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9C58BD">
      <w:pPr>
        <w:pStyle w:val="a3"/>
        <w:spacing w:before="3"/>
        <w:ind w:left="0" w:firstLine="0"/>
        <w:jc w:val="left"/>
        <w:rPr>
          <w:sz w:val="22"/>
        </w:rPr>
      </w:pPr>
    </w:p>
    <w:p w:rsidR="009C58BD" w:rsidRDefault="00BE5955">
      <w:pPr>
        <w:pStyle w:val="1"/>
        <w:spacing w:line="242" w:lineRule="auto"/>
        <w:ind w:left="1937" w:right="1780"/>
        <w:jc w:val="center"/>
      </w:pPr>
      <w:r>
        <w:rPr>
          <w:noProof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583103</wp:posOffset>
            </wp:positionH>
            <wp:positionV relativeFrom="paragraph">
              <wp:posOffset>-302982</wp:posOffset>
            </wp:positionV>
            <wp:extent cx="761454" cy="835025"/>
            <wp:effectExtent l="0" t="0" r="0" b="0"/>
            <wp:wrapNone/>
            <wp:docPr id="1" name="image1.jpeg" descr="Описание: 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454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Муниципальное</w:t>
      </w:r>
      <w:r>
        <w:rPr>
          <w:spacing w:val="52"/>
        </w:rPr>
        <w:t xml:space="preserve"> </w:t>
      </w:r>
      <w:r>
        <w:t>бюджетное</w:t>
      </w:r>
      <w:r>
        <w:rPr>
          <w:spacing w:val="-4"/>
        </w:rPr>
        <w:t xml:space="preserve"> </w:t>
      </w:r>
      <w:r>
        <w:t>общеобразовательное</w:t>
      </w:r>
      <w:r>
        <w:rPr>
          <w:spacing w:val="48"/>
        </w:rPr>
        <w:t xml:space="preserve"> </w:t>
      </w:r>
      <w:r>
        <w:t>учреждение</w:t>
      </w:r>
      <w:r>
        <w:rPr>
          <w:spacing w:val="-57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г.Саяногорск</w:t>
      </w:r>
    </w:p>
    <w:p w:rsidR="009C58BD" w:rsidRDefault="00BE5955">
      <w:pPr>
        <w:spacing w:line="271" w:lineRule="exact"/>
        <w:ind w:left="1980" w:right="1754"/>
        <w:jc w:val="center"/>
        <w:rPr>
          <w:b/>
          <w:sz w:val="24"/>
        </w:rPr>
      </w:pPr>
      <w:bookmarkStart w:id="0" w:name="«Черёмушкинская__средняя__общеобразовате"/>
      <w:bookmarkEnd w:id="0"/>
      <w:r>
        <w:rPr>
          <w:b/>
          <w:sz w:val="24"/>
        </w:rPr>
        <w:t>«Черёмушкинская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средняя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общеобразовательная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школа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№1»</w:t>
      </w:r>
    </w:p>
    <w:p w:rsidR="009C58BD" w:rsidRDefault="00346D5C">
      <w:pPr>
        <w:pStyle w:val="a3"/>
        <w:spacing w:before="1"/>
        <w:ind w:left="0" w:firstLine="0"/>
        <w:jc w:val="left"/>
        <w:rPr>
          <w:b/>
          <w:sz w:val="23"/>
        </w:rPr>
      </w:pPr>
      <w:r>
        <w:pict>
          <v:shape id="_x0000_s1041" style="position:absolute;margin-left:55.2pt;margin-top:15.25pt;width:513.35pt;height:4.35pt;z-index:-15728640;mso-wrap-distance-left:0;mso-wrap-distance-right:0;mso-position-horizontal-relative:page" coordorigin="1104,305" coordsize="10267,87" o:spt="100" adj="0,,0" path="m11371,333r-10267,l1104,391r10267,l11371,333xm11371,305r-10267,l1104,319r10267,l11371,305xe" fillcolor="#612322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9C58BD" w:rsidRDefault="00BE5955">
      <w:pPr>
        <w:pStyle w:val="a3"/>
        <w:spacing w:line="239" w:lineRule="exact"/>
        <w:ind w:left="539" w:right="368" w:firstLine="0"/>
        <w:jc w:val="center"/>
      </w:pPr>
      <w:bookmarkStart w:id="1" w:name="655619,_Республика_Хакасия,_г._Саяногорс"/>
      <w:bookmarkEnd w:id="1"/>
      <w:r>
        <w:t>655619,</w:t>
      </w:r>
      <w:r>
        <w:rPr>
          <w:spacing w:val="-1"/>
        </w:rPr>
        <w:t xml:space="preserve"> </w:t>
      </w:r>
      <w:r>
        <w:t>Республика</w:t>
      </w:r>
      <w:r>
        <w:rPr>
          <w:spacing w:val="-3"/>
        </w:rPr>
        <w:t xml:space="preserve"> </w:t>
      </w:r>
      <w:r>
        <w:t>Хакасия,</w:t>
      </w:r>
      <w:r>
        <w:rPr>
          <w:spacing w:val="-1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Саяногорск,</w:t>
      </w:r>
      <w:r>
        <w:rPr>
          <w:spacing w:val="-5"/>
        </w:rPr>
        <w:t xml:space="preserve"> </w:t>
      </w:r>
      <w:r>
        <w:t>пгт.</w:t>
      </w:r>
      <w:r>
        <w:rPr>
          <w:spacing w:val="-4"/>
        </w:rPr>
        <w:t xml:space="preserve"> </w:t>
      </w:r>
      <w:r>
        <w:t>Черемушки,</w:t>
      </w:r>
      <w:r>
        <w:rPr>
          <w:spacing w:val="-1"/>
        </w:rPr>
        <w:t xml:space="preserve"> </w:t>
      </w:r>
      <w:r>
        <w:t>д.32, телефакс</w:t>
      </w:r>
      <w:r>
        <w:rPr>
          <w:spacing w:val="6"/>
        </w:rPr>
        <w:t xml:space="preserve"> </w:t>
      </w:r>
      <w:r>
        <w:t>(8-39042)3-16-23</w:t>
      </w:r>
    </w:p>
    <w:p w:rsidR="009C58BD" w:rsidRDefault="009C58BD">
      <w:pPr>
        <w:pStyle w:val="a3"/>
        <w:ind w:left="0" w:firstLine="0"/>
        <w:jc w:val="left"/>
        <w:rPr>
          <w:sz w:val="21"/>
        </w:rPr>
      </w:pPr>
    </w:p>
    <w:p w:rsidR="009C58BD" w:rsidRDefault="00BE5955">
      <w:pPr>
        <w:pStyle w:val="a3"/>
        <w:spacing w:before="1"/>
        <w:ind w:left="1943" w:right="1780" w:firstLine="0"/>
        <w:jc w:val="center"/>
      </w:pPr>
      <w:bookmarkStart w:id="2" w:name="e-mail:_School-19-038@r-19.ru"/>
      <w:bookmarkEnd w:id="2"/>
      <w:r>
        <w:t>e-mail:</w:t>
      </w:r>
      <w:r>
        <w:rPr>
          <w:color w:val="0462C1"/>
          <w:spacing w:val="-8"/>
        </w:rPr>
        <w:t xml:space="preserve"> </w:t>
      </w:r>
      <w:hyperlink r:id="rId9">
        <w:r>
          <w:rPr>
            <w:color w:val="0462C1"/>
            <w:u w:val="single" w:color="0462C1"/>
          </w:rPr>
          <w:t>School-19-038@r-19.ru</w:t>
        </w:r>
      </w:hyperlink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9C58BD">
      <w:pPr>
        <w:pStyle w:val="a3"/>
        <w:spacing w:before="1"/>
        <w:ind w:left="0" w:firstLine="0"/>
        <w:jc w:val="left"/>
        <w:rPr>
          <w:sz w:val="29"/>
        </w:rPr>
      </w:pPr>
    </w:p>
    <w:p w:rsidR="009C58BD" w:rsidRDefault="009C58BD">
      <w:pPr>
        <w:rPr>
          <w:sz w:val="29"/>
        </w:rPr>
        <w:sectPr w:rsidR="009C58BD">
          <w:type w:val="continuous"/>
          <w:pgSz w:w="11910" w:h="16840"/>
          <w:pgMar w:top="1100" w:right="400" w:bottom="280" w:left="800" w:header="720" w:footer="720" w:gutter="0"/>
          <w:cols w:space="720"/>
        </w:sectPr>
      </w:pPr>
    </w:p>
    <w:p w:rsidR="005C55B0" w:rsidRPr="00D36E67" w:rsidRDefault="005C55B0" w:rsidP="005C55B0">
      <w:pPr>
        <w:tabs>
          <w:tab w:val="left" w:pos="1612"/>
          <w:tab w:val="right" w:pos="10080"/>
        </w:tabs>
        <w:rPr>
          <w:szCs w:val="24"/>
        </w:rPr>
      </w:pPr>
      <w:r>
        <w:rPr>
          <w:szCs w:val="24"/>
        </w:rPr>
        <w:lastRenderedPageBreak/>
        <w:t xml:space="preserve">Принята </w:t>
      </w:r>
      <w:r>
        <w:rPr>
          <w:szCs w:val="24"/>
        </w:rPr>
        <w:tab/>
        <w:t xml:space="preserve">                                                                                                           </w:t>
      </w:r>
      <w:r w:rsidRPr="00D36E67">
        <w:rPr>
          <w:szCs w:val="24"/>
        </w:rPr>
        <w:t>УТВЕРЖДЕНО</w:t>
      </w:r>
    </w:p>
    <w:p w:rsidR="005C55B0" w:rsidRDefault="005C55B0" w:rsidP="005C55B0">
      <w:pPr>
        <w:tabs>
          <w:tab w:val="left" w:pos="1730"/>
          <w:tab w:val="right" w:pos="10080"/>
        </w:tabs>
        <w:rPr>
          <w:szCs w:val="24"/>
        </w:rPr>
      </w:pPr>
      <w:r>
        <w:rPr>
          <w:szCs w:val="24"/>
        </w:rPr>
        <w:t>Педагогическим советом  МБОУ «ЧСШ № 1»</w:t>
      </w:r>
      <w:r>
        <w:rPr>
          <w:szCs w:val="24"/>
        </w:rPr>
        <w:tab/>
      </w:r>
      <w:r w:rsidRPr="00D36E67">
        <w:rPr>
          <w:szCs w:val="24"/>
        </w:rPr>
        <w:t>Директор</w:t>
      </w:r>
      <w:r>
        <w:rPr>
          <w:szCs w:val="24"/>
        </w:rPr>
        <w:t xml:space="preserve"> МБОУ «ЧСШ №1</w:t>
      </w:r>
      <w:r>
        <w:rPr>
          <w:szCs w:val="24"/>
        </w:rPr>
        <w:tab/>
        <w:t xml:space="preserve">                                                                                                     _____________ </w:t>
      </w:r>
      <w:r w:rsidRPr="00D36E67">
        <w:rPr>
          <w:szCs w:val="24"/>
        </w:rPr>
        <w:t xml:space="preserve">Кузнецов А. А. </w:t>
      </w:r>
    </w:p>
    <w:p w:rsidR="005C55B0" w:rsidRPr="00D36E67" w:rsidRDefault="003A3AA1" w:rsidP="005C55B0">
      <w:pPr>
        <w:tabs>
          <w:tab w:val="right" w:pos="10080"/>
        </w:tabs>
        <w:rPr>
          <w:szCs w:val="24"/>
        </w:rPr>
      </w:pPr>
      <w:r>
        <w:rPr>
          <w:szCs w:val="24"/>
        </w:rPr>
        <w:t xml:space="preserve">Протокол № 1 от 31.08.2026 г. </w:t>
      </w:r>
      <w:r>
        <w:rPr>
          <w:szCs w:val="24"/>
        </w:rPr>
        <w:tab/>
        <w:t>Приказ № 233 от 31.08.2026</w:t>
      </w:r>
      <w:r w:rsidR="005C55B0">
        <w:rPr>
          <w:szCs w:val="24"/>
        </w:rPr>
        <w:t xml:space="preserve"> г. </w:t>
      </w:r>
    </w:p>
    <w:p w:rsidR="009C58BD" w:rsidRDefault="009C58BD">
      <w:pPr>
        <w:pStyle w:val="a3"/>
        <w:ind w:left="0" w:firstLine="0"/>
        <w:jc w:val="left"/>
        <w:rPr>
          <w:rFonts w:ascii="Calibri"/>
          <w:sz w:val="20"/>
        </w:rPr>
      </w:pPr>
    </w:p>
    <w:p w:rsidR="009C58BD" w:rsidRDefault="009C58BD">
      <w:pPr>
        <w:pStyle w:val="a3"/>
        <w:ind w:left="0" w:firstLine="0"/>
        <w:jc w:val="left"/>
        <w:rPr>
          <w:rFonts w:ascii="Calibri"/>
          <w:sz w:val="20"/>
        </w:rPr>
      </w:pPr>
    </w:p>
    <w:p w:rsidR="009C58BD" w:rsidRDefault="009C58BD">
      <w:pPr>
        <w:pStyle w:val="a3"/>
        <w:ind w:left="0" w:firstLine="0"/>
        <w:jc w:val="left"/>
        <w:rPr>
          <w:rFonts w:ascii="Calibri"/>
          <w:sz w:val="20"/>
        </w:rPr>
      </w:pPr>
    </w:p>
    <w:p w:rsidR="009C58BD" w:rsidRDefault="009C58BD">
      <w:pPr>
        <w:pStyle w:val="a3"/>
        <w:spacing w:before="7"/>
        <w:ind w:left="0" w:firstLine="0"/>
        <w:jc w:val="left"/>
        <w:rPr>
          <w:rFonts w:ascii="Calibri"/>
          <w:sz w:val="17"/>
        </w:rPr>
      </w:pPr>
    </w:p>
    <w:p w:rsidR="009C58BD" w:rsidRDefault="00BE5955">
      <w:pPr>
        <w:pStyle w:val="1"/>
        <w:spacing w:before="90" w:line="535" w:lineRule="auto"/>
        <w:ind w:left="3334" w:right="3169"/>
        <w:jc w:val="center"/>
      </w:pPr>
      <w:r>
        <w:rPr>
          <w:spacing w:val="-1"/>
        </w:rPr>
        <w:t>Основная</w:t>
      </w:r>
      <w:r>
        <w:rPr>
          <w:spacing w:val="-10"/>
        </w:rPr>
        <w:t xml:space="preserve"> </w:t>
      </w:r>
      <w:r>
        <w:t>образовательная</w:t>
      </w:r>
      <w:r>
        <w:rPr>
          <w:spacing w:val="-13"/>
        </w:rPr>
        <w:t xml:space="preserve"> </w:t>
      </w:r>
      <w:r>
        <w:t>программа</w:t>
      </w:r>
      <w:r>
        <w:rPr>
          <w:spacing w:val="-57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ФОП</w:t>
      </w:r>
    </w:p>
    <w:p w:rsidR="009C58BD" w:rsidRDefault="00BE5955">
      <w:pPr>
        <w:pStyle w:val="a3"/>
        <w:spacing w:line="360" w:lineRule="auto"/>
        <w:ind w:left="539" w:right="383" w:firstLine="0"/>
        <w:jc w:val="center"/>
      </w:pPr>
      <w:r>
        <w:rPr>
          <w:spacing w:val="-1"/>
        </w:rPr>
        <w:t>муниципального</w:t>
      </w:r>
      <w:r>
        <w:rPr>
          <w:spacing w:val="-9"/>
        </w:rPr>
        <w:t xml:space="preserve"> </w:t>
      </w:r>
      <w:r>
        <w:rPr>
          <w:spacing w:val="-1"/>
        </w:rPr>
        <w:t>бюджетного</w:t>
      </w:r>
      <w:r>
        <w:rPr>
          <w:spacing w:val="-12"/>
        </w:rPr>
        <w:t xml:space="preserve"> </w:t>
      </w:r>
      <w:r>
        <w:rPr>
          <w:spacing w:val="-1"/>
        </w:rPr>
        <w:t>общеобразовательного</w:t>
      </w:r>
      <w:r>
        <w:rPr>
          <w:spacing w:val="-9"/>
        </w:rPr>
        <w:t xml:space="preserve"> </w:t>
      </w:r>
      <w:r>
        <w:t>учреждения</w:t>
      </w:r>
      <w:r>
        <w:rPr>
          <w:spacing w:val="-8"/>
        </w:rPr>
        <w:t xml:space="preserve"> </w:t>
      </w:r>
      <w:r>
        <w:t>муниципального</w:t>
      </w:r>
      <w:r>
        <w:rPr>
          <w:spacing w:val="-13"/>
        </w:rPr>
        <w:t xml:space="preserve"> </w:t>
      </w:r>
      <w:r>
        <w:t>образования</w:t>
      </w:r>
      <w:r>
        <w:rPr>
          <w:spacing w:val="-57"/>
        </w:rPr>
        <w:t xml:space="preserve"> </w:t>
      </w:r>
      <w:r>
        <w:t>г.Саяногорск</w:t>
      </w:r>
      <w:r>
        <w:rPr>
          <w:spacing w:val="-2"/>
        </w:rPr>
        <w:t xml:space="preserve"> </w:t>
      </w:r>
      <w:r>
        <w:t>«Черемушкинская средняя общеобразовательная школа</w:t>
      </w:r>
      <w:r>
        <w:rPr>
          <w:spacing w:val="-6"/>
        </w:rPr>
        <w:t xml:space="preserve"> </w:t>
      </w:r>
      <w:r>
        <w:t>№1»</w:t>
      </w: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spacing w:before="10"/>
        <w:ind w:left="0" w:firstLine="0"/>
        <w:jc w:val="left"/>
        <w:rPr>
          <w:sz w:val="27"/>
        </w:rPr>
      </w:pPr>
    </w:p>
    <w:p w:rsidR="009C58BD" w:rsidRDefault="00BE5955" w:rsidP="005C55B0">
      <w:pPr>
        <w:pStyle w:val="a3"/>
        <w:spacing w:before="1"/>
        <w:ind w:left="1946" w:right="1780" w:firstLine="0"/>
        <w:jc w:val="center"/>
        <w:sectPr w:rsidR="009C58BD">
          <w:type w:val="continuous"/>
          <w:pgSz w:w="11910" w:h="16840"/>
          <w:pgMar w:top="1100" w:right="400" w:bottom="280" w:left="800" w:header="720" w:footer="720" w:gutter="0"/>
          <w:cols w:space="720"/>
        </w:sectPr>
      </w:pPr>
      <w:r>
        <w:t>рп.Черемушки,</w:t>
      </w:r>
      <w:r>
        <w:rPr>
          <w:spacing w:val="3"/>
        </w:rPr>
        <w:t xml:space="preserve"> </w:t>
      </w:r>
      <w:r w:rsidR="003A3AA1">
        <w:t>2026</w:t>
      </w: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9C58BD">
      <w:pPr>
        <w:pStyle w:val="a3"/>
        <w:spacing w:before="5"/>
        <w:ind w:left="0" w:firstLine="0"/>
        <w:jc w:val="left"/>
        <w:rPr>
          <w:sz w:val="26"/>
        </w:rPr>
      </w:pPr>
    </w:p>
    <w:tbl>
      <w:tblPr>
        <w:tblStyle w:val="TableNormal"/>
        <w:tblW w:w="0" w:type="auto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8086"/>
        <w:gridCol w:w="850"/>
      </w:tblGrid>
      <w:tr w:rsidR="009C58BD">
        <w:trPr>
          <w:trHeight w:val="1036"/>
        </w:trPr>
        <w:tc>
          <w:tcPr>
            <w:tcW w:w="960" w:type="dxa"/>
          </w:tcPr>
          <w:p w:rsidR="009C58BD" w:rsidRDefault="00BE5955">
            <w:pPr>
              <w:pStyle w:val="TableParagraph"/>
              <w:spacing w:line="273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9C58BD" w:rsidRDefault="009C58BD">
            <w:pPr>
              <w:pStyle w:val="TableParagraph"/>
              <w:spacing w:line="240" w:lineRule="auto"/>
              <w:ind w:left="0"/>
              <w:rPr>
                <w:sz w:val="21"/>
              </w:rPr>
            </w:pPr>
          </w:p>
          <w:p w:rsidR="009C58BD" w:rsidRDefault="00BE5955">
            <w:pPr>
              <w:pStyle w:val="TableParagraph"/>
              <w:spacing w:before="1" w:line="240" w:lineRule="auto"/>
              <w:ind w:left="296" w:right="2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spacing w:line="273" w:lineRule="exact"/>
              <w:ind w:left="3132" w:right="31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spacing w:line="273" w:lineRule="exact"/>
              <w:ind w:left="0" w:right="1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Стр.</w:t>
            </w:r>
          </w:p>
        </w:tc>
      </w:tr>
      <w:tr w:rsidR="009C58BD">
        <w:trPr>
          <w:trHeight w:val="518"/>
        </w:trPr>
        <w:tc>
          <w:tcPr>
            <w:tcW w:w="960" w:type="dxa"/>
          </w:tcPr>
          <w:p w:rsidR="009C58BD" w:rsidRDefault="00BE595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9C58BD">
        <w:trPr>
          <w:trHeight w:val="513"/>
        </w:trPr>
        <w:tc>
          <w:tcPr>
            <w:tcW w:w="960" w:type="dxa"/>
          </w:tcPr>
          <w:p w:rsidR="009C58BD" w:rsidRDefault="00BE595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1.1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Пояснительная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записка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9C58BD">
        <w:trPr>
          <w:trHeight w:val="517"/>
        </w:trPr>
        <w:tc>
          <w:tcPr>
            <w:tcW w:w="960" w:type="dxa"/>
          </w:tcPr>
          <w:p w:rsidR="009C58BD" w:rsidRDefault="00BE595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1.1.1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Цели 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 СОО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spacing w:line="273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9C58BD">
        <w:trPr>
          <w:trHeight w:val="518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1.1.2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 СОО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9C58BD">
        <w:trPr>
          <w:trHeight w:val="517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1.1.3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9C58BD">
        <w:trPr>
          <w:trHeight w:val="517"/>
        </w:trPr>
        <w:tc>
          <w:tcPr>
            <w:tcW w:w="960" w:type="dxa"/>
          </w:tcPr>
          <w:p w:rsidR="009C58BD" w:rsidRDefault="00BE595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1.2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обучающимися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СОО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356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9C58BD">
        <w:trPr>
          <w:trHeight w:val="1037"/>
        </w:trPr>
        <w:tc>
          <w:tcPr>
            <w:tcW w:w="960" w:type="dxa"/>
          </w:tcPr>
          <w:p w:rsidR="009C58BD" w:rsidRDefault="00BE595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1.3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достижения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</w:p>
          <w:p w:rsidR="009C58BD" w:rsidRDefault="009C58BD">
            <w:pPr>
              <w:pStyle w:val="TableParagraph"/>
              <w:spacing w:before="1" w:line="240" w:lineRule="auto"/>
              <w:ind w:left="0"/>
              <w:rPr>
                <w:sz w:val="21"/>
              </w:rPr>
            </w:pPr>
          </w:p>
          <w:p w:rsidR="009C58BD" w:rsidRDefault="00BE5955">
            <w:pPr>
              <w:pStyle w:val="TableParagraph"/>
              <w:spacing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СОО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356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9C58BD">
        <w:trPr>
          <w:trHeight w:val="513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1.3.1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356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9C58BD">
        <w:trPr>
          <w:trHeight w:val="518"/>
        </w:trPr>
        <w:tc>
          <w:tcPr>
            <w:tcW w:w="960" w:type="dxa"/>
          </w:tcPr>
          <w:p w:rsidR="009C58BD" w:rsidRDefault="00BE595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1.3.2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метапредметных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предметных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spacing w:line="273" w:lineRule="exact"/>
              <w:ind w:left="356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9C58BD">
        <w:trPr>
          <w:trHeight w:val="517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1.3.3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356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9C58BD">
        <w:trPr>
          <w:trHeight w:val="518"/>
        </w:trPr>
        <w:tc>
          <w:tcPr>
            <w:tcW w:w="960" w:type="dxa"/>
          </w:tcPr>
          <w:p w:rsidR="009C58BD" w:rsidRDefault="00BE595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СОДЕРЖАТЕЛЬНЫЙ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356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9C58BD">
        <w:trPr>
          <w:trHeight w:val="518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2.1.1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«Русский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ФОП)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356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9C58BD">
        <w:trPr>
          <w:trHeight w:val="517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2.1.2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«Литература»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356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</w:tr>
      <w:tr w:rsidR="009C58BD">
        <w:trPr>
          <w:trHeight w:val="517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«Родной язык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(русский)»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356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</w:tr>
      <w:tr w:rsidR="009C58BD">
        <w:trPr>
          <w:trHeight w:val="518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2.1.4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«Родная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(русская)»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п69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356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</w:tr>
      <w:tr w:rsidR="009C58BD">
        <w:trPr>
          <w:trHeight w:val="513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2.1.5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«Английский язык»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(базовый)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п103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356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</w:tr>
      <w:tr w:rsidR="009C58BD">
        <w:trPr>
          <w:trHeight w:val="518"/>
        </w:trPr>
        <w:tc>
          <w:tcPr>
            <w:tcW w:w="960" w:type="dxa"/>
          </w:tcPr>
          <w:p w:rsidR="009C58BD" w:rsidRDefault="00BE595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2.1.6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spacing w:line="273" w:lineRule="exact"/>
            </w:pPr>
            <w:r>
              <w:rPr>
                <w:sz w:val="24"/>
              </w:rPr>
              <w:t>Рабочая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«Математика»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(угл.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  <w:r>
              <w:rPr>
                <w:spacing w:val="-2"/>
                <w:sz w:val="24"/>
              </w:rPr>
              <w:t xml:space="preserve"> </w:t>
            </w:r>
            <w:r>
              <w:t>п</w:t>
            </w:r>
            <w:r>
              <w:rPr>
                <w:spacing w:val="-4"/>
              </w:rPr>
              <w:t xml:space="preserve"> </w:t>
            </w:r>
            <w:r>
              <w:t>119</w:t>
            </w:r>
            <w:r>
              <w:rPr>
                <w:spacing w:val="1"/>
              </w:rPr>
              <w:t xml:space="preserve"> </w:t>
            </w:r>
            <w:r>
              <w:t>ФОП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spacing w:line="273" w:lineRule="exact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137</w:t>
            </w:r>
          </w:p>
        </w:tc>
      </w:tr>
      <w:tr w:rsidR="009C58BD">
        <w:trPr>
          <w:trHeight w:val="518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2.1.7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«Информатика» (баз.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п120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165</w:t>
            </w:r>
          </w:p>
        </w:tc>
      </w:tr>
      <w:tr w:rsidR="009C58BD">
        <w:trPr>
          <w:trHeight w:val="518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2.1.8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«Физика»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(баз)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п122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198</w:t>
            </w:r>
          </w:p>
        </w:tc>
      </w:tr>
      <w:tr w:rsidR="009C58BD">
        <w:trPr>
          <w:trHeight w:val="517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2.1.9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«Химия»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(баз) п124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225</w:t>
            </w:r>
          </w:p>
        </w:tc>
      </w:tr>
      <w:tr w:rsidR="009C58BD">
        <w:trPr>
          <w:trHeight w:val="518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2.1.10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«Биология»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(баз)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п126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247</w:t>
            </w:r>
          </w:p>
        </w:tc>
      </w:tr>
      <w:tr w:rsidR="009C58BD">
        <w:trPr>
          <w:trHeight w:val="518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2.1.11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«История»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(баз)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п128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272</w:t>
            </w:r>
          </w:p>
        </w:tc>
      </w:tr>
      <w:tr w:rsidR="009C58BD">
        <w:trPr>
          <w:trHeight w:val="517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2.1.12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«Обществознание»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(угл)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131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317</w:t>
            </w:r>
          </w:p>
        </w:tc>
      </w:tr>
      <w:tr w:rsidR="009C58BD">
        <w:trPr>
          <w:trHeight w:val="513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2.1.13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«География»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(баз)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 132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341</w:t>
            </w:r>
          </w:p>
        </w:tc>
      </w:tr>
    </w:tbl>
    <w:p w:rsidR="009C58BD" w:rsidRDefault="009C58BD">
      <w:pPr>
        <w:jc w:val="right"/>
        <w:rPr>
          <w:sz w:val="24"/>
        </w:rPr>
        <w:sectPr w:rsidR="009C58BD">
          <w:headerReference w:type="default" r:id="rId10"/>
          <w:pgSz w:w="11910" w:h="16840"/>
          <w:pgMar w:top="820" w:right="400" w:bottom="280" w:left="800" w:header="569" w:footer="0" w:gutter="0"/>
          <w:pgNumType w:start="2"/>
          <w:cols w:space="720"/>
        </w:sectPr>
      </w:pPr>
    </w:p>
    <w:tbl>
      <w:tblPr>
        <w:tblStyle w:val="TableNormal"/>
        <w:tblW w:w="0" w:type="auto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8086"/>
        <w:gridCol w:w="850"/>
      </w:tblGrid>
      <w:tr w:rsidR="009C58BD">
        <w:trPr>
          <w:trHeight w:val="518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2.1.14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«Физическая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п134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361</w:t>
            </w:r>
          </w:p>
        </w:tc>
      </w:tr>
      <w:tr w:rsidR="009C58BD">
        <w:trPr>
          <w:trHeight w:val="517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2.1.15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 w:rsidR="003A3AA1">
              <w:rPr>
                <w:sz w:val="24"/>
              </w:rPr>
              <w:t>«ОБЗР</w:t>
            </w:r>
            <w:bookmarkStart w:id="3" w:name="_GoBack"/>
            <w:bookmarkEnd w:id="3"/>
            <w:r>
              <w:rPr>
                <w:sz w:val="24"/>
              </w:rPr>
              <w:t>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(баз) п135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469</w:t>
            </w:r>
          </w:p>
        </w:tc>
      </w:tr>
      <w:tr w:rsidR="009C58BD">
        <w:trPr>
          <w:trHeight w:val="517"/>
        </w:trPr>
        <w:tc>
          <w:tcPr>
            <w:tcW w:w="960" w:type="dxa"/>
          </w:tcPr>
          <w:p w:rsidR="009C58BD" w:rsidRDefault="00BE595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2.2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УУД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495</w:t>
            </w:r>
          </w:p>
        </w:tc>
      </w:tr>
      <w:tr w:rsidR="009C58BD">
        <w:trPr>
          <w:trHeight w:val="518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2.2.1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Целевой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495</w:t>
            </w:r>
          </w:p>
        </w:tc>
      </w:tr>
      <w:tr w:rsidR="009C58BD">
        <w:trPr>
          <w:trHeight w:val="517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Содержательный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497</w:t>
            </w:r>
          </w:p>
        </w:tc>
      </w:tr>
      <w:tr w:rsidR="009C58BD">
        <w:trPr>
          <w:trHeight w:val="517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2.2.3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Организационный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513</w:t>
            </w:r>
          </w:p>
        </w:tc>
      </w:tr>
      <w:tr w:rsidR="009C58BD">
        <w:trPr>
          <w:trHeight w:val="513"/>
        </w:trPr>
        <w:tc>
          <w:tcPr>
            <w:tcW w:w="960" w:type="dxa"/>
          </w:tcPr>
          <w:p w:rsidR="009C58BD" w:rsidRDefault="00BE595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515</w:t>
            </w:r>
          </w:p>
        </w:tc>
      </w:tr>
      <w:tr w:rsidR="009C58BD">
        <w:trPr>
          <w:trHeight w:val="518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515</w:t>
            </w:r>
          </w:p>
        </w:tc>
      </w:tr>
      <w:tr w:rsidR="009C58BD">
        <w:trPr>
          <w:trHeight w:val="517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Календарный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график.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515</w:t>
            </w:r>
          </w:p>
        </w:tc>
      </w:tr>
      <w:tr w:rsidR="009C58BD">
        <w:trPr>
          <w:trHeight w:val="518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516</w:t>
            </w:r>
          </w:p>
        </w:tc>
      </w:tr>
      <w:tr w:rsidR="009C58BD">
        <w:trPr>
          <w:trHeight w:val="518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3.4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Календарный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0" w:right="184"/>
              <w:jc w:val="right"/>
              <w:rPr>
                <w:sz w:val="24"/>
              </w:rPr>
            </w:pPr>
            <w:r>
              <w:rPr>
                <w:sz w:val="24"/>
              </w:rPr>
              <w:t>518</w:t>
            </w:r>
          </w:p>
        </w:tc>
      </w:tr>
      <w:tr w:rsidR="009C58BD">
        <w:trPr>
          <w:trHeight w:val="518"/>
        </w:trPr>
        <w:tc>
          <w:tcPr>
            <w:tcW w:w="960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8086" w:type="dxa"/>
          </w:tcPr>
          <w:p w:rsidR="009C58BD" w:rsidRDefault="00BE5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</w:p>
        </w:tc>
        <w:tc>
          <w:tcPr>
            <w:tcW w:w="850" w:type="dxa"/>
          </w:tcPr>
          <w:p w:rsidR="009C58BD" w:rsidRDefault="00BE5955">
            <w:pPr>
              <w:pStyle w:val="TableParagraph"/>
              <w:ind w:left="245"/>
              <w:rPr>
                <w:sz w:val="24"/>
              </w:rPr>
            </w:pPr>
            <w:r>
              <w:rPr>
                <w:sz w:val="24"/>
              </w:rPr>
              <w:t>523</w:t>
            </w:r>
          </w:p>
        </w:tc>
      </w:tr>
    </w:tbl>
    <w:p w:rsidR="009C58BD" w:rsidRDefault="009C58BD">
      <w:pPr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1"/>
        <w:spacing w:before="12"/>
        <w:ind w:left="1936" w:right="1780"/>
        <w:jc w:val="center"/>
      </w:pPr>
      <w:r>
        <w:lastRenderedPageBreak/>
        <w:t>I</w:t>
      </w:r>
      <w:r>
        <w:rPr>
          <w:spacing w:val="55"/>
        </w:rPr>
        <w:t xml:space="preserve"> </w:t>
      </w:r>
      <w:r>
        <w:t>ЦЕЛЕВОЙ</w:t>
      </w:r>
      <w:r>
        <w:rPr>
          <w:spacing w:val="-2"/>
        </w:rPr>
        <w:t xml:space="preserve"> </w:t>
      </w:r>
      <w:r>
        <w:t>РАЗДЕЛ</w:t>
      </w:r>
    </w:p>
    <w:p w:rsidR="009C58BD" w:rsidRDefault="009C58BD">
      <w:pPr>
        <w:pStyle w:val="a3"/>
        <w:ind w:left="0" w:firstLine="0"/>
        <w:jc w:val="left"/>
        <w:rPr>
          <w:b/>
          <w:sz w:val="26"/>
        </w:rPr>
      </w:pPr>
    </w:p>
    <w:p w:rsidR="009C58BD" w:rsidRDefault="009C58BD">
      <w:pPr>
        <w:pStyle w:val="a3"/>
        <w:spacing w:before="2"/>
        <w:ind w:left="0" w:firstLine="0"/>
        <w:jc w:val="left"/>
        <w:rPr>
          <w:b/>
          <w:sz w:val="22"/>
        </w:rPr>
      </w:pPr>
    </w:p>
    <w:p w:rsidR="009C58BD" w:rsidRDefault="00BE5955">
      <w:pPr>
        <w:spacing w:before="1"/>
        <w:ind w:left="1048"/>
        <w:rPr>
          <w:b/>
          <w:sz w:val="24"/>
        </w:rPr>
      </w:pPr>
      <w:r>
        <w:rPr>
          <w:b/>
          <w:sz w:val="24"/>
        </w:rPr>
        <w:t>1.1.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ПОЯСНИТЕЛЬНАЯ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ЗАПИСКА</w:t>
      </w:r>
    </w:p>
    <w:p w:rsidR="009C58BD" w:rsidRDefault="00BE5955">
      <w:pPr>
        <w:pStyle w:val="a3"/>
        <w:tabs>
          <w:tab w:val="left" w:pos="3758"/>
          <w:tab w:val="left" w:pos="5682"/>
          <w:tab w:val="left" w:pos="7636"/>
          <w:tab w:val="right" w:pos="10546"/>
        </w:tabs>
        <w:spacing w:before="334" w:line="360" w:lineRule="auto"/>
        <w:ind w:right="157" w:firstLine="0"/>
      </w:pP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60"/>
        </w:rPr>
        <w:t xml:space="preserve"> </w:t>
      </w:r>
      <w:r>
        <w:t>образования</w:t>
      </w:r>
      <w:r>
        <w:rPr>
          <w:spacing w:val="60"/>
        </w:rPr>
        <w:t xml:space="preserve"> </w:t>
      </w:r>
      <w:r>
        <w:t>(далее</w:t>
      </w:r>
      <w:r>
        <w:rPr>
          <w:spacing w:val="60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t>Программа)</w:t>
      </w:r>
      <w:r>
        <w:rPr>
          <w:spacing w:val="1"/>
        </w:rPr>
        <w:t xml:space="preserve"> </w:t>
      </w:r>
      <w:r>
        <w:t>МБОУ «ЧСШ №1»</w:t>
      </w:r>
      <w:r>
        <w:rPr>
          <w:spacing w:val="1"/>
        </w:rPr>
        <w:t xml:space="preserve"> </w:t>
      </w:r>
      <w:r>
        <w:t>разработана на основе ФЗ</w:t>
      </w:r>
      <w:r>
        <w:rPr>
          <w:spacing w:val="1"/>
        </w:rPr>
        <w:t xml:space="preserve"> </w:t>
      </w:r>
      <w:r>
        <w:t>№273</w:t>
      </w:r>
      <w:r>
        <w:rPr>
          <w:spacing w:val="1"/>
        </w:rPr>
        <w:t xml:space="preserve"> </w:t>
      </w:r>
      <w:r>
        <w:t>от 29 декабря 2012 года «Об образовании в</w:t>
      </w:r>
      <w:r>
        <w:rPr>
          <w:spacing w:val="1"/>
        </w:rPr>
        <w:t xml:space="preserve"> </w:t>
      </w:r>
      <w:r>
        <w:t>РФ»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дополнениями,</w:t>
      </w:r>
      <w:r>
        <w:rPr>
          <w:spacing w:val="1"/>
        </w:rPr>
        <w:t xml:space="preserve"> </w:t>
      </w:r>
      <w:r>
        <w:t>федеральным</w:t>
      </w:r>
      <w:r>
        <w:rPr>
          <w:spacing w:val="61"/>
        </w:rPr>
        <w:t xml:space="preserve"> </w:t>
      </w:r>
      <w:r>
        <w:t>государственным</w:t>
      </w:r>
      <w:r>
        <w:rPr>
          <w:spacing w:val="6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стандартом среднего общего образования (далее – ФГОС СОО</w:t>
      </w:r>
      <w:r>
        <w:rPr>
          <w:vertAlign w:val="superscript"/>
        </w:rPr>
        <w:t>1</w:t>
      </w:r>
      <w:r>
        <w:t>) и ФОП СОО , утвержд. Приказом</w:t>
      </w:r>
      <w:r>
        <w:rPr>
          <w:spacing w:val="1"/>
        </w:rPr>
        <w:t xml:space="preserve"> </w:t>
      </w:r>
      <w:r>
        <w:t>Минпросвещения</w:t>
      </w:r>
      <w:r>
        <w:tab/>
        <w:t>РФ</w:t>
      </w:r>
      <w:r>
        <w:tab/>
        <w:t>371</w:t>
      </w:r>
      <w:r>
        <w:tab/>
        <w:t>от</w:t>
      </w:r>
      <w:r>
        <w:tab/>
        <w:t>18.05.2023</w:t>
      </w:r>
    </w:p>
    <w:p w:rsidR="009C58BD" w:rsidRDefault="00BE5955">
      <w:pPr>
        <w:pStyle w:val="a3"/>
        <w:spacing w:line="275" w:lineRule="exact"/>
        <w:ind w:firstLine="0"/>
      </w:pPr>
      <w:r>
        <w:t>Также</w:t>
      </w:r>
      <w:r>
        <w:rPr>
          <w:spacing w:val="-2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ООП</w:t>
      </w:r>
      <w:r>
        <w:rPr>
          <w:spacing w:val="-2"/>
        </w:rPr>
        <w:t xml:space="preserve"> </w:t>
      </w:r>
      <w:r>
        <w:t>СОО</w:t>
      </w:r>
      <w:r>
        <w:rPr>
          <w:spacing w:val="-1"/>
        </w:rPr>
        <w:t xml:space="preserve"> </w:t>
      </w:r>
      <w:r>
        <w:t>учтены требования:</w:t>
      </w:r>
    </w:p>
    <w:p w:rsidR="009C58BD" w:rsidRDefault="00BE5955">
      <w:pPr>
        <w:pStyle w:val="a4"/>
        <w:numPr>
          <w:ilvl w:val="0"/>
          <w:numId w:val="105"/>
        </w:numPr>
        <w:tabs>
          <w:tab w:val="left" w:pos="1039"/>
          <w:tab w:val="left" w:pos="1040"/>
        </w:tabs>
        <w:spacing w:before="151"/>
        <w:ind w:left="1039"/>
        <w:rPr>
          <w:sz w:val="24"/>
        </w:rPr>
      </w:pPr>
      <w:r>
        <w:rPr>
          <w:sz w:val="24"/>
        </w:rPr>
        <w:t>Постановления</w:t>
      </w:r>
      <w:r>
        <w:rPr>
          <w:spacing w:val="13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3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14"/>
          <w:sz w:val="24"/>
        </w:rPr>
        <w:t xml:space="preserve"> </w:t>
      </w:r>
      <w:r>
        <w:rPr>
          <w:sz w:val="24"/>
        </w:rPr>
        <w:t>врача</w:t>
      </w:r>
      <w:r>
        <w:rPr>
          <w:spacing w:val="12"/>
          <w:sz w:val="24"/>
        </w:rPr>
        <w:t xml:space="preserve"> </w:t>
      </w:r>
      <w:r>
        <w:rPr>
          <w:sz w:val="24"/>
        </w:rPr>
        <w:t>РФ</w:t>
      </w:r>
      <w:r>
        <w:rPr>
          <w:spacing w:val="6"/>
          <w:sz w:val="24"/>
        </w:rPr>
        <w:t xml:space="preserve"> </w:t>
      </w:r>
      <w:r>
        <w:rPr>
          <w:sz w:val="24"/>
        </w:rPr>
        <w:t>от</w:t>
      </w:r>
      <w:r>
        <w:rPr>
          <w:spacing w:val="15"/>
          <w:sz w:val="24"/>
        </w:rPr>
        <w:t xml:space="preserve"> </w:t>
      </w:r>
      <w:r>
        <w:rPr>
          <w:sz w:val="24"/>
        </w:rPr>
        <w:t>28</w:t>
      </w:r>
      <w:r>
        <w:rPr>
          <w:spacing w:val="8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13"/>
          <w:sz w:val="24"/>
        </w:rPr>
        <w:t xml:space="preserve"> </w:t>
      </w:r>
      <w:r>
        <w:rPr>
          <w:sz w:val="24"/>
        </w:rPr>
        <w:t>2020</w:t>
      </w:r>
      <w:r>
        <w:rPr>
          <w:spacing w:val="14"/>
          <w:sz w:val="24"/>
        </w:rPr>
        <w:t xml:space="preserve"> </w:t>
      </w:r>
      <w:r>
        <w:rPr>
          <w:sz w:val="24"/>
        </w:rPr>
        <w:t>г.</w:t>
      </w:r>
      <w:r>
        <w:rPr>
          <w:spacing w:val="25"/>
          <w:sz w:val="24"/>
        </w:rPr>
        <w:t xml:space="preserve"> </w:t>
      </w:r>
      <w:r>
        <w:rPr>
          <w:sz w:val="24"/>
        </w:rPr>
        <w:t>N</w:t>
      </w:r>
    </w:p>
    <w:p w:rsidR="009C58BD" w:rsidRDefault="00BE5955">
      <w:pPr>
        <w:pStyle w:val="a3"/>
        <w:spacing w:before="137" w:line="360" w:lineRule="auto"/>
        <w:ind w:left="338" w:right="161" w:firstLine="0"/>
      </w:pPr>
      <w:r>
        <w:t>28</w:t>
      </w:r>
      <w:r>
        <w:rPr>
          <w:spacing w:val="1"/>
        </w:rPr>
        <w:t xml:space="preserve"> </w:t>
      </w:r>
      <w:r>
        <w:t>"Об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санитарных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СП</w:t>
      </w:r>
      <w:r>
        <w:rPr>
          <w:spacing w:val="1"/>
        </w:rPr>
        <w:t xml:space="preserve"> </w:t>
      </w:r>
      <w:r>
        <w:t>2.4.3648-20</w:t>
      </w:r>
      <w:r>
        <w:rPr>
          <w:spacing w:val="1"/>
        </w:rPr>
        <w:t xml:space="preserve"> </w:t>
      </w:r>
      <w:r>
        <w:t>"Санитарно-эпидемиологические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организациям</w:t>
      </w:r>
      <w:r>
        <w:rPr>
          <w:spacing w:val="-2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отдыха и</w:t>
      </w:r>
      <w:r>
        <w:rPr>
          <w:spacing w:val="-4"/>
        </w:rPr>
        <w:t xml:space="preserve"> </w:t>
      </w:r>
      <w:r>
        <w:t>оздоровления</w:t>
      </w:r>
      <w:r>
        <w:rPr>
          <w:spacing w:val="-5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молодежи"",</w:t>
      </w:r>
    </w:p>
    <w:p w:rsidR="009C58BD" w:rsidRDefault="00BE5955">
      <w:pPr>
        <w:pStyle w:val="a4"/>
        <w:numPr>
          <w:ilvl w:val="0"/>
          <w:numId w:val="105"/>
        </w:numPr>
        <w:tabs>
          <w:tab w:val="left" w:pos="1039"/>
          <w:tab w:val="left" w:pos="1040"/>
        </w:tabs>
        <w:spacing w:before="13" w:line="360" w:lineRule="auto"/>
        <w:ind w:right="155" w:firstLine="0"/>
        <w:rPr>
          <w:sz w:val="24"/>
        </w:rPr>
      </w:pPr>
      <w:r>
        <w:rPr>
          <w:sz w:val="24"/>
        </w:rPr>
        <w:t>Постановления Главного государственного санитарного врача РФ от 28 января 2021 г. N 2</w:t>
      </w:r>
      <w:r>
        <w:rPr>
          <w:spacing w:val="1"/>
          <w:sz w:val="24"/>
        </w:rPr>
        <w:t xml:space="preserve"> </w:t>
      </w:r>
      <w:r>
        <w:rPr>
          <w:sz w:val="24"/>
        </w:rPr>
        <w:t>"Об утверждении санитарных правил и норм СанПиН 1.2.3685-21 "Гигиенические нормативы 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безвредности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обитания".</w:t>
      </w:r>
    </w:p>
    <w:p w:rsidR="009C58BD" w:rsidRDefault="00BE5955">
      <w:pPr>
        <w:pStyle w:val="a4"/>
        <w:numPr>
          <w:ilvl w:val="0"/>
          <w:numId w:val="104"/>
        </w:numPr>
        <w:tabs>
          <w:tab w:val="left" w:pos="1432"/>
          <w:tab w:val="left" w:pos="1433"/>
        </w:tabs>
        <w:spacing w:before="15" w:line="355" w:lineRule="auto"/>
        <w:ind w:right="159" w:firstLine="0"/>
        <w:jc w:val="both"/>
        <w:rPr>
          <w:sz w:val="26"/>
        </w:rPr>
      </w:pPr>
      <w:r>
        <w:rPr>
          <w:sz w:val="24"/>
        </w:rPr>
        <w:t>При разработке ООП СОО МБОУ «ЧСШ №1»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предусматривает непосредственное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 при реализации обязательной части ООП ООО федеральных рабочих программ по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 предметам «Русский язык. Литературное чтение. История Обществознание География</w:t>
      </w:r>
      <w:r>
        <w:rPr>
          <w:spacing w:val="1"/>
          <w:sz w:val="24"/>
        </w:rPr>
        <w:t xml:space="preserve"> </w:t>
      </w:r>
      <w:r>
        <w:rPr>
          <w:sz w:val="24"/>
        </w:rPr>
        <w:t>ОБЖ</w:t>
      </w:r>
    </w:p>
    <w:p w:rsidR="009C58BD" w:rsidRDefault="009C58BD">
      <w:pPr>
        <w:pStyle w:val="a3"/>
        <w:spacing w:before="6"/>
        <w:ind w:left="0" w:firstLine="0"/>
        <w:jc w:val="left"/>
        <w:rPr>
          <w:sz w:val="36"/>
        </w:rPr>
      </w:pPr>
    </w:p>
    <w:p w:rsidR="009C58BD" w:rsidRDefault="00BE5955">
      <w:pPr>
        <w:pStyle w:val="a3"/>
        <w:spacing w:line="360" w:lineRule="auto"/>
        <w:ind w:right="162" w:firstLine="0"/>
      </w:pPr>
      <w:r>
        <w:t>ООП</w:t>
      </w:r>
      <w:r>
        <w:rPr>
          <w:spacing w:val="61"/>
        </w:rPr>
        <w:t xml:space="preserve"> </w:t>
      </w:r>
      <w:r>
        <w:t>СОО</w:t>
      </w:r>
      <w:r>
        <w:rPr>
          <w:spacing w:val="61"/>
        </w:rPr>
        <w:t xml:space="preserve"> </w:t>
      </w:r>
      <w:r>
        <w:t>включает</w:t>
      </w:r>
      <w:r>
        <w:rPr>
          <w:spacing w:val="61"/>
        </w:rPr>
        <w:t xml:space="preserve"> </w:t>
      </w:r>
      <w:r>
        <w:t>три</w:t>
      </w:r>
      <w:r>
        <w:rPr>
          <w:spacing w:val="61"/>
        </w:rPr>
        <w:t xml:space="preserve"> </w:t>
      </w:r>
      <w:r>
        <w:t>раздела:</w:t>
      </w:r>
      <w:r>
        <w:rPr>
          <w:spacing w:val="61"/>
        </w:rPr>
        <w:t xml:space="preserve"> </w:t>
      </w:r>
      <w:r>
        <w:t xml:space="preserve">целевой,  </w:t>
      </w:r>
      <w:r>
        <w:rPr>
          <w:spacing w:val="1"/>
        </w:rPr>
        <w:t xml:space="preserve"> </w:t>
      </w:r>
      <w:r>
        <w:t xml:space="preserve">содержательный,  </w:t>
      </w:r>
      <w:r>
        <w:rPr>
          <w:spacing w:val="1"/>
        </w:rPr>
        <w:t xml:space="preserve"> </w:t>
      </w:r>
      <w:r>
        <w:t>организационный</w:t>
      </w:r>
      <w:r>
        <w:rPr>
          <w:vertAlign w:val="superscript"/>
        </w:rPr>
        <w:t>2</w:t>
      </w:r>
      <w:r>
        <w:t>.</w:t>
      </w:r>
      <w:r>
        <w:rPr>
          <w:spacing w:val="1"/>
        </w:rPr>
        <w:t xml:space="preserve"> </w:t>
      </w:r>
      <w:r>
        <w:t>Приложением к ООП СОО являются локальные нормативные акты образовательной организации,</w:t>
      </w:r>
      <w:r>
        <w:rPr>
          <w:spacing w:val="1"/>
        </w:rPr>
        <w:t xml:space="preserve"> </w:t>
      </w:r>
      <w:r>
        <w:t>конкретизирующие и</w:t>
      </w:r>
      <w:r>
        <w:rPr>
          <w:spacing w:val="2"/>
        </w:rPr>
        <w:t xml:space="preserve"> </w:t>
      </w:r>
      <w:r>
        <w:t>дополняющие</w:t>
      </w:r>
      <w:r>
        <w:rPr>
          <w:spacing w:val="-9"/>
        </w:rPr>
        <w:t xml:space="preserve"> </w:t>
      </w:r>
      <w:r>
        <w:t>основную</w:t>
      </w:r>
      <w:r>
        <w:rPr>
          <w:spacing w:val="-1"/>
        </w:rPr>
        <w:t xml:space="preserve"> </w:t>
      </w:r>
      <w:r>
        <w:t>образовательную</w:t>
      </w:r>
      <w:r>
        <w:rPr>
          <w:spacing w:val="-1"/>
        </w:rPr>
        <w:t xml:space="preserve"> </w:t>
      </w:r>
      <w:r>
        <w:t>программу.</w:t>
      </w: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346D5C">
      <w:pPr>
        <w:pStyle w:val="a3"/>
        <w:spacing w:before="11"/>
        <w:ind w:left="0" w:firstLine="0"/>
        <w:jc w:val="left"/>
        <w:rPr>
          <w:sz w:val="12"/>
        </w:rPr>
      </w:pPr>
      <w:r>
        <w:pict>
          <v:rect id="_x0000_s1037" style="position:absolute;margin-left:56.65pt;margin-top:9.4pt;width:144.05pt;height:.7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9C58BD" w:rsidRDefault="00BE5955">
      <w:pPr>
        <w:pStyle w:val="a3"/>
        <w:spacing w:before="71" w:line="237" w:lineRule="auto"/>
        <w:ind w:right="168" w:firstLine="0"/>
      </w:pPr>
      <w:r>
        <w:rPr>
          <w:rFonts w:ascii="Calibri" w:hAnsi="Calibri"/>
          <w:vertAlign w:val="superscript"/>
        </w:rPr>
        <w:t>1</w:t>
      </w:r>
      <w:r>
        <w:rPr>
          <w:rFonts w:ascii="Calibri" w:hAnsi="Calibri"/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 xml:space="preserve">утвержденный   </w:t>
      </w:r>
      <w:r>
        <w:rPr>
          <w:spacing w:val="1"/>
        </w:rPr>
        <w:t xml:space="preserve"> </w:t>
      </w:r>
      <w:r>
        <w:t>приказом    Министерства    образования    и    науки     Российской    Федерации</w:t>
      </w:r>
      <w:r>
        <w:rPr>
          <w:spacing w:val="1"/>
        </w:rPr>
        <w:t xml:space="preserve"> </w:t>
      </w:r>
      <w:r>
        <w:t>от</w:t>
      </w:r>
      <w:r>
        <w:rPr>
          <w:spacing w:val="60"/>
        </w:rPr>
        <w:t xml:space="preserve"> </w:t>
      </w:r>
      <w:r>
        <w:t>17</w:t>
      </w:r>
      <w:r>
        <w:rPr>
          <w:spacing w:val="60"/>
        </w:rPr>
        <w:t xml:space="preserve"> </w:t>
      </w:r>
      <w:r>
        <w:t>мая</w:t>
      </w:r>
      <w:r>
        <w:rPr>
          <w:spacing w:val="60"/>
        </w:rPr>
        <w:t xml:space="preserve"> </w:t>
      </w:r>
      <w:r>
        <w:t>2012</w:t>
      </w:r>
      <w:r>
        <w:rPr>
          <w:spacing w:val="60"/>
        </w:rPr>
        <w:t xml:space="preserve"> </w:t>
      </w:r>
      <w:r>
        <w:t>г.</w:t>
      </w:r>
      <w:r>
        <w:rPr>
          <w:spacing w:val="60"/>
        </w:rPr>
        <w:t xml:space="preserve"> </w:t>
      </w:r>
      <w:r>
        <w:t>№</w:t>
      </w:r>
      <w:r>
        <w:rPr>
          <w:spacing w:val="60"/>
        </w:rPr>
        <w:t xml:space="preserve"> </w:t>
      </w:r>
      <w:r>
        <w:t>413</w:t>
      </w:r>
      <w:r>
        <w:rPr>
          <w:spacing w:val="60"/>
        </w:rPr>
        <w:t xml:space="preserve"> </w:t>
      </w:r>
      <w:r>
        <w:t>(зарегистрирован</w:t>
      </w:r>
      <w:r>
        <w:rPr>
          <w:spacing w:val="60"/>
        </w:rPr>
        <w:t xml:space="preserve"> </w:t>
      </w:r>
      <w:r>
        <w:t>Министерством   юстиции</w:t>
      </w:r>
      <w:r>
        <w:rPr>
          <w:spacing w:val="60"/>
        </w:rPr>
        <w:t xml:space="preserve"> </w:t>
      </w:r>
      <w:r>
        <w:t>Российской</w:t>
      </w:r>
      <w:r>
        <w:rPr>
          <w:spacing w:val="60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7 июня 2012 г., регистрационный № 24480), с изменениями, внесенными приказами 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2014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1645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-57"/>
        </w:rPr>
        <w:t xml:space="preserve"> </w:t>
      </w:r>
      <w:r>
        <w:t>Министерством</w:t>
      </w:r>
      <w:r>
        <w:rPr>
          <w:spacing w:val="28"/>
        </w:rPr>
        <w:t xml:space="preserve"> </w:t>
      </w:r>
      <w:r>
        <w:t>юстиции</w:t>
      </w:r>
      <w:r>
        <w:rPr>
          <w:spacing w:val="28"/>
        </w:rPr>
        <w:t xml:space="preserve"> </w:t>
      </w:r>
      <w:r>
        <w:t>Российской</w:t>
      </w:r>
      <w:r>
        <w:rPr>
          <w:spacing w:val="24"/>
        </w:rPr>
        <w:t xml:space="preserve"> </w:t>
      </w:r>
      <w:r>
        <w:t>Федерации</w:t>
      </w:r>
      <w:r>
        <w:rPr>
          <w:spacing w:val="28"/>
        </w:rPr>
        <w:t xml:space="preserve"> </w:t>
      </w:r>
      <w:r>
        <w:t>9</w:t>
      </w:r>
      <w:r>
        <w:rPr>
          <w:spacing w:val="27"/>
        </w:rPr>
        <w:t xml:space="preserve"> </w:t>
      </w:r>
      <w:r>
        <w:t>февраля</w:t>
      </w:r>
      <w:r>
        <w:rPr>
          <w:spacing w:val="27"/>
        </w:rPr>
        <w:t xml:space="preserve"> </w:t>
      </w:r>
      <w:r>
        <w:t>2015</w:t>
      </w:r>
      <w:r>
        <w:rPr>
          <w:spacing w:val="27"/>
        </w:rPr>
        <w:t xml:space="preserve"> </w:t>
      </w:r>
      <w:r>
        <w:t>г.,</w:t>
      </w:r>
      <w:r>
        <w:rPr>
          <w:spacing w:val="25"/>
        </w:rPr>
        <w:t xml:space="preserve"> </w:t>
      </w:r>
      <w:r>
        <w:t>регистрационный</w:t>
      </w:r>
      <w:r>
        <w:rPr>
          <w:spacing w:val="28"/>
        </w:rPr>
        <w:t xml:space="preserve"> </w:t>
      </w:r>
      <w:r>
        <w:t>№</w:t>
      </w:r>
      <w:r>
        <w:rPr>
          <w:spacing w:val="29"/>
        </w:rPr>
        <w:t xml:space="preserve"> </w:t>
      </w:r>
      <w:r>
        <w:t>35953),</w:t>
      </w:r>
      <w:r>
        <w:rPr>
          <w:spacing w:val="-58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31</w:t>
      </w:r>
      <w:r>
        <w:rPr>
          <w:spacing w:val="19"/>
        </w:rPr>
        <w:t xml:space="preserve"> </w:t>
      </w:r>
      <w:r>
        <w:t>декабря</w:t>
      </w:r>
      <w:r>
        <w:rPr>
          <w:spacing w:val="24"/>
        </w:rPr>
        <w:t xml:space="preserve"> </w:t>
      </w:r>
      <w:r>
        <w:t>2015</w:t>
      </w:r>
      <w:r>
        <w:rPr>
          <w:spacing w:val="23"/>
        </w:rPr>
        <w:t xml:space="preserve"> </w:t>
      </w:r>
      <w:r>
        <w:t>г.</w:t>
      </w:r>
      <w:r>
        <w:rPr>
          <w:spacing w:val="26"/>
        </w:rPr>
        <w:t xml:space="preserve"> </w:t>
      </w:r>
      <w:r>
        <w:t>№</w:t>
      </w:r>
      <w:r>
        <w:rPr>
          <w:spacing w:val="25"/>
        </w:rPr>
        <w:t xml:space="preserve"> </w:t>
      </w:r>
      <w:r>
        <w:t>1578</w:t>
      </w:r>
      <w:r>
        <w:rPr>
          <w:spacing w:val="19"/>
        </w:rPr>
        <w:t xml:space="preserve"> </w:t>
      </w:r>
      <w:r>
        <w:t>(зарегистрирован</w:t>
      </w:r>
      <w:r>
        <w:rPr>
          <w:spacing w:val="24"/>
        </w:rPr>
        <w:t xml:space="preserve"> </w:t>
      </w:r>
      <w:r>
        <w:t>Министерством</w:t>
      </w:r>
      <w:r>
        <w:rPr>
          <w:spacing w:val="21"/>
        </w:rPr>
        <w:t xml:space="preserve"> </w:t>
      </w:r>
      <w:r>
        <w:t>юстиции</w:t>
      </w:r>
      <w:r>
        <w:rPr>
          <w:spacing w:val="20"/>
        </w:rPr>
        <w:t xml:space="preserve"> </w:t>
      </w:r>
      <w:r>
        <w:t>Российской</w:t>
      </w:r>
      <w:r>
        <w:rPr>
          <w:spacing w:val="20"/>
        </w:rPr>
        <w:t xml:space="preserve"> </w:t>
      </w:r>
      <w:r>
        <w:t>Федерации</w:t>
      </w:r>
    </w:p>
    <w:p w:rsidR="009C58BD" w:rsidRDefault="00BE5955">
      <w:pPr>
        <w:pStyle w:val="a3"/>
        <w:spacing w:before="3"/>
        <w:ind w:right="161" w:firstLine="0"/>
      </w:pPr>
      <w:r>
        <w:t>9</w:t>
      </w:r>
      <w:r>
        <w:rPr>
          <w:spacing w:val="1"/>
        </w:rPr>
        <w:t xml:space="preserve"> </w:t>
      </w:r>
      <w:r>
        <w:t>февраля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41020),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</w:t>
      </w:r>
      <w:r>
        <w:rPr>
          <w:spacing w:val="1"/>
        </w:rPr>
        <w:t xml:space="preserve"> </w:t>
      </w:r>
      <w:r>
        <w:t>июня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613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Министерством юстиции Российской Федерации 26 июля 2017 г., регистрационный № 47532),</w:t>
      </w:r>
      <w:r>
        <w:rPr>
          <w:spacing w:val="1"/>
        </w:rPr>
        <w:t xml:space="preserve"> </w:t>
      </w:r>
      <w:r>
        <w:t>приказами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519</w:t>
      </w:r>
      <w:r>
        <w:rPr>
          <w:spacing w:val="-57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23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61749),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712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 xml:space="preserve">юстиции  </w:t>
      </w:r>
      <w:r>
        <w:rPr>
          <w:spacing w:val="36"/>
        </w:rPr>
        <w:t xml:space="preserve"> </w:t>
      </w:r>
      <w:r>
        <w:t xml:space="preserve">Российской   </w:t>
      </w:r>
      <w:r>
        <w:rPr>
          <w:spacing w:val="35"/>
        </w:rPr>
        <w:t xml:space="preserve"> </w:t>
      </w:r>
      <w:r>
        <w:t xml:space="preserve">Федерации   </w:t>
      </w:r>
      <w:r>
        <w:rPr>
          <w:spacing w:val="35"/>
        </w:rPr>
        <w:t xml:space="preserve"> </w:t>
      </w:r>
      <w:r>
        <w:t xml:space="preserve">25   </w:t>
      </w:r>
      <w:r>
        <w:rPr>
          <w:spacing w:val="34"/>
        </w:rPr>
        <w:t xml:space="preserve"> </w:t>
      </w:r>
      <w:r>
        <w:t xml:space="preserve">декабря   </w:t>
      </w:r>
      <w:r>
        <w:rPr>
          <w:spacing w:val="35"/>
        </w:rPr>
        <w:t xml:space="preserve"> </w:t>
      </w:r>
      <w:r>
        <w:t xml:space="preserve">2020   </w:t>
      </w:r>
      <w:r>
        <w:rPr>
          <w:spacing w:val="34"/>
        </w:rPr>
        <w:t xml:space="preserve"> </w:t>
      </w:r>
      <w:r>
        <w:t xml:space="preserve">г.,   </w:t>
      </w:r>
      <w:r>
        <w:rPr>
          <w:spacing w:val="36"/>
        </w:rPr>
        <w:t xml:space="preserve"> </w:t>
      </w:r>
      <w:r>
        <w:t xml:space="preserve">регистрационный   </w:t>
      </w:r>
      <w:r>
        <w:rPr>
          <w:spacing w:val="35"/>
        </w:rPr>
        <w:t xml:space="preserve"> </w:t>
      </w:r>
      <w:r>
        <w:t xml:space="preserve">№   </w:t>
      </w:r>
      <w:r>
        <w:rPr>
          <w:spacing w:val="36"/>
        </w:rPr>
        <w:t xml:space="preserve"> </w:t>
      </w:r>
      <w:r>
        <w:t>61828)</w:t>
      </w:r>
      <w:r>
        <w:rPr>
          <w:spacing w:val="-5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12</w:t>
      </w:r>
      <w:r>
        <w:rPr>
          <w:spacing w:val="13"/>
        </w:rPr>
        <w:t xml:space="preserve"> </w:t>
      </w:r>
      <w:r>
        <w:t>августа</w:t>
      </w:r>
      <w:r>
        <w:rPr>
          <w:spacing w:val="18"/>
        </w:rPr>
        <w:t xml:space="preserve"> </w:t>
      </w:r>
      <w:r>
        <w:t>2022</w:t>
      </w:r>
      <w:r>
        <w:rPr>
          <w:spacing w:val="18"/>
        </w:rPr>
        <w:t xml:space="preserve"> </w:t>
      </w:r>
      <w:r>
        <w:t>г.</w:t>
      </w:r>
      <w:r>
        <w:rPr>
          <w:spacing w:val="20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732</w:t>
      </w:r>
      <w:r>
        <w:rPr>
          <w:spacing w:val="18"/>
        </w:rPr>
        <w:t xml:space="preserve"> </w:t>
      </w:r>
      <w:r>
        <w:t>(зарегистрирован</w:t>
      </w:r>
      <w:r>
        <w:rPr>
          <w:spacing w:val="19"/>
        </w:rPr>
        <w:t xml:space="preserve"> </w:t>
      </w:r>
      <w:r>
        <w:t>Министерством</w:t>
      </w:r>
      <w:r>
        <w:rPr>
          <w:spacing w:val="19"/>
        </w:rPr>
        <w:t xml:space="preserve"> </w:t>
      </w:r>
      <w:r>
        <w:t>юстиции</w:t>
      </w:r>
      <w:r>
        <w:rPr>
          <w:spacing w:val="19"/>
        </w:rPr>
        <w:t xml:space="preserve"> </w:t>
      </w:r>
      <w:r>
        <w:t>Российской</w:t>
      </w:r>
      <w:r>
        <w:rPr>
          <w:spacing w:val="18"/>
        </w:rPr>
        <w:t xml:space="preserve"> </w:t>
      </w:r>
      <w:r>
        <w:t>Федерации</w:t>
      </w:r>
      <w:r>
        <w:rPr>
          <w:spacing w:val="-57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сентября</w:t>
      </w:r>
      <w:r>
        <w:rPr>
          <w:spacing w:val="2"/>
        </w:rPr>
        <w:t xml:space="preserve"> </w:t>
      </w:r>
      <w:r>
        <w:t>2022</w:t>
      </w:r>
      <w:r>
        <w:rPr>
          <w:spacing w:val="-4"/>
        </w:rPr>
        <w:t xml:space="preserve"> </w:t>
      </w:r>
      <w:r>
        <w:t>г.,</w:t>
      </w:r>
      <w:r>
        <w:rPr>
          <w:spacing w:val="6"/>
        </w:rPr>
        <w:t xml:space="preserve"> </w:t>
      </w:r>
      <w:r>
        <w:t>регистрационный</w:t>
      </w:r>
      <w:r>
        <w:rPr>
          <w:spacing w:val="-3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70034)</w:t>
      </w:r>
      <w:r>
        <w:rPr>
          <w:spacing w:val="3"/>
        </w:rPr>
        <w:t xml:space="preserve"> </w:t>
      </w:r>
      <w:r>
        <w:t>(далее</w:t>
      </w:r>
      <w:r>
        <w:rPr>
          <w:spacing w:val="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СОО).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6" w:firstLine="0"/>
        <w:jc w:val="left"/>
      </w:pPr>
      <w:r>
        <w:lastRenderedPageBreak/>
        <w:t>ООП СОО является основным документом, определяющим содержание общего образования, а</w:t>
      </w:r>
      <w:r>
        <w:rPr>
          <w:spacing w:val="1"/>
        </w:rPr>
        <w:t xml:space="preserve"> </w:t>
      </w:r>
      <w:r>
        <w:t>также регламентирующим образовательную деятельность организации в единстве урочной и</w:t>
      </w:r>
      <w:r>
        <w:rPr>
          <w:spacing w:val="1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учете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-2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СОО</w:t>
      </w:r>
      <w:r>
        <w:rPr>
          <w:spacing w:val="-4"/>
        </w:rPr>
        <w:t xml:space="preserve"> </w:t>
      </w:r>
      <w:r>
        <w:t>соотношения</w:t>
      </w:r>
      <w:r>
        <w:rPr>
          <w:spacing w:val="-7"/>
        </w:rPr>
        <w:t xml:space="preserve"> </w:t>
      </w:r>
      <w:r>
        <w:t>обязательной</w:t>
      </w:r>
      <w:r>
        <w:rPr>
          <w:spacing w:val="-1"/>
        </w:rPr>
        <w:t xml:space="preserve"> </w:t>
      </w:r>
      <w:r>
        <w:t>части</w:t>
      </w:r>
      <w:r>
        <w:rPr>
          <w:spacing w:val="-57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части,</w:t>
      </w:r>
      <w:r>
        <w:rPr>
          <w:spacing w:val="-1"/>
        </w:rPr>
        <w:t xml:space="preserve"> </w:t>
      </w:r>
      <w:r>
        <w:t>формируемой</w:t>
      </w:r>
      <w:r>
        <w:rPr>
          <w:spacing w:val="2"/>
        </w:rPr>
        <w:t xml:space="preserve"> </w:t>
      </w:r>
      <w:r>
        <w:t>участниками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отношений.</w:t>
      </w:r>
    </w:p>
    <w:p w:rsidR="009C58BD" w:rsidRDefault="009C58BD">
      <w:pPr>
        <w:pStyle w:val="a3"/>
        <w:spacing w:before="9"/>
        <w:ind w:left="0" w:firstLine="0"/>
        <w:jc w:val="left"/>
        <w:rPr>
          <w:sz w:val="36"/>
        </w:rPr>
      </w:pPr>
    </w:p>
    <w:p w:rsidR="009C58BD" w:rsidRDefault="00BE5955">
      <w:pPr>
        <w:pStyle w:val="1"/>
        <w:numPr>
          <w:ilvl w:val="2"/>
          <w:numId w:val="103"/>
        </w:numPr>
        <w:tabs>
          <w:tab w:val="left" w:pos="2084"/>
          <w:tab w:val="left" w:pos="2086"/>
          <w:tab w:val="left" w:pos="4067"/>
          <w:tab w:val="left" w:pos="7043"/>
          <w:tab w:val="left" w:pos="9990"/>
        </w:tabs>
        <w:ind w:hanging="1753"/>
        <w:jc w:val="left"/>
      </w:pPr>
      <w:r>
        <w:t>ЦЕЛИ</w:t>
      </w:r>
      <w:r>
        <w:tab/>
        <w:t>РЕАЛИЗАЦИИ</w:t>
      </w:r>
      <w:r>
        <w:tab/>
        <w:t>ПРОГРАММЫ</w:t>
      </w:r>
      <w:r>
        <w:tab/>
        <w:t>СОО</w:t>
      </w:r>
    </w:p>
    <w:p w:rsidR="009C58BD" w:rsidRDefault="00BE5955">
      <w:pPr>
        <w:pStyle w:val="a3"/>
        <w:spacing w:before="133"/>
        <w:ind w:firstLine="0"/>
        <w:jc w:val="left"/>
      </w:pPr>
      <w:r>
        <w:t>Целями реализации</w:t>
      </w:r>
      <w:r>
        <w:rPr>
          <w:spacing w:val="-5"/>
        </w:rPr>
        <w:t xml:space="preserve"> </w:t>
      </w:r>
      <w:r>
        <w:t>ФОП</w:t>
      </w:r>
      <w:r>
        <w:rPr>
          <w:spacing w:val="-2"/>
        </w:rPr>
        <w:t xml:space="preserve"> </w:t>
      </w:r>
      <w:r>
        <w:t>СОО</w:t>
      </w:r>
      <w:r>
        <w:rPr>
          <w:spacing w:val="-1"/>
        </w:rPr>
        <w:t xml:space="preserve"> </w:t>
      </w:r>
      <w:r>
        <w:t>являются:</w:t>
      </w:r>
    </w:p>
    <w:p w:rsidR="009C58BD" w:rsidRDefault="009C58BD">
      <w:pPr>
        <w:pStyle w:val="a3"/>
        <w:spacing w:before="9"/>
        <w:ind w:left="0" w:firstLine="0"/>
        <w:jc w:val="left"/>
        <w:rPr>
          <w:sz w:val="32"/>
        </w:rPr>
      </w:pPr>
    </w:p>
    <w:p w:rsidR="009C58BD" w:rsidRDefault="00BE5955">
      <w:pPr>
        <w:pStyle w:val="a3"/>
        <w:ind w:left="1072" w:firstLine="0"/>
        <w:jc w:val="left"/>
      </w:pPr>
      <w:r>
        <w:t>формирование</w:t>
      </w:r>
      <w:r>
        <w:rPr>
          <w:spacing w:val="-4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гражданской</w:t>
      </w:r>
      <w:r>
        <w:rPr>
          <w:spacing w:val="-7"/>
        </w:rPr>
        <w:t xml:space="preserve"> </w:t>
      </w:r>
      <w:r>
        <w:t>идентичности</w:t>
      </w:r>
      <w:r>
        <w:rPr>
          <w:spacing w:val="-10"/>
        </w:rPr>
        <w:t xml:space="preserve"> </w:t>
      </w:r>
      <w:r>
        <w:t>обучающихся;</w:t>
      </w:r>
    </w:p>
    <w:p w:rsidR="009C58BD" w:rsidRDefault="009C58BD">
      <w:pPr>
        <w:pStyle w:val="a3"/>
        <w:spacing w:before="8"/>
        <w:ind w:left="0" w:firstLine="0"/>
        <w:jc w:val="left"/>
        <w:rPr>
          <w:sz w:val="32"/>
        </w:rPr>
      </w:pPr>
    </w:p>
    <w:p w:rsidR="009C58BD" w:rsidRDefault="00BE5955">
      <w:pPr>
        <w:pStyle w:val="a3"/>
        <w:spacing w:before="1" w:line="360" w:lineRule="auto"/>
        <w:ind w:right="169" w:firstLine="720"/>
      </w:pPr>
      <w:r>
        <w:t>воспитание</w:t>
      </w:r>
      <w:r>
        <w:rPr>
          <w:spacing w:val="22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социализация</w:t>
      </w:r>
      <w:r>
        <w:rPr>
          <w:spacing w:val="19"/>
        </w:rPr>
        <w:t xml:space="preserve"> </w:t>
      </w:r>
      <w:r>
        <w:t>обучающихся,</w:t>
      </w:r>
      <w:r>
        <w:rPr>
          <w:spacing w:val="25"/>
        </w:rPr>
        <w:t xml:space="preserve"> </w:t>
      </w:r>
      <w:r>
        <w:t>их</w:t>
      </w:r>
      <w:r>
        <w:rPr>
          <w:spacing w:val="19"/>
        </w:rPr>
        <w:t xml:space="preserve"> </w:t>
      </w:r>
      <w:r>
        <w:t>самоидентификация</w:t>
      </w:r>
      <w:r>
        <w:rPr>
          <w:spacing w:val="18"/>
        </w:rPr>
        <w:t xml:space="preserve"> </w:t>
      </w:r>
      <w:r>
        <w:t>посредством</w:t>
      </w:r>
      <w:r>
        <w:rPr>
          <w:spacing w:val="25"/>
        </w:rPr>
        <w:t xml:space="preserve"> </w:t>
      </w:r>
      <w:r>
        <w:t>личностно</w:t>
      </w:r>
      <w:r>
        <w:rPr>
          <w:spacing w:val="-5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значимой</w:t>
      </w:r>
      <w:r>
        <w:rPr>
          <w:spacing w:val="2"/>
        </w:rPr>
        <w:t xml:space="preserve"> </w:t>
      </w:r>
      <w:r>
        <w:t>деятельности,</w:t>
      </w:r>
      <w:r>
        <w:rPr>
          <w:spacing w:val="7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гражданского</w:t>
      </w:r>
      <w:r>
        <w:rPr>
          <w:spacing w:val="5"/>
        </w:rPr>
        <w:t xml:space="preserve"> </w:t>
      </w:r>
      <w:r>
        <w:t>становления;</w:t>
      </w:r>
    </w:p>
    <w:p w:rsidR="009C58BD" w:rsidRDefault="009C58BD">
      <w:pPr>
        <w:pStyle w:val="a3"/>
        <w:spacing w:before="1"/>
        <w:ind w:left="0" w:firstLine="0"/>
        <w:jc w:val="left"/>
        <w:rPr>
          <w:sz w:val="21"/>
        </w:rPr>
      </w:pPr>
    </w:p>
    <w:p w:rsidR="009C58BD" w:rsidRDefault="00BE5955">
      <w:pPr>
        <w:pStyle w:val="a3"/>
        <w:spacing w:line="360" w:lineRule="auto"/>
        <w:ind w:right="173" w:firstLine="720"/>
      </w:pPr>
      <w:r>
        <w:t>преемственность основных образовательных программ дошкольного, начального 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общего,</w:t>
      </w:r>
      <w:r>
        <w:rPr>
          <w:spacing w:val="4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общего,</w:t>
      </w:r>
      <w:r>
        <w:rPr>
          <w:spacing w:val="-1"/>
        </w:rPr>
        <w:t xml:space="preserve"> </w:t>
      </w:r>
      <w:r>
        <w:t>профессионального</w:t>
      </w:r>
      <w:r>
        <w:rPr>
          <w:spacing w:val="-3"/>
        </w:rPr>
        <w:t xml:space="preserve"> </w:t>
      </w:r>
      <w:r>
        <w:t>образования;</w:t>
      </w:r>
    </w:p>
    <w:p w:rsidR="009C58BD" w:rsidRDefault="009C58BD">
      <w:pPr>
        <w:pStyle w:val="a3"/>
        <w:spacing w:before="8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0" w:lineRule="auto"/>
        <w:ind w:right="179" w:firstLine="720"/>
      </w:pPr>
      <w:r>
        <w:t>организация учебного процесса с учётом целей, содержания и планируемых результатов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образования,</w:t>
      </w:r>
      <w:r>
        <w:rPr>
          <w:spacing w:val="-2"/>
        </w:rPr>
        <w:t xml:space="preserve"> </w:t>
      </w:r>
      <w:r>
        <w:t>отражённых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СОО;</w:t>
      </w:r>
    </w:p>
    <w:p w:rsidR="009C58BD" w:rsidRDefault="009C58BD">
      <w:pPr>
        <w:pStyle w:val="a3"/>
        <w:spacing w:before="1"/>
        <w:ind w:left="0" w:firstLine="0"/>
        <w:jc w:val="left"/>
        <w:rPr>
          <w:sz w:val="21"/>
        </w:rPr>
      </w:pPr>
    </w:p>
    <w:p w:rsidR="009C58BD" w:rsidRDefault="00BE5955">
      <w:pPr>
        <w:pStyle w:val="a3"/>
        <w:spacing w:line="360" w:lineRule="auto"/>
        <w:ind w:right="171" w:firstLine="720"/>
      </w:pPr>
      <w:r>
        <w:t>формирование навыков самостоятельной учебной деятельности обучающихся на основе</w:t>
      </w:r>
      <w:r>
        <w:rPr>
          <w:spacing w:val="1"/>
        </w:rPr>
        <w:t xml:space="preserve"> </w:t>
      </w:r>
      <w:r>
        <w:t>индивидуализации и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9"/>
        </w:rPr>
        <w:t xml:space="preserve"> </w:t>
      </w:r>
      <w:r>
        <w:t>ориентации содержания</w:t>
      </w:r>
      <w:r>
        <w:rPr>
          <w:spacing w:val="-5"/>
        </w:rPr>
        <w:t xml:space="preserve"> </w:t>
      </w:r>
      <w:r>
        <w:t>среднего</w:t>
      </w:r>
      <w:r>
        <w:rPr>
          <w:spacing w:val="-6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образования;</w:t>
      </w:r>
    </w:p>
    <w:p w:rsidR="009C58BD" w:rsidRDefault="009C58BD">
      <w:pPr>
        <w:pStyle w:val="a3"/>
        <w:spacing w:before="8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0" w:lineRule="auto"/>
        <w:ind w:right="180" w:firstLine="720"/>
      </w:pPr>
      <w:r>
        <w:t>подготовка обучающегося к жизни</w:t>
      </w:r>
      <w:r>
        <w:rPr>
          <w:spacing w:val="1"/>
        </w:rPr>
        <w:t xml:space="preserve"> </w:t>
      </w:r>
      <w:r>
        <w:t>в обществе,</w:t>
      </w:r>
      <w:r>
        <w:rPr>
          <w:spacing w:val="1"/>
        </w:rPr>
        <w:t xml:space="preserve"> </w:t>
      </w:r>
      <w:r>
        <w:t>самостоятельному жизненному выбору,</w:t>
      </w:r>
      <w:r>
        <w:rPr>
          <w:spacing w:val="1"/>
        </w:rPr>
        <w:t xml:space="preserve"> </w:t>
      </w:r>
      <w:r>
        <w:t>продолжению</w:t>
      </w:r>
      <w:r>
        <w:rPr>
          <w:spacing w:val="-6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началу</w:t>
      </w:r>
      <w:r>
        <w:rPr>
          <w:spacing w:val="-8"/>
        </w:rPr>
        <w:t xml:space="preserve"> </w:t>
      </w:r>
      <w:r>
        <w:t>профессиональной</w:t>
      </w:r>
      <w:r>
        <w:rPr>
          <w:spacing w:val="3"/>
        </w:rPr>
        <w:t xml:space="preserve"> </w:t>
      </w:r>
      <w:r>
        <w:t>деятельности;</w:t>
      </w:r>
    </w:p>
    <w:p w:rsidR="009C58BD" w:rsidRDefault="009C58BD">
      <w:pPr>
        <w:pStyle w:val="a3"/>
        <w:spacing w:before="1"/>
        <w:ind w:left="0" w:firstLine="0"/>
        <w:jc w:val="left"/>
        <w:rPr>
          <w:sz w:val="21"/>
        </w:rPr>
      </w:pPr>
    </w:p>
    <w:p w:rsidR="009C58BD" w:rsidRDefault="00BE5955">
      <w:pPr>
        <w:pStyle w:val="a3"/>
        <w:spacing w:line="360" w:lineRule="auto"/>
        <w:ind w:right="165" w:firstLine="720"/>
      </w:pPr>
      <w:r>
        <w:t>организация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программ и учебных планов для одарённых, успешных обучающихся и (или) для обучающихся</w:t>
      </w:r>
      <w:r>
        <w:rPr>
          <w:spacing w:val="1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групп,</w:t>
      </w:r>
      <w:r>
        <w:rPr>
          <w:spacing w:val="3"/>
        </w:rPr>
        <w:t xml:space="preserve"> </w:t>
      </w:r>
      <w:r>
        <w:t>нуждающихся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особом</w:t>
      </w:r>
      <w:r>
        <w:rPr>
          <w:spacing w:val="-2"/>
        </w:rPr>
        <w:t xml:space="preserve"> </w:t>
      </w:r>
      <w:r>
        <w:t>внимании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поддержке.</w:t>
      </w:r>
    </w:p>
    <w:p w:rsidR="009C58BD" w:rsidRDefault="00BE5955">
      <w:pPr>
        <w:pStyle w:val="a3"/>
        <w:spacing w:line="362" w:lineRule="auto"/>
        <w:ind w:right="162" w:firstLine="0"/>
      </w:pPr>
      <w:r>
        <w:t>Достижение поставленных целей реализации ФОП СОО предусматривает решение следующих</w:t>
      </w:r>
      <w:r>
        <w:rPr>
          <w:spacing w:val="1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задач:</w:t>
      </w:r>
    </w:p>
    <w:p w:rsidR="009C58BD" w:rsidRDefault="009C58BD">
      <w:pPr>
        <w:pStyle w:val="a3"/>
        <w:spacing w:before="4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0" w:lineRule="auto"/>
        <w:ind w:right="164" w:firstLine="720"/>
      </w:pPr>
      <w:r>
        <w:t>формирование у обучающихся нравственных убеждений, эстетического вкуса и 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межличностного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межэтнического</w:t>
      </w:r>
      <w:r>
        <w:rPr>
          <w:spacing w:val="1"/>
        </w:rPr>
        <w:t xml:space="preserve"> </w:t>
      </w:r>
      <w:r>
        <w:t>общения,</w:t>
      </w:r>
      <w:r>
        <w:rPr>
          <w:spacing w:val="60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умственного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склонностей,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самоопределению;</w:t>
      </w:r>
    </w:p>
    <w:p w:rsidR="009C58BD" w:rsidRDefault="009C58BD">
      <w:pPr>
        <w:pStyle w:val="a3"/>
        <w:spacing w:before="10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0" w:lineRule="auto"/>
        <w:ind w:right="169" w:firstLine="720"/>
      </w:pPr>
      <w:r>
        <w:t>обеспечение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установок,</w:t>
      </w:r>
      <w:r>
        <w:rPr>
          <w:spacing w:val="1"/>
        </w:rPr>
        <w:t xml:space="preserve"> </w:t>
      </w:r>
      <w:r>
        <w:t>приобретению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определяемых</w:t>
      </w:r>
      <w:r>
        <w:rPr>
          <w:spacing w:val="1"/>
        </w:rPr>
        <w:t xml:space="preserve"> </w:t>
      </w:r>
      <w:r>
        <w:t>личностными,</w:t>
      </w:r>
      <w:r>
        <w:rPr>
          <w:spacing w:val="1"/>
        </w:rPr>
        <w:t xml:space="preserve"> </w:t>
      </w:r>
      <w:r>
        <w:t>семейными,</w:t>
      </w:r>
      <w:r>
        <w:rPr>
          <w:spacing w:val="1"/>
        </w:rPr>
        <w:t xml:space="preserve"> </w:t>
      </w:r>
      <w:r>
        <w:t>общественными,</w:t>
      </w:r>
      <w:r>
        <w:rPr>
          <w:spacing w:val="39"/>
        </w:rPr>
        <w:t xml:space="preserve"> </w:t>
      </w:r>
      <w:r>
        <w:t>государственными</w:t>
      </w:r>
      <w:r>
        <w:rPr>
          <w:spacing w:val="38"/>
        </w:rPr>
        <w:t xml:space="preserve"> </w:t>
      </w:r>
      <w:r>
        <w:t>потребностями</w:t>
      </w:r>
      <w:r>
        <w:rPr>
          <w:spacing w:val="33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возможностями</w:t>
      </w:r>
      <w:r>
        <w:rPr>
          <w:spacing w:val="33"/>
        </w:rPr>
        <w:t xml:space="preserve"> </w:t>
      </w:r>
      <w:r>
        <w:t>обучающегося,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индивидуальными</w:t>
      </w:r>
      <w:r>
        <w:rPr>
          <w:spacing w:val="-7"/>
        </w:rPr>
        <w:t xml:space="preserve"> </w:t>
      </w:r>
      <w:r>
        <w:t>особенностями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состояния</w:t>
      </w:r>
      <w:r>
        <w:rPr>
          <w:spacing w:val="-2"/>
        </w:rPr>
        <w:t xml:space="preserve"> </w:t>
      </w:r>
      <w:r>
        <w:t>здоровья;</w:t>
      </w:r>
    </w:p>
    <w:p w:rsidR="009C58BD" w:rsidRDefault="00BE5955">
      <w:pPr>
        <w:pStyle w:val="a3"/>
        <w:spacing w:before="8" w:line="650" w:lineRule="atLeast"/>
        <w:ind w:left="1053" w:right="167" w:firstLine="0"/>
      </w:pPr>
      <w:r>
        <w:t>обеспечение преемственности основного общего и среднего общего образования;</w:t>
      </w:r>
      <w:r>
        <w:rPr>
          <w:spacing w:val="1"/>
        </w:rPr>
        <w:t xml:space="preserve"> </w:t>
      </w:r>
      <w:r>
        <w:t>достижение</w:t>
      </w:r>
      <w:r>
        <w:rPr>
          <w:spacing w:val="41"/>
        </w:rPr>
        <w:t xml:space="preserve"> </w:t>
      </w:r>
      <w:r>
        <w:t>планируемых</w:t>
      </w:r>
      <w:r>
        <w:rPr>
          <w:spacing w:val="42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освоения</w:t>
      </w:r>
      <w:r>
        <w:rPr>
          <w:spacing w:val="46"/>
        </w:rPr>
        <w:t xml:space="preserve"> </w:t>
      </w:r>
      <w:r>
        <w:t>ФОП</w:t>
      </w:r>
      <w:r>
        <w:rPr>
          <w:spacing w:val="42"/>
        </w:rPr>
        <w:t xml:space="preserve"> </w:t>
      </w:r>
      <w:r>
        <w:t>СОО</w:t>
      </w:r>
      <w:r>
        <w:rPr>
          <w:spacing w:val="42"/>
        </w:rPr>
        <w:t xml:space="preserve"> </w:t>
      </w:r>
      <w:r>
        <w:t>всеми</w:t>
      </w:r>
      <w:r>
        <w:rPr>
          <w:spacing w:val="38"/>
        </w:rPr>
        <w:t xml:space="preserve"> </w:t>
      </w:r>
      <w:r>
        <w:t>обучающимися,</w:t>
      </w:r>
      <w:r>
        <w:rPr>
          <w:spacing w:val="45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</w:p>
    <w:p w:rsidR="009C58BD" w:rsidRDefault="00BE5955">
      <w:pPr>
        <w:pStyle w:val="a3"/>
        <w:spacing w:before="140" w:line="568" w:lineRule="auto"/>
        <w:ind w:left="1053" w:right="1169" w:hanging="721"/>
      </w:pPr>
      <w:r>
        <w:t>числе обучающимися с ограниченными возможностями здоровья (далее - ОВЗ);</w:t>
      </w:r>
      <w:r>
        <w:rPr>
          <w:spacing w:val="1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доступности</w:t>
      </w:r>
      <w:r>
        <w:rPr>
          <w:spacing w:val="-6"/>
        </w:rPr>
        <w:t xml:space="preserve"> </w:t>
      </w:r>
      <w:r>
        <w:t>получения</w:t>
      </w:r>
      <w:r>
        <w:rPr>
          <w:spacing w:val="-5"/>
        </w:rPr>
        <w:t xml:space="preserve"> </w:t>
      </w:r>
      <w:r>
        <w:t>качественного среднего</w:t>
      </w:r>
      <w:r>
        <w:rPr>
          <w:spacing w:val="-9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образования;</w:t>
      </w:r>
    </w:p>
    <w:p w:rsidR="009C58BD" w:rsidRDefault="00BE5955">
      <w:pPr>
        <w:pStyle w:val="a3"/>
        <w:spacing w:before="2" w:line="360" w:lineRule="auto"/>
        <w:ind w:right="165" w:firstLine="720"/>
      </w:pPr>
      <w:r>
        <w:t>выявление и развитие способностей обучающихся, в том числе проявивших выдающиеся</w:t>
      </w:r>
      <w:r>
        <w:rPr>
          <w:spacing w:val="1"/>
        </w:rPr>
        <w:t xml:space="preserve"> </w:t>
      </w:r>
      <w:r>
        <w:t>способности, через систему клубов, секций, студий и других, организацию общественно полезной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9C58BD">
      <w:pPr>
        <w:pStyle w:val="a3"/>
        <w:spacing w:before="7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0" w:lineRule="auto"/>
        <w:ind w:right="166" w:firstLine="720"/>
      </w:pPr>
      <w:r>
        <w:t>организация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творчества и</w:t>
      </w:r>
      <w:r>
        <w:rPr>
          <w:spacing w:val="-2"/>
        </w:rPr>
        <w:t xml:space="preserve"> </w:t>
      </w:r>
      <w:r>
        <w:t>проектно-исследовательской</w:t>
      </w:r>
      <w:r>
        <w:rPr>
          <w:spacing w:val="3"/>
        </w:rPr>
        <w:t xml:space="preserve"> </w:t>
      </w:r>
      <w:r>
        <w:t>деятельности;</w:t>
      </w:r>
    </w:p>
    <w:p w:rsidR="009C58BD" w:rsidRDefault="009C58BD">
      <w:pPr>
        <w:pStyle w:val="a3"/>
        <w:spacing w:before="2"/>
        <w:ind w:left="0" w:firstLine="0"/>
        <w:jc w:val="left"/>
        <w:rPr>
          <w:sz w:val="21"/>
        </w:rPr>
      </w:pPr>
    </w:p>
    <w:p w:rsidR="009C58BD" w:rsidRDefault="00BE5955">
      <w:pPr>
        <w:pStyle w:val="a3"/>
        <w:spacing w:line="360" w:lineRule="auto"/>
        <w:ind w:right="176" w:firstLine="720"/>
      </w:pPr>
      <w:r>
        <w:t>участие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представителей),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-57"/>
        </w:rPr>
        <w:t xml:space="preserve"> </w:t>
      </w:r>
      <w:r>
        <w:t>работников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проектировании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развитии</w:t>
      </w:r>
      <w:r>
        <w:rPr>
          <w:spacing w:val="-4"/>
        </w:rPr>
        <w:t xml:space="preserve"> </w:t>
      </w:r>
      <w:r>
        <w:t>социальной</w:t>
      </w:r>
      <w:r>
        <w:rPr>
          <w:spacing w:val="2"/>
        </w:rPr>
        <w:t xml:space="preserve"> </w:t>
      </w:r>
      <w:r>
        <w:t>среды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организации;</w:t>
      </w:r>
    </w:p>
    <w:p w:rsidR="009C58BD" w:rsidRDefault="009C58BD">
      <w:pPr>
        <w:pStyle w:val="a3"/>
        <w:spacing w:before="8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0" w:lineRule="auto"/>
        <w:ind w:right="173" w:firstLine="720"/>
      </w:pPr>
      <w:r>
        <w:t>включение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(населенного</w:t>
      </w:r>
      <w:r>
        <w:rPr>
          <w:spacing w:val="-2"/>
        </w:rPr>
        <w:t xml:space="preserve"> </w:t>
      </w:r>
      <w:r>
        <w:t>пункта,</w:t>
      </w:r>
      <w:r>
        <w:rPr>
          <w:spacing w:val="1"/>
        </w:rPr>
        <w:t xml:space="preserve"> </w:t>
      </w:r>
      <w:r>
        <w:t>района,</w:t>
      </w:r>
      <w:r>
        <w:rPr>
          <w:spacing w:val="-4"/>
        </w:rPr>
        <w:t xml:space="preserve"> </w:t>
      </w:r>
      <w:r>
        <w:t>города) для</w:t>
      </w:r>
      <w:r>
        <w:rPr>
          <w:spacing w:val="-6"/>
        </w:rPr>
        <w:t xml:space="preserve"> </w:t>
      </w:r>
      <w:r>
        <w:t>приобретения</w:t>
      </w:r>
      <w:r>
        <w:rPr>
          <w:spacing w:val="-1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реального</w:t>
      </w:r>
      <w:r>
        <w:rPr>
          <w:spacing w:val="-1"/>
        </w:rPr>
        <w:t xml:space="preserve"> </w:t>
      </w:r>
      <w:r>
        <w:t>управления</w:t>
      </w:r>
      <w:r>
        <w:rPr>
          <w:spacing w:val="-1"/>
        </w:rPr>
        <w:t xml:space="preserve"> </w:t>
      </w:r>
      <w:r>
        <w:t>и действия;</w:t>
      </w:r>
    </w:p>
    <w:p w:rsidR="009C58BD" w:rsidRDefault="009C58BD">
      <w:pPr>
        <w:pStyle w:val="a3"/>
        <w:spacing w:before="1"/>
        <w:ind w:left="0" w:firstLine="0"/>
        <w:jc w:val="left"/>
        <w:rPr>
          <w:sz w:val="21"/>
        </w:rPr>
      </w:pPr>
    </w:p>
    <w:p w:rsidR="009C58BD" w:rsidRDefault="00BE5955">
      <w:pPr>
        <w:pStyle w:val="a3"/>
        <w:spacing w:line="360" w:lineRule="auto"/>
        <w:ind w:right="168" w:firstLine="720"/>
      </w:pPr>
      <w:r>
        <w:t>организация социального и учебно-исследовательского проектирования, профессиональной</w:t>
      </w:r>
      <w:r>
        <w:rPr>
          <w:spacing w:val="-57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психологов,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базовыми</w:t>
      </w:r>
      <w:r>
        <w:rPr>
          <w:spacing w:val="1"/>
        </w:rPr>
        <w:t xml:space="preserve"> </w:t>
      </w:r>
      <w:r>
        <w:t>организациями,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центрами</w:t>
      </w:r>
      <w:r>
        <w:rPr>
          <w:spacing w:val="-3"/>
        </w:rPr>
        <w:t xml:space="preserve"> </w:t>
      </w:r>
      <w:r>
        <w:t>профессиональной</w:t>
      </w:r>
      <w:r>
        <w:rPr>
          <w:spacing w:val="3"/>
        </w:rPr>
        <w:t xml:space="preserve"> </w:t>
      </w:r>
      <w:r>
        <w:t>работы;</w:t>
      </w:r>
    </w:p>
    <w:p w:rsidR="009C58BD" w:rsidRDefault="009C58BD">
      <w:pPr>
        <w:pStyle w:val="a3"/>
        <w:spacing w:before="10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before="1" w:line="360" w:lineRule="auto"/>
        <w:ind w:right="172" w:firstLine="720"/>
      </w:pP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-8"/>
        </w:rPr>
        <w:t xml:space="preserve"> </w:t>
      </w:r>
      <w:r>
        <w:t>обучающихся,</w:t>
      </w:r>
      <w:r>
        <w:rPr>
          <w:spacing w:val="4"/>
        </w:rPr>
        <w:t xml:space="preserve"> </w:t>
      </w:r>
      <w:r>
        <w:t>обеспечение их</w:t>
      </w:r>
      <w:r>
        <w:rPr>
          <w:spacing w:val="-3"/>
        </w:rPr>
        <w:t xml:space="preserve"> </w:t>
      </w:r>
      <w:r>
        <w:t>безопасности.</w:t>
      </w:r>
    </w:p>
    <w:p w:rsidR="009C58BD" w:rsidRDefault="009C58BD">
      <w:pPr>
        <w:pStyle w:val="a3"/>
        <w:spacing w:before="1"/>
        <w:ind w:left="0" w:firstLine="0"/>
        <w:jc w:val="left"/>
        <w:rPr>
          <w:sz w:val="36"/>
        </w:rPr>
      </w:pPr>
    </w:p>
    <w:p w:rsidR="009C58BD" w:rsidRDefault="00BE5955">
      <w:pPr>
        <w:pStyle w:val="1"/>
        <w:numPr>
          <w:ilvl w:val="2"/>
          <w:numId w:val="103"/>
        </w:numPr>
        <w:tabs>
          <w:tab w:val="left" w:pos="875"/>
        </w:tabs>
        <w:ind w:left="874" w:hanging="542"/>
        <w:jc w:val="both"/>
      </w:pPr>
      <w:r>
        <w:t>Принципы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1"/>
        </w:rPr>
        <w:t xml:space="preserve"> </w:t>
      </w:r>
      <w:r>
        <w:t>ООП</w:t>
      </w:r>
      <w:r>
        <w:rPr>
          <w:spacing w:val="-5"/>
        </w:rPr>
        <w:t xml:space="preserve"> </w:t>
      </w:r>
      <w:r>
        <w:t>СОО</w:t>
      </w:r>
    </w:p>
    <w:p w:rsidR="009C58BD" w:rsidRDefault="00BE5955">
      <w:pPr>
        <w:pStyle w:val="a3"/>
        <w:spacing w:before="137"/>
        <w:ind w:left="1044" w:firstLine="0"/>
      </w:pPr>
      <w:r>
        <w:t>ООП</w:t>
      </w:r>
      <w:r>
        <w:rPr>
          <w:spacing w:val="-3"/>
        </w:rPr>
        <w:t xml:space="preserve"> </w:t>
      </w:r>
      <w:r>
        <w:t>СОО</w:t>
      </w:r>
      <w:r>
        <w:rPr>
          <w:spacing w:val="2"/>
        </w:rPr>
        <w:t xml:space="preserve"> </w:t>
      </w:r>
      <w:r>
        <w:rPr>
          <w:u w:val="single"/>
        </w:rPr>
        <w:t>учитывает</w:t>
      </w:r>
      <w:r>
        <w:rPr>
          <w:spacing w:val="-2"/>
          <w:u w:val="single"/>
        </w:rPr>
        <w:t xml:space="preserve"> </w:t>
      </w:r>
      <w:r>
        <w:rPr>
          <w:u w:val="single"/>
        </w:rPr>
        <w:t>следующие принципы:</w:t>
      </w:r>
    </w:p>
    <w:p w:rsidR="009C58BD" w:rsidRDefault="00BE5955">
      <w:pPr>
        <w:pStyle w:val="a3"/>
        <w:tabs>
          <w:tab w:val="left" w:pos="1816"/>
          <w:tab w:val="left" w:pos="2911"/>
          <w:tab w:val="left" w:pos="4571"/>
          <w:tab w:val="left" w:pos="6893"/>
          <w:tab w:val="left" w:pos="9292"/>
        </w:tabs>
        <w:spacing w:before="138" w:line="360" w:lineRule="auto"/>
        <w:ind w:right="171"/>
      </w:pPr>
      <w:r>
        <w:t>принцип учёта ФГОС СОО: ООП СОО базируется на требованиях, предъявляемых ФГОС</w:t>
      </w:r>
      <w:r>
        <w:rPr>
          <w:spacing w:val="1"/>
        </w:rPr>
        <w:t xml:space="preserve"> </w:t>
      </w:r>
      <w:r>
        <w:t>СОО</w:t>
      </w:r>
      <w:r>
        <w:tab/>
        <w:t>к</w:t>
      </w:r>
      <w:r>
        <w:tab/>
        <w:t>целям,</w:t>
      </w:r>
      <w:r>
        <w:tab/>
        <w:t>содержанию,</w:t>
      </w:r>
      <w:r>
        <w:tab/>
        <w:t>планируемым</w:t>
      </w:r>
      <w:r>
        <w:tab/>
      </w:r>
      <w:r>
        <w:rPr>
          <w:spacing w:val="-1"/>
        </w:rPr>
        <w:t>результатам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условиям</w:t>
      </w:r>
      <w:r>
        <w:rPr>
          <w:spacing w:val="-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образования;</w:t>
      </w:r>
    </w:p>
    <w:p w:rsidR="009C58BD" w:rsidRDefault="00BE5955">
      <w:pPr>
        <w:pStyle w:val="a3"/>
        <w:tabs>
          <w:tab w:val="left" w:pos="3160"/>
          <w:tab w:val="left" w:pos="6102"/>
          <w:tab w:val="left" w:pos="9405"/>
        </w:tabs>
        <w:spacing w:before="1" w:line="360" w:lineRule="auto"/>
        <w:ind w:right="165"/>
      </w:pPr>
      <w:r>
        <w:t>принцип</w:t>
      </w:r>
      <w:r>
        <w:rPr>
          <w:spacing w:val="1"/>
        </w:rPr>
        <w:t xml:space="preserve"> </w:t>
      </w:r>
      <w:r>
        <w:t>учёта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обучения: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 ООП СОО характеризует право получения образования на родном языке из числа</w:t>
      </w:r>
      <w:r>
        <w:rPr>
          <w:spacing w:val="1"/>
        </w:rPr>
        <w:t xml:space="preserve"> </w:t>
      </w:r>
      <w:r>
        <w:t>языков</w:t>
      </w:r>
      <w:r>
        <w:tab/>
        <w:t>народов</w:t>
      </w:r>
      <w:r>
        <w:tab/>
        <w:t>Российской</w:t>
      </w:r>
      <w:r>
        <w:tab/>
      </w:r>
      <w:r>
        <w:rPr>
          <w:spacing w:val="-1"/>
        </w:rPr>
        <w:t>Федерации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планах,</w:t>
      </w:r>
      <w:r>
        <w:rPr>
          <w:spacing w:val="1"/>
        </w:rPr>
        <w:t xml:space="preserve"> </w:t>
      </w:r>
      <w:r>
        <w:t>планах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4884"/>
          <w:tab w:val="left" w:pos="9602"/>
        </w:tabs>
        <w:spacing w:before="7" w:line="360" w:lineRule="auto"/>
        <w:ind w:right="165"/>
      </w:pPr>
      <w:r>
        <w:lastRenderedPageBreak/>
        <w:t>принцип</w:t>
      </w:r>
      <w:r>
        <w:rPr>
          <w:spacing w:val="1"/>
        </w:rPr>
        <w:t xml:space="preserve"> </w:t>
      </w:r>
      <w:r>
        <w:t>учёта</w:t>
      </w:r>
      <w:r>
        <w:rPr>
          <w:spacing w:val="1"/>
        </w:rPr>
        <w:t xml:space="preserve"> </w:t>
      </w:r>
      <w:r>
        <w:t>ведущей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обучающегося: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конструирование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механизмы формирования всех компонентов учебной деятельности (мотив, цель, учебная задача,</w:t>
      </w:r>
      <w:r>
        <w:rPr>
          <w:spacing w:val="1"/>
        </w:rPr>
        <w:t xml:space="preserve"> </w:t>
      </w:r>
      <w:r>
        <w:t>учебные</w:t>
      </w:r>
      <w:r>
        <w:tab/>
        <w:t>операции,</w:t>
      </w:r>
      <w:r>
        <w:tab/>
      </w:r>
      <w:r>
        <w:rPr>
          <w:spacing w:val="-1"/>
        </w:rPr>
        <w:t>контроль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самоконтроль);</w:t>
      </w:r>
    </w:p>
    <w:p w:rsidR="009C58BD" w:rsidRDefault="00BE5955">
      <w:pPr>
        <w:pStyle w:val="a3"/>
        <w:tabs>
          <w:tab w:val="left" w:pos="2450"/>
          <w:tab w:val="left" w:pos="5262"/>
          <w:tab w:val="left" w:pos="8016"/>
          <w:tab w:val="left" w:pos="9346"/>
        </w:tabs>
        <w:spacing w:before="5" w:line="360" w:lineRule="auto"/>
        <w:ind w:right="167"/>
      </w:pPr>
      <w:r>
        <w:t>принцип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обучения: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tab/>
        <w:t>способностями,</w:t>
      </w:r>
      <w:r>
        <w:tab/>
        <w:t>потребностями</w:t>
      </w:r>
      <w:r>
        <w:tab/>
        <w:t>и</w:t>
      </w:r>
      <w:r>
        <w:tab/>
        <w:t>интересами</w:t>
      </w:r>
      <w:r>
        <w:rPr>
          <w:spacing w:val="-58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учетом</w:t>
      </w:r>
      <w:r>
        <w:rPr>
          <w:spacing w:val="2"/>
        </w:rPr>
        <w:t xml:space="preserve"> </w:t>
      </w:r>
      <w:r>
        <w:t>мнения</w:t>
      </w:r>
      <w:r>
        <w:rPr>
          <w:spacing w:val="2"/>
        </w:rPr>
        <w:t xml:space="preserve"> </w:t>
      </w:r>
      <w:r>
        <w:t>родителей</w:t>
      </w:r>
      <w:r>
        <w:rPr>
          <w:spacing w:val="-3"/>
        </w:rPr>
        <w:t xml:space="preserve"> </w:t>
      </w:r>
      <w:r>
        <w:t>(законных</w:t>
      </w:r>
      <w:r>
        <w:rPr>
          <w:spacing w:val="-3"/>
        </w:rPr>
        <w:t xml:space="preserve"> </w:t>
      </w:r>
      <w:r>
        <w:t>представителей)</w:t>
      </w:r>
      <w:r>
        <w:rPr>
          <w:spacing w:val="5"/>
        </w:rPr>
        <w:t xml:space="preserve"> </w:t>
      </w:r>
      <w:r>
        <w:t>обучающегося;</w:t>
      </w:r>
    </w:p>
    <w:p w:rsidR="009C58BD" w:rsidRDefault="00BE5955">
      <w:pPr>
        <w:pStyle w:val="a3"/>
        <w:tabs>
          <w:tab w:val="left" w:pos="4729"/>
          <w:tab w:val="left" w:pos="6519"/>
          <w:tab w:val="left" w:pos="9288"/>
        </w:tabs>
        <w:spacing w:line="360" w:lineRule="auto"/>
        <w:ind w:right="164"/>
      </w:pPr>
      <w:r>
        <w:t>системно-деятельностный</w:t>
      </w:r>
      <w:r>
        <w:tab/>
        <w:t>подход,</w:t>
      </w:r>
      <w:r>
        <w:tab/>
        <w:t>предполагающий</w:t>
      </w:r>
      <w:r>
        <w:tab/>
        <w:t>ориентацию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учебно-познавательной</w:t>
      </w:r>
      <w:r>
        <w:rPr>
          <w:spacing w:val="6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 xml:space="preserve">обучающегося    </w:t>
      </w:r>
      <w:r>
        <w:rPr>
          <w:spacing w:val="1"/>
        </w:rPr>
        <w:t xml:space="preserve"> </w:t>
      </w:r>
      <w:r>
        <w:t xml:space="preserve">на    </w:t>
      </w:r>
      <w:r>
        <w:rPr>
          <w:spacing w:val="1"/>
        </w:rPr>
        <w:t xml:space="preserve"> </w:t>
      </w:r>
      <w:r>
        <w:t>основе     освоения      универсальных      учебных      действий,      познания</w:t>
      </w:r>
      <w:r>
        <w:rPr>
          <w:spacing w:val="-58"/>
        </w:rPr>
        <w:t xml:space="preserve"> </w:t>
      </w:r>
      <w:r>
        <w:t xml:space="preserve">и      освоения      мира      личности,     </w:t>
      </w:r>
      <w:r>
        <w:rPr>
          <w:spacing w:val="1"/>
        </w:rPr>
        <w:t xml:space="preserve"> </w:t>
      </w:r>
      <w:r>
        <w:t>формирование       его       готовности      к      саморазвитию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непрерывному</w:t>
      </w:r>
      <w:r>
        <w:rPr>
          <w:spacing w:val="-8"/>
        </w:rPr>
        <w:t xml:space="preserve"> </w:t>
      </w:r>
      <w:r>
        <w:t>образованию;</w:t>
      </w:r>
    </w:p>
    <w:p w:rsidR="009C58BD" w:rsidRDefault="00BE5955">
      <w:pPr>
        <w:pStyle w:val="a3"/>
        <w:tabs>
          <w:tab w:val="left" w:pos="2708"/>
          <w:tab w:val="left" w:pos="2766"/>
          <w:tab w:val="left" w:pos="4144"/>
          <w:tab w:val="left" w:pos="6710"/>
          <w:tab w:val="left" w:pos="7108"/>
          <w:tab w:val="left" w:pos="8764"/>
          <w:tab w:val="left" w:pos="9955"/>
        </w:tabs>
        <w:spacing w:line="360" w:lineRule="auto"/>
        <w:ind w:right="168"/>
      </w:pPr>
      <w:r>
        <w:t>принцип</w:t>
      </w:r>
      <w:r>
        <w:tab/>
      </w:r>
      <w:r>
        <w:tab/>
        <w:t>учета</w:t>
      </w:r>
      <w:r>
        <w:tab/>
        <w:t>индивидуальных</w:t>
      </w:r>
      <w:r>
        <w:tab/>
        <w:t>возрастных,</w:t>
      </w:r>
      <w:r>
        <w:tab/>
      </w:r>
      <w:r>
        <w:rPr>
          <w:spacing w:val="-1"/>
        </w:rPr>
        <w:t>психологических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определении</w:t>
      </w:r>
      <w:r>
        <w:tab/>
        <w:t>образовательно-воспитательных</w:t>
      </w:r>
      <w:r>
        <w:tab/>
      </w:r>
      <w:r>
        <w:tab/>
        <w:t>целей</w:t>
      </w:r>
      <w:r>
        <w:tab/>
        <w:t>и</w:t>
      </w:r>
      <w:r>
        <w:tab/>
      </w:r>
      <w:r>
        <w:rPr>
          <w:spacing w:val="-2"/>
        </w:rPr>
        <w:t>путей</w:t>
      </w:r>
      <w:r>
        <w:rPr>
          <w:spacing w:val="-58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достижения;</w:t>
      </w:r>
    </w:p>
    <w:p w:rsidR="009C58BD" w:rsidRDefault="00BE5955">
      <w:pPr>
        <w:pStyle w:val="a3"/>
        <w:spacing w:line="360" w:lineRule="auto"/>
        <w:ind w:right="177"/>
      </w:pPr>
      <w:r>
        <w:t>принцип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фундаментального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предметов;</w:t>
      </w:r>
    </w:p>
    <w:p w:rsidR="009C58BD" w:rsidRDefault="00BE5955">
      <w:pPr>
        <w:pStyle w:val="a3"/>
        <w:spacing w:line="360" w:lineRule="auto"/>
        <w:ind w:right="165"/>
      </w:pPr>
      <w:r>
        <w:t>принцип интеграции обучения и воспитания: ООП СОО предусматривает связь урочной 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предполагающий направленность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на достижение</w:t>
      </w:r>
      <w:r>
        <w:rPr>
          <w:spacing w:val="1"/>
        </w:rPr>
        <w:t xml:space="preserve"> </w:t>
      </w:r>
      <w:r>
        <w:t>личностных</w:t>
      </w:r>
      <w:r>
        <w:rPr>
          <w:spacing w:val="-4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3"/>
        </w:rPr>
        <w:t xml:space="preserve"> </w:t>
      </w:r>
      <w:r>
        <w:t>программы;</w:t>
      </w:r>
    </w:p>
    <w:p w:rsidR="009C58BD" w:rsidRDefault="00BE5955">
      <w:pPr>
        <w:pStyle w:val="a3"/>
        <w:spacing w:line="360" w:lineRule="auto"/>
        <w:ind w:right="163"/>
      </w:pPr>
      <w:r>
        <w:t>принцип     здоровьесбережения:     при     организации     образовательной     деятельности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нанести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физическому 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психическому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приоритет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здоровьесберегающих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технологий.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мероприятий должны соответствовать требованиям, предусмотренным санитарными правилами и</w:t>
      </w:r>
      <w:r>
        <w:rPr>
          <w:spacing w:val="1"/>
        </w:rPr>
        <w:t xml:space="preserve"> </w:t>
      </w:r>
      <w:r>
        <w:t>нормами</w:t>
      </w:r>
    </w:p>
    <w:p w:rsidR="009C58BD" w:rsidRDefault="00BE5955">
      <w:pPr>
        <w:pStyle w:val="a3"/>
        <w:spacing w:line="360" w:lineRule="auto"/>
        <w:ind w:right="165" w:firstLine="0"/>
      </w:pPr>
      <w:r>
        <w:t>СанПиН</w:t>
      </w:r>
      <w:r>
        <w:rPr>
          <w:spacing w:val="1"/>
        </w:rPr>
        <w:t xml:space="preserve"> </w:t>
      </w:r>
      <w:r>
        <w:t>1.2.3685-21</w:t>
      </w:r>
      <w:r>
        <w:rPr>
          <w:spacing w:val="1"/>
        </w:rPr>
        <w:t xml:space="preserve"> </w:t>
      </w:r>
      <w:r>
        <w:t>«Гигиенические</w:t>
      </w:r>
      <w:r>
        <w:rPr>
          <w:spacing w:val="1"/>
        </w:rPr>
        <w:t xml:space="preserve"> </w:t>
      </w:r>
      <w:r>
        <w:t>нормативы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 обеспечению</w:t>
      </w:r>
      <w:r>
        <w:rPr>
          <w:spacing w:val="1"/>
        </w:rPr>
        <w:t xml:space="preserve"> </w:t>
      </w:r>
      <w:r>
        <w:t>безопасности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безвредности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обитания»,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-57"/>
        </w:rPr>
        <w:t xml:space="preserve"> </w:t>
      </w:r>
      <w:r>
        <w:t>Главного государственного санитарного врача Российской Федерации от 28 января 2021 г. № 2</w:t>
      </w:r>
      <w:r>
        <w:rPr>
          <w:spacing w:val="1"/>
        </w:rPr>
        <w:t xml:space="preserve"> </w:t>
      </w:r>
      <w:r>
        <w:t>(зарегистрировано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29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62296),</w:t>
      </w:r>
      <w:r>
        <w:rPr>
          <w:spacing w:val="1"/>
        </w:rPr>
        <w:t xml:space="preserve"> </w:t>
      </w:r>
      <w:r>
        <w:t>действующими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марта</w:t>
      </w:r>
      <w:r>
        <w:rPr>
          <w:spacing w:val="1"/>
        </w:rPr>
        <w:t xml:space="preserve"> </w:t>
      </w:r>
      <w:r>
        <w:t>2027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t>Гигиенические</w:t>
      </w:r>
      <w:r>
        <w:rPr>
          <w:spacing w:val="1"/>
        </w:rPr>
        <w:t xml:space="preserve"> </w:t>
      </w:r>
      <w:r>
        <w:t>нормативы),</w:t>
      </w:r>
    </w:p>
    <w:p w:rsidR="009C58BD" w:rsidRDefault="00BE5955">
      <w:pPr>
        <w:pStyle w:val="a3"/>
        <w:spacing w:before="2"/>
        <w:ind w:firstLine="0"/>
      </w:pPr>
      <w:r>
        <w:t>и</w:t>
      </w:r>
      <w:r>
        <w:rPr>
          <w:spacing w:val="79"/>
        </w:rPr>
        <w:t xml:space="preserve"> </w:t>
      </w:r>
      <w:r>
        <w:t xml:space="preserve">санитарными  </w:t>
      </w:r>
      <w:r>
        <w:rPr>
          <w:spacing w:val="13"/>
        </w:rPr>
        <w:t xml:space="preserve"> </w:t>
      </w:r>
      <w:r>
        <w:t xml:space="preserve">правилами  </w:t>
      </w:r>
      <w:r>
        <w:rPr>
          <w:spacing w:val="13"/>
        </w:rPr>
        <w:t xml:space="preserve"> </w:t>
      </w:r>
      <w:r>
        <w:t xml:space="preserve">СП  </w:t>
      </w:r>
      <w:r>
        <w:rPr>
          <w:spacing w:val="16"/>
        </w:rPr>
        <w:t xml:space="preserve"> </w:t>
      </w:r>
      <w:r>
        <w:t xml:space="preserve">2.4.3648-20  </w:t>
      </w:r>
      <w:r>
        <w:rPr>
          <w:spacing w:val="12"/>
        </w:rPr>
        <w:t xml:space="preserve"> </w:t>
      </w:r>
      <w:r>
        <w:t xml:space="preserve">«Санитарно-эпидемиологические  </w:t>
      </w:r>
      <w:r>
        <w:rPr>
          <w:spacing w:val="17"/>
        </w:rPr>
        <w:t xml:space="preserve"> </w:t>
      </w:r>
      <w:r>
        <w:t xml:space="preserve">требования  </w:t>
      </w:r>
      <w:r>
        <w:rPr>
          <w:spacing w:val="17"/>
        </w:rPr>
        <w:t xml:space="preserve"> </w:t>
      </w:r>
      <w:r>
        <w:t>к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506"/>
          <w:tab w:val="left" w:pos="4617"/>
          <w:tab w:val="left" w:pos="5822"/>
          <w:tab w:val="left" w:pos="7042"/>
          <w:tab w:val="left" w:pos="8928"/>
          <w:tab w:val="left" w:pos="10383"/>
        </w:tabs>
        <w:spacing w:before="7" w:line="360" w:lineRule="auto"/>
        <w:ind w:right="163" w:firstLine="0"/>
      </w:pPr>
      <w:r>
        <w:lastRenderedPageBreak/>
        <w:t xml:space="preserve">организациям      </w:t>
      </w:r>
      <w:r>
        <w:rPr>
          <w:spacing w:val="36"/>
        </w:rPr>
        <w:t xml:space="preserve"> </w:t>
      </w:r>
      <w:r>
        <w:t xml:space="preserve">воспитания       </w:t>
      </w:r>
      <w:r>
        <w:rPr>
          <w:spacing w:val="33"/>
        </w:rPr>
        <w:t xml:space="preserve"> </w:t>
      </w:r>
      <w:r>
        <w:t xml:space="preserve">и       </w:t>
      </w:r>
      <w:r>
        <w:rPr>
          <w:spacing w:val="30"/>
        </w:rPr>
        <w:t xml:space="preserve"> </w:t>
      </w:r>
      <w:r>
        <w:t xml:space="preserve">обучения,       </w:t>
      </w:r>
      <w:r>
        <w:rPr>
          <w:spacing w:val="30"/>
        </w:rPr>
        <w:t xml:space="preserve"> </w:t>
      </w:r>
      <w:r>
        <w:t xml:space="preserve">отдыха       </w:t>
      </w:r>
      <w:r>
        <w:rPr>
          <w:spacing w:val="42"/>
        </w:rPr>
        <w:t xml:space="preserve"> </w:t>
      </w:r>
      <w:r>
        <w:t xml:space="preserve">и       </w:t>
      </w:r>
      <w:r>
        <w:rPr>
          <w:spacing w:val="35"/>
        </w:rPr>
        <w:t xml:space="preserve"> </w:t>
      </w:r>
      <w:r>
        <w:t xml:space="preserve">оздоровления       </w:t>
      </w:r>
      <w:r>
        <w:rPr>
          <w:spacing w:val="33"/>
        </w:rPr>
        <w:t xml:space="preserve"> </w:t>
      </w:r>
      <w:r>
        <w:t>детей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молодежи»,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врача</w:t>
      </w:r>
      <w:r>
        <w:rPr>
          <w:spacing w:val="1"/>
        </w:rPr>
        <w:t xml:space="preserve"> </w:t>
      </w:r>
      <w:r>
        <w:t>Российской</w:t>
      </w:r>
      <w:r>
        <w:tab/>
        <w:t>Федерации</w:t>
      </w:r>
      <w:r>
        <w:tab/>
        <w:t>от</w:t>
      </w:r>
      <w:r>
        <w:tab/>
        <w:t>28</w:t>
      </w:r>
      <w:r>
        <w:tab/>
        <w:t>сентября</w:t>
      </w:r>
      <w:r>
        <w:tab/>
        <w:t>2020</w:t>
      </w:r>
      <w:r>
        <w:tab/>
      </w:r>
      <w:r>
        <w:rPr>
          <w:spacing w:val="-1"/>
        </w:rPr>
        <w:t>г.</w:t>
      </w:r>
    </w:p>
    <w:p w:rsidR="009C58BD" w:rsidRDefault="00BE5955">
      <w:pPr>
        <w:pStyle w:val="a3"/>
        <w:spacing w:before="2" w:line="362" w:lineRule="auto"/>
        <w:ind w:right="156" w:firstLine="0"/>
      </w:pPr>
      <w:r>
        <w:t>№</w:t>
      </w:r>
      <w:r>
        <w:rPr>
          <w:spacing w:val="1"/>
        </w:rPr>
        <w:t xml:space="preserve"> </w:t>
      </w:r>
      <w:r>
        <w:t>28 (зарегистрировано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 Российской Федерации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61573),</w:t>
      </w:r>
      <w:r>
        <w:rPr>
          <w:spacing w:val="1"/>
        </w:rPr>
        <w:t xml:space="preserve"> </w:t>
      </w:r>
      <w:r>
        <w:t>действующими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2027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Санитарно-</w:t>
      </w:r>
      <w:r>
        <w:rPr>
          <w:spacing w:val="1"/>
        </w:rPr>
        <w:t xml:space="preserve"> </w:t>
      </w:r>
      <w:r>
        <w:t>эпидемиологические требования).</w:t>
      </w:r>
    </w:p>
    <w:p w:rsidR="009C58BD" w:rsidRDefault="00BE5955">
      <w:pPr>
        <w:pStyle w:val="a3"/>
        <w:tabs>
          <w:tab w:val="left" w:pos="1974"/>
          <w:tab w:val="left" w:pos="3169"/>
          <w:tab w:val="left" w:pos="4816"/>
          <w:tab w:val="left" w:pos="6362"/>
          <w:tab w:val="left" w:pos="7998"/>
          <w:tab w:val="left" w:pos="9184"/>
        </w:tabs>
        <w:spacing w:line="360" w:lineRule="auto"/>
        <w:ind w:right="163"/>
      </w:pPr>
      <w:r>
        <w:t>ООП СОО учитывает возрастные и психологические особенности обучающихся. Общий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аудиторной</w:t>
      </w:r>
      <w:r>
        <w:rPr>
          <w:spacing w:val="60"/>
        </w:rPr>
        <w:t xml:space="preserve"> </w:t>
      </w:r>
      <w:r>
        <w:t>работы обучающихся за два учебных года не может составлять менее 2170</w:t>
      </w:r>
      <w:r>
        <w:rPr>
          <w:spacing w:val="1"/>
        </w:rPr>
        <w:t xml:space="preserve"> </w:t>
      </w:r>
      <w:r>
        <w:t>часов</w:t>
      </w:r>
      <w:r>
        <w:tab/>
        <w:t>и</w:t>
      </w:r>
      <w:r>
        <w:tab/>
        <w:t>более</w:t>
      </w:r>
      <w:r>
        <w:tab/>
        <w:t>2516</w:t>
      </w:r>
      <w:r>
        <w:tab/>
        <w:t>часов</w:t>
      </w:r>
      <w:r>
        <w:tab/>
        <w:t>в</w:t>
      </w:r>
      <w:r>
        <w:tab/>
      </w:r>
      <w:r>
        <w:rPr>
          <w:spacing w:val="-1"/>
        </w:rPr>
        <w:t>соответствии</w:t>
      </w:r>
      <w:r>
        <w:rPr>
          <w:spacing w:val="-58"/>
        </w:rPr>
        <w:t xml:space="preserve"> </w:t>
      </w:r>
      <w:r>
        <w:t xml:space="preserve">с   </w:t>
      </w:r>
      <w:r>
        <w:rPr>
          <w:spacing w:val="1"/>
        </w:rPr>
        <w:t xml:space="preserve"> </w:t>
      </w:r>
      <w:r>
        <w:t>требованиями     к     организации     образовательного     процесса     к     учебной     нагрузке</w:t>
      </w:r>
      <w:r>
        <w:rPr>
          <w:spacing w:val="1"/>
        </w:rPr>
        <w:t xml:space="preserve"> </w:t>
      </w:r>
      <w:r>
        <w:t>при 5-дневной (или 6-дневной) учебной неделе, предусмотренными Гигиеническими нормативами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Санитарно-эпидемиологическими</w:t>
      </w:r>
      <w:r>
        <w:rPr>
          <w:spacing w:val="-2"/>
        </w:rPr>
        <w:t xml:space="preserve"> </w:t>
      </w:r>
      <w:r>
        <w:t>требованиями</w:t>
      </w:r>
      <w:r>
        <w:rPr>
          <w:vertAlign w:val="superscript"/>
        </w:rPr>
        <w:t>3</w:t>
      </w:r>
      <w:r>
        <w:t>.</w:t>
      </w:r>
    </w:p>
    <w:p w:rsidR="009C58BD" w:rsidRDefault="00BE5955">
      <w:pPr>
        <w:pStyle w:val="a3"/>
        <w:spacing w:line="360" w:lineRule="auto"/>
        <w:ind w:right="174"/>
      </w:pPr>
      <w:r>
        <w:t>В целях удовлетворения образовательных потребностей и интересов обучающихся могут</w:t>
      </w:r>
      <w:r>
        <w:rPr>
          <w:spacing w:val="1"/>
        </w:rPr>
        <w:t xml:space="preserve"> </w:t>
      </w:r>
      <w:r>
        <w:t>разрабатываться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ускоренного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осваиваемой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локальными</w:t>
      </w:r>
      <w:r>
        <w:rPr>
          <w:spacing w:val="-3"/>
        </w:rPr>
        <w:t xml:space="preserve"> </w:t>
      </w:r>
      <w:r>
        <w:t>нормативными</w:t>
      </w:r>
      <w:r>
        <w:rPr>
          <w:spacing w:val="-2"/>
        </w:rPr>
        <w:t xml:space="preserve"> </w:t>
      </w:r>
      <w:r>
        <w:t>актами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</w:t>
      </w:r>
      <w:r>
        <w:rPr>
          <w:vertAlign w:val="superscript"/>
        </w:rPr>
        <w:t>4</w:t>
      </w:r>
      <w:r>
        <w:t>.</w:t>
      </w:r>
    </w:p>
    <w:p w:rsidR="009C58BD" w:rsidRDefault="009C58BD">
      <w:pPr>
        <w:pStyle w:val="a3"/>
        <w:spacing w:before="8"/>
        <w:ind w:left="0" w:firstLine="0"/>
        <w:jc w:val="left"/>
        <w:rPr>
          <w:sz w:val="35"/>
        </w:rPr>
      </w:pPr>
    </w:p>
    <w:p w:rsidR="009C58BD" w:rsidRDefault="00BE5955">
      <w:pPr>
        <w:pStyle w:val="1"/>
        <w:numPr>
          <w:ilvl w:val="2"/>
          <w:numId w:val="103"/>
        </w:numPr>
        <w:tabs>
          <w:tab w:val="left" w:pos="1586"/>
        </w:tabs>
        <w:ind w:left="1585" w:hanging="542"/>
        <w:jc w:val="left"/>
      </w:pP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1"/>
        </w:rPr>
        <w:t xml:space="preserve"> </w:t>
      </w:r>
      <w:r>
        <w:t>ООП</w:t>
      </w:r>
      <w:r>
        <w:rPr>
          <w:spacing w:val="-6"/>
        </w:rPr>
        <w:t xml:space="preserve"> </w:t>
      </w:r>
      <w:r>
        <w:t>СОО</w:t>
      </w:r>
    </w:p>
    <w:p w:rsidR="009C58BD" w:rsidRDefault="00BE5955">
      <w:pPr>
        <w:pStyle w:val="a3"/>
        <w:spacing w:before="137"/>
        <w:ind w:left="395" w:firstLine="0"/>
        <w:jc w:val="left"/>
      </w:pPr>
      <w:r>
        <w:t>ООП</w:t>
      </w:r>
      <w:r>
        <w:rPr>
          <w:spacing w:val="-2"/>
        </w:rPr>
        <w:t xml:space="preserve"> </w:t>
      </w:r>
      <w:r>
        <w:t>СОО</w:t>
      </w:r>
      <w:r>
        <w:rPr>
          <w:spacing w:val="-3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t>раздела:</w:t>
      </w:r>
      <w:r>
        <w:rPr>
          <w:spacing w:val="-2"/>
        </w:rPr>
        <w:t xml:space="preserve"> </w:t>
      </w:r>
      <w:r>
        <w:t>целевой,</w:t>
      </w:r>
      <w:r>
        <w:rPr>
          <w:spacing w:val="-5"/>
        </w:rPr>
        <w:t xml:space="preserve"> </w:t>
      </w:r>
      <w:r>
        <w:t>содержательный,</w:t>
      </w:r>
      <w:r>
        <w:rPr>
          <w:spacing w:val="-4"/>
        </w:rPr>
        <w:t xml:space="preserve"> </w:t>
      </w:r>
      <w:r>
        <w:t>организационный</w:t>
      </w:r>
      <w:r>
        <w:rPr>
          <w:vertAlign w:val="superscript"/>
        </w:rPr>
        <w:t>5</w:t>
      </w:r>
      <w:r>
        <w:t>.</w:t>
      </w:r>
    </w:p>
    <w:p w:rsidR="009C58BD" w:rsidRDefault="00BE5955">
      <w:pPr>
        <w:pStyle w:val="a3"/>
        <w:spacing w:before="136" w:line="360" w:lineRule="auto"/>
        <w:ind w:firstLine="773"/>
        <w:jc w:val="left"/>
      </w:pPr>
      <w:r>
        <w:t>Целевой</w:t>
      </w:r>
      <w:r>
        <w:rPr>
          <w:spacing w:val="50"/>
        </w:rPr>
        <w:t xml:space="preserve"> </w:t>
      </w:r>
      <w:r>
        <w:t>раздел</w:t>
      </w:r>
      <w:r>
        <w:rPr>
          <w:spacing w:val="46"/>
        </w:rPr>
        <w:t xml:space="preserve"> </w:t>
      </w:r>
      <w:r>
        <w:t>определяет</w:t>
      </w:r>
      <w:r>
        <w:rPr>
          <w:spacing w:val="45"/>
        </w:rPr>
        <w:t xml:space="preserve"> </w:t>
      </w:r>
      <w:r>
        <w:t>общее</w:t>
      </w:r>
      <w:r>
        <w:rPr>
          <w:spacing w:val="50"/>
        </w:rPr>
        <w:t xml:space="preserve"> </w:t>
      </w:r>
      <w:r>
        <w:t>назначение,</w:t>
      </w:r>
      <w:r>
        <w:rPr>
          <w:spacing w:val="53"/>
        </w:rPr>
        <w:t xml:space="preserve"> </w:t>
      </w:r>
      <w:r>
        <w:t>цели,</w:t>
      </w:r>
      <w:r>
        <w:rPr>
          <w:spacing w:val="52"/>
        </w:rPr>
        <w:t xml:space="preserve"> </w:t>
      </w:r>
      <w:r>
        <w:t>задачи</w:t>
      </w:r>
      <w:r>
        <w:rPr>
          <w:spacing w:val="51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планируемые</w:t>
      </w:r>
      <w:r>
        <w:rPr>
          <w:spacing w:val="50"/>
        </w:rPr>
        <w:t xml:space="preserve"> </w:t>
      </w:r>
      <w:r>
        <w:t>результаты</w:t>
      </w:r>
      <w:r>
        <w:rPr>
          <w:spacing w:val="-57"/>
        </w:rPr>
        <w:t xml:space="preserve"> </w:t>
      </w:r>
      <w:r>
        <w:t>реализации</w:t>
      </w:r>
      <w:r>
        <w:rPr>
          <w:spacing w:val="3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СОО,</w:t>
      </w:r>
      <w:r>
        <w:rPr>
          <w:spacing w:val="-2"/>
        </w:rPr>
        <w:t xml:space="preserve"> </w:t>
      </w:r>
      <w:r>
        <w:t>а также</w:t>
      </w:r>
      <w:r>
        <w:rPr>
          <w:spacing w:val="-5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определения достижения</w:t>
      </w:r>
      <w:r>
        <w:rPr>
          <w:spacing w:val="-4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целей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результатов</w:t>
      </w:r>
      <w:r>
        <w:rPr>
          <w:vertAlign w:val="superscript"/>
        </w:rPr>
        <w:t>6</w:t>
      </w:r>
      <w:r>
        <w:t>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Целевой</w:t>
      </w:r>
      <w:r>
        <w:rPr>
          <w:spacing w:val="-5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ООП</w:t>
      </w:r>
      <w:r>
        <w:rPr>
          <w:spacing w:val="-2"/>
        </w:rPr>
        <w:t xml:space="preserve"> </w:t>
      </w:r>
      <w:r>
        <w:t>СОО</w:t>
      </w:r>
      <w:r>
        <w:rPr>
          <w:spacing w:val="-2"/>
        </w:rPr>
        <w:t xml:space="preserve"> </w:t>
      </w:r>
      <w:r>
        <w:t>включает:</w:t>
      </w:r>
    </w:p>
    <w:p w:rsidR="009C58BD" w:rsidRDefault="00BE5955">
      <w:pPr>
        <w:pStyle w:val="a3"/>
        <w:spacing w:before="142"/>
        <w:ind w:left="1044" w:firstLine="0"/>
        <w:jc w:val="left"/>
      </w:pPr>
      <w:r>
        <w:t>пояснительную</w:t>
      </w:r>
      <w:r>
        <w:rPr>
          <w:spacing w:val="-7"/>
        </w:rPr>
        <w:t xml:space="preserve"> </w:t>
      </w:r>
      <w:r>
        <w:t>записку;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освоения</w:t>
      </w:r>
      <w:r>
        <w:rPr>
          <w:spacing w:val="-11"/>
        </w:rPr>
        <w:t xml:space="preserve"> </w:t>
      </w:r>
      <w:r>
        <w:t>обучающимися</w:t>
      </w:r>
      <w:r>
        <w:rPr>
          <w:spacing w:val="5"/>
        </w:rPr>
        <w:t xml:space="preserve"> </w:t>
      </w:r>
      <w:r>
        <w:t>ООП</w:t>
      </w:r>
      <w:r>
        <w:rPr>
          <w:spacing w:val="-2"/>
        </w:rPr>
        <w:t xml:space="preserve"> </w:t>
      </w:r>
      <w:r>
        <w:t>СОО;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систему</w:t>
      </w:r>
      <w:r>
        <w:rPr>
          <w:spacing w:val="-1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достижения</w:t>
      </w:r>
      <w:r>
        <w:rPr>
          <w:spacing w:val="-6"/>
        </w:rPr>
        <w:t xml:space="preserve"> </w:t>
      </w:r>
      <w:r>
        <w:t>планируемых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освоения</w:t>
      </w:r>
      <w:r>
        <w:rPr>
          <w:spacing w:val="8"/>
        </w:rPr>
        <w:t xml:space="preserve"> </w:t>
      </w:r>
      <w:r>
        <w:t>СОП</w:t>
      </w:r>
      <w:r>
        <w:rPr>
          <w:spacing w:val="-1"/>
        </w:rPr>
        <w:t xml:space="preserve"> </w:t>
      </w:r>
      <w:r>
        <w:t>СОО</w:t>
      </w:r>
      <w:r>
        <w:rPr>
          <w:vertAlign w:val="superscript"/>
        </w:rPr>
        <w:t>7</w:t>
      </w:r>
      <w:r>
        <w:t>.</w:t>
      </w:r>
    </w:p>
    <w:p w:rsidR="009C58BD" w:rsidRDefault="00BE5955">
      <w:pPr>
        <w:pStyle w:val="a3"/>
        <w:spacing w:before="137" w:line="362" w:lineRule="auto"/>
        <w:jc w:val="left"/>
      </w:pPr>
      <w:r>
        <w:t>Содержательный</w:t>
      </w:r>
      <w:r>
        <w:rPr>
          <w:spacing w:val="13"/>
        </w:rPr>
        <w:t xml:space="preserve"> </w:t>
      </w:r>
      <w:r>
        <w:t>раздел</w:t>
      </w:r>
      <w:r>
        <w:rPr>
          <w:spacing w:val="21"/>
        </w:rPr>
        <w:t xml:space="preserve"> </w:t>
      </w:r>
      <w:r>
        <w:t>ООП</w:t>
      </w:r>
      <w:r>
        <w:rPr>
          <w:spacing w:val="12"/>
        </w:rPr>
        <w:t xml:space="preserve"> </w:t>
      </w:r>
      <w:r>
        <w:t>СОО</w:t>
      </w:r>
      <w:r>
        <w:rPr>
          <w:spacing w:val="17"/>
        </w:rPr>
        <w:t xml:space="preserve"> </w:t>
      </w:r>
      <w:r>
        <w:t>включает</w:t>
      </w:r>
      <w:r>
        <w:rPr>
          <w:spacing w:val="14"/>
        </w:rPr>
        <w:t xml:space="preserve"> </w:t>
      </w:r>
      <w:r>
        <w:t>следующие</w:t>
      </w:r>
      <w:r>
        <w:rPr>
          <w:spacing w:val="17"/>
        </w:rPr>
        <w:t xml:space="preserve"> </w:t>
      </w:r>
      <w:r>
        <w:t>программы,</w:t>
      </w:r>
      <w:r>
        <w:rPr>
          <w:spacing w:val="11"/>
        </w:rPr>
        <w:t xml:space="preserve"> </w:t>
      </w:r>
      <w:r>
        <w:t>ориентированные</w:t>
      </w:r>
      <w:r>
        <w:rPr>
          <w:spacing w:val="12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достижение предметных,</w:t>
      </w:r>
      <w:r>
        <w:rPr>
          <w:spacing w:val="-1"/>
        </w:rPr>
        <w:t xml:space="preserve"> </w:t>
      </w:r>
      <w:r>
        <w:t>метапредметных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личностных</w:t>
      </w:r>
      <w:r>
        <w:rPr>
          <w:spacing w:val="-4"/>
        </w:rPr>
        <w:t xml:space="preserve"> </w:t>
      </w:r>
      <w:r>
        <w:t>результатов: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рабочие</w:t>
      </w:r>
      <w:r>
        <w:rPr>
          <w:spacing w:val="-3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предметов;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программу</w:t>
      </w:r>
      <w:r>
        <w:rPr>
          <w:spacing w:val="-10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действий</w:t>
      </w:r>
      <w:r>
        <w:rPr>
          <w:spacing w:val="2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обучающихся</w:t>
      </w:r>
      <w:r>
        <w:rPr>
          <w:vertAlign w:val="superscript"/>
        </w:rPr>
        <w:t>8</w:t>
      </w:r>
      <w:r>
        <w:t>;</w:t>
      </w:r>
    </w:p>
    <w:p w:rsidR="009C58BD" w:rsidRDefault="00346D5C">
      <w:pPr>
        <w:pStyle w:val="a3"/>
        <w:spacing w:before="5"/>
        <w:ind w:left="0" w:firstLine="0"/>
        <w:jc w:val="left"/>
        <w:rPr>
          <w:sz w:val="28"/>
        </w:rPr>
      </w:pPr>
      <w:r>
        <w:pict>
          <v:rect id="_x0000_s1036" style="position:absolute;margin-left:56.65pt;margin-top:18.3pt;width:144.05pt;height:.7pt;z-index:-15726080;mso-wrap-distance-left:0;mso-wrap-distance-right:0;mso-position-horizontal-relative:page" fillcolor="black" stroked="f">
            <w10:wrap type="topAndBottom" anchorx="page"/>
          </v:rect>
        </w:pict>
      </w:r>
    </w:p>
    <w:p w:rsidR="009C58BD" w:rsidRDefault="00BE5955">
      <w:pPr>
        <w:pStyle w:val="a3"/>
        <w:spacing w:before="73" w:line="235" w:lineRule="auto"/>
        <w:ind w:right="168" w:firstLine="0"/>
      </w:pPr>
      <w:r>
        <w:rPr>
          <w:rFonts w:ascii="Calibri" w:hAnsi="Calibri"/>
          <w:vertAlign w:val="superscript"/>
        </w:rPr>
        <w:t>3</w:t>
      </w:r>
      <w:r>
        <w:rPr>
          <w:rFonts w:ascii="Calibri" w:hAnsi="Calibri"/>
          <w:spacing w:val="54"/>
        </w:rPr>
        <w:t xml:space="preserve"> </w:t>
      </w:r>
      <w:r>
        <w:t>Часть</w:t>
      </w:r>
      <w:r>
        <w:rPr>
          <w:spacing w:val="60"/>
        </w:rPr>
        <w:t xml:space="preserve"> </w:t>
      </w:r>
      <w:r>
        <w:t>1</w:t>
      </w:r>
      <w:r>
        <w:rPr>
          <w:spacing w:val="60"/>
        </w:rPr>
        <w:t xml:space="preserve"> </w:t>
      </w:r>
      <w:r>
        <w:t>статьи</w:t>
      </w:r>
      <w:r>
        <w:rPr>
          <w:spacing w:val="60"/>
        </w:rPr>
        <w:t xml:space="preserve"> </w:t>
      </w:r>
      <w:r>
        <w:t>34</w:t>
      </w:r>
      <w:r>
        <w:rPr>
          <w:spacing w:val="60"/>
        </w:rPr>
        <w:t xml:space="preserve"> </w:t>
      </w:r>
      <w:r>
        <w:t>Федерального</w:t>
      </w:r>
      <w:r>
        <w:rPr>
          <w:spacing w:val="60"/>
        </w:rPr>
        <w:t xml:space="preserve"> </w:t>
      </w:r>
      <w:r>
        <w:t>закона от</w:t>
      </w:r>
      <w:r>
        <w:rPr>
          <w:spacing w:val="60"/>
        </w:rPr>
        <w:t xml:space="preserve"> </w:t>
      </w:r>
      <w:r>
        <w:t>29</w:t>
      </w:r>
      <w:r>
        <w:rPr>
          <w:spacing w:val="60"/>
        </w:rPr>
        <w:t xml:space="preserve"> </w:t>
      </w:r>
      <w:r>
        <w:t>декабря</w:t>
      </w:r>
      <w:r>
        <w:rPr>
          <w:spacing w:val="60"/>
        </w:rPr>
        <w:t xml:space="preserve"> </w:t>
      </w:r>
      <w:r>
        <w:t>2012</w:t>
      </w:r>
      <w:r>
        <w:rPr>
          <w:spacing w:val="60"/>
        </w:rPr>
        <w:t xml:space="preserve"> </w:t>
      </w:r>
      <w:r>
        <w:t>г.</w:t>
      </w:r>
      <w:r>
        <w:rPr>
          <w:spacing w:val="60"/>
        </w:rPr>
        <w:t xml:space="preserve"> </w:t>
      </w:r>
      <w:r>
        <w:t>№</w:t>
      </w:r>
      <w:r>
        <w:rPr>
          <w:spacing w:val="60"/>
        </w:rPr>
        <w:t xml:space="preserve"> </w:t>
      </w:r>
      <w:r>
        <w:t>273-ФЗ</w:t>
      </w:r>
      <w:r>
        <w:rPr>
          <w:spacing w:val="60"/>
        </w:rPr>
        <w:t xml:space="preserve"> </w:t>
      </w:r>
      <w:r>
        <w:t>«Об</w:t>
      </w:r>
      <w:r>
        <w:rPr>
          <w:spacing w:val="60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Российской</w:t>
      </w:r>
      <w:r>
        <w:rPr>
          <w:spacing w:val="60"/>
        </w:rPr>
        <w:t xml:space="preserve"> </w:t>
      </w:r>
      <w:r>
        <w:t>Федерации»</w:t>
      </w:r>
      <w:r>
        <w:rPr>
          <w:spacing w:val="60"/>
        </w:rPr>
        <w:t xml:space="preserve"> </w:t>
      </w:r>
      <w:r>
        <w:t>(Собрание</w:t>
      </w:r>
      <w:r>
        <w:rPr>
          <w:spacing w:val="60"/>
        </w:rPr>
        <w:t xml:space="preserve"> </w:t>
      </w:r>
      <w:r>
        <w:t>законодательства</w:t>
      </w:r>
      <w:r>
        <w:rPr>
          <w:spacing w:val="60"/>
        </w:rPr>
        <w:t xml:space="preserve"> </w:t>
      </w:r>
      <w:r>
        <w:t>Российской</w:t>
      </w:r>
      <w:r>
        <w:rPr>
          <w:spacing w:val="60"/>
        </w:rPr>
        <w:t xml:space="preserve"> </w:t>
      </w:r>
      <w:r>
        <w:t>Федерации,</w:t>
      </w:r>
      <w:r>
        <w:rPr>
          <w:spacing w:val="60"/>
        </w:rPr>
        <w:t xml:space="preserve"> </w:t>
      </w:r>
      <w:r>
        <w:t>2012,</w:t>
      </w:r>
      <w:r>
        <w:rPr>
          <w:spacing w:val="60"/>
        </w:rPr>
        <w:t xml:space="preserve"> </w:t>
      </w:r>
      <w:r>
        <w:t>№</w:t>
      </w:r>
      <w:r>
        <w:rPr>
          <w:spacing w:val="60"/>
        </w:rPr>
        <w:t xml:space="preserve"> </w:t>
      </w:r>
      <w:r>
        <w:t>53,</w:t>
      </w:r>
      <w:r>
        <w:rPr>
          <w:spacing w:val="1"/>
        </w:rPr>
        <w:t xml:space="preserve"> </w:t>
      </w:r>
      <w:r>
        <w:t>ст.</w:t>
      </w:r>
      <w:r>
        <w:rPr>
          <w:spacing w:val="4"/>
        </w:rPr>
        <w:t xml:space="preserve"> </w:t>
      </w:r>
      <w:r>
        <w:t>7598;</w:t>
      </w:r>
      <w:r>
        <w:rPr>
          <w:spacing w:val="-1"/>
        </w:rPr>
        <w:t xml:space="preserve"> </w:t>
      </w:r>
      <w:r>
        <w:t>2022,</w:t>
      </w:r>
      <w:r>
        <w:rPr>
          <w:spacing w:val="-1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1,</w:t>
      </w:r>
      <w:r>
        <w:rPr>
          <w:spacing w:val="4"/>
        </w:rPr>
        <w:t xml:space="preserve"> </w:t>
      </w:r>
      <w:r>
        <w:t>ст.</w:t>
      </w:r>
      <w:r>
        <w:rPr>
          <w:spacing w:val="4"/>
        </w:rPr>
        <w:t xml:space="preserve"> </w:t>
      </w:r>
      <w:r>
        <w:t>3679).</w:t>
      </w:r>
    </w:p>
    <w:p w:rsidR="009C58BD" w:rsidRDefault="00BE5955">
      <w:pPr>
        <w:pStyle w:val="a3"/>
        <w:spacing w:before="2"/>
        <w:ind w:right="167" w:firstLine="0"/>
      </w:pPr>
      <w:r>
        <w:rPr>
          <w:rFonts w:ascii="Calibri" w:hAnsi="Calibri"/>
          <w:position w:val="7"/>
          <w:sz w:val="13"/>
        </w:rPr>
        <w:t>4</w:t>
      </w:r>
      <w:r>
        <w:rPr>
          <w:rFonts w:ascii="Calibri" w:hAnsi="Calibri"/>
          <w:spacing w:val="30"/>
          <w:position w:val="7"/>
          <w:sz w:val="13"/>
        </w:rPr>
        <w:t xml:space="preserve"> </w:t>
      </w:r>
      <w:r>
        <w:t>Часть</w:t>
      </w:r>
      <w:r>
        <w:rPr>
          <w:spacing w:val="60"/>
        </w:rPr>
        <w:t xml:space="preserve"> </w:t>
      </w:r>
      <w:r>
        <w:t>1</w:t>
      </w:r>
      <w:r>
        <w:rPr>
          <w:spacing w:val="60"/>
        </w:rPr>
        <w:t xml:space="preserve"> </w:t>
      </w:r>
      <w:r>
        <w:t>статьи</w:t>
      </w:r>
      <w:r>
        <w:rPr>
          <w:spacing w:val="60"/>
        </w:rPr>
        <w:t xml:space="preserve"> </w:t>
      </w:r>
      <w:r>
        <w:t>34</w:t>
      </w:r>
      <w:r>
        <w:rPr>
          <w:spacing w:val="60"/>
        </w:rPr>
        <w:t xml:space="preserve"> </w:t>
      </w:r>
      <w:r>
        <w:t>Федерального</w:t>
      </w:r>
      <w:r>
        <w:rPr>
          <w:spacing w:val="60"/>
        </w:rPr>
        <w:t xml:space="preserve"> </w:t>
      </w:r>
      <w:r>
        <w:t>закона</w:t>
      </w:r>
      <w:r>
        <w:rPr>
          <w:spacing w:val="60"/>
        </w:rPr>
        <w:t xml:space="preserve"> </w:t>
      </w:r>
      <w:r>
        <w:t>от</w:t>
      </w:r>
      <w:r>
        <w:rPr>
          <w:spacing w:val="60"/>
        </w:rPr>
        <w:t xml:space="preserve"> </w:t>
      </w:r>
      <w:r>
        <w:t>29</w:t>
      </w:r>
      <w:r>
        <w:rPr>
          <w:spacing w:val="60"/>
        </w:rPr>
        <w:t xml:space="preserve"> </w:t>
      </w:r>
      <w:r>
        <w:t>декабря</w:t>
      </w:r>
      <w:r>
        <w:rPr>
          <w:spacing w:val="60"/>
        </w:rPr>
        <w:t xml:space="preserve"> </w:t>
      </w:r>
      <w:r>
        <w:t>2012</w:t>
      </w:r>
      <w:r>
        <w:rPr>
          <w:spacing w:val="60"/>
        </w:rPr>
        <w:t xml:space="preserve"> </w:t>
      </w:r>
      <w:r>
        <w:t>г.</w:t>
      </w:r>
      <w:r>
        <w:rPr>
          <w:spacing w:val="60"/>
        </w:rPr>
        <w:t xml:space="preserve"> </w:t>
      </w:r>
      <w:r>
        <w:t>№</w:t>
      </w:r>
      <w:r>
        <w:rPr>
          <w:spacing w:val="60"/>
        </w:rPr>
        <w:t xml:space="preserve"> </w:t>
      </w:r>
      <w:r>
        <w:t>273-ФЗ</w:t>
      </w:r>
      <w:r>
        <w:rPr>
          <w:spacing w:val="60"/>
        </w:rPr>
        <w:t xml:space="preserve"> </w:t>
      </w:r>
      <w:r>
        <w:t>«Об</w:t>
      </w:r>
      <w:r>
        <w:rPr>
          <w:spacing w:val="60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Российской</w:t>
      </w:r>
      <w:r>
        <w:rPr>
          <w:spacing w:val="60"/>
        </w:rPr>
        <w:t xml:space="preserve"> </w:t>
      </w:r>
      <w:r>
        <w:t>Федерации»</w:t>
      </w:r>
      <w:r>
        <w:rPr>
          <w:spacing w:val="60"/>
        </w:rPr>
        <w:t xml:space="preserve"> </w:t>
      </w:r>
      <w:r>
        <w:t>(Собрание</w:t>
      </w:r>
      <w:r>
        <w:rPr>
          <w:spacing w:val="60"/>
        </w:rPr>
        <w:t xml:space="preserve"> </w:t>
      </w:r>
      <w:r>
        <w:t>законодательства</w:t>
      </w:r>
      <w:r>
        <w:rPr>
          <w:spacing w:val="60"/>
        </w:rPr>
        <w:t xml:space="preserve"> </w:t>
      </w:r>
      <w:r>
        <w:t>Российской</w:t>
      </w:r>
      <w:r>
        <w:rPr>
          <w:spacing w:val="60"/>
        </w:rPr>
        <w:t xml:space="preserve"> </w:t>
      </w:r>
      <w:r>
        <w:t>Федерации,</w:t>
      </w:r>
      <w:r>
        <w:rPr>
          <w:spacing w:val="60"/>
        </w:rPr>
        <w:t xml:space="preserve"> </w:t>
      </w:r>
      <w:r>
        <w:t>2012,</w:t>
      </w:r>
      <w:r>
        <w:rPr>
          <w:spacing w:val="60"/>
        </w:rPr>
        <w:t xml:space="preserve"> </w:t>
      </w:r>
      <w:r>
        <w:t>№</w:t>
      </w:r>
      <w:r>
        <w:rPr>
          <w:spacing w:val="60"/>
        </w:rPr>
        <w:t xml:space="preserve"> </w:t>
      </w:r>
      <w:r>
        <w:t>53,</w:t>
      </w:r>
      <w:r>
        <w:rPr>
          <w:spacing w:val="1"/>
        </w:rPr>
        <w:t xml:space="preserve"> </w:t>
      </w:r>
      <w:r>
        <w:t>ст.</w:t>
      </w:r>
      <w:r>
        <w:rPr>
          <w:spacing w:val="4"/>
        </w:rPr>
        <w:t xml:space="preserve"> </w:t>
      </w:r>
      <w:r>
        <w:t>7598;</w:t>
      </w:r>
      <w:r>
        <w:rPr>
          <w:spacing w:val="-3"/>
        </w:rPr>
        <w:t xml:space="preserve"> </w:t>
      </w:r>
      <w:r>
        <w:t>2021, №</w:t>
      </w:r>
      <w:r>
        <w:rPr>
          <w:spacing w:val="4"/>
        </w:rPr>
        <w:t xml:space="preserve"> </w:t>
      </w:r>
      <w:r>
        <w:t>1,</w:t>
      </w:r>
      <w:r>
        <w:rPr>
          <w:spacing w:val="4"/>
        </w:rPr>
        <w:t xml:space="preserve"> </w:t>
      </w:r>
      <w:r>
        <w:t>ст.</w:t>
      </w:r>
      <w:r>
        <w:rPr>
          <w:spacing w:val="4"/>
        </w:rPr>
        <w:t xml:space="preserve"> </w:t>
      </w:r>
      <w:r>
        <w:t>56).</w:t>
      </w:r>
    </w:p>
    <w:p w:rsidR="009C58BD" w:rsidRDefault="00BE5955">
      <w:pPr>
        <w:pStyle w:val="a3"/>
        <w:spacing w:before="4" w:line="288" w:lineRule="exact"/>
        <w:ind w:firstLine="0"/>
        <w:jc w:val="left"/>
      </w:pPr>
      <w:r>
        <w:rPr>
          <w:rFonts w:ascii="Calibri" w:hAnsi="Calibri"/>
          <w:vertAlign w:val="superscript"/>
        </w:rPr>
        <w:t>5</w:t>
      </w:r>
      <w:r>
        <w:rPr>
          <w:rFonts w:ascii="Calibri" w:hAnsi="Calibri"/>
          <w:spacing w:val="-9"/>
        </w:rPr>
        <w:t xml:space="preserve"> </w:t>
      </w:r>
      <w:r>
        <w:t>Пункт</w:t>
      </w:r>
      <w:r>
        <w:rPr>
          <w:spacing w:val="-3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СОО.</w:t>
      </w:r>
    </w:p>
    <w:p w:rsidR="009C58BD" w:rsidRDefault="00BE5955">
      <w:pPr>
        <w:pStyle w:val="a3"/>
        <w:spacing w:line="283" w:lineRule="exact"/>
        <w:ind w:firstLine="0"/>
        <w:jc w:val="left"/>
      </w:pPr>
      <w:r>
        <w:rPr>
          <w:rFonts w:ascii="Calibri" w:hAnsi="Calibri"/>
          <w:vertAlign w:val="superscript"/>
        </w:rPr>
        <w:t>6</w:t>
      </w:r>
      <w:r>
        <w:rPr>
          <w:rFonts w:ascii="Calibri" w:hAnsi="Calibri"/>
          <w:spacing w:val="-9"/>
        </w:rPr>
        <w:t xml:space="preserve"> </w:t>
      </w:r>
      <w:r>
        <w:t>Пункт</w:t>
      </w:r>
      <w:r>
        <w:rPr>
          <w:spacing w:val="-3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СОО.</w:t>
      </w:r>
    </w:p>
    <w:p w:rsidR="009C58BD" w:rsidRDefault="00BE5955">
      <w:pPr>
        <w:pStyle w:val="a3"/>
        <w:spacing w:line="283" w:lineRule="exact"/>
        <w:ind w:firstLine="0"/>
        <w:jc w:val="left"/>
      </w:pPr>
      <w:r>
        <w:rPr>
          <w:rFonts w:ascii="Calibri" w:hAnsi="Calibri"/>
          <w:vertAlign w:val="superscript"/>
        </w:rPr>
        <w:t>7</w:t>
      </w:r>
      <w:r>
        <w:rPr>
          <w:rFonts w:ascii="Calibri" w:hAnsi="Calibri"/>
          <w:spacing w:val="-9"/>
        </w:rPr>
        <w:t xml:space="preserve"> </w:t>
      </w:r>
      <w:r>
        <w:t>Пункт</w:t>
      </w:r>
      <w:r>
        <w:rPr>
          <w:spacing w:val="-2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СОО.</w:t>
      </w:r>
    </w:p>
    <w:p w:rsidR="009C58BD" w:rsidRDefault="00BE5955">
      <w:pPr>
        <w:pStyle w:val="a3"/>
        <w:spacing w:line="288" w:lineRule="exact"/>
        <w:ind w:firstLine="0"/>
        <w:jc w:val="left"/>
      </w:pPr>
      <w:r>
        <w:rPr>
          <w:rFonts w:ascii="Calibri" w:hAnsi="Calibri"/>
          <w:vertAlign w:val="superscript"/>
        </w:rPr>
        <w:t>8</w:t>
      </w:r>
      <w:r>
        <w:rPr>
          <w:rFonts w:ascii="Calibri" w:hAnsi="Calibri"/>
          <w:spacing w:val="-9"/>
        </w:rPr>
        <w:t xml:space="preserve"> </w:t>
      </w:r>
      <w:r>
        <w:t>Пункт</w:t>
      </w:r>
      <w:r>
        <w:rPr>
          <w:spacing w:val="-3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СОО.</w:t>
      </w:r>
    </w:p>
    <w:p w:rsidR="009C58BD" w:rsidRDefault="009C58BD">
      <w:pPr>
        <w:spacing w:line="288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</w:pPr>
      <w:r>
        <w:lastRenderedPageBreak/>
        <w:t>рабочую</w:t>
      </w:r>
      <w:r>
        <w:rPr>
          <w:spacing w:val="-1"/>
        </w:rPr>
        <w:t xml:space="preserve"> </w:t>
      </w:r>
      <w:r>
        <w:t>программу</w:t>
      </w:r>
      <w:r>
        <w:rPr>
          <w:spacing w:val="-9"/>
        </w:rPr>
        <w:t xml:space="preserve"> </w:t>
      </w:r>
      <w:r>
        <w:t>воспитания.</w:t>
      </w:r>
    </w:p>
    <w:p w:rsidR="009C58BD" w:rsidRDefault="00BE5955">
      <w:pPr>
        <w:pStyle w:val="a3"/>
        <w:tabs>
          <w:tab w:val="left" w:pos="2674"/>
          <w:tab w:val="left" w:pos="4736"/>
          <w:tab w:val="left" w:pos="6373"/>
          <w:tab w:val="left" w:pos="8001"/>
          <w:tab w:val="left" w:pos="9254"/>
        </w:tabs>
        <w:spacing w:before="142" w:line="360" w:lineRule="auto"/>
        <w:ind w:right="163"/>
      </w:pPr>
      <w:r>
        <w:t>Рабочие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tab/>
        <w:t>освоения</w:t>
      </w:r>
      <w:r>
        <w:tab/>
        <w:t>ООП</w:t>
      </w:r>
      <w:r>
        <w:tab/>
        <w:t>СОО</w:t>
      </w:r>
      <w:r>
        <w:tab/>
        <w:t>и</w:t>
      </w:r>
      <w:r>
        <w:tab/>
      </w:r>
      <w:r>
        <w:rPr>
          <w:spacing w:val="-1"/>
        </w:rPr>
        <w:t>разработаны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9C58BD" w:rsidRDefault="00BE5955">
      <w:pPr>
        <w:pStyle w:val="a3"/>
        <w:tabs>
          <w:tab w:val="left" w:pos="3059"/>
          <w:tab w:val="left" w:pos="5429"/>
          <w:tab w:val="left" w:pos="7861"/>
          <w:tab w:val="left" w:pos="9598"/>
        </w:tabs>
        <w:spacing w:before="1" w:line="360" w:lineRule="auto"/>
        <w:ind w:right="169"/>
      </w:pPr>
      <w:r>
        <w:t>Программа</w:t>
      </w:r>
      <w:r>
        <w:tab/>
        <w:t>формирования</w:t>
      </w:r>
      <w:r>
        <w:tab/>
        <w:t>универсальных</w:t>
      </w:r>
      <w:r>
        <w:tab/>
        <w:t>учебных</w:t>
      </w:r>
      <w:r>
        <w:tab/>
      </w:r>
      <w:r>
        <w:rPr>
          <w:spacing w:val="-1"/>
        </w:rPr>
        <w:t>действий</w:t>
      </w:r>
      <w:r>
        <w:rPr>
          <w:spacing w:val="-58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содержит:</w:t>
      </w:r>
    </w:p>
    <w:p w:rsidR="009C58BD" w:rsidRDefault="00BE5955">
      <w:pPr>
        <w:pStyle w:val="a3"/>
        <w:spacing w:line="360" w:lineRule="auto"/>
        <w:ind w:right="166"/>
      </w:pP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учебно-исследовательскую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проектную</w:t>
      </w:r>
      <w:r>
        <w:rPr>
          <w:spacing w:val="6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 как</w:t>
      </w:r>
      <w:r>
        <w:rPr>
          <w:spacing w:val="-1"/>
        </w:rPr>
        <w:t xml:space="preserve"> </w:t>
      </w:r>
      <w:r>
        <w:t>средства совершенствования</w:t>
      </w:r>
      <w:r>
        <w:rPr>
          <w:spacing w:val="-9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9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действий;</w:t>
      </w:r>
    </w:p>
    <w:p w:rsidR="009C58BD" w:rsidRDefault="00BE5955">
      <w:pPr>
        <w:pStyle w:val="a3"/>
        <w:spacing w:line="360" w:lineRule="auto"/>
        <w:ind w:right="167"/>
      </w:pPr>
      <w:r>
        <w:t>описание понятий, функций, состава и характеристик универсальных учебных действий и</w:t>
      </w:r>
      <w:r>
        <w:rPr>
          <w:spacing w:val="1"/>
        </w:rPr>
        <w:t xml:space="preserve"> </w:t>
      </w:r>
      <w:r>
        <w:t>их 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 отдельных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 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а</w:t>
      </w:r>
      <w:r>
        <w:rPr>
          <w:spacing w:val="60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места</w:t>
      </w:r>
      <w:r>
        <w:rPr>
          <w:spacing w:val="4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структуре 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vertAlign w:val="superscript"/>
        </w:rPr>
        <w:t>9</w:t>
      </w:r>
      <w:r>
        <w:t>.</w:t>
      </w:r>
    </w:p>
    <w:p w:rsidR="009C58BD" w:rsidRDefault="00BE5955">
      <w:pPr>
        <w:pStyle w:val="a3"/>
        <w:tabs>
          <w:tab w:val="left" w:pos="2964"/>
          <w:tab w:val="left" w:pos="6184"/>
          <w:tab w:val="left" w:pos="9630"/>
        </w:tabs>
        <w:spacing w:line="360" w:lineRule="auto"/>
        <w:ind w:right="165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tab/>
        <w:t>укрепление</w:t>
      </w:r>
      <w:r>
        <w:tab/>
        <w:t>психического</w:t>
      </w:r>
      <w:r>
        <w:tab/>
      </w:r>
      <w:r>
        <w:rPr>
          <w:spacing w:val="-1"/>
        </w:rPr>
        <w:t>здоровья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физическое воспитание,</w:t>
      </w:r>
      <w:r>
        <w:rPr>
          <w:spacing w:val="1"/>
        </w:rPr>
        <w:t xml:space="preserve"> </w:t>
      </w:r>
      <w:r>
        <w:t>достижение ими</w:t>
      </w:r>
      <w:r>
        <w:rPr>
          <w:spacing w:val="1"/>
        </w:rPr>
        <w:t xml:space="preserve"> </w:t>
      </w:r>
      <w:r>
        <w:t>результатов освоения программы</w:t>
      </w:r>
      <w:r>
        <w:rPr>
          <w:spacing w:val="1"/>
        </w:rPr>
        <w:t xml:space="preserve"> </w:t>
      </w:r>
      <w:r>
        <w:t>среднего общего</w:t>
      </w:r>
      <w:r>
        <w:rPr>
          <w:spacing w:val="1"/>
        </w:rPr>
        <w:t xml:space="preserve"> </w:t>
      </w:r>
      <w:r>
        <w:t>образования</w:t>
      </w:r>
      <w:r>
        <w:rPr>
          <w:vertAlign w:val="superscript"/>
        </w:rPr>
        <w:t>10</w:t>
      </w:r>
      <w:r>
        <w:t>.</w:t>
      </w:r>
    </w:p>
    <w:p w:rsidR="009C58BD" w:rsidRDefault="00BE5955">
      <w:pPr>
        <w:pStyle w:val="a3"/>
        <w:spacing w:line="360" w:lineRule="auto"/>
        <w:ind w:right="169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внеурочной</w:t>
      </w:r>
      <w:r>
        <w:rPr>
          <w:spacing w:val="-57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осуществляемой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4"/>
        </w:rPr>
        <w:t xml:space="preserve"> </w:t>
      </w:r>
      <w:r>
        <w:t>воспитания</w:t>
      </w:r>
      <w:r>
        <w:rPr>
          <w:vertAlign w:val="superscript"/>
        </w:rPr>
        <w:t>11</w:t>
      </w:r>
      <w:r>
        <w:t>.</w:t>
      </w:r>
    </w:p>
    <w:p w:rsidR="009C58BD" w:rsidRDefault="00BE5955">
      <w:pPr>
        <w:pStyle w:val="a3"/>
        <w:tabs>
          <w:tab w:val="left" w:pos="3721"/>
          <w:tab w:val="left" w:pos="6423"/>
          <w:tab w:val="left" w:pos="9063"/>
        </w:tabs>
        <w:spacing w:line="360" w:lineRule="auto"/>
        <w:ind w:right="161"/>
      </w:pPr>
      <w:r>
        <w:t>Рабочая программа воспитания предусматривает приобщение обучающихся к российским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духовным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нравственным</w:t>
      </w:r>
      <w:r>
        <w:rPr>
          <w:spacing w:val="1"/>
        </w:rPr>
        <w:t xml:space="preserve"> </w:t>
      </w:r>
      <w:r>
        <w:t>ориентирам,</w:t>
      </w:r>
      <w:r>
        <w:rPr>
          <w:spacing w:val="1"/>
        </w:rPr>
        <w:t xml:space="preserve"> </w:t>
      </w:r>
      <w:r>
        <w:t>являющимся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мировоззрения</w:t>
      </w:r>
      <w:r>
        <w:tab/>
        <w:t>граждан</w:t>
      </w:r>
      <w:r>
        <w:tab/>
        <w:t>России,</w:t>
      </w:r>
      <w:r>
        <w:tab/>
      </w:r>
      <w:r>
        <w:rPr>
          <w:spacing w:val="-1"/>
        </w:rPr>
        <w:t>передаваемым</w:t>
      </w:r>
      <w:r>
        <w:rPr>
          <w:spacing w:val="-58"/>
        </w:rPr>
        <w:t xml:space="preserve"> </w:t>
      </w:r>
      <w:r>
        <w:t>от     поколения     к      поколению,      лежащим      в     основе     общероссийской     идентичности</w:t>
      </w:r>
      <w:r>
        <w:rPr>
          <w:spacing w:val="1"/>
        </w:rPr>
        <w:t xml:space="preserve"> </w:t>
      </w:r>
      <w:r>
        <w:t>и единого культурного пространства страны, укрепляющие гражданское единство, нашедшие свое</w:t>
      </w:r>
      <w:r>
        <w:rPr>
          <w:spacing w:val="1"/>
        </w:rPr>
        <w:t xml:space="preserve"> </w:t>
      </w:r>
      <w:r>
        <w:t>уникальное проявление в духовном, историческом и культурном развитии многонационального</w:t>
      </w:r>
      <w:r>
        <w:rPr>
          <w:spacing w:val="1"/>
        </w:rPr>
        <w:t xml:space="preserve"> </w:t>
      </w:r>
      <w:r>
        <w:t>народа России</w:t>
      </w:r>
      <w:r>
        <w:rPr>
          <w:vertAlign w:val="superscript"/>
        </w:rPr>
        <w:t>12</w:t>
      </w:r>
      <w:r>
        <w:t>.</w:t>
      </w:r>
    </w:p>
    <w:p w:rsidR="009C58BD" w:rsidRDefault="00BE5955">
      <w:pPr>
        <w:pStyle w:val="a3"/>
        <w:spacing w:before="2" w:line="360" w:lineRule="auto"/>
        <w:ind w:right="165"/>
      </w:pPr>
      <w:r>
        <w:t>Организационный раздел ООП СОО определяет общие рамки организации образовательной</w:t>
      </w:r>
      <w:r>
        <w:rPr>
          <w:spacing w:val="-57"/>
        </w:rPr>
        <w:t xml:space="preserve"> </w:t>
      </w:r>
      <w:r>
        <w:t>деятельности, а также организационные механизмы и условия реализации программы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vertAlign w:val="superscript"/>
        </w:rPr>
        <w:t>13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включает:</w:t>
      </w:r>
    </w:p>
    <w:p w:rsidR="009C58BD" w:rsidRDefault="00BE5955">
      <w:pPr>
        <w:pStyle w:val="a3"/>
        <w:spacing w:line="273" w:lineRule="exact"/>
        <w:ind w:left="1044" w:firstLine="0"/>
      </w:pPr>
      <w:r>
        <w:t>учебный план;</w:t>
      </w: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346D5C">
      <w:pPr>
        <w:pStyle w:val="a3"/>
        <w:spacing w:before="10"/>
        <w:ind w:left="0" w:firstLine="0"/>
        <w:jc w:val="left"/>
        <w:rPr>
          <w:sz w:val="20"/>
        </w:rPr>
      </w:pPr>
      <w:r>
        <w:pict>
          <v:rect id="_x0000_s1035" style="position:absolute;margin-left:56.65pt;margin-top:14pt;width:144.05pt;height:.7pt;z-index:-15725568;mso-wrap-distance-left:0;mso-wrap-distance-right:0;mso-position-horizontal-relative:page" fillcolor="black" stroked="f">
            <w10:wrap type="topAndBottom" anchorx="page"/>
          </v:rect>
        </w:pict>
      </w:r>
    </w:p>
    <w:p w:rsidR="009C58BD" w:rsidRDefault="00BE5955">
      <w:pPr>
        <w:pStyle w:val="a3"/>
        <w:spacing w:before="69" w:line="288" w:lineRule="exact"/>
        <w:ind w:firstLine="0"/>
        <w:jc w:val="left"/>
      </w:pPr>
      <w:r>
        <w:rPr>
          <w:rFonts w:ascii="Calibri" w:hAnsi="Calibri"/>
          <w:vertAlign w:val="superscript"/>
        </w:rPr>
        <w:t>9</w:t>
      </w:r>
      <w:r>
        <w:rPr>
          <w:rFonts w:ascii="Calibri" w:hAnsi="Calibri"/>
          <w:spacing w:val="-8"/>
        </w:rPr>
        <w:t xml:space="preserve"> </w:t>
      </w:r>
      <w:r>
        <w:t>Пункт</w:t>
      </w:r>
      <w:r>
        <w:rPr>
          <w:spacing w:val="-1"/>
        </w:rPr>
        <w:t xml:space="preserve"> </w:t>
      </w:r>
      <w:r>
        <w:t>18.2.1</w:t>
      </w:r>
      <w:r>
        <w:rPr>
          <w:spacing w:val="-5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СОО.</w:t>
      </w:r>
    </w:p>
    <w:p w:rsidR="009C58BD" w:rsidRDefault="00BE5955">
      <w:pPr>
        <w:pStyle w:val="a3"/>
        <w:spacing w:line="283" w:lineRule="exact"/>
        <w:ind w:firstLine="0"/>
        <w:jc w:val="left"/>
      </w:pPr>
      <w:r>
        <w:rPr>
          <w:rFonts w:ascii="Calibri" w:hAnsi="Calibri"/>
          <w:vertAlign w:val="superscript"/>
        </w:rPr>
        <w:t>10</w:t>
      </w:r>
      <w:r>
        <w:rPr>
          <w:rFonts w:ascii="Calibri" w:hAnsi="Calibri"/>
          <w:spacing w:val="-11"/>
        </w:rPr>
        <w:t xml:space="preserve"> </w:t>
      </w:r>
      <w:r>
        <w:t>Пункт</w:t>
      </w:r>
      <w:r>
        <w:rPr>
          <w:spacing w:val="-4"/>
        </w:rPr>
        <w:t xml:space="preserve"> </w:t>
      </w:r>
      <w:r>
        <w:t>18.2.3</w:t>
      </w:r>
      <w:r>
        <w:rPr>
          <w:spacing w:val="-9"/>
        </w:rPr>
        <w:t xml:space="preserve"> </w:t>
      </w:r>
      <w:r>
        <w:t>ФГОС</w:t>
      </w:r>
      <w:r>
        <w:rPr>
          <w:spacing w:val="-6"/>
        </w:rPr>
        <w:t xml:space="preserve"> </w:t>
      </w:r>
      <w:r>
        <w:t>СОО.</w:t>
      </w:r>
    </w:p>
    <w:p w:rsidR="009C58BD" w:rsidRDefault="00BE5955">
      <w:pPr>
        <w:pStyle w:val="a3"/>
        <w:spacing w:line="283" w:lineRule="exact"/>
        <w:ind w:firstLine="0"/>
        <w:jc w:val="left"/>
      </w:pPr>
      <w:r>
        <w:rPr>
          <w:rFonts w:ascii="Calibri" w:hAnsi="Calibri"/>
          <w:vertAlign w:val="superscript"/>
        </w:rPr>
        <w:t>11</w:t>
      </w:r>
      <w:r>
        <w:rPr>
          <w:rFonts w:ascii="Calibri" w:hAnsi="Calibri"/>
          <w:spacing w:val="-11"/>
        </w:rPr>
        <w:t xml:space="preserve"> </w:t>
      </w:r>
      <w:r>
        <w:t>Пункт</w:t>
      </w:r>
      <w:r>
        <w:rPr>
          <w:spacing w:val="-4"/>
        </w:rPr>
        <w:t xml:space="preserve"> </w:t>
      </w:r>
      <w:r>
        <w:t>18.2.3</w:t>
      </w:r>
      <w:r>
        <w:rPr>
          <w:spacing w:val="-9"/>
        </w:rPr>
        <w:t xml:space="preserve"> </w:t>
      </w:r>
      <w:r>
        <w:t>ФГОС</w:t>
      </w:r>
      <w:r>
        <w:rPr>
          <w:spacing w:val="-6"/>
        </w:rPr>
        <w:t xml:space="preserve"> </w:t>
      </w:r>
      <w:r>
        <w:t>СОО.</w:t>
      </w:r>
    </w:p>
    <w:p w:rsidR="009C58BD" w:rsidRDefault="00BE5955">
      <w:pPr>
        <w:pStyle w:val="a3"/>
        <w:spacing w:before="2" w:line="232" w:lineRule="auto"/>
        <w:ind w:right="162" w:firstLine="0"/>
      </w:pPr>
      <w:r>
        <w:rPr>
          <w:rFonts w:ascii="Calibri" w:hAnsi="Calibri"/>
          <w:vertAlign w:val="superscript"/>
        </w:rPr>
        <w:t>12</w:t>
      </w:r>
      <w:r>
        <w:rPr>
          <w:rFonts w:ascii="Calibri" w:hAnsi="Calibri"/>
          <w:spacing w:val="1"/>
        </w:rPr>
        <w:t xml:space="preserve"> </w:t>
      </w:r>
      <w:r>
        <w:t>Пункт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утвержденных</w:t>
      </w:r>
      <w:r>
        <w:rPr>
          <w:spacing w:val="1"/>
        </w:rPr>
        <w:t xml:space="preserve"> </w:t>
      </w:r>
      <w:r>
        <w:t>Указом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20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9</w:t>
      </w:r>
      <w:r>
        <w:rPr>
          <w:spacing w:val="19"/>
        </w:rPr>
        <w:t xml:space="preserve"> </w:t>
      </w:r>
      <w:r>
        <w:t>ноября</w:t>
      </w:r>
      <w:r>
        <w:rPr>
          <w:spacing w:val="25"/>
        </w:rPr>
        <w:t xml:space="preserve"> </w:t>
      </w:r>
      <w:r>
        <w:t>2022</w:t>
      </w:r>
      <w:r>
        <w:rPr>
          <w:spacing w:val="20"/>
        </w:rPr>
        <w:t xml:space="preserve"> </w:t>
      </w:r>
      <w:r>
        <w:t>г.</w:t>
      </w:r>
      <w:r>
        <w:rPr>
          <w:spacing w:val="21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809</w:t>
      </w:r>
      <w:r>
        <w:rPr>
          <w:spacing w:val="20"/>
        </w:rPr>
        <w:t xml:space="preserve"> </w:t>
      </w:r>
      <w:r>
        <w:t>(Собрание</w:t>
      </w:r>
      <w:r>
        <w:rPr>
          <w:spacing w:val="23"/>
        </w:rPr>
        <w:t xml:space="preserve"> </w:t>
      </w:r>
      <w:r>
        <w:t>законодательства</w:t>
      </w:r>
      <w:r>
        <w:rPr>
          <w:spacing w:val="20"/>
        </w:rPr>
        <w:t xml:space="preserve"> </w:t>
      </w:r>
      <w:r>
        <w:t>Российской</w:t>
      </w:r>
      <w:r>
        <w:rPr>
          <w:spacing w:val="20"/>
        </w:rPr>
        <w:t xml:space="preserve"> </w:t>
      </w:r>
      <w:r>
        <w:t>Федерации,</w:t>
      </w:r>
      <w:r>
        <w:rPr>
          <w:spacing w:val="17"/>
        </w:rPr>
        <w:t xml:space="preserve"> </w:t>
      </w:r>
      <w:r>
        <w:t>2022,</w:t>
      </w:r>
    </w:p>
    <w:p w:rsidR="009C58BD" w:rsidRDefault="00BE5955">
      <w:pPr>
        <w:pStyle w:val="a3"/>
        <w:spacing w:before="3"/>
        <w:ind w:firstLine="0"/>
      </w:pPr>
      <w:r>
        <w:t>№</w:t>
      </w:r>
      <w:r>
        <w:rPr>
          <w:spacing w:val="2"/>
        </w:rPr>
        <w:t xml:space="preserve"> </w:t>
      </w:r>
      <w:r>
        <w:t>46,</w:t>
      </w:r>
      <w:r>
        <w:rPr>
          <w:spacing w:val="-2"/>
        </w:rPr>
        <w:t xml:space="preserve"> </w:t>
      </w:r>
      <w:r>
        <w:t>ст.</w:t>
      </w:r>
      <w:r>
        <w:rPr>
          <w:spacing w:val="-1"/>
        </w:rPr>
        <w:t xml:space="preserve"> </w:t>
      </w:r>
      <w:r>
        <w:t>7977).</w:t>
      </w:r>
    </w:p>
    <w:p w:rsidR="009C58BD" w:rsidRDefault="00BE5955">
      <w:pPr>
        <w:pStyle w:val="a3"/>
        <w:spacing w:before="3"/>
        <w:ind w:firstLine="0"/>
        <w:jc w:val="left"/>
      </w:pPr>
      <w:r>
        <w:rPr>
          <w:rFonts w:ascii="Calibri" w:hAnsi="Calibri"/>
          <w:vertAlign w:val="superscript"/>
        </w:rPr>
        <w:t>13</w:t>
      </w:r>
      <w:r>
        <w:rPr>
          <w:rFonts w:ascii="Calibri" w:hAnsi="Calibri"/>
          <w:spacing w:val="-10"/>
        </w:rPr>
        <w:t xml:space="preserve"> </w:t>
      </w:r>
      <w:r>
        <w:t>Пункт</w:t>
      </w:r>
      <w:r>
        <w:rPr>
          <w:spacing w:val="-3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ФГОС</w:t>
      </w:r>
      <w:r>
        <w:rPr>
          <w:spacing w:val="-5"/>
        </w:rPr>
        <w:t xml:space="preserve"> </w:t>
      </w:r>
      <w:r>
        <w:t>СОО.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left="1044" w:right="5225" w:firstLine="0"/>
        <w:jc w:val="left"/>
      </w:pPr>
      <w:r>
        <w:lastRenderedPageBreak/>
        <w:t>план</w:t>
      </w:r>
      <w:r>
        <w:rPr>
          <w:spacing w:val="2"/>
        </w:rPr>
        <w:t xml:space="preserve"> </w:t>
      </w:r>
      <w:r>
        <w:t>внеурочной</w:t>
      </w:r>
      <w:r>
        <w:rPr>
          <w:spacing w:val="2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календарный</w:t>
      </w:r>
      <w:r>
        <w:rPr>
          <w:spacing w:val="5"/>
        </w:rPr>
        <w:t xml:space="preserve"> </w:t>
      </w:r>
      <w:r>
        <w:t>учебный</w:t>
      </w:r>
      <w:r>
        <w:rPr>
          <w:spacing w:val="2"/>
        </w:rPr>
        <w:t xml:space="preserve"> </w:t>
      </w:r>
      <w:r>
        <w:t>график;</w:t>
      </w:r>
      <w:r>
        <w:rPr>
          <w:spacing w:val="1"/>
        </w:rPr>
        <w:t xml:space="preserve"> </w:t>
      </w:r>
      <w:r>
        <w:t>календарный</w:t>
      </w:r>
      <w:r>
        <w:rPr>
          <w:spacing w:val="-1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работы.</w:t>
      </w:r>
    </w:p>
    <w:p w:rsidR="009C58BD" w:rsidRDefault="00BE5955">
      <w:pPr>
        <w:pStyle w:val="a3"/>
        <w:tabs>
          <w:tab w:val="left" w:pos="9522"/>
        </w:tabs>
        <w:spacing w:before="2" w:line="360" w:lineRule="auto"/>
        <w:ind w:right="156"/>
      </w:pPr>
      <w:r>
        <w:t>Календарный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 или в которых образовательная организация принимает участие в учебном году или</w:t>
      </w:r>
      <w:r>
        <w:rPr>
          <w:spacing w:val="1"/>
        </w:rPr>
        <w:t xml:space="preserve"> </w:t>
      </w:r>
      <w:r>
        <w:t>периоде</w:t>
      </w:r>
      <w:r>
        <w:tab/>
        <w:t>обучения.</w:t>
      </w: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BE5955">
      <w:pPr>
        <w:pStyle w:val="1"/>
        <w:numPr>
          <w:ilvl w:val="1"/>
          <w:numId w:val="102"/>
        </w:numPr>
        <w:tabs>
          <w:tab w:val="left" w:pos="1529"/>
        </w:tabs>
        <w:spacing w:before="233"/>
        <w:jc w:val="both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обучающимися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СОО</w:t>
      </w:r>
    </w:p>
    <w:p w:rsidR="009C58BD" w:rsidRDefault="00BE5955">
      <w:pPr>
        <w:pStyle w:val="a3"/>
        <w:spacing w:before="137"/>
        <w:ind w:firstLine="0"/>
      </w:pPr>
      <w:r>
        <w:t>Планируемые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ФОП</w:t>
      </w:r>
      <w:r>
        <w:rPr>
          <w:spacing w:val="-2"/>
        </w:rPr>
        <w:t xml:space="preserve"> </w:t>
      </w:r>
      <w:r>
        <w:t>СОО.</w:t>
      </w:r>
    </w:p>
    <w:p w:rsidR="009C58BD" w:rsidRDefault="00BE5955">
      <w:pPr>
        <w:pStyle w:val="a3"/>
        <w:spacing w:before="137" w:line="360" w:lineRule="auto"/>
        <w:ind w:right="173" w:firstLine="0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ФОП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современным</w:t>
      </w:r>
      <w:r>
        <w:rPr>
          <w:spacing w:val="1"/>
        </w:rPr>
        <w:t xml:space="preserve"> </w:t>
      </w:r>
      <w:r>
        <w:t>целям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 образования, представленным во ФГОС СОО как система личностных, метапредметных и</w:t>
      </w:r>
      <w:r>
        <w:rPr>
          <w:spacing w:val="1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обучающегося.</w:t>
      </w:r>
    </w:p>
    <w:p w:rsidR="009C58BD" w:rsidRDefault="00BE5955">
      <w:pPr>
        <w:pStyle w:val="a3"/>
        <w:spacing w:before="2" w:line="360" w:lineRule="auto"/>
        <w:ind w:right="158" w:firstLine="0"/>
      </w:pPr>
      <w:r>
        <w:rPr>
          <w:u w:val="single"/>
        </w:rPr>
        <w:t>Требования к личностным результатам</w:t>
      </w:r>
      <w:r>
        <w:t xml:space="preserve"> освоения обучающимися ФОП СОО включают осознание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идентичности;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саморазвитию,</w:t>
      </w:r>
      <w:r>
        <w:rPr>
          <w:spacing w:val="1"/>
        </w:rPr>
        <w:t xml:space="preserve"> </w:t>
      </w:r>
      <w:r>
        <w:t>самостоятельности и личностному самоопределению; ценность самостоятельности и инициативы;</w:t>
      </w:r>
      <w:r>
        <w:rPr>
          <w:spacing w:val="1"/>
        </w:rPr>
        <w:t xml:space="preserve"> </w:t>
      </w:r>
      <w:r>
        <w:t>наличие мотивации к обучению и личностному развитию; целенаправленное развитие внутренней</w:t>
      </w:r>
      <w:r>
        <w:rPr>
          <w:spacing w:val="1"/>
        </w:rPr>
        <w:t xml:space="preserve"> </w:t>
      </w:r>
      <w:r>
        <w:t>позиции личности на основе духовно-нравственных ценностей народов Российской Федерации,</w:t>
      </w:r>
      <w:r>
        <w:rPr>
          <w:spacing w:val="1"/>
        </w:rPr>
        <w:t xml:space="preserve"> </w:t>
      </w:r>
      <w:r>
        <w:t>исторических и национально-культурных традиций, формирование системы значимых ценностно-</w:t>
      </w:r>
      <w:r>
        <w:rPr>
          <w:spacing w:val="1"/>
        </w:rPr>
        <w:t xml:space="preserve"> </w:t>
      </w:r>
      <w:r>
        <w:t>смысловых</w:t>
      </w:r>
      <w:r>
        <w:rPr>
          <w:spacing w:val="1"/>
        </w:rPr>
        <w:t xml:space="preserve"> </w:t>
      </w:r>
      <w:r>
        <w:t>установок,</w:t>
      </w:r>
      <w:r>
        <w:rPr>
          <w:spacing w:val="1"/>
        </w:rPr>
        <w:t xml:space="preserve"> </w:t>
      </w:r>
      <w:r>
        <w:t>антикоррупционного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правосознания,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3"/>
        </w:rPr>
        <w:t xml:space="preserve"> </w:t>
      </w:r>
      <w:r>
        <w:t>способности</w:t>
      </w:r>
      <w:r>
        <w:rPr>
          <w:spacing w:val="-1"/>
        </w:rPr>
        <w:t xml:space="preserve"> </w:t>
      </w:r>
      <w:r>
        <w:t>ставить</w:t>
      </w:r>
      <w:r>
        <w:rPr>
          <w:spacing w:val="2"/>
        </w:rPr>
        <w:t xml:space="preserve"> </w:t>
      </w:r>
      <w:r>
        <w:t>цели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строить</w:t>
      </w:r>
      <w:r>
        <w:rPr>
          <w:spacing w:val="-6"/>
        </w:rPr>
        <w:t xml:space="preserve"> </w:t>
      </w:r>
      <w:r>
        <w:t>жизненные планы.</w:t>
      </w:r>
    </w:p>
    <w:p w:rsidR="009C58BD" w:rsidRDefault="009C58BD">
      <w:pPr>
        <w:pStyle w:val="a3"/>
        <w:spacing w:before="11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0" w:lineRule="auto"/>
        <w:ind w:right="170" w:firstLine="0"/>
      </w:pPr>
      <w:r>
        <w:t>Личностные результаты освоения ФОП СОО достигаются в единстве учебной и 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российскими</w:t>
      </w:r>
      <w:r>
        <w:rPr>
          <w:spacing w:val="1"/>
        </w:rPr>
        <w:t xml:space="preserve"> </w:t>
      </w:r>
      <w:r>
        <w:t>социокультурными и духовно-нравственными ценностями, принятыми в обществе правилами и</w:t>
      </w:r>
      <w:r>
        <w:rPr>
          <w:spacing w:val="1"/>
        </w:rPr>
        <w:t xml:space="preserve"> </w:t>
      </w:r>
      <w:r>
        <w:t>нормами поведения и способствуют процессам самопознания, самовоспитания и саморазвития,</w:t>
      </w:r>
      <w:r>
        <w:rPr>
          <w:spacing w:val="1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внутренней</w:t>
      </w:r>
      <w:r>
        <w:rPr>
          <w:spacing w:val="3"/>
        </w:rPr>
        <w:t xml:space="preserve"> </w:t>
      </w:r>
      <w:r>
        <w:t>позиции</w:t>
      </w:r>
      <w:r>
        <w:rPr>
          <w:spacing w:val="3"/>
        </w:rPr>
        <w:t xml:space="preserve"> </w:t>
      </w:r>
      <w:r>
        <w:t>личности.</w:t>
      </w:r>
    </w:p>
    <w:p w:rsidR="009C58BD" w:rsidRDefault="009C58BD">
      <w:pPr>
        <w:pStyle w:val="a3"/>
        <w:spacing w:before="10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0" w:lineRule="auto"/>
        <w:ind w:right="160" w:firstLine="0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ФОП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части: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патриотического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благополучия,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25"/>
        </w:rPr>
        <w:t xml:space="preserve"> </w:t>
      </w:r>
      <w:r>
        <w:t>адаптацию</w:t>
      </w:r>
      <w:r>
        <w:rPr>
          <w:spacing w:val="25"/>
        </w:rPr>
        <w:t xml:space="preserve"> </w:t>
      </w:r>
      <w:r>
        <w:t>обучающегося</w:t>
      </w:r>
      <w:r>
        <w:rPr>
          <w:spacing w:val="26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t>изменяющимся</w:t>
      </w:r>
      <w:r>
        <w:rPr>
          <w:spacing w:val="30"/>
        </w:rPr>
        <w:t xml:space="preserve"> </w:t>
      </w:r>
      <w:r>
        <w:t>условиям</w:t>
      </w:r>
      <w:r>
        <w:rPr>
          <w:spacing w:val="28"/>
        </w:rPr>
        <w:t xml:space="preserve"> </w:t>
      </w:r>
      <w:r>
        <w:t>социальной</w:t>
      </w:r>
      <w:r>
        <w:rPr>
          <w:spacing w:val="2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природной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среды.</w:t>
      </w:r>
    </w:p>
    <w:p w:rsidR="009C58BD" w:rsidRDefault="00BE5955">
      <w:pPr>
        <w:pStyle w:val="a3"/>
        <w:spacing w:before="142"/>
        <w:ind w:left="1053" w:firstLine="0"/>
        <w:jc w:val="left"/>
      </w:pPr>
      <w:r>
        <w:rPr>
          <w:u w:val="single"/>
        </w:rPr>
        <w:t>Метапредметные</w:t>
      </w:r>
      <w:r>
        <w:rPr>
          <w:spacing w:val="-5"/>
          <w:u w:val="single"/>
        </w:rPr>
        <w:t xml:space="preserve"> </w:t>
      </w:r>
      <w:r>
        <w:rPr>
          <w:u w:val="single"/>
        </w:rPr>
        <w:t>результаты</w:t>
      </w:r>
      <w:r>
        <w:rPr>
          <w:spacing w:val="-2"/>
          <w:u w:val="single"/>
        </w:rPr>
        <w:t xml:space="preserve"> </w:t>
      </w:r>
      <w:r>
        <w:rPr>
          <w:u w:val="single"/>
        </w:rPr>
        <w:t>включают:</w:t>
      </w:r>
    </w:p>
    <w:p w:rsidR="009C58BD" w:rsidRDefault="009C58BD">
      <w:pPr>
        <w:pStyle w:val="a3"/>
        <w:spacing w:before="11"/>
        <w:ind w:left="0" w:firstLine="0"/>
        <w:jc w:val="left"/>
      </w:pPr>
    </w:p>
    <w:p w:rsidR="009C58BD" w:rsidRDefault="00BE5955">
      <w:pPr>
        <w:pStyle w:val="a3"/>
        <w:spacing w:before="90" w:line="360" w:lineRule="auto"/>
        <w:ind w:right="167" w:firstLine="720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(используются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предметных областях и позволяют связывать знания из различных учебных предметов, учебных</w:t>
      </w:r>
      <w:r>
        <w:rPr>
          <w:spacing w:val="1"/>
        </w:rPr>
        <w:t xml:space="preserve"> </w:t>
      </w:r>
      <w:r>
        <w:t>курсов,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целостную</w:t>
      </w:r>
      <w:r>
        <w:rPr>
          <w:spacing w:val="1"/>
        </w:rPr>
        <w:t xml:space="preserve"> </w:t>
      </w:r>
      <w:r>
        <w:t>научную</w:t>
      </w:r>
      <w:r>
        <w:rPr>
          <w:spacing w:val="1"/>
        </w:rPr>
        <w:t xml:space="preserve"> </w:t>
      </w:r>
      <w:r>
        <w:t>картину</w:t>
      </w:r>
      <w:r>
        <w:rPr>
          <w:spacing w:val="1"/>
        </w:rPr>
        <w:t xml:space="preserve"> </w:t>
      </w:r>
      <w:r>
        <w:t>мира)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(познавательные,</w:t>
      </w:r>
      <w:r>
        <w:rPr>
          <w:spacing w:val="-2"/>
        </w:rPr>
        <w:t xml:space="preserve"> </w:t>
      </w:r>
      <w:r>
        <w:t>коммуникативные,</w:t>
      </w:r>
      <w:r>
        <w:rPr>
          <w:spacing w:val="-1"/>
        </w:rPr>
        <w:t xml:space="preserve"> </w:t>
      </w:r>
      <w:r>
        <w:t>регулятивные);</w:t>
      </w:r>
    </w:p>
    <w:p w:rsidR="009C58BD" w:rsidRDefault="009C58BD">
      <w:pPr>
        <w:pStyle w:val="a3"/>
        <w:spacing w:before="10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before="1"/>
        <w:ind w:left="1072" w:firstLine="0"/>
      </w:pPr>
      <w:r>
        <w:t>способность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учебной,</w:t>
      </w:r>
      <w:r>
        <w:rPr>
          <w:spacing w:val="-5"/>
        </w:rPr>
        <w:t xml:space="preserve"> </w:t>
      </w:r>
      <w:r>
        <w:t>познавательной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практике;</w:t>
      </w:r>
    </w:p>
    <w:p w:rsidR="009C58BD" w:rsidRDefault="009C58BD">
      <w:pPr>
        <w:pStyle w:val="a3"/>
        <w:spacing w:before="9"/>
        <w:ind w:left="0" w:firstLine="0"/>
        <w:jc w:val="left"/>
        <w:rPr>
          <w:sz w:val="32"/>
        </w:rPr>
      </w:pPr>
    </w:p>
    <w:p w:rsidR="009C58BD" w:rsidRDefault="00BE5955">
      <w:pPr>
        <w:pStyle w:val="a3"/>
        <w:spacing w:line="360" w:lineRule="auto"/>
        <w:ind w:right="172" w:firstLine="739"/>
      </w:pPr>
      <w:r>
        <w:t>готовность к самостоятельному планированию и осуществлению учебной деятельности и</w:t>
      </w:r>
      <w:r>
        <w:rPr>
          <w:spacing w:val="1"/>
        </w:rPr>
        <w:t xml:space="preserve"> </w:t>
      </w:r>
      <w:r>
        <w:t>организации учебного сотрудничества с педагогическими работниками и сверстниками, к участию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построении</w:t>
      </w:r>
      <w:r>
        <w:rPr>
          <w:spacing w:val="3"/>
        </w:rPr>
        <w:t xml:space="preserve"> </w:t>
      </w:r>
      <w:r>
        <w:t>индивидуальной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траектории;</w:t>
      </w:r>
    </w:p>
    <w:p w:rsidR="009C58BD" w:rsidRDefault="009C58BD">
      <w:pPr>
        <w:pStyle w:val="a3"/>
        <w:ind w:left="0" w:firstLine="0"/>
        <w:jc w:val="left"/>
        <w:rPr>
          <w:sz w:val="21"/>
        </w:rPr>
      </w:pPr>
    </w:p>
    <w:p w:rsidR="009C58BD" w:rsidRDefault="00BE5955">
      <w:pPr>
        <w:pStyle w:val="a3"/>
        <w:ind w:left="1072" w:firstLine="0"/>
      </w:pPr>
      <w:r>
        <w:t>овладение</w:t>
      </w:r>
      <w:r>
        <w:rPr>
          <w:spacing w:val="-9"/>
        </w:rPr>
        <w:t xml:space="preserve"> </w:t>
      </w:r>
      <w:r>
        <w:t>навыками</w:t>
      </w:r>
      <w:r>
        <w:rPr>
          <w:spacing w:val="-7"/>
        </w:rPr>
        <w:t xml:space="preserve"> </w:t>
      </w:r>
      <w:r>
        <w:t>учебно-исследовательской,</w:t>
      </w:r>
      <w:r>
        <w:rPr>
          <w:spacing w:val="-1"/>
        </w:rPr>
        <w:t xml:space="preserve"> </w:t>
      </w:r>
      <w:r>
        <w:t>проектной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деятельности.</w:t>
      </w:r>
    </w:p>
    <w:p w:rsidR="009C58BD" w:rsidRDefault="00BE5955">
      <w:pPr>
        <w:pStyle w:val="a3"/>
        <w:spacing w:before="137" w:line="360" w:lineRule="auto"/>
        <w:ind w:right="158" w:firstLine="0"/>
      </w:pPr>
      <w:r>
        <w:t>Метапредметные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сгруппированы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 использовать на практике универсальные учебные действия, составляющие умение</w:t>
      </w:r>
      <w:r>
        <w:rPr>
          <w:spacing w:val="1"/>
        </w:rPr>
        <w:t xml:space="preserve"> </w:t>
      </w:r>
      <w:r>
        <w:t>овладевать:</w:t>
      </w:r>
    </w:p>
    <w:p w:rsidR="009C58BD" w:rsidRDefault="009C58BD">
      <w:pPr>
        <w:pStyle w:val="a3"/>
        <w:ind w:left="0" w:firstLine="0"/>
        <w:jc w:val="left"/>
        <w:rPr>
          <w:sz w:val="21"/>
        </w:rPr>
      </w:pPr>
    </w:p>
    <w:p w:rsidR="009C58BD" w:rsidRDefault="00BE5955">
      <w:pPr>
        <w:pStyle w:val="a3"/>
        <w:spacing w:line="568" w:lineRule="auto"/>
        <w:ind w:right="4107" w:firstLine="0"/>
      </w:pPr>
      <w:r>
        <w:t>познавательными универсальными учебными действиями;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действиями;</w:t>
      </w:r>
    </w:p>
    <w:p w:rsidR="009C58BD" w:rsidRDefault="00BE5955">
      <w:pPr>
        <w:pStyle w:val="a3"/>
        <w:spacing w:line="274" w:lineRule="exact"/>
        <w:ind w:firstLine="0"/>
      </w:pPr>
      <w:r>
        <w:t>регулятивными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учебными</w:t>
      </w:r>
      <w:r>
        <w:rPr>
          <w:spacing w:val="-4"/>
        </w:rPr>
        <w:t xml:space="preserve"> </w:t>
      </w:r>
      <w:r>
        <w:t>действиями.</w:t>
      </w:r>
    </w:p>
    <w:p w:rsidR="009C58BD" w:rsidRDefault="00BE5955">
      <w:pPr>
        <w:pStyle w:val="a3"/>
        <w:spacing w:before="137" w:line="360" w:lineRule="auto"/>
        <w:ind w:right="171" w:firstLine="0"/>
      </w:pPr>
      <w:r>
        <w:t>Овладение</w:t>
      </w:r>
      <w:r>
        <w:rPr>
          <w:spacing w:val="1"/>
        </w:rPr>
        <w:t xml:space="preserve"> </w:t>
      </w:r>
      <w:r>
        <w:t>познавательными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информацией.</w:t>
      </w:r>
    </w:p>
    <w:p w:rsidR="009C58BD" w:rsidRDefault="00BE5955">
      <w:pPr>
        <w:pStyle w:val="a3"/>
        <w:spacing w:before="2" w:line="360" w:lineRule="auto"/>
        <w:ind w:right="170" w:firstLine="0"/>
      </w:pPr>
      <w:r>
        <w:t>Овладение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обеспечивает</w:t>
      </w:r>
      <w:r>
        <w:rPr>
          <w:spacing w:val="-57"/>
        </w:rPr>
        <w:t xml:space="preserve"> </w:t>
      </w:r>
      <w:r>
        <w:t>сформированность</w:t>
      </w:r>
      <w:r>
        <w:rPr>
          <w:spacing w:val="2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общения,</w:t>
      </w:r>
      <w:r>
        <w:rPr>
          <w:spacing w:val="3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деятельности.</w:t>
      </w:r>
    </w:p>
    <w:p w:rsidR="009C58BD" w:rsidRDefault="00BE5955">
      <w:pPr>
        <w:pStyle w:val="a3"/>
        <w:spacing w:before="2" w:line="360" w:lineRule="auto"/>
        <w:ind w:right="177" w:firstLine="0"/>
      </w:pPr>
      <w:r>
        <w:t>Овладение</w:t>
      </w:r>
      <w:r>
        <w:rPr>
          <w:spacing w:val="1"/>
        </w:rPr>
        <w:t xml:space="preserve"> </w:t>
      </w:r>
      <w:r>
        <w:t>регулятивными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самоорганизации,</w:t>
      </w:r>
      <w:r>
        <w:rPr>
          <w:spacing w:val="-2"/>
        </w:rPr>
        <w:t xml:space="preserve"> </w:t>
      </w:r>
      <w:r>
        <w:t>самоконтроля,</w:t>
      </w:r>
      <w:r>
        <w:rPr>
          <w:spacing w:val="-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9"/>
        </w:rPr>
        <w:t xml:space="preserve"> </w:t>
      </w:r>
      <w:r>
        <w:t>интеллекта.</w:t>
      </w:r>
    </w:p>
    <w:p w:rsidR="009C58BD" w:rsidRDefault="009C58BD">
      <w:pPr>
        <w:pStyle w:val="a3"/>
        <w:spacing w:before="2"/>
        <w:ind w:left="0" w:firstLine="0"/>
        <w:jc w:val="left"/>
        <w:rPr>
          <w:sz w:val="36"/>
        </w:rPr>
      </w:pPr>
    </w:p>
    <w:p w:rsidR="009C58BD" w:rsidRDefault="00BE5955">
      <w:pPr>
        <w:pStyle w:val="1"/>
        <w:ind w:left="1072"/>
      </w:pPr>
      <w:r>
        <w:t>Предметные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включают:</w:t>
      </w:r>
    </w:p>
    <w:p w:rsidR="009C58BD" w:rsidRDefault="009C58BD">
      <w:pPr>
        <w:pStyle w:val="a3"/>
        <w:spacing w:before="9"/>
        <w:ind w:left="0" w:firstLine="0"/>
        <w:jc w:val="left"/>
        <w:rPr>
          <w:b/>
          <w:sz w:val="32"/>
        </w:rPr>
      </w:pPr>
    </w:p>
    <w:p w:rsidR="009C58BD" w:rsidRDefault="00BE5955">
      <w:pPr>
        <w:pStyle w:val="a3"/>
        <w:spacing w:line="360" w:lineRule="auto"/>
        <w:ind w:right="178" w:firstLine="739"/>
      </w:pPr>
      <w:r>
        <w:t>освоение обучающимися в ходе изучения учебного предмета научных знаний, умений 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области;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научного</w:t>
      </w:r>
      <w:r>
        <w:rPr>
          <w:spacing w:val="5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мышления;</w:t>
      </w:r>
    </w:p>
    <w:p w:rsidR="009C58BD" w:rsidRDefault="009C58BD">
      <w:pPr>
        <w:pStyle w:val="a3"/>
        <w:spacing w:before="7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2" w:lineRule="auto"/>
        <w:ind w:right="166" w:firstLine="739"/>
      </w:pPr>
      <w:r>
        <w:t>виды деятельности по получению нового знания, его интерпретации, преобразованию и</w:t>
      </w:r>
      <w:r>
        <w:rPr>
          <w:spacing w:val="1"/>
        </w:rPr>
        <w:t xml:space="preserve"> </w:t>
      </w:r>
      <w:r>
        <w:t>применению</w:t>
      </w:r>
      <w:r>
        <w:rPr>
          <w:spacing w:val="-6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ситуациях,</w:t>
      </w:r>
      <w:r>
        <w:rPr>
          <w:spacing w:val="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</w:p>
    <w:p w:rsidR="009C58BD" w:rsidRDefault="009C58BD">
      <w:pPr>
        <w:spacing w:line="362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571" w:lineRule="auto"/>
        <w:ind w:left="1053" w:right="5225" w:hanging="721"/>
        <w:jc w:val="left"/>
      </w:pPr>
      <w:r>
        <w:lastRenderedPageBreak/>
        <w:t>при</w:t>
      </w:r>
      <w:r>
        <w:rPr>
          <w:spacing w:val="-1"/>
        </w:rPr>
        <w:t xml:space="preserve"> </w:t>
      </w:r>
      <w:r>
        <w:t>создании</w:t>
      </w:r>
      <w:r>
        <w:rPr>
          <w:spacing w:val="-6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социальных</w:t>
      </w:r>
      <w:r>
        <w:rPr>
          <w:spacing w:val="-6"/>
        </w:rPr>
        <w:t xml:space="preserve"> </w:t>
      </w:r>
      <w:r>
        <w:t>проектов.</w:t>
      </w:r>
      <w:r>
        <w:rPr>
          <w:spacing w:val="-57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предметным</w:t>
      </w:r>
      <w:r>
        <w:rPr>
          <w:spacing w:val="-5"/>
        </w:rPr>
        <w:t xml:space="preserve"> </w:t>
      </w:r>
      <w:r>
        <w:t>результатам:</w:t>
      </w:r>
    </w:p>
    <w:p w:rsidR="009C58BD" w:rsidRDefault="00BE5955">
      <w:pPr>
        <w:pStyle w:val="a3"/>
        <w:spacing w:line="360" w:lineRule="auto"/>
        <w:ind w:right="164" w:firstLine="720"/>
      </w:pPr>
      <w:r>
        <w:t>сформулированы в деятельностной форме с усилением акцента на применение знаний и</w:t>
      </w:r>
      <w:r>
        <w:rPr>
          <w:spacing w:val="1"/>
        </w:rPr>
        <w:t xml:space="preserve"> </w:t>
      </w:r>
      <w:r>
        <w:t>конкретные</w:t>
      </w:r>
      <w:r>
        <w:rPr>
          <w:spacing w:val="-5"/>
        </w:rPr>
        <w:t xml:space="preserve"> </w:t>
      </w:r>
      <w:r>
        <w:t>умения;</w:t>
      </w:r>
    </w:p>
    <w:p w:rsidR="009C58BD" w:rsidRDefault="009C58BD">
      <w:pPr>
        <w:pStyle w:val="a3"/>
        <w:spacing w:before="5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2" w:lineRule="auto"/>
        <w:ind w:right="175" w:firstLine="720"/>
      </w:pPr>
      <w:r>
        <w:t>определяют</w:t>
      </w:r>
      <w:r>
        <w:rPr>
          <w:spacing w:val="1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гарантированного</w:t>
      </w:r>
      <w:r>
        <w:rPr>
          <w:spacing w:val="1"/>
        </w:rPr>
        <w:t xml:space="preserve"> </w:t>
      </w:r>
      <w:r>
        <w:t>государством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2"/>
        </w:rPr>
        <w:t xml:space="preserve"> </w:t>
      </w:r>
      <w:r>
        <w:t>построенного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логике изучения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предмета;</w:t>
      </w:r>
    </w:p>
    <w:p w:rsidR="009C58BD" w:rsidRDefault="009C58BD">
      <w:pPr>
        <w:pStyle w:val="a3"/>
        <w:spacing w:before="8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0" w:lineRule="auto"/>
        <w:ind w:right="166" w:firstLine="720"/>
      </w:pPr>
      <w:r>
        <w:t>определяют требования к результатам освоения программ среднего общего образования по</w:t>
      </w:r>
      <w:r>
        <w:rPr>
          <w:spacing w:val="1"/>
        </w:rPr>
        <w:t xml:space="preserve"> </w:t>
      </w:r>
      <w:r>
        <w:t>учебным</w:t>
      </w:r>
      <w:r>
        <w:rPr>
          <w:spacing w:val="2"/>
        </w:rPr>
        <w:t xml:space="preserve"> </w:t>
      </w:r>
      <w:r>
        <w:t>предметам;</w:t>
      </w:r>
    </w:p>
    <w:p w:rsidR="009C58BD" w:rsidRDefault="009C58BD">
      <w:pPr>
        <w:pStyle w:val="a3"/>
        <w:spacing w:before="7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0" w:lineRule="auto"/>
        <w:ind w:right="167" w:firstLine="720"/>
      </w:pPr>
      <w:r>
        <w:t>усиливают акценты на изучение явлений и процессов современной России и мира в целом,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-3"/>
        </w:rPr>
        <w:t xml:space="preserve"> </w:t>
      </w:r>
      <w:r>
        <w:t>науки.</w:t>
      </w:r>
    </w:p>
    <w:p w:rsidR="009C58BD" w:rsidRDefault="00BE5955">
      <w:pPr>
        <w:pStyle w:val="a3"/>
        <w:spacing w:before="3" w:line="360" w:lineRule="auto"/>
        <w:ind w:left="1053" w:firstLine="0"/>
        <w:jc w:val="left"/>
      </w:pPr>
      <w:r>
        <w:t>Предметные</w:t>
      </w:r>
      <w:r>
        <w:rPr>
          <w:spacing w:val="26"/>
        </w:rPr>
        <w:t xml:space="preserve"> </w:t>
      </w:r>
      <w:r>
        <w:t>результаты</w:t>
      </w:r>
      <w:r>
        <w:rPr>
          <w:spacing w:val="24"/>
        </w:rPr>
        <w:t xml:space="preserve"> </w:t>
      </w:r>
      <w:r>
        <w:t>освоения</w:t>
      </w:r>
      <w:r>
        <w:rPr>
          <w:spacing w:val="22"/>
        </w:rPr>
        <w:t xml:space="preserve"> </w:t>
      </w:r>
      <w:r>
        <w:t>ФОП</w:t>
      </w:r>
      <w:r>
        <w:rPr>
          <w:spacing w:val="22"/>
        </w:rPr>
        <w:t xml:space="preserve"> </w:t>
      </w:r>
      <w:r>
        <w:t>СОО</w:t>
      </w:r>
      <w:r>
        <w:rPr>
          <w:spacing w:val="21"/>
        </w:rPr>
        <w:t xml:space="preserve"> </w:t>
      </w:r>
      <w:r>
        <w:t>устанавливаются</w:t>
      </w:r>
      <w:r>
        <w:rPr>
          <w:spacing w:val="26"/>
        </w:rPr>
        <w:t xml:space="preserve"> </w:t>
      </w:r>
      <w:r>
        <w:t>для</w:t>
      </w:r>
      <w:r>
        <w:rPr>
          <w:spacing w:val="27"/>
        </w:rPr>
        <w:t xml:space="preserve"> </w:t>
      </w:r>
      <w:r>
        <w:t>учебных</w:t>
      </w:r>
      <w:r>
        <w:rPr>
          <w:spacing w:val="23"/>
        </w:rPr>
        <w:t xml:space="preserve"> </w:t>
      </w:r>
      <w:r>
        <w:t>предметов</w:t>
      </w:r>
      <w:r>
        <w:rPr>
          <w:spacing w:val="2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базовом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углубленном</w:t>
      </w:r>
      <w:r>
        <w:rPr>
          <w:spacing w:val="3"/>
        </w:rPr>
        <w:t xml:space="preserve"> </w:t>
      </w:r>
      <w:r>
        <w:t>уровнях.</w:t>
      </w:r>
    </w:p>
    <w:p w:rsidR="009C58BD" w:rsidRDefault="009C58BD">
      <w:pPr>
        <w:pStyle w:val="a3"/>
        <w:spacing w:before="8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0" w:lineRule="auto"/>
        <w:ind w:right="175" w:firstLine="720"/>
      </w:pPr>
      <w:r>
        <w:t>Предметные результаты освоения ФОП СОО для учебных предметов на базовом уровне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обеспечение общеобразовательной</w:t>
      </w:r>
      <w:r>
        <w:rPr>
          <w:spacing w:val="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общекультурной</w:t>
      </w:r>
      <w:r>
        <w:rPr>
          <w:spacing w:val="2"/>
        </w:rPr>
        <w:t xml:space="preserve"> </w:t>
      </w:r>
      <w:r>
        <w:t>подготовки.</w:t>
      </w:r>
    </w:p>
    <w:p w:rsidR="009C58BD" w:rsidRDefault="009C58BD">
      <w:pPr>
        <w:pStyle w:val="a3"/>
        <w:spacing w:before="1"/>
        <w:ind w:left="0" w:firstLine="0"/>
        <w:jc w:val="left"/>
        <w:rPr>
          <w:sz w:val="21"/>
        </w:rPr>
      </w:pPr>
    </w:p>
    <w:p w:rsidR="009C58BD" w:rsidRDefault="00BE5955">
      <w:pPr>
        <w:pStyle w:val="a3"/>
        <w:spacing w:before="1" w:line="360" w:lineRule="auto"/>
        <w:ind w:right="172" w:firstLine="720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ФОП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последующему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61"/>
        </w:rPr>
        <w:t xml:space="preserve"> </w:t>
      </w:r>
      <w:r>
        <w:t>образованию,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глубокого,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предусматривается базовым уровнем, освоения основ наук, систематических знаний и способов</w:t>
      </w:r>
      <w:r>
        <w:rPr>
          <w:spacing w:val="1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присущих</w:t>
      </w:r>
      <w:r>
        <w:rPr>
          <w:spacing w:val="2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предмету.</w:t>
      </w:r>
    </w:p>
    <w:p w:rsidR="009C58BD" w:rsidRDefault="00BE5955">
      <w:pPr>
        <w:pStyle w:val="a3"/>
        <w:spacing w:line="360" w:lineRule="auto"/>
        <w:ind w:left="1053" w:firstLine="0"/>
        <w:jc w:val="left"/>
      </w:pPr>
      <w:r>
        <w:t>Предметные</w:t>
      </w:r>
      <w:r>
        <w:rPr>
          <w:spacing w:val="14"/>
        </w:rPr>
        <w:t xml:space="preserve"> </w:t>
      </w:r>
      <w:r>
        <w:t>результаты</w:t>
      </w:r>
      <w:r>
        <w:rPr>
          <w:spacing w:val="17"/>
        </w:rPr>
        <w:t xml:space="preserve"> </w:t>
      </w:r>
      <w:r>
        <w:t>освоения</w:t>
      </w:r>
      <w:r>
        <w:rPr>
          <w:spacing w:val="14"/>
        </w:rPr>
        <w:t xml:space="preserve"> </w:t>
      </w:r>
      <w:r>
        <w:t>ФОП</w:t>
      </w:r>
      <w:r>
        <w:rPr>
          <w:spacing w:val="13"/>
        </w:rPr>
        <w:t xml:space="preserve"> </w:t>
      </w:r>
      <w:r>
        <w:t>СОО</w:t>
      </w:r>
      <w:r>
        <w:rPr>
          <w:spacing w:val="14"/>
        </w:rPr>
        <w:t xml:space="preserve"> </w:t>
      </w:r>
      <w:r>
        <w:t>обеспечивают</w:t>
      </w:r>
      <w:r>
        <w:rPr>
          <w:spacing w:val="15"/>
        </w:rPr>
        <w:t xml:space="preserve"> </w:t>
      </w:r>
      <w:r>
        <w:t>возможность</w:t>
      </w:r>
      <w:r>
        <w:rPr>
          <w:spacing w:val="11"/>
        </w:rPr>
        <w:t xml:space="preserve"> </w:t>
      </w:r>
      <w:r>
        <w:t>дальнейшего</w:t>
      </w:r>
      <w:r>
        <w:rPr>
          <w:spacing w:val="-57"/>
        </w:rPr>
        <w:t xml:space="preserve"> </w:t>
      </w:r>
      <w:r>
        <w:t>успешного профессионального</w:t>
      </w:r>
      <w:r>
        <w:rPr>
          <w:spacing w:val="-4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деятельности.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.</w:t>
      </w:r>
    </w:p>
    <w:p w:rsidR="009C58BD" w:rsidRDefault="00BE5955">
      <w:pPr>
        <w:pStyle w:val="1"/>
        <w:numPr>
          <w:ilvl w:val="1"/>
          <w:numId w:val="102"/>
        </w:numPr>
        <w:tabs>
          <w:tab w:val="left" w:pos="699"/>
          <w:tab w:val="left" w:pos="2229"/>
          <w:tab w:val="left" w:pos="3615"/>
          <w:tab w:val="left" w:pos="5511"/>
          <w:tab w:val="left" w:pos="7617"/>
          <w:tab w:val="left" w:pos="9551"/>
        </w:tabs>
        <w:spacing w:before="141" w:line="362" w:lineRule="auto"/>
        <w:ind w:left="333" w:right="171" w:firstLine="0"/>
        <w:jc w:val="left"/>
      </w:pPr>
      <w:r>
        <w:t>Система</w:t>
      </w:r>
      <w:r>
        <w:tab/>
        <w:t>оценки</w:t>
      </w:r>
      <w:r>
        <w:tab/>
        <w:t>достижения</w:t>
      </w:r>
      <w:r>
        <w:tab/>
        <w:t>планируемых</w:t>
      </w:r>
      <w:r>
        <w:tab/>
        <w:t>результатов</w:t>
      </w:r>
      <w:r>
        <w:tab/>
      </w:r>
      <w:r>
        <w:rPr>
          <w:spacing w:val="-2"/>
        </w:rPr>
        <w:t>освоения</w:t>
      </w:r>
      <w:r>
        <w:rPr>
          <w:spacing w:val="-57"/>
        </w:rPr>
        <w:t xml:space="preserve"> </w:t>
      </w:r>
      <w:r>
        <w:t>ФОП</w:t>
      </w:r>
      <w:r>
        <w:rPr>
          <w:spacing w:val="-1"/>
        </w:rPr>
        <w:t xml:space="preserve"> </w:t>
      </w:r>
      <w:r>
        <w:t>СОО.</w:t>
      </w:r>
    </w:p>
    <w:p w:rsidR="009C58BD" w:rsidRDefault="00BE5955">
      <w:pPr>
        <w:pStyle w:val="a4"/>
        <w:numPr>
          <w:ilvl w:val="2"/>
          <w:numId w:val="102"/>
        </w:numPr>
        <w:tabs>
          <w:tab w:val="left" w:pos="1750"/>
        </w:tabs>
        <w:spacing w:line="273" w:lineRule="exact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положения.</w:t>
      </w:r>
    </w:p>
    <w:p w:rsidR="009C58BD" w:rsidRDefault="00BE5955">
      <w:pPr>
        <w:pStyle w:val="a3"/>
        <w:spacing w:before="132" w:line="360" w:lineRule="auto"/>
        <w:ind w:right="173" w:firstLine="0"/>
      </w:pPr>
      <w:r>
        <w:t>Система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поддержанию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обеспечению преемственности в системе непрерывного образования. Её основными функциями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ФОП СОО</w:t>
      </w:r>
      <w:r>
        <w:rPr>
          <w:spacing w:val="1"/>
        </w:rPr>
        <w:t xml:space="preserve"> </w:t>
      </w:r>
      <w:r>
        <w:t>и обеспечение</w:t>
      </w:r>
      <w:r>
        <w:rPr>
          <w:spacing w:val="1"/>
        </w:rPr>
        <w:t xml:space="preserve"> </w:t>
      </w:r>
      <w:r>
        <w:t>эффективной обратной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позволяющей осуществлять</w:t>
      </w:r>
      <w:r>
        <w:rPr>
          <w:spacing w:val="1"/>
        </w:rPr>
        <w:t xml:space="preserve"> </w:t>
      </w:r>
      <w:r>
        <w:t>управление образовательным</w:t>
      </w:r>
      <w:r>
        <w:rPr>
          <w:spacing w:val="-1"/>
        </w:rPr>
        <w:t xml:space="preserve"> </w:t>
      </w:r>
      <w:r>
        <w:t>процессом.</w:t>
      </w:r>
    </w:p>
    <w:p w:rsidR="009C58BD" w:rsidRDefault="009C58BD">
      <w:pPr>
        <w:pStyle w:val="a3"/>
        <w:spacing w:before="3"/>
        <w:ind w:left="0" w:firstLine="0"/>
        <w:jc w:val="left"/>
        <w:rPr>
          <w:sz w:val="36"/>
        </w:rPr>
      </w:pPr>
    </w:p>
    <w:p w:rsidR="009C58BD" w:rsidRDefault="00BE5955">
      <w:pPr>
        <w:pStyle w:val="a3"/>
        <w:ind w:firstLine="0"/>
      </w:pPr>
      <w:r>
        <w:t>Основными</w:t>
      </w:r>
      <w:r>
        <w:rPr>
          <w:spacing w:val="57"/>
        </w:rPr>
        <w:t xml:space="preserve"> </w:t>
      </w:r>
      <w:r>
        <w:t>направлениями</w:t>
      </w:r>
      <w:r>
        <w:rPr>
          <w:spacing w:val="53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целями</w:t>
      </w:r>
      <w:r>
        <w:rPr>
          <w:spacing w:val="53"/>
        </w:rPr>
        <w:t xml:space="preserve"> </w:t>
      </w:r>
      <w:r>
        <w:t>оценочной</w:t>
      </w:r>
      <w:r>
        <w:rPr>
          <w:spacing w:val="53"/>
        </w:rPr>
        <w:t xml:space="preserve"> </w:t>
      </w:r>
      <w:r>
        <w:t>деятельности</w:t>
      </w:r>
      <w:r>
        <w:rPr>
          <w:spacing w:val="58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образовательной</w:t>
      </w:r>
      <w:r>
        <w:rPr>
          <w:spacing w:val="52"/>
        </w:rPr>
        <w:t xml:space="preserve"> </w:t>
      </w:r>
      <w:r>
        <w:t>организации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являются:</w:t>
      </w:r>
    </w:p>
    <w:p w:rsidR="009C58BD" w:rsidRDefault="009C58BD">
      <w:pPr>
        <w:pStyle w:val="a3"/>
        <w:spacing w:before="2"/>
        <w:ind w:left="0" w:firstLine="0"/>
        <w:jc w:val="left"/>
        <w:rPr>
          <w:sz w:val="33"/>
        </w:rPr>
      </w:pPr>
    </w:p>
    <w:p w:rsidR="009C58BD" w:rsidRDefault="00BE5955">
      <w:pPr>
        <w:pStyle w:val="a3"/>
        <w:spacing w:line="360" w:lineRule="auto"/>
        <w:ind w:right="168" w:firstLine="720"/>
      </w:pPr>
      <w:r>
        <w:t>оценка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мониторинговых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муниципального,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уровней;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-2"/>
        </w:rPr>
        <w:t xml:space="preserve"> </w:t>
      </w:r>
      <w:r>
        <w:t>как основа</w:t>
      </w:r>
      <w:r>
        <w:rPr>
          <w:spacing w:val="1"/>
        </w:rPr>
        <w:t xml:space="preserve"> </w:t>
      </w:r>
      <w:r>
        <w:t>аттестационных</w:t>
      </w:r>
      <w:r>
        <w:rPr>
          <w:spacing w:val="-3"/>
        </w:rPr>
        <w:t xml:space="preserve"> </w:t>
      </w:r>
      <w:r>
        <w:t>процедур;</w:t>
      </w:r>
    </w:p>
    <w:p w:rsidR="009C58BD" w:rsidRDefault="009C58BD">
      <w:pPr>
        <w:pStyle w:val="a3"/>
        <w:spacing w:before="10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0" w:lineRule="auto"/>
        <w:ind w:right="169" w:firstLine="720"/>
      </w:pP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аккредитационных</w:t>
      </w:r>
      <w:r>
        <w:rPr>
          <w:spacing w:val="-4"/>
        </w:rPr>
        <w:t xml:space="preserve"> </w:t>
      </w:r>
      <w:r>
        <w:t>процедур.</w:t>
      </w:r>
    </w:p>
    <w:p w:rsidR="009C58BD" w:rsidRDefault="009C58BD">
      <w:pPr>
        <w:pStyle w:val="a3"/>
        <w:spacing w:before="8"/>
        <w:ind w:left="0" w:firstLine="0"/>
        <w:jc w:val="left"/>
        <w:rPr>
          <w:sz w:val="35"/>
        </w:rPr>
      </w:pPr>
    </w:p>
    <w:p w:rsidR="009C58BD" w:rsidRDefault="00BE5955">
      <w:pPr>
        <w:pStyle w:val="a3"/>
        <w:spacing w:line="362" w:lineRule="auto"/>
        <w:ind w:right="162" w:firstLine="0"/>
      </w:pPr>
      <w:r>
        <w:t>Основным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содержательной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критериальной</w:t>
      </w:r>
      <w:r>
        <w:rPr>
          <w:spacing w:val="1"/>
        </w:rPr>
        <w:t xml:space="preserve"> </w:t>
      </w:r>
      <w:r>
        <w:t>базой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конкретизируются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ФОП</w:t>
      </w:r>
      <w:r>
        <w:rPr>
          <w:spacing w:val="-2"/>
        </w:rPr>
        <w:t xml:space="preserve"> </w:t>
      </w:r>
      <w:r>
        <w:t>СОО.</w:t>
      </w:r>
      <w:r>
        <w:rPr>
          <w:spacing w:val="-4"/>
        </w:rPr>
        <w:t xml:space="preserve"> </w:t>
      </w:r>
      <w:r>
        <w:t>Система</w:t>
      </w:r>
      <w:r>
        <w:rPr>
          <w:spacing w:val="-7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процедуры внутренней и внешней</w:t>
      </w:r>
      <w:r>
        <w:rPr>
          <w:spacing w:val="-10"/>
        </w:rPr>
        <w:t xml:space="preserve"> </w:t>
      </w:r>
      <w:r>
        <w:t>оценки.</w:t>
      </w:r>
    </w:p>
    <w:p w:rsidR="009C58BD" w:rsidRDefault="009C58BD">
      <w:pPr>
        <w:pStyle w:val="a3"/>
        <w:spacing w:before="4"/>
        <w:ind w:left="0" w:firstLine="0"/>
        <w:jc w:val="left"/>
        <w:rPr>
          <w:sz w:val="35"/>
        </w:rPr>
      </w:pPr>
    </w:p>
    <w:p w:rsidR="009C58BD" w:rsidRDefault="00BE5955">
      <w:pPr>
        <w:pStyle w:val="a3"/>
        <w:spacing w:line="360" w:lineRule="auto"/>
        <w:ind w:right="4736" w:firstLine="0"/>
        <w:jc w:val="left"/>
      </w:pPr>
      <w:r>
        <w:rPr>
          <w:u w:val="single"/>
        </w:rPr>
        <w:t>Внутренняя оценка</w:t>
      </w:r>
      <w:r>
        <w:t xml:space="preserve"> включает: стартовую диагностику;</w:t>
      </w:r>
      <w:r>
        <w:rPr>
          <w:spacing w:val="-58"/>
        </w:rPr>
        <w:t xml:space="preserve"> </w:t>
      </w:r>
      <w:r>
        <w:t>текущую и тематическую оценку; итоговую оценку;</w:t>
      </w:r>
      <w:r>
        <w:rPr>
          <w:spacing w:val="1"/>
        </w:rPr>
        <w:t xml:space="preserve"> </w:t>
      </w:r>
      <w:r>
        <w:t>промежуточную аттестацию; психолого-</w:t>
      </w:r>
      <w:r>
        <w:rPr>
          <w:spacing w:val="1"/>
        </w:rPr>
        <w:t xml:space="preserve"> </w:t>
      </w:r>
      <w:r>
        <w:t>педагогическое наблюдение;</w:t>
      </w:r>
    </w:p>
    <w:p w:rsidR="009C58BD" w:rsidRDefault="009C58BD">
      <w:pPr>
        <w:pStyle w:val="a3"/>
        <w:spacing w:before="11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2" w:lineRule="auto"/>
        <w:ind w:right="2596" w:firstLine="0"/>
        <w:jc w:val="left"/>
      </w:pPr>
      <w:r>
        <w:t>внутренний</w:t>
      </w:r>
      <w:r>
        <w:rPr>
          <w:spacing w:val="-3"/>
        </w:rPr>
        <w:t xml:space="preserve"> </w:t>
      </w:r>
      <w:r>
        <w:t>мониторинг</w:t>
      </w:r>
      <w:r>
        <w:rPr>
          <w:spacing w:val="-10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достижений</w:t>
      </w:r>
      <w:r>
        <w:rPr>
          <w:spacing w:val="-12"/>
        </w:rPr>
        <w:t xml:space="preserve"> </w:t>
      </w:r>
      <w:r>
        <w:t>обучающихся.</w:t>
      </w:r>
      <w:r>
        <w:rPr>
          <w:spacing w:val="-57"/>
        </w:rPr>
        <w:t xml:space="preserve"> </w:t>
      </w:r>
      <w:r>
        <w:rPr>
          <w:u w:val="single"/>
        </w:rPr>
        <w:t>Внешняя</w:t>
      </w:r>
      <w:r>
        <w:rPr>
          <w:spacing w:val="-4"/>
          <w:u w:val="single"/>
        </w:rPr>
        <w:t xml:space="preserve"> </w:t>
      </w:r>
      <w:r>
        <w:rPr>
          <w:u w:val="single"/>
        </w:rPr>
        <w:t>оценка</w:t>
      </w:r>
      <w:r>
        <w:rPr>
          <w:spacing w:val="-2"/>
        </w:rPr>
        <w:t xml:space="preserve"> </w:t>
      </w:r>
      <w:r>
        <w:t>включает:</w:t>
      </w:r>
    </w:p>
    <w:p w:rsidR="009C58BD" w:rsidRDefault="00BE5955">
      <w:pPr>
        <w:pStyle w:val="a3"/>
        <w:spacing w:line="360" w:lineRule="auto"/>
        <w:ind w:right="4333" w:firstLine="0"/>
        <w:jc w:val="left"/>
      </w:pPr>
      <w:r>
        <w:t>независимую оценку качества подготовки обучающихся</w:t>
      </w:r>
      <w:r>
        <w:rPr>
          <w:vertAlign w:val="superscript"/>
        </w:rPr>
        <w:t>14</w:t>
      </w:r>
      <w:r>
        <w:t>;</w:t>
      </w:r>
      <w:r>
        <w:rPr>
          <w:spacing w:val="-57"/>
        </w:rPr>
        <w:t xml:space="preserve"> </w:t>
      </w:r>
      <w:r>
        <w:t>итоговую</w:t>
      </w:r>
      <w:r>
        <w:rPr>
          <w:spacing w:val="-1"/>
        </w:rPr>
        <w:t xml:space="preserve"> </w:t>
      </w:r>
      <w:r>
        <w:t>аттестацию</w:t>
      </w:r>
      <w:r>
        <w:rPr>
          <w:vertAlign w:val="superscript"/>
        </w:rPr>
        <w:t>15</w:t>
      </w:r>
      <w:r>
        <w:t>.</w:t>
      </w:r>
    </w:p>
    <w:p w:rsidR="009C58BD" w:rsidRDefault="00BE5955">
      <w:pPr>
        <w:pStyle w:val="a3"/>
        <w:tabs>
          <w:tab w:val="left" w:pos="1687"/>
          <w:tab w:val="left" w:pos="4304"/>
          <w:tab w:val="left" w:pos="5202"/>
          <w:tab w:val="left" w:pos="6119"/>
        </w:tabs>
        <w:spacing w:line="274" w:lineRule="exact"/>
        <w:ind w:firstLine="0"/>
        <w:jc w:val="left"/>
      </w:pPr>
      <w:r>
        <w:t>В</w:t>
      </w:r>
      <w:r>
        <w:tab/>
        <w:t>соответствии</w:t>
      </w:r>
      <w:r>
        <w:rPr>
          <w:spacing w:val="-2"/>
        </w:rPr>
        <w:t xml:space="preserve"> </w:t>
      </w:r>
      <w:r>
        <w:t>с</w:t>
      </w:r>
      <w:r>
        <w:tab/>
        <w:t>ФГОС</w:t>
      </w:r>
      <w:r>
        <w:tab/>
        <w:t>СОО</w:t>
      </w:r>
      <w:r>
        <w:tab/>
        <w:t>система</w:t>
      </w:r>
      <w:r>
        <w:rPr>
          <w:spacing w:val="34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образовательной</w:t>
      </w:r>
    </w:p>
    <w:p w:rsidR="009C58BD" w:rsidRDefault="009C58BD">
      <w:pPr>
        <w:pStyle w:val="a3"/>
        <w:ind w:left="0" w:firstLine="0"/>
        <w:jc w:val="left"/>
        <w:rPr>
          <w:sz w:val="33"/>
        </w:rPr>
      </w:pPr>
    </w:p>
    <w:p w:rsidR="009C58BD" w:rsidRDefault="00BE5955">
      <w:pPr>
        <w:pStyle w:val="a3"/>
        <w:spacing w:line="360" w:lineRule="auto"/>
        <w:ind w:firstLine="0"/>
        <w:jc w:val="left"/>
      </w:pPr>
      <w:r>
        <w:t>организации</w:t>
      </w:r>
      <w:r>
        <w:rPr>
          <w:spacing w:val="40"/>
        </w:rPr>
        <w:t xml:space="preserve"> </w:t>
      </w:r>
      <w:r>
        <w:t>реализует</w:t>
      </w:r>
      <w:r>
        <w:rPr>
          <w:spacing w:val="41"/>
        </w:rPr>
        <w:t xml:space="preserve"> </w:t>
      </w:r>
      <w:r>
        <w:t>системно-деятельностный,</w:t>
      </w:r>
      <w:r>
        <w:rPr>
          <w:spacing w:val="39"/>
        </w:rPr>
        <w:t xml:space="preserve"> </w:t>
      </w:r>
      <w:r>
        <w:t>уровневый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комплексный</w:t>
      </w:r>
      <w:r>
        <w:rPr>
          <w:spacing w:val="36"/>
        </w:rPr>
        <w:t xml:space="preserve"> </w:t>
      </w:r>
      <w:r>
        <w:t>подходы</w:t>
      </w:r>
      <w:r>
        <w:rPr>
          <w:spacing w:val="42"/>
        </w:rPr>
        <w:t xml:space="preserve"> </w:t>
      </w:r>
      <w:r>
        <w:t>к</w:t>
      </w:r>
      <w:r>
        <w:rPr>
          <w:spacing w:val="34"/>
        </w:rPr>
        <w:t xml:space="preserve"> </w:t>
      </w:r>
      <w:r>
        <w:t>оценке</w:t>
      </w:r>
      <w:r>
        <w:rPr>
          <w:spacing w:val="-57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достижений.</w:t>
      </w:r>
    </w:p>
    <w:p w:rsidR="009C58BD" w:rsidRDefault="009C58BD">
      <w:pPr>
        <w:pStyle w:val="a3"/>
        <w:spacing w:before="8"/>
        <w:ind w:left="0" w:firstLine="0"/>
        <w:jc w:val="left"/>
        <w:rPr>
          <w:sz w:val="35"/>
        </w:rPr>
      </w:pPr>
    </w:p>
    <w:p w:rsidR="009C58BD" w:rsidRDefault="00BE5955">
      <w:pPr>
        <w:pStyle w:val="a3"/>
        <w:spacing w:line="360" w:lineRule="auto"/>
        <w:ind w:right="161" w:firstLine="0"/>
      </w:pPr>
      <w:r>
        <w:t>Системно-деятельностный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 оценке способности обучающихся</w:t>
      </w:r>
      <w:r>
        <w:rPr>
          <w:spacing w:val="1"/>
        </w:rPr>
        <w:t xml:space="preserve"> </w:t>
      </w:r>
      <w:r>
        <w:t>к решению</w:t>
      </w:r>
      <w:r>
        <w:rPr>
          <w:spacing w:val="1"/>
        </w:rPr>
        <w:t xml:space="preserve"> </w:t>
      </w:r>
      <w:r>
        <w:t>учебнопознавательных и учебно-</w:t>
      </w:r>
      <w:r>
        <w:rPr>
          <w:spacing w:val="1"/>
        </w:rPr>
        <w:t xml:space="preserve"> </w:t>
      </w:r>
      <w:r>
        <w:t>практических задач, а также в оценке уровня функциональной грамотности обучающихся. Он</w:t>
      </w:r>
      <w:r>
        <w:rPr>
          <w:spacing w:val="1"/>
        </w:rPr>
        <w:t xml:space="preserve"> </w:t>
      </w:r>
      <w:r>
        <w:t>обеспечивается содержанием и критериями оценки, в качестве которых выступают 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3"/>
        </w:rPr>
        <w:t xml:space="preserve"> </w:t>
      </w:r>
      <w:r>
        <w:t>обучения,</w:t>
      </w:r>
      <w:r>
        <w:rPr>
          <w:spacing w:val="4"/>
        </w:rPr>
        <w:t xml:space="preserve"> </w:t>
      </w:r>
      <w:r>
        <w:t>выраженные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деятельностной</w:t>
      </w:r>
      <w:r>
        <w:rPr>
          <w:spacing w:val="-2"/>
        </w:rPr>
        <w:t xml:space="preserve"> </w:t>
      </w:r>
      <w:r>
        <w:t>форме.</w:t>
      </w: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346D5C">
      <w:pPr>
        <w:pStyle w:val="a3"/>
        <w:ind w:left="0" w:firstLine="0"/>
        <w:jc w:val="left"/>
        <w:rPr>
          <w:sz w:val="12"/>
        </w:rPr>
      </w:pPr>
      <w:r>
        <w:pict>
          <v:rect id="_x0000_s1034" style="position:absolute;margin-left:56.65pt;margin-top:8.85pt;width:144.05pt;height:.7pt;z-index:-15725056;mso-wrap-distance-left:0;mso-wrap-distance-right:0;mso-position-horizontal-relative:page" fillcolor="black" stroked="f">
            <w10:wrap type="topAndBottom" anchorx="page"/>
          </v:rect>
        </w:pict>
      </w:r>
    </w:p>
    <w:p w:rsidR="009C58BD" w:rsidRDefault="00BE5955">
      <w:pPr>
        <w:tabs>
          <w:tab w:val="left" w:pos="664"/>
          <w:tab w:val="left" w:pos="1874"/>
          <w:tab w:val="left" w:pos="4520"/>
          <w:tab w:val="left" w:pos="6349"/>
          <w:tab w:val="left" w:pos="7468"/>
        </w:tabs>
        <w:spacing w:before="101" w:line="278" w:lineRule="auto"/>
        <w:ind w:left="333" w:right="1101"/>
        <w:rPr>
          <w:b/>
          <w:sz w:val="19"/>
        </w:rPr>
      </w:pPr>
      <w:r>
        <w:rPr>
          <w:b/>
          <w:position w:val="6"/>
          <w:sz w:val="12"/>
        </w:rPr>
        <w:t>14</w:t>
      </w:r>
      <w:r>
        <w:rPr>
          <w:b/>
          <w:position w:val="6"/>
          <w:sz w:val="12"/>
        </w:rPr>
        <w:tab/>
      </w:r>
      <w:r>
        <w:rPr>
          <w:b/>
          <w:sz w:val="19"/>
        </w:rPr>
        <w:t>Статья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95</w:t>
      </w:r>
      <w:r>
        <w:rPr>
          <w:b/>
          <w:sz w:val="19"/>
        </w:rPr>
        <w:tab/>
        <w:t>Федерального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закона</w:t>
      </w:r>
      <w:r>
        <w:rPr>
          <w:b/>
          <w:sz w:val="19"/>
        </w:rPr>
        <w:tab/>
        <w:t>от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 xml:space="preserve">29  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декабря</w:t>
      </w:r>
      <w:r>
        <w:rPr>
          <w:b/>
          <w:sz w:val="19"/>
        </w:rPr>
        <w:tab/>
        <w:t>2012</w:t>
      </w:r>
      <w:r>
        <w:rPr>
          <w:b/>
          <w:spacing w:val="2"/>
          <w:sz w:val="19"/>
        </w:rPr>
        <w:t xml:space="preserve"> </w:t>
      </w:r>
      <w:r>
        <w:rPr>
          <w:b/>
          <w:sz w:val="19"/>
        </w:rPr>
        <w:t>г.</w:t>
      </w:r>
      <w:r>
        <w:rPr>
          <w:b/>
          <w:spacing w:val="17"/>
          <w:sz w:val="19"/>
        </w:rPr>
        <w:t xml:space="preserve"> </w:t>
      </w:r>
      <w:r>
        <w:rPr>
          <w:b/>
          <w:sz w:val="19"/>
        </w:rPr>
        <w:t>№</w:t>
      </w:r>
      <w:r>
        <w:rPr>
          <w:b/>
          <w:sz w:val="19"/>
        </w:rPr>
        <w:tab/>
        <w:t>273-ФЗ «Об образовании</w:t>
      </w:r>
      <w:r>
        <w:rPr>
          <w:b/>
          <w:spacing w:val="-45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Российской Федерации».</w:t>
      </w:r>
    </w:p>
    <w:p w:rsidR="009C58BD" w:rsidRDefault="00BE5955">
      <w:pPr>
        <w:tabs>
          <w:tab w:val="left" w:pos="678"/>
          <w:tab w:val="left" w:pos="1874"/>
          <w:tab w:val="left" w:pos="4520"/>
          <w:tab w:val="left" w:pos="6349"/>
          <w:tab w:val="left" w:pos="7468"/>
        </w:tabs>
        <w:spacing w:before="1" w:line="280" w:lineRule="auto"/>
        <w:ind w:left="333" w:right="1101"/>
        <w:rPr>
          <w:b/>
          <w:sz w:val="19"/>
        </w:rPr>
      </w:pPr>
      <w:r>
        <w:rPr>
          <w:b/>
          <w:position w:val="6"/>
          <w:sz w:val="12"/>
        </w:rPr>
        <w:t>15</w:t>
      </w:r>
      <w:r>
        <w:rPr>
          <w:b/>
          <w:position w:val="6"/>
          <w:sz w:val="12"/>
        </w:rPr>
        <w:tab/>
      </w:r>
      <w:r>
        <w:rPr>
          <w:b/>
          <w:sz w:val="19"/>
        </w:rPr>
        <w:t>Статья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59</w:t>
      </w:r>
      <w:r>
        <w:rPr>
          <w:b/>
          <w:sz w:val="19"/>
        </w:rPr>
        <w:tab/>
        <w:t>Федерального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закона</w:t>
      </w:r>
      <w:r>
        <w:rPr>
          <w:b/>
          <w:sz w:val="19"/>
        </w:rPr>
        <w:tab/>
        <w:t>от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 xml:space="preserve">29  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декабря</w:t>
      </w:r>
      <w:r>
        <w:rPr>
          <w:b/>
          <w:sz w:val="19"/>
        </w:rPr>
        <w:tab/>
        <w:t>2012</w:t>
      </w:r>
      <w:r>
        <w:rPr>
          <w:b/>
          <w:spacing w:val="2"/>
          <w:sz w:val="19"/>
        </w:rPr>
        <w:t xml:space="preserve"> </w:t>
      </w:r>
      <w:r>
        <w:rPr>
          <w:b/>
          <w:sz w:val="19"/>
        </w:rPr>
        <w:t>г.</w:t>
      </w:r>
      <w:r>
        <w:rPr>
          <w:b/>
          <w:spacing w:val="17"/>
          <w:sz w:val="19"/>
        </w:rPr>
        <w:t xml:space="preserve"> </w:t>
      </w:r>
      <w:r>
        <w:rPr>
          <w:b/>
          <w:sz w:val="19"/>
        </w:rPr>
        <w:t>№</w:t>
      </w:r>
      <w:r>
        <w:rPr>
          <w:b/>
          <w:sz w:val="19"/>
        </w:rPr>
        <w:tab/>
        <w:t>273-ФЗ «Об образовании</w:t>
      </w:r>
      <w:r>
        <w:rPr>
          <w:b/>
          <w:spacing w:val="-45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Российской Федерации».</w:t>
      </w:r>
    </w:p>
    <w:p w:rsidR="009C58BD" w:rsidRDefault="009C58BD">
      <w:pPr>
        <w:spacing w:line="280" w:lineRule="auto"/>
        <w:rPr>
          <w:sz w:val="19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0" w:firstLine="0"/>
      </w:pPr>
      <w:r>
        <w:lastRenderedPageBreak/>
        <w:t>Уровневый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важнейшей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обучающимися. Он реализуется как по отношению к содержанию оценки, так и к представлению и</w:t>
      </w:r>
      <w:r>
        <w:rPr>
          <w:spacing w:val="-57"/>
        </w:rPr>
        <w:t xml:space="preserve"> </w:t>
      </w:r>
      <w:r>
        <w:t>интерпретации</w:t>
      </w:r>
      <w:r>
        <w:rPr>
          <w:spacing w:val="-3"/>
        </w:rPr>
        <w:t xml:space="preserve"> </w:t>
      </w:r>
      <w:r>
        <w:t>результатов</w:t>
      </w:r>
      <w:r>
        <w:rPr>
          <w:spacing w:val="3"/>
        </w:rPr>
        <w:t xml:space="preserve"> </w:t>
      </w:r>
      <w:r>
        <w:t>измерений.</w:t>
      </w:r>
    </w:p>
    <w:p w:rsidR="009C58BD" w:rsidRDefault="009C58BD">
      <w:pPr>
        <w:pStyle w:val="a3"/>
        <w:spacing w:before="1"/>
        <w:ind w:left="0" w:firstLine="0"/>
        <w:jc w:val="left"/>
        <w:rPr>
          <w:sz w:val="36"/>
        </w:rPr>
      </w:pPr>
    </w:p>
    <w:p w:rsidR="009C58BD" w:rsidRDefault="00BE5955">
      <w:pPr>
        <w:pStyle w:val="a3"/>
        <w:spacing w:line="360" w:lineRule="auto"/>
        <w:ind w:right="166" w:firstLine="0"/>
      </w:pPr>
      <w:r>
        <w:t>Уровневый подход реализуется за счёт фиксации различных уровней достижения обучающимися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свидетельствует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целенаправленно</w:t>
      </w:r>
      <w:r>
        <w:rPr>
          <w:spacing w:val="1"/>
        </w:rPr>
        <w:t xml:space="preserve"> </w:t>
      </w:r>
      <w:r>
        <w:t>отрабатываемые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обучающимися в ходе учебного процесса, выступает достаточным для продолжения обучения и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последующего</w:t>
      </w:r>
      <w:r>
        <w:rPr>
          <w:spacing w:val="6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материала.</w:t>
      </w: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spacing w:before="7"/>
        <w:ind w:left="0" w:firstLine="0"/>
        <w:jc w:val="left"/>
        <w:rPr>
          <w:sz w:val="20"/>
        </w:rPr>
      </w:pPr>
    </w:p>
    <w:p w:rsidR="009C58BD" w:rsidRDefault="00BE5955">
      <w:pPr>
        <w:pStyle w:val="a4"/>
        <w:numPr>
          <w:ilvl w:val="2"/>
          <w:numId w:val="102"/>
        </w:numPr>
        <w:tabs>
          <w:tab w:val="left" w:pos="876"/>
        </w:tabs>
        <w:spacing w:line="345" w:lineRule="auto"/>
        <w:ind w:left="333" w:right="2140" w:firstLine="0"/>
        <w:jc w:val="left"/>
        <w:rPr>
          <w:sz w:val="24"/>
        </w:rPr>
      </w:pPr>
      <w:r>
        <w:rPr>
          <w:b/>
          <w:sz w:val="24"/>
        </w:rPr>
        <w:t>Особенности оценки метапредметных и предметных результатов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Комплексный</w:t>
      </w:r>
      <w:r>
        <w:rPr>
          <w:spacing w:val="-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через:</w:t>
      </w:r>
      <w:r>
        <w:rPr>
          <w:spacing w:val="-57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9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результатов;</w:t>
      </w:r>
    </w:p>
    <w:p w:rsidR="009C58BD" w:rsidRDefault="009C58BD">
      <w:pPr>
        <w:pStyle w:val="a3"/>
        <w:spacing w:before="2"/>
        <w:ind w:left="0" w:firstLine="0"/>
        <w:jc w:val="left"/>
        <w:rPr>
          <w:sz w:val="21"/>
        </w:rPr>
      </w:pPr>
    </w:p>
    <w:p w:rsidR="009C58BD" w:rsidRDefault="00BE5955">
      <w:pPr>
        <w:pStyle w:val="a3"/>
        <w:ind w:firstLine="0"/>
      </w:pPr>
      <w:r>
        <w:t>использование</w:t>
      </w:r>
      <w:r>
        <w:rPr>
          <w:spacing w:val="-5"/>
        </w:rPr>
        <w:t xml:space="preserve"> </w:t>
      </w:r>
      <w:r>
        <w:t>комплекса</w:t>
      </w:r>
      <w:r>
        <w:rPr>
          <w:spacing w:val="-10"/>
        </w:rPr>
        <w:t xml:space="preserve"> </w:t>
      </w:r>
      <w:r>
        <w:t>оценочных</w:t>
      </w:r>
      <w:r>
        <w:rPr>
          <w:spacing w:val="-8"/>
        </w:rPr>
        <w:t xml:space="preserve"> </w:t>
      </w:r>
      <w:r>
        <w:t>процедур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выявления</w:t>
      </w:r>
      <w:r>
        <w:rPr>
          <w:spacing w:val="-8"/>
        </w:rPr>
        <w:t xml:space="preserve"> </w:t>
      </w:r>
      <w:r>
        <w:t>динамики</w:t>
      </w:r>
      <w:r>
        <w:rPr>
          <w:spacing w:val="-8"/>
        </w:rPr>
        <w:t xml:space="preserve"> </w:t>
      </w:r>
      <w:r>
        <w:t>индивидуальных</w:t>
      </w:r>
    </w:p>
    <w:p w:rsidR="009C58BD" w:rsidRDefault="00BE5955">
      <w:pPr>
        <w:pStyle w:val="a3"/>
        <w:tabs>
          <w:tab w:val="left" w:pos="6143"/>
          <w:tab w:val="left" w:pos="8496"/>
        </w:tabs>
        <w:spacing w:before="137"/>
        <w:ind w:left="3228" w:firstLine="0"/>
        <w:jc w:val="left"/>
      </w:pPr>
      <w:r>
        <w:t>образовательных</w:t>
      </w:r>
      <w:r>
        <w:tab/>
        <w:t>достижений</w:t>
      </w:r>
      <w:r>
        <w:tab/>
        <w:t>обучающихся</w:t>
      </w:r>
    </w:p>
    <w:p w:rsidR="009C58BD" w:rsidRDefault="009C58BD">
      <w:pPr>
        <w:pStyle w:val="a3"/>
        <w:spacing w:before="2"/>
        <w:ind w:left="0" w:firstLine="0"/>
        <w:jc w:val="left"/>
        <w:rPr>
          <w:sz w:val="33"/>
        </w:rPr>
      </w:pPr>
    </w:p>
    <w:p w:rsidR="009C58BD" w:rsidRDefault="00BE5955">
      <w:pPr>
        <w:pStyle w:val="a3"/>
        <w:spacing w:line="360" w:lineRule="auto"/>
        <w:ind w:right="166" w:firstLine="0"/>
      </w:pPr>
      <w:r>
        <w:t>и для итоговой оценки; использование контекстной информации (об особенностях обучающихся,</w:t>
      </w:r>
      <w:r>
        <w:rPr>
          <w:spacing w:val="1"/>
        </w:rPr>
        <w:t xml:space="preserve"> </w:t>
      </w:r>
      <w:r>
        <w:t>условиях и</w:t>
      </w:r>
      <w:r>
        <w:rPr>
          <w:spacing w:val="1"/>
        </w:rPr>
        <w:t xml:space="preserve"> </w:t>
      </w:r>
      <w:r>
        <w:t>процессе 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</w:t>
      </w:r>
      <w:r>
        <w:rPr>
          <w:spacing w:val="1"/>
        </w:rPr>
        <w:t xml:space="preserve"> </w:t>
      </w:r>
      <w:r>
        <w:t>для интерпретации</w:t>
      </w:r>
      <w:r>
        <w:rPr>
          <w:spacing w:val="1"/>
        </w:rPr>
        <w:t xml:space="preserve"> </w:t>
      </w:r>
      <w:r>
        <w:t>полученных результатов в целях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качеством</w:t>
      </w:r>
      <w:r>
        <w:rPr>
          <w:spacing w:val="-6"/>
        </w:rPr>
        <w:t xml:space="preserve"> </w:t>
      </w:r>
      <w:r>
        <w:t>образования;</w:t>
      </w:r>
    </w:p>
    <w:p w:rsidR="009C58BD" w:rsidRDefault="009C58BD">
      <w:pPr>
        <w:pStyle w:val="a3"/>
        <w:spacing w:before="7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2" w:lineRule="auto"/>
        <w:ind w:right="185" w:firstLine="720"/>
      </w:pPr>
      <w:r>
        <w:t>использование разнообразных методов и форм оценки, взаимно дополняющих друг друга, в</w:t>
      </w:r>
      <w:r>
        <w:rPr>
          <w:spacing w:val="-57"/>
        </w:rPr>
        <w:t xml:space="preserve"> </w:t>
      </w:r>
      <w:r>
        <w:t>том числе</w:t>
      </w:r>
      <w:r>
        <w:rPr>
          <w:spacing w:val="-6"/>
        </w:rPr>
        <w:t xml:space="preserve"> </w:t>
      </w:r>
      <w:r>
        <w:t>оценок</w:t>
      </w:r>
      <w:r>
        <w:rPr>
          <w:spacing w:val="-3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практических,</w:t>
      </w:r>
      <w:r>
        <w:rPr>
          <w:spacing w:val="1"/>
        </w:rPr>
        <w:t xml:space="preserve"> </w:t>
      </w:r>
      <w:r>
        <w:t>исследовательских,</w:t>
      </w:r>
      <w:r>
        <w:rPr>
          <w:spacing w:val="1"/>
        </w:rPr>
        <w:t xml:space="preserve"> </w:t>
      </w:r>
      <w:r>
        <w:t>творческих</w:t>
      </w:r>
      <w:r>
        <w:rPr>
          <w:spacing w:val="-6"/>
        </w:rPr>
        <w:t xml:space="preserve"> </w:t>
      </w:r>
      <w:r>
        <w:t>работ,</w:t>
      </w:r>
      <w:r>
        <w:rPr>
          <w:spacing w:val="-3"/>
        </w:rPr>
        <w:t xml:space="preserve"> </w:t>
      </w:r>
      <w:r>
        <w:t>наблюдения;</w:t>
      </w:r>
    </w:p>
    <w:p w:rsidR="009C58BD" w:rsidRDefault="009C58BD">
      <w:pPr>
        <w:pStyle w:val="a3"/>
        <w:spacing w:before="7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0" w:lineRule="auto"/>
        <w:ind w:right="183" w:firstLine="720"/>
      </w:pPr>
      <w:r>
        <w:t>использование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обеспечивающих возможность</w:t>
      </w:r>
      <w:r>
        <w:rPr>
          <w:spacing w:val="1"/>
        </w:rPr>
        <w:t xml:space="preserve"> </w:t>
      </w:r>
      <w:r>
        <w:t>включения 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-2"/>
        </w:rPr>
        <w:t xml:space="preserve"> </w:t>
      </w:r>
      <w:r>
        <w:t>оценочную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2"/>
        </w:rPr>
        <w:t xml:space="preserve"> </w:t>
      </w:r>
      <w:r>
        <w:t>(самоанализ,</w:t>
      </w:r>
      <w:r>
        <w:rPr>
          <w:spacing w:val="-3"/>
        </w:rPr>
        <w:t xml:space="preserve"> </w:t>
      </w:r>
      <w:r>
        <w:t>самооценка,</w:t>
      </w:r>
      <w:r>
        <w:rPr>
          <w:spacing w:val="-2"/>
        </w:rPr>
        <w:t xml:space="preserve"> </w:t>
      </w:r>
      <w:r>
        <w:t>взаимооценка);</w:t>
      </w:r>
    </w:p>
    <w:p w:rsidR="009C58BD" w:rsidRDefault="009C58BD">
      <w:pPr>
        <w:pStyle w:val="a3"/>
        <w:spacing w:before="8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2" w:lineRule="auto"/>
        <w:ind w:right="162" w:firstLine="720"/>
      </w:pPr>
      <w:r>
        <w:t>использование мониторинга динамических показателей освоения умений и знаний, 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формируемых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(цифровых)</w:t>
      </w:r>
      <w:r>
        <w:rPr>
          <w:spacing w:val="1"/>
        </w:rPr>
        <w:t xml:space="preserve"> </w:t>
      </w:r>
      <w:r>
        <w:t>технологий.</w:t>
      </w:r>
    </w:p>
    <w:p w:rsidR="009C58BD" w:rsidRDefault="009C58BD">
      <w:pPr>
        <w:pStyle w:val="a3"/>
        <w:spacing w:before="4"/>
        <w:ind w:left="0" w:firstLine="0"/>
        <w:jc w:val="left"/>
        <w:rPr>
          <w:sz w:val="35"/>
        </w:rPr>
      </w:pPr>
    </w:p>
    <w:p w:rsidR="009C58BD" w:rsidRDefault="00BE5955">
      <w:pPr>
        <w:pStyle w:val="a3"/>
        <w:spacing w:line="360" w:lineRule="auto"/>
        <w:ind w:right="164" w:firstLine="0"/>
      </w:pPr>
      <w:r>
        <w:t>Оценка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устанавливаются требованиями</w:t>
      </w:r>
      <w:r>
        <w:rPr>
          <w:spacing w:val="-2"/>
        </w:rPr>
        <w:t xml:space="preserve"> </w:t>
      </w:r>
      <w:r>
        <w:t>ФГОС СОО.</w:t>
      </w:r>
    </w:p>
    <w:p w:rsidR="009C58BD" w:rsidRDefault="009C58BD">
      <w:pPr>
        <w:pStyle w:val="a3"/>
        <w:spacing w:before="1"/>
        <w:ind w:left="0" w:firstLine="0"/>
        <w:jc w:val="left"/>
        <w:rPr>
          <w:sz w:val="36"/>
        </w:rPr>
      </w:pPr>
    </w:p>
    <w:p w:rsidR="009C58BD" w:rsidRDefault="00BE5955">
      <w:pPr>
        <w:pStyle w:val="a3"/>
        <w:spacing w:line="360" w:lineRule="auto"/>
        <w:ind w:right="171" w:firstLine="0"/>
      </w:pPr>
      <w:r>
        <w:t>Формирование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внеурочную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23"/>
        </w:rPr>
        <w:t xml:space="preserve"> </w:t>
      </w:r>
      <w:r>
        <w:t>не</w:t>
      </w:r>
      <w:r>
        <w:rPr>
          <w:spacing w:val="16"/>
        </w:rPr>
        <w:t xml:space="preserve"> </w:t>
      </w:r>
      <w:r>
        <w:t>выносится</w:t>
      </w:r>
      <w:r>
        <w:rPr>
          <w:spacing w:val="21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итоговую</w:t>
      </w:r>
      <w:r>
        <w:rPr>
          <w:spacing w:val="20"/>
        </w:rPr>
        <w:t xml:space="preserve"> </w:t>
      </w:r>
      <w:r>
        <w:t>оценку</w:t>
      </w:r>
      <w:r>
        <w:rPr>
          <w:spacing w:val="12"/>
        </w:rPr>
        <w:t xml:space="preserve"> </w:t>
      </w:r>
      <w:r>
        <w:t>обучающихся,</w:t>
      </w:r>
      <w:r>
        <w:rPr>
          <w:spacing w:val="23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предметом</w:t>
      </w:r>
      <w:r>
        <w:rPr>
          <w:spacing w:val="19"/>
        </w:rPr>
        <w:t xml:space="preserve"> </w:t>
      </w:r>
      <w:r>
        <w:t>оценки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3" w:firstLine="0"/>
      </w:pPr>
      <w:r>
        <w:lastRenderedPageBreak/>
        <w:t>эффективности</w:t>
      </w:r>
      <w:r>
        <w:rPr>
          <w:spacing w:val="1"/>
        </w:rPr>
        <w:t xml:space="preserve"> </w:t>
      </w:r>
      <w:r>
        <w:t>воспитательно-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систем</w:t>
      </w:r>
      <w:r>
        <w:rPr>
          <w:spacing w:val="3"/>
        </w:rPr>
        <w:t xml:space="preserve"> </w:t>
      </w:r>
      <w:r>
        <w:t>разного</w:t>
      </w:r>
      <w:r>
        <w:rPr>
          <w:spacing w:val="6"/>
        </w:rPr>
        <w:t xml:space="preserve"> </w:t>
      </w:r>
      <w:r>
        <w:t>уровня.</w:t>
      </w:r>
    </w:p>
    <w:p w:rsidR="009C58BD" w:rsidRDefault="009C58BD">
      <w:pPr>
        <w:pStyle w:val="a3"/>
        <w:spacing w:before="7"/>
        <w:ind w:left="0" w:firstLine="0"/>
        <w:jc w:val="left"/>
        <w:rPr>
          <w:sz w:val="35"/>
        </w:rPr>
      </w:pPr>
    </w:p>
    <w:p w:rsidR="009C58BD" w:rsidRDefault="00BE5955">
      <w:pPr>
        <w:pStyle w:val="a3"/>
        <w:spacing w:before="1" w:line="360" w:lineRule="auto"/>
        <w:ind w:right="165" w:firstLine="0"/>
      </w:pPr>
      <w:r>
        <w:t>Во</w:t>
      </w:r>
      <w:r>
        <w:rPr>
          <w:spacing w:val="1"/>
        </w:rPr>
        <w:t xml:space="preserve"> </w:t>
      </w:r>
      <w:r>
        <w:t>внутреннем</w:t>
      </w:r>
      <w:r>
        <w:rPr>
          <w:spacing w:val="1"/>
        </w:rPr>
        <w:t xml:space="preserve"> </w:t>
      </w:r>
      <w:r>
        <w:t>мониторинге</w:t>
      </w:r>
      <w:r>
        <w:rPr>
          <w:spacing w:val="1"/>
        </w:rPr>
        <w:t xml:space="preserve"> </w:t>
      </w:r>
      <w:r>
        <w:t>возможна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проявляющихся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-57"/>
        </w:rPr>
        <w:t xml:space="preserve"> </w:t>
      </w:r>
      <w:r>
        <w:t>федерального, регионального, муниципального, школьного уровней; в соблюдении норм и правил,</w:t>
      </w:r>
      <w:r>
        <w:rPr>
          <w:spacing w:val="-57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ценностно-смысловых</w:t>
      </w:r>
      <w:r>
        <w:rPr>
          <w:spacing w:val="1"/>
        </w:rPr>
        <w:t xml:space="preserve"> </w:t>
      </w:r>
      <w:r>
        <w:t>установках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формируемых средствами</w:t>
      </w:r>
      <w:r>
        <w:rPr>
          <w:spacing w:val="1"/>
        </w:rPr>
        <w:t xml:space="preserve"> </w:t>
      </w:r>
      <w:r>
        <w:t>учебных предметов; в ответственности за результаты</w:t>
      </w:r>
      <w:r>
        <w:rPr>
          <w:spacing w:val="1"/>
        </w:rPr>
        <w:t xml:space="preserve"> </w:t>
      </w:r>
      <w:r>
        <w:t>обучения; способности делать осознанный выбор своей образовательной траектории, в том числе</w:t>
      </w:r>
      <w:r>
        <w:rPr>
          <w:spacing w:val="1"/>
        </w:rPr>
        <w:t xml:space="preserve"> </w:t>
      </w:r>
      <w:r>
        <w:t>выбор</w:t>
      </w:r>
      <w:r>
        <w:rPr>
          <w:spacing w:val="-4"/>
        </w:rPr>
        <w:t xml:space="preserve"> </w:t>
      </w:r>
      <w:r>
        <w:t>профессии.</w:t>
      </w:r>
    </w:p>
    <w:p w:rsidR="009C58BD" w:rsidRDefault="00BE5955">
      <w:pPr>
        <w:pStyle w:val="a3"/>
        <w:spacing w:before="2" w:line="360" w:lineRule="auto"/>
        <w:ind w:right="170" w:firstLine="0"/>
      </w:pPr>
      <w:r>
        <w:t>Результаты,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внешних,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мониторингов,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агрегированных</w:t>
      </w:r>
      <w:r>
        <w:rPr>
          <w:spacing w:val="-4"/>
        </w:rPr>
        <w:t xml:space="preserve"> </w:t>
      </w:r>
      <w:r>
        <w:t>(усредненных,</w:t>
      </w:r>
      <w:r>
        <w:rPr>
          <w:spacing w:val="3"/>
        </w:rPr>
        <w:t xml:space="preserve"> </w:t>
      </w:r>
      <w:r>
        <w:t>анонимных)</w:t>
      </w:r>
      <w:r>
        <w:rPr>
          <w:spacing w:val="1"/>
        </w:rPr>
        <w:t xml:space="preserve"> </w:t>
      </w:r>
      <w:r>
        <w:t>данных.</w:t>
      </w:r>
    </w:p>
    <w:p w:rsidR="009C58BD" w:rsidRDefault="009C58BD">
      <w:pPr>
        <w:pStyle w:val="a3"/>
        <w:spacing w:before="8"/>
        <w:ind w:left="0" w:firstLine="0"/>
        <w:jc w:val="left"/>
        <w:rPr>
          <w:sz w:val="35"/>
        </w:rPr>
      </w:pPr>
    </w:p>
    <w:p w:rsidR="009C58BD" w:rsidRDefault="00BE5955">
      <w:pPr>
        <w:pStyle w:val="a3"/>
        <w:spacing w:before="1" w:line="360" w:lineRule="auto"/>
        <w:ind w:right="172" w:firstLine="0"/>
      </w:pPr>
      <w:r>
        <w:t>Оценка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ФОП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регулятивных</w:t>
      </w:r>
      <w:r>
        <w:rPr>
          <w:spacing w:val="-4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действий.</w:t>
      </w:r>
    </w:p>
    <w:p w:rsidR="009C58BD" w:rsidRDefault="00BE5955">
      <w:pPr>
        <w:pStyle w:val="a3"/>
        <w:spacing w:before="1" w:line="360" w:lineRule="auto"/>
        <w:ind w:right="174" w:firstLine="0"/>
      </w:pPr>
      <w:r>
        <w:t>Формирование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комплексом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внеурочной</w:t>
      </w:r>
      <w:r>
        <w:rPr>
          <w:spacing w:val="3"/>
        </w:rPr>
        <w:t xml:space="preserve"> </w:t>
      </w:r>
      <w:r>
        <w:t>деятельности.</w:t>
      </w:r>
    </w:p>
    <w:p w:rsidR="009C58BD" w:rsidRDefault="00BE5955">
      <w:pPr>
        <w:pStyle w:val="a3"/>
        <w:spacing w:before="3"/>
        <w:ind w:firstLine="0"/>
      </w:pPr>
      <w:r>
        <w:t>Основным</w:t>
      </w:r>
      <w:r>
        <w:rPr>
          <w:spacing w:val="-8"/>
        </w:rPr>
        <w:t xml:space="preserve"> </w:t>
      </w:r>
      <w:r>
        <w:t>объектом</w:t>
      </w:r>
      <w:r>
        <w:rPr>
          <w:spacing w:val="-3"/>
        </w:rPr>
        <w:t xml:space="preserve"> </w:t>
      </w:r>
      <w:r>
        <w:t>оценки метапредметных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является:</w:t>
      </w:r>
    </w:p>
    <w:p w:rsidR="009C58BD" w:rsidRDefault="009C58BD">
      <w:pPr>
        <w:pStyle w:val="a3"/>
        <w:spacing w:before="8"/>
        <w:ind w:left="0" w:firstLine="0"/>
        <w:jc w:val="left"/>
        <w:rPr>
          <w:sz w:val="32"/>
        </w:rPr>
      </w:pPr>
    </w:p>
    <w:p w:rsidR="009C58BD" w:rsidRDefault="00BE5955">
      <w:pPr>
        <w:pStyle w:val="a3"/>
        <w:spacing w:before="1" w:line="360" w:lineRule="auto"/>
        <w:ind w:right="178" w:firstLine="739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(регулятивных,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3"/>
        </w:rPr>
        <w:t xml:space="preserve"> </w:t>
      </w:r>
      <w:r>
        <w:t>коммуникативных);</w:t>
      </w:r>
    </w:p>
    <w:p w:rsidR="009C58BD" w:rsidRDefault="009C58BD">
      <w:pPr>
        <w:pStyle w:val="a3"/>
        <w:spacing w:before="8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0" w:lineRule="auto"/>
        <w:ind w:right="168" w:firstLine="720"/>
      </w:pPr>
      <w:r>
        <w:t>способность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 практике, готовность к самостоятельному планированию и осуществлению 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работниками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сверстниками,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участию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построении</w:t>
      </w:r>
      <w:r>
        <w:rPr>
          <w:spacing w:val="2"/>
        </w:rPr>
        <w:t xml:space="preserve"> </w:t>
      </w:r>
      <w:r>
        <w:t>индивидуальной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траектории;</w:t>
      </w:r>
    </w:p>
    <w:p w:rsidR="009C58BD" w:rsidRDefault="009C58BD">
      <w:pPr>
        <w:pStyle w:val="a3"/>
        <w:spacing w:before="10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before="1"/>
        <w:ind w:left="1053" w:firstLine="0"/>
        <w:jc w:val="left"/>
      </w:pPr>
      <w:r>
        <w:t>овладение</w:t>
      </w:r>
      <w:r>
        <w:rPr>
          <w:spacing w:val="-9"/>
        </w:rPr>
        <w:t xml:space="preserve"> </w:t>
      </w:r>
      <w:r>
        <w:t>навыками</w:t>
      </w:r>
      <w:r>
        <w:rPr>
          <w:spacing w:val="-6"/>
        </w:rPr>
        <w:t xml:space="preserve"> </w:t>
      </w:r>
      <w:r>
        <w:t>учебно-исследовательской,</w:t>
      </w:r>
      <w:r>
        <w:rPr>
          <w:spacing w:val="-1"/>
        </w:rPr>
        <w:t xml:space="preserve"> </w:t>
      </w:r>
      <w:r>
        <w:t>проектной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деятельности.</w:t>
      </w: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spacing w:before="7"/>
        <w:ind w:left="0" w:firstLine="0"/>
        <w:jc w:val="left"/>
        <w:rPr>
          <w:sz w:val="22"/>
        </w:rPr>
      </w:pPr>
    </w:p>
    <w:p w:rsidR="009C58BD" w:rsidRDefault="00BE5955">
      <w:pPr>
        <w:pStyle w:val="1"/>
        <w:numPr>
          <w:ilvl w:val="2"/>
          <w:numId w:val="102"/>
        </w:numPr>
        <w:tabs>
          <w:tab w:val="left" w:pos="876"/>
        </w:tabs>
        <w:ind w:left="875" w:hanging="543"/>
        <w:jc w:val="left"/>
      </w:pPr>
      <w:r>
        <w:t>Организация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оценочных</w:t>
      </w:r>
      <w:r>
        <w:rPr>
          <w:spacing w:val="-6"/>
        </w:rPr>
        <w:t xml:space="preserve"> </w:t>
      </w:r>
      <w:r>
        <w:t>процедур</w:t>
      </w:r>
    </w:p>
    <w:p w:rsidR="009C58BD" w:rsidRDefault="009C58BD">
      <w:pPr>
        <w:pStyle w:val="a3"/>
        <w:spacing w:before="8"/>
        <w:ind w:left="0" w:firstLine="0"/>
        <w:jc w:val="left"/>
        <w:rPr>
          <w:b/>
          <w:sz w:val="20"/>
        </w:rPr>
      </w:pPr>
    </w:p>
    <w:p w:rsidR="009C58BD" w:rsidRDefault="00BE5955">
      <w:pPr>
        <w:pStyle w:val="a3"/>
        <w:spacing w:line="360" w:lineRule="auto"/>
        <w:ind w:right="171" w:firstLine="62"/>
      </w:pPr>
      <w:r>
        <w:t>Оценка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периодичность</w:t>
      </w:r>
      <w:r>
        <w:rPr>
          <w:spacing w:val="-57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 Инструментарий Оценка достижения метапредметных результатов осуществляется</w:t>
      </w:r>
      <w:r>
        <w:rPr>
          <w:spacing w:val="1"/>
        </w:rPr>
        <w:t xml:space="preserve"> </w:t>
      </w:r>
      <w:r>
        <w:t>администрацией образовательной организации в ходе внутреннего мониторинга. Содержание и</w:t>
      </w:r>
      <w:r>
        <w:rPr>
          <w:spacing w:val="1"/>
        </w:rPr>
        <w:t xml:space="preserve"> </w:t>
      </w:r>
      <w:r>
        <w:t>периодичность</w:t>
      </w:r>
      <w:r>
        <w:rPr>
          <w:spacing w:val="34"/>
        </w:rPr>
        <w:t xml:space="preserve"> </w:t>
      </w:r>
      <w:r>
        <w:t>внутреннего</w:t>
      </w:r>
      <w:r>
        <w:rPr>
          <w:spacing w:val="42"/>
        </w:rPr>
        <w:t xml:space="preserve"> </w:t>
      </w:r>
      <w:r>
        <w:t>мониторинга</w:t>
      </w:r>
      <w:r>
        <w:rPr>
          <w:spacing w:val="37"/>
        </w:rPr>
        <w:t xml:space="preserve"> </w:t>
      </w:r>
      <w:r>
        <w:t>устанавливается</w:t>
      </w:r>
      <w:r>
        <w:rPr>
          <w:spacing w:val="37"/>
        </w:rPr>
        <w:t xml:space="preserve"> </w:t>
      </w:r>
      <w:r>
        <w:t>решением</w:t>
      </w:r>
      <w:r>
        <w:rPr>
          <w:spacing w:val="34"/>
        </w:rPr>
        <w:t xml:space="preserve"> </w:t>
      </w:r>
      <w:r>
        <w:t>педагогического</w:t>
      </w:r>
      <w:r>
        <w:rPr>
          <w:spacing w:val="42"/>
        </w:rPr>
        <w:t xml:space="preserve"> </w:t>
      </w:r>
      <w:r>
        <w:t>совета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3" w:firstLine="0"/>
      </w:pPr>
      <w:r>
        <w:lastRenderedPageBreak/>
        <w:t>образовательной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Инструментарий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строиться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межпредметной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диагностические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читательской,</w:t>
      </w:r>
      <w:r>
        <w:rPr>
          <w:spacing w:val="1"/>
        </w:rPr>
        <w:t xml:space="preserve"> </w:t>
      </w:r>
      <w:r>
        <w:t>естественно-научной,</w:t>
      </w:r>
      <w:r>
        <w:rPr>
          <w:spacing w:val="1"/>
        </w:rPr>
        <w:t xml:space="preserve"> </w:t>
      </w:r>
      <w:r>
        <w:t>математической,</w:t>
      </w:r>
      <w:r>
        <w:rPr>
          <w:spacing w:val="1"/>
        </w:rPr>
        <w:t xml:space="preserve"> </w:t>
      </w:r>
      <w:r>
        <w:t>цифровой,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регулятивных,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-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действий.</w:t>
      </w:r>
    </w:p>
    <w:p w:rsidR="009C58BD" w:rsidRDefault="00BE5955">
      <w:pPr>
        <w:pStyle w:val="1"/>
        <w:spacing w:before="6"/>
      </w:pPr>
      <w:r>
        <w:t>Формы</w:t>
      </w:r>
      <w:r>
        <w:rPr>
          <w:spacing w:val="-5"/>
        </w:rPr>
        <w:t xml:space="preserve"> </w:t>
      </w:r>
      <w:r>
        <w:t>оценки:</w:t>
      </w:r>
    </w:p>
    <w:p w:rsidR="009C58BD" w:rsidRDefault="009C58BD">
      <w:pPr>
        <w:pStyle w:val="a3"/>
        <w:spacing w:before="9"/>
        <w:ind w:left="0" w:firstLine="0"/>
        <w:jc w:val="left"/>
        <w:rPr>
          <w:b/>
          <w:sz w:val="32"/>
        </w:rPr>
      </w:pPr>
    </w:p>
    <w:p w:rsidR="009C58BD" w:rsidRDefault="00BE5955">
      <w:pPr>
        <w:pStyle w:val="a3"/>
        <w:tabs>
          <w:tab w:val="left" w:pos="1759"/>
          <w:tab w:val="left" w:pos="3238"/>
        </w:tabs>
        <w:spacing w:line="568" w:lineRule="auto"/>
        <w:ind w:right="2596" w:firstLine="720"/>
        <w:jc w:val="left"/>
      </w:pPr>
      <w:r>
        <w:t>для</w:t>
      </w:r>
      <w:r>
        <w:tab/>
        <w:t>проверки</w:t>
      </w:r>
      <w:r>
        <w:tab/>
        <w:t>читательской грамотности - письменная работа</w:t>
      </w:r>
      <w:r>
        <w:rPr>
          <w:spacing w:val="-57"/>
        </w:rPr>
        <w:t xml:space="preserve"> </w:t>
      </w:r>
      <w:r>
        <w:t>на межпредметной</w:t>
      </w:r>
      <w:r>
        <w:rPr>
          <w:spacing w:val="-2"/>
        </w:rPr>
        <w:t xml:space="preserve"> </w:t>
      </w:r>
      <w:r>
        <w:t>основе;</w:t>
      </w:r>
    </w:p>
    <w:p w:rsidR="009C58BD" w:rsidRDefault="00BE5955">
      <w:pPr>
        <w:pStyle w:val="a3"/>
        <w:spacing w:line="360" w:lineRule="auto"/>
        <w:ind w:firstLine="720"/>
        <w:jc w:val="left"/>
      </w:pPr>
      <w:r>
        <w:t>для</w:t>
      </w:r>
      <w:r>
        <w:rPr>
          <w:spacing w:val="2"/>
        </w:rPr>
        <w:t xml:space="preserve"> </w:t>
      </w:r>
      <w:r>
        <w:t>проверки</w:t>
      </w:r>
      <w:r>
        <w:rPr>
          <w:spacing w:val="57"/>
        </w:rPr>
        <w:t xml:space="preserve"> </w:t>
      </w:r>
      <w:r>
        <w:t>цифровой</w:t>
      </w:r>
      <w:r>
        <w:rPr>
          <w:spacing w:val="57"/>
        </w:rPr>
        <w:t xml:space="preserve"> </w:t>
      </w:r>
      <w:r>
        <w:t>грамотности</w:t>
      </w:r>
      <w:r>
        <w:rPr>
          <w:spacing w:val="3"/>
        </w:rPr>
        <w:t xml:space="preserve"> </w:t>
      </w:r>
      <w:r>
        <w:t>-</w:t>
      </w:r>
      <w:r>
        <w:rPr>
          <w:spacing w:val="58"/>
        </w:rPr>
        <w:t xml:space="preserve"> </w:t>
      </w:r>
      <w:r>
        <w:t>практическая</w:t>
      </w:r>
      <w:r>
        <w:rPr>
          <w:spacing w:val="2"/>
        </w:rPr>
        <w:t xml:space="preserve"> </w:t>
      </w:r>
      <w:r>
        <w:t>работа</w:t>
      </w:r>
      <w:r>
        <w:rPr>
          <w:spacing w:val="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сочетании</w:t>
      </w:r>
      <w:r>
        <w:rPr>
          <w:spacing w:val="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письменной</w:t>
      </w:r>
      <w:r>
        <w:rPr>
          <w:spacing w:val="-57"/>
        </w:rPr>
        <w:t xml:space="preserve"> </w:t>
      </w:r>
      <w:r>
        <w:t>(компьютеризованной)</w:t>
      </w:r>
      <w:r>
        <w:rPr>
          <w:spacing w:val="-2"/>
        </w:rPr>
        <w:t xml:space="preserve"> </w:t>
      </w:r>
      <w:r>
        <w:t>частью;</w:t>
      </w:r>
    </w:p>
    <w:p w:rsidR="009C58BD" w:rsidRDefault="009C58BD">
      <w:pPr>
        <w:pStyle w:val="a3"/>
        <w:spacing w:before="5"/>
        <w:ind w:left="0" w:firstLine="0"/>
        <w:jc w:val="left"/>
        <w:rPr>
          <w:sz w:val="20"/>
        </w:rPr>
      </w:pPr>
    </w:p>
    <w:p w:rsidR="009C58BD" w:rsidRDefault="00BE5955">
      <w:pPr>
        <w:pStyle w:val="a3"/>
        <w:tabs>
          <w:tab w:val="left" w:pos="1759"/>
          <w:tab w:val="left" w:pos="3238"/>
        </w:tabs>
        <w:ind w:left="1053" w:firstLine="0"/>
        <w:jc w:val="left"/>
      </w:pPr>
      <w:r>
        <w:t>для</w:t>
      </w:r>
      <w:r>
        <w:tab/>
        <w:t>проверки</w:t>
      </w:r>
      <w:r>
        <w:tab/>
        <w:t>сформированности</w:t>
      </w:r>
      <w:r>
        <w:rPr>
          <w:spacing w:val="-6"/>
        </w:rPr>
        <w:t xml:space="preserve"> </w:t>
      </w:r>
      <w:r>
        <w:t>регулятивных,</w:t>
      </w:r>
      <w:r>
        <w:rPr>
          <w:spacing w:val="-5"/>
        </w:rPr>
        <w:t xml:space="preserve"> </w:t>
      </w:r>
      <w:r>
        <w:t>коммуникативных</w:t>
      </w:r>
    </w:p>
    <w:p w:rsidR="009C58BD" w:rsidRDefault="009C58BD">
      <w:pPr>
        <w:pStyle w:val="a3"/>
        <w:spacing w:before="3"/>
        <w:ind w:left="0" w:firstLine="0"/>
        <w:jc w:val="left"/>
        <w:rPr>
          <w:sz w:val="33"/>
        </w:rPr>
      </w:pPr>
    </w:p>
    <w:p w:rsidR="009C58BD" w:rsidRDefault="00BE5955">
      <w:pPr>
        <w:pStyle w:val="a3"/>
        <w:spacing w:line="360" w:lineRule="auto"/>
        <w:ind w:right="167" w:firstLine="0"/>
      </w:pPr>
      <w:r>
        <w:t>и познавательных универсальных учебных действий - экспертная оценка процесса и результатов</w:t>
      </w:r>
      <w:r>
        <w:rPr>
          <w:spacing w:val="1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групповых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исследований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проектов.</w:t>
      </w:r>
    </w:p>
    <w:p w:rsidR="009C58BD" w:rsidRDefault="009C58BD">
      <w:pPr>
        <w:pStyle w:val="a3"/>
        <w:spacing w:before="8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0" w:lineRule="auto"/>
        <w:ind w:right="168" w:firstLine="720"/>
      </w:pPr>
      <w:r>
        <w:t>Каждый из перечисленных видов диагностики проводится с периодичностью не менее чем</w:t>
      </w:r>
      <w:r>
        <w:rPr>
          <w:spacing w:val="1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два</w:t>
      </w:r>
      <w:r>
        <w:rPr>
          <w:spacing w:val="-4"/>
        </w:rPr>
        <w:t xml:space="preserve"> </w:t>
      </w:r>
      <w:r>
        <w:t>года.</w:t>
      </w:r>
    </w:p>
    <w:p w:rsidR="009C58BD" w:rsidRDefault="00BE5955">
      <w:pPr>
        <w:pStyle w:val="a3"/>
        <w:spacing w:before="3" w:line="360" w:lineRule="auto"/>
        <w:ind w:right="161" w:firstLine="0"/>
      </w:pPr>
      <w:r>
        <w:t>Групповые и (или) индивидуальные учебные исследования и проекты (далее вместе</w:t>
      </w:r>
      <w:r>
        <w:rPr>
          <w:spacing w:val="1"/>
        </w:rPr>
        <w:t xml:space="preserve"> </w:t>
      </w:r>
      <w:r>
        <w:t>- проект)</w:t>
      </w:r>
      <w:r>
        <w:rPr>
          <w:spacing w:val="1"/>
        </w:rPr>
        <w:t xml:space="preserve"> </w:t>
      </w:r>
      <w:r>
        <w:t>выполняются обучающимся в рамках одного из учебных предметов или на межпредметной основе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самостоятельном</w:t>
      </w:r>
      <w:r>
        <w:rPr>
          <w:spacing w:val="1"/>
        </w:rPr>
        <w:t xml:space="preserve"> </w:t>
      </w:r>
      <w:r>
        <w:t>освоении</w:t>
      </w:r>
      <w:r>
        <w:rPr>
          <w:spacing w:val="6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избранных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проектировать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целесообразную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результативную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(учебно-познавательную,</w:t>
      </w:r>
      <w:r>
        <w:rPr>
          <w:spacing w:val="1"/>
        </w:rPr>
        <w:t xml:space="preserve"> </w:t>
      </w:r>
      <w:r>
        <w:t>конструкторскую,</w:t>
      </w:r>
      <w:r>
        <w:rPr>
          <w:spacing w:val="3"/>
        </w:rPr>
        <w:t xml:space="preserve"> </w:t>
      </w:r>
      <w:r>
        <w:t>социальную,</w:t>
      </w:r>
      <w:r>
        <w:rPr>
          <w:spacing w:val="3"/>
        </w:rPr>
        <w:t xml:space="preserve"> </w:t>
      </w:r>
      <w:r>
        <w:t>художественно-творческую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другие).</w:t>
      </w:r>
    </w:p>
    <w:p w:rsidR="009C58BD" w:rsidRDefault="00BE5955">
      <w:pPr>
        <w:pStyle w:val="a3"/>
        <w:spacing w:line="274" w:lineRule="exact"/>
        <w:ind w:firstLine="0"/>
      </w:pPr>
      <w:r>
        <w:t>Выбор</w:t>
      </w:r>
      <w:r>
        <w:rPr>
          <w:spacing w:val="-2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проекта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обучающимися.</w:t>
      </w:r>
    </w:p>
    <w:p w:rsidR="009C58BD" w:rsidRDefault="00BE5955">
      <w:pPr>
        <w:pStyle w:val="a3"/>
        <w:spacing w:before="137" w:line="362" w:lineRule="auto"/>
        <w:ind w:right="962" w:firstLine="0"/>
      </w:pPr>
      <w:r>
        <w:t>Результатом проекта является одна из следующих работ: письменная работа (эссе, реферат,</w:t>
      </w:r>
      <w:r>
        <w:rPr>
          <w:spacing w:val="-58"/>
        </w:rPr>
        <w:t xml:space="preserve"> </w:t>
      </w:r>
      <w:r>
        <w:t>аналитические материалы,</w:t>
      </w:r>
      <w:r>
        <w:rPr>
          <w:spacing w:val="-5"/>
        </w:rPr>
        <w:t xml:space="preserve"> </w:t>
      </w:r>
      <w:r>
        <w:t>обзорные</w:t>
      </w:r>
    </w:p>
    <w:p w:rsidR="009C58BD" w:rsidRDefault="009C58BD">
      <w:pPr>
        <w:pStyle w:val="a3"/>
        <w:spacing w:before="7"/>
        <w:ind w:left="0" w:firstLine="0"/>
        <w:jc w:val="left"/>
        <w:rPr>
          <w:sz w:val="20"/>
        </w:rPr>
      </w:pPr>
    </w:p>
    <w:p w:rsidR="009C58BD" w:rsidRDefault="00BE5955">
      <w:pPr>
        <w:pStyle w:val="a3"/>
        <w:ind w:firstLine="0"/>
      </w:pPr>
      <w:r>
        <w:t>материалы,</w:t>
      </w:r>
      <w:r>
        <w:rPr>
          <w:spacing w:val="-9"/>
        </w:rPr>
        <w:t xml:space="preserve"> </w:t>
      </w:r>
      <w:r>
        <w:t>отчеты</w:t>
      </w:r>
      <w:r>
        <w:rPr>
          <w:spacing w:val="-8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проведенных</w:t>
      </w:r>
      <w:r>
        <w:rPr>
          <w:spacing w:val="-7"/>
        </w:rPr>
        <w:t xml:space="preserve"> </w:t>
      </w:r>
      <w:r>
        <w:t>исследованиях, стендовый</w:t>
      </w:r>
      <w:r>
        <w:rPr>
          <w:spacing w:val="-1"/>
        </w:rPr>
        <w:t xml:space="preserve"> </w:t>
      </w:r>
      <w:r>
        <w:t>доклад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другие);</w:t>
      </w:r>
    </w:p>
    <w:p w:rsidR="009C58BD" w:rsidRDefault="009C58BD">
      <w:pPr>
        <w:pStyle w:val="a3"/>
        <w:spacing w:before="9"/>
        <w:ind w:left="0" w:firstLine="0"/>
        <w:jc w:val="left"/>
        <w:rPr>
          <w:sz w:val="32"/>
        </w:rPr>
      </w:pPr>
    </w:p>
    <w:p w:rsidR="009C58BD" w:rsidRDefault="00BE5955">
      <w:pPr>
        <w:pStyle w:val="a3"/>
        <w:spacing w:line="360" w:lineRule="auto"/>
        <w:ind w:right="169" w:firstLine="720"/>
      </w:pPr>
      <w:r>
        <w:t>художественная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искусства), представленная в виде прозаического или стихотворного произведения, инсценировки,</w:t>
      </w:r>
      <w:r>
        <w:rPr>
          <w:spacing w:val="-57"/>
        </w:rPr>
        <w:t xml:space="preserve"> </w:t>
      </w:r>
      <w:r>
        <w:t>художественной декламации, исполнения музыкального произведения, компьютерной анимации и</w:t>
      </w:r>
      <w:r>
        <w:rPr>
          <w:spacing w:val="-57"/>
        </w:rPr>
        <w:t xml:space="preserve"> </w:t>
      </w:r>
      <w:r>
        <w:t>других;</w:t>
      </w:r>
      <w:r>
        <w:rPr>
          <w:spacing w:val="1"/>
        </w:rPr>
        <w:t xml:space="preserve"> </w:t>
      </w:r>
      <w:r>
        <w:t>материальный</w:t>
      </w:r>
      <w:r>
        <w:rPr>
          <w:spacing w:val="1"/>
        </w:rPr>
        <w:t xml:space="preserve"> </w:t>
      </w:r>
      <w:r>
        <w:t>объект,</w:t>
      </w:r>
      <w:r>
        <w:rPr>
          <w:spacing w:val="1"/>
        </w:rPr>
        <w:t xml:space="preserve"> </w:t>
      </w:r>
      <w:r>
        <w:t>макет,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конструкторское</w:t>
      </w:r>
      <w:r>
        <w:rPr>
          <w:spacing w:val="1"/>
        </w:rPr>
        <w:t xml:space="preserve"> </w:t>
      </w:r>
      <w:r>
        <w:t>изделие;</w:t>
      </w:r>
      <w:r>
        <w:rPr>
          <w:spacing w:val="1"/>
        </w:rPr>
        <w:t xml:space="preserve"> </w:t>
      </w:r>
      <w:r>
        <w:t>отчётные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социальному</w:t>
      </w:r>
      <w:r>
        <w:rPr>
          <w:spacing w:val="-9"/>
        </w:rPr>
        <w:t xml:space="preserve"> </w:t>
      </w:r>
      <w:r>
        <w:t>проекту.</w:t>
      </w:r>
    </w:p>
    <w:p w:rsidR="009C58BD" w:rsidRDefault="00BE5955">
      <w:pPr>
        <w:pStyle w:val="a3"/>
        <w:spacing w:line="362" w:lineRule="auto"/>
        <w:ind w:right="177" w:firstLine="0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проекта</w:t>
      </w:r>
      <w:r>
        <w:rPr>
          <w:spacing w:val="-57"/>
        </w:rPr>
        <w:t xml:space="preserve"> </w:t>
      </w:r>
      <w:r>
        <w:t>разрабатываются образовательной</w:t>
      </w:r>
      <w:r>
        <w:rPr>
          <w:spacing w:val="-2"/>
        </w:rPr>
        <w:t xml:space="preserve"> </w:t>
      </w:r>
      <w:r>
        <w:t>организацией.</w:t>
      </w:r>
    </w:p>
    <w:p w:rsidR="009C58BD" w:rsidRDefault="00BE5955">
      <w:pPr>
        <w:pStyle w:val="a3"/>
        <w:spacing w:line="273" w:lineRule="exact"/>
        <w:ind w:firstLine="0"/>
      </w:pPr>
      <w:r>
        <w:t>Проект</w:t>
      </w:r>
      <w:r>
        <w:rPr>
          <w:spacing w:val="-7"/>
        </w:rPr>
        <w:t xml:space="preserve"> </w:t>
      </w:r>
      <w:r>
        <w:t>оценивается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критериям</w:t>
      </w:r>
      <w:r>
        <w:rPr>
          <w:spacing w:val="-5"/>
        </w:rPr>
        <w:t xml:space="preserve"> </w:t>
      </w:r>
      <w:r>
        <w:t>сформированное™:</w:t>
      </w:r>
      <w:r>
        <w:rPr>
          <w:spacing w:val="-8"/>
        </w:rPr>
        <w:t xml:space="preserve"> </w:t>
      </w:r>
      <w:r>
        <w:t>познавательных</w:t>
      </w:r>
      <w:r>
        <w:rPr>
          <w:spacing w:val="-2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учебных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действий,</w:t>
      </w:r>
      <w:r>
        <w:rPr>
          <w:spacing w:val="-5"/>
        </w:rPr>
        <w:t xml:space="preserve"> </w:t>
      </w:r>
      <w:r>
        <w:t>включающих</w:t>
      </w:r>
      <w:r>
        <w:rPr>
          <w:spacing w:val="-6"/>
        </w:rPr>
        <w:t xml:space="preserve"> </w:t>
      </w:r>
      <w:r>
        <w:t>способность</w:t>
      </w:r>
    </w:p>
    <w:p w:rsidR="009C58BD" w:rsidRDefault="009C58BD">
      <w:pPr>
        <w:pStyle w:val="a3"/>
        <w:spacing w:before="2"/>
        <w:ind w:left="0" w:firstLine="0"/>
        <w:jc w:val="left"/>
        <w:rPr>
          <w:sz w:val="33"/>
        </w:rPr>
      </w:pPr>
    </w:p>
    <w:p w:rsidR="009C58BD" w:rsidRDefault="00BE5955">
      <w:pPr>
        <w:pStyle w:val="a3"/>
        <w:spacing w:line="360" w:lineRule="auto"/>
        <w:ind w:right="162" w:firstLine="0"/>
      </w:pPr>
      <w:r>
        <w:t>к самостоятельному приобретению знаний и решению проблем, умение поставить проблему и</w:t>
      </w:r>
      <w:r>
        <w:rPr>
          <w:spacing w:val="1"/>
        </w:rPr>
        <w:t xml:space="preserve"> </w:t>
      </w:r>
      <w:r>
        <w:t>выбрать способы её решения, в том числе поиск и обработку информации, формулировку выводов</w:t>
      </w:r>
      <w:r>
        <w:rPr>
          <w:spacing w:val="-57"/>
        </w:rPr>
        <w:t xml:space="preserve"> </w:t>
      </w:r>
      <w:r>
        <w:t>и (или) обоснование и реализацию принятого решения, обоснование и создание модели, прогноза,</w:t>
      </w:r>
      <w:r>
        <w:rPr>
          <w:spacing w:val="1"/>
        </w:rPr>
        <w:t xml:space="preserve"> </w:t>
      </w:r>
      <w:r>
        <w:t>макета,</w:t>
      </w:r>
      <w:r>
        <w:rPr>
          <w:spacing w:val="-2"/>
        </w:rPr>
        <w:t xml:space="preserve"> </w:t>
      </w:r>
      <w:r>
        <w:t>объекта,</w:t>
      </w:r>
      <w:r>
        <w:rPr>
          <w:spacing w:val="4"/>
        </w:rPr>
        <w:t xml:space="preserve"> </w:t>
      </w:r>
      <w:r>
        <w:t>творческого</w:t>
      </w:r>
      <w:r>
        <w:rPr>
          <w:spacing w:val="2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других;</w:t>
      </w:r>
    </w:p>
    <w:p w:rsidR="009C58BD" w:rsidRDefault="009C58BD">
      <w:pPr>
        <w:pStyle w:val="a3"/>
        <w:ind w:left="0" w:firstLine="0"/>
        <w:jc w:val="left"/>
        <w:rPr>
          <w:sz w:val="21"/>
        </w:rPr>
      </w:pPr>
    </w:p>
    <w:p w:rsidR="009C58BD" w:rsidRDefault="00BE5955">
      <w:pPr>
        <w:pStyle w:val="a3"/>
        <w:spacing w:line="360" w:lineRule="auto"/>
        <w:ind w:right="173" w:firstLine="720"/>
      </w:pPr>
      <w:r>
        <w:t>предметных знаний и способов действий: умение раскрыть содержание работы, грамотно и</w:t>
      </w:r>
      <w:r>
        <w:rPr>
          <w:spacing w:val="1"/>
        </w:rPr>
        <w:t xml:space="preserve"> </w:t>
      </w:r>
      <w:r>
        <w:t>обоснованно в соответствии с рассматриваемой проблемой или темой использовать имеющиеся</w:t>
      </w:r>
      <w:r>
        <w:rPr>
          <w:spacing w:val="1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способы</w:t>
      </w:r>
      <w:r>
        <w:rPr>
          <w:spacing w:val="3"/>
        </w:rPr>
        <w:t xml:space="preserve"> </w:t>
      </w:r>
      <w:r>
        <w:t>действий;</w:t>
      </w:r>
    </w:p>
    <w:p w:rsidR="009C58BD" w:rsidRDefault="009C58BD">
      <w:pPr>
        <w:pStyle w:val="a3"/>
        <w:spacing w:before="6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before="1" w:line="362" w:lineRule="auto"/>
        <w:ind w:right="171" w:firstLine="720"/>
      </w:pPr>
      <w:r>
        <w:t>регулятивных универсальных учебных действий: умение самостоятельно</w:t>
      </w:r>
      <w:r>
        <w:rPr>
          <w:spacing w:val="1"/>
        </w:rPr>
        <w:t xml:space="preserve"> </w:t>
      </w:r>
      <w:r>
        <w:t>планировать и</w:t>
      </w:r>
      <w:r>
        <w:rPr>
          <w:spacing w:val="1"/>
        </w:rPr>
        <w:t xml:space="preserve"> </w:t>
      </w:r>
      <w:r>
        <w:t>управлять своей познавательной деятельностью во времени; использовать ресурсные возможности</w:t>
      </w:r>
      <w:r>
        <w:rPr>
          <w:spacing w:val="-5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достижения целей;</w:t>
      </w:r>
      <w:r>
        <w:rPr>
          <w:spacing w:val="-9"/>
        </w:rPr>
        <w:t xml:space="preserve"> </w:t>
      </w:r>
      <w:r>
        <w:t>осуществлять выбор конструктивных</w:t>
      </w:r>
      <w:r>
        <w:rPr>
          <w:spacing w:val="-5"/>
        </w:rPr>
        <w:t xml:space="preserve"> </w:t>
      </w:r>
      <w:r>
        <w:t>стратегий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трудных</w:t>
      </w:r>
      <w:r>
        <w:rPr>
          <w:spacing w:val="-5"/>
        </w:rPr>
        <w:t xml:space="preserve"> </w:t>
      </w:r>
      <w:r>
        <w:t>ситуациях;</w:t>
      </w:r>
    </w:p>
    <w:p w:rsidR="009C58BD" w:rsidRDefault="00BE5955">
      <w:pPr>
        <w:pStyle w:val="a3"/>
        <w:spacing w:before="233" w:line="360" w:lineRule="auto"/>
        <w:ind w:right="174" w:firstLine="720"/>
      </w:pPr>
      <w:r>
        <w:t>коммуникативных универсальных учебных действий: умение ясно изложить и оформить</w:t>
      </w:r>
      <w:r>
        <w:rPr>
          <w:spacing w:val="1"/>
        </w:rPr>
        <w:t xml:space="preserve"> </w:t>
      </w:r>
      <w:r>
        <w:t>выполненную</w:t>
      </w:r>
      <w:r>
        <w:rPr>
          <w:spacing w:val="-1"/>
        </w:rPr>
        <w:t xml:space="preserve"> </w:t>
      </w:r>
      <w:r>
        <w:t>работу,</w:t>
      </w:r>
      <w:r>
        <w:rPr>
          <w:spacing w:val="3"/>
        </w:rPr>
        <w:t xml:space="preserve"> </w:t>
      </w:r>
      <w:r>
        <w:t>представить</w:t>
      </w:r>
      <w:r>
        <w:rPr>
          <w:spacing w:val="2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результаты,</w:t>
      </w:r>
      <w:r>
        <w:rPr>
          <w:spacing w:val="3"/>
        </w:rPr>
        <w:t xml:space="preserve"> </w:t>
      </w:r>
      <w:r>
        <w:t>аргументированно</w:t>
      </w:r>
    </w:p>
    <w:p w:rsidR="009C58BD" w:rsidRDefault="009C58BD">
      <w:pPr>
        <w:pStyle w:val="a3"/>
        <w:spacing w:before="8"/>
        <w:ind w:left="0" w:firstLine="0"/>
        <w:jc w:val="left"/>
        <w:rPr>
          <w:sz w:val="20"/>
        </w:rPr>
      </w:pPr>
    </w:p>
    <w:p w:rsidR="009C58BD" w:rsidRDefault="00BE5955">
      <w:pPr>
        <w:pStyle w:val="a3"/>
        <w:ind w:firstLine="0"/>
      </w:pPr>
      <w:r>
        <w:t>ответить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вопросы.</w:t>
      </w:r>
    </w:p>
    <w:p w:rsidR="009C58BD" w:rsidRDefault="00BE5955">
      <w:pPr>
        <w:pStyle w:val="a3"/>
        <w:spacing w:before="176" w:line="360" w:lineRule="auto"/>
        <w:ind w:right="172" w:firstLine="0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ФОП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областей,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0"/>
        </w:rPr>
        <w:t xml:space="preserve"> </w:t>
      </w:r>
      <w:r>
        <w:t>знаний,</w:t>
      </w:r>
      <w:r>
        <w:rPr>
          <w:spacing w:val="9"/>
        </w:rPr>
        <w:t xml:space="preserve"> </w:t>
      </w:r>
      <w:r>
        <w:t>умений</w:t>
      </w:r>
      <w:r>
        <w:rPr>
          <w:spacing w:val="1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навыков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учебных</w:t>
      </w:r>
      <w:r>
        <w:rPr>
          <w:spacing w:val="6"/>
        </w:rPr>
        <w:t xml:space="preserve"> </w:t>
      </w:r>
      <w:r>
        <w:t>ситуациях</w:t>
      </w:r>
      <w:r>
        <w:rPr>
          <w:spacing w:val="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жизненных</w:t>
      </w:r>
      <w:r>
        <w:rPr>
          <w:spacing w:val="6"/>
        </w:rPr>
        <w:t xml:space="preserve"> </w:t>
      </w:r>
      <w:r>
        <w:t>условиях,</w:t>
      </w:r>
      <w:r>
        <w:rPr>
          <w:spacing w:val="-58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успешное</w:t>
      </w:r>
      <w:r>
        <w:rPr>
          <w:spacing w:val="-4"/>
        </w:rPr>
        <w:t xml:space="preserve"> </w:t>
      </w:r>
      <w:r>
        <w:t>обучение.</w:t>
      </w:r>
    </w:p>
    <w:p w:rsidR="009C58BD" w:rsidRDefault="00BE5955">
      <w:pPr>
        <w:pStyle w:val="a3"/>
        <w:spacing w:line="360" w:lineRule="auto"/>
        <w:ind w:right="161" w:firstLine="0"/>
      </w:pPr>
      <w:r>
        <w:t>Оценка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планируемых</w:t>
      </w:r>
      <w:r>
        <w:rPr>
          <w:spacing w:val="-4"/>
        </w:rPr>
        <w:t xml:space="preserve"> </w:t>
      </w:r>
      <w:r>
        <w:t>результатов</w:t>
      </w:r>
      <w:r>
        <w:rPr>
          <w:spacing w:val="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отдельным</w:t>
      </w:r>
      <w:r>
        <w:rPr>
          <w:spacing w:val="3"/>
        </w:rPr>
        <w:t xml:space="preserve"> </w:t>
      </w:r>
      <w:r>
        <w:t>учебным</w:t>
      </w:r>
      <w:r>
        <w:rPr>
          <w:spacing w:val="-1"/>
        </w:rPr>
        <w:t xml:space="preserve"> </w:t>
      </w:r>
      <w:r>
        <w:t>предметам.</w:t>
      </w:r>
    </w:p>
    <w:p w:rsidR="009C58BD" w:rsidRDefault="00BE5955">
      <w:pPr>
        <w:pStyle w:val="a3"/>
        <w:spacing w:line="360" w:lineRule="auto"/>
        <w:ind w:right="161" w:firstLine="0"/>
      </w:pPr>
      <w:r>
        <w:t>Основным предметом оценки является способность к решению учебнопознавательных и учебно-</w:t>
      </w:r>
      <w:r>
        <w:rPr>
          <w:spacing w:val="1"/>
        </w:rPr>
        <w:t xml:space="preserve"> </w:t>
      </w:r>
      <w:r>
        <w:t>практических задач, основанных на изучаемом учебном материале, с использованием способов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отвечающих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(познавательных,</w:t>
      </w:r>
      <w:r>
        <w:rPr>
          <w:spacing w:val="1"/>
        </w:rPr>
        <w:t xml:space="preserve"> </w:t>
      </w:r>
      <w:r>
        <w:t>регулятивных,</w:t>
      </w:r>
      <w:r>
        <w:rPr>
          <w:spacing w:val="1"/>
        </w:rPr>
        <w:t xml:space="preserve"> </w:t>
      </w:r>
      <w:r>
        <w:t>коммуникативных)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компетентностей,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-4"/>
        </w:rPr>
        <w:t xml:space="preserve"> </w:t>
      </w:r>
      <w:r>
        <w:t>направлениям</w:t>
      </w:r>
      <w:r>
        <w:rPr>
          <w:spacing w:val="3"/>
        </w:rPr>
        <w:t xml:space="preserve"> </w:t>
      </w:r>
      <w:r>
        <w:t>функциональной</w:t>
      </w:r>
      <w:r>
        <w:rPr>
          <w:spacing w:val="-3"/>
        </w:rPr>
        <w:t xml:space="preserve"> </w:t>
      </w:r>
      <w:r>
        <w:t>грамотности.</w:t>
      </w:r>
    </w:p>
    <w:p w:rsidR="009C58BD" w:rsidRDefault="00BE5955">
      <w:pPr>
        <w:pStyle w:val="a3"/>
        <w:spacing w:line="360" w:lineRule="auto"/>
        <w:ind w:right="170" w:firstLine="0"/>
      </w:pPr>
      <w:r>
        <w:t>Оценка предметных результатов осуществляется педагогическим</w:t>
      </w:r>
      <w:r>
        <w:rPr>
          <w:spacing w:val="1"/>
        </w:rPr>
        <w:t xml:space="preserve"> </w:t>
      </w:r>
      <w:r>
        <w:t>работником в</w:t>
      </w:r>
      <w:r>
        <w:rPr>
          <w:spacing w:val="1"/>
        </w:rPr>
        <w:t xml:space="preserve"> </w:t>
      </w:r>
      <w:r>
        <w:t>ходе процедур</w:t>
      </w:r>
      <w:r>
        <w:rPr>
          <w:spacing w:val="1"/>
        </w:rPr>
        <w:t xml:space="preserve"> </w:t>
      </w:r>
      <w:r>
        <w:t>текущего,</w:t>
      </w:r>
      <w:r>
        <w:rPr>
          <w:spacing w:val="-2"/>
        </w:rPr>
        <w:t xml:space="preserve"> </w:t>
      </w:r>
      <w:r>
        <w:t>тематического,</w:t>
      </w:r>
      <w:r>
        <w:rPr>
          <w:spacing w:val="-1"/>
        </w:rPr>
        <w:t xml:space="preserve"> </w:t>
      </w:r>
      <w:r>
        <w:t>промежуточного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итогового</w:t>
      </w:r>
      <w:r>
        <w:rPr>
          <w:spacing w:val="1"/>
        </w:rPr>
        <w:t xml:space="preserve"> </w:t>
      </w:r>
      <w:r>
        <w:t>контроля.</w:t>
      </w:r>
    </w:p>
    <w:p w:rsidR="009C58BD" w:rsidRDefault="00BE5955">
      <w:pPr>
        <w:pStyle w:val="a3"/>
        <w:spacing w:line="568" w:lineRule="auto"/>
        <w:ind w:left="1053" w:right="280" w:hanging="721"/>
      </w:pPr>
      <w:r>
        <w:t>Особенности</w:t>
      </w:r>
      <w:r>
        <w:rPr>
          <w:spacing w:val="-4"/>
        </w:rPr>
        <w:t xml:space="preserve"> </w:t>
      </w:r>
      <w:r>
        <w:t>оценки по</w:t>
      </w:r>
      <w:r>
        <w:rPr>
          <w:spacing w:val="-6"/>
        </w:rPr>
        <w:t xml:space="preserve"> </w:t>
      </w:r>
      <w:r>
        <w:t>отдельному</w:t>
      </w:r>
      <w:r>
        <w:rPr>
          <w:spacing w:val="-6"/>
        </w:rPr>
        <w:t xml:space="preserve"> </w:t>
      </w:r>
      <w:r>
        <w:t>учебному</w:t>
      </w:r>
      <w:r>
        <w:rPr>
          <w:spacing w:val="-6"/>
        </w:rPr>
        <w:t xml:space="preserve"> </w:t>
      </w:r>
      <w:r>
        <w:t>предмету</w:t>
      </w:r>
      <w:r>
        <w:rPr>
          <w:spacing w:val="-10"/>
        </w:rPr>
        <w:t xml:space="preserve"> </w:t>
      </w:r>
      <w:r>
        <w:t>фиксируются</w:t>
      </w:r>
      <w:r>
        <w:rPr>
          <w:spacing w:val="-2"/>
        </w:rPr>
        <w:t xml:space="preserve"> </w:t>
      </w:r>
      <w:r>
        <w:t>в приложении к</w:t>
      </w:r>
      <w:r>
        <w:rPr>
          <w:spacing w:val="-3"/>
        </w:rPr>
        <w:t xml:space="preserve"> </w:t>
      </w:r>
      <w:r>
        <w:t>ООП</w:t>
      </w:r>
      <w:r>
        <w:rPr>
          <w:spacing w:val="-7"/>
        </w:rPr>
        <w:t xml:space="preserve"> </w:t>
      </w:r>
      <w:r>
        <w:t>СОО.</w:t>
      </w:r>
      <w:r>
        <w:rPr>
          <w:spacing w:val="-57"/>
        </w:rPr>
        <w:t xml:space="preserve"> </w:t>
      </w:r>
      <w:r>
        <w:t>Описание</w:t>
      </w:r>
      <w:r>
        <w:rPr>
          <w:spacing w:val="-6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предметных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отдельному</w:t>
      </w:r>
      <w:r>
        <w:rPr>
          <w:spacing w:val="-5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включает:</w:t>
      </w:r>
    </w:p>
    <w:p w:rsidR="009C58BD" w:rsidRDefault="00BE5955">
      <w:pPr>
        <w:pStyle w:val="a3"/>
        <w:spacing w:line="360" w:lineRule="auto"/>
        <w:ind w:right="173" w:firstLine="720"/>
      </w:pPr>
      <w:r>
        <w:t>список</w:t>
      </w:r>
      <w:r>
        <w:rPr>
          <w:spacing w:val="1"/>
        </w:rPr>
        <w:t xml:space="preserve"> </w:t>
      </w:r>
      <w:r>
        <w:t>итоговых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-3"/>
        </w:rPr>
        <w:t xml:space="preserve"> </w:t>
      </w:r>
      <w:r>
        <w:t>оценки</w:t>
      </w:r>
      <w:r>
        <w:rPr>
          <w:spacing w:val="2"/>
        </w:rPr>
        <w:t xml:space="preserve"> </w:t>
      </w:r>
      <w:r>
        <w:t>(например,</w:t>
      </w:r>
      <w:r>
        <w:rPr>
          <w:spacing w:val="2"/>
        </w:rPr>
        <w:t xml:space="preserve"> </w:t>
      </w:r>
      <w:r>
        <w:t>текущая (тематическая),</w:t>
      </w:r>
      <w:r>
        <w:rPr>
          <w:spacing w:val="3"/>
        </w:rPr>
        <w:t xml:space="preserve"> </w:t>
      </w:r>
      <w:r>
        <w:t>устно</w:t>
      </w:r>
      <w:r>
        <w:rPr>
          <w:spacing w:val="4"/>
        </w:rPr>
        <w:t xml:space="preserve"> </w:t>
      </w:r>
      <w:r>
        <w:t>(письменно),</w:t>
      </w:r>
      <w:r>
        <w:rPr>
          <w:spacing w:val="-2"/>
        </w:rPr>
        <w:t xml:space="preserve"> </w:t>
      </w:r>
      <w:r>
        <w:t>практика);</w:t>
      </w:r>
    </w:p>
    <w:p w:rsidR="009C58BD" w:rsidRDefault="009C58BD">
      <w:pPr>
        <w:pStyle w:val="a3"/>
        <w:spacing w:before="11"/>
        <w:ind w:left="0" w:firstLine="0"/>
        <w:jc w:val="left"/>
        <w:rPr>
          <w:sz w:val="20"/>
        </w:rPr>
      </w:pPr>
    </w:p>
    <w:p w:rsidR="009C58BD" w:rsidRDefault="00BE5955">
      <w:pPr>
        <w:pStyle w:val="a3"/>
        <w:ind w:left="1053" w:firstLine="0"/>
        <w:jc w:val="left"/>
      </w:pPr>
      <w:r>
        <w:t>требования</w:t>
      </w:r>
      <w:r>
        <w:rPr>
          <w:spacing w:val="8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выставлению</w:t>
      </w:r>
      <w:r>
        <w:rPr>
          <w:spacing w:val="8"/>
        </w:rPr>
        <w:t xml:space="preserve"> </w:t>
      </w:r>
      <w:r>
        <w:t>отметок</w:t>
      </w:r>
      <w:r>
        <w:rPr>
          <w:spacing w:val="8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промежуточную</w:t>
      </w:r>
      <w:r>
        <w:rPr>
          <w:spacing w:val="11"/>
        </w:rPr>
        <w:t xml:space="preserve"> </w:t>
      </w:r>
      <w:r>
        <w:t>аттестацию</w:t>
      </w:r>
      <w:r>
        <w:rPr>
          <w:spacing w:val="12"/>
        </w:rPr>
        <w:t xml:space="preserve"> </w:t>
      </w:r>
      <w:r>
        <w:t>(при</w:t>
      </w:r>
      <w:r>
        <w:rPr>
          <w:spacing w:val="10"/>
        </w:rPr>
        <w:t xml:space="preserve"> </w:t>
      </w:r>
      <w:r>
        <w:t>необходимости</w:t>
      </w:r>
      <w:r>
        <w:rPr>
          <w:spacing w:val="22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с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учётом</w:t>
      </w:r>
      <w:r>
        <w:rPr>
          <w:spacing w:val="-1"/>
        </w:rPr>
        <w:t xml:space="preserve"> </w:t>
      </w:r>
      <w:r>
        <w:t>степени</w:t>
      </w:r>
      <w:r>
        <w:rPr>
          <w:spacing w:val="-6"/>
        </w:rPr>
        <w:t xml:space="preserve"> </w:t>
      </w:r>
      <w:r>
        <w:t>значимости</w:t>
      </w:r>
      <w:r>
        <w:rPr>
          <w:spacing w:val="-5"/>
        </w:rPr>
        <w:t xml:space="preserve"> </w:t>
      </w:r>
      <w:r>
        <w:t>отметок</w:t>
      </w:r>
      <w:r>
        <w:rPr>
          <w:spacing w:val="-4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отдельные</w:t>
      </w:r>
      <w:r>
        <w:rPr>
          <w:spacing w:val="-8"/>
        </w:rPr>
        <w:t xml:space="preserve"> </w:t>
      </w:r>
      <w:r>
        <w:t>оценочные</w:t>
      </w:r>
      <w:r>
        <w:rPr>
          <w:spacing w:val="-3"/>
        </w:rPr>
        <w:t xml:space="preserve"> </w:t>
      </w:r>
      <w:r>
        <w:t>процедуры);</w:t>
      </w:r>
    </w:p>
    <w:p w:rsidR="009C58BD" w:rsidRDefault="009C58BD">
      <w:pPr>
        <w:pStyle w:val="a3"/>
        <w:spacing w:before="2"/>
        <w:ind w:left="0" w:firstLine="0"/>
        <w:jc w:val="left"/>
        <w:rPr>
          <w:sz w:val="33"/>
        </w:rPr>
      </w:pPr>
    </w:p>
    <w:p w:rsidR="009C58BD" w:rsidRDefault="00BE5955">
      <w:pPr>
        <w:pStyle w:val="a3"/>
        <w:ind w:left="1053" w:firstLine="0"/>
      </w:pPr>
      <w:r>
        <w:t>график</w:t>
      </w:r>
      <w:r>
        <w:rPr>
          <w:spacing w:val="-4"/>
        </w:rPr>
        <w:t xml:space="preserve"> </w:t>
      </w:r>
      <w:r>
        <w:t>контрольных</w:t>
      </w:r>
      <w:r>
        <w:rPr>
          <w:spacing w:val="-7"/>
        </w:rPr>
        <w:t xml:space="preserve"> </w:t>
      </w:r>
      <w:r>
        <w:t>мероприятий.</w:t>
      </w:r>
    </w:p>
    <w:p w:rsidR="009C58BD" w:rsidRDefault="00BE5955">
      <w:pPr>
        <w:pStyle w:val="a3"/>
        <w:spacing w:before="137" w:line="360" w:lineRule="auto"/>
        <w:ind w:right="179" w:firstLine="0"/>
      </w:pPr>
      <w:r>
        <w:t>Стартовая диагностика проводится администрацией образовательной организации с целью оценки</w:t>
      </w:r>
      <w:r>
        <w:rPr>
          <w:spacing w:val="-57"/>
        </w:rPr>
        <w:t xml:space="preserve"> </w:t>
      </w:r>
      <w:r>
        <w:t>готовности</w:t>
      </w:r>
      <w:r>
        <w:rPr>
          <w:spacing w:val="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обучению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образования.</w:t>
      </w:r>
    </w:p>
    <w:p w:rsidR="009C58BD" w:rsidRDefault="00BE5955">
      <w:pPr>
        <w:pStyle w:val="a3"/>
        <w:spacing w:line="362" w:lineRule="auto"/>
        <w:ind w:right="175" w:firstLine="0"/>
      </w:pPr>
      <w:r>
        <w:t>Стартовая диагностика проводится в начале 10 класса и выступает как основа (точка отсчёта) для</w:t>
      </w:r>
      <w:r>
        <w:rPr>
          <w:spacing w:val="1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динамики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достижений</w:t>
      </w:r>
      <w:r>
        <w:rPr>
          <w:spacing w:val="-7"/>
        </w:rPr>
        <w:t xml:space="preserve"> </w:t>
      </w:r>
      <w:r>
        <w:t>обучающихся.</w:t>
      </w:r>
    </w:p>
    <w:p w:rsidR="009C58BD" w:rsidRDefault="00BE5955">
      <w:pPr>
        <w:pStyle w:val="a3"/>
        <w:spacing w:line="360" w:lineRule="auto"/>
        <w:ind w:right="167" w:firstLine="0"/>
      </w:pPr>
      <w:r>
        <w:t>Объектом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владение универсальными и специфическими для основных учебных предметов познавательными</w:t>
      </w:r>
      <w:r>
        <w:rPr>
          <w:spacing w:val="1"/>
        </w:rPr>
        <w:t xml:space="preserve"> </w:t>
      </w:r>
      <w:r>
        <w:t>средствами,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числе: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информацией,</w:t>
      </w:r>
      <w:r>
        <w:rPr>
          <w:spacing w:val="61"/>
        </w:rPr>
        <w:t xml:space="preserve"> </w:t>
      </w:r>
      <w:r>
        <w:t>знаково-символическими</w:t>
      </w:r>
      <w:r>
        <w:rPr>
          <w:spacing w:val="1"/>
        </w:rPr>
        <w:t xml:space="preserve"> </w:t>
      </w:r>
      <w:r>
        <w:t>средствами,</w:t>
      </w:r>
      <w:r>
        <w:rPr>
          <w:spacing w:val="3"/>
        </w:rPr>
        <w:t xml:space="preserve"> </w:t>
      </w:r>
      <w:r>
        <w:t>логическими</w:t>
      </w:r>
      <w:r>
        <w:rPr>
          <w:spacing w:val="-2"/>
        </w:rPr>
        <w:t xml:space="preserve"> </w:t>
      </w:r>
      <w:r>
        <w:t>операциями.</w:t>
      </w:r>
    </w:p>
    <w:p w:rsidR="009C58BD" w:rsidRDefault="00BE5955">
      <w:pPr>
        <w:pStyle w:val="a3"/>
        <w:spacing w:line="360" w:lineRule="auto"/>
        <w:ind w:right="160" w:firstLine="0"/>
      </w:pPr>
      <w:r>
        <w:t>Стартовая диагностика проводится педагогическими работниками с целью оценки готовности к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стартовой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6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основанием для</w:t>
      </w:r>
      <w:r>
        <w:rPr>
          <w:spacing w:val="-5"/>
        </w:rPr>
        <w:t xml:space="preserve"> </w:t>
      </w:r>
      <w:r>
        <w:t>корректировки учебных</w:t>
      </w:r>
      <w:r>
        <w:rPr>
          <w:spacing w:val="-5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индивидуализации учебного процесса.</w:t>
      </w:r>
    </w:p>
    <w:p w:rsidR="009C58BD" w:rsidRDefault="00BE5955">
      <w:pPr>
        <w:pStyle w:val="a3"/>
        <w:spacing w:line="362" w:lineRule="auto"/>
        <w:ind w:right="177" w:firstLine="0"/>
      </w:pPr>
      <w:r>
        <w:t>Текущая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процедуру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продвижения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освоении</w:t>
      </w:r>
      <w:r>
        <w:rPr>
          <w:spacing w:val="3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предмета.</w:t>
      </w:r>
    </w:p>
    <w:p w:rsidR="009C58BD" w:rsidRDefault="00BE5955">
      <w:pPr>
        <w:pStyle w:val="a3"/>
        <w:spacing w:line="360" w:lineRule="auto"/>
        <w:ind w:right="165" w:firstLine="0"/>
      </w:pPr>
      <w:r>
        <w:t>Текущая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формирующей</w:t>
      </w:r>
      <w:r>
        <w:rPr>
          <w:spacing w:val="1"/>
        </w:rPr>
        <w:t xml:space="preserve"> </w:t>
      </w:r>
      <w:r>
        <w:t>(поддерживающей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направляющей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обучающегося, включающей его в самостоятельную оценочную деятельность) и диагностической,</w:t>
      </w:r>
      <w:r>
        <w:rPr>
          <w:spacing w:val="1"/>
        </w:rPr>
        <w:t xml:space="preserve"> </w:t>
      </w:r>
      <w:r>
        <w:t>способствующей</w:t>
      </w:r>
      <w:r>
        <w:rPr>
          <w:spacing w:val="1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осознанию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существующих</w:t>
      </w:r>
      <w:r>
        <w:rPr>
          <w:spacing w:val="-4"/>
        </w:rPr>
        <w:t xml:space="preserve"> </w:t>
      </w:r>
      <w:r>
        <w:t>проблем</w:t>
      </w:r>
      <w:r>
        <w:rPr>
          <w:spacing w:val="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обучении.</w:t>
      </w:r>
    </w:p>
    <w:p w:rsidR="009C58BD" w:rsidRDefault="00BE5955">
      <w:pPr>
        <w:pStyle w:val="a3"/>
        <w:spacing w:line="360" w:lineRule="auto"/>
        <w:ind w:right="173" w:firstLine="0"/>
      </w:pPr>
      <w:r>
        <w:t>Объектом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зафиксированы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тематическом</w:t>
      </w:r>
      <w:r>
        <w:rPr>
          <w:spacing w:val="-1"/>
        </w:rPr>
        <w:t xml:space="preserve"> </w:t>
      </w:r>
      <w:r>
        <w:t>планировании</w:t>
      </w:r>
      <w:r>
        <w:rPr>
          <w:spacing w:val="-3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предмету.</w:t>
      </w:r>
    </w:p>
    <w:p w:rsidR="009C58BD" w:rsidRDefault="00BE5955">
      <w:pPr>
        <w:pStyle w:val="a3"/>
        <w:spacing w:line="360" w:lineRule="auto"/>
        <w:ind w:right="161" w:firstLine="0"/>
      </w:pPr>
      <w:r>
        <w:t>В текущей оценке используются различные формы и методы проверки (устные и письменные</w:t>
      </w:r>
      <w:r>
        <w:rPr>
          <w:spacing w:val="1"/>
        </w:rPr>
        <w:t xml:space="preserve"> </w:t>
      </w:r>
      <w:r>
        <w:t>опросы, практические работы, творческие работы, индивидуальные и групповые формы, само- и</w:t>
      </w:r>
      <w:r>
        <w:rPr>
          <w:spacing w:val="1"/>
        </w:rPr>
        <w:t xml:space="preserve"> </w:t>
      </w:r>
      <w:r>
        <w:t>взаимооценка,</w:t>
      </w:r>
      <w:r>
        <w:rPr>
          <w:spacing w:val="1"/>
        </w:rPr>
        <w:t xml:space="preserve"> </w:t>
      </w:r>
      <w:r>
        <w:t>рефлексия,</w:t>
      </w:r>
      <w:r>
        <w:rPr>
          <w:spacing w:val="1"/>
        </w:rPr>
        <w:t xml:space="preserve"> </w:t>
      </w:r>
      <w:r>
        <w:t>листы</w:t>
      </w:r>
      <w:r>
        <w:rPr>
          <w:spacing w:val="1"/>
        </w:rPr>
        <w:t xml:space="preserve"> </w:t>
      </w:r>
      <w:r>
        <w:t>продвижения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предмета.</w:t>
      </w:r>
    </w:p>
    <w:p w:rsidR="009C58BD" w:rsidRDefault="00BE5955">
      <w:pPr>
        <w:pStyle w:val="a3"/>
        <w:spacing w:line="360" w:lineRule="auto"/>
        <w:ind w:firstLine="0"/>
        <w:jc w:val="left"/>
      </w:pPr>
      <w:r>
        <w:t>Результаты текущей оценки являются основой для индивидуализации учебного процесса.</w:t>
      </w:r>
      <w:r>
        <w:rPr>
          <w:spacing w:val="1"/>
        </w:rPr>
        <w:t xml:space="preserve"> </w:t>
      </w:r>
      <w:r>
        <w:t>Тематическая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процедуру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тематических</w:t>
      </w:r>
      <w:r>
        <w:rPr>
          <w:spacing w:val="-57"/>
        </w:rPr>
        <w:t xml:space="preserve"> </w:t>
      </w:r>
      <w:r>
        <w:t>планируемых</w:t>
      </w:r>
      <w:r>
        <w:rPr>
          <w:spacing w:val="-4"/>
        </w:rPr>
        <w:t xml:space="preserve"> </w:t>
      </w:r>
      <w:r>
        <w:t>результатов</w:t>
      </w:r>
      <w:r>
        <w:rPr>
          <w:spacing w:val="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предмету.</w:t>
      </w:r>
    </w:p>
    <w:p w:rsidR="009C58BD" w:rsidRDefault="00BE5955">
      <w:pPr>
        <w:pStyle w:val="a3"/>
        <w:spacing w:line="568" w:lineRule="auto"/>
        <w:ind w:left="1072" w:right="3261" w:hanging="740"/>
        <w:jc w:val="left"/>
      </w:pPr>
      <w:r>
        <w:t>Внутренний мониторинг представляет собой следующие процедуры:</w:t>
      </w:r>
      <w:r>
        <w:rPr>
          <w:spacing w:val="-57"/>
        </w:rPr>
        <w:t xml:space="preserve"> </w:t>
      </w:r>
      <w:r>
        <w:t>стартовая</w:t>
      </w:r>
      <w:r>
        <w:rPr>
          <w:spacing w:val="-4"/>
        </w:rPr>
        <w:t xml:space="preserve"> </w:t>
      </w:r>
      <w:r>
        <w:t>диагностика;</w:t>
      </w:r>
    </w:p>
    <w:p w:rsidR="009C58BD" w:rsidRDefault="00BE5955">
      <w:pPr>
        <w:pStyle w:val="a3"/>
        <w:spacing w:line="568" w:lineRule="auto"/>
        <w:ind w:left="1072" w:right="1840" w:firstLine="0"/>
        <w:jc w:val="left"/>
      </w:pPr>
      <w:r>
        <w:t>оценка</w:t>
      </w:r>
      <w:r>
        <w:rPr>
          <w:spacing w:val="-3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достижения</w:t>
      </w:r>
      <w:r>
        <w:rPr>
          <w:spacing w:val="-6"/>
        </w:rPr>
        <w:t xml:space="preserve"> </w:t>
      </w:r>
      <w:r>
        <w:t>предметных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метапредметных</w:t>
      </w:r>
      <w:r>
        <w:rPr>
          <w:spacing w:val="-6"/>
        </w:rPr>
        <w:t xml:space="preserve"> </w:t>
      </w:r>
      <w:r>
        <w:t>результатов;</w:t>
      </w:r>
      <w:r>
        <w:rPr>
          <w:spacing w:val="-57"/>
        </w:rPr>
        <w:t xml:space="preserve"> </w:t>
      </w:r>
      <w:r>
        <w:t>оценка уровня</w:t>
      </w:r>
      <w:r>
        <w:rPr>
          <w:spacing w:val="2"/>
        </w:rPr>
        <w:t xml:space="preserve"> </w:t>
      </w:r>
      <w:r>
        <w:t>функциональной</w:t>
      </w:r>
      <w:r>
        <w:rPr>
          <w:spacing w:val="-3"/>
        </w:rPr>
        <w:t xml:space="preserve"> </w:t>
      </w:r>
      <w:r>
        <w:t>грамотности;</w:t>
      </w:r>
    </w:p>
    <w:p w:rsidR="009C58BD" w:rsidRDefault="00BE5955">
      <w:pPr>
        <w:pStyle w:val="a3"/>
        <w:tabs>
          <w:tab w:val="left" w:pos="2199"/>
          <w:tab w:val="left" w:pos="3326"/>
          <w:tab w:val="left" w:pos="5763"/>
          <w:tab w:val="left" w:pos="7303"/>
          <w:tab w:val="left" w:pos="9423"/>
        </w:tabs>
        <w:spacing w:line="360" w:lineRule="auto"/>
        <w:ind w:right="166" w:firstLine="739"/>
        <w:jc w:val="left"/>
      </w:pPr>
      <w:r>
        <w:t>оценка</w:t>
      </w:r>
      <w:r>
        <w:tab/>
        <w:t>уровня</w:t>
      </w:r>
      <w:r>
        <w:tab/>
        <w:t>профессионального</w:t>
      </w:r>
      <w:r>
        <w:tab/>
        <w:t>мастерства</w:t>
      </w:r>
      <w:r>
        <w:tab/>
        <w:t>педагогического</w:t>
      </w:r>
      <w:r>
        <w:tab/>
        <w:t>работника,</w:t>
      </w:r>
      <w:r>
        <w:rPr>
          <w:spacing w:val="-57"/>
        </w:rPr>
        <w:t xml:space="preserve"> </w:t>
      </w:r>
      <w:r>
        <w:t>осуществляемого</w:t>
      </w:r>
      <w:r>
        <w:rPr>
          <w:spacing w:val="14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основе</w:t>
      </w:r>
      <w:r>
        <w:rPr>
          <w:spacing w:val="9"/>
        </w:rPr>
        <w:t xml:space="preserve"> </w:t>
      </w:r>
      <w:r>
        <w:t>выполнения</w:t>
      </w:r>
      <w:r>
        <w:rPr>
          <w:spacing w:val="5"/>
        </w:rPr>
        <w:t xml:space="preserve"> </w:t>
      </w:r>
      <w:r>
        <w:t>обучающимися</w:t>
      </w:r>
      <w:r>
        <w:rPr>
          <w:spacing w:val="10"/>
        </w:rPr>
        <w:t xml:space="preserve"> </w:t>
      </w:r>
      <w:r>
        <w:t>проверочных</w:t>
      </w:r>
      <w:r>
        <w:rPr>
          <w:spacing w:val="10"/>
        </w:rPr>
        <w:t xml:space="preserve"> </w:t>
      </w:r>
      <w:r>
        <w:t>работ,</w:t>
      </w:r>
      <w:r>
        <w:rPr>
          <w:spacing w:val="13"/>
        </w:rPr>
        <w:t xml:space="preserve"> </w:t>
      </w:r>
      <w:r>
        <w:t>анализа</w:t>
      </w:r>
      <w:r>
        <w:rPr>
          <w:spacing w:val="9"/>
        </w:rPr>
        <w:t xml:space="preserve"> </w:t>
      </w:r>
      <w:r>
        <w:t>посещённых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1349"/>
          <w:tab w:val="left" w:pos="2380"/>
          <w:tab w:val="left" w:pos="3508"/>
          <w:tab w:val="left" w:pos="4621"/>
          <w:tab w:val="left" w:pos="5742"/>
          <w:tab w:val="left" w:pos="7439"/>
          <w:tab w:val="left" w:pos="9324"/>
        </w:tabs>
        <w:spacing w:before="7" w:line="362" w:lineRule="auto"/>
        <w:ind w:right="165" w:firstLine="0"/>
        <w:jc w:val="left"/>
      </w:pPr>
      <w:r>
        <w:lastRenderedPageBreak/>
        <w:t>уроков,</w:t>
      </w:r>
      <w:r>
        <w:tab/>
        <w:t>анализа</w:t>
      </w:r>
      <w:r>
        <w:tab/>
        <w:t>качества</w:t>
      </w:r>
      <w:r>
        <w:tab/>
        <w:t>учебных</w:t>
      </w:r>
      <w:r>
        <w:tab/>
        <w:t>заданий,</w:t>
      </w:r>
      <w:r>
        <w:tab/>
        <w:t>предлагаемых</w:t>
      </w:r>
      <w:r>
        <w:tab/>
        <w:t>педагогическим</w:t>
      </w:r>
      <w:r>
        <w:tab/>
      </w:r>
      <w:r>
        <w:rPr>
          <w:spacing w:val="-1"/>
        </w:rPr>
        <w:t>работником</w:t>
      </w:r>
      <w:r>
        <w:rPr>
          <w:spacing w:val="-57"/>
        </w:rPr>
        <w:t xml:space="preserve"> </w:t>
      </w:r>
      <w:r>
        <w:t>обучающимся.</w:t>
      </w:r>
    </w:p>
    <w:p w:rsidR="009C58BD" w:rsidRDefault="009C58BD">
      <w:pPr>
        <w:pStyle w:val="a3"/>
        <w:spacing w:before="7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line="360" w:lineRule="auto"/>
        <w:ind w:right="166" w:firstLine="739"/>
      </w:pP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периодичность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являются основанием подготовки рекомендаций для текущей коррекции учебного процесса и его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  <w:r>
        <w:rPr>
          <w:spacing w:val="2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повышения</w:t>
      </w:r>
      <w:r>
        <w:rPr>
          <w:spacing w:val="-5"/>
        </w:rPr>
        <w:t xml:space="preserve"> </w:t>
      </w:r>
      <w:r>
        <w:t>квалификации</w:t>
      </w:r>
      <w:r>
        <w:rPr>
          <w:spacing w:val="2"/>
        </w:rPr>
        <w:t xml:space="preserve"> </w:t>
      </w:r>
      <w:r>
        <w:t>педагогического работника.</w:t>
      </w: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spacing w:before="5"/>
        <w:ind w:left="0" w:firstLine="0"/>
        <w:jc w:val="left"/>
        <w:rPr>
          <w:sz w:val="27"/>
        </w:rPr>
      </w:pPr>
    </w:p>
    <w:p w:rsidR="009C58BD" w:rsidRDefault="00BE5955">
      <w:pPr>
        <w:pStyle w:val="1"/>
        <w:spacing w:before="1"/>
        <w:ind w:left="3872"/>
        <w:jc w:val="left"/>
      </w:pPr>
      <w:r>
        <w:t>III.</w:t>
      </w:r>
      <w:r>
        <w:rPr>
          <w:spacing w:val="-1"/>
        </w:rPr>
        <w:t xml:space="preserve"> </w:t>
      </w:r>
      <w:r>
        <w:t>Содержательный</w:t>
      </w:r>
      <w:r>
        <w:rPr>
          <w:spacing w:val="-1"/>
        </w:rPr>
        <w:t xml:space="preserve"> </w:t>
      </w:r>
      <w:r>
        <w:t>раздел.</w:t>
      </w:r>
    </w:p>
    <w:p w:rsidR="009C58BD" w:rsidRDefault="009C58BD">
      <w:pPr>
        <w:pStyle w:val="a3"/>
        <w:spacing w:before="4"/>
        <w:ind w:left="0" w:firstLine="0"/>
        <w:jc w:val="left"/>
        <w:rPr>
          <w:b/>
          <w:sz w:val="32"/>
        </w:rPr>
      </w:pPr>
    </w:p>
    <w:p w:rsidR="009C58BD" w:rsidRDefault="00BE5955">
      <w:pPr>
        <w:spacing w:line="360" w:lineRule="auto"/>
        <w:ind w:left="333" w:right="166" w:firstLine="763"/>
        <w:jc w:val="both"/>
        <w:rPr>
          <w:sz w:val="24"/>
        </w:rPr>
      </w:pPr>
      <w:r>
        <w:rPr>
          <w:b/>
          <w:sz w:val="24"/>
        </w:rPr>
        <w:t>Федеральная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рабочая программа 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«Русский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язык»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(базовый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(пункт</w:t>
      </w:r>
      <w:r>
        <w:rPr>
          <w:spacing w:val="2"/>
          <w:sz w:val="24"/>
        </w:rPr>
        <w:t xml:space="preserve"> </w:t>
      </w:r>
      <w:r>
        <w:rPr>
          <w:sz w:val="24"/>
        </w:rPr>
        <w:t>19</w:t>
      </w:r>
      <w:r>
        <w:rPr>
          <w:spacing w:val="2"/>
          <w:sz w:val="24"/>
        </w:rPr>
        <w:t xml:space="preserve"> </w:t>
      </w:r>
      <w:r>
        <w:rPr>
          <w:sz w:val="24"/>
        </w:rPr>
        <w:t>ФОП)</w:t>
      </w:r>
    </w:p>
    <w:p w:rsidR="009C58BD" w:rsidRDefault="00BE5955">
      <w:pPr>
        <w:pStyle w:val="a4"/>
        <w:numPr>
          <w:ilvl w:val="1"/>
          <w:numId w:val="101"/>
        </w:numPr>
        <w:tabs>
          <w:tab w:val="left" w:pos="1611"/>
        </w:tabs>
        <w:spacing w:before="3" w:line="360" w:lineRule="auto"/>
        <w:ind w:right="171" w:firstLine="710"/>
        <w:jc w:val="both"/>
        <w:rPr>
          <w:sz w:val="24"/>
        </w:rPr>
      </w:pPr>
      <w:r>
        <w:rPr>
          <w:sz w:val="24"/>
        </w:rPr>
        <w:t>Федеральная рабочая программа по учебному предмету «Русский язык» (предметная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область «Русский язык и литература») (далее соответственно – программа по русскому языку,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русский язык) включает пояснительную записку, содержание обучения, планируемые 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8"/>
          <w:sz w:val="24"/>
        </w:rPr>
        <w:t xml:space="preserve"> </w:t>
      </w:r>
      <w:r>
        <w:rPr>
          <w:sz w:val="24"/>
        </w:rPr>
        <w:t>языку.</w:t>
      </w:r>
    </w:p>
    <w:p w:rsidR="009C58BD" w:rsidRDefault="00BE5955">
      <w:pPr>
        <w:pStyle w:val="a4"/>
        <w:numPr>
          <w:ilvl w:val="1"/>
          <w:numId w:val="101"/>
        </w:numPr>
        <w:tabs>
          <w:tab w:val="left" w:pos="1587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Пояснительная записка отражает общие цели и задачи изучения русского языка, место</w:t>
      </w:r>
      <w:r>
        <w:rPr>
          <w:spacing w:val="-57"/>
          <w:sz w:val="24"/>
        </w:rPr>
        <w:t xml:space="preserve"> </w:t>
      </w:r>
      <w:r>
        <w:rPr>
          <w:sz w:val="24"/>
        </w:rPr>
        <w:t>в       структуре       учебного       плана,       а       также       подходы       к       отбору       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определению планируемых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результатов.</w:t>
      </w:r>
    </w:p>
    <w:p w:rsidR="009C58BD" w:rsidRDefault="00BE5955">
      <w:pPr>
        <w:pStyle w:val="a4"/>
        <w:numPr>
          <w:ilvl w:val="1"/>
          <w:numId w:val="101"/>
        </w:numPr>
        <w:tabs>
          <w:tab w:val="left" w:pos="1587"/>
        </w:tabs>
        <w:spacing w:line="360" w:lineRule="auto"/>
        <w:ind w:right="172" w:firstLine="710"/>
        <w:jc w:val="both"/>
        <w:rPr>
          <w:sz w:val="24"/>
        </w:rPr>
      </w:pPr>
      <w:r>
        <w:rPr>
          <w:sz w:val="24"/>
        </w:rPr>
        <w:t>Содержание обучения раскрывает содержательные линии, которые предлагаются 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 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7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1"/>
          <w:numId w:val="101"/>
        </w:numPr>
        <w:tabs>
          <w:tab w:val="left" w:pos="1587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личностные,        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метапредметные          результаты          за          весь          период          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2"/>
          <w:sz w:val="24"/>
        </w:rPr>
        <w:t xml:space="preserve"> </w:t>
      </w:r>
      <w:r>
        <w:rPr>
          <w:sz w:val="24"/>
        </w:rPr>
        <w:t>год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1"/>
          <w:numId w:val="101"/>
        </w:numPr>
        <w:tabs>
          <w:tab w:val="left" w:pos="1649"/>
        </w:tabs>
        <w:ind w:left="1649" w:hanging="605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spacing w:before="138" w:line="360" w:lineRule="auto"/>
        <w:ind w:right="159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7"/>
          <w:sz w:val="24"/>
        </w:rPr>
        <w:t xml:space="preserve"> </w:t>
      </w:r>
      <w:r>
        <w:rPr>
          <w:sz w:val="24"/>
        </w:rPr>
        <w:t>по</w:t>
      </w:r>
      <w:r>
        <w:rPr>
          <w:spacing w:val="9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1"/>
          <w:sz w:val="24"/>
        </w:rPr>
        <w:t xml:space="preserve"> </w:t>
      </w:r>
      <w:r>
        <w:rPr>
          <w:sz w:val="24"/>
        </w:rPr>
        <w:t>языку на</w:t>
      </w:r>
      <w:r>
        <w:rPr>
          <w:spacing w:val="12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5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9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8"/>
          <w:sz w:val="24"/>
        </w:rPr>
        <w:t xml:space="preserve"> </w:t>
      </w:r>
      <w:r>
        <w:rPr>
          <w:sz w:val="24"/>
        </w:rPr>
        <w:t>разработана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с     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целью       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оказания      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методической      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помощи      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учителю       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русского        </w:t>
      </w:r>
      <w:r>
        <w:rPr>
          <w:spacing w:val="14"/>
          <w:sz w:val="24"/>
        </w:rPr>
        <w:t xml:space="preserve"> </w:t>
      </w:r>
      <w:r>
        <w:rPr>
          <w:sz w:val="24"/>
        </w:rPr>
        <w:t>языка</w:t>
      </w:r>
      <w:r>
        <w:rPr>
          <w:spacing w:val="-58"/>
          <w:sz w:val="24"/>
        </w:rPr>
        <w:t xml:space="preserve"> </w:t>
      </w:r>
      <w:r>
        <w:rPr>
          <w:sz w:val="24"/>
        </w:rPr>
        <w:t>в       создании       рабочей       программы       по       учебному       предмету,       ориентированной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на современные тенденции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активные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методики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ind w:left="1769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9"/>
          <w:sz w:val="24"/>
        </w:rPr>
        <w:t xml:space="preserve"> </w:t>
      </w:r>
      <w:r>
        <w:rPr>
          <w:sz w:val="24"/>
        </w:rPr>
        <w:t>языку</w:t>
      </w:r>
      <w:r>
        <w:rPr>
          <w:spacing w:val="-5"/>
          <w:sz w:val="24"/>
        </w:rPr>
        <w:t xml:space="preserve"> </w:t>
      </w:r>
      <w:r>
        <w:rPr>
          <w:position w:val="1"/>
          <w:sz w:val="24"/>
        </w:rPr>
        <w:t>позволит</w:t>
      </w:r>
      <w:r>
        <w:rPr>
          <w:spacing w:val="-9"/>
          <w:position w:val="1"/>
          <w:sz w:val="24"/>
        </w:rPr>
        <w:t xml:space="preserve"> </w:t>
      </w:r>
      <w:r>
        <w:rPr>
          <w:position w:val="1"/>
          <w:sz w:val="24"/>
        </w:rPr>
        <w:t>учителю:</w:t>
      </w:r>
    </w:p>
    <w:p w:rsidR="009C58BD" w:rsidRDefault="00BE5955">
      <w:pPr>
        <w:pStyle w:val="a3"/>
        <w:spacing w:before="137" w:line="360" w:lineRule="auto"/>
        <w:ind w:right="173"/>
      </w:pPr>
      <w:r>
        <w:t xml:space="preserve">реализовать   </w:t>
      </w:r>
      <w:r>
        <w:rPr>
          <w:spacing w:val="1"/>
        </w:rPr>
        <w:t xml:space="preserve"> </w:t>
      </w:r>
      <w:r>
        <w:t>в     процессе     преподавания    русского     языка     современные     подходы</w:t>
      </w:r>
      <w:r>
        <w:rPr>
          <w:spacing w:val="-5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сформулированных</w:t>
      </w:r>
      <w:r>
        <w:rPr>
          <w:spacing w:val="-4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1"/>
      </w:pPr>
      <w:r>
        <w:lastRenderedPageBreak/>
        <w:t xml:space="preserve">определить        </w:t>
      </w:r>
      <w:r>
        <w:rPr>
          <w:spacing w:val="1"/>
        </w:rPr>
        <w:t xml:space="preserve"> </w:t>
      </w:r>
      <w:r>
        <w:t xml:space="preserve">и        </w:t>
      </w:r>
      <w:r>
        <w:rPr>
          <w:spacing w:val="1"/>
        </w:rPr>
        <w:t xml:space="preserve"> </w:t>
      </w:r>
      <w:r>
        <w:t>структурировать          планируемые          результаты          обучения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содержание</w:t>
      </w:r>
      <w:r>
        <w:rPr>
          <w:spacing w:val="2"/>
        </w:rPr>
        <w:t xml:space="preserve"> </w:t>
      </w:r>
      <w:r>
        <w:t>русского</w:t>
      </w:r>
      <w:r>
        <w:rPr>
          <w:spacing w:val="5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-7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2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СОО;</w:t>
      </w:r>
    </w:p>
    <w:p w:rsidR="009C58BD" w:rsidRDefault="00BE5955">
      <w:pPr>
        <w:pStyle w:val="a3"/>
        <w:spacing w:line="360" w:lineRule="auto"/>
        <w:ind w:right="172"/>
      </w:pPr>
      <w:r>
        <w:t>разработать календарно-тематическое планирование с учётом особенностей конкретного</w:t>
      </w:r>
      <w:r>
        <w:rPr>
          <w:spacing w:val="1"/>
        </w:rPr>
        <w:t xml:space="preserve"> </w:t>
      </w:r>
      <w:r>
        <w:t>класса.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  <w:tab w:val="left" w:pos="2693"/>
          <w:tab w:val="left" w:pos="3969"/>
          <w:tab w:val="left" w:pos="5639"/>
          <w:tab w:val="left" w:pos="7669"/>
          <w:tab w:val="left" w:pos="9705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Русский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межнационального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народа.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межнационального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</w:t>
      </w:r>
      <w:r>
        <w:rPr>
          <w:sz w:val="24"/>
        </w:rPr>
        <w:tab/>
        <w:t>всех</w:t>
      </w:r>
      <w:r>
        <w:rPr>
          <w:sz w:val="24"/>
        </w:rPr>
        <w:tab/>
        <w:t>народов</w:t>
      </w:r>
      <w:r>
        <w:rPr>
          <w:sz w:val="24"/>
        </w:rPr>
        <w:tab/>
        <w:t>Российской</w:t>
      </w:r>
      <w:r>
        <w:rPr>
          <w:sz w:val="24"/>
        </w:rPr>
        <w:tab/>
        <w:t>Федерации,</w:t>
      </w:r>
      <w:r>
        <w:rPr>
          <w:sz w:val="24"/>
        </w:rPr>
        <w:tab/>
      </w:r>
      <w:r>
        <w:rPr>
          <w:spacing w:val="-1"/>
          <w:sz w:val="24"/>
        </w:rPr>
        <w:t>основой</w:t>
      </w:r>
      <w:r>
        <w:rPr>
          <w:spacing w:val="-58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социально-экономической,</w:t>
      </w:r>
      <w:r>
        <w:rPr>
          <w:spacing w:val="3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духовной</w:t>
      </w:r>
      <w:r>
        <w:rPr>
          <w:spacing w:val="2"/>
          <w:sz w:val="24"/>
        </w:rPr>
        <w:t xml:space="preserve"> </w:t>
      </w:r>
      <w:r>
        <w:rPr>
          <w:sz w:val="24"/>
        </w:rPr>
        <w:t>консолидации.</w:t>
      </w:r>
    </w:p>
    <w:p w:rsidR="009C58BD" w:rsidRDefault="00BE5955">
      <w:pPr>
        <w:pStyle w:val="a3"/>
        <w:spacing w:line="360" w:lineRule="auto"/>
        <w:ind w:right="169"/>
      </w:pPr>
      <w:r>
        <w:t>Изучение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обучающимися</w:t>
      </w:r>
      <w:r>
        <w:rPr>
          <w:spacing w:val="6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нравственности,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Родине,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языку,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языкам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культурам народов России и мира, развитию эмоционального интеллекта, способности понимать и</w:t>
      </w:r>
      <w:r>
        <w:rPr>
          <w:spacing w:val="-57"/>
        </w:rPr>
        <w:t xml:space="preserve"> </w:t>
      </w:r>
      <w:r>
        <w:t>уважать</w:t>
      </w:r>
      <w:r>
        <w:rPr>
          <w:spacing w:val="2"/>
        </w:rPr>
        <w:t xml:space="preserve"> </w:t>
      </w:r>
      <w:r>
        <w:t>мнение</w:t>
      </w:r>
      <w:r>
        <w:rPr>
          <w:spacing w:val="-4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людей.</w:t>
      </w:r>
    </w:p>
    <w:p w:rsidR="009C58BD" w:rsidRDefault="00BE5955">
      <w:pPr>
        <w:pStyle w:val="a3"/>
        <w:spacing w:line="360" w:lineRule="auto"/>
        <w:ind w:right="161"/>
      </w:pPr>
      <w:r>
        <w:t>Русский</w:t>
      </w:r>
      <w:r>
        <w:rPr>
          <w:spacing w:val="1"/>
        </w:rPr>
        <w:t xml:space="preserve"> </w:t>
      </w:r>
      <w:r>
        <w:t>язык,</w:t>
      </w:r>
      <w:r>
        <w:rPr>
          <w:spacing w:val="1"/>
        </w:rPr>
        <w:t xml:space="preserve"> </w:t>
      </w:r>
      <w:r>
        <w:t>обеспечивая</w:t>
      </w:r>
      <w:r>
        <w:rPr>
          <w:spacing w:val="1"/>
        </w:rPr>
        <w:t xml:space="preserve"> </w:t>
      </w:r>
      <w:r>
        <w:t>коммуникативное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 организации не только предметом изучения, но и средством овладения другими</w:t>
      </w:r>
      <w:r>
        <w:rPr>
          <w:spacing w:val="1"/>
        </w:rPr>
        <w:t xml:space="preserve"> </w:t>
      </w:r>
      <w:r>
        <w:t>учебными дисциплинами в сфере гуманитарных, естественных, математических и других наук.</w:t>
      </w:r>
      <w:r>
        <w:rPr>
          <w:spacing w:val="1"/>
        </w:rPr>
        <w:t xml:space="preserve"> </w:t>
      </w:r>
      <w:r>
        <w:t>Владение русским языком оказывает непосредственное воздействие на качество усвоения других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</w:t>
      </w:r>
      <w:r>
        <w:rPr>
          <w:spacing w:val="2"/>
        </w:rPr>
        <w:t xml:space="preserve"> </w:t>
      </w:r>
      <w:r>
        <w:t>самоорганизации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самоконтроля.</w:t>
      </w:r>
    </w:p>
    <w:p w:rsidR="009C58BD" w:rsidRDefault="00BE5955">
      <w:pPr>
        <w:pStyle w:val="a3"/>
        <w:spacing w:line="360" w:lineRule="auto"/>
        <w:ind w:right="169"/>
      </w:pPr>
      <w:r>
        <w:t>Свободное</w:t>
      </w:r>
      <w:r>
        <w:rPr>
          <w:spacing w:val="6"/>
        </w:rPr>
        <w:t xml:space="preserve"> </w:t>
      </w:r>
      <w:r>
        <w:t>владение</w:t>
      </w:r>
      <w:r>
        <w:rPr>
          <w:spacing w:val="11"/>
        </w:rPr>
        <w:t xml:space="preserve"> </w:t>
      </w:r>
      <w:r>
        <w:t>русским</w:t>
      </w:r>
      <w:r>
        <w:rPr>
          <w:spacing w:val="14"/>
        </w:rPr>
        <w:t xml:space="preserve"> </w:t>
      </w:r>
      <w:r>
        <w:t>языком</w:t>
      </w:r>
      <w:r>
        <w:rPr>
          <w:spacing w:val="14"/>
        </w:rPr>
        <w:t xml:space="preserve"> </w:t>
      </w:r>
      <w:r>
        <w:t>является</w:t>
      </w:r>
      <w:r>
        <w:rPr>
          <w:spacing w:val="7"/>
        </w:rPr>
        <w:t xml:space="preserve"> </w:t>
      </w:r>
      <w:r>
        <w:t>основой</w:t>
      </w:r>
      <w:r>
        <w:rPr>
          <w:spacing w:val="13"/>
        </w:rPr>
        <w:t xml:space="preserve"> </w:t>
      </w:r>
      <w:r>
        <w:t>социализации</w:t>
      </w:r>
      <w:r>
        <w:rPr>
          <w:spacing w:val="13"/>
        </w:rPr>
        <w:t xml:space="preserve"> </w:t>
      </w:r>
      <w:r>
        <w:t>личности,</w:t>
      </w:r>
      <w:r>
        <w:rPr>
          <w:spacing w:val="11"/>
        </w:rPr>
        <w:t xml:space="preserve"> </w:t>
      </w:r>
      <w:r>
        <w:t>способной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успешному</w:t>
      </w:r>
      <w:r>
        <w:rPr>
          <w:spacing w:val="1"/>
        </w:rPr>
        <w:t xml:space="preserve"> </w:t>
      </w:r>
      <w:r>
        <w:t>речевому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сотрудничеству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условиях</w:t>
      </w:r>
      <w:r>
        <w:rPr>
          <w:spacing w:val="2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государства.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  <w:tab w:val="left" w:pos="1897"/>
          <w:tab w:val="left" w:pos="2997"/>
          <w:tab w:val="left" w:pos="4504"/>
          <w:tab w:val="left" w:pos="7004"/>
          <w:tab w:val="left" w:pos="9792"/>
        </w:tabs>
        <w:spacing w:line="360" w:lineRule="auto"/>
        <w:ind w:right="157" w:firstLine="710"/>
        <w:jc w:val="both"/>
        <w:rPr>
          <w:sz w:val="24"/>
        </w:rPr>
      </w:pPr>
      <w:r>
        <w:rPr>
          <w:sz w:val="24"/>
        </w:rPr>
        <w:t>Программа по русскому языку реализуется на уровне среднего общего 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</w:t>
      </w:r>
      <w:r>
        <w:rPr>
          <w:spacing w:val="1"/>
          <w:sz w:val="24"/>
        </w:rPr>
        <w:t xml:space="preserve"> </w:t>
      </w:r>
      <w:r>
        <w:rPr>
          <w:sz w:val="24"/>
        </w:rPr>
        <w:t>на предыдущем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освоены 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60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языке</w:t>
      </w:r>
      <w:r>
        <w:rPr>
          <w:sz w:val="24"/>
        </w:rPr>
        <w:tab/>
        <w:t>и</w:t>
      </w:r>
      <w:r>
        <w:rPr>
          <w:sz w:val="24"/>
        </w:rPr>
        <w:tab/>
        <w:t>речи,</w:t>
      </w:r>
      <w:r>
        <w:rPr>
          <w:sz w:val="24"/>
        </w:rPr>
        <w:tab/>
        <w:t>сформированы</w:t>
      </w:r>
      <w:r>
        <w:rPr>
          <w:sz w:val="24"/>
        </w:rPr>
        <w:tab/>
        <w:t>соответствующие</w:t>
      </w:r>
      <w:r>
        <w:rPr>
          <w:sz w:val="24"/>
        </w:rPr>
        <w:tab/>
        <w:t>умения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и навыки, направлена в большей степени на совершенствование умений эффективно 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русским языком в разных условиях общения, повышение речевой культуры старшеклассников,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совершенствование их опыта речевого общения, развитие коммуникативных умений 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сферах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функционирования</w:t>
      </w:r>
      <w:r>
        <w:rPr>
          <w:spacing w:val="2"/>
          <w:sz w:val="24"/>
        </w:rPr>
        <w:t xml:space="preserve"> </w:t>
      </w:r>
      <w:r>
        <w:rPr>
          <w:sz w:val="24"/>
        </w:rPr>
        <w:t>языка.</w:t>
      </w:r>
    </w:p>
    <w:p w:rsidR="009C58BD" w:rsidRDefault="00BE5955">
      <w:pPr>
        <w:pStyle w:val="a3"/>
        <w:tabs>
          <w:tab w:val="left" w:pos="2330"/>
          <w:tab w:val="left" w:pos="3295"/>
          <w:tab w:val="left" w:pos="3688"/>
          <w:tab w:val="left" w:pos="5094"/>
          <w:tab w:val="left" w:pos="5277"/>
          <w:tab w:val="left" w:pos="7651"/>
          <w:tab w:val="left" w:pos="7940"/>
          <w:tab w:val="left" w:pos="8626"/>
          <w:tab w:val="left" w:pos="9635"/>
        </w:tabs>
        <w:spacing w:before="2" w:line="360" w:lineRule="auto"/>
        <w:ind w:right="161"/>
      </w:pPr>
      <w:r>
        <w:t>Системообразующей</w:t>
      </w:r>
      <w:r>
        <w:rPr>
          <w:spacing w:val="1"/>
        </w:rPr>
        <w:t xml:space="preserve"> </w:t>
      </w:r>
      <w:r>
        <w:t>доминантой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направленность на полноценное овладение культурой речи во всех её аспектах (нормативном,</w:t>
      </w:r>
      <w:r>
        <w:rPr>
          <w:spacing w:val="1"/>
        </w:rPr>
        <w:t xml:space="preserve"> </w:t>
      </w:r>
      <w:r>
        <w:t>коммуникативном</w:t>
      </w:r>
      <w:r>
        <w:tab/>
      </w:r>
      <w:r>
        <w:tab/>
      </w:r>
      <w:r>
        <w:tab/>
        <w:t>и</w:t>
      </w:r>
      <w:r>
        <w:tab/>
      </w:r>
      <w:r>
        <w:tab/>
        <w:t>этическом),</w:t>
      </w:r>
      <w:r>
        <w:tab/>
      </w:r>
      <w:r>
        <w:tab/>
        <w:t>на</w:t>
      </w:r>
      <w:r>
        <w:tab/>
      </w:r>
      <w:r>
        <w:tab/>
        <w:t>развитие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учебно-научной,</w:t>
      </w:r>
      <w:r>
        <w:rPr>
          <w:spacing w:val="1"/>
        </w:rPr>
        <w:t xml:space="preserve"> </w:t>
      </w:r>
      <w:r>
        <w:t>официально-</w:t>
      </w:r>
      <w:r>
        <w:rPr>
          <w:spacing w:val="1"/>
        </w:rPr>
        <w:t xml:space="preserve"> </w:t>
      </w:r>
      <w:r>
        <w:t>деловой,</w:t>
      </w:r>
      <w:r>
        <w:rPr>
          <w:spacing w:val="1"/>
        </w:rPr>
        <w:t xml:space="preserve"> </w:t>
      </w:r>
      <w:r>
        <w:t>социально-бытовой,</w:t>
      </w:r>
      <w:r>
        <w:rPr>
          <w:spacing w:val="1"/>
        </w:rPr>
        <w:t xml:space="preserve"> </w:t>
      </w:r>
      <w:r>
        <w:t>социально-культурной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общения;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-57"/>
        </w:rPr>
        <w:t xml:space="preserve"> </w:t>
      </w:r>
      <w:r>
        <w:t>готовности</w:t>
      </w:r>
      <w:r>
        <w:tab/>
        <w:t>к</w:t>
      </w:r>
      <w:r>
        <w:tab/>
        <w:t>речевому</w:t>
      </w:r>
      <w:r>
        <w:tab/>
        <w:t>взаимодействию</w:t>
      </w:r>
      <w:r>
        <w:tab/>
        <w:t>и</w:t>
      </w:r>
      <w:r>
        <w:tab/>
      </w:r>
      <w:r>
        <w:tab/>
        <w:t>взаимопониманию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в</w:t>
      </w:r>
      <w:r>
        <w:rPr>
          <w:spacing w:val="-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практической</w:t>
      </w:r>
      <w:r>
        <w:rPr>
          <w:spacing w:val="-5"/>
        </w:rPr>
        <w:t xml:space="preserve"> </w:t>
      </w:r>
      <w:r>
        <w:t>деятельности.</w:t>
      </w:r>
    </w:p>
    <w:p w:rsidR="009C58BD" w:rsidRDefault="00BE5955">
      <w:pPr>
        <w:pStyle w:val="a3"/>
        <w:tabs>
          <w:tab w:val="left" w:pos="2585"/>
          <w:tab w:val="left" w:pos="4514"/>
          <w:tab w:val="left" w:pos="6472"/>
          <w:tab w:val="left" w:pos="8713"/>
          <w:tab w:val="left" w:pos="8998"/>
        </w:tabs>
        <w:spacing w:before="142" w:line="360" w:lineRule="auto"/>
        <w:ind w:right="160"/>
      </w:pPr>
      <w:r>
        <w:t>Важнейшей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6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tab/>
        <w:t>являются</w:t>
      </w:r>
      <w:r>
        <w:tab/>
        <w:t>элементы</w:t>
      </w:r>
      <w:r>
        <w:tab/>
        <w:t>содержания,</w:t>
      </w:r>
      <w:r>
        <w:tab/>
        <w:t>ориентированные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(читательской)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способности свободно использовать навыки чтения с целью извлечения информации из текстов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форматов</w:t>
      </w:r>
      <w:r>
        <w:rPr>
          <w:spacing w:val="1"/>
        </w:rPr>
        <w:t xml:space="preserve"> </w:t>
      </w:r>
      <w:r>
        <w:t>(гипертексты,</w:t>
      </w:r>
      <w:r>
        <w:rPr>
          <w:spacing w:val="1"/>
        </w:rPr>
        <w:t xml:space="preserve"> </w:t>
      </w:r>
      <w:r>
        <w:t>графика,</w:t>
      </w:r>
      <w:r>
        <w:rPr>
          <w:spacing w:val="1"/>
        </w:rPr>
        <w:t xml:space="preserve"> </w:t>
      </w:r>
      <w:r>
        <w:t>инфографика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понимания,</w:t>
      </w:r>
      <w:r>
        <w:rPr>
          <w:spacing w:val="1"/>
        </w:rPr>
        <w:t xml:space="preserve"> </w:t>
      </w:r>
      <w:r>
        <w:t>сжатия,</w:t>
      </w:r>
      <w:r>
        <w:rPr>
          <w:spacing w:val="1"/>
        </w:rPr>
        <w:t xml:space="preserve"> </w:t>
      </w:r>
      <w:r>
        <w:t>трансформации,</w:t>
      </w:r>
      <w:r>
        <w:tab/>
      </w:r>
      <w:r>
        <w:tab/>
      </w:r>
      <w:r>
        <w:tab/>
      </w:r>
      <w:r>
        <w:tab/>
      </w:r>
      <w:r>
        <w:tab/>
        <w:t>интерпретации</w:t>
      </w:r>
    </w:p>
    <w:p w:rsidR="009C58BD" w:rsidRDefault="00BE5955">
      <w:pPr>
        <w:pStyle w:val="a3"/>
        <w:spacing w:line="274" w:lineRule="exact"/>
        <w:ind w:firstLine="0"/>
      </w:pPr>
      <w:r>
        <w:t>и использования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практической</w:t>
      </w:r>
      <w:r>
        <w:rPr>
          <w:spacing w:val="-4"/>
        </w:rPr>
        <w:t xml:space="preserve"> </w:t>
      </w:r>
      <w:r>
        <w:t>деятельности.</w:t>
      </w:r>
    </w:p>
    <w:p w:rsidR="009C58BD" w:rsidRDefault="00BE5955">
      <w:pPr>
        <w:pStyle w:val="a3"/>
        <w:spacing w:before="137" w:line="360" w:lineRule="auto"/>
        <w:ind w:right="161"/>
      </w:pPr>
      <w:r>
        <w:t xml:space="preserve">В    </w:t>
      </w:r>
      <w:r>
        <w:rPr>
          <w:spacing w:val="1"/>
        </w:rPr>
        <w:t xml:space="preserve"> </w:t>
      </w:r>
      <w:r>
        <w:t xml:space="preserve">соответствии    </w:t>
      </w:r>
      <w:r>
        <w:rPr>
          <w:spacing w:val="1"/>
        </w:rPr>
        <w:t xml:space="preserve"> </w:t>
      </w:r>
      <w:r>
        <w:t xml:space="preserve">с    </w:t>
      </w:r>
      <w:r>
        <w:rPr>
          <w:spacing w:val="1"/>
        </w:rPr>
        <w:t xml:space="preserve"> </w:t>
      </w:r>
      <w:r>
        <w:t>принципом      преемственности      изучение      русского      языка</w:t>
      </w:r>
      <w:r>
        <w:rPr>
          <w:spacing w:val="-57"/>
        </w:rPr>
        <w:t xml:space="preserve"> </w:t>
      </w:r>
      <w:r>
        <w:t xml:space="preserve">на      </w:t>
      </w:r>
      <w:r>
        <w:rPr>
          <w:spacing w:val="1"/>
        </w:rPr>
        <w:t xml:space="preserve"> </w:t>
      </w:r>
      <w:r>
        <w:t>уровне        среднего       общего       образования       основывается        на       тех       знаниях</w:t>
      </w:r>
      <w:r>
        <w:rPr>
          <w:spacing w:val="-57"/>
        </w:rPr>
        <w:t xml:space="preserve"> </w:t>
      </w:r>
      <w:r>
        <w:t>и компетенциях, которые сформированы на начальном и основном уровнях общего образования, и</w:t>
      </w:r>
      <w:r>
        <w:rPr>
          <w:spacing w:val="-57"/>
        </w:rPr>
        <w:t xml:space="preserve"> </w:t>
      </w:r>
      <w:r>
        <w:t>предусматривает систематизацию знаний о языке как системе, его основных единицах и уровнях;</w:t>
      </w:r>
      <w:r>
        <w:rPr>
          <w:spacing w:val="1"/>
        </w:rPr>
        <w:t xml:space="preserve"> </w:t>
      </w:r>
      <w:r>
        <w:t>знаний</w:t>
      </w:r>
      <w:r>
        <w:rPr>
          <w:spacing w:val="-10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тексте,</w:t>
      </w:r>
      <w:r>
        <w:rPr>
          <w:spacing w:val="-4"/>
        </w:rPr>
        <w:t xml:space="preserve"> </w:t>
      </w:r>
      <w:r>
        <w:t>включая</w:t>
      </w:r>
      <w:r>
        <w:rPr>
          <w:spacing w:val="-2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новых</w:t>
      </w:r>
      <w:r>
        <w:rPr>
          <w:spacing w:val="-6"/>
        </w:rPr>
        <w:t xml:space="preserve"> </w:t>
      </w:r>
      <w:r>
        <w:t>форматов</w:t>
      </w:r>
      <w:r>
        <w:rPr>
          <w:spacing w:val="-4"/>
        </w:rPr>
        <w:t xml:space="preserve"> </w:t>
      </w:r>
      <w:r>
        <w:t>(гипертексты,</w:t>
      </w:r>
      <w:r>
        <w:rPr>
          <w:spacing w:val="-4"/>
        </w:rPr>
        <w:t xml:space="preserve"> </w:t>
      </w:r>
      <w:r>
        <w:t>графика,</w:t>
      </w:r>
      <w:r>
        <w:rPr>
          <w:spacing w:val="1"/>
        </w:rPr>
        <w:t xml:space="preserve"> </w:t>
      </w:r>
      <w:r>
        <w:t>инфографика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другие).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spacing w:line="276" w:lineRule="exact"/>
        <w:ind w:left="1769"/>
        <w:jc w:val="both"/>
        <w:rPr>
          <w:sz w:val="24"/>
        </w:rPr>
      </w:pP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66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72"/>
          <w:sz w:val="24"/>
        </w:rPr>
        <w:t xml:space="preserve"> </w:t>
      </w:r>
      <w:r>
        <w:rPr>
          <w:sz w:val="24"/>
        </w:rPr>
        <w:t>по</w:t>
      </w:r>
      <w:r>
        <w:rPr>
          <w:spacing w:val="71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61"/>
          <w:sz w:val="24"/>
        </w:rPr>
        <w:t xml:space="preserve"> </w:t>
      </w:r>
      <w:r>
        <w:rPr>
          <w:sz w:val="24"/>
        </w:rPr>
        <w:t>языку</w:t>
      </w:r>
      <w:r>
        <w:rPr>
          <w:spacing w:val="64"/>
          <w:sz w:val="24"/>
        </w:rPr>
        <w:t xml:space="preserve"> </w:t>
      </w:r>
      <w:r>
        <w:rPr>
          <w:sz w:val="24"/>
        </w:rPr>
        <w:t>выделяются</w:t>
      </w:r>
      <w:r>
        <w:rPr>
          <w:spacing w:val="70"/>
          <w:sz w:val="24"/>
        </w:rPr>
        <w:t xml:space="preserve"> </w:t>
      </w:r>
      <w:r>
        <w:rPr>
          <w:sz w:val="24"/>
        </w:rPr>
        <w:t>три</w:t>
      </w:r>
      <w:r>
        <w:rPr>
          <w:spacing w:val="72"/>
          <w:sz w:val="24"/>
        </w:rPr>
        <w:t xml:space="preserve"> </w:t>
      </w:r>
      <w:r>
        <w:rPr>
          <w:sz w:val="24"/>
        </w:rPr>
        <w:t>сквозные</w:t>
      </w:r>
      <w:r>
        <w:rPr>
          <w:spacing w:val="65"/>
          <w:sz w:val="24"/>
        </w:rPr>
        <w:t xml:space="preserve"> </w:t>
      </w:r>
      <w:r>
        <w:rPr>
          <w:sz w:val="24"/>
        </w:rPr>
        <w:t>линии:</w:t>
      </w:r>
    </w:p>
    <w:p w:rsidR="009C58BD" w:rsidRDefault="00BE5955">
      <w:pPr>
        <w:pStyle w:val="a3"/>
        <w:spacing w:before="142" w:line="360" w:lineRule="auto"/>
        <w:ind w:right="168" w:firstLine="0"/>
      </w:pPr>
      <w:r>
        <w:t>«Язык и речь. Культура речи», «Речь. Речевое общение. Текст», «Функциональная стилистика.</w:t>
      </w:r>
      <w:r>
        <w:rPr>
          <w:spacing w:val="1"/>
        </w:rPr>
        <w:t xml:space="preserve"> </w:t>
      </w:r>
      <w:r>
        <w:t>Культура речи».</w:t>
      </w:r>
    </w:p>
    <w:p w:rsidR="009C58BD" w:rsidRDefault="00BE5955">
      <w:pPr>
        <w:pStyle w:val="a3"/>
        <w:spacing w:line="360" w:lineRule="auto"/>
        <w:ind w:right="169"/>
      </w:pPr>
      <w:r>
        <w:t>Изучение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общекультурный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молодого человека,</w:t>
      </w:r>
      <w:r>
        <w:rPr>
          <w:spacing w:val="1"/>
        </w:rPr>
        <w:t xml:space="preserve"> </w:t>
      </w:r>
      <w:r>
        <w:t>способного</w:t>
      </w:r>
      <w:r>
        <w:rPr>
          <w:spacing w:val="1"/>
        </w:rPr>
        <w:t xml:space="preserve"> </w:t>
      </w:r>
      <w:r>
        <w:t>к продолжению обучения в</w:t>
      </w:r>
      <w:r>
        <w:rPr>
          <w:spacing w:val="60"/>
        </w:rPr>
        <w:t xml:space="preserve"> </w:t>
      </w:r>
      <w:r>
        <w:t>системе среднего профессионального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высшего</w:t>
      </w:r>
      <w:r>
        <w:rPr>
          <w:spacing w:val="-3"/>
        </w:rPr>
        <w:t xml:space="preserve"> </w:t>
      </w:r>
      <w:r>
        <w:t>образования.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ind w:left="1769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7"/>
          <w:sz w:val="24"/>
        </w:rPr>
        <w:t xml:space="preserve"> </w:t>
      </w:r>
      <w:r>
        <w:rPr>
          <w:sz w:val="24"/>
        </w:rPr>
        <w:t>целей:</w:t>
      </w:r>
    </w:p>
    <w:p w:rsidR="009C58BD" w:rsidRDefault="00BE5955">
      <w:pPr>
        <w:pStyle w:val="a3"/>
        <w:spacing w:before="136" w:line="360" w:lineRule="auto"/>
        <w:ind w:right="164"/>
      </w:pPr>
      <w:r>
        <w:t>осознание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общероссийской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 xml:space="preserve">русскому       </w:t>
      </w:r>
      <w:r>
        <w:rPr>
          <w:spacing w:val="37"/>
        </w:rPr>
        <w:t xml:space="preserve"> </w:t>
      </w:r>
      <w:r>
        <w:t xml:space="preserve">языку        </w:t>
      </w:r>
      <w:r>
        <w:rPr>
          <w:spacing w:val="36"/>
        </w:rPr>
        <w:t xml:space="preserve"> </w:t>
      </w:r>
      <w:r>
        <w:t xml:space="preserve">как        </w:t>
      </w:r>
      <w:r>
        <w:rPr>
          <w:spacing w:val="45"/>
        </w:rPr>
        <w:t xml:space="preserve"> </w:t>
      </w:r>
      <w:r>
        <w:t xml:space="preserve">государственному        </w:t>
      </w:r>
      <w:r>
        <w:rPr>
          <w:spacing w:val="36"/>
        </w:rPr>
        <w:t xml:space="preserve"> </w:t>
      </w:r>
      <w:r>
        <w:t xml:space="preserve">языку        </w:t>
      </w:r>
      <w:r>
        <w:rPr>
          <w:spacing w:val="37"/>
        </w:rPr>
        <w:t xml:space="preserve"> </w:t>
      </w:r>
      <w:r>
        <w:t xml:space="preserve">Российской        </w:t>
      </w:r>
      <w:r>
        <w:rPr>
          <w:spacing w:val="42"/>
        </w:rPr>
        <w:t xml:space="preserve"> </w:t>
      </w:r>
      <w:r>
        <w:t>Федерации</w:t>
      </w:r>
      <w:r>
        <w:rPr>
          <w:spacing w:val="-58"/>
        </w:rPr>
        <w:t xml:space="preserve"> </w:t>
      </w:r>
      <w:r>
        <w:t>и       языку      межнационального       общения      на       основе       расширения       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функциях</w:t>
      </w:r>
      <w:r>
        <w:rPr>
          <w:spacing w:val="-3"/>
        </w:rPr>
        <w:t xml:space="preserve"> </w:t>
      </w:r>
      <w:r>
        <w:t>русского</w:t>
      </w:r>
      <w:r>
        <w:rPr>
          <w:spacing w:val="6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мире;</w:t>
      </w:r>
    </w:p>
    <w:p w:rsidR="009C58BD" w:rsidRDefault="00BE5955">
      <w:pPr>
        <w:pStyle w:val="a3"/>
        <w:tabs>
          <w:tab w:val="left" w:pos="1753"/>
          <w:tab w:val="left" w:pos="3250"/>
          <w:tab w:val="left" w:pos="4086"/>
          <w:tab w:val="left" w:pos="6067"/>
          <w:tab w:val="left" w:pos="7372"/>
          <w:tab w:val="left" w:pos="8212"/>
          <w:tab w:val="left" w:pos="9954"/>
        </w:tabs>
        <w:spacing w:before="1" w:line="360" w:lineRule="auto"/>
        <w:ind w:right="161"/>
      </w:pPr>
      <w:r>
        <w:t>о русском языке как духовной, нравственной и культурной ценности многонационального</w:t>
      </w:r>
      <w:r>
        <w:rPr>
          <w:spacing w:val="1"/>
        </w:rPr>
        <w:t xml:space="preserve"> </w:t>
      </w:r>
      <w:r>
        <w:t>народа</w:t>
      </w:r>
      <w:r>
        <w:tab/>
        <w:t>России;</w:t>
      </w:r>
      <w:r>
        <w:tab/>
        <w:t>о</w:t>
      </w:r>
      <w:r>
        <w:tab/>
        <w:t>взаимосвязи</w:t>
      </w:r>
      <w:r>
        <w:tab/>
        <w:t>языка</w:t>
      </w:r>
      <w:r>
        <w:tab/>
        <w:t>и</w:t>
      </w:r>
      <w:r>
        <w:tab/>
        <w:t>культуры,</w:t>
      </w:r>
      <w:r>
        <w:tab/>
      </w:r>
      <w:r>
        <w:rPr>
          <w:spacing w:val="-1"/>
        </w:rPr>
        <w:t>языка</w:t>
      </w:r>
      <w:r>
        <w:rPr>
          <w:spacing w:val="-58"/>
        </w:rPr>
        <w:t xml:space="preserve"> </w:t>
      </w:r>
      <w:r>
        <w:t>и истории, языка и личности; об отражении в русском языке традиционных российских духовно-</w:t>
      </w:r>
      <w:r>
        <w:rPr>
          <w:spacing w:val="1"/>
        </w:rPr>
        <w:t xml:space="preserve"> </w:t>
      </w:r>
      <w:r>
        <w:t>нравственных</w:t>
      </w:r>
      <w:r>
        <w:rPr>
          <w:spacing w:val="-4"/>
        </w:rPr>
        <w:t xml:space="preserve"> </w:t>
      </w:r>
      <w:r>
        <w:t>ценностей;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 русскому</w:t>
      </w:r>
      <w:r>
        <w:rPr>
          <w:spacing w:val="-9"/>
        </w:rPr>
        <w:t xml:space="preserve"> </w:t>
      </w:r>
      <w:r>
        <w:t>языку;</w:t>
      </w:r>
    </w:p>
    <w:p w:rsidR="009C58BD" w:rsidRDefault="00BE5955">
      <w:pPr>
        <w:pStyle w:val="a3"/>
        <w:spacing w:before="1" w:line="360" w:lineRule="auto"/>
        <w:ind w:right="165"/>
      </w:pPr>
      <w:r>
        <w:t xml:space="preserve">овладение     </w:t>
      </w:r>
      <w:r>
        <w:rPr>
          <w:spacing w:val="46"/>
        </w:rPr>
        <w:t xml:space="preserve"> </w:t>
      </w:r>
      <w:r>
        <w:t xml:space="preserve">русским      </w:t>
      </w:r>
      <w:r>
        <w:rPr>
          <w:spacing w:val="51"/>
        </w:rPr>
        <w:t xml:space="preserve"> </w:t>
      </w:r>
      <w:r>
        <w:t xml:space="preserve">языком      </w:t>
      </w:r>
      <w:r>
        <w:rPr>
          <w:spacing w:val="46"/>
        </w:rPr>
        <w:t xml:space="preserve"> </w:t>
      </w:r>
      <w:r>
        <w:t xml:space="preserve">как      </w:t>
      </w:r>
      <w:r>
        <w:rPr>
          <w:spacing w:val="44"/>
        </w:rPr>
        <w:t xml:space="preserve"> </w:t>
      </w:r>
      <w:r>
        <w:t xml:space="preserve">инструментом      </w:t>
      </w:r>
      <w:r>
        <w:rPr>
          <w:spacing w:val="46"/>
        </w:rPr>
        <w:t xml:space="preserve"> </w:t>
      </w:r>
      <w:r>
        <w:t xml:space="preserve">личностного      </w:t>
      </w:r>
      <w:r>
        <w:rPr>
          <w:spacing w:val="49"/>
        </w:rPr>
        <w:t xml:space="preserve"> </w:t>
      </w:r>
      <w:r>
        <w:t>развития</w:t>
      </w:r>
      <w:r>
        <w:rPr>
          <w:spacing w:val="-58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>формирования      социальных     взаимоотношений;     понимание     роли      русского     языка</w:t>
      </w:r>
      <w:r>
        <w:rPr>
          <w:spacing w:val="-57"/>
        </w:rPr>
        <w:t xml:space="preserve"> </w:t>
      </w:r>
      <w:r>
        <w:t>в развитии ключевых компетенций, необходимых для успешной самореализации, для овладения</w:t>
      </w:r>
      <w:r>
        <w:rPr>
          <w:spacing w:val="1"/>
        </w:rPr>
        <w:t xml:space="preserve"> </w:t>
      </w:r>
      <w:r>
        <w:t>будущей</w:t>
      </w:r>
      <w:r>
        <w:rPr>
          <w:spacing w:val="2"/>
        </w:rPr>
        <w:t xml:space="preserve"> </w:t>
      </w:r>
      <w:r>
        <w:t>профессией,</w:t>
      </w:r>
      <w:r>
        <w:rPr>
          <w:spacing w:val="-1"/>
        </w:rPr>
        <w:t xml:space="preserve"> </w:t>
      </w:r>
      <w:r>
        <w:t>самообразования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социализации;</w:t>
      </w:r>
    </w:p>
    <w:p w:rsidR="009C58BD" w:rsidRDefault="00BE5955">
      <w:pPr>
        <w:pStyle w:val="a3"/>
        <w:spacing w:line="360" w:lineRule="auto"/>
        <w:ind w:right="164"/>
      </w:pPr>
      <w:r>
        <w:t>совершенствование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6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стилистики,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нормативного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круга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средств;</w:t>
      </w:r>
      <w:r>
        <w:rPr>
          <w:spacing w:val="17"/>
        </w:rPr>
        <w:t xml:space="preserve"> </w:t>
      </w:r>
      <w:r>
        <w:t>совершенствование</w:t>
      </w:r>
      <w:r>
        <w:rPr>
          <w:spacing w:val="21"/>
        </w:rPr>
        <w:t xml:space="preserve"> </w:t>
      </w:r>
      <w:r>
        <w:t>коммуникативных</w:t>
      </w:r>
      <w:r>
        <w:rPr>
          <w:spacing w:val="22"/>
        </w:rPr>
        <w:t xml:space="preserve"> </w:t>
      </w:r>
      <w:r>
        <w:t>умений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разных</w:t>
      </w:r>
      <w:r>
        <w:rPr>
          <w:spacing w:val="17"/>
        </w:rPr>
        <w:t xml:space="preserve"> </w:t>
      </w:r>
      <w:r>
        <w:t>сферах</w:t>
      </w:r>
      <w:r>
        <w:rPr>
          <w:spacing w:val="18"/>
        </w:rPr>
        <w:t xml:space="preserve"> </w:t>
      </w:r>
      <w:r>
        <w:t>общения,</w:t>
      </w:r>
      <w:r>
        <w:rPr>
          <w:spacing w:val="19"/>
        </w:rPr>
        <w:t xml:space="preserve"> </w:t>
      </w:r>
      <w:r>
        <w:t>способности</w:t>
      </w:r>
      <w:r>
        <w:rPr>
          <w:spacing w:val="23"/>
        </w:rPr>
        <w:t xml:space="preserve"> </w:t>
      </w:r>
      <w:r>
        <w:t>к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tbl>
      <w:tblPr>
        <w:tblStyle w:val="TableNormal"/>
        <w:tblW w:w="0" w:type="auto"/>
        <w:tblInd w:w="290" w:type="dxa"/>
        <w:tblLayout w:type="fixed"/>
        <w:tblLook w:val="01E0" w:firstRow="1" w:lastRow="1" w:firstColumn="1" w:lastColumn="1" w:noHBand="0" w:noVBand="0"/>
      </w:tblPr>
      <w:tblGrid>
        <w:gridCol w:w="3912"/>
        <w:gridCol w:w="1693"/>
        <w:gridCol w:w="2353"/>
        <w:gridCol w:w="2347"/>
      </w:tblGrid>
      <w:tr w:rsidR="009C58BD">
        <w:trPr>
          <w:trHeight w:val="341"/>
        </w:trPr>
        <w:tc>
          <w:tcPr>
            <w:tcW w:w="3912" w:type="dxa"/>
          </w:tcPr>
          <w:p w:rsidR="009C58BD" w:rsidRDefault="00BE5955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lastRenderedPageBreak/>
              <w:t>самоанализу</w:t>
            </w:r>
          </w:p>
        </w:tc>
        <w:tc>
          <w:tcPr>
            <w:tcW w:w="1693" w:type="dxa"/>
          </w:tcPr>
          <w:p w:rsidR="009C58BD" w:rsidRDefault="00BE5955">
            <w:pPr>
              <w:pStyle w:val="TableParagraph"/>
              <w:spacing w:line="266" w:lineRule="exact"/>
              <w:ind w:left="0" w:right="331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353" w:type="dxa"/>
          </w:tcPr>
          <w:p w:rsidR="009C58BD" w:rsidRDefault="009C58BD">
            <w:pPr>
              <w:pStyle w:val="TableParagraph"/>
              <w:spacing w:line="240" w:lineRule="auto"/>
              <w:ind w:left="0"/>
            </w:pPr>
          </w:p>
        </w:tc>
        <w:tc>
          <w:tcPr>
            <w:tcW w:w="2347" w:type="dxa"/>
          </w:tcPr>
          <w:p w:rsidR="009C58BD" w:rsidRDefault="00BE5955">
            <w:pPr>
              <w:pStyle w:val="TableParagraph"/>
              <w:spacing w:line="266" w:lineRule="exact"/>
              <w:ind w:left="0" w:right="46"/>
              <w:jc w:val="right"/>
              <w:rPr>
                <w:sz w:val="24"/>
              </w:rPr>
            </w:pPr>
            <w:r>
              <w:rPr>
                <w:sz w:val="24"/>
              </w:rPr>
              <w:t>самооценке</w:t>
            </w:r>
          </w:p>
        </w:tc>
      </w:tr>
      <w:tr w:rsidR="009C58BD">
        <w:trPr>
          <w:trHeight w:val="415"/>
        </w:trPr>
        <w:tc>
          <w:tcPr>
            <w:tcW w:w="3912" w:type="dxa"/>
          </w:tcPr>
          <w:p w:rsidR="009C58BD" w:rsidRDefault="00BE5955">
            <w:pPr>
              <w:pStyle w:val="TableParagraph"/>
              <w:spacing w:before="65" w:line="240" w:lineRule="auto"/>
              <w:ind w:left="5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речью;</w:t>
            </w:r>
          </w:p>
        </w:tc>
        <w:tc>
          <w:tcPr>
            <w:tcW w:w="1693" w:type="dxa"/>
          </w:tcPr>
          <w:p w:rsidR="009C58BD" w:rsidRDefault="009C58BD">
            <w:pPr>
              <w:pStyle w:val="TableParagraph"/>
              <w:spacing w:line="240" w:lineRule="auto"/>
              <w:ind w:left="0"/>
            </w:pPr>
          </w:p>
        </w:tc>
        <w:tc>
          <w:tcPr>
            <w:tcW w:w="2353" w:type="dxa"/>
          </w:tcPr>
          <w:p w:rsidR="009C58BD" w:rsidRDefault="009C58BD">
            <w:pPr>
              <w:pStyle w:val="TableParagraph"/>
              <w:spacing w:line="240" w:lineRule="auto"/>
              <w:ind w:left="0"/>
            </w:pPr>
          </w:p>
        </w:tc>
        <w:tc>
          <w:tcPr>
            <w:tcW w:w="2347" w:type="dxa"/>
          </w:tcPr>
          <w:p w:rsidR="009C58BD" w:rsidRDefault="009C58BD">
            <w:pPr>
              <w:pStyle w:val="TableParagraph"/>
              <w:spacing w:line="240" w:lineRule="auto"/>
              <w:ind w:left="0"/>
            </w:pPr>
          </w:p>
        </w:tc>
      </w:tr>
      <w:tr w:rsidR="009C58BD">
        <w:trPr>
          <w:trHeight w:val="339"/>
        </w:trPr>
        <w:tc>
          <w:tcPr>
            <w:tcW w:w="3912" w:type="dxa"/>
          </w:tcPr>
          <w:p w:rsidR="009C58BD" w:rsidRDefault="00BE5955">
            <w:pPr>
              <w:pStyle w:val="TableParagraph"/>
              <w:tabs>
                <w:tab w:val="left" w:pos="2009"/>
              </w:tabs>
              <w:spacing w:before="63" w:line="256" w:lineRule="exact"/>
              <w:ind w:left="76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функциональной</w:t>
            </w:r>
          </w:p>
        </w:tc>
        <w:tc>
          <w:tcPr>
            <w:tcW w:w="1693" w:type="dxa"/>
          </w:tcPr>
          <w:p w:rsidR="009C58BD" w:rsidRDefault="00BE5955">
            <w:pPr>
              <w:pStyle w:val="TableParagraph"/>
              <w:spacing w:before="63" w:line="256" w:lineRule="exact"/>
              <w:ind w:left="168"/>
              <w:rPr>
                <w:sz w:val="24"/>
              </w:rPr>
            </w:pPr>
            <w:r>
              <w:rPr>
                <w:sz w:val="24"/>
              </w:rPr>
              <w:t>грамотности:</w:t>
            </w:r>
          </w:p>
        </w:tc>
        <w:tc>
          <w:tcPr>
            <w:tcW w:w="2353" w:type="dxa"/>
          </w:tcPr>
          <w:p w:rsidR="009C58BD" w:rsidRDefault="00BE5955">
            <w:pPr>
              <w:pStyle w:val="TableParagraph"/>
              <w:spacing w:before="63" w:line="256" w:lineRule="exact"/>
              <w:ind w:left="169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</w:p>
        </w:tc>
        <w:tc>
          <w:tcPr>
            <w:tcW w:w="2347" w:type="dxa"/>
          </w:tcPr>
          <w:p w:rsidR="009C58BD" w:rsidRDefault="00BE5955">
            <w:pPr>
              <w:pStyle w:val="TableParagraph"/>
              <w:tabs>
                <w:tab w:val="left" w:pos="1097"/>
              </w:tabs>
              <w:spacing w:before="63" w:line="256" w:lineRule="exact"/>
              <w:ind w:left="0" w:right="50"/>
              <w:jc w:val="right"/>
              <w:rPr>
                <w:sz w:val="24"/>
              </w:rPr>
            </w:pPr>
            <w:r>
              <w:rPr>
                <w:sz w:val="24"/>
              </w:rPr>
              <w:t>умений</w:t>
            </w:r>
            <w:r>
              <w:rPr>
                <w:sz w:val="24"/>
              </w:rPr>
              <w:tab/>
              <w:t>текстовой</w:t>
            </w:r>
          </w:p>
        </w:tc>
      </w:tr>
    </w:tbl>
    <w:p w:rsidR="009C58BD" w:rsidRDefault="00BE5955">
      <w:pPr>
        <w:pStyle w:val="a3"/>
        <w:spacing w:before="154" w:line="360" w:lineRule="auto"/>
        <w:ind w:right="173" w:firstLine="0"/>
      </w:pPr>
      <w:r>
        <w:t>деятельности,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явной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скрытой</w:t>
      </w:r>
      <w:r>
        <w:rPr>
          <w:spacing w:val="1"/>
        </w:rPr>
        <w:t xml:space="preserve"> </w:t>
      </w:r>
      <w:r>
        <w:t>(подтекстовой),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 информации; развитие умений чтения текстов разных форматов (гипертексты,</w:t>
      </w:r>
      <w:r>
        <w:rPr>
          <w:spacing w:val="1"/>
        </w:rPr>
        <w:t xml:space="preserve"> </w:t>
      </w:r>
      <w:r>
        <w:t>графика,</w:t>
      </w:r>
      <w:r>
        <w:rPr>
          <w:spacing w:val="1"/>
        </w:rPr>
        <w:t xml:space="preserve"> </w:t>
      </w:r>
      <w:r>
        <w:t>инфографика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умений</w:t>
      </w:r>
      <w:r>
        <w:rPr>
          <w:spacing w:val="61"/>
        </w:rPr>
        <w:t xml:space="preserve"> </w:t>
      </w:r>
      <w:r>
        <w:t>трансформировать,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-4"/>
        </w:rPr>
        <w:t xml:space="preserve"> </w:t>
      </w:r>
      <w:r>
        <w:t>тексты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использовать полученную</w:t>
      </w:r>
      <w:r>
        <w:rPr>
          <w:spacing w:val="-3"/>
        </w:rPr>
        <w:t xml:space="preserve"> </w:t>
      </w:r>
      <w:r>
        <w:t>информацию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практической деятельности;</w:t>
      </w:r>
    </w:p>
    <w:p w:rsidR="009C58BD" w:rsidRDefault="00BE5955">
      <w:pPr>
        <w:pStyle w:val="a3"/>
        <w:spacing w:before="1" w:line="360" w:lineRule="auto"/>
        <w:ind w:right="165"/>
      </w:pPr>
      <w:r>
        <w:t xml:space="preserve">обобщение  </w:t>
      </w:r>
      <w:r>
        <w:rPr>
          <w:spacing w:val="13"/>
        </w:rPr>
        <w:t xml:space="preserve"> </w:t>
      </w:r>
      <w:r>
        <w:t xml:space="preserve">знаний   </w:t>
      </w:r>
      <w:r>
        <w:rPr>
          <w:spacing w:val="8"/>
        </w:rPr>
        <w:t xml:space="preserve"> </w:t>
      </w:r>
      <w:r>
        <w:t xml:space="preserve">о   </w:t>
      </w:r>
      <w:r>
        <w:rPr>
          <w:spacing w:val="17"/>
        </w:rPr>
        <w:t xml:space="preserve"> </w:t>
      </w:r>
      <w:r>
        <w:t xml:space="preserve">языке   </w:t>
      </w:r>
      <w:r>
        <w:rPr>
          <w:spacing w:val="12"/>
        </w:rPr>
        <w:t xml:space="preserve"> </w:t>
      </w:r>
      <w:r>
        <w:t xml:space="preserve">как   </w:t>
      </w:r>
      <w:r>
        <w:rPr>
          <w:spacing w:val="14"/>
        </w:rPr>
        <w:t xml:space="preserve"> </w:t>
      </w:r>
      <w:r>
        <w:t xml:space="preserve">системе,   </w:t>
      </w:r>
      <w:r>
        <w:rPr>
          <w:spacing w:val="15"/>
        </w:rPr>
        <w:t xml:space="preserve"> </w:t>
      </w:r>
      <w:r>
        <w:t xml:space="preserve">об   </w:t>
      </w:r>
      <w:r>
        <w:rPr>
          <w:spacing w:val="6"/>
        </w:rPr>
        <w:t xml:space="preserve"> </w:t>
      </w:r>
      <w:r>
        <w:t xml:space="preserve">основных   </w:t>
      </w:r>
      <w:r>
        <w:rPr>
          <w:spacing w:val="8"/>
        </w:rPr>
        <w:t xml:space="preserve"> </w:t>
      </w:r>
      <w:r>
        <w:t xml:space="preserve">правилах   </w:t>
      </w:r>
      <w:r>
        <w:rPr>
          <w:spacing w:val="8"/>
        </w:rPr>
        <w:t xml:space="preserve"> </w:t>
      </w:r>
      <w:r>
        <w:t>орфографии</w:t>
      </w:r>
      <w:r>
        <w:rPr>
          <w:spacing w:val="-58"/>
        </w:rPr>
        <w:t xml:space="preserve"> </w:t>
      </w:r>
      <w:r>
        <w:t>и пунктуации, об изобразительно-выразительных средствах русского языка; совершенствование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уровней,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применять</w:t>
      </w:r>
      <w:r>
        <w:rPr>
          <w:spacing w:val="6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орфографии и пунктуации, умений определять изобразительно-выразительные средства языка в</w:t>
      </w:r>
      <w:r>
        <w:rPr>
          <w:spacing w:val="1"/>
        </w:rPr>
        <w:t xml:space="preserve"> </w:t>
      </w:r>
      <w:r>
        <w:t>тексте;</w:t>
      </w:r>
    </w:p>
    <w:p w:rsidR="009C58BD" w:rsidRDefault="00BE5955">
      <w:pPr>
        <w:pStyle w:val="a3"/>
        <w:spacing w:line="360" w:lineRule="auto"/>
        <w:ind w:right="168"/>
      </w:pPr>
      <w:r>
        <w:t>обеспечение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государствообразующего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недопущения использования нецензурной лексики и противодействия излишнему использованию</w:t>
      </w:r>
      <w:r>
        <w:rPr>
          <w:spacing w:val="1"/>
        </w:rPr>
        <w:t xml:space="preserve"> </w:t>
      </w:r>
      <w:r>
        <w:t>иностранной</w:t>
      </w:r>
      <w:r>
        <w:rPr>
          <w:spacing w:val="-3"/>
        </w:rPr>
        <w:t xml:space="preserve"> </w:t>
      </w:r>
      <w:r>
        <w:t>лексики</w:t>
      </w:r>
      <w:r>
        <w:rPr>
          <w:vertAlign w:val="superscript"/>
        </w:rPr>
        <w:t>16</w:t>
      </w:r>
      <w:r>
        <w:t>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spacing w:before="1" w:line="360" w:lineRule="auto"/>
        <w:ind w:right="160" w:firstLine="710"/>
        <w:jc w:val="both"/>
        <w:rPr>
          <w:sz w:val="24"/>
        </w:rPr>
      </w:pPr>
      <w:r>
        <w:rPr>
          <w:sz w:val="24"/>
        </w:rPr>
        <w:t>В соответствии с ФГОС СОО предмет «Русский язык» является обязательным для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 на данном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 образования.</w:t>
      </w:r>
      <w:r>
        <w:rPr>
          <w:spacing w:val="1"/>
          <w:sz w:val="24"/>
        </w:rPr>
        <w:t xml:space="preserve"> </w:t>
      </w:r>
      <w:r>
        <w:rPr>
          <w:sz w:val="24"/>
        </w:rPr>
        <w:t>Общее число часов, рекомендованных для 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русского языка, - </w:t>
      </w:r>
      <w:r>
        <w:rPr>
          <w:position w:val="1"/>
          <w:sz w:val="24"/>
        </w:rPr>
        <w:t>136 часов: в 10 классе — 68 часов (2 часа в неделю), в 11 классе</w:t>
      </w:r>
      <w:r>
        <w:rPr>
          <w:spacing w:val="60"/>
          <w:position w:val="1"/>
          <w:sz w:val="24"/>
        </w:rPr>
        <w:t xml:space="preserve"> </w:t>
      </w:r>
      <w:r>
        <w:rPr>
          <w:position w:val="1"/>
          <w:sz w:val="24"/>
        </w:rPr>
        <w:t>— 68 часа (2</w:t>
      </w:r>
      <w:r>
        <w:rPr>
          <w:spacing w:val="1"/>
          <w:position w:val="1"/>
          <w:sz w:val="24"/>
        </w:rPr>
        <w:t xml:space="preserve"> </w:t>
      </w:r>
      <w:r>
        <w:rPr>
          <w:sz w:val="24"/>
        </w:rPr>
        <w:t>часа в</w:t>
      </w:r>
      <w:r>
        <w:rPr>
          <w:spacing w:val="3"/>
          <w:sz w:val="24"/>
        </w:rPr>
        <w:t xml:space="preserve"> </w:t>
      </w:r>
      <w:r>
        <w:rPr>
          <w:sz w:val="24"/>
        </w:rPr>
        <w:t>неделю).</w:t>
      </w:r>
    </w:p>
    <w:p w:rsidR="009C58BD" w:rsidRDefault="00BE5955">
      <w:pPr>
        <w:pStyle w:val="a4"/>
        <w:numPr>
          <w:ilvl w:val="1"/>
          <w:numId w:val="101"/>
        </w:numPr>
        <w:tabs>
          <w:tab w:val="left" w:pos="1587"/>
        </w:tabs>
        <w:spacing w:before="5"/>
        <w:ind w:left="1586" w:hanging="543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</w:t>
      </w:r>
      <w:r>
        <w:rPr>
          <w:spacing w:val="4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spacing w:before="123"/>
        <w:ind w:left="1769"/>
        <w:rPr>
          <w:sz w:val="24"/>
        </w:rPr>
      </w:pPr>
      <w:r>
        <w:rPr>
          <w:sz w:val="24"/>
        </w:rPr>
        <w:t>Общие</w:t>
      </w:r>
      <w:r>
        <w:rPr>
          <w:spacing w:val="-7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языке.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37"/>
        <w:rPr>
          <w:sz w:val="24"/>
        </w:rPr>
      </w:pPr>
      <w:r>
        <w:rPr>
          <w:sz w:val="24"/>
        </w:rPr>
        <w:t>Язык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знаковая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система.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8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37"/>
        <w:rPr>
          <w:sz w:val="24"/>
        </w:rPr>
      </w:pPr>
      <w:r>
        <w:rPr>
          <w:sz w:val="24"/>
        </w:rPr>
        <w:t>Лингвистика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наука.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41"/>
        <w:jc w:val="both"/>
        <w:rPr>
          <w:sz w:val="24"/>
        </w:rPr>
      </w:pPr>
      <w:r>
        <w:rPr>
          <w:sz w:val="24"/>
        </w:rPr>
        <w:t>Язык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культура.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38" w:line="360" w:lineRule="auto"/>
        <w:ind w:left="333" w:right="162" w:firstLine="710"/>
        <w:jc w:val="both"/>
        <w:rPr>
          <w:sz w:val="24"/>
        </w:rPr>
      </w:pPr>
      <w:r>
        <w:rPr>
          <w:sz w:val="24"/>
        </w:rPr>
        <w:t>Русский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межнационального        общения,        национальный       </w:t>
      </w:r>
      <w:r>
        <w:rPr>
          <w:spacing w:val="1"/>
          <w:sz w:val="24"/>
        </w:rPr>
        <w:t xml:space="preserve"> </w:t>
      </w:r>
      <w:r>
        <w:rPr>
          <w:sz w:val="24"/>
        </w:rPr>
        <w:t>язык        русского         народа,        один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2"/>
          <w:sz w:val="24"/>
        </w:rPr>
        <w:t xml:space="preserve"> </w:t>
      </w:r>
      <w:r>
        <w:rPr>
          <w:sz w:val="24"/>
        </w:rPr>
        <w:t>мировых</w:t>
      </w:r>
      <w:r>
        <w:rPr>
          <w:spacing w:val="-3"/>
          <w:sz w:val="24"/>
        </w:rPr>
        <w:t xml:space="preserve"> </w:t>
      </w:r>
      <w:r>
        <w:rPr>
          <w:sz w:val="24"/>
        </w:rPr>
        <w:t>языков.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" w:line="360" w:lineRule="auto"/>
        <w:ind w:left="333" w:right="164" w:firstLine="710"/>
        <w:jc w:val="both"/>
        <w:rPr>
          <w:sz w:val="24"/>
        </w:rPr>
      </w:pP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языка.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Литературный</w:t>
      </w:r>
      <w:r>
        <w:rPr>
          <w:spacing w:val="1"/>
          <w:sz w:val="24"/>
        </w:rPr>
        <w:t xml:space="preserve"> </w:t>
      </w:r>
      <w:r>
        <w:rPr>
          <w:sz w:val="24"/>
        </w:rPr>
        <w:t>язык,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просторечие,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1"/>
          <w:sz w:val="24"/>
        </w:rPr>
        <w:t xml:space="preserve"> </w:t>
      </w:r>
      <w:r>
        <w:rPr>
          <w:sz w:val="24"/>
        </w:rPr>
        <w:t>говоры,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разновидности,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жаргон,</w:t>
      </w:r>
      <w:r>
        <w:rPr>
          <w:spacing w:val="1"/>
          <w:sz w:val="24"/>
        </w:rPr>
        <w:t xml:space="preserve"> </w:t>
      </w:r>
      <w:r>
        <w:rPr>
          <w:sz w:val="24"/>
        </w:rPr>
        <w:t>арго.</w:t>
      </w:r>
      <w:r>
        <w:rPr>
          <w:spacing w:val="1"/>
          <w:sz w:val="24"/>
        </w:rPr>
        <w:t xml:space="preserve"> </w:t>
      </w:r>
      <w:r>
        <w:rPr>
          <w:sz w:val="24"/>
        </w:rPr>
        <w:t>Роль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5"/>
          <w:sz w:val="24"/>
        </w:rPr>
        <w:t xml:space="preserve"> </w:t>
      </w:r>
      <w:r>
        <w:rPr>
          <w:sz w:val="24"/>
        </w:rPr>
        <w:t>языка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spacing w:line="273" w:lineRule="exact"/>
        <w:ind w:left="1769"/>
        <w:jc w:val="both"/>
        <w:rPr>
          <w:sz w:val="24"/>
        </w:rPr>
      </w:pPr>
      <w:r>
        <w:rPr>
          <w:sz w:val="24"/>
        </w:rPr>
        <w:t>Язык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речь. Культура</w:t>
      </w:r>
      <w:r>
        <w:rPr>
          <w:spacing w:val="-3"/>
          <w:sz w:val="24"/>
        </w:rPr>
        <w:t xml:space="preserve"> </w:t>
      </w:r>
      <w:r>
        <w:rPr>
          <w:sz w:val="24"/>
        </w:rPr>
        <w:t>речи.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42"/>
        <w:jc w:val="both"/>
        <w:rPr>
          <w:sz w:val="24"/>
        </w:rPr>
      </w:pPr>
      <w:r>
        <w:rPr>
          <w:sz w:val="24"/>
        </w:rPr>
        <w:t>Система</w:t>
      </w:r>
      <w:r>
        <w:rPr>
          <w:spacing w:val="-5"/>
          <w:sz w:val="24"/>
        </w:rPr>
        <w:t xml:space="preserve"> </w:t>
      </w:r>
      <w:r>
        <w:rPr>
          <w:sz w:val="24"/>
        </w:rPr>
        <w:t>языка.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4"/>
          <w:sz w:val="24"/>
        </w:rPr>
        <w:t xml:space="preserve"> </w:t>
      </w:r>
      <w:r>
        <w:rPr>
          <w:sz w:val="24"/>
        </w:rPr>
        <w:t>речи.</w:t>
      </w: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346D5C">
      <w:pPr>
        <w:pStyle w:val="a3"/>
        <w:spacing w:before="10"/>
        <w:ind w:left="0" w:firstLine="0"/>
        <w:jc w:val="left"/>
        <w:rPr>
          <w:sz w:val="23"/>
        </w:rPr>
      </w:pPr>
      <w:r>
        <w:pict>
          <v:rect id="_x0000_s1033" style="position:absolute;margin-left:56.65pt;margin-top:15.7pt;width:144.05pt;height:.7pt;z-index:-15724544;mso-wrap-distance-left:0;mso-wrap-distance-right:0;mso-position-horizontal-relative:page" fillcolor="black" stroked="f">
            <w10:wrap type="topAndBottom" anchorx="page"/>
          </v:rect>
        </w:pict>
      </w:r>
    </w:p>
    <w:p w:rsidR="009C58BD" w:rsidRDefault="00BE5955">
      <w:pPr>
        <w:spacing w:before="62"/>
        <w:ind w:left="333" w:right="168"/>
        <w:jc w:val="both"/>
        <w:rPr>
          <w:sz w:val="20"/>
        </w:rPr>
      </w:pPr>
      <w:r>
        <w:rPr>
          <w:sz w:val="20"/>
          <w:vertAlign w:val="superscript"/>
        </w:rPr>
        <w:t>16</w:t>
      </w:r>
      <w:r>
        <w:rPr>
          <w:spacing w:val="1"/>
          <w:sz w:val="20"/>
        </w:rPr>
        <w:t xml:space="preserve"> </w:t>
      </w:r>
      <w:r>
        <w:rPr>
          <w:sz w:val="20"/>
        </w:rPr>
        <w:t>1.</w:t>
      </w:r>
      <w:r>
        <w:rPr>
          <w:spacing w:val="1"/>
          <w:sz w:val="20"/>
        </w:rPr>
        <w:t xml:space="preserve"> </w:t>
      </w:r>
      <w:r>
        <w:rPr>
          <w:sz w:val="20"/>
        </w:rPr>
        <w:t>Подпункт</w:t>
      </w:r>
      <w:r>
        <w:rPr>
          <w:spacing w:val="1"/>
          <w:sz w:val="20"/>
        </w:rPr>
        <w:t xml:space="preserve"> </w:t>
      </w:r>
      <w:r>
        <w:rPr>
          <w:sz w:val="20"/>
        </w:rPr>
        <w:t>«л»</w:t>
      </w:r>
      <w:r>
        <w:rPr>
          <w:spacing w:val="1"/>
          <w:sz w:val="20"/>
        </w:rPr>
        <w:t xml:space="preserve"> </w:t>
      </w:r>
      <w:r>
        <w:rPr>
          <w:sz w:val="20"/>
        </w:rPr>
        <w:t>пункта</w:t>
      </w:r>
      <w:r>
        <w:rPr>
          <w:spacing w:val="1"/>
          <w:sz w:val="20"/>
        </w:rPr>
        <w:t xml:space="preserve"> </w:t>
      </w:r>
      <w:r>
        <w:rPr>
          <w:sz w:val="20"/>
        </w:rPr>
        <w:t>24</w:t>
      </w:r>
      <w:r>
        <w:rPr>
          <w:spacing w:val="1"/>
          <w:sz w:val="20"/>
        </w:rPr>
        <w:t xml:space="preserve"> </w:t>
      </w:r>
      <w:r>
        <w:rPr>
          <w:sz w:val="20"/>
        </w:rPr>
        <w:t>Основ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1"/>
          <w:sz w:val="20"/>
        </w:rPr>
        <w:t xml:space="preserve"> </w:t>
      </w:r>
      <w:r>
        <w:rPr>
          <w:sz w:val="20"/>
        </w:rPr>
        <w:t>политики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сохранению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укреплению</w:t>
      </w:r>
      <w:r>
        <w:rPr>
          <w:spacing w:val="1"/>
          <w:sz w:val="20"/>
        </w:rPr>
        <w:t xml:space="preserve"> </w:t>
      </w:r>
      <w:r>
        <w:rPr>
          <w:sz w:val="20"/>
        </w:rPr>
        <w:t>традиционных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российских духовно-нравственных ценностей, утвержденных Указом Президента Российской Федерации от 9 ноября</w:t>
      </w:r>
      <w:r>
        <w:rPr>
          <w:spacing w:val="1"/>
          <w:sz w:val="20"/>
        </w:rPr>
        <w:t xml:space="preserve"> </w:t>
      </w:r>
      <w:r>
        <w:rPr>
          <w:sz w:val="20"/>
        </w:rPr>
        <w:t>2022</w:t>
      </w:r>
      <w:r>
        <w:rPr>
          <w:spacing w:val="1"/>
          <w:sz w:val="20"/>
        </w:rPr>
        <w:t xml:space="preserve"> </w:t>
      </w:r>
      <w:r>
        <w:rPr>
          <w:sz w:val="20"/>
        </w:rPr>
        <w:t>г.</w:t>
      </w:r>
      <w:r>
        <w:rPr>
          <w:spacing w:val="-1"/>
          <w:sz w:val="20"/>
        </w:rPr>
        <w:t xml:space="preserve"> </w:t>
      </w:r>
      <w:r>
        <w:rPr>
          <w:sz w:val="20"/>
        </w:rPr>
        <w:t>№</w:t>
      </w:r>
      <w:r>
        <w:rPr>
          <w:spacing w:val="2"/>
          <w:sz w:val="20"/>
        </w:rPr>
        <w:t xml:space="preserve"> </w:t>
      </w:r>
      <w:r>
        <w:rPr>
          <w:sz w:val="20"/>
        </w:rPr>
        <w:t>809</w:t>
      </w:r>
      <w:r>
        <w:rPr>
          <w:spacing w:val="1"/>
          <w:sz w:val="20"/>
        </w:rPr>
        <w:t xml:space="preserve"> </w:t>
      </w:r>
      <w:r>
        <w:rPr>
          <w:sz w:val="20"/>
        </w:rPr>
        <w:t>(Собрание законодательства</w:t>
      </w:r>
      <w:r>
        <w:rPr>
          <w:spacing w:val="3"/>
          <w:sz w:val="20"/>
        </w:rPr>
        <w:t xml:space="preserve"> </w:t>
      </w:r>
      <w:r>
        <w:rPr>
          <w:sz w:val="20"/>
        </w:rPr>
        <w:t>Российской Федерации,</w:t>
      </w:r>
      <w:r>
        <w:rPr>
          <w:spacing w:val="3"/>
          <w:sz w:val="20"/>
        </w:rPr>
        <w:t xml:space="preserve"> </w:t>
      </w:r>
      <w:r>
        <w:rPr>
          <w:sz w:val="20"/>
        </w:rPr>
        <w:t>2022</w:t>
      </w:r>
      <w:r>
        <w:rPr>
          <w:spacing w:val="-4"/>
          <w:sz w:val="20"/>
        </w:rPr>
        <w:t xml:space="preserve"> </w:t>
      </w:r>
      <w:r>
        <w:rPr>
          <w:sz w:val="20"/>
        </w:rPr>
        <w:t>,</w:t>
      </w:r>
      <w:r>
        <w:rPr>
          <w:spacing w:val="4"/>
          <w:sz w:val="20"/>
        </w:rPr>
        <w:t xml:space="preserve"> </w:t>
      </w:r>
      <w:r>
        <w:rPr>
          <w:sz w:val="20"/>
        </w:rPr>
        <w:t>№</w:t>
      </w:r>
      <w:r>
        <w:rPr>
          <w:spacing w:val="-4"/>
          <w:sz w:val="20"/>
        </w:rPr>
        <w:t xml:space="preserve"> </w:t>
      </w:r>
      <w:r>
        <w:rPr>
          <w:sz w:val="20"/>
        </w:rPr>
        <w:t>46, ст.</w:t>
      </w:r>
      <w:r>
        <w:rPr>
          <w:spacing w:val="3"/>
          <w:sz w:val="20"/>
        </w:rPr>
        <w:t xml:space="preserve"> </w:t>
      </w:r>
      <w:r>
        <w:rPr>
          <w:sz w:val="20"/>
        </w:rPr>
        <w:t>7977).</w:t>
      </w:r>
    </w:p>
    <w:p w:rsidR="009C58BD" w:rsidRDefault="00BE5955">
      <w:pPr>
        <w:pStyle w:val="a4"/>
        <w:numPr>
          <w:ilvl w:val="0"/>
          <w:numId w:val="104"/>
        </w:numPr>
        <w:tabs>
          <w:tab w:val="left" w:pos="660"/>
        </w:tabs>
        <w:spacing w:before="2"/>
        <w:ind w:left="659" w:hanging="327"/>
        <w:jc w:val="both"/>
        <w:rPr>
          <w:sz w:val="20"/>
        </w:rPr>
      </w:pPr>
      <w:r>
        <w:rPr>
          <w:sz w:val="20"/>
        </w:rPr>
        <w:t>Подпункт</w:t>
      </w:r>
      <w:r>
        <w:rPr>
          <w:spacing w:val="72"/>
          <w:sz w:val="20"/>
        </w:rPr>
        <w:t xml:space="preserve"> </w:t>
      </w:r>
      <w:r>
        <w:rPr>
          <w:sz w:val="20"/>
        </w:rPr>
        <w:t xml:space="preserve">г)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часть  </w:t>
      </w:r>
      <w:r>
        <w:rPr>
          <w:spacing w:val="17"/>
          <w:sz w:val="20"/>
        </w:rPr>
        <w:t xml:space="preserve"> </w:t>
      </w:r>
      <w:r>
        <w:rPr>
          <w:sz w:val="20"/>
        </w:rPr>
        <w:t xml:space="preserve">6  </w:t>
      </w:r>
      <w:r>
        <w:rPr>
          <w:spacing w:val="18"/>
          <w:sz w:val="20"/>
        </w:rPr>
        <w:t xml:space="preserve"> </w:t>
      </w:r>
      <w:r>
        <w:rPr>
          <w:sz w:val="20"/>
        </w:rPr>
        <w:t xml:space="preserve">статьи  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1  </w:t>
      </w:r>
      <w:r>
        <w:rPr>
          <w:spacing w:val="19"/>
          <w:sz w:val="20"/>
        </w:rPr>
        <w:t xml:space="preserve"> </w:t>
      </w:r>
      <w:r>
        <w:rPr>
          <w:sz w:val="20"/>
        </w:rPr>
        <w:t xml:space="preserve">Федерального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закона  </w:t>
      </w:r>
      <w:r>
        <w:rPr>
          <w:spacing w:val="24"/>
          <w:sz w:val="20"/>
        </w:rPr>
        <w:t xml:space="preserve"> </w:t>
      </w:r>
      <w:r>
        <w:rPr>
          <w:sz w:val="20"/>
        </w:rPr>
        <w:t xml:space="preserve">"О  </w:t>
      </w:r>
      <w:r>
        <w:rPr>
          <w:spacing w:val="16"/>
          <w:sz w:val="20"/>
        </w:rPr>
        <w:t xml:space="preserve"> </w:t>
      </w:r>
      <w:r>
        <w:rPr>
          <w:sz w:val="20"/>
        </w:rPr>
        <w:t xml:space="preserve">внесении  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изменений  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в  </w:t>
      </w:r>
      <w:r>
        <w:rPr>
          <w:spacing w:val="20"/>
          <w:sz w:val="20"/>
        </w:rPr>
        <w:t xml:space="preserve"> </w:t>
      </w:r>
      <w:r>
        <w:rPr>
          <w:sz w:val="20"/>
        </w:rPr>
        <w:t xml:space="preserve">Федеральный  </w:t>
      </w:r>
      <w:r>
        <w:rPr>
          <w:spacing w:val="21"/>
          <w:sz w:val="20"/>
        </w:rPr>
        <w:t xml:space="preserve"> </w:t>
      </w:r>
      <w:r>
        <w:rPr>
          <w:sz w:val="20"/>
        </w:rPr>
        <w:t>закон</w:t>
      </w:r>
    </w:p>
    <w:p w:rsidR="009C58BD" w:rsidRDefault="00BE5955">
      <w:pPr>
        <w:ind w:left="333" w:right="168"/>
        <w:jc w:val="both"/>
        <w:rPr>
          <w:sz w:val="20"/>
        </w:rPr>
      </w:pPr>
      <w:r>
        <w:rPr>
          <w:sz w:val="20"/>
        </w:rPr>
        <w:t>«О государственном языке Российской Федерации» от 28.02.2023 № 52-ФЗ</w:t>
      </w:r>
      <w:r>
        <w:rPr>
          <w:spacing w:val="1"/>
          <w:sz w:val="20"/>
        </w:rPr>
        <w:t xml:space="preserve"> </w:t>
      </w:r>
      <w:r>
        <w:rPr>
          <w:sz w:val="20"/>
        </w:rPr>
        <w:t>(Официальный интернет-портал правовой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1"/>
          <w:sz w:val="20"/>
        </w:rPr>
        <w:t xml:space="preserve"> </w:t>
      </w:r>
      <w:r>
        <w:rPr>
          <w:sz w:val="20"/>
        </w:rPr>
        <w:t>URL:</w:t>
      </w:r>
      <w:r>
        <w:rPr>
          <w:spacing w:val="3"/>
          <w:sz w:val="20"/>
        </w:rPr>
        <w:t xml:space="preserve"> </w:t>
      </w:r>
      <w:hyperlink r:id="rId11">
        <w:r>
          <w:rPr>
            <w:sz w:val="20"/>
          </w:rPr>
          <w:t>http://publication.pravo.gov.ru/Document/View/0001202302280028?index=0&amp;rangeSize=1)</w:t>
        </w:r>
      </w:hyperlink>
    </w:p>
    <w:p w:rsidR="009C58BD" w:rsidRDefault="009C58BD">
      <w:pPr>
        <w:jc w:val="both"/>
        <w:rPr>
          <w:sz w:val="20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7"/>
        <w:jc w:val="both"/>
        <w:rPr>
          <w:sz w:val="24"/>
        </w:rPr>
      </w:pPr>
      <w:r>
        <w:rPr>
          <w:sz w:val="24"/>
        </w:rPr>
        <w:lastRenderedPageBreak/>
        <w:t>Система</w:t>
      </w:r>
      <w:r>
        <w:rPr>
          <w:spacing w:val="-5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5"/>
          <w:sz w:val="24"/>
        </w:rPr>
        <w:t xml:space="preserve"> </w:t>
      </w:r>
      <w:r>
        <w:rPr>
          <w:sz w:val="24"/>
        </w:rPr>
        <w:t>устройство,</w:t>
      </w:r>
      <w:r>
        <w:rPr>
          <w:spacing w:val="-7"/>
          <w:sz w:val="24"/>
        </w:rPr>
        <w:t xml:space="preserve"> </w:t>
      </w:r>
      <w:r>
        <w:rPr>
          <w:sz w:val="24"/>
        </w:rPr>
        <w:t>функционирование.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42"/>
        <w:jc w:val="both"/>
        <w:rPr>
          <w:sz w:val="24"/>
        </w:rPr>
      </w:pPr>
      <w:r>
        <w:rPr>
          <w:sz w:val="24"/>
        </w:rPr>
        <w:t>Культура</w:t>
      </w:r>
      <w:r>
        <w:rPr>
          <w:spacing w:val="-4"/>
          <w:sz w:val="24"/>
        </w:rPr>
        <w:t xml:space="preserve"> </w:t>
      </w:r>
      <w:r>
        <w:rPr>
          <w:sz w:val="24"/>
        </w:rPr>
        <w:t>речи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лингвистики.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37"/>
        <w:jc w:val="both"/>
        <w:rPr>
          <w:sz w:val="24"/>
        </w:rPr>
      </w:pPr>
      <w:r>
        <w:rPr>
          <w:sz w:val="24"/>
        </w:rPr>
        <w:t>Языковая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норма,</w:t>
      </w:r>
      <w:r>
        <w:rPr>
          <w:spacing w:val="-4"/>
          <w:sz w:val="24"/>
        </w:rPr>
        <w:t xml:space="preserve"> </w:t>
      </w:r>
      <w:r>
        <w:rPr>
          <w:sz w:val="24"/>
        </w:rPr>
        <w:t>её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признаки и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функции.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  <w:tab w:val="left" w:pos="3242"/>
          <w:tab w:val="left" w:pos="4960"/>
          <w:tab w:val="left" w:pos="6260"/>
          <w:tab w:val="left" w:pos="8549"/>
        </w:tabs>
        <w:spacing w:before="137" w:line="360" w:lineRule="auto"/>
        <w:ind w:left="333" w:right="164" w:firstLine="710"/>
        <w:jc w:val="both"/>
        <w:rPr>
          <w:sz w:val="24"/>
        </w:rPr>
      </w:pPr>
      <w:r>
        <w:rPr>
          <w:sz w:val="24"/>
        </w:rPr>
        <w:t>Виды</w:t>
      </w:r>
      <w:r>
        <w:rPr>
          <w:sz w:val="24"/>
        </w:rPr>
        <w:tab/>
        <w:t>языковых</w:t>
      </w:r>
      <w:r>
        <w:rPr>
          <w:sz w:val="24"/>
        </w:rPr>
        <w:tab/>
        <w:t>норм:</w:t>
      </w:r>
      <w:r>
        <w:rPr>
          <w:sz w:val="24"/>
        </w:rPr>
        <w:tab/>
        <w:t>орфоэпические</w:t>
      </w:r>
      <w:r>
        <w:rPr>
          <w:sz w:val="24"/>
        </w:rPr>
        <w:tab/>
        <w:t>(произносительные</w:t>
      </w:r>
      <w:r>
        <w:rPr>
          <w:spacing w:val="-58"/>
          <w:sz w:val="24"/>
        </w:rPr>
        <w:t xml:space="preserve"> </w:t>
      </w:r>
      <w:r>
        <w:rPr>
          <w:sz w:val="24"/>
        </w:rPr>
        <w:t>и акцентологические), лексические, словообразовательные, грамматические (морфологические и</w:t>
      </w:r>
      <w:r>
        <w:rPr>
          <w:spacing w:val="1"/>
          <w:sz w:val="24"/>
        </w:rPr>
        <w:t xml:space="preserve"> </w:t>
      </w:r>
      <w:r>
        <w:rPr>
          <w:sz w:val="24"/>
        </w:rPr>
        <w:t>синтаксические).</w:t>
      </w:r>
      <w:r>
        <w:rPr>
          <w:spacing w:val="1"/>
          <w:sz w:val="24"/>
        </w:rPr>
        <w:t xml:space="preserve"> </w:t>
      </w:r>
      <w:r>
        <w:rPr>
          <w:sz w:val="24"/>
        </w:rPr>
        <w:t>Орфографические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пунктуационные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(обзор,</w:t>
      </w:r>
      <w:r>
        <w:rPr>
          <w:spacing w:val="1"/>
          <w:sz w:val="24"/>
        </w:rPr>
        <w:t xml:space="preserve"> </w:t>
      </w:r>
      <w:r>
        <w:rPr>
          <w:sz w:val="24"/>
        </w:rPr>
        <w:t>общее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представление).</w:t>
      </w:r>
      <w:r>
        <w:rPr>
          <w:spacing w:val="1"/>
          <w:sz w:val="24"/>
        </w:rPr>
        <w:t xml:space="preserve"> </w:t>
      </w:r>
      <w:r>
        <w:rPr>
          <w:sz w:val="24"/>
        </w:rPr>
        <w:t>Стилистические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нормы</w:t>
      </w:r>
      <w:r>
        <w:rPr>
          <w:spacing w:val="-3"/>
          <w:sz w:val="24"/>
        </w:rPr>
        <w:t xml:space="preserve"> </w:t>
      </w:r>
      <w:r>
        <w:rPr>
          <w:sz w:val="24"/>
        </w:rPr>
        <w:t>современного русского литературного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</w:t>
      </w:r>
      <w:r>
        <w:rPr>
          <w:spacing w:val="-1"/>
          <w:sz w:val="24"/>
        </w:rPr>
        <w:t xml:space="preserve"> </w:t>
      </w:r>
      <w:r>
        <w:rPr>
          <w:sz w:val="24"/>
        </w:rPr>
        <w:t>(общее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представление).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jc w:val="both"/>
        <w:rPr>
          <w:sz w:val="24"/>
        </w:rPr>
      </w:pPr>
      <w:r>
        <w:rPr>
          <w:sz w:val="24"/>
        </w:rPr>
        <w:t>Качества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хорошей</w:t>
      </w:r>
      <w:r>
        <w:rPr>
          <w:spacing w:val="-1"/>
          <w:sz w:val="24"/>
        </w:rPr>
        <w:t xml:space="preserve"> </w:t>
      </w:r>
      <w:r>
        <w:rPr>
          <w:sz w:val="24"/>
        </w:rPr>
        <w:t>речи.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38" w:line="360" w:lineRule="auto"/>
        <w:ind w:left="333" w:right="170" w:firstLine="710"/>
        <w:jc w:val="both"/>
        <w:rPr>
          <w:sz w:val="24"/>
        </w:rPr>
      </w:pPr>
      <w:r>
        <w:rPr>
          <w:sz w:val="24"/>
        </w:rPr>
        <w:t>Основные виды словарей (обзор). Толковый словарь. Словарь омонимов. Словарь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слов.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1"/>
          <w:sz w:val="24"/>
        </w:rPr>
        <w:t xml:space="preserve"> </w:t>
      </w:r>
      <w:r>
        <w:rPr>
          <w:sz w:val="24"/>
        </w:rPr>
        <w:t>синонимов.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1"/>
          <w:sz w:val="24"/>
        </w:rPr>
        <w:t xml:space="preserve"> </w:t>
      </w:r>
      <w:r>
        <w:rPr>
          <w:sz w:val="24"/>
        </w:rPr>
        <w:t>антонимов.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61"/>
          <w:sz w:val="24"/>
        </w:rPr>
        <w:t xml:space="preserve"> </w:t>
      </w:r>
      <w:r>
        <w:rPr>
          <w:sz w:val="24"/>
        </w:rPr>
        <w:t>паронимов.</w:t>
      </w:r>
      <w:r>
        <w:rPr>
          <w:spacing w:val="1"/>
          <w:sz w:val="24"/>
        </w:rPr>
        <w:t xml:space="preserve"> </w:t>
      </w:r>
      <w:r>
        <w:rPr>
          <w:sz w:val="24"/>
        </w:rPr>
        <w:t>Этимологический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словарь.</w:t>
      </w:r>
      <w:r>
        <w:rPr>
          <w:spacing w:val="1"/>
          <w:sz w:val="24"/>
        </w:rPr>
        <w:t xml:space="preserve"> </w:t>
      </w:r>
      <w:r>
        <w:rPr>
          <w:sz w:val="24"/>
        </w:rPr>
        <w:t>Диалектный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словарь.</w:t>
      </w:r>
      <w:r>
        <w:rPr>
          <w:spacing w:val="1"/>
          <w:sz w:val="24"/>
        </w:rPr>
        <w:t xml:space="preserve"> </w:t>
      </w:r>
      <w:r>
        <w:rPr>
          <w:sz w:val="24"/>
        </w:rPr>
        <w:t>Фразеологический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словарь.</w:t>
      </w:r>
      <w:r>
        <w:rPr>
          <w:spacing w:val="1"/>
          <w:sz w:val="24"/>
        </w:rPr>
        <w:t xml:space="preserve"> </w:t>
      </w:r>
      <w:r>
        <w:rPr>
          <w:sz w:val="24"/>
        </w:rPr>
        <w:t>Словообразовательный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словарь.</w:t>
      </w:r>
      <w:r>
        <w:rPr>
          <w:spacing w:val="1"/>
          <w:sz w:val="24"/>
        </w:rPr>
        <w:t xml:space="preserve"> </w:t>
      </w:r>
      <w:r>
        <w:rPr>
          <w:sz w:val="24"/>
        </w:rPr>
        <w:t>Орфографический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словарь.</w:t>
      </w:r>
      <w:r>
        <w:rPr>
          <w:spacing w:val="1"/>
          <w:sz w:val="24"/>
        </w:rPr>
        <w:t xml:space="preserve"> </w:t>
      </w:r>
      <w:r>
        <w:rPr>
          <w:sz w:val="24"/>
        </w:rPr>
        <w:t>Орфоэпический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словарь.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1"/>
          <w:sz w:val="24"/>
        </w:rPr>
        <w:t xml:space="preserve"> </w:t>
      </w:r>
      <w:r>
        <w:rPr>
          <w:sz w:val="24"/>
        </w:rPr>
        <w:t>грамматических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трудностей.</w:t>
      </w:r>
      <w:r>
        <w:rPr>
          <w:spacing w:val="4"/>
          <w:sz w:val="24"/>
        </w:rPr>
        <w:t xml:space="preserve"> </w:t>
      </w:r>
      <w:r>
        <w:rPr>
          <w:sz w:val="24"/>
        </w:rPr>
        <w:t>Комплексный</w:t>
      </w:r>
      <w:r>
        <w:rPr>
          <w:spacing w:val="3"/>
          <w:sz w:val="24"/>
        </w:rPr>
        <w:t xml:space="preserve"> </w:t>
      </w:r>
      <w:r>
        <w:rPr>
          <w:sz w:val="24"/>
        </w:rPr>
        <w:t>словарь.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5"/>
        </w:tabs>
        <w:spacing w:line="276" w:lineRule="exact"/>
        <w:ind w:left="1764" w:hanging="721"/>
        <w:jc w:val="both"/>
        <w:rPr>
          <w:sz w:val="24"/>
        </w:rPr>
      </w:pPr>
      <w:r>
        <w:rPr>
          <w:sz w:val="24"/>
        </w:rPr>
        <w:t>Фонетика.</w:t>
      </w:r>
      <w:r>
        <w:rPr>
          <w:spacing w:val="-8"/>
          <w:sz w:val="24"/>
        </w:rPr>
        <w:t xml:space="preserve"> </w:t>
      </w:r>
      <w:r>
        <w:rPr>
          <w:sz w:val="24"/>
        </w:rPr>
        <w:t>Орфоэпия.</w:t>
      </w:r>
      <w:r>
        <w:rPr>
          <w:spacing w:val="-3"/>
          <w:sz w:val="24"/>
        </w:rPr>
        <w:t xml:space="preserve"> </w:t>
      </w:r>
      <w:r>
        <w:rPr>
          <w:sz w:val="24"/>
        </w:rPr>
        <w:t>Орфоэпические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нормы.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41" w:line="360" w:lineRule="auto"/>
        <w:ind w:left="333" w:right="168" w:firstLine="710"/>
        <w:jc w:val="both"/>
        <w:rPr>
          <w:sz w:val="24"/>
        </w:rPr>
      </w:pPr>
      <w:r>
        <w:rPr>
          <w:sz w:val="24"/>
        </w:rPr>
        <w:t>Фонетика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орфоэпия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разделы</w:t>
      </w:r>
      <w:r>
        <w:rPr>
          <w:spacing w:val="1"/>
          <w:sz w:val="24"/>
        </w:rPr>
        <w:t xml:space="preserve"> </w:t>
      </w:r>
      <w:r>
        <w:rPr>
          <w:sz w:val="24"/>
        </w:rPr>
        <w:t>лингвистики</w:t>
      </w:r>
      <w:r>
        <w:rPr>
          <w:spacing w:val="1"/>
          <w:sz w:val="24"/>
        </w:rPr>
        <w:t xml:space="preserve"> </w:t>
      </w:r>
      <w:r>
        <w:rPr>
          <w:sz w:val="24"/>
        </w:rPr>
        <w:t>(повторение,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обобщение).</w:t>
      </w:r>
      <w:r>
        <w:rPr>
          <w:spacing w:val="1"/>
          <w:sz w:val="24"/>
        </w:rPr>
        <w:t xml:space="preserve"> </w:t>
      </w:r>
      <w:r>
        <w:rPr>
          <w:sz w:val="24"/>
        </w:rPr>
        <w:t>Фонетический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слова.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Изобразительно-выразительные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фонетики</w:t>
      </w:r>
      <w:r>
        <w:rPr>
          <w:spacing w:val="1"/>
          <w:sz w:val="24"/>
        </w:rPr>
        <w:t xml:space="preserve"> </w:t>
      </w:r>
      <w:r>
        <w:rPr>
          <w:sz w:val="24"/>
        </w:rPr>
        <w:t>(повторение,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обобщение).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0" w:lineRule="auto"/>
        <w:ind w:left="333" w:right="160" w:firstLine="710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произношения: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безударных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гласных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звуков,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согласных,</w:t>
      </w:r>
      <w:r>
        <w:rPr>
          <w:spacing w:val="1"/>
          <w:sz w:val="24"/>
        </w:rPr>
        <w:t xml:space="preserve"> </w:t>
      </w:r>
      <w:r>
        <w:rPr>
          <w:sz w:val="24"/>
        </w:rPr>
        <w:t>сочетаний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согласных.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 грамматических форм. Особенности произношения иноязычных слов. Нормы ударения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литературном</w:t>
      </w:r>
      <w:r>
        <w:rPr>
          <w:spacing w:val="3"/>
          <w:sz w:val="24"/>
        </w:rPr>
        <w:t xml:space="preserve"> </w:t>
      </w:r>
      <w:r>
        <w:rPr>
          <w:sz w:val="24"/>
        </w:rPr>
        <w:t>русском</w:t>
      </w:r>
      <w:r>
        <w:rPr>
          <w:spacing w:val="3"/>
          <w:sz w:val="24"/>
        </w:rPr>
        <w:t xml:space="preserve"> </w:t>
      </w:r>
      <w:r>
        <w:rPr>
          <w:sz w:val="24"/>
        </w:rPr>
        <w:t>языке.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ind w:left="1769"/>
        <w:jc w:val="both"/>
        <w:rPr>
          <w:sz w:val="24"/>
        </w:rPr>
      </w:pPr>
      <w:r>
        <w:rPr>
          <w:sz w:val="24"/>
        </w:rPr>
        <w:t>Лексикология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фразеология.</w:t>
      </w:r>
      <w:r>
        <w:rPr>
          <w:spacing w:val="-6"/>
          <w:sz w:val="24"/>
        </w:rPr>
        <w:t xml:space="preserve"> </w:t>
      </w:r>
      <w:r>
        <w:rPr>
          <w:sz w:val="24"/>
        </w:rPr>
        <w:t>Лексические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нормы.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39" w:line="360" w:lineRule="auto"/>
        <w:ind w:left="333" w:right="168" w:firstLine="710"/>
        <w:jc w:val="both"/>
        <w:rPr>
          <w:sz w:val="24"/>
        </w:rPr>
      </w:pPr>
      <w:r>
        <w:rPr>
          <w:sz w:val="24"/>
        </w:rPr>
        <w:t>Лексикология и фразеология как разделы лингвистики (повторение, обобщение).</w:t>
      </w:r>
      <w:r>
        <w:rPr>
          <w:spacing w:val="1"/>
          <w:sz w:val="24"/>
        </w:rPr>
        <w:t xml:space="preserve"> </w:t>
      </w:r>
      <w:r>
        <w:rPr>
          <w:sz w:val="24"/>
        </w:rPr>
        <w:t>Лексический анализ слова. Изобразительно-выразительные средства лексики: эпитет, метафора,</w:t>
      </w:r>
      <w:r>
        <w:rPr>
          <w:spacing w:val="1"/>
          <w:sz w:val="24"/>
        </w:rPr>
        <w:t xml:space="preserve"> </w:t>
      </w:r>
      <w:r>
        <w:rPr>
          <w:sz w:val="24"/>
        </w:rPr>
        <w:t>метонимия,</w:t>
      </w:r>
      <w:r>
        <w:rPr>
          <w:spacing w:val="-2"/>
          <w:sz w:val="24"/>
        </w:rPr>
        <w:t xml:space="preserve"> </w:t>
      </w:r>
      <w:r>
        <w:rPr>
          <w:sz w:val="24"/>
        </w:rPr>
        <w:t>олицетворение,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гипербола,</w:t>
      </w:r>
      <w:r>
        <w:rPr>
          <w:spacing w:val="-2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1"/>
          <w:sz w:val="24"/>
        </w:rPr>
        <w:t xml:space="preserve"> </w:t>
      </w:r>
      <w:r>
        <w:rPr>
          <w:sz w:val="24"/>
        </w:rPr>
        <w:t>(повторение,</w:t>
      </w:r>
      <w:r>
        <w:rPr>
          <w:spacing w:val="-6"/>
          <w:sz w:val="24"/>
        </w:rPr>
        <w:t xml:space="preserve"> </w:t>
      </w:r>
      <w:r>
        <w:rPr>
          <w:sz w:val="24"/>
        </w:rPr>
        <w:t>обобщение).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0" w:lineRule="auto"/>
        <w:ind w:left="333" w:right="167" w:firstLine="710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лексические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языка.</w:t>
      </w:r>
      <w:r>
        <w:rPr>
          <w:spacing w:val="-57"/>
          <w:sz w:val="24"/>
        </w:rPr>
        <w:t xml:space="preserve"> </w:t>
      </w:r>
      <w:r>
        <w:rPr>
          <w:sz w:val="24"/>
        </w:rPr>
        <w:t>Многозначные</w:t>
      </w:r>
      <w:r>
        <w:rPr>
          <w:spacing w:val="1"/>
          <w:sz w:val="24"/>
        </w:rPr>
        <w:t xml:space="preserve"> </w:t>
      </w:r>
      <w:r>
        <w:rPr>
          <w:sz w:val="24"/>
        </w:rPr>
        <w:t>слова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омонимы,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употребление.</w:t>
      </w:r>
      <w:r>
        <w:rPr>
          <w:spacing w:val="1"/>
          <w:sz w:val="24"/>
        </w:rPr>
        <w:t xml:space="preserve"> </w:t>
      </w:r>
      <w:r>
        <w:rPr>
          <w:sz w:val="24"/>
        </w:rPr>
        <w:t>Синонимы,</w:t>
      </w:r>
      <w:r>
        <w:rPr>
          <w:spacing w:val="1"/>
          <w:sz w:val="24"/>
        </w:rPr>
        <w:t xml:space="preserve"> </w:t>
      </w:r>
      <w:r>
        <w:rPr>
          <w:sz w:val="24"/>
        </w:rPr>
        <w:t>антонимы,</w:t>
      </w:r>
      <w:r>
        <w:rPr>
          <w:spacing w:val="1"/>
          <w:sz w:val="24"/>
        </w:rPr>
        <w:t xml:space="preserve"> </w:t>
      </w:r>
      <w:r>
        <w:rPr>
          <w:sz w:val="24"/>
        </w:rPr>
        <w:t>паронимы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употребление.</w:t>
      </w:r>
      <w:r>
        <w:rPr>
          <w:spacing w:val="1"/>
          <w:sz w:val="24"/>
        </w:rPr>
        <w:t xml:space="preserve"> </w:t>
      </w:r>
      <w:r>
        <w:rPr>
          <w:sz w:val="24"/>
        </w:rPr>
        <w:t>Иноязычные</w:t>
      </w:r>
      <w:r>
        <w:rPr>
          <w:spacing w:val="1"/>
          <w:sz w:val="24"/>
        </w:rPr>
        <w:t xml:space="preserve"> </w:t>
      </w:r>
      <w:r>
        <w:rPr>
          <w:sz w:val="24"/>
        </w:rPr>
        <w:t>слова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употребление.</w:t>
      </w:r>
      <w:r>
        <w:rPr>
          <w:spacing w:val="1"/>
          <w:sz w:val="24"/>
        </w:rPr>
        <w:t xml:space="preserve"> </w:t>
      </w:r>
      <w:r>
        <w:rPr>
          <w:sz w:val="24"/>
        </w:rPr>
        <w:t>Лексическая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сочетаемость.</w:t>
      </w:r>
      <w:r>
        <w:rPr>
          <w:spacing w:val="1"/>
          <w:sz w:val="24"/>
        </w:rPr>
        <w:t xml:space="preserve"> </w:t>
      </w:r>
      <w:r>
        <w:rPr>
          <w:sz w:val="24"/>
        </w:rPr>
        <w:t>Тавтология.</w:t>
      </w:r>
      <w:r>
        <w:rPr>
          <w:spacing w:val="1"/>
          <w:sz w:val="24"/>
        </w:rPr>
        <w:t xml:space="preserve"> </w:t>
      </w:r>
      <w:r>
        <w:rPr>
          <w:sz w:val="24"/>
        </w:rPr>
        <w:t>Плеоназм.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2" w:lineRule="auto"/>
        <w:ind w:left="333" w:right="169" w:firstLine="710"/>
        <w:jc w:val="both"/>
        <w:rPr>
          <w:sz w:val="24"/>
        </w:rPr>
      </w:pPr>
      <w:r>
        <w:rPr>
          <w:sz w:val="24"/>
        </w:rPr>
        <w:t>Функционально-стилистическая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окраска</w:t>
      </w:r>
      <w:r>
        <w:rPr>
          <w:spacing w:val="1"/>
          <w:sz w:val="24"/>
        </w:rPr>
        <w:t xml:space="preserve"> </w:t>
      </w:r>
      <w:r>
        <w:rPr>
          <w:sz w:val="24"/>
        </w:rPr>
        <w:t>слова.</w:t>
      </w:r>
      <w:r>
        <w:rPr>
          <w:spacing w:val="1"/>
          <w:sz w:val="24"/>
        </w:rPr>
        <w:t xml:space="preserve"> </w:t>
      </w:r>
      <w:r>
        <w:rPr>
          <w:sz w:val="24"/>
        </w:rPr>
        <w:t>Лексика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общеупотребительная,</w:t>
      </w:r>
      <w:r>
        <w:rPr>
          <w:spacing w:val="1"/>
          <w:sz w:val="24"/>
        </w:rPr>
        <w:t xml:space="preserve"> </w:t>
      </w:r>
      <w:r>
        <w:rPr>
          <w:sz w:val="24"/>
        </w:rPr>
        <w:t>разговорная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книжная.</w:t>
      </w:r>
      <w:r>
        <w:rPr>
          <w:spacing w:val="3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3"/>
          <w:sz w:val="24"/>
        </w:rPr>
        <w:t xml:space="preserve"> </w:t>
      </w:r>
      <w:r>
        <w:rPr>
          <w:sz w:val="24"/>
        </w:rPr>
        <w:t>употребления.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0" w:lineRule="auto"/>
        <w:ind w:left="333" w:right="159" w:firstLine="710"/>
        <w:jc w:val="both"/>
        <w:rPr>
          <w:sz w:val="24"/>
        </w:rPr>
      </w:pPr>
      <w:r>
        <w:rPr>
          <w:sz w:val="24"/>
        </w:rPr>
        <w:t>Экспрессивно-стилистическая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окраска</w:t>
      </w:r>
      <w:r>
        <w:rPr>
          <w:spacing w:val="1"/>
          <w:sz w:val="24"/>
        </w:rPr>
        <w:t xml:space="preserve"> </w:t>
      </w:r>
      <w:r>
        <w:rPr>
          <w:sz w:val="24"/>
        </w:rPr>
        <w:t>слова.</w:t>
      </w:r>
      <w:r>
        <w:rPr>
          <w:spacing w:val="1"/>
          <w:sz w:val="24"/>
        </w:rPr>
        <w:t xml:space="preserve"> </w:t>
      </w:r>
      <w:r>
        <w:rPr>
          <w:sz w:val="24"/>
        </w:rPr>
        <w:t>Лексика</w:t>
      </w:r>
      <w:r>
        <w:rPr>
          <w:spacing w:val="1"/>
          <w:sz w:val="24"/>
        </w:rPr>
        <w:t xml:space="preserve"> </w:t>
      </w:r>
      <w:r>
        <w:rPr>
          <w:sz w:val="24"/>
        </w:rPr>
        <w:t>нейтральная,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высокая,</w:t>
      </w:r>
      <w:r>
        <w:rPr>
          <w:spacing w:val="1"/>
          <w:sz w:val="24"/>
        </w:rPr>
        <w:t xml:space="preserve"> </w:t>
      </w:r>
      <w:r>
        <w:rPr>
          <w:sz w:val="24"/>
        </w:rPr>
        <w:t>сниженная. Эмоционально-оценочная окраска слова (неодобрительное, ласкательное, шутливое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другое).</w:t>
      </w:r>
      <w:r>
        <w:rPr>
          <w:spacing w:val="3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употребления.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jc w:val="both"/>
        <w:rPr>
          <w:sz w:val="24"/>
        </w:rPr>
      </w:pPr>
      <w:r>
        <w:rPr>
          <w:sz w:val="24"/>
        </w:rPr>
        <w:t>Фразеология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</w:t>
      </w:r>
      <w:r>
        <w:rPr>
          <w:spacing w:val="-8"/>
          <w:sz w:val="24"/>
        </w:rPr>
        <w:t xml:space="preserve"> </w:t>
      </w:r>
      <w:r>
        <w:rPr>
          <w:sz w:val="24"/>
        </w:rPr>
        <w:t>(повторение,</w:t>
      </w:r>
      <w:r>
        <w:rPr>
          <w:spacing w:val="-6"/>
          <w:sz w:val="24"/>
        </w:rPr>
        <w:t xml:space="preserve"> </w:t>
      </w:r>
      <w:r>
        <w:rPr>
          <w:sz w:val="24"/>
        </w:rPr>
        <w:t>обобщение).</w:t>
      </w:r>
      <w:r>
        <w:rPr>
          <w:spacing w:val="-2"/>
          <w:sz w:val="24"/>
        </w:rPr>
        <w:t xml:space="preserve"> </w:t>
      </w:r>
      <w:r>
        <w:rPr>
          <w:sz w:val="24"/>
        </w:rPr>
        <w:t>Крылатые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spacing w:before="133"/>
        <w:ind w:left="1769"/>
        <w:jc w:val="both"/>
        <w:rPr>
          <w:sz w:val="24"/>
        </w:rPr>
      </w:pPr>
      <w:r>
        <w:rPr>
          <w:sz w:val="24"/>
        </w:rPr>
        <w:t>Морфемика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словообразование.</w:t>
      </w:r>
      <w:r>
        <w:rPr>
          <w:spacing w:val="-6"/>
          <w:sz w:val="24"/>
        </w:rPr>
        <w:t xml:space="preserve"> </w:t>
      </w:r>
      <w:r>
        <w:rPr>
          <w:sz w:val="24"/>
        </w:rPr>
        <w:t>Словообразовательные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нормы.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9"/>
      </w:pPr>
      <w:r>
        <w:lastRenderedPageBreak/>
        <w:t>Морфемика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словообразование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лингвистики</w:t>
      </w:r>
      <w:r>
        <w:rPr>
          <w:spacing w:val="1"/>
        </w:rPr>
        <w:t xml:space="preserve"> </w:t>
      </w:r>
      <w:r>
        <w:t>(повторение,</w:t>
      </w:r>
      <w:r>
        <w:rPr>
          <w:spacing w:val="1"/>
        </w:rPr>
        <w:t xml:space="preserve"> </w:t>
      </w:r>
      <w:r>
        <w:t>обобщение).</w:t>
      </w:r>
      <w:r>
        <w:rPr>
          <w:spacing w:val="1"/>
        </w:rPr>
        <w:t xml:space="preserve"> </w:t>
      </w:r>
      <w:r>
        <w:t>Морфемный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словообразовательный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Словообразовательные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(обзор).</w:t>
      </w:r>
      <w:r>
        <w:rPr>
          <w:spacing w:val="1"/>
        </w:rPr>
        <w:t xml:space="preserve"> </w:t>
      </w:r>
      <w:r>
        <w:t>Особенности</w:t>
      </w:r>
      <w:r>
        <w:rPr>
          <w:spacing w:val="2"/>
        </w:rPr>
        <w:t xml:space="preserve"> </w:t>
      </w:r>
      <w:r>
        <w:t>употребления</w:t>
      </w:r>
      <w:r>
        <w:rPr>
          <w:spacing w:val="2"/>
        </w:rPr>
        <w:t xml:space="preserve"> </w:t>
      </w:r>
      <w:r>
        <w:t>сложносокращённых</w:t>
      </w:r>
      <w:r>
        <w:rPr>
          <w:spacing w:val="-4"/>
        </w:rPr>
        <w:t xml:space="preserve"> </w:t>
      </w:r>
      <w:r>
        <w:t>слов</w:t>
      </w:r>
      <w:r>
        <w:rPr>
          <w:spacing w:val="-1"/>
        </w:rPr>
        <w:t xml:space="preserve"> </w:t>
      </w:r>
      <w:r>
        <w:t>(аббревиатур).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spacing w:before="2"/>
        <w:ind w:left="1769"/>
        <w:jc w:val="both"/>
        <w:rPr>
          <w:sz w:val="24"/>
        </w:rPr>
      </w:pPr>
      <w:r>
        <w:rPr>
          <w:sz w:val="24"/>
        </w:rPr>
        <w:t>Морфология.</w:t>
      </w:r>
      <w:r>
        <w:rPr>
          <w:spacing w:val="-6"/>
          <w:sz w:val="24"/>
        </w:rPr>
        <w:t xml:space="preserve"> </w:t>
      </w:r>
      <w:r>
        <w:rPr>
          <w:sz w:val="24"/>
        </w:rPr>
        <w:t>Морфологические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нормы.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37" w:line="362" w:lineRule="auto"/>
        <w:ind w:left="333" w:right="167" w:firstLine="710"/>
        <w:jc w:val="both"/>
        <w:rPr>
          <w:sz w:val="24"/>
        </w:rPr>
      </w:pPr>
      <w:r>
        <w:rPr>
          <w:sz w:val="24"/>
        </w:rPr>
        <w:t>Морфология как раздел лингвистики (повторение, обобщение). Морфологический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z w:val="24"/>
        </w:rPr>
        <w:t>слова.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2"/>
          <w:sz w:val="24"/>
        </w:rPr>
        <w:t xml:space="preserve"> </w:t>
      </w:r>
      <w:r>
        <w:rPr>
          <w:sz w:val="24"/>
        </w:rPr>
        <w:t>употребления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1"/>
          <w:sz w:val="24"/>
        </w:rPr>
        <w:t xml:space="preserve"> </w:t>
      </w:r>
      <w:r>
        <w:rPr>
          <w:sz w:val="24"/>
        </w:rPr>
        <w:t>слов</w:t>
      </w:r>
      <w:r>
        <w:rPr>
          <w:spacing w:val="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речи.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0" w:lineRule="auto"/>
        <w:ind w:left="333" w:right="162" w:firstLine="710"/>
        <w:jc w:val="both"/>
        <w:rPr>
          <w:sz w:val="24"/>
        </w:rPr>
      </w:pPr>
      <w:r>
        <w:rPr>
          <w:sz w:val="24"/>
        </w:rPr>
        <w:t>Морфологические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(общее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представление).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274" w:lineRule="exact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нормы</w:t>
      </w:r>
      <w:r>
        <w:rPr>
          <w:spacing w:val="-3"/>
          <w:sz w:val="24"/>
        </w:rPr>
        <w:t xml:space="preserve"> </w:t>
      </w:r>
      <w:r>
        <w:rPr>
          <w:sz w:val="24"/>
        </w:rPr>
        <w:t>употребления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имён</w:t>
      </w:r>
      <w:r>
        <w:rPr>
          <w:spacing w:val="-2"/>
          <w:sz w:val="24"/>
        </w:rPr>
        <w:t xml:space="preserve"> </w:t>
      </w:r>
      <w:r>
        <w:rPr>
          <w:sz w:val="24"/>
        </w:rPr>
        <w:t>существительных:</w:t>
      </w:r>
      <w:r>
        <w:rPr>
          <w:spacing w:val="-4"/>
          <w:sz w:val="24"/>
        </w:rPr>
        <w:t xml:space="preserve"> </w:t>
      </w:r>
      <w:r>
        <w:rPr>
          <w:sz w:val="24"/>
        </w:rPr>
        <w:t>форм</w:t>
      </w:r>
      <w:r>
        <w:rPr>
          <w:spacing w:val="-6"/>
          <w:sz w:val="24"/>
        </w:rPr>
        <w:t xml:space="preserve"> </w:t>
      </w:r>
      <w:r>
        <w:rPr>
          <w:sz w:val="24"/>
        </w:rPr>
        <w:t>рода,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числа,</w:t>
      </w:r>
      <w:r>
        <w:rPr>
          <w:spacing w:val="-2"/>
          <w:sz w:val="24"/>
        </w:rPr>
        <w:t xml:space="preserve"> </w:t>
      </w:r>
      <w:r>
        <w:rPr>
          <w:sz w:val="24"/>
        </w:rPr>
        <w:t>падежа.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34" w:line="362" w:lineRule="auto"/>
        <w:ind w:left="333" w:right="173" w:firstLine="710"/>
        <w:jc w:val="both"/>
        <w:rPr>
          <w:sz w:val="24"/>
        </w:rPr>
      </w:pPr>
      <w:r>
        <w:rPr>
          <w:sz w:val="24"/>
        </w:rPr>
        <w:t>Основные нормы употребления имён прилагательных: форм степеней сравнения,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краткой</w:t>
      </w:r>
      <w:r>
        <w:rPr>
          <w:spacing w:val="2"/>
          <w:sz w:val="24"/>
        </w:rPr>
        <w:t xml:space="preserve"> </w:t>
      </w:r>
      <w:r>
        <w:rPr>
          <w:sz w:val="24"/>
        </w:rPr>
        <w:t>формы.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0" w:lineRule="auto"/>
        <w:ind w:left="333" w:right="162" w:firstLine="710"/>
        <w:jc w:val="both"/>
        <w:rPr>
          <w:sz w:val="24"/>
        </w:rPr>
      </w:pPr>
      <w:r>
        <w:rPr>
          <w:sz w:val="24"/>
        </w:rPr>
        <w:t>Основные          нормы          употребления          количественных,          порядковых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собирательных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числительных.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2" w:lineRule="auto"/>
        <w:ind w:left="333" w:right="162" w:firstLine="710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местоимений: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3-го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местоимений,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возвратного</w:t>
      </w:r>
      <w:r>
        <w:rPr>
          <w:spacing w:val="2"/>
          <w:sz w:val="24"/>
        </w:rPr>
        <w:t xml:space="preserve"> </w:t>
      </w:r>
      <w:r>
        <w:rPr>
          <w:sz w:val="24"/>
        </w:rPr>
        <w:t>местоимения</w:t>
      </w:r>
      <w:r>
        <w:rPr>
          <w:spacing w:val="2"/>
          <w:sz w:val="24"/>
        </w:rPr>
        <w:t xml:space="preserve"> </w:t>
      </w:r>
      <w:r>
        <w:rPr>
          <w:sz w:val="24"/>
        </w:rPr>
        <w:t>себя.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0" w:lineRule="auto"/>
        <w:ind w:left="333" w:right="160" w:firstLine="710"/>
        <w:jc w:val="both"/>
        <w:rPr>
          <w:sz w:val="24"/>
        </w:rPr>
      </w:pPr>
      <w:r>
        <w:rPr>
          <w:sz w:val="24"/>
        </w:rPr>
        <w:t>Основные нормы употребления глаголов: некоторых личных форм (типа победить,</w:t>
      </w:r>
      <w:r>
        <w:rPr>
          <w:spacing w:val="-57"/>
          <w:sz w:val="24"/>
        </w:rPr>
        <w:t xml:space="preserve"> </w:t>
      </w:r>
      <w:r>
        <w:rPr>
          <w:sz w:val="24"/>
        </w:rPr>
        <w:t>убедить, выздороветь), возвратных и невозвратных глаголов; образования некоторых глагольных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форм:</w:t>
      </w:r>
      <w:r>
        <w:rPr>
          <w:spacing w:val="-5"/>
          <w:sz w:val="24"/>
        </w:rPr>
        <w:t xml:space="preserve"> </w:t>
      </w:r>
      <w:r>
        <w:rPr>
          <w:sz w:val="24"/>
        </w:rPr>
        <w:t>форм</w:t>
      </w:r>
      <w:r>
        <w:rPr>
          <w:spacing w:val="2"/>
          <w:sz w:val="24"/>
        </w:rPr>
        <w:t xml:space="preserve"> </w:t>
      </w:r>
      <w:r>
        <w:rPr>
          <w:sz w:val="24"/>
        </w:rPr>
        <w:t>прошедшего времени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суффиксом</w:t>
      </w:r>
      <w:r>
        <w:rPr>
          <w:spacing w:val="9"/>
          <w:sz w:val="24"/>
        </w:rPr>
        <w:t xml:space="preserve"> </w:t>
      </w:r>
      <w:r>
        <w:rPr>
          <w:sz w:val="24"/>
        </w:rPr>
        <w:t>-ну-,</w:t>
      </w:r>
      <w:r>
        <w:rPr>
          <w:spacing w:val="2"/>
          <w:sz w:val="24"/>
        </w:rPr>
        <w:t xml:space="preserve"> </w:t>
      </w:r>
      <w:r>
        <w:rPr>
          <w:sz w:val="24"/>
        </w:rPr>
        <w:t>форм</w:t>
      </w:r>
      <w:r>
        <w:rPr>
          <w:spacing w:val="-2"/>
          <w:sz w:val="24"/>
        </w:rPr>
        <w:t xml:space="preserve"> </w:t>
      </w:r>
      <w:r>
        <w:rPr>
          <w:sz w:val="24"/>
        </w:rPr>
        <w:t>повелительного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наклонения.</w:t>
      </w:r>
    </w:p>
    <w:p w:rsidR="009C58BD" w:rsidRDefault="00BE5955">
      <w:pPr>
        <w:pStyle w:val="a4"/>
        <w:numPr>
          <w:ilvl w:val="2"/>
          <w:numId w:val="100"/>
        </w:numPr>
        <w:tabs>
          <w:tab w:val="left" w:pos="1769"/>
        </w:tabs>
        <w:jc w:val="both"/>
        <w:rPr>
          <w:sz w:val="24"/>
        </w:rPr>
      </w:pPr>
      <w:r>
        <w:rPr>
          <w:sz w:val="24"/>
        </w:rPr>
        <w:t>Орфография.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9"/>
          <w:sz w:val="24"/>
        </w:rPr>
        <w:t xml:space="preserve"> </w:t>
      </w:r>
      <w:r>
        <w:rPr>
          <w:sz w:val="24"/>
        </w:rPr>
        <w:t>орфографии.</w:t>
      </w:r>
    </w:p>
    <w:p w:rsidR="009C58BD" w:rsidRDefault="00BE5955">
      <w:pPr>
        <w:pStyle w:val="a4"/>
        <w:numPr>
          <w:ilvl w:val="3"/>
          <w:numId w:val="100"/>
        </w:numPr>
        <w:tabs>
          <w:tab w:val="left" w:pos="1947"/>
        </w:tabs>
        <w:spacing w:before="131" w:line="360" w:lineRule="auto"/>
        <w:ind w:right="165" w:firstLine="710"/>
        <w:jc w:val="both"/>
        <w:rPr>
          <w:sz w:val="24"/>
        </w:rPr>
      </w:pPr>
      <w:r>
        <w:rPr>
          <w:sz w:val="24"/>
        </w:rPr>
        <w:t>Орфография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1"/>
          <w:sz w:val="24"/>
        </w:rPr>
        <w:t xml:space="preserve"> </w:t>
      </w:r>
      <w:r>
        <w:rPr>
          <w:sz w:val="24"/>
        </w:rPr>
        <w:t>лингвистики</w:t>
      </w:r>
      <w:r>
        <w:rPr>
          <w:spacing w:val="1"/>
          <w:sz w:val="24"/>
        </w:rPr>
        <w:t xml:space="preserve"> </w:t>
      </w:r>
      <w:r>
        <w:rPr>
          <w:sz w:val="24"/>
        </w:rPr>
        <w:t>(повторение,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обобщение).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разделы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орфографии.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морфем;</w:t>
      </w:r>
      <w:r>
        <w:rPr>
          <w:spacing w:val="1"/>
          <w:sz w:val="24"/>
        </w:rPr>
        <w:t xml:space="preserve"> </w:t>
      </w:r>
      <w:r>
        <w:rPr>
          <w:sz w:val="24"/>
        </w:rPr>
        <w:t>слитные,</w:t>
      </w:r>
      <w:r>
        <w:rPr>
          <w:spacing w:val="1"/>
          <w:sz w:val="24"/>
        </w:rPr>
        <w:t xml:space="preserve"> </w:t>
      </w:r>
      <w:r>
        <w:rPr>
          <w:sz w:val="24"/>
        </w:rPr>
        <w:t>дефисные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раздельные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написания;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прописных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строчных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букв;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переноса</w:t>
      </w:r>
      <w:r>
        <w:rPr>
          <w:spacing w:val="1"/>
          <w:sz w:val="24"/>
        </w:rPr>
        <w:t xml:space="preserve"> </w:t>
      </w:r>
      <w:r>
        <w:rPr>
          <w:sz w:val="24"/>
        </w:rPr>
        <w:t>слов;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графического</w:t>
      </w:r>
      <w:r>
        <w:rPr>
          <w:spacing w:val="5"/>
          <w:sz w:val="24"/>
        </w:rPr>
        <w:t xml:space="preserve"> </w:t>
      </w:r>
      <w:r>
        <w:rPr>
          <w:sz w:val="24"/>
        </w:rPr>
        <w:t>сокращения</w:t>
      </w:r>
      <w:r>
        <w:rPr>
          <w:spacing w:val="2"/>
          <w:sz w:val="24"/>
        </w:rPr>
        <w:t xml:space="preserve"> </w:t>
      </w:r>
      <w:r>
        <w:rPr>
          <w:sz w:val="24"/>
        </w:rPr>
        <w:t>слов.</w:t>
      </w:r>
    </w:p>
    <w:p w:rsidR="009C58BD" w:rsidRDefault="00BE5955">
      <w:pPr>
        <w:pStyle w:val="a4"/>
        <w:numPr>
          <w:ilvl w:val="3"/>
          <w:numId w:val="100"/>
        </w:numPr>
        <w:tabs>
          <w:tab w:val="left" w:pos="1947"/>
        </w:tabs>
        <w:spacing w:line="360" w:lineRule="auto"/>
        <w:ind w:left="1044" w:right="2647" w:firstLine="0"/>
        <w:rPr>
          <w:sz w:val="24"/>
        </w:rPr>
      </w:pPr>
      <w:r>
        <w:rPr>
          <w:sz w:val="24"/>
        </w:rPr>
        <w:t>Орфографические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правила.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Правописание</w:t>
      </w:r>
      <w:r>
        <w:rPr>
          <w:spacing w:val="-5"/>
          <w:sz w:val="24"/>
        </w:rPr>
        <w:t xml:space="preserve"> </w:t>
      </w:r>
      <w:r>
        <w:rPr>
          <w:sz w:val="24"/>
        </w:rPr>
        <w:t>гласных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корне.</w:t>
      </w:r>
      <w:r>
        <w:rPr>
          <w:spacing w:val="-57"/>
          <w:sz w:val="24"/>
        </w:rPr>
        <w:t xml:space="preserve"> </w:t>
      </w:r>
      <w:r>
        <w:rPr>
          <w:sz w:val="24"/>
        </w:rPr>
        <w:t>Употребление разделительных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ъ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ь.</w:t>
      </w:r>
    </w:p>
    <w:p w:rsidR="009C58BD" w:rsidRDefault="00BE5955">
      <w:pPr>
        <w:pStyle w:val="a3"/>
        <w:spacing w:line="362" w:lineRule="auto"/>
        <w:ind w:left="1044" w:right="3790" w:firstLine="0"/>
        <w:jc w:val="left"/>
      </w:pPr>
      <w:r>
        <w:t>Правописание приставок. Буквы ы — и после приставок.</w:t>
      </w:r>
      <w:r>
        <w:rPr>
          <w:spacing w:val="-58"/>
        </w:rPr>
        <w:t xml:space="preserve"> </w:t>
      </w:r>
      <w:r>
        <w:t>Правописание суффиксов.</w:t>
      </w:r>
    </w:p>
    <w:p w:rsidR="009C58BD" w:rsidRDefault="00BE5955">
      <w:pPr>
        <w:pStyle w:val="a3"/>
        <w:spacing w:line="360" w:lineRule="auto"/>
        <w:ind w:left="1044" w:right="3261" w:firstLine="0"/>
        <w:jc w:val="left"/>
      </w:pPr>
      <w:r>
        <w:t>Правописание</w:t>
      </w:r>
      <w:r>
        <w:rPr>
          <w:spacing w:val="-1"/>
        </w:rPr>
        <w:t xml:space="preserve"> </w:t>
      </w:r>
      <w:r>
        <w:t>н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нн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словах</w:t>
      </w:r>
      <w:r>
        <w:rPr>
          <w:spacing w:val="-5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частей речи.</w:t>
      </w:r>
      <w:r>
        <w:rPr>
          <w:spacing w:val="-57"/>
        </w:rPr>
        <w:t xml:space="preserve"> </w:t>
      </w:r>
      <w:r>
        <w:t>Правописание не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ни.</w:t>
      </w:r>
    </w:p>
    <w:p w:rsidR="009C58BD" w:rsidRDefault="00BE5955">
      <w:pPr>
        <w:pStyle w:val="a3"/>
        <w:tabs>
          <w:tab w:val="left" w:pos="2983"/>
          <w:tab w:val="left" w:pos="4556"/>
          <w:tab w:val="left" w:pos="5544"/>
          <w:tab w:val="left" w:pos="7889"/>
          <w:tab w:val="left" w:pos="8877"/>
        </w:tabs>
        <w:spacing w:line="362" w:lineRule="auto"/>
        <w:ind w:right="169"/>
        <w:jc w:val="left"/>
      </w:pPr>
      <w:r>
        <w:t>Правописание</w:t>
      </w:r>
      <w:r>
        <w:tab/>
        <w:t>окончаний</w:t>
      </w:r>
      <w:r>
        <w:tab/>
        <w:t>имён</w:t>
      </w:r>
      <w:r>
        <w:tab/>
        <w:t>существительных,</w:t>
      </w:r>
      <w:r>
        <w:tab/>
        <w:t>имён</w:t>
      </w:r>
      <w:r>
        <w:tab/>
      </w:r>
      <w:r>
        <w:rPr>
          <w:spacing w:val="-1"/>
        </w:rPr>
        <w:t>прилагательных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глаголов.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Слитное,</w:t>
      </w:r>
      <w:r>
        <w:rPr>
          <w:spacing w:val="2"/>
        </w:rPr>
        <w:t xml:space="preserve"> </w:t>
      </w:r>
      <w:r>
        <w:t>дефисное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раздельное</w:t>
      </w:r>
      <w:r>
        <w:rPr>
          <w:spacing w:val="-5"/>
        </w:rPr>
        <w:t xml:space="preserve"> </w:t>
      </w:r>
      <w:r>
        <w:t>написание</w:t>
      </w:r>
      <w:r>
        <w:rPr>
          <w:spacing w:val="-6"/>
        </w:rPr>
        <w:t xml:space="preserve"> </w:t>
      </w:r>
      <w:r>
        <w:t>слов.</w:t>
      </w:r>
    </w:p>
    <w:p w:rsidR="009C58BD" w:rsidRDefault="00BE5955">
      <w:pPr>
        <w:pStyle w:val="a4"/>
        <w:numPr>
          <w:ilvl w:val="2"/>
          <w:numId w:val="100"/>
        </w:numPr>
        <w:tabs>
          <w:tab w:val="left" w:pos="1769"/>
        </w:tabs>
        <w:spacing w:before="131"/>
        <w:rPr>
          <w:sz w:val="24"/>
        </w:rPr>
      </w:pPr>
      <w:r>
        <w:rPr>
          <w:sz w:val="24"/>
        </w:rPr>
        <w:t>Речь. Речевое</w:t>
      </w:r>
      <w:r>
        <w:rPr>
          <w:spacing w:val="-7"/>
          <w:sz w:val="24"/>
        </w:rPr>
        <w:t xml:space="preserve"> </w:t>
      </w:r>
      <w:r>
        <w:rPr>
          <w:sz w:val="24"/>
        </w:rPr>
        <w:t>общение.</w:t>
      </w:r>
    </w:p>
    <w:p w:rsidR="009C58BD" w:rsidRDefault="00BE5955">
      <w:pPr>
        <w:pStyle w:val="a4"/>
        <w:numPr>
          <w:ilvl w:val="3"/>
          <w:numId w:val="100"/>
        </w:numPr>
        <w:tabs>
          <w:tab w:val="left" w:pos="1947"/>
        </w:tabs>
        <w:spacing w:before="137"/>
        <w:ind w:left="1946"/>
        <w:rPr>
          <w:sz w:val="24"/>
        </w:rPr>
      </w:pPr>
      <w:r>
        <w:rPr>
          <w:sz w:val="24"/>
        </w:rPr>
        <w:t>Речь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деятельность.</w:t>
      </w:r>
      <w:r>
        <w:rPr>
          <w:spacing w:val="-4"/>
          <w:sz w:val="24"/>
        </w:rPr>
        <w:t xml:space="preserve"> </w:t>
      </w:r>
      <w:r>
        <w:rPr>
          <w:sz w:val="24"/>
        </w:rPr>
        <w:t>Виды речевой</w:t>
      </w:r>
      <w:r>
        <w:rPr>
          <w:spacing w:val="-1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(повторение,</w:t>
      </w:r>
      <w:r>
        <w:rPr>
          <w:spacing w:val="-8"/>
          <w:sz w:val="24"/>
        </w:rPr>
        <w:t xml:space="preserve"> </w:t>
      </w:r>
      <w:r>
        <w:rPr>
          <w:sz w:val="24"/>
        </w:rPr>
        <w:t>обобщение).</w:t>
      </w:r>
    </w:p>
    <w:p w:rsidR="009C58BD" w:rsidRDefault="00BE5955">
      <w:pPr>
        <w:pStyle w:val="a4"/>
        <w:numPr>
          <w:ilvl w:val="3"/>
          <w:numId w:val="100"/>
        </w:numPr>
        <w:tabs>
          <w:tab w:val="left" w:pos="1947"/>
        </w:tabs>
        <w:spacing w:before="141" w:line="360" w:lineRule="auto"/>
        <w:ind w:right="166" w:firstLine="710"/>
        <w:rPr>
          <w:sz w:val="24"/>
        </w:rPr>
      </w:pPr>
      <w:r>
        <w:rPr>
          <w:sz w:val="24"/>
        </w:rPr>
        <w:t>Речевое</w:t>
      </w:r>
      <w:r>
        <w:rPr>
          <w:spacing w:val="40"/>
          <w:sz w:val="24"/>
        </w:rPr>
        <w:t xml:space="preserve"> </w:t>
      </w:r>
      <w:r>
        <w:rPr>
          <w:sz w:val="24"/>
        </w:rPr>
        <w:t>общение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его</w:t>
      </w:r>
      <w:r>
        <w:rPr>
          <w:spacing w:val="51"/>
          <w:sz w:val="24"/>
        </w:rPr>
        <w:t xml:space="preserve"> </w:t>
      </w:r>
      <w:r>
        <w:rPr>
          <w:sz w:val="24"/>
        </w:rPr>
        <w:t>виды.</w:t>
      </w:r>
      <w:r>
        <w:rPr>
          <w:spacing w:val="47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44"/>
          <w:sz w:val="24"/>
        </w:rPr>
        <w:t xml:space="preserve"> </w:t>
      </w:r>
      <w:r>
        <w:rPr>
          <w:sz w:val="24"/>
        </w:rPr>
        <w:t>сферы</w:t>
      </w:r>
      <w:r>
        <w:rPr>
          <w:spacing w:val="47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общения.</w:t>
      </w:r>
      <w:r>
        <w:rPr>
          <w:spacing w:val="43"/>
          <w:sz w:val="24"/>
        </w:rPr>
        <w:t xml:space="preserve"> </w:t>
      </w:r>
      <w:r>
        <w:rPr>
          <w:sz w:val="24"/>
        </w:rPr>
        <w:t>Речевая</w:t>
      </w:r>
      <w:r>
        <w:rPr>
          <w:spacing w:val="-57"/>
          <w:sz w:val="24"/>
        </w:rPr>
        <w:t xml:space="preserve"> </w:t>
      </w:r>
      <w:r>
        <w:rPr>
          <w:sz w:val="24"/>
        </w:rPr>
        <w:t>ситуация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её</w:t>
      </w:r>
      <w:r>
        <w:rPr>
          <w:spacing w:val="42"/>
          <w:sz w:val="24"/>
        </w:rPr>
        <w:t xml:space="preserve"> </w:t>
      </w:r>
      <w:r>
        <w:rPr>
          <w:sz w:val="24"/>
        </w:rPr>
        <w:t>компоненты</w:t>
      </w:r>
      <w:r>
        <w:rPr>
          <w:spacing w:val="39"/>
          <w:sz w:val="24"/>
        </w:rPr>
        <w:t xml:space="preserve"> </w:t>
      </w:r>
      <w:r>
        <w:rPr>
          <w:sz w:val="24"/>
        </w:rPr>
        <w:t>(адресант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адресат;</w:t>
      </w:r>
      <w:r>
        <w:rPr>
          <w:spacing w:val="39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цели,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тема</w:t>
      </w:r>
      <w:r>
        <w:rPr>
          <w:spacing w:val="41"/>
          <w:sz w:val="24"/>
        </w:rPr>
        <w:t xml:space="preserve"> </w:t>
      </w:r>
      <w:r>
        <w:rPr>
          <w:sz w:val="24"/>
        </w:rPr>
        <w:t>речи;</w:t>
      </w:r>
      <w:r>
        <w:rPr>
          <w:spacing w:val="43"/>
          <w:sz w:val="24"/>
        </w:rPr>
        <w:t xml:space="preserve"> </w:t>
      </w:r>
      <w:r>
        <w:rPr>
          <w:sz w:val="24"/>
        </w:rPr>
        <w:t>условия</w:t>
      </w:r>
    </w:p>
    <w:p w:rsidR="009C58BD" w:rsidRDefault="009C58BD">
      <w:pPr>
        <w:spacing w:line="360" w:lineRule="auto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общения).</w:t>
      </w:r>
    </w:p>
    <w:p w:rsidR="009C58BD" w:rsidRDefault="00BE5955">
      <w:pPr>
        <w:pStyle w:val="a4"/>
        <w:numPr>
          <w:ilvl w:val="3"/>
          <w:numId w:val="100"/>
        </w:numPr>
        <w:tabs>
          <w:tab w:val="left" w:pos="1947"/>
        </w:tabs>
        <w:spacing w:before="142" w:line="360" w:lineRule="auto"/>
        <w:ind w:right="169" w:firstLine="710"/>
        <w:jc w:val="both"/>
        <w:rPr>
          <w:sz w:val="24"/>
        </w:rPr>
      </w:pPr>
      <w:r>
        <w:rPr>
          <w:sz w:val="24"/>
        </w:rPr>
        <w:t xml:space="preserve">Речевой     этикет.    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     функции     речевого      этикета     (установление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контакта,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вежливости,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 говорящего к партнёру и другие). Устойчивые формулы русского речевого этикета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ситуациям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официального/неофициального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статусу</w:t>
      </w:r>
      <w:r>
        <w:rPr>
          <w:spacing w:val="1"/>
          <w:sz w:val="24"/>
        </w:rPr>
        <w:t xml:space="preserve"> </w:t>
      </w:r>
      <w:r>
        <w:rPr>
          <w:sz w:val="24"/>
        </w:rPr>
        <w:t>адресанта/адресата и</w:t>
      </w:r>
      <w:r>
        <w:rPr>
          <w:spacing w:val="3"/>
          <w:sz w:val="24"/>
        </w:rPr>
        <w:t xml:space="preserve"> </w:t>
      </w:r>
      <w:r>
        <w:rPr>
          <w:sz w:val="24"/>
        </w:rPr>
        <w:t>другим.</w:t>
      </w:r>
    </w:p>
    <w:p w:rsidR="009C58BD" w:rsidRDefault="00BE5955">
      <w:pPr>
        <w:pStyle w:val="a4"/>
        <w:numPr>
          <w:ilvl w:val="3"/>
          <w:numId w:val="100"/>
        </w:numPr>
        <w:tabs>
          <w:tab w:val="left" w:pos="1947"/>
          <w:tab w:val="left" w:pos="2988"/>
          <w:tab w:val="left" w:pos="6126"/>
          <w:tab w:val="left" w:pos="9208"/>
        </w:tabs>
        <w:spacing w:line="360" w:lineRule="auto"/>
        <w:ind w:right="172" w:firstLine="710"/>
        <w:jc w:val="both"/>
        <w:rPr>
          <w:sz w:val="24"/>
        </w:rPr>
      </w:pPr>
      <w:r>
        <w:rPr>
          <w:sz w:val="24"/>
        </w:rPr>
        <w:t>Публичное выступление и его особенности. Тема, цель, основной тезис (основная</w:t>
      </w:r>
      <w:r>
        <w:rPr>
          <w:spacing w:val="1"/>
          <w:sz w:val="24"/>
        </w:rPr>
        <w:t xml:space="preserve"> </w:t>
      </w:r>
      <w:r>
        <w:rPr>
          <w:sz w:val="24"/>
        </w:rPr>
        <w:t>мысль),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композиция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выступления.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аргументации.</w:t>
      </w:r>
      <w:r>
        <w:rPr>
          <w:spacing w:val="1"/>
          <w:sz w:val="24"/>
        </w:rPr>
        <w:t xml:space="preserve"> </w:t>
      </w:r>
      <w:r>
        <w:rPr>
          <w:sz w:val="24"/>
        </w:rPr>
        <w:t>Выбор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z w:val="24"/>
        </w:rPr>
        <w:tab/>
        <w:t>оформления</w:t>
      </w:r>
      <w:r>
        <w:rPr>
          <w:sz w:val="24"/>
        </w:rPr>
        <w:tab/>
        <w:t>публичного</w:t>
      </w:r>
      <w:r>
        <w:rPr>
          <w:sz w:val="24"/>
        </w:rPr>
        <w:tab/>
      </w:r>
      <w:r>
        <w:rPr>
          <w:spacing w:val="-1"/>
          <w:sz w:val="24"/>
        </w:rPr>
        <w:t>выступления</w:t>
      </w:r>
      <w:r>
        <w:rPr>
          <w:spacing w:val="-58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3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цели,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адресата,</w:t>
      </w:r>
      <w:r>
        <w:rPr>
          <w:spacing w:val="4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общения.</w:t>
      </w:r>
    </w:p>
    <w:p w:rsidR="009C58BD" w:rsidRDefault="00BE5955">
      <w:pPr>
        <w:pStyle w:val="a4"/>
        <w:numPr>
          <w:ilvl w:val="2"/>
          <w:numId w:val="100"/>
        </w:numPr>
        <w:tabs>
          <w:tab w:val="left" w:pos="1889"/>
        </w:tabs>
        <w:spacing w:line="360" w:lineRule="auto"/>
        <w:ind w:left="1044" w:right="3151" w:firstLine="0"/>
        <w:jc w:val="both"/>
        <w:rPr>
          <w:sz w:val="24"/>
        </w:rPr>
      </w:pPr>
      <w:r>
        <w:rPr>
          <w:sz w:val="24"/>
        </w:rPr>
        <w:t>Текст.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Информационно-смысловая</w:t>
      </w:r>
      <w:r>
        <w:rPr>
          <w:spacing w:val="-9"/>
          <w:sz w:val="24"/>
        </w:rPr>
        <w:t xml:space="preserve"> </w:t>
      </w:r>
      <w:r>
        <w:rPr>
          <w:sz w:val="24"/>
        </w:rPr>
        <w:t>переработка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текста.</w:t>
      </w:r>
      <w:r>
        <w:rPr>
          <w:spacing w:val="-57"/>
          <w:sz w:val="24"/>
        </w:rPr>
        <w:t xml:space="preserve"> </w:t>
      </w:r>
      <w:r>
        <w:rPr>
          <w:sz w:val="24"/>
        </w:rPr>
        <w:t>Текст,</w:t>
      </w:r>
      <w:r>
        <w:rPr>
          <w:spacing w:val="3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 признаки</w:t>
      </w:r>
      <w:r>
        <w:rPr>
          <w:spacing w:val="-3"/>
          <w:sz w:val="24"/>
        </w:rPr>
        <w:t xml:space="preserve"> </w:t>
      </w:r>
      <w:r>
        <w:rPr>
          <w:sz w:val="24"/>
        </w:rPr>
        <w:t>(повторение,</w:t>
      </w:r>
      <w:r>
        <w:rPr>
          <w:spacing w:val="-6"/>
          <w:sz w:val="24"/>
        </w:rPr>
        <w:t xml:space="preserve"> </w:t>
      </w:r>
      <w:r>
        <w:rPr>
          <w:sz w:val="24"/>
        </w:rPr>
        <w:t>обобщение).</w:t>
      </w:r>
    </w:p>
    <w:p w:rsidR="009C58BD" w:rsidRDefault="00BE5955">
      <w:pPr>
        <w:pStyle w:val="a3"/>
        <w:spacing w:line="274" w:lineRule="exact"/>
        <w:ind w:left="1044" w:firstLine="0"/>
      </w:pPr>
      <w:r>
        <w:t>Логико-смысловые</w:t>
      </w:r>
      <w:r>
        <w:rPr>
          <w:spacing w:val="-7"/>
        </w:rPr>
        <w:t xml:space="preserve"> </w:t>
      </w:r>
      <w:r>
        <w:t>отношения</w:t>
      </w:r>
      <w:r>
        <w:rPr>
          <w:spacing w:val="-5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предложениями</w:t>
      </w:r>
      <w:r>
        <w:rPr>
          <w:spacing w:val="-4"/>
        </w:rPr>
        <w:t xml:space="preserve"> </w:t>
      </w:r>
      <w:r>
        <w:t>в тексте</w:t>
      </w:r>
      <w:r>
        <w:rPr>
          <w:spacing w:val="-5"/>
        </w:rPr>
        <w:t xml:space="preserve"> </w:t>
      </w:r>
      <w:r>
        <w:t>(общее</w:t>
      </w:r>
      <w:r>
        <w:rPr>
          <w:spacing w:val="-2"/>
        </w:rPr>
        <w:t xml:space="preserve"> </w:t>
      </w:r>
      <w:r>
        <w:t>представление).</w:t>
      </w:r>
    </w:p>
    <w:p w:rsidR="009C58BD" w:rsidRDefault="00BE5955">
      <w:pPr>
        <w:pStyle w:val="a3"/>
        <w:spacing w:before="137" w:line="360" w:lineRule="auto"/>
        <w:ind w:right="160"/>
      </w:pPr>
      <w:r>
        <w:t>Информативность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тексте.</w:t>
      </w:r>
      <w:r>
        <w:rPr>
          <w:spacing w:val="1"/>
        </w:rPr>
        <w:t xml:space="preserve"> </w:t>
      </w:r>
      <w:r>
        <w:t>Информационно-смысловая</w:t>
      </w:r>
      <w:r>
        <w:rPr>
          <w:spacing w:val="1"/>
        </w:rPr>
        <w:t xml:space="preserve"> </w:t>
      </w:r>
      <w:r>
        <w:t>переработка</w:t>
      </w:r>
      <w:r>
        <w:rPr>
          <w:spacing w:val="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гипертекст,</w:t>
      </w:r>
      <w:r>
        <w:rPr>
          <w:spacing w:val="1"/>
        </w:rPr>
        <w:t xml:space="preserve"> </w:t>
      </w:r>
      <w:r>
        <w:t>графику,</w:t>
      </w:r>
      <w:r>
        <w:rPr>
          <w:spacing w:val="1"/>
        </w:rPr>
        <w:t xml:space="preserve"> </w:t>
      </w:r>
      <w:r>
        <w:t>инфографику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прослушанного</w:t>
      </w:r>
      <w:r>
        <w:rPr>
          <w:spacing w:val="1"/>
        </w:rPr>
        <w:t xml:space="preserve"> </w:t>
      </w:r>
      <w:r>
        <w:t>текста.</w:t>
      </w:r>
    </w:p>
    <w:p w:rsidR="009C58BD" w:rsidRDefault="00BE5955">
      <w:pPr>
        <w:pStyle w:val="a3"/>
        <w:spacing w:before="2"/>
        <w:ind w:left="1044" w:firstLine="0"/>
      </w:pPr>
      <w:r>
        <w:t>План.</w:t>
      </w:r>
      <w:r>
        <w:rPr>
          <w:spacing w:val="-2"/>
        </w:rPr>
        <w:t xml:space="preserve"> </w:t>
      </w:r>
      <w:r>
        <w:t>Тезисы.</w:t>
      </w:r>
      <w:r>
        <w:rPr>
          <w:spacing w:val="-2"/>
        </w:rPr>
        <w:t xml:space="preserve"> </w:t>
      </w:r>
      <w:r>
        <w:t>Конспект.</w:t>
      </w:r>
      <w:r>
        <w:rPr>
          <w:spacing w:val="-5"/>
        </w:rPr>
        <w:t xml:space="preserve"> </w:t>
      </w:r>
      <w:r>
        <w:t>Реферат.</w:t>
      </w:r>
      <w:r>
        <w:rPr>
          <w:spacing w:val="-1"/>
        </w:rPr>
        <w:t xml:space="preserve"> </w:t>
      </w:r>
      <w:r>
        <w:t>Аннотация.</w:t>
      </w:r>
      <w:r>
        <w:rPr>
          <w:spacing w:val="-10"/>
        </w:rPr>
        <w:t xml:space="preserve"> </w:t>
      </w:r>
      <w:r>
        <w:t>Отзыв.</w:t>
      </w:r>
      <w:r>
        <w:rPr>
          <w:spacing w:val="-1"/>
        </w:rPr>
        <w:t xml:space="preserve"> </w:t>
      </w:r>
      <w:r>
        <w:t>Рецензия.</w:t>
      </w:r>
    </w:p>
    <w:p w:rsidR="009C58BD" w:rsidRDefault="00BE5955">
      <w:pPr>
        <w:pStyle w:val="a4"/>
        <w:numPr>
          <w:ilvl w:val="1"/>
          <w:numId w:val="101"/>
        </w:numPr>
        <w:tabs>
          <w:tab w:val="left" w:pos="1587"/>
        </w:tabs>
        <w:spacing w:before="136"/>
        <w:ind w:left="1586" w:hanging="543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</w:t>
      </w:r>
      <w:r>
        <w:rPr>
          <w:spacing w:val="4"/>
          <w:sz w:val="24"/>
        </w:rPr>
        <w:t xml:space="preserve"> </w:t>
      </w:r>
      <w:r>
        <w:rPr>
          <w:sz w:val="24"/>
        </w:rPr>
        <w:t>11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spacing w:before="142"/>
        <w:ind w:left="1769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-7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языке.</w:t>
      </w:r>
    </w:p>
    <w:p w:rsidR="009C58BD" w:rsidRDefault="00BE5955">
      <w:pPr>
        <w:pStyle w:val="a3"/>
        <w:spacing w:before="136" w:line="360" w:lineRule="auto"/>
        <w:ind w:right="167"/>
      </w:pPr>
      <w:r>
        <w:t>Культура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экологическом</w:t>
      </w:r>
      <w:r>
        <w:rPr>
          <w:spacing w:val="1"/>
        </w:rPr>
        <w:t xml:space="preserve"> </w:t>
      </w:r>
      <w:r>
        <w:t>аспекте.</w:t>
      </w:r>
      <w:r>
        <w:rPr>
          <w:spacing w:val="1"/>
        </w:rPr>
        <w:t xml:space="preserve"> </w:t>
      </w:r>
      <w:r>
        <w:t>Экология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наука,</w:t>
      </w:r>
      <w:r>
        <w:rPr>
          <w:spacing w:val="1"/>
        </w:rPr>
        <w:t xml:space="preserve"> </w:t>
      </w:r>
      <w:r>
        <w:t>экология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(общее</w:t>
      </w:r>
      <w:r>
        <w:rPr>
          <w:spacing w:val="1"/>
        </w:rPr>
        <w:t xml:space="preserve"> </w:t>
      </w:r>
      <w:r>
        <w:t>представление). Проблемы речевой культуры в современном обществе (стилистические изменения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лексике,</w:t>
      </w:r>
      <w:r>
        <w:rPr>
          <w:spacing w:val="1"/>
        </w:rPr>
        <w:t xml:space="preserve"> </w:t>
      </w:r>
      <w:r>
        <w:t>огрубление</w:t>
      </w:r>
      <w:r>
        <w:rPr>
          <w:spacing w:val="1"/>
        </w:rPr>
        <w:t xml:space="preserve"> </w:t>
      </w:r>
      <w:r>
        <w:t>обиходно-разговорной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неоправданное</w:t>
      </w:r>
      <w:r>
        <w:rPr>
          <w:spacing w:val="1"/>
        </w:rPr>
        <w:t xml:space="preserve"> </w:t>
      </w:r>
      <w:r>
        <w:t>употребление</w:t>
      </w:r>
      <w:r>
        <w:rPr>
          <w:spacing w:val="1"/>
        </w:rPr>
        <w:t xml:space="preserve"> </w:t>
      </w:r>
      <w:r>
        <w:t>иноязычных</w:t>
      </w:r>
      <w:r>
        <w:rPr>
          <w:spacing w:val="1"/>
        </w:rPr>
        <w:t xml:space="preserve"> </w:t>
      </w:r>
      <w:r>
        <w:t>заимствований</w:t>
      </w:r>
      <w:r>
        <w:rPr>
          <w:spacing w:val="-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другое)</w:t>
      </w:r>
      <w:r>
        <w:rPr>
          <w:spacing w:val="3"/>
        </w:rPr>
        <w:t xml:space="preserve"> </w:t>
      </w:r>
      <w:r>
        <w:t>(обзор).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spacing w:before="1"/>
        <w:ind w:left="1769"/>
        <w:jc w:val="both"/>
        <w:rPr>
          <w:sz w:val="24"/>
        </w:rPr>
      </w:pPr>
      <w:r>
        <w:rPr>
          <w:sz w:val="24"/>
        </w:rPr>
        <w:t>Язык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речь. Культура</w:t>
      </w:r>
      <w:r>
        <w:rPr>
          <w:spacing w:val="-3"/>
          <w:sz w:val="24"/>
        </w:rPr>
        <w:t xml:space="preserve"> </w:t>
      </w:r>
      <w:r>
        <w:rPr>
          <w:sz w:val="24"/>
        </w:rPr>
        <w:t>речи.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spacing w:before="137"/>
        <w:ind w:left="1769"/>
        <w:jc w:val="both"/>
        <w:rPr>
          <w:sz w:val="24"/>
        </w:rPr>
      </w:pPr>
      <w:r>
        <w:rPr>
          <w:sz w:val="24"/>
        </w:rPr>
        <w:t>Синтаксис.</w:t>
      </w:r>
      <w:r>
        <w:rPr>
          <w:spacing w:val="-7"/>
          <w:sz w:val="24"/>
        </w:rPr>
        <w:t xml:space="preserve"> </w:t>
      </w:r>
      <w:r>
        <w:rPr>
          <w:sz w:val="24"/>
        </w:rPr>
        <w:t>Синтаксические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нормы.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41" w:line="360" w:lineRule="auto"/>
        <w:ind w:left="333" w:right="172" w:firstLine="710"/>
        <w:jc w:val="both"/>
        <w:rPr>
          <w:sz w:val="24"/>
        </w:rPr>
      </w:pPr>
      <w:r>
        <w:rPr>
          <w:sz w:val="24"/>
        </w:rPr>
        <w:t>Синтаксис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1"/>
          <w:sz w:val="24"/>
        </w:rPr>
        <w:t xml:space="preserve"> </w:t>
      </w:r>
      <w:r>
        <w:rPr>
          <w:sz w:val="24"/>
        </w:rPr>
        <w:t>лингвистики</w:t>
      </w:r>
      <w:r>
        <w:rPr>
          <w:spacing w:val="1"/>
          <w:sz w:val="24"/>
        </w:rPr>
        <w:t xml:space="preserve"> </w:t>
      </w:r>
      <w:r>
        <w:rPr>
          <w:sz w:val="24"/>
        </w:rPr>
        <w:t>(повторение,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обобщение).</w:t>
      </w:r>
      <w:r>
        <w:rPr>
          <w:spacing w:val="1"/>
          <w:sz w:val="24"/>
        </w:rPr>
        <w:t xml:space="preserve"> </w:t>
      </w:r>
      <w:r>
        <w:rPr>
          <w:sz w:val="24"/>
        </w:rPr>
        <w:t>Синтаксический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z w:val="24"/>
        </w:rPr>
        <w:t>словосочетания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предложения.</w:t>
      </w:r>
    </w:p>
    <w:p w:rsidR="009C58BD" w:rsidRDefault="00BE5955">
      <w:pPr>
        <w:pStyle w:val="a3"/>
        <w:spacing w:line="360" w:lineRule="auto"/>
        <w:ind w:right="168"/>
      </w:pPr>
      <w:r>
        <w:t>Изобразительно-выразительные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синтаксиса.</w:t>
      </w:r>
      <w:r>
        <w:rPr>
          <w:spacing w:val="1"/>
        </w:rPr>
        <w:t xml:space="preserve"> </w:t>
      </w:r>
      <w:r>
        <w:t>Синтаксический</w:t>
      </w:r>
      <w:r>
        <w:rPr>
          <w:spacing w:val="1"/>
        </w:rPr>
        <w:t xml:space="preserve"> </w:t>
      </w:r>
      <w:r>
        <w:t>параллелизм,</w:t>
      </w:r>
      <w:r>
        <w:rPr>
          <w:spacing w:val="1"/>
        </w:rPr>
        <w:t xml:space="preserve"> </w:t>
      </w:r>
      <w:r>
        <w:t>парцелляция,</w:t>
      </w:r>
      <w:r>
        <w:rPr>
          <w:spacing w:val="1"/>
        </w:rPr>
        <w:t xml:space="preserve"> </w:t>
      </w:r>
      <w:r>
        <w:t>вопросно-ответная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изложения,</w:t>
      </w:r>
      <w:r>
        <w:rPr>
          <w:spacing w:val="1"/>
        </w:rPr>
        <w:t xml:space="preserve"> </w:t>
      </w:r>
      <w:r>
        <w:t>градация,</w:t>
      </w:r>
      <w:r>
        <w:rPr>
          <w:spacing w:val="1"/>
        </w:rPr>
        <w:t xml:space="preserve"> </w:t>
      </w:r>
      <w:r>
        <w:t>инверсия,</w:t>
      </w:r>
      <w:r>
        <w:rPr>
          <w:spacing w:val="1"/>
        </w:rPr>
        <w:t xml:space="preserve"> </w:t>
      </w:r>
      <w:r>
        <w:t>лексический</w:t>
      </w:r>
      <w:r>
        <w:rPr>
          <w:spacing w:val="1"/>
        </w:rPr>
        <w:t xml:space="preserve"> </w:t>
      </w:r>
      <w:r>
        <w:t>повтор,</w:t>
      </w:r>
      <w:r>
        <w:rPr>
          <w:spacing w:val="1"/>
        </w:rPr>
        <w:t xml:space="preserve"> </w:t>
      </w:r>
      <w:r>
        <w:t>анафора,</w:t>
      </w:r>
      <w:r>
        <w:rPr>
          <w:spacing w:val="1"/>
        </w:rPr>
        <w:t xml:space="preserve"> </w:t>
      </w:r>
      <w:r>
        <w:t>эпифора,</w:t>
      </w:r>
      <w:r>
        <w:rPr>
          <w:spacing w:val="1"/>
        </w:rPr>
        <w:t xml:space="preserve"> </w:t>
      </w:r>
      <w:r>
        <w:t>антитеза;</w:t>
      </w:r>
      <w:r>
        <w:rPr>
          <w:spacing w:val="1"/>
        </w:rPr>
        <w:t xml:space="preserve"> </w:t>
      </w:r>
      <w:r>
        <w:t>риторический</w:t>
      </w:r>
      <w:r>
        <w:rPr>
          <w:spacing w:val="1"/>
        </w:rPr>
        <w:t xml:space="preserve"> </w:t>
      </w:r>
      <w:r>
        <w:t>вопрос,</w:t>
      </w:r>
      <w:r>
        <w:rPr>
          <w:spacing w:val="1"/>
        </w:rPr>
        <w:t xml:space="preserve"> </w:t>
      </w:r>
      <w:r>
        <w:t>риторическое</w:t>
      </w:r>
      <w:r>
        <w:rPr>
          <w:spacing w:val="1"/>
        </w:rPr>
        <w:t xml:space="preserve"> </w:t>
      </w:r>
      <w:r>
        <w:t>восклицание,</w:t>
      </w:r>
      <w:r>
        <w:rPr>
          <w:spacing w:val="1"/>
        </w:rPr>
        <w:t xml:space="preserve"> </w:t>
      </w:r>
      <w:r>
        <w:t>риторическое</w:t>
      </w:r>
      <w:r>
        <w:rPr>
          <w:spacing w:val="1"/>
        </w:rPr>
        <w:t xml:space="preserve"> </w:t>
      </w:r>
      <w:r>
        <w:t>обращение;</w:t>
      </w:r>
      <w:r>
        <w:rPr>
          <w:spacing w:val="-4"/>
        </w:rPr>
        <w:t xml:space="preserve"> </w:t>
      </w:r>
      <w:r>
        <w:t>многосоюзие,</w:t>
      </w:r>
      <w:r>
        <w:rPr>
          <w:spacing w:val="-1"/>
        </w:rPr>
        <w:t xml:space="preserve"> </w:t>
      </w:r>
      <w:r>
        <w:t>бессоюзие.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0" w:lineRule="auto"/>
        <w:ind w:left="333" w:right="163" w:firstLine="710"/>
        <w:jc w:val="both"/>
        <w:rPr>
          <w:sz w:val="24"/>
        </w:rPr>
      </w:pPr>
      <w:r>
        <w:rPr>
          <w:sz w:val="24"/>
        </w:rPr>
        <w:t>Синтаксические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нормы.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слов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предложении.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сказуемого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подлежащим,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входят</w:t>
      </w:r>
      <w:r>
        <w:rPr>
          <w:spacing w:val="1"/>
          <w:sz w:val="24"/>
        </w:rPr>
        <w:t xml:space="preserve"> </w:t>
      </w:r>
      <w:r>
        <w:rPr>
          <w:sz w:val="24"/>
        </w:rPr>
        <w:t>слова</w:t>
      </w:r>
      <w:r>
        <w:rPr>
          <w:spacing w:val="1"/>
          <w:sz w:val="24"/>
        </w:rPr>
        <w:t xml:space="preserve"> </w:t>
      </w:r>
      <w:r>
        <w:rPr>
          <w:sz w:val="24"/>
        </w:rPr>
        <w:t>множество,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ряд,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большинство,</w:t>
      </w:r>
      <w:r>
        <w:rPr>
          <w:spacing w:val="1"/>
          <w:sz w:val="24"/>
        </w:rPr>
        <w:t xml:space="preserve"> </w:t>
      </w:r>
      <w:r>
        <w:rPr>
          <w:sz w:val="24"/>
        </w:rPr>
        <w:t>меньшинство;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подлежащим,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количественно-именным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сочетанием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(двадцать лет, пять человек); имеющим в своём составе числительные, оканчивающиеся на один;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имеющим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своём</w:t>
      </w:r>
      <w:r>
        <w:rPr>
          <w:spacing w:val="21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22"/>
          <w:sz w:val="24"/>
        </w:rPr>
        <w:t xml:space="preserve"> </w:t>
      </w:r>
      <w:r>
        <w:rPr>
          <w:sz w:val="24"/>
        </w:rPr>
        <w:t>числительные</w:t>
      </w:r>
      <w:r>
        <w:rPr>
          <w:spacing w:val="18"/>
          <w:sz w:val="24"/>
        </w:rPr>
        <w:t xml:space="preserve"> </w:t>
      </w:r>
      <w:r>
        <w:rPr>
          <w:sz w:val="24"/>
        </w:rPr>
        <w:t>два,</w:t>
      </w:r>
      <w:r>
        <w:rPr>
          <w:spacing w:val="15"/>
          <w:sz w:val="24"/>
        </w:rPr>
        <w:t xml:space="preserve"> </w:t>
      </w:r>
      <w:r>
        <w:rPr>
          <w:sz w:val="24"/>
        </w:rPr>
        <w:t>три,</w:t>
      </w:r>
      <w:r>
        <w:rPr>
          <w:spacing w:val="20"/>
          <w:sz w:val="24"/>
        </w:rPr>
        <w:t xml:space="preserve"> </w:t>
      </w:r>
      <w:r>
        <w:rPr>
          <w:sz w:val="24"/>
        </w:rPr>
        <w:t>четыре</w:t>
      </w:r>
      <w:r>
        <w:rPr>
          <w:spacing w:val="23"/>
          <w:sz w:val="24"/>
        </w:rPr>
        <w:t xml:space="preserve"> </w:t>
      </w:r>
      <w:r>
        <w:rPr>
          <w:sz w:val="24"/>
        </w:rPr>
        <w:t>или</w:t>
      </w:r>
      <w:r>
        <w:rPr>
          <w:spacing w:val="24"/>
          <w:sz w:val="24"/>
        </w:rPr>
        <w:t xml:space="preserve"> </w:t>
      </w:r>
      <w:r>
        <w:rPr>
          <w:sz w:val="24"/>
        </w:rPr>
        <w:t>числительное,</w:t>
      </w:r>
      <w:r>
        <w:rPr>
          <w:spacing w:val="16"/>
          <w:sz w:val="24"/>
        </w:rPr>
        <w:t xml:space="preserve"> </w:t>
      </w:r>
      <w:r>
        <w:rPr>
          <w:sz w:val="24"/>
        </w:rPr>
        <w:t>оканчивающееся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4" w:firstLine="0"/>
      </w:pPr>
      <w:r>
        <w:lastRenderedPageBreak/>
        <w:t>два, три, четыре. Согласование сказуемого с подлежащим, имеющим при себе приложение (типа</w:t>
      </w:r>
      <w:r>
        <w:rPr>
          <w:spacing w:val="1"/>
        </w:rPr>
        <w:t xml:space="preserve"> </w:t>
      </w:r>
      <w:r>
        <w:t>диван-кровать,</w:t>
      </w:r>
      <w:r>
        <w:rPr>
          <w:spacing w:val="1"/>
        </w:rPr>
        <w:t xml:space="preserve"> </w:t>
      </w:r>
      <w:r>
        <w:t>озеро</w:t>
      </w:r>
      <w:r>
        <w:rPr>
          <w:spacing w:val="1"/>
        </w:rPr>
        <w:t xml:space="preserve"> </w:t>
      </w:r>
      <w:r>
        <w:t>Байкал).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сказуемого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подлежащим,</w:t>
      </w:r>
      <w:r>
        <w:rPr>
          <w:spacing w:val="1"/>
        </w:rPr>
        <w:t xml:space="preserve"> </w:t>
      </w:r>
      <w:r>
        <w:t>выраженным</w:t>
      </w:r>
      <w:r>
        <w:rPr>
          <w:spacing w:val="1"/>
        </w:rPr>
        <w:t xml:space="preserve"> </w:t>
      </w:r>
      <w:r>
        <w:t>аббревиатурой,</w:t>
      </w:r>
      <w:r>
        <w:rPr>
          <w:spacing w:val="-2"/>
        </w:rPr>
        <w:t xml:space="preserve"> </w:t>
      </w:r>
      <w:r>
        <w:t>заимствованным</w:t>
      </w:r>
      <w:r>
        <w:rPr>
          <w:spacing w:val="-1"/>
        </w:rPr>
        <w:t xml:space="preserve"> </w:t>
      </w:r>
      <w:r>
        <w:t>несклоняемым</w:t>
      </w:r>
      <w:r>
        <w:rPr>
          <w:spacing w:val="2"/>
        </w:rPr>
        <w:t xml:space="preserve"> </w:t>
      </w:r>
      <w:r>
        <w:t>существительным.</w:t>
      </w:r>
    </w:p>
    <w:p w:rsidR="009C58BD" w:rsidRDefault="00BE5955">
      <w:pPr>
        <w:pStyle w:val="a3"/>
        <w:spacing w:before="2" w:line="360" w:lineRule="auto"/>
        <w:ind w:right="161"/>
      </w:pPr>
      <w:r>
        <w:t>Основные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управления: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падежной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предложно-падежной</w:t>
      </w:r>
      <w:r>
        <w:rPr>
          <w:spacing w:val="1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управляемого</w:t>
      </w:r>
      <w:r>
        <w:rPr>
          <w:spacing w:val="2"/>
        </w:rPr>
        <w:t xml:space="preserve"> </w:t>
      </w:r>
      <w:r>
        <w:t>слова.</w:t>
      </w:r>
    </w:p>
    <w:p w:rsidR="009C58BD" w:rsidRDefault="00BE5955">
      <w:pPr>
        <w:pStyle w:val="a3"/>
        <w:spacing w:before="3" w:line="360" w:lineRule="auto"/>
        <w:ind w:left="1044" w:right="1840" w:firstLine="0"/>
        <w:jc w:val="left"/>
      </w:pPr>
      <w:r>
        <w:t>Основные нормы употребления однородных членов предложения.</w:t>
      </w:r>
      <w:r>
        <w:rPr>
          <w:spacing w:val="1"/>
        </w:rPr>
        <w:t xml:space="preserve"> </w:t>
      </w:r>
      <w:r>
        <w:t>Основные</w:t>
      </w:r>
      <w:r>
        <w:rPr>
          <w:spacing w:val="-8"/>
        </w:rPr>
        <w:t xml:space="preserve"> </w:t>
      </w:r>
      <w:r>
        <w:t>нормы</w:t>
      </w:r>
      <w:r>
        <w:rPr>
          <w:spacing w:val="-4"/>
        </w:rPr>
        <w:t xml:space="preserve"> </w:t>
      </w:r>
      <w:r>
        <w:t>употребления</w:t>
      </w:r>
      <w:r>
        <w:rPr>
          <w:spacing w:val="-1"/>
        </w:rPr>
        <w:t xml:space="preserve"> </w:t>
      </w:r>
      <w:r>
        <w:t>причастных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деепричастных</w:t>
      </w:r>
      <w:r>
        <w:rPr>
          <w:spacing w:val="-6"/>
        </w:rPr>
        <w:t xml:space="preserve"> </w:t>
      </w:r>
      <w:r>
        <w:t>оборотов.</w:t>
      </w:r>
      <w:r>
        <w:rPr>
          <w:spacing w:val="-57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нормы</w:t>
      </w:r>
      <w:r>
        <w:rPr>
          <w:spacing w:val="-1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сложных</w:t>
      </w:r>
      <w:r>
        <w:rPr>
          <w:spacing w:val="-3"/>
        </w:rPr>
        <w:t xml:space="preserve"> </w:t>
      </w:r>
      <w:r>
        <w:t>предложений.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spacing w:line="282" w:lineRule="exact"/>
        <w:ind w:left="1769"/>
        <w:rPr>
          <w:sz w:val="24"/>
        </w:rPr>
      </w:pPr>
      <w:r>
        <w:rPr>
          <w:sz w:val="24"/>
        </w:rPr>
        <w:t>Пунктуация.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0"/>
          <w:sz w:val="24"/>
        </w:rPr>
        <w:t xml:space="preserve"> </w:t>
      </w:r>
      <w:r>
        <w:rPr>
          <w:sz w:val="24"/>
        </w:rPr>
        <w:t>пунктуации.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41" w:line="360" w:lineRule="auto"/>
        <w:ind w:left="333" w:right="167" w:firstLine="710"/>
        <w:jc w:val="both"/>
        <w:rPr>
          <w:sz w:val="24"/>
        </w:rPr>
      </w:pPr>
      <w:r>
        <w:rPr>
          <w:sz w:val="24"/>
        </w:rPr>
        <w:t>Пунктуация как раздел лингвистики (повторение, обобщение). Пунктуационный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z w:val="24"/>
        </w:rPr>
        <w:t>предложения.</w:t>
      </w:r>
    </w:p>
    <w:p w:rsidR="009C58BD" w:rsidRDefault="00BE5955">
      <w:pPr>
        <w:pStyle w:val="a3"/>
        <w:spacing w:line="360" w:lineRule="auto"/>
        <w:ind w:right="174"/>
      </w:pPr>
      <w:r>
        <w:t>Разделы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пунктуации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правил,</w:t>
      </w:r>
      <w:r>
        <w:rPr>
          <w:spacing w:val="1"/>
        </w:rPr>
        <w:t xml:space="preserve"> </w:t>
      </w:r>
      <w:r>
        <w:t>включённых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них: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предложений;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предложения;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препинания между частями сложного предложения; знаки препинания при передаче чужой речи.</w:t>
      </w:r>
      <w:r>
        <w:rPr>
          <w:spacing w:val="1"/>
        </w:rPr>
        <w:t xml:space="preserve"> </w:t>
      </w:r>
      <w:r>
        <w:t>Сочетание знаков</w:t>
      </w:r>
      <w:r>
        <w:rPr>
          <w:spacing w:val="3"/>
        </w:rPr>
        <w:t xml:space="preserve"> </w:t>
      </w:r>
      <w:r>
        <w:t>препинания.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0" w:lineRule="auto"/>
        <w:ind w:left="333" w:right="173" w:firstLine="710"/>
        <w:jc w:val="both"/>
        <w:rPr>
          <w:sz w:val="24"/>
        </w:rPr>
      </w:pPr>
      <w:r>
        <w:rPr>
          <w:sz w:val="24"/>
        </w:rPr>
        <w:t>Знаки</w:t>
      </w:r>
      <w:r>
        <w:rPr>
          <w:spacing w:val="1"/>
          <w:sz w:val="24"/>
        </w:rPr>
        <w:t xml:space="preserve"> </w:t>
      </w:r>
      <w:r>
        <w:rPr>
          <w:sz w:val="24"/>
        </w:rPr>
        <w:t>препинания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функции.</w:t>
      </w:r>
      <w:r>
        <w:rPr>
          <w:spacing w:val="1"/>
          <w:sz w:val="24"/>
        </w:rPr>
        <w:t xml:space="preserve"> </w:t>
      </w:r>
      <w:r>
        <w:rPr>
          <w:sz w:val="24"/>
        </w:rPr>
        <w:t>Знаки</w:t>
      </w:r>
      <w:r>
        <w:rPr>
          <w:spacing w:val="1"/>
          <w:sz w:val="24"/>
        </w:rPr>
        <w:t xml:space="preserve"> </w:t>
      </w:r>
      <w:r>
        <w:rPr>
          <w:sz w:val="24"/>
        </w:rPr>
        <w:t>препинания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подлежащим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сказуемым.</w:t>
      </w:r>
    </w:p>
    <w:p w:rsidR="009C58BD" w:rsidRDefault="00BE5955">
      <w:pPr>
        <w:pStyle w:val="a3"/>
        <w:spacing w:before="1" w:line="360" w:lineRule="auto"/>
        <w:ind w:left="1044" w:right="3450" w:firstLine="0"/>
      </w:pPr>
      <w:r>
        <w:t>Знаки препинания в предложениях с однородными членами.</w:t>
      </w:r>
      <w:r>
        <w:rPr>
          <w:spacing w:val="-58"/>
        </w:rPr>
        <w:t xml:space="preserve"> </w:t>
      </w:r>
      <w:r>
        <w:t>Знаки</w:t>
      </w:r>
      <w:r>
        <w:rPr>
          <w:spacing w:val="2"/>
        </w:rPr>
        <w:t xml:space="preserve"> </w:t>
      </w:r>
      <w:r>
        <w:t>препинания</w:t>
      </w:r>
      <w:r>
        <w:rPr>
          <w:spacing w:val="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обособлении.</w:t>
      </w:r>
    </w:p>
    <w:p w:rsidR="009C58BD" w:rsidRDefault="00BE5955">
      <w:pPr>
        <w:pStyle w:val="a3"/>
        <w:spacing w:line="360" w:lineRule="auto"/>
        <w:ind w:right="174"/>
      </w:pPr>
      <w:r>
        <w:t>Знаки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вводными</w:t>
      </w:r>
      <w:r>
        <w:rPr>
          <w:spacing w:val="1"/>
        </w:rPr>
        <w:t xml:space="preserve"> </w:t>
      </w:r>
      <w:r>
        <w:t>конструкциями,</w:t>
      </w:r>
      <w:r>
        <w:rPr>
          <w:spacing w:val="1"/>
        </w:rPr>
        <w:t xml:space="preserve"> </w:t>
      </w:r>
      <w:r>
        <w:t>обращениями,</w:t>
      </w:r>
      <w:r>
        <w:rPr>
          <w:spacing w:val="1"/>
        </w:rPr>
        <w:t xml:space="preserve"> </w:t>
      </w:r>
      <w:r>
        <w:t>междометиями.</w:t>
      </w:r>
    </w:p>
    <w:p w:rsidR="009C58BD" w:rsidRDefault="00BE5955">
      <w:pPr>
        <w:pStyle w:val="a3"/>
        <w:ind w:left="1044" w:firstLine="0"/>
      </w:pPr>
      <w:r>
        <w:t>Знаки</w:t>
      </w:r>
      <w:r>
        <w:rPr>
          <w:spacing w:val="-2"/>
        </w:rPr>
        <w:t xml:space="preserve"> </w:t>
      </w:r>
      <w:r>
        <w:t>препинания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сложном</w:t>
      </w:r>
      <w:r>
        <w:rPr>
          <w:spacing w:val="-5"/>
        </w:rPr>
        <w:t xml:space="preserve"> </w:t>
      </w:r>
      <w:r>
        <w:t>предложении.</w:t>
      </w:r>
    </w:p>
    <w:p w:rsidR="009C58BD" w:rsidRDefault="00BE5955">
      <w:pPr>
        <w:pStyle w:val="a3"/>
        <w:spacing w:before="137" w:line="360" w:lineRule="auto"/>
        <w:ind w:left="1044" w:right="2611" w:firstLine="0"/>
      </w:pPr>
      <w:r>
        <w:t>Знаки</w:t>
      </w:r>
      <w:r>
        <w:rPr>
          <w:spacing w:val="-2"/>
        </w:rPr>
        <w:t xml:space="preserve"> </w:t>
      </w:r>
      <w:r>
        <w:t>препинания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сложном</w:t>
      </w:r>
      <w:r>
        <w:rPr>
          <w:spacing w:val="-5"/>
        </w:rPr>
        <w:t xml:space="preserve"> </w:t>
      </w:r>
      <w:r>
        <w:t>предложении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разными</w:t>
      </w:r>
      <w:r>
        <w:rPr>
          <w:spacing w:val="-2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связи.</w:t>
      </w:r>
      <w:r>
        <w:rPr>
          <w:spacing w:val="-57"/>
        </w:rPr>
        <w:t xml:space="preserve"> </w:t>
      </w:r>
      <w:r>
        <w:t>Знаки</w:t>
      </w:r>
      <w:r>
        <w:rPr>
          <w:spacing w:val="2"/>
        </w:rPr>
        <w:t xml:space="preserve"> </w:t>
      </w:r>
      <w:r>
        <w:t>препинания</w:t>
      </w:r>
      <w:r>
        <w:rPr>
          <w:spacing w:val="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чужой</w:t>
      </w:r>
      <w:r>
        <w:rPr>
          <w:spacing w:val="-3"/>
        </w:rPr>
        <w:t xml:space="preserve"> </w:t>
      </w:r>
      <w:r>
        <w:t>речи.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5"/>
        </w:tabs>
        <w:spacing w:line="284" w:lineRule="exact"/>
        <w:ind w:left="1764" w:hanging="721"/>
        <w:jc w:val="both"/>
        <w:rPr>
          <w:sz w:val="24"/>
        </w:rPr>
      </w:pPr>
      <w:r>
        <w:rPr>
          <w:sz w:val="24"/>
        </w:rPr>
        <w:t>Функциональная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стилистика.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1"/>
          <w:sz w:val="24"/>
        </w:rPr>
        <w:t xml:space="preserve"> </w:t>
      </w:r>
      <w:r>
        <w:rPr>
          <w:sz w:val="24"/>
        </w:rPr>
        <w:t>речи.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41" w:line="360" w:lineRule="auto"/>
        <w:ind w:left="333" w:right="169" w:firstLine="710"/>
        <w:jc w:val="both"/>
        <w:rPr>
          <w:sz w:val="24"/>
        </w:rPr>
      </w:pPr>
      <w:r>
        <w:rPr>
          <w:sz w:val="24"/>
        </w:rPr>
        <w:t>Функциональная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стилистика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1"/>
          <w:sz w:val="24"/>
        </w:rPr>
        <w:t xml:space="preserve"> </w:t>
      </w:r>
      <w:r>
        <w:rPr>
          <w:sz w:val="24"/>
        </w:rPr>
        <w:t>лингвистики.</w:t>
      </w:r>
      <w:r>
        <w:rPr>
          <w:spacing w:val="1"/>
          <w:sz w:val="24"/>
        </w:rPr>
        <w:t xml:space="preserve"> </w:t>
      </w:r>
      <w:r>
        <w:rPr>
          <w:sz w:val="24"/>
        </w:rPr>
        <w:t>Стилистическая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норма</w:t>
      </w:r>
      <w:r>
        <w:rPr>
          <w:spacing w:val="1"/>
          <w:sz w:val="24"/>
        </w:rPr>
        <w:t xml:space="preserve"> </w:t>
      </w:r>
      <w:r>
        <w:rPr>
          <w:sz w:val="24"/>
        </w:rPr>
        <w:t>(повторение,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обобщение).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0" w:lineRule="auto"/>
        <w:ind w:left="333" w:right="172" w:firstLine="710"/>
        <w:jc w:val="both"/>
        <w:rPr>
          <w:sz w:val="24"/>
        </w:rPr>
      </w:pPr>
      <w:r>
        <w:rPr>
          <w:sz w:val="24"/>
        </w:rPr>
        <w:t>Разговорная</w:t>
      </w:r>
      <w:r>
        <w:rPr>
          <w:spacing w:val="1"/>
          <w:sz w:val="24"/>
        </w:rPr>
        <w:t xml:space="preserve"> </w:t>
      </w:r>
      <w:r>
        <w:rPr>
          <w:sz w:val="24"/>
        </w:rPr>
        <w:t>речь,</w:t>
      </w:r>
      <w:r>
        <w:rPr>
          <w:spacing w:val="1"/>
          <w:sz w:val="24"/>
        </w:rPr>
        <w:t xml:space="preserve"> </w:t>
      </w:r>
      <w:r>
        <w:rPr>
          <w:sz w:val="24"/>
        </w:rPr>
        <w:t>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назначение.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1"/>
          <w:sz w:val="24"/>
        </w:rPr>
        <w:t xml:space="preserve"> </w:t>
      </w:r>
      <w:r>
        <w:rPr>
          <w:sz w:val="24"/>
        </w:rPr>
        <w:t>разговорной</w:t>
      </w:r>
      <w:r>
        <w:rPr>
          <w:spacing w:val="1"/>
          <w:sz w:val="24"/>
        </w:rPr>
        <w:t xml:space="preserve"> </w:t>
      </w:r>
      <w:r>
        <w:rPr>
          <w:sz w:val="24"/>
        </w:rPr>
        <w:t>речи:</w:t>
      </w:r>
      <w:r>
        <w:rPr>
          <w:spacing w:val="1"/>
          <w:sz w:val="24"/>
        </w:rPr>
        <w:t xml:space="preserve"> </w:t>
      </w:r>
      <w:r>
        <w:rPr>
          <w:sz w:val="24"/>
        </w:rPr>
        <w:t>неофициальность,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экспрессивность,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неподготовленность,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преимущественно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форма.</w:t>
      </w:r>
      <w:r>
        <w:rPr>
          <w:spacing w:val="1"/>
          <w:sz w:val="24"/>
        </w:rPr>
        <w:t xml:space="preserve"> </w:t>
      </w:r>
      <w:r>
        <w:rPr>
          <w:sz w:val="24"/>
        </w:rPr>
        <w:t>Фонетические,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интонационные,</w:t>
      </w:r>
      <w:r>
        <w:rPr>
          <w:spacing w:val="1"/>
          <w:sz w:val="24"/>
        </w:rPr>
        <w:t xml:space="preserve"> </w:t>
      </w:r>
      <w:r>
        <w:rPr>
          <w:sz w:val="24"/>
        </w:rPr>
        <w:t>лексические,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морфологические,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синтаксические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разговорной</w:t>
      </w:r>
      <w:r>
        <w:rPr>
          <w:spacing w:val="1"/>
          <w:sz w:val="24"/>
        </w:rPr>
        <w:t xml:space="preserve"> </w:t>
      </w:r>
      <w:r>
        <w:rPr>
          <w:sz w:val="24"/>
        </w:rPr>
        <w:t>речи.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жанры</w:t>
      </w:r>
      <w:r>
        <w:rPr>
          <w:spacing w:val="1"/>
          <w:sz w:val="24"/>
        </w:rPr>
        <w:t xml:space="preserve"> </w:t>
      </w:r>
      <w:r>
        <w:rPr>
          <w:sz w:val="24"/>
        </w:rPr>
        <w:t>разговорной</w:t>
      </w:r>
      <w:r>
        <w:rPr>
          <w:spacing w:val="1"/>
          <w:sz w:val="24"/>
        </w:rPr>
        <w:t xml:space="preserve"> </w:t>
      </w:r>
      <w:r>
        <w:rPr>
          <w:sz w:val="24"/>
        </w:rPr>
        <w:t>речи:</w:t>
      </w:r>
      <w:r>
        <w:rPr>
          <w:spacing w:val="1"/>
          <w:sz w:val="24"/>
        </w:rPr>
        <w:t xml:space="preserve"> </w:t>
      </w:r>
      <w:r>
        <w:rPr>
          <w:sz w:val="24"/>
        </w:rPr>
        <w:t>устный</w:t>
      </w:r>
      <w:r>
        <w:rPr>
          <w:spacing w:val="1"/>
          <w:sz w:val="24"/>
        </w:rPr>
        <w:t xml:space="preserve"> </w:t>
      </w:r>
      <w:r>
        <w:rPr>
          <w:sz w:val="24"/>
        </w:rPr>
        <w:t>рассказ,</w:t>
      </w:r>
      <w:r>
        <w:rPr>
          <w:spacing w:val="3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6"/>
          <w:sz w:val="24"/>
        </w:rPr>
        <w:t xml:space="preserve"> </w:t>
      </w:r>
      <w:r>
        <w:rPr>
          <w:sz w:val="24"/>
        </w:rPr>
        <w:t>спор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(обзор).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2" w:line="360" w:lineRule="auto"/>
        <w:ind w:left="333" w:right="166" w:firstLine="710"/>
        <w:jc w:val="both"/>
        <w:rPr>
          <w:sz w:val="24"/>
        </w:rPr>
      </w:pPr>
      <w:r>
        <w:rPr>
          <w:sz w:val="24"/>
        </w:rPr>
        <w:t>Научный</w:t>
      </w:r>
      <w:r>
        <w:rPr>
          <w:spacing w:val="1"/>
          <w:sz w:val="24"/>
        </w:rPr>
        <w:t xml:space="preserve"> </w:t>
      </w:r>
      <w:r>
        <w:rPr>
          <w:sz w:val="24"/>
        </w:rPr>
        <w:t>стиль,</w:t>
      </w:r>
      <w:r>
        <w:rPr>
          <w:spacing w:val="1"/>
          <w:sz w:val="24"/>
        </w:rPr>
        <w:t xml:space="preserve"> </w:t>
      </w:r>
      <w:r>
        <w:rPr>
          <w:sz w:val="24"/>
        </w:rPr>
        <w:t>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назначение.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стиля:</w:t>
      </w:r>
      <w:r>
        <w:rPr>
          <w:spacing w:val="1"/>
          <w:sz w:val="24"/>
        </w:rPr>
        <w:t xml:space="preserve"> </w:t>
      </w:r>
      <w:r>
        <w:rPr>
          <w:sz w:val="24"/>
        </w:rPr>
        <w:t>отвлечённость,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точность,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объективность.</w:t>
      </w:r>
      <w:r>
        <w:rPr>
          <w:spacing w:val="1"/>
          <w:sz w:val="24"/>
        </w:rPr>
        <w:t xml:space="preserve"> </w:t>
      </w:r>
      <w:r>
        <w:rPr>
          <w:sz w:val="24"/>
        </w:rPr>
        <w:t>Лексические,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морфологические,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синтаксические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стиля.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подстили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стиля.</w:t>
      </w:r>
      <w:r>
        <w:rPr>
          <w:spacing w:val="17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4"/>
          <w:sz w:val="24"/>
        </w:rPr>
        <w:t xml:space="preserve"> </w:t>
      </w:r>
      <w:r>
        <w:rPr>
          <w:sz w:val="24"/>
        </w:rPr>
        <w:t>жанры</w:t>
      </w:r>
      <w:r>
        <w:rPr>
          <w:spacing w:val="16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19"/>
          <w:sz w:val="24"/>
        </w:rPr>
        <w:t xml:space="preserve"> </w:t>
      </w:r>
      <w:r>
        <w:rPr>
          <w:sz w:val="24"/>
        </w:rPr>
        <w:t>стиля:</w:t>
      </w:r>
      <w:r>
        <w:rPr>
          <w:spacing w:val="10"/>
          <w:sz w:val="24"/>
        </w:rPr>
        <w:t xml:space="preserve"> </w:t>
      </w:r>
      <w:r>
        <w:rPr>
          <w:sz w:val="24"/>
        </w:rPr>
        <w:t>монография,</w:t>
      </w:r>
      <w:r>
        <w:rPr>
          <w:spacing w:val="17"/>
          <w:sz w:val="24"/>
        </w:rPr>
        <w:t xml:space="preserve"> </w:t>
      </w:r>
      <w:r>
        <w:rPr>
          <w:sz w:val="24"/>
        </w:rPr>
        <w:t>диссертация,</w:t>
      </w:r>
      <w:r>
        <w:rPr>
          <w:spacing w:val="12"/>
          <w:sz w:val="24"/>
        </w:rPr>
        <w:t xml:space="preserve"> </w:t>
      </w:r>
      <w:r>
        <w:rPr>
          <w:sz w:val="24"/>
        </w:rPr>
        <w:t>научная</w:t>
      </w:r>
      <w:r>
        <w:rPr>
          <w:spacing w:val="14"/>
          <w:sz w:val="24"/>
        </w:rPr>
        <w:t xml:space="preserve"> </w:t>
      </w:r>
      <w:r>
        <w:rPr>
          <w:sz w:val="24"/>
        </w:rPr>
        <w:t>статья,</w:t>
      </w:r>
      <w:r>
        <w:rPr>
          <w:spacing w:val="17"/>
          <w:sz w:val="24"/>
        </w:rPr>
        <w:t xml:space="preserve"> </w:t>
      </w:r>
      <w:r>
        <w:rPr>
          <w:sz w:val="24"/>
        </w:rPr>
        <w:t>реферат,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словарь,</w:t>
      </w:r>
      <w:r>
        <w:rPr>
          <w:spacing w:val="-2"/>
        </w:rPr>
        <w:t xml:space="preserve"> </w:t>
      </w:r>
      <w:r>
        <w:t>справочник,</w:t>
      </w:r>
      <w:r>
        <w:rPr>
          <w:spacing w:val="-7"/>
        </w:rPr>
        <w:t xml:space="preserve"> </w:t>
      </w:r>
      <w:r>
        <w:t>учебник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учебное</w:t>
      </w:r>
      <w:r>
        <w:rPr>
          <w:spacing w:val="-5"/>
        </w:rPr>
        <w:t xml:space="preserve"> </w:t>
      </w:r>
      <w:r>
        <w:t>пособие,</w:t>
      </w:r>
      <w:r>
        <w:rPr>
          <w:spacing w:val="-2"/>
        </w:rPr>
        <w:t xml:space="preserve"> </w:t>
      </w:r>
      <w:r>
        <w:t>лекция,</w:t>
      </w:r>
      <w:r>
        <w:rPr>
          <w:spacing w:val="-1"/>
        </w:rPr>
        <w:t xml:space="preserve"> </w:t>
      </w:r>
      <w:r>
        <w:t>доклад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</w:t>
      </w:r>
      <w:r>
        <w:rPr>
          <w:spacing w:val="-4"/>
        </w:rPr>
        <w:t xml:space="preserve"> </w:t>
      </w:r>
      <w:r>
        <w:t>(обзор).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42" w:line="360" w:lineRule="auto"/>
        <w:ind w:left="333" w:right="159" w:firstLine="710"/>
        <w:jc w:val="both"/>
        <w:rPr>
          <w:sz w:val="24"/>
        </w:rPr>
      </w:pPr>
      <w:r>
        <w:rPr>
          <w:sz w:val="24"/>
        </w:rPr>
        <w:t>Официально-деловой</w:t>
      </w:r>
      <w:r>
        <w:rPr>
          <w:spacing w:val="1"/>
          <w:sz w:val="24"/>
        </w:rPr>
        <w:t xml:space="preserve"> </w:t>
      </w:r>
      <w:r>
        <w:rPr>
          <w:sz w:val="24"/>
        </w:rPr>
        <w:t>стиль,</w:t>
      </w:r>
      <w:r>
        <w:rPr>
          <w:spacing w:val="1"/>
          <w:sz w:val="24"/>
        </w:rPr>
        <w:t xml:space="preserve"> </w:t>
      </w:r>
      <w:r>
        <w:rPr>
          <w:sz w:val="24"/>
        </w:rPr>
        <w:t>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назначение.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официально-делового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стиля:</w:t>
      </w:r>
      <w:r>
        <w:rPr>
          <w:spacing w:val="1"/>
          <w:sz w:val="24"/>
        </w:rPr>
        <w:t xml:space="preserve"> </w:t>
      </w:r>
      <w:r>
        <w:rPr>
          <w:sz w:val="24"/>
        </w:rPr>
        <w:t>точность,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стандартизированность,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стереотипность.</w:t>
      </w:r>
      <w:r>
        <w:rPr>
          <w:spacing w:val="1"/>
          <w:sz w:val="24"/>
        </w:rPr>
        <w:t xml:space="preserve"> </w:t>
      </w:r>
      <w:r>
        <w:rPr>
          <w:sz w:val="24"/>
        </w:rPr>
        <w:t>Лексические,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морфологические,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синтаксические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официально-делового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стиля.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жанры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официально-делового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стиля:</w:t>
      </w:r>
      <w:r>
        <w:rPr>
          <w:spacing w:val="1"/>
          <w:sz w:val="24"/>
        </w:rPr>
        <w:t xml:space="preserve"> </w:t>
      </w:r>
      <w:r>
        <w:rPr>
          <w:sz w:val="24"/>
        </w:rPr>
        <w:t>закон,</w:t>
      </w:r>
      <w:r>
        <w:rPr>
          <w:spacing w:val="1"/>
          <w:sz w:val="24"/>
        </w:rPr>
        <w:t xml:space="preserve"> </w:t>
      </w:r>
      <w:r>
        <w:rPr>
          <w:sz w:val="24"/>
        </w:rPr>
        <w:t>устав,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приказ;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расписка,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доверенность;</w:t>
      </w:r>
      <w:r>
        <w:rPr>
          <w:spacing w:val="-4"/>
          <w:sz w:val="24"/>
        </w:rPr>
        <w:t xml:space="preserve"> </w:t>
      </w:r>
      <w:r>
        <w:rPr>
          <w:sz w:val="24"/>
        </w:rPr>
        <w:t>автобиография,</w:t>
      </w:r>
      <w:r>
        <w:rPr>
          <w:spacing w:val="3"/>
          <w:sz w:val="24"/>
        </w:rPr>
        <w:t xml:space="preserve"> </w:t>
      </w:r>
      <w:r>
        <w:rPr>
          <w:sz w:val="24"/>
        </w:rPr>
        <w:t>характеристика,</w:t>
      </w:r>
      <w:r>
        <w:rPr>
          <w:spacing w:val="-2"/>
          <w:sz w:val="24"/>
        </w:rPr>
        <w:t xml:space="preserve"> </w:t>
      </w:r>
      <w:r>
        <w:rPr>
          <w:sz w:val="24"/>
        </w:rPr>
        <w:t>резюме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другие (обзор).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0" w:lineRule="auto"/>
        <w:ind w:left="333" w:right="168" w:firstLine="710"/>
        <w:jc w:val="both"/>
        <w:rPr>
          <w:sz w:val="24"/>
        </w:rPr>
      </w:pPr>
      <w:r>
        <w:rPr>
          <w:sz w:val="24"/>
        </w:rPr>
        <w:t>Публицистический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стиль,</w:t>
      </w:r>
      <w:r>
        <w:rPr>
          <w:spacing w:val="1"/>
          <w:sz w:val="24"/>
        </w:rPr>
        <w:t xml:space="preserve"> </w:t>
      </w:r>
      <w:r>
        <w:rPr>
          <w:sz w:val="24"/>
        </w:rPr>
        <w:t>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назначение.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публицистического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стиля:</w:t>
      </w:r>
      <w:r>
        <w:rPr>
          <w:spacing w:val="1"/>
          <w:sz w:val="24"/>
        </w:rPr>
        <w:t xml:space="preserve"> </w:t>
      </w:r>
      <w:r>
        <w:rPr>
          <w:sz w:val="24"/>
        </w:rPr>
        <w:t>экспрессивность,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призывность, оценочность.</w:t>
      </w:r>
      <w:r>
        <w:rPr>
          <w:spacing w:val="1"/>
          <w:sz w:val="24"/>
        </w:rPr>
        <w:t xml:space="preserve"> </w:t>
      </w:r>
      <w:r>
        <w:rPr>
          <w:sz w:val="24"/>
        </w:rPr>
        <w:t>Лексические,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морфологические,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синтаксические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публицистического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стиля.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жанры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публицистического</w:t>
      </w:r>
      <w:r>
        <w:rPr>
          <w:spacing w:val="4"/>
          <w:sz w:val="24"/>
        </w:rPr>
        <w:t xml:space="preserve"> </w:t>
      </w:r>
      <w:r>
        <w:rPr>
          <w:sz w:val="24"/>
        </w:rPr>
        <w:t>стиля:</w:t>
      </w:r>
      <w:r>
        <w:rPr>
          <w:spacing w:val="-3"/>
          <w:sz w:val="24"/>
        </w:rPr>
        <w:t xml:space="preserve"> </w:t>
      </w:r>
      <w:r>
        <w:rPr>
          <w:sz w:val="24"/>
        </w:rPr>
        <w:t>заметка,</w:t>
      </w:r>
      <w:r>
        <w:rPr>
          <w:spacing w:val="-2"/>
          <w:sz w:val="24"/>
        </w:rPr>
        <w:t xml:space="preserve"> </w:t>
      </w:r>
      <w:r>
        <w:rPr>
          <w:sz w:val="24"/>
        </w:rPr>
        <w:t>статья,</w:t>
      </w:r>
      <w:r>
        <w:rPr>
          <w:spacing w:val="-2"/>
          <w:sz w:val="24"/>
        </w:rPr>
        <w:t xml:space="preserve"> </w:t>
      </w:r>
      <w:r>
        <w:rPr>
          <w:sz w:val="24"/>
        </w:rPr>
        <w:t>репортаж,</w:t>
      </w:r>
      <w:r>
        <w:rPr>
          <w:spacing w:val="-2"/>
          <w:sz w:val="24"/>
        </w:rPr>
        <w:t xml:space="preserve"> </w:t>
      </w:r>
      <w:r>
        <w:rPr>
          <w:sz w:val="24"/>
        </w:rPr>
        <w:t>очерк,</w:t>
      </w:r>
      <w:r>
        <w:rPr>
          <w:spacing w:val="-2"/>
          <w:sz w:val="24"/>
        </w:rPr>
        <w:t xml:space="preserve"> </w:t>
      </w:r>
      <w:r>
        <w:rPr>
          <w:sz w:val="24"/>
        </w:rPr>
        <w:t>эссе,</w:t>
      </w:r>
      <w:r>
        <w:rPr>
          <w:spacing w:val="3"/>
          <w:sz w:val="24"/>
        </w:rPr>
        <w:t xml:space="preserve"> </w:t>
      </w:r>
      <w:r>
        <w:rPr>
          <w:sz w:val="24"/>
        </w:rPr>
        <w:t>интервью</w:t>
      </w:r>
      <w:r>
        <w:rPr>
          <w:spacing w:val="-1"/>
          <w:sz w:val="24"/>
        </w:rPr>
        <w:t xml:space="preserve"> </w:t>
      </w:r>
      <w:r>
        <w:rPr>
          <w:sz w:val="24"/>
        </w:rPr>
        <w:t>(обзор).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0" w:lineRule="auto"/>
        <w:ind w:left="333" w:right="170" w:firstLine="710"/>
        <w:jc w:val="both"/>
        <w:rPr>
          <w:sz w:val="24"/>
        </w:rPr>
      </w:pP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отличие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разновидностей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(повторение,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обобщение).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речи: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образность, широкое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 изобразительно-выразительных средств,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языковых 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разновидностей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языка.</w:t>
      </w:r>
    </w:p>
    <w:p w:rsidR="009C58BD" w:rsidRDefault="00BE5955">
      <w:pPr>
        <w:pStyle w:val="a4"/>
        <w:numPr>
          <w:ilvl w:val="1"/>
          <w:numId w:val="101"/>
        </w:numPr>
        <w:tabs>
          <w:tab w:val="left" w:pos="1587"/>
        </w:tabs>
        <w:spacing w:line="360" w:lineRule="auto"/>
        <w:ind w:right="157" w:firstLine="710"/>
        <w:jc w:val="both"/>
        <w:rPr>
          <w:sz w:val="24"/>
        </w:rPr>
      </w:pPr>
      <w:r>
        <w:rPr>
          <w:sz w:val="24"/>
        </w:rPr>
        <w:t>Планируемые       результаты      освоения      программы      по       русскому      языку</w:t>
      </w:r>
      <w:r>
        <w:rPr>
          <w:spacing w:val="1"/>
          <w:sz w:val="24"/>
        </w:rPr>
        <w:t xml:space="preserve"> </w:t>
      </w:r>
      <w:r>
        <w:rPr>
          <w:sz w:val="24"/>
        </w:rPr>
        <w:t>на уровне</w:t>
      </w:r>
      <w:r>
        <w:rPr>
          <w:spacing w:val="3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 xml:space="preserve">Личностные      результаты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освоения     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      по       русскому      языку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  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уровне   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среднего  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общего    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образования  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достигаются     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в   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единстве     </w:t>
      </w:r>
      <w:r>
        <w:rPr>
          <w:spacing w:val="3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8"/>
          <w:sz w:val="24"/>
        </w:rPr>
        <w:t xml:space="preserve"> </w:t>
      </w:r>
      <w:r>
        <w:rPr>
          <w:sz w:val="24"/>
        </w:rPr>
        <w:t>и воспитательной деятельности в соответствии с традиционными российскими социокультурными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и духовно-нравственными ценностями, принятыми в обществе правилами и нормами поведения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процессам</w:t>
      </w:r>
      <w:r>
        <w:rPr>
          <w:spacing w:val="1"/>
          <w:sz w:val="24"/>
        </w:rPr>
        <w:t xml:space="preserve"> </w:t>
      </w:r>
      <w:r>
        <w:rPr>
          <w:sz w:val="24"/>
        </w:rPr>
        <w:t>самопознания,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самовоспитания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внутренней позиции личности, </w:t>
      </w:r>
      <w:r>
        <w:rPr>
          <w:position w:val="1"/>
          <w:sz w:val="24"/>
        </w:rPr>
        <w:t>патриотизма, гражданственности; уважения к памяти защитников</w:t>
      </w:r>
      <w:r>
        <w:rPr>
          <w:spacing w:val="1"/>
          <w:position w:val="1"/>
          <w:sz w:val="24"/>
        </w:rPr>
        <w:t xml:space="preserve"> </w:t>
      </w:r>
      <w:r>
        <w:rPr>
          <w:sz w:val="24"/>
        </w:rPr>
        <w:t>Отечества</w:t>
      </w:r>
    </w:p>
    <w:p w:rsidR="009C58BD" w:rsidRDefault="00BE5955">
      <w:pPr>
        <w:pStyle w:val="a3"/>
        <w:spacing w:line="360" w:lineRule="auto"/>
        <w:ind w:right="162" w:firstLine="0"/>
      </w:pPr>
      <w:r>
        <w:t>и       подвигам       Героев       Отечества,       закону       и       правопорядку,        человеку       труда</w:t>
      </w:r>
      <w:r>
        <w:rPr>
          <w:spacing w:val="1"/>
        </w:rPr>
        <w:t xml:space="preserve"> </w:t>
      </w:r>
      <w:r>
        <w:t xml:space="preserve">и     </w:t>
      </w:r>
      <w:r>
        <w:rPr>
          <w:spacing w:val="1"/>
        </w:rPr>
        <w:t xml:space="preserve"> </w:t>
      </w:r>
      <w:r>
        <w:t>людям       старшего       поколения;       взаимного       уважения,       бережного       отношения</w:t>
      </w:r>
      <w:r>
        <w:rPr>
          <w:spacing w:val="-5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природе и</w:t>
      </w:r>
      <w:r>
        <w:rPr>
          <w:spacing w:val="-2"/>
        </w:rPr>
        <w:t xml:space="preserve"> </w:t>
      </w:r>
      <w:r>
        <w:t>окружающей</w:t>
      </w:r>
      <w:r>
        <w:rPr>
          <w:spacing w:val="3"/>
        </w:rPr>
        <w:t xml:space="preserve"> </w:t>
      </w:r>
      <w:r>
        <w:t>среде.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spacing w:line="360" w:lineRule="auto"/>
        <w:ind w:right="158" w:firstLine="710"/>
        <w:rPr>
          <w:sz w:val="24"/>
        </w:rPr>
      </w:pP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45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46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50"/>
          <w:sz w:val="24"/>
        </w:rPr>
        <w:t xml:space="preserve"> </w:t>
      </w:r>
      <w:r>
        <w:rPr>
          <w:sz w:val="24"/>
        </w:rPr>
        <w:t>языка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52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47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4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46"/>
          <w:sz w:val="24"/>
        </w:rPr>
        <w:t xml:space="preserve"> </w:t>
      </w:r>
      <w:r>
        <w:rPr>
          <w:sz w:val="24"/>
        </w:rPr>
        <w:t>у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4"/>
        <w:numPr>
          <w:ilvl w:val="0"/>
          <w:numId w:val="99"/>
        </w:numPr>
        <w:tabs>
          <w:tab w:val="left" w:pos="1309"/>
        </w:tabs>
        <w:spacing w:before="3"/>
        <w:rPr>
          <w:sz w:val="24"/>
        </w:rPr>
      </w:pPr>
      <w:r>
        <w:rPr>
          <w:sz w:val="24"/>
        </w:rPr>
        <w:t>гражданского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485"/>
          <w:tab w:val="left" w:pos="5308"/>
          <w:tab w:val="left" w:pos="6660"/>
          <w:tab w:val="left" w:pos="8668"/>
          <w:tab w:val="left" w:pos="9508"/>
        </w:tabs>
        <w:spacing w:before="137" w:line="360" w:lineRule="auto"/>
        <w:ind w:right="166"/>
        <w:jc w:val="left"/>
      </w:pPr>
      <w:r>
        <w:t>сформированность</w:t>
      </w:r>
      <w:r>
        <w:tab/>
        <w:t>гражданской</w:t>
      </w:r>
      <w:r>
        <w:tab/>
        <w:t>позиции</w:t>
      </w:r>
      <w:r>
        <w:tab/>
        <w:t>обучающегося</w:t>
      </w:r>
      <w:r>
        <w:tab/>
        <w:t>как</w:t>
      </w:r>
      <w:r>
        <w:tab/>
      </w:r>
      <w:r>
        <w:rPr>
          <w:spacing w:val="-1"/>
        </w:rPr>
        <w:t>активного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общества;</w:t>
      </w:r>
    </w:p>
    <w:p w:rsidR="009C58BD" w:rsidRDefault="00BE5955">
      <w:pPr>
        <w:pStyle w:val="a3"/>
        <w:tabs>
          <w:tab w:val="left" w:pos="2420"/>
          <w:tab w:val="left" w:pos="3341"/>
          <w:tab w:val="left" w:pos="5517"/>
          <w:tab w:val="left" w:pos="6318"/>
          <w:tab w:val="left" w:pos="6779"/>
          <w:tab w:val="left" w:pos="8553"/>
          <w:tab w:val="left" w:pos="9858"/>
        </w:tabs>
        <w:spacing w:line="362" w:lineRule="auto"/>
        <w:ind w:right="171"/>
        <w:jc w:val="left"/>
      </w:pPr>
      <w:r>
        <w:t>осознание</w:t>
      </w:r>
      <w:r>
        <w:tab/>
        <w:t>своих</w:t>
      </w:r>
      <w:r>
        <w:tab/>
        <w:t>конституционных</w:t>
      </w:r>
      <w:r>
        <w:tab/>
        <w:t>прав</w:t>
      </w:r>
      <w:r>
        <w:tab/>
        <w:t>и</w:t>
      </w:r>
      <w:r>
        <w:tab/>
        <w:t>обязанностей,</w:t>
      </w:r>
      <w:r>
        <w:tab/>
        <w:t>уважение</w:t>
      </w:r>
      <w:r>
        <w:tab/>
        <w:t>закона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правопорядка;</w:t>
      </w:r>
    </w:p>
    <w:p w:rsidR="009C58BD" w:rsidRDefault="00BE5955">
      <w:pPr>
        <w:pStyle w:val="a3"/>
        <w:tabs>
          <w:tab w:val="left" w:pos="2454"/>
          <w:tab w:val="left" w:pos="4401"/>
          <w:tab w:val="left" w:pos="6391"/>
          <w:tab w:val="left" w:pos="8761"/>
        </w:tabs>
        <w:spacing w:line="360" w:lineRule="auto"/>
        <w:ind w:right="168"/>
        <w:jc w:val="left"/>
      </w:pPr>
      <w:r>
        <w:t>принятие</w:t>
      </w:r>
      <w:r>
        <w:tab/>
        <w:t>традиционных</w:t>
      </w:r>
      <w:r>
        <w:tab/>
        <w:t>национальных,</w:t>
      </w:r>
      <w:r>
        <w:tab/>
        <w:t>общечеловеческих</w:t>
      </w:r>
      <w:r>
        <w:tab/>
        <w:t>гуманистических</w:t>
      </w:r>
      <w:r>
        <w:rPr>
          <w:spacing w:val="-57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демократических ценностей,</w:t>
      </w:r>
      <w:r>
        <w:rPr>
          <w:spacing w:val="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5"/>
        </w:rPr>
        <w:t xml:space="preserve"> </w:t>
      </w:r>
      <w:r>
        <w:t>числе</w:t>
      </w:r>
      <w:r>
        <w:rPr>
          <w:spacing w:val="4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сопоставлении</w:t>
      </w:r>
      <w:r>
        <w:rPr>
          <w:spacing w:val="5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ситуациями,</w:t>
      </w:r>
      <w:r>
        <w:rPr>
          <w:spacing w:val="2"/>
        </w:rPr>
        <w:t xml:space="preserve"> </w:t>
      </w:r>
      <w:r>
        <w:t>отражёнными</w:t>
      </w:r>
      <w:r>
        <w:rPr>
          <w:spacing w:val="5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текстах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литературных</w:t>
      </w:r>
      <w:r>
        <w:rPr>
          <w:spacing w:val="-7"/>
        </w:rPr>
        <w:t xml:space="preserve"> </w:t>
      </w:r>
      <w:r>
        <w:t>произведений,</w:t>
      </w:r>
      <w:r>
        <w:rPr>
          <w:spacing w:val="-5"/>
        </w:rPr>
        <w:t xml:space="preserve"> </w:t>
      </w:r>
      <w:r>
        <w:t>написанных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русском</w:t>
      </w:r>
      <w:r>
        <w:rPr>
          <w:spacing w:val="-1"/>
        </w:rPr>
        <w:t xml:space="preserve"> </w:t>
      </w:r>
      <w:r>
        <w:t>языке;</w:t>
      </w:r>
    </w:p>
    <w:p w:rsidR="009C58BD" w:rsidRDefault="00BE5955">
      <w:pPr>
        <w:pStyle w:val="a3"/>
        <w:tabs>
          <w:tab w:val="left" w:pos="2501"/>
          <w:tab w:val="left" w:pos="4324"/>
          <w:tab w:val="left" w:pos="5724"/>
          <w:tab w:val="left" w:pos="7403"/>
          <w:tab w:val="left" w:pos="9244"/>
        </w:tabs>
        <w:spacing w:before="142" w:line="360" w:lineRule="auto"/>
        <w:ind w:right="174"/>
        <w:jc w:val="left"/>
      </w:pPr>
      <w:r>
        <w:t>готовность</w:t>
      </w:r>
      <w:r>
        <w:tab/>
        <w:t>противостоять</w:t>
      </w:r>
      <w:r>
        <w:tab/>
        <w:t>идеологии</w:t>
      </w:r>
      <w:r>
        <w:tab/>
        <w:t>экстремизма,</w:t>
      </w:r>
      <w:r>
        <w:tab/>
        <w:t>национализма,</w:t>
      </w:r>
      <w:r>
        <w:tab/>
      </w:r>
      <w:r>
        <w:rPr>
          <w:spacing w:val="-1"/>
        </w:rPr>
        <w:t>ксенофобии,</w:t>
      </w:r>
      <w:r>
        <w:rPr>
          <w:spacing w:val="-57"/>
        </w:rPr>
        <w:t xml:space="preserve"> </w:t>
      </w:r>
      <w:r>
        <w:t>дискриминации</w:t>
      </w:r>
      <w:r>
        <w:rPr>
          <w:spacing w:val="-3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социальным,</w:t>
      </w:r>
      <w:r>
        <w:rPr>
          <w:spacing w:val="-2"/>
        </w:rPr>
        <w:t xml:space="preserve"> </w:t>
      </w:r>
      <w:r>
        <w:t>религиозным,</w:t>
      </w:r>
      <w:r>
        <w:rPr>
          <w:spacing w:val="-6"/>
        </w:rPr>
        <w:t xml:space="preserve"> </w:t>
      </w:r>
      <w:r>
        <w:t>расовым,</w:t>
      </w:r>
      <w:r>
        <w:rPr>
          <w:spacing w:val="-2"/>
        </w:rPr>
        <w:t xml:space="preserve"> </w:t>
      </w:r>
      <w:r>
        <w:t>национальным</w:t>
      </w:r>
      <w:r>
        <w:rPr>
          <w:spacing w:val="3"/>
        </w:rPr>
        <w:t xml:space="preserve"> </w:t>
      </w:r>
      <w:r>
        <w:t>признакам;</w:t>
      </w:r>
    </w:p>
    <w:p w:rsidR="009C58BD" w:rsidRDefault="00BE5955">
      <w:pPr>
        <w:pStyle w:val="a3"/>
        <w:tabs>
          <w:tab w:val="left" w:pos="2406"/>
          <w:tab w:val="left" w:pos="3202"/>
          <w:tab w:val="left" w:pos="4670"/>
          <w:tab w:val="left" w:pos="6252"/>
          <w:tab w:val="left" w:pos="6602"/>
          <w:tab w:val="left" w:pos="7864"/>
          <w:tab w:val="left" w:pos="9505"/>
        </w:tabs>
        <w:spacing w:line="360" w:lineRule="auto"/>
        <w:ind w:right="172"/>
        <w:jc w:val="left"/>
      </w:pPr>
      <w:r>
        <w:t>готовность</w:t>
      </w:r>
      <w:r>
        <w:tab/>
        <w:t>вести</w:t>
      </w:r>
      <w:r>
        <w:tab/>
        <w:t>совместную</w:t>
      </w:r>
      <w:r>
        <w:tab/>
        <w:t>деятельность</w:t>
      </w:r>
      <w:r>
        <w:tab/>
        <w:t>в</w:t>
      </w:r>
      <w:r>
        <w:tab/>
        <w:t>интересах</w:t>
      </w:r>
      <w:r>
        <w:tab/>
        <w:t>гражданского</w:t>
      </w:r>
      <w:r>
        <w:tab/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самоуправлении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школе и</w:t>
      </w:r>
      <w:r>
        <w:rPr>
          <w:spacing w:val="-2"/>
        </w:rPr>
        <w:t xml:space="preserve"> </w:t>
      </w:r>
      <w:r>
        <w:t>детско-юношеских</w:t>
      </w:r>
      <w:r>
        <w:rPr>
          <w:spacing w:val="-4"/>
        </w:rPr>
        <w:t xml:space="preserve"> </w:t>
      </w:r>
      <w:r>
        <w:t>организациях;</w:t>
      </w:r>
    </w:p>
    <w:p w:rsidR="009C58BD" w:rsidRDefault="00BE5955">
      <w:pPr>
        <w:pStyle w:val="a3"/>
        <w:tabs>
          <w:tab w:val="left" w:pos="2204"/>
          <w:tab w:val="left" w:pos="4578"/>
          <w:tab w:val="left" w:pos="5106"/>
          <w:tab w:val="left" w:pos="6914"/>
          <w:tab w:val="left" w:pos="8645"/>
          <w:tab w:val="left" w:pos="9182"/>
        </w:tabs>
        <w:spacing w:before="1" w:line="360" w:lineRule="auto"/>
        <w:ind w:right="167"/>
        <w:jc w:val="left"/>
      </w:pPr>
      <w:r>
        <w:t>умение</w:t>
      </w:r>
      <w:r>
        <w:tab/>
        <w:t>взаимодействовать</w:t>
      </w:r>
      <w:r>
        <w:tab/>
        <w:t>с</w:t>
      </w:r>
      <w:r>
        <w:tab/>
        <w:t>социальными</w:t>
      </w:r>
      <w:r>
        <w:tab/>
        <w:t>институтами</w:t>
      </w:r>
      <w:r>
        <w:tab/>
        <w:t>в</w:t>
      </w:r>
      <w:r>
        <w:tab/>
      </w:r>
      <w:r>
        <w:rPr>
          <w:spacing w:val="-1"/>
        </w:rPr>
        <w:t>соответствии</w:t>
      </w:r>
      <w:r>
        <w:rPr>
          <w:spacing w:val="-57"/>
        </w:rPr>
        <w:t xml:space="preserve"> </w:t>
      </w:r>
      <w:r>
        <w:t>с их</w:t>
      </w:r>
      <w:r>
        <w:rPr>
          <w:spacing w:val="-3"/>
        </w:rPr>
        <w:t xml:space="preserve"> </w:t>
      </w:r>
      <w:r>
        <w:t>функциями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назначением;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готовность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гуманитарной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волонтёрской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BE5955">
      <w:pPr>
        <w:pStyle w:val="a4"/>
        <w:numPr>
          <w:ilvl w:val="0"/>
          <w:numId w:val="99"/>
        </w:numPr>
        <w:tabs>
          <w:tab w:val="left" w:pos="1309"/>
        </w:tabs>
        <w:spacing w:before="137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087"/>
          <w:tab w:val="left" w:pos="4502"/>
          <w:tab w:val="left" w:pos="6834"/>
          <w:tab w:val="left" w:pos="8049"/>
          <w:tab w:val="left" w:pos="9618"/>
        </w:tabs>
        <w:spacing w:before="137" w:line="360" w:lineRule="auto"/>
        <w:ind w:right="169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6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 xml:space="preserve">своему         </w:t>
      </w:r>
      <w:r>
        <w:rPr>
          <w:spacing w:val="19"/>
        </w:rPr>
        <w:t xml:space="preserve"> </w:t>
      </w:r>
      <w:r>
        <w:t>народу,</w:t>
      </w:r>
      <w:r>
        <w:tab/>
        <w:t>чувства</w:t>
      </w:r>
      <w:r>
        <w:tab/>
        <w:t>ответственности</w:t>
      </w:r>
      <w:r>
        <w:tab/>
        <w:t>перед</w:t>
      </w:r>
      <w:r>
        <w:tab/>
        <w:t>Родиной,</w:t>
      </w:r>
      <w:r>
        <w:tab/>
      </w:r>
      <w:r>
        <w:rPr>
          <w:spacing w:val="-1"/>
        </w:rPr>
        <w:t>гордости</w:t>
      </w:r>
      <w:r>
        <w:rPr>
          <w:spacing w:val="-58"/>
        </w:rPr>
        <w:t xml:space="preserve"> </w:t>
      </w:r>
      <w:r>
        <w:t>за свой край, свою Родину, свой язык и культуру, прошлое и настоящее многонационального</w:t>
      </w:r>
      <w:r>
        <w:rPr>
          <w:spacing w:val="1"/>
        </w:rPr>
        <w:t xml:space="preserve"> </w:t>
      </w:r>
      <w:r>
        <w:t>народа России;</w:t>
      </w:r>
    </w:p>
    <w:p w:rsidR="009C58BD" w:rsidRDefault="00BE5955">
      <w:pPr>
        <w:pStyle w:val="a3"/>
        <w:spacing w:line="360" w:lineRule="auto"/>
        <w:ind w:right="169"/>
      </w:pPr>
      <w:r>
        <w:t>ценностное        отношение         к        государственным         символам,         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боевым</w:t>
      </w:r>
      <w:r>
        <w:rPr>
          <w:spacing w:val="1"/>
        </w:rPr>
        <w:t xml:space="preserve"> </w:t>
      </w:r>
      <w:r>
        <w:t>подвигам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трудовым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традициям</w:t>
      </w:r>
      <w:r>
        <w:rPr>
          <w:spacing w:val="-1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России;</w:t>
      </w:r>
      <w:r>
        <w:rPr>
          <w:spacing w:val="-6"/>
        </w:rPr>
        <w:t xml:space="preserve"> </w:t>
      </w:r>
      <w:r>
        <w:t>достижениям</w:t>
      </w:r>
      <w:r>
        <w:rPr>
          <w:spacing w:val="-1"/>
        </w:rPr>
        <w:t xml:space="preserve"> </w:t>
      </w:r>
      <w:r>
        <w:t>России в</w:t>
      </w:r>
      <w:r>
        <w:rPr>
          <w:spacing w:val="-4"/>
        </w:rPr>
        <w:t xml:space="preserve"> </w:t>
      </w:r>
      <w:r>
        <w:t>науке, искусстве,</w:t>
      </w:r>
      <w:r>
        <w:rPr>
          <w:spacing w:val="1"/>
        </w:rPr>
        <w:t xml:space="preserve"> </w:t>
      </w:r>
      <w:r>
        <w:t>спорте, технологиях,</w:t>
      </w:r>
      <w:r>
        <w:rPr>
          <w:spacing w:val="1"/>
        </w:rPr>
        <w:t xml:space="preserve"> </w:t>
      </w:r>
      <w:r>
        <w:t>труде;</w:t>
      </w:r>
    </w:p>
    <w:p w:rsidR="009C58BD" w:rsidRDefault="00BE5955">
      <w:pPr>
        <w:pStyle w:val="a3"/>
        <w:spacing w:before="2" w:line="360" w:lineRule="auto"/>
        <w:ind w:right="171"/>
      </w:pPr>
      <w:r>
        <w:t>идейная убеждённость, готовность к служению Отечеству и его защите, ответственность за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судьбу;</w:t>
      </w:r>
    </w:p>
    <w:p w:rsidR="009C58BD" w:rsidRDefault="00BE5955">
      <w:pPr>
        <w:pStyle w:val="a4"/>
        <w:numPr>
          <w:ilvl w:val="0"/>
          <w:numId w:val="99"/>
        </w:numPr>
        <w:tabs>
          <w:tab w:val="left" w:pos="1309"/>
        </w:tabs>
        <w:spacing w:before="3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6" w:line="360" w:lineRule="auto"/>
        <w:ind w:left="1044" w:right="2367" w:firstLine="0"/>
      </w:pPr>
      <w:r>
        <w:t>осознание духовных ценностей российского народа;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7"/>
        </w:rPr>
        <w:t xml:space="preserve"> </w:t>
      </w:r>
      <w:r>
        <w:t>нравственного</w:t>
      </w:r>
      <w:r>
        <w:rPr>
          <w:spacing w:val="-3"/>
        </w:rPr>
        <w:t xml:space="preserve"> </w:t>
      </w:r>
      <w:r>
        <w:t>сознания,</w:t>
      </w:r>
      <w:r>
        <w:rPr>
          <w:spacing w:val="-2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этичного</w:t>
      </w:r>
      <w:r>
        <w:rPr>
          <w:spacing w:val="-3"/>
        </w:rPr>
        <w:t xml:space="preserve"> </w:t>
      </w:r>
      <w:r>
        <w:t>поведения;</w:t>
      </w:r>
    </w:p>
    <w:p w:rsidR="009C58BD" w:rsidRDefault="00BE5955">
      <w:pPr>
        <w:pStyle w:val="a3"/>
        <w:spacing w:line="362" w:lineRule="auto"/>
        <w:ind w:right="172"/>
        <w:jc w:val="left"/>
      </w:pPr>
      <w:r>
        <w:t>способность</w:t>
      </w:r>
      <w:r>
        <w:rPr>
          <w:spacing w:val="16"/>
        </w:rPr>
        <w:t xml:space="preserve"> </w:t>
      </w:r>
      <w:r>
        <w:t>оценивать</w:t>
      </w:r>
      <w:r>
        <w:rPr>
          <w:spacing w:val="21"/>
        </w:rPr>
        <w:t xml:space="preserve"> </w:t>
      </w:r>
      <w:r>
        <w:t>ситуацию</w:t>
      </w:r>
      <w:r>
        <w:rPr>
          <w:spacing w:val="22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принимать</w:t>
      </w:r>
      <w:r>
        <w:rPr>
          <w:spacing w:val="21"/>
        </w:rPr>
        <w:t xml:space="preserve"> </w:t>
      </w:r>
      <w:r>
        <w:t>осознанные</w:t>
      </w:r>
      <w:r>
        <w:rPr>
          <w:spacing w:val="18"/>
        </w:rPr>
        <w:t xml:space="preserve"> </w:t>
      </w:r>
      <w:r>
        <w:t>решения,</w:t>
      </w:r>
      <w:r>
        <w:rPr>
          <w:spacing w:val="17"/>
        </w:rPr>
        <w:t xml:space="preserve"> </w:t>
      </w:r>
      <w:r>
        <w:t>ориентируясь</w:t>
      </w:r>
      <w:r>
        <w:rPr>
          <w:spacing w:val="25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морально-нравственные нормы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ценности;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осознание</w:t>
      </w:r>
      <w:r>
        <w:rPr>
          <w:spacing w:val="-4"/>
        </w:rPr>
        <w:t xml:space="preserve"> </w:t>
      </w:r>
      <w:r>
        <w:t>личного</w:t>
      </w:r>
      <w:r>
        <w:rPr>
          <w:spacing w:val="-3"/>
        </w:rPr>
        <w:t xml:space="preserve"> </w:t>
      </w:r>
      <w:r>
        <w:t>вклада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устойчивого</w:t>
      </w:r>
      <w:r>
        <w:rPr>
          <w:spacing w:val="-3"/>
        </w:rPr>
        <w:t xml:space="preserve"> </w:t>
      </w:r>
      <w:r>
        <w:t>будущего;</w:t>
      </w:r>
    </w:p>
    <w:p w:rsidR="009C58BD" w:rsidRDefault="00BE5955">
      <w:pPr>
        <w:pStyle w:val="a3"/>
        <w:spacing w:before="136" w:line="360" w:lineRule="auto"/>
        <w:jc w:val="left"/>
      </w:pPr>
      <w:r>
        <w:t>ответственное</w:t>
      </w:r>
      <w:r>
        <w:rPr>
          <w:spacing w:val="10"/>
        </w:rPr>
        <w:t xml:space="preserve"> </w:t>
      </w:r>
      <w:r>
        <w:t>отношение</w:t>
      </w:r>
      <w:r>
        <w:rPr>
          <w:spacing w:val="15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своим</w:t>
      </w:r>
      <w:r>
        <w:rPr>
          <w:spacing w:val="22"/>
        </w:rPr>
        <w:t xml:space="preserve"> </w:t>
      </w:r>
      <w:r>
        <w:t>родителям,</w:t>
      </w:r>
      <w:r>
        <w:rPr>
          <w:spacing w:val="18"/>
        </w:rPr>
        <w:t xml:space="preserve"> </w:t>
      </w:r>
      <w:r>
        <w:t>созданию</w:t>
      </w:r>
      <w:r>
        <w:rPr>
          <w:spacing w:val="14"/>
        </w:rPr>
        <w:t xml:space="preserve"> </w:t>
      </w:r>
      <w:r>
        <w:t>семьи</w:t>
      </w:r>
      <w:r>
        <w:rPr>
          <w:spacing w:val="16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основе</w:t>
      </w:r>
      <w:r>
        <w:rPr>
          <w:spacing w:val="10"/>
        </w:rPr>
        <w:t xml:space="preserve"> </w:t>
      </w:r>
      <w:r>
        <w:t>осознанного</w:t>
      </w:r>
      <w:r>
        <w:rPr>
          <w:spacing w:val="-57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ценностей</w:t>
      </w:r>
      <w:r>
        <w:rPr>
          <w:spacing w:val="-3"/>
        </w:rPr>
        <w:t xml:space="preserve"> </w:t>
      </w:r>
      <w:r>
        <w:t>семейной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традициями</w:t>
      </w:r>
      <w:r>
        <w:rPr>
          <w:spacing w:val="2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9C58BD" w:rsidRDefault="00BE5955">
      <w:pPr>
        <w:pStyle w:val="a4"/>
        <w:numPr>
          <w:ilvl w:val="0"/>
          <w:numId w:val="99"/>
        </w:numPr>
        <w:tabs>
          <w:tab w:val="left" w:pos="1309"/>
        </w:tabs>
        <w:spacing w:before="2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0" w:lineRule="auto"/>
        <w:ind w:right="175"/>
      </w:pPr>
      <w:r>
        <w:t>эстетическое       отношение       к       миру,        включая       эстетику       быта,       научного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технического</w:t>
      </w:r>
      <w:r>
        <w:rPr>
          <w:spacing w:val="2"/>
        </w:rPr>
        <w:t xml:space="preserve"> </w:t>
      </w:r>
      <w:r>
        <w:t>творчества,</w:t>
      </w:r>
      <w:r>
        <w:rPr>
          <w:spacing w:val="-1"/>
        </w:rPr>
        <w:t xml:space="preserve"> </w:t>
      </w:r>
      <w:r>
        <w:t>спорта,</w:t>
      </w:r>
      <w:r>
        <w:rPr>
          <w:spacing w:val="-2"/>
        </w:rPr>
        <w:t xml:space="preserve"> </w:t>
      </w:r>
      <w:r>
        <w:t>труда,</w:t>
      </w:r>
      <w:r>
        <w:rPr>
          <w:spacing w:val="4"/>
        </w:rPr>
        <w:t xml:space="preserve"> </w:t>
      </w:r>
      <w:r>
        <w:t>общественных</w:t>
      </w:r>
      <w:r>
        <w:rPr>
          <w:spacing w:val="-8"/>
        </w:rPr>
        <w:t xml:space="preserve"> </w:t>
      </w:r>
      <w:r>
        <w:t>отношений;</w:t>
      </w:r>
    </w:p>
    <w:p w:rsidR="009C58BD" w:rsidRDefault="00BE5955">
      <w:pPr>
        <w:pStyle w:val="a3"/>
        <w:spacing w:line="362" w:lineRule="auto"/>
        <w:ind w:right="174"/>
      </w:pPr>
      <w:r>
        <w:t>способность</w:t>
      </w:r>
      <w:r>
        <w:rPr>
          <w:spacing w:val="1"/>
        </w:rPr>
        <w:t xml:space="preserve"> </w:t>
      </w:r>
      <w:r>
        <w:t>воспринимать различные виды искусства,</w:t>
      </w:r>
      <w:r>
        <w:rPr>
          <w:spacing w:val="1"/>
        </w:rPr>
        <w:t xml:space="preserve"> </w:t>
      </w:r>
      <w:r>
        <w:t>традиции и творчество</w:t>
      </w:r>
      <w:r>
        <w:rPr>
          <w:spacing w:val="1"/>
        </w:rPr>
        <w:t xml:space="preserve"> </w:t>
      </w:r>
      <w:r>
        <w:t>своего и</w:t>
      </w:r>
      <w:r>
        <w:rPr>
          <w:spacing w:val="1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народов,</w:t>
      </w:r>
      <w:r>
        <w:rPr>
          <w:spacing w:val="-5"/>
        </w:rPr>
        <w:t xml:space="preserve"> </w:t>
      </w:r>
      <w:r>
        <w:t>ощущать</w:t>
      </w:r>
      <w:r>
        <w:rPr>
          <w:spacing w:val="2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воздействие искусства;</w:t>
      </w:r>
    </w:p>
    <w:p w:rsidR="009C58BD" w:rsidRDefault="00BE5955">
      <w:pPr>
        <w:pStyle w:val="a3"/>
        <w:spacing w:line="360" w:lineRule="auto"/>
        <w:ind w:right="168"/>
      </w:pPr>
      <w:r>
        <w:t xml:space="preserve">убеждённость     </w:t>
      </w:r>
      <w:r>
        <w:rPr>
          <w:spacing w:val="1"/>
        </w:rPr>
        <w:t xml:space="preserve"> </w:t>
      </w:r>
      <w:r>
        <w:t>в       значимости       для      личности      и      общества      отечественного</w:t>
      </w:r>
      <w:r>
        <w:rPr>
          <w:spacing w:val="1"/>
        </w:rPr>
        <w:t xml:space="preserve"> </w:t>
      </w:r>
      <w:r>
        <w:t>и мирового искусства, этнических культурных традиций и народного, в том числе словесного,</w:t>
      </w:r>
      <w:r>
        <w:rPr>
          <w:spacing w:val="1"/>
        </w:rPr>
        <w:t xml:space="preserve"> </w:t>
      </w:r>
      <w:r>
        <w:t>творчества;</w:t>
      </w:r>
    </w:p>
    <w:p w:rsidR="009C58BD" w:rsidRDefault="00BE5955">
      <w:pPr>
        <w:pStyle w:val="a3"/>
        <w:spacing w:line="360" w:lineRule="auto"/>
        <w:ind w:right="170"/>
      </w:pPr>
      <w:r>
        <w:t>готовность к самовыражению в разных видах искусства, стремление проявлять качества</w:t>
      </w:r>
      <w:r>
        <w:rPr>
          <w:spacing w:val="1"/>
        </w:rPr>
        <w:t xml:space="preserve"> </w:t>
      </w:r>
      <w:r>
        <w:t>творческой</w:t>
      </w:r>
      <w:r>
        <w:rPr>
          <w:spacing w:val="25"/>
        </w:rPr>
        <w:t xml:space="preserve"> </w:t>
      </w:r>
      <w:r>
        <w:t>личности,</w:t>
      </w:r>
      <w:r>
        <w:rPr>
          <w:spacing w:val="26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том</w:t>
      </w:r>
      <w:r>
        <w:rPr>
          <w:spacing w:val="30"/>
        </w:rPr>
        <w:t xml:space="preserve"> </w:t>
      </w:r>
      <w:r>
        <w:t>числе</w:t>
      </w:r>
      <w:r>
        <w:rPr>
          <w:spacing w:val="28"/>
        </w:rPr>
        <w:t xml:space="preserve"> </w:t>
      </w:r>
      <w:r>
        <w:t>при</w:t>
      </w:r>
      <w:r>
        <w:rPr>
          <w:spacing w:val="25"/>
        </w:rPr>
        <w:t xml:space="preserve"> </w:t>
      </w:r>
      <w:r>
        <w:t>выполнении</w:t>
      </w:r>
      <w:r>
        <w:rPr>
          <w:spacing w:val="25"/>
        </w:rPr>
        <w:t xml:space="preserve"> </w:t>
      </w:r>
      <w:r>
        <w:t>творческих</w:t>
      </w:r>
      <w:r>
        <w:rPr>
          <w:spacing w:val="24"/>
        </w:rPr>
        <w:t xml:space="preserve"> </w:t>
      </w:r>
      <w:r>
        <w:t>работ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-8"/>
        </w:rPr>
        <w:t xml:space="preserve"> </w:t>
      </w:r>
      <w:r>
        <w:t>языку;</w:t>
      </w:r>
    </w:p>
    <w:p w:rsidR="009C58BD" w:rsidRDefault="00BE5955">
      <w:pPr>
        <w:pStyle w:val="a4"/>
        <w:numPr>
          <w:ilvl w:val="0"/>
          <w:numId w:val="99"/>
        </w:numPr>
        <w:tabs>
          <w:tab w:val="left" w:pos="1309"/>
          <w:tab w:val="left" w:pos="3434"/>
          <w:tab w:val="left" w:pos="5497"/>
          <w:tab w:val="left" w:pos="7837"/>
          <w:tab w:val="left" w:pos="9627"/>
        </w:tabs>
        <w:spacing w:before="142" w:line="360" w:lineRule="auto"/>
        <w:ind w:left="333" w:right="159" w:firstLine="710"/>
        <w:rPr>
          <w:sz w:val="24"/>
        </w:rPr>
      </w:pPr>
      <w:r>
        <w:rPr>
          <w:sz w:val="24"/>
        </w:rPr>
        <w:t>физического</w:t>
      </w:r>
      <w:r>
        <w:rPr>
          <w:sz w:val="24"/>
        </w:rPr>
        <w:tab/>
        <w:t>воспитания,</w:t>
      </w:r>
      <w:r>
        <w:rPr>
          <w:sz w:val="24"/>
        </w:rPr>
        <w:tab/>
        <w:t>формирования</w:t>
      </w:r>
      <w:r>
        <w:rPr>
          <w:sz w:val="24"/>
        </w:rPr>
        <w:tab/>
        <w:t>культуры</w:t>
      </w:r>
      <w:r>
        <w:rPr>
          <w:sz w:val="24"/>
        </w:rPr>
        <w:tab/>
        <w:t>здоровья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благополучия:</w:t>
      </w:r>
    </w:p>
    <w:p w:rsidR="009C58BD" w:rsidRDefault="00BE5955">
      <w:pPr>
        <w:pStyle w:val="a3"/>
        <w:spacing w:line="360" w:lineRule="auto"/>
        <w:jc w:val="left"/>
      </w:pPr>
      <w:r>
        <w:t>сформированность</w:t>
      </w:r>
      <w:r>
        <w:rPr>
          <w:spacing w:val="56"/>
        </w:rPr>
        <w:t xml:space="preserve"> </w:t>
      </w:r>
      <w:r>
        <w:t>здорового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безопасного</w:t>
      </w:r>
      <w:r>
        <w:rPr>
          <w:spacing w:val="54"/>
        </w:rPr>
        <w:t xml:space="preserve"> </w:t>
      </w:r>
      <w:r>
        <w:t>образа</w:t>
      </w:r>
      <w:r>
        <w:rPr>
          <w:spacing w:val="54"/>
        </w:rPr>
        <w:t xml:space="preserve"> </w:t>
      </w:r>
      <w:r>
        <w:t>жизни,</w:t>
      </w:r>
      <w:r>
        <w:rPr>
          <w:spacing w:val="53"/>
        </w:rPr>
        <w:t xml:space="preserve"> </w:t>
      </w:r>
      <w:r>
        <w:t>ответственного</w:t>
      </w:r>
      <w:r>
        <w:rPr>
          <w:spacing w:val="55"/>
        </w:rPr>
        <w:t xml:space="preserve"> </w:t>
      </w:r>
      <w:r>
        <w:t>отношения</w:t>
      </w:r>
      <w:r>
        <w:rPr>
          <w:spacing w:val="50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своему</w:t>
      </w:r>
      <w:r>
        <w:rPr>
          <w:spacing w:val="-8"/>
        </w:rPr>
        <w:t xml:space="preserve"> </w:t>
      </w:r>
      <w:r>
        <w:t>здоровью;</w:t>
      </w:r>
    </w:p>
    <w:p w:rsidR="009C58BD" w:rsidRDefault="00BE5955">
      <w:pPr>
        <w:pStyle w:val="a3"/>
        <w:spacing w:before="1" w:line="360" w:lineRule="auto"/>
        <w:jc w:val="left"/>
      </w:pPr>
      <w:r>
        <w:t>потребность</w:t>
      </w:r>
      <w:r>
        <w:rPr>
          <w:spacing w:val="10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физическом</w:t>
      </w:r>
      <w:r>
        <w:rPr>
          <w:spacing w:val="15"/>
        </w:rPr>
        <w:t xml:space="preserve"> </w:t>
      </w:r>
      <w:r>
        <w:t>совершенствовании,</w:t>
      </w:r>
      <w:r>
        <w:rPr>
          <w:spacing w:val="11"/>
        </w:rPr>
        <w:t xml:space="preserve"> </w:t>
      </w:r>
      <w:r>
        <w:t>занятиях</w:t>
      </w:r>
      <w:r>
        <w:rPr>
          <w:spacing w:val="8"/>
        </w:rPr>
        <w:t xml:space="preserve"> </w:t>
      </w:r>
      <w:r>
        <w:t>спортивно-оздоровительной</w:t>
      </w:r>
      <w:r>
        <w:rPr>
          <w:spacing w:val="-57"/>
        </w:rPr>
        <w:t xml:space="preserve"> </w:t>
      </w:r>
      <w:r>
        <w:t>деятельностью;</w:t>
      </w:r>
    </w:p>
    <w:p w:rsidR="009C58BD" w:rsidRDefault="00BE5955">
      <w:pPr>
        <w:pStyle w:val="a3"/>
        <w:spacing w:line="360" w:lineRule="auto"/>
        <w:jc w:val="left"/>
      </w:pPr>
      <w:r>
        <w:t>активное</w:t>
      </w:r>
      <w:r>
        <w:rPr>
          <w:spacing w:val="51"/>
        </w:rPr>
        <w:t xml:space="preserve"> </w:t>
      </w:r>
      <w:r>
        <w:t>неприятие</w:t>
      </w:r>
      <w:r>
        <w:rPr>
          <w:spacing w:val="52"/>
        </w:rPr>
        <w:t xml:space="preserve"> </w:t>
      </w:r>
      <w:r>
        <w:t>вредных</w:t>
      </w:r>
      <w:r>
        <w:rPr>
          <w:spacing w:val="48"/>
        </w:rPr>
        <w:t xml:space="preserve"> </w:t>
      </w:r>
      <w:r>
        <w:t>привычек</w:t>
      </w:r>
      <w:r>
        <w:rPr>
          <w:spacing w:val="56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иных</w:t>
      </w:r>
      <w:r>
        <w:rPr>
          <w:spacing w:val="52"/>
        </w:rPr>
        <w:t xml:space="preserve"> </w:t>
      </w:r>
      <w:r>
        <w:t>форм</w:t>
      </w:r>
      <w:r>
        <w:rPr>
          <w:spacing w:val="49"/>
        </w:rPr>
        <w:t xml:space="preserve"> </w:t>
      </w:r>
      <w:r>
        <w:t>причинения</w:t>
      </w:r>
      <w:r>
        <w:rPr>
          <w:spacing w:val="48"/>
        </w:rPr>
        <w:t xml:space="preserve"> </w:t>
      </w:r>
      <w:r>
        <w:t>вреда</w:t>
      </w:r>
      <w:r>
        <w:rPr>
          <w:spacing w:val="55"/>
        </w:rPr>
        <w:t xml:space="preserve"> </w:t>
      </w:r>
      <w:r>
        <w:t>физическому</w:t>
      </w:r>
      <w:r>
        <w:rPr>
          <w:spacing w:val="4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психическому</w:t>
      </w:r>
      <w:r>
        <w:rPr>
          <w:spacing w:val="-8"/>
        </w:rPr>
        <w:t xml:space="preserve"> </w:t>
      </w:r>
      <w:r>
        <w:t>здоровью;</w:t>
      </w:r>
    </w:p>
    <w:p w:rsidR="009C58BD" w:rsidRDefault="00BE5955">
      <w:pPr>
        <w:pStyle w:val="a4"/>
        <w:numPr>
          <w:ilvl w:val="0"/>
          <w:numId w:val="99"/>
        </w:numPr>
        <w:tabs>
          <w:tab w:val="left" w:pos="1309"/>
        </w:tabs>
        <w:spacing w:line="274" w:lineRule="exact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9"/>
        <w:ind w:left="1044" w:firstLine="0"/>
      </w:pP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труду,</w:t>
      </w:r>
      <w:r>
        <w:rPr>
          <w:spacing w:val="-1"/>
        </w:rPr>
        <w:t xml:space="preserve"> </w:t>
      </w:r>
      <w:r>
        <w:t>осознание</w:t>
      </w:r>
      <w:r>
        <w:rPr>
          <w:spacing w:val="-4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мастерства,</w:t>
      </w:r>
      <w:r>
        <w:rPr>
          <w:spacing w:val="-2"/>
        </w:rPr>
        <w:t xml:space="preserve"> </w:t>
      </w:r>
      <w:r>
        <w:t>трудолюбие;</w:t>
      </w:r>
    </w:p>
    <w:p w:rsidR="009C58BD" w:rsidRDefault="00BE5955">
      <w:pPr>
        <w:pStyle w:val="a3"/>
        <w:spacing w:before="137" w:line="360" w:lineRule="auto"/>
        <w:ind w:right="163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 инициировать, планировать и самостоятельно осуществлять такую деятельность, в</w:t>
      </w:r>
      <w:r>
        <w:rPr>
          <w:spacing w:val="1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процессе изучения</w:t>
      </w:r>
      <w:r>
        <w:rPr>
          <w:spacing w:val="2"/>
        </w:rPr>
        <w:t xml:space="preserve"> </w:t>
      </w:r>
      <w:r>
        <w:t>русского</w:t>
      </w:r>
      <w:r>
        <w:rPr>
          <w:spacing w:val="2"/>
        </w:rPr>
        <w:t xml:space="preserve"> </w:t>
      </w:r>
      <w:r>
        <w:t>языка;</w:t>
      </w:r>
    </w:p>
    <w:p w:rsidR="009C58BD" w:rsidRDefault="00BE5955">
      <w:pPr>
        <w:pStyle w:val="a3"/>
        <w:spacing w:before="2" w:line="360" w:lineRule="auto"/>
        <w:ind w:right="168"/>
      </w:pPr>
      <w:r>
        <w:t xml:space="preserve">интерес  </w:t>
      </w:r>
      <w:r>
        <w:rPr>
          <w:spacing w:val="44"/>
        </w:rPr>
        <w:t xml:space="preserve"> </w:t>
      </w:r>
      <w:r>
        <w:t xml:space="preserve">к   </w:t>
      </w:r>
      <w:r>
        <w:rPr>
          <w:spacing w:val="37"/>
        </w:rPr>
        <w:t xml:space="preserve"> </w:t>
      </w:r>
      <w:r>
        <w:t xml:space="preserve">различным   </w:t>
      </w:r>
      <w:r>
        <w:rPr>
          <w:spacing w:val="41"/>
        </w:rPr>
        <w:t xml:space="preserve"> </w:t>
      </w:r>
      <w:r>
        <w:t xml:space="preserve">сферам   </w:t>
      </w:r>
      <w:r>
        <w:rPr>
          <w:spacing w:val="41"/>
        </w:rPr>
        <w:t xml:space="preserve"> </w:t>
      </w:r>
      <w:r>
        <w:t xml:space="preserve">профессиональной   </w:t>
      </w:r>
      <w:r>
        <w:rPr>
          <w:spacing w:val="41"/>
        </w:rPr>
        <w:t xml:space="preserve"> </w:t>
      </w:r>
      <w:r>
        <w:t xml:space="preserve">деятельности,   </w:t>
      </w:r>
      <w:r>
        <w:rPr>
          <w:spacing w:val="37"/>
        </w:rPr>
        <w:t xml:space="preserve"> </w:t>
      </w:r>
      <w:r>
        <w:t xml:space="preserve">в   </w:t>
      </w:r>
      <w:r>
        <w:rPr>
          <w:spacing w:val="41"/>
        </w:rPr>
        <w:t xml:space="preserve"> </w:t>
      </w:r>
      <w:r>
        <w:t xml:space="preserve">том   </w:t>
      </w:r>
      <w:r>
        <w:rPr>
          <w:spacing w:val="41"/>
        </w:rPr>
        <w:t xml:space="preserve"> </w:t>
      </w:r>
      <w:r>
        <w:t>числе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филологов,</w:t>
      </w:r>
      <w:r>
        <w:rPr>
          <w:spacing w:val="1"/>
        </w:rPr>
        <w:t xml:space="preserve"> </w:t>
      </w:r>
      <w:r>
        <w:t>журналистов,</w:t>
      </w:r>
      <w:r>
        <w:rPr>
          <w:spacing w:val="1"/>
        </w:rPr>
        <w:t xml:space="preserve"> </w:t>
      </w:r>
      <w:r>
        <w:t>писателей;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60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будущей</w:t>
      </w:r>
      <w:r>
        <w:rPr>
          <w:spacing w:val="2"/>
        </w:rPr>
        <w:t xml:space="preserve"> </w:t>
      </w:r>
      <w:r>
        <w:t>профессии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реализовывать</w:t>
      </w:r>
      <w:r>
        <w:rPr>
          <w:spacing w:val="2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жизненные планы;</w:t>
      </w:r>
    </w:p>
    <w:p w:rsidR="009C58BD" w:rsidRDefault="00BE5955">
      <w:pPr>
        <w:pStyle w:val="a3"/>
        <w:spacing w:line="273" w:lineRule="exact"/>
        <w:ind w:left="1044" w:firstLine="0"/>
      </w:pPr>
      <w:r>
        <w:t>готовность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способность</w:t>
      </w:r>
      <w:r>
        <w:rPr>
          <w:spacing w:val="-1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образованию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самообразованию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протяжении</w:t>
      </w:r>
      <w:r>
        <w:rPr>
          <w:spacing w:val="-4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жизни;</w:t>
      </w:r>
    </w:p>
    <w:p w:rsidR="009C58BD" w:rsidRDefault="00BE5955">
      <w:pPr>
        <w:pStyle w:val="a4"/>
        <w:numPr>
          <w:ilvl w:val="0"/>
          <w:numId w:val="99"/>
        </w:numPr>
        <w:tabs>
          <w:tab w:val="left" w:pos="1309"/>
        </w:tabs>
        <w:spacing w:before="141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0" w:lineRule="auto"/>
        <w:ind w:right="161"/>
      </w:pPr>
      <w:r>
        <w:t>сформированность экологической культуры, понимание влияния социально-экономических</w:t>
      </w:r>
      <w:r>
        <w:rPr>
          <w:spacing w:val="-57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-4"/>
        </w:rPr>
        <w:t xml:space="preserve"> </w:t>
      </w:r>
      <w:r>
        <w:t>проблем;</w:t>
      </w:r>
    </w:p>
    <w:p w:rsidR="009C58BD" w:rsidRDefault="00BE5955">
      <w:pPr>
        <w:pStyle w:val="a3"/>
        <w:spacing w:before="2" w:line="360" w:lineRule="auto"/>
        <w:ind w:right="161"/>
      </w:pPr>
      <w:r>
        <w:t>планирование и осуществление</w:t>
      </w:r>
      <w:r>
        <w:rPr>
          <w:spacing w:val="1"/>
        </w:rPr>
        <w:t xml:space="preserve"> </w:t>
      </w:r>
      <w:r>
        <w:t>действий в 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на основе знания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человечества;</w:t>
      </w:r>
    </w:p>
    <w:p w:rsidR="009C58BD" w:rsidRDefault="00BE5955">
      <w:pPr>
        <w:pStyle w:val="a3"/>
        <w:spacing w:line="360" w:lineRule="auto"/>
        <w:ind w:right="173"/>
      </w:pP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приносящих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среде;</w:t>
      </w:r>
      <w:r>
        <w:rPr>
          <w:spacing w:val="6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предпринимаемых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предотвращать</w:t>
      </w:r>
      <w:r>
        <w:rPr>
          <w:spacing w:val="1"/>
        </w:rPr>
        <w:t xml:space="preserve"> </w:t>
      </w:r>
      <w:r>
        <w:t>их;</w:t>
      </w:r>
    </w:p>
    <w:p w:rsidR="009C58BD" w:rsidRDefault="00BE5955">
      <w:pPr>
        <w:pStyle w:val="a3"/>
        <w:ind w:left="1044" w:firstLine="0"/>
      </w:pPr>
      <w:r>
        <w:t>расширение</w:t>
      </w:r>
      <w:r>
        <w:rPr>
          <w:spacing w:val="-7"/>
        </w:rPr>
        <w:t xml:space="preserve"> </w:t>
      </w:r>
      <w:r>
        <w:t>опыта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экологической</w:t>
      </w:r>
      <w:r>
        <w:rPr>
          <w:spacing w:val="-5"/>
        </w:rPr>
        <w:t xml:space="preserve"> </w:t>
      </w:r>
      <w:r>
        <w:t>направленности;</w:t>
      </w:r>
    </w:p>
    <w:p w:rsidR="009C58BD" w:rsidRDefault="00BE5955">
      <w:pPr>
        <w:pStyle w:val="a4"/>
        <w:numPr>
          <w:ilvl w:val="0"/>
          <w:numId w:val="99"/>
        </w:numPr>
        <w:tabs>
          <w:tab w:val="left" w:pos="1309"/>
        </w:tabs>
        <w:spacing w:before="137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9C58BD" w:rsidRDefault="00BE5955">
      <w:pPr>
        <w:pStyle w:val="a3"/>
        <w:spacing w:before="136" w:line="360" w:lineRule="auto"/>
        <w:ind w:right="166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 и общественной практики, основанного на диалоге культур, способствующего осознанию</w:t>
      </w:r>
      <w:r>
        <w:rPr>
          <w:spacing w:val="1"/>
        </w:rPr>
        <w:t xml:space="preserve"> </w:t>
      </w:r>
      <w:r>
        <w:t>своего</w:t>
      </w:r>
      <w:r>
        <w:rPr>
          <w:spacing w:val="5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9C58BD" w:rsidRDefault="00BE5955">
      <w:pPr>
        <w:pStyle w:val="a3"/>
        <w:spacing w:before="2" w:line="360" w:lineRule="auto"/>
        <w:ind w:right="170"/>
      </w:pPr>
      <w:r>
        <w:t>совершенствование языковой и читательской культуры как средства взаимодействия между</w:t>
      </w:r>
      <w:r>
        <w:rPr>
          <w:spacing w:val="-57"/>
        </w:rPr>
        <w:t xml:space="preserve"> </w:t>
      </w:r>
      <w:r>
        <w:t>людьми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познания</w:t>
      </w:r>
      <w:r>
        <w:rPr>
          <w:spacing w:val="-3"/>
        </w:rPr>
        <w:t xml:space="preserve"> </w:t>
      </w:r>
      <w:r>
        <w:t>мира;</w:t>
      </w:r>
    </w:p>
    <w:p w:rsidR="009C58BD" w:rsidRDefault="00BE5955">
      <w:pPr>
        <w:pStyle w:val="a3"/>
        <w:spacing w:before="3" w:line="360" w:lineRule="auto"/>
        <w:ind w:right="159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проектную</w:t>
      </w:r>
      <w:r>
        <w:rPr>
          <w:spacing w:val="8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том</w:t>
      </w:r>
      <w:r>
        <w:rPr>
          <w:spacing w:val="6"/>
        </w:rPr>
        <w:t xml:space="preserve"> </w:t>
      </w:r>
      <w:r>
        <w:t>числе</w:t>
      </w:r>
      <w:r>
        <w:rPr>
          <w:spacing w:val="3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русскому</w:t>
      </w:r>
      <w:r>
        <w:rPr>
          <w:spacing w:val="-5"/>
        </w:rPr>
        <w:t xml:space="preserve"> </w:t>
      </w:r>
      <w:r>
        <w:t>языку,</w:t>
      </w:r>
      <w:r>
        <w:rPr>
          <w:spacing w:val="6"/>
        </w:rPr>
        <w:t xml:space="preserve"> </w:t>
      </w:r>
      <w:r>
        <w:t>индивидуально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в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группе.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spacing w:before="142" w:line="360" w:lineRule="auto"/>
        <w:ind w:right="174" w:firstLine="710"/>
        <w:jc w:val="both"/>
        <w:rPr>
          <w:sz w:val="24"/>
        </w:rPr>
      </w:pPr>
      <w:r>
        <w:rPr>
          <w:position w:val="1"/>
          <w:sz w:val="24"/>
        </w:rPr>
        <w:t>В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процессе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достижения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личностных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результатов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освоения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обучающимися</w:t>
      </w:r>
      <w:r>
        <w:rPr>
          <w:spacing w:val="-57"/>
          <w:position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интеллект,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предполагающий</w:t>
      </w:r>
      <w:r>
        <w:rPr>
          <w:spacing w:val="2"/>
          <w:sz w:val="24"/>
        </w:rPr>
        <w:t xml:space="preserve"> </w:t>
      </w:r>
      <w:r>
        <w:rPr>
          <w:sz w:val="24"/>
        </w:rPr>
        <w:t>сформированность:</w:t>
      </w:r>
    </w:p>
    <w:p w:rsidR="009C58BD" w:rsidRDefault="00BE5955">
      <w:pPr>
        <w:pStyle w:val="a3"/>
        <w:spacing w:line="360" w:lineRule="auto"/>
        <w:ind w:right="167"/>
      </w:pPr>
      <w:r>
        <w:t>самосознания,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состояние,</w:t>
      </w:r>
      <w:r>
        <w:rPr>
          <w:spacing w:val="1"/>
        </w:rPr>
        <w:t xml:space="preserve"> </w:t>
      </w:r>
      <w:r>
        <w:t>использовать адекватные языковые средства для выражения своего состояния, видеть направление</w:t>
      </w:r>
      <w:r>
        <w:rPr>
          <w:spacing w:val="-57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собственной</w:t>
      </w:r>
      <w:r>
        <w:rPr>
          <w:spacing w:val="2"/>
        </w:rPr>
        <w:t xml:space="preserve"> </w:t>
      </w:r>
      <w:r>
        <w:t>эмоциональной</w:t>
      </w:r>
      <w:r>
        <w:rPr>
          <w:spacing w:val="3"/>
        </w:rPr>
        <w:t xml:space="preserve"> </w:t>
      </w:r>
      <w:r>
        <w:t>сферы,</w:t>
      </w:r>
      <w:r>
        <w:rPr>
          <w:spacing w:val="-2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уверенным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себе;</w:t>
      </w:r>
    </w:p>
    <w:p w:rsidR="009C58BD" w:rsidRDefault="00BE5955">
      <w:pPr>
        <w:pStyle w:val="a3"/>
        <w:tabs>
          <w:tab w:val="left" w:pos="2137"/>
          <w:tab w:val="left" w:pos="4615"/>
          <w:tab w:val="left" w:pos="7240"/>
          <w:tab w:val="left" w:pos="9630"/>
        </w:tabs>
        <w:spacing w:line="362" w:lineRule="auto"/>
        <w:ind w:right="161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своё</w:t>
      </w:r>
      <w:r>
        <w:tab/>
        <w:t>поведение,</w:t>
      </w:r>
      <w:r>
        <w:tab/>
        <w:t>способность</w:t>
      </w:r>
      <w:r>
        <w:tab/>
        <w:t>проявлять</w:t>
      </w:r>
      <w:r>
        <w:tab/>
        <w:t>гибкость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эмоциональным</w:t>
      </w:r>
      <w:r>
        <w:rPr>
          <w:spacing w:val="-2"/>
        </w:rPr>
        <w:t xml:space="preserve"> </w:t>
      </w:r>
      <w:r>
        <w:t>изменениям,</w:t>
      </w:r>
      <w:r>
        <w:rPr>
          <w:spacing w:val="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2"/>
        </w:rPr>
        <w:t xml:space="preserve"> </w:t>
      </w:r>
      <w:r>
        <w:t>новому;</w:t>
      </w:r>
    </w:p>
    <w:p w:rsidR="009C58BD" w:rsidRDefault="00BE5955">
      <w:pPr>
        <w:pStyle w:val="a3"/>
        <w:spacing w:line="360" w:lineRule="auto"/>
        <w:ind w:right="166"/>
      </w:pPr>
      <w:r>
        <w:t>внутренней        мотивации,       включающей        стремление       к       достижению       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успеху,</w:t>
      </w:r>
      <w:r>
        <w:rPr>
          <w:spacing w:val="3"/>
        </w:rPr>
        <w:t xml:space="preserve"> </w:t>
      </w:r>
      <w:r>
        <w:t>оптимизм,</w:t>
      </w:r>
      <w:r>
        <w:rPr>
          <w:spacing w:val="-3"/>
        </w:rPr>
        <w:t xml:space="preserve"> </w:t>
      </w:r>
      <w:r>
        <w:t>инициативность,</w:t>
      </w:r>
      <w:r>
        <w:rPr>
          <w:spacing w:val="-2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действовать,</w:t>
      </w:r>
      <w:r>
        <w:rPr>
          <w:spacing w:val="-2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возможностей;</w:t>
      </w:r>
    </w:p>
    <w:p w:rsidR="009C58BD" w:rsidRDefault="00BE5955">
      <w:pPr>
        <w:pStyle w:val="a3"/>
        <w:spacing w:line="362" w:lineRule="auto"/>
        <w:ind w:right="172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сочувствовать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сопереживать,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-3"/>
        </w:rPr>
        <w:t xml:space="preserve"> </w:t>
      </w:r>
      <w:r>
        <w:t>состояние</w:t>
      </w:r>
      <w:r>
        <w:rPr>
          <w:spacing w:val="-2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людей</w:t>
      </w:r>
      <w:r>
        <w:rPr>
          <w:spacing w:val="-1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учитывать его</w:t>
      </w:r>
      <w:r>
        <w:rPr>
          <w:spacing w:val="-1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осуществлении коммуникации;</w:t>
      </w:r>
    </w:p>
    <w:p w:rsidR="009C58BD" w:rsidRDefault="00BE5955">
      <w:pPr>
        <w:pStyle w:val="a3"/>
        <w:spacing w:line="360" w:lineRule="auto"/>
        <w:ind w:right="169"/>
      </w:pPr>
      <w:r>
        <w:t>социальных       навыков,        включающих       способность        выстраивать       отношения</w:t>
      </w:r>
      <w:r>
        <w:rPr>
          <w:spacing w:val="1"/>
        </w:rPr>
        <w:t xml:space="preserve"> </w:t>
      </w:r>
      <w:r>
        <w:t>с другими людьми, заботиться о них, проявлять к ним интерес и разрешать конфликты с учётом</w:t>
      </w:r>
      <w:r>
        <w:rPr>
          <w:spacing w:val="1"/>
        </w:rPr>
        <w:t xml:space="preserve"> </w:t>
      </w:r>
      <w:r>
        <w:t>собственного</w:t>
      </w:r>
      <w:r>
        <w:rPr>
          <w:spacing w:val="5"/>
        </w:rPr>
        <w:t xml:space="preserve"> </w:t>
      </w:r>
      <w:r>
        <w:t>речевого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читательского</w:t>
      </w:r>
      <w:r>
        <w:rPr>
          <w:spacing w:val="2"/>
        </w:rPr>
        <w:t xml:space="preserve"> </w:t>
      </w:r>
      <w:r>
        <w:t>опыта.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spacing w:line="360" w:lineRule="auto"/>
        <w:ind w:right="158" w:firstLine="710"/>
        <w:jc w:val="both"/>
        <w:rPr>
          <w:sz w:val="24"/>
        </w:rPr>
      </w:pPr>
      <w:r>
        <w:rPr>
          <w:sz w:val="24"/>
        </w:rPr>
        <w:t>В результате изучения русского языка на уровне 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3"/>
          <w:sz w:val="24"/>
        </w:rPr>
        <w:t xml:space="preserve"> </w:t>
      </w:r>
      <w:r>
        <w:rPr>
          <w:sz w:val="24"/>
        </w:rPr>
        <w:t>совместная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деятельность.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2" w:lineRule="auto"/>
        <w:ind w:left="333" w:right="166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базовые логические 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4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 действий:</w:t>
      </w:r>
    </w:p>
    <w:p w:rsidR="009C58BD" w:rsidRDefault="00BE5955">
      <w:pPr>
        <w:pStyle w:val="a3"/>
        <w:spacing w:line="360" w:lineRule="auto"/>
        <w:ind w:right="169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6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всесторонне;</w:t>
      </w:r>
    </w:p>
    <w:p w:rsidR="009C58BD" w:rsidRDefault="00BE5955">
      <w:pPr>
        <w:pStyle w:val="a3"/>
        <w:spacing w:line="360" w:lineRule="auto"/>
        <w:ind w:right="165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 языковых единиц, языковых явлений и процессов, текстов различных функциональных</w:t>
      </w:r>
      <w:r>
        <w:rPr>
          <w:spacing w:val="-57"/>
        </w:rPr>
        <w:t xml:space="preserve"> </w:t>
      </w:r>
      <w:r>
        <w:t>разновидностей</w:t>
      </w:r>
      <w:r>
        <w:rPr>
          <w:spacing w:val="1"/>
        </w:rPr>
        <w:t xml:space="preserve"> </w:t>
      </w:r>
      <w:r>
        <w:t>языка,</w:t>
      </w:r>
      <w:r>
        <w:rPr>
          <w:spacing w:val="4"/>
        </w:rPr>
        <w:t xml:space="preserve"> </w:t>
      </w:r>
      <w:r>
        <w:t>функционально-смысловых</w:t>
      </w:r>
      <w:r>
        <w:rPr>
          <w:spacing w:val="-4"/>
        </w:rPr>
        <w:t xml:space="preserve"> </w:t>
      </w:r>
      <w:r>
        <w:t>типов,</w:t>
      </w:r>
      <w:r>
        <w:rPr>
          <w:spacing w:val="-1"/>
        </w:rPr>
        <w:t xml:space="preserve"> </w:t>
      </w:r>
      <w:r>
        <w:t>жанров;</w:t>
      </w:r>
    </w:p>
    <w:p w:rsidR="009C58BD" w:rsidRDefault="00BE5955">
      <w:pPr>
        <w:pStyle w:val="a3"/>
        <w:ind w:left="1044" w:firstLine="0"/>
      </w:pPr>
      <w:r>
        <w:t>определять</w:t>
      </w:r>
      <w:r>
        <w:rPr>
          <w:spacing w:val="-5"/>
        </w:rPr>
        <w:t xml:space="preserve"> </w:t>
      </w:r>
      <w:r>
        <w:t>цели деятельности,</w:t>
      </w:r>
      <w:r>
        <w:rPr>
          <w:spacing w:val="-4"/>
        </w:rPr>
        <w:t xml:space="preserve"> </w:t>
      </w:r>
      <w:r>
        <w:t>задавать параметры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критерии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достижения;</w:t>
      </w:r>
    </w:p>
    <w:p w:rsidR="009C58BD" w:rsidRDefault="00BE5955">
      <w:pPr>
        <w:pStyle w:val="a3"/>
        <w:spacing w:before="118" w:line="362" w:lineRule="auto"/>
        <w:ind w:right="170"/>
      </w:pPr>
      <w:r>
        <w:t>выявлять       закономерности       и       противоречия       языковых       явлений,        данных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наблюдении;</w:t>
      </w:r>
    </w:p>
    <w:p w:rsidR="009C58BD" w:rsidRDefault="00BE5955">
      <w:pPr>
        <w:pStyle w:val="a3"/>
        <w:spacing w:line="360" w:lineRule="auto"/>
        <w:ind w:right="173"/>
      </w:pPr>
      <w:r>
        <w:t>разрабатывать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нематериальных</w:t>
      </w:r>
      <w:r>
        <w:rPr>
          <w:spacing w:val="-4"/>
        </w:rPr>
        <w:t xml:space="preserve"> </w:t>
      </w:r>
      <w:r>
        <w:t>ресурсов;</w:t>
      </w:r>
    </w:p>
    <w:p w:rsidR="009C58BD" w:rsidRDefault="00BE5955">
      <w:pPr>
        <w:pStyle w:val="a3"/>
        <w:spacing w:line="362" w:lineRule="auto"/>
        <w:ind w:left="1044" w:right="175" w:firstLine="0"/>
      </w:pPr>
      <w:r>
        <w:t>вносить коррективы в деятельность, оценивать риски и соответствие результатов целям;</w:t>
      </w:r>
      <w:r>
        <w:rPr>
          <w:spacing w:val="1"/>
        </w:rPr>
        <w:t xml:space="preserve"> </w:t>
      </w:r>
      <w:r>
        <w:t xml:space="preserve">координировать    </w:t>
      </w:r>
      <w:r>
        <w:rPr>
          <w:spacing w:val="36"/>
        </w:rPr>
        <w:t xml:space="preserve"> </w:t>
      </w:r>
      <w:r>
        <w:t xml:space="preserve">и    </w:t>
      </w:r>
      <w:r>
        <w:rPr>
          <w:spacing w:val="37"/>
        </w:rPr>
        <w:t xml:space="preserve"> </w:t>
      </w:r>
      <w:r>
        <w:t xml:space="preserve">выполнять    </w:t>
      </w:r>
      <w:r>
        <w:rPr>
          <w:spacing w:val="37"/>
        </w:rPr>
        <w:t xml:space="preserve"> </w:t>
      </w:r>
      <w:r>
        <w:t xml:space="preserve">работу    </w:t>
      </w:r>
      <w:r>
        <w:rPr>
          <w:spacing w:val="37"/>
        </w:rPr>
        <w:t xml:space="preserve"> </w:t>
      </w:r>
      <w:r>
        <w:t xml:space="preserve">в    </w:t>
      </w:r>
      <w:r>
        <w:rPr>
          <w:spacing w:val="37"/>
        </w:rPr>
        <w:t xml:space="preserve"> </w:t>
      </w:r>
      <w:r>
        <w:t xml:space="preserve">условиях    </w:t>
      </w:r>
      <w:r>
        <w:rPr>
          <w:spacing w:val="36"/>
        </w:rPr>
        <w:t xml:space="preserve"> </w:t>
      </w:r>
      <w:r>
        <w:t xml:space="preserve">реального,    </w:t>
      </w:r>
      <w:r>
        <w:rPr>
          <w:spacing w:val="38"/>
        </w:rPr>
        <w:t xml:space="preserve"> </w:t>
      </w:r>
      <w:r>
        <w:t>виртуального</w:t>
      </w:r>
    </w:p>
    <w:p w:rsidR="009C58BD" w:rsidRDefault="00BE5955">
      <w:pPr>
        <w:pStyle w:val="a3"/>
        <w:spacing w:line="273" w:lineRule="exact"/>
        <w:ind w:firstLine="0"/>
      </w:pPr>
      <w:r>
        <w:t xml:space="preserve">и    </w:t>
      </w:r>
      <w:r>
        <w:rPr>
          <w:spacing w:val="47"/>
        </w:rPr>
        <w:t xml:space="preserve"> </w:t>
      </w:r>
      <w:r>
        <w:t xml:space="preserve">комбинированного    </w:t>
      </w:r>
      <w:r>
        <w:rPr>
          <w:spacing w:val="46"/>
        </w:rPr>
        <w:t xml:space="preserve"> </w:t>
      </w:r>
      <w:r>
        <w:t xml:space="preserve">взаимодействия,    </w:t>
      </w:r>
      <w:r>
        <w:rPr>
          <w:spacing w:val="38"/>
        </w:rPr>
        <w:t xml:space="preserve"> </w:t>
      </w:r>
      <w:r>
        <w:t xml:space="preserve">в    </w:t>
      </w:r>
      <w:r>
        <w:rPr>
          <w:spacing w:val="47"/>
        </w:rPr>
        <w:t xml:space="preserve"> </w:t>
      </w:r>
      <w:r>
        <w:t xml:space="preserve">том    </w:t>
      </w:r>
      <w:r>
        <w:rPr>
          <w:spacing w:val="43"/>
        </w:rPr>
        <w:t xml:space="preserve"> </w:t>
      </w:r>
      <w:r>
        <w:t xml:space="preserve">числе    </w:t>
      </w:r>
      <w:r>
        <w:rPr>
          <w:spacing w:val="45"/>
        </w:rPr>
        <w:t xml:space="preserve"> </w:t>
      </w:r>
      <w:r>
        <w:t xml:space="preserve">при    </w:t>
      </w:r>
      <w:r>
        <w:rPr>
          <w:spacing w:val="42"/>
        </w:rPr>
        <w:t xml:space="preserve"> </w:t>
      </w:r>
      <w:r>
        <w:t xml:space="preserve">выполнении    </w:t>
      </w:r>
      <w:r>
        <w:rPr>
          <w:spacing w:val="48"/>
        </w:rPr>
        <w:t xml:space="preserve"> </w:t>
      </w:r>
      <w:r>
        <w:t>проектов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-8"/>
        </w:rPr>
        <w:t xml:space="preserve"> </w:t>
      </w:r>
      <w:r>
        <w:t>языку;</w:t>
      </w:r>
    </w:p>
    <w:p w:rsidR="009C58BD" w:rsidRDefault="00BE5955">
      <w:pPr>
        <w:pStyle w:val="a3"/>
        <w:spacing w:before="142" w:line="360" w:lineRule="auto"/>
        <w:ind w:right="172"/>
      </w:pPr>
      <w:r>
        <w:t>развивать креативное мышление при решении жизненных проблем с учётом собственного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читательского</w:t>
      </w:r>
      <w:r>
        <w:rPr>
          <w:spacing w:val="2"/>
        </w:rPr>
        <w:t xml:space="preserve"> </w:t>
      </w:r>
      <w:r>
        <w:t>опыта.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0" w:lineRule="auto"/>
        <w:ind w:left="333" w:right="163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6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before="1" w:line="360" w:lineRule="auto"/>
        <w:ind w:right="167"/>
      </w:pPr>
      <w:r>
        <w:t xml:space="preserve">владеть     </w:t>
      </w:r>
      <w:r>
        <w:rPr>
          <w:spacing w:val="47"/>
        </w:rPr>
        <w:t xml:space="preserve"> </w:t>
      </w:r>
      <w:r>
        <w:t xml:space="preserve">навыками      </w:t>
      </w:r>
      <w:r>
        <w:rPr>
          <w:spacing w:val="40"/>
        </w:rPr>
        <w:t xml:space="preserve"> </w:t>
      </w:r>
      <w:r>
        <w:t xml:space="preserve">учебно-исследовательской      </w:t>
      </w:r>
      <w:r>
        <w:rPr>
          <w:spacing w:val="41"/>
        </w:rPr>
        <w:t xml:space="preserve"> </w:t>
      </w:r>
      <w:r>
        <w:t xml:space="preserve">и      </w:t>
      </w:r>
      <w:r>
        <w:rPr>
          <w:spacing w:val="41"/>
        </w:rPr>
        <w:t xml:space="preserve"> </w:t>
      </w:r>
      <w:r>
        <w:t xml:space="preserve">проектной      </w:t>
      </w:r>
      <w:r>
        <w:rPr>
          <w:spacing w:val="40"/>
        </w:rPr>
        <w:t xml:space="preserve"> </w:t>
      </w:r>
      <w:r>
        <w:t>деятельности,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язык»,</w:t>
      </w:r>
      <w:r>
        <w:rPr>
          <w:spacing w:val="1"/>
        </w:rPr>
        <w:t xml:space="preserve"> </w:t>
      </w:r>
      <w:r>
        <w:t>способностью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методов</w:t>
      </w:r>
      <w:r>
        <w:rPr>
          <w:spacing w:val="3"/>
        </w:rPr>
        <w:t xml:space="preserve"> </w:t>
      </w:r>
      <w:r>
        <w:t>познания;</w:t>
      </w:r>
    </w:p>
    <w:p w:rsidR="009C58BD" w:rsidRDefault="00BE5955">
      <w:pPr>
        <w:pStyle w:val="a3"/>
        <w:spacing w:line="360" w:lineRule="auto"/>
        <w:ind w:right="160"/>
      </w:pPr>
      <w:r>
        <w:t xml:space="preserve">владеть    </w:t>
      </w:r>
      <w:r>
        <w:rPr>
          <w:spacing w:val="43"/>
        </w:rPr>
        <w:t xml:space="preserve"> </w:t>
      </w:r>
      <w:r>
        <w:t xml:space="preserve">разными     </w:t>
      </w:r>
      <w:r>
        <w:rPr>
          <w:spacing w:val="41"/>
        </w:rPr>
        <w:t xml:space="preserve"> </w:t>
      </w:r>
      <w:r>
        <w:t xml:space="preserve">видами     </w:t>
      </w:r>
      <w:r>
        <w:rPr>
          <w:spacing w:val="41"/>
        </w:rPr>
        <w:t xml:space="preserve"> </w:t>
      </w:r>
      <w:r>
        <w:t xml:space="preserve">деятельности     </w:t>
      </w:r>
      <w:r>
        <w:rPr>
          <w:spacing w:val="42"/>
        </w:rPr>
        <w:t xml:space="preserve"> </w:t>
      </w:r>
      <w:r>
        <w:t xml:space="preserve">по     </w:t>
      </w:r>
      <w:r>
        <w:rPr>
          <w:spacing w:val="45"/>
        </w:rPr>
        <w:t xml:space="preserve"> </w:t>
      </w:r>
      <w:r>
        <w:t xml:space="preserve">получению     </w:t>
      </w:r>
      <w:r>
        <w:rPr>
          <w:spacing w:val="39"/>
        </w:rPr>
        <w:t xml:space="preserve"> </w:t>
      </w:r>
      <w:r>
        <w:t xml:space="preserve">нового     </w:t>
      </w:r>
      <w:r>
        <w:rPr>
          <w:spacing w:val="46"/>
        </w:rPr>
        <w:t xml:space="preserve"> </w:t>
      </w:r>
      <w:r>
        <w:t>знания,</w:t>
      </w:r>
      <w:r>
        <w:rPr>
          <w:spacing w:val="-58"/>
        </w:rPr>
        <w:t xml:space="preserve"> </w:t>
      </w:r>
      <w:r>
        <w:t>в том числе по русскому языку; его интерпретации, преобразованию и применению в 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ситуациях,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создании</w:t>
      </w:r>
      <w:r>
        <w:rPr>
          <w:spacing w:val="-8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проектов;</w:t>
      </w:r>
    </w:p>
    <w:p w:rsidR="009C58BD" w:rsidRDefault="00BE5955">
      <w:pPr>
        <w:pStyle w:val="a3"/>
        <w:tabs>
          <w:tab w:val="left" w:pos="3519"/>
          <w:tab w:val="left" w:pos="6666"/>
          <w:tab w:val="left" w:pos="9425"/>
        </w:tabs>
        <w:spacing w:line="360" w:lineRule="auto"/>
        <w:ind w:right="169"/>
      </w:pPr>
      <w:r>
        <w:t>формировать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научной,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лингвистической,</w:t>
      </w:r>
      <w:r>
        <w:rPr>
          <w:spacing w:val="1"/>
        </w:rPr>
        <w:t xml:space="preserve"> </w:t>
      </w:r>
      <w:r>
        <w:t>терминологией,</w:t>
      </w:r>
      <w:r>
        <w:tab/>
        <w:t>общенаучными</w:t>
      </w:r>
      <w:r>
        <w:tab/>
        <w:t>ключевыми</w:t>
      </w:r>
      <w:r>
        <w:tab/>
      </w:r>
      <w:r>
        <w:rPr>
          <w:spacing w:val="-1"/>
        </w:rPr>
        <w:t>понятиями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методами;</w:t>
      </w:r>
    </w:p>
    <w:p w:rsidR="009C58BD" w:rsidRDefault="00BE5955">
      <w:pPr>
        <w:pStyle w:val="a3"/>
        <w:spacing w:line="360" w:lineRule="auto"/>
        <w:ind w:right="165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-4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2" w:lineRule="auto"/>
        <w:ind w:right="174"/>
      </w:pPr>
      <w:r>
        <w:t xml:space="preserve">выявлять  </w:t>
      </w:r>
      <w:r>
        <w:rPr>
          <w:spacing w:val="44"/>
        </w:rPr>
        <w:t xml:space="preserve"> </w:t>
      </w:r>
      <w:r>
        <w:t xml:space="preserve">и   </w:t>
      </w:r>
      <w:r>
        <w:rPr>
          <w:spacing w:val="39"/>
        </w:rPr>
        <w:t xml:space="preserve"> </w:t>
      </w:r>
      <w:r>
        <w:t xml:space="preserve">актуализировать   </w:t>
      </w:r>
      <w:r>
        <w:rPr>
          <w:spacing w:val="39"/>
        </w:rPr>
        <w:t xml:space="preserve"> </w:t>
      </w:r>
      <w:r>
        <w:t xml:space="preserve">задачу,   </w:t>
      </w:r>
      <w:r>
        <w:rPr>
          <w:spacing w:val="44"/>
        </w:rPr>
        <w:t xml:space="preserve"> </w:t>
      </w:r>
      <w:r>
        <w:t xml:space="preserve">выдвигать   </w:t>
      </w:r>
      <w:r>
        <w:rPr>
          <w:spacing w:val="39"/>
        </w:rPr>
        <w:t xml:space="preserve"> </w:t>
      </w:r>
      <w:r>
        <w:t xml:space="preserve">гипотезу,   </w:t>
      </w:r>
      <w:r>
        <w:rPr>
          <w:spacing w:val="44"/>
        </w:rPr>
        <w:t xml:space="preserve"> </w:t>
      </w:r>
      <w:r>
        <w:t xml:space="preserve">задавать   </w:t>
      </w:r>
      <w:r>
        <w:rPr>
          <w:spacing w:val="44"/>
        </w:rPr>
        <w:t xml:space="preserve"> </w:t>
      </w:r>
      <w:r>
        <w:t>параметры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её решения,</w:t>
      </w:r>
      <w:r>
        <w:rPr>
          <w:spacing w:val="-3"/>
        </w:rPr>
        <w:t xml:space="preserve"> </w:t>
      </w:r>
      <w:r>
        <w:t>находить</w:t>
      </w:r>
      <w:r>
        <w:rPr>
          <w:spacing w:val="2"/>
        </w:rPr>
        <w:t xml:space="preserve"> </w:t>
      </w:r>
      <w:r>
        <w:t>аргументы</w:t>
      </w:r>
      <w:r>
        <w:rPr>
          <w:spacing w:val="3"/>
        </w:rPr>
        <w:t xml:space="preserve"> </w:t>
      </w:r>
      <w:r>
        <w:t>для доказательства</w:t>
      </w:r>
      <w:r>
        <w:rPr>
          <w:spacing w:val="-5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утверждений;</w:t>
      </w:r>
    </w:p>
    <w:p w:rsidR="009C58BD" w:rsidRDefault="00BE5955">
      <w:pPr>
        <w:pStyle w:val="a3"/>
        <w:spacing w:line="360" w:lineRule="auto"/>
        <w:ind w:right="159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3"/>
        </w:rPr>
        <w:t xml:space="preserve"> </w:t>
      </w:r>
      <w:r>
        <w:t>прогнозировать</w:t>
      </w:r>
      <w:r>
        <w:rPr>
          <w:spacing w:val="-1"/>
        </w:rPr>
        <w:t xml:space="preserve"> </w:t>
      </w:r>
      <w:r>
        <w:t>изменение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условиях;</w:t>
      </w:r>
    </w:p>
    <w:p w:rsidR="009C58BD" w:rsidRDefault="00BE5955">
      <w:pPr>
        <w:pStyle w:val="a3"/>
        <w:spacing w:line="362" w:lineRule="auto"/>
        <w:ind w:left="1044" w:right="3343" w:firstLine="0"/>
      </w:pPr>
      <w:r>
        <w:t>давать оценку новым ситуациям, приобретённому опыту;</w:t>
      </w:r>
      <w:r>
        <w:rPr>
          <w:spacing w:val="1"/>
        </w:rPr>
        <w:t xml:space="preserve"> </w:t>
      </w:r>
      <w:r>
        <w:t>уметь</w:t>
      </w:r>
      <w:r>
        <w:rPr>
          <w:spacing w:val="-1"/>
        </w:rPr>
        <w:t xml:space="preserve"> </w:t>
      </w:r>
      <w:r>
        <w:t>интегрировать</w:t>
      </w:r>
      <w:r>
        <w:rPr>
          <w:spacing w:val="-4"/>
        </w:rPr>
        <w:t xml:space="preserve"> </w:t>
      </w:r>
      <w:r>
        <w:t>знания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предметных</w:t>
      </w:r>
      <w:r>
        <w:rPr>
          <w:spacing w:val="-6"/>
        </w:rPr>
        <w:t xml:space="preserve"> </w:t>
      </w:r>
      <w:r>
        <w:t>областей;</w:t>
      </w:r>
    </w:p>
    <w:p w:rsidR="009C58BD" w:rsidRDefault="00BE5955">
      <w:pPr>
        <w:pStyle w:val="a3"/>
        <w:spacing w:line="360" w:lineRule="auto"/>
        <w:ind w:right="166"/>
      </w:pPr>
      <w:r>
        <w:t>уметь</w:t>
      </w:r>
      <w:r>
        <w:rPr>
          <w:spacing w:val="1"/>
        </w:rPr>
        <w:t xml:space="preserve"> </w:t>
      </w:r>
      <w:r>
        <w:t>переносить знания в практическую область</w:t>
      </w:r>
      <w:r>
        <w:rPr>
          <w:spacing w:val="60"/>
        </w:rPr>
        <w:t xml:space="preserve"> </w:t>
      </w:r>
      <w:r>
        <w:t>жизнедеятельности, освоенные средства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способы</w:t>
      </w:r>
      <w:r>
        <w:rPr>
          <w:spacing w:val="3"/>
        </w:rPr>
        <w:t xml:space="preserve"> </w:t>
      </w:r>
      <w:r>
        <w:t>действия —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профессиональную среду;</w:t>
      </w:r>
    </w:p>
    <w:p w:rsidR="009C58BD" w:rsidRDefault="00BE5955">
      <w:pPr>
        <w:pStyle w:val="a3"/>
        <w:spacing w:line="362" w:lineRule="auto"/>
        <w:ind w:right="173"/>
      </w:pPr>
      <w:r>
        <w:t>выдвигать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оригинальные</w:t>
      </w:r>
      <w:r>
        <w:rPr>
          <w:spacing w:val="1"/>
        </w:rPr>
        <w:t xml:space="preserve"> </w:t>
      </w:r>
      <w:r>
        <w:t>подходы,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альтернативные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0" w:lineRule="auto"/>
        <w:ind w:left="333" w:right="161" w:firstLine="710"/>
        <w:jc w:val="both"/>
        <w:rPr>
          <w:sz w:val="24"/>
        </w:rPr>
      </w:pPr>
      <w:r>
        <w:rPr>
          <w:sz w:val="24"/>
        </w:rPr>
        <w:t>У     обучающегося     будут     сформированы     следующие      умения      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с информацией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2"/>
          <w:sz w:val="24"/>
        </w:rPr>
        <w:t xml:space="preserve"> </w:t>
      </w:r>
      <w:r>
        <w:rPr>
          <w:sz w:val="24"/>
        </w:rPr>
        <w:t>часть</w:t>
      </w:r>
      <w:r>
        <w:rPr>
          <w:spacing w:val="4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73"/>
      </w:pPr>
      <w:r>
        <w:t xml:space="preserve">владеть    </w:t>
      </w:r>
      <w:r>
        <w:rPr>
          <w:spacing w:val="1"/>
        </w:rPr>
        <w:t xml:space="preserve"> </w:t>
      </w:r>
      <w:r>
        <w:t xml:space="preserve">навыками     получения     информации,     в    </w:t>
      </w:r>
      <w:r>
        <w:rPr>
          <w:spacing w:val="1"/>
        </w:rPr>
        <w:t xml:space="preserve"> </w:t>
      </w:r>
      <w:r>
        <w:t>том      числе     лингвистической,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-1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форм</w:t>
      </w:r>
      <w:r>
        <w:rPr>
          <w:spacing w:val="2"/>
        </w:rPr>
        <w:t xml:space="preserve"> </w:t>
      </w:r>
      <w:r>
        <w:t>представления;</w:t>
      </w:r>
    </w:p>
    <w:p w:rsidR="009C58BD" w:rsidRDefault="00BE5955">
      <w:pPr>
        <w:pStyle w:val="a3"/>
        <w:spacing w:line="360" w:lineRule="auto"/>
        <w:ind w:right="170"/>
      </w:pPr>
      <w:r>
        <w:t xml:space="preserve">создавать  </w:t>
      </w:r>
      <w:r>
        <w:rPr>
          <w:spacing w:val="46"/>
        </w:rPr>
        <w:t xml:space="preserve"> </w:t>
      </w:r>
      <w:r>
        <w:t xml:space="preserve">тексты   </w:t>
      </w:r>
      <w:r>
        <w:rPr>
          <w:spacing w:val="50"/>
        </w:rPr>
        <w:t xml:space="preserve"> </w:t>
      </w:r>
      <w:r>
        <w:t xml:space="preserve">в   </w:t>
      </w:r>
      <w:r>
        <w:rPr>
          <w:spacing w:val="45"/>
        </w:rPr>
        <w:t xml:space="preserve"> </w:t>
      </w:r>
      <w:r>
        <w:t xml:space="preserve">различных   </w:t>
      </w:r>
      <w:r>
        <w:rPr>
          <w:spacing w:val="43"/>
        </w:rPr>
        <w:t xml:space="preserve"> </w:t>
      </w:r>
      <w:r>
        <w:t xml:space="preserve">форматах   </w:t>
      </w:r>
      <w:r>
        <w:rPr>
          <w:spacing w:val="44"/>
        </w:rPr>
        <w:t xml:space="preserve"> </w:t>
      </w:r>
      <w:r>
        <w:t xml:space="preserve">с   </w:t>
      </w:r>
      <w:r>
        <w:rPr>
          <w:spacing w:val="52"/>
        </w:rPr>
        <w:t xml:space="preserve"> </w:t>
      </w:r>
      <w:r>
        <w:t xml:space="preserve">учётом   </w:t>
      </w:r>
      <w:r>
        <w:rPr>
          <w:spacing w:val="50"/>
        </w:rPr>
        <w:t xml:space="preserve"> </w:t>
      </w:r>
      <w:r>
        <w:t xml:space="preserve">назначения   </w:t>
      </w:r>
      <w:r>
        <w:rPr>
          <w:spacing w:val="49"/>
        </w:rPr>
        <w:t xml:space="preserve"> </w:t>
      </w:r>
      <w:r>
        <w:t>информации</w:t>
      </w:r>
      <w:r>
        <w:rPr>
          <w:spacing w:val="-58"/>
        </w:rPr>
        <w:t xml:space="preserve"> </w:t>
      </w:r>
      <w:r>
        <w:t>и        её        целевой        аудитории,        выбирая        оптимальную        форму        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визуализации</w:t>
      </w:r>
      <w:r>
        <w:rPr>
          <w:spacing w:val="2"/>
        </w:rPr>
        <w:t xml:space="preserve"> </w:t>
      </w:r>
      <w:r>
        <w:t>(презентация,</w:t>
      </w:r>
      <w:r>
        <w:rPr>
          <w:spacing w:val="4"/>
        </w:rPr>
        <w:t xml:space="preserve"> </w:t>
      </w:r>
      <w:r>
        <w:t>таблица,</w:t>
      </w:r>
      <w:r>
        <w:rPr>
          <w:spacing w:val="3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другие);</w:t>
      </w:r>
    </w:p>
    <w:p w:rsidR="009C58BD" w:rsidRDefault="00BE5955">
      <w:pPr>
        <w:pStyle w:val="a3"/>
        <w:ind w:left="1044" w:firstLine="0"/>
      </w:pPr>
      <w:r>
        <w:t>оценивать</w:t>
      </w:r>
      <w:r>
        <w:rPr>
          <w:spacing w:val="84"/>
        </w:rPr>
        <w:t xml:space="preserve"> </w:t>
      </w:r>
      <w:r>
        <w:t xml:space="preserve">достоверность,  </w:t>
      </w:r>
      <w:r>
        <w:rPr>
          <w:spacing w:val="29"/>
        </w:rPr>
        <w:t xml:space="preserve"> </w:t>
      </w:r>
      <w:r>
        <w:t xml:space="preserve">легитимность  </w:t>
      </w:r>
      <w:r>
        <w:rPr>
          <w:spacing w:val="23"/>
        </w:rPr>
        <w:t xml:space="preserve"> </w:t>
      </w:r>
      <w:r>
        <w:t xml:space="preserve">информации,  </w:t>
      </w:r>
      <w:r>
        <w:rPr>
          <w:spacing w:val="26"/>
        </w:rPr>
        <w:t xml:space="preserve"> </w:t>
      </w:r>
      <w:r>
        <w:t xml:space="preserve">её  </w:t>
      </w:r>
      <w:r>
        <w:rPr>
          <w:spacing w:val="27"/>
        </w:rPr>
        <w:t xml:space="preserve"> </w:t>
      </w:r>
      <w:r>
        <w:t xml:space="preserve">соответствие  </w:t>
      </w:r>
      <w:r>
        <w:rPr>
          <w:spacing w:val="21"/>
        </w:rPr>
        <w:t xml:space="preserve"> </w:t>
      </w:r>
      <w:r>
        <w:t xml:space="preserve">правовым  </w:t>
      </w:r>
      <w:r>
        <w:rPr>
          <w:spacing w:val="24"/>
        </w:rPr>
        <w:t xml:space="preserve"> </w:t>
      </w:r>
      <w:r>
        <w:t>и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морально-этическим</w:t>
      </w:r>
      <w:r>
        <w:rPr>
          <w:spacing w:val="-3"/>
        </w:rPr>
        <w:t xml:space="preserve"> </w:t>
      </w:r>
      <w:r>
        <w:t>нормам;</w:t>
      </w:r>
    </w:p>
    <w:p w:rsidR="009C58BD" w:rsidRDefault="00BE5955">
      <w:pPr>
        <w:pStyle w:val="a3"/>
        <w:tabs>
          <w:tab w:val="left" w:pos="2846"/>
          <w:tab w:val="left" w:pos="5840"/>
          <w:tab w:val="left" w:pos="7064"/>
          <w:tab w:val="left" w:pos="9986"/>
        </w:tabs>
        <w:spacing w:before="142" w:line="360" w:lineRule="auto"/>
        <w:ind w:right="172"/>
      </w:pPr>
      <w:r>
        <w:t>использовать средства информационных и коммуникационных технологий при решении</w:t>
      </w:r>
      <w:r>
        <w:rPr>
          <w:spacing w:val="1"/>
        </w:rPr>
        <w:t xml:space="preserve"> </w:t>
      </w:r>
      <w:r>
        <w:t>когнитивных,</w:t>
      </w:r>
      <w:r>
        <w:tab/>
        <w:t>коммуникативных</w:t>
      </w:r>
      <w:r>
        <w:tab/>
        <w:t>и</w:t>
      </w:r>
      <w:r>
        <w:tab/>
        <w:t>организационных</w:t>
      </w:r>
      <w:r>
        <w:tab/>
      </w:r>
      <w:r>
        <w:rPr>
          <w:spacing w:val="-2"/>
        </w:rPr>
        <w:t>задач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эргономики,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ресурсосбережения,</w:t>
      </w:r>
      <w:r>
        <w:rPr>
          <w:spacing w:val="1"/>
        </w:rPr>
        <w:t xml:space="preserve"> </w:t>
      </w:r>
      <w:r>
        <w:t>правовых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этических</w:t>
      </w:r>
      <w:r>
        <w:rPr>
          <w:spacing w:val="-4"/>
        </w:rPr>
        <w:t xml:space="preserve"> </w:t>
      </w:r>
      <w:r>
        <w:t>норм,</w:t>
      </w:r>
      <w:r>
        <w:rPr>
          <w:spacing w:val="4"/>
        </w:rPr>
        <w:t xml:space="preserve"> </w:t>
      </w:r>
      <w:r>
        <w:t>норм</w:t>
      </w:r>
      <w:r>
        <w:rPr>
          <w:spacing w:val="2"/>
        </w:rPr>
        <w:t xml:space="preserve"> </w:t>
      </w:r>
      <w:r>
        <w:t>информационной</w:t>
      </w:r>
      <w:r>
        <w:rPr>
          <w:spacing w:val="3"/>
        </w:rPr>
        <w:t xml:space="preserve"> </w:t>
      </w:r>
      <w:r>
        <w:t>безопасности;</w:t>
      </w:r>
    </w:p>
    <w:p w:rsidR="009C58BD" w:rsidRDefault="00BE5955">
      <w:pPr>
        <w:pStyle w:val="a3"/>
        <w:spacing w:before="1" w:line="360" w:lineRule="auto"/>
        <w:ind w:right="168"/>
      </w:pPr>
      <w:r>
        <w:t>владеть навыками защиты личной информации, соблюдать требования информационной</w:t>
      </w:r>
      <w:r>
        <w:rPr>
          <w:spacing w:val="1"/>
        </w:rPr>
        <w:t xml:space="preserve"> </w:t>
      </w:r>
      <w:r>
        <w:t>безопасности.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осуществлять</w:t>
      </w:r>
      <w:r>
        <w:rPr>
          <w:spacing w:val="-2"/>
        </w:rPr>
        <w:t xml:space="preserve"> </w:t>
      </w:r>
      <w:r>
        <w:t>коммуникацию</w:t>
      </w:r>
      <w:r>
        <w:rPr>
          <w:spacing w:val="-3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t>сферах</w:t>
      </w:r>
      <w:r>
        <w:rPr>
          <w:spacing w:val="-5"/>
        </w:rPr>
        <w:t xml:space="preserve"> </w:t>
      </w:r>
      <w:r>
        <w:t>жизни;</w:t>
      </w:r>
    </w:p>
    <w:p w:rsidR="009C58BD" w:rsidRDefault="00BE5955">
      <w:pPr>
        <w:pStyle w:val="a3"/>
        <w:spacing w:before="139" w:line="360" w:lineRule="auto"/>
        <w:jc w:val="left"/>
      </w:pPr>
      <w:r>
        <w:t>пользоваться</w:t>
      </w:r>
      <w:r>
        <w:rPr>
          <w:spacing w:val="12"/>
        </w:rPr>
        <w:t xml:space="preserve"> </w:t>
      </w:r>
      <w:r>
        <w:t>невербальными</w:t>
      </w:r>
      <w:r>
        <w:rPr>
          <w:spacing w:val="17"/>
        </w:rPr>
        <w:t xml:space="preserve"> </w:t>
      </w:r>
      <w:r>
        <w:t>средствами</w:t>
      </w:r>
      <w:r>
        <w:rPr>
          <w:spacing w:val="9"/>
        </w:rPr>
        <w:t xml:space="preserve"> </w:t>
      </w:r>
      <w:r>
        <w:t>общения,</w:t>
      </w:r>
      <w:r>
        <w:rPr>
          <w:spacing w:val="14"/>
        </w:rPr>
        <w:t xml:space="preserve"> </w:t>
      </w:r>
      <w:r>
        <w:t>понимать</w:t>
      </w:r>
      <w:r>
        <w:rPr>
          <w:spacing w:val="18"/>
        </w:rPr>
        <w:t xml:space="preserve"> </w:t>
      </w:r>
      <w:r>
        <w:t>значение</w:t>
      </w:r>
      <w:r>
        <w:rPr>
          <w:spacing w:val="15"/>
        </w:rPr>
        <w:t xml:space="preserve"> </w:t>
      </w:r>
      <w:r>
        <w:t>социальных</w:t>
      </w:r>
      <w:r>
        <w:rPr>
          <w:spacing w:val="13"/>
        </w:rPr>
        <w:t xml:space="preserve"> </w:t>
      </w:r>
      <w:r>
        <w:t>знаков,</w:t>
      </w:r>
      <w:r>
        <w:rPr>
          <w:spacing w:val="-57"/>
        </w:rPr>
        <w:t xml:space="preserve"> </w:t>
      </w:r>
      <w:r>
        <w:t>распознавать</w:t>
      </w:r>
      <w:r>
        <w:rPr>
          <w:spacing w:val="2"/>
        </w:rPr>
        <w:t xml:space="preserve"> </w:t>
      </w:r>
      <w:r>
        <w:t>предпосылки</w:t>
      </w:r>
      <w:r>
        <w:rPr>
          <w:spacing w:val="-2"/>
        </w:rPr>
        <w:t xml:space="preserve"> </w:t>
      </w:r>
      <w:r>
        <w:t>конфликтных</w:t>
      </w:r>
      <w:r>
        <w:rPr>
          <w:spacing w:val="-4"/>
        </w:rPr>
        <w:t xml:space="preserve"> </w:t>
      </w:r>
      <w:r>
        <w:t>ситуаций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смягчать</w:t>
      </w:r>
      <w:r>
        <w:rPr>
          <w:spacing w:val="3"/>
        </w:rPr>
        <w:t xml:space="preserve"> </w:t>
      </w:r>
      <w:r>
        <w:t>конфликты;</w:t>
      </w:r>
    </w:p>
    <w:p w:rsidR="009C58BD" w:rsidRDefault="00BE5955">
      <w:pPr>
        <w:pStyle w:val="a3"/>
        <w:spacing w:line="360" w:lineRule="auto"/>
        <w:jc w:val="left"/>
      </w:pPr>
      <w:r>
        <w:t>владеть</w:t>
      </w:r>
      <w:r>
        <w:rPr>
          <w:spacing w:val="46"/>
        </w:rPr>
        <w:t xml:space="preserve"> </w:t>
      </w:r>
      <w:r>
        <w:t>различными</w:t>
      </w:r>
      <w:r>
        <w:rPr>
          <w:spacing w:val="45"/>
        </w:rPr>
        <w:t xml:space="preserve"> </w:t>
      </w:r>
      <w:r>
        <w:t>способами</w:t>
      </w:r>
      <w:r>
        <w:rPr>
          <w:spacing w:val="40"/>
        </w:rPr>
        <w:t xml:space="preserve"> </w:t>
      </w:r>
      <w:r>
        <w:t>общения</w:t>
      </w:r>
      <w:r>
        <w:rPr>
          <w:spacing w:val="39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взаимодействия;</w:t>
      </w:r>
      <w:r>
        <w:rPr>
          <w:spacing w:val="40"/>
        </w:rPr>
        <w:t xml:space="preserve"> </w:t>
      </w:r>
      <w:r>
        <w:t>аргументированно</w:t>
      </w:r>
      <w:r>
        <w:rPr>
          <w:spacing w:val="48"/>
        </w:rPr>
        <w:t xml:space="preserve"> </w:t>
      </w:r>
      <w:r>
        <w:t>вести</w:t>
      </w:r>
      <w:r>
        <w:rPr>
          <w:spacing w:val="-57"/>
        </w:rPr>
        <w:t xml:space="preserve"> </w:t>
      </w:r>
      <w:r>
        <w:t>диалог;</w:t>
      </w:r>
    </w:p>
    <w:p w:rsidR="009C58BD" w:rsidRDefault="00BE5955">
      <w:pPr>
        <w:pStyle w:val="a3"/>
        <w:spacing w:before="1" w:line="360" w:lineRule="auto"/>
        <w:ind w:right="166"/>
        <w:jc w:val="left"/>
      </w:pPr>
      <w:r>
        <w:t>развёрнуто,</w:t>
      </w:r>
      <w:r>
        <w:rPr>
          <w:spacing w:val="1"/>
        </w:rPr>
        <w:t xml:space="preserve"> </w:t>
      </w:r>
      <w:r>
        <w:t>логично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мнение,</w:t>
      </w:r>
      <w:r>
        <w:rPr>
          <w:spacing w:val="-57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высказывание.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0" w:lineRule="auto"/>
        <w:ind w:left="333" w:right="163" w:firstLine="710"/>
        <w:rPr>
          <w:sz w:val="24"/>
        </w:rPr>
      </w:pPr>
      <w:r>
        <w:rPr>
          <w:sz w:val="24"/>
        </w:rPr>
        <w:t>У 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58"/>
          <w:sz w:val="24"/>
        </w:rPr>
        <w:t xml:space="preserve"> </w:t>
      </w:r>
      <w:r>
        <w:rPr>
          <w:sz w:val="24"/>
        </w:rPr>
        <w:t>части</w:t>
      </w:r>
      <w:r>
        <w:rPr>
          <w:spacing w:val="3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jc w:val="left"/>
      </w:pPr>
      <w:r>
        <w:t>самостоятельно</w:t>
      </w:r>
      <w:r>
        <w:rPr>
          <w:spacing w:val="-3"/>
        </w:rPr>
        <w:t xml:space="preserve"> </w:t>
      </w:r>
      <w:r>
        <w:t>осуществлять</w:t>
      </w:r>
      <w:r>
        <w:rPr>
          <w:spacing w:val="3"/>
        </w:rPr>
        <w:t xml:space="preserve"> </w:t>
      </w:r>
      <w:r>
        <w:t>познавательную</w:t>
      </w:r>
      <w:r>
        <w:rPr>
          <w:spacing w:val="5"/>
        </w:rPr>
        <w:t xml:space="preserve"> </w:t>
      </w:r>
      <w:r>
        <w:t>деятельность,</w:t>
      </w:r>
      <w:r>
        <w:rPr>
          <w:spacing w:val="5"/>
        </w:rPr>
        <w:t xml:space="preserve"> </w:t>
      </w:r>
      <w:r>
        <w:t>выявлять</w:t>
      </w:r>
      <w:r>
        <w:rPr>
          <w:spacing w:val="-2"/>
        </w:rPr>
        <w:t xml:space="preserve"> </w:t>
      </w:r>
      <w:r>
        <w:t>проблемы,</w:t>
      </w:r>
      <w:r>
        <w:rPr>
          <w:spacing w:val="5"/>
        </w:rPr>
        <w:t xml:space="preserve"> </w:t>
      </w:r>
      <w:r>
        <w:t>ставить</w:t>
      </w:r>
      <w:r>
        <w:rPr>
          <w:spacing w:val="-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формулировать собственные</w:t>
      </w:r>
      <w:r>
        <w:rPr>
          <w:spacing w:val="-1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жизненных</w:t>
      </w:r>
      <w:r>
        <w:rPr>
          <w:spacing w:val="-5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0" w:lineRule="auto"/>
        <w:jc w:val="left"/>
      </w:pPr>
      <w:r>
        <w:t>самостоятельно</w:t>
      </w:r>
      <w:r>
        <w:rPr>
          <w:spacing w:val="49"/>
        </w:rPr>
        <w:t xml:space="preserve"> </w:t>
      </w:r>
      <w:r>
        <w:t>составлять</w:t>
      </w:r>
      <w:r>
        <w:rPr>
          <w:spacing w:val="45"/>
        </w:rPr>
        <w:t xml:space="preserve"> </w:t>
      </w:r>
      <w:r>
        <w:t>план</w:t>
      </w:r>
      <w:r>
        <w:rPr>
          <w:spacing w:val="45"/>
        </w:rPr>
        <w:t xml:space="preserve"> </w:t>
      </w:r>
      <w:r>
        <w:t>решения</w:t>
      </w:r>
      <w:r>
        <w:rPr>
          <w:spacing w:val="44"/>
        </w:rPr>
        <w:t xml:space="preserve"> </w:t>
      </w:r>
      <w:r>
        <w:t>проблемы</w:t>
      </w:r>
      <w:r>
        <w:rPr>
          <w:spacing w:val="46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учётом</w:t>
      </w:r>
      <w:r>
        <w:rPr>
          <w:spacing w:val="51"/>
        </w:rPr>
        <w:t xml:space="preserve"> </w:t>
      </w:r>
      <w:r>
        <w:t>имеющихся</w:t>
      </w:r>
      <w:r>
        <w:rPr>
          <w:spacing w:val="49"/>
        </w:rPr>
        <w:t xml:space="preserve"> </w:t>
      </w:r>
      <w:r>
        <w:t>ресурсов,</w:t>
      </w:r>
      <w:r>
        <w:rPr>
          <w:spacing w:val="-57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возможностей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предпочтений;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расширять рамки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личных</w:t>
      </w:r>
      <w:r>
        <w:rPr>
          <w:spacing w:val="-5"/>
        </w:rPr>
        <w:t xml:space="preserve"> </w:t>
      </w:r>
      <w:r>
        <w:t>предпочтений;</w:t>
      </w:r>
    </w:p>
    <w:p w:rsidR="009C58BD" w:rsidRDefault="00BE5955">
      <w:pPr>
        <w:pStyle w:val="a3"/>
        <w:spacing w:before="137" w:line="360" w:lineRule="auto"/>
        <w:jc w:val="left"/>
      </w:pPr>
      <w:r>
        <w:t>делать</w:t>
      </w:r>
      <w:r>
        <w:rPr>
          <w:spacing w:val="3"/>
        </w:rPr>
        <w:t xml:space="preserve"> </w:t>
      </w:r>
      <w:r>
        <w:t>осознанный</w:t>
      </w:r>
      <w:r>
        <w:rPr>
          <w:spacing w:val="3"/>
        </w:rPr>
        <w:t xml:space="preserve"> </w:t>
      </w:r>
      <w:r>
        <w:t>выбор,</w:t>
      </w:r>
      <w:r>
        <w:rPr>
          <w:spacing w:val="4"/>
        </w:rPr>
        <w:t xml:space="preserve"> </w:t>
      </w:r>
      <w:r>
        <w:t>уметь</w:t>
      </w:r>
      <w:r>
        <w:rPr>
          <w:spacing w:val="3"/>
        </w:rPr>
        <w:t xml:space="preserve"> </w:t>
      </w:r>
      <w:r>
        <w:t>аргументировать</w:t>
      </w:r>
      <w:r>
        <w:rPr>
          <w:spacing w:val="4"/>
        </w:rPr>
        <w:t xml:space="preserve"> </w:t>
      </w:r>
      <w:r>
        <w:t>его,</w:t>
      </w:r>
      <w:r>
        <w:rPr>
          <w:spacing w:val="4"/>
        </w:rPr>
        <w:t xml:space="preserve"> </w:t>
      </w:r>
      <w:r>
        <w:t>брать</w:t>
      </w:r>
      <w:r>
        <w:rPr>
          <w:spacing w:val="-1"/>
        </w:rPr>
        <w:t xml:space="preserve"> </w:t>
      </w:r>
      <w:r>
        <w:t>ответственность</w:t>
      </w:r>
      <w:r>
        <w:rPr>
          <w:spacing w:val="10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результаты</w:t>
      </w:r>
      <w:r>
        <w:rPr>
          <w:spacing w:val="-57"/>
        </w:rPr>
        <w:t xml:space="preserve"> </w:t>
      </w:r>
      <w:r>
        <w:t>выбора;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оценивать</w:t>
      </w:r>
      <w:r>
        <w:rPr>
          <w:spacing w:val="-3"/>
        </w:rPr>
        <w:t xml:space="preserve"> </w:t>
      </w:r>
      <w:r>
        <w:t>приобретённый</w:t>
      </w:r>
      <w:r>
        <w:rPr>
          <w:spacing w:val="-4"/>
        </w:rPr>
        <w:t xml:space="preserve"> </w:t>
      </w:r>
      <w:r>
        <w:t>опыт;</w:t>
      </w:r>
    </w:p>
    <w:p w:rsidR="009C58BD" w:rsidRDefault="00BE5955">
      <w:pPr>
        <w:pStyle w:val="a3"/>
        <w:spacing w:before="141" w:line="360" w:lineRule="auto"/>
        <w:jc w:val="left"/>
      </w:pPr>
      <w:r>
        <w:t>стремиться</w:t>
      </w:r>
      <w:r>
        <w:rPr>
          <w:spacing w:val="1"/>
        </w:rPr>
        <w:t xml:space="preserve"> </w:t>
      </w:r>
      <w:r>
        <w:t>к формированию и проявлению широкой</w:t>
      </w:r>
      <w:r>
        <w:rPr>
          <w:spacing w:val="1"/>
        </w:rPr>
        <w:t xml:space="preserve"> </w:t>
      </w:r>
      <w:r>
        <w:t>эрудиции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 областях знания;</w:t>
      </w:r>
      <w:r>
        <w:rPr>
          <w:spacing w:val="-57"/>
        </w:rPr>
        <w:t xml:space="preserve"> </w:t>
      </w:r>
      <w:r>
        <w:t>постоянно</w:t>
      </w:r>
      <w:r>
        <w:rPr>
          <w:spacing w:val="5"/>
        </w:rPr>
        <w:t xml:space="preserve"> </w:t>
      </w:r>
      <w:r>
        <w:t>повышать</w:t>
      </w:r>
      <w:r>
        <w:rPr>
          <w:spacing w:val="2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образовательный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культурный</w:t>
      </w:r>
      <w:r>
        <w:rPr>
          <w:spacing w:val="2"/>
        </w:rPr>
        <w:t xml:space="preserve"> </w:t>
      </w:r>
      <w:r>
        <w:t>уровень.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0" w:lineRule="auto"/>
        <w:ind w:left="333" w:right="160" w:firstLine="710"/>
        <w:rPr>
          <w:sz w:val="24"/>
        </w:rPr>
      </w:pP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2"/>
          <w:sz w:val="24"/>
        </w:rPr>
        <w:t xml:space="preserve"> </w:t>
      </w:r>
      <w:r>
        <w:rPr>
          <w:sz w:val="24"/>
        </w:rPr>
        <w:t>сформированы следующие</w:t>
      </w:r>
      <w:r>
        <w:rPr>
          <w:spacing w:val="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2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57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</w:t>
      </w:r>
      <w:r>
        <w:rPr>
          <w:spacing w:val="4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before="1" w:line="360" w:lineRule="auto"/>
        <w:ind w:right="172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 результатов</w:t>
      </w:r>
      <w:r>
        <w:rPr>
          <w:spacing w:val="-1"/>
        </w:rPr>
        <w:t xml:space="preserve"> </w:t>
      </w:r>
      <w:r>
        <w:t>целям;</w:t>
      </w:r>
    </w:p>
    <w:p w:rsidR="009C58BD" w:rsidRDefault="00BE5955">
      <w:pPr>
        <w:pStyle w:val="a3"/>
        <w:spacing w:line="360" w:lineRule="auto"/>
        <w:ind w:right="164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результатов;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ситуации,</w:t>
      </w:r>
      <w:r>
        <w:rPr>
          <w:spacing w:val="4"/>
        </w:rPr>
        <w:t xml:space="preserve"> </w:t>
      </w:r>
      <w:r>
        <w:t>выбора</w:t>
      </w:r>
      <w:r>
        <w:rPr>
          <w:spacing w:val="-4"/>
        </w:rPr>
        <w:t xml:space="preserve"> </w:t>
      </w:r>
      <w:r>
        <w:t>верного</w:t>
      </w:r>
      <w:r>
        <w:rPr>
          <w:spacing w:val="2"/>
        </w:rPr>
        <w:t xml:space="preserve"> </w:t>
      </w:r>
      <w:r>
        <w:t>решения;</w:t>
      </w:r>
    </w:p>
    <w:p w:rsidR="009C58BD" w:rsidRDefault="00BE5955">
      <w:pPr>
        <w:pStyle w:val="a3"/>
        <w:ind w:left="1044" w:firstLine="0"/>
      </w:pPr>
      <w:r>
        <w:t>уметь</w:t>
      </w:r>
      <w:r>
        <w:rPr>
          <w:spacing w:val="-1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риски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своевременно</w:t>
      </w:r>
      <w:r>
        <w:rPr>
          <w:spacing w:val="-2"/>
        </w:rPr>
        <w:t xml:space="preserve"> </w:t>
      </w:r>
      <w:r>
        <w:t>принимать решение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снижению;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принимать</w:t>
      </w:r>
      <w:r>
        <w:rPr>
          <w:spacing w:val="-1"/>
        </w:rPr>
        <w:t xml:space="preserve"> </w:t>
      </w:r>
      <w:r>
        <w:t>себя,</w:t>
      </w:r>
      <w:r>
        <w:rPr>
          <w:spacing w:val="1"/>
        </w:rPr>
        <w:t xml:space="preserve"> </w:t>
      </w:r>
      <w:r>
        <w:t>понимая</w:t>
      </w:r>
      <w:r>
        <w:rPr>
          <w:spacing w:val="-5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недостатки</w:t>
      </w:r>
      <w:r>
        <w:rPr>
          <w:spacing w:val="-4"/>
        </w:rPr>
        <w:t xml:space="preserve"> </w:t>
      </w:r>
      <w:r>
        <w:t>и достоинства;</w:t>
      </w:r>
    </w:p>
    <w:p w:rsidR="009C58BD" w:rsidRDefault="00BE5955">
      <w:pPr>
        <w:pStyle w:val="a3"/>
        <w:spacing w:before="142" w:line="360" w:lineRule="auto"/>
        <w:ind w:left="1044" w:firstLine="0"/>
        <w:jc w:val="left"/>
      </w:pPr>
      <w:r>
        <w:t>принимать</w:t>
      </w:r>
      <w:r>
        <w:rPr>
          <w:spacing w:val="-3"/>
        </w:rPr>
        <w:t xml:space="preserve"> </w:t>
      </w:r>
      <w:r>
        <w:t>мотивы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аргументы</w:t>
      </w:r>
      <w:r>
        <w:rPr>
          <w:spacing w:val="-1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людей</w:t>
      </w:r>
      <w:r>
        <w:rPr>
          <w:spacing w:val="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анализе</w:t>
      </w:r>
      <w:r>
        <w:rPr>
          <w:spacing w:val="-8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2"/>
        </w:rPr>
        <w:t xml:space="preserve"> </w:t>
      </w:r>
      <w:r>
        <w:t>своё</w:t>
      </w:r>
      <w:r>
        <w:rPr>
          <w:spacing w:val="-4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право</w:t>
      </w:r>
      <w:r>
        <w:rPr>
          <w:spacing w:val="6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ошибку;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6"/>
        </w:rPr>
        <w:t xml:space="preserve"> </w:t>
      </w:r>
      <w:r>
        <w:t>видеть</w:t>
      </w:r>
      <w:r>
        <w:rPr>
          <w:spacing w:val="-2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37" w:line="362" w:lineRule="auto"/>
        <w:ind w:left="333" w:right="159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деятельности:</w:t>
      </w:r>
    </w:p>
    <w:p w:rsidR="009C58BD" w:rsidRDefault="00BE5955">
      <w:pPr>
        <w:pStyle w:val="a3"/>
        <w:spacing w:line="273" w:lineRule="exact"/>
        <w:ind w:left="1044" w:firstLine="0"/>
      </w:pPr>
      <w:r>
        <w:t>понимать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командной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работы;</w:t>
      </w:r>
    </w:p>
    <w:p w:rsidR="009C58BD" w:rsidRDefault="00BE5955">
      <w:pPr>
        <w:pStyle w:val="a3"/>
        <w:spacing w:before="137" w:line="360" w:lineRule="auto"/>
        <w:ind w:right="173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коллектива;</w:t>
      </w:r>
    </w:p>
    <w:p w:rsidR="009C58BD" w:rsidRDefault="00BE5955">
      <w:pPr>
        <w:pStyle w:val="a3"/>
        <w:spacing w:line="360" w:lineRule="auto"/>
        <w:ind w:right="168"/>
      </w:pPr>
      <w:r>
        <w:t>принимать цели совместной деятельности, организовывать и координировать действия 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rPr>
          <w:spacing w:val="2"/>
        </w:rPr>
        <w:t xml:space="preserve"> </w:t>
      </w:r>
      <w:r>
        <w:t>результаты</w:t>
      </w:r>
      <w:r>
        <w:rPr>
          <w:spacing w:val="4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работы;</w:t>
      </w:r>
    </w:p>
    <w:p w:rsidR="009C58BD" w:rsidRDefault="00BE5955">
      <w:pPr>
        <w:pStyle w:val="a3"/>
        <w:spacing w:line="360" w:lineRule="auto"/>
        <w:ind w:right="171"/>
      </w:pPr>
      <w:r>
        <w:t>оценивать     качество      своего     вклада     и     вклада     каждого      участника     команды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общий</w:t>
      </w:r>
      <w:r>
        <w:rPr>
          <w:spacing w:val="-2"/>
        </w:rPr>
        <w:t xml:space="preserve"> </w:t>
      </w:r>
      <w:r>
        <w:t>результат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разработанным</w:t>
      </w:r>
      <w:r>
        <w:rPr>
          <w:spacing w:val="2"/>
        </w:rPr>
        <w:t xml:space="preserve"> </w:t>
      </w:r>
      <w:r>
        <w:t>критериям;</w:t>
      </w:r>
    </w:p>
    <w:p w:rsidR="009C58BD" w:rsidRDefault="00BE5955">
      <w:pPr>
        <w:pStyle w:val="a3"/>
        <w:tabs>
          <w:tab w:val="left" w:pos="2756"/>
          <w:tab w:val="left" w:pos="5030"/>
          <w:tab w:val="left" w:pos="7085"/>
          <w:tab w:val="left" w:pos="9249"/>
        </w:tabs>
        <w:spacing w:before="3" w:line="360" w:lineRule="auto"/>
        <w:ind w:right="168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1"/>
        </w:rPr>
        <w:t xml:space="preserve"> </w:t>
      </w:r>
      <w:r>
        <w:t>оригинальности,</w:t>
      </w:r>
      <w:r>
        <w:rPr>
          <w:spacing w:val="1"/>
        </w:rPr>
        <w:t xml:space="preserve"> </w:t>
      </w:r>
      <w:r>
        <w:t>практической</w:t>
      </w:r>
      <w:r>
        <w:tab/>
        <w:t>значимости;</w:t>
      </w:r>
      <w:r>
        <w:tab/>
        <w:t>проявлять</w:t>
      </w:r>
      <w:r>
        <w:tab/>
        <w:t>творческие</w:t>
      </w:r>
      <w:r>
        <w:tab/>
      </w:r>
      <w:r>
        <w:rPr>
          <w:spacing w:val="-1"/>
        </w:rPr>
        <w:t>способности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воображение,</w:t>
      </w:r>
      <w:r>
        <w:rPr>
          <w:spacing w:val="4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инициативным.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spacing w:line="362" w:lineRule="auto"/>
        <w:ind w:right="159" w:firstLine="710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концу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темам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8"/>
          <w:sz w:val="24"/>
        </w:rPr>
        <w:t xml:space="preserve"> </w:t>
      </w:r>
      <w:r>
        <w:rPr>
          <w:sz w:val="24"/>
        </w:rPr>
        <w:t>языку: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273" w:lineRule="exact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языке.</w:t>
      </w:r>
    </w:p>
    <w:p w:rsidR="009C58BD" w:rsidRDefault="00BE5955">
      <w:pPr>
        <w:pStyle w:val="a3"/>
        <w:spacing w:before="134" w:line="360" w:lineRule="auto"/>
        <w:ind w:right="172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знаковой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функциях</w:t>
      </w:r>
      <w:r>
        <w:rPr>
          <w:spacing w:val="1"/>
        </w:rPr>
        <w:t xml:space="preserve"> </w:t>
      </w:r>
      <w:r>
        <w:t>языка;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лингвистике как науке.</w:t>
      </w:r>
    </w:p>
    <w:p w:rsidR="009C58BD" w:rsidRDefault="00BE5955">
      <w:pPr>
        <w:pStyle w:val="a3"/>
        <w:tabs>
          <w:tab w:val="left" w:pos="2242"/>
          <w:tab w:val="left" w:pos="2435"/>
          <w:tab w:val="left" w:pos="4641"/>
          <w:tab w:val="left" w:pos="4901"/>
          <w:tab w:val="left" w:pos="6522"/>
          <w:tab w:val="left" w:pos="6738"/>
          <w:tab w:val="left" w:pos="8767"/>
          <w:tab w:val="left" w:pos="9594"/>
        </w:tabs>
        <w:spacing w:before="2" w:line="360" w:lineRule="auto"/>
        <w:ind w:right="164"/>
      </w:pPr>
      <w:r>
        <w:t>Опознавать</w:t>
      </w:r>
      <w:r>
        <w:rPr>
          <w:spacing w:val="1"/>
        </w:rPr>
        <w:t xml:space="preserve"> </w:t>
      </w:r>
      <w:r>
        <w:t>лексику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национально-культурным</w:t>
      </w:r>
      <w:r>
        <w:rPr>
          <w:spacing w:val="1"/>
        </w:rPr>
        <w:t xml:space="preserve"> </w:t>
      </w:r>
      <w:r>
        <w:t>компонентом</w:t>
      </w:r>
      <w:r>
        <w:rPr>
          <w:spacing w:val="1"/>
        </w:rPr>
        <w:t xml:space="preserve"> </w:t>
      </w:r>
      <w:r>
        <w:t>значения;</w:t>
      </w:r>
      <w:r>
        <w:rPr>
          <w:spacing w:val="1"/>
        </w:rPr>
        <w:t xml:space="preserve"> </w:t>
      </w:r>
      <w:r>
        <w:t>лексику,</w:t>
      </w:r>
      <w:r>
        <w:rPr>
          <w:spacing w:val="1"/>
        </w:rPr>
        <w:t xml:space="preserve"> </w:t>
      </w:r>
      <w:r>
        <w:t>отражающую</w:t>
      </w:r>
      <w:r>
        <w:tab/>
      </w:r>
      <w:r>
        <w:tab/>
        <w:t>традиционные</w:t>
      </w:r>
      <w:r>
        <w:tab/>
        <w:t>российские</w:t>
      </w:r>
      <w:r>
        <w:tab/>
        <w:t>духовно-нравственные</w:t>
      </w:r>
      <w:r>
        <w:tab/>
      </w:r>
      <w:r>
        <w:rPr>
          <w:spacing w:val="-1"/>
        </w:rPr>
        <w:t>ценности</w:t>
      </w:r>
      <w:r>
        <w:rPr>
          <w:spacing w:val="-58"/>
        </w:rPr>
        <w:t xml:space="preserve"> </w:t>
      </w:r>
      <w:r>
        <w:t>в художественных текстах и публицистике; объяснять значения данных лексических единиц с</w:t>
      </w:r>
      <w:r>
        <w:rPr>
          <w:spacing w:val="1"/>
        </w:rPr>
        <w:t xml:space="preserve"> </w:t>
      </w:r>
      <w:r>
        <w:t>помощью</w:t>
      </w:r>
      <w:r>
        <w:tab/>
        <w:t>лингвистических</w:t>
      </w:r>
      <w:r>
        <w:tab/>
      </w:r>
      <w:r>
        <w:tab/>
        <w:t>словарей</w:t>
      </w:r>
      <w:r>
        <w:tab/>
      </w:r>
      <w:r>
        <w:tab/>
        <w:t>(толковых,</w:t>
      </w:r>
      <w:r>
        <w:tab/>
        <w:t>этимологических</w:t>
      </w:r>
      <w:r>
        <w:rPr>
          <w:spacing w:val="-58"/>
        </w:rPr>
        <w:t xml:space="preserve"> </w:t>
      </w:r>
      <w:r>
        <w:t>и других); комментировать фразеологизмы с точки зрения отражения в них истории и культуры</w:t>
      </w:r>
      <w:r>
        <w:rPr>
          <w:spacing w:val="1"/>
        </w:rPr>
        <w:t xml:space="preserve"> </w:t>
      </w:r>
      <w:r>
        <w:t>народа (в</w:t>
      </w:r>
      <w:r>
        <w:rPr>
          <w:spacing w:val="3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изученного).</w:t>
      </w:r>
    </w:p>
    <w:p w:rsidR="009C58BD" w:rsidRDefault="00BE5955">
      <w:pPr>
        <w:pStyle w:val="a3"/>
        <w:spacing w:line="360" w:lineRule="auto"/>
        <w:ind w:right="164"/>
      </w:pPr>
      <w:r>
        <w:t xml:space="preserve">Понимать        </w:t>
      </w:r>
      <w:r>
        <w:rPr>
          <w:spacing w:val="1"/>
        </w:rPr>
        <w:t xml:space="preserve"> </w:t>
      </w:r>
      <w:r>
        <w:t xml:space="preserve">и        </w:t>
      </w:r>
      <w:r>
        <w:rPr>
          <w:spacing w:val="1"/>
        </w:rPr>
        <w:t xml:space="preserve"> </w:t>
      </w:r>
      <w:r>
        <w:t xml:space="preserve">уметь        </w:t>
      </w:r>
      <w:r>
        <w:rPr>
          <w:spacing w:val="1"/>
        </w:rPr>
        <w:t xml:space="preserve"> </w:t>
      </w:r>
      <w:r>
        <w:t xml:space="preserve">комментировать        </w:t>
      </w:r>
      <w:r>
        <w:rPr>
          <w:spacing w:val="1"/>
        </w:rPr>
        <w:t xml:space="preserve"> </w:t>
      </w:r>
      <w:r>
        <w:t>функции          русского          языка</w:t>
      </w:r>
      <w:r>
        <w:rPr>
          <w:spacing w:val="1"/>
        </w:rPr>
        <w:t xml:space="preserve"> </w:t>
      </w:r>
      <w:r>
        <w:t>как государственного языка Российской Федерации и языка межнационального общения народов</w:t>
      </w:r>
      <w:r>
        <w:rPr>
          <w:spacing w:val="1"/>
        </w:rPr>
        <w:t xml:space="preserve"> </w:t>
      </w:r>
      <w:r>
        <w:t xml:space="preserve">России,         </w:t>
      </w:r>
      <w:r>
        <w:rPr>
          <w:spacing w:val="20"/>
        </w:rPr>
        <w:t xml:space="preserve"> </w:t>
      </w:r>
      <w:r>
        <w:t xml:space="preserve">одного         </w:t>
      </w:r>
      <w:r>
        <w:rPr>
          <w:spacing w:val="23"/>
        </w:rPr>
        <w:t xml:space="preserve"> </w:t>
      </w:r>
      <w:r>
        <w:t xml:space="preserve">из         </w:t>
      </w:r>
      <w:r>
        <w:rPr>
          <w:spacing w:val="24"/>
        </w:rPr>
        <w:t xml:space="preserve"> </w:t>
      </w:r>
      <w:r>
        <w:t xml:space="preserve">мировых         </w:t>
      </w:r>
      <w:r>
        <w:rPr>
          <w:spacing w:val="19"/>
        </w:rPr>
        <w:t xml:space="preserve"> </w:t>
      </w:r>
      <w:r>
        <w:t xml:space="preserve">языков         </w:t>
      </w:r>
      <w:r>
        <w:rPr>
          <w:spacing w:val="24"/>
        </w:rPr>
        <w:t xml:space="preserve"> </w:t>
      </w:r>
      <w:r>
        <w:t xml:space="preserve">(с         </w:t>
      </w:r>
      <w:r>
        <w:rPr>
          <w:spacing w:val="17"/>
        </w:rPr>
        <w:t xml:space="preserve"> </w:t>
      </w:r>
      <w:r>
        <w:t xml:space="preserve">опорой         </w:t>
      </w:r>
      <w:r>
        <w:rPr>
          <w:spacing w:val="24"/>
        </w:rPr>
        <w:t xml:space="preserve"> </w:t>
      </w:r>
      <w:r>
        <w:t xml:space="preserve">на         </w:t>
      </w:r>
      <w:r>
        <w:rPr>
          <w:spacing w:val="18"/>
        </w:rPr>
        <w:t xml:space="preserve"> </w:t>
      </w:r>
      <w:r>
        <w:t>статью</w:t>
      </w:r>
    </w:p>
    <w:p w:rsidR="009C58BD" w:rsidRDefault="00BE5955">
      <w:pPr>
        <w:pStyle w:val="a3"/>
        <w:ind w:firstLine="0"/>
      </w:pPr>
      <w:r>
        <w:t xml:space="preserve">68   </w:t>
      </w:r>
      <w:r>
        <w:rPr>
          <w:spacing w:val="30"/>
        </w:rPr>
        <w:t xml:space="preserve"> </w:t>
      </w:r>
      <w:r>
        <w:t xml:space="preserve">Конституции   </w:t>
      </w:r>
      <w:r>
        <w:rPr>
          <w:spacing w:val="32"/>
        </w:rPr>
        <w:t xml:space="preserve"> </w:t>
      </w:r>
      <w:r>
        <w:t xml:space="preserve">Российской   </w:t>
      </w:r>
      <w:r>
        <w:rPr>
          <w:spacing w:val="27"/>
        </w:rPr>
        <w:t xml:space="preserve"> </w:t>
      </w:r>
      <w:r>
        <w:t xml:space="preserve">Федерации,   </w:t>
      </w:r>
      <w:r>
        <w:rPr>
          <w:spacing w:val="28"/>
        </w:rPr>
        <w:t xml:space="preserve"> </w:t>
      </w:r>
      <w:r>
        <w:t xml:space="preserve">Федеральный   </w:t>
      </w:r>
      <w:r>
        <w:rPr>
          <w:spacing w:val="27"/>
        </w:rPr>
        <w:t xml:space="preserve"> </w:t>
      </w:r>
      <w:r>
        <w:t xml:space="preserve">закон   </w:t>
      </w:r>
      <w:r>
        <w:rPr>
          <w:spacing w:val="23"/>
        </w:rPr>
        <w:t xml:space="preserve"> </w:t>
      </w:r>
      <w:r>
        <w:t xml:space="preserve">от   </w:t>
      </w:r>
      <w:r>
        <w:rPr>
          <w:spacing w:val="32"/>
        </w:rPr>
        <w:t xml:space="preserve"> </w:t>
      </w:r>
      <w:r>
        <w:t xml:space="preserve">1   </w:t>
      </w:r>
      <w:r>
        <w:rPr>
          <w:spacing w:val="26"/>
        </w:rPr>
        <w:t xml:space="preserve"> </w:t>
      </w:r>
      <w:r>
        <w:t xml:space="preserve">июня   </w:t>
      </w:r>
      <w:r>
        <w:rPr>
          <w:spacing w:val="31"/>
        </w:rPr>
        <w:t xml:space="preserve"> </w:t>
      </w:r>
      <w:r>
        <w:t xml:space="preserve">2005   </w:t>
      </w:r>
      <w:r>
        <w:rPr>
          <w:spacing w:val="31"/>
        </w:rPr>
        <w:t xml:space="preserve"> </w:t>
      </w:r>
      <w:r>
        <w:t>г.</w:t>
      </w:r>
    </w:p>
    <w:p w:rsidR="009C58BD" w:rsidRDefault="00BE5955">
      <w:pPr>
        <w:pStyle w:val="a3"/>
        <w:spacing w:before="138" w:line="360" w:lineRule="auto"/>
        <w:ind w:right="164" w:firstLine="0"/>
      </w:pPr>
      <w:r>
        <w:t>№ 53-ФЗ «О государственном языке Российской Федерации»</w:t>
      </w:r>
      <w:r>
        <w:rPr>
          <w:vertAlign w:val="superscript"/>
        </w:rPr>
        <w:t>17</w:t>
      </w:r>
      <w:r>
        <w:t>, Федеральный закон «О 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Федеральный</w:t>
      </w:r>
      <w:r>
        <w:rPr>
          <w:spacing w:val="-1"/>
        </w:rPr>
        <w:t xml:space="preserve"> </w:t>
      </w:r>
      <w:r>
        <w:t>закон «О</w:t>
      </w:r>
      <w:r>
        <w:rPr>
          <w:spacing w:val="3"/>
        </w:rPr>
        <w:t xml:space="preserve"> </w:t>
      </w:r>
      <w:r>
        <w:t>государственном</w:t>
      </w:r>
      <w:r>
        <w:rPr>
          <w:spacing w:val="5"/>
        </w:rPr>
        <w:t xml:space="preserve"> </w:t>
      </w:r>
      <w:r>
        <w:t>языке</w:t>
      </w:r>
      <w:r>
        <w:rPr>
          <w:spacing w:val="-2"/>
        </w:rPr>
        <w:t xml:space="preserve"> </w:t>
      </w:r>
      <w:r>
        <w:t>Российской Федерации»</w:t>
      </w:r>
      <w:r>
        <w:rPr>
          <w:spacing w:val="-1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28.02.2023</w:t>
      </w: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346D5C">
      <w:pPr>
        <w:pStyle w:val="a3"/>
        <w:spacing w:before="8"/>
        <w:ind w:left="0" w:firstLine="0"/>
        <w:jc w:val="left"/>
        <w:rPr>
          <w:sz w:val="19"/>
        </w:rPr>
      </w:pPr>
      <w:r>
        <w:pict>
          <v:rect id="_x0000_s1032" style="position:absolute;margin-left:56.65pt;margin-top:13.3pt;width:144.05pt;height:.7pt;z-index:-15724032;mso-wrap-distance-left:0;mso-wrap-distance-right:0;mso-position-horizontal-relative:page" fillcolor="black" stroked="f">
            <w10:wrap type="topAndBottom" anchorx="page"/>
          </v:rect>
        </w:pict>
      </w:r>
    </w:p>
    <w:p w:rsidR="009C58BD" w:rsidRDefault="00BE5955">
      <w:pPr>
        <w:spacing w:before="68"/>
        <w:ind w:left="333"/>
        <w:rPr>
          <w:sz w:val="20"/>
        </w:rPr>
      </w:pPr>
      <w:r>
        <w:rPr>
          <w:sz w:val="20"/>
          <w:vertAlign w:val="superscript"/>
        </w:rPr>
        <w:t>17</w:t>
      </w:r>
      <w:r>
        <w:rPr>
          <w:spacing w:val="2"/>
          <w:sz w:val="20"/>
        </w:rPr>
        <w:t xml:space="preserve"> </w:t>
      </w:r>
      <w:r>
        <w:rPr>
          <w:sz w:val="20"/>
        </w:rPr>
        <w:t>Собрание</w:t>
      </w:r>
      <w:r>
        <w:rPr>
          <w:spacing w:val="-3"/>
          <w:sz w:val="20"/>
        </w:rPr>
        <w:t xml:space="preserve"> </w:t>
      </w:r>
      <w:r>
        <w:rPr>
          <w:sz w:val="20"/>
        </w:rPr>
        <w:t>законодательства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2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1"/>
          <w:sz w:val="20"/>
        </w:rPr>
        <w:t xml:space="preserve"> </w:t>
      </w:r>
      <w:r>
        <w:rPr>
          <w:sz w:val="20"/>
        </w:rPr>
        <w:t>2005,</w:t>
      </w:r>
      <w:r>
        <w:rPr>
          <w:spacing w:val="-2"/>
          <w:sz w:val="20"/>
        </w:rPr>
        <w:t xml:space="preserve"> </w:t>
      </w:r>
      <w:r>
        <w:rPr>
          <w:sz w:val="20"/>
        </w:rPr>
        <w:t>№ 23,</w:t>
      </w:r>
      <w:r>
        <w:rPr>
          <w:spacing w:val="-3"/>
          <w:sz w:val="20"/>
        </w:rPr>
        <w:t xml:space="preserve"> </w:t>
      </w:r>
      <w:r>
        <w:rPr>
          <w:sz w:val="20"/>
        </w:rPr>
        <w:t>ст.</w:t>
      </w:r>
      <w:r>
        <w:rPr>
          <w:spacing w:val="2"/>
          <w:sz w:val="20"/>
        </w:rPr>
        <w:t xml:space="preserve"> </w:t>
      </w:r>
      <w:r>
        <w:rPr>
          <w:sz w:val="20"/>
        </w:rPr>
        <w:t>2199;</w:t>
      </w:r>
      <w:r>
        <w:rPr>
          <w:spacing w:val="-3"/>
          <w:sz w:val="20"/>
        </w:rPr>
        <w:t xml:space="preserve"> </w:t>
      </w:r>
      <w:r>
        <w:rPr>
          <w:sz w:val="20"/>
        </w:rPr>
        <w:t>2021,</w:t>
      </w:r>
      <w:r>
        <w:rPr>
          <w:spacing w:val="4"/>
          <w:sz w:val="20"/>
        </w:rPr>
        <w:t xml:space="preserve"> </w:t>
      </w:r>
      <w:r>
        <w:rPr>
          <w:sz w:val="20"/>
        </w:rPr>
        <w:t>№</w:t>
      </w:r>
      <w:r>
        <w:rPr>
          <w:spacing w:val="-5"/>
          <w:sz w:val="20"/>
        </w:rPr>
        <w:t xml:space="preserve"> </w:t>
      </w:r>
      <w:r>
        <w:rPr>
          <w:sz w:val="20"/>
        </w:rPr>
        <w:t>18,</w:t>
      </w:r>
      <w:r>
        <w:rPr>
          <w:spacing w:val="-2"/>
          <w:sz w:val="20"/>
        </w:rPr>
        <w:t xml:space="preserve"> </w:t>
      </w:r>
      <w:r>
        <w:rPr>
          <w:sz w:val="20"/>
        </w:rPr>
        <w:t>ст.</w:t>
      </w:r>
      <w:r>
        <w:rPr>
          <w:spacing w:val="-3"/>
          <w:sz w:val="20"/>
        </w:rPr>
        <w:t xml:space="preserve"> </w:t>
      </w:r>
      <w:r>
        <w:rPr>
          <w:sz w:val="20"/>
        </w:rPr>
        <w:t>3061.</w:t>
      </w:r>
    </w:p>
    <w:p w:rsidR="009C58BD" w:rsidRDefault="009C58BD">
      <w:pPr>
        <w:rPr>
          <w:sz w:val="20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8" w:line="362" w:lineRule="auto"/>
        <w:ind w:right="159" w:firstLine="0"/>
      </w:pPr>
      <w:r>
        <w:lastRenderedPageBreak/>
        <w:t>№ 52-ФЗ</w:t>
      </w:r>
      <w:r>
        <w:rPr>
          <w:vertAlign w:val="superscript"/>
        </w:rPr>
        <w:t>18</w:t>
      </w:r>
      <w:r>
        <w:rPr>
          <w:spacing w:val="1"/>
        </w:rPr>
        <w:t xml:space="preserve"> </w:t>
      </w:r>
      <w:r>
        <w:t>, Закон Российской Федерации от25 октября 1991 г. № 1807-1 «О языках 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Федерации»</w:t>
      </w:r>
      <w:r>
        <w:rPr>
          <w:vertAlign w:val="superscript"/>
        </w:rPr>
        <w:t>20</w:t>
      </w:r>
      <w:r>
        <w:t>).</w:t>
      </w:r>
    </w:p>
    <w:p w:rsidR="009C58BD" w:rsidRDefault="00BE5955">
      <w:pPr>
        <w:pStyle w:val="a3"/>
        <w:spacing w:line="360" w:lineRule="auto"/>
        <w:ind w:right="170"/>
      </w:pPr>
      <w:r>
        <w:t>Различать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(литературный</w:t>
      </w:r>
      <w:r>
        <w:rPr>
          <w:spacing w:val="1"/>
        </w:rPr>
        <w:t xml:space="preserve"> </w:t>
      </w:r>
      <w:r>
        <w:t>язык,</w:t>
      </w:r>
      <w:r>
        <w:rPr>
          <w:spacing w:val="1"/>
        </w:rPr>
        <w:t xml:space="preserve"> </w:t>
      </w:r>
      <w:r>
        <w:t>просторечие,</w:t>
      </w:r>
      <w:r>
        <w:rPr>
          <w:spacing w:val="-57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говоры,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разновидности,</w:t>
      </w:r>
      <w:r>
        <w:rPr>
          <w:spacing w:val="1"/>
        </w:rPr>
        <w:t xml:space="preserve"> </w:t>
      </w:r>
      <w:r>
        <w:t>жаргон,</w:t>
      </w:r>
      <w:r>
        <w:rPr>
          <w:spacing w:val="1"/>
        </w:rPr>
        <w:t xml:space="preserve"> </w:t>
      </w:r>
      <w:r>
        <w:t>арго),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признаки литературного</w:t>
      </w:r>
      <w:r>
        <w:rPr>
          <w:spacing w:val="-1"/>
        </w:rPr>
        <w:t xml:space="preserve"> </w:t>
      </w:r>
      <w:r>
        <w:t>языка</w:t>
      </w:r>
      <w:r>
        <w:rPr>
          <w:spacing w:val="-6"/>
        </w:rPr>
        <w:t xml:space="preserve"> </w:t>
      </w:r>
      <w:r>
        <w:t>и его</w:t>
      </w:r>
      <w:r>
        <w:rPr>
          <w:spacing w:val="3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обществе;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эти</w:t>
      </w:r>
      <w:r>
        <w:rPr>
          <w:spacing w:val="-4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речевой</w:t>
      </w:r>
      <w:r>
        <w:rPr>
          <w:spacing w:val="-4"/>
        </w:rPr>
        <w:t xml:space="preserve"> </w:t>
      </w:r>
      <w:r>
        <w:t>практике.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jc w:val="both"/>
        <w:rPr>
          <w:sz w:val="24"/>
        </w:rPr>
      </w:pPr>
      <w:r>
        <w:rPr>
          <w:sz w:val="24"/>
        </w:rPr>
        <w:t>Язык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речь.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2"/>
          <w:sz w:val="24"/>
        </w:rPr>
        <w:t xml:space="preserve"> </w:t>
      </w:r>
      <w:r>
        <w:rPr>
          <w:sz w:val="24"/>
        </w:rPr>
        <w:t>речи.</w:t>
      </w:r>
    </w:p>
    <w:p w:rsidR="009C58BD" w:rsidRDefault="00BE5955">
      <w:pPr>
        <w:pStyle w:val="a3"/>
        <w:spacing w:before="136" w:line="360" w:lineRule="auto"/>
        <w:ind w:right="157"/>
      </w:pPr>
      <w:r>
        <w:t>Иметь    представление    о    русском    языке    как    системе,    знать   основные    единицы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уровни</w:t>
      </w:r>
      <w:r>
        <w:rPr>
          <w:spacing w:val="-3"/>
        </w:rPr>
        <w:t xml:space="preserve"> </w:t>
      </w:r>
      <w:r>
        <w:t>языковой</w:t>
      </w:r>
      <w:r>
        <w:rPr>
          <w:spacing w:val="-7"/>
        </w:rPr>
        <w:t xml:space="preserve"> </w:t>
      </w:r>
      <w:r>
        <w:t>системы,</w:t>
      </w:r>
      <w:r>
        <w:rPr>
          <w:spacing w:val="-1"/>
        </w:rPr>
        <w:t xml:space="preserve"> </w:t>
      </w:r>
      <w:r>
        <w:t>анализировать</w:t>
      </w:r>
      <w:r>
        <w:rPr>
          <w:spacing w:val="-4"/>
        </w:rPr>
        <w:t xml:space="preserve"> </w:t>
      </w:r>
      <w:r>
        <w:t>языковые</w:t>
      </w:r>
      <w:r>
        <w:rPr>
          <w:spacing w:val="-4"/>
        </w:rPr>
        <w:t xml:space="preserve"> </w:t>
      </w:r>
      <w:r>
        <w:t>единицы</w:t>
      </w:r>
      <w:r>
        <w:rPr>
          <w:spacing w:val="-3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уровней</w:t>
      </w:r>
      <w:r>
        <w:rPr>
          <w:spacing w:val="-8"/>
        </w:rPr>
        <w:t xml:space="preserve"> </w:t>
      </w:r>
      <w:r>
        <w:t>языковой</w:t>
      </w:r>
      <w:r>
        <w:rPr>
          <w:spacing w:val="-2"/>
        </w:rPr>
        <w:t xml:space="preserve"> </w:t>
      </w:r>
      <w:r>
        <w:t>системы.</w:t>
      </w:r>
    </w:p>
    <w:p w:rsidR="009C58BD" w:rsidRDefault="00BE5955">
      <w:pPr>
        <w:pStyle w:val="a3"/>
        <w:spacing w:line="274" w:lineRule="exact"/>
        <w:ind w:left="1044" w:firstLine="0"/>
      </w:pPr>
      <w:r>
        <w:t>Иметь</w:t>
      </w:r>
      <w:r>
        <w:rPr>
          <w:spacing w:val="-1"/>
        </w:rPr>
        <w:t xml:space="preserve"> </w:t>
      </w:r>
      <w:r>
        <w:t>представление</w:t>
      </w:r>
      <w:r>
        <w:rPr>
          <w:spacing w:val="-8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культуре</w:t>
      </w:r>
      <w:r>
        <w:rPr>
          <w:spacing w:val="-3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разделе</w:t>
      </w:r>
      <w:r>
        <w:rPr>
          <w:spacing w:val="-2"/>
        </w:rPr>
        <w:t xml:space="preserve"> </w:t>
      </w:r>
      <w:r>
        <w:t>лингвистики.</w:t>
      </w:r>
    </w:p>
    <w:p w:rsidR="009C58BD" w:rsidRDefault="00BE5955">
      <w:pPr>
        <w:pStyle w:val="a3"/>
        <w:spacing w:before="136" w:line="362" w:lineRule="auto"/>
        <w:ind w:right="169"/>
      </w:pPr>
      <w:r>
        <w:t>Комментировать</w:t>
      </w:r>
      <w:r>
        <w:rPr>
          <w:spacing w:val="1"/>
        </w:rPr>
        <w:t xml:space="preserve"> </w:t>
      </w:r>
      <w:r>
        <w:t>нормативный,</w:t>
      </w:r>
      <w:r>
        <w:rPr>
          <w:spacing w:val="1"/>
        </w:rPr>
        <w:t xml:space="preserve"> </w:t>
      </w:r>
      <w:r>
        <w:t>коммуникативный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этический</w:t>
      </w:r>
      <w:r>
        <w:rPr>
          <w:spacing w:val="1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примеры.</w:t>
      </w:r>
    </w:p>
    <w:p w:rsidR="009C58BD" w:rsidRDefault="00BE5955">
      <w:pPr>
        <w:pStyle w:val="a3"/>
        <w:spacing w:line="360" w:lineRule="auto"/>
        <w:ind w:right="175"/>
      </w:pPr>
      <w:r>
        <w:t>Анализировать речевые высказывания с точки зрения коммуникативной целесообразности,</w:t>
      </w:r>
      <w:r>
        <w:rPr>
          <w:spacing w:val="1"/>
        </w:rPr>
        <w:t xml:space="preserve"> </w:t>
      </w:r>
      <w:r>
        <w:t>уместности,</w:t>
      </w:r>
      <w:r>
        <w:rPr>
          <w:spacing w:val="1"/>
        </w:rPr>
        <w:t xml:space="preserve"> </w:t>
      </w:r>
      <w:r>
        <w:t>точности,</w:t>
      </w:r>
      <w:r>
        <w:rPr>
          <w:spacing w:val="1"/>
        </w:rPr>
        <w:t xml:space="preserve"> </w:t>
      </w:r>
      <w:r>
        <w:t>ясности,</w:t>
      </w:r>
      <w:r>
        <w:rPr>
          <w:spacing w:val="1"/>
        </w:rPr>
        <w:t xml:space="preserve"> </w:t>
      </w:r>
      <w:r>
        <w:t>выразительности,</w:t>
      </w:r>
      <w:r>
        <w:rPr>
          <w:spacing w:val="1"/>
        </w:rPr>
        <w:t xml:space="preserve"> </w:t>
      </w:r>
      <w:r>
        <w:t>соответствия нормам 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5"/>
        </w:rPr>
        <w:t xml:space="preserve"> </w:t>
      </w:r>
      <w:r>
        <w:t>языка.</w:t>
      </w:r>
    </w:p>
    <w:p w:rsidR="009C58BD" w:rsidRDefault="00BE5955">
      <w:pPr>
        <w:pStyle w:val="a3"/>
        <w:spacing w:line="360" w:lineRule="auto"/>
        <w:ind w:left="1044" w:right="3140" w:firstLine="0"/>
        <w:jc w:val="left"/>
      </w:pPr>
      <w:r>
        <w:t>Иметь представление о языковой норме, её видах.</w:t>
      </w:r>
      <w:r>
        <w:rPr>
          <w:spacing w:val="1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словари</w:t>
      </w:r>
      <w:r>
        <w:rPr>
          <w:spacing w:val="-1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</w:t>
      </w:r>
      <w:r>
        <w:rPr>
          <w:spacing w:val="-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360" w:lineRule="auto"/>
        <w:ind w:left="1044" w:right="4072" w:firstLine="0"/>
        <w:rPr>
          <w:sz w:val="24"/>
        </w:rPr>
      </w:pPr>
      <w:r>
        <w:rPr>
          <w:sz w:val="24"/>
        </w:rPr>
        <w:t>Фонетика.</w:t>
      </w:r>
      <w:r>
        <w:rPr>
          <w:spacing w:val="-5"/>
          <w:sz w:val="24"/>
        </w:rPr>
        <w:t xml:space="preserve"> </w:t>
      </w:r>
      <w:r>
        <w:rPr>
          <w:sz w:val="24"/>
        </w:rPr>
        <w:t>Орфоэпия.</w:t>
      </w:r>
      <w:r>
        <w:rPr>
          <w:spacing w:val="-9"/>
          <w:sz w:val="24"/>
        </w:rPr>
        <w:t xml:space="preserve"> </w:t>
      </w:r>
      <w:r>
        <w:rPr>
          <w:sz w:val="24"/>
        </w:rPr>
        <w:t>Орфоэпические</w:t>
      </w:r>
      <w:r>
        <w:rPr>
          <w:spacing w:val="-12"/>
          <w:sz w:val="24"/>
        </w:rPr>
        <w:t xml:space="preserve"> </w:t>
      </w:r>
      <w:r>
        <w:rPr>
          <w:sz w:val="24"/>
        </w:rPr>
        <w:t>нормы.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2"/>
          <w:sz w:val="24"/>
        </w:rPr>
        <w:t xml:space="preserve"> </w:t>
      </w:r>
      <w:r>
        <w:rPr>
          <w:sz w:val="24"/>
        </w:rPr>
        <w:t>фонетический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слова.</w:t>
      </w:r>
    </w:p>
    <w:p w:rsidR="009C58BD" w:rsidRDefault="00BE5955">
      <w:pPr>
        <w:pStyle w:val="a3"/>
        <w:ind w:left="1044" w:firstLine="0"/>
      </w:pPr>
      <w:r>
        <w:t>Определять</w:t>
      </w:r>
      <w:r>
        <w:rPr>
          <w:spacing w:val="-2"/>
        </w:rPr>
        <w:t xml:space="preserve"> </w:t>
      </w:r>
      <w:r>
        <w:t>изобразительно-выразительные</w:t>
      </w:r>
      <w:r>
        <w:rPr>
          <w:spacing w:val="-6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фонетики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тексте.</w:t>
      </w:r>
    </w:p>
    <w:p w:rsidR="009C58BD" w:rsidRDefault="00BE5955">
      <w:pPr>
        <w:pStyle w:val="a3"/>
        <w:spacing w:before="137" w:line="360" w:lineRule="auto"/>
        <w:ind w:right="165"/>
      </w:pPr>
      <w:r>
        <w:t>Анализировать и характеризовать особенности произношения безударных гласных звуков,</w:t>
      </w:r>
      <w:r>
        <w:rPr>
          <w:spacing w:val="1"/>
        </w:rPr>
        <w:t xml:space="preserve"> </w:t>
      </w:r>
      <w:r>
        <w:t>некоторых</w:t>
      </w:r>
      <w:r>
        <w:rPr>
          <w:spacing w:val="-6"/>
        </w:rPr>
        <w:t xml:space="preserve"> </w:t>
      </w:r>
      <w:r>
        <w:t>согласных,</w:t>
      </w:r>
      <w:r>
        <w:rPr>
          <w:spacing w:val="-4"/>
        </w:rPr>
        <w:t xml:space="preserve"> </w:t>
      </w:r>
      <w:r>
        <w:t>сочетаний согласных, некоторых</w:t>
      </w:r>
      <w:r>
        <w:rPr>
          <w:spacing w:val="-6"/>
        </w:rPr>
        <w:t xml:space="preserve"> </w:t>
      </w:r>
      <w:r>
        <w:t>грамматических</w:t>
      </w:r>
      <w:r>
        <w:rPr>
          <w:spacing w:val="-5"/>
        </w:rPr>
        <w:t xml:space="preserve"> </w:t>
      </w:r>
      <w:r>
        <w:t>форм,</w:t>
      </w:r>
      <w:r>
        <w:rPr>
          <w:spacing w:val="-4"/>
        </w:rPr>
        <w:t xml:space="preserve"> </w:t>
      </w:r>
      <w:r>
        <w:t>иноязычных</w:t>
      </w:r>
      <w:r>
        <w:rPr>
          <w:spacing w:val="-6"/>
        </w:rPr>
        <w:t xml:space="preserve"> </w:t>
      </w:r>
      <w:r>
        <w:t>слов.</w:t>
      </w:r>
    </w:p>
    <w:p w:rsidR="009C58BD" w:rsidRDefault="00BE5955">
      <w:pPr>
        <w:pStyle w:val="a3"/>
        <w:spacing w:line="360" w:lineRule="auto"/>
        <w:ind w:right="174"/>
      </w:pPr>
      <w:r>
        <w:t>Анализировать и характеризовать речевые высказывания (в том числе собственные) с точки</w:t>
      </w:r>
      <w:r>
        <w:rPr>
          <w:spacing w:val="-57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орфоэпических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акцентологических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5"/>
        </w:rPr>
        <w:t xml:space="preserve"> </w:t>
      </w:r>
      <w:r>
        <w:t>языка.</w:t>
      </w:r>
    </w:p>
    <w:p w:rsidR="009C58BD" w:rsidRDefault="00BE5955">
      <w:pPr>
        <w:pStyle w:val="a3"/>
        <w:spacing w:line="360" w:lineRule="auto"/>
        <w:ind w:right="175"/>
      </w:pPr>
      <w:r>
        <w:t>Соблюдать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произносительные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акцентологические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5"/>
        </w:rPr>
        <w:t xml:space="preserve"> </w:t>
      </w:r>
      <w:r>
        <w:t>литературного</w:t>
      </w:r>
      <w:r>
        <w:rPr>
          <w:spacing w:val="2"/>
        </w:rPr>
        <w:t xml:space="preserve"> </w:t>
      </w:r>
      <w:r>
        <w:t>языка.</w:t>
      </w:r>
    </w:p>
    <w:p w:rsidR="009C58BD" w:rsidRDefault="00BE5955">
      <w:pPr>
        <w:pStyle w:val="a3"/>
        <w:spacing w:before="2"/>
        <w:ind w:left="1044" w:firstLine="0"/>
      </w:pPr>
      <w:r>
        <w:t>Использовать</w:t>
      </w:r>
      <w:r>
        <w:rPr>
          <w:spacing w:val="-10"/>
        </w:rPr>
        <w:t xml:space="preserve"> </w:t>
      </w:r>
      <w:r>
        <w:t>орфоэпический словарь.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37" w:line="360" w:lineRule="auto"/>
        <w:ind w:left="1044" w:right="3573" w:firstLine="0"/>
        <w:rPr>
          <w:sz w:val="24"/>
        </w:rPr>
      </w:pPr>
      <w:r>
        <w:rPr>
          <w:sz w:val="24"/>
        </w:rPr>
        <w:t>Лексикология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фразеология.</w:t>
      </w:r>
      <w:r>
        <w:rPr>
          <w:spacing w:val="-4"/>
          <w:sz w:val="24"/>
        </w:rPr>
        <w:t xml:space="preserve"> </w:t>
      </w:r>
      <w:r>
        <w:rPr>
          <w:sz w:val="24"/>
        </w:rPr>
        <w:t>Лексические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нормы.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лексический</w:t>
      </w:r>
      <w:r>
        <w:rPr>
          <w:spacing w:val="3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z w:val="24"/>
        </w:rPr>
        <w:t>слова.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Определять</w:t>
      </w:r>
      <w:r>
        <w:rPr>
          <w:spacing w:val="-4"/>
        </w:rPr>
        <w:t xml:space="preserve"> </w:t>
      </w:r>
      <w:r>
        <w:t>изобразительно-выразительные</w:t>
      </w:r>
      <w:r>
        <w:rPr>
          <w:spacing w:val="-9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лексики.</w:t>
      </w:r>
    </w:p>
    <w:p w:rsidR="009C58BD" w:rsidRDefault="00BE5955">
      <w:pPr>
        <w:pStyle w:val="a3"/>
        <w:tabs>
          <w:tab w:val="left" w:pos="2904"/>
          <w:tab w:val="left" w:pos="3345"/>
          <w:tab w:val="left" w:pos="5327"/>
          <w:tab w:val="left" w:pos="7077"/>
          <w:tab w:val="left" w:pos="7581"/>
          <w:tab w:val="left" w:pos="8267"/>
          <w:tab w:val="left" w:pos="9154"/>
        </w:tabs>
        <w:spacing w:before="142" w:line="360" w:lineRule="auto"/>
        <w:ind w:right="172"/>
        <w:jc w:val="left"/>
      </w:pPr>
      <w:r>
        <w:t>Анализировать</w:t>
      </w:r>
      <w:r>
        <w:tab/>
        <w:t>и</w:t>
      </w:r>
      <w:r>
        <w:tab/>
        <w:t>характеризовать</w:t>
      </w:r>
      <w:r>
        <w:tab/>
        <w:t>высказывания</w:t>
      </w:r>
      <w:r>
        <w:tab/>
        <w:t>(в</w:t>
      </w:r>
      <w:r>
        <w:tab/>
        <w:t>том</w:t>
      </w:r>
      <w:r>
        <w:tab/>
        <w:t>числе</w:t>
      </w:r>
      <w:r>
        <w:tab/>
      </w:r>
      <w:r>
        <w:rPr>
          <w:spacing w:val="-1"/>
        </w:rPr>
        <w:t>собственные)</w:t>
      </w:r>
      <w:r>
        <w:rPr>
          <w:spacing w:val="-5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точки</w:t>
      </w:r>
      <w:r>
        <w:rPr>
          <w:spacing w:val="-4"/>
        </w:rPr>
        <w:t xml:space="preserve"> </w:t>
      </w:r>
      <w:r>
        <w:t>зрения</w:t>
      </w:r>
      <w:r>
        <w:rPr>
          <w:spacing w:val="-5"/>
        </w:rPr>
        <w:t xml:space="preserve"> </w:t>
      </w:r>
      <w:r>
        <w:t>соблюдения лексических</w:t>
      </w:r>
      <w:r>
        <w:rPr>
          <w:spacing w:val="-4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современного русского</w:t>
      </w:r>
      <w:r>
        <w:rPr>
          <w:spacing w:val="4"/>
        </w:rPr>
        <w:t xml:space="preserve"> </w:t>
      </w:r>
      <w:r>
        <w:t>литературного языка.</w:t>
      </w: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346D5C">
      <w:pPr>
        <w:pStyle w:val="a3"/>
        <w:spacing w:before="6"/>
        <w:ind w:left="0" w:firstLine="0"/>
        <w:jc w:val="left"/>
        <w:rPr>
          <w:sz w:val="10"/>
        </w:rPr>
      </w:pPr>
      <w:r>
        <w:pict>
          <v:rect id="_x0000_s1031" style="position:absolute;margin-left:56.65pt;margin-top:8pt;width:144.05pt;height:.7pt;z-index:-15723520;mso-wrap-distance-left:0;mso-wrap-distance-right:0;mso-position-horizontal-relative:page" fillcolor="black" stroked="f">
            <w10:wrap type="topAndBottom" anchorx="page"/>
          </v:rect>
        </w:pict>
      </w:r>
    </w:p>
    <w:p w:rsidR="009C58BD" w:rsidRDefault="00BE5955">
      <w:pPr>
        <w:spacing w:before="69" w:line="237" w:lineRule="auto"/>
        <w:ind w:left="333" w:right="170"/>
        <w:jc w:val="both"/>
        <w:rPr>
          <w:sz w:val="20"/>
        </w:rPr>
      </w:pPr>
      <w:r>
        <w:rPr>
          <w:sz w:val="20"/>
          <w:vertAlign w:val="superscript"/>
        </w:rPr>
        <w:t>19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Федеральный</w:t>
      </w:r>
      <w:r>
        <w:rPr>
          <w:spacing w:val="1"/>
          <w:sz w:val="20"/>
        </w:rPr>
        <w:t xml:space="preserve"> </w:t>
      </w:r>
      <w:r>
        <w:rPr>
          <w:sz w:val="20"/>
        </w:rPr>
        <w:t>закон</w:t>
      </w:r>
      <w:r>
        <w:rPr>
          <w:spacing w:val="1"/>
          <w:sz w:val="20"/>
        </w:rPr>
        <w:t xml:space="preserve"> </w:t>
      </w:r>
      <w:r>
        <w:rPr>
          <w:sz w:val="20"/>
        </w:rPr>
        <w:t>«О</w:t>
      </w:r>
      <w:r>
        <w:rPr>
          <w:spacing w:val="1"/>
          <w:sz w:val="20"/>
        </w:rPr>
        <w:t xml:space="preserve"> </w:t>
      </w:r>
      <w:r>
        <w:rPr>
          <w:sz w:val="20"/>
        </w:rPr>
        <w:t>внесении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Федеральный</w:t>
      </w:r>
      <w:r>
        <w:rPr>
          <w:spacing w:val="1"/>
          <w:sz w:val="20"/>
        </w:rPr>
        <w:t xml:space="preserve"> </w:t>
      </w:r>
      <w:r>
        <w:rPr>
          <w:sz w:val="20"/>
        </w:rPr>
        <w:t>закон</w:t>
      </w:r>
      <w:r>
        <w:rPr>
          <w:spacing w:val="1"/>
          <w:sz w:val="20"/>
        </w:rPr>
        <w:t xml:space="preserve"> </w:t>
      </w:r>
      <w:r>
        <w:rPr>
          <w:sz w:val="20"/>
        </w:rPr>
        <w:t>«О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государственном</w:t>
      </w:r>
      <w:r>
        <w:rPr>
          <w:spacing w:val="1"/>
          <w:sz w:val="20"/>
        </w:rPr>
        <w:t xml:space="preserve"> </w:t>
      </w:r>
      <w:r>
        <w:rPr>
          <w:sz w:val="20"/>
        </w:rPr>
        <w:t>языке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Федерации»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28.02.2023</w:t>
      </w:r>
      <w:r>
        <w:rPr>
          <w:spacing w:val="1"/>
          <w:sz w:val="20"/>
        </w:rPr>
        <w:t xml:space="preserve"> </w:t>
      </w:r>
      <w:r>
        <w:rPr>
          <w:sz w:val="20"/>
        </w:rPr>
        <w:t>№</w:t>
      </w:r>
      <w:r>
        <w:rPr>
          <w:spacing w:val="1"/>
          <w:sz w:val="20"/>
        </w:rPr>
        <w:t xml:space="preserve"> </w:t>
      </w:r>
      <w:r>
        <w:rPr>
          <w:sz w:val="20"/>
        </w:rPr>
        <w:t>52-ФЗ</w:t>
      </w:r>
      <w:r>
        <w:rPr>
          <w:spacing w:val="1"/>
          <w:sz w:val="20"/>
        </w:rPr>
        <w:t xml:space="preserve"> </w:t>
      </w:r>
      <w:r>
        <w:rPr>
          <w:sz w:val="20"/>
        </w:rPr>
        <w:t>(Официальный</w:t>
      </w:r>
      <w:r>
        <w:rPr>
          <w:spacing w:val="1"/>
          <w:sz w:val="20"/>
        </w:rPr>
        <w:t xml:space="preserve"> </w:t>
      </w:r>
      <w:r>
        <w:rPr>
          <w:sz w:val="20"/>
        </w:rPr>
        <w:t>интернет-портал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правовой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1"/>
          <w:sz w:val="20"/>
        </w:rPr>
        <w:t xml:space="preserve"> </w:t>
      </w:r>
      <w:r>
        <w:rPr>
          <w:sz w:val="20"/>
        </w:rPr>
        <w:t>URL:</w:t>
      </w:r>
      <w:r>
        <w:rPr>
          <w:spacing w:val="1"/>
          <w:sz w:val="20"/>
        </w:rPr>
        <w:t xml:space="preserve"> </w:t>
      </w:r>
      <w:hyperlink r:id="rId12">
        <w:r>
          <w:rPr>
            <w:sz w:val="20"/>
          </w:rPr>
          <w:t>http://publication.pravo.gov.ru/Document/View/0001202302280028?index=0&amp;rangeSize=1)</w:t>
        </w:r>
      </w:hyperlink>
    </w:p>
    <w:p w:rsidR="009C58BD" w:rsidRDefault="00BE5955">
      <w:pPr>
        <w:spacing w:before="1"/>
        <w:ind w:left="333"/>
        <w:jc w:val="both"/>
        <w:rPr>
          <w:sz w:val="20"/>
        </w:rPr>
      </w:pPr>
      <w:r>
        <w:rPr>
          <w:sz w:val="20"/>
          <w:vertAlign w:val="superscript"/>
        </w:rPr>
        <w:t>20</w:t>
      </w:r>
      <w:r>
        <w:rPr>
          <w:spacing w:val="3"/>
          <w:sz w:val="20"/>
        </w:rPr>
        <w:t xml:space="preserve"> </w:t>
      </w:r>
      <w:r>
        <w:rPr>
          <w:sz w:val="20"/>
        </w:rPr>
        <w:t>Ведомости</w:t>
      </w:r>
      <w:r>
        <w:rPr>
          <w:spacing w:val="-2"/>
          <w:sz w:val="20"/>
        </w:rPr>
        <w:t xml:space="preserve"> </w:t>
      </w:r>
      <w:r>
        <w:rPr>
          <w:sz w:val="20"/>
        </w:rPr>
        <w:t>СНД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ВС РСФСР,</w:t>
      </w:r>
      <w:r>
        <w:rPr>
          <w:spacing w:val="3"/>
          <w:sz w:val="20"/>
        </w:rPr>
        <w:t xml:space="preserve"> </w:t>
      </w:r>
      <w:r>
        <w:rPr>
          <w:sz w:val="20"/>
        </w:rPr>
        <w:t>1991,</w:t>
      </w:r>
      <w:r>
        <w:rPr>
          <w:spacing w:val="-2"/>
          <w:sz w:val="20"/>
        </w:rPr>
        <w:t xml:space="preserve"> </w:t>
      </w:r>
      <w:r>
        <w:rPr>
          <w:sz w:val="20"/>
        </w:rPr>
        <w:t>№ 50,</w:t>
      </w:r>
      <w:r>
        <w:rPr>
          <w:spacing w:val="3"/>
          <w:sz w:val="20"/>
        </w:rPr>
        <w:t xml:space="preserve"> </w:t>
      </w:r>
      <w:r>
        <w:rPr>
          <w:sz w:val="20"/>
        </w:rPr>
        <w:t>ст.</w:t>
      </w:r>
      <w:r>
        <w:rPr>
          <w:spacing w:val="2"/>
          <w:sz w:val="20"/>
        </w:rPr>
        <w:t xml:space="preserve"> </w:t>
      </w:r>
      <w:r>
        <w:rPr>
          <w:sz w:val="20"/>
        </w:rPr>
        <w:t>1740;</w:t>
      </w:r>
      <w:r>
        <w:rPr>
          <w:spacing w:val="2"/>
          <w:sz w:val="20"/>
        </w:rPr>
        <w:t xml:space="preserve"> </w:t>
      </w:r>
      <w:r>
        <w:rPr>
          <w:sz w:val="20"/>
        </w:rPr>
        <w:t>Собрание</w:t>
      </w:r>
      <w:r>
        <w:rPr>
          <w:spacing w:val="-2"/>
          <w:sz w:val="20"/>
        </w:rPr>
        <w:t xml:space="preserve"> </w:t>
      </w:r>
      <w:r>
        <w:rPr>
          <w:sz w:val="20"/>
        </w:rPr>
        <w:t>законодательства</w:t>
      </w:r>
      <w:r>
        <w:rPr>
          <w:spacing w:val="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2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3"/>
          <w:sz w:val="20"/>
        </w:rPr>
        <w:t xml:space="preserve"> </w:t>
      </w:r>
      <w:r>
        <w:rPr>
          <w:sz w:val="20"/>
        </w:rPr>
        <w:t>2021,</w:t>
      </w:r>
      <w:r>
        <w:rPr>
          <w:spacing w:val="-2"/>
          <w:sz w:val="20"/>
        </w:rPr>
        <w:t xml:space="preserve"> </w:t>
      </w:r>
      <w:r>
        <w:rPr>
          <w:sz w:val="20"/>
        </w:rPr>
        <w:t>№ 24,</w:t>
      </w:r>
    </w:p>
    <w:p w:rsidR="009C58BD" w:rsidRDefault="00BE5955">
      <w:pPr>
        <w:spacing w:before="1"/>
        <w:ind w:left="333"/>
        <w:jc w:val="both"/>
        <w:rPr>
          <w:sz w:val="20"/>
        </w:rPr>
      </w:pPr>
      <w:r>
        <w:rPr>
          <w:sz w:val="20"/>
        </w:rPr>
        <w:t>ст.</w:t>
      </w:r>
      <w:r>
        <w:rPr>
          <w:spacing w:val="1"/>
          <w:sz w:val="20"/>
        </w:rPr>
        <w:t xml:space="preserve"> </w:t>
      </w:r>
      <w:r>
        <w:rPr>
          <w:sz w:val="20"/>
        </w:rPr>
        <w:t>4200.</w:t>
      </w:r>
    </w:p>
    <w:p w:rsidR="009C58BD" w:rsidRDefault="009C58BD">
      <w:pPr>
        <w:jc w:val="both"/>
        <w:rPr>
          <w:sz w:val="20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Соблюдать</w:t>
      </w:r>
      <w:r>
        <w:rPr>
          <w:spacing w:val="-2"/>
        </w:rPr>
        <w:t xml:space="preserve"> </w:t>
      </w:r>
      <w:r>
        <w:t>лексические</w:t>
      </w:r>
      <w:r>
        <w:rPr>
          <w:spacing w:val="-4"/>
        </w:rPr>
        <w:t xml:space="preserve"> </w:t>
      </w:r>
      <w:r>
        <w:t>нормы.</w:t>
      </w:r>
    </w:p>
    <w:p w:rsidR="009C58BD" w:rsidRDefault="00BE5955">
      <w:pPr>
        <w:pStyle w:val="a3"/>
        <w:spacing w:before="142" w:line="360" w:lineRule="auto"/>
        <w:jc w:val="left"/>
      </w:pPr>
      <w:r>
        <w:t>Характеризовать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оценивать</w:t>
      </w:r>
      <w:r>
        <w:rPr>
          <w:spacing w:val="8"/>
        </w:rPr>
        <w:t xml:space="preserve"> </w:t>
      </w:r>
      <w:r>
        <w:t>высказывания</w:t>
      </w:r>
      <w:r>
        <w:rPr>
          <w:spacing w:val="7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точки</w:t>
      </w:r>
      <w:r>
        <w:rPr>
          <w:spacing w:val="8"/>
        </w:rPr>
        <w:t xml:space="preserve"> </w:t>
      </w:r>
      <w:r>
        <w:t>зрения</w:t>
      </w:r>
      <w:r>
        <w:rPr>
          <w:spacing w:val="12"/>
        </w:rPr>
        <w:t xml:space="preserve"> </w:t>
      </w:r>
      <w:r>
        <w:t>уместности</w:t>
      </w:r>
      <w:r>
        <w:rPr>
          <w:spacing w:val="13"/>
        </w:rPr>
        <w:t xml:space="preserve"> </w:t>
      </w:r>
      <w:r>
        <w:t>использования</w:t>
      </w:r>
      <w:r>
        <w:rPr>
          <w:spacing w:val="-57"/>
        </w:rPr>
        <w:t xml:space="preserve"> </w:t>
      </w:r>
      <w:r>
        <w:t>стилистически</w:t>
      </w:r>
      <w:r>
        <w:rPr>
          <w:spacing w:val="-3"/>
        </w:rPr>
        <w:t xml:space="preserve"> </w:t>
      </w:r>
      <w:r>
        <w:t>окрашенной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эмоционально-экспрессивной</w:t>
      </w:r>
      <w:r>
        <w:rPr>
          <w:spacing w:val="3"/>
        </w:rPr>
        <w:t xml:space="preserve"> </w:t>
      </w:r>
      <w:r>
        <w:t>лексики.</w:t>
      </w:r>
    </w:p>
    <w:p w:rsidR="009C58BD" w:rsidRDefault="00BE5955">
      <w:pPr>
        <w:pStyle w:val="a3"/>
        <w:spacing w:line="360" w:lineRule="auto"/>
        <w:jc w:val="left"/>
      </w:pPr>
      <w:r>
        <w:t>Использовать</w:t>
      </w:r>
      <w:r>
        <w:rPr>
          <w:spacing w:val="34"/>
        </w:rPr>
        <w:t xml:space="preserve"> </w:t>
      </w:r>
      <w:r>
        <w:t>толковый</w:t>
      </w:r>
      <w:r>
        <w:rPr>
          <w:spacing w:val="34"/>
        </w:rPr>
        <w:t xml:space="preserve"> </w:t>
      </w:r>
      <w:r>
        <w:t>словарь,</w:t>
      </w:r>
      <w:r>
        <w:rPr>
          <w:spacing w:val="35"/>
        </w:rPr>
        <w:t xml:space="preserve"> </w:t>
      </w:r>
      <w:r>
        <w:t>словари</w:t>
      </w:r>
      <w:r>
        <w:rPr>
          <w:spacing w:val="34"/>
        </w:rPr>
        <w:t xml:space="preserve"> </w:t>
      </w:r>
      <w:r>
        <w:t>синонимов,</w:t>
      </w:r>
      <w:r>
        <w:rPr>
          <w:spacing w:val="35"/>
        </w:rPr>
        <w:t xml:space="preserve"> </w:t>
      </w:r>
      <w:r>
        <w:t>антонимов,</w:t>
      </w:r>
      <w:r>
        <w:rPr>
          <w:spacing w:val="35"/>
        </w:rPr>
        <w:t xml:space="preserve"> </w:t>
      </w:r>
      <w:r>
        <w:t>паронимов;</w:t>
      </w:r>
      <w:r>
        <w:rPr>
          <w:spacing w:val="38"/>
        </w:rPr>
        <w:t xml:space="preserve"> </w:t>
      </w:r>
      <w:r>
        <w:t>словарь</w:t>
      </w:r>
      <w:r>
        <w:rPr>
          <w:spacing w:val="-57"/>
        </w:rPr>
        <w:t xml:space="preserve"> </w:t>
      </w:r>
      <w:r>
        <w:t>иностранных</w:t>
      </w:r>
      <w:r>
        <w:rPr>
          <w:spacing w:val="-4"/>
        </w:rPr>
        <w:t xml:space="preserve"> </w:t>
      </w:r>
      <w:r>
        <w:t>слов,</w:t>
      </w:r>
      <w:r>
        <w:rPr>
          <w:spacing w:val="-2"/>
        </w:rPr>
        <w:t xml:space="preserve"> </w:t>
      </w:r>
      <w:r>
        <w:t>фразеологический</w:t>
      </w:r>
      <w:r>
        <w:rPr>
          <w:spacing w:val="3"/>
        </w:rPr>
        <w:t xml:space="preserve"> </w:t>
      </w:r>
      <w:r>
        <w:t>словарь,</w:t>
      </w:r>
      <w:r>
        <w:rPr>
          <w:spacing w:val="-6"/>
        </w:rPr>
        <w:t xml:space="preserve"> </w:t>
      </w:r>
      <w:r>
        <w:t>этимологический</w:t>
      </w:r>
      <w:r>
        <w:rPr>
          <w:spacing w:val="3"/>
        </w:rPr>
        <w:t xml:space="preserve"> </w:t>
      </w:r>
      <w:r>
        <w:t>словарь.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" w:line="360" w:lineRule="auto"/>
        <w:ind w:left="1044" w:right="2158" w:firstLine="0"/>
        <w:rPr>
          <w:sz w:val="24"/>
        </w:rPr>
      </w:pPr>
      <w:r>
        <w:rPr>
          <w:sz w:val="24"/>
        </w:rPr>
        <w:t>Морфемика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словообразование.</w:t>
      </w:r>
      <w:r>
        <w:rPr>
          <w:spacing w:val="-3"/>
          <w:sz w:val="24"/>
        </w:rPr>
        <w:t xml:space="preserve"> </w:t>
      </w:r>
      <w:r>
        <w:rPr>
          <w:sz w:val="24"/>
        </w:rPr>
        <w:t>Словообразовательные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нормы.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морфемный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словообразовательный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слова.</w:t>
      </w:r>
    </w:p>
    <w:p w:rsidR="009C58BD" w:rsidRDefault="00BE5955">
      <w:pPr>
        <w:pStyle w:val="a3"/>
        <w:spacing w:line="360" w:lineRule="auto"/>
        <w:jc w:val="left"/>
      </w:pPr>
      <w:r>
        <w:t>Анализировать и характеризовать речевые высказывания (в том числе собственные) с точки</w:t>
      </w:r>
      <w:r>
        <w:rPr>
          <w:spacing w:val="-57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сложносокращённых</w:t>
      </w:r>
      <w:r>
        <w:rPr>
          <w:spacing w:val="-4"/>
        </w:rPr>
        <w:t xml:space="preserve"> </w:t>
      </w:r>
      <w:r>
        <w:t>слов</w:t>
      </w:r>
      <w:r>
        <w:rPr>
          <w:spacing w:val="-1"/>
        </w:rPr>
        <w:t xml:space="preserve"> </w:t>
      </w:r>
      <w:r>
        <w:t>(аббревиатур).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Использовать</w:t>
      </w:r>
      <w:r>
        <w:rPr>
          <w:spacing w:val="-6"/>
        </w:rPr>
        <w:t xml:space="preserve"> </w:t>
      </w:r>
      <w:r>
        <w:t>словообразовательный</w:t>
      </w:r>
      <w:r>
        <w:rPr>
          <w:spacing w:val="-2"/>
        </w:rPr>
        <w:t xml:space="preserve"> </w:t>
      </w:r>
      <w:r>
        <w:t>словарь.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39" w:line="360" w:lineRule="auto"/>
        <w:ind w:left="1044" w:right="4657" w:firstLine="0"/>
        <w:rPr>
          <w:sz w:val="24"/>
        </w:rPr>
      </w:pPr>
      <w:r>
        <w:rPr>
          <w:sz w:val="24"/>
        </w:rPr>
        <w:t>Морфология.</w:t>
      </w:r>
      <w:r>
        <w:rPr>
          <w:spacing w:val="-10"/>
          <w:sz w:val="24"/>
        </w:rPr>
        <w:t xml:space="preserve"> </w:t>
      </w:r>
      <w:r>
        <w:rPr>
          <w:sz w:val="24"/>
        </w:rPr>
        <w:t>Морфологические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нормы.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морфологический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z w:val="24"/>
        </w:rPr>
        <w:t>слова.</w:t>
      </w:r>
    </w:p>
    <w:p w:rsidR="009C58BD" w:rsidRDefault="00BE5955">
      <w:pPr>
        <w:pStyle w:val="a3"/>
        <w:spacing w:line="274" w:lineRule="exact"/>
        <w:ind w:left="1044" w:firstLine="0"/>
      </w:pPr>
      <w:r>
        <w:t>Определять</w:t>
      </w:r>
      <w:r>
        <w:rPr>
          <w:spacing w:val="-2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употребления</w:t>
      </w:r>
      <w:r>
        <w:rPr>
          <w:spacing w:val="-1"/>
        </w:rPr>
        <w:t xml:space="preserve"> </w:t>
      </w:r>
      <w:r>
        <w:t>в тексте</w:t>
      </w:r>
      <w:r>
        <w:rPr>
          <w:spacing w:val="-6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частей</w:t>
      </w:r>
      <w:r>
        <w:rPr>
          <w:spacing w:val="-1"/>
        </w:rPr>
        <w:t xml:space="preserve"> </w:t>
      </w:r>
      <w:r>
        <w:t>речи.</w:t>
      </w:r>
    </w:p>
    <w:p w:rsidR="009C58BD" w:rsidRDefault="00BE5955">
      <w:pPr>
        <w:pStyle w:val="a3"/>
        <w:spacing w:before="137" w:line="362" w:lineRule="auto"/>
        <w:ind w:right="172"/>
      </w:pPr>
      <w:r>
        <w:t>Анализировать     и     характеризовать     высказывания     (в     том     числе     собственные)</w:t>
      </w:r>
      <w:r>
        <w:rPr>
          <w:spacing w:val="-5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точки</w:t>
      </w:r>
      <w:r>
        <w:rPr>
          <w:spacing w:val="-5"/>
        </w:rPr>
        <w:t xml:space="preserve"> </w:t>
      </w:r>
      <w:r>
        <w:t>зрения</w:t>
      </w:r>
      <w:r>
        <w:rPr>
          <w:spacing w:val="-6"/>
        </w:rPr>
        <w:t xml:space="preserve"> </w:t>
      </w:r>
      <w:r>
        <w:t>соблюдения</w:t>
      </w:r>
      <w:r>
        <w:rPr>
          <w:spacing w:val="-2"/>
        </w:rPr>
        <w:t xml:space="preserve"> </w:t>
      </w:r>
      <w:r>
        <w:t>морфологических</w:t>
      </w:r>
      <w:r>
        <w:rPr>
          <w:spacing w:val="-6"/>
        </w:rPr>
        <w:t xml:space="preserve"> </w:t>
      </w:r>
      <w:r>
        <w:t>норм</w:t>
      </w:r>
      <w:r>
        <w:rPr>
          <w:spacing w:val="-4"/>
        </w:rPr>
        <w:t xml:space="preserve"> </w:t>
      </w:r>
      <w:r>
        <w:t>современного</w:t>
      </w:r>
      <w:r>
        <w:rPr>
          <w:spacing w:val="-2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литературного</w:t>
      </w:r>
      <w:r>
        <w:rPr>
          <w:spacing w:val="2"/>
        </w:rPr>
        <w:t xml:space="preserve"> </w:t>
      </w:r>
      <w:r>
        <w:t>языка.</w:t>
      </w:r>
    </w:p>
    <w:p w:rsidR="009C58BD" w:rsidRDefault="00BE5955">
      <w:pPr>
        <w:pStyle w:val="a3"/>
        <w:spacing w:line="273" w:lineRule="exact"/>
        <w:ind w:left="1044" w:firstLine="0"/>
      </w:pPr>
      <w:r>
        <w:t>Соблюдать</w:t>
      </w:r>
      <w:r>
        <w:rPr>
          <w:spacing w:val="-2"/>
        </w:rPr>
        <w:t xml:space="preserve"> </w:t>
      </w:r>
      <w:r>
        <w:t>морфологические</w:t>
      </w:r>
      <w:r>
        <w:rPr>
          <w:spacing w:val="-3"/>
        </w:rPr>
        <w:t xml:space="preserve"> </w:t>
      </w:r>
      <w:r>
        <w:t>нормы.</w:t>
      </w:r>
    </w:p>
    <w:p w:rsidR="009C58BD" w:rsidRDefault="00BE5955">
      <w:pPr>
        <w:pStyle w:val="a3"/>
        <w:spacing w:before="137" w:line="360" w:lineRule="auto"/>
        <w:ind w:right="176"/>
      </w:pPr>
      <w:r>
        <w:t>Характеризовать и оценивать высказывания с точки зрения трудных случаев употребления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существительных,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прилагательных,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числительных,</w:t>
      </w:r>
      <w:r>
        <w:rPr>
          <w:spacing w:val="1"/>
        </w:rPr>
        <w:t xml:space="preserve"> </w:t>
      </w:r>
      <w:r>
        <w:t>местоимений,</w:t>
      </w:r>
      <w:r>
        <w:rPr>
          <w:spacing w:val="1"/>
        </w:rPr>
        <w:t xml:space="preserve"> </w:t>
      </w:r>
      <w:r>
        <w:t>глаголов,</w:t>
      </w:r>
      <w:r>
        <w:rPr>
          <w:spacing w:val="1"/>
        </w:rPr>
        <w:t xml:space="preserve"> </w:t>
      </w:r>
      <w:r>
        <w:t>причастий,</w:t>
      </w:r>
      <w:r>
        <w:rPr>
          <w:spacing w:val="-2"/>
        </w:rPr>
        <w:t xml:space="preserve"> </w:t>
      </w:r>
      <w:r>
        <w:t>деепричастий,</w:t>
      </w:r>
      <w:r>
        <w:rPr>
          <w:spacing w:val="-1"/>
        </w:rPr>
        <w:t xml:space="preserve"> </w:t>
      </w:r>
      <w:r>
        <w:t>наречий</w:t>
      </w:r>
      <w:r>
        <w:rPr>
          <w:spacing w:val="-2"/>
        </w:rPr>
        <w:t xml:space="preserve"> </w:t>
      </w:r>
      <w:r>
        <w:t>(в</w:t>
      </w:r>
      <w:r>
        <w:rPr>
          <w:spacing w:val="2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изученного).</w:t>
      </w:r>
    </w:p>
    <w:p w:rsidR="009C58BD" w:rsidRDefault="00BE5955">
      <w:pPr>
        <w:pStyle w:val="a3"/>
        <w:spacing w:before="1"/>
        <w:ind w:left="1044" w:firstLine="0"/>
      </w:pPr>
      <w:r>
        <w:t>Использовать</w:t>
      </w:r>
      <w:r>
        <w:rPr>
          <w:spacing w:val="-4"/>
        </w:rPr>
        <w:t xml:space="preserve"> </w:t>
      </w:r>
      <w:r>
        <w:t>словарь</w:t>
      </w:r>
      <w:r>
        <w:rPr>
          <w:spacing w:val="-5"/>
        </w:rPr>
        <w:t xml:space="preserve"> </w:t>
      </w:r>
      <w:r>
        <w:t>грамматических</w:t>
      </w:r>
      <w:r>
        <w:rPr>
          <w:spacing w:val="-6"/>
        </w:rPr>
        <w:t xml:space="preserve"> </w:t>
      </w:r>
      <w:r>
        <w:t>трудностей,</w:t>
      </w:r>
      <w:r>
        <w:rPr>
          <w:spacing w:val="1"/>
        </w:rPr>
        <w:t xml:space="preserve"> </w:t>
      </w:r>
      <w:r>
        <w:t>справочники.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38"/>
        <w:jc w:val="both"/>
        <w:rPr>
          <w:sz w:val="24"/>
        </w:rPr>
      </w:pPr>
      <w:r>
        <w:rPr>
          <w:sz w:val="24"/>
        </w:rPr>
        <w:t>Орфография. Основные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1"/>
          <w:sz w:val="24"/>
        </w:rPr>
        <w:t xml:space="preserve"> </w:t>
      </w:r>
      <w:r>
        <w:rPr>
          <w:sz w:val="24"/>
        </w:rPr>
        <w:t>орфографии.</w:t>
      </w:r>
    </w:p>
    <w:p w:rsidR="009C58BD" w:rsidRDefault="00BE5955">
      <w:pPr>
        <w:pStyle w:val="a3"/>
        <w:spacing w:before="136" w:line="362" w:lineRule="auto"/>
        <w:ind w:left="1044" w:right="2711" w:firstLine="0"/>
      </w:pPr>
      <w:r>
        <w:t>Иметь</w:t>
      </w:r>
      <w:r>
        <w:rPr>
          <w:spacing w:val="-1"/>
        </w:rPr>
        <w:t xml:space="preserve"> </w:t>
      </w:r>
      <w:r>
        <w:t>представление</w:t>
      </w:r>
      <w:r>
        <w:rPr>
          <w:spacing w:val="-7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принципах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разделах</w:t>
      </w:r>
      <w:r>
        <w:rPr>
          <w:spacing w:val="-6"/>
        </w:rPr>
        <w:t xml:space="preserve"> </w:t>
      </w:r>
      <w:r>
        <w:t>русской</w:t>
      </w:r>
      <w:r>
        <w:rPr>
          <w:spacing w:val="-5"/>
        </w:rPr>
        <w:t xml:space="preserve"> </w:t>
      </w:r>
      <w:r>
        <w:t>орфографии.</w:t>
      </w:r>
      <w:r>
        <w:rPr>
          <w:spacing w:val="-58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орфографический</w:t>
      </w:r>
      <w:r>
        <w:rPr>
          <w:spacing w:val="3"/>
        </w:rPr>
        <w:t xml:space="preserve"> </w:t>
      </w:r>
      <w:r>
        <w:t>анализ</w:t>
      </w:r>
      <w:r>
        <w:rPr>
          <w:spacing w:val="2"/>
        </w:rPr>
        <w:t xml:space="preserve"> </w:t>
      </w:r>
      <w:r>
        <w:t>слова.</w:t>
      </w:r>
    </w:p>
    <w:p w:rsidR="009C58BD" w:rsidRDefault="00BE5955">
      <w:pPr>
        <w:pStyle w:val="a3"/>
        <w:spacing w:line="360" w:lineRule="auto"/>
        <w:ind w:right="163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собственный)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орфографических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изученного).</w:t>
      </w:r>
    </w:p>
    <w:p w:rsidR="009C58BD" w:rsidRDefault="00BE5955">
      <w:pPr>
        <w:pStyle w:val="a3"/>
        <w:spacing w:line="360" w:lineRule="auto"/>
        <w:ind w:left="1044" w:right="5448" w:firstLine="0"/>
      </w:pPr>
      <w:r>
        <w:t>Соблюдать правила орфографии.</w:t>
      </w:r>
      <w:r>
        <w:rPr>
          <w:spacing w:val="1"/>
        </w:rPr>
        <w:t xml:space="preserve"> </w:t>
      </w:r>
      <w:r>
        <w:t>Использовать</w:t>
      </w:r>
      <w:r>
        <w:rPr>
          <w:spacing w:val="-10"/>
        </w:rPr>
        <w:t xml:space="preserve"> </w:t>
      </w:r>
      <w:r>
        <w:t>орфографический</w:t>
      </w:r>
      <w:r>
        <w:rPr>
          <w:spacing w:val="-1"/>
        </w:rPr>
        <w:t xml:space="preserve"> </w:t>
      </w:r>
      <w:r>
        <w:t>словарь.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274" w:lineRule="exact"/>
        <w:jc w:val="both"/>
        <w:rPr>
          <w:sz w:val="24"/>
        </w:rPr>
      </w:pPr>
      <w:r>
        <w:rPr>
          <w:sz w:val="24"/>
        </w:rPr>
        <w:t>Речь.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6"/>
          <w:sz w:val="24"/>
        </w:rPr>
        <w:t xml:space="preserve"> </w:t>
      </w:r>
      <w:r>
        <w:rPr>
          <w:sz w:val="24"/>
        </w:rPr>
        <w:t>общение.</w:t>
      </w:r>
    </w:p>
    <w:p w:rsidR="009C58BD" w:rsidRDefault="00BE5955">
      <w:pPr>
        <w:pStyle w:val="a3"/>
        <w:spacing w:before="136" w:line="360" w:lineRule="auto"/>
        <w:ind w:right="159"/>
      </w:pPr>
      <w:r>
        <w:t>Создавать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монологические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диалогические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жанров;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ситуацией</w:t>
      </w:r>
      <w:r>
        <w:rPr>
          <w:spacing w:val="1"/>
        </w:rPr>
        <w:t xml:space="preserve"> </w:t>
      </w:r>
      <w:r>
        <w:t>(объём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монологических высказываний — не менее 100 слов; объём диалогического высказывания — не</w:t>
      </w:r>
      <w:r>
        <w:rPr>
          <w:spacing w:val="1"/>
        </w:rPr>
        <w:t xml:space="preserve"> </w:t>
      </w:r>
      <w:r>
        <w:t>менее 7—8</w:t>
      </w:r>
      <w:r>
        <w:rPr>
          <w:spacing w:val="2"/>
        </w:rPr>
        <w:t xml:space="preserve"> </w:t>
      </w:r>
      <w:r>
        <w:t>реплик).</w:t>
      </w:r>
    </w:p>
    <w:p w:rsidR="009C58BD" w:rsidRDefault="00BE5955">
      <w:pPr>
        <w:pStyle w:val="a3"/>
        <w:tabs>
          <w:tab w:val="left" w:pos="4320"/>
          <w:tab w:val="left" w:pos="7627"/>
          <w:tab w:val="left" w:pos="9701"/>
        </w:tabs>
        <w:spacing w:before="1" w:line="360" w:lineRule="auto"/>
        <w:ind w:right="161"/>
      </w:pPr>
      <w:r>
        <w:t>Выступать перед аудиторией с докладом; представлять реферат, исследовательский проект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лингвистическую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темы;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коммуникационные</w:t>
      </w:r>
      <w:r>
        <w:tab/>
        <w:t>инструменты</w:t>
      </w:r>
      <w:r>
        <w:tab/>
        <w:t>и</w:t>
      </w:r>
      <w:r>
        <w:tab/>
        <w:t>ресурсы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задач.</w:t>
      </w:r>
    </w:p>
    <w:p w:rsidR="009C58BD" w:rsidRDefault="00BE5955">
      <w:pPr>
        <w:pStyle w:val="a3"/>
        <w:spacing w:before="142" w:line="360" w:lineRule="auto"/>
        <w:ind w:right="162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функционально-смысловых</w:t>
      </w:r>
      <w:r>
        <w:rPr>
          <w:spacing w:val="1"/>
        </w:rPr>
        <w:t xml:space="preserve"> </w:t>
      </w:r>
      <w:r>
        <w:t>типов;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научного, публицистического, официально-делового стилей (объём сочинения — не менее 150</w:t>
      </w:r>
      <w:r>
        <w:rPr>
          <w:spacing w:val="1"/>
        </w:rPr>
        <w:t xml:space="preserve"> </w:t>
      </w:r>
      <w:r>
        <w:t>слов).</w:t>
      </w:r>
    </w:p>
    <w:p w:rsidR="009C58BD" w:rsidRDefault="00BE5955">
      <w:pPr>
        <w:pStyle w:val="a3"/>
        <w:tabs>
          <w:tab w:val="left" w:pos="2148"/>
          <w:tab w:val="left" w:pos="3497"/>
          <w:tab w:val="left" w:pos="5566"/>
          <w:tab w:val="left" w:pos="7199"/>
          <w:tab w:val="left" w:pos="8941"/>
        </w:tabs>
        <w:spacing w:line="360" w:lineRule="auto"/>
        <w:ind w:right="168"/>
      </w:pPr>
      <w:r>
        <w:t xml:space="preserve">Использовать    </w:t>
      </w:r>
      <w:r>
        <w:rPr>
          <w:spacing w:val="51"/>
        </w:rPr>
        <w:t xml:space="preserve"> </w:t>
      </w:r>
      <w:r>
        <w:t xml:space="preserve">различные     </w:t>
      </w:r>
      <w:r>
        <w:rPr>
          <w:spacing w:val="42"/>
        </w:rPr>
        <w:t xml:space="preserve"> </w:t>
      </w:r>
      <w:r>
        <w:t xml:space="preserve">виды     </w:t>
      </w:r>
      <w:r>
        <w:rPr>
          <w:spacing w:val="45"/>
        </w:rPr>
        <w:t xml:space="preserve"> </w:t>
      </w:r>
      <w:r>
        <w:t xml:space="preserve">аудирования     </w:t>
      </w:r>
      <w:r>
        <w:rPr>
          <w:spacing w:val="49"/>
        </w:rPr>
        <w:t xml:space="preserve"> </w:t>
      </w:r>
      <w:r>
        <w:t xml:space="preserve">и     </w:t>
      </w:r>
      <w:r>
        <w:rPr>
          <w:spacing w:val="44"/>
        </w:rPr>
        <w:t xml:space="preserve"> </w:t>
      </w:r>
      <w:r>
        <w:t xml:space="preserve">чтения     </w:t>
      </w:r>
      <w:r>
        <w:rPr>
          <w:spacing w:val="43"/>
        </w:rPr>
        <w:t xml:space="preserve"> </w:t>
      </w:r>
      <w:r>
        <w:t xml:space="preserve">в     </w:t>
      </w:r>
      <w:r>
        <w:rPr>
          <w:spacing w:val="51"/>
        </w:rPr>
        <w:t xml:space="preserve"> </w:t>
      </w:r>
      <w:r>
        <w:t>соответствии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задачей,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информационно-смысловой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прочитанных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прослушанных текстов, включая гипертекст, графику, инфографику и другие (объём текста для</w:t>
      </w:r>
      <w:r>
        <w:rPr>
          <w:spacing w:val="1"/>
        </w:rPr>
        <w:t xml:space="preserve"> </w:t>
      </w:r>
      <w:r>
        <w:t>чтения</w:t>
      </w:r>
      <w:r>
        <w:tab/>
        <w:t>—</w:t>
      </w:r>
      <w:r>
        <w:tab/>
        <w:t>450—500</w:t>
      </w:r>
      <w:r>
        <w:tab/>
        <w:t>слов;</w:t>
      </w:r>
      <w:r>
        <w:tab/>
        <w:t>объём</w:t>
      </w:r>
      <w:r>
        <w:tab/>
      </w:r>
      <w:r>
        <w:rPr>
          <w:spacing w:val="-1"/>
        </w:rPr>
        <w:t>прослушанного</w:t>
      </w:r>
      <w:r>
        <w:rPr>
          <w:spacing w:val="-58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прочитанного</w:t>
      </w:r>
      <w:r>
        <w:rPr>
          <w:spacing w:val="2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пересказа</w:t>
      </w:r>
      <w:r>
        <w:rPr>
          <w:spacing w:val="-4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250</w:t>
      </w:r>
      <w:r>
        <w:rPr>
          <w:spacing w:val="-9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300</w:t>
      </w:r>
      <w:r>
        <w:rPr>
          <w:spacing w:val="-3"/>
        </w:rPr>
        <w:t xml:space="preserve"> </w:t>
      </w:r>
      <w:r>
        <w:t>слов).</w:t>
      </w:r>
    </w:p>
    <w:p w:rsidR="009C58BD" w:rsidRDefault="00BE5955">
      <w:pPr>
        <w:pStyle w:val="a3"/>
        <w:tabs>
          <w:tab w:val="left" w:pos="4655"/>
          <w:tab w:val="left" w:pos="6718"/>
          <w:tab w:val="left" w:pos="8575"/>
        </w:tabs>
        <w:spacing w:line="360" w:lineRule="auto"/>
        <w:ind w:right="161"/>
      </w:pPr>
      <w:r>
        <w:t>Знать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</w:t>
      </w:r>
      <w:r>
        <w:rPr>
          <w:spacing w:val="1"/>
        </w:rPr>
        <w:t xml:space="preserve"> </w:t>
      </w:r>
      <w:r>
        <w:t>применительно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ситуациям</w:t>
      </w:r>
      <w:r>
        <w:rPr>
          <w:spacing w:val="1"/>
        </w:rPr>
        <w:t xml:space="preserve"> </w:t>
      </w:r>
      <w:r>
        <w:t>официального/неофициального</w:t>
      </w:r>
      <w:r>
        <w:tab/>
        <w:t>общения,</w:t>
      </w:r>
      <w:r>
        <w:tab/>
        <w:t>статусу</w:t>
      </w:r>
      <w:r>
        <w:tab/>
        <w:t>адресанта/адресата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социально-культурной,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научной,</w:t>
      </w:r>
      <w:r>
        <w:rPr>
          <w:spacing w:val="-7"/>
        </w:rPr>
        <w:t xml:space="preserve"> </w:t>
      </w:r>
      <w:r>
        <w:t>официально-деловой</w:t>
      </w:r>
      <w:r>
        <w:rPr>
          <w:spacing w:val="-2"/>
        </w:rPr>
        <w:t xml:space="preserve"> </w:t>
      </w:r>
      <w:r>
        <w:t>сферах</w:t>
      </w:r>
      <w:r>
        <w:rPr>
          <w:spacing w:val="-8"/>
        </w:rPr>
        <w:t xml:space="preserve"> </w:t>
      </w:r>
      <w:r>
        <w:t>общения,</w:t>
      </w:r>
      <w:r>
        <w:rPr>
          <w:spacing w:val="-2"/>
        </w:rPr>
        <w:t xml:space="preserve"> </w:t>
      </w:r>
      <w:r>
        <w:t>повседневном</w:t>
      </w:r>
      <w:r>
        <w:rPr>
          <w:spacing w:val="-6"/>
        </w:rPr>
        <w:t xml:space="preserve"> </w:t>
      </w:r>
      <w:r>
        <w:t>общении,</w:t>
      </w:r>
      <w:r>
        <w:rPr>
          <w:spacing w:val="-2"/>
        </w:rPr>
        <w:t xml:space="preserve"> </w:t>
      </w:r>
      <w:r>
        <w:t>интернет-коммуникации.</w:t>
      </w:r>
    </w:p>
    <w:p w:rsidR="009C58BD" w:rsidRDefault="00BE5955">
      <w:pPr>
        <w:pStyle w:val="a3"/>
        <w:ind w:left="1044" w:firstLine="0"/>
      </w:pPr>
      <w:r>
        <w:t>Употреблять</w:t>
      </w:r>
      <w:r>
        <w:rPr>
          <w:spacing w:val="-3"/>
        </w:rPr>
        <w:t xml:space="preserve"> </w:t>
      </w:r>
      <w:r>
        <w:t>языковые</w:t>
      </w:r>
      <w:r>
        <w:rPr>
          <w:spacing w:val="-8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речевой</w:t>
      </w:r>
      <w:r>
        <w:rPr>
          <w:spacing w:val="-6"/>
        </w:rPr>
        <w:t xml:space="preserve"> </w:t>
      </w:r>
      <w:r>
        <w:t>ситуации.</w:t>
      </w:r>
    </w:p>
    <w:p w:rsidR="009C58BD" w:rsidRDefault="00BE5955">
      <w:pPr>
        <w:pStyle w:val="a3"/>
        <w:spacing w:before="139"/>
        <w:ind w:left="1044" w:firstLine="0"/>
      </w:pPr>
      <w:r>
        <w:t>Соблюдать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речи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письме</w:t>
      </w:r>
      <w:r>
        <w:rPr>
          <w:spacing w:val="-3"/>
        </w:rPr>
        <w:t xml:space="preserve"> </w:t>
      </w:r>
      <w:r>
        <w:t>нормы</w:t>
      </w:r>
      <w:r>
        <w:rPr>
          <w:spacing w:val="-2"/>
        </w:rPr>
        <w:t xml:space="preserve"> </w:t>
      </w:r>
      <w:r>
        <w:t>современного</w:t>
      </w:r>
      <w:r>
        <w:rPr>
          <w:spacing w:val="-2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-3"/>
        </w:rPr>
        <w:t xml:space="preserve"> </w:t>
      </w:r>
      <w:r>
        <w:t>языка.</w:t>
      </w:r>
    </w:p>
    <w:p w:rsidR="009C58BD" w:rsidRDefault="00BE5955">
      <w:pPr>
        <w:pStyle w:val="a3"/>
        <w:spacing w:before="137" w:line="360" w:lineRule="auto"/>
        <w:ind w:right="171"/>
      </w:pPr>
      <w:r>
        <w:t xml:space="preserve">Оценивать  </w:t>
      </w:r>
      <w:r>
        <w:rPr>
          <w:spacing w:val="31"/>
        </w:rPr>
        <w:t xml:space="preserve"> </w:t>
      </w:r>
      <w:r>
        <w:t xml:space="preserve">собственную   </w:t>
      </w:r>
      <w:r>
        <w:rPr>
          <w:spacing w:val="27"/>
        </w:rPr>
        <w:t xml:space="preserve"> </w:t>
      </w:r>
      <w:r>
        <w:t xml:space="preserve">и   </w:t>
      </w:r>
      <w:r>
        <w:rPr>
          <w:spacing w:val="30"/>
        </w:rPr>
        <w:t xml:space="preserve"> </w:t>
      </w:r>
      <w:r>
        <w:t xml:space="preserve">чужую   </w:t>
      </w:r>
      <w:r>
        <w:rPr>
          <w:spacing w:val="27"/>
        </w:rPr>
        <w:t xml:space="preserve"> </w:t>
      </w:r>
      <w:r>
        <w:t xml:space="preserve">речь   </w:t>
      </w:r>
      <w:r>
        <w:rPr>
          <w:spacing w:val="35"/>
        </w:rPr>
        <w:t xml:space="preserve"> </w:t>
      </w:r>
      <w:r>
        <w:t xml:space="preserve">с   </w:t>
      </w:r>
      <w:r>
        <w:rPr>
          <w:spacing w:val="28"/>
        </w:rPr>
        <w:t xml:space="preserve"> </w:t>
      </w:r>
      <w:r>
        <w:t xml:space="preserve">точки   </w:t>
      </w:r>
      <w:r>
        <w:rPr>
          <w:spacing w:val="25"/>
        </w:rPr>
        <w:t xml:space="preserve"> </w:t>
      </w:r>
      <w:r>
        <w:t xml:space="preserve">зрения   </w:t>
      </w:r>
      <w:r>
        <w:rPr>
          <w:spacing w:val="29"/>
        </w:rPr>
        <w:t xml:space="preserve"> </w:t>
      </w:r>
      <w:r>
        <w:t xml:space="preserve">точного,   </w:t>
      </w:r>
      <w:r>
        <w:rPr>
          <w:spacing w:val="32"/>
        </w:rPr>
        <w:t xml:space="preserve"> </w:t>
      </w:r>
      <w:r>
        <w:t>уместного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выразительного</w:t>
      </w:r>
      <w:r>
        <w:rPr>
          <w:spacing w:val="6"/>
        </w:rPr>
        <w:t xml:space="preserve"> </w:t>
      </w:r>
      <w:r>
        <w:t>словоупотребления.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274" w:lineRule="exact"/>
        <w:jc w:val="both"/>
        <w:rPr>
          <w:sz w:val="24"/>
        </w:rPr>
      </w:pPr>
      <w:r>
        <w:rPr>
          <w:sz w:val="24"/>
        </w:rPr>
        <w:t>Текст.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Информационно-смысловая</w:t>
      </w:r>
      <w:r>
        <w:rPr>
          <w:spacing w:val="-5"/>
          <w:sz w:val="24"/>
        </w:rPr>
        <w:t xml:space="preserve"> </w:t>
      </w:r>
      <w:r>
        <w:rPr>
          <w:sz w:val="24"/>
        </w:rPr>
        <w:t>переработка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текста.</w:t>
      </w:r>
    </w:p>
    <w:p w:rsidR="009C58BD" w:rsidRDefault="00BE5955">
      <w:pPr>
        <w:pStyle w:val="a3"/>
        <w:spacing w:before="141" w:line="360" w:lineRule="auto"/>
        <w:ind w:right="169"/>
      </w:pPr>
      <w:r>
        <w:t>Применять знания о тексте, его основных признаках, структуре и видах представленной в</w:t>
      </w:r>
      <w:r>
        <w:rPr>
          <w:spacing w:val="1"/>
        </w:rPr>
        <w:t xml:space="preserve"> </w:t>
      </w:r>
      <w:r>
        <w:t>нём</w:t>
      </w:r>
      <w:r>
        <w:rPr>
          <w:spacing w:val="2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речевой</w:t>
      </w:r>
      <w:r>
        <w:rPr>
          <w:spacing w:val="-2"/>
        </w:rPr>
        <w:t xml:space="preserve"> </w:t>
      </w:r>
      <w:r>
        <w:t>практике.</w:t>
      </w:r>
    </w:p>
    <w:p w:rsidR="009C58BD" w:rsidRDefault="00BE5955">
      <w:pPr>
        <w:pStyle w:val="a3"/>
        <w:spacing w:line="360" w:lineRule="auto"/>
        <w:ind w:right="167"/>
      </w:pPr>
      <w:r>
        <w:t>Понимать,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комментировать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дополнительную,</w:t>
      </w:r>
      <w:r>
        <w:rPr>
          <w:spacing w:val="1"/>
        </w:rPr>
        <w:t xml:space="preserve"> </w:t>
      </w:r>
      <w:r>
        <w:t>явную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скрытую</w:t>
      </w:r>
      <w:r>
        <w:rPr>
          <w:spacing w:val="-2"/>
        </w:rPr>
        <w:t xml:space="preserve"> </w:t>
      </w:r>
      <w:r>
        <w:t>(подтекстовую)</w:t>
      </w:r>
      <w:r>
        <w:rPr>
          <w:spacing w:val="2"/>
        </w:rPr>
        <w:t xml:space="preserve"> </w:t>
      </w:r>
      <w:r>
        <w:t>информацию</w:t>
      </w:r>
      <w:r>
        <w:rPr>
          <w:spacing w:val="-1"/>
        </w:rPr>
        <w:t xml:space="preserve"> </w:t>
      </w:r>
      <w:r>
        <w:t>текстов,</w:t>
      </w:r>
      <w:r>
        <w:rPr>
          <w:spacing w:val="-2"/>
        </w:rPr>
        <w:t xml:space="preserve"> </w:t>
      </w:r>
      <w:r>
        <w:t>воспринимаемых</w:t>
      </w:r>
      <w:r>
        <w:rPr>
          <w:spacing w:val="-5"/>
        </w:rPr>
        <w:t xml:space="preserve"> </w:t>
      </w:r>
      <w:r>
        <w:t>зрительно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слух.</w:t>
      </w:r>
    </w:p>
    <w:p w:rsidR="009C58BD" w:rsidRDefault="00BE5955">
      <w:pPr>
        <w:pStyle w:val="a3"/>
        <w:spacing w:before="1"/>
        <w:ind w:left="1044" w:firstLine="0"/>
      </w:pPr>
      <w:r>
        <w:t>Выявлять</w:t>
      </w:r>
      <w:r>
        <w:rPr>
          <w:spacing w:val="-1"/>
        </w:rPr>
        <w:t xml:space="preserve"> </w:t>
      </w:r>
      <w:r>
        <w:t>логико-смысловые</w:t>
      </w:r>
      <w:r>
        <w:rPr>
          <w:spacing w:val="-7"/>
        </w:rPr>
        <w:t xml:space="preserve"> </w:t>
      </w:r>
      <w:r>
        <w:t>отношения</w:t>
      </w:r>
      <w:r>
        <w:rPr>
          <w:spacing w:val="-6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предложениями в</w:t>
      </w:r>
      <w:r>
        <w:rPr>
          <w:spacing w:val="-4"/>
        </w:rPr>
        <w:t xml:space="preserve"> </w:t>
      </w:r>
      <w:r>
        <w:t>тексте.</w:t>
      </w:r>
    </w:p>
    <w:p w:rsidR="009C58BD" w:rsidRDefault="00BE5955">
      <w:pPr>
        <w:pStyle w:val="a3"/>
        <w:spacing w:before="137" w:line="360" w:lineRule="auto"/>
        <w:ind w:right="166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функционально-смысловых</w:t>
      </w:r>
      <w:r>
        <w:rPr>
          <w:spacing w:val="1"/>
        </w:rPr>
        <w:t xml:space="preserve"> </w:t>
      </w:r>
      <w:r>
        <w:t>типов;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научного, публицистического, официально-делового стилей (объём сочинения — не менее 150</w:t>
      </w:r>
      <w:r>
        <w:rPr>
          <w:spacing w:val="1"/>
        </w:rPr>
        <w:t xml:space="preserve"> </w:t>
      </w:r>
      <w:r>
        <w:t>слов).</w:t>
      </w:r>
    </w:p>
    <w:p w:rsidR="009C58BD" w:rsidRDefault="00BE5955">
      <w:pPr>
        <w:pStyle w:val="a3"/>
        <w:tabs>
          <w:tab w:val="left" w:pos="2358"/>
        </w:tabs>
        <w:spacing w:before="2" w:line="360" w:lineRule="auto"/>
        <w:ind w:right="165"/>
      </w:pPr>
      <w:r>
        <w:t xml:space="preserve">Использовать     </w:t>
      </w:r>
      <w:r>
        <w:rPr>
          <w:spacing w:val="1"/>
        </w:rPr>
        <w:t xml:space="preserve"> </w:t>
      </w:r>
      <w:r>
        <w:t>различные      виды       аудирования       и       чтения       в       соответствии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задачей,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информационно-смысловой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прочитанных</w:t>
      </w:r>
      <w:r>
        <w:rPr>
          <w:spacing w:val="1"/>
        </w:rPr>
        <w:t xml:space="preserve"> </w:t>
      </w:r>
      <w:r>
        <w:t>текстов,</w:t>
      </w:r>
      <w:r>
        <w:tab/>
        <w:t xml:space="preserve">включая        </w:t>
      </w:r>
      <w:r>
        <w:rPr>
          <w:spacing w:val="1"/>
        </w:rPr>
        <w:t xml:space="preserve"> </w:t>
      </w:r>
      <w:r>
        <w:t>гипертекст,          графику,          инфографику         и          другие,</w:t>
      </w:r>
      <w:r>
        <w:rPr>
          <w:spacing w:val="-57"/>
        </w:rPr>
        <w:t xml:space="preserve"> </w:t>
      </w:r>
      <w:r>
        <w:t>и прослушанных текстов (объём текста для чтения — 450—500 слов; объём прослушанного или</w:t>
      </w:r>
      <w:r>
        <w:rPr>
          <w:spacing w:val="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пересказа</w:t>
      </w:r>
      <w:r>
        <w:rPr>
          <w:spacing w:val="-5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250</w:t>
      </w:r>
      <w:r>
        <w:rPr>
          <w:spacing w:val="-3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300</w:t>
      </w:r>
      <w:r>
        <w:rPr>
          <w:spacing w:val="2"/>
        </w:rPr>
        <w:t xml:space="preserve"> </w:t>
      </w:r>
      <w:r>
        <w:t>слов).</w:t>
      </w:r>
    </w:p>
    <w:p w:rsidR="009C58BD" w:rsidRDefault="00BE5955">
      <w:pPr>
        <w:pStyle w:val="a3"/>
        <w:spacing w:line="360" w:lineRule="auto"/>
        <w:ind w:right="160"/>
      </w:pPr>
      <w:r>
        <w:t>Создавать вторичные тексты (план,</w:t>
      </w:r>
      <w:r>
        <w:rPr>
          <w:spacing w:val="1"/>
        </w:rPr>
        <w:t xml:space="preserve"> </w:t>
      </w:r>
      <w:r>
        <w:t>тезисы, конспект,</w:t>
      </w:r>
      <w:r>
        <w:rPr>
          <w:spacing w:val="60"/>
        </w:rPr>
        <w:t xml:space="preserve"> </w:t>
      </w:r>
      <w:r>
        <w:t>реферат, аннотация, отзыв, рецензия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другие).</w:t>
      </w:r>
    </w:p>
    <w:p w:rsidR="009C58BD" w:rsidRDefault="00BE5955">
      <w:pPr>
        <w:pStyle w:val="a3"/>
        <w:spacing w:line="362" w:lineRule="auto"/>
        <w:ind w:right="170"/>
      </w:pPr>
      <w:r>
        <w:t>Корректировать текст: устранять логические, фактические, этические, грамматические и</w:t>
      </w:r>
      <w:r>
        <w:rPr>
          <w:spacing w:val="1"/>
        </w:rPr>
        <w:t xml:space="preserve"> </w:t>
      </w:r>
      <w:r>
        <w:t>речевые</w:t>
      </w:r>
      <w:r>
        <w:rPr>
          <w:spacing w:val="-4"/>
        </w:rPr>
        <w:t xml:space="preserve"> </w:t>
      </w:r>
      <w:r>
        <w:t>ошибки.</w:t>
      </w:r>
    </w:p>
    <w:p w:rsidR="009C58BD" w:rsidRDefault="00BE5955">
      <w:pPr>
        <w:pStyle w:val="a4"/>
        <w:numPr>
          <w:ilvl w:val="2"/>
          <w:numId w:val="101"/>
        </w:numPr>
        <w:tabs>
          <w:tab w:val="left" w:pos="1769"/>
        </w:tabs>
        <w:spacing w:line="273" w:lineRule="exact"/>
        <w:ind w:left="1769"/>
        <w:jc w:val="both"/>
        <w:rPr>
          <w:sz w:val="24"/>
        </w:rPr>
      </w:pPr>
      <w:r>
        <w:rPr>
          <w:sz w:val="24"/>
        </w:rPr>
        <w:t>К</w:t>
      </w:r>
      <w:r>
        <w:rPr>
          <w:spacing w:val="28"/>
          <w:sz w:val="24"/>
        </w:rPr>
        <w:t xml:space="preserve"> </w:t>
      </w:r>
      <w:r>
        <w:rPr>
          <w:sz w:val="24"/>
        </w:rPr>
        <w:t>концу</w:t>
      </w:r>
      <w:r>
        <w:rPr>
          <w:spacing w:val="79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89"/>
          <w:sz w:val="24"/>
        </w:rPr>
        <w:t xml:space="preserve"> </w:t>
      </w:r>
      <w:r>
        <w:rPr>
          <w:sz w:val="24"/>
        </w:rPr>
        <w:t>в</w:t>
      </w:r>
      <w:r>
        <w:rPr>
          <w:spacing w:val="94"/>
          <w:sz w:val="24"/>
        </w:rPr>
        <w:t xml:space="preserve"> </w:t>
      </w:r>
      <w:r>
        <w:rPr>
          <w:sz w:val="24"/>
        </w:rPr>
        <w:t>11</w:t>
      </w:r>
      <w:r>
        <w:rPr>
          <w:spacing w:val="85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88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89"/>
          <w:sz w:val="24"/>
        </w:rPr>
        <w:t xml:space="preserve"> </w:t>
      </w:r>
      <w:r>
        <w:rPr>
          <w:sz w:val="24"/>
        </w:rPr>
        <w:t>получит</w:t>
      </w:r>
      <w:r>
        <w:rPr>
          <w:spacing w:val="90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88"/>
          <w:sz w:val="24"/>
        </w:rPr>
        <w:t xml:space="preserve"> </w:t>
      </w:r>
      <w:r>
        <w:rPr>
          <w:sz w:val="24"/>
        </w:rPr>
        <w:t>предметные</w:t>
      </w:r>
    </w:p>
    <w:p w:rsidR="009C58BD" w:rsidRDefault="009C58BD">
      <w:pPr>
        <w:spacing w:line="273" w:lineRule="exact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результаты</w:t>
      </w:r>
      <w:r>
        <w:rPr>
          <w:spacing w:val="2"/>
        </w:rPr>
        <w:t xml:space="preserve"> </w:t>
      </w:r>
      <w:r>
        <w:t>по отдельным</w:t>
      </w:r>
      <w:r>
        <w:rPr>
          <w:spacing w:val="-2"/>
        </w:rPr>
        <w:t xml:space="preserve"> </w:t>
      </w:r>
      <w:r>
        <w:t>темам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русскому</w:t>
      </w:r>
      <w:r>
        <w:rPr>
          <w:spacing w:val="-9"/>
        </w:rPr>
        <w:t xml:space="preserve"> </w:t>
      </w:r>
      <w:r>
        <w:t>языку: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42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языке.</w:t>
      </w:r>
    </w:p>
    <w:p w:rsidR="009C58BD" w:rsidRDefault="00BE5955">
      <w:pPr>
        <w:pStyle w:val="a3"/>
        <w:spacing w:before="136" w:line="360" w:lineRule="auto"/>
        <w:ind w:right="182"/>
      </w:pPr>
      <w:r>
        <w:t>Иметь     представление     об     экологии     языка,     о     проблемах     речевой     культуры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обществе.</w:t>
      </w:r>
    </w:p>
    <w:p w:rsidR="009C58BD" w:rsidRDefault="00BE5955">
      <w:pPr>
        <w:pStyle w:val="a3"/>
        <w:spacing w:line="360" w:lineRule="auto"/>
        <w:ind w:right="161"/>
      </w:pPr>
      <w:r>
        <w:t>Понимать,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комментировать</w:t>
      </w:r>
      <w:r>
        <w:rPr>
          <w:spacing w:val="1"/>
        </w:rPr>
        <w:t xml:space="preserve"> </w:t>
      </w:r>
      <w:r>
        <w:t>уместность</w:t>
      </w:r>
      <w:r>
        <w:rPr>
          <w:spacing w:val="1"/>
        </w:rPr>
        <w:t xml:space="preserve"> </w:t>
      </w:r>
      <w:r>
        <w:t>(неуместность)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разговорной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просторечной</w:t>
      </w:r>
      <w:r>
        <w:rPr>
          <w:spacing w:val="1"/>
        </w:rPr>
        <w:t xml:space="preserve"> </w:t>
      </w:r>
      <w:r>
        <w:t>лексики,</w:t>
      </w:r>
      <w:r>
        <w:rPr>
          <w:spacing w:val="1"/>
        </w:rPr>
        <w:t xml:space="preserve"> </w:t>
      </w:r>
      <w:r>
        <w:t>жаргонизмов;</w:t>
      </w:r>
      <w:r>
        <w:rPr>
          <w:spacing w:val="1"/>
        </w:rPr>
        <w:t xml:space="preserve"> </w:t>
      </w:r>
      <w:r>
        <w:t>оправданность</w:t>
      </w:r>
      <w:r>
        <w:rPr>
          <w:spacing w:val="1"/>
        </w:rPr>
        <w:t xml:space="preserve"> </w:t>
      </w:r>
      <w:r>
        <w:t>(неоправданность)</w:t>
      </w:r>
      <w:r>
        <w:rPr>
          <w:spacing w:val="1"/>
        </w:rPr>
        <w:t xml:space="preserve"> </w:t>
      </w:r>
      <w:r>
        <w:t>употребления иноязычных заимствований; нарушения речевого этикета, этических норм в речевом</w:t>
      </w:r>
      <w:r>
        <w:rPr>
          <w:spacing w:val="-57"/>
        </w:rPr>
        <w:t xml:space="preserve"> </w:t>
      </w:r>
      <w:r>
        <w:t>общении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jc w:val="both"/>
        <w:rPr>
          <w:sz w:val="24"/>
        </w:rPr>
      </w:pPr>
      <w:r>
        <w:rPr>
          <w:sz w:val="24"/>
        </w:rPr>
        <w:t>Язык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речь.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3"/>
          <w:sz w:val="24"/>
        </w:rPr>
        <w:t xml:space="preserve"> </w:t>
      </w:r>
      <w:r>
        <w:rPr>
          <w:sz w:val="24"/>
        </w:rPr>
        <w:t>речи.</w:t>
      </w:r>
      <w:r>
        <w:rPr>
          <w:spacing w:val="3"/>
          <w:sz w:val="24"/>
        </w:rPr>
        <w:t xml:space="preserve"> </w:t>
      </w:r>
      <w:r>
        <w:rPr>
          <w:sz w:val="24"/>
        </w:rPr>
        <w:t>Синтаксис.</w:t>
      </w:r>
      <w:r>
        <w:rPr>
          <w:spacing w:val="-1"/>
          <w:sz w:val="24"/>
        </w:rPr>
        <w:t xml:space="preserve"> </w:t>
      </w:r>
      <w:r>
        <w:rPr>
          <w:sz w:val="24"/>
        </w:rPr>
        <w:t>Синтаксические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нормы.</w:t>
      </w:r>
    </w:p>
    <w:p w:rsidR="009C58BD" w:rsidRDefault="00BE5955">
      <w:pPr>
        <w:pStyle w:val="a3"/>
        <w:spacing w:before="140"/>
        <w:ind w:left="1044" w:firstLine="0"/>
      </w:pPr>
      <w:r>
        <w:t>Выполнять</w:t>
      </w:r>
      <w:r>
        <w:rPr>
          <w:spacing w:val="-3"/>
        </w:rPr>
        <w:t xml:space="preserve"> </w:t>
      </w:r>
      <w:r>
        <w:t>синтаксический</w:t>
      </w:r>
      <w:r>
        <w:rPr>
          <w:spacing w:val="-3"/>
        </w:rPr>
        <w:t xml:space="preserve"> </w:t>
      </w:r>
      <w:r>
        <w:t>анализ</w:t>
      </w:r>
      <w:r>
        <w:rPr>
          <w:spacing w:val="-7"/>
        </w:rPr>
        <w:t xml:space="preserve"> </w:t>
      </w:r>
      <w:r>
        <w:t>словосочетания,</w:t>
      </w:r>
      <w:r>
        <w:rPr>
          <w:spacing w:val="-1"/>
        </w:rPr>
        <w:t xml:space="preserve"> </w:t>
      </w:r>
      <w:r>
        <w:t>простого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сложного предложения.</w:t>
      </w:r>
    </w:p>
    <w:p w:rsidR="009C58BD" w:rsidRDefault="00BE5955">
      <w:pPr>
        <w:pStyle w:val="a3"/>
        <w:spacing w:before="137" w:line="360" w:lineRule="auto"/>
        <w:ind w:right="167"/>
      </w:pPr>
      <w:r>
        <w:t>Определять изобразительно-выразительные средства синтаксиса русского языка (в рамках</w:t>
      </w:r>
      <w:r>
        <w:rPr>
          <w:spacing w:val="1"/>
        </w:rPr>
        <w:t xml:space="preserve"> </w:t>
      </w:r>
      <w:r>
        <w:t>изученного).</w:t>
      </w:r>
    </w:p>
    <w:p w:rsidR="009C58BD" w:rsidRDefault="00BE5955">
      <w:pPr>
        <w:pStyle w:val="a3"/>
        <w:tabs>
          <w:tab w:val="left" w:pos="1868"/>
          <w:tab w:val="left" w:pos="2458"/>
          <w:tab w:val="left" w:pos="4104"/>
          <w:tab w:val="left" w:pos="4353"/>
          <w:tab w:val="left" w:pos="5208"/>
          <w:tab w:val="left" w:pos="6211"/>
          <w:tab w:val="left" w:pos="7162"/>
          <w:tab w:val="left" w:pos="7362"/>
          <w:tab w:val="left" w:pos="9537"/>
          <w:tab w:val="left" w:pos="9595"/>
        </w:tabs>
        <w:spacing w:line="360" w:lineRule="auto"/>
        <w:ind w:right="163"/>
      </w:pPr>
      <w:r>
        <w:t>Анализировать, характеризовать и оценивать высказывания с точки зрения основных норм</w:t>
      </w:r>
      <w:r>
        <w:rPr>
          <w:spacing w:val="1"/>
        </w:rPr>
        <w:t xml:space="preserve"> </w:t>
      </w:r>
      <w:r>
        <w:t>согласования</w:t>
      </w:r>
      <w:r>
        <w:tab/>
      </w:r>
      <w:r>
        <w:tab/>
        <w:t>сказуемого</w:t>
      </w:r>
      <w:r>
        <w:tab/>
      </w:r>
      <w:r>
        <w:tab/>
        <w:t>с</w:t>
      </w:r>
      <w:r>
        <w:tab/>
        <w:t>подлежащим,</w:t>
      </w:r>
      <w:r>
        <w:tab/>
      </w:r>
      <w:r>
        <w:tab/>
        <w:t>употребления</w:t>
      </w:r>
      <w:r>
        <w:tab/>
      </w:r>
      <w:r>
        <w:rPr>
          <w:spacing w:val="-1"/>
        </w:rPr>
        <w:t>падежной</w:t>
      </w:r>
      <w:r>
        <w:rPr>
          <w:spacing w:val="-58"/>
        </w:rPr>
        <w:t xml:space="preserve"> </w:t>
      </w:r>
      <w:r>
        <w:t>и предложно-падежной формы управляемого слова в словосочетании, употребления однородных</w:t>
      </w:r>
      <w:r>
        <w:rPr>
          <w:spacing w:val="1"/>
        </w:rPr>
        <w:t xml:space="preserve"> </w:t>
      </w:r>
      <w:r>
        <w:t>членов</w:t>
      </w:r>
      <w:r>
        <w:tab/>
        <w:t>предложения,</w:t>
      </w:r>
      <w:r>
        <w:tab/>
        <w:t>причастного</w:t>
      </w:r>
      <w:r>
        <w:tab/>
        <w:t>и</w:t>
      </w:r>
      <w:r>
        <w:tab/>
        <w:t>деепричастного</w:t>
      </w:r>
      <w:r>
        <w:tab/>
      </w:r>
      <w:r>
        <w:tab/>
        <w:t>оборотов</w:t>
      </w:r>
      <w:r>
        <w:rPr>
          <w:spacing w:val="-58"/>
        </w:rPr>
        <w:t xml:space="preserve"> </w:t>
      </w:r>
      <w:r>
        <w:t>(в</w:t>
      </w:r>
      <w:r>
        <w:rPr>
          <w:spacing w:val="2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изученного).</w:t>
      </w:r>
    </w:p>
    <w:p w:rsidR="009C58BD" w:rsidRDefault="00BE5955">
      <w:pPr>
        <w:pStyle w:val="a3"/>
        <w:spacing w:before="3"/>
        <w:ind w:left="1044" w:firstLine="0"/>
      </w:pPr>
      <w:r>
        <w:t>Соблюдать</w:t>
      </w:r>
      <w:r>
        <w:rPr>
          <w:spacing w:val="-2"/>
        </w:rPr>
        <w:t xml:space="preserve"> </w:t>
      </w:r>
      <w:r>
        <w:t>синтаксические</w:t>
      </w:r>
      <w:r>
        <w:rPr>
          <w:spacing w:val="-4"/>
        </w:rPr>
        <w:t xml:space="preserve"> </w:t>
      </w:r>
      <w:r>
        <w:t>нормы.</w:t>
      </w:r>
    </w:p>
    <w:p w:rsidR="009C58BD" w:rsidRDefault="00BE5955">
      <w:pPr>
        <w:pStyle w:val="a3"/>
        <w:spacing w:before="136"/>
        <w:ind w:left="1044" w:firstLine="0"/>
      </w:pPr>
      <w:r>
        <w:t>Использовать</w:t>
      </w:r>
      <w:r>
        <w:rPr>
          <w:spacing w:val="-5"/>
        </w:rPr>
        <w:t xml:space="preserve"> </w:t>
      </w:r>
      <w:r>
        <w:t>словари</w:t>
      </w:r>
      <w:r>
        <w:rPr>
          <w:spacing w:val="-5"/>
        </w:rPr>
        <w:t xml:space="preserve"> </w:t>
      </w:r>
      <w:r>
        <w:t>грамматических</w:t>
      </w:r>
      <w:r>
        <w:rPr>
          <w:spacing w:val="-6"/>
        </w:rPr>
        <w:t xml:space="preserve"> </w:t>
      </w:r>
      <w:r>
        <w:t>трудностей,</w:t>
      </w:r>
      <w:r>
        <w:rPr>
          <w:spacing w:val="1"/>
        </w:rPr>
        <w:t xml:space="preserve"> </w:t>
      </w:r>
      <w:r>
        <w:t>справочники.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before="137"/>
        <w:jc w:val="both"/>
        <w:rPr>
          <w:sz w:val="24"/>
        </w:rPr>
      </w:pPr>
      <w:r>
        <w:rPr>
          <w:sz w:val="24"/>
        </w:rPr>
        <w:t>Пунктуация.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7"/>
          <w:sz w:val="24"/>
        </w:rPr>
        <w:t xml:space="preserve"> </w:t>
      </w:r>
      <w:r>
        <w:rPr>
          <w:sz w:val="24"/>
        </w:rPr>
        <w:t>пунктуации.</w:t>
      </w:r>
    </w:p>
    <w:p w:rsidR="009C58BD" w:rsidRDefault="00BE5955">
      <w:pPr>
        <w:pStyle w:val="a3"/>
        <w:spacing w:before="137" w:line="362" w:lineRule="auto"/>
        <w:ind w:left="1044" w:right="2755" w:firstLine="0"/>
      </w:pPr>
      <w:r>
        <w:t>Иметь</w:t>
      </w:r>
      <w:r>
        <w:rPr>
          <w:spacing w:val="-2"/>
        </w:rPr>
        <w:t xml:space="preserve"> </w:t>
      </w:r>
      <w:r>
        <w:t>представление</w:t>
      </w:r>
      <w:r>
        <w:rPr>
          <w:spacing w:val="-8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принципах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разделах</w:t>
      </w:r>
      <w:r>
        <w:rPr>
          <w:spacing w:val="-7"/>
        </w:rPr>
        <w:t xml:space="preserve"> </w:t>
      </w:r>
      <w:r>
        <w:t>русской</w:t>
      </w:r>
      <w:r>
        <w:rPr>
          <w:spacing w:val="-1"/>
        </w:rPr>
        <w:t xml:space="preserve"> </w:t>
      </w:r>
      <w:r>
        <w:t>пунктуации.</w:t>
      </w:r>
      <w:r>
        <w:rPr>
          <w:spacing w:val="-58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пунктуационный</w:t>
      </w:r>
      <w:r>
        <w:rPr>
          <w:spacing w:val="-3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предложения.</w:t>
      </w:r>
    </w:p>
    <w:p w:rsidR="009C58BD" w:rsidRDefault="00BE5955">
      <w:pPr>
        <w:pStyle w:val="a3"/>
        <w:spacing w:line="360" w:lineRule="auto"/>
        <w:ind w:right="161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соблюдения</w:t>
      </w:r>
      <w:r>
        <w:rPr>
          <w:spacing w:val="60"/>
        </w:rPr>
        <w:t xml:space="preserve"> </w:t>
      </w:r>
      <w:r>
        <w:t>пунктуационных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5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 (в</w:t>
      </w:r>
      <w:r>
        <w:rPr>
          <w:spacing w:val="-2"/>
        </w:rPr>
        <w:t xml:space="preserve"> </w:t>
      </w:r>
      <w:r>
        <w:t>рамках</w:t>
      </w:r>
      <w:r>
        <w:rPr>
          <w:spacing w:val="5"/>
        </w:rPr>
        <w:t xml:space="preserve"> </w:t>
      </w:r>
      <w:r>
        <w:t>изученного).</w:t>
      </w:r>
    </w:p>
    <w:p w:rsidR="009C58BD" w:rsidRDefault="00BE5955">
      <w:pPr>
        <w:pStyle w:val="a3"/>
        <w:spacing w:line="362" w:lineRule="auto"/>
        <w:ind w:left="1044" w:right="5246" w:firstLine="0"/>
        <w:jc w:val="left"/>
      </w:pPr>
      <w:r>
        <w:t>Соблюдать</w:t>
      </w:r>
      <w:r>
        <w:rPr>
          <w:spacing w:val="1"/>
        </w:rPr>
        <w:t xml:space="preserve"> </w:t>
      </w:r>
      <w:r>
        <w:t>правила пунктуации.</w:t>
      </w:r>
      <w:r>
        <w:rPr>
          <w:spacing w:val="1"/>
        </w:rPr>
        <w:t xml:space="preserve"> </w:t>
      </w:r>
      <w:r>
        <w:t>Использовать</w:t>
      </w:r>
      <w:r>
        <w:rPr>
          <w:spacing w:val="-9"/>
        </w:rPr>
        <w:t xml:space="preserve"> </w:t>
      </w:r>
      <w:r>
        <w:t>справочники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пунктуации.</w:t>
      </w:r>
    </w:p>
    <w:p w:rsidR="009C58BD" w:rsidRDefault="00BE5955">
      <w:pPr>
        <w:pStyle w:val="a4"/>
        <w:numPr>
          <w:ilvl w:val="3"/>
          <w:numId w:val="101"/>
        </w:numPr>
        <w:tabs>
          <w:tab w:val="left" w:pos="1947"/>
        </w:tabs>
        <w:spacing w:line="283" w:lineRule="exact"/>
        <w:rPr>
          <w:sz w:val="24"/>
        </w:rPr>
      </w:pPr>
      <w:r>
        <w:rPr>
          <w:sz w:val="24"/>
        </w:rPr>
        <w:t>Функциональная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стилистика.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5"/>
          <w:sz w:val="24"/>
        </w:rPr>
        <w:t xml:space="preserve"> </w:t>
      </w:r>
      <w:r>
        <w:rPr>
          <w:sz w:val="24"/>
        </w:rPr>
        <w:t>речи.</w:t>
      </w:r>
    </w:p>
    <w:p w:rsidR="009C58BD" w:rsidRDefault="00BE5955">
      <w:pPr>
        <w:pStyle w:val="a3"/>
        <w:spacing w:before="132"/>
        <w:ind w:left="1044" w:firstLine="0"/>
      </w:pPr>
      <w:r>
        <w:t>Иметь</w:t>
      </w:r>
      <w:r>
        <w:rPr>
          <w:spacing w:val="-2"/>
        </w:rPr>
        <w:t xml:space="preserve"> </w:t>
      </w:r>
      <w:r>
        <w:t>представление</w:t>
      </w:r>
      <w:r>
        <w:rPr>
          <w:spacing w:val="-9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функциональной</w:t>
      </w:r>
      <w:r>
        <w:rPr>
          <w:spacing w:val="-2"/>
        </w:rPr>
        <w:t xml:space="preserve"> </w:t>
      </w:r>
      <w:r>
        <w:t>стилистике</w:t>
      </w:r>
      <w:r>
        <w:rPr>
          <w:spacing w:val="-4"/>
        </w:rPr>
        <w:t xml:space="preserve"> </w:t>
      </w:r>
      <w:r>
        <w:t>как</w:t>
      </w:r>
      <w:r>
        <w:rPr>
          <w:spacing w:val="2"/>
        </w:rPr>
        <w:t xml:space="preserve"> </w:t>
      </w:r>
      <w:r>
        <w:t>разделе</w:t>
      </w:r>
      <w:r>
        <w:rPr>
          <w:spacing w:val="-3"/>
        </w:rPr>
        <w:t xml:space="preserve"> </w:t>
      </w:r>
      <w:r>
        <w:t>лингвистики.</w:t>
      </w:r>
    </w:p>
    <w:p w:rsidR="009C58BD" w:rsidRDefault="00BE5955">
      <w:pPr>
        <w:pStyle w:val="a3"/>
        <w:spacing w:before="137" w:line="362" w:lineRule="auto"/>
        <w:ind w:right="172"/>
      </w:pPr>
      <w:r>
        <w:t>Иметь представление об основных признаках разговорной речи, функциональных стилей</w:t>
      </w:r>
      <w:r>
        <w:rPr>
          <w:spacing w:val="1"/>
        </w:rPr>
        <w:t xml:space="preserve"> </w:t>
      </w:r>
      <w:r>
        <w:t>(научного,</w:t>
      </w:r>
      <w:r>
        <w:rPr>
          <w:spacing w:val="1"/>
        </w:rPr>
        <w:t xml:space="preserve"> </w:t>
      </w:r>
      <w:r>
        <w:t>публицистического,</w:t>
      </w:r>
      <w:r>
        <w:rPr>
          <w:spacing w:val="-7"/>
        </w:rPr>
        <w:t xml:space="preserve"> </w:t>
      </w:r>
      <w:r>
        <w:t>официально-делового),</w:t>
      </w:r>
      <w:r>
        <w:rPr>
          <w:spacing w:val="1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литературы.</w:t>
      </w:r>
    </w:p>
    <w:p w:rsidR="009C58BD" w:rsidRDefault="00BE5955">
      <w:pPr>
        <w:pStyle w:val="a3"/>
        <w:spacing w:line="360" w:lineRule="auto"/>
        <w:ind w:right="160"/>
      </w:pPr>
      <w:r>
        <w:t>Распознавать,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комментировать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разновидностей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(разговорная</w:t>
      </w:r>
      <w:r>
        <w:rPr>
          <w:spacing w:val="1"/>
        </w:rPr>
        <w:t xml:space="preserve"> </w:t>
      </w:r>
      <w:r>
        <w:t>речь,</w:t>
      </w:r>
      <w:r>
        <w:rPr>
          <w:spacing w:val="1"/>
        </w:rPr>
        <w:t xml:space="preserve"> </w:t>
      </w:r>
      <w:r>
        <w:t>научный,</w:t>
      </w:r>
      <w:r>
        <w:rPr>
          <w:spacing w:val="1"/>
        </w:rPr>
        <w:t xml:space="preserve"> </w:t>
      </w:r>
      <w:r>
        <w:t>публицистический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официально-деловой</w:t>
      </w:r>
      <w:r>
        <w:rPr>
          <w:spacing w:val="1"/>
        </w:rPr>
        <w:t xml:space="preserve"> </w:t>
      </w:r>
      <w:r>
        <w:t>стили,</w:t>
      </w:r>
      <w:r>
        <w:rPr>
          <w:spacing w:val="-2"/>
        </w:rPr>
        <w:t xml:space="preserve"> </w:t>
      </w:r>
      <w:r>
        <w:t>язык художественной</w:t>
      </w:r>
      <w:r>
        <w:rPr>
          <w:spacing w:val="-2"/>
        </w:rPr>
        <w:t xml:space="preserve"> </w:t>
      </w:r>
      <w:r>
        <w:t>литературы).</w:t>
      </w:r>
    </w:p>
    <w:p w:rsidR="009C58BD" w:rsidRDefault="00BE5955">
      <w:pPr>
        <w:pStyle w:val="a3"/>
        <w:spacing w:line="360" w:lineRule="auto"/>
        <w:ind w:right="166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функционально-смысловых</w:t>
      </w:r>
      <w:r>
        <w:rPr>
          <w:spacing w:val="1"/>
        </w:rPr>
        <w:t xml:space="preserve"> </w:t>
      </w:r>
      <w:r>
        <w:t>типов;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научного, публицистического, официально-делового стилей (объём сочинения — не менее 150</w:t>
      </w:r>
      <w:r>
        <w:rPr>
          <w:spacing w:val="1"/>
        </w:rPr>
        <w:t xml:space="preserve"> </w:t>
      </w:r>
      <w:r>
        <w:t>слов).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Применять</w:t>
      </w:r>
      <w:r>
        <w:rPr>
          <w:spacing w:val="-4"/>
        </w:rPr>
        <w:t xml:space="preserve"> </w:t>
      </w:r>
      <w:r>
        <w:t>знания</w:t>
      </w:r>
      <w:r>
        <w:rPr>
          <w:spacing w:val="-11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функциональных</w:t>
      </w:r>
      <w:r>
        <w:rPr>
          <w:spacing w:val="-5"/>
        </w:rPr>
        <w:t xml:space="preserve"> </w:t>
      </w:r>
      <w:r>
        <w:t>разновидностях</w:t>
      </w:r>
      <w:r>
        <w:rPr>
          <w:spacing w:val="-5"/>
        </w:rPr>
        <w:t xml:space="preserve"> </w:t>
      </w:r>
      <w:r>
        <w:t>языка</w:t>
      </w:r>
      <w:r>
        <w:rPr>
          <w:spacing w:val="-6"/>
        </w:rPr>
        <w:t xml:space="preserve"> </w:t>
      </w:r>
      <w:r>
        <w:t>в речевой</w:t>
      </w:r>
      <w:r>
        <w:rPr>
          <w:spacing w:val="-5"/>
        </w:rPr>
        <w:t xml:space="preserve"> </w:t>
      </w:r>
      <w:r>
        <w:t>практике.</w:t>
      </w: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spacing w:before="4"/>
        <w:ind w:left="0" w:firstLine="0"/>
        <w:jc w:val="left"/>
        <w:rPr>
          <w:sz w:val="23"/>
        </w:rPr>
      </w:pPr>
    </w:p>
    <w:p w:rsidR="009C58BD" w:rsidRDefault="00BE5955">
      <w:pPr>
        <w:pStyle w:val="1"/>
        <w:spacing w:line="360" w:lineRule="auto"/>
        <w:ind w:right="165" w:firstLine="706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«Литература»</w:t>
      </w:r>
      <w:r>
        <w:rPr>
          <w:spacing w:val="1"/>
        </w:rPr>
        <w:t xml:space="preserve"> </w:t>
      </w:r>
      <w:r>
        <w:t>(</w:t>
      </w:r>
      <w:r>
        <w:rPr>
          <w:position w:val="1"/>
        </w:rPr>
        <w:t>базовый</w:t>
      </w:r>
      <w:r>
        <w:rPr>
          <w:spacing w:val="1"/>
          <w:position w:val="1"/>
        </w:rPr>
        <w:t xml:space="preserve"> </w:t>
      </w:r>
      <w:r>
        <w:t>уровень).</w:t>
      </w:r>
    </w:p>
    <w:p w:rsidR="009C58BD" w:rsidRDefault="00BE5955">
      <w:pPr>
        <w:pStyle w:val="a4"/>
        <w:numPr>
          <w:ilvl w:val="1"/>
          <w:numId w:val="98"/>
        </w:numPr>
        <w:tabs>
          <w:tab w:val="left" w:pos="1587"/>
          <w:tab w:val="left" w:pos="9378"/>
        </w:tabs>
        <w:spacing w:line="360" w:lineRule="auto"/>
        <w:ind w:right="166" w:firstLine="710"/>
        <w:jc w:val="both"/>
        <w:rPr>
          <w:sz w:val="24"/>
        </w:rPr>
      </w:pPr>
      <w:r>
        <w:rPr>
          <w:sz w:val="24"/>
        </w:rPr>
        <w:t>Федеральная рабочая программа по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учебному предмету «Литература» (предметная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1"/>
          <w:sz w:val="24"/>
        </w:rPr>
        <w:t xml:space="preserve"> </w:t>
      </w:r>
      <w:r>
        <w:rPr>
          <w:sz w:val="24"/>
        </w:rPr>
        <w:t>«Русский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литература»)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литературе,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литература) включает пояснительную записку, содержание обучения, планируемые 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z w:val="24"/>
        </w:rPr>
        <w:tab/>
        <w:t>программы</w:t>
      </w:r>
    </w:p>
    <w:p w:rsidR="009C58BD" w:rsidRDefault="00BE5955">
      <w:pPr>
        <w:pStyle w:val="a3"/>
        <w:ind w:firstLine="0"/>
      </w:pPr>
      <w:r>
        <w:t>по</w:t>
      </w:r>
      <w:r>
        <w:rPr>
          <w:spacing w:val="-3"/>
        </w:rPr>
        <w:t xml:space="preserve"> </w:t>
      </w:r>
      <w:r>
        <w:t>литературе.</w:t>
      </w:r>
    </w:p>
    <w:p w:rsidR="009C58BD" w:rsidRDefault="00BE5955">
      <w:pPr>
        <w:pStyle w:val="a4"/>
        <w:numPr>
          <w:ilvl w:val="1"/>
          <w:numId w:val="98"/>
        </w:numPr>
        <w:tabs>
          <w:tab w:val="left" w:pos="1587"/>
        </w:tabs>
        <w:spacing w:before="136"/>
        <w:ind w:left="1586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2"/>
          <w:numId w:val="98"/>
        </w:numPr>
        <w:tabs>
          <w:tab w:val="left" w:pos="1769"/>
        </w:tabs>
        <w:spacing w:before="137" w:line="360" w:lineRule="auto"/>
        <w:ind w:right="163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учителю литературы в создании рабочей программы по учебному предмету, ориентированной на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тенденции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подлежит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непосредственному</w:t>
      </w:r>
      <w:r>
        <w:rPr>
          <w:spacing w:val="-9"/>
          <w:sz w:val="24"/>
        </w:rPr>
        <w:t xml:space="preserve"> </w:t>
      </w:r>
      <w:r>
        <w:rPr>
          <w:sz w:val="24"/>
        </w:rPr>
        <w:t>применению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</w:t>
      </w:r>
      <w:r>
        <w:rPr>
          <w:spacing w:val="3"/>
          <w:sz w:val="24"/>
        </w:rPr>
        <w:t xml:space="preserve"> </w:t>
      </w:r>
      <w:r>
        <w:rPr>
          <w:sz w:val="24"/>
        </w:rPr>
        <w:t>ООП СОО.</w:t>
      </w:r>
    </w:p>
    <w:p w:rsidR="009C58BD" w:rsidRDefault="00BE5955">
      <w:pPr>
        <w:pStyle w:val="a4"/>
        <w:numPr>
          <w:ilvl w:val="2"/>
          <w:numId w:val="98"/>
        </w:numPr>
        <w:tabs>
          <w:tab w:val="left" w:pos="1769"/>
        </w:tabs>
        <w:ind w:left="1769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-10"/>
          <w:sz w:val="24"/>
        </w:rPr>
        <w:t xml:space="preserve"> </w:t>
      </w:r>
      <w:r>
        <w:rPr>
          <w:sz w:val="24"/>
        </w:rPr>
        <w:t>по литературе</w:t>
      </w:r>
      <w:r>
        <w:rPr>
          <w:spacing w:val="-4"/>
          <w:sz w:val="24"/>
        </w:rPr>
        <w:t xml:space="preserve"> </w:t>
      </w:r>
      <w:r>
        <w:rPr>
          <w:sz w:val="24"/>
        </w:rPr>
        <w:t>позволит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учителю:</w:t>
      </w:r>
    </w:p>
    <w:p w:rsidR="009C58BD" w:rsidRDefault="00BE5955">
      <w:pPr>
        <w:pStyle w:val="a3"/>
        <w:spacing w:before="137" w:line="362" w:lineRule="auto"/>
        <w:ind w:right="166"/>
      </w:pPr>
      <w:r>
        <w:t xml:space="preserve">реализовать    </w:t>
      </w:r>
      <w:r>
        <w:rPr>
          <w:spacing w:val="30"/>
        </w:rPr>
        <w:t xml:space="preserve"> </w:t>
      </w:r>
      <w:r>
        <w:t xml:space="preserve">в     </w:t>
      </w:r>
      <w:r>
        <w:rPr>
          <w:spacing w:val="33"/>
        </w:rPr>
        <w:t xml:space="preserve"> </w:t>
      </w:r>
      <w:r>
        <w:t xml:space="preserve">процессе     </w:t>
      </w:r>
      <w:r>
        <w:rPr>
          <w:spacing w:val="32"/>
        </w:rPr>
        <w:t xml:space="preserve"> </w:t>
      </w:r>
      <w:r>
        <w:t xml:space="preserve">преподавания     </w:t>
      </w:r>
      <w:r>
        <w:rPr>
          <w:spacing w:val="28"/>
        </w:rPr>
        <w:t xml:space="preserve"> </w:t>
      </w:r>
      <w:r>
        <w:t xml:space="preserve">литературы     </w:t>
      </w:r>
      <w:r>
        <w:rPr>
          <w:spacing w:val="34"/>
        </w:rPr>
        <w:t xml:space="preserve"> </w:t>
      </w:r>
      <w:r>
        <w:t xml:space="preserve">современные     </w:t>
      </w:r>
      <w:r>
        <w:rPr>
          <w:spacing w:val="32"/>
        </w:rPr>
        <w:t xml:space="preserve"> </w:t>
      </w:r>
      <w:r>
        <w:t>подходы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сформулированных</w:t>
      </w:r>
      <w:r>
        <w:rPr>
          <w:spacing w:val="-4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ФГОС СОО;</w:t>
      </w:r>
    </w:p>
    <w:p w:rsidR="009C58BD" w:rsidRDefault="00BE5955">
      <w:pPr>
        <w:pStyle w:val="a3"/>
        <w:spacing w:line="360" w:lineRule="auto"/>
        <w:ind w:right="172"/>
      </w:pPr>
      <w:r>
        <w:t>определить обязательную (инвариантную) часть содержания по литературе; определить и</w:t>
      </w:r>
      <w:r>
        <w:rPr>
          <w:spacing w:val="1"/>
        </w:rPr>
        <w:t xml:space="preserve"> </w:t>
      </w:r>
      <w:r>
        <w:t>структурировать планируемые результаты обучения и содержание учебного предмета по годам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СОО,</w:t>
      </w:r>
      <w:r>
        <w:rPr>
          <w:spacing w:val="3"/>
        </w:rPr>
        <w:t xml:space="preserve"> </w:t>
      </w:r>
      <w:r>
        <w:t>федеральной</w:t>
      </w:r>
      <w:r>
        <w:rPr>
          <w:spacing w:val="2"/>
        </w:rPr>
        <w:t xml:space="preserve"> </w:t>
      </w:r>
      <w:r>
        <w:t>программой</w:t>
      </w:r>
      <w:r>
        <w:rPr>
          <w:spacing w:val="-3"/>
        </w:rPr>
        <w:t xml:space="preserve"> </w:t>
      </w:r>
      <w:r>
        <w:t>воспитания.</w:t>
      </w:r>
    </w:p>
    <w:p w:rsidR="009C58BD" w:rsidRDefault="00BE5955">
      <w:pPr>
        <w:pStyle w:val="a4"/>
        <w:numPr>
          <w:ilvl w:val="2"/>
          <w:numId w:val="98"/>
        </w:numPr>
        <w:tabs>
          <w:tab w:val="left" w:pos="1769"/>
        </w:tabs>
        <w:spacing w:line="360" w:lineRule="auto"/>
        <w:ind w:right="162" w:firstLine="710"/>
        <w:jc w:val="both"/>
        <w:rPr>
          <w:sz w:val="24"/>
        </w:rPr>
      </w:pPr>
      <w:r>
        <w:rPr>
          <w:position w:val="1"/>
          <w:sz w:val="24"/>
        </w:rPr>
        <w:t>Личностные и метапредметные результаты в программе по литературе представлены</w:t>
      </w:r>
      <w:r>
        <w:rPr>
          <w:spacing w:val="-57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с учётом особенностей преподавания </w:t>
      </w:r>
      <w:r>
        <w:rPr>
          <w:sz w:val="24"/>
        </w:rPr>
        <w:t>учебного предмета на уровне среднего общего образования</w:t>
      </w:r>
      <w:r>
        <w:rPr>
          <w:position w:val="1"/>
          <w:sz w:val="24"/>
        </w:rPr>
        <w:t>,</w:t>
      </w:r>
      <w:r>
        <w:rPr>
          <w:spacing w:val="1"/>
          <w:position w:val="1"/>
          <w:sz w:val="24"/>
        </w:rPr>
        <w:t xml:space="preserve"> </w:t>
      </w:r>
      <w:r>
        <w:rPr>
          <w:sz w:val="24"/>
        </w:rPr>
        <w:t>планируемые предметные результаты</w:t>
      </w:r>
      <w:r>
        <w:rPr>
          <w:spacing w:val="4"/>
          <w:sz w:val="24"/>
        </w:rPr>
        <w:t xml:space="preserve"> </w:t>
      </w:r>
      <w:r>
        <w:rPr>
          <w:sz w:val="24"/>
        </w:rPr>
        <w:t>распределены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годам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2"/>
          <w:numId w:val="98"/>
        </w:numPr>
        <w:tabs>
          <w:tab w:val="left" w:pos="1769"/>
          <w:tab w:val="left" w:pos="3665"/>
          <w:tab w:val="left" w:pos="5748"/>
          <w:tab w:val="left" w:pos="8041"/>
          <w:tab w:val="left" w:pos="9821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>Литература</w:t>
      </w:r>
      <w:r>
        <w:rPr>
          <w:sz w:val="24"/>
        </w:rPr>
        <w:tab/>
        <w:t>способствует</w:t>
      </w:r>
      <w:r>
        <w:rPr>
          <w:sz w:val="24"/>
        </w:rPr>
        <w:tab/>
        <w:t>формированию</w:t>
      </w:r>
      <w:r>
        <w:rPr>
          <w:sz w:val="24"/>
        </w:rPr>
        <w:tab/>
        <w:t>духовного</w:t>
      </w:r>
      <w:r>
        <w:rPr>
          <w:sz w:val="24"/>
        </w:rPr>
        <w:tab/>
      </w:r>
      <w:r>
        <w:rPr>
          <w:spacing w:val="-1"/>
          <w:sz w:val="24"/>
        </w:rPr>
        <w:t>облика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нравственных 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ориентиров 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молодого 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поколения, 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так 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как  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занимает 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ведущее   </w:t>
      </w:r>
      <w:r>
        <w:rPr>
          <w:spacing w:val="1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58"/>
          <w:sz w:val="24"/>
        </w:rPr>
        <w:t xml:space="preserve"> </w:t>
      </w:r>
      <w:r>
        <w:rPr>
          <w:sz w:val="24"/>
        </w:rPr>
        <w:t>в       эмоциональном,       интеллектуальном       и       эстетическом       развитии       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становлении</w:t>
      </w:r>
      <w:r>
        <w:rPr>
          <w:spacing w:val="3"/>
          <w:sz w:val="24"/>
        </w:rPr>
        <w:t xml:space="preserve"> </w:t>
      </w:r>
      <w:r>
        <w:rPr>
          <w:sz w:val="24"/>
        </w:rPr>
        <w:t>основ</w:t>
      </w:r>
      <w:r>
        <w:rPr>
          <w:spacing w:val="4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миропонимания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национального</w:t>
      </w:r>
      <w:r>
        <w:rPr>
          <w:spacing w:val="7"/>
          <w:sz w:val="24"/>
        </w:rPr>
        <w:t xml:space="preserve"> </w:t>
      </w:r>
      <w:r>
        <w:rPr>
          <w:sz w:val="24"/>
        </w:rPr>
        <w:t>самосознания.</w:t>
      </w:r>
      <w:r>
        <w:rPr>
          <w:spacing w:val="8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9"/>
          <w:sz w:val="24"/>
        </w:rPr>
        <w:t xml:space="preserve"> </w:t>
      </w:r>
      <w:r>
        <w:rPr>
          <w:sz w:val="24"/>
        </w:rPr>
        <w:t>литературы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5350"/>
          <w:tab w:val="left" w:pos="9518"/>
        </w:tabs>
        <w:spacing w:before="7" w:line="360" w:lineRule="auto"/>
        <w:ind w:right="165" w:firstLine="0"/>
      </w:pPr>
      <w:r>
        <w:lastRenderedPageBreak/>
        <w:t>как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феноменом</w:t>
      </w:r>
      <w:r>
        <w:rPr>
          <w:spacing w:val="1"/>
        </w:rPr>
        <w:t xml:space="preserve"> </w:t>
      </w:r>
      <w:r>
        <w:t>культуры: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заключено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богатство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человеческого</w:t>
      </w:r>
      <w:r>
        <w:tab/>
        <w:t>бытия</w:t>
      </w:r>
      <w:r>
        <w:tab/>
        <w:t>выражено</w:t>
      </w:r>
      <w:r>
        <w:rPr>
          <w:spacing w:val="-58"/>
        </w:rPr>
        <w:t xml:space="preserve"> </w:t>
      </w:r>
      <w:r>
        <w:t>в      художественных     образах,      которые      содержат     в     себе      потенциал     воздействия</w:t>
      </w:r>
      <w:r>
        <w:rPr>
          <w:spacing w:val="1"/>
        </w:rPr>
        <w:t xml:space="preserve"> </w:t>
      </w:r>
      <w:r>
        <w:t xml:space="preserve">на      </w:t>
      </w:r>
      <w:r>
        <w:rPr>
          <w:spacing w:val="1"/>
        </w:rPr>
        <w:t xml:space="preserve"> </w:t>
      </w:r>
      <w:r>
        <w:t xml:space="preserve">читателей      </w:t>
      </w:r>
      <w:r>
        <w:rPr>
          <w:spacing w:val="1"/>
        </w:rPr>
        <w:t xml:space="preserve"> </w:t>
      </w:r>
      <w:r>
        <w:t xml:space="preserve">и      </w:t>
      </w:r>
      <w:r>
        <w:rPr>
          <w:spacing w:val="1"/>
        </w:rPr>
        <w:t xml:space="preserve"> </w:t>
      </w:r>
      <w:r>
        <w:t xml:space="preserve">приобщают      </w:t>
      </w:r>
      <w:r>
        <w:rPr>
          <w:spacing w:val="1"/>
        </w:rPr>
        <w:t xml:space="preserve"> </w:t>
      </w:r>
      <w:r>
        <w:t xml:space="preserve">их      </w:t>
      </w:r>
      <w:r>
        <w:rPr>
          <w:spacing w:val="1"/>
        </w:rPr>
        <w:t xml:space="preserve"> </w:t>
      </w:r>
      <w:r>
        <w:t>к        нравственно-эстетическим        ценностям,</w:t>
      </w:r>
      <w:r>
        <w:rPr>
          <w:spacing w:val="-5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национальным,</w:t>
      </w:r>
      <w:r>
        <w:rPr>
          <w:spacing w:val="-1"/>
        </w:rPr>
        <w:t xml:space="preserve"> </w:t>
      </w:r>
      <w:r>
        <w:t>так и</w:t>
      </w:r>
      <w:r>
        <w:rPr>
          <w:spacing w:val="-7"/>
        </w:rPr>
        <w:t xml:space="preserve"> </w:t>
      </w:r>
      <w:r>
        <w:t>общечеловеческим.</w:t>
      </w:r>
    </w:p>
    <w:p w:rsidR="009C58BD" w:rsidRDefault="00BE5955">
      <w:pPr>
        <w:pStyle w:val="a4"/>
        <w:numPr>
          <w:ilvl w:val="2"/>
          <w:numId w:val="98"/>
        </w:numPr>
        <w:tabs>
          <w:tab w:val="left" w:pos="1686"/>
          <w:tab w:val="left" w:pos="1769"/>
          <w:tab w:val="left" w:pos="3836"/>
          <w:tab w:val="left" w:pos="6393"/>
          <w:tab w:val="left" w:pos="9037"/>
          <w:tab w:val="left" w:pos="9344"/>
        </w:tabs>
        <w:spacing w:before="4" w:line="360" w:lineRule="auto"/>
        <w:ind w:right="161" w:firstLine="710"/>
        <w:jc w:val="both"/>
        <w:rPr>
          <w:sz w:val="24"/>
        </w:rPr>
      </w:pPr>
      <w:r>
        <w:rPr>
          <w:sz w:val="24"/>
        </w:rPr>
        <w:t>Основу содержания литературного образования в 10—11 классах составляют чтение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ab/>
        <w:t>изучение</w:t>
      </w:r>
      <w:r>
        <w:rPr>
          <w:sz w:val="24"/>
        </w:rPr>
        <w:tab/>
        <w:t>выдающихся</w:t>
      </w:r>
      <w:r>
        <w:rPr>
          <w:sz w:val="24"/>
        </w:rPr>
        <w:tab/>
        <w:t>произведений</w:t>
      </w:r>
      <w:r>
        <w:rPr>
          <w:sz w:val="24"/>
        </w:rPr>
        <w:tab/>
        <w:t>отечественной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ХIХ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ХХI</w:t>
      </w:r>
      <w:r>
        <w:rPr>
          <w:spacing w:val="1"/>
          <w:sz w:val="24"/>
        </w:rPr>
        <w:t xml:space="preserve"> </w:t>
      </w:r>
      <w:r>
        <w:rPr>
          <w:sz w:val="24"/>
        </w:rPr>
        <w:t>века</w:t>
      </w:r>
      <w:r>
        <w:rPr>
          <w:spacing w:val="1"/>
          <w:sz w:val="24"/>
        </w:rPr>
        <w:t xml:space="preserve"> </w:t>
      </w:r>
      <w:r>
        <w:rPr>
          <w:sz w:val="24"/>
        </w:rPr>
        <w:t>с целью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целостного восприятия и понимания художественного произведения, умения его анализировать 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интерпретировать в соответствии с возрастными особенностями обучающихся, их литературным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развитием,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жизненным</w:t>
      </w:r>
    </w:p>
    <w:p w:rsidR="009C58BD" w:rsidRDefault="00BE5955">
      <w:pPr>
        <w:pStyle w:val="a3"/>
        <w:spacing w:line="275" w:lineRule="exact"/>
        <w:ind w:firstLine="0"/>
      </w:pPr>
      <w:r>
        <w:t>и</w:t>
      </w:r>
      <w:r>
        <w:rPr>
          <w:spacing w:val="2"/>
        </w:rPr>
        <w:t xml:space="preserve"> </w:t>
      </w:r>
      <w:r>
        <w:t>читательским</w:t>
      </w:r>
      <w:r>
        <w:rPr>
          <w:spacing w:val="-7"/>
        </w:rPr>
        <w:t xml:space="preserve"> </w:t>
      </w:r>
      <w:r>
        <w:t>опытом.</w:t>
      </w:r>
    </w:p>
    <w:p w:rsidR="009C58BD" w:rsidRDefault="00BE5955">
      <w:pPr>
        <w:pStyle w:val="a4"/>
        <w:numPr>
          <w:ilvl w:val="2"/>
          <w:numId w:val="98"/>
        </w:numPr>
        <w:tabs>
          <w:tab w:val="left" w:pos="1769"/>
          <w:tab w:val="left" w:pos="2498"/>
          <w:tab w:val="left" w:pos="5171"/>
          <w:tab w:val="left" w:pos="6831"/>
          <w:tab w:val="left" w:pos="7935"/>
          <w:tab w:val="left" w:pos="9783"/>
        </w:tabs>
        <w:spacing w:before="136" w:line="360" w:lineRule="auto"/>
        <w:ind w:right="156" w:firstLine="710"/>
        <w:jc w:val="both"/>
        <w:rPr>
          <w:sz w:val="24"/>
        </w:rPr>
      </w:pPr>
      <w:r>
        <w:rPr>
          <w:sz w:val="24"/>
        </w:rPr>
        <w:t>Литературное образование на уровне среднего общего образования преемственно с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предметом</w:t>
      </w:r>
      <w:r>
        <w:rPr>
          <w:spacing w:val="1"/>
          <w:sz w:val="24"/>
        </w:rPr>
        <w:t xml:space="preserve"> </w:t>
      </w:r>
      <w:r>
        <w:rPr>
          <w:sz w:val="24"/>
        </w:rPr>
        <w:t>«Литература»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-57"/>
          <w:sz w:val="24"/>
        </w:rPr>
        <w:t xml:space="preserve"> </w:t>
      </w:r>
      <w:r>
        <w:rPr>
          <w:sz w:val="24"/>
        </w:rPr>
        <w:t>углубление</w:t>
      </w:r>
      <w:r>
        <w:rPr>
          <w:sz w:val="24"/>
        </w:rPr>
        <w:tab/>
        <w:t>межпредметных</w:t>
      </w:r>
      <w:r>
        <w:rPr>
          <w:sz w:val="24"/>
        </w:rPr>
        <w:tab/>
        <w:t>связей</w:t>
      </w:r>
      <w:r>
        <w:rPr>
          <w:sz w:val="24"/>
        </w:rPr>
        <w:tab/>
        <w:t>с</w:t>
      </w:r>
      <w:r>
        <w:rPr>
          <w:sz w:val="24"/>
        </w:rPr>
        <w:tab/>
        <w:t>русским</w:t>
      </w:r>
      <w:r>
        <w:rPr>
          <w:sz w:val="24"/>
        </w:rPr>
        <w:tab/>
        <w:t>языком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«Общественно-научные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предметы»,</w:t>
      </w:r>
      <w:r>
        <w:rPr>
          <w:spacing w:val="6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речи,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историзма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вкуса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 к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окружающему</w:t>
      </w:r>
      <w:r>
        <w:rPr>
          <w:spacing w:val="-8"/>
          <w:sz w:val="24"/>
        </w:rPr>
        <w:t xml:space="preserve"> </w:t>
      </w:r>
      <w:r>
        <w:rPr>
          <w:sz w:val="24"/>
        </w:rPr>
        <w:t>миру.</w:t>
      </w:r>
    </w:p>
    <w:p w:rsidR="009C58BD" w:rsidRDefault="00BE5955">
      <w:pPr>
        <w:pStyle w:val="a4"/>
        <w:numPr>
          <w:ilvl w:val="2"/>
          <w:numId w:val="98"/>
        </w:numPr>
        <w:tabs>
          <w:tab w:val="left" w:pos="1769"/>
        </w:tabs>
        <w:spacing w:before="3" w:line="360" w:lineRule="auto"/>
        <w:ind w:right="166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«Литература»</w:t>
      </w:r>
      <w:r>
        <w:rPr>
          <w:spacing w:val="1"/>
          <w:sz w:val="24"/>
        </w:rPr>
        <w:t xml:space="preserve"> </w:t>
      </w:r>
      <w:r>
        <w:rPr>
          <w:sz w:val="24"/>
        </w:rPr>
        <w:t>учтены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-57"/>
          <w:sz w:val="24"/>
        </w:rPr>
        <w:t xml:space="preserve"> </w:t>
      </w:r>
      <w:r>
        <w:rPr>
          <w:sz w:val="24"/>
        </w:rPr>
        <w:t>этапы российского историко-литературного процесса второй половины ХIХ — начала ХХI века,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разделы,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и зарубежной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литературы.</w:t>
      </w:r>
    </w:p>
    <w:p w:rsidR="009C58BD" w:rsidRDefault="00BE5955">
      <w:pPr>
        <w:pStyle w:val="a4"/>
        <w:numPr>
          <w:ilvl w:val="2"/>
          <w:numId w:val="98"/>
        </w:numPr>
        <w:tabs>
          <w:tab w:val="left" w:pos="1769"/>
        </w:tabs>
        <w:spacing w:before="1" w:line="360" w:lineRule="auto"/>
        <w:ind w:right="172" w:firstLine="710"/>
        <w:jc w:val="both"/>
        <w:rPr>
          <w:sz w:val="24"/>
        </w:rPr>
      </w:pPr>
      <w:r>
        <w:rPr>
          <w:position w:val="1"/>
          <w:sz w:val="24"/>
        </w:rPr>
        <w:t>Основные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виды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деятельности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обучающихся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перечислены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при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изучении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каждой</w:t>
      </w:r>
      <w:r>
        <w:rPr>
          <w:spacing w:val="1"/>
          <w:position w:val="1"/>
          <w:sz w:val="24"/>
        </w:rPr>
        <w:t xml:space="preserve"> </w:t>
      </w:r>
      <w:r>
        <w:rPr>
          <w:sz w:val="24"/>
        </w:rPr>
        <w:t>монографической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обзорной</w:t>
      </w:r>
      <w:r>
        <w:rPr>
          <w:spacing w:val="1"/>
          <w:sz w:val="24"/>
        </w:rPr>
        <w:t xml:space="preserve"> </w:t>
      </w:r>
      <w:r>
        <w:rPr>
          <w:sz w:val="24"/>
        </w:rPr>
        <w:t>темы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2"/>
          <w:sz w:val="24"/>
        </w:rPr>
        <w:t xml:space="preserve"> </w:t>
      </w:r>
      <w:r>
        <w:rPr>
          <w:sz w:val="24"/>
        </w:rPr>
        <w:t>литературе.</w:t>
      </w:r>
    </w:p>
    <w:p w:rsidR="009C58BD" w:rsidRDefault="00BE5955">
      <w:pPr>
        <w:pStyle w:val="a4"/>
        <w:numPr>
          <w:ilvl w:val="2"/>
          <w:numId w:val="98"/>
        </w:numPr>
        <w:tabs>
          <w:tab w:val="left" w:pos="1769"/>
          <w:tab w:val="left" w:pos="2761"/>
          <w:tab w:val="left" w:pos="4893"/>
          <w:tab w:val="left" w:pos="5895"/>
          <w:tab w:val="left" w:pos="9383"/>
          <w:tab w:val="left" w:pos="9761"/>
        </w:tabs>
        <w:spacing w:before="1" w:line="360" w:lineRule="auto"/>
        <w:ind w:right="161" w:firstLine="710"/>
        <w:jc w:val="both"/>
        <w:rPr>
          <w:sz w:val="24"/>
        </w:rPr>
      </w:pP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сформированности чувства причастности к отечественным культурным традициям, лежащим 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z w:val="24"/>
        </w:rPr>
        <w:tab/>
        <w:t>исторической</w:t>
      </w:r>
      <w:r>
        <w:rPr>
          <w:sz w:val="24"/>
        </w:rPr>
        <w:tab/>
      </w:r>
      <w:r>
        <w:rPr>
          <w:sz w:val="24"/>
        </w:rPr>
        <w:tab/>
        <w:t>преемственности</w:t>
      </w:r>
      <w:r>
        <w:rPr>
          <w:sz w:val="24"/>
        </w:rPr>
        <w:tab/>
        <w:t>поколений,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культурам;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ценностно-смысловой</w:t>
      </w:r>
      <w:r>
        <w:rPr>
          <w:spacing w:val="1"/>
          <w:sz w:val="24"/>
        </w:rPr>
        <w:t xml:space="preserve"> </w:t>
      </w:r>
      <w:r>
        <w:rPr>
          <w:sz w:val="24"/>
        </w:rPr>
        <w:t>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 на основе высоких этических идеалов; осознании ценностного отношения к литературе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неотъемлемой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языковым,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литературным,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интеллектуальным, духовно-нравственным развитием личности. Реализация этих целей связана с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развитием</w:t>
      </w:r>
      <w:r>
        <w:rPr>
          <w:sz w:val="24"/>
        </w:rPr>
        <w:tab/>
      </w:r>
      <w:r>
        <w:rPr>
          <w:sz w:val="24"/>
        </w:rPr>
        <w:tab/>
        <w:t>читательских</w:t>
      </w:r>
      <w:r>
        <w:rPr>
          <w:sz w:val="24"/>
        </w:rPr>
        <w:tab/>
      </w:r>
      <w:r>
        <w:rPr>
          <w:sz w:val="24"/>
        </w:rPr>
        <w:tab/>
        <w:t>качеств и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60"/>
          <w:sz w:val="24"/>
        </w:rPr>
        <w:t xml:space="preserve"> </w:t>
      </w:r>
      <w:r>
        <w:rPr>
          <w:sz w:val="24"/>
        </w:rPr>
        <w:t>чтению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60"/>
          <w:sz w:val="24"/>
        </w:rPr>
        <w:t xml:space="preserve"> </w:t>
      </w:r>
      <w:r>
        <w:rPr>
          <w:sz w:val="24"/>
        </w:rPr>
        <w:t>средству</w:t>
      </w:r>
      <w:r>
        <w:rPr>
          <w:spacing w:val="60"/>
          <w:sz w:val="24"/>
        </w:rPr>
        <w:t xml:space="preserve"> </w:t>
      </w:r>
      <w:r>
        <w:rPr>
          <w:sz w:val="24"/>
        </w:rPr>
        <w:t>приобщения   к</w:t>
      </w:r>
      <w:r>
        <w:rPr>
          <w:spacing w:val="60"/>
          <w:sz w:val="24"/>
        </w:rPr>
        <w:t xml:space="preserve"> </w:t>
      </w:r>
      <w:r>
        <w:rPr>
          <w:sz w:val="24"/>
        </w:rPr>
        <w:t>российскому</w:t>
      </w:r>
      <w:r>
        <w:rPr>
          <w:spacing w:val="60"/>
          <w:sz w:val="24"/>
        </w:rPr>
        <w:t xml:space="preserve"> </w:t>
      </w:r>
      <w:r>
        <w:rPr>
          <w:sz w:val="24"/>
        </w:rPr>
        <w:t>литературному наследию и сокровищам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6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8"/>
          <w:sz w:val="24"/>
        </w:rPr>
        <w:t xml:space="preserve"> </w:t>
      </w:r>
      <w:r>
        <w:rPr>
          <w:sz w:val="24"/>
        </w:rPr>
        <w:t>базируется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знании</w:t>
      </w:r>
      <w:r>
        <w:rPr>
          <w:spacing w:val="6"/>
          <w:sz w:val="24"/>
        </w:rPr>
        <w:t xml:space="preserve"> </w:t>
      </w:r>
      <w:r>
        <w:rPr>
          <w:sz w:val="24"/>
        </w:rPr>
        <w:t>содержания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741"/>
          <w:tab w:val="left" w:pos="4200"/>
          <w:tab w:val="left" w:pos="4827"/>
          <w:tab w:val="left" w:pos="5016"/>
          <w:tab w:val="left" w:pos="7051"/>
          <w:tab w:val="left" w:pos="9099"/>
          <w:tab w:val="left" w:pos="9828"/>
        </w:tabs>
        <w:spacing w:before="7" w:line="360" w:lineRule="auto"/>
        <w:ind w:right="163" w:firstLine="0"/>
      </w:pPr>
      <w:r>
        <w:lastRenderedPageBreak/>
        <w:t>произведений,</w:t>
      </w:r>
      <w:r>
        <w:tab/>
      </w:r>
      <w:r>
        <w:tab/>
      </w:r>
      <w:r>
        <w:tab/>
        <w:t>осмыслении</w:t>
      </w:r>
      <w:r>
        <w:tab/>
      </w:r>
      <w:r>
        <w:tab/>
      </w:r>
      <w:r>
        <w:rPr>
          <w:spacing w:val="-1"/>
        </w:rPr>
        <w:t>поставленных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понимании</w:t>
      </w:r>
      <w:r>
        <w:rPr>
          <w:spacing w:val="1"/>
        </w:rPr>
        <w:t xml:space="preserve"> </w:t>
      </w:r>
      <w:r>
        <w:t>коммуникативно-эстетических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художественных</w:t>
      </w:r>
      <w:r>
        <w:tab/>
        <w:t>текстов</w:t>
      </w:r>
      <w:r>
        <w:tab/>
        <w:t>и</w:t>
      </w:r>
      <w:r>
        <w:tab/>
      </w:r>
      <w:r>
        <w:tab/>
        <w:t>способствует</w:t>
      </w:r>
      <w:r>
        <w:tab/>
        <w:t>совершенствованию</w:t>
      </w:r>
      <w:r>
        <w:tab/>
        <w:t>устной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 примере</w:t>
      </w:r>
      <w:r>
        <w:rPr>
          <w:spacing w:val="1"/>
        </w:rPr>
        <w:t xml:space="preserve"> </w:t>
      </w:r>
      <w:r>
        <w:t>лучших</w:t>
      </w:r>
      <w:r>
        <w:rPr>
          <w:spacing w:val="-4"/>
        </w:rPr>
        <w:t xml:space="preserve"> </w:t>
      </w:r>
      <w:r>
        <w:t>литературных</w:t>
      </w:r>
      <w:r>
        <w:rPr>
          <w:spacing w:val="-3"/>
        </w:rPr>
        <w:t xml:space="preserve"> </w:t>
      </w:r>
      <w:r>
        <w:t>образцов.</w:t>
      </w:r>
    </w:p>
    <w:p w:rsidR="009C58BD" w:rsidRDefault="00BE5955">
      <w:pPr>
        <w:pStyle w:val="a4"/>
        <w:numPr>
          <w:ilvl w:val="2"/>
          <w:numId w:val="98"/>
        </w:numPr>
        <w:tabs>
          <w:tab w:val="left" w:pos="1889"/>
        </w:tabs>
        <w:spacing w:before="1" w:line="360" w:lineRule="auto"/>
        <w:ind w:right="164" w:firstLine="710"/>
        <w:jc w:val="both"/>
        <w:rPr>
          <w:sz w:val="24"/>
        </w:rPr>
      </w:pP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целей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комплексном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"/>
          <w:sz w:val="24"/>
        </w:rPr>
        <w:t xml:space="preserve"> </w:t>
      </w:r>
      <w:r>
        <w:rPr>
          <w:sz w:val="24"/>
        </w:rPr>
        <w:t>стоящих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сформулированных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ФГОС СОО.</w:t>
      </w:r>
    </w:p>
    <w:p w:rsidR="009C58BD" w:rsidRDefault="00BE5955">
      <w:pPr>
        <w:pStyle w:val="a4"/>
        <w:numPr>
          <w:ilvl w:val="3"/>
          <w:numId w:val="98"/>
        </w:numPr>
        <w:tabs>
          <w:tab w:val="left" w:pos="2031"/>
          <w:tab w:val="left" w:pos="2067"/>
          <w:tab w:val="left" w:pos="2176"/>
          <w:tab w:val="left" w:pos="3137"/>
          <w:tab w:val="left" w:pos="4049"/>
          <w:tab w:val="left" w:pos="5151"/>
          <w:tab w:val="left" w:pos="5413"/>
          <w:tab w:val="left" w:pos="6517"/>
          <w:tab w:val="left" w:pos="7225"/>
          <w:tab w:val="left" w:pos="7693"/>
          <w:tab w:val="left" w:pos="9559"/>
          <w:tab w:val="left" w:pos="9763"/>
        </w:tabs>
        <w:spacing w:before="1" w:line="360" w:lineRule="auto"/>
        <w:ind w:right="161" w:firstLine="710"/>
        <w:jc w:val="both"/>
        <w:rPr>
          <w:sz w:val="24"/>
        </w:rPr>
      </w:pPr>
      <w:r>
        <w:rPr>
          <w:sz w:val="24"/>
        </w:rPr>
        <w:t>Задачи,         связанные         с         формированием        чувства         причастности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 отечественным традициям и осознанием исторической преемственности поколений, включением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языковое 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60"/>
          <w:sz w:val="24"/>
        </w:rPr>
        <w:t xml:space="preserve"> </w:t>
      </w:r>
      <w:r>
        <w:rPr>
          <w:sz w:val="24"/>
        </w:rPr>
        <w:t>воспитанием ценностного отношения к литературе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z w:val="24"/>
        </w:rPr>
        <w:tab/>
      </w:r>
      <w:r>
        <w:rPr>
          <w:sz w:val="24"/>
        </w:rPr>
        <w:tab/>
        <w:t>неотъемлемой</w:t>
      </w:r>
      <w:r>
        <w:rPr>
          <w:sz w:val="24"/>
        </w:rPr>
        <w:tab/>
      </w:r>
      <w:r>
        <w:rPr>
          <w:sz w:val="24"/>
        </w:rPr>
        <w:tab/>
        <w:t>части</w:t>
      </w:r>
      <w:r>
        <w:rPr>
          <w:sz w:val="24"/>
        </w:rPr>
        <w:tab/>
      </w:r>
      <w:r>
        <w:rPr>
          <w:sz w:val="24"/>
        </w:rPr>
        <w:tab/>
        <w:t>культуры,</w:t>
      </w:r>
      <w:r>
        <w:rPr>
          <w:sz w:val="24"/>
        </w:rPr>
        <w:tab/>
      </w:r>
      <w:r>
        <w:rPr>
          <w:sz w:val="24"/>
        </w:rPr>
        <w:tab/>
        <w:t>состоят</w:t>
      </w:r>
      <w:r>
        <w:rPr>
          <w:spacing w:val="-58"/>
          <w:sz w:val="24"/>
        </w:rPr>
        <w:t xml:space="preserve"> </w:t>
      </w:r>
      <w:r>
        <w:rPr>
          <w:sz w:val="24"/>
        </w:rPr>
        <w:t>в приобщении старшеклассников к лучшим образцам русской и зарубежной литературы второй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половины</w:t>
      </w:r>
      <w:r>
        <w:rPr>
          <w:sz w:val="24"/>
        </w:rPr>
        <w:tab/>
        <w:t>ХIХ</w:t>
      </w:r>
      <w:r>
        <w:rPr>
          <w:sz w:val="24"/>
        </w:rPr>
        <w:tab/>
        <w:t>—</w:t>
      </w:r>
      <w:r>
        <w:rPr>
          <w:sz w:val="24"/>
        </w:rPr>
        <w:tab/>
        <w:t>начала</w:t>
      </w:r>
      <w:r>
        <w:rPr>
          <w:sz w:val="24"/>
        </w:rPr>
        <w:tab/>
      </w:r>
      <w:r>
        <w:rPr>
          <w:sz w:val="24"/>
        </w:rPr>
        <w:tab/>
        <w:t>ХХI</w:t>
      </w:r>
      <w:r>
        <w:rPr>
          <w:sz w:val="24"/>
        </w:rPr>
        <w:tab/>
        <w:t>века,</w:t>
      </w:r>
      <w:r>
        <w:rPr>
          <w:sz w:val="24"/>
        </w:rPr>
        <w:tab/>
      </w:r>
      <w:r>
        <w:rPr>
          <w:sz w:val="24"/>
        </w:rPr>
        <w:tab/>
        <w:t>воспитании</w:t>
      </w:r>
      <w:r>
        <w:rPr>
          <w:sz w:val="24"/>
        </w:rPr>
        <w:tab/>
        <w:t>уважения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социокультурному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феномену,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этико-нравственных,</w:t>
      </w:r>
      <w:r>
        <w:rPr>
          <w:spacing w:val="1"/>
          <w:sz w:val="24"/>
        </w:rPr>
        <w:t xml:space="preserve"> </w:t>
      </w:r>
      <w:r>
        <w:rPr>
          <w:sz w:val="24"/>
        </w:rPr>
        <w:t>философско-мировоззренческих,</w:t>
      </w:r>
      <w:r>
        <w:rPr>
          <w:spacing w:val="2"/>
          <w:sz w:val="24"/>
        </w:rPr>
        <w:t xml:space="preserve"> </w:t>
      </w:r>
      <w:r>
        <w:rPr>
          <w:sz w:val="24"/>
        </w:rPr>
        <w:t>социально-бытовых,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-5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ценностей.</w:t>
      </w:r>
    </w:p>
    <w:p w:rsidR="009C58BD" w:rsidRDefault="00BE5955">
      <w:pPr>
        <w:pStyle w:val="a4"/>
        <w:numPr>
          <w:ilvl w:val="3"/>
          <w:numId w:val="98"/>
        </w:numPr>
        <w:tabs>
          <w:tab w:val="left" w:pos="2067"/>
          <w:tab w:val="left" w:pos="9820"/>
        </w:tabs>
        <w:spacing w:before="1" w:line="360" w:lineRule="auto"/>
        <w:ind w:right="160" w:firstLine="710"/>
        <w:jc w:val="both"/>
        <w:rPr>
          <w:sz w:val="24"/>
        </w:rPr>
      </w:pPr>
      <w:r>
        <w:rPr>
          <w:sz w:val="24"/>
        </w:rPr>
        <w:t xml:space="preserve">Задачи,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связанные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  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формированием    устойчивого    интереса    к    чтению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как    средству    познания    отечественной     и    других    культур,     уважительного    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   </w:t>
      </w:r>
      <w:r>
        <w:rPr>
          <w:spacing w:val="1"/>
          <w:sz w:val="24"/>
        </w:rPr>
        <w:t xml:space="preserve"> </w:t>
      </w:r>
      <w:r>
        <w:rPr>
          <w:sz w:val="24"/>
        </w:rPr>
        <w:t>ним,     приобщением     к    российскому    литературному    наследию     и     через     него     —</w:t>
      </w:r>
      <w:r>
        <w:rPr>
          <w:spacing w:val="-57"/>
          <w:sz w:val="24"/>
        </w:rPr>
        <w:t xml:space="preserve"> </w:t>
      </w:r>
      <w:r>
        <w:rPr>
          <w:sz w:val="24"/>
        </w:rPr>
        <w:t>к традиционным ценностям и сокровищам отечественной и мировой культуры, ориентированы на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 и развитие потребности в чтении художественных произведений, знание содержания и</w:t>
      </w:r>
      <w:r>
        <w:rPr>
          <w:spacing w:val="-57"/>
          <w:sz w:val="24"/>
        </w:rPr>
        <w:t xml:space="preserve"> </w:t>
      </w:r>
      <w:r>
        <w:rPr>
          <w:sz w:val="24"/>
        </w:rPr>
        <w:t>осмысление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русской,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1"/>
          <w:sz w:val="24"/>
        </w:rPr>
        <w:t xml:space="preserve"> </w:t>
      </w:r>
      <w:r>
        <w:rPr>
          <w:sz w:val="24"/>
        </w:rPr>
        <w:t>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 России, а также на формирование потребности в</w:t>
      </w:r>
      <w:r>
        <w:rPr>
          <w:spacing w:val="1"/>
          <w:sz w:val="24"/>
        </w:rPr>
        <w:t xml:space="preserve"> </w:t>
      </w:r>
      <w:r>
        <w:rPr>
          <w:sz w:val="24"/>
        </w:rPr>
        <w:t>досуговом</w:t>
      </w:r>
      <w:r>
        <w:rPr>
          <w:sz w:val="24"/>
        </w:rPr>
        <w:tab/>
        <w:t>чтении</w:t>
      </w:r>
    </w:p>
    <w:p w:rsidR="009C58BD" w:rsidRDefault="00BE5955">
      <w:pPr>
        <w:pStyle w:val="a3"/>
        <w:tabs>
          <w:tab w:val="left" w:pos="2487"/>
          <w:tab w:val="left" w:pos="4910"/>
          <w:tab w:val="left" w:pos="7467"/>
          <w:tab w:val="left" w:pos="9635"/>
        </w:tabs>
        <w:spacing w:before="1" w:line="360" w:lineRule="auto"/>
        <w:ind w:right="164" w:firstLine="0"/>
      </w:pP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внеурочных</w:t>
      </w:r>
      <w:r>
        <w:tab/>
        <w:t>мероприятиях,</w:t>
      </w:r>
      <w:r>
        <w:tab/>
        <w:t>содействующих</w:t>
      </w:r>
      <w:r>
        <w:tab/>
        <w:t>повышению</w:t>
      </w:r>
      <w:r>
        <w:tab/>
      </w:r>
      <w:r>
        <w:rPr>
          <w:spacing w:val="-1"/>
        </w:rPr>
        <w:t>интереса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литературе,</w:t>
      </w:r>
      <w:r>
        <w:rPr>
          <w:spacing w:val="4"/>
        </w:rPr>
        <w:t xml:space="preserve"> </w:t>
      </w:r>
      <w:r>
        <w:t>чтению,</w:t>
      </w:r>
      <w:r>
        <w:rPr>
          <w:spacing w:val="-2"/>
        </w:rPr>
        <w:t xml:space="preserve"> </w:t>
      </w:r>
      <w:r>
        <w:t>образованию,</w:t>
      </w:r>
      <w:r>
        <w:rPr>
          <w:spacing w:val="4"/>
        </w:rPr>
        <w:t xml:space="preserve"> </w:t>
      </w:r>
      <w:r>
        <w:t>книжной</w:t>
      </w:r>
      <w:r>
        <w:rPr>
          <w:spacing w:val="-3"/>
        </w:rPr>
        <w:t xml:space="preserve"> </w:t>
      </w:r>
      <w:r>
        <w:t>культуре.</w:t>
      </w:r>
    </w:p>
    <w:p w:rsidR="009C58BD" w:rsidRDefault="00BE5955">
      <w:pPr>
        <w:pStyle w:val="a4"/>
        <w:numPr>
          <w:ilvl w:val="3"/>
          <w:numId w:val="98"/>
        </w:numPr>
        <w:tabs>
          <w:tab w:val="left" w:pos="2067"/>
        </w:tabs>
        <w:spacing w:before="1" w:line="360" w:lineRule="auto"/>
        <w:ind w:right="164" w:firstLine="710"/>
        <w:jc w:val="both"/>
        <w:rPr>
          <w:sz w:val="24"/>
        </w:rPr>
      </w:pPr>
      <w:r>
        <w:rPr>
          <w:sz w:val="24"/>
        </w:rPr>
        <w:t>Задачи,          связанные          с          воспитанием          читательских          качеств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      овладением      современными      читательскими     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практиками,       культурой      восприятия</w:t>
      </w:r>
      <w:r>
        <w:rPr>
          <w:spacing w:val="-57"/>
          <w:sz w:val="24"/>
        </w:rPr>
        <w:t xml:space="preserve"> </w:t>
      </w:r>
      <w:r>
        <w:rPr>
          <w:sz w:val="24"/>
        </w:rPr>
        <w:t>и понимания литературных текстов, самостоятельного истолкования прочитанного, направлены на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целого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историко-литературной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обусловленности,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современностью</w:t>
      </w:r>
    </w:p>
    <w:p w:rsidR="009C58BD" w:rsidRDefault="00BE5955">
      <w:pPr>
        <w:pStyle w:val="a3"/>
        <w:spacing w:line="360" w:lineRule="auto"/>
        <w:ind w:right="166" w:firstLine="0"/>
      </w:pP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теоретико-литературных 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 об</w:t>
      </w:r>
      <w:r>
        <w:rPr>
          <w:spacing w:val="1"/>
        </w:rPr>
        <w:t xml:space="preserve"> </w:t>
      </w:r>
      <w:r>
        <w:t>историко-литературном</w:t>
      </w:r>
      <w:r>
        <w:rPr>
          <w:spacing w:val="1"/>
        </w:rPr>
        <w:t xml:space="preserve"> </w:t>
      </w:r>
      <w:r>
        <w:t>процессе. Кроме того, эти задачи связаны с развитием представления о специфике литературы как</w:t>
      </w:r>
      <w:r>
        <w:rPr>
          <w:spacing w:val="1"/>
        </w:rPr>
        <w:t xml:space="preserve"> </w:t>
      </w:r>
      <w:r>
        <w:t>вида</w:t>
      </w:r>
      <w:r>
        <w:rPr>
          <w:spacing w:val="57"/>
        </w:rPr>
        <w:t xml:space="preserve"> </w:t>
      </w:r>
      <w:r>
        <w:t>искусства</w:t>
      </w:r>
      <w:r>
        <w:rPr>
          <w:spacing w:val="57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умением</w:t>
      </w:r>
      <w:r>
        <w:rPr>
          <w:spacing w:val="59"/>
        </w:rPr>
        <w:t xml:space="preserve"> </w:t>
      </w:r>
      <w:r>
        <w:t>сопоставлять</w:t>
      </w:r>
      <w:r>
        <w:rPr>
          <w:spacing w:val="54"/>
        </w:rPr>
        <w:t xml:space="preserve"> </w:t>
      </w:r>
      <w:r>
        <w:t>произведения</w:t>
      </w:r>
      <w:r>
        <w:rPr>
          <w:spacing w:val="6"/>
        </w:rPr>
        <w:t xml:space="preserve"> </w:t>
      </w:r>
      <w:r>
        <w:t>русской</w:t>
      </w:r>
      <w:r>
        <w:rPr>
          <w:spacing w:val="59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мировой</w:t>
      </w:r>
      <w:r>
        <w:rPr>
          <w:spacing w:val="54"/>
        </w:rPr>
        <w:t xml:space="preserve"> </w:t>
      </w:r>
      <w:r>
        <w:t>литературы</w:t>
      </w:r>
      <w:r>
        <w:rPr>
          <w:spacing w:val="59"/>
        </w:rPr>
        <w:t xml:space="preserve"> </w:t>
      </w:r>
      <w:r>
        <w:t>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3" w:firstLine="0"/>
      </w:pPr>
      <w:r>
        <w:lastRenderedPageBreak/>
        <w:t>сравнивать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интерпретациями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выявлением</w:t>
      </w:r>
      <w:r>
        <w:rPr>
          <w:spacing w:val="1"/>
        </w:rPr>
        <w:t xml:space="preserve"> </w:t>
      </w:r>
      <w:r>
        <w:t>взаимообусловленности элементов формы и содержания литературного произведения, а также</w:t>
      </w:r>
      <w:r>
        <w:rPr>
          <w:spacing w:val="1"/>
        </w:rPr>
        <w:t xml:space="preserve"> </w:t>
      </w:r>
      <w:r>
        <w:t>образов,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идей,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осмыслению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созданной</w:t>
      </w:r>
      <w:r>
        <w:rPr>
          <w:spacing w:val="-3"/>
        </w:rPr>
        <w:t xml:space="preserve"> </w:t>
      </w:r>
      <w:r>
        <w:t>автором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литературном</w:t>
      </w:r>
      <w:r>
        <w:rPr>
          <w:spacing w:val="2"/>
        </w:rPr>
        <w:t xml:space="preserve"> </w:t>
      </w:r>
      <w:r>
        <w:t>произведении,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авторской</w:t>
      </w:r>
      <w:r>
        <w:rPr>
          <w:spacing w:val="-3"/>
        </w:rPr>
        <w:t xml:space="preserve"> </w:t>
      </w:r>
      <w:r>
        <w:t>позиции.</w:t>
      </w:r>
    </w:p>
    <w:p w:rsidR="009C58BD" w:rsidRDefault="00BE5955">
      <w:pPr>
        <w:pStyle w:val="a4"/>
        <w:numPr>
          <w:ilvl w:val="3"/>
          <w:numId w:val="98"/>
        </w:numPr>
        <w:tabs>
          <w:tab w:val="left" w:pos="2067"/>
        </w:tabs>
        <w:spacing w:before="1" w:line="360" w:lineRule="auto"/>
        <w:ind w:right="164" w:firstLine="710"/>
        <w:jc w:val="both"/>
        <w:rPr>
          <w:sz w:val="24"/>
        </w:rPr>
      </w:pPr>
      <w:r>
        <w:rPr>
          <w:sz w:val="24"/>
        </w:rPr>
        <w:t>Задачи,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 осознанием 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коммуникативно-эстетических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          языка         и          реализацией          их         в          учебной         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дальнейшей       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         направлены         на         расширение         представлений</w:t>
      </w:r>
      <w:r>
        <w:rPr>
          <w:spacing w:val="-57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изобразительно-выразительных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текстах,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переработки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3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31"/>
          <w:sz w:val="24"/>
        </w:rPr>
        <w:t xml:space="preserve"> </w:t>
      </w:r>
      <w:r>
        <w:rPr>
          <w:sz w:val="24"/>
        </w:rPr>
        <w:t>ресурсов,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том</w:t>
      </w:r>
      <w:r>
        <w:rPr>
          <w:spacing w:val="34"/>
          <w:sz w:val="24"/>
        </w:rPr>
        <w:t xml:space="preserve"> </w:t>
      </w:r>
      <w:r>
        <w:rPr>
          <w:sz w:val="24"/>
        </w:rPr>
        <w:t>числе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информационно-телекоммуникационной</w:t>
      </w:r>
      <w:r>
        <w:rPr>
          <w:spacing w:val="32"/>
          <w:sz w:val="24"/>
        </w:rPr>
        <w:t xml:space="preserve"> </w:t>
      </w:r>
      <w:r>
        <w:rPr>
          <w:sz w:val="24"/>
        </w:rPr>
        <w:t>сети</w:t>
      </w:r>
    </w:p>
    <w:p w:rsidR="009C58BD" w:rsidRDefault="00BE5955">
      <w:pPr>
        <w:pStyle w:val="a3"/>
        <w:spacing w:before="3"/>
        <w:ind w:firstLine="0"/>
        <w:jc w:val="left"/>
      </w:pPr>
      <w:r>
        <w:t>«Интернет».</w:t>
      </w:r>
    </w:p>
    <w:p w:rsidR="009C58BD" w:rsidRDefault="00BE5955">
      <w:pPr>
        <w:pStyle w:val="a4"/>
        <w:numPr>
          <w:ilvl w:val="2"/>
          <w:numId w:val="98"/>
        </w:numPr>
        <w:tabs>
          <w:tab w:val="left" w:pos="2038"/>
        </w:tabs>
        <w:spacing w:before="137" w:line="360" w:lineRule="auto"/>
        <w:ind w:right="160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ФГОС</w:t>
      </w:r>
      <w:r>
        <w:rPr>
          <w:spacing w:val="1"/>
          <w:sz w:val="24"/>
        </w:rPr>
        <w:t xml:space="preserve"> </w:t>
      </w:r>
      <w:r>
        <w:rPr>
          <w:sz w:val="24"/>
        </w:rPr>
        <w:t>СОО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1"/>
          <w:sz w:val="24"/>
        </w:rPr>
        <w:t xml:space="preserve"> </w:t>
      </w:r>
      <w:r>
        <w:rPr>
          <w:sz w:val="24"/>
        </w:rPr>
        <w:t>«Литература»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обязательным предметом на данном уровне образования. Общее число часов, рекомендованных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для изучения литературы, - 204 часа: </w:t>
      </w:r>
      <w:r>
        <w:rPr>
          <w:position w:val="1"/>
          <w:sz w:val="24"/>
        </w:rPr>
        <w:t>в 10 классе — 102 часа (3 часа в неделю), в 11 классе — 102</w:t>
      </w:r>
      <w:r>
        <w:rPr>
          <w:spacing w:val="1"/>
          <w:position w:val="1"/>
          <w:sz w:val="24"/>
        </w:rPr>
        <w:t xml:space="preserve"> </w:t>
      </w:r>
      <w:r>
        <w:rPr>
          <w:sz w:val="24"/>
        </w:rPr>
        <w:t>часа (3</w:t>
      </w:r>
      <w:r>
        <w:rPr>
          <w:spacing w:val="2"/>
          <w:sz w:val="24"/>
        </w:rPr>
        <w:t xml:space="preserve"> </w:t>
      </w:r>
      <w:r>
        <w:rPr>
          <w:sz w:val="24"/>
        </w:rPr>
        <w:t>часа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неделю).</w:t>
      </w:r>
    </w:p>
    <w:p w:rsidR="009C58BD" w:rsidRDefault="00BE5955">
      <w:pPr>
        <w:pStyle w:val="a4"/>
        <w:numPr>
          <w:ilvl w:val="1"/>
          <w:numId w:val="98"/>
        </w:numPr>
        <w:tabs>
          <w:tab w:val="left" w:pos="1587"/>
        </w:tabs>
        <w:ind w:left="158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</w:t>
      </w:r>
      <w:r>
        <w:rPr>
          <w:spacing w:val="4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2"/>
          <w:numId w:val="98"/>
        </w:numPr>
        <w:tabs>
          <w:tab w:val="left" w:pos="1769"/>
        </w:tabs>
        <w:spacing w:before="137"/>
        <w:ind w:left="1769"/>
        <w:jc w:val="both"/>
        <w:rPr>
          <w:sz w:val="24"/>
        </w:rPr>
      </w:pPr>
      <w:r>
        <w:rPr>
          <w:sz w:val="24"/>
        </w:rPr>
        <w:t>Литература</w:t>
      </w:r>
      <w:r>
        <w:rPr>
          <w:spacing w:val="-3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5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4"/>
          <w:sz w:val="24"/>
        </w:rPr>
        <w:t xml:space="preserve"> </w:t>
      </w:r>
      <w:r>
        <w:rPr>
          <w:sz w:val="24"/>
        </w:rPr>
        <w:t>XIX</w:t>
      </w:r>
      <w:r>
        <w:rPr>
          <w:spacing w:val="-6"/>
          <w:sz w:val="24"/>
        </w:rPr>
        <w:t xml:space="preserve"> </w:t>
      </w:r>
      <w:r>
        <w:rPr>
          <w:sz w:val="24"/>
        </w:rPr>
        <w:t>века.</w:t>
      </w:r>
    </w:p>
    <w:p w:rsidR="009C58BD" w:rsidRDefault="00BE5955">
      <w:pPr>
        <w:pStyle w:val="a4"/>
        <w:numPr>
          <w:ilvl w:val="3"/>
          <w:numId w:val="98"/>
        </w:numPr>
        <w:tabs>
          <w:tab w:val="left" w:pos="1947"/>
        </w:tabs>
        <w:spacing w:before="142"/>
        <w:ind w:left="1946" w:hanging="903"/>
        <w:rPr>
          <w:sz w:val="24"/>
        </w:rPr>
      </w:pPr>
      <w:r>
        <w:rPr>
          <w:sz w:val="24"/>
        </w:rPr>
        <w:t>А.Н.</w:t>
      </w:r>
      <w:r>
        <w:rPr>
          <w:spacing w:val="-4"/>
          <w:sz w:val="24"/>
        </w:rPr>
        <w:t xml:space="preserve"> </w:t>
      </w:r>
      <w:r>
        <w:rPr>
          <w:sz w:val="24"/>
        </w:rPr>
        <w:t>Островский.</w:t>
      </w:r>
      <w:r>
        <w:rPr>
          <w:spacing w:val="-2"/>
          <w:sz w:val="24"/>
        </w:rPr>
        <w:t xml:space="preserve"> </w:t>
      </w:r>
      <w:r>
        <w:rPr>
          <w:sz w:val="24"/>
        </w:rPr>
        <w:t>Драма</w:t>
      </w:r>
      <w:r>
        <w:rPr>
          <w:spacing w:val="-10"/>
          <w:sz w:val="24"/>
        </w:rPr>
        <w:t xml:space="preserve"> </w:t>
      </w:r>
      <w:r>
        <w:rPr>
          <w:sz w:val="24"/>
        </w:rPr>
        <w:t>«Гроза».</w:t>
      </w:r>
    </w:p>
    <w:p w:rsidR="009C58BD" w:rsidRDefault="00BE5955">
      <w:pPr>
        <w:pStyle w:val="a4"/>
        <w:numPr>
          <w:ilvl w:val="3"/>
          <w:numId w:val="98"/>
        </w:numPr>
        <w:tabs>
          <w:tab w:val="left" w:pos="1947"/>
        </w:tabs>
        <w:spacing w:before="137"/>
        <w:ind w:left="1946" w:hanging="903"/>
        <w:rPr>
          <w:sz w:val="24"/>
        </w:rPr>
      </w:pPr>
      <w:r>
        <w:rPr>
          <w:sz w:val="24"/>
        </w:rPr>
        <w:t>И.А.</w:t>
      </w:r>
      <w:r>
        <w:rPr>
          <w:spacing w:val="-4"/>
          <w:sz w:val="24"/>
        </w:rPr>
        <w:t xml:space="preserve"> </w:t>
      </w:r>
      <w:r>
        <w:rPr>
          <w:sz w:val="24"/>
        </w:rPr>
        <w:t>Гончаров.</w:t>
      </w:r>
      <w:r>
        <w:rPr>
          <w:spacing w:val="-3"/>
          <w:sz w:val="24"/>
        </w:rPr>
        <w:t xml:space="preserve"> </w:t>
      </w:r>
      <w:r>
        <w:rPr>
          <w:sz w:val="24"/>
        </w:rPr>
        <w:t>Роман</w:t>
      </w:r>
      <w:r>
        <w:rPr>
          <w:spacing w:val="-4"/>
          <w:sz w:val="24"/>
        </w:rPr>
        <w:t xml:space="preserve"> </w:t>
      </w:r>
      <w:r>
        <w:rPr>
          <w:sz w:val="24"/>
        </w:rPr>
        <w:t>«Обломов».</w:t>
      </w:r>
    </w:p>
    <w:p w:rsidR="009C58BD" w:rsidRDefault="00BE5955">
      <w:pPr>
        <w:pStyle w:val="a4"/>
        <w:numPr>
          <w:ilvl w:val="3"/>
          <w:numId w:val="98"/>
        </w:numPr>
        <w:tabs>
          <w:tab w:val="left" w:pos="1947"/>
        </w:tabs>
        <w:spacing w:before="137"/>
        <w:ind w:left="1946" w:hanging="903"/>
        <w:rPr>
          <w:sz w:val="24"/>
        </w:rPr>
      </w:pPr>
      <w:r>
        <w:rPr>
          <w:sz w:val="24"/>
        </w:rPr>
        <w:t>И.С.</w:t>
      </w:r>
      <w:r>
        <w:rPr>
          <w:spacing w:val="-5"/>
          <w:sz w:val="24"/>
        </w:rPr>
        <w:t xml:space="preserve"> </w:t>
      </w:r>
      <w:r>
        <w:rPr>
          <w:sz w:val="24"/>
        </w:rPr>
        <w:t>Тургенев. Роман</w:t>
      </w:r>
      <w:r>
        <w:rPr>
          <w:spacing w:val="-2"/>
          <w:sz w:val="24"/>
        </w:rPr>
        <w:t xml:space="preserve"> </w:t>
      </w:r>
      <w:r>
        <w:rPr>
          <w:sz w:val="24"/>
        </w:rPr>
        <w:t>«Отцы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дети».</w:t>
      </w:r>
    </w:p>
    <w:p w:rsidR="009C58BD" w:rsidRDefault="00BE5955">
      <w:pPr>
        <w:pStyle w:val="a4"/>
        <w:numPr>
          <w:ilvl w:val="3"/>
          <w:numId w:val="98"/>
        </w:numPr>
        <w:tabs>
          <w:tab w:val="left" w:pos="1947"/>
        </w:tabs>
        <w:spacing w:before="137"/>
        <w:ind w:left="1946" w:hanging="903"/>
        <w:rPr>
          <w:sz w:val="24"/>
        </w:rPr>
      </w:pPr>
      <w:r>
        <w:rPr>
          <w:sz w:val="24"/>
        </w:rPr>
        <w:t>Ф.И.</w:t>
      </w:r>
      <w:r>
        <w:rPr>
          <w:spacing w:val="23"/>
          <w:sz w:val="24"/>
        </w:rPr>
        <w:t xml:space="preserve"> </w:t>
      </w:r>
      <w:r>
        <w:rPr>
          <w:sz w:val="24"/>
        </w:rPr>
        <w:t>Тютчев.</w:t>
      </w:r>
      <w:r>
        <w:rPr>
          <w:spacing w:val="25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23"/>
          <w:sz w:val="24"/>
        </w:rPr>
        <w:t xml:space="preserve"> </w:t>
      </w:r>
      <w:r>
        <w:rPr>
          <w:sz w:val="24"/>
        </w:rPr>
        <w:t>(не</w:t>
      </w:r>
      <w:r>
        <w:rPr>
          <w:spacing w:val="21"/>
          <w:sz w:val="24"/>
        </w:rPr>
        <w:t xml:space="preserve"> </w:t>
      </w:r>
      <w:r>
        <w:rPr>
          <w:sz w:val="24"/>
        </w:rPr>
        <w:t>менее</w:t>
      </w:r>
      <w:r>
        <w:rPr>
          <w:spacing w:val="27"/>
          <w:sz w:val="24"/>
        </w:rPr>
        <w:t xml:space="preserve"> </w:t>
      </w:r>
      <w:r>
        <w:rPr>
          <w:sz w:val="24"/>
        </w:rPr>
        <w:t>трёх</w:t>
      </w:r>
      <w:r>
        <w:rPr>
          <w:spacing w:val="22"/>
          <w:sz w:val="24"/>
        </w:rPr>
        <w:t xml:space="preserve"> </w:t>
      </w:r>
      <w:r>
        <w:rPr>
          <w:sz w:val="24"/>
        </w:rPr>
        <w:t>по</w:t>
      </w:r>
      <w:r>
        <w:rPr>
          <w:spacing w:val="26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30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25"/>
          <w:sz w:val="24"/>
        </w:rPr>
        <w:t xml:space="preserve"> </w:t>
      </w:r>
      <w:r>
        <w:rPr>
          <w:sz w:val="24"/>
        </w:rPr>
        <w:t>«Silentium!»,</w:t>
      </w:r>
    </w:p>
    <w:p w:rsidR="009C58BD" w:rsidRDefault="00BE5955">
      <w:pPr>
        <w:pStyle w:val="a3"/>
        <w:tabs>
          <w:tab w:val="left" w:pos="1192"/>
          <w:tab w:val="left" w:pos="1949"/>
          <w:tab w:val="left" w:pos="2755"/>
          <w:tab w:val="left" w:pos="3839"/>
          <w:tab w:val="left" w:pos="4636"/>
          <w:tab w:val="left" w:pos="6305"/>
          <w:tab w:val="left" w:pos="7480"/>
          <w:tab w:val="left" w:pos="8717"/>
          <w:tab w:val="left" w:pos="9413"/>
        </w:tabs>
        <w:spacing w:before="137"/>
        <w:ind w:firstLine="0"/>
        <w:jc w:val="left"/>
      </w:pPr>
      <w:r>
        <w:t>«Не</w:t>
      </w:r>
      <w:r>
        <w:tab/>
        <w:t>то,</w:t>
      </w:r>
      <w:r>
        <w:tab/>
        <w:t>что</w:t>
      </w:r>
      <w:r>
        <w:tab/>
        <w:t>мните</w:t>
      </w:r>
      <w:r>
        <w:tab/>
        <w:t>вы,</w:t>
      </w:r>
      <w:r>
        <w:tab/>
        <w:t>природа...»,</w:t>
      </w:r>
      <w:r>
        <w:tab/>
        <w:t>«Умом</w:t>
      </w:r>
      <w:r>
        <w:tab/>
        <w:t>Россию</w:t>
      </w:r>
      <w:r>
        <w:tab/>
        <w:t>не</w:t>
      </w:r>
      <w:r>
        <w:tab/>
        <w:t>понять…»,</w:t>
      </w:r>
    </w:p>
    <w:p w:rsidR="009C58BD" w:rsidRDefault="00BE5955">
      <w:pPr>
        <w:pStyle w:val="a3"/>
        <w:tabs>
          <w:tab w:val="left" w:pos="1009"/>
          <w:tab w:val="left" w:pos="1676"/>
          <w:tab w:val="left" w:pos="3307"/>
          <w:tab w:val="left" w:pos="3944"/>
          <w:tab w:val="left" w:pos="5326"/>
          <w:tab w:val="left" w:pos="6199"/>
          <w:tab w:val="left" w:pos="6760"/>
          <w:tab w:val="left" w:pos="7561"/>
          <w:tab w:val="left" w:pos="9546"/>
          <w:tab w:val="left" w:pos="10224"/>
        </w:tabs>
        <w:spacing w:before="141" w:line="360" w:lineRule="auto"/>
        <w:ind w:right="160" w:firstLine="0"/>
        <w:jc w:val="left"/>
      </w:pPr>
      <w:r>
        <w:t>«О,</w:t>
      </w:r>
      <w:r>
        <w:tab/>
        <w:t>как</w:t>
      </w:r>
      <w:r>
        <w:tab/>
        <w:t>убийственно</w:t>
      </w:r>
      <w:r>
        <w:tab/>
        <w:t>мы</w:t>
      </w:r>
      <w:r>
        <w:tab/>
        <w:t>любим...»,</w:t>
      </w:r>
      <w:r>
        <w:tab/>
        <w:t>«Нам</w:t>
      </w:r>
      <w:r>
        <w:tab/>
        <w:t>не</w:t>
      </w:r>
      <w:r>
        <w:tab/>
        <w:t>дано</w:t>
      </w:r>
      <w:r>
        <w:tab/>
        <w:t>предугадать…»,</w:t>
      </w:r>
      <w:r>
        <w:tab/>
        <w:t>«К.</w:t>
      </w:r>
      <w:r>
        <w:tab/>
        <w:t>Б.»</w:t>
      </w:r>
      <w:r>
        <w:rPr>
          <w:spacing w:val="-57"/>
        </w:rPr>
        <w:t xml:space="preserve"> </w:t>
      </w:r>
      <w:r>
        <w:t>(«Я</w:t>
      </w:r>
      <w:r>
        <w:rPr>
          <w:spacing w:val="-1"/>
        </w:rPr>
        <w:t xml:space="preserve"> </w:t>
      </w:r>
      <w:r>
        <w:t>встретил</w:t>
      </w:r>
      <w:r>
        <w:rPr>
          <w:spacing w:val="2"/>
        </w:rPr>
        <w:t xml:space="preserve"> </w:t>
      </w:r>
      <w:r>
        <w:t>вас</w:t>
      </w:r>
      <w:r>
        <w:rPr>
          <w:spacing w:val="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всё былое...»)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3"/>
          <w:numId w:val="98"/>
        </w:numPr>
        <w:tabs>
          <w:tab w:val="left" w:pos="1947"/>
        </w:tabs>
        <w:spacing w:line="360" w:lineRule="auto"/>
        <w:ind w:right="180" w:firstLine="710"/>
        <w:jc w:val="both"/>
        <w:rPr>
          <w:sz w:val="24"/>
        </w:rPr>
      </w:pPr>
      <w:r>
        <w:rPr>
          <w:sz w:val="24"/>
        </w:rPr>
        <w:t>Н.А. Некрасов. Стихотворения (не менее трёх по выбору). Например, «Тройка», «Я</w:t>
      </w:r>
      <w:r>
        <w:rPr>
          <w:spacing w:val="-57"/>
          <w:sz w:val="24"/>
        </w:rPr>
        <w:t xml:space="preserve"> </w:t>
      </w:r>
      <w:r>
        <w:rPr>
          <w:sz w:val="24"/>
        </w:rPr>
        <w:t>не</w:t>
      </w:r>
      <w:r>
        <w:rPr>
          <w:spacing w:val="13"/>
          <w:sz w:val="24"/>
        </w:rPr>
        <w:t xml:space="preserve"> </w:t>
      </w:r>
      <w:r>
        <w:rPr>
          <w:sz w:val="24"/>
        </w:rPr>
        <w:t>люблю</w:t>
      </w:r>
      <w:r>
        <w:rPr>
          <w:spacing w:val="12"/>
          <w:sz w:val="24"/>
        </w:rPr>
        <w:t xml:space="preserve"> </w:t>
      </w:r>
      <w:r>
        <w:rPr>
          <w:sz w:val="24"/>
        </w:rPr>
        <w:t>иронии</w:t>
      </w:r>
      <w:r>
        <w:rPr>
          <w:spacing w:val="10"/>
          <w:sz w:val="24"/>
        </w:rPr>
        <w:t xml:space="preserve"> </w:t>
      </w:r>
      <w:r>
        <w:rPr>
          <w:sz w:val="24"/>
        </w:rPr>
        <w:t>твоей...»,</w:t>
      </w:r>
      <w:r>
        <w:rPr>
          <w:spacing w:val="16"/>
          <w:sz w:val="24"/>
        </w:rPr>
        <w:t xml:space="preserve"> </w:t>
      </w:r>
      <w:r>
        <w:rPr>
          <w:sz w:val="24"/>
        </w:rPr>
        <w:t>«Вчерашний</w:t>
      </w:r>
      <w:r>
        <w:rPr>
          <w:spacing w:val="14"/>
          <w:sz w:val="24"/>
        </w:rPr>
        <w:t xml:space="preserve"> </w:t>
      </w:r>
      <w:r>
        <w:rPr>
          <w:sz w:val="24"/>
        </w:rPr>
        <w:t>день,</w:t>
      </w:r>
      <w:r>
        <w:rPr>
          <w:spacing w:val="16"/>
          <w:sz w:val="24"/>
        </w:rPr>
        <w:t xml:space="preserve"> </w:t>
      </w:r>
      <w:r>
        <w:rPr>
          <w:sz w:val="24"/>
        </w:rPr>
        <w:t>часу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шестом…»,</w:t>
      </w:r>
    </w:p>
    <w:p w:rsidR="009C58BD" w:rsidRDefault="00BE5955">
      <w:pPr>
        <w:pStyle w:val="a3"/>
        <w:spacing w:before="1" w:line="360" w:lineRule="auto"/>
        <w:ind w:right="156" w:firstLine="0"/>
      </w:pPr>
      <w:r>
        <w:t>«Мы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тобой</w:t>
      </w:r>
      <w:r>
        <w:rPr>
          <w:spacing w:val="1"/>
        </w:rPr>
        <w:t xml:space="preserve"> </w:t>
      </w:r>
      <w:r>
        <w:t>бестолковые</w:t>
      </w:r>
      <w:r>
        <w:rPr>
          <w:spacing w:val="1"/>
        </w:rPr>
        <w:t xml:space="preserve"> </w:t>
      </w:r>
      <w:r>
        <w:t>люди...»,</w:t>
      </w:r>
      <w:r>
        <w:rPr>
          <w:spacing w:val="1"/>
        </w:rPr>
        <w:t xml:space="preserve"> </w:t>
      </w:r>
      <w:r>
        <w:t>«Поэт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Гражданин»,</w:t>
      </w:r>
      <w:r>
        <w:rPr>
          <w:spacing w:val="1"/>
        </w:rPr>
        <w:t xml:space="preserve"> </w:t>
      </w:r>
      <w:r>
        <w:t>«Элегия»</w:t>
      </w:r>
      <w:r>
        <w:rPr>
          <w:spacing w:val="1"/>
        </w:rPr>
        <w:t xml:space="preserve"> </w:t>
      </w:r>
      <w:r>
        <w:t>(«Пускай</w:t>
      </w:r>
      <w:r>
        <w:rPr>
          <w:spacing w:val="1"/>
        </w:rPr>
        <w:t xml:space="preserve"> </w:t>
      </w:r>
      <w:r>
        <w:t>нам</w:t>
      </w:r>
      <w:r>
        <w:rPr>
          <w:spacing w:val="1"/>
        </w:rPr>
        <w:t xml:space="preserve"> </w:t>
      </w:r>
      <w:r>
        <w:t>говорит</w:t>
      </w:r>
      <w:r>
        <w:rPr>
          <w:spacing w:val="1"/>
        </w:rPr>
        <w:t xml:space="preserve"> </w:t>
      </w:r>
      <w:r>
        <w:t>изменчивая</w:t>
      </w:r>
      <w:r>
        <w:rPr>
          <w:spacing w:val="-4"/>
        </w:rPr>
        <w:t xml:space="preserve"> </w:t>
      </w:r>
      <w:r>
        <w:t>мода...»)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9C58BD" w:rsidRDefault="00BE5955">
      <w:pPr>
        <w:pStyle w:val="a3"/>
        <w:spacing w:line="274" w:lineRule="exact"/>
        <w:ind w:left="1044" w:firstLine="0"/>
      </w:pPr>
      <w:r>
        <w:t>Поэма</w:t>
      </w:r>
      <w:r>
        <w:rPr>
          <w:spacing w:val="-1"/>
        </w:rPr>
        <w:t xml:space="preserve"> </w:t>
      </w:r>
      <w:r>
        <w:t>«Кому</w:t>
      </w:r>
      <w:r>
        <w:rPr>
          <w:spacing w:val="-1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Руси</w:t>
      </w:r>
      <w:r>
        <w:rPr>
          <w:spacing w:val="1"/>
        </w:rPr>
        <w:t xml:space="preserve"> </w:t>
      </w:r>
      <w:r>
        <w:t>жить</w:t>
      </w:r>
      <w:r>
        <w:rPr>
          <w:spacing w:val="-3"/>
        </w:rPr>
        <w:t xml:space="preserve"> </w:t>
      </w:r>
      <w:r>
        <w:t>хорошо».</w:t>
      </w:r>
    </w:p>
    <w:p w:rsidR="009C58BD" w:rsidRDefault="00BE5955">
      <w:pPr>
        <w:pStyle w:val="a4"/>
        <w:numPr>
          <w:ilvl w:val="3"/>
          <w:numId w:val="98"/>
        </w:numPr>
        <w:tabs>
          <w:tab w:val="left" w:pos="1947"/>
        </w:tabs>
        <w:spacing w:before="137" w:line="360" w:lineRule="auto"/>
        <w:ind w:right="164" w:firstLine="710"/>
        <w:jc w:val="both"/>
        <w:rPr>
          <w:sz w:val="24"/>
        </w:rPr>
      </w:pPr>
      <w:r>
        <w:rPr>
          <w:sz w:val="24"/>
        </w:rPr>
        <w:t>А.А. Фет. Стихотворения (не менее трёх по выбору). Например, «Одним толчком</w:t>
      </w:r>
      <w:r>
        <w:rPr>
          <w:spacing w:val="1"/>
          <w:sz w:val="24"/>
        </w:rPr>
        <w:t xml:space="preserve"> </w:t>
      </w:r>
      <w:r>
        <w:rPr>
          <w:sz w:val="24"/>
        </w:rPr>
        <w:t>согнать ладью живую…», «Ещё майская ночь», «Вечер», «Это</w:t>
      </w:r>
      <w:r>
        <w:rPr>
          <w:spacing w:val="1"/>
          <w:sz w:val="24"/>
        </w:rPr>
        <w:t xml:space="preserve"> </w:t>
      </w:r>
      <w:r>
        <w:rPr>
          <w:sz w:val="24"/>
        </w:rPr>
        <w:t>утро, радость эта…», «Шёпот,</w:t>
      </w:r>
      <w:r>
        <w:rPr>
          <w:spacing w:val="1"/>
          <w:sz w:val="24"/>
        </w:rPr>
        <w:t xml:space="preserve"> </w:t>
      </w:r>
      <w:r>
        <w:rPr>
          <w:sz w:val="24"/>
        </w:rPr>
        <w:t>робкое</w:t>
      </w:r>
      <w:r>
        <w:rPr>
          <w:spacing w:val="-5"/>
          <w:sz w:val="24"/>
        </w:rPr>
        <w:t xml:space="preserve"> </w:t>
      </w:r>
      <w:r>
        <w:rPr>
          <w:sz w:val="24"/>
        </w:rPr>
        <w:t>дыханье…»,</w:t>
      </w:r>
      <w:r>
        <w:rPr>
          <w:spacing w:val="3"/>
          <w:sz w:val="24"/>
        </w:rPr>
        <w:t xml:space="preserve"> </w:t>
      </w:r>
      <w:r>
        <w:rPr>
          <w:sz w:val="24"/>
        </w:rPr>
        <w:t>«Сияла ночь.</w:t>
      </w:r>
      <w:r>
        <w:rPr>
          <w:spacing w:val="3"/>
          <w:sz w:val="24"/>
        </w:rPr>
        <w:t xml:space="preserve"> </w:t>
      </w:r>
      <w:r>
        <w:rPr>
          <w:sz w:val="24"/>
        </w:rPr>
        <w:t>Луной</w:t>
      </w:r>
      <w:r>
        <w:rPr>
          <w:spacing w:val="2"/>
          <w:sz w:val="24"/>
        </w:rPr>
        <w:t xml:space="preserve"> </w:t>
      </w:r>
      <w:r>
        <w:rPr>
          <w:sz w:val="24"/>
        </w:rPr>
        <w:t>был</w:t>
      </w:r>
      <w:r>
        <w:rPr>
          <w:spacing w:val="-3"/>
          <w:sz w:val="24"/>
        </w:rPr>
        <w:t xml:space="preserve"> </w:t>
      </w:r>
      <w:r>
        <w:rPr>
          <w:sz w:val="24"/>
        </w:rPr>
        <w:t>полон</w:t>
      </w:r>
      <w:r>
        <w:rPr>
          <w:spacing w:val="-3"/>
          <w:sz w:val="24"/>
        </w:rPr>
        <w:t xml:space="preserve"> </w:t>
      </w:r>
      <w:r>
        <w:rPr>
          <w:sz w:val="24"/>
        </w:rPr>
        <w:t>сад.</w:t>
      </w:r>
      <w:r>
        <w:rPr>
          <w:spacing w:val="3"/>
          <w:sz w:val="24"/>
        </w:rPr>
        <w:t xml:space="preserve"> </w:t>
      </w:r>
      <w:r>
        <w:rPr>
          <w:sz w:val="24"/>
        </w:rPr>
        <w:t>Лежали…»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другие.</w:t>
      </w:r>
    </w:p>
    <w:p w:rsidR="009C58BD" w:rsidRDefault="00BE5955">
      <w:pPr>
        <w:pStyle w:val="a4"/>
        <w:numPr>
          <w:ilvl w:val="3"/>
          <w:numId w:val="98"/>
        </w:numPr>
        <w:tabs>
          <w:tab w:val="left" w:pos="1947"/>
          <w:tab w:val="left" w:pos="3750"/>
          <w:tab w:val="left" w:pos="6389"/>
          <w:tab w:val="left" w:pos="9474"/>
        </w:tabs>
        <w:spacing w:before="2" w:line="360" w:lineRule="auto"/>
        <w:ind w:right="162" w:firstLine="710"/>
        <w:jc w:val="both"/>
        <w:rPr>
          <w:sz w:val="24"/>
        </w:rPr>
      </w:pPr>
      <w:r>
        <w:rPr>
          <w:sz w:val="24"/>
        </w:rPr>
        <w:t>М.Е.      Салтыков-Щедрин.      Роман-хроника      «История      одного      города»</w:t>
      </w:r>
      <w:r>
        <w:rPr>
          <w:spacing w:val="1"/>
          <w:sz w:val="24"/>
        </w:rPr>
        <w:t xml:space="preserve"> </w:t>
      </w:r>
      <w:r>
        <w:rPr>
          <w:sz w:val="24"/>
        </w:rPr>
        <w:t>(не менее двух глав по выбору). Например, главы «О корени происхождения глуповцев», «Опись</w:t>
      </w:r>
      <w:r>
        <w:rPr>
          <w:spacing w:val="1"/>
          <w:sz w:val="24"/>
        </w:rPr>
        <w:t xml:space="preserve"> </w:t>
      </w:r>
      <w:r>
        <w:rPr>
          <w:sz w:val="24"/>
        </w:rPr>
        <w:t>градоначальникам»,</w:t>
      </w:r>
      <w:r>
        <w:rPr>
          <w:sz w:val="24"/>
        </w:rPr>
        <w:tab/>
        <w:t>«Органчик»,</w:t>
      </w:r>
      <w:r>
        <w:rPr>
          <w:sz w:val="24"/>
        </w:rPr>
        <w:tab/>
        <w:t>«Подтверждение</w:t>
      </w:r>
      <w:r>
        <w:rPr>
          <w:sz w:val="24"/>
        </w:rPr>
        <w:tab/>
      </w:r>
      <w:r>
        <w:rPr>
          <w:spacing w:val="-1"/>
          <w:sz w:val="24"/>
        </w:rPr>
        <w:t>покаяния»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другие.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3"/>
          <w:numId w:val="98"/>
        </w:numPr>
        <w:tabs>
          <w:tab w:val="left" w:pos="1947"/>
        </w:tabs>
        <w:spacing w:before="7"/>
        <w:ind w:left="1946" w:hanging="903"/>
        <w:rPr>
          <w:sz w:val="24"/>
        </w:rPr>
      </w:pPr>
      <w:r>
        <w:rPr>
          <w:sz w:val="24"/>
        </w:rPr>
        <w:lastRenderedPageBreak/>
        <w:t>Ф.М.</w:t>
      </w:r>
      <w:r>
        <w:rPr>
          <w:spacing w:val="-3"/>
          <w:sz w:val="24"/>
        </w:rPr>
        <w:t xml:space="preserve"> </w:t>
      </w:r>
      <w:r>
        <w:rPr>
          <w:sz w:val="24"/>
        </w:rPr>
        <w:t>Достоевский.</w:t>
      </w:r>
      <w:r>
        <w:rPr>
          <w:spacing w:val="-3"/>
          <w:sz w:val="24"/>
        </w:rPr>
        <w:t xml:space="preserve"> </w:t>
      </w:r>
      <w:r>
        <w:rPr>
          <w:sz w:val="24"/>
        </w:rPr>
        <w:t>Роман</w:t>
      </w:r>
      <w:r>
        <w:rPr>
          <w:spacing w:val="-4"/>
          <w:sz w:val="24"/>
        </w:rPr>
        <w:t xml:space="preserve"> </w:t>
      </w:r>
      <w:r>
        <w:rPr>
          <w:sz w:val="24"/>
        </w:rPr>
        <w:t>«Преступление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наказание».</w:t>
      </w:r>
    </w:p>
    <w:p w:rsidR="009C58BD" w:rsidRDefault="00BE5955">
      <w:pPr>
        <w:pStyle w:val="a4"/>
        <w:numPr>
          <w:ilvl w:val="3"/>
          <w:numId w:val="98"/>
        </w:numPr>
        <w:tabs>
          <w:tab w:val="left" w:pos="1947"/>
        </w:tabs>
        <w:spacing w:before="142"/>
        <w:ind w:left="1946" w:hanging="903"/>
        <w:rPr>
          <w:sz w:val="24"/>
        </w:rPr>
      </w:pPr>
      <w:r>
        <w:rPr>
          <w:sz w:val="24"/>
        </w:rPr>
        <w:t>Л.Н. Толстой.</w:t>
      </w:r>
      <w:r>
        <w:rPr>
          <w:spacing w:val="-4"/>
          <w:sz w:val="24"/>
        </w:rPr>
        <w:t xml:space="preserve"> </w:t>
      </w:r>
      <w:r>
        <w:rPr>
          <w:sz w:val="24"/>
        </w:rPr>
        <w:t>Роман-эпопея</w:t>
      </w:r>
      <w:r>
        <w:rPr>
          <w:spacing w:val="-2"/>
          <w:sz w:val="24"/>
        </w:rPr>
        <w:t xml:space="preserve"> </w:t>
      </w:r>
      <w:r>
        <w:rPr>
          <w:sz w:val="24"/>
        </w:rPr>
        <w:t>«Война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мир».</w:t>
      </w:r>
    </w:p>
    <w:p w:rsidR="009C58BD" w:rsidRDefault="00BE5955">
      <w:pPr>
        <w:pStyle w:val="a4"/>
        <w:numPr>
          <w:ilvl w:val="3"/>
          <w:numId w:val="98"/>
        </w:numPr>
        <w:tabs>
          <w:tab w:val="left" w:pos="2067"/>
          <w:tab w:val="left" w:pos="2814"/>
          <w:tab w:val="left" w:pos="3888"/>
          <w:tab w:val="left" w:pos="5111"/>
          <w:tab w:val="left" w:pos="5533"/>
          <w:tab w:val="left" w:pos="6627"/>
          <w:tab w:val="left" w:pos="7236"/>
          <w:tab w:val="left" w:pos="8123"/>
          <w:tab w:val="left" w:pos="9126"/>
        </w:tabs>
        <w:spacing w:before="137" w:line="360" w:lineRule="auto"/>
        <w:ind w:right="172" w:firstLine="710"/>
        <w:rPr>
          <w:sz w:val="24"/>
        </w:rPr>
      </w:pPr>
      <w:r>
        <w:rPr>
          <w:sz w:val="24"/>
        </w:rPr>
        <w:t>Н.С.</w:t>
      </w:r>
      <w:r>
        <w:rPr>
          <w:sz w:val="24"/>
        </w:rPr>
        <w:tab/>
        <w:t>Лесков.</w:t>
      </w:r>
      <w:r>
        <w:rPr>
          <w:sz w:val="24"/>
        </w:rPr>
        <w:tab/>
        <w:t>Рассказы</w:t>
      </w:r>
      <w:r>
        <w:rPr>
          <w:sz w:val="24"/>
        </w:rPr>
        <w:tab/>
        <w:t>и</w:t>
      </w:r>
      <w:r>
        <w:rPr>
          <w:sz w:val="24"/>
        </w:rPr>
        <w:tab/>
        <w:t>повести</w:t>
      </w:r>
      <w:r>
        <w:rPr>
          <w:sz w:val="24"/>
        </w:rPr>
        <w:tab/>
        <w:t>(не</w:t>
      </w:r>
      <w:r>
        <w:rPr>
          <w:sz w:val="24"/>
        </w:rPr>
        <w:tab/>
        <w:t>менее</w:t>
      </w:r>
      <w:r>
        <w:rPr>
          <w:sz w:val="24"/>
        </w:rPr>
        <w:tab/>
        <w:t>одного</w:t>
      </w:r>
      <w:r>
        <w:rPr>
          <w:sz w:val="24"/>
        </w:rPr>
        <w:tab/>
      </w:r>
      <w:r>
        <w:rPr>
          <w:spacing w:val="-1"/>
          <w:sz w:val="24"/>
        </w:rPr>
        <w:t>произведения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3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-2"/>
          <w:sz w:val="24"/>
        </w:rPr>
        <w:t xml:space="preserve"> </w:t>
      </w:r>
      <w:r>
        <w:rPr>
          <w:sz w:val="24"/>
        </w:rPr>
        <w:t>«Очарованный</w:t>
      </w:r>
      <w:r>
        <w:rPr>
          <w:spacing w:val="2"/>
          <w:sz w:val="24"/>
        </w:rPr>
        <w:t xml:space="preserve"> </w:t>
      </w:r>
      <w:r>
        <w:rPr>
          <w:sz w:val="24"/>
        </w:rPr>
        <w:t>странник»,</w:t>
      </w:r>
      <w:r>
        <w:rPr>
          <w:spacing w:val="3"/>
          <w:sz w:val="24"/>
        </w:rPr>
        <w:t xml:space="preserve"> </w:t>
      </w:r>
      <w:r>
        <w:rPr>
          <w:sz w:val="24"/>
        </w:rPr>
        <w:t>«Однодум»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другие.</w:t>
      </w:r>
    </w:p>
    <w:p w:rsidR="009C58BD" w:rsidRDefault="00BE5955">
      <w:pPr>
        <w:pStyle w:val="a4"/>
        <w:numPr>
          <w:ilvl w:val="3"/>
          <w:numId w:val="98"/>
        </w:numPr>
        <w:tabs>
          <w:tab w:val="left" w:pos="2067"/>
        </w:tabs>
        <w:spacing w:line="274" w:lineRule="exact"/>
        <w:ind w:left="2066"/>
        <w:rPr>
          <w:sz w:val="24"/>
        </w:rPr>
      </w:pPr>
      <w:r>
        <w:rPr>
          <w:sz w:val="24"/>
        </w:rPr>
        <w:t>А.П.</w:t>
      </w:r>
      <w:r>
        <w:rPr>
          <w:spacing w:val="2"/>
          <w:sz w:val="24"/>
        </w:rPr>
        <w:t xml:space="preserve"> </w:t>
      </w:r>
      <w:r>
        <w:rPr>
          <w:sz w:val="24"/>
        </w:rPr>
        <w:t>Чехов. Рассказы</w:t>
      </w:r>
      <w:r>
        <w:rPr>
          <w:spacing w:val="3"/>
          <w:sz w:val="24"/>
        </w:rPr>
        <w:t xml:space="preserve"> </w:t>
      </w:r>
      <w:r>
        <w:rPr>
          <w:sz w:val="24"/>
        </w:rPr>
        <w:t>(не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-4"/>
          <w:sz w:val="24"/>
        </w:rPr>
        <w:t xml:space="preserve"> </w:t>
      </w:r>
      <w:r>
        <w:rPr>
          <w:sz w:val="24"/>
        </w:rPr>
        <w:t>трёх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3"/>
          <w:sz w:val="24"/>
        </w:rPr>
        <w:t xml:space="preserve"> </w:t>
      </w:r>
      <w:r>
        <w:rPr>
          <w:sz w:val="24"/>
        </w:rPr>
        <w:t>Например, «Студент»,</w:t>
      </w:r>
      <w:r>
        <w:rPr>
          <w:spacing w:val="3"/>
          <w:sz w:val="24"/>
        </w:rPr>
        <w:t xml:space="preserve"> </w:t>
      </w:r>
      <w:r>
        <w:rPr>
          <w:sz w:val="24"/>
        </w:rPr>
        <w:t>«Ионыч»,</w:t>
      </w:r>
    </w:p>
    <w:p w:rsidR="009C58BD" w:rsidRDefault="00BE5955">
      <w:pPr>
        <w:pStyle w:val="a3"/>
        <w:spacing w:before="141"/>
        <w:ind w:firstLine="0"/>
      </w:pPr>
      <w:r>
        <w:t>«Дама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собачкой»,</w:t>
      </w:r>
      <w:r>
        <w:rPr>
          <w:spacing w:val="1"/>
        </w:rPr>
        <w:t xml:space="preserve"> </w:t>
      </w:r>
      <w:r>
        <w:t>«Человек</w:t>
      </w:r>
      <w:r>
        <w:rPr>
          <w:spacing w:val="-8"/>
        </w:rPr>
        <w:t xml:space="preserve"> </w:t>
      </w:r>
      <w:r>
        <w:t>в футляре»</w:t>
      </w:r>
      <w:r>
        <w:rPr>
          <w:spacing w:val="-6"/>
        </w:rPr>
        <w:t xml:space="preserve"> </w:t>
      </w:r>
      <w:r>
        <w:t>и другие.</w:t>
      </w:r>
    </w:p>
    <w:p w:rsidR="009C58BD" w:rsidRDefault="00BE5955">
      <w:pPr>
        <w:pStyle w:val="a3"/>
        <w:spacing w:before="137"/>
        <w:ind w:left="1044" w:firstLine="0"/>
      </w:pPr>
      <w:r>
        <w:t>Пьеса</w:t>
      </w:r>
      <w:r>
        <w:rPr>
          <w:spacing w:val="-5"/>
        </w:rPr>
        <w:t xml:space="preserve"> </w:t>
      </w:r>
      <w:r>
        <w:t>«Вишнёвый</w:t>
      </w:r>
      <w:r>
        <w:rPr>
          <w:spacing w:val="-3"/>
        </w:rPr>
        <w:t xml:space="preserve"> </w:t>
      </w:r>
      <w:r>
        <w:t>сад».</w:t>
      </w:r>
    </w:p>
    <w:p w:rsidR="009C58BD" w:rsidRDefault="00BE5955">
      <w:pPr>
        <w:pStyle w:val="a4"/>
        <w:numPr>
          <w:ilvl w:val="2"/>
          <w:numId w:val="98"/>
        </w:numPr>
        <w:tabs>
          <w:tab w:val="left" w:pos="1769"/>
        </w:tabs>
        <w:spacing w:before="137"/>
        <w:ind w:left="1769"/>
        <w:jc w:val="both"/>
        <w:rPr>
          <w:sz w:val="24"/>
        </w:rPr>
      </w:pPr>
      <w:r>
        <w:rPr>
          <w:sz w:val="24"/>
        </w:rPr>
        <w:t>Литературная</w:t>
      </w:r>
      <w:r>
        <w:rPr>
          <w:spacing w:val="-2"/>
          <w:sz w:val="24"/>
        </w:rPr>
        <w:t xml:space="preserve"> </w:t>
      </w:r>
      <w:r>
        <w:rPr>
          <w:sz w:val="24"/>
        </w:rPr>
        <w:t>критика</w:t>
      </w:r>
      <w:r>
        <w:rPr>
          <w:spacing w:val="-2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5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-3"/>
          <w:sz w:val="24"/>
        </w:rPr>
        <w:t xml:space="preserve"> </w:t>
      </w:r>
      <w:r>
        <w:rPr>
          <w:sz w:val="24"/>
        </w:rPr>
        <w:t>XIX</w:t>
      </w:r>
      <w:r>
        <w:rPr>
          <w:spacing w:val="-6"/>
          <w:sz w:val="24"/>
        </w:rPr>
        <w:t xml:space="preserve"> </w:t>
      </w:r>
      <w:r>
        <w:rPr>
          <w:sz w:val="24"/>
        </w:rPr>
        <w:t>века.</w:t>
      </w:r>
    </w:p>
    <w:p w:rsidR="009C58BD" w:rsidRDefault="00BE5955">
      <w:pPr>
        <w:pStyle w:val="a3"/>
        <w:tabs>
          <w:tab w:val="left" w:pos="2056"/>
          <w:tab w:val="left" w:pos="3855"/>
          <w:tab w:val="left" w:pos="4743"/>
          <w:tab w:val="left" w:pos="6207"/>
          <w:tab w:val="left" w:pos="7286"/>
          <w:tab w:val="left" w:pos="8645"/>
          <w:tab w:val="left" w:pos="9873"/>
        </w:tabs>
        <w:spacing w:before="137" w:line="360" w:lineRule="auto"/>
        <w:ind w:right="171"/>
      </w:pPr>
      <w:r>
        <w:t>Статьи H.А. Добролюбова «Луч света в тёмном царстве», «Что такое обломовщина?», Д. И.</w:t>
      </w:r>
      <w:r>
        <w:rPr>
          <w:spacing w:val="1"/>
        </w:rPr>
        <w:t xml:space="preserve"> </w:t>
      </w:r>
      <w:r>
        <w:t>Писарева</w:t>
      </w:r>
      <w:r>
        <w:tab/>
        <w:t>«Базаров»</w:t>
      </w:r>
      <w:r>
        <w:tab/>
        <w:t>и</w:t>
      </w:r>
      <w:r>
        <w:tab/>
        <w:t>других</w:t>
      </w:r>
      <w:r>
        <w:tab/>
        <w:t>(не</w:t>
      </w:r>
      <w:r>
        <w:tab/>
        <w:t>менее</w:t>
      </w:r>
      <w:r>
        <w:tab/>
        <w:t>двух</w:t>
      </w:r>
      <w:r>
        <w:tab/>
        <w:t>статей</w:t>
      </w:r>
      <w:r>
        <w:rPr>
          <w:spacing w:val="-5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-9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соответствии</w:t>
      </w:r>
      <w:r>
        <w:rPr>
          <w:spacing w:val="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изучаемым</w:t>
      </w:r>
      <w:r>
        <w:rPr>
          <w:spacing w:val="2"/>
        </w:rPr>
        <w:t xml:space="preserve"> </w:t>
      </w:r>
      <w:r>
        <w:t>художественным</w:t>
      </w:r>
      <w:r>
        <w:rPr>
          <w:spacing w:val="-2"/>
        </w:rPr>
        <w:t xml:space="preserve"> </w:t>
      </w:r>
      <w:r>
        <w:t>произведением).</w:t>
      </w:r>
    </w:p>
    <w:p w:rsidR="009C58BD" w:rsidRDefault="00BE5955">
      <w:pPr>
        <w:pStyle w:val="a4"/>
        <w:numPr>
          <w:ilvl w:val="2"/>
          <w:numId w:val="98"/>
        </w:numPr>
        <w:tabs>
          <w:tab w:val="left" w:pos="1769"/>
        </w:tabs>
        <w:spacing w:before="2"/>
        <w:ind w:left="1769"/>
        <w:jc w:val="both"/>
        <w:rPr>
          <w:sz w:val="24"/>
        </w:rPr>
      </w:pPr>
      <w:r>
        <w:rPr>
          <w:sz w:val="24"/>
        </w:rPr>
        <w:t>Литература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России.</w:t>
      </w:r>
    </w:p>
    <w:p w:rsidR="009C58BD" w:rsidRDefault="00BE5955">
      <w:pPr>
        <w:pStyle w:val="a3"/>
        <w:spacing w:before="137" w:line="360" w:lineRule="auto"/>
        <w:ind w:right="177"/>
      </w:pPr>
      <w:r>
        <w:t xml:space="preserve">Стихотворения      (не      менее      одного     </w:t>
      </w:r>
      <w:r>
        <w:rPr>
          <w:spacing w:val="1"/>
        </w:rPr>
        <w:t xml:space="preserve"> </w:t>
      </w:r>
      <w:r>
        <w:t xml:space="preserve">по     </w:t>
      </w:r>
      <w:r>
        <w:rPr>
          <w:spacing w:val="1"/>
        </w:rPr>
        <w:t xml:space="preserve"> </w:t>
      </w:r>
      <w:r>
        <w:t xml:space="preserve">выбору).     </w:t>
      </w:r>
      <w:r>
        <w:rPr>
          <w:spacing w:val="1"/>
        </w:rPr>
        <w:t xml:space="preserve"> </w:t>
      </w:r>
      <w:r>
        <w:t>Например,       Г.       Тукая,</w:t>
      </w:r>
      <w:r>
        <w:rPr>
          <w:spacing w:val="-57"/>
        </w:rPr>
        <w:t xml:space="preserve"> </w:t>
      </w:r>
      <w:r>
        <w:t>К.</w:t>
      </w:r>
      <w:r>
        <w:rPr>
          <w:spacing w:val="3"/>
        </w:rPr>
        <w:t xml:space="preserve"> </w:t>
      </w:r>
      <w:r>
        <w:t>Хетагурова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других.</w:t>
      </w:r>
    </w:p>
    <w:p w:rsidR="009C58BD" w:rsidRDefault="00BE5955">
      <w:pPr>
        <w:pStyle w:val="a4"/>
        <w:numPr>
          <w:ilvl w:val="2"/>
          <w:numId w:val="98"/>
        </w:numPr>
        <w:tabs>
          <w:tab w:val="left" w:pos="1769"/>
        </w:tabs>
        <w:spacing w:before="2"/>
        <w:ind w:left="1769"/>
        <w:jc w:val="both"/>
        <w:rPr>
          <w:sz w:val="24"/>
        </w:rPr>
      </w:pPr>
      <w:r>
        <w:rPr>
          <w:sz w:val="24"/>
        </w:rPr>
        <w:t>Зарубежная</w:t>
      </w:r>
      <w:r>
        <w:rPr>
          <w:spacing w:val="-6"/>
          <w:sz w:val="24"/>
        </w:rPr>
        <w:t xml:space="preserve"> </w:t>
      </w:r>
      <w:r>
        <w:rPr>
          <w:sz w:val="24"/>
        </w:rPr>
        <w:t>литература.</w:t>
      </w:r>
    </w:p>
    <w:p w:rsidR="009C58BD" w:rsidRDefault="00BE5955">
      <w:pPr>
        <w:pStyle w:val="a4"/>
        <w:numPr>
          <w:ilvl w:val="3"/>
          <w:numId w:val="98"/>
        </w:numPr>
        <w:tabs>
          <w:tab w:val="left" w:pos="1947"/>
        </w:tabs>
        <w:spacing w:before="137" w:line="360" w:lineRule="auto"/>
        <w:ind w:right="169" w:firstLine="710"/>
        <w:jc w:val="both"/>
        <w:rPr>
          <w:sz w:val="24"/>
        </w:rPr>
      </w:pPr>
      <w:r>
        <w:rPr>
          <w:sz w:val="24"/>
        </w:rPr>
        <w:t>Зарубежная проза второй половины XIX века (не менее одного произведения по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1"/>
          <w:sz w:val="24"/>
        </w:rPr>
        <w:t xml:space="preserve"> </w:t>
      </w:r>
      <w:r>
        <w:rPr>
          <w:sz w:val="24"/>
        </w:rPr>
        <w:t>Например, произведения Ч. Диккенса «Дэвид Копперфилд»,</w:t>
      </w:r>
      <w:r>
        <w:rPr>
          <w:spacing w:val="1"/>
          <w:sz w:val="24"/>
        </w:rPr>
        <w:t xml:space="preserve"> </w:t>
      </w:r>
      <w:r>
        <w:rPr>
          <w:sz w:val="24"/>
        </w:rPr>
        <w:t>«Большие надежды»; Г.</w:t>
      </w:r>
      <w:r>
        <w:rPr>
          <w:spacing w:val="1"/>
          <w:sz w:val="24"/>
        </w:rPr>
        <w:t xml:space="preserve"> </w:t>
      </w:r>
      <w:r>
        <w:rPr>
          <w:sz w:val="24"/>
        </w:rPr>
        <w:t>Флобера «Мадам</w:t>
      </w:r>
      <w:r>
        <w:rPr>
          <w:spacing w:val="3"/>
          <w:sz w:val="24"/>
        </w:rPr>
        <w:t xml:space="preserve"> </w:t>
      </w:r>
      <w:r>
        <w:rPr>
          <w:sz w:val="24"/>
        </w:rPr>
        <w:t>Бовари»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другие.</w:t>
      </w:r>
    </w:p>
    <w:p w:rsidR="009C58BD" w:rsidRDefault="00BE5955">
      <w:pPr>
        <w:pStyle w:val="a4"/>
        <w:numPr>
          <w:ilvl w:val="3"/>
          <w:numId w:val="98"/>
        </w:numPr>
        <w:tabs>
          <w:tab w:val="left" w:pos="1947"/>
        </w:tabs>
        <w:spacing w:before="2" w:line="360" w:lineRule="auto"/>
        <w:ind w:right="166" w:firstLine="710"/>
        <w:jc w:val="both"/>
        <w:rPr>
          <w:sz w:val="24"/>
        </w:rPr>
      </w:pPr>
      <w:r>
        <w:rPr>
          <w:sz w:val="24"/>
        </w:rPr>
        <w:t>Зарубежная</w:t>
      </w:r>
      <w:r>
        <w:rPr>
          <w:spacing w:val="1"/>
          <w:sz w:val="24"/>
        </w:rPr>
        <w:t xml:space="preserve"> </w:t>
      </w:r>
      <w:r>
        <w:rPr>
          <w:sz w:val="24"/>
        </w:rPr>
        <w:t>поэзия</w:t>
      </w:r>
      <w:r>
        <w:rPr>
          <w:spacing w:val="1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XIX</w:t>
      </w:r>
      <w:r>
        <w:rPr>
          <w:spacing w:val="1"/>
          <w:sz w:val="24"/>
        </w:rPr>
        <w:t xml:space="preserve"> </w:t>
      </w:r>
      <w:r>
        <w:rPr>
          <w:sz w:val="24"/>
        </w:rPr>
        <w:t>века</w:t>
      </w:r>
      <w:r>
        <w:rPr>
          <w:spacing w:val="1"/>
          <w:sz w:val="24"/>
        </w:rPr>
        <w:t xml:space="preserve"> </w:t>
      </w:r>
      <w:r>
        <w:rPr>
          <w:sz w:val="24"/>
        </w:rPr>
        <w:t>(не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стихотворений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одного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из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поэтов      </w:t>
      </w:r>
      <w:r>
        <w:rPr>
          <w:spacing w:val="1"/>
          <w:sz w:val="24"/>
        </w:rPr>
        <w:t xml:space="preserve"> </w:t>
      </w:r>
      <w:r>
        <w:rPr>
          <w:sz w:val="24"/>
        </w:rPr>
        <w:t>по        выбору).        Например,        стихотворения        А.        Рембо,</w:t>
      </w:r>
      <w:r>
        <w:rPr>
          <w:spacing w:val="1"/>
          <w:sz w:val="24"/>
        </w:rPr>
        <w:t xml:space="preserve"> </w:t>
      </w:r>
      <w:r>
        <w:rPr>
          <w:sz w:val="24"/>
        </w:rPr>
        <w:t>Ш.</w:t>
      </w:r>
      <w:r>
        <w:rPr>
          <w:spacing w:val="3"/>
          <w:sz w:val="24"/>
        </w:rPr>
        <w:t xml:space="preserve"> </w:t>
      </w:r>
      <w:r>
        <w:rPr>
          <w:sz w:val="24"/>
        </w:rPr>
        <w:t>Бодлера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другие.</w:t>
      </w:r>
    </w:p>
    <w:p w:rsidR="009C58BD" w:rsidRDefault="00BE5955">
      <w:pPr>
        <w:pStyle w:val="a4"/>
        <w:numPr>
          <w:ilvl w:val="3"/>
          <w:numId w:val="98"/>
        </w:numPr>
        <w:tabs>
          <w:tab w:val="left" w:pos="1947"/>
        </w:tabs>
        <w:spacing w:line="362" w:lineRule="auto"/>
        <w:ind w:right="163" w:firstLine="710"/>
        <w:jc w:val="both"/>
        <w:rPr>
          <w:sz w:val="24"/>
        </w:rPr>
      </w:pPr>
      <w:r>
        <w:rPr>
          <w:sz w:val="24"/>
        </w:rPr>
        <w:t>Зарубежная</w:t>
      </w:r>
      <w:r>
        <w:rPr>
          <w:spacing w:val="1"/>
          <w:sz w:val="24"/>
        </w:rPr>
        <w:t xml:space="preserve"> </w:t>
      </w:r>
      <w:r>
        <w:rPr>
          <w:sz w:val="24"/>
        </w:rPr>
        <w:t>драматургия</w:t>
      </w:r>
      <w:r>
        <w:rPr>
          <w:spacing w:val="1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XIX</w:t>
      </w:r>
      <w:r>
        <w:rPr>
          <w:spacing w:val="1"/>
          <w:sz w:val="24"/>
        </w:rPr>
        <w:t xml:space="preserve"> </w:t>
      </w:r>
      <w:r>
        <w:rPr>
          <w:sz w:val="24"/>
        </w:rPr>
        <w:t>века</w:t>
      </w:r>
      <w:r>
        <w:rPr>
          <w:spacing w:val="1"/>
          <w:sz w:val="24"/>
        </w:rPr>
        <w:t xml:space="preserve"> </w:t>
      </w:r>
      <w:r>
        <w:rPr>
          <w:sz w:val="24"/>
        </w:rPr>
        <w:t>(не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35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36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36"/>
          <w:sz w:val="24"/>
        </w:rPr>
        <w:t xml:space="preserve"> </w:t>
      </w:r>
      <w:r>
        <w:rPr>
          <w:sz w:val="24"/>
        </w:rPr>
        <w:t>пьесы</w:t>
      </w:r>
      <w:r>
        <w:rPr>
          <w:spacing w:val="32"/>
          <w:sz w:val="24"/>
        </w:rPr>
        <w:t xml:space="preserve"> </w:t>
      </w:r>
      <w:r>
        <w:rPr>
          <w:sz w:val="24"/>
        </w:rPr>
        <w:t>Г.</w:t>
      </w:r>
      <w:r>
        <w:rPr>
          <w:spacing w:val="37"/>
          <w:sz w:val="24"/>
        </w:rPr>
        <w:t xml:space="preserve"> </w:t>
      </w:r>
      <w:r>
        <w:rPr>
          <w:sz w:val="24"/>
        </w:rPr>
        <w:t>Гауптмана</w:t>
      </w:r>
      <w:r>
        <w:rPr>
          <w:spacing w:val="38"/>
          <w:sz w:val="24"/>
        </w:rPr>
        <w:t xml:space="preserve"> </w:t>
      </w:r>
      <w:r>
        <w:rPr>
          <w:sz w:val="24"/>
        </w:rPr>
        <w:t>«Перед</w:t>
      </w:r>
      <w:r>
        <w:rPr>
          <w:spacing w:val="33"/>
          <w:sz w:val="24"/>
        </w:rPr>
        <w:t xml:space="preserve"> </w:t>
      </w:r>
      <w:r>
        <w:rPr>
          <w:sz w:val="24"/>
        </w:rPr>
        <w:t>восходом</w:t>
      </w:r>
      <w:r>
        <w:rPr>
          <w:spacing w:val="36"/>
          <w:sz w:val="24"/>
        </w:rPr>
        <w:t xml:space="preserve"> </w:t>
      </w:r>
      <w:r>
        <w:rPr>
          <w:sz w:val="24"/>
        </w:rPr>
        <w:t>солнца»,</w:t>
      </w:r>
      <w:r>
        <w:rPr>
          <w:spacing w:val="36"/>
          <w:sz w:val="24"/>
        </w:rPr>
        <w:t xml:space="preserve"> </w:t>
      </w:r>
      <w:r>
        <w:rPr>
          <w:sz w:val="24"/>
        </w:rPr>
        <w:t>Г.</w:t>
      </w:r>
      <w:r>
        <w:rPr>
          <w:spacing w:val="38"/>
          <w:sz w:val="24"/>
        </w:rPr>
        <w:t xml:space="preserve"> </w:t>
      </w:r>
      <w:r>
        <w:rPr>
          <w:sz w:val="24"/>
        </w:rPr>
        <w:t>Ибсена</w:t>
      </w:r>
    </w:p>
    <w:p w:rsidR="009C58BD" w:rsidRDefault="00BE5955">
      <w:pPr>
        <w:pStyle w:val="a3"/>
        <w:spacing w:line="273" w:lineRule="exact"/>
        <w:ind w:firstLine="0"/>
      </w:pPr>
      <w:r>
        <w:t>«Кукольный</w:t>
      </w:r>
      <w:r>
        <w:rPr>
          <w:spacing w:val="-2"/>
        </w:rPr>
        <w:t xml:space="preserve"> </w:t>
      </w:r>
      <w:r>
        <w:t>дом»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1"/>
          <w:numId w:val="97"/>
        </w:numPr>
        <w:tabs>
          <w:tab w:val="left" w:pos="1587"/>
        </w:tabs>
        <w:spacing w:before="134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</w:t>
      </w:r>
      <w:r>
        <w:rPr>
          <w:spacing w:val="4"/>
          <w:sz w:val="24"/>
        </w:rPr>
        <w:t xml:space="preserve"> </w:t>
      </w:r>
      <w:r>
        <w:rPr>
          <w:sz w:val="24"/>
        </w:rPr>
        <w:t>11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2"/>
          <w:numId w:val="97"/>
        </w:numPr>
        <w:tabs>
          <w:tab w:val="left" w:pos="1769"/>
        </w:tabs>
        <w:spacing w:before="137"/>
        <w:jc w:val="both"/>
        <w:rPr>
          <w:sz w:val="24"/>
        </w:rPr>
      </w:pPr>
      <w:r>
        <w:rPr>
          <w:sz w:val="24"/>
        </w:rPr>
        <w:t>Литература</w:t>
      </w:r>
      <w:r>
        <w:rPr>
          <w:spacing w:val="-3"/>
          <w:sz w:val="24"/>
        </w:rPr>
        <w:t xml:space="preserve"> </w:t>
      </w:r>
      <w:r>
        <w:rPr>
          <w:sz w:val="24"/>
        </w:rPr>
        <w:t>конца XIX</w:t>
      </w:r>
      <w:r>
        <w:rPr>
          <w:spacing w:val="-6"/>
          <w:sz w:val="24"/>
        </w:rPr>
        <w:t xml:space="preserve"> </w:t>
      </w:r>
      <w:r>
        <w:rPr>
          <w:sz w:val="24"/>
        </w:rPr>
        <w:t>—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2"/>
          <w:sz w:val="24"/>
        </w:rPr>
        <w:t xml:space="preserve"> </w:t>
      </w:r>
      <w:r>
        <w:rPr>
          <w:sz w:val="24"/>
        </w:rPr>
        <w:t>ХХ</w:t>
      </w:r>
      <w:r>
        <w:rPr>
          <w:spacing w:val="-3"/>
          <w:sz w:val="24"/>
        </w:rPr>
        <w:t xml:space="preserve"> </w:t>
      </w:r>
      <w:r>
        <w:rPr>
          <w:sz w:val="24"/>
        </w:rPr>
        <w:t>века.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before="142"/>
        <w:jc w:val="both"/>
        <w:rPr>
          <w:sz w:val="24"/>
        </w:rPr>
      </w:pPr>
      <w:r>
        <w:rPr>
          <w:sz w:val="24"/>
        </w:rPr>
        <w:t>А.И.</w:t>
      </w:r>
      <w:r>
        <w:rPr>
          <w:spacing w:val="10"/>
          <w:sz w:val="24"/>
        </w:rPr>
        <w:t xml:space="preserve"> </w:t>
      </w:r>
      <w:r>
        <w:rPr>
          <w:sz w:val="24"/>
        </w:rPr>
        <w:t>Куприн.</w:t>
      </w:r>
      <w:r>
        <w:rPr>
          <w:spacing w:val="70"/>
          <w:sz w:val="24"/>
        </w:rPr>
        <w:t xml:space="preserve"> </w:t>
      </w:r>
      <w:r>
        <w:rPr>
          <w:sz w:val="24"/>
        </w:rPr>
        <w:t>Рассказы</w:t>
      </w:r>
      <w:r>
        <w:rPr>
          <w:spacing w:val="69"/>
          <w:sz w:val="24"/>
        </w:rPr>
        <w:t xml:space="preserve"> </w:t>
      </w:r>
      <w:r>
        <w:rPr>
          <w:sz w:val="24"/>
        </w:rPr>
        <w:t>и</w:t>
      </w:r>
      <w:r>
        <w:rPr>
          <w:spacing w:val="69"/>
          <w:sz w:val="24"/>
        </w:rPr>
        <w:t xml:space="preserve"> </w:t>
      </w:r>
      <w:r>
        <w:rPr>
          <w:sz w:val="24"/>
        </w:rPr>
        <w:t>повести</w:t>
      </w:r>
      <w:r>
        <w:rPr>
          <w:spacing w:val="69"/>
          <w:sz w:val="24"/>
        </w:rPr>
        <w:t xml:space="preserve"> </w:t>
      </w:r>
      <w:r>
        <w:rPr>
          <w:sz w:val="24"/>
        </w:rPr>
        <w:t>(одно</w:t>
      </w:r>
      <w:r>
        <w:rPr>
          <w:spacing w:val="72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67"/>
          <w:sz w:val="24"/>
        </w:rPr>
        <w:t xml:space="preserve"> </w:t>
      </w:r>
      <w:r>
        <w:rPr>
          <w:sz w:val="24"/>
        </w:rPr>
        <w:t>по</w:t>
      </w:r>
      <w:r>
        <w:rPr>
          <w:spacing w:val="67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70"/>
          <w:sz w:val="24"/>
        </w:rPr>
        <w:t xml:space="preserve"> </w:t>
      </w:r>
      <w:r>
        <w:rPr>
          <w:sz w:val="24"/>
        </w:rPr>
        <w:t>Например,</w:t>
      </w:r>
    </w:p>
    <w:p w:rsidR="009C58BD" w:rsidRDefault="00BE5955">
      <w:pPr>
        <w:pStyle w:val="a3"/>
        <w:spacing w:before="137"/>
        <w:ind w:firstLine="0"/>
      </w:pPr>
      <w:r>
        <w:t>«Гранатовый</w:t>
      </w:r>
      <w:r>
        <w:rPr>
          <w:spacing w:val="-7"/>
        </w:rPr>
        <w:t xml:space="preserve"> </w:t>
      </w:r>
      <w:r>
        <w:t>браслет»,</w:t>
      </w:r>
      <w:r>
        <w:rPr>
          <w:spacing w:val="-1"/>
        </w:rPr>
        <w:t xml:space="preserve"> </w:t>
      </w:r>
      <w:r>
        <w:t>«Олеся»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before="137"/>
        <w:jc w:val="both"/>
        <w:rPr>
          <w:sz w:val="24"/>
        </w:rPr>
      </w:pPr>
      <w:r>
        <w:rPr>
          <w:sz w:val="24"/>
        </w:rPr>
        <w:t>Л.Н.</w:t>
      </w:r>
      <w:r>
        <w:rPr>
          <w:spacing w:val="6"/>
          <w:sz w:val="24"/>
        </w:rPr>
        <w:t xml:space="preserve"> </w:t>
      </w:r>
      <w:r>
        <w:rPr>
          <w:sz w:val="24"/>
        </w:rPr>
        <w:t>Андреев.</w:t>
      </w:r>
      <w:r>
        <w:rPr>
          <w:spacing w:val="60"/>
          <w:sz w:val="24"/>
        </w:rPr>
        <w:t xml:space="preserve"> </w:t>
      </w:r>
      <w:r>
        <w:rPr>
          <w:sz w:val="24"/>
        </w:rPr>
        <w:t>Рассказы</w:t>
      </w:r>
      <w:r>
        <w:rPr>
          <w:spacing w:val="60"/>
          <w:sz w:val="24"/>
        </w:rPr>
        <w:t xml:space="preserve"> </w:t>
      </w:r>
      <w:r>
        <w:rPr>
          <w:sz w:val="24"/>
        </w:rPr>
        <w:t>и  повести</w:t>
      </w:r>
      <w:r>
        <w:rPr>
          <w:spacing w:val="60"/>
          <w:sz w:val="24"/>
        </w:rPr>
        <w:t xml:space="preserve"> </w:t>
      </w:r>
      <w:r>
        <w:rPr>
          <w:sz w:val="24"/>
        </w:rPr>
        <w:t>(одно</w:t>
      </w:r>
      <w:r>
        <w:rPr>
          <w:spacing w:val="63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58"/>
          <w:sz w:val="24"/>
        </w:rPr>
        <w:t xml:space="preserve"> </w:t>
      </w:r>
      <w:r>
        <w:rPr>
          <w:sz w:val="24"/>
        </w:rPr>
        <w:t>по</w:t>
      </w:r>
      <w:r>
        <w:rPr>
          <w:spacing w:val="63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65"/>
          <w:sz w:val="24"/>
        </w:rPr>
        <w:t xml:space="preserve"> </w:t>
      </w:r>
      <w:r>
        <w:rPr>
          <w:sz w:val="24"/>
        </w:rPr>
        <w:t>Например,</w:t>
      </w:r>
    </w:p>
    <w:p w:rsidR="009C58BD" w:rsidRDefault="00BE5955">
      <w:pPr>
        <w:pStyle w:val="a3"/>
        <w:spacing w:before="137"/>
        <w:ind w:firstLine="0"/>
      </w:pPr>
      <w:r>
        <w:t>«Иуда</w:t>
      </w:r>
      <w:r>
        <w:rPr>
          <w:spacing w:val="-3"/>
        </w:rPr>
        <w:t xml:space="preserve"> </w:t>
      </w:r>
      <w:r>
        <w:t>Искариот», «Большой</w:t>
      </w:r>
      <w:r>
        <w:rPr>
          <w:spacing w:val="-6"/>
        </w:rPr>
        <w:t xml:space="preserve"> </w:t>
      </w:r>
      <w:r>
        <w:t>шлем»</w:t>
      </w:r>
      <w:r>
        <w:rPr>
          <w:spacing w:val="-7"/>
        </w:rPr>
        <w:t xml:space="preserve"> </w:t>
      </w:r>
      <w:r>
        <w:t>и другие.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before="141" w:line="360" w:lineRule="auto"/>
        <w:ind w:left="333" w:right="171" w:firstLine="710"/>
        <w:jc w:val="both"/>
        <w:rPr>
          <w:sz w:val="24"/>
        </w:rPr>
      </w:pPr>
      <w:r>
        <w:rPr>
          <w:sz w:val="24"/>
        </w:rPr>
        <w:t>М. Горький. Рассказы (один по выбору). Например, «Старуха Изергиль», «Макар</w:t>
      </w:r>
      <w:r>
        <w:rPr>
          <w:spacing w:val="1"/>
          <w:sz w:val="24"/>
        </w:rPr>
        <w:t xml:space="preserve"> </w:t>
      </w:r>
      <w:r>
        <w:rPr>
          <w:sz w:val="24"/>
        </w:rPr>
        <w:t>Чудра»,</w:t>
      </w:r>
      <w:r>
        <w:rPr>
          <w:spacing w:val="3"/>
          <w:sz w:val="24"/>
        </w:rPr>
        <w:t xml:space="preserve"> </w:t>
      </w:r>
      <w:r>
        <w:rPr>
          <w:sz w:val="24"/>
        </w:rPr>
        <w:t>«Коновалов»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другие.</w:t>
      </w:r>
    </w:p>
    <w:p w:rsidR="009C58BD" w:rsidRDefault="00BE5955">
      <w:pPr>
        <w:pStyle w:val="a3"/>
        <w:spacing w:line="274" w:lineRule="exact"/>
        <w:ind w:left="1044" w:firstLine="0"/>
      </w:pPr>
      <w:r>
        <w:t>Пьеса</w:t>
      </w:r>
      <w:r>
        <w:rPr>
          <w:spacing w:val="-8"/>
        </w:rPr>
        <w:t xml:space="preserve"> </w:t>
      </w:r>
      <w:r>
        <w:t>«На</w:t>
      </w:r>
      <w:r>
        <w:rPr>
          <w:spacing w:val="-7"/>
        </w:rPr>
        <w:t xml:space="preserve"> </w:t>
      </w:r>
      <w:r>
        <w:t>дне».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before="137" w:line="360" w:lineRule="auto"/>
        <w:ind w:left="333" w:right="173" w:firstLine="710"/>
        <w:jc w:val="both"/>
        <w:rPr>
          <w:sz w:val="24"/>
        </w:rPr>
      </w:pPr>
      <w:r>
        <w:rPr>
          <w:sz w:val="24"/>
        </w:rPr>
        <w:t>Стихотворения поэтов</w:t>
      </w:r>
      <w:r>
        <w:rPr>
          <w:spacing w:val="1"/>
          <w:sz w:val="24"/>
        </w:rPr>
        <w:t xml:space="preserve"> </w:t>
      </w:r>
      <w:r>
        <w:rPr>
          <w:sz w:val="24"/>
        </w:rPr>
        <w:t>Серебряного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века (не менее двух стихотворений 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поэта по выбору). Например, стихотворения К.Д. Бальмонта, М.А. Волошина, Н.С. Гумилёва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другие.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2"/>
          <w:numId w:val="97"/>
        </w:numPr>
        <w:tabs>
          <w:tab w:val="left" w:pos="1769"/>
        </w:tabs>
        <w:spacing w:before="7"/>
        <w:rPr>
          <w:sz w:val="24"/>
        </w:rPr>
      </w:pPr>
      <w:r>
        <w:rPr>
          <w:sz w:val="24"/>
        </w:rPr>
        <w:lastRenderedPageBreak/>
        <w:t>Литература</w:t>
      </w:r>
      <w:r>
        <w:rPr>
          <w:spacing w:val="-4"/>
          <w:sz w:val="24"/>
        </w:rPr>
        <w:t xml:space="preserve"> </w:t>
      </w:r>
      <w:r>
        <w:rPr>
          <w:sz w:val="24"/>
        </w:rPr>
        <w:t>ХХ</w:t>
      </w:r>
      <w:r>
        <w:rPr>
          <w:spacing w:val="-4"/>
          <w:sz w:val="24"/>
        </w:rPr>
        <w:t xml:space="preserve"> </w:t>
      </w:r>
      <w:r>
        <w:rPr>
          <w:sz w:val="24"/>
        </w:rPr>
        <w:t>века.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before="142" w:line="360" w:lineRule="auto"/>
        <w:ind w:left="333" w:right="173" w:firstLine="710"/>
        <w:rPr>
          <w:sz w:val="24"/>
        </w:rPr>
      </w:pPr>
      <w:r>
        <w:rPr>
          <w:sz w:val="24"/>
        </w:rPr>
        <w:t>И.А. Бунин. Рассказы (два по выбору). Например, «Антоновские яблоки», «Чистый</w:t>
      </w:r>
      <w:r>
        <w:rPr>
          <w:spacing w:val="-57"/>
          <w:sz w:val="24"/>
        </w:rPr>
        <w:t xml:space="preserve"> </w:t>
      </w:r>
      <w:r>
        <w:rPr>
          <w:sz w:val="24"/>
        </w:rPr>
        <w:t>понедельник»,</w:t>
      </w:r>
      <w:r>
        <w:rPr>
          <w:spacing w:val="3"/>
          <w:sz w:val="24"/>
        </w:rPr>
        <w:t xml:space="preserve"> </w:t>
      </w:r>
      <w:r>
        <w:rPr>
          <w:sz w:val="24"/>
        </w:rPr>
        <w:t>«Господин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Сан-Франциско»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другие.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line="274" w:lineRule="exact"/>
        <w:rPr>
          <w:sz w:val="24"/>
        </w:rPr>
      </w:pPr>
      <w:r>
        <w:rPr>
          <w:sz w:val="24"/>
        </w:rPr>
        <w:t>А.А.</w:t>
      </w:r>
      <w:r>
        <w:rPr>
          <w:spacing w:val="38"/>
          <w:sz w:val="24"/>
        </w:rPr>
        <w:t xml:space="preserve"> </w:t>
      </w:r>
      <w:r>
        <w:rPr>
          <w:sz w:val="24"/>
        </w:rPr>
        <w:t>Блок.</w:t>
      </w:r>
      <w:r>
        <w:rPr>
          <w:spacing w:val="35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32"/>
          <w:sz w:val="24"/>
        </w:rPr>
        <w:t xml:space="preserve"> </w:t>
      </w:r>
      <w:r>
        <w:rPr>
          <w:sz w:val="24"/>
        </w:rPr>
        <w:t>(не</w:t>
      </w:r>
      <w:r>
        <w:rPr>
          <w:spacing w:val="31"/>
          <w:sz w:val="24"/>
        </w:rPr>
        <w:t xml:space="preserve"> </w:t>
      </w:r>
      <w:r>
        <w:rPr>
          <w:sz w:val="24"/>
        </w:rPr>
        <w:t>менее</w:t>
      </w:r>
      <w:r>
        <w:rPr>
          <w:spacing w:val="31"/>
          <w:sz w:val="24"/>
        </w:rPr>
        <w:t xml:space="preserve"> </w:t>
      </w:r>
      <w:r>
        <w:rPr>
          <w:sz w:val="24"/>
        </w:rPr>
        <w:t>трёх</w:t>
      </w:r>
      <w:r>
        <w:rPr>
          <w:spacing w:val="32"/>
          <w:sz w:val="24"/>
        </w:rPr>
        <w:t xml:space="preserve"> </w:t>
      </w:r>
      <w:r>
        <w:rPr>
          <w:sz w:val="24"/>
        </w:rPr>
        <w:t>по</w:t>
      </w:r>
      <w:r>
        <w:rPr>
          <w:spacing w:val="37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39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35"/>
          <w:sz w:val="24"/>
        </w:rPr>
        <w:t xml:space="preserve"> </w:t>
      </w:r>
      <w:r>
        <w:rPr>
          <w:sz w:val="24"/>
        </w:rPr>
        <w:t>«Незнакомка»,</w:t>
      </w:r>
    </w:p>
    <w:p w:rsidR="009C58BD" w:rsidRDefault="00BE5955">
      <w:pPr>
        <w:pStyle w:val="a3"/>
        <w:spacing w:before="137" w:line="360" w:lineRule="auto"/>
        <w:ind w:right="174" w:firstLine="0"/>
      </w:pPr>
      <w:r>
        <w:t>«Россия»,</w:t>
      </w:r>
      <w:r>
        <w:rPr>
          <w:spacing w:val="1"/>
        </w:rPr>
        <w:t xml:space="preserve"> </w:t>
      </w:r>
      <w:r>
        <w:t>«Ночь,</w:t>
      </w:r>
      <w:r>
        <w:rPr>
          <w:spacing w:val="1"/>
        </w:rPr>
        <w:t xml:space="preserve"> </w:t>
      </w:r>
      <w:r>
        <w:t>улица,</w:t>
      </w:r>
      <w:r>
        <w:rPr>
          <w:spacing w:val="1"/>
        </w:rPr>
        <w:t xml:space="preserve"> </w:t>
      </w:r>
      <w:r>
        <w:t>фонарь,</w:t>
      </w:r>
      <w:r>
        <w:rPr>
          <w:spacing w:val="1"/>
        </w:rPr>
        <w:t xml:space="preserve"> </w:t>
      </w:r>
      <w:r>
        <w:t>аптека…», «Река</w:t>
      </w:r>
      <w:r>
        <w:rPr>
          <w:spacing w:val="1"/>
        </w:rPr>
        <w:t xml:space="preserve"> </w:t>
      </w:r>
      <w:r>
        <w:t>раскинулась.</w:t>
      </w:r>
      <w:r>
        <w:rPr>
          <w:spacing w:val="1"/>
        </w:rPr>
        <w:t xml:space="preserve"> </w:t>
      </w:r>
      <w:r>
        <w:t>Течёт,</w:t>
      </w:r>
      <w:r>
        <w:rPr>
          <w:spacing w:val="1"/>
        </w:rPr>
        <w:t xml:space="preserve"> </w:t>
      </w:r>
      <w:r>
        <w:t>грустит</w:t>
      </w:r>
      <w:r>
        <w:rPr>
          <w:spacing w:val="60"/>
        </w:rPr>
        <w:t xml:space="preserve"> </w:t>
      </w:r>
      <w:r>
        <w:t>лениво…» (из</w:t>
      </w:r>
      <w:r>
        <w:rPr>
          <w:spacing w:val="1"/>
        </w:rPr>
        <w:t xml:space="preserve"> </w:t>
      </w:r>
      <w:r>
        <w:t>цикла «На поле Куликовом»), «На железной дороге», «О доблестях, о подвигах, о славе...», «О,</w:t>
      </w:r>
      <w:r>
        <w:rPr>
          <w:spacing w:val="1"/>
        </w:rPr>
        <w:t xml:space="preserve"> </w:t>
      </w:r>
      <w:r>
        <w:t>весна,</w:t>
      </w:r>
      <w:r>
        <w:rPr>
          <w:spacing w:val="3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конца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краю…»,</w:t>
      </w:r>
      <w:r>
        <w:rPr>
          <w:spacing w:val="3"/>
        </w:rPr>
        <w:t xml:space="preserve"> </w:t>
      </w:r>
      <w:r>
        <w:t>«О,</w:t>
      </w:r>
      <w:r>
        <w:rPr>
          <w:spacing w:val="2"/>
        </w:rPr>
        <w:t xml:space="preserve"> </w:t>
      </w:r>
      <w:r>
        <w:t>я</w:t>
      </w:r>
      <w:r>
        <w:rPr>
          <w:spacing w:val="2"/>
        </w:rPr>
        <w:t xml:space="preserve"> </w:t>
      </w:r>
      <w:r>
        <w:t>хочу</w:t>
      </w:r>
      <w:r>
        <w:rPr>
          <w:spacing w:val="-9"/>
        </w:rPr>
        <w:t xml:space="preserve"> </w:t>
      </w:r>
      <w:r>
        <w:t>безумно</w:t>
      </w:r>
      <w:r>
        <w:rPr>
          <w:spacing w:val="2"/>
        </w:rPr>
        <w:t xml:space="preserve"> </w:t>
      </w:r>
      <w:r>
        <w:t>жить…»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другие.</w:t>
      </w:r>
    </w:p>
    <w:p w:rsidR="009C58BD" w:rsidRDefault="00BE5955">
      <w:pPr>
        <w:pStyle w:val="a3"/>
        <w:spacing w:before="2"/>
        <w:ind w:left="1044" w:firstLine="0"/>
      </w:pPr>
      <w:r>
        <w:t>Поэма</w:t>
      </w:r>
      <w:r>
        <w:rPr>
          <w:spacing w:val="-6"/>
        </w:rPr>
        <w:t xml:space="preserve"> </w:t>
      </w:r>
      <w:r>
        <w:t>«Двенадцать».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before="137" w:line="360" w:lineRule="auto"/>
        <w:ind w:left="333" w:right="178" w:firstLine="710"/>
        <w:jc w:val="both"/>
        <w:rPr>
          <w:sz w:val="24"/>
        </w:rPr>
      </w:pPr>
      <w:r>
        <w:rPr>
          <w:sz w:val="24"/>
        </w:rPr>
        <w:t>В.В. Маяковский. Стихотворения (не менее трёх по выбору). Например, «А вы</w:t>
      </w:r>
      <w:r>
        <w:rPr>
          <w:spacing w:val="1"/>
          <w:sz w:val="24"/>
        </w:rPr>
        <w:t xml:space="preserve"> </w:t>
      </w:r>
      <w:r>
        <w:rPr>
          <w:sz w:val="24"/>
        </w:rPr>
        <w:t>могли бы?», «Нате!», «Послушайте!», «Лиличка!», «Юбилейное», «Прозаседавшиеся», «Письмо</w:t>
      </w:r>
      <w:r>
        <w:rPr>
          <w:spacing w:val="1"/>
          <w:sz w:val="24"/>
        </w:rPr>
        <w:t xml:space="preserve"> </w:t>
      </w:r>
      <w:r>
        <w:rPr>
          <w:sz w:val="24"/>
        </w:rPr>
        <w:t>Татьяне Яковлевой»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другие.</w:t>
      </w:r>
    </w:p>
    <w:p w:rsidR="009C58BD" w:rsidRDefault="00BE5955">
      <w:pPr>
        <w:pStyle w:val="a3"/>
        <w:spacing w:before="1"/>
        <w:ind w:left="1044" w:firstLine="0"/>
      </w:pPr>
      <w:r>
        <w:t>Поэма</w:t>
      </w:r>
      <w:r>
        <w:rPr>
          <w:spacing w:val="-3"/>
        </w:rPr>
        <w:t xml:space="preserve"> </w:t>
      </w:r>
      <w:r>
        <w:t>«Облако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штанах».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before="138"/>
        <w:jc w:val="both"/>
        <w:rPr>
          <w:sz w:val="24"/>
        </w:rPr>
      </w:pPr>
      <w:r>
        <w:rPr>
          <w:sz w:val="24"/>
        </w:rPr>
        <w:t xml:space="preserve">С.А.  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Есенин.   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Стихотворения   </w:t>
      </w:r>
      <w:r>
        <w:rPr>
          <w:spacing w:val="24"/>
          <w:sz w:val="24"/>
        </w:rPr>
        <w:t xml:space="preserve"> </w:t>
      </w:r>
      <w:r>
        <w:rPr>
          <w:sz w:val="24"/>
        </w:rPr>
        <w:t xml:space="preserve">(не   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менее   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трёх   </w:t>
      </w:r>
      <w:r>
        <w:rPr>
          <w:spacing w:val="24"/>
          <w:sz w:val="24"/>
        </w:rPr>
        <w:t xml:space="preserve"> </w:t>
      </w:r>
      <w:r>
        <w:rPr>
          <w:sz w:val="24"/>
        </w:rPr>
        <w:t xml:space="preserve">по   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выбору).   </w:t>
      </w:r>
      <w:r>
        <w:rPr>
          <w:spacing w:val="31"/>
          <w:sz w:val="24"/>
        </w:rPr>
        <w:t xml:space="preserve"> </w:t>
      </w:r>
      <w:r>
        <w:rPr>
          <w:sz w:val="24"/>
        </w:rPr>
        <w:t>Например,</w:t>
      </w:r>
    </w:p>
    <w:p w:rsidR="009C58BD" w:rsidRDefault="00BE5955">
      <w:pPr>
        <w:pStyle w:val="a3"/>
        <w:spacing w:before="136" w:line="360" w:lineRule="auto"/>
        <w:ind w:right="165" w:firstLine="0"/>
      </w:pPr>
      <w:r>
        <w:t>«Гой ты,</w:t>
      </w:r>
      <w:r>
        <w:rPr>
          <w:spacing w:val="1"/>
        </w:rPr>
        <w:t xml:space="preserve"> </w:t>
      </w:r>
      <w:r>
        <w:t>Русь,</w:t>
      </w:r>
      <w:r>
        <w:rPr>
          <w:spacing w:val="1"/>
        </w:rPr>
        <w:t xml:space="preserve"> </w:t>
      </w:r>
      <w:r>
        <w:t>моя родная...»,</w:t>
      </w:r>
      <w:r>
        <w:rPr>
          <w:spacing w:val="1"/>
        </w:rPr>
        <w:t xml:space="preserve"> </w:t>
      </w:r>
      <w:r>
        <w:t>«Письмо матери»,</w:t>
      </w:r>
      <w:r>
        <w:rPr>
          <w:spacing w:val="1"/>
        </w:rPr>
        <w:t xml:space="preserve"> </w:t>
      </w:r>
      <w:r>
        <w:t>«Собаке Качалова»,</w:t>
      </w:r>
      <w:r>
        <w:rPr>
          <w:spacing w:val="1"/>
        </w:rPr>
        <w:t xml:space="preserve"> </w:t>
      </w:r>
      <w:r>
        <w:t>«Спит ковыль. Равнина</w:t>
      </w:r>
      <w:r>
        <w:rPr>
          <w:spacing w:val="1"/>
        </w:rPr>
        <w:t xml:space="preserve"> </w:t>
      </w:r>
      <w:r>
        <w:t>дорогая…», «Шаганэ ты моя, Шаганэ…», «Не жалею, не зову, не плачу…», «Я последний поэт</w:t>
      </w:r>
      <w:r>
        <w:rPr>
          <w:spacing w:val="1"/>
        </w:rPr>
        <w:t xml:space="preserve"> </w:t>
      </w:r>
      <w:r>
        <w:t>деревни…»,</w:t>
      </w:r>
      <w:r>
        <w:rPr>
          <w:spacing w:val="2"/>
        </w:rPr>
        <w:t xml:space="preserve"> </w:t>
      </w:r>
      <w:r>
        <w:t>«Русь</w:t>
      </w:r>
      <w:r>
        <w:rPr>
          <w:spacing w:val="1"/>
        </w:rPr>
        <w:t xml:space="preserve"> </w:t>
      </w:r>
      <w:r>
        <w:t>Советская»,</w:t>
      </w:r>
      <w:r>
        <w:rPr>
          <w:spacing w:val="3"/>
        </w:rPr>
        <w:t xml:space="preserve"> </w:t>
      </w:r>
      <w:r>
        <w:t>«Низкий</w:t>
      </w:r>
      <w:r>
        <w:rPr>
          <w:spacing w:val="2"/>
        </w:rPr>
        <w:t xml:space="preserve"> </w:t>
      </w:r>
      <w:r>
        <w:t>дом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голубыми</w:t>
      </w:r>
      <w:r>
        <w:rPr>
          <w:spacing w:val="2"/>
        </w:rPr>
        <w:t xml:space="preserve"> </w:t>
      </w:r>
      <w:r>
        <w:t>ставнями...»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before="2"/>
        <w:jc w:val="both"/>
        <w:rPr>
          <w:sz w:val="24"/>
        </w:rPr>
      </w:pPr>
      <w:r>
        <w:rPr>
          <w:sz w:val="24"/>
        </w:rPr>
        <w:t>О.Э.</w:t>
      </w:r>
      <w:r>
        <w:rPr>
          <w:spacing w:val="61"/>
          <w:sz w:val="24"/>
        </w:rPr>
        <w:t xml:space="preserve"> </w:t>
      </w:r>
      <w:r>
        <w:rPr>
          <w:sz w:val="24"/>
        </w:rPr>
        <w:t>Мандельштам.   Стихотворения</w:t>
      </w:r>
      <w:r>
        <w:rPr>
          <w:spacing w:val="113"/>
          <w:sz w:val="24"/>
        </w:rPr>
        <w:t xml:space="preserve"> </w:t>
      </w:r>
      <w:r>
        <w:rPr>
          <w:sz w:val="24"/>
        </w:rPr>
        <w:t>(не</w:t>
      </w:r>
      <w:r>
        <w:rPr>
          <w:spacing w:val="117"/>
          <w:sz w:val="24"/>
        </w:rPr>
        <w:t xml:space="preserve"> </w:t>
      </w:r>
      <w:r>
        <w:rPr>
          <w:sz w:val="24"/>
        </w:rPr>
        <w:t>менее</w:t>
      </w:r>
      <w:r>
        <w:rPr>
          <w:spacing w:val="117"/>
          <w:sz w:val="24"/>
        </w:rPr>
        <w:t xml:space="preserve"> </w:t>
      </w:r>
      <w:r>
        <w:rPr>
          <w:sz w:val="24"/>
        </w:rPr>
        <w:t>трёх</w:t>
      </w:r>
      <w:r>
        <w:rPr>
          <w:spacing w:val="114"/>
          <w:sz w:val="24"/>
        </w:rPr>
        <w:t xml:space="preserve"> </w:t>
      </w:r>
      <w:r>
        <w:rPr>
          <w:sz w:val="24"/>
        </w:rPr>
        <w:t xml:space="preserve">по  </w:t>
      </w:r>
      <w:r>
        <w:rPr>
          <w:spacing w:val="2"/>
          <w:sz w:val="24"/>
        </w:rPr>
        <w:t xml:space="preserve"> </w:t>
      </w:r>
      <w:r>
        <w:rPr>
          <w:sz w:val="24"/>
        </w:rPr>
        <w:t>выбору).   Например,</w:t>
      </w:r>
    </w:p>
    <w:p w:rsidR="009C58BD" w:rsidRDefault="00BE5955">
      <w:pPr>
        <w:pStyle w:val="a3"/>
        <w:spacing w:before="137"/>
        <w:ind w:firstLine="0"/>
      </w:pPr>
      <w:r>
        <w:t>«Бессонница.</w:t>
      </w:r>
      <w:r>
        <w:rPr>
          <w:spacing w:val="18"/>
        </w:rPr>
        <w:t xml:space="preserve"> </w:t>
      </w:r>
      <w:r>
        <w:t>Гомер.</w:t>
      </w:r>
      <w:r>
        <w:rPr>
          <w:spacing w:val="19"/>
        </w:rPr>
        <w:t xml:space="preserve"> </w:t>
      </w:r>
      <w:r>
        <w:t>Тугие</w:t>
      </w:r>
      <w:r>
        <w:rPr>
          <w:spacing w:val="20"/>
        </w:rPr>
        <w:t xml:space="preserve"> </w:t>
      </w:r>
      <w:r>
        <w:t>паруса…»,</w:t>
      </w:r>
      <w:r>
        <w:rPr>
          <w:spacing w:val="24"/>
        </w:rPr>
        <w:t xml:space="preserve"> </w:t>
      </w:r>
      <w:r>
        <w:t>«За</w:t>
      </w:r>
      <w:r>
        <w:rPr>
          <w:spacing w:val="19"/>
        </w:rPr>
        <w:t xml:space="preserve"> </w:t>
      </w:r>
      <w:r>
        <w:t>гремучую</w:t>
      </w:r>
      <w:r>
        <w:rPr>
          <w:spacing w:val="20"/>
        </w:rPr>
        <w:t xml:space="preserve"> </w:t>
      </w:r>
      <w:r>
        <w:t>доблесть</w:t>
      </w:r>
      <w:r>
        <w:rPr>
          <w:spacing w:val="23"/>
        </w:rPr>
        <w:t xml:space="preserve"> </w:t>
      </w:r>
      <w:r>
        <w:t>грядущих</w:t>
      </w:r>
      <w:r>
        <w:rPr>
          <w:spacing w:val="16"/>
        </w:rPr>
        <w:t xml:space="preserve"> </w:t>
      </w:r>
      <w:r>
        <w:t>веков…»,</w:t>
      </w:r>
      <w:r>
        <w:rPr>
          <w:spacing w:val="24"/>
        </w:rPr>
        <w:t xml:space="preserve"> </w:t>
      </w:r>
      <w:r>
        <w:t>«Ленинград»,</w:t>
      </w:r>
    </w:p>
    <w:p w:rsidR="009C58BD" w:rsidRDefault="00BE5955">
      <w:pPr>
        <w:pStyle w:val="a3"/>
        <w:spacing w:before="142"/>
        <w:ind w:firstLine="0"/>
      </w:pPr>
      <w:r>
        <w:t>«Мы живём,</w:t>
      </w:r>
      <w:r>
        <w:rPr>
          <w:spacing w:val="-3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собою</w:t>
      </w:r>
      <w:r>
        <w:rPr>
          <w:spacing w:val="-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чуя страны…»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before="136"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>М.И.</w:t>
      </w:r>
      <w:r>
        <w:rPr>
          <w:spacing w:val="1"/>
          <w:sz w:val="24"/>
        </w:rPr>
        <w:t xml:space="preserve"> </w:t>
      </w:r>
      <w:r>
        <w:rPr>
          <w:sz w:val="24"/>
        </w:rPr>
        <w:t>Цветаева.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>(не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трёх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1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1"/>
          <w:sz w:val="24"/>
        </w:rPr>
        <w:t xml:space="preserve"> </w:t>
      </w:r>
      <w:r>
        <w:rPr>
          <w:sz w:val="24"/>
        </w:rPr>
        <w:t>«Моим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стихам,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написанным     </w:t>
      </w:r>
      <w:r>
        <w:rPr>
          <w:spacing w:val="1"/>
          <w:sz w:val="24"/>
        </w:rPr>
        <w:t xml:space="preserve"> </w:t>
      </w:r>
      <w:r>
        <w:rPr>
          <w:sz w:val="24"/>
        </w:rPr>
        <w:t>так       рано…»,       «Кто       создан       из       камня,       кто       создан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из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глины…»,   </w:t>
      </w:r>
      <w:r>
        <w:rPr>
          <w:spacing w:val="1"/>
          <w:sz w:val="24"/>
        </w:rPr>
        <w:t xml:space="preserve"> </w:t>
      </w:r>
      <w:r>
        <w:rPr>
          <w:sz w:val="24"/>
        </w:rPr>
        <w:t>«Идёшь,     на     меня     похожий…»,     «Мне     нравится,     что     вы     больны</w:t>
      </w:r>
      <w:r>
        <w:rPr>
          <w:spacing w:val="1"/>
          <w:sz w:val="24"/>
        </w:rPr>
        <w:t xml:space="preserve"> </w:t>
      </w:r>
      <w:r>
        <w:rPr>
          <w:sz w:val="24"/>
        </w:rPr>
        <w:t>не мной…», «Тоска по родине! Давно…», «Книги в красном переплёте», «Бабушке», «Красною</w:t>
      </w:r>
      <w:r>
        <w:rPr>
          <w:spacing w:val="1"/>
          <w:sz w:val="24"/>
        </w:rPr>
        <w:t xml:space="preserve"> </w:t>
      </w:r>
      <w:r>
        <w:rPr>
          <w:sz w:val="24"/>
        </w:rPr>
        <w:t>кистью…»</w:t>
      </w:r>
      <w:r>
        <w:rPr>
          <w:spacing w:val="-4"/>
          <w:sz w:val="24"/>
        </w:rPr>
        <w:t xml:space="preserve"> </w:t>
      </w:r>
      <w:r>
        <w:rPr>
          <w:sz w:val="24"/>
        </w:rPr>
        <w:t>(из</w:t>
      </w:r>
      <w:r>
        <w:rPr>
          <w:spacing w:val="3"/>
          <w:sz w:val="24"/>
        </w:rPr>
        <w:t xml:space="preserve"> </w:t>
      </w:r>
      <w:r>
        <w:rPr>
          <w:sz w:val="24"/>
        </w:rPr>
        <w:t>цикла «Стихи</w:t>
      </w:r>
      <w:r>
        <w:rPr>
          <w:spacing w:val="3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Москве»)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другие.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line="360" w:lineRule="auto"/>
        <w:ind w:left="333" w:right="171" w:firstLine="710"/>
        <w:jc w:val="both"/>
        <w:rPr>
          <w:sz w:val="24"/>
        </w:rPr>
      </w:pPr>
      <w:r>
        <w:rPr>
          <w:sz w:val="24"/>
        </w:rPr>
        <w:t>А.А.</w:t>
      </w:r>
      <w:r>
        <w:rPr>
          <w:spacing w:val="1"/>
          <w:sz w:val="24"/>
        </w:rPr>
        <w:t xml:space="preserve"> </w:t>
      </w:r>
      <w:r>
        <w:rPr>
          <w:sz w:val="24"/>
        </w:rPr>
        <w:t>Ахматова.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>(не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трёх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1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1"/>
          <w:sz w:val="24"/>
        </w:rPr>
        <w:t xml:space="preserve"> </w:t>
      </w:r>
      <w:r>
        <w:rPr>
          <w:sz w:val="24"/>
        </w:rPr>
        <w:t>«Песня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последней</w:t>
      </w:r>
      <w:r>
        <w:rPr>
          <w:spacing w:val="12"/>
          <w:sz w:val="24"/>
        </w:rPr>
        <w:t xml:space="preserve"> </w:t>
      </w:r>
      <w:r>
        <w:rPr>
          <w:sz w:val="24"/>
        </w:rPr>
        <w:t>встречи»,</w:t>
      </w:r>
      <w:r>
        <w:rPr>
          <w:spacing w:val="17"/>
          <w:sz w:val="24"/>
        </w:rPr>
        <w:t xml:space="preserve"> </w:t>
      </w:r>
      <w:r>
        <w:rPr>
          <w:sz w:val="24"/>
        </w:rPr>
        <w:t>«Сжала</w:t>
      </w:r>
      <w:r>
        <w:rPr>
          <w:spacing w:val="15"/>
          <w:sz w:val="24"/>
        </w:rPr>
        <w:t xml:space="preserve"> </w:t>
      </w:r>
      <w:r>
        <w:rPr>
          <w:sz w:val="24"/>
        </w:rPr>
        <w:t>руки</w:t>
      </w:r>
      <w:r>
        <w:rPr>
          <w:spacing w:val="17"/>
          <w:sz w:val="24"/>
        </w:rPr>
        <w:t xml:space="preserve"> </w:t>
      </w:r>
      <w:r>
        <w:rPr>
          <w:sz w:val="24"/>
        </w:rPr>
        <w:t>под</w:t>
      </w:r>
      <w:r>
        <w:rPr>
          <w:spacing w:val="14"/>
          <w:sz w:val="24"/>
        </w:rPr>
        <w:t xml:space="preserve"> </w:t>
      </w:r>
      <w:r>
        <w:rPr>
          <w:sz w:val="24"/>
        </w:rPr>
        <w:t>тёмной</w:t>
      </w:r>
      <w:r>
        <w:rPr>
          <w:spacing w:val="16"/>
          <w:sz w:val="24"/>
        </w:rPr>
        <w:t xml:space="preserve"> </w:t>
      </w:r>
      <w:r>
        <w:rPr>
          <w:sz w:val="24"/>
        </w:rPr>
        <w:t>вуалью…»,</w:t>
      </w:r>
      <w:r>
        <w:rPr>
          <w:spacing w:val="18"/>
          <w:sz w:val="24"/>
        </w:rPr>
        <w:t xml:space="preserve"> </w:t>
      </w:r>
      <w:r>
        <w:rPr>
          <w:sz w:val="24"/>
        </w:rPr>
        <w:t>«Смуглый</w:t>
      </w:r>
      <w:r>
        <w:rPr>
          <w:spacing w:val="17"/>
          <w:sz w:val="24"/>
        </w:rPr>
        <w:t xml:space="preserve"> </w:t>
      </w:r>
      <w:r>
        <w:rPr>
          <w:sz w:val="24"/>
        </w:rPr>
        <w:t>отрок</w:t>
      </w:r>
      <w:r>
        <w:rPr>
          <w:spacing w:val="10"/>
          <w:sz w:val="24"/>
        </w:rPr>
        <w:t xml:space="preserve"> </w:t>
      </w:r>
      <w:r>
        <w:rPr>
          <w:sz w:val="24"/>
        </w:rPr>
        <w:t>бродил</w:t>
      </w:r>
      <w:r>
        <w:rPr>
          <w:spacing w:val="16"/>
          <w:sz w:val="24"/>
        </w:rPr>
        <w:t xml:space="preserve"> </w:t>
      </w:r>
      <w:r>
        <w:rPr>
          <w:sz w:val="24"/>
        </w:rPr>
        <w:t>по</w:t>
      </w:r>
      <w:r>
        <w:rPr>
          <w:spacing w:val="16"/>
          <w:sz w:val="24"/>
        </w:rPr>
        <w:t xml:space="preserve"> </w:t>
      </w:r>
      <w:r>
        <w:rPr>
          <w:sz w:val="24"/>
        </w:rPr>
        <w:t>аллеям…»,</w:t>
      </w:r>
    </w:p>
    <w:p w:rsidR="009C58BD" w:rsidRDefault="00BE5955">
      <w:pPr>
        <w:pStyle w:val="a3"/>
        <w:spacing w:before="3"/>
        <w:ind w:firstLine="0"/>
      </w:pPr>
      <w:r>
        <w:t>«Мне</w:t>
      </w:r>
      <w:r>
        <w:rPr>
          <w:spacing w:val="39"/>
        </w:rPr>
        <w:t xml:space="preserve"> </w:t>
      </w:r>
      <w:r>
        <w:t>голос</w:t>
      </w:r>
      <w:r>
        <w:rPr>
          <w:spacing w:val="98"/>
        </w:rPr>
        <w:t xml:space="preserve"> </w:t>
      </w:r>
      <w:r>
        <w:t>был.</w:t>
      </w:r>
      <w:r>
        <w:rPr>
          <w:spacing w:val="96"/>
        </w:rPr>
        <w:t xml:space="preserve"> </w:t>
      </w:r>
      <w:r>
        <w:t>Он</w:t>
      </w:r>
      <w:r>
        <w:rPr>
          <w:spacing w:val="99"/>
        </w:rPr>
        <w:t xml:space="preserve"> </w:t>
      </w:r>
      <w:r>
        <w:t>звал</w:t>
      </w:r>
      <w:r>
        <w:rPr>
          <w:spacing w:val="99"/>
        </w:rPr>
        <w:t xml:space="preserve"> </w:t>
      </w:r>
      <w:r>
        <w:t>утешно…»,</w:t>
      </w:r>
      <w:r>
        <w:rPr>
          <w:spacing w:val="101"/>
        </w:rPr>
        <w:t xml:space="preserve"> </w:t>
      </w:r>
      <w:r>
        <w:t>«Не</w:t>
      </w:r>
      <w:r>
        <w:rPr>
          <w:spacing w:val="102"/>
        </w:rPr>
        <w:t xml:space="preserve"> </w:t>
      </w:r>
      <w:r>
        <w:t>с</w:t>
      </w:r>
      <w:r>
        <w:rPr>
          <w:spacing w:val="98"/>
        </w:rPr>
        <w:t xml:space="preserve"> </w:t>
      </w:r>
      <w:r>
        <w:t>теми</w:t>
      </w:r>
      <w:r>
        <w:rPr>
          <w:spacing w:val="100"/>
        </w:rPr>
        <w:t xml:space="preserve"> </w:t>
      </w:r>
      <w:r>
        <w:t>я,</w:t>
      </w:r>
      <w:r>
        <w:rPr>
          <w:spacing w:val="101"/>
        </w:rPr>
        <w:t xml:space="preserve"> </w:t>
      </w:r>
      <w:r>
        <w:t>кто</w:t>
      </w:r>
      <w:r>
        <w:rPr>
          <w:spacing w:val="98"/>
        </w:rPr>
        <w:t xml:space="preserve"> </w:t>
      </w:r>
      <w:r>
        <w:t>бросил</w:t>
      </w:r>
      <w:r>
        <w:rPr>
          <w:spacing w:val="94"/>
        </w:rPr>
        <w:t xml:space="preserve"> </w:t>
      </w:r>
      <w:r>
        <w:t>землю...»,</w:t>
      </w:r>
      <w:r>
        <w:rPr>
          <w:spacing w:val="101"/>
        </w:rPr>
        <w:t xml:space="preserve"> </w:t>
      </w:r>
      <w:r>
        <w:t>«Мужество»,</w:t>
      </w:r>
    </w:p>
    <w:p w:rsidR="009C58BD" w:rsidRDefault="00BE5955">
      <w:pPr>
        <w:pStyle w:val="a3"/>
        <w:spacing w:before="137"/>
        <w:ind w:firstLine="0"/>
      </w:pPr>
      <w:r>
        <w:t>«Приморский</w:t>
      </w:r>
      <w:r>
        <w:rPr>
          <w:spacing w:val="-2"/>
        </w:rPr>
        <w:t xml:space="preserve"> </w:t>
      </w:r>
      <w:r>
        <w:t>сонет»,</w:t>
      </w:r>
      <w:r>
        <w:rPr>
          <w:spacing w:val="-1"/>
        </w:rPr>
        <w:t xml:space="preserve"> </w:t>
      </w:r>
      <w:r>
        <w:t>«Родная</w:t>
      </w:r>
      <w:r>
        <w:rPr>
          <w:spacing w:val="-8"/>
        </w:rPr>
        <w:t xml:space="preserve"> </w:t>
      </w:r>
      <w:r>
        <w:t>земля»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9C58BD" w:rsidRDefault="00BE5955">
      <w:pPr>
        <w:pStyle w:val="a3"/>
        <w:spacing w:before="137"/>
        <w:ind w:left="1044" w:firstLine="0"/>
      </w:pPr>
      <w:r>
        <w:t>Поэма</w:t>
      </w:r>
      <w:r>
        <w:rPr>
          <w:spacing w:val="-4"/>
        </w:rPr>
        <w:t xml:space="preserve"> </w:t>
      </w:r>
      <w:r>
        <w:t>«Реквием».</w:t>
      </w:r>
    </w:p>
    <w:p w:rsidR="009C58BD" w:rsidRDefault="00BE5955">
      <w:pPr>
        <w:pStyle w:val="a3"/>
        <w:spacing w:before="137"/>
        <w:ind w:left="1044" w:firstLine="0"/>
      </w:pPr>
      <w:r>
        <w:t>Н.А.</w:t>
      </w:r>
      <w:r>
        <w:rPr>
          <w:spacing w:val="1"/>
        </w:rPr>
        <w:t xml:space="preserve"> </w:t>
      </w:r>
      <w:r>
        <w:t>Островский.</w:t>
      </w:r>
      <w:r>
        <w:rPr>
          <w:spacing w:val="-4"/>
        </w:rPr>
        <w:t xml:space="preserve"> </w:t>
      </w:r>
      <w:r>
        <w:t>Роман</w:t>
      </w:r>
      <w:r>
        <w:rPr>
          <w:spacing w:val="-5"/>
        </w:rPr>
        <w:t xml:space="preserve"> </w:t>
      </w:r>
      <w:r>
        <w:t>«Как</w:t>
      </w:r>
      <w:r>
        <w:rPr>
          <w:spacing w:val="-3"/>
        </w:rPr>
        <w:t xml:space="preserve"> </w:t>
      </w:r>
      <w:r>
        <w:t>закалялась сталь»</w:t>
      </w:r>
      <w:r>
        <w:rPr>
          <w:spacing w:val="-6"/>
        </w:rPr>
        <w:t xml:space="preserve"> </w:t>
      </w:r>
      <w:r>
        <w:t>(избранные</w:t>
      </w:r>
      <w:r>
        <w:rPr>
          <w:spacing w:val="-2"/>
        </w:rPr>
        <w:t xml:space="preserve"> </w:t>
      </w:r>
      <w:r>
        <w:t>главы).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before="141"/>
        <w:rPr>
          <w:sz w:val="24"/>
        </w:rPr>
      </w:pPr>
      <w:r>
        <w:rPr>
          <w:sz w:val="24"/>
        </w:rPr>
        <w:t>М.А. Шолохов.</w:t>
      </w:r>
      <w:r>
        <w:rPr>
          <w:spacing w:val="-5"/>
          <w:sz w:val="24"/>
        </w:rPr>
        <w:t xml:space="preserve"> </w:t>
      </w:r>
      <w:r>
        <w:rPr>
          <w:sz w:val="24"/>
        </w:rPr>
        <w:t>Роман-эпопея</w:t>
      </w:r>
      <w:r>
        <w:rPr>
          <w:spacing w:val="-2"/>
          <w:sz w:val="24"/>
        </w:rPr>
        <w:t xml:space="preserve"> </w:t>
      </w:r>
      <w:r>
        <w:rPr>
          <w:sz w:val="24"/>
        </w:rPr>
        <w:t>«Тихий</w:t>
      </w:r>
      <w:r>
        <w:rPr>
          <w:spacing w:val="-5"/>
          <w:sz w:val="24"/>
        </w:rPr>
        <w:t xml:space="preserve"> </w:t>
      </w:r>
      <w:r>
        <w:rPr>
          <w:sz w:val="24"/>
        </w:rPr>
        <w:t>Дон»</w:t>
      </w:r>
      <w:r>
        <w:rPr>
          <w:spacing w:val="-6"/>
          <w:sz w:val="24"/>
        </w:rPr>
        <w:t xml:space="preserve"> </w:t>
      </w:r>
      <w:r>
        <w:rPr>
          <w:sz w:val="24"/>
        </w:rPr>
        <w:t>(избранные</w:t>
      </w:r>
      <w:r>
        <w:rPr>
          <w:spacing w:val="-8"/>
          <w:sz w:val="24"/>
        </w:rPr>
        <w:t xml:space="preserve"> </w:t>
      </w:r>
      <w:r>
        <w:rPr>
          <w:sz w:val="24"/>
        </w:rPr>
        <w:t>главы).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before="137" w:line="360" w:lineRule="auto"/>
        <w:ind w:left="333" w:right="175" w:firstLine="710"/>
        <w:rPr>
          <w:sz w:val="24"/>
        </w:rPr>
      </w:pPr>
      <w:r>
        <w:rPr>
          <w:sz w:val="24"/>
        </w:rPr>
        <w:t>М.А.</w:t>
      </w:r>
      <w:r>
        <w:rPr>
          <w:spacing w:val="32"/>
          <w:sz w:val="24"/>
        </w:rPr>
        <w:t xml:space="preserve"> </w:t>
      </w:r>
      <w:r>
        <w:rPr>
          <w:sz w:val="24"/>
        </w:rPr>
        <w:t>Булгаков.</w:t>
      </w:r>
      <w:r>
        <w:rPr>
          <w:spacing w:val="28"/>
          <w:sz w:val="24"/>
        </w:rPr>
        <w:t xml:space="preserve"> </w:t>
      </w:r>
      <w:r>
        <w:rPr>
          <w:sz w:val="24"/>
        </w:rPr>
        <w:t>Романы</w:t>
      </w:r>
      <w:r>
        <w:rPr>
          <w:spacing w:val="32"/>
          <w:sz w:val="24"/>
        </w:rPr>
        <w:t xml:space="preserve"> </w:t>
      </w:r>
      <w:r>
        <w:rPr>
          <w:sz w:val="24"/>
        </w:rPr>
        <w:t>«Белая</w:t>
      </w:r>
      <w:r>
        <w:rPr>
          <w:spacing w:val="30"/>
          <w:sz w:val="24"/>
        </w:rPr>
        <w:t xml:space="preserve"> </w:t>
      </w:r>
      <w:r>
        <w:rPr>
          <w:sz w:val="24"/>
        </w:rPr>
        <w:t>гвардия»,</w:t>
      </w:r>
      <w:r>
        <w:rPr>
          <w:spacing w:val="32"/>
          <w:sz w:val="24"/>
        </w:rPr>
        <w:t xml:space="preserve"> </w:t>
      </w:r>
      <w:r>
        <w:rPr>
          <w:sz w:val="24"/>
        </w:rPr>
        <w:t>«Мастер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Маргарита»</w:t>
      </w:r>
      <w:r>
        <w:rPr>
          <w:spacing w:val="25"/>
          <w:sz w:val="24"/>
        </w:rPr>
        <w:t xml:space="preserve"> </w:t>
      </w:r>
      <w:r>
        <w:rPr>
          <w:sz w:val="24"/>
        </w:rPr>
        <w:t>(один</w:t>
      </w:r>
      <w:r>
        <w:rPr>
          <w:spacing w:val="28"/>
          <w:sz w:val="24"/>
        </w:rPr>
        <w:t xml:space="preserve"> </w:t>
      </w:r>
      <w:r>
        <w:rPr>
          <w:sz w:val="24"/>
        </w:rPr>
        <w:t>роман</w:t>
      </w:r>
      <w:r>
        <w:rPr>
          <w:spacing w:val="27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выбору).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2067"/>
        </w:tabs>
        <w:spacing w:line="362" w:lineRule="auto"/>
        <w:ind w:left="333" w:right="166" w:firstLine="710"/>
        <w:rPr>
          <w:sz w:val="24"/>
        </w:rPr>
      </w:pPr>
      <w:r>
        <w:rPr>
          <w:sz w:val="24"/>
        </w:rPr>
        <w:t>А.П. Платонов. Рассказы и повести (одно произведение по выбору). Например, «В</w:t>
      </w:r>
      <w:r>
        <w:rPr>
          <w:spacing w:val="-58"/>
          <w:sz w:val="24"/>
        </w:rPr>
        <w:t xml:space="preserve"> </w:t>
      </w:r>
      <w:r>
        <w:rPr>
          <w:sz w:val="24"/>
        </w:rPr>
        <w:t>прекрасном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яростном</w:t>
      </w:r>
      <w:r>
        <w:rPr>
          <w:spacing w:val="-1"/>
          <w:sz w:val="24"/>
        </w:rPr>
        <w:t xml:space="preserve"> </w:t>
      </w:r>
      <w:r>
        <w:rPr>
          <w:sz w:val="24"/>
        </w:rPr>
        <w:t>мире»,</w:t>
      </w:r>
      <w:r>
        <w:rPr>
          <w:spacing w:val="3"/>
          <w:sz w:val="24"/>
        </w:rPr>
        <w:t xml:space="preserve"> </w:t>
      </w:r>
      <w:r>
        <w:rPr>
          <w:sz w:val="24"/>
        </w:rPr>
        <w:t>«Котлован»,</w:t>
      </w:r>
      <w:r>
        <w:rPr>
          <w:spacing w:val="4"/>
          <w:sz w:val="24"/>
        </w:rPr>
        <w:t xml:space="preserve"> </w:t>
      </w:r>
      <w:r>
        <w:rPr>
          <w:sz w:val="24"/>
        </w:rPr>
        <w:t>«Возвращение»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другие.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2067"/>
        </w:tabs>
        <w:spacing w:line="273" w:lineRule="exact"/>
        <w:ind w:left="2066" w:hanging="1023"/>
        <w:rPr>
          <w:sz w:val="24"/>
        </w:rPr>
      </w:pPr>
      <w:r>
        <w:rPr>
          <w:sz w:val="24"/>
        </w:rPr>
        <w:t>А.Т.</w:t>
      </w:r>
      <w:r>
        <w:rPr>
          <w:spacing w:val="43"/>
          <w:sz w:val="24"/>
        </w:rPr>
        <w:t xml:space="preserve"> </w:t>
      </w:r>
      <w:r>
        <w:rPr>
          <w:sz w:val="24"/>
        </w:rPr>
        <w:t>Твардовский.</w:t>
      </w:r>
      <w:r>
        <w:rPr>
          <w:spacing w:val="47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42"/>
          <w:sz w:val="24"/>
        </w:rPr>
        <w:t xml:space="preserve"> </w:t>
      </w:r>
      <w:r>
        <w:rPr>
          <w:sz w:val="24"/>
        </w:rPr>
        <w:t>(не</w:t>
      </w:r>
      <w:r>
        <w:rPr>
          <w:spacing w:val="45"/>
          <w:sz w:val="24"/>
        </w:rPr>
        <w:t xml:space="preserve"> </w:t>
      </w:r>
      <w:r>
        <w:rPr>
          <w:sz w:val="24"/>
        </w:rPr>
        <w:t>менее</w:t>
      </w:r>
      <w:r>
        <w:rPr>
          <w:spacing w:val="45"/>
          <w:sz w:val="24"/>
        </w:rPr>
        <w:t xml:space="preserve"> </w:t>
      </w:r>
      <w:r>
        <w:rPr>
          <w:sz w:val="24"/>
        </w:rPr>
        <w:t>трёх</w:t>
      </w:r>
      <w:r>
        <w:rPr>
          <w:spacing w:val="41"/>
          <w:sz w:val="24"/>
        </w:rPr>
        <w:t xml:space="preserve"> </w:t>
      </w:r>
      <w:r>
        <w:rPr>
          <w:sz w:val="24"/>
        </w:rPr>
        <w:t>по</w:t>
      </w:r>
      <w:r>
        <w:rPr>
          <w:spacing w:val="50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48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47"/>
          <w:sz w:val="24"/>
        </w:rPr>
        <w:t xml:space="preserve"> </w:t>
      </w:r>
      <w:r>
        <w:rPr>
          <w:sz w:val="24"/>
        </w:rPr>
        <w:t>«Вся</w:t>
      </w:r>
    </w:p>
    <w:p w:rsidR="009C58BD" w:rsidRDefault="009C58BD">
      <w:pPr>
        <w:spacing w:line="273" w:lineRule="exact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суть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одном-единственном</w:t>
      </w:r>
      <w:r>
        <w:rPr>
          <w:spacing w:val="30"/>
        </w:rPr>
        <w:t xml:space="preserve"> </w:t>
      </w:r>
      <w:r>
        <w:t>завете…»,</w:t>
      </w:r>
      <w:r>
        <w:rPr>
          <w:spacing w:val="30"/>
        </w:rPr>
        <w:t xml:space="preserve"> </w:t>
      </w:r>
      <w:r>
        <w:t>«Памяти</w:t>
      </w:r>
      <w:r>
        <w:rPr>
          <w:spacing w:val="29"/>
        </w:rPr>
        <w:t xml:space="preserve"> </w:t>
      </w:r>
      <w:r>
        <w:t>матери»</w:t>
      </w:r>
      <w:r>
        <w:rPr>
          <w:spacing w:val="24"/>
        </w:rPr>
        <w:t xml:space="preserve"> </w:t>
      </w:r>
      <w:r>
        <w:t>(«В</w:t>
      </w:r>
      <w:r>
        <w:rPr>
          <w:spacing w:val="26"/>
        </w:rPr>
        <w:t xml:space="preserve"> </w:t>
      </w:r>
      <w:r>
        <w:t>краю,</w:t>
      </w:r>
      <w:r>
        <w:rPr>
          <w:spacing w:val="30"/>
        </w:rPr>
        <w:t xml:space="preserve"> </w:t>
      </w:r>
      <w:r>
        <w:t>куда</w:t>
      </w:r>
      <w:r>
        <w:rPr>
          <w:spacing w:val="28"/>
        </w:rPr>
        <w:t xml:space="preserve"> </w:t>
      </w:r>
      <w:r>
        <w:t>их</w:t>
      </w:r>
      <w:r>
        <w:rPr>
          <w:spacing w:val="23"/>
        </w:rPr>
        <w:t xml:space="preserve"> </w:t>
      </w:r>
      <w:r>
        <w:t>вывезли</w:t>
      </w:r>
      <w:r>
        <w:rPr>
          <w:spacing w:val="25"/>
        </w:rPr>
        <w:t xml:space="preserve"> </w:t>
      </w:r>
      <w:r>
        <w:t>гуртом…»),</w:t>
      </w:r>
    </w:p>
    <w:p w:rsidR="009C58BD" w:rsidRDefault="00BE5955">
      <w:pPr>
        <w:pStyle w:val="a3"/>
        <w:spacing w:before="142"/>
        <w:ind w:firstLine="0"/>
      </w:pPr>
      <w:r>
        <w:t>«Я</w:t>
      </w:r>
      <w:r>
        <w:rPr>
          <w:spacing w:val="-4"/>
        </w:rPr>
        <w:t xml:space="preserve"> </w:t>
      </w:r>
      <w:r>
        <w:t>знаю,</w:t>
      </w:r>
      <w:r>
        <w:rPr>
          <w:spacing w:val="-1"/>
        </w:rPr>
        <w:t xml:space="preserve"> </w:t>
      </w:r>
      <w:r>
        <w:t>никакой</w:t>
      </w:r>
      <w:r>
        <w:rPr>
          <w:spacing w:val="-6"/>
        </w:rPr>
        <w:t xml:space="preserve"> </w:t>
      </w:r>
      <w:r>
        <w:t>моей</w:t>
      </w:r>
      <w:r>
        <w:rPr>
          <w:spacing w:val="-2"/>
        </w:rPr>
        <w:t xml:space="preserve"> </w:t>
      </w:r>
      <w:r>
        <w:t>вины…», «Дробится</w:t>
      </w:r>
      <w:r>
        <w:rPr>
          <w:spacing w:val="-3"/>
        </w:rPr>
        <w:t xml:space="preserve"> </w:t>
      </w:r>
      <w:r>
        <w:t>рваный</w:t>
      </w:r>
      <w:r>
        <w:rPr>
          <w:spacing w:val="-1"/>
        </w:rPr>
        <w:t xml:space="preserve"> </w:t>
      </w:r>
      <w:r>
        <w:t>цоколь</w:t>
      </w:r>
      <w:r>
        <w:rPr>
          <w:spacing w:val="-6"/>
        </w:rPr>
        <w:t xml:space="preserve"> </w:t>
      </w:r>
      <w:r>
        <w:t>монумента...»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2067"/>
          <w:tab w:val="left" w:pos="2175"/>
          <w:tab w:val="left" w:pos="4532"/>
          <w:tab w:val="left" w:pos="7017"/>
          <w:tab w:val="left" w:pos="9546"/>
        </w:tabs>
        <w:spacing w:before="137" w:line="360" w:lineRule="auto"/>
        <w:ind w:left="333" w:right="167" w:firstLine="710"/>
        <w:jc w:val="both"/>
        <w:rPr>
          <w:sz w:val="24"/>
        </w:rPr>
      </w:pPr>
      <w:r>
        <w:rPr>
          <w:sz w:val="24"/>
        </w:rPr>
        <w:t xml:space="preserve">Проза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   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Великой     Отечественной     войне     (по     одному    произведению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не  </w:t>
      </w:r>
      <w:r>
        <w:rPr>
          <w:spacing w:val="52"/>
          <w:sz w:val="24"/>
        </w:rPr>
        <w:t xml:space="preserve"> </w:t>
      </w:r>
      <w:r>
        <w:rPr>
          <w:sz w:val="24"/>
        </w:rPr>
        <w:t xml:space="preserve">менее   </w:t>
      </w:r>
      <w:r>
        <w:rPr>
          <w:spacing w:val="51"/>
          <w:sz w:val="24"/>
        </w:rPr>
        <w:t xml:space="preserve"> </w:t>
      </w:r>
      <w:r>
        <w:rPr>
          <w:sz w:val="24"/>
        </w:rPr>
        <w:t xml:space="preserve">чем   </w:t>
      </w:r>
      <w:r>
        <w:rPr>
          <w:spacing w:val="53"/>
          <w:sz w:val="24"/>
        </w:rPr>
        <w:t xml:space="preserve"> </w:t>
      </w:r>
      <w:r>
        <w:rPr>
          <w:sz w:val="24"/>
        </w:rPr>
        <w:t xml:space="preserve">двух   </w:t>
      </w:r>
      <w:r>
        <w:rPr>
          <w:spacing w:val="48"/>
          <w:sz w:val="24"/>
        </w:rPr>
        <w:t xml:space="preserve"> </w:t>
      </w:r>
      <w:r>
        <w:rPr>
          <w:sz w:val="24"/>
        </w:rPr>
        <w:t xml:space="preserve">писателей   </w:t>
      </w:r>
      <w:r>
        <w:rPr>
          <w:spacing w:val="53"/>
          <w:sz w:val="24"/>
        </w:rPr>
        <w:t xml:space="preserve"> </w:t>
      </w:r>
      <w:r>
        <w:rPr>
          <w:sz w:val="24"/>
        </w:rPr>
        <w:t xml:space="preserve">по   </w:t>
      </w:r>
      <w:r>
        <w:rPr>
          <w:spacing w:val="52"/>
          <w:sz w:val="24"/>
        </w:rPr>
        <w:t xml:space="preserve"> </w:t>
      </w:r>
      <w:r>
        <w:rPr>
          <w:sz w:val="24"/>
        </w:rPr>
        <w:t xml:space="preserve">выбору).   </w:t>
      </w:r>
      <w:r>
        <w:rPr>
          <w:spacing w:val="55"/>
          <w:sz w:val="24"/>
        </w:rPr>
        <w:t xml:space="preserve"> </w:t>
      </w:r>
      <w:r>
        <w:rPr>
          <w:sz w:val="24"/>
        </w:rPr>
        <w:t xml:space="preserve">Например,   </w:t>
      </w:r>
      <w:r>
        <w:rPr>
          <w:spacing w:val="54"/>
          <w:sz w:val="24"/>
        </w:rPr>
        <w:t xml:space="preserve"> </w:t>
      </w:r>
      <w:r>
        <w:rPr>
          <w:sz w:val="24"/>
        </w:rPr>
        <w:t xml:space="preserve">В.П.   </w:t>
      </w:r>
      <w:r>
        <w:rPr>
          <w:spacing w:val="54"/>
          <w:sz w:val="24"/>
        </w:rPr>
        <w:t xml:space="preserve"> </w:t>
      </w:r>
      <w:r>
        <w:rPr>
          <w:sz w:val="24"/>
        </w:rPr>
        <w:t xml:space="preserve">Астафьев   </w:t>
      </w:r>
      <w:r>
        <w:rPr>
          <w:spacing w:val="55"/>
          <w:sz w:val="24"/>
        </w:rPr>
        <w:t xml:space="preserve"> </w:t>
      </w:r>
      <w:r>
        <w:rPr>
          <w:sz w:val="24"/>
        </w:rPr>
        <w:t>«Пастух</w:t>
      </w:r>
      <w:r>
        <w:rPr>
          <w:spacing w:val="-58"/>
          <w:sz w:val="24"/>
        </w:rPr>
        <w:t xml:space="preserve"> </w:t>
      </w:r>
      <w:r>
        <w:rPr>
          <w:sz w:val="24"/>
        </w:rPr>
        <w:t>и пастушка»; В.О. Богомолов «В августе сорок четвёртого»; Ю.В. Бондарев «Горячий снег»; В.В.</w:t>
      </w:r>
      <w:r>
        <w:rPr>
          <w:spacing w:val="1"/>
          <w:sz w:val="24"/>
        </w:rPr>
        <w:t xml:space="preserve"> </w:t>
      </w:r>
      <w:r>
        <w:rPr>
          <w:sz w:val="24"/>
        </w:rPr>
        <w:t>Быков</w:t>
      </w:r>
      <w:r>
        <w:rPr>
          <w:sz w:val="24"/>
        </w:rPr>
        <w:tab/>
        <w:t>«Обелиск»,</w:t>
      </w:r>
      <w:r>
        <w:rPr>
          <w:sz w:val="24"/>
        </w:rPr>
        <w:tab/>
        <w:t>«Сотников»,</w:t>
      </w:r>
      <w:r>
        <w:rPr>
          <w:sz w:val="24"/>
        </w:rPr>
        <w:tab/>
        <w:t>«Альпийская</w:t>
      </w:r>
      <w:r>
        <w:rPr>
          <w:sz w:val="24"/>
        </w:rPr>
        <w:tab/>
      </w:r>
      <w:r>
        <w:rPr>
          <w:spacing w:val="-1"/>
          <w:sz w:val="24"/>
        </w:rPr>
        <w:t>баллада»;</w:t>
      </w:r>
      <w:r>
        <w:rPr>
          <w:spacing w:val="-58"/>
          <w:sz w:val="24"/>
        </w:rPr>
        <w:t xml:space="preserve"> </w:t>
      </w:r>
      <w:r>
        <w:rPr>
          <w:sz w:val="24"/>
        </w:rPr>
        <w:t>Б.Л.</w:t>
      </w:r>
      <w:r>
        <w:rPr>
          <w:spacing w:val="-4"/>
          <w:sz w:val="24"/>
        </w:rPr>
        <w:t xml:space="preserve"> </w:t>
      </w:r>
      <w:r>
        <w:rPr>
          <w:sz w:val="24"/>
        </w:rPr>
        <w:t>Васильев «А</w:t>
      </w:r>
      <w:r>
        <w:rPr>
          <w:spacing w:val="-7"/>
          <w:sz w:val="24"/>
        </w:rPr>
        <w:t xml:space="preserve"> </w:t>
      </w:r>
      <w:r>
        <w:rPr>
          <w:sz w:val="24"/>
        </w:rPr>
        <w:t>зори</w:t>
      </w:r>
      <w:r>
        <w:rPr>
          <w:spacing w:val="-5"/>
          <w:sz w:val="24"/>
        </w:rPr>
        <w:t xml:space="preserve"> </w:t>
      </w:r>
      <w:r>
        <w:rPr>
          <w:sz w:val="24"/>
        </w:rPr>
        <w:t>здесь</w:t>
      </w:r>
      <w:r>
        <w:rPr>
          <w:spacing w:val="-1"/>
          <w:sz w:val="24"/>
        </w:rPr>
        <w:t xml:space="preserve"> </w:t>
      </w:r>
      <w:r>
        <w:rPr>
          <w:sz w:val="24"/>
        </w:rPr>
        <w:t>тихие», «В</w:t>
      </w:r>
      <w:r>
        <w:rPr>
          <w:spacing w:val="-3"/>
          <w:sz w:val="24"/>
        </w:rPr>
        <w:t xml:space="preserve"> </w:t>
      </w:r>
      <w:r>
        <w:rPr>
          <w:sz w:val="24"/>
        </w:rPr>
        <w:t>списках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значился», «Завтра</w:t>
      </w:r>
      <w:r>
        <w:rPr>
          <w:spacing w:val="-2"/>
          <w:sz w:val="24"/>
        </w:rPr>
        <w:t xml:space="preserve"> </w:t>
      </w:r>
      <w:r>
        <w:rPr>
          <w:sz w:val="24"/>
        </w:rPr>
        <w:t>была</w:t>
      </w:r>
      <w:r>
        <w:rPr>
          <w:spacing w:val="-2"/>
          <w:sz w:val="24"/>
        </w:rPr>
        <w:t xml:space="preserve"> </w:t>
      </w:r>
      <w:r>
        <w:rPr>
          <w:sz w:val="24"/>
        </w:rPr>
        <w:t>война»;</w:t>
      </w:r>
      <w:r>
        <w:rPr>
          <w:spacing w:val="-6"/>
          <w:sz w:val="24"/>
        </w:rPr>
        <w:t xml:space="preserve"> </w:t>
      </w:r>
      <w:r>
        <w:rPr>
          <w:sz w:val="24"/>
        </w:rPr>
        <w:t>К.Д. Воробьёв</w:t>
      </w:r>
    </w:p>
    <w:p w:rsidR="009C58BD" w:rsidRDefault="00BE5955">
      <w:pPr>
        <w:pStyle w:val="a3"/>
        <w:spacing w:line="360" w:lineRule="auto"/>
        <w:ind w:right="162" w:firstLine="0"/>
      </w:pPr>
      <w:r>
        <w:t>«Убиты под Москвой», «Это мы, Господи!»; В.Л. Кондратьев «Сашка»; В.П. Некрасов «В окопах</w:t>
      </w:r>
      <w:r>
        <w:rPr>
          <w:spacing w:val="1"/>
        </w:rPr>
        <w:t xml:space="preserve"> </w:t>
      </w:r>
      <w:r>
        <w:t>Сталинграда»;</w:t>
      </w:r>
      <w:r>
        <w:rPr>
          <w:spacing w:val="37"/>
        </w:rPr>
        <w:t xml:space="preserve"> </w:t>
      </w:r>
      <w:r>
        <w:t>Е.И.</w:t>
      </w:r>
      <w:r>
        <w:rPr>
          <w:spacing w:val="43"/>
        </w:rPr>
        <w:t xml:space="preserve"> </w:t>
      </w:r>
      <w:r>
        <w:t>Носов</w:t>
      </w:r>
      <w:r>
        <w:rPr>
          <w:spacing w:val="43"/>
        </w:rPr>
        <w:t xml:space="preserve"> </w:t>
      </w:r>
      <w:r>
        <w:t>«Красное</w:t>
      </w:r>
      <w:r>
        <w:rPr>
          <w:spacing w:val="41"/>
        </w:rPr>
        <w:t xml:space="preserve"> </w:t>
      </w:r>
      <w:r>
        <w:t>вино</w:t>
      </w:r>
      <w:r>
        <w:rPr>
          <w:spacing w:val="45"/>
        </w:rPr>
        <w:t xml:space="preserve"> </w:t>
      </w:r>
      <w:r>
        <w:t>победы»,</w:t>
      </w:r>
      <w:r>
        <w:rPr>
          <w:spacing w:val="43"/>
        </w:rPr>
        <w:t xml:space="preserve"> </w:t>
      </w:r>
      <w:r>
        <w:t>«Шопен,</w:t>
      </w:r>
      <w:r>
        <w:rPr>
          <w:spacing w:val="43"/>
        </w:rPr>
        <w:t xml:space="preserve"> </w:t>
      </w:r>
      <w:r>
        <w:t>соната</w:t>
      </w:r>
      <w:r>
        <w:rPr>
          <w:spacing w:val="42"/>
        </w:rPr>
        <w:t xml:space="preserve"> </w:t>
      </w:r>
      <w:r>
        <w:t>номер</w:t>
      </w:r>
      <w:r>
        <w:rPr>
          <w:spacing w:val="41"/>
        </w:rPr>
        <w:t xml:space="preserve"> </w:t>
      </w:r>
      <w:r>
        <w:t>два»;</w:t>
      </w:r>
      <w:r>
        <w:rPr>
          <w:spacing w:val="37"/>
        </w:rPr>
        <w:t xml:space="preserve"> </w:t>
      </w:r>
      <w:r>
        <w:t>С.С.</w:t>
      </w:r>
      <w:r>
        <w:rPr>
          <w:spacing w:val="44"/>
        </w:rPr>
        <w:t xml:space="preserve"> </w:t>
      </w:r>
      <w:r>
        <w:t>Смирнов</w:t>
      </w:r>
    </w:p>
    <w:p w:rsidR="009C58BD" w:rsidRDefault="00BE5955">
      <w:pPr>
        <w:pStyle w:val="a3"/>
        <w:tabs>
          <w:tab w:val="left" w:pos="9513"/>
        </w:tabs>
        <w:spacing w:line="274" w:lineRule="exact"/>
        <w:ind w:firstLine="0"/>
      </w:pPr>
      <w:r>
        <w:t>«Брестская</w:t>
      </w:r>
      <w:r>
        <w:tab/>
        <w:t>крепость»</w:t>
      </w:r>
    </w:p>
    <w:p w:rsidR="009C58BD" w:rsidRDefault="00BE5955">
      <w:pPr>
        <w:pStyle w:val="a3"/>
        <w:spacing w:before="141"/>
        <w:ind w:firstLine="0"/>
      </w:pPr>
      <w:r>
        <w:t>и</w:t>
      </w:r>
      <w:r>
        <w:rPr>
          <w:spacing w:val="-1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2067"/>
        </w:tabs>
        <w:spacing w:before="137"/>
        <w:ind w:left="2066" w:hanging="1023"/>
        <w:jc w:val="both"/>
        <w:rPr>
          <w:sz w:val="24"/>
        </w:rPr>
      </w:pPr>
      <w:r>
        <w:rPr>
          <w:sz w:val="24"/>
        </w:rPr>
        <w:t>А.А.</w:t>
      </w:r>
      <w:r>
        <w:rPr>
          <w:spacing w:val="-3"/>
          <w:sz w:val="24"/>
        </w:rPr>
        <w:t xml:space="preserve"> </w:t>
      </w:r>
      <w:r>
        <w:rPr>
          <w:sz w:val="24"/>
        </w:rPr>
        <w:t>Фадеев</w:t>
      </w:r>
      <w:r>
        <w:rPr>
          <w:spacing w:val="-4"/>
          <w:sz w:val="24"/>
        </w:rPr>
        <w:t xml:space="preserve"> </w:t>
      </w:r>
      <w:r>
        <w:rPr>
          <w:sz w:val="24"/>
        </w:rPr>
        <w:t>«Молодая</w:t>
      </w:r>
      <w:r>
        <w:rPr>
          <w:spacing w:val="-5"/>
          <w:sz w:val="24"/>
        </w:rPr>
        <w:t xml:space="preserve"> </w:t>
      </w:r>
      <w:r>
        <w:rPr>
          <w:sz w:val="24"/>
        </w:rPr>
        <w:t>гвардия».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2067"/>
          <w:tab w:val="left" w:pos="2353"/>
          <w:tab w:val="left" w:pos="3543"/>
          <w:tab w:val="left" w:pos="5674"/>
          <w:tab w:val="left" w:pos="6777"/>
          <w:tab w:val="left" w:pos="8251"/>
          <w:tab w:val="left" w:pos="9355"/>
        </w:tabs>
        <w:spacing w:before="137"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>Поэзия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Великой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войне.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>(по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стихотворению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поэтов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1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1"/>
          <w:sz w:val="24"/>
        </w:rPr>
        <w:t xml:space="preserve"> </w:t>
      </w:r>
      <w:r>
        <w:rPr>
          <w:sz w:val="24"/>
        </w:rPr>
        <w:t>Ю.В.</w:t>
      </w:r>
      <w:r>
        <w:rPr>
          <w:spacing w:val="1"/>
          <w:sz w:val="24"/>
        </w:rPr>
        <w:t xml:space="preserve"> </w:t>
      </w:r>
      <w:r>
        <w:rPr>
          <w:sz w:val="24"/>
        </w:rPr>
        <w:t>Друниной,</w:t>
      </w:r>
      <w:r>
        <w:rPr>
          <w:spacing w:val="1"/>
          <w:sz w:val="24"/>
        </w:rPr>
        <w:t xml:space="preserve"> </w:t>
      </w:r>
      <w:r>
        <w:rPr>
          <w:sz w:val="24"/>
        </w:rPr>
        <w:t>М.В.</w:t>
      </w:r>
      <w:r>
        <w:rPr>
          <w:spacing w:val="1"/>
          <w:sz w:val="24"/>
        </w:rPr>
        <w:t xml:space="preserve"> </w:t>
      </w:r>
      <w:r>
        <w:rPr>
          <w:sz w:val="24"/>
        </w:rPr>
        <w:t>Исаковского,</w:t>
      </w:r>
      <w:r>
        <w:rPr>
          <w:sz w:val="24"/>
        </w:rPr>
        <w:tab/>
        <w:t>Ю.Д.</w:t>
      </w:r>
      <w:r>
        <w:rPr>
          <w:sz w:val="24"/>
        </w:rPr>
        <w:tab/>
        <w:t>Левитанского,</w:t>
      </w:r>
      <w:r>
        <w:rPr>
          <w:sz w:val="24"/>
        </w:rPr>
        <w:tab/>
        <w:t>С.С.</w:t>
      </w:r>
      <w:r>
        <w:rPr>
          <w:sz w:val="24"/>
        </w:rPr>
        <w:tab/>
        <w:t>Орлова,</w:t>
      </w:r>
      <w:r>
        <w:rPr>
          <w:sz w:val="24"/>
        </w:rPr>
        <w:tab/>
        <w:t>Д.С.</w:t>
      </w:r>
      <w:r>
        <w:rPr>
          <w:sz w:val="24"/>
        </w:rPr>
        <w:tab/>
      </w:r>
      <w:r>
        <w:rPr>
          <w:spacing w:val="-1"/>
          <w:sz w:val="24"/>
        </w:rPr>
        <w:t>Самойлова,</w:t>
      </w:r>
      <w:r>
        <w:rPr>
          <w:spacing w:val="-58"/>
          <w:sz w:val="24"/>
        </w:rPr>
        <w:t xml:space="preserve"> </w:t>
      </w:r>
      <w:r>
        <w:rPr>
          <w:sz w:val="24"/>
        </w:rPr>
        <w:t>К.М.</w:t>
      </w:r>
      <w:r>
        <w:rPr>
          <w:spacing w:val="3"/>
          <w:sz w:val="24"/>
        </w:rPr>
        <w:t xml:space="preserve"> </w:t>
      </w:r>
      <w:r>
        <w:rPr>
          <w:sz w:val="24"/>
        </w:rPr>
        <w:t>Симонова,</w:t>
      </w:r>
      <w:r>
        <w:rPr>
          <w:spacing w:val="-1"/>
          <w:sz w:val="24"/>
        </w:rPr>
        <w:t xml:space="preserve"> </w:t>
      </w:r>
      <w:r>
        <w:rPr>
          <w:sz w:val="24"/>
        </w:rPr>
        <w:t>Б.А.</w:t>
      </w:r>
      <w:r>
        <w:rPr>
          <w:spacing w:val="4"/>
          <w:sz w:val="24"/>
        </w:rPr>
        <w:t xml:space="preserve"> </w:t>
      </w:r>
      <w:r>
        <w:rPr>
          <w:sz w:val="24"/>
        </w:rPr>
        <w:t>Слуцкого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2067"/>
        </w:tabs>
        <w:spacing w:before="1"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>Драматургия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Великой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войне.</w:t>
      </w:r>
      <w:r>
        <w:rPr>
          <w:spacing w:val="1"/>
          <w:sz w:val="24"/>
        </w:rPr>
        <w:t xml:space="preserve"> </w:t>
      </w:r>
      <w:r>
        <w:rPr>
          <w:sz w:val="24"/>
        </w:rPr>
        <w:t>Пьесы</w:t>
      </w:r>
      <w:r>
        <w:rPr>
          <w:spacing w:val="1"/>
          <w:sz w:val="24"/>
        </w:rPr>
        <w:t xml:space="preserve"> </w:t>
      </w:r>
      <w:r>
        <w:rPr>
          <w:sz w:val="24"/>
        </w:rPr>
        <w:t>(одно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3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3"/>
          <w:sz w:val="24"/>
        </w:rPr>
        <w:t xml:space="preserve"> </w:t>
      </w:r>
      <w:r>
        <w:rPr>
          <w:sz w:val="24"/>
        </w:rPr>
        <w:t>В.С.</w:t>
      </w:r>
      <w:r>
        <w:rPr>
          <w:spacing w:val="-1"/>
          <w:sz w:val="24"/>
        </w:rPr>
        <w:t xml:space="preserve"> </w:t>
      </w:r>
      <w:r>
        <w:rPr>
          <w:sz w:val="24"/>
        </w:rPr>
        <w:t>Розов</w:t>
      </w:r>
      <w:r>
        <w:rPr>
          <w:spacing w:val="2"/>
          <w:sz w:val="24"/>
        </w:rPr>
        <w:t xml:space="preserve"> </w:t>
      </w:r>
      <w:r>
        <w:rPr>
          <w:sz w:val="24"/>
        </w:rPr>
        <w:t>«Вечно</w:t>
      </w:r>
      <w:r>
        <w:rPr>
          <w:spacing w:val="2"/>
          <w:sz w:val="24"/>
        </w:rPr>
        <w:t xml:space="preserve"> </w:t>
      </w:r>
      <w:r>
        <w:rPr>
          <w:sz w:val="24"/>
        </w:rPr>
        <w:t>живые»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другие.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2067"/>
        </w:tabs>
        <w:spacing w:before="2" w:line="360" w:lineRule="auto"/>
        <w:ind w:left="333" w:right="164" w:firstLine="710"/>
        <w:jc w:val="both"/>
        <w:rPr>
          <w:sz w:val="24"/>
        </w:rPr>
      </w:pPr>
      <w:r>
        <w:rPr>
          <w:sz w:val="24"/>
        </w:rPr>
        <w:t>Б.Л. Пастернак. Стихотворения (не менее трёх по выбору). Например, «Февраль.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Достать</w:t>
      </w:r>
      <w:r>
        <w:rPr>
          <w:spacing w:val="1"/>
          <w:sz w:val="24"/>
        </w:rPr>
        <w:t xml:space="preserve"> </w:t>
      </w:r>
      <w:r>
        <w:rPr>
          <w:sz w:val="24"/>
        </w:rPr>
        <w:t>чернил</w:t>
      </w:r>
      <w:r>
        <w:rPr>
          <w:spacing w:val="1"/>
          <w:sz w:val="24"/>
        </w:rPr>
        <w:t xml:space="preserve"> </w:t>
      </w:r>
      <w:r>
        <w:rPr>
          <w:sz w:val="24"/>
        </w:rPr>
        <w:t>и плакать!..»,</w:t>
      </w:r>
      <w:r>
        <w:rPr>
          <w:spacing w:val="1"/>
          <w:sz w:val="24"/>
        </w:rPr>
        <w:t xml:space="preserve"> </w:t>
      </w:r>
      <w:r>
        <w:rPr>
          <w:sz w:val="24"/>
        </w:rPr>
        <w:t>«Определение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поэзии»,</w:t>
      </w:r>
      <w:r>
        <w:rPr>
          <w:spacing w:val="1"/>
          <w:sz w:val="24"/>
        </w:rPr>
        <w:t xml:space="preserve"> </w:t>
      </w:r>
      <w:r>
        <w:rPr>
          <w:sz w:val="24"/>
        </w:rPr>
        <w:t>«Во</w:t>
      </w:r>
      <w:r>
        <w:rPr>
          <w:spacing w:val="1"/>
          <w:sz w:val="24"/>
        </w:rPr>
        <w:t xml:space="preserve"> </w:t>
      </w:r>
      <w:r>
        <w:rPr>
          <w:sz w:val="24"/>
        </w:rPr>
        <w:t>всём</w:t>
      </w:r>
      <w:r>
        <w:rPr>
          <w:spacing w:val="1"/>
          <w:sz w:val="24"/>
        </w:rPr>
        <w:t xml:space="preserve"> </w:t>
      </w:r>
      <w:r>
        <w:rPr>
          <w:sz w:val="24"/>
        </w:rPr>
        <w:t>мне хочется дойти…»,</w:t>
      </w:r>
      <w:r>
        <w:rPr>
          <w:spacing w:val="60"/>
          <w:sz w:val="24"/>
        </w:rPr>
        <w:t xml:space="preserve"> </w:t>
      </w:r>
      <w:r>
        <w:rPr>
          <w:sz w:val="24"/>
        </w:rPr>
        <w:t>«Снег</w:t>
      </w:r>
      <w:r>
        <w:rPr>
          <w:spacing w:val="1"/>
          <w:sz w:val="24"/>
        </w:rPr>
        <w:t xml:space="preserve"> </w:t>
      </w:r>
      <w:r>
        <w:rPr>
          <w:sz w:val="24"/>
        </w:rPr>
        <w:t>идёт»,</w:t>
      </w:r>
      <w:r>
        <w:rPr>
          <w:spacing w:val="21"/>
          <w:sz w:val="24"/>
        </w:rPr>
        <w:t xml:space="preserve"> </w:t>
      </w:r>
      <w:r>
        <w:rPr>
          <w:sz w:val="24"/>
        </w:rPr>
        <w:t>«Любить</w:t>
      </w:r>
      <w:r>
        <w:rPr>
          <w:spacing w:val="21"/>
          <w:sz w:val="24"/>
        </w:rPr>
        <w:t xml:space="preserve"> </w:t>
      </w:r>
      <w:r>
        <w:rPr>
          <w:sz w:val="24"/>
        </w:rPr>
        <w:t>иных</w:t>
      </w:r>
      <w:r>
        <w:rPr>
          <w:spacing w:val="19"/>
          <w:sz w:val="24"/>
        </w:rPr>
        <w:t xml:space="preserve"> </w:t>
      </w:r>
      <w:r>
        <w:rPr>
          <w:sz w:val="24"/>
        </w:rPr>
        <w:t>—</w:t>
      </w:r>
      <w:r>
        <w:rPr>
          <w:spacing w:val="15"/>
          <w:sz w:val="24"/>
        </w:rPr>
        <w:t xml:space="preserve"> </w:t>
      </w:r>
      <w:r>
        <w:rPr>
          <w:sz w:val="24"/>
        </w:rPr>
        <w:t>тяжёлый</w:t>
      </w:r>
      <w:r>
        <w:rPr>
          <w:spacing w:val="16"/>
          <w:sz w:val="24"/>
        </w:rPr>
        <w:t xml:space="preserve"> </w:t>
      </w:r>
      <w:r>
        <w:rPr>
          <w:sz w:val="24"/>
        </w:rPr>
        <w:t>крест...»,</w:t>
      </w:r>
      <w:r>
        <w:rPr>
          <w:spacing w:val="22"/>
          <w:sz w:val="24"/>
        </w:rPr>
        <w:t xml:space="preserve"> </w:t>
      </w:r>
      <w:r>
        <w:rPr>
          <w:sz w:val="24"/>
        </w:rPr>
        <w:t>«Быть</w:t>
      </w:r>
      <w:r>
        <w:rPr>
          <w:spacing w:val="18"/>
          <w:sz w:val="24"/>
        </w:rPr>
        <w:t xml:space="preserve"> </w:t>
      </w:r>
      <w:r>
        <w:rPr>
          <w:sz w:val="24"/>
        </w:rPr>
        <w:t>знаменитым</w:t>
      </w:r>
      <w:r>
        <w:rPr>
          <w:spacing w:val="16"/>
          <w:sz w:val="24"/>
        </w:rPr>
        <w:t xml:space="preserve"> </w:t>
      </w:r>
      <w:r>
        <w:rPr>
          <w:sz w:val="24"/>
        </w:rPr>
        <w:t>некрасиво…»,</w:t>
      </w:r>
      <w:r>
        <w:rPr>
          <w:spacing w:val="22"/>
          <w:sz w:val="24"/>
        </w:rPr>
        <w:t xml:space="preserve"> </w:t>
      </w:r>
      <w:r>
        <w:rPr>
          <w:sz w:val="24"/>
        </w:rPr>
        <w:t>«Ночь»,</w:t>
      </w:r>
      <w:r>
        <w:rPr>
          <w:spacing w:val="17"/>
          <w:sz w:val="24"/>
        </w:rPr>
        <w:t xml:space="preserve"> </w:t>
      </w:r>
      <w:r>
        <w:rPr>
          <w:sz w:val="24"/>
        </w:rPr>
        <w:t>«Гамлет»,</w:t>
      </w:r>
    </w:p>
    <w:p w:rsidR="009C58BD" w:rsidRDefault="00BE5955">
      <w:pPr>
        <w:pStyle w:val="a3"/>
        <w:spacing w:line="273" w:lineRule="exact"/>
        <w:ind w:firstLine="0"/>
      </w:pPr>
      <w:r>
        <w:t>«Зимняя</w:t>
      </w:r>
      <w:r>
        <w:rPr>
          <w:spacing w:val="-2"/>
        </w:rPr>
        <w:t xml:space="preserve"> </w:t>
      </w:r>
      <w:r>
        <w:t>ночь»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2067"/>
        </w:tabs>
        <w:spacing w:before="142" w:line="360" w:lineRule="auto"/>
        <w:ind w:left="333" w:right="161" w:firstLine="710"/>
        <w:jc w:val="both"/>
        <w:rPr>
          <w:sz w:val="24"/>
        </w:rPr>
      </w:pPr>
      <w:r>
        <w:rPr>
          <w:sz w:val="24"/>
        </w:rPr>
        <w:t>А.И. Солженицын. Произведения «Один день Ивана Денисовича», «Архипелаг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ГУЛАГ»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(фрагменты       </w:t>
      </w:r>
      <w:r>
        <w:rPr>
          <w:spacing w:val="1"/>
          <w:sz w:val="24"/>
        </w:rPr>
        <w:t xml:space="preserve"> </w:t>
      </w:r>
      <w:r>
        <w:rPr>
          <w:sz w:val="24"/>
        </w:rPr>
        <w:t>книги         по         выбору,         например,         глава         «Поэзия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-6"/>
          <w:sz w:val="24"/>
        </w:rPr>
        <w:t xml:space="preserve"> </w:t>
      </w:r>
      <w:r>
        <w:rPr>
          <w:sz w:val="24"/>
        </w:rPr>
        <w:t>плитой,</w:t>
      </w:r>
      <w:r>
        <w:rPr>
          <w:spacing w:val="-1"/>
          <w:sz w:val="24"/>
        </w:rPr>
        <w:t xml:space="preserve"> </w:t>
      </w:r>
      <w:r>
        <w:rPr>
          <w:sz w:val="24"/>
        </w:rPr>
        <w:t>правда</w:t>
      </w:r>
      <w:r>
        <w:rPr>
          <w:spacing w:val="1"/>
          <w:sz w:val="24"/>
        </w:rPr>
        <w:t xml:space="preserve"> </w:t>
      </w:r>
      <w:r>
        <w:rPr>
          <w:sz w:val="24"/>
        </w:rPr>
        <w:t>под камнем»).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2067"/>
        </w:tabs>
        <w:spacing w:line="273" w:lineRule="exact"/>
        <w:ind w:left="2066" w:hanging="1023"/>
        <w:jc w:val="both"/>
        <w:rPr>
          <w:sz w:val="24"/>
        </w:rPr>
      </w:pPr>
      <w:r>
        <w:rPr>
          <w:sz w:val="24"/>
        </w:rPr>
        <w:t>В.М.</w:t>
      </w:r>
      <w:r>
        <w:rPr>
          <w:spacing w:val="35"/>
          <w:sz w:val="24"/>
        </w:rPr>
        <w:t xml:space="preserve"> </w:t>
      </w:r>
      <w:r>
        <w:rPr>
          <w:sz w:val="24"/>
        </w:rPr>
        <w:t>Шукшин.</w:t>
      </w:r>
      <w:r>
        <w:rPr>
          <w:spacing w:val="98"/>
          <w:sz w:val="24"/>
        </w:rPr>
        <w:t xml:space="preserve"> </w:t>
      </w:r>
      <w:r>
        <w:rPr>
          <w:sz w:val="24"/>
        </w:rPr>
        <w:t>Рассказы</w:t>
      </w:r>
      <w:r>
        <w:rPr>
          <w:spacing w:val="94"/>
          <w:sz w:val="24"/>
        </w:rPr>
        <w:t xml:space="preserve"> </w:t>
      </w:r>
      <w:r>
        <w:rPr>
          <w:sz w:val="24"/>
        </w:rPr>
        <w:t>(не</w:t>
      </w:r>
      <w:r>
        <w:rPr>
          <w:spacing w:val="90"/>
          <w:sz w:val="24"/>
        </w:rPr>
        <w:t xml:space="preserve"> </w:t>
      </w:r>
      <w:r>
        <w:rPr>
          <w:sz w:val="24"/>
        </w:rPr>
        <w:t>менее</w:t>
      </w:r>
      <w:r>
        <w:rPr>
          <w:spacing w:val="96"/>
          <w:sz w:val="24"/>
        </w:rPr>
        <w:t xml:space="preserve"> </w:t>
      </w:r>
      <w:r>
        <w:rPr>
          <w:sz w:val="24"/>
        </w:rPr>
        <w:t>двух</w:t>
      </w:r>
      <w:r>
        <w:rPr>
          <w:spacing w:val="92"/>
          <w:sz w:val="24"/>
        </w:rPr>
        <w:t xml:space="preserve"> </w:t>
      </w:r>
      <w:r>
        <w:rPr>
          <w:sz w:val="24"/>
        </w:rPr>
        <w:t>по</w:t>
      </w:r>
      <w:r>
        <w:rPr>
          <w:spacing w:val="95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99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98"/>
          <w:sz w:val="24"/>
        </w:rPr>
        <w:t xml:space="preserve"> </w:t>
      </w:r>
      <w:r>
        <w:rPr>
          <w:sz w:val="24"/>
        </w:rPr>
        <w:t>«Срезал»,</w:t>
      </w:r>
    </w:p>
    <w:p w:rsidR="009C58BD" w:rsidRDefault="00BE5955">
      <w:pPr>
        <w:pStyle w:val="a3"/>
        <w:tabs>
          <w:tab w:val="left" w:pos="2022"/>
          <w:tab w:val="left" w:pos="4233"/>
          <w:tab w:val="left" w:pos="6028"/>
          <w:tab w:val="left" w:pos="7770"/>
          <w:tab w:val="left" w:pos="9368"/>
        </w:tabs>
        <w:spacing w:before="141" w:line="360" w:lineRule="auto"/>
        <w:ind w:right="168" w:firstLine="0"/>
      </w:pPr>
      <w:r>
        <w:t>«Обида»,</w:t>
      </w:r>
      <w:r>
        <w:tab/>
        <w:t>«Микроскоп»,</w:t>
      </w:r>
      <w:r>
        <w:tab/>
        <w:t>«Мастер»,</w:t>
      </w:r>
      <w:r>
        <w:tab/>
        <w:t>«Крепкий</w:t>
      </w:r>
      <w:r>
        <w:tab/>
        <w:t>мужик»,</w:t>
      </w:r>
      <w:r>
        <w:tab/>
        <w:t>«Сапожки»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2067"/>
        </w:tabs>
        <w:spacing w:line="360" w:lineRule="auto"/>
        <w:ind w:left="333" w:right="170" w:firstLine="710"/>
        <w:jc w:val="both"/>
        <w:rPr>
          <w:sz w:val="24"/>
        </w:rPr>
      </w:pPr>
      <w:r>
        <w:rPr>
          <w:sz w:val="24"/>
        </w:rPr>
        <w:t>В.Г. Распутин. Рассказы и повести (не менее одного произведения по выбору).</w:t>
      </w:r>
      <w:r>
        <w:rPr>
          <w:spacing w:val="1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3"/>
          <w:sz w:val="24"/>
        </w:rPr>
        <w:t xml:space="preserve"> </w:t>
      </w:r>
      <w:r>
        <w:rPr>
          <w:sz w:val="24"/>
        </w:rPr>
        <w:t>«Живи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помни»,</w:t>
      </w:r>
      <w:r>
        <w:rPr>
          <w:spacing w:val="3"/>
          <w:sz w:val="24"/>
        </w:rPr>
        <w:t xml:space="preserve"> </w:t>
      </w:r>
      <w:r>
        <w:rPr>
          <w:sz w:val="24"/>
        </w:rPr>
        <w:t>«Прощание</w:t>
      </w:r>
      <w:r>
        <w:rPr>
          <w:spacing w:val="1"/>
          <w:sz w:val="24"/>
        </w:rPr>
        <w:t xml:space="preserve"> </w:t>
      </w:r>
      <w:r>
        <w:rPr>
          <w:sz w:val="24"/>
        </w:rPr>
        <w:t>с Матёрой»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другие.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2067"/>
        </w:tabs>
        <w:spacing w:before="1" w:line="360" w:lineRule="auto"/>
        <w:ind w:left="333" w:right="168" w:firstLine="710"/>
        <w:jc w:val="both"/>
        <w:rPr>
          <w:sz w:val="24"/>
        </w:rPr>
      </w:pPr>
      <w:r>
        <w:rPr>
          <w:sz w:val="24"/>
        </w:rPr>
        <w:t>Н.М.</w:t>
      </w:r>
      <w:r>
        <w:rPr>
          <w:spacing w:val="1"/>
          <w:sz w:val="24"/>
        </w:rPr>
        <w:t xml:space="preserve"> </w:t>
      </w:r>
      <w:r>
        <w:rPr>
          <w:sz w:val="24"/>
        </w:rPr>
        <w:t>Рубцов.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>(не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трёх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1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1"/>
          <w:sz w:val="24"/>
        </w:rPr>
        <w:t xml:space="preserve"> </w:t>
      </w:r>
      <w:r>
        <w:rPr>
          <w:sz w:val="24"/>
        </w:rPr>
        <w:t>«Звезда</w:t>
      </w:r>
      <w:r>
        <w:rPr>
          <w:spacing w:val="1"/>
          <w:sz w:val="24"/>
        </w:rPr>
        <w:t xml:space="preserve"> </w:t>
      </w:r>
      <w:r>
        <w:rPr>
          <w:sz w:val="24"/>
        </w:rPr>
        <w:t>полей»,</w:t>
      </w:r>
      <w:r>
        <w:rPr>
          <w:spacing w:val="1"/>
          <w:sz w:val="24"/>
        </w:rPr>
        <w:t xml:space="preserve"> </w:t>
      </w:r>
      <w:r>
        <w:rPr>
          <w:sz w:val="24"/>
        </w:rPr>
        <w:t>«Тихая</w:t>
      </w:r>
      <w:r>
        <w:rPr>
          <w:spacing w:val="1"/>
          <w:sz w:val="24"/>
        </w:rPr>
        <w:t xml:space="preserve"> </w:t>
      </w:r>
      <w:r>
        <w:rPr>
          <w:sz w:val="24"/>
        </w:rPr>
        <w:t>моя</w:t>
      </w:r>
      <w:r>
        <w:rPr>
          <w:spacing w:val="1"/>
          <w:sz w:val="24"/>
        </w:rPr>
        <w:t xml:space="preserve"> </w:t>
      </w:r>
      <w:r>
        <w:rPr>
          <w:sz w:val="24"/>
        </w:rPr>
        <w:t>родина!..»,</w:t>
      </w:r>
      <w:r>
        <w:rPr>
          <w:spacing w:val="1"/>
          <w:sz w:val="24"/>
        </w:rPr>
        <w:t xml:space="preserve"> </w:t>
      </w:r>
      <w:r>
        <w:rPr>
          <w:sz w:val="24"/>
        </w:rPr>
        <w:t>«В</w:t>
      </w:r>
      <w:r>
        <w:rPr>
          <w:spacing w:val="1"/>
          <w:sz w:val="24"/>
        </w:rPr>
        <w:t xml:space="preserve"> </w:t>
      </w:r>
      <w:r>
        <w:rPr>
          <w:sz w:val="24"/>
        </w:rPr>
        <w:t>горнице</w:t>
      </w:r>
      <w:r>
        <w:rPr>
          <w:spacing w:val="1"/>
          <w:sz w:val="24"/>
        </w:rPr>
        <w:t xml:space="preserve"> </w:t>
      </w:r>
      <w:r>
        <w:rPr>
          <w:sz w:val="24"/>
        </w:rPr>
        <w:t>моей</w:t>
      </w:r>
      <w:r>
        <w:rPr>
          <w:spacing w:val="1"/>
          <w:sz w:val="24"/>
        </w:rPr>
        <w:t xml:space="preserve"> </w:t>
      </w:r>
      <w:r>
        <w:rPr>
          <w:sz w:val="24"/>
        </w:rPr>
        <w:t>светло…»,</w:t>
      </w:r>
      <w:r>
        <w:rPr>
          <w:spacing w:val="1"/>
          <w:sz w:val="24"/>
        </w:rPr>
        <w:t xml:space="preserve"> </w:t>
      </w:r>
      <w:r>
        <w:rPr>
          <w:sz w:val="24"/>
        </w:rPr>
        <w:t>«Привет,</w:t>
      </w:r>
      <w:r>
        <w:rPr>
          <w:spacing w:val="1"/>
          <w:sz w:val="24"/>
        </w:rPr>
        <w:t xml:space="preserve"> </w:t>
      </w:r>
      <w:r>
        <w:rPr>
          <w:sz w:val="24"/>
        </w:rPr>
        <w:t>Россия…»,</w:t>
      </w:r>
      <w:r>
        <w:rPr>
          <w:spacing w:val="60"/>
          <w:sz w:val="24"/>
        </w:rPr>
        <w:t xml:space="preserve"> </w:t>
      </w:r>
      <w:r>
        <w:rPr>
          <w:sz w:val="24"/>
        </w:rPr>
        <w:t>«Русский</w:t>
      </w:r>
      <w:r>
        <w:rPr>
          <w:spacing w:val="1"/>
          <w:sz w:val="24"/>
        </w:rPr>
        <w:t xml:space="preserve"> </w:t>
      </w:r>
      <w:r>
        <w:rPr>
          <w:sz w:val="24"/>
        </w:rPr>
        <w:t>огонёк»,          «Я          буду          скакать          по          холмам          задремавшей          отчизны...»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другие.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2067"/>
          <w:tab w:val="left" w:pos="2156"/>
          <w:tab w:val="left" w:pos="4027"/>
          <w:tab w:val="left" w:pos="5362"/>
          <w:tab w:val="left" w:pos="7166"/>
          <w:tab w:val="left" w:pos="9531"/>
        </w:tabs>
        <w:spacing w:before="1" w:line="360" w:lineRule="auto"/>
        <w:ind w:left="333" w:right="172" w:firstLine="710"/>
        <w:jc w:val="both"/>
        <w:rPr>
          <w:sz w:val="24"/>
        </w:rPr>
      </w:pPr>
      <w:r>
        <w:rPr>
          <w:sz w:val="24"/>
        </w:rPr>
        <w:t>И.А. Бродский. Стихотворения (не менее трёх по выбору). Например, «На смерть</w:t>
      </w:r>
      <w:r>
        <w:rPr>
          <w:spacing w:val="1"/>
          <w:sz w:val="24"/>
        </w:rPr>
        <w:t xml:space="preserve"> </w:t>
      </w:r>
      <w:r>
        <w:rPr>
          <w:sz w:val="24"/>
        </w:rPr>
        <w:t>Жукова»,</w:t>
      </w:r>
      <w:r>
        <w:rPr>
          <w:sz w:val="24"/>
        </w:rPr>
        <w:tab/>
        <w:t>«Осенний</w:t>
      </w:r>
      <w:r>
        <w:rPr>
          <w:sz w:val="24"/>
        </w:rPr>
        <w:tab/>
        <w:t>крик</w:t>
      </w:r>
      <w:r>
        <w:rPr>
          <w:sz w:val="24"/>
        </w:rPr>
        <w:tab/>
        <w:t>ястреба»,</w:t>
      </w:r>
      <w:r>
        <w:rPr>
          <w:sz w:val="24"/>
        </w:rPr>
        <w:tab/>
        <w:t>«Пилигримы»,</w:t>
      </w:r>
      <w:r>
        <w:rPr>
          <w:sz w:val="24"/>
        </w:rPr>
        <w:tab/>
      </w:r>
      <w:r>
        <w:rPr>
          <w:spacing w:val="-1"/>
          <w:sz w:val="24"/>
        </w:rPr>
        <w:t>«Стансы»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3" w:firstLine="0"/>
      </w:pPr>
      <w:r>
        <w:lastRenderedPageBreak/>
        <w:t>(«Ни страны, ни погоста…»), «На столетие Анны</w:t>
      </w:r>
      <w:r>
        <w:rPr>
          <w:spacing w:val="1"/>
        </w:rPr>
        <w:t xml:space="preserve"> </w:t>
      </w:r>
      <w:r>
        <w:t>Ахматовой», «Рождественский романс», «Я</w:t>
      </w:r>
      <w:r>
        <w:rPr>
          <w:spacing w:val="1"/>
        </w:rPr>
        <w:t xml:space="preserve"> </w:t>
      </w:r>
      <w:r>
        <w:t>входил</w:t>
      </w:r>
      <w:r>
        <w:rPr>
          <w:spacing w:val="1"/>
        </w:rPr>
        <w:t xml:space="preserve"> </w:t>
      </w:r>
      <w:r>
        <w:t>вместо</w:t>
      </w:r>
      <w:r>
        <w:rPr>
          <w:spacing w:val="2"/>
        </w:rPr>
        <w:t xml:space="preserve"> </w:t>
      </w:r>
      <w:r>
        <w:t>дикого</w:t>
      </w:r>
      <w:r>
        <w:rPr>
          <w:spacing w:val="2"/>
        </w:rPr>
        <w:t xml:space="preserve"> </w:t>
      </w:r>
      <w:r>
        <w:t>зверя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клетку…»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2"/>
          <w:numId w:val="97"/>
        </w:numPr>
        <w:tabs>
          <w:tab w:val="left" w:pos="1769"/>
        </w:tabs>
        <w:spacing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>Проза второй 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XX — начала XXI века. Рассказы, повести, романы (по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одному произведению не менее чем трёх прозаиков по выбору). Например, Ф.А. Абрамов («Братья</w:t>
      </w:r>
      <w:r>
        <w:rPr>
          <w:spacing w:val="-57"/>
          <w:sz w:val="24"/>
        </w:rPr>
        <w:t xml:space="preserve"> </w:t>
      </w:r>
      <w:r>
        <w:rPr>
          <w:sz w:val="24"/>
        </w:rPr>
        <w:t>и сёстры» (фрагменты из романа), повесть «Пелагея» и другие); Ч.Т. Айтматов (повести «Пегий</w:t>
      </w:r>
      <w:r>
        <w:rPr>
          <w:spacing w:val="1"/>
          <w:sz w:val="24"/>
        </w:rPr>
        <w:t xml:space="preserve"> </w:t>
      </w:r>
      <w:r>
        <w:rPr>
          <w:sz w:val="24"/>
        </w:rPr>
        <w:t>пёс, бегущий краем моря», «Белый пароход» и другие); В.И. Белов (рассказы «На родине», «За</w:t>
      </w:r>
      <w:r>
        <w:rPr>
          <w:spacing w:val="1"/>
          <w:sz w:val="24"/>
        </w:rPr>
        <w:t xml:space="preserve"> </w:t>
      </w:r>
      <w:r>
        <w:rPr>
          <w:sz w:val="24"/>
        </w:rPr>
        <w:t>тремя   волоками»,   «Бобришный   угор»   и   другие);   Г.Н.   Владимов   («Верный    Руслан»);</w:t>
      </w:r>
      <w:r>
        <w:rPr>
          <w:spacing w:val="1"/>
          <w:sz w:val="24"/>
        </w:rPr>
        <w:t xml:space="preserve"> </w:t>
      </w:r>
      <w:r>
        <w:rPr>
          <w:sz w:val="24"/>
        </w:rPr>
        <w:t>Ф.А.</w:t>
      </w:r>
      <w:r>
        <w:rPr>
          <w:spacing w:val="104"/>
          <w:sz w:val="24"/>
        </w:rPr>
        <w:t xml:space="preserve"> </w:t>
      </w:r>
      <w:r>
        <w:rPr>
          <w:sz w:val="24"/>
        </w:rPr>
        <w:t>Искандер</w:t>
      </w:r>
      <w:r>
        <w:rPr>
          <w:spacing w:val="102"/>
          <w:sz w:val="24"/>
        </w:rPr>
        <w:t xml:space="preserve"> </w:t>
      </w:r>
      <w:r>
        <w:rPr>
          <w:sz w:val="24"/>
        </w:rPr>
        <w:t>(роман</w:t>
      </w:r>
      <w:r>
        <w:rPr>
          <w:spacing w:val="94"/>
          <w:sz w:val="24"/>
        </w:rPr>
        <w:t xml:space="preserve"> </w:t>
      </w:r>
      <w:r>
        <w:rPr>
          <w:sz w:val="24"/>
        </w:rPr>
        <w:t>в</w:t>
      </w:r>
      <w:r>
        <w:rPr>
          <w:spacing w:val="104"/>
          <w:sz w:val="24"/>
        </w:rPr>
        <w:t xml:space="preserve"> </w:t>
      </w:r>
      <w:r>
        <w:rPr>
          <w:sz w:val="24"/>
        </w:rPr>
        <w:t>рассказах</w:t>
      </w:r>
      <w:r>
        <w:rPr>
          <w:spacing w:val="97"/>
          <w:sz w:val="24"/>
        </w:rPr>
        <w:t xml:space="preserve"> </w:t>
      </w:r>
      <w:r>
        <w:rPr>
          <w:sz w:val="24"/>
        </w:rPr>
        <w:t>«Сандро</w:t>
      </w:r>
      <w:r>
        <w:rPr>
          <w:spacing w:val="102"/>
          <w:sz w:val="24"/>
        </w:rPr>
        <w:t xml:space="preserve"> </w:t>
      </w:r>
      <w:r>
        <w:rPr>
          <w:sz w:val="24"/>
        </w:rPr>
        <w:t>из</w:t>
      </w:r>
      <w:r>
        <w:rPr>
          <w:spacing w:val="99"/>
          <w:sz w:val="24"/>
        </w:rPr>
        <w:t xml:space="preserve"> </w:t>
      </w:r>
      <w:r>
        <w:rPr>
          <w:sz w:val="24"/>
        </w:rPr>
        <w:t>Чегема»</w:t>
      </w:r>
      <w:r>
        <w:rPr>
          <w:spacing w:val="97"/>
          <w:sz w:val="24"/>
        </w:rPr>
        <w:t xml:space="preserve"> </w:t>
      </w:r>
      <w:r>
        <w:rPr>
          <w:sz w:val="24"/>
        </w:rPr>
        <w:t>(фрагменты),</w:t>
      </w:r>
      <w:r>
        <w:rPr>
          <w:spacing w:val="104"/>
          <w:sz w:val="24"/>
        </w:rPr>
        <w:t xml:space="preserve"> </w:t>
      </w:r>
      <w:r>
        <w:rPr>
          <w:sz w:val="24"/>
        </w:rPr>
        <w:t>философская</w:t>
      </w:r>
      <w:r>
        <w:rPr>
          <w:spacing w:val="103"/>
          <w:sz w:val="24"/>
        </w:rPr>
        <w:t xml:space="preserve"> </w:t>
      </w:r>
      <w:r>
        <w:rPr>
          <w:sz w:val="24"/>
        </w:rPr>
        <w:t>сказка</w:t>
      </w:r>
    </w:p>
    <w:p w:rsidR="009C58BD" w:rsidRDefault="00BE5955">
      <w:pPr>
        <w:pStyle w:val="a3"/>
        <w:tabs>
          <w:tab w:val="left" w:pos="2848"/>
          <w:tab w:val="left" w:pos="5300"/>
          <w:tab w:val="left" w:pos="7886"/>
          <w:tab w:val="left" w:pos="9700"/>
        </w:tabs>
        <w:spacing w:line="360" w:lineRule="auto"/>
        <w:ind w:right="167" w:firstLine="0"/>
      </w:pPr>
      <w:r>
        <w:t>«Кролики и удавы» и другие); Ю.П. Казаков (рассказы «Северный дневник», «Поморка», «Во сне</w:t>
      </w:r>
      <w:r>
        <w:rPr>
          <w:spacing w:val="1"/>
        </w:rPr>
        <w:t xml:space="preserve"> </w:t>
      </w:r>
      <w:r>
        <w:t>ты горько плакал» и другие); В.О. Пелевин (роман «Жизнь насекомых» и другие); Захар Прилепин</w:t>
      </w:r>
      <w:r>
        <w:rPr>
          <w:spacing w:val="-57"/>
        </w:rPr>
        <w:t xml:space="preserve"> </w:t>
      </w:r>
      <w:r>
        <w:t>(рассказ</w:t>
      </w:r>
      <w:r>
        <w:tab/>
        <w:t>«Белый</w:t>
      </w:r>
      <w:r>
        <w:tab/>
        <w:t>квадрат»</w:t>
      </w:r>
      <w:r>
        <w:tab/>
        <w:t>и</w:t>
      </w:r>
      <w:r>
        <w:tab/>
      </w:r>
      <w:r>
        <w:rPr>
          <w:spacing w:val="-1"/>
        </w:rPr>
        <w:t>другие);</w:t>
      </w:r>
      <w:r>
        <w:rPr>
          <w:spacing w:val="-58"/>
        </w:rPr>
        <w:t xml:space="preserve"> </w:t>
      </w:r>
      <w:r>
        <w:t>А.Н.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Б.Н.</w:t>
      </w:r>
      <w:r>
        <w:rPr>
          <w:spacing w:val="71"/>
        </w:rPr>
        <w:t xml:space="preserve"> </w:t>
      </w:r>
      <w:r>
        <w:t>Стругацкие</w:t>
      </w:r>
      <w:r>
        <w:rPr>
          <w:spacing w:val="69"/>
        </w:rPr>
        <w:t xml:space="preserve"> </w:t>
      </w:r>
      <w:r>
        <w:t>(повесть</w:t>
      </w:r>
      <w:r>
        <w:rPr>
          <w:spacing w:val="71"/>
        </w:rPr>
        <w:t xml:space="preserve"> </w:t>
      </w:r>
      <w:r>
        <w:t>«Пикник</w:t>
      </w:r>
      <w:r>
        <w:rPr>
          <w:spacing w:val="63"/>
        </w:rPr>
        <w:t xml:space="preserve"> </w:t>
      </w:r>
      <w:r>
        <w:t>на</w:t>
      </w:r>
      <w:r>
        <w:rPr>
          <w:spacing w:val="69"/>
        </w:rPr>
        <w:t xml:space="preserve"> </w:t>
      </w:r>
      <w:r>
        <w:t>обочине»</w:t>
      </w:r>
      <w:r>
        <w:rPr>
          <w:spacing w:val="65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другие);</w:t>
      </w:r>
      <w:r>
        <w:rPr>
          <w:spacing w:val="65"/>
        </w:rPr>
        <w:t xml:space="preserve"> </w:t>
      </w:r>
      <w:r>
        <w:t>Ю.В.</w:t>
      </w:r>
      <w:r>
        <w:rPr>
          <w:spacing w:val="72"/>
        </w:rPr>
        <w:t xml:space="preserve"> </w:t>
      </w:r>
      <w:r>
        <w:t>Трифонов</w:t>
      </w:r>
      <w:r>
        <w:rPr>
          <w:spacing w:val="68"/>
        </w:rPr>
        <w:t xml:space="preserve"> </w:t>
      </w:r>
      <w:r>
        <w:t>(повести</w:t>
      </w:r>
    </w:p>
    <w:p w:rsidR="009C58BD" w:rsidRDefault="00BE5955">
      <w:pPr>
        <w:pStyle w:val="a3"/>
        <w:spacing w:line="360" w:lineRule="auto"/>
        <w:ind w:right="182" w:firstLine="0"/>
      </w:pPr>
      <w:r>
        <w:t>«Обмен»,</w:t>
      </w:r>
      <w:r>
        <w:rPr>
          <w:spacing w:val="1"/>
        </w:rPr>
        <w:t xml:space="preserve"> </w:t>
      </w:r>
      <w:r>
        <w:t>«Другая</w:t>
      </w:r>
      <w:r>
        <w:rPr>
          <w:spacing w:val="1"/>
        </w:rPr>
        <w:t xml:space="preserve"> </w:t>
      </w:r>
      <w:r>
        <w:t>жизнь»,</w:t>
      </w:r>
      <w:r>
        <w:rPr>
          <w:spacing w:val="1"/>
        </w:rPr>
        <w:t xml:space="preserve"> </w:t>
      </w:r>
      <w:r>
        <w:t>«Дом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набережной»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</w:t>
      </w:r>
      <w:r>
        <w:rPr>
          <w:spacing w:val="1"/>
        </w:rPr>
        <w:t xml:space="preserve"> </w:t>
      </w:r>
      <w:r>
        <w:t>В.Т.</w:t>
      </w:r>
      <w:r>
        <w:rPr>
          <w:spacing w:val="1"/>
        </w:rPr>
        <w:t xml:space="preserve"> </w:t>
      </w:r>
      <w:r>
        <w:t>Шаламов</w:t>
      </w:r>
      <w:r>
        <w:rPr>
          <w:spacing w:val="1"/>
        </w:rPr>
        <w:t xml:space="preserve"> </w:t>
      </w:r>
      <w:r>
        <w:t>(«Колымские</w:t>
      </w:r>
      <w:r>
        <w:rPr>
          <w:spacing w:val="1"/>
        </w:rPr>
        <w:t xml:space="preserve"> </w:t>
      </w:r>
      <w:r>
        <w:t>рассказы»,</w:t>
      </w:r>
      <w:r>
        <w:rPr>
          <w:spacing w:val="1"/>
        </w:rPr>
        <w:t xml:space="preserve"> </w:t>
      </w:r>
      <w:r>
        <w:t>например,</w:t>
      </w:r>
      <w:r>
        <w:rPr>
          <w:spacing w:val="2"/>
        </w:rPr>
        <w:t xml:space="preserve"> </w:t>
      </w:r>
      <w:r>
        <w:t>«Одиночный</w:t>
      </w:r>
      <w:r>
        <w:rPr>
          <w:spacing w:val="-4"/>
        </w:rPr>
        <w:t xml:space="preserve"> </w:t>
      </w:r>
      <w:r>
        <w:t>замер»,</w:t>
      </w:r>
      <w:r>
        <w:rPr>
          <w:spacing w:val="2"/>
        </w:rPr>
        <w:t xml:space="preserve"> </w:t>
      </w:r>
      <w:r>
        <w:t>«Инжектор»,</w:t>
      </w:r>
      <w:r>
        <w:rPr>
          <w:spacing w:val="1"/>
        </w:rPr>
        <w:t xml:space="preserve"> </w:t>
      </w:r>
      <w:r>
        <w:t>«За</w:t>
      </w:r>
      <w:r>
        <w:rPr>
          <w:spacing w:val="-2"/>
        </w:rPr>
        <w:t xml:space="preserve"> </w:t>
      </w:r>
      <w:r>
        <w:t>письмом»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2"/>
          <w:numId w:val="97"/>
        </w:numPr>
        <w:tabs>
          <w:tab w:val="left" w:pos="1769"/>
        </w:tabs>
        <w:spacing w:line="360" w:lineRule="auto"/>
        <w:ind w:left="333" w:right="162" w:firstLine="710"/>
        <w:jc w:val="both"/>
        <w:rPr>
          <w:sz w:val="24"/>
        </w:rPr>
      </w:pPr>
      <w:r>
        <w:rPr>
          <w:sz w:val="24"/>
        </w:rPr>
        <w:t xml:space="preserve">Поэзия   </w:t>
      </w:r>
      <w:r>
        <w:rPr>
          <w:spacing w:val="1"/>
          <w:sz w:val="24"/>
        </w:rPr>
        <w:t xml:space="preserve"> </w:t>
      </w:r>
      <w:r>
        <w:rPr>
          <w:sz w:val="24"/>
        </w:rPr>
        <w:t>второй     половины     XX     —     начала     XXI     века.     Стихотворения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одному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произведению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менее   </w:t>
      </w:r>
      <w:r>
        <w:rPr>
          <w:spacing w:val="1"/>
          <w:sz w:val="24"/>
        </w:rPr>
        <w:t xml:space="preserve"> </w:t>
      </w:r>
      <w:r>
        <w:rPr>
          <w:sz w:val="24"/>
        </w:rPr>
        <w:t>чем     двух     поэтов     по     выбору).     Например,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Б.А.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Ахмадулиной,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А.А.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Вознесенского,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В.С.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Высоцкого,     </w:t>
      </w:r>
      <w:r>
        <w:rPr>
          <w:spacing w:val="1"/>
          <w:sz w:val="24"/>
        </w:rPr>
        <w:t xml:space="preserve"> </w:t>
      </w:r>
      <w:r>
        <w:rPr>
          <w:sz w:val="24"/>
        </w:rPr>
        <w:t>Е.А.       Евтушенко,</w:t>
      </w:r>
      <w:r>
        <w:rPr>
          <w:spacing w:val="-57"/>
          <w:sz w:val="24"/>
        </w:rPr>
        <w:t xml:space="preserve"> </w:t>
      </w:r>
      <w:r>
        <w:rPr>
          <w:sz w:val="24"/>
        </w:rPr>
        <w:t>Н.А.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Заболоцкого,</w:t>
      </w:r>
      <w:r>
        <w:rPr>
          <w:spacing w:val="1"/>
          <w:sz w:val="24"/>
        </w:rPr>
        <w:t xml:space="preserve"> </w:t>
      </w:r>
      <w:r>
        <w:rPr>
          <w:sz w:val="24"/>
        </w:rPr>
        <w:t>Т.Ю.</w:t>
      </w:r>
      <w:r>
        <w:rPr>
          <w:spacing w:val="1"/>
          <w:sz w:val="24"/>
        </w:rPr>
        <w:t xml:space="preserve"> </w:t>
      </w:r>
      <w:r>
        <w:rPr>
          <w:sz w:val="24"/>
        </w:rPr>
        <w:t>Кибирова,</w:t>
      </w:r>
      <w:r>
        <w:rPr>
          <w:spacing w:val="1"/>
          <w:sz w:val="24"/>
        </w:rPr>
        <w:t xml:space="preserve"> </w:t>
      </w:r>
      <w:r>
        <w:rPr>
          <w:sz w:val="24"/>
        </w:rPr>
        <w:t>Ю.П.</w:t>
      </w:r>
      <w:r>
        <w:rPr>
          <w:spacing w:val="1"/>
          <w:sz w:val="24"/>
        </w:rPr>
        <w:t xml:space="preserve"> </w:t>
      </w:r>
      <w:r>
        <w:rPr>
          <w:sz w:val="24"/>
        </w:rPr>
        <w:t>Кузнецова,</w:t>
      </w:r>
      <w:r>
        <w:rPr>
          <w:spacing w:val="1"/>
          <w:sz w:val="24"/>
        </w:rPr>
        <w:t xml:space="preserve"> </w:t>
      </w:r>
      <w:r>
        <w:rPr>
          <w:sz w:val="24"/>
        </w:rPr>
        <w:t>А.С.</w:t>
      </w:r>
      <w:r>
        <w:rPr>
          <w:spacing w:val="1"/>
          <w:sz w:val="24"/>
        </w:rPr>
        <w:t xml:space="preserve"> </w:t>
      </w:r>
      <w:r>
        <w:rPr>
          <w:sz w:val="24"/>
        </w:rPr>
        <w:t>Кушнера,</w:t>
      </w:r>
      <w:r>
        <w:rPr>
          <w:spacing w:val="1"/>
          <w:sz w:val="24"/>
        </w:rPr>
        <w:t xml:space="preserve"> </w:t>
      </w:r>
      <w:r>
        <w:rPr>
          <w:sz w:val="24"/>
        </w:rPr>
        <w:t>Л.Н.</w:t>
      </w:r>
      <w:r>
        <w:rPr>
          <w:spacing w:val="1"/>
          <w:sz w:val="24"/>
        </w:rPr>
        <w:t xml:space="preserve"> </w:t>
      </w:r>
      <w:r>
        <w:rPr>
          <w:sz w:val="24"/>
        </w:rPr>
        <w:t>Мартынова,</w:t>
      </w:r>
      <w:r>
        <w:rPr>
          <w:spacing w:val="1"/>
          <w:sz w:val="24"/>
        </w:rPr>
        <w:t xml:space="preserve"> </w:t>
      </w:r>
      <w:r>
        <w:rPr>
          <w:sz w:val="24"/>
        </w:rPr>
        <w:t>Б.Ш.</w:t>
      </w:r>
      <w:r>
        <w:rPr>
          <w:spacing w:val="1"/>
          <w:sz w:val="24"/>
        </w:rPr>
        <w:t xml:space="preserve"> </w:t>
      </w:r>
      <w:r>
        <w:rPr>
          <w:sz w:val="24"/>
        </w:rPr>
        <w:t>Окуджавы,</w:t>
      </w:r>
      <w:r>
        <w:rPr>
          <w:spacing w:val="2"/>
          <w:sz w:val="24"/>
        </w:rPr>
        <w:t xml:space="preserve"> </w:t>
      </w:r>
      <w:r>
        <w:rPr>
          <w:sz w:val="24"/>
        </w:rPr>
        <w:t>Р.И.</w:t>
      </w:r>
      <w:r>
        <w:rPr>
          <w:spacing w:val="-2"/>
          <w:sz w:val="24"/>
        </w:rPr>
        <w:t xml:space="preserve"> </w:t>
      </w:r>
      <w:r>
        <w:rPr>
          <w:sz w:val="24"/>
        </w:rPr>
        <w:t>Рождественского,</w:t>
      </w:r>
      <w:r>
        <w:rPr>
          <w:spacing w:val="3"/>
          <w:sz w:val="24"/>
        </w:rPr>
        <w:t xml:space="preserve"> </w:t>
      </w:r>
      <w:r>
        <w:rPr>
          <w:sz w:val="24"/>
        </w:rPr>
        <w:t>А.А.</w:t>
      </w:r>
      <w:r>
        <w:rPr>
          <w:spacing w:val="2"/>
          <w:sz w:val="24"/>
        </w:rPr>
        <w:t xml:space="preserve"> </w:t>
      </w:r>
      <w:r>
        <w:rPr>
          <w:sz w:val="24"/>
        </w:rPr>
        <w:t>Тарковского,</w:t>
      </w:r>
      <w:r>
        <w:rPr>
          <w:spacing w:val="3"/>
          <w:sz w:val="24"/>
        </w:rPr>
        <w:t xml:space="preserve"> </w:t>
      </w:r>
      <w:r>
        <w:rPr>
          <w:sz w:val="24"/>
        </w:rPr>
        <w:t>О.Г.</w:t>
      </w:r>
      <w:r>
        <w:rPr>
          <w:spacing w:val="-1"/>
          <w:sz w:val="24"/>
        </w:rPr>
        <w:t xml:space="preserve"> </w:t>
      </w:r>
      <w:r>
        <w:rPr>
          <w:sz w:val="24"/>
        </w:rPr>
        <w:t>Чухонцева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других.</w:t>
      </w:r>
    </w:p>
    <w:p w:rsidR="009C58BD" w:rsidRDefault="00BE5955">
      <w:pPr>
        <w:pStyle w:val="a4"/>
        <w:numPr>
          <w:ilvl w:val="2"/>
          <w:numId w:val="97"/>
        </w:numPr>
        <w:tabs>
          <w:tab w:val="left" w:pos="1769"/>
        </w:tabs>
        <w:spacing w:line="360" w:lineRule="auto"/>
        <w:ind w:left="333" w:right="169" w:firstLine="710"/>
        <w:jc w:val="both"/>
        <w:rPr>
          <w:sz w:val="24"/>
        </w:rPr>
      </w:pPr>
      <w:r>
        <w:rPr>
          <w:sz w:val="24"/>
        </w:rPr>
        <w:t>Драматургия второй половины ХХ — начала XXI века. Пьесы (произведение 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23"/>
          <w:sz w:val="24"/>
        </w:rPr>
        <w:t xml:space="preserve"> </w:t>
      </w:r>
      <w:r>
        <w:rPr>
          <w:sz w:val="24"/>
        </w:rPr>
        <w:t>драматургов</w:t>
      </w:r>
      <w:r>
        <w:rPr>
          <w:spacing w:val="19"/>
          <w:sz w:val="24"/>
        </w:rPr>
        <w:t xml:space="preserve"> </w:t>
      </w:r>
      <w:r>
        <w:rPr>
          <w:sz w:val="24"/>
        </w:rPr>
        <w:t>по</w:t>
      </w:r>
      <w:r>
        <w:rPr>
          <w:spacing w:val="22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24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20"/>
          <w:sz w:val="24"/>
        </w:rPr>
        <w:t xml:space="preserve"> </w:t>
      </w:r>
      <w:r>
        <w:rPr>
          <w:sz w:val="24"/>
        </w:rPr>
        <w:t>А.Н.</w:t>
      </w:r>
      <w:r>
        <w:rPr>
          <w:spacing w:val="24"/>
          <w:sz w:val="24"/>
        </w:rPr>
        <w:t xml:space="preserve"> </w:t>
      </w:r>
      <w:r>
        <w:rPr>
          <w:sz w:val="24"/>
        </w:rPr>
        <w:t>Арбузов</w:t>
      </w:r>
      <w:r>
        <w:rPr>
          <w:spacing w:val="24"/>
          <w:sz w:val="24"/>
        </w:rPr>
        <w:t xml:space="preserve"> </w:t>
      </w:r>
      <w:r>
        <w:rPr>
          <w:sz w:val="24"/>
        </w:rPr>
        <w:t>«Иркутская</w:t>
      </w:r>
      <w:r>
        <w:rPr>
          <w:spacing w:val="22"/>
          <w:sz w:val="24"/>
        </w:rPr>
        <w:t xml:space="preserve"> </w:t>
      </w:r>
      <w:r>
        <w:rPr>
          <w:sz w:val="24"/>
        </w:rPr>
        <w:t>история»;</w:t>
      </w:r>
      <w:r>
        <w:rPr>
          <w:spacing w:val="18"/>
          <w:sz w:val="24"/>
        </w:rPr>
        <w:t xml:space="preserve"> </w:t>
      </w:r>
      <w:r>
        <w:rPr>
          <w:sz w:val="24"/>
        </w:rPr>
        <w:t>А.В.</w:t>
      </w:r>
      <w:r>
        <w:rPr>
          <w:spacing w:val="24"/>
          <w:sz w:val="24"/>
        </w:rPr>
        <w:t xml:space="preserve"> </w:t>
      </w:r>
      <w:r>
        <w:rPr>
          <w:sz w:val="24"/>
        </w:rPr>
        <w:t>Вампилов</w:t>
      </w:r>
    </w:p>
    <w:p w:rsidR="009C58BD" w:rsidRDefault="00BE5955">
      <w:pPr>
        <w:pStyle w:val="a3"/>
        <w:spacing w:line="274" w:lineRule="exact"/>
        <w:ind w:firstLine="0"/>
      </w:pPr>
      <w:r>
        <w:t>«Старший</w:t>
      </w:r>
      <w:r>
        <w:rPr>
          <w:spacing w:val="-2"/>
        </w:rPr>
        <w:t xml:space="preserve"> </w:t>
      </w:r>
      <w:r>
        <w:t>сын»;</w:t>
      </w:r>
      <w:r>
        <w:rPr>
          <w:spacing w:val="-7"/>
        </w:rPr>
        <w:t xml:space="preserve"> </w:t>
      </w:r>
      <w:r>
        <w:t>Е.В. Гришковец</w:t>
      </w:r>
      <w:r>
        <w:rPr>
          <w:spacing w:val="-1"/>
        </w:rPr>
        <w:t xml:space="preserve"> </w:t>
      </w:r>
      <w:r>
        <w:t>«Как</w:t>
      </w:r>
      <w:r>
        <w:rPr>
          <w:spacing w:val="-4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съел</w:t>
      </w:r>
      <w:r>
        <w:rPr>
          <w:spacing w:val="-3"/>
        </w:rPr>
        <w:t xml:space="preserve"> </w:t>
      </w:r>
      <w:r>
        <w:t>собаку»;</w:t>
      </w:r>
      <w:r>
        <w:rPr>
          <w:spacing w:val="-6"/>
        </w:rPr>
        <w:t xml:space="preserve"> </w:t>
      </w:r>
      <w:r>
        <w:t>К.В.</w:t>
      </w:r>
      <w:r>
        <w:rPr>
          <w:spacing w:val="-1"/>
        </w:rPr>
        <w:t xml:space="preserve"> </w:t>
      </w:r>
      <w:r>
        <w:t>Драгунская</w:t>
      </w:r>
      <w:r>
        <w:rPr>
          <w:spacing w:val="-2"/>
        </w:rPr>
        <w:t xml:space="preserve"> </w:t>
      </w:r>
      <w:r>
        <w:t>«Рыжая</w:t>
      </w:r>
      <w:r>
        <w:rPr>
          <w:spacing w:val="-2"/>
        </w:rPr>
        <w:t xml:space="preserve"> </w:t>
      </w:r>
      <w:r>
        <w:t>пьеса»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2"/>
          <w:numId w:val="97"/>
        </w:numPr>
        <w:tabs>
          <w:tab w:val="left" w:pos="1769"/>
        </w:tabs>
        <w:spacing w:before="140"/>
        <w:jc w:val="both"/>
        <w:rPr>
          <w:sz w:val="24"/>
        </w:rPr>
      </w:pPr>
      <w:r>
        <w:rPr>
          <w:sz w:val="24"/>
        </w:rPr>
        <w:t>Литература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России.</w:t>
      </w:r>
    </w:p>
    <w:p w:rsidR="009C58BD" w:rsidRDefault="00BE5955">
      <w:pPr>
        <w:pStyle w:val="a3"/>
        <w:tabs>
          <w:tab w:val="left" w:pos="2741"/>
          <w:tab w:val="left" w:pos="3836"/>
          <w:tab w:val="left" w:pos="5314"/>
          <w:tab w:val="left" w:pos="6404"/>
          <w:tab w:val="left" w:pos="8399"/>
          <w:tab w:val="left" w:pos="9566"/>
        </w:tabs>
        <w:spacing w:before="137" w:line="360" w:lineRule="auto"/>
        <w:ind w:right="164"/>
      </w:pPr>
      <w:r>
        <w:t>Рассказы, повести, стихотворения (не менее одного произведения по выбору). Например,</w:t>
      </w:r>
      <w:r>
        <w:rPr>
          <w:spacing w:val="1"/>
        </w:rPr>
        <w:t xml:space="preserve"> </w:t>
      </w:r>
      <w:r>
        <w:t>рассказ Ю. Рытхэу «Хранитель огня»; повесть Ю. Шесталова «Синий ветер каслания» и другие;</w:t>
      </w:r>
      <w:r>
        <w:rPr>
          <w:spacing w:val="1"/>
        </w:rPr>
        <w:t xml:space="preserve"> </w:t>
      </w:r>
      <w:r>
        <w:t>стихотворения</w:t>
      </w:r>
      <w:r>
        <w:tab/>
        <w:t>Г.</w:t>
      </w:r>
      <w:r>
        <w:tab/>
        <w:t>Айги,</w:t>
      </w:r>
      <w:r>
        <w:tab/>
        <w:t>Р.</w:t>
      </w:r>
      <w:r>
        <w:tab/>
        <w:t>Гамзатова,</w:t>
      </w:r>
      <w:r>
        <w:tab/>
        <w:t>М.</w:t>
      </w:r>
      <w:r>
        <w:tab/>
      </w:r>
      <w:r>
        <w:rPr>
          <w:spacing w:val="-1"/>
        </w:rPr>
        <w:t>Джалиля,</w:t>
      </w:r>
      <w:r>
        <w:rPr>
          <w:spacing w:val="-58"/>
        </w:rPr>
        <w:t xml:space="preserve"> </w:t>
      </w:r>
      <w:r>
        <w:t>М.</w:t>
      </w:r>
      <w:r>
        <w:rPr>
          <w:spacing w:val="3"/>
        </w:rPr>
        <w:t xml:space="preserve"> </w:t>
      </w:r>
      <w:r>
        <w:t>Карима,</w:t>
      </w:r>
      <w:r>
        <w:rPr>
          <w:spacing w:val="4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Кугультинова,</w:t>
      </w:r>
      <w:r>
        <w:rPr>
          <w:spacing w:val="3"/>
        </w:rPr>
        <w:t xml:space="preserve"> </w:t>
      </w:r>
      <w:r>
        <w:t>К.</w:t>
      </w:r>
      <w:r>
        <w:rPr>
          <w:spacing w:val="-1"/>
        </w:rPr>
        <w:t xml:space="preserve"> </w:t>
      </w:r>
      <w:r>
        <w:t>Кулиева и</w:t>
      </w:r>
      <w:r>
        <w:rPr>
          <w:spacing w:val="3"/>
        </w:rPr>
        <w:t xml:space="preserve"> </w:t>
      </w:r>
      <w:r>
        <w:t>других.</w:t>
      </w:r>
    </w:p>
    <w:p w:rsidR="009C58BD" w:rsidRDefault="00BE5955">
      <w:pPr>
        <w:pStyle w:val="a4"/>
        <w:numPr>
          <w:ilvl w:val="2"/>
          <w:numId w:val="97"/>
        </w:numPr>
        <w:tabs>
          <w:tab w:val="left" w:pos="1769"/>
        </w:tabs>
        <w:spacing w:before="1"/>
        <w:jc w:val="both"/>
        <w:rPr>
          <w:sz w:val="24"/>
        </w:rPr>
      </w:pPr>
      <w:r>
        <w:rPr>
          <w:sz w:val="24"/>
        </w:rPr>
        <w:t>Зарубежная</w:t>
      </w:r>
      <w:r>
        <w:rPr>
          <w:spacing w:val="-5"/>
          <w:sz w:val="24"/>
        </w:rPr>
        <w:t xml:space="preserve"> </w:t>
      </w:r>
      <w:r>
        <w:rPr>
          <w:sz w:val="24"/>
        </w:rPr>
        <w:t>литература.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before="137" w:line="360" w:lineRule="auto"/>
        <w:ind w:left="333" w:right="164" w:firstLine="710"/>
        <w:jc w:val="both"/>
        <w:rPr>
          <w:sz w:val="24"/>
        </w:rPr>
      </w:pPr>
      <w:r>
        <w:rPr>
          <w:sz w:val="24"/>
        </w:rPr>
        <w:t xml:space="preserve">Зарубежная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проза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XX     </w:t>
      </w:r>
      <w:r>
        <w:rPr>
          <w:spacing w:val="1"/>
          <w:sz w:val="24"/>
        </w:rPr>
        <w:t xml:space="preserve"> </w:t>
      </w:r>
      <w:r>
        <w:rPr>
          <w:sz w:val="24"/>
        </w:rPr>
        <w:t>века       (не       менее       одного       произведения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выбору).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Например,   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    Р.     Брэдбери     «451     градус     по    Фаренгейту»;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А.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Камю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«Посторонний»;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Ф.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Кафки    </w:t>
      </w:r>
      <w:r>
        <w:rPr>
          <w:spacing w:val="1"/>
          <w:sz w:val="24"/>
        </w:rPr>
        <w:t xml:space="preserve"> </w:t>
      </w:r>
      <w:r>
        <w:rPr>
          <w:sz w:val="24"/>
        </w:rPr>
        <w:t>«Превращение»;      Дж.      Оруэлла      «1984»;</w:t>
      </w:r>
      <w:r>
        <w:rPr>
          <w:spacing w:val="1"/>
          <w:sz w:val="24"/>
        </w:rPr>
        <w:t xml:space="preserve"> </w:t>
      </w:r>
      <w:r>
        <w:rPr>
          <w:sz w:val="24"/>
        </w:rPr>
        <w:t>Э.М.</w:t>
      </w:r>
      <w:r>
        <w:rPr>
          <w:spacing w:val="30"/>
          <w:sz w:val="24"/>
        </w:rPr>
        <w:t xml:space="preserve"> </w:t>
      </w:r>
      <w:r>
        <w:rPr>
          <w:sz w:val="24"/>
        </w:rPr>
        <w:t>Ремарка</w:t>
      </w:r>
      <w:r>
        <w:rPr>
          <w:spacing w:val="27"/>
          <w:sz w:val="24"/>
        </w:rPr>
        <w:t xml:space="preserve"> </w:t>
      </w:r>
      <w:r>
        <w:rPr>
          <w:sz w:val="24"/>
        </w:rPr>
        <w:t>«На</w:t>
      </w:r>
      <w:r>
        <w:rPr>
          <w:spacing w:val="26"/>
          <w:sz w:val="24"/>
        </w:rPr>
        <w:t xml:space="preserve"> </w:t>
      </w:r>
      <w:r>
        <w:rPr>
          <w:sz w:val="24"/>
        </w:rPr>
        <w:t>западном</w:t>
      </w:r>
      <w:r>
        <w:rPr>
          <w:spacing w:val="29"/>
          <w:sz w:val="24"/>
        </w:rPr>
        <w:t xml:space="preserve"> </w:t>
      </w:r>
      <w:r>
        <w:rPr>
          <w:sz w:val="24"/>
        </w:rPr>
        <w:t>фронте</w:t>
      </w:r>
      <w:r>
        <w:rPr>
          <w:spacing w:val="27"/>
          <w:sz w:val="24"/>
        </w:rPr>
        <w:t xml:space="preserve"> </w:t>
      </w:r>
      <w:r>
        <w:rPr>
          <w:sz w:val="24"/>
        </w:rPr>
        <w:t>без</w:t>
      </w:r>
      <w:r>
        <w:rPr>
          <w:spacing w:val="24"/>
          <w:sz w:val="24"/>
        </w:rPr>
        <w:t xml:space="preserve"> </w:t>
      </w:r>
      <w:r>
        <w:rPr>
          <w:sz w:val="24"/>
        </w:rPr>
        <w:t>перемен»,</w:t>
      </w:r>
      <w:r>
        <w:rPr>
          <w:spacing w:val="30"/>
          <w:sz w:val="24"/>
        </w:rPr>
        <w:t xml:space="preserve"> </w:t>
      </w:r>
      <w:r>
        <w:rPr>
          <w:sz w:val="24"/>
        </w:rPr>
        <w:t>«Три</w:t>
      </w:r>
      <w:r>
        <w:rPr>
          <w:spacing w:val="28"/>
          <w:sz w:val="24"/>
        </w:rPr>
        <w:t xml:space="preserve"> </w:t>
      </w:r>
      <w:r>
        <w:rPr>
          <w:sz w:val="24"/>
        </w:rPr>
        <w:t>товарища»;</w:t>
      </w:r>
      <w:r>
        <w:rPr>
          <w:spacing w:val="23"/>
          <w:sz w:val="24"/>
        </w:rPr>
        <w:t xml:space="preserve"> </w:t>
      </w:r>
      <w:r>
        <w:rPr>
          <w:sz w:val="24"/>
        </w:rPr>
        <w:t>Дж.</w:t>
      </w:r>
      <w:r>
        <w:rPr>
          <w:spacing w:val="30"/>
          <w:sz w:val="24"/>
        </w:rPr>
        <w:t xml:space="preserve"> </w:t>
      </w:r>
      <w:r>
        <w:rPr>
          <w:sz w:val="24"/>
        </w:rPr>
        <w:t>Сэлинджера</w:t>
      </w:r>
    </w:p>
    <w:p w:rsidR="009C58BD" w:rsidRDefault="00BE5955">
      <w:pPr>
        <w:pStyle w:val="a3"/>
        <w:spacing w:before="1" w:line="360" w:lineRule="auto"/>
        <w:ind w:right="186" w:firstLine="0"/>
      </w:pPr>
      <w:r>
        <w:t>«Над пропастью во ржи»; Г. Уэллса «Машина времени»; О. Хаксли «О дивный новый мир»; Э.</w:t>
      </w:r>
      <w:r>
        <w:rPr>
          <w:spacing w:val="1"/>
        </w:rPr>
        <w:t xml:space="preserve"> </w:t>
      </w:r>
      <w:r>
        <w:t>Хемингуэя</w:t>
      </w:r>
      <w:r>
        <w:rPr>
          <w:spacing w:val="5"/>
        </w:rPr>
        <w:t xml:space="preserve"> </w:t>
      </w:r>
      <w:r>
        <w:t>«Старик и</w:t>
      </w:r>
      <w:r>
        <w:rPr>
          <w:spacing w:val="3"/>
        </w:rPr>
        <w:t xml:space="preserve"> </w:t>
      </w:r>
      <w:r>
        <w:t>море»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других.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before="2"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 xml:space="preserve">Зарубежная  </w:t>
      </w:r>
      <w:r>
        <w:rPr>
          <w:spacing w:val="44"/>
          <w:sz w:val="24"/>
        </w:rPr>
        <w:t xml:space="preserve"> </w:t>
      </w:r>
      <w:r>
        <w:rPr>
          <w:sz w:val="24"/>
        </w:rPr>
        <w:t xml:space="preserve">поэзия  </w:t>
      </w:r>
      <w:r>
        <w:rPr>
          <w:spacing w:val="47"/>
          <w:sz w:val="24"/>
        </w:rPr>
        <w:t xml:space="preserve"> </w:t>
      </w:r>
      <w:r>
        <w:rPr>
          <w:sz w:val="24"/>
        </w:rPr>
        <w:t xml:space="preserve">XX 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века 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(не 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менее 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двух  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стихотворений   </w:t>
      </w:r>
      <w:r>
        <w:rPr>
          <w:spacing w:val="39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58"/>
          <w:sz w:val="24"/>
        </w:rPr>
        <w:t xml:space="preserve"> </w:t>
      </w:r>
      <w:r>
        <w:rPr>
          <w:sz w:val="24"/>
        </w:rPr>
        <w:t>из</w:t>
      </w:r>
      <w:r>
        <w:rPr>
          <w:spacing w:val="46"/>
          <w:sz w:val="24"/>
        </w:rPr>
        <w:t xml:space="preserve"> </w:t>
      </w:r>
      <w:r>
        <w:rPr>
          <w:sz w:val="24"/>
        </w:rPr>
        <w:t>поэтов</w:t>
      </w:r>
      <w:r>
        <w:rPr>
          <w:spacing w:val="42"/>
          <w:sz w:val="24"/>
        </w:rPr>
        <w:t xml:space="preserve"> </w:t>
      </w:r>
      <w:r>
        <w:rPr>
          <w:sz w:val="24"/>
        </w:rPr>
        <w:t>по</w:t>
      </w:r>
      <w:r>
        <w:rPr>
          <w:spacing w:val="50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47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43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40"/>
          <w:sz w:val="24"/>
        </w:rPr>
        <w:t xml:space="preserve"> </w:t>
      </w:r>
      <w:r>
        <w:rPr>
          <w:sz w:val="24"/>
        </w:rPr>
        <w:t>Г.</w:t>
      </w:r>
      <w:r>
        <w:rPr>
          <w:spacing w:val="48"/>
          <w:sz w:val="24"/>
        </w:rPr>
        <w:t xml:space="preserve"> </w:t>
      </w:r>
      <w:r>
        <w:rPr>
          <w:sz w:val="24"/>
        </w:rPr>
        <w:t>Аполлинера,</w:t>
      </w:r>
      <w:r>
        <w:rPr>
          <w:spacing w:val="43"/>
          <w:sz w:val="24"/>
        </w:rPr>
        <w:t xml:space="preserve"> </w:t>
      </w:r>
      <w:r>
        <w:rPr>
          <w:sz w:val="24"/>
        </w:rPr>
        <w:t>Т.</w:t>
      </w:r>
      <w:r>
        <w:rPr>
          <w:spacing w:val="43"/>
          <w:sz w:val="24"/>
        </w:rPr>
        <w:t xml:space="preserve"> </w:t>
      </w:r>
      <w:r>
        <w:rPr>
          <w:sz w:val="24"/>
        </w:rPr>
        <w:t>С.</w:t>
      </w:r>
      <w:r>
        <w:rPr>
          <w:spacing w:val="47"/>
          <w:sz w:val="24"/>
        </w:rPr>
        <w:t xml:space="preserve"> </w:t>
      </w:r>
      <w:r>
        <w:rPr>
          <w:sz w:val="24"/>
        </w:rPr>
        <w:t>Элиота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</w:t>
      </w:r>
      <w:r>
        <w:rPr>
          <w:spacing w:val="-1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before="142"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 xml:space="preserve">Зарубежная   </w:t>
      </w:r>
      <w:r>
        <w:rPr>
          <w:spacing w:val="1"/>
          <w:sz w:val="24"/>
        </w:rPr>
        <w:t xml:space="preserve"> </w:t>
      </w:r>
      <w:r>
        <w:rPr>
          <w:sz w:val="24"/>
        </w:rPr>
        <w:t>драматургия     XX     века     (не     менее     одного     произведения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 выбору).</w:t>
      </w:r>
      <w:r>
        <w:rPr>
          <w:spacing w:val="1"/>
          <w:sz w:val="24"/>
        </w:rPr>
        <w:t xml:space="preserve"> </w:t>
      </w:r>
      <w:r>
        <w:rPr>
          <w:sz w:val="24"/>
        </w:rPr>
        <w:t>Например, пьесы</w:t>
      </w:r>
      <w:r>
        <w:rPr>
          <w:spacing w:val="1"/>
          <w:sz w:val="24"/>
        </w:rPr>
        <w:t xml:space="preserve"> </w:t>
      </w:r>
      <w:r>
        <w:rPr>
          <w:sz w:val="24"/>
        </w:rPr>
        <w:t>Б. Брехта «Мамаша Кураж</w:t>
      </w:r>
      <w:r>
        <w:rPr>
          <w:spacing w:val="1"/>
          <w:sz w:val="24"/>
        </w:rPr>
        <w:t xml:space="preserve"> </w:t>
      </w:r>
      <w:r>
        <w:rPr>
          <w:sz w:val="24"/>
        </w:rPr>
        <w:t>и её дети»; М.</w:t>
      </w:r>
      <w:r>
        <w:rPr>
          <w:spacing w:val="1"/>
          <w:sz w:val="24"/>
        </w:rPr>
        <w:t xml:space="preserve"> </w:t>
      </w:r>
      <w:r>
        <w:rPr>
          <w:sz w:val="24"/>
        </w:rPr>
        <w:t>Метерлинка «Синяя</w:t>
      </w:r>
      <w:r>
        <w:rPr>
          <w:spacing w:val="1"/>
          <w:sz w:val="24"/>
        </w:rPr>
        <w:t xml:space="preserve"> </w:t>
      </w:r>
      <w:r>
        <w:rPr>
          <w:sz w:val="24"/>
        </w:rPr>
        <w:t>птица»; О. Уайльда «Идеальный муж»; Т. Уильямса «Трамвай «Желание»; Б. Шоу «Пигмалион»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других.</w:t>
      </w:r>
    </w:p>
    <w:p w:rsidR="009C58BD" w:rsidRDefault="00BE5955">
      <w:pPr>
        <w:pStyle w:val="a4"/>
        <w:numPr>
          <w:ilvl w:val="1"/>
          <w:numId w:val="97"/>
        </w:numPr>
        <w:tabs>
          <w:tab w:val="left" w:pos="1587"/>
        </w:tabs>
        <w:spacing w:before="1" w:line="360" w:lineRule="auto"/>
        <w:ind w:left="333" w:right="175" w:firstLine="710"/>
        <w:jc w:val="both"/>
        <w:rPr>
          <w:sz w:val="24"/>
        </w:rPr>
      </w:pPr>
      <w:r>
        <w:rPr>
          <w:sz w:val="24"/>
        </w:rPr>
        <w:t>Планируемые         результаты         освоения         программы         по         литературе</w:t>
      </w:r>
      <w:r>
        <w:rPr>
          <w:spacing w:val="1"/>
          <w:sz w:val="24"/>
        </w:rPr>
        <w:t xml:space="preserve"> </w:t>
      </w:r>
      <w:r>
        <w:rPr>
          <w:sz w:val="24"/>
        </w:rPr>
        <w:t>на уровне</w:t>
      </w:r>
      <w:r>
        <w:rPr>
          <w:spacing w:val="3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97"/>
        </w:numPr>
        <w:tabs>
          <w:tab w:val="left" w:pos="1769"/>
        </w:tabs>
        <w:spacing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>Личностные         результаты         освоения         программы         по         литературе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  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уровне   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среднего  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общего    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образования   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достигаются   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в   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единстве     </w:t>
      </w:r>
      <w:r>
        <w:rPr>
          <w:spacing w:val="3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8"/>
          <w:sz w:val="24"/>
        </w:rPr>
        <w:t xml:space="preserve"> </w:t>
      </w:r>
      <w:r>
        <w:rPr>
          <w:sz w:val="24"/>
        </w:rPr>
        <w:t>и воспитательной деятельности в соответствии с традиционными российскими социокультурными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и духовно-нравственными ценностями, принятыми в обществе правилами и нормами поведения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процессам</w:t>
      </w:r>
      <w:r>
        <w:rPr>
          <w:spacing w:val="1"/>
          <w:sz w:val="24"/>
        </w:rPr>
        <w:t xml:space="preserve"> </w:t>
      </w:r>
      <w:r>
        <w:rPr>
          <w:sz w:val="24"/>
        </w:rPr>
        <w:t>самопознания,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самовоспитания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внутренней позиции личности, патриотизма, гражданственности, уважения к памяти защитников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Отечества</w:t>
      </w:r>
    </w:p>
    <w:p w:rsidR="009C58BD" w:rsidRDefault="00BE5955">
      <w:pPr>
        <w:pStyle w:val="a3"/>
        <w:spacing w:line="360" w:lineRule="auto"/>
        <w:ind w:right="167" w:firstLine="0"/>
      </w:pPr>
      <w:r>
        <w:t>и подвигам Героев Отечества, закону и правопорядку, человеку труда и старшему поколению,</w:t>
      </w:r>
      <w:r>
        <w:rPr>
          <w:spacing w:val="1"/>
        </w:rPr>
        <w:t xml:space="preserve"> </w:t>
      </w:r>
      <w:r>
        <w:t>взаимного          уважения,          бережного         отношения         к         культурному         наследию</w:t>
      </w:r>
      <w:r>
        <w:rPr>
          <w:spacing w:val="1"/>
        </w:rPr>
        <w:t xml:space="preserve"> </w:t>
      </w:r>
      <w:r>
        <w:t xml:space="preserve">и      </w:t>
      </w:r>
      <w:r>
        <w:rPr>
          <w:spacing w:val="1"/>
        </w:rPr>
        <w:t xml:space="preserve"> </w:t>
      </w:r>
      <w:r>
        <w:t>традициям       многонационального        народа        Российской        Федерации,        природе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окружающей</w:t>
      </w:r>
      <w:r>
        <w:rPr>
          <w:spacing w:val="3"/>
        </w:rPr>
        <w:t xml:space="preserve"> </w:t>
      </w:r>
      <w:r>
        <w:t>среде.</w:t>
      </w:r>
    </w:p>
    <w:p w:rsidR="009C58BD" w:rsidRDefault="00BE5955">
      <w:pPr>
        <w:pStyle w:val="a4"/>
        <w:numPr>
          <w:ilvl w:val="2"/>
          <w:numId w:val="97"/>
        </w:numPr>
        <w:tabs>
          <w:tab w:val="left" w:pos="1769"/>
        </w:tabs>
        <w:spacing w:line="360" w:lineRule="auto"/>
        <w:ind w:left="333" w:right="163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7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4"/>
        <w:numPr>
          <w:ilvl w:val="0"/>
          <w:numId w:val="96"/>
        </w:numPr>
        <w:tabs>
          <w:tab w:val="left" w:pos="1309"/>
        </w:tabs>
        <w:spacing w:line="274" w:lineRule="exact"/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2" w:lineRule="auto"/>
        <w:ind w:right="174"/>
      </w:pPr>
      <w:r>
        <w:t>сформированность        гражданской        позиции        обучающегося        как        активного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общества;</w:t>
      </w:r>
    </w:p>
    <w:p w:rsidR="009C58BD" w:rsidRDefault="00BE5955">
      <w:pPr>
        <w:pStyle w:val="a3"/>
        <w:spacing w:line="360" w:lineRule="auto"/>
        <w:ind w:right="171"/>
      </w:pPr>
      <w:r>
        <w:t>осознание     своих     конституционных     прав      и     обязанностей,      уважение     закона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правопорядка;</w:t>
      </w:r>
    </w:p>
    <w:p w:rsidR="009C58BD" w:rsidRDefault="00BE5955">
      <w:pPr>
        <w:pStyle w:val="a3"/>
        <w:spacing w:line="360" w:lineRule="auto"/>
        <w:ind w:right="176"/>
      </w:pPr>
      <w:r>
        <w:t>принятие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национальных,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1"/>
        </w:rPr>
        <w:t xml:space="preserve"> </w:t>
      </w:r>
      <w:r>
        <w:t>гуманистических,</w:t>
      </w:r>
      <w:r>
        <w:rPr>
          <w:spacing w:val="1"/>
        </w:rPr>
        <w:t xml:space="preserve"> </w:t>
      </w:r>
      <w:r>
        <w:t>демократических, семейных ценностей, в том числе в сопоставлении с жизненными ситуациями,</w:t>
      </w:r>
      <w:r>
        <w:rPr>
          <w:spacing w:val="1"/>
        </w:rPr>
        <w:t xml:space="preserve"> </w:t>
      </w:r>
      <w:r>
        <w:t>изображёнными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литературных</w:t>
      </w:r>
      <w:r>
        <w:rPr>
          <w:spacing w:val="-3"/>
        </w:rPr>
        <w:t xml:space="preserve"> </w:t>
      </w:r>
      <w:r>
        <w:t>произведениях;</w:t>
      </w:r>
    </w:p>
    <w:p w:rsidR="009C58BD" w:rsidRDefault="00BE5955">
      <w:pPr>
        <w:pStyle w:val="a3"/>
        <w:spacing w:line="360" w:lineRule="auto"/>
        <w:ind w:right="164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национализма,</w:t>
      </w:r>
      <w:r>
        <w:rPr>
          <w:spacing w:val="1"/>
        </w:rPr>
        <w:t xml:space="preserve"> </w:t>
      </w:r>
      <w:r>
        <w:t>ксенофобии,</w:t>
      </w:r>
      <w:r>
        <w:rPr>
          <w:spacing w:val="1"/>
        </w:rPr>
        <w:t xml:space="preserve"> </w:t>
      </w:r>
      <w:r>
        <w:t>дискриминации</w:t>
      </w:r>
      <w:r>
        <w:rPr>
          <w:spacing w:val="-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социальным,</w:t>
      </w:r>
      <w:r>
        <w:rPr>
          <w:spacing w:val="-2"/>
        </w:rPr>
        <w:t xml:space="preserve"> </w:t>
      </w:r>
      <w:r>
        <w:t>религиозным,</w:t>
      </w:r>
      <w:r>
        <w:rPr>
          <w:spacing w:val="-6"/>
        </w:rPr>
        <w:t xml:space="preserve"> </w:t>
      </w:r>
      <w:r>
        <w:t>расовым,</w:t>
      </w:r>
      <w:r>
        <w:rPr>
          <w:spacing w:val="-2"/>
        </w:rPr>
        <w:t xml:space="preserve"> </w:t>
      </w:r>
      <w:r>
        <w:t>национальным</w:t>
      </w:r>
      <w:r>
        <w:rPr>
          <w:spacing w:val="2"/>
        </w:rPr>
        <w:t xml:space="preserve"> </w:t>
      </w:r>
      <w:r>
        <w:t>признакам;</w:t>
      </w:r>
    </w:p>
    <w:p w:rsidR="009C58BD" w:rsidRDefault="00BE5955">
      <w:pPr>
        <w:pStyle w:val="a3"/>
        <w:tabs>
          <w:tab w:val="left" w:pos="2477"/>
          <w:tab w:val="left" w:pos="3408"/>
          <w:tab w:val="left" w:pos="5246"/>
          <w:tab w:val="left" w:pos="7468"/>
          <w:tab w:val="left" w:pos="9306"/>
        </w:tabs>
        <w:spacing w:line="360" w:lineRule="auto"/>
        <w:ind w:right="173"/>
      </w:pPr>
      <w:r>
        <w:t>готовность вести совместную деятельность, в том числе в рамках школьного литературного</w:t>
      </w:r>
      <w:r>
        <w:rPr>
          <w:spacing w:val="-57"/>
        </w:rPr>
        <w:t xml:space="preserve"> </w:t>
      </w:r>
      <w:r>
        <w:t>образования,</w:t>
      </w:r>
      <w:r>
        <w:tab/>
        <w:t>в</w:t>
      </w:r>
      <w:r>
        <w:tab/>
        <w:t>интересах</w:t>
      </w:r>
      <w:r>
        <w:tab/>
        <w:t>гражданского</w:t>
      </w:r>
      <w:r>
        <w:tab/>
        <w:t>общества,</w:t>
      </w:r>
      <w:r>
        <w:tab/>
      </w:r>
      <w:r>
        <w:rPr>
          <w:spacing w:val="-1"/>
        </w:rPr>
        <w:t>участвовать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самоуправлении</w:t>
      </w:r>
      <w:r>
        <w:rPr>
          <w:spacing w:val="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детско-юношеских</w:t>
      </w:r>
      <w:r>
        <w:rPr>
          <w:spacing w:val="-4"/>
        </w:rPr>
        <w:t xml:space="preserve"> </w:t>
      </w:r>
      <w:r>
        <w:t>организациях;</w:t>
      </w:r>
    </w:p>
    <w:p w:rsidR="009C58BD" w:rsidRDefault="00BE5955">
      <w:pPr>
        <w:pStyle w:val="a3"/>
        <w:spacing w:line="362" w:lineRule="auto"/>
        <w:ind w:right="167"/>
      </w:pPr>
      <w:r>
        <w:t xml:space="preserve">умение     </w:t>
      </w:r>
      <w:r>
        <w:rPr>
          <w:spacing w:val="1"/>
        </w:rPr>
        <w:t xml:space="preserve"> </w:t>
      </w:r>
      <w:r>
        <w:t>взаимодействовать       с       социальными       институтами       в       соответствии</w:t>
      </w:r>
      <w:r>
        <w:rPr>
          <w:spacing w:val="-57"/>
        </w:rPr>
        <w:t xml:space="preserve"> </w:t>
      </w:r>
      <w:r>
        <w:t>с их</w:t>
      </w:r>
      <w:r>
        <w:rPr>
          <w:spacing w:val="-3"/>
        </w:rPr>
        <w:t xml:space="preserve"> </w:t>
      </w:r>
      <w:r>
        <w:t>функциями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назначением;</w:t>
      </w:r>
    </w:p>
    <w:p w:rsidR="009C58BD" w:rsidRDefault="00BE5955">
      <w:pPr>
        <w:pStyle w:val="a3"/>
        <w:spacing w:line="273" w:lineRule="exact"/>
        <w:ind w:left="1044" w:firstLine="0"/>
      </w:pPr>
      <w:r>
        <w:t>готовность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гуманитарной</w:t>
      </w:r>
      <w:r>
        <w:rPr>
          <w:spacing w:val="2"/>
        </w:rPr>
        <w:t xml:space="preserve"> </w:t>
      </w:r>
      <w:r>
        <w:t>деятельности;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0"/>
          <w:numId w:val="96"/>
        </w:numPr>
        <w:tabs>
          <w:tab w:val="left" w:pos="1309"/>
        </w:tabs>
        <w:spacing w:before="7"/>
        <w:jc w:val="both"/>
        <w:rPr>
          <w:sz w:val="24"/>
        </w:rPr>
      </w:pPr>
      <w:r>
        <w:rPr>
          <w:sz w:val="24"/>
        </w:rPr>
        <w:lastRenderedPageBreak/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1988"/>
          <w:tab w:val="left" w:pos="3868"/>
          <w:tab w:val="left" w:pos="5749"/>
          <w:tab w:val="left" w:pos="7103"/>
          <w:tab w:val="left" w:pos="8298"/>
          <w:tab w:val="left" w:pos="9814"/>
        </w:tabs>
        <w:spacing w:before="142" w:line="360" w:lineRule="auto"/>
        <w:ind w:right="162"/>
      </w:pPr>
      <w:r>
        <w:t>осознание         российской         гражданской        идентичности         в         поликультурном</w:t>
      </w:r>
      <w:r>
        <w:rPr>
          <w:spacing w:val="1"/>
        </w:rPr>
        <w:t xml:space="preserve"> </w:t>
      </w:r>
      <w:r>
        <w:t>и многоконфессиональном обществе, проявление интереса к познанию родного языка, истории,</w:t>
      </w:r>
      <w:r>
        <w:rPr>
          <w:spacing w:val="1"/>
        </w:rPr>
        <w:t xml:space="preserve"> </w:t>
      </w:r>
      <w:r>
        <w:t>культуры</w:t>
      </w:r>
      <w:r>
        <w:tab/>
        <w:t>Российской</w:t>
      </w:r>
      <w:r>
        <w:tab/>
        <w:t>Федерации,</w:t>
      </w:r>
      <w:r>
        <w:tab/>
        <w:t>своего</w:t>
      </w:r>
      <w:r>
        <w:tab/>
        <w:t>края,</w:t>
      </w:r>
      <w:r>
        <w:tab/>
        <w:t>народов</w:t>
      </w:r>
      <w:r>
        <w:tab/>
        <w:t>России</w:t>
      </w:r>
      <w:r>
        <w:rPr>
          <w:spacing w:val="-58"/>
        </w:rPr>
        <w:t xml:space="preserve"> </w:t>
      </w:r>
      <w:r>
        <w:t>в контексте изучения произведений русской и зарубежной литературы, а также литератур народов</w:t>
      </w:r>
      <w:r>
        <w:rPr>
          <w:spacing w:val="1"/>
        </w:rPr>
        <w:t xml:space="preserve"> </w:t>
      </w:r>
      <w:r>
        <w:t>России;</w:t>
      </w:r>
    </w:p>
    <w:p w:rsidR="009C58BD" w:rsidRDefault="00BE5955">
      <w:pPr>
        <w:pStyle w:val="a3"/>
        <w:spacing w:line="360" w:lineRule="auto"/>
        <w:ind w:right="169"/>
      </w:pPr>
      <w:r>
        <w:t>ценностное        отношение         к        государственным         символам,         историческому</w:t>
      </w:r>
      <w:r>
        <w:rPr>
          <w:spacing w:val="1"/>
        </w:rPr>
        <w:t xml:space="preserve"> </w:t>
      </w:r>
      <w:r>
        <w:t xml:space="preserve">и    </w:t>
      </w:r>
      <w:r>
        <w:rPr>
          <w:spacing w:val="34"/>
        </w:rPr>
        <w:t xml:space="preserve"> </w:t>
      </w:r>
      <w:r>
        <w:t xml:space="preserve">природному     </w:t>
      </w:r>
      <w:r>
        <w:rPr>
          <w:spacing w:val="21"/>
        </w:rPr>
        <w:t xml:space="preserve"> </w:t>
      </w:r>
      <w:r>
        <w:t xml:space="preserve">наследию,     </w:t>
      </w:r>
      <w:r>
        <w:rPr>
          <w:spacing w:val="34"/>
        </w:rPr>
        <w:t xml:space="preserve"> </w:t>
      </w:r>
      <w:r>
        <w:t xml:space="preserve">памятникам,     </w:t>
      </w:r>
      <w:r>
        <w:rPr>
          <w:spacing w:val="29"/>
        </w:rPr>
        <w:t xml:space="preserve"> </w:t>
      </w:r>
      <w:r>
        <w:t xml:space="preserve">традициям     </w:t>
      </w:r>
      <w:r>
        <w:rPr>
          <w:spacing w:val="29"/>
        </w:rPr>
        <w:t xml:space="preserve"> </w:t>
      </w:r>
      <w:r>
        <w:t xml:space="preserve">народов     </w:t>
      </w:r>
      <w:r>
        <w:rPr>
          <w:spacing w:val="29"/>
        </w:rPr>
        <w:t xml:space="preserve"> </w:t>
      </w:r>
      <w:r>
        <w:t xml:space="preserve">России,     </w:t>
      </w:r>
      <w:r>
        <w:rPr>
          <w:spacing w:val="28"/>
        </w:rPr>
        <w:t xml:space="preserve"> </w:t>
      </w:r>
      <w:r>
        <w:t>внимание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воплощению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спорте,</w:t>
      </w:r>
      <w:r>
        <w:rPr>
          <w:spacing w:val="1"/>
        </w:rPr>
        <w:t xml:space="preserve"> </w:t>
      </w:r>
      <w:r>
        <w:t>технологиях,</w:t>
      </w:r>
      <w:r>
        <w:rPr>
          <w:spacing w:val="3"/>
        </w:rPr>
        <w:t xml:space="preserve"> </w:t>
      </w:r>
      <w:r>
        <w:t>труде,</w:t>
      </w:r>
      <w:r>
        <w:rPr>
          <w:spacing w:val="3"/>
        </w:rPr>
        <w:t xml:space="preserve"> </w:t>
      </w:r>
      <w:r>
        <w:t>отражённым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художественных</w:t>
      </w:r>
      <w:r>
        <w:rPr>
          <w:spacing w:val="-3"/>
        </w:rPr>
        <w:t xml:space="preserve"> </w:t>
      </w:r>
      <w:r>
        <w:t>произведениях;</w:t>
      </w:r>
    </w:p>
    <w:p w:rsidR="009C58BD" w:rsidRDefault="00BE5955">
      <w:pPr>
        <w:pStyle w:val="a3"/>
        <w:spacing w:line="360" w:lineRule="auto"/>
        <w:ind w:right="176"/>
      </w:pPr>
      <w:r>
        <w:t>идейная убеждённость, готовность к служению и защите Отечества, ответственность за его</w:t>
      </w:r>
      <w:r>
        <w:rPr>
          <w:spacing w:val="1"/>
        </w:rPr>
        <w:t xml:space="preserve"> </w:t>
      </w:r>
      <w:r>
        <w:t>судьбу,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воспитанные на</w:t>
      </w:r>
      <w:r>
        <w:rPr>
          <w:spacing w:val="-4"/>
        </w:rPr>
        <w:t xml:space="preserve"> </w:t>
      </w:r>
      <w:r>
        <w:t>примерах</w:t>
      </w:r>
      <w:r>
        <w:rPr>
          <w:spacing w:val="-4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литературы.</w:t>
      </w:r>
    </w:p>
    <w:p w:rsidR="009C58BD" w:rsidRDefault="00BE5955">
      <w:pPr>
        <w:pStyle w:val="a4"/>
        <w:numPr>
          <w:ilvl w:val="0"/>
          <w:numId w:val="96"/>
        </w:numPr>
        <w:tabs>
          <w:tab w:val="left" w:pos="1309"/>
        </w:tabs>
        <w:spacing w:line="274" w:lineRule="exact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2" w:lineRule="auto"/>
        <w:ind w:left="1044" w:right="2752" w:firstLine="0"/>
      </w:pPr>
      <w:r>
        <w:t>осознание духовных ценностей российского народа;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9"/>
        </w:rPr>
        <w:t xml:space="preserve"> </w:t>
      </w:r>
      <w:r>
        <w:t>нравственного</w:t>
      </w:r>
      <w:r>
        <w:rPr>
          <w:spacing w:val="-6"/>
        </w:rPr>
        <w:t xml:space="preserve"> </w:t>
      </w:r>
      <w:r>
        <w:t>сознания,</w:t>
      </w:r>
      <w:r>
        <w:rPr>
          <w:spacing w:val="-3"/>
        </w:rPr>
        <w:t xml:space="preserve"> </w:t>
      </w:r>
      <w:r>
        <w:t>этического</w:t>
      </w:r>
      <w:r>
        <w:rPr>
          <w:spacing w:val="-6"/>
        </w:rPr>
        <w:t xml:space="preserve"> </w:t>
      </w:r>
      <w:r>
        <w:t>поведения;</w:t>
      </w:r>
    </w:p>
    <w:p w:rsidR="009C58BD" w:rsidRDefault="00BE5955">
      <w:pPr>
        <w:pStyle w:val="a3"/>
        <w:spacing w:line="360" w:lineRule="auto"/>
        <w:ind w:right="170"/>
      </w:pPr>
      <w:r>
        <w:t>способность         оценивать         ситуацию,         в         том         числе         представленную</w:t>
      </w:r>
      <w:r>
        <w:rPr>
          <w:spacing w:val="1"/>
        </w:rPr>
        <w:t xml:space="preserve"> </w:t>
      </w:r>
      <w:r>
        <w:t>в      литературном     произведении,     и     принимать     осознанные     решения,     ориентируясь</w:t>
      </w:r>
      <w:r>
        <w:rPr>
          <w:spacing w:val="1"/>
        </w:rPr>
        <w:t xml:space="preserve"> </w:t>
      </w:r>
      <w:r>
        <w:t>на морально-нравственные нормы и ценности, характеризуя поведение и поступки персонажей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2"/>
        </w:rPr>
        <w:t xml:space="preserve"> </w:t>
      </w:r>
      <w:r>
        <w:t>литературы;</w:t>
      </w:r>
    </w:p>
    <w:p w:rsidR="009C58BD" w:rsidRDefault="00BE5955">
      <w:pPr>
        <w:pStyle w:val="a3"/>
        <w:ind w:left="1044" w:firstLine="0"/>
      </w:pPr>
      <w:r>
        <w:t>осознание</w:t>
      </w:r>
      <w:r>
        <w:rPr>
          <w:spacing w:val="-4"/>
        </w:rPr>
        <w:t xml:space="preserve"> </w:t>
      </w:r>
      <w:r>
        <w:t>личного</w:t>
      </w:r>
      <w:r>
        <w:rPr>
          <w:spacing w:val="-3"/>
        </w:rPr>
        <w:t xml:space="preserve"> </w:t>
      </w:r>
      <w:r>
        <w:t>вклада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устойчивого</w:t>
      </w:r>
      <w:r>
        <w:rPr>
          <w:spacing w:val="-3"/>
        </w:rPr>
        <w:t xml:space="preserve"> </w:t>
      </w:r>
      <w:r>
        <w:t>будущего;</w:t>
      </w:r>
    </w:p>
    <w:p w:rsidR="009C58BD" w:rsidRDefault="00BE5955">
      <w:pPr>
        <w:pStyle w:val="a3"/>
        <w:spacing w:before="135" w:line="360" w:lineRule="auto"/>
        <w:ind w:right="175"/>
      </w:pPr>
      <w:r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принятия ценностей семейной жизни, в соответствии с традициями народов России, в том числе с</w:t>
      </w:r>
      <w:r>
        <w:rPr>
          <w:spacing w:val="1"/>
        </w:rPr>
        <w:t xml:space="preserve"> </w:t>
      </w:r>
      <w:r>
        <w:t>опорой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произведения;</w:t>
      </w:r>
    </w:p>
    <w:p w:rsidR="009C58BD" w:rsidRDefault="00BE5955">
      <w:pPr>
        <w:pStyle w:val="a4"/>
        <w:numPr>
          <w:ilvl w:val="0"/>
          <w:numId w:val="96"/>
        </w:numPr>
        <w:tabs>
          <w:tab w:val="left" w:pos="1309"/>
        </w:tabs>
        <w:spacing w:before="1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0" w:lineRule="auto"/>
        <w:ind w:right="175"/>
      </w:pPr>
      <w:r>
        <w:t>эстетическое       отношение       к       миру,        включая       эстетику       быта,       научного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технического</w:t>
      </w:r>
      <w:r>
        <w:rPr>
          <w:spacing w:val="2"/>
        </w:rPr>
        <w:t xml:space="preserve"> </w:t>
      </w:r>
      <w:r>
        <w:t>творчества,</w:t>
      </w:r>
      <w:r>
        <w:rPr>
          <w:spacing w:val="-1"/>
        </w:rPr>
        <w:t xml:space="preserve"> </w:t>
      </w:r>
      <w:r>
        <w:t>спорта,</w:t>
      </w:r>
      <w:r>
        <w:rPr>
          <w:spacing w:val="-1"/>
        </w:rPr>
        <w:t xml:space="preserve"> </w:t>
      </w:r>
      <w:r>
        <w:t>труда,</w:t>
      </w:r>
      <w:r>
        <w:rPr>
          <w:spacing w:val="3"/>
        </w:rPr>
        <w:t xml:space="preserve"> </w:t>
      </w:r>
      <w:r>
        <w:t>общественных</w:t>
      </w:r>
      <w:r>
        <w:rPr>
          <w:spacing w:val="-8"/>
        </w:rPr>
        <w:t xml:space="preserve"> </w:t>
      </w:r>
      <w:r>
        <w:t>отношений;</w:t>
      </w:r>
    </w:p>
    <w:p w:rsidR="009C58BD" w:rsidRDefault="00BE5955">
      <w:pPr>
        <w:pStyle w:val="a3"/>
        <w:tabs>
          <w:tab w:val="left" w:pos="1796"/>
          <w:tab w:val="left" w:pos="3447"/>
          <w:tab w:val="left" w:pos="5136"/>
          <w:tab w:val="left" w:pos="7462"/>
          <w:tab w:val="left" w:pos="9468"/>
        </w:tabs>
        <w:spacing w:before="3" w:line="360" w:lineRule="auto"/>
        <w:ind w:right="172"/>
      </w:pPr>
      <w:r>
        <w:t>способность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различные виды искусства,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своего и</w:t>
      </w:r>
      <w:r>
        <w:rPr>
          <w:spacing w:val="1"/>
        </w:rPr>
        <w:t xml:space="preserve"> </w:t>
      </w:r>
      <w:r>
        <w:t>других</w:t>
      </w:r>
      <w:r>
        <w:tab/>
        <w:t>народов,</w:t>
      </w:r>
      <w:r>
        <w:tab/>
        <w:t>ощущать</w:t>
      </w:r>
      <w:r>
        <w:tab/>
        <w:t>эмоциональное</w:t>
      </w:r>
      <w:r>
        <w:tab/>
        <w:t>воздействие</w:t>
      </w:r>
      <w:r>
        <w:tab/>
      </w:r>
      <w:r>
        <w:rPr>
          <w:spacing w:val="-1"/>
        </w:rPr>
        <w:t>искусства,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литературы;</w:t>
      </w:r>
    </w:p>
    <w:p w:rsidR="009C58BD" w:rsidRDefault="00BE5955">
      <w:pPr>
        <w:pStyle w:val="a3"/>
        <w:spacing w:line="362" w:lineRule="auto"/>
        <w:ind w:right="174"/>
      </w:pPr>
      <w:r>
        <w:t xml:space="preserve">убеждённость     </w:t>
      </w:r>
      <w:r>
        <w:rPr>
          <w:spacing w:val="1"/>
        </w:rPr>
        <w:t xml:space="preserve"> </w:t>
      </w:r>
      <w:r>
        <w:t>в       значимости       для      личности      и      общества      отечественного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искусства,</w:t>
      </w:r>
      <w:r>
        <w:rPr>
          <w:spacing w:val="3"/>
        </w:rPr>
        <w:t xml:space="preserve"> </w:t>
      </w:r>
      <w:r>
        <w:t>этнических</w:t>
      </w:r>
      <w:r>
        <w:rPr>
          <w:spacing w:val="-4"/>
        </w:rPr>
        <w:t xml:space="preserve"> </w:t>
      </w:r>
      <w:r>
        <w:t>культурных</w:t>
      </w:r>
      <w:r>
        <w:rPr>
          <w:spacing w:val="-4"/>
        </w:rPr>
        <w:t xml:space="preserve"> </w:t>
      </w:r>
      <w:r>
        <w:t>традиций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творчества;</w:t>
      </w:r>
    </w:p>
    <w:p w:rsidR="009C58BD" w:rsidRDefault="00BE5955">
      <w:pPr>
        <w:pStyle w:val="a3"/>
        <w:spacing w:line="360" w:lineRule="auto"/>
        <w:ind w:right="170"/>
      </w:pPr>
      <w:r>
        <w:t>готовность к самовыражению в разных видах искусства, стремление проявлять качества</w:t>
      </w:r>
      <w:r>
        <w:rPr>
          <w:spacing w:val="1"/>
        </w:rPr>
        <w:t xml:space="preserve"> </w:t>
      </w:r>
      <w:r>
        <w:t>творческой       личности,       в       том       числе       при       выполнении       творческих       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литературе;</w:t>
      </w:r>
    </w:p>
    <w:p w:rsidR="009C58BD" w:rsidRDefault="00BE5955">
      <w:pPr>
        <w:pStyle w:val="a4"/>
        <w:numPr>
          <w:ilvl w:val="0"/>
          <w:numId w:val="96"/>
        </w:numPr>
        <w:tabs>
          <w:tab w:val="left" w:pos="1309"/>
          <w:tab w:val="left" w:pos="3435"/>
          <w:tab w:val="left" w:pos="5499"/>
          <w:tab w:val="left" w:pos="7836"/>
          <w:tab w:val="left" w:pos="9628"/>
        </w:tabs>
        <w:spacing w:line="360" w:lineRule="auto"/>
        <w:ind w:left="333" w:right="157" w:firstLine="710"/>
        <w:jc w:val="both"/>
        <w:rPr>
          <w:sz w:val="24"/>
        </w:rPr>
      </w:pPr>
      <w:r>
        <w:rPr>
          <w:sz w:val="24"/>
        </w:rPr>
        <w:t>физического</w:t>
      </w:r>
      <w:r>
        <w:rPr>
          <w:sz w:val="24"/>
        </w:rPr>
        <w:tab/>
        <w:t>воспитания,</w:t>
      </w:r>
      <w:r>
        <w:rPr>
          <w:sz w:val="24"/>
        </w:rPr>
        <w:tab/>
        <w:t>формирования</w:t>
      </w:r>
      <w:r>
        <w:rPr>
          <w:sz w:val="24"/>
        </w:rPr>
        <w:tab/>
        <w:t>культуры</w:t>
      </w:r>
      <w:r>
        <w:rPr>
          <w:sz w:val="24"/>
        </w:rPr>
        <w:tab/>
        <w:t>здоровья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благополучия: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1"/>
      </w:pPr>
      <w:r>
        <w:lastRenderedPageBreak/>
        <w:t>сформированность</w:t>
      </w:r>
      <w:r>
        <w:rPr>
          <w:spacing w:val="1"/>
        </w:rPr>
        <w:t xml:space="preserve"> </w:t>
      </w:r>
      <w:r>
        <w:t>здорового и безопасного образа жизни, ответственного отношения к</w:t>
      </w:r>
      <w:r>
        <w:rPr>
          <w:spacing w:val="1"/>
        </w:rPr>
        <w:t xml:space="preserve"> </w:t>
      </w:r>
      <w:r>
        <w:t>своему</w:t>
      </w:r>
      <w:r>
        <w:rPr>
          <w:spacing w:val="-8"/>
        </w:rPr>
        <w:t xml:space="preserve"> </w:t>
      </w:r>
      <w:r>
        <w:t>здоровью;</w:t>
      </w:r>
    </w:p>
    <w:p w:rsidR="009C58BD" w:rsidRDefault="00BE5955">
      <w:pPr>
        <w:pStyle w:val="a3"/>
        <w:spacing w:line="360" w:lineRule="auto"/>
        <w:ind w:right="163"/>
      </w:pP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деятельностью;</w:t>
      </w:r>
    </w:p>
    <w:p w:rsidR="009C58BD" w:rsidRDefault="00BE5955">
      <w:pPr>
        <w:pStyle w:val="a3"/>
        <w:spacing w:line="360" w:lineRule="auto"/>
        <w:ind w:right="179"/>
      </w:pPr>
      <w:r>
        <w:t>активное неприятие вредных привычек и иных форм причинения вреда физическому и</w:t>
      </w:r>
      <w:r>
        <w:rPr>
          <w:spacing w:val="1"/>
        </w:rPr>
        <w:t xml:space="preserve"> </w:t>
      </w:r>
      <w:r>
        <w:t>психическому здоровью, в том числе с адекватной оценкой поведения и поступков литературных</w:t>
      </w:r>
      <w:r>
        <w:rPr>
          <w:spacing w:val="1"/>
        </w:rPr>
        <w:t xml:space="preserve"> </w:t>
      </w:r>
      <w:r>
        <w:t>героев;</w:t>
      </w:r>
    </w:p>
    <w:p w:rsidR="009C58BD" w:rsidRDefault="00BE5955">
      <w:pPr>
        <w:pStyle w:val="a4"/>
        <w:numPr>
          <w:ilvl w:val="0"/>
          <w:numId w:val="96"/>
        </w:numPr>
        <w:tabs>
          <w:tab w:val="left" w:pos="1309"/>
        </w:tabs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4" w:line="360" w:lineRule="auto"/>
        <w:ind w:right="163"/>
      </w:pPr>
      <w:r>
        <w:t>готовность к труду, осознание ценности мастерства, трудолюбие, в том числе при чтении</w:t>
      </w:r>
      <w:r>
        <w:rPr>
          <w:spacing w:val="1"/>
        </w:rPr>
        <w:t xml:space="preserve"> </w:t>
      </w:r>
      <w:r>
        <w:t xml:space="preserve">произведений     </w:t>
      </w:r>
      <w:r>
        <w:rPr>
          <w:spacing w:val="6"/>
        </w:rPr>
        <w:t xml:space="preserve"> </w:t>
      </w:r>
      <w:r>
        <w:t xml:space="preserve">о      </w:t>
      </w:r>
      <w:r>
        <w:rPr>
          <w:spacing w:val="12"/>
        </w:rPr>
        <w:t xml:space="preserve"> </w:t>
      </w:r>
      <w:r>
        <w:t xml:space="preserve">труде      </w:t>
      </w:r>
      <w:r>
        <w:rPr>
          <w:spacing w:val="12"/>
        </w:rPr>
        <w:t xml:space="preserve"> </w:t>
      </w:r>
      <w:r>
        <w:t xml:space="preserve">и      </w:t>
      </w:r>
      <w:r>
        <w:rPr>
          <w:spacing w:val="13"/>
        </w:rPr>
        <w:t xml:space="preserve"> </w:t>
      </w:r>
      <w:r>
        <w:t xml:space="preserve">тружениках,      </w:t>
      </w:r>
      <w:r>
        <w:rPr>
          <w:spacing w:val="15"/>
        </w:rPr>
        <w:t xml:space="preserve"> </w:t>
      </w:r>
      <w:r>
        <w:t xml:space="preserve">а      </w:t>
      </w:r>
      <w:r>
        <w:rPr>
          <w:spacing w:val="11"/>
        </w:rPr>
        <w:t xml:space="preserve"> </w:t>
      </w:r>
      <w:r>
        <w:t xml:space="preserve">также      </w:t>
      </w:r>
      <w:r>
        <w:rPr>
          <w:spacing w:val="7"/>
        </w:rPr>
        <w:t xml:space="preserve"> </w:t>
      </w:r>
      <w:r>
        <w:t xml:space="preserve">на      </w:t>
      </w:r>
      <w:r>
        <w:rPr>
          <w:spacing w:val="7"/>
        </w:rPr>
        <w:t xml:space="preserve"> </w:t>
      </w:r>
      <w:r>
        <w:t xml:space="preserve">основе      </w:t>
      </w:r>
      <w:r>
        <w:rPr>
          <w:spacing w:val="6"/>
        </w:rPr>
        <w:t xml:space="preserve"> </w:t>
      </w:r>
      <w:r>
        <w:t>знакомства</w:t>
      </w:r>
      <w:r>
        <w:rPr>
          <w:spacing w:val="-58"/>
        </w:rPr>
        <w:t xml:space="preserve"> </w:t>
      </w:r>
      <w:r>
        <w:t>с профессиональной</w:t>
      </w:r>
      <w:r>
        <w:rPr>
          <w:spacing w:val="2"/>
        </w:rPr>
        <w:t xml:space="preserve"> </w:t>
      </w:r>
      <w:r>
        <w:t>деятельностью</w:t>
      </w:r>
      <w:r>
        <w:rPr>
          <w:spacing w:val="-6"/>
        </w:rPr>
        <w:t xml:space="preserve"> </w:t>
      </w:r>
      <w:r>
        <w:t>героев</w:t>
      </w:r>
      <w:r>
        <w:rPr>
          <w:spacing w:val="-1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литературных</w:t>
      </w:r>
      <w:r>
        <w:rPr>
          <w:spacing w:val="-4"/>
        </w:rPr>
        <w:t xml:space="preserve"> </w:t>
      </w:r>
      <w:r>
        <w:t>произведений;</w:t>
      </w:r>
    </w:p>
    <w:p w:rsidR="009C58BD" w:rsidRDefault="00BE5955">
      <w:pPr>
        <w:pStyle w:val="a3"/>
        <w:spacing w:before="1" w:line="360" w:lineRule="auto"/>
        <w:ind w:right="163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инициировать,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такую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 литературного</w:t>
      </w:r>
      <w:r>
        <w:rPr>
          <w:spacing w:val="-3"/>
        </w:rPr>
        <w:t xml:space="preserve"> </w:t>
      </w:r>
      <w:r>
        <w:t>образования;</w:t>
      </w:r>
    </w:p>
    <w:p w:rsidR="009C58BD" w:rsidRDefault="00BE5955">
      <w:pPr>
        <w:pStyle w:val="a3"/>
        <w:spacing w:before="2" w:line="360" w:lineRule="auto"/>
        <w:ind w:right="158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осознанный выбор будущей профессии и реализовывать собственные жизненные планы, в том</w:t>
      </w:r>
      <w:r>
        <w:rPr>
          <w:spacing w:val="1"/>
        </w:rPr>
        <w:t xml:space="preserve"> </w:t>
      </w:r>
      <w:r>
        <w:t>числе ориентируясь</w:t>
      </w:r>
      <w:r>
        <w:rPr>
          <w:spacing w:val="2"/>
        </w:rPr>
        <w:t xml:space="preserve"> </w:t>
      </w:r>
      <w:r>
        <w:t>на поступки</w:t>
      </w:r>
      <w:r>
        <w:rPr>
          <w:spacing w:val="3"/>
        </w:rPr>
        <w:t xml:space="preserve"> </w:t>
      </w:r>
      <w:r>
        <w:t>литературных</w:t>
      </w:r>
      <w:r>
        <w:rPr>
          <w:spacing w:val="2"/>
        </w:rPr>
        <w:t xml:space="preserve"> </w:t>
      </w:r>
      <w:r>
        <w:t>героев;</w:t>
      </w:r>
    </w:p>
    <w:p w:rsidR="009C58BD" w:rsidRDefault="00BE5955">
      <w:pPr>
        <w:pStyle w:val="a3"/>
        <w:spacing w:line="362" w:lineRule="auto"/>
        <w:ind w:right="174"/>
      </w:pPr>
      <w:r>
        <w:t>готовность и способность к образованию и самообразованию, к продуктивной читательской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3"/>
        </w:rPr>
        <w:t xml:space="preserve"> </w:t>
      </w:r>
      <w:r>
        <w:t>всей</w:t>
      </w:r>
      <w:r>
        <w:rPr>
          <w:spacing w:val="-2"/>
        </w:rPr>
        <w:t xml:space="preserve"> </w:t>
      </w:r>
      <w:r>
        <w:t>жизни;</w:t>
      </w:r>
    </w:p>
    <w:p w:rsidR="009C58BD" w:rsidRDefault="00BE5955">
      <w:pPr>
        <w:pStyle w:val="a4"/>
        <w:numPr>
          <w:ilvl w:val="0"/>
          <w:numId w:val="96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4" w:line="360" w:lineRule="auto"/>
        <w:ind w:right="161"/>
      </w:pPr>
      <w:r>
        <w:t>сформированность экологической культуры, понимание влияния социально-экономических</w:t>
      </w:r>
      <w:r>
        <w:rPr>
          <w:spacing w:val="-57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-4"/>
        </w:rPr>
        <w:t xml:space="preserve"> </w:t>
      </w:r>
      <w:r>
        <w:t>проблем,</w:t>
      </w:r>
      <w:r>
        <w:rPr>
          <w:spacing w:val="3"/>
        </w:rPr>
        <w:t xml:space="preserve"> </w:t>
      </w:r>
      <w:r>
        <w:t>представленных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художественной</w:t>
      </w:r>
      <w:r>
        <w:rPr>
          <w:spacing w:val="-3"/>
        </w:rPr>
        <w:t xml:space="preserve"> </w:t>
      </w:r>
      <w:r>
        <w:t>литературе;</w:t>
      </w:r>
    </w:p>
    <w:p w:rsidR="009C58BD" w:rsidRDefault="00BE5955">
      <w:pPr>
        <w:pStyle w:val="a3"/>
        <w:spacing w:before="2" w:line="360" w:lineRule="auto"/>
        <w:ind w:right="164"/>
      </w:pPr>
      <w:r>
        <w:t>планирование и осуществление</w:t>
      </w:r>
      <w:r>
        <w:rPr>
          <w:spacing w:val="1"/>
        </w:rPr>
        <w:t xml:space="preserve"> </w:t>
      </w:r>
      <w:r>
        <w:t>действий в 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на основе знания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 человечества,</w:t>
      </w:r>
      <w:r>
        <w:rPr>
          <w:spacing w:val="3"/>
        </w:rPr>
        <w:t xml:space="preserve"> </w:t>
      </w:r>
      <w:r>
        <w:t>с учётом</w:t>
      </w:r>
      <w:r>
        <w:rPr>
          <w:spacing w:val="-1"/>
        </w:rPr>
        <w:t xml:space="preserve"> </w:t>
      </w:r>
      <w:r>
        <w:t>осмысления</w:t>
      </w:r>
      <w:r>
        <w:rPr>
          <w:spacing w:val="-4"/>
        </w:rPr>
        <w:t xml:space="preserve"> </w:t>
      </w:r>
      <w:r>
        <w:t>опыта литературных</w:t>
      </w:r>
      <w:r>
        <w:rPr>
          <w:spacing w:val="-4"/>
        </w:rPr>
        <w:t xml:space="preserve"> </w:t>
      </w:r>
      <w:r>
        <w:t>героев;</w:t>
      </w:r>
    </w:p>
    <w:p w:rsidR="009C58BD" w:rsidRDefault="00BE5955">
      <w:pPr>
        <w:pStyle w:val="a3"/>
        <w:spacing w:line="360" w:lineRule="auto"/>
        <w:ind w:right="169"/>
      </w:pP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приносящих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произведениях;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 последствия</w:t>
      </w:r>
      <w:r>
        <w:rPr>
          <w:spacing w:val="-4"/>
        </w:rPr>
        <w:t xml:space="preserve"> </w:t>
      </w:r>
      <w:r>
        <w:t>предпринимаемых</w:t>
      </w:r>
      <w:r>
        <w:rPr>
          <w:spacing w:val="-3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предотвращать</w:t>
      </w:r>
      <w:r>
        <w:rPr>
          <w:spacing w:val="-2"/>
        </w:rPr>
        <w:t xml:space="preserve"> </w:t>
      </w:r>
      <w:r>
        <w:t>их;</w:t>
      </w:r>
    </w:p>
    <w:p w:rsidR="009C58BD" w:rsidRDefault="00BE5955">
      <w:pPr>
        <w:pStyle w:val="a3"/>
        <w:spacing w:line="360" w:lineRule="auto"/>
        <w:ind w:right="169"/>
      </w:pPr>
      <w:r>
        <w:t>расширение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произведениях</w:t>
      </w:r>
      <w:r>
        <w:rPr>
          <w:spacing w:val="-6"/>
        </w:rPr>
        <w:t xml:space="preserve"> </w:t>
      </w:r>
      <w:r>
        <w:t>русской,</w:t>
      </w:r>
      <w:r>
        <w:rPr>
          <w:spacing w:val="-4"/>
        </w:rPr>
        <w:t xml:space="preserve"> </w:t>
      </w:r>
      <w:r>
        <w:t>зарубежной</w:t>
      </w:r>
      <w:r>
        <w:rPr>
          <w:spacing w:val="-4"/>
        </w:rPr>
        <w:t xml:space="preserve"> </w:t>
      </w:r>
      <w:r>
        <w:t>литературы и литератур</w:t>
      </w:r>
      <w:r>
        <w:rPr>
          <w:spacing w:val="-1"/>
        </w:rPr>
        <w:t xml:space="preserve"> </w:t>
      </w:r>
      <w:r>
        <w:t>народов</w:t>
      </w:r>
      <w:r>
        <w:rPr>
          <w:spacing w:val="12"/>
        </w:rPr>
        <w:t xml:space="preserve"> </w:t>
      </w:r>
      <w:r>
        <w:t>России;</w:t>
      </w:r>
    </w:p>
    <w:p w:rsidR="009C58BD" w:rsidRDefault="00BE5955">
      <w:pPr>
        <w:pStyle w:val="a4"/>
        <w:numPr>
          <w:ilvl w:val="0"/>
          <w:numId w:val="96"/>
        </w:numPr>
        <w:tabs>
          <w:tab w:val="left" w:pos="1309"/>
        </w:tabs>
        <w:spacing w:before="2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9C58BD" w:rsidRDefault="00BE5955">
      <w:pPr>
        <w:pStyle w:val="a3"/>
        <w:spacing w:before="137" w:line="360" w:lineRule="auto"/>
        <w:ind w:right="166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 и общественной практики, основанного на диалоге культур, способствующего осознанию</w:t>
      </w:r>
      <w:r>
        <w:rPr>
          <w:spacing w:val="1"/>
        </w:rPr>
        <w:t xml:space="preserve"> </w:t>
      </w:r>
      <w:r>
        <w:t>своего</w:t>
      </w:r>
      <w:r>
        <w:rPr>
          <w:spacing w:val="5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9C58BD" w:rsidRDefault="00BE5955">
      <w:pPr>
        <w:pStyle w:val="a3"/>
        <w:tabs>
          <w:tab w:val="left" w:pos="1950"/>
          <w:tab w:val="left" w:pos="2886"/>
          <w:tab w:val="left" w:pos="4637"/>
          <w:tab w:val="left" w:pos="5947"/>
          <w:tab w:val="left" w:pos="6859"/>
          <w:tab w:val="left" w:pos="8405"/>
          <w:tab w:val="left" w:pos="9446"/>
        </w:tabs>
        <w:spacing w:before="2" w:line="360" w:lineRule="auto"/>
        <w:ind w:right="166"/>
      </w:pPr>
      <w:r>
        <w:t>совершенствование языковой и читательской культуры как средства взаимодействия между</w:t>
      </w:r>
      <w:r>
        <w:rPr>
          <w:spacing w:val="-57"/>
        </w:rPr>
        <w:t xml:space="preserve"> </w:t>
      </w:r>
      <w:r>
        <w:t>людьми</w:t>
      </w:r>
      <w:r>
        <w:tab/>
        <w:t>и</w:t>
      </w:r>
      <w:r>
        <w:tab/>
        <w:t>познания</w:t>
      </w:r>
      <w:r>
        <w:tab/>
        <w:t>мира</w:t>
      </w:r>
      <w:r>
        <w:tab/>
        <w:t>с</w:t>
      </w:r>
      <w:r>
        <w:tab/>
        <w:t>опорой</w:t>
      </w:r>
      <w:r>
        <w:tab/>
        <w:t>на</w:t>
      </w:r>
      <w:r>
        <w:tab/>
      </w:r>
      <w:r>
        <w:rPr>
          <w:spacing w:val="-1"/>
        </w:rPr>
        <w:t>изученные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прочитанные</w:t>
      </w:r>
      <w:r>
        <w:rPr>
          <w:spacing w:val="-5"/>
        </w:rPr>
        <w:t xml:space="preserve"> </w:t>
      </w:r>
      <w:r>
        <w:t>литературные</w:t>
      </w:r>
      <w:r>
        <w:rPr>
          <w:spacing w:val="-5"/>
        </w:rPr>
        <w:t xml:space="preserve"> </w:t>
      </w:r>
      <w:r>
        <w:t>произведения;</w:t>
      </w:r>
    </w:p>
    <w:p w:rsidR="009C58BD" w:rsidRDefault="00BE5955">
      <w:pPr>
        <w:pStyle w:val="a3"/>
        <w:spacing w:before="142" w:line="360" w:lineRule="auto"/>
        <w:ind w:right="179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3"/>
        </w:rPr>
        <w:t xml:space="preserve"> </w:t>
      </w:r>
      <w:r>
        <w:t>деятельность индивидуально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 числе</w:t>
      </w:r>
      <w:r>
        <w:rPr>
          <w:spacing w:val="-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литературные</w:t>
      </w:r>
      <w:r>
        <w:rPr>
          <w:spacing w:val="-2"/>
        </w:rPr>
        <w:t xml:space="preserve"> </w:t>
      </w:r>
      <w:r>
        <w:t>темы.</w:t>
      </w:r>
    </w:p>
    <w:p w:rsidR="009C58BD" w:rsidRDefault="00BE5955">
      <w:pPr>
        <w:pStyle w:val="a4"/>
        <w:numPr>
          <w:ilvl w:val="2"/>
          <w:numId w:val="97"/>
        </w:numPr>
        <w:tabs>
          <w:tab w:val="left" w:pos="1769"/>
        </w:tabs>
        <w:spacing w:line="362" w:lineRule="auto"/>
        <w:ind w:left="333" w:right="174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программы среднего общего образования, в том числе литературного образования, у обучающихся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совершенствуется эмоциональный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интеллект,</w:t>
      </w:r>
      <w:r>
        <w:rPr>
          <w:spacing w:val="-1"/>
          <w:sz w:val="24"/>
        </w:rPr>
        <w:t xml:space="preserve"> </w:t>
      </w:r>
      <w:r>
        <w:rPr>
          <w:sz w:val="24"/>
        </w:rPr>
        <w:t>предполагающий</w:t>
      </w:r>
      <w:r>
        <w:rPr>
          <w:spacing w:val="-3"/>
          <w:sz w:val="24"/>
        </w:rPr>
        <w:t xml:space="preserve"> </w:t>
      </w:r>
      <w:r>
        <w:rPr>
          <w:sz w:val="24"/>
        </w:rPr>
        <w:t>сформированность:</w:t>
      </w:r>
    </w:p>
    <w:p w:rsidR="009C58BD" w:rsidRDefault="00BE5955">
      <w:pPr>
        <w:pStyle w:val="a3"/>
        <w:spacing w:line="360" w:lineRule="auto"/>
        <w:ind w:right="172"/>
      </w:pPr>
      <w:r>
        <w:t>самосознания, включающего способность понимать своё эмоциональное состояние, видеть</w:t>
      </w:r>
      <w:r>
        <w:rPr>
          <w:spacing w:val="1"/>
        </w:rPr>
        <w:t xml:space="preserve"> </w:t>
      </w:r>
      <w:r>
        <w:t>направления развития</w:t>
      </w:r>
      <w:r>
        <w:rPr>
          <w:spacing w:val="-4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эмоциональной</w:t>
      </w:r>
      <w:r>
        <w:rPr>
          <w:spacing w:val="-3"/>
        </w:rPr>
        <w:t xml:space="preserve"> </w:t>
      </w:r>
      <w:r>
        <w:t>сферы,</w:t>
      </w:r>
      <w:r>
        <w:rPr>
          <w:spacing w:val="-2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уверенным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себе;</w:t>
      </w:r>
    </w:p>
    <w:p w:rsidR="009C58BD" w:rsidRDefault="00BE5955">
      <w:pPr>
        <w:pStyle w:val="a3"/>
        <w:spacing w:line="360" w:lineRule="auto"/>
        <w:ind w:right="163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своё поведение, способность адаптироваться к эмоциональным изменениям и проявлять гибкость,</w:t>
      </w:r>
      <w:r>
        <w:rPr>
          <w:spacing w:val="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9C58BD" w:rsidRDefault="00BE5955">
      <w:pPr>
        <w:pStyle w:val="a3"/>
        <w:spacing w:line="360" w:lineRule="auto"/>
        <w:ind w:right="166"/>
      </w:pPr>
      <w:r>
        <w:t>внутренней        мотивации,       включающей        стремление       к       достижению       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успеху,</w:t>
      </w:r>
      <w:r>
        <w:rPr>
          <w:spacing w:val="2"/>
        </w:rPr>
        <w:t xml:space="preserve"> </w:t>
      </w:r>
      <w:r>
        <w:t>оптимизм,</w:t>
      </w:r>
      <w:r>
        <w:rPr>
          <w:spacing w:val="-3"/>
        </w:rPr>
        <w:t xml:space="preserve"> </w:t>
      </w:r>
      <w:r>
        <w:t>инициативность,</w:t>
      </w:r>
      <w:r>
        <w:rPr>
          <w:spacing w:val="-2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действовать,</w:t>
      </w:r>
      <w:r>
        <w:rPr>
          <w:spacing w:val="-2"/>
        </w:rPr>
        <w:t xml:space="preserve"> </w:t>
      </w:r>
      <w:r>
        <w:t>исходя из</w:t>
      </w:r>
      <w:r>
        <w:rPr>
          <w:spacing w:val="1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возможностей;</w:t>
      </w:r>
    </w:p>
    <w:p w:rsidR="009C58BD" w:rsidRDefault="00BE5955">
      <w:pPr>
        <w:pStyle w:val="a3"/>
        <w:tabs>
          <w:tab w:val="left" w:pos="1931"/>
          <w:tab w:val="left" w:pos="3568"/>
          <w:tab w:val="left" w:pos="6413"/>
          <w:tab w:val="left" w:pos="9263"/>
        </w:tabs>
        <w:spacing w:line="360" w:lineRule="auto"/>
        <w:ind w:right="169"/>
      </w:pPr>
      <w:r>
        <w:t>эмпатии, включающей способность понимать эмоциональное состояние других, учитывать</w:t>
      </w:r>
      <w:r>
        <w:rPr>
          <w:spacing w:val="1"/>
        </w:rPr>
        <w:t xml:space="preserve"> </w:t>
      </w:r>
      <w:r>
        <w:t>его</w:t>
      </w:r>
      <w:r>
        <w:tab/>
        <w:t>при</w:t>
      </w:r>
      <w:r>
        <w:tab/>
        <w:t>осуществлении</w:t>
      </w:r>
      <w:r>
        <w:tab/>
        <w:t>коммуникации,</w:t>
      </w:r>
      <w:r>
        <w:tab/>
      </w:r>
      <w:r>
        <w:rPr>
          <w:spacing w:val="-1"/>
        </w:rPr>
        <w:t>способность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сочувствию и</w:t>
      </w:r>
      <w:r>
        <w:rPr>
          <w:spacing w:val="3"/>
        </w:rPr>
        <w:t xml:space="preserve"> </w:t>
      </w:r>
      <w:r>
        <w:t>сопереживанию;</w:t>
      </w:r>
    </w:p>
    <w:p w:rsidR="009C58BD" w:rsidRDefault="00BE5955">
      <w:pPr>
        <w:pStyle w:val="a3"/>
        <w:spacing w:line="360" w:lineRule="auto"/>
        <w:ind w:right="160"/>
      </w:pPr>
      <w:r>
        <w:t>социальных       навыков,        включающих       способность        выстраивать       отношения</w:t>
      </w:r>
      <w:r>
        <w:rPr>
          <w:spacing w:val="1"/>
        </w:rPr>
        <w:t xml:space="preserve"> </w:t>
      </w:r>
      <w:r>
        <w:t>с другими людьми, заботиться, проявлять интерес и разрешать конфликты, учитывая собственный</w:t>
      </w:r>
      <w:r>
        <w:rPr>
          <w:spacing w:val="1"/>
        </w:rPr>
        <w:t xml:space="preserve"> </w:t>
      </w:r>
      <w:r>
        <w:t>читательский</w:t>
      </w:r>
      <w:r>
        <w:rPr>
          <w:spacing w:val="-3"/>
        </w:rPr>
        <w:t xml:space="preserve"> </w:t>
      </w:r>
      <w:r>
        <w:t>опыт.</w:t>
      </w:r>
    </w:p>
    <w:p w:rsidR="009C58BD" w:rsidRDefault="00BE5955">
      <w:pPr>
        <w:pStyle w:val="a4"/>
        <w:numPr>
          <w:ilvl w:val="2"/>
          <w:numId w:val="97"/>
        </w:numPr>
        <w:tabs>
          <w:tab w:val="left" w:pos="1769"/>
        </w:tabs>
        <w:spacing w:line="360" w:lineRule="auto"/>
        <w:ind w:left="333" w:right="167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3"/>
          <w:sz w:val="24"/>
        </w:rPr>
        <w:t xml:space="preserve"> </w:t>
      </w:r>
      <w:r>
        <w:rPr>
          <w:sz w:val="24"/>
        </w:rPr>
        <w:t>совместная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деятельность.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line="360" w:lineRule="auto"/>
        <w:ind w:left="333" w:right="166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базовые логические 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4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2" w:lineRule="auto"/>
        <w:ind w:right="178"/>
      </w:pPr>
      <w:r>
        <w:t xml:space="preserve">самостоятельно     </w:t>
      </w:r>
      <w:r>
        <w:rPr>
          <w:spacing w:val="1"/>
        </w:rPr>
        <w:t xml:space="preserve"> </w:t>
      </w:r>
      <w:r>
        <w:t>формулировать       и       актуализировать       проблему,       заложенную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художественном</w:t>
      </w:r>
      <w:r>
        <w:rPr>
          <w:spacing w:val="-2"/>
        </w:rPr>
        <w:t xml:space="preserve"> </w:t>
      </w:r>
      <w:r>
        <w:t>произведении,</w:t>
      </w:r>
      <w:r>
        <w:rPr>
          <w:spacing w:val="4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всесторонне;</w:t>
      </w:r>
    </w:p>
    <w:p w:rsidR="009C58BD" w:rsidRDefault="00BE5955">
      <w:pPr>
        <w:pStyle w:val="a3"/>
        <w:spacing w:line="360" w:lineRule="auto"/>
        <w:ind w:right="159"/>
      </w:pPr>
      <w:r>
        <w:t>устанавливать существенный признак или основания для сравнения литературных героев,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фрагментов,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фактов;</w:t>
      </w:r>
    </w:p>
    <w:p w:rsidR="009C58BD" w:rsidRDefault="00BE5955">
      <w:pPr>
        <w:pStyle w:val="a3"/>
        <w:ind w:left="1044" w:firstLine="0"/>
      </w:pPr>
      <w:r>
        <w:t>определять</w:t>
      </w:r>
      <w:r>
        <w:rPr>
          <w:spacing w:val="-5"/>
        </w:rPr>
        <w:t xml:space="preserve"> </w:t>
      </w:r>
      <w:r>
        <w:t>цели деятельности,</w:t>
      </w:r>
      <w:r>
        <w:rPr>
          <w:spacing w:val="-4"/>
        </w:rPr>
        <w:t xml:space="preserve"> </w:t>
      </w:r>
      <w:r>
        <w:t>задавать параметры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критерии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достижения;</w:t>
      </w:r>
    </w:p>
    <w:p w:rsidR="009C58BD" w:rsidRDefault="00BE5955">
      <w:pPr>
        <w:pStyle w:val="a3"/>
        <w:spacing w:before="126" w:line="360" w:lineRule="auto"/>
        <w:jc w:val="left"/>
      </w:pPr>
      <w:r>
        <w:t>выявлять</w:t>
      </w:r>
      <w:r>
        <w:rPr>
          <w:spacing w:val="37"/>
        </w:rPr>
        <w:t xml:space="preserve"> </w:t>
      </w:r>
      <w:r>
        <w:t>закономерности</w:t>
      </w:r>
      <w:r>
        <w:rPr>
          <w:spacing w:val="34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противоречия</w:t>
      </w:r>
      <w:r>
        <w:rPr>
          <w:spacing w:val="32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рассматриваемых</w:t>
      </w:r>
      <w:r>
        <w:rPr>
          <w:spacing w:val="32"/>
        </w:rPr>
        <w:t xml:space="preserve"> </w:t>
      </w:r>
      <w:r>
        <w:t>явлениях,</w:t>
      </w:r>
      <w:r>
        <w:rPr>
          <w:spacing w:val="33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том</w:t>
      </w:r>
      <w:r>
        <w:rPr>
          <w:spacing w:val="50"/>
        </w:rPr>
        <w:t xml:space="preserve"> </w:t>
      </w:r>
      <w:r>
        <w:t>числе</w:t>
      </w:r>
      <w:r>
        <w:rPr>
          <w:spacing w:val="3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изучении литературных</w:t>
      </w:r>
      <w:r>
        <w:rPr>
          <w:spacing w:val="-6"/>
        </w:rPr>
        <w:t xml:space="preserve"> </w:t>
      </w:r>
      <w:r>
        <w:t>произведений,</w:t>
      </w:r>
      <w:r>
        <w:rPr>
          <w:spacing w:val="-4"/>
        </w:rPr>
        <w:t xml:space="preserve"> </w:t>
      </w:r>
      <w:r>
        <w:t>направлений,</w:t>
      </w:r>
      <w:r>
        <w:rPr>
          <w:spacing w:val="-4"/>
        </w:rPr>
        <w:t xml:space="preserve"> </w:t>
      </w:r>
      <w:r>
        <w:t>фактов</w:t>
      </w:r>
      <w:r>
        <w:rPr>
          <w:spacing w:val="-3"/>
        </w:rPr>
        <w:t xml:space="preserve"> </w:t>
      </w:r>
      <w:r>
        <w:t>историко-литературного</w:t>
      </w:r>
      <w:r>
        <w:rPr>
          <w:spacing w:val="-1"/>
        </w:rPr>
        <w:t xml:space="preserve"> </w:t>
      </w:r>
      <w:r>
        <w:t>процесса;</w:t>
      </w:r>
    </w:p>
    <w:p w:rsidR="009C58BD" w:rsidRDefault="00BE5955">
      <w:pPr>
        <w:pStyle w:val="a3"/>
        <w:spacing w:line="362" w:lineRule="auto"/>
        <w:jc w:val="left"/>
      </w:pPr>
      <w:r>
        <w:t>разрабатывать</w:t>
      </w:r>
      <w:r>
        <w:rPr>
          <w:spacing w:val="13"/>
        </w:rPr>
        <w:t xml:space="preserve"> </w:t>
      </w:r>
      <w:r>
        <w:t>план</w:t>
      </w:r>
      <w:r>
        <w:rPr>
          <w:spacing w:val="8"/>
        </w:rPr>
        <w:t xml:space="preserve"> </w:t>
      </w:r>
      <w:r>
        <w:t>решения</w:t>
      </w:r>
      <w:r>
        <w:rPr>
          <w:spacing w:val="7"/>
        </w:rPr>
        <w:t xml:space="preserve"> </w:t>
      </w:r>
      <w:r>
        <w:t>проблемы</w:t>
      </w:r>
      <w:r>
        <w:rPr>
          <w:spacing w:val="13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учётом</w:t>
      </w:r>
      <w:r>
        <w:rPr>
          <w:spacing w:val="9"/>
        </w:rPr>
        <w:t xml:space="preserve"> </w:t>
      </w:r>
      <w:r>
        <w:t>анализа</w:t>
      </w:r>
      <w:r>
        <w:rPr>
          <w:spacing w:val="6"/>
        </w:rPr>
        <w:t xml:space="preserve"> </w:t>
      </w:r>
      <w:r>
        <w:t>имеющихся</w:t>
      </w:r>
      <w:r>
        <w:rPr>
          <w:spacing w:val="12"/>
        </w:rPr>
        <w:t xml:space="preserve"> </w:t>
      </w:r>
      <w:r>
        <w:t>материальных</w:t>
      </w:r>
      <w:r>
        <w:rPr>
          <w:spacing w:val="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нематериальных</w:t>
      </w:r>
      <w:r>
        <w:rPr>
          <w:spacing w:val="-4"/>
        </w:rPr>
        <w:t xml:space="preserve"> </w:t>
      </w:r>
      <w:r>
        <w:t>ресурсов;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вносить</w:t>
      </w:r>
      <w:r>
        <w:rPr>
          <w:spacing w:val="16"/>
        </w:rPr>
        <w:t xml:space="preserve"> </w:t>
      </w:r>
      <w:r>
        <w:t>коррективы</w:t>
      </w:r>
      <w:r>
        <w:rPr>
          <w:spacing w:val="16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деятельность,</w:t>
      </w:r>
      <w:r>
        <w:rPr>
          <w:spacing w:val="12"/>
        </w:rPr>
        <w:t xml:space="preserve"> </w:t>
      </w:r>
      <w:r>
        <w:t>оценивать</w:t>
      </w:r>
      <w:r>
        <w:rPr>
          <w:spacing w:val="17"/>
        </w:rPr>
        <w:t xml:space="preserve"> </w:t>
      </w:r>
      <w:r>
        <w:t>соответствие</w:t>
      </w:r>
      <w:r>
        <w:rPr>
          <w:spacing w:val="18"/>
        </w:rPr>
        <w:t xml:space="preserve"> </w:t>
      </w:r>
      <w:r>
        <w:t>результатов</w:t>
      </w:r>
      <w:r>
        <w:rPr>
          <w:spacing w:val="17"/>
        </w:rPr>
        <w:t xml:space="preserve"> </w:t>
      </w:r>
      <w:r>
        <w:t>целям,</w:t>
      </w:r>
      <w:r>
        <w:rPr>
          <w:spacing w:val="12"/>
        </w:rPr>
        <w:t xml:space="preserve"> </w:t>
      </w:r>
      <w:r>
        <w:t>оценивать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риски последствий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BE5955">
      <w:pPr>
        <w:pStyle w:val="a3"/>
        <w:spacing w:before="142" w:line="360" w:lineRule="auto"/>
        <w:ind w:right="173"/>
      </w:pPr>
      <w:r>
        <w:t xml:space="preserve">координировать   </w:t>
      </w:r>
      <w:r>
        <w:rPr>
          <w:spacing w:val="38"/>
        </w:rPr>
        <w:t xml:space="preserve"> </w:t>
      </w:r>
      <w:r>
        <w:t xml:space="preserve">и    </w:t>
      </w:r>
      <w:r>
        <w:rPr>
          <w:spacing w:val="36"/>
        </w:rPr>
        <w:t xml:space="preserve"> </w:t>
      </w:r>
      <w:r>
        <w:t xml:space="preserve">выполнять    </w:t>
      </w:r>
      <w:r>
        <w:rPr>
          <w:spacing w:val="38"/>
        </w:rPr>
        <w:t xml:space="preserve"> </w:t>
      </w:r>
      <w:r>
        <w:t xml:space="preserve">работу    </w:t>
      </w:r>
      <w:r>
        <w:rPr>
          <w:spacing w:val="36"/>
        </w:rPr>
        <w:t xml:space="preserve"> </w:t>
      </w:r>
      <w:r>
        <w:t xml:space="preserve">в    </w:t>
      </w:r>
      <w:r>
        <w:rPr>
          <w:spacing w:val="38"/>
        </w:rPr>
        <w:t xml:space="preserve"> </w:t>
      </w:r>
      <w:r>
        <w:t xml:space="preserve">условиях    </w:t>
      </w:r>
      <w:r>
        <w:rPr>
          <w:spacing w:val="36"/>
        </w:rPr>
        <w:t xml:space="preserve"> </w:t>
      </w:r>
      <w:r>
        <w:t xml:space="preserve">реального,    </w:t>
      </w:r>
      <w:r>
        <w:rPr>
          <w:spacing w:val="37"/>
        </w:rPr>
        <w:t xml:space="preserve"> </w:t>
      </w:r>
      <w:r>
        <w:t>виртуального</w:t>
      </w:r>
      <w:r>
        <w:rPr>
          <w:spacing w:val="-58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 xml:space="preserve">комбинированного    </w:t>
      </w:r>
      <w:r>
        <w:rPr>
          <w:spacing w:val="1"/>
        </w:rPr>
        <w:t xml:space="preserve"> </w:t>
      </w:r>
      <w:r>
        <w:t>взаимодействия,     в      том     числе      при     выполнении      проектов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литературе;</w:t>
      </w:r>
    </w:p>
    <w:p w:rsidR="009C58BD" w:rsidRDefault="00BE5955">
      <w:pPr>
        <w:pStyle w:val="a3"/>
        <w:spacing w:line="362" w:lineRule="auto"/>
        <w:ind w:right="161"/>
      </w:pPr>
      <w:r>
        <w:t>развивать</w:t>
      </w:r>
      <w:r>
        <w:rPr>
          <w:spacing w:val="1"/>
        </w:rPr>
        <w:t xml:space="preserve"> </w:t>
      </w:r>
      <w:r>
        <w:t>креативное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собственный</w:t>
      </w:r>
      <w:r>
        <w:rPr>
          <w:spacing w:val="2"/>
        </w:rPr>
        <w:t xml:space="preserve"> </w:t>
      </w:r>
      <w:r>
        <w:t>читательский</w:t>
      </w:r>
      <w:r>
        <w:rPr>
          <w:spacing w:val="-2"/>
        </w:rPr>
        <w:t xml:space="preserve"> </w:t>
      </w:r>
      <w:r>
        <w:t>опыт.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line="360" w:lineRule="auto"/>
        <w:ind w:left="333" w:right="170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6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66"/>
      </w:pPr>
      <w:r>
        <w:t xml:space="preserve">владеть      </w:t>
      </w:r>
      <w:r>
        <w:rPr>
          <w:spacing w:val="1"/>
        </w:rPr>
        <w:t xml:space="preserve"> </w:t>
      </w:r>
      <w:r>
        <w:t>навыками       учебно-исследовательской       и        проектной       деятельности</w:t>
      </w:r>
      <w:r>
        <w:rPr>
          <w:spacing w:val="1"/>
        </w:rPr>
        <w:t xml:space="preserve"> </w:t>
      </w:r>
      <w:r>
        <w:t xml:space="preserve">на     основе    </w:t>
      </w:r>
      <w:r>
        <w:rPr>
          <w:spacing w:val="1"/>
        </w:rPr>
        <w:t xml:space="preserve"> </w:t>
      </w:r>
      <w:r>
        <w:t xml:space="preserve">литературного    </w:t>
      </w:r>
      <w:r>
        <w:rPr>
          <w:spacing w:val="1"/>
        </w:rPr>
        <w:t xml:space="preserve"> </w:t>
      </w:r>
      <w:r>
        <w:t>материала,     навыками      разрешения     проблем      с     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задач,</w:t>
      </w:r>
      <w:r>
        <w:rPr>
          <w:spacing w:val="3"/>
        </w:rPr>
        <w:t xml:space="preserve"> </w:t>
      </w:r>
      <w:r>
        <w:t>применению различных</w:t>
      </w:r>
      <w:r>
        <w:rPr>
          <w:spacing w:val="-4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познания;</w:t>
      </w:r>
    </w:p>
    <w:p w:rsidR="009C58BD" w:rsidRDefault="00BE5955">
      <w:pPr>
        <w:pStyle w:val="a3"/>
        <w:spacing w:line="360" w:lineRule="auto"/>
        <w:ind w:right="174"/>
      </w:pPr>
      <w:r>
        <w:t>овладение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 преобразованию и применению в различных учебных ситуациях, в том числе при</w:t>
      </w:r>
      <w:r>
        <w:rPr>
          <w:spacing w:val="1"/>
        </w:rPr>
        <w:t xml:space="preserve"> </w:t>
      </w:r>
      <w:r>
        <w:t>создании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проектов;</w:t>
      </w:r>
    </w:p>
    <w:p w:rsidR="009C58BD" w:rsidRDefault="00BE5955">
      <w:pPr>
        <w:pStyle w:val="a3"/>
        <w:spacing w:line="360" w:lineRule="auto"/>
        <w:ind w:right="167"/>
      </w:pPr>
      <w:r>
        <w:t>формирование научного</w:t>
      </w:r>
      <w:r>
        <w:rPr>
          <w:spacing w:val="1"/>
        </w:rPr>
        <w:t xml:space="preserve"> </w:t>
      </w:r>
      <w:r>
        <w:t>типа мышления, владение научной терминологией, ключевыми</w:t>
      </w:r>
      <w:r>
        <w:rPr>
          <w:spacing w:val="1"/>
        </w:rPr>
        <w:t xml:space="preserve"> </w:t>
      </w:r>
      <w:r>
        <w:t>понятиями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методами</w:t>
      </w:r>
      <w:r>
        <w:rPr>
          <w:spacing w:val="-3"/>
        </w:rPr>
        <w:t xml:space="preserve"> </w:t>
      </w:r>
      <w:r>
        <w:t>современного</w:t>
      </w:r>
      <w:r>
        <w:rPr>
          <w:spacing w:val="6"/>
        </w:rPr>
        <w:t xml:space="preserve"> </w:t>
      </w:r>
      <w:r>
        <w:t>литературоведения;</w:t>
      </w:r>
    </w:p>
    <w:p w:rsidR="009C58BD" w:rsidRDefault="00BE5955">
      <w:pPr>
        <w:pStyle w:val="a3"/>
        <w:spacing w:line="362" w:lineRule="auto"/>
        <w:ind w:right="171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ситуациях</w:t>
      </w:r>
      <w:r>
        <w:rPr>
          <w:spacing w:val="-3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учётом</w:t>
      </w:r>
      <w:r>
        <w:rPr>
          <w:spacing w:val="3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читательского</w:t>
      </w:r>
      <w:r>
        <w:rPr>
          <w:spacing w:val="-3"/>
        </w:rPr>
        <w:t xml:space="preserve"> </w:t>
      </w:r>
      <w:r>
        <w:t>опыта;</w:t>
      </w:r>
    </w:p>
    <w:p w:rsidR="009C58BD" w:rsidRDefault="00BE5955">
      <w:pPr>
        <w:pStyle w:val="a3"/>
        <w:spacing w:line="360" w:lineRule="auto"/>
        <w:ind w:right="160"/>
      </w:pPr>
      <w:r>
        <w:t xml:space="preserve">выявлять       </w:t>
      </w:r>
      <w:r>
        <w:rPr>
          <w:spacing w:val="1"/>
        </w:rPr>
        <w:t xml:space="preserve"> </w:t>
      </w:r>
      <w:r>
        <w:t xml:space="preserve">причинно-следственные         связи        </w:t>
      </w:r>
      <w:r>
        <w:rPr>
          <w:spacing w:val="1"/>
        </w:rPr>
        <w:t xml:space="preserve"> </w:t>
      </w:r>
      <w:r>
        <w:t xml:space="preserve">и        </w:t>
      </w:r>
      <w:r>
        <w:rPr>
          <w:spacing w:val="1"/>
        </w:rPr>
        <w:t xml:space="preserve"> </w:t>
      </w:r>
      <w:r>
        <w:t xml:space="preserve">актуализировать        </w:t>
      </w:r>
      <w:r>
        <w:rPr>
          <w:spacing w:val="1"/>
        </w:rPr>
        <w:t xml:space="preserve"> </w:t>
      </w:r>
      <w:r>
        <w:t>задачу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         для         доказательства        своих         утверждений,         задавать         параметры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решения;</w:t>
      </w:r>
    </w:p>
    <w:p w:rsidR="009C58BD" w:rsidRDefault="00BE5955">
      <w:pPr>
        <w:pStyle w:val="a3"/>
        <w:spacing w:line="360" w:lineRule="auto"/>
        <w:ind w:right="161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3"/>
        </w:rPr>
        <w:t xml:space="preserve"> </w:t>
      </w:r>
      <w:r>
        <w:t>прогнозировать</w:t>
      </w:r>
      <w:r>
        <w:rPr>
          <w:spacing w:val="-1"/>
        </w:rPr>
        <w:t xml:space="preserve"> </w:t>
      </w:r>
      <w:r>
        <w:t>изменение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условиях;</w:t>
      </w:r>
    </w:p>
    <w:p w:rsidR="009C58BD" w:rsidRDefault="00BE5955">
      <w:pPr>
        <w:pStyle w:val="a3"/>
        <w:spacing w:line="362" w:lineRule="auto"/>
        <w:ind w:right="170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приобретённый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6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читательский;</w:t>
      </w:r>
    </w:p>
    <w:p w:rsidR="009C58BD" w:rsidRDefault="00BE5955">
      <w:pPr>
        <w:pStyle w:val="a3"/>
        <w:spacing w:line="360" w:lineRule="auto"/>
        <w:ind w:right="162"/>
      </w:pPr>
      <w:r>
        <w:t>осуществлять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9C58BD" w:rsidRDefault="00BE5955">
      <w:pPr>
        <w:pStyle w:val="a3"/>
        <w:spacing w:line="360" w:lineRule="auto"/>
        <w:ind w:right="174"/>
      </w:pPr>
      <w:r>
        <w:t xml:space="preserve">уметь   </w:t>
      </w:r>
      <w:r>
        <w:rPr>
          <w:spacing w:val="1"/>
        </w:rPr>
        <w:t xml:space="preserve"> </w:t>
      </w:r>
      <w:r>
        <w:t>переносить     знания,     в     том     числе     полученные     в     результате     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жизнедеятельности;</w:t>
      </w:r>
    </w:p>
    <w:p w:rsidR="009C58BD" w:rsidRDefault="00BE5955">
      <w:pPr>
        <w:pStyle w:val="a3"/>
        <w:ind w:left="1044" w:firstLine="0"/>
      </w:pPr>
      <w:r>
        <w:t>уметь интегрировать</w:t>
      </w:r>
      <w:r>
        <w:rPr>
          <w:spacing w:val="-4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t>предметных</w:t>
      </w:r>
      <w:r>
        <w:rPr>
          <w:spacing w:val="-6"/>
        </w:rPr>
        <w:t xml:space="preserve"> </w:t>
      </w:r>
      <w:r>
        <w:t>областей;</w:t>
      </w:r>
    </w:p>
    <w:p w:rsidR="009C58BD" w:rsidRDefault="00BE5955">
      <w:pPr>
        <w:pStyle w:val="a3"/>
        <w:spacing w:before="122" w:line="362" w:lineRule="auto"/>
        <w:ind w:right="172"/>
      </w:pPr>
      <w:r>
        <w:t>выдвигать новые идеи, предлагать оригинальные подходы и решения; ставить проблемы и</w:t>
      </w:r>
      <w:r>
        <w:rPr>
          <w:spacing w:val="1"/>
        </w:rPr>
        <w:t xml:space="preserve"> </w:t>
      </w:r>
      <w:r>
        <w:t>задачи,</w:t>
      </w:r>
      <w:r>
        <w:rPr>
          <w:spacing w:val="3"/>
        </w:rPr>
        <w:t xml:space="preserve"> </w:t>
      </w:r>
      <w:r>
        <w:t>допускающие</w:t>
      </w:r>
      <w:r>
        <w:rPr>
          <w:spacing w:val="1"/>
        </w:rPr>
        <w:t xml:space="preserve"> </w:t>
      </w:r>
      <w:r>
        <w:t>альтернативные</w:t>
      </w:r>
      <w:r>
        <w:rPr>
          <w:spacing w:val="1"/>
        </w:rPr>
        <w:t xml:space="preserve"> </w:t>
      </w:r>
      <w:r>
        <w:t>решения.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line="273" w:lineRule="exact"/>
        <w:jc w:val="both"/>
        <w:rPr>
          <w:sz w:val="24"/>
        </w:rPr>
      </w:pPr>
      <w:r>
        <w:rPr>
          <w:sz w:val="24"/>
        </w:rPr>
        <w:t xml:space="preserve">У   </w:t>
      </w:r>
      <w:r>
        <w:rPr>
          <w:spacing w:val="24"/>
          <w:sz w:val="24"/>
        </w:rPr>
        <w:t xml:space="preserve"> </w:t>
      </w:r>
      <w:r>
        <w:rPr>
          <w:sz w:val="24"/>
        </w:rPr>
        <w:t xml:space="preserve">обучающегося   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будут   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сформированы    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следующие  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умения    </w:t>
      </w:r>
      <w:r>
        <w:rPr>
          <w:spacing w:val="30"/>
          <w:sz w:val="24"/>
        </w:rPr>
        <w:t xml:space="preserve"> </w:t>
      </w:r>
      <w:r>
        <w:rPr>
          <w:sz w:val="24"/>
        </w:rPr>
        <w:t>работать</w:t>
      </w:r>
    </w:p>
    <w:p w:rsidR="009C58BD" w:rsidRDefault="009C58BD">
      <w:pPr>
        <w:spacing w:line="273" w:lineRule="exact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с</w:t>
      </w:r>
      <w:r>
        <w:rPr>
          <w:spacing w:val="-4"/>
        </w:rPr>
        <w:t xml:space="preserve"> </w:t>
      </w:r>
      <w:r>
        <w:t>информацией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часть</w:t>
      </w:r>
      <w:r>
        <w:rPr>
          <w:spacing w:val="3"/>
        </w:rPr>
        <w:t xml:space="preserve"> </w:t>
      </w:r>
      <w:r>
        <w:t>познавательных</w:t>
      </w:r>
      <w:r>
        <w:rPr>
          <w:spacing w:val="-8"/>
        </w:rPr>
        <w:t xml:space="preserve"> </w:t>
      </w:r>
      <w:r>
        <w:t>универсальных</w:t>
      </w:r>
      <w:r>
        <w:rPr>
          <w:spacing w:val="-2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действий:</w:t>
      </w:r>
    </w:p>
    <w:p w:rsidR="009C58BD" w:rsidRDefault="00BE5955">
      <w:pPr>
        <w:pStyle w:val="a3"/>
        <w:spacing w:before="142" w:line="360" w:lineRule="auto"/>
        <w:ind w:right="168"/>
      </w:pPr>
      <w:r>
        <w:t>владеть        навыками        получения        литературной        и        другой        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интерпретацию информации различных видов и форм представления при изучении той или иной</w:t>
      </w:r>
      <w:r>
        <w:rPr>
          <w:spacing w:val="1"/>
        </w:rPr>
        <w:t xml:space="preserve"> </w:t>
      </w:r>
      <w:r>
        <w:t>темы</w:t>
      </w:r>
      <w:r>
        <w:rPr>
          <w:spacing w:val="2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литературе;</w:t>
      </w:r>
    </w:p>
    <w:p w:rsidR="009C58BD" w:rsidRDefault="00BE5955">
      <w:pPr>
        <w:pStyle w:val="a3"/>
        <w:spacing w:before="1" w:line="360" w:lineRule="auto"/>
        <w:ind w:right="174" w:firstLine="773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жанрах</w:t>
      </w:r>
      <w:r>
        <w:rPr>
          <w:spacing w:val="1"/>
        </w:rPr>
        <w:t xml:space="preserve"> </w:t>
      </w:r>
      <w:r>
        <w:t>(сочинение,</w:t>
      </w:r>
      <w:r>
        <w:rPr>
          <w:spacing w:val="1"/>
        </w:rPr>
        <w:t xml:space="preserve"> </w:t>
      </w:r>
      <w:r>
        <w:t>эссе,</w:t>
      </w:r>
      <w:r>
        <w:rPr>
          <w:spacing w:val="1"/>
        </w:rPr>
        <w:t xml:space="preserve"> </w:t>
      </w:r>
      <w:r>
        <w:t>доклад,</w:t>
      </w:r>
      <w:r>
        <w:rPr>
          <w:spacing w:val="1"/>
        </w:rPr>
        <w:t xml:space="preserve"> </w:t>
      </w:r>
      <w:r>
        <w:t>реферат,</w:t>
      </w:r>
      <w:r>
        <w:rPr>
          <w:spacing w:val="1"/>
        </w:rPr>
        <w:t xml:space="preserve"> </w:t>
      </w:r>
      <w:r>
        <w:t>аннотация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6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оптимальную</w:t>
      </w:r>
      <w:r>
        <w:rPr>
          <w:spacing w:val="-1"/>
        </w:rPr>
        <w:t xml:space="preserve"> </w:t>
      </w:r>
      <w:r>
        <w:t>форму</w:t>
      </w:r>
      <w:r>
        <w:rPr>
          <w:spacing w:val="-8"/>
        </w:rPr>
        <w:t xml:space="preserve"> </w:t>
      </w:r>
      <w:r>
        <w:t>представления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визуализации;</w:t>
      </w:r>
    </w:p>
    <w:p w:rsidR="009C58BD" w:rsidRDefault="00BE5955">
      <w:pPr>
        <w:pStyle w:val="a3"/>
        <w:spacing w:line="360" w:lineRule="auto"/>
        <w:ind w:right="161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её</w:t>
      </w:r>
      <w:r>
        <w:rPr>
          <w:spacing w:val="-57"/>
        </w:rPr>
        <w:t xml:space="preserve"> </w:t>
      </w:r>
      <w:r>
        <w:t>соответствие правовым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морально-этическим</w:t>
      </w:r>
      <w:r>
        <w:rPr>
          <w:spacing w:val="-1"/>
        </w:rPr>
        <w:t xml:space="preserve"> </w:t>
      </w:r>
      <w:r>
        <w:t>нормам;</w:t>
      </w:r>
    </w:p>
    <w:p w:rsidR="009C58BD" w:rsidRDefault="00BE5955">
      <w:pPr>
        <w:pStyle w:val="a3"/>
        <w:spacing w:line="360" w:lineRule="auto"/>
        <w:ind w:right="167"/>
      </w:pPr>
      <w:r>
        <w:t xml:space="preserve">использовать    </w:t>
      </w:r>
      <w:r>
        <w:rPr>
          <w:spacing w:val="49"/>
        </w:rPr>
        <w:t xml:space="preserve"> </w:t>
      </w:r>
      <w:r>
        <w:t xml:space="preserve">средства     </w:t>
      </w:r>
      <w:r>
        <w:rPr>
          <w:spacing w:val="44"/>
        </w:rPr>
        <w:t xml:space="preserve"> </w:t>
      </w:r>
      <w:r>
        <w:t xml:space="preserve">информационных     </w:t>
      </w:r>
      <w:r>
        <w:rPr>
          <w:spacing w:val="46"/>
        </w:rPr>
        <w:t xml:space="preserve"> </w:t>
      </w:r>
      <w:r>
        <w:t xml:space="preserve">и     </w:t>
      </w:r>
      <w:r>
        <w:rPr>
          <w:spacing w:val="47"/>
        </w:rPr>
        <w:t xml:space="preserve"> </w:t>
      </w:r>
      <w:r>
        <w:t xml:space="preserve">коммуникационных     </w:t>
      </w:r>
      <w:r>
        <w:rPr>
          <w:spacing w:val="46"/>
        </w:rPr>
        <w:t xml:space="preserve"> </w:t>
      </w:r>
      <w:r>
        <w:t>технологий</w:t>
      </w:r>
      <w:r>
        <w:rPr>
          <w:spacing w:val="-58"/>
        </w:rPr>
        <w:t xml:space="preserve"> </w:t>
      </w:r>
      <w:r>
        <w:t xml:space="preserve">в       </w:t>
      </w:r>
      <w:r>
        <w:rPr>
          <w:spacing w:val="22"/>
        </w:rPr>
        <w:t xml:space="preserve"> </w:t>
      </w:r>
      <w:r>
        <w:t xml:space="preserve">решении        </w:t>
      </w:r>
      <w:r>
        <w:rPr>
          <w:spacing w:val="20"/>
        </w:rPr>
        <w:t xml:space="preserve"> </w:t>
      </w:r>
      <w:r>
        <w:t xml:space="preserve">когнитивных,        </w:t>
      </w:r>
      <w:r>
        <w:rPr>
          <w:spacing w:val="21"/>
        </w:rPr>
        <w:t xml:space="preserve"> </w:t>
      </w:r>
      <w:r>
        <w:t xml:space="preserve">коммуникативных        </w:t>
      </w:r>
      <w:r>
        <w:rPr>
          <w:spacing w:val="15"/>
        </w:rPr>
        <w:t xml:space="preserve"> </w:t>
      </w:r>
      <w:r>
        <w:t xml:space="preserve">и        </w:t>
      </w:r>
      <w:r>
        <w:rPr>
          <w:spacing w:val="15"/>
        </w:rPr>
        <w:t xml:space="preserve"> </w:t>
      </w:r>
      <w:r>
        <w:t xml:space="preserve">организационных        </w:t>
      </w:r>
      <w:r>
        <w:rPr>
          <w:spacing w:val="15"/>
        </w:rPr>
        <w:t xml:space="preserve"> </w:t>
      </w:r>
      <w:r>
        <w:t>задач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эргономики,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ресурсосбережения,</w:t>
      </w:r>
      <w:r>
        <w:rPr>
          <w:spacing w:val="1"/>
        </w:rPr>
        <w:t xml:space="preserve"> </w:t>
      </w:r>
      <w:r>
        <w:t>правовых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этических</w:t>
      </w:r>
      <w:r>
        <w:rPr>
          <w:spacing w:val="-4"/>
        </w:rPr>
        <w:t xml:space="preserve"> </w:t>
      </w:r>
      <w:r>
        <w:t>норм,</w:t>
      </w:r>
      <w:r>
        <w:rPr>
          <w:spacing w:val="4"/>
        </w:rPr>
        <w:t xml:space="preserve"> </w:t>
      </w:r>
      <w:r>
        <w:t>норм</w:t>
      </w:r>
      <w:r>
        <w:rPr>
          <w:spacing w:val="2"/>
        </w:rPr>
        <w:t xml:space="preserve"> </w:t>
      </w:r>
      <w:r>
        <w:t>информационной</w:t>
      </w:r>
      <w:r>
        <w:rPr>
          <w:spacing w:val="3"/>
        </w:rPr>
        <w:t xml:space="preserve"> </w:t>
      </w:r>
      <w:r>
        <w:t>безопасности;</w:t>
      </w:r>
    </w:p>
    <w:p w:rsidR="009C58BD" w:rsidRDefault="00BE5955">
      <w:pPr>
        <w:pStyle w:val="a3"/>
        <w:spacing w:line="360" w:lineRule="auto"/>
        <w:ind w:right="174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распознавания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2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личности.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73"/>
      </w:pPr>
      <w:r>
        <w:t>осуществлять коммуникации во всех сферах жизни, в том числе на уроке литературы и во</w:t>
      </w:r>
      <w:r>
        <w:rPr>
          <w:spacing w:val="1"/>
        </w:rPr>
        <w:t xml:space="preserve"> </w:t>
      </w:r>
      <w:r>
        <w:t>внеурочной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предмету;</w:t>
      </w:r>
    </w:p>
    <w:p w:rsidR="009C58BD" w:rsidRDefault="00BE5955">
      <w:pPr>
        <w:pStyle w:val="a3"/>
        <w:spacing w:line="360" w:lineRule="auto"/>
        <w:ind w:right="164"/>
      </w:pPr>
      <w:r>
        <w:t>распознавать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знаков,</w:t>
      </w:r>
      <w:r>
        <w:rPr>
          <w:spacing w:val="1"/>
        </w:rPr>
        <w:t xml:space="preserve"> </w:t>
      </w:r>
      <w:r>
        <w:t>распознавать</w:t>
      </w:r>
      <w:r>
        <w:rPr>
          <w:spacing w:val="28"/>
        </w:rPr>
        <w:t xml:space="preserve"> </w:t>
      </w:r>
      <w:r>
        <w:t>предпосылки</w:t>
      </w:r>
      <w:r>
        <w:rPr>
          <w:spacing w:val="28"/>
        </w:rPr>
        <w:t xml:space="preserve"> </w:t>
      </w:r>
      <w:r>
        <w:t>конфликтных</w:t>
      </w:r>
      <w:r>
        <w:rPr>
          <w:spacing w:val="26"/>
        </w:rPr>
        <w:t xml:space="preserve"> </w:t>
      </w:r>
      <w:r>
        <w:t>ситуаций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смягчать</w:t>
      </w:r>
      <w:r>
        <w:rPr>
          <w:spacing w:val="28"/>
        </w:rPr>
        <w:t xml:space="preserve"> </w:t>
      </w:r>
      <w:r>
        <w:t>конфликты,</w:t>
      </w:r>
      <w:r>
        <w:rPr>
          <w:spacing w:val="24"/>
        </w:rPr>
        <w:t xml:space="preserve"> </w:t>
      </w:r>
      <w:r>
        <w:t>опираясь</w:t>
      </w:r>
      <w:r>
        <w:rPr>
          <w:spacing w:val="27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примеры</w:t>
      </w:r>
      <w:r>
        <w:rPr>
          <w:spacing w:val="-57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литературных</w:t>
      </w:r>
      <w:r>
        <w:rPr>
          <w:spacing w:val="-3"/>
        </w:rPr>
        <w:t xml:space="preserve"> </w:t>
      </w:r>
      <w:r>
        <w:t>произведений;</w:t>
      </w:r>
    </w:p>
    <w:p w:rsidR="009C58BD" w:rsidRDefault="00BE5955">
      <w:pPr>
        <w:pStyle w:val="a3"/>
        <w:spacing w:line="360" w:lineRule="auto"/>
        <w:ind w:right="166"/>
      </w:pPr>
      <w:r>
        <w:t xml:space="preserve">владеть     </w:t>
      </w:r>
      <w:r>
        <w:rPr>
          <w:spacing w:val="1"/>
        </w:rPr>
        <w:t xml:space="preserve"> </w:t>
      </w:r>
      <w:r>
        <w:t>различными       способами      общения       и       взаимодействия      в       парной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литературы;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смягчать</w:t>
      </w:r>
      <w:r>
        <w:rPr>
          <w:spacing w:val="1"/>
        </w:rPr>
        <w:t xml:space="preserve"> </w:t>
      </w:r>
      <w:r>
        <w:t>конфликтные</w:t>
      </w:r>
      <w:r>
        <w:rPr>
          <w:spacing w:val="-5"/>
        </w:rPr>
        <w:t xml:space="preserve"> </w:t>
      </w:r>
      <w:r>
        <w:t>ситуации;</w:t>
      </w:r>
    </w:p>
    <w:p w:rsidR="009C58BD" w:rsidRDefault="00BE5955">
      <w:pPr>
        <w:pStyle w:val="a3"/>
        <w:spacing w:before="2" w:line="360" w:lineRule="auto"/>
        <w:ind w:right="173"/>
      </w:pPr>
      <w:r>
        <w:t>развёрнуто и логично излагать в процессе анализа литературного произведения свою точку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языковых</w:t>
      </w:r>
      <w:r>
        <w:rPr>
          <w:spacing w:val="-3"/>
        </w:rPr>
        <w:t xml:space="preserve"> </w:t>
      </w:r>
      <w:r>
        <w:t>средств.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line="360" w:lineRule="auto"/>
        <w:ind w:left="333" w:right="163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умения самоорганизации 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3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73"/>
      </w:pPr>
      <w:r>
        <w:t>самостоятельно осуществлять познавательную деятельность, выявлять проблемы, ставить и</w:t>
      </w:r>
      <w:r>
        <w:rPr>
          <w:spacing w:val="-57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литературных</w:t>
      </w:r>
      <w:r>
        <w:rPr>
          <w:spacing w:val="-4"/>
        </w:rPr>
        <w:t xml:space="preserve"> </w:t>
      </w:r>
      <w:r>
        <w:t>произведений,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0" w:lineRule="auto"/>
        <w:ind w:right="173"/>
      </w:pPr>
      <w:r>
        <w:t>самостоятельно составлять план решения проблемы при изучении литературы с учётом</w:t>
      </w:r>
      <w:r>
        <w:rPr>
          <w:spacing w:val="1"/>
        </w:rPr>
        <w:t xml:space="preserve"> </w:t>
      </w:r>
      <w:r>
        <w:t>имеющихся          ресурсов,          читательского          опыта,          собственных          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предпочтений;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233"/>
          <w:tab w:val="left" w:pos="3475"/>
          <w:tab w:val="left" w:pos="4684"/>
          <w:tab w:val="left" w:pos="6348"/>
          <w:tab w:val="left" w:pos="6991"/>
          <w:tab w:val="left" w:pos="7893"/>
          <w:tab w:val="left" w:pos="9010"/>
        </w:tabs>
        <w:spacing w:before="7" w:line="362" w:lineRule="auto"/>
        <w:ind w:right="163"/>
        <w:jc w:val="left"/>
      </w:pPr>
      <w:r>
        <w:lastRenderedPageBreak/>
        <w:t>давать</w:t>
      </w:r>
      <w:r>
        <w:tab/>
        <w:t>оценку</w:t>
      </w:r>
      <w:r>
        <w:tab/>
        <w:t>новым</w:t>
      </w:r>
      <w:r>
        <w:tab/>
        <w:t>ситуациям,</w:t>
      </w:r>
      <w:r>
        <w:tab/>
        <w:t>в</w:t>
      </w:r>
      <w:r>
        <w:tab/>
        <w:t>том</w:t>
      </w:r>
      <w:r>
        <w:tab/>
        <w:t>числе</w:t>
      </w:r>
      <w:r>
        <w:tab/>
      </w:r>
      <w:r>
        <w:rPr>
          <w:spacing w:val="-1"/>
        </w:rPr>
        <w:t>изображённым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художественной</w:t>
      </w:r>
      <w:r>
        <w:rPr>
          <w:spacing w:val="3"/>
        </w:rPr>
        <w:t xml:space="preserve"> </w:t>
      </w:r>
      <w:r>
        <w:t>литературе;</w:t>
      </w:r>
    </w:p>
    <w:p w:rsidR="009C58BD" w:rsidRDefault="00BE5955">
      <w:pPr>
        <w:pStyle w:val="a3"/>
        <w:spacing w:line="360" w:lineRule="auto"/>
        <w:jc w:val="left"/>
      </w:pPr>
      <w:r>
        <w:t>расширять</w:t>
      </w:r>
      <w:r>
        <w:rPr>
          <w:spacing w:val="47"/>
        </w:rPr>
        <w:t xml:space="preserve"> </w:t>
      </w:r>
      <w:r>
        <w:t>рамки</w:t>
      </w:r>
      <w:r>
        <w:rPr>
          <w:spacing w:val="46"/>
        </w:rPr>
        <w:t xml:space="preserve"> </w:t>
      </w:r>
      <w:r>
        <w:t>учебного</w:t>
      </w:r>
      <w:r>
        <w:rPr>
          <w:spacing w:val="45"/>
        </w:rPr>
        <w:t xml:space="preserve"> </w:t>
      </w:r>
      <w:r>
        <w:t>предмета</w:t>
      </w:r>
      <w:r>
        <w:rPr>
          <w:spacing w:val="45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4"/>
        </w:rPr>
        <w:t xml:space="preserve"> </w:t>
      </w:r>
      <w:r>
        <w:t>личных</w:t>
      </w:r>
      <w:r>
        <w:rPr>
          <w:spacing w:val="40"/>
        </w:rPr>
        <w:t xml:space="preserve"> </w:t>
      </w:r>
      <w:r>
        <w:t>предпочтений</w:t>
      </w:r>
      <w:r>
        <w:rPr>
          <w:spacing w:val="46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опорой</w:t>
      </w:r>
      <w:r>
        <w:rPr>
          <w:spacing w:val="46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читательский</w:t>
      </w:r>
      <w:r>
        <w:rPr>
          <w:spacing w:val="-3"/>
        </w:rPr>
        <w:t xml:space="preserve"> </w:t>
      </w:r>
      <w:r>
        <w:t>опыт;</w:t>
      </w:r>
    </w:p>
    <w:p w:rsidR="009C58BD" w:rsidRDefault="00BE5955">
      <w:pPr>
        <w:pStyle w:val="a3"/>
        <w:tabs>
          <w:tab w:val="left" w:pos="2137"/>
          <w:tab w:val="left" w:pos="3782"/>
          <w:tab w:val="left" w:pos="4904"/>
          <w:tab w:val="left" w:pos="7063"/>
          <w:tab w:val="left" w:pos="7874"/>
          <w:tab w:val="left" w:pos="8853"/>
        </w:tabs>
        <w:spacing w:line="362" w:lineRule="auto"/>
        <w:ind w:right="171"/>
        <w:jc w:val="left"/>
      </w:pPr>
      <w:r>
        <w:t>делать</w:t>
      </w:r>
      <w:r>
        <w:tab/>
        <w:t>осознанный</w:t>
      </w:r>
      <w:r>
        <w:tab/>
        <w:t>выбор,</w:t>
      </w:r>
      <w:r>
        <w:tab/>
        <w:t>аргументировать</w:t>
      </w:r>
      <w:r>
        <w:tab/>
        <w:t>его,</w:t>
      </w:r>
      <w:r>
        <w:tab/>
        <w:t>брать</w:t>
      </w:r>
      <w:r>
        <w:tab/>
        <w:t>ответственность</w:t>
      </w:r>
      <w:r>
        <w:rPr>
          <w:spacing w:val="-57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решение;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5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литературных</w:t>
      </w:r>
      <w:r>
        <w:rPr>
          <w:spacing w:val="-5"/>
        </w:rPr>
        <w:t xml:space="preserve"> </w:t>
      </w:r>
      <w:r>
        <w:t>знаний;</w:t>
      </w:r>
    </w:p>
    <w:p w:rsidR="009C58BD" w:rsidRDefault="00BE5955">
      <w:pPr>
        <w:pStyle w:val="a3"/>
        <w:spacing w:before="132" w:line="360" w:lineRule="auto"/>
        <w:ind w:right="171"/>
      </w:pP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эрудиции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60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вопросах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повышать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культурный</w:t>
      </w:r>
      <w:r>
        <w:rPr>
          <w:spacing w:val="2"/>
        </w:rPr>
        <w:t xml:space="preserve"> </w:t>
      </w:r>
      <w:r>
        <w:t>уровень.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before="2" w:line="360" w:lineRule="auto"/>
        <w:ind w:left="333" w:right="160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умения самоконтроля, принятия</w:t>
      </w:r>
      <w:r>
        <w:rPr>
          <w:spacing w:val="-57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</w:t>
      </w:r>
      <w:r>
        <w:rPr>
          <w:spacing w:val="4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tabs>
          <w:tab w:val="left" w:pos="1921"/>
          <w:tab w:val="left" w:pos="2847"/>
          <w:tab w:val="left" w:pos="3743"/>
          <w:tab w:val="left" w:pos="5100"/>
          <w:tab w:val="left" w:pos="6122"/>
          <w:tab w:val="left" w:pos="7542"/>
          <w:tab w:val="left" w:pos="7868"/>
          <w:tab w:val="left" w:pos="9485"/>
        </w:tabs>
        <w:spacing w:line="360" w:lineRule="auto"/>
        <w:ind w:right="172"/>
        <w:jc w:val="left"/>
      </w:pPr>
      <w:r>
        <w:t>давать</w:t>
      </w:r>
      <w:r>
        <w:tab/>
        <w:t>оценку</w:t>
      </w:r>
      <w:r>
        <w:tab/>
        <w:t>новым</w:t>
      </w:r>
      <w:r>
        <w:tab/>
        <w:t>ситуациям,</w:t>
      </w:r>
      <w:r>
        <w:tab/>
        <w:t>вносить</w:t>
      </w:r>
      <w:r>
        <w:tab/>
        <w:t>коррективы</w:t>
      </w:r>
      <w:r>
        <w:tab/>
        <w:t>в</w:t>
      </w:r>
      <w:r>
        <w:tab/>
        <w:t>деятельность,</w:t>
      </w:r>
      <w:r>
        <w:tab/>
      </w:r>
      <w:r>
        <w:rPr>
          <w:spacing w:val="-1"/>
        </w:rPr>
        <w:t>оценивать</w:t>
      </w:r>
      <w:r>
        <w:rPr>
          <w:spacing w:val="-57"/>
        </w:rPr>
        <w:t xml:space="preserve"> </w:t>
      </w:r>
      <w:r>
        <w:t>соответствие результатов</w:t>
      </w:r>
      <w:r>
        <w:rPr>
          <w:spacing w:val="-1"/>
        </w:rPr>
        <w:t xml:space="preserve"> </w:t>
      </w:r>
      <w:r>
        <w:t>целям;</w:t>
      </w:r>
    </w:p>
    <w:p w:rsidR="009C58BD" w:rsidRDefault="00BE5955">
      <w:pPr>
        <w:pStyle w:val="a3"/>
        <w:spacing w:before="1" w:line="360" w:lineRule="auto"/>
        <w:jc w:val="left"/>
      </w:pPr>
      <w:r>
        <w:t>владеть</w:t>
      </w:r>
      <w:r>
        <w:rPr>
          <w:spacing w:val="23"/>
        </w:rPr>
        <w:t xml:space="preserve"> </w:t>
      </w:r>
      <w:r>
        <w:t>навыками</w:t>
      </w:r>
      <w:r>
        <w:rPr>
          <w:spacing w:val="22"/>
        </w:rPr>
        <w:t xml:space="preserve"> </w:t>
      </w:r>
      <w:r>
        <w:t>познавательной</w:t>
      </w:r>
      <w:r>
        <w:rPr>
          <w:spacing w:val="22"/>
        </w:rPr>
        <w:t xml:space="preserve"> </w:t>
      </w:r>
      <w:r>
        <w:t>рефлексии</w:t>
      </w:r>
      <w:r>
        <w:rPr>
          <w:spacing w:val="22"/>
        </w:rPr>
        <w:t xml:space="preserve"> </w:t>
      </w:r>
      <w:r>
        <w:t>как</w:t>
      </w:r>
      <w:r>
        <w:rPr>
          <w:spacing w:val="26"/>
        </w:rPr>
        <w:t xml:space="preserve"> </w:t>
      </w:r>
      <w:r>
        <w:t>осознания</w:t>
      </w:r>
      <w:r>
        <w:rPr>
          <w:spacing w:val="21"/>
        </w:rPr>
        <w:t xml:space="preserve"> </w:t>
      </w:r>
      <w:r>
        <w:t>совершаемых</w:t>
      </w:r>
      <w:r>
        <w:rPr>
          <w:spacing w:val="16"/>
        </w:rPr>
        <w:t xml:space="preserve"> </w:t>
      </w:r>
      <w:r>
        <w:t>действий</w:t>
      </w:r>
      <w:r>
        <w:rPr>
          <w:spacing w:val="2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мыслительных</w:t>
      </w:r>
      <w:r>
        <w:rPr>
          <w:spacing w:val="-5"/>
        </w:rPr>
        <w:t xml:space="preserve"> </w:t>
      </w:r>
      <w:r>
        <w:t>процессов,</w:t>
      </w:r>
      <w:r>
        <w:rPr>
          <w:spacing w:val="-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оснований;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приёмы</w:t>
      </w:r>
      <w:r>
        <w:rPr>
          <w:spacing w:val="2"/>
        </w:rPr>
        <w:t xml:space="preserve"> </w:t>
      </w:r>
      <w:r>
        <w:t>рефлексии;</w:t>
      </w:r>
    </w:p>
    <w:p w:rsidR="009C58BD" w:rsidRDefault="00BE5955">
      <w:pPr>
        <w:pStyle w:val="a3"/>
        <w:tabs>
          <w:tab w:val="left" w:pos="1749"/>
          <w:tab w:val="left" w:pos="2833"/>
          <w:tab w:val="left" w:pos="4195"/>
          <w:tab w:val="left" w:pos="5293"/>
          <w:tab w:val="left" w:pos="6454"/>
          <w:tab w:val="left" w:pos="7748"/>
          <w:tab w:val="left" w:pos="9034"/>
          <w:tab w:val="left" w:pos="9619"/>
        </w:tabs>
        <w:spacing w:line="360" w:lineRule="auto"/>
        <w:ind w:right="173"/>
        <w:jc w:val="left"/>
      </w:pPr>
      <w:r>
        <w:t>для</w:t>
      </w:r>
      <w:r>
        <w:tab/>
        <w:t>оценки</w:t>
      </w:r>
      <w:r>
        <w:tab/>
        <w:t>ситуации,</w:t>
      </w:r>
      <w:r>
        <w:tab/>
        <w:t>выбора</w:t>
      </w:r>
      <w:r>
        <w:tab/>
        <w:t>верного</w:t>
      </w:r>
      <w:r>
        <w:tab/>
        <w:t>решения,</w:t>
      </w:r>
      <w:r>
        <w:tab/>
        <w:t>опираясь</w:t>
      </w:r>
      <w:r>
        <w:tab/>
        <w:t>на</w:t>
      </w:r>
      <w:r>
        <w:tab/>
      </w:r>
      <w:r>
        <w:rPr>
          <w:spacing w:val="-1"/>
        </w:rPr>
        <w:t>примеры</w:t>
      </w:r>
      <w:r>
        <w:rPr>
          <w:spacing w:val="-57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художественных</w:t>
      </w:r>
      <w:r>
        <w:rPr>
          <w:spacing w:val="-3"/>
        </w:rPr>
        <w:t xml:space="preserve"> </w:t>
      </w:r>
      <w:r>
        <w:t>произведений;</w:t>
      </w:r>
    </w:p>
    <w:p w:rsidR="009C58BD" w:rsidRDefault="00BE5955">
      <w:pPr>
        <w:pStyle w:val="a3"/>
        <w:spacing w:line="360" w:lineRule="auto"/>
        <w:ind w:left="1044" w:right="1690" w:firstLine="0"/>
        <w:jc w:val="left"/>
      </w:pPr>
      <w:r>
        <w:t>уметь оценивать риски и своевременно принимать решения по их снижению;</w:t>
      </w:r>
      <w:r>
        <w:rPr>
          <w:spacing w:val="-57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себя,</w:t>
      </w:r>
      <w:r>
        <w:rPr>
          <w:spacing w:val="3"/>
        </w:rPr>
        <w:t xml:space="preserve"> </w:t>
      </w:r>
      <w:r>
        <w:t>понимая</w:t>
      </w:r>
      <w:r>
        <w:rPr>
          <w:spacing w:val="-3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недостатки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достоинства;</w:t>
      </w:r>
    </w:p>
    <w:p w:rsidR="009C58BD" w:rsidRDefault="00BE5955">
      <w:pPr>
        <w:pStyle w:val="a3"/>
        <w:spacing w:line="360" w:lineRule="auto"/>
        <w:ind w:right="167"/>
      </w:pPr>
      <w:r>
        <w:t>принимать</w:t>
      </w:r>
      <w:r>
        <w:rPr>
          <w:spacing w:val="8"/>
        </w:rPr>
        <w:t xml:space="preserve"> </w:t>
      </w:r>
      <w:r>
        <w:t>мотивы</w:t>
      </w:r>
      <w:r>
        <w:rPr>
          <w:spacing w:val="6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аргументы</w:t>
      </w:r>
      <w:r>
        <w:rPr>
          <w:spacing w:val="10"/>
        </w:rPr>
        <w:t xml:space="preserve"> </w:t>
      </w:r>
      <w:r>
        <w:t>других</w:t>
      </w:r>
      <w:r>
        <w:rPr>
          <w:spacing w:val="4"/>
        </w:rPr>
        <w:t xml:space="preserve"> </w:t>
      </w:r>
      <w:r>
        <w:t>при</w:t>
      </w:r>
      <w:r>
        <w:rPr>
          <w:spacing w:val="9"/>
        </w:rPr>
        <w:t xml:space="preserve"> </w:t>
      </w:r>
      <w:r>
        <w:t>анализе</w:t>
      </w:r>
      <w:r>
        <w:rPr>
          <w:spacing w:val="7"/>
        </w:rPr>
        <w:t xml:space="preserve"> </w:t>
      </w:r>
      <w:r>
        <w:t>результатов</w:t>
      </w:r>
      <w:r>
        <w:rPr>
          <w:spacing w:val="9"/>
        </w:rPr>
        <w:t xml:space="preserve"> </w:t>
      </w:r>
      <w:r>
        <w:t>деятельности,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том</w:t>
      </w:r>
      <w:r>
        <w:rPr>
          <w:spacing w:val="10"/>
        </w:rPr>
        <w:t xml:space="preserve"> </w:t>
      </w:r>
      <w:r>
        <w:t>числе</w:t>
      </w:r>
      <w:r>
        <w:rPr>
          <w:spacing w:val="-57"/>
        </w:rPr>
        <w:t xml:space="preserve"> </w:t>
      </w:r>
      <w:r>
        <w:t>в процессе чтения художественной литературы и обсуждения литературных героев и проблем,</w:t>
      </w:r>
      <w:r>
        <w:rPr>
          <w:spacing w:val="1"/>
        </w:rPr>
        <w:t xml:space="preserve"> </w:t>
      </w:r>
      <w:r>
        <w:t>поставленных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художественных</w:t>
      </w:r>
      <w:r>
        <w:rPr>
          <w:spacing w:val="-3"/>
        </w:rPr>
        <w:t xml:space="preserve"> </w:t>
      </w:r>
      <w:r>
        <w:t>произведениях;</w:t>
      </w:r>
    </w:p>
    <w:p w:rsidR="009C58BD" w:rsidRDefault="00BE5955">
      <w:pPr>
        <w:pStyle w:val="a3"/>
        <w:spacing w:line="360" w:lineRule="auto"/>
        <w:ind w:right="175"/>
      </w:pPr>
      <w:r>
        <w:t xml:space="preserve">признавать     </w:t>
      </w:r>
      <w:r>
        <w:rPr>
          <w:spacing w:val="1"/>
        </w:rPr>
        <w:t xml:space="preserve"> </w:t>
      </w:r>
      <w:r>
        <w:t xml:space="preserve">своё      право     </w:t>
      </w:r>
      <w:r>
        <w:rPr>
          <w:spacing w:val="1"/>
        </w:rPr>
        <w:t xml:space="preserve"> </w:t>
      </w:r>
      <w:r>
        <w:t>и      право      других      на      ошибки       в       дискуссиях</w:t>
      </w:r>
      <w:r>
        <w:rPr>
          <w:spacing w:val="1"/>
        </w:rPr>
        <w:t xml:space="preserve"> </w:t>
      </w:r>
      <w:r>
        <w:t>на литературные</w:t>
      </w:r>
      <w:r>
        <w:rPr>
          <w:spacing w:val="1"/>
        </w:rPr>
        <w:t xml:space="preserve"> </w:t>
      </w:r>
      <w:r>
        <w:t>темы;</w:t>
      </w:r>
    </w:p>
    <w:p w:rsidR="009C58BD" w:rsidRDefault="00BE5955">
      <w:pPr>
        <w:pStyle w:val="a3"/>
        <w:spacing w:line="362" w:lineRule="auto"/>
        <w:ind w:right="178"/>
      </w:pPr>
      <w:r>
        <w:t>развивать способность понимать мир с позиции другого человека, используя знания по</w:t>
      </w:r>
      <w:r>
        <w:rPr>
          <w:spacing w:val="1"/>
        </w:rPr>
        <w:t xml:space="preserve"> </w:t>
      </w:r>
      <w:r>
        <w:t>литературе.</w:t>
      </w:r>
    </w:p>
    <w:p w:rsidR="009C58BD" w:rsidRDefault="00BE5955">
      <w:pPr>
        <w:pStyle w:val="a4"/>
        <w:numPr>
          <w:ilvl w:val="3"/>
          <w:numId w:val="97"/>
        </w:numPr>
        <w:tabs>
          <w:tab w:val="left" w:pos="1947"/>
        </w:tabs>
        <w:spacing w:line="360" w:lineRule="auto"/>
        <w:ind w:left="333" w:right="158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деятельности:</w:t>
      </w:r>
    </w:p>
    <w:p w:rsidR="009C58BD" w:rsidRDefault="00BE5955">
      <w:pPr>
        <w:pStyle w:val="a3"/>
        <w:spacing w:line="362" w:lineRule="auto"/>
        <w:ind w:right="179"/>
      </w:pPr>
      <w:r>
        <w:t>понимать и использовать преимущества командной и индивидуальной работы на уроке и во</w:t>
      </w:r>
      <w:r>
        <w:rPr>
          <w:spacing w:val="-57"/>
        </w:rPr>
        <w:t xml:space="preserve"> </w:t>
      </w:r>
      <w:r>
        <w:t>внеурочной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литературе;</w:t>
      </w:r>
    </w:p>
    <w:p w:rsidR="009C58BD" w:rsidRDefault="00BE5955">
      <w:pPr>
        <w:pStyle w:val="a3"/>
        <w:spacing w:line="360" w:lineRule="auto"/>
        <w:ind w:right="173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коллектива;</w:t>
      </w:r>
    </w:p>
    <w:p w:rsidR="009C58BD" w:rsidRDefault="00BE5955">
      <w:pPr>
        <w:pStyle w:val="a3"/>
        <w:spacing w:line="360" w:lineRule="auto"/>
        <w:ind w:right="171"/>
      </w:pPr>
      <w:r>
        <w:t>принимать цели совместной деятельности, организовывать и координировать</w:t>
      </w:r>
      <w:r>
        <w:rPr>
          <w:spacing w:val="60"/>
        </w:rPr>
        <w:t xml:space="preserve"> </w:t>
      </w:r>
      <w:r>
        <w:t>действия по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rPr>
          <w:spacing w:val="8"/>
        </w:rPr>
        <w:t xml:space="preserve"> </w:t>
      </w:r>
      <w:r>
        <w:t>результаты</w:t>
      </w:r>
      <w:r>
        <w:rPr>
          <w:spacing w:val="9"/>
        </w:rPr>
        <w:t xml:space="preserve"> </w:t>
      </w:r>
      <w:r>
        <w:t>совместной</w:t>
      </w:r>
      <w:r>
        <w:rPr>
          <w:spacing w:val="4"/>
        </w:rPr>
        <w:t xml:space="preserve"> </w:t>
      </w:r>
      <w:r>
        <w:t>работы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уроках</w:t>
      </w:r>
      <w:r>
        <w:rPr>
          <w:spacing w:val="2"/>
        </w:rPr>
        <w:t xml:space="preserve"> </w:t>
      </w:r>
      <w:r>
        <w:t>литературы</w:t>
      </w:r>
      <w:r>
        <w:rPr>
          <w:spacing w:val="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во</w:t>
      </w:r>
      <w:r>
        <w:rPr>
          <w:spacing w:val="7"/>
        </w:rPr>
        <w:t xml:space="preserve"> </w:t>
      </w:r>
      <w:r>
        <w:t>внеурочной</w:t>
      </w:r>
      <w:r>
        <w:rPr>
          <w:spacing w:val="4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по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предмету;</w:t>
      </w:r>
    </w:p>
    <w:p w:rsidR="009C58BD" w:rsidRDefault="00BE5955">
      <w:pPr>
        <w:pStyle w:val="a3"/>
        <w:spacing w:before="142" w:line="360" w:lineRule="auto"/>
        <w:jc w:val="left"/>
      </w:pPr>
      <w:r>
        <w:t>оценивать</w:t>
      </w:r>
      <w:r>
        <w:rPr>
          <w:spacing w:val="51"/>
        </w:rPr>
        <w:t xml:space="preserve"> </w:t>
      </w:r>
      <w:r>
        <w:t>качество</w:t>
      </w:r>
      <w:r>
        <w:rPr>
          <w:spacing w:val="54"/>
        </w:rPr>
        <w:t xml:space="preserve"> </w:t>
      </w:r>
      <w:r>
        <w:t>своего</w:t>
      </w:r>
      <w:r>
        <w:rPr>
          <w:spacing w:val="49"/>
        </w:rPr>
        <w:t xml:space="preserve"> </w:t>
      </w:r>
      <w:r>
        <w:t>вклада</w:t>
      </w:r>
      <w:r>
        <w:rPr>
          <w:spacing w:val="49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каждого</w:t>
      </w:r>
      <w:r>
        <w:rPr>
          <w:spacing w:val="54"/>
        </w:rPr>
        <w:t xml:space="preserve"> </w:t>
      </w:r>
      <w:r>
        <w:t>участника</w:t>
      </w:r>
      <w:r>
        <w:rPr>
          <w:spacing w:val="49"/>
        </w:rPr>
        <w:t xml:space="preserve"> </w:t>
      </w:r>
      <w:r>
        <w:t>команды</w:t>
      </w:r>
      <w:r>
        <w:rPr>
          <w:spacing w:val="51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общий</w:t>
      </w:r>
      <w:r>
        <w:rPr>
          <w:spacing w:val="50"/>
        </w:rPr>
        <w:t xml:space="preserve"> </w:t>
      </w:r>
      <w:r>
        <w:t>результат</w:t>
      </w:r>
      <w:r>
        <w:rPr>
          <w:spacing w:val="50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разработанным</w:t>
      </w:r>
      <w:r>
        <w:rPr>
          <w:spacing w:val="2"/>
        </w:rPr>
        <w:t xml:space="preserve"> </w:t>
      </w:r>
      <w:r>
        <w:t>критериям;</w:t>
      </w:r>
    </w:p>
    <w:p w:rsidR="009C58BD" w:rsidRDefault="00BE5955">
      <w:pPr>
        <w:pStyle w:val="a3"/>
        <w:tabs>
          <w:tab w:val="left" w:pos="2511"/>
          <w:tab w:val="left" w:pos="3480"/>
          <w:tab w:val="left" w:pos="4737"/>
          <w:tab w:val="left" w:pos="5197"/>
          <w:tab w:val="left" w:pos="5907"/>
          <w:tab w:val="left" w:pos="6833"/>
          <w:tab w:val="left" w:pos="8661"/>
          <w:tab w:val="left" w:pos="10047"/>
        </w:tabs>
        <w:spacing w:line="360" w:lineRule="auto"/>
        <w:ind w:right="176"/>
        <w:jc w:val="left"/>
      </w:pPr>
      <w:r>
        <w:t>предлагать</w:t>
      </w:r>
      <w:r>
        <w:tab/>
        <w:t>новые</w:t>
      </w:r>
      <w:r>
        <w:tab/>
        <w:t>проекты,</w:t>
      </w:r>
      <w:r>
        <w:tab/>
        <w:t>в</w:t>
      </w:r>
      <w:r>
        <w:tab/>
        <w:t>том</w:t>
      </w:r>
      <w:r>
        <w:tab/>
        <w:t>числе</w:t>
      </w:r>
      <w:r>
        <w:tab/>
        <w:t>литературные,</w:t>
      </w:r>
      <w:r>
        <w:tab/>
        <w:t>оценивать</w:t>
      </w:r>
      <w:r>
        <w:tab/>
      </w:r>
      <w:r>
        <w:rPr>
          <w:spacing w:val="-2"/>
        </w:rPr>
        <w:t>идеи</w:t>
      </w:r>
      <w:r>
        <w:rPr>
          <w:spacing w:val="-57"/>
        </w:rPr>
        <w:t xml:space="preserve"> </w:t>
      </w:r>
      <w:r>
        <w:t>с позиции</w:t>
      </w:r>
      <w:r>
        <w:rPr>
          <w:spacing w:val="-2"/>
        </w:rPr>
        <w:t xml:space="preserve"> </w:t>
      </w:r>
      <w:r>
        <w:t>новизны,</w:t>
      </w:r>
      <w:r>
        <w:rPr>
          <w:spacing w:val="-1"/>
        </w:rPr>
        <w:t xml:space="preserve"> </w:t>
      </w:r>
      <w:r>
        <w:t>оригинальности,</w:t>
      </w:r>
      <w:r>
        <w:rPr>
          <w:spacing w:val="-2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значимости;</w:t>
      </w:r>
    </w:p>
    <w:p w:rsidR="009C58BD" w:rsidRDefault="00BE5955">
      <w:pPr>
        <w:pStyle w:val="a3"/>
        <w:spacing w:before="1" w:line="360" w:lineRule="auto"/>
        <w:jc w:val="left"/>
      </w:pPr>
      <w:r>
        <w:t>осуществлять</w:t>
      </w:r>
      <w:r>
        <w:rPr>
          <w:spacing w:val="11"/>
        </w:rPr>
        <w:t xml:space="preserve"> </w:t>
      </w:r>
      <w:r>
        <w:t>позитивное</w:t>
      </w:r>
      <w:r>
        <w:rPr>
          <w:spacing w:val="10"/>
        </w:rPr>
        <w:t xml:space="preserve"> </w:t>
      </w:r>
      <w:r>
        <w:t>стратегическое</w:t>
      </w:r>
      <w:r>
        <w:rPr>
          <w:spacing w:val="10"/>
        </w:rPr>
        <w:t xml:space="preserve"> </w:t>
      </w:r>
      <w:r>
        <w:t>поведение</w:t>
      </w:r>
      <w:r>
        <w:rPr>
          <w:spacing w:val="10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различных</w:t>
      </w:r>
      <w:r>
        <w:rPr>
          <w:spacing w:val="6"/>
        </w:rPr>
        <w:t xml:space="preserve"> </w:t>
      </w:r>
      <w:r>
        <w:t>ситуациях,</w:t>
      </w:r>
      <w:r>
        <w:rPr>
          <w:spacing w:val="13"/>
        </w:rPr>
        <w:t xml:space="preserve"> </w:t>
      </w:r>
      <w:r>
        <w:t>проявлять</w:t>
      </w:r>
      <w:r>
        <w:rPr>
          <w:spacing w:val="-57"/>
        </w:rPr>
        <w:t xml:space="preserve"> </w:t>
      </w:r>
      <w:r>
        <w:t>творчество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воображение,</w:t>
      </w:r>
      <w:r>
        <w:rPr>
          <w:spacing w:val="3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инициативным.</w:t>
      </w:r>
    </w:p>
    <w:p w:rsidR="009C58BD" w:rsidRDefault="00BE5955">
      <w:pPr>
        <w:pStyle w:val="a4"/>
        <w:numPr>
          <w:ilvl w:val="2"/>
          <w:numId w:val="97"/>
        </w:numPr>
        <w:tabs>
          <w:tab w:val="left" w:pos="1769"/>
        </w:tabs>
        <w:spacing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обеспечивать:</w:t>
      </w:r>
    </w:p>
    <w:p w:rsidR="009C58BD" w:rsidRDefault="00BE5955">
      <w:pPr>
        <w:pStyle w:val="a4"/>
        <w:numPr>
          <w:ilvl w:val="0"/>
          <w:numId w:val="95"/>
        </w:numPr>
        <w:tabs>
          <w:tab w:val="left" w:pos="1304"/>
          <w:tab w:val="left" w:pos="5194"/>
          <w:tab w:val="left" w:pos="9403"/>
        </w:tabs>
        <w:spacing w:line="360" w:lineRule="auto"/>
        <w:ind w:right="170" w:firstLine="710"/>
        <w:jc w:val="both"/>
        <w:rPr>
          <w:sz w:val="24"/>
        </w:rPr>
      </w:pPr>
      <w:r>
        <w:rPr>
          <w:sz w:val="24"/>
        </w:rPr>
        <w:t>осознание причастности к отечественным традициям и исторической преемственности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поколений;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культурно-языковое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57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z w:val="24"/>
        </w:rPr>
        <w:tab/>
        <w:t>ценностного</w:t>
      </w:r>
      <w:r>
        <w:rPr>
          <w:sz w:val="24"/>
        </w:rPr>
        <w:tab/>
      </w:r>
      <w:r>
        <w:rPr>
          <w:spacing w:val="-1"/>
          <w:sz w:val="24"/>
        </w:rPr>
        <w:t>отношения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1"/>
          <w:sz w:val="24"/>
        </w:rPr>
        <w:t xml:space="preserve"> </w:t>
      </w:r>
      <w:r>
        <w:rPr>
          <w:sz w:val="24"/>
        </w:rPr>
        <w:t>как неотъемлемой</w:t>
      </w:r>
      <w:r>
        <w:rPr>
          <w:spacing w:val="3"/>
          <w:sz w:val="24"/>
        </w:rPr>
        <w:t xml:space="preserve"> </w:t>
      </w:r>
      <w:r>
        <w:rPr>
          <w:sz w:val="24"/>
        </w:rPr>
        <w:t>части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культуры;</w:t>
      </w:r>
    </w:p>
    <w:p w:rsidR="009C58BD" w:rsidRDefault="00BE5955">
      <w:pPr>
        <w:pStyle w:val="a4"/>
        <w:numPr>
          <w:ilvl w:val="0"/>
          <w:numId w:val="95"/>
        </w:numPr>
        <w:tabs>
          <w:tab w:val="left" w:pos="1304"/>
        </w:tabs>
        <w:spacing w:line="362" w:lineRule="auto"/>
        <w:ind w:right="161" w:firstLine="710"/>
        <w:jc w:val="both"/>
        <w:rPr>
          <w:sz w:val="24"/>
        </w:rPr>
      </w:pPr>
      <w:r>
        <w:rPr>
          <w:sz w:val="24"/>
        </w:rPr>
        <w:t>осознание взаимосвязи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 языковым, литературным,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нравственным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развитием</w:t>
      </w:r>
      <w:r>
        <w:rPr>
          <w:spacing w:val="3"/>
          <w:sz w:val="24"/>
        </w:rPr>
        <w:t xml:space="preserve"> </w:t>
      </w:r>
      <w:r>
        <w:rPr>
          <w:sz w:val="24"/>
        </w:rPr>
        <w:t>личности;</w:t>
      </w:r>
    </w:p>
    <w:p w:rsidR="009C58BD" w:rsidRDefault="00BE5955">
      <w:pPr>
        <w:pStyle w:val="a4"/>
        <w:numPr>
          <w:ilvl w:val="0"/>
          <w:numId w:val="95"/>
        </w:numPr>
        <w:tabs>
          <w:tab w:val="left" w:pos="1309"/>
        </w:tabs>
        <w:spacing w:line="360" w:lineRule="auto"/>
        <w:ind w:right="163" w:firstLine="710"/>
        <w:jc w:val="both"/>
        <w:rPr>
          <w:sz w:val="24"/>
        </w:rPr>
      </w:pPr>
      <w:r>
        <w:rPr>
          <w:sz w:val="24"/>
        </w:rPr>
        <w:t>сформированность устойчивого интереса к чтению как средству познания отечественной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 культур; приобщение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к отечественному литературному наследию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традиционным</w:t>
      </w:r>
      <w:r>
        <w:rPr>
          <w:spacing w:val="2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сокровищам</w:t>
      </w:r>
      <w:r>
        <w:rPr>
          <w:spacing w:val="-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культуры;</w:t>
      </w:r>
    </w:p>
    <w:p w:rsidR="009C58BD" w:rsidRDefault="00BE5955">
      <w:pPr>
        <w:pStyle w:val="a4"/>
        <w:numPr>
          <w:ilvl w:val="0"/>
          <w:numId w:val="95"/>
        </w:numPr>
        <w:tabs>
          <w:tab w:val="left" w:pos="1309"/>
        </w:tabs>
        <w:spacing w:line="360" w:lineRule="auto"/>
        <w:ind w:right="162" w:firstLine="710"/>
        <w:jc w:val="both"/>
        <w:rPr>
          <w:sz w:val="24"/>
        </w:rPr>
      </w:pPr>
      <w:r>
        <w:rPr>
          <w:sz w:val="24"/>
        </w:rPr>
        <w:t>знание содержания, понимание ключевых проблем и осознание историко-культурного и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нравственно-ценностного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взаимовлияния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русской,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73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том</w:t>
      </w:r>
      <w:r>
        <w:rPr>
          <w:spacing w:val="80"/>
          <w:sz w:val="24"/>
        </w:rPr>
        <w:t xml:space="preserve"> </w:t>
      </w:r>
      <w:r>
        <w:rPr>
          <w:sz w:val="24"/>
        </w:rPr>
        <w:t>числе</w:t>
      </w:r>
      <w:r>
        <w:rPr>
          <w:spacing w:val="77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80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75"/>
          <w:sz w:val="24"/>
        </w:rPr>
        <w:t xml:space="preserve"> </w:t>
      </w:r>
      <w:r>
        <w:rPr>
          <w:sz w:val="24"/>
        </w:rPr>
        <w:t>России:</w:t>
      </w:r>
      <w:r>
        <w:rPr>
          <w:spacing w:val="74"/>
          <w:sz w:val="24"/>
        </w:rPr>
        <w:t xml:space="preserve"> </w:t>
      </w:r>
      <w:r>
        <w:rPr>
          <w:sz w:val="24"/>
        </w:rPr>
        <w:t>пьеса</w:t>
      </w:r>
      <w:r>
        <w:rPr>
          <w:spacing w:val="77"/>
          <w:sz w:val="24"/>
        </w:rPr>
        <w:t xml:space="preserve"> </w:t>
      </w:r>
      <w:r>
        <w:rPr>
          <w:sz w:val="24"/>
        </w:rPr>
        <w:t>А.Н.</w:t>
      </w:r>
      <w:r>
        <w:rPr>
          <w:spacing w:val="79"/>
          <w:sz w:val="24"/>
        </w:rPr>
        <w:t xml:space="preserve"> </w:t>
      </w:r>
      <w:r>
        <w:rPr>
          <w:sz w:val="24"/>
        </w:rPr>
        <w:t>Островского</w:t>
      </w:r>
    </w:p>
    <w:p w:rsidR="009C58BD" w:rsidRDefault="00BE5955">
      <w:pPr>
        <w:pStyle w:val="a3"/>
        <w:tabs>
          <w:tab w:val="left" w:pos="9604"/>
        </w:tabs>
        <w:spacing w:line="362" w:lineRule="auto"/>
        <w:ind w:right="164" w:firstLine="0"/>
      </w:pPr>
      <w:r>
        <w:t>«Гроза»; роман И.А. Гончарова «Обломов»; роман И.С. Тургенева «Отцы и дети»; стихотворения</w:t>
      </w:r>
      <w:r>
        <w:rPr>
          <w:spacing w:val="1"/>
        </w:rPr>
        <w:t xml:space="preserve"> </w:t>
      </w:r>
      <w:r>
        <w:t>Ф.И.</w:t>
      </w:r>
      <w:r>
        <w:tab/>
      </w:r>
      <w:r>
        <w:rPr>
          <w:spacing w:val="-1"/>
        </w:rPr>
        <w:t>Тютчева,</w:t>
      </w:r>
    </w:p>
    <w:p w:rsidR="009C58BD" w:rsidRDefault="00BE5955">
      <w:pPr>
        <w:pStyle w:val="a3"/>
        <w:spacing w:line="360" w:lineRule="auto"/>
        <w:ind w:right="165" w:firstLine="0"/>
      </w:pPr>
      <w:r>
        <w:t>А.А. Фета, стихотворения и поэма «Кому на Руси жить хорошо» Н.А. Некрасова; роман М.Е.</w:t>
      </w:r>
      <w:r>
        <w:rPr>
          <w:spacing w:val="1"/>
        </w:rPr>
        <w:t xml:space="preserve"> </w:t>
      </w:r>
      <w:r>
        <w:t>Салтыкова-Щедрина</w:t>
      </w:r>
      <w:r>
        <w:rPr>
          <w:spacing w:val="73"/>
        </w:rPr>
        <w:t xml:space="preserve"> </w:t>
      </w:r>
      <w:r>
        <w:t>«История</w:t>
      </w:r>
      <w:r>
        <w:rPr>
          <w:spacing w:val="65"/>
        </w:rPr>
        <w:t xml:space="preserve"> </w:t>
      </w:r>
      <w:r>
        <w:t>одного</w:t>
      </w:r>
      <w:r>
        <w:rPr>
          <w:spacing w:val="73"/>
        </w:rPr>
        <w:t xml:space="preserve"> </w:t>
      </w:r>
      <w:r>
        <w:t>города»</w:t>
      </w:r>
      <w:r>
        <w:rPr>
          <w:spacing w:val="70"/>
        </w:rPr>
        <w:t xml:space="preserve"> </w:t>
      </w:r>
      <w:r>
        <w:t>(избранные</w:t>
      </w:r>
      <w:r>
        <w:rPr>
          <w:spacing w:val="73"/>
        </w:rPr>
        <w:t xml:space="preserve"> </w:t>
      </w:r>
      <w:r>
        <w:t>главы);</w:t>
      </w:r>
      <w:r>
        <w:rPr>
          <w:spacing w:val="70"/>
        </w:rPr>
        <w:t xml:space="preserve"> </w:t>
      </w:r>
      <w:r>
        <w:t>роман</w:t>
      </w:r>
      <w:r>
        <w:rPr>
          <w:spacing w:val="70"/>
        </w:rPr>
        <w:t xml:space="preserve"> </w:t>
      </w:r>
      <w:r>
        <w:t>Ф.М.</w:t>
      </w:r>
      <w:r>
        <w:rPr>
          <w:spacing w:val="77"/>
        </w:rPr>
        <w:t xml:space="preserve"> </w:t>
      </w:r>
      <w:r>
        <w:t>Достоевского</w:t>
      </w:r>
    </w:p>
    <w:p w:rsidR="009C58BD" w:rsidRDefault="00BE5955">
      <w:pPr>
        <w:pStyle w:val="a3"/>
        <w:tabs>
          <w:tab w:val="left" w:pos="5287"/>
          <w:tab w:val="left" w:pos="9790"/>
        </w:tabs>
        <w:spacing w:line="360" w:lineRule="auto"/>
        <w:ind w:right="162" w:firstLine="0"/>
      </w:pPr>
      <w:r>
        <w:t>«Преступление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наказание»;</w:t>
      </w:r>
      <w:r>
        <w:rPr>
          <w:spacing w:val="1"/>
        </w:rPr>
        <w:t xml:space="preserve"> </w:t>
      </w:r>
      <w:r>
        <w:t>роман</w:t>
      </w:r>
      <w:r>
        <w:rPr>
          <w:spacing w:val="1"/>
        </w:rPr>
        <w:t xml:space="preserve"> </w:t>
      </w:r>
      <w:r>
        <w:t>Л.Н.</w:t>
      </w:r>
      <w:r>
        <w:rPr>
          <w:spacing w:val="1"/>
        </w:rPr>
        <w:t xml:space="preserve"> </w:t>
      </w:r>
      <w:r>
        <w:t>Толстого</w:t>
      </w:r>
      <w:r>
        <w:rPr>
          <w:spacing w:val="1"/>
        </w:rPr>
        <w:t xml:space="preserve"> </w:t>
      </w:r>
      <w:r>
        <w:t>«Война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мир»;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Н.С.</w:t>
      </w:r>
      <w:r>
        <w:rPr>
          <w:spacing w:val="1"/>
        </w:rPr>
        <w:t xml:space="preserve"> </w:t>
      </w:r>
      <w:r>
        <w:t>Лескова; рассказы и пьеса «Вишнёвый сад» А.П. Чехова; рассказы и пьеса «На дне» М. Горького;</w:t>
      </w:r>
      <w:r>
        <w:rPr>
          <w:spacing w:val="1"/>
        </w:rPr>
        <w:t xml:space="preserve"> </w:t>
      </w:r>
      <w:r>
        <w:t>рассказы</w:t>
      </w:r>
      <w:r>
        <w:tab/>
        <w:t>И.А.</w:t>
      </w:r>
      <w:r>
        <w:tab/>
        <w:t>Бунина</w:t>
      </w:r>
      <w:r>
        <w:rPr>
          <w:spacing w:val="-58"/>
        </w:rPr>
        <w:t xml:space="preserve"> </w:t>
      </w:r>
      <w:r>
        <w:t>и    А.И.    Куприна;    стихотворения    и    поэма    «Двенадцать»    А.А.     Блока;    стихотворения</w:t>
      </w:r>
      <w:r>
        <w:rPr>
          <w:spacing w:val="1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 xml:space="preserve">поэма   </w:t>
      </w:r>
      <w:r>
        <w:rPr>
          <w:spacing w:val="1"/>
        </w:rPr>
        <w:t xml:space="preserve"> </w:t>
      </w:r>
      <w:r>
        <w:t xml:space="preserve">«Облако   </w:t>
      </w:r>
      <w:r>
        <w:rPr>
          <w:spacing w:val="1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>штанах»     В.В.     Маяковского;     стихотворения     С.А.     Есенина,</w:t>
      </w:r>
      <w:r>
        <w:rPr>
          <w:spacing w:val="1"/>
        </w:rPr>
        <w:t xml:space="preserve"> </w:t>
      </w:r>
      <w:r>
        <w:t xml:space="preserve">О.Э.    </w:t>
      </w:r>
      <w:r>
        <w:rPr>
          <w:spacing w:val="1"/>
        </w:rPr>
        <w:t xml:space="preserve"> </w:t>
      </w:r>
      <w:r>
        <w:t xml:space="preserve">Мандельштама,    </w:t>
      </w:r>
      <w:r>
        <w:rPr>
          <w:spacing w:val="1"/>
        </w:rPr>
        <w:t xml:space="preserve"> </w:t>
      </w:r>
      <w:r>
        <w:t xml:space="preserve">М.    </w:t>
      </w:r>
      <w:r>
        <w:rPr>
          <w:spacing w:val="1"/>
        </w:rPr>
        <w:t xml:space="preserve"> </w:t>
      </w:r>
      <w:r>
        <w:t>И.      Цветаевой;      стихотворения      и      поэма      «Реквием»</w:t>
      </w:r>
      <w:r>
        <w:rPr>
          <w:spacing w:val="1"/>
        </w:rPr>
        <w:t xml:space="preserve"> </w:t>
      </w:r>
      <w:r>
        <w:t>А.А. Ахматовой; роман Н.А. Островского «Как закалялась сталь» (избранные главы); роман М.А.</w:t>
      </w:r>
      <w:r>
        <w:rPr>
          <w:spacing w:val="1"/>
        </w:rPr>
        <w:t xml:space="preserve"> </w:t>
      </w:r>
      <w:r>
        <w:t>Шолохова</w:t>
      </w:r>
      <w:r>
        <w:rPr>
          <w:spacing w:val="30"/>
        </w:rPr>
        <w:t xml:space="preserve"> </w:t>
      </w:r>
      <w:r>
        <w:t>«Тихий</w:t>
      </w:r>
      <w:r>
        <w:rPr>
          <w:spacing w:val="37"/>
        </w:rPr>
        <w:t xml:space="preserve"> </w:t>
      </w:r>
      <w:r>
        <w:t>Дон»</w:t>
      </w:r>
      <w:r>
        <w:rPr>
          <w:spacing w:val="31"/>
        </w:rPr>
        <w:t xml:space="preserve"> </w:t>
      </w:r>
      <w:r>
        <w:t>(избранные</w:t>
      </w:r>
      <w:r>
        <w:rPr>
          <w:spacing w:val="26"/>
        </w:rPr>
        <w:t xml:space="preserve"> </w:t>
      </w:r>
      <w:r>
        <w:t>главы);</w:t>
      </w:r>
      <w:r>
        <w:rPr>
          <w:spacing w:val="32"/>
        </w:rPr>
        <w:t xml:space="preserve"> </w:t>
      </w:r>
      <w:r>
        <w:t>роман</w:t>
      </w:r>
      <w:r>
        <w:rPr>
          <w:spacing w:val="32"/>
        </w:rPr>
        <w:t xml:space="preserve"> </w:t>
      </w:r>
      <w:r>
        <w:t>М.А.</w:t>
      </w:r>
      <w:r>
        <w:rPr>
          <w:spacing w:val="34"/>
        </w:rPr>
        <w:t xml:space="preserve"> </w:t>
      </w:r>
      <w:r>
        <w:t>Булгакова</w:t>
      </w:r>
      <w:r>
        <w:rPr>
          <w:spacing w:val="35"/>
        </w:rPr>
        <w:t xml:space="preserve"> </w:t>
      </w:r>
      <w:r>
        <w:t>«Мастер</w:t>
      </w:r>
      <w:r>
        <w:rPr>
          <w:spacing w:val="36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Маргарита»</w:t>
      </w:r>
      <w:r>
        <w:rPr>
          <w:spacing w:val="27"/>
        </w:rPr>
        <w:t xml:space="preserve"> </w:t>
      </w:r>
      <w:r>
        <w:t>(или</w:t>
      </w:r>
    </w:p>
    <w:p w:rsidR="009C58BD" w:rsidRDefault="00BE5955">
      <w:pPr>
        <w:pStyle w:val="a3"/>
        <w:spacing w:line="362" w:lineRule="auto"/>
        <w:ind w:right="173" w:firstLine="0"/>
      </w:pPr>
      <w:r>
        <w:t>«Белая гвардия»); роман А.А. Фадеева «Молодая гвардия»; одно произведение А.П. Платонова;</w:t>
      </w:r>
      <w:r>
        <w:rPr>
          <w:spacing w:val="1"/>
        </w:rPr>
        <w:t xml:space="preserve"> </w:t>
      </w:r>
      <w:r>
        <w:t>стихотворения</w:t>
      </w:r>
    </w:p>
    <w:p w:rsidR="009C58BD" w:rsidRDefault="00BE5955">
      <w:pPr>
        <w:pStyle w:val="a3"/>
        <w:spacing w:line="273" w:lineRule="exact"/>
        <w:ind w:firstLine="0"/>
      </w:pPr>
      <w:r>
        <w:t>А.Т.</w:t>
      </w:r>
      <w:r>
        <w:rPr>
          <w:spacing w:val="12"/>
        </w:rPr>
        <w:t xml:space="preserve"> </w:t>
      </w:r>
      <w:r>
        <w:t>Твардовского,</w:t>
      </w:r>
      <w:r>
        <w:rPr>
          <w:spacing w:val="12"/>
        </w:rPr>
        <w:t xml:space="preserve"> </w:t>
      </w:r>
      <w:r>
        <w:t>Б.Л.</w:t>
      </w:r>
      <w:r>
        <w:rPr>
          <w:spacing w:val="14"/>
        </w:rPr>
        <w:t xml:space="preserve"> </w:t>
      </w:r>
      <w:r>
        <w:t>Пастернака,</w:t>
      </w:r>
      <w:r>
        <w:rPr>
          <w:spacing w:val="12"/>
        </w:rPr>
        <w:t xml:space="preserve"> </w:t>
      </w:r>
      <w:r>
        <w:t>повесть</w:t>
      </w:r>
      <w:r>
        <w:rPr>
          <w:spacing w:val="13"/>
        </w:rPr>
        <w:t xml:space="preserve"> </w:t>
      </w:r>
      <w:r>
        <w:t>А.И.</w:t>
      </w:r>
      <w:r>
        <w:rPr>
          <w:spacing w:val="12"/>
        </w:rPr>
        <w:t xml:space="preserve"> </w:t>
      </w:r>
      <w:r>
        <w:t>Солженицына</w:t>
      </w:r>
      <w:r>
        <w:rPr>
          <w:spacing w:val="19"/>
        </w:rPr>
        <w:t xml:space="preserve"> </w:t>
      </w:r>
      <w:r>
        <w:t>«Один</w:t>
      </w:r>
      <w:r>
        <w:rPr>
          <w:spacing w:val="12"/>
        </w:rPr>
        <w:t xml:space="preserve"> </w:t>
      </w:r>
      <w:r>
        <w:t>день</w:t>
      </w:r>
      <w:r>
        <w:rPr>
          <w:spacing w:val="11"/>
        </w:rPr>
        <w:t xml:space="preserve"> </w:t>
      </w:r>
      <w:r>
        <w:t>Ивана</w:t>
      </w:r>
      <w:r>
        <w:rPr>
          <w:spacing w:val="10"/>
        </w:rPr>
        <w:t xml:space="preserve"> </w:t>
      </w:r>
      <w:r>
        <w:t>Денисовича»;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1513"/>
          <w:tab w:val="left" w:pos="2872"/>
          <w:tab w:val="left" w:pos="4437"/>
          <w:tab w:val="left" w:pos="5901"/>
          <w:tab w:val="left" w:pos="7959"/>
          <w:tab w:val="left" w:pos="9404"/>
        </w:tabs>
        <w:spacing w:before="7" w:after="11" w:line="360" w:lineRule="auto"/>
        <w:ind w:right="166" w:firstLine="0"/>
      </w:pPr>
      <w:r>
        <w:lastRenderedPageBreak/>
        <w:t>произведения литературы второй половины</w:t>
      </w:r>
      <w:r>
        <w:rPr>
          <w:spacing w:val="60"/>
        </w:rPr>
        <w:t xml:space="preserve"> </w:t>
      </w:r>
      <w:r>
        <w:t>XX — XXI века: не менее двух прозаиков по выбору</w:t>
      </w:r>
      <w:r>
        <w:rPr>
          <w:spacing w:val="1"/>
        </w:rPr>
        <w:t xml:space="preserve"> </w:t>
      </w:r>
      <w:r>
        <w:t>(в</w:t>
      </w:r>
      <w:r>
        <w:tab/>
        <w:t>том</w:t>
      </w:r>
      <w:r>
        <w:tab/>
        <w:t>числе</w:t>
      </w:r>
      <w:r>
        <w:tab/>
        <w:t>Ф.А.</w:t>
      </w:r>
      <w:r>
        <w:tab/>
        <w:t>Абрамова,</w:t>
      </w:r>
      <w:r>
        <w:tab/>
        <w:t>В.П.</w:t>
      </w:r>
      <w:r>
        <w:tab/>
      </w:r>
      <w:r>
        <w:rPr>
          <w:spacing w:val="-1"/>
        </w:rPr>
        <w:t>Астафьева,</w:t>
      </w:r>
      <w:r>
        <w:rPr>
          <w:spacing w:val="-58"/>
        </w:rPr>
        <w:t xml:space="preserve"> </w:t>
      </w:r>
      <w:r>
        <w:t>А.Г.     Битова,    Ю.В.    Бондарева,    Б.Л.    Васильева,    К.Д.    Воробьёва,    Ф.А.    Искандера,</w:t>
      </w:r>
      <w:r>
        <w:rPr>
          <w:spacing w:val="1"/>
        </w:rPr>
        <w:t xml:space="preserve"> </w:t>
      </w:r>
      <w:r>
        <w:t>В.Л. Кондратьева, В.Г. Распутина, В.М. Шукшина и других); не менее двух поэтов по выбору (в</w:t>
      </w:r>
      <w:r>
        <w:rPr>
          <w:spacing w:val="1"/>
        </w:rPr>
        <w:t xml:space="preserve"> </w:t>
      </w:r>
      <w:r>
        <w:t xml:space="preserve">том       </w:t>
      </w:r>
      <w:r>
        <w:rPr>
          <w:spacing w:val="1"/>
        </w:rPr>
        <w:t xml:space="preserve"> </w:t>
      </w:r>
      <w:r>
        <w:t xml:space="preserve">числе       </w:t>
      </w:r>
      <w:r>
        <w:rPr>
          <w:spacing w:val="1"/>
        </w:rPr>
        <w:t xml:space="preserve"> </w:t>
      </w:r>
      <w:r>
        <w:t xml:space="preserve">И.А.       </w:t>
      </w:r>
      <w:r>
        <w:rPr>
          <w:spacing w:val="1"/>
        </w:rPr>
        <w:t xml:space="preserve"> </w:t>
      </w:r>
      <w:r>
        <w:t>Бродского,         А.А.         Вознесенского,         В.С.         Высоцкого,</w:t>
      </w:r>
      <w:r>
        <w:rPr>
          <w:spacing w:val="1"/>
        </w:rPr>
        <w:t xml:space="preserve"> </w:t>
      </w:r>
      <w:r>
        <w:t xml:space="preserve">Е.А.      </w:t>
      </w:r>
      <w:r>
        <w:rPr>
          <w:spacing w:val="1"/>
        </w:rPr>
        <w:t xml:space="preserve"> </w:t>
      </w:r>
      <w:r>
        <w:t>Евтушенко,        Н.А.        Заболоцкого,        А.С.        Кушнера,        Б.Ш.        Окуджавы,</w:t>
      </w:r>
      <w:r>
        <w:rPr>
          <w:spacing w:val="1"/>
        </w:rPr>
        <w:t xml:space="preserve"> </w:t>
      </w:r>
      <w:r>
        <w:t xml:space="preserve">Р.И.   </w:t>
      </w:r>
      <w:r>
        <w:rPr>
          <w:spacing w:val="1"/>
        </w:rPr>
        <w:t xml:space="preserve"> </w:t>
      </w:r>
      <w:r>
        <w:t>Рождественского,     Н.М.     Рубцова     и     другие);     пьеса     одного     из     драматургов</w:t>
      </w:r>
      <w:r>
        <w:rPr>
          <w:spacing w:val="1"/>
        </w:rPr>
        <w:t xml:space="preserve"> </w:t>
      </w:r>
      <w:r>
        <w:t xml:space="preserve">по  </w:t>
      </w:r>
      <w:r>
        <w:rPr>
          <w:spacing w:val="1"/>
        </w:rPr>
        <w:t xml:space="preserve"> </w:t>
      </w:r>
      <w:r>
        <w:t xml:space="preserve">выбору   (в  </w:t>
      </w:r>
      <w:r>
        <w:rPr>
          <w:spacing w:val="1"/>
        </w:rPr>
        <w:t xml:space="preserve"> </w:t>
      </w:r>
      <w:r>
        <w:t xml:space="preserve">том  </w:t>
      </w:r>
      <w:r>
        <w:rPr>
          <w:spacing w:val="1"/>
        </w:rPr>
        <w:t xml:space="preserve"> </w:t>
      </w:r>
      <w:r>
        <w:t>числе    А.Н.    Арбузова,    А.В.    Вампилова,    В.С.    Розова   и    других);</w:t>
      </w:r>
      <w:r>
        <w:rPr>
          <w:spacing w:val="-57"/>
        </w:rPr>
        <w:t xml:space="preserve"> </w:t>
      </w:r>
      <w:r>
        <w:t>не</w:t>
      </w:r>
      <w:r>
        <w:rPr>
          <w:spacing w:val="10"/>
        </w:rPr>
        <w:t xml:space="preserve"> </w:t>
      </w:r>
      <w:r>
        <w:t>менее</w:t>
      </w:r>
      <w:r>
        <w:rPr>
          <w:spacing w:val="5"/>
        </w:rPr>
        <w:t xml:space="preserve"> </w:t>
      </w:r>
      <w:r>
        <w:t>двух</w:t>
      </w:r>
      <w:r>
        <w:rPr>
          <w:spacing w:val="7"/>
        </w:rPr>
        <w:t xml:space="preserve"> </w:t>
      </w:r>
      <w:r>
        <w:t>произведений</w:t>
      </w:r>
      <w:r>
        <w:rPr>
          <w:spacing w:val="7"/>
        </w:rPr>
        <w:t xml:space="preserve"> </w:t>
      </w:r>
      <w:r>
        <w:t>зарубежной</w:t>
      </w:r>
      <w:r>
        <w:rPr>
          <w:spacing w:val="8"/>
        </w:rPr>
        <w:t xml:space="preserve"> </w:t>
      </w:r>
      <w:r>
        <w:t>литературы</w:t>
      </w:r>
      <w:r>
        <w:rPr>
          <w:spacing w:val="17"/>
        </w:rPr>
        <w:t xml:space="preserve"> </w:t>
      </w:r>
      <w:r>
        <w:t>(в</w:t>
      </w:r>
      <w:r>
        <w:rPr>
          <w:spacing w:val="8"/>
        </w:rPr>
        <w:t xml:space="preserve"> </w:t>
      </w:r>
      <w:r>
        <w:t>том</w:t>
      </w:r>
      <w:r>
        <w:rPr>
          <w:spacing w:val="13"/>
        </w:rPr>
        <w:t xml:space="preserve"> </w:t>
      </w:r>
      <w:r>
        <w:t>числе</w:t>
      </w:r>
      <w:r>
        <w:rPr>
          <w:spacing w:val="11"/>
        </w:rPr>
        <w:t xml:space="preserve"> </w:t>
      </w:r>
      <w:r>
        <w:t>романы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повести</w:t>
      </w:r>
      <w:r>
        <w:rPr>
          <w:spacing w:val="8"/>
        </w:rPr>
        <w:t xml:space="preserve"> </w:t>
      </w:r>
      <w:r>
        <w:t>Ч.</w:t>
      </w:r>
      <w:r>
        <w:rPr>
          <w:spacing w:val="9"/>
        </w:rPr>
        <w:t xml:space="preserve"> </w:t>
      </w:r>
      <w:r>
        <w:t>Диккенса,</w:t>
      </w:r>
    </w:p>
    <w:tbl>
      <w:tblPr>
        <w:tblStyle w:val="TableNormal"/>
        <w:tblW w:w="0" w:type="auto"/>
        <w:tblInd w:w="290" w:type="dxa"/>
        <w:tblLayout w:type="fixed"/>
        <w:tblLook w:val="01E0" w:firstRow="1" w:lastRow="1" w:firstColumn="1" w:lastColumn="1" w:noHBand="0" w:noVBand="0"/>
      </w:tblPr>
      <w:tblGrid>
        <w:gridCol w:w="610"/>
        <w:gridCol w:w="1655"/>
        <w:gridCol w:w="629"/>
        <w:gridCol w:w="3666"/>
        <w:gridCol w:w="1131"/>
        <w:gridCol w:w="2604"/>
      </w:tblGrid>
      <w:tr w:rsidR="009C58BD">
        <w:trPr>
          <w:trHeight w:val="341"/>
        </w:trPr>
        <w:tc>
          <w:tcPr>
            <w:tcW w:w="610" w:type="dxa"/>
          </w:tcPr>
          <w:p w:rsidR="009C58BD" w:rsidRDefault="00BE5955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1655" w:type="dxa"/>
          </w:tcPr>
          <w:p w:rsidR="009C58BD" w:rsidRDefault="00BE5955">
            <w:pPr>
              <w:pStyle w:val="TableParagraph"/>
              <w:spacing w:line="266" w:lineRule="exact"/>
              <w:ind w:left="260"/>
              <w:rPr>
                <w:sz w:val="24"/>
              </w:rPr>
            </w:pPr>
            <w:r>
              <w:rPr>
                <w:sz w:val="24"/>
              </w:rPr>
              <w:t>Флобера,</w:t>
            </w:r>
          </w:p>
        </w:tc>
        <w:tc>
          <w:tcPr>
            <w:tcW w:w="629" w:type="dxa"/>
          </w:tcPr>
          <w:p w:rsidR="009C58BD" w:rsidRDefault="00BE5955">
            <w:pPr>
              <w:pStyle w:val="TableParagraph"/>
              <w:spacing w:line="266" w:lineRule="exact"/>
              <w:ind w:left="170"/>
              <w:rPr>
                <w:sz w:val="24"/>
              </w:rPr>
            </w:pPr>
            <w:r>
              <w:rPr>
                <w:sz w:val="24"/>
              </w:rPr>
              <w:t>Дж.</w:t>
            </w:r>
          </w:p>
        </w:tc>
        <w:tc>
          <w:tcPr>
            <w:tcW w:w="3666" w:type="dxa"/>
          </w:tcPr>
          <w:p w:rsidR="009C58BD" w:rsidRDefault="00BE5955">
            <w:pPr>
              <w:pStyle w:val="TableParagraph"/>
              <w:tabs>
                <w:tab w:val="left" w:pos="2094"/>
                <w:tab w:val="left" w:pos="2934"/>
              </w:tabs>
              <w:spacing w:line="266" w:lineRule="exact"/>
              <w:ind w:left="554"/>
              <w:rPr>
                <w:sz w:val="24"/>
              </w:rPr>
            </w:pPr>
            <w:r>
              <w:rPr>
                <w:sz w:val="24"/>
              </w:rPr>
              <w:t>Оруэлла,</w:t>
            </w:r>
            <w:r>
              <w:rPr>
                <w:sz w:val="24"/>
              </w:rPr>
              <w:tab/>
              <w:t>Э.</w:t>
            </w:r>
            <w:r>
              <w:rPr>
                <w:sz w:val="24"/>
              </w:rPr>
              <w:tab/>
              <w:t>М.</w:t>
            </w:r>
          </w:p>
        </w:tc>
        <w:tc>
          <w:tcPr>
            <w:tcW w:w="1131" w:type="dxa"/>
          </w:tcPr>
          <w:p w:rsidR="009C58BD" w:rsidRDefault="00BE5955">
            <w:pPr>
              <w:pStyle w:val="TableParagraph"/>
              <w:spacing w:line="266" w:lineRule="exact"/>
              <w:ind w:left="161"/>
              <w:rPr>
                <w:sz w:val="24"/>
              </w:rPr>
            </w:pPr>
            <w:r>
              <w:rPr>
                <w:sz w:val="24"/>
              </w:rPr>
              <w:t>Ремарка,</w:t>
            </w:r>
          </w:p>
        </w:tc>
        <w:tc>
          <w:tcPr>
            <w:tcW w:w="2604" w:type="dxa"/>
          </w:tcPr>
          <w:p w:rsidR="009C58BD" w:rsidRDefault="00BE5955">
            <w:pPr>
              <w:pStyle w:val="TableParagraph"/>
              <w:tabs>
                <w:tab w:val="left" w:pos="835"/>
              </w:tabs>
              <w:spacing w:line="266" w:lineRule="exact"/>
              <w:ind w:left="0" w:right="46"/>
              <w:jc w:val="right"/>
              <w:rPr>
                <w:sz w:val="24"/>
              </w:rPr>
            </w:pPr>
            <w:r>
              <w:rPr>
                <w:sz w:val="24"/>
              </w:rPr>
              <w:t>Э.</w:t>
            </w:r>
            <w:r>
              <w:rPr>
                <w:sz w:val="24"/>
              </w:rPr>
              <w:tab/>
              <w:t>Хемингуэя,</w:t>
            </w:r>
          </w:p>
        </w:tc>
      </w:tr>
      <w:tr w:rsidR="009C58BD">
        <w:trPr>
          <w:trHeight w:val="341"/>
        </w:trPr>
        <w:tc>
          <w:tcPr>
            <w:tcW w:w="610" w:type="dxa"/>
          </w:tcPr>
          <w:p w:rsidR="009C58BD" w:rsidRDefault="00BE5955">
            <w:pPr>
              <w:pStyle w:val="TableParagraph"/>
              <w:spacing w:before="65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Дж.</w:t>
            </w:r>
          </w:p>
        </w:tc>
        <w:tc>
          <w:tcPr>
            <w:tcW w:w="1655" w:type="dxa"/>
          </w:tcPr>
          <w:p w:rsidR="009C58BD" w:rsidRDefault="00BE5955">
            <w:pPr>
              <w:pStyle w:val="TableParagraph"/>
              <w:spacing w:before="65" w:line="256" w:lineRule="exact"/>
              <w:ind w:left="168"/>
              <w:rPr>
                <w:sz w:val="24"/>
              </w:rPr>
            </w:pPr>
            <w:r>
              <w:rPr>
                <w:sz w:val="24"/>
              </w:rPr>
              <w:t>Сэлинджера,</w:t>
            </w:r>
          </w:p>
        </w:tc>
        <w:tc>
          <w:tcPr>
            <w:tcW w:w="629" w:type="dxa"/>
          </w:tcPr>
          <w:p w:rsidR="009C58BD" w:rsidRDefault="00BE5955">
            <w:pPr>
              <w:pStyle w:val="TableParagraph"/>
              <w:spacing w:before="65" w:line="256" w:lineRule="exact"/>
              <w:ind w:left="168"/>
              <w:rPr>
                <w:sz w:val="24"/>
              </w:rPr>
            </w:pPr>
            <w:r>
              <w:rPr>
                <w:sz w:val="24"/>
              </w:rPr>
              <w:t>Р.</w:t>
            </w:r>
          </w:p>
        </w:tc>
        <w:tc>
          <w:tcPr>
            <w:tcW w:w="3666" w:type="dxa"/>
          </w:tcPr>
          <w:p w:rsidR="009C58BD" w:rsidRDefault="00BE5955">
            <w:pPr>
              <w:pStyle w:val="TableParagraph"/>
              <w:tabs>
                <w:tab w:val="left" w:pos="1420"/>
                <w:tab w:val="left" w:pos="3276"/>
              </w:tabs>
              <w:spacing w:before="65" w:line="256" w:lineRule="exact"/>
              <w:ind w:left="67"/>
              <w:rPr>
                <w:sz w:val="24"/>
              </w:rPr>
            </w:pPr>
            <w:r>
              <w:rPr>
                <w:sz w:val="24"/>
              </w:rPr>
              <w:t>Брэдбери;</w:t>
            </w:r>
            <w:r>
              <w:rPr>
                <w:sz w:val="24"/>
              </w:rPr>
              <w:tab/>
              <w:t>стихотворения</w:t>
            </w:r>
            <w:r>
              <w:rPr>
                <w:sz w:val="24"/>
              </w:rPr>
              <w:tab/>
              <w:t>А.</w:t>
            </w:r>
          </w:p>
        </w:tc>
        <w:tc>
          <w:tcPr>
            <w:tcW w:w="1131" w:type="dxa"/>
          </w:tcPr>
          <w:p w:rsidR="009C58BD" w:rsidRDefault="00BE5955">
            <w:pPr>
              <w:pStyle w:val="TableParagraph"/>
              <w:spacing w:before="65" w:line="256" w:lineRule="exact"/>
              <w:ind w:left="176"/>
              <w:rPr>
                <w:sz w:val="24"/>
              </w:rPr>
            </w:pPr>
            <w:r>
              <w:rPr>
                <w:sz w:val="24"/>
              </w:rPr>
              <w:t>Рембо,</w:t>
            </w:r>
          </w:p>
        </w:tc>
        <w:tc>
          <w:tcPr>
            <w:tcW w:w="2604" w:type="dxa"/>
          </w:tcPr>
          <w:p w:rsidR="009C58BD" w:rsidRDefault="00BE5955">
            <w:pPr>
              <w:pStyle w:val="TableParagraph"/>
              <w:tabs>
                <w:tab w:val="left" w:pos="637"/>
                <w:tab w:val="left" w:pos="1866"/>
              </w:tabs>
              <w:spacing w:before="65" w:line="256" w:lineRule="exact"/>
              <w:ind w:left="0" w:right="47"/>
              <w:jc w:val="right"/>
              <w:rPr>
                <w:sz w:val="24"/>
              </w:rPr>
            </w:pPr>
            <w:r>
              <w:rPr>
                <w:sz w:val="24"/>
              </w:rPr>
              <w:t>Ш.</w:t>
            </w:r>
            <w:r>
              <w:rPr>
                <w:sz w:val="24"/>
              </w:rPr>
              <w:tab/>
              <w:t>Бодлера;</w:t>
            </w:r>
            <w:r>
              <w:rPr>
                <w:sz w:val="24"/>
              </w:rPr>
              <w:tab/>
              <w:t>пьесы</w:t>
            </w:r>
          </w:p>
        </w:tc>
      </w:tr>
    </w:tbl>
    <w:p w:rsidR="009C58BD" w:rsidRDefault="00BE5955">
      <w:pPr>
        <w:pStyle w:val="a3"/>
        <w:spacing w:before="137" w:line="360" w:lineRule="auto"/>
        <w:ind w:right="172" w:firstLine="0"/>
      </w:pPr>
      <w:r>
        <w:t>Г. Ибсена, Б. Шоу и другие); не менее одного произведения из литератур народов России (в том</w:t>
      </w:r>
      <w:r>
        <w:rPr>
          <w:spacing w:val="1"/>
        </w:rPr>
        <w:t xml:space="preserve"> </w:t>
      </w:r>
      <w:r>
        <w:t xml:space="preserve">числе    </w:t>
      </w:r>
      <w:r>
        <w:rPr>
          <w:spacing w:val="58"/>
        </w:rPr>
        <w:t xml:space="preserve"> </w:t>
      </w:r>
      <w:r>
        <w:t xml:space="preserve">произведения    </w:t>
      </w:r>
      <w:r>
        <w:rPr>
          <w:spacing w:val="53"/>
        </w:rPr>
        <w:t xml:space="preserve"> </w:t>
      </w:r>
      <w:r>
        <w:t xml:space="preserve">Г.    </w:t>
      </w:r>
      <w:r>
        <w:rPr>
          <w:spacing w:val="56"/>
        </w:rPr>
        <w:t xml:space="preserve"> </w:t>
      </w:r>
      <w:r>
        <w:t xml:space="preserve">Айги,     </w:t>
      </w:r>
      <w:r>
        <w:rPr>
          <w:spacing w:val="54"/>
        </w:rPr>
        <w:t xml:space="preserve"> </w:t>
      </w:r>
      <w:r>
        <w:t xml:space="preserve">Р.     </w:t>
      </w:r>
      <w:r>
        <w:rPr>
          <w:spacing w:val="54"/>
        </w:rPr>
        <w:t xml:space="preserve"> </w:t>
      </w:r>
      <w:r>
        <w:t xml:space="preserve">Гамзатова,     </w:t>
      </w:r>
      <w:r>
        <w:rPr>
          <w:spacing w:val="59"/>
        </w:rPr>
        <w:t xml:space="preserve"> </w:t>
      </w:r>
      <w:r>
        <w:t xml:space="preserve">М.     </w:t>
      </w:r>
      <w:r>
        <w:rPr>
          <w:spacing w:val="54"/>
        </w:rPr>
        <w:t xml:space="preserve"> </w:t>
      </w:r>
      <w:r>
        <w:t xml:space="preserve">Джалиля,     </w:t>
      </w:r>
      <w:r>
        <w:rPr>
          <w:spacing w:val="54"/>
        </w:rPr>
        <w:t xml:space="preserve"> </w:t>
      </w:r>
      <w:r>
        <w:t xml:space="preserve">М.     </w:t>
      </w:r>
      <w:r>
        <w:rPr>
          <w:spacing w:val="59"/>
        </w:rPr>
        <w:t xml:space="preserve"> </w:t>
      </w:r>
      <w:r>
        <w:t>Карима,</w:t>
      </w:r>
      <w:r>
        <w:rPr>
          <w:spacing w:val="-58"/>
        </w:rPr>
        <w:t xml:space="preserve"> </w:t>
      </w:r>
      <w:r>
        <w:t>Д.</w:t>
      </w:r>
      <w:r>
        <w:rPr>
          <w:spacing w:val="105"/>
        </w:rPr>
        <w:t xml:space="preserve"> </w:t>
      </w:r>
      <w:r>
        <w:t xml:space="preserve">Кугультинова,  </w:t>
      </w:r>
      <w:r>
        <w:rPr>
          <w:spacing w:val="45"/>
        </w:rPr>
        <w:t xml:space="preserve"> </w:t>
      </w:r>
      <w:r>
        <w:t xml:space="preserve">К.  </w:t>
      </w:r>
      <w:r>
        <w:rPr>
          <w:spacing w:val="41"/>
        </w:rPr>
        <w:t xml:space="preserve"> </w:t>
      </w:r>
      <w:r>
        <w:t xml:space="preserve">Кулиева,  </w:t>
      </w:r>
      <w:r>
        <w:rPr>
          <w:spacing w:val="45"/>
        </w:rPr>
        <w:t xml:space="preserve"> </w:t>
      </w:r>
      <w:r>
        <w:t xml:space="preserve">Ю.  </w:t>
      </w:r>
      <w:r>
        <w:rPr>
          <w:spacing w:val="46"/>
        </w:rPr>
        <w:t xml:space="preserve"> </w:t>
      </w:r>
      <w:r>
        <w:t xml:space="preserve">Рытхэу,  </w:t>
      </w:r>
      <w:r>
        <w:rPr>
          <w:spacing w:val="46"/>
        </w:rPr>
        <w:t xml:space="preserve"> </w:t>
      </w:r>
      <w:r>
        <w:t xml:space="preserve">Г.  </w:t>
      </w:r>
      <w:r>
        <w:rPr>
          <w:spacing w:val="45"/>
        </w:rPr>
        <w:t xml:space="preserve"> </w:t>
      </w:r>
      <w:r>
        <w:t xml:space="preserve">Тукая,  </w:t>
      </w:r>
      <w:r>
        <w:rPr>
          <w:spacing w:val="46"/>
        </w:rPr>
        <w:t xml:space="preserve"> </w:t>
      </w:r>
      <w:r>
        <w:t xml:space="preserve">К.  </w:t>
      </w:r>
      <w:r>
        <w:rPr>
          <w:spacing w:val="46"/>
        </w:rPr>
        <w:t xml:space="preserve"> </w:t>
      </w:r>
      <w:r>
        <w:t xml:space="preserve">Хетагурова,  </w:t>
      </w:r>
      <w:r>
        <w:rPr>
          <w:spacing w:val="45"/>
        </w:rPr>
        <w:t xml:space="preserve"> </w:t>
      </w:r>
      <w:r>
        <w:t xml:space="preserve">Ю.  </w:t>
      </w:r>
      <w:r>
        <w:rPr>
          <w:spacing w:val="46"/>
        </w:rPr>
        <w:t xml:space="preserve"> </w:t>
      </w:r>
      <w:r>
        <w:t>Шесталова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других);</w:t>
      </w:r>
    </w:p>
    <w:p w:rsidR="009C58BD" w:rsidRDefault="00BE5955">
      <w:pPr>
        <w:pStyle w:val="a4"/>
        <w:numPr>
          <w:ilvl w:val="0"/>
          <w:numId w:val="95"/>
        </w:numPr>
        <w:tabs>
          <w:tab w:val="left" w:pos="1309"/>
        </w:tabs>
        <w:spacing w:line="360" w:lineRule="auto"/>
        <w:ind w:right="163" w:firstLine="71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историко-культурный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 творчества писателя в процессе анализа художественных произведений, 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современностью;</w:t>
      </w:r>
    </w:p>
    <w:p w:rsidR="009C58BD" w:rsidRDefault="00BE5955">
      <w:pPr>
        <w:pStyle w:val="a4"/>
        <w:numPr>
          <w:ilvl w:val="0"/>
          <w:numId w:val="95"/>
        </w:numPr>
        <w:tabs>
          <w:tab w:val="left" w:pos="1309"/>
        </w:tabs>
        <w:spacing w:before="2" w:line="360" w:lineRule="auto"/>
        <w:ind w:right="169" w:firstLine="710"/>
        <w:jc w:val="both"/>
        <w:rPr>
          <w:sz w:val="24"/>
        </w:rPr>
      </w:pPr>
      <w:r>
        <w:rPr>
          <w:sz w:val="24"/>
        </w:rPr>
        <w:t>способность выявлять в произведениях художественной литературы образы, темы, идеи,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своё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развёрнутых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высказываниях,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дискуссии</w:t>
      </w:r>
      <w:r>
        <w:rPr>
          <w:spacing w:val="2"/>
          <w:sz w:val="24"/>
        </w:rPr>
        <w:t xml:space="preserve"> </w:t>
      </w:r>
      <w:r>
        <w:rPr>
          <w:sz w:val="24"/>
        </w:rPr>
        <w:t>на литературные темы;</w:t>
      </w:r>
    </w:p>
    <w:p w:rsidR="009C58BD" w:rsidRDefault="00BE5955">
      <w:pPr>
        <w:pStyle w:val="a4"/>
        <w:numPr>
          <w:ilvl w:val="0"/>
          <w:numId w:val="95"/>
        </w:numPr>
        <w:tabs>
          <w:tab w:val="left" w:pos="1304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 xml:space="preserve">осознание        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          картины          жизни,          созданной          автором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понимания;</w:t>
      </w:r>
    </w:p>
    <w:p w:rsidR="009C58BD" w:rsidRDefault="00BE5955">
      <w:pPr>
        <w:pStyle w:val="a4"/>
        <w:numPr>
          <w:ilvl w:val="0"/>
          <w:numId w:val="95"/>
        </w:numPr>
        <w:tabs>
          <w:tab w:val="left" w:pos="1309"/>
          <w:tab w:val="left" w:pos="2559"/>
          <w:tab w:val="left" w:pos="4027"/>
          <w:tab w:val="left" w:pos="4872"/>
          <w:tab w:val="left" w:pos="5972"/>
          <w:tab w:val="left" w:pos="7282"/>
          <w:tab w:val="left" w:pos="8971"/>
          <w:tab w:val="left" w:pos="9935"/>
        </w:tabs>
        <w:spacing w:line="360" w:lineRule="auto"/>
        <w:ind w:right="172" w:firstLine="71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обучающихся)</w:t>
      </w:r>
      <w:r>
        <w:rPr>
          <w:sz w:val="24"/>
        </w:rPr>
        <w:tab/>
        <w:t>читать,</w:t>
      </w:r>
      <w:r>
        <w:rPr>
          <w:sz w:val="24"/>
        </w:rPr>
        <w:tab/>
        <w:t>в</w:t>
      </w:r>
      <w:r>
        <w:rPr>
          <w:sz w:val="24"/>
        </w:rPr>
        <w:tab/>
        <w:t>том</w:t>
      </w:r>
      <w:r>
        <w:rPr>
          <w:sz w:val="24"/>
        </w:rPr>
        <w:tab/>
        <w:t>числе</w:t>
      </w:r>
      <w:r>
        <w:rPr>
          <w:sz w:val="24"/>
        </w:rPr>
        <w:tab/>
        <w:t>наизусть,</w:t>
      </w:r>
      <w:r>
        <w:rPr>
          <w:sz w:val="24"/>
        </w:rPr>
        <w:tab/>
        <w:t>не</w:t>
      </w:r>
      <w:r>
        <w:rPr>
          <w:sz w:val="24"/>
        </w:rPr>
        <w:tab/>
      </w:r>
      <w:r>
        <w:rPr>
          <w:spacing w:val="-1"/>
          <w:sz w:val="24"/>
        </w:rPr>
        <w:t>менее</w:t>
      </w:r>
      <w:r>
        <w:rPr>
          <w:spacing w:val="-58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фрагментов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классе;</w:t>
      </w:r>
    </w:p>
    <w:p w:rsidR="009C58BD" w:rsidRDefault="00BE5955">
      <w:pPr>
        <w:pStyle w:val="a4"/>
        <w:numPr>
          <w:ilvl w:val="0"/>
          <w:numId w:val="95"/>
        </w:numPr>
        <w:tabs>
          <w:tab w:val="left" w:pos="1309"/>
          <w:tab w:val="left" w:pos="5603"/>
          <w:tab w:val="left" w:pos="9108"/>
        </w:tabs>
        <w:spacing w:line="360" w:lineRule="auto"/>
        <w:ind w:right="162" w:firstLine="710"/>
        <w:jc w:val="both"/>
        <w:rPr>
          <w:sz w:val="24"/>
        </w:rPr>
      </w:pPr>
      <w:r>
        <w:rPr>
          <w:sz w:val="24"/>
        </w:rPr>
        <w:t>владение умениями анализа и интерпретации художественных произведений в единстве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 и содержания (с учётом неоднозначности заложенных в нём смыслов и наличия в нём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подтекста)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теоретико-литературных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терминов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61"/>
          <w:sz w:val="24"/>
        </w:rPr>
        <w:t xml:space="preserve"> </w:t>
      </w:r>
      <w:r>
        <w:rPr>
          <w:sz w:val="24"/>
        </w:rPr>
        <w:t>образования):</w:t>
      </w:r>
      <w:r>
        <w:rPr>
          <w:spacing w:val="61"/>
          <w:sz w:val="24"/>
        </w:rPr>
        <w:t xml:space="preserve"> </w:t>
      </w:r>
      <w:r>
        <w:rPr>
          <w:sz w:val="24"/>
        </w:rPr>
        <w:t>конкретно-историческое,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общечеловеческое</w:t>
      </w:r>
      <w:r>
        <w:rPr>
          <w:sz w:val="24"/>
        </w:rPr>
        <w:tab/>
        <w:t>и</w:t>
      </w:r>
      <w:r>
        <w:rPr>
          <w:sz w:val="24"/>
        </w:rPr>
        <w:tab/>
        <w:t>национальное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в      </w:t>
      </w:r>
      <w:r>
        <w:rPr>
          <w:spacing w:val="52"/>
          <w:sz w:val="24"/>
        </w:rPr>
        <w:t xml:space="preserve"> </w:t>
      </w:r>
      <w:r>
        <w:rPr>
          <w:sz w:val="24"/>
        </w:rPr>
        <w:t xml:space="preserve">творчестве     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писателя;       </w:t>
      </w:r>
      <w:r>
        <w:rPr>
          <w:spacing w:val="44"/>
          <w:sz w:val="24"/>
        </w:rPr>
        <w:t xml:space="preserve"> </w:t>
      </w:r>
      <w:r>
        <w:rPr>
          <w:sz w:val="24"/>
        </w:rPr>
        <w:t xml:space="preserve">традиция       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и       </w:t>
      </w:r>
      <w:r>
        <w:rPr>
          <w:spacing w:val="45"/>
          <w:sz w:val="24"/>
        </w:rPr>
        <w:t xml:space="preserve"> </w:t>
      </w:r>
      <w:r>
        <w:rPr>
          <w:sz w:val="24"/>
        </w:rPr>
        <w:t xml:space="preserve">новаторство;       </w:t>
      </w:r>
      <w:r>
        <w:rPr>
          <w:spacing w:val="44"/>
          <w:sz w:val="24"/>
        </w:rPr>
        <w:t xml:space="preserve"> </w:t>
      </w:r>
      <w:r>
        <w:rPr>
          <w:sz w:val="24"/>
        </w:rPr>
        <w:t xml:space="preserve">авторский       </w:t>
      </w:r>
      <w:r>
        <w:rPr>
          <w:spacing w:val="44"/>
          <w:sz w:val="24"/>
        </w:rPr>
        <w:t xml:space="preserve"> </w:t>
      </w:r>
      <w:r>
        <w:rPr>
          <w:sz w:val="24"/>
        </w:rPr>
        <w:t>замысел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воплощение;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пространство;</w:t>
      </w:r>
      <w:r>
        <w:rPr>
          <w:spacing w:val="1"/>
          <w:sz w:val="24"/>
        </w:rPr>
        <w:t xml:space="preserve"> </w:t>
      </w:r>
      <w:r>
        <w:rPr>
          <w:sz w:val="24"/>
        </w:rPr>
        <w:t>миф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литература;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историзм,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народность; историко-литературный процесс; литературные направления и течения: романтизм,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реализм,</w:t>
      </w:r>
      <w:r>
        <w:rPr>
          <w:spacing w:val="25"/>
          <w:sz w:val="24"/>
        </w:rPr>
        <w:t xml:space="preserve"> </w:t>
      </w:r>
      <w:r>
        <w:rPr>
          <w:sz w:val="24"/>
        </w:rPr>
        <w:t>модернизм</w:t>
      </w:r>
      <w:r>
        <w:rPr>
          <w:spacing w:val="25"/>
          <w:sz w:val="24"/>
        </w:rPr>
        <w:t xml:space="preserve"> </w:t>
      </w:r>
      <w:r>
        <w:rPr>
          <w:sz w:val="24"/>
        </w:rPr>
        <w:t>(символизм,</w:t>
      </w:r>
      <w:r>
        <w:rPr>
          <w:spacing w:val="25"/>
          <w:sz w:val="24"/>
        </w:rPr>
        <w:t xml:space="preserve"> </w:t>
      </w:r>
      <w:r>
        <w:rPr>
          <w:sz w:val="24"/>
        </w:rPr>
        <w:t>акмеизм,</w:t>
      </w:r>
      <w:r>
        <w:rPr>
          <w:spacing w:val="25"/>
          <w:sz w:val="24"/>
        </w:rPr>
        <w:t xml:space="preserve"> </w:t>
      </w:r>
      <w:r>
        <w:rPr>
          <w:sz w:val="24"/>
        </w:rPr>
        <w:t>футуризм),</w:t>
      </w:r>
      <w:r>
        <w:rPr>
          <w:spacing w:val="30"/>
          <w:sz w:val="24"/>
        </w:rPr>
        <w:t xml:space="preserve"> </w:t>
      </w:r>
      <w:r>
        <w:rPr>
          <w:sz w:val="24"/>
        </w:rPr>
        <w:t>постмодернизм;</w:t>
      </w:r>
      <w:r>
        <w:rPr>
          <w:spacing w:val="24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27"/>
          <w:sz w:val="24"/>
        </w:rPr>
        <w:t xml:space="preserve"> </w:t>
      </w:r>
      <w:r>
        <w:rPr>
          <w:sz w:val="24"/>
        </w:rPr>
        <w:t>жанры;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4" w:firstLine="0"/>
      </w:pPr>
      <w:r>
        <w:lastRenderedPageBreak/>
        <w:t>трагическое и комическое; психологизм; тематика и проблематика; авторская позиция; фабула;</w:t>
      </w:r>
      <w:r>
        <w:rPr>
          <w:spacing w:val="1"/>
        </w:rPr>
        <w:t xml:space="preserve"> </w:t>
      </w:r>
      <w:r>
        <w:t>виды тропов и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речи; внутренняя речь; стиль, стилизация; аллюзия, подтекст; символ;</w:t>
      </w:r>
      <w:r>
        <w:rPr>
          <w:spacing w:val="1"/>
        </w:rPr>
        <w:t xml:space="preserve"> </w:t>
      </w:r>
      <w:r>
        <w:t>системы</w:t>
      </w:r>
      <w:r>
        <w:rPr>
          <w:spacing w:val="32"/>
        </w:rPr>
        <w:t xml:space="preserve"> </w:t>
      </w:r>
      <w:r>
        <w:t>стихосложения</w:t>
      </w:r>
      <w:r>
        <w:rPr>
          <w:spacing w:val="26"/>
        </w:rPr>
        <w:t xml:space="preserve"> </w:t>
      </w:r>
      <w:r>
        <w:t>(тоническая,</w:t>
      </w:r>
      <w:r>
        <w:rPr>
          <w:spacing w:val="33"/>
        </w:rPr>
        <w:t xml:space="preserve"> </w:t>
      </w:r>
      <w:r>
        <w:t>силлабическая,</w:t>
      </w:r>
      <w:r>
        <w:rPr>
          <w:spacing w:val="33"/>
        </w:rPr>
        <w:t xml:space="preserve"> </w:t>
      </w:r>
      <w:r>
        <w:t>силлабо-тоническая),</w:t>
      </w:r>
      <w:r>
        <w:rPr>
          <w:spacing w:val="33"/>
        </w:rPr>
        <w:t xml:space="preserve"> </w:t>
      </w:r>
      <w:r>
        <w:t>дольник,</w:t>
      </w:r>
      <w:r>
        <w:rPr>
          <w:spacing w:val="28"/>
        </w:rPr>
        <w:t xml:space="preserve"> </w:t>
      </w:r>
      <w:r>
        <w:t>верлибр;</w:t>
      </w:r>
    </w:p>
    <w:p w:rsidR="009C58BD" w:rsidRDefault="00BE5955">
      <w:pPr>
        <w:pStyle w:val="a3"/>
        <w:spacing w:before="2" w:line="360" w:lineRule="auto"/>
        <w:ind w:right="180" w:firstLine="0"/>
      </w:pPr>
      <w:r>
        <w:t>«вечные темы» и «вечные образы» в литературе; взаимосвязь и взаимовлияние национальных</w:t>
      </w:r>
      <w:r>
        <w:rPr>
          <w:spacing w:val="1"/>
        </w:rPr>
        <w:t xml:space="preserve"> </w:t>
      </w:r>
      <w:r>
        <w:t>литератур;</w:t>
      </w:r>
      <w:r>
        <w:rPr>
          <w:spacing w:val="-4"/>
        </w:rPr>
        <w:t xml:space="preserve"> </w:t>
      </w:r>
      <w:r>
        <w:t>художественный</w:t>
      </w:r>
      <w:r>
        <w:rPr>
          <w:spacing w:val="-2"/>
        </w:rPr>
        <w:t xml:space="preserve"> </w:t>
      </w:r>
      <w:r>
        <w:t>перевод;</w:t>
      </w:r>
      <w:r>
        <w:rPr>
          <w:spacing w:val="-3"/>
        </w:rPr>
        <w:t xml:space="preserve"> </w:t>
      </w:r>
      <w:r>
        <w:t>литературная</w:t>
      </w:r>
      <w:r>
        <w:rPr>
          <w:spacing w:val="2"/>
        </w:rPr>
        <w:t xml:space="preserve"> </w:t>
      </w:r>
      <w:r>
        <w:t>критика;</w:t>
      </w:r>
    </w:p>
    <w:p w:rsidR="009C58BD" w:rsidRDefault="00BE5955">
      <w:pPr>
        <w:pStyle w:val="a4"/>
        <w:numPr>
          <w:ilvl w:val="0"/>
          <w:numId w:val="95"/>
        </w:numPr>
        <w:tabs>
          <w:tab w:val="left" w:pos="1429"/>
        </w:tabs>
        <w:spacing w:before="3" w:line="360" w:lineRule="auto"/>
        <w:ind w:right="180" w:firstLine="710"/>
        <w:jc w:val="both"/>
        <w:rPr>
          <w:sz w:val="24"/>
        </w:rPr>
      </w:pPr>
      <w:r>
        <w:rPr>
          <w:sz w:val="24"/>
        </w:rPr>
        <w:t>умение      сопоставлять      произведения      русской      и      зарубежной      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</w:t>
      </w:r>
      <w:r>
        <w:rPr>
          <w:spacing w:val="1"/>
          <w:sz w:val="24"/>
        </w:rPr>
        <w:t xml:space="preserve"> </w:t>
      </w:r>
      <w:r>
        <w:rPr>
          <w:sz w:val="24"/>
        </w:rPr>
        <w:t>(графика,</w:t>
      </w:r>
      <w:r>
        <w:rPr>
          <w:spacing w:val="1"/>
          <w:sz w:val="24"/>
        </w:rPr>
        <w:t xml:space="preserve"> </w:t>
      </w:r>
      <w:r>
        <w:rPr>
          <w:sz w:val="24"/>
        </w:rPr>
        <w:t>живопись,</w:t>
      </w:r>
      <w:r>
        <w:rPr>
          <w:spacing w:val="-2"/>
          <w:sz w:val="24"/>
        </w:rPr>
        <w:t xml:space="preserve"> </w:t>
      </w:r>
      <w:r>
        <w:rPr>
          <w:sz w:val="24"/>
        </w:rPr>
        <w:t>театр, кино,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другие);</w:t>
      </w:r>
    </w:p>
    <w:p w:rsidR="009C58BD" w:rsidRDefault="00BE5955">
      <w:pPr>
        <w:pStyle w:val="a4"/>
        <w:numPr>
          <w:ilvl w:val="0"/>
          <w:numId w:val="95"/>
        </w:numPr>
        <w:tabs>
          <w:tab w:val="left" w:pos="1429"/>
          <w:tab w:val="left" w:pos="4037"/>
          <w:tab w:val="left" w:pos="6224"/>
          <w:tab w:val="left" w:pos="7016"/>
          <w:tab w:val="left" w:pos="9120"/>
        </w:tabs>
        <w:spacing w:line="360" w:lineRule="auto"/>
        <w:ind w:right="166" w:firstLine="71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z w:val="24"/>
        </w:rPr>
        <w:tab/>
        <w:t>представлений</w:t>
      </w:r>
      <w:r>
        <w:rPr>
          <w:sz w:val="24"/>
        </w:rPr>
        <w:tab/>
        <w:t>о</w:t>
      </w:r>
      <w:r>
        <w:rPr>
          <w:sz w:val="24"/>
        </w:rPr>
        <w:tab/>
        <w:t>литературном</w:t>
      </w:r>
      <w:r>
        <w:rPr>
          <w:sz w:val="24"/>
        </w:rPr>
        <w:tab/>
      </w:r>
      <w:r>
        <w:rPr>
          <w:spacing w:val="-1"/>
          <w:sz w:val="24"/>
        </w:rPr>
        <w:t>произведении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как    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явлении    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словесного      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искусства,    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о      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языке    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художественной      </w:t>
      </w:r>
      <w:r>
        <w:rPr>
          <w:spacing w:val="35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58"/>
          <w:sz w:val="24"/>
        </w:rPr>
        <w:t xml:space="preserve"> </w:t>
      </w:r>
      <w:r>
        <w:rPr>
          <w:sz w:val="24"/>
        </w:rPr>
        <w:t>в его эстетической функции, об изобразительно-выразительных возможностях русского языка в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2"/>
          <w:sz w:val="24"/>
        </w:rPr>
        <w:t xml:space="preserve"> </w:t>
      </w:r>
      <w:r>
        <w:rPr>
          <w:sz w:val="24"/>
        </w:rPr>
        <w:t>литературе и</w:t>
      </w:r>
      <w:r>
        <w:rPr>
          <w:spacing w:val="3"/>
          <w:sz w:val="24"/>
        </w:rPr>
        <w:t xml:space="preserve"> </w:t>
      </w:r>
      <w:r>
        <w:rPr>
          <w:sz w:val="24"/>
        </w:rPr>
        <w:t>умение применять</w:t>
      </w:r>
      <w:r>
        <w:rPr>
          <w:spacing w:val="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11"/>
          <w:sz w:val="24"/>
        </w:rPr>
        <w:t xml:space="preserve"> </w:t>
      </w:r>
      <w:r>
        <w:rPr>
          <w:sz w:val="24"/>
        </w:rPr>
        <w:t>практике;</w:t>
      </w:r>
    </w:p>
    <w:p w:rsidR="009C58BD" w:rsidRDefault="00BE5955">
      <w:pPr>
        <w:pStyle w:val="a4"/>
        <w:numPr>
          <w:ilvl w:val="0"/>
          <w:numId w:val="95"/>
        </w:numPr>
        <w:tabs>
          <w:tab w:val="left" w:pos="1429"/>
          <w:tab w:val="left" w:pos="4691"/>
          <w:tab w:val="left" w:pos="9429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читательскими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истолкования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устной и письменной форме, информационной переработки текстов в виде аннотаций, докладов,</w:t>
      </w:r>
      <w:r>
        <w:rPr>
          <w:spacing w:val="1"/>
          <w:sz w:val="24"/>
        </w:rPr>
        <w:t xml:space="preserve"> </w:t>
      </w:r>
      <w:r>
        <w:rPr>
          <w:sz w:val="24"/>
        </w:rPr>
        <w:t>тезисов,</w:t>
      </w:r>
      <w:r>
        <w:rPr>
          <w:sz w:val="24"/>
        </w:rPr>
        <w:tab/>
        <w:t>конспектов,</w:t>
      </w:r>
      <w:r>
        <w:rPr>
          <w:sz w:val="24"/>
        </w:rPr>
        <w:tab/>
        <w:t xml:space="preserve">рефератов, а  </w:t>
      </w:r>
      <w:r>
        <w:rPr>
          <w:spacing w:val="1"/>
          <w:sz w:val="24"/>
        </w:rPr>
        <w:t xml:space="preserve"> </w:t>
      </w:r>
      <w:r>
        <w:rPr>
          <w:sz w:val="24"/>
        </w:rPr>
        <w:t>также    написания    отзывов    и</w:t>
      </w:r>
      <w:r>
        <w:rPr>
          <w:spacing w:val="1"/>
          <w:sz w:val="24"/>
        </w:rPr>
        <w:t xml:space="preserve"> </w:t>
      </w:r>
      <w:r>
        <w:rPr>
          <w:sz w:val="24"/>
        </w:rPr>
        <w:t>сочинений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различных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жанров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(объём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сочинения  </w:t>
      </w:r>
      <w:r>
        <w:rPr>
          <w:spacing w:val="1"/>
          <w:sz w:val="24"/>
        </w:rPr>
        <w:t xml:space="preserve"> </w:t>
      </w:r>
      <w:r>
        <w:rPr>
          <w:sz w:val="24"/>
        </w:rPr>
        <w:t>— не   менее   250   слов);   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совершенствовать</w:t>
      </w:r>
      <w:r>
        <w:rPr>
          <w:spacing w:val="61"/>
          <w:sz w:val="24"/>
        </w:rPr>
        <w:t xml:space="preserve"> </w:t>
      </w:r>
      <w:r>
        <w:rPr>
          <w:sz w:val="24"/>
        </w:rPr>
        <w:t>собственные письменные высказывания с учётом</w:t>
      </w:r>
      <w:r>
        <w:rPr>
          <w:spacing w:val="-57"/>
          <w:sz w:val="24"/>
        </w:rPr>
        <w:t xml:space="preserve"> </w:t>
      </w:r>
      <w:r>
        <w:rPr>
          <w:sz w:val="24"/>
        </w:rPr>
        <w:t>норм</w:t>
      </w:r>
      <w:r>
        <w:rPr>
          <w:spacing w:val="2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2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16"/>
          <w:sz w:val="24"/>
        </w:rPr>
        <w:t xml:space="preserve"> </w:t>
      </w:r>
      <w:r>
        <w:rPr>
          <w:sz w:val="24"/>
        </w:rPr>
        <w:t>языка;</w:t>
      </w:r>
    </w:p>
    <w:p w:rsidR="009C58BD" w:rsidRDefault="00BE5955">
      <w:pPr>
        <w:pStyle w:val="a4"/>
        <w:numPr>
          <w:ilvl w:val="0"/>
          <w:numId w:val="95"/>
        </w:numPr>
        <w:tabs>
          <w:tab w:val="left" w:pos="1105"/>
          <w:tab w:val="left" w:pos="1429"/>
          <w:tab w:val="left" w:pos="3802"/>
          <w:tab w:val="left" w:pos="5817"/>
          <w:tab w:val="left" w:pos="7310"/>
          <w:tab w:val="left" w:pos="9464"/>
        </w:tabs>
        <w:spacing w:line="360" w:lineRule="auto"/>
        <w:ind w:right="166" w:firstLine="710"/>
        <w:jc w:val="both"/>
        <w:rPr>
          <w:sz w:val="24"/>
        </w:rPr>
      </w:pPr>
      <w:r>
        <w:rPr>
          <w:sz w:val="24"/>
        </w:rPr>
        <w:t>умение    работать    с    разными    информационными    источниками,    в    том   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ab/>
        <w:t>медиапространстве,</w:t>
      </w:r>
      <w:r>
        <w:rPr>
          <w:sz w:val="24"/>
        </w:rPr>
        <w:tab/>
        <w:t>использовать</w:t>
      </w:r>
      <w:r>
        <w:rPr>
          <w:sz w:val="24"/>
        </w:rPr>
        <w:tab/>
        <w:t>ресурсы</w:t>
      </w:r>
      <w:r>
        <w:rPr>
          <w:sz w:val="24"/>
        </w:rPr>
        <w:tab/>
        <w:t>традиционных</w:t>
      </w:r>
      <w:r>
        <w:rPr>
          <w:sz w:val="24"/>
        </w:rPr>
        <w:tab/>
        <w:t>библиотек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библиотечных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систем.</w:t>
      </w:r>
    </w:p>
    <w:p w:rsidR="009C58BD" w:rsidRDefault="00BE5955">
      <w:pPr>
        <w:pStyle w:val="a4"/>
        <w:numPr>
          <w:ilvl w:val="2"/>
          <w:numId w:val="97"/>
        </w:numPr>
        <w:tabs>
          <w:tab w:val="left" w:pos="2038"/>
        </w:tabs>
        <w:spacing w:before="1"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>Предметные    результаты    освоения    программы    по    литературе    к    концу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2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обеспечивать:</w:t>
      </w:r>
    </w:p>
    <w:p w:rsidR="009C58BD" w:rsidRDefault="00BE5955">
      <w:pPr>
        <w:pStyle w:val="a4"/>
        <w:numPr>
          <w:ilvl w:val="0"/>
          <w:numId w:val="94"/>
        </w:numPr>
        <w:tabs>
          <w:tab w:val="left" w:pos="1304"/>
        </w:tabs>
        <w:spacing w:line="360" w:lineRule="auto"/>
        <w:ind w:right="170" w:firstLine="710"/>
        <w:jc w:val="both"/>
        <w:rPr>
          <w:sz w:val="24"/>
        </w:rPr>
      </w:pPr>
      <w:r>
        <w:rPr>
          <w:sz w:val="24"/>
        </w:rPr>
        <w:t>осознание причастности к отечественным традициям и исторической преемственности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поколений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идеологическими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конкретную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эпоху</w:t>
      </w:r>
      <w:r>
        <w:rPr>
          <w:spacing w:val="-8"/>
          <w:sz w:val="24"/>
        </w:rPr>
        <w:t xml:space="preserve"> </w:t>
      </w:r>
      <w:r>
        <w:rPr>
          <w:sz w:val="24"/>
        </w:rPr>
        <w:t>(вторая</w:t>
      </w:r>
      <w:r>
        <w:rPr>
          <w:spacing w:val="-3"/>
          <w:sz w:val="24"/>
        </w:rPr>
        <w:t xml:space="preserve"> </w:t>
      </w:r>
      <w:r>
        <w:rPr>
          <w:sz w:val="24"/>
        </w:rPr>
        <w:t>половина</w:t>
      </w:r>
      <w:r>
        <w:rPr>
          <w:spacing w:val="6"/>
          <w:sz w:val="24"/>
        </w:rPr>
        <w:t xml:space="preserve"> </w:t>
      </w:r>
      <w:r>
        <w:rPr>
          <w:sz w:val="24"/>
        </w:rPr>
        <w:t>XIX</w:t>
      </w:r>
      <w:r>
        <w:rPr>
          <w:spacing w:val="-3"/>
          <w:sz w:val="24"/>
        </w:rPr>
        <w:t xml:space="preserve"> </w:t>
      </w:r>
      <w:r>
        <w:rPr>
          <w:sz w:val="24"/>
        </w:rPr>
        <w:t>века);</w:t>
      </w:r>
    </w:p>
    <w:p w:rsidR="009C58BD" w:rsidRDefault="00BE5955">
      <w:pPr>
        <w:pStyle w:val="a4"/>
        <w:numPr>
          <w:ilvl w:val="0"/>
          <w:numId w:val="94"/>
        </w:numPr>
        <w:tabs>
          <w:tab w:val="left" w:pos="1309"/>
        </w:tabs>
        <w:spacing w:line="360" w:lineRule="auto"/>
        <w:ind w:right="156" w:firstLine="710"/>
        <w:jc w:val="both"/>
        <w:rPr>
          <w:sz w:val="24"/>
        </w:rPr>
      </w:pPr>
      <w:r>
        <w:rPr>
          <w:sz w:val="24"/>
        </w:rPr>
        <w:t>понимание взаимосвязей между языковым, литературным, интеллектуальным, духовно-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нравственным</w:t>
      </w:r>
      <w:r>
        <w:rPr>
          <w:spacing w:val="11"/>
          <w:sz w:val="24"/>
        </w:rPr>
        <w:t xml:space="preserve"> </w:t>
      </w:r>
      <w:r>
        <w:rPr>
          <w:sz w:val="24"/>
        </w:rPr>
        <w:t>развитием</w:t>
      </w:r>
      <w:r>
        <w:rPr>
          <w:spacing w:val="12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10"/>
          <w:sz w:val="24"/>
        </w:rPr>
        <w:t xml:space="preserve"> </w:t>
      </w:r>
      <w:r>
        <w:rPr>
          <w:sz w:val="24"/>
        </w:rPr>
        <w:t>осмысления</w:t>
      </w:r>
      <w:r>
        <w:rPr>
          <w:spacing w:val="5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1"/>
          <w:sz w:val="24"/>
        </w:rPr>
        <w:t xml:space="preserve"> </w:t>
      </w:r>
      <w:r>
        <w:rPr>
          <w:sz w:val="24"/>
        </w:rPr>
        <w:t>литературной</w:t>
      </w:r>
      <w:r>
        <w:rPr>
          <w:spacing w:val="10"/>
          <w:sz w:val="24"/>
        </w:rPr>
        <w:t xml:space="preserve"> </w:t>
      </w:r>
      <w:r>
        <w:rPr>
          <w:sz w:val="24"/>
        </w:rPr>
        <w:t>классики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интеллектуально-нравственного</w:t>
      </w:r>
      <w:r>
        <w:rPr>
          <w:spacing w:val="4"/>
          <w:sz w:val="24"/>
        </w:rPr>
        <w:t xml:space="preserve"> </w:t>
      </w:r>
      <w:r>
        <w:rPr>
          <w:sz w:val="24"/>
        </w:rPr>
        <w:t>роста;</w:t>
      </w:r>
    </w:p>
    <w:p w:rsidR="009C58BD" w:rsidRDefault="00BE5955">
      <w:pPr>
        <w:pStyle w:val="a4"/>
        <w:numPr>
          <w:ilvl w:val="0"/>
          <w:numId w:val="94"/>
        </w:numPr>
        <w:tabs>
          <w:tab w:val="left" w:pos="1309"/>
        </w:tabs>
        <w:spacing w:line="360" w:lineRule="auto"/>
        <w:ind w:right="171" w:firstLine="710"/>
        <w:jc w:val="both"/>
        <w:rPr>
          <w:sz w:val="24"/>
        </w:rPr>
      </w:pPr>
      <w:r>
        <w:rPr>
          <w:sz w:val="24"/>
        </w:rPr>
        <w:t>сформированность устойчивого интереса к чтению как средству познания отечественной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культур,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ним;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осознанное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читать,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2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текст;</w:t>
      </w:r>
    </w:p>
    <w:p w:rsidR="009C58BD" w:rsidRDefault="00BE5955">
      <w:pPr>
        <w:pStyle w:val="a4"/>
        <w:numPr>
          <w:ilvl w:val="0"/>
          <w:numId w:val="94"/>
        </w:numPr>
        <w:tabs>
          <w:tab w:val="left" w:pos="1309"/>
          <w:tab w:val="left" w:pos="4235"/>
          <w:tab w:val="left" w:pos="7042"/>
          <w:tab w:val="left" w:pos="9724"/>
        </w:tabs>
        <w:spacing w:before="2" w:line="360" w:lineRule="auto"/>
        <w:ind w:right="162" w:firstLine="710"/>
        <w:jc w:val="both"/>
        <w:rPr>
          <w:sz w:val="24"/>
        </w:rPr>
      </w:pPr>
      <w:r>
        <w:rPr>
          <w:sz w:val="24"/>
        </w:rPr>
        <w:t>знание содержания, понимание ключевых проблем и осознание историко-культурного и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нравственно-ценностного</w:t>
      </w:r>
      <w:r>
        <w:rPr>
          <w:sz w:val="24"/>
        </w:rPr>
        <w:tab/>
        <w:t>взаимовлияния</w:t>
      </w:r>
      <w:r>
        <w:rPr>
          <w:sz w:val="24"/>
        </w:rPr>
        <w:tab/>
        <w:t>произведений</w:t>
      </w:r>
      <w:r>
        <w:rPr>
          <w:sz w:val="24"/>
        </w:rPr>
        <w:tab/>
        <w:t>русской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firstLine="0"/>
        <w:jc w:val="left"/>
      </w:pPr>
      <w:r>
        <w:lastRenderedPageBreak/>
        <w:t>и</w:t>
      </w:r>
      <w:r>
        <w:rPr>
          <w:spacing w:val="8"/>
        </w:rPr>
        <w:t xml:space="preserve"> </w:t>
      </w:r>
      <w:r>
        <w:t>зарубежной</w:t>
      </w:r>
      <w:r>
        <w:rPr>
          <w:spacing w:val="9"/>
        </w:rPr>
        <w:t xml:space="preserve"> </w:t>
      </w:r>
      <w:r>
        <w:t>классической</w:t>
      </w:r>
      <w:r>
        <w:rPr>
          <w:spacing w:val="8"/>
        </w:rPr>
        <w:t xml:space="preserve"> </w:t>
      </w:r>
      <w:r>
        <w:t>литературы,</w:t>
      </w:r>
      <w:r>
        <w:rPr>
          <w:spacing w:val="10"/>
        </w:rPr>
        <w:t xml:space="preserve"> </w:t>
      </w:r>
      <w:r>
        <w:t>а</w:t>
      </w:r>
      <w:r>
        <w:rPr>
          <w:spacing w:val="7"/>
        </w:rPr>
        <w:t xml:space="preserve"> </w:t>
      </w:r>
      <w:r>
        <w:t>также</w:t>
      </w:r>
      <w:r>
        <w:rPr>
          <w:spacing w:val="6"/>
        </w:rPr>
        <w:t xml:space="preserve"> </w:t>
      </w:r>
      <w:r>
        <w:t>литератур</w:t>
      </w:r>
      <w:r>
        <w:rPr>
          <w:spacing w:val="8"/>
        </w:rPr>
        <w:t xml:space="preserve"> </w:t>
      </w:r>
      <w:r>
        <w:t>народов</w:t>
      </w:r>
      <w:r>
        <w:rPr>
          <w:spacing w:val="10"/>
        </w:rPr>
        <w:t xml:space="preserve"> </w:t>
      </w:r>
      <w:r>
        <w:t>России</w:t>
      </w:r>
      <w:r>
        <w:rPr>
          <w:spacing w:val="8"/>
        </w:rPr>
        <w:t xml:space="preserve"> </w:t>
      </w:r>
      <w:r>
        <w:t>(вторая</w:t>
      </w:r>
      <w:r>
        <w:rPr>
          <w:spacing w:val="8"/>
        </w:rPr>
        <w:t xml:space="preserve"> </w:t>
      </w:r>
      <w:r>
        <w:t>половина</w:t>
      </w:r>
      <w:r>
        <w:rPr>
          <w:spacing w:val="20"/>
        </w:rPr>
        <w:t xml:space="preserve"> </w:t>
      </w:r>
      <w:r>
        <w:t>XIX</w:t>
      </w:r>
      <w:r>
        <w:rPr>
          <w:spacing w:val="-57"/>
        </w:rPr>
        <w:t xml:space="preserve"> </w:t>
      </w:r>
      <w:r>
        <w:t>века);</w:t>
      </w:r>
    </w:p>
    <w:p w:rsidR="009C58BD" w:rsidRDefault="00BE5955">
      <w:pPr>
        <w:pStyle w:val="a4"/>
        <w:numPr>
          <w:ilvl w:val="0"/>
          <w:numId w:val="94"/>
        </w:numPr>
        <w:tabs>
          <w:tab w:val="left" w:pos="1309"/>
          <w:tab w:val="left" w:pos="2718"/>
          <w:tab w:val="left" w:pos="5097"/>
          <w:tab w:val="left" w:pos="6753"/>
          <w:tab w:val="left" w:pos="8726"/>
          <w:tab w:val="left" w:pos="10100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историко-культурный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писателя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z w:val="24"/>
        </w:rPr>
        <w:tab/>
        <w:t>произведений</w:t>
      </w:r>
      <w:r>
        <w:rPr>
          <w:sz w:val="24"/>
        </w:rPr>
        <w:tab/>
        <w:t>второй</w:t>
      </w:r>
      <w:r>
        <w:rPr>
          <w:sz w:val="24"/>
        </w:rPr>
        <w:tab/>
        <w:t>половины</w:t>
      </w:r>
      <w:r>
        <w:rPr>
          <w:sz w:val="24"/>
        </w:rPr>
        <w:tab/>
        <w:t>XIX</w:t>
      </w:r>
      <w:r>
        <w:rPr>
          <w:sz w:val="24"/>
        </w:rPr>
        <w:tab/>
      </w:r>
      <w:r>
        <w:rPr>
          <w:spacing w:val="-2"/>
          <w:sz w:val="24"/>
        </w:rPr>
        <w:t>века</w:t>
      </w:r>
      <w:r>
        <w:rPr>
          <w:spacing w:val="-58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временем</w:t>
      </w:r>
      <w:r>
        <w:rPr>
          <w:spacing w:val="1"/>
          <w:sz w:val="24"/>
        </w:rPr>
        <w:t xml:space="preserve"> </w:t>
      </w:r>
      <w:r>
        <w:rPr>
          <w:sz w:val="24"/>
        </w:rPr>
        <w:t>написания,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традицией;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конкретно-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историческое и</w:t>
      </w:r>
      <w:r>
        <w:rPr>
          <w:spacing w:val="-7"/>
          <w:sz w:val="24"/>
        </w:rPr>
        <w:t xml:space="preserve"> </w:t>
      </w:r>
      <w:r>
        <w:rPr>
          <w:sz w:val="24"/>
        </w:rPr>
        <w:t>общечеловеческое 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произведений;</w:t>
      </w:r>
    </w:p>
    <w:p w:rsidR="009C58BD" w:rsidRDefault="00BE5955">
      <w:pPr>
        <w:pStyle w:val="a4"/>
        <w:numPr>
          <w:ilvl w:val="0"/>
          <w:numId w:val="94"/>
        </w:numPr>
        <w:tabs>
          <w:tab w:val="left" w:pos="1309"/>
          <w:tab w:val="left" w:pos="1350"/>
          <w:tab w:val="left" w:pos="3553"/>
          <w:tab w:val="left" w:pos="4925"/>
          <w:tab w:val="left" w:pos="6308"/>
          <w:tab w:val="left" w:pos="8294"/>
          <w:tab w:val="left" w:pos="9829"/>
        </w:tabs>
        <w:spacing w:line="360" w:lineRule="auto"/>
        <w:ind w:right="161" w:firstLine="710"/>
        <w:jc w:val="both"/>
        <w:rPr>
          <w:sz w:val="24"/>
        </w:rPr>
      </w:pPr>
      <w:r>
        <w:rPr>
          <w:sz w:val="24"/>
        </w:rPr>
        <w:t xml:space="preserve">способность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выявлять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произведениях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художественной      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XIX   </w:t>
      </w:r>
      <w:r>
        <w:rPr>
          <w:spacing w:val="1"/>
          <w:sz w:val="24"/>
        </w:rPr>
        <w:t xml:space="preserve"> </w:t>
      </w:r>
      <w:r>
        <w:rPr>
          <w:sz w:val="24"/>
        </w:rPr>
        <w:t>века    образы,     темы,     идеи,     проблемы     и     выражать     своё    отношение     к     ним</w:t>
      </w:r>
      <w:r>
        <w:rPr>
          <w:spacing w:val="-57"/>
          <w:sz w:val="24"/>
        </w:rPr>
        <w:t xml:space="preserve"> </w:t>
      </w:r>
      <w:r>
        <w:rPr>
          <w:sz w:val="24"/>
        </w:rPr>
        <w:t>в развёрнутых аргументированных устных и письменных высказываниях; участвовать в дискуссии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  <w:t>литературные</w:t>
      </w:r>
      <w:r>
        <w:rPr>
          <w:sz w:val="24"/>
        </w:rPr>
        <w:tab/>
        <w:t>темы;</w:t>
      </w:r>
      <w:r>
        <w:rPr>
          <w:sz w:val="24"/>
        </w:rPr>
        <w:tab/>
        <w:t>иметь</w:t>
      </w:r>
      <w:r>
        <w:rPr>
          <w:sz w:val="24"/>
        </w:rPr>
        <w:tab/>
        <w:t>устойчивые</w:t>
      </w:r>
      <w:r>
        <w:rPr>
          <w:sz w:val="24"/>
        </w:rPr>
        <w:tab/>
        <w:t>навыки</w:t>
      </w:r>
      <w:r>
        <w:rPr>
          <w:sz w:val="24"/>
        </w:rPr>
        <w:tab/>
        <w:t>устной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речи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лучших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образцов</w:t>
      </w:r>
      <w:r>
        <w:rPr>
          <w:spacing w:val="60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литературы;</w:t>
      </w:r>
    </w:p>
    <w:p w:rsidR="009C58BD" w:rsidRDefault="00BE5955">
      <w:pPr>
        <w:pStyle w:val="a4"/>
        <w:numPr>
          <w:ilvl w:val="0"/>
          <w:numId w:val="94"/>
        </w:numPr>
        <w:tabs>
          <w:tab w:val="left" w:pos="1304"/>
          <w:tab w:val="left" w:pos="3192"/>
          <w:tab w:val="left" w:pos="5289"/>
          <w:tab w:val="left" w:pos="6925"/>
          <w:tab w:val="left" w:pos="9290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 xml:space="preserve">осмысление       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художественной        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картины        </w:t>
      </w:r>
      <w:r>
        <w:rPr>
          <w:spacing w:val="21"/>
          <w:sz w:val="24"/>
        </w:rPr>
        <w:t xml:space="preserve"> </w:t>
      </w:r>
      <w:r>
        <w:rPr>
          <w:sz w:val="24"/>
        </w:rPr>
        <w:t xml:space="preserve">жизни,        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созданной        </w:t>
      </w:r>
      <w:r>
        <w:rPr>
          <w:spacing w:val="25"/>
          <w:sz w:val="24"/>
        </w:rPr>
        <w:t xml:space="preserve"> </w:t>
      </w:r>
      <w:r>
        <w:rPr>
          <w:sz w:val="24"/>
        </w:rPr>
        <w:t>автором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z w:val="24"/>
        </w:rPr>
        <w:tab/>
        <w:t>понимания;</w:t>
      </w:r>
      <w:r>
        <w:rPr>
          <w:sz w:val="24"/>
        </w:rPr>
        <w:tab/>
        <w:t>умение</w:t>
      </w:r>
      <w:r>
        <w:rPr>
          <w:sz w:val="24"/>
        </w:rPr>
        <w:tab/>
        <w:t>эмоционально</w:t>
      </w:r>
      <w:r>
        <w:rPr>
          <w:sz w:val="24"/>
        </w:rPr>
        <w:tab/>
        <w:t>откликаться</w:t>
      </w:r>
      <w:r>
        <w:rPr>
          <w:spacing w:val="-58"/>
          <w:sz w:val="24"/>
        </w:rPr>
        <w:t xml:space="preserve"> </w:t>
      </w:r>
      <w:r>
        <w:rPr>
          <w:sz w:val="24"/>
        </w:rPr>
        <w:t>на прочитанное,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отношение к</w:t>
      </w:r>
      <w:r>
        <w:rPr>
          <w:spacing w:val="-6"/>
          <w:sz w:val="24"/>
        </w:rPr>
        <w:t xml:space="preserve"> </w:t>
      </w:r>
      <w:r>
        <w:rPr>
          <w:sz w:val="24"/>
        </w:rPr>
        <w:t>нему,</w:t>
      </w:r>
      <w:r>
        <w:rPr>
          <w:spacing w:val="3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3"/>
          <w:sz w:val="24"/>
        </w:rPr>
        <w:t xml:space="preserve"> </w:t>
      </w:r>
      <w:r>
        <w:rPr>
          <w:sz w:val="24"/>
        </w:rPr>
        <w:t>читательские впечатления;</w:t>
      </w:r>
    </w:p>
    <w:p w:rsidR="009C58BD" w:rsidRDefault="00BE5955">
      <w:pPr>
        <w:pStyle w:val="a4"/>
        <w:numPr>
          <w:ilvl w:val="0"/>
          <w:numId w:val="94"/>
        </w:numPr>
        <w:tabs>
          <w:tab w:val="left" w:pos="1309"/>
        </w:tabs>
        <w:spacing w:line="362" w:lineRule="auto"/>
        <w:ind w:right="172" w:firstLine="71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обучающихся)</w:t>
      </w:r>
      <w:r>
        <w:rPr>
          <w:spacing w:val="1"/>
          <w:sz w:val="24"/>
        </w:rPr>
        <w:t xml:space="preserve"> </w:t>
      </w:r>
      <w:r>
        <w:rPr>
          <w:sz w:val="24"/>
        </w:rPr>
        <w:t>читать,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2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менее 10 произведений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(или)</w:t>
      </w:r>
      <w:r>
        <w:rPr>
          <w:spacing w:val="2"/>
          <w:sz w:val="24"/>
        </w:rPr>
        <w:t xml:space="preserve"> </w:t>
      </w:r>
      <w:r>
        <w:rPr>
          <w:sz w:val="24"/>
        </w:rPr>
        <w:t>фрагментов;</w:t>
      </w:r>
    </w:p>
    <w:p w:rsidR="009C58BD" w:rsidRDefault="00BE5955">
      <w:pPr>
        <w:pStyle w:val="a4"/>
        <w:numPr>
          <w:ilvl w:val="0"/>
          <w:numId w:val="94"/>
        </w:numPr>
        <w:tabs>
          <w:tab w:val="left" w:pos="1304"/>
          <w:tab w:val="left" w:pos="2905"/>
          <w:tab w:val="left" w:pos="5376"/>
          <w:tab w:val="left" w:pos="5605"/>
          <w:tab w:val="left" w:pos="7733"/>
          <w:tab w:val="left" w:pos="9110"/>
          <w:tab w:val="left" w:pos="9830"/>
        </w:tabs>
        <w:spacing w:line="360" w:lineRule="auto"/>
        <w:ind w:right="161" w:firstLine="710"/>
        <w:jc w:val="both"/>
        <w:rPr>
          <w:sz w:val="24"/>
        </w:rPr>
      </w:pPr>
      <w:r>
        <w:rPr>
          <w:sz w:val="24"/>
        </w:rPr>
        <w:t>овладение умениями анализа и интерпретации художественных произведений в единстве</w:t>
      </w:r>
      <w:r>
        <w:rPr>
          <w:spacing w:val="-57"/>
          <w:sz w:val="24"/>
        </w:rPr>
        <w:t xml:space="preserve"> </w:t>
      </w:r>
      <w:r>
        <w:rPr>
          <w:sz w:val="24"/>
        </w:rPr>
        <w:t>формы и содержания (с учётом неоднозначности заложенных в нём смыслов и наличия в нём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подтекста)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теоретико-литературных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терминов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61"/>
          <w:sz w:val="24"/>
        </w:rPr>
        <w:t xml:space="preserve"> </w:t>
      </w:r>
      <w:r>
        <w:rPr>
          <w:sz w:val="24"/>
        </w:rPr>
        <w:t>образования):</w:t>
      </w:r>
      <w:r>
        <w:rPr>
          <w:spacing w:val="61"/>
          <w:sz w:val="24"/>
        </w:rPr>
        <w:t xml:space="preserve"> </w:t>
      </w:r>
      <w:r>
        <w:rPr>
          <w:sz w:val="24"/>
        </w:rPr>
        <w:t>конкретно-историческое,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общечеловеческое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z w:val="24"/>
        </w:rPr>
        <w:tab/>
        <w:t>национальное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в      </w:t>
      </w:r>
      <w:r>
        <w:rPr>
          <w:spacing w:val="52"/>
          <w:sz w:val="24"/>
        </w:rPr>
        <w:t xml:space="preserve"> </w:t>
      </w:r>
      <w:r>
        <w:rPr>
          <w:sz w:val="24"/>
        </w:rPr>
        <w:t xml:space="preserve">творчестве     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писателя;       </w:t>
      </w:r>
      <w:r>
        <w:rPr>
          <w:spacing w:val="44"/>
          <w:sz w:val="24"/>
        </w:rPr>
        <w:t xml:space="preserve"> </w:t>
      </w:r>
      <w:r>
        <w:rPr>
          <w:sz w:val="24"/>
        </w:rPr>
        <w:t xml:space="preserve">традиция       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и       </w:t>
      </w:r>
      <w:r>
        <w:rPr>
          <w:spacing w:val="45"/>
          <w:sz w:val="24"/>
        </w:rPr>
        <w:t xml:space="preserve"> </w:t>
      </w:r>
      <w:r>
        <w:rPr>
          <w:sz w:val="24"/>
        </w:rPr>
        <w:t xml:space="preserve">новаторство;       </w:t>
      </w:r>
      <w:r>
        <w:rPr>
          <w:spacing w:val="44"/>
          <w:sz w:val="24"/>
        </w:rPr>
        <w:t xml:space="preserve"> </w:t>
      </w:r>
      <w:r>
        <w:rPr>
          <w:sz w:val="24"/>
        </w:rPr>
        <w:t xml:space="preserve">авторский       </w:t>
      </w:r>
      <w:r>
        <w:rPr>
          <w:spacing w:val="44"/>
          <w:sz w:val="24"/>
        </w:rPr>
        <w:t xml:space="preserve"> </w:t>
      </w:r>
      <w:r>
        <w:rPr>
          <w:sz w:val="24"/>
        </w:rPr>
        <w:t>замысел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воплощение;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пространство;</w:t>
      </w:r>
      <w:r>
        <w:rPr>
          <w:spacing w:val="1"/>
          <w:sz w:val="24"/>
        </w:rPr>
        <w:t xml:space="preserve"> </w:t>
      </w:r>
      <w:r>
        <w:rPr>
          <w:sz w:val="24"/>
        </w:rPr>
        <w:t>миф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литература;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историзм,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народность; историко-литературный процесс; литературные направления и течения: романтизм,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реализм; литературные жанры; трагическое и комическое; психологизм; тематика и проблематика;</w:t>
      </w:r>
      <w:r>
        <w:rPr>
          <w:spacing w:val="-57"/>
          <w:sz w:val="24"/>
        </w:rPr>
        <w:t xml:space="preserve"> </w:t>
      </w:r>
      <w:r>
        <w:rPr>
          <w:sz w:val="24"/>
        </w:rPr>
        <w:t>авторская</w:t>
      </w:r>
      <w:r>
        <w:rPr>
          <w:sz w:val="24"/>
        </w:rPr>
        <w:tab/>
        <w:t>позиция;</w:t>
      </w:r>
      <w:r>
        <w:rPr>
          <w:sz w:val="24"/>
        </w:rPr>
        <w:tab/>
        <w:t>фабула;</w:t>
      </w:r>
      <w:r>
        <w:rPr>
          <w:sz w:val="24"/>
        </w:rPr>
        <w:tab/>
        <w:t>виды</w:t>
      </w:r>
      <w:r>
        <w:rPr>
          <w:sz w:val="24"/>
        </w:rPr>
        <w:tab/>
      </w:r>
      <w:r>
        <w:rPr>
          <w:sz w:val="24"/>
        </w:rPr>
        <w:tab/>
        <w:t>тропов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1"/>
          <w:sz w:val="24"/>
        </w:rPr>
        <w:t xml:space="preserve"> </w:t>
      </w:r>
      <w:r>
        <w:rPr>
          <w:sz w:val="24"/>
        </w:rPr>
        <w:t>речи;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внутренняя</w:t>
      </w:r>
      <w:r>
        <w:rPr>
          <w:spacing w:val="1"/>
          <w:sz w:val="24"/>
        </w:rPr>
        <w:t xml:space="preserve"> </w:t>
      </w:r>
      <w:r>
        <w:rPr>
          <w:sz w:val="24"/>
        </w:rPr>
        <w:t>речь;</w:t>
      </w:r>
      <w:r>
        <w:rPr>
          <w:spacing w:val="1"/>
          <w:sz w:val="24"/>
        </w:rPr>
        <w:t xml:space="preserve"> </w:t>
      </w:r>
      <w:r>
        <w:rPr>
          <w:sz w:val="24"/>
        </w:rPr>
        <w:t>стиль,</w:t>
      </w:r>
      <w:r>
        <w:rPr>
          <w:spacing w:val="1"/>
          <w:sz w:val="24"/>
        </w:rPr>
        <w:t xml:space="preserve"> </w:t>
      </w:r>
      <w:r>
        <w:rPr>
          <w:sz w:val="24"/>
        </w:rPr>
        <w:t>стилизация;</w:t>
      </w:r>
      <w:r>
        <w:rPr>
          <w:spacing w:val="1"/>
          <w:sz w:val="24"/>
        </w:rPr>
        <w:t xml:space="preserve"> </w:t>
      </w:r>
      <w:r>
        <w:rPr>
          <w:sz w:val="24"/>
        </w:rPr>
        <w:t>аллюзия,</w:t>
      </w:r>
      <w:r>
        <w:rPr>
          <w:spacing w:val="1"/>
          <w:sz w:val="24"/>
        </w:rPr>
        <w:t xml:space="preserve"> </w:t>
      </w:r>
      <w:r>
        <w:rPr>
          <w:sz w:val="24"/>
        </w:rPr>
        <w:t>подтекст;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символ;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стихосложения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(тоническая,</w:t>
      </w:r>
      <w:r>
        <w:rPr>
          <w:spacing w:val="1"/>
          <w:sz w:val="24"/>
        </w:rPr>
        <w:t xml:space="preserve"> </w:t>
      </w:r>
      <w:r>
        <w:rPr>
          <w:sz w:val="24"/>
        </w:rPr>
        <w:t>силлабическая,</w:t>
      </w:r>
      <w:r>
        <w:rPr>
          <w:spacing w:val="1"/>
          <w:sz w:val="24"/>
        </w:rPr>
        <w:t xml:space="preserve"> </w:t>
      </w:r>
      <w:r>
        <w:rPr>
          <w:sz w:val="24"/>
        </w:rPr>
        <w:t>силлабо-тоническая);</w:t>
      </w:r>
      <w:r>
        <w:rPr>
          <w:spacing w:val="1"/>
          <w:sz w:val="24"/>
        </w:rPr>
        <w:t xml:space="preserve"> </w:t>
      </w:r>
      <w:r>
        <w:rPr>
          <w:sz w:val="24"/>
        </w:rPr>
        <w:t>«вечные</w:t>
      </w:r>
      <w:r>
        <w:rPr>
          <w:spacing w:val="1"/>
          <w:sz w:val="24"/>
        </w:rPr>
        <w:t xml:space="preserve"> </w:t>
      </w:r>
      <w:r>
        <w:rPr>
          <w:sz w:val="24"/>
        </w:rPr>
        <w:t>темы»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«вечные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образы» в литературе; взаимосвязь и взаимовлияние национальных литератур; художественный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перевод;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литературная</w:t>
      </w:r>
      <w:r>
        <w:rPr>
          <w:spacing w:val="2"/>
          <w:sz w:val="24"/>
        </w:rPr>
        <w:t xml:space="preserve"> </w:t>
      </w:r>
      <w:r>
        <w:rPr>
          <w:sz w:val="24"/>
        </w:rPr>
        <w:t>критика;</w:t>
      </w:r>
    </w:p>
    <w:p w:rsidR="009C58BD" w:rsidRDefault="00BE5955">
      <w:pPr>
        <w:pStyle w:val="a4"/>
        <w:numPr>
          <w:ilvl w:val="0"/>
          <w:numId w:val="94"/>
        </w:numPr>
        <w:tabs>
          <w:tab w:val="left" w:pos="1429"/>
        </w:tabs>
        <w:spacing w:line="360" w:lineRule="auto"/>
        <w:ind w:right="173" w:firstLine="710"/>
        <w:jc w:val="both"/>
        <w:rPr>
          <w:sz w:val="24"/>
        </w:rPr>
      </w:pPr>
      <w:r>
        <w:rPr>
          <w:sz w:val="24"/>
        </w:rPr>
        <w:t>умение      сопоставлять      произведения      русской      и      зарубежной      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</w:t>
      </w:r>
      <w:r>
        <w:rPr>
          <w:spacing w:val="1"/>
          <w:sz w:val="24"/>
        </w:rPr>
        <w:t xml:space="preserve"> </w:t>
      </w:r>
      <w:r>
        <w:rPr>
          <w:sz w:val="24"/>
        </w:rPr>
        <w:t>(графика,</w:t>
      </w:r>
      <w:r>
        <w:rPr>
          <w:spacing w:val="1"/>
          <w:sz w:val="24"/>
        </w:rPr>
        <w:t xml:space="preserve"> </w:t>
      </w:r>
      <w:r>
        <w:rPr>
          <w:sz w:val="24"/>
        </w:rPr>
        <w:t>живопись,</w:t>
      </w:r>
      <w:r>
        <w:rPr>
          <w:spacing w:val="-2"/>
          <w:sz w:val="24"/>
        </w:rPr>
        <w:t xml:space="preserve"> </w:t>
      </w:r>
      <w:r>
        <w:rPr>
          <w:sz w:val="24"/>
        </w:rPr>
        <w:t>театр, кино,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другие);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0"/>
          <w:numId w:val="94"/>
        </w:numPr>
        <w:tabs>
          <w:tab w:val="left" w:pos="1429"/>
          <w:tab w:val="left" w:pos="4037"/>
          <w:tab w:val="left" w:pos="6221"/>
          <w:tab w:val="left" w:pos="7013"/>
          <w:tab w:val="left" w:pos="9115"/>
        </w:tabs>
        <w:spacing w:before="7" w:line="360" w:lineRule="auto"/>
        <w:ind w:right="161" w:firstLine="710"/>
        <w:jc w:val="both"/>
        <w:rPr>
          <w:sz w:val="24"/>
        </w:rPr>
      </w:pPr>
      <w:r>
        <w:rPr>
          <w:sz w:val="24"/>
        </w:rPr>
        <w:lastRenderedPageBreak/>
        <w:t>сформированность</w:t>
      </w:r>
      <w:r>
        <w:rPr>
          <w:sz w:val="24"/>
        </w:rPr>
        <w:tab/>
        <w:t>представлений</w:t>
      </w:r>
      <w:r>
        <w:rPr>
          <w:sz w:val="24"/>
        </w:rPr>
        <w:tab/>
        <w:t>о</w:t>
      </w:r>
      <w:r>
        <w:rPr>
          <w:sz w:val="24"/>
        </w:rPr>
        <w:tab/>
        <w:t>литературном</w:t>
      </w:r>
      <w:r>
        <w:rPr>
          <w:sz w:val="24"/>
        </w:rPr>
        <w:tab/>
        <w:t>произведении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как     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явлении    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словесного     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искусства,   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о     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языке    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художественной      </w:t>
      </w:r>
      <w:r>
        <w:rPr>
          <w:spacing w:val="36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58"/>
          <w:sz w:val="24"/>
        </w:rPr>
        <w:t xml:space="preserve"> </w:t>
      </w:r>
      <w:r>
        <w:rPr>
          <w:sz w:val="24"/>
        </w:rPr>
        <w:t>в его эстетической функции и об изобразительно-выразительных возможностях русского языка 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произведениях художественной литературы и умение применять их в речевой практике; 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единицы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роль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произведении;</w:t>
      </w:r>
    </w:p>
    <w:p w:rsidR="009C58BD" w:rsidRDefault="00BE5955">
      <w:pPr>
        <w:pStyle w:val="a4"/>
        <w:numPr>
          <w:ilvl w:val="0"/>
          <w:numId w:val="94"/>
        </w:numPr>
        <w:tabs>
          <w:tab w:val="left" w:pos="1424"/>
        </w:tabs>
        <w:spacing w:before="4" w:line="360" w:lineRule="auto"/>
        <w:ind w:right="163" w:firstLine="710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читательскими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истолкования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устной и письменной формах, информационной переработки текстов в виде аннотаций, отзывов,</w:t>
      </w:r>
      <w:r>
        <w:rPr>
          <w:spacing w:val="1"/>
          <w:sz w:val="24"/>
        </w:rPr>
        <w:t xml:space="preserve"> </w:t>
      </w:r>
      <w:r>
        <w:rPr>
          <w:sz w:val="24"/>
        </w:rPr>
        <w:t>докладов, тезисов, конспектов, рефератов, а также сочинений различных жанров (не менее 250</w:t>
      </w:r>
      <w:r>
        <w:rPr>
          <w:spacing w:val="1"/>
          <w:sz w:val="24"/>
        </w:rPr>
        <w:t xml:space="preserve"> </w:t>
      </w:r>
      <w:r>
        <w:rPr>
          <w:sz w:val="24"/>
        </w:rPr>
        <w:t>слов);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 учётом</w:t>
      </w:r>
      <w:r>
        <w:rPr>
          <w:spacing w:val="3"/>
          <w:sz w:val="24"/>
        </w:rPr>
        <w:t xml:space="preserve"> </w:t>
      </w:r>
      <w:r>
        <w:rPr>
          <w:sz w:val="24"/>
        </w:rPr>
        <w:t>норм</w:t>
      </w:r>
      <w:r>
        <w:rPr>
          <w:spacing w:val="2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14"/>
          <w:sz w:val="24"/>
        </w:rPr>
        <w:t xml:space="preserve"> </w:t>
      </w:r>
      <w:r>
        <w:rPr>
          <w:sz w:val="24"/>
        </w:rPr>
        <w:t>языка;</w:t>
      </w:r>
    </w:p>
    <w:p w:rsidR="009C58BD" w:rsidRDefault="00BE5955">
      <w:pPr>
        <w:pStyle w:val="a4"/>
        <w:numPr>
          <w:ilvl w:val="0"/>
          <w:numId w:val="94"/>
        </w:numPr>
        <w:tabs>
          <w:tab w:val="left" w:pos="1105"/>
          <w:tab w:val="left" w:pos="1429"/>
          <w:tab w:val="left" w:pos="3802"/>
          <w:tab w:val="left" w:pos="5817"/>
          <w:tab w:val="left" w:pos="7310"/>
          <w:tab w:val="left" w:pos="9464"/>
        </w:tabs>
        <w:spacing w:line="360" w:lineRule="auto"/>
        <w:ind w:right="166" w:firstLine="710"/>
        <w:jc w:val="both"/>
        <w:rPr>
          <w:sz w:val="24"/>
        </w:rPr>
      </w:pPr>
      <w:r>
        <w:rPr>
          <w:sz w:val="24"/>
        </w:rPr>
        <w:t>умение    работать    с    разными    информационными    источниками,    в    том   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ab/>
        <w:t>медиапространстве,</w:t>
      </w:r>
      <w:r>
        <w:rPr>
          <w:sz w:val="24"/>
        </w:rPr>
        <w:tab/>
        <w:t>использовать</w:t>
      </w:r>
      <w:r>
        <w:rPr>
          <w:sz w:val="24"/>
        </w:rPr>
        <w:tab/>
        <w:t>ресурсы</w:t>
      </w:r>
      <w:r>
        <w:rPr>
          <w:sz w:val="24"/>
        </w:rPr>
        <w:tab/>
        <w:t>традиционных</w:t>
      </w:r>
      <w:r>
        <w:rPr>
          <w:sz w:val="24"/>
        </w:rPr>
        <w:tab/>
        <w:t>библиотек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библиотечных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систем.</w:t>
      </w:r>
    </w:p>
    <w:p w:rsidR="009C58BD" w:rsidRDefault="00BE5955">
      <w:pPr>
        <w:pStyle w:val="a4"/>
        <w:numPr>
          <w:ilvl w:val="2"/>
          <w:numId w:val="97"/>
        </w:numPr>
        <w:tabs>
          <w:tab w:val="left" w:pos="2038"/>
        </w:tabs>
        <w:spacing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>Предметные    результаты    освоения    программы    по    литературе    к    концу</w:t>
      </w:r>
      <w:r>
        <w:rPr>
          <w:spacing w:val="1"/>
          <w:sz w:val="24"/>
        </w:rPr>
        <w:t xml:space="preserve"> </w:t>
      </w:r>
      <w:r>
        <w:rPr>
          <w:sz w:val="24"/>
        </w:rPr>
        <w:t>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2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обеспечивать:</w:t>
      </w:r>
    </w:p>
    <w:p w:rsidR="009C58BD" w:rsidRDefault="00BE5955">
      <w:pPr>
        <w:pStyle w:val="a4"/>
        <w:numPr>
          <w:ilvl w:val="0"/>
          <w:numId w:val="93"/>
        </w:numPr>
        <w:tabs>
          <w:tab w:val="left" w:pos="1304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>осознание чувства причастности к отечественным традициям и осознание исторической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преемственности поколений; включение в культурно-языковое пространство русской и 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 через умение соотносить художественную литературу конца XIX — начала XXI века с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фактами  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   жизни    и    культуры;   раскрывать    роль    литературы    в    духовном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общества;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неотъемлемой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</w:t>
      </w:r>
      <w:r>
        <w:rPr>
          <w:spacing w:val="3"/>
          <w:sz w:val="24"/>
        </w:rPr>
        <w:t xml:space="preserve"> </w:t>
      </w:r>
      <w:r>
        <w:rPr>
          <w:sz w:val="24"/>
        </w:rPr>
        <w:t>культуры;</w:t>
      </w:r>
    </w:p>
    <w:p w:rsidR="009C58BD" w:rsidRDefault="00BE5955">
      <w:pPr>
        <w:pStyle w:val="a4"/>
        <w:numPr>
          <w:ilvl w:val="0"/>
          <w:numId w:val="93"/>
        </w:numPr>
        <w:tabs>
          <w:tab w:val="left" w:pos="1304"/>
        </w:tabs>
        <w:spacing w:before="1" w:line="360" w:lineRule="auto"/>
        <w:ind w:right="161" w:firstLine="710"/>
        <w:jc w:val="both"/>
        <w:rPr>
          <w:sz w:val="24"/>
        </w:rPr>
      </w:pPr>
      <w:r>
        <w:rPr>
          <w:sz w:val="24"/>
        </w:rPr>
        <w:t>осознание взаимосвязи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языковым, литературным,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нравственным развитием личности в контексте осмысления произведений русской, зарубежной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 и литератур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народов России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интеллектуально-нравственного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роста;</w:t>
      </w:r>
    </w:p>
    <w:p w:rsidR="009C58BD" w:rsidRDefault="00BE5955">
      <w:pPr>
        <w:pStyle w:val="a4"/>
        <w:numPr>
          <w:ilvl w:val="0"/>
          <w:numId w:val="93"/>
        </w:numPr>
        <w:tabs>
          <w:tab w:val="left" w:pos="1309"/>
        </w:tabs>
        <w:spacing w:before="2" w:line="360" w:lineRule="auto"/>
        <w:ind w:right="160" w:firstLine="710"/>
        <w:jc w:val="both"/>
        <w:rPr>
          <w:sz w:val="24"/>
        </w:rPr>
      </w:pPr>
      <w:r>
        <w:rPr>
          <w:sz w:val="24"/>
        </w:rPr>
        <w:t xml:space="preserve">приобщение   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к    </w:t>
      </w:r>
      <w:r>
        <w:rPr>
          <w:spacing w:val="23"/>
          <w:sz w:val="24"/>
        </w:rPr>
        <w:t xml:space="preserve"> </w:t>
      </w:r>
      <w:r>
        <w:rPr>
          <w:sz w:val="24"/>
        </w:rPr>
        <w:t xml:space="preserve">российскому    </w:t>
      </w:r>
      <w:r>
        <w:rPr>
          <w:spacing w:val="19"/>
          <w:sz w:val="24"/>
        </w:rPr>
        <w:t xml:space="preserve"> </w:t>
      </w:r>
      <w:r>
        <w:rPr>
          <w:sz w:val="24"/>
        </w:rPr>
        <w:t xml:space="preserve">литературному  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наследию    </w:t>
      </w:r>
      <w:r>
        <w:rPr>
          <w:spacing w:val="24"/>
          <w:sz w:val="24"/>
        </w:rPr>
        <w:t xml:space="preserve"> </w:t>
      </w:r>
      <w:r>
        <w:rPr>
          <w:sz w:val="24"/>
        </w:rPr>
        <w:t xml:space="preserve">и    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через    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него    </w:t>
      </w:r>
      <w:r>
        <w:rPr>
          <w:spacing w:val="27"/>
          <w:sz w:val="24"/>
        </w:rPr>
        <w:t xml:space="preserve"> </w:t>
      </w:r>
      <w:r>
        <w:rPr>
          <w:sz w:val="24"/>
        </w:rPr>
        <w:t>—</w:t>
      </w:r>
      <w:r>
        <w:rPr>
          <w:spacing w:val="-58"/>
          <w:sz w:val="24"/>
        </w:rPr>
        <w:t xml:space="preserve"> </w:t>
      </w:r>
      <w:r>
        <w:rPr>
          <w:sz w:val="24"/>
        </w:rPr>
        <w:t>к традиционным ценностям и сокровищам отечественной и мировой культуры; понимание роли 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места русской</w:t>
      </w:r>
      <w:r>
        <w:rPr>
          <w:spacing w:val="3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мировом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культурном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процессе;</w:t>
      </w:r>
    </w:p>
    <w:p w:rsidR="009C58BD" w:rsidRDefault="00BE5955">
      <w:pPr>
        <w:pStyle w:val="a4"/>
        <w:numPr>
          <w:ilvl w:val="0"/>
          <w:numId w:val="93"/>
        </w:numPr>
        <w:tabs>
          <w:tab w:val="left" w:pos="1309"/>
        </w:tabs>
        <w:spacing w:line="360" w:lineRule="auto"/>
        <w:ind w:right="162" w:firstLine="710"/>
        <w:jc w:val="both"/>
        <w:rPr>
          <w:sz w:val="24"/>
        </w:rPr>
      </w:pPr>
      <w:r>
        <w:rPr>
          <w:sz w:val="24"/>
        </w:rPr>
        <w:t>знание содержания и понимание ключевых проблем произведений русской, зарубежной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(конец</w:t>
      </w:r>
      <w:r>
        <w:rPr>
          <w:spacing w:val="1"/>
          <w:sz w:val="24"/>
        </w:rPr>
        <w:t xml:space="preserve"> </w:t>
      </w:r>
      <w:r>
        <w:rPr>
          <w:sz w:val="24"/>
        </w:rPr>
        <w:t>XIX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1"/>
          <w:sz w:val="24"/>
        </w:rPr>
        <w:t xml:space="preserve"> </w:t>
      </w:r>
      <w:r>
        <w:rPr>
          <w:sz w:val="24"/>
        </w:rPr>
        <w:t>XXI</w:t>
      </w:r>
      <w:r>
        <w:rPr>
          <w:spacing w:val="1"/>
          <w:sz w:val="24"/>
        </w:rPr>
        <w:t xml:space="preserve"> </w:t>
      </w:r>
      <w:r>
        <w:rPr>
          <w:sz w:val="24"/>
        </w:rPr>
        <w:t>века)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историко-культурного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нравственно-ценностного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3"/>
          <w:sz w:val="24"/>
        </w:rPr>
        <w:t xml:space="preserve"> </w:t>
      </w:r>
      <w:r>
        <w:rPr>
          <w:sz w:val="24"/>
        </w:rPr>
        <w:t>литературы;</w:t>
      </w:r>
    </w:p>
    <w:p w:rsidR="009C58BD" w:rsidRDefault="00BE5955">
      <w:pPr>
        <w:pStyle w:val="a4"/>
        <w:numPr>
          <w:ilvl w:val="0"/>
          <w:numId w:val="93"/>
        </w:numPr>
        <w:tabs>
          <w:tab w:val="left" w:pos="1309"/>
          <w:tab w:val="left" w:pos="3068"/>
          <w:tab w:val="left" w:pos="5798"/>
          <w:tab w:val="left" w:pos="7708"/>
          <w:tab w:val="left" w:pos="10100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историко-культурный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писателя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z w:val="24"/>
        </w:rPr>
        <w:tab/>
        <w:t>произведений</w:t>
      </w:r>
      <w:r>
        <w:rPr>
          <w:sz w:val="24"/>
        </w:rPr>
        <w:tab/>
        <w:t>конца</w:t>
      </w:r>
      <w:r>
        <w:rPr>
          <w:sz w:val="24"/>
        </w:rPr>
        <w:tab/>
        <w:t>XIX—XXI</w:t>
      </w:r>
      <w:r>
        <w:rPr>
          <w:sz w:val="24"/>
        </w:rPr>
        <w:tab/>
      </w:r>
      <w:r>
        <w:rPr>
          <w:spacing w:val="-2"/>
          <w:sz w:val="24"/>
        </w:rPr>
        <w:t>века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59" w:firstLine="0"/>
      </w:pPr>
      <w:r>
        <w:lastRenderedPageBreak/>
        <w:t>со временем написания, с современностью и традицией; выявлять «сквозные темы» и ключевые</w:t>
      </w:r>
      <w:r>
        <w:rPr>
          <w:spacing w:val="1"/>
        </w:rPr>
        <w:t xml:space="preserve"> </w:t>
      </w:r>
      <w:r>
        <w:t>проблемы</w:t>
      </w:r>
      <w:r>
        <w:rPr>
          <w:spacing w:val="-2"/>
        </w:rPr>
        <w:t xml:space="preserve"> </w:t>
      </w:r>
      <w:r>
        <w:t>русской</w:t>
      </w:r>
      <w:r>
        <w:rPr>
          <w:spacing w:val="3"/>
        </w:rPr>
        <w:t xml:space="preserve"> </w:t>
      </w:r>
      <w:r>
        <w:t>литературы;</w:t>
      </w:r>
    </w:p>
    <w:p w:rsidR="009C58BD" w:rsidRDefault="00BE5955">
      <w:pPr>
        <w:pStyle w:val="a4"/>
        <w:numPr>
          <w:ilvl w:val="0"/>
          <w:numId w:val="93"/>
        </w:numPr>
        <w:tabs>
          <w:tab w:val="left" w:pos="1309"/>
          <w:tab w:val="left" w:pos="2933"/>
          <w:tab w:val="left" w:pos="5903"/>
          <w:tab w:val="left" w:pos="8020"/>
          <w:tab w:val="left" w:pos="9469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>способность выявлять в произведениях художественной литературы образы, темы, идеи,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своё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развёрнутых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письменных</w:t>
      </w:r>
      <w:r>
        <w:rPr>
          <w:sz w:val="24"/>
        </w:rPr>
        <w:tab/>
        <w:t>высказываниях;</w:t>
      </w:r>
      <w:r>
        <w:rPr>
          <w:sz w:val="24"/>
        </w:rPr>
        <w:tab/>
        <w:t>участие</w:t>
      </w:r>
      <w:r>
        <w:rPr>
          <w:sz w:val="24"/>
        </w:rPr>
        <w:tab/>
        <w:t>в</w:t>
      </w:r>
      <w:r>
        <w:rPr>
          <w:sz w:val="24"/>
        </w:rPr>
        <w:tab/>
        <w:t>дискуссии</w:t>
      </w:r>
      <w:r>
        <w:rPr>
          <w:spacing w:val="-58"/>
          <w:sz w:val="24"/>
        </w:rPr>
        <w:t xml:space="preserve"> </w:t>
      </w:r>
      <w:r>
        <w:rPr>
          <w:sz w:val="24"/>
        </w:rPr>
        <w:t>на литературные темы; свободное владение устной и письменной речью в процессе чтения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лучших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образцов</w:t>
      </w:r>
      <w:r>
        <w:rPr>
          <w:spacing w:val="-2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литературы;</w:t>
      </w:r>
    </w:p>
    <w:p w:rsidR="009C58BD" w:rsidRDefault="00BE5955">
      <w:pPr>
        <w:pStyle w:val="a4"/>
        <w:numPr>
          <w:ilvl w:val="0"/>
          <w:numId w:val="93"/>
        </w:numPr>
        <w:tabs>
          <w:tab w:val="left" w:pos="1309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>самостоятельное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автором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понимания;</w:t>
      </w:r>
    </w:p>
    <w:p w:rsidR="009C58BD" w:rsidRDefault="00BE5955">
      <w:pPr>
        <w:pStyle w:val="a4"/>
        <w:numPr>
          <w:ilvl w:val="0"/>
          <w:numId w:val="93"/>
        </w:numPr>
        <w:tabs>
          <w:tab w:val="left" w:pos="1309"/>
        </w:tabs>
        <w:spacing w:line="360" w:lineRule="auto"/>
        <w:ind w:right="172" w:firstLine="71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обучающихся)</w:t>
      </w:r>
      <w:r>
        <w:rPr>
          <w:spacing w:val="1"/>
          <w:sz w:val="24"/>
        </w:rPr>
        <w:t xml:space="preserve"> </w:t>
      </w:r>
      <w:r>
        <w:rPr>
          <w:sz w:val="24"/>
        </w:rPr>
        <w:t>читать,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2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менее 10 произведений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(или)</w:t>
      </w:r>
      <w:r>
        <w:rPr>
          <w:spacing w:val="2"/>
          <w:sz w:val="24"/>
        </w:rPr>
        <w:t xml:space="preserve"> </w:t>
      </w:r>
      <w:r>
        <w:rPr>
          <w:sz w:val="24"/>
        </w:rPr>
        <w:t>фрагментов;</w:t>
      </w:r>
    </w:p>
    <w:p w:rsidR="009C58BD" w:rsidRDefault="00BE5955">
      <w:pPr>
        <w:pStyle w:val="a4"/>
        <w:numPr>
          <w:ilvl w:val="0"/>
          <w:numId w:val="93"/>
        </w:numPr>
        <w:tabs>
          <w:tab w:val="left" w:pos="1304"/>
          <w:tab w:val="left" w:pos="2564"/>
          <w:tab w:val="left" w:pos="4047"/>
          <w:tab w:val="left" w:pos="6241"/>
          <w:tab w:val="left" w:pos="7709"/>
          <w:tab w:val="left" w:pos="9447"/>
        </w:tabs>
        <w:spacing w:line="360" w:lineRule="auto"/>
        <w:ind w:right="159" w:firstLine="710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 в единстве формы и содержания (с учётом неоднозначности заложенных в нём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</w:t>
      </w:r>
      <w:r>
        <w:rPr>
          <w:sz w:val="24"/>
        </w:rPr>
        <w:tab/>
        <w:t>и</w:t>
      </w:r>
      <w:r>
        <w:rPr>
          <w:sz w:val="24"/>
        </w:rPr>
        <w:tab/>
        <w:t>наличия</w:t>
      </w:r>
      <w:r>
        <w:rPr>
          <w:sz w:val="24"/>
        </w:rPr>
        <w:tab/>
        <w:t>в</w:t>
      </w:r>
      <w:r>
        <w:rPr>
          <w:sz w:val="24"/>
        </w:rPr>
        <w:tab/>
        <w:t>нём</w:t>
      </w:r>
      <w:r>
        <w:rPr>
          <w:sz w:val="24"/>
        </w:rPr>
        <w:tab/>
        <w:t>подтекста) с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использованием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теоретико-литературных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терминов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понятий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   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дополнение к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изученным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основной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школе):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конкретно-историческое,   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общечеловеческое 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писателя;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новаторство;</w:t>
      </w:r>
      <w:r>
        <w:rPr>
          <w:spacing w:val="1"/>
          <w:sz w:val="24"/>
        </w:rPr>
        <w:t xml:space="preserve"> </w:t>
      </w:r>
      <w:r>
        <w:rPr>
          <w:sz w:val="24"/>
        </w:rPr>
        <w:t>авторский</w:t>
      </w:r>
      <w:r>
        <w:rPr>
          <w:spacing w:val="1"/>
          <w:sz w:val="24"/>
        </w:rPr>
        <w:t xml:space="preserve"> </w:t>
      </w:r>
      <w:r>
        <w:rPr>
          <w:sz w:val="24"/>
        </w:rPr>
        <w:t>замысел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воплощение; художественное время и пространство; миф и литература; историзм, народность;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историко-литературный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процесс;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течения:</w:t>
      </w:r>
      <w:r>
        <w:rPr>
          <w:spacing w:val="1"/>
          <w:sz w:val="24"/>
        </w:rPr>
        <w:t xml:space="preserve"> </w:t>
      </w:r>
      <w:r>
        <w:rPr>
          <w:sz w:val="24"/>
        </w:rPr>
        <w:t>романтизм,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реализм,</w:t>
      </w:r>
      <w:r>
        <w:rPr>
          <w:spacing w:val="1"/>
          <w:sz w:val="24"/>
        </w:rPr>
        <w:t xml:space="preserve"> </w:t>
      </w:r>
      <w:r>
        <w:rPr>
          <w:sz w:val="24"/>
        </w:rPr>
        <w:t>модернизм (символизм, акмеизм, футуризм), постмодернизм; литературные жанры; трагическое 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комическое; психологизм; тематика и проблематика; авторская позиция; фабула; виды тропов и</w:t>
      </w:r>
      <w:r>
        <w:rPr>
          <w:spacing w:val="1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1"/>
          <w:sz w:val="24"/>
        </w:rPr>
        <w:t xml:space="preserve"> </w:t>
      </w:r>
      <w:r>
        <w:rPr>
          <w:sz w:val="24"/>
        </w:rPr>
        <w:t>речи;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внутренняя</w:t>
      </w:r>
      <w:r>
        <w:rPr>
          <w:spacing w:val="1"/>
          <w:sz w:val="24"/>
        </w:rPr>
        <w:t xml:space="preserve"> </w:t>
      </w:r>
      <w:r>
        <w:rPr>
          <w:sz w:val="24"/>
        </w:rPr>
        <w:t>речь;</w:t>
      </w:r>
      <w:r>
        <w:rPr>
          <w:spacing w:val="1"/>
          <w:sz w:val="24"/>
        </w:rPr>
        <w:t xml:space="preserve"> </w:t>
      </w:r>
      <w:r>
        <w:rPr>
          <w:sz w:val="24"/>
        </w:rPr>
        <w:t>стиль,</w:t>
      </w:r>
      <w:r>
        <w:rPr>
          <w:spacing w:val="1"/>
          <w:sz w:val="24"/>
        </w:rPr>
        <w:t xml:space="preserve"> </w:t>
      </w:r>
      <w:r>
        <w:rPr>
          <w:sz w:val="24"/>
        </w:rPr>
        <w:t>стилизация;</w:t>
      </w:r>
      <w:r>
        <w:rPr>
          <w:spacing w:val="1"/>
          <w:sz w:val="24"/>
        </w:rPr>
        <w:t xml:space="preserve"> </w:t>
      </w:r>
      <w:r>
        <w:rPr>
          <w:sz w:val="24"/>
        </w:rPr>
        <w:t>аллюзия,</w:t>
      </w:r>
      <w:r>
        <w:rPr>
          <w:spacing w:val="1"/>
          <w:sz w:val="24"/>
        </w:rPr>
        <w:t xml:space="preserve"> </w:t>
      </w:r>
      <w:r>
        <w:rPr>
          <w:sz w:val="24"/>
        </w:rPr>
        <w:t>подтекст;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символ;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стихосложения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(тоническая,</w:t>
      </w:r>
      <w:r>
        <w:rPr>
          <w:spacing w:val="1"/>
          <w:sz w:val="24"/>
        </w:rPr>
        <w:t xml:space="preserve"> </w:t>
      </w:r>
      <w:r>
        <w:rPr>
          <w:sz w:val="24"/>
        </w:rPr>
        <w:t>силлабическая,</w:t>
      </w:r>
      <w:r>
        <w:rPr>
          <w:spacing w:val="1"/>
          <w:sz w:val="24"/>
        </w:rPr>
        <w:t xml:space="preserve"> </w:t>
      </w:r>
      <w:r>
        <w:rPr>
          <w:sz w:val="24"/>
        </w:rPr>
        <w:t>силлабо-тоническая),</w:t>
      </w:r>
      <w:r>
        <w:rPr>
          <w:spacing w:val="1"/>
          <w:sz w:val="24"/>
        </w:rPr>
        <w:t xml:space="preserve"> </w:t>
      </w:r>
      <w:r>
        <w:rPr>
          <w:sz w:val="24"/>
        </w:rPr>
        <w:t>дольник,</w:t>
      </w:r>
      <w:r>
        <w:rPr>
          <w:spacing w:val="1"/>
          <w:sz w:val="24"/>
        </w:rPr>
        <w:t xml:space="preserve"> </w:t>
      </w:r>
      <w:r>
        <w:rPr>
          <w:sz w:val="24"/>
        </w:rPr>
        <w:t>верлибр;</w:t>
      </w:r>
      <w:r>
        <w:rPr>
          <w:spacing w:val="1"/>
          <w:sz w:val="24"/>
        </w:rPr>
        <w:t xml:space="preserve"> </w:t>
      </w:r>
      <w:r>
        <w:rPr>
          <w:sz w:val="24"/>
        </w:rPr>
        <w:t>«вечные</w:t>
      </w:r>
      <w:r>
        <w:rPr>
          <w:spacing w:val="1"/>
          <w:sz w:val="24"/>
        </w:rPr>
        <w:t xml:space="preserve"> </w:t>
      </w:r>
      <w:r>
        <w:rPr>
          <w:sz w:val="24"/>
        </w:rPr>
        <w:t>темы» и «вечные образы» в литературе; взаимосвязь и взаимовлияние национальных литератур;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перевод;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литературная</w:t>
      </w:r>
      <w:r>
        <w:rPr>
          <w:spacing w:val="2"/>
          <w:sz w:val="24"/>
        </w:rPr>
        <w:t xml:space="preserve"> </w:t>
      </w:r>
      <w:r>
        <w:rPr>
          <w:sz w:val="24"/>
        </w:rPr>
        <w:t>критика;</w:t>
      </w:r>
    </w:p>
    <w:p w:rsidR="009C58BD" w:rsidRDefault="00BE5955">
      <w:pPr>
        <w:pStyle w:val="a4"/>
        <w:numPr>
          <w:ilvl w:val="0"/>
          <w:numId w:val="93"/>
        </w:numPr>
        <w:tabs>
          <w:tab w:val="left" w:pos="1429"/>
        </w:tabs>
        <w:spacing w:before="1" w:line="360" w:lineRule="auto"/>
        <w:ind w:right="172" w:firstLine="710"/>
        <w:jc w:val="both"/>
        <w:rPr>
          <w:sz w:val="24"/>
        </w:rPr>
      </w:pPr>
      <w:r>
        <w:rPr>
          <w:sz w:val="24"/>
        </w:rPr>
        <w:t>умение самостоятельно сопоставлять произведения русской и зарубежной литературы и</w:t>
      </w:r>
      <w:r>
        <w:rPr>
          <w:spacing w:val="-57"/>
          <w:sz w:val="24"/>
        </w:rPr>
        <w:t xml:space="preserve"> </w:t>
      </w:r>
      <w:r>
        <w:rPr>
          <w:sz w:val="24"/>
        </w:rPr>
        <w:t>сравнивать их с художественными интерпретациями в других видах искусств (графика, живопись,</w:t>
      </w:r>
      <w:r>
        <w:rPr>
          <w:spacing w:val="1"/>
          <w:sz w:val="24"/>
        </w:rPr>
        <w:t xml:space="preserve"> </w:t>
      </w:r>
      <w:r>
        <w:rPr>
          <w:sz w:val="24"/>
        </w:rPr>
        <w:t>театр,</w:t>
      </w:r>
      <w:r>
        <w:rPr>
          <w:spacing w:val="4"/>
          <w:sz w:val="24"/>
        </w:rPr>
        <w:t xml:space="preserve"> </w:t>
      </w:r>
      <w:r>
        <w:rPr>
          <w:sz w:val="24"/>
        </w:rPr>
        <w:t>кино,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другие);</w:t>
      </w:r>
    </w:p>
    <w:p w:rsidR="009C58BD" w:rsidRDefault="00BE5955">
      <w:pPr>
        <w:pStyle w:val="a4"/>
        <w:numPr>
          <w:ilvl w:val="0"/>
          <w:numId w:val="93"/>
        </w:numPr>
        <w:tabs>
          <w:tab w:val="left" w:pos="1429"/>
          <w:tab w:val="left" w:pos="2626"/>
          <w:tab w:val="left" w:pos="4039"/>
          <w:tab w:val="left" w:pos="5089"/>
          <w:tab w:val="left" w:pos="6222"/>
          <w:tab w:val="left" w:pos="7014"/>
          <w:tab w:val="left" w:pos="7945"/>
          <w:tab w:val="left" w:pos="9116"/>
          <w:tab w:val="left" w:pos="9447"/>
        </w:tabs>
        <w:spacing w:line="360" w:lineRule="auto"/>
        <w:ind w:right="167" w:firstLine="71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z w:val="24"/>
        </w:rPr>
        <w:tab/>
        <w:t>представлений</w:t>
      </w:r>
      <w:r>
        <w:rPr>
          <w:sz w:val="24"/>
        </w:rPr>
        <w:tab/>
        <w:t>о</w:t>
      </w:r>
      <w:r>
        <w:rPr>
          <w:sz w:val="24"/>
        </w:rPr>
        <w:tab/>
        <w:t>литературном</w:t>
      </w:r>
      <w:r>
        <w:rPr>
          <w:sz w:val="24"/>
        </w:rPr>
        <w:tab/>
      </w:r>
      <w:r>
        <w:rPr>
          <w:spacing w:val="-1"/>
          <w:sz w:val="24"/>
        </w:rPr>
        <w:t>произведении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как    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явлении    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словесного      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искусства,    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о      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языке    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художественной      </w:t>
      </w:r>
      <w:r>
        <w:rPr>
          <w:spacing w:val="35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58"/>
          <w:sz w:val="24"/>
        </w:rPr>
        <w:t xml:space="preserve"> </w:t>
      </w:r>
      <w:r>
        <w:rPr>
          <w:sz w:val="24"/>
        </w:rPr>
        <w:t>в его эстетической функции и об изобразительно-выразительных возможностях русского языка 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произведениях</w:t>
      </w:r>
      <w:r>
        <w:rPr>
          <w:sz w:val="24"/>
        </w:rPr>
        <w:tab/>
        <w:t>художественной</w:t>
      </w:r>
      <w:r>
        <w:rPr>
          <w:sz w:val="24"/>
        </w:rPr>
        <w:tab/>
        <w:t>литературы</w:t>
      </w:r>
      <w:r>
        <w:rPr>
          <w:sz w:val="24"/>
        </w:rPr>
        <w:tab/>
        <w:t>и</w:t>
      </w:r>
      <w:r>
        <w:rPr>
          <w:sz w:val="24"/>
        </w:rPr>
        <w:tab/>
        <w:t>умение</w:t>
      </w:r>
      <w:r>
        <w:rPr>
          <w:sz w:val="24"/>
        </w:rPr>
        <w:tab/>
      </w:r>
      <w:r>
        <w:rPr>
          <w:sz w:val="24"/>
        </w:rPr>
        <w:tab/>
        <w:t>применять</w:t>
      </w:r>
      <w:r>
        <w:rPr>
          <w:spacing w:val="-58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практике;</w:t>
      </w:r>
    </w:p>
    <w:p w:rsidR="009C58BD" w:rsidRDefault="00BE5955">
      <w:pPr>
        <w:pStyle w:val="a4"/>
        <w:numPr>
          <w:ilvl w:val="0"/>
          <w:numId w:val="93"/>
        </w:numPr>
        <w:tabs>
          <w:tab w:val="left" w:pos="1424"/>
        </w:tabs>
        <w:spacing w:before="1" w:line="360" w:lineRule="auto"/>
        <w:ind w:right="172" w:firstLine="710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читательскими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5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15"/>
          <w:sz w:val="24"/>
        </w:rPr>
        <w:t xml:space="preserve"> </w:t>
      </w:r>
      <w:r>
        <w:rPr>
          <w:sz w:val="24"/>
        </w:rPr>
        <w:t>текстов,</w:t>
      </w:r>
      <w:r>
        <w:rPr>
          <w:spacing w:val="18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2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20"/>
          <w:sz w:val="24"/>
        </w:rPr>
        <w:t xml:space="preserve"> </w:t>
      </w:r>
      <w:r>
        <w:rPr>
          <w:sz w:val="24"/>
        </w:rPr>
        <w:t>истолкования</w:t>
      </w:r>
      <w:r>
        <w:rPr>
          <w:spacing w:val="15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7" w:firstLine="0"/>
      </w:pPr>
      <w:r>
        <w:lastRenderedPageBreak/>
        <w:t>устной и письменной формах, информационной переработки текстов в виде аннотаций, отзывов,</w:t>
      </w:r>
      <w:r>
        <w:rPr>
          <w:spacing w:val="1"/>
        </w:rPr>
        <w:t xml:space="preserve"> </w:t>
      </w:r>
      <w:r>
        <w:t>докладов, тезисов, конспектов, рефератов, а также сочинений различных жанров (не менее 250</w:t>
      </w:r>
      <w:r>
        <w:rPr>
          <w:spacing w:val="1"/>
        </w:rPr>
        <w:t xml:space="preserve"> </w:t>
      </w:r>
      <w:r>
        <w:t>слов);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редактировать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с учётом</w:t>
      </w:r>
      <w:r>
        <w:rPr>
          <w:spacing w:val="7"/>
        </w:rPr>
        <w:t xml:space="preserve"> </w:t>
      </w:r>
      <w:r>
        <w:t>норм</w:t>
      </w:r>
      <w:r>
        <w:rPr>
          <w:spacing w:val="2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6"/>
        </w:rPr>
        <w:t xml:space="preserve"> </w:t>
      </w:r>
      <w:r>
        <w:t>языка;</w:t>
      </w:r>
    </w:p>
    <w:p w:rsidR="009C58BD" w:rsidRDefault="00BE5955">
      <w:pPr>
        <w:pStyle w:val="a4"/>
        <w:numPr>
          <w:ilvl w:val="0"/>
          <w:numId w:val="93"/>
        </w:numPr>
        <w:tabs>
          <w:tab w:val="left" w:pos="1429"/>
        </w:tabs>
        <w:spacing w:before="1" w:line="360" w:lineRule="auto"/>
        <w:ind w:right="173" w:firstLine="71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информационными источниками,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медиапространстве,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библиотечных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систем.</w:t>
      </w: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spacing w:before="4"/>
        <w:ind w:left="0" w:firstLine="0"/>
        <w:jc w:val="left"/>
        <w:rPr>
          <w:sz w:val="20"/>
        </w:rPr>
      </w:pPr>
    </w:p>
    <w:p w:rsidR="009C58BD" w:rsidRDefault="00BE5955">
      <w:pPr>
        <w:pStyle w:val="1"/>
        <w:ind w:left="1039"/>
      </w:pPr>
      <w:r>
        <w:t>Федеральная</w:t>
      </w:r>
      <w:r>
        <w:rPr>
          <w:spacing w:val="-6"/>
        </w:rPr>
        <w:t xml:space="preserve"> </w:t>
      </w:r>
      <w:r>
        <w:t>рабочая</w:t>
      </w:r>
      <w:r>
        <w:rPr>
          <w:spacing w:val="-2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-1"/>
        </w:rPr>
        <w:t xml:space="preserve"> </w:t>
      </w:r>
      <w:r>
        <w:t>«Родной</w:t>
      </w:r>
      <w:r>
        <w:rPr>
          <w:spacing w:val="-1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t>(русский)».</w:t>
      </w:r>
    </w:p>
    <w:p w:rsidR="009C58BD" w:rsidRDefault="00BE5955">
      <w:pPr>
        <w:pStyle w:val="a4"/>
        <w:numPr>
          <w:ilvl w:val="1"/>
          <w:numId w:val="92"/>
        </w:numPr>
        <w:tabs>
          <w:tab w:val="left" w:pos="1587"/>
        </w:tabs>
        <w:spacing w:before="137" w:line="360" w:lineRule="auto"/>
        <w:ind w:right="171" w:firstLine="710"/>
        <w:jc w:val="both"/>
        <w:rPr>
          <w:sz w:val="24"/>
        </w:rPr>
      </w:pPr>
      <w:r>
        <w:rPr>
          <w:sz w:val="24"/>
        </w:rPr>
        <w:t>Федеральная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1"/>
          <w:sz w:val="24"/>
        </w:rPr>
        <w:t xml:space="preserve"> </w:t>
      </w:r>
      <w:r>
        <w:rPr>
          <w:sz w:val="24"/>
        </w:rPr>
        <w:t>«Родной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(русский)»</w:t>
      </w:r>
      <w:r>
        <w:rPr>
          <w:spacing w:val="1"/>
          <w:sz w:val="24"/>
        </w:rPr>
        <w:t xml:space="preserve"> </w:t>
      </w:r>
      <w:r>
        <w:rPr>
          <w:sz w:val="24"/>
        </w:rPr>
        <w:t>(предметная область «Родной язык и родная литература») (далее соответственно – программа по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родному языку (русскому), родной язык (русский) включает пояснительную записку, 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3"/>
          <w:sz w:val="24"/>
        </w:rPr>
        <w:t xml:space="preserve"> </w:t>
      </w:r>
      <w:r>
        <w:rPr>
          <w:sz w:val="24"/>
        </w:rPr>
        <w:t>планируемые 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-9"/>
          <w:sz w:val="24"/>
        </w:rPr>
        <w:t xml:space="preserve"> </w:t>
      </w:r>
      <w:r>
        <w:rPr>
          <w:sz w:val="24"/>
        </w:rPr>
        <w:t>языку</w:t>
      </w:r>
      <w:r>
        <w:rPr>
          <w:spacing w:val="-9"/>
          <w:sz w:val="24"/>
        </w:rPr>
        <w:t xml:space="preserve"> </w:t>
      </w:r>
      <w:r>
        <w:rPr>
          <w:sz w:val="24"/>
        </w:rPr>
        <w:t>(русскому).</w:t>
      </w:r>
    </w:p>
    <w:p w:rsidR="009C58BD" w:rsidRDefault="00BE5955">
      <w:pPr>
        <w:pStyle w:val="a4"/>
        <w:numPr>
          <w:ilvl w:val="1"/>
          <w:numId w:val="92"/>
        </w:numPr>
        <w:tabs>
          <w:tab w:val="left" w:pos="1587"/>
        </w:tabs>
        <w:spacing w:before="1" w:line="360" w:lineRule="auto"/>
        <w:ind w:right="168" w:firstLine="710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общие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(русского),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отбору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результатов.</w:t>
      </w:r>
    </w:p>
    <w:p w:rsidR="009C58BD" w:rsidRDefault="00BE5955">
      <w:pPr>
        <w:pStyle w:val="a4"/>
        <w:numPr>
          <w:ilvl w:val="1"/>
          <w:numId w:val="92"/>
        </w:numPr>
        <w:tabs>
          <w:tab w:val="left" w:pos="1587"/>
        </w:tabs>
        <w:spacing w:line="362" w:lineRule="auto"/>
        <w:ind w:right="175" w:firstLine="710"/>
        <w:jc w:val="both"/>
        <w:rPr>
          <w:sz w:val="24"/>
        </w:rPr>
      </w:pPr>
      <w:r>
        <w:rPr>
          <w:sz w:val="24"/>
        </w:rPr>
        <w:t>Содержание обучения раскрывает содержательные линии, которые предлагаются 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 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1"/>
          <w:numId w:val="92"/>
        </w:numPr>
        <w:tabs>
          <w:tab w:val="left" w:pos="1587"/>
        </w:tabs>
        <w:spacing w:line="360" w:lineRule="auto"/>
        <w:ind w:right="178" w:firstLine="710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(русскому)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 личностные, метапредметные результаты за весь период обучения на уровне 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3"/>
          <w:sz w:val="24"/>
        </w:rPr>
        <w:t xml:space="preserve"> </w:t>
      </w:r>
      <w:r>
        <w:rPr>
          <w:sz w:val="24"/>
        </w:rPr>
        <w:t>а</w:t>
      </w:r>
      <w:r>
        <w:rPr>
          <w:spacing w:val="-5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предметные достижения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3"/>
          <w:sz w:val="24"/>
        </w:rPr>
        <w:t xml:space="preserve"> </w:t>
      </w:r>
      <w:r>
        <w:rPr>
          <w:sz w:val="24"/>
        </w:rPr>
        <w:t>год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1"/>
          <w:numId w:val="92"/>
        </w:numPr>
        <w:tabs>
          <w:tab w:val="left" w:pos="1587"/>
        </w:tabs>
        <w:ind w:left="1586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  <w:tab w:val="left" w:pos="2268"/>
          <w:tab w:val="left" w:pos="3065"/>
          <w:tab w:val="left" w:pos="4399"/>
          <w:tab w:val="left" w:pos="6007"/>
          <w:tab w:val="left" w:pos="8132"/>
          <w:tab w:val="left" w:pos="9663"/>
        </w:tabs>
        <w:spacing w:before="132" w:line="360" w:lineRule="auto"/>
        <w:ind w:right="172" w:firstLine="710"/>
        <w:jc w:val="both"/>
        <w:rPr>
          <w:sz w:val="24"/>
        </w:rPr>
      </w:pPr>
      <w:r>
        <w:rPr>
          <w:sz w:val="24"/>
        </w:rPr>
        <w:t>Программа по родному языку (русскому) на уровне среднего общего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разработана</w:t>
      </w:r>
      <w:r>
        <w:rPr>
          <w:sz w:val="24"/>
        </w:rPr>
        <w:tab/>
        <w:t>с</w:t>
      </w:r>
      <w:r>
        <w:rPr>
          <w:sz w:val="24"/>
        </w:rPr>
        <w:tab/>
        <w:t>целью</w:t>
      </w:r>
      <w:r>
        <w:rPr>
          <w:sz w:val="24"/>
        </w:rPr>
        <w:tab/>
        <w:t>оказания</w:t>
      </w:r>
      <w:r>
        <w:rPr>
          <w:sz w:val="24"/>
        </w:rPr>
        <w:tab/>
        <w:t>методической</w:t>
      </w:r>
      <w:r>
        <w:rPr>
          <w:sz w:val="24"/>
        </w:rPr>
        <w:tab/>
        <w:t>помощи</w:t>
      </w:r>
      <w:r>
        <w:rPr>
          <w:sz w:val="24"/>
        </w:rPr>
        <w:tab/>
        <w:t>учителю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рабочей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программы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учебному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предмету,    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ориентированной на современные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тенденции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активные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методики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before="1"/>
        <w:ind w:left="1769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-11"/>
          <w:sz w:val="24"/>
        </w:rPr>
        <w:t xml:space="preserve"> </w:t>
      </w:r>
      <w:r>
        <w:rPr>
          <w:sz w:val="24"/>
        </w:rPr>
        <w:t>языку</w:t>
      </w:r>
      <w:r>
        <w:rPr>
          <w:spacing w:val="-11"/>
          <w:sz w:val="24"/>
        </w:rPr>
        <w:t xml:space="preserve"> </w:t>
      </w:r>
      <w:r>
        <w:rPr>
          <w:sz w:val="24"/>
        </w:rPr>
        <w:t>(русскому)</w:t>
      </w:r>
      <w:r>
        <w:rPr>
          <w:spacing w:val="-1"/>
          <w:sz w:val="24"/>
        </w:rPr>
        <w:t xml:space="preserve"> </w:t>
      </w:r>
      <w:r>
        <w:rPr>
          <w:sz w:val="24"/>
        </w:rPr>
        <w:t>позволит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учителю:</w:t>
      </w:r>
    </w:p>
    <w:p w:rsidR="009C58BD" w:rsidRDefault="00BE5955">
      <w:pPr>
        <w:pStyle w:val="a3"/>
        <w:spacing w:before="137" w:line="360" w:lineRule="auto"/>
        <w:ind w:right="170"/>
      </w:pPr>
      <w:r>
        <w:t>реализовать в процессе преподавания родного языка (русского) современные подходы 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сформулированных в Федеральном государственном образовательном стандарте среднего общего</w:t>
      </w:r>
      <w:r>
        <w:rPr>
          <w:spacing w:val="1"/>
        </w:rPr>
        <w:t xml:space="preserve"> </w:t>
      </w:r>
      <w:r>
        <w:t>образования;</w:t>
      </w:r>
    </w:p>
    <w:p w:rsidR="009C58BD" w:rsidRDefault="00BE5955">
      <w:pPr>
        <w:pStyle w:val="a3"/>
        <w:spacing w:before="1" w:line="360" w:lineRule="auto"/>
        <w:ind w:right="165"/>
      </w:pPr>
      <w:r>
        <w:t xml:space="preserve">определить        </w:t>
      </w:r>
      <w:r>
        <w:rPr>
          <w:spacing w:val="1"/>
        </w:rPr>
        <w:t xml:space="preserve"> </w:t>
      </w:r>
      <w:r>
        <w:t xml:space="preserve">и        </w:t>
      </w:r>
      <w:r>
        <w:rPr>
          <w:spacing w:val="1"/>
        </w:rPr>
        <w:t xml:space="preserve"> </w:t>
      </w:r>
      <w:r>
        <w:t>структурировать          планируемые          результаты          обучения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«Родной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(русский)»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6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по годам обучения в соответствии с федеральным государственным образовательным</w:t>
      </w:r>
      <w:r>
        <w:rPr>
          <w:spacing w:val="-57"/>
        </w:rPr>
        <w:t xml:space="preserve"> </w:t>
      </w:r>
      <w:r>
        <w:t>стандартом</w:t>
      </w:r>
      <w:r>
        <w:rPr>
          <w:spacing w:val="58"/>
        </w:rPr>
        <w:t xml:space="preserve"> </w:t>
      </w:r>
      <w:r>
        <w:t>среднего</w:t>
      </w:r>
      <w:r>
        <w:rPr>
          <w:spacing w:val="56"/>
        </w:rPr>
        <w:t xml:space="preserve"> </w:t>
      </w:r>
      <w:r>
        <w:t>общего</w:t>
      </w:r>
      <w:r>
        <w:rPr>
          <w:spacing w:val="56"/>
        </w:rPr>
        <w:t xml:space="preserve"> </w:t>
      </w:r>
      <w:r>
        <w:t>образования</w:t>
      </w:r>
      <w:r>
        <w:rPr>
          <w:spacing w:val="52"/>
        </w:rPr>
        <w:t xml:space="preserve"> </w:t>
      </w:r>
      <w:r>
        <w:t>(Приказ</w:t>
      </w:r>
      <w:r>
        <w:rPr>
          <w:spacing w:val="58"/>
        </w:rPr>
        <w:t xml:space="preserve"> </w:t>
      </w:r>
      <w:r>
        <w:t>Министерства</w:t>
      </w:r>
      <w:r>
        <w:rPr>
          <w:spacing w:val="56"/>
        </w:rPr>
        <w:t xml:space="preserve"> </w:t>
      </w:r>
      <w:r>
        <w:t>просвещения</w:t>
      </w:r>
      <w:r>
        <w:rPr>
          <w:spacing w:val="57"/>
        </w:rPr>
        <w:t xml:space="preserve"> </w:t>
      </w:r>
      <w:r>
        <w:t>Российской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1" w:firstLine="0"/>
      </w:pPr>
      <w:r>
        <w:lastRenderedPageBreak/>
        <w:t>Федерации от 12 августа 2022 г. №732 «О внесении изменений в федеральный государственный</w:t>
      </w:r>
      <w:r>
        <w:rPr>
          <w:spacing w:val="1"/>
        </w:rPr>
        <w:t xml:space="preserve"> </w:t>
      </w:r>
      <w:r>
        <w:t>образовательный стандарт среднего общего образования, утверждённый приказом Министерства</w:t>
      </w:r>
      <w:r>
        <w:rPr>
          <w:spacing w:val="1"/>
        </w:rPr>
        <w:t xml:space="preserve"> </w:t>
      </w:r>
      <w:r>
        <w:t>образования и науки Российской Федерации от 17 мая 2012 г. № 413»); федеральной основной</w:t>
      </w:r>
      <w:r>
        <w:rPr>
          <w:spacing w:val="1"/>
        </w:rPr>
        <w:t xml:space="preserve"> </w:t>
      </w:r>
      <w:r>
        <w:t>образовательной программой среднего общего образования, федеральной программой воспитания</w:t>
      </w:r>
      <w:r>
        <w:rPr>
          <w:spacing w:val="1"/>
        </w:rPr>
        <w:t xml:space="preserve"> </w:t>
      </w:r>
      <w:r>
        <w:t>(одобрена решением федерального учебно-методического объединения по общему образованию,</w:t>
      </w:r>
      <w:r>
        <w:rPr>
          <w:spacing w:val="1"/>
        </w:rPr>
        <w:t xml:space="preserve"> </w:t>
      </w:r>
      <w:r>
        <w:t>протокол</w:t>
      </w:r>
      <w:r>
        <w:rPr>
          <w:spacing w:val="-6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23</w:t>
      </w:r>
      <w:r>
        <w:rPr>
          <w:spacing w:val="-3"/>
        </w:rPr>
        <w:t xml:space="preserve"> </w:t>
      </w:r>
      <w:r>
        <w:t>июня</w:t>
      </w:r>
      <w:r>
        <w:rPr>
          <w:spacing w:val="-3"/>
        </w:rPr>
        <w:t xml:space="preserve"> </w:t>
      </w:r>
      <w:r>
        <w:t>2022</w:t>
      </w:r>
      <w:r>
        <w:rPr>
          <w:spacing w:val="-3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3/22);</w:t>
      </w:r>
    </w:p>
    <w:p w:rsidR="009C58BD" w:rsidRDefault="00BE5955">
      <w:pPr>
        <w:pStyle w:val="a3"/>
        <w:spacing w:before="4" w:line="360" w:lineRule="auto"/>
        <w:ind w:right="170"/>
      </w:pPr>
      <w:r>
        <w:t>разработать календарно-тематическое планирование с учётом особенностей конкретного</w:t>
      </w:r>
      <w:r>
        <w:rPr>
          <w:spacing w:val="1"/>
        </w:rPr>
        <w:t xml:space="preserve"> </w:t>
      </w:r>
      <w:r>
        <w:t>класса, используя предложенные основные виды учебной деятельности для освоения учебного</w:t>
      </w:r>
      <w:r>
        <w:rPr>
          <w:spacing w:val="1"/>
        </w:rPr>
        <w:t xml:space="preserve"> </w:t>
      </w:r>
      <w:r>
        <w:t>материала разделов/тем</w:t>
      </w:r>
      <w:r>
        <w:rPr>
          <w:spacing w:val="3"/>
        </w:rPr>
        <w:t xml:space="preserve"> </w:t>
      </w:r>
      <w:r>
        <w:t>курса.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line="362" w:lineRule="auto"/>
        <w:ind w:right="172" w:firstLine="710"/>
        <w:jc w:val="both"/>
        <w:rPr>
          <w:sz w:val="24"/>
        </w:rPr>
      </w:pPr>
      <w:r>
        <w:rPr>
          <w:sz w:val="24"/>
        </w:rPr>
        <w:t>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57"/>
          <w:sz w:val="24"/>
        </w:rPr>
        <w:t xml:space="preserve"> </w:t>
      </w:r>
      <w:r>
        <w:rPr>
          <w:sz w:val="24"/>
        </w:rPr>
        <w:t>преподавания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курса 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 в</w:t>
      </w:r>
      <w:r>
        <w:rPr>
          <w:spacing w:val="2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2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  <w:tab w:val="left" w:pos="2829"/>
          <w:tab w:val="left" w:pos="3620"/>
          <w:tab w:val="left" w:pos="4580"/>
          <w:tab w:val="left" w:pos="4853"/>
          <w:tab w:val="left" w:pos="6164"/>
          <w:tab w:val="left" w:pos="6215"/>
          <w:tab w:val="left" w:pos="7470"/>
          <w:tab w:val="left" w:pos="9297"/>
          <w:tab w:val="left" w:pos="9369"/>
        </w:tabs>
        <w:spacing w:line="360" w:lineRule="auto"/>
        <w:ind w:right="162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z w:val="24"/>
        </w:rPr>
        <w:tab/>
        <w:t>по</w:t>
      </w:r>
      <w:r>
        <w:rPr>
          <w:sz w:val="24"/>
        </w:rPr>
        <w:tab/>
        <w:t>родному</w:t>
      </w:r>
      <w:r>
        <w:rPr>
          <w:sz w:val="24"/>
        </w:rPr>
        <w:tab/>
        <w:t>языку</w:t>
      </w:r>
      <w:r>
        <w:rPr>
          <w:sz w:val="24"/>
        </w:rPr>
        <w:tab/>
        <w:t>(русскому)</w:t>
      </w:r>
      <w:r>
        <w:rPr>
          <w:sz w:val="24"/>
        </w:rPr>
        <w:tab/>
        <w:t>разработана</w:t>
      </w:r>
      <w:r>
        <w:rPr>
          <w:spacing w:val="-58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субъектах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реализующих наряду с обязательным курсом русского языка изучение русского языка как 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z w:val="24"/>
        </w:rPr>
        <w:tab/>
        <w:t>обучающихся.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Содержание</w:t>
      </w:r>
      <w:r>
        <w:rPr>
          <w:sz w:val="24"/>
        </w:rPr>
        <w:tab/>
      </w:r>
      <w:r>
        <w:rPr>
          <w:sz w:val="24"/>
        </w:rPr>
        <w:tab/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(русскому)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60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школах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(русскому),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образовательным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стандартом</w:t>
      </w:r>
      <w:r>
        <w:rPr>
          <w:spacing w:val="-58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базового</w:t>
      </w:r>
      <w:r>
        <w:rPr>
          <w:spacing w:val="6"/>
          <w:sz w:val="24"/>
        </w:rPr>
        <w:t xml:space="preserve"> </w:t>
      </w:r>
      <w:r>
        <w:rPr>
          <w:sz w:val="24"/>
        </w:rPr>
        <w:t>уровня.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line="362" w:lineRule="auto"/>
        <w:ind w:right="173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же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(русскому)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60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3"/>
          <w:sz w:val="24"/>
        </w:rPr>
        <w:t xml:space="preserve"> </w:t>
      </w:r>
      <w:r>
        <w:rPr>
          <w:sz w:val="24"/>
        </w:rPr>
        <w:t>«Родной</w:t>
      </w:r>
      <w:r>
        <w:rPr>
          <w:spacing w:val="14"/>
          <w:sz w:val="24"/>
        </w:rPr>
        <w:t xml:space="preserve"> </w:t>
      </w:r>
      <w:r>
        <w:rPr>
          <w:sz w:val="24"/>
        </w:rPr>
        <w:t>язык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родная</w:t>
      </w:r>
      <w:r>
        <w:rPr>
          <w:spacing w:val="13"/>
          <w:sz w:val="24"/>
        </w:rPr>
        <w:t xml:space="preserve"> </w:t>
      </w:r>
      <w:r>
        <w:rPr>
          <w:sz w:val="24"/>
        </w:rPr>
        <w:t>литература»</w:t>
      </w:r>
      <w:r>
        <w:rPr>
          <w:spacing w:val="8"/>
          <w:sz w:val="24"/>
        </w:rPr>
        <w:t xml:space="preserve"> </w:t>
      </w:r>
      <w:r>
        <w:rPr>
          <w:sz w:val="24"/>
        </w:rPr>
        <w:t>имеет</w:t>
      </w:r>
      <w:r>
        <w:rPr>
          <w:spacing w:val="14"/>
          <w:sz w:val="24"/>
        </w:rPr>
        <w:t xml:space="preserve"> </w:t>
      </w:r>
      <w:r>
        <w:rPr>
          <w:sz w:val="24"/>
        </w:rPr>
        <w:t>определённые</w:t>
      </w:r>
      <w:r>
        <w:rPr>
          <w:spacing w:val="7"/>
          <w:sz w:val="24"/>
        </w:rPr>
        <w:t xml:space="preserve"> </w:t>
      </w:r>
      <w:r>
        <w:rPr>
          <w:sz w:val="24"/>
        </w:rPr>
        <w:t>особенности.</w:t>
      </w:r>
      <w:r>
        <w:rPr>
          <w:spacing w:val="14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4"/>
          <w:sz w:val="24"/>
        </w:rPr>
        <w:t xml:space="preserve"> </w:t>
      </w:r>
      <w:r>
        <w:rPr>
          <w:sz w:val="24"/>
        </w:rPr>
        <w:t>предмет</w:t>
      </w:r>
    </w:p>
    <w:p w:rsidR="009C58BD" w:rsidRDefault="00BE5955">
      <w:pPr>
        <w:pStyle w:val="a3"/>
        <w:spacing w:line="360" w:lineRule="auto"/>
        <w:ind w:right="159" w:firstLine="0"/>
      </w:pPr>
      <w:r>
        <w:t>«Родной язык (русский)» дополняет содержание курса «Русский язык» в аспектах, связанных с</w:t>
      </w:r>
      <w:r>
        <w:rPr>
          <w:spacing w:val="1"/>
        </w:rPr>
        <w:t xml:space="preserve"> </w:t>
      </w:r>
      <w:r>
        <w:t>отражением в русском</w:t>
      </w:r>
      <w:r>
        <w:rPr>
          <w:spacing w:val="1"/>
        </w:rPr>
        <w:t xml:space="preserve"> </w:t>
      </w:r>
      <w:r>
        <w:t>языке культуры,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русского народа и других народов России, с</w:t>
      </w:r>
      <w:r>
        <w:rPr>
          <w:spacing w:val="1"/>
        </w:rPr>
        <w:t xml:space="preserve"> </w:t>
      </w:r>
      <w:r>
        <w:t>совершенствованием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«Родной</w:t>
      </w:r>
      <w:r>
        <w:rPr>
          <w:spacing w:val="1"/>
        </w:rPr>
        <w:t xml:space="preserve"> </w:t>
      </w:r>
      <w:r>
        <w:t>язык (русский)» отличаются от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 по другим родным языкам народов Российской Федерации в силу того, что в курсе</w:t>
      </w:r>
      <w:r>
        <w:rPr>
          <w:spacing w:val="1"/>
        </w:rPr>
        <w:t xml:space="preserve"> </w:t>
      </w:r>
      <w:r>
        <w:t>русского родного языка не рассматриваются вопросы системного устройства языка и письменного</w:t>
      </w:r>
      <w:r>
        <w:rPr>
          <w:spacing w:val="1"/>
        </w:rPr>
        <w:t xml:space="preserve"> </w:t>
      </w:r>
      <w:r>
        <w:t>оформления</w:t>
      </w:r>
      <w:r>
        <w:rPr>
          <w:spacing w:val="-3"/>
        </w:rPr>
        <w:t xml:space="preserve"> </w:t>
      </w:r>
      <w:r>
        <w:t>речи.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 xml:space="preserve">Изучение   </w:t>
      </w:r>
      <w:r>
        <w:rPr>
          <w:spacing w:val="45"/>
          <w:sz w:val="24"/>
        </w:rPr>
        <w:t xml:space="preserve"> </w:t>
      </w:r>
      <w:r>
        <w:rPr>
          <w:sz w:val="24"/>
        </w:rPr>
        <w:t xml:space="preserve">предмета    </w:t>
      </w:r>
      <w:r>
        <w:rPr>
          <w:spacing w:val="44"/>
          <w:sz w:val="24"/>
        </w:rPr>
        <w:t xml:space="preserve"> </w:t>
      </w:r>
      <w:r>
        <w:rPr>
          <w:sz w:val="24"/>
        </w:rPr>
        <w:t xml:space="preserve">«Родной    </w:t>
      </w:r>
      <w:r>
        <w:rPr>
          <w:spacing w:val="46"/>
          <w:sz w:val="24"/>
        </w:rPr>
        <w:t xml:space="preserve"> </w:t>
      </w:r>
      <w:r>
        <w:rPr>
          <w:sz w:val="24"/>
        </w:rPr>
        <w:t xml:space="preserve">язык    </w:t>
      </w:r>
      <w:r>
        <w:rPr>
          <w:spacing w:val="44"/>
          <w:sz w:val="24"/>
        </w:rPr>
        <w:t xml:space="preserve"> </w:t>
      </w:r>
      <w:r>
        <w:rPr>
          <w:sz w:val="24"/>
        </w:rPr>
        <w:t xml:space="preserve">(русский)»   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играет    </w:t>
      </w:r>
      <w:r>
        <w:rPr>
          <w:spacing w:val="45"/>
          <w:sz w:val="24"/>
        </w:rPr>
        <w:t xml:space="preserve"> </w:t>
      </w:r>
      <w:r>
        <w:rPr>
          <w:sz w:val="24"/>
        </w:rPr>
        <w:t xml:space="preserve">важную    </w:t>
      </w:r>
      <w:r>
        <w:rPr>
          <w:spacing w:val="44"/>
          <w:sz w:val="24"/>
        </w:rPr>
        <w:t xml:space="preserve"> </w:t>
      </w:r>
      <w:r>
        <w:rPr>
          <w:sz w:val="24"/>
        </w:rPr>
        <w:t>роль</w:t>
      </w:r>
      <w:r>
        <w:rPr>
          <w:spacing w:val="-58"/>
          <w:sz w:val="24"/>
        </w:rPr>
        <w:t xml:space="preserve"> </w:t>
      </w:r>
      <w:r>
        <w:rPr>
          <w:sz w:val="24"/>
        </w:rPr>
        <w:t>в       реализации       основных       целевых       установок       среднего       общего       образования: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становлении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основ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гражданской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идентичности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   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мировоззрения,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line="275" w:lineRule="exact"/>
        <w:ind w:left="1769"/>
        <w:jc w:val="both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«Стратегии</w:t>
      </w:r>
      <w:r>
        <w:rPr>
          <w:spacing w:val="38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38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38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3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9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</w:p>
    <w:p w:rsidR="009C58BD" w:rsidRDefault="009C58BD">
      <w:pPr>
        <w:spacing w:line="275" w:lineRule="exact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4" w:firstLine="0"/>
      </w:pPr>
      <w:r>
        <w:lastRenderedPageBreak/>
        <w:t>период до 2025 года» отмечается, что «общероссийская гражданская идентичность основана на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доминанты,</w:t>
      </w:r>
      <w:r>
        <w:rPr>
          <w:spacing w:val="1"/>
        </w:rPr>
        <w:t xml:space="preserve"> </w:t>
      </w:r>
      <w:r>
        <w:t>присущей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народам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российское общество объединяет</w:t>
      </w:r>
      <w:r>
        <w:rPr>
          <w:spacing w:val="1"/>
        </w:rPr>
        <w:t xml:space="preserve"> </w:t>
      </w:r>
      <w:r>
        <w:t>единый</w:t>
      </w:r>
      <w:r>
        <w:rPr>
          <w:spacing w:val="1"/>
        </w:rPr>
        <w:t xml:space="preserve"> </w:t>
      </w:r>
      <w:r>
        <w:t>культурный</w:t>
      </w:r>
      <w:r>
        <w:rPr>
          <w:spacing w:val="1"/>
        </w:rPr>
        <w:t xml:space="preserve"> </w:t>
      </w:r>
      <w:r>
        <w:t>(цивилизационный)</w:t>
      </w:r>
      <w:r>
        <w:rPr>
          <w:spacing w:val="60"/>
        </w:rPr>
        <w:t xml:space="preserve"> </w:t>
      </w:r>
      <w:r>
        <w:t>код, который основан</w:t>
      </w:r>
      <w:r>
        <w:rPr>
          <w:spacing w:val="-57"/>
        </w:rPr>
        <w:t xml:space="preserve"> </w:t>
      </w:r>
      <w:r>
        <w:t>на сохранении и развитии русской культуры и языка, исторического и культурного наследия всех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заключены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основополагающие</w:t>
      </w:r>
      <w:r>
        <w:rPr>
          <w:spacing w:val="1"/>
        </w:rPr>
        <w:t xml:space="preserve"> </w:t>
      </w:r>
      <w:r>
        <w:t>общечеловеческие</w:t>
      </w:r>
      <w:r>
        <w:rPr>
          <w:spacing w:val="1"/>
        </w:rPr>
        <w:t xml:space="preserve"> </w:t>
      </w:r>
      <w:r>
        <w:t>принципы,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самобытных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народов,</w:t>
      </w:r>
      <w:r>
        <w:rPr>
          <w:spacing w:val="1"/>
        </w:rPr>
        <w:t xml:space="preserve"> </w:t>
      </w:r>
      <w:r>
        <w:t>населяющих</w:t>
      </w:r>
      <w:r>
        <w:rPr>
          <w:spacing w:val="1"/>
        </w:rPr>
        <w:t xml:space="preserve"> </w:t>
      </w:r>
      <w:r>
        <w:t>Российскую          Федерацию,          и          интегрирование          их          лучших          достижений</w:t>
      </w:r>
      <w:r>
        <w:rPr>
          <w:spacing w:val="1"/>
        </w:rPr>
        <w:t xml:space="preserve"> </w:t>
      </w:r>
      <w:r>
        <w:t>в единую российскую культуру» (Указ Президента Российской Федерации от 19 декабря 2012 г. №</w:t>
      </w:r>
      <w:r>
        <w:rPr>
          <w:spacing w:val="-57"/>
        </w:rPr>
        <w:t xml:space="preserve"> </w:t>
      </w:r>
      <w:r>
        <w:t>1666 «О Стратегии государственной национальной политики Российской Федерации на период до</w:t>
      </w:r>
      <w:r>
        <w:rPr>
          <w:spacing w:val="1"/>
        </w:rPr>
        <w:t xml:space="preserve"> </w:t>
      </w:r>
      <w:r>
        <w:t>2025</w:t>
      </w:r>
      <w:r>
        <w:rPr>
          <w:spacing w:val="1"/>
        </w:rPr>
        <w:t xml:space="preserve"> </w:t>
      </w:r>
      <w:r>
        <w:t>года»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дополнениями).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11.1.).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этнокультурного</w:t>
      </w:r>
      <w:r>
        <w:rPr>
          <w:spacing w:val="1"/>
        </w:rPr>
        <w:t xml:space="preserve"> </w:t>
      </w:r>
      <w:r>
        <w:t>и языкового</w:t>
      </w:r>
      <w:r>
        <w:rPr>
          <w:spacing w:val="1"/>
        </w:rPr>
        <w:t xml:space="preserve"> </w:t>
      </w:r>
      <w:r>
        <w:t>многообразия Российской Федерации, этнокультурного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потенциала,</w:t>
      </w:r>
      <w:r>
        <w:rPr>
          <w:spacing w:val="1"/>
        </w:rPr>
        <w:t xml:space="preserve"> </w:t>
      </w:r>
      <w:r>
        <w:t>являющегося важнейшим стратегическим ресурсом российского общества, – один из важнейших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(Указ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 от 19 декабря 2012 г. № 1666 «О Стратегии государственной национальной политики</w:t>
      </w:r>
      <w:r>
        <w:rPr>
          <w:spacing w:val="1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до</w:t>
      </w:r>
      <w:r>
        <w:rPr>
          <w:spacing w:val="4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t>года»</w:t>
      </w:r>
      <w:r>
        <w:rPr>
          <w:spacing w:val="-5"/>
        </w:rPr>
        <w:t xml:space="preserve"> </w:t>
      </w:r>
      <w:r>
        <w:t>(с</w:t>
      </w:r>
      <w:r>
        <w:rPr>
          <w:spacing w:val="-1"/>
        </w:rPr>
        <w:t xml:space="preserve"> </w:t>
      </w:r>
      <w:r>
        <w:t>изменениями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дополнениями).П.</w:t>
      </w:r>
      <w:r>
        <w:rPr>
          <w:spacing w:val="2"/>
        </w:rPr>
        <w:t xml:space="preserve"> </w:t>
      </w:r>
      <w:r>
        <w:t>19.</w:t>
      </w:r>
      <w:r>
        <w:rPr>
          <w:spacing w:val="2"/>
        </w:rPr>
        <w:t xml:space="preserve"> </w:t>
      </w:r>
      <w:r>
        <w:t>е)).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before="3" w:line="360" w:lineRule="auto"/>
        <w:ind w:right="166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этом контексте возрастает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русским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языком не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 Российской Федерации и</w:t>
      </w:r>
      <w:r>
        <w:rPr>
          <w:spacing w:val="1"/>
          <w:sz w:val="24"/>
        </w:rPr>
        <w:t xml:space="preserve"> </w:t>
      </w:r>
      <w:r>
        <w:rPr>
          <w:sz w:val="24"/>
        </w:rPr>
        <w:t>языка межнационального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нашей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национального,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основой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общероссийской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>Системообразующей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доминантной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уровне среднего общего образования, как и на предыдущих уровнях образования, является идея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 родного языка как инструмента познания национальной культуры и самореализации в</w:t>
      </w:r>
      <w:r>
        <w:rPr>
          <w:spacing w:val="1"/>
          <w:sz w:val="24"/>
        </w:rPr>
        <w:t xml:space="preserve"> </w:t>
      </w:r>
      <w:r>
        <w:rPr>
          <w:sz w:val="24"/>
        </w:rPr>
        <w:t>ней.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этим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(русский)»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 особенности:</w:t>
      </w:r>
    </w:p>
    <w:p w:rsidR="009C58BD" w:rsidRDefault="00BE5955">
      <w:pPr>
        <w:pStyle w:val="a3"/>
        <w:spacing w:line="360" w:lineRule="auto"/>
        <w:ind w:right="164"/>
      </w:pPr>
      <w:r>
        <w:t>внимание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внутреннему</w:t>
      </w:r>
      <w:r>
        <w:rPr>
          <w:spacing w:val="1"/>
        </w:rPr>
        <w:t xml:space="preserve"> </w:t>
      </w:r>
      <w:r>
        <w:t>системному</w:t>
      </w:r>
      <w:r>
        <w:rPr>
          <w:spacing w:val="1"/>
        </w:rPr>
        <w:t xml:space="preserve"> </w:t>
      </w:r>
      <w:r>
        <w:t>устройству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факторам</w:t>
      </w:r>
      <w:r>
        <w:rPr>
          <w:spacing w:val="1"/>
        </w:rPr>
        <w:t xml:space="preserve"> </w:t>
      </w:r>
      <w:r>
        <w:t>социолингвистического и культурологического характера – многообразным связям русского языка</w:t>
      </w:r>
      <w:r>
        <w:rPr>
          <w:spacing w:val="-57"/>
        </w:rPr>
        <w:t xml:space="preserve"> </w:t>
      </w:r>
      <w:r>
        <w:t>с цивилизацией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культурой,</w:t>
      </w:r>
      <w:r>
        <w:rPr>
          <w:spacing w:val="4"/>
        </w:rPr>
        <w:t xml:space="preserve"> </w:t>
      </w:r>
      <w:r>
        <w:t>государством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обществом;</w:t>
      </w:r>
    </w:p>
    <w:p w:rsidR="009C58BD" w:rsidRDefault="00BE5955">
      <w:pPr>
        <w:pStyle w:val="a3"/>
        <w:spacing w:before="2" w:line="360" w:lineRule="auto"/>
        <w:ind w:right="163"/>
      </w:pPr>
      <w:r>
        <w:t xml:space="preserve">направленность      </w:t>
      </w:r>
      <w:r>
        <w:rPr>
          <w:spacing w:val="1"/>
        </w:rPr>
        <w:t xml:space="preserve"> </w:t>
      </w:r>
      <w:r>
        <w:t xml:space="preserve">на      </w:t>
      </w:r>
      <w:r>
        <w:rPr>
          <w:spacing w:val="1"/>
        </w:rPr>
        <w:t xml:space="preserve"> </w:t>
      </w:r>
      <w:r>
        <w:t>формирование        представлений        о        русском        языке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живом,</w:t>
      </w:r>
      <w:r>
        <w:rPr>
          <w:spacing w:val="1"/>
        </w:rPr>
        <w:t xml:space="preserve"> </w:t>
      </w:r>
      <w:r>
        <w:t>развивающемся</w:t>
      </w:r>
      <w:r>
        <w:rPr>
          <w:spacing w:val="1"/>
        </w:rPr>
        <w:t xml:space="preserve"> </w:t>
      </w:r>
      <w:r>
        <w:t>явлении,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диалектическом</w:t>
      </w:r>
      <w:r>
        <w:rPr>
          <w:spacing w:val="1"/>
        </w:rPr>
        <w:t xml:space="preserve"> </w:t>
      </w:r>
      <w:r>
        <w:t>противоречии</w:t>
      </w:r>
      <w:r>
        <w:rPr>
          <w:spacing w:val="1"/>
        </w:rPr>
        <w:t xml:space="preserve"> </w:t>
      </w:r>
      <w:r>
        <w:t>подвижности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стабильности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лексику,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существования,</w:t>
      </w:r>
      <w:r>
        <w:rPr>
          <w:spacing w:val="1"/>
        </w:rPr>
        <w:t xml:space="preserve"> </w:t>
      </w:r>
      <w:r>
        <w:t>стилистическую</w:t>
      </w:r>
      <w:r>
        <w:rPr>
          <w:spacing w:val="1"/>
        </w:rPr>
        <w:t xml:space="preserve"> </w:t>
      </w:r>
      <w:r>
        <w:t>систему,</w:t>
      </w:r>
      <w:r>
        <w:rPr>
          <w:spacing w:val="3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нормы</w:t>
      </w:r>
      <w:r>
        <w:rPr>
          <w:spacing w:val="-2"/>
        </w:rPr>
        <w:t xml:space="preserve"> </w:t>
      </w:r>
      <w:r>
        <w:t>русского</w:t>
      </w:r>
      <w:r>
        <w:rPr>
          <w:spacing w:val="2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словоупотребления);</w:t>
      </w:r>
    </w:p>
    <w:p w:rsidR="009C58BD" w:rsidRDefault="00BE5955">
      <w:pPr>
        <w:pStyle w:val="a3"/>
        <w:spacing w:line="360" w:lineRule="auto"/>
        <w:ind w:right="163"/>
      </w:pPr>
      <w:r>
        <w:t>ориентированность во всех содержательных блоках учебного предмета прежде всего на</w:t>
      </w:r>
      <w:r>
        <w:rPr>
          <w:spacing w:val="1"/>
        </w:rPr>
        <w:t xml:space="preserve"> </w:t>
      </w:r>
      <w:r>
        <w:t>анализ        отражения        в        фактах        языка        русской        языковой        картины       мира</w:t>
      </w:r>
      <w:r>
        <w:rPr>
          <w:spacing w:val="1"/>
        </w:rPr>
        <w:t xml:space="preserve"> </w:t>
      </w:r>
      <w:r>
        <w:t>и         концептосферы         русского         народа,        особенностей        русского         менталитета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морально-нравственных</w:t>
      </w:r>
      <w:r>
        <w:rPr>
          <w:spacing w:val="-3"/>
        </w:rPr>
        <w:t xml:space="preserve"> </w:t>
      </w:r>
      <w:r>
        <w:t>ценностей.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2"/>
          <w:numId w:val="92"/>
        </w:numPr>
        <w:tabs>
          <w:tab w:val="left" w:pos="1889"/>
        </w:tabs>
        <w:spacing w:before="7" w:line="360" w:lineRule="auto"/>
        <w:ind w:right="166" w:firstLine="710"/>
        <w:jc w:val="both"/>
        <w:rPr>
          <w:sz w:val="24"/>
        </w:rPr>
      </w:pPr>
      <w:r>
        <w:rPr>
          <w:sz w:val="24"/>
        </w:rPr>
        <w:lastRenderedPageBreak/>
        <w:t>Школьный курс родного русского языка опирается на содержание курса 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          представленного          в          образовательной          области          «Русский           язык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литература»,</w:t>
      </w:r>
      <w:r>
        <w:rPr>
          <w:spacing w:val="4"/>
          <w:sz w:val="24"/>
        </w:rPr>
        <w:t xml:space="preserve"> </w:t>
      </w:r>
      <w:r>
        <w:rPr>
          <w:sz w:val="24"/>
        </w:rPr>
        <w:t>сопровождает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поддерживает</w:t>
      </w:r>
      <w:r>
        <w:rPr>
          <w:spacing w:val="2"/>
          <w:sz w:val="24"/>
        </w:rPr>
        <w:t xml:space="preserve"> </w:t>
      </w:r>
      <w:r>
        <w:rPr>
          <w:sz w:val="24"/>
        </w:rPr>
        <w:t>его.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889"/>
        </w:tabs>
        <w:spacing w:before="2" w:line="362" w:lineRule="auto"/>
        <w:ind w:right="171" w:firstLine="710"/>
        <w:jc w:val="both"/>
        <w:rPr>
          <w:sz w:val="24"/>
        </w:rPr>
      </w:pPr>
      <w:r>
        <w:rPr>
          <w:sz w:val="24"/>
        </w:rPr>
        <w:t>Основные содержательные линии программы по родному языку (русскому) (блоки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программы)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соотносятся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линиями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60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3"/>
          <w:sz w:val="24"/>
        </w:rPr>
        <w:t xml:space="preserve"> </w:t>
      </w:r>
      <w:r>
        <w:rPr>
          <w:sz w:val="24"/>
        </w:rPr>
        <w:t>но</w:t>
      </w:r>
      <w:r>
        <w:rPr>
          <w:spacing w:val="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дублируют</w:t>
      </w:r>
      <w:r>
        <w:rPr>
          <w:spacing w:val="2"/>
          <w:sz w:val="24"/>
        </w:rPr>
        <w:t xml:space="preserve"> </w:t>
      </w:r>
      <w:r>
        <w:rPr>
          <w:sz w:val="24"/>
        </w:rPr>
        <w:t>их.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889"/>
        </w:tabs>
        <w:spacing w:line="360" w:lineRule="auto"/>
        <w:ind w:right="159" w:firstLine="710"/>
        <w:jc w:val="both"/>
        <w:rPr>
          <w:sz w:val="24"/>
        </w:rPr>
      </w:pPr>
      <w:r>
        <w:rPr>
          <w:sz w:val="24"/>
        </w:rPr>
        <w:t xml:space="preserve">Первая    </w:t>
      </w:r>
      <w:r>
        <w:rPr>
          <w:spacing w:val="48"/>
          <w:sz w:val="24"/>
        </w:rPr>
        <w:t xml:space="preserve"> </w:t>
      </w:r>
      <w:r>
        <w:rPr>
          <w:sz w:val="24"/>
        </w:rPr>
        <w:t xml:space="preserve">содержательная     </w:t>
      </w:r>
      <w:r>
        <w:rPr>
          <w:spacing w:val="47"/>
          <w:sz w:val="24"/>
        </w:rPr>
        <w:t xml:space="preserve"> </w:t>
      </w:r>
      <w:r>
        <w:rPr>
          <w:sz w:val="24"/>
        </w:rPr>
        <w:t xml:space="preserve">линия     </w:t>
      </w:r>
      <w:r>
        <w:rPr>
          <w:spacing w:val="47"/>
          <w:sz w:val="24"/>
        </w:rPr>
        <w:t xml:space="preserve"> </w:t>
      </w:r>
      <w:r>
        <w:rPr>
          <w:sz w:val="24"/>
        </w:rPr>
        <w:t xml:space="preserve">«Язык     </w:t>
      </w:r>
      <w:r>
        <w:rPr>
          <w:spacing w:val="51"/>
          <w:sz w:val="24"/>
        </w:rPr>
        <w:t xml:space="preserve"> </w:t>
      </w:r>
      <w:r>
        <w:rPr>
          <w:sz w:val="24"/>
        </w:rPr>
        <w:t xml:space="preserve">и     </w:t>
      </w:r>
      <w:r>
        <w:rPr>
          <w:spacing w:val="53"/>
          <w:sz w:val="24"/>
        </w:rPr>
        <w:t xml:space="preserve"> </w:t>
      </w:r>
      <w:r>
        <w:rPr>
          <w:sz w:val="24"/>
        </w:rPr>
        <w:t xml:space="preserve">культура»     </w:t>
      </w:r>
      <w:r>
        <w:rPr>
          <w:spacing w:val="4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(русскому)</w:t>
      </w:r>
      <w:r>
        <w:rPr>
          <w:spacing w:val="1"/>
          <w:sz w:val="24"/>
        </w:rPr>
        <w:t xml:space="preserve"> </w:t>
      </w:r>
      <w:r>
        <w:rPr>
          <w:sz w:val="24"/>
        </w:rPr>
        <w:t>темами,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60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языковой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и отражения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ней менталитета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1"/>
          <w:sz w:val="24"/>
        </w:rPr>
        <w:t xml:space="preserve"> </w:t>
      </w:r>
      <w:r>
        <w:rPr>
          <w:sz w:val="24"/>
        </w:rPr>
        <w:t>типами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национально-специфической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лексики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новыми</w:t>
      </w:r>
      <w:r>
        <w:rPr>
          <w:spacing w:val="1"/>
          <w:sz w:val="24"/>
        </w:rPr>
        <w:t xml:space="preserve"> </w:t>
      </w:r>
      <w:r>
        <w:rPr>
          <w:sz w:val="24"/>
        </w:rPr>
        <w:t>тенденциями в развитии русского языка новейшего периода, особенностями и разновидностями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 речи начала XXI в. в современной цифровой (виртуальной) коммуникации, словарями</w:t>
      </w:r>
      <w:r>
        <w:rPr>
          <w:spacing w:val="-57"/>
          <w:sz w:val="24"/>
        </w:rPr>
        <w:t xml:space="preserve"> </w:t>
      </w:r>
      <w:r>
        <w:rPr>
          <w:sz w:val="24"/>
        </w:rPr>
        <w:t>русского языка как своеобразными источниками сведений об истории и традиционной 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889"/>
          <w:tab w:val="left" w:pos="2540"/>
          <w:tab w:val="left" w:pos="4224"/>
          <w:tab w:val="left" w:pos="6129"/>
          <w:tab w:val="left" w:pos="7933"/>
          <w:tab w:val="left" w:pos="9042"/>
        </w:tabs>
        <w:spacing w:line="360" w:lineRule="auto"/>
        <w:ind w:right="157" w:firstLine="710"/>
        <w:jc w:val="both"/>
        <w:rPr>
          <w:sz w:val="24"/>
        </w:rPr>
      </w:pPr>
      <w:r>
        <w:rPr>
          <w:sz w:val="24"/>
        </w:rPr>
        <w:t>Вторая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линия</w:t>
      </w:r>
      <w:r>
        <w:rPr>
          <w:spacing w:val="1"/>
          <w:sz w:val="24"/>
        </w:rPr>
        <w:t xml:space="preserve"> </w:t>
      </w:r>
      <w:r>
        <w:rPr>
          <w:sz w:val="24"/>
        </w:rPr>
        <w:t>«Культура</w:t>
      </w:r>
      <w:r>
        <w:rPr>
          <w:spacing w:val="1"/>
          <w:sz w:val="24"/>
        </w:rPr>
        <w:t xml:space="preserve"> </w:t>
      </w:r>
      <w:r>
        <w:rPr>
          <w:sz w:val="24"/>
        </w:rPr>
        <w:t>речи»,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раскрывающая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z w:val="24"/>
        </w:rPr>
        <w:tab/>
        <w:t>речевой</w:t>
      </w:r>
      <w:r>
        <w:rPr>
          <w:sz w:val="24"/>
        </w:rPr>
        <w:tab/>
        <w:t>культуры,</w:t>
      </w:r>
      <w:r>
        <w:rPr>
          <w:sz w:val="24"/>
        </w:rPr>
        <w:tab/>
        <w:t>нацелена</w:t>
      </w:r>
      <w:r>
        <w:rPr>
          <w:sz w:val="24"/>
        </w:rPr>
        <w:tab/>
        <w:t>на</w:t>
      </w:r>
      <w:r>
        <w:rPr>
          <w:sz w:val="24"/>
        </w:rPr>
        <w:tab/>
        <w:t>формирование</w:t>
      </w:r>
      <w:r>
        <w:rPr>
          <w:spacing w:val="-58"/>
          <w:sz w:val="24"/>
        </w:rPr>
        <w:t xml:space="preserve"> </w:t>
      </w:r>
      <w:r>
        <w:rPr>
          <w:sz w:val="24"/>
        </w:rPr>
        <w:t>у обучающихся ответственного и осознанного отношения к использованию русского языка во всех</w:t>
      </w:r>
      <w:r>
        <w:rPr>
          <w:spacing w:val="-57"/>
          <w:sz w:val="24"/>
        </w:rPr>
        <w:t xml:space="preserve"> </w:t>
      </w:r>
      <w:r>
        <w:rPr>
          <w:sz w:val="24"/>
        </w:rPr>
        <w:t>сферах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старшеклассников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речи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компоненте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6"/>
          <w:sz w:val="24"/>
        </w:rPr>
        <w:t xml:space="preserve"> </w:t>
      </w:r>
      <w:r>
        <w:rPr>
          <w:sz w:val="24"/>
        </w:rPr>
        <w:t>вариантах</w:t>
      </w:r>
      <w:r>
        <w:rPr>
          <w:spacing w:val="-3"/>
          <w:sz w:val="24"/>
        </w:rPr>
        <w:t xml:space="preserve"> </w:t>
      </w:r>
      <w:r>
        <w:rPr>
          <w:sz w:val="24"/>
        </w:rPr>
        <w:t>языковой</w:t>
      </w:r>
      <w:r>
        <w:rPr>
          <w:spacing w:val="-2"/>
          <w:sz w:val="24"/>
        </w:rPr>
        <w:t xml:space="preserve"> </w:t>
      </w:r>
      <w:r>
        <w:rPr>
          <w:sz w:val="24"/>
        </w:rPr>
        <w:t>нормы.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889"/>
          <w:tab w:val="left" w:pos="5235"/>
          <w:tab w:val="left" w:pos="9843"/>
        </w:tabs>
        <w:spacing w:line="360" w:lineRule="auto"/>
        <w:ind w:right="163" w:firstLine="710"/>
        <w:jc w:val="both"/>
        <w:rPr>
          <w:sz w:val="24"/>
        </w:rPr>
      </w:pPr>
      <w:r>
        <w:rPr>
          <w:sz w:val="24"/>
        </w:rPr>
        <w:t>Третья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линия</w:t>
      </w:r>
      <w:r>
        <w:rPr>
          <w:spacing w:val="1"/>
          <w:sz w:val="24"/>
        </w:rPr>
        <w:t xml:space="preserve"> </w:t>
      </w:r>
      <w:r>
        <w:rPr>
          <w:sz w:val="24"/>
        </w:rPr>
        <w:t>«Речь.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деятельность.</w:t>
      </w:r>
      <w:r>
        <w:rPr>
          <w:spacing w:val="1"/>
          <w:sz w:val="24"/>
        </w:rPr>
        <w:t xml:space="preserve"> </w:t>
      </w:r>
      <w:r>
        <w:rPr>
          <w:sz w:val="24"/>
        </w:rPr>
        <w:t>Текст»</w:t>
      </w:r>
      <w:r>
        <w:rPr>
          <w:spacing w:val="1"/>
          <w:sz w:val="24"/>
        </w:rPr>
        <w:t xml:space="preserve"> </w:t>
      </w:r>
      <w:r>
        <w:rPr>
          <w:sz w:val="24"/>
        </w:rPr>
        <w:t>нацелена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формирование осознанного отношения к тексту как средству передачи и хранения 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поколений.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приёмов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линейными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текстами,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приёмами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оптимизации</w:t>
      </w:r>
      <w:r>
        <w:rPr>
          <w:sz w:val="24"/>
        </w:rPr>
        <w:tab/>
        <w:t>процессов</w:t>
      </w:r>
      <w:r>
        <w:rPr>
          <w:sz w:val="24"/>
        </w:rPr>
        <w:tab/>
        <w:t>чтения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61"/>
          <w:sz w:val="24"/>
        </w:rPr>
        <w:t xml:space="preserve"> </w:t>
      </w:r>
      <w:r>
        <w:rPr>
          <w:sz w:val="24"/>
        </w:rPr>
        <w:t>гипертекстов,</w:t>
      </w:r>
      <w:r>
        <w:rPr>
          <w:spacing w:val="6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современными   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информационно-справочными     ресурсами, электронными базами,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блогосферы.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889"/>
        </w:tabs>
        <w:spacing w:line="360" w:lineRule="auto"/>
        <w:ind w:right="174" w:firstLine="710"/>
        <w:jc w:val="both"/>
        <w:rPr>
          <w:sz w:val="24"/>
        </w:rPr>
      </w:pPr>
      <w:r>
        <w:rPr>
          <w:sz w:val="24"/>
        </w:rPr>
        <w:t>Целями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(русского)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являются:</w:t>
      </w:r>
    </w:p>
    <w:p w:rsidR="009C58BD" w:rsidRDefault="00BE5955">
      <w:pPr>
        <w:pStyle w:val="a3"/>
        <w:tabs>
          <w:tab w:val="left" w:pos="3597"/>
          <w:tab w:val="left" w:pos="5911"/>
          <w:tab w:val="left" w:pos="9040"/>
        </w:tabs>
        <w:spacing w:line="360" w:lineRule="auto"/>
        <w:ind w:right="164"/>
      </w:pPr>
      <w:r>
        <w:t>формирование у обучающихся общероссийской гражданской идентичности, гражданского</w:t>
      </w:r>
      <w:r>
        <w:rPr>
          <w:spacing w:val="1"/>
        </w:rPr>
        <w:t xml:space="preserve"> </w:t>
      </w:r>
      <w:r>
        <w:t>самосознания, патриотизма, чувства сопричастности к судьбе Отечества, ответственности за его</w:t>
      </w:r>
      <w:r>
        <w:rPr>
          <w:spacing w:val="1"/>
        </w:rPr>
        <w:t xml:space="preserve"> </w:t>
      </w:r>
      <w:r>
        <w:t>настоящее</w:t>
      </w:r>
      <w:r>
        <w:tab/>
        <w:t>и</w:t>
      </w:r>
      <w:r>
        <w:tab/>
        <w:t>будущее,</w:t>
      </w:r>
      <w:r>
        <w:tab/>
      </w:r>
      <w:r>
        <w:rPr>
          <w:spacing w:val="-1"/>
        </w:rPr>
        <w:t>представления</w:t>
      </w:r>
      <w:r>
        <w:rPr>
          <w:spacing w:val="-58"/>
        </w:rPr>
        <w:t xml:space="preserve"> </w:t>
      </w:r>
      <w:r>
        <w:t>о традиционных российских духовно-нравственных ценностях как основе российского общества,</w:t>
      </w:r>
      <w:r>
        <w:rPr>
          <w:spacing w:val="1"/>
        </w:rPr>
        <w:t xml:space="preserve"> </w:t>
      </w:r>
      <w:r>
        <w:t>воспитание культуры</w:t>
      </w:r>
      <w:r>
        <w:rPr>
          <w:spacing w:val="3"/>
        </w:rPr>
        <w:t xml:space="preserve"> </w:t>
      </w:r>
      <w:r>
        <w:t>межнационального</w:t>
      </w:r>
      <w:r>
        <w:rPr>
          <w:spacing w:val="2"/>
        </w:rPr>
        <w:t xml:space="preserve"> </w:t>
      </w:r>
      <w:r>
        <w:t>общения;</w:t>
      </w:r>
    </w:p>
    <w:p w:rsidR="009C58BD" w:rsidRDefault="00BE5955">
      <w:pPr>
        <w:pStyle w:val="a3"/>
        <w:spacing w:line="275" w:lineRule="exact"/>
        <w:ind w:left="1044" w:firstLine="0"/>
      </w:pPr>
      <w:r>
        <w:t>воспитание</w:t>
      </w:r>
      <w:r>
        <w:rPr>
          <w:spacing w:val="42"/>
        </w:rPr>
        <w:t xml:space="preserve"> </w:t>
      </w:r>
      <w:r>
        <w:t>познавательного</w:t>
      </w:r>
      <w:r>
        <w:rPr>
          <w:spacing w:val="46"/>
        </w:rPr>
        <w:t xml:space="preserve"> </w:t>
      </w:r>
      <w:r>
        <w:t>интереса</w:t>
      </w:r>
      <w:r>
        <w:rPr>
          <w:spacing w:val="43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любви</w:t>
      </w:r>
      <w:r>
        <w:rPr>
          <w:spacing w:val="44"/>
        </w:rPr>
        <w:t xml:space="preserve"> </w:t>
      </w:r>
      <w:r>
        <w:t>к</w:t>
      </w:r>
      <w:r>
        <w:rPr>
          <w:spacing w:val="41"/>
        </w:rPr>
        <w:t xml:space="preserve"> </w:t>
      </w:r>
      <w:r>
        <w:t>родному</w:t>
      </w:r>
      <w:r>
        <w:rPr>
          <w:spacing w:val="33"/>
        </w:rPr>
        <w:t xml:space="preserve"> </w:t>
      </w:r>
      <w:r>
        <w:t>русскому</w:t>
      </w:r>
      <w:r>
        <w:rPr>
          <w:spacing w:val="33"/>
        </w:rPr>
        <w:t xml:space="preserve"> </w:t>
      </w:r>
      <w:r>
        <w:t>языку,</w:t>
      </w:r>
      <w:r>
        <w:rPr>
          <w:spacing w:val="45"/>
        </w:rPr>
        <w:t xml:space="preserve"> </w:t>
      </w:r>
      <w:r>
        <w:t>отношения</w:t>
      </w:r>
      <w:r>
        <w:rPr>
          <w:spacing w:val="43"/>
        </w:rPr>
        <w:t xml:space="preserve"> </w:t>
      </w:r>
      <w:r>
        <w:t>к</w:t>
      </w:r>
    </w:p>
    <w:p w:rsidR="009C58BD" w:rsidRDefault="009C58BD">
      <w:pPr>
        <w:spacing w:line="275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1480"/>
          <w:tab w:val="left" w:pos="2459"/>
          <w:tab w:val="left" w:pos="3218"/>
          <w:tab w:val="left" w:pos="4887"/>
          <w:tab w:val="left" w:pos="6936"/>
          <w:tab w:val="left" w:pos="7704"/>
          <w:tab w:val="left" w:pos="9527"/>
        </w:tabs>
        <w:spacing w:before="7" w:line="360" w:lineRule="auto"/>
        <w:ind w:right="169" w:firstLine="0"/>
      </w:pPr>
      <w:r>
        <w:lastRenderedPageBreak/>
        <w:t>нему</w:t>
      </w:r>
      <w:r>
        <w:tab/>
        <w:t>как</w:t>
      </w:r>
      <w:r>
        <w:tab/>
        <w:t>к</w:t>
      </w:r>
      <w:r>
        <w:tab/>
        <w:t>духовной,</w:t>
      </w:r>
      <w:r>
        <w:tab/>
        <w:t>нравственной</w:t>
      </w:r>
      <w:r>
        <w:tab/>
        <w:t>и</w:t>
      </w:r>
      <w:r>
        <w:tab/>
        <w:t>культурной</w:t>
      </w:r>
      <w:r>
        <w:tab/>
      </w:r>
      <w:r>
        <w:rPr>
          <w:spacing w:val="-1"/>
        </w:rPr>
        <w:t>ценности,</w:t>
      </w:r>
      <w:r>
        <w:rPr>
          <w:spacing w:val="-58"/>
        </w:rPr>
        <w:t xml:space="preserve"> </w:t>
      </w:r>
      <w:r>
        <w:t>а     через     него     –     к     родной     культуре,     ответственности     за     языковую     культуру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национальное</w:t>
      </w:r>
      <w:r>
        <w:rPr>
          <w:spacing w:val="1"/>
        </w:rPr>
        <w:t xml:space="preserve"> </w:t>
      </w:r>
      <w:r>
        <w:t>достояние;</w:t>
      </w:r>
    </w:p>
    <w:p w:rsidR="009C58BD" w:rsidRDefault="00BE5955">
      <w:pPr>
        <w:pStyle w:val="a3"/>
        <w:spacing w:before="2"/>
        <w:ind w:left="1044" w:firstLine="0"/>
      </w:pPr>
      <w:r>
        <w:t>воспитание</w:t>
      </w:r>
      <w:r>
        <w:rPr>
          <w:spacing w:val="-3"/>
        </w:rPr>
        <w:t xml:space="preserve"> </w:t>
      </w:r>
      <w:r>
        <w:t>уважительного</w:t>
      </w:r>
      <w:r>
        <w:rPr>
          <w:spacing w:val="-6"/>
        </w:rPr>
        <w:t xml:space="preserve"> </w:t>
      </w:r>
      <w:r>
        <w:t>отношения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культурам и</w:t>
      </w:r>
      <w:r>
        <w:rPr>
          <w:spacing w:val="-1"/>
        </w:rPr>
        <w:t xml:space="preserve"> </w:t>
      </w:r>
      <w:r>
        <w:t>языкам</w:t>
      </w:r>
      <w:r>
        <w:rPr>
          <w:spacing w:val="-4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9C58BD" w:rsidRDefault="00BE5955">
      <w:pPr>
        <w:pStyle w:val="a3"/>
        <w:tabs>
          <w:tab w:val="left" w:pos="2834"/>
          <w:tab w:val="left" w:pos="5046"/>
          <w:tab w:val="left" w:pos="6908"/>
          <w:tab w:val="left" w:pos="9359"/>
        </w:tabs>
        <w:spacing w:before="137" w:line="360" w:lineRule="auto"/>
        <w:ind w:right="167"/>
      </w:pPr>
      <w:r>
        <w:t>овладение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основанной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уважении</w:t>
      </w:r>
      <w:r>
        <w:rPr>
          <w:spacing w:val="1"/>
        </w:rPr>
        <w:t xml:space="preserve"> </w:t>
      </w:r>
      <w:r>
        <w:t>чести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национального</w:t>
      </w:r>
      <w:r>
        <w:tab/>
        <w:t>достоинства</w:t>
      </w:r>
      <w:r>
        <w:tab/>
        <w:t>граждан,</w:t>
      </w:r>
      <w:r>
        <w:tab/>
        <w:t>традиционных</w:t>
      </w:r>
      <w:r>
        <w:tab/>
      </w:r>
      <w:r>
        <w:rPr>
          <w:spacing w:val="-1"/>
        </w:rPr>
        <w:t>российских</w:t>
      </w:r>
      <w:r>
        <w:rPr>
          <w:spacing w:val="-58"/>
        </w:rPr>
        <w:t xml:space="preserve"> </w:t>
      </w:r>
      <w:r>
        <w:t>духовно-нравственных</w:t>
      </w:r>
      <w:r>
        <w:rPr>
          <w:spacing w:val="-4"/>
        </w:rPr>
        <w:t xml:space="preserve"> </w:t>
      </w:r>
      <w:r>
        <w:t>ценностей;</w:t>
      </w:r>
    </w:p>
    <w:p w:rsidR="009C58BD" w:rsidRDefault="00BE5955">
      <w:pPr>
        <w:pStyle w:val="a3"/>
        <w:tabs>
          <w:tab w:val="left" w:pos="4072"/>
          <w:tab w:val="left" w:pos="6847"/>
          <w:tab w:val="left" w:pos="9775"/>
        </w:tabs>
        <w:spacing w:before="1" w:line="360" w:lineRule="auto"/>
        <w:ind w:right="162"/>
      </w:pPr>
      <w:r>
        <w:t>расширение представлений о родном языке как базе общезначимых интеллектуальных и</w:t>
      </w:r>
      <w:r>
        <w:rPr>
          <w:spacing w:val="1"/>
        </w:rPr>
        <w:t xml:space="preserve"> </w:t>
      </w:r>
      <w:r>
        <w:t>морально-нравственных ценностей и поведенческих стереотипов, знаний о родном русском языке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мировосприятия,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говорящего</w:t>
      </w:r>
      <w:r>
        <w:tab/>
        <w:t>на</w:t>
      </w:r>
      <w:r>
        <w:tab/>
        <w:t>нём</w:t>
      </w:r>
      <w:r>
        <w:tab/>
        <w:t>народа,</w:t>
      </w:r>
      <w:r>
        <w:rPr>
          <w:spacing w:val="-58"/>
        </w:rPr>
        <w:t xml:space="preserve"> </w:t>
      </w:r>
      <w:r>
        <w:t>об актуальных процессах и новых тенденциях в развитии русского языка новейшего периода, о</w:t>
      </w:r>
      <w:r>
        <w:rPr>
          <w:spacing w:val="1"/>
        </w:rPr>
        <w:t xml:space="preserve"> </w:t>
      </w:r>
      <w:r>
        <w:t>русском        литературном        языке        как        высшей        форме       национального        языка,</w:t>
      </w:r>
      <w:r>
        <w:rPr>
          <w:spacing w:val="1"/>
        </w:rPr>
        <w:t xml:space="preserve"> </w:t>
      </w:r>
      <w:r>
        <w:t>о вариативности нормы, типах речевой культуры, стилистической норме русского языка, о тексте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средстве хранения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передачи</w:t>
      </w:r>
      <w:r>
        <w:rPr>
          <w:spacing w:val="2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истории</w:t>
      </w:r>
      <w:r>
        <w:rPr>
          <w:spacing w:val="2"/>
        </w:rPr>
        <w:t xml:space="preserve"> </w:t>
      </w:r>
      <w:r>
        <w:t>народа;</w:t>
      </w:r>
    </w:p>
    <w:p w:rsidR="009C58BD" w:rsidRDefault="00BE5955">
      <w:pPr>
        <w:pStyle w:val="a3"/>
        <w:tabs>
          <w:tab w:val="left" w:pos="2315"/>
          <w:tab w:val="left" w:pos="2486"/>
          <w:tab w:val="left" w:pos="3710"/>
          <w:tab w:val="left" w:pos="4143"/>
          <w:tab w:val="left" w:pos="4464"/>
          <w:tab w:val="left" w:pos="5827"/>
          <w:tab w:val="left" w:pos="6863"/>
          <w:tab w:val="left" w:pos="7176"/>
          <w:tab w:val="left" w:pos="7944"/>
          <w:tab w:val="left" w:pos="9628"/>
        </w:tabs>
        <w:spacing w:before="2" w:line="360" w:lineRule="auto"/>
        <w:ind w:right="169"/>
      </w:pPr>
      <w:r>
        <w:t>совершенствование устной и письменной речевой культуры, формирование гибких навыков</w:t>
      </w:r>
      <w:r>
        <w:rPr>
          <w:spacing w:val="-57"/>
        </w:rPr>
        <w:t xml:space="preserve"> </w:t>
      </w:r>
      <w:r>
        <w:t>использования</w:t>
      </w:r>
      <w:r>
        <w:tab/>
      </w:r>
      <w:r>
        <w:tab/>
        <w:t>языка</w:t>
      </w:r>
      <w:r>
        <w:tab/>
        <w:t>в</w:t>
      </w:r>
      <w:r>
        <w:tab/>
      </w:r>
      <w:r>
        <w:tab/>
        <w:t>разных</w:t>
      </w:r>
      <w:r>
        <w:tab/>
        <w:t>сферах</w:t>
      </w:r>
      <w:r>
        <w:tab/>
      </w:r>
      <w:r>
        <w:tab/>
        <w:t>и</w:t>
      </w:r>
      <w:r>
        <w:tab/>
        <w:t>ситуациях</w:t>
      </w:r>
      <w:r>
        <w:tab/>
        <w:t>общения</w:t>
      </w:r>
      <w:r>
        <w:rPr>
          <w:spacing w:val="-58"/>
        </w:rPr>
        <w:t xml:space="preserve"> </w:t>
      </w:r>
      <w:r>
        <w:t>на    основе    представлений    о     русском     языке     как     живом,     развивающемся     явлении,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диалектическом</w:t>
      </w:r>
      <w:r>
        <w:rPr>
          <w:spacing w:val="1"/>
        </w:rPr>
        <w:t xml:space="preserve"> </w:t>
      </w:r>
      <w:r>
        <w:t>противоречии</w:t>
      </w:r>
      <w:r>
        <w:rPr>
          <w:spacing w:val="1"/>
        </w:rPr>
        <w:t xml:space="preserve"> </w:t>
      </w:r>
      <w:r>
        <w:t>подвижности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стабильности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лексику,</w:t>
      </w:r>
      <w:r>
        <w:tab/>
        <w:t>формы</w:t>
      </w:r>
      <w:r>
        <w:tab/>
      </w:r>
      <w:r>
        <w:tab/>
        <w:t>существования,</w:t>
      </w:r>
      <w:r>
        <w:tab/>
      </w:r>
      <w:r>
        <w:tab/>
        <w:t>стилистическую</w:t>
      </w:r>
      <w:r>
        <w:tab/>
        <w:t>систему,</w:t>
      </w:r>
      <w:r>
        <w:rPr>
          <w:spacing w:val="-58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словоупотребления),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словарного</w:t>
      </w:r>
      <w:r>
        <w:rPr>
          <w:spacing w:val="1"/>
        </w:rPr>
        <w:t xml:space="preserve"> </w:t>
      </w:r>
      <w:r>
        <w:t>запаса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грамматического</w:t>
      </w:r>
      <w:r>
        <w:rPr>
          <w:spacing w:val="5"/>
        </w:rPr>
        <w:t xml:space="preserve"> </w:t>
      </w:r>
      <w:r>
        <w:t>строя</w:t>
      </w:r>
      <w:r>
        <w:rPr>
          <w:spacing w:val="-3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обучающихся;</w:t>
      </w:r>
    </w:p>
    <w:p w:rsidR="009C58BD" w:rsidRDefault="00BE5955">
      <w:pPr>
        <w:pStyle w:val="a3"/>
        <w:spacing w:before="2" w:line="360" w:lineRule="auto"/>
        <w:ind w:right="165"/>
      </w:pPr>
      <w:r>
        <w:t>совершенствование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умений</w:t>
      </w:r>
      <w:r>
        <w:rPr>
          <w:spacing w:val="61"/>
        </w:rPr>
        <w:t xml:space="preserve"> </w:t>
      </w:r>
      <w:r>
        <w:t>опознавать,</w:t>
      </w:r>
      <w:r>
        <w:rPr>
          <w:spacing w:val="-57"/>
        </w:rPr>
        <w:t xml:space="preserve"> </w:t>
      </w:r>
      <w:r>
        <w:t xml:space="preserve">анализировать,       </w:t>
      </w:r>
      <w:r>
        <w:rPr>
          <w:spacing w:val="1"/>
        </w:rPr>
        <w:t xml:space="preserve"> </w:t>
      </w:r>
      <w:r>
        <w:t>сравнивать,         классифицировать         языковые         факты,         оценивать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нормативности,</w:t>
      </w:r>
      <w:r>
        <w:rPr>
          <w:spacing w:val="4"/>
        </w:rPr>
        <w:t xml:space="preserve"> </w:t>
      </w:r>
      <w:r>
        <w:t>соответствия</w:t>
      </w:r>
      <w:r>
        <w:rPr>
          <w:spacing w:val="-3"/>
        </w:rPr>
        <w:t xml:space="preserve"> </w:t>
      </w:r>
      <w:r>
        <w:t>ситуации</w:t>
      </w:r>
      <w:r>
        <w:rPr>
          <w:spacing w:val="2"/>
        </w:rPr>
        <w:t xml:space="preserve"> </w:t>
      </w:r>
      <w:r>
        <w:t>общения;</w:t>
      </w:r>
    </w:p>
    <w:p w:rsidR="009C58BD" w:rsidRDefault="00BE5955">
      <w:pPr>
        <w:pStyle w:val="a3"/>
        <w:tabs>
          <w:tab w:val="left" w:pos="3193"/>
          <w:tab w:val="left" w:pos="6474"/>
          <w:tab w:val="left" w:pos="8586"/>
        </w:tabs>
        <w:spacing w:line="360" w:lineRule="auto"/>
        <w:ind w:right="166"/>
      </w:pPr>
      <w:r>
        <w:t>совершенствование умений функциональной грамотности: текстовой деятельности, умений</w:t>
      </w:r>
      <w:r>
        <w:rPr>
          <w:spacing w:val="-57"/>
        </w:rPr>
        <w:t xml:space="preserve"> </w:t>
      </w:r>
      <w:r>
        <w:t>осуществлять</w:t>
      </w:r>
      <w:r>
        <w:tab/>
        <w:t>информационный</w:t>
      </w:r>
      <w:r>
        <w:tab/>
        <w:t>поиск,</w:t>
      </w:r>
      <w:r>
        <w:tab/>
      </w:r>
      <w:r>
        <w:rPr>
          <w:spacing w:val="-1"/>
        </w:rPr>
        <w:t>дифференцировать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интегрировать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прослушанного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стратегиями,</w:t>
      </w:r>
      <w:r>
        <w:rPr>
          <w:spacing w:val="-57"/>
        </w:rPr>
        <w:t xml:space="preserve"> </w:t>
      </w:r>
      <w:r>
        <w:t>обеспечивающими оптимизацию чтения и понимания текстов различных форматов (гипертекст,</w:t>
      </w:r>
      <w:r>
        <w:rPr>
          <w:spacing w:val="1"/>
        </w:rPr>
        <w:t xml:space="preserve"> </w:t>
      </w:r>
      <w:r>
        <w:t>графика,</w:t>
      </w:r>
      <w:r>
        <w:rPr>
          <w:spacing w:val="1"/>
        </w:rPr>
        <w:t xml:space="preserve"> </w:t>
      </w:r>
      <w:r>
        <w:t>инфографика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трансформировать,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полученную</w:t>
      </w:r>
      <w:r>
        <w:rPr>
          <w:spacing w:val="4"/>
        </w:rPr>
        <w:t xml:space="preserve"> </w:t>
      </w:r>
      <w:r>
        <w:t>информацию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практической</w:t>
      </w:r>
      <w:r>
        <w:rPr>
          <w:spacing w:val="2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889"/>
          <w:tab w:val="left" w:pos="2320"/>
          <w:tab w:val="left" w:pos="4383"/>
          <w:tab w:val="left" w:pos="6058"/>
          <w:tab w:val="left" w:pos="7383"/>
          <w:tab w:val="left" w:pos="9283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стандартом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 общего образования учебный предмет «Родной язык (русский)» входит в предметную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область</w:t>
      </w:r>
      <w:r>
        <w:rPr>
          <w:sz w:val="24"/>
        </w:rPr>
        <w:tab/>
        <w:t>«Родной</w:t>
      </w:r>
      <w:r>
        <w:rPr>
          <w:sz w:val="24"/>
        </w:rPr>
        <w:tab/>
        <w:t>язык</w:t>
      </w:r>
      <w:r>
        <w:rPr>
          <w:sz w:val="24"/>
        </w:rPr>
        <w:tab/>
        <w:t>и</w:t>
      </w:r>
      <w:r>
        <w:rPr>
          <w:sz w:val="24"/>
        </w:rPr>
        <w:tab/>
        <w:t>родная</w:t>
      </w:r>
      <w:r>
        <w:rPr>
          <w:sz w:val="24"/>
        </w:rPr>
        <w:tab/>
      </w:r>
      <w:r>
        <w:rPr>
          <w:spacing w:val="-1"/>
          <w:sz w:val="24"/>
        </w:rPr>
        <w:t>литература»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изучения.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889"/>
        </w:tabs>
        <w:spacing w:before="1"/>
        <w:ind w:left="1889" w:hanging="845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57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16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16"/>
          <w:sz w:val="24"/>
        </w:rPr>
        <w:t xml:space="preserve"> </w:t>
      </w:r>
      <w:r>
        <w:rPr>
          <w:sz w:val="24"/>
        </w:rPr>
        <w:t>«Родной</w:t>
      </w:r>
      <w:r>
        <w:rPr>
          <w:spacing w:val="113"/>
          <w:sz w:val="24"/>
        </w:rPr>
        <w:t xml:space="preserve"> </w:t>
      </w:r>
      <w:r>
        <w:rPr>
          <w:sz w:val="24"/>
        </w:rPr>
        <w:t>язык</w:t>
      </w:r>
      <w:r>
        <w:rPr>
          <w:spacing w:val="110"/>
          <w:sz w:val="24"/>
        </w:rPr>
        <w:t xml:space="preserve"> </w:t>
      </w:r>
      <w:r>
        <w:rPr>
          <w:sz w:val="24"/>
        </w:rPr>
        <w:t>(русский)»,</w:t>
      </w:r>
      <w:r>
        <w:rPr>
          <w:spacing w:val="119"/>
          <w:sz w:val="24"/>
        </w:rPr>
        <w:t xml:space="preserve"> </w:t>
      </w:r>
      <w:r>
        <w:rPr>
          <w:sz w:val="24"/>
        </w:rPr>
        <w:t>представленное</w:t>
      </w:r>
      <w:r>
        <w:rPr>
          <w:spacing w:val="111"/>
          <w:sz w:val="24"/>
        </w:rPr>
        <w:t xml:space="preserve"> </w:t>
      </w:r>
      <w:r>
        <w:rPr>
          <w:sz w:val="24"/>
        </w:rPr>
        <w:t>в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3" w:firstLine="0"/>
      </w:pPr>
      <w:r>
        <w:lastRenderedPageBreak/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родному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(русскому),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федеральному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стандарту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889"/>
        </w:tabs>
        <w:spacing w:before="2" w:line="360" w:lineRule="auto"/>
        <w:ind w:right="160" w:firstLine="710"/>
        <w:jc w:val="both"/>
        <w:rPr>
          <w:sz w:val="24"/>
        </w:rPr>
      </w:pPr>
      <w:r>
        <w:rPr>
          <w:sz w:val="24"/>
        </w:rPr>
        <w:t>Общее</w:t>
      </w:r>
      <w:r>
        <w:rPr>
          <w:spacing w:val="1"/>
          <w:sz w:val="24"/>
        </w:rPr>
        <w:t xml:space="preserve"> </w:t>
      </w:r>
      <w:r>
        <w:rPr>
          <w:sz w:val="24"/>
        </w:rPr>
        <w:t>число</w:t>
      </w:r>
      <w:r>
        <w:rPr>
          <w:spacing w:val="1"/>
          <w:sz w:val="24"/>
        </w:rPr>
        <w:t xml:space="preserve"> </w:t>
      </w:r>
      <w:r>
        <w:rPr>
          <w:sz w:val="24"/>
        </w:rPr>
        <w:t>часов,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(русский)»   </w:t>
      </w:r>
      <w:r>
        <w:rPr>
          <w:spacing w:val="49"/>
          <w:sz w:val="24"/>
        </w:rPr>
        <w:t xml:space="preserve"> </w:t>
      </w:r>
      <w:r>
        <w:rPr>
          <w:sz w:val="24"/>
        </w:rPr>
        <w:t xml:space="preserve">представлено   </w:t>
      </w:r>
      <w:r>
        <w:rPr>
          <w:spacing w:val="59"/>
          <w:sz w:val="24"/>
        </w:rPr>
        <w:t xml:space="preserve"> </w:t>
      </w:r>
      <w:r>
        <w:rPr>
          <w:sz w:val="24"/>
        </w:rPr>
        <w:t xml:space="preserve">для   </w:t>
      </w:r>
      <w:r>
        <w:rPr>
          <w:spacing w:val="54"/>
          <w:sz w:val="24"/>
        </w:rPr>
        <w:t xml:space="preserve"> </w:t>
      </w:r>
      <w:r>
        <w:rPr>
          <w:sz w:val="24"/>
        </w:rPr>
        <w:t xml:space="preserve">двух   </w:t>
      </w:r>
      <w:r>
        <w:rPr>
          <w:spacing w:val="50"/>
          <w:sz w:val="24"/>
        </w:rPr>
        <w:t xml:space="preserve"> </w:t>
      </w:r>
      <w:r>
        <w:rPr>
          <w:sz w:val="24"/>
        </w:rPr>
        <w:t xml:space="preserve">вариантов   </w:t>
      </w:r>
      <w:r>
        <w:rPr>
          <w:spacing w:val="56"/>
          <w:sz w:val="24"/>
        </w:rPr>
        <w:t xml:space="preserve"> </w:t>
      </w:r>
      <w:r>
        <w:rPr>
          <w:sz w:val="24"/>
        </w:rPr>
        <w:t xml:space="preserve">учебного   </w:t>
      </w:r>
      <w:r>
        <w:rPr>
          <w:spacing w:val="59"/>
          <w:sz w:val="24"/>
        </w:rPr>
        <w:t xml:space="preserve"> </w:t>
      </w:r>
      <w:r>
        <w:rPr>
          <w:sz w:val="24"/>
        </w:rPr>
        <w:t xml:space="preserve">плана   </w:t>
      </w:r>
      <w:r>
        <w:rPr>
          <w:spacing w:val="53"/>
          <w:sz w:val="24"/>
        </w:rPr>
        <w:t xml:space="preserve"> </w:t>
      </w:r>
      <w:r>
        <w:rPr>
          <w:sz w:val="24"/>
        </w:rPr>
        <w:t xml:space="preserve">на 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–   </w:t>
      </w:r>
      <w:r>
        <w:rPr>
          <w:spacing w:val="55"/>
          <w:sz w:val="24"/>
        </w:rPr>
        <w:t xml:space="preserve"> </w:t>
      </w:r>
      <w:r>
        <w:rPr>
          <w:sz w:val="24"/>
        </w:rPr>
        <w:t xml:space="preserve">136   </w:t>
      </w:r>
      <w:r>
        <w:rPr>
          <w:spacing w:val="49"/>
          <w:sz w:val="24"/>
        </w:rPr>
        <w:t xml:space="preserve"> </w:t>
      </w:r>
      <w:r>
        <w:rPr>
          <w:sz w:val="24"/>
        </w:rPr>
        <w:t>часов: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84"/>
          <w:sz w:val="24"/>
        </w:rPr>
        <w:t xml:space="preserve"> </w:t>
      </w:r>
      <w:r>
        <w:rPr>
          <w:sz w:val="24"/>
        </w:rPr>
        <w:t>10</w:t>
      </w:r>
      <w:r>
        <w:rPr>
          <w:spacing w:val="82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83"/>
          <w:sz w:val="24"/>
        </w:rPr>
        <w:t xml:space="preserve"> </w:t>
      </w:r>
      <w:r>
        <w:rPr>
          <w:sz w:val="24"/>
        </w:rPr>
        <w:t>–</w:t>
      </w:r>
      <w:r>
        <w:rPr>
          <w:spacing w:val="83"/>
          <w:sz w:val="24"/>
        </w:rPr>
        <w:t xml:space="preserve"> </w:t>
      </w:r>
      <w:r>
        <w:rPr>
          <w:sz w:val="24"/>
        </w:rPr>
        <w:t>68</w:t>
      </w:r>
      <w:r>
        <w:rPr>
          <w:spacing w:val="83"/>
          <w:sz w:val="24"/>
        </w:rPr>
        <w:t xml:space="preserve"> </w:t>
      </w:r>
      <w:r>
        <w:rPr>
          <w:sz w:val="24"/>
        </w:rPr>
        <w:t>часов</w:t>
      </w:r>
      <w:r>
        <w:rPr>
          <w:spacing w:val="79"/>
          <w:sz w:val="24"/>
        </w:rPr>
        <w:t xml:space="preserve"> </w:t>
      </w:r>
      <w:r>
        <w:rPr>
          <w:sz w:val="24"/>
        </w:rPr>
        <w:t>(2</w:t>
      </w:r>
      <w:r>
        <w:rPr>
          <w:spacing w:val="82"/>
          <w:sz w:val="24"/>
        </w:rPr>
        <w:t xml:space="preserve"> </w:t>
      </w:r>
      <w:r>
        <w:rPr>
          <w:sz w:val="24"/>
        </w:rPr>
        <w:t xml:space="preserve">часа  </w:t>
      </w:r>
      <w:r>
        <w:rPr>
          <w:spacing w:val="46"/>
          <w:sz w:val="24"/>
        </w:rPr>
        <w:t xml:space="preserve"> </w:t>
      </w:r>
      <w:r>
        <w:rPr>
          <w:sz w:val="24"/>
        </w:rPr>
        <w:t>в</w:t>
      </w:r>
      <w:r>
        <w:rPr>
          <w:spacing w:val="84"/>
          <w:sz w:val="24"/>
        </w:rPr>
        <w:t xml:space="preserve"> </w:t>
      </w:r>
      <w:r>
        <w:rPr>
          <w:sz w:val="24"/>
        </w:rPr>
        <w:t>неделю),</w:t>
      </w:r>
      <w:r>
        <w:rPr>
          <w:spacing w:val="85"/>
          <w:sz w:val="24"/>
        </w:rPr>
        <w:t xml:space="preserve"> </w:t>
      </w:r>
      <w:r>
        <w:rPr>
          <w:sz w:val="24"/>
        </w:rPr>
        <w:t>в</w:t>
      </w:r>
      <w:r>
        <w:rPr>
          <w:spacing w:val="79"/>
          <w:sz w:val="24"/>
        </w:rPr>
        <w:t xml:space="preserve"> </w:t>
      </w:r>
      <w:r>
        <w:rPr>
          <w:sz w:val="24"/>
        </w:rPr>
        <w:t>11</w:t>
      </w:r>
      <w:r>
        <w:rPr>
          <w:spacing w:val="82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82"/>
          <w:sz w:val="24"/>
        </w:rPr>
        <w:t xml:space="preserve"> </w:t>
      </w:r>
      <w:r>
        <w:rPr>
          <w:sz w:val="24"/>
        </w:rPr>
        <w:t>–</w:t>
      </w:r>
      <w:r>
        <w:rPr>
          <w:spacing w:val="84"/>
          <w:sz w:val="24"/>
        </w:rPr>
        <w:t xml:space="preserve"> </w:t>
      </w:r>
      <w:r>
        <w:rPr>
          <w:sz w:val="24"/>
        </w:rPr>
        <w:t>68</w:t>
      </w:r>
      <w:r>
        <w:rPr>
          <w:spacing w:val="82"/>
          <w:sz w:val="24"/>
        </w:rPr>
        <w:t xml:space="preserve"> </w:t>
      </w:r>
      <w:r>
        <w:rPr>
          <w:sz w:val="24"/>
        </w:rPr>
        <w:t>часов</w:t>
      </w:r>
      <w:r>
        <w:rPr>
          <w:spacing w:val="79"/>
          <w:sz w:val="24"/>
        </w:rPr>
        <w:t xml:space="preserve"> </w:t>
      </w:r>
      <w:r>
        <w:rPr>
          <w:sz w:val="24"/>
        </w:rPr>
        <w:t>(2</w:t>
      </w:r>
      <w:r>
        <w:rPr>
          <w:spacing w:val="82"/>
          <w:sz w:val="24"/>
        </w:rPr>
        <w:t xml:space="preserve"> </w:t>
      </w:r>
      <w:r>
        <w:rPr>
          <w:sz w:val="24"/>
        </w:rPr>
        <w:t xml:space="preserve">часа   </w:t>
      </w:r>
      <w:r>
        <w:rPr>
          <w:spacing w:val="45"/>
          <w:sz w:val="24"/>
        </w:rPr>
        <w:t xml:space="preserve"> </w:t>
      </w:r>
      <w:r>
        <w:rPr>
          <w:sz w:val="24"/>
        </w:rPr>
        <w:t>в</w:t>
      </w:r>
      <w:r>
        <w:rPr>
          <w:spacing w:val="84"/>
          <w:sz w:val="24"/>
        </w:rPr>
        <w:t xml:space="preserve"> </w:t>
      </w:r>
      <w:r>
        <w:rPr>
          <w:sz w:val="24"/>
        </w:rPr>
        <w:t>неделю),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01"/>
          <w:sz w:val="24"/>
        </w:rPr>
        <w:t xml:space="preserve"> </w:t>
      </w:r>
      <w:r>
        <w:rPr>
          <w:sz w:val="24"/>
        </w:rPr>
        <w:t>на</w:t>
      </w:r>
      <w:r>
        <w:rPr>
          <w:spacing w:val="102"/>
          <w:sz w:val="24"/>
        </w:rPr>
        <w:t xml:space="preserve"> </w:t>
      </w:r>
      <w:r>
        <w:rPr>
          <w:sz w:val="24"/>
        </w:rPr>
        <w:t>–</w:t>
      </w:r>
      <w:r>
        <w:rPr>
          <w:spacing w:val="102"/>
          <w:sz w:val="24"/>
        </w:rPr>
        <w:t xml:space="preserve"> </w:t>
      </w:r>
      <w:r>
        <w:rPr>
          <w:sz w:val="24"/>
        </w:rPr>
        <w:t>68</w:t>
      </w:r>
      <w:r>
        <w:rPr>
          <w:spacing w:val="101"/>
          <w:sz w:val="24"/>
        </w:rPr>
        <w:t xml:space="preserve"> </w:t>
      </w:r>
      <w:r>
        <w:rPr>
          <w:sz w:val="24"/>
        </w:rPr>
        <w:t>часов:</w:t>
      </w:r>
      <w:r>
        <w:rPr>
          <w:spacing w:val="97"/>
          <w:sz w:val="24"/>
        </w:rPr>
        <w:t xml:space="preserve"> </w:t>
      </w:r>
      <w:r>
        <w:rPr>
          <w:sz w:val="24"/>
        </w:rPr>
        <w:t>в</w:t>
      </w:r>
      <w:r>
        <w:rPr>
          <w:spacing w:val="103"/>
          <w:sz w:val="24"/>
        </w:rPr>
        <w:t xml:space="preserve"> </w:t>
      </w:r>
      <w:r>
        <w:rPr>
          <w:sz w:val="24"/>
        </w:rPr>
        <w:t>10</w:t>
      </w:r>
      <w:r>
        <w:rPr>
          <w:spacing w:val="101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103"/>
          <w:sz w:val="24"/>
        </w:rPr>
        <w:t xml:space="preserve"> </w:t>
      </w:r>
      <w:r>
        <w:rPr>
          <w:sz w:val="24"/>
        </w:rPr>
        <w:t>–</w:t>
      </w:r>
      <w:r>
        <w:rPr>
          <w:spacing w:val="102"/>
          <w:sz w:val="24"/>
        </w:rPr>
        <w:t xml:space="preserve"> </w:t>
      </w:r>
      <w:r>
        <w:rPr>
          <w:sz w:val="24"/>
        </w:rPr>
        <w:t>34</w:t>
      </w:r>
      <w:r>
        <w:rPr>
          <w:spacing w:val="101"/>
          <w:sz w:val="24"/>
        </w:rPr>
        <w:t xml:space="preserve"> </w:t>
      </w:r>
      <w:r>
        <w:rPr>
          <w:sz w:val="24"/>
        </w:rPr>
        <w:t>часа</w:t>
      </w:r>
      <w:r>
        <w:rPr>
          <w:spacing w:val="101"/>
          <w:sz w:val="24"/>
        </w:rPr>
        <w:t xml:space="preserve"> </w:t>
      </w:r>
      <w:r>
        <w:rPr>
          <w:sz w:val="24"/>
        </w:rPr>
        <w:t>(1</w:t>
      </w:r>
      <w:r>
        <w:rPr>
          <w:spacing w:val="101"/>
          <w:sz w:val="24"/>
        </w:rPr>
        <w:t xml:space="preserve"> </w:t>
      </w:r>
      <w:r>
        <w:rPr>
          <w:sz w:val="24"/>
        </w:rPr>
        <w:t xml:space="preserve">час   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103"/>
          <w:sz w:val="24"/>
        </w:rPr>
        <w:t xml:space="preserve"> </w:t>
      </w:r>
      <w:r>
        <w:rPr>
          <w:sz w:val="24"/>
        </w:rPr>
        <w:t>неделю),</w:t>
      </w:r>
      <w:r>
        <w:rPr>
          <w:spacing w:val="99"/>
          <w:sz w:val="24"/>
        </w:rPr>
        <w:t xml:space="preserve"> </w:t>
      </w:r>
      <w:r>
        <w:rPr>
          <w:sz w:val="24"/>
        </w:rPr>
        <w:t>в</w:t>
      </w:r>
      <w:r>
        <w:rPr>
          <w:spacing w:val="103"/>
          <w:sz w:val="24"/>
        </w:rPr>
        <w:t xml:space="preserve"> </w:t>
      </w:r>
      <w:r>
        <w:rPr>
          <w:sz w:val="24"/>
        </w:rPr>
        <w:t>11</w:t>
      </w:r>
      <w:r>
        <w:rPr>
          <w:spacing w:val="101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106"/>
          <w:sz w:val="24"/>
        </w:rPr>
        <w:t xml:space="preserve"> </w:t>
      </w:r>
      <w:r>
        <w:rPr>
          <w:sz w:val="24"/>
        </w:rPr>
        <w:t>–</w:t>
      </w:r>
      <w:r>
        <w:rPr>
          <w:spacing w:val="102"/>
          <w:sz w:val="24"/>
        </w:rPr>
        <w:t xml:space="preserve"> </w:t>
      </w:r>
      <w:r>
        <w:rPr>
          <w:sz w:val="24"/>
        </w:rPr>
        <w:t>34</w:t>
      </w:r>
      <w:r>
        <w:rPr>
          <w:spacing w:val="101"/>
          <w:sz w:val="24"/>
        </w:rPr>
        <w:t xml:space="preserve"> </w:t>
      </w:r>
      <w:r>
        <w:rPr>
          <w:sz w:val="24"/>
        </w:rPr>
        <w:t>(1</w:t>
      </w:r>
      <w:r>
        <w:rPr>
          <w:spacing w:val="97"/>
          <w:sz w:val="24"/>
        </w:rPr>
        <w:t xml:space="preserve"> </w:t>
      </w:r>
      <w:r>
        <w:rPr>
          <w:sz w:val="24"/>
        </w:rPr>
        <w:t>час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неделю).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889"/>
          <w:tab w:val="left" w:pos="2458"/>
          <w:tab w:val="left" w:pos="5179"/>
          <w:tab w:val="left" w:pos="6801"/>
          <w:tab w:val="left" w:pos="8841"/>
        </w:tabs>
        <w:spacing w:line="360" w:lineRule="auto"/>
        <w:ind w:right="170" w:firstLine="710"/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1"/>
          <w:sz w:val="24"/>
        </w:rPr>
        <w:t xml:space="preserve"> </w:t>
      </w:r>
      <w:r>
        <w:rPr>
          <w:sz w:val="24"/>
        </w:rPr>
        <w:t>«Родной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(русский)»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ущемляет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изучающих иные (не русский) родные языки. Поэтому учебное время, отведённое на 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данной</w:t>
      </w:r>
      <w:r>
        <w:rPr>
          <w:sz w:val="24"/>
        </w:rPr>
        <w:tab/>
        <w:t>дисциплины,</w:t>
      </w:r>
      <w:r>
        <w:rPr>
          <w:sz w:val="24"/>
        </w:rPr>
        <w:tab/>
        <w:t>не</w:t>
      </w:r>
      <w:r>
        <w:rPr>
          <w:sz w:val="24"/>
        </w:rPr>
        <w:tab/>
        <w:t>может</w:t>
      </w:r>
      <w:r>
        <w:rPr>
          <w:sz w:val="24"/>
        </w:rPr>
        <w:tab/>
      </w:r>
      <w:r>
        <w:rPr>
          <w:spacing w:val="-1"/>
          <w:sz w:val="24"/>
        </w:rPr>
        <w:t>рассматриваться</w:t>
      </w:r>
      <w:r>
        <w:rPr>
          <w:spacing w:val="-58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5"/>
          <w:sz w:val="24"/>
        </w:rPr>
        <w:t xml:space="preserve"> </w:t>
      </w:r>
      <w:r>
        <w:rPr>
          <w:sz w:val="24"/>
        </w:rPr>
        <w:t>«Русский</w:t>
      </w:r>
      <w:r>
        <w:rPr>
          <w:spacing w:val="2"/>
          <w:sz w:val="24"/>
        </w:rPr>
        <w:t xml:space="preserve"> </w:t>
      </w:r>
      <w:r>
        <w:rPr>
          <w:sz w:val="24"/>
        </w:rPr>
        <w:t>язык».</w:t>
      </w:r>
    </w:p>
    <w:p w:rsidR="009C58BD" w:rsidRDefault="00BE5955">
      <w:pPr>
        <w:pStyle w:val="a4"/>
        <w:numPr>
          <w:ilvl w:val="1"/>
          <w:numId w:val="92"/>
        </w:numPr>
        <w:tabs>
          <w:tab w:val="left" w:pos="1587"/>
        </w:tabs>
        <w:ind w:left="158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 10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before="137"/>
        <w:ind w:left="1769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1.</w:t>
      </w:r>
      <w:r>
        <w:rPr>
          <w:spacing w:val="-1"/>
          <w:sz w:val="24"/>
        </w:rPr>
        <w:t xml:space="preserve"> </w:t>
      </w:r>
      <w:r>
        <w:rPr>
          <w:sz w:val="24"/>
        </w:rPr>
        <w:t>Язык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культура.</w:t>
      </w:r>
    </w:p>
    <w:p w:rsidR="009C58BD" w:rsidRDefault="00BE5955">
      <w:pPr>
        <w:pStyle w:val="a3"/>
        <w:spacing w:before="142" w:line="360" w:lineRule="auto"/>
        <w:ind w:right="163"/>
      </w:pPr>
      <w:r>
        <w:t>Родной язык в жизни человека, общества, государства. Понятие родного языка, значение</w:t>
      </w:r>
      <w:r>
        <w:rPr>
          <w:spacing w:val="1"/>
        </w:rPr>
        <w:t xml:space="preserve"> </w:t>
      </w:r>
      <w:r>
        <w:t>родного</w:t>
      </w:r>
      <w:r>
        <w:rPr>
          <w:spacing w:val="12"/>
        </w:rPr>
        <w:t xml:space="preserve"> </w:t>
      </w:r>
      <w:r>
        <w:t>языка</w:t>
      </w:r>
      <w:r>
        <w:rPr>
          <w:spacing w:val="7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жизни</w:t>
      </w:r>
      <w:r>
        <w:rPr>
          <w:spacing w:val="5"/>
        </w:rPr>
        <w:t xml:space="preserve"> </w:t>
      </w:r>
      <w:r>
        <w:t>человека.</w:t>
      </w:r>
      <w:r>
        <w:rPr>
          <w:spacing w:val="10"/>
        </w:rPr>
        <w:t xml:space="preserve"> </w:t>
      </w:r>
      <w:r>
        <w:t>Родной</w:t>
      </w:r>
      <w:r>
        <w:rPr>
          <w:spacing w:val="9"/>
        </w:rPr>
        <w:t xml:space="preserve"> </w:t>
      </w:r>
      <w:r>
        <w:t>язык</w:t>
      </w:r>
      <w:r>
        <w:rPr>
          <w:spacing w:val="2"/>
        </w:rPr>
        <w:t xml:space="preserve"> </w:t>
      </w:r>
      <w:r>
        <w:t>как</w:t>
      </w:r>
      <w:r>
        <w:rPr>
          <w:spacing w:val="6"/>
        </w:rPr>
        <w:t xml:space="preserve"> </w:t>
      </w:r>
      <w:r>
        <w:t>явление</w:t>
      </w:r>
      <w:r>
        <w:rPr>
          <w:spacing w:val="7"/>
        </w:rPr>
        <w:t xml:space="preserve"> </w:t>
      </w:r>
      <w:r>
        <w:t>национальной</w:t>
      </w:r>
      <w:r>
        <w:rPr>
          <w:spacing w:val="9"/>
        </w:rPr>
        <w:t xml:space="preserve"> </w:t>
      </w:r>
      <w:r>
        <w:t>культуры.</w:t>
      </w:r>
      <w:r>
        <w:rPr>
          <w:spacing w:val="9"/>
        </w:rPr>
        <w:t xml:space="preserve"> </w:t>
      </w:r>
      <w:r>
        <w:t>Русский</w:t>
      </w:r>
      <w:r>
        <w:rPr>
          <w:spacing w:val="14"/>
        </w:rPr>
        <w:t xml:space="preserve"> </w:t>
      </w:r>
      <w:r>
        <w:t>язык</w:t>
      </w:r>
      <w:r>
        <w:rPr>
          <w:spacing w:val="-58"/>
        </w:rPr>
        <w:t xml:space="preserve"> </w:t>
      </w:r>
      <w:r>
        <w:t>в кругу других родных языков народов Российской Федерации. Культура родной речи как фактор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культурной</w:t>
      </w:r>
      <w:r>
        <w:rPr>
          <w:spacing w:val="3"/>
        </w:rPr>
        <w:t xml:space="preserve"> </w:t>
      </w:r>
      <w:r>
        <w:t>преемственности</w:t>
      </w:r>
      <w:r>
        <w:rPr>
          <w:spacing w:val="-1"/>
        </w:rPr>
        <w:t xml:space="preserve"> </w:t>
      </w:r>
      <w:r>
        <w:t>поколений.</w:t>
      </w:r>
    </w:p>
    <w:p w:rsidR="009C58BD" w:rsidRDefault="00BE5955">
      <w:pPr>
        <w:pStyle w:val="a3"/>
        <w:spacing w:line="360" w:lineRule="auto"/>
        <w:ind w:right="163"/>
      </w:pPr>
      <w:r>
        <w:t>Русская языковая картина мира и отражение в языке менталитета русского народа. Русский</w:t>
      </w:r>
      <w:r>
        <w:rPr>
          <w:spacing w:val="1"/>
        </w:rPr>
        <w:t xml:space="preserve"> </w:t>
      </w:r>
      <w:r>
        <w:t>язык как зеркало национальной культуры и истории народа. Национально-специфическая лексика</w:t>
      </w:r>
      <w:r>
        <w:rPr>
          <w:spacing w:val="1"/>
        </w:rPr>
        <w:t xml:space="preserve"> </w:t>
      </w:r>
      <w:r>
        <w:t>русского языка и её основные типы (повторение, обобщение). Особенности русской языковой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(общее</w:t>
      </w:r>
      <w:r>
        <w:rPr>
          <w:spacing w:val="1"/>
        </w:rPr>
        <w:t xml:space="preserve"> </w:t>
      </w:r>
      <w:r>
        <w:t>представление).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разряды</w:t>
      </w:r>
      <w:r>
        <w:rPr>
          <w:spacing w:val="1"/>
        </w:rPr>
        <w:t xml:space="preserve"> </w:t>
      </w:r>
      <w:r>
        <w:t>ключевых</w:t>
      </w:r>
      <w:r>
        <w:rPr>
          <w:spacing w:val="-4"/>
        </w:rPr>
        <w:t xml:space="preserve"> </w:t>
      </w:r>
      <w:r>
        <w:t>слов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особенности</w:t>
      </w:r>
      <w:r>
        <w:rPr>
          <w:spacing w:val="3"/>
        </w:rPr>
        <w:t xml:space="preserve"> </w:t>
      </w:r>
      <w:r>
        <w:t>(повторение,</w:t>
      </w:r>
      <w:r>
        <w:rPr>
          <w:spacing w:val="-1"/>
        </w:rPr>
        <w:t xml:space="preserve"> </w:t>
      </w:r>
      <w:r>
        <w:t>обобщение).</w:t>
      </w:r>
    </w:p>
    <w:p w:rsidR="009C58BD" w:rsidRDefault="00BE5955">
      <w:pPr>
        <w:pStyle w:val="a3"/>
        <w:spacing w:line="360" w:lineRule="auto"/>
        <w:ind w:right="175"/>
      </w:pPr>
      <w:r>
        <w:t xml:space="preserve">История    </w:t>
      </w:r>
      <w:r>
        <w:rPr>
          <w:spacing w:val="1"/>
        </w:rPr>
        <w:t xml:space="preserve"> </w:t>
      </w:r>
      <w:r>
        <w:t>русского      народа      и      русской      культуры      сквозь      призму     лексики</w:t>
      </w:r>
      <w:r>
        <w:rPr>
          <w:spacing w:val="-57"/>
        </w:rPr>
        <w:t xml:space="preserve"> </w:t>
      </w:r>
      <w:r>
        <w:t>и         фразеологии         русского         языка        (повторение,        обобщение).         Актуализация</w:t>
      </w:r>
      <w:r>
        <w:rPr>
          <w:spacing w:val="1"/>
        </w:rPr>
        <w:t xml:space="preserve"> </w:t>
      </w:r>
      <w:r>
        <w:t>и пассивизация различных разрядов слов и устойчивых словосочетаний в процессе исторического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общества и</w:t>
      </w:r>
      <w:r>
        <w:rPr>
          <w:spacing w:val="-3"/>
        </w:rPr>
        <w:t xml:space="preserve"> </w:t>
      </w:r>
      <w:r>
        <w:t>культуры</w:t>
      </w:r>
      <w:r>
        <w:rPr>
          <w:spacing w:val="2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народа.</w:t>
      </w:r>
      <w:r>
        <w:rPr>
          <w:spacing w:val="4"/>
        </w:rPr>
        <w:t xml:space="preserve"> </w:t>
      </w:r>
      <w:r>
        <w:t>Переосмысление</w:t>
      </w:r>
      <w:r>
        <w:rPr>
          <w:spacing w:val="-5"/>
        </w:rPr>
        <w:t xml:space="preserve"> </w:t>
      </w:r>
      <w:r>
        <w:t>значений</w:t>
      </w:r>
      <w:r>
        <w:rPr>
          <w:spacing w:val="-3"/>
        </w:rPr>
        <w:t xml:space="preserve"> </w:t>
      </w:r>
      <w:r>
        <w:t>слов.</w:t>
      </w:r>
    </w:p>
    <w:p w:rsidR="009C58BD" w:rsidRDefault="00BE5955">
      <w:pPr>
        <w:pStyle w:val="a3"/>
        <w:spacing w:line="360" w:lineRule="auto"/>
        <w:ind w:right="165"/>
      </w:pPr>
      <w:r>
        <w:t>Старославянская лексика в русском языке: прошлое и настоящее. Роль старославянизмов в</w:t>
      </w:r>
      <w:r>
        <w:rPr>
          <w:spacing w:val="1"/>
        </w:rPr>
        <w:t xml:space="preserve"> </w:t>
      </w:r>
      <w:r>
        <w:t>формировании лексического</w:t>
      </w:r>
      <w:r>
        <w:rPr>
          <w:spacing w:val="1"/>
        </w:rPr>
        <w:t xml:space="preserve"> </w:t>
      </w:r>
      <w:r>
        <w:t>состава 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 и высокого</w:t>
      </w:r>
      <w:r>
        <w:rPr>
          <w:spacing w:val="60"/>
        </w:rPr>
        <w:t xml:space="preserve"> </w:t>
      </w:r>
      <w:r>
        <w:t>стиля русской</w:t>
      </w:r>
      <w:r>
        <w:rPr>
          <w:spacing w:val="1"/>
        </w:rPr>
        <w:t xml:space="preserve"> </w:t>
      </w:r>
      <w:r>
        <w:t>речи.</w:t>
      </w:r>
      <w:r>
        <w:rPr>
          <w:spacing w:val="3"/>
        </w:rPr>
        <w:t xml:space="preserve"> </w:t>
      </w:r>
      <w:r>
        <w:t>Актуализация</w:t>
      </w:r>
      <w:r>
        <w:rPr>
          <w:spacing w:val="1"/>
        </w:rPr>
        <w:t xml:space="preserve"> </w:t>
      </w:r>
      <w:r>
        <w:t>старославянизмов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русском</w:t>
      </w:r>
      <w:r>
        <w:rPr>
          <w:spacing w:val="2"/>
        </w:rPr>
        <w:t xml:space="preserve"> </w:t>
      </w:r>
      <w:r>
        <w:t>языке новейшего</w:t>
      </w:r>
      <w:r>
        <w:rPr>
          <w:spacing w:val="2"/>
        </w:rPr>
        <w:t xml:space="preserve"> </w:t>
      </w:r>
      <w:r>
        <w:t>времени.</w:t>
      </w:r>
    </w:p>
    <w:p w:rsidR="009C58BD" w:rsidRDefault="00BE5955">
      <w:pPr>
        <w:pStyle w:val="a3"/>
        <w:tabs>
          <w:tab w:val="left" w:pos="2555"/>
          <w:tab w:val="left" w:pos="4206"/>
          <w:tab w:val="left" w:pos="6433"/>
          <w:tab w:val="left" w:pos="9144"/>
        </w:tabs>
        <w:spacing w:before="2" w:line="360" w:lineRule="auto"/>
        <w:ind w:right="171"/>
      </w:pPr>
      <w:r>
        <w:t>Словари русского языка как источники сведений об истории и культуре русского народа</w:t>
      </w:r>
      <w:r>
        <w:rPr>
          <w:spacing w:val="1"/>
        </w:rPr>
        <w:t xml:space="preserve"> </w:t>
      </w:r>
      <w:r>
        <w:t>(обзор, общее представление). Общие толковые словари русского языка, отражающие прошлые</w:t>
      </w:r>
      <w:r>
        <w:rPr>
          <w:spacing w:val="1"/>
        </w:rPr>
        <w:t xml:space="preserve"> </w:t>
      </w:r>
      <w:r>
        <w:t>периоды</w:t>
      </w:r>
      <w:r>
        <w:tab/>
        <w:t>его</w:t>
      </w:r>
      <w:r>
        <w:tab/>
        <w:t>истории.</w:t>
      </w:r>
      <w:r>
        <w:tab/>
        <w:t>Специальные</w:t>
      </w:r>
      <w:r>
        <w:tab/>
      </w:r>
      <w:r>
        <w:rPr>
          <w:spacing w:val="-1"/>
        </w:rPr>
        <w:t>исторические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этимологические</w:t>
      </w:r>
      <w:r>
        <w:rPr>
          <w:spacing w:val="1"/>
        </w:rPr>
        <w:t xml:space="preserve"> </w:t>
      </w:r>
      <w:r>
        <w:t>словари</w:t>
      </w:r>
      <w:r>
        <w:rPr>
          <w:spacing w:val="3"/>
        </w:rPr>
        <w:t xml:space="preserve"> </w:t>
      </w:r>
      <w:r>
        <w:t>русского</w:t>
      </w:r>
      <w:r>
        <w:rPr>
          <w:spacing w:val="2"/>
        </w:rPr>
        <w:t xml:space="preserve"> </w:t>
      </w:r>
      <w:r>
        <w:t>языка.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before="1"/>
        <w:ind w:left="1769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2. Культура</w:t>
      </w:r>
      <w:r>
        <w:rPr>
          <w:spacing w:val="-4"/>
          <w:sz w:val="24"/>
        </w:rPr>
        <w:t xml:space="preserve"> </w:t>
      </w:r>
      <w:r>
        <w:rPr>
          <w:sz w:val="24"/>
        </w:rPr>
        <w:t>речи.</w:t>
      </w:r>
    </w:p>
    <w:p w:rsidR="009C58BD" w:rsidRDefault="00BE5955">
      <w:pPr>
        <w:pStyle w:val="a3"/>
        <w:spacing w:before="137"/>
        <w:ind w:left="1044" w:firstLine="0"/>
      </w:pPr>
      <w:r>
        <w:t>Русский</w:t>
      </w:r>
      <w:r>
        <w:rPr>
          <w:spacing w:val="41"/>
        </w:rPr>
        <w:t xml:space="preserve"> </w:t>
      </w:r>
      <w:r>
        <w:t>литературный</w:t>
      </w:r>
      <w:r>
        <w:rPr>
          <w:spacing w:val="41"/>
        </w:rPr>
        <w:t xml:space="preserve"> </w:t>
      </w:r>
      <w:r>
        <w:t>язык</w:t>
      </w:r>
      <w:r>
        <w:rPr>
          <w:spacing w:val="39"/>
        </w:rPr>
        <w:t xml:space="preserve"> </w:t>
      </w:r>
      <w:r>
        <w:t>как</w:t>
      </w:r>
      <w:r>
        <w:rPr>
          <w:spacing w:val="39"/>
        </w:rPr>
        <w:t xml:space="preserve"> </w:t>
      </w:r>
      <w:r>
        <w:t>высшая</w:t>
      </w:r>
      <w:r>
        <w:rPr>
          <w:spacing w:val="35"/>
        </w:rPr>
        <w:t xml:space="preserve"> </w:t>
      </w:r>
      <w:r>
        <w:t>форма</w:t>
      </w:r>
      <w:r>
        <w:rPr>
          <w:spacing w:val="40"/>
        </w:rPr>
        <w:t xml:space="preserve"> </w:t>
      </w:r>
      <w:r>
        <w:t>национального</w:t>
      </w:r>
      <w:r>
        <w:rPr>
          <w:spacing w:val="44"/>
        </w:rPr>
        <w:t xml:space="preserve"> </w:t>
      </w:r>
      <w:r>
        <w:t>языка.</w:t>
      </w:r>
      <w:r>
        <w:rPr>
          <w:spacing w:val="38"/>
        </w:rPr>
        <w:t xml:space="preserve"> </w:t>
      </w:r>
      <w:r>
        <w:t>Языковая</w:t>
      </w:r>
      <w:r>
        <w:rPr>
          <w:spacing w:val="35"/>
        </w:rPr>
        <w:t xml:space="preserve"> </w:t>
      </w:r>
      <w:r>
        <w:t>норма</w:t>
      </w:r>
      <w:r>
        <w:rPr>
          <w:spacing w:val="40"/>
        </w:rPr>
        <w:t xml:space="preserve"> </w:t>
      </w:r>
      <w:r>
        <w:t>и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firstLine="0"/>
        <w:jc w:val="left"/>
      </w:pPr>
      <w:r>
        <w:lastRenderedPageBreak/>
        <w:t>современный</w:t>
      </w:r>
      <w:r>
        <w:rPr>
          <w:spacing w:val="1"/>
        </w:rPr>
        <w:t xml:space="preserve"> </w:t>
      </w:r>
      <w:r>
        <w:t>русский</w:t>
      </w:r>
      <w:r>
        <w:rPr>
          <w:spacing w:val="1"/>
        </w:rPr>
        <w:t xml:space="preserve"> </w:t>
      </w:r>
      <w:r>
        <w:t>литературный</w:t>
      </w:r>
      <w:r>
        <w:rPr>
          <w:spacing w:val="1"/>
        </w:rPr>
        <w:t xml:space="preserve"> </w:t>
      </w:r>
      <w:r>
        <w:t>язык.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норм.</w:t>
      </w:r>
      <w:r>
        <w:rPr>
          <w:spacing w:val="-57"/>
        </w:rPr>
        <w:t xml:space="preserve"> </w:t>
      </w:r>
      <w:r>
        <w:t>Вариантность</w:t>
      </w:r>
      <w:r>
        <w:rPr>
          <w:spacing w:val="-2"/>
        </w:rPr>
        <w:t xml:space="preserve"> </w:t>
      </w:r>
      <w:r>
        <w:t>нормы</w:t>
      </w:r>
      <w:r>
        <w:rPr>
          <w:spacing w:val="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естественное</w:t>
      </w:r>
      <w:r>
        <w:rPr>
          <w:spacing w:val="-4"/>
        </w:rPr>
        <w:t xml:space="preserve"> </w:t>
      </w:r>
      <w:r>
        <w:t>свойство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2"/>
        </w:rPr>
        <w:t xml:space="preserve"> </w:t>
      </w:r>
      <w:r>
        <w:t>языка.</w:t>
      </w:r>
    </w:p>
    <w:p w:rsidR="009C58BD" w:rsidRDefault="00BE5955">
      <w:pPr>
        <w:pStyle w:val="a3"/>
        <w:spacing w:line="360" w:lineRule="auto"/>
        <w:jc w:val="left"/>
      </w:pPr>
      <w:r>
        <w:t>Типы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хорошая</w:t>
      </w:r>
      <w:r>
        <w:rPr>
          <w:spacing w:val="1"/>
        </w:rPr>
        <w:t xml:space="preserve"> </w:t>
      </w:r>
      <w:r>
        <w:t>(общее</w:t>
      </w:r>
      <w:r>
        <w:rPr>
          <w:spacing w:val="-57"/>
        </w:rPr>
        <w:t xml:space="preserve"> </w:t>
      </w:r>
      <w:r>
        <w:t>представление).</w:t>
      </w:r>
    </w:p>
    <w:p w:rsidR="009C58BD" w:rsidRDefault="00BE5955">
      <w:pPr>
        <w:pStyle w:val="a3"/>
        <w:spacing w:line="362" w:lineRule="auto"/>
        <w:ind w:right="166"/>
        <w:jc w:val="left"/>
      </w:pPr>
      <w:r>
        <w:t>Орфоэпические</w:t>
      </w:r>
      <w:r>
        <w:rPr>
          <w:spacing w:val="-1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современного</w:t>
      </w:r>
      <w:r>
        <w:rPr>
          <w:spacing w:val="4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литературного</w:t>
      </w:r>
      <w:r>
        <w:rPr>
          <w:spacing w:val="3"/>
        </w:rPr>
        <w:t xml:space="preserve"> </w:t>
      </w:r>
      <w:r>
        <w:t>языка.</w:t>
      </w:r>
      <w:r>
        <w:rPr>
          <w:spacing w:val="2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в ударении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произношении.</w:t>
      </w:r>
      <w:r>
        <w:rPr>
          <w:spacing w:val="-2"/>
        </w:rPr>
        <w:t xml:space="preserve"> </w:t>
      </w:r>
      <w:r>
        <w:t>Варианты ударения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произношения.</w:t>
      </w:r>
    </w:p>
    <w:p w:rsidR="009C58BD" w:rsidRDefault="00BE5955">
      <w:pPr>
        <w:pStyle w:val="a3"/>
        <w:spacing w:line="360" w:lineRule="auto"/>
        <w:jc w:val="left"/>
      </w:pPr>
      <w:r>
        <w:t>Лексические</w:t>
      </w:r>
      <w:r>
        <w:rPr>
          <w:spacing w:val="24"/>
        </w:rPr>
        <w:t xml:space="preserve"> </w:t>
      </w:r>
      <w:r>
        <w:t>нормы</w:t>
      </w:r>
      <w:r>
        <w:rPr>
          <w:spacing w:val="22"/>
        </w:rPr>
        <w:t xml:space="preserve"> </w:t>
      </w:r>
      <w:r>
        <w:t>современного</w:t>
      </w:r>
      <w:r>
        <w:rPr>
          <w:spacing w:val="29"/>
        </w:rPr>
        <w:t xml:space="preserve"> </w:t>
      </w:r>
      <w:r>
        <w:t>русского</w:t>
      </w:r>
      <w:r>
        <w:rPr>
          <w:spacing w:val="29"/>
        </w:rPr>
        <w:t xml:space="preserve"> </w:t>
      </w:r>
      <w:r>
        <w:t>литературного</w:t>
      </w:r>
      <w:r>
        <w:rPr>
          <w:spacing w:val="29"/>
        </w:rPr>
        <w:t xml:space="preserve"> </w:t>
      </w:r>
      <w:r>
        <w:t>языка.</w:t>
      </w:r>
      <w:r>
        <w:rPr>
          <w:spacing w:val="27"/>
        </w:rPr>
        <w:t xml:space="preserve"> </w:t>
      </w:r>
      <w:r>
        <w:t>Изменения</w:t>
      </w:r>
      <w:r>
        <w:rPr>
          <w:spacing w:val="24"/>
        </w:rPr>
        <w:t xml:space="preserve"> </w:t>
      </w:r>
      <w:r>
        <w:t>лексических</w:t>
      </w:r>
      <w:r>
        <w:rPr>
          <w:spacing w:val="-57"/>
        </w:rPr>
        <w:t xml:space="preserve"> </w:t>
      </w:r>
      <w:r>
        <w:t>норм.</w:t>
      </w:r>
      <w:r>
        <w:rPr>
          <w:spacing w:val="-2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словарные</w:t>
      </w:r>
      <w:r>
        <w:rPr>
          <w:spacing w:val="1"/>
        </w:rPr>
        <w:t xml:space="preserve"> </w:t>
      </w:r>
      <w:r>
        <w:t>пометы.</w:t>
      </w:r>
    </w:p>
    <w:p w:rsidR="009C58BD" w:rsidRDefault="00BE5955">
      <w:pPr>
        <w:pStyle w:val="a3"/>
        <w:tabs>
          <w:tab w:val="left" w:pos="3159"/>
          <w:tab w:val="left" w:pos="4070"/>
          <w:tab w:val="left" w:pos="5720"/>
          <w:tab w:val="left" w:pos="6857"/>
          <w:tab w:val="left" w:pos="8589"/>
          <w:tab w:val="left" w:pos="9409"/>
        </w:tabs>
        <w:spacing w:line="360" w:lineRule="auto"/>
        <w:ind w:right="170"/>
        <w:jc w:val="left"/>
      </w:pPr>
      <w:r>
        <w:t>Морфологические</w:t>
      </w:r>
      <w:r>
        <w:tab/>
        <w:t>нормы</w:t>
      </w:r>
      <w:r>
        <w:tab/>
        <w:t>современного</w:t>
      </w:r>
      <w:r>
        <w:tab/>
        <w:t>русского</w:t>
      </w:r>
      <w:r>
        <w:tab/>
        <w:t>литературного</w:t>
      </w:r>
      <w:r>
        <w:tab/>
        <w:t>языка</w:t>
      </w:r>
      <w:r>
        <w:tab/>
      </w:r>
      <w:r>
        <w:rPr>
          <w:spacing w:val="-1"/>
        </w:rPr>
        <w:t>Изменения</w:t>
      </w:r>
      <w:r>
        <w:rPr>
          <w:spacing w:val="-57"/>
        </w:rPr>
        <w:t xml:space="preserve"> </w:t>
      </w:r>
      <w:r>
        <w:t>морфологических</w:t>
      </w:r>
      <w:r>
        <w:rPr>
          <w:spacing w:val="-4"/>
        </w:rPr>
        <w:t xml:space="preserve"> </w:t>
      </w:r>
      <w:r>
        <w:t>норм:</w:t>
      </w:r>
      <w:r>
        <w:rPr>
          <w:spacing w:val="-4"/>
        </w:rPr>
        <w:t xml:space="preserve"> </w:t>
      </w:r>
      <w:r>
        <w:t>варианты форм</w:t>
      </w:r>
      <w:r>
        <w:rPr>
          <w:spacing w:val="2"/>
        </w:rPr>
        <w:t xml:space="preserve"> </w:t>
      </w:r>
      <w:r>
        <w:t>имени</w:t>
      </w:r>
      <w:r>
        <w:rPr>
          <w:spacing w:val="-3"/>
        </w:rPr>
        <w:t xml:space="preserve"> </w:t>
      </w:r>
      <w:r>
        <w:t>существительного,</w:t>
      </w:r>
      <w:r>
        <w:rPr>
          <w:spacing w:val="-1"/>
        </w:rPr>
        <w:t xml:space="preserve"> </w:t>
      </w:r>
      <w:r>
        <w:t>глагольных</w:t>
      </w:r>
      <w:r>
        <w:rPr>
          <w:spacing w:val="-4"/>
        </w:rPr>
        <w:t xml:space="preserve"> </w:t>
      </w:r>
      <w:r>
        <w:t>форм.</w:t>
      </w:r>
    </w:p>
    <w:p w:rsidR="009C58BD" w:rsidRDefault="00BE5955">
      <w:pPr>
        <w:pStyle w:val="a3"/>
        <w:spacing w:line="360" w:lineRule="auto"/>
        <w:jc w:val="left"/>
      </w:pPr>
      <w:r>
        <w:t>Орфографические</w:t>
      </w:r>
      <w:r>
        <w:rPr>
          <w:spacing w:val="37"/>
        </w:rPr>
        <w:t xml:space="preserve"> </w:t>
      </w:r>
      <w:r>
        <w:t>варианты.</w:t>
      </w:r>
      <w:r>
        <w:rPr>
          <w:spacing w:val="35"/>
        </w:rPr>
        <w:t xml:space="preserve"> </w:t>
      </w:r>
      <w:r>
        <w:t>Орфографическая</w:t>
      </w:r>
      <w:r>
        <w:rPr>
          <w:spacing w:val="37"/>
        </w:rPr>
        <w:t xml:space="preserve"> </w:t>
      </w:r>
      <w:r>
        <w:t>вариативность</w:t>
      </w:r>
      <w:r>
        <w:rPr>
          <w:spacing w:val="34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современном</w:t>
      </w:r>
      <w:r>
        <w:rPr>
          <w:spacing w:val="39"/>
        </w:rPr>
        <w:t xml:space="preserve"> </w:t>
      </w:r>
      <w:r>
        <w:t>русском</w:t>
      </w:r>
      <w:r>
        <w:rPr>
          <w:spacing w:val="-57"/>
        </w:rPr>
        <w:t xml:space="preserve"> </w:t>
      </w:r>
      <w:r>
        <w:t>языке.</w:t>
      </w:r>
      <w:r>
        <w:rPr>
          <w:spacing w:val="3"/>
        </w:rPr>
        <w:t xml:space="preserve"> </w:t>
      </w:r>
      <w:r>
        <w:t>Орфографический</w:t>
      </w:r>
      <w:r>
        <w:rPr>
          <w:spacing w:val="3"/>
        </w:rPr>
        <w:t xml:space="preserve"> </w:t>
      </w:r>
      <w:r>
        <w:t>вариант</w:t>
      </w:r>
      <w:r>
        <w:rPr>
          <w:spacing w:val="-3"/>
        </w:rPr>
        <w:t xml:space="preserve"> </w:t>
      </w:r>
      <w:r>
        <w:t>(общее</w:t>
      </w:r>
      <w:r>
        <w:rPr>
          <w:spacing w:val="1"/>
        </w:rPr>
        <w:t xml:space="preserve"> </w:t>
      </w:r>
      <w:r>
        <w:t>представление).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Языковая</w:t>
      </w:r>
      <w:r>
        <w:rPr>
          <w:spacing w:val="-6"/>
        </w:rPr>
        <w:t xml:space="preserve"> </w:t>
      </w:r>
      <w:r>
        <w:t>игра.</w:t>
      </w:r>
      <w:r>
        <w:rPr>
          <w:spacing w:val="1"/>
        </w:rPr>
        <w:t xml:space="preserve"> </w:t>
      </w:r>
      <w:r>
        <w:t>Отступление</w:t>
      </w:r>
      <w:r>
        <w:rPr>
          <w:spacing w:val="-1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языковых</w:t>
      </w:r>
      <w:r>
        <w:rPr>
          <w:spacing w:val="-5"/>
        </w:rPr>
        <w:t xml:space="preserve"> </w:t>
      </w:r>
      <w:r>
        <w:t>норм</w:t>
      </w:r>
      <w:r>
        <w:rPr>
          <w:spacing w:val="-4"/>
        </w:rPr>
        <w:t xml:space="preserve"> </w:t>
      </w:r>
      <w:r>
        <w:t>в языковой</w:t>
      </w:r>
      <w:r>
        <w:rPr>
          <w:spacing w:val="-4"/>
        </w:rPr>
        <w:t xml:space="preserve"> </w:t>
      </w:r>
      <w:r>
        <w:t>игре.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before="130"/>
        <w:ind w:left="1769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3.</w:t>
      </w:r>
      <w:r>
        <w:rPr>
          <w:spacing w:val="-2"/>
          <w:sz w:val="24"/>
        </w:rPr>
        <w:t xml:space="preserve"> </w:t>
      </w:r>
      <w:r>
        <w:rPr>
          <w:sz w:val="24"/>
        </w:rPr>
        <w:t>Речь.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Речевая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деятельность.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Текст.</w:t>
      </w:r>
    </w:p>
    <w:p w:rsidR="009C58BD" w:rsidRDefault="00BE5955">
      <w:pPr>
        <w:pStyle w:val="a3"/>
        <w:spacing w:before="141" w:line="360" w:lineRule="auto"/>
        <w:ind w:right="163"/>
      </w:pPr>
      <w:r>
        <w:t xml:space="preserve">Текст    </w:t>
      </w:r>
      <w:r>
        <w:rPr>
          <w:spacing w:val="1"/>
        </w:rPr>
        <w:t xml:space="preserve"> </w:t>
      </w:r>
      <w:r>
        <w:t xml:space="preserve">как    </w:t>
      </w:r>
      <w:r>
        <w:rPr>
          <w:spacing w:val="1"/>
        </w:rPr>
        <w:t xml:space="preserve"> </w:t>
      </w:r>
      <w:r>
        <w:t>средство      передачи      и     хранения      культурных     ценностей,     опыта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народа.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памятники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памятниках</w:t>
      </w:r>
      <w:r>
        <w:rPr>
          <w:spacing w:val="1"/>
        </w:rPr>
        <w:t xml:space="preserve"> </w:t>
      </w:r>
      <w:r>
        <w:t>письменности</w:t>
      </w:r>
      <w:r>
        <w:rPr>
          <w:spacing w:val="1"/>
        </w:rPr>
        <w:t xml:space="preserve"> </w:t>
      </w:r>
      <w:r>
        <w:t>патриотизма русских людей. Значение труда летописца в истории русской культуры. Библиотеки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центры.</w:t>
      </w:r>
    </w:p>
    <w:p w:rsidR="009C58BD" w:rsidRDefault="00BE5955">
      <w:pPr>
        <w:pStyle w:val="a3"/>
        <w:spacing w:before="1" w:line="360" w:lineRule="auto"/>
        <w:ind w:right="163"/>
      </w:pPr>
      <w:r>
        <w:t>Линейный текст и гипертекст. Гипертекст как разветвлённая система текстов, связанных</w:t>
      </w:r>
      <w:r>
        <w:rPr>
          <w:spacing w:val="1"/>
        </w:rPr>
        <w:t xml:space="preserve"> </w:t>
      </w:r>
      <w:r>
        <w:t>гиперссылками.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линейного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нелинейного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ознакомления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</w:t>
      </w:r>
      <w:r>
        <w:rPr>
          <w:spacing w:val="-2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его</w:t>
      </w:r>
      <w:r>
        <w:rPr>
          <w:spacing w:val="6"/>
        </w:rPr>
        <w:t xml:space="preserve"> </w:t>
      </w:r>
      <w:r>
        <w:t>усвоения.</w:t>
      </w:r>
    </w:p>
    <w:p w:rsidR="009C58BD" w:rsidRDefault="00BE5955">
      <w:pPr>
        <w:pStyle w:val="a3"/>
        <w:spacing w:line="360" w:lineRule="auto"/>
        <w:ind w:right="170"/>
      </w:pPr>
      <w:r>
        <w:t>Современные тексты как особое явление в практике общения. Возможности использования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знаковых</w:t>
      </w:r>
      <w:r>
        <w:rPr>
          <w:spacing w:val="1"/>
        </w:rPr>
        <w:t xml:space="preserve"> </w:t>
      </w:r>
      <w:r>
        <w:t>систем.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текстах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тенденций</w:t>
      </w:r>
      <w:r>
        <w:rPr>
          <w:spacing w:val="6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визуализации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диалогизации</w:t>
      </w:r>
      <w:r>
        <w:rPr>
          <w:spacing w:val="-7"/>
        </w:rPr>
        <w:t xml:space="preserve"> </w:t>
      </w:r>
      <w:r>
        <w:t>общения.</w:t>
      </w:r>
    </w:p>
    <w:p w:rsidR="009C58BD" w:rsidRDefault="00BE5955">
      <w:pPr>
        <w:pStyle w:val="a3"/>
        <w:spacing w:line="360" w:lineRule="auto"/>
        <w:ind w:right="169"/>
      </w:pPr>
      <w:r>
        <w:t>Стратегии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оптимизации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чтения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упорядочения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и/или</w:t>
      </w:r>
      <w:r>
        <w:rPr>
          <w:spacing w:val="3"/>
        </w:rPr>
        <w:t xml:space="preserve"> </w:t>
      </w:r>
      <w:r>
        <w:t>услышанного</w:t>
      </w:r>
      <w:r>
        <w:rPr>
          <w:spacing w:val="6"/>
        </w:rPr>
        <w:t xml:space="preserve"> </w:t>
      </w:r>
      <w:r>
        <w:t>текста.</w:t>
      </w:r>
    </w:p>
    <w:p w:rsidR="009C58BD" w:rsidRDefault="00BE5955">
      <w:pPr>
        <w:pStyle w:val="a3"/>
        <w:ind w:left="1044" w:firstLine="0"/>
      </w:pPr>
      <w:r>
        <w:t>Русский</w:t>
      </w:r>
      <w:r>
        <w:rPr>
          <w:spacing w:val="47"/>
        </w:rPr>
        <w:t xml:space="preserve"> </w:t>
      </w:r>
      <w:r>
        <w:t>язык</w:t>
      </w:r>
      <w:r>
        <w:rPr>
          <w:spacing w:val="44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повседневном</w:t>
      </w:r>
      <w:r>
        <w:rPr>
          <w:spacing w:val="47"/>
        </w:rPr>
        <w:t xml:space="preserve"> </w:t>
      </w:r>
      <w:r>
        <w:t>устном</w:t>
      </w:r>
      <w:r>
        <w:rPr>
          <w:spacing w:val="42"/>
        </w:rPr>
        <w:t xml:space="preserve"> </w:t>
      </w:r>
      <w:r>
        <w:t>общении.</w:t>
      </w:r>
      <w:r>
        <w:rPr>
          <w:spacing w:val="49"/>
        </w:rPr>
        <w:t xml:space="preserve"> </w:t>
      </w:r>
      <w:r>
        <w:t>Специфика</w:t>
      </w:r>
      <w:r>
        <w:rPr>
          <w:spacing w:val="45"/>
        </w:rPr>
        <w:t xml:space="preserve"> </w:t>
      </w:r>
      <w:r>
        <w:t>устной</w:t>
      </w:r>
      <w:r>
        <w:rPr>
          <w:spacing w:val="47"/>
        </w:rPr>
        <w:t xml:space="preserve"> </w:t>
      </w:r>
      <w:r>
        <w:t>речи.</w:t>
      </w:r>
      <w:r>
        <w:rPr>
          <w:spacing w:val="48"/>
        </w:rPr>
        <w:t xml:space="preserve"> </w:t>
      </w:r>
      <w:r>
        <w:t>Речевой</w:t>
      </w:r>
      <w:r>
        <w:rPr>
          <w:spacing w:val="42"/>
        </w:rPr>
        <w:t xml:space="preserve"> </w:t>
      </w:r>
      <w:r>
        <w:t>опыт.</w:t>
      </w:r>
    </w:p>
    <w:p w:rsidR="009C58BD" w:rsidRDefault="00BE5955">
      <w:pPr>
        <w:pStyle w:val="a3"/>
        <w:spacing w:before="137"/>
        <w:ind w:firstLine="0"/>
      </w:pPr>
      <w:r>
        <w:t>Социальные</w:t>
      </w:r>
      <w:r>
        <w:rPr>
          <w:spacing w:val="-3"/>
        </w:rPr>
        <w:t xml:space="preserve"> </w:t>
      </w:r>
      <w:r>
        <w:t>роли.</w:t>
      </w:r>
    </w:p>
    <w:p w:rsidR="009C58BD" w:rsidRDefault="00BE5955">
      <w:pPr>
        <w:pStyle w:val="a3"/>
        <w:spacing w:before="137" w:line="360" w:lineRule="auto"/>
        <w:ind w:right="169"/>
      </w:pPr>
      <w:r>
        <w:t>Письменная речь в Рунете. Коммуникация в Рунете как отражение современного состояния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Рунета.</w:t>
      </w:r>
      <w:r>
        <w:rPr>
          <w:spacing w:val="1"/>
        </w:rPr>
        <w:t xml:space="preserve"> </w:t>
      </w:r>
      <w:r>
        <w:t>Культура электронного</w:t>
      </w:r>
      <w:r>
        <w:rPr>
          <w:spacing w:val="2"/>
        </w:rPr>
        <w:t xml:space="preserve"> </w:t>
      </w:r>
      <w:r>
        <w:t>общения.</w:t>
      </w:r>
    </w:p>
    <w:p w:rsidR="009C58BD" w:rsidRDefault="00BE5955">
      <w:pPr>
        <w:pStyle w:val="a3"/>
        <w:tabs>
          <w:tab w:val="left" w:pos="3030"/>
          <w:tab w:val="left" w:pos="4460"/>
          <w:tab w:val="left" w:pos="6782"/>
          <w:tab w:val="left" w:pos="8313"/>
          <w:tab w:val="left" w:pos="9954"/>
        </w:tabs>
        <w:spacing w:before="2" w:line="360" w:lineRule="auto"/>
        <w:ind w:right="166"/>
      </w:pPr>
      <w:r>
        <w:t>Обучающий</w:t>
      </w:r>
      <w:r>
        <w:tab/>
        <w:t>корпус</w:t>
      </w:r>
      <w:r>
        <w:tab/>
        <w:t>Национального</w:t>
      </w:r>
      <w:r>
        <w:tab/>
        <w:t>корпуса</w:t>
      </w:r>
      <w:r>
        <w:tab/>
        <w:t>русского</w:t>
      </w:r>
      <w:r>
        <w:tab/>
      </w:r>
      <w:r>
        <w:rPr>
          <w:spacing w:val="-2"/>
        </w:rPr>
        <w:t>языка</w:t>
      </w:r>
      <w:r>
        <w:rPr>
          <w:spacing w:val="-58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информационно-справочный ресурс.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 структура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корпуса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языка. Возможности</w:t>
      </w:r>
      <w:r>
        <w:rPr>
          <w:spacing w:val="-4"/>
        </w:rPr>
        <w:t xml:space="preserve"> </w:t>
      </w:r>
      <w:r>
        <w:t>работы с</w:t>
      </w:r>
      <w:r>
        <w:rPr>
          <w:spacing w:val="-7"/>
        </w:rPr>
        <w:t xml:space="preserve"> </w:t>
      </w:r>
      <w:r>
        <w:t>Обучающим</w:t>
      </w:r>
      <w:r>
        <w:rPr>
          <w:spacing w:val="-1"/>
        </w:rPr>
        <w:t xml:space="preserve"> </w:t>
      </w:r>
      <w:r>
        <w:t>корпусом Национального</w:t>
      </w:r>
      <w:r>
        <w:rPr>
          <w:spacing w:val="-1"/>
        </w:rPr>
        <w:t xml:space="preserve"> </w:t>
      </w:r>
      <w:r>
        <w:t>корпуса</w:t>
      </w:r>
      <w:r>
        <w:rPr>
          <w:spacing w:val="-3"/>
        </w:rPr>
        <w:t xml:space="preserve"> </w:t>
      </w:r>
      <w:r>
        <w:t>русского</w:t>
      </w:r>
      <w:r>
        <w:rPr>
          <w:spacing w:val="3"/>
        </w:rPr>
        <w:t xml:space="preserve"> </w:t>
      </w:r>
      <w:r>
        <w:t>языка.</w:t>
      </w:r>
    </w:p>
    <w:p w:rsidR="009C58BD" w:rsidRDefault="00BE5955">
      <w:pPr>
        <w:pStyle w:val="a4"/>
        <w:numPr>
          <w:ilvl w:val="1"/>
          <w:numId w:val="92"/>
        </w:numPr>
        <w:tabs>
          <w:tab w:val="left" w:pos="1587"/>
        </w:tabs>
        <w:spacing w:before="1"/>
        <w:ind w:left="158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 11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before="7"/>
        <w:ind w:left="1769"/>
        <w:jc w:val="both"/>
        <w:rPr>
          <w:sz w:val="24"/>
        </w:rPr>
      </w:pPr>
      <w:r>
        <w:rPr>
          <w:sz w:val="24"/>
        </w:rPr>
        <w:lastRenderedPageBreak/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1.</w:t>
      </w:r>
      <w:r>
        <w:rPr>
          <w:spacing w:val="-1"/>
          <w:sz w:val="24"/>
        </w:rPr>
        <w:t xml:space="preserve"> </w:t>
      </w:r>
      <w:r>
        <w:rPr>
          <w:sz w:val="24"/>
        </w:rPr>
        <w:t>Язык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культура.</w:t>
      </w:r>
    </w:p>
    <w:p w:rsidR="009C58BD" w:rsidRDefault="00BE5955">
      <w:pPr>
        <w:pStyle w:val="a3"/>
        <w:tabs>
          <w:tab w:val="left" w:pos="3134"/>
          <w:tab w:val="left" w:pos="5289"/>
          <w:tab w:val="left" w:pos="7190"/>
          <w:tab w:val="left" w:pos="8765"/>
        </w:tabs>
        <w:spacing w:before="142" w:line="360" w:lineRule="auto"/>
        <w:ind w:right="167"/>
      </w:pPr>
      <w:r>
        <w:t>Динамические процессы и новые тенденции в развитии русского языка новейшего периода.</w:t>
      </w:r>
      <w:r>
        <w:rPr>
          <w:spacing w:val="-57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формах</w:t>
      </w:r>
      <w:r>
        <w:rPr>
          <w:spacing w:val="-57"/>
        </w:rPr>
        <w:t xml:space="preserve"> </w:t>
      </w:r>
      <w:r>
        <w:t>существования</w:t>
      </w:r>
      <w:r>
        <w:tab/>
        <w:t>русского</w:t>
      </w:r>
      <w:r>
        <w:tab/>
        <w:t>языка,</w:t>
      </w:r>
      <w:r>
        <w:tab/>
        <w:t>его</w:t>
      </w:r>
      <w:r>
        <w:tab/>
        <w:t>функциональных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разновидностях,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новейший</w:t>
      </w:r>
      <w:r>
        <w:rPr>
          <w:spacing w:val="2"/>
        </w:rPr>
        <w:t xml:space="preserve"> </w:t>
      </w:r>
      <w:r>
        <w:t>период его</w:t>
      </w:r>
      <w:r>
        <w:rPr>
          <w:spacing w:val="5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(общее</w:t>
      </w:r>
      <w:r>
        <w:rPr>
          <w:spacing w:val="-4"/>
        </w:rPr>
        <w:t xml:space="preserve"> </w:t>
      </w:r>
      <w:r>
        <w:t>представление).</w:t>
      </w:r>
    </w:p>
    <w:p w:rsidR="009C58BD" w:rsidRDefault="00BE5955">
      <w:pPr>
        <w:pStyle w:val="a3"/>
        <w:spacing w:line="360" w:lineRule="auto"/>
        <w:ind w:right="168"/>
      </w:pPr>
      <w:r>
        <w:t>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(виртуальной)</w:t>
      </w:r>
      <w:r>
        <w:rPr>
          <w:spacing w:val="1"/>
        </w:rPr>
        <w:t xml:space="preserve"> </w:t>
      </w:r>
      <w:r>
        <w:t>коммуникации.</w:t>
      </w:r>
      <w:r>
        <w:rPr>
          <w:spacing w:val="1"/>
        </w:rPr>
        <w:t xml:space="preserve"> </w:t>
      </w:r>
      <w:r>
        <w:t>Современная</w:t>
      </w:r>
      <w:r>
        <w:rPr>
          <w:spacing w:val="1"/>
        </w:rPr>
        <w:t xml:space="preserve"> </w:t>
      </w:r>
      <w:r>
        <w:t>цифровая</w:t>
      </w:r>
      <w:r>
        <w:rPr>
          <w:spacing w:val="1"/>
        </w:rPr>
        <w:t xml:space="preserve"> </w:t>
      </w:r>
      <w:r>
        <w:t>(виртуальная,</w:t>
      </w:r>
      <w:r>
        <w:rPr>
          <w:spacing w:val="1"/>
        </w:rPr>
        <w:t xml:space="preserve"> </w:t>
      </w:r>
      <w:r>
        <w:t>электронно-опосредованная)</w:t>
      </w:r>
      <w:r>
        <w:rPr>
          <w:spacing w:val="1"/>
        </w:rPr>
        <w:t xml:space="preserve"> </w:t>
      </w:r>
      <w:r>
        <w:t>коммуникация,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(общее</w:t>
      </w:r>
      <w:r>
        <w:rPr>
          <w:spacing w:val="1"/>
        </w:rPr>
        <w:t xml:space="preserve"> </w:t>
      </w:r>
      <w:r>
        <w:t>представление).</w:t>
      </w:r>
      <w:r>
        <w:rPr>
          <w:spacing w:val="1"/>
        </w:rPr>
        <w:t xml:space="preserve"> </w:t>
      </w:r>
      <w:r>
        <w:t>Электронная</w:t>
      </w:r>
      <w:r>
        <w:rPr>
          <w:spacing w:val="1"/>
        </w:rPr>
        <w:t xml:space="preserve"> </w:t>
      </w:r>
      <w:r>
        <w:t>(цифровая,</w:t>
      </w:r>
      <w:r>
        <w:rPr>
          <w:spacing w:val="1"/>
        </w:rPr>
        <w:t xml:space="preserve"> </w:t>
      </w:r>
      <w:r>
        <w:t>клавиатурная)</w:t>
      </w:r>
      <w:r>
        <w:rPr>
          <w:spacing w:val="1"/>
        </w:rPr>
        <w:t xml:space="preserve"> </w:t>
      </w:r>
      <w:r>
        <w:t>письменная</w:t>
      </w:r>
      <w:r>
        <w:rPr>
          <w:spacing w:val="1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особенности.</w:t>
      </w:r>
      <w:r>
        <w:rPr>
          <w:spacing w:val="1"/>
        </w:rPr>
        <w:t xml:space="preserve"> </w:t>
      </w:r>
      <w:r>
        <w:t>Устно-письменная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новая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(общее</w:t>
      </w:r>
      <w:r>
        <w:rPr>
          <w:spacing w:val="1"/>
        </w:rPr>
        <w:t xml:space="preserve"> </w:t>
      </w:r>
      <w:r>
        <w:t>представление).</w:t>
      </w:r>
    </w:p>
    <w:p w:rsidR="009C58BD" w:rsidRDefault="00BE5955">
      <w:pPr>
        <w:pStyle w:val="a3"/>
        <w:spacing w:line="360" w:lineRule="auto"/>
        <w:ind w:right="167"/>
      </w:pPr>
      <w:r>
        <w:t>Активные процессы</w:t>
      </w:r>
      <w:r>
        <w:rPr>
          <w:spacing w:val="1"/>
        </w:rPr>
        <w:t xml:space="preserve"> </w:t>
      </w:r>
      <w:r>
        <w:t>в развитии лексики 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XXI в. Расширение словарного</w:t>
      </w:r>
      <w:r>
        <w:rPr>
          <w:spacing w:val="1"/>
        </w:rPr>
        <w:t xml:space="preserve"> </w:t>
      </w:r>
      <w:r>
        <w:t>состава</w:t>
      </w:r>
      <w:r>
        <w:rPr>
          <w:spacing w:val="-2"/>
        </w:rPr>
        <w:t xml:space="preserve"> </w:t>
      </w:r>
      <w:r>
        <w:t>русского языка</w:t>
      </w:r>
      <w:r>
        <w:rPr>
          <w:spacing w:val="-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XXI</w:t>
      </w:r>
      <w:r>
        <w:rPr>
          <w:spacing w:val="-3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Актуальные</w:t>
      </w:r>
      <w:r>
        <w:rPr>
          <w:spacing w:val="-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появления</w:t>
      </w:r>
      <w:r>
        <w:rPr>
          <w:spacing w:val="-5"/>
        </w:rPr>
        <w:t xml:space="preserve"> </w:t>
      </w:r>
      <w:r>
        <w:t>новых</w:t>
      </w:r>
      <w:r>
        <w:rPr>
          <w:spacing w:val="-5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(общее</w:t>
      </w:r>
      <w:r>
        <w:rPr>
          <w:spacing w:val="-6"/>
        </w:rPr>
        <w:t xml:space="preserve"> </w:t>
      </w:r>
      <w:r>
        <w:t>представление).</w:t>
      </w:r>
    </w:p>
    <w:p w:rsidR="009C58BD" w:rsidRDefault="00BE5955">
      <w:pPr>
        <w:pStyle w:val="a3"/>
        <w:tabs>
          <w:tab w:val="left" w:pos="2943"/>
          <w:tab w:val="left" w:pos="5735"/>
          <w:tab w:val="left" w:pos="7837"/>
          <w:tab w:val="left" w:pos="9239"/>
        </w:tabs>
        <w:spacing w:line="360" w:lineRule="auto"/>
        <w:ind w:right="167"/>
      </w:pPr>
      <w:r>
        <w:t>Новая иноязычная лексика в русском языке XXI в. и процессы её адаптации. Причины</w:t>
      </w:r>
      <w:r>
        <w:rPr>
          <w:spacing w:val="1"/>
        </w:rPr>
        <w:t xml:space="preserve"> </w:t>
      </w:r>
      <w:r>
        <w:t>пополнения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иноязычными</w:t>
      </w:r>
      <w:r>
        <w:rPr>
          <w:spacing w:val="1"/>
        </w:rPr>
        <w:t xml:space="preserve"> </w:t>
      </w:r>
      <w:r>
        <w:t>заимствованиями.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иноязычного</w:t>
      </w:r>
      <w:r>
        <w:tab/>
        <w:t>заимствования</w:t>
      </w:r>
      <w:r>
        <w:tab/>
        <w:t>лексики</w:t>
      </w:r>
      <w:r>
        <w:tab/>
        <w:t>и</w:t>
      </w:r>
      <w:r>
        <w:tab/>
      </w:r>
      <w:r>
        <w:rPr>
          <w:spacing w:val="-1"/>
        </w:rPr>
        <w:t>фразеологии</w:t>
      </w:r>
      <w:r>
        <w:rPr>
          <w:spacing w:val="-58"/>
        </w:rPr>
        <w:t xml:space="preserve"> </w:t>
      </w:r>
      <w:r>
        <w:t>в новейший период развития русского языка. Основные направления и способы освоения русским</w:t>
      </w:r>
      <w:r>
        <w:rPr>
          <w:spacing w:val="1"/>
        </w:rPr>
        <w:t xml:space="preserve"> </w:t>
      </w:r>
      <w:r>
        <w:t>языком</w:t>
      </w:r>
      <w:r>
        <w:rPr>
          <w:spacing w:val="2"/>
        </w:rPr>
        <w:t xml:space="preserve"> </w:t>
      </w:r>
      <w:r>
        <w:t>новых</w:t>
      </w:r>
      <w:r>
        <w:rPr>
          <w:spacing w:val="-3"/>
        </w:rPr>
        <w:t xml:space="preserve"> </w:t>
      </w:r>
      <w:r>
        <w:t>иноязычных</w:t>
      </w:r>
      <w:r>
        <w:rPr>
          <w:spacing w:val="-3"/>
        </w:rPr>
        <w:t xml:space="preserve"> </w:t>
      </w:r>
      <w:r>
        <w:t>слов</w:t>
      </w:r>
      <w:r>
        <w:rPr>
          <w:spacing w:val="-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XXI</w:t>
      </w:r>
      <w:r>
        <w:rPr>
          <w:spacing w:val="-1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(общее</w:t>
      </w:r>
      <w:r>
        <w:rPr>
          <w:spacing w:val="1"/>
        </w:rPr>
        <w:t xml:space="preserve"> </w:t>
      </w:r>
      <w:r>
        <w:t>представление).</w:t>
      </w:r>
    </w:p>
    <w:p w:rsidR="009C58BD" w:rsidRDefault="00BE5955">
      <w:pPr>
        <w:pStyle w:val="a3"/>
        <w:tabs>
          <w:tab w:val="left" w:pos="2161"/>
          <w:tab w:val="left" w:pos="4503"/>
          <w:tab w:val="left" w:pos="6629"/>
          <w:tab w:val="left" w:pos="9182"/>
        </w:tabs>
        <w:spacing w:before="1" w:line="360" w:lineRule="auto"/>
        <w:ind w:right="167"/>
      </w:pPr>
      <w:r>
        <w:t>Актуальные способы создания морфологических и семантических неологизмов в русском</w:t>
      </w:r>
      <w:r>
        <w:rPr>
          <w:spacing w:val="1"/>
        </w:rPr>
        <w:t xml:space="preserve"> </w:t>
      </w:r>
      <w:r>
        <w:t>языке</w:t>
      </w:r>
      <w:r>
        <w:tab/>
        <w:t>новейшего</w:t>
      </w:r>
      <w:r>
        <w:tab/>
        <w:t>периода.</w:t>
      </w:r>
      <w:r>
        <w:tab/>
        <w:t>Образование</w:t>
      </w:r>
      <w:r>
        <w:tab/>
      </w:r>
      <w:r>
        <w:rPr>
          <w:spacing w:val="-1"/>
        </w:rPr>
        <w:t>производных</w:t>
      </w:r>
      <w:r>
        <w:rPr>
          <w:spacing w:val="-58"/>
        </w:rPr>
        <w:t xml:space="preserve"> </w:t>
      </w:r>
      <w:r>
        <w:t>и сложносоставных новых слов (морфологических неологизмов) на базе иноязычных инноваций.</w:t>
      </w:r>
      <w:r>
        <w:rPr>
          <w:spacing w:val="1"/>
        </w:rPr>
        <w:t xml:space="preserve"> </w:t>
      </w:r>
      <w:r>
        <w:t>Семантические</w:t>
      </w:r>
      <w:r>
        <w:rPr>
          <w:spacing w:val="-2"/>
        </w:rPr>
        <w:t xml:space="preserve"> </w:t>
      </w:r>
      <w:r>
        <w:t>неологизмы</w:t>
      </w:r>
      <w:r>
        <w:rPr>
          <w:spacing w:val="-4"/>
        </w:rPr>
        <w:t xml:space="preserve"> </w:t>
      </w:r>
      <w:r>
        <w:t>в русском языке</w:t>
      </w:r>
      <w:r>
        <w:rPr>
          <w:spacing w:val="-2"/>
        </w:rPr>
        <w:t xml:space="preserve"> </w:t>
      </w:r>
      <w:r>
        <w:t>новейшего</w:t>
      </w:r>
      <w:r>
        <w:rPr>
          <w:spacing w:val="-1"/>
        </w:rPr>
        <w:t xml:space="preserve"> </w:t>
      </w:r>
      <w:r>
        <w:t>периода,</w:t>
      </w:r>
      <w:r>
        <w:rPr>
          <w:spacing w:val="-3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пути их</w:t>
      </w:r>
      <w:r>
        <w:rPr>
          <w:spacing w:val="-6"/>
        </w:rPr>
        <w:t xml:space="preserve"> </w:t>
      </w:r>
      <w:r>
        <w:t>образования.</w:t>
      </w:r>
    </w:p>
    <w:p w:rsidR="009C58BD" w:rsidRDefault="00BE5955">
      <w:pPr>
        <w:pStyle w:val="a3"/>
        <w:tabs>
          <w:tab w:val="left" w:pos="2051"/>
          <w:tab w:val="left" w:pos="4283"/>
          <w:tab w:val="left" w:pos="6298"/>
          <w:tab w:val="left" w:pos="9316"/>
        </w:tabs>
        <w:spacing w:before="1" w:line="360" w:lineRule="auto"/>
        <w:ind w:right="160"/>
      </w:pPr>
      <w:r>
        <w:t>Новая фразеология русского языка. Основные тенденции в развитии фразеологии русского</w:t>
      </w:r>
      <w:r>
        <w:rPr>
          <w:spacing w:val="1"/>
        </w:rPr>
        <w:t xml:space="preserve"> </w:t>
      </w:r>
      <w:r>
        <w:t>языка</w:t>
      </w:r>
      <w:r>
        <w:tab/>
        <w:t>новейшего</w:t>
      </w:r>
      <w:r>
        <w:tab/>
        <w:t>периода.</w:t>
      </w:r>
      <w:r>
        <w:tab/>
        <w:t>Фразеологические</w:t>
      </w:r>
      <w:r>
        <w:tab/>
      </w:r>
      <w:r>
        <w:rPr>
          <w:spacing w:val="-1"/>
        </w:rPr>
        <w:t>неологизмы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источники.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line="273" w:lineRule="exact"/>
        <w:ind w:left="1769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4"/>
          <w:sz w:val="24"/>
        </w:rPr>
        <w:t xml:space="preserve"> </w:t>
      </w:r>
      <w:r>
        <w:rPr>
          <w:sz w:val="24"/>
        </w:rPr>
        <w:t>2.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4"/>
          <w:sz w:val="24"/>
        </w:rPr>
        <w:t xml:space="preserve"> </w:t>
      </w:r>
      <w:r>
        <w:rPr>
          <w:sz w:val="24"/>
        </w:rPr>
        <w:t>речи.</w:t>
      </w:r>
    </w:p>
    <w:p w:rsidR="009C58BD" w:rsidRDefault="00BE5955">
      <w:pPr>
        <w:pStyle w:val="a3"/>
        <w:spacing w:before="142" w:line="360" w:lineRule="auto"/>
        <w:ind w:right="161"/>
      </w:pPr>
      <w:r>
        <w:t>Синтаксические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синтаксических норм. Варианты форм, связанные с управлением, вариативность в согласовании</w:t>
      </w:r>
      <w:r>
        <w:rPr>
          <w:spacing w:val="1"/>
        </w:rPr>
        <w:t xml:space="preserve"> </w:t>
      </w:r>
      <w:r>
        <w:t>сказуемого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подлежащим,</w:t>
      </w:r>
      <w:r>
        <w:rPr>
          <w:spacing w:val="3"/>
        </w:rPr>
        <w:t xml:space="preserve"> </w:t>
      </w:r>
      <w:r>
        <w:t>колебания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употреблении</w:t>
      </w:r>
      <w:r>
        <w:rPr>
          <w:spacing w:val="3"/>
        </w:rPr>
        <w:t xml:space="preserve"> </w:t>
      </w:r>
      <w:r>
        <w:t>предлогов.</w:t>
      </w:r>
    </w:p>
    <w:p w:rsidR="009C58BD" w:rsidRDefault="00BE5955">
      <w:pPr>
        <w:pStyle w:val="a3"/>
        <w:spacing w:line="362" w:lineRule="auto"/>
        <w:ind w:right="168"/>
      </w:pPr>
      <w:r>
        <w:t>Факультативные знаки препинания. Факультативные,</w:t>
      </w:r>
      <w:r>
        <w:rPr>
          <w:spacing w:val="1"/>
        </w:rPr>
        <w:t xml:space="preserve"> </w:t>
      </w:r>
      <w:r>
        <w:t>альтернативные знаки препинания</w:t>
      </w:r>
      <w:r>
        <w:rPr>
          <w:spacing w:val="1"/>
        </w:rPr>
        <w:t xml:space="preserve"> </w:t>
      </w:r>
      <w:r>
        <w:t>(общее</w:t>
      </w:r>
      <w:r>
        <w:rPr>
          <w:spacing w:val="-5"/>
        </w:rPr>
        <w:t xml:space="preserve"> </w:t>
      </w:r>
      <w:r>
        <w:t>представление).</w:t>
      </w:r>
    </w:p>
    <w:p w:rsidR="009C58BD" w:rsidRDefault="00BE5955">
      <w:pPr>
        <w:pStyle w:val="a3"/>
        <w:spacing w:line="360" w:lineRule="auto"/>
        <w:ind w:right="161"/>
      </w:pPr>
      <w:r>
        <w:t>Культура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делового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профессионально-деловой</w:t>
      </w:r>
      <w:r>
        <w:rPr>
          <w:spacing w:val="1"/>
        </w:rPr>
        <w:t xml:space="preserve"> </w:t>
      </w:r>
      <w:r>
        <w:t>коммуникации. Этикет и речевой этикет делового общения. Деловая беседа. Деловой разговор по</w:t>
      </w:r>
      <w:r>
        <w:rPr>
          <w:spacing w:val="1"/>
        </w:rPr>
        <w:t xml:space="preserve"> </w:t>
      </w:r>
      <w:r>
        <w:t>телефону.</w:t>
      </w:r>
    </w:p>
    <w:p w:rsidR="009C58BD" w:rsidRDefault="00BE5955">
      <w:pPr>
        <w:pStyle w:val="a3"/>
        <w:spacing w:line="360" w:lineRule="auto"/>
        <w:ind w:right="169"/>
      </w:pPr>
      <w:r>
        <w:t>Культура письменного делового общения. Документ как деловая бумага. Однозначность</w:t>
      </w:r>
      <w:r>
        <w:rPr>
          <w:spacing w:val="1"/>
        </w:rPr>
        <w:t xml:space="preserve"> </w:t>
      </w:r>
      <w:r>
        <w:t>лексики,</w:t>
      </w:r>
      <w:r>
        <w:rPr>
          <w:spacing w:val="4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терминов, недопустимость</w:t>
      </w:r>
      <w:r>
        <w:rPr>
          <w:spacing w:val="-1"/>
        </w:rPr>
        <w:t xml:space="preserve"> </w:t>
      </w:r>
      <w:r>
        <w:t>двусмысленности. Деловое</w:t>
      </w:r>
      <w:r>
        <w:rPr>
          <w:spacing w:val="-2"/>
        </w:rPr>
        <w:t xml:space="preserve"> </w:t>
      </w:r>
      <w:r>
        <w:t>письмо. Функции</w:t>
      </w:r>
      <w:r>
        <w:rPr>
          <w:spacing w:val="-1"/>
        </w:rPr>
        <w:t xml:space="preserve"> </w:t>
      </w:r>
      <w:r>
        <w:t>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виды</w:t>
      </w:r>
      <w:r>
        <w:rPr>
          <w:spacing w:val="-2"/>
        </w:rPr>
        <w:t xml:space="preserve"> </w:t>
      </w:r>
      <w:r>
        <w:t>делового</w:t>
      </w:r>
      <w:r>
        <w:rPr>
          <w:spacing w:val="-2"/>
        </w:rPr>
        <w:t xml:space="preserve"> </w:t>
      </w:r>
      <w:r>
        <w:t>письма.</w:t>
      </w:r>
      <w:r>
        <w:rPr>
          <w:spacing w:val="-5"/>
        </w:rPr>
        <w:t xml:space="preserve"> </w:t>
      </w:r>
      <w:r>
        <w:t>Оформление</w:t>
      </w:r>
      <w:r>
        <w:rPr>
          <w:spacing w:val="-4"/>
        </w:rPr>
        <w:t xml:space="preserve"> </w:t>
      </w:r>
      <w:r>
        <w:t>деловых</w:t>
      </w:r>
      <w:r>
        <w:rPr>
          <w:spacing w:val="-7"/>
        </w:rPr>
        <w:t xml:space="preserve"> </w:t>
      </w:r>
      <w:r>
        <w:t>писем</w:t>
      </w:r>
      <w:r>
        <w:rPr>
          <w:spacing w:val="-1"/>
        </w:rPr>
        <w:t xml:space="preserve"> </w:t>
      </w:r>
      <w:r>
        <w:t>(общее</w:t>
      </w:r>
      <w:r>
        <w:rPr>
          <w:spacing w:val="-8"/>
        </w:rPr>
        <w:t xml:space="preserve"> </w:t>
      </w:r>
      <w:r>
        <w:t>представление).</w:t>
      </w:r>
    </w:p>
    <w:p w:rsidR="009C58BD" w:rsidRDefault="00BE5955">
      <w:pPr>
        <w:pStyle w:val="a3"/>
        <w:tabs>
          <w:tab w:val="left" w:pos="2492"/>
          <w:tab w:val="left" w:pos="4124"/>
          <w:tab w:val="left" w:pos="5588"/>
          <w:tab w:val="left" w:pos="6505"/>
          <w:tab w:val="left" w:pos="8960"/>
        </w:tabs>
        <w:spacing w:before="142" w:line="360" w:lineRule="auto"/>
        <w:ind w:right="164"/>
      </w:pPr>
      <w:r>
        <w:t>Культура</w:t>
      </w:r>
      <w:r>
        <w:rPr>
          <w:spacing w:val="1"/>
        </w:rPr>
        <w:t xml:space="preserve"> </w:t>
      </w:r>
      <w:r>
        <w:t>учебно-научного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Разновидности</w:t>
      </w:r>
      <w:r>
        <w:rPr>
          <w:spacing w:val="1"/>
        </w:rPr>
        <w:t xml:space="preserve"> </w:t>
      </w:r>
      <w:r>
        <w:t>учебно-научного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особенности.</w:t>
      </w:r>
      <w:r>
        <w:tab/>
        <w:t>Речевой</w:t>
      </w:r>
      <w:r>
        <w:tab/>
        <w:t>этикет</w:t>
      </w:r>
      <w:r>
        <w:tab/>
        <w:t>в</w:t>
      </w:r>
      <w:r>
        <w:tab/>
        <w:t>учебно-научной</w:t>
      </w:r>
      <w:r>
        <w:tab/>
      </w:r>
      <w:r>
        <w:rPr>
          <w:spacing w:val="-1"/>
        </w:rPr>
        <w:t>коммуникации,</w:t>
      </w:r>
      <w:r>
        <w:rPr>
          <w:spacing w:val="-58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специфика</w:t>
      </w:r>
      <w:r>
        <w:rPr>
          <w:spacing w:val="1"/>
        </w:rPr>
        <w:t xml:space="preserve"> </w:t>
      </w:r>
      <w:r>
        <w:t>(общее</w:t>
      </w:r>
      <w:r>
        <w:rPr>
          <w:spacing w:val="1"/>
        </w:rPr>
        <w:t xml:space="preserve"> </w:t>
      </w:r>
      <w:r>
        <w:t>представление).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речевом</w:t>
      </w:r>
      <w:r>
        <w:rPr>
          <w:spacing w:val="1"/>
        </w:rPr>
        <w:t xml:space="preserve"> </w:t>
      </w:r>
      <w:r>
        <w:t>этикете</w:t>
      </w:r>
      <w:r>
        <w:rPr>
          <w:spacing w:val="1"/>
        </w:rPr>
        <w:t xml:space="preserve"> </w:t>
      </w:r>
      <w:r>
        <w:t>(замещающие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сопровождающие</w:t>
      </w:r>
      <w:r>
        <w:rPr>
          <w:spacing w:val="-5"/>
        </w:rPr>
        <w:t xml:space="preserve"> </w:t>
      </w:r>
      <w:r>
        <w:t>жесты).</w:t>
      </w:r>
      <w:r>
        <w:rPr>
          <w:spacing w:val="3"/>
        </w:rPr>
        <w:t xml:space="preserve"> </w:t>
      </w:r>
      <w:r>
        <w:t>Культура оформления</w:t>
      </w:r>
      <w:r>
        <w:rPr>
          <w:spacing w:val="-4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текста.</w:t>
      </w:r>
    </w:p>
    <w:p w:rsidR="009C58BD" w:rsidRDefault="00BE5955">
      <w:pPr>
        <w:pStyle w:val="a3"/>
        <w:spacing w:before="1" w:line="360" w:lineRule="auto"/>
        <w:ind w:right="166"/>
      </w:pPr>
      <w:r>
        <w:t>Противостояние речевой агрессии как актуальная проблема современной межличностной</w:t>
      </w:r>
      <w:r>
        <w:rPr>
          <w:spacing w:val="1"/>
        </w:rPr>
        <w:t xml:space="preserve"> </w:t>
      </w:r>
      <w:r>
        <w:t>коммуникации.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агрессии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экологии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противостояния</w:t>
      </w:r>
      <w:r>
        <w:rPr>
          <w:spacing w:val="1"/>
        </w:rPr>
        <w:t xml:space="preserve"> </w:t>
      </w:r>
      <w:r>
        <w:t>речевой</w:t>
      </w:r>
      <w:r>
        <w:rPr>
          <w:spacing w:val="-2"/>
        </w:rPr>
        <w:t xml:space="preserve"> </w:t>
      </w:r>
      <w:r>
        <w:t>агрессии.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line="273" w:lineRule="exact"/>
        <w:ind w:left="1769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3.</w:t>
      </w:r>
      <w:r>
        <w:rPr>
          <w:spacing w:val="-2"/>
          <w:sz w:val="24"/>
        </w:rPr>
        <w:t xml:space="preserve"> </w:t>
      </w:r>
      <w:r>
        <w:rPr>
          <w:sz w:val="24"/>
        </w:rPr>
        <w:t>Речь.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Речевая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деятельность.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Текст.</w:t>
      </w:r>
    </w:p>
    <w:p w:rsidR="009C58BD" w:rsidRDefault="00BE5955">
      <w:pPr>
        <w:pStyle w:val="a3"/>
        <w:spacing w:before="137" w:line="362" w:lineRule="auto"/>
        <w:jc w:val="left"/>
      </w:pPr>
      <w:r>
        <w:t>Прецедентный</w:t>
      </w:r>
      <w:r>
        <w:rPr>
          <w:spacing w:val="9"/>
        </w:rPr>
        <w:t xml:space="preserve"> </w:t>
      </w:r>
      <w:r>
        <w:t>текст</w:t>
      </w:r>
      <w:r>
        <w:rPr>
          <w:spacing w:val="8"/>
        </w:rPr>
        <w:t xml:space="preserve"> </w:t>
      </w:r>
      <w:r>
        <w:t>как</w:t>
      </w:r>
      <w:r>
        <w:rPr>
          <w:spacing w:val="6"/>
        </w:rPr>
        <w:t xml:space="preserve"> </w:t>
      </w:r>
      <w:r>
        <w:t>средство</w:t>
      </w:r>
      <w:r>
        <w:rPr>
          <w:spacing w:val="12"/>
        </w:rPr>
        <w:t xml:space="preserve"> </w:t>
      </w:r>
      <w:r>
        <w:t>культурной</w:t>
      </w:r>
      <w:r>
        <w:rPr>
          <w:spacing w:val="9"/>
        </w:rPr>
        <w:t xml:space="preserve"> </w:t>
      </w:r>
      <w:r>
        <w:t>связи</w:t>
      </w:r>
      <w:r>
        <w:rPr>
          <w:spacing w:val="9"/>
        </w:rPr>
        <w:t xml:space="preserve"> </w:t>
      </w:r>
      <w:r>
        <w:t>поколений.</w:t>
      </w:r>
      <w:r>
        <w:rPr>
          <w:spacing w:val="5"/>
        </w:rPr>
        <w:t xml:space="preserve"> </w:t>
      </w:r>
      <w:r>
        <w:t>Прецедентные</w:t>
      </w:r>
      <w:r>
        <w:rPr>
          <w:spacing w:val="2"/>
        </w:rPr>
        <w:t xml:space="preserve"> </w:t>
      </w:r>
      <w:r>
        <w:t>тексты,</w:t>
      </w:r>
      <w:r>
        <w:rPr>
          <w:spacing w:val="-57"/>
        </w:rPr>
        <w:t xml:space="preserve"> </w:t>
      </w:r>
      <w:r>
        <w:t>высказывания,</w:t>
      </w:r>
      <w:r>
        <w:rPr>
          <w:spacing w:val="-2"/>
        </w:rPr>
        <w:t xml:space="preserve"> </w:t>
      </w:r>
      <w:r>
        <w:t>ситуации,</w:t>
      </w:r>
      <w:r>
        <w:rPr>
          <w:spacing w:val="4"/>
        </w:rPr>
        <w:t xml:space="preserve"> </w:t>
      </w:r>
      <w:r>
        <w:t>имена.</w:t>
      </w:r>
    </w:p>
    <w:p w:rsidR="009C58BD" w:rsidRDefault="00BE5955">
      <w:pPr>
        <w:pStyle w:val="a3"/>
        <w:spacing w:line="360" w:lineRule="auto"/>
        <w:jc w:val="left"/>
      </w:pPr>
      <w:r>
        <w:t>Сплошные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несплошные</w:t>
      </w:r>
      <w:r>
        <w:rPr>
          <w:spacing w:val="1"/>
        </w:rPr>
        <w:t xml:space="preserve"> </w:t>
      </w:r>
      <w:r>
        <w:t>тексты.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несплошных</w:t>
      </w:r>
      <w:r>
        <w:rPr>
          <w:spacing w:val="1"/>
        </w:rPr>
        <w:t xml:space="preserve"> </w:t>
      </w:r>
      <w:r>
        <w:t>текстов.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иллюстративного</w:t>
      </w:r>
      <w:r>
        <w:rPr>
          <w:spacing w:val="-57"/>
        </w:rPr>
        <w:t xml:space="preserve"> </w:t>
      </w:r>
      <w:r>
        <w:t>материала в</w:t>
      </w:r>
      <w:r>
        <w:rPr>
          <w:spacing w:val="3"/>
        </w:rPr>
        <w:t xml:space="preserve"> </w:t>
      </w:r>
      <w:r>
        <w:t>содержательном</w:t>
      </w:r>
      <w:r>
        <w:rPr>
          <w:spacing w:val="-1"/>
        </w:rPr>
        <w:t xml:space="preserve"> </w:t>
      </w:r>
      <w:r>
        <w:t>наполнении</w:t>
      </w:r>
      <w:r>
        <w:rPr>
          <w:spacing w:val="-2"/>
        </w:rPr>
        <w:t xml:space="preserve"> </w:t>
      </w:r>
      <w:r>
        <w:t>текста.</w:t>
      </w:r>
    </w:p>
    <w:p w:rsidR="009C58BD" w:rsidRDefault="00BE5955">
      <w:pPr>
        <w:pStyle w:val="a3"/>
        <w:spacing w:line="362" w:lineRule="auto"/>
        <w:jc w:val="left"/>
      </w:pPr>
      <w:r>
        <w:t>Тексты</w:t>
      </w:r>
      <w:r>
        <w:rPr>
          <w:spacing w:val="47"/>
        </w:rPr>
        <w:t xml:space="preserve"> </w:t>
      </w:r>
      <w:r>
        <w:t>инструктивного</w:t>
      </w:r>
      <w:r>
        <w:rPr>
          <w:spacing w:val="49"/>
        </w:rPr>
        <w:t xml:space="preserve"> </w:t>
      </w:r>
      <w:r>
        <w:t>типа.</w:t>
      </w:r>
      <w:r>
        <w:rPr>
          <w:spacing w:val="43"/>
        </w:rPr>
        <w:t xml:space="preserve"> </w:t>
      </w:r>
      <w:r>
        <w:t>Назначение</w:t>
      </w:r>
      <w:r>
        <w:rPr>
          <w:spacing w:val="44"/>
        </w:rPr>
        <w:t xml:space="preserve"> </w:t>
      </w:r>
      <w:r>
        <w:t>текстов</w:t>
      </w:r>
      <w:r>
        <w:rPr>
          <w:spacing w:val="42"/>
        </w:rPr>
        <w:t xml:space="preserve"> </w:t>
      </w:r>
      <w:r>
        <w:t>инструктивного</w:t>
      </w:r>
      <w:r>
        <w:rPr>
          <w:spacing w:val="45"/>
        </w:rPr>
        <w:t xml:space="preserve"> </w:t>
      </w:r>
      <w:r>
        <w:t>типа.</w:t>
      </w:r>
      <w:r>
        <w:rPr>
          <w:spacing w:val="47"/>
        </w:rPr>
        <w:t xml:space="preserve"> </w:t>
      </w:r>
      <w:r>
        <w:t>Инструкции</w:t>
      </w:r>
      <w:r>
        <w:rPr>
          <w:spacing w:val="-57"/>
        </w:rPr>
        <w:t xml:space="preserve"> </w:t>
      </w:r>
      <w:r>
        <w:t>вербальные и</w:t>
      </w:r>
      <w:r>
        <w:rPr>
          <w:spacing w:val="-2"/>
        </w:rPr>
        <w:t xml:space="preserve"> </w:t>
      </w:r>
      <w:r>
        <w:t>невербальные.</w:t>
      </w:r>
    </w:p>
    <w:p w:rsidR="009C58BD" w:rsidRDefault="00BE5955">
      <w:pPr>
        <w:pStyle w:val="a3"/>
        <w:spacing w:line="360" w:lineRule="auto"/>
        <w:jc w:val="left"/>
      </w:pPr>
      <w:r>
        <w:t>Приёмы</w:t>
      </w:r>
      <w:r>
        <w:rPr>
          <w:spacing w:val="57"/>
        </w:rPr>
        <w:t xml:space="preserve"> </w:t>
      </w:r>
      <w:r>
        <w:t>работы</w:t>
      </w:r>
      <w:r>
        <w:rPr>
          <w:spacing w:val="54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текстом</w:t>
      </w:r>
      <w:r>
        <w:rPr>
          <w:spacing w:val="52"/>
        </w:rPr>
        <w:t xml:space="preserve"> </w:t>
      </w:r>
      <w:r>
        <w:t>публицистического</w:t>
      </w:r>
      <w:r>
        <w:rPr>
          <w:spacing w:val="56"/>
        </w:rPr>
        <w:t xml:space="preserve"> </w:t>
      </w:r>
      <w:r>
        <w:t>стиля.</w:t>
      </w:r>
      <w:r>
        <w:rPr>
          <w:spacing w:val="54"/>
        </w:rPr>
        <w:t xml:space="preserve"> </w:t>
      </w:r>
      <w:r>
        <w:t>Способы</w:t>
      </w:r>
      <w:r>
        <w:rPr>
          <w:spacing w:val="53"/>
        </w:rPr>
        <w:t xml:space="preserve"> </w:t>
      </w:r>
      <w:r>
        <w:t>выражения</w:t>
      </w:r>
      <w:r>
        <w:rPr>
          <w:spacing w:val="50"/>
        </w:rPr>
        <w:t xml:space="preserve"> </w:t>
      </w:r>
      <w:r>
        <w:t>оценочности,</w:t>
      </w:r>
      <w:r>
        <w:rPr>
          <w:spacing w:val="-57"/>
        </w:rPr>
        <w:t xml:space="preserve"> </w:t>
      </w:r>
      <w:r>
        <w:t>диалогичности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текстах</w:t>
      </w:r>
      <w:r>
        <w:rPr>
          <w:spacing w:val="-1"/>
        </w:rPr>
        <w:t xml:space="preserve"> </w:t>
      </w:r>
      <w:r>
        <w:t>публицистического</w:t>
      </w:r>
      <w:r>
        <w:rPr>
          <w:spacing w:val="5"/>
        </w:rPr>
        <w:t xml:space="preserve"> </w:t>
      </w:r>
      <w:r>
        <w:t>стиля.</w:t>
      </w:r>
      <w:r>
        <w:rPr>
          <w:spacing w:val="3"/>
        </w:rPr>
        <w:t xml:space="preserve"> </w:t>
      </w:r>
      <w:r>
        <w:t>Информационные</w:t>
      </w:r>
      <w:r>
        <w:rPr>
          <w:spacing w:val="-1"/>
        </w:rPr>
        <w:t xml:space="preserve"> </w:t>
      </w:r>
      <w:r>
        <w:t>ловушки.</w:t>
      </w:r>
    </w:p>
    <w:p w:rsidR="009C58BD" w:rsidRDefault="00BE5955">
      <w:pPr>
        <w:pStyle w:val="a3"/>
        <w:tabs>
          <w:tab w:val="left" w:pos="2497"/>
          <w:tab w:val="left" w:pos="3595"/>
          <w:tab w:val="left" w:pos="6601"/>
          <w:tab w:val="left" w:pos="8270"/>
          <w:tab w:val="left" w:pos="9624"/>
        </w:tabs>
        <w:spacing w:line="362" w:lineRule="auto"/>
        <w:ind w:right="166"/>
        <w:jc w:val="left"/>
      </w:pPr>
      <w:r>
        <w:t>Основные</w:t>
      </w:r>
      <w:r>
        <w:tab/>
        <w:t>жанры</w:t>
      </w:r>
      <w:r>
        <w:tab/>
        <w:t>интернет-коммуникации.</w:t>
      </w:r>
      <w:r>
        <w:tab/>
        <w:t>Блогосфера.</w:t>
      </w:r>
      <w:r>
        <w:tab/>
        <w:t>Средства</w:t>
      </w:r>
      <w:r>
        <w:tab/>
      </w:r>
      <w:r>
        <w:rPr>
          <w:spacing w:val="-1"/>
        </w:rPr>
        <w:t>создания</w:t>
      </w:r>
      <w:r>
        <w:rPr>
          <w:spacing w:val="-57"/>
        </w:rPr>
        <w:t xml:space="preserve"> </w:t>
      </w:r>
      <w:r>
        <w:t>коммуникативного</w:t>
      </w:r>
      <w:r>
        <w:rPr>
          <w:spacing w:val="1"/>
        </w:rPr>
        <w:t xml:space="preserve"> </w:t>
      </w:r>
      <w:r>
        <w:t>комфорта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языковая</w:t>
      </w:r>
      <w:r>
        <w:rPr>
          <w:spacing w:val="-3"/>
        </w:rPr>
        <w:t xml:space="preserve"> </w:t>
      </w:r>
      <w:r>
        <w:t>игра.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Традиции</w:t>
      </w:r>
      <w:r>
        <w:rPr>
          <w:spacing w:val="-6"/>
        </w:rPr>
        <w:t xml:space="preserve"> </w:t>
      </w:r>
      <w:r>
        <w:t>и новаторство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художественных</w:t>
      </w:r>
      <w:r>
        <w:rPr>
          <w:spacing w:val="-6"/>
        </w:rPr>
        <w:t xml:space="preserve"> </w:t>
      </w:r>
      <w:r>
        <w:t>текстах.</w:t>
      </w:r>
      <w:r>
        <w:rPr>
          <w:spacing w:val="1"/>
        </w:rPr>
        <w:t xml:space="preserve"> </w:t>
      </w:r>
      <w:r>
        <w:t>Стилизация.</w:t>
      </w:r>
      <w:r>
        <w:rPr>
          <w:spacing w:val="-4"/>
        </w:rPr>
        <w:t xml:space="preserve"> </w:t>
      </w:r>
      <w:r>
        <w:t>Сетевые</w:t>
      </w:r>
      <w:r>
        <w:rPr>
          <w:spacing w:val="-7"/>
        </w:rPr>
        <w:t xml:space="preserve"> </w:t>
      </w:r>
      <w:r>
        <w:t>жанры.</w:t>
      </w:r>
    </w:p>
    <w:p w:rsidR="009C58BD" w:rsidRDefault="00BE5955">
      <w:pPr>
        <w:pStyle w:val="a4"/>
        <w:numPr>
          <w:ilvl w:val="1"/>
          <w:numId w:val="92"/>
        </w:numPr>
        <w:tabs>
          <w:tab w:val="left" w:pos="1587"/>
        </w:tabs>
        <w:spacing w:before="127" w:line="360" w:lineRule="auto"/>
        <w:ind w:right="175" w:firstLine="710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(русскому)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 среднего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312"/>
          <w:tab w:val="left" w:pos="1769"/>
          <w:tab w:val="left" w:pos="3707"/>
          <w:tab w:val="left" w:pos="3845"/>
          <w:tab w:val="left" w:pos="5521"/>
          <w:tab w:val="left" w:pos="6052"/>
          <w:tab w:val="left" w:pos="7128"/>
          <w:tab w:val="left" w:pos="8969"/>
          <w:tab w:val="left" w:pos="9383"/>
        </w:tabs>
        <w:spacing w:before="2" w:line="360" w:lineRule="auto"/>
        <w:ind w:right="167" w:firstLine="710"/>
        <w:jc w:val="both"/>
        <w:rPr>
          <w:sz w:val="24"/>
        </w:rPr>
      </w:pPr>
      <w:r>
        <w:rPr>
          <w:sz w:val="24"/>
        </w:rPr>
        <w:t>Личностные</w:t>
      </w:r>
      <w:r>
        <w:rPr>
          <w:sz w:val="24"/>
        </w:rPr>
        <w:tab/>
        <w:t>результаты</w:t>
      </w:r>
      <w:r>
        <w:rPr>
          <w:sz w:val="24"/>
        </w:rPr>
        <w:tab/>
        <w:t>освоения</w:t>
      </w:r>
      <w:r>
        <w:rPr>
          <w:sz w:val="24"/>
        </w:rPr>
        <w:tab/>
        <w:t>обучающимися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"/>
          <w:sz w:val="24"/>
        </w:rPr>
        <w:t>программы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по  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родному    языку    (русскому)    на    уровне    среднего    общего    образования    достигаются</w:t>
      </w:r>
      <w:r>
        <w:rPr>
          <w:spacing w:val="-57"/>
          <w:sz w:val="24"/>
        </w:rPr>
        <w:t xml:space="preserve"> </w:t>
      </w:r>
      <w:r>
        <w:rPr>
          <w:sz w:val="24"/>
        </w:rPr>
        <w:t>в         единстве        учебной         и         воспитательной         деятельности        в         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  <w:t>традиционными</w:t>
      </w:r>
      <w:r>
        <w:rPr>
          <w:sz w:val="24"/>
        </w:rPr>
        <w:tab/>
      </w:r>
      <w:r>
        <w:rPr>
          <w:sz w:val="24"/>
        </w:rPr>
        <w:tab/>
        <w:t>российскими</w:t>
      </w:r>
      <w:r>
        <w:rPr>
          <w:sz w:val="24"/>
        </w:rPr>
        <w:tab/>
      </w:r>
      <w:r>
        <w:rPr>
          <w:sz w:val="24"/>
        </w:rPr>
        <w:tab/>
        <w:t>социокультурными,</w:t>
      </w:r>
      <w:r>
        <w:rPr>
          <w:sz w:val="24"/>
        </w:rPr>
        <w:tab/>
        <w:t>историческими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и      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духовно-нравственными        ценностями,        принятыми        в        обществе        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   </w:t>
      </w:r>
      <w:r>
        <w:rPr>
          <w:spacing w:val="22"/>
          <w:sz w:val="24"/>
        </w:rPr>
        <w:t xml:space="preserve"> </w:t>
      </w:r>
      <w:r>
        <w:rPr>
          <w:sz w:val="24"/>
        </w:rPr>
        <w:t xml:space="preserve">нормами   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поведения,   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и    </w:t>
      </w:r>
      <w:r>
        <w:rPr>
          <w:spacing w:val="21"/>
          <w:sz w:val="24"/>
        </w:rPr>
        <w:t xml:space="preserve"> </w:t>
      </w:r>
      <w:r>
        <w:rPr>
          <w:sz w:val="24"/>
        </w:rPr>
        <w:t xml:space="preserve">способствуют    </w:t>
      </w:r>
      <w:r>
        <w:rPr>
          <w:spacing w:val="20"/>
          <w:sz w:val="24"/>
        </w:rPr>
        <w:t xml:space="preserve"> </w:t>
      </w:r>
      <w:r>
        <w:rPr>
          <w:sz w:val="24"/>
        </w:rPr>
        <w:t xml:space="preserve">процессам   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самопознания,    </w:t>
      </w:r>
      <w:r>
        <w:rPr>
          <w:spacing w:val="17"/>
          <w:sz w:val="24"/>
        </w:rPr>
        <w:t xml:space="preserve"> </w:t>
      </w:r>
      <w:r>
        <w:rPr>
          <w:sz w:val="24"/>
        </w:rPr>
        <w:t>самовоспитания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 к памяти защитников Отечества и подвигам Героев Отечества, закону и правопорядку,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человеку труда и старшему поколению, взаимного уважения, бережного отношения к культурному</w:t>
      </w:r>
      <w:r>
        <w:rPr>
          <w:spacing w:val="-57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многонационального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2"/>
          <w:sz w:val="24"/>
        </w:rPr>
        <w:t xml:space="preserve"> </w:t>
      </w:r>
      <w:r>
        <w:rPr>
          <w:sz w:val="24"/>
        </w:rPr>
        <w:t>среде.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  <w:tab w:val="left" w:pos="3707"/>
          <w:tab w:val="left" w:pos="5521"/>
          <w:tab w:val="left" w:pos="7128"/>
          <w:tab w:val="left" w:pos="9383"/>
        </w:tabs>
        <w:spacing w:line="360" w:lineRule="auto"/>
        <w:ind w:right="163" w:firstLine="710"/>
        <w:jc w:val="both"/>
        <w:rPr>
          <w:sz w:val="24"/>
        </w:rPr>
      </w:pPr>
      <w:r>
        <w:rPr>
          <w:sz w:val="24"/>
        </w:rPr>
        <w:t>Личностные</w:t>
      </w:r>
      <w:r>
        <w:rPr>
          <w:sz w:val="24"/>
        </w:rPr>
        <w:tab/>
        <w:t>результаты</w:t>
      </w:r>
      <w:r>
        <w:rPr>
          <w:sz w:val="24"/>
        </w:rPr>
        <w:tab/>
        <w:t>освоения</w:t>
      </w:r>
      <w:r>
        <w:rPr>
          <w:sz w:val="24"/>
        </w:rPr>
        <w:tab/>
        <w:t>обучающимися</w:t>
      </w:r>
      <w:r>
        <w:rPr>
          <w:sz w:val="24"/>
        </w:rPr>
        <w:tab/>
        <w:t>программы</w:t>
      </w:r>
      <w:r>
        <w:rPr>
          <w:spacing w:val="-58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(русскому)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(русскому)</w:t>
      </w:r>
      <w:r>
        <w:rPr>
          <w:spacing w:val="28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9"/>
          <w:sz w:val="24"/>
        </w:rPr>
        <w:t xml:space="preserve"> </w:t>
      </w:r>
      <w:r>
        <w:rPr>
          <w:sz w:val="24"/>
        </w:rPr>
        <w:t>отражать</w:t>
      </w:r>
      <w:r>
        <w:rPr>
          <w:spacing w:val="23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2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6"/>
          <w:sz w:val="24"/>
        </w:rPr>
        <w:t xml:space="preserve"> </w:t>
      </w:r>
      <w:r>
        <w:rPr>
          <w:sz w:val="24"/>
        </w:rPr>
        <w:t>руководствоваться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5133"/>
          <w:tab w:val="left" w:pos="9918"/>
        </w:tabs>
        <w:spacing w:before="7" w:line="360" w:lineRule="auto"/>
        <w:ind w:right="164" w:firstLine="0"/>
      </w:pPr>
      <w:r>
        <w:lastRenderedPageBreak/>
        <w:t>сформированной внутренней позицией личности, системой ценностных ориентаций, позитивных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расширение</w:t>
      </w:r>
      <w:r>
        <w:tab/>
        <w:t>жизненного</w:t>
      </w:r>
      <w:r>
        <w:tab/>
      </w:r>
      <w:r>
        <w:rPr>
          <w:spacing w:val="-1"/>
        </w:rPr>
        <w:t>опыта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61"/>
        </w:rPr>
        <w:t xml:space="preserve"> </w:t>
      </w:r>
      <w:r>
        <w:t>воспитательной</w:t>
      </w:r>
      <w:r>
        <w:rPr>
          <w:spacing w:val="-57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before="5" w:line="360" w:lineRule="auto"/>
        <w:ind w:right="176" w:firstLine="710"/>
        <w:rPr>
          <w:sz w:val="24"/>
        </w:rPr>
      </w:pPr>
      <w:r>
        <w:rPr>
          <w:sz w:val="24"/>
        </w:rPr>
        <w:t>В</w:t>
      </w:r>
      <w:r>
        <w:rPr>
          <w:spacing w:val="42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43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43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48"/>
          <w:sz w:val="24"/>
        </w:rPr>
        <w:t xml:space="preserve"> </w:t>
      </w:r>
      <w:r>
        <w:rPr>
          <w:sz w:val="24"/>
        </w:rPr>
        <w:t>языка</w:t>
      </w:r>
      <w:r>
        <w:rPr>
          <w:spacing w:val="42"/>
          <w:sz w:val="24"/>
        </w:rPr>
        <w:t xml:space="preserve"> </w:t>
      </w:r>
      <w:r>
        <w:rPr>
          <w:sz w:val="24"/>
        </w:rPr>
        <w:t>(русского)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42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38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 личностные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4"/>
        <w:numPr>
          <w:ilvl w:val="0"/>
          <w:numId w:val="91"/>
        </w:numPr>
        <w:tabs>
          <w:tab w:val="left" w:pos="1309"/>
        </w:tabs>
        <w:spacing w:line="274" w:lineRule="exact"/>
        <w:rPr>
          <w:sz w:val="24"/>
        </w:rPr>
      </w:pPr>
      <w:r>
        <w:rPr>
          <w:sz w:val="24"/>
        </w:rPr>
        <w:t>гражданского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485"/>
          <w:tab w:val="left" w:pos="5308"/>
          <w:tab w:val="left" w:pos="6660"/>
          <w:tab w:val="left" w:pos="8660"/>
          <w:tab w:val="left" w:pos="9500"/>
        </w:tabs>
        <w:spacing w:before="137" w:line="360" w:lineRule="auto"/>
        <w:ind w:right="174"/>
        <w:jc w:val="left"/>
      </w:pPr>
      <w:r>
        <w:t>сформированность</w:t>
      </w:r>
      <w:r>
        <w:tab/>
        <w:t>гражданской</w:t>
      </w:r>
      <w:r>
        <w:tab/>
        <w:t>позиции</w:t>
      </w:r>
      <w:r>
        <w:tab/>
        <w:t>обучающегося</w:t>
      </w:r>
      <w:r>
        <w:tab/>
        <w:t>как</w:t>
      </w:r>
      <w:r>
        <w:tab/>
      </w:r>
      <w:r>
        <w:rPr>
          <w:spacing w:val="-1"/>
        </w:rPr>
        <w:t>активного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общества;</w:t>
      </w:r>
    </w:p>
    <w:p w:rsidR="009C58BD" w:rsidRDefault="00BE5955">
      <w:pPr>
        <w:pStyle w:val="a3"/>
        <w:tabs>
          <w:tab w:val="left" w:pos="2420"/>
          <w:tab w:val="left" w:pos="3341"/>
          <w:tab w:val="left" w:pos="5517"/>
          <w:tab w:val="left" w:pos="6318"/>
          <w:tab w:val="left" w:pos="6779"/>
          <w:tab w:val="left" w:pos="8562"/>
          <w:tab w:val="left" w:pos="9866"/>
        </w:tabs>
        <w:spacing w:before="2" w:line="360" w:lineRule="auto"/>
        <w:ind w:right="162"/>
        <w:jc w:val="left"/>
      </w:pPr>
      <w:r>
        <w:t>осознание</w:t>
      </w:r>
      <w:r>
        <w:tab/>
        <w:t>своих</w:t>
      </w:r>
      <w:r>
        <w:tab/>
        <w:t>конституционных</w:t>
      </w:r>
      <w:r>
        <w:tab/>
        <w:t>прав</w:t>
      </w:r>
      <w:r>
        <w:tab/>
        <w:t>и</w:t>
      </w:r>
      <w:r>
        <w:tab/>
        <w:t>обязанностей,</w:t>
      </w:r>
      <w:r>
        <w:tab/>
        <w:t>уважение</w:t>
      </w:r>
      <w:r>
        <w:tab/>
        <w:t>закона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правопорядка;</w:t>
      </w:r>
    </w:p>
    <w:p w:rsidR="009C58BD" w:rsidRDefault="00BE5955">
      <w:pPr>
        <w:pStyle w:val="a3"/>
        <w:tabs>
          <w:tab w:val="left" w:pos="2454"/>
          <w:tab w:val="left" w:pos="4401"/>
          <w:tab w:val="left" w:pos="6391"/>
          <w:tab w:val="left" w:pos="8761"/>
        </w:tabs>
        <w:spacing w:line="360" w:lineRule="auto"/>
        <w:ind w:right="175"/>
        <w:jc w:val="left"/>
      </w:pPr>
      <w:r>
        <w:t>принятие</w:t>
      </w:r>
      <w:r>
        <w:tab/>
        <w:t>традиционных</w:t>
      </w:r>
      <w:r>
        <w:tab/>
        <w:t>национальных,</w:t>
      </w:r>
      <w:r>
        <w:tab/>
        <w:t>общечеловеческих</w:t>
      </w:r>
      <w:r>
        <w:tab/>
      </w:r>
      <w:r>
        <w:rPr>
          <w:spacing w:val="-1"/>
        </w:rPr>
        <w:t>гуманистических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демократических</w:t>
      </w:r>
      <w:r>
        <w:rPr>
          <w:spacing w:val="-3"/>
        </w:rPr>
        <w:t xml:space="preserve"> </w:t>
      </w:r>
      <w:r>
        <w:t>ценностей;</w:t>
      </w:r>
    </w:p>
    <w:p w:rsidR="009C58BD" w:rsidRDefault="00BE5955">
      <w:pPr>
        <w:pStyle w:val="a3"/>
        <w:tabs>
          <w:tab w:val="left" w:pos="2501"/>
          <w:tab w:val="left" w:pos="4324"/>
          <w:tab w:val="left" w:pos="5724"/>
          <w:tab w:val="left" w:pos="7403"/>
          <w:tab w:val="left" w:pos="9244"/>
        </w:tabs>
        <w:spacing w:before="1" w:line="360" w:lineRule="auto"/>
        <w:ind w:right="174"/>
        <w:jc w:val="left"/>
      </w:pPr>
      <w:r>
        <w:t>готовность</w:t>
      </w:r>
      <w:r>
        <w:tab/>
        <w:t>противостоять</w:t>
      </w:r>
      <w:r>
        <w:tab/>
        <w:t>идеологии</w:t>
      </w:r>
      <w:r>
        <w:tab/>
        <w:t>экстремизма,</w:t>
      </w:r>
      <w:r>
        <w:tab/>
        <w:t>национализма,</w:t>
      </w:r>
      <w:r>
        <w:tab/>
      </w:r>
      <w:r>
        <w:rPr>
          <w:spacing w:val="-1"/>
        </w:rPr>
        <w:t>ксенофобии,</w:t>
      </w:r>
      <w:r>
        <w:rPr>
          <w:spacing w:val="-57"/>
        </w:rPr>
        <w:t xml:space="preserve"> </w:t>
      </w:r>
      <w:r>
        <w:t>дискриминации</w:t>
      </w:r>
      <w:r>
        <w:rPr>
          <w:spacing w:val="-3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социальным,</w:t>
      </w:r>
      <w:r>
        <w:rPr>
          <w:spacing w:val="-2"/>
        </w:rPr>
        <w:t xml:space="preserve"> </w:t>
      </w:r>
      <w:r>
        <w:t>религиозным,</w:t>
      </w:r>
      <w:r>
        <w:rPr>
          <w:spacing w:val="1"/>
        </w:rPr>
        <w:t xml:space="preserve"> </w:t>
      </w:r>
      <w:r>
        <w:t>расовым,</w:t>
      </w:r>
      <w:r>
        <w:rPr>
          <w:spacing w:val="-2"/>
        </w:rPr>
        <w:t xml:space="preserve"> </w:t>
      </w:r>
      <w:r>
        <w:t>национальным</w:t>
      </w:r>
      <w:r>
        <w:rPr>
          <w:spacing w:val="2"/>
        </w:rPr>
        <w:t xml:space="preserve"> </w:t>
      </w:r>
      <w:r>
        <w:t>признакам;</w:t>
      </w:r>
    </w:p>
    <w:p w:rsidR="009C58BD" w:rsidRDefault="00BE5955">
      <w:pPr>
        <w:pStyle w:val="a3"/>
        <w:tabs>
          <w:tab w:val="left" w:pos="2406"/>
          <w:tab w:val="left" w:pos="3202"/>
          <w:tab w:val="left" w:pos="4670"/>
          <w:tab w:val="left" w:pos="6252"/>
          <w:tab w:val="left" w:pos="6602"/>
          <w:tab w:val="left" w:pos="7864"/>
          <w:tab w:val="left" w:pos="9505"/>
        </w:tabs>
        <w:spacing w:line="360" w:lineRule="auto"/>
        <w:ind w:right="172"/>
        <w:jc w:val="left"/>
      </w:pPr>
      <w:r>
        <w:t>готовность</w:t>
      </w:r>
      <w:r>
        <w:tab/>
        <w:t>вести</w:t>
      </w:r>
      <w:r>
        <w:tab/>
        <w:t>совместную</w:t>
      </w:r>
      <w:r>
        <w:tab/>
        <w:t>деятельность</w:t>
      </w:r>
      <w:r>
        <w:tab/>
        <w:t>в</w:t>
      </w:r>
      <w:r>
        <w:tab/>
        <w:t>интересах</w:t>
      </w:r>
      <w:r>
        <w:tab/>
        <w:t>гражданского</w:t>
      </w:r>
      <w:r>
        <w:tab/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самоуправлении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школе и</w:t>
      </w:r>
      <w:r>
        <w:rPr>
          <w:spacing w:val="-2"/>
        </w:rPr>
        <w:t xml:space="preserve"> </w:t>
      </w:r>
      <w:r>
        <w:t>детско-юношеских</w:t>
      </w:r>
      <w:r>
        <w:rPr>
          <w:spacing w:val="-4"/>
        </w:rPr>
        <w:t xml:space="preserve"> </w:t>
      </w:r>
      <w:r>
        <w:t>организациях;</w:t>
      </w:r>
    </w:p>
    <w:p w:rsidR="009C58BD" w:rsidRDefault="00BE5955">
      <w:pPr>
        <w:pStyle w:val="a3"/>
        <w:tabs>
          <w:tab w:val="left" w:pos="2204"/>
          <w:tab w:val="left" w:pos="4578"/>
          <w:tab w:val="left" w:pos="5106"/>
          <w:tab w:val="left" w:pos="6914"/>
          <w:tab w:val="left" w:pos="8645"/>
          <w:tab w:val="left" w:pos="9182"/>
        </w:tabs>
        <w:spacing w:before="1" w:line="360" w:lineRule="auto"/>
        <w:ind w:right="167"/>
        <w:jc w:val="left"/>
      </w:pPr>
      <w:r>
        <w:t>умение</w:t>
      </w:r>
      <w:r>
        <w:tab/>
        <w:t>взаимодействовать</w:t>
      </w:r>
      <w:r>
        <w:tab/>
        <w:t>с</w:t>
      </w:r>
      <w:r>
        <w:tab/>
        <w:t>социальными</w:t>
      </w:r>
      <w:r>
        <w:tab/>
        <w:t>институтами</w:t>
      </w:r>
      <w:r>
        <w:tab/>
        <w:t>в</w:t>
      </w:r>
      <w:r>
        <w:tab/>
      </w:r>
      <w:r>
        <w:rPr>
          <w:spacing w:val="-1"/>
        </w:rPr>
        <w:t>соответствии</w:t>
      </w:r>
      <w:r>
        <w:rPr>
          <w:spacing w:val="-57"/>
        </w:rPr>
        <w:t xml:space="preserve"> </w:t>
      </w:r>
      <w:r>
        <w:t>с их</w:t>
      </w:r>
      <w:r>
        <w:rPr>
          <w:spacing w:val="-3"/>
        </w:rPr>
        <w:t xml:space="preserve"> </w:t>
      </w:r>
      <w:r>
        <w:t>функциями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назначением;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гуманитарной</w:t>
      </w:r>
      <w:r>
        <w:rPr>
          <w:spacing w:val="-4"/>
        </w:rPr>
        <w:t xml:space="preserve"> </w:t>
      </w:r>
      <w:r>
        <w:t>и волонтёрской деятельности;</w:t>
      </w:r>
    </w:p>
    <w:p w:rsidR="009C58BD" w:rsidRDefault="00BE5955">
      <w:pPr>
        <w:pStyle w:val="a4"/>
        <w:numPr>
          <w:ilvl w:val="0"/>
          <w:numId w:val="91"/>
        </w:numPr>
        <w:tabs>
          <w:tab w:val="left" w:pos="1309"/>
        </w:tabs>
        <w:spacing w:before="136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087"/>
          <w:tab w:val="left" w:pos="4502"/>
          <w:tab w:val="left" w:pos="6834"/>
          <w:tab w:val="left" w:pos="8049"/>
          <w:tab w:val="left" w:pos="9618"/>
        </w:tabs>
        <w:spacing w:before="142" w:line="360" w:lineRule="auto"/>
        <w:ind w:right="169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6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 xml:space="preserve">своему         </w:t>
      </w:r>
      <w:r>
        <w:rPr>
          <w:spacing w:val="19"/>
        </w:rPr>
        <w:t xml:space="preserve"> </w:t>
      </w:r>
      <w:r>
        <w:t>народу,</w:t>
      </w:r>
      <w:r>
        <w:tab/>
        <w:t>чувства</w:t>
      </w:r>
      <w:r>
        <w:tab/>
        <w:t>ответственности</w:t>
      </w:r>
      <w:r>
        <w:tab/>
        <w:t>перед</w:t>
      </w:r>
      <w:r>
        <w:tab/>
        <w:t>Родиной,</w:t>
      </w:r>
      <w:r>
        <w:tab/>
      </w:r>
      <w:r>
        <w:rPr>
          <w:spacing w:val="-1"/>
        </w:rPr>
        <w:t>гордости</w:t>
      </w:r>
      <w:r>
        <w:rPr>
          <w:spacing w:val="-58"/>
        </w:rPr>
        <w:t xml:space="preserve"> </w:t>
      </w:r>
      <w:r>
        <w:t>за свой край, свою Родину, родной язык и культуру, прошлое и настоящее многонационального</w:t>
      </w:r>
      <w:r>
        <w:rPr>
          <w:spacing w:val="1"/>
        </w:rPr>
        <w:t xml:space="preserve"> </w:t>
      </w:r>
      <w:r>
        <w:t>народа России;</w:t>
      </w:r>
    </w:p>
    <w:p w:rsidR="009C58BD" w:rsidRDefault="00BE5955">
      <w:pPr>
        <w:pStyle w:val="a3"/>
        <w:spacing w:before="1" w:line="360" w:lineRule="auto"/>
        <w:ind w:right="169"/>
      </w:pPr>
      <w:r>
        <w:t>ценностное        отношение         к        государственным         символам,         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боевым</w:t>
      </w:r>
      <w:r>
        <w:rPr>
          <w:spacing w:val="1"/>
        </w:rPr>
        <w:t xml:space="preserve"> </w:t>
      </w:r>
      <w:r>
        <w:t>подвигам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трудовым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традициям</w:t>
      </w:r>
      <w:r>
        <w:rPr>
          <w:spacing w:val="-1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России,</w:t>
      </w:r>
      <w:r>
        <w:rPr>
          <w:spacing w:val="-4"/>
        </w:rPr>
        <w:t xml:space="preserve"> </w:t>
      </w:r>
      <w:r>
        <w:t>достижениям</w:t>
      </w:r>
      <w:r>
        <w:rPr>
          <w:spacing w:val="-5"/>
        </w:rPr>
        <w:t xml:space="preserve"> </w:t>
      </w:r>
      <w:r>
        <w:t>России в</w:t>
      </w:r>
      <w:r>
        <w:rPr>
          <w:spacing w:val="-5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искусстве, спорте, технологиях, труде;</w:t>
      </w:r>
    </w:p>
    <w:p w:rsidR="009C58BD" w:rsidRDefault="00BE5955">
      <w:pPr>
        <w:pStyle w:val="a3"/>
        <w:spacing w:line="362" w:lineRule="auto"/>
        <w:ind w:right="176"/>
      </w:pPr>
      <w:r>
        <w:t>идейная убеждённость, готовность к служению и защите Отечества, ответственность за его</w:t>
      </w:r>
      <w:r>
        <w:rPr>
          <w:spacing w:val="1"/>
        </w:rPr>
        <w:t xml:space="preserve"> </w:t>
      </w:r>
      <w:r>
        <w:t>судьбу;</w:t>
      </w:r>
    </w:p>
    <w:p w:rsidR="009C58BD" w:rsidRDefault="00BE5955">
      <w:pPr>
        <w:pStyle w:val="a4"/>
        <w:numPr>
          <w:ilvl w:val="0"/>
          <w:numId w:val="91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4" w:line="360" w:lineRule="auto"/>
        <w:ind w:left="1044" w:right="2749" w:firstLine="0"/>
      </w:pPr>
      <w:r>
        <w:t>осознание духовных ценностей российского народа;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8"/>
        </w:rPr>
        <w:t xml:space="preserve"> </w:t>
      </w:r>
      <w:r>
        <w:t>нравственного</w:t>
      </w:r>
      <w:r>
        <w:rPr>
          <w:spacing w:val="-5"/>
        </w:rPr>
        <w:t xml:space="preserve"> </w:t>
      </w:r>
      <w:r>
        <w:t>сознания,</w:t>
      </w:r>
      <w:r>
        <w:rPr>
          <w:spacing w:val="-3"/>
        </w:rPr>
        <w:t xml:space="preserve"> </w:t>
      </w:r>
      <w:r>
        <w:t>этического</w:t>
      </w:r>
      <w:r>
        <w:rPr>
          <w:spacing w:val="-5"/>
        </w:rPr>
        <w:t xml:space="preserve"> </w:t>
      </w:r>
      <w:r>
        <w:t>поведения;</w:t>
      </w:r>
    </w:p>
    <w:p w:rsidR="009C58BD" w:rsidRDefault="00BE5955">
      <w:pPr>
        <w:pStyle w:val="a3"/>
        <w:spacing w:before="3" w:line="360" w:lineRule="auto"/>
        <w:ind w:right="174"/>
      </w:pPr>
      <w:r>
        <w:t>способность</w:t>
      </w:r>
      <w:r>
        <w:rPr>
          <w:spacing w:val="1"/>
        </w:rPr>
        <w:t xml:space="preserve"> </w:t>
      </w:r>
      <w:r>
        <w:t>адекватно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осознанные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морально-нравственные</w:t>
      </w:r>
      <w:r>
        <w:rPr>
          <w:spacing w:val="-4"/>
        </w:rPr>
        <w:t xml:space="preserve"> </w:t>
      </w:r>
      <w:r>
        <w:t>нормы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ценности;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</w:pPr>
      <w:r>
        <w:lastRenderedPageBreak/>
        <w:t>осознание</w:t>
      </w:r>
      <w:r>
        <w:rPr>
          <w:spacing w:val="-3"/>
        </w:rPr>
        <w:t xml:space="preserve"> </w:t>
      </w:r>
      <w:r>
        <w:t>личного</w:t>
      </w:r>
      <w:r>
        <w:rPr>
          <w:spacing w:val="-2"/>
        </w:rPr>
        <w:t xml:space="preserve"> </w:t>
      </w:r>
      <w:r>
        <w:t>вклада</w:t>
      </w:r>
      <w:r>
        <w:rPr>
          <w:spacing w:val="-3"/>
        </w:rPr>
        <w:t xml:space="preserve"> </w:t>
      </w:r>
      <w:r>
        <w:t>в построение</w:t>
      </w:r>
      <w:r>
        <w:rPr>
          <w:spacing w:val="-3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будущего;</w:t>
      </w:r>
    </w:p>
    <w:p w:rsidR="009C58BD" w:rsidRDefault="00BE5955">
      <w:pPr>
        <w:pStyle w:val="a3"/>
        <w:spacing w:before="142" w:line="360" w:lineRule="auto"/>
        <w:ind w:right="177"/>
      </w:pPr>
      <w:r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ценностей</w:t>
      </w:r>
      <w:r>
        <w:rPr>
          <w:spacing w:val="-3"/>
        </w:rPr>
        <w:t xml:space="preserve"> </w:t>
      </w:r>
      <w:r>
        <w:t>семейной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традициями</w:t>
      </w:r>
      <w:r>
        <w:rPr>
          <w:spacing w:val="2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9C58BD" w:rsidRDefault="00BE5955">
      <w:pPr>
        <w:pStyle w:val="a4"/>
        <w:numPr>
          <w:ilvl w:val="0"/>
          <w:numId w:val="91"/>
        </w:numPr>
        <w:tabs>
          <w:tab w:val="left" w:pos="1309"/>
        </w:tabs>
        <w:spacing w:line="274" w:lineRule="exact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2" w:lineRule="auto"/>
        <w:ind w:right="175"/>
      </w:pPr>
      <w:r>
        <w:t>эстетическое       отношение       к       миру,        включая       эстетику       быта,       научного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технического</w:t>
      </w:r>
      <w:r>
        <w:rPr>
          <w:spacing w:val="2"/>
        </w:rPr>
        <w:t xml:space="preserve"> </w:t>
      </w:r>
      <w:r>
        <w:t>творчества,</w:t>
      </w:r>
      <w:r>
        <w:rPr>
          <w:spacing w:val="-1"/>
        </w:rPr>
        <w:t xml:space="preserve"> </w:t>
      </w:r>
      <w:r>
        <w:t>спорта,</w:t>
      </w:r>
      <w:r>
        <w:rPr>
          <w:spacing w:val="-2"/>
        </w:rPr>
        <w:t xml:space="preserve"> </w:t>
      </w:r>
      <w:r>
        <w:t>труда,</w:t>
      </w:r>
      <w:r>
        <w:rPr>
          <w:spacing w:val="4"/>
        </w:rPr>
        <w:t xml:space="preserve"> </w:t>
      </w:r>
      <w:r>
        <w:t>общественных</w:t>
      </w:r>
      <w:r>
        <w:rPr>
          <w:spacing w:val="-8"/>
        </w:rPr>
        <w:t xml:space="preserve"> </w:t>
      </w:r>
      <w:r>
        <w:t>отношений;</w:t>
      </w:r>
    </w:p>
    <w:p w:rsidR="009C58BD" w:rsidRDefault="00BE5955">
      <w:pPr>
        <w:pStyle w:val="a3"/>
        <w:spacing w:line="360" w:lineRule="auto"/>
        <w:ind w:right="174"/>
      </w:pPr>
      <w:r>
        <w:t>способность</w:t>
      </w:r>
      <w:r>
        <w:rPr>
          <w:spacing w:val="1"/>
        </w:rPr>
        <w:t xml:space="preserve"> </w:t>
      </w:r>
      <w:r>
        <w:t>воспринимать различные виды искусства,</w:t>
      </w:r>
      <w:r>
        <w:rPr>
          <w:spacing w:val="1"/>
        </w:rPr>
        <w:t xml:space="preserve"> </w:t>
      </w:r>
      <w:r>
        <w:t>традиции и творчество</w:t>
      </w:r>
      <w:r>
        <w:rPr>
          <w:spacing w:val="1"/>
        </w:rPr>
        <w:t xml:space="preserve"> </w:t>
      </w:r>
      <w:r>
        <w:t>своего и</w:t>
      </w:r>
      <w:r>
        <w:rPr>
          <w:spacing w:val="1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народов,</w:t>
      </w:r>
      <w:r>
        <w:rPr>
          <w:spacing w:val="-5"/>
        </w:rPr>
        <w:t xml:space="preserve"> </w:t>
      </w:r>
      <w:r>
        <w:t>ощущать</w:t>
      </w:r>
      <w:r>
        <w:rPr>
          <w:spacing w:val="2"/>
        </w:rPr>
        <w:t xml:space="preserve"> </w:t>
      </w:r>
      <w:r>
        <w:t>эмоцио­нальное</w:t>
      </w:r>
      <w:r>
        <w:rPr>
          <w:spacing w:val="-4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искусства;</w:t>
      </w:r>
    </w:p>
    <w:p w:rsidR="009C58BD" w:rsidRDefault="00BE5955">
      <w:pPr>
        <w:pStyle w:val="a3"/>
        <w:spacing w:line="360" w:lineRule="auto"/>
        <w:ind w:right="166"/>
      </w:pPr>
      <w:r>
        <w:t xml:space="preserve">убеждённость    </w:t>
      </w:r>
      <w:r>
        <w:rPr>
          <w:spacing w:val="33"/>
        </w:rPr>
        <w:t xml:space="preserve"> </w:t>
      </w:r>
      <w:r>
        <w:t xml:space="preserve">в     </w:t>
      </w:r>
      <w:r>
        <w:rPr>
          <w:spacing w:val="32"/>
        </w:rPr>
        <w:t xml:space="preserve"> </w:t>
      </w:r>
      <w:r>
        <w:t xml:space="preserve">значимости     </w:t>
      </w:r>
      <w:r>
        <w:rPr>
          <w:spacing w:val="36"/>
        </w:rPr>
        <w:t xml:space="preserve"> </w:t>
      </w:r>
      <w:r>
        <w:t xml:space="preserve">для     </w:t>
      </w:r>
      <w:r>
        <w:rPr>
          <w:spacing w:val="30"/>
        </w:rPr>
        <w:t xml:space="preserve"> </w:t>
      </w:r>
      <w:r>
        <w:t xml:space="preserve">личности     </w:t>
      </w:r>
      <w:r>
        <w:rPr>
          <w:spacing w:val="31"/>
        </w:rPr>
        <w:t xml:space="preserve"> </w:t>
      </w:r>
      <w:r>
        <w:t xml:space="preserve">и     </w:t>
      </w:r>
      <w:r>
        <w:rPr>
          <w:spacing w:val="31"/>
        </w:rPr>
        <w:t xml:space="preserve"> </w:t>
      </w:r>
      <w:r>
        <w:t xml:space="preserve">общества     </w:t>
      </w:r>
      <w:r>
        <w:rPr>
          <w:spacing w:val="29"/>
        </w:rPr>
        <w:t xml:space="preserve"> </w:t>
      </w:r>
      <w:r>
        <w:t>отечественного</w:t>
      </w:r>
      <w:r>
        <w:rPr>
          <w:spacing w:val="-58"/>
        </w:rPr>
        <w:t xml:space="preserve"> </w:t>
      </w:r>
      <w:r>
        <w:t>и     мирового     искусства,     этнических    культурных    традиций     и    народного     творчества,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словесного;</w:t>
      </w:r>
    </w:p>
    <w:p w:rsidR="009C58BD" w:rsidRDefault="00BE5955">
      <w:pPr>
        <w:pStyle w:val="a3"/>
        <w:spacing w:line="360" w:lineRule="auto"/>
        <w:ind w:right="162"/>
      </w:pPr>
      <w:r>
        <w:t>готовность к самовыражению в разных видах искусства, стремление проявлять качества</w:t>
      </w:r>
      <w:r>
        <w:rPr>
          <w:spacing w:val="1"/>
        </w:rPr>
        <w:t xml:space="preserve"> </w:t>
      </w:r>
      <w:r>
        <w:t>творческой       личности,       в       том       числе       при       выполнении       творческих       работ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родному</w:t>
      </w:r>
      <w:r>
        <w:rPr>
          <w:spacing w:val="-8"/>
        </w:rPr>
        <w:t xml:space="preserve"> </w:t>
      </w:r>
      <w:r>
        <w:t>русскому</w:t>
      </w:r>
      <w:r>
        <w:rPr>
          <w:spacing w:val="-8"/>
        </w:rPr>
        <w:t xml:space="preserve"> </w:t>
      </w:r>
      <w:r>
        <w:t>языку;</w:t>
      </w:r>
    </w:p>
    <w:p w:rsidR="009C58BD" w:rsidRDefault="00BE5955">
      <w:pPr>
        <w:pStyle w:val="a4"/>
        <w:numPr>
          <w:ilvl w:val="0"/>
          <w:numId w:val="91"/>
        </w:numPr>
        <w:tabs>
          <w:tab w:val="left" w:pos="1309"/>
        </w:tabs>
        <w:jc w:val="both"/>
        <w:rPr>
          <w:sz w:val="24"/>
        </w:rPr>
      </w:pP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5" w:line="360" w:lineRule="auto"/>
        <w:jc w:val="left"/>
      </w:pPr>
      <w:r>
        <w:t>сформированность</w:t>
      </w:r>
      <w:r>
        <w:rPr>
          <w:spacing w:val="56"/>
        </w:rPr>
        <w:t xml:space="preserve"> </w:t>
      </w:r>
      <w:r>
        <w:t>здорового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безопасного</w:t>
      </w:r>
      <w:r>
        <w:rPr>
          <w:spacing w:val="54"/>
        </w:rPr>
        <w:t xml:space="preserve"> </w:t>
      </w:r>
      <w:r>
        <w:t>образа</w:t>
      </w:r>
      <w:r>
        <w:rPr>
          <w:spacing w:val="54"/>
        </w:rPr>
        <w:t xml:space="preserve"> </w:t>
      </w:r>
      <w:r>
        <w:t>жизни,</w:t>
      </w:r>
      <w:r>
        <w:rPr>
          <w:spacing w:val="53"/>
        </w:rPr>
        <w:t xml:space="preserve"> </w:t>
      </w:r>
      <w:r>
        <w:t>ответственного</w:t>
      </w:r>
      <w:r>
        <w:rPr>
          <w:spacing w:val="55"/>
        </w:rPr>
        <w:t xml:space="preserve"> </w:t>
      </w:r>
      <w:r>
        <w:t>отношения</w:t>
      </w:r>
      <w:r>
        <w:rPr>
          <w:spacing w:val="50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своему</w:t>
      </w:r>
      <w:r>
        <w:rPr>
          <w:spacing w:val="-8"/>
        </w:rPr>
        <w:t xml:space="preserve"> </w:t>
      </w:r>
      <w:r>
        <w:t>здоровью;</w:t>
      </w:r>
    </w:p>
    <w:p w:rsidR="009C58BD" w:rsidRDefault="00BE5955">
      <w:pPr>
        <w:pStyle w:val="a3"/>
        <w:spacing w:line="362" w:lineRule="auto"/>
        <w:jc w:val="left"/>
      </w:pPr>
      <w:r>
        <w:t>потребность</w:t>
      </w:r>
      <w:r>
        <w:rPr>
          <w:spacing w:val="9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физическом</w:t>
      </w:r>
      <w:r>
        <w:rPr>
          <w:spacing w:val="14"/>
        </w:rPr>
        <w:t xml:space="preserve"> </w:t>
      </w:r>
      <w:r>
        <w:t>совершенствовании,</w:t>
      </w:r>
      <w:r>
        <w:rPr>
          <w:spacing w:val="10"/>
        </w:rPr>
        <w:t xml:space="preserve"> </w:t>
      </w:r>
      <w:r>
        <w:t>занятиях</w:t>
      </w:r>
      <w:r>
        <w:rPr>
          <w:spacing w:val="7"/>
        </w:rPr>
        <w:t xml:space="preserve"> </w:t>
      </w:r>
      <w:r>
        <w:t>спортивно-оздоровительной</w:t>
      </w:r>
      <w:r>
        <w:rPr>
          <w:spacing w:val="-57"/>
        </w:rPr>
        <w:t xml:space="preserve"> </w:t>
      </w:r>
      <w:r>
        <w:t>деятельностью;</w:t>
      </w:r>
    </w:p>
    <w:p w:rsidR="009C58BD" w:rsidRDefault="00BE5955">
      <w:pPr>
        <w:pStyle w:val="a3"/>
        <w:spacing w:line="360" w:lineRule="auto"/>
        <w:jc w:val="left"/>
      </w:pPr>
      <w:r>
        <w:t>активное</w:t>
      </w:r>
      <w:r>
        <w:rPr>
          <w:spacing w:val="51"/>
        </w:rPr>
        <w:t xml:space="preserve"> </w:t>
      </w:r>
      <w:r>
        <w:t>неприятие</w:t>
      </w:r>
      <w:r>
        <w:rPr>
          <w:spacing w:val="52"/>
        </w:rPr>
        <w:t xml:space="preserve"> </w:t>
      </w:r>
      <w:r>
        <w:t>вредных</w:t>
      </w:r>
      <w:r>
        <w:rPr>
          <w:spacing w:val="48"/>
        </w:rPr>
        <w:t xml:space="preserve"> </w:t>
      </w:r>
      <w:r>
        <w:t>привычек</w:t>
      </w:r>
      <w:r>
        <w:rPr>
          <w:spacing w:val="56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иных</w:t>
      </w:r>
      <w:r>
        <w:rPr>
          <w:spacing w:val="52"/>
        </w:rPr>
        <w:t xml:space="preserve"> </w:t>
      </w:r>
      <w:r>
        <w:t>форм</w:t>
      </w:r>
      <w:r>
        <w:rPr>
          <w:spacing w:val="49"/>
        </w:rPr>
        <w:t xml:space="preserve"> </w:t>
      </w:r>
      <w:r>
        <w:t>причинения</w:t>
      </w:r>
      <w:r>
        <w:rPr>
          <w:spacing w:val="48"/>
        </w:rPr>
        <w:t xml:space="preserve"> </w:t>
      </w:r>
      <w:r>
        <w:t>вреда</w:t>
      </w:r>
      <w:r>
        <w:rPr>
          <w:spacing w:val="55"/>
        </w:rPr>
        <w:t xml:space="preserve"> </w:t>
      </w:r>
      <w:r>
        <w:t>физическому</w:t>
      </w:r>
      <w:r>
        <w:rPr>
          <w:spacing w:val="4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психическому</w:t>
      </w:r>
      <w:r>
        <w:rPr>
          <w:spacing w:val="-8"/>
        </w:rPr>
        <w:t xml:space="preserve"> </w:t>
      </w:r>
      <w:r>
        <w:t>здоровью;</w:t>
      </w:r>
    </w:p>
    <w:p w:rsidR="009C58BD" w:rsidRDefault="00BE5955">
      <w:pPr>
        <w:pStyle w:val="a4"/>
        <w:numPr>
          <w:ilvl w:val="0"/>
          <w:numId w:val="91"/>
        </w:numPr>
        <w:tabs>
          <w:tab w:val="left" w:pos="1309"/>
        </w:tabs>
        <w:spacing w:line="274" w:lineRule="exact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/>
        <w:ind w:left="1044" w:firstLine="0"/>
      </w:pP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труду,</w:t>
      </w:r>
      <w:r>
        <w:rPr>
          <w:spacing w:val="-1"/>
        </w:rPr>
        <w:t xml:space="preserve"> </w:t>
      </w:r>
      <w:r>
        <w:t>осознание</w:t>
      </w:r>
      <w:r>
        <w:rPr>
          <w:spacing w:val="-4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мастерства,</w:t>
      </w:r>
      <w:r>
        <w:rPr>
          <w:spacing w:val="-2"/>
        </w:rPr>
        <w:t xml:space="preserve"> </w:t>
      </w:r>
      <w:r>
        <w:t>трудолюбие;</w:t>
      </w:r>
    </w:p>
    <w:p w:rsidR="009C58BD" w:rsidRDefault="00BE5955">
      <w:pPr>
        <w:pStyle w:val="a3"/>
        <w:spacing w:before="137" w:line="360" w:lineRule="auto"/>
        <w:ind w:right="165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 инициировать, планировать и самостоятельно выполнять такую деятельность, в том</w:t>
      </w:r>
      <w:r>
        <w:rPr>
          <w:spacing w:val="1"/>
        </w:rPr>
        <w:t xml:space="preserve"> </w:t>
      </w:r>
      <w:r>
        <w:t>числе в</w:t>
      </w:r>
      <w:r>
        <w:rPr>
          <w:spacing w:val="3"/>
        </w:rPr>
        <w:t xml:space="preserve"> </w:t>
      </w:r>
      <w:r>
        <w:t>процессе изучения</w:t>
      </w:r>
      <w:r>
        <w:rPr>
          <w:spacing w:val="2"/>
        </w:rPr>
        <w:t xml:space="preserve"> </w:t>
      </w:r>
      <w:r>
        <w:t>родного</w:t>
      </w:r>
      <w:r>
        <w:rPr>
          <w:spacing w:val="5"/>
        </w:rPr>
        <w:t xml:space="preserve"> </w:t>
      </w:r>
      <w:r>
        <w:t>русского</w:t>
      </w:r>
      <w:r>
        <w:rPr>
          <w:spacing w:val="2"/>
        </w:rPr>
        <w:t xml:space="preserve"> </w:t>
      </w:r>
      <w:r>
        <w:t>языка;</w:t>
      </w:r>
    </w:p>
    <w:p w:rsidR="009C58BD" w:rsidRDefault="00BE5955">
      <w:pPr>
        <w:pStyle w:val="a3"/>
        <w:tabs>
          <w:tab w:val="left" w:pos="2517"/>
          <w:tab w:val="left" w:pos="3299"/>
          <w:tab w:val="left" w:pos="5099"/>
          <w:tab w:val="left" w:pos="6515"/>
          <w:tab w:val="left" w:pos="9115"/>
        </w:tabs>
        <w:spacing w:before="2" w:line="360" w:lineRule="auto"/>
        <w:ind w:right="166"/>
      </w:pPr>
      <w:r>
        <w:t>интерес</w:t>
      </w:r>
      <w:r>
        <w:tab/>
        <w:t>к</w:t>
      </w:r>
      <w:r>
        <w:tab/>
        <w:t>различным</w:t>
      </w:r>
      <w:r>
        <w:tab/>
        <w:t>сферам</w:t>
      </w:r>
      <w:r>
        <w:tab/>
        <w:t>профессиональной</w:t>
      </w:r>
      <w:r>
        <w:tab/>
      </w:r>
      <w:r>
        <w:rPr>
          <w:spacing w:val="-1"/>
        </w:rPr>
        <w:t>деятельности,</w:t>
      </w:r>
      <w:r>
        <w:rPr>
          <w:spacing w:val="-58"/>
        </w:rPr>
        <w:t xml:space="preserve"> </w:t>
      </w:r>
      <w:r>
        <w:t>в    том    числе    на   основе   применения   изучаемого    предметного    знания    и   ознакомления</w:t>
      </w:r>
      <w:r>
        <w:rPr>
          <w:spacing w:val="1"/>
        </w:rPr>
        <w:t xml:space="preserve"> </w:t>
      </w:r>
      <w:r>
        <w:t>с деятельностью филологов, журналистов, писателей, переводчиков, педагогов; умение совершать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будущей</w:t>
      </w:r>
      <w:r>
        <w:rPr>
          <w:spacing w:val="2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реализовывать собственные</w:t>
      </w:r>
      <w:r>
        <w:rPr>
          <w:spacing w:val="-1"/>
        </w:rPr>
        <w:t xml:space="preserve"> </w:t>
      </w:r>
      <w:r>
        <w:t>жизненные планы;</w:t>
      </w:r>
    </w:p>
    <w:p w:rsidR="009C58BD" w:rsidRDefault="00BE5955">
      <w:pPr>
        <w:pStyle w:val="a3"/>
        <w:ind w:left="1044" w:firstLine="0"/>
      </w:pPr>
      <w:r>
        <w:t>готовность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способность к</w:t>
      </w:r>
      <w:r>
        <w:rPr>
          <w:spacing w:val="-6"/>
        </w:rPr>
        <w:t xml:space="preserve"> </w:t>
      </w:r>
      <w:r>
        <w:t>образованию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самообразованию</w:t>
      </w:r>
      <w:r>
        <w:rPr>
          <w:spacing w:val="-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протяжении</w:t>
      </w:r>
      <w:r>
        <w:rPr>
          <w:spacing w:val="-4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жизни;</w:t>
      </w:r>
    </w:p>
    <w:p w:rsidR="009C58BD" w:rsidRDefault="00BE5955">
      <w:pPr>
        <w:pStyle w:val="a4"/>
        <w:numPr>
          <w:ilvl w:val="0"/>
          <w:numId w:val="91"/>
        </w:numPr>
        <w:tabs>
          <w:tab w:val="left" w:pos="1309"/>
        </w:tabs>
        <w:spacing w:before="137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750"/>
          <w:tab w:val="left" w:pos="6019"/>
          <w:tab w:val="left" w:pos="7814"/>
          <w:tab w:val="left" w:pos="9699"/>
        </w:tabs>
        <w:spacing w:before="138" w:line="360" w:lineRule="auto"/>
        <w:ind w:right="167"/>
      </w:pPr>
      <w:r>
        <w:t>сформированность</w:t>
      </w:r>
      <w:r>
        <w:tab/>
        <w:t>экологической</w:t>
      </w:r>
      <w:r>
        <w:tab/>
        <w:t>культуры,</w:t>
      </w:r>
      <w:r>
        <w:tab/>
        <w:t>понимание</w:t>
      </w:r>
      <w:r>
        <w:tab/>
      </w:r>
      <w:r>
        <w:rPr>
          <w:spacing w:val="-1"/>
        </w:rPr>
        <w:t>влияния</w:t>
      </w:r>
      <w:r>
        <w:rPr>
          <w:spacing w:val="-58"/>
        </w:rPr>
        <w:t xml:space="preserve"> </w:t>
      </w:r>
      <w:r>
        <w:t>социально-экономических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5"/>
        </w:rPr>
        <w:t xml:space="preserve"> </w:t>
      </w:r>
      <w:r>
        <w:t>характера экологических</w:t>
      </w:r>
      <w:r>
        <w:rPr>
          <w:spacing w:val="1"/>
        </w:rPr>
        <w:t xml:space="preserve"> </w:t>
      </w:r>
      <w:r>
        <w:t>проблем;</w:t>
      </w:r>
    </w:p>
    <w:p w:rsidR="009C58BD" w:rsidRDefault="00BE5955">
      <w:pPr>
        <w:pStyle w:val="a3"/>
        <w:spacing w:before="1"/>
        <w:ind w:left="1044" w:firstLine="0"/>
      </w:pPr>
      <w:r>
        <w:t>планирование</w:t>
      </w:r>
      <w:r>
        <w:rPr>
          <w:spacing w:val="55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действий</w:t>
      </w:r>
      <w:r>
        <w:rPr>
          <w:spacing w:val="54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окружающей</w:t>
      </w:r>
      <w:r>
        <w:rPr>
          <w:spacing w:val="63"/>
        </w:rPr>
        <w:t xml:space="preserve"> </w:t>
      </w:r>
      <w:r>
        <w:t>среде</w:t>
      </w:r>
      <w:r>
        <w:rPr>
          <w:spacing w:val="60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основе</w:t>
      </w:r>
      <w:r>
        <w:rPr>
          <w:spacing w:val="56"/>
        </w:rPr>
        <w:t xml:space="preserve"> </w:t>
      </w:r>
      <w:r>
        <w:t>знания</w:t>
      </w:r>
      <w:r>
        <w:rPr>
          <w:spacing w:val="56"/>
        </w:rPr>
        <w:t xml:space="preserve"> </w:t>
      </w:r>
      <w:r>
        <w:t>целей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устойчивого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человечества;</w:t>
      </w:r>
    </w:p>
    <w:p w:rsidR="009C58BD" w:rsidRDefault="00BE5955">
      <w:pPr>
        <w:pStyle w:val="a3"/>
        <w:spacing w:before="142"/>
        <w:ind w:left="1044" w:firstLine="0"/>
        <w:jc w:val="left"/>
      </w:pPr>
      <w:r>
        <w:t>активное</w:t>
      </w:r>
      <w:r>
        <w:rPr>
          <w:spacing w:val="-4"/>
        </w:rPr>
        <w:t xml:space="preserve"> </w:t>
      </w:r>
      <w:r>
        <w:t>неприятие</w:t>
      </w:r>
      <w:r>
        <w:rPr>
          <w:spacing w:val="-4"/>
        </w:rPr>
        <w:t xml:space="preserve"> </w:t>
      </w:r>
      <w:r>
        <w:t>действий,</w:t>
      </w:r>
      <w:r>
        <w:rPr>
          <w:spacing w:val="-5"/>
        </w:rPr>
        <w:t xml:space="preserve"> </w:t>
      </w:r>
      <w:r>
        <w:t>приносящих</w:t>
      </w:r>
      <w:r>
        <w:rPr>
          <w:spacing w:val="-7"/>
        </w:rPr>
        <w:t xml:space="preserve"> </w:t>
      </w:r>
      <w:r>
        <w:t>вред</w:t>
      </w:r>
      <w:r>
        <w:rPr>
          <w:spacing w:val="-5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среде;</w:t>
      </w:r>
    </w:p>
    <w:p w:rsidR="009C58BD" w:rsidRDefault="00BE5955">
      <w:pPr>
        <w:pStyle w:val="a3"/>
        <w:spacing w:before="137" w:line="360" w:lineRule="auto"/>
        <w:jc w:val="left"/>
      </w:pPr>
      <w:r>
        <w:t>умение</w:t>
      </w:r>
      <w:r>
        <w:rPr>
          <w:spacing w:val="14"/>
        </w:rPr>
        <w:t xml:space="preserve"> </w:t>
      </w:r>
      <w:r>
        <w:t>прогнозировать</w:t>
      </w:r>
      <w:r>
        <w:rPr>
          <w:spacing w:val="11"/>
        </w:rPr>
        <w:t xml:space="preserve"> </w:t>
      </w:r>
      <w:r>
        <w:t>неблагоприятные</w:t>
      </w:r>
      <w:r>
        <w:rPr>
          <w:spacing w:val="14"/>
        </w:rPr>
        <w:t xml:space="preserve"> </w:t>
      </w:r>
      <w:r>
        <w:t>экологические</w:t>
      </w:r>
      <w:r>
        <w:rPr>
          <w:spacing w:val="14"/>
        </w:rPr>
        <w:t xml:space="preserve"> </w:t>
      </w:r>
      <w:r>
        <w:t>последствия</w:t>
      </w:r>
      <w:r>
        <w:rPr>
          <w:spacing w:val="14"/>
        </w:rPr>
        <w:t xml:space="preserve"> </w:t>
      </w:r>
      <w:r>
        <w:t>предпринимаемых</w:t>
      </w:r>
      <w:r>
        <w:rPr>
          <w:spacing w:val="-57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предотвращать</w:t>
      </w:r>
      <w:r>
        <w:rPr>
          <w:spacing w:val="-1"/>
        </w:rPr>
        <w:t xml:space="preserve"> </w:t>
      </w:r>
      <w:r>
        <w:t>их;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расширение</w:t>
      </w:r>
      <w:r>
        <w:rPr>
          <w:spacing w:val="-8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экологической</w:t>
      </w:r>
      <w:r>
        <w:rPr>
          <w:spacing w:val="-6"/>
        </w:rPr>
        <w:t xml:space="preserve"> </w:t>
      </w:r>
      <w:r>
        <w:t>направленности;</w:t>
      </w:r>
    </w:p>
    <w:p w:rsidR="009C58BD" w:rsidRDefault="00BE5955">
      <w:pPr>
        <w:pStyle w:val="a4"/>
        <w:numPr>
          <w:ilvl w:val="0"/>
          <w:numId w:val="91"/>
        </w:numPr>
        <w:tabs>
          <w:tab w:val="left" w:pos="1309"/>
        </w:tabs>
        <w:spacing w:before="141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познания:</w:t>
      </w:r>
    </w:p>
    <w:p w:rsidR="009C58BD" w:rsidRDefault="00BE5955">
      <w:pPr>
        <w:pStyle w:val="a3"/>
        <w:spacing w:before="137" w:line="360" w:lineRule="auto"/>
        <w:ind w:right="166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 и общественной практики, основанного на диалоге культур, способствующего осознанию</w:t>
      </w:r>
      <w:r>
        <w:rPr>
          <w:spacing w:val="1"/>
        </w:rPr>
        <w:t xml:space="preserve"> </w:t>
      </w:r>
      <w:r>
        <w:t>своего</w:t>
      </w:r>
      <w:r>
        <w:rPr>
          <w:spacing w:val="5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9C58BD" w:rsidRDefault="00BE5955">
      <w:pPr>
        <w:pStyle w:val="a3"/>
        <w:spacing w:line="362" w:lineRule="auto"/>
        <w:ind w:right="171"/>
      </w:pPr>
      <w:r>
        <w:t>совершенствование языковой и читательской культуры как средства взаимодействия между</w:t>
      </w:r>
      <w:r>
        <w:rPr>
          <w:spacing w:val="-57"/>
        </w:rPr>
        <w:t xml:space="preserve"> </w:t>
      </w:r>
      <w:r>
        <w:t>людьми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познания</w:t>
      </w:r>
      <w:r>
        <w:rPr>
          <w:spacing w:val="-3"/>
        </w:rPr>
        <w:t xml:space="preserve"> </w:t>
      </w:r>
      <w:r>
        <w:t>мира;</w:t>
      </w:r>
    </w:p>
    <w:p w:rsidR="009C58BD" w:rsidRDefault="00BE5955">
      <w:pPr>
        <w:pStyle w:val="a3"/>
        <w:tabs>
          <w:tab w:val="left" w:pos="3036"/>
          <w:tab w:val="left" w:pos="5100"/>
          <w:tab w:val="left" w:pos="6060"/>
          <w:tab w:val="left" w:pos="7648"/>
          <w:tab w:val="left" w:pos="8963"/>
        </w:tabs>
        <w:spacing w:line="360" w:lineRule="auto"/>
        <w:ind w:right="171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tab/>
        <w:t>деятельность</w:t>
      </w:r>
      <w:r>
        <w:tab/>
        <w:t>по</w:t>
      </w:r>
      <w:r>
        <w:tab/>
        <w:t>родному</w:t>
      </w:r>
      <w:r>
        <w:tab/>
        <w:t>языку</w:t>
      </w:r>
      <w:r>
        <w:tab/>
      </w:r>
      <w:r>
        <w:rPr>
          <w:spacing w:val="-1"/>
        </w:rPr>
        <w:t>индивидуально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группе.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line="360" w:lineRule="auto"/>
        <w:ind w:right="174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программы по родному языку (русскому) на уровне среднего общего образования у 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совершенствуется эмоциональный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интеллект,</w:t>
      </w:r>
      <w:r>
        <w:rPr>
          <w:spacing w:val="-1"/>
          <w:sz w:val="24"/>
        </w:rPr>
        <w:t xml:space="preserve"> </w:t>
      </w:r>
      <w:r>
        <w:rPr>
          <w:sz w:val="24"/>
        </w:rPr>
        <w:t>предполагающий</w:t>
      </w:r>
      <w:r>
        <w:rPr>
          <w:spacing w:val="-3"/>
          <w:sz w:val="24"/>
        </w:rPr>
        <w:t xml:space="preserve"> </w:t>
      </w:r>
      <w:r>
        <w:rPr>
          <w:sz w:val="24"/>
        </w:rPr>
        <w:t>сформированность:</w:t>
      </w:r>
    </w:p>
    <w:p w:rsidR="009C58BD" w:rsidRDefault="00BE5955">
      <w:pPr>
        <w:pStyle w:val="a3"/>
        <w:spacing w:line="362" w:lineRule="auto"/>
        <w:ind w:right="172"/>
      </w:pPr>
      <w:r>
        <w:t>самосознания, включающего способность понимать своё эмоциональное состояние, видеть</w:t>
      </w:r>
      <w:r>
        <w:rPr>
          <w:spacing w:val="1"/>
        </w:rPr>
        <w:t xml:space="preserve"> </w:t>
      </w:r>
      <w:r>
        <w:t>направления развития</w:t>
      </w:r>
      <w:r>
        <w:rPr>
          <w:spacing w:val="-4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эмоциональной</w:t>
      </w:r>
      <w:r>
        <w:rPr>
          <w:spacing w:val="-3"/>
        </w:rPr>
        <w:t xml:space="preserve"> </w:t>
      </w:r>
      <w:r>
        <w:t>сферы,</w:t>
      </w:r>
      <w:r>
        <w:rPr>
          <w:spacing w:val="-2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уверенным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себе;</w:t>
      </w:r>
    </w:p>
    <w:p w:rsidR="009C58BD" w:rsidRDefault="00BE5955">
      <w:pPr>
        <w:pStyle w:val="a3"/>
        <w:spacing w:line="360" w:lineRule="auto"/>
        <w:ind w:right="163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своё поведение, способность адаптироваться к эмоциональным изменениям и проявлять гибкость,</w:t>
      </w:r>
      <w:r>
        <w:rPr>
          <w:spacing w:val="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9C58BD" w:rsidRDefault="00BE5955">
      <w:pPr>
        <w:pStyle w:val="a3"/>
        <w:spacing w:line="360" w:lineRule="auto"/>
        <w:ind w:right="166"/>
      </w:pPr>
      <w:r>
        <w:t>внутренней        мотивации,       включающей        стремление       к       достижению       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успеху,</w:t>
      </w:r>
      <w:r>
        <w:rPr>
          <w:spacing w:val="2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-3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действовать,</w:t>
      </w:r>
      <w:r>
        <w:rPr>
          <w:spacing w:val="-2"/>
        </w:rPr>
        <w:t xml:space="preserve"> </w:t>
      </w:r>
      <w:r>
        <w:t>исходя из</w:t>
      </w:r>
      <w:r>
        <w:rPr>
          <w:spacing w:val="2"/>
        </w:rPr>
        <w:t xml:space="preserve"> </w:t>
      </w:r>
      <w:r>
        <w:t>своих</w:t>
      </w:r>
      <w:r>
        <w:rPr>
          <w:spacing w:val="-5"/>
        </w:rPr>
        <w:t xml:space="preserve"> </w:t>
      </w:r>
      <w:r>
        <w:t>возможностей;</w:t>
      </w:r>
    </w:p>
    <w:p w:rsidR="009C58BD" w:rsidRDefault="00BE5955">
      <w:pPr>
        <w:pStyle w:val="a3"/>
        <w:tabs>
          <w:tab w:val="left" w:pos="1926"/>
          <w:tab w:val="left" w:pos="3568"/>
          <w:tab w:val="left" w:pos="6408"/>
          <w:tab w:val="left" w:pos="9258"/>
        </w:tabs>
        <w:spacing w:line="360" w:lineRule="auto"/>
        <w:ind w:right="164"/>
      </w:pPr>
      <w:r>
        <w:t>эмпатии, включающей способность понимать эмоциональное состояние других, учитывать</w:t>
      </w:r>
      <w:r>
        <w:rPr>
          <w:spacing w:val="1"/>
        </w:rPr>
        <w:t xml:space="preserve"> </w:t>
      </w:r>
      <w:r>
        <w:t>его</w:t>
      </w:r>
      <w:r>
        <w:tab/>
        <w:t>при</w:t>
      </w:r>
      <w:r>
        <w:tab/>
        <w:t>осуществлении</w:t>
      </w:r>
      <w:r>
        <w:tab/>
        <w:t>коммуникации;</w:t>
      </w:r>
      <w:r>
        <w:tab/>
        <w:t>способность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сочувствию и</w:t>
      </w:r>
      <w:r>
        <w:rPr>
          <w:spacing w:val="3"/>
        </w:rPr>
        <w:t xml:space="preserve"> </w:t>
      </w:r>
      <w:r>
        <w:t>сопереживанию;</w:t>
      </w:r>
    </w:p>
    <w:p w:rsidR="009C58BD" w:rsidRDefault="00BE5955">
      <w:pPr>
        <w:pStyle w:val="a3"/>
        <w:spacing w:line="360" w:lineRule="auto"/>
        <w:ind w:right="160"/>
      </w:pPr>
      <w:r>
        <w:t>социальных       навыков,        включающих       способность        выстраивать       отношения</w:t>
      </w:r>
      <w:r>
        <w:rPr>
          <w:spacing w:val="1"/>
        </w:rPr>
        <w:t xml:space="preserve"> </w:t>
      </w:r>
      <w:r>
        <w:t>с другими людьми, заботиться о них, проявлять к ним интерес и разрешать конфликты, учитывая</w:t>
      </w:r>
      <w:r>
        <w:rPr>
          <w:spacing w:val="1"/>
        </w:rPr>
        <w:t xml:space="preserve"> </w:t>
      </w:r>
      <w:r>
        <w:t>собственный</w:t>
      </w:r>
      <w:r>
        <w:rPr>
          <w:spacing w:val="2"/>
        </w:rPr>
        <w:t xml:space="preserve"> </w:t>
      </w:r>
      <w:r>
        <w:t>читательский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жизненный</w:t>
      </w:r>
      <w:r>
        <w:rPr>
          <w:spacing w:val="-2"/>
        </w:rPr>
        <w:t xml:space="preserve"> </w:t>
      </w:r>
      <w:r>
        <w:t>опыт.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line="360" w:lineRule="auto"/>
        <w:ind w:right="163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(русского)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 действия,</w:t>
      </w:r>
      <w:r>
        <w:rPr>
          <w:spacing w:val="4"/>
          <w:sz w:val="24"/>
        </w:rPr>
        <w:t xml:space="preserve"> </w:t>
      </w:r>
      <w:r>
        <w:rPr>
          <w:sz w:val="24"/>
        </w:rPr>
        <w:t>совместная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деятельность.</w:t>
      </w:r>
    </w:p>
    <w:p w:rsidR="009C58BD" w:rsidRDefault="00BE5955">
      <w:pPr>
        <w:pStyle w:val="a4"/>
        <w:numPr>
          <w:ilvl w:val="3"/>
          <w:numId w:val="92"/>
        </w:numPr>
        <w:tabs>
          <w:tab w:val="left" w:pos="1947"/>
        </w:tabs>
        <w:spacing w:line="360" w:lineRule="auto"/>
        <w:ind w:right="155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базовые логические 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3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948"/>
          <w:tab w:val="left" w:pos="4823"/>
          <w:tab w:val="left" w:pos="5236"/>
          <w:tab w:val="left" w:pos="7221"/>
          <w:tab w:val="left" w:pos="8550"/>
          <w:tab w:val="left" w:pos="10324"/>
        </w:tabs>
        <w:spacing w:before="7" w:line="362" w:lineRule="auto"/>
        <w:ind w:right="169"/>
        <w:jc w:val="left"/>
      </w:pPr>
      <w:r>
        <w:lastRenderedPageBreak/>
        <w:t>самостоятельно</w:t>
      </w:r>
      <w:r>
        <w:tab/>
        <w:t>формулировать</w:t>
      </w:r>
      <w:r>
        <w:tab/>
        <w:t>и</w:t>
      </w:r>
      <w:r>
        <w:tab/>
        <w:t>актуализировать</w:t>
      </w:r>
      <w:r>
        <w:tab/>
        <w:t>проблему,</w:t>
      </w:r>
      <w:r>
        <w:tab/>
        <w:t>рассматривать</w:t>
      </w:r>
      <w:r>
        <w:tab/>
      </w:r>
      <w:r>
        <w:rPr>
          <w:spacing w:val="-2"/>
        </w:rPr>
        <w:t>её</w:t>
      </w:r>
      <w:r>
        <w:rPr>
          <w:spacing w:val="-57"/>
        </w:rPr>
        <w:t xml:space="preserve"> </w:t>
      </w:r>
      <w:r>
        <w:t>всесторонне;</w:t>
      </w:r>
    </w:p>
    <w:p w:rsidR="009C58BD" w:rsidRDefault="00BE5955">
      <w:pPr>
        <w:pStyle w:val="a3"/>
        <w:spacing w:line="360" w:lineRule="auto"/>
        <w:jc w:val="left"/>
      </w:pPr>
      <w:r>
        <w:t>устанавливать</w:t>
      </w:r>
      <w:r>
        <w:rPr>
          <w:spacing w:val="16"/>
        </w:rPr>
        <w:t xml:space="preserve"> </w:t>
      </w:r>
      <w:r>
        <w:t>существенный</w:t>
      </w:r>
      <w:r>
        <w:rPr>
          <w:spacing w:val="15"/>
        </w:rPr>
        <w:t xml:space="preserve"> </w:t>
      </w:r>
      <w:r>
        <w:t>признак</w:t>
      </w:r>
      <w:r>
        <w:rPr>
          <w:spacing w:val="13"/>
        </w:rPr>
        <w:t xml:space="preserve"> </w:t>
      </w:r>
      <w:r>
        <w:t>или</w:t>
      </w:r>
      <w:r>
        <w:rPr>
          <w:spacing w:val="6"/>
        </w:rPr>
        <w:t xml:space="preserve"> </w:t>
      </w:r>
      <w:r>
        <w:t>основания</w:t>
      </w:r>
      <w:r>
        <w:rPr>
          <w:spacing w:val="14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сравнения,</w:t>
      </w:r>
      <w:r>
        <w:rPr>
          <w:spacing w:val="17"/>
        </w:rPr>
        <w:t xml:space="preserve"> </w:t>
      </w:r>
      <w:r>
        <w:t>классификации</w:t>
      </w:r>
      <w:r>
        <w:rPr>
          <w:spacing w:val="2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обобщения,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материале</w:t>
      </w:r>
      <w:r>
        <w:rPr>
          <w:spacing w:val="1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родного</w:t>
      </w:r>
      <w:r>
        <w:rPr>
          <w:spacing w:val="2"/>
        </w:rPr>
        <w:t xml:space="preserve"> </w:t>
      </w:r>
      <w:r>
        <w:t>языка;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определять</w:t>
      </w:r>
      <w:r>
        <w:rPr>
          <w:spacing w:val="-5"/>
        </w:rPr>
        <w:t xml:space="preserve"> </w:t>
      </w:r>
      <w:r>
        <w:t>цели деятельности,</w:t>
      </w:r>
      <w:r>
        <w:rPr>
          <w:spacing w:val="-4"/>
        </w:rPr>
        <w:t xml:space="preserve"> </w:t>
      </w:r>
      <w:r>
        <w:t>задавать параметры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критерии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достижения;</w:t>
      </w:r>
    </w:p>
    <w:p w:rsidR="009C58BD" w:rsidRDefault="00BE5955">
      <w:pPr>
        <w:pStyle w:val="a3"/>
        <w:tabs>
          <w:tab w:val="left" w:pos="2530"/>
          <w:tab w:val="left" w:pos="4722"/>
          <w:tab w:val="left" w:pos="5389"/>
          <w:tab w:val="left" w:pos="7351"/>
          <w:tab w:val="left" w:pos="9697"/>
        </w:tabs>
        <w:spacing w:before="139" w:line="360" w:lineRule="auto"/>
        <w:ind w:right="171"/>
        <w:jc w:val="left"/>
      </w:pPr>
      <w:r>
        <w:t>выявлять</w:t>
      </w:r>
      <w:r>
        <w:tab/>
        <w:t>закономерности</w:t>
      </w:r>
      <w:r>
        <w:tab/>
        <w:t>и</w:t>
      </w:r>
      <w:r>
        <w:tab/>
        <w:t>противоречия</w:t>
      </w:r>
      <w:r>
        <w:tab/>
        <w:t>рассматриваемых</w:t>
      </w:r>
      <w:r>
        <w:tab/>
      </w:r>
      <w:r>
        <w:rPr>
          <w:spacing w:val="-1"/>
        </w:rPr>
        <w:t>явлений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процессов;</w:t>
      </w:r>
    </w:p>
    <w:p w:rsidR="009C58BD" w:rsidRDefault="00BE5955">
      <w:pPr>
        <w:pStyle w:val="a3"/>
        <w:spacing w:line="360" w:lineRule="auto"/>
        <w:jc w:val="left"/>
      </w:pPr>
      <w:r>
        <w:t>разрабатывать</w:t>
      </w:r>
      <w:r>
        <w:rPr>
          <w:spacing w:val="14"/>
        </w:rPr>
        <w:t xml:space="preserve"> </w:t>
      </w:r>
      <w:r>
        <w:t>план</w:t>
      </w:r>
      <w:r>
        <w:rPr>
          <w:spacing w:val="9"/>
        </w:rPr>
        <w:t xml:space="preserve"> </w:t>
      </w:r>
      <w:r>
        <w:t>решения</w:t>
      </w:r>
      <w:r>
        <w:rPr>
          <w:spacing w:val="8"/>
        </w:rPr>
        <w:t xml:space="preserve"> </w:t>
      </w:r>
      <w:r>
        <w:t>проблемы</w:t>
      </w:r>
      <w:r>
        <w:rPr>
          <w:spacing w:val="14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учётом</w:t>
      </w:r>
      <w:r>
        <w:rPr>
          <w:spacing w:val="10"/>
        </w:rPr>
        <w:t xml:space="preserve"> </w:t>
      </w:r>
      <w:r>
        <w:t>анализа</w:t>
      </w:r>
      <w:r>
        <w:rPr>
          <w:spacing w:val="7"/>
        </w:rPr>
        <w:t xml:space="preserve"> </w:t>
      </w:r>
      <w:r>
        <w:t>имеющихся</w:t>
      </w:r>
      <w:r>
        <w:rPr>
          <w:spacing w:val="13"/>
        </w:rPr>
        <w:t xml:space="preserve"> </w:t>
      </w:r>
      <w:r>
        <w:t>материальных</w:t>
      </w:r>
      <w:r>
        <w:rPr>
          <w:spacing w:val="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нематериальных</w:t>
      </w:r>
      <w:r>
        <w:rPr>
          <w:spacing w:val="-4"/>
        </w:rPr>
        <w:t xml:space="preserve"> </w:t>
      </w:r>
      <w:r>
        <w:t>ресурсов;</w:t>
      </w:r>
    </w:p>
    <w:p w:rsidR="009C58BD" w:rsidRDefault="00BE5955">
      <w:pPr>
        <w:pStyle w:val="a3"/>
        <w:spacing w:line="362" w:lineRule="auto"/>
        <w:jc w:val="left"/>
      </w:pPr>
      <w:r>
        <w:t>вносить</w:t>
      </w:r>
      <w:r>
        <w:rPr>
          <w:spacing w:val="15"/>
        </w:rPr>
        <w:t xml:space="preserve"> </w:t>
      </w:r>
      <w:r>
        <w:t>коррективы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деятельность,</w:t>
      </w:r>
      <w:r>
        <w:rPr>
          <w:spacing w:val="12"/>
        </w:rPr>
        <w:t xml:space="preserve"> </w:t>
      </w:r>
      <w:r>
        <w:t>оценивать</w:t>
      </w:r>
      <w:r>
        <w:rPr>
          <w:spacing w:val="16"/>
        </w:rPr>
        <w:t xml:space="preserve"> </w:t>
      </w:r>
      <w:r>
        <w:t>соответствие</w:t>
      </w:r>
      <w:r>
        <w:rPr>
          <w:spacing w:val="17"/>
        </w:rPr>
        <w:t xml:space="preserve"> </w:t>
      </w:r>
      <w:r>
        <w:t>результатов</w:t>
      </w:r>
      <w:r>
        <w:rPr>
          <w:spacing w:val="16"/>
        </w:rPr>
        <w:t xml:space="preserve"> </w:t>
      </w:r>
      <w:r>
        <w:t>целям,</w:t>
      </w:r>
      <w:r>
        <w:rPr>
          <w:spacing w:val="11"/>
        </w:rPr>
        <w:t xml:space="preserve"> </w:t>
      </w:r>
      <w:r>
        <w:t>оценивать</w:t>
      </w:r>
      <w:r>
        <w:rPr>
          <w:spacing w:val="-57"/>
        </w:rPr>
        <w:t xml:space="preserve"> </w:t>
      </w:r>
      <w:r>
        <w:t>риски</w:t>
      </w:r>
      <w:r>
        <w:rPr>
          <w:spacing w:val="2"/>
        </w:rPr>
        <w:t xml:space="preserve"> </w:t>
      </w:r>
      <w:r>
        <w:t>последствий</w:t>
      </w:r>
      <w:r>
        <w:rPr>
          <w:spacing w:val="3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3043"/>
          <w:tab w:val="left" w:pos="3513"/>
          <w:tab w:val="left" w:pos="4952"/>
          <w:tab w:val="left" w:pos="5984"/>
          <w:tab w:val="left" w:pos="6440"/>
          <w:tab w:val="left" w:pos="7716"/>
          <w:tab w:val="left" w:pos="9145"/>
        </w:tabs>
        <w:spacing w:line="360" w:lineRule="auto"/>
        <w:ind w:right="175"/>
        <w:jc w:val="left"/>
      </w:pPr>
      <w:r>
        <w:t>координировать</w:t>
      </w:r>
      <w:r>
        <w:tab/>
        <w:t>и</w:t>
      </w:r>
      <w:r>
        <w:tab/>
        <w:t>выполнять</w:t>
      </w:r>
      <w:r>
        <w:tab/>
        <w:t>работу</w:t>
      </w:r>
      <w:r>
        <w:tab/>
        <w:t>в</w:t>
      </w:r>
      <w:r>
        <w:tab/>
        <w:t>условиях</w:t>
      </w:r>
      <w:r>
        <w:tab/>
        <w:t>реального,</w:t>
      </w:r>
      <w:r>
        <w:tab/>
      </w:r>
      <w:r>
        <w:rPr>
          <w:spacing w:val="-1"/>
        </w:rPr>
        <w:t>виртуального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комбинированного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проектов</w:t>
      </w:r>
      <w:r>
        <w:rPr>
          <w:spacing w:val="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родному</w:t>
      </w:r>
      <w:r>
        <w:rPr>
          <w:spacing w:val="-9"/>
        </w:rPr>
        <w:t xml:space="preserve"> </w:t>
      </w:r>
      <w:r>
        <w:t>языку;</w:t>
      </w:r>
    </w:p>
    <w:p w:rsidR="009C58BD" w:rsidRDefault="00BE5955">
      <w:pPr>
        <w:pStyle w:val="a3"/>
        <w:tabs>
          <w:tab w:val="left" w:pos="2526"/>
          <w:tab w:val="left" w:pos="4157"/>
          <w:tab w:val="left" w:pos="5725"/>
          <w:tab w:val="left" w:pos="6584"/>
          <w:tab w:val="left" w:pos="7965"/>
          <w:tab w:val="left" w:pos="9610"/>
        </w:tabs>
        <w:spacing w:line="362" w:lineRule="auto"/>
        <w:ind w:right="172"/>
        <w:jc w:val="left"/>
      </w:pPr>
      <w:r>
        <w:t>развивать</w:t>
      </w:r>
      <w:r>
        <w:tab/>
        <w:t>креативное</w:t>
      </w:r>
      <w:r>
        <w:tab/>
        <w:t>мышление</w:t>
      </w:r>
      <w:r>
        <w:tab/>
        <w:t>при</w:t>
      </w:r>
      <w:r>
        <w:tab/>
        <w:t>решении</w:t>
      </w:r>
      <w:r>
        <w:tab/>
        <w:t>жизненных</w:t>
      </w:r>
      <w:r>
        <w:tab/>
      </w:r>
      <w:r>
        <w:rPr>
          <w:spacing w:val="-1"/>
        </w:rPr>
        <w:t>проблем,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опорой</w:t>
      </w:r>
      <w:r>
        <w:rPr>
          <w:spacing w:val="-2"/>
        </w:rPr>
        <w:t xml:space="preserve"> </w:t>
      </w:r>
      <w:r>
        <w:t>на собственный</w:t>
      </w:r>
      <w:r>
        <w:rPr>
          <w:spacing w:val="3"/>
        </w:rPr>
        <w:t xml:space="preserve"> </w:t>
      </w:r>
      <w:r>
        <w:t>читательский</w:t>
      </w:r>
      <w:r>
        <w:rPr>
          <w:spacing w:val="-2"/>
        </w:rPr>
        <w:t xml:space="preserve"> </w:t>
      </w:r>
      <w:r>
        <w:t>опыт.</w:t>
      </w:r>
    </w:p>
    <w:p w:rsidR="009C58BD" w:rsidRDefault="00BE5955">
      <w:pPr>
        <w:pStyle w:val="a4"/>
        <w:numPr>
          <w:ilvl w:val="3"/>
          <w:numId w:val="92"/>
        </w:numPr>
        <w:tabs>
          <w:tab w:val="left" w:pos="1947"/>
        </w:tabs>
        <w:spacing w:line="360" w:lineRule="auto"/>
        <w:ind w:right="160" w:firstLine="710"/>
        <w:rPr>
          <w:sz w:val="24"/>
        </w:rPr>
      </w:pPr>
      <w:r>
        <w:rPr>
          <w:sz w:val="24"/>
        </w:rPr>
        <w:t>У</w:t>
      </w:r>
      <w:r>
        <w:rPr>
          <w:spacing w:val="23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25"/>
          <w:sz w:val="24"/>
        </w:rPr>
        <w:t xml:space="preserve"> </w:t>
      </w:r>
      <w:r>
        <w:rPr>
          <w:sz w:val="24"/>
        </w:rPr>
        <w:t>будут</w:t>
      </w:r>
      <w:r>
        <w:rPr>
          <w:spacing w:val="26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7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24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19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3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67"/>
      </w:pPr>
      <w:r>
        <w:t>владеть        навыками        учебно-исследовательской       и        проектной        деятельности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«Родной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(русский)»,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способностью и готовностью к самостоятельному поиску методов решения практических задач,</w:t>
      </w:r>
      <w:r>
        <w:rPr>
          <w:spacing w:val="1"/>
        </w:rPr>
        <w:t xml:space="preserve"> </w:t>
      </w:r>
      <w:r>
        <w:t>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познания;</w:t>
      </w:r>
    </w:p>
    <w:p w:rsidR="009C58BD" w:rsidRDefault="00BE5955">
      <w:pPr>
        <w:pStyle w:val="a3"/>
        <w:spacing w:line="360" w:lineRule="auto"/>
        <w:ind w:right="166"/>
      </w:pPr>
      <w:r>
        <w:t xml:space="preserve">владеть          видами          деятельности          по         </w:t>
      </w:r>
      <w:r>
        <w:rPr>
          <w:spacing w:val="1"/>
        </w:rPr>
        <w:t xml:space="preserve"> </w:t>
      </w:r>
      <w:r>
        <w:t>получению          нового           знания,</w:t>
      </w:r>
      <w:r>
        <w:rPr>
          <w:spacing w:val="-57"/>
        </w:rPr>
        <w:t xml:space="preserve"> </w:t>
      </w:r>
      <w:r>
        <w:t>в     том     числе     по     родному    русскому     языку,     его     интерпретации,     преобразованию</w:t>
      </w:r>
      <w:r>
        <w:rPr>
          <w:spacing w:val="1"/>
        </w:rPr>
        <w:t xml:space="preserve"> </w:t>
      </w:r>
      <w:r>
        <w:t>и применению в различных учебных ситуациях, в том числе при создании учебных и социальных</w:t>
      </w:r>
      <w:r>
        <w:rPr>
          <w:spacing w:val="1"/>
        </w:rPr>
        <w:t xml:space="preserve"> </w:t>
      </w:r>
      <w:r>
        <w:t>проектов;</w:t>
      </w:r>
    </w:p>
    <w:p w:rsidR="009C58BD" w:rsidRDefault="00BE5955">
      <w:pPr>
        <w:pStyle w:val="a3"/>
        <w:spacing w:line="362" w:lineRule="auto"/>
        <w:ind w:right="172"/>
      </w:pPr>
      <w:r>
        <w:t xml:space="preserve">владеть      </w:t>
      </w:r>
      <w:r>
        <w:rPr>
          <w:spacing w:val="1"/>
        </w:rPr>
        <w:t xml:space="preserve"> </w:t>
      </w:r>
      <w:r>
        <w:t xml:space="preserve">научной      </w:t>
      </w:r>
      <w:r>
        <w:rPr>
          <w:spacing w:val="1"/>
        </w:rPr>
        <w:t xml:space="preserve"> </w:t>
      </w:r>
      <w:r>
        <w:t>терминологией,       общенаучными        ключевыми        понятиями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методами;</w:t>
      </w:r>
    </w:p>
    <w:p w:rsidR="009C58BD" w:rsidRDefault="00BE5955">
      <w:pPr>
        <w:pStyle w:val="a3"/>
        <w:spacing w:line="360" w:lineRule="auto"/>
        <w:ind w:right="171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0" w:lineRule="auto"/>
        <w:ind w:right="174"/>
      </w:pPr>
      <w:r>
        <w:t>выявлять причинно-следственные связи и актуализировать задачу, выдвигать гипотезу её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2"/>
        </w:rPr>
        <w:t xml:space="preserve"> </w:t>
      </w:r>
      <w:r>
        <w:t>решения;</w:t>
      </w:r>
    </w:p>
    <w:p w:rsidR="009C58BD" w:rsidRDefault="00BE5955">
      <w:pPr>
        <w:pStyle w:val="a3"/>
        <w:spacing w:line="360" w:lineRule="auto"/>
        <w:ind w:right="157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3"/>
        </w:rPr>
        <w:t xml:space="preserve"> </w:t>
      </w:r>
      <w:r>
        <w:t>прогнозировать</w:t>
      </w:r>
      <w:r>
        <w:rPr>
          <w:spacing w:val="-1"/>
        </w:rPr>
        <w:t xml:space="preserve"> </w:t>
      </w:r>
      <w:r>
        <w:t>изменение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условиях;</w:t>
      </w:r>
    </w:p>
    <w:p w:rsidR="009C58BD" w:rsidRDefault="00BE5955">
      <w:pPr>
        <w:pStyle w:val="a3"/>
        <w:ind w:left="1044" w:firstLine="0"/>
      </w:pPr>
      <w:r>
        <w:t>давать оценку</w:t>
      </w:r>
      <w:r>
        <w:rPr>
          <w:spacing w:val="-10"/>
        </w:rPr>
        <w:t xml:space="preserve"> </w:t>
      </w:r>
      <w:r>
        <w:t>новым</w:t>
      </w:r>
      <w:r>
        <w:rPr>
          <w:spacing w:val="-4"/>
        </w:rPr>
        <w:t xml:space="preserve"> </w:t>
      </w:r>
      <w:r>
        <w:t>ситуациям,</w:t>
      </w:r>
      <w:r>
        <w:rPr>
          <w:spacing w:val="-3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4"/>
        </w:rPr>
        <w:t xml:space="preserve"> </w:t>
      </w:r>
      <w:r>
        <w:t>опыт;</w:t>
      </w:r>
    </w:p>
    <w:p w:rsidR="009C58BD" w:rsidRDefault="00BE5955">
      <w:pPr>
        <w:pStyle w:val="a3"/>
        <w:spacing w:before="123"/>
        <w:ind w:left="1044" w:firstLine="0"/>
      </w:pPr>
      <w:r>
        <w:t>осуществлять</w:t>
      </w:r>
      <w:r>
        <w:rPr>
          <w:spacing w:val="98"/>
        </w:rPr>
        <w:t xml:space="preserve"> </w:t>
      </w:r>
      <w:r>
        <w:t xml:space="preserve">целенаправленный  </w:t>
      </w:r>
      <w:r>
        <w:rPr>
          <w:spacing w:val="36"/>
        </w:rPr>
        <w:t xml:space="preserve"> </w:t>
      </w:r>
      <w:r>
        <w:t xml:space="preserve">поиск  </w:t>
      </w:r>
      <w:r>
        <w:rPr>
          <w:spacing w:val="35"/>
        </w:rPr>
        <w:t xml:space="preserve"> </w:t>
      </w:r>
      <w:r>
        <w:t xml:space="preserve">переноса  </w:t>
      </w:r>
      <w:r>
        <w:rPr>
          <w:spacing w:val="35"/>
        </w:rPr>
        <w:t xml:space="preserve"> </w:t>
      </w:r>
      <w:r>
        <w:t xml:space="preserve">средств  </w:t>
      </w:r>
      <w:r>
        <w:rPr>
          <w:spacing w:val="37"/>
        </w:rPr>
        <w:t xml:space="preserve"> </w:t>
      </w:r>
      <w:r>
        <w:t xml:space="preserve">и  </w:t>
      </w:r>
      <w:r>
        <w:rPr>
          <w:spacing w:val="32"/>
        </w:rPr>
        <w:t xml:space="preserve"> </w:t>
      </w:r>
      <w:r>
        <w:t xml:space="preserve">способов  </w:t>
      </w:r>
      <w:r>
        <w:rPr>
          <w:spacing w:val="38"/>
        </w:rPr>
        <w:t xml:space="preserve"> </w:t>
      </w:r>
      <w:r>
        <w:t xml:space="preserve">действия  </w:t>
      </w:r>
      <w:r>
        <w:rPr>
          <w:spacing w:val="30"/>
        </w:rPr>
        <w:t xml:space="preserve"> </w:t>
      </w:r>
      <w:r>
        <w:t>в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профессиональную</w:t>
      </w:r>
      <w:r>
        <w:rPr>
          <w:spacing w:val="-6"/>
        </w:rPr>
        <w:t xml:space="preserve"> </w:t>
      </w:r>
      <w:r>
        <w:t>среду;</w:t>
      </w:r>
    </w:p>
    <w:p w:rsidR="009C58BD" w:rsidRDefault="00BE5955">
      <w:pPr>
        <w:pStyle w:val="a3"/>
        <w:spacing w:before="142" w:line="360" w:lineRule="auto"/>
        <w:ind w:left="1044" w:right="501" w:firstLine="0"/>
      </w:pPr>
      <w:r>
        <w:t>уметь переносить знания в познавательную и практическую области жизнедеятельности;</w:t>
      </w:r>
      <w:r>
        <w:rPr>
          <w:spacing w:val="-57"/>
        </w:rPr>
        <w:t xml:space="preserve"> </w:t>
      </w:r>
      <w:r>
        <w:t>уметь</w:t>
      </w:r>
      <w:r>
        <w:rPr>
          <w:spacing w:val="2"/>
        </w:rPr>
        <w:t xml:space="preserve"> </w:t>
      </w:r>
      <w:r>
        <w:t>интегрировать</w:t>
      </w:r>
      <w:r>
        <w:rPr>
          <w:spacing w:val="-1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t>областей;</w:t>
      </w:r>
    </w:p>
    <w:p w:rsidR="009C58BD" w:rsidRDefault="00BE5955">
      <w:pPr>
        <w:pStyle w:val="a3"/>
        <w:spacing w:line="360" w:lineRule="auto"/>
        <w:ind w:right="173"/>
      </w:pPr>
      <w:r>
        <w:t>выдвигать новые идеи, предлагать оригинальные подходы и решения; ставить проблемы и</w:t>
      </w:r>
      <w:r>
        <w:rPr>
          <w:spacing w:val="1"/>
        </w:rPr>
        <w:t xml:space="preserve"> </w:t>
      </w:r>
      <w:r>
        <w:t>задачи,</w:t>
      </w:r>
      <w:r>
        <w:rPr>
          <w:spacing w:val="3"/>
        </w:rPr>
        <w:t xml:space="preserve"> </w:t>
      </w:r>
      <w:r>
        <w:t>допускающие</w:t>
      </w:r>
      <w:r>
        <w:rPr>
          <w:spacing w:val="1"/>
        </w:rPr>
        <w:t xml:space="preserve"> </w:t>
      </w:r>
      <w:r>
        <w:t>альтернативные</w:t>
      </w:r>
      <w:r>
        <w:rPr>
          <w:spacing w:val="1"/>
        </w:rPr>
        <w:t xml:space="preserve"> </w:t>
      </w:r>
      <w:r>
        <w:t>решения.</w:t>
      </w:r>
    </w:p>
    <w:p w:rsidR="009C58BD" w:rsidRDefault="00BE5955">
      <w:pPr>
        <w:pStyle w:val="a4"/>
        <w:numPr>
          <w:ilvl w:val="3"/>
          <w:numId w:val="92"/>
        </w:numPr>
        <w:tabs>
          <w:tab w:val="left" w:pos="1947"/>
        </w:tabs>
        <w:spacing w:before="1" w:line="360" w:lineRule="auto"/>
        <w:ind w:right="165" w:firstLine="710"/>
        <w:jc w:val="both"/>
        <w:rPr>
          <w:sz w:val="24"/>
        </w:rPr>
      </w:pPr>
      <w:r>
        <w:rPr>
          <w:sz w:val="24"/>
        </w:rPr>
        <w:t>У     обучающегося     будут      сформированы     следующие      умения     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с информацией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63"/>
      </w:pPr>
      <w:r>
        <w:t>владеть навыками получения информации из источников разных типов, самостоятельно</w:t>
      </w:r>
      <w:r>
        <w:rPr>
          <w:spacing w:val="1"/>
        </w:rPr>
        <w:t xml:space="preserve"> </w:t>
      </w:r>
      <w:r>
        <w:t>осуществлять поиск, анализ, систематизацию и интерпретацию информации различных видов и</w:t>
      </w:r>
      <w:r>
        <w:rPr>
          <w:spacing w:val="1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представления;</w:t>
      </w:r>
    </w:p>
    <w:p w:rsidR="009C58BD" w:rsidRDefault="00BE5955">
      <w:pPr>
        <w:pStyle w:val="a3"/>
        <w:tabs>
          <w:tab w:val="left" w:pos="1921"/>
          <w:tab w:val="left" w:pos="3821"/>
          <w:tab w:val="left" w:pos="5443"/>
          <w:tab w:val="left" w:pos="7597"/>
          <w:tab w:val="left" w:pos="9027"/>
        </w:tabs>
        <w:spacing w:line="360" w:lineRule="auto"/>
        <w:ind w:right="173" w:firstLine="773"/>
      </w:pPr>
      <w:r>
        <w:t>создавать тексты в различных форматах и жанрах с учётом назначения информации и</w:t>
      </w:r>
      <w:r>
        <w:rPr>
          <w:spacing w:val="1"/>
        </w:rPr>
        <w:t xml:space="preserve"> </w:t>
      </w:r>
      <w:r>
        <w:t>целевой</w:t>
      </w:r>
      <w:r>
        <w:tab/>
        <w:t>аудитории,</w:t>
      </w:r>
      <w:r>
        <w:tab/>
        <w:t>выбирая</w:t>
      </w:r>
      <w:r>
        <w:tab/>
        <w:t>оптимальную</w:t>
      </w:r>
      <w:r>
        <w:tab/>
        <w:t>форму</w:t>
      </w:r>
      <w:r>
        <w:tab/>
        <w:t>представления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визуализации</w:t>
      </w:r>
      <w:r>
        <w:rPr>
          <w:spacing w:val="2"/>
        </w:rPr>
        <w:t xml:space="preserve"> </w:t>
      </w:r>
      <w:r>
        <w:t>(текст,</w:t>
      </w:r>
      <w:r>
        <w:rPr>
          <w:spacing w:val="4"/>
        </w:rPr>
        <w:t xml:space="preserve"> </w:t>
      </w:r>
      <w:r>
        <w:t>презентация,</w:t>
      </w:r>
      <w:r>
        <w:rPr>
          <w:spacing w:val="-2"/>
        </w:rPr>
        <w:t xml:space="preserve"> </w:t>
      </w:r>
      <w:r>
        <w:t>таблица,</w:t>
      </w:r>
      <w:r>
        <w:rPr>
          <w:spacing w:val="-2"/>
        </w:rPr>
        <w:t xml:space="preserve"> </w:t>
      </w:r>
      <w:r>
        <w:t>схема,</w:t>
      </w:r>
      <w:r>
        <w:rPr>
          <w:spacing w:val="3"/>
        </w:rPr>
        <w:t xml:space="preserve"> </w:t>
      </w:r>
      <w:r>
        <w:t>диаграмма,</w:t>
      </w:r>
      <w:r>
        <w:rPr>
          <w:spacing w:val="-2"/>
        </w:rPr>
        <w:t xml:space="preserve"> </w:t>
      </w:r>
      <w:r>
        <w:t>график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другие);</w:t>
      </w:r>
    </w:p>
    <w:p w:rsidR="009C58BD" w:rsidRDefault="00BE5955">
      <w:pPr>
        <w:pStyle w:val="a3"/>
        <w:spacing w:line="362" w:lineRule="auto"/>
        <w:ind w:right="167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морально-этическим</w:t>
      </w:r>
      <w:r>
        <w:rPr>
          <w:spacing w:val="-2"/>
        </w:rPr>
        <w:t xml:space="preserve"> </w:t>
      </w:r>
      <w:r>
        <w:t>нормам;</w:t>
      </w:r>
    </w:p>
    <w:p w:rsidR="009C58BD" w:rsidRDefault="00BE5955">
      <w:pPr>
        <w:pStyle w:val="a3"/>
        <w:spacing w:line="360" w:lineRule="auto"/>
        <w:ind w:right="170" w:firstLine="773"/>
      </w:pPr>
      <w:r>
        <w:t>использовать       средства      информационных      и       коммуникационных      технологий</w:t>
      </w:r>
      <w:r>
        <w:rPr>
          <w:spacing w:val="1"/>
        </w:rPr>
        <w:t xml:space="preserve"> </w:t>
      </w:r>
      <w:r>
        <w:t xml:space="preserve">в        </w:t>
      </w:r>
      <w:r>
        <w:rPr>
          <w:spacing w:val="1"/>
        </w:rPr>
        <w:t xml:space="preserve"> </w:t>
      </w:r>
      <w:r>
        <w:t>решении         когнитивных,          коммуникативных         и         организационных         задач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эргономики,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ресурсосбережения,</w:t>
      </w:r>
      <w:r>
        <w:rPr>
          <w:spacing w:val="1"/>
        </w:rPr>
        <w:t xml:space="preserve"> </w:t>
      </w:r>
      <w:r>
        <w:t>правовых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этических</w:t>
      </w:r>
      <w:r>
        <w:rPr>
          <w:spacing w:val="-4"/>
        </w:rPr>
        <w:t xml:space="preserve"> </w:t>
      </w:r>
      <w:r>
        <w:t>норм,</w:t>
      </w:r>
      <w:r>
        <w:rPr>
          <w:spacing w:val="4"/>
        </w:rPr>
        <w:t xml:space="preserve"> </w:t>
      </w:r>
      <w:r>
        <w:t>норм</w:t>
      </w:r>
      <w:r>
        <w:rPr>
          <w:spacing w:val="3"/>
        </w:rPr>
        <w:t xml:space="preserve"> </w:t>
      </w:r>
      <w:r>
        <w:t>информационной</w:t>
      </w:r>
      <w:r>
        <w:rPr>
          <w:spacing w:val="2"/>
        </w:rPr>
        <w:t xml:space="preserve"> </w:t>
      </w:r>
      <w:r>
        <w:t>безопасности;</w:t>
      </w:r>
    </w:p>
    <w:p w:rsidR="009C58BD" w:rsidRDefault="00BE5955">
      <w:pPr>
        <w:pStyle w:val="a3"/>
        <w:spacing w:line="360" w:lineRule="auto"/>
        <w:ind w:right="175"/>
      </w:pPr>
      <w:r>
        <w:t>владеть навыками распознавания и защиты информации, информационной безопасности</w:t>
      </w:r>
      <w:r>
        <w:rPr>
          <w:spacing w:val="1"/>
        </w:rPr>
        <w:t xml:space="preserve"> </w:t>
      </w:r>
      <w:r>
        <w:t>личности.</w:t>
      </w:r>
    </w:p>
    <w:p w:rsidR="009C58BD" w:rsidRDefault="00BE5955">
      <w:pPr>
        <w:pStyle w:val="a4"/>
        <w:numPr>
          <w:ilvl w:val="3"/>
          <w:numId w:val="92"/>
        </w:numPr>
        <w:tabs>
          <w:tab w:val="left" w:pos="1947"/>
        </w:tabs>
        <w:spacing w:line="362" w:lineRule="auto"/>
        <w:ind w:right="169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jc w:val="left"/>
      </w:pPr>
      <w:r>
        <w:t>осуществлять</w:t>
      </w:r>
      <w:r>
        <w:rPr>
          <w:spacing w:val="18"/>
        </w:rPr>
        <w:t xml:space="preserve"> </w:t>
      </w:r>
      <w:r>
        <w:t>коммуникации</w:t>
      </w:r>
      <w:r>
        <w:rPr>
          <w:spacing w:val="19"/>
        </w:rPr>
        <w:t xml:space="preserve"> </w:t>
      </w:r>
      <w:r>
        <w:t>во</w:t>
      </w:r>
      <w:r>
        <w:rPr>
          <w:spacing w:val="17"/>
        </w:rPr>
        <w:t xml:space="preserve"> </w:t>
      </w:r>
      <w:r>
        <w:t>всех</w:t>
      </w:r>
      <w:r>
        <w:rPr>
          <w:spacing w:val="13"/>
        </w:rPr>
        <w:t xml:space="preserve"> </w:t>
      </w:r>
      <w:r>
        <w:t>сферах</w:t>
      </w:r>
      <w:r>
        <w:rPr>
          <w:spacing w:val="13"/>
        </w:rPr>
        <w:t xml:space="preserve"> </w:t>
      </w:r>
      <w:r>
        <w:t>жизни,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том</w:t>
      </w:r>
      <w:r>
        <w:rPr>
          <w:spacing w:val="18"/>
        </w:rPr>
        <w:t xml:space="preserve"> </w:t>
      </w:r>
      <w:r>
        <w:t>числе</w:t>
      </w:r>
      <w:r>
        <w:rPr>
          <w:spacing w:val="12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уроке</w:t>
      </w:r>
      <w:r>
        <w:rPr>
          <w:spacing w:val="17"/>
        </w:rPr>
        <w:t xml:space="preserve"> </w:t>
      </w:r>
      <w:r>
        <w:t>родного</w:t>
      </w:r>
      <w:r>
        <w:rPr>
          <w:spacing w:val="17"/>
        </w:rPr>
        <w:t xml:space="preserve"> </w:t>
      </w:r>
      <w:r>
        <w:t>языка</w:t>
      </w:r>
      <w:r>
        <w:rPr>
          <w:spacing w:val="1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внеурочной</w:t>
      </w:r>
      <w:r>
        <w:rPr>
          <w:spacing w:val="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предмету;</w:t>
      </w:r>
    </w:p>
    <w:p w:rsidR="009C58BD" w:rsidRDefault="00BE5955">
      <w:pPr>
        <w:pStyle w:val="a3"/>
        <w:spacing w:line="362" w:lineRule="auto"/>
        <w:ind w:firstLine="773"/>
        <w:jc w:val="left"/>
      </w:pPr>
      <w:r>
        <w:t>распознавать</w:t>
      </w:r>
      <w:r>
        <w:rPr>
          <w:spacing w:val="12"/>
        </w:rPr>
        <w:t xml:space="preserve"> </w:t>
      </w:r>
      <w:r>
        <w:t>невербальные</w:t>
      </w:r>
      <w:r>
        <w:rPr>
          <w:spacing w:val="14"/>
        </w:rPr>
        <w:t xml:space="preserve"> </w:t>
      </w:r>
      <w:r>
        <w:t>средства</w:t>
      </w:r>
      <w:r>
        <w:rPr>
          <w:spacing w:val="10"/>
        </w:rPr>
        <w:t xml:space="preserve"> </w:t>
      </w:r>
      <w:r>
        <w:t>общения,</w:t>
      </w:r>
      <w:r>
        <w:rPr>
          <w:spacing w:val="12"/>
        </w:rPr>
        <w:t xml:space="preserve"> </w:t>
      </w:r>
      <w:r>
        <w:t>понимать</w:t>
      </w:r>
      <w:r>
        <w:rPr>
          <w:spacing w:val="12"/>
        </w:rPr>
        <w:t xml:space="preserve"> </w:t>
      </w:r>
      <w:r>
        <w:t>значение</w:t>
      </w:r>
      <w:r>
        <w:rPr>
          <w:spacing w:val="10"/>
        </w:rPr>
        <w:t xml:space="preserve"> </w:t>
      </w:r>
      <w:r>
        <w:t>социальных</w:t>
      </w:r>
      <w:r>
        <w:rPr>
          <w:spacing w:val="11"/>
        </w:rPr>
        <w:t xml:space="preserve"> </w:t>
      </w:r>
      <w:r>
        <w:t>знаков,</w:t>
      </w:r>
      <w:r>
        <w:rPr>
          <w:spacing w:val="-57"/>
        </w:rPr>
        <w:t xml:space="preserve"> </w:t>
      </w:r>
      <w:r>
        <w:t>распознавать</w:t>
      </w:r>
      <w:r>
        <w:rPr>
          <w:spacing w:val="2"/>
        </w:rPr>
        <w:t xml:space="preserve"> </w:t>
      </w:r>
      <w:r>
        <w:t>предпосылки</w:t>
      </w:r>
      <w:r>
        <w:rPr>
          <w:spacing w:val="-3"/>
        </w:rPr>
        <w:t xml:space="preserve"> </w:t>
      </w:r>
      <w:r>
        <w:t>конфликтных</w:t>
      </w:r>
      <w:r>
        <w:rPr>
          <w:spacing w:val="-3"/>
        </w:rPr>
        <w:t xml:space="preserve"> </w:t>
      </w:r>
      <w:r>
        <w:t>ситуаций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смягчать</w:t>
      </w:r>
      <w:r>
        <w:rPr>
          <w:spacing w:val="3"/>
        </w:rPr>
        <w:t xml:space="preserve"> </w:t>
      </w:r>
      <w:r>
        <w:t>конфликты;</w:t>
      </w:r>
    </w:p>
    <w:p w:rsidR="009C58BD" w:rsidRDefault="00BE5955">
      <w:pPr>
        <w:pStyle w:val="a3"/>
        <w:spacing w:line="360" w:lineRule="auto"/>
        <w:jc w:val="left"/>
      </w:pPr>
      <w:r>
        <w:t>владеть</w:t>
      </w:r>
      <w:r>
        <w:rPr>
          <w:spacing w:val="46"/>
        </w:rPr>
        <w:t xml:space="preserve"> </w:t>
      </w:r>
      <w:r>
        <w:t>различными</w:t>
      </w:r>
      <w:r>
        <w:rPr>
          <w:spacing w:val="45"/>
        </w:rPr>
        <w:t xml:space="preserve"> </w:t>
      </w:r>
      <w:r>
        <w:t>способами</w:t>
      </w:r>
      <w:r>
        <w:rPr>
          <w:spacing w:val="40"/>
        </w:rPr>
        <w:t xml:space="preserve"> </w:t>
      </w:r>
      <w:r>
        <w:t>общения</w:t>
      </w:r>
      <w:r>
        <w:rPr>
          <w:spacing w:val="39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взаимодействия;</w:t>
      </w:r>
      <w:r>
        <w:rPr>
          <w:spacing w:val="40"/>
        </w:rPr>
        <w:t xml:space="preserve"> </w:t>
      </w:r>
      <w:r>
        <w:t>аргументированно</w:t>
      </w:r>
      <w:r>
        <w:rPr>
          <w:spacing w:val="48"/>
        </w:rPr>
        <w:t xml:space="preserve"> </w:t>
      </w:r>
      <w:r>
        <w:t>вести</w:t>
      </w:r>
      <w:r>
        <w:rPr>
          <w:spacing w:val="-57"/>
        </w:rPr>
        <w:t xml:space="preserve"> </w:t>
      </w:r>
      <w:r>
        <w:t>диалог,</w:t>
      </w:r>
      <w:r>
        <w:rPr>
          <w:spacing w:val="3"/>
        </w:rPr>
        <w:t xml:space="preserve"> </w:t>
      </w:r>
      <w:r>
        <w:t>уметь</w:t>
      </w:r>
      <w:r>
        <w:rPr>
          <w:spacing w:val="3"/>
        </w:rPr>
        <w:t xml:space="preserve"> </w:t>
      </w:r>
      <w:r>
        <w:t>смягчать</w:t>
      </w:r>
      <w:r>
        <w:rPr>
          <w:spacing w:val="3"/>
        </w:rPr>
        <w:t xml:space="preserve"> </w:t>
      </w:r>
      <w:r>
        <w:t>конфликтные ситуации;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развёрнуто,</w:t>
      </w:r>
      <w:r>
        <w:rPr>
          <w:spacing w:val="-1"/>
        </w:rPr>
        <w:t xml:space="preserve"> </w:t>
      </w:r>
      <w:r>
        <w:t>логично</w:t>
      </w:r>
      <w:r>
        <w:rPr>
          <w:spacing w:val="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корректно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точки</w:t>
      </w:r>
      <w:r>
        <w:rPr>
          <w:spacing w:val="-6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излагать</w:t>
      </w:r>
      <w:r>
        <w:rPr>
          <w:spacing w:val="-1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точку</w:t>
      </w:r>
      <w:r>
        <w:rPr>
          <w:spacing w:val="-11"/>
        </w:rPr>
        <w:t xml:space="preserve"> </w:t>
      </w:r>
      <w:r>
        <w:t>зрения.</w:t>
      </w:r>
    </w:p>
    <w:p w:rsidR="009C58BD" w:rsidRDefault="00BE5955">
      <w:pPr>
        <w:pStyle w:val="a4"/>
        <w:numPr>
          <w:ilvl w:val="3"/>
          <w:numId w:val="92"/>
        </w:numPr>
        <w:tabs>
          <w:tab w:val="left" w:pos="1947"/>
        </w:tabs>
        <w:spacing w:before="126" w:line="360" w:lineRule="auto"/>
        <w:ind w:right="174" w:firstLine="710"/>
        <w:rPr>
          <w:sz w:val="24"/>
        </w:rPr>
      </w:pPr>
      <w:r>
        <w:rPr>
          <w:sz w:val="24"/>
        </w:rPr>
        <w:t>У</w:t>
      </w:r>
      <w:r>
        <w:rPr>
          <w:spacing w:val="4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47"/>
          <w:sz w:val="24"/>
        </w:rPr>
        <w:t xml:space="preserve"> </w:t>
      </w:r>
      <w:r>
        <w:rPr>
          <w:sz w:val="24"/>
        </w:rPr>
        <w:t>будут</w:t>
      </w:r>
      <w:r>
        <w:rPr>
          <w:spacing w:val="48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49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47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47"/>
          <w:sz w:val="24"/>
        </w:rPr>
        <w:t xml:space="preserve"> </w:t>
      </w:r>
      <w:r>
        <w:rPr>
          <w:sz w:val="24"/>
        </w:rPr>
        <w:t>самоорганизации</w:t>
      </w:r>
      <w:r>
        <w:rPr>
          <w:spacing w:val="44"/>
          <w:sz w:val="24"/>
        </w:rPr>
        <w:t xml:space="preserve">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jc w:val="left"/>
      </w:pPr>
      <w:r>
        <w:t>самостоятельно</w:t>
      </w:r>
      <w:r>
        <w:rPr>
          <w:spacing w:val="-2"/>
        </w:rPr>
        <w:t xml:space="preserve"> </w:t>
      </w:r>
      <w:r>
        <w:t>осуществлять</w:t>
      </w:r>
      <w:r>
        <w:rPr>
          <w:spacing w:val="4"/>
        </w:rPr>
        <w:t xml:space="preserve"> </w:t>
      </w:r>
      <w:r>
        <w:t>познавательную</w:t>
      </w:r>
      <w:r>
        <w:rPr>
          <w:spacing w:val="6"/>
        </w:rPr>
        <w:t xml:space="preserve"> </w:t>
      </w:r>
      <w:r>
        <w:t>деятельность,</w:t>
      </w:r>
      <w:r>
        <w:rPr>
          <w:spacing w:val="6"/>
        </w:rPr>
        <w:t xml:space="preserve"> </w:t>
      </w:r>
      <w:r>
        <w:t>выявлять проблемы,</w:t>
      </w:r>
      <w:r>
        <w:rPr>
          <w:spacing w:val="5"/>
        </w:rPr>
        <w:t xml:space="preserve"> </w:t>
      </w:r>
      <w:r>
        <w:t>ставить и</w:t>
      </w:r>
      <w:r>
        <w:rPr>
          <w:spacing w:val="-57"/>
        </w:rPr>
        <w:t xml:space="preserve"> </w:t>
      </w:r>
      <w:r>
        <w:t>формулировать собственные</w:t>
      </w:r>
      <w:r>
        <w:rPr>
          <w:spacing w:val="-1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жизненных</w:t>
      </w:r>
      <w:r>
        <w:rPr>
          <w:spacing w:val="-5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0" w:lineRule="auto"/>
        <w:jc w:val="left"/>
      </w:pPr>
      <w:r>
        <w:t>самостоятельно</w:t>
      </w:r>
      <w:r>
        <w:rPr>
          <w:spacing w:val="49"/>
        </w:rPr>
        <w:t xml:space="preserve"> </w:t>
      </w:r>
      <w:r>
        <w:t>составлять</w:t>
      </w:r>
      <w:r>
        <w:rPr>
          <w:spacing w:val="45"/>
        </w:rPr>
        <w:t xml:space="preserve"> </w:t>
      </w:r>
      <w:r>
        <w:t>план</w:t>
      </w:r>
      <w:r>
        <w:rPr>
          <w:spacing w:val="45"/>
        </w:rPr>
        <w:t xml:space="preserve"> </w:t>
      </w:r>
      <w:r>
        <w:t>решения</w:t>
      </w:r>
      <w:r>
        <w:rPr>
          <w:spacing w:val="44"/>
        </w:rPr>
        <w:t xml:space="preserve"> </w:t>
      </w:r>
      <w:r>
        <w:t>проблемы</w:t>
      </w:r>
      <w:r>
        <w:rPr>
          <w:spacing w:val="46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учётом</w:t>
      </w:r>
      <w:r>
        <w:rPr>
          <w:spacing w:val="51"/>
        </w:rPr>
        <w:t xml:space="preserve"> </w:t>
      </w:r>
      <w:r>
        <w:t>имеющихся</w:t>
      </w:r>
      <w:r>
        <w:rPr>
          <w:spacing w:val="49"/>
        </w:rPr>
        <w:t xml:space="preserve"> </w:t>
      </w:r>
      <w:r>
        <w:t>ресурсов,</w:t>
      </w:r>
      <w:r>
        <w:rPr>
          <w:spacing w:val="-57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возможностей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предпочтений;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давать оценку</w:t>
      </w:r>
      <w:r>
        <w:rPr>
          <w:spacing w:val="-10"/>
        </w:rPr>
        <w:t xml:space="preserve"> </w:t>
      </w:r>
      <w:r>
        <w:t>новым ситуациям;</w:t>
      </w:r>
    </w:p>
    <w:p w:rsidR="009C58BD" w:rsidRDefault="00BE5955">
      <w:pPr>
        <w:pStyle w:val="a3"/>
        <w:spacing w:before="142"/>
        <w:ind w:left="1044" w:firstLine="0"/>
        <w:jc w:val="left"/>
      </w:pPr>
      <w:r>
        <w:t>расширять рамки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личных</w:t>
      </w:r>
      <w:r>
        <w:rPr>
          <w:spacing w:val="-5"/>
        </w:rPr>
        <w:t xml:space="preserve"> </w:t>
      </w:r>
      <w:r>
        <w:t>предпочтений;</w:t>
      </w:r>
    </w:p>
    <w:p w:rsidR="009C58BD" w:rsidRDefault="00BE5955">
      <w:pPr>
        <w:pStyle w:val="a3"/>
        <w:tabs>
          <w:tab w:val="left" w:pos="2137"/>
          <w:tab w:val="left" w:pos="3782"/>
          <w:tab w:val="left" w:pos="4904"/>
          <w:tab w:val="left" w:pos="7063"/>
          <w:tab w:val="left" w:pos="7874"/>
          <w:tab w:val="left" w:pos="8853"/>
        </w:tabs>
        <w:spacing w:before="137" w:line="360" w:lineRule="auto"/>
        <w:ind w:right="171"/>
        <w:jc w:val="left"/>
      </w:pPr>
      <w:r>
        <w:t>делать</w:t>
      </w:r>
      <w:r>
        <w:tab/>
        <w:t>осознанный</w:t>
      </w:r>
      <w:r>
        <w:tab/>
        <w:t>выбор,</w:t>
      </w:r>
      <w:r>
        <w:tab/>
        <w:t>аргументировать</w:t>
      </w:r>
      <w:r>
        <w:tab/>
        <w:t>его,</w:t>
      </w:r>
      <w:r>
        <w:tab/>
        <w:t>брать</w:t>
      </w:r>
      <w:r>
        <w:tab/>
        <w:t>ответственность</w:t>
      </w:r>
      <w:r>
        <w:rPr>
          <w:spacing w:val="-57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решение;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4"/>
        </w:rPr>
        <w:t xml:space="preserve"> </w:t>
      </w:r>
      <w:r>
        <w:t>опыт;</w:t>
      </w:r>
    </w:p>
    <w:p w:rsidR="009C58BD" w:rsidRDefault="00BE5955">
      <w:pPr>
        <w:pStyle w:val="a3"/>
        <w:spacing w:before="141" w:line="360" w:lineRule="auto"/>
        <w:jc w:val="left"/>
      </w:pPr>
      <w:r>
        <w:t>способствовать</w:t>
      </w:r>
      <w:r>
        <w:rPr>
          <w:spacing w:val="40"/>
        </w:rPr>
        <w:t xml:space="preserve"> </w:t>
      </w:r>
      <w:r>
        <w:t>формированию</w:t>
      </w:r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проявлению</w:t>
      </w:r>
      <w:r>
        <w:rPr>
          <w:spacing w:val="48"/>
        </w:rPr>
        <w:t xml:space="preserve"> </w:t>
      </w:r>
      <w:r>
        <w:t>широкой</w:t>
      </w:r>
      <w:r>
        <w:rPr>
          <w:spacing w:val="40"/>
        </w:rPr>
        <w:t xml:space="preserve"> </w:t>
      </w:r>
      <w:r>
        <w:t>эрудиции</w:t>
      </w:r>
      <w:r>
        <w:rPr>
          <w:spacing w:val="3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разных</w:t>
      </w:r>
      <w:r>
        <w:rPr>
          <w:spacing w:val="35"/>
        </w:rPr>
        <w:t xml:space="preserve"> </w:t>
      </w:r>
      <w:r>
        <w:t>областях</w:t>
      </w:r>
      <w:r>
        <w:rPr>
          <w:spacing w:val="-57"/>
        </w:rPr>
        <w:t xml:space="preserve"> </w:t>
      </w:r>
      <w:r>
        <w:t>знаний,</w:t>
      </w:r>
      <w:r>
        <w:rPr>
          <w:spacing w:val="3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повышать</w:t>
      </w:r>
      <w:r>
        <w:rPr>
          <w:spacing w:val="-2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культурный</w:t>
      </w:r>
      <w:r>
        <w:rPr>
          <w:spacing w:val="2"/>
        </w:rPr>
        <w:t xml:space="preserve"> </w:t>
      </w:r>
      <w:r>
        <w:t>уровень;</w:t>
      </w:r>
    </w:p>
    <w:p w:rsidR="009C58BD" w:rsidRDefault="00BE5955">
      <w:pPr>
        <w:pStyle w:val="a3"/>
        <w:spacing w:line="360" w:lineRule="auto"/>
        <w:jc w:val="left"/>
      </w:pPr>
      <w:r>
        <w:t>самостоятельно</w:t>
      </w:r>
      <w:r>
        <w:rPr>
          <w:spacing w:val="58"/>
        </w:rPr>
        <w:t xml:space="preserve"> </w:t>
      </w:r>
      <w:r>
        <w:t>составлять</w:t>
      </w:r>
      <w:r>
        <w:rPr>
          <w:spacing w:val="55"/>
        </w:rPr>
        <w:t xml:space="preserve"> </w:t>
      </w:r>
      <w:r>
        <w:t>план</w:t>
      </w:r>
      <w:r>
        <w:rPr>
          <w:spacing w:val="59"/>
        </w:rPr>
        <w:t xml:space="preserve"> </w:t>
      </w:r>
      <w:r>
        <w:t>действий</w:t>
      </w:r>
      <w:r>
        <w:rPr>
          <w:spacing w:val="50"/>
        </w:rPr>
        <w:t xml:space="preserve"> </w:t>
      </w:r>
      <w:r>
        <w:t>при</w:t>
      </w:r>
      <w:r>
        <w:rPr>
          <w:spacing w:val="59"/>
        </w:rPr>
        <w:t xml:space="preserve"> </w:t>
      </w:r>
      <w:r>
        <w:t>анализе</w:t>
      </w:r>
      <w:r>
        <w:rPr>
          <w:spacing w:val="53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создании</w:t>
      </w:r>
      <w:r>
        <w:rPr>
          <w:spacing w:val="55"/>
        </w:rPr>
        <w:t xml:space="preserve"> </w:t>
      </w:r>
      <w:r>
        <w:t>текста,</w:t>
      </w:r>
      <w:r>
        <w:rPr>
          <w:spacing w:val="55"/>
        </w:rPr>
        <w:t xml:space="preserve"> </w:t>
      </w:r>
      <w:r>
        <w:t>вносить</w:t>
      </w:r>
      <w:r>
        <w:rPr>
          <w:spacing w:val="-57"/>
        </w:rPr>
        <w:t xml:space="preserve"> </w:t>
      </w:r>
      <w:r>
        <w:t>необходимые</w:t>
      </w:r>
      <w:r>
        <w:rPr>
          <w:spacing w:val="-5"/>
        </w:rPr>
        <w:t xml:space="preserve"> </w:t>
      </w:r>
      <w:r>
        <w:t>коррективы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ходе его</w:t>
      </w:r>
      <w:r>
        <w:rPr>
          <w:spacing w:val="6"/>
        </w:rPr>
        <w:t xml:space="preserve"> </w:t>
      </w:r>
      <w:r>
        <w:t>реализации.</w:t>
      </w:r>
    </w:p>
    <w:p w:rsidR="009C58BD" w:rsidRDefault="00BE5955">
      <w:pPr>
        <w:pStyle w:val="a4"/>
        <w:numPr>
          <w:ilvl w:val="3"/>
          <w:numId w:val="92"/>
        </w:numPr>
        <w:tabs>
          <w:tab w:val="left" w:pos="1947"/>
        </w:tabs>
        <w:spacing w:line="362" w:lineRule="auto"/>
        <w:ind w:right="164" w:firstLine="710"/>
        <w:rPr>
          <w:sz w:val="24"/>
        </w:rPr>
      </w:pP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3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7"/>
          <w:sz w:val="24"/>
        </w:rPr>
        <w:t xml:space="preserve"> </w:t>
      </w:r>
      <w:r>
        <w:rPr>
          <w:sz w:val="24"/>
        </w:rPr>
        <w:t>умения самоконтроля,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57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3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tabs>
          <w:tab w:val="left" w:pos="1921"/>
          <w:tab w:val="left" w:pos="2847"/>
          <w:tab w:val="left" w:pos="3743"/>
          <w:tab w:val="left" w:pos="5100"/>
          <w:tab w:val="left" w:pos="6122"/>
          <w:tab w:val="left" w:pos="7542"/>
          <w:tab w:val="left" w:pos="7868"/>
          <w:tab w:val="left" w:pos="9485"/>
        </w:tabs>
        <w:spacing w:line="360" w:lineRule="auto"/>
        <w:ind w:right="172"/>
        <w:jc w:val="left"/>
      </w:pPr>
      <w:r>
        <w:t>давать</w:t>
      </w:r>
      <w:r>
        <w:tab/>
        <w:t>оценку</w:t>
      </w:r>
      <w:r>
        <w:tab/>
        <w:t>новым</w:t>
      </w:r>
      <w:r>
        <w:tab/>
        <w:t>ситуациям,</w:t>
      </w:r>
      <w:r>
        <w:tab/>
        <w:t>вносить</w:t>
      </w:r>
      <w:r>
        <w:tab/>
        <w:t>коррективы</w:t>
      </w:r>
      <w:r>
        <w:tab/>
        <w:t>в</w:t>
      </w:r>
      <w:r>
        <w:tab/>
        <w:t>деятельность,</w:t>
      </w:r>
      <w:r>
        <w:tab/>
      </w:r>
      <w:r>
        <w:rPr>
          <w:spacing w:val="-1"/>
        </w:rPr>
        <w:t>оценивать</w:t>
      </w:r>
      <w:r>
        <w:rPr>
          <w:spacing w:val="-57"/>
        </w:rPr>
        <w:t xml:space="preserve"> </w:t>
      </w:r>
      <w:r>
        <w:t>соответствие результатов</w:t>
      </w:r>
      <w:r>
        <w:rPr>
          <w:spacing w:val="-1"/>
        </w:rPr>
        <w:t xml:space="preserve"> </w:t>
      </w:r>
      <w:r>
        <w:t>целям;</w:t>
      </w:r>
    </w:p>
    <w:p w:rsidR="009C58BD" w:rsidRDefault="00BE5955">
      <w:pPr>
        <w:pStyle w:val="a3"/>
        <w:spacing w:line="362" w:lineRule="auto"/>
        <w:jc w:val="left"/>
      </w:pPr>
      <w:r>
        <w:t>владеть</w:t>
      </w:r>
      <w:r>
        <w:rPr>
          <w:spacing w:val="23"/>
        </w:rPr>
        <w:t xml:space="preserve"> </w:t>
      </w:r>
      <w:r>
        <w:t>навыками</w:t>
      </w:r>
      <w:r>
        <w:rPr>
          <w:spacing w:val="22"/>
        </w:rPr>
        <w:t xml:space="preserve"> </w:t>
      </w:r>
      <w:r>
        <w:t>познавательной</w:t>
      </w:r>
      <w:r>
        <w:rPr>
          <w:spacing w:val="22"/>
        </w:rPr>
        <w:t xml:space="preserve"> </w:t>
      </w:r>
      <w:r>
        <w:t>рефлексии</w:t>
      </w:r>
      <w:r>
        <w:rPr>
          <w:spacing w:val="22"/>
        </w:rPr>
        <w:t xml:space="preserve"> </w:t>
      </w:r>
      <w:r>
        <w:t>как</w:t>
      </w:r>
      <w:r>
        <w:rPr>
          <w:spacing w:val="20"/>
        </w:rPr>
        <w:t xml:space="preserve"> </w:t>
      </w:r>
      <w:r>
        <w:t>осознания</w:t>
      </w:r>
      <w:r>
        <w:rPr>
          <w:spacing w:val="21"/>
        </w:rPr>
        <w:t xml:space="preserve"> </w:t>
      </w:r>
      <w:r>
        <w:t>совершаемых</w:t>
      </w:r>
      <w:r>
        <w:rPr>
          <w:spacing w:val="16"/>
        </w:rPr>
        <w:t xml:space="preserve"> </w:t>
      </w:r>
      <w:r>
        <w:t>действий</w:t>
      </w:r>
      <w:r>
        <w:rPr>
          <w:spacing w:val="2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мыслительных</w:t>
      </w:r>
      <w:r>
        <w:rPr>
          <w:spacing w:val="-4"/>
        </w:rPr>
        <w:t xml:space="preserve"> </w:t>
      </w:r>
      <w:r>
        <w:t>процессов,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оснований;</w:t>
      </w:r>
    </w:p>
    <w:p w:rsidR="009C58BD" w:rsidRDefault="00BE5955">
      <w:pPr>
        <w:pStyle w:val="a3"/>
        <w:spacing w:line="360" w:lineRule="auto"/>
        <w:ind w:left="1044" w:right="1325" w:firstLine="0"/>
        <w:jc w:val="left"/>
      </w:pPr>
      <w:r>
        <w:t>использовать приёмы рефлексии для оценки ситуации, выбора верного решения;</w:t>
      </w:r>
      <w:r>
        <w:rPr>
          <w:spacing w:val="-58"/>
        </w:rPr>
        <w:t xml:space="preserve"> </w:t>
      </w:r>
      <w:r>
        <w:t>уметь 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принимать мотивы и аргументы других при анализе результатов деятельности;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себя,</w:t>
      </w:r>
      <w:r>
        <w:rPr>
          <w:spacing w:val="3"/>
        </w:rPr>
        <w:t xml:space="preserve"> </w:t>
      </w:r>
      <w:r>
        <w:t>понимая</w:t>
      </w:r>
      <w:r>
        <w:rPr>
          <w:spacing w:val="-3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недостатки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достоинства;</w:t>
      </w:r>
    </w:p>
    <w:p w:rsidR="009C58BD" w:rsidRDefault="00BE5955">
      <w:pPr>
        <w:pStyle w:val="a3"/>
        <w:spacing w:line="360" w:lineRule="auto"/>
        <w:ind w:left="1044" w:right="1325" w:firstLine="0"/>
        <w:jc w:val="left"/>
      </w:pPr>
      <w:r>
        <w:t>принимать</w:t>
      </w:r>
      <w:r>
        <w:rPr>
          <w:spacing w:val="-3"/>
        </w:rPr>
        <w:t xml:space="preserve"> </w:t>
      </w:r>
      <w:r>
        <w:t>мотивы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аргументы</w:t>
      </w:r>
      <w:r>
        <w:rPr>
          <w:spacing w:val="-1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анализе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2"/>
        </w:rPr>
        <w:t xml:space="preserve"> </w:t>
      </w:r>
      <w:r>
        <w:t>своё</w:t>
      </w:r>
      <w:r>
        <w:rPr>
          <w:spacing w:val="-4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 ошибки;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понимать</w:t>
      </w:r>
      <w:r>
        <w:rPr>
          <w:spacing w:val="-4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позиции</w:t>
      </w:r>
      <w:r>
        <w:rPr>
          <w:spacing w:val="-6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9C58BD" w:rsidRDefault="00BE5955">
      <w:pPr>
        <w:pStyle w:val="a4"/>
        <w:numPr>
          <w:ilvl w:val="3"/>
          <w:numId w:val="92"/>
        </w:numPr>
        <w:tabs>
          <w:tab w:val="left" w:pos="1947"/>
        </w:tabs>
        <w:spacing w:before="130" w:line="360" w:lineRule="auto"/>
        <w:ind w:right="165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деятельности:</w:t>
      </w:r>
    </w:p>
    <w:p w:rsidR="009C58BD" w:rsidRDefault="00BE5955">
      <w:pPr>
        <w:pStyle w:val="a3"/>
        <w:spacing w:line="360" w:lineRule="auto"/>
        <w:ind w:right="177"/>
      </w:pPr>
      <w:r>
        <w:t>понимать и использовать преимущества командной и индивидуальной работы на уроке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внеурочной</w:t>
      </w:r>
      <w:r>
        <w:rPr>
          <w:spacing w:val="8"/>
        </w:rPr>
        <w:t xml:space="preserve"> </w:t>
      </w:r>
      <w:r>
        <w:t>деятельности;</w:t>
      </w:r>
    </w:p>
    <w:p w:rsidR="009C58BD" w:rsidRDefault="00BE5955">
      <w:pPr>
        <w:pStyle w:val="a3"/>
        <w:spacing w:before="1" w:line="360" w:lineRule="auto"/>
        <w:ind w:right="171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коллектива;</w:t>
      </w:r>
    </w:p>
    <w:p w:rsidR="009C58BD" w:rsidRDefault="00BE5955">
      <w:pPr>
        <w:pStyle w:val="a3"/>
        <w:spacing w:line="360" w:lineRule="auto"/>
        <w:ind w:right="175"/>
      </w:pPr>
      <w:r>
        <w:t>принимать цели совместной деятельности, организовывать и координировать</w:t>
      </w:r>
      <w:r>
        <w:rPr>
          <w:spacing w:val="60"/>
        </w:rPr>
        <w:t xml:space="preserve"> </w:t>
      </w:r>
      <w:r>
        <w:t>действия по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rPr>
          <w:spacing w:val="2"/>
        </w:rPr>
        <w:t xml:space="preserve"> </w:t>
      </w:r>
      <w:r>
        <w:t>результаты</w:t>
      </w:r>
      <w:r>
        <w:rPr>
          <w:spacing w:val="4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работы;</w:t>
      </w:r>
    </w:p>
    <w:p w:rsidR="009C58BD" w:rsidRDefault="00BE5955">
      <w:pPr>
        <w:pStyle w:val="a3"/>
        <w:spacing w:line="360" w:lineRule="auto"/>
        <w:ind w:right="172"/>
      </w:pPr>
      <w:r>
        <w:t>оценивать качество своего вклада и каждого участника команды в общий результат по</w:t>
      </w:r>
      <w:r>
        <w:rPr>
          <w:spacing w:val="1"/>
        </w:rPr>
        <w:t xml:space="preserve"> </w:t>
      </w:r>
      <w:r>
        <w:t>разработанным</w:t>
      </w:r>
      <w:r>
        <w:rPr>
          <w:spacing w:val="2"/>
        </w:rPr>
        <w:t xml:space="preserve"> </w:t>
      </w:r>
      <w:r>
        <w:t>критериям;</w:t>
      </w:r>
    </w:p>
    <w:p w:rsidR="009C58BD" w:rsidRDefault="00BE5955">
      <w:pPr>
        <w:pStyle w:val="a3"/>
        <w:spacing w:line="362" w:lineRule="auto"/>
        <w:ind w:right="163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1"/>
        </w:rPr>
        <w:t xml:space="preserve"> </w:t>
      </w:r>
      <w:r>
        <w:t>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2"/>
        </w:rPr>
        <w:t xml:space="preserve"> </w:t>
      </w:r>
      <w:r>
        <w:t>значимости;</w:t>
      </w:r>
    </w:p>
    <w:p w:rsidR="009C58BD" w:rsidRDefault="00BE5955">
      <w:pPr>
        <w:pStyle w:val="a3"/>
        <w:spacing w:line="273" w:lineRule="exact"/>
        <w:ind w:left="1044" w:firstLine="0"/>
      </w:pPr>
      <w:r>
        <w:t>осуществлять</w:t>
      </w:r>
      <w:r>
        <w:rPr>
          <w:spacing w:val="19"/>
        </w:rPr>
        <w:t xml:space="preserve"> </w:t>
      </w:r>
      <w:r>
        <w:t>позитивное</w:t>
      </w:r>
      <w:r>
        <w:rPr>
          <w:spacing w:val="76"/>
        </w:rPr>
        <w:t xml:space="preserve"> </w:t>
      </w:r>
      <w:r>
        <w:t>стратегическое</w:t>
      </w:r>
      <w:r>
        <w:rPr>
          <w:spacing w:val="72"/>
        </w:rPr>
        <w:t xml:space="preserve"> </w:t>
      </w:r>
      <w:r>
        <w:t>поведение</w:t>
      </w:r>
      <w:r>
        <w:rPr>
          <w:spacing w:val="76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различных</w:t>
      </w:r>
      <w:r>
        <w:rPr>
          <w:spacing w:val="73"/>
        </w:rPr>
        <w:t xml:space="preserve"> </w:t>
      </w:r>
      <w:r>
        <w:t>ситуациях,</w:t>
      </w:r>
      <w:r>
        <w:rPr>
          <w:spacing w:val="79"/>
        </w:rPr>
        <w:t xml:space="preserve"> </w:t>
      </w:r>
      <w:r>
        <w:t>развивать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творческие</w:t>
      </w:r>
      <w:r>
        <w:rPr>
          <w:spacing w:val="-3"/>
        </w:rPr>
        <w:t xml:space="preserve"> </w:t>
      </w:r>
      <w:r>
        <w:t>способности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воображение,</w:t>
      </w:r>
      <w:r>
        <w:rPr>
          <w:spacing w:val="-4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инициативным.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before="142" w:line="360" w:lineRule="auto"/>
        <w:ind w:right="159" w:firstLine="710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концу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4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темам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-8"/>
          <w:sz w:val="24"/>
        </w:rPr>
        <w:t xml:space="preserve"> </w:t>
      </w:r>
      <w:r>
        <w:rPr>
          <w:sz w:val="24"/>
        </w:rPr>
        <w:t>языку</w:t>
      </w:r>
      <w:r>
        <w:rPr>
          <w:spacing w:val="-9"/>
          <w:sz w:val="24"/>
        </w:rPr>
        <w:t xml:space="preserve"> </w:t>
      </w:r>
      <w:r>
        <w:rPr>
          <w:sz w:val="24"/>
        </w:rPr>
        <w:t>(русскому):</w:t>
      </w:r>
    </w:p>
    <w:p w:rsidR="009C58BD" w:rsidRDefault="00BE5955">
      <w:pPr>
        <w:pStyle w:val="a4"/>
        <w:numPr>
          <w:ilvl w:val="3"/>
          <w:numId w:val="92"/>
        </w:numPr>
        <w:tabs>
          <w:tab w:val="left" w:pos="1947"/>
        </w:tabs>
        <w:spacing w:line="274" w:lineRule="exact"/>
        <w:ind w:left="1946"/>
        <w:jc w:val="both"/>
        <w:rPr>
          <w:sz w:val="24"/>
        </w:rPr>
      </w:pPr>
      <w:r>
        <w:rPr>
          <w:sz w:val="24"/>
        </w:rPr>
        <w:t>Язык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культура.</w:t>
      </w:r>
    </w:p>
    <w:p w:rsidR="009C58BD" w:rsidRDefault="00BE5955">
      <w:pPr>
        <w:pStyle w:val="a3"/>
        <w:spacing w:before="137" w:line="360" w:lineRule="auto"/>
        <w:ind w:right="156"/>
      </w:pPr>
      <w:r>
        <w:t>Осознавать</w:t>
      </w:r>
      <w:r>
        <w:rPr>
          <w:spacing w:val="1"/>
        </w:rPr>
        <w:t xml:space="preserve"> </w:t>
      </w:r>
      <w:r>
        <w:t>и объяснять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общества,</w:t>
      </w:r>
      <w:r>
        <w:rPr>
          <w:spacing w:val="60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«традиционные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духовно-нравственные</w:t>
      </w:r>
      <w:r>
        <w:rPr>
          <w:spacing w:val="1"/>
        </w:rPr>
        <w:t xml:space="preserve"> </w:t>
      </w:r>
      <w:r>
        <w:t>ценности»,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русского</w:t>
      </w:r>
      <w:r>
        <w:rPr>
          <w:spacing w:val="4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сохранении</w:t>
      </w:r>
      <w:r>
        <w:rPr>
          <w:spacing w:val="2"/>
        </w:rPr>
        <w:t xml:space="preserve"> </w:t>
      </w:r>
      <w:r>
        <w:t>традиционных</w:t>
      </w:r>
      <w:r>
        <w:rPr>
          <w:spacing w:val="-5"/>
        </w:rPr>
        <w:t xml:space="preserve"> </w:t>
      </w:r>
      <w:r>
        <w:t>российских</w:t>
      </w:r>
      <w:r>
        <w:rPr>
          <w:spacing w:val="-4"/>
        </w:rPr>
        <w:t xml:space="preserve"> </w:t>
      </w:r>
      <w:r>
        <w:t>духовно-нравственных</w:t>
      </w:r>
      <w:r>
        <w:rPr>
          <w:spacing w:val="-5"/>
        </w:rPr>
        <w:t xml:space="preserve"> </w:t>
      </w:r>
      <w:r>
        <w:t>ценностей.</w:t>
      </w:r>
    </w:p>
    <w:p w:rsidR="009C58BD" w:rsidRDefault="00BE5955">
      <w:pPr>
        <w:pStyle w:val="a3"/>
        <w:spacing w:before="2" w:line="360" w:lineRule="auto"/>
        <w:ind w:right="170"/>
      </w:pPr>
      <w:r>
        <w:t>Осознавать       и       аргументировать       необходимость       ответственного       отношения</w:t>
      </w:r>
      <w:r>
        <w:rPr>
          <w:spacing w:val="1"/>
        </w:rPr>
        <w:t xml:space="preserve"> </w:t>
      </w:r>
      <w:r>
        <w:t>к использованию родного русского языка во всех сферах жизни, иметь представление о языковом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уважительное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национальным</w:t>
      </w:r>
      <w:r>
        <w:rPr>
          <w:spacing w:val="1"/>
        </w:rPr>
        <w:t xml:space="preserve"> </w:t>
      </w:r>
      <w:r>
        <w:t>культурам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языкам</w:t>
      </w:r>
      <w:r>
        <w:rPr>
          <w:spacing w:val="-1"/>
        </w:rPr>
        <w:t xml:space="preserve"> </w:t>
      </w:r>
      <w:r>
        <w:t>народов</w:t>
      </w:r>
      <w:r>
        <w:rPr>
          <w:spacing w:val="3"/>
        </w:rPr>
        <w:t xml:space="preserve"> </w:t>
      </w:r>
      <w:r>
        <w:t>России.</w:t>
      </w:r>
    </w:p>
    <w:p w:rsidR="009C58BD" w:rsidRDefault="00BE5955">
      <w:pPr>
        <w:pStyle w:val="a3"/>
        <w:tabs>
          <w:tab w:val="left" w:pos="2589"/>
          <w:tab w:val="left" w:pos="4413"/>
          <w:tab w:val="left" w:pos="6722"/>
          <w:tab w:val="left" w:pos="9126"/>
        </w:tabs>
        <w:spacing w:line="360" w:lineRule="auto"/>
        <w:ind w:right="165"/>
      </w:pPr>
      <w:r>
        <w:t>Осознавать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ключевых словах русской культуры и их основных разрядах, анализировать и комментировать</w:t>
      </w:r>
      <w:r>
        <w:rPr>
          <w:spacing w:val="1"/>
        </w:rPr>
        <w:t xml:space="preserve"> </w:t>
      </w:r>
      <w:r>
        <w:t>текст</w:t>
      </w:r>
      <w:r>
        <w:tab/>
        <w:t>с</w:t>
      </w:r>
      <w:r>
        <w:tab/>
        <w:t>точки</w:t>
      </w:r>
      <w:r>
        <w:tab/>
        <w:t>зрения</w:t>
      </w:r>
      <w:r>
        <w:tab/>
      </w:r>
      <w:r>
        <w:rPr>
          <w:spacing w:val="-1"/>
        </w:rPr>
        <w:t>употребления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нём</w:t>
      </w:r>
      <w:r>
        <w:rPr>
          <w:spacing w:val="-1"/>
        </w:rPr>
        <w:t xml:space="preserve"> </w:t>
      </w:r>
      <w:r>
        <w:t>ключевых</w:t>
      </w:r>
      <w:r>
        <w:rPr>
          <w:spacing w:val="-4"/>
        </w:rPr>
        <w:t xml:space="preserve"> </w:t>
      </w:r>
      <w:r>
        <w:t>слов</w:t>
      </w:r>
      <w:r>
        <w:rPr>
          <w:spacing w:val="-1"/>
        </w:rPr>
        <w:t xml:space="preserve"> </w:t>
      </w:r>
      <w:r>
        <w:t>русской</w:t>
      </w:r>
      <w:r>
        <w:rPr>
          <w:spacing w:val="3"/>
        </w:rPr>
        <w:t xml:space="preserve"> </w:t>
      </w:r>
      <w:r>
        <w:t>культуры</w:t>
      </w:r>
      <w:r>
        <w:rPr>
          <w:spacing w:val="2"/>
        </w:rPr>
        <w:t xml:space="preserve"> </w:t>
      </w:r>
      <w:r>
        <w:t>(в</w:t>
      </w:r>
      <w:r>
        <w:rPr>
          <w:spacing w:val="3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изученного).</w:t>
      </w:r>
    </w:p>
    <w:p w:rsidR="009C58BD" w:rsidRDefault="00BE5955">
      <w:pPr>
        <w:pStyle w:val="a3"/>
        <w:spacing w:before="1" w:line="360" w:lineRule="auto"/>
        <w:ind w:right="174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развивающемся</w:t>
      </w:r>
      <w:r>
        <w:rPr>
          <w:spacing w:val="1"/>
        </w:rPr>
        <w:t xml:space="preserve"> </w:t>
      </w:r>
      <w:r>
        <w:t>явлении,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актуализации и пассивизации различных разрядов слов и устойчивых словосочетаний в процессе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-1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общества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культуры народа,</w:t>
      </w:r>
      <w:r>
        <w:rPr>
          <w:spacing w:val="2"/>
        </w:rPr>
        <w:t xml:space="preserve"> </w:t>
      </w:r>
      <w:r>
        <w:t>приводить</w:t>
      </w:r>
      <w:r>
        <w:rPr>
          <w:spacing w:val="-3"/>
        </w:rPr>
        <w:t xml:space="preserve"> </w:t>
      </w:r>
      <w:r>
        <w:t>соответствующие</w:t>
      </w:r>
      <w:r>
        <w:rPr>
          <w:spacing w:val="-2"/>
        </w:rPr>
        <w:t xml:space="preserve"> </w:t>
      </w:r>
      <w:r>
        <w:t>примеры.</w:t>
      </w:r>
    </w:p>
    <w:p w:rsidR="009C58BD" w:rsidRDefault="00BE5955">
      <w:pPr>
        <w:pStyle w:val="a3"/>
        <w:spacing w:before="2" w:line="360" w:lineRule="auto"/>
        <w:ind w:right="168"/>
      </w:pPr>
      <w:r>
        <w:t xml:space="preserve">Извлекать   </w:t>
      </w:r>
      <w:r>
        <w:rPr>
          <w:spacing w:val="52"/>
        </w:rPr>
        <w:t xml:space="preserve"> </w:t>
      </w:r>
      <w:r>
        <w:t xml:space="preserve">из   </w:t>
      </w:r>
      <w:r>
        <w:rPr>
          <w:spacing w:val="47"/>
        </w:rPr>
        <w:t xml:space="preserve"> </w:t>
      </w:r>
      <w:r>
        <w:t xml:space="preserve">словарей   </w:t>
      </w:r>
      <w:r>
        <w:rPr>
          <w:spacing w:val="47"/>
        </w:rPr>
        <w:t xml:space="preserve"> </w:t>
      </w:r>
      <w:r>
        <w:t xml:space="preserve">различных    </w:t>
      </w:r>
      <w:r>
        <w:rPr>
          <w:spacing w:val="45"/>
        </w:rPr>
        <w:t xml:space="preserve"> </w:t>
      </w:r>
      <w:r>
        <w:t xml:space="preserve">типов    </w:t>
      </w:r>
      <w:r>
        <w:rPr>
          <w:spacing w:val="47"/>
        </w:rPr>
        <w:t xml:space="preserve"> </w:t>
      </w:r>
      <w:r>
        <w:t xml:space="preserve">и    </w:t>
      </w:r>
      <w:r>
        <w:rPr>
          <w:spacing w:val="46"/>
        </w:rPr>
        <w:t xml:space="preserve"> </w:t>
      </w:r>
      <w:r>
        <w:t xml:space="preserve">комментировать    </w:t>
      </w:r>
      <w:r>
        <w:rPr>
          <w:spacing w:val="46"/>
        </w:rPr>
        <w:t xml:space="preserve"> </w:t>
      </w:r>
      <w:r>
        <w:t>информацию</w:t>
      </w:r>
      <w:r>
        <w:rPr>
          <w:spacing w:val="-58"/>
        </w:rPr>
        <w:t xml:space="preserve"> </w:t>
      </w:r>
      <w:r>
        <w:t>об истории и традиционной культуре,</w:t>
      </w:r>
      <w:r>
        <w:rPr>
          <w:spacing w:val="1"/>
        </w:rPr>
        <w:t xml:space="preserve"> </w:t>
      </w:r>
      <w:r>
        <w:t>особенностях русского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и мировоззрения русского</w:t>
      </w:r>
      <w:r>
        <w:rPr>
          <w:spacing w:val="1"/>
        </w:rPr>
        <w:t xml:space="preserve"> </w:t>
      </w:r>
      <w:r>
        <w:t>народа.</w:t>
      </w:r>
    </w:p>
    <w:p w:rsidR="009C58BD" w:rsidRDefault="00BE5955">
      <w:pPr>
        <w:pStyle w:val="a4"/>
        <w:numPr>
          <w:ilvl w:val="3"/>
          <w:numId w:val="92"/>
        </w:numPr>
        <w:tabs>
          <w:tab w:val="left" w:pos="1947"/>
        </w:tabs>
        <w:spacing w:line="273" w:lineRule="exact"/>
        <w:ind w:left="1946"/>
        <w:jc w:val="both"/>
        <w:rPr>
          <w:sz w:val="24"/>
        </w:rPr>
      </w:pPr>
      <w:r>
        <w:rPr>
          <w:sz w:val="24"/>
        </w:rPr>
        <w:t>Культура</w:t>
      </w:r>
      <w:r>
        <w:rPr>
          <w:spacing w:val="-4"/>
          <w:sz w:val="24"/>
        </w:rPr>
        <w:t xml:space="preserve"> </w:t>
      </w:r>
      <w:r>
        <w:rPr>
          <w:sz w:val="24"/>
        </w:rPr>
        <w:t>речи.</w:t>
      </w:r>
    </w:p>
    <w:p w:rsidR="009C58BD" w:rsidRDefault="00BE5955">
      <w:pPr>
        <w:pStyle w:val="a3"/>
        <w:spacing w:before="141" w:line="360" w:lineRule="auto"/>
        <w:ind w:right="169"/>
      </w:pPr>
      <w:r>
        <w:t>Осознавать и комментировать основные причины изменения языковых норм, приводить</w:t>
      </w:r>
      <w:r>
        <w:rPr>
          <w:spacing w:val="1"/>
        </w:rPr>
        <w:t xml:space="preserve"> </w:t>
      </w:r>
      <w:r>
        <w:t>примеры,</w:t>
      </w:r>
      <w:r>
        <w:rPr>
          <w:spacing w:val="3"/>
        </w:rPr>
        <w:t xml:space="preserve"> </w:t>
      </w:r>
      <w:r>
        <w:t>иллюстрирующие динамику</w:t>
      </w:r>
      <w:r>
        <w:rPr>
          <w:spacing w:val="-9"/>
        </w:rPr>
        <w:t xml:space="preserve"> </w:t>
      </w:r>
      <w:r>
        <w:t>языковой</w:t>
      </w:r>
      <w:r>
        <w:rPr>
          <w:spacing w:val="3"/>
        </w:rPr>
        <w:t xml:space="preserve"> </w:t>
      </w:r>
      <w:r>
        <w:t>нормы</w:t>
      </w:r>
      <w:r>
        <w:rPr>
          <w:spacing w:val="-2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изученного).</w:t>
      </w:r>
    </w:p>
    <w:p w:rsidR="009C58BD" w:rsidRDefault="00BE5955">
      <w:pPr>
        <w:pStyle w:val="a3"/>
        <w:spacing w:line="360" w:lineRule="auto"/>
        <w:ind w:right="164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типах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комментировать</w:t>
      </w:r>
      <w:r>
        <w:rPr>
          <w:spacing w:val="60"/>
        </w:rPr>
        <w:t xml:space="preserve"> </w:t>
      </w:r>
      <w:r>
        <w:t>основные</w:t>
      </w:r>
      <w:r>
        <w:rPr>
          <w:spacing w:val="-57"/>
        </w:rPr>
        <w:t xml:space="preserve"> </w:t>
      </w:r>
      <w:r>
        <w:t>типы</w:t>
      </w:r>
      <w:r>
        <w:rPr>
          <w:spacing w:val="-2"/>
        </w:rPr>
        <w:t xml:space="preserve"> </w:t>
      </w:r>
      <w:r>
        <w:t>речевой</w:t>
      </w:r>
      <w:r>
        <w:rPr>
          <w:spacing w:val="3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человека.</w:t>
      </w:r>
    </w:p>
    <w:p w:rsidR="009C58BD" w:rsidRDefault="00BE5955">
      <w:pPr>
        <w:pStyle w:val="a3"/>
        <w:tabs>
          <w:tab w:val="left" w:pos="2900"/>
          <w:tab w:val="left" w:pos="4613"/>
          <w:tab w:val="left" w:pos="6863"/>
          <w:tab w:val="left" w:pos="8960"/>
        </w:tabs>
        <w:spacing w:before="1" w:line="360" w:lineRule="auto"/>
        <w:ind w:right="16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изменениях</w:t>
      </w:r>
      <w:r>
        <w:rPr>
          <w:spacing w:val="1"/>
        </w:rPr>
        <w:t xml:space="preserve"> </w:t>
      </w:r>
      <w:r>
        <w:t>орфоэпических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tab/>
        <w:t>языка,</w:t>
      </w:r>
      <w:r>
        <w:tab/>
        <w:t>актуальных</w:t>
      </w:r>
      <w:r>
        <w:tab/>
        <w:t>вариантах</w:t>
      </w:r>
      <w:r>
        <w:tab/>
        <w:t>орфоэпической</w:t>
      </w:r>
      <w:r>
        <w:rPr>
          <w:spacing w:val="-58"/>
        </w:rPr>
        <w:t xml:space="preserve"> </w:t>
      </w:r>
      <w:r>
        <w:t>и акцентологической норм современного русского литературного языка, анализировать примеры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произношения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ударения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1"/>
        </w:rPr>
        <w:t xml:space="preserve"> </w:t>
      </w:r>
      <w:r>
        <w:t>формах</w:t>
      </w:r>
      <w:r>
        <w:rPr>
          <w:spacing w:val="60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речи</w:t>
      </w:r>
      <w:r>
        <w:rPr>
          <w:spacing w:val="3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изученного).</w:t>
      </w:r>
    </w:p>
    <w:p w:rsidR="009C58BD" w:rsidRDefault="00BE5955">
      <w:pPr>
        <w:pStyle w:val="a3"/>
        <w:spacing w:line="360" w:lineRule="auto"/>
        <w:ind w:right="172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изменениях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изменений,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словарных</w:t>
      </w:r>
      <w:r>
        <w:rPr>
          <w:spacing w:val="-4"/>
        </w:rPr>
        <w:t xml:space="preserve"> </w:t>
      </w:r>
      <w:r>
        <w:t>помет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толковых</w:t>
      </w:r>
      <w:r>
        <w:rPr>
          <w:spacing w:val="-3"/>
        </w:rPr>
        <w:t xml:space="preserve"> </w:t>
      </w:r>
      <w:r>
        <w:t>словарях</w:t>
      </w:r>
      <w:r>
        <w:rPr>
          <w:spacing w:val="-3"/>
        </w:rPr>
        <w:t xml:space="preserve"> </w:t>
      </w:r>
      <w:r>
        <w:t>(в</w:t>
      </w:r>
      <w:r>
        <w:rPr>
          <w:spacing w:val="3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изученного).</w:t>
      </w:r>
    </w:p>
    <w:p w:rsidR="009C58BD" w:rsidRDefault="00BE5955">
      <w:pPr>
        <w:pStyle w:val="a3"/>
        <w:spacing w:before="1" w:line="360" w:lineRule="auto"/>
        <w:ind w:right="164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изменениях</w:t>
      </w:r>
      <w:r>
        <w:rPr>
          <w:spacing w:val="1"/>
        </w:rPr>
        <w:t xml:space="preserve"> </w:t>
      </w:r>
      <w:r>
        <w:t>морфологических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4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55"/>
        </w:rPr>
        <w:t xml:space="preserve"> </w:t>
      </w:r>
      <w:r>
        <w:t>и  сопоставлять  варианты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имени</w:t>
      </w:r>
      <w:r>
        <w:rPr>
          <w:spacing w:val="12"/>
        </w:rPr>
        <w:t xml:space="preserve"> </w:t>
      </w:r>
      <w:r>
        <w:t>существительного,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глагола.</w:t>
      </w:r>
    </w:p>
    <w:p w:rsidR="009C58BD" w:rsidRDefault="00BE5955">
      <w:pPr>
        <w:pStyle w:val="a3"/>
        <w:spacing w:before="142" w:line="360" w:lineRule="auto"/>
        <w:ind w:right="173"/>
      </w:pPr>
      <w:r>
        <w:t>Иметь представление об орфографической вариативности в современном русском языке,</w:t>
      </w:r>
      <w:r>
        <w:rPr>
          <w:spacing w:val="1"/>
        </w:rPr>
        <w:t xml:space="preserve"> </w:t>
      </w:r>
      <w:r>
        <w:t>орфографическом</w:t>
      </w:r>
      <w:r>
        <w:rPr>
          <w:spacing w:val="-4"/>
        </w:rPr>
        <w:t xml:space="preserve"> </w:t>
      </w:r>
      <w:r>
        <w:t>варианте;</w:t>
      </w:r>
      <w:r>
        <w:rPr>
          <w:spacing w:val="-5"/>
        </w:rPr>
        <w:t xml:space="preserve"> </w:t>
      </w:r>
      <w:r>
        <w:t>анализировать</w:t>
      </w:r>
      <w:r>
        <w:rPr>
          <w:spacing w:val="-9"/>
        </w:rPr>
        <w:t xml:space="preserve"> </w:t>
      </w:r>
      <w:r>
        <w:t>орфографические</w:t>
      </w:r>
      <w:r>
        <w:rPr>
          <w:spacing w:val="-1"/>
        </w:rPr>
        <w:t xml:space="preserve"> </w:t>
      </w:r>
      <w:r>
        <w:t>варианты</w:t>
      </w:r>
      <w:r>
        <w:rPr>
          <w:spacing w:val="-2"/>
        </w:rPr>
        <w:t xml:space="preserve"> </w:t>
      </w:r>
      <w:r>
        <w:t>(на</w:t>
      </w:r>
      <w:r>
        <w:rPr>
          <w:spacing w:val="-7"/>
        </w:rPr>
        <w:t xml:space="preserve"> </w:t>
      </w:r>
      <w:r>
        <w:t>отдельных</w:t>
      </w:r>
      <w:r>
        <w:rPr>
          <w:spacing w:val="-5"/>
        </w:rPr>
        <w:t xml:space="preserve"> </w:t>
      </w:r>
      <w:r>
        <w:t>примерах).</w:t>
      </w:r>
    </w:p>
    <w:p w:rsidR="009C58BD" w:rsidRDefault="00BE5955">
      <w:pPr>
        <w:pStyle w:val="a3"/>
        <w:spacing w:line="362" w:lineRule="auto"/>
        <w:ind w:right="167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 xml:space="preserve">литературного      </w:t>
      </w:r>
      <w:r>
        <w:rPr>
          <w:spacing w:val="1"/>
        </w:rPr>
        <w:t xml:space="preserve"> </w:t>
      </w:r>
      <w:r>
        <w:t>языка        чужую        и        собственную        речь,        корректировать        речь</w:t>
      </w:r>
      <w:r>
        <w:rPr>
          <w:spacing w:val="-57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её соответствия</w:t>
      </w:r>
      <w:r>
        <w:rPr>
          <w:spacing w:val="-9"/>
        </w:rPr>
        <w:t xml:space="preserve"> </w:t>
      </w:r>
      <w:r>
        <w:t>основным</w:t>
      </w:r>
      <w:r>
        <w:rPr>
          <w:spacing w:val="-1"/>
        </w:rPr>
        <w:t xml:space="preserve"> </w:t>
      </w:r>
      <w:r>
        <w:t>нормам</w:t>
      </w:r>
      <w:r>
        <w:rPr>
          <w:spacing w:val="-2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языка.</w:t>
      </w:r>
    </w:p>
    <w:p w:rsidR="009C58BD" w:rsidRDefault="00BE5955">
      <w:pPr>
        <w:pStyle w:val="a3"/>
        <w:tabs>
          <w:tab w:val="left" w:pos="4191"/>
          <w:tab w:val="left" w:pos="7052"/>
          <w:tab w:val="left" w:pos="9228"/>
        </w:tabs>
        <w:spacing w:line="360" w:lineRule="auto"/>
        <w:ind w:right="160"/>
      </w:pPr>
      <w:r>
        <w:t>Использовать современные толковые словари, словари синонимов, антонимов, паронимов,</w:t>
      </w:r>
      <w:r>
        <w:rPr>
          <w:spacing w:val="1"/>
        </w:rPr>
        <w:t xml:space="preserve"> </w:t>
      </w:r>
      <w:r>
        <w:t>орфоэпические словари, грамматические словари и справочники русского</w:t>
      </w:r>
      <w:r>
        <w:rPr>
          <w:spacing w:val="1"/>
        </w:rPr>
        <w:t xml:space="preserve"> </w:t>
      </w:r>
      <w:r>
        <w:t>языка, использовать</w:t>
      </w:r>
      <w:r>
        <w:rPr>
          <w:spacing w:val="1"/>
        </w:rPr>
        <w:t xml:space="preserve"> </w:t>
      </w:r>
      <w:r>
        <w:t>орфографические</w:t>
      </w:r>
      <w:r>
        <w:tab/>
        <w:t>словари</w:t>
      </w:r>
      <w:r>
        <w:tab/>
        <w:t>и</w:t>
      </w:r>
      <w:r>
        <w:tab/>
      </w:r>
      <w:r>
        <w:rPr>
          <w:spacing w:val="-1"/>
        </w:rPr>
        <w:t>справочники</w:t>
      </w:r>
      <w:r>
        <w:rPr>
          <w:spacing w:val="-5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пунктуации.</w:t>
      </w:r>
    </w:p>
    <w:p w:rsidR="009C58BD" w:rsidRDefault="00BE5955">
      <w:pPr>
        <w:pStyle w:val="a4"/>
        <w:numPr>
          <w:ilvl w:val="3"/>
          <w:numId w:val="92"/>
        </w:numPr>
        <w:tabs>
          <w:tab w:val="left" w:pos="1947"/>
        </w:tabs>
        <w:ind w:left="1946"/>
        <w:jc w:val="both"/>
        <w:rPr>
          <w:sz w:val="24"/>
        </w:rPr>
      </w:pPr>
      <w:r>
        <w:rPr>
          <w:sz w:val="24"/>
        </w:rPr>
        <w:t>Речь.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Речевая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деятельность. Текст.</w:t>
      </w:r>
    </w:p>
    <w:p w:rsidR="009C58BD" w:rsidRDefault="00BE5955">
      <w:pPr>
        <w:pStyle w:val="a3"/>
        <w:spacing w:before="129" w:line="360" w:lineRule="auto"/>
        <w:ind w:right="163"/>
      </w:pPr>
      <w:r>
        <w:t>Иметь представление о тексте как средстве передачи и хранения культурных ценностей,</w:t>
      </w:r>
      <w:r>
        <w:rPr>
          <w:spacing w:val="1"/>
        </w:rPr>
        <w:t xml:space="preserve"> </w:t>
      </w:r>
      <w:r>
        <w:t>опыта и</w:t>
      </w:r>
      <w:r>
        <w:rPr>
          <w:spacing w:val="-2"/>
        </w:rPr>
        <w:t xml:space="preserve"> </w:t>
      </w:r>
      <w:r>
        <w:t>истории</w:t>
      </w:r>
      <w:r>
        <w:rPr>
          <w:spacing w:val="3"/>
        </w:rPr>
        <w:t xml:space="preserve"> </w:t>
      </w:r>
      <w:r>
        <w:t>народа;</w:t>
      </w:r>
      <w:r>
        <w:rPr>
          <w:spacing w:val="-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памятнике</w:t>
      </w:r>
      <w:r>
        <w:rPr>
          <w:spacing w:val="1"/>
        </w:rPr>
        <w:t xml:space="preserve"> </w:t>
      </w:r>
      <w:r>
        <w:t>культуры.</w:t>
      </w:r>
    </w:p>
    <w:p w:rsidR="009C58BD" w:rsidRDefault="00BE5955">
      <w:pPr>
        <w:pStyle w:val="a3"/>
        <w:spacing w:line="360" w:lineRule="auto"/>
        <w:ind w:right="165"/>
      </w:pPr>
      <w:r>
        <w:t xml:space="preserve">Иметь      </w:t>
      </w:r>
      <w:r>
        <w:rPr>
          <w:spacing w:val="1"/>
        </w:rPr>
        <w:t xml:space="preserve"> </w:t>
      </w:r>
      <w:r>
        <w:t>представление        о        новых       форматах       текстов,        функционирующих</w:t>
      </w:r>
      <w:r>
        <w:rPr>
          <w:spacing w:val="-57"/>
        </w:rPr>
        <w:t xml:space="preserve"> </w:t>
      </w:r>
      <w:r>
        <w:t>в цифровой среде, об их отличиях от традиционных текстов, о возможностях использования в</w:t>
      </w:r>
      <w:r>
        <w:rPr>
          <w:spacing w:val="1"/>
        </w:rPr>
        <w:t xml:space="preserve"> </w:t>
      </w:r>
      <w:r>
        <w:t>текстах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знаковых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отражении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текстах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визуализации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диалогизации</w:t>
      </w:r>
      <w:r>
        <w:rPr>
          <w:spacing w:val="-7"/>
        </w:rPr>
        <w:t xml:space="preserve"> </w:t>
      </w:r>
      <w:r>
        <w:t>общения.</w:t>
      </w:r>
    </w:p>
    <w:p w:rsidR="009C58BD" w:rsidRDefault="00BE5955">
      <w:pPr>
        <w:pStyle w:val="a3"/>
        <w:spacing w:line="360" w:lineRule="auto"/>
        <w:ind w:right="171"/>
      </w:pPr>
      <w:r>
        <w:t xml:space="preserve">Владеть   </w:t>
      </w:r>
      <w:r>
        <w:rPr>
          <w:spacing w:val="43"/>
        </w:rPr>
        <w:t xml:space="preserve"> </w:t>
      </w:r>
      <w:r>
        <w:t xml:space="preserve">основными    </w:t>
      </w:r>
      <w:r>
        <w:rPr>
          <w:spacing w:val="36"/>
        </w:rPr>
        <w:t xml:space="preserve"> </w:t>
      </w:r>
      <w:r>
        <w:t xml:space="preserve">стратегиями,    </w:t>
      </w:r>
      <w:r>
        <w:rPr>
          <w:spacing w:val="38"/>
        </w:rPr>
        <w:t xml:space="preserve"> </w:t>
      </w:r>
      <w:r>
        <w:t xml:space="preserve">приёмами    </w:t>
      </w:r>
      <w:r>
        <w:rPr>
          <w:spacing w:val="36"/>
        </w:rPr>
        <w:t xml:space="preserve"> </w:t>
      </w:r>
      <w:r>
        <w:t xml:space="preserve">оптимизации    </w:t>
      </w:r>
      <w:r>
        <w:rPr>
          <w:spacing w:val="37"/>
        </w:rPr>
        <w:t xml:space="preserve"> </w:t>
      </w:r>
      <w:r>
        <w:t xml:space="preserve">процессов    </w:t>
      </w:r>
      <w:r>
        <w:rPr>
          <w:spacing w:val="42"/>
        </w:rPr>
        <w:t xml:space="preserve"> </w:t>
      </w:r>
      <w:r>
        <w:t>чтения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информационную</w:t>
      </w:r>
      <w:r>
        <w:rPr>
          <w:spacing w:val="1"/>
        </w:rPr>
        <w:t xml:space="preserve"> </w:t>
      </w:r>
      <w:r>
        <w:t>переработку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гипертекстов. Использовать графику как средство упорядочения информации прочитанного и/или</w:t>
      </w:r>
      <w:r>
        <w:rPr>
          <w:spacing w:val="1"/>
        </w:rPr>
        <w:t xml:space="preserve"> </w:t>
      </w:r>
      <w:r>
        <w:t>услышанного</w:t>
      </w:r>
      <w:r>
        <w:rPr>
          <w:spacing w:val="5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создании</w:t>
      </w:r>
      <w:r>
        <w:rPr>
          <w:spacing w:val="-2"/>
        </w:rPr>
        <w:t xml:space="preserve"> </w:t>
      </w:r>
      <w:r>
        <w:t>вторичных</w:t>
      </w:r>
      <w:r>
        <w:rPr>
          <w:spacing w:val="-3"/>
        </w:rPr>
        <w:t xml:space="preserve"> </w:t>
      </w:r>
      <w:r>
        <w:t>текстов.</w:t>
      </w:r>
    </w:p>
    <w:p w:rsidR="009C58BD" w:rsidRDefault="00BE5955">
      <w:pPr>
        <w:pStyle w:val="a3"/>
        <w:spacing w:line="362" w:lineRule="auto"/>
        <w:ind w:right="173"/>
      </w:pPr>
      <w:r>
        <w:t>Иметь представление о специфике устной речи. Осознавать и использовать свой речевой</w:t>
      </w:r>
      <w:r>
        <w:rPr>
          <w:spacing w:val="1"/>
        </w:rPr>
        <w:t xml:space="preserve"> </w:t>
      </w:r>
      <w:r>
        <w:t>опыт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коммуникации.</w:t>
      </w:r>
    </w:p>
    <w:p w:rsidR="009C58BD" w:rsidRDefault="00BE5955">
      <w:pPr>
        <w:pStyle w:val="a3"/>
        <w:spacing w:line="360" w:lineRule="auto"/>
        <w:ind w:right="164"/>
      </w:pPr>
      <w:r>
        <w:t>Иметь представление о коммуникации в Рунете как одной из сфер общения, отражающей</w:t>
      </w:r>
      <w:r>
        <w:rPr>
          <w:spacing w:val="1"/>
        </w:rPr>
        <w:t xml:space="preserve"> </w:t>
      </w:r>
      <w:r>
        <w:t>современное состояние русского языка и тенденции его развития, владеть культурой электронного</w:t>
      </w:r>
      <w:r>
        <w:rPr>
          <w:spacing w:val="-57"/>
        </w:rPr>
        <w:t xml:space="preserve"> </w:t>
      </w:r>
      <w:r>
        <w:t>общения.</w:t>
      </w:r>
    </w:p>
    <w:p w:rsidR="009C58BD" w:rsidRDefault="00BE5955">
      <w:pPr>
        <w:pStyle w:val="a3"/>
        <w:spacing w:line="360" w:lineRule="auto"/>
        <w:ind w:right="174"/>
      </w:pPr>
      <w:r>
        <w:t>Использовать</w:t>
      </w:r>
      <w:r>
        <w:rPr>
          <w:spacing w:val="1"/>
        </w:rPr>
        <w:t xml:space="preserve"> </w:t>
      </w:r>
      <w:r>
        <w:t>Обучающий</w:t>
      </w:r>
      <w:r>
        <w:rPr>
          <w:spacing w:val="1"/>
        </w:rPr>
        <w:t xml:space="preserve"> </w:t>
      </w:r>
      <w:r>
        <w:t>корпус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корпуса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информационно-справочный</w:t>
      </w:r>
      <w:r>
        <w:rPr>
          <w:spacing w:val="2"/>
        </w:rPr>
        <w:t xml:space="preserve"> </w:t>
      </w:r>
      <w:r>
        <w:t>ресурс.</w:t>
      </w:r>
    </w:p>
    <w:p w:rsidR="009C58BD" w:rsidRDefault="00BE5955">
      <w:pPr>
        <w:pStyle w:val="a4"/>
        <w:numPr>
          <w:ilvl w:val="2"/>
          <w:numId w:val="92"/>
        </w:numPr>
        <w:tabs>
          <w:tab w:val="left" w:pos="1769"/>
        </w:tabs>
        <w:spacing w:line="360" w:lineRule="auto"/>
        <w:ind w:right="159" w:firstLine="710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концу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темам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-8"/>
          <w:sz w:val="24"/>
        </w:rPr>
        <w:t xml:space="preserve"> </w:t>
      </w:r>
      <w:r>
        <w:rPr>
          <w:sz w:val="24"/>
        </w:rPr>
        <w:t>языку</w:t>
      </w:r>
      <w:r>
        <w:rPr>
          <w:spacing w:val="-8"/>
          <w:sz w:val="24"/>
        </w:rPr>
        <w:t xml:space="preserve"> </w:t>
      </w:r>
      <w:r>
        <w:rPr>
          <w:sz w:val="24"/>
        </w:rPr>
        <w:t>(русскому):</w:t>
      </w:r>
    </w:p>
    <w:p w:rsidR="009C58BD" w:rsidRDefault="00BE5955">
      <w:pPr>
        <w:pStyle w:val="a4"/>
        <w:numPr>
          <w:ilvl w:val="3"/>
          <w:numId w:val="92"/>
        </w:numPr>
        <w:tabs>
          <w:tab w:val="left" w:pos="1947"/>
        </w:tabs>
        <w:ind w:left="1946"/>
        <w:jc w:val="both"/>
        <w:rPr>
          <w:sz w:val="24"/>
        </w:rPr>
      </w:pPr>
      <w:r>
        <w:rPr>
          <w:sz w:val="24"/>
        </w:rPr>
        <w:t>Язык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культура.</w:t>
      </w:r>
    </w:p>
    <w:p w:rsidR="009C58BD" w:rsidRDefault="00BE5955">
      <w:pPr>
        <w:pStyle w:val="a3"/>
        <w:spacing w:before="135" w:line="360" w:lineRule="auto"/>
        <w:ind w:right="169"/>
      </w:pPr>
      <w:r>
        <w:t>Иметь       представление      о       динамических      процессах      и       новых      тенденциях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новейшего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комментировать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изученного),</w:t>
      </w:r>
      <w:r>
        <w:rPr>
          <w:spacing w:val="1"/>
        </w:rPr>
        <w:t xml:space="preserve"> </w:t>
      </w:r>
      <w:r>
        <w:t>приводить</w:t>
      </w:r>
      <w:r>
        <w:rPr>
          <w:spacing w:val="-3"/>
        </w:rPr>
        <w:t xml:space="preserve"> </w:t>
      </w:r>
      <w:r>
        <w:t>примеры,</w:t>
      </w:r>
      <w:r>
        <w:rPr>
          <w:spacing w:val="-2"/>
        </w:rPr>
        <w:t xml:space="preserve"> </w:t>
      </w:r>
      <w:r>
        <w:t>иллюстрирующие основные тенденции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развитии</w:t>
      </w:r>
      <w:r>
        <w:rPr>
          <w:spacing w:val="-4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языка.</w:t>
      </w:r>
    </w:p>
    <w:p w:rsidR="009C58BD" w:rsidRDefault="00BE5955">
      <w:pPr>
        <w:pStyle w:val="a3"/>
        <w:spacing w:before="2" w:line="360" w:lineRule="auto"/>
        <w:ind w:right="163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(виртуальной,</w:t>
      </w:r>
      <w:r>
        <w:rPr>
          <w:spacing w:val="1"/>
        </w:rPr>
        <w:t xml:space="preserve"> </w:t>
      </w:r>
      <w:r>
        <w:t>электронно-опосредованной)</w:t>
      </w:r>
      <w:r>
        <w:rPr>
          <w:spacing w:val="1"/>
        </w:rPr>
        <w:t xml:space="preserve"> </w:t>
      </w:r>
      <w:r>
        <w:t>коммуникации</w:t>
      </w:r>
      <w:r>
        <w:rPr>
          <w:spacing w:val="8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её</w:t>
      </w:r>
      <w:r>
        <w:rPr>
          <w:spacing w:val="3"/>
        </w:rPr>
        <w:t xml:space="preserve"> </w:t>
      </w:r>
      <w:r>
        <w:t>формах,</w:t>
      </w:r>
      <w:r>
        <w:rPr>
          <w:spacing w:val="10"/>
        </w:rPr>
        <w:t xml:space="preserve"> </w:t>
      </w:r>
      <w:r>
        <w:t>комментировать</w:t>
      </w:r>
      <w:r>
        <w:rPr>
          <w:spacing w:val="5"/>
        </w:rPr>
        <w:t xml:space="preserve"> </w:t>
      </w:r>
      <w:r>
        <w:t>её</w:t>
      </w:r>
      <w:r>
        <w:rPr>
          <w:spacing w:val="3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особенности,</w:t>
      </w:r>
      <w:r>
        <w:rPr>
          <w:spacing w:val="6"/>
        </w:rPr>
        <w:t xml:space="preserve"> </w:t>
      </w:r>
      <w:r>
        <w:t>характеризовать основные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8" w:firstLine="0"/>
      </w:pPr>
      <w:r>
        <w:lastRenderedPageBreak/>
        <w:t>отличия устно-письменной разновидности электронной речи от традиционной письменной речи (в</w:t>
      </w:r>
      <w:r>
        <w:rPr>
          <w:spacing w:val="-57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изученного),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фрагменты</w:t>
      </w:r>
      <w:r>
        <w:rPr>
          <w:spacing w:val="1"/>
        </w:rPr>
        <w:t xml:space="preserve"> </w:t>
      </w:r>
      <w:r>
        <w:t>устно-письменной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(блог,</w:t>
      </w:r>
      <w:r>
        <w:rPr>
          <w:spacing w:val="1"/>
        </w:rPr>
        <w:t xml:space="preserve"> </w:t>
      </w:r>
      <w:r>
        <w:t>форум,</w:t>
      </w:r>
      <w:r>
        <w:rPr>
          <w:spacing w:val="3"/>
        </w:rPr>
        <w:t xml:space="preserve"> </w:t>
      </w:r>
      <w:r>
        <w:t>чат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другие).</w:t>
      </w:r>
    </w:p>
    <w:p w:rsidR="009C58BD" w:rsidRDefault="00BE5955">
      <w:pPr>
        <w:pStyle w:val="a3"/>
        <w:spacing w:before="2" w:line="362" w:lineRule="auto"/>
        <w:ind w:right="171"/>
      </w:pPr>
      <w:r>
        <w:t xml:space="preserve">Комментировать   </w:t>
      </w:r>
      <w:r>
        <w:rPr>
          <w:spacing w:val="49"/>
        </w:rPr>
        <w:t xml:space="preserve"> </w:t>
      </w:r>
      <w:r>
        <w:t xml:space="preserve">активные    </w:t>
      </w:r>
      <w:r>
        <w:rPr>
          <w:spacing w:val="45"/>
        </w:rPr>
        <w:t xml:space="preserve"> </w:t>
      </w:r>
      <w:r>
        <w:t xml:space="preserve">процессы    </w:t>
      </w:r>
      <w:r>
        <w:rPr>
          <w:spacing w:val="47"/>
        </w:rPr>
        <w:t xml:space="preserve"> </w:t>
      </w:r>
      <w:r>
        <w:t xml:space="preserve">в    </w:t>
      </w:r>
      <w:r>
        <w:rPr>
          <w:spacing w:val="49"/>
        </w:rPr>
        <w:t xml:space="preserve"> </w:t>
      </w:r>
      <w:r>
        <w:t xml:space="preserve">развитии    </w:t>
      </w:r>
      <w:r>
        <w:rPr>
          <w:spacing w:val="47"/>
        </w:rPr>
        <w:t xml:space="preserve"> </w:t>
      </w:r>
      <w:r>
        <w:t xml:space="preserve">лексики    </w:t>
      </w:r>
      <w:r>
        <w:rPr>
          <w:spacing w:val="51"/>
        </w:rPr>
        <w:t xml:space="preserve"> </w:t>
      </w:r>
      <w:r>
        <w:t xml:space="preserve">русского    </w:t>
      </w:r>
      <w:r>
        <w:rPr>
          <w:spacing w:val="50"/>
        </w:rPr>
        <w:t xml:space="preserve"> </w:t>
      </w:r>
      <w:r>
        <w:t>языка</w:t>
      </w:r>
      <w:r>
        <w:rPr>
          <w:spacing w:val="-58"/>
        </w:rPr>
        <w:t xml:space="preserve"> </w:t>
      </w:r>
      <w:r>
        <w:t>в XXI в., характеризовать особенности процесса заимствования иноязычной лексики и основные</w:t>
      </w:r>
      <w:r>
        <w:rPr>
          <w:spacing w:val="1"/>
        </w:rPr>
        <w:t xml:space="preserve"> </w:t>
      </w:r>
      <w:r>
        <w:t>способы её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русским</w:t>
      </w:r>
      <w:r>
        <w:rPr>
          <w:spacing w:val="1"/>
        </w:rPr>
        <w:t xml:space="preserve"> </w:t>
      </w:r>
      <w:r>
        <w:t>языком</w:t>
      </w:r>
      <w:r>
        <w:rPr>
          <w:spacing w:val="-3"/>
        </w:rPr>
        <w:t xml:space="preserve"> </w:t>
      </w:r>
      <w:r>
        <w:t>в новейший</w:t>
      </w:r>
      <w:r>
        <w:rPr>
          <w:spacing w:val="1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его</w:t>
      </w:r>
      <w:r>
        <w:rPr>
          <w:spacing w:val="3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изученного).</w:t>
      </w:r>
    </w:p>
    <w:p w:rsidR="009C58BD" w:rsidRDefault="00BE5955">
      <w:pPr>
        <w:pStyle w:val="a3"/>
        <w:spacing w:line="360" w:lineRule="auto"/>
        <w:ind w:right="171"/>
      </w:pPr>
      <w:r>
        <w:t>Определять       значения       новейших       иноязычных       лексических       заимствований</w:t>
      </w:r>
      <w:r>
        <w:rPr>
          <w:spacing w:val="1"/>
        </w:rPr>
        <w:t xml:space="preserve"> </w:t>
      </w:r>
      <w:r>
        <w:t xml:space="preserve">(с     </w:t>
      </w:r>
      <w:r>
        <w:rPr>
          <w:spacing w:val="1"/>
        </w:rPr>
        <w:t xml:space="preserve"> </w:t>
      </w:r>
      <w:r>
        <w:t xml:space="preserve">использованием     </w:t>
      </w:r>
      <w:r>
        <w:rPr>
          <w:spacing w:val="1"/>
        </w:rPr>
        <w:t xml:space="preserve"> </w:t>
      </w:r>
      <w:r>
        <w:t>словарей       иностранных       слов),       оценивать       целесообразность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употребления,</w:t>
      </w:r>
      <w:r>
        <w:rPr>
          <w:spacing w:val="3"/>
        </w:rPr>
        <w:t xml:space="preserve"> </w:t>
      </w:r>
      <w:r>
        <w:t>целесообразно</w:t>
      </w:r>
      <w:r>
        <w:rPr>
          <w:spacing w:val="6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иноязычные</w:t>
      </w:r>
      <w:r>
        <w:rPr>
          <w:spacing w:val="-4"/>
        </w:rPr>
        <w:t xml:space="preserve"> </w:t>
      </w:r>
      <w:r>
        <w:t>слова.</w:t>
      </w:r>
    </w:p>
    <w:p w:rsidR="009C58BD" w:rsidRDefault="00BE5955">
      <w:pPr>
        <w:pStyle w:val="a3"/>
        <w:spacing w:line="360" w:lineRule="auto"/>
        <w:ind w:right="161"/>
      </w:pPr>
      <w:r>
        <w:t>Иметь      представление      об      актуальных      способах      создания      морфологических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семантических</w:t>
      </w:r>
      <w:r>
        <w:rPr>
          <w:spacing w:val="1"/>
        </w:rPr>
        <w:t xml:space="preserve"> </w:t>
      </w:r>
      <w:r>
        <w:t>неологизмов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новейшего</w:t>
      </w:r>
      <w:r>
        <w:rPr>
          <w:spacing w:val="1"/>
        </w:rPr>
        <w:t xml:space="preserve"> </w:t>
      </w:r>
      <w:r>
        <w:t>периода,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значения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словообразования</w:t>
      </w:r>
      <w:r>
        <w:rPr>
          <w:spacing w:val="1"/>
        </w:rPr>
        <w:t xml:space="preserve"> </w:t>
      </w:r>
      <w:r>
        <w:t>морфологических</w:t>
      </w:r>
      <w:r>
        <w:rPr>
          <w:spacing w:val="1"/>
        </w:rPr>
        <w:t xml:space="preserve"> </w:t>
      </w:r>
      <w:r>
        <w:t>неологизмов,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сематических</w:t>
      </w:r>
      <w:r>
        <w:rPr>
          <w:spacing w:val="-4"/>
        </w:rPr>
        <w:t xml:space="preserve"> </w:t>
      </w:r>
      <w:r>
        <w:t>неологизмов</w:t>
      </w:r>
      <w:r>
        <w:rPr>
          <w:spacing w:val="-2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изученного),</w:t>
      </w:r>
      <w:r>
        <w:rPr>
          <w:spacing w:val="-2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соответствующие примеры.</w:t>
      </w:r>
    </w:p>
    <w:p w:rsidR="009C58BD" w:rsidRDefault="00BE5955">
      <w:pPr>
        <w:pStyle w:val="a3"/>
        <w:tabs>
          <w:tab w:val="left" w:pos="2703"/>
          <w:tab w:val="left" w:pos="4148"/>
          <w:tab w:val="left" w:pos="6193"/>
          <w:tab w:val="left" w:pos="8830"/>
        </w:tabs>
        <w:spacing w:line="360" w:lineRule="auto"/>
        <w:ind w:right="160"/>
      </w:pPr>
      <w:r>
        <w:t>Объяснять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появления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фразеологизмов,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фразеологии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новейшего</w:t>
      </w:r>
      <w:r>
        <w:rPr>
          <w:spacing w:val="1"/>
        </w:rPr>
        <w:t xml:space="preserve"> </w:t>
      </w:r>
      <w:r>
        <w:t>периода,</w:t>
      </w:r>
      <w:r>
        <w:rPr>
          <w:spacing w:val="1"/>
        </w:rPr>
        <w:t xml:space="preserve"> </w:t>
      </w:r>
      <w:r>
        <w:t>определять</w:t>
      </w:r>
      <w:r>
        <w:rPr>
          <w:spacing w:val="60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фразеологизмов,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примерах,</w:t>
      </w:r>
      <w:r>
        <w:tab/>
        <w:t>в</w:t>
      </w:r>
      <w:r>
        <w:tab/>
        <w:t>рамках</w:t>
      </w:r>
      <w:r>
        <w:tab/>
        <w:t>изученного),</w:t>
      </w:r>
      <w:r>
        <w:tab/>
        <w:t>принадлежности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определённому</w:t>
      </w:r>
      <w:r>
        <w:rPr>
          <w:spacing w:val="-8"/>
        </w:rPr>
        <w:t xml:space="preserve"> </w:t>
      </w:r>
      <w:r>
        <w:t>тематическому</w:t>
      </w:r>
      <w:r>
        <w:rPr>
          <w:spacing w:val="-8"/>
        </w:rPr>
        <w:t xml:space="preserve"> </w:t>
      </w:r>
      <w:r>
        <w:t>разряду,</w:t>
      </w:r>
      <w:r>
        <w:rPr>
          <w:spacing w:val="3"/>
        </w:rPr>
        <w:t xml:space="preserve"> </w:t>
      </w:r>
      <w:r>
        <w:t>особенностей</w:t>
      </w:r>
      <w:r>
        <w:rPr>
          <w:spacing w:val="3"/>
        </w:rPr>
        <w:t xml:space="preserve"> </w:t>
      </w:r>
      <w:r>
        <w:t>употребления.</w:t>
      </w:r>
    </w:p>
    <w:p w:rsidR="009C58BD" w:rsidRDefault="00BE5955">
      <w:pPr>
        <w:pStyle w:val="a4"/>
        <w:numPr>
          <w:ilvl w:val="3"/>
          <w:numId w:val="92"/>
        </w:numPr>
        <w:tabs>
          <w:tab w:val="left" w:pos="1947"/>
        </w:tabs>
        <w:ind w:left="1946"/>
        <w:jc w:val="both"/>
        <w:rPr>
          <w:sz w:val="24"/>
        </w:rPr>
      </w:pPr>
      <w:r>
        <w:rPr>
          <w:sz w:val="24"/>
        </w:rPr>
        <w:t>Культура</w:t>
      </w:r>
      <w:r>
        <w:rPr>
          <w:spacing w:val="-4"/>
          <w:sz w:val="24"/>
        </w:rPr>
        <w:t xml:space="preserve"> </w:t>
      </w:r>
      <w:r>
        <w:rPr>
          <w:sz w:val="24"/>
        </w:rPr>
        <w:t>речи.</w:t>
      </w:r>
    </w:p>
    <w:p w:rsidR="009C58BD" w:rsidRDefault="00BE5955">
      <w:pPr>
        <w:pStyle w:val="a3"/>
        <w:spacing w:before="132" w:line="360" w:lineRule="auto"/>
        <w:ind w:right="164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изменениях</w:t>
      </w:r>
      <w:r>
        <w:rPr>
          <w:spacing w:val="1"/>
        </w:rPr>
        <w:t xml:space="preserve"> </w:t>
      </w:r>
      <w:r>
        <w:t>синтаксических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вариантах</w:t>
      </w:r>
      <w:r>
        <w:rPr>
          <w:spacing w:val="1"/>
        </w:rPr>
        <w:t xml:space="preserve"> </w:t>
      </w:r>
      <w:r>
        <w:t>синтаксической</w:t>
      </w:r>
      <w:r>
        <w:rPr>
          <w:spacing w:val="1"/>
        </w:rPr>
        <w:t xml:space="preserve"> </w:t>
      </w:r>
      <w:r>
        <w:t>нормы,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сопоставлять варианты форм, связанные с управлением, согласованием сказуемого с подлежащим;</w:t>
      </w:r>
      <w:r>
        <w:rPr>
          <w:spacing w:val="-57"/>
        </w:rPr>
        <w:t xml:space="preserve"> </w:t>
      </w:r>
      <w:r>
        <w:t>анализировать</w:t>
      </w:r>
      <w:r>
        <w:rPr>
          <w:spacing w:val="-2"/>
        </w:rPr>
        <w:t xml:space="preserve"> </w:t>
      </w:r>
      <w:r>
        <w:t>колебания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употреблении</w:t>
      </w:r>
      <w:r>
        <w:rPr>
          <w:spacing w:val="2"/>
        </w:rPr>
        <w:t xml:space="preserve"> </w:t>
      </w:r>
      <w:r>
        <w:t>предлогов.</w:t>
      </w:r>
    </w:p>
    <w:p w:rsidR="009C58BD" w:rsidRDefault="00BE5955">
      <w:pPr>
        <w:pStyle w:val="a3"/>
        <w:spacing w:line="360" w:lineRule="auto"/>
        <w:ind w:right="162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факультативных,</w:t>
      </w:r>
      <w:r>
        <w:rPr>
          <w:spacing w:val="1"/>
        </w:rPr>
        <w:t xml:space="preserve"> </w:t>
      </w:r>
      <w:r>
        <w:t>альтернативных</w:t>
      </w:r>
      <w:r>
        <w:rPr>
          <w:spacing w:val="1"/>
        </w:rPr>
        <w:t xml:space="preserve"> </w:t>
      </w:r>
      <w:r>
        <w:t>знаках</w:t>
      </w:r>
      <w:r>
        <w:rPr>
          <w:spacing w:val="61"/>
        </w:rPr>
        <w:t xml:space="preserve"> </w:t>
      </w:r>
      <w:r>
        <w:t>препинания,</w:t>
      </w:r>
      <w:r>
        <w:rPr>
          <w:spacing w:val="1"/>
        </w:rPr>
        <w:t xml:space="preserve"> </w:t>
      </w:r>
      <w:r>
        <w:t xml:space="preserve">анализировать       </w:t>
      </w:r>
      <w:r>
        <w:rPr>
          <w:spacing w:val="1"/>
        </w:rPr>
        <w:t xml:space="preserve"> </w:t>
      </w:r>
      <w:r>
        <w:t>примеры         использования         факультативных         знаков         препинания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текстах.</w:t>
      </w:r>
    </w:p>
    <w:p w:rsidR="009C58BD" w:rsidRDefault="00BE5955">
      <w:pPr>
        <w:pStyle w:val="a3"/>
        <w:spacing w:before="2" w:line="360" w:lineRule="auto"/>
        <w:ind w:right="161"/>
      </w:pPr>
      <w:r>
        <w:t>Иметь представление о специфике устной и письменной речи в сфере профессионально-</w:t>
      </w:r>
      <w:r>
        <w:rPr>
          <w:spacing w:val="1"/>
        </w:rPr>
        <w:t xml:space="preserve"> </w:t>
      </w:r>
      <w:r>
        <w:t>делового общения,</w:t>
      </w:r>
      <w:r>
        <w:rPr>
          <w:spacing w:val="1"/>
        </w:rPr>
        <w:t xml:space="preserve"> </w:t>
      </w:r>
      <w:r>
        <w:t>характеризовать 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делового общения (в</w:t>
      </w:r>
      <w:r>
        <w:rPr>
          <w:spacing w:val="1"/>
        </w:rPr>
        <w:t xml:space="preserve"> </w:t>
      </w:r>
      <w:r>
        <w:t>рамках изученного),</w:t>
      </w:r>
      <w:r>
        <w:rPr>
          <w:spacing w:val="1"/>
        </w:rPr>
        <w:t xml:space="preserve"> </w:t>
      </w:r>
      <w:r>
        <w:t>анализировать речевое поведение человека, участвующего в деловой беседе, телефонных деловых</w:t>
      </w:r>
      <w:r>
        <w:rPr>
          <w:spacing w:val="1"/>
        </w:rPr>
        <w:t xml:space="preserve"> </w:t>
      </w:r>
      <w:r>
        <w:t>разговорах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речевому</w:t>
      </w:r>
      <w:r>
        <w:rPr>
          <w:spacing w:val="1"/>
        </w:rPr>
        <w:t xml:space="preserve"> </w:t>
      </w:r>
      <w:r>
        <w:t>этикету</w:t>
      </w:r>
      <w:r>
        <w:rPr>
          <w:spacing w:val="1"/>
        </w:rPr>
        <w:t xml:space="preserve"> </w:t>
      </w:r>
      <w:r>
        <w:t>делового</w:t>
      </w:r>
      <w:r>
        <w:rPr>
          <w:spacing w:val="1"/>
        </w:rPr>
        <w:t xml:space="preserve"> </w:t>
      </w:r>
      <w:r>
        <w:t>общения,</w:t>
      </w:r>
      <w:r>
        <w:rPr>
          <w:spacing w:val="2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выводы</w:t>
      </w:r>
      <w:r>
        <w:rPr>
          <w:spacing w:val="-2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особенностях</w:t>
      </w:r>
      <w:r>
        <w:rPr>
          <w:spacing w:val="-4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делового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взаимодействия.</w:t>
      </w:r>
    </w:p>
    <w:p w:rsidR="009C58BD" w:rsidRDefault="00BE5955">
      <w:pPr>
        <w:pStyle w:val="a3"/>
        <w:spacing w:line="360" w:lineRule="auto"/>
        <w:ind w:right="167"/>
      </w:pPr>
      <w:r>
        <w:t xml:space="preserve">Характеризовать    </w:t>
      </w:r>
      <w:r>
        <w:rPr>
          <w:spacing w:val="1"/>
        </w:rPr>
        <w:t xml:space="preserve"> </w:t>
      </w:r>
      <w:r>
        <w:t>языковые      особенности,      функции,      виды      делового      письма</w:t>
      </w:r>
      <w:r>
        <w:rPr>
          <w:spacing w:val="1"/>
        </w:rPr>
        <w:t xml:space="preserve"> </w:t>
      </w:r>
      <w:r>
        <w:t xml:space="preserve">(в   </w:t>
      </w:r>
      <w:r>
        <w:rPr>
          <w:spacing w:val="1"/>
        </w:rPr>
        <w:t xml:space="preserve"> </w:t>
      </w:r>
      <w:r>
        <w:t xml:space="preserve">рамках   </w:t>
      </w:r>
      <w:r>
        <w:rPr>
          <w:spacing w:val="1"/>
        </w:rPr>
        <w:t xml:space="preserve"> </w:t>
      </w:r>
      <w:r>
        <w:t xml:space="preserve">изученного),   </w:t>
      </w:r>
      <w:r>
        <w:rPr>
          <w:spacing w:val="1"/>
        </w:rPr>
        <w:t xml:space="preserve"> </w:t>
      </w:r>
      <w:r>
        <w:t xml:space="preserve">анализировать   </w:t>
      </w:r>
      <w:r>
        <w:rPr>
          <w:spacing w:val="1"/>
        </w:rPr>
        <w:t xml:space="preserve"> </w:t>
      </w:r>
      <w:r>
        <w:t xml:space="preserve">деловое    </w:t>
      </w:r>
      <w:r>
        <w:rPr>
          <w:spacing w:val="1"/>
        </w:rPr>
        <w:t xml:space="preserve"> </w:t>
      </w:r>
      <w:r>
        <w:t xml:space="preserve">письмо    </w:t>
      </w:r>
      <w:r>
        <w:rPr>
          <w:spacing w:val="1"/>
        </w:rPr>
        <w:t xml:space="preserve"> </w:t>
      </w:r>
      <w:r>
        <w:t xml:space="preserve">как    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официально-делового       стиля,       создавать      текст      делового      письма      в      соответствии</w:t>
      </w:r>
      <w:r>
        <w:rPr>
          <w:spacing w:val="-57"/>
        </w:rPr>
        <w:t xml:space="preserve"> </w:t>
      </w:r>
      <w:r>
        <w:t>с целью, речевой ситуацией и стилистическими нормами официально-делового стиля (в рамках</w:t>
      </w:r>
      <w:r>
        <w:rPr>
          <w:spacing w:val="1"/>
        </w:rPr>
        <w:t xml:space="preserve"> </w:t>
      </w:r>
      <w:r>
        <w:t>изученного).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603"/>
          <w:tab w:val="left" w:pos="5410"/>
          <w:tab w:val="left" w:pos="7163"/>
          <w:tab w:val="left" w:pos="9758"/>
        </w:tabs>
        <w:spacing w:before="7" w:line="360" w:lineRule="auto"/>
        <w:ind w:right="161"/>
      </w:pPr>
      <w:r>
        <w:lastRenderedPageBreak/>
        <w:t>Характеризовать особенности учебно-научного общения, анализировать речевое поведение</w:t>
      </w:r>
      <w:r>
        <w:rPr>
          <w:spacing w:val="1"/>
        </w:rPr>
        <w:t xml:space="preserve"> </w:t>
      </w:r>
      <w:r>
        <w:t>человека, участвующего в учебно-научном общении, с учётом речевой ситуации, норм научного</w:t>
      </w:r>
      <w:r>
        <w:rPr>
          <w:spacing w:val="1"/>
        </w:rPr>
        <w:t xml:space="preserve"> </w:t>
      </w:r>
      <w:r>
        <w:t>стиля,</w:t>
      </w:r>
      <w:r>
        <w:tab/>
        <w:t>требований</w:t>
      </w:r>
      <w:r>
        <w:tab/>
        <w:t>к</w:t>
      </w:r>
      <w:r>
        <w:tab/>
        <w:t>речевому</w:t>
      </w:r>
      <w:r>
        <w:tab/>
      </w:r>
      <w:r>
        <w:rPr>
          <w:spacing w:val="-1"/>
        </w:rPr>
        <w:t>этикету</w:t>
      </w:r>
      <w:r>
        <w:rPr>
          <w:spacing w:val="-58"/>
        </w:rPr>
        <w:t xml:space="preserve"> </w:t>
      </w:r>
      <w:r>
        <w:t>учебно-научного</w:t>
      </w:r>
      <w:r>
        <w:rPr>
          <w:spacing w:val="1"/>
        </w:rPr>
        <w:t xml:space="preserve"> </w:t>
      </w:r>
      <w:r>
        <w:t>общения.</w:t>
      </w:r>
    </w:p>
    <w:p w:rsidR="009C58BD" w:rsidRDefault="00BE5955">
      <w:pPr>
        <w:pStyle w:val="a3"/>
        <w:spacing w:before="1" w:line="360" w:lineRule="auto"/>
        <w:ind w:right="161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чужую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уместного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сферой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монологические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диалогические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делового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общения.</w:t>
      </w:r>
    </w:p>
    <w:p w:rsidR="009C58BD" w:rsidRDefault="00BE5955">
      <w:pPr>
        <w:pStyle w:val="a3"/>
        <w:spacing w:before="1" w:line="360" w:lineRule="auto"/>
        <w:ind w:right="172"/>
      </w:pPr>
      <w:r>
        <w:t>Осознавать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речевую</w:t>
      </w:r>
      <w:r>
        <w:rPr>
          <w:spacing w:val="1"/>
        </w:rPr>
        <w:t xml:space="preserve"> </w:t>
      </w:r>
      <w:r>
        <w:t>агрессию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экологии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-3"/>
        </w:rPr>
        <w:t xml:space="preserve"> </w:t>
      </w:r>
      <w:r>
        <w:t>речевое</w:t>
      </w:r>
      <w:r>
        <w:rPr>
          <w:spacing w:val="-1"/>
        </w:rPr>
        <w:t xml:space="preserve"> </w:t>
      </w:r>
      <w:r>
        <w:t>поведение человека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противостояния речевой</w:t>
      </w:r>
      <w:r>
        <w:rPr>
          <w:spacing w:val="-3"/>
        </w:rPr>
        <w:t xml:space="preserve"> </w:t>
      </w:r>
      <w:r>
        <w:t>агрессии.</w:t>
      </w:r>
    </w:p>
    <w:p w:rsidR="009C58BD" w:rsidRDefault="00BE5955">
      <w:pPr>
        <w:pStyle w:val="a3"/>
        <w:tabs>
          <w:tab w:val="left" w:pos="4191"/>
          <w:tab w:val="left" w:pos="7052"/>
          <w:tab w:val="left" w:pos="9228"/>
        </w:tabs>
        <w:spacing w:before="2" w:line="360" w:lineRule="auto"/>
        <w:ind w:right="160"/>
      </w:pPr>
      <w:r>
        <w:t>Использовать современные толковые словари, словари синонимов, антонимов, паронимов,</w:t>
      </w:r>
      <w:r>
        <w:rPr>
          <w:spacing w:val="1"/>
        </w:rPr>
        <w:t xml:space="preserve"> </w:t>
      </w:r>
      <w:r>
        <w:t>орфоэпические словари, грамматические словари и справочники русского</w:t>
      </w:r>
      <w:r>
        <w:rPr>
          <w:spacing w:val="1"/>
        </w:rPr>
        <w:t xml:space="preserve"> </w:t>
      </w:r>
      <w:r>
        <w:t>языка, использовать</w:t>
      </w:r>
      <w:r>
        <w:rPr>
          <w:spacing w:val="1"/>
        </w:rPr>
        <w:t xml:space="preserve"> </w:t>
      </w:r>
      <w:r>
        <w:t>орфографические</w:t>
      </w:r>
      <w:r>
        <w:tab/>
        <w:t>словари</w:t>
      </w:r>
      <w:r>
        <w:tab/>
        <w:t>и</w:t>
      </w:r>
      <w:r>
        <w:tab/>
      </w:r>
      <w:r>
        <w:rPr>
          <w:spacing w:val="-1"/>
        </w:rPr>
        <w:t>справочники</w:t>
      </w:r>
      <w:r>
        <w:rPr>
          <w:spacing w:val="-5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пунктуации.</w:t>
      </w:r>
    </w:p>
    <w:p w:rsidR="009C58BD" w:rsidRDefault="00BE5955">
      <w:pPr>
        <w:pStyle w:val="a4"/>
        <w:numPr>
          <w:ilvl w:val="3"/>
          <w:numId w:val="92"/>
        </w:numPr>
        <w:tabs>
          <w:tab w:val="left" w:pos="1947"/>
        </w:tabs>
        <w:spacing w:before="1"/>
        <w:ind w:left="1946"/>
        <w:jc w:val="both"/>
        <w:rPr>
          <w:sz w:val="24"/>
        </w:rPr>
      </w:pPr>
      <w:r>
        <w:rPr>
          <w:sz w:val="24"/>
        </w:rPr>
        <w:t>Речь.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Речевая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деятельность. Текст.</w:t>
      </w:r>
    </w:p>
    <w:p w:rsidR="009C58BD" w:rsidRDefault="00BE5955">
      <w:pPr>
        <w:pStyle w:val="a3"/>
        <w:spacing w:before="137" w:line="360" w:lineRule="auto"/>
        <w:ind w:right="166"/>
      </w:pPr>
      <w:r>
        <w:t>Иметь представление о прецедентных текстах как средстве культурной связи поколений.</w:t>
      </w:r>
      <w:r>
        <w:rPr>
          <w:spacing w:val="1"/>
        </w:rPr>
        <w:t xml:space="preserve"> </w:t>
      </w:r>
      <w:r>
        <w:t>Распознавать прецедентные тексты, высказывания, ситуации, имена, характеризовать их место в</w:t>
      </w:r>
      <w:r>
        <w:rPr>
          <w:spacing w:val="1"/>
        </w:rPr>
        <w:t xml:space="preserve"> </w:t>
      </w:r>
      <w:r>
        <w:t>культурном</w:t>
      </w:r>
      <w:r>
        <w:rPr>
          <w:spacing w:val="2"/>
        </w:rPr>
        <w:t xml:space="preserve"> </w:t>
      </w:r>
      <w:r>
        <w:t>наследии.</w:t>
      </w:r>
    </w:p>
    <w:p w:rsidR="009C58BD" w:rsidRDefault="00BE5955">
      <w:pPr>
        <w:pStyle w:val="a3"/>
        <w:spacing w:before="1" w:line="360" w:lineRule="auto"/>
        <w:ind w:right="164"/>
      </w:pPr>
      <w:r>
        <w:t>Характеризовать       различия       в       представлении        информации       в        сплошных</w:t>
      </w:r>
      <w:r>
        <w:rPr>
          <w:spacing w:val="1"/>
        </w:rPr>
        <w:t xml:space="preserve"> </w:t>
      </w:r>
      <w:r>
        <w:t xml:space="preserve">и        </w:t>
      </w:r>
      <w:r>
        <w:rPr>
          <w:spacing w:val="1"/>
        </w:rPr>
        <w:t xml:space="preserve"> </w:t>
      </w:r>
      <w:r>
        <w:t>несплошных          текстах.          Выявлять          роль          иллюстративного          материала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содержательном</w:t>
      </w:r>
      <w:r>
        <w:rPr>
          <w:spacing w:val="-1"/>
        </w:rPr>
        <w:t xml:space="preserve"> </w:t>
      </w:r>
      <w:r>
        <w:t>наполнении</w:t>
      </w:r>
      <w:r>
        <w:rPr>
          <w:spacing w:val="-2"/>
        </w:rPr>
        <w:t xml:space="preserve"> </w:t>
      </w:r>
      <w:r>
        <w:t>несплошных</w:t>
      </w:r>
      <w:r>
        <w:rPr>
          <w:spacing w:val="-4"/>
        </w:rPr>
        <w:t xml:space="preserve"> </w:t>
      </w:r>
      <w:r>
        <w:t>текстов</w:t>
      </w:r>
      <w:r>
        <w:rPr>
          <w:spacing w:val="-1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видов.</w:t>
      </w:r>
    </w:p>
    <w:p w:rsidR="009C58BD" w:rsidRDefault="00BE5955">
      <w:pPr>
        <w:pStyle w:val="a3"/>
        <w:tabs>
          <w:tab w:val="left" w:pos="3269"/>
          <w:tab w:val="left" w:pos="6584"/>
          <w:tab w:val="left" w:pos="9325"/>
        </w:tabs>
        <w:spacing w:line="360" w:lineRule="auto"/>
        <w:ind w:right="172"/>
      </w:pPr>
      <w:r>
        <w:t>Распознавать тексты инструктивного типа, характеризовать их с точки зрения назначения.</w:t>
      </w:r>
      <w:r>
        <w:rPr>
          <w:spacing w:val="1"/>
        </w:rPr>
        <w:t xml:space="preserve"> </w:t>
      </w:r>
      <w:r>
        <w:t>Осуществлять</w:t>
      </w:r>
      <w:r>
        <w:tab/>
        <w:t>информационную</w:t>
      </w:r>
      <w:r>
        <w:tab/>
        <w:t>переработку</w:t>
      </w:r>
      <w:r>
        <w:tab/>
      </w:r>
      <w:r>
        <w:rPr>
          <w:spacing w:val="-1"/>
        </w:rPr>
        <w:t>вербальных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невербальных</w:t>
      </w:r>
      <w:r>
        <w:rPr>
          <w:spacing w:val="-3"/>
        </w:rPr>
        <w:t xml:space="preserve"> </w:t>
      </w:r>
      <w:r>
        <w:t>инструкций.</w:t>
      </w:r>
    </w:p>
    <w:p w:rsidR="009C58BD" w:rsidRDefault="00BE5955">
      <w:pPr>
        <w:pStyle w:val="a3"/>
        <w:spacing w:line="360" w:lineRule="auto"/>
        <w:ind w:right="167"/>
      </w:pPr>
      <w:r>
        <w:t>Владеть приёмами работы с текстами публицистического стиля, характеризовать способы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оценочности,</w:t>
      </w:r>
      <w:r>
        <w:rPr>
          <w:spacing w:val="1"/>
        </w:rPr>
        <w:t xml:space="preserve"> </w:t>
      </w:r>
      <w:r>
        <w:t>диалогичности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текстах</w:t>
      </w:r>
      <w:r>
        <w:rPr>
          <w:spacing w:val="1"/>
        </w:rPr>
        <w:t xml:space="preserve"> </w:t>
      </w:r>
      <w:r>
        <w:t>публицистического</w:t>
      </w:r>
      <w:r>
        <w:rPr>
          <w:spacing w:val="1"/>
        </w:rPr>
        <w:t xml:space="preserve"> </w:t>
      </w:r>
      <w:r>
        <w:t>стиля.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информационные ловушки.</w:t>
      </w:r>
    </w:p>
    <w:p w:rsidR="009C58BD" w:rsidRDefault="00BE5955">
      <w:pPr>
        <w:pStyle w:val="a3"/>
        <w:spacing w:line="360" w:lineRule="auto"/>
        <w:ind w:right="160"/>
      </w:pPr>
      <w:r>
        <w:t xml:space="preserve">Различать     </w:t>
      </w:r>
      <w:r>
        <w:rPr>
          <w:spacing w:val="1"/>
        </w:rPr>
        <w:t xml:space="preserve"> </w:t>
      </w:r>
      <w:r>
        <w:t>основные      жанры       интернет-коммуникации.       Иметь       представление</w:t>
      </w:r>
      <w:r>
        <w:rPr>
          <w:spacing w:val="-5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блогосфере.</w:t>
      </w:r>
      <w:r>
        <w:rPr>
          <w:spacing w:val="3"/>
        </w:rPr>
        <w:t xml:space="preserve"> </w:t>
      </w:r>
      <w:r>
        <w:t>Владеть</w:t>
      </w:r>
      <w:r>
        <w:rPr>
          <w:spacing w:val="2"/>
        </w:rPr>
        <w:t xml:space="preserve"> </w:t>
      </w:r>
      <w:r>
        <w:t>средствами</w:t>
      </w:r>
      <w:r>
        <w:rPr>
          <w:spacing w:val="2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коммуникативного</w:t>
      </w:r>
      <w:r>
        <w:rPr>
          <w:spacing w:val="1"/>
        </w:rPr>
        <w:t xml:space="preserve"> </w:t>
      </w:r>
      <w:r>
        <w:t>комфорта.</w:t>
      </w:r>
    </w:p>
    <w:p w:rsidR="009C58BD" w:rsidRDefault="00BE5955">
      <w:pPr>
        <w:pStyle w:val="a3"/>
        <w:spacing w:line="362" w:lineRule="auto"/>
        <w:ind w:right="175"/>
      </w:pPr>
      <w:r>
        <w:t>Характеризовать традиции и новаторство в художественных текстах. Иметь 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стилизации.</w:t>
      </w:r>
    </w:p>
    <w:p w:rsidR="009C58BD" w:rsidRDefault="009C58BD">
      <w:pPr>
        <w:pStyle w:val="a3"/>
        <w:ind w:left="0" w:firstLine="0"/>
        <w:jc w:val="left"/>
        <w:rPr>
          <w:sz w:val="36"/>
        </w:rPr>
      </w:pPr>
    </w:p>
    <w:p w:rsidR="009C58BD" w:rsidRDefault="00BE5955">
      <w:pPr>
        <w:pStyle w:val="1"/>
        <w:spacing w:line="360" w:lineRule="auto"/>
        <w:ind w:right="165" w:firstLine="763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«Родная</w:t>
      </w:r>
      <w:r>
        <w:rPr>
          <w:spacing w:val="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(русская)».</w:t>
      </w:r>
    </w:p>
    <w:p w:rsidR="009C58BD" w:rsidRDefault="00BE5955">
      <w:pPr>
        <w:pStyle w:val="a4"/>
        <w:numPr>
          <w:ilvl w:val="1"/>
          <w:numId w:val="90"/>
        </w:numPr>
        <w:tabs>
          <w:tab w:val="left" w:pos="1587"/>
          <w:tab w:val="left" w:pos="3131"/>
          <w:tab w:val="left" w:pos="4157"/>
          <w:tab w:val="left" w:pos="5481"/>
          <w:tab w:val="left" w:pos="5946"/>
          <w:tab w:val="left" w:pos="7150"/>
          <w:tab w:val="left" w:pos="8334"/>
          <w:tab w:val="left" w:pos="9394"/>
        </w:tabs>
        <w:spacing w:line="360" w:lineRule="auto"/>
        <w:ind w:right="160" w:firstLine="710"/>
        <w:rPr>
          <w:sz w:val="24"/>
        </w:rPr>
      </w:pPr>
      <w:r>
        <w:rPr>
          <w:sz w:val="24"/>
        </w:rPr>
        <w:t>Федеральная</w:t>
      </w:r>
      <w:r>
        <w:rPr>
          <w:sz w:val="24"/>
        </w:rPr>
        <w:tab/>
        <w:t>рабочая</w:t>
      </w:r>
      <w:r>
        <w:rPr>
          <w:sz w:val="24"/>
        </w:rPr>
        <w:tab/>
        <w:t>программа</w:t>
      </w:r>
      <w:r>
        <w:rPr>
          <w:sz w:val="24"/>
        </w:rPr>
        <w:tab/>
        <w:t>по</w:t>
      </w:r>
      <w:r>
        <w:rPr>
          <w:sz w:val="24"/>
        </w:rPr>
        <w:tab/>
        <w:t>учебному</w:t>
      </w:r>
      <w:r>
        <w:rPr>
          <w:sz w:val="24"/>
        </w:rPr>
        <w:tab/>
        <w:t>предмету</w:t>
      </w:r>
      <w:r>
        <w:rPr>
          <w:sz w:val="24"/>
        </w:rPr>
        <w:tab/>
        <w:t>«Родная</w:t>
      </w:r>
      <w:r>
        <w:rPr>
          <w:sz w:val="24"/>
        </w:rPr>
        <w:tab/>
        <w:t>литература</w:t>
      </w:r>
      <w:r>
        <w:rPr>
          <w:spacing w:val="-57"/>
          <w:sz w:val="24"/>
        </w:rPr>
        <w:t xml:space="preserve"> </w:t>
      </w:r>
      <w:r>
        <w:rPr>
          <w:sz w:val="24"/>
        </w:rPr>
        <w:t>(русская)»</w:t>
      </w:r>
      <w:r>
        <w:rPr>
          <w:spacing w:val="54"/>
          <w:sz w:val="24"/>
        </w:rPr>
        <w:t xml:space="preserve"> </w:t>
      </w:r>
      <w:r>
        <w:rPr>
          <w:sz w:val="24"/>
        </w:rPr>
        <w:t>(предметная</w:t>
      </w:r>
      <w:r>
        <w:rPr>
          <w:spacing w:val="55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2"/>
          <w:sz w:val="24"/>
        </w:rPr>
        <w:t xml:space="preserve"> </w:t>
      </w:r>
      <w:r>
        <w:rPr>
          <w:sz w:val="24"/>
        </w:rPr>
        <w:t>«Родной</w:t>
      </w:r>
      <w:r>
        <w:rPr>
          <w:spacing w:val="56"/>
          <w:sz w:val="24"/>
        </w:rPr>
        <w:t xml:space="preserve"> </w:t>
      </w:r>
      <w:r>
        <w:rPr>
          <w:sz w:val="24"/>
        </w:rPr>
        <w:t>язык</w:t>
      </w:r>
      <w:r>
        <w:rPr>
          <w:spacing w:val="58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родная</w:t>
      </w:r>
      <w:r>
        <w:rPr>
          <w:spacing w:val="59"/>
          <w:sz w:val="24"/>
        </w:rPr>
        <w:t xml:space="preserve"> </w:t>
      </w:r>
      <w:r>
        <w:rPr>
          <w:sz w:val="24"/>
        </w:rPr>
        <w:t>литература»)</w:t>
      </w:r>
      <w:r>
        <w:rPr>
          <w:spacing w:val="2"/>
          <w:sz w:val="24"/>
        </w:rPr>
        <w:t xml:space="preserve"> </w:t>
      </w:r>
      <w:r>
        <w:rPr>
          <w:sz w:val="24"/>
        </w:rPr>
        <w:t>(далее</w:t>
      </w:r>
      <w:r>
        <w:rPr>
          <w:spacing w:val="59"/>
          <w:sz w:val="24"/>
        </w:rPr>
        <w:t xml:space="preserve"> </w:t>
      </w:r>
      <w:r>
        <w:rPr>
          <w:sz w:val="24"/>
        </w:rPr>
        <w:t>соответственно</w:t>
      </w:r>
      <w:r>
        <w:rPr>
          <w:spacing w:val="12"/>
          <w:sz w:val="24"/>
        </w:rPr>
        <w:t xml:space="preserve"> </w:t>
      </w:r>
      <w:r>
        <w:rPr>
          <w:sz w:val="24"/>
        </w:rPr>
        <w:t>–</w:t>
      </w:r>
    </w:p>
    <w:p w:rsidR="009C58BD" w:rsidRDefault="009C58BD">
      <w:pPr>
        <w:spacing w:line="360" w:lineRule="auto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0" w:firstLine="0"/>
      </w:pPr>
      <w:r>
        <w:lastRenderedPageBreak/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(русской),</w:t>
      </w:r>
      <w:r>
        <w:rPr>
          <w:spacing w:val="1"/>
        </w:rPr>
        <w:t xml:space="preserve"> </w:t>
      </w:r>
      <w:r>
        <w:t>родная</w:t>
      </w:r>
      <w:r>
        <w:rPr>
          <w:spacing w:val="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(русская))</w:t>
      </w:r>
      <w:r>
        <w:rPr>
          <w:spacing w:val="6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 записку, содержание обучения, планируемые результаты освоения программы по</w:t>
      </w:r>
      <w:r>
        <w:rPr>
          <w:spacing w:val="1"/>
        </w:rPr>
        <w:t xml:space="preserve"> </w:t>
      </w:r>
      <w:r>
        <w:t>родной</w:t>
      </w:r>
      <w:r>
        <w:rPr>
          <w:spacing w:val="-3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(русской).</w:t>
      </w:r>
    </w:p>
    <w:p w:rsidR="009C58BD" w:rsidRDefault="00BE5955">
      <w:pPr>
        <w:pStyle w:val="a4"/>
        <w:numPr>
          <w:ilvl w:val="1"/>
          <w:numId w:val="90"/>
        </w:numPr>
        <w:tabs>
          <w:tab w:val="left" w:pos="1587"/>
        </w:tabs>
        <w:spacing w:before="2" w:line="362" w:lineRule="auto"/>
        <w:ind w:right="166" w:firstLine="710"/>
        <w:jc w:val="both"/>
        <w:rPr>
          <w:sz w:val="24"/>
        </w:rPr>
      </w:pPr>
      <w:r>
        <w:rPr>
          <w:sz w:val="24"/>
        </w:rPr>
        <w:t>Пояснительная записка отражает общие цели и задачи изучения родной 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(русской),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отбору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структуре тематического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планирования.</w:t>
      </w:r>
    </w:p>
    <w:p w:rsidR="009C58BD" w:rsidRDefault="00BE5955">
      <w:pPr>
        <w:pStyle w:val="a4"/>
        <w:numPr>
          <w:ilvl w:val="1"/>
          <w:numId w:val="90"/>
        </w:numPr>
        <w:tabs>
          <w:tab w:val="left" w:pos="1587"/>
        </w:tabs>
        <w:spacing w:line="360" w:lineRule="auto"/>
        <w:ind w:right="175" w:firstLine="710"/>
        <w:jc w:val="both"/>
        <w:rPr>
          <w:sz w:val="24"/>
        </w:rPr>
      </w:pPr>
      <w:r>
        <w:rPr>
          <w:sz w:val="24"/>
        </w:rPr>
        <w:t>Содержание обучения раскрывает содержательные линии, которые предлагаются 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 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 среднего</w:t>
      </w:r>
      <w:r>
        <w:rPr>
          <w:spacing w:val="8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1"/>
          <w:numId w:val="90"/>
        </w:numPr>
        <w:tabs>
          <w:tab w:val="left" w:pos="1587"/>
        </w:tabs>
        <w:spacing w:line="360" w:lineRule="auto"/>
        <w:ind w:right="172" w:firstLine="710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(русской)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 личностные, метапредметные результаты за весь период обучения на уровне 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2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 предметные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3"/>
          <w:sz w:val="24"/>
        </w:rPr>
        <w:t xml:space="preserve"> </w:t>
      </w:r>
      <w:r>
        <w:rPr>
          <w:sz w:val="24"/>
        </w:rPr>
        <w:t>год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1"/>
          <w:numId w:val="90"/>
        </w:numPr>
        <w:tabs>
          <w:tab w:val="left" w:pos="1649"/>
        </w:tabs>
        <w:ind w:left="1649" w:hanging="605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  <w:tab w:val="left" w:pos="2238"/>
          <w:tab w:val="left" w:pos="2920"/>
          <w:tab w:val="left" w:pos="3020"/>
          <w:tab w:val="left" w:pos="5040"/>
          <w:tab w:val="left" w:pos="5808"/>
          <w:tab w:val="left" w:pos="6227"/>
          <w:tab w:val="left" w:pos="7751"/>
          <w:tab w:val="left" w:pos="9367"/>
          <w:tab w:val="left" w:pos="9863"/>
        </w:tabs>
        <w:spacing w:before="130" w:line="360" w:lineRule="auto"/>
        <w:ind w:right="163" w:firstLine="710"/>
        <w:jc w:val="both"/>
        <w:rPr>
          <w:sz w:val="24"/>
        </w:rPr>
      </w:pPr>
      <w:r>
        <w:rPr>
          <w:sz w:val="24"/>
        </w:rPr>
        <w:t>Программа по родной литературе (русской) на уровне среднего общего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разработана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z w:val="24"/>
        </w:rPr>
        <w:tab/>
        <w:t>соответствии</w:t>
      </w:r>
      <w:r>
        <w:rPr>
          <w:sz w:val="24"/>
        </w:rPr>
        <w:tab/>
        <w:t>с</w:t>
      </w:r>
      <w:r>
        <w:rPr>
          <w:sz w:val="24"/>
        </w:rPr>
        <w:tab/>
        <w:t>реализацией</w:t>
      </w:r>
      <w:r>
        <w:rPr>
          <w:sz w:val="24"/>
        </w:rPr>
        <w:tab/>
        <w:t>Федерального</w:t>
      </w:r>
      <w:r>
        <w:rPr>
          <w:sz w:val="24"/>
        </w:rPr>
        <w:tab/>
      </w:r>
      <w:r>
        <w:rPr>
          <w:sz w:val="24"/>
        </w:rPr>
        <w:tab/>
        <w:t>закона</w:t>
      </w:r>
      <w:r>
        <w:rPr>
          <w:spacing w:val="-58"/>
          <w:sz w:val="24"/>
        </w:rPr>
        <w:t xml:space="preserve"> </w:t>
      </w:r>
      <w:r>
        <w:rPr>
          <w:sz w:val="24"/>
        </w:rPr>
        <w:t>от 3 августа 2018 г. № 317-ФЗ «О внесении изменений в статьи 11 и 14 Федерального закона "Об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 в Российской Федерации"» на основе требований к результатам освоения 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(Приказ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12</w:t>
      </w:r>
      <w:r>
        <w:rPr>
          <w:spacing w:val="1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1"/>
          <w:sz w:val="24"/>
        </w:rPr>
        <w:t xml:space="preserve"> </w:t>
      </w:r>
      <w:r>
        <w:rPr>
          <w:sz w:val="24"/>
        </w:rPr>
        <w:t>2022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№732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утверждённый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 Министерства образования и науки Российской Федерации от 17 мая 2012 г. № 413»),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z w:val="24"/>
        </w:rPr>
        <w:tab/>
      </w:r>
      <w:r>
        <w:rPr>
          <w:sz w:val="24"/>
        </w:rPr>
        <w:tab/>
        <w:t>федеральной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программы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"/>
          <w:sz w:val="24"/>
        </w:rPr>
        <w:t>воспитания</w:t>
      </w:r>
      <w:r>
        <w:rPr>
          <w:spacing w:val="-58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Концепции</w:t>
      </w:r>
      <w:r>
        <w:rPr>
          <w:spacing w:val="-4"/>
          <w:sz w:val="24"/>
        </w:rPr>
        <w:t xml:space="preserve"> </w:t>
      </w:r>
      <w:r>
        <w:rPr>
          <w:sz w:val="24"/>
        </w:rPr>
        <w:t>преподавания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русского языка</w:t>
      </w:r>
      <w:r>
        <w:rPr>
          <w:spacing w:val="-1"/>
          <w:sz w:val="24"/>
        </w:rPr>
        <w:t xml:space="preserve"> </w:t>
      </w:r>
      <w:r>
        <w:rPr>
          <w:sz w:val="24"/>
        </w:rPr>
        <w:t>и 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  <w:tab w:val="left" w:pos="5526"/>
          <w:tab w:val="left" w:pos="9814"/>
        </w:tabs>
        <w:spacing w:before="2" w:line="360" w:lineRule="auto"/>
        <w:ind w:right="160" w:firstLine="710"/>
        <w:jc w:val="both"/>
        <w:rPr>
          <w:sz w:val="24"/>
        </w:rPr>
      </w:pPr>
      <w:r>
        <w:rPr>
          <w:sz w:val="24"/>
        </w:rPr>
        <w:t>Программа по родной литературе (русской) на уровне среднего общего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разнообразия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многонационального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идентичности обучающихся (Указ Президента Российской Федерации от 06.12.2018 г. № 703 «О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Стратегию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6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z w:val="24"/>
        </w:rPr>
        <w:tab/>
        <w:t>на</w:t>
      </w:r>
      <w:r>
        <w:rPr>
          <w:sz w:val="24"/>
        </w:rPr>
        <w:tab/>
        <w:t xml:space="preserve">период до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2025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года,    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утверждённую</w:t>
      </w:r>
      <w:r>
        <w:rPr>
          <w:spacing w:val="1"/>
          <w:sz w:val="24"/>
        </w:rPr>
        <w:t xml:space="preserve"> </w:t>
      </w:r>
      <w:r>
        <w:rPr>
          <w:sz w:val="24"/>
        </w:rPr>
        <w:t>Указом       Президента        Российской       Федерации от    19.12.2012    г.    №    1666»),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   права    на    изучение    родного    русского    языка, на сохранение 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5"/>
          <w:sz w:val="24"/>
        </w:rPr>
        <w:t xml:space="preserve"> </w:t>
      </w:r>
      <w:r>
        <w:rPr>
          <w:sz w:val="24"/>
        </w:rPr>
        <w:t>доминанты,</w:t>
      </w:r>
      <w:r>
        <w:rPr>
          <w:spacing w:val="2"/>
          <w:sz w:val="24"/>
        </w:rPr>
        <w:t xml:space="preserve"> </w:t>
      </w:r>
      <w:r>
        <w:rPr>
          <w:sz w:val="24"/>
        </w:rPr>
        <w:t>присущей</w:t>
      </w:r>
      <w:r>
        <w:rPr>
          <w:spacing w:val="5"/>
          <w:sz w:val="24"/>
        </w:rPr>
        <w:t xml:space="preserve"> </w:t>
      </w:r>
      <w:r>
        <w:rPr>
          <w:sz w:val="24"/>
        </w:rPr>
        <w:t>всем</w:t>
      </w:r>
      <w:r>
        <w:rPr>
          <w:spacing w:val="7"/>
          <w:sz w:val="24"/>
        </w:rPr>
        <w:t xml:space="preserve"> </w:t>
      </w:r>
      <w:r>
        <w:rPr>
          <w:sz w:val="24"/>
        </w:rPr>
        <w:t>народам,</w:t>
      </w:r>
      <w:r>
        <w:rPr>
          <w:spacing w:val="2"/>
          <w:sz w:val="24"/>
        </w:rPr>
        <w:t xml:space="preserve"> </w:t>
      </w:r>
      <w:r>
        <w:rPr>
          <w:sz w:val="24"/>
        </w:rPr>
        <w:t>населяющим</w:t>
      </w:r>
      <w:r>
        <w:rPr>
          <w:spacing w:val="6"/>
          <w:sz w:val="24"/>
        </w:rPr>
        <w:t xml:space="preserve"> </w:t>
      </w:r>
      <w:r>
        <w:rPr>
          <w:sz w:val="24"/>
        </w:rPr>
        <w:t>Российскую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Федерацию.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</w:tabs>
        <w:spacing w:line="360" w:lineRule="auto"/>
        <w:ind w:right="162" w:firstLine="710"/>
        <w:jc w:val="both"/>
        <w:rPr>
          <w:sz w:val="24"/>
        </w:rPr>
      </w:pPr>
      <w:r>
        <w:rPr>
          <w:sz w:val="24"/>
        </w:rPr>
        <w:t>Методологической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личностным,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метапредметным и предметным результатам обучающихся, осваивающих программу по 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17"/>
          <w:sz w:val="24"/>
        </w:rPr>
        <w:t xml:space="preserve"> </w:t>
      </w:r>
      <w:r>
        <w:rPr>
          <w:sz w:val="24"/>
        </w:rPr>
        <w:t>(русской)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7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8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8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8"/>
          <w:sz w:val="24"/>
        </w:rPr>
        <w:t xml:space="preserve"> </w:t>
      </w:r>
      <w:r>
        <w:rPr>
          <w:sz w:val="24"/>
        </w:rPr>
        <w:t>системно-деятельностный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443"/>
          <w:tab w:val="left" w:pos="6995"/>
          <w:tab w:val="left" w:pos="9539"/>
        </w:tabs>
        <w:spacing w:before="7" w:line="360" w:lineRule="auto"/>
        <w:ind w:right="166" w:firstLine="0"/>
      </w:pPr>
      <w:r>
        <w:lastRenderedPageBreak/>
        <w:t>подход,</w:t>
      </w:r>
      <w:r>
        <w:tab/>
        <w:t>нацеленный</w:t>
      </w:r>
      <w:r>
        <w:tab/>
        <w:t>на</w:t>
      </w:r>
      <w:r>
        <w:tab/>
        <w:t>активную</w:t>
      </w:r>
      <w:r>
        <w:rPr>
          <w:spacing w:val="-58"/>
        </w:rPr>
        <w:t xml:space="preserve"> </w:t>
      </w:r>
      <w:r>
        <w:t>учебно-познавательную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 xml:space="preserve">старшеклассников   </w:t>
      </w:r>
      <w:r>
        <w:rPr>
          <w:spacing w:val="1"/>
        </w:rPr>
        <w:t xml:space="preserve"> </w:t>
      </w:r>
      <w:r>
        <w:t>к     саморазвитию     и     непрерывному     образованию,     на     овладение</w:t>
      </w:r>
      <w:r>
        <w:rPr>
          <w:spacing w:val="1"/>
        </w:rPr>
        <w:t xml:space="preserve"> </w:t>
      </w:r>
      <w:r>
        <w:t>ими</w:t>
      </w:r>
      <w:r>
        <w:rPr>
          <w:spacing w:val="2"/>
        </w:rPr>
        <w:t xml:space="preserve"> </w:t>
      </w:r>
      <w:r>
        <w:t>духовными</w:t>
      </w:r>
      <w:r>
        <w:rPr>
          <w:spacing w:val="2"/>
        </w:rPr>
        <w:t xml:space="preserve"> </w:t>
      </w:r>
      <w:r>
        <w:t>ценностями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культурой</w:t>
      </w:r>
      <w:r>
        <w:rPr>
          <w:spacing w:val="2"/>
        </w:rPr>
        <w:t xml:space="preserve"> </w:t>
      </w:r>
      <w:r>
        <w:t>многонационального</w:t>
      </w:r>
      <w:r>
        <w:rPr>
          <w:spacing w:val="5"/>
        </w:rPr>
        <w:t xml:space="preserve"> </w:t>
      </w:r>
      <w:r>
        <w:t>народа</w:t>
      </w:r>
      <w:r>
        <w:rPr>
          <w:spacing w:val="-1"/>
        </w:rPr>
        <w:t xml:space="preserve"> </w:t>
      </w:r>
      <w:r>
        <w:t>России.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</w:tabs>
        <w:spacing w:before="1" w:line="360" w:lineRule="auto"/>
        <w:ind w:right="161" w:firstLine="710"/>
        <w:jc w:val="both"/>
        <w:rPr>
          <w:sz w:val="24"/>
        </w:rPr>
      </w:pPr>
      <w:r>
        <w:rPr>
          <w:sz w:val="24"/>
        </w:rPr>
        <w:t xml:space="preserve">Программа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     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родной       литературе       (русской)       поможет       учителю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при    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создании      рабочей      программы      на      уровне      среднего      общего     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    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     «Родная      литература      (русская)»      реализовать      современные      подходы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к      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        личностных,        метапредметных        и        предметных        результатов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         общего         образования,         определить         содержание         учебного         курса</w:t>
      </w:r>
      <w:r>
        <w:rPr>
          <w:spacing w:val="1"/>
          <w:sz w:val="24"/>
        </w:rPr>
        <w:t xml:space="preserve"> </w:t>
      </w:r>
      <w:r>
        <w:rPr>
          <w:sz w:val="24"/>
        </w:rPr>
        <w:t>и распределить его на два года обучения, разработать календарно-тематическое планирование 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 особенностей конкретного класса, используя рекомендованное примерное распределение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на 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определённого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раздела/темы,</w:t>
      </w:r>
      <w:r>
        <w:rPr>
          <w:spacing w:val="60"/>
          <w:sz w:val="24"/>
        </w:rPr>
        <w:t xml:space="preserve"> </w:t>
      </w:r>
      <w:r>
        <w:rPr>
          <w:sz w:val="24"/>
        </w:rPr>
        <w:t>а также предложенные 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 разделов/тем</w:t>
      </w:r>
      <w:r>
        <w:rPr>
          <w:spacing w:val="-2"/>
          <w:sz w:val="24"/>
        </w:rPr>
        <w:t xml:space="preserve"> </w:t>
      </w:r>
      <w:r>
        <w:rPr>
          <w:sz w:val="24"/>
        </w:rPr>
        <w:t>курса.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  <w:tab w:val="left" w:pos="3054"/>
          <w:tab w:val="left" w:pos="6141"/>
          <w:tab w:val="left" w:pos="9054"/>
        </w:tabs>
        <w:spacing w:before="4" w:line="360" w:lineRule="auto"/>
        <w:ind w:right="166" w:firstLine="710"/>
        <w:jc w:val="both"/>
        <w:rPr>
          <w:sz w:val="24"/>
        </w:rPr>
      </w:pPr>
      <w:r>
        <w:rPr>
          <w:sz w:val="24"/>
        </w:rPr>
        <w:t>Русская литература, являясь одной из самых богатых литератур мира, предоставляет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широкие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гуманистического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сознания.</w:t>
      </w:r>
      <w:r>
        <w:rPr>
          <w:spacing w:val="1"/>
          <w:sz w:val="24"/>
        </w:rPr>
        <w:t xml:space="preserve"> </w:t>
      </w:r>
      <w:r>
        <w:rPr>
          <w:sz w:val="24"/>
        </w:rPr>
        <w:t>Лучшие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образцы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обладают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высокой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степенью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внутренний</w:t>
      </w:r>
      <w:r>
        <w:rPr>
          <w:spacing w:val="1"/>
          <w:sz w:val="24"/>
        </w:rPr>
        <w:t xml:space="preserve"> </w:t>
      </w:r>
      <w:r>
        <w:rPr>
          <w:sz w:val="24"/>
        </w:rPr>
        <w:t>мир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        способствуют       их       приобщению       к       гуманистическим       ценностям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культурно-историческому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опыту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поэтому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поликультурной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русская литература должна изучаться на основе диалога культур. Гуманистический потенциал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z w:val="24"/>
        </w:rPr>
        <w:tab/>
        <w:t>литературы</w:t>
      </w:r>
      <w:r>
        <w:rPr>
          <w:sz w:val="24"/>
        </w:rPr>
        <w:tab/>
        <w:t>позволяет</w:t>
      </w:r>
      <w:r>
        <w:rPr>
          <w:sz w:val="24"/>
        </w:rPr>
        <w:tab/>
        <w:t>рассматривать её как общенациональную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российскую</w:t>
      </w:r>
      <w:r>
        <w:rPr>
          <w:spacing w:val="60"/>
          <w:sz w:val="24"/>
        </w:rPr>
        <w:t xml:space="preserve"> </w:t>
      </w:r>
      <w:r>
        <w:rPr>
          <w:sz w:val="24"/>
        </w:rPr>
        <w:t>ценность,</w:t>
      </w:r>
      <w:r>
        <w:rPr>
          <w:spacing w:val="60"/>
          <w:sz w:val="24"/>
        </w:rPr>
        <w:t xml:space="preserve"> </w:t>
      </w:r>
      <w:r>
        <w:rPr>
          <w:sz w:val="24"/>
        </w:rPr>
        <w:t>как</w:t>
      </w:r>
      <w:r>
        <w:rPr>
          <w:spacing w:val="60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60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6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духе уважительного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6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6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6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мира, 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2"/>
          <w:sz w:val="24"/>
        </w:rPr>
        <w:t xml:space="preserve"> </w:t>
      </w:r>
      <w:r>
        <w:rPr>
          <w:sz w:val="24"/>
        </w:rPr>
        <w:t>межнационального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общения.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  <w:tab w:val="left" w:pos="2195"/>
          <w:tab w:val="left" w:pos="4057"/>
          <w:tab w:val="left" w:pos="6212"/>
          <w:tab w:val="left" w:pos="8290"/>
          <w:tab w:val="left" w:pos="9883"/>
        </w:tabs>
        <w:spacing w:line="360" w:lineRule="auto"/>
        <w:ind w:right="167" w:firstLine="710"/>
        <w:jc w:val="both"/>
        <w:rPr>
          <w:sz w:val="24"/>
        </w:rPr>
      </w:pPr>
      <w:r>
        <w:rPr>
          <w:sz w:val="24"/>
        </w:rPr>
        <w:t>Являясь частью предметной области «Родной язык и родная литература», 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</w:t>
      </w:r>
      <w:r>
        <w:rPr>
          <w:sz w:val="24"/>
        </w:rPr>
        <w:tab/>
        <w:t>«Родная</w:t>
      </w:r>
      <w:r>
        <w:rPr>
          <w:sz w:val="24"/>
        </w:rPr>
        <w:tab/>
        <w:t>литература</w:t>
      </w:r>
      <w:r>
        <w:rPr>
          <w:sz w:val="24"/>
        </w:rPr>
        <w:tab/>
        <w:t>(русская)»</w:t>
      </w:r>
      <w:r>
        <w:rPr>
          <w:sz w:val="24"/>
        </w:rPr>
        <w:tab/>
        <w:t>тесно</w:t>
      </w:r>
      <w:r>
        <w:rPr>
          <w:sz w:val="24"/>
        </w:rPr>
        <w:tab/>
      </w:r>
      <w:r>
        <w:rPr>
          <w:spacing w:val="-2"/>
          <w:sz w:val="24"/>
        </w:rPr>
        <w:t>связан</w:t>
      </w:r>
      <w:r>
        <w:rPr>
          <w:spacing w:val="-58"/>
          <w:sz w:val="24"/>
        </w:rPr>
        <w:t xml:space="preserve"> </w:t>
      </w:r>
      <w:r>
        <w:rPr>
          <w:sz w:val="24"/>
        </w:rPr>
        <w:t>с предметом «Родной язык (русский)» и способствует обогащению речи обучающихся, 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3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межкультурной</w:t>
      </w:r>
      <w:r>
        <w:rPr>
          <w:spacing w:val="2"/>
          <w:sz w:val="24"/>
        </w:rPr>
        <w:t xml:space="preserve"> </w:t>
      </w:r>
      <w:r>
        <w:rPr>
          <w:sz w:val="24"/>
        </w:rPr>
        <w:t>компетенций.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  <w:tab w:val="left" w:pos="3693"/>
          <w:tab w:val="left" w:pos="5521"/>
          <w:tab w:val="left" w:pos="7345"/>
          <w:tab w:val="left" w:pos="9466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Учебный</w:t>
      </w:r>
      <w:r>
        <w:rPr>
          <w:sz w:val="24"/>
        </w:rPr>
        <w:tab/>
        <w:t>предмет</w:t>
      </w:r>
      <w:r>
        <w:rPr>
          <w:sz w:val="24"/>
        </w:rPr>
        <w:tab/>
        <w:t>«Родная</w:t>
      </w:r>
      <w:r>
        <w:rPr>
          <w:sz w:val="24"/>
        </w:rPr>
        <w:tab/>
        <w:t>литература</w:t>
      </w:r>
      <w:r>
        <w:rPr>
          <w:sz w:val="24"/>
        </w:rPr>
        <w:tab/>
        <w:t>(русская)»</w:t>
      </w:r>
      <w:r>
        <w:rPr>
          <w:spacing w:val="-58"/>
          <w:sz w:val="24"/>
        </w:rPr>
        <w:t xml:space="preserve"> </w:t>
      </w:r>
      <w:r>
        <w:rPr>
          <w:sz w:val="24"/>
        </w:rPr>
        <w:t>также непосредственно связан с предметом «Литература» из предметной области «Русский язык и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литература»,</w:t>
      </w:r>
      <w:r>
        <w:rPr>
          <w:spacing w:val="1"/>
          <w:sz w:val="24"/>
        </w:rPr>
        <w:t xml:space="preserve"> </w:t>
      </w:r>
      <w:r>
        <w:rPr>
          <w:sz w:val="24"/>
        </w:rPr>
        <w:t>наряду с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которым вносит свой вклад 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 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 и понимания литературных текстов, освоение ими современных читательских практик.</w:t>
      </w:r>
      <w:r>
        <w:rPr>
          <w:spacing w:val="-57"/>
          <w:sz w:val="24"/>
        </w:rPr>
        <w:t xml:space="preserve"> </w:t>
      </w:r>
      <w:r>
        <w:rPr>
          <w:sz w:val="24"/>
        </w:rPr>
        <w:t>Вместе с тем учебный предмет «Родная литература (русская)» имеет специфические особенности,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отличающие</w:t>
      </w:r>
    </w:p>
    <w:p w:rsidR="009C58BD" w:rsidRDefault="00BE5955">
      <w:pPr>
        <w:pStyle w:val="a3"/>
        <w:spacing w:before="2"/>
        <w:ind w:firstLine="0"/>
      </w:pPr>
      <w:r>
        <w:t>его</w:t>
      </w:r>
      <w:r>
        <w:rPr>
          <w:spacing w:val="-6"/>
        </w:rPr>
        <w:t xml:space="preserve"> </w:t>
      </w:r>
      <w:r>
        <w:t>от 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«Литература»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обусловленные: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1"/>
      </w:pPr>
      <w:r>
        <w:lastRenderedPageBreak/>
        <w:t>Отбором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выражено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национально-культурное своеобразие и связанная с этим проблематика (человек в круговороте</w:t>
      </w:r>
      <w:r>
        <w:rPr>
          <w:spacing w:val="1"/>
        </w:rPr>
        <w:t xml:space="preserve"> </w:t>
      </w:r>
      <w:r>
        <w:t>истории России, загадочная русская душа, духовные основы русской культуры, человек в поисках</w:t>
      </w:r>
      <w:r>
        <w:rPr>
          <w:spacing w:val="1"/>
        </w:rPr>
        <w:t xml:space="preserve"> </w:t>
      </w:r>
      <w:r>
        <w:t>счастья);</w:t>
      </w:r>
    </w:p>
    <w:p w:rsidR="009C58BD" w:rsidRDefault="00BE5955">
      <w:pPr>
        <w:pStyle w:val="a3"/>
        <w:spacing w:before="1"/>
        <w:ind w:left="1044" w:firstLine="0"/>
      </w:pPr>
      <w:r>
        <w:t>Построением</w:t>
      </w:r>
      <w:r>
        <w:rPr>
          <w:spacing w:val="-4"/>
        </w:rPr>
        <w:t xml:space="preserve"> </w:t>
      </w:r>
      <w:r>
        <w:t>содержания</w:t>
      </w:r>
      <w:r>
        <w:rPr>
          <w:spacing w:val="-6"/>
        </w:rPr>
        <w:t xml:space="preserve"> </w:t>
      </w:r>
      <w:r>
        <w:t>в 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проблемно-тематическими</w:t>
      </w:r>
      <w:r>
        <w:rPr>
          <w:spacing w:val="1"/>
        </w:rPr>
        <w:t xml:space="preserve"> </w:t>
      </w:r>
      <w:r>
        <w:t>блоками;</w:t>
      </w:r>
    </w:p>
    <w:p w:rsidR="009C58BD" w:rsidRDefault="00BE5955">
      <w:pPr>
        <w:pStyle w:val="a3"/>
        <w:spacing w:before="142" w:line="360" w:lineRule="auto"/>
        <w:ind w:right="171"/>
      </w:pPr>
      <w:r>
        <w:t>Более</w:t>
      </w:r>
      <w:r>
        <w:rPr>
          <w:spacing w:val="1"/>
        </w:rPr>
        <w:t xml:space="preserve"> </w:t>
      </w:r>
      <w:r>
        <w:t>подробным</w:t>
      </w:r>
      <w:r>
        <w:rPr>
          <w:spacing w:val="1"/>
        </w:rPr>
        <w:t xml:space="preserve"> </w:t>
      </w:r>
      <w:r>
        <w:t>освещением</w:t>
      </w:r>
      <w:r>
        <w:rPr>
          <w:spacing w:val="1"/>
        </w:rPr>
        <w:t xml:space="preserve"> </w:t>
      </w:r>
      <w:r>
        <w:t>историко-культурного</w:t>
      </w:r>
      <w:r>
        <w:rPr>
          <w:spacing w:val="1"/>
        </w:rPr>
        <w:t xml:space="preserve"> </w:t>
      </w:r>
      <w:r>
        <w:t>фона</w:t>
      </w:r>
      <w:r>
        <w:rPr>
          <w:spacing w:val="1"/>
        </w:rPr>
        <w:t xml:space="preserve"> </w:t>
      </w:r>
      <w:r>
        <w:t>эпохи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литературных</w:t>
      </w:r>
      <w:r>
        <w:rPr>
          <w:spacing w:val="-5"/>
        </w:rPr>
        <w:t xml:space="preserve"> </w:t>
      </w:r>
      <w:r>
        <w:t>произведений,</w:t>
      </w:r>
      <w:r>
        <w:rPr>
          <w:spacing w:val="3"/>
        </w:rPr>
        <w:t xml:space="preserve"> </w:t>
      </w:r>
      <w:r>
        <w:t>расширенным</w:t>
      </w:r>
      <w:r>
        <w:rPr>
          <w:spacing w:val="-3"/>
        </w:rPr>
        <w:t xml:space="preserve"> </w:t>
      </w:r>
      <w:r>
        <w:t>историко-культурным</w:t>
      </w:r>
      <w:r>
        <w:rPr>
          <w:spacing w:val="2"/>
        </w:rPr>
        <w:t xml:space="preserve"> </w:t>
      </w:r>
      <w:r>
        <w:t>комментарием</w:t>
      </w:r>
      <w:r>
        <w:rPr>
          <w:spacing w:val="1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ним.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</w:tabs>
        <w:spacing w:line="274" w:lineRule="exact"/>
        <w:ind w:left="1769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42"/>
          <w:sz w:val="24"/>
        </w:rPr>
        <w:t xml:space="preserve"> </w:t>
      </w:r>
      <w:r>
        <w:rPr>
          <w:sz w:val="24"/>
        </w:rPr>
        <w:t>курса</w:t>
      </w:r>
      <w:r>
        <w:rPr>
          <w:spacing w:val="42"/>
          <w:sz w:val="24"/>
        </w:rPr>
        <w:t xml:space="preserve"> </w:t>
      </w:r>
      <w:r>
        <w:rPr>
          <w:sz w:val="24"/>
        </w:rPr>
        <w:t>«Родная</w:t>
      </w:r>
      <w:r>
        <w:rPr>
          <w:spacing w:val="43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46"/>
          <w:sz w:val="24"/>
        </w:rPr>
        <w:t xml:space="preserve"> </w:t>
      </w:r>
      <w:r>
        <w:rPr>
          <w:sz w:val="24"/>
        </w:rPr>
        <w:t>(русская)»</w:t>
      </w:r>
      <w:r>
        <w:rPr>
          <w:spacing w:val="38"/>
          <w:sz w:val="24"/>
        </w:rPr>
        <w:t xml:space="preserve"> </w:t>
      </w:r>
      <w:r>
        <w:rPr>
          <w:sz w:val="24"/>
        </w:rPr>
        <w:t>не</w:t>
      </w:r>
      <w:r>
        <w:rPr>
          <w:spacing w:val="42"/>
          <w:sz w:val="24"/>
        </w:rPr>
        <w:t xml:space="preserve"> </w:t>
      </w:r>
      <w:r>
        <w:rPr>
          <w:sz w:val="24"/>
        </w:rPr>
        <w:t>повторяет</w:t>
      </w:r>
      <w:r>
        <w:rPr>
          <w:spacing w:val="39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43"/>
          <w:sz w:val="24"/>
        </w:rPr>
        <w:t xml:space="preserve"> </w:t>
      </w:r>
      <w:r>
        <w:rPr>
          <w:sz w:val="24"/>
        </w:rPr>
        <w:t>курса</w:t>
      </w:r>
    </w:p>
    <w:p w:rsidR="009C58BD" w:rsidRDefault="00BE5955">
      <w:pPr>
        <w:pStyle w:val="a3"/>
        <w:spacing w:before="137" w:line="360" w:lineRule="auto"/>
        <w:ind w:right="160" w:firstLine="0"/>
      </w:pPr>
      <w:r>
        <w:t>«Литература», а дополняет его, удовлетворяя потребности обучающихся 10–11 классов в изучении</w:t>
      </w:r>
      <w:r>
        <w:rPr>
          <w:spacing w:val="-57"/>
        </w:rPr>
        <w:t xml:space="preserve"> </w:t>
      </w:r>
      <w:r>
        <w:t>родной русской литературы как особого, эстетического средства познания русской национальной</w:t>
      </w:r>
      <w:r>
        <w:rPr>
          <w:spacing w:val="1"/>
        </w:rPr>
        <w:t xml:space="preserve"> </w:t>
      </w:r>
      <w:r>
        <w:t>культуры и самореализации в ней. В курс родной русской литературы включены значительные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классики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воплотившие</w:t>
      </w:r>
      <w:r>
        <w:rPr>
          <w:spacing w:val="1"/>
        </w:rPr>
        <w:t xml:space="preserve"> </w:t>
      </w:r>
      <w:r>
        <w:t>национальные</w:t>
      </w:r>
      <w:r>
        <w:rPr>
          <w:spacing w:val="-5"/>
        </w:rPr>
        <w:t xml:space="preserve"> </w:t>
      </w:r>
      <w:r>
        <w:t>особенности</w:t>
      </w:r>
      <w:r>
        <w:rPr>
          <w:spacing w:val="3"/>
        </w:rPr>
        <w:t xml:space="preserve"> </w:t>
      </w:r>
      <w:r>
        <w:t>русской</w:t>
      </w:r>
      <w:r>
        <w:rPr>
          <w:spacing w:val="2"/>
        </w:rPr>
        <w:t xml:space="preserve"> </w:t>
      </w:r>
      <w:r>
        <w:t>литературы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культуры.</w:t>
      </w:r>
    </w:p>
    <w:p w:rsidR="009C58BD" w:rsidRDefault="00BE5955">
      <w:pPr>
        <w:pStyle w:val="a3"/>
        <w:spacing w:line="360" w:lineRule="auto"/>
        <w:ind w:right="171"/>
      </w:pPr>
      <w:r>
        <w:t>56.5.9. 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(русской)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прослеживается преемственность как с курсом «Родная литература (русская)» для</w:t>
      </w:r>
      <w:r>
        <w:rPr>
          <w:spacing w:val="1"/>
        </w:rPr>
        <w:t xml:space="preserve"> </w:t>
      </w:r>
      <w:r>
        <w:t>основного общего образования (в области концептуальных основ, целей и задач, принципа отбора</w:t>
      </w:r>
      <w:r>
        <w:rPr>
          <w:spacing w:val="1"/>
        </w:rPr>
        <w:t xml:space="preserve"> </w:t>
      </w:r>
      <w:r>
        <w:t>произведений),</w:t>
      </w:r>
    </w:p>
    <w:p w:rsidR="009C58BD" w:rsidRDefault="00BE5955">
      <w:pPr>
        <w:pStyle w:val="a3"/>
        <w:tabs>
          <w:tab w:val="left" w:pos="3125"/>
          <w:tab w:val="left" w:pos="4584"/>
          <w:tab w:val="left" w:pos="7061"/>
          <w:tab w:val="left" w:pos="9340"/>
        </w:tabs>
        <w:spacing w:line="360" w:lineRule="auto"/>
        <w:ind w:right="169" w:firstLine="0"/>
      </w:pPr>
      <w:r>
        <w:t xml:space="preserve">так  </w:t>
      </w:r>
      <w:r>
        <w:rPr>
          <w:spacing w:val="21"/>
        </w:rPr>
        <w:t xml:space="preserve"> </w:t>
      </w:r>
      <w:r>
        <w:t xml:space="preserve">и   </w:t>
      </w:r>
      <w:r>
        <w:rPr>
          <w:spacing w:val="21"/>
        </w:rPr>
        <w:t xml:space="preserve"> </w:t>
      </w:r>
      <w:r>
        <w:t xml:space="preserve">с   </w:t>
      </w:r>
      <w:r>
        <w:rPr>
          <w:spacing w:val="20"/>
        </w:rPr>
        <w:t xml:space="preserve"> </w:t>
      </w:r>
      <w:r>
        <w:t xml:space="preserve">курсом   </w:t>
      </w:r>
      <w:r>
        <w:rPr>
          <w:spacing w:val="23"/>
        </w:rPr>
        <w:t xml:space="preserve"> </w:t>
      </w:r>
      <w:r>
        <w:t xml:space="preserve">«Литература»   </w:t>
      </w:r>
      <w:r>
        <w:rPr>
          <w:spacing w:val="16"/>
        </w:rPr>
        <w:t xml:space="preserve"> </w:t>
      </w:r>
      <w:r>
        <w:t xml:space="preserve">предметной   </w:t>
      </w:r>
      <w:r>
        <w:rPr>
          <w:spacing w:val="13"/>
        </w:rPr>
        <w:t xml:space="preserve"> </w:t>
      </w:r>
      <w:r>
        <w:t xml:space="preserve">области   </w:t>
      </w:r>
      <w:r>
        <w:rPr>
          <w:spacing w:val="23"/>
        </w:rPr>
        <w:t xml:space="preserve"> </w:t>
      </w:r>
      <w:r>
        <w:t xml:space="preserve">«Русский   </w:t>
      </w:r>
      <w:r>
        <w:rPr>
          <w:spacing w:val="22"/>
        </w:rPr>
        <w:t xml:space="preserve"> </w:t>
      </w:r>
      <w:r>
        <w:t xml:space="preserve">язык   </w:t>
      </w:r>
      <w:r>
        <w:rPr>
          <w:spacing w:val="20"/>
        </w:rPr>
        <w:t xml:space="preserve"> </w:t>
      </w:r>
      <w:r>
        <w:t xml:space="preserve">и   </w:t>
      </w:r>
      <w:r>
        <w:rPr>
          <w:spacing w:val="22"/>
        </w:rPr>
        <w:t xml:space="preserve"> </w:t>
      </w:r>
      <w:r>
        <w:t>литература»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10–11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целям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осмыслению</w:t>
      </w:r>
      <w:r>
        <w:rPr>
          <w:spacing w:val="1"/>
        </w:rPr>
        <w:t xml:space="preserve"> </w:t>
      </w:r>
      <w:r>
        <w:t>поставленных</w:t>
      </w:r>
      <w:r>
        <w:tab/>
        <w:t>в</w:t>
      </w:r>
      <w:r>
        <w:tab/>
        <w:t>литературе</w:t>
      </w:r>
      <w:r>
        <w:tab/>
        <w:t>проблем,</w:t>
      </w:r>
      <w:r>
        <w:tab/>
      </w:r>
      <w:r>
        <w:rPr>
          <w:spacing w:val="-1"/>
        </w:rPr>
        <w:t>пониманию</w:t>
      </w:r>
      <w:r>
        <w:rPr>
          <w:spacing w:val="-58"/>
        </w:rPr>
        <w:t xml:space="preserve"> </w:t>
      </w:r>
      <w:r>
        <w:t>коммуникативно-эстетических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основам</w:t>
      </w:r>
      <w:r>
        <w:rPr>
          <w:spacing w:val="1"/>
        </w:rPr>
        <w:t xml:space="preserve"> </w:t>
      </w:r>
      <w:r>
        <w:t>литературоведения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другие).</w:t>
      </w:r>
    </w:p>
    <w:p w:rsidR="009C58BD" w:rsidRDefault="00BE5955">
      <w:pPr>
        <w:pStyle w:val="a4"/>
        <w:numPr>
          <w:ilvl w:val="2"/>
          <w:numId w:val="89"/>
        </w:numPr>
        <w:tabs>
          <w:tab w:val="left" w:pos="1889"/>
          <w:tab w:val="left" w:pos="5329"/>
          <w:tab w:val="left" w:pos="9514"/>
        </w:tabs>
        <w:spacing w:before="4" w:line="360" w:lineRule="auto"/>
        <w:ind w:right="161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(русской)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сочетании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проблемно-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тематического, историко-литературного и хронологического принципов. Содержание 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для каждого класса включает произведения русской классики и современной литературы, которые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актуализируют</w:t>
      </w:r>
      <w:r>
        <w:rPr>
          <w:spacing w:val="-1"/>
          <w:sz w:val="24"/>
        </w:rPr>
        <w:tab/>
      </w:r>
      <w:r>
        <w:rPr>
          <w:sz w:val="24"/>
        </w:rPr>
        <w:t>вечные</w:t>
      </w:r>
      <w:r>
        <w:rPr>
          <w:sz w:val="24"/>
        </w:rPr>
        <w:tab/>
        <w:t>проблемы и ценности в контексте этнокультурных</w:t>
      </w:r>
      <w:r>
        <w:rPr>
          <w:spacing w:val="-57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2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2"/>
          <w:sz w:val="24"/>
        </w:rPr>
        <w:t xml:space="preserve"> </w:t>
      </w:r>
      <w:r>
        <w:rPr>
          <w:sz w:val="24"/>
        </w:rPr>
        <w:t>народа.</w:t>
      </w:r>
    </w:p>
    <w:p w:rsidR="009C58BD" w:rsidRDefault="00BE5955">
      <w:pPr>
        <w:pStyle w:val="a4"/>
        <w:numPr>
          <w:ilvl w:val="2"/>
          <w:numId w:val="89"/>
        </w:numPr>
        <w:tabs>
          <w:tab w:val="left" w:pos="1889"/>
          <w:tab w:val="left" w:pos="3851"/>
          <w:tab w:val="left" w:pos="6375"/>
          <w:tab w:val="left" w:pos="9942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выделяются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три</w:t>
      </w:r>
      <w:r>
        <w:rPr>
          <w:spacing w:val="-57"/>
          <w:sz w:val="24"/>
        </w:rPr>
        <w:t xml:space="preserve"> </w:t>
      </w:r>
      <w:r>
        <w:rPr>
          <w:sz w:val="24"/>
        </w:rPr>
        <w:t>содержательные</w:t>
      </w:r>
      <w:r>
        <w:rPr>
          <w:sz w:val="24"/>
        </w:rPr>
        <w:tab/>
        <w:t>линии,</w:t>
      </w:r>
      <w:r>
        <w:rPr>
          <w:sz w:val="24"/>
        </w:rPr>
        <w:tab/>
        <w:t>представляющие</w:t>
      </w:r>
      <w:r>
        <w:rPr>
          <w:sz w:val="24"/>
        </w:rPr>
        <w:tab/>
      </w:r>
      <w:r>
        <w:rPr>
          <w:spacing w:val="-1"/>
          <w:sz w:val="24"/>
        </w:rPr>
        <w:t>собой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проблемно-тематические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блоки,      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внутри        которых       содержание        структурировано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историко-литературного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хронологического</w:t>
      </w:r>
      <w:r>
        <w:rPr>
          <w:spacing w:val="5"/>
          <w:sz w:val="24"/>
        </w:rPr>
        <w:t xml:space="preserve"> </w:t>
      </w:r>
      <w:r>
        <w:rPr>
          <w:sz w:val="24"/>
        </w:rPr>
        <w:t>принципов:</w:t>
      </w:r>
    </w:p>
    <w:p w:rsidR="009C58BD" w:rsidRDefault="00BE5955">
      <w:pPr>
        <w:pStyle w:val="a3"/>
        <w:ind w:left="1044" w:firstLine="0"/>
        <w:jc w:val="left"/>
      </w:pPr>
      <w:r>
        <w:t>«Времена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выбирают»;</w:t>
      </w:r>
    </w:p>
    <w:p w:rsidR="009C58BD" w:rsidRDefault="00BE5955">
      <w:pPr>
        <w:pStyle w:val="a3"/>
        <w:spacing w:before="138"/>
        <w:ind w:left="1044" w:firstLine="0"/>
        <w:jc w:val="left"/>
      </w:pPr>
      <w:r>
        <w:t>«Тайны</w:t>
      </w:r>
      <w:r>
        <w:rPr>
          <w:spacing w:val="-3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души»;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«В</w:t>
      </w:r>
      <w:r>
        <w:rPr>
          <w:spacing w:val="-3"/>
        </w:rPr>
        <w:t xml:space="preserve"> </w:t>
      </w:r>
      <w:r>
        <w:t>поисках</w:t>
      </w:r>
      <w:r>
        <w:rPr>
          <w:spacing w:val="-6"/>
        </w:rPr>
        <w:t xml:space="preserve"> </w:t>
      </w:r>
      <w:r>
        <w:t>счастья».</w:t>
      </w:r>
    </w:p>
    <w:p w:rsidR="009C58BD" w:rsidRDefault="00BE5955">
      <w:pPr>
        <w:pStyle w:val="a4"/>
        <w:numPr>
          <w:ilvl w:val="2"/>
          <w:numId w:val="89"/>
        </w:numPr>
        <w:tabs>
          <w:tab w:val="left" w:pos="1889"/>
          <w:tab w:val="left" w:pos="3457"/>
          <w:tab w:val="left" w:pos="4436"/>
          <w:tab w:val="left" w:pos="5601"/>
          <w:tab w:val="left" w:pos="6839"/>
          <w:tab w:val="left" w:pos="8441"/>
          <w:tab w:val="left" w:pos="9213"/>
          <w:tab w:val="left" w:pos="9876"/>
        </w:tabs>
        <w:spacing w:before="141" w:line="360" w:lineRule="auto"/>
        <w:ind w:right="172" w:firstLine="710"/>
        <w:rPr>
          <w:sz w:val="24"/>
        </w:rPr>
      </w:pPr>
      <w:r>
        <w:rPr>
          <w:sz w:val="24"/>
        </w:rPr>
        <w:t>Программа</w:t>
      </w:r>
      <w:r>
        <w:rPr>
          <w:sz w:val="24"/>
        </w:rPr>
        <w:tab/>
        <w:t>курса</w:t>
      </w:r>
      <w:r>
        <w:rPr>
          <w:sz w:val="24"/>
        </w:rPr>
        <w:tab/>
        <w:t>родной</w:t>
      </w:r>
      <w:r>
        <w:rPr>
          <w:sz w:val="24"/>
        </w:rPr>
        <w:tab/>
        <w:t>русской</w:t>
      </w:r>
      <w:r>
        <w:rPr>
          <w:sz w:val="24"/>
        </w:rPr>
        <w:tab/>
        <w:t>литературы</w:t>
      </w:r>
      <w:r>
        <w:rPr>
          <w:sz w:val="24"/>
        </w:rPr>
        <w:tab/>
        <w:t>для</w:t>
      </w:r>
      <w:r>
        <w:rPr>
          <w:sz w:val="24"/>
        </w:rPr>
        <w:tab/>
        <w:t>11</w:t>
      </w:r>
      <w:r>
        <w:rPr>
          <w:sz w:val="24"/>
        </w:rPr>
        <w:tab/>
      </w:r>
      <w:r>
        <w:rPr>
          <w:spacing w:val="-2"/>
          <w:sz w:val="24"/>
        </w:rPr>
        <w:t>класса</w:t>
      </w:r>
      <w:r>
        <w:rPr>
          <w:spacing w:val="-5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1"/>
          <w:sz w:val="24"/>
        </w:rPr>
        <w:t xml:space="preserve"> </w:t>
      </w:r>
      <w:r>
        <w:rPr>
          <w:sz w:val="24"/>
        </w:rPr>
        <w:t>три содержательные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линии,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6"/>
          <w:sz w:val="24"/>
        </w:rPr>
        <w:t xml:space="preserve"> </w:t>
      </w:r>
      <w:r>
        <w:rPr>
          <w:sz w:val="24"/>
        </w:rPr>
        <w:t>прослеживается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продолжение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</w:p>
    <w:p w:rsidR="009C58BD" w:rsidRDefault="009C58BD">
      <w:pPr>
        <w:spacing w:line="360" w:lineRule="auto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предыдущем</w:t>
      </w:r>
      <w:r>
        <w:rPr>
          <w:spacing w:val="-1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тем и</w:t>
      </w:r>
      <w:r>
        <w:rPr>
          <w:spacing w:val="-1"/>
        </w:rPr>
        <w:t xml:space="preserve"> </w:t>
      </w:r>
      <w:r>
        <w:t>проблем:</w:t>
      </w:r>
    </w:p>
    <w:p w:rsidR="009C58BD" w:rsidRDefault="00BE5955">
      <w:pPr>
        <w:pStyle w:val="a3"/>
        <w:spacing w:before="142"/>
        <w:ind w:left="1044" w:firstLine="0"/>
        <w:jc w:val="left"/>
      </w:pPr>
      <w:r>
        <w:t>«Человек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круговороте</w:t>
      </w:r>
      <w:r>
        <w:rPr>
          <w:spacing w:val="-5"/>
        </w:rPr>
        <w:t xml:space="preserve"> </w:t>
      </w:r>
      <w:r>
        <w:t>истории»;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«Загадочная</w:t>
      </w:r>
      <w:r>
        <w:rPr>
          <w:spacing w:val="-4"/>
        </w:rPr>
        <w:t xml:space="preserve"> </w:t>
      </w:r>
      <w:r>
        <w:t>русская</w:t>
      </w:r>
      <w:r>
        <w:rPr>
          <w:spacing w:val="-3"/>
        </w:rPr>
        <w:t xml:space="preserve"> </w:t>
      </w:r>
      <w:r>
        <w:t>душа»;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«Существует</w:t>
      </w:r>
      <w:r>
        <w:rPr>
          <w:spacing w:val="-3"/>
        </w:rPr>
        <w:t xml:space="preserve"> </w:t>
      </w:r>
      <w:r>
        <w:t>ли</w:t>
      </w:r>
      <w:r>
        <w:rPr>
          <w:spacing w:val="-2"/>
        </w:rPr>
        <w:t xml:space="preserve"> </w:t>
      </w:r>
      <w:r>
        <w:t>формула</w:t>
      </w:r>
      <w:r>
        <w:rPr>
          <w:spacing w:val="-3"/>
        </w:rPr>
        <w:t xml:space="preserve"> </w:t>
      </w:r>
      <w:r>
        <w:t>счастья?».</w:t>
      </w:r>
    </w:p>
    <w:p w:rsidR="009C58BD" w:rsidRDefault="00BE5955">
      <w:pPr>
        <w:pStyle w:val="a4"/>
        <w:numPr>
          <w:ilvl w:val="2"/>
          <w:numId w:val="89"/>
        </w:numPr>
        <w:tabs>
          <w:tab w:val="left" w:pos="1889"/>
        </w:tabs>
        <w:spacing w:before="137" w:line="360" w:lineRule="auto"/>
        <w:ind w:right="164" w:firstLine="710"/>
        <w:jc w:val="both"/>
        <w:rPr>
          <w:sz w:val="24"/>
        </w:rPr>
      </w:pPr>
      <w:r>
        <w:rPr>
          <w:sz w:val="24"/>
        </w:rPr>
        <w:t>В тематические блоки программы включены литературные произведения с ярко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национально-специфическими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мотивами,</w:t>
      </w:r>
      <w:r>
        <w:rPr>
          <w:spacing w:val="1"/>
          <w:sz w:val="24"/>
        </w:rPr>
        <w:t xml:space="preserve"> </w:t>
      </w:r>
      <w:r>
        <w:rPr>
          <w:sz w:val="24"/>
        </w:rPr>
        <w:t>отражёнными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живописи,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музыки,</w:t>
      </w:r>
      <w:r>
        <w:rPr>
          <w:spacing w:val="1"/>
          <w:sz w:val="24"/>
        </w:rPr>
        <w:t xml:space="preserve"> </w:t>
      </w:r>
      <w:r>
        <w:rPr>
          <w:sz w:val="24"/>
        </w:rPr>
        <w:t>кино,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театра.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6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прослеживать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связи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ними</w:t>
      </w:r>
      <w:r>
        <w:rPr>
          <w:spacing w:val="-3"/>
          <w:sz w:val="24"/>
        </w:rPr>
        <w:t xml:space="preserve"> </w:t>
      </w:r>
      <w:r>
        <w:rPr>
          <w:sz w:val="24"/>
        </w:rPr>
        <w:t>(диалог</w:t>
      </w:r>
      <w:r>
        <w:rPr>
          <w:spacing w:val="4"/>
          <w:sz w:val="24"/>
        </w:rPr>
        <w:t xml:space="preserve"> </w:t>
      </w:r>
      <w:r>
        <w:rPr>
          <w:sz w:val="24"/>
        </w:rPr>
        <w:t>искусств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3"/>
          <w:sz w:val="24"/>
        </w:rPr>
        <w:t xml:space="preserve"> </w:t>
      </w:r>
      <w:r>
        <w:rPr>
          <w:sz w:val="24"/>
        </w:rPr>
        <w:t>культуре).</w:t>
      </w:r>
    </w:p>
    <w:p w:rsidR="009C58BD" w:rsidRDefault="00BE5955">
      <w:pPr>
        <w:pStyle w:val="a4"/>
        <w:numPr>
          <w:ilvl w:val="2"/>
          <w:numId w:val="89"/>
        </w:numPr>
        <w:tabs>
          <w:tab w:val="left" w:pos="1889"/>
        </w:tabs>
        <w:spacing w:before="1" w:line="360" w:lineRule="auto"/>
        <w:ind w:right="166" w:firstLine="710"/>
        <w:jc w:val="both"/>
        <w:rPr>
          <w:sz w:val="24"/>
        </w:rPr>
      </w:pPr>
      <w:r>
        <w:rPr>
          <w:sz w:val="24"/>
        </w:rPr>
        <w:t>Программа учебного предмета «Родная литература (русская)» ориентирована на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«Литература»,</w:t>
      </w:r>
      <w:r>
        <w:rPr>
          <w:spacing w:val="1"/>
          <w:sz w:val="24"/>
        </w:rPr>
        <w:t xml:space="preserve"> </w:t>
      </w:r>
      <w:r>
        <w:rPr>
          <w:sz w:val="24"/>
        </w:rPr>
        <w:t>входящего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1"/>
          <w:sz w:val="24"/>
        </w:rPr>
        <w:t xml:space="preserve"> </w:t>
      </w:r>
      <w:r>
        <w:rPr>
          <w:sz w:val="24"/>
        </w:rPr>
        <w:t>«Русский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литература».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предметной области «Родной язык и родная литература» имеют свою специфику, обусловленную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характером</w:t>
      </w:r>
      <w:r>
        <w:rPr>
          <w:spacing w:val="1"/>
          <w:sz w:val="24"/>
        </w:rPr>
        <w:t xml:space="preserve"> </w:t>
      </w:r>
      <w:r>
        <w:rPr>
          <w:sz w:val="24"/>
        </w:rPr>
        <w:t>курса,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регионах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Федерации.</w:t>
      </w:r>
    </w:p>
    <w:p w:rsidR="009C58BD" w:rsidRDefault="00BE5955">
      <w:pPr>
        <w:pStyle w:val="a4"/>
        <w:numPr>
          <w:ilvl w:val="2"/>
          <w:numId w:val="89"/>
        </w:numPr>
        <w:tabs>
          <w:tab w:val="left" w:pos="1889"/>
        </w:tabs>
        <w:spacing w:before="2" w:line="360" w:lineRule="auto"/>
        <w:ind w:right="166" w:firstLine="710"/>
        <w:jc w:val="both"/>
        <w:rPr>
          <w:sz w:val="24"/>
        </w:rPr>
      </w:pPr>
      <w:r>
        <w:rPr>
          <w:sz w:val="24"/>
        </w:rPr>
        <w:t>Изучение предмета «Родная литература (русская)» должно обеспечить 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4"/>
          <w:sz w:val="24"/>
        </w:rPr>
        <w:t xml:space="preserve"> </w:t>
      </w:r>
      <w:r>
        <w:rPr>
          <w:sz w:val="24"/>
        </w:rPr>
        <w:t>целей:</w:t>
      </w:r>
    </w:p>
    <w:p w:rsidR="009C58BD" w:rsidRDefault="00BE5955">
      <w:pPr>
        <w:pStyle w:val="a3"/>
        <w:tabs>
          <w:tab w:val="left" w:pos="2079"/>
          <w:tab w:val="left" w:pos="2914"/>
          <w:tab w:val="left" w:pos="4699"/>
          <w:tab w:val="left" w:pos="6710"/>
          <w:tab w:val="left" w:pos="8567"/>
          <w:tab w:val="left" w:pos="9402"/>
        </w:tabs>
        <w:spacing w:line="360" w:lineRule="auto"/>
        <w:ind w:right="169"/>
      </w:pPr>
      <w:r>
        <w:t>Формирование представлений о роли и значении родной литературы в жизни человека и</w:t>
      </w:r>
      <w:r>
        <w:rPr>
          <w:spacing w:val="1"/>
        </w:rPr>
        <w:t xml:space="preserve"> </w:t>
      </w:r>
      <w:r>
        <w:t>общества,</w:t>
      </w:r>
      <w:r>
        <w:tab/>
        <w:t>в</w:t>
      </w:r>
      <w:r>
        <w:tab/>
        <w:t>осознании</w:t>
      </w:r>
      <w:r>
        <w:tab/>
        <w:t>ценностного</w:t>
      </w:r>
      <w:r>
        <w:tab/>
        <w:t>отношения</w:t>
      </w:r>
      <w:r>
        <w:tab/>
        <w:t>к</w:t>
      </w:r>
      <w:r>
        <w:tab/>
      </w:r>
      <w:r>
        <w:rPr>
          <w:spacing w:val="-1"/>
        </w:rPr>
        <w:t>литературе</w:t>
      </w:r>
      <w:r>
        <w:rPr>
          <w:spacing w:val="-58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неотъемлемой</w:t>
      </w:r>
      <w:r>
        <w:rPr>
          <w:spacing w:val="3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русской</w:t>
      </w:r>
      <w:r>
        <w:rPr>
          <w:spacing w:val="3"/>
        </w:rPr>
        <w:t xml:space="preserve"> </w:t>
      </w:r>
      <w:r>
        <w:t>культуры;</w:t>
      </w:r>
    </w:p>
    <w:p w:rsidR="009C58BD" w:rsidRDefault="00BE5955">
      <w:pPr>
        <w:pStyle w:val="a3"/>
        <w:spacing w:line="360" w:lineRule="auto"/>
        <w:ind w:right="168"/>
      </w:pPr>
      <w:r>
        <w:t>Включение старшеклассников в культурно-языковое поле родной литературы и культуры,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носителям</w:t>
      </w:r>
      <w:r>
        <w:rPr>
          <w:spacing w:val="1"/>
        </w:rPr>
        <w:t xml:space="preserve"> </w:t>
      </w:r>
      <w:r>
        <w:t>культуры</w:t>
      </w:r>
      <w:r>
        <w:rPr>
          <w:spacing w:val="2"/>
        </w:rPr>
        <w:t xml:space="preserve"> </w:t>
      </w:r>
      <w:r>
        <w:t>своего</w:t>
      </w:r>
      <w:r>
        <w:rPr>
          <w:spacing w:val="6"/>
        </w:rPr>
        <w:t xml:space="preserve"> </w:t>
      </w:r>
      <w:r>
        <w:t>народа;</w:t>
      </w:r>
    </w:p>
    <w:p w:rsidR="009C58BD" w:rsidRDefault="00BE5955">
      <w:pPr>
        <w:pStyle w:val="a3"/>
        <w:spacing w:before="1" w:line="360" w:lineRule="auto"/>
        <w:ind w:right="170"/>
      </w:pP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тесной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языковым,</w:t>
      </w:r>
      <w:r>
        <w:rPr>
          <w:spacing w:val="1"/>
        </w:rPr>
        <w:t xml:space="preserve"> </w:t>
      </w:r>
      <w:r>
        <w:t>литературным,</w:t>
      </w:r>
      <w:r>
        <w:rPr>
          <w:spacing w:val="1"/>
        </w:rPr>
        <w:t xml:space="preserve"> </w:t>
      </w:r>
      <w:r>
        <w:t>интеллектуальным,</w:t>
      </w:r>
      <w:r>
        <w:rPr>
          <w:spacing w:val="3"/>
        </w:rPr>
        <w:t xml:space="preserve"> </w:t>
      </w:r>
      <w:r>
        <w:t>духовно-нравственным</w:t>
      </w:r>
      <w:r>
        <w:rPr>
          <w:spacing w:val="3"/>
        </w:rPr>
        <w:t xml:space="preserve"> </w:t>
      </w:r>
      <w:r>
        <w:t>становлением</w:t>
      </w:r>
      <w:r>
        <w:rPr>
          <w:spacing w:val="-2"/>
        </w:rPr>
        <w:t xml:space="preserve"> </w:t>
      </w:r>
      <w:r>
        <w:t>личности;</w:t>
      </w:r>
    </w:p>
    <w:p w:rsidR="009C58BD" w:rsidRDefault="00BE5955">
      <w:pPr>
        <w:pStyle w:val="a3"/>
        <w:spacing w:line="362" w:lineRule="auto"/>
        <w:ind w:right="172"/>
      </w:pPr>
      <w:r>
        <w:t>Расширение представлений о родной русской литературе как художественном отражении</w:t>
      </w:r>
      <w:r>
        <w:rPr>
          <w:spacing w:val="1"/>
        </w:rPr>
        <w:t xml:space="preserve"> </w:t>
      </w:r>
      <w:r>
        <w:t>традиционных</w:t>
      </w:r>
      <w:r>
        <w:rPr>
          <w:spacing w:val="-4"/>
        </w:rPr>
        <w:t xml:space="preserve"> </w:t>
      </w:r>
      <w:r>
        <w:t>духовно-нравственных</w:t>
      </w:r>
      <w:r>
        <w:rPr>
          <w:spacing w:val="-4"/>
        </w:rPr>
        <w:t xml:space="preserve"> </w:t>
      </w:r>
      <w:r>
        <w:t>российских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национально-культурных</w:t>
      </w:r>
      <w:r>
        <w:rPr>
          <w:spacing w:val="-4"/>
        </w:rPr>
        <w:t xml:space="preserve"> </w:t>
      </w:r>
      <w:r>
        <w:t>ценностей.</w:t>
      </w:r>
    </w:p>
    <w:p w:rsidR="009C58BD" w:rsidRDefault="00BE5955">
      <w:pPr>
        <w:pStyle w:val="a4"/>
        <w:numPr>
          <w:ilvl w:val="2"/>
          <w:numId w:val="89"/>
        </w:numPr>
        <w:tabs>
          <w:tab w:val="left" w:pos="1889"/>
        </w:tabs>
        <w:spacing w:line="360" w:lineRule="auto"/>
        <w:ind w:right="172" w:firstLine="710"/>
        <w:jc w:val="both"/>
        <w:rPr>
          <w:sz w:val="24"/>
        </w:rPr>
      </w:pP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целей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комплексном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взаимосвязанных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задач:</w:t>
      </w:r>
    </w:p>
    <w:p w:rsidR="009C58BD" w:rsidRDefault="00BE5955">
      <w:pPr>
        <w:pStyle w:val="a3"/>
        <w:spacing w:line="362" w:lineRule="auto"/>
        <w:ind w:right="171"/>
      </w:pPr>
      <w:r>
        <w:t xml:space="preserve">Расширение     </w:t>
      </w:r>
      <w:r>
        <w:rPr>
          <w:spacing w:val="46"/>
        </w:rPr>
        <w:t xml:space="preserve"> </w:t>
      </w:r>
      <w:r>
        <w:t xml:space="preserve">представлений     </w:t>
      </w:r>
      <w:r>
        <w:rPr>
          <w:spacing w:val="42"/>
        </w:rPr>
        <w:t xml:space="preserve"> </w:t>
      </w:r>
      <w:r>
        <w:t xml:space="preserve">о     </w:t>
      </w:r>
      <w:r>
        <w:rPr>
          <w:spacing w:val="50"/>
        </w:rPr>
        <w:t xml:space="preserve"> </w:t>
      </w:r>
      <w:r>
        <w:t xml:space="preserve">художественной      </w:t>
      </w:r>
      <w:r>
        <w:rPr>
          <w:spacing w:val="46"/>
        </w:rPr>
        <w:t xml:space="preserve"> </w:t>
      </w:r>
      <w:r>
        <w:t xml:space="preserve">литературе      </w:t>
      </w:r>
      <w:r>
        <w:rPr>
          <w:spacing w:val="45"/>
        </w:rPr>
        <w:t xml:space="preserve"> </w:t>
      </w:r>
      <w:r>
        <w:t xml:space="preserve">как      </w:t>
      </w:r>
      <w:r>
        <w:rPr>
          <w:spacing w:val="44"/>
        </w:rPr>
        <w:t xml:space="preserve"> </w:t>
      </w:r>
      <w:r>
        <w:t>одной</w:t>
      </w:r>
      <w:r>
        <w:rPr>
          <w:spacing w:val="-58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национально-культурных</w:t>
      </w:r>
      <w:r>
        <w:rPr>
          <w:spacing w:val="-6"/>
        </w:rPr>
        <w:t xml:space="preserve"> </w:t>
      </w:r>
      <w:r>
        <w:t>ценностей народа,</w:t>
      </w:r>
      <w:r>
        <w:rPr>
          <w:spacing w:val="1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особого</w:t>
      </w:r>
      <w:r>
        <w:rPr>
          <w:spacing w:val="3"/>
        </w:rPr>
        <w:t xml:space="preserve"> </w:t>
      </w:r>
      <w:r>
        <w:t>способа</w:t>
      </w:r>
      <w:r>
        <w:rPr>
          <w:spacing w:val="-2"/>
        </w:rPr>
        <w:t xml:space="preserve"> </w:t>
      </w:r>
      <w:r>
        <w:t>познания</w:t>
      </w:r>
      <w:r>
        <w:rPr>
          <w:spacing w:val="-6"/>
        </w:rPr>
        <w:t xml:space="preserve"> </w:t>
      </w:r>
      <w:r>
        <w:t>жизни;</w:t>
      </w:r>
    </w:p>
    <w:p w:rsidR="009C58BD" w:rsidRDefault="00BE5955">
      <w:pPr>
        <w:pStyle w:val="a3"/>
        <w:tabs>
          <w:tab w:val="left" w:pos="2780"/>
          <w:tab w:val="left" w:pos="5400"/>
          <w:tab w:val="left" w:pos="9133"/>
        </w:tabs>
        <w:spacing w:line="360" w:lineRule="auto"/>
        <w:ind w:right="164"/>
      </w:pPr>
      <w:r>
        <w:t>Обеспечение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самоидентификации,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самосознания,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</w:t>
      </w:r>
      <w:r>
        <w:tab/>
        <w:t>формирующих</w:t>
      </w:r>
      <w:r>
        <w:tab/>
        <w:t>национально-культурную</w:t>
      </w:r>
      <w:r>
        <w:tab/>
      </w:r>
      <w:r>
        <w:rPr>
          <w:spacing w:val="-1"/>
        </w:rPr>
        <w:t>идентичность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межэтническому</w:t>
      </w:r>
      <w:r>
        <w:rPr>
          <w:spacing w:val="1"/>
        </w:rPr>
        <w:t xml:space="preserve"> </w:t>
      </w:r>
      <w:r>
        <w:t>диалогу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литературные</w:t>
      </w:r>
      <w:r>
        <w:rPr>
          <w:spacing w:val="-2"/>
        </w:rPr>
        <w:t xml:space="preserve"> </w:t>
      </w:r>
      <w:r>
        <w:t>художественные</w:t>
      </w:r>
      <w:r>
        <w:rPr>
          <w:spacing w:val="-6"/>
        </w:rPr>
        <w:t xml:space="preserve"> </w:t>
      </w:r>
      <w:r>
        <w:t>произведения,</w:t>
      </w:r>
      <w:r>
        <w:rPr>
          <w:spacing w:val="-3"/>
        </w:rPr>
        <w:t xml:space="preserve"> </w:t>
      </w:r>
      <w:r>
        <w:t>отражающие</w:t>
      </w:r>
      <w:r>
        <w:rPr>
          <w:spacing w:val="-1"/>
        </w:rPr>
        <w:t xml:space="preserve"> </w:t>
      </w:r>
      <w:r>
        <w:t>разные</w:t>
      </w:r>
      <w:r>
        <w:rPr>
          <w:spacing w:val="-1"/>
        </w:rPr>
        <w:t xml:space="preserve"> </w:t>
      </w:r>
      <w:r>
        <w:t>этнокультурные</w:t>
      </w:r>
      <w:r>
        <w:rPr>
          <w:spacing w:val="-1"/>
        </w:rPr>
        <w:t xml:space="preserve"> </w:t>
      </w:r>
      <w:r>
        <w:t>традиции);</w:t>
      </w:r>
    </w:p>
    <w:p w:rsidR="009C58BD" w:rsidRDefault="00BE5955">
      <w:pPr>
        <w:pStyle w:val="a3"/>
        <w:ind w:left="1044" w:firstLine="0"/>
      </w:pPr>
      <w:r>
        <w:t xml:space="preserve">Формирование       </w:t>
      </w:r>
      <w:r>
        <w:rPr>
          <w:spacing w:val="36"/>
        </w:rPr>
        <w:t xml:space="preserve"> </w:t>
      </w:r>
      <w:r>
        <w:t xml:space="preserve">устойчивой        </w:t>
      </w:r>
      <w:r>
        <w:rPr>
          <w:spacing w:val="32"/>
        </w:rPr>
        <w:t xml:space="preserve"> </w:t>
      </w:r>
      <w:r>
        <w:t xml:space="preserve">мотивации        </w:t>
      </w:r>
      <w:r>
        <w:rPr>
          <w:spacing w:val="37"/>
        </w:rPr>
        <w:t xml:space="preserve"> </w:t>
      </w:r>
      <w:r>
        <w:t xml:space="preserve">к        </w:t>
      </w:r>
      <w:r>
        <w:rPr>
          <w:spacing w:val="34"/>
        </w:rPr>
        <w:t xml:space="preserve"> </w:t>
      </w:r>
      <w:r>
        <w:t xml:space="preserve">систематическому        </w:t>
      </w:r>
      <w:r>
        <w:rPr>
          <w:spacing w:val="27"/>
        </w:rPr>
        <w:t xml:space="preserve"> </w:t>
      </w:r>
      <w:r>
        <w:t>чтению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1935"/>
          <w:tab w:val="left" w:pos="3006"/>
          <w:tab w:val="left" w:pos="4393"/>
          <w:tab w:val="left" w:pos="6408"/>
          <w:tab w:val="left" w:pos="7258"/>
          <w:tab w:val="left" w:pos="9537"/>
        </w:tabs>
        <w:spacing w:before="7" w:line="360" w:lineRule="auto"/>
        <w:ind w:right="175" w:firstLine="0"/>
      </w:pPr>
      <w:r>
        <w:lastRenderedPageBreak/>
        <w:t>как</w:t>
      </w:r>
      <w:r>
        <w:rPr>
          <w:spacing w:val="1"/>
        </w:rPr>
        <w:t xml:space="preserve"> </w:t>
      </w:r>
      <w:r>
        <w:t>средству познания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 культур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 многоаспектного</w:t>
      </w:r>
      <w:r>
        <w:rPr>
          <w:spacing w:val="1"/>
        </w:rPr>
        <w:t xml:space="preserve"> </w:t>
      </w:r>
      <w:r>
        <w:t>диалога,</w:t>
      </w:r>
      <w:r>
        <w:tab/>
        <w:t>как</w:t>
      </w:r>
      <w:r>
        <w:tab/>
        <w:t>форме</w:t>
      </w:r>
      <w:r>
        <w:tab/>
        <w:t>приобщения</w:t>
      </w:r>
      <w:r>
        <w:tab/>
        <w:t>к</w:t>
      </w:r>
      <w:r>
        <w:tab/>
        <w:t>литературному</w:t>
      </w:r>
      <w:r>
        <w:tab/>
      </w:r>
      <w:r>
        <w:rPr>
          <w:spacing w:val="-1"/>
        </w:rPr>
        <w:t>наследию</w:t>
      </w:r>
      <w:r>
        <w:rPr>
          <w:spacing w:val="-58"/>
        </w:rPr>
        <w:t xml:space="preserve"> </w:t>
      </w:r>
      <w:r>
        <w:t>и через него к сокровищам отечественной и мировой культуры, как особому способу познания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самоидентификации,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 и</w:t>
      </w:r>
      <w:r>
        <w:rPr>
          <w:spacing w:val="-7"/>
        </w:rPr>
        <w:t xml:space="preserve"> </w:t>
      </w:r>
      <w:r>
        <w:t>осознания</w:t>
      </w:r>
      <w:r>
        <w:rPr>
          <w:spacing w:val="-3"/>
        </w:rPr>
        <w:t xml:space="preserve"> </w:t>
      </w:r>
      <w:r>
        <w:t>исторической</w:t>
      </w:r>
      <w:r>
        <w:rPr>
          <w:spacing w:val="7"/>
        </w:rPr>
        <w:t xml:space="preserve"> </w:t>
      </w:r>
      <w:r>
        <w:t>преемственности</w:t>
      </w:r>
      <w:r>
        <w:rPr>
          <w:spacing w:val="-1"/>
        </w:rPr>
        <w:t xml:space="preserve"> </w:t>
      </w:r>
      <w:r>
        <w:t>поколений;</w:t>
      </w:r>
    </w:p>
    <w:p w:rsidR="009C58BD" w:rsidRDefault="00BE5955">
      <w:pPr>
        <w:pStyle w:val="a3"/>
        <w:spacing w:before="5" w:line="360" w:lineRule="auto"/>
        <w:ind w:right="169"/>
      </w:pPr>
      <w:r>
        <w:t>Формирование знаний о базовых концептах русского языка, создающих художественную</w:t>
      </w:r>
      <w:r>
        <w:rPr>
          <w:spacing w:val="1"/>
        </w:rPr>
        <w:t xml:space="preserve"> </w:t>
      </w:r>
      <w:r>
        <w:t>картину</w:t>
      </w:r>
      <w:r>
        <w:rPr>
          <w:spacing w:val="-9"/>
        </w:rPr>
        <w:t xml:space="preserve"> </w:t>
      </w:r>
      <w:r>
        <w:t>мира,</w:t>
      </w:r>
      <w:r>
        <w:rPr>
          <w:spacing w:val="4"/>
        </w:rPr>
        <w:t xml:space="preserve"> </w:t>
      </w:r>
      <w:r>
        <w:t>ключевых</w:t>
      </w:r>
      <w:r>
        <w:rPr>
          <w:spacing w:val="-4"/>
        </w:rPr>
        <w:t xml:space="preserve"> </w:t>
      </w:r>
      <w:r>
        <w:t>проблемах</w:t>
      </w:r>
      <w:r>
        <w:rPr>
          <w:spacing w:val="-3"/>
        </w:rPr>
        <w:t xml:space="preserve"> </w:t>
      </w:r>
      <w:r>
        <w:t>произведений</w:t>
      </w:r>
      <w:r>
        <w:rPr>
          <w:spacing w:val="2"/>
        </w:rPr>
        <w:t xml:space="preserve"> </w:t>
      </w:r>
      <w:r>
        <w:t>русской</w:t>
      </w:r>
      <w:r>
        <w:rPr>
          <w:spacing w:val="3"/>
        </w:rPr>
        <w:t xml:space="preserve"> </w:t>
      </w:r>
      <w:r>
        <w:t>литературы;</w:t>
      </w:r>
    </w:p>
    <w:p w:rsidR="009C58BD" w:rsidRDefault="00BE5955">
      <w:pPr>
        <w:pStyle w:val="a3"/>
        <w:spacing w:line="274" w:lineRule="exact"/>
        <w:ind w:left="1044" w:firstLine="0"/>
      </w:pPr>
      <w:r>
        <w:t>Развитие</w:t>
      </w:r>
      <w:r>
        <w:rPr>
          <w:spacing w:val="-7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выявлять</w:t>
      </w:r>
      <w:r>
        <w:rPr>
          <w:spacing w:val="-5"/>
        </w:rPr>
        <w:t xml:space="preserve"> </w:t>
      </w:r>
      <w:r>
        <w:t>идейно-тематическое</w:t>
      </w:r>
      <w:r>
        <w:rPr>
          <w:spacing w:val="-2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произведений разных</w:t>
      </w:r>
      <w:r>
        <w:rPr>
          <w:spacing w:val="-6"/>
        </w:rPr>
        <w:t xml:space="preserve"> </w:t>
      </w:r>
      <w:r>
        <w:t>жанров;</w:t>
      </w:r>
    </w:p>
    <w:p w:rsidR="009C58BD" w:rsidRDefault="00BE5955">
      <w:pPr>
        <w:pStyle w:val="a3"/>
        <w:tabs>
          <w:tab w:val="left" w:pos="2002"/>
          <w:tab w:val="left" w:pos="4044"/>
          <w:tab w:val="left" w:pos="5028"/>
          <w:tab w:val="left" w:pos="6640"/>
          <w:tab w:val="left" w:pos="9323"/>
        </w:tabs>
        <w:spacing w:before="137" w:line="360" w:lineRule="auto"/>
        <w:ind w:right="161"/>
      </w:pP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изобразительно-выразительных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русской</w:t>
      </w:r>
      <w:r>
        <w:tab/>
        <w:t>литературы</w:t>
      </w:r>
      <w:r>
        <w:tab/>
        <w:t>и</w:t>
      </w:r>
      <w:r>
        <w:tab/>
        <w:t>умений</w:t>
      </w:r>
      <w:r>
        <w:tab/>
        <w:t>самостоятельного</w:t>
      </w:r>
      <w:r>
        <w:tab/>
        <w:t>смыслового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проектно-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-3"/>
        </w:rPr>
        <w:t xml:space="preserve"> </w:t>
      </w:r>
      <w:r>
        <w:t>деятельности;</w:t>
      </w:r>
    </w:p>
    <w:p w:rsidR="009C58BD" w:rsidRDefault="00BE5955">
      <w:pPr>
        <w:pStyle w:val="a3"/>
        <w:spacing w:before="1" w:line="360" w:lineRule="auto"/>
        <w:ind w:right="159"/>
      </w:pPr>
      <w:r>
        <w:t>Развитие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61"/>
        </w:rPr>
        <w:t xml:space="preserve"> </w:t>
      </w:r>
      <w:r>
        <w:t>прочитанные</w:t>
      </w:r>
      <w:r>
        <w:rPr>
          <w:spacing w:val="1"/>
        </w:rPr>
        <w:t xml:space="preserve"> </w:t>
      </w:r>
      <w:r>
        <w:t xml:space="preserve">произведения    </w:t>
      </w:r>
      <w:r>
        <w:rPr>
          <w:spacing w:val="1"/>
        </w:rPr>
        <w:t xml:space="preserve"> </w:t>
      </w:r>
      <w:r>
        <w:t>родной      литературы      на      историко-культурной      основе;      сопоставлять</w:t>
      </w:r>
      <w:r>
        <w:rPr>
          <w:spacing w:val="1"/>
        </w:rPr>
        <w:t xml:space="preserve"> </w:t>
      </w:r>
      <w:r>
        <w:t>их с</w:t>
      </w:r>
      <w:r>
        <w:rPr>
          <w:spacing w:val="1"/>
        </w:rPr>
        <w:t xml:space="preserve"> </w:t>
      </w:r>
      <w:r>
        <w:t>произведениями</w:t>
      </w:r>
      <w:r>
        <w:rPr>
          <w:spacing w:val="1"/>
        </w:rPr>
        <w:t xml:space="preserve"> </w:t>
      </w:r>
      <w:r>
        <w:t>других видов искусств,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информационно-</w:t>
      </w:r>
      <w:r>
        <w:rPr>
          <w:spacing w:val="1"/>
        </w:rPr>
        <w:t xml:space="preserve"> </w:t>
      </w:r>
      <w:r>
        <w:t>коммуникационных технологий и применением</w:t>
      </w:r>
      <w:r>
        <w:rPr>
          <w:spacing w:val="1"/>
        </w:rPr>
        <w:t xml:space="preserve"> </w:t>
      </w:r>
      <w:r>
        <w:t>различных форм работы в медиапространстве,</w:t>
      </w:r>
      <w:r>
        <w:rPr>
          <w:spacing w:val="1"/>
        </w:rPr>
        <w:t xml:space="preserve"> </w:t>
      </w:r>
      <w:r>
        <w:t>использовать словари и справочную литературу, опираясь на ресурсы традиционных библиотек и</w:t>
      </w:r>
      <w:r>
        <w:rPr>
          <w:spacing w:val="1"/>
        </w:rPr>
        <w:t xml:space="preserve"> </w:t>
      </w:r>
      <w:r>
        <w:t>электронных библиотечных систем, творчески перерабатывать художественные тексты, создавать</w:t>
      </w:r>
      <w:r>
        <w:rPr>
          <w:spacing w:val="1"/>
        </w:rPr>
        <w:t xml:space="preserve"> </w:t>
      </w:r>
      <w:r>
        <w:t>собственные высказывания, содержащие аргументированные суждения и самостоятельную оценку</w:t>
      </w:r>
      <w:r>
        <w:rPr>
          <w:spacing w:val="-57"/>
        </w:rPr>
        <w:t xml:space="preserve"> </w:t>
      </w:r>
      <w:r>
        <w:t>прочитанного.</w:t>
      </w:r>
    </w:p>
    <w:p w:rsidR="009C58BD" w:rsidRDefault="00BE5955">
      <w:pPr>
        <w:pStyle w:val="a4"/>
        <w:numPr>
          <w:ilvl w:val="2"/>
          <w:numId w:val="89"/>
        </w:numPr>
        <w:tabs>
          <w:tab w:val="left" w:pos="1889"/>
          <w:tab w:val="left" w:pos="2382"/>
          <w:tab w:val="left" w:pos="3961"/>
          <w:tab w:val="left" w:pos="5616"/>
          <w:tab w:val="left" w:pos="6883"/>
          <w:tab w:val="left" w:pos="7796"/>
          <w:tab w:val="left" w:pos="9283"/>
        </w:tabs>
        <w:spacing w:before="1" w:line="360" w:lineRule="auto"/>
        <w:ind w:right="170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стандартом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1"/>
          <w:sz w:val="24"/>
        </w:rPr>
        <w:t xml:space="preserve"> </w:t>
      </w:r>
      <w:r>
        <w:rPr>
          <w:sz w:val="24"/>
        </w:rPr>
        <w:t>«Родная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(русская)»</w:t>
      </w:r>
      <w:r>
        <w:rPr>
          <w:spacing w:val="1"/>
          <w:sz w:val="24"/>
        </w:rPr>
        <w:t xml:space="preserve"> </w:t>
      </w:r>
      <w:r>
        <w:rPr>
          <w:sz w:val="24"/>
        </w:rPr>
        <w:t>входит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предметную</w:t>
      </w:r>
      <w:r>
        <w:rPr>
          <w:sz w:val="24"/>
        </w:rPr>
        <w:tab/>
        <w:t>область</w:t>
      </w:r>
      <w:r>
        <w:rPr>
          <w:sz w:val="24"/>
        </w:rPr>
        <w:tab/>
        <w:t>«Родной</w:t>
      </w:r>
      <w:r>
        <w:rPr>
          <w:sz w:val="24"/>
        </w:rPr>
        <w:tab/>
        <w:t>язык</w:t>
      </w:r>
      <w:r>
        <w:rPr>
          <w:sz w:val="24"/>
        </w:rPr>
        <w:tab/>
        <w:t>и</w:t>
      </w:r>
      <w:r>
        <w:rPr>
          <w:sz w:val="24"/>
        </w:rPr>
        <w:tab/>
        <w:t>родная</w:t>
      </w:r>
      <w:r>
        <w:rPr>
          <w:sz w:val="24"/>
        </w:rPr>
        <w:tab/>
      </w:r>
      <w:r>
        <w:rPr>
          <w:spacing w:val="-1"/>
          <w:sz w:val="24"/>
        </w:rPr>
        <w:t>литература»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изучения.</w:t>
      </w:r>
    </w:p>
    <w:p w:rsidR="009C58BD" w:rsidRDefault="00BE5955">
      <w:pPr>
        <w:pStyle w:val="a4"/>
        <w:numPr>
          <w:ilvl w:val="2"/>
          <w:numId w:val="89"/>
        </w:numPr>
        <w:tabs>
          <w:tab w:val="left" w:pos="1889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Общее число часов, рекомендованных для изучения родной литературы (русской) –</w:t>
      </w:r>
      <w:r>
        <w:rPr>
          <w:spacing w:val="-57"/>
          <w:sz w:val="24"/>
        </w:rPr>
        <w:t xml:space="preserve"> </w:t>
      </w:r>
      <w:r>
        <w:rPr>
          <w:sz w:val="24"/>
        </w:rPr>
        <w:t>68</w:t>
      </w:r>
      <w:r>
        <w:rPr>
          <w:spacing w:val="1"/>
          <w:sz w:val="24"/>
        </w:rPr>
        <w:t xml:space="preserve"> </w:t>
      </w:r>
      <w:r>
        <w:rPr>
          <w:sz w:val="24"/>
        </w:rPr>
        <w:t>часов: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34</w:t>
      </w:r>
      <w:r>
        <w:rPr>
          <w:spacing w:val="1"/>
          <w:sz w:val="24"/>
        </w:rPr>
        <w:t xml:space="preserve"> </w:t>
      </w:r>
      <w:r>
        <w:rPr>
          <w:sz w:val="24"/>
        </w:rPr>
        <w:t>часа</w:t>
      </w:r>
      <w:r>
        <w:rPr>
          <w:spacing w:val="1"/>
          <w:sz w:val="24"/>
        </w:rPr>
        <w:t xml:space="preserve"> </w:t>
      </w:r>
      <w:r>
        <w:rPr>
          <w:sz w:val="24"/>
        </w:rPr>
        <w:t>(1</w:t>
      </w:r>
      <w:r>
        <w:rPr>
          <w:spacing w:val="-4"/>
          <w:sz w:val="24"/>
        </w:rPr>
        <w:t xml:space="preserve"> </w:t>
      </w:r>
      <w:r>
        <w:rPr>
          <w:sz w:val="24"/>
        </w:rPr>
        <w:t>час в</w:t>
      </w:r>
      <w:r>
        <w:rPr>
          <w:spacing w:val="-1"/>
          <w:sz w:val="24"/>
        </w:rPr>
        <w:t xml:space="preserve"> </w:t>
      </w:r>
      <w:r>
        <w:rPr>
          <w:sz w:val="24"/>
        </w:rPr>
        <w:t>неделю),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11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34</w:t>
      </w:r>
      <w:r>
        <w:rPr>
          <w:spacing w:val="-4"/>
          <w:sz w:val="24"/>
        </w:rPr>
        <w:t xml:space="preserve"> </w:t>
      </w:r>
      <w:r>
        <w:rPr>
          <w:sz w:val="24"/>
        </w:rPr>
        <w:t>часа (1</w:t>
      </w:r>
      <w:r>
        <w:rPr>
          <w:spacing w:val="2"/>
          <w:sz w:val="24"/>
        </w:rPr>
        <w:t xml:space="preserve"> </w:t>
      </w:r>
      <w:r>
        <w:rPr>
          <w:sz w:val="24"/>
        </w:rPr>
        <w:t>час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неделю).</w:t>
      </w:r>
    </w:p>
    <w:p w:rsidR="009C58BD" w:rsidRDefault="00BE5955">
      <w:pPr>
        <w:pStyle w:val="a4"/>
        <w:numPr>
          <w:ilvl w:val="2"/>
          <w:numId w:val="89"/>
        </w:numPr>
        <w:tabs>
          <w:tab w:val="left" w:pos="1889"/>
        </w:tabs>
        <w:spacing w:before="3" w:line="360" w:lineRule="auto"/>
        <w:ind w:right="166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резерв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составляющий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часов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классе,</w:t>
      </w:r>
      <w:r>
        <w:rPr>
          <w:spacing w:val="1"/>
          <w:sz w:val="24"/>
        </w:rPr>
        <w:t xml:space="preserve"> </w:t>
      </w:r>
      <w:r>
        <w:rPr>
          <w:sz w:val="24"/>
        </w:rPr>
        <w:t>отводится на вариативную часть, которая предусматривает изучение произведений, отобранных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компонента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этнокультурные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Федерации.</w:t>
      </w:r>
    </w:p>
    <w:p w:rsidR="009C58BD" w:rsidRDefault="00BE5955">
      <w:pPr>
        <w:pStyle w:val="a4"/>
        <w:numPr>
          <w:ilvl w:val="2"/>
          <w:numId w:val="89"/>
        </w:numPr>
        <w:tabs>
          <w:tab w:val="left" w:pos="1889"/>
          <w:tab w:val="left" w:pos="2458"/>
          <w:tab w:val="left" w:pos="5181"/>
          <w:tab w:val="left" w:pos="6804"/>
          <w:tab w:val="left" w:pos="8843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>Учебный предмет «Родная литература (русская)» не ущемляет права обучающихся,</w:t>
      </w:r>
      <w:r>
        <w:rPr>
          <w:spacing w:val="-57"/>
          <w:sz w:val="24"/>
        </w:rPr>
        <w:t xml:space="preserve"> </w:t>
      </w:r>
      <w:r>
        <w:rPr>
          <w:sz w:val="24"/>
        </w:rPr>
        <w:t>изучающих иные (не русский) родные языки. Поэтому учебное время, отведённое на 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данной</w:t>
      </w:r>
      <w:r>
        <w:rPr>
          <w:sz w:val="24"/>
        </w:rPr>
        <w:tab/>
        <w:t>дисциплины,</w:t>
      </w:r>
      <w:r>
        <w:rPr>
          <w:sz w:val="24"/>
        </w:rPr>
        <w:tab/>
        <w:t>не</w:t>
      </w:r>
      <w:r>
        <w:rPr>
          <w:sz w:val="24"/>
        </w:rPr>
        <w:tab/>
        <w:t>может</w:t>
      </w:r>
      <w:r>
        <w:rPr>
          <w:sz w:val="24"/>
        </w:rPr>
        <w:tab/>
      </w:r>
      <w:r>
        <w:rPr>
          <w:spacing w:val="-1"/>
          <w:sz w:val="24"/>
        </w:rPr>
        <w:t>рассматриваться</w:t>
      </w:r>
      <w:r>
        <w:rPr>
          <w:spacing w:val="-58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5"/>
          <w:sz w:val="24"/>
        </w:rPr>
        <w:t xml:space="preserve"> </w:t>
      </w:r>
      <w:r>
        <w:rPr>
          <w:sz w:val="24"/>
        </w:rPr>
        <w:t>«Литература».</w:t>
      </w:r>
    </w:p>
    <w:p w:rsidR="009C58BD" w:rsidRDefault="00BE5955">
      <w:pPr>
        <w:pStyle w:val="a4"/>
        <w:numPr>
          <w:ilvl w:val="1"/>
          <w:numId w:val="90"/>
        </w:numPr>
        <w:tabs>
          <w:tab w:val="left" w:pos="1587"/>
        </w:tabs>
        <w:ind w:left="158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 10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</w:tabs>
        <w:spacing w:before="7" w:line="362" w:lineRule="auto"/>
        <w:ind w:left="1044" w:right="5631" w:firstLine="0"/>
        <w:jc w:val="both"/>
        <w:rPr>
          <w:sz w:val="24"/>
        </w:rPr>
      </w:pPr>
      <w:r>
        <w:rPr>
          <w:sz w:val="24"/>
        </w:rPr>
        <w:lastRenderedPageBreak/>
        <w:t>Раздел</w:t>
      </w:r>
      <w:r>
        <w:rPr>
          <w:spacing w:val="-4"/>
          <w:sz w:val="24"/>
        </w:rPr>
        <w:t xml:space="preserve"> </w:t>
      </w:r>
      <w:r>
        <w:rPr>
          <w:sz w:val="24"/>
        </w:rPr>
        <w:t>1.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Времена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выбирают.</w:t>
      </w:r>
      <w:r>
        <w:rPr>
          <w:spacing w:val="-58"/>
          <w:sz w:val="24"/>
        </w:rPr>
        <w:t xml:space="preserve"> </w:t>
      </w:r>
      <w:r>
        <w:rPr>
          <w:sz w:val="24"/>
        </w:rPr>
        <w:t>Враг</w:t>
      </w:r>
      <w:r>
        <w:rPr>
          <w:spacing w:val="3"/>
          <w:sz w:val="24"/>
        </w:rPr>
        <w:t xml:space="preserve"> </w:t>
      </w:r>
      <w:r>
        <w:rPr>
          <w:sz w:val="24"/>
        </w:rPr>
        <w:t>этот</w:t>
      </w:r>
      <w:r>
        <w:rPr>
          <w:spacing w:val="-3"/>
          <w:sz w:val="24"/>
        </w:rPr>
        <w:t xml:space="preserve"> </w:t>
      </w:r>
      <w:r>
        <w:rPr>
          <w:sz w:val="24"/>
        </w:rPr>
        <w:t>был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крепостное право.</w:t>
      </w:r>
    </w:p>
    <w:p w:rsidR="009C58BD" w:rsidRDefault="00BE5955">
      <w:pPr>
        <w:pStyle w:val="a3"/>
        <w:spacing w:line="360" w:lineRule="auto"/>
        <w:ind w:right="161"/>
      </w:pPr>
      <w:r>
        <w:t>Рассказы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повести</w:t>
      </w:r>
      <w:r>
        <w:rPr>
          <w:spacing w:val="1"/>
        </w:rPr>
        <w:t xml:space="preserve"> </w:t>
      </w:r>
      <w:r>
        <w:t>(два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А.И. Герцен</w:t>
      </w:r>
      <w:r>
        <w:rPr>
          <w:spacing w:val="1"/>
        </w:rPr>
        <w:t xml:space="preserve"> </w:t>
      </w:r>
      <w:r>
        <w:t>«Сорока-</w:t>
      </w:r>
      <w:r>
        <w:rPr>
          <w:spacing w:val="1"/>
        </w:rPr>
        <w:t xml:space="preserve"> </w:t>
      </w:r>
      <w:r>
        <w:t xml:space="preserve">воровка»       </w:t>
      </w:r>
      <w:r>
        <w:rPr>
          <w:spacing w:val="1"/>
        </w:rPr>
        <w:t xml:space="preserve"> </w:t>
      </w:r>
      <w:r>
        <w:t>(в         сокращении),         Л.Н. Толстой         «Утро         помещика»         (фрагменты)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другие.</w:t>
      </w:r>
    </w:p>
    <w:p w:rsidR="009C58BD" w:rsidRDefault="00BE5955">
      <w:pPr>
        <w:pStyle w:val="a3"/>
        <w:ind w:left="1044" w:firstLine="0"/>
      </w:pPr>
      <w:r>
        <w:t>Хождение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народ.</w:t>
      </w:r>
    </w:p>
    <w:p w:rsidR="009C58BD" w:rsidRDefault="00BE5955">
      <w:pPr>
        <w:pStyle w:val="a3"/>
        <w:spacing w:before="136"/>
        <w:ind w:left="1044" w:firstLine="0"/>
      </w:pPr>
      <w:r>
        <w:t>В.Г. Короленко.</w:t>
      </w:r>
      <w:r>
        <w:rPr>
          <w:spacing w:val="13"/>
        </w:rPr>
        <w:t xml:space="preserve"> </w:t>
      </w:r>
      <w:r>
        <w:t>Рассказы</w:t>
      </w:r>
      <w:r>
        <w:rPr>
          <w:spacing w:val="12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фрагменты</w:t>
      </w:r>
      <w:r>
        <w:rPr>
          <w:spacing w:val="13"/>
        </w:rPr>
        <w:t xml:space="preserve"> </w:t>
      </w:r>
      <w:r>
        <w:t>романа</w:t>
      </w:r>
      <w:r>
        <w:rPr>
          <w:spacing w:val="10"/>
        </w:rPr>
        <w:t xml:space="preserve"> </w:t>
      </w:r>
      <w:r>
        <w:t>(одно</w:t>
      </w:r>
      <w:r>
        <w:rPr>
          <w:spacing w:val="15"/>
        </w:rPr>
        <w:t xml:space="preserve"> </w:t>
      </w:r>
      <w:r>
        <w:t>произведение</w:t>
      </w:r>
      <w:r>
        <w:rPr>
          <w:spacing w:val="23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выбору).</w:t>
      </w:r>
      <w:r>
        <w:rPr>
          <w:spacing w:val="17"/>
        </w:rPr>
        <w:t xml:space="preserve"> </w:t>
      </w:r>
      <w:r>
        <w:t>Например,</w:t>
      </w:r>
    </w:p>
    <w:p w:rsidR="009C58BD" w:rsidRDefault="00BE5955">
      <w:pPr>
        <w:pStyle w:val="a3"/>
        <w:spacing w:before="137"/>
        <w:ind w:firstLine="0"/>
      </w:pPr>
      <w:r>
        <w:t>«Чудная»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9C58BD" w:rsidRDefault="00BE5955">
      <w:pPr>
        <w:pStyle w:val="a3"/>
        <w:spacing w:before="137"/>
        <w:ind w:left="1044" w:firstLine="0"/>
      </w:pPr>
      <w:r>
        <w:t>Время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это</w:t>
      </w:r>
      <w:r>
        <w:rPr>
          <w:spacing w:val="3"/>
        </w:rPr>
        <w:t xml:space="preserve"> </w:t>
      </w:r>
      <w:r>
        <w:t>испытанье.</w:t>
      </w:r>
    </w:p>
    <w:p w:rsidR="009C58BD" w:rsidRDefault="00BE5955">
      <w:pPr>
        <w:pStyle w:val="a3"/>
        <w:spacing w:before="137" w:line="360" w:lineRule="auto"/>
        <w:ind w:right="166"/>
      </w:pPr>
      <w:r>
        <w:t>Стихотворения       (одно       по       выбору).       Например:       А.С. Кушнер.       «Времена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выбирают…»,</w:t>
      </w:r>
      <w:r>
        <w:rPr>
          <w:spacing w:val="1"/>
        </w:rPr>
        <w:t xml:space="preserve"> </w:t>
      </w:r>
      <w:r>
        <w:t>В.С. Высоцкий</w:t>
      </w:r>
      <w:r>
        <w:rPr>
          <w:spacing w:val="1"/>
        </w:rPr>
        <w:t xml:space="preserve"> </w:t>
      </w:r>
      <w:r>
        <w:t>«Оплавляются</w:t>
      </w:r>
      <w:r>
        <w:rPr>
          <w:spacing w:val="1"/>
        </w:rPr>
        <w:t xml:space="preserve"> </w:t>
      </w:r>
      <w:r>
        <w:t>свечи…»,</w:t>
      </w:r>
      <w:r>
        <w:rPr>
          <w:spacing w:val="1"/>
        </w:rPr>
        <w:t xml:space="preserve"> </w:t>
      </w:r>
      <w:r>
        <w:t>А.А. Вознесенский</w:t>
      </w:r>
      <w:r>
        <w:rPr>
          <w:spacing w:val="1"/>
        </w:rPr>
        <w:t xml:space="preserve"> </w:t>
      </w:r>
      <w:r>
        <w:t>«Живите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времени…»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</w:tabs>
        <w:spacing w:before="2" w:line="360" w:lineRule="auto"/>
        <w:ind w:left="1044" w:right="5741" w:firstLine="0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5"/>
          <w:sz w:val="24"/>
        </w:rPr>
        <w:t xml:space="preserve"> </w:t>
      </w:r>
      <w:r>
        <w:rPr>
          <w:sz w:val="24"/>
        </w:rPr>
        <w:t>2.</w:t>
      </w:r>
      <w:r>
        <w:rPr>
          <w:spacing w:val="-7"/>
          <w:sz w:val="24"/>
        </w:rPr>
        <w:t xml:space="preserve"> </w:t>
      </w:r>
      <w:r>
        <w:rPr>
          <w:sz w:val="24"/>
        </w:rPr>
        <w:t>Тайны</w:t>
      </w:r>
      <w:r>
        <w:rPr>
          <w:spacing w:val="-7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4"/>
          <w:sz w:val="24"/>
        </w:rPr>
        <w:t xml:space="preserve"> </w:t>
      </w:r>
      <w:r>
        <w:rPr>
          <w:sz w:val="24"/>
        </w:rPr>
        <w:t>души.</w:t>
      </w:r>
      <w:r>
        <w:rPr>
          <w:spacing w:val="-57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2"/>
          <w:sz w:val="24"/>
        </w:rPr>
        <w:t xml:space="preserve"> </w:t>
      </w:r>
      <w:r>
        <w:rPr>
          <w:sz w:val="24"/>
        </w:rPr>
        <w:t>Гамлет.</w:t>
      </w:r>
    </w:p>
    <w:p w:rsidR="009C58BD" w:rsidRDefault="00BE5955">
      <w:pPr>
        <w:pStyle w:val="a3"/>
        <w:spacing w:before="2" w:line="360" w:lineRule="auto"/>
        <w:jc w:val="left"/>
      </w:pPr>
      <w:r>
        <w:t>И.С.</w:t>
      </w:r>
      <w:r>
        <w:rPr>
          <w:spacing w:val="-4"/>
        </w:rPr>
        <w:t xml:space="preserve"> </w:t>
      </w:r>
      <w:r>
        <w:t>Тургенев.</w:t>
      </w:r>
      <w:r>
        <w:rPr>
          <w:spacing w:val="55"/>
        </w:rPr>
        <w:t xml:space="preserve"> </w:t>
      </w:r>
      <w:r>
        <w:t>Рассказы</w:t>
      </w:r>
      <w:r>
        <w:rPr>
          <w:spacing w:val="55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повести</w:t>
      </w:r>
      <w:r>
        <w:rPr>
          <w:spacing w:val="49"/>
        </w:rPr>
        <w:t xml:space="preserve"> </w:t>
      </w:r>
      <w:r>
        <w:t>(одно</w:t>
      </w:r>
      <w:r>
        <w:rPr>
          <w:spacing w:val="53"/>
        </w:rPr>
        <w:t xml:space="preserve"> </w:t>
      </w:r>
      <w:r>
        <w:t>произведение</w:t>
      </w:r>
      <w:r>
        <w:rPr>
          <w:spacing w:val="52"/>
        </w:rPr>
        <w:t xml:space="preserve"> </w:t>
      </w:r>
      <w:r>
        <w:t>по</w:t>
      </w:r>
      <w:r>
        <w:rPr>
          <w:spacing w:val="48"/>
        </w:rPr>
        <w:t xml:space="preserve"> </w:t>
      </w:r>
      <w:r>
        <w:t>выбору).</w:t>
      </w:r>
      <w:r>
        <w:rPr>
          <w:spacing w:val="55"/>
        </w:rPr>
        <w:t xml:space="preserve"> </w:t>
      </w:r>
      <w:r>
        <w:t>Например:</w:t>
      </w:r>
      <w:r>
        <w:rPr>
          <w:spacing w:val="49"/>
        </w:rPr>
        <w:t xml:space="preserve"> </w:t>
      </w:r>
      <w:r>
        <w:t>«Гамлет</w:t>
      </w:r>
      <w:r>
        <w:rPr>
          <w:spacing w:val="-57"/>
        </w:rPr>
        <w:t xml:space="preserve"> </w:t>
      </w:r>
      <w:r>
        <w:t>Щигровского</w:t>
      </w:r>
      <w:r>
        <w:rPr>
          <w:spacing w:val="5"/>
        </w:rPr>
        <w:t xml:space="preserve"> </w:t>
      </w:r>
      <w:r>
        <w:t>уезда»,</w:t>
      </w:r>
      <w:r>
        <w:rPr>
          <w:spacing w:val="3"/>
        </w:rPr>
        <w:t xml:space="preserve"> </w:t>
      </w:r>
      <w:r>
        <w:t>«Дневник лишнего</w:t>
      </w:r>
      <w:r>
        <w:rPr>
          <w:spacing w:val="1"/>
        </w:rPr>
        <w:t xml:space="preserve"> </w:t>
      </w:r>
      <w:r>
        <w:t>человека»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Не</w:t>
      </w:r>
      <w:r>
        <w:rPr>
          <w:spacing w:val="-5"/>
        </w:rPr>
        <w:t xml:space="preserve"> </w:t>
      </w:r>
      <w:r>
        <w:t>стоит</w:t>
      </w:r>
      <w:r>
        <w:rPr>
          <w:spacing w:val="-2"/>
        </w:rPr>
        <w:t xml:space="preserve"> </w:t>
      </w:r>
      <w:r>
        <w:t>земля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праведника.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Н.С. Лесков.</w:t>
      </w:r>
      <w:r>
        <w:rPr>
          <w:spacing w:val="41"/>
        </w:rPr>
        <w:t xml:space="preserve"> </w:t>
      </w:r>
      <w:r>
        <w:t>Рассказы</w:t>
      </w:r>
      <w:r>
        <w:rPr>
          <w:spacing w:val="40"/>
        </w:rPr>
        <w:t xml:space="preserve"> </w:t>
      </w:r>
      <w:r>
        <w:t>(один</w:t>
      </w:r>
      <w:r>
        <w:rPr>
          <w:spacing w:val="44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выбору).</w:t>
      </w:r>
      <w:r>
        <w:rPr>
          <w:spacing w:val="45"/>
        </w:rPr>
        <w:t xml:space="preserve"> </w:t>
      </w:r>
      <w:r>
        <w:t>Например:</w:t>
      </w:r>
      <w:r>
        <w:rPr>
          <w:spacing w:val="43"/>
        </w:rPr>
        <w:t xml:space="preserve"> </w:t>
      </w:r>
      <w:r>
        <w:t>«Кадетский</w:t>
      </w:r>
      <w:r>
        <w:rPr>
          <w:spacing w:val="44"/>
        </w:rPr>
        <w:t xml:space="preserve"> </w:t>
      </w:r>
      <w:r>
        <w:t>монастырь»,</w:t>
      </w:r>
      <w:r>
        <w:rPr>
          <w:spacing w:val="45"/>
        </w:rPr>
        <w:t xml:space="preserve"> </w:t>
      </w:r>
      <w:r>
        <w:t>«Пигмей»,</w:t>
      </w:r>
    </w:p>
    <w:p w:rsidR="009C58BD" w:rsidRDefault="00BE5955">
      <w:pPr>
        <w:pStyle w:val="a3"/>
        <w:spacing w:before="142"/>
        <w:ind w:firstLine="0"/>
        <w:jc w:val="left"/>
      </w:pPr>
      <w:r>
        <w:t>«Инженеры-бессребреники»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</w:t>
      </w:r>
      <w:r>
        <w:rPr>
          <w:spacing w:val="-4"/>
        </w:rPr>
        <w:t xml:space="preserve"> </w:t>
      </w:r>
      <w:r>
        <w:t>(из</w:t>
      </w:r>
      <w:r>
        <w:rPr>
          <w:spacing w:val="-3"/>
        </w:rPr>
        <w:t xml:space="preserve"> </w:t>
      </w:r>
      <w:r>
        <w:t>цикла</w:t>
      </w:r>
      <w:r>
        <w:rPr>
          <w:spacing w:val="-5"/>
        </w:rPr>
        <w:t xml:space="preserve"> </w:t>
      </w:r>
      <w:r>
        <w:t>«Праведники»).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Любовью</w:t>
      </w:r>
      <w:r>
        <w:rPr>
          <w:spacing w:val="-2"/>
        </w:rPr>
        <w:t xml:space="preserve"> </w:t>
      </w:r>
      <w:r>
        <w:t>всё</w:t>
      </w:r>
      <w:r>
        <w:rPr>
          <w:spacing w:val="-6"/>
        </w:rPr>
        <w:t xml:space="preserve"> </w:t>
      </w:r>
      <w:r>
        <w:t>спасается.</w:t>
      </w:r>
    </w:p>
    <w:p w:rsidR="009C58BD" w:rsidRDefault="00BE5955">
      <w:pPr>
        <w:pStyle w:val="a3"/>
        <w:tabs>
          <w:tab w:val="left" w:pos="2185"/>
          <w:tab w:val="left" w:pos="2521"/>
          <w:tab w:val="left" w:pos="3533"/>
          <w:tab w:val="left" w:pos="4161"/>
          <w:tab w:val="left" w:pos="5772"/>
          <w:tab w:val="left" w:pos="6228"/>
          <w:tab w:val="left" w:pos="7331"/>
          <w:tab w:val="left" w:pos="8636"/>
        </w:tabs>
        <w:spacing w:before="137"/>
        <w:ind w:left="1044" w:firstLine="0"/>
        <w:jc w:val="left"/>
      </w:pPr>
      <w:r>
        <w:t>Рассказы</w:t>
      </w:r>
      <w:r>
        <w:tab/>
        <w:t>и</w:t>
      </w:r>
      <w:r>
        <w:tab/>
        <w:t>повести</w:t>
      </w:r>
      <w:r>
        <w:tab/>
        <w:t>(два</w:t>
      </w:r>
      <w:r>
        <w:tab/>
        <w:t>произведения</w:t>
      </w:r>
      <w:r>
        <w:tab/>
        <w:t>по</w:t>
      </w:r>
      <w:r>
        <w:tab/>
        <w:t>выбору).</w:t>
      </w:r>
      <w:r>
        <w:tab/>
        <w:t>Например:</w:t>
      </w:r>
      <w:r>
        <w:tab/>
        <w:t>Ф.М.</w:t>
      </w:r>
      <w:r>
        <w:rPr>
          <w:spacing w:val="8"/>
        </w:rPr>
        <w:t xml:space="preserve"> </w:t>
      </w:r>
      <w:r>
        <w:t>Достоевский</w:t>
      </w:r>
    </w:p>
    <w:p w:rsidR="009C58BD" w:rsidRDefault="00BE5955">
      <w:pPr>
        <w:pStyle w:val="a3"/>
        <w:spacing w:before="137" w:line="362" w:lineRule="auto"/>
        <w:ind w:firstLine="0"/>
        <w:jc w:val="left"/>
      </w:pPr>
      <w:r>
        <w:t>«Столетняя»,</w:t>
      </w:r>
      <w:r>
        <w:rPr>
          <w:spacing w:val="12"/>
        </w:rPr>
        <w:t xml:space="preserve"> </w:t>
      </w:r>
      <w:r>
        <w:t>«Кроткая»</w:t>
      </w:r>
      <w:r>
        <w:rPr>
          <w:spacing w:val="6"/>
        </w:rPr>
        <w:t xml:space="preserve"> </w:t>
      </w:r>
      <w:r>
        <w:t>(из</w:t>
      </w:r>
      <w:r>
        <w:rPr>
          <w:spacing w:val="11"/>
        </w:rPr>
        <w:t xml:space="preserve"> </w:t>
      </w:r>
      <w:r>
        <w:t>«Дневника</w:t>
      </w:r>
      <w:r>
        <w:rPr>
          <w:spacing w:val="9"/>
        </w:rPr>
        <w:t xml:space="preserve"> </w:t>
      </w:r>
      <w:r>
        <w:t>писателя»),</w:t>
      </w:r>
      <w:r>
        <w:rPr>
          <w:spacing w:val="13"/>
        </w:rPr>
        <w:t xml:space="preserve"> </w:t>
      </w:r>
      <w:r>
        <w:t>А.П.</w:t>
      </w:r>
      <w:r>
        <w:rPr>
          <w:spacing w:val="7"/>
        </w:rPr>
        <w:t xml:space="preserve"> </w:t>
      </w:r>
      <w:r>
        <w:t>Чехов</w:t>
      </w:r>
      <w:r>
        <w:rPr>
          <w:spacing w:val="12"/>
        </w:rPr>
        <w:t xml:space="preserve"> </w:t>
      </w:r>
      <w:r>
        <w:t>«Душечка»,</w:t>
      </w:r>
      <w:r>
        <w:rPr>
          <w:spacing w:val="12"/>
        </w:rPr>
        <w:t xml:space="preserve"> </w:t>
      </w:r>
      <w:r>
        <w:t>«Дуэль»,</w:t>
      </w:r>
      <w:r>
        <w:rPr>
          <w:spacing w:val="17"/>
        </w:rPr>
        <w:t xml:space="preserve"> </w:t>
      </w:r>
      <w:r>
        <w:t>«Верочка»</w:t>
      </w:r>
      <w:r>
        <w:rPr>
          <w:spacing w:val="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</w:tabs>
        <w:spacing w:line="360" w:lineRule="auto"/>
        <w:ind w:left="1044" w:right="5867" w:firstLine="0"/>
        <w:rPr>
          <w:sz w:val="24"/>
        </w:rPr>
      </w:pPr>
      <w:r>
        <w:rPr>
          <w:sz w:val="24"/>
        </w:rPr>
        <w:t>Раздел 3. В поисках счастья.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накажи меня</w:t>
      </w:r>
      <w:r>
        <w:rPr>
          <w:spacing w:val="-6"/>
          <w:sz w:val="24"/>
        </w:rPr>
        <w:t xml:space="preserve"> </w:t>
      </w:r>
      <w:r>
        <w:rPr>
          <w:sz w:val="24"/>
        </w:rPr>
        <w:t>подобным</w:t>
      </w:r>
      <w:r>
        <w:rPr>
          <w:spacing w:val="-4"/>
          <w:sz w:val="24"/>
        </w:rPr>
        <w:t xml:space="preserve"> </w:t>
      </w:r>
      <w:r>
        <w:rPr>
          <w:sz w:val="24"/>
        </w:rPr>
        <w:t>счастьем.</w:t>
      </w:r>
    </w:p>
    <w:p w:rsidR="009C58BD" w:rsidRDefault="00BE5955">
      <w:pPr>
        <w:pStyle w:val="a3"/>
        <w:tabs>
          <w:tab w:val="left" w:pos="2104"/>
          <w:tab w:val="left" w:pos="2435"/>
          <w:tab w:val="left" w:pos="3422"/>
          <w:tab w:val="left" w:pos="4199"/>
          <w:tab w:val="left" w:pos="5801"/>
          <w:tab w:val="left" w:pos="6252"/>
          <w:tab w:val="left" w:pos="7350"/>
          <w:tab w:val="left" w:pos="8654"/>
        </w:tabs>
        <w:spacing w:line="274" w:lineRule="exact"/>
        <w:ind w:left="1044" w:firstLine="0"/>
        <w:jc w:val="left"/>
      </w:pPr>
      <w:r>
        <w:t>Повести</w:t>
      </w:r>
      <w:r>
        <w:tab/>
        <w:t>и</w:t>
      </w:r>
      <w:r>
        <w:tab/>
        <w:t>романы</w:t>
      </w:r>
      <w:r>
        <w:tab/>
        <w:t>(одно</w:t>
      </w:r>
      <w:r>
        <w:tab/>
        <w:t>произведение</w:t>
      </w:r>
      <w:r>
        <w:tab/>
        <w:t>по</w:t>
      </w:r>
      <w:r>
        <w:tab/>
        <w:t>выбору).</w:t>
      </w:r>
      <w:r>
        <w:tab/>
        <w:t>Например:</w:t>
      </w:r>
      <w:r>
        <w:tab/>
        <w:t>Н.Г.</w:t>
      </w:r>
      <w:r>
        <w:rPr>
          <w:spacing w:val="7"/>
        </w:rPr>
        <w:t xml:space="preserve"> </w:t>
      </w:r>
      <w:r>
        <w:t>Помяловский</w:t>
      </w:r>
    </w:p>
    <w:p w:rsidR="009C58BD" w:rsidRDefault="00BE5955">
      <w:pPr>
        <w:pStyle w:val="a3"/>
        <w:spacing w:before="138"/>
        <w:ind w:firstLine="0"/>
        <w:jc w:val="left"/>
      </w:pPr>
      <w:r>
        <w:t>«Мещанское</w:t>
      </w:r>
      <w:r>
        <w:rPr>
          <w:spacing w:val="-4"/>
        </w:rPr>
        <w:t xml:space="preserve"> </w:t>
      </w:r>
      <w:r>
        <w:t>счастье»</w:t>
      </w:r>
      <w:r>
        <w:rPr>
          <w:spacing w:val="-7"/>
        </w:rPr>
        <w:t xml:space="preserve"> </w:t>
      </w:r>
      <w:r>
        <w:t>(фрагменты), И.Н. Потапенко</w:t>
      </w:r>
      <w:r>
        <w:rPr>
          <w:spacing w:val="2"/>
        </w:rPr>
        <w:t xml:space="preserve"> </w:t>
      </w:r>
      <w:r>
        <w:t>«Не</w:t>
      </w:r>
      <w:r>
        <w:rPr>
          <w:spacing w:val="-4"/>
        </w:rPr>
        <w:t xml:space="preserve"> </w:t>
      </w:r>
      <w:r>
        <w:t>герой»</w:t>
      </w:r>
      <w:r>
        <w:rPr>
          <w:spacing w:val="-7"/>
        </w:rPr>
        <w:t xml:space="preserve"> </w:t>
      </w:r>
      <w:r>
        <w:t>(фрагменты)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И</w:t>
      </w:r>
      <w:r>
        <w:rPr>
          <w:spacing w:val="-3"/>
        </w:rPr>
        <w:t xml:space="preserve"> </w:t>
      </w:r>
      <w:r>
        <w:t>безумно,</w:t>
      </w:r>
      <w:r>
        <w:rPr>
          <w:spacing w:val="-5"/>
        </w:rPr>
        <w:t xml:space="preserve"> </w:t>
      </w:r>
      <w:r>
        <w:t>мучительно</w:t>
      </w:r>
      <w:r>
        <w:rPr>
          <w:spacing w:val="2"/>
        </w:rPr>
        <w:t xml:space="preserve"> </w:t>
      </w:r>
      <w:r>
        <w:t>хочется</w:t>
      </w:r>
      <w:r>
        <w:rPr>
          <w:spacing w:val="2"/>
        </w:rPr>
        <w:t xml:space="preserve"> </w:t>
      </w:r>
      <w:r>
        <w:t>счастья.</w:t>
      </w:r>
    </w:p>
    <w:p w:rsidR="009C58BD" w:rsidRDefault="00BE5955">
      <w:pPr>
        <w:pStyle w:val="a3"/>
        <w:spacing w:before="137" w:line="360" w:lineRule="auto"/>
        <w:jc w:val="left"/>
      </w:pPr>
      <w:r>
        <w:t>С.Я.</w:t>
      </w:r>
      <w:r>
        <w:rPr>
          <w:spacing w:val="1"/>
        </w:rPr>
        <w:t xml:space="preserve"> </w:t>
      </w:r>
      <w:r>
        <w:t>Надсон.</w:t>
      </w:r>
      <w:r>
        <w:rPr>
          <w:spacing w:val="19"/>
        </w:rPr>
        <w:t xml:space="preserve"> </w:t>
      </w:r>
      <w:r>
        <w:t>Стихотворения</w:t>
      </w:r>
      <w:r>
        <w:rPr>
          <w:spacing w:val="17"/>
        </w:rPr>
        <w:t xml:space="preserve"> </w:t>
      </w:r>
      <w:r>
        <w:t>(одно</w:t>
      </w:r>
      <w:r>
        <w:rPr>
          <w:spacing w:val="22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t>выбору).</w:t>
      </w:r>
      <w:r>
        <w:rPr>
          <w:spacing w:val="23"/>
        </w:rPr>
        <w:t xml:space="preserve"> </w:t>
      </w:r>
      <w:r>
        <w:t>Например:</w:t>
      </w:r>
      <w:r>
        <w:rPr>
          <w:spacing w:val="17"/>
        </w:rPr>
        <w:t xml:space="preserve"> </w:t>
      </w:r>
      <w:r>
        <w:t>«Я</w:t>
      </w:r>
      <w:r>
        <w:rPr>
          <w:spacing w:val="20"/>
        </w:rPr>
        <w:t xml:space="preserve"> </w:t>
      </w:r>
      <w:r>
        <w:t>вчера</w:t>
      </w:r>
      <w:r>
        <w:rPr>
          <w:spacing w:val="21"/>
        </w:rPr>
        <w:t xml:space="preserve"> </w:t>
      </w:r>
      <w:r>
        <w:t>ещё</w:t>
      </w:r>
      <w:r>
        <w:rPr>
          <w:spacing w:val="21"/>
        </w:rPr>
        <w:t xml:space="preserve"> </w:t>
      </w:r>
      <w:r>
        <w:t>рад</w:t>
      </w:r>
      <w:r>
        <w:rPr>
          <w:spacing w:val="15"/>
        </w:rPr>
        <w:t xml:space="preserve"> </w:t>
      </w:r>
      <w:r>
        <w:t>был</w:t>
      </w:r>
      <w:r>
        <w:rPr>
          <w:spacing w:val="12"/>
        </w:rPr>
        <w:t xml:space="preserve"> </w:t>
      </w:r>
      <w:r>
        <w:t>отречься</w:t>
      </w:r>
      <w:r>
        <w:rPr>
          <w:spacing w:val="-57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счастья…»,</w:t>
      </w:r>
      <w:r>
        <w:rPr>
          <w:spacing w:val="2"/>
        </w:rPr>
        <w:t xml:space="preserve"> </w:t>
      </w:r>
      <w:r>
        <w:t>«Я</w:t>
      </w:r>
      <w:r>
        <w:rPr>
          <w:spacing w:val="-2"/>
        </w:rPr>
        <w:t xml:space="preserve"> </w:t>
      </w:r>
      <w:r>
        <w:t>долго</w:t>
      </w:r>
      <w:r>
        <w:rPr>
          <w:spacing w:val="4"/>
        </w:rPr>
        <w:t xml:space="preserve"> </w:t>
      </w:r>
      <w:r>
        <w:t>счастья</w:t>
      </w:r>
      <w:r>
        <w:rPr>
          <w:spacing w:val="-4"/>
        </w:rPr>
        <w:t xml:space="preserve"> </w:t>
      </w:r>
      <w:r>
        <w:t>ждал…»,</w:t>
      </w:r>
      <w:r>
        <w:rPr>
          <w:spacing w:val="2"/>
        </w:rPr>
        <w:t xml:space="preserve"> </w:t>
      </w:r>
      <w:r>
        <w:t>«Любовь</w:t>
      </w:r>
      <w:r>
        <w:rPr>
          <w:spacing w:val="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обман,</w:t>
      </w:r>
      <w:r>
        <w:rPr>
          <w:spacing w:val="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жизнь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мгновенье…»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другие.</w:t>
      </w:r>
    </w:p>
    <w:p w:rsidR="009C58BD" w:rsidRDefault="00BE5955">
      <w:pPr>
        <w:pStyle w:val="a3"/>
        <w:spacing w:before="3"/>
        <w:ind w:left="1044" w:firstLine="0"/>
        <w:jc w:val="left"/>
      </w:pPr>
      <w:r>
        <w:t>Главное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перевернуть</w:t>
      </w:r>
      <w:r>
        <w:rPr>
          <w:spacing w:val="-1"/>
        </w:rPr>
        <w:t xml:space="preserve"> </w:t>
      </w:r>
      <w:r>
        <w:t>жизнь.</w:t>
      </w:r>
    </w:p>
    <w:p w:rsidR="009C58BD" w:rsidRDefault="00BE5955">
      <w:pPr>
        <w:pStyle w:val="a3"/>
        <w:tabs>
          <w:tab w:val="left" w:pos="2540"/>
          <w:tab w:val="left" w:pos="3764"/>
          <w:tab w:val="left" w:pos="4636"/>
          <w:tab w:val="left" w:pos="5179"/>
          <w:tab w:val="left" w:pos="6368"/>
          <w:tab w:val="left" w:pos="7771"/>
          <w:tab w:val="left" w:pos="9176"/>
          <w:tab w:val="left" w:pos="9761"/>
        </w:tabs>
        <w:spacing w:before="136" w:line="360" w:lineRule="auto"/>
        <w:ind w:right="162"/>
        <w:jc w:val="left"/>
      </w:pPr>
      <w:r>
        <w:t>А.П.</w:t>
      </w:r>
      <w:r>
        <w:rPr>
          <w:spacing w:val="1"/>
        </w:rPr>
        <w:t xml:space="preserve"> </w:t>
      </w:r>
      <w:r>
        <w:t>Чехов.</w:t>
      </w:r>
      <w:r>
        <w:tab/>
        <w:t>Рассказы</w:t>
      </w:r>
      <w:r>
        <w:tab/>
        <w:t>(один</w:t>
      </w:r>
      <w:r>
        <w:tab/>
        <w:t>по</w:t>
      </w:r>
      <w:r>
        <w:tab/>
        <w:t>выбору).</w:t>
      </w:r>
      <w:r>
        <w:tab/>
        <w:t>Например:</w:t>
      </w:r>
      <w:r>
        <w:tab/>
        <w:t>«Невеста»,</w:t>
      </w:r>
      <w:r>
        <w:tab/>
        <w:t>«О</w:t>
      </w:r>
      <w:r>
        <w:tab/>
      </w:r>
      <w:r>
        <w:rPr>
          <w:spacing w:val="-1"/>
        </w:rPr>
        <w:t>любви»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На</w:t>
      </w:r>
      <w:r>
        <w:rPr>
          <w:spacing w:val="-2"/>
        </w:rPr>
        <w:t xml:space="preserve"> </w:t>
      </w:r>
      <w:r>
        <w:t>свете счастье</w:t>
      </w:r>
      <w:r>
        <w:rPr>
          <w:spacing w:val="-1"/>
        </w:rPr>
        <w:t xml:space="preserve"> </w:t>
      </w:r>
      <w:r>
        <w:t>есть.</w:t>
      </w:r>
    </w:p>
    <w:p w:rsidR="009C58BD" w:rsidRDefault="00BE5955">
      <w:pPr>
        <w:pStyle w:val="a3"/>
        <w:spacing w:before="142" w:line="360" w:lineRule="auto"/>
        <w:jc w:val="left"/>
      </w:pPr>
      <w:r>
        <w:t>Рассказы</w:t>
      </w:r>
      <w:r>
        <w:rPr>
          <w:spacing w:val="46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повести</w:t>
      </w:r>
      <w:r>
        <w:rPr>
          <w:spacing w:val="40"/>
        </w:rPr>
        <w:t xml:space="preserve"> </w:t>
      </w:r>
      <w:r>
        <w:t>(три</w:t>
      </w:r>
      <w:r>
        <w:rPr>
          <w:spacing w:val="40"/>
        </w:rPr>
        <w:t xml:space="preserve"> </w:t>
      </w:r>
      <w:r>
        <w:t>произведения</w:t>
      </w:r>
      <w:r>
        <w:rPr>
          <w:spacing w:val="43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выбору).</w:t>
      </w:r>
      <w:r>
        <w:rPr>
          <w:spacing w:val="45"/>
        </w:rPr>
        <w:t xml:space="preserve"> </w:t>
      </w:r>
      <w:r>
        <w:t>Например:</w:t>
      </w:r>
      <w:r>
        <w:rPr>
          <w:spacing w:val="44"/>
        </w:rPr>
        <w:t xml:space="preserve"> </w:t>
      </w:r>
      <w:r>
        <w:t>А.Я.</w:t>
      </w:r>
      <w:r>
        <w:rPr>
          <w:spacing w:val="12"/>
        </w:rPr>
        <w:t xml:space="preserve"> </w:t>
      </w:r>
      <w:r>
        <w:t>Яшин</w:t>
      </w:r>
      <w:r>
        <w:rPr>
          <w:spacing w:val="44"/>
        </w:rPr>
        <w:t xml:space="preserve"> </w:t>
      </w:r>
      <w:r>
        <w:t>«Первый</w:t>
      </w:r>
      <w:r>
        <w:rPr>
          <w:spacing w:val="-57"/>
        </w:rPr>
        <w:t xml:space="preserve"> </w:t>
      </w:r>
      <w:r>
        <w:t>гонорар»,</w:t>
      </w:r>
      <w:r>
        <w:rPr>
          <w:spacing w:val="52"/>
        </w:rPr>
        <w:t xml:space="preserve"> </w:t>
      </w:r>
      <w:r>
        <w:t>«Угощаю</w:t>
      </w:r>
      <w:r>
        <w:rPr>
          <w:spacing w:val="49"/>
        </w:rPr>
        <w:t xml:space="preserve"> </w:t>
      </w:r>
      <w:r>
        <w:t>рябиной»,</w:t>
      </w:r>
      <w:r>
        <w:rPr>
          <w:spacing w:val="52"/>
        </w:rPr>
        <w:t xml:space="preserve"> </w:t>
      </w:r>
      <w:r>
        <w:t>Ю.В.</w:t>
      </w:r>
      <w:r>
        <w:rPr>
          <w:spacing w:val="7"/>
        </w:rPr>
        <w:t xml:space="preserve"> </w:t>
      </w:r>
      <w:r>
        <w:t>Буйда</w:t>
      </w:r>
      <w:r>
        <w:rPr>
          <w:spacing w:val="53"/>
        </w:rPr>
        <w:t xml:space="preserve"> </w:t>
      </w:r>
      <w:r>
        <w:t>«О</w:t>
      </w:r>
      <w:r>
        <w:rPr>
          <w:spacing w:val="50"/>
        </w:rPr>
        <w:t xml:space="preserve"> </w:t>
      </w:r>
      <w:r>
        <w:t>реках,</w:t>
      </w:r>
      <w:r>
        <w:rPr>
          <w:spacing w:val="53"/>
        </w:rPr>
        <w:t xml:space="preserve"> </w:t>
      </w:r>
      <w:r>
        <w:t>деревьях</w:t>
      </w:r>
      <w:r>
        <w:rPr>
          <w:spacing w:val="45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звёздах»,</w:t>
      </w:r>
      <w:r>
        <w:rPr>
          <w:spacing w:val="53"/>
        </w:rPr>
        <w:t xml:space="preserve"> </w:t>
      </w:r>
      <w:r>
        <w:t>«Свинцовая</w:t>
      </w:r>
      <w:r>
        <w:rPr>
          <w:spacing w:val="49"/>
        </w:rPr>
        <w:t xml:space="preserve"> </w:t>
      </w:r>
      <w:r>
        <w:t>Анна»,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Г.И.</w:t>
      </w:r>
      <w:r>
        <w:rPr>
          <w:spacing w:val="-5"/>
        </w:rPr>
        <w:t xml:space="preserve"> </w:t>
      </w:r>
      <w:r>
        <w:t>Полонский «Доживём</w:t>
      </w:r>
      <w:r>
        <w:rPr>
          <w:spacing w:val="-4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понедельника»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1"/>
          <w:numId w:val="90"/>
        </w:numPr>
        <w:tabs>
          <w:tab w:val="left" w:pos="1587"/>
        </w:tabs>
        <w:spacing w:before="142"/>
        <w:ind w:left="158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 11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</w:tabs>
        <w:spacing w:before="137" w:line="360" w:lineRule="auto"/>
        <w:ind w:left="1044" w:right="4672" w:firstLine="0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1.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круговороте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истории.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далёкой</w:t>
      </w:r>
      <w:r>
        <w:rPr>
          <w:spacing w:val="3"/>
          <w:sz w:val="24"/>
        </w:rPr>
        <w:t xml:space="preserve"> </w:t>
      </w:r>
      <w:r>
        <w:rPr>
          <w:sz w:val="24"/>
        </w:rPr>
        <w:t>Гражданской.</w:t>
      </w:r>
    </w:p>
    <w:p w:rsidR="009C58BD" w:rsidRDefault="00BE5955">
      <w:pPr>
        <w:pStyle w:val="a3"/>
        <w:tabs>
          <w:tab w:val="left" w:pos="2669"/>
          <w:tab w:val="left" w:pos="4699"/>
          <w:tab w:val="left" w:pos="7304"/>
          <w:tab w:val="left" w:pos="9819"/>
        </w:tabs>
        <w:spacing w:line="360" w:lineRule="auto"/>
        <w:ind w:right="161"/>
      </w:pPr>
      <w:r>
        <w:t xml:space="preserve">Стихотворения    </w:t>
      </w:r>
      <w:r>
        <w:rPr>
          <w:spacing w:val="1"/>
        </w:rPr>
        <w:t xml:space="preserve"> </w:t>
      </w:r>
      <w:r>
        <w:t xml:space="preserve">(три    </w:t>
      </w:r>
      <w:r>
        <w:rPr>
          <w:spacing w:val="1"/>
        </w:rPr>
        <w:t xml:space="preserve"> </w:t>
      </w:r>
      <w:r>
        <w:t xml:space="preserve">по    </w:t>
      </w:r>
      <w:r>
        <w:rPr>
          <w:spacing w:val="1"/>
        </w:rPr>
        <w:t xml:space="preserve"> </w:t>
      </w:r>
      <w:r>
        <w:t>выбору).      Например:      М.И. Цветаева      «Ox,      грибок</w:t>
      </w:r>
      <w:r>
        <w:rPr>
          <w:spacing w:val="1"/>
        </w:rPr>
        <w:t xml:space="preserve"> </w:t>
      </w:r>
      <w:r>
        <w:t>ты</w:t>
      </w:r>
      <w:r>
        <w:rPr>
          <w:spacing w:val="1"/>
        </w:rPr>
        <w:t xml:space="preserve"> </w:t>
      </w:r>
      <w:r>
        <w:t>мой,</w:t>
      </w:r>
      <w:r>
        <w:rPr>
          <w:spacing w:val="1"/>
        </w:rPr>
        <w:t xml:space="preserve"> </w:t>
      </w:r>
      <w:r>
        <w:t>грибочек,</w:t>
      </w:r>
      <w:r>
        <w:rPr>
          <w:spacing w:val="1"/>
        </w:rPr>
        <w:t xml:space="preserve"> </w:t>
      </w:r>
      <w:r>
        <w:t>белый</w:t>
      </w:r>
      <w:r>
        <w:rPr>
          <w:spacing w:val="1"/>
        </w:rPr>
        <w:t xml:space="preserve"> </w:t>
      </w:r>
      <w:r>
        <w:t>груздь!..»,</w:t>
      </w:r>
      <w:r>
        <w:rPr>
          <w:spacing w:val="1"/>
        </w:rPr>
        <w:t xml:space="preserve"> </w:t>
      </w:r>
      <w:r>
        <w:t>«Юнкерам,</w:t>
      </w:r>
      <w:r>
        <w:rPr>
          <w:spacing w:val="1"/>
        </w:rPr>
        <w:t xml:space="preserve"> </w:t>
      </w:r>
      <w:r>
        <w:t>убитым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Нижнем»,</w:t>
      </w:r>
      <w:r>
        <w:rPr>
          <w:spacing w:val="1"/>
        </w:rPr>
        <w:t xml:space="preserve"> </w:t>
      </w:r>
      <w:r>
        <w:t>Н.Н. Асеев</w:t>
      </w:r>
      <w:r>
        <w:rPr>
          <w:spacing w:val="1"/>
        </w:rPr>
        <w:t xml:space="preserve"> </w:t>
      </w:r>
      <w:r>
        <w:t>«Марш</w:t>
      </w:r>
      <w:r>
        <w:rPr>
          <w:spacing w:val="1"/>
        </w:rPr>
        <w:t xml:space="preserve"> </w:t>
      </w:r>
      <w:r>
        <w:t>Будённого»,</w:t>
      </w:r>
      <w:r>
        <w:tab/>
        <w:t>«Кумач»,</w:t>
      </w:r>
      <w:r>
        <w:tab/>
        <w:t>М.А.</w:t>
      </w:r>
      <w:r>
        <w:rPr>
          <w:spacing w:val="2"/>
        </w:rPr>
        <w:t xml:space="preserve"> </w:t>
      </w:r>
      <w:r>
        <w:t>Волошин</w:t>
      </w:r>
      <w:r>
        <w:tab/>
        <w:t>«Гражданская</w:t>
      </w:r>
      <w:r>
        <w:tab/>
        <w:t>война»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другие.</w:t>
      </w:r>
    </w:p>
    <w:p w:rsidR="009C58BD" w:rsidRDefault="00BE5955">
      <w:pPr>
        <w:pStyle w:val="a3"/>
        <w:ind w:left="1044" w:firstLine="0"/>
      </w:pPr>
      <w:r>
        <w:t>Жить</w:t>
      </w:r>
      <w:r>
        <w:rPr>
          <w:spacing w:val="-3"/>
        </w:rPr>
        <w:t xml:space="preserve"> </w:t>
      </w:r>
      <w:r>
        <w:t>вне России.</w:t>
      </w:r>
    </w:p>
    <w:p w:rsidR="009C58BD" w:rsidRDefault="00BE5955">
      <w:pPr>
        <w:pStyle w:val="a3"/>
        <w:spacing w:before="135" w:line="360" w:lineRule="auto"/>
        <w:ind w:right="167"/>
      </w:pPr>
      <w:r>
        <w:t>Рассказы (один по выбору). Например: В.В. Набоков «Бритва», И.С. Шмелёв «Russie» (из</w:t>
      </w:r>
      <w:r>
        <w:rPr>
          <w:spacing w:val="1"/>
        </w:rPr>
        <w:t xml:space="preserve"> </w:t>
      </w:r>
      <w:r>
        <w:t xml:space="preserve">цикла       </w:t>
      </w:r>
      <w:r>
        <w:rPr>
          <w:spacing w:val="37"/>
        </w:rPr>
        <w:t xml:space="preserve"> </w:t>
      </w:r>
      <w:r>
        <w:t xml:space="preserve">«Рассказы        </w:t>
      </w:r>
      <w:r>
        <w:rPr>
          <w:spacing w:val="37"/>
        </w:rPr>
        <w:t xml:space="preserve"> </w:t>
      </w:r>
      <w:r>
        <w:t xml:space="preserve">о        </w:t>
      </w:r>
      <w:r>
        <w:rPr>
          <w:spacing w:val="37"/>
        </w:rPr>
        <w:t xml:space="preserve"> </w:t>
      </w:r>
      <w:r>
        <w:t xml:space="preserve">России        </w:t>
      </w:r>
      <w:r>
        <w:rPr>
          <w:spacing w:val="33"/>
        </w:rPr>
        <w:t xml:space="preserve"> </w:t>
      </w:r>
      <w:r>
        <w:t xml:space="preserve">зарубежной»),        </w:t>
      </w:r>
      <w:r>
        <w:rPr>
          <w:spacing w:val="29"/>
        </w:rPr>
        <w:t xml:space="preserve"> </w:t>
      </w:r>
      <w:r>
        <w:t xml:space="preserve">очерк        </w:t>
      </w:r>
      <w:r>
        <w:rPr>
          <w:spacing w:val="35"/>
        </w:rPr>
        <w:t xml:space="preserve"> </w:t>
      </w:r>
      <w:r>
        <w:t xml:space="preserve">«Душа        </w:t>
      </w:r>
      <w:r>
        <w:rPr>
          <w:spacing w:val="36"/>
        </w:rPr>
        <w:t xml:space="preserve"> </w:t>
      </w:r>
      <w:r>
        <w:t>Родины»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другие.</w:t>
      </w:r>
    </w:p>
    <w:p w:rsidR="009C58BD" w:rsidRDefault="00BE5955">
      <w:pPr>
        <w:pStyle w:val="a3"/>
        <w:spacing w:before="2"/>
        <w:ind w:left="1044" w:firstLine="0"/>
      </w:pPr>
      <w:r>
        <w:t>Я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участвую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войне</w:t>
      </w:r>
      <w:r>
        <w:rPr>
          <w:spacing w:val="2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она участвует во</w:t>
      </w:r>
      <w:r>
        <w:rPr>
          <w:spacing w:val="1"/>
        </w:rPr>
        <w:t xml:space="preserve"> </w:t>
      </w:r>
      <w:r>
        <w:t>мне.</w:t>
      </w:r>
    </w:p>
    <w:p w:rsidR="009C58BD" w:rsidRDefault="00BE5955">
      <w:pPr>
        <w:pStyle w:val="a3"/>
        <w:spacing w:before="137"/>
        <w:ind w:left="1044" w:firstLine="0"/>
      </w:pPr>
      <w:r>
        <w:t>А.</w:t>
      </w:r>
      <w:r>
        <w:rPr>
          <w:spacing w:val="2"/>
        </w:rPr>
        <w:t xml:space="preserve"> </w:t>
      </w:r>
      <w:r>
        <w:t xml:space="preserve">Платонов.  </w:t>
      </w:r>
      <w:r>
        <w:rPr>
          <w:spacing w:val="34"/>
        </w:rPr>
        <w:t xml:space="preserve"> </w:t>
      </w:r>
      <w:r>
        <w:t xml:space="preserve">Рассказы   </w:t>
      </w:r>
      <w:r>
        <w:rPr>
          <w:spacing w:val="31"/>
        </w:rPr>
        <w:t xml:space="preserve"> </w:t>
      </w:r>
      <w:r>
        <w:t xml:space="preserve">(один   </w:t>
      </w:r>
      <w:r>
        <w:rPr>
          <w:spacing w:val="31"/>
        </w:rPr>
        <w:t xml:space="preserve"> </w:t>
      </w:r>
      <w:r>
        <w:t xml:space="preserve">по   </w:t>
      </w:r>
      <w:r>
        <w:rPr>
          <w:spacing w:val="35"/>
        </w:rPr>
        <w:t xml:space="preserve"> </w:t>
      </w:r>
      <w:r>
        <w:t xml:space="preserve">выбору).   </w:t>
      </w:r>
      <w:r>
        <w:rPr>
          <w:spacing w:val="37"/>
        </w:rPr>
        <w:t xml:space="preserve"> </w:t>
      </w:r>
      <w:r>
        <w:t xml:space="preserve">Например:   </w:t>
      </w:r>
      <w:r>
        <w:rPr>
          <w:spacing w:val="30"/>
        </w:rPr>
        <w:t xml:space="preserve"> </w:t>
      </w:r>
      <w:r>
        <w:t xml:space="preserve">«Взыскание   </w:t>
      </w:r>
      <w:r>
        <w:rPr>
          <w:spacing w:val="34"/>
        </w:rPr>
        <w:t xml:space="preserve"> </w:t>
      </w:r>
      <w:r>
        <w:t>погибших»,</w:t>
      </w:r>
    </w:p>
    <w:p w:rsidR="009C58BD" w:rsidRDefault="00BE5955">
      <w:pPr>
        <w:pStyle w:val="a3"/>
        <w:spacing w:before="142"/>
        <w:ind w:firstLine="0"/>
      </w:pPr>
      <w:r>
        <w:t>«Одухотворённые</w:t>
      </w:r>
      <w:r>
        <w:rPr>
          <w:spacing w:val="-3"/>
        </w:rPr>
        <w:t xml:space="preserve"> </w:t>
      </w:r>
      <w:r>
        <w:t>люди»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9C58BD" w:rsidRDefault="00BE5955">
      <w:pPr>
        <w:pStyle w:val="a3"/>
        <w:spacing w:before="137" w:line="360" w:lineRule="auto"/>
        <w:ind w:right="167"/>
      </w:pPr>
      <w:r>
        <w:t>Стихотворения (два по выбору).</w:t>
      </w:r>
      <w:r>
        <w:rPr>
          <w:spacing w:val="60"/>
        </w:rPr>
        <w:t xml:space="preserve"> </w:t>
      </w:r>
      <w:r>
        <w:t>Например: Ю.П. Кузнецов «Возвращение» («Шёл отец,</w:t>
      </w:r>
      <w:r>
        <w:rPr>
          <w:spacing w:val="1"/>
        </w:rPr>
        <w:t xml:space="preserve"> </w:t>
      </w:r>
      <w:r>
        <w:t>шёл         отец         невредим…»),          «Память»         («Снова         память          тащит         санки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двору…»),</w:t>
      </w:r>
      <w:r>
        <w:rPr>
          <w:spacing w:val="1"/>
        </w:rPr>
        <w:t xml:space="preserve"> </w:t>
      </w:r>
      <w:r>
        <w:t>Ю.Д. Левитанский «Ну что</w:t>
      </w:r>
      <w:r>
        <w:rPr>
          <w:spacing w:val="1"/>
        </w:rPr>
        <w:t xml:space="preserve"> </w:t>
      </w:r>
      <w:r>
        <w:t>с того, что</w:t>
      </w:r>
      <w:r>
        <w:rPr>
          <w:spacing w:val="1"/>
        </w:rPr>
        <w:t xml:space="preserve"> </w:t>
      </w:r>
      <w:r>
        <w:t>я там был…»,</w:t>
      </w:r>
      <w:r>
        <w:rPr>
          <w:spacing w:val="60"/>
        </w:rPr>
        <w:t xml:space="preserve"> </w:t>
      </w:r>
      <w:r>
        <w:t>«Послание юным друзьям»</w:t>
      </w:r>
      <w:r>
        <w:rPr>
          <w:spacing w:val="1"/>
        </w:rPr>
        <w:t xml:space="preserve"> </w:t>
      </w:r>
      <w:r>
        <w:t>(«Я,</w:t>
      </w:r>
      <w:r>
        <w:rPr>
          <w:spacing w:val="3"/>
        </w:rPr>
        <w:t xml:space="preserve"> </w:t>
      </w:r>
      <w:r>
        <w:t>побывавший</w:t>
      </w:r>
      <w:r>
        <w:rPr>
          <w:spacing w:val="3"/>
        </w:rPr>
        <w:t xml:space="preserve"> </w:t>
      </w:r>
      <w:r>
        <w:t>там,</w:t>
      </w:r>
      <w:r>
        <w:rPr>
          <w:spacing w:val="-2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бывали…»)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другие.</w:t>
      </w:r>
    </w:p>
    <w:p w:rsidR="009C58BD" w:rsidRDefault="00BE5955">
      <w:pPr>
        <w:pStyle w:val="a3"/>
        <w:ind w:left="1044" w:firstLine="0"/>
      </w:pPr>
      <w:r>
        <w:t>Россия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это</w:t>
      </w:r>
      <w:r>
        <w:rPr>
          <w:spacing w:val="2"/>
        </w:rPr>
        <w:t xml:space="preserve"> </w:t>
      </w:r>
      <w:r>
        <w:t>совесть.</w:t>
      </w:r>
    </w:p>
    <w:p w:rsidR="009C58BD" w:rsidRDefault="00BE5955">
      <w:pPr>
        <w:pStyle w:val="a3"/>
        <w:spacing w:before="137" w:line="360" w:lineRule="auto"/>
        <w:ind w:right="164"/>
      </w:pPr>
      <w:r>
        <w:t>И. Грекова.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повести</w:t>
      </w:r>
      <w:r>
        <w:rPr>
          <w:spacing w:val="1"/>
        </w:rPr>
        <w:t xml:space="preserve"> </w:t>
      </w:r>
      <w:r>
        <w:t>(одно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«Скрипка</w:t>
      </w:r>
      <w:r>
        <w:rPr>
          <w:spacing w:val="1"/>
        </w:rPr>
        <w:t xml:space="preserve"> </w:t>
      </w:r>
      <w:r>
        <w:t>Ротшильда»,</w:t>
      </w:r>
      <w:r>
        <w:rPr>
          <w:spacing w:val="3"/>
        </w:rPr>
        <w:t xml:space="preserve"> </w:t>
      </w:r>
      <w:r>
        <w:t>«Перелом»</w:t>
      </w:r>
      <w:r>
        <w:rPr>
          <w:spacing w:val="-3"/>
        </w:rPr>
        <w:t xml:space="preserve"> </w:t>
      </w:r>
      <w:r>
        <w:t>(фрагменты)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</w:tabs>
        <w:spacing w:before="3" w:line="360" w:lineRule="auto"/>
        <w:ind w:left="1044" w:right="5328" w:firstLine="0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6"/>
          <w:sz w:val="24"/>
        </w:rPr>
        <w:t xml:space="preserve"> </w:t>
      </w:r>
      <w:r>
        <w:rPr>
          <w:sz w:val="24"/>
        </w:rPr>
        <w:t>2.</w:t>
      </w:r>
      <w:r>
        <w:rPr>
          <w:spacing w:val="-4"/>
          <w:sz w:val="24"/>
        </w:rPr>
        <w:t xml:space="preserve"> </w:t>
      </w:r>
      <w:r>
        <w:rPr>
          <w:sz w:val="24"/>
        </w:rPr>
        <w:t>Загадочная</w:t>
      </w:r>
      <w:r>
        <w:rPr>
          <w:spacing w:val="-6"/>
          <w:sz w:val="24"/>
        </w:rPr>
        <w:t xml:space="preserve"> </w:t>
      </w:r>
      <w:r>
        <w:rPr>
          <w:sz w:val="24"/>
        </w:rPr>
        <w:t>русская</w:t>
      </w:r>
      <w:r>
        <w:rPr>
          <w:spacing w:val="-6"/>
          <w:sz w:val="24"/>
        </w:rPr>
        <w:t xml:space="preserve"> </w:t>
      </w:r>
      <w:r>
        <w:rPr>
          <w:sz w:val="24"/>
        </w:rPr>
        <w:t>душа.</w:t>
      </w:r>
      <w:r>
        <w:rPr>
          <w:spacing w:val="-57"/>
          <w:sz w:val="24"/>
        </w:rPr>
        <w:t xml:space="preserve"> </w:t>
      </w:r>
      <w:r>
        <w:rPr>
          <w:sz w:val="24"/>
        </w:rPr>
        <w:t>Любовь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милосердие.</w:t>
      </w:r>
    </w:p>
    <w:p w:rsidR="009C58BD" w:rsidRDefault="00BE5955">
      <w:pPr>
        <w:pStyle w:val="a3"/>
        <w:spacing w:line="360" w:lineRule="auto"/>
        <w:ind w:right="166"/>
      </w:pPr>
      <w:r>
        <w:t>Рассказы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повести</w:t>
      </w:r>
      <w:r>
        <w:rPr>
          <w:spacing w:val="1"/>
        </w:rPr>
        <w:t xml:space="preserve"> </w:t>
      </w:r>
      <w:r>
        <w:t>(два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В.В. Вересаев</w:t>
      </w:r>
      <w:r>
        <w:rPr>
          <w:spacing w:val="1"/>
        </w:rPr>
        <w:t xml:space="preserve"> </w:t>
      </w:r>
      <w:r>
        <w:t>«Марья</w:t>
      </w:r>
      <w:r>
        <w:rPr>
          <w:spacing w:val="1"/>
        </w:rPr>
        <w:t xml:space="preserve"> </w:t>
      </w:r>
      <w:r>
        <w:t>Петровна», Б.А. Пильняк «Первый день весны», Н.А. Тэффи «Дэзи», К.М. Симонов «Малышка» и</w:t>
      </w:r>
      <w:r>
        <w:rPr>
          <w:spacing w:val="1"/>
        </w:rPr>
        <w:t xml:space="preserve"> </w:t>
      </w:r>
      <w:r>
        <w:t>другие.</w:t>
      </w:r>
    </w:p>
    <w:p w:rsidR="009C58BD" w:rsidRDefault="00BE5955">
      <w:pPr>
        <w:pStyle w:val="a3"/>
        <w:ind w:left="1044" w:firstLine="0"/>
      </w:pPr>
      <w:r>
        <w:t>Бывает</w:t>
      </w:r>
      <w:r>
        <w:rPr>
          <w:spacing w:val="-4"/>
        </w:rPr>
        <w:t xml:space="preserve"> </w:t>
      </w:r>
      <w:r>
        <w:t>всё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свете</w:t>
      </w:r>
      <w:r>
        <w:rPr>
          <w:spacing w:val="-1"/>
        </w:rPr>
        <w:t xml:space="preserve"> </w:t>
      </w:r>
      <w:r>
        <w:t>хорошо.</w:t>
      </w:r>
    </w:p>
    <w:p w:rsidR="009C58BD" w:rsidRDefault="00BE5955">
      <w:pPr>
        <w:pStyle w:val="a3"/>
        <w:spacing w:before="137"/>
        <w:ind w:left="1044" w:firstLine="0"/>
      </w:pPr>
      <w:r>
        <w:t>А.Г. Битов.</w:t>
      </w:r>
      <w:r>
        <w:rPr>
          <w:spacing w:val="18"/>
        </w:rPr>
        <w:t xml:space="preserve"> </w:t>
      </w:r>
      <w:r>
        <w:t>Рассказы</w:t>
      </w:r>
      <w:r>
        <w:rPr>
          <w:spacing w:val="13"/>
        </w:rPr>
        <w:t xml:space="preserve"> </w:t>
      </w:r>
      <w:r>
        <w:t>(один</w:t>
      </w:r>
      <w:r>
        <w:rPr>
          <w:spacing w:val="17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выбору).</w:t>
      </w:r>
      <w:r>
        <w:rPr>
          <w:spacing w:val="18"/>
        </w:rPr>
        <w:t xml:space="preserve"> </w:t>
      </w:r>
      <w:r>
        <w:t>Например:</w:t>
      </w:r>
      <w:r>
        <w:rPr>
          <w:spacing w:val="16"/>
        </w:rPr>
        <w:t xml:space="preserve"> </w:t>
      </w:r>
      <w:r>
        <w:t>«Солнце»,</w:t>
      </w:r>
      <w:r>
        <w:rPr>
          <w:spacing w:val="18"/>
        </w:rPr>
        <w:t xml:space="preserve"> </w:t>
      </w:r>
      <w:r>
        <w:t>«Большой</w:t>
      </w:r>
      <w:r>
        <w:rPr>
          <w:spacing w:val="12"/>
        </w:rPr>
        <w:t xml:space="preserve"> </w:t>
      </w:r>
      <w:r>
        <w:t>шар»,</w:t>
      </w:r>
      <w:r>
        <w:rPr>
          <w:spacing w:val="18"/>
        </w:rPr>
        <w:t xml:space="preserve"> </w:t>
      </w:r>
      <w:r>
        <w:t>«Автобус»,</w:t>
      </w:r>
    </w:p>
    <w:p w:rsidR="009C58BD" w:rsidRDefault="00BE5955">
      <w:pPr>
        <w:pStyle w:val="a3"/>
        <w:spacing w:before="136"/>
        <w:ind w:firstLine="0"/>
      </w:pPr>
      <w:r>
        <w:t>«Пятница, вечер»</w:t>
      </w:r>
      <w:r>
        <w:rPr>
          <w:spacing w:val="-7"/>
        </w:rPr>
        <w:t xml:space="preserve"> </w:t>
      </w:r>
      <w:r>
        <w:t>и другие</w:t>
      </w:r>
      <w:r>
        <w:rPr>
          <w:spacing w:val="-3"/>
        </w:rPr>
        <w:t xml:space="preserve"> </w:t>
      </w:r>
      <w:r>
        <w:t>(из</w:t>
      </w:r>
      <w:r>
        <w:rPr>
          <w:spacing w:val="-6"/>
        </w:rPr>
        <w:t xml:space="preserve"> </w:t>
      </w:r>
      <w:r>
        <w:t>цикла</w:t>
      </w:r>
      <w:r>
        <w:rPr>
          <w:spacing w:val="-2"/>
        </w:rPr>
        <w:t xml:space="preserve"> </w:t>
      </w:r>
      <w:r>
        <w:t>«Аптекарский</w:t>
      </w:r>
      <w:r>
        <w:rPr>
          <w:spacing w:val="-6"/>
        </w:rPr>
        <w:t xml:space="preserve"> </w:t>
      </w:r>
      <w:r>
        <w:t>остров»).</w:t>
      </w:r>
    </w:p>
    <w:p w:rsidR="009C58BD" w:rsidRDefault="00BE5955">
      <w:pPr>
        <w:pStyle w:val="a3"/>
        <w:spacing w:before="142"/>
        <w:ind w:left="1044" w:firstLine="0"/>
        <w:jc w:val="left"/>
      </w:pPr>
      <w:r>
        <w:t>Дорогие</w:t>
      </w:r>
      <w:r>
        <w:rPr>
          <w:spacing w:val="-3"/>
        </w:rPr>
        <w:t xml:space="preserve"> </w:t>
      </w:r>
      <w:r>
        <w:t>мои</w:t>
      </w:r>
      <w:r>
        <w:rPr>
          <w:spacing w:val="-1"/>
        </w:rPr>
        <w:t xml:space="preserve"> </w:t>
      </w:r>
      <w:r>
        <w:t>старики.</w:t>
      </w:r>
    </w:p>
    <w:p w:rsidR="009C58BD" w:rsidRDefault="00BE5955">
      <w:pPr>
        <w:pStyle w:val="a3"/>
        <w:tabs>
          <w:tab w:val="left" w:pos="2613"/>
          <w:tab w:val="left" w:pos="3780"/>
          <w:tab w:val="left" w:pos="4596"/>
          <w:tab w:val="left" w:pos="5076"/>
          <w:tab w:val="left" w:pos="6212"/>
          <w:tab w:val="left" w:pos="7545"/>
          <w:tab w:val="left" w:pos="8696"/>
          <w:tab w:val="left" w:pos="9809"/>
        </w:tabs>
        <w:spacing w:before="137"/>
        <w:ind w:left="1044" w:firstLine="0"/>
        <w:jc w:val="left"/>
      </w:pPr>
      <w:r>
        <w:t>Б.П.</w:t>
      </w:r>
      <w:r>
        <w:rPr>
          <w:spacing w:val="-1"/>
        </w:rPr>
        <w:t xml:space="preserve"> </w:t>
      </w:r>
      <w:r>
        <w:t>Екимов.</w:t>
      </w:r>
      <w:r>
        <w:tab/>
        <w:t>Рассказы</w:t>
      </w:r>
      <w:r>
        <w:tab/>
        <w:t>(один</w:t>
      </w:r>
      <w:r>
        <w:tab/>
        <w:t>по</w:t>
      </w:r>
      <w:r>
        <w:tab/>
        <w:t>выбору).</w:t>
      </w:r>
      <w:r>
        <w:tab/>
        <w:t>Например:</w:t>
      </w:r>
      <w:r>
        <w:tab/>
        <w:t>«Родня»,</w:t>
      </w:r>
      <w:r>
        <w:tab/>
        <w:t>«Старые</w:t>
      </w:r>
      <w:r>
        <w:tab/>
        <w:t>люди»,</w:t>
      </w:r>
    </w:p>
    <w:p w:rsidR="009C58BD" w:rsidRDefault="00BE5955">
      <w:pPr>
        <w:pStyle w:val="a3"/>
        <w:spacing w:before="137"/>
        <w:ind w:firstLine="0"/>
        <w:jc w:val="left"/>
      </w:pPr>
      <w:r>
        <w:t>«Родительская</w:t>
      </w:r>
      <w:r>
        <w:rPr>
          <w:spacing w:val="-3"/>
        </w:rPr>
        <w:t xml:space="preserve"> </w:t>
      </w:r>
      <w:r>
        <w:t>суббота»,</w:t>
      </w:r>
      <w:r>
        <w:rPr>
          <w:spacing w:val="-1"/>
        </w:rPr>
        <w:t xml:space="preserve"> </w:t>
      </w:r>
      <w:r>
        <w:t>«Старый</w:t>
      </w:r>
      <w:r>
        <w:rPr>
          <w:spacing w:val="-2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малый»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другие.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Бессмертно</w:t>
      </w:r>
      <w:r>
        <w:rPr>
          <w:spacing w:val="1"/>
        </w:rPr>
        <w:t xml:space="preserve"> </w:t>
      </w:r>
      <w:r>
        <w:t>всё.</w:t>
      </w:r>
    </w:p>
    <w:p w:rsidR="009C58BD" w:rsidRDefault="00BE5955">
      <w:pPr>
        <w:pStyle w:val="a3"/>
        <w:spacing w:before="142"/>
        <w:ind w:left="1044" w:firstLine="0"/>
        <w:jc w:val="left"/>
      </w:pPr>
      <w:r>
        <w:t>А.А.</w:t>
      </w:r>
      <w:r>
        <w:rPr>
          <w:spacing w:val="2"/>
        </w:rPr>
        <w:t xml:space="preserve"> </w:t>
      </w:r>
      <w:r>
        <w:t>Тарковский.</w:t>
      </w:r>
      <w:r>
        <w:rPr>
          <w:spacing w:val="7"/>
        </w:rPr>
        <w:t xml:space="preserve"> </w:t>
      </w:r>
      <w:r>
        <w:t>Стихотворения</w:t>
      </w:r>
      <w:r>
        <w:rPr>
          <w:spacing w:val="64"/>
        </w:rPr>
        <w:t xml:space="preserve"> </w:t>
      </w:r>
      <w:r>
        <w:t>(два</w:t>
      </w:r>
      <w:r>
        <w:rPr>
          <w:spacing w:val="63"/>
        </w:rPr>
        <w:t xml:space="preserve"> </w:t>
      </w:r>
      <w:r>
        <w:t>по</w:t>
      </w:r>
      <w:r>
        <w:rPr>
          <w:spacing w:val="68"/>
        </w:rPr>
        <w:t xml:space="preserve"> </w:t>
      </w:r>
      <w:r>
        <w:t>выбору).</w:t>
      </w:r>
      <w:r>
        <w:rPr>
          <w:spacing w:val="71"/>
        </w:rPr>
        <w:t xml:space="preserve"> </w:t>
      </w:r>
      <w:r>
        <w:t>Например:</w:t>
      </w:r>
      <w:r>
        <w:rPr>
          <w:spacing w:val="64"/>
        </w:rPr>
        <w:t xml:space="preserve"> </w:t>
      </w:r>
      <w:r>
        <w:t>«Вот</w:t>
      </w:r>
      <w:r>
        <w:rPr>
          <w:spacing w:val="68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лето</w:t>
      </w:r>
      <w:r>
        <w:rPr>
          <w:spacing w:val="69"/>
        </w:rPr>
        <w:t xml:space="preserve"> </w:t>
      </w:r>
      <w:r>
        <w:t>прошло…»,</w:t>
      </w:r>
    </w:p>
    <w:p w:rsidR="009C58BD" w:rsidRDefault="00BE5955">
      <w:pPr>
        <w:pStyle w:val="a3"/>
        <w:spacing w:before="136"/>
        <w:ind w:firstLine="0"/>
        <w:jc w:val="left"/>
      </w:pPr>
      <w:r>
        <w:t>«Жизнь,</w:t>
      </w:r>
      <w:r>
        <w:rPr>
          <w:spacing w:val="-5"/>
        </w:rPr>
        <w:t xml:space="preserve"> </w:t>
      </w:r>
      <w:r>
        <w:t>жизнь»</w:t>
      </w:r>
      <w:r>
        <w:rPr>
          <w:spacing w:val="-7"/>
        </w:rPr>
        <w:t xml:space="preserve"> </w:t>
      </w:r>
      <w:r>
        <w:t>(«Предчувствиям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верю,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примет…»), «Первые</w:t>
      </w:r>
      <w:r>
        <w:rPr>
          <w:spacing w:val="-3"/>
        </w:rPr>
        <w:t xml:space="preserve"> </w:t>
      </w:r>
      <w:r>
        <w:t>свидания»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</w:tabs>
        <w:spacing w:before="7" w:line="362" w:lineRule="auto"/>
        <w:ind w:left="1044" w:right="4543" w:firstLine="0"/>
        <w:rPr>
          <w:sz w:val="24"/>
        </w:rPr>
      </w:pPr>
      <w:r>
        <w:rPr>
          <w:sz w:val="24"/>
        </w:rPr>
        <w:lastRenderedPageBreak/>
        <w:t>Раздел</w:t>
      </w:r>
      <w:r>
        <w:rPr>
          <w:spacing w:val="-5"/>
          <w:sz w:val="24"/>
        </w:rPr>
        <w:t xml:space="preserve"> </w:t>
      </w:r>
      <w:r>
        <w:rPr>
          <w:sz w:val="24"/>
        </w:rPr>
        <w:t>3.</w:t>
      </w:r>
      <w:r>
        <w:rPr>
          <w:spacing w:val="-2"/>
          <w:sz w:val="24"/>
        </w:rPr>
        <w:t xml:space="preserve"> </w:t>
      </w:r>
      <w:r>
        <w:rPr>
          <w:sz w:val="24"/>
        </w:rPr>
        <w:t>Существует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ли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формула</w:t>
      </w:r>
      <w:r>
        <w:rPr>
          <w:spacing w:val="-5"/>
          <w:sz w:val="24"/>
        </w:rPr>
        <w:t xml:space="preserve"> </w:t>
      </w:r>
      <w:r>
        <w:rPr>
          <w:sz w:val="24"/>
        </w:rPr>
        <w:t>счастья?</w:t>
      </w:r>
      <w:r>
        <w:rPr>
          <w:spacing w:val="-57"/>
          <w:sz w:val="24"/>
        </w:rPr>
        <w:t xml:space="preserve"> </w:t>
      </w:r>
      <w:r>
        <w:rPr>
          <w:sz w:val="24"/>
        </w:rPr>
        <w:t>И надо</w:t>
      </w:r>
      <w:r>
        <w:rPr>
          <w:spacing w:val="2"/>
          <w:sz w:val="24"/>
        </w:rPr>
        <w:t xml:space="preserve"> </w:t>
      </w:r>
      <w:r>
        <w:rPr>
          <w:sz w:val="24"/>
        </w:rPr>
        <w:t>спешить</w:t>
      </w:r>
      <w:r>
        <w:rPr>
          <w:spacing w:val="2"/>
          <w:sz w:val="24"/>
        </w:rPr>
        <w:t xml:space="preserve"> </w:t>
      </w:r>
      <w:r>
        <w:rPr>
          <w:sz w:val="24"/>
        </w:rPr>
        <w:t>жить.</w:t>
      </w:r>
    </w:p>
    <w:p w:rsidR="009C58BD" w:rsidRDefault="00BE5955">
      <w:pPr>
        <w:pStyle w:val="a3"/>
        <w:spacing w:line="360" w:lineRule="auto"/>
        <w:jc w:val="left"/>
      </w:pPr>
      <w:r>
        <w:t>Стихотворения (одно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Например: М.А. Светлов</w:t>
      </w:r>
      <w:r>
        <w:rPr>
          <w:spacing w:val="1"/>
        </w:rPr>
        <w:t xml:space="preserve"> </w:t>
      </w:r>
      <w:r>
        <w:t>«Гренада»,</w:t>
      </w:r>
      <w:r>
        <w:rPr>
          <w:spacing w:val="1"/>
        </w:rPr>
        <w:t xml:space="preserve"> </w:t>
      </w:r>
      <w:r>
        <w:t>«Каховка»,</w:t>
      </w:r>
      <w:r>
        <w:rPr>
          <w:spacing w:val="1"/>
        </w:rPr>
        <w:t xml:space="preserve"> </w:t>
      </w:r>
      <w:r>
        <w:t>«Моя</w:t>
      </w:r>
      <w:r>
        <w:rPr>
          <w:spacing w:val="-57"/>
        </w:rPr>
        <w:t xml:space="preserve"> </w:t>
      </w:r>
      <w:r>
        <w:t>поэзия»,</w:t>
      </w:r>
      <w:r>
        <w:rPr>
          <w:spacing w:val="3"/>
        </w:rPr>
        <w:t xml:space="preserve"> </w:t>
      </w:r>
      <w:r>
        <w:t>В.В.</w:t>
      </w:r>
      <w:r>
        <w:rPr>
          <w:spacing w:val="7"/>
        </w:rPr>
        <w:t xml:space="preserve"> </w:t>
      </w:r>
      <w:r>
        <w:t>Маяковский</w:t>
      </w:r>
      <w:r>
        <w:rPr>
          <w:spacing w:val="2"/>
        </w:rPr>
        <w:t xml:space="preserve"> </w:t>
      </w:r>
      <w:r>
        <w:t>«Домой!»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В</w:t>
      </w:r>
      <w:r>
        <w:rPr>
          <w:spacing w:val="-2"/>
        </w:rPr>
        <w:t xml:space="preserve"> </w:t>
      </w:r>
      <w:r>
        <w:t>чём</w:t>
      </w:r>
      <w:r>
        <w:rPr>
          <w:spacing w:val="1"/>
        </w:rPr>
        <w:t xml:space="preserve"> </w:t>
      </w:r>
      <w:r>
        <w:t>заключается</w:t>
      </w:r>
      <w:r>
        <w:rPr>
          <w:spacing w:val="-1"/>
        </w:rPr>
        <w:t xml:space="preserve"> </w:t>
      </w:r>
      <w:r>
        <w:t>счастье?</w:t>
      </w:r>
    </w:p>
    <w:p w:rsidR="009C58BD" w:rsidRDefault="00BE5955">
      <w:pPr>
        <w:pStyle w:val="a3"/>
        <w:spacing w:before="139" w:line="360" w:lineRule="auto"/>
        <w:jc w:val="left"/>
      </w:pPr>
      <w:r>
        <w:t>М.М.</w:t>
      </w:r>
      <w:r>
        <w:rPr>
          <w:spacing w:val="1"/>
        </w:rPr>
        <w:t xml:space="preserve"> </w:t>
      </w:r>
      <w:r>
        <w:t>Зощенко.</w:t>
      </w:r>
      <w:r>
        <w:rPr>
          <w:spacing w:val="37"/>
        </w:rPr>
        <w:t xml:space="preserve"> </w:t>
      </w:r>
      <w:r>
        <w:t>Рассказы</w:t>
      </w:r>
      <w:r>
        <w:rPr>
          <w:spacing w:val="37"/>
        </w:rPr>
        <w:t xml:space="preserve"> </w:t>
      </w:r>
      <w:r>
        <w:t>(один</w:t>
      </w:r>
      <w:r>
        <w:rPr>
          <w:spacing w:val="37"/>
        </w:rPr>
        <w:t xml:space="preserve"> </w:t>
      </w:r>
      <w:r>
        <w:t>по</w:t>
      </w:r>
      <w:r>
        <w:rPr>
          <w:spacing w:val="39"/>
        </w:rPr>
        <w:t xml:space="preserve"> </w:t>
      </w:r>
      <w:r>
        <w:t>выбору).</w:t>
      </w:r>
      <w:r>
        <w:rPr>
          <w:spacing w:val="42"/>
        </w:rPr>
        <w:t xml:space="preserve"> </w:t>
      </w:r>
      <w:r>
        <w:t>Например:</w:t>
      </w:r>
      <w:r>
        <w:rPr>
          <w:spacing w:val="40"/>
        </w:rPr>
        <w:t xml:space="preserve"> </w:t>
      </w:r>
      <w:r>
        <w:t>«Счастье»,</w:t>
      </w:r>
      <w:r>
        <w:rPr>
          <w:spacing w:val="42"/>
        </w:rPr>
        <w:t xml:space="preserve"> </w:t>
      </w:r>
      <w:r>
        <w:t>«Семейное</w:t>
      </w:r>
      <w:r>
        <w:rPr>
          <w:spacing w:val="39"/>
        </w:rPr>
        <w:t xml:space="preserve"> </w:t>
      </w:r>
      <w:r>
        <w:t>счастье»</w:t>
      </w:r>
      <w:r>
        <w:rPr>
          <w:spacing w:val="3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другие.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Если б</w:t>
      </w:r>
      <w:r>
        <w:rPr>
          <w:spacing w:val="-3"/>
        </w:rPr>
        <w:t xml:space="preserve"> </w:t>
      </w:r>
      <w:r>
        <w:t>я</w:t>
      </w:r>
      <w:r>
        <w:rPr>
          <w:spacing w:val="-5"/>
        </w:rPr>
        <w:t xml:space="preserve"> </w:t>
      </w:r>
      <w:r>
        <w:t>мог</w:t>
      </w:r>
      <w:r>
        <w:rPr>
          <w:spacing w:val="1"/>
        </w:rPr>
        <w:t xml:space="preserve"> </w:t>
      </w:r>
      <w:r>
        <w:t>вернуть рассвет!</w:t>
      </w:r>
    </w:p>
    <w:p w:rsidR="009C58BD" w:rsidRDefault="00BE5955">
      <w:pPr>
        <w:pStyle w:val="a3"/>
        <w:spacing w:before="137" w:line="360" w:lineRule="auto"/>
        <w:jc w:val="left"/>
      </w:pPr>
      <w:r>
        <w:t>В.О. Богомолов.</w:t>
      </w:r>
      <w:r>
        <w:rPr>
          <w:spacing w:val="22"/>
        </w:rPr>
        <w:t xml:space="preserve"> </w:t>
      </w:r>
      <w:r>
        <w:t>Рассказы</w:t>
      </w:r>
      <w:r>
        <w:rPr>
          <w:spacing w:val="26"/>
        </w:rPr>
        <w:t xml:space="preserve"> </w:t>
      </w:r>
      <w:r>
        <w:t>(один</w:t>
      </w:r>
      <w:r>
        <w:rPr>
          <w:spacing w:val="26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выбору).</w:t>
      </w:r>
      <w:r>
        <w:rPr>
          <w:spacing w:val="27"/>
        </w:rPr>
        <w:t xml:space="preserve"> </w:t>
      </w:r>
      <w:r>
        <w:t>Например:</w:t>
      </w:r>
      <w:r>
        <w:rPr>
          <w:spacing w:val="26"/>
        </w:rPr>
        <w:t xml:space="preserve"> </w:t>
      </w:r>
      <w:r>
        <w:t>«Первая</w:t>
      </w:r>
      <w:r>
        <w:rPr>
          <w:spacing w:val="24"/>
        </w:rPr>
        <w:t xml:space="preserve"> </w:t>
      </w:r>
      <w:r>
        <w:t>любовь»,</w:t>
      </w:r>
      <w:r>
        <w:rPr>
          <w:spacing w:val="27"/>
        </w:rPr>
        <w:t xml:space="preserve"> </w:t>
      </w:r>
      <w:r>
        <w:t>«Сердца</w:t>
      </w:r>
      <w:r>
        <w:rPr>
          <w:spacing w:val="25"/>
        </w:rPr>
        <w:t xml:space="preserve"> </w:t>
      </w:r>
      <w:r>
        <w:t>моего</w:t>
      </w:r>
      <w:r>
        <w:rPr>
          <w:spacing w:val="-57"/>
        </w:rPr>
        <w:t xml:space="preserve"> </w:t>
      </w:r>
      <w:r>
        <w:t>боль»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другие.</w:t>
      </w:r>
    </w:p>
    <w:p w:rsidR="009C58BD" w:rsidRDefault="00BE5955">
      <w:pPr>
        <w:pStyle w:val="a3"/>
        <w:spacing w:before="3"/>
        <w:ind w:left="1044" w:firstLine="0"/>
        <w:jc w:val="left"/>
      </w:pPr>
      <w:r>
        <w:t>А</w:t>
      </w:r>
      <w:r>
        <w:rPr>
          <w:spacing w:val="-7"/>
        </w:rPr>
        <w:t xml:space="preserve"> </w:t>
      </w:r>
      <w:r>
        <w:t>счастье</w:t>
      </w:r>
      <w:r>
        <w:rPr>
          <w:spacing w:val="-1"/>
        </w:rPr>
        <w:t xml:space="preserve"> </w:t>
      </w:r>
      <w:r>
        <w:t>всюду.</w:t>
      </w:r>
    </w:p>
    <w:p w:rsidR="009C58BD" w:rsidRDefault="00BE5955">
      <w:pPr>
        <w:pStyle w:val="a3"/>
        <w:spacing w:before="136" w:line="360" w:lineRule="auto"/>
        <w:jc w:val="left"/>
      </w:pPr>
      <w:r>
        <w:t>Рассказы</w:t>
      </w:r>
      <w:r>
        <w:rPr>
          <w:spacing w:val="7"/>
        </w:rPr>
        <w:t xml:space="preserve"> </w:t>
      </w:r>
      <w:r>
        <w:t>(два</w:t>
      </w:r>
      <w:r>
        <w:rPr>
          <w:spacing w:val="6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выбору).</w:t>
      </w:r>
      <w:r>
        <w:rPr>
          <w:spacing w:val="8"/>
        </w:rPr>
        <w:t xml:space="preserve"> </w:t>
      </w:r>
      <w:r>
        <w:t>Например:</w:t>
      </w:r>
      <w:r>
        <w:rPr>
          <w:spacing w:val="6"/>
        </w:rPr>
        <w:t xml:space="preserve"> </w:t>
      </w:r>
      <w:r>
        <w:t>В.М.</w:t>
      </w:r>
      <w:r>
        <w:rPr>
          <w:spacing w:val="-4"/>
        </w:rPr>
        <w:t xml:space="preserve"> </w:t>
      </w:r>
      <w:r>
        <w:t>Сотников</w:t>
      </w:r>
      <w:r>
        <w:rPr>
          <w:spacing w:val="8"/>
        </w:rPr>
        <w:t xml:space="preserve"> </w:t>
      </w:r>
      <w:r>
        <w:t>«Совпадение»,</w:t>
      </w:r>
      <w:r>
        <w:rPr>
          <w:spacing w:val="7"/>
        </w:rPr>
        <w:t xml:space="preserve"> </w:t>
      </w:r>
      <w:r>
        <w:t>В.С.</w:t>
      </w:r>
      <w:r>
        <w:rPr>
          <w:spacing w:val="-1"/>
        </w:rPr>
        <w:t xml:space="preserve"> </w:t>
      </w:r>
      <w:r>
        <w:t>Токарева</w:t>
      </w:r>
      <w:r>
        <w:rPr>
          <w:spacing w:val="5"/>
        </w:rPr>
        <w:t xml:space="preserve"> </w:t>
      </w:r>
      <w:r>
        <w:t>«Самый</w:t>
      </w:r>
      <w:r>
        <w:rPr>
          <w:spacing w:val="-57"/>
        </w:rPr>
        <w:t xml:space="preserve"> </w:t>
      </w:r>
      <w:r>
        <w:t>счастливый</w:t>
      </w:r>
      <w:r>
        <w:rPr>
          <w:spacing w:val="1"/>
        </w:rPr>
        <w:t xml:space="preserve"> </w:t>
      </w:r>
      <w:r>
        <w:t>день»,</w:t>
      </w:r>
      <w:r>
        <w:rPr>
          <w:spacing w:val="2"/>
        </w:rPr>
        <w:t xml:space="preserve"> </w:t>
      </w:r>
      <w:r>
        <w:t>«Золотой</w:t>
      </w:r>
      <w:r>
        <w:rPr>
          <w:spacing w:val="1"/>
        </w:rPr>
        <w:t xml:space="preserve"> </w:t>
      </w:r>
      <w:r>
        <w:t>ключик»,</w:t>
      </w:r>
      <w:r>
        <w:rPr>
          <w:spacing w:val="3"/>
        </w:rPr>
        <w:t xml:space="preserve"> </w:t>
      </w:r>
      <w:r>
        <w:t>Т.Е.</w:t>
      </w:r>
      <w:r>
        <w:rPr>
          <w:spacing w:val="4"/>
        </w:rPr>
        <w:t xml:space="preserve"> </w:t>
      </w:r>
      <w:r>
        <w:t>Веденская «Сияющие аметисты»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1"/>
          <w:numId w:val="90"/>
        </w:numPr>
        <w:tabs>
          <w:tab w:val="left" w:pos="1587"/>
        </w:tabs>
        <w:spacing w:line="274" w:lineRule="exact"/>
        <w:ind w:left="1586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6"/>
          <w:sz w:val="24"/>
        </w:rPr>
        <w:t xml:space="preserve"> </w:t>
      </w:r>
      <w:r>
        <w:rPr>
          <w:sz w:val="24"/>
        </w:rPr>
        <w:t>«Родная</w:t>
      </w:r>
      <w:r>
        <w:rPr>
          <w:spacing w:val="-9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-5"/>
          <w:sz w:val="24"/>
        </w:rPr>
        <w:t xml:space="preserve"> </w:t>
      </w:r>
      <w:r>
        <w:rPr>
          <w:sz w:val="24"/>
        </w:rPr>
        <w:t>(русская)».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  <w:tab w:val="left" w:pos="2617"/>
          <w:tab w:val="left" w:pos="3678"/>
          <w:tab w:val="left" w:pos="4350"/>
          <w:tab w:val="left" w:pos="6313"/>
          <w:tab w:val="left" w:pos="7431"/>
          <w:tab w:val="left" w:pos="9375"/>
          <w:tab w:val="left" w:pos="9955"/>
        </w:tabs>
        <w:spacing w:before="142" w:line="360" w:lineRule="auto"/>
        <w:ind w:right="163" w:firstLine="710"/>
        <w:jc w:val="both"/>
        <w:rPr>
          <w:sz w:val="24"/>
        </w:rPr>
      </w:pPr>
      <w:r>
        <w:rPr>
          <w:sz w:val="24"/>
        </w:rPr>
        <w:t>Личностные 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 программы по родной литературе (русской) на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уровне      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        общего        образования        достигаются        в        единстве        учебной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социокультурными,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ценностями,</w:t>
      </w:r>
      <w:r>
        <w:rPr>
          <w:spacing w:val="1"/>
          <w:sz w:val="24"/>
        </w:rPr>
        <w:t xml:space="preserve"> </w:t>
      </w:r>
      <w:r>
        <w:rPr>
          <w:sz w:val="24"/>
        </w:rPr>
        <w:t>отражёнными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произведениях</w:t>
      </w:r>
      <w:r>
        <w:rPr>
          <w:sz w:val="24"/>
        </w:rPr>
        <w:tab/>
      </w:r>
      <w:r>
        <w:rPr>
          <w:sz w:val="24"/>
        </w:rPr>
        <w:tab/>
        <w:t>русской</w:t>
      </w:r>
      <w:r>
        <w:rPr>
          <w:sz w:val="24"/>
        </w:rPr>
        <w:tab/>
        <w:t>литературы,</w:t>
      </w:r>
      <w:r>
        <w:rPr>
          <w:sz w:val="24"/>
        </w:rPr>
        <w:tab/>
        <w:t>принятыми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процессам</w:t>
      </w:r>
      <w:r>
        <w:rPr>
          <w:spacing w:val="1"/>
          <w:sz w:val="24"/>
        </w:rPr>
        <w:t xml:space="preserve"> </w:t>
      </w:r>
      <w:r>
        <w:rPr>
          <w:sz w:val="24"/>
        </w:rPr>
        <w:t>самопознания,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самовоспитания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 к памяти защитников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Отечества и подвигам героев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закону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z w:val="24"/>
        </w:rPr>
        <w:tab/>
        <w:t>правопорядку,</w:t>
      </w:r>
      <w:r>
        <w:rPr>
          <w:sz w:val="24"/>
        </w:rPr>
        <w:tab/>
      </w:r>
      <w:r>
        <w:rPr>
          <w:sz w:val="24"/>
        </w:rPr>
        <w:tab/>
        <w:t>человеку</w:t>
      </w:r>
      <w:r>
        <w:rPr>
          <w:sz w:val="24"/>
        </w:rPr>
        <w:tab/>
      </w:r>
      <w:r>
        <w:rPr>
          <w:sz w:val="24"/>
        </w:rPr>
        <w:tab/>
        <w:t>труда</w:t>
      </w:r>
      <w:r>
        <w:rPr>
          <w:spacing w:val="-58"/>
          <w:sz w:val="24"/>
        </w:rPr>
        <w:t xml:space="preserve"> </w:t>
      </w:r>
      <w:r>
        <w:rPr>
          <w:sz w:val="24"/>
        </w:rPr>
        <w:t>и старшему поколению, взаимного уважения, бережного отношения к культурному наследию 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4"/>
          <w:sz w:val="24"/>
        </w:rPr>
        <w:t xml:space="preserve"> </w:t>
      </w:r>
      <w:r>
        <w:rPr>
          <w:sz w:val="24"/>
        </w:rPr>
        <w:t>многонационального народа</w:t>
      </w:r>
      <w:r>
        <w:rPr>
          <w:spacing w:val="-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окружающей среде.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  <w:tab w:val="left" w:pos="3448"/>
          <w:tab w:val="left" w:pos="3707"/>
          <w:tab w:val="left" w:pos="5521"/>
          <w:tab w:val="left" w:pos="6060"/>
          <w:tab w:val="left" w:pos="7128"/>
          <w:tab w:val="left" w:pos="9175"/>
          <w:tab w:val="left" w:pos="9383"/>
        </w:tabs>
        <w:spacing w:line="360" w:lineRule="auto"/>
        <w:ind w:right="161" w:firstLine="710"/>
        <w:jc w:val="both"/>
        <w:rPr>
          <w:sz w:val="24"/>
        </w:rPr>
      </w:pPr>
      <w:r>
        <w:rPr>
          <w:sz w:val="24"/>
        </w:rPr>
        <w:t>Личностные</w:t>
      </w:r>
      <w:r>
        <w:rPr>
          <w:sz w:val="24"/>
        </w:rPr>
        <w:tab/>
      </w:r>
      <w:r>
        <w:rPr>
          <w:sz w:val="24"/>
        </w:rPr>
        <w:tab/>
        <w:t>результаты</w:t>
      </w:r>
      <w:r>
        <w:rPr>
          <w:sz w:val="24"/>
        </w:rPr>
        <w:tab/>
        <w:t>освоения</w:t>
      </w:r>
      <w:r>
        <w:rPr>
          <w:sz w:val="24"/>
        </w:rPr>
        <w:tab/>
        <w:t>обучающимися</w:t>
      </w:r>
      <w:r>
        <w:rPr>
          <w:sz w:val="24"/>
        </w:rPr>
        <w:tab/>
      </w:r>
      <w:r>
        <w:rPr>
          <w:sz w:val="24"/>
        </w:rPr>
        <w:tab/>
        <w:t>программы</w:t>
      </w:r>
      <w:r>
        <w:rPr>
          <w:spacing w:val="-58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(русской)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 и способность обучающихся руководствоваться сформированной внутренней позицией</w:t>
      </w:r>
      <w:r>
        <w:rPr>
          <w:spacing w:val="-57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1"/>
          <w:sz w:val="24"/>
        </w:rPr>
        <w:t xml:space="preserve"> </w:t>
      </w:r>
      <w:r>
        <w:rPr>
          <w:sz w:val="24"/>
        </w:rPr>
        <w:t>убеждений,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60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опыта</w:t>
      </w:r>
      <w:r>
        <w:rPr>
          <w:sz w:val="24"/>
        </w:rPr>
        <w:tab/>
      </w:r>
      <w:r>
        <w:rPr>
          <w:sz w:val="24"/>
        </w:rPr>
        <w:tab/>
        <w:t>деятельности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</w:tabs>
        <w:spacing w:before="1" w:line="360" w:lineRule="auto"/>
        <w:ind w:right="176" w:firstLine="710"/>
        <w:jc w:val="both"/>
        <w:rPr>
          <w:sz w:val="24"/>
        </w:rPr>
      </w:pPr>
      <w:r>
        <w:rPr>
          <w:sz w:val="24"/>
        </w:rPr>
        <w:t>В результате изучения родной литературы (русской) на уровне основного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 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личностные результаты</w:t>
      </w:r>
    </w:p>
    <w:p w:rsidR="009C58BD" w:rsidRDefault="00BE5955">
      <w:pPr>
        <w:pStyle w:val="a4"/>
        <w:numPr>
          <w:ilvl w:val="0"/>
          <w:numId w:val="88"/>
        </w:numPr>
        <w:tabs>
          <w:tab w:val="left" w:pos="1309"/>
        </w:tabs>
        <w:spacing w:before="2"/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/>
        <w:ind w:left="1044" w:firstLine="0"/>
      </w:pPr>
      <w:r>
        <w:t xml:space="preserve">сформированность      </w:t>
      </w:r>
      <w:r>
        <w:rPr>
          <w:spacing w:val="16"/>
        </w:rPr>
        <w:t xml:space="preserve"> </w:t>
      </w:r>
      <w:r>
        <w:t xml:space="preserve">гражданской       </w:t>
      </w:r>
      <w:r>
        <w:rPr>
          <w:spacing w:val="19"/>
        </w:rPr>
        <w:t xml:space="preserve"> </w:t>
      </w:r>
      <w:r>
        <w:t xml:space="preserve">позиции       </w:t>
      </w:r>
      <w:r>
        <w:rPr>
          <w:spacing w:val="15"/>
        </w:rPr>
        <w:t xml:space="preserve"> </w:t>
      </w:r>
      <w:r>
        <w:t xml:space="preserve">обучающегося       </w:t>
      </w:r>
      <w:r>
        <w:rPr>
          <w:spacing w:val="18"/>
        </w:rPr>
        <w:t xml:space="preserve"> </w:t>
      </w:r>
      <w:r>
        <w:t xml:space="preserve">как       </w:t>
      </w:r>
      <w:r>
        <w:rPr>
          <w:spacing w:val="20"/>
        </w:rPr>
        <w:t xml:space="preserve"> </w:t>
      </w:r>
      <w:r>
        <w:t>активного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</w:t>
      </w:r>
      <w:r>
        <w:rPr>
          <w:spacing w:val="-5"/>
        </w:rPr>
        <w:t xml:space="preserve"> </w:t>
      </w:r>
      <w:r>
        <w:t>ответственного члена</w:t>
      </w:r>
      <w:r>
        <w:rPr>
          <w:spacing w:val="-2"/>
        </w:rPr>
        <w:t xml:space="preserve"> </w:t>
      </w:r>
      <w:r>
        <w:t>российского</w:t>
      </w:r>
      <w:r>
        <w:rPr>
          <w:spacing w:val="-5"/>
        </w:rPr>
        <w:t xml:space="preserve"> </w:t>
      </w:r>
      <w:r>
        <w:t>общества;</w:t>
      </w:r>
    </w:p>
    <w:p w:rsidR="009C58BD" w:rsidRDefault="00BE5955">
      <w:pPr>
        <w:pStyle w:val="a3"/>
        <w:spacing w:before="142" w:line="360" w:lineRule="auto"/>
        <w:ind w:right="171"/>
      </w:pPr>
      <w:r>
        <w:t>осознание     своих     конституционных     прав      и     обязанностей,      уважение     закона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правопорядка;</w:t>
      </w:r>
    </w:p>
    <w:p w:rsidR="009C58BD" w:rsidRDefault="00BE5955">
      <w:pPr>
        <w:pStyle w:val="a3"/>
        <w:spacing w:line="362" w:lineRule="auto"/>
        <w:ind w:right="175"/>
      </w:pPr>
      <w:r>
        <w:t>принятие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национальных,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1"/>
        </w:rPr>
        <w:t xml:space="preserve"> </w:t>
      </w:r>
      <w:r>
        <w:t>гуманистических,</w:t>
      </w:r>
      <w:r>
        <w:rPr>
          <w:spacing w:val="1"/>
        </w:rPr>
        <w:t xml:space="preserve"> </w:t>
      </w:r>
      <w:r>
        <w:t>демократических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сопоставлении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ситуациями,</w:t>
      </w:r>
      <w:r>
        <w:rPr>
          <w:spacing w:val="1"/>
        </w:rPr>
        <w:t xml:space="preserve"> </w:t>
      </w:r>
      <w:r>
        <w:t>отражёнными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литературных</w:t>
      </w:r>
      <w:r>
        <w:rPr>
          <w:spacing w:val="-4"/>
        </w:rPr>
        <w:t xml:space="preserve"> </w:t>
      </w:r>
      <w:r>
        <w:t>произведениях;</w:t>
      </w:r>
    </w:p>
    <w:p w:rsidR="009C58BD" w:rsidRDefault="00BE5955">
      <w:pPr>
        <w:pStyle w:val="a3"/>
        <w:spacing w:line="360" w:lineRule="auto"/>
        <w:ind w:right="174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национализма,</w:t>
      </w:r>
      <w:r>
        <w:rPr>
          <w:spacing w:val="1"/>
        </w:rPr>
        <w:t xml:space="preserve"> </w:t>
      </w:r>
      <w:r>
        <w:t>ксенофобии,</w:t>
      </w:r>
      <w:r>
        <w:rPr>
          <w:spacing w:val="1"/>
        </w:rPr>
        <w:t xml:space="preserve"> </w:t>
      </w:r>
      <w:r>
        <w:t>дискриминации</w:t>
      </w:r>
      <w:r>
        <w:rPr>
          <w:spacing w:val="-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социальным,</w:t>
      </w:r>
      <w:r>
        <w:rPr>
          <w:spacing w:val="-2"/>
        </w:rPr>
        <w:t xml:space="preserve"> </w:t>
      </w:r>
      <w:r>
        <w:t>религиозным,</w:t>
      </w:r>
      <w:r>
        <w:rPr>
          <w:spacing w:val="-6"/>
        </w:rPr>
        <w:t xml:space="preserve"> </w:t>
      </w:r>
      <w:r>
        <w:t>расовым,</w:t>
      </w:r>
      <w:r>
        <w:rPr>
          <w:spacing w:val="-2"/>
        </w:rPr>
        <w:t xml:space="preserve"> </w:t>
      </w:r>
      <w:r>
        <w:t>национальным</w:t>
      </w:r>
      <w:r>
        <w:rPr>
          <w:spacing w:val="2"/>
        </w:rPr>
        <w:t xml:space="preserve"> </w:t>
      </w:r>
      <w:r>
        <w:t>признакам;</w:t>
      </w:r>
    </w:p>
    <w:p w:rsidR="009C58BD" w:rsidRDefault="00BE5955">
      <w:pPr>
        <w:pStyle w:val="a3"/>
        <w:tabs>
          <w:tab w:val="left" w:pos="2477"/>
          <w:tab w:val="left" w:pos="3408"/>
          <w:tab w:val="left" w:pos="5246"/>
          <w:tab w:val="left" w:pos="7468"/>
          <w:tab w:val="left" w:pos="9306"/>
        </w:tabs>
        <w:spacing w:line="360" w:lineRule="auto"/>
        <w:ind w:right="171"/>
      </w:pPr>
      <w:r>
        <w:t>готовность вести совместную деятельность, в том числе в рамках школьного литературного</w:t>
      </w:r>
      <w:r>
        <w:rPr>
          <w:spacing w:val="-57"/>
        </w:rPr>
        <w:t xml:space="preserve"> </w:t>
      </w:r>
      <w:r>
        <w:t>образования,</w:t>
      </w:r>
      <w:r>
        <w:tab/>
        <w:t>в</w:t>
      </w:r>
      <w:r>
        <w:tab/>
        <w:t>интересах</w:t>
      </w:r>
      <w:r>
        <w:tab/>
        <w:t>гражданского</w:t>
      </w:r>
      <w:r>
        <w:tab/>
        <w:t>общества,</w:t>
      </w:r>
      <w:r>
        <w:tab/>
      </w:r>
      <w:r>
        <w:rPr>
          <w:spacing w:val="-1"/>
        </w:rPr>
        <w:t>участвовать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самоуправлении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детско-юношеских</w:t>
      </w:r>
      <w:r>
        <w:rPr>
          <w:spacing w:val="-3"/>
        </w:rPr>
        <w:t xml:space="preserve"> </w:t>
      </w:r>
      <w:r>
        <w:t>организациях;</w:t>
      </w:r>
    </w:p>
    <w:p w:rsidR="009C58BD" w:rsidRDefault="00BE5955">
      <w:pPr>
        <w:pStyle w:val="a3"/>
        <w:spacing w:line="360" w:lineRule="auto"/>
        <w:ind w:right="167"/>
      </w:pPr>
      <w:r>
        <w:t xml:space="preserve">умение     </w:t>
      </w:r>
      <w:r>
        <w:rPr>
          <w:spacing w:val="1"/>
        </w:rPr>
        <w:t xml:space="preserve"> </w:t>
      </w:r>
      <w:r>
        <w:t>взаимодействовать       с       социальными       институтами       в       соответствии</w:t>
      </w:r>
      <w:r>
        <w:rPr>
          <w:spacing w:val="-57"/>
        </w:rPr>
        <w:t xml:space="preserve"> </w:t>
      </w:r>
      <w:r>
        <w:t>с их</w:t>
      </w:r>
      <w:r>
        <w:rPr>
          <w:spacing w:val="-2"/>
        </w:rPr>
        <w:t xml:space="preserve"> </w:t>
      </w:r>
      <w:r>
        <w:t>функциями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назначением;</w:t>
      </w:r>
    </w:p>
    <w:p w:rsidR="009C58BD" w:rsidRDefault="00BE5955">
      <w:pPr>
        <w:pStyle w:val="a3"/>
        <w:spacing w:line="274" w:lineRule="exact"/>
        <w:ind w:left="1044" w:firstLine="0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гуманитарной</w:t>
      </w:r>
      <w:r>
        <w:rPr>
          <w:spacing w:val="-4"/>
        </w:rPr>
        <w:t xml:space="preserve"> </w:t>
      </w:r>
      <w:r>
        <w:t>и волонтёрской деятельности;</w:t>
      </w:r>
    </w:p>
    <w:p w:rsidR="009C58BD" w:rsidRDefault="00BE5955">
      <w:pPr>
        <w:pStyle w:val="a4"/>
        <w:numPr>
          <w:ilvl w:val="0"/>
          <w:numId w:val="88"/>
        </w:numPr>
        <w:tabs>
          <w:tab w:val="left" w:pos="1309"/>
        </w:tabs>
        <w:spacing w:before="132"/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087"/>
          <w:tab w:val="left" w:pos="4502"/>
          <w:tab w:val="left" w:pos="6834"/>
          <w:tab w:val="left" w:pos="8049"/>
          <w:tab w:val="left" w:pos="9618"/>
        </w:tabs>
        <w:spacing w:before="137" w:line="360" w:lineRule="auto"/>
        <w:ind w:right="169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6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 xml:space="preserve">своему         </w:t>
      </w:r>
      <w:r>
        <w:rPr>
          <w:spacing w:val="19"/>
        </w:rPr>
        <w:t xml:space="preserve"> </w:t>
      </w:r>
      <w:r>
        <w:t>народу,</w:t>
      </w:r>
      <w:r>
        <w:tab/>
        <w:t>чувства</w:t>
      </w:r>
      <w:r>
        <w:tab/>
        <w:t>ответственности</w:t>
      </w:r>
      <w:r>
        <w:tab/>
        <w:t>перед</w:t>
      </w:r>
      <w:r>
        <w:tab/>
        <w:t>Родиной,</w:t>
      </w:r>
      <w:r>
        <w:tab/>
      </w:r>
      <w:r>
        <w:rPr>
          <w:spacing w:val="-1"/>
        </w:rPr>
        <w:t>гордости</w:t>
      </w:r>
      <w:r>
        <w:rPr>
          <w:spacing w:val="-58"/>
        </w:rPr>
        <w:t xml:space="preserve"> </w:t>
      </w:r>
      <w:r>
        <w:t>за свой край, свою Родину, свой язык и культуру, прошлое и настоящее 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России в контексте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(русской)</w:t>
      </w:r>
      <w:r>
        <w:rPr>
          <w:spacing w:val="1"/>
        </w:rPr>
        <w:t xml:space="preserve"> </w:t>
      </w:r>
      <w:r>
        <w:t>и литератур</w:t>
      </w:r>
      <w:r>
        <w:rPr>
          <w:spacing w:val="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России;</w:t>
      </w:r>
    </w:p>
    <w:p w:rsidR="009C58BD" w:rsidRDefault="00BE5955">
      <w:pPr>
        <w:pStyle w:val="a3"/>
        <w:tabs>
          <w:tab w:val="left" w:pos="2684"/>
          <w:tab w:val="left" w:pos="4714"/>
          <w:tab w:val="left" w:pos="7329"/>
          <w:tab w:val="left" w:pos="9239"/>
        </w:tabs>
        <w:spacing w:line="360" w:lineRule="auto"/>
        <w:ind w:right="169"/>
      </w:pPr>
      <w:r>
        <w:t>ценностное        отношение         к        государственным         символам,         историческому</w:t>
      </w:r>
      <w:r>
        <w:rPr>
          <w:spacing w:val="1"/>
        </w:rPr>
        <w:t xml:space="preserve"> </w:t>
      </w:r>
      <w:r>
        <w:t>и природному наследию, памятникам, традициям народов России, достижениям России в науке,</w:t>
      </w:r>
      <w:r>
        <w:rPr>
          <w:spacing w:val="1"/>
        </w:rPr>
        <w:t xml:space="preserve"> </w:t>
      </w:r>
      <w:r>
        <w:t>искусстве,</w:t>
      </w:r>
      <w:r>
        <w:tab/>
        <w:t>спорте,</w:t>
      </w:r>
      <w:r>
        <w:tab/>
        <w:t>технологиях,</w:t>
      </w:r>
      <w:r>
        <w:tab/>
        <w:t>труде,</w:t>
      </w:r>
      <w:r>
        <w:tab/>
        <w:t>отражённым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художественных</w:t>
      </w:r>
      <w:r>
        <w:rPr>
          <w:spacing w:val="-3"/>
        </w:rPr>
        <w:t xml:space="preserve"> </w:t>
      </w:r>
      <w:r>
        <w:t>произведениях;</w:t>
      </w:r>
    </w:p>
    <w:p w:rsidR="009C58BD" w:rsidRDefault="00BE5955">
      <w:pPr>
        <w:pStyle w:val="a3"/>
        <w:spacing w:before="1" w:line="360" w:lineRule="auto"/>
        <w:ind w:right="164"/>
      </w:pPr>
      <w:r>
        <w:t>идейная убеждённость, готовность к служению и защите Отечества, ответственность за его</w:t>
      </w:r>
      <w:r>
        <w:rPr>
          <w:spacing w:val="1"/>
        </w:rPr>
        <w:t xml:space="preserve"> </w:t>
      </w:r>
      <w:r>
        <w:t>судьбу,</w:t>
      </w:r>
      <w:r>
        <w:rPr>
          <w:spacing w:val="3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воспитанные на</w:t>
      </w:r>
      <w:r>
        <w:rPr>
          <w:spacing w:val="-4"/>
        </w:rPr>
        <w:t xml:space="preserve"> </w:t>
      </w:r>
      <w:r>
        <w:t>примерах</w:t>
      </w:r>
      <w:r>
        <w:rPr>
          <w:spacing w:val="-4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русской</w:t>
      </w:r>
      <w:r>
        <w:rPr>
          <w:spacing w:val="3"/>
        </w:rPr>
        <w:t xml:space="preserve"> </w:t>
      </w:r>
      <w:r>
        <w:t>литературы;</w:t>
      </w:r>
    </w:p>
    <w:p w:rsidR="009C58BD" w:rsidRDefault="00BE5955">
      <w:pPr>
        <w:pStyle w:val="a4"/>
        <w:numPr>
          <w:ilvl w:val="0"/>
          <w:numId w:val="88"/>
        </w:numPr>
        <w:tabs>
          <w:tab w:val="left" w:pos="1309"/>
        </w:tabs>
        <w:spacing w:before="2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0" w:lineRule="auto"/>
        <w:ind w:right="172"/>
      </w:pPr>
      <w:r>
        <w:t>осознание          духовных          ценностей          российского          народа,          отражённых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произведениях</w:t>
      </w:r>
      <w:r>
        <w:rPr>
          <w:spacing w:val="-4"/>
        </w:rPr>
        <w:t xml:space="preserve"> </w:t>
      </w:r>
      <w:r>
        <w:t>родной</w:t>
      </w:r>
      <w:r>
        <w:rPr>
          <w:spacing w:val="-3"/>
        </w:rPr>
        <w:t xml:space="preserve"> </w:t>
      </w:r>
      <w:r>
        <w:t>литературы</w:t>
      </w:r>
      <w:r>
        <w:rPr>
          <w:spacing w:val="2"/>
        </w:rPr>
        <w:t xml:space="preserve"> </w:t>
      </w:r>
      <w:r>
        <w:t>(русской)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литературы</w:t>
      </w:r>
      <w:r>
        <w:rPr>
          <w:spacing w:val="2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России;</w:t>
      </w:r>
    </w:p>
    <w:p w:rsidR="009C58BD" w:rsidRDefault="00BE5955">
      <w:pPr>
        <w:pStyle w:val="a3"/>
        <w:spacing w:line="274" w:lineRule="exact"/>
        <w:ind w:left="1044" w:firstLine="0"/>
      </w:pPr>
      <w:r>
        <w:t>сформированность</w:t>
      </w:r>
      <w:r>
        <w:rPr>
          <w:spacing w:val="-7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3"/>
        </w:rPr>
        <w:t xml:space="preserve"> </w:t>
      </w:r>
      <w:r>
        <w:t>этического</w:t>
      </w:r>
      <w:r>
        <w:rPr>
          <w:spacing w:val="-4"/>
        </w:rPr>
        <w:t xml:space="preserve"> </w:t>
      </w:r>
      <w:r>
        <w:t>поведения;</w:t>
      </w:r>
    </w:p>
    <w:p w:rsidR="009C58BD" w:rsidRDefault="00BE5955">
      <w:pPr>
        <w:pStyle w:val="a3"/>
        <w:tabs>
          <w:tab w:val="left" w:pos="3063"/>
          <w:tab w:val="left" w:pos="4862"/>
          <w:tab w:val="left" w:pos="6605"/>
          <w:tab w:val="left" w:pos="7483"/>
          <w:tab w:val="left" w:pos="9335"/>
        </w:tabs>
        <w:spacing w:before="141" w:line="360" w:lineRule="auto"/>
        <w:ind w:right="167"/>
      </w:pPr>
      <w:r>
        <w:t>способность</w:t>
      </w:r>
      <w:r>
        <w:tab/>
        <w:t>оценивать</w:t>
      </w:r>
      <w:r>
        <w:tab/>
        <w:t>ситуацию</w:t>
      </w:r>
      <w:r>
        <w:tab/>
        <w:t>и</w:t>
      </w:r>
      <w:r>
        <w:tab/>
        <w:t>принимать</w:t>
      </w:r>
      <w:r>
        <w:tab/>
      </w:r>
      <w:r>
        <w:rPr>
          <w:spacing w:val="-1"/>
        </w:rPr>
        <w:t>осознанные</w:t>
      </w:r>
      <w:r>
        <w:rPr>
          <w:spacing w:val="-58"/>
        </w:rPr>
        <w:t xml:space="preserve"> </w:t>
      </w:r>
      <w:r>
        <w:t>решения,         ориентируясь         на         морально-нравственные         нормы         и         ценности,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анализе</w:t>
      </w:r>
      <w:r>
        <w:rPr>
          <w:spacing w:val="-4"/>
        </w:rPr>
        <w:t xml:space="preserve"> </w:t>
      </w:r>
      <w:r>
        <w:t>литературного</w:t>
      </w:r>
      <w:r>
        <w:rPr>
          <w:spacing w:val="5"/>
        </w:rPr>
        <w:t xml:space="preserve"> </w:t>
      </w:r>
      <w:r>
        <w:t>произведения;</w:t>
      </w:r>
    </w:p>
    <w:p w:rsidR="009C58BD" w:rsidRDefault="00BE5955">
      <w:pPr>
        <w:pStyle w:val="a3"/>
        <w:spacing w:line="273" w:lineRule="exact"/>
        <w:ind w:left="1044" w:firstLine="0"/>
      </w:pPr>
      <w:r>
        <w:t>осознание</w:t>
      </w:r>
      <w:r>
        <w:rPr>
          <w:spacing w:val="-4"/>
        </w:rPr>
        <w:t xml:space="preserve"> </w:t>
      </w:r>
      <w:r>
        <w:t>личного</w:t>
      </w:r>
      <w:r>
        <w:rPr>
          <w:spacing w:val="-3"/>
        </w:rPr>
        <w:t xml:space="preserve"> </w:t>
      </w:r>
      <w:r>
        <w:t>вклада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построение</w:t>
      </w:r>
      <w:r>
        <w:rPr>
          <w:spacing w:val="-4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будущего;</w:t>
      </w:r>
    </w:p>
    <w:p w:rsidR="009C58BD" w:rsidRDefault="00BE5955">
      <w:pPr>
        <w:pStyle w:val="a3"/>
        <w:spacing w:before="142" w:line="360" w:lineRule="auto"/>
        <w:ind w:right="177"/>
      </w:pPr>
      <w:r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принятия</w:t>
      </w:r>
      <w:r>
        <w:rPr>
          <w:spacing w:val="18"/>
        </w:rPr>
        <w:t xml:space="preserve"> </w:t>
      </w:r>
      <w:r>
        <w:t>ценностей</w:t>
      </w:r>
      <w:r>
        <w:rPr>
          <w:spacing w:val="19"/>
        </w:rPr>
        <w:t xml:space="preserve"> </w:t>
      </w:r>
      <w:r>
        <w:t>семейной</w:t>
      </w:r>
      <w:r>
        <w:rPr>
          <w:spacing w:val="20"/>
        </w:rPr>
        <w:t xml:space="preserve"> </w:t>
      </w:r>
      <w:r>
        <w:t>жизни,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соответствии</w:t>
      </w:r>
      <w:r>
        <w:rPr>
          <w:spacing w:val="24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традициями</w:t>
      </w:r>
      <w:r>
        <w:rPr>
          <w:spacing w:val="24"/>
        </w:rPr>
        <w:t xml:space="preserve"> </w:t>
      </w:r>
      <w:r>
        <w:t>народов</w:t>
      </w:r>
      <w:r>
        <w:rPr>
          <w:spacing w:val="20"/>
        </w:rPr>
        <w:t xml:space="preserve"> </w:t>
      </w:r>
      <w:r>
        <w:t>России,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том</w:t>
      </w:r>
      <w:r>
        <w:rPr>
          <w:spacing w:val="25"/>
        </w:rPr>
        <w:t xml:space="preserve"> </w:t>
      </w:r>
      <w:r>
        <w:t>числе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отражёнными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литературных</w:t>
      </w:r>
      <w:r>
        <w:rPr>
          <w:spacing w:val="-8"/>
        </w:rPr>
        <w:t xml:space="preserve"> </w:t>
      </w:r>
      <w:r>
        <w:t>произведениях;</w:t>
      </w:r>
    </w:p>
    <w:p w:rsidR="009C58BD" w:rsidRDefault="00BE5955">
      <w:pPr>
        <w:pStyle w:val="a4"/>
        <w:numPr>
          <w:ilvl w:val="0"/>
          <w:numId w:val="88"/>
        </w:numPr>
        <w:tabs>
          <w:tab w:val="left" w:pos="1309"/>
        </w:tabs>
        <w:spacing w:before="142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2151"/>
          <w:tab w:val="left" w:pos="3408"/>
          <w:tab w:val="left" w:pos="5208"/>
          <w:tab w:val="left" w:pos="6911"/>
          <w:tab w:val="left" w:pos="7770"/>
          <w:tab w:val="left" w:pos="9633"/>
        </w:tabs>
        <w:spacing w:before="137" w:line="360" w:lineRule="auto"/>
        <w:ind w:right="170"/>
      </w:pPr>
      <w:r>
        <w:t>эстетическое       отношение       к       миру,        включая       эстетику       быта,       научного</w:t>
      </w:r>
      <w:r>
        <w:rPr>
          <w:spacing w:val="1"/>
        </w:rPr>
        <w:t xml:space="preserve"> </w:t>
      </w:r>
      <w:r>
        <w:t>и технического творчества, спорта, труда, общественных отношений; способность воспринимать</w:t>
      </w:r>
      <w:r>
        <w:rPr>
          <w:spacing w:val="1"/>
        </w:rPr>
        <w:t xml:space="preserve"> </w:t>
      </w:r>
      <w:r>
        <w:t>различные</w:t>
      </w:r>
      <w:r>
        <w:tab/>
        <w:t>виды</w:t>
      </w:r>
      <w:r>
        <w:tab/>
        <w:t>искусства,</w:t>
      </w:r>
      <w:r>
        <w:tab/>
        <w:t>традиции</w:t>
      </w:r>
      <w:r>
        <w:tab/>
        <w:t>и</w:t>
      </w:r>
      <w:r>
        <w:tab/>
        <w:t>творчество</w:t>
      </w:r>
      <w:r>
        <w:tab/>
      </w:r>
      <w:r>
        <w:rPr>
          <w:spacing w:val="-2"/>
        </w:rPr>
        <w:t>русского</w:t>
      </w:r>
      <w:r>
        <w:rPr>
          <w:spacing w:val="-58"/>
        </w:rPr>
        <w:t xml:space="preserve"> </w:t>
      </w:r>
      <w:r>
        <w:t>и          других          народов,          ощущать          эмоциональное          воздействие          искусства,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литературы;</w:t>
      </w:r>
    </w:p>
    <w:p w:rsidR="009C58BD" w:rsidRDefault="00BE5955">
      <w:pPr>
        <w:pStyle w:val="a3"/>
        <w:tabs>
          <w:tab w:val="left" w:pos="2391"/>
          <w:tab w:val="left" w:pos="4503"/>
          <w:tab w:val="left" w:pos="6374"/>
          <w:tab w:val="left" w:pos="7401"/>
          <w:tab w:val="left" w:pos="9358"/>
        </w:tabs>
        <w:spacing w:line="360" w:lineRule="auto"/>
        <w:ind w:right="174"/>
      </w:pPr>
      <w:r>
        <w:t>убеждённость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отечественного</w:t>
      </w:r>
      <w:r>
        <w:rPr>
          <w:spacing w:val="6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этнических</w:t>
      </w:r>
      <w:r>
        <w:tab/>
        <w:t>культурных</w:t>
      </w:r>
      <w:r>
        <w:tab/>
        <w:t>традиций</w:t>
      </w:r>
      <w:r>
        <w:tab/>
        <w:t>и</w:t>
      </w:r>
      <w:r>
        <w:tab/>
        <w:t>народного</w:t>
      </w:r>
      <w:r>
        <w:tab/>
      </w:r>
      <w:r>
        <w:rPr>
          <w:spacing w:val="-1"/>
        </w:rPr>
        <w:t>творчества,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русского</w:t>
      </w:r>
      <w:r>
        <w:rPr>
          <w:spacing w:val="2"/>
        </w:rPr>
        <w:t xml:space="preserve"> </w:t>
      </w:r>
      <w:r>
        <w:t>фольклора;</w:t>
      </w:r>
    </w:p>
    <w:p w:rsidR="009C58BD" w:rsidRDefault="00BE5955">
      <w:pPr>
        <w:pStyle w:val="a3"/>
        <w:spacing w:before="1" w:line="360" w:lineRule="auto"/>
        <w:ind w:right="168"/>
      </w:pPr>
      <w:r>
        <w:t>готовность к самовыражению в разных видах искусства, стремление проявлять качества</w:t>
      </w:r>
      <w:r>
        <w:rPr>
          <w:spacing w:val="1"/>
        </w:rPr>
        <w:t xml:space="preserve"> </w:t>
      </w:r>
      <w:r>
        <w:t>творческой       личности,       в       том       числе       при       выполнении       творческих       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родной</w:t>
      </w:r>
      <w:r>
        <w:rPr>
          <w:spacing w:val="-2"/>
        </w:rPr>
        <w:t xml:space="preserve"> </w:t>
      </w:r>
      <w:r>
        <w:t>(русской)</w:t>
      </w:r>
      <w:r>
        <w:rPr>
          <w:spacing w:val="3"/>
        </w:rPr>
        <w:t xml:space="preserve"> </w:t>
      </w:r>
      <w:r>
        <w:t>литературе;</w:t>
      </w:r>
    </w:p>
    <w:p w:rsidR="009C58BD" w:rsidRDefault="00BE5955">
      <w:pPr>
        <w:pStyle w:val="a4"/>
        <w:numPr>
          <w:ilvl w:val="0"/>
          <w:numId w:val="88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42" w:line="360" w:lineRule="auto"/>
        <w:ind w:right="160"/>
      </w:pPr>
      <w:r>
        <w:t>сформированность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 жизни, ответственного</w:t>
      </w:r>
      <w:r>
        <w:rPr>
          <w:spacing w:val="1"/>
        </w:rPr>
        <w:t xml:space="preserve"> </w:t>
      </w:r>
      <w:r>
        <w:t>отношения к</w:t>
      </w:r>
      <w:r>
        <w:rPr>
          <w:spacing w:val="1"/>
        </w:rPr>
        <w:t xml:space="preserve"> </w:t>
      </w:r>
      <w:r>
        <w:t>своему</w:t>
      </w:r>
      <w:r>
        <w:rPr>
          <w:spacing w:val="-8"/>
        </w:rPr>
        <w:t xml:space="preserve"> </w:t>
      </w:r>
      <w:r>
        <w:t>здоровью;</w:t>
      </w:r>
    </w:p>
    <w:p w:rsidR="009C58BD" w:rsidRDefault="00BE5955">
      <w:pPr>
        <w:pStyle w:val="a3"/>
        <w:tabs>
          <w:tab w:val="left" w:pos="3289"/>
          <w:tab w:val="left" w:pos="4374"/>
          <w:tab w:val="left" w:pos="6572"/>
          <w:tab w:val="left" w:pos="9638"/>
        </w:tabs>
        <w:spacing w:line="360" w:lineRule="auto"/>
        <w:ind w:right="171"/>
      </w:pPr>
      <w:r>
        <w:t>потребность</w:t>
      </w:r>
      <w:r>
        <w:tab/>
        <w:t>в</w:t>
      </w:r>
      <w:r>
        <w:tab/>
        <w:t>физическом</w:t>
      </w:r>
      <w:r>
        <w:tab/>
        <w:t>совершенствовании,</w:t>
      </w:r>
      <w:r>
        <w:tab/>
      </w:r>
      <w:r>
        <w:rPr>
          <w:spacing w:val="-2"/>
        </w:rPr>
        <w:t>занятиях</w:t>
      </w:r>
      <w:r>
        <w:rPr>
          <w:spacing w:val="-58"/>
        </w:rPr>
        <w:t xml:space="preserve"> </w:t>
      </w:r>
      <w:r>
        <w:t>спортивно-оздоровительной</w:t>
      </w:r>
      <w:r>
        <w:rPr>
          <w:spacing w:val="2"/>
        </w:rPr>
        <w:t xml:space="preserve"> </w:t>
      </w:r>
      <w:r>
        <w:t>деятельностью;</w:t>
      </w:r>
    </w:p>
    <w:p w:rsidR="009C58BD" w:rsidRDefault="00BE5955">
      <w:pPr>
        <w:pStyle w:val="a3"/>
        <w:tabs>
          <w:tab w:val="left" w:pos="2425"/>
          <w:tab w:val="left" w:pos="4108"/>
          <w:tab w:val="left" w:pos="4867"/>
          <w:tab w:val="left" w:pos="5884"/>
          <w:tab w:val="left" w:pos="7113"/>
          <w:tab w:val="left" w:pos="8131"/>
          <w:tab w:val="left" w:pos="9479"/>
        </w:tabs>
        <w:spacing w:line="360" w:lineRule="auto"/>
        <w:ind w:right="162"/>
      </w:pPr>
      <w:r>
        <w:t>активное неприятие вредных привычек и иных форм причинения вреда физическому и</w:t>
      </w:r>
      <w:r>
        <w:rPr>
          <w:spacing w:val="1"/>
        </w:rPr>
        <w:t xml:space="preserve"> </w:t>
      </w:r>
      <w:r>
        <w:t>психическому</w:t>
      </w:r>
      <w:r>
        <w:tab/>
        <w:t>здоровью,</w:t>
      </w:r>
      <w:r>
        <w:tab/>
        <w:t>в</w:t>
      </w:r>
      <w:r>
        <w:tab/>
        <w:t>том</w:t>
      </w:r>
      <w:r>
        <w:tab/>
        <w:t>числе</w:t>
      </w:r>
      <w:r>
        <w:tab/>
        <w:t>при</w:t>
      </w:r>
      <w:r>
        <w:tab/>
        <w:t>оценке</w:t>
      </w:r>
      <w:r>
        <w:tab/>
      </w:r>
      <w:r>
        <w:rPr>
          <w:spacing w:val="-1"/>
        </w:rPr>
        <w:t>поведения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поступков</w:t>
      </w:r>
      <w:r>
        <w:rPr>
          <w:spacing w:val="3"/>
        </w:rPr>
        <w:t xml:space="preserve"> </w:t>
      </w:r>
      <w:r>
        <w:t>литературных</w:t>
      </w:r>
      <w:r>
        <w:rPr>
          <w:spacing w:val="-3"/>
        </w:rPr>
        <w:t xml:space="preserve"> </w:t>
      </w:r>
      <w:r>
        <w:t>героев;</w:t>
      </w:r>
    </w:p>
    <w:p w:rsidR="009C58BD" w:rsidRDefault="00BE5955">
      <w:pPr>
        <w:pStyle w:val="a4"/>
        <w:numPr>
          <w:ilvl w:val="0"/>
          <w:numId w:val="88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42" w:line="360" w:lineRule="auto"/>
        <w:ind w:right="171"/>
      </w:pPr>
      <w:r>
        <w:t xml:space="preserve">готовность      </w:t>
      </w:r>
      <w:r>
        <w:rPr>
          <w:spacing w:val="36"/>
        </w:rPr>
        <w:t xml:space="preserve"> </w:t>
      </w:r>
      <w:r>
        <w:t xml:space="preserve">к       </w:t>
      </w:r>
      <w:r>
        <w:rPr>
          <w:spacing w:val="36"/>
        </w:rPr>
        <w:t xml:space="preserve"> </w:t>
      </w:r>
      <w:r>
        <w:t xml:space="preserve">труду,       </w:t>
      </w:r>
      <w:r>
        <w:rPr>
          <w:spacing w:val="41"/>
        </w:rPr>
        <w:t xml:space="preserve"> </w:t>
      </w:r>
      <w:r>
        <w:t xml:space="preserve">осознание       </w:t>
      </w:r>
      <w:r>
        <w:rPr>
          <w:spacing w:val="37"/>
        </w:rPr>
        <w:t xml:space="preserve"> </w:t>
      </w:r>
      <w:r>
        <w:t xml:space="preserve">ценности       </w:t>
      </w:r>
      <w:r>
        <w:rPr>
          <w:spacing w:val="36"/>
        </w:rPr>
        <w:t xml:space="preserve"> </w:t>
      </w:r>
      <w:r>
        <w:t xml:space="preserve">мастерства,       </w:t>
      </w:r>
      <w:r>
        <w:rPr>
          <w:spacing w:val="35"/>
        </w:rPr>
        <w:t xml:space="preserve"> </w:t>
      </w:r>
      <w:r>
        <w:t>трудолюбие,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воспитанные на</w:t>
      </w:r>
      <w:r>
        <w:rPr>
          <w:spacing w:val="-5"/>
        </w:rPr>
        <w:t xml:space="preserve"> </w:t>
      </w:r>
      <w:r>
        <w:t>положительных</w:t>
      </w:r>
      <w:r>
        <w:rPr>
          <w:spacing w:val="-4"/>
        </w:rPr>
        <w:t xml:space="preserve"> </w:t>
      </w:r>
      <w:r>
        <w:t>примерах</w:t>
      </w:r>
      <w:r>
        <w:rPr>
          <w:spacing w:val="-3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2"/>
        </w:rPr>
        <w:t xml:space="preserve"> </w:t>
      </w:r>
      <w:r>
        <w:t>литературы;</w:t>
      </w:r>
    </w:p>
    <w:p w:rsidR="009C58BD" w:rsidRDefault="00BE5955">
      <w:pPr>
        <w:pStyle w:val="a3"/>
        <w:spacing w:line="360" w:lineRule="auto"/>
        <w:ind w:right="168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инициировать,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такую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 литературного</w:t>
      </w:r>
      <w:r>
        <w:rPr>
          <w:spacing w:val="-3"/>
        </w:rPr>
        <w:t xml:space="preserve"> </w:t>
      </w:r>
      <w:r>
        <w:t>образования;</w:t>
      </w:r>
    </w:p>
    <w:p w:rsidR="009C58BD" w:rsidRDefault="00BE5955">
      <w:pPr>
        <w:pStyle w:val="a3"/>
        <w:tabs>
          <w:tab w:val="left" w:pos="2258"/>
          <w:tab w:val="left" w:pos="5002"/>
          <w:tab w:val="left" w:pos="6581"/>
          <w:tab w:val="left" w:pos="9901"/>
        </w:tabs>
        <w:spacing w:line="360" w:lineRule="auto"/>
        <w:ind w:right="166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осознанный выбор будущей профессии и реализовывать собственные жизненные планы, в том</w:t>
      </w:r>
      <w:r>
        <w:rPr>
          <w:spacing w:val="1"/>
        </w:rPr>
        <w:t xml:space="preserve"> </w:t>
      </w:r>
      <w:r>
        <w:t>числе</w:t>
      </w:r>
      <w:r>
        <w:tab/>
        <w:t>ориентируясь</w:t>
      </w:r>
      <w:r>
        <w:tab/>
        <w:t>на</w:t>
      </w:r>
      <w:r>
        <w:tab/>
        <w:t>профессиональный</w:t>
      </w:r>
      <w:r>
        <w:tab/>
      </w:r>
      <w:r>
        <w:rPr>
          <w:spacing w:val="-1"/>
        </w:rPr>
        <w:t>выбор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поступки</w:t>
      </w:r>
      <w:r>
        <w:rPr>
          <w:spacing w:val="3"/>
        </w:rPr>
        <w:t xml:space="preserve"> </w:t>
      </w:r>
      <w:r>
        <w:t>литературных</w:t>
      </w:r>
      <w:r>
        <w:rPr>
          <w:spacing w:val="-3"/>
        </w:rPr>
        <w:t xml:space="preserve"> </w:t>
      </w:r>
      <w:r>
        <w:t>героев;</w:t>
      </w:r>
    </w:p>
    <w:p w:rsidR="009C58BD" w:rsidRDefault="00BE5955">
      <w:pPr>
        <w:pStyle w:val="a3"/>
        <w:spacing w:line="360" w:lineRule="auto"/>
        <w:ind w:right="174"/>
      </w:pPr>
      <w:r>
        <w:t>готовность и способность к образованию и самообразованию, к продуктивной читательской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5"/>
        </w:rPr>
        <w:t xml:space="preserve"> </w:t>
      </w:r>
      <w:r>
        <w:t>всей</w:t>
      </w:r>
      <w:r>
        <w:rPr>
          <w:spacing w:val="-2"/>
        </w:rPr>
        <w:t xml:space="preserve"> </w:t>
      </w:r>
      <w:r>
        <w:t>жизни;</w:t>
      </w:r>
    </w:p>
    <w:p w:rsidR="009C58BD" w:rsidRDefault="00BE5955">
      <w:pPr>
        <w:pStyle w:val="a4"/>
        <w:numPr>
          <w:ilvl w:val="0"/>
          <w:numId w:val="88"/>
        </w:numPr>
        <w:tabs>
          <w:tab w:val="left" w:pos="1309"/>
        </w:tabs>
        <w:spacing w:line="274" w:lineRule="exact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750"/>
          <w:tab w:val="left" w:pos="6019"/>
          <w:tab w:val="left" w:pos="7814"/>
          <w:tab w:val="left" w:pos="9699"/>
        </w:tabs>
        <w:spacing w:before="141" w:line="360" w:lineRule="auto"/>
        <w:ind w:right="167"/>
      </w:pPr>
      <w:r>
        <w:t>сформированность</w:t>
      </w:r>
      <w:r>
        <w:tab/>
        <w:t>экологической</w:t>
      </w:r>
      <w:r>
        <w:tab/>
        <w:t>культуры,</w:t>
      </w:r>
      <w:r>
        <w:tab/>
        <w:t>понимание</w:t>
      </w:r>
      <w:r>
        <w:tab/>
      </w:r>
      <w:r>
        <w:rPr>
          <w:spacing w:val="-1"/>
        </w:rPr>
        <w:t>влияния</w:t>
      </w:r>
      <w:r>
        <w:rPr>
          <w:spacing w:val="-58"/>
        </w:rPr>
        <w:t xml:space="preserve"> </w:t>
      </w:r>
      <w:r>
        <w:t>социально-экономических</w:t>
      </w:r>
      <w:r>
        <w:rPr>
          <w:spacing w:val="2"/>
        </w:rPr>
        <w:t xml:space="preserve"> </w:t>
      </w:r>
      <w:r>
        <w:t>процессов</w:t>
      </w:r>
      <w:r>
        <w:rPr>
          <w:spacing w:val="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состояние</w:t>
      </w:r>
      <w:r>
        <w:rPr>
          <w:spacing w:val="5"/>
        </w:rPr>
        <w:t xml:space="preserve"> </w:t>
      </w:r>
      <w:r>
        <w:t>природной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социальной</w:t>
      </w:r>
      <w:r>
        <w:rPr>
          <w:spacing w:val="2"/>
        </w:rPr>
        <w:t xml:space="preserve"> </w:t>
      </w:r>
      <w:r>
        <w:t>среды,</w:t>
      </w:r>
      <w:r>
        <w:rPr>
          <w:spacing w:val="58"/>
        </w:rPr>
        <w:t xml:space="preserve"> </w:t>
      </w:r>
      <w:r>
        <w:t>осознание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977"/>
          <w:tab w:val="left" w:pos="5338"/>
          <w:tab w:val="left" w:pos="7224"/>
          <w:tab w:val="left" w:pos="9561"/>
        </w:tabs>
        <w:spacing w:before="7" w:line="360" w:lineRule="auto"/>
        <w:ind w:right="161" w:firstLine="0"/>
      </w:pPr>
      <w:r>
        <w:lastRenderedPageBreak/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идейно-</w:t>
      </w:r>
      <w:r>
        <w:rPr>
          <w:spacing w:val="1"/>
        </w:rPr>
        <w:t xml:space="preserve"> </w:t>
      </w:r>
      <w:r>
        <w:t>тематического</w:t>
      </w:r>
      <w:r>
        <w:tab/>
        <w:t>содержания</w:t>
      </w:r>
      <w:r>
        <w:tab/>
        <w:t>родной</w:t>
      </w:r>
      <w:r>
        <w:tab/>
        <w:t>литературы</w:t>
      </w:r>
      <w:r>
        <w:tab/>
        <w:t>(русской)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литератур</w:t>
      </w:r>
      <w:r>
        <w:rPr>
          <w:spacing w:val="2"/>
        </w:rPr>
        <w:t xml:space="preserve"> </w:t>
      </w:r>
      <w:r>
        <w:t>народов</w:t>
      </w:r>
      <w:r>
        <w:rPr>
          <w:spacing w:val="3"/>
        </w:rPr>
        <w:t xml:space="preserve"> </w:t>
      </w:r>
      <w:r>
        <w:t>России;</w:t>
      </w:r>
    </w:p>
    <w:p w:rsidR="009C58BD" w:rsidRDefault="00BE5955">
      <w:pPr>
        <w:pStyle w:val="a3"/>
        <w:spacing w:before="2" w:line="362" w:lineRule="auto"/>
        <w:ind w:right="166"/>
      </w:pPr>
      <w:r>
        <w:t>планирование и осуществление</w:t>
      </w:r>
      <w:r>
        <w:rPr>
          <w:spacing w:val="1"/>
        </w:rPr>
        <w:t xml:space="preserve"> </w:t>
      </w:r>
      <w:r>
        <w:t>действий в 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на основе знания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человечества,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 основе осмысления идейно-тематического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произведений</w:t>
      </w:r>
      <w:r>
        <w:rPr>
          <w:spacing w:val="3"/>
        </w:rPr>
        <w:t xml:space="preserve"> </w:t>
      </w:r>
      <w:r>
        <w:t>родной</w:t>
      </w:r>
      <w:r>
        <w:rPr>
          <w:spacing w:val="-2"/>
        </w:rPr>
        <w:t xml:space="preserve"> </w:t>
      </w:r>
      <w:r>
        <w:t>литературы</w:t>
      </w:r>
      <w:r>
        <w:rPr>
          <w:spacing w:val="2"/>
        </w:rPr>
        <w:t xml:space="preserve"> </w:t>
      </w:r>
      <w:r>
        <w:t>(русской);</w:t>
      </w:r>
    </w:p>
    <w:p w:rsidR="009C58BD" w:rsidRDefault="00BE5955">
      <w:pPr>
        <w:pStyle w:val="a3"/>
        <w:spacing w:line="360" w:lineRule="auto"/>
        <w:ind w:right="176"/>
      </w:pPr>
      <w:r>
        <w:t>активное        неприятие        действий,       приносящих       вред       окружающей        среде,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интерпретации</w:t>
      </w:r>
      <w:r>
        <w:rPr>
          <w:spacing w:val="3"/>
        </w:rPr>
        <w:t xml:space="preserve"> </w:t>
      </w:r>
      <w:r>
        <w:t>литературных</w:t>
      </w:r>
      <w:r>
        <w:rPr>
          <w:spacing w:val="-3"/>
        </w:rPr>
        <w:t xml:space="preserve"> </w:t>
      </w:r>
      <w:r>
        <w:t>произведений;</w:t>
      </w:r>
    </w:p>
    <w:p w:rsidR="009C58BD" w:rsidRDefault="00BE5955">
      <w:pPr>
        <w:pStyle w:val="a3"/>
        <w:spacing w:line="360" w:lineRule="auto"/>
        <w:ind w:right="159"/>
      </w:pPr>
      <w:r>
        <w:t>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предпринимаемых</w:t>
      </w:r>
      <w:r>
        <w:rPr>
          <w:spacing w:val="1"/>
        </w:rPr>
        <w:t xml:space="preserve"> </w:t>
      </w:r>
      <w:r>
        <w:t>действий, предотвращать</w:t>
      </w:r>
      <w:r>
        <w:rPr>
          <w:spacing w:val="-1"/>
        </w:rPr>
        <w:t xml:space="preserve"> </w:t>
      </w:r>
      <w:r>
        <w:t>их;</w:t>
      </w:r>
    </w:p>
    <w:p w:rsidR="009C58BD" w:rsidRDefault="00BE5955">
      <w:pPr>
        <w:pStyle w:val="a3"/>
        <w:spacing w:line="360" w:lineRule="auto"/>
        <w:ind w:right="172"/>
      </w:pPr>
      <w:r>
        <w:t>расширение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-4"/>
        </w:rPr>
        <w:t xml:space="preserve"> </w:t>
      </w:r>
      <w:r>
        <w:t>родной</w:t>
      </w:r>
      <w:r>
        <w:rPr>
          <w:spacing w:val="-2"/>
        </w:rPr>
        <w:t xml:space="preserve"> </w:t>
      </w:r>
      <w:r>
        <w:t>литературы</w:t>
      </w:r>
      <w:r>
        <w:rPr>
          <w:spacing w:val="3"/>
        </w:rPr>
        <w:t xml:space="preserve"> </w:t>
      </w:r>
      <w:r>
        <w:t>(русской);</w:t>
      </w:r>
    </w:p>
    <w:p w:rsidR="009C58BD" w:rsidRDefault="00BE5955">
      <w:pPr>
        <w:pStyle w:val="a4"/>
        <w:numPr>
          <w:ilvl w:val="0"/>
          <w:numId w:val="88"/>
        </w:numPr>
        <w:tabs>
          <w:tab w:val="left" w:pos="1309"/>
        </w:tabs>
        <w:spacing w:line="274" w:lineRule="exact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познания:</w:t>
      </w:r>
    </w:p>
    <w:p w:rsidR="009C58BD" w:rsidRDefault="00BE5955">
      <w:pPr>
        <w:pStyle w:val="a3"/>
        <w:spacing w:before="131" w:line="360" w:lineRule="auto"/>
        <w:ind w:right="158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         и         общественной         практики,         основанного         на         диалоге         культур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литератур,</w:t>
      </w:r>
      <w:r>
        <w:rPr>
          <w:spacing w:val="3"/>
        </w:rPr>
        <w:t xml:space="preserve"> </w:t>
      </w:r>
      <w:r>
        <w:t>способствующего</w:t>
      </w:r>
      <w:r>
        <w:rPr>
          <w:spacing w:val="-3"/>
        </w:rPr>
        <w:t xml:space="preserve"> </w:t>
      </w:r>
      <w:r>
        <w:t>осознанию</w:t>
      </w:r>
      <w:r>
        <w:rPr>
          <w:spacing w:val="-6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поликультурном</w:t>
      </w:r>
      <w:r>
        <w:rPr>
          <w:spacing w:val="-2"/>
        </w:rPr>
        <w:t xml:space="preserve"> </w:t>
      </w:r>
      <w:r>
        <w:t>мире;</w:t>
      </w:r>
    </w:p>
    <w:p w:rsidR="009C58BD" w:rsidRDefault="00BE5955">
      <w:pPr>
        <w:pStyle w:val="a3"/>
        <w:tabs>
          <w:tab w:val="left" w:pos="1950"/>
          <w:tab w:val="left" w:pos="2886"/>
          <w:tab w:val="left" w:pos="4637"/>
          <w:tab w:val="left" w:pos="5947"/>
          <w:tab w:val="left" w:pos="6859"/>
          <w:tab w:val="left" w:pos="8405"/>
          <w:tab w:val="left" w:pos="9446"/>
        </w:tabs>
        <w:spacing w:before="1" w:line="360" w:lineRule="auto"/>
        <w:ind w:right="160"/>
      </w:pPr>
      <w:r>
        <w:t>совершенствование языковой и читательской культуры как средства взаимодействия между</w:t>
      </w:r>
      <w:r>
        <w:rPr>
          <w:spacing w:val="-57"/>
        </w:rPr>
        <w:t xml:space="preserve"> </w:t>
      </w:r>
      <w:r>
        <w:t>людьми</w:t>
      </w:r>
      <w:r>
        <w:tab/>
        <w:t>и</w:t>
      </w:r>
      <w:r>
        <w:tab/>
        <w:t>познания</w:t>
      </w:r>
      <w:r>
        <w:tab/>
        <w:t>мира</w:t>
      </w:r>
      <w:r>
        <w:tab/>
        <w:t>с</w:t>
      </w:r>
      <w:r>
        <w:tab/>
        <w:t>опорой</w:t>
      </w:r>
      <w:r>
        <w:tab/>
        <w:t>на</w:t>
      </w:r>
      <w:r>
        <w:tab/>
        <w:t>изученные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самостоятельно</w:t>
      </w:r>
      <w:r>
        <w:rPr>
          <w:spacing w:val="2"/>
        </w:rPr>
        <w:t xml:space="preserve"> </w:t>
      </w:r>
      <w:r>
        <w:t>прочитанные литературные</w:t>
      </w:r>
      <w:r>
        <w:rPr>
          <w:spacing w:val="1"/>
        </w:rPr>
        <w:t xml:space="preserve"> </w:t>
      </w:r>
      <w:r>
        <w:t>произведения;</w:t>
      </w:r>
    </w:p>
    <w:p w:rsidR="009C58BD" w:rsidRDefault="00BE5955">
      <w:pPr>
        <w:pStyle w:val="a3"/>
        <w:spacing w:before="2" w:line="360" w:lineRule="auto"/>
        <w:ind w:right="182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3"/>
        </w:rPr>
        <w:t xml:space="preserve"> </w:t>
      </w:r>
      <w:r>
        <w:t>деятельность,</w:t>
      </w:r>
      <w:r>
        <w:rPr>
          <w:spacing w:val="-3"/>
        </w:rPr>
        <w:t xml:space="preserve"> </w:t>
      </w:r>
      <w:r>
        <w:t>в том</w:t>
      </w:r>
      <w:r>
        <w:rPr>
          <w:spacing w:val="1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литературные</w:t>
      </w:r>
      <w:r>
        <w:rPr>
          <w:spacing w:val="-2"/>
        </w:rPr>
        <w:t xml:space="preserve"> </w:t>
      </w:r>
      <w:r>
        <w:t>темы,</w:t>
      </w:r>
      <w:r>
        <w:rPr>
          <w:spacing w:val="-3"/>
        </w:rPr>
        <w:t xml:space="preserve"> </w:t>
      </w:r>
      <w:r>
        <w:t>индивидуально</w:t>
      </w:r>
      <w:r>
        <w:rPr>
          <w:spacing w:val="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группе.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</w:tabs>
        <w:spacing w:line="360" w:lineRule="auto"/>
        <w:ind w:right="172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(русской)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совершенствуется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эмоциональный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интеллект,</w:t>
      </w:r>
      <w:r>
        <w:rPr>
          <w:spacing w:val="-5"/>
          <w:sz w:val="24"/>
        </w:rPr>
        <w:t xml:space="preserve"> </w:t>
      </w:r>
      <w:r>
        <w:rPr>
          <w:sz w:val="24"/>
        </w:rPr>
        <w:t>предполагающий</w:t>
      </w:r>
      <w:r>
        <w:rPr>
          <w:spacing w:val="-2"/>
          <w:sz w:val="24"/>
        </w:rPr>
        <w:t xml:space="preserve"> </w:t>
      </w:r>
      <w:r>
        <w:rPr>
          <w:sz w:val="24"/>
        </w:rPr>
        <w:t>сформированность:</w:t>
      </w:r>
    </w:p>
    <w:p w:rsidR="009C58BD" w:rsidRDefault="00BE5955">
      <w:pPr>
        <w:pStyle w:val="a3"/>
        <w:spacing w:line="360" w:lineRule="auto"/>
        <w:ind w:right="172"/>
      </w:pPr>
      <w:r>
        <w:t>самосознания, включающего способность понимать своё эмоциональное состояние, видеть</w:t>
      </w:r>
      <w:r>
        <w:rPr>
          <w:spacing w:val="1"/>
        </w:rPr>
        <w:t xml:space="preserve"> </w:t>
      </w:r>
      <w:r>
        <w:t>направления развития</w:t>
      </w:r>
      <w:r>
        <w:rPr>
          <w:spacing w:val="-4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эмоциональной</w:t>
      </w:r>
      <w:r>
        <w:rPr>
          <w:spacing w:val="-3"/>
        </w:rPr>
        <w:t xml:space="preserve"> </w:t>
      </w:r>
      <w:r>
        <w:t>сферы,</w:t>
      </w:r>
      <w:r>
        <w:rPr>
          <w:spacing w:val="-2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уверенным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себе;</w:t>
      </w:r>
    </w:p>
    <w:p w:rsidR="009C58BD" w:rsidRDefault="00BE5955">
      <w:pPr>
        <w:pStyle w:val="a3"/>
        <w:spacing w:before="2" w:line="360" w:lineRule="auto"/>
        <w:ind w:right="171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своё поведение, способность адаптироваться к эмоциональным изменениям и проявлять гибкость,</w:t>
      </w:r>
      <w:r>
        <w:rPr>
          <w:spacing w:val="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9C58BD" w:rsidRDefault="00BE5955">
      <w:pPr>
        <w:pStyle w:val="a3"/>
        <w:spacing w:line="362" w:lineRule="auto"/>
        <w:ind w:right="166"/>
      </w:pPr>
      <w:r>
        <w:t>внутренней        мотивации,       включающей        стремление       к       достижению       цели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успеху,</w:t>
      </w:r>
      <w:r>
        <w:rPr>
          <w:spacing w:val="3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-2"/>
        </w:rPr>
        <w:t xml:space="preserve"> </w:t>
      </w:r>
      <w:r>
        <w:t>умение действовать</w:t>
      </w:r>
      <w:r>
        <w:rPr>
          <w:spacing w:val="-2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возможностей;</w:t>
      </w:r>
    </w:p>
    <w:p w:rsidR="009C58BD" w:rsidRDefault="00BE5955">
      <w:pPr>
        <w:pStyle w:val="a3"/>
        <w:tabs>
          <w:tab w:val="left" w:pos="1931"/>
          <w:tab w:val="left" w:pos="3568"/>
          <w:tab w:val="left" w:pos="6413"/>
          <w:tab w:val="left" w:pos="9263"/>
        </w:tabs>
        <w:spacing w:line="360" w:lineRule="auto"/>
        <w:ind w:right="169"/>
      </w:pPr>
      <w:r>
        <w:t>эмпатии, включающей способность понимать эмоциональное состояние других, учитывать</w:t>
      </w:r>
      <w:r>
        <w:rPr>
          <w:spacing w:val="1"/>
        </w:rPr>
        <w:t xml:space="preserve"> </w:t>
      </w:r>
      <w:r>
        <w:t>его</w:t>
      </w:r>
      <w:r>
        <w:tab/>
        <w:t>при</w:t>
      </w:r>
      <w:r>
        <w:tab/>
        <w:t>осуществлении</w:t>
      </w:r>
      <w:r>
        <w:tab/>
        <w:t>коммуникации,</w:t>
      </w:r>
      <w:r>
        <w:tab/>
      </w:r>
      <w:r>
        <w:rPr>
          <w:spacing w:val="-1"/>
        </w:rPr>
        <w:t>способность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сочувствию и</w:t>
      </w:r>
      <w:r>
        <w:rPr>
          <w:spacing w:val="3"/>
        </w:rPr>
        <w:t xml:space="preserve"> </w:t>
      </w:r>
      <w:r>
        <w:t>сопереживанию;</w:t>
      </w:r>
    </w:p>
    <w:p w:rsidR="009C58BD" w:rsidRDefault="00BE5955">
      <w:pPr>
        <w:pStyle w:val="a3"/>
        <w:spacing w:line="360" w:lineRule="auto"/>
        <w:ind w:right="169"/>
      </w:pPr>
      <w:r>
        <w:t>социальных       навыков,        включающих       способность        выстраивать       отношения</w:t>
      </w:r>
      <w:r>
        <w:rPr>
          <w:spacing w:val="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другими</w:t>
      </w:r>
      <w:r>
        <w:rPr>
          <w:spacing w:val="3"/>
        </w:rPr>
        <w:t xml:space="preserve"> </w:t>
      </w:r>
      <w:r>
        <w:t>людьми,</w:t>
      </w:r>
      <w:r>
        <w:rPr>
          <w:spacing w:val="6"/>
        </w:rPr>
        <w:t xml:space="preserve"> </w:t>
      </w:r>
      <w:r>
        <w:t>заботиться,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интерес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разрешать</w:t>
      </w:r>
      <w:r>
        <w:rPr>
          <w:spacing w:val="5"/>
        </w:rPr>
        <w:t xml:space="preserve"> </w:t>
      </w:r>
      <w:r>
        <w:t>конфликты,</w:t>
      </w:r>
      <w:r>
        <w:rPr>
          <w:spacing w:val="6"/>
        </w:rPr>
        <w:t xml:space="preserve"> </w:t>
      </w:r>
      <w:r>
        <w:t>учитывая</w:t>
      </w:r>
      <w:r>
        <w:rPr>
          <w:spacing w:val="3"/>
        </w:rPr>
        <w:t xml:space="preserve"> </w:t>
      </w:r>
      <w:r>
        <w:t>собственный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читательский</w:t>
      </w:r>
      <w:r>
        <w:rPr>
          <w:spacing w:val="-3"/>
        </w:rPr>
        <w:t xml:space="preserve"> </w:t>
      </w:r>
      <w:r>
        <w:t>опыт.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</w:tabs>
        <w:spacing w:before="142" w:line="360" w:lineRule="auto"/>
        <w:ind w:right="172" w:firstLine="710"/>
        <w:jc w:val="both"/>
        <w:rPr>
          <w:sz w:val="24"/>
        </w:rPr>
      </w:pPr>
      <w:r>
        <w:rPr>
          <w:sz w:val="24"/>
        </w:rPr>
        <w:t>В результате изучения родной 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(русской)</w:t>
      </w:r>
      <w:r>
        <w:rPr>
          <w:spacing w:val="1"/>
          <w:sz w:val="24"/>
        </w:rPr>
        <w:t xml:space="preserve"> </w:t>
      </w:r>
      <w:r>
        <w:rPr>
          <w:sz w:val="24"/>
        </w:rPr>
        <w:t>на уровне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 действия,</w:t>
      </w:r>
      <w:r>
        <w:rPr>
          <w:spacing w:val="4"/>
          <w:sz w:val="24"/>
        </w:rPr>
        <w:t xml:space="preserve"> </w:t>
      </w:r>
      <w:r>
        <w:rPr>
          <w:sz w:val="24"/>
        </w:rPr>
        <w:t>совместная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деятельность.</w:t>
      </w:r>
    </w:p>
    <w:p w:rsidR="009C58BD" w:rsidRDefault="00BE5955">
      <w:pPr>
        <w:pStyle w:val="a4"/>
        <w:numPr>
          <w:ilvl w:val="3"/>
          <w:numId w:val="90"/>
        </w:numPr>
        <w:tabs>
          <w:tab w:val="left" w:pos="1947"/>
        </w:tabs>
        <w:spacing w:before="1" w:line="360" w:lineRule="auto"/>
        <w:ind w:right="166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базовые логические 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3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71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2"/>
        </w:rPr>
        <w:t xml:space="preserve"> </w:t>
      </w:r>
      <w:r>
        <w:t>литературы,</w:t>
      </w:r>
      <w:r>
        <w:rPr>
          <w:spacing w:val="4"/>
        </w:rPr>
        <w:t xml:space="preserve"> </w:t>
      </w:r>
      <w:r>
        <w:t>рассматривать</w:t>
      </w:r>
      <w:r>
        <w:rPr>
          <w:spacing w:val="-1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всесторонне;</w:t>
      </w:r>
    </w:p>
    <w:p w:rsidR="009C58BD" w:rsidRDefault="00BE5955">
      <w:pPr>
        <w:pStyle w:val="a3"/>
        <w:spacing w:line="360" w:lineRule="auto"/>
        <w:ind w:right="167"/>
      </w:pPr>
      <w:r>
        <w:t>устанавливать существенный признак или основания для сравнения литературных героев,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фрагментов,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фактов;</w:t>
      </w:r>
    </w:p>
    <w:p w:rsidR="009C58BD" w:rsidRDefault="00BE5955">
      <w:pPr>
        <w:pStyle w:val="a3"/>
        <w:ind w:left="1044" w:firstLine="0"/>
      </w:pPr>
      <w:r>
        <w:t>определять</w:t>
      </w:r>
      <w:r>
        <w:rPr>
          <w:spacing w:val="-5"/>
        </w:rPr>
        <w:t xml:space="preserve"> </w:t>
      </w:r>
      <w:r>
        <w:t>цели деятельности,</w:t>
      </w:r>
      <w:r>
        <w:rPr>
          <w:spacing w:val="-4"/>
        </w:rPr>
        <w:t xml:space="preserve"> </w:t>
      </w:r>
      <w:r>
        <w:t>задавать параметры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критерии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достижения;</w:t>
      </w:r>
    </w:p>
    <w:p w:rsidR="009C58BD" w:rsidRDefault="00BE5955">
      <w:pPr>
        <w:pStyle w:val="a3"/>
        <w:spacing w:before="134" w:line="362" w:lineRule="auto"/>
        <w:ind w:right="172"/>
      </w:pPr>
      <w:r>
        <w:t xml:space="preserve">выявлять    </w:t>
      </w:r>
      <w:r>
        <w:rPr>
          <w:spacing w:val="41"/>
        </w:rPr>
        <w:t xml:space="preserve"> </w:t>
      </w:r>
      <w:r>
        <w:t xml:space="preserve">закономерности     </w:t>
      </w:r>
      <w:r>
        <w:rPr>
          <w:spacing w:val="40"/>
        </w:rPr>
        <w:t xml:space="preserve"> </w:t>
      </w:r>
      <w:r>
        <w:t xml:space="preserve">и     </w:t>
      </w:r>
      <w:r>
        <w:rPr>
          <w:spacing w:val="39"/>
        </w:rPr>
        <w:t xml:space="preserve"> </w:t>
      </w:r>
      <w:r>
        <w:t xml:space="preserve">противоречия     </w:t>
      </w:r>
      <w:r>
        <w:rPr>
          <w:spacing w:val="44"/>
        </w:rPr>
        <w:t xml:space="preserve"> </w:t>
      </w:r>
      <w:r>
        <w:t xml:space="preserve">в     </w:t>
      </w:r>
      <w:r>
        <w:rPr>
          <w:spacing w:val="40"/>
        </w:rPr>
        <w:t xml:space="preserve"> </w:t>
      </w:r>
      <w:r>
        <w:t xml:space="preserve">рассматриваемых     </w:t>
      </w:r>
      <w:r>
        <w:rPr>
          <w:spacing w:val="38"/>
        </w:rPr>
        <w:t xml:space="preserve"> </w:t>
      </w:r>
      <w:r>
        <w:t>явлениях,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изучении</w:t>
      </w:r>
      <w:r>
        <w:rPr>
          <w:spacing w:val="3"/>
        </w:rPr>
        <w:t xml:space="preserve"> </w:t>
      </w:r>
      <w:r>
        <w:t>литературных</w:t>
      </w:r>
      <w:r>
        <w:rPr>
          <w:spacing w:val="-3"/>
        </w:rPr>
        <w:t xml:space="preserve"> </w:t>
      </w:r>
      <w:r>
        <w:t>произведений;</w:t>
      </w:r>
    </w:p>
    <w:p w:rsidR="009C58BD" w:rsidRDefault="00BE5955">
      <w:pPr>
        <w:pStyle w:val="a3"/>
        <w:spacing w:line="360" w:lineRule="auto"/>
        <w:ind w:right="176"/>
      </w:pPr>
      <w:r>
        <w:t>разрабатывать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нематериальных</w:t>
      </w:r>
      <w:r>
        <w:rPr>
          <w:spacing w:val="-4"/>
        </w:rPr>
        <w:t xml:space="preserve"> </w:t>
      </w:r>
      <w:r>
        <w:t>ресурсов;</w:t>
      </w:r>
    </w:p>
    <w:p w:rsidR="009C58BD" w:rsidRDefault="00BE5955">
      <w:pPr>
        <w:pStyle w:val="a3"/>
        <w:spacing w:line="362" w:lineRule="auto"/>
        <w:ind w:right="173"/>
      </w:pPr>
      <w:r>
        <w:t>вносить коррективы в деятельность, оценивать соответствие результатов целям, оценивать</w:t>
      </w:r>
      <w:r>
        <w:rPr>
          <w:spacing w:val="1"/>
        </w:rPr>
        <w:t xml:space="preserve"> </w:t>
      </w:r>
      <w:r>
        <w:t>риски</w:t>
      </w:r>
      <w:r>
        <w:rPr>
          <w:spacing w:val="2"/>
        </w:rPr>
        <w:t xml:space="preserve"> </w:t>
      </w:r>
      <w:r>
        <w:t>последствий</w:t>
      </w:r>
      <w:r>
        <w:rPr>
          <w:spacing w:val="3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5"/>
      </w:pPr>
      <w:r>
        <w:t>координировать     и     выполнять      работу     в      условиях     реального,      виртуального</w:t>
      </w:r>
      <w:r>
        <w:rPr>
          <w:spacing w:val="1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 xml:space="preserve">комбинированного    </w:t>
      </w:r>
      <w:r>
        <w:rPr>
          <w:spacing w:val="1"/>
        </w:rPr>
        <w:t xml:space="preserve"> </w:t>
      </w:r>
      <w:r>
        <w:t>взаимодействия,     в      том     числе      при     выполнении      проектов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родной</w:t>
      </w:r>
      <w:r>
        <w:rPr>
          <w:spacing w:val="-2"/>
        </w:rPr>
        <w:t xml:space="preserve"> </w:t>
      </w:r>
      <w:r>
        <w:t>(русской)</w:t>
      </w:r>
      <w:r>
        <w:rPr>
          <w:spacing w:val="3"/>
        </w:rPr>
        <w:t xml:space="preserve"> </w:t>
      </w:r>
      <w:r>
        <w:t>литературе;</w:t>
      </w:r>
    </w:p>
    <w:p w:rsidR="009C58BD" w:rsidRDefault="00BE5955">
      <w:pPr>
        <w:pStyle w:val="a3"/>
        <w:spacing w:line="360" w:lineRule="auto"/>
        <w:ind w:right="173"/>
      </w:pPr>
      <w:r>
        <w:t xml:space="preserve">Развивать      </w:t>
      </w:r>
      <w:r>
        <w:rPr>
          <w:spacing w:val="1"/>
        </w:rPr>
        <w:t xml:space="preserve"> </w:t>
      </w:r>
      <w:r>
        <w:t>креативное        мышление        при        решении        жизненных       проблем,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опорой</w:t>
      </w:r>
      <w:r>
        <w:rPr>
          <w:spacing w:val="-2"/>
        </w:rPr>
        <w:t xml:space="preserve"> </w:t>
      </w:r>
      <w:r>
        <w:t>на собственный</w:t>
      </w:r>
      <w:r>
        <w:rPr>
          <w:spacing w:val="3"/>
        </w:rPr>
        <w:t xml:space="preserve"> </w:t>
      </w:r>
      <w:r>
        <w:t>читательский</w:t>
      </w:r>
      <w:r>
        <w:rPr>
          <w:spacing w:val="5"/>
        </w:rPr>
        <w:t xml:space="preserve"> </w:t>
      </w:r>
      <w:r>
        <w:t>опыт.</w:t>
      </w:r>
    </w:p>
    <w:p w:rsidR="009C58BD" w:rsidRDefault="00BE5955">
      <w:pPr>
        <w:pStyle w:val="a4"/>
        <w:numPr>
          <w:ilvl w:val="3"/>
          <w:numId w:val="90"/>
        </w:numPr>
        <w:tabs>
          <w:tab w:val="left" w:pos="1947"/>
        </w:tabs>
        <w:spacing w:line="360" w:lineRule="auto"/>
        <w:ind w:right="170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67"/>
      </w:pPr>
      <w:r>
        <w:t xml:space="preserve">владеть      </w:t>
      </w:r>
      <w:r>
        <w:rPr>
          <w:spacing w:val="1"/>
        </w:rPr>
        <w:t xml:space="preserve"> </w:t>
      </w:r>
      <w:r>
        <w:t>навыками       учебно-исследовательской       и        проектной       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(русской),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способностью и готовностью к самостоятельному поиску методов решения практических задач,</w:t>
      </w:r>
      <w:r>
        <w:rPr>
          <w:spacing w:val="1"/>
        </w:rPr>
        <w:t xml:space="preserve"> </w:t>
      </w:r>
      <w:r>
        <w:t>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познания;</w:t>
      </w:r>
    </w:p>
    <w:p w:rsidR="009C58BD" w:rsidRDefault="00BE5955">
      <w:pPr>
        <w:pStyle w:val="a3"/>
        <w:tabs>
          <w:tab w:val="left" w:pos="1950"/>
          <w:tab w:val="left" w:pos="4835"/>
          <w:tab w:val="left" w:pos="7815"/>
          <w:tab w:val="left" w:pos="9231"/>
        </w:tabs>
        <w:spacing w:line="360" w:lineRule="auto"/>
        <w:ind w:right="163"/>
      </w:pPr>
      <w:r>
        <w:t>владеть видами деятельности по получению нового знания по родной литературе (русской),</w:t>
      </w:r>
      <w:r>
        <w:rPr>
          <w:spacing w:val="-57"/>
        </w:rPr>
        <w:t xml:space="preserve"> </w:t>
      </w:r>
      <w:r>
        <w:t>его</w:t>
      </w:r>
      <w:r>
        <w:tab/>
        <w:t>интерпретации,</w:t>
      </w:r>
      <w:r>
        <w:tab/>
        <w:t>преобразованию</w:t>
      </w:r>
      <w:r>
        <w:tab/>
        <w:t>и</w:t>
      </w:r>
      <w:r>
        <w:tab/>
        <w:t>применению</w:t>
      </w:r>
      <w:r>
        <w:rPr>
          <w:spacing w:val="-58"/>
        </w:rPr>
        <w:t xml:space="preserve"> </w:t>
      </w:r>
      <w:r>
        <w:t>в различных учебных</w:t>
      </w:r>
      <w:r>
        <w:rPr>
          <w:spacing w:val="-5"/>
        </w:rPr>
        <w:t xml:space="preserve"> </w:t>
      </w:r>
      <w:r>
        <w:t>ситуациях,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 числе</w:t>
      </w:r>
      <w:r>
        <w:rPr>
          <w:spacing w:val="-6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-5"/>
        </w:rPr>
        <w:t xml:space="preserve"> </w:t>
      </w:r>
      <w:r>
        <w:t>проектов;</w:t>
      </w:r>
    </w:p>
    <w:p w:rsidR="009C58BD" w:rsidRDefault="00BE5955">
      <w:pPr>
        <w:pStyle w:val="a3"/>
        <w:spacing w:line="362" w:lineRule="auto"/>
        <w:ind w:right="174"/>
      </w:pPr>
      <w:r>
        <w:t>владеть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терминологией,</w:t>
      </w:r>
      <w:r>
        <w:rPr>
          <w:spacing w:val="1"/>
        </w:rPr>
        <w:t xml:space="preserve"> </w:t>
      </w:r>
      <w:r>
        <w:t>ключевыми</w:t>
      </w:r>
      <w:r>
        <w:rPr>
          <w:spacing w:val="1"/>
        </w:rPr>
        <w:t xml:space="preserve"> </w:t>
      </w:r>
      <w:r>
        <w:t>понятиями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методами</w:t>
      </w:r>
      <w:r>
        <w:rPr>
          <w:spacing w:val="-2"/>
        </w:rPr>
        <w:t xml:space="preserve"> </w:t>
      </w:r>
      <w:r>
        <w:t>современного</w:t>
      </w:r>
      <w:r>
        <w:rPr>
          <w:spacing w:val="5"/>
        </w:rPr>
        <w:t xml:space="preserve"> </w:t>
      </w:r>
      <w:r>
        <w:t>литературоведения;</w:t>
      </w:r>
    </w:p>
    <w:p w:rsidR="009C58BD" w:rsidRDefault="00BE5955">
      <w:pPr>
        <w:pStyle w:val="a3"/>
        <w:spacing w:line="273" w:lineRule="exact"/>
        <w:ind w:left="1044" w:firstLine="0"/>
      </w:pPr>
      <w:r>
        <w:t>ставить</w:t>
      </w:r>
      <w:r>
        <w:rPr>
          <w:spacing w:val="90"/>
        </w:rPr>
        <w:t xml:space="preserve"> </w:t>
      </w:r>
      <w:r>
        <w:t xml:space="preserve">и  </w:t>
      </w:r>
      <w:r>
        <w:rPr>
          <w:spacing w:val="28"/>
        </w:rPr>
        <w:t xml:space="preserve"> </w:t>
      </w:r>
      <w:r>
        <w:t xml:space="preserve">формулировать  </w:t>
      </w:r>
      <w:r>
        <w:rPr>
          <w:spacing w:val="29"/>
        </w:rPr>
        <w:t xml:space="preserve"> </w:t>
      </w:r>
      <w:r>
        <w:t xml:space="preserve">собственные  </w:t>
      </w:r>
      <w:r>
        <w:rPr>
          <w:spacing w:val="27"/>
        </w:rPr>
        <w:t xml:space="preserve"> </w:t>
      </w:r>
      <w:r>
        <w:t xml:space="preserve">задачи  </w:t>
      </w:r>
      <w:r>
        <w:rPr>
          <w:spacing w:val="33"/>
        </w:rPr>
        <w:t xml:space="preserve"> </w:t>
      </w:r>
      <w:r>
        <w:t xml:space="preserve">в  </w:t>
      </w:r>
      <w:r>
        <w:rPr>
          <w:spacing w:val="24"/>
        </w:rPr>
        <w:t xml:space="preserve"> </w:t>
      </w:r>
      <w:r>
        <w:t xml:space="preserve">образовательной  </w:t>
      </w:r>
      <w:r>
        <w:rPr>
          <w:spacing w:val="29"/>
        </w:rPr>
        <w:t xml:space="preserve"> </w:t>
      </w:r>
      <w:r>
        <w:t xml:space="preserve">деятельности  </w:t>
      </w:r>
      <w:r>
        <w:rPr>
          <w:spacing w:val="25"/>
        </w:rPr>
        <w:t xml:space="preserve"> </w:t>
      </w:r>
      <w:r>
        <w:t>и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жизненных</w:t>
      </w:r>
      <w:r>
        <w:rPr>
          <w:spacing w:val="-7"/>
        </w:rPr>
        <w:t xml:space="preserve"> </w:t>
      </w:r>
      <w:r>
        <w:t>ситуациях</w:t>
      </w:r>
      <w:r>
        <w:rPr>
          <w:spacing w:val="-6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читательского</w:t>
      </w:r>
      <w:r>
        <w:rPr>
          <w:spacing w:val="-7"/>
        </w:rPr>
        <w:t xml:space="preserve"> </w:t>
      </w:r>
      <w:r>
        <w:t>опыта;</w:t>
      </w:r>
    </w:p>
    <w:p w:rsidR="009C58BD" w:rsidRDefault="00BE5955">
      <w:pPr>
        <w:pStyle w:val="a3"/>
        <w:spacing w:before="142" w:line="360" w:lineRule="auto"/>
        <w:ind w:right="164"/>
      </w:pPr>
      <w:r>
        <w:t xml:space="preserve">выявлять       </w:t>
      </w:r>
      <w:r>
        <w:rPr>
          <w:spacing w:val="1"/>
        </w:rPr>
        <w:t xml:space="preserve"> </w:t>
      </w:r>
      <w:r>
        <w:t xml:space="preserve">причинно-следственные         связи        </w:t>
      </w:r>
      <w:r>
        <w:rPr>
          <w:spacing w:val="1"/>
        </w:rPr>
        <w:t xml:space="preserve"> </w:t>
      </w:r>
      <w:r>
        <w:t xml:space="preserve">и        </w:t>
      </w:r>
      <w:r>
        <w:rPr>
          <w:spacing w:val="1"/>
        </w:rPr>
        <w:t xml:space="preserve"> </w:t>
      </w:r>
      <w:r>
        <w:t xml:space="preserve">актуализировать        </w:t>
      </w:r>
      <w:r>
        <w:rPr>
          <w:spacing w:val="1"/>
        </w:rPr>
        <w:t xml:space="preserve"> </w:t>
      </w:r>
      <w:r>
        <w:t>задачу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         для         доказательства        своих         утверждений,         задавать         параметры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решения;</w:t>
      </w:r>
    </w:p>
    <w:p w:rsidR="009C58BD" w:rsidRDefault="00BE5955">
      <w:pPr>
        <w:pStyle w:val="a3"/>
        <w:spacing w:before="1" w:line="360" w:lineRule="auto"/>
        <w:ind w:right="168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3"/>
        </w:rPr>
        <w:t xml:space="preserve"> </w:t>
      </w:r>
      <w:r>
        <w:t>прогнозировать</w:t>
      </w:r>
      <w:r>
        <w:rPr>
          <w:spacing w:val="-1"/>
        </w:rPr>
        <w:t xml:space="preserve"> </w:t>
      </w:r>
      <w:r>
        <w:t>изменение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условиях;</w:t>
      </w:r>
    </w:p>
    <w:p w:rsidR="009C58BD" w:rsidRDefault="00BE5955">
      <w:pPr>
        <w:pStyle w:val="a3"/>
        <w:spacing w:line="360" w:lineRule="auto"/>
        <w:ind w:right="170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приобретённый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6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читательский;</w:t>
      </w:r>
    </w:p>
    <w:p w:rsidR="009C58BD" w:rsidRDefault="00BE5955">
      <w:pPr>
        <w:pStyle w:val="a3"/>
        <w:spacing w:line="362" w:lineRule="auto"/>
        <w:ind w:right="172"/>
      </w:pPr>
      <w:r>
        <w:t>осуществлять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9C58BD" w:rsidRDefault="00BE5955">
      <w:pPr>
        <w:pStyle w:val="a3"/>
        <w:spacing w:line="360" w:lineRule="auto"/>
        <w:ind w:right="165"/>
      </w:pPr>
      <w:r>
        <w:t>уметь переносить знания, в том числе полученные в результате изучения произведений</w:t>
      </w:r>
      <w:r>
        <w:rPr>
          <w:spacing w:val="1"/>
        </w:rPr>
        <w:t xml:space="preserve"> </w:t>
      </w:r>
      <w:r>
        <w:t>родной</w:t>
      </w:r>
      <w:r>
        <w:rPr>
          <w:spacing w:val="-5"/>
        </w:rPr>
        <w:t xml:space="preserve"> </w:t>
      </w:r>
      <w:r>
        <w:t>литературы (русской),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познавательную</w:t>
      </w:r>
      <w:r>
        <w:rPr>
          <w:spacing w:val="-3"/>
        </w:rPr>
        <w:t xml:space="preserve"> </w:t>
      </w:r>
      <w:r>
        <w:t>и практическую</w:t>
      </w:r>
      <w:r>
        <w:rPr>
          <w:spacing w:val="-2"/>
        </w:rPr>
        <w:t xml:space="preserve"> </w:t>
      </w:r>
      <w:r>
        <w:t>области жизнедеятельности;</w:t>
      </w:r>
    </w:p>
    <w:p w:rsidR="009C58BD" w:rsidRDefault="00BE5955">
      <w:pPr>
        <w:pStyle w:val="a3"/>
        <w:spacing w:line="360" w:lineRule="auto"/>
        <w:ind w:left="1044" w:right="2303" w:firstLine="0"/>
        <w:jc w:val="left"/>
      </w:pPr>
      <w:r>
        <w:t>уметь интегрировать знания из разных предметных областей;</w:t>
      </w:r>
      <w:r>
        <w:rPr>
          <w:spacing w:val="1"/>
        </w:rPr>
        <w:t xml:space="preserve"> </w:t>
      </w:r>
      <w:r>
        <w:t>выдвигать</w:t>
      </w:r>
      <w:r>
        <w:rPr>
          <w:spacing w:val="-1"/>
        </w:rPr>
        <w:t xml:space="preserve"> </w:t>
      </w:r>
      <w:r>
        <w:t>новые</w:t>
      </w:r>
      <w:r>
        <w:rPr>
          <w:spacing w:val="-7"/>
        </w:rPr>
        <w:t xml:space="preserve"> </w:t>
      </w:r>
      <w:r>
        <w:t>идеи,</w:t>
      </w:r>
      <w:r>
        <w:rPr>
          <w:spacing w:val="-5"/>
        </w:rPr>
        <w:t xml:space="preserve"> </w:t>
      </w:r>
      <w:r>
        <w:t>предлагать</w:t>
      </w:r>
      <w:r>
        <w:rPr>
          <w:spacing w:val="-4"/>
        </w:rPr>
        <w:t xml:space="preserve"> </w:t>
      </w:r>
      <w:r>
        <w:t>оригинальные</w:t>
      </w:r>
      <w:r>
        <w:rPr>
          <w:spacing w:val="-3"/>
        </w:rPr>
        <w:t xml:space="preserve"> </w:t>
      </w:r>
      <w:r>
        <w:t>подходы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решения;</w:t>
      </w:r>
      <w:r>
        <w:rPr>
          <w:spacing w:val="-57"/>
        </w:rPr>
        <w:t xml:space="preserve"> </w:t>
      </w:r>
      <w:r>
        <w:t>ставить</w:t>
      </w:r>
      <w:r>
        <w:rPr>
          <w:spacing w:val="-4"/>
        </w:rPr>
        <w:t xml:space="preserve"> </w:t>
      </w:r>
      <w:r>
        <w:t>проблемы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задачи,</w:t>
      </w:r>
      <w:r>
        <w:rPr>
          <w:spacing w:val="-4"/>
        </w:rPr>
        <w:t xml:space="preserve"> </w:t>
      </w:r>
      <w:r>
        <w:t>допускающие</w:t>
      </w:r>
      <w:r>
        <w:rPr>
          <w:spacing w:val="-2"/>
        </w:rPr>
        <w:t xml:space="preserve"> </w:t>
      </w:r>
      <w:r>
        <w:t>альтернативные</w:t>
      </w:r>
      <w:r>
        <w:rPr>
          <w:spacing w:val="-7"/>
        </w:rPr>
        <w:t xml:space="preserve"> </w:t>
      </w:r>
      <w:r>
        <w:t>решения.</w:t>
      </w:r>
    </w:p>
    <w:p w:rsidR="009C58BD" w:rsidRDefault="00BE5955">
      <w:pPr>
        <w:pStyle w:val="a4"/>
        <w:numPr>
          <w:ilvl w:val="3"/>
          <w:numId w:val="90"/>
        </w:numPr>
        <w:tabs>
          <w:tab w:val="left" w:pos="1947"/>
        </w:tabs>
        <w:spacing w:line="360" w:lineRule="auto"/>
        <w:ind w:right="170" w:firstLine="710"/>
        <w:jc w:val="both"/>
        <w:rPr>
          <w:sz w:val="24"/>
        </w:rPr>
      </w:pPr>
      <w:r>
        <w:rPr>
          <w:sz w:val="24"/>
        </w:rPr>
        <w:t xml:space="preserve">У   </w:t>
      </w:r>
      <w:r>
        <w:rPr>
          <w:spacing w:val="24"/>
          <w:sz w:val="24"/>
        </w:rPr>
        <w:t xml:space="preserve"> </w:t>
      </w:r>
      <w:r>
        <w:rPr>
          <w:sz w:val="24"/>
        </w:rPr>
        <w:t xml:space="preserve">обучающегося   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будут   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сформированы    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следующие  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умения    </w:t>
      </w:r>
      <w:r>
        <w:rPr>
          <w:spacing w:val="29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58"/>
          <w:sz w:val="24"/>
        </w:rPr>
        <w:t xml:space="preserve"> </w:t>
      </w:r>
      <w:r>
        <w:rPr>
          <w:sz w:val="24"/>
        </w:rPr>
        <w:t>с информацией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65"/>
      </w:pPr>
      <w:r>
        <w:t>владеть навыками получения информации из источников разных типов, самостоятельно</w:t>
      </w:r>
      <w:r>
        <w:rPr>
          <w:spacing w:val="1"/>
        </w:rPr>
        <w:t xml:space="preserve"> </w:t>
      </w:r>
      <w:r>
        <w:t>осуществлять поиск, анализ, систематизацию и интерпретацию информации различных видов и</w:t>
      </w:r>
      <w:r>
        <w:rPr>
          <w:spacing w:val="1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освоении</w:t>
      </w:r>
      <w:r>
        <w:rPr>
          <w:spacing w:val="-3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курса родной</w:t>
      </w:r>
      <w:r>
        <w:rPr>
          <w:spacing w:val="3"/>
        </w:rPr>
        <w:t xml:space="preserve"> </w:t>
      </w:r>
      <w:r>
        <w:t>литературы</w:t>
      </w:r>
      <w:r>
        <w:rPr>
          <w:spacing w:val="2"/>
        </w:rPr>
        <w:t xml:space="preserve"> </w:t>
      </w:r>
      <w:r>
        <w:t>(русской);</w:t>
      </w:r>
    </w:p>
    <w:p w:rsidR="009C58BD" w:rsidRDefault="00BE5955">
      <w:pPr>
        <w:pStyle w:val="a3"/>
        <w:spacing w:line="360" w:lineRule="auto"/>
        <w:ind w:right="164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жанрах</w:t>
      </w:r>
      <w:r>
        <w:rPr>
          <w:spacing w:val="1"/>
        </w:rPr>
        <w:t xml:space="preserve"> </w:t>
      </w:r>
      <w:r>
        <w:t>(сочинение,</w:t>
      </w:r>
      <w:r>
        <w:rPr>
          <w:spacing w:val="1"/>
        </w:rPr>
        <w:t xml:space="preserve"> </w:t>
      </w:r>
      <w:r>
        <w:t>эссе,</w:t>
      </w:r>
      <w:r>
        <w:rPr>
          <w:spacing w:val="1"/>
        </w:rPr>
        <w:t xml:space="preserve"> </w:t>
      </w:r>
      <w:r>
        <w:t>доклад,</w:t>
      </w:r>
      <w:r>
        <w:rPr>
          <w:spacing w:val="1"/>
        </w:rPr>
        <w:t xml:space="preserve"> </w:t>
      </w:r>
      <w:r>
        <w:t>реферат,</w:t>
      </w:r>
      <w:r>
        <w:rPr>
          <w:spacing w:val="1"/>
        </w:rPr>
        <w:t xml:space="preserve"> </w:t>
      </w:r>
      <w:r>
        <w:t>аннотация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6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оптимальную</w:t>
      </w:r>
      <w:r>
        <w:rPr>
          <w:spacing w:val="-1"/>
        </w:rPr>
        <w:t xml:space="preserve"> </w:t>
      </w:r>
      <w:r>
        <w:t>форму</w:t>
      </w:r>
      <w:r>
        <w:rPr>
          <w:spacing w:val="-8"/>
        </w:rPr>
        <w:t xml:space="preserve"> </w:t>
      </w:r>
      <w:r>
        <w:t>представления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визуализации;</w:t>
      </w:r>
    </w:p>
    <w:p w:rsidR="009C58BD" w:rsidRDefault="00BE5955">
      <w:pPr>
        <w:pStyle w:val="a3"/>
        <w:spacing w:line="360" w:lineRule="auto"/>
        <w:ind w:right="170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соответствие правовым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морально-этическим</w:t>
      </w:r>
      <w:r>
        <w:rPr>
          <w:spacing w:val="-1"/>
        </w:rPr>
        <w:t xml:space="preserve"> </w:t>
      </w:r>
      <w:r>
        <w:t>нормам;</w:t>
      </w:r>
    </w:p>
    <w:p w:rsidR="009C58BD" w:rsidRDefault="00BE5955">
      <w:pPr>
        <w:pStyle w:val="a3"/>
        <w:spacing w:line="360" w:lineRule="auto"/>
        <w:ind w:right="167"/>
      </w:pPr>
      <w:r>
        <w:t xml:space="preserve">использовать    </w:t>
      </w:r>
      <w:r>
        <w:rPr>
          <w:spacing w:val="49"/>
        </w:rPr>
        <w:t xml:space="preserve"> </w:t>
      </w:r>
      <w:r>
        <w:t xml:space="preserve">средства     </w:t>
      </w:r>
      <w:r>
        <w:rPr>
          <w:spacing w:val="44"/>
        </w:rPr>
        <w:t xml:space="preserve"> </w:t>
      </w:r>
      <w:r>
        <w:t xml:space="preserve">информационных     </w:t>
      </w:r>
      <w:r>
        <w:rPr>
          <w:spacing w:val="46"/>
        </w:rPr>
        <w:t xml:space="preserve"> </w:t>
      </w:r>
      <w:r>
        <w:t xml:space="preserve">и     </w:t>
      </w:r>
      <w:r>
        <w:rPr>
          <w:spacing w:val="47"/>
        </w:rPr>
        <w:t xml:space="preserve"> </w:t>
      </w:r>
      <w:r>
        <w:t xml:space="preserve">коммуникационных     </w:t>
      </w:r>
      <w:r>
        <w:rPr>
          <w:spacing w:val="46"/>
        </w:rPr>
        <w:t xml:space="preserve"> </w:t>
      </w:r>
      <w:r>
        <w:t>технологий</w:t>
      </w:r>
      <w:r>
        <w:rPr>
          <w:spacing w:val="-58"/>
        </w:rPr>
        <w:t xml:space="preserve"> </w:t>
      </w:r>
      <w:r>
        <w:t xml:space="preserve">в       </w:t>
      </w:r>
      <w:r>
        <w:rPr>
          <w:spacing w:val="22"/>
        </w:rPr>
        <w:t xml:space="preserve"> </w:t>
      </w:r>
      <w:r>
        <w:t xml:space="preserve">решении        </w:t>
      </w:r>
      <w:r>
        <w:rPr>
          <w:spacing w:val="20"/>
        </w:rPr>
        <w:t xml:space="preserve"> </w:t>
      </w:r>
      <w:r>
        <w:t xml:space="preserve">когнитивных,        </w:t>
      </w:r>
      <w:r>
        <w:rPr>
          <w:spacing w:val="21"/>
        </w:rPr>
        <w:t xml:space="preserve"> </w:t>
      </w:r>
      <w:r>
        <w:t xml:space="preserve">коммуникативных        </w:t>
      </w:r>
      <w:r>
        <w:rPr>
          <w:spacing w:val="15"/>
        </w:rPr>
        <w:t xml:space="preserve"> </w:t>
      </w:r>
      <w:r>
        <w:t xml:space="preserve">и        </w:t>
      </w:r>
      <w:r>
        <w:rPr>
          <w:spacing w:val="15"/>
        </w:rPr>
        <w:t xml:space="preserve"> </w:t>
      </w:r>
      <w:r>
        <w:t xml:space="preserve">организационных        </w:t>
      </w:r>
      <w:r>
        <w:rPr>
          <w:spacing w:val="15"/>
        </w:rPr>
        <w:t xml:space="preserve"> </w:t>
      </w:r>
      <w:r>
        <w:t>задач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эргономики,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ресурсосбережения,</w:t>
      </w:r>
      <w:r>
        <w:rPr>
          <w:spacing w:val="1"/>
        </w:rPr>
        <w:t xml:space="preserve"> </w:t>
      </w:r>
      <w:r>
        <w:t>правовых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этических</w:t>
      </w:r>
      <w:r>
        <w:rPr>
          <w:spacing w:val="-1"/>
        </w:rPr>
        <w:t xml:space="preserve"> </w:t>
      </w:r>
      <w:r>
        <w:t>норм,</w:t>
      </w:r>
      <w:r>
        <w:rPr>
          <w:spacing w:val="4"/>
        </w:rPr>
        <w:t xml:space="preserve"> </w:t>
      </w:r>
      <w:r>
        <w:t>норм</w:t>
      </w:r>
      <w:r>
        <w:rPr>
          <w:spacing w:val="2"/>
        </w:rPr>
        <w:t xml:space="preserve"> </w:t>
      </w:r>
      <w:r>
        <w:t>информационной</w:t>
      </w:r>
      <w:r>
        <w:rPr>
          <w:spacing w:val="3"/>
        </w:rPr>
        <w:t xml:space="preserve"> </w:t>
      </w:r>
      <w:r>
        <w:t>безопасности;</w:t>
      </w:r>
    </w:p>
    <w:p w:rsidR="009C58BD" w:rsidRDefault="00BE5955">
      <w:pPr>
        <w:pStyle w:val="a3"/>
        <w:spacing w:line="360" w:lineRule="auto"/>
        <w:ind w:right="175"/>
      </w:pPr>
      <w:r>
        <w:t>владеть навыками распознавания и защиты информации, информационной безопасности</w:t>
      </w:r>
      <w:r>
        <w:rPr>
          <w:spacing w:val="1"/>
        </w:rPr>
        <w:t xml:space="preserve"> </w:t>
      </w:r>
      <w:r>
        <w:t>личности.</w:t>
      </w:r>
    </w:p>
    <w:p w:rsidR="009C58BD" w:rsidRDefault="00BE5955">
      <w:pPr>
        <w:pStyle w:val="a4"/>
        <w:numPr>
          <w:ilvl w:val="3"/>
          <w:numId w:val="90"/>
        </w:numPr>
        <w:tabs>
          <w:tab w:val="left" w:pos="1947"/>
        </w:tabs>
        <w:spacing w:line="360" w:lineRule="auto"/>
        <w:ind w:right="172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72"/>
      </w:pPr>
      <w:r>
        <w:t>осуществлять</w:t>
      </w:r>
      <w:r>
        <w:rPr>
          <w:spacing w:val="1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2"/>
        </w:rPr>
        <w:t xml:space="preserve"> </w:t>
      </w:r>
      <w:r>
        <w:t>(русской)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предмету;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0"/>
      </w:pPr>
      <w:r>
        <w:lastRenderedPageBreak/>
        <w:t>распознавать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знаков,</w:t>
      </w:r>
      <w:r>
        <w:rPr>
          <w:spacing w:val="1"/>
        </w:rPr>
        <w:t xml:space="preserve"> </w:t>
      </w:r>
      <w:r>
        <w:t>распознавать</w:t>
      </w:r>
      <w:r>
        <w:rPr>
          <w:spacing w:val="28"/>
        </w:rPr>
        <w:t xml:space="preserve"> </w:t>
      </w:r>
      <w:r>
        <w:t>предпосылки</w:t>
      </w:r>
      <w:r>
        <w:rPr>
          <w:spacing w:val="29"/>
        </w:rPr>
        <w:t xml:space="preserve"> </w:t>
      </w:r>
      <w:r>
        <w:t>конфликтных</w:t>
      </w:r>
      <w:r>
        <w:rPr>
          <w:spacing w:val="26"/>
        </w:rPr>
        <w:t xml:space="preserve"> </w:t>
      </w:r>
      <w:r>
        <w:t>ситуаций</w:t>
      </w:r>
      <w:r>
        <w:rPr>
          <w:spacing w:val="29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смягчать</w:t>
      </w:r>
      <w:r>
        <w:rPr>
          <w:spacing w:val="29"/>
        </w:rPr>
        <w:t xml:space="preserve"> </w:t>
      </w:r>
      <w:r>
        <w:t>конфликты,</w:t>
      </w:r>
      <w:r>
        <w:rPr>
          <w:spacing w:val="25"/>
        </w:rPr>
        <w:t xml:space="preserve"> </w:t>
      </w:r>
      <w:r>
        <w:t>опираясь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примеры</w:t>
      </w:r>
      <w:r>
        <w:rPr>
          <w:spacing w:val="-58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литературных</w:t>
      </w:r>
      <w:r>
        <w:rPr>
          <w:spacing w:val="-3"/>
        </w:rPr>
        <w:t xml:space="preserve"> </w:t>
      </w:r>
      <w:r>
        <w:t>произведений;</w:t>
      </w:r>
    </w:p>
    <w:p w:rsidR="009C58BD" w:rsidRDefault="00BE5955">
      <w:pPr>
        <w:pStyle w:val="a3"/>
        <w:spacing w:before="2" w:line="360" w:lineRule="auto"/>
        <w:ind w:right="167"/>
      </w:pPr>
      <w:r>
        <w:t xml:space="preserve">владеть     </w:t>
      </w:r>
      <w:r>
        <w:rPr>
          <w:spacing w:val="1"/>
        </w:rPr>
        <w:t xml:space="preserve"> </w:t>
      </w:r>
      <w:r>
        <w:t>различными       способами      общения       и       взаимодействия      в       парной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групповой</w:t>
      </w:r>
      <w:r>
        <w:rPr>
          <w:spacing w:val="-2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на уроках</w:t>
      </w:r>
      <w:r>
        <w:rPr>
          <w:spacing w:val="-3"/>
        </w:rPr>
        <w:t xml:space="preserve"> </w:t>
      </w:r>
      <w:r>
        <w:t>родной</w:t>
      </w:r>
      <w:r>
        <w:rPr>
          <w:spacing w:val="-2"/>
        </w:rPr>
        <w:t xml:space="preserve"> </w:t>
      </w:r>
      <w:r>
        <w:t>литературы</w:t>
      </w:r>
      <w:r>
        <w:rPr>
          <w:spacing w:val="3"/>
        </w:rPr>
        <w:t xml:space="preserve"> </w:t>
      </w:r>
      <w:r>
        <w:t>(русской);</w:t>
      </w:r>
    </w:p>
    <w:p w:rsidR="009C58BD" w:rsidRDefault="00BE5955">
      <w:pPr>
        <w:pStyle w:val="a3"/>
        <w:spacing w:before="3"/>
        <w:ind w:left="1044" w:firstLine="0"/>
      </w:pPr>
      <w:r>
        <w:t>аргументированно</w:t>
      </w:r>
      <w:r>
        <w:rPr>
          <w:spacing w:val="-4"/>
        </w:rPr>
        <w:t xml:space="preserve"> </w:t>
      </w:r>
      <w:r>
        <w:t>вести</w:t>
      </w:r>
      <w:r>
        <w:rPr>
          <w:spacing w:val="-2"/>
        </w:rPr>
        <w:t xml:space="preserve"> </w:t>
      </w:r>
      <w:r>
        <w:t>диалог,</w:t>
      </w:r>
      <w:r>
        <w:rPr>
          <w:spacing w:val="-1"/>
        </w:rPr>
        <w:t xml:space="preserve"> </w:t>
      </w:r>
      <w:r>
        <w:t>уметь</w:t>
      </w:r>
      <w:r>
        <w:rPr>
          <w:spacing w:val="-2"/>
        </w:rPr>
        <w:t xml:space="preserve"> </w:t>
      </w:r>
      <w:r>
        <w:t>смягчать</w:t>
      </w:r>
      <w:r>
        <w:rPr>
          <w:spacing w:val="-3"/>
        </w:rPr>
        <w:t xml:space="preserve"> </w:t>
      </w:r>
      <w:r>
        <w:t>конфликтные</w:t>
      </w:r>
      <w:r>
        <w:rPr>
          <w:spacing w:val="-4"/>
        </w:rPr>
        <w:t xml:space="preserve"> </w:t>
      </w:r>
      <w:r>
        <w:t>ситуации;</w:t>
      </w:r>
    </w:p>
    <w:p w:rsidR="009C58BD" w:rsidRDefault="00BE5955">
      <w:pPr>
        <w:pStyle w:val="a3"/>
        <w:spacing w:before="137" w:line="360" w:lineRule="auto"/>
        <w:ind w:right="175"/>
      </w:pPr>
      <w:r>
        <w:t>развёрнуто и логично излагать свою точку зрения с использованием языковых средств в</w:t>
      </w:r>
      <w:r>
        <w:rPr>
          <w:spacing w:val="1"/>
        </w:rPr>
        <w:t xml:space="preserve"> </w:t>
      </w:r>
      <w:r>
        <w:t>процессе анализа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2"/>
        </w:rPr>
        <w:t xml:space="preserve"> </w:t>
      </w:r>
      <w:r>
        <w:t>произведения.</w:t>
      </w:r>
    </w:p>
    <w:p w:rsidR="009C58BD" w:rsidRDefault="00BE5955">
      <w:pPr>
        <w:pStyle w:val="a4"/>
        <w:numPr>
          <w:ilvl w:val="3"/>
          <w:numId w:val="90"/>
        </w:numPr>
        <w:tabs>
          <w:tab w:val="left" w:pos="1947"/>
        </w:tabs>
        <w:spacing w:line="360" w:lineRule="auto"/>
        <w:ind w:right="174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умения самоорганизации 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tabs>
          <w:tab w:val="left" w:pos="2871"/>
          <w:tab w:val="left" w:pos="4810"/>
          <w:tab w:val="left" w:pos="6931"/>
          <w:tab w:val="left" w:pos="9494"/>
        </w:tabs>
        <w:spacing w:line="360" w:lineRule="auto"/>
        <w:ind w:right="169"/>
      </w:pPr>
      <w:r>
        <w:t>самостоятельно осуществлять познавательную деятельность, выявлять проблемы, ставить и</w:t>
      </w:r>
      <w:r>
        <w:rPr>
          <w:spacing w:val="-57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программы</w:t>
      </w:r>
      <w:r>
        <w:tab/>
        <w:t>курса</w:t>
      </w:r>
      <w:r>
        <w:tab/>
        <w:t>родной</w:t>
      </w:r>
      <w:r>
        <w:tab/>
        <w:t>литературы</w:t>
      </w:r>
      <w:r>
        <w:tab/>
        <w:t>(русской),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ситуациях;</w:t>
      </w:r>
    </w:p>
    <w:p w:rsidR="009C58BD" w:rsidRDefault="00BE5955">
      <w:pPr>
        <w:pStyle w:val="a3"/>
        <w:spacing w:before="1" w:line="360" w:lineRule="auto"/>
        <w:ind w:right="172"/>
      </w:pP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читательского</w:t>
      </w:r>
      <w:r>
        <w:rPr>
          <w:spacing w:val="-4"/>
        </w:rPr>
        <w:t xml:space="preserve"> </w:t>
      </w:r>
      <w:r>
        <w:t>опыта,</w:t>
      </w:r>
      <w:r>
        <w:rPr>
          <w:spacing w:val="4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возможностей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предпочтений;</w:t>
      </w:r>
    </w:p>
    <w:p w:rsidR="009C58BD" w:rsidRDefault="00BE5955">
      <w:pPr>
        <w:pStyle w:val="a3"/>
        <w:spacing w:line="360" w:lineRule="auto"/>
        <w:ind w:right="171"/>
      </w:pPr>
      <w:r>
        <w:t>давать         оценку        новым         ситуациям,        в         том         числе        отображённым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художественном</w:t>
      </w:r>
      <w:r>
        <w:rPr>
          <w:spacing w:val="-1"/>
        </w:rPr>
        <w:t xml:space="preserve"> </w:t>
      </w:r>
      <w:r>
        <w:t>произведении;</w:t>
      </w:r>
    </w:p>
    <w:p w:rsidR="009C58BD" w:rsidRDefault="00BE5955">
      <w:pPr>
        <w:pStyle w:val="a3"/>
        <w:spacing w:line="360" w:lineRule="auto"/>
        <w:ind w:right="166"/>
      </w:pPr>
      <w:r>
        <w:t>расширять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читательский</w:t>
      </w:r>
      <w:r>
        <w:rPr>
          <w:spacing w:val="-3"/>
        </w:rPr>
        <w:t xml:space="preserve"> </w:t>
      </w:r>
      <w:r>
        <w:t>опыт;</w:t>
      </w:r>
    </w:p>
    <w:p w:rsidR="009C58BD" w:rsidRDefault="00BE5955">
      <w:pPr>
        <w:pStyle w:val="a3"/>
        <w:spacing w:line="360" w:lineRule="auto"/>
        <w:ind w:right="171"/>
      </w:pPr>
      <w:r>
        <w:t xml:space="preserve">делать     </w:t>
      </w:r>
      <w:r>
        <w:rPr>
          <w:spacing w:val="1"/>
        </w:rPr>
        <w:t xml:space="preserve"> </w:t>
      </w:r>
      <w:r>
        <w:t xml:space="preserve">осознанный     </w:t>
      </w:r>
      <w:r>
        <w:rPr>
          <w:spacing w:val="1"/>
        </w:rPr>
        <w:t xml:space="preserve"> </w:t>
      </w:r>
      <w:r>
        <w:t>выбор,       аргументировать       его,       брать      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решение;</w:t>
      </w:r>
    </w:p>
    <w:p w:rsidR="009C58BD" w:rsidRDefault="00BE5955">
      <w:pPr>
        <w:pStyle w:val="a3"/>
        <w:spacing w:before="1" w:line="360" w:lineRule="auto"/>
        <w:ind w:left="1044" w:right="167" w:firstLine="0"/>
      </w:pPr>
      <w:r>
        <w:t>оценивать приобретённый опыт с учётом знаний по родной (русской) литературе;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41"/>
        </w:rPr>
        <w:t xml:space="preserve"> </w:t>
      </w:r>
      <w:r>
        <w:t>формированию</w:t>
      </w:r>
      <w:r>
        <w:rPr>
          <w:spacing w:val="38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проявлению</w:t>
      </w:r>
      <w:r>
        <w:rPr>
          <w:spacing w:val="43"/>
        </w:rPr>
        <w:t xml:space="preserve"> </w:t>
      </w:r>
      <w:r>
        <w:t>широкой</w:t>
      </w:r>
      <w:r>
        <w:rPr>
          <w:spacing w:val="41"/>
        </w:rPr>
        <w:t xml:space="preserve"> </w:t>
      </w:r>
      <w:r>
        <w:t>эрудиции</w:t>
      </w:r>
      <w:r>
        <w:rPr>
          <w:spacing w:val="40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разных</w:t>
      </w:r>
      <w:r>
        <w:rPr>
          <w:spacing w:val="35"/>
        </w:rPr>
        <w:t xml:space="preserve"> </w:t>
      </w:r>
      <w:r>
        <w:t>областях</w:t>
      </w:r>
    </w:p>
    <w:p w:rsidR="009C58BD" w:rsidRDefault="00BE5955">
      <w:pPr>
        <w:pStyle w:val="a3"/>
        <w:spacing w:line="360" w:lineRule="auto"/>
        <w:ind w:right="175" w:firstLine="0"/>
      </w:pPr>
      <w:r>
        <w:t>знаний,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(русской)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повышать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образовательный,</w:t>
      </w:r>
      <w:r>
        <w:rPr>
          <w:spacing w:val="-2"/>
        </w:rPr>
        <w:t xml:space="preserve"> </w:t>
      </w:r>
      <w:r>
        <w:t>культурный</w:t>
      </w:r>
      <w:r>
        <w:rPr>
          <w:spacing w:val="3"/>
        </w:rPr>
        <w:t xml:space="preserve"> </w:t>
      </w:r>
      <w:r>
        <w:t>уровень.</w:t>
      </w:r>
    </w:p>
    <w:p w:rsidR="009C58BD" w:rsidRDefault="00BE5955">
      <w:pPr>
        <w:pStyle w:val="a4"/>
        <w:numPr>
          <w:ilvl w:val="3"/>
          <w:numId w:val="90"/>
        </w:numPr>
        <w:tabs>
          <w:tab w:val="left" w:pos="1947"/>
        </w:tabs>
        <w:spacing w:before="1" w:line="360" w:lineRule="auto"/>
        <w:ind w:right="160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умения самоконтроля, принятия</w:t>
      </w:r>
      <w:r>
        <w:rPr>
          <w:spacing w:val="-57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tabs>
          <w:tab w:val="left" w:pos="1940"/>
          <w:tab w:val="left" w:pos="2890"/>
          <w:tab w:val="left" w:pos="3767"/>
          <w:tab w:val="left" w:pos="5014"/>
          <w:tab w:val="left" w:pos="6059"/>
          <w:tab w:val="left" w:pos="7503"/>
          <w:tab w:val="left" w:pos="7848"/>
          <w:tab w:val="left" w:pos="9488"/>
        </w:tabs>
        <w:spacing w:line="362" w:lineRule="auto"/>
        <w:ind w:right="169"/>
        <w:jc w:val="left"/>
      </w:pPr>
      <w:r>
        <w:t>давать</w:t>
      </w:r>
      <w:r>
        <w:tab/>
        <w:t>оценку</w:t>
      </w:r>
      <w:r>
        <w:tab/>
        <w:t>новых</w:t>
      </w:r>
      <w:r>
        <w:tab/>
        <w:t>ситуаций,</w:t>
      </w:r>
      <w:r>
        <w:tab/>
        <w:t>вносить</w:t>
      </w:r>
      <w:r>
        <w:tab/>
        <w:t>коррективы</w:t>
      </w:r>
      <w:r>
        <w:tab/>
        <w:t>в</w:t>
      </w:r>
      <w:r>
        <w:tab/>
        <w:t>деятельность,</w:t>
      </w:r>
      <w:r>
        <w:tab/>
      </w:r>
      <w:r>
        <w:rPr>
          <w:spacing w:val="-1"/>
        </w:rPr>
        <w:t>оценивать</w:t>
      </w:r>
      <w:r>
        <w:rPr>
          <w:spacing w:val="-57"/>
        </w:rPr>
        <w:t xml:space="preserve"> </w:t>
      </w:r>
      <w:r>
        <w:t>соответствие результатов</w:t>
      </w:r>
      <w:r>
        <w:rPr>
          <w:spacing w:val="-1"/>
        </w:rPr>
        <w:t xml:space="preserve"> </w:t>
      </w:r>
      <w:r>
        <w:t>целям;</w:t>
      </w:r>
    </w:p>
    <w:p w:rsidR="009C58BD" w:rsidRDefault="00BE5955">
      <w:pPr>
        <w:pStyle w:val="a3"/>
        <w:spacing w:line="360" w:lineRule="auto"/>
        <w:jc w:val="left"/>
      </w:pPr>
      <w:r>
        <w:t>владеть</w:t>
      </w:r>
      <w:r>
        <w:rPr>
          <w:spacing w:val="22"/>
        </w:rPr>
        <w:t xml:space="preserve"> </w:t>
      </w:r>
      <w:r>
        <w:t>навыками</w:t>
      </w:r>
      <w:r>
        <w:rPr>
          <w:spacing w:val="21"/>
        </w:rPr>
        <w:t xml:space="preserve"> </w:t>
      </w:r>
      <w:r>
        <w:t>познавательной</w:t>
      </w:r>
      <w:r>
        <w:rPr>
          <w:spacing w:val="21"/>
        </w:rPr>
        <w:t xml:space="preserve"> </w:t>
      </w:r>
      <w:r>
        <w:t>рефлексии</w:t>
      </w:r>
      <w:r>
        <w:rPr>
          <w:spacing w:val="27"/>
        </w:rPr>
        <w:t xml:space="preserve"> </w:t>
      </w:r>
      <w:r>
        <w:t>как</w:t>
      </w:r>
      <w:r>
        <w:rPr>
          <w:spacing w:val="19"/>
        </w:rPr>
        <w:t xml:space="preserve"> </w:t>
      </w:r>
      <w:r>
        <w:t>осознания</w:t>
      </w:r>
      <w:r>
        <w:rPr>
          <w:spacing w:val="23"/>
        </w:rPr>
        <w:t xml:space="preserve"> </w:t>
      </w:r>
      <w:r>
        <w:t>совершаемых</w:t>
      </w:r>
      <w:r>
        <w:rPr>
          <w:spacing w:val="15"/>
        </w:rPr>
        <w:t xml:space="preserve"> </w:t>
      </w:r>
      <w:r>
        <w:t>действий</w:t>
      </w:r>
      <w:r>
        <w:rPr>
          <w:spacing w:val="2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мыслительных</w:t>
      </w:r>
      <w:r>
        <w:rPr>
          <w:spacing w:val="-4"/>
        </w:rPr>
        <w:t xml:space="preserve"> </w:t>
      </w:r>
      <w:r>
        <w:t>процессов,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оснований;</w:t>
      </w:r>
    </w:p>
    <w:p w:rsidR="009C58BD" w:rsidRDefault="00BE5955">
      <w:pPr>
        <w:pStyle w:val="a3"/>
        <w:spacing w:line="362" w:lineRule="auto"/>
        <w:jc w:val="left"/>
      </w:pPr>
      <w:r>
        <w:t>использовать</w:t>
      </w:r>
      <w:r>
        <w:rPr>
          <w:spacing w:val="14"/>
        </w:rPr>
        <w:t xml:space="preserve"> </w:t>
      </w:r>
      <w:r>
        <w:t>приёмы</w:t>
      </w:r>
      <w:r>
        <w:rPr>
          <w:spacing w:val="14"/>
        </w:rPr>
        <w:t xml:space="preserve"> </w:t>
      </w:r>
      <w:r>
        <w:t>рефлексии</w:t>
      </w:r>
      <w:r>
        <w:rPr>
          <w:spacing w:val="19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оценки</w:t>
      </w:r>
      <w:r>
        <w:rPr>
          <w:spacing w:val="18"/>
        </w:rPr>
        <w:t xml:space="preserve"> </w:t>
      </w:r>
      <w:r>
        <w:t>ситуации,</w:t>
      </w:r>
      <w:r>
        <w:rPr>
          <w:spacing w:val="19"/>
        </w:rPr>
        <w:t xml:space="preserve"> </w:t>
      </w:r>
      <w:r>
        <w:t>выбора</w:t>
      </w:r>
      <w:r>
        <w:rPr>
          <w:spacing w:val="17"/>
        </w:rPr>
        <w:t xml:space="preserve"> </w:t>
      </w:r>
      <w:r>
        <w:t>верного</w:t>
      </w:r>
      <w:r>
        <w:rPr>
          <w:spacing w:val="21"/>
        </w:rPr>
        <w:t xml:space="preserve"> </w:t>
      </w:r>
      <w:r>
        <w:t>решения,</w:t>
      </w:r>
      <w:r>
        <w:rPr>
          <w:spacing w:val="14"/>
        </w:rPr>
        <w:t xml:space="preserve"> </w:t>
      </w:r>
      <w:r>
        <w:t>опираясь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примеры</w:t>
      </w:r>
      <w:r>
        <w:rPr>
          <w:spacing w:val="2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художественных</w:t>
      </w:r>
      <w:r>
        <w:rPr>
          <w:spacing w:val="-5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t>курса родной</w:t>
      </w:r>
      <w:r>
        <w:rPr>
          <w:spacing w:val="-3"/>
        </w:rPr>
        <w:t xml:space="preserve"> </w:t>
      </w:r>
      <w:r>
        <w:t>(русской)</w:t>
      </w:r>
      <w:r>
        <w:rPr>
          <w:spacing w:val="2"/>
        </w:rPr>
        <w:t xml:space="preserve"> </w:t>
      </w:r>
      <w:r>
        <w:t>литературы;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уметь</w:t>
      </w:r>
      <w:r>
        <w:rPr>
          <w:spacing w:val="-2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риски и</w:t>
      </w:r>
      <w:r>
        <w:rPr>
          <w:spacing w:val="-5"/>
        </w:rPr>
        <w:t xml:space="preserve"> </w:t>
      </w:r>
      <w:r>
        <w:t>своевременно</w:t>
      </w:r>
      <w:r>
        <w:rPr>
          <w:spacing w:val="-2"/>
        </w:rPr>
        <w:t xml:space="preserve"> </w:t>
      </w:r>
      <w:r>
        <w:t>принимать решения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снижению;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4"/>
      </w:pPr>
      <w:r>
        <w:lastRenderedPageBreak/>
        <w:t>принимать мотивы и аргументы других при анализе результатов деятельности, в том числе</w:t>
      </w:r>
      <w:r>
        <w:rPr>
          <w:spacing w:val="1"/>
        </w:rPr>
        <w:t xml:space="preserve"> </w:t>
      </w:r>
      <w:r>
        <w:t>на занятиях</w:t>
      </w:r>
      <w:r>
        <w:rPr>
          <w:spacing w:val="-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«Родная</w:t>
      </w:r>
      <w:r>
        <w:rPr>
          <w:spacing w:val="2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(русская)»;</w:t>
      </w:r>
    </w:p>
    <w:p w:rsidR="009C58BD" w:rsidRDefault="00BE5955">
      <w:pPr>
        <w:pStyle w:val="a3"/>
        <w:spacing w:line="273" w:lineRule="exact"/>
        <w:ind w:left="1044" w:firstLine="0"/>
      </w:pPr>
      <w:r>
        <w:t>принимать</w:t>
      </w:r>
      <w:r>
        <w:rPr>
          <w:spacing w:val="-2"/>
        </w:rPr>
        <w:t xml:space="preserve"> </w:t>
      </w:r>
      <w:r>
        <w:t>себя,</w:t>
      </w:r>
      <w:r>
        <w:rPr>
          <w:spacing w:val="1"/>
        </w:rPr>
        <w:t xml:space="preserve"> </w:t>
      </w:r>
      <w:r>
        <w:t>понимая</w:t>
      </w:r>
      <w:r>
        <w:rPr>
          <w:spacing w:val="-6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недостатки и достоинства;</w:t>
      </w:r>
    </w:p>
    <w:p w:rsidR="009C58BD" w:rsidRDefault="00BE5955">
      <w:pPr>
        <w:pStyle w:val="a3"/>
        <w:spacing w:before="137" w:line="362" w:lineRule="auto"/>
        <w:ind w:right="174"/>
      </w:pPr>
      <w:r>
        <w:t>принимать</w:t>
      </w:r>
      <w:r>
        <w:rPr>
          <w:spacing w:val="8"/>
        </w:rPr>
        <w:t xml:space="preserve"> </w:t>
      </w:r>
      <w:r>
        <w:t>мотивы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аргументы</w:t>
      </w:r>
      <w:r>
        <w:rPr>
          <w:spacing w:val="11"/>
        </w:rPr>
        <w:t xml:space="preserve"> </w:t>
      </w:r>
      <w:r>
        <w:t>других</w:t>
      </w:r>
      <w:r>
        <w:rPr>
          <w:spacing w:val="3"/>
        </w:rPr>
        <w:t xml:space="preserve"> </w:t>
      </w:r>
      <w:r>
        <w:t>при</w:t>
      </w:r>
      <w:r>
        <w:rPr>
          <w:spacing w:val="9"/>
        </w:rPr>
        <w:t xml:space="preserve"> </w:t>
      </w:r>
      <w:r>
        <w:t>анализе</w:t>
      </w:r>
      <w:r>
        <w:rPr>
          <w:spacing w:val="7"/>
        </w:rPr>
        <w:t xml:space="preserve"> </w:t>
      </w:r>
      <w:r>
        <w:t>результатов</w:t>
      </w:r>
      <w:r>
        <w:rPr>
          <w:spacing w:val="10"/>
        </w:rPr>
        <w:t xml:space="preserve"> </w:t>
      </w:r>
      <w:r>
        <w:t>деятельности,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том</w:t>
      </w:r>
      <w:r>
        <w:rPr>
          <w:spacing w:val="10"/>
        </w:rPr>
        <w:t xml:space="preserve"> </w:t>
      </w:r>
      <w:r>
        <w:t>числе</w:t>
      </w:r>
      <w:r>
        <w:rPr>
          <w:spacing w:val="-58"/>
        </w:rPr>
        <w:t xml:space="preserve"> </w:t>
      </w:r>
      <w:r>
        <w:t>в процессе чтения художественной литературы и обсуждения литературных героев и проблем,</w:t>
      </w:r>
      <w:r>
        <w:rPr>
          <w:spacing w:val="1"/>
        </w:rPr>
        <w:t xml:space="preserve"> </w:t>
      </w:r>
      <w:r>
        <w:t>поставленных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произведениях</w:t>
      </w:r>
      <w:r>
        <w:rPr>
          <w:spacing w:val="-3"/>
        </w:rPr>
        <w:t xml:space="preserve"> </w:t>
      </w:r>
      <w:r>
        <w:t>родной</w:t>
      </w:r>
      <w:r>
        <w:rPr>
          <w:spacing w:val="-3"/>
        </w:rPr>
        <w:t xml:space="preserve"> </w:t>
      </w:r>
      <w:r>
        <w:t>(русской)</w:t>
      </w:r>
      <w:r>
        <w:rPr>
          <w:spacing w:val="3"/>
        </w:rPr>
        <w:t xml:space="preserve"> </w:t>
      </w:r>
      <w:r>
        <w:t>литературы;</w:t>
      </w:r>
    </w:p>
    <w:p w:rsidR="009C58BD" w:rsidRDefault="00BE5955">
      <w:pPr>
        <w:pStyle w:val="a3"/>
        <w:spacing w:line="360" w:lineRule="auto"/>
        <w:ind w:right="173"/>
      </w:pPr>
      <w:r>
        <w:t xml:space="preserve">признавать     </w:t>
      </w:r>
      <w:r>
        <w:rPr>
          <w:spacing w:val="1"/>
        </w:rPr>
        <w:t xml:space="preserve"> </w:t>
      </w:r>
      <w:r>
        <w:t xml:space="preserve">своё      право     </w:t>
      </w:r>
      <w:r>
        <w:rPr>
          <w:spacing w:val="1"/>
        </w:rPr>
        <w:t xml:space="preserve"> </w:t>
      </w:r>
      <w:r>
        <w:t>и      право      других      на      ошибки       в       дискуссиях</w:t>
      </w:r>
      <w:r>
        <w:rPr>
          <w:spacing w:val="1"/>
        </w:rPr>
        <w:t xml:space="preserve"> </w:t>
      </w:r>
      <w:r>
        <w:t>на литературные</w:t>
      </w:r>
      <w:r>
        <w:rPr>
          <w:spacing w:val="1"/>
        </w:rPr>
        <w:t xml:space="preserve"> </w:t>
      </w:r>
      <w:r>
        <w:t>темы;</w:t>
      </w:r>
    </w:p>
    <w:p w:rsidR="009C58BD" w:rsidRDefault="00BE5955">
      <w:pPr>
        <w:pStyle w:val="a3"/>
        <w:spacing w:line="360" w:lineRule="auto"/>
        <w:ind w:right="178"/>
      </w:pPr>
      <w:r>
        <w:t>развивать способность понимать мир с позиции другого человека, используя знания по</w:t>
      </w:r>
      <w:r>
        <w:rPr>
          <w:spacing w:val="1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«Родная</w:t>
      </w:r>
      <w:r>
        <w:rPr>
          <w:spacing w:val="2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(русская)».</w:t>
      </w:r>
    </w:p>
    <w:p w:rsidR="009C58BD" w:rsidRDefault="00BE5955">
      <w:pPr>
        <w:pStyle w:val="a4"/>
        <w:numPr>
          <w:ilvl w:val="3"/>
          <w:numId w:val="90"/>
        </w:numPr>
        <w:tabs>
          <w:tab w:val="left" w:pos="1947"/>
        </w:tabs>
        <w:spacing w:line="360" w:lineRule="auto"/>
        <w:ind w:right="157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деятельности:</w:t>
      </w:r>
    </w:p>
    <w:p w:rsidR="009C58BD" w:rsidRDefault="00BE5955">
      <w:pPr>
        <w:pStyle w:val="a3"/>
        <w:spacing w:line="360" w:lineRule="auto"/>
        <w:ind w:right="179"/>
      </w:pPr>
      <w:r>
        <w:t>понимать и использовать преимущества командной и индивидуальной работы на уроке и во</w:t>
      </w:r>
      <w:r>
        <w:rPr>
          <w:spacing w:val="-57"/>
        </w:rPr>
        <w:t xml:space="preserve"> </w:t>
      </w:r>
      <w:r>
        <w:t>внеурочной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родной</w:t>
      </w:r>
      <w:r>
        <w:rPr>
          <w:spacing w:val="3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(русской);</w:t>
      </w:r>
    </w:p>
    <w:p w:rsidR="009C58BD" w:rsidRDefault="00BE5955">
      <w:pPr>
        <w:pStyle w:val="a3"/>
        <w:spacing w:line="360" w:lineRule="auto"/>
        <w:ind w:right="173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коллектива;</w:t>
      </w:r>
    </w:p>
    <w:p w:rsidR="009C58BD" w:rsidRDefault="00BE5955">
      <w:pPr>
        <w:pStyle w:val="a3"/>
        <w:tabs>
          <w:tab w:val="left" w:pos="2434"/>
          <w:tab w:val="left" w:pos="4608"/>
          <w:tab w:val="left" w:pos="6820"/>
          <w:tab w:val="left" w:pos="8577"/>
          <w:tab w:val="left" w:pos="9839"/>
        </w:tabs>
        <w:spacing w:line="360" w:lineRule="auto"/>
        <w:ind w:right="160"/>
      </w:pPr>
      <w:r>
        <w:t>принимать цели совместной деятельности, организовывать и координировать</w:t>
      </w:r>
      <w:r>
        <w:rPr>
          <w:spacing w:val="60"/>
        </w:rPr>
        <w:t xml:space="preserve"> </w:t>
      </w:r>
      <w:r>
        <w:t>действия по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tab/>
        <w:t>результаты</w:t>
      </w:r>
      <w:r>
        <w:tab/>
        <w:t>совместной</w:t>
      </w:r>
      <w:r>
        <w:tab/>
        <w:t>работы</w:t>
      </w:r>
      <w:r>
        <w:tab/>
        <w:t>на</w:t>
      </w:r>
      <w:r>
        <w:tab/>
        <w:t>уроках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предмету</w:t>
      </w:r>
      <w:r>
        <w:rPr>
          <w:spacing w:val="-9"/>
        </w:rPr>
        <w:t xml:space="preserve"> </w:t>
      </w:r>
      <w:r>
        <w:t>«Родная</w:t>
      </w:r>
      <w:r>
        <w:rPr>
          <w:spacing w:val="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(русская)»;</w:t>
      </w:r>
    </w:p>
    <w:p w:rsidR="009C58BD" w:rsidRDefault="00BE5955">
      <w:pPr>
        <w:pStyle w:val="a3"/>
        <w:spacing w:line="360" w:lineRule="auto"/>
        <w:ind w:right="172"/>
      </w:pPr>
      <w:r>
        <w:t>оценивать качество своего вклада и каждого участника команды в общий результат по</w:t>
      </w:r>
      <w:r>
        <w:rPr>
          <w:spacing w:val="1"/>
        </w:rPr>
        <w:t xml:space="preserve"> </w:t>
      </w:r>
      <w:r>
        <w:t>разработанным</w:t>
      </w:r>
      <w:r>
        <w:rPr>
          <w:spacing w:val="2"/>
        </w:rPr>
        <w:t xml:space="preserve"> </w:t>
      </w:r>
      <w:r>
        <w:t>критериям;</w:t>
      </w:r>
    </w:p>
    <w:p w:rsidR="009C58BD" w:rsidRDefault="00BE5955">
      <w:pPr>
        <w:pStyle w:val="a3"/>
        <w:spacing w:line="360" w:lineRule="auto"/>
        <w:ind w:right="176"/>
      </w:pPr>
      <w:r>
        <w:t>предлагать      новые     проекты,     в      том     числе      литературные,      оценивать     идеи</w:t>
      </w:r>
      <w:r>
        <w:rPr>
          <w:spacing w:val="1"/>
        </w:rPr>
        <w:t xml:space="preserve"> </w:t>
      </w:r>
      <w:r>
        <w:t>с позиции</w:t>
      </w:r>
      <w:r>
        <w:rPr>
          <w:spacing w:val="-2"/>
        </w:rPr>
        <w:t xml:space="preserve"> </w:t>
      </w:r>
      <w:r>
        <w:t>новизны,</w:t>
      </w:r>
      <w:r>
        <w:rPr>
          <w:spacing w:val="-2"/>
        </w:rPr>
        <w:t xml:space="preserve"> </w:t>
      </w:r>
      <w:r>
        <w:t>оригинальности,</w:t>
      </w:r>
      <w:r>
        <w:rPr>
          <w:spacing w:val="-1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значимости;</w:t>
      </w:r>
    </w:p>
    <w:p w:rsidR="009C58BD" w:rsidRDefault="00BE5955">
      <w:pPr>
        <w:pStyle w:val="a3"/>
        <w:spacing w:line="360" w:lineRule="auto"/>
        <w:ind w:right="173"/>
      </w:pPr>
      <w:r>
        <w:t>осуществлять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стратегическое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творчество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воображение,</w:t>
      </w:r>
      <w:r>
        <w:rPr>
          <w:spacing w:val="3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инициативным.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</w:tabs>
        <w:spacing w:line="360" w:lineRule="auto"/>
        <w:ind w:right="162" w:firstLine="710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1"/>
          <w:sz w:val="24"/>
        </w:rPr>
        <w:t xml:space="preserve"> </w:t>
      </w:r>
      <w:r>
        <w:rPr>
          <w:sz w:val="24"/>
        </w:rPr>
        <w:t>(русской)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2"/>
          <w:sz w:val="24"/>
        </w:rPr>
        <w:t xml:space="preserve"> </w:t>
      </w:r>
      <w:r>
        <w:rPr>
          <w:sz w:val="24"/>
        </w:rPr>
        <w:t>отражать:</w:t>
      </w:r>
    </w:p>
    <w:p w:rsidR="009C58BD" w:rsidRDefault="00BE5955">
      <w:pPr>
        <w:pStyle w:val="a3"/>
        <w:tabs>
          <w:tab w:val="left" w:pos="2031"/>
          <w:tab w:val="left" w:pos="3864"/>
          <w:tab w:val="left" w:pos="5812"/>
          <w:tab w:val="left" w:pos="7611"/>
          <w:tab w:val="left" w:pos="8389"/>
          <w:tab w:val="left" w:pos="9929"/>
        </w:tabs>
        <w:spacing w:line="360" w:lineRule="auto"/>
        <w:ind w:right="168"/>
      </w:pPr>
      <w:r>
        <w:t xml:space="preserve">сформированность   </w:t>
      </w:r>
      <w:r>
        <w:rPr>
          <w:spacing w:val="43"/>
        </w:rPr>
        <w:t xml:space="preserve"> </w:t>
      </w:r>
      <w:r>
        <w:t xml:space="preserve">представлений    </w:t>
      </w:r>
      <w:r>
        <w:rPr>
          <w:spacing w:val="36"/>
        </w:rPr>
        <w:t xml:space="preserve"> </w:t>
      </w:r>
      <w:r>
        <w:t xml:space="preserve">о    </w:t>
      </w:r>
      <w:r>
        <w:rPr>
          <w:spacing w:val="45"/>
        </w:rPr>
        <w:t xml:space="preserve"> </w:t>
      </w:r>
      <w:r>
        <w:t xml:space="preserve">роли    </w:t>
      </w:r>
      <w:r>
        <w:rPr>
          <w:spacing w:val="46"/>
        </w:rPr>
        <w:t xml:space="preserve"> </w:t>
      </w:r>
      <w:r>
        <w:t xml:space="preserve">и    </w:t>
      </w:r>
      <w:r>
        <w:rPr>
          <w:spacing w:val="41"/>
        </w:rPr>
        <w:t xml:space="preserve"> </w:t>
      </w:r>
      <w:r>
        <w:t xml:space="preserve">значении    </w:t>
      </w:r>
      <w:r>
        <w:rPr>
          <w:spacing w:val="41"/>
        </w:rPr>
        <w:t xml:space="preserve"> </w:t>
      </w:r>
      <w:r>
        <w:t xml:space="preserve">родной    </w:t>
      </w:r>
      <w:r>
        <w:rPr>
          <w:spacing w:val="41"/>
        </w:rPr>
        <w:t xml:space="preserve"> </w:t>
      </w:r>
      <w:r>
        <w:t>литературы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культурно-языковое</w:t>
      </w:r>
      <w:r>
        <w:rPr>
          <w:spacing w:val="1"/>
        </w:rPr>
        <w:t xml:space="preserve"> </w:t>
      </w:r>
      <w:r>
        <w:t>поле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культуры,</w:t>
      </w:r>
      <w:r>
        <w:tab/>
        <w:t>воспитание</w:t>
      </w:r>
      <w:r>
        <w:tab/>
        <w:t>ценностного</w:t>
      </w:r>
      <w:r>
        <w:tab/>
        <w:t>отношения</w:t>
      </w:r>
      <w:r>
        <w:tab/>
        <w:t>к</w:t>
      </w:r>
      <w:r>
        <w:tab/>
        <w:t>родному</w:t>
      </w:r>
      <w:r>
        <w:tab/>
        <w:t>языку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родной</w:t>
      </w:r>
      <w:r>
        <w:rPr>
          <w:spacing w:val="2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носителям</w:t>
      </w:r>
      <w:r>
        <w:rPr>
          <w:spacing w:val="-1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своего</w:t>
      </w:r>
      <w:r>
        <w:rPr>
          <w:spacing w:val="5"/>
        </w:rPr>
        <w:t xml:space="preserve"> </w:t>
      </w:r>
      <w:r>
        <w:t>народа;</w:t>
      </w:r>
    </w:p>
    <w:p w:rsidR="009C58BD" w:rsidRDefault="00BE5955">
      <w:pPr>
        <w:pStyle w:val="a3"/>
        <w:spacing w:line="360" w:lineRule="auto"/>
        <w:ind w:right="156"/>
      </w:pPr>
      <w:r>
        <w:t>осознание</w:t>
      </w:r>
      <w:r>
        <w:rPr>
          <w:spacing w:val="1"/>
        </w:rPr>
        <w:t xml:space="preserve"> </w:t>
      </w:r>
      <w:r>
        <w:t>тесной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языковым,</w:t>
      </w:r>
      <w:r>
        <w:rPr>
          <w:spacing w:val="1"/>
        </w:rPr>
        <w:t xml:space="preserve"> </w:t>
      </w:r>
      <w:r>
        <w:t>литературным,</w:t>
      </w:r>
      <w:r>
        <w:rPr>
          <w:spacing w:val="1"/>
        </w:rPr>
        <w:t xml:space="preserve"> </w:t>
      </w:r>
      <w:r>
        <w:t>интеллектуальным,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нравственным</w:t>
      </w:r>
      <w:r>
        <w:rPr>
          <w:spacing w:val="1"/>
        </w:rPr>
        <w:t xml:space="preserve"> </w:t>
      </w:r>
      <w:r>
        <w:t>становлением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(русской)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отражения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национально-</w:t>
      </w:r>
      <w:r>
        <w:rPr>
          <w:spacing w:val="-57"/>
        </w:rPr>
        <w:t xml:space="preserve"> </w:t>
      </w:r>
      <w:r>
        <w:t>культурных</w:t>
      </w:r>
      <w:r>
        <w:rPr>
          <w:spacing w:val="-4"/>
        </w:rPr>
        <w:t xml:space="preserve"> </w:t>
      </w:r>
      <w:r>
        <w:t>ценностей;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6"/>
      </w:pPr>
      <w:r>
        <w:lastRenderedPageBreak/>
        <w:t xml:space="preserve">сформированность      </w:t>
      </w:r>
      <w:r>
        <w:rPr>
          <w:spacing w:val="1"/>
        </w:rPr>
        <w:t xml:space="preserve"> </w:t>
      </w:r>
      <w:r>
        <w:t xml:space="preserve">устойчивой      </w:t>
      </w:r>
      <w:r>
        <w:rPr>
          <w:spacing w:val="1"/>
        </w:rPr>
        <w:t xml:space="preserve"> </w:t>
      </w:r>
      <w:r>
        <w:t xml:space="preserve">мотивации      </w:t>
      </w:r>
      <w:r>
        <w:rPr>
          <w:spacing w:val="1"/>
        </w:rPr>
        <w:t xml:space="preserve"> </w:t>
      </w:r>
      <w:r>
        <w:t xml:space="preserve">к      </w:t>
      </w:r>
      <w:r>
        <w:rPr>
          <w:spacing w:val="1"/>
        </w:rPr>
        <w:t xml:space="preserve"> </w:t>
      </w:r>
      <w:r>
        <w:t>систематическому        чтению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средству познания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 культур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 многоаспектного</w:t>
      </w:r>
      <w:r>
        <w:rPr>
          <w:spacing w:val="1"/>
        </w:rPr>
        <w:t xml:space="preserve"> </w:t>
      </w:r>
      <w:r>
        <w:t>диалога, уважительного отношения к ним; как форме приобщения к литературному наследию и</w:t>
      </w:r>
      <w:r>
        <w:rPr>
          <w:spacing w:val="1"/>
        </w:rPr>
        <w:t xml:space="preserve"> </w:t>
      </w:r>
      <w:r>
        <w:t>через</w:t>
      </w:r>
      <w:r>
        <w:rPr>
          <w:spacing w:val="2"/>
        </w:rPr>
        <w:t xml:space="preserve"> </w:t>
      </w:r>
      <w:r>
        <w:t>него</w:t>
      </w:r>
      <w:r>
        <w:rPr>
          <w:spacing w:val="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сокровищам</w:t>
      </w:r>
      <w:r>
        <w:rPr>
          <w:spacing w:val="-7"/>
        </w:rPr>
        <w:t xml:space="preserve"> </w:t>
      </w:r>
      <w:r>
        <w:t>отечественной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мировой</w:t>
      </w:r>
      <w:r>
        <w:rPr>
          <w:spacing w:val="2"/>
        </w:rPr>
        <w:t xml:space="preserve"> </w:t>
      </w:r>
      <w:r>
        <w:t>культуры;</w:t>
      </w:r>
    </w:p>
    <w:p w:rsidR="009C58BD" w:rsidRDefault="00BE5955">
      <w:pPr>
        <w:pStyle w:val="a3"/>
        <w:tabs>
          <w:tab w:val="left" w:pos="3797"/>
          <w:tab w:val="left" w:pos="7045"/>
          <w:tab w:val="left" w:pos="9133"/>
        </w:tabs>
        <w:spacing w:before="1" w:line="360" w:lineRule="auto"/>
        <w:ind w:right="169"/>
      </w:pPr>
      <w:r>
        <w:t>понимание родной литературы (русской) как особого способа познания жизни, культурной</w:t>
      </w:r>
      <w:r>
        <w:rPr>
          <w:spacing w:val="1"/>
        </w:rPr>
        <w:t xml:space="preserve"> </w:t>
      </w:r>
      <w:r>
        <w:t>самоидентификации,</w:t>
      </w:r>
      <w:r>
        <w:tab/>
        <w:t>сформированность</w:t>
      </w:r>
      <w:r>
        <w:tab/>
        <w:t>чувства</w:t>
      </w:r>
      <w:r>
        <w:tab/>
      </w:r>
      <w:r>
        <w:rPr>
          <w:spacing w:val="-1"/>
        </w:rPr>
        <w:t>причастности</w:t>
      </w:r>
      <w:r>
        <w:rPr>
          <w:spacing w:val="-58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истории,</w:t>
      </w:r>
      <w:r>
        <w:rPr>
          <w:spacing w:val="-2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своего</w:t>
      </w:r>
      <w:r>
        <w:rPr>
          <w:spacing w:val="5"/>
        </w:rPr>
        <w:t xml:space="preserve"> </w:t>
      </w:r>
      <w:r>
        <w:t>народа,</w:t>
      </w:r>
      <w:r>
        <w:rPr>
          <w:spacing w:val="-6"/>
        </w:rPr>
        <w:t xml:space="preserve"> </w:t>
      </w:r>
      <w:r>
        <w:t>осознание</w:t>
      </w:r>
      <w:r>
        <w:rPr>
          <w:spacing w:val="-6"/>
        </w:rPr>
        <w:t xml:space="preserve"> </w:t>
      </w:r>
      <w:r>
        <w:t>исторической</w:t>
      </w:r>
      <w:r>
        <w:rPr>
          <w:spacing w:val="-3"/>
        </w:rPr>
        <w:t xml:space="preserve"> </w:t>
      </w:r>
      <w:r>
        <w:t>преемственности</w:t>
      </w:r>
      <w:r>
        <w:rPr>
          <w:spacing w:val="-2"/>
        </w:rPr>
        <w:t xml:space="preserve"> </w:t>
      </w:r>
      <w:r>
        <w:t>поколений;</w:t>
      </w:r>
    </w:p>
    <w:p w:rsidR="009C58BD" w:rsidRDefault="00BE5955">
      <w:pPr>
        <w:pStyle w:val="a3"/>
        <w:spacing w:before="1" w:line="360" w:lineRule="auto"/>
        <w:ind w:right="171"/>
      </w:pPr>
      <w:r>
        <w:t>понимание ключевых проблем произведений родной литературы (русской), сопоставление</w:t>
      </w:r>
      <w:r>
        <w:rPr>
          <w:spacing w:val="1"/>
        </w:rPr>
        <w:t xml:space="preserve"> </w:t>
      </w:r>
      <w:r>
        <w:t>их с текстами литератур народов России и зарубежной литературы, затрагивающими общие темы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проблемы;</w:t>
      </w:r>
    </w:p>
    <w:p w:rsidR="009C58BD" w:rsidRDefault="00BE5955">
      <w:pPr>
        <w:pStyle w:val="a3"/>
        <w:spacing w:before="2" w:line="360" w:lineRule="auto"/>
        <w:ind w:right="171"/>
      </w:pPr>
      <w:r>
        <w:t>владение умениями филологического анализа художественного текста, выявления базовых</w:t>
      </w:r>
      <w:r>
        <w:rPr>
          <w:spacing w:val="1"/>
        </w:rPr>
        <w:t xml:space="preserve"> </w:t>
      </w:r>
      <w:r>
        <w:t>концептов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создающих</w:t>
      </w:r>
      <w:r>
        <w:rPr>
          <w:spacing w:val="1"/>
        </w:rPr>
        <w:t xml:space="preserve"> </w:t>
      </w:r>
      <w:r>
        <w:t>художественную</w:t>
      </w:r>
      <w:r>
        <w:rPr>
          <w:spacing w:val="1"/>
        </w:rPr>
        <w:t xml:space="preserve"> </w:t>
      </w:r>
      <w:r>
        <w:t>картину мира:</w:t>
      </w:r>
      <w:r>
        <w:rPr>
          <w:spacing w:val="1"/>
        </w:rPr>
        <w:t xml:space="preserve"> </w:t>
      </w:r>
      <w:r>
        <w:t>любовь,</w:t>
      </w:r>
      <w:r>
        <w:rPr>
          <w:spacing w:val="1"/>
        </w:rPr>
        <w:t xml:space="preserve"> </w:t>
      </w:r>
      <w:r>
        <w:t>счастье,</w:t>
      </w:r>
      <w:r>
        <w:rPr>
          <w:spacing w:val="1"/>
        </w:rPr>
        <w:t xml:space="preserve"> </w:t>
      </w:r>
      <w:r>
        <w:t>жизнь,</w:t>
      </w:r>
      <w:r>
        <w:rPr>
          <w:spacing w:val="3"/>
        </w:rPr>
        <w:t xml:space="preserve"> </w:t>
      </w:r>
      <w:r>
        <w:t>детство,</w:t>
      </w:r>
      <w:r>
        <w:rPr>
          <w:spacing w:val="4"/>
        </w:rPr>
        <w:t xml:space="preserve"> </w:t>
      </w:r>
      <w:r>
        <w:t>дом,</w:t>
      </w:r>
      <w:r>
        <w:rPr>
          <w:spacing w:val="3"/>
        </w:rPr>
        <w:t xml:space="preserve"> </w:t>
      </w:r>
      <w:r>
        <w:t>семья,</w:t>
      </w:r>
      <w:r>
        <w:rPr>
          <w:spacing w:val="-1"/>
        </w:rPr>
        <w:t xml:space="preserve"> </w:t>
      </w:r>
      <w:r>
        <w:t>очаг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другие;</w:t>
      </w:r>
    </w:p>
    <w:p w:rsidR="009C58BD" w:rsidRDefault="00BE5955">
      <w:pPr>
        <w:pStyle w:val="a3"/>
        <w:spacing w:line="360" w:lineRule="auto"/>
        <w:ind w:right="162"/>
      </w:pPr>
      <w:r>
        <w:t>сформированность представлений об изобразительно-выразительных возможностях языка</w:t>
      </w:r>
      <w:r>
        <w:rPr>
          <w:spacing w:val="1"/>
        </w:rPr>
        <w:t xml:space="preserve"> </w:t>
      </w:r>
      <w:r>
        <w:t>родной литературы (русской), свободное использование понятийного аппарата теории литературы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другие;</w:t>
      </w:r>
    </w:p>
    <w:p w:rsidR="009C58BD" w:rsidRDefault="00BE5955">
      <w:pPr>
        <w:pStyle w:val="a3"/>
        <w:tabs>
          <w:tab w:val="left" w:pos="4105"/>
          <w:tab w:val="left" w:pos="6893"/>
          <w:tab w:val="left" w:pos="9577"/>
        </w:tabs>
        <w:spacing w:line="360" w:lineRule="auto"/>
        <w:ind w:right="171"/>
      </w:pPr>
      <w:r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прочитанные</w:t>
      </w:r>
      <w:r>
        <w:rPr>
          <w:spacing w:val="-57"/>
        </w:rPr>
        <w:t xml:space="preserve"> </w:t>
      </w:r>
      <w:r>
        <w:t>произведения родной литературы (русской) на историко-культурной основе, сопоставлять их с</w:t>
      </w:r>
      <w:r>
        <w:rPr>
          <w:spacing w:val="1"/>
        </w:rPr>
        <w:t xml:space="preserve"> </w:t>
      </w:r>
      <w:r>
        <w:t>произведениями</w:t>
      </w:r>
      <w:r>
        <w:tab/>
        <w:t>других</w:t>
      </w:r>
      <w:r>
        <w:tab/>
        <w:t>видов</w:t>
      </w:r>
      <w:r>
        <w:tab/>
      </w:r>
      <w:r>
        <w:rPr>
          <w:spacing w:val="-1"/>
        </w:rPr>
        <w:t>искусств,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информационно-коммуникационных</w:t>
      </w:r>
      <w:r>
        <w:rPr>
          <w:spacing w:val="-3"/>
        </w:rPr>
        <w:t xml:space="preserve"> </w:t>
      </w:r>
      <w:r>
        <w:t>технологий;</w:t>
      </w:r>
    </w:p>
    <w:p w:rsidR="009C58BD" w:rsidRDefault="00BE5955">
      <w:pPr>
        <w:pStyle w:val="a3"/>
        <w:spacing w:line="360" w:lineRule="auto"/>
        <w:ind w:right="183"/>
      </w:pPr>
      <w:r>
        <w:t>владение умением использовать словари и справочную литературу, опираясь на ресурсы</w:t>
      </w:r>
      <w:r>
        <w:rPr>
          <w:spacing w:val="1"/>
        </w:rPr>
        <w:t xml:space="preserve"> </w:t>
      </w:r>
      <w:r>
        <w:t>традиционных</w:t>
      </w:r>
      <w:r>
        <w:rPr>
          <w:spacing w:val="-4"/>
        </w:rPr>
        <w:t xml:space="preserve"> </w:t>
      </w:r>
      <w:r>
        <w:t>библиотек и</w:t>
      </w:r>
      <w:r>
        <w:rPr>
          <w:spacing w:val="3"/>
        </w:rPr>
        <w:t xml:space="preserve"> </w:t>
      </w:r>
      <w:r>
        <w:t>электронных</w:t>
      </w:r>
      <w:r>
        <w:rPr>
          <w:spacing w:val="-4"/>
        </w:rPr>
        <w:t xml:space="preserve"> </w:t>
      </w:r>
      <w:r>
        <w:t>библиотечных</w:t>
      </w:r>
      <w:r>
        <w:rPr>
          <w:spacing w:val="-3"/>
        </w:rPr>
        <w:t xml:space="preserve"> </w:t>
      </w:r>
      <w:r>
        <w:t>систем;</w:t>
      </w:r>
    </w:p>
    <w:p w:rsidR="009C58BD" w:rsidRDefault="00BE5955">
      <w:pPr>
        <w:pStyle w:val="a3"/>
        <w:tabs>
          <w:tab w:val="left" w:pos="2674"/>
          <w:tab w:val="left" w:pos="5529"/>
          <w:tab w:val="left" w:pos="9143"/>
        </w:tabs>
        <w:spacing w:before="2" w:line="360" w:lineRule="auto"/>
        <w:ind w:right="164"/>
      </w:pPr>
      <w:r>
        <w:t>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познавательной,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проектно-исследовательской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57"/>
        </w:rPr>
        <w:t xml:space="preserve"> </w:t>
      </w:r>
      <w:r>
        <w:t>умением</w:t>
      </w:r>
      <w:r>
        <w:tab/>
        <w:t>осуществлять</w:t>
      </w:r>
      <w:r>
        <w:tab/>
        <w:t>литературоведческое</w:t>
      </w:r>
      <w:r>
        <w:tab/>
        <w:t>исследование</w:t>
      </w:r>
      <w:r>
        <w:rPr>
          <w:spacing w:val="-58"/>
        </w:rPr>
        <w:t xml:space="preserve"> </w:t>
      </w:r>
      <w:r>
        <w:t>историко- и теоретико-литературного характера с использованием первоисточников, научной и</w:t>
      </w:r>
      <w:r>
        <w:rPr>
          <w:spacing w:val="1"/>
        </w:rPr>
        <w:t xml:space="preserve"> </w:t>
      </w:r>
      <w:r>
        <w:t>критической          литературы,          в          том          числе          в          электронном          формате</w:t>
      </w:r>
      <w:r>
        <w:rPr>
          <w:spacing w:val="1"/>
        </w:rPr>
        <w:t xml:space="preserve"> </w:t>
      </w:r>
      <w:r>
        <w:t>с применением</w:t>
      </w:r>
      <w:r>
        <w:rPr>
          <w:spacing w:val="3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форм</w:t>
      </w:r>
      <w:r>
        <w:rPr>
          <w:spacing w:val="2"/>
        </w:rPr>
        <w:t xml:space="preserve"> </w:t>
      </w:r>
      <w:r>
        <w:t>работы в</w:t>
      </w:r>
      <w:r>
        <w:rPr>
          <w:spacing w:val="-1"/>
        </w:rPr>
        <w:t xml:space="preserve"> </w:t>
      </w:r>
      <w:r>
        <w:t>медиапространстве;</w:t>
      </w:r>
    </w:p>
    <w:p w:rsidR="009C58BD" w:rsidRDefault="00BE5955">
      <w:pPr>
        <w:pStyle w:val="a3"/>
        <w:tabs>
          <w:tab w:val="left" w:pos="2415"/>
          <w:tab w:val="left" w:pos="4699"/>
          <w:tab w:val="left" w:pos="6738"/>
          <w:tab w:val="left" w:pos="9557"/>
        </w:tabs>
        <w:spacing w:line="360" w:lineRule="auto"/>
        <w:ind w:right="165"/>
      </w:pPr>
      <w:r>
        <w:t>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собственных</w:t>
      </w:r>
      <w:r>
        <w:tab/>
        <w:t>высказываний,</w:t>
      </w:r>
      <w:r>
        <w:tab/>
        <w:t>содержащих</w:t>
      </w:r>
      <w:r>
        <w:tab/>
        <w:t>аргументированные</w:t>
      </w:r>
      <w:r>
        <w:tab/>
      </w:r>
      <w:r>
        <w:rPr>
          <w:spacing w:val="-1"/>
        </w:rPr>
        <w:t>суждения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(развёрнутые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рецензии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прочитанные</w:t>
      </w:r>
      <w:r>
        <w:rPr>
          <w:spacing w:val="-6"/>
        </w:rPr>
        <w:t xml:space="preserve"> </w:t>
      </w:r>
      <w:r>
        <w:t>произведения,</w:t>
      </w:r>
      <w:r>
        <w:rPr>
          <w:spacing w:val="2"/>
        </w:rPr>
        <w:t xml:space="preserve"> </w:t>
      </w:r>
      <w:r>
        <w:t>сочинения,</w:t>
      </w:r>
      <w:r>
        <w:rPr>
          <w:spacing w:val="-3"/>
        </w:rPr>
        <w:t xml:space="preserve"> </w:t>
      </w:r>
      <w:r>
        <w:t>эссе,</w:t>
      </w:r>
      <w:r>
        <w:rPr>
          <w:spacing w:val="1"/>
        </w:rPr>
        <w:t xml:space="preserve"> </w:t>
      </w:r>
      <w:r>
        <w:t>доклады,</w:t>
      </w:r>
      <w:r>
        <w:rPr>
          <w:spacing w:val="-3"/>
        </w:rPr>
        <w:t xml:space="preserve"> </w:t>
      </w:r>
      <w:r>
        <w:t>рефераты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другие).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Предметные 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 программы по родной литературе (русской). К</w:t>
      </w:r>
      <w:r>
        <w:rPr>
          <w:spacing w:val="1"/>
          <w:sz w:val="24"/>
        </w:rPr>
        <w:t xml:space="preserve"> </w:t>
      </w:r>
      <w:r>
        <w:rPr>
          <w:sz w:val="24"/>
        </w:rPr>
        <w:t>концу</w:t>
      </w:r>
      <w:r>
        <w:rPr>
          <w:spacing w:val="-9"/>
          <w:sz w:val="24"/>
        </w:rPr>
        <w:t xml:space="preserve"> </w:t>
      </w:r>
      <w:r>
        <w:rPr>
          <w:sz w:val="24"/>
        </w:rPr>
        <w:t>10</w:t>
      </w:r>
      <w:r>
        <w:rPr>
          <w:spacing w:val="2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2"/>
          <w:sz w:val="24"/>
        </w:rPr>
        <w:t xml:space="preserve"> </w:t>
      </w:r>
      <w:r>
        <w:rPr>
          <w:sz w:val="24"/>
        </w:rPr>
        <w:t>научится:</w:t>
      </w:r>
    </w:p>
    <w:p w:rsidR="009C58BD" w:rsidRDefault="00BE5955">
      <w:pPr>
        <w:pStyle w:val="a3"/>
        <w:spacing w:line="360" w:lineRule="auto"/>
        <w:ind w:right="172"/>
      </w:pPr>
      <w:r>
        <w:t>осознавать</w:t>
      </w:r>
      <w:r>
        <w:rPr>
          <w:spacing w:val="1"/>
        </w:rPr>
        <w:t xml:space="preserve"> </w:t>
      </w:r>
      <w:r>
        <w:t>причастность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отечественным</w:t>
      </w:r>
      <w:r>
        <w:rPr>
          <w:spacing w:val="1"/>
        </w:rPr>
        <w:t xml:space="preserve"> </w:t>
      </w:r>
      <w:r>
        <w:t>традициям,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-57"/>
        </w:rPr>
        <w:t xml:space="preserve"> </w:t>
      </w:r>
      <w:r>
        <w:t>поколений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фактами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идеологическими</w:t>
      </w:r>
      <w:r>
        <w:rPr>
          <w:spacing w:val="45"/>
        </w:rPr>
        <w:t xml:space="preserve"> </w:t>
      </w:r>
      <w:r>
        <w:t>течениями</w:t>
      </w:r>
      <w:r>
        <w:rPr>
          <w:spacing w:val="49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особенностями</w:t>
      </w:r>
      <w:r>
        <w:rPr>
          <w:spacing w:val="49"/>
        </w:rPr>
        <w:t xml:space="preserve"> </w:t>
      </w:r>
      <w:r>
        <w:t>культурного</w:t>
      </w:r>
      <w:r>
        <w:rPr>
          <w:spacing w:val="53"/>
        </w:rPr>
        <w:t xml:space="preserve"> </w:t>
      </w:r>
      <w:r>
        <w:t>развития</w:t>
      </w:r>
      <w:r>
        <w:rPr>
          <w:spacing w:val="44"/>
        </w:rPr>
        <w:t xml:space="preserve"> </w:t>
      </w:r>
      <w:r>
        <w:t>страны</w:t>
      </w:r>
      <w:r>
        <w:rPr>
          <w:spacing w:val="46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конкретную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историческую</w:t>
      </w:r>
      <w:r>
        <w:rPr>
          <w:spacing w:val="-5"/>
        </w:rPr>
        <w:t xml:space="preserve"> </w:t>
      </w:r>
      <w:r>
        <w:t>эпоху;</w:t>
      </w:r>
    </w:p>
    <w:p w:rsidR="009C58BD" w:rsidRDefault="00BE5955">
      <w:pPr>
        <w:pStyle w:val="a3"/>
        <w:spacing w:before="142" w:line="360" w:lineRule="auto"/>
        <w:ind w:right="159"/>
      </w:pPr>
      <w:r>
        <w:t>понимать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языковым,</w:t>
      </w:r>
      <w:r>
        <w:rPr>
          <w:spacing w:val="1"/>
        </w:rPr>
        <w:t xml:space="preserve"> </w:t>
      </w:r>
      <w:r>
        <w:t>литературным,</w:t>
      </w:r>
      <w:r>
        <w:rPr>
          <w:spacing w:val="1"/>
        </w:rPr>
        <w:t xml:space="preserve"> </w:t>
      </w:r>
      <w:r>
        <w:t>интеллектуальным,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нравственным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(русской)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XIX – XXI в.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собственным</w:t>
      </w:r>
      <w:r>
        <w:rPr>
          <w:spacing w:val="61"/>
        </w:rPr>
        <w:t xml:space="preserve"> </w:t>
      </w:r>
      <w:r>
        <w:t>интеллектуально-нравственным</w:t>
      </w:r>
      <w:r>
        <w:rPr>
          <w:spacing w:val="1"/>
        </w:rPr>
        <w:t xml:space="preserve"> </w:t>
      </w:r>
      <w:r>
        <w:t>ростом;</w:t>
      </w:r>
    </w:p>
    <w:p w:rsidR="009C58BD" w:rsidRDefault="00BE5955">
      <w:pPr>
        <w:pStyle w:val="a3"/>
        <w:spacing w:before="1" w:line="360" w:lineRule="auto"/>
        <w:ind w:right="172"/>
      </w:pPr>
      <w:r>
        <w:t>иметь     устойчивый     интерес     к     чтению    как     средству    познания    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культур,</w:t>
      </w:r>
      <w:r>
        <w:rPr>
          <w:spacing w:val="4"/>
        </w:rPr>
        <w:t xml:space="preserve"> </w:t>
      </w:r>
      <w:r>
        <w:t>проявлять</w:t>
      </w:r>
      <w:r>
        <w:rPr>
          <w:spacing w:val="2"/>
        </w:rPr>
        <w:t xml:space="preserve"> </w:t>
      </w:r>
      <w:r>
        <w:t>уважительное</w:t>
      </w:r>
      <w:r>
        <w:rPr>
          <w:spacing w:val="-4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ним;</w:t>
      </w:r>
    </w:p>
    <w:p w:rsidR="009C58BD" w:rsidRDefault="00BE5955">
      <w:pPr>
        <w:pStyle w:val="a3"/>
        <w:spacing w:line="360" w:lineRule="auto"/>
        <w:ind w:right="161"/>
      </w:pPr>
      <w:r>
        <w:t>владеть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внимательно</w:t>
      </w:r>
      <w:r>
        <w:rPr>
          <w:spacing w:val="1"/>
        </w:rPr>
        <w:t xml:space="preserve"> </w:t>
      </w:r>
      <w:r>
        <w:t>читать,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-3"/>
        </w:rPr>
        <w:t xml:space="preserve"> </w:t>
      </w:r>
      <w:r>
        <w:t>текст;</w:t>
      </w:r>
    </w:p>
    <w:p w:rsidR="009C58BD" w:rsidRDefault="00BE5955">
      <w:pPr>
        <w:pStyle w:val="a3"/>
        <w:spacing w:line="360" w:lineRule="auto"/>
        <w:ind w:right="162"/>
      </w:pPr>
      <w:r>
        <w:t>знать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(русской) второй половины XIX – XXI в. в аспекте проблемно-тематических блоков «Времена не</w:t>
      </w:r>
      <w:r>
        <w:rPr>
          <w:spacing w:val="1"/>
        </w:rPr>
        <w:t xml:space="preserve"> </w:t>
      </w:r>
      <w:r>
        <w:t>выбирают»,</w:t>
      </w:r>
      <w:r>
        <w:rPr>
          <w:spacing w:val="3"/>
        </w:rPr>
        <w:t xml:space="preserve"> </w:t>
      </w:r>
      <w:r>
        <w:t>«Тайны</w:t>
      </w:r>
      <w:r>
        <w:rPr>
          <w:spacing w:val="3"/>
        </w:rPr>
        <w:t xml:space="preserve"> </w:t>
      </w:r>
      <w:r>
        <w:t>русской</w:t>
      </w:r>
      <w:r>
        <w:rPr>
          <w:spacing w:val="2"/>
        </w:rPr>
        <w:t xml:space="preserve"> </w:t>
      </w:r>
      <w:r>
        <w:t>души»,</w:t>
      </w:r>
      <w:r>
        <w:rPr>
          <w:spacing w:val="4"/>
        </w:rPr>
        <w:t xml:space="preserve"> </w:t>
      </w:r>
      <w:r>
        <w:t>«В поисках</w:t>
      </w:r>
      <w:r>
        <w:rPr>
          <w:spacing w:val="-4"/>
        </w:rPr>
        <w:t xml:space="preserve"> </w:t>
      </w:r>
      <w:r>
        <w:t>счастья»;</w:t>
      </w:r>
    </w:p>
    <w:p w:rsidR="009C58BD" w:rsidRDefault="00BE5955">
      <w:pPr>
        <w:pStyle w:val="a3"/>
        <w:tabs>
          <w:tab w:val="left" w:pos="1130"/>
          <w:tab w:val="left" w:pos="3020"/>
          <w:tab w:val="left" w:pos="3519"/>
          <w:tab w:val="left" w:pos="4340"/>
          <w:tab w:val="left" w:pos="5697"/>
          <w:tab w:val="left" w:pos="6163"/>
          <w:tab w:val="left" w:pos="7171"/>
          <w:tab w:val="left" w:pos="8020"/>
          <w:tab w:val="left" w:pos="9407"/>
        </w:tabs>
        <w:spacing w:line="360" w:lineRule="auto"/>
        <w:ind w:right="163"/>
      </w:pPr>
      <w:r>
        <w:t xml:space="preserve">владеть    </w:t>
      </w:r>
      <w:r>
        <w:rPr>
          <w:spacing w:val="26"/>
        </w:rPr>
        <w:t xml:space="preserve"> </w:t>
      </w:r>
      <w:r>
        <w:t xml:space="preserve">умением     </w:t>
      </w:r>
      <w:r>
        <w:rPr>
          <w:spacing w:val="24"/>
        </w:rPr>
        <w:t xml:space="preserve"> </w:t>
      </w:r>
      <w:r>
        <w:t xml:space="preserve">определять     </w:t>
      </w:r>
      <w:r>
        <w:rPr>
          <w:spacing w:val="19"/>
        </w:rPr>
        <w:t xml:space="preserve"> </w:t>
      </w:r>
      <w:r>
        <w:t xml:space="preserve">и     </w:t>
      </w:r>
      <w:r>
        <w:rPr>
          <w:spacing w:val="23"/>
        </w:rPr>
        <w:t xml:space="preserve"> </w:t>
      </w:r>
      <w:r>
        <w:t xml:space="preserve">учитывать     </w:t>
      </w:r>
      <w:r>
        <w:rPr>
          <w:spacing w:val="20"/>
        </w:rPr>
        <w:t xml:space="preserve"> </w:t>
      </w:r>
      <w:r>
        <w:t xml:space="preserve">историко-культурный     </w:t>
      </w:r>
      <w:r>
        <w:rPr>
          <w:spacing w:val="23"/>
        </w:rPr>
        <w:t xml:space="preserve"> </w:t>
      </w:r>
      <w:r>
        <w:t>контекст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контекст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писателя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литературных</w:t>
      </w:r>
      <w:r>
        <w:tab/>
        <w:t>произведений</w:t>
      </w:r>
      <w:r>
        <w:tab/>
        <w:t>со</w:t>
      </w:r>
      <w:r>
        <w:tab/>
      </w:r>
      <w:r>
        <w:tab/>
        <w:t>временем</w:t>
      </w:r>
      <w:r>
        <w:tab/>
        <w:t>написания,</w:t>
      </w:r>
      <w:r>
        <w:rPr>
          <w:spacing w:val="-58"/>
        </w:rPr>
        <w:t xml:space="preserve"> </w:t>
      </w:r>
      <w:r>
        <w:t>с</w:t>
      </w:r>
      <w:r>
        <w:tab/>
        <w:t>современностью</w:t>
      </w:r>
      <w:r>
        <w:tab/>
      </w:r>
      <w:r>
        <w:tab/>
        <w:t>и</w:t>
      </w:r>
      <w:r>
        <w:tab/>
        <w:t>традицией,</w:t>
      </w:r>
      <w:r>
        <w:tab/>
      </w:r>
      <w:r>
        <w:tab/>
        <w:t>раскрывать</w:t>
      </w:r>
      <w:r>
        <w:tab/>
      </w:r>
      <w:r>
        <w:rPr>
          <w:spacing w:val="-1"/>
        </w:rPr>
        <w:t>конкретно-историческое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общечеловеческое</w:t>
      </w:r>
      <w:r>
        <w:rPr>
          <w:spacing w:val="1"/>
        </w:rPr>
        <w:t xml:space="preserve"> </w:t>
      </w:r>
      <w:r>
        <w:t>содержание литературных</w:t>
      </w:r>
      <w:r>
        <w:rPr>
          <w:spacing w:val="2"/>
        </w:rPr>
        <w:t xml:space="preserve"> </w:t>
      </w:r>
      <w:r>
        <w:t>произведений;</w:t>
      </w:r>
    </w:p>
    <w:p w:rsidR="009C58BD" w:rsidRDefault="00BE5955">
      <w:pPr>
        <w:pStyle w:val="a3"/>
        <w:spacing w:line="360" w:lineRule="auto"/>
        <w:ind w:right="172"/>
      </w:pPr>
      <w:r>
        <w:t>владеть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осмысливать</w:t>
      </w:r>
      <w:r>
        <w:rPr>
          <w:spacing w:val="1"/>
        </w:rPr>
        <w:t xml:space="preserve"> </w:t>
      </w:r>
      <w:r>
        <w:t>художественную</w:t>
      </w:r>
      <w:r>
        <w:rPr>
          <w:spacing w:val="1"/>
        </w:rPr>
        <w:t xml:space="preserve"> </w:t>
      </w:r>
      <w:r>
        <w:t>картину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созданную</w:t>
      </w:r>
      <w:r>
        <w:rPr>
          <w:spacing w:val="1"/>
        </w:rPr>
        <w:t xml:space="preserve"> </w:t>
      </w:r>
      <w:r>
        <w:t>автором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литературном</w:t>
      </w:r>
      <w:r>
        <w:rPr>
          <w:spacing w:val="1"/>
        </w:rPr>
        <w:t xml:space="preserve"> </w:t>
      </w:r>
      <w:r>
        <w:t>произведении,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60"/>
        </w:rPr>
        <w:t xml:space="preserve"> </w:t>
      </w:r>
      <w:r>
        <w:t>образы,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читательское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развёрнутых</w:t>
      </w:r>
      <w:r>
        <w:rPr>
          <w:spacing w:val="1"/>
        </w:rPr>
        <w:t xml:space="preserve"> </w:t>
      </w:r>
      <w:r>
        <w:t>аргументированных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высказываниях,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дискуссии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литературные темы;</w:t>
      </w:r>
    </w:p>
    <w:p w:rsidR="009C58BD" w:rsidRDefault="00BE5955">
      <w:pPr>
        <w:pStyle w:val="a3"/>
        <w:tabs>
          <w:tab w:val="left" w:pos="2357"/>
          <w:tab w:val="left" w:pos="3394"/>
          <w:tab w:val="left" w:pos="4873"/>
          <w:tab w:val="left" w:pos="7046"/>
          <w:tab w:val="left" w:pos="8903"/>
          <w:tab w:val="left" w:pos="10065"/>
        </w:tabs>
        <w:spacing w:before="1" w:line="360" w:lineRule="auto"/>
        <w:ind w:right="162"/>
      </w:pPr>
      <w:r>
        <w:t>владеть      умениями      анализа     и     интерпретации      художественных     произведений</w:t>
      </w:r>
      <w:r>
        <w:rPr>
          <w:spacing w:val="1"/>
        </w:rPr>
        <w:t xml:space="preserve"> </w:t>
      </w:r>
      <w:r>
        <w:t>в единстве формы и содержания с использованием теоретико-литературных терминов и понятий,</w:t>
      </w:r>
      <w:r>
        <w:rPr>
          <w:spacing w:val="1"/>
        </w:rPr>
        <w:t xml:space="preserve"> </w:t>
      </w:r>
      <w:r>
        <w:t>изученных</w:t>
      </w:r>
      <w:r>
        <w:tab/>
        <w:t>в</w:t>
      </w:r>
      <w:r>
        <w:tab/>
        <w:t>курсе</w:t>
      </w:r>
      <w:r>
        <w:tab/>
        <w:t>литературы,</w:t>
      </w:r>
      <w:r>
        <w:tab/>
        <w:t>выявлять</w:t>
      </w:r>
      <w:r>
        <w:tab/>
        <w:t>их</w:t>
      </w:r>
      <w:r>
        <w:tab/>
        <w:t>роль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произведении,</w:t>
      </w:r>
      <w:r>
        <w:rPr>
          <w:spacing w:val="-1"/>
        </w:rPr>
        <w:t xml:space="preserve"> </w:t>
      </w:r>
      <w:r>
        <w:t>уметь</w:t>
      </w:r>
      <w:r>
        <w:rPr>
          <w:spacing w:val="2"/>
        </w:rPr>
        <w:t xml:space="preserve"> </w:t>
      </w:r>
      <w:r>
        <w:t>применять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речевой</w:t>
      </w:r>
      <w:r>
        <w:rPr>
          <w:spacing w:val="-2"/>
        </w:rPr>
        <w:t xml:space="preserve"> </w:t>
      </w:r>
      <w:r>
        <w:t>практике;</w:t>
      </w:r>
    </w:p>
    <w:p w:rsidR="009C58BD" w:rsidRDefault="00BE5955">
      <w:pPr>
        <w:pStyle w:val="a3"/>
        <w:spacing w:before="1" w:line="360" w:lineRule="auto"/>
        <w:ind w:right="165"/>
      </w:pPr>
      <w:r>
        <w:t>владеть      умением      сопоставлять      произведения     родной      литературы      (русской)</w:t>
      </w:r>
      <w:r>
        <w:rPr>
          <w:spacing w:val="-57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их</w:t>
      </w:r>
      <w:r>
        <w:rPr>
          <w:spacing w:val="9"/>
        </w:rPr>
        <w:t xml:space="preserve"> </w:t>
      </w:r>
      <w:r>
        <w:t>художественными</w:t>
      </w:r>
      <w:r>
        <w:rPr>
          <w:spacing w:val="9"/>
        </w:rPr>
        <w:t xml:space="preserve"> </w:t>
      </w:r>
      <w:r>
        <w:t>интерпретациями</w:t>
      </w:r>
      <w:r>
        <w:rPr>
          <w:spacing w:val="9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других</w:t>
      </w:r>
      <w:r>
        <w:rPr>
          <w:spacing w:val="8"/>
        </w:rPr>
        <w:t xml:space="preserve"> </w:t>
      </w:r>
      <w:r>
        <w:t>видах</w:t>
      </w:r>
      <w:r>
        <w:rPr>
          <w:spacing w:val="8"/>
        </w:rPr>
        <w:t xml:space="preserve"> </w:t>
      </w:r>
      <w:r>
        <w:t>искусств</w:t>
      </w:r>
      <w:r>
        <w:rPr>
          <w:spacing w:val="15"/>
        </w:rPr>
        <w:t xml:space="preserve"> </w:t>
      </w:r>
      <w:r>
        <w:t>(живопись,</w:t>
      </w:r>
      <w:r>
        <w:rPr>
          <w:spacing w:val="10"/>
        </w:rPr>
        <w:t xml:space="preserve"> </w:t>
      </w:r>
      <w:r>
        <w:t>театр,</w:t>
      </w:r>
      <w:r>
        <w:rPr>
          <w:spacing w:val="12"/>
        </w:rPr>
        <w:t xml:space="preserve"> </w:t>
      </w:r>
      <w:r>
        <w:t>кино,</w:t>
      </w:r>
      <w:r>
        <w:rPr>
          <w:spacing w:val="6"/>
        </w:rPr>
        <w:t xml:space="preserve"> </w:t>
      </w:r>
      <w:r>
        <w:t>музыка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другие);</w:t>
      </w:r>
    </w:p>
    <w:p w:rsidR="009C58BD" w:rsidRDefault="00BE5955">
      <w:pPr>
        <w:pStyle w:val="a3"/>
        <w:tabs>
          <w:tab w:val="left" w:pos="3347"/>
          <w:tab w:val="left" w:pos="6193"/>
          <w:tab w:val="left" w:pos="9428"/>
        </w:tabs>
        <w:spacing w:line="360" w:lineRule="auto"/>
        <w:ind w:right="165"/>
      </w:pPr>
      <w:r>
        <w:t xml:space="preserve">владеть     </w:t>
      </w:r>
      <w:r>
        <w:rPr>
          <w:spacing w:val="1"/>
        </w:rPr>
        <w:t xml:space="preserve"> </w:t>
      </w:r>
      <w:r>
        <w:t>современными       читательскими       практиками,       культурой       восприятия</w:t>
      </w:r>
      <w:r>
        <w:rPr>
          <w:spacing w:val="1"/>
        </w:rPr>
        <w:t xml:space="preserve"> </w:t>
      </w:r>
      <w:r>
        <w:t>и понимания литературных текстов, умениями самостоятельного истолкования, прочитанного в</w:t>
      </w:r>
      <w:r>
        <w:rPr>
          <w:spacing w:val="1"/>
        </w:rPr>
        <w:t xml:space="preserve"> </w:t>
      </w:r>
      <w:r>
        <w:t>устной и письменной форме, информационной переработки текстов в виде аннотаций, отзывов,</w:t>
      </w:r>
      <w:r>
        <w:rPr>
          <w:spacing w:val="1"/>
        </w:rPr>
        <w:t xml:space="preserve"> </w:t>
      </w:r>
      <w:r>
        <w:t>докладов,</w:t>
      </w:r>
      <w:r>
        <w:tab/>
        <w:t>тезисов,</w:t>
      </w:r>
      <w:r>
        <w:tab/>
        <w:t>конспектов,</w:t>
      </w:r>
      <w:r>
        <w:tab/>
      </w:r>
      <w:r>
        <w:rPr>
          <w:spacing w:val="-1"/>
        </w:rPr>
        <w:t>рефератов,</w:t>
      </w:r>
      <w:r>
        <w:rPr>
          <w:spacing w:val="-58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сочинений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(объём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250</w:t>
      </w:r>
      <w:r>
        <w:rPr>
          <w:spacing w:val="1"/>
        </w:rPr>
        <w:t xml:space="preserve"> </w:t>
      </w:r>
      <w:r>
        <w:t>слов),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редактировать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-4"/>
        </w:rPr>
        <w:t xml:space="preserve"> </w:t>
      </w:r>
      <w:r>
        <w:t>письменные</w:t>
      </w:r>
      <w:r>
        <w:rPr>
          <w:spacing w:val="-4"/>
        </w:rPr>
        <w:t xml:space="preserve"> </w:t>
      </w:r>
      <w:r>
        <w:t>высказывания;</w:t>
      </w:r>
    </w:p>
    <w:p w:rsidR="009C58BD" w:rsidRDefault="00BE5955">
      <w:pPr>
        <w:pStyle w:val="a3"/>
        <w:ind w:left="1044" w:firstLine="0"/>
      </w:pPr>
      <w:r>
        <w:t xml:space="preserve">осуществлять        </w:t>
      </w:r>
      <w:r>
        <w:rPr>
          <w:spacing w:val="18"/>
        </w:rPr>
        <w:t xml:space="preserve"> </w:t>
      </w:r>
      <w:r>
        <w:t xml:space="preserve">самостоятельную         </w:t>
      </w:r>
      <w:r>
        <w:rPr>
          <w:spacing w:val="15"/>
        </w:rPr>
        <w:t xml:space="preserve"> </w:t>
      </w:r>
      <w:r>
        <w:t xml:space="preserve">проектно-исследовательскую         </w:t>
      </w:r>
      <w:r>
        <w:rPr>
          <w:spacing w:val="15"/>
        </w:rPr>
        <w:t xml:space="preserve"> </w:t>
      </w:r>
      <w:r>
        <w:t>деятельность,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9" w:firstLine="0"/>
      </w:pPr>
      <w:r>
        <w:lastRenderedPageBreak/>
        <w:t>в том числе с разными информационными источниками, с использованием медиапространства и</w:t>
      </w:r>
      <w:r>
        <w:rPr>
          <w:spacing w:val="1"/>
        </w:rPr>
        <w:t xml:space="preserve"> </w:t>
      </w:r>
      <w:r>
        <w:t>ресурсов</w:t>
      </w:r>
      <w:r>
        <w:rPr>
          <w:spacing w:val="2"/>
        </w:rPr>
        <w:t xml:space="preserve"> </w:t>
      </w:r>
      <w:r>
        <w:t>традиционных</w:t>
      </w:r>
      <w:r>
        <w:rPr>
          <w:spacing w:val="-3"/>
        </w:rPr>
        <w:t xml:space="preserve"> </w:t>
      </w:r>
      <w:r>
        <w:t>библиотек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электронных</w:t>
      </w:r>
      <w:r>
        <w:rPr>
          <w:spacing w:val="-3"/>
        </w:rPr>
        <w:t xml:space="preserve"> </w:t>
      </w:r>
      <w:r>
        <w:t>библиотечных</w:t>
      </w:r>
      <w:r>
        <w:rPr>
          <w:spacing w:val="-4"/>
        </w:rPr>
        <w:t xml:space="preserve"> </w:t>
      </w:r>
      <w:r>
        <w:t>систем.</w:t>
      </w:r>
    </w:p>
    <w:p w:rsidR="009C58BD" w:rsidRDefault="00BE5955">
      <w:pPr>
        <w:pStyle w:val="a4"/>
        <w:numPr>
          <w:ilvl w:val="2"/>
          <w:numId w:val="90"/>
        </w:numPr>
        <w:tabs>
          <w:tab w:val="left" w:pos="1769"/>
        </w:tabs>
        <w:spacing w:line="360" w:lineRule="auto"/>
        <w:ind w:right="167" w:firstLine="710"/>
        <w:jc w:val="both"/>
        <w:rPr>
          <w:sz w:val="24"/>
        </w:rPr>
      </w:pPr>
      <w:r>
        <w:rPr>
          <w:sz w:val="24"/>
        </w:rPr>
        <w:t>Предметные результаты освоения программы по родной литературе (русской). К</w:t>
      </w:r>
      <w:r>
        <w:rPr>
          <w:spacing w:val="1"/>
          <w:sz w:val="24"/>
        </w:rPr>
        <w:t xml:space="preserve"> </w:t>
      </w:r>
      <w:r>
        <w:rPr>
          <w:sz w:val="24"/>
        </w:rPr>
        <w:t>концу</w:t>
      </w:r>
      <w:r>
        <w:rPr>
          <w:spacing w:val="-9"/>
          <w:sz w:val="24"/>
        </w:rPr>
        <w:t xml:space="preserve"> </w:t>
      </w:r>
      <w:r>
        <w:rPr>
          <w:sz w:val="24"/>
        </w:rPr>
        <w:t>11</w:t>
      </w:r>
      <w:r>
        <w:rPr>
          <w:spacing w:val="2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2"/>
          <w:sz w:val="24"/>
        </w:rPr>
        <w:t xml:space="preserve"> </w:t>
      </w:r>
      <w:r>
        <w:rPr>
          <w:sz w:val="24"/>
        </w:rPr>
        <w:t>научится:</w:t>
      </w:r>
    </w:p>
    <w:p w:rsidR="009C58BD" w:rsidRDefault="00BE5955">
      <w:pPr>
        <w:pStyle w:val="a3"/>
        <w:spacing w:line="274" w:lineRule="exact"/>
        <w:ind w:left="1044" w:firstLine="0"/>
      </w:pPr>
      <w:r>
        <w:t>осознавать</w:t>
      </w:r>
      <w:r>
        <w:rPr>
          <w:spacing w:val="-2"/>
        </w:rPr>
        <w:t xml:space="preserve"> </w:t>
      </w:r>
      <w:r>
        <w:t>причастность</w:t>
      </w:r>
      <w:r>
        <w:rPr>
          <w:spacing w:val="-2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отечественным</w:t>
      </w:r>
      <w:r>
        <w:rPr>
          <w:spacing w:val="-2"/>
        </w:rPr>
        <w:t xml:space="preserve"> </w:t>
      </w:r>
      <w:r>
        <w:t>традициям;</w:t>
      </w:r>
    </w:p>
    <w:p w:rsidR="009C58BD" w:rsidRDefault="00BE5955">
      <w:pPr>
        <w:pStyle w:val="a3"/>
        <w:spacing w:before="139" w:line="360" w:lineRule="auto"/>
        <w:ind w:right="161"/>
      </w:pPr>
      <w:r>
        <w:t>уметь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(русской)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в.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фактами       общественной       жизни       и       культуры,       раскрывать       роль       литературы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неотъемлемой</w:t>
      </w:r>
      <w:r>
        <w:rPr>
          <w:spacing w:val="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культуры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духовном</w:t>
      </w:r>
      <w:r>
        <w:rPr>
          <w:spacing w:val="-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культурном</w:t>
      </w:r>
      <w:r>
        <w:rPr>
          <w:spacing w:val="2"/>
        </w:rPr>
        <w:t xml:space="preserve"> </w:t>
      </w:r>
      <w:r>
        <w:t>развитии</w:t>
      </w:r>
      <w:r>
        <w:rPr>
          <w:spacing w:val="-7"/>
        </w:rPr>
        <w:t xml:space="preserve"> </w:t>
      </w:r>
      <w:r>
        <w:t>общества;</w:t>
      </w:r>
    </w:p>
    <w:p w:rsidR="009C58BD" w:rsidRDefault="00BE5955">
      <w:pPr>
        <w:pStyle w:val="a3"/>
        <w:spacing w:line="360" w:lineRule="auto"/>
        <w:ind w:right="161"/>
      </w:pPr>
      <w:r>
        <w:t>осознавать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языковым,</w:t>
      </w:r>
      <w:r>
        <w:rPr>
          <w:spacing w:val="1"/>
        </w:rPr>
        <w:t xml:space="preserve"> </w:t>
      </w:r>
      <w:r>
        <w:t>литературным,</w:t>
      </w:r>
      <w:r>
        <w:rPr>
          <w:spacing w:val="1"/>
        </w:rPr>
        <w:t xml:space="preserve"> </w:t>
      </w:r>
      <w:r>
        <w:t>интеллектуальным,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нравственным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-57"/>
        </w:rPr>
        <w:t xml:space="preserve"> </w:t>
      </w:r>
      <w:r>
        <w:t>(русской)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интеллектуально-нравственного</w:t>
      </w:r>
      <w:r>
        <w:rPr>
          <w:spacing w:val="6"/>
        </w:rPr>
        <w:t xml:space="preserve"> </w:t>
      </w:r>
      <w:r>
        <w:t>роста;</w:t>
      </w:r>
    </w:p>
    <w:p w:rsidR="009C58BD" w:rsidRDefault="00BE5955">
      <w:pPr>
        <w:pStyle w:val="a3"/>
        <w:tabs>
          <w:tab w:val="left" w:pos="2622"/>
          <w:tab w:val="left" w:pos="5146"/>
          <w:tab w:val="left" w:pos="7201"/>
          <w:tab w:val="left" w:pos="9187"/>
        </w:tabs>
        <w:spacing w:line="360" w:lineRule="auto"/>
        <w:ind w:right="160"/>
      </w:pPr>
      <w:r>
        <w:t>знать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(русской) ХХ – начала XXI в. в аспекте проблемно-тематических блоков «Человек в круговороте</w:t>
      </w:r>
      <w:r>
        <w:rPr>
          <w:spacing w:val="1"/>
        </w:rPr>
        <w:t xml:space="preserve"> </w:t>
      </w:r>
      <w:r>
        <w:t>истории»,</w:t>
      </w:r>
      <w:r>
        <w:tab/>
        <w:t>«Загадочная</w:t>
      </w:r>
      <w:r>
        <w:tab/>
        <w:t>русская</w:t>
      </w:r>
      <w:r>
        <w:tab/>
        <w:t>душа»,</w:t>
      </w:r>
      <w:r>
        <w:tab/>
        <w:t>«Существует</w:t>
      </w:r>
      <w:r>
        <w:rPr>
          <w:spacing w:val="-58"/>
        </w:rPr>
        <w:t xml:space="preserve"> </w:t>
      </w:r>
      <w:r>
        <w:t>ли</w:t>
      </w:r>
      <w:r>
        <w:rPr>
          <w:spacing w:val="2"/>
        </w:rPr>
        <w:t xml:space="preserve"> </w:t>
      </w:r>
      <w:r>
        <w:t>формула</w:t>
      </w:r>
      <w:r>
        <w:rPr>
          <w:spacing w:val="1"/>
        </w:rPr>
        <w:t xml:space="preserve"> </w:t>
      </w:r>
      <w:r>
        <w:t>счастья?»;</w:t>
      </w:r>
    </w:p>
    <w:p w:rsidR="009C58BD" w:rsidRDefault="00BE5955">
      <w:pPr>
        <w:pStyle w:val="a3"/>
        <w:tabs>
          <w:tab w:val="left" w:pos="1130"/>
          <w:tab w:val="left" w:pos="3020"/>
          <w:tab w:val="left" w:pos="3519"/>
          <w:tab w:val="left" w:pos="4340"/>
          <w:tab w:val="left" w:pos="5699"/>
          <w:tab w:val="left" w:pos="6163"/>
          <w:tab w:val="left" w:pos="7173"/>
          <w:tab w:val="left" w:pos="8016"/>
          <w:tab w:val="left" w:pos="9409"/>
        </w:tabs>
        <w:spacing w:line="360" w:lineRule="auto"/>
        <w:ind w:right="163"/>
      </w:pPr>
      <w:r>
        <w:t xml:space="preserve">владеть    </w:t>
      </w:r>
      <w:r>
        <w:rPr>
          <w:spacing w:val="26"/>
        </w:rPr>
        <w:t xml:space="preserve"> </w:t>
      </w:r>
      <w:r>
        <w:t xml:space="preserve">умением     </w:t>
      </w:r>
      <w:r>
        <w:rPr>
          <w:spacing w:val="24"/>
        </w:rPr>
        <w:t xml:space="preserve"> </w:t>
      </w:r>
      <w:r>
        <w:t xml:space="preserve">определять     </w:t>
      </w:r>
      <w:r>
        <w:rPr>
          <w:spacing w:val="19"/>
        </w:rPr>
        <w:t xml:space="preserve"> </w:t>
      </w:r>
      <w:r>
        <w:t xml:space="preserve">и     </w:t>
      </w:r>
      <w:r>
        <w:rPr>
          <w:spacing w:val="23"/>
        </w:rPr>
        <w:t xml:space="preserve"> </w:t>
      </w:r>
      <w:r>
        <w:t xml:space="preserve">учитывать     </w:t>
      </w:r>
      <w:r>
        <w:rPr>
          <w:spacing w:val="20"/>
        </w:rPr>
        <w:t xml:space="preserve"> </w:t>
      </w:r>
      <w:r>
        <w:t xml:space="preserve">историко-культурный     </w:t>
      </w:r>
      <w:r>
        <w:rPr>
          <w:spacing w:val="23"/>
        </w:rPr>
        <w:t xml:space="preserve"> </w:t>
      </w:r>
      <w:r>
        <w:t>контекст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контекст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писателя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литературных</w:t>
      </w:r>
      <w:r>
        <w:tab/>
        <w:t>произведений</w:t>
      </w:r>
      <w:r>
        <w:tab/>
        <w:t>со</w:t>
      </w:r>
      <w:r>
        <w:tab/>
      </w:r>
      <w:r>
        <w:tab/>
        <w:t>временем</w:t>
      </w:r>
      <w:r>
        <w:tab/>
        <w:t>написания,</w:t>
      </w:r>
      <w:r>
        <w:rPr>
          <w:spacing w:val="-58"/>
        </w:rPr>
        <w:t xml:space="preserve"> </w:t>
      </w:r>
      <w:r>
        <w:t>с</w:t>
      </w:r>
      <w:r>
        <w:tab/>
        <w:t>современностью</w:t>
      </w:r>
      <w:r>
        <w:tab/>
      </w:r>
      <w:r>
        <w:tab/>
        <w:t>и</w:t>
      </w:r>
      <w:r>
        <w:tab/>
        <w:t>традицией,</w:t>
      </w:r>
      <w:r>
        <w:tab/>
      </w:r>
      <w:r>
        <w:tab/>
        <w:t>раскрывать</w:t>
      </w:r>
      <w:r>
        <w:tab/>
      </w:r>
      <w:r>
        <w:rPr>
          <w:spacing w:val="-1"/>
        </w:rPr>
        <w:t>конкретно-историческое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общечеловеческое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«сквозные</w:t>
      </w:r>
      <w:r>
        <w:rPr>
          <w:spacing w:val="1"/>
        </w:rPr>
        <w:t xml:space="preserve"> </w:t>
      </w:r>
      <w:r>
        <w:t>темы»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ключевые проблемы</w:t>
      </w:r>
      <w:r>
        <w:rPr>
          <w:spacing w:val="3"/>
        </w:rPr>
        <w:t xml:space="preserve"> </w:t>
      </w:r>
      <w:r>
        <w:t>родной</w:t>
      </w:r>
      <w:r>
        <w:rPr>
          <w:spacing w:val="-2"/>
        </w:rPr>
        <w:t xml:space="preserve"> </w:t>
      </w:r>
      <w:r>
        <w:t>литературы</w:t>
      </w:r>
      <w:r>
        <w:rPr>
          <w:spacing w:val="2"/>
        </w:rPr>
        <w:t xml:space="preserve"> </w:t>
      </w:r>
      <w:r>
        <w:t>(русской);</w:t>
      </w:r>
    </w:p>
    <w:p w:rsidR="009C58BD" w:rsidRDefault="00BE5955">
      <w:pPr>
        <w:pStyle w:val="a3"/>
        <w:spacing w:line="360" w:lineRule="auto"/>
        <w:ind w:right="166"/>
      </w:pPr>
      <w:r>
        <w:t>выявлять в произведениях художественной литературы образы, темы, идеи, проблемы и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развёрнутых</w:t>
      </w:r>
      <w:r>
        <w:rPr>
          <w:spacing w:val="1"/>
        </w:rPr>
        <w:t xml:space="preserve"> </w:t>
      </w:r>
      <w:r>
        <w:t>аргументированных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высказываниях,</w:t>
      </w:r>
      <w:r>
        <w:rPr>
          <w:spacing w:val="1"/>
        </w:rPr>
        <w:t xml:space="preserve"> </w:t>
      </w:r>
      <w:r>
        <w:t>свободно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речью,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дискуссии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литературные темы;</w:t>
      </w:r>
    </w:p>
    <w:p w:rsidR="009C58BD" w:rsidRDefault="00BE5955">
      <w:pPr>
        <w:pStyle w:val="a3"/>
        <w:spacing w:line="360" w:lineRule="auto"/>
        <w:ind w:right="161"/>
      </w:pPr>
      <w:r>
        <w:t>владеть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теоретико-литературных</w:t>
      </w:r>
      <w:r>
        <w:rPr>
          <w:spacing w:val="1"/>
        </w:rPr>
        <w:t xml:space="preserve"> </w:t>
      </w:r>
      <w:r>
        <w:t>терминов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понятий,</w:t>
      </w:r>
      <w:r>
        <w:rPr>
          <w:spacing w:val="-1"/>
        </w:rPr>
        <w:t xml:space="preserve"> </w:t>
      </w:r>
      <w:r>
        <w:t>изученных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курсе</w:t>
      </w:r>
      <w:r>
        <w:rPr>
          <w:spacing w:val="1"/>
        </w:rPr>
        <w:t xml:space="preserve"> </w:t>
      </w:r>
      <w:r>
        <w:t>литературы;</w:t>
      </w:r>
    </w:p>
    <w:p w:rsidR="009C58BD" w:rsidRDefault="00BE5955">
      <w:pPr>
        <w:pStyle w:val="a3"/>
        <w:spacing w:line="360" w:lineRule="auto"/>
        <w:ind w:right="162"/>
      </w:pPr>
      <w:r>
        <w:t>владеть</w:t>
      </w:r>
      <w:r>
        <w:rPr>
          <w:spacing w:val="15"/>
        </w:rPr>
        <w:t xml:space="preserve"> </w:t>
      </w:r>
      <w:r>
        <w:t>умением</w:t>
      </w:r>
      <w:r>
        <w:rPr>
          <w:spacing w:val="15"/>
        </w:rPr>
        <w:t xml:space="preserve"> </w:t>
      </w:r>
      <w:r>
        <w:t>самостоятельно</w:t>
      </w:r>
      <w:r>
        <w:rPr>
          <w:spacing w:val="14"/>
        </w:rPr>
        <w:t xml:space="preserve"> </w:t>
      </w:r>
      <w:r>
        <w:t>сопоставлять</w:t>
      </w:r>
      <w:r>
        <w:rPr>
          <w:spacing w:val="10"/>
        </w:rPr>
        <w:t xml:space="preserve"> </w:t>
      </w:r>
      <w:r>
        <w:t>произведения</w:t>
      </w:r>
      <w:r>
        <w:rPr>
          <w:spacing w:val="10"/>
        </w:rPr>
        <w:t xml:space="preserve"> </w:t>
      </w:r>
      <w:r>
        <w:t>родной</w:t>
      </w:r>
      <w:r>
        <w:rPr>
          <w:spacing w:val="11"/>
        </w:rPr>
        <w:t xml:space="preserve"> </w:t>
      </w:r>
      <w:r>
        <w:t>литературы</w:t>
      </w:r>
      <w:r>
        <w:rPr>
          <w:spacing w:val="18"/>
        </w:rPr>
        <w:t xml:space="preserve"> </w:t>
      </w:r>
      <w:r>
        <w:t>(русской)</w:t>
      </w:r>
      <w:r>
        <w:rPr>
          <w:spacing w:val="-58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их</w:t>
      </w:r>
      <w:r>
        <w:rPr>
          <w:spacing w:val="7"/>
        </w:rPr>
        <w:t xml:space="preserve"> </w:t>
      </w:r>
      <w:r>
        <w:t>художественными</w:t>
      </w:r>
      <w:r>
        <w:rPr>
          <w:spacing w:val="8"/>
        </w:rPr>
        <w:t xml:space="preserve"> </w:t>
      </w:r>
      <w:r>
        <w:t>интерпретациями</w:t>
      </w:r>
      <w:r>
        <w:rPr>
          <w:spacing w:val="8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других</w:t>
      </w:r>
      <w:r>
        <w:rPr>
          <w:spacing w:val="8"/>
        </w:rPr>
        <w:t xml:space="preserve"> </w:t>
      </w:r>
      <w:r>
        <w:t>видах</w:t>
      </w:r>
      <w:r>
        <w:rPr>
          <w:spacing w:val="7"/>
        </w:rPr>
        <w:t xml:space="preserve"> </w:t>
      </w:r>
      <w:r>
        <w:t>искусств</w:t>
      </w:r>
      <w:r>
        <w:rPr>
          <w:spacing w:val="14"/>
        </w:rPr>
        <w:t xml:space="preserve"> </w:t>
      </w:r>
      <w:r>
        <w:t>(живопись,</w:t>
      </w:r>
      <w:r>
        <w:rPr>
          <w:spacing w:val="9"/>
        </w:rPr>
        <w:t xml:space="preserve"> </w:t>
      </w:r>
      <w:r>
        <w:t>театр,</w:t>
      </w:r>
      <w:r>
        <w:rPr>
          <w:spacing w:val="10"/>
        </w:rPr>
        <w:t xml:space="preserve"> </w:t>
      </w:r>
      <w:r>
        <w:t>кино,</w:t>
      </w:r>
      <w:r>
        <w:rPr>
          <w:spacing w:val="5"/>
        </w:rPr>
        <w:t xml:space="preserve"> </w:t>
      </w:r>
      <w:r>
        <w:t>музыка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другие);</w:t>
      </w:r>
    </w:p>
    <w:p w:rsidR="009C58BD" w:rsidRDefault="00BE5955">
      <w:pPr>
        <w:pStyle w:val="a3"/>
        <w:spacing w:before="1" w:line="360" w:lineRule="auto"/>
        <w:ind w:right="161"/>
      </w:pPr>
      <w:r>
        <w:t>осознавать</w:t>
      </w:r>
      <w:r>
        <w:rPr>
          <w:spacing w:val="1"/>
        </w:rPr>
        <w:t xml:space="preserve"> </w:t>
      </w:r>
      <w:r>
        <w:t>литературное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явление</w:t>
      </w:r>
      <w:r>
        <w:rPr>
          <w:spacing w:val="1"/>
        </w:rPr>
        <w:t xml:space="preserve"> </w:t>
      </w:r>
      <w:r>
        <w:t>словесного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эстетической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изобразительно-</w:t>
      </w:r>
      <w:r>
        <w:rPr>
          <w:spacing w:val="1"/>
        </w:rPr>
        <w:t xml:space="preserve"> </w:t>
      </w:r>
      <w:r>
        <w:t>выразительные</w:t>
      </w:r>
      <w:r>
        <w:rPr>
          <w:spacing w:val="-1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русского языка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комментировать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-5"/>
        </w:rPr>
        <w:t xml:space="preserve"> </w:t>
      </w:r>
      <w:r>
        <w:t>текстах;</w:t>
      </w:r>
    </w:p>
    <w:p w:rsidR="009C58BD" w:rsidRDefault="00BE5955">
      <w:pPr>
        <w:pStyle w:val="a3"/>
        <w:spacing w:before="2" w:line="360" w:lineRule="auto"/>
        <w:ind w:right="165"/>
      </w:pPr>
      <w:r>
        <w:t xml:space="preserve">владеть     </w:t>
      </w:r>
      <w:r>
        <w:rPr>
          <w:spacing w:val="1"/>
        </w:rPr>
        <w:t xml:space="preserve"> </w:t>
      </w:r>
      <w:r>
        <w:t>современными       читательскими       практиками,       культурой       восприятия</w:t>
      </w:r>
      <w:r>
        <w:rPr>
          <w:spacing w:val="1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понимания</w:t>
      </w:r>
      <w:r>
        <w:rPr>
          <w:spacing w:val="39"/>
        </w:rPr>
        <w:t xml:space="preserve"> </w:t>
      </w:r>
      <w:r>
        <w:t>литературных</w:t>
      </w:r>
      <w:r>
        <w:rPr>
          <w:spacing w:val="35"/>
        </w:rPr>
        <w:t xml:space="preserve"> </w:t>
      </w:r>
      <w:r>
        <w:t>текстов,</w:t>
      </w:r>
      <w:r>
        <w:rPr>
          <w:spacing w:val="37"/>
        </w:rPr>
        <w:t xml:space="preserve"> </w:t>
      </w:r>
      <w:r>
        <w:t>умениями</w:t>
      </w:r>
      <w:r>
        <w:rPr>
          <w:spacing w:val="40"/>
        </w:rPr>
        <w:t xml:space="preserve"> </w:t>
      </w:r>
      <w:r>
        <w:t>самостоятельного</w:t>
      </w:r>
      <w:r>
        <w:rPr>
          <w:spacing w:val="39"/>
        </w:rPr>
        <w:t xml:space="preserve"> </w:t>
      </w:r>
      <w:r>
        <w:t>истолкования,</w:t>
      </w:r>
      <w:r>
        <w:rPr>
          <w:spacing w:val="37"/>
        </w:rPr>
        <w:t xml:space="preserve"> </w:t>
      </w:r>
      <w:r>
        <w:t>прочитанного</w:t>
      </w:r>
      <w:r>
        <w:rPr>
          <w:spacing w:val="35"/>
        </w:rPr>
        <w:t xml:space="preserve"> </w:t>
      </w:r>
      <w:r>
        <w:t>в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347"/>
          <w:tab w:val="left" w:pos="6193"/>
          <w:tab w:val="left" w:pos="9428"/>
        </w:tabs>
        <w:spacing w:before="7" w:line="360" w:lineRule="auto"/>
        <w:ind w:right="167" w:firstLine="0"/>
      </w:pPr>
      <w:r>
        <w:lastRenderedPageBreak/>
        <w:t>устной и письменной форме, информационной переработки текстов в виде аннотаций, отзывов,</w:t>
      </w:r>
      <w:r>
        <w:rPr>
          <w:spacing w:val="1"/>
        </w:rPr>
        <w:t xml:space="preserve"> </w:t>
      </w:r>
      <w:r>
        <w:t>докладов,</w:t>
      </w:r>
      <w:r>
        <w:tab/>
        <w:t>тезисов,</w:t>
      </w:r>
      <w:r>
        <w:tab/>
        <w:t>конспектов,</w:t>
      </w:r>
      <w:r>
        <w:tab/>
      </w:r>
      <w:r>
        <w:rPr>
          <w:spacing w:val="-1"/>
        </w:rPr>
        <w:t>рефератов,</w:t>
      </w:r>
      <w:r>
        <w:rPr>
          <w:spacing w:val="-58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сочинений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(объём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250</w:t>
      </w:r>
      <w:r>
        <w:rPr>
          <w:spacing w:val="1"/>
        </w:rPr>
        <w:t xml:space="preserve"> </w:t>
      </w:r>
      <w:r>
        <w:t>слов),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редактировать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-4"/>
        </w:rPr>
        <w:t xml:space="preserve"> </w:t>
      </w:r>
      <w:r>
        <w:t>письменные</w:t>
      </w:r>
      <w:r>
        <w:rPr>
          <w:spacing w:val="-4"/>
        </w:rPr>
        <w:t xml:space="preserve"> </w:t>
      </w:r>
      <w:r>
        <w:t>высказывания;</w:t>
      </w:r>
    </w:p>
    <w:p w:rsidR="009C58BD" w:rsidRDefault="00BE5955">
      <w:pPr>
        <w:pStyle w:val="a3"/>
        <w:spacing w:before="1" w:line="360" w:lineRule="auto"/>
        <w:ind w:right="164"/>
      </w:pPr>
      <w:r>
        <w:t>осуществлять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проектно-исследовательскую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работая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 информационными источниками, в том числе с использованием медиапространства и</w:t>
      </w:r>
      <w:r>
        <w:rPr>
          <w:spacing w:val="1"/>
        </w:rPr>
        <w:t xml:space="preserve"> </w:t>
      </w:r>
      <w:r>
        <w:t>ресурсов</w:t>
      </w:r>
      <w:r>
        <w:rPr>
          <w:spacing w:val="2"/>
        </w:rPr>
        <w:t xml:space="preserve"> </w:t>
      </w:r>
      <w:r>
        <w:t>традиционных</w:t>
      </w:r>
      <w:r>
        <w:rPr>
          <w:spacing w:val="-3"/>
        </w:rPr>
        <w:t xml:space="preserve"> </w:t>
      </w:r>
      <w:r>
        <w:t>библиотек и</w:t>
      </w:r>
      <w:r>
        <w:rPr>
          <w:spacing w:val="-3"/>
        </w:rPr>
        <w:t xml:space="preserve"> </w:t>
      </w:r>
      <w:r>
        <w:t>электронных</w:t>
      </w:r>
      <w:r>
        <w:rPr>
          <w:spacing w:val="-3"/>
        </w:rPr>
        <w:t xml:space="preserve"> </w:t>
      </w:r>
      <w:r>
        <w:t>библиотечных</w:t>
      </w:r>
      <w:r>
        <w:rPr>
          <w:spacing w:val="-3"/>
        </w:rPr>
        <w:t xml:space="preserve"> </w:t>
      </w:r>
      <w:r>
        <w:t>систем.</w:t>
      </w:r>
    </w:p>
    <w:p w:rsidR="009C58BD" w:rsidRDefault="009C58BD">
      <w:pPr>
        <w:pStyle w:val="a3"/>
        <w:spacing w:before="5"/>
        <w:ind w:left="0" w:firstLine="0"/>
        <w:jc w:val="left"/>
        <w:rPr>
          <w:sz w:val="36"/>
        </w:rPr>
      </w:pPr>
    </w:p>
    <w:p w:rsidR="009C58BD" w:rsidRDefault="00BE5955">
      <w:pPr>
        <w:pStyle w:val="1"/>
        <w:spacing w:line="360" w:lineRule="auto"/>
        <w:ind w:right="177" w:firstLine="763"/>
      </w:pPr>
      <w:bookmarkStart w:id="4" w:name="Федеральная_рабочая_программа_по_учебном"/>
      <w:bookmarkEnd w:id="4"/>
      <w:r>
        <w:t>Федеральная рабочая программа по учебному предмету «Иностранный (английский)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(базовый</w:t>
      </w:r>
      <w:r>
        <w:rPr>
          <w:spacing w:val="2"/>
        </w:rPr>
        <w:t xml:space="preserve"> </w:t>
      </w:r>
      <w:r>
        <w:t>уровень)»</w:t>
      </w:r>
    </w:p>
    <w:p w:rsidR="009C58BD" w:rsidRDefault="00BE5955">
      <w:pPr>
        <w:pStyle w:val="a4"/>
        <w:numPr>
          <w:ilvl w:val="1"/>
          <w:numId w:val="87"/>
        </w:numPr>
        <w:tabs>
          <w:tab w:val="left" w:pos="1707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Федеральная рабочая программа по учебному предмету «Иностранный (английский)</w:t>
      </w:r>
      <w:r>
        <w:rPr>
          <w:spacing w:val="1"/>
          <w:sz w:val="24"/>
        </w:rPr>
        <w:t xml:space="preserve"> </w:t>
      </w:r>
      <w:r>
        <w:rPr>
          <w:sz w:val="24"/>
        </w:rPr>
        <w:t>язык (базовый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уровень)» (предметная область</w:t>
      </w:r>
      <w:r>
        <w:rPr>
          <w:spacing w:val="1"/>
          <w:sz w:val="24"/>
        </w:rPr>
        <w:t xml:space="preserve"> </w:t>
      </w:r>
      <w:r>
        <w:rPr>
          <w:sz w:val="24"/>
        </w:rPr>
        <w:t>«Иностранные языки»)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 соответственно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английскому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языку,</w:t>
      </w:r>
      <w:r>
        <w:rPr>
          <w:spacing w:val="1"/>
          <w:sz w:val="24"/>
        </w:rPr>
        <w:t xml:space="preserve"> </w:t>
      </w:r>
      <w:r>
        <w:rPr>
          <w:sz w:val="24"/>
        </w:rPr>
        <w:t>английский</w:t>
      </w:r>
      <w:r>
        <w:rPr>
          <w:spacing w:val="1"/>
          <w:sz w:val="24"/>
        </w:rPr>
        <w:t xml:space="preserve"> </w:t>
      </w:r>
      <w:r>
        <w:rPr>
          <w:sz w:val="24"/>
        </w:rPr>
        <w:t>язык)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пояснительную</w:t>
      </w:r>
      <w:r>
        <w:rPr>
          <w:spacing w:val="61"/>
          <w:sz w:val="24"/>
        </w:rPr>
        <w:t xml:space="preserve"> </w:t>
      </w:r>
      <w:r>
        <w:rPr>
          <w:sz w:val="24"/>
        </w:rPr>
        <w:t>записку,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 английскому</w:t>
      </w:r>
      <w:r>
        <w:rPr>
          <w:spacing w:val="-10"/>
          <w:sz w:val="24"/>
        </w:rPr>
        <w:t xml:space="preserve"> </w:t>
      </w:r>
      <w:r>
        <w:rPr>
          <w:sz w:val="24"/>
        </w:rPr>
        <w:t>языку.</w:t>
      </w:r>
    </w:p>
    <w:p w:rsidR="009C58BD" w:rsidRDefault="00BE5955">
      <w:pPr>
        <w:pStyle w:val="a4"/>
        <w:numPr>
          <w:ilvl w:val="1"/>
          <w:numId w:val="87"/>
        </w:numPr>
        <w:tabs>
          <w:tab w:val="left" w:pos="1707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Пояснительная записка отражает общие цели и задачи изучения английского 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характеристику психологических предпосылок к его изучению обучающимися, место в 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4"/>
          <w:sz w:val="24"/>
        </w:rPr>
        <w:t xml:space="preserve"> </w:t>
      </w:r>
      <w:r>
        <w:rPr>
          <w:sz w:val="24"/>
        </w:rPr>
        <w:t>плана,</w:t>
      </w:r>
      <w:r>
        <w:rPr>
          <w:spacing w:val="16"/>
          <w:sz w:val="24"/>
        </w:rPr>
        <w:t xml:space="preserve"> </w:t>
      </w:r>
      <w:r>
        <w:rPr>
          <w:sz w:val="24"/>
        </w:rPr>
        <w:t>а</w:t>
      </w:r>
      <w:r>
        <w:rPr>
          <w:spacing w:val="9"/>
          <w:sz w:val="24"/>
        </w:rPr>
        <w:t xml:space="preserve"> </w:t>
      </w:r>
      <w:r>
        <w:rPr>
          <w:sz w:val="24"/>
        </w:rPr>
        <w:t>также</w:t>
      </w:r>
      <w:r>
        <w:rPr>
          <w:spacing w:val="13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17"/>
          <w:sz w:val="24"/>
        </w:rPr>
        <w:t xml:space="preserve"> </w:t>
      </w:r>
      <w:r>
        <w:rPr>
          <w:sz w:val="24"/>
        </w:rPr>
        <w:t>к</w:t>
      </w:r>
      <w:r>
        <w:rPr>
          <w:spacing w:val="8"/>
          <w:sz w:val="24"/>
        </w:rPr>
        <w:t xml:space="preserve"> </w:t>
      </w:r>
      <w:r>
        <w:rPr>
          <w:sz w:val="24"/>
        </w:rPr>
        <w:t>отбору</w:t>
      </w:r>
      <w:r>
        <w:rPr>
          <w:spacing w:val="5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6"/>
          <w:sz w:val="24"/>
        </w:rPr>
        <w:t xml:space="preserve"> </w:t>
      </w:r>
      <w:r>
        <w:rPr>
          <w:sz w:val="24"/>
        </w:rPr>
        <w:t>к</w:t>
      </w:r>
      <w:r>
        <w:rPr>
          <w:spacing w:val="9"/>
          <w:sz w:val="24"/>
        </w:rPr>
        <w:t xml:space="preserve"> </w:t>
      </w:r>
      <w:r>
        <w:rPr>
          <w:sz w:val="24"/>
        </w:rPr>
        <w:t>определению</w:t>
      </w:r>
      <w:r>
        <w:rPr>
          <w:spacing w:val="12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9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 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тематического</w:t>
      </w:r>
      <w:r>
        <w:rPr>
          <w:spacing w:val="2"/>
          <w:sz w:val="24"/>
        </w:rPr>
        <w:t xml:space="preserve"> </w:t>
      </w:r>
      <w:r>
        <w:rPr>
          <w:sz w:val="24"/>
        </w:rPr>
        <w:t>планирования.</w:t>
      </w:r>
    </w:p>
    <w:p w:rsidR="009C58BD" w:rsidRDefault="00BE5955">
      <w:pPr>
        <w:pStyle w:val="a4"/>
        <w:numPr>
          <w:ilvl w:val="1"/>
          <w:numId w:val="87"/>
        </w:numPr>
        <w:tabs>
          <w:tab w:val="left" w:pos="1707"/>
        </w:tabs>
        <w:spacing w:line="360" w:lineRule="auto"/>
        <w:ind w:right="171" w:firstLine="710"/>
        <w:jc w:val="both"/>
        <w:rPr>
          <w:sz w:val="24"/>
        </w:rPr>
      </w:pPr>
      <w:r>
        <w:rPr>
          <w:sz w:val="24"/>
        </w:rPr>
        <w:t>Содержание обучения раскрывает содержательные линии, которые предлагаются для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 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1"/>
          <w:numId w:val="87"/>
        </w:numPr>
        <w:tabs>
          <w:tab w:val="left" w:pos="1707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английскому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личностные,        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метапредметные          результаты          за          весь          период          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2"/>
          <w:sz w:val="24"/>
        </w:rPr>
        <w:t xml:space="preserve"> </w:t>
      </w:r>
      <w:r>
        <w:rPr>
          <w:sz w:val="24"/>
        </w:rPr>
        <w:t>год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1"/>
          <w:numId w:val="87"/>
        </w:numPr>
        <w:tabs>
          <w:tab w:val="left" w:pos="1707"/>
        </w:tabs>
        <w:ind w:left="1706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  <w:tab w:val="left" w:pos="3261"/>
          <w:tab w:val="left" w:pos="5282"/>
          <w:tab w:val="left" w:pos="8157"/>
          <w:tab w:val="right" w:pos="10539"/>
        </w:tabs>
        <w:spacing w:before="135" w:line="360" w:lineRule="auto"/>
        <w:ind w:right="162" w:firstLine="710"/>
        <w:jc w:val="both"/>
        <w:rPr>
          <w:sz w:val="24"/>
        </w:rPr>
      </w:pPr>
      <w:r>
        <w:rPr>
          <w:sz w:val="24"/>
        </w:rPr>
        <w:t>Программа по английскому языку (базовый уровень) на уровне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«Требований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программы», представленных в Федеральном государственном 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стандарте среднего общего образования (приказ Министерства образования и науки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z w:val="24"/>
        </w:rPr>
        <w:tab/>
        <w:t>от</w:t>
      </w:r>
      <w:r>
        <w:rPr>
          <w:sz w:val="24"/>
        </w:rPr>
        <w:tab/>
        <w:t>17.05.2012</w:t>
      </w:r>
      <w:r>
        <w:rPr>
          <w:sz w:val="24"/>
        </w:rPr>
        <w:tab/>
        <w:t>№</w:t>
      </w:r>
      <w:r>
        <w:rPr>
          <w:sz w:val="24"/>
        </w:rPr>
        <w:tab/>
        <w:t>413</w:t>
      </w:r>
    </w:p>
    <w:p w:rsidR="009C58BD" w:rsidRDefault="00BE5955">
      <w:pPr>
        <w:pStyle w:val="a3"/>
        <w:spacing w:before="4" w:line="360" w:lineRule="auto"/>
        <w:ind w:right="174" w:firstLine="0"/>
      </w:pPr>
      <w:r>
        <w:t>с</w:t>
      </w:r>
      <w:r>
        <w:rPr>
          <w:spacing w:val="1"/>
        </w:rPr>
        <w:t xml:space="preserve"> </w:t>
      </w:r>
      <w:r>
        <w:t>изменениями,</w:t>
      </w:r>
      <w:r>
        <w:rPr>
          <w:spacing w:val="1"/>
        </w:rPr>
        <w:t xml:space="preserve"> </w:t>
      </w:r>
      <w:r>
        <w:t>внесёнными</w:t>
      </w:r>
      <w:r>
        <w:rPr>
          <w:spacing w:val="1"/>
        </w:rPr>
        <w:t xml:space="preserve"> </w:t>
      </w:r>
      <w:r>
        <w:t>приказами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6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 xml:space="preserve">Федерации    </w:t>
      </w:r>
      <w:r>
        <w:rPr>
          <w:spacing w:val="58"/>
        </w:rPr>
        <w:t xml:space="preserve"> </w:t>
      </w:r>
      <w:r>
        <w:t xml:space="preserve">от    </w:t>
      </w:r>
      <w:r>
        <w:rPr>
          <w:spacing w:val="59"/>
        </w:rPr>
        <w:t xml:space="preserve"> </w:t>
      </w:r>
      <w:r>
        <w:t xml:space="preserve">29.12.2014    </w:t>
      </w:r>
      <w:r>
        <w:rPr>
          <w:spacing w:val="57"/>
        </w:rPr>
        <w:t xml:space="preserve"> </w:t>
      </w:r>
      <w:r>
        <w:t xml:space="preserve">№     </w:t>
      </w:r>
      <w:r>
        <w:rPr>
          <w:spacing w:val="4"/>
        </w:rPr>
        <w:t xml:space="preserve"> </w:t>
      </w:r>
      <w:r>
        <w:t xml:space="preserve">1645,    </w:t>
      </w:r>
      <w:r>
        <w:rPr>
          <w:spacing w:val="55"/>
        </w:rPr>
        <w:t xml:space="preserve"> </w:t>
      </w:r>
      <w:r>
        <w:t xml:space="preserve">от     </w:t>
      </w:r>
      <w:r>
        <w:rPr>
          <w:spacing w:val="4"/>
        </w:rPr>
        <w:t xml:space="preserve"> </w:t>
      </w:r>
      <w:r>
        <w:t xml:space="preserve">31.12.2015     </w:t>
      </w:r>
      <w:r>
        <w:rPr>
          <w:spacing w:val="2"/>
        </w:rPr>
        <w:t xml:space="preserve"> </w:t>
      </w:r>
      <w:r>
        <w:t xml:space="preserve">№    </w:t>
      </w:r>
      <w:r>
        <w:rPr>
          <w:spacing w:val="60"/>
        </w:rPr>
        <w:t xml:space="preserve"> </w:t>
      </w:r>
      <w:r>
        <w:t xml:space="preserve">1578,    </w:t>
      </w:r>
      <w:r>
        <w:rPr>
          <w:spacing w:val="59"/>
        </w:rPr>
        <w:t xml:space="preserve"> </w:t>
      </w:r>
      <w:r>
        <w:t xml:space="preserve">от    </w:t>
      </w:r>
      <w:r>
        <w:rPr>
          <w:spacing w:val="59"/>
        </w:rPr>
        <w:t xml:space="preserve"> </w:t>
      </w:r>
      <w:r>
        <w:t>29.06.2017</w:t>
      </w:r>
    </w:p>
    <w:p w:rsidR="009C58BD" w:rsidRDefault="00BE5955">
      <w:pPr>
        <w:pStyle w:val="a3"/>
        <w:tabs>
          <w:tab w:val="left" w:pos="3428"/>
          <w:tab w:val="left" w:pos="6275"/>
          <w:tab w:val="left" w:pos="9131"/>
        </w:tabs>
        <w:spacing w:line="360" w:lineRule="auto"/>
        <w:ind w:right="163" w:firstLine="0"/>
      </w:pPr>
      <w:r>
        <w:t>№ 613, приказами Министерства просвещения Российской Федерации от 24.09.2020 № 519, от</w:t>
      </w:r>
      <w:r>
        <w:rPr>
          <w:spacing w:val="1"/>
        </w:rPr>
        <w:t xml:space="preserve"> </w:t>
      </w:r>
      <w:r>
        <w:t>11.12.2020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712),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tab/>
        <w:t>(одобрена</w:t>
      </w:r>
      <w:r>
        <w:tab/>
        <w:t>решением</w:t>
      </w:r>
      <w:r>
        <w:tab/>
      </w:r>
      <w:r>
        <w:rPr>
          <w:spacing w:val="-1"/>
        </w:rPr>
        <w:t>федерального</w:t>
      </w:r>
      <w:r>
        <w:rPr>
          <w:spacing w:val="-58"/>
        </w:rPr>
        <w:t xml:space="preserve"> </w:t>
      </w:r>
      <w:r>
        <w:t xml:space="preserve">учебно-методического         </w:t>
      </w:r>
      <w:r>
        <w:rPr>
          <w:spacing w:val="25"/>
        </w:rPr>
        <w:t xml:space="preserve"> </w:t>
      </w:r>
      <w:r>
        <w:t xml:space="preserve">объединения         </w:t>
      </w:r>
      <w:r>
        <w:rPr>
          <w:spacing w:val="21"/>
        </w:rPr>
        <w:t xml:space="preserve"> </w:t>
      </w:r>
      <w:r>
        <w:t xml:space="preserve">по         </w:t>
      </w:r>
      <w:r>
        <w:rPr>
          <w:spacing w:val="21"/>
        </w:rPr>
        <w:t xml:space="preserve"> </w:t>
      </w:r>
      <w:r>
        <w:t xml:space="preserve">общему         </w:t>
      </w:r>
      <w:r>
        <w:rPr>
          <w:spacing w:val="16"/>
        </w:rPr>
        <w:t xml:space="preserve"> </w:t>
      </w:r>
      <w:r>
        <w:t xml:space="preserve">образованию         </w:t>
      </w:r>
      <w:r>
        <w:rPr>
          <w:spacing w:val="20"/>
        </w:rPr>
        <w:t xml:space="preserve"> </w:t>
      </w:r>
      <w:r>
        <w:t>(протокол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5373"/>
          <w:tab w:val="left" w:pos="9550"/>
        </w:tabs>
        <w:spacing w:before="7" w:line="360" w:lineRule="auto"/>
        <w:ind w:right="164" w:firstLine="0"/>
      </w:pPr>
      <w:r>
        <w:lastRenderedPageBreak/>
        <w:t>от</w:t>
      </w:r>
      <w:r>
        <w:rPr>
          <w:spacing w:val="1"/>
        </w:rPr>
        <w:t xml:space="preserve"> </w:t>
      </w:r>
      <w:r>
        <w:t>28.06.2016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2/16)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распределённых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проверяемых</w:t>
      </w:r>
      <w:r>
        <w:rPr>
          <w:spacing w:val="1"/>
        </w:rPr>
        <w:t xml:space="preserve"> </w:t>
      </w:r>
      <w:r>
        <w:t>требований</w:t>
      </w:r>
      <w:r>
        <w:rPr>
          <w:spacing w:val="60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Универсальном</w:t>
      </w:r>
      <w:r>
        <w:rPr>
          <w:spacing w:val="1"/>
        </w:rPr>
        <w:t xml:space="preserve"> </w:t>
      </w:r>
      <w:r>
        <w:t>кодификаторе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иностранному</w:t>
      </w:r>
      <w:r>
        <w:rPr>
          <w:spacing w:val="1"/>
        </w:rPr>
        <w:t xml:space="preserve"> </w:t>
      </w:r>
      <w:r>
        <w:t>(английскому) языку (одобрено решением Федерального учебно-методического объединения от</w:t>
      </w:r>
      <w:r>
        <w:rPr>
          <w:spacing w:val="1"/>
        </w:rPr>
        <w:t xml:space="preserve"> </w:t>
      </w:r>
      <w:r>
        <w:t>12.04.2021</w:t>
      </w:r>
      <w:r>
        <w:tab/>
        <w:t>г.,</w:t>
      </w:r>
      <w:r>
        <w:tab/>
      </w:r>
      <w:r>
        <w:rPr>
          <w:spacing w:val="-1"/>
        </w:rPr>
        <w:t>Протокол</w:t>
      </w:r>
    </w:p>
    <w:p w:rsidR="009C58BD" w:rsidRDefault="00BE5955">
      <w:pPr>
        <w:pStyle w:val="a3"/>
        <w:spacing w:before="5" w:line="360" w:lineRule="auto"/>
        <w:ind w:right="166" w:firstLine="0"/>
      </w:pPr>
      <w:r>
        <w:t>№</w:t>
      </w:r>
      <w:r>
        <w:rPr>
          <w:spacing w:val="1"/>
        </w:rPr>
        <w:t xml:space="preserve"> </w:t>
      </w:r>
      <w:r>
        <w:t>1/21),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-57"/>
        </w:rPr>
        <w:t xml:space="preserve"> </w:t>
      </w:r>
      <w:r>
        <w:t>развития, воспитания и социализации обучающихся, представленной в Федеральной программе</w:t>
      </w:r>
      <w:r>
        <w:rPr>
          <w:spacing w:val="1"/>
        </w:rPr>
        <w:t xml:space="preserve"> </w:t>
      </w:r>
      <w:r>
        <w:t>воспитания (одобрено решением Федерального учебно-методического объединения от 12.06.2020</w:t>
      </w:r>
      <w:r>
        <w:rPr>
          <w:spacing w:val="1"/>
        </w:rPr>
        <w:t xml:space="preserve"> </w:t>
      </w:r>
      <w:r>
        <w:t>г.).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  <w:tab w:val="left" w:pos="3678"/>
          <w:tab w:val="left" w:pos="4571"/>
          <w:tab w:val="left" w:pos="6538"/>
          <w:tab w:val="left" w:pos="7781"/>
          <w:tab w:val="left" w:pos="9308"/>
          <w:tab w:val="left" w:pos="9939"/>
        </w:tabs>
        <w:spacing w:line="360" w:lineRule="auto"/>
        <w:ind w:right="158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z w:val="24"/>
        </w:rPr>
        <w:tab/>
        <w:t>по</w:t>
      </w:r>
      <w:r>
        <w:rPr>
          <w:sz w:val="24"/>
        </w:rPr>
        <w:tab/>
        <w:t>английскому</w:t>
      </w:r>
      <w:r>
        <w:rPr>
          <w:sz w:val="24"/>
        </w:rPr>
        <w:tab/>
        <w:t>языку</w:t>
      </w:r>
      <w:r>
        <w:rPr>
          <w:sz w:val="24"/>
        </w:rPr>
        <w:tab/>
        <w:t>является</w:t>
      </w:r>
      <w:r>
        <w:rPr>
          <w:sz w:val="24"/>
        </w:rPr>
        <w:tab/>
        <w:t>ориентиром</w:t>
      </w:r>
      <w:r>
        <w:rPr>
          <w:spacing w:val="-58"/>
          <w:sz w:val="24"/>
        </w:rPr>
        <w:t xml:space="preserve"> </w:t>
      </w:r>
      <w:r>
        <w:rPr>
          <w:sz w:val="24"/>
        </w:rPr>
        <w:t>для составления рабочих программ по предмету: она даёт представление о целях 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старшей</w:t>
      </w:r>
      <w:r>
        <w:rPr>
          <w:spacing w:val="1"/>
          <w:sz w:val="24"/>
        </w:rPr>
        <w:t xml:space="preserve"> </w:t>
      </w:r>
      <w:r>
        <w:rPr>
          <w:sz w:val="24"/>
        </w:rPr>
        <w:t>ступени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путях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«Иностранный</w:t>
      </w:r>
      <w:r>
        <w:rPr>
          <w:spacing w:val="1"/>
          <w:sz w:val="24"/>
        </w:rPr>
        <w:t xml:space="preserve"> </w:t>
      </w:r>
      <w:r>
        <w:rPr>
          <w:sz w:val="24"/>
        </w:rPr>
        <w:t>(английский)</w:t>
      </w:r>
      <w:r>
        <w:rPr>
          <w:spacing w:val="1"/>
          <w:sz w:val="24"/>
        </w:rPr>
        <w:t xml:space="preserve"> </w:t>
      </w:r>
      <w:r>
        <w:rPr>
          <w:sz w:val="24"/>
        </w:rPr>
        <w:t>язык»,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инвариантную</w:t>
      </w:r>
      <w:r>
        <w:rPr>
          <w:spacing w:val="1"/>
          <w:sz w:val="24"/>
        </w:rPr>
        <w:t xml:space="preserve"> </w:t>
      </w:r>
      <w:r>
        <w:rPr>
          <w:sz w:val="24"/>
        </w:rPr>
        <w:t>(обязательную)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6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английскому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языку</w:t>
      </w:r>
    </w:p>
    <w:p w:rsidR="009C58BD" w:rsidRDefault="00BE5955">
      <w:pPr>
        <w:pStyle w:val="a3"/>
        <w:spacing w:line="360" w:lineRule="auto"/>
        <w:ind w:right="174" w:firstLine="0"/>
      </w:pPr>
      <w:r>
        <w:t>как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остаётся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вариативной</w:t>
      </w:r>
      <w:r>
        <w:rPr>
          <w:spacing w:val="1"/>
        </w:rPr>
        <w:t xml:space="preserve"> </w:t>
      </w:r>
      <w:r>
        <w:t>составляющей содержания образования в плане порядка изучения тем, некоторого расширения</w:t>
      </w:r>
      <w:r>
        <w:rPr>
          <w:spacing w:val="1"/>
        </w:rPr>
        <w:t xml:space="preserve"> </w:t>
      </w:r>
      <w:r>
        <w:t>объёма содержания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его</w:t>
      </w:r>
      <w:r>
        <w:rPr>
          <w:spacing w:val="6"/>
        </w:rPr>
        <w:t xml:space="preserve"> </w:t>
      </w:r>
      <w:r>
        <w:t>детализации.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  <w:tab w:val="left" w:pos="2377"/>
          <w:tab w:val="left" w:pos="3144"/>
          <w:tab w:val="left" w:pos="3784"/>
          <w:tab w:val="left" w:pos="4502"/>
          <w:tab w:val="left" w:pos="5313"/>
          <w:tab w:val="left" w:pos="5447"/>
          <w:tab w:val="left" w:pos="6324"/>
          <w:tab w:val="left" w:pos="7069"/>
          <w:tab w:val="left" w:pos="7328"/>
          <w:tab w:val="left" w:pos="7967"/>
          <w:tab w:val="left" w:pos="9118"/>
          <w:tab w:val="left" w:pos="9934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английскому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годам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предусматривает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времени,</w:t>
      </w:r>
      <w:r>
        <w:rPr>
          <w:spacing w:val="1"/>
          <w:sz w:val="24"/>
        </w:rPr>
        <w:t xml:space="preserve"> </w:t>
      </w:r>
      <w:r>
        <w:rPr>
          <w:sz w:val="24"/>
        </w:rPr>
        <w:t>выделяемого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тем/разделов</w:t>
      </w:r>
      <w:r>
        <w:rPr>
          <w:spacing w:val="1"/>
          <w:sz w:val="24"/>
        </w:rPr>
        <w:t xml:space="preserve"> </w:t>
      </w:r>
      <w:r>
        <w:rPr>
          <w:sz w:val="24"/>
        </w:rPr>
        <w:t>курса,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английского языка, исходя из его лингвистических особенностей и структуры родного (русского)</w:t>
      </w:r>
      <w:r>
        <w:rPr>
          <w:spacing w:val="1"/>
          <w:sz w:val="24"/>
        </w:rPr>
        <w:t xml:space="preserve"> </w:t>
      </w:r>
      <w:r>
        <w:rPr>
          <w:sz w:val="24"/>
        </w:rPr>
        <w:t>языка обучающихся, межпредметных связей иностранного (английского) языка с содержанием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 общеобразовательных предметов, изучаемых в 10–11 классах, а также с учётом возрастных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особенностей</w:t>
      </w:r>
      <w:r>
        <w:rPr>
          <w:sz w:val="24"/>
        </w:rPr>
        <w:tab/>
        <w:t>обучающихся.</w:t>
      </w:r>
      <w:r>
        <w:rPr>
          <w:sz w:val="24"/>
        </w:rPr>
        <w:tab/>
        <w:t>В</w:t>
      </w:r>
      <w:r>
        <w:rPr>
          <w:sz w:val="24"/>
        </w:rPr>
        <w:tab/>
        <w:t>программе</w:t>
      </w:r>
      <w:r>
        <w:rPr>
          <w:sz w:val="24"/>
        </w:rPr>
        <w:tab/>
        <w:t>по</w:t>
      </w:r>
      <w:r>
        <w:rPr>
          <w:sz w:val="24"/>
        </w:rPr>
        <w:tab/>
      </w:r>
      <w:r>
        <w:rPr>
          <w:sz w:val="24"/>
        </w:rPr>
        <w:tab/>
        <w:t>английскому</w:t>
      </w:r>
      <w:r>
        <w:rPr>
          <w:sz w:val="24"/>
        </w:rPr>
        <w:tab/>
        <w:t>языку для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z w:val="24"/>
        </w:rPr>
        <w:tab/>
      </w:r>
      <w:r>
        <w:rPr>
          <w:sz w:val="24"/>
        </w:rPr>
        <w:tab/>
        <w:t>иноязычных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речевых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умений</w:t>
      </w:r>
      <w:r>
        <w:rPr>
          <w:sz w:val="24"/>
        </w:rPr>
        <w:tab/>
        <w:t>обучающихся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программах</w:t>
      </w:r>
      <w:r>
        <w:rPr>
          <w:spacing w:val="-57"/>
          <w:sz w:val="24"/>
        </w:rPr>
        <w:t xml:space="preserve"> </w:t>
      </w:r>
      <w:r>
        <w:rPr>
          <w:sz w:val="24"/>
        </w:rPr>
        <w:t>начального общего и основного общего образования, что обеспечивает преемственность 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этапами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иностранному</w:t>
      </w:r>
      <w:r>
        <w:rPr>
          <w:spacing w:val="1"/>
          <w:sz w:val="24"/>
        </w:rPr>
        <w:t xml:space="preserve"> </w:t>
      </w:r>
      <w:r>
        <w:rPr>
          <w:sz w:val="24"/>
        </w:rPr>
        <w:t>(английскому)</w:t>
      </w:r>
      <w:r>
        <w:rPr>
          <w:spacing w:val="1"/>
          <w:sz w:val="24"/>
        </w:rPr>
        <w:t xml:space="preserve"> </w:t>
      </w:r>
      <w:r>
        <w:rPr>
          <w:sz w:val="24"/>
        </w:rPr>
        <w:t>языку.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по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английскому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языку для 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 общего образования имеет особенности, обусловленные задачами развития, обучения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 обучающихся заданными социальными требованиями к уровню развития их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 и познавательных качеств, предметным содержанием системы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возрастными</w:t>
      </w:r>
      <w:r>
        <w:rPr>
          <w:spacing w:val="-4"/>
        </w:rPr>
        <w:t xml:space="preserve"> </w:t>
      </w:r>
      <w:r>
        <w:t>психологическими</w:t>
      </w:r>
      <w:r>
        <w:rPr>
          <w:spacing w:val="-9"/>
        </w:rPr>
        <w:t xml:space="preserve"> </w:t>
      </w:r>
      <w:r>
        <w:t>особенностями</w:t>
      </w:r>
      <w:r>
        <w:rPr>
          <w:spacing w:val="-8"/>
        </w:rPr>
        <w:t xml:space="preserve"> </w:t>
      </w:r>
      <w:r>
        <w:t>обучающихся 16–17 лет.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  <w:tab w:val="left" w:pos="3970"/>
          <w:tab w:val="left" w:pos="6005"/>
          <w:tab w:val="left" w:pos="7622"/>
          <w:tab w:val="left" w:pos="9835"/>
        </w:tabs>
        <w:spacing w:before="142" w:line="360" w:lineRule="auto"/>
        <w:ind w:right="165" w:firstLine="710"/>
        <w:jc w:val="both"/>
        <w:rPr>
          <w:sz w:val="24"/>
        </w:rPr>
      </w:pPr>
      <w:r>
        <w:rPr>
          <w:sz w:val="24"/>
        </w:rPr>
        <w:t>Личностные, метапредметные и предметные результаты представлены в программе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английскому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английского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z w:val="24"/>
        </w:rPr>
        <w:tab/>
        <w:t>школе</w:t>
      </w:r>
      <w:r>
        <w:rPr>
          <w:sz w:val="24"/>
        </w:rPr>
        <w:tab/>
        <w:t>на</w:t>
      </w:r>
      <w:r>
        <w:rPr>
          <w:sz w:val="24"/>
        </w:rPr>
        <w:tab/>
        <w:t>базовом</w:t>
      </w:r>
      <w:r>
        <w:rPr>
          <w:sz w:val="24"/>
        </w:rPr>
        <w:tab/>
      </w:r>
      <w:r>
        <w:rPr>
          <w:spacing w:val="-1"/>
          <w:sz w:val="24"/>
        </w:rPr>
        <w:t>уровне</w:t>
      </w:r>
      <w:r>
        <w:rPr>
          <w:spacing w:val="-58"/>
          <w:sz w:val="24"/>
        </w:rPr>
        <w:t xml:space="preserve"> </w:t>
      </w:r>
      <w:r>
        <w:rPr>
          <w:sz w:val="24"/>
        </w:rPr>
        <w:t>на основе отечественных методических традиций построения школьного курса английского 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новыми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реалиями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тенденциями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8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>Учебному предмету «Иностранный (английский) язык» принадлежит важное 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поликультурного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многоязычного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мира.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 коммуникативной культуры обучающихся, осознание роли языка как инструмента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межличностного</w:t>
      </w:r>
    </w:p>
    <w:p w:rsidR="009C58BD" w:rsidRDefault="00BE5955">
      <w:pPr>
        <w:pStyle w:val="a3"/>
        <w:spacing w:line="360" w:lineRule="auto"/>
        <w:ind w:right="177" w:firstLine="0"/>
      </w:pPr>
      <w:r>
        <w:t>и</w:t>
      </w:r>
      <w:r>
        <w:rPr>
          <w:spacing w:val="1"/>
        </w:rPr>
        <w:t xml:space="preserve"> </w:t>
      </w:r>
      <w:r>
        <w:t>межкультурного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общему речевому развитию,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гражданской</w:t>
      </w:r>
      <w:r>
        <w:rPr>
          <w:spacing w:val="-4"/>
        </w:rPr>
        <w:t xml:space="preserve"> </w:t>
      </w:r>
      <w:r>
        <w:t>идентичности,</w:t>
      </w:r>
      <w:r>
        <w:rPr>
          <w:spacing w:val="3"/>
        </w:rPr>
        <w:t xml:space="preserve"> </w:t>
      </w:r>
      <w:r>
        <w:t>расширению</w:t>
      </w:r>
      <w:r>
        <w:rPr>
          <w:spacing w:val="-1"/>
        </w:rPr>
        <w:t xml:space="preserve"> </w:t>
      </w:r>
      <w:r>
        <w:t>кругозора,</w:t>
      </w:r>
      <w:r>
        <w:rPr>
          <w:spacing w:val="2"/>
        </w:rPr>
        <w:t xml:space="preserve"> </w:t>
      </w:r>
      <w:r>
        <w:t>воспитанию</w:t>
      </w:r>
      <w:r>
        <w:rPr>
          <w:spacing w:val="-1"/>
        </w:rPr>
        <w:t xml:space="preserve"> </w:t>
      </w:r>
      <w:r>
        <w:t>чувств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эмоций.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осваиваемые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находят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 других предметных областей, становятся значимыми для формирования положительных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 личности. Таким образом, они ориентированы на формирование как метапредметных, 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  <w:tab w:val="left" w:pos="2103"/>
          <w:tab w:val="left" w:pos="3457"/>
          <w:tab w:val="left" w:pos="3817"/>
          <w:tab w:val="left" w:pos="3980"/>
          <w:tab w:val="left" w:pos="4066"/>
          <w:tab w:val="left" w:pos="5127"/>
          <w:tab w:val="left" w:pos="6234"/>
          <w:tab w:val="left" w:pos="6481"/>
          <w:tab w:val="left" w:pos="6663"/>
          <w:tab w:val="left" w:pos="7171"/>
          <w:tab w:val="left" w:pos="9271"/>
          <w:tab w:val="left" w:pos="9628"/>
          <w:tab w:val="left" w:pos="9851"/>
          <w:tab w:val="left" w:pos="9884"/>
        </w:tabs>
        <w:spacing w:before="1" w:line="360" w:lineRule="auto"/>
        <w:ind w:right="159" w:firstLine="710"/>
        <w:jc w:val="both"/>
        <w:rPr>
          <w:sz w:val="24"/>
        </w:rPr>
      </w:pPr>
      <w:r>
        <w:rPr>
          <w:sz w:val="24"/>
        </w:rPr>
        <w:t>В настоящее время происходит трансформация взглядов на владение иностранным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языком,</w:t>
      </w:r>
      <w:r>
        <w:rPr>
          <w:sz w:val="24"/>
        </w:rPr>
        <w:tab/>
        <w:t>связанная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с</w:t>
      </w:r>
      <w:r>
        <w:rPr>
          <w:sz w:val="24"/>
        </w:rPr>
        <w:tab/>
        <w:t>усилением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общественных</w:t>
      </w:r>
      <w:r>
        <w:rPr>
          <w:sz w:val="24"/>
        </w:rPr>
        <w:tab/>
      </w:r>
      <w:r>
        <w:rPr>
          <w:sz w:val="24"/>
        </w:rPr>
        <w:tab/>
        <w:t>запросов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на 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квалифицированных  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и   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мобильных 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людей,    </w:t>
      </w:r>
      <w:r>
        <w:rPr>
          <w:spacing w:val="44"/>
          <w:sz w:val="24"/>
        </w:rPr>
        <w:t xml:space="preserve"> </w:t>
      </w:r>
      <w:r>
        <w:rPr>
          <w:sz w:val="24"/>
        </w:rPr>
        <w:t xml:space="preserve">способных 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быстро    </w:t>
      </w:r>
      <w:r>
        <w:rPr>
          <w:spacing w:val="43"/>
          <w:sz w:val="24"/>
        </w:rPr>
        <w:t xml:space="preserve"> </w:t>
      </w:r>
      <w:r>
        <w:rPr>
          <w:sz w:val="24"/>
        </w:rPr>
        <w:t>адаптироваться</w:t>
      </w:r>
      <w:r>
        <w:rPr>
          <w:spacing w:val="-58"/>
          <w:sz w:val="24"/>
        </w:rPr>
        <w:t xml:space="preserve"> </w:t>
      </w:r>
      <w:r>
        <w:rPr>
          <w:sz w:val="24"/>
        </w:rPr>
        <w:t>к изменяющимся условиям жизни, овладевать новыми компетенциями. Владение иностранным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языком обеспечивает быстрый доступ к передовым международным научным и технологическим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достижениям,</w:t>
      </w:r>
      <w:r>
        <w:rPr>
          <w:sz w:val="24"/>
        </w:rPr>
        <w:tab/>
      </w:r>
      <w:r>
        <w:rPr>
          <w:sz w:val="24"/>
        </w:rPr>
        <w:tab/>
        <w:t>расширяет</w:t>
      </w:r>
      <w:r>
        <w:rPr>
          <w:sz w:val="24"/>
        </w:rPr>
        <w:tab/>
      </w:r>
      <w:r>
        <w:rPr>
          <w:sz w:val="24"/>
        </w:rPr>
        <w:tab/>
        <w:t>возможности</w:t>
      </w:r>
      <w:r>
        <w:rPr>
          <w:sz w:val="24"/>
        </w:rPr>
        <w:tab/>
        <w:t>образования и</w:t>
      </w:r>
      <w:r>
        <w:rPr>
          <w:spacing w:val="60"/>
          <w:sz w:val="24"/>
        </w:rPr>
        <w:t xml:space="preserve"> </w:t>
      </w:r>
      <w:r>
        <w:rPr>
          <w:sz w:val="24"/>
        </w:rPr>
        <w:t>самообразования.</w:t>
      </w:r>
      <w:r>
        <w:rPr>
          <w:spacing w:val="60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и обсуждение текстов из разных предметных областей способствует 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учебно-исследовательских</w:t>
      </w:r>
      <w:r>
        <w:rPr>
          <w:spacing w:val="6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навыков  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общения.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иностранным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языком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сейчас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преимущество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для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достижения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успеха</w:t>
      </w:r>
      <w:r>
        <w:rPr>
          <w:spacing w:val="-58"/>
          <w:sz w:val="24"/>
        </w:rPr>
        <w:t xml:space="preserve"> </w:t>
      </w:r>
      <w:r>
        <w:rPr>
          <w:sz w:val="24"/>
        </w:rPr>
        <w:t>в будущей профессии. Поэтому иностранный язык можно считать универсальным предметом,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привлекает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старшеклассника</w:t>
      </w:r>
      <w:r>
        <w:rPr>
          <w:spacing w:val="1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(математика,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история,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другие).</w:t>
      </w:r>
      <w:r>
        <w:rPr>
          <w:spacing w:val="1"/>
          <w:sz w:val="24"/>
        </w:rPr>
        <w:t xml:space="preserve"> </w:t>
      </w:r>
      <w:r>
        <w:rPr>
          <w:sz w:val="24"/>
        </w:rPr>
        <w:t>Таким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иностранным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языком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становится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одним</w:t>
      </w:r>
      <w:r>
        <w:rPr>
          <w:spacing w:val="-58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самовыражения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6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выпускника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2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</w:tabs>
        <w:spacing w:before="3" w:line="360" w:lineRule="auto"/>
        <w:ind w:right="167" w:firstLine="710"/>
        <w:jc w:val="both"/>
        <w:rPr>
          <w:sz w:val="24"/>
        </w:rPr>
      </w:pPr>
      <w:r>
        <w:rPr>
          <w:sz w:val="24"/>
        </w:rPr>
        <w:t>Возрастает</w:t>
      </w:r>
      <w:r>
        <w:rPr>
          <w:spacing w:val="42"/>
          <w:sz w:val="24"/>
        </w:rPr>
        <w:t xml:space="preserve"> </w:t>
      </w:r>
      <w:r>
        <w:rPr>
          <w:sz w:val="24"/>
        </w:rPr>
        <w:t>значимость</w:t>
      </w:r>
      <w:r>
        <w:rPr>
          <w:spacing w:val="42"/>
          <w:sz w:val="24"/>
        </w:rPr>
        <w:t xml:space="preserve"> </w:t>
      </w:r>
      <w:r>
        <w:rPr>
          <w:sz w:val="24"/>
        </w:rPr>
        <w:t>владения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иностранными</w:t>
      </w:r>
      <w:r>
        <w:rPr>
          <w:spacing w:val="37"/>
          <w:sz w:val="24"/>
        </w:rPr>
        <w:t xml:space="preserve"> </w:t>
      </w:r>
      <w:r>
        <w:rPr>
          <w:sz w:val="24"/>
        </w:rPr>
        <w:t>языками</w:t>
      </w:r>
      <w:r>
        <w:rPr>
          <w:spacing w:val="42"/>
          <w:sz w:val="24"/>
        </w:rPr>
        <w:t xml:space="preserve"> </w:t>
      </w:r>
      <w:r>
        <w:rPr>
          <w:sz w:val="24"/>
        </w:rPr>
        <w:t>как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41"/>
          <w:sz w:val="24"/>
        </w:rPr>
        <w:t xml:space="preserve"> </w:t>
      </w:r>
      <w:r>
        <w:rPr>
          <w:sz w:val="24"/>
        </w:rPr>
        <w:t>первого,</w:t>
      </w:r>
      <w:r>
        <w:rPr>
          <w:spacing w:val="-58"/>
          <w:sz w:val="24"/>
        </w:rPr>
        <w:t xml:space="preserve"> </w:t>
      </w:r>
      <w:r>
        <w:rPr>
          <w:sz w:val="24"/>
        </w:rPr>
        <w:t>так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второго</w:t>
      </w:r>
      <w:r>
        <w:rPr>
          <w:spacing w:val="47"/>
          <w:sz w:val="24"/>
        </w:rPr>
        <w:t xml:space="preserve"> </w:t>
      </w:r>
      <w:r>
        <w:rPr>
          <w:sz w:val="24"/>
        </w:rPr>
        <w:t>языка.</w:t>
      </w:r>
      <w:r>
        <w:rPr>
          <w:spacing w:val="40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38"/>
          <w:sz w:val="24"/>
        </w:rPr>
        <w:t xml:space="preserve"> </w:t>
      </w:r>
      <w:r>
        <w:rPr>
          <w:sz w:val="24"/>
        </w:rPr>
        <w:t>номенклатуры</w:t>
      </w:r>
      <w:r>
        <w:rPr>
          <w:spacing w:val="44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39"/>
          <w:sz w:val="24"/>
        </w:rPr>
        <w:t xml:space="preserve"> </w:t>
      </w:r>
      <w:r>
        <w:rPr>
          <w:sz w:val="24"/>
        </w:rPr>
        <w:t>иностранных</w:t>
      </w:r>
      <w:r>
        <w:rPr>
          <w:spacing w:val="38"/>
          <w:sz w:val="24"/>
        </w:rPr>
        <w:t xml:space="preserve"> </w:t>
      </w:r>
      <w:r>
        <w:rPr>
          <w:sz w:val="24"/>
        </w:rPr>
        <w:t>языков</w:t>
      </w:r>
      <w:r>
        <w:rPr>
          <w:spacing w:val="45"/>
          <w:sz w:val="24"/>
        </w:rPr>
        <w:t xml:space="preserve"> </w:t>
      </w:r>
      <w:r>
        <w:rPr>
          <w:sz w:val="24"/>
        </w:rPr>
        <w:t>соответствует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794"/>
          <w:tab w:val="left" w:pos="4700"/>
          <w:tab w:val="left" w:pos="6274"/>
          <w:tab w:val="left" w:pos="7239"/>
          <w:tab w:val="left" w:pos="8674"/>
        </w:tabs>
        <w:spacing w:before="7" w:line="360" w:lineRule="auto"/>
        <w:ind w:right="167" w:firstLine="0"/>
      </w:pPr>
      <w:r>
        <w:lastRenderedPageBreak/>
        <w:t>стратегическим</w:t>
      </w:r>
      <w:r>
        <w:tab/>
        <w:t>интересам</w:t>
      </w:r>
      <w:r>
        <w:tab/>
        <w:t>России</w:t>
      </w:r>
      <w:r>
        <w:tab/>
        <w:t>в</w:t>
      </w:r>
      <w:r>
        <w:tab/>
        <w:t>эпоху</w:t>
      </w:r>
      <w:r>
        <w:tab/>
        <w:t>постглобализации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многополярного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партнёра</w:t>
      </w:r>
      <w:r>
        <w:rPr>
          <w:spacing w:val="1"/>
        </w:rPr>
        <w:t xml:space="preserve"> </w:t>
      </w:r>
      <w:r>
        <w:t>обеспечивает более эффективное общение, учитывающее особенности менталитета и культуры</w:t>
      </w:r>
      <w:r>
        <w:rPr>
          <w:spacing w:val="1"/>
        </w:rPr>
        <w:t xml:space="preserve"> </w:t>
      </w:r>
      <w:r>
        <w:t>партнёра, что позволяет успешнее приходить к консенсусу при проведении переговоров, решении</w:t>
      </w:r>
      <w:r>
        <w:rPr>
          <w:spacing w:val="1"/>
        </w:rPr>
        <w:t xml:space="preserve"> </w:t>
      </w:r>
      <w:r>
        <w:t>возникающих</w:t>
      </w:r>
      <w:r>
        <w:rPr>
          <w:spacing w:val="-5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целью</w:t>
      </w:r>
      <w:r>
        <w:rPr>
          <w:spacing w:val="-1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поставленных</w:t>
      </w:r>
      <w:r>
        <w:rPr>
          <w:spacing w:val="-5"/>
        </w:rPr>
        <w:t xml:space="preserve"> </w:t>
      </w:r>
      <w:r>
        <w:t>задач,</w:t>
      </w:r>
      <w:r>
        <w:rPr>
          <w:spacing w:val="2"/>
        </w:rPr>
        <w:t xml:space="preserve"> </w:t>
      </w:r>
      <w:r>
        <w:t>избегая</w:t>
      </w:r>
      <w:r>
        <w:rPr>
          <w:spacing w:val="-4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конфликтов.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</w:tabs>
        <w:spacing w:before="5" w:line="360" w:lineRule="auto"/>
        <w:ind w:right="170" w:firstLine="710"/>
        <w:jc w:val="both"/>
        <w:rPr>
          <w:sz w:val="24"/>
        </w:rPr>
      </w:pPr>
      <w:r>
        <w:rPr>
          <w:sz w:val="24"/>
        </w:rPr>
        <w:t>Естественно, возрастание значимости владения иностранными языками приводит к</w:t>
      </w:r>
      <w:r>
        <w:rPr>
          <w:spacing w:val="1"/>
          <w:sz w:val="24"/>
        </w:rPr>
        <w:t xml:space="preserve"> </w:t>
      </w:r>
      <w:r>
        <w:rPr>
          <w:sz w:val="24"/>
        </w:rPr>
        <w:t>переосмыслению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целей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6"/>
          <w:sz w:val="24"/>
        </w:rPr>
        <w:t xml:space="preserve"> </w:t>
      </w:r>
      <w:r>
        <w:rPr>
          <w:sz w:val="24"/>
        </w:rPr>
        <w:t>предмету.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2009"/>
          <w:tab w:val="left" w:pos="2746"/>
          <w:tab w:val="left" w:pos="5184"/>
          <w:tab w:val="left" w:pos="7761"/>
          <w:tab w:val="left" w:pos="9402"/>
        </w:tabs>
        <w:spacing w:line="360" w:lineRule="auto"/>
        <w:ind w:right="159" w:firstLine="710"/>
        <w:jc w:val="both"/>
        <w:rPr>
          <w:sz w:val="24"/>
        </w:rPr>
      </w:pPr>
      <w:r>
        <w:rPr>
          <w:sz w:val="24"/>
        </w:rPr>
        <w:t>Исходя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вышесказанного,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иноязычного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становятся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сложными       </w:t>
      </w:r>
      <w:r>
        <w:rPr>
          <w:spacing w:val="1"/>
          <w:sz w:val="24"/>
        </w:rPr>
        <w:t xml:space="preserve"> </w:t>
      </w:r>
      <w:r>
        <w:rPr>
          <w:sz w:val="24"/>
        </w:rPr>
        <w:t>по         структуре,         формулируются         на         ценностном,         когнитивном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прагматическом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воплощаются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z w:val="24"/>
        </w:rPr>
        <w:tab/>
        <w:t>результатах.</w:t>
      </w:r>
      <w:r>
        <w:rPr>
          <w:sz w:val="24"/>
        </w:rPr>
        <w:tab/>
        <w:t>Иностранный</w:t>
      </w:r>
      <w:r>
        <w:rPr>
          <w:sz w:val="24"/>
        </w:rPr>
        <w:tab/>
        <w:t>язык</w:t>
      </w:r>
      <w:r>
        <w:rPr>
          <w:sz w:val="24"/>
        </w:rPr>
        <w:tab/>
        <w:t>признается</w:t>
      </w:r>
      <w:r>
        <w:rPr>
          <w:spacing w:val="-58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средством 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и ценным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ресурсом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самореализации (в том числе в профессии), инструментом развития умений поиска, обработки 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целях,</w:t>
      </w:r>
      <w:r>
        <w:rPr>
          <w:spacing w:val="1"/>
          <w:sz w:val="24"/>
        </w:rPr>
        <w:t xml:space="preserve"> </w:t>
      </w:r>
      <w:r>
        <w:rPr>
          <w:sz w:val="24"/>
        </w:rPr>
        <w:t>одним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гражданина, патриота,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 национального самосознания, стремления к взаимопониманию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9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народов.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2009"/>
          <w:tab w:val="left" w:pos="3221"/>
          <w:tab w:val="left" w:pos="5784"/>
          <w:tab w:val="left" w:pos="7474"/>
          <w:tab w:val="left" w:pos="9964"/>
        </w:tabs>
        <w:spacing w:line="360" w:lineRule="auto"/>
        <w:ind w:right="161" w:firstLine="710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прагматическом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иноязычного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(базовый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57"/>
          <w:sz w:val="24"/>
        </w:rPr>
        <w:t xml:space="preserve"> </w:t>
      </w:r>
      <w:r>
        <w:rPr>
          <w:sz w:val="24"/>
        </w:rPr>
        <w:t>владения английским языком) на старшей ступени общего образования провозглашено развитие 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предыдущих</w:t>
      </w:r>
      <w:r>
        <w:rPr>
          <w:sz w:val="24"/>
        </w:rPr>
        <w:tab/>
        <w:t>ступенях,</w:t>
      </w:r>
      <w:r>
        <w:rPr>
          <w:sz w:val="24"/>
        </w:rPr>
        <w:tab/>
        <w:t>в</w:t>
      </w:r>
      <w:r>
        <w:rPr>
          <w:sz w:val="24"/>
        </w:rPr>
        <w:tab/>
        <w:t>единстве</w:t>
      </w:r>
      <w:r>
        <w:rPr>
          <w:sz w:val="24"/>
        </w:rPr>
        <w:tab/>
        <w:t xml:space="preserve">таких её     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составляющих,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как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речевая,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языковая,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социокультурная,     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компенсаторная и метапредметная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компетенции:</w:t>
      </w:r>
    </w:p>
    <w:p w:rsidR="009C58BD" w:rsidRDefault="00BE5955">
      <w:pPr>
        <w:pStyle w:val="a3"/>
        <w:spacing w:before="1" w:line="360" w:lineRule="auto"/>
        <w:ind w:right="167"/>
      </w:pPr>
      <w:r>
        <w:t>речевая</w:t>
      </w:r>
      <w:r>
        <w:rPr>
          <w:spacing w:val="1"/>
        </w:rPr>
        <w:t xml:space="preserve"> </w:t>
      </w:r>
      <w:r>
        <w:t>компетенция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четырёх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речевой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(говорении,</w:t>
      </w:r>
      <w:r>
        <w:rPr>
          <w:spacing w:val="-2"/>
        </w:rPr>
        <w:t xml:space="preserve"> </w:t>
      </w:r>
      <w:r>
        <w:t>аудировании,</w:t>
      </w:r>
      <w:r>
        <w:rPr>
          <w:spacing w:val="4"/>
        </w:rPr>
        <w:t xml:space="preserve"> </w:t>
      </w:r>
      <w:r>
        <w:t>чтении,</w:t>
      </w:r>
      <w:r>
        <w:rPr>
          <w:spacing w:val="-2"/>
        </w:rPr>
        <w:t xml:space="preserve"> </w:t>
      </w:r>
      <w:r>
        <w:t>письменной</w:t>
      </w:r>
      <w:r>
        <w:rPr>
          <w:spacing w:val="2"/>
        </w:rPr>
        <w:t xml:space="preserve"> </w:t>
      </w:r>
      <w:r>
        <w:t>речи);</w:t>
      </w:r>
    </w:p>
    <w:p w:rsidR="009C58BD" w:rsidRDefault="00BE5955">
      <w:pPr>
        <w:pStyle w:val="a3"/>
        <w:tabs>
          <w:tab w:val="left" w:pos="4994"/>
          <w:tab w:val="left" w:pos="9871"/>
        </w:tabs>
        <w:spacing w:line="360" w:lineRule="auto"/>
        <w:ind w:right="164"/>
      </w:pPr>
      <w:r>
        <w:t>языковая</w:t>
      </w:r>
      <w:r>
        <w:rPr>
          <w:spacing w:val="1"/>
        </w:rPr>
        <w:t xml:space="preserve"> </w:t>
      </w:r>
      <w:r>
        <w:t>компетенция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языковыми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(фонетическими,</w:t>
      </w:r>
      <w:r>
        <w:rPr>
          <w:spacing w:val="1"/>
        </w:rPr>
        <w:t xml:space="preserve"> </w:t>
      </w:r>
      <w:r>
        <w:t>орфографическими,</w:t>
      </w:r>
      <w:r>
        <w:rPr>
          <w:spacing w:val="1"/>
        </w:rPr>
        <w:t xml:space="preserve"> </w:t>
      </w:r>
      <w:r>
        <w:t>пунктуационными,</w:t>
      </w:r>
      <w:r>
        <w:rPr>
          <w:spacing w:val="1"/>
        </w:rPr>
        <w:t xml:space="preserve"> </w:t>
      </w:r>
      <w:r>
        <w:t>лексическими,</w:t>
      </w:r>
      <w:r>
        <w:rPr>
          <w:spacing w:val="1"/>
        </w:rPr>
        <w:t xml:space="preserve"> </w:t>
      </w:r>
      <w:r>
        <w:t>грамматическими)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отобранными темами общения, освоение знаний о языковых явлениях английского языка, разных</w:t>
      </w:r>
      <w:r>
        <w:rPr>
          <w:spacing w:val="1"/>
        </w:rPr>
        <w:t xml:space="preserve"> </w:t>
      </w:r>
      <w:r>
        <w:t>способах</w:t>
      </w:r>
      <w:r>
        <w:tab/>
        <w:t>выражения</w:t>
      </w:r>
      <w:r>
        <w:tab/>
        <w:t>мысли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родном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английском</w:t>
      </w:r>
      <w:r>
        <w:rPr>
          <w:spacing w:val="-1"/>
        </w:rPr>
        <w:t xml:space="preserve"> </w:t>
      </w:r>
      <w:r>
        <w:t>языках;</w:t>
      </w:r>
    </w:p>
    <w:p w:rsidR="009C58BD" w:rsidRDefault="00BE5955">
      <w:pPr>
        <w:pStyle w:val="a3"/>
        <w:tabs>
          <w:tab w:val="left" w:pos="2219"/>
          <w:tab w:val="left" w:pos="4714"/>
          <w:tab w:val="left" w:pos="6370"/>
          <w:tab w:val="left" w:pos="8251"/>
          <w:tab w:val="left" w:pos="9605"/>
        </w:tabs>
        <w:spacing w:line="360" w:lineRule="auto"/>
        <w:ind w:right="166"/>
      </w:pPr>
      <w:r>
        <w:t>социокультурная/межкультурная</w:t>
      </w:r>
      <w:r>
        <w:rPr>
          <w:spacing w:val="1"/>
        </w:rPr>
        <w:t xml:space="preserve"> </w:t>
      </w:r>
      <w:r>
        <w:t>компетенция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англоговорящих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отвечающих</w:t>
      </w:r>
      <w:r>
        <w:rPr>
          <w:spacing w:val="1"/>
        </w:rPr>
        <w:t xml:space="preserve"> </w:t>
      </w:r>
      <w:r>
        <w:t>опыту,</w:t>
      </w:r>
      <w:r>
        <w:rPr>
          <w:spacing w:val="1"/>
        </w:rPr>
        <w:t xml:space="preserve"> </w:t>
      </w:r>
      <w:r>
        <w:t>интересам,</w:t>
      </w:r>
      <w:r>
        <w:rPr>
          <w:spacing w:val="1"/>
        </w:rPr>
        <w:t xml:space="preserve"> </w:t>
      </w:r>
      <w:r>
        <w:t>психологическим особенностям учащихся на старшей ступени общего образования, формирование</w:t>
      </w:r>
      <w:r>
        <w:rPr>
          <w:spacing w:val="-57"/>
        </w:rPr>
        <w:t xml:space="preserve"> </w:t>
      </w:r>
      <w:r>
        <w:t>умения</w:t>
      </w:r>
      <w:r>
        <w:tab/>
        <w:t>представлять</w:t>
      </w:r>
      <w:r>
        <w:tab/>
        <w:t>свою</w:t>
      </w:r>
      <w:r>
        <w:tab/>
        <w:t>страну,</w:t>
      </w:r>
      <w:r>
        <w:tab/>
        <w:t>её</w:t>
      </w:r>
      <w:r>
        <w:tab/>
        <w:t>культуру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межкультурного</w:t>
      </w:r>
      <w:r>
        <w:rPr>
          <w:spacing w:val="-3"/>
        </w:rPr>
        <w:t xml:space="preserve"> </w:t>
      </w:r>
      <w:r>
        <w:t>общения;</w:t>
      </w:r>
    </w:p>
    <w:p w:rsidR="009C58BD" w:rsidRDefault="00BE5955">
      <w:pPr>
        <w:pStyle w:val="a3"/>
        <w:spacing w:before="2" w:line="360" w:lineRule="auto"/>
        <w:ind w:right="166"/>
      </w:pPr>
      <w:r>
        <w:t xml:space="preserve">компенсаторная   </w:t>
      </w:r>
      <w:r>
        <w:rPr>
          <w:spacing w:val="36"/>
        </w:rPr>
        <w:t xml:space="preserve"> </w:t>
      </w:r>
      <w:r>
        <w:t xml:space="preserve">компетенция    </w:t>
      </w:r>
      <w:r>
        <w:rPr>
          <w:spacing w:val="37"/>
        </w:rPr>
        <w:t xml:space="preserve"> </w:t>
      </w:r>
      <w:r>
        <w:t xml:space="preserve">–    </w:t>
      </w:r>
      <w:r>
        <w:rPr>
          <w:spacing w:val="40"/>
        </w:rPr>
        <w:t xml:space="preserve"> </w:t>
      </w:r>
      <w:r>
        <w:t xml:space="preserve">развитие    </w:t>
      </w:r>
      <w:r>
        <w:rPr>
          <w:spacing w:val="38"/>
        </w:rPr>
        <w:t xml:space="preserve"> </w:t>
      </w:r>
      <w:r>
        <w:t xml:space="preserve">умений    </w:t>
      </w:r>
      <w:r>
        <w:rPr>
          <w:spacing w:val="41"/>
        </w:rPr>
        <w:t xml:space="preserve"> </w:t>
      </w:r>
      <w:r>
        <w:t xml:space="preserve">выходить    </w:t>
      </w:r>
      <w:r>
        <w:rPr>
          <w:spacing w:val="37"/>
        </w:rPr>
        <w:t xml:space="preserve"> </w:t>
      </w:r>
      <w:r>
        <w:t xml:space="preserve">из    </w:t>
      </w:r>
      <w:r>
        <w:rPr>
          <w:spacing w:val="35"/>
        </w:rPr>
        <w:t xml:space="preserve"> </w:t>
      </w:r>
      <w:r>
        <w:t>положения</w:t>
      </w:r>
      <w:r>
        <w:rPr>
          <w:spacing w:val="-58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условиях</w:t>
      </w:r>
      <w:r>
        <w:rPr>
          <w:spacing w:val="14"/>
        </w:rPr>
        <w:t xml:space="preserve"> </w:t>
      </w:r>
      <w:r>
        <w:t>дефицита</w:t>
      </w:r>
      <w:r>
        <w:rPr>
          <w:spacing w:val="19"/>
        </w:rPr>
        <w:t xml:space="preserve"> </w:t>
      </w:r>
      <w:r>
        <w:t>языковых</w:t>
      </w:r>
      <w:r>
        <w:rPr>
          <w:spacing w:val="14"/>
        </w:rPr>
        <w:t xml:space="preserve"> </w:t>
      </w:r>
      <w:r>
        <w:t>средств</w:t>
      </w:r>
      <w:r>
        <w:rPr>
          <w:spacing w:val="22"/>
        </w:rPr>
        <w:t xml:space="preserve"> </w:t>
      </w:r>
      <w:r>
        <w:t>английского</w:t>
      </w:r>
      <w:r>
        <w:rPr>
          <w:spacing w:val="19"/>
        </w:rPr>
        <w:t xml:space="preserve"> </w:t>
      </w:r>
      <w:r>
        <w:t>языка</w:t>
      </w:r>
      <w:r>
        <w:rPr>
          <w:spacing w:val="18"/>
        </w:rPr>
        <w:t xml:space="preserve"> </w:t>
      </w:r>
      <w:r>
        <w:t>при</w:t>
      </w:r>
      <w:r>
        <w:rPr>
          <w:spacing w:val="15"/>
        </w:rPr>
        <w:t xml:space="preserve"> </w:t>
      </w:r>
      <w:r>
        <w:t>получении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</w:t>
      </w:r>
      <w:r>
        <w:rPr>
          <w:spacing w:val="-3"/>
        </w:rPr>
        <w:t xml:space="preserve"> </w:t>
      </w:r>
      <w:r>
        <w:t>передаче</w:t>
      </w:r>
      <w:r>
        <w:rPr>
          <w:spacing w:val="-3"/>
        </w:rPr>
        <w:t xml:space="preserve"> </w:t>
      </w:r>
      <w:r>
        <w:t>информации;</w:t>
      </w:r>
    </w:p>
    <w:p w:rsidR="009C58BD" w:rsidRDefault="00BE5955">
      <w:pPr>
        <w:pStyle w:val="a3"/>
        <w:spacing w:before="142" w:line="360" w:lineRule="auto"/>
        <w:ind w:right="161"/>
      </w:pPr>
      <w:r>
        <w:t xml:space="preserve">метапредметная/учебно-познавательная        </w:t>
      </w:r>
      <w:r>
        <w:rPr>
          <w:spacing w:val="1"/>
        </w:rPr>
        <w:t xml:space="preserve"> </w:t>
      </w:r>
      <w:r>
        <w:t>компетенция          –          развитие         общих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иностранным</w:t>
      </w:r>
      <w:r>
        <w:rPr>
          <w:spacing w:val="1"/>
        </w:rPr>
        <w:t xml:space="preserve"> </w:t>
      </w:r>
      <w:r>
        <w:t>языком,</w:t>
      </w:r>
      <w:r>
        <w:rPr>
          <w:spacing w:val="1"/>
        </w:rPr>
        <w:t xml:space="preserve"> </w:t>
      </w:r>
      <w:r>
        <w:t>удовлетворять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интересы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областях</w:t>
      </w:r>
      <w:r>
        <w:rPr>
          <w:spacing w:val="-2"/>
        </w:rPr>
        <w:t xml:space="preserve"> </w:t>
      </w:r>
      <w:r>
        <w:t>знания.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2009"/>
        </w:tabs>
        <w:spacing w:before="1" w:line="360" w:lineRule="auto"/>
        <w:ind w:right="165" w:firstLine="710"/>
        <w:jc w:val="both"/>
        <w:rPr>
          <w:sz w:val="24"/>
        </w:rPr>
      </w:pPr>
      <w:r>
        <w:rPr>
          <w:sz w:val="24"/>
        </w:rPr>
        <w:t>Наряду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иноязычной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иностранным языком формируются ключевые универсальные учебные компетенции, включающие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образовательную,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ценностно-ориентационную,</w:t>
      </w:r>
      <w:r>
        <w:rPr>
          <w:spacing w:val="1"/>
          <w:sz w:val="24"/>
        </w:rPr>
        <w:t xml:space="preserve"> </w:t>
      </w:r>
      <w:r>
        <w:rPr>
          <w:sz w:val="24"/>
        </w:rPr>
        <w:t>общекультурную,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учебно-познавательную,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информационную, социально-трудовую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компетенцию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3"/>
          <w:sz w:val="24"/>
        </w:rPr>
        <w:t xml:space="preserve"> </w:t>
      </w:r>
      <w:r>
        <w:rPr>
          <w:sz w:val="24"/>
        </w:rPr>
        <w:t>самосовершенствования.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2009"/>
          <w:tab w:val="left" w:pos="2406"/>
          <w:tab w:val="left" w:pos="4478"/>
          <w:tab w:val="left" w:pos="5270"/>
          <w:tab w:val="left" w:pos="5520"/>
          <w:tab w:val="left" w:pos="7478"/>
          <w:tab w:val="left" w:pos="8888"/>
          <w:tab w:val="left" w:pos="9796"/>
        </w:tabs>
        <w:spacing w:line="360" w:lineRule="auto"/>
        <w:ind w:right="163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парадигмой</w:t>
      </w:r>
      <w:r>
        <w:rPr>
          <w:spacing w:val="6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основными</w:t>
      </w:r>
      <w:r>
        <w:rPr>
          <w:sz w:val="24"/>
        </w:rPr>
        <w:tab/>
        <w:t>подходами</w:t>
      </w:r>
      <w:r>
        <w:rPr>
          <w:sz w:val="24"/>
        </w:rPr>
        <w:tab/>
        <w:t>к</w:t>
      </w:r>
      <w:r>
        <w:rPr>
          <w:sz w:val="24"/>
        </w:rPr>
        <w:tab/>
      </w:r>
      <w:r>
        <w:rPr>
          <w:sz w:val="24"/>
        </w:rPr>
        <w:tab/>
        <w:t>обучению</w:t>
      </w:r>
      <w:r>
        <w:rPr>
          <w:sz w:val="24"/>
        </w:rPr>
        <w:tab/>
        <w:t>иностранным</w:t>
      </w:r>
      <w:r>
        <w:rPr>
          <w:sz w:val="24"/>
        </w:rPr>
        <w:tab/>
      </w:r>
      <w:r>
        <w:rPr>
          <w:sz w:val="24"/>
        </w:rPr>
        <w:tab/>
        <w:t>языкам</w:t>
      </w:r>
      <w:r>
        <w:rPr>
          <w:spacing w:val="-58"/>
          <w:sz w:val="24"/>
        </w:rPr>
        <w:t xml:space="preserve"> </w:t>
      </w:r>
      <w:r>
        <w:rPr>
          <w:sz w:val="24"/>
        </w:rPr>
        <w:t>признаются</w:t>
      </w:r>
      <w:r>
        <w:rPr>
          <w:sz w:val="24"/>
        </w:rPr>
        <w:tab/>
        <w:t>компетентностный,</w:t>
      </w:r>
      <w:r>
        <w:rPr>
          <w:sz w:val="24"/>
        </w:rPr>
        <w:tab/>
      </w:r>
      <w:r>
        <w:rPr>
          <w:sz w:val="24"/>
        </w:rPr>
        <w:tab/>
        <w:t>системно-деятельностный,</w:t>
      </w:r>
      <w:r>
        <w:rPr>
          <w:sz w:val="24"/>
        </w:rPr>
        <w:tab/>
        <w:t>межкультурный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коммуникативно-когнитивный.</w:t>
      </w:r>
      <w:r>
        <w:rPr>
          <w:spacing w:val="1"/>
          <w:sz w:val="24"/>
        </w:rPr>
        <w:t xml:space="preserve"> </w:t>
      </w:r>
      <w:r>
        <w:rPr>
          <w:sz w:val="24"/>
        </w:rPr>
        <w:t>Совокупность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иноязычного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старшей</w:t>
      </w:r>
      <w:r>
        <w:rPr>
          <w:spacing w:val="1"/>
          <w:sz w:val="24"/>
        </w:rPr>
        <w:t xml:space="preserve"> </w:t>
      </w:r>
      <w:r>
        <w:rPr>
          <w:sz w:val="24"/>
        </w:rPr>
        <w:t>ступени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добиться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отобранного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ступени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цифровой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среды.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2009"/>
          <w:tab w:val="left" w:pos="2190"/>
          <w:tab w:val="left" w:pos="4037"/>
          <w:tab w:val="left" w:pos="6157"/>
          <w:tab w:val="left" w:pos="7463"/>
          <w:tab w:val="left" w:pos="9248"/>
        </w:tabs>
        <w:spacing w:line="360" w:lineRule="auto"/>
        <w:ind w:right="162" w:firstLine="710"/>
        <w:jc w:val="both"/>
        <w:rPr>
          <w:sz w:val="24"/>
        </w:rPr>
      </w:pPr>
      <w:r>
        <w:rPr>
          <w:sz w:val="24"/>
        </w:rPr>
        <w:t>Обязательный        учебный        предмет        «Иностранный        язык»        входит</w:t>
      </w:r>
      <w:r>
        <w:rPr>
          <w:spacing w:val="1"/>
          <w:sz w:val="24"/>
        </w:rPr>
        <w:t xml:space="preserve"> </w:t>
      </w:r>
      <w:r>
        <w:rPr>
          <w:sz w:val="24"/>
        </w:rPr>
        <w:t>в предметную область «Иностранные языки» наряду с предметом «Второй иностранный язык»,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z w:val="24"/>
        </w:rPr>
        <w:tab/>
        <w:t>которого</w:t>
      </w:r>
      <w:r>
        <w:rPr>
          <w:sz w:val="24"/>
        </w:rPr>
        <w:tab/>
        <w:t>происходит</w:t>
      </w:r>
      <w:r>
        <w:rPr>
          <w:sz w:val="24"/>
        </w:rPr>
        <w:tab/>
        <w:t>при</w:t>
      </w:r>
      <w:r>
        <w:rPr>
          <w:sz w:val="24"/>
        </w:rPr>
        <w:tab/>
        <w:t>наличии</w:t>
      </w:r>
      <w:r>
        <w:rPr>
          <w:sz w:val="24"/>
        </w:rPr>
        <w:tab/>
        <w:t>потребности</w:t>
      </w:r>
      <w:r>
        <w:rPr>
          <w:spacing w:val="-58"/>
          <w:sz w:val="24"/>
        </w:rPr>
        <w:t xml:space="preserve"> </w:t>
      </w:r>
      <w:r>
        <w:rPr>
          <w:sz w:val="24"/>
        </w:rPr>
        <w:t>у обучающихся и при условии, что у образовательной организации имеется достаточная кадровая,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техническая и материальная обеспеченность, позволяющая достигнуть предметных результатов,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2009"/>
        </w:tabs>
        <w:spacing w:line="360" w:lineRule="auto"/>
        <w:ind w:right="171" w:firstLine="710"/>
        <w:jc w:val="both"/>
        <w:rPr>
          <w:sz w:val="24"/>
        </w:rPr>
      </w:pPr>
      <w:r>
        <w:rPr>
          <w:sz w:val="24"/>
        </w:rPr>
        <w:t>Общее число часов, рекомендованных для изучения иностранного (английского)</w:t>
      </w:r>
      <w:r>
        <w:rPr>
          <w:spacing w:val="1"/>
          <w:sz w:val="24"/>
        </w:rPr>
        <w:t xml:space="preserve"> </w:t>
      </w:r>
      <w:r>
        <w:rPr>
          <w:sz w:val="24"/>
        </w:rPr>
        <w:t>языка -</w:t>
      </w:r>
      <w:r>
        <w:rPr>
          <w:spacing w:val="-2"/>
          <w:sz w:val="24"/>
        </w:rPr>
        <w:t xml:space="preserve"> </w:t>
      </w:r>
      <w:r>
        <w:rPr>
          <w:sz w:val="24"/>
        </w:rPr>
        <w:t>204 часа: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10 классе</w:t>
      </w:r>
      <w:r>
        <w:rPr>
          <w:spacing w:val="1"/>
          <w:sz w:val="24"/>
        </w:rPr>
        <w:t xml:space="preserve"> </w:t>
      </w:r>
      <w:r>
        <w:rPr>
          <w:sz w:val="24"/>
        </w:rPr>
        <w:t>-102</w:t>
      </w:r>
      <w:r>
        <w:rPr>
          <w:spacing w:val="-4"/>
          <w:sz w:val="24"/>
        </w:rPr>
        <w:t xml:space="preserve"> </w:t>
      </w:r>
      <w:r>
        <w:rPr>
          <w:sz w:val="24"/>
        </w:rPr>
        <w:t>часа</w:t>
      </w:r>
      <w:r>
        <w:rPr>
          <w:spacing w:val="-1"/>
          <w:sz w:val="24"/>
        </w:rPr>
        <w:t xml:space="preserve"> </w:t>
      </w:r>
      <w:r>
        <w:rPr>
          <w:sz w:val="24"/>
        </w:rPr>
        <w:t>(3</w:t>
      </w:r>
      <w:r>
        <w:rPr>
          <w:spacing w:val="1"/>
          <w:sz w:val="24"/>
        </w:rPr>
        <w:t xml:space="preserve"> </w:t>
      </w:r>
      <w:r>
        <w:rPr>
          <w:sz w:val="24"/>
        </w:rPr>
        <w:t>часа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неделю),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11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4"/>
          <w:sz w:val="24"/>
        </w:rPr>
        <w:t xml:space="preserve"> </w:t>
      </w:r>
      <w:r>
        <w:rPr>
          <w:sz w:val="24"/>
        </w:rPr>
        <w:t>– 102</w:t>
      </w:r>
      <w:r>
        <w:rPr>
          <w:spacing w:val="1"/>
          <w:sz w:val="24"/>
        </w:rPr>
        <w:t xml:space="preserve"> </w:t>
      </w:r>
      <w:r>
        <w:rPr>
          <w:sz w:val="24"/>
        </w:rPr>
        <w:t>часа</w:t>
      </w:r>
      <w:r>
        <w:rPr>
          <w:spacing w:val="55"/>
          <w:sz w:val="24"/>
        </w:rPr>
        <w:t xml:space="preserve"> </w:t>
      </w:r>
      <w:r>
        <w:rPr>
          <w:sz w:val="24"/>
        </w:rPr>
        <w:t>(3</w:t>
      </w:r>
      <w:r>
        <w:rPr>
          <w:spacing w:val="-4"/>
          <w:sz w:val="24"/>
        </w:rPr>
        <w:t xml:space="preserve"> </w:t>
      </w:r>
      <w:r>
        <w:rPr>
          <w:sz w:val="24"/>
        </w:rPr>
        <w:t>часа в</w:t>
      </w:r>
      <w:r>
        <w:rPr>
          <w:spacing w:val="-3"/>
          <w:sz w:val="24"/>
        </w:rPr>
        <w:t xml:space="preserve"> </w:t>
      </w:r>
      <w:r>
        <w:rPr>
          <w:sz w:val="24"/>
        </w:rPr>
        <w:t>неделю).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2009"/>
          <w:tab w:val="left" w:pos="2894"/>
          <w:tab w:val="left" w:pos="4675"/>
          <w:tab w:val="left" w:pos="5981"/>
          <w:tab w:val="left" w:pos="7905"/>
          <w:tab w:val="left" w:pos="9873"/>
        </w:tabs>
        <w:spacing w:before="2" w:line="360" w:lineRule="auto"/>
        <w:ind w:right="163" w:firstLine="710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предметным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констатируют необходимость к окончанию 11 класса владения умением общаться на иностранном</w:t>
      </w:r>
      <w:r>
        <w:rPr>
          <w:spacing w:val="1"/>
          <w:sz w:val="24"/>
        </w:rPr>
        <w:t xml:space="preserve"> </w:t>
      </w:r>
      <w:r>
        <w:rPr>
          <w:sz w:val="24"/>
        </w:rPr>
        <w:t>(английском)</w:t>
      </w:r>
      <w:r>
        <w:rPr>
          <w:sz w:val="24"/>
        </w:rPr>
        <w:tab/>
        <w:t>языке</w:t>
      </w:r>
      <w:r>
        <w:rPr>
          <w:sz w:val="24"/>
        </w:rPr>
        <w:tab/>
        <w:t>в</w:t>
      </w:r>
      <w:r>
        <w:rPr>
          <w:sz w:val="24"/>
        </w:rPr>
        <w:tab/>
        <w:t>разных</w:t>
      </w:r>
      <w:r>
        <w:rPr>
          <w:sz w:val="24"/>
        </w:rPr>
        <w:tab/>
        <w:t>формах</w:t>
      </w:r>
      <w:r>
        <w:rPr>
          <w:sz w:val="24"/>
        </w:rPr>
        <w:tab/>
        <w:t>(устно 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непосредственно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опосредованно,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   </w:t>
      </w:r>
      <w:r>
        <w:rPr>
          <w:spacing w:val="1"/>
          <w:sz w:val="24"/>
        </w:rPr>
        <w:t xml:space="preserve"> </w:t>
      </w:r>
      <w:r>
        <w:rPr>
          <w:sz w:val="24"/>
        </w:rPr>
        <w:t>том     числе     через     Интернет) на пороговом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979"/>
          <w:tab w:val="left" w:pos="2009"/>
          <w:tab w:val="left" w:pos="3059"/>
          <w:tab w:val="left" w:pos="4139"/>
          <w:tab w:val="left" w:pos="5685"/>
          <w:tab w:val="left" w:pos="6981"/>
          <w:tab w:val="left" w:pos="8820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>Базовый</w:t>
      </w:r>
      <w:r>
        <w:rPr>
          <w:spacing w:val="1"/>
          <w:sz w:val="24"/>
        </w:rPr>
        <w:t xml:space="preserve"> </w:t>
      </w:r>
      <w:r>
        <w:rPr>
          <w:sz w:val="24"/>
        </w:rPr>
        <w:t>(пороговый)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«Иностранный</w:t>
      </w:r>
      <w:r>
        <w:rPr>
          <w:spacing w:val="1"/>
          <w:sz w:val="24"/>
        </w:rPr>
        <w:t xml:space="preserve"> </w:t>
      </w:r>
      <w:r>
        <w:rPr>
          <w:sz w:val="24"/>
        </w:rPr>
        <w:t>(английский)</w:t>
      </w:r>
      <w:r>
        <w:rPr>
          <w:spacing w:val="1"/>
          <w:sz w:val="24"/>
        </w:rPr>
        <w:t xml:space="preserve"> </w:t>
      </w:r>
      <w:r>
        <w:rPr>
          <w:sz w:val="24"/>
        </w:rPr>
        <w:t>язык»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общекультурной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мире,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ценностях,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взаимопонимания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целом,</w:t>
      </w:r>
      <w:r>
        <w:rPr>
          <w:sz w:val="24"/>
        </w:rPr>
        <w:tab/>
        <w:t>и</w:t>
      </w:r>
      <w:r>
        <w:rPr>
          <w:sz w:val="24"/>
        </w:rPr>
        <w:tab/>
        <w:t>о</w:t>
      </w:r>
      <w:r>
        <w:rPr>
          <w:sz w:val="24"/>
        </w:rPr>
        <w:tab/>
        <w:t>языке</w:t>
      </w:r>
      <w:r>
        <w:rPr>
          <w:sz w:val="24"/>
        </w:rPr>
        <w:tab/>
        <w:t>как</w:t>
      </w:r>
      <w:r>
        <w:rPr>
          <w:sz w:val="24"/>
        </w:rPr>
        <w:tab/>
        <w:t>средстве</w:t>
      </w:r>
      <w:r>
        <w:rPr>
          <w:sz w:val="24"/>
        </w:rPr>
        <w:tab/>
      </w:r>
      <w:r>
        <w:rPr>
          <w:spacing w:val="-1"/>
          <w:sz w:val="24"/>
        </w:rPr>
        <w:t>межличностного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875"/>
          <w:tab w:val="left" w:pos="6330"/>
          <w:tab w:val="left" w:pos="9892"/>
        </w:tabs>
        <w:spacing w:before="7" w:line="360" w:lineRule="auto"/>
        <w:ind w:right="164" w:firstLine="0"/>
      </w:pPr>
      <w:r>
        <w:lastRenderedPageBreak/>
        <w:t>и межкультурного общения в частности. Достижение порогового уровня владения иностранным</w:t>
      </w:r>
      <w:r>
        <w:rPr>
          <w:spacing w:val="1"/>
        </w:rPr>
        <w:t xml:space="preserve"> </w:t>
      </w:r>
      <w:r>
        <w:t>(английским) языком позволяет выпускникам российской школы использовать его для общения в</w:t>
      </w:r>
      <w:r>
        <w:rPr>
          <w:spacing w:val="1"/>
        </w:rPr>
        <w:t xml:space="preserve"> </w:t>
      </w:r>
      <w:r>
        <w:t>устной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письменной</w:t>
      </w:r>
      <w:r>
        <w:rPr>
          <w:spacing w:val="13"/>
        </w:rPr>
        <w:t xml:space="preserve"> </w:t>
      </w:r>
      <w:r>
        <w:t>форме</w:t>
      </w:r>
      <w:r>
        <w:rPr>
          <w:spacing w:val="12"/>
        </w:rPr>
        <w:t xml:space="preserve"> </w:t>
      </w:r>
      <w:r>
        <w:t>как</w:t>
      </w:r>
      <w:r>
        <w:rPr>
          <w:spacing w:val="12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носителями</w:t>
      </w:r>
      <w:r>
        <w:rPr>
          <w:spacing w:val="9"/>
        </w:rPr>
        <w:t xml:space="preserve"> </w:t>
      </w:r>
      <w:r>
        <w:t>изучаемого</w:t>
      </w:r>
      <w:r>
        <w:rPr>
          <w:spacing w:val="18"/>
        </w:rPr>
        <w:t xml:space="preserve"> </w:t>
      </w:r>
      <w:r>
        <w:t>иностранного</w:t>
      </w:r>
      <w:r>
        <w:rPr>
          <w:spacing w:val="12"/>
        </w:rPr>
        <w:t xml:space="preserve"> </w:t>
      </w:r>
      <w:r>
        <w:t>(английского)</w:t>
      </w:r>
      <w:r>
        <w:rPr>
          <w:spacing w:val="15"/>
        </w:rPr>
        <w:t xml:space="preserve"> </w:t>
      </w:r>
      <w:r>
        <w:t>языка,</w:t>
      </w:r>
      <w:r>
        <w:rPr>
          <w:spacing w:val="15"/>
        </w:rPr>
        <w:t xml:space="preserve"> </w:t>
      </w:r>
      <w:r>
        <w:t>так</w:t>
      </w:r>
      <w:r>
        <w:rPr>
          <w:spacing w:val="-58"/>
        </w:rPr>
        <w:t xml:space="preserve"> </w:t>
      </w:r>
      <w:r>
        <w:t>и с представителями других стран, использующими данный язык как средство общения. Кроме</w:t>
      </w:r>
      <w:r>
        <w:rPr>
          <w:spacing w:val="1"/>
        </w:rPr>
        <w:t xml:space="preserve"> </w:t>
      </w:r>
      <w:r>
        <w:t>того, пороговый уровень владения иностранным</w:t>
      </w:r>
      <w:r>
        <w:rPr>
          <w:spacing w:val="1"/>
        </w:rPr>
        <w:t xml:space="preserve"> </w:t>
      </w:r>
      <w:r>
        <w:t>(английским)</w:t>
      </w:r>
      <w:r>
        <w:rPr>
          <w:spacing w:val="1"/>
        </w:rPr>
        <w:t xml:space="preserve"> </w:t>
      </w:r>
      <w:r>
        <w:t>языком позволяет использовать</w:t>
      </w:r>
      <w:r>
        <w:rPr>
          <w:spacing w:val="1"/>
        </w:rPr>
        <w:t xml:space="preserve"> </w:t>
      </w:r>
      <w:r>
        <w:t>иностранный (английский) язык как средство для поиска, получения и обработки информации из</w:t>
      </w:r>
      <w:r>
        <w:rPr>
          <w:spacing w:val="1"/>
        </w:rPr>
        <w:t xml:space="preserve"> </w:t>
      </w:r>
      <w:r>
        <w:t>иноязычных источников в образовательных и самообразовательных целях, использовать словари и</w:t>
      </w:r>
      <w:r>
        <w:rPr>
          <w:spacing w:val="-57"/>
        </w:rPr>
        <w:t xml:space="preserve"> </w:t>
      </w:r>
      <w:r>
        <w:t>справочники</w:t>
      </w:r>
      <w:r>
        <w:tab/>
        <w:t>на</w:t>
      </w:r>
      <w:r>
        <w:tab/>
        <w:t>иностранном</w:t>
      </w:r>
      <w:r>
        <w:tab/>
      </w:r>
      <w:r>
        <w:rPr>
          <w:spacing w:val="-1"/>
        </w:rPr>
        <w:t>языке,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информационно-справочные системы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форме.</w:t>
      </w:r>
    </w:p>
    <w:p w:rsidR="009C58BD" w:rsidRDefault="00BE5955">
      <w:pPr>
        <w:pStyle w:val="a4"/>
        <w:numPr>
          <w:ilvl w:val="1"/>
          <w:numId w:val="87"/>
        </w:numPr>
        <w:tabs>
          <w:tab w:val="left" w:pos="1707"/>
        </w:tabs>
        <w:ind w:left="170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 10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</w:tabs>
        <w:spacing w:before="142"/>
        <w:ind w:left="1889"/>
        <w:jc w:val="both"/>
        <w:rPr>
          <w:sz w:val="24"/>
        </w:rPr>
      </w:pPr>
      <w:r>
        <w:rPr>
          <w:sz w:val="24"/>
        </w:rPr>
        <w:t>Коммуникативные</w:t>
      </w:r>
      <w:r>
        <w:rPr>
          <w:spacing w:val="-9"/>
          <w:sz w:val="24"/>
        </w:rPr>
        <w:t xml:space="preserve"> </w:t>
      </w:r>
      <w:r>
        <w:rPr>
          <w:sz w:val="24"/>
        </w:rPr>
        <w:t>умения.</w:t>
      </w:r>
    </w:p>
    <w:p w:rsidR="009C58BD" w:rsidRDefault="00BE5955">
      <w:pPr>
        <w:pStyle w:val="a3"/>
        <w:spacing w:before="137" w:line="360" w:lineRule="auto"/>
        <w:ind w:right="170"/>
      </w:pP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рецептивные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продуктивные виды</w:t>
      </w:r>
      <w:r>
        <w:rPr>
          <w:spacing w:val="2"/>
        </w:rPr>
        <w:t xml:space="preserve"> </w:t>
      </w:r>
      <w:r>
        <w:t>речевой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тематического</w:t>
      </w:r>
      <w:r>
        <w:rPr>
          <w:spacing w:val="5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речи.</w:t>
      </w:r>
    </w:p>
    <w:p w:rsidR="009C58BD" w:rsidRDefault="00BE5955">
      <w:pPr>
        <w:pStyle w:val="a3"/>
        <w:spacing w:line="362" w:lineRule="auto"/>
        <w:ind w:right="178"/>
      </w:pPr>
      <w:r>
        <w:t xml:space="preserve">Повседневная  </w:t>
      </w:r>
      <w:r>
        <w:rPr>
          <w:spacing w:val="19"/>
        </w:rPr>
        <w:t xml:space="preserve"> </w:t>
      </w:r>
      <w:r>
        <w:t xml:space="preserve">жизнь   </w:t>
      </w:r>
      <w:r>
        <w:rPr>
          <w:spacing w:val="18"/>
        </w:rPr>
        <w:t xml:space="preserve"> </w:t>
      </w:r>
      <w:r>
        <w:t xml:space="preserve">семьи.   </w:t>
      </w:r>
      <w:r>
        <w:rPr>
          <w:spacing w:val="20"/>
        </w:rPr>
        <w:t xml:space="preserve"> </w:t>
      </w:r>
      <w:r>
        <w:t xml:space="preserve">Межличностные   </w:t>
      </w:r>
      <w:r>
        <w:rPr>
          <w:spacing w:val="17"/>
        </w:rPr>
        <w:t xml:space="preserve"> </w:t>
      </w:r>
      <w:r>
        <w:t xml:space="preserve">отношения   </w:t>
      </w:r>
      <w:r>
        <w:rPr>
          <w:spacing w:val="18"/>
        </w:rPr>
        <w:t xml:space="preserve"> </w:t>
      </w:r>
      <w:r>
        <w:t xml:space="preserve">в   </w:t>
      </w:r>
      <w:r>
        <w:rPr>
          <w:spacing w:val="20"/>
        </w:rPr>
        <w:t xml:space="preserve"> </w:t>
      </w:r>
      <w:r>
        <w:t xml:space="preserve">семье,   </w:t>
      </w:r>
      <w:r>
        <w:rPr>
          <w:spacing w:val="20"/>
        </w:rPr>
        <w:t xml:space="preserve"> </w:t>
      </w:r>
      <w:r>
        <w:t xml:space="preserve">с   </w:t>
      </w:r>
      <w:r>
        <w:rPr>
          <w:spacing w:val="16"/>
        </w:rPr>
        <w:t xml:space="preserve"> </w:t>
      </w:r>
      <w:r>
        <w:t>друзьями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знакомыми.</w:t>
      </w:r>
      <w:r>
        <w:rPr>
          <w:spacing w:val="3"/>
        </w:rPr>
        <w:t xml:space="preserve"> </w:t>
      </w:r>
      <w:r>
        <w:t>Конфликтные</w:t>
      </w:r>
      <w:r>
        <w:rPr>
          <w:spacing w:val="-5"/>
        </w:rPr>
        <w:t xml:space="preserve"> </w:t>
      </w:r>
      <w:r>
        <w:t>ситуации,</w:t>
      </w:r>
      <w:r>
        <w:rPr>
          <w:spacing w:val="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предупреждение и</w:t>
      </w:r>
      <w:r>
        <w:rPr>
          <w:spacing w:val="2"/>
        </w:rPr>
        <w:t xml:space="preserve"> </w:t>
      </w:r>
      <w:r>
        <w:t>разрешение.</w:t>
      </w:r>
    </w:p>
    <w:p w:rsidR="009C58BD" w:rsidRDefault="00BE5955">
      <w:pPr>
        <w:pStyle w:val="a3"/>
        <w:spacing w:line="273" w:lineRule="exact"/>
        <w:ind w:left="1044" w:firstLine="0"/>
      </w:pPr>
      <w:r>
        <w:t>Внешность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человека, литературного</w:t>
      </w:r>
      <w:r>
        <w:rPr>
          <w:spacing w:val="-2"/>
        </w:rPr>
        <w:t xml:space="preserve"> </w:t>
      </w:r>
      <w:r>
        <w:t>персонажа.</w:t>
      </w:r>
    </w:p>
    <w:p w:rsidR="009C58BD" w:rsidRDefault="00BE5955">
      <w:pPr>
        <w:pStyle w:val="a3"/>
        <w:spacing w:before="135" w:line="360" w:lineRule="auto"/>
        <w:ind w:right="172"/>
      </w:pPr>
      <w:r>
        <w:t>Здоровый образ жизни и забота о здоровье: режим труда и отдыха, спорт, сбалансированное</w:t>
      </w:r>
      <w:r>
        <w:rPr>
          <w:spacing w:val="-57"/>
        </w:rPr>
        <w:t xml:space="preserve"> </w:t>
      </w:r>
      <w:r>
        <w:t>питание,</w:t>
      </w:r>
      <w:r>
        <w:rPr>
          <w:spacing w:val="-2"/>
        </w:rPr>
        <w:t xml:space="preserve"> </w:t>
      </w:r>
      <w:r>
        <w:t>посещение</w:t>
      </w:r>
      <w:r>
        <w:rPr>
          <w:spacing w:val="-4"/>
        </w:rPr>
        <w:t xml:space="preserve"> </w:t>
      </w:r>
      <w:r>
        <w:t>врача.</w:t>
      </w:r>
      <w:r>
        <w:rPr>
          <w:spacing w:val="-1"/>
        </w:rPr>
        <w:t xml:space="preserve"> </w:t>
      </w:r>
      <w:r>
        <w:t>Отказ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вредных</w:t>
      </w:r>
      <w:r>
        <w:rPr>
          <w:spacing w:val="-3"/>
        </w:rPr>
        <w:t xml:space="preserve"> </w:t>
      </w:r>
      <w:r>
        <w:t>привычек.</w:t>
      </w:r>
    </w:p>
    <w:p w:rsidR="009C58BD" w:rsidRDefault="00BE5955">
      <w:pPr>
        <w:pStyle w:val="a3"/>
        <w:spacing w:before="3" w:line="360" w:lineRule="auto"/>
        <w:ind w:right="165"/>
      </w:pPr>
      <w:r>
        <w:t xml:space="preserve">Школьное   </w:t>
      </w:r>
      <w:r>
        <w:rPr>
          <w:spacing w:val="50"/>
        </w:rPr>
        <w:t xml:space="preserve"> </w:t>
      </w:r>
      <w:r>
        <w:t xml:space="preserve">образование,    </w:t>
      </w:r>
      <w:r>
        <w:rPr>
          <w:spacing w:val="55"/>
        </w:rPr>
        <w:t xml:space="preserve"> </w:t>
      </w:r>
      <w:r>
        <w:t xml:space="preserve">школьная    </w:t>
      </w:r>
      <w:r>
        <w:rPr>
          <w:spacing w:val="54"/>
        </w:rPr>
        <w:t xml:space="preserve"> </w:t>
      </w:r>
      <w:r>
        <w:t xml:space="preserve">жизнь,    </w:t>
      </w:r>
      <w:r>
        <w:rPr>
          <w:spacing w:val="52"/>
        </w:rPr>
        <w:t xml:space="preserve"> </w:t>
      </w:r>
      <w:r>
        <w:t xml:space="preserve">школьные    </w:t>
      </w:r>
      <w:r>
        <w:rPr>
          <w:spacing w:val="49"/>
        </w:rPr>
        <w:t xml:space="preserve"> </w:t>
      </w:r>
      <w:r>
        <w:t xml:space="preserve">праздники.    </w:t>
      </w:r>
      <w:r>
        <w:rPr>
          <w:spacing w:val="51"/>
        </w:rPr>
        <w:t xml:space="preserve"> </w:t>
      </w:r>
      <w:r>
        <w:t>Переписка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зарубежными</w:t>
      </w:r>
      <w:r>
        <w:rPr>
          <w:spacing w:val="1"/>
        </w:rPr>
        <w:t xml:space="preserve"> </w:t>
      </w:r>
      <w:r>
        <w:t>сверстниками.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школе.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старшеклассника.</w:t>
      </w:r>
    </w:p>
    <w:p w:rsidR="009C58BD" w:rsidRDefault="00BE5955">
      <w:pPr>
        <w:pStyle w:val="a3"/>
        <w:tabs>
          <w:tab w:val="left" w:pos="2492"/>
          <w:tab w:val="left" w:pos="3827"/>
          <w:tab w:val="left" w:pos="6084"/>
          <w:tab w:val="left" w:pos="7553"/>
          <w:tab w:val="left" w:pos="9947"/>
        </w:tabs>
        <w:spacing w:line="360" w:lineRule="auto"/>
        <w:ind w:right="168"/>
      </w:pPr>
      <w:r>
        <w:t>Современный мир профессий. Проблемы выбора профессии (возможности продолжения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профессиональном</w:t>
      </w:r>
      <w:r>
        <w:rPr>
          <w:spacing w:val="1"/>
        </w:rPr>
        <w:t xml:space="preserve"> </w:t>
      </w:r>
      <w:r>
        <w:t>колледже,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специальности,</w:t>
      </w:r>
      <w:r>
        <w:rPr>
          <w:spacing w:val="1"/>
        </w:rPr>
        <w:t xml:space="preserve"> </w:t>
      </w:r>
      <w:r>
        <w:t>подработка</w:t>
      </w:r>
      <w:r>
        <w:tab/>
        <w:t>для</w:t>
      </w:r>
      <w:r>
        <w:tab/>
        <w:t>школьника).</w:t>
      </w:r>
      <w:r>
        <w:tab/>
        <w:t>Роль</w:t>
      </w:r>
      <w:r>
        <w:tab/>
        <w:t>иностранного</w:t>
      </w:r>
      <w:r>
        <w:tab/>
      </w:r>
      <w:r>
        <w:rPr>
          <w:spacing w:val="-1"/>
        </w:rPr>
        <w:t>языка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планах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будущее.</w:t>
      </w:r>
    </w:p>
    <w:p w:rsidR="009C58BD" w:rsidRDefault="00BE5955">
      <w:pPr>
        <w:pStyle w:val="a3"/>
        <w:spacing w:line="362" w:lineRule="auto"/>
        <w:ind w:right="180"/>
      </w:pPr>
      <w:r>
        <w:t>Молодёжь в современном обществе. Досуг молодёжи: чтение, кино, театр, музыка, музеи,</w:t>
      </w:r>
      <w:r>
        <w:rPr>
          <w:spacing w:val="1"/>
        </w:rPr>
        <w:t xml:space="preserve"> </w:t>
      </w:r>
      <w:r>
        <w:t>Интернет,</w:t>
      </w:r>
      <w:r>
        <w:rPr>
          <w:spacing w:val="4"/>
        </w:rPr>
        <w:t xml:space="preserve"> </w:t>
      </w:r>
      <w:r>
        <w:t>компьютерные</w:t>
      </w:r>
      <w:r>
        <w:rPr>
          <w:spacing w:val="-4"/>
        </w:rPr>
        <w:t xml:space="preserve"> </w:t>
      </w:r>
      <w:r>
        <w:t>игры.</w:t>
      </w:r>
      <w:r>
        <w:rPr>
          <w:spacing w:val="-1"/>
        </w:rPr>
        <w:t xml:space="preserve"> </w:t>
      </w:r>
      <w:r>
        <w:t>Любовь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дружба.</w:t>
      </w:r>
    </w:p>
    <w:p w:rsidR="009C58BD" w:rsidRDefault="00BE5955">
      <w:pPr>
        <w:pStyle w:val="a3"/>
        <w:spacing w:line="360" w:lineRule="auto"/>
        <w:ind w:left="1044" w:right="934" w:firstLine="0"/>
        <w:jc w:val="left"/>
      </w:pPr>
      <w:r>
        <w:t>Покупки: одежда, обувь и продукты питания. Карманные деньги. Молодёжная мода.</w:t>
      </w:r>
      <w:r>
        <w:rPr>
          <w:spacing w:val="-57"/>
        </w:rPr>
        <w:t xml:space="preserve"> </w:t>
      </w:r>
      <w:r>
        <w:t>Туризм.</w:t>
      </w:r>
      <w:r>
        <w:rPr>
          <w:spacing w:val="2"/>
        </w:rPr>
        <w:t xml:space="preserve"> </w:t>
      </w:r>
      <w:r>
        <w:t>Виды</w:t>
      </w:r>
      <w:r>
        <w:rPr>
          <w:spacing w:val="-7"/>
        </w:rPr>
        <w:t xml:space="preserve"> </w:t>
      </w:r>
      <w:r>
        <w:t>отдыха.</w:t>
      </w:r>
      <w:r>
        <w:rPr>
          <w:spacing w:val="3"/>
        </w:rPr>
        <w:t xml:space="preserve"> </w:t>
      </w:r>
      <w:r>
        <w:t>Путешествия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России</w:t>
      </w:r>
      <w:r>
        <w:rPr>
          <w:spacing w:val="-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зарубежным</w:t>
      </w:r>
      <w:r>
        <w:rPr>
          <w:spacing w:val="2"/>
        </w:rPr>
        <w:t xml:space="preserve"> </w:t>
      </w:r>
      <w:r>
        <w:t>странам.</w:t>
      </w:r>
    </w:p>
    <w:p w:rsidR="009C58BD" w:rsidRDefault="00BE5955">
      <w:pPr>
        <w:pStyle w:val="a3"/>
        <w:spacing w:line="362" w:lineRule="auto"/>
        <w:ind w:left="1044" w:right="1840" w:firstLine="0"/>
        <w:jc w:val="left"/>
      </w:pPr>
      <w:r>
        <w:t>Проблемы</w:t>
      </w:r>
      <w:r>
        <w:rPr>
          <w:spacing w:val="-6"/>
        </w:rPr>
        <w:t xml:space="preserve"> </w:t>
      </w:r>
      <w:r>
        <w:t>экологии.</w:t>
      </w:r>
      <w:r>
        <w:rPr>
          <w:spacing w:val="-6"/>
        </w:rPr>
        <w:t xml:space="preserve"> </w:t>
      </w:r>
      <w:r>
        <w:t>Защита</w:t>
      </w:r>
      <w:r>
        <w:rPr>
          <w:spacing w:val="-8"/>
        </w:rPr>
        <w:t xml:space="preserve"> </w:t>
      </w:r>
      <w:r>
        <w:t>окружающей</w:t>
      </w:r>
      <w:r>
        <w:rPr>
          <w:spacing w:val="-3"/>
        </w:rPr>
        <w:t xml:space="preserve"> </w:t>
      </w:r>
      <w:r>
        <w:t>среды.</w:t>
      </w:r>
      <w:r>
        <w:rPr>
          <w:spacing w:val="-1"/>
        </w:rPr>
        <w:t xml:space="preserve"> </w:t>
      </w:r>
      <w:r>
        <w:t>Стихийные</w:t>
      </w:r>
      <w:r>
        <w:rPr>
          <w:spacing w:val="-4"/>
        </w:rPr>
        <w:t xml:space="preserve"> </w:t>
      </w:r>
      <w:r>
        <w:t>бедствия.</w:t>
      </w:r>
      <w:r>
        <w:rPr>
          <w:spacing w:val="-57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проживания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городской/сельской</w:t>
      </w:r>
      <w:r>
        <w:rPr>
          <w:spacing w:val="-2"/>
        </w:rPr>
        <w:t xml:space="preserve"> </w:t>
      </w:r>
      <w:r>
        <w:t>местности.</w:t>
      </w:r>
    </w:p>
    <w:p w:rsidR="009C58BD" w:rsidRDefault="00BE5955">
      <w:pPr>
        <w:pStyle w:val="a3"/>
        <w:spacing w:line="360" w:lineRule="auto"/>
        <w:ind w:right="162"/>
      </w:pPr>
      <w:r>
        <w:t>Технический</w:t>
      </w:r>
      <w:r>
        <w:rPr>
          <w:spacing w:val="1"/>
        </w:rPr>
        <w:t xml:space="preserve"> </w:t>
      </w:r>
      <w:r>
        <w:t>прогресс: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(мобильные</w:t>
      </w:r>
      <w:r>
        <w:rPr>
          <w:spacing w:val="-5"/>
        </w:rPr>
        <w:t xml:space="preserve"> </w:t>
      </w:r>
      <w:r>
        <w:t>телефоны,</w:t>
      </w:r>
      <w:r>
        <w:rPr>
          <w:spacing w:val="-1"/>
        </w:rPr>
        <w:t xml:space="preserve"> </w:t>
      </w:r>
      <w:r>
        <w:t>смартфоны,</w:t>
      </w:r>
      <w:r>
        <w:rPr>
          <w:spacing w:val="-1"/>
        </w:rPr>
        <w:t xml:space="preserve"> </w:t>
      </w:r>
      <w:r>
        <w:t>планшеты,</w:t>
      </w:r>
      <w:r>
        <w:rPr>
          <w:spacing w:val="-5"/>
        </w:rPr>
        <w:t xml:space="preserve"> </w:t>
      </w:r>
      <w:r>
        <w:t>компьютеры).</w:t>
      </w:r>
    </w:p>
    <w:p w:rsidR="009C58BD" w:rsidRDefault="00BE5955">
      <w:pPr>
        <w:pStyle w:val="a3"/>
        <w:spacing w:line="360" w:lineRule="auto"/>
        <w:ind w:right="173"/>
      </w:pPr>
      <w:r>
        <w:t>Родная</w:t>
      </w:r>
      <w:r>
        <w:rPr>
          <w:spacing w:val="1"/>
        </w:rPr>
        <w:t xml:space="preserve"> </w:t>
      </w:r>
      <w:r>
        <w:t>страна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страна/страны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языка: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1"/>
        </w:rPr>
        <w:t xml:space="preserve"> </w:t>
      </w:r>
      <w:r>
        <w:t>положение,</w:t>
      </w:r>
      <w:r>
        <w:rPr>
          <w:spacing w:val="1"/>
        </w:rPr>
        <w:t xml:space="preserve"> </w:t>
      </w:r>
      <w:r>
        <w:t>столица,</w:t>
      </w:r>
      <w:r>
        <w:rPr>
          <w:spacing w:val="-57"/>
        </w:rPr>
        <w:t xml:space="preserve"> </w:t>
      </w:r>
      <w:r>
        <w:t>крупные города, регионы, система образования, достопримечательности, культурные особенности</w:t>
      </w:r>
      <w:r>
        <w:rPr>
          <w:spacing w:val="1"/>
        </w:rPr>
        <w:t xml:space="preserve"> </w:t>
      </w:r>
      <w:r>
        <w:t>(национальные</w:t>
      </w:r>
      <w:r>
        <w:rPr>
          <w:spacing w:val="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популярные</w:t>
      </w:r>
      <w:r>
        <w:rPr>
          <w:spacing w:val="4"/>
        </w:rPr>
        <w:t xml:space="preserve"> </w:t>
      </w:r>
      <w:r>
        <w:t>праздники,</w:t>
      </w:r>
      <w:r>
        <w:rPr>
          <w:spacing w:val="2"/>
        </w:rPr>
        <w:t xml:space="preserve"> </w:t>
      </w:r>
      <w:r>
        <w:t>знаменательные</w:t>
      </w:r>
      <w:r>
        <w:rPr>
          <w:spacing w:val="4"/>
        </w:rPr>
        <w:t xml:space="preserve"> </w:t>
      </w:r>
      <w:r>
        <w:t>даты,</w:t>
      </w:r>
      <w:r>
        <w:rPr>
          <w:spacing w:val="7"/>
        </w:rPr>
        <w:t xml:space="preserve"> </w:t>
      </w:r>
      <w:r>
        <w:t>традиции,</w:t>
      </w:r>
      <w:r>
        <w:rPr>
          <w:spacing w:val="2"/>
        </w:rPr>
        <w:t xml:space="preserve"> </w:t>
      </w:r>
      <w:r>
        <w:t>обычаи),</w:t>
      </w:r>
      <w:r>
        <w:rPr>
          <w:spacing w:val="2"/>
        </w:rPr>
        <w:t xml:space="preserve"> </w:t>
      </w:r>
      <w:r>
        <w:t>страницы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истории.</w:t>
      </w:r>
    </w:p>
    <w:p w:rsidR="009C58BD" w:rsidRDefault="00BE5955">
      <w:pPr>
        <w:pStyle w:val="a3"/>
        <w:spacing w:before="142" w:line="360" w:lineRule="auto"/>
        <w:ind w:right="176"/>
      </w:pPr>
      <w:r>
        <w:t>Выдающиеся люди родной страны и страны/стран изучаемого языка, их вклад в науку и</w:t>
      </w:r>
      <w:r>
        <w:rPr>
          <w:spacing w:val="1"/>
        </w:rPr>
        <w:t xml:space="preserve"> </w:t>
      </w:r>
      <w:r>
        <w:t>мировую культуру: государственные деятели, учёные, писатели, поэты, художники, композиторы,</w:t>
      </w:r>
      <w:r>
        <w:rPr>
          <w:spacing w:val="1"/>
        </w:rPr>
        <w:t xml:space="preserve"> </w:t>
      </w:r>
      <w:r>
        <w:t>путешественники,</w:t>
      </w:r>
      <w:r>
        <w:rPr>
          <w:spacing w:val="3"/>
        </w:rPr>
        <w:t xml:space="preserve"> </w:t>
      </w:r>
      <w:r>
        <w:t>спортсмены,</w:t>
      </w:r>
      <w:r>
        <w:rPr>
          <w:spacing w:val="4"/>
        </w:rPr>
        <w:t xml:space="preserve"> </w:t>
      </w:r>
      <w:r>
        <w:t>актёры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line="273" w:lineRule="exact"/>
        <w:jc w:val="both"/>
        <w:rPr>
          <w:sz w:val="24"/>
        </w:rPr>
      </w:pPr>
      <w:r>
        <w:rPr>
          <w:sz w:val="24"/>
        </w:rPr>
        <w:t>Говорение.</w:t>
      </w:r>
    </w:p>
    <w:p w:rsidR="009C58BD" w:rsidRDefault="00BE5955">
      <w:pPr>
        <w:pStyle w:val="a3"/>
        <w:spacing w:before="142" w:line="360" w:lineRule="auto"/>
        <w:ind w:right="166"/>
      </w:pPr>
      <w:r>
        <w:t>Развитие</w:t>
      </w:r>
      <w:r>
        <w:rPr>
          <w:spacing w:val="13"/>
        </w:rPr>
        <w:t xml:space="preserve"> </w:t>
      </w:r>
      <w:r>
        <w:t>коммуникативных</w:t>
      </w:r>
      <w:r>
        <w:rPr>
          <w:spacing w:val="19"/>
        </w:rPr>
        <w:t xml:space="preserve"> </w:t>
      </w:r>
      <w:r>
        <w:t>умений</w:t>
      </w:r>
      <w:r>
        <w:rPr>
          <w:spacing w:val="20"/>
        </w:rPr>
        <w:t xml:space="preserve"> </w:t>
      </w:r>
      <w:r>
        <w:t>диалогической</w:t>
      </w:r>
      <w:r>
        <w:rPr>
          <w:spacing w:val="16"/>
        </w:rPr>
        <w:t xml:space="preserve"> </w:t>
      </w:r>
      <w:r>
        <w:t>речи</w:t>
      </w:r>
      <w:r>
        <w:rPr>
          <w:spacing w:val="15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базе</w:t>
      </w:r>
      <w:r>
        <w:rPr>
          <w:spacing w:val="18"/>
        </w:rPr>
        <w:t xml:space="preserve"> </w:t>
      </w:r>
      <w:r>
        <w:t>умений,</w:t>
      </w:r>
      <w:r>
        <w:rPr>
          <w:spacing w:val="16"/>
        </w:rPr>
        <w:t xml:space="preserve"> </w:t>
      </w:r>
      <w:r>
        <w:t>сформированных</w:t>
      </w:r>
      <w:r>
        <w:rPr>
          <w:spacing w:val="-57"/>
        </w:rPr>
        <w:t xml:space="preserve"> </w:t>
      </w:r>
      <w:r>
        <w:t>в основной школе, а именно умений вести разные виды диалога (диалог этикетного характера,</w:t>
      </w:r>
      <w:r>
        <w:rPr>
          <w:spacing w:val="1"/>
        </w:rPr>
        <w:t xml:space="preserve"> </w:t>
      </w:r>
      <w:r>
        <w:t>диалог-побуждение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действию,</w:t>
      </w:r>
      <w:r>
        <w:rPr>
          <w:spacing w:val="1"/>
        </w:rPr>
        <w:t xml:space="preserve"> </w:t>
      </w:r>
      <w:r>
        <w:t>диалог-расспрос,</w:t>
      </w:r>
      <w:r>
        <w:rPr>
          <w:spacing w:val="1"/>
        </w:rPr>
        <w:t xml:space="preserve"> </w:t>
      </w:r>
      <w:r>
        <w:t>диалог-обмен</w:t>
      </w:r>
      <w:r>
        <w:rPr>
          <w:spacing w:val="1"/>
        </w:rPr>
        <w:t xml:space="preserve"> </w:t>
      </w:r>
      <w:r>
        <w:t>мнениями,</w:t>
      </w:r>
      <w:r>
        <w:rPr>
          <w:spacing w:val="1"/>
        </w:rPr>
        <w:t xml:space="preserve"> </w:t>
      </w:r>
      <w:r>
        <w:t>комбинированный</w:t>
      </w:r>
      <w:r>
        <w:rPr>
          <w:spacing w:val="1"/>
        </w:rPr>
        <w:t xml:space="preserve"> </w:t>
      </w:r>
      <w:r>
        <w:t>диалог,</w:t>
      </w:r>
      <w:r>
        <w:rPr>
          <w:spacing w:val="-2"/>
        </w:rPr>
        <w:t xml:space="preserve"> </w:t>
      </w:r>
      <w:r>
        <w:t>включающий</w:t>
      </w:r>
      <w:r>
        <w:rPr>
          <w:spacing w:val="3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диалогов):</w:t>
      </w:r>
    </w:p>
    <w:p w:rsidR="009C58BD" w:rsidRDefault="00BE5955">
      <w:pPr>
        <w:pStyle w:val="a3"/>
        <w:tabs>
          <w:tab w:val="left" w:pos="2790"/>
          <w:tab w:val="left" w:pos="5371"/>
          <w:tab w:val="left" w:pos="6970"/>
          <w:tab w:val="left" w:pos="9302"/>
        </w:tabs>
        <w:spacing w:line="360" w:lineRule="auto"/>
        <w:ind w:right="166"/>
      </w:pPr>
      <w:r>
        <w:t>диалог</w:t>
      </w:r>
      <w:r>
        <w:rPr>
          <w:spacing w:val="1"/>
        </w:rPr>
        <w:t xml:space="preserve"> </w:t>
      </w:r>
      <w:r>
        <w:t>этикетного</w:t>
      </w:r>
      <w:r>
        <w:rPr>
          <w:spacing w:val="1"/>
        </w:rPr>
        <w:t xml:space="preserve"> </w:t>
      </w:r>
      <w:r>
        <w:t>характера:</w:t>
      </w:r>
      <w:r>
        <w:rPr>
          <w:spacing w:val="1"/>
        </w:rPr>
        <w:t xml:space="preserve"> </w:t>
      </w:r>
      <w:r>
        <w:t>начинать,</w:t>
      </w:r>
      <w:r>
        <w:rPr>
          <w:spacing w:val="1"/>
        </w:rPr>
        <w:t xml:space="preserve"> </w:t>
      </w:r>
      <w:r>
        <w:t>поддерживать и заканчивать разговор, вежливо</w:t>
      </w:r>
      <w:r>
        <w:rPr>
          <w:spacing w:val="1"/>
        </w:rPr>
        <w:t xml:space="preserve"> </w:t>
      </w:r>
      <w:r>
        <w:t>переспрашивать, выражать согласие/отказ, выражать благодарность, поздравлять с праздником,</w:t>
      </w:r>
      <w:r>
        <w:rPr>
          <w:spacing w:val="1"/>
        </w:rPr>
        <w:t xml:space="preserve"> </w:t>
      </w:r>
      <w:r>
        <w:t>выражать</w:t>
      </w:r>
      <w:r>
        <w:tab/>
        <w:t>пожелания</w:t>
      </w:r>
      <w:r>
        <w:tab/>
        <w:t>и</w:t>
      </w:r>
      <w:r>
        <w:tab/>
        <w:t>вежливо</w:t>
      </w:r>
      <w:r>
        <w:tab/>
        <w:t>реагировать</w:t>
      </w:r>
      <w:r>
        <w:rPr>
          <w:spacing w:val="-58"/>
        </w:rPr>
        <w:t xml:space="preserve"> </w:t>
      </w:r>
      <w:r>
        <w:t>на поздравление;</w:t>
      </w:r>
    </w:p>
    <w:p w:rsidR="009C58BD" w:rsidRDefault="00BE5955">
      <w:pPr>
        <w:pStyle w:val="a3"/>
        <w:tabs>
          <w:tab w:val="left" w:pos="2343"/>
          <w:tab w:val="left" w:pos="4195"/>
          <w:tab w:val="left" w:pos="5817"/>
          <w:tab w:val="left" w:pos="7218"/>
          <w:tab w:val="left" w:pos="8504"/>
          <w:tab w:val="left" w:pos="9369"/>
        </w:tabs>
        <w:spacing w:line="360" w:lineRule="auto"/>
        <w:ind w:right="169"/>
      </w:pPr>
      <w:r>
        <w:t>диалог-побуждение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действию:</w:t>
      </w:r>
      <w:r>
        <w:rPr>
          <w:spacing w:val="1"/>
        </w:rPr>
        <w:t xml:space="preserve"> </w:t>
      </w:r>
      <w:r>
        <w:t>обращаться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просьбой,</w:t>
      </w:r>
      <w:r>
        <w:rPr>
          <w:spacing w:val="1"/>
        </w:rPr>
        <w:t xml:space="preserve"> </w:t>
      </w:r>
      <w:r>
        <w:t>вежливо</w:t>
      </w:r>
      <w:r>
        <w:rPr>
          <w:spacing w:val="1"/>
        </w:rPr>
        <w:t xml:space="preserve"> </w:t>
      </w:r>
      <w:r>
        <w:t>соглашаться/не</w:t>
      </w:r>
      <w:r>
        <w:rPr>
          <w:spacing w:val="1"/>
        </w:rPr>
        <w:t xml:space="preserve"> </w:t>
      </w:r>
      <w:r>
        <w:t>соглашаться</w:t>
      </w:r>
      <w:r>
        <w:tab/>
        <w:t>выполнить</w:t>
      </w:r>
      <w:r>
        <w:tab/>
        <w:t>просьбу,</w:t>
      </w:r>
      <w:r>
        <w:tab/>
        <w:t>давать</w:t>
      </w:r>
      <w:r>
        <w:tab/>
        <w:t>совет</w:t>
      </w:r>
      <w:r>
        <w:tab/>
        <w:t>и</w:t>
      </w:r>
      <w:r>
        <w:tab/>
      </w:r>
      <w:r>
        <w:rPr>
          <w:spacing w:val="-1"/>
        </w:rPr>
        <w:t>принимать/</w:t>
      </w:r>
      <w:r>
        <w:rPr>
          <w:spacing w:val="-58"/>
        </w:rPr>
        <w:t xml:space="preserve"> </w:t>
      </w:r>
      <w:r>
        <w:t>не принимать совет, приглашать собеседника к совместной деятельности, вежливо соглашаться/не</w:t>
      </w:r>
      <w:r>
        <w:rPr>
          <w:spacing w:val="1"/>
        </w:rPr>
        <w:t xml:space="preserve"> </w:t>
      </w:r>
      <w:r>
        <w:t>соглашаться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собеседника,</w:t>
      </w:r>
      <w:r>
        <w:rPr>
          <w:spacing w:val="-2"/>
        </w:rPr>
        <w:t xml:space="preserve"> </w:t>
      </w:r>
      <w:r>
        <w:t>объясняя</w:t>
      </w:r>
      <w:r>
        <w:rPr>
          <w:spacing w:val="1"/>
        </w:rPr>
        <w:t xml:space="preserve"> </w:t>
      </w:r>
      <w:r>
        <w:t>причину</w:t>
      </w:r>
      <w:r>
        <w:rPr>
          <w:spacing w:val="-8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решения;</w:t>
      </w:r>
    </w:p>
    <w:p w:rsidR="009C58BD" w:rsidRDefault="00BE5955">
      <w:pPr>
        <w:pStyle w:val="a3"/>
        <w:spacing w:line="360" w:lineRule="auto"/>
        <w:ind w:right="173"/>
      </w:pPr>
      <w:r>
        <w:t>диалог-расспрос: сообщать фактическую информацию, отвечая на вопросы разных видов,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обсуждаемым</w:t>
      </w:r>
      <w:r>
        <w:rPr>
          <w:spacing w:val="1"/>
        </w:rPr>
        <w:t xml:space="preserve"> </w:t>
      </w:r>
      <w:r>
        <w:t>фактам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событиям,</w:t>
      </w:r>
      <w:r>
        <w:rPr>
          <w:spacing w:val="1"/>
        </w:rPr>
        <w:t xml:space="preserve"> </w:t>
      </w:r>
      <w:r>
        <w:t>запрашивать</w:t>
      </w:r>
      <w:r>
        <w:rPr>
          <w:spacing w:val="1"/>
        </w:rPr>
        <w:t xml:space="preserve"> </w:t>
      </w:r>
      <w:r>
        <w:t>интересующую</w:t>
      </w:r>
      <w:r>
        <w:rPr>
          <w:spacing w:val="1"/>
        </w:rPr>
        <w:t xml:space="preserve"> </w:t>
      </w:r>
      <w:r>
        <w:t>информацию,</w:t>
      </w:r>
      <w:r>
        <w:rPr>
          <w:spacing w:val="-3"/>
        </w:rPr>
        <w:t xml:space="preserve"> </w:t>
      </w:r>
      <w:r>
        <w:t>переходить</w:t>
      </w:r>
      <w:r>
        <w:rPr>
          <w:spacing w:val="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спрашивающего</w:t>
      </w:r>
      <w:r>
        <w:rPr>
          <w:spacing w:val="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позицию</w:t>
      </w:r>
      <w:r>
        <w:rPr>
          <w:spacing w:val="-6"/>
        </w:rPr>
        <w:t xml:space="preserve"> </w:t>
      </w:r>
      <w:r>
        <w:t>отвечающего и</w:t>
      </w:r>
      <w:r>
        <w:rPr>
          <w:spacing w:val="-3"/>
        </w:rPr>
        <w:t xml:space="preserve"> </w:t>
      </w:r>
      <w:r>
        <w:t>наоборот,</w:t>
      </w:r>
    </w:p>
    <w:p w:rsidR="009C58BD" w:rsidRDefault="00BE5955">
      <w:pPr>
        <w:pStyle w:val="a3"/>
        <w:spacing w:line="360" w:lineRule="auto"/>
        <w:ind w:right="171"/>
      </w:pPr>
      <w:r>
        <w:t>диалог-обмен мнениями: выражать свою точку зрения и обосновывать её; высказывать своё</w:t>
      </w:r>
      <w:r>
        <w:rPr>
          <w:spacing w:val="-57"/>
        </w:rPr>
        <w:t xml:space="preserve"> </w:t>
      </w:r>
      <w:r>
        <w:t>согласие/несогласие с точкой зрения собеседника,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сомнение,</w:t>
      </w:r>
      <w:r>
        <w:rPr>
          <w:spacing w:val="1"/>
        </w:rPr>
        <w:t xml:space="preserve"> </w:t>
      </w:r>
      <w:r>
        <w:t>давать эмоциональную</w:t>
      </w:r>
      <w:r>
        <w:rPr>
          <w:spacing w:val="1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обсуждаемым</w:t>
      </w:r>
      <w:r>
        <w:rPr>
          <w:spacing w:val="2"/>
        </w:rPr>
        <w:t xml:space="preserve"> </w:t>
      </w:r>
      <w:r>
        <w:t>событиям</w:t>
      </w:r>
      <w:r>
        <w:rPr>
          <w:spacing w:val="-2"/>
        </w:rPr>
        <w:t xml:space="preserve"> </w:t>
      </w:r>
      <w:r>
        <w:t>(восхищение,</w:t>
      </w:r>
      <w:r>
        <w:rPr>
          <w:spacing w:val="-2"/>
        </w:rPr>
        <w:t xml:space="preserve"> </w:t>
      </w:r>
      <w:r>
        <w:t>удивление,</w:t>
      </w:r>
      <w:r>
        <w:rPr>
          <w:spacing w:val="2"/>
        </w:rPr>
        <w:t xml:space="preserve"> </w:t>
      </w:r>
      <w:r>
        <w:t>радость,</w:t>
      </w:r>
      <w:r>
        <w:rPr>
          <w:spacing w:val="-6"/>
        </w:rPr>
        <w:t xml:space="preserve"> </w:t>
      </w:r>
      <w:r>
        <w:t>огорчение и</w:t>
      </w:r>
      <w:r>
        <w:rPr>
          <w:spacing w:val="-3"/>
        </w:rPr>
        <w:t xml:space="preserve"> </w:t>
      </w:r>
      <w:r>
        <w:t>другие).</w:t>
      </w:r>
    </w:p>
    <w:p w:rsidR="009C58BD" w:rsidRDefault="00BE5955">
      <w:pPr>
        <w:pStyle w:val="a3"/>
        <w:spacing w:line="360" w:lineRule="auto"/>
        <w:ind w:right="171"/>
      </w:pPr>
      <w:r>
        <w:t>Названные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диалогической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совершенствуются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неофициального и официального общения в рамках тематического содержания речи 10 класса 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иллюстрации,</w:t>
      </w:r>
      <w:r>
        <w:rPr>
          <w:spacing w:val="1"/>
        </w:rPr>
        <w:t xml:space="preserve"> </w:t>
      </w:r>
      <w:r>
        <w:t>фотографии,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диаграммы</w:t>
      </w:r>
      <w:r>
        <w:rPr>
          <w:spacing w:val="6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уточняя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переспрашивая</w:t>
      </w:r>
      <w:r>
        <w:rPr>
          <w:spacing w:val="2"/>
        </w:rPr>
        <w:t xml:space="preserve"> </w:t>
      </w:r>
      <w:r>
        <w:t>собеседника.</w:t>
      </w:r>
    </w:p>
    <w:p w:rsidR="009C58BD" w:rsidRDefault="00BE5955">
      <w:pPr>
        <w:pStyle w:val="a3"/>
        <w:ind w:left="1044" w:firstLine="0"/>
      </w:pPr>
      <w:r>
        <w:t>Объём диалога</w:t>
      </w:r>
      <w:r>
        <w:rPr>
          <w:spacing w:val="-6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реплик</w:t>
      </w:r>
      <w:r>
        <w:rPr>
          <w:spacing w:val="-3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стороны</w:t>
      </w:r>
      <w:r>
        <w:rPr>
          <w:spacing w:val="-4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собеседника.</w:t>
      </w:r>
    </w:p>
    <w:p w:rsidR="009C58BD" w:rsidRDefault="00BE5955">
      <w:pPr>
        <w:pStyle w:val="a3"/>
        <w:spacing w:before="136" w:line="362" w:lineRule="auto"/>
        <w:ind w:right="159"/>
        <w:jc w:val="left"/>
      </w:pPr>
      <w:r>
        <w:t>Развитие коммуникативных умений монологической речи на базе умений, сформированных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t>школе:</w:t>
      </w:r>
    </w:p>
    <w:p w:rsidR="009C58BD" w:rsidRDefault="00BE5955">
      <w:pPr>
        <w:pStyle w:val="a3"/>
        <w:spacing w:line="360" w:lineRule="auto"/>
        <w:jc w:val="left"/>
      </w:pPr>
      <w:r>
        <w:t>создание</w:t>
      </w:r>
      <w:r>
        <w:rPr>
          <w:spacing w:val="34"/>
        </w:rPr>
        <w:t xml:space="preserve"> </w:t>
      </w:r>
      <w:r>
        <w:t>устных</w:t>
      </w:r>
      <w:r>
        <w:rPr>
          <w:spacing w:val="30"/>
        </w:rPr>
        <w:t xml:space="preserve"> </w:t>
      </w:r>
      <w:r>
        <w:t>связных</w:t>
      </w:r>
      <w:r>
        <w:rPr>
          <w:spacing w:val="30"/>
        </w:rPr>
        <w:t xml:space="preserve"> </w:t>
      </w:r>
      <w:r>
        <w:t>монологических</w:t>
      </w:r>
      <w:r>
        <w:rPr>
          <w:spacing w:val="30"/>
        </w:rPr>
        <w:t xml:space="preserve"> </w:t>
      </w:r>
      <w:r>
        <w:t>высказываний</w:t>
      </w:r>
      <w:r>
        <w:rPr>
          <w:spacing w:val="31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использованием</w:t>
      </w:r>
      <w:r>
        <w:rPr>
          <w:spacing w:val="27"/>
        </w:rPr>
        <w:t xml:space="preserve"> </w:t>
      </w:r>
      <w:r>
        <w:t>основных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-4"/>
        </w:rPr>
        <w:t xml:space="preserve"> </w:t>
      </w:r>
      <w:r>
        <w:t>типов</w:t>
      </w:r>
      <w:r>
        <w:rPr>
          <w:spacing w:val="-1"/>
        </w:rPr>
        <w:t xml:space="preserve"> </w:t>
      </w:r>
      <w:r>
        <w:t>речи:</w:t>
      </w:r>
    </w:p>
    <w:p w:rsidR="009C58BD" w:rsidRDefault="00BE5955">
      <w:pPr>
        <w:pStyle w:val="a3"/>
        <w:spacing w:line="362" w:lineRule="auto"/>
        <w:jc w:val="left"/>
      </w:pPr>
      <w:r>
        <w:t>описание</w:t>
      </w:r>
      <w:r>
        <w:rPr>
          <w:spacing w:val="54"/>
        </w:rPr>
        <w:t xml:space="preserve"> </w:t>
      </w:r>
      <w:r>
        <w:t>(предмета,</w:t>
      </w:r>
      <w:r>
        <w:rPr>
          <w:spacing w:val="53"/>
        </w:rPr>
        <w:t xml:space="preserve"> </w:t>
      </w:r>
      <w:r>
        <w:t>местности,</w:t>
      </w:r>
      <w:r>
        <w:rPr>
          <w:spacing w:val="53"/>
        </w:rPr>
        <w:t xml:space="preserve"> </w:t>
      </w:r>
      <w:r>
        <w:t>внешности</w:t>
      </w:r>
      <w:r>
        <w:rPr>
          <w:spacing w:val="58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одежды</w:t>
      </w:r>
      <w:r>
        <w:rPr>
          <w:spacing w:val="57"/>
        </w:rPr>
        <w:t xml:space="preserve"> </w:t>
      </w:r>
      <w:r>
        <w:t>человека),</w:t>
      </w:r>
      <w:r>
        <w:rPr>
          <w:spacing w:val="58"/>
        </w:rPr>
        <w:t xml:space="preserve"> </w:t>
      </w:r>
      <w:r>
        <w:t>характеристика</w:t>
      </w:r>
      <w:r>
        <w:rPr>
          <w:spacing w:val="54"/>
        </w:rPr>
        <w:t xml:space="preserve"> </w:t>
      </w:r>
      <w:r>
        <w:t>(черты</w:t>
      </w:r>
      <w:r>
        <w:rPr>
          <w:spacing w:val="-57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реального</w:t>
      </w:r>
      <w:r>
        <w:rPr>
          <w:spacing w:val="2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литературного</w:t>
      </w:r>
      <w:r>
        <w:rPr>
          <w:spacing w:val="2"/>
        </w:rPr>
        <w:t xml:space="preserve"> </w:t>
      </w:r>
      <w:r>
        <w:t>персонажа);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повествование/сообщение;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рассуждение;</w:t>
      </w:r>
    </w:p>
    <w:p w:rsidR="009C58BD" w:rsidRDefault="00BE5955">
      <w:pPr>
        <w:pStyle w:val="a3"/>
        <w:tabs>
          <w:tab w:val="left" w:pos="2565"/>
          <w:tab w:val="left" w:pos="4259"/>
          <w:tab w:val="left" w:pos="6168"/>
          <w:tab w:val="left" w:pos="9896"/>
        </w:tabs>
        <w:spacing w:before="142" w:line="360" w:lineRule="auto"/>
        <w:ind w:right="171"/>
        <w:jc w:val="left"/>
      </w:pPr>
      <w:r>
        <w:t>пересказ</w:t>
      </w:r>
      <w:r>
        <w:tab/>
        <w:t>основного</w:t>
      </w:r>
      <w:r>
        <w:tab/>
        <w:t>содержания,</w:t>
      </w:r>
      <w:r>
        <w:tab/>
        <w:t>прочитанного/прослушанного</w:t>
      </w:r>
      <w:r>
        <w:tab/>
      </w:r>
      <w:r>
        <w:rPr>
          <w:spacing w:val="-2"/>
        </w:rPr>
        <w:t>текста</w:t>
      </w:r>
      <w:r>
        <w:rPr>
          <w:spacing w:val="-57"/>
        </w:rPr>
        <w:t xml:space="preserve"> </w:t>
      </w:r>
      <w:r>
        <w:t>с выражением</w:t>
      </w:r>
      <w:r>
        <w:rPr>
          <w:spacing w:val="2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событиям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фактам,</w:t>
      </w:r>
      <w:r>
        <w:rPr>
          <w:spacing w:val="3"/>
        </w:rPr>
        <w:t xml:space="preserve"> </w:t>
      </w:r>
      <w:r>
        <w:t>изложенным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тексте;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устное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(презентация)</w:t>
      </w:r>
      <w:r>
        <w:rPr>
          <w:spacing w:val="-3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выполненной</w:t>
      </w:r>
      <w:r>
        <w:rPr>
          <w:spacing w:val="-7"/>
        </w:rPr>
        <w:t xml:space="preserve"> </w:t>
      </w:r>
      <w:r>
        <w:t>проектной</w:t>
      </w:r>
      <w:r>
        <w:rPr>
          <w:spacing w:val="-3"/>
        </w:rPr>
        <w:t xml:space="preserve"> </w:t>
      </w:r>
      <w:r>
        <w:t>работы.</w:t>
      </w:r>
    </w:p>
    <w:p w:rsidR="009C58BD" w:rsidRDefault="00BE5955">
      <w:pPr>
        <w:pStyle w:val="a3"/>
        <w:spacing w:before="137" w:line="360" w:lineRule="auto"/>
        <w:ind w:right="170"/>
      </w:pPr>
      <w:r>
        <w:t>Данные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монологической речи развиваются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 тематического</w:t>
      </w:r>
      <w:r>
        <w:rPr>
          <w:spacing w:val="60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10 класса с опорой на ключевые слова, план и/или иллюстрации, фотографии, таблицы,</w:t>
      </w:r>
      <w:r>
        <w:rPr>
          <w:spacing w:val="1"/>
        </w:rPr>
        <w:t xml:space="preserve"> </w:t>
      </w:r>
      <w:r>
        <w:t>диаграммы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опоры.</w:t>
      </w:r>
    </w:p>
    <w:p w:rsidR="009C58BD" w:rsidRDefault="00BE5955">
      <w:pPr>
        <w:pStyle w:val="a3"/>
        <w:spacing w:before="2"/>
        <w:ind w:left="1044" w:firstLine="0"/>
      </w:pPr>
      <w:r>
        <w:t>Объём</w:t>
      </w:r>
      <w:r>
        <w:rPr>
          <w:spacing w:val="-2"/>
        </w:rPr>
        <w:t xml:space="preserve"> </w:t>
      </w:r>
      <w:r>
        <w:t>монологического</w:t>
      </w:r>
      <w:r>
        <w:rPr>
          <w:spacing w:val="-2"/>
        </w:rPr>
        <w:t xml:space="preserve"> </w:t>
      </w:r>
      <w:r>
        <w:t>высказывания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14</w:t>
      </w:r>
      <w:r>
        <w:rPr>
          <w:spacing w:val="-11"/>
        </w:rPr>
        <w:t xml:space="preserve"> </w:t>
      </w:r>
      <w:r>
        <w:t>фраз.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before="137"/>
        <w:jc w:val="both"/>
        <w:rPr>
          <w:sz w:val="24"/>
        </w:rPr>
      </w:pPr>
      <w:r>
        <w:rPr>
          <w:sz w:val="24"/>
        </w:rPr>
        <w:t>Аудирование.</w:t>
      </w:r>
    </w:p>
    <w:p w:rsidR="009C58BD" w:rsidRDefault="00BE5955">
      <w:pPr>
        <w:pStyle w:val="a3"/>
        <w:tabs>
          <w:tab w:val="left" w:pos="4263"/>
          <w:tab w:val="left" w:pos="6726"/>
          <w:tab w:val="left" w:pos="9328"/>
        </w:tabs>
        <w:spacing w:before="137" w:line="360" w:lineRule="auto"/>
        <w:ind w:right="161"/>
      </w:pPr>
      <w:r>
        <w:t>Развитие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аудирования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сформированных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 школе: понимание на слух аутентичных текстов, содержащих отдельные неизученные</w:t>
      </w:r>
      <w:r>
        <w:rPr>
          <w:spacing w:val="1"/>
        </w:rPr>
        <w:t xml:space="preserve"> </w:t>
      </w:r>
      <w:r>
        <w:t>языковые явления, с использованием языковой и контекстуальной догадки, с разной глубиной</w:t>
      </w:r>
      <w:r>
        <w:rPr>
          <w:spacing w:val="1"/>
        </w:rPr>
        <w:t xml:space="preserve"> </w:t>
      </w:r>
      <w:r>
        <w:t>проникновения</w:t>
      </w:r>
      <w:r>
        <w:tab/>
        <w:t>в</w:t>
      </w:r>
      <w:r>
        <w:tab/>
        <w:t>их</w:t>
      </w:r>
      <w:r>
        <w:tab/>
        <w:t>содержание</w:t>
      </w:r>
      <w:r>
        <w:rPr>
          <w:spacing w:val="-58"/>
        </w:rPr>
        <w:t xml:space="preserve"> </w:t>
      </w:r>
      <w:r>
        <w:t>в зависимости от поставленной коммуникативной задачи: с пониманием основного содержания, с</w:t>
      </w:r>
      <w:r>
        <w:rPr>
          <w:spacing w:val="1"/>
        </w:rPr>
        <w:t xml:space="preserve"> </w:t>
      </w:r>
      <w:r>
        <w:t>пониманием</w:t>
      </w:r>
      <w:r>
        <w:rPr>
          <w:spacing w:val="2"/>
        </w:rPr>
        <w:t xml:space="preserve"> </w:t>
      </w:r>
      <w:r>
        <w:t>нужной/интересующей/запрашиваемой</w:t>
      </w:r>
      <w:r>
        <w:rPr>
          <w:spacing w:val="-3"/>
        </w:rPr>
        <w:t xml:space="preserve"> </w:t>
      </w:r>
      <w:r>
        <w:t>информации.</w:t>
      </w:r>
    </w:p>
    <w:p w:rsidR="009C58BD" w:rsidRDefault="00BE5955">
      <w:pPr>
        <w:pStyle w:val="a3"/>
        <w:tabs>
          <w:tab w:val="left" w:pos="2742"/>
          <w:tab w:val="left" w:pos="5223"/>
          <w:tab w:val="left" w:pos="6750"/>
          <w:tab w:val="left" w:pos="8976"/>
        </w:tabs>
        <w:spacing w:before="3" w:line="360" w:lineRule="auto"/>
        <w:ind w:right="165"/>
      </w:pPr>
      <w:r>
        <w:t>Аудирование с пониманием основного содержания текста предполагает умение определять</w:t>
      </w:r>
      <w:r>
        <w:rPr>
          <w:spacing w:val="1"/>
        </w:rPr>
        <w:t xml:space="preserve"> </w:t>
      </w:r>
      <w:r>
        <w:t>основную</w:t>
      </w:r>
      <w:r>
        <w:tab/>
        <w:t>тему/идею</w:t>
      </w:r>
      <w:r>
        <w:tab/>
        <w:t>и</w:t>
      </w:r>
      <w:r>
        <w:tab/>
        <w:t>главные</w:t>
      </w:r>
      <w:r>
        <w:tab/>
      </w:r>
      <w:r>
        <w:rPr>
          <w:spacing w:val="-1"/>
        </w:rPr>
        <w:t>факты/события</w:t>
      </w:r>
      <w:r>
        <w:rPr>
          <w:spacing w:val="-58"/>
        </w:rPr>
        <w:t xml:space="preserve"> </w:t>
      </w:r>
      <w:r>
        <w:t xml:space="preserve">в       </w:t>
      </w:r>
      <w:r>
        <w:rPr>
          <w:spacing w:val="1"/>
        </w:rPr>
        <w:t xml:space="preserve"> </w:t>
      </w:r>
      <w:r>
        <w:t xml:space="preserve">воспринимаемом       </w:t>
      </w:r>
      <w:r>
        <w:rPr>
          <w:spacing w:val="1"/>
        </w:rPr>
        <w:t xml:space="preserve"> </w:t>
      </w:r>
      <w:r>
        <w:t xml:space="preserve">на       </w:t>
      </w:r>
      <w:r>
        <w:rPr>
          <w:spacing w:val="1"/>
        </w:rPr>
        <w:t xml:space="preserve"> </w:t>
      </w:r>
      <w:r>
        <w:t>слух         тексте,         отделять         главную         информацию</w:t>
      </w:r>
      <w:r>
        <w:rPr>
          <w:spacing w:val="-5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второстепенной,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началу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игнорировать</w:t>
      </w:r>
      <w:r>
        <w:rPr>
          <w:spacing w:val="1"/>
        </w:rPr>
        <w:t xml:space="preserve"> </w:t>
      </w:r>
      <w:r>
        <w:t>незнакомые слова,</w:t>
      </w:r>
      <w:r>
        <w:rPr>
          <w:spacing w:val="3"/>
        </w:rPr>
        <w:t xml:space="preserve"> </w:t>
      </w:r>
      <w:r>
        <w:t>несущественные для</w:t>
      </w:r>
      <w:r>
        <w:rPr>
          <w:spacing w:val="1"/>
        </w:rPr>
        <w:t xml:space="preserve"> </w:t>
      </w:r>
      <w:r>
        <w:t>понимания</w:t>
      </w:r>
      <w:r>
        <w:rPr>
          <w:spacing w:val="-4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содержания.</w:t>
      </w:r>
    </w:p>
    <w:p w:rsidR="009C58BD" w:rsidRDefault="00BE5955">
      <w:pPr>
        <w:pStyle w:val="a3"/>
        <w:spacing w:line="360" w:lineRule="auto"/>
        <w:ind w:right="168"/>
      </w:pPr>
      <w:r>
        <w:t>Аудирование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предполагает умение выделять данную информацию, представленную в эксплицитной (явной)</w:t>
      </w:r>
      <w:r>
        <w:rPr>
          <w:spacing w:val="1"/>
        </w:rPr>
        <w:t xml:space="preserve"> </w:t>
      </w:r>
      <w:r>
        <w:t>форме,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воспринимаемом</w:t>
      </w:r>
      <w:r>
        <w:rPr>
          <w:spacing w:val="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слух</w:t>
      </w:r>
      <w:r>
        <w:rPr>
          <w:spacing w:val="-3"/>
        </w:rPr>
        <w:t xml:space="preserve"> </w:t>
      </w:r>
      <w:r>
        <w:t>тексте.</w:t>
      </w:r>
    </w:p>
    <w:p w:rsidR="009C58BD" w:rsidRDefault="00BE5955">
      <w:pPr>
        <w:pStyle w:val="a3"/>
        <w:spacing w:before="1" w:line="360" w:lineRule="auto"/>
        <w:ind w:right="168"/>
      </w:pPr>
      <w:r>
        <w:t>Тексты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аудирования: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(беседа),</w:t>
      </w:r>
      <w:r>
        <w:rPr>
          <w:spacing w:val="1"/>
        </w:rPr>
        <w:t xml:space="preserve"> </w:t>
      </w:r>
      <w:r>
        <w:t>интервью,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собеседников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-7"/>
        </w:rPr>
        <w:t xml:space="preserve"> </w:t>
      </w:r>
      <w:r>
        <w:t>повседневного</w:t>
      </w:r>
      <w:r>
        <w:rPr>
          <w:spacing w:val="-6"/>
        </w:rPr>
        <w:t xml:space="preserve"> </w:t>
      </w:r>
      <w:r>
        <w:t>общения,</w:t>
      </w:r>
      <w:r>
        <w:rPr>
          <w:spacing w:val="-4"/>
        </w:rPr>
        <w:t xml:space="preserve"> </w:t>
      </w:r>
      <w:r>
        <w:t>рассказ,</w:t>
      </w:r>
      <w:r>
        <w:rPr>
          <w:spacing w:val="1"/>
        </w:rPr>
        <w:t xml:space="preserve"> </w:t>
      </w:r>
      <w:r>
        <w:t>сообщение</w:t>
      </w:r>
      <w:r>
        <w:rPr>
          <w:spacing w:val="-8"/>
        </w:rPr>
        <w:t xml:space="preserve"> </w:t>
      </w:r>
      <w:r>
        <w:t>информационного</w:t>
      </w:r>
      <w:r>
        <w:rPr>
          <w:spacing w:val="-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объявление.</w:t>
      </w:r>
    </w:p>
    <w:p w:rsidR="009C58BD" w:rsidRDefault="00BE5955">
      <w:pPr>
        <w:pStyle w:val="a3"/>
        <w:spacing w:line="274" w:lineRule="exact"/>
        <w:ind w:left="1044" w:firstLine="0"/>
      </w:pPr>
      <w:r>
        <w:t>Время</w:t>
      </w:r>
      <w:r>
        <w:rPr>
          <w:spacing w:val="-4"/>
        </w:rPr>
        <w:t xml:space="preserve"> </w:t>
      </w:r>
      <w:r>
        <w:t>звучания</w:t>
      </w:r>
      <w:r>
        <w:rPr>
          <w:spacing w:val="-3"/>
        </w:rPr>
        <w:t xml:space="preserve"> </w:t>
      </w:r>
      <w:r>
        <w:t>текста/текстов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аудирования</w:t>
      </w:r>
      <w:r>
        <w:rPr>
          <w:spacing w:val="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2,5</w:t>
      </w:r>
      <w:r>
        <w:rPr>
          <w:spacing w:val="-4"/>
        </w:rPr>
        <w:t xml:space="preserve"> </w:t>
      </w:r>
      <w:r>
        <w:t>минуты.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before="142"/>
        <w:jc w:val="both"/>
        <w:rPr>
          <w:sz w:val="24"/>
        </w:rPr>
      </w:pPr>
      <w:r>
        <w:rPr>
          <w:sz w:val="24"/>
        </w:rPr>
        <w:t>Смысловое</w:t>
      </w:r>
      <w:r>
        <w:rPr>
          <w:spacing w:val="-6"/>
          <w:sz w:val="24"/>
        </w:rPr>
        <w:t xml:space="preserve"> </w:t>
      </w:r>
      <w:r>
        <w:rPr>
          <w:sz w:val="24"/>
        </w:rPr>
        <w:t>чтение.</w:t>
      </w:r>
    </w:p>
    <w:p w:rsidR="009C58BD" w:rsidRDefault="00BE5955">
      <w:pPr>
        <w:pStyle w:val="a3"/>
        <w:tabs>
          <w:tab w:val="left" w:pos="3043"/>
          <w:tab w:val="left" w:pos="4287"/>
          <w:tab w:val="left" w:pos="5664"/>
          <w:tab w:val="left" w:pos="8006"/>
          <w:tab w:val="left" w:pos="9249"/>
        </w:tabs>
        <w:spacing w:before="136" w:line="360" w:lineRule="auto"/>
        <w:ind w:right="161"/>
      </w:pPr>
      <w:r>
        <w:t>Развитие     сформированных     в      основной      школе      умений      читать      про      себя</w:t>
      </w:r>
      <w:r>
        <w:rPr>
          <w:spacing w:val="1"/>
        </w:rPr>
        <w:t xml:space="preserve"> </w:t>
      </w:r>
      <w:r>
        <w:t>и понимать с использованием языковой и контекстуальной догадки аутентичные тексты разных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стилей,</w:t>
      </w:r>
      <w:r>
        <w:rPr>
          <w:spacing w:val="1"/>
        </w:rPr>
        <w:t xml:space="preserve"> </w:t>
      </w:r>
      <w:r>
        <w:t>содержащих отдельные</w:t>
      </w:r>
      <w:r>
        <w:rPr>
          <w:spacing w:val="1"/>
        </w:rPr>
        <w:t xml:space="preserve"> </w:t>
      </w:r>
      <w:r>
        <w:t>неизученные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глубиной</w:t>
      </w:r>
      <w:r>
        <w:rPr>
          <w:spacing w:val="1"/>
        </w:rPr>
        <w:t xml:space="preserve"> </w:t>
      </w:r>
      <w:r>
        <w:t>проникновения</w:t>
      </w:r>
      <w:r>
        <w:tab/>
        <w:t>в</w:t>
      </w:r>
      <w:r>
        <w:tab/>
        <w:t>их</w:t>
      </w:r>
      <w:r>
        <w:tab/>
        <w:t>содержание</w:t>
      </w:r>
      <w:r>
        <w:tab/>
        <w:t>в</w:t>
      </w:r>
      <w:r>
        <w:tab/>
        <w:t>зависимости</w:t>
      </w:r>
      <w:r>
        <w:rPr>
          <w:spacing w:val="-58"/>
        </w:rPr>
        <w:t xml:space="preserve"> </w:t>
      </w:r>
      <w:r>
        <w:t xml:space="preserve">от   </w:t>
      </w:r>
      <w:r>
        <w:rPr>
          <w:spacing w:val="15"/>
        </w:rPr>
        <w:t xml:space="preserve"> </w:t>
      </w:r>
      <w:r>
        <w:t xml:space="preserve">поставленной    </w:t>
      </w:r>
      <w:r>
        <w:rPr>
          <w:spacing w:val="13"/>
        </w:rPr>
        <w:t xml:space="preserve"> </w:t>
      </w:r>
      <w:r>
        <w:t xml:space="preserve">коммуникативной    </w:t>
      </w:r>
      <w:r>
        <w:rPr>
          <w:spacing w:val="14"/>
        </w:rPr>
        <w:t xml:space="preserve"> </w:t>
      </w:r>
      <w:r>
        <w:t xml:space="preserve">задачи:    </w:t>
      </w:r>
      <w:r>
        <w:rPr>
          <w:spacing w:val="17"/>
        </w:rPr>
        <w:t xml:space="preserve"> </w:t>
      </w:r>
      <w:r>
        <w:t xml:space="preserve">с    </w:t>
      </w:r>
      <w:r>
        <w:rPr>
          <w:spacing w:val="17"/>
        </w:rPr>
        <w:t xml:space="preserve"> </w:t>
      </w:r>
      <w:r>
        <w:t xml:space="preserve">пониманием    </w:t>
      </w:r>
      <w:r>
        <w:rPr>
          <w:spacing w:val="15"/>
        </w:rPr>
        <w:t xml:space="preserve"> </w:t>
      </w:r>
      <w:r>
        <w:t xml:space="preserve">основного    </w:t>
      </w:r>
      <w:r>
        <w:rPr>
          <w:spacing w:val="17"/>
        </w:rPr>
        <w:t xml:space="preserve"> </w:t>
      </w:r>
      <w:r>
        <w:t>содержания,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полным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текста.</w:t>
      </w:r>
    </w:p>
    <w:p w:rsidR="009C58BD" w:rsidRDefault="00BE5955">
      <w:pPr>
        <w:pStyle w:val="a3"/>
        <w:spacing w:before="3" w:line="360" w:lineRule="auto"/>
        <w:ind w:right="172"/>
      </w:pPr>
      <w:r>
        <w:t>Чтение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умения: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тему/основную</w:t>
      </w:r>
      <w:r>
        <w:rPr>
          <w:spacing w:val="6"/>
        </w:rPr>
        <w:t xml:space="preserve"> </w:t>
      </w:r>
      <w:r>
        <w:t>мысль,</w:t>
      </w:r>
      <w:r>
        <w:rPr>
          <w:spacing w:val="5"/>
        </w:rPr>
        <w:t xml:space="preserve"> </w:t>
      </w:r>
      <w:r>
        <w:t>выделять</w:t>
      </w:r>
      <w:r>
        <w:rPr>
          <w:spacing w:val="4"/>
        </w:rPr>
        <w:t xml:space="preserve"> </w:t>
      </w:r>
      <w:r>
        <w:t>главные</w:t>
      </w:r>
      <w:r>
        <w:rPr>
          <w:spacing w:val="7"/>
        </w:rPr>
        <w:t xml:space="preserve"> </w:t>
      </w:r>
      <w:r>
        <w:t>факты/события</w:t>
      </w:r>
      <w:r>
        <w:rPr>
          <w:spacing w:val="8"/>
        </w:rPr>
        <w:t xml:space="preserve"> </w:t>
      </w:r>
      <w:r>
        <w:t>(опуская</w:t>
      </w:r>
      <w:r>
        <w:rPr>
          <w:spacing w:val="8"/>
        </w:rPr>
        <w:t xml:space="preserve"> </w:t>
      </w:r>
      <w:r>
        <w:t>второстепенные),</w:t>
      </w:r>
      <w:r>
        <w:rPr>
          <w:spacing w:val="10"/>
        </w:rPr>
        <w:t xml:space="preserve"> </w:t>
      </w:r>
      <w:r>
        <w:t>понимать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8" w:firstLine="0"/>
      </w:pPr>
      <w:r>
        <w:lastRenderedPageBreak/>
        <w:t>структурно-смысловые связи</w:t>
      </w:r>
      <w:r>
        <w:rPr>
          <w:spacing w:val="1"/>
        </w:rPr>
        <w:t xml:space="preserve"> </w:t>
      </w:r>
      <w:r>
        <w:t>в тексте,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содержание текста по заголовку/началу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логическую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игнорировать</w:t>
      </w:r>
      <w:r>
        <w:rPr>
          <w:spacing w:val="1"/>
        </w:rPr>
        <w:t xml:space="preserve"> </w:t>
      </w:r>
      <w:r>
        <w:t>незнакомые слова,</w:t>
      </w:r>
      <w:r>
        <w:rPr>
          <w:spacing w:val="3"/>
        </w:rPr>
        <w:t xml:space="preserve"> </w:t>
      </w:r>
      <w:r>
        <w:t>несущественные для</w:t>
      </w:r>
      <w:r>
        <w:rPr>
          <w:spacing w:val="2"/>
        </w:rPr>
        <w:t xml:space="preserve"> </w:t>
      </w:r>
      <w:r>
        <w:t>понимания</w:t>
      </w:r>
      <w:r>
        <w:rPr>
          <w:spacing w:val="-4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содержания.</w:t>
      </w:r>
    </w:p>
    <w:p w:rsidR="009C58BD" w:rsidRDefault="00BE5955">
      <w:pPr>
        <w:pStyle w:val="a3"/>
        <w:tabs>
          <w:tab w:val="left" w:pos="3434"/>
          <w:tab w:val="left" w:pos="6631"/>
          <w:tab w:val="left" w:pos="9353"/>
        </w:tabs>
        <w:spacing w:before="2" w:line="360" w:lineRule="auto"/>
        <w:ind w:right="164"/>
      </w:pPr>
      <w:r>
        <w:t>Чтение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прочитанном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эксплицитной</w:t>
      </w:r>
      <w:r>
        <w:rPr>
          <w:spacing w:val="1"/>
        </w:rPr>
        <w:t xml:space="preserve"> </w:t>
      </w:r>
      <w:r>
        <w:t>(явной)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имплицитной</w:t>
      </w:r>
      <w:r>
        <w:rPr>
          <w:spacing w:val="1"/>
        </w:rPr>
        <w:t xml:space="preserve"> </w:t>
      </w:r>
      <w:r>
        <w:t>(неявной)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найденную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точки</w:t>
      </w:r>
      <w:r>
        <w:tab/>
        <w:t>зрения</w:t>
      </w:r>
      <w:r>
        <w:tab/>
        <w:t>её</w:t>
      </w:r>
      <w:r>
        <w:tab/>
      </w:r>
      <w:r>
        <w:rPr>
          <w:spacing w:val="-1"/>
        </w:rPr>
        <w:t>значимости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2"/>
        </w:rPr>
        <w:t xml:space="preserve"> </w:t>
      </w:r>
      <w:r>
        <w:t>коммуникативной</w:t>
      </w:r>
      <w:r>
        <w:rPr>
          <w:spacing w:val="-2"/>
        </w:rPr>
        <w:t xml:space="preserve"> </w:t>
      </w:r>
      <w:r>
        <w:t>задачи.</w:t>
      </w:r>
    </w:p>
    <w:p w:rsidR="009C58BD" w:rsidRDefault="00BE5955">
      <w:pPr>
        <w:pStyle w:val="a3"/>
        <w:spacing w:line="360" w:lineRule="auto"/>
        <w:ind w:right="160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полным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аутентичных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неизученные языковые явления, формируются и развиваются умения полно и точно понимать</w:t>
      </w:r>
      <w:r>
        <w:rPr>
          <w:spacing w:val="1"/>
        </w:rPr>
        <w:t xml:space="preserve"> </w:t>
      </w:r>
      <w:r>
        <w:t>текст на основе его информационной переработки (смыслового и структурного анализа отдельных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выборочного</w:t>
      </w:r>
      <w:r>
        <w:rPr>
          <w:spacing w:val="1"/>
        </w:rPr>
        <w:t xml:space="preserve"> </w:t>
      </w:r>
      <w:r>
        <w:t>перевода),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причинно-следственную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изложенных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фактов и</w:t>
      </w:r>
      <w:r>
        <w:rPr>
          <w:spacing w:val="3"/>
        </w:rPr>
        <w:t xml:space="preserve"> </w:t>
      </w:r>
      <w:r>
        <w:t>событий.</w:t>
      </w:r>
    </w:p>
    <w:p w:rsidR="009C58BD" w:rsidRDefault="00BE5955">
      <w:pPr>
        <w:pStyle w:val="a3"/>
        <w:spacing w:line="362" w:lineRule="auto"/>
        <w:ind w:right="176"/>
      </w:pPr>
      <w:r>
        <w:t xml:space="preserve">Чтение     </w:t>
      </w:r>
      <w:r>
        <w:rPr>
          <w:spacing w:val="1"/>
        </w:rPr>
        <w:t xml:space="preserve"> </w:t>
      </w:r>
      <w:r>
        <w:t>несплошных       текстов       (таблиц,       диаграмм,      графиков       и       другие)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понимание</w:t>
      </w:r>
      <w:r>
        <w:rPr>
          <w:spacing w:val="-4"/>
        </w:rPr>
        <w:t xml:space="preserve"> </w:t>
      </w:r>
      <w:r>
        <w:t>представленной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информации.</w:t>
      </w:r>
    </w:p>
    <w:p w:rsidR="009C58BD" w:rsidRDefault="00BE5955">
      <w:pPr>
        <w:pStyle w:val="a3"/>
        <w:spacing w:line="360" w:lineRule="auto"/>
        <w:ind w:right="167"/>
      </w:pPr>
      <w:r>
        <w:t xml:space="preserve">Тексты      </w:t>
      </w:r>
      <w:r>
        <w:rPr>
          <w:spacing w:val="1"/>
        </w:rPr>
        <w:t xml:space="preserve"> </w:t>
      </w:r>
      <w:r>
        <w:t>для       чтения:       диалог        (беседа),        интервью,        рассказ,       отрывок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статья</w:t>
      </w:r>
      <w:r>
        <w:rPr>
          <w:spacing w:val="1"/>
        </w:rPr>
        <w:t xml:space="preserve"> </w:t>
      </w:r>
      <w:r>
        <w:t>научно-популярного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информационного характера, объявление, памятка, электронное сообщение личного характера,</w:t>
      </w:r>
      <w:r>
        <w:rPr>
          <w:spacing w:val="1"/>
        </w:rPr>
        <w:t xml:space="preserve"> </w:t>
      </w:r>
      <w:r>
        <w:t>стихотворение.</w:t>
      </w:r>
    </w:p>
    <w:p w:rsidR="009C58BD" w:rsidRDefault="00BE5955">
      <w:pPr>
        <w:pStyle w:val="a3"/>
        <w:ind w:left="1044" w:firstLine="0"/>
      </w:pPr>
      <w:r>
        <w:t>Объём текста/текстов</w:t>
      </w:r>
      <w:r>
        <w:rPr>
          <w:spacing w:val="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чтения –</w:t>
      </w:r>
      <w:r>
        <w:rPr>
          <w:spacing w:val="-4"/>
        </w:rPr>
        <w:t xml:space="preserve"> </w:t>
      </w:r>
      <w:r>
        <w:t>500–700</w:t>
      </w:r>
      <w:r>
        <w:rPr>
          <w:spacing w:val="-1"/>
        </w:rPr>
        <w:t xml:space="preserve"> </w:t>
      </w:r>
      <w:r>
        <w:t>слов.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before="134"/>
        <w:jc w:val="both"/>
        <w:rPr>
          <w:sz w:val="24"/>
        </w:rPr>
      </w:pPr>
      <w:r>
        <w:rPr>
          <w:sz w:val="24"/>
        </w:rPr>
        <w:t>Письменная</w:t>
      </w:r>
      <w:r>
        <w:rPr>
          <w:spacing w:val="-6"/>
          <w:sz w:val="24"/>
        </w:rPr>
        <w:t xml:space="preserve"> </w:t>
      </w:r>
      <w:r>
        <w:rPr>
          <w:sz w:val="24"/>
        </w:rPr>
        <w:t>речь.</w:t>
      </w:r>
    </w:p>
    <w:p w:rsidR="009C58BD" w:rsidRDefault="00BE5955">
      <w:pPr>
        <w:pStyle w:val="a3"/>
        <w:spacing w:before="137" w:line="362" w:lineRule="auto"/>
        <w:ind w:right="171"/>
      </w:pPr>
      <w:r>
        <w:t xml:space="preserve">Развитие      умений     </w:t>
      </w:r>
      <w:r>
        <w:rPr>
          <w:spacing w:val="1"/>
        </w:rPr>
        <w:t xml:space="preserve"> </w:t>
      </w:r>
      <w:r>
        <w:t>письменной       речи      на       базе       умений,       сформированных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t>школе:</w:t>
      </w:r>
    </w:p>
    <w:p w:rsidR="009C58BD" w:rsidRDefault="00BE5955">
      <w:pPr>
        <w:pStyle w:val="a3"/>
        <w:spacing w:line="360" w:lineRule="auto"/>
        <w:ind w:right="172"/>
      </w:pPr>
      <w:r>
        <w:t xml:space="preserve">заполнение   </w:t>
      </w:r>
      <w:r>
        <w:rPr>
          <w:spacing w:val="32"/>
        </w:rPr>
        <w:t xml:space="preserve"> </w:t>
      </w:r>
      <w:r>
        <w:t xml:space="preserve">анкет    </w:t>
      </w:r>
      <w:r>
        <w:rPr>
          <w:spacing w:val="32"/>
        </w:rPr>
        <w:t xml:space="preserve"> </w:t>
      </w:r>
      <w:r>
        <w:t xml:space="preserve">и    </w:t>
      </w:r>
      <w:r>
        <w:rPr>
          <w:spacing w:val="33"/>
        </w:rPr>
        <w:t xml:space="preserve"> </w:t>
      </w:r>
      <w:r>
        <w:t xml:space="preserve">формуляров    </w:t>
      </w:r>
      <w:r>
        <w:rPr>
          <w:spacing w:val="34"/>
        </w:rPr>
        <w:t xml:space="preserve"> </w:t>
      </w:r>
      <w:r>
        <w:t xml:space="preserve">в    </w:t>
      </w:r>
      <w:r>
        <w:rPr>
          <w:spacing w:val="25"/>
        </w:rPr>
        <w:t xml:space="preserve"> </w:t>
      </w:r>
      <w:r>
        <w:t xml:space="preserve">соответствии    </w:t>
      </w:r>
      <w:r>
        <w:rPr>
          <w:spacing w:val="32"/>
        </w:rPr>
        <w:t xml:space="preserve"> </w:t>
      </w:r>
      <w:r>
        <w:t xml:space="preserve">с    </w:t>
      </w:r>
      <w:r>
        <w:rPr>
          <w:spacing w:val="27"/>
        </w:rPr>
        <w:t xml:space="preserve"> </w:t>
      </w:r>
      <w:r>
        <w:t xml:space="preserve">нормами,    </w:t>
      </w:r>
      <w:r>
        <w:rPr>
          <w:spacing w:val="34"/>
        </w:rPr>
        <w:t xml:space="preserve"> </w:t>
      </w:r>
      <w:r>
        <w:t>принятыми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стране/странах</w:t>
      </w:r>
      <w:r>
        <w:rPr>
          <w:spacing w:val="-3"/>
        </w:rPr>
        <w:t xml:space="preserve"> </w:t>
      </w:r>
      <w:r>
        <w:t>изучаемого</w:t>
      </w:r>
      <w:r>
        <w:rPr>
          <w:spacing w:val="2"/>
        </w:rPr>
        <w:t xml:space="preserve"> </w:t>
      </w:r>
      <w:r>
        <w:t>языка;</w:t>
      </w:r>
    </w:p>
    <w:p w:rsidR="009C58BD" w:rsidRDefault="00BE5955">
      <w:pPr>
        <w:pStyle w:val="a3"/>
        <w:spacing w:line="362" w:lineRule="auto"/>
        <w:ind w:right="172"/>
      </w:pPr>
      <w:r>
        <w:t>написание       резюме       (CV)       с       сообщением      основных      сведений      о       себе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нормами,</w:t>
      </w:r>
      <w:r>
        <w:rPr>
          <w:spacing w:val="-2"/>
        </w:rPr>
        <w:t xml:space="preserve"> </w:t>
      </w:r>
      <w:r>
        <w:t>принятыми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стране/странах</w:t>
      </w:r>
      <w:r>
        <w:rPr>
          <w:spacing w:val="-3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языка;</w:t>
      </w:r>
    </w:p>
    <w:p w:rsidR="009C58BD" w:rsidRDefault="00BE5955">
      <w:pPr>
        <w:pStyle w:val="a3"/>
        <w:spacing w:line="360" w:lineRule="auto"/>
        <w:ind w:right="166"/>
      </w:pPr>
      <w:r>
        <w:t>написание       электронного       сообщения       личного       характера       в      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неофициального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сообщения</w:t>
      </w:r>
      <w:r>
        <w:rPr>
          <w:spacing w:val="-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130</w:t>
      </w:r>
      <w:r>
        <w:rPr>
          <w:spacing w:val="-3"/>
        </w:rPr>
        <w:t xml:space="preserve"> </w:t>
      </w:r>
      <w:r>
        <w:t>слов;</w:t>
      </w:r>
    </w:p>
    <w:p w:rsidR="009C58BD" w:rsidRDefault="00BE5955">
      <w:pPr>
        <w:pStyle w:val="a3"/>
        <w:spacing w:line="360" w:lineRule="auto"/>
        <w:ind w:right="161"/>
      </w:pPr>
      <w:r>
        <w:t>создание        небольшого        письменного        высказывания        (рассказа,        сочинения</w:t>
      </w:r>
      <w:r>
        <w:rPr>
          <w:spacing w:val="1"/>
        </w:rPr>
        <w:t xml:space="preserve"> </w:t>
      </w:r>
      <w:r>
        <w:t xml:space="preserve">и       </w:t>
      </w:r>
      <w:r>
        <w:rPr>
          <w:spacing w:val="1"/>
        </w:rPr>
        <w:t xml:space="preserve"> </w:t>
      </w:r>
      <w:r>
        <w:t xml:space="preserve">другие)       </w:t>
      </w:r>
      <w:r>
        <w:rPr>
          <w:spacing w:val="1"/>
        </w:rPr>
        <w:t xml:space="preserve"> </w:t>
      </w:r>
      <w:r>
        <w:t xml:space="preserve">на         основе         плана,        </w:t>
      </w:r>
      <w:r>
        <w:rPr>
          <w:spacing w:val="1"/>
        </w:rPr>
        <w:t xml:space="preserve"> </w:t>
      </w:r>
      <w:r>
        <w:t xml:space="preserve">иллюстрации,        </w:t>
      </w:r>
      <w:r>
        <w:rPr>
          <w:spacing w:val="1"/>
        </w:rPr>
        <w:t xml:space="preserve"> </w:t>
      </w:r>
      <w:r>
        <w:t xml:space="preserve">таблицы,        </w:t>
      </w:r>
      <w:r>
        <w:rPr>
          <w:spacing w:val="1"/>
        </w:rPr>
        <w:t xml:space="preserve"> </w:t>
      </w:r>
      <w:r>
        <w:t>диаграммы</w:t>
      </w:r>
      <w:r>
        <w:rPr>
          <w:spacing w:val="1"/>
        </w:rPr>
        <w:t xml:space="preserve"> </w:t>
      </w:r>
      <w:r>
        <w:t>и/или прочитанного/прослушанного</w:t>
      </w:r>
      <w:r>
        <w:rPr>
          <w:spacing w:val="3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опорой на</w:t>
      </w:r>
      <w:r>
        <w:rPr>
          <w:spacing w:val="-6"/>
        </w:rPr>
        <w:t xml:space="preserve"> </w:t>
      </w:r>
      <w:r>
        <w:t>образец,</w:t>
      </w:r>
      <w:r>
        <w:rPr>
          <w:spacing w:val="-3"/>
        </w:rPr>
        <w:t xml:space="preserve"> </w:t>
      </w:r>
      <w:r>
        <w:t>объём письменного</w:t>
      </w:r>
      <w:r>
        <w:rPr>
          <w:spacing w:val="-1"/>
        </w:rPr>
        <w:t xml:space="preserve"> </w:t>
      </w:r>
      <w:r>
        <w:t>высказывания</w:t>
      </w:r>
    </w:p>
    <w:p w:rsidR="009C58BD" w:rsidRDefault="00BE5955">
      <w:pPr>
        <w:pStyle w:val="a3"/>
        <w:spacing w:line="273" w:lineRule="exact"/>
        <w:ind w:firstLine="0"/>
      </w:pPr>
      <w:r>
        <w:t>–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150</w:t>
      </w:r>
      <w:r>
        <w:rPr>
          <w:spacing w:val="1"/>
        </w:rPr>
        <w:t xml:space="preserve"> </w:t>
      </w:r>
      <w:r>
        <w:t>слов;</w:t>
      </w:r>
    </w:p>
    <w:p w:rsidR="009C58BD" w:rsidRDefault="00BE5955">
      <w:pPr>
        <w:pStyle w:val="a3"/>
        <w:spacing w:before="135" w:line="360" w:lineRule="auto"/>
        <w:ind w:right="176"/>
      </w:pPr>
      <w:r>
        <w:t>заполнение таблицы: краткая фиксация содержания, прочитанного/прослушанного текста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дополнение</w:t>
      </w:r>
      <w:r>
        <w:rPr>
          <w:spacing w:val="-4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таблице;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2"/>
      </w:pPr>
      <w:r>
        <w:lastRenderedPageBreak/>
        <w:t>письменное       предоставление       результатов       выполненной       проектной       работы,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презентации,</w:t>
      </w:r>
      <w:r>
        <w:rPr>
          <w:spacing w:val="-1"/>
        </w:rPr>
        <w:t xml:space="preserve"> </w:t>
      </w:r>
      <w:r>
        <w:t>объём</w:t>
      </w:r>
      <w:r>
        <w:rPr>
          <w:spacing w:val="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150</w:t>
      </w:r>
      <w:r>
        <w:rPr>
          <w:spacing w:val="2"/>
        </w:rPr>
        <w:t xml:space="preserve"> </w:t>
      </w:r>
      <w:r>
        <w:t>слов.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</w:tabs>
        <w:spacing w:line="273" w:lineRule="exact"/>
        <w:ind w:left="1889"/>
        <w:jc w:val="both"/>
        <w:rPr>
          <w:sz w:val="24"/>
        </w:rPr>
      </w:pPr>
      <w:r>
        <w:rPr>
          <w:sz w:val="24"/>
        </w:rPr>
        <w:t>Языковые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навыки.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before="137"/>
        <w:jc w:val="both"/>
        <w:rPr>
          <w:sz w:val="24"/>
        </w:rPr>
      </w:pPr>
      <w:r>
        <w:rPr>
          <w:sz w:val="24"/>
        </w:rPr>
        <w:t>Фонетическая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сторона</w:t>
      </w:r>
      <w:r>
        <w:rPr>
          <w:spacing w:val="-6"/>
          <w:sz w:val="24"/>
        </w:rPr>
        <w:t xml:space="preserve"> </w:t>
      </w:r>
      <w:r>
        <w:rPr>
          <w:sz w:val="24"/>
        </w:rPr>
        <w:t>речи.</w:t>
      </w:r>
    </w:p>
    <w:p w:rsidR="009C58BD" w:rsidRDefault="00BE5955">
      <w:pPr>
        <w:pStyle w:val="a3"/>
        <w:spacing w:before="138" w:line="360" w:lineRule="auto"/>
        <w:ind w:right="170"/>
      </w:pPr>
      <w:r>
        <w:t xml:space="preserve">Различение    </w:t>
      </w:r>
      <w:r>
        <w:rPr>
          <w:spacing w:val="36"/>
        </w:rPr>
        <w:t xml:space="preserve"> </w:t>
      </w:r>
      <w:r>
        <w:t xml:space="preserve">на     </w:t>
      </w:r>
      <w:r>
        <w:rPr>
          <w:spacing w:val="34"/>
        </w:rPr>
        <w:t xml:space="preserve"> </w:t>
      </w:r>
      <w:r>
        <w:t xml:space="preserve">слух     </w:t>
      </w:r>
      <w:r>
        <w:rPr>
          <w:spacing w:val="31"/>
        </w:rPr>
        <w:t xml:space="preserve"> </w:t>
      </w:r>
      <w:r>
        <w:t xml:space="preserve">и     </w:t>
      </w:r>
      <w:r>
        <w:rPr>
          <w:spacing w:val="37"/>
        </w:rPr>
        <w:t xml:space="preserve"> </w:t>
      </w:r>
      <w:r>
        <w:t xml:space="preserve">адекватное     </w:t>
      </w:r>
      <w:r>
        <w:rPr>
          <w:spacing w:val="30"/>
        </w:rPr>
        <w:t xml:space="preserve"> </w:t>
      </w:r>
      <w:r>
        <w:t xml:space="preserve">(без     </w:t>
      </w:r>
      <w:r>
        <w:rPr>
          <w:spacing w:val="32"/>
        </w:rPr>
        <w:t xml:space="preserve"> </w:t>
      </w:r>
      <w:r>
        <w:t xml:space="preserve">ошибок,     </w:t>
      </w:r>
      <w:r>
        <w:rPr>
          <w:spacing w:val="33"/>
        </w:rPr>
        <w:t xml:space="preserve"> </w:t>
      </w:r>
      <w:r>
        <w:t xml:space="preserve">ведущих     </w:t>
      </w:r>
      <w:r>
        <w:rPr>
          <w:spacing w:val="31"/>
        </w:rPr>
        <w:t xml:space="preserve"> </w:t>
      </w:r>
      <w:r>
        <w:t xml:space="preserve">к     </w:t>
      </w:r>
      <w:r>
        <w:rPr>
          <w:spacing w:val="34"/>
        </w:rPr>
        <w:t xml:space="preserve"> </w:t>
      </w:r>
      <w:r>
        <w:t>сбою</w:t>
      </w:r>
      <w:r>
        <w:rPr>
          <w:spacing w:val="-58"/>
        </w:rPr>
        <w:t xml:space="preserve"> </w:t>
      </w:r>
      <w:r>
        <w:t xml:space="preserve">в     </w:t>
      </w:r>
      <w:r>
        <w:rPr>
          <w:spacing w:val="1"/>
        </w:rPr>
        <w:t xml:space="preserve"> </w:t>
      </w:r>
      <w:r>
        <w:t>коммуникации)       произношение      слов      с      соблюдением       правильного       ударения</w:t>
      </w:r>
      <w:r>
        <w:rPr>
          <w:spacing w:val="-57"/>
        </w:rPr>
        <w:t xml:space="preserve"> </w:t>
      </w:r>
      <w:r>
        <w:t>и фраз/предложений с соблюдением основных ритмико-интонационных особенностей, в том числе</w:t>
      </w:r>
      <w:r>
        <w:rPr>
          <w:spacing w:val="-57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отсутствия</w:t>
      </w:r>
      <w:r>
        <w:rPr>
          <w:spacing w:val="2"/>
        </w:rPr>
        <w:t xml:space="preserve"> </w:t>
      </w:r>
      <w:r>
        <w:t>фразового</w:t>
      </w:r>
      <w:r>
        <w:rPr>
          <w:spacing w:val="5"/>
        </w:rPr>
        <w:t xml:space="preserve"> </w:t>
      </w:r>
      <w:r>
        <w:t>ударения</w:t>
      </w:r>
      <w:r>
        <w:rPr>
          <w:spacing w:val="2"/>
        </w:rPr>
        <w:t xml:space="preserve"> </w:t>
      </w:r>
      <w:r>
        <w:t>на служебных</w:t>
      </w:r>
      <w:r>
        <w:rPr>
          <w:spacing w:val="-3"/>
        </w:rPr>
        <w:t xml:space="preserve"> </w:t>
      </w:r>
      <w:r>
        <w:t>словах.</w:t>
      </w:r>
    </w:p>
    <w:p w:rsidR="009C58BD" w:rsidRDefault="00BE5955">
      <w:pPr>
        <w:pStyle w:val="a3"/>
        <w:spacing w:line="360" w:lineRule="auto"/>
        <w:ind w:right="164"/>
      </w:pPr>
      <w:r>
        <w:t>Чтение</w:t>
      </w:r>
      <w:r>
        <w:rPr>
          <w:spacing w:val="1"/>
        </w:rPr>
        <w:t xml:space="preserve"> </w:t>
      </w:r>
      <w:r>
        <w:t>вслух</w:t>
      </w:r>
      <w:r>
        <w:rPr>
          <w:spacing w:val="1"/>
        </w:rPr>
        <w:t xml:space="preserve"> </w:t>
      </w:r>
      <w:r>
        <w:t>аутентичных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построенных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изученном</w:t>
      </w:r>
      <w:r>
        <w:rPr>
          <w:spacing w:val="1"/>
        </w:rPr>
        <w:t xml:space="preserve"> </w:t>
      </w:r>
      <w:r>
        <w:t>языковом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интонацией,</w:t>
      </w:r>
      <w:r>
        <w:rPr>
          <w:spacing w:val="1"/>
        </w:rPr>
        <w:t xml:space="preserve"> </w:t>
      </w:r>
      <w:r>
        <w:t>демонстрирующее</w:t>
      </w:r>
      <w:r>
        <w:rPr>
          <w:spacing w:val="1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>текста.</w:t>
      </w:r>
    </w:p>
    <w:p w:rsidR="009C58BD" w:rsidRDefault="00BE5955">
      <w:pPr>
        <w:pStyle w:val="a3"/>
        <w:spacing w:before="1" w:line="360" w:lineRule="auto"/>
        <w:ind w:right="173"/>
      </w:pPr>
      <w:r>
        <w:t xml:space="preserve">Тексты   </w:t>
      </w:r>
      <w:r>
        <w:rPr>
          <w:spacing w:val="1"/>
        </w:rPr>
        <w:t xml:space="preserve"> </w:t>
      </w:r>
      <w:r>
        <w:t xml:space="preserve">для   </w:t>
      </w:r>
      <w:r>
        <w:rPr>
          <w:spacing w:val="1"/>
        </w:rPr>
        <w:t xml:space="preserve"> </w:t>
      </w:r>
      <w:r>
        <w:t>чтения     вслух:     сообщение    информационного     характера,     отрывок</w:t>
      </w:r>
      <w:r>
        <w:rPr>
          <w:spacing w:val="1"/>
        </w:rPr>
        <w:t xml:space="preserve"> </w:t>
      </w:r>
      <w:r>
        <w:t>из статьи научно-популярного характера, рассказ, диалог (беседа), интервью, объём текста для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вслух</w:t>
      </w:r>
      <w:r>
        <w:rPr>
          <w:spacing w:val="-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140</w:t>
      </w:r>
      <w:r>
        <w:rPr>
          <w:spacing w:val="-3"/>
        </w:rPr>
        <w:t xml:space="preserve"> </w:t>
      </w:r>
      <w:r>
        <w:t>слов.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before="2" w:line="360" w:lineRule="auto"/>
        <w:ind w:left="1044" w:right="5560" w:firstLine="0"/>
        <w:jc w:val="both"/>
        <w:rPr>
          <w:sz w:val="24"/>
        </w:rPr>
      </w:pPr>
      <w:r>
        <w:rPr>
          <w:sz w:val="24"/>
        </w:rPr>
        <w:t>Орфография и пунктуация.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написание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слов.</w:t>
      </w:r>
    </w:p>
    <w:p w:rsidR="009C58BD" w:rsidRDefault="00BE5955">
      <w:pPr>
        <w:pStyle w:val="a3"/>
        <w:spacing w:line="360" w:lineRule="auto"/>
        <w:ind w:right="169"/>
      </w:pPr>
      <w:r>
        <w:t>Правильная расстановка</w:t>
      </w:r>
      <w:r>
        <w:rPr>
          <w:spacing w:val="1"/>
        </w:rPr>
        <w:t xml:space="preserve"> </w:t>
      </w:r>
      <w:r>
        <w:t>знаков препинания в</w:t>
      </w:r>
      <w:r>
        <w:rPr>
          <w:spacing w:val="1"/>
        </w:rPr>
        <w:t xml:space="preserve"> </w:t>
      </w:r>
      <w:r>
        <w:t>письменных высказываниях:</w:t>
      </w:r>
      <w:r>
        <w:rPr>
          <w:spacing w:val="1"/>
        </w:rPr>
        <w:t xml:space="preserve"> </w:t>
      </w:r>
      <w:r>
        <w:t>запятой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перечислении, обращении и при выделении вводных слов, апострофа, точки, вопросительного,</w:t>
      </w:r>
      <w:r>
        <w:rPr>
          <w:spacing w:val="1"/>
        </w:rPr>
        <w:t xml:space="preserve"> </w:t>
      </w:r>
      <w:r>
        <w:t>восклицательного</w:t>
      </w:r>
      <w:r>
        <w:rPr>
          <w:spacing w:val="1"/>
        </w:rPr>
        <w:t xml:space="preserve"> </w:t>
      </w:r>
      <w:r>
        <w:t>знака в</w:t>
      </w:r>
      <w:r>
        <w:rPr>
          <w:spacing w:val="-1"/>
        </w:rPr>
        <w:t xml:space="preserve"> </w:t>
      </w:r>
      <w:r>
        <w:t>конце</w:t>
      </w:r>
      <w:r>
        <w:rPr>
          <w:spacing w:val="-5"/>
        </w:rPr>
        <w:t xml:space="preserve"> </w:t>
      </w:r>
      <w:r>
        <w:t>предложения,</w:t>
      </w:r>
      <w:r>
        <w:rPr>
          <w:spacing w:val="-5"/>
        </w:rPr>
        <w:t xml:space="preserve"> </w:t>
      </w:r>
      <w:r>
        <w:t>отсутствие</w:t>
      </w:r>
      <w:r>
        <w:rPr>
          <w:spacing w:val="2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после заголовка.</w:t>
      </w:r>
    </w:p>
    <w:p w:rsidR="009C58BD" w:rsidRDefault="00BE5955">
      <w:pPr>
        <w:pStyle w:val="a3"/>
        <w:spacing w:line="360" w:lineRule="auto"/>
        <w:ind w:right="172"/>
      </w:pPr>
      <w:r>
        <w:t xml:space="preserve">Пунктуационно      </w:t>
      </w:r>
      <w:r>
        <w:rPr>
          <w:spacing w:val="1"/>
        </w:rPr>
        <w:t xml:space="preserve"> </w:t>
      </w:r>
      <w:r>
        <w:t>правильное       оформление       прямой        речи       в        соответствии</w:t>
      </w:r>
      <w:r>
        <w:rPr>
          <w:spacing w:val="-57"/>
        </w:rPr>
        <w:t xml:space="preserve"> </w:t>
      </w:r>
      <w:r>
        <w:t>с нормами изучаемого языка: использование запятой/двоеточия после слов автора перед прямой</w:t>
      </w:r>
      <w:r>
        <w:rPr>
          <w:spacing w:val="1"/>
        </w:rPr>
        <w:t xml:space="preserve"> </w:t>
      </w:r>
      <w:r>
        <w:t>речью,</w:t>
      </w:r>
      <w:r>
        <w:rPr>
          <w:spacing w:val="3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прямой</w:t>
      </w:r>
      <w:r>
        <w:rPr>
          <w:spacing w:val="-2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кавычки.</w:t>
      </w:r>
    </w:p>
    <w:p w:rsidR="009C58BD" w:rsidRDefault="00BE5955">
      <w:pPr>
        <w:pStyle w:val="a3"/>
        <w:spacing w:before="1" w:line="360" w:lineRule="auto"/>
        <w:ind w:right="171"/>
      </w:pPr>
      <w:r>
        <w:t>Пунктуационно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языка:</w:t>
      </w:r>
      <w:r>
        <w:rPr>
          <w:spacing w:val="1"/>
        </w:rPr>
        <w:t xml:space="preserve"> </w:t>
      </w:r>
      <w:r>
        <w:t>постановка запятой после обращения и завершающей фразы, точки после выражения надежды на</w:t>
      </w:r>
      <w:r>
        <w:rPr>
          <w:spacing w:val="1"/>
        </w:rPr>
        <w:t xml:space="preserve"> </w:t>
      </w:r>
      <w:r>
        <w:t>дальнейший</w:t>
      </w:r>
      <w:r>
        <w:rPr>
          <w:spacing w:val="2"/>
        </w:rPr>
        <w:t xml:space="preserve"> </w:t>
      </w:r>
      <w:r>
        <w:t>контакт, отсутствие</w:t>
      </w:r>
      <w:r>
        <w:rPr>
          <w:spacing w:val="1"/>
        </w:rPr>
        <w:t xml:space="preserve"> </w:t>
      </w:r>
      <w:r>
        <w:t>точки после подписи.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before="1"/>
        <w:jc w:val="both"/>
        <w:rPr>
          <w:sz w:val="24"/>
        </w:rPr>
      </w:pPr>
      <w:r>
        <w:rPr>
          <w:sz w:val="24"/>
        </w:rPr>
        <w:t>Лексическая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сторона</w:t>
      </w:r>
      <w:r>
        <w:rPr>
          <w:spacing w:val="-3"/>
          <w:sz w:val="24"/>
        </w:rPr>
        <w:t xml:space="preserve"> </w:t>
      </w:r>
      <w:r>
        <w:rPr>
          <w:sz w:val="24"/>
        </w:rPr>
        <w:t>речи.</w:t>
      </w:r>
    </w:p>
    <w:p w:rsidR="009C58BD" w:rsidRDefault="00BE5955">
      <w:pPr>
        <w:pStyle w:val="a3"/>
        <w:tabs>
          <w:tab w:val="left" w:pos="3151"/>
          <w:tab w:val="left" w:pos="6750"/>
          <w:tab w:val="left" w:pos="10067"/>
        </w:tabs>
        <w:spacing w:before="137" w:line="360" w:lineRule="auto"/>
        <w:ind w:right="165"/>
      </w:pPr>
      <w:r>
        <w:t xml:space="preserve">Распознавание  </w:t>
      </w:r>
      <w:r>
        <w:rPr>
          <w:spacing w:val="29"/>
        </w:rPr>
        <w:t xml:space="preserve"> </w:t>
      </w:r>
      <w:r>
        <w:t xml:space="preserve">в   </w:t>
      </w:r>
      <w:r>
        <w:rPr>
          <w:spacing w:val="30"/>
        </w:rPr>
        <w:t xml:space="preserve"> </w:t>
      </w:r>
      <w:r>
        <w:t xml:space="preserve">звучащем   </w:t>
      </w:r>
      <w:r>
        <w:rPr>
          <w:spacing w:val="35"/>
        </w:rPr>
        <w:t xml:space="preserve"> </w:t>
      </w:r>
      <w:r>
        <w:t xml:space="preserve">и   </w:t>
      </w:r>
      <w:r>
        <w:rPr>
          <w:spacing w:val="35"/>
        </w:rPr>
        <w:t xml:space="preserve"> </w:t>
      </w:r>
      <w:r>
        <w:t xml:space="preserve">письменном   </w:t>
      </w:r>
      <w:r>
        <w:rPr>
          <w:spacing w:val="31"/>
        </w:rPr>
        <w:t xml:space="preserve"> </w:t>
      </w:r>
      <w:r>
        <w:t xml:space="preserve">тексте   </w:t>
      </w:r>
      <w:r>
        <w:rPr>
          <w:spacing w:val="33"/>
        </w:rPr>
        <w:t xml:space="preserve"> </w:t>
      </w:r>
      <w:r>
        <w:t xml:space="preserve">и   </w:t>
      </w:r>
      <w:r>
        <w:rPr>
          <w:spacing w:val="30"/>
        </w:rPr>
        <w:t xml:space="preserve"> </w:t>
      </w:r>
      <w:r>
        <w:t xml:space="preserve">употребление   </w:t>
      </w:r>
      <w:r>
        <w:rPr>
          <w:spacing w:val="33"/>
        </w:rPr>
        <w:t xml:space="preserve"> </w:t>
      </w:r>
      <w:r>
        <w:t xml:space="preserve">в   </w:t>
      </w:r>
      <w:r>
        <w:rPr>
          <w:spacing w:val="35"/>
        </w:rPr>
        <w:t xml:space="preserve"> </w:t>
      </w:r>
      <w:r>
        <w:t>устной</w:t>
      </w:r>
      <w:r>
        <w:rPr>
          <w:spacing w:val="-58"/>
        </w:rPr>
        <w:t xml:space="preserve"> </w:t>
      </w:r>
      <w:r>
        <w:t>и письменной речи лексических единиц (слов, в том числе многозначных, фразовых глаголов,</w:t>
      </w:r>
      <w:r>
        <w:rPr>
          <w:spacing w:val="1"/>
        </w:rPr>
        <w:t xml:space="preserve"> </w:t>
      </w:r>
      <w:r>
        <w:t>словосочетаний, речевых клише, средств логической связи), обслуживающих ситуации общения в</w:t>
      </w:r>
      <w:r>
        <w:rPr>
          <w:spacing w:val="1"/>
        </w:rPr>
        <w:t xml:space="preserve"> </w:t>
      </w:r>
      <w:r>
        <w:t>рамках</w:t>
      </w:r>
      <w:r>
        <w:tab/>
        <w:t>тематического</w:t>
      </w:r>
      <w:r>
        <w:tab/>
        <w:t>содержания</w:t>
      </w:r>
      <w:r>
        <w:tab/>
      </w:r>
      <w:r>
        <w:rPr>
          <w:spacing w:val="-2"/>
        </w:rPr>
        <w:t>речи</w:t>
      </w:r>
      <w:r>
        <w:rPr>
          <w:spacing w:val="-58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соблюдением существующей</w:t>
      </w:r>
      <w:r>
        <w:rPr>
          <w:spacing w:val="-1"/>
        </w:rPr>
        <w:t xml:space="preserve"> </w:t>
      </w:r>
      <w:r>
        <w:t>в английском</w:t>
      </w:r>
      <w:r>
        <w:rPr>
          <w:spacing w:val="-4"/>
        </w:rPr>
        <w:t xml:space="preserve"> </w:t>
      </w:r>
      <w:r>
        <w:t>языке</w:t>
      </w:r>
      <w:r>
        <w:rPr>
          <w:spacing w:val="-3"/>
        </w:rPr>
        <w:t xml:space="preserve"> </w:t>
      </w:r>
      <w:r>
        <w:t>нормы лексической</w:t>
      </w:r>
      <w:r>
        <w:rPr>
          <w:spacing w:val="-5"/>
        </w:rPr>
        <w:t xml:space="preserve"> </w:t>
      </w:r>
      <w:r>
        <w:t>сочетаемости.</w:t>
      </w:r>
    </w:p>
    <w:p w:rsidR="009C58BD" w:rsidRDefault="00BE5955">
      <w:pPr>
        <w:pStyle w:val="a3"/>
        <w:spacing w:line="360" w:lineRule="auto"/>
        <w:ind w:right="160"/>
      </w:pPr>
      <w:r>
        <w:t>Объём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1300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продуктивного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1200</w:t>
      </w:r>
      <w:r>
        <w:rPr>
          <w:spacing w:val="1"/>
        </w:rPr>
        <w:t xml:space="preserve"> </w:t>
      </w:r>
      <w:r>
        <w:t xml:space="preserve">лексических        единиц,       </w:t>
      </w:r>
      <w:r>
        <w:rPr>
          <w:spacing w:val="1"/>
        </w:rPr>
        <w:t xml:space="preserve"> </w:t>
      </w:r>
      <w:r>
        <w:t xml:space="preserve">изученных        ранее)       </w:t>
      </w:r>
      <w:r>
        <w:rPr>
          <w:spacing w:val="1"/>
        </w:rPr>
        <w:t xml:space="preserve"> </w:t>
      </w:r>
      <w:r>
        <w:t>и        1400         лексических        единиц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рецептивного</w:t>
      </w:r>
      <w:r>
        <w:rPr>
          <w:spacing w:val="3"/>
        </w:rPr>
        <w:t xml:space="preserve"> </w:t>
      </w:r>
      <w:r>
        <w:t>усвоения</w:t>
      </w:r>
      <w:r>
        <w:rPr>
          <w:spacing w:val="-5"/>
        </w:rPr>
        <w:t xml:space="preserve"> </w:t>
      </w:r>
      <w:r>
        <w:t>(включая</w:t>
      </w:r>
      <w:r>
        <w:rPr>
          <w:spacing w:val="-1"/>
        </w:rPr>
        <w:t xml:space="preserve"> </w:t>
      </w:r>
      <w:r>
        <w:t>1300</w:t>
      </w:r>
      <w:r>
        <w:rPr>
          <w:spacing w:val="-1"/>
        </w:rPr>
        <w:t xml:space="preserve"> </w:t>
      </w:r>
      <w:r>
        <w:t>лексических</w:t>
      </w:r>
      <w:r>
        <w:rPr>
          <w:spacing w:val="-5"/>
        </w:rPr>
        <w:t xml:space="preserve"> </w:t>
      </w:r>
      <w:r>
        <w:t>единиц продуктивного минимума).</w:t>
      </w:r>
    </w:p>
    <w:p w:rsidR="009C58BD" w:rsidRDefault="00BE5955">
      <w:pPr>
        <w:pStyle w:val="a3"/>
        <w:spacing w:before="1"/>
        <w:ind w:left="1044" w:firstLine="0"/>
      </w:pPr>
      <w:r>
        <w:t>Основные</w:t>
      </w:r>
      <w:r>
        <w:rPr>
          <w:spacing w:val="-3"/>
        </w:rPr>
        <w:t xml:space="preserve"> </w:t>
      </w:r>
      <w:r>
        <w:t>способы</w:t>
      </w:r>
      <w:r>
        <w:rPr>
          <w:spacing w:val="-5"/>
        </w:rPr>
        <w:t xml:space="preserve"> </w:t>
      </w:r>
      <w:r>
        <w:t>словообразования: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аффиксация:</w:t>
      </w:r>
    </w:p>
    <w:p w:rsidR="009C58BD" w:rsidRDefault="00BE5955">
      <w:pPr>
        <w:pStyle w:val="a3"/>
        <w:tabs>
          <w:tab w:val="left" w:pos="2602"/>
          <w:tab w:val="left" w:pos="3787"/>
          <w:tab w:val="left" w:pos="4449"/>
          <w:tab w:val="left" w:pos="5571"/>
          <w:tab w:val="left" w:pos="6957"/>
          <w:tab w:val="left" w:pos="7674"/>
          <w:tab w:val="left" w:pos="8447"/>
          <w:tab w:val="left" w:pos="9062"/>
          <w:tab w:val="left" w:pos="9922"/>
        </w:tabs>
        <w:spacing w:before="142" w:line="360" w:lineRule="auto"/>
        <w:ind w:right="161"/>
        <w:jc w:val="left"/>
      </w:pPr>
      <w:r>
        <w:t>образование</w:t>
      </w:r>
      <w:r>
        <w:tab/>
        <w:t>глаголов</w:t>
      </w:r>
      <w:r>
        <w:tab/>
        <w:t>при</w:t>
      </w:r>
      <w:r>
        <w:tab/>
        <w:t>помощи</w:t>
      </w:r>
      <w:r>
        <w:tab/>
        <w:t>префиксов</w:t>
      </w:r>
      <w:r>
        <w:tab/>
        <w:t>dis-,</w:t>
      </w:r>
      <w:r>
        <w:tab/>
        <w:t>mis-,</w:t>
      </w:r>
      <w:r>
        <w:tab/>
        <w:t>re-,</w:t>
      </w:r>
      <w:r>
        <w:tab/>
        <w:t>over-,</w:t>
      </w:r>
      <w:r>
        <w:tab/>
      </w:r>
      <w:r>
        <w:rPr>
          <w:spacing w:val="-2"/>
        </w:rPr>
        <w:t>under-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суффикса</w:t>
      </w:r>
      <w:r>
        <w:rPr>
          <w:spacing w:val="2"/>
        </w:rPr>
        <w:t xml:space="preserve"> </w:t>
      </w:r>
      <w:r>
        <w:t>-ise/-ize;</w:t>
      </w:r>
    </w:p>
    <w:p w:rsidR="009C58BD" w:rsidRDefault="00BE5955">
      <w:pPr>
        <w:pStyle w:val="a3"/>
        <w:tabs>
          <w:tab w:val="left" w:pos="2674"/>
          <w:tab w:val="left" w:pos="3552"/>
          <w:tab w:val="left" w:pos="5734"/>
          <w:tab w:val="left" w:pos="6473"/>
          <w:tab w:val="left" w:pos="7667"/>
          <w:tab w:val="left" w:pos="9125"/>
          <w:tab w:val="left" w:pos="9879"/>
        </w:tabs>
        <w:spacing w:line="360" w:lineRule="auto"/>
        <w:ind w:right="171"/>
        <w:jc w:val="left"/>
      </w:pPr>
      <w:r>
        <w:t>образование</w:t>
      </w:r>
      <w:r>
        <w:tab/>
        <w:t>имён</w:t>
      </w:r>
      <w:r>
        <w:tab/>
        <w:t>существительных</w:t>
      </w:r>
      <w:r>
        <w:tab/>
        <w:t>при</w:t>
      </w:r>
      <w:r>
        <w:tab/>
        <w:t>помощи</w:t>
      </w:r>
      <w:r>
        <w:tab/>
        <w:t>префиксов</w:t>
      </w:r>
      <w:r>
        <w:tab/>
        <w:t>un-,</w:t>
      </w:r>
      <w:r>
        <w:tab/>
      </w:r>
      <w:r>
        <w:rPr>
          <w:spacing w:val="-2"/>
        </w:rPr>
        <w:t>in-/im-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суффиксов</w:t>
      </w:r>
      <w:r>
        <w:rPr>
          <w:spacing w:val="4"/>
        </w:rPr>
        <w:t xml:space="preserve"> </w:t>
      </w:r>
      <w:r>
        <w:t>-ance/-ence,</w:t>
      </w:r>
      <w:r>
        <w:rPr>
          <w:spacing w:val="2"/>
        </w:rPr>
        <w:t xml:space="preserve"> </w:t>
      </w:r>
      <w:r>
        <w:t>-er/-or,</w:t>
      </w:r>
      <w:r>
        <w:rPr>
          <w:spacing w:val="-1"/>
        </w:rPr>
        <w:t xml:space="preserve"> </w:t>
      </w:r>
      <w:r>
        <w:t>-ing,</w:t>
      </w:r>
      <w:r>
        <w:rPr>
          <w:spacing w:val="2"/>
        </w:rPr>
        <w:t xml:space="preserve"> </w:t>
      </w:r>
      <w:r>
        <w:t>-ist,</w:t>
      </w:r>
      <w:r>
        <w:rPr>
          <w:spacing w:val="4"/>
        </w:rPr>
        <w:t xml:space="preserve"> </w:t>
      </w:r>
      <w:r>
        <w:t>-ity,</w:t>
      </w:r>
      <w:r>
        <w:rPr>
          <w:spacing w:val="4"/>
        </w:rPr>
        <w:t xml:space="preserve"> </w:t>
      </w:r>
      <w:r>
        <w:t>-ment,</w:t>
      </w:r>
      <w:r>
        <w:rPr>
          <w:spacing w:val="3"/>
        </w:rPr>
        <w:t xml:space="preserve"> </w:t>
      </w:r>
      <w:r>
        <w:t>-ness,</w:t>
      </w:r>
      <w:r>
        <w:rPr>
          <w:spacing w:val="3"/>
        </w:rPr>
        <w:t xml:space="preserve"> </w:t>
      </w:r>
      <w:r>
        <w:t>-sion/-tion,</w:t>
      </w:r>
      <w:r>
        <w:rPr>
          <w:spacing w:val="3"/>
        </w:rPr>
        <w:t xml:space="preserve"> </w:t>
      </w:r>
      <w:r>
        <w:t>-ship;</w:t>
      </w:r>
    </w:p>
    <w:p w:rsidR="009C58BD" w:rsidRDefault="00BE5955">
      <w:pPr>
        <w:pStyle w:val="a3"/>
        <w:tabs>
          <w:tab w:val="left" w:pos="1716"/>
          <w:tab w:val="left" w:pos="3017"/>
          <w:tab w:val="left" w:pos="3589"/>
          <w:tab w:val="left" w:pos="4217"/>
          <w:tab w:val="left" w:pos="4923"/>
          <w:tab w:val="left" w:pos="5581"/>
          <w:tab w:val="left" w:pos="6652"/>
          <w:tab w:val="left" w:pos="7353"/>
          <w:tab w:val="left" w:pos="8035"/>
          <w:tab w:val="left" w:pos="8726"/>
          <w:tab w:val="left" w:pos="9485"/>
          <w:tab w:val="left" w:pos="10071"/>
        </w:tabs>
        <w:spacing w:before="1" w:line="360" w:lineRule="auto"/>
        <w:ind w:right="157"/>
        <w:jc w:val="left"/>
      </w:pPr>
      <w:r>
        <w:t>образование</w:t>
      </w:r>
      <w:r>
        <w:rPr>
          <w:spacing w:val="24"/>
        </w:rPr>
        <w:t xml:space="preserve"> </w:t>
      </w:r>
      <w:r>
        <w:t>имён</w:t>
      </w:r>
      <w:r>
        <w:rPr>
          <w:spacing w:val="26"/>
        </w:rPr>
        <w:t xml:space="preserve"> </w:t>
      </w:r>
      <w:r>
        <w:t>прилагательных</w:t>
      </w:r>
      <w:r>
        <w:rPr>
          <w:spacing w:val="25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t>помощи</w:t>
      </w:r>
      <w:r>
        <w:rPr>
          <w:spacing w:val="26"/>
        </w:rPr>
        <w:t xml:space="preserve"> </w:t>
      </w:r>
      <w:r>
        <w:t>префиксов</w:t>
      </w:r>
      <w:r>
        <w:rPr>
          <w:spacing w:val="35"/>
        </w:rPr>
        <w:t xml:space="preserve"> </w:t>
      </w:r>
      <w:r>
        <w:t>un-,</w:t>
      </w:r>
      <w:r>
        <w:rPr>
          <w:spacing w:val="27"/>
        </w:rPr>
        <w:t xml:space="preserve"> </w:t>
      </w:r>
      <w:r>
        <w:t>in-/im-,</w:t>
      </w:r>
      <w:r>
        <w:rPr>
          <w:spacing w:val="32"/>
        </w:rPr>
        <w:t xml:space="preserve"> </w:t>
      </w:r>
      <w:r>
        <w:t>inter-,</w:t>
      </w:r>
      <w:r>
        <w:rPr>
          <w:spacing w:val="27"/>
        </w:rPr>
        <w:t xml:space="preserve"> </w:t>
      </w:r>
      <w:r>
        <w:t>non-</w:t>
      </w:r>
      <w:r>
        <w:rPr>
          <w:spacing w:val="3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суффиксов</w:t>
      </w:r>
      <w:r>
        <w:tab/>
        <w:t>-able/-ible,</w:t>
      </w:r>
      <w:r>
        <w:tab/>
        <w:t>-al,</w:t>
      </w:r>
      <w:r>
        <w:tab/>
        <w:t>-ed,</w:t>
      </w:r>
      <w:r>
        <w:tab/>
        <w:t>-ese,</w:t>
      </w:r>
      <w:r>
        <w:tab/>
        <w:t>-ful,</w:t>
      </w:r>
      <w:r>
        <w:tab/>
        <w:t>-ian/-an,</w:t>
      </w:r>
      <w:r>
        <w:tab/>
        <w:t>-ing,</w:t>
      </w:r>
      <w:r>
        <w:tab/>
        <w:t>-ish,</w:t>
      </w:r>
      <w:r>
        <w:tab/>
        <w:t>-ive,</w:t>
      </w:r>
      <w:r>
        <w:tab/>
        <w:t>-less,</w:t>
      </w:r>
      <w:r>
        <w:tab/>
        <w:t>-ly,</w:t>
      </w:r>
      <w:r>
        <w:tab/>
        <w:t>-ous,</w:t>
      </w:r>
    </w:p>
    <w:p w:rsidR="009C58BD" w:rsidRDefault="00BE5955">
      <w:pPr>
        <w:pStyle w:val="a3"/>
        <w:spacing w:line="274" w:lineRule="exact"/>
        <w:ind w:firstLine="0"/>
        <w:jc w:val="left"/>
      </w:pPr>
      <w:r>
        <w:t>-y;</w:t>
      </w:r>
    </w:p>
    <w:p w:rsidR="009C58BD" w:rsidRDefault="00BE5955">
      <w:pPr>
        <w:pStyle w:val="a3"/>
        <w:spacing w:before="137" w:line="360" w:lineRule="auto"/>
        <w:ind w:left="1044" w:right="1840" w:firstLine="0"/>
        <w:jc w:val="left"/>
      </w:pPr>
      <w:r>
        <w:t>образование</w:t>
      </w:r>
      <w:r>
        <w:rPr>
          <w:spacing w:val="-9"/>
        </w:rPr>
        <w:t xml:space="preserve"> </w:t>
      </w:r>
      <w:r>
        <w:t>наречий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помощи</w:t>
      </w:r>
      <w:r>
        <w:rPr>
          <w:spacing w:val="-2"/>
        </w:rPr>
        <w:t xml:space="preserve"> </w:t>
      </w:r>
      <w:r>
        <w:t>префиксов</w:t>
      </w:r>
      <w:r>
        <w:rPr>
          <w:spacing w:val="-5"/>
        </w:rPr>
        <w:t xml:space="preserve"> </w:t>
      </w:r>
      <w:r>
        <w:t>un-,</w:t>
      </w:r>
      <w:r>
        <w:rPr>
          <w:spacing w:val="4"/>
        </w:rPr>
        <w:t xml:space="preserve"> </w:t>
      </w:r>
      <w:r>
        <w:t>in-/im-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суффикса</w:t>
      </w:r>
      <w:r>
        <w:rPr>
          <w:spacing w:val="-1"/>
        </w:rPr>
        <w:t xml:space="preserve"> </w:t>
      </w:r>
      <w:r>
        <w:t>-ly;</w:t>
      </w:r>
      <w:r>
        <w:rPr>
          <w:spacing w:val="-57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t>числительных</w:t>
      </w:r>
      <w:r>
        <w:rPr>
          <w:spacing w:val="-5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суффиксов</w:t>
      </w:r>
      <w:r>
        <w:rPr>
          <w:spacing w:val="4"/>
        </w:rPr>
        <w:t xml:space="preserve"> </w:t>
      </w:r>
      <w:r>
        <w:t>-teen,</w:t>
      </w:r>
      <w:r>
        <w:rPr>
          <w:spacing w:val="3"/>
        </w:rPr>
        <w:t xml:space="preserve"> </w:t>
      </w:r>
      <w:r>
        <w:t>-ty,</w:t>
      </w:r>
      <w:r>
        <w:rPr>
          <w:spacing w:val="3"/>
        </w:rPr>
        <w:t xml:space="preserve"> </w:t>
      </w:r>
      <w:r>
        <w:t>-th;</w:t>
      </w:r>
      <w:r>
        <w:rPr>
          <w:spacing w:val="1"/>
        </w:rPr>
        <w:t xml:space="preserve"> </w:t>
      </w:r>
      <w:r>
        <w:t>словосложение:</w:t>
      </w:r>
    </w:p>
    <w:p w:rsidR="009C58BD" w:rsidRDefault="00BE5955">
      <w:pPr>
        <w:pStyle w:val="a3"/>
        <w:spacing w:before="1" w:line="360" w:lineRule="auto"/>
        <w:ind w:right="172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(football);</w:t>
      </w:r>
    </w:p>
    <w:p w:rsidR="009C58BD" w:rsidRDefault="00BE5955">
      <w:pPr>
        <w:pStyle w:val="a3"/>
        <w:spacing w:line="362" w:lineRule="auto"/>
        <w:ind w:right="171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прилагательного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основой</w:t>
      </w:r>
      <w:r>
        <w:rPr>
          <w:spacing w:val="2"/>
        </w:rPr>
        <w:t xml:space="preserve"> </w:t>
      </w:r>
      <w:r>
        <w:t>существительного</w:t>
      </w:r>
      <w:r>
        <w:rPr>
          <w:spacing w:val="2"/>
        </w:rPr>
        <w:t xml:space="preserve"> </w:t>
      </w:r>
      <w:r>
        <w:t>(blackboard);</w:t>
      </w:r>
    </w:p>
    <w:p w:rsidR="009C58BD" w:rsidRDefault="00BE5955">
      <w:pPr>
        <w:pStyle w:val="a3"/>
        <w:spacing w:line="360" w:lineRule="auto"/>
        <w:ind w:right="165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предлогом</w:t>
      </w:r>
      <w:r>
        <w:rPr>
          <w:spacing w:val="2"/>
        </w:rPr>
        <w:t xml:space="preserve"> </w:t>
      </w:r>
      <w:r>
        <w:t>(father-in-law);</w:t>
      </w:r>
    </w:p>
    <w:p w:rsidR="009C58BD" w:rsidRDefault="00BE5955">
      <w:pPr>
        <w:pStyle w:val="a3"/>
        <w:spacing w:line="360" w:lineRule="auto"/>
        <w:ind w:right="166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прилагательного/числительного с основой существительного с добавлением суффикса -ed (blue-</w:t>
      </w:r>
      <w:r>
        <w:rPr>
          <w:spacing w:val="1"/>
        </w:rPr>
        <w:t xml:space="preserve"> </w:t>
      </w:r>
      <w:r>
        <w:t>eyed,</w:t>
      </w:r>
      <w:r>
        <w:rPr>
          <w:spacing w:val="3"/>
        </w:rPr>
        <w:t xml:space="preserve"> </w:t>
      </w:r>
      <w:r>
        <w:t>eight-legged);</w:t>
      </w:r>
    </w:p>
    <w:p w:rsidR="009C58BD" w:rsidRDefault="00BE5955">
      <w:pPr>
        <w:pStyle w:val="a3"/>
        <w:spacing w:line="360" w:lineRule="auto"/>
        <w:ind w:left="1044" w:right="832" w:firstLine="0"/>
      </w:pPr>
      <w:r>
        <w:t>образование сложных прилагательных путём соединения наречия с основой причасти</w:t>
      </w:r>
      <w:r>
        <w:rPr>
          <w:spacing w:val="-58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(well-behaved);</w:t>
      </w:r>
    </w:p>
    <w:p w:rsidR="009C58BD" w:rsidRDefault="00BE5955">
      <w:pPr>
        <w:pStyle w:val="a3"/>
        <w:spacing w:line="360" w:lineRule="auto"/>
        <w:ind w:right="166"/>
        <w:jc w:val="left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прилагательного</w:t>
      </w:r>
      <w:r>
        <w:rPr>
          <w:spacing w:val="6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основой</w:t>
      </w:r>
      <w:r>
        <w:rPr>
          <w:spacing w:val="2"/>
        </w:rPr>
        <w:t xml:space="preserve"> </w:t>
      </w:r>
      <w:r>
        <w:t>причастия</w:t>
      </w:r>
      <w:r>
        <w:rPr>
          <w:spacing w:val="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(nice-looking);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конверсия:</w:t>
      </w:r>
    </w:p>
    <w:p w:rsidR="009C58BD" w:rsidRDefault="00BE5955">
      <w:pPr>
        <w:pStyle w:val="a3"/>
        <w:tabs>
          <w:tab w:val="left" w:pos="2712"/>
          <w:tab w:val="left" w:pos="3624"/>
          <w:tab w:val="left" w:pos="5840"/>
          <w:tab w:val="left" w:pos="6468"/>
          <w:tab w:val="left" w:pos="8543"/>
          <w:tab w:val="left" w:pos="9646"/>
        </w:tabs>
        <w:spacing w:before="135" w:line="362" w:lineRule="auto"/>
        <w:ind w:right="164"/>
        <w:jc w:val="left"/>
      </w:pPr>
      <w:r>
        <w:t>образование</w:t>
      </w:r>
      <w:r>
        <w:tab/>
        <w:t>имён</w:t>
      </w:r>
      <w:r>
        <w:tab/>
        <w:t>существительных</w:t>
      </w:r>
      <w:r>
        <w:tab/>
        <w:t>от</w:t>
      </w:r>
      <w:r>
        <w:tab/>
        <w:t>неопределённой</w:t>
      </w:r>
      <w:r>
        <w:tab/>
        <w:t>формы</w:t>
      </w:r>
      <w:r>
        <w:tab/>
      </w:r>
      <w:r>
        <w:rPr>
          <w:spacing w:val="-1"/>
        </w:rPr>
        <w:t>глаголов</w:t>
      </w:r>
      <w:r>
        <w:rPr>
          <w:spacing w:val="-57"/>
        </w:rPr>
        <w:t xml:space="preserve"> </w:t>
      </w:r>
      <w:r>
        <w:t>(to</w:t>
      </w:r>
      <w:r>
        <w:rPr>
          <w:spacing w:val="2"/>
        </w:rPr>
        <w:t xml:space="preserve"> </w:t>
      </w:r>
      <w:r>
        <w:t>run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run);</w:t>
      </w:r>
    </w:p>
    <w:p w:rsidR="009C58BD" w:rsidRDefault="00BE5955">
      <w:pPr>
        <w:pStyle w:val="a3"/>
        <w:tabs>
          <w:tab w:val="left" w:pos="3011"/>
          <w:tab w:val="left" w:pos="4225"/>
          <w:tab w:val="left" w:pos="6739"/>
          <w:tab w:val="left" w:pos="7670"/>
          <w:tab w:val="left" w:pos="8884"/>
        </w:tabs>
        <w:spacing w:line="360" w:lineRule="auto"/>
        <w:ind w:right="167"/>
        <w:jc w:val="left"/>
      </w:pPr>
      <w:r>
        <w:t>образование</w:t>
      </w:r>
      <w:r>
        <w:tab/>
        <w:t>имён</w:t>
      </w:r>
      <w:r>
        <w:tab/>
        <w:t>существительных</w:t>
      </w:r>
      <w:r>
        <w:tab/>
        <w:t>от</w:t>
      </w:r>
      <w:r>
        <w:tab/>
        <w:t>имён</w:t>
      </w:r>
      <w:r>
        <w:tab/>
      </w:r>
      <w:r>
        <w:rPr>
          <w:spacing w:val="-1"/>
        </w:rPr>
        <w:t>прилагательных</w:t>
      </w:r>
      <w:r>
        <w:rPr>
          <w:spacing w:val="-57"/>
        </w:rPr>
        <w:t xml:space="preserve"> </w:t>
      </w:r>
      <w:r>
        <w:t>(rich</w:t>
      </w:r>
      <w:r>
        <w:rPr>
          <w:spacing w:val="-4"/>
        </w:rPr>
        <w:t xml:space="preserve"> </w:t>
      </w:r>
      <w:r>
        <w:t>people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rich);</w:t>
      </w:r>
    </w:p>
    <w:p w:rsidR="009C58BD" w:rsidRDefault="00BE5955">
      <w:pPr>
        <w:pStyle w:val="a3"/>
        <w:spacing w:line="362" w:lineRule="auto"/>
        <w:ind w:left="1044" w:right="2808" w:firstLine="0"/>
        <w:jc w:val="left"/>
      </w:pPr>
      <w:r>
        <w:t>образование глаголов от имён существительных (a hand – to hand);</w:t>
      </w:r>
      <w:r>
        <w:rPr>
          <w:spacing w:val="-58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t>глаголов</w:t>
      </w:r>
      <w:r>
        <w:rPr>
          <w:spacing w:val="-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имён</w:t>
      </w:r>
      <w:r>
        <w:rPr>
          <w:spacing w:val="-3"/>
        </w:rPr>
        <w:t xml:space="preserve"> </w:t>
      </w:r>
      <w:r>
        <w:t>прилагательных</w:t>
      </w:r>
      <w:r>
        <w:rPr>
          <w:spacing w:val="-4"/>
        </w:rPr>
        <w:t xml:space="preserve"> </w:t>
      </w:r>
      <w:r>
        <w:t>(cool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to cool).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Имена</w:t>
      </w:r>
      <w:r>
        <w:rPr>
          <w:spacing w:val="-2"/>
        </w:rPr>
        <w:t xml:space="preserve"> </w:t>
      </w:r>
      <w:r>
        <w:t>прилагательные</w:t>
      </w:r>
      <w:r>
        <w:rPr>
          <w:spacing w:val="-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-ed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-ing (excited –</w:t>
      </w:r>
      <w:r>
        <w:rPr>
          <w:spacing w:val="-1"/>
        </w:rPr>
        <w:t xml:space="preserve"> </w:t>
      </w:r>
      <w:r>
        <w:t>exciting).</w:t>
      </w:r>
    </w:p>
    <w:p w:rsidR="009C58BD" w:rsidRDefault="00BE5955">
      <w:pPr>
        <w:pStyle w:val="a3"/>
        <w:tabs>
          <w:tab w:val="left" w:pos="2574"/>
          <w:tab w:val="left" w:pos="4887"/>
          <w:tab w:val="left" w:pos="7119"/>
          <w:tab w:val="left" w:pos="9259"/>
        </w:tabs>
        <w:spacing w:before="132" w:line="360" w:lineRule="auto"/>
        <w:ind w:right="166"/>
      </w:pPr>
      <w:r>
        <w:t>Многозначные лексические единицы. Синонимы. Антонимы. Интернациональные слова.</w:t>
      </w:r>
      <w:r>
        <w:rPr>
          <w:spacing w:val="1"/>
        </w:rPr>
        <w:t xml:space="preserve"> </w:t>
      </w:r>
      <w:r>
        <w:t>Наиболее</w:t>
      </w:r>
      <w:r>
        <w:tab/>
        <w:t>частотные</w:t>
      </w:r>
      <w:r>
        <w:tab/>
        <w:t>фразовые</w:t>
      </w:r>
      <w:r>
        <w:tab/>
        <w:t>глаголы.</w:t>
      </w:r>
      <w:r>
        <w:tab/>
      </w:r>
      <w:r>
        <w:rPr>
          <w:spacing w:val="-1"/>
        </w:rPr>
        <w:t>Сокращения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аббревиатуры.</w:t>
      </w:r>
    </w:p>
    <w:p w:rsidR="009C58BD" w:rsidRDefault="00BE5955">
      <w:pPr>
        <w:pStyle w:val="a3"/>
        <w:spacing w:before="1"/>
        <w:ind w:left="1044" w:firstLine="0"/>
      </w:pPr>
      <w:r>
        <w:t>Различные</w:t>
      </w:r>
      <w:r>
        <w:rPr>
          <w:spacing w:val="3"/>
        </w:rPr>
        <w:t xml:space="preserve"> </w:t>
      </w:r>
      <w:r>
        <w:t>средства</w:t>
      </w:r>
      <w:r>
        <w:rPr>
          <w:spacing w:val="7"/>
        </w:rPr>
        <w:t xml:space="preserve"> </w:t>
      </w:r>
      <w:r>
        <w:t>связи</w:t>
      </w:r>
      <w:r>
        <w:rPr>
          <w:spacing w:val="5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обеспечения</w:t>
      </w:r>
      <w:r>
        <w:rPr>
          <w:spacing w:val="3"/>
        </w:rPr>
        <w:t xml:space="preserve"> </w:t>
      </w:r>
      <w:r>
        <w:t>целостности</w:t>
      </w:r>
      <w:r>
        <w:rPr>
          <w:spacing w:val="5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логичности</w:t>
      </w:r>
      <w:r>
        <w:rPr>
          <w:spacing w:val="5"/>
        </w:rPr>
        <w:t xml:space="preserve"> </w:t>
      </w:r>
      <w:r>
        <w:t>устного/письменного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высказывания.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before="142"/>
        <w:jc w:val="both"/>
        <w:rPr>
          <w:sz w:val="24"/>
        </w:rPr>
      </w:pPr>
      <w:r>
        <w:rPr>
          <w:sz w:val="24"/>
        </w:rPr>
        <w:t>Грамматическая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сторона</w:t>
      </w:r>
      <w:r>
        <w:rPr>
          <w:spacing w:val="-4"/>
          <w:sz w:val="24"/>
        </w:rPr>
        <w:t xml:space="preserve"> </w:t>
      </w:r>
      <w:r>
        <w:rPr>
          <w:sz w:val="24"/>
        </w:rPr>
        <w:t>речи.</w:t>
      </w:r>
    </w:p>
    <w:p w:rsidR="009C58BD" w:rsidRDefault="00BE5955">
      <w:pPr>
        <w:pStyle w:val="a3"/>
        <w:spacing w:before="137" w:line="360" w:lineRule="auto"/>
        <w:ind w:right="174"/>
      </w:pPr>
      <w:r>
        <w:t xml:space="preserve">Распознавание  </w:t>
      </w:r>
      <w:r>
        <w:rPr>
          <w:spacing w:val="29"/>
        </w:rPr>
        <w:t xml:space="preserve"> </w:t>
      </w:r>
      <w:r>
        <w:t xml:space="preserve">в   </w:t>
      </w:r>
      <w:r>
        <w:rPr>
          <w:spacing w:val="30"/>
        </w:rPr>
        <w:t xml:space="preserve"> </w:t>
      </w:r>
      <w:r>
        <w:t xml:space="preserve">звучащем   </w:t>
      </w:r>
      <w:r>
        <w:rPr>
          <w:spacing w:val="35"/>
        </w:rPr>
        <w:t xml:space="preserve"> </w:t>
      </w:r>
      <w:r>
        <w:t xml:space="preserve">и   </w:t>
      </w:r>
      <w:r>
        <w:rPr>
          <w:spacing w:val="35"/>
        </w:rPr>
        <w:t xml:space="preserve"> </w:t>
      </w:r>
      <w:r>
        <w:t xml:space="preserve">письменном   </w:t>
      </w:r>
      <w:r>
        <w:rPr>
          <w:spacing w:val="31"/>
        </w:rPr>
        <w:t xml:space="preserve"> </w:t>
      </w:r>
      <w:r>
        <w:t xml:space="preserve">тексте   </w:t>
      </w:r>
      <w:r>
        <w:rPr>
          <w:spacing w:val="33"/>
        </w:rPr>
        <w:t xml:space="preserve"> </w:t>
      </w:r>
      <w:r>
        <w:t xml:space="preserve">и   </w:t>
      </w:r>
      <w:r>
        <w:rPr>
          <w:spacing w:val="30"/>
        </w:rPr>
        <w:t xml:space="preserve"> </w:t>
      </w:r>
      <w:r>
        <w:t xml:space="preserve">употребление   </w:t>
      </w:r>
      <w:r>
        <w:rPr>
          <w:spacing w:val="33"/>
        </w:rPr>
        <w:t xml:space="preserve"> </w:t>
      </w:r>
      <w:r>
        <w:t xml:space="preserve">в   </w:t>
      </w:r>
      <w:r>
        <w:rPr>
          <w:spacing w:val="35"/>
        </w:rPr>
        <w:t xml:space="preserve"> </w:t>
      </w:r>
      <w:r>
        <w:t>устной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морфологических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синтаксических</w:t>
      </w:r>
      <w:r>
        <w:rPr>
          <w:spacing w:val="61"/>
        </w:rPr>
        <w:t xml:space="preserve"> </w:t>
      </w:r>
      <w:r>
        <w:t>конструкций</w:t>
      </w:r>
      <w:r>
        <w:rPr>
          <w:spacing w:val="1"/>
        </w:rPr>
        <w:t xml:space="preserve"> </w:t>
      </w:r>
      <w:r>
        <w:t>английского</w:t>
      </w:r>
      <w:r>
        <w:rPr>
          <w:spacing w:val="3"/>
        </w:rPr>
        <w:t xml:space="preserve"> </w:t>
      </w:r>
      <w:r>
        <w:t>языка.</w:t>
      </w:r>
    </w:p>
    <w:p w:rsidR="009C58BD" w:rsidRDefault="00BE5955">
      <w:pPr>
        <w:pStyle w:val="a3"/>
        <w:tabs>
          <w:tab w:val="left" w:pos="3275"/>
          <w:tab w:val="left" w:pos="6783"/>
          <w:tab w:val="left" w:pos="8910"/>
        </w:tabs>
        <w:spacing w:before="2" w:line="360" w:lineRule="auto"/>
        <w:ind w:right="171"/>
      </w:pPr>
      <w:r>
        <w:t>Различные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предложений:</w:t>
      </w:r>
      <w:r>
        <w:rPr>
          <w:spacing w:val="1"/>
        </w:rPr>
        <w:t xml:space="preserve"> </w:t>
      </w:r>
      <w:r>
        <w:t>повествовательные</w:t>
      </w:r>
      <w:r>
        <w:rPr>
          <w:spacing w:val="1"/>
        </w:rPr>
        <w:t xml:space="preserve"> </w:t>
      </w:r>
      <w:r>
        <w:t>(утвердительные,</w:t>
      </w:r>
      <w:r>
        <w:rPr>
          <w:spacing w:val="1"/>
        </w:rPr>
        <w:t xml:space="preserve"> </w:t>
      </w:r>
      <w:r>
        <w:t>отрицательные),</w:t>
      </w:r>
      <w:r>
        <w:rPr>
          <w:spacing w:val="1"/>
        </w:rPr>
        <w:t xml:space="preserve"> </w:t>
      </w:r>
      <w:r>
        <w:t>вопросительные</w:t>
      </w:r>
      <w:r>
        <w:rPr>
          <w:spacing w:val="1"/>
        </w:rPr>
        <w:t xml:space="preserve"> </w:t>
      </w:r>
      <w:r>
        <w:t>(общий,</w:t>
      </w:r>
      <w:r>
        <w:rPr>
          <w:spacing w:val="1"/>
        </w:rPr>
        <w:t xml:space="preserve"> </w:t>
      </w:r>
      <w:r>
        <w:t>специальный,</w:t>
      </w:r>
      <w:r>
        <w:rPr>
          <w:spacing w:val="1"/>
        </w:rPr>
        <w:t xml:space="preserve"> </w:t>
      </w:r>
      <w:r>
        <w:t>альтернативный,</w:t>
      </w:r>
      <w:r>
        <w:rPr>
          <w:spacing w:val="1"/>
        </w:rPr>
        <w:t xml:space="preserve"> </w:t>
      </w:r>
      <w:r>
        <w:t>разделительный</w:t>
      </w:r>
      <w:r>
        <w:rPr>
          <w:spacing w:val="-57"/>
        </w:rPr>
        <w:t xml:space="preserve"> </w:t>
      </w:r>
      <w:r>
        <w:t>вопросы),</w:t>
      </w:r>
      <w:r>
        <w:tab/>
        <w:t>побудительные</w:t>
      </w:r>
      <w:r>
        <w:tab/>
        <w:t>(в</w:t>
      </w:r>
      <w:r>
        <w:tab/>
      </w:r>
      <w:r>
        <w:rPr>
          <w:spacing w:val="-1"/>
        </w:rPr>
        <w:t>утвердительной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отрицательной</w:t>
      </w:r>
      <w:r>
        <w:rPr>
          <w:spacing w:val="3"/>
        </w:rPr>
        <w:t xml:space="preserve"> </w:t>
      </w:r>
      <w:r>
        <w:t>форме).</w:t>
      </w:r>
    </w:p>
    <w:p w:rsidR="009C58BD" w:rsidRDefault="00BE5955">
      <w:pPr>
        <w:pStyle w:val="a3"/>
        <w:tabs>
          <w:tab w:val="left" w:pos="3980"/>
          <w:tab w:val="left" w:pos="4868"/>
          <w:tab w:val="left" w:pos="7524"/>
          <w:tab w:val="left" w:pos="9127"/>
        </w:tabs>
        <w:spacing w:line="360" w:lineRule="auto"/>
        <w:ind w:right="162"/>
      </w:pPr>
      <w:r>
        <w:t>Нераспространённые</w:t>
      </w:r>
      <w:r>
        <w:tab/>
        <w:t>и</w:t>
      </w:r>
      <w:r>
        <w:tab/>
        <w:t>распространённые</w:t>
      </w:r>
      <w:r>
        <w:tab/>
        <w:t>простые</w:t>
      </w:r>
      <w:r>
        <w:tab/>
      </w:r>
      <w:r>
        <w:rPr>
          <w:spacing w:val="-1"/>
        </w:rPr>
        <w:t>предложения,</w:t>
      </w:r>
      <w:r>
        <w:rPr>
          <w:spacing w:val="-58"/>
        </w:rPr>
        <w:t xml:space="preserve"> </w:t>
      </w:r>
      <w:r>
        <w:t>в том числе с несколькими обстоятельствами, следующими в определённом порядке (We moved to</w:t>
      </w:r>
      <w:r>
        <w:rPr>
          <w:spacing w:val="1"/>
        </w:rPr>
        <w:t xml:space="preserve"> </w:t>
      </w:r>
      <w:r>
        <w:t>a new</w:t>
      </w:r>
      <w:r>
        <w:rPr>
          <w:spacing w:val="1"/>
        </w:rPr>
        <w:t xml:space="preserve"> </w:t>
      </w:r>
      <w:r>
        <w:t>house</w:t>
      </w:r>
      <w:r>
        <w:rPr>
          <w:spacing w:val="6"/>
        </w:rPr>
        <w:t xml:space="preserve"> </w:t>
      </w:r>
      <w:r>
        <w:t>last</w:t>
      </w:r>
      <w:r>
        <w:rPr>
          <w:spacing w:val="12"/>
        </w:rPr>
        <w:t xml:space="preserve"> </w:t>
      </w:r>
      <w:r>
        <w:t>year.).</w:t>
      </w:r>
    </w:p>
    <w:p w:rsidR="009C58BD" w:rsidRDefault="00BE5955">
      <w:pPr>
        <w:pStyle w:val="a3"/>
        <w:spacing w:line="360" w:lineRule="auto"/>
        <w:ind w:left="1044" w:right="5497" w:firstLine="0"/>
      </w:pPr>
      <w:r>
        <w:t>Предложения с начальным It.</w:t>
      </w:r>
      <w:r>
        <w:rPr>
          <w:spacing w:val="1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начальным</w:t>
      </w:r>
      <w:r>
        <w:rPr>
          <w:spacing w:val="-4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+</w:t>
      </w:r>
      <w:r>
        <w:rPr>
          <w:spacing w:val="-7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be.</w:t>
      </w:r>
    </w:p>
    <w:p w:rsidR="009C58BD" w:rsidRPr="005C55B0" w:rsidRDefault="00BE5955">
      <w:pPr>
        <w:pStyle w:val="a3"/>
        <w:spacing w:line="360" w:lineRule="auto"/>
        <w:ind w:right="156"/>
        <w:rPr>
          <w:lang w:val="en-US"/>
        </w:rPr>
      </w:pPr>
      <w:r>
        <w:t>Предложения</w:t>
      </w:r>
      <w:r w:rsidRPr="005C55B0">
        <w:rPr>
          <w:lang w:val="en-US"/>
        </w:rPr>
        <w:t xml:space="preserve">     </w:t>
      </w:r>
      <w:r w:rsidRPr="005C55B0">
        <w:rPr>
          <w:spacing w:val="1"/>
          <w:lang w:val="en-US"/>
        </w:rPr>
        <w:t xml:space="preserve"> </w:t>
      </w:r>
      <w:r>
        <w:t>с</w:t>
      </w:r>
      <w:r w:rsidRPr="005C55B0">
        <w:rPr>
          <w:lang w:val="en-US"/>
        </w:rPr>
        <w:t xml:space="preserve">      </w:t>
      </w:r>
      <w:r>
        <w:t>глагольными</w:t>
      </w:r>
      <w:r w:rsidRPr="005C55B0">
        <w:rPr>
          <w:lang w:val="en-US"/>
        </w:rPr>
        <w:t xml:space="preserve">     </w:t>
      </w:r>
      <w:r w:rsidRPr="005C55B0">
        <w:rPr>
          <w:spacing w:val="1"/>
          <w:lang w:val="en-US"/>
        </w:rPr>
        <w:t xml:space="preserve"> </w:t>
      </w:r>
      <w:r>
        <w:t>конструкциями</w:t>
      </w:r>
      <w:r w:rsidRPr="005C55B0">
        <w:rPr>
          <w:lang w:val="en-US"/>
        </w:rPr>
        <w:t xml:space="preserve">,       </w:t>
      </w:r>
      <w:r>
        <w:t>содержащими</w:t>
      </w:r>
      <w:r w:rsidRPr="005C55B0">
        <w:rPr>
          <w:lang w:val="en-US"/>
        </w:rPr>
        <w:t xml:space="preserve">      </w:t>
      </w:r>
      <w:r>
        <w:t>глаголы</w:t>
      </w:r>
      <w:r w:rsidRPr="005C55B0">
        <w:rPr>
          <w:lang w:val="en-US"/>
        </w:rPr>
        <w:t>-</w:t>
      </w:r>
      <w:r>
        <w:t>связки</w:t>
      </w:r>
      <w:r w:rsidRPr="005C55B0">
        <w:rPr>
          <w:spacing w:val="-57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be,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7"/>
          <w:lang w:val="en-US"/>
        </w:rPr>
        <w:t xml:space="preserve"> </w:t>
      </w:r>
      <w:r w:rsidRPr="005C55B0">
        <w:rPr>
          <w:lang w:val="en-US"/>
        </w:rPr>
        <w:t>look,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seem,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feel</w:t>
      </w:r>
      <w:r w:rsidRPr="005C55B0">
        <w:rPr>
          <w:spacing w:val="-4"/>
          <w:lang w:val="en-US"/>
        </w:rPr>
        <w:t xml:space="preserve"> </w:t>
      </w:r>
      <w:r w:rsidRPr="005C55B0">
        <w:rPr>
          <w:lang w:val="en-US"/>
        </w:rPr>
        <w:t>(He</w:t>
      </w:r>
      <w:r w:rsidRPr="005C55B0">
        <w:rPr>
          <w:spacing w:val="5"/>
          <w:lang w:val="en-US"/>
        </w:rPr>
        <w:t xml:space="preserve"> </w:t>
      </w:r>
      <w:r w:rsidRPr="005C55B0">
        <w:rPr>
          <w:lang w:val="en-US"/>
        </w:rPr>
        <w:t>looks/seems/feels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happy.).</w:t>
      </w:r>
    </w:p>
    <w:p w:rsidR="009C58BD" w:rsidRPr="005C55B0" w:rsidRDefault="00BE5955">
      <w:pPr>
        <w:pStyle w:val="a3"/>
        <w:spacing w:line="360" w:lineRule="auto"/>
        <w:ind w:right="174"/>
        <w:rPr>
          <w:lang w:val="en-US"/>
        </w:rPr>
      </w:pPr>
      <w:r>
        <w:t>Предложения</w:t>
      </w:r>
      <w:r w:rsidRPr="005C55B0">
        <w:rPr>
          <w:lang w:val="en-US"/>
        </w:rPr>
        <w:t xml:space="preserve"> c</w:t>
      </w:r>
      <w:r>
        <w:t>о</w:t>
      </w:r>
      <w:r w:rsidRPr="005C55B0">
        <w:rPr>
          <w:lang w:val="en-US"/>
        </w:rPr>
        <w:t xml:space="preserve"> </w:t>
      </w:r>
      <w:r>
        <w:t>сложным</w:t>
      </w:r>
      <w:r w:rsidRPr="005C55B0">
        <w:rPr>
          <w:lang w:val="en-US"/>
        </w:rPr>
        <w:t xml:space="preserve"> </w:t>
      </w:r>
      <w:r>
        <w:t>дополнением</w:t>
      </w:r>
      <w:r w:rsidRPr="005C55B0">
        <w:rPr>
          <w:lang w:val="en-US"/>
        </w:rPr>
        <w:t xml:space="preserve"> – Complex Object (I want you to help me. I saw her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cross/crossing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the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road.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I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want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2"/>
          <w:lang w:val="en-US"/>
        </w:rPr>
        <w:t xml:space="preserve"> </w:t>
      </w:r>
      <w:r w:rsidRPr="005C55B0">
        <w:rPr>
          <w:lang w:val="en-US"/>
        </w:rPr>
        <w:t>have</w:t>
      </w:r>
      <w:r w:rsidRPr="005C55B0">
        <w:rPr>
          <w:spacing w:val="6"/>
          <w:lang w:val="en-US"/>
        </w:rPr>
        <w:t xml:space="preserve"> </w:t>
      </w:r>
      <w:r w:rsidRPr="005C55B0">
        <w:rPr>
          <w:lang w:val="en-US"/>
        </w:rPr>
        <w:t>my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hair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cut.).</w:t>
      </w:r>
    </w:p>
    <w:p w:rsidR="009C58BD" w:rsidRDefault="00BE5955">
      <w:pPr>
        <w:pStyle w:val="a3"/>
        <w:spacing w:line="360" w:lineRule="auto"/>
        <w:ind w:left="1044" w:right="180" w:firstLine="0"/>
      </w:pPr>
      <w:r>
        <w:t>Сложносочинённые предложения с сочинительными союзами and, but, or.</w:t>
      </w:r>
      <w:r>
        <w:rPr>
          <w:spacing w:val="1"/>
        </w:rPr>
        <w:t xml:space="preserve"> </w:t>
      </w:r>
      <w:r>
        <w:t>Сложноподчинённые</w:t>
      </w:r>
      <w:r>
        <w:rPr>
          <w:spacing w:val="-5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 союзами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союзными</w:t>
      </w:r>
      <w:r>
        <w:rPr>
          <w:spacing w:val="2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because,</w:t>
      </w:r>
      <w:r>
        <w:rPr>
          <w:spacing w:val="7"/>
        </w:rPr>
        <w:t xml:space="preserve"> </w:t>
      </w:r>
      <w:r>
        <w:t>if,</w:t>
      </w:r>
      <w:r>
        <w:rPr>
          <w:spacing w:val="3"/>
        </w:rPr>
        <w:t xml:space="preserve"> </w:t>
      </w:r>
      <w:r>
        <w:t>when,</w:t>
      </w:r>
      <w:r>
        <w:rPr>
          <w:spacing w:val="3"/>
        </w:rPr>
        <w:t xml:space="preserve"> </w:t>
      </w:r>
      <w:r>
        <w:t>where,</w:t>
      </w:r>
    </w:p>
    <w:p w:rsidR="009C58BD" w:rsidRDefault="00BE5955">
      <w:pPr>
        <w:pStyle w:val="a3"/>
        <w:spacing w:line="274" w:lineRule="exact"/>
        <w:ind w:firstLine="0"/>
      </w:pPr>
      <w:r>
        <w:t>what,</w:t>
      </w:r>
      <w:r>
        <w:rPr>
          <w:spacing w:val="-1"/>
        </w:rPr>
        <w:t xml:space="preserve"> </w:t>
      </w:r>
      <w:r>
        <w:t>why, how.</w:t>
      </w:r>
    </w:p>
    <w:p w:rsidR="009C58BD" w:rsidRDefault="00BE5955">
      <w:pPr>
        <w:pStyle w:val="a3"/>
        <w:spacing w:before="137" w:line="362" w:lineRule="auto"/>
        <w:ind w:right="169"/>
      </w:pPr>
      <w:r>
        <w:t xml:space="preserve">Сложноподчинённые       </w:t>
      </w:r>
      <w:r>
        <w:rPr>
          <w:spacing w:val="41"/>
        </w:rPr>
        <w:t xml:space="preserve"> </w:t>
      </w:r>
      <w:r>
        <w:t xml:space="preserve">предложения        </w:t>
      </w:r>
      <w:r>
        <w:rPr>
          <w:spacing w:val="45"/>
        </w:rPr>
        <w:t xml:space="preserve"> </w:t>
      </w:r>
      <w:r>
        <w:t xml:space="preserve">с        </w:t>
      </w:r>
      <w:r>
        <w:rPr>
          <w:spacing w:val="40"/>
        </w:rPr>
        <w:t xml:space="preserve"> </w:t>
      </w:r>
      <w:r>
        <w:t xml:space="preserve">определительными        </w:t>
      </w:r>
      <w:r>
        <w:rPr>
          <w:spacing w:val="42"/>
        </w:rPr>
        <w:t xml:space="preserve"> </w:t>
      </w:r>
      <w:r>
        <w:t>придаточными</w:t>
      </w:r>
      <w:r>
        <w:rPr>
          <w:spacing w:val="-58"/>
        </w:rPr>
        <w:t xml:space="preserve"> </w:t>
      </w:r>
      <w:r>
        <w:t>с союзными</w:t>
      </w:r>
      <w:r>
        <w:rPr>
          <w:spacing w:val="-2"/>
        </w:rPr>
        <w:t xml:space="preserve"> </w:t>
      </w:r>
      <w:r>
        <w:t>словами</w:t>
      </w:r>
      <w:r>
        <w:rPr>
          <w:spacing w:val="-2"/>
        </w:rPr>
        <w:t xml:space="preserve"> </w:t>
      </w:r>
      <w:r>
        <w:t>who,</w:t>
      </w:r>
      <w:r>
        <w:rPr>
          <w:spacing w:val="-1"/>
        </w:rPr>
        <w:t xml:space="preserve"> </w:t>
      </w:r>
      <w:r>
        <w:t>which,</w:t>
      </w:r>
      <w:r>
        <w:rPr>
          <w:spacing w:val="4"/>
        </w:rPr>
        <w:t xml:space="preserve"> </w:t>
      </w:r>
      <w:r>
        <w:t>that.</w:t>
      </w:r>
    </w:p>
    <w:p w:rsidR="009C58BD" w:rsidRDefault="00BE5955">
      <w:pPr>
        <w:pStyle w:val="a3"/>
        <w:spacing w:line="360" w:lineRule="auto"/>
        <w:ind w:right="172"/>
      </w:pP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whoever,</w:t>
      </w:r>
      <w:r>
        <w:rPr>
          <w:spacing w:val="1"/>
        </w:rPr>
        <w:t xml:space="preserve"> </w:t>
      </w:r>
      <w:r>
        <w:t>whatever,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whenever.</w:t>
      </w:r>
    </w:p>
    <w:p w:rsidR="009C58BD" w:rsidRDefault="00BE5955">
      <w:pPr>
        <w:pStyle w:val="a3"/>
        <w:spacing w:line="360" w:lineRule="auto"/>
        <w:ind w:right="171"/>
      </w:pPr>
      <w:r>
        <w:t xml:space="preserve">Условные    </w:t>
      </w:r>
      <w:r>
        <w:rPr>
          <w:spacing w:val="1"/>
        </w:rPr>
        <w:t xml:space="preserve"> </w:t>
      </w:r>
      <w:r>
        <w:t xml:space="preserve">предложения    </w:t>
      </w:r>
      <w:r>
        <w:rPr>
          <w:spacing w:val="1"/>
        </w:rPr>
        <w:t xml:space="preserve"> </w:t>
      </w:r>
      <w:r>
        <w:t xml:space="preserve">с    </w:t>
      </w:r>
      <w:r>
        <w:rPr>
          <w:spacing w:val="1"/>
        </w:rPr>
        <w:t xml:space="preserve"> </w:t>
      </w:r>
      <w:r>
        <w:t xml:space="preserve">глаголами    </w:t>
      </w:r>
      <w:r>
        <w:rPr>
          <w:spacing w:val="1"/>
        </w:rPr>
        <w:t xml:space="preserve"> </w:t>
      </w:r>
      <w:r>
        <w:t xml:space="preserve">в     </w:t>
      </w:r>
      <w:r>
        <w:rPr>
          <w:spacing w:val="1"/>
        </w:rPr>
        <w:t xml:space="preserve"> </w:t>
      </w:r>
      <w:r>
        <w:t xml:space="preserve">изъявительном     </w:t>
      </w:r>
      <w:r>
        <w:rPr>
          <w:spacing w:val="1"/>
        </w:rPr>
        <w:t xml:space="preserve"> </w:t>
      </w:r>
      <w:r>
        <w:t>наклонении</w:t>
      </w:r>
      <w:r>
        <w:rPr>
          <w:spacing w:val="1"/>
        </w:rPr>
        <w:t xml:space="preserve"> </w:t>
      </w:r>
      <w:r>
        <w:t xml:space="preserve">(Conditional  </w:t>
      </w:r>
      <w:r>
        <w:rPr>
          <w:spacing w:val="1"/>
        </w:rPr>
        <w:t xml:space="preserve"> </w:t>
      </w:r>
      <w:r>
        <w:t xml:space="preserve">0,   </w:t>
      </w:r>
      <w:r>
        <w:rPr>
          <w:spacing w:val="1"/>
        </w:rPr>
        <w:t xml:space="preserve"> </w:t>
      </w:r>
      <w:r>
        <w:t xml:space="preserve">Conditional   </w:t>
      </w:r>
      <w:r>
        <w:rPr>
          <w:spacing w:val="1"/>
        </w:rPr>
        <w:t xml:space="preserve"> </w:t>
      </w:r>
      <w:r>
        <w:t xml:space="preserve">I)   </w:t>
      </w:r>
      <w:r>
        <w:rPr>
          <w:spacing w:val="1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 xml:space="preserve">с   </w:t>
      </w:r>
      <w:r>
        <w:rPr>
          <w:spacing w:val="1"/>
        </w:rPr>
        <w:t xml:space="preserve"> </w:t>
      </w:r>
      <w:r>
        <w:t xml:space="preserve">глаголами   </w:t>
      </w:r>
      <w:r>
        <w:rPr>
          <w:spacing w:val="1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 xml:space="preserve">сослагательном   </w:t>
      </w:r>
      <w:r>
        <w:rPr>
          <w:spacing w:val="1"/>
        </w:rPr>
        <w:t xml:space="preserve"> </w:t>
      </w:r>
      <w:r>
        <w:t>наклонении</w:t>
      </w:r>
      <w:r>
        <w:rPr>
          <w:spacing w:val="1"/>
        </w:rPr>
        <w:t xml:space="preserve"> </w:t>
      </w:r>
      <w:r>
        <w:t>(Conditional</w:t>
      </w:r>
      <w:r>
        <w:rPr>
          <w:spacing w:val="-8"/>
        </w:rPr>
        <w:t xml:space="preserve"> </w:t>
      </w:r>
      <w:r>
        <w:t>II).</w:t>
      </w:r>
    </w:p>
    <w:p w:rsidR="009C58BD" w:rsidRPr="005C55B0" w:rsidRDefault="00BE5955">
      <w:pPr>
        <w:pStyle w:val="a3"/>
        <w:spacing w:line="360" w:lineRule="auto"/>
        <w:ind w:right="157"/>
        <w:rPr>
          <w:lang w:val="en-US"/>
        </w:rPr>
      </w:pPr>
      <w:r>
        <w:t>Все</w:t>
      </w:r>
      <w:r w:rsidRPr="005C55B0">
        <w:rPr>
          <w:spacing w:val="1"/>
          <w:lang w:val="en-US"/>
        </w:rPr>
        <w:t xml:space="preserve"> </w:t>
      </w:r>
      <w:r>
        <w:t>типы</w:t>
      </w:r>
      <w:r w:rsidRPr="005C55B0">
        <w:rPr>
          <w:spacing w:val="1"/>
          <w:lang w:val="en-US"/>
        </w:rPr>
        <w:t xml:space="preserve"> </w:t>
      </w:r>
      <w:r>
        <w:t>вопросительных</w:t>
      </w:r>
      <w:r w:rsidRPr="005C55B0">
        <w:rPr>
          <w:spacing w:val="1"/>
          <w:lang w:val="en-US"/>
        </w:rPr>
        <w:t xml:space="preserve"> </w:t>
      </w:r>
      <w:r>
        <w:t>предложений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(</w:t>
      </w:r>
      <w:r>
        <w:t>общий</w:t>
      </w:r>
      <w:r w:rsidRPr="005C55B0">
        <w:rPr>
          <w:lang w:val="en-US"/>
        </w:rPr>
        <w:t>,</w:t>
      </w:r>
      <w:r w:rsidRPr="005C55B0">
        <w:rPr>
          <w:spacing w:val="1"/>
          <w:lang w:val="en-US"/>
        </w:rPr>
        <w:t xml:space="preserve"> </w:t>
      </w:r>
      <w:r>
        <w:t>специальный</w:t>
      </w:r>
      <w:r w:rsidRPr="005C55B0">
        <w:rPr>
          <w:lang w:val="en-US"/>
        </w:rPr>
        <w:t>,</w:t>
      </w:r>
      <w:r w:rsidRPr="005C55B0">
        <w:rPr>
          <w:spacing w:val="1"/>
          <w:lang w:val="en-US"/>
        </w:rPr>
        <w:t xml:space="preserve"> </w:t>
      </w:r>
      <w:r>
        <w:t>альтернативный</w:t>
      </w:r>
      <w:r w:rsidRPr="005C55B0">
        <w:rPr>
          <w:lang w:val="en-US"/>
        </w:rPr>
        <w:t>,</w:t>
      </w:r>
      <w:r w:rsidRPr="005C55B0">
        <w:rPr>
          <w:spacing w:val="1"/>
          <w:lang w:val="en-US"/>
        </w:rPr>
        <w:t xml:space="preserve"> </w:t>
      </w:r>
      <w:r>
        <w:t>разделительный</w:t>
      </w:r>
      <w:r w:rsidRPr="005C55B0">
        <w:rPr>
          <w:spacing w:val="1"/>
          <w:lang w:val="en-US"/>
        </w:rPr>
        <w:t xml:space="preserve"> </w:t>
      </w:r>
      <w:r>
        <w:t>вопросы</w:t>
      </w:r>
      <w:r w:rsidRPr="005C55B0">
        <w:rPr>
          <w:spacing w:val="1"/>
          <w:lang w:val="en-US"/>
        </w:rPr>
        <w:t xml:space="preserve"> </w:t>
      </w:r>
      <w:r>
        <w:t>в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Present/Past/Future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Simple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Tense,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Present/Past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Continuous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Tense,</w:t>
      </w:r>
      <w:r w:rsidRPr="005C55B0">
        <w:rPr>
          <w:spacing w:val="-57"/>
          <w:lang w:val="en-US"/>
        </w:rPr>
        <w:t xml:space="preserve"> </w:t>
      </w:r>
      <w:r w:rsidRPr="005C55B0">
        <w:rPr>
          <w:lang w:val="en-US"/>
        </w:rPr>
        <w:t>Present/Past</w:t>
      </w:r>
      <w:r w:rsidRPr="005C55B0">
        <w:rPr>
          <w:spacing w:val="6"/>
          <w:lang w:val="en-US"/>
        </w:rPr>
        <w:t xml:space="preserve"> </w:t>
      </w:r>
      <w:r w:rsidRPr="005C55B0">
        <w:rPr>
          <w:lang w:val="en-US"/>
        </w:rPr>
        <w:t>Perfect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Tense,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Present</w:t>
      </w:r>
      <w:r w:rsidRPr="005C55B0">
        <w:rPr>
          <w:spacing w:val="6"/>
          <w:lang w:val="en-US"/>
        </w:rPr>
        <w:t xml:space="preserve"> </w:t>
      </w:r>
      <w:r w:rsidRPr="005C55B0">
        <w:rPr>
          <w:lang w:val="en-US"/>
        </w:rPr>
        <w:t>Perfect</w:t>
      </w:r>
      <w:r w:rsidRPr="005C55B0">
        <w:rPr>
          <w:spacing w:val="7"/>
          <w:lang w:val="en-US"/>
        </w:rPr>
        <w:t xml:space="preserve"> </w:t>
      </w:r>
      <w:r w:rsidRPr="005C55B0">
        <w:rPr>
          <w:lang w:val="en-US"/>
        </w:rPr>
        <w:t>Continuous</w:t>
      </w:r>
      <w:r w:rsidRPr="005C55B0">
        <w:rPr>
          <w:spacing w:val="-6"/>
          <w:lang w:val="en-US"/>
        </w:rPr>
        <w:t xml:space="preserve"> </w:t>
      </w:r>
      <w:r w:rsidRPr="005C55B0">
        <w:rPr>
          <w:lang w:val="en-US"/>
        </w:rPr>
        <w:t>Tense).</w:t>
      </w:r>
    </w:p>
    <w:p w:rsidR="009C58BD" w:rsidRDefault="00BE5955">
      <w:pPr>
        <w:pStyle w:val="a3"/>
        <w:tabs>
          <w:tab w:val="left" w:pos="3793"/>
          <w:tab w:val="left" w:pos="6134"/>
          <w:tab w:val="left" w:pos="6936"/>
          <w:tab w:val="left" w:pos="9187"/>
        </w:tabs>
        <w:spacing w:line="360" w:lineRule="auto"/>
        <w:ind w:right="160"/>
      </w:pPr>
      <w:r>
        <w:t>Повествовательные,</w:t>
      </w:r>
      <w:r>
        <w:tab/>
        <w:t>вопросительные</w:t>
      </w:r>
      <w:r>
        <w:tab/>
        <w:t>и</w:t>
      </w:r>
      <w:r>
        <w:tab/>
        <w:t>побудительные</w:t>
      </w:r>
      <w:r>
        <w:tab/>
      </w:r>
      <w:r>
        <w:rPr>
          <w:spacing w:val="-1"/>
        </w:rPr>
        <w:t>предложения</w:t>
      </w:r>
      <w:r>
        <w:rPr>
          <w:spacing w:val="-58"/>
        </w:rPr>
        <w:t xml:space="preserve"> </w:t>
      </w:r>
      <w:r>
        <w:t>в косвенной речи в настоящем и прошедшем времени, согласование времён в рамках сложного</w:t>
      </w:r>
      <w:r>
        <w:rPr>
          <w:spacing w:val="1"/>
        </w:rPr>
        <w:t xml:space="preserve"> </w:t>
      </w:r>
      <w:r>
        <w:t>предложения.</w:t>
      </w:r>
    </w:p>
    <w:p w:rsidR="009C58BD" w:rsidRDefault="00BE5955">
      <w:pPr>
        <w:pStyle w:val="a3"/>
        <w:ind w:left="1044" w:firstLine="0"/>
      </w:pPr>
      <w:r>
        <w:t>Модальные</w:t>
      </w:r>
      <w:r>
        <w:rPr>
          <w:spacing w:val="-7"/>
        </w:rPr>
        <w:t xml:space="preserve"> </w:t>
      </w:r>
      <w:r>
        <w:t>глаголы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косвенной</w:t>
      </w:r>
      <w:r>
        <w:rPr>
          <w:spacing w:val="-4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в настоящем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прошедшем</w:t>
      </w:r>
      <w:r>
        <w:rPr>
          <w:spacing w:val="-3"/>
        </w:rPr>
        <w:t xml:space="preserve"> </w:t>
      </w:r>
      <w:r>
        <w:t>времени.</w:t>
      </w:r>
    </w:p>
    <w:p w:rsidR="009C58BD" w:rsidRPr="005C55B0" w:rsidRDefault="00BE5955">
      <w:pPr>
        <w:pStyle w:val="a3"/>
        <w:spacing w:before="137"/>
        <w:ind w:left="1044" w:firstLine="0"/>
        <w:rPr>
          <w:lang w:val="en-US"/>
        </w:rPr>
      </w:pPr>
      <w:r>
        <w:t>Предложения</w:t>
      </w:r>
      <w:r w:rsidRPr="005C55B0">
        <w:rPr>
          <w:spacing w:val="14"/>
          <w:lang w:val="en-US"/>
        </w:rPr>
        <w:t xml:space="preserve"> </w:t>
      </w:r>
      <w:r>
        <w:t>с</w:t>
      </w:r>
      <w:r w:rsidRPr="005C55B0">
        <w:rPr>
          <w:spacing w:val="17"/>
          <w:lang w:val="en-US"/>
        </w:rPr>
        <w:t xml:space="preserve"> </w:t>
      </w:r>
      <w:r>
        <w:t>конструкциями</w:t>
      </w:r>
      <w:r w:rsidRPr="005C55B0">
        <w:rPr>
          <w:spacing w:val="20"/>
          <w:lang w:val="en-US"/>
        </w:rPr>
        <w:t xml:space="preserve"> </w:t>
      </w:r>
      <w:r w:rsidRPr="005C55B0">
        <w:rPr>
          <w:lang w:val="en-US"/>
        </w:rPr>
        <w:t>as</w:t>
      </w:r>
      <w:r w:rsidRPr="005C55B0">
        <w:rPr>
          <w:spacing w:val="16"/>
          <w:lang w:val="en-US"/>
        </w:rPr>
        <w:t xml:space="preserve"> </w:t>
      </w:r>
      <w:r w:rsidRPr="005C55B0">
        <w:rPr>
          <w:lang w:val="en-US"/>
        </w:rPr>
        <w:t>…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as,</w:t>
      </w:r>
      <w:r w:rsidRPr="005C55B0">
        <w:rPr>
          <w:spacing w:val="19"/>
          <w:lang w:val="en-US"/>
        </w:rPr>
        <w:t xml:space="preserve"> </w:t>
      </w:r>
      <w:r w:rsidRPr="005C55B0">
        <w:rPr>
          <w:lang w:val="en-US"/>
        </w:rPr>
        <w:t>not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so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…</w:t>
      </w:r>
      <w:r w:rsidRPr="005C55B0">
        <w:rPr>
          <w:spacing w:val="17"/>
          <w:lang w:val="en-US"/>
        </w:rPr>
        <w:t xml:space="preserve"> </w:t>
      </w:r>
      <w:r w:rsidRPr="005C55B0">
        <w:rPr>
          <w:lang w:val="en-US"/>
        </w:rPr>
        <w:t>as,</w:t>
      </w:r>
      <w:r w:rsidRPr="005C55B0">
        <w:rPr>
          <w:spacing w:val="20"/>
          <w:lang w:val="en-US"/>
        </w:rPr>
        <w:t xml:space="preserve"> </w:t>
      </w:r>
      <w:r w:rsidRPr="005C55B0">
        <w:rPr>
          <w:lang w:val="en-US"/>
        </w:rPr>
        <w:t>both</w:t>
      </w:r>
      <w:r w:rsidRPr="005C55B0">
        <w:rPr>
          <w:spacing w:val="13"/>
          <w:lang w:val="en-US"/>
        </w:rPr>
        <w:t xml:space="preserve"> </w:t>
      </w:r>
      <w:r w:rsidRPr="005C55B0">
        <w:rPr>
          <w:lang w:val="en-US"/>
        </w:rPr>
        <w:t>…</w:t>
      </w:r>
      <w:r w:rsidRPr="005C55B0">
        <w:rPr>
          <w:spacing w:val="12"/>
          <w:lang w:val="en-US"/>
        </w:rPr>
        <w:t xml:space="preserve"> </w:t>
      </w:r>
      <w:r w:rsidRPr="005C55B0">
        <w:rPr>
          <w:lang w:val="en-US"/>
        </w:rPr>
        <w:t>and</w:t>
      </w:r>
      <w:r w:rsidRPr="005C55B0">
        <w:rPr>
          <w:spacing w:val="22"/>
          <w:lang w:val="en-US"/>
        </w:rPr>
        <w:t xml:space="preserve"> </w:t>
      </w:r>
      <w:r w:rsidRPr="005C55B0">
        <w:rPr>
          <w:lang w:val="en-US"/>
        </w:rPr>
        <w:t>…,</w:t>
      </w:r>
      <w:r w:rsidRPr="005C55B0">
        <w:rPr>
          <w:spacing w:val="19"/>
          <w:lang w:val="en-US"/>
        </w:rPr>
        <w:t xml:space="preserve"> </w:t>
      </w:r>
      <w:r w:rsidRPr="005C55B0">
        <w:rPr>
          <w:lang w:val="en-US"/>
        </w:rPr>
        <w:t>either</w:t>
      </w:r>
      <w:r w:rsidRPr="005C55B0">
        <w:rPr>
          <w:spacing w:val="21"/>
          <w:lang w:val="en-US"/>
        </w:rPr>
        <w:t xml:space="preserve"> </w:t>
      </w:r>
      <w:r w:rsidRPr="005C55B0">
        <w:rPr>
          <w:lang w:val="en-US"/>
        </w:rPr>
        <w:t>…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or,</w:t>
      </w:r>
      <w:r w:rsidRPr="005C55B0">
        <w:rPr>
          <w:spacing w:val="14"/>
          <w:lang w:val="en-US"/>
        </w:rPr>
        <w:t xml:space="preserve"> </w:t>
      </w:r>
      <w:r w:rsidRPr="005C55B0">
        <w:rPr>
          <w:lang w:val="en-US"/>
        </w:rPr>
        <w:t>neither</w:t>
      </w:r>
      <w:r w:rsidRPr="005C55B0">
        <w:rPr>
          <w:spacing w:val="19"/>
          <w:lang w:val="en-US"/>
        </w:rPr>
        <w:t xml:space="preserve"> </w:t>
      </w:r>
      <w:r w:rsidRPr="005C55B0">
        <w:rPr>
          <w:lang w:val="en-US"/>
        </w:rPr>
        <w:t>…</w:t>
      </w:r>
    </w:p>
    <w:p w:rsidR="009C58BD" w:rsidRPr="005C55B0" w:rsidRDefault="009C58BD">
      <w:pPr>
        <w:rPr>
          <w:lang w:val="en-US"/>
        </w:rPr>
        <w:sectPr w:rsidR="009C58BD" w:rsidRPr="005C55B0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nor.</w:t>
      </w:r>
    </w:p>
    <w:p w:rsidR="009C58BD" w:rsidRDefault="00BE5955">
      <w:pPr>
        <w:pStyle w:val="a3"/>
        <w:spacing w:before="11"/>
        <w:ind w:left="0" w:firstLine="0"/>
        <w:jc w:val="left"/>
        <w:rPr>
          <w:sz w:val="36"/>
        </w:rPr>
      </w:pPr>
      <w:r>
        <w:br w:type="column"/>
      </w:r>
    </w:p>
    <w:p w:rsidR="009C58BD" w:rsidRDefault="00BE5955">
      <w:pPr>
        <w:pStyle w:val="a3"/>
        <w:ind w:left="289" w:firstLine="0"/>
        <w:jc w:val="left"/>
      </w:pPr>
      <w:r>
        <w:t>Предложения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wish…</w:t>
      </w:r>
    </w:p>
    <w:p w:rsidR="009C58BD" w:rsidRDefault="00BE5955">
      <w:pPr>
        <w:pStyle w:val="a3"/>
        <w:spacing w:before="137"/>
        <w:ind w:left="289" w:firstLine="0"/>
        <w:jc w:val="left"/>
      </w:pPr>
      <w:r>
        <w:t>Конструкции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глаголами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-ing:</w:t>
      </w:r>
      <w:r>
        <w:rPr>
          <w:spacing w:val="-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love/hate</w:t>
      </w:r>
      <w:r>
        <w:rPr>
          <w:spacing w:val="-4"/>
        </w:rPr>
        <w:t xml:space="preserve"> </w:t>
      </w:r>
      <w:r>
        <w:t>doing</w:t>
      </w:r>
      <w:r>
        <w:rPr>
          <w:spacing w:val="-2"/>
        </w:rPr>
        <w:t xml:space="preserve"> </w:t>
      </w:r>
      <w:r>
        <w:t>smth.</w:t>
      </w:r>
    </w:p>
    <w:p w:rsidR="009C58BD" w:rsidRDefault="00BE5955">
      <w:pPr>
        <w:pStyle w:val="a3"/>
        <w:tabs>
          <w:tab w:val="left" w:pos="1869"/>
          <w:tab w:val="left" w:pos="2195"/>
          <w:tab w:val="left" w:pos="3463"/>
          <w:tab w:val="left" w:pos="3875"/>
          <w:tab w:val="left" w:pos="4547"/>
          <w:tab w:val="left" w:pos="4954"/>
          <w:tab w:val="left" w:pos="6201"/>
          <w:tab w:val="left" w:pos="6609"/>
          <w:tab w:val="left" w:pos="7400"/>
          <w:tab w:val="left" w:pos="8514"/>
          <w:tab w:val="left" w:pos="8851"/>
        </w:tabs>
        <w:spacing w:before="137"/>
        <w:ind w:left="289" w:firstLine="0"/>
        <w:jc w:val="left"/>
      </w:pPr>
      <w:r>
        <w:t>Конструкции</w:t>
      </w:r>
      <w:r>
        <w:tab/>
        <w:t>c</w:t>
      </w:r>
      <w:r>
        <w:tab/>
        <w:t>глаголами</w:t>
      </w:r>
      <w:r>
        <w:tab/>
        <w:t>to</w:t>
      </w:r>
      <w:r>
        <w:tab/>
        <w:t>stop,</w:t>
      </w:r>
      <w:r>
        <w:tab/>
        <w:t>to</w:t>
      </w:r>
      <w:r>
        <w:tab/>
        <w:t>remember,</w:t>
      </w:r>
      <w:r>
        <w:tab/>
        <w:t>to</w:t>
      </w:r>
      <w:r>
        <w:tab/>
        <w:t>forget</w:t>
      </w:r>
      <w:r>
        <w:tab/>
        <w:t>(разница</w:t>
      </w:r>
      <w:r>
        <w:tab/>
        <w:t>в</w:t>
      </w:r>
      <w:r>
        <w:tab/>
        <w:t>значении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num="2" w:space="720" w:equalWidth="0">
            <w:col w:w="715" w:space="40"/>
            <w:col w:w="9955"/>
          </w:cols>
        </w:sectPr>
      </w:pPr>
    </w:p>
    <w:p w:rsidR="009C58BD" w:rsidRPr="005C55B0" w:rsidRDefault="00BE5955">
      <w:pPr>
        <w:pStyle w:val="a3"/>
        <w:spacing w:before="137"/>
        <w:ind w:firstLine="0"/>
        <w:jc w:val="left"/>
        <w:rPr>
          <w:lang w:val="en-US"/>
        </w:rPr>
      </w:pPr>
      <w:r w:rsidRPr="005C55B0">
        <w:rPr>
          <w:lang w:val="en-US"/>
        </w:rPr>
        <w:lastRenderedPageBreak/>
        <w:t>to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stop</w:t>
      </w:r>
      <w:r w:rsidRPr="005C55B0">
        <w:rPr>
          <w:spacing w:val="-6"/>
          <w:lang w:val="en-US"/>
        </w:rPr>
        <w:t xml:space="preserve"> </w:t>
      </w:r>
      <w:r w:rsidRPr="005C55B0">
        <w:rPr>
          <w:lang w:val="en-US"/>
        </w:rPr>
        <w:t>doing smth</w:t>
      </w:r>
      <w:r w:rsidRPr="005C55B0">
        <w:rPr>
          <w:spacing w:val="-3"/>
          <w:lang w:val="en-US"/>
        </w:rPr>
        <w:t xml:space="preserve"> </w:t>
      </w:r>
      <w:r>
        <w:t>и</w:t>
      </w:r>
      <w:r w:rsidRPr="005C55B0">
        <w:rPr>
          <w:spacing w:val="-4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stop</w:t>
      </w:r>
      <w:r w:rsidRPr="005C55B0">
        <w:rPr>
          <w:spacing w:val="-6"/>
          <w:lang w:val="en-US"/>
        </w:rPr>
        <w:t xml:space="preserve"> </w:t>
      </w:r>
      <w:r w:rsidRPr="005C55B0">
        <w:rPr>
          <w:lang w:val="en-US"/>
        </w:rPr>
        <w:t>to do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smth).</w:t>
      </w:r>
    </w:p>
    <w:p w:rsidR="009C58BD" w:rsidRDefault="00BE5955">
      <w:pPr>
        <w:pStyle w:val="a3"/>
        <w:spacing w:before="142" w:line="360" w:lineRule="auto"/>
        <w:ind w:left="1044" w:right="5284" w:firstLine="0"/>
        <w:jc w:val="left"/>
      </w:pPr>
      <w:r>
        <w:t>Конструкция</w:t>
      </w:r>
      <w:r w:rsidRPr="005C55B0">
        <w:rPr>
          <w:lang w:val="en-US"/>
        </w:rPr>
        <w:t xml:space="preserve"> It</w:t>
      </w:r>
      <w:r w:rsidRPr="005C55B0">
        <w:rPr>
          <w:spacing w:val="-4"/>
          <w:lang w:val="en-US"/>
        </w:rPr>
        <w:t xml:space="preserve"> </w:t>
      </w:r>
      <w:r w:rsidRPr="005C55B0">
        <w:rPr>
          <w:lang w:val="en-US"/>
        </w:rPr>
        <w:t>takes</w:t>
      </w:r>
      <w:r w:rsidRPr="005C55B0">
        <w:rPr>
          <w:spacing w:val="2"/>
          <w:lang w:val="en-US"/>
        </w:rPr>
        <w:t xml:space="preserve"> </w:t>
      </w:r>
      <w:r w:rsidRPr="005C55B0">
        <w:rPr>
          <w:lang w:val="en-US"/>
        </w:rPr>
        <w:t>me … to do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smth.</w:t>
      </w:r>
      <w:r w:rsidRPr="005C55B0">
        <w:rPr>
          <w:spacing w:val="1"/>
          <w:lang w:val="en-US"/>
        </w:rPr>
        <w:t xml:space="preserve"> </w:t>
      </w:r>
      <w:r>
        <w:t>Конструкция</w:t>
      </w:r>
      <w:r>
        <w:rPr>
          <w:spacing w:val="-3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+</w:t>
      </w:r>
      <w:r>
        <w:rPr>
          <w:spacing w:val="-8"/>
        </w:rPr>
        <w:t xml:space="preserve"> </w:t>
      </w:r>
      <w:r>
        <w:t>инфинитив</w:t>
      </w:r>
      <w:r>
        <w:rPr>
          <w:spacing w:val="-6"/>
        </w:rPr>
        <w:t xml:space="preserve"> </w:t>
      </w:r>
      <w:r>
        <w:t>глагола.</w:t>
      </w:r>
    </w:p>
    <w:p w:rsidR="009C58BD" w:rsidRPr="005C55B0" w:rsidRDefault="00BE5955">
      <w:pPr>
        <w:pStyle w:val="a3"/>
        <w:spacing w:line="274" w:lineRule="exact"/>
        <w:ind w:left="1044" w:firstLine="0"/>
        <w:jc w:val="left"/>
        <w:rPr>
          <w:lang w:val="en-US"/>
        </w:rPr>
      </w:pPr>
      <w:r>
        <w:t>Конструкции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be/get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used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smth,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be/get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used</w:t>
      </w:r>
      <w:r w:rsidRPr="005C55B0">
        <w:rPr>
          <w:spacing w:val="-7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doing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smth.</w:t>
      </w:r>
    </w:p>
    <w:p w:rsidR="009C58BD" w:rsidRPr="005C55B0" w:rsidRDefault="00BE5955">
      <w:pPr>
        <w:pStyle w:val="a3"/>
        <w:spacing w:before="137" w:line="360" w:lineRule="auto"/>
        <w:ind w:right="157"/>
        <w:rPr>
          <w:lang w:val="en-US"/>
        </w:rPr>
      </w:pPr>
      <w:r>
        <w:t>Конструкции</w:t>
      </w:r>
      <w:r w:rsidRPr="005C55B0">
        <w:rPr>
          <w:lang w:val="en-US"/>
        </w:rPr>
        <w:t xml:space="preserve">  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 xml:space="preserve">I    prefer,    I’d    prefer,    I’d    rather    prefer,    </w:t>
      </w:r>
      <w:r>
        <w:t>выражающие</w:t>
      </w:r>
      <w:r w:rsidRPr="005C55B0">
        <w:rPr>
          <w:lang w:val="en-US"/>
        </w:rPr>
        <w:t xml:space="preserve">    </w:t>
      </w:r>
      <w:r>
        <w:t>предпочтение</w:t>
      </w:r>
      <w:r w:rsidRPr="005C55B0">
        <w:rPr>
          <w:lang w:val="en-US"/>
        </w:rPr>
        <w:t>,</w:t>
      </w:r>
      <w:r w:rsidRPr="005C55B0">
        <w:rPr>
          <w:spacing w:val="-57"/>
          <w:lang w:val="en-US"/>
        </w:rPr>
        <w:t xml:space="preserve"> </w:t>
      </w:r>
      <w:r>
        <w:t>а</w:t>
      </w:r>
      <w:r w:rsidRPr="005C55B0">
        <w:rPr>
          <w:lang w:val="en-US"/>
        </w:rPr>
        <w:t xml:space="preserve"> </w:t>
      </w:r>
      <w:r>
        <w:t>также</w:t>
      </w:r>
      <w:r w:rsidRPr="005C55B0">
        <w:rPr>
          <w:spacing w:val="2"/>
          <w:lang w:val="en-US"/>
        </w:rPr>
        <w:t xml:space="preserve"> </w:t>
      </w:r>
      <w:r>
        <w:t>конструкции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I’d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rather,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You’d</w:t>
      </w:r>
      <w:r w:rsidRPr="005C55B0">
        <w:rPr>
          <w:spacing w:val="2"/>
          <w:lang w:val="en-US"/>
        </w:rPr>
        <w:t xml:space="preserve"> </w:t>
      </w:r>
      <w:r w:rsidRPr="005C55B0">
        <w:rPr>
          <w:lang w:val="en-US"/>
        </w:rPr>
        <w:t>better.</w:t>
      </w:r>
    </w:p>
    <w:p w:rsidR="009C58BD" w:rsidRDefault="00BE5955">
      <w:pPr>
        <w:pStyle w:val="a3"/>
        <w:spacing w:before="2" w:line="360" w:lineRule="auto"/>
        <w:ind w:right="171"/>
      </w:pPr>
      <w:r>
        <w:t xml:space="preserve">Подлежащее,    </w:t>
      </w:r>
      <w:r>
        <w:rPr>
          <w:spacing w:val="20"/>
        </w:rPr>
        <w:t xml:space="preserve"> </w:t>
      </w:r>
      <w:r>
        <w:t xml:space="preserve">выраженное     </w:t>
      </w:r>
      <w:r>
        <w:rPr>
          <w:spacing w:val="19"/>
        </w:rPr>
        <w:t xml:space="preserve"> </w:t>
      </w:r>
      <w:r>
        <w:t xml:space="preserve">собирательным     </w:t>
      </w:r>
      <w:r>
        <w:rPr>
          <w:spacing w:val="23"/>
        </w:rPr>
        <w:t xml:space="preserve"> </w:t>
      </w:r>
      <w:r>
        <w:t xml:space="preserve">существительным     </w:t>
      </w:r>
      <w:r>
        <w:rPr>
          <w:spacing w:val="23"/>
        </w:rPr>
        <w:t xml:space="preserve"> </w:t>
      </w:r>
      <w:r>
        <w:t xml:space="preserve">(family,     </w:t>
      </w:r>
      <w:r>
        <w:rPr>
          <w:spacing w:val="22"/>
        </w:rPr>
        <w:t xml:space="preserve"> </w:t>
      </w:r>
      <w:r>
        <w:t>police),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согласование</w:t>
      </w:r>
      <w:r>
        <w:rPr>
          <w:spacing w:val="-4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сказуемым.</w:t>
      </w:r>
    </w:p>
    <w:p w:rsidR="009C58BD" w:rsidRDefault="00BE5955">
      <w:pPr>
        <w:pStyle w:val="a3"/>
        <w:spacing w:line="360" w:lineRule="auto"/>
        <w:ind w:right="167"/>
      </w:pPr>
      <w:r>
        <w:t>Глаголы (правильные и неправильные) в видовременных формах действительного залога в</w:t>
      </w:r>
      <w:r>
        <w:rPr>
          <w:spacing w:val="1"/>
        </w:rPr>
        <w:t xml:space="preserve"> </w:t>
      </w:r>
      <w:r>
        <w:t>изъявительном</w:t>
      </w:r>
      <w:r>
        <w:rPr>
          <w:spacing w:val="1"/>
        </w:rPr>
        <w:t xml:space="preserve"> </w:t>
      </w:r>
      <w:r>
        <w:t>наклонении</w:t>
      </w:r>
      <w:r>
        <w:rPr>
          <w:spacing w:val="1"/>
        </w:rPr>
        <w:t xml:space="preserve"> </w:t>
      </w:r>
      <w:r>
        <w:t>(Present/Past/Future</w:t>
      </w:r>
      <w:r>
        <w:rPr>
          <w:spacing w:val="1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Tense,</w:t>
      </w:r>
      <w:r>
        <w:rPr>
          <w:spacing w:val="1"/>
        </w:rPr>
        <w:t xml:space="preserve"> </w:t>
      </w:r>
      <w:r>
        <w:t>Present/Past</w:t>
      </w:r>
      <w:r>
        <w:rPr>
          <w:spacing w:val="1"/>
        </w:rPr>
        <w:t xml:space="preserve"> </w:t>
      </w:r>
      <w:r>
        <w:t>Continuous</w:t>
      </w:r>
      <w:r>
        <w:rPr>
          <w:spacing w:val="1"/>
        </w:rPr>
        <w:t xml:space="preserve"> </w:t>
      </w:r>
      <w:r>
        <w:t>Tense,</w:t>
      </w:r>
      <w:r>
        <w:rPr>
          <w:spacing w:val="1"/>
        </w:rPr>
        <w:t xml:space="preserve"> </w:t>
      </w:r>
      <w:r>
        <w:t>Present/Past Perfect Tense, Present Perfect Continuous Tense, Future-in-the-Past Tense) и наиболее</w:t>
      </w:r>
      <w:r>
        <w:rPr>
          <w:spacing w:val="1"/>
        </w:rPr>
        <w:t xml:space="preserve"> </w:t>
      </w:r>
      <w:r>
        <w:t>употребительных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страдательного</w:t>
      </w:r>
      <w:r>
        <w:rPr>
          <w:spacing w:val="1"/>
        </w:rPr>
        <w:t xml:space="preserve"> </w:t>
      </w:r>
      <w:r>
        <w:t>залога</w:t>
      </w:r>
      <w:r>
        <w:rPr>
          <w:spacing w:val="1"/>
        </w:rPr>
        <w:t xml:space="preserve"> </w:t>
      </w:r>
      <w:r>
        <w:t>(Present/Past</w:t>
      </w:r>
      <w:r>
        <w:rPr>
          <w:spacing w:val="1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Passive,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Perfect</w:t>
      </w:r>
      <w:r>
        <w:rPr>
          <w:spacing w:val="1"/>
        </w:rPr>
        <w:t xml:space="preserve"> </w:t>
      </w:r>
      <w:r>
        <w:t>Passive).</w:t>
      </w:r>
    </w:p>
    <w:p w:rsidR="009C58BD" w:rsidRPr="005C55B0" w:rsidRDefault="00BE5955">
      <w:pPr>
        <w:pStyle w:val="a3"/>
        <w:spacing w:line="362" w:lineRule="auto"/>
        <w:ind w:right="169"/>
        <w:rPr>
          <w:lang w:val="en-US"/>
        </w:rPr>
      </w:pPr>
      <w:r>
        <w:t>Конструкция</w:t>
      </w:r>
      <w:r w:rsidRPr="005C55B0">
        <w:rPr>
          <w:lang w:val="en-US"/>
        </w:rPr>
        <w:t xml:space="preserve"> to be going to, </w:t>
      </w:r>
      <w:r>
        <w:t>формы</w:t>
      </w:r>
      <w:r w:rsidRPr="005C55B0">
        <w:rPr>
          <w:lang w:val="en-US"/>
        </w:rPr>
        <w:t xml:space="preserve"> Future Simple Tense </w:t>
      </w:r>
      <w:r>
        <w:t>и</w:t>
      </w:r>
      <w:r w:rsidRPr="005C55B0">
        <w:rPr>
          <w:lang w:val="en-US"/>
        </w:rPr>
        <w:t xml:space="preserve"> Present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 xml:space="preserve">Continuous Tense </w:t>
      </w:r>
      <w:r>
        <w:t>для</w:t>
      </w:r>
      <w:r w:rsidRPr="005C55B0">
        <w:rPr>
          <w:spacing w:val="1"/>
          <w:lang w:val="en-US"/>
        </w:rPr>
        <w:t xml:space="preserve"> </w:t>
      </w:r>
      <w:r>
        <w:t>выражения</w:t>
      </w:r>
      <w:r w:rsidRPr="005C55B0">
        <w:rPr>
          <w:spacing w:val="-2"/>
          <w:lang w:val="en-US"/>
        </w:rPr>
        <w:t xml:space="preserve"> </w:t>
      </w:r>
      <w:r>
        <w:t>будущего</w:t>
      </w:r>
      <w:r w:rsidRPr="005C55B0">
        <w:rPr>
          <w:spacing w:val="8"/>
          <w:lang w:val="en-US"/>
        </w:rPr>
        <w:t xml:space="preserve"> </w:t>
      </w:r>
      <w:r>
        <w:t>действия</w:t>
      </w:r>
      <w:r w:rsidRPr="005C55B0">
        <w:rPr>
          <w:lang w:val="en-US"/>
        </w:rPr>
        <w:t>.</w:t>
      </w:r>
    </w:p>
    <w:p w:rsidR="009C58BD" w:rsidRPr="005C55B0" w:rsidRDefault="00BE5955">
      <w:pPr>
        <w:pStyle w:val="a3"/>
        <w:spacing w:line="360" w:lineRule="auto"/>
        <w:ind w:right="174"/>
        <w:rPr>
          <w:lang w:val="en-US"/>
        </w:rPr>
      </w:pPr>
      <w:r>
        <w:t>Модальные</w:t>
      </w:r>
      <w:r w:rsidRPr="005C55B0">
        <w:rPr>
          <w:lang w:val="en-US"/>
        </w:rPr>
        <w:t xml:space="preserve"> </w:t>
      </w:r>
      <w:r>
        <w:t>глаголы</w:t>
      </w:r>
      <w:r w:rsidRPr="005C55B0">
        <w:rPr>
          <w:lang w:val="en-US"/>
        </w:rPr>
        <w:t xml:space="preserve"> </w:t>
      </w:r>
      <w:r>
        <w:t>и</w:t>
      </w:r>
      <w:r w:rsidRPr="005C55B0">
        <w:rPr>
          <w:lang w:val="en-US"/>
        </w:rPr>
        <w:t xml:space="preserve"> </w:t>
      </w:r>
      <w:r>
        <w:t>их</w:t>
      </w:r>
      <w:r w:rsidRPr="005C55B0">
        <w:rPr>
          <w:lang w:val="en-US"/>
        </w:rPr>
        <w:t xml:space="preserve"> </w:t>
      </w:r>
      <w:r>
        <w:t>эквиваленты</w:t>
      </w:r>
      <w:r w:rsidRPr="005C55B0">
        <w:rPr>
          <w:lang w:val="en-US"/>
        </w:rPr>
        <w:t xml:space="preserve"> (can/be able to, could, must/have to, may, might, should,</w:t>
      </w:r>
      <w:r w:rsidRPr="005C55B0">
        <w:rPr>
          <w:spacing w:val="-57"/>
          <w:lang w:val="en-US"/>
        </w:rPr>
        <w:t xml:space="preserve"> </w:t>
      </w:r>
      <w:r w:rsidRPr="005C55B0">
        <w:rPr>
          <w:lang w:val="en-US"/>
        </w:rPr>
        <w:t>shall,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would,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will,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need).</w:t>
      </w:r>
    </w:p>
    <w:p w:rsidR="009C58BD" w:rsidRPr="005C55B0" w:rsidRDefault="00BE5955">
      <w:pPr>
        <w:pStyle w:val="a3"/>
        <w:spacing w:line="360" w:lineRule="auto"/>
        <w:ind w:right="159"/>
        <w:rPr>
          <w:lang w:val="en-US"/>
        </w:rPr>
      </w:pPr>
      <w:r>
        <w:t>Неличные</w:t>
      </w:r>
      <w:r w:rsidRPr="005C55B0">
        <w:rPr>
          <w:lang w:val="en-US"/>
        </w:rPr>
        <w:t xml:space="preserve">     </w:t>
      </w:r>
      <w:r>
        <w:t>формы</w:t>
      </w:r>
      <w:r w:rsidRPr="005C55B0">
        <w:rPr>
          <w:lang w:val="en-US"/>
        </w:rPr>
        <w:t xml:space="preserve">     </w:t>
      </w:r>
      <w:r>
        <w:t>глагола</w:t>
      </w:r>
      <w:r w:rsidRPr="005C55B0">
        <w:rPr>
          <w:lang w:val="en-US"/>
        </w:rPr>
        <w:t xml:space="preserve">     –     </w:t>
      </w:r>
      <w:r>
        <w:t>инфинитив</w:t>
      </w:r>
      <w:r w:rsidRPr="005C55B0">
        <w:rPr>
          <w:lang w:val="en-US"/>
        </w:rPr>
        <w:t xml:space="preserve">,     </w:t>
      </w:r>
      <w:r>
        <w:t>герундий</w:t>
      </w:r>
      <w:r w:rsidRPr="005C55B0">
        <w:rPr>
          <w:lang w:val="en-US"/>
        </w:rPr>
        <w:t xml:space="preserve">,     </w:t>
      </w:r>
      <w:r>
        <w:t>причастие</w:t>
      </w:r>
      <w:r w:rsidRPr="005C55B0">
        <w:rPr>
          <w:lang w:val="en-US"/>
        </w:rPr>
        <w:t xml:space="preserve">     (Participle     I</w:t>
      </w:r>
      <w:r w:rsidRPr="005C55B0">
        <w:rPr>
          <w:spacing w:val="1"/>
          <w:lang w:val="en-US"/>
        </w:rPr>
        <w:t xml:space="preserve"> </w:t>
      </w:r>
      <w:r>
        <w:t>и</w:t>
      </w:r>
      <w:r w:rsidRPr="005C55B0">
        <w:rPr>
          <w:lang w:val="en-US"/>
        </w:rPr>
        <w:t xml:space="preserve"> Participle II), </w:t>
      </w:r>
      <w:r>
        <w:t>причастия</w:t>
      </w:r>
      <w:r w:rsidRPr="005C55B0">
        <w:rPr>
          <w:lang w:val="en-US"/>
        </w:rPr>
        <w:t xml:space="preserve"> </w:t>
      </w:r>
      <w:r>
        <w:t>в</w:t>
      </w:r>
      <w:r w:rsidRPr="005C55B0">
        <w:rPr>
          <w:lang w:val="en-US"/>
        </w:rPr>
        <w:t xml:space="preserve"> </w:t>
      </w:r>
      <w:r>
        <w:t>функции</w:t>
      </w:r>
      <w:r w:rsidRPr="005C55B0">
        <w:rPr>
          <w:lang w:val="en-US"/>
        </w:rPr>
        <w:t xml:space="preserve"> </w:t>
      </w:r>
      <w:r>
        <w:t>определения</w:t>
      </w:r>
      <w:r w:rsidRPr="005C55B0">
        <w:rPr>
          <w:lang w:val="en-US"/>
        </w:rPr>
        <w:t xml:space="preserve"> (Participle I – a playing child, Participle II – a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written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text).</w:t>
      </w:r>
    </w:p>
    <w:p w:rsidR="009C58BD" w:rsidRDefault="00BE5955">
      <w:pPr>
        <w:pStyle w:val="a3"/>
        <w:ind w:left="1044" w:firstLine="0"/>
      </w:pPr>
      <w:r>
        <w:t>Определённый,</w:t>
      </w:r>
      <w:r>
        <w:rPr>
          <w:spacing w:val="-6"/>
        </w:rPr>
        <w:t xml:space="preserve"> </w:t>
      </w:r>
      <w:r>
        <w:t>неопределённый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нулевой</w:t>
      </w:r>
      <w:r>
        <w:rPr>
          <w:spacing w:val="-2"/>
        </w:rPr>
        <w:t xml:space="preserve"> </w:t>
      </w:r>
      <w:r>
        <w:t>артикли.</w:t>
      </w:r>
    </w:p>
    <w:p w:rsidR="009C58BD" w:rsidRDefault="00BE5955">
      <w:pPr>
        <w:pStyle w:val="a3"/>
        <w:spacing w:before="132" w:line="362" w:lineRule="auto"/>
        <w:ind w:right="178"/>
      </w:pP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множественном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образованных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правилу,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исключения.</w:t>
      </w:r>
    </w:p>
    <w:p w:rsidR="009C58BD" w:rsidRDefault="00BE5955">
      <w:pPr>
        <w:pStyle w:val="a3"/>
        <w:spacing w:line="360" w:lineRule="auto"/>
        <w:ind w:left="1044" w:right="446" w:firstLine="0"/>
      </w:pPr>
      <w:r>
        <w:t>Неисчисляемые</w:t>
      </w:r>
      <w:r>
        <w:rPr>
          <w:spacing w:val="-4"/>
        </w:rPr>
        <w:t xml:space="preserve"> </w:t>
      </w:r>
      <w:r>
        <w:t>имена</w:t>
      </w:r>
      <w:r>
        <w:rPr>
          <w:spacing w:val="-8"/>
        </w:rPr>
        <w:t xml:space="preserve"> </w:t>
      </w:r>
      <w:r>
        <w:t>существительные, имеющие</w:t>
      </w:r>
      <w:r>
        <w:rPr>
          <w:spacing w:val="-4"/>
        </w:rPr>
        <w:t xml:space="preserve"> </w:t>
      </w:r>
      <w:r>
        <w:t>форму</w:t>
      </w:r>
      <w:r>
        <w:rPr>
          <w:spacing w:val="-11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множественного</w:t>
      </w:r>
      <w:r>
        <w:rPr>
          <w:spacing w:val="-2"/>
        </w:rPr>
        <w:t xml:space="preserve"> </w:t>
      </w:r>
      <w:r>
        <w:t>числа.</w:t>
      </w:r>
      <w:r>
        <w:rPr>
          <w:spacing w:val="-58"/>
        </w:rPr>
        <w:t xml:space="preserve"> </w:t>
      </w:r>
      <w:r>
        <w:t>Притяжательный</w:t>
      </w:r>
      <w:r>
        <w:rPr>
          <w:spacing w:val="2"/>
        </w:rPr>
        <w:t xml:space="preserve"> </w:t>
      </w:r>
      <w:r>
        <w:t>падеж</w:t>
      </w:r>
      <w:r>
        <w:rPr>
          <w:spacing w:val="-1"/>
        </w:rPr>
        <w:t xml:space="preserve"> </w:t>
      </w:r>
      <w:r>
        <w:t>имён</w:t>
      </w:r>
      <w:r>
        <w:rPr>
          <w:spacing w:val="-2"/>
        </w:rPr>
        <w:t xml:space="preserve"> </w:t>
      </w:r>
      <w:r>
        <w:t>существительных.</w:t>
      </w:r>
    </w:p>
    <w:p w:rsidR="009C58BD" w:rsidRDefault="00BE5955">
      <w:pPr>
        <w:pStyle w:val="a3"/>
        <w:tabs>
          <w:tab w:val="left" w:pos="2204"/>
          <w:tab w:val="left" w:pos="4339"/>
          <w:tab w:val="left" w:pos="4953"/>
          <w:tab w:val="left" w:pos="6268"/>
          <w:tab w:val="left" w:pos="6872"/>
          <w:tab w:val="left" w:pos="9021"/>
        </w:tabs>
        <w:spacing w:line="362" w:lineRule="auto"/>
        <w:ind w:right="165"/>
        <w:jc w:val="left"/>
      </w:pPr>
      <w:r>
        <w:t>Имена</w:t>
      </w:r>
      <w:r>
        <w:tab/>
        <w:t>прилагательные</w:t>
      </w:r>
      <w:r>
        <w:tab/>
        <w:t>и</w:t>
      </w:r>
      <w:r>
        <w:tab/>
        <w:t>наречия</w:t>
      </w:r>
      <w:r>
        <w:tab/>
        <w:t>в</w:t>
      </w:r>
      <w:r>
        <w:tab/>
        <w:t>положительной,</w:t>
      </w:r>
      <w:r>
        <w:tab/>
      </w:r>
      <w:r>
        <w:rPr>
          <w:spacing w:val="-1"/>
        </w:rPr>
        <w:t>сравнительной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превосходной</w:t>
      </w:r>
      <w:r>
        <w:rPr>
          <w:spacing w:val="-3"/>
        </w:rPr>
        <w:t xml:space="preserve"> </w:t>
      </w:r>
      <w:r>
        <w:t>степенях,</w:t>
      </w:r>
      <w:r>
        <w:rPr>
          <w:spacing w:val="-1"/>
        </w:rPr>
        <w:t xml:space="preserve"> </w:t>
      </w:r>
      <w:r>
        <w:t>образованные</w:t>
      </w:r>
      <w:r>
        <w:rPr>
          <w:spacing w:val="-5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правилу,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исключения.</w:t>
      </w:r>
    </w:p>
    <w:p w:rsidR="009C58BD" w:rsidRDefault="00BE5955">
      <w:pPr>
        <w:pStyle w:val="a3"/>
        <w:spacing w:line="360" w:lineRule="auto"/>
        <w:jc w:val="left"/>
      </w:pPr>
      <w:r>
        <w:t>Порядок</w:t>
      </w:r>
      <w:r>
        <w:rPr>
          <w:spacing w:val="2"/>
        </w:rPr>
        <w:t xml:space="preserve"> </w:t>
      </w:r>
      <w:r>
        <w:t>следования</w:t>
      </w:r>
      <w:r>
        <w:rPr>
          <w:spacing w:val="5"/>
        </w:rPr>
        <w:t xml:space="preserve"> </w:t>
      </w:r>
      <w:r>
        <w:t>нескольких</w:t>
      </w:r>
      <w:r>
        <w:rPr>
          <w:spacing w:val="3"/>
        </w:rPr>
        <w:t xml:space="preserve"> </w:t>
      </w:r>
      <w:r>
        <w:t>прилагательных</w:t>
      </w:r>
      <w:r>
        <w:rPr>
          <w:spacing w:val="3"/>
        </w:rPr>
        <w:t xml:space="preserve"> </w:t>
      </w:r>
      <w:r>
        <w:t>(мнение</w:t>
      </w:r>
      <w:r>
        <w:rPr>
          <w:spacing w:val="12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размер</w:t>
      </w:r>
      <w:r>
        <w:rPr>
          <w:spacing w:val="4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возраст</w:t>
      </w:r>
      <w:r>
        <w:rPr>
          <w:spacing w:val="10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цвет</w:t>
      </w:r>
      <w:r>
        <w:rPr>
          <w:spacing w:val="5"/>
        </w:rPr>
        <w:t xml:space="preserve"> </w:t>
      </w:r>
      <w:r>
        <w:t>–</w:t>
      </w:r>
      <w:r>
        <w:rPr>
          <w:spacing w:val="-57"/>
        </w:rPr>
        <w:t xml:space="preserve"> </w:t>
      </w:r>
      <w:r>
        <w:t>происхождение).</w:t>
      </w:r>
    </w:p>
    <w:p w:rsidR="009C58BD" w:rsidRPr="005C55B0" w:rsidRDefault="00BE5955">
      <w:pPr>
        <w:pStyle w:val="a3"/>
        <w:spacing w:line="274" w:lineRule="exact"/>
        <w:ind w:left="1044" w:firstLine="0"/>
        <w:jc w:val="left"/>
        <w:rPr>
          <w:lang w:val="en-US"/>
        </w:rPr>
      </w:pPr>
      <w:r>
        <w:t>Слова</w:t>
      </w:r>
      <w:r w:rsidRPr="005C55B0">
        <w:rPr>
          <w:lang w:val="en-US"/>
        </w:rPr>
        <w:t>,</w:t>
      </w:r>
      <w:r w:rsidRPr="005C55B0">
        <w:rPr>
          <w:spacing w:val="-6"/>
          <w:lang w:val="en-US"/>
        </w:rPr>
        <w:t xml:space="preserve"> </w:t>
      </w:r>
      <w:r>
        <w:t>выражающие</w:t>
      </w:r>
      <w:r w:rsidRPr="005C55B0">
        <w:rPr>
          <w:spacing w:val="-8"/>
          <w:lang w:val="en-US"/>
        </w:rPr>
        <w:t xml:space="preserve"> </w:t>
      </w:r>
      <w:r>
        <w:t>количество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(many/much,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little/a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little,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few/a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few,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a</w:t>
      </w:r>
      <w:r w:rsidRPr="005C55B0">
        <w:rPr>
          <w:spacing w:val="-5"/>
          <w:lang w:val="en-US"/>
        </w:rPr>
        <w:t xml:space="preserve"> </w:t>
      </w:r>
      <w:r w:rsidRPr="005C55B0">
        <w:rPr>
          <w:lang w:val="en-US"/>
        </w:rPr>
        <w:t>lot</w:t>
      </w:r>
      <w:r w:rsidRPr="005C55B0">
        <w:rPr>
          <w:spacing w:val="-8"/>
          <w:lang w:val="en-US"/>
        </w:rPr>
        <w:t xml:space="preserve"> </w:t>
      </w:r>
      <w:r w:rsidRPr="005C55B0">
        <w:rPr>
          <w:lang w:val="en-US"/>
        </w:rPr>
        <w:t>of).</w:t>
      </w:r>
    </w:p>
    <w:p w:rsidR="009C58BD" w:rsidRDefault="00BE5955">
      <w:pPr>
        <w:pStyle w:val="a3"/>
        <w:spacing w:before="133" w:line="360" w:lineRule="auto"/>
        <w:ind w:right="166"/>
        <w:jc w:val="left"/>
      </w:pPr>
      <w:r>
        <w:t>Личные</w:t>
      </w:r>
      <w:r>
        <w:rPr>
          <w:spacing w:val="5"/>
        </w:rPr>
        <w:t xml:space="preserve"> </w:t>
      </w:r>
      <w:r>
        <w:t>местоимения</w:t>
      </w:r>
      <w:r>
        <w:rPr>
          <w:spacing w:val="2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именительном</w:t>
      </w:r>
      <w:r>
        <w:rPr>
          <w:spacing w:val="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объектном</w:t>
      </w:r>
      <w:r>
        <w:rPr>
          <w:spacing w:val="8"/>
        </w:rPr>
        <w:t xml:space="preserve"> </w:t>
      </w:r>
      <w:r>
        <w:t>падежах,</w:t>
      </w:r>
      <w:r>
        <w:rPr>
          <w:spacing w:val="9"/>
        </w:rPr>
        <w:t xml:space="preserve"> </w:t>
      </w:r>
      <w:r>
        <w:t>притяжательные</w:t>
      </w:r>
      <w:r>
        <w:rPr>
          <w:spacing w:val="2"/>
        </w:rPr>
        <w:t xml:space="preserve"> </w:t>
      </w:r>
      <w:r>
        <w:t>местоимения</w:t>
      </w:r>
      <w:r>
        <w:rPr>
          <w:spacing w:val="-57"/>
        </w:rPr>
        <w:t xml:space="preserve"> </w:t>
      </w:r>
      <w:r>
        <w:t>(в</w:t>
      </w:r>
      <w:r>
        <w:rPr>
          <w:spacing w:val="8"/>
        </w:rPr>
        <w:t xml:space="preserve"> </w:t>
      </w:r>
      <w:r>
        <w:t>том</w:t>
      </w:r>
      <w:r>
        <w:rPr>
          <w:spacing w:val="6"/>
        </w:rPr>
        <w:t xml:space="preserve"> </w:t>
      </w:r>
      <w:r>
        <w:t>числе</w:t>
      </w:r>
      <w:r>
        <w:rPr>
          <w:spacing w:val="4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абсолютной</w:t>
      </w:r>
      <w:r>
        <w:rPr>
          <w:spacing w:val="6"/>
        </w:rPr>
        <w:t xml:space="preserve"> </w:t>
      </w:r>
      <w:r>
        <w:t>форме),</w:t>
      </w:r>
      <w:r>
        <w:rPr>
          <w:spacing w:val="2"/>
        </w:rPr>
        <w:t xml:space="preserve"> </w:t>
      </w:r>
      <w:r>
        <w:t>возвратные,</w:t>
      </w:r>
      <w:r>
        <w:rPr>
          <w:spacing w:val="7"/>
        </w:rPr>
        <w:t xml:space="preserve"> </w:t>
      </w:r>
      <w:r>
        <w:t>указательные,</w:t>
      </w:r>
      <w:r>
        <w:rPr>
          <w:spacing w:val="7"/>
        </w:rPr>
        <w:t xml:space="preserve"> </w:t>
      </w:r>
      <w:r>
        <w:t>вопросительные</w:t>
      </w:r>
      <w:r>
        <w:rPr>
          <w:spacing w:val="58"/>
        </w:rPr>
        <w:t xml:space="preserve"> </w:t>
      </w:r>
      <w:r>
        <w:t>местоимения,</w:t>
      </w:r>
    </w:p>
    <w:p w:rsidR="009C58BD" w:rsidRDefault="009C58BD">
      <w:pPr>
        <w:spacing w:line="360" w:lineRule="auto"/>
        <w:sectPr w:rsidR="009C58BD">
          <w:type w:val="continuous"/>
          <w:pgSz w:w="11910" w:h="16840"/>
          <w:pgMar w:top="1100" w:right="400" w:bottom="280" w:left="800" w:header="720" w:footer="720" w:gutter="0"/>
          <w:cols w:space="720"/>
        </w:sectPr>
      </w:pPr>
    </w:p>
    <w:p w:rsidR="009C58BD" w:rsidRDefault="00BE5955">
      <w:pPr>
        <w:pStyle w:val="a3"/>
        <w:tabs>
          <w:tab w:val="left" w:pos="3716"/>
          <w:tab w:val="left" w:pos="6908"/>
          <w:tab w:val="left" w:pos="9807"/>
        </w:tabs>
        <w:spacing w:before="7" w:line="360" w:lineRule="auto"/>
        <w:ind w:right="174" w:firstLine="0"/>
      </w:pPr>
      <w:r>
        <w:lastRenderedPageBreak/>
        <w:t>неопределённые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производные,</w:t>
      </w:r>
      <w:r>
        <w:rPr>
          <w:spacing w:val="1"/>
        </w:rPr>
        <w:t xml:space="preserve"> </w:t>
      </w:r>
      <w:r>
        <w:t>отрицательные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none,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производные</w:t>
      </w:r>
      <w:r>
        <w:tab/>
        <w:t>последнего</w:t>
      </w:r>
      <w:r>
        <w:tab/>
        <w:t>(nobody,</w:t>
      </w:r>
      <w:r>
        <w:tab/>
      </w:r>
      <w:r>
        <w:rPr>
          <w:spacing w:val="-2"/>
        </w:rPr>
        <w:t>nothing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другие).</w:t>
      </w:r>
    </w:p>
    <w:p w:rsidR="009C58BD" w:rsidRDefault="00BE5955">
      <w:pPr>
        <w:pStyle w:val="a3"/>
        <w:spacing w:before="2"/>
        <w:ind w:left="1044" w:firstLine="0"/>
      </w:pPr>
      <w:r>
        <w:t>Количественные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порядковые</w:t>
      </w:r>
      <w:r>
        <w:rPr>
          <w:spacing w:val="1"/>
        </w:rPr>
        <w:t xml:space="preserve"> </w:t>
      </w:r>
      <w:r>
        <w:t>числительные.</w:t>
      </w:r>
    </w:p>
    <w:p w:rsidR="009C58BD" w:rsidRDefault="00BE5955">
      <w:pPr>
        <w:pStyle w:val="a3"/>
        <w:spacing w:before="137" w:line="362" w:lineRule="auto"/>
        <w:ind w:right="168"/>
      </w:pPr>
      <w:r>
        <w:t>Предлоги</w:t>
      </w:r>
      <w:r>
        <w:rPr>
          <w:spacing w:val="1"/>
        </w:rPr>
        <w:t xml:space="preserve"> </w:t>
      </w:r>
      <w:r>
        <w:t>места,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предлоги,</w:t>
      </w:r>
      <w:r>
        <w:rPr>
          <w:spacing w:val="1"/>
        </w:rPr>
        <w:t xml:space="preserve"> </w:t>
      </w:r>
      <w:r>
        <w:t>употребляемые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глаголами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страдательном</w:t>
      </w:r>
      <w:r>
        <w:rPr>
          <w:spacing w:val="-2"/>
        </w:rPr>
        <w:t xml:space="preserve"> </w:t>
      </w:r>
      <w:r>
        <w:t>залоге.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</w:tabs>
        <w:spacing w:line="273" w:lineRule="exact"/>
        <w:ind w:left="1889"/>
        <w:jc w:val="both"/>
        <w:rPr>
          <w:sz w:val="24"/>
        </w:rPr>
      </w:pPr>
      <w:r>
        <w:rPr>
          <w:sz w:val="24"/>
        </w:rPr>
        <w:t>Социокультурные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умения.</w:t>
      </w:r>
    </w:p>
    <w:p w:rsidR="009C58BD" w:rsidRDefault="00BE5955">
      <w:pPr>
        <w:pStyle w:val="a3"/>
        <w:tabs>
          <w:tab w:val="left" w:pos="3510"/>
          <w:tab w:val="left" w:pos="6091"/>
          <w:tab w:val="left" w:pos="7080"/>
          <w:tab w:val="left" w:pos="9637"/>
        </w:tabs>
        <w:spacing w:before="137" w:line="360" w:lineRule="auto"/>
        <w:ind w:right="167"/>
      </w:pPr>
      <w:r>
        <w:t>Осуществление</w:t>
      </w:r>
      <w:r>
        <w:tab/>
        <w:t>межличностного</w:t>
      </w:r>
      <w:r>
        <w:tab/>
        <w:t>и</w:t>
      </w:r>
      <w:r>
        <w:tab/>
        <w:t>межкультурного</w:t>
      </w:r>
      <w:r>
        <w:tab/>
      </w:r>
      <w:r>
        <w:rPr>
          <w:spacing w:val="-1"/>
        </w:rPr>
        <w:t>общения</w:t>
      </w:r>
      <w:r>
        <w:rPr>
          <w:spacing w:val="-58"/>
        </w:rPr>
        <w:t xml:space="preserve"> </w:t>
      </w:r>
      <w:r>
        <w:t xml:space="preserve">с     использованием    </w:t>
      </w:r>
      <w:r>
        <w:rPr>
          <w:spacing w:val="1"/>
        </w:rPr>
        <w:t xml:space="preserve"> </w:t>
      </w:r>
      <w:r>
        <w:t xml:space="preserve">знаний     о    </w:t>
      </w:r>
      <w:r>
        <w:rPr>
          <w:spacing w:val="1"/>
        </w:rPr>
        <w:t xml:space="preserve"> </w:t>
      </w:r>
      <w:r>
        <w:t>национально-культурных     особенностях     своей      страны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социокультурных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поведенческого</w:t>
      </w:r>
      <w:r>
        <w:rPr>
          <w:spacing w:val="3"/>
        </w:rPr>
        <w:t xml:space="preserve"> </w:t>
      </w:r>
      <w:r>
        <w:t>этикета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англоязычной</w:t>
      </w:r>
      <w:r>
        <w:rPr>
          <w:spacing w:val="1"/>
        </w:rPr>
        <w:t xml:space="preserve"> </w:t>
      </w:r>
      <w:r>
        <w:t>среде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тематического</w:t>
      </w:r>
      <w:r>
        <w:rPr>
          <w:spacing w:val="4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10 класса.</w:t>
      </w:r>
    </w:p>
    <w:p w:rsidR="009C58BD" w:rsidRDefault="00BE5955">
      <w:pPr>
        <w:pStyle w:val="a3"/>
        <w:tabs>
          <w:tab w:val="left" w:pos="2334"/>
          <w:tab w:val="left" w:pos="2536"/>
          <w:tab w:val="left" w:pos="4220"/>
          <w:tab w:val="left" w:pos="4570"/>
          <w:tab w:val="left" w:pos="5842"/>
          <w:tab w:val="left" w:pos="6483"/>
          <w:tab w:val="left" w:pos="6769"/>
          <w:tab w:val="left" w:pos="8281"/>
          <w:tab w:val="left" w:pos="8388"/>
          <w:tab w:val="left" w:pos="9449"/>
          <w:tab w:val="left" w:pos="9817"/>
        </w:tabs>
        <w:spacing w:line="360" w:lineRule="auto"/>
        <w:ind w:right="157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употребительной</w:t>
      </w:r>
      <w:r>
        <w:rPr>
          <w:spacing w:val="1"/>
        </w:rPr>
        <w:t xml:space="preserve"> </w:t>
      </w:r>
      <w:r>
        <w:t>тематической</w:t>
      </w:r>
      <w:r>
        <w:tab/>
      </w:r>
      <w:r>
        <w:tab/>
        <w:t>фоновой</w:t>
      </w:r>
      <w:r>
        <w:tab/>
        <w:t>лексики</w:t>
      </w:r>
      <w:r>
        <w:tab/>
        <w:t>и</w:t>
      </w:r>
      <w:r>
        <w:tab/>
      </w:r>
      <w:r>
        <w:tab/>
        <w:t>реалий</w:t>
      </w:r>
      <w:r>
        <w:tab/>
        <w:t>родной</w:t>
      </w:r>
      <w:r>
        <w:tab/>
      </w:r>
      <w:r>
        <w:tab/>
        <w:t>страны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тем:</w:t>
      </w:r>
      <w:r>
        <w:rPr>
          <w:spacing w:val="1"/>
        </w:rPr>
        <w:t xml:space="preserve"> </w:t>
      </w:r>
      <w:r>
        <w:t>государственное</w:t>
      </w:r>
      <w:r>
        <w:rPr>
          <w:spacing w:val="1"/>
        </w:rPr>
        <w:t xml:space="preserve"> </w:t>
      </w:r>
      <w:r>
        <w:t>устройство,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популярные</w:t>
      </w:r>
      <w:r>
        <w:rPr>
          <w:spacing w:val="1"/>
        </w:rPr>
        <w:t xml:space="preserve"> </w:t>
      </w:r>
      <w:r>
        <w:t>праздники,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досуга,</w:t>
      </w:r>
      <w:r>
        <w:rPr>
          <w:spacing w:val="1"/>
        </w:rPr>
        <w:t xml:space="preserve"> </w:t>
      </w:r>
      <w:r>
        <w:t>этикетные</w:t>
      </w:r>
      <w:r>
        <w:tab/>
        <w:t>особенности</w:t>
      </w:r>
      <w:r>
        <w:tab/>
      </w:r>
      <w:r>
        <w:tab/>
        <w:t>общения,</w:t>
      </w:r>
      <w:r>
        <w:tab/>
      </w:r>
      <w:r>
        <w:tab/>
        <w:t>традиции</w:t>
      </w:r>
      <w:r>
        <w:tab/>
      </w:r>
      <w:r>
        <w:tab/>
        <w:t>в</w:t>
      </w:r>
      <w:r>
        <w:tab/>
        <w:t>кулинарии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другие.</w:t>
      </w:r>
    </w:p>
    <w:p w:rsidR="009C58BD" w:rsidRDefault="00BE5955">
      <w:pPr>
        <w:pStyle w:val="a3"/>
        <w:spacing w:line="362" w:lineRule="auto"/>
        <w:ind w:right="178"/>
      </w:pPr>
      <w:r>
        <w:t>Владение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сведениями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социокультурном</w:t>
      </w:r>
      <w:r>
        <w:rPr>
          <w:spacing w:val="1"/>
        </w:rPr>
        <w:t xml:space="preserve"> </w:t>
      </w:r>
      <w:r>
        <w:t>портрете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наследии</w:t>
      </w:r>
      <w:r>
        <w:rPr>
          <w:spacing w:val="-57"/>
        </w:rPr>
        <w:t xml:space="preserve"> </w:t>
      </w:r>
      <w:r>
        <w:t>страны/стран,</w:t>
      </w:r>
      <w:r>
        <w:rPr>
          <w:spacing w:val="-2"/>
        </w:rPr>
        <w:t xml:space="preserve"> </w:t>
      </w:r>
      <w:r>
        <w:t>говорящих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английском</w:t>
      </w:r>
      <w:r>
        <w:rPr>
          <w:spacing w:val="-1"/>
        </w:rPr>
        <w:t xml:space="preserve"> </w:t>
      </w:r>
      <w:r>
        <w:t>языке.</w:t>
      </w:r>
    </w:p>
    <w:p w:rsidR="009C58BD" w:rsidRDefault="00BE5955">
      <w:pPr>
        <w:pStyle w:val="a3"/>
        <w:tabs>
          <w:tab w:val="left" w:pos="1984"/>
          <w:tab w:val="left" w:pos="4418"/>
          <w:tab w:val="left" w:pos="6564"/>
          <w:tab w:val="left" w:pos="7971"/>
          <w:tab w:val="left" w:pos="9032"/>
        </w:tabs>
        <w:spacing w:line="360" w:lineRule="auto"/>
        <w:ind w:right="167"/>
      </w:pPr>
      <w:r>
        <w:t>Понимание речевых различий в</w:t>
      </w:r>
      <w:r>
        <w:rPr>
          <w:spacing w:val="1"/>
        </w:rPr>
        <w:t xml:space="preserve"> </w:t>
      </w:r>
      <w:r>
        <w:t>ситуациях официального и неофициального общения в</w:t>
      </w:r>
      <w:r>
        <w:rPr>
          <w:spacing w:val="1"/>
        </w:rPr>
        <w:t xml:space="preserve"> </w:t>
      </w:r>
      <w:r>
        <w:t>рамках</w:t>
      </w:r>
      <w:r>
        <w:tab/>
        <w:t>тематического</w:t>
      </w:r>
      <w:r>
        <w:tab/>
        <w:t>содержания</w:t>
      </w:r>
      <w:r>
        <w:tab/>
        <w:t>речи</w:t>
      </w:r>
      <w:r>
        <w:tab/>
        <w:t>и</w:t>
      </w:r>
      <w:r>
        <w:tab/>
      </w:r>
      <w:r>
        <w:rPr>
          <w:spacing w:val="-1"/>
        </w:rPr>
        <w:t>использование</w:t>
      </w:r>
      <w:r>
        <w:rPr>
          <w:spacing w:val="-58"/>
        </w:rPr>
        <w:t xml:space="preserve"> </w:t>
      </w:r>
      <w:r>
        <w:t>лексико-грамматических</w:t>
      </w:r>
      <w:r>
        <w:rPr>
          <w:spacing w:val="-4"/>
        </w:rPr>
        <w:t xml:space="preserve"> </w:t>
      </w:r>
      <w:r>
        <w:t>средств</w:t>
      </w:r>
      <w:r>
        <w:rPr>
          <w:spacing w:val="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учётом.</w:t>
      </w:r>
    </w:p>
    <w:p w:rsidR="009C58BD" w:rsidRDefault="00BE5955">
      <w:pPr>
        <w:pStyle w:val="a3"/>
        <w:spacing w:line="360" w:lineRule="auto"/>
        <w:ind w:right="174"/>
      </w:pPr>
      <w:r>
        <w:t>Развитие умения представлять родную страну/малую родину и страну/страны 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(культурные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достопримечательности,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люди: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деятели,</w:t>
      </w:r>
      <w:r>
        <w:rPr>
          <w:spacing w:val="1"/>
        </w:rPr>
        <w:t xml:space="preserve"> </w:t>
      </w:r>
      <w:r>
        <w:t>учёные,</w:t>
      </w:r>
      <w:r>
        <w:rPr>
          <w:spacing w:val="1"/>
        </w:rPr>
        <w:t xml:space="preserve"> </w:t>
      </w:r>
      <w:r>
        <w:t>писатели,</w:t>
      </w:r>
      <w:r>
        <w:rPr>
          <w:spacing w:val="1"/>
        </w:rPr>
        <w:t xml:space="preserve"> </w:t>
      </w:r>
      <w:r>
        <w:t>поэты,</w:t>
      </w:r>
      <w:r>
        <w:rPr>
          <w:spacing w:val="1"/>
        </w:rPr>
        <w:t xml:space="preserve"> </w:t>
      </w:r>
      <w:r>
        <w:t>художники,</w:t>
      </w:r>
      <w:r>
        <w:rPr>
          <w:spacing w:val="1"/>
        </w:rPr>
        <w:t xml:space="preserve"> </w:t>
      </w:r>
      <w:r>
        <w:t>композиторы,</w:t>
      </w:r>
      <w:r>
        <w:rPr>
          <w:spacing w:val="1"/>
        </w:rPr>
        <w:t xml:space="preserve"> </w:t>
      </w:r>
      <w:r>
        <w:t>музыканты,</w:t>
      </w:r>
      <w:r>
        <w:rPr>
          <w:spacing w:val="1"/>
        </w:rPr>
        <w:t xml:space="preserve"> </w:t>
      </w:r>
      <w:r>
        <w:t>спортсмены,</w:t>
      </w:r>
      <w:r>
        <w:rPr>
          <w:spacing w:val="-2"/>
        </w:rPr>
        <w:t xml:space="preserve"> </w:t>
      </w:r>
      <w:r>
        <w:t>актёры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другие).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</w:tabs>
        <w:ind w:left="1889"/>
        <w:jc w:val="both"/>
        <w:rPr>
          <w:sz w:val="24"/>
        </w:rPr>
      </w:pPr>
      <w:r>
        <w:rPr>
          <w:sz w:val="24"/>
        </w:rPr>
        <w:t>Компенсаторные</w:t>
      </w:r>
      <w:r>
        <w:rPr>
          <w:spacing w:val="-8"/>
          <w:sz w:val="24"/>
        </w:rPr>
        <w:t xml:space="preserve"> </w:t>
      </w:r>
      <w:r>
        <w:rPr>
          <w:sz w:val="24"/>
        </w:rPr>
        <w:t>умения.</w:t>
      </w:r>
    </w:p>
    <w:p w:rsidR="009C58BD" w:rsidRDefault="00BE5955">
      <w:pPr>
        <w:pStyle w:val="a3"/>
        <w:tabs>
          <w:tab w:val="left" w:pos="3240"/>
          <w:tab w:val="left" w:pos="5160"/>
          <w:tab w:val="left" w:pos="7776"/>
          <w:tab w:val="left" w:pos="9442"/>
        </w:tabs>
        <w:spacing w:before="135" w:line="360" w:lineRule="auto"/>
        <w:ind w:right="166"/>
      </w:pPr>
      <w:r>
        <w:t>Овладение компенсаторными умениями, позволяющими в случае сбоя коммуникации,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дефицита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информации:</w:t>
      </w:r>
      <w:r>
        <w:tab/>
        <w:t>при</w:t>
      </w:r>
      <w:r>
        <w:tab/>
        <w:t>говорении</w:t>
      </w:r>
      <w:r>
        <w:tab/>
        <w:t>–</w:t>
      </w:r>
      <w:r>
        <w:tab/>
      </w:r>
      <w:r>
        <w:rPr>
          <w:spacing w:val="-1"/>
        </w:rPr>
        <w:t>переспрос,</w:t>
      </w:r>
      <w:r>
        <w:rPr>
          <w:spacing w:val="-58"/>
        </w:rPr>
        <w:t xml:space="preserve"> </w:t>
      </w:r>
      <w:r>
        <w:t xml:space="preserve">при      </w:t>
      </w:r>
      <w:r>
        <w:rPr>
          <w:spacing w:val="1"/>
        </w:rPr>
        <w:t xml:space="preserve"> </w:t>
      </w:r>
      <w:r>
        <w:t>говорении        и        письме        –        описание/перифраз/толкование,        при        чтении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аудировании</w:t>
      </w:r>
      <w:r>
        <w:rPr>
          <w:spacing w:val="-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языковую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контекстуальную</w:t>
      </w:r>
      <w:r>
        <w:rPr>
          <w:spacing w:val="4"/>
        </w:rPr>
        <w:t xml:space="preserve"> </w:t>
      </w:r>
      <w:r>
        <w:t>догадку.</w:t>
      </w:r>
    </w:p>
    <w:p w:rsidR="009C58BD" w:rsidRDefault="00BE5955">
      <w:pPr>
        <w:pStyle w:val="a3"/>
        <w:tabs>
          <w:tab w:val="left" w:pos="2771"/>
          <w:tab w:val="left" w:pos="5427"/>
          <w:tab w:val="left" w:pos="9894"/>
        </w:tabs>
        <w:spacing w:line="360" w:lineRule="auto"/>
        <w:ind w:right="159"/>
      </w:pPr>
      <w:r>
        <w:t>Развитие умения игнорировать информацию, не являющуюся необходимой для понимания</w:t>
      </w:r>
      <w:r>
        <w:rPr>
          <w:spacing w:val="1"/>
        </w:rPr>
        <w:t xml:space="preserve"> </w:t>
      </w:r>
      <w:r>
        <w:t>основного</w:t>
      </w:r>
      <w:r>
        <w:tab/>
        <w:t>содержания,</w:t>
      </w:r>
      <w:r>
        <w:tab/>
        <w:t>прочитанного/прослушанного</w:t>
      </w:r>
      <w:r>
        <w:tab/>
        <w:t>текста</w:t>
      </w:r>
      <w:r>
        <w:rPr>
          <w:spacing w:val="-58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запрашиваемой</w:t>
      </w:r>
      <w:r>
        <w:rPr>
          <w:spacing w:val="-3"/>
        </w:rPr>
        <w:t xml:space="preserve"> </w:t>
      </w:r>
      <w:r>
        <w:t>информации.</w:t>
      </w:r>
    </w:p>
    <w:p w:rsidR="009C58BD" w:rsidRDefault="00BE5955">
      <w:pPr>
        <w:pStyle w:val="a4"/>
        <w:numPr>
          <w:ilvl w:val="1"/>
          <w:numId w:val="87"/>
        </w:numPr>
        <w:tabs>
          <w:tab w:val="left" w:pos="1707"/>
        </w:tabs>
        <w:spacing w:before="2"/>
        <w:ind w:left="170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 11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</w:tabs>
        <w:spacing w:before="7"/>
        <w:ind w:left="1889"/>
        <w:jc w:val="both"/>
        <w:rPr>
          <w:sz w:val="24"/>
        </w:rPr>
      </w:pPr>
      <w:r>
        <w:rPr>
          <w:sz w:val="24"/>
        </w:rPr>
        <w:lastRenderedPageBreak/>
        <w:t>Коммуникативные</w:t>
      </w:r>
      <w:r>
        <w:rPr>
          <w:spacing w:val="-9"/>
          <w:sz w:val="24"/>
        </w:rPr>
        <w:t xml:space="preserve"> </w:t>
      </w:r>
      <w:r>
        <w:rPr>
          <w:sz w:val="24"/>
        </w:rPr>
        <w:t>умения.</w:t>
      </w:r>
    </w:p>
    <w:p w:rsidR="009C58BD" w:rsidRDefault="00BE5955">
      <w:pPr>
        <w:pStyle w:val="a3"/>
        <w:spacing w:before="142" w:line="360" w:lineRule="auto"/>
        <w:ind w:right="172"/>
      </w:pPr>
      <w:r>
        <w:t>Совершенствование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рецептивные и продуктивные виды речевой деятельности в рамках тематического содержания</w:t>
      </w:r>
      <w:r>
        <w:rPr>
          <w:spacing w:val="1"/>
        </w:rPr>
        <w:t xml:space="preserve"> </w:t>
      </w:r>
      <w:r>
        <w:t>речи.</w:t>
      </w:r>
    </w:p>
    <w:p w:rsidR="009C58BD" w:rsidRDefault="00BE5955">
      <w:pPr>
        <w:pStyle w:val="a3"/>
        <w:spacing w:line="362" w:lineRule="auto"/>
        <w:ind w:right="178"/>
      </w:pPr>
      <w:r>
        <w:t xml:space="preserve">Повседневная  </w:t>
      </w:r>
      <w:r>
        <w:rPr>
          <w:spacing w:val="19"/>
        </w:rPr>
        <w:t xml:space="preserve"> </w:t>
      </w:r>
      <w:r>
        <w:t xml:space="preserve">жизнь   </w:t>
      </w:r>
      <w:r>
        <w:rPr>
          <w:spacing w:val="18"/>
        </w:rPr>
        <w:t xml:space="preserve"> </w:t>
      </w:r>
      <w:r>
        <w:t xml:space="preserve">семьи.   </w:t>
      </w:r>
      <w:r>
        <w:rPr>
          <w:spacing w:val="20"/>
        </w:rPr>
        <w:t xml:space="preserve"> </w:t>
      </w:r>
      <w:r>
        <w:t xml:space="preserve">Межличностные   </w:t>
      </w:r>
      <w:r>
        <w:rPr>
          <w:spacing w:val="17"/>
        </w:rPr>
        <w:t xml:space="preserve"> </w:t>
      </w:r>
      <w:r>
        <w:t xml:space="preserve">отношения   </w:t>
      </w:r>
      <w:r>
        <w:rPr>
          <w:spacing w:val="18"/>
        </w:rPr>
        <w:t xml:space="preserve"> </w:t>
      </w:r>
      <w:r>
        <w:t xml:space="preserve">в   </w:t>
      </w:r>
      <w:r>
        <w:rPr>
          <w:spacing w:val="20"/>
        </w:rPr>
        <w:t xml:space="preserve"> </w:t>
      </w:r>
      <w:r>
        <w:t xml:space="preserve">семье,   </w:t>
      </w:r>
      <w:r>
        <w:rPr>
          <w:spacing w:val="20"/>
        </w:rPr>
        <w:t xml:space="preserve"> </w:t>
      </w:r>
      <w:r>
        <w:t xml:space="preserve">с   </w:t>
      </w:r>
      <w:r>
        <w:rPr>
          <w:spacing w:val="16"/>
        </w:rPr>
        <w:t xml:space="preserve"> </w:t>
      </w:r>
      <w:r>
        <w:t>друзьями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знакомыми.</w:t>
      </w:r>
      <w:r>
        <w:rPr>
          <w:spacing w:val="3"/>
        </w:rPr>
        <w:t xml:space="preserve"> </w:t>
      </w:r>
      <w:r>
        <w:t>Конфликтные</w:t>
      </w:r>
      <w:r>
        <w:rPr>
          <w:spacing w:val="-4"/>
        </w:rPr>
        <w:t xml:space="preserve"> </w:t>
      </w:r>
      <w:r>
        <w:t>ситуации,</w:t>
      </w:r>
      <w:r>
        <w:rPr>
          <w:spacing w:val="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предупреждение и</w:t>
      </w:r>
      <w:r>
        <w:rPr>
          <w:spacing w:val="2"/>
        </w:rPr>
        <w:t xml:space="preserve"> </w:t>
      </w:r>
      <w:r>
        <w:t>разрешение.</w:t>
      </w:r>
    </w:p>
    <w:p w:rsidR="009C58BD" w:rsidRDefault="00BE5955">
      <w:pPr>
        <w:pStyle w:val="a3"/>
        <w:spacing w:line="273" w:lineRule="exact"/>
        <w:ind w:left="1044" w:firstLine="0"/>
      </w:pPr>
      <w:r>
        <w:t>Внешность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человека,</w:t>
      </w:r>
      <w:r>
        <w:rPr>
          <w:spacing w:val="-1"/>
        </w:rPr>
        <w:t xml:space="preserve"> </w:t>
      </w:r>
      <w:r>
        <w:t>литературного</w:t>
      </w:r>
      <w:r>
        <w:rPr>
          <w:spacing w:val="-2"/>
        </w:rPr>
        <w:t xml:space="preserve"> </w:t>
      </w:r>
      <w:r>
        <w:t>персонажа.</w:t>
      </w:r>
    </w:p>
    <w:p w:rsidR="009C58BD" w:rsidRDefault="00BE5955">
      <w:pPr>
        <w:pStyle w:val="a3"/>
        <w:spacing w:before="134" w:line="360" w:lineRule="auto"/>
        <w:ind w:right="172"/>
      </w:pPr>
      <w:r>
        <w:t>Здоровый образ жизни и забота о здоровье: режим труда и отдыха, спорт, сбалансированное</w:t>
      </w:r>
      <w:r>
        <w:rPr>
          <w:spacing w:val="-57"/>
        </w:rPr>
        <w:t xml:space="preserve"> </w:t>
      </w:r>
      <w:r>
        <w:t>питание,</w:t>
      </w:r>
      <w:r>
        <w:rPr>
          <w:spacing w:val="-2"/>
        </w:rPr>
        <w:t xml:space="preserve"> </w:t>
      </w:r>
      <w:r>
        <w:t>посещение</w:t>
      </w:r>
      <w:r>
        <w:rPr>
          <w:spacing w:val="-4"/>
        </w:rPr>
        <w:t xml:space="preserve"> </w:t>
      </w:r>
      <w:r>
        <w:t>врача.</w:t>
      </w:r>
      <w:r>
        <w:rPr>
          <w:spacing w:val="-1"/>
        </w:rPr>
        <w:t xml:space="preserve"> </w:t>
      </w:r>
      <w:r>
        <w:t>Отказ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вредных</w:t>
      </w:r>
      <w:r>
        <w:rPr>
          <w:spacing w:val="-3"/>
        </w:rPr>
        <w:t xml:space="preserve"> </w:t>
      </w:r>
      <w:r>
        <w:t>привычек.</w:t>
      </w:r>
    </w:p>
    <w:p w:rsidR="009C58BD" w:rsidRDefault="00BE5955">
      <w:pPr>
        <w:pStyle w:val="a3"/>
        <w:tabs>
          <w:tab w:val="left" w:pos="2918"/>
          <w:tab w:val="left" w:pos="3725"/>
          <w:tab w:val="left" w:pos="5116"/>
          <w:tab w:val="left" w:pos="6887"/>
          <w:tab w:val="left" w:pos="7708"/>
          <w:tab w:val="left" w:pos="9344"/>
        </w:tabs>
        <w:spacing w:line="360" w:lineRule="auto"/>
        <w:ind w:right="165"/>
      </w:pPr>
      <w:r>
        <w:t>Школьное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школьная</w:t>
      </w:r>
      <w:r>
        <w:rPr>
          <w:spacing w:val="1"/>
        </w:rPr>
        <w:t xml:space="preserve"> </w:t>
      </w:r>
      <w:r>
        <w:t>жизнь.</w:t>
      </w:r>
      <w:r>
        <w:rPr>
          <w:spacing w:val="1"/>
        </w:rPr>
        <w:t xml:space="preserve"> </w:t>
      </w:r>
      <w:r>
        <w:t>Переписка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зарубежными</w:t>
      </w:r>
      <w:r>
        <w:rPr>
          <w:spacing w:val="1"/>
        </w:rPr>
        <w:t xml:space="preserve"> </w:t>
      </w:r>
      <w:r>
        <w:t>сверстниками.</w:t>
      </w:r>
      <w:r>
        <w:rPr>
          <w:spacing w:val="1"/>
        </w:rPr>
        <w:t xml:space="preserve"> </w:t>
      </w:r>
      <w:r>
        <w:t>Взаимоотношения</w:t>
      </w:r>
      <w:r>
        <w:tab/>
        <w:t>в</w:t>
      </w:r>
      <w:r>
        <w:tab/>
        <w:t>школе.</w:t>
      </w:r>
      <w:r>
        <w:tab/>
        <w:t>Проблемы</w:t>
      </w:r>
      <w:r>
        <w:tab/>
        <w:t>и</w:t>
      </w:r>
      <w:r>
        <w:tab/>
        <w:t>решения.</w:t>
      </w:r>
      <w:r>
        <w:tab/>
        <w:t>Подготовка</w:t>
      </w:r>
      <w:r>
        <w:rPr>
          <w:spacing w:val="-58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выпускным</w:t>
      </w:r>
      <w:r>
        <w:rPr>
          <w:spacing w:val="1"/>
        </w:rPr>
        <w:t xml:space="preserve"> </w:t>
      </w:r>
      <w:r>
        <w:t>экзаменам.</w:t>
      </w:r>
      <w:r>
        <w:rPr>
          <w:spacing w:val="3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профессии.</w:t>
      </w:r>
      <w:r>
        <w:rPr>
          <w:spacing w:val="3"/>
        </w:rPr>
        <w:t xml:space="preserve"> </w:t>
      </w:r>
      <w:r>
        <w:t>Альтернативы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продолжении</w:t>
      </w:r>
      <w:r>
        <w:rPr>
          <w:spacing w:val="-4"/>
        </w:rPr>
        <w:t xml:space="preserve"> </w:t>
      </w:r>
      <w:r>
        <w:t>образования.</w:t>
      </w:r>
    </w:p>
    <w:p w:rsidR="009C58BD" w:rsidRDefault="00BE5955">
      <w:pPr>
        <w:pStyle w:val="a3"/>
        <w:spacing w:line="360" w:lineRule="auto"/>
        <w:ind w:right="174"/>
      </w:pPr>
      <w:r>
        <w:t>Место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мире.</w:t>
      </w:r>
    </w:p>
    <w:p w:rsidR="009C58BD" w:rsidRDefault="00BE5955">
      <w:pPr>
        <w:pStyle w:val="a3"/>
        <w:tabs>
          <w:tab w:val="left" w:pos="2103"/>
          <w:tab w:val="left" w:pos="3452"/>
          <w:tab w:val="left" w:pos="5299"/>
          <w:tab w:val="left" w:pos="7089"/>
          <w:tab w:val="left" w:pos="7962"/>
          <w:tab w:val="left" w:pos="9728"/>
        </w:tabs>
        <w:spacing w:before="2" w:line="360" w:lineRule="auto"/>
        <w:ind w:right="168"/>
      </w:pPr>
      <w:r>
        <w:t>Молодёжь в современном обществе. Ценностные ориентиры. Участие молодёжи в жизни</w:t>
      </w:r>
      <w:r>
        <w:rPr>
          <w:spacing w:val="1"/>
        </w:rPr>
        <w:t xml:space="preserve"> </w:t>
      </w:r>
      <w:r>
        <w:t>общества.</w:t>
      </w:r>
      <w:r>
        <w:tab/>
        <w:t>Досуг</w:t>
      </w:r>
      <w:r>
        <w:tab/>
        <w:t>молодёжи:</w:t>
      </w:r>
      <w:r>
        <w:tab/>
        <w:t>увлечения</w:t>
      </w:r>
      <w:r>
        <w:tab/>
        <w:t>и</w:t>
      </w:r>
      <w:r>
        <w:tab/>
        <w:t>интересы.</w:t>
      </w:r>
      <w:r>
        <w:tab/>
      </w:r>
      <w:r>
        <w:rPr>
          <w:spacing w:val="-1"/>
        </w:rPr>
        <w:t>Любовь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дружба.</w:t>
      </w:r>
    </w:p>
    <w:p w:rsidR="009C58BD" w:rsidRDefault="00BE5955">
      <w:pPr>
        <w:pStyle w:val="a3"/>
        <w:spacing w:line="362" w:lineRule="auto"/>
        <w:ind w:right="171"/>
      </w:pPr>
      <w:r>
        <w:t>Роль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жизни: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экстремальный</w:t>
      </w:r>
      <w:r>
        <w:rPr>
          <w:spacing w:val="1"/>
        </w:rPr>
        <w:t xml:space="preserve"> </w:t>
      </w:r>
      <w:r>
        <w:t>спорт,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соревнования, Олимпийские</w:t>
      </w:r>
      <w:r>
        <w:rPr>
          <w:spacing w:val="-4"/>
        </w:rPr>
        <w:t xml:space="preserve"> </w:t>
      </w:r>
      <w:r>
        <w:t>игры.</w:t>
      </w:r>
    </w:p>
    <w:p w:rsidR="009C58BD" w:rsidRDefault="00BE5955">
      <w:pPr>
        <w:pStyle w:val="a3"/>
        <w:spacing w:line="360" w:lineRule="auto"/>
        <w:ind w:left="1044" w:right="177" w:firstLine="0"/>
      </w:pPr>
      <w:r>
        <w:t>Туризм. Виды отдыха. Экотуризм. Путешествия по России и зарубежным странам.</w:t>
      </w:r>
      <w:r>
        <w:rPr>
          <w:spacing w:val="1"/>
        </w:rPr>
        <w:t xml:space="preserve"> </w:t>
      </w:r>
      <w:r>
        <w:t>Вселенная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человек.</w:t>
      </w:r>
      <w:r>
        <w:rPr>
          <w:spacing w:val="23"/>
        </w:rPr>
        <w:t xml:space="preserve"> </w:t>
      </w:r>
      <w:r>
        <w:t>Природа.</w:t>
      </w:r>
      <w:r>
        <w:rPr>
          <w:spacing w:val="23"/>
        </w:rPr>
        <w:t xml:space="preserve"> </w:t>
      </w:r>
      <w:r>
        <w:t>Проблемы</w:t>
      </w:r>
      <w:r>
        <w:rPr>
          <w:spacing w:val="18"/>
        </w:rPr>
        <w:t xml:space="preserve"> </w:t>
      </w:r>
      <w:r>
        <w:t>экологии.</w:t>
      </w:r>
      <w:r>
        <w:rPr>
          <w:spacing w:val="18"/>
        </w:rPr>
        <w:t xml:space="preserve"> </w:t>
      </w:r>
      <w:r>
        <w:t>Защита</w:t>
      </w:r>
      <w:r>
        <w:rPr>
          <w:spacing w:val="16"/>
        </w:rPr>
        <w:t xml:space="preserve"> </w:t>
      </w:r>
      <w:r>
        <w:t>окружающей</w:t>
      </w:r>
      <w:r>
        <w:rPr>
          <w:spacing w:val="22"/>
        </w:rPr>
        <w:t xml:space="preserve"> </w:t>
      </w:r>
      <w:r>
        <w:t>среды.</w:t>
      </w:r>
    </w:p>
    <w:p w:rsidR="009C58BD" w:rsidRDefault="00BE5955">
      <w:pPr>
        <w:pStyle w:val="a3"/>
        <w:spacing w:line="274" w:lineRule="exact"/>
        <w:ind w:firstLine="0"/>
      </w:pPr>
      <w:r>
        <w:t>Проживание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городской/сельской</w:t>
      </w:r>
      <w:r>
        <w:rPr>
          <w:spacing w:val="-5"/>
        </w:rPr>
        <w:t xml:space="preserve"> </w:t>
      </w:r>
      <w:r>
        <w:t>местности.</w:t>
      </w:r>
    </w:p>
    <w:p w:rsidR="009C58BD" w:rsidRDefault="00BE5955">
      <w:pPr>
        <w:pStyle w:val="a3"/>
        <w:tabs>
          <w:tab w:val="left" w:pos="2625"/>
          <w:tab w:val="left" w:pos="4209"/>
          <w:tab w:val="left" w:pos="6310"/>
          <w:tab w:val="left" w:pos="8114"/>
          <w:tab w:val="left" w:pos="10091"/>
        </w:tabs>
        <w:spacing w:before="136" w:line="360" w:lineRule="auto"/>
        <w:ind w:right="165"/>
      </w:pPr>
      <w:r>
        <w:t>Технический прогресс: перспективы и последствия. Современные средства информации и</w:t>
      </w:r>
      <w:r>
        <w:rPr>
          <w:spacing w:val="1"/>
        </w:rPr>
        <w:t xml:space="preserve"> </w:t>
      </w:r>
      <w:r>
        <w:t>коммуникации</w:t>
      </w:r>
      <w:r>
        <w:tab/>
        <w:t>(пресса,</w:t>
      </w:r>
      <w:r>
        <w:tab/>
        <w:t>телевидение,</w:t>
      </w:r>
      <w:r>
        <w:tab/>
        <w:t>Интернет,</w:t>
      </w:r>
      <w:r>
        <w:tab/>
        <w:t>социальные</w:t>
      </w:r>
      <w:r>
        <w:tab/>
        <w:t>сети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другие).</w:t>
      </w:r>
      <w:r>
        <w:rPr>
          <w:spacing w:val="4"/>
        </w:rPr>
        <w:t xml:space="preserve"> </w:t>
      </w:r>
      <w:r>
        <w:t>Интернет-безопасность.</w:t>
      </w:r>
    </w:p>
    <w:p w:rsidR="009C58BD" w:rsidRDefault="00BE5955">
      <w:pPr>
        <w:pStyle w:val="a3"/>
        <w:spacing w:line="360" w:lineRule="auto"/>
        <w:ind w:right="166"/>
      </w:pPr>
      <w:r>
        <w:t>Родная</w:t>
      </w:r>
      <w:r>
        <w:rPr>
          <w:spacing w:val="1"/>
        </w:rPr>
        <w:t xml:space="preserve"> </w:t>
      </w:r>
      <w:r>
        <w:t>страна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страна/страны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языка: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1"/>
        </w:rPr>
        <w:t xml:space="preserve"> </w:t>
      </w:r>
      <w:r>
        <w:t>положение,</w:t>
      </w:r>
      <w:r>
        <w:rPr>
          <w:spacing w:val="1"/>
        </w:rPr>
        <w:t xml:space="preserve"> </w:t>
      </w:r>
      <w:r>
        <w:t>столица,</w:t>
      </w:r>
      <w:r>
        <w:rPr>
          <w:spacing w:val="-57"/>
        </w:rPr>
        <w:t xml:space="preserve"> </w:t>
      </w:r>
      <w:r>
        <w:t>крупные города, регионы, система образования, достопримечательности, культурные особенности</w:t>
      </w:r>
      <w:r>
        <w:rPr>
          <w:spacing w:val="1"/>
        </w:rPr>
        <w:t xml:space="preserve"> </w:t>
      </w:r>
      <w:r>
        <w:t>(национальные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популярные</w:t>
      </w:r>
      <w:r>
        <w:rPr>
          <w:spacing w:val="1"/>
        </w:rPr>
        <w:t xml:space="preserve"> </w:t>
      </w:r>
      <w:r>
        <w:t>праздники,</w:t>
      </w:r>
      <w:r>
        <w:rPr>
          <w:spacing w:val="1"/>
        </w:rPr>
        <w:t xml:space="preserve"> </w:t>
      </w:r>
      <w:r>
        <w:t>знаменательные</w:t>
      </w:r>
      <w:r>
        <w:rPr>
          <w:spacing w:val="1"/>
        </w:rPr>
        <w:t xml:space="preserve"> </w:t>
      </w:r>
      <w:r>
        <w:t>даты,</w:t>
      </w:r>
      <w:r>
        <w:rPr>
          <w:spacing w:val="1"/>
        </w:rPr>
        <w:t xml:space="preserve"> </w:t>
      </w:r>
      <w:r>
        <w:t>традиции,</w:t>
      </w:r>
      <w:r>
        <w:rPr>
          <w:spacing w:val="1"/>
        </w:rPr>
        <w:t xml:space="preserve"> </w:t>
      </w:r>
      <w:r>
        <w:t>обычаи),</w:t>
      </w:r>
      <w:r>
        <w:rPr>
          <w:spacing w:val="1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истории.</w:t>
      </w:r>
    </w:p>
    <w:p w:rsidR="009C58BD" w:rsidRDefault="00BE5955">
      <w:pPr>
        <w:pStyle w:val="a3"/>
        <w:spacing w:line="360" w:lineRule="auto"/>
        <w:ind w:right="170"/>
      </w:pPr>
      <w:r>
        <w:t>Выдающиеся</w:t>
      </w:r>
      <w:r>
        <w:rPr>
          <w:spacing w:val="1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языка: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деятели,</w:t>
      </w:r>
      <w:r>
        <w:rPr>
          <w:spacing w:val="1"/>
        </w:rPr>
        <w:t xml:space="preserve"> </w:t>
      </w:r>
      <w:r>
        <w:t>учёные,</w:t>
      </w:r>
      <w:r>
        <w:rPr>
          <w:spacing w:val="1"/>
        </w:rPr>
        <w:t xml:space="preserve"> </w:t>
      </w:r>
      <w:r>
        <w:t>писатели,</w:t>
      </w:r>
      <w:r>
        <w:rPr>
          <w:spacing w:val="1"/>
        </w:rPr>
        <w:t xml:space="preserve"> </w:t>
      </w:r>
      <w:r>
        <w:t>поэты,</w:t>
      </w:r>
      <w:r>
        <w:rPr>
          <w:spacing w:val="1"/>
        </w:rPr>
        <w:t xml:space="preserve"> </w:t>
      </w:r>
      <w:r>
        <w:t>художники,</w:t>
      </w:r>
      <w:r>
        <w:rPr>
          <w:spacing w:val="1"/>
        </w:rPr>
        <w:t xml:space="preserve"> </w:t>
      </w:r>
      <w:r>
        <w:t>композиторы,</w:t>
      </w:r>
      <w:r>
        <w:rPr>
          <w:spacing w:val="1"/>
        </w:rPr>
        <w:t xml:space="preserve"> </w:t>
      </w:r>
      <w:r>
        <w:t>путешественники,</w:t>
      </w:r>
      <w:r>
        <w:rPr>
          <w:spacing w:val="1"/>
        </w:rPr>
        <w:t xml:space="preserve"> </w:t>
      </w:r>
      <w:r>
        <w:t>спортсмены,</w:t>
      </w:r>
      <w:r>
        <w:rPr>
          <w:spacing w:val="1"/>
        </w:rPr>
        <w:t xml:space="preserve"> </w:t>
      </w:r>
      <w:r>
        <w:t>актёры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jc w:val="both"/>
        <w:rPr>
          <w:sz w:val="24"/>
        </w:rPr>
      </w:pPr>
      <w:r>
        <w:rPr>
          <w:sz w:val="24"/>
        </w:rPr>
        <w:t>Говорение.</w:t>
      </w:r>
    </w:p>
    <w:p w:rsidR="009C58BD" w:rsidRDefault="00BE5955">
      <w:pPr>
        <w:pStyle w:val="a3"/>
        <w:tabs>
          <w:tab w:val="left" w:pos="1638"/>
          <w:tab w:val="left" w:pos="3212"/>
          <w:tab w:val="left" w:pos="4766"/>
          <w:tab w:val="left" w:pos="6672"/>
          <w:tab w:val="left" w:pos="8510"/>
        </w:tabs>
        <w:spacing w:before="136" w:line="360" w:lineRule="auto"/>
        <w:ind w:right="165"/>
      </w:pPr>
      <w:r>
        <w:t>Развитие коммуникативных умений диалогической речи, а именно умений вести разные</w:t>
      </w:r>
      <w:r>
        <w:rPr>
          <w:spacing w:val="1"/>
        </w:rPr>
        <w:t xml:space="preserve"> </w:t>
      </w:r>
      <w:r>
        <w:t>виды</w:t>
      </w:r>
      <w:r>
        <w:tab/>
        <w:t>диалога</w:t>
      </w:r>
      <w:r>
        <w:tab/>
        <w:t>(диалог</w:t>
      </w:r>
      <w:r>
        <w:tab/>
        <w:t>этикетного</w:t>
      </w:r>
      <w:r>
        <w:tab/>
        <w:t>характера,</w:t>
      </w:r>
      <w:r>
        <w:tab/>
        <w:t>диалог-побуждение</w:t>
      </w:r>
      <w:r>
        <w:rPr>
          <w:spacing w:val="-58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действию,</w:t>
      </w:r>
      <w:r>
        <w:rPr>
          <w:spacing w:val="18"/>
        </w:rPr>
        <w:t xml:space="preserve"> </w:t>
      </w:r>
      <w:r>
        <w:t>диалог</w:t>
      </w:r>
      <w:r>
        <w:rPr>
          <w:spacing w:val="14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расспрос,</w:t>
      </w:r>
      <w:r>
        <w:rPr>
          <w:spacing w:val="18"/>
        </w:rPr>
        <w:t xml:space="preserve"> </w:t>
      </w:r>
      <w:r>
        <w:t>диалог-обмен</w:t>
      </w:r>
      <w:r>
        <w:rPr>
          <w:spacing w:val="12"/>
        </w:rPr>
        <w:t xml:space="preserve"> </w:t>
      </w:r>
      <w:r>
        <w:t>мнениями,</w:t>
      </w:r>
      <w:r>
        <w:rPr>
          <w:spacing w:val="18"/>
        </w:rPr>
        <w:t xml:space="preserve"> </w:t>
      </w:r>
      <w:r>
        <w:t>комбинированный</w:t>
      </w:r>
      <w:r>
        <w:rPr>
          <w:spacing w:val="13"/>
        </w:rPr>
        <w:t xml:space="preserve"> </w:t>
      </w:r>
      <w:r>
        <w:t>диалог,</w:t>
      </w:r>
      <w:r>
        <w:rPr>
          <w:spacing w:val="13"/>
        </w:rPr>
        <w:t xml:space="preserve"> </w:t>
      </w:r>
      <w:r>
        <w:t>включающий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разные</w:t>
      </w:r>
      <w:r>
        <w:rPr>
          <w:spacing w:val="-3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диалогов):</w:t>
      </w:r>
    </w:p>
    <w:p w:rsidR="009C58BD" w:rsidRDefault="00BE5955">
      <w:pPr>
        <w:pStyle w:val="a3"/>
        <w:spacing w:before="142" w:line="360" w:lineRule="auto"/>
        <w:ind w:right="163"/>
      </w:pPr>
      <w:r>
        <w:t>диалог</w:t>
      </w:r>
      <w:r>
        <w:rPr>
          <w:spacing w:val="1"/>
        </w:rPr>
        <w:t xml:space="preserve"> </w:t>
      </w:r>
      <w:r>
        <w:t>этикетного</w:t>
      </w:r>
      <w:r>
        <w:rPr>
          <w:spacing w:val="1"/>
        </w:rPr>
        <w:t xml:space="preserve"> </w:t>
      </w:r>
      <w:r>
        <w:t>характера:</w:t>
      </w:r>
      <w:r>
        <w:rPr>
          <w:spacing w:val="1"/>
        </w:rPr>
        <w:t xml:space="preserve"> </w:t>
      </w:r>
      <w:r>
        <w:t>начинать,</w:t>
      </w:r>
      <w:r>
        <w:rPr>
          <w:spacing w:val="1"/>
        </w:rPr>
        <w:t xml:space="preserve"> </w:t>
      </w:r>
      <w:r>
        <w:t>поддерживать и заканчивать разговор, вежливо</w:t>
      </w:r>
      <w:r>
        <w:rPr>
          <w:spacing w:val="1"/>
        </w:rPr>
        <w:t xml:space="preserve"> </w:t>
      </w:r>
      <w:r>
        <w:t>переспрашивать,</w:t>
      </w:r>
      <w:r>
        <w:rPr>
          <w:spacing w:val="1"/>
        </w:rPr>
        <w:t xml:space="preserve"> </w:t>
      </w:r>
      <w:r>
        <w:t>вежливо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согласие/отказ,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благодарность,</w:t>
      </w:r>
      <w:r>
        <w:rPr>
          <w:spacing w:val="1"/>
        </w:rPr>
        <w:t xml:space="preserve"> </w:t>
      </w:r>
      <w:r>
        <w:t>поздравлять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праздником,</w:t>
      </w:r>
      <w:r>
        <w:rPr>
          <w:spacing w:val="-2"/>
        </w:rPr>
        <w:t xml:space="preserve"> </w:t>
      </w:r>
      <w:r>
        <w:t>выражать</w:t>
      </w:r>
      <w:r>
        <w:rPr>
          <w:spacing w:val="2"/>
        </w:rPr>
        <w:t xml:space="preserve"> </w:t>
      </w:r>
      <w:r>
        <w:t>пожелания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вежливо</w:t>
      </w:r>
      <w:r>
        <w:rPr>
          <w:spacing w:val="5"/>
        </w:rPr>
        <w:t xml:space="preserve"> </w:t>
      </w:r>
      <w:r>
        <w:t>реагировать</w:t>
      </w:r>
      <w:r>
        <w:rPr>
          <w:spacing w:val="-2"/>
        </w:rPr>
        <w:t xml:space="preserve"> </w:t>
      </w:r>
      <w:r>
        <w:t>на поздравление;</w:t>
      </w:r>
    </w:p>
    <w:p w:rsidR="009C58BD" w:rsidRDefault="00BE5955">
      <w:pPr>
        <w:pStyle w:val="a3"/>
        <w:tabs>
          <w:tab w:val="left" w:pos="2343"/>
          <w:tab w:val="left" w:pos="4195"/>
          <w:tab w:val="left" w:pos="5817"/>
          <w:tab w:val="left" w:pos="7218"/>
          <w:tab w:val="left" w:pos="8504"/>
          <w:tab w:val="left" w:pos="9369"/>
        </w:tabs>
        <w:spacing w:line="360" w:lineRule="auto"/>
        <w:ind w:right="169"/>
      </w:pPr>
      <w:r>
        <w:t>диалог-побуждение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действию:</w:t>
      </w:r>
      <w:r>
        <w:rPr>
          <w:spacing w:val="1"/>
        </w:rPr>
        <w:t xml:space="preserve"> </w:t>
      </w:r>
      <w:r>
        <w:t>обращаться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просьбой,</w:t>
      </w:r>
      <w:r>
        <w:rPr>
          <w:spacing w:val="1"/>
        </w:rPr>
        <w:t xml:space="preserve"> </w:t>
      </w:r>
      <w:r>
        <w:t>вежливо</w:t>
      </w:r>
      <w:r>
        <w:rPr>
          <w:spacing w:val="1"/>
        </w:rPr>
        <w:t xml:space="preserve"> </w:t>
      </w:r>
      <w:r>
        <w:t>соглашаться/не</w:t>
      </w:r>
      <w:r>
        <w:rPr>
          <w:spacing w:val="1"/>
        </w:rPr>
        <w:t xml:space="preserve"> </w:t>
      </w:r>
      <w:r>
        <w:t>соглашаться</w:t>
      </w:r>
      <w:r>
        <w:tab/>
        <w:t>выполнить</w:t>
      </w:r>
      <w:r>
        <w:tab/>
        <w:t>просьбу,</w:t>
      </w:r>
      <w:r>
        <w:tab/>
        <w:t>давать</w:t>
      </w:r>
      <w:r>
        <w:tab/>
        <w:t>совет</w:t>
      </w:r>
      <w:r>
        <w:tab/>
        <w:t>и</w:t>
      </w:r>
      <w:r>
        <w:tab/>
      </w:r>
      <w:r>
        <w:rPr>
          <w:spacing w:val="-1"/>
        </w:rPr>
        <w:t>принимать/</w:t>
      </w:r>
      <w:r>
        <w:rPr>
          <w:spacing w:val="-58"/>
        </w:rPr>
        <w:t xml:space="preserve"> </w:t>
      </w:r>
      <w:r>
        <w:t>не принимать совет, приглашать собеседника к совместной деятельности, вежливо соглашаться/не</w:t>
      </w:r>
      <w:r>
        <w:rPr>
          <w:spacing w:val="1"/>
        </w:rPr>
        <w:t xml:space="preserve"> </w:t>
      </w:r>
      <w:r>
        <w:t>соглашаться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собеседника,</w:t>
      </w:r>
      <w:r>
        <w:rPr>
          <w:spacing w:val="-2"/>
        </w:rPr>
        <w:t xml:space="preserve"> </w:t>
      </w:r>
      <w:r>
        <w:t>объясняя</w:t>
      </w:r>
      <w:r>
        <w:rPr>
          <w:spacing w:val="1"/>
        </w:rPr>
        <w:t xml:space="preserve"> </w:t>
      </w:r>
      <w:r>
        <w:t>причину</w:t>
      </w:r>
      <w:r>
        <w:rPr>
          <w:spacing w:val="-8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решения;</w:t>
      </w:r>
    </w:p>
    <w:p w:rsidR="009C58BD" w:rsidRDefault="00BE5955">
      <w:pPr>
        <w:pStyle w:val="a3"/>
        <w:spacing w:line="360" w:lineRule="auto"/>
        <w:ind w:right="171"/>
      </w:pPr>
      <w:r>
        <w:t>диалог-расспрос: сообщать фактическую информацию, отвечая на вопросы разных видов,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обсуждаемым</w:t>
      </w:r>
      <w:r>
        <w:rPr>
          <w:spacing w:val="1"/>
        </w:rPr>
        <w:t xml:space="preserve"> </w:t>
      </w:r>
      <w:r>
        <w:t>фактам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событиям,</w:t>
      </w:r>
      <w:r>
        <w:rPr>
          <w:spacing w:val="1"/>
        </w:rPr>
        <w:t xml:space="preserve"> </w:t>
      </w:r>
      <w:r>
        <w:t>запрашивать</w:t>
      </w:r>
      <w:r>
        <w:rPr>
          <w:spacing w:val="1"/>
        </w:rPr>
        <w:t xml:space="preserve"> </w:t>
      </w:r>
      <w:r>
        <w:t>интересующую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переходить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спрашивающего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позицию</w:t>
      </w:r>
      <w:r>
        <w:rPr>
          <w:spacing w:val="1"/>
        </w:rPr>
        <w:t xml:space="preserve"> </w:t>
      </w:r>
      <w:r>
        <w:t>отвечающего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наоборот,</w:t>
      </w:r>
      <w:r>
        <w:rPr>
          <w:spacing w:val="1"/>
        </w:rPr>
        <w:t xml:space="preserve"> </w:t>
      </w:r>
      <w:r>
        <w:t>брать/давать</w:t>
      </w:r>
      <w:r>
        <w:rPr>
          <w:spacing w:val="2"/>
        </w:rPr>
        <w:t xml:space="preserve"> </w:t>
      </w:r>
      <w:r>
        <w:t>интервью;</w:t>
      </w:r>
    </w:p>
    <w:p w:rsidR="009C58BD" w:rsidRDefault="00BE5955">
      <w:pPr>
        <w:pStyle w:val="a3"/>
        <w:spacing w:line="360" w:lineRule="auto"/>
        <w:ind w:right="171"/>
      </w:pPr>
      <w:r>
        <w:t>диалог-обмен мнениями: выражать свою точку зрения и обосновывать её, высказывать своё</w:t>
      </w:r>
      <w:r>
        <w:rPr>
          <w:spacing w:val="-57"/>
        </w:rPr>
        <w:t xml:space="preserve"> </w:t>
      </w:r>
      <w:r>
        <w:t>согласие/несогласие с точкой зрения собеседника,</w:t>
      </w:r>
      <w:r>
        <w:rPr>
          <w:spacing w:val="1"/>
        </w:rPr>
        <w:t xml:space="preserve"> </w:t>
      </w:r>
      <w:r>
        <w:t>выражать сомнение, давать эмоциональную</w:t>
      </w:r>
      <w:r>
        <w:rPr>
          <w:spacing w:val="1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обсуждаемым</w:t>
      </w:r>
      <w:r>
        <w:rPr>
          <w:spacing w:val="2"/>
        </w:rPr>
        <w:t xml:space="preserve"> </w:t>
      </w:r>
      <w:r>
        <w:t>событиям</w:t>
      </w:r>
      <w:r>
        <w:rPr>
          <w:spacing w:val="-2"/>
        </w:rPr>
        <w:t xml:space="preserve"> </w:t>
      </w:r>
      <w:r>
        <w:t>(восхищение,</w:t>
      </w:r>
      <w:r>
        <w:rPr>
          <w:spacing w:val="-2"/>
        </w:rPr>
        <w:t xml:space="preserve"> </w:t>
      </w:r>
      <w:r>
        <w:t>удивление,</w:t>
      </w:r>
      <w:r>
        <w:rPr>
          <w:spacing w:val="2"/>
        </w:rPr>
        <w:t xml:space="preserve"> </w:t>
      </w:r>
      <w:r>
        <w:t>радость,</w:t>
      </w:r>
      <w:r>
        <w:rPr>
          <w:spacing w:val="-6"/>
        </w:rPr>
        <w:t xml:space="preserve"> </w:t>
      </w:r>
      <w:r>
        <w:t>огорчение и</w:t>
      </w:r>
      <w:r>
        <w:rPr>
          <w:spacing w:val="-3"/>
        </w:rPr>
        <w:t xml:space="preserve"> </w:t>
      </w:r>
      <w:r>
        <w:t>другие).</w:t>
      </w:r>
    </w:p>
    <w:p w:rsidR="009C58BD" w:rsidRDefault="00BE5955">
      <w:pPr>
        <w:pStyle w:val="a3"/>
        <w:spacing w:line="360" w:lineRule="auto"/>
        <w:ind w:right="171"/>
      </w:pPr>
      <w:r>
        <w:t>Названные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диалогической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совершенствуются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неофициального и официального общения в рамках тематического содержания речи 11 класса 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иллюстрации,</w:t>
      </w:r>
      <w:r>
        <w:rPr>
          <w:spacing w:val="1"/>
        </w:rPr>
        <w:t xml:space="preserve"> </w:t>
      </w:r>
      <w:r>
        <w:t>фотографии,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диаграммы</w:t>
      </w:r>
      <w:r>
        <w:rPr>
          <w:spacing w:val="6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уточняя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переспрашивая</w:t>
      </w:r>
      <w:r>
        <w:rPr>
          <w:spacing w:val="1"/>
        </w:rPr>
        <w:t xml:space="preserve"> </w:t>
      </w:r>
      <w:r>
        <w:t>собеседника.</w:t>
      </w:r>
    </w:p>
    <w:p w:rsidR="009C58BD" w:rsidRDefault="00BE5955">
      <w:pPr>
        <w:pStyle w:val="a3"/>
        <w:spacing w:line="360" w:lineRule="auto"/>
        <w:ind w:left="1044" w:right="3179" w:firstLine="0"/>
      </w:pPr>
      <w:r>
        <w:t>Объём</w:t>
      </w:r>
      <w:r>
        <w:rPr>
          <w:spacing w:val="-2"/>
        </w:rPr>
        <w:t xml:space="preserve"> </w:t>
      </w:r>
      <w:r>
        <w:t>диалога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реплик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стороны</w:t>
      </w:r>
      <w:r>
        <w:rPr>
          <w:spacing w:val="-5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собеседника.</w:t>
      </w:r>
      <w:r>
        <w:rPr>
          <w:spacing w:val="-57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коммуникативных умений монологической речи:</w:t>
      </w:r>
    </w:p>
    <w:p w:rsidR="009C58BD" w:rsidRDefault="00BE5955">
      <w:pPr>
        <w:pStyle w:val="a3"/>
        <w:spacing w:before="2" w:line="360" w:lineRule="auto"/>
        <w:ind w:right="172"/>
      </w:pPr>
      <w:r>
        <w:t>создание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связных</w:t>
      </w:r>
      <w:r>
        <w:rPr>
          <w:spacing w:val="1"/>
        </w:rPr>
        <w:t xml:space="preserve"> </w:t>
      </w:r>
      <w:r>
        <w:t>монологических</w:t>
      </w:r>
      <w:r>
        <w:rPr>
          <w:spacing w:val="1"/>
        </w:rPr>
        <w:t xml:space="preserve"> </w:t>
      </w:r>
      <w:r>
        <w:t>высказываний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-4"/>
        </w:rPr>
        <w:t xml:space="preserve"> </w:t>
      </w:r>
      <w:r>
        <w:t>типов</w:t>
      </w:r>
      <w:r>
        <w:rPr>
          <w:spacing w:val="-1"/>
        </w:rPr>
        <w:t xml:space="preserve"> </w:t>
      </w:r>
      <w:r>
        <w:t>речи:</w:t>
      </w:r>
    </w:p>
    <w:p w:rsidR="009C58BD" w:rsidRDefault="00BE5955">
      <w:pPr>
        <w:pStyle w:val="a3"/>
        <w:spacing w:line="360" w:lineRule="auto"/>
        <w:ind w:right="163"/>
      </w:pPr>
      <w:r>
        <w:t>описание</w:t>
      </w:r>
      <w:r>
        <w:rPr>
          <w:spacing w:val="1"/>
        </w:rPr>
        <w:t xml:space="preserve"> </w:t>
      </w:r>
      <w:r>
        <w:t>(предмета, местности, внешности</w:t>
      </w:r>
      <w:r>
        <w:rPr>
          <w:spacing w:val="1"/>
        </w:rPr>
        <w:t xml:space="preserve"> </w:t>
      </w:r>
      <w:r>
        <w:t>и одежды</w:t>
      </w:r>
      <w:r>
        <w:rPr>
          <w:spacing w:val="1"/>
        </w:rPr>
        <w:t xml:space="preserve"> </w:t>
      </w:r>
      <w:r>
        <w:t>человека),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(черты</w:t>
      </w:r>
      <w:r>
        <w:rPr>
          <w:spacing w:val="1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реального</w:t>
      </w:r>
      <w:r>
        <w:rPr>
          <w:spacing w:val="2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литературного</w:t>
      </w:r>
      <w:r>
        <w:rPr>
          <w:spacing w:val="2"/>
        </w:rPr>
        <w:t xml:space="preserve"> </w:t>
      </w:r>
      <w:r>
        <w:t>персонажа);</w:t>
      </w:r>
    </w:p>
    <w:p w:rsidR="009C58BD" w:rsidRDefault="00BE5955">
      <w:pPr>
        <w:pStyle w:val="a3"/>
        <w:spacing w:before="1" w:line="360" w:lineRule="auto"/>
        <w:ind w:left="1044" w:right="6893" w:firstLine="0"/>
        <w:jc w:val="left"/>
      </w:pPr>
      <w:r>
        <w:t>повествование/сообщение;</w:t>
      </w:r>
      <w:r>
        <w:rPr>
          <w:spacing w:val="-57"/>
        </w:rPr>
        <w:t xml:space="preserve"> </w:t>
      </w:r>
      <w:r>
        <w:t>рассуждение;</w:t>
      </w:r>
    </w:p>
    <w:p w:rsidR="009C58BD" w:rsidRDefault="00BE5955">
      <w:pPr>
        <w:pStyle w:val="a3"/>
        <w:tabs>
          <w:tab w:val="left" w:pos="2565"/>
          <w:tab w:val="left" w:pos="4259"/>
          <w:tab w:val="left" w:pos="6168"/>
          <w:tab w:val="left" w:pos="9896"/>
        </w:tabs>
        <w:spacing w:line="360" w:lineRule="auto"/>
        <w:ind w:right="164"/>
      </w:pPr>
      <w:r>
        <w:t>пересказ</w:t>
      </w:r>
      <w:r>
        <w:tab/>
        <w:t>основного</w:t>
      </w:r>
      <w:r>
        <w:tab/>
        <w:t>содержания,</w:t>
      </w:r>
      <w:r>
        <w:tab/>
        <w:t>прочитанного/прослушанного</w:t>
      </w:r>
      <w:r>
        <w:tab/>
        <w:t>текста</w:t>
      </w:r>
      <w:r>
        <w:rPr>
          <w:spacing w:val="-58"/>
        </w:rPr>
        <w:t xml:space="preserve"> </w:t>
      </w:r>
      <w:r>
        <w:t>без    опоры    на    ключевые   слова,    план    с   выражением    своего    отношения    к   событиям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фактам,</w:t>
      </w:r>
      <w:r>
        <w:rPr>
          <w:spacing w:val="4"/>
        </w:rPr>
        <w:t xml:space="preserve"> </w:t>
      </w:r>
      <w:r>
        <w:t>изложенным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тексте;</w:t>
      </w:r>
    </w:p>
    <w:p w:rsidR="009C58BD" w:rsidRDefault="00BE5955">
      <w:pPr>
        <w:pStyle w:val="a3"/>
        <w:ind w:left="1044" w:firstLine="0"/>
      </w:pPr>
      <w:r>
        <w:t>устное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(презентация)</w:t>
      </w:r>
      <w:r>
        <w:rPr>
          <w:spacing w:val="-3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выполненной</w:t>
      </w:r>
      <w:r>
        <w:rPr>
          <w:spacing w:val="-7"/>
        </w:rPr>
        <w:t xml:space="preserve"> </w:t>
      </w:r>
      <w:r>
        <w:t>проектной</w:t>
      </w:r>
      <w:r>
        <w:rPr>
          <w:spacing w:val="-3"/>
        </w:rPr>
        <w:t xml:space="preserve"> </w:t>
      </w:r>
      <w:r>
        <w:t>работы.</w:t>
      </w:r>
    </w:p>
    <w:p w:rsidR="009C58BD" w:rsidRDefault="00BE5955">
      <w:pPr>
        <w:pStyle w:val="a3"/>
        <w:spacing w:before="136" w:line="360" w:lineRule="auto"/>
        <w:ind w:right="170"/>
      </w:pPr>
      <w:r>
        <w:t>Данные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монологической речи развиваются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 тематического</w:t>
      </w:r>
      <w:r>
        <w:rPr>
          <w:spacing w:val="60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речи с опорой на ключевые слова, план и/или иллюстрации, фотографии, таблицы, диаграммы,</w:t>
      </w:r>
      <w:r>
        <w:rPr>
          <w:spacing w:val="1"/>
        </w:rPr>
        <w:t xml:space="preserve"> </w:t>
      </w:r>
      <w:r>
        <w:t>графики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опоры.</w:t>
      </w:r>
    </w:p>
    <w:p w:rsidR="009C58BD" w:rsidRDefault="00BE5955">
      <w:pPr>
        <w:pStyle w:val="a3"/>
        <w:spacing w:before="2"/>
        <w:ind w:left="1044" w:firstLine="0"/>
      </w:pPr>
      <w:r>
        <w:t>Объём</w:t>
      </w:r>
      <w:r>
        <w:rPr>
          <w:spacing w:val="-1"/>
        </w:rPr>
        <w:t xml:space="preserve"> </w:t>
      </w:r>
      <w:r>
        <w:t>монологического</w:t>
      </w:r>
      <w:r>
        <w:rPr>
          <w:spacing w:val="-2"/>
        </w:rPr>
        <w:t xml:space="preserve"> </w:t>
      </w:r>
      <w:r>
        <w:t>высказывания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14–15</w:t>
      </w:r>
      <w:r>
        <w:rPr>
          <w:spacing w:val="-6"/>
        </w:rPr>
        <w:t xml:space="preserve"> </w:t>
      </w:r>
      <w:r>
        <w:t>фраз.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before="7"/>
        <w:jc w:val="both"/>
        <w:rPr>
          <w:sz w:val="24"/>
        </w:rPr>
      </w:pPr>
      <w:r>
        <w:rPr>
          <w:sz w:val="24"/>
        </w:rPr>
        <w:lastRenderedPageBreak/>
        <w:t>Аудирование.</w:t>
      </w:r>
    </w:p>
    <w:p w:rsidR="009C58BD" w:rsidRDefault="00BE5955">
      <w:pPr>
        <w:pStyle w:val="a3"/>
        <w:tabs>
          <w:tab w:val="left" w:pos="2775"/>
          <w:tab w:val="left" w:pos="5023"/>
          <w:tab w:val="left" w:pos="7515"/>
          <w:tab w:val="left" w:pos="9666"/>
        </w:tabs>
        <w:spacing w:before="142" w:line="360" w:lineRule="auto"/>
        <w:ind w:right="164"/>
      </w:pPr>
      <w:r>
        <w:t>Развитие коммуникативных умений аудирования: понимание на слух аутентичных текстов,</w:t>
      </w:r>
      <w:r>
        <w:rPr>
          <w:spacing w:val="1"/>
        </w:rPr>
        <w:t xml:space="preserve"> </w:t>
      </w:r>
      <w:r>
        <w:t>содержащих</w:t>
      </w:r>
      <w:r>
        <w:tab/>
        <w:t>отдельные</w:t>
      </w:r>
      <w:r>
        <w:tab/>
        <w:t>неизученные</w:t>
      </w:r>
      <w:r>
        <w:tab/>
        <w:t>языковые</w:t>
      </w:r>
      <w:r>
        <w:tab/>
      </w:r>
      <w:r>
        <w:rPr>
          <w:spacing w:val="-1"/>
        </w:rPr>
        <w:t>явления,</w:t>
      </w:r>
      <w:r>
        <w:rPr>
          <w:spacing w:val="-58"/>
        </w:rPr>
        <w:t xml:space="preserve"> </w:t>
      </w:r>
      <w:r>
        <w:t>с использованием языковой и контекстуальной догадки, с разной глубиной проникновения в их</w:t>
      </w:r>
      <w:r>
        <w:rPr>
          <w:spacing w:val="1"/>
        </w:rPr>
        <w:t xml:space="preserve"> </w:t>
      </w:r>
      <w:r>
        <w:t>содержание в зависимости от поставленной коммуникативной задачи: с пониманием 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пониманием</w:t>
      </w:r>
      <w:r>
        <w:rPr>
          <w:spacing w:val="-2"/>
        </w:rPr>
        <w:t xml:space="preserve"> </w:t>
      </w:r>
      <w:r>
        <w:t>нужной/интересующей/запрашиваемой</w:t>
      </w:r>
      <w:r>
        <w:rPr>
          <w:spacing w:val="-3"/>
        </w:rPr>
        <w:t xml:space="preserve"> </w:t>
      </w:r>
      <w:r>
        <w:t>информации.</w:t>
      </w:r>
    </w:p>
    <w:p w:rsidR="009C58BD" w:rsidRDefault="00BE5955">
      <w:pPr>
        <w:pStyle w:val="a3"/>
        <w:tabs>
          <w:tab w:val="left" w:pos="2742"/>
          <w:tab w:val="left" w:pos="5223"/>
          <w:tab w:val="left" w:pos="6750"/>
          <w:tab w:val="left" w:pos="8976"/>
        </w:tabs>
        <w:spacing w:line="360" w:lineRule="auto"/>
        <w:ind w:right="165"/>
      </w:pPr>
      <w:r>
        <w:t>Аудирование с пониманием основного содержания текста предполагает умение определять</w:t>
      </w:r>
      <w:r>
        <w:rPr>
          <w:spacing w:val="1"/>
        </w:rPr>
        <w:t xml:space="preserve"> </w:t>
      </w:r>
      <w:r>
        <w:t>основную</w:t>
      </w:r>
      <w:r>
        <w:tab/>
        <w:t>тему/идею</w:t>
      </w:r>
      <w:r>
        <w:tab/>
        <w:t>и</w:t>
      </w:r>
      <w:r>
        <w:tab/>
        <w:t>главные</w:t>
      </w:r>
      <w:r>
        <w:tab/>
      </w:r>
      <w:r>
        <w:rPr>
          <w:spacing w:val="-1"/>
        </w:rPr>
        <w:t>факты/события</w:t>
      </w:r>
      <w:r>
        <w:rPr>
          <w:spacing w:val="-58"/>
        </w:rPr>
        <w:t xml:space="preserve"> </w:t>
      </w:r>
      <w:r>
        <w:t xml:space="preserve">в       </w:t>
      </w:r>
      <w:r>
        <w:rPr>
          <w:spacing w:val="1"/>
        </w:rPr>
        <w:t xml:space="preserve"> </w:t>
      </w:r>
      <w:r>
        <w:t xml:space="preserve">воспринимаемом       </w:t>
      </w:r>
      <w:r>
        <w:rPr>
          <w:spacing w:val="1"/>
        </w:rPr>
        <w:t xml:space="preserve"> </w:t>
      </w:r>
      <w:r>
        <w:t xml:space="preserve">на       </w:t>
      </w:r>
      <w:r>
        <w:rPr>
          <w:spacing w:val="1"/>
        </w:rPr>
        <w:t xml:space="preserve"> </w:t>
      </w:r>
      <w:r>
        <w:t>слух         тексте,         отделять         главную         информацию</w:t>
      </w:r>
      <w:r>
        <w:rPr>
          <w:spacing w:val="-5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второстепенной,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началу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игнорировать</w:t>
      </w:r>
      <w:r>
        <w:rPr>
          <w:spacing w:val="1"/>
        </w:rPr>
        <w:t xml:space="preserve"> </w:t>
      </w:r>
      <w:r>
        <w:t>незнакомые слова,</w:t>
      </w:r>
      <w:r>
        <w:rPr>
          <w:spacing w:val="3"/>
        </w:rPr>
        <w:t xml:space="preserve"> </w:t>
      </w:r>
      <w:r>
        <w:t>несущественные для</w:t>
      </w:r>
      <w:r>
        <w:rPr>
          <w:spacing w:val="1"/>
        </w:rPr>
        <w:t xml:space="preserve"> </w:t>
      </w:r>
      <w:r>
        <w:t>понимания</w:t>
      </w:r>
      <w:r>
        <w:rPr>
          <w:spacing w:val="-4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содержания.</w:t>
      </w:r>
    </w:p>
    <w:p w:rsidR="009C58BD" w:rsidRDefault="00BE5955">
      <w:pPr>
        <w:pStyle w:val="a3"/>
        <w:spacing w:line="360" w:lineRule="auto"/>
        <w:ind w:right="167"/>
      </w:pPr>
      <w:r>
        <w:t>Аудирование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предполагает умение выделять данную информацию,</w:t>
      </w:r>
      <w:r>
        <w:rPr>
          <w:spacing w:val="1"/>
        </w:rPr>
        <w:t xml:space="preserve"> </w:t>
      </w:r>
      <w:r>
        <w:t>представленную в</w:t>
      </w:r>
      <w:r>
        <w:rPr>
          <w:spacing w:val="1"/>
        </w:rPr>
        <w:t xml:space="preserve"> </w:t>
      </w:r>
      <w:r>
        <w:t>эксплицитной (явной)</w:t>
      </w:r>
      <w:r>
        <w:rPr>
          <w:spacing w:val="1"/>
        </w:rPr>
        <w:t xml:space="preserve"> </w:t>
      </w:r>
      <w:r>
        <w:t>форме,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воспринимаемом</w:t>
      </w:r>
      <w:r>
        <w:rPr>
          <w:spacing w:val="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слух</w:t>
      </w:r>
      <w:r>
        <w:rPr>
          <w:spacing w:val="-3"/>
        </w:rPr>
        <w:t xml:space="preserve"> </w:t>
      </w:r>
      <w:r>
        <w:t>тексте.</w:t>
      </w:r>
    </w:p>
    <w:p w:rsidR="009C58BD" w:rsidRDefault="00BE5955">
      <w:pPr>
        <w:pStyle w:val="a3"/>
        <w:spacing w:before="1" w:line="360" w:lineRule="auto"/>
        <w:ind w:right="168"/>
      </w:pPr>
      <w:r>
        <w:t>Тексты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аудирования: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(беседа),</w:t>
      </w:r>
      <w:r>
        <w:rPr>
          <w:spacing w:val="1"/>
        </w:rPr>
        <w:t xml:space="preserve"> </w:t>
      </w:r>
      <w:r>
        <w:t>интервью,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собеседников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-8"/>
        </w:rPr>
        <w:t xml:space="preserve"> </w:t>
      </w:r>
      <w:r>
        <w:t>повседневного</w:t>
      </w:r>
      <w:r>
        <w:rPr>
          <w:spacing w:val="-7"/>
        </w:rPr>
        <w:t xml:space="preserve"> </w:t>
      </w:r>
      <w:r>
        <w:t>общения,</w:t>
      </w:r>
      <w:r>
        <w:rPr>
          <w:spacing w:val="-6"/>
        </w:rPr>
        <w:t xml:space="preserve"> </w:t>
      </w:r>
      <w:r>
        <w:t>рассказ, сообщение</w:t>
      </w:r>
      <w:r>
        <w:rPr>
          <w:spacing w:val="-9"/>
        </w:rPr>
        <w:t xml:space="preserve"> </w:t>
      </w:r>
      <w:r>
        <w:t>информационного</w:t>
      </w:r>
      <w:r>
        <w:rPr>
          <w:spacing w:val="-2"/>
        </w:rPr>
        <w:t xml:space="preserve"> </w:t>
      </w:r>
      <w:r>
        <w:t>характера,</w:t>
      </w:r>
      <w:r>
        <w:rPr>
          <w:spacing w:val="-1"/>
        </w:rPr>
        <w:t xml:space="preserve"> </w:t>
      </w:r>
      <w:r>
        <w:t>объявление.</w:t>
      </w:r>
    </w:p>
    <w:p w:rsidR="009C58BD" w:rsidRDefault="00BE5955">
      <w:pPr>
        <w:pStyle w:val="a3"/>
        <w:spacing w:line="360" w:lineRule="auto"/>
        <w:ind w:right="168"/>
      </w:pPr>
      <w:r>
        <w:t>Языковая сложность текстов для аудирования должна соответствовать пороговому уровню</w:t>
      </w:r>
      <w:r>
        <w:rPr>
          <w:spacing w:val="1"/>
        </w:rPr>
        <w:t xml:space="preserve"> </w:t>
      </w:r>
      <w:r>
        <w:t>(В1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пороговый</w:t>
      </w:r>
      <w:r>
        <w:rPr>
          <w:spacing w:val="3"/>
        </w:rPr>
        <w:t xml:space="preserve"> </w:t>
      </w:r>
      <w:r>
        <w:t>уровень</w:t>
      </w:r>
      <w:r>
        <w:rPr>
          <w:spacing w:val="-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общеевропейской</w:t>
      </w:r>
      <w:r>
        <w:rPr>
          <w:spacing w:val="-7"/>
        </w:rPr>
        <w:t xml:space="preserve"> </w:t>
      </w:r>
      <w:r>
        <w:t>шкале).</w:t>
      </w:r>
    </w:p>
    <w:p w:rsidR="009C58BD" w:rsidRDefault="00BE5955">
      <w:pPr>
        <w:pStyle w:val="a3"/>
        <w:ind w:left="1044" w:firstLine="0"/>
      </w:pPr>
      <w:r>
        <w:t>Время</w:t>
      </w:r>
      <w:r>
        <w:rPr>
          <w:spacing w:val="-4"/>
        </w:rPr>
        <w:t xml:space="preserve"> </w:t>
      </w:r>
      <w:r>
        <w:t>звучания</w:t>
      </w:r>
      <w:r>
        <w:rPr>
          <w:spacing w:val="-3"/>
        </w:rPr>
        <w:t xml:space="preserve"> </w:t>
      </w:r>
      <w:r>
        <w:t>текста/текстов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аудирования</w:t>
      </w:r>
      <w:r>
        <w:rPr>
          <w:spacing w:val="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2,5</w:t>
      </w:r>
      <w:r>
        <w:rPr>
          <w:spacing w:val="-4"/>
        </w:rPr>
        <w:t xml:space="preserve"> </w:t>
      </w:r>
      <w:r>
        <w:t>минуты.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before="137"/>
        <w:jc w:val="both"/>
        <w:rPr>
          <w:sz w:val="24"/>
        </w:rPr>
      </w:pPr>
      <w:r>
        <w:rPr>
          <w:sz w:val="24"/>
        </w:rPr>
        <w:t>Смысловое</w:t>
      </w:r>
      <w:r>
        <w:rPr>
          <w:spacing w:val="-6"/>
          <w:sz w:val="24"/>
        </w:rPr>
        <w:t xml:space="preserve"> </w:t>
      </w:r>
      <w:r>
        <w:rPr>
          <w:sz w:val="24"/>
        </w:rPr>
        <w:t>чтение.</w:t>
      </w:r>
    </w:p>
    <w:p w:rsidR="009C58BD" w:rsidRDefault="00BE5955">
      <w:pPr>
        <w:pStyle w:val="a3"/>
        <w:spacing w:before="137" w:line="360" w:lineRule="auto"/>
        <w:ind w:right="161"/>
      </w:pPr>
      <w:r>
        <w:t xml:space="preserve">Развитие  </w:t>
      </w:r>
      <w:r>
        <w:rPr>
          <w:spacing w:val="30"/>
        </w:rPr>
        <w:t xml:space="preserve"> </w:t>
      </w:r>
      <w:r>
        <w:t xml:space="preserve">умений   </w:t>
      </w:r>
      <w:r>
        <w:rPr>
          <w:spacing w:val="35"/>
        </w:rPr>
        <w:t xml:space="preserve"> </w:t>
      </w:r>
      <w:r>
        <w:t xml:space="preserve">читать   </w:t>
      </w:r>
      <w:r>
        <w:rPr>
          <w:spacing w:val="36"/>
        </w:rPr>
        <w:t xml:space="preserve"> </w:t>
      </w:r>
      <w:r>
        <w:t xml:space="preserve">про   </w:t>
      </w:r>
      <w:r>
        <w:rPr>
          <w:spacing w:val="39"/>
        </w:rPr>
        <w:t xml:space="preserve"> </w:t>
      </w:r>
      <w:r>
        <w:t xml:space="preserve">себя   </w:t>
      </w:r>
      <w:r>
        <w:rPr>
          <w:spacing w:val="35"/>
        </w:rPr>
        <w:t xml:space="preserve"> </w:t>
      </w:r>
      <w:r>
        <w:t xml:space="preserve">и   </w:t>
      </w:r>
      <w:r>
        <w:rPr>
          <w:spacing w:val="31"/>
        </w:rPr>
        <w:t xml:space="preserve"> </w:t>
      </w:r>
      <w:r>
        <w:t xml:space="preserve">понимать   </w:t>
      </w:r>
      <w:r>
        <w:rPr>
          <w:spacing w:val="36"/>
        </w:rPr>
        <w:t xml:space="preserve"> </w:t>
      </w:r>
      <w:r>
        <w:t xml:space="preserve">с   </w:t>
      </w:r>
      <w:r>
        <w:rPr>
          <w:spacing w:val="29"/>
        </w:rPr>
        <w:t xml:space="preserve"> </w:t>
      </w:r>
      <w:r>
        <w:t xml:space="preserve">использованием   </w:t>
      </w:r>
      <w:r>
        <w:rPr>
          <w:spacing w:val="36"/>
        </w:rPr>
        <w:t xml:space="preserve"> </w:t>
      </w:r>
      <w:r>
        <w:t>языковой</w:t>
      </w:r>
      <w:r>
        <w:rPr>
          <w:spacing w:val="-58"/>
        </w:rPr>
        <w:t xml:space="preserve"> </w:t>
      </w:r>
      <w:r>
        <w:t>и контекстуальной догадки аутентичные тексты разных жанров и стилей, содержащих отдельные</w:t>
      </w:r>
      <w:r>
        <w:rPr>
          <w:spacing w:val="1"/>
        </w:rPr>
        <w:t xml:space="preserve"> </w:t>
      </w:r>
      <w:r>
        <w:t>неизученные языковые явления, с разной глубиной проникновения в их содержание в зависимости</w:t>
      </w:r>
      <w:r>
        <w:rPr>
          <w:spacing w:val="-57"/>
        </w:rPr>
        <w:t xml:space="preserve"> </w:t>
      </w:r>
      <w:r>
        <w:t>от поставленной коммуникативной задачи: с пониманием основного содержания, с 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-6"/>
        </w:rPr>
        <w:t xml:space="preserve"> </w:t>
      </w:r>
      <w:r>
        <w:t>информации,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полным</w:t>
      </w:r>
      <w:r>
        <w:rPr>
          <w:spacing w:val="-5"/>
        </w:rPr>
        <w:t xml:space="preserve"> </w:t>
      </w:r>
      <w:r>
        <w:t>пониманием</w:t>
      </w:r>
      <w:r>
        <w:rPr>
          <w:spacing w:val="-5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текста.</w:t>
      </w:r>
    </w:p>
    <w:p w:rsidR="009C58BD" w:rsidRDefault="00BE5955">
      <w:pPr>
        <w:pStyle w:val="a3"/>
        <w:spacing w:line="360" w:lineRule="auto"/>
        <w:ind w:right="167"/>
      </w:pPr>
      <w:r>
        <w:t>Чтение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умения: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тему/основную</w:t>
      </w:r>
      <w:r>
        <w:rPr>
          <w:spacing w:val="1"/>
        </w:rPr>
        <w:t xml:space="preserve"> </w:t>
      </w:r>
      <w:r>
        <w:t>мысль,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факты/события</w:t>
      </w:r>
      <w:r>
        <w:rPr>
          <w:spacing w:val="1"/>
        </w:rPr>
        <w:t xml:space="preserve"> </w:t>
      </w:r>
      <w:r>
        <w:t>(опуская</w:t>
      </w:r>
      <w:r>
        <w:rPr>
          <w:spacing w:val="1"/>
        </w:rPr>
        <w:t xml:space="preserve"> </w:t>
      </w:r>
      <w:r>
        <w:t>второстепенные),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структурно-смысловые связи</w:t>
      </w:r>
      <w:r>
        <w:rPr>
          <w:spacing w:val="1"/>
        </w:rPr>
        <w:t xml:space="preserve"> </w:t>
      </w:r>
      <w:r>
        <w:t>в тексте,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содержание текста по заголовку/началу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логическую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игнорировать</w:t>
      </w:r>
      <w:r>
        <w:rPr>
          <w:spacing w:val="1"/>
        </w:rPr>
        <w:t xml:space="preserve"> </w:t>
      </w:r>
      <w:r>
        <w:t>незнакомые слова,</w:t>
      </w:r>
      <w:r>
        <w:rPr>
          <w:spacing w:val="3"/>
        </w:rPr>
        <w:t xml:space="preserve"> </w:t>
      </w:r>
      <w:r>
        <w:t>несущественные для</w:t>
      </w:r>
      <w:r>
        <w:rPr>
          <w:spacing w:val="2"/>
        </w:rPr>
        <w:t xml:space="preserve"> </w:t>
      </w:r>
      <w:r>
        <w:t>понимания</w:t>
      </w:r>
      <w:r>
        <w:rPr>
          <w:spacing w:val="-4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содержания.</w:t>
      </w:r>
    </w:p>
    <w:p w:rsidR="009C58BD" w:rsidRDefault="00BE5955">
      <w:pPr>
        <w:pStyle w:val="a3"/>
        <w:spacing w:before="4" w:line="360" w:lineRule="auto"/>
        <w:ind w:right="173"/>
      </w:pPr>
      <w:r>
        <w:t>Чтение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прочитанном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эксплицитной (явной) и имплицитной форме (неявной) форме, оценивать найденную информацию</w:t>
      </w:r>
      <w:r>
        <w:rPr>
          <w:spacing w:val="-57"/>
        </w:rPr>
        <w:t xml:space="preserve"> </w:t>
      </w:r>
      <w:r>
        <w:t>с точки</w:t>
      </w:r>
      <w:r>
        <w:rPr>
          <w:spacing w:val="-2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значимости</w:t>
      </w:r>
      <w:r>
        <w:rPr>
          <w:spacing w:val="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коммуникативной</w:t>
      </w:r>
      <w:r>
        <w:rPr>
          <w:spacing w:val="3"/>
        </w:rPr>
        <w:t xml:space="preserve"> </w:t>
      </w:r>
      <w:r>
        <w:t>задачи.</w:t>
      </w:r>
    </w:p>
    <w:p w:rsidR="009C58BD" w:rsidRDefault="00BE5955">
      <w:pPr>
        <w:pStyle w:val="a3"/>
        <w:spacing w:before="1" w:line="360" w:lineRule="auto"/>
        <w:ind w:right="170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полным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аутентичных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неизученные</w:t>
      </w:r>
      <w:r>
        <w:rPr>
          <w:spacing w:val="48"/>
        </w:rPr>
        <w:t xml:space="preserve"> </w:t>
      </w:r>
      <w:r>
        <w:t>языковые</w:t>
      </w:r>
      <w:r>
        <w:rPr>
          <w:spacing w:val="48"/>
        </w:rPr>
        <w:t xml:space="preserve"> </w:t>
      </w:r>
      <w:r>
        <w:t>явления,</w:t>
      </w:r>
      <w:r>
        <w:rPr>
          <w:spacing w:val="46"/>
        </w:rPr>
        <w:t xml:space="preserve"> </w:t>
      </w:r>
      <w:r>
        <w:t>формируются</w:t>
      </w:r>
      <w:r>
        <w:rPr>
          <w:spacing w:val="48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развиваются</w:t>
      </w:r>
      <w:r>
        <w:rPr>
          <w:spacing w:val="49"/>
        </w:rPr>
        <w:t xml:space="preserve"> </w:t>
      </w:r>
      <w:r>
        <w:t>умения</w:t>
      </w:r>
      <w:r>
        <w:rPr>
          <w:spacing w:val="48"/>
        </w:rPr>
        <w:t xml:space="preserve"> </w:t>
      </w:r>
      <w:r>
        <w:t>полно</w:t>
      </w:r>
      <w:r>
        <w:rPr>
          <w:spacing w:val="53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точно</w:t>
      </w:r>
      <w:r>
        <w:rPr>
          <w:spacing w:val="48"/>
        </w:rPr>
        <w:t xml:space="preserve"> </w:t>
      </w:r>
      <w:r>
        <w:t>понимать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4" w:firstLine="0"/>
      </w:pPr>
      <w:r>
        <w:lastRenderedPageBreak/>
        <w:t>текст на основе его информационной переработки (смыслового и структурного анализа отдельных</w:t>
      </w:r>
      <w:r>
        <w:rPr>
          <w:spacing w:val="-57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выборочного</w:t>
      </w:r>
      <w:r>
        <w:rPr>
          <w:spacing w:val="1"/>
        </w:rPr>
        <w:t xml:space="preserve"> </w:t>
      </w:r>
      <w:r>
        <w:t>перевода),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причинно-следственную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изложенных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фактов и</w:t>
      </w:r>
      <w:r>
        <w:rPr>
          <w:spacing w:val="3"/>
        </w:rPr>
        <w:t xml:space="preserve"> </w:t>
      </w:r>
      <w:r>
        <w:t>событий.</w:t>
      </w:r>
    </w:p>
    <w:p w:rsidR="009C58BD" w:rsidRDefault="00BE5955">
      <w:pPr>
        <w:pStyle w:val="a3"/>
        <w:spacing w:before="2" w:line="360" w:lineRule="auto"/>
        <w:ind w:right="181"/>
      </w:pPr>
      <w:r>
        <w:t xml:space="preserve">Чтение    </w:t>
      </w:r>
      <w:r>
        <w:rPr>
          <w:spacing w:val="53"/>
        </w:rPr>
        <w:t xml:space="preserve"> </w:t>
      </w:r>
      <w:r>
        <w:t xml:space="preserve">несплошных     </w:t>
      </w:r>
      <w:r>
        <w:rPr>
          <w:spacing w:val="47"/>
        </w:rPr>
        <w:t xml:space="preserve"> </w:t>
      </w:r>
      <w:r>
        <w:t xml:space="preserve">текстов     </w:t>
      </w:r>
      <w:r>
        <w:rPr>
          <w:spacing w:val="55"/>
        </w:rPr>
        <w:t xml:space="preserve"> </w:t>
      </w:r>
      <w:r>
        <w:t xml:space="preserve">(таблиц,     </w:t>
      </w:r>
      <w:r>
        <w:rPr>
          <w:spacing w:val="50"/>
        </w:rPr>
        <w:t xml:space="preserve"> </w:t>
      </w:r>
      <w:r>
        <w:t xml:space="preserve">диаграмм,     </w:t>
      </w:r>
      <w:r>
        <w:rPr>
          <w:spacing w:val="50"/>
        </w:rPr>
        <w:t xml:space="preserve"> </w:t>
      </w:r>
      <w:r>
        <w:t xml:space="preserve">графиков     </w:t>
      </w:r>
      <w:r>
        <w:rPr>
          <w:spacing w:val="54"/>
        </w:rPr>
        <w:t xml:space="preserve"> </w:t>
      </w:r>
      <w:r>
        <w:t xml:space="preserve">и     </w:t>
      </w:r>
      <w:r>
        <w:rPr>
          <w:spacing w:val="54"/>
        </w:rPr>
        <w:t xml:space="preserve"> </w:t>
      </w:r>
      <w:r>
        <w:t>других)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понимание</w:t>
      </w:r>
      <w:r>
        <w:rPr>
          <w:spacing w:val="-4"/>
        </w:rPr>
        <w:t xml:space="preserve"> </w:t>
      </w:r>
      <w:r>
        <w:t>представленной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информации.</w:t>
      </w:r>
    </w:p>
    <w:p w:rsidR="009C58BD" w:rsidRDefault="00BE5955">
      <w:pPr>
        <w:pStyle w:val="a3"/>
        <w:spacing w:before="3" w:line="360" w:lineRule="auto"/>
        <w:ind w:right="166"/>
      </w:pPr>
      <w:r>
        <w:t xml:space="preserve">Тексты      </w:t>
      </w:r>
      <w:r>
        <w:rPr>
          <w:spacing w:val="1"/>
        </w:rPr>
        <w:t xml:space="preserve"> </w:t>
      </w:r>
      <w:r>
        <w:t>для       чтения:       диалог        (беседа),        интервью,        рассказ,       отрывок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статья</w:t>
      </w:r>
      <w:r>
        <w:rPr>
          <w:spacing w:val="1"/>
        </w:rPr>
        <w:t xml:space="preserve"> </w:t>
      </w:r>
      <w:r>
        <w:t>научно-популярного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информационного характера, объявление, памятка, инструкция, электронное сообщение личного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3"/>
        </w:rPr>
        <w:t xml:space="preserve"> </w:t>
      </w:r>
      <w:r>
        <w:t>стихотворение.</w:t>
      </w:r>
    </w:p>
    <w:p w:rsidR="009C58BD" w:rsidRDefault="00BE5955">
      <w:pPr>
        <w:pStyle w:val="a3"/>
        <w:spacing w:line="362" w:lineRule="auto"/>
        <w:ind w:right="164"/>
      </w:pPr>
      <w:r>
        <w:t>Языковая сложность текстов для чтения должна соответствовать пороговому уровню (В1 –</w:t>
      </w:r>
      <w:r>
        <w:rPr>
          <w:spacing w:val="1"/>
        </w:rPr>
        <w:t xml:space="preserve"> </w:t>
      </w:r>
      <w:r>
        <w:t>пороговый</w:t>
      </w:r>
      <w:r>
        <w:rPr>
          <w:spacing w:val="2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общеевропейской</w:t>
      </w:r>
      <w:r>
        <w:rPr>
          <w:spacing w:val="-2"/>
        </w:rPr>
        <w:t xml:space="preserve"> </w:t>
      </w:r>
      <w:r>
        <w:t>шкале).</w:t>
      </w:r>
    </w:p>
    <w:p w:rsidR="009C58BD" w:rsidRDefault="00BE5955">
      <w:pPr>
        <w:pStyle w:val="a3"/>
        <w:spacing w:line="273" w:lineRule="exact"/>
        <w:ind w:left="1044" w:firstLine="0"/>
      </w:pPr>
      <w:r>
        <w:t>Объём</w:t>
      </w:r>
      <w:r>
        <w:rPr>
          <w:spacing w:val="1"/>
        </w:rPr>
        <w:t xml:space="preserve"> </w:t>
      </w:r>
      <w:r>
        <w:t>текста/текстов</w:t>
      </w:r>
      <w:r>
        <w:rPr>
          <w:spacing w:val="1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чтения</w:t>
      </w:r>
      <w:r>
        <w:rPr>
          <w:spacing w:val="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600–800</w:t>
      </w:r>
      <w:r>
        <w:rPr>
          <w:spacing w:val="-5"/>
        </w:rPr>
        <w:t xml:space="preserve"> </w:t>
      </w:r>
      <w:r>
        <w:t>слов.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before="133" w:line="360" w:lineRule="auto"/>
        <w:ind w:left="1044" w:right="6024" w:firstLine="0"/>
        <w:jc w:val="both"/>
        <w:rPr>
          <w:sz w:val="24"/>
        </w:rPr>
      </w:pPr>
      <w:r>
        <w:rPr>
          <w:sz w:val="24"/>
        </w:rPr>
        <w:t>Письменная речь.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речи:</w:t>
      </w:r>
    </w:p>
    <w:p w:rsidR="009C58BD" w:rsidRDefault="00BE5955">
      <w:pPr>
        <w:pStyle w:val="a3"/>
        <w:spacing w:before="2" w:line="360" w:lineRule="auto"/>
        <w:ind w:right="172"/>
      </w:pPr>
      <w:r>
        <w:t xml:space="preserve">заполнение   </w:t>
      </w:r>
      <w:r>
        <w:rPr>
          <w:spacing w:val="32"/>
        </w:rPr>
        <w:t xml:space="preserve"> </w:t>
      </w:r>
      <w:r>
        <w:t xml:space="preserve">анкет    </w:t>
      </w:r>
      <w:r>
        <w:rPr>
          <w:spacing w:val="32"/>
        </w:rPr>
        <w:t xml:space="preserve"> </w:t>
      </w:r>
      <w:r>
        <w:t xml:space="preserve">и    </w:t>
      </w:r>
      <w:r>
        <w:rPr>
          <w:spacing w:val="33"/>
        </w:rPr>
        <w:t xml:space="preserve"> </w:t>
      </w:r>
      <w:r>
        <w:t xml:space="preserve">формуляров    </w:t>
      </w:r>
      <w:r>
        <w:rPr>
          <w:spacing w:val="34"/>
        </w:rPr>
        <w:t xml:space="preserve"> </w:t>
      </w:r>
      <w:r>
        <w:t xml:space="preserve">в    </w:t>
      </w:r>
      <w:r>
        <w:rPr>
          <w:spacing w:val="25"/>
        </w:rPr>
        <w:t xml:space="preserve"> </w:t>
      </w:r>
      <w:r>
        <w:t xml:space="preserve">соответствии    </w:t>
      </w:r>
      <w:r>
        <w:rPr>
          <w:spacing w:val="32"/>
        </w:rPr>
        <w:t xml:space="preserve"> </w:t>
      </w:r>
      <w:r>
        <w:t xml:space="preserve">с    </w:t>
      </w:r>
      <w:r>
        <w:rPr>
          <w:spacing w:val="27"/>
        </w:rPr>
        <w:t xml:space="preserve"> </w:t>
      </w:r>
      <w:r>
        <w:t xml:space="preserve">нормами,    </w:t>
      </w:r>
      <w:r>
        <w:rPr>
          <w:spacing w:val="34"/>
        </w:rPr>
        <w:t xml:space="preserve"> </w:t>
      </w:r>
      <w:r>
        <w:t>принятыми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стране/странах</w:t>
      </w:r>
      <w:r>
        <w:rPr>
          <w:spacing w:val="-3"/>
        </w:rPr>
        <w:t xml:space="preserve"> </w:t>
      </w:r>
      <w:r>
        <w:t>изучаемого</w:t>
      </w:r>
      <w:r>
        <w:rPr>
          <w:spacing w:val="2"/>
        </w:rPr>
        <w:t xml:space="preserve"> </w:t>
      </w:r>
      <w:r>
        <w:t>языка;</w:t>
      </w:r>
    </w:p>
    <w:p w:rsidR="009C58BD" w:rsidRDefault="00BE5955">
      <w:pPr>
        <w:pStyle w:val="a3"/>
        <w:spacing w:line="360" w:lineRule="auto"/>
        <w:ind w:right="174"/>
      </w:pPr>
      <w:r>
        <w:t>написание       резюме       (CV)       с       сообщением      основных      сведений      о       себе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нормами,</w:t>
      </w:r>
      <w:r>
        <w:rPr>
          <w:spacing w:val="-1"/>
        </w:rPr>
        <w:t xml:space="preserve"> </w:t>
      </w:r>
      <w:r>
        <w:t>принятыми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стране/странах</w:t>
      </w:r>
      <w:r>
        <w:rPr>
          <w:spacing w:val="-3"/>
        </w:rPr>
        <w:t xml:space="preserve"> </w:t>
      </w:r>
      <w:r>
        <w:t>изучаемого</w:t>
      </w:r>
      <w:r>
        <w:rPr>
          <w:spacing w:val="2"/>
        </w:rPr>
        <w:t xml:space="preserve"> </w:t>
      </w:r>
      <w:r>
        <w:t>языка;</w:t>
      </w:r>
    </w:p>
    <w:p w:rsidR="009C58BD" w:rsidRDefault="00BE5955">
      <w:pPr>
        <w:pStyle w:val="a3"/>
        <w:spacing w:before="1" w:line="360" w:lineRule="auto"/>
        <w:ind w:right="169"/>
      </w:pPr>
      <w:r>
        <w:t>написание       электронного       сообщения       личного       характера       в      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неофициального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сообщения</w:t>
      </w:r>
      <w:r>
        <w:rPr>
          <w:spacing w:val="-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140</w:t>
      </w:r>
      <w:r>
        <w:rPr>
          <w:spacing w:val="-3"/>
        </w:rPr>
        <w:t xml:space="preserve"> </w:t>
      </w:r>
      <w:r>
        <w:t>слов;</w:t>
      </w:r>
    </w:p>
    <w:p w:rsidR="009C58BD" w:rsidRDefault="00BE5955">
      <w:pPr>
        <w:pStyle w:val="a3"/>
        <w:tabs>
          <w:tab w:val="left" w:pos="1911"/>
          <w:tab w:val="left" w:pos="3437"/>
          <w:tab w:val="left" w:pos="5750"/>
          <w:tab w:val="left" w:pos="7559"/>
          <w:tab w:val="left" w:pos="9341"/>
        </w:tabs>
        <w:spacing w:line="360" w:lineRule="auto"/>
        <w:ind w:right="162"/>
      </w:pPr>
      <w:r>
        <w:t>создание небольшого письменного высказывания (рассказа, сочинения, статьи и другие) на</w:t>
      </w:r>
      <w:r>
        <w:rPr>
          <w:spacing w:val="1"/>
        </w:rPr>
        <w:t xml:space="preserve"> </w:t>
      </w:r>
      <w:r>
        <w:t>основе</w:t>
      </w:r>
      <w:r>
        <w:tab/>
        <w:t>плана,</w:t>
      </w:r>
      <w:r>
        <w:tab/>
        <w:t>иллюстрации,</w:t>
      </w:r>
      <w:r>
        <w:tab/>
        <w:t>таблицы,</w:t>
      </w:r>
      <w:r>
        <w:tab/>
        <w:t>графика,</w:t>
      </w:r>
      <w:r>
        <w:tab/>
      </w:r>
      <w:r>
        <w:rPr>
          <w:spacing w:val="-1"/>
        </w:rPr>
        <w:t>диаграммы,</w:t>
      </w:r>
      <w:r>
        <w:rPr>
          <w:spacing w:val="-58"/>
        </w:rPr>
        <w:t xml:space="preserve"> </w:t>
      </w:r>
      <w:r>
        <w:t>и/или</w:t>
      </w:r>
      <w:r>
        <w:rPr>
          <w:spacing w:val="-1"/>
        </w:rPr>
        <w:t xml:space="preserve"> </w:t>
      </w:r>
      <w:r>
        <w:t>прочитанного/прослушанного</w:t>
      </w:r>
      <w:r>
        <w:rPr>
          <w:spacing w:val="1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образец,</w:t>
      </w:r>
      <w:r>
        <w:rPr>
          <w:spacing w:val="-4"/>
        </w:rPr>
        <w:t xml:space="preserve"> </w:t>
      </w:r>
      <w:r>
        <w:t>объем</w:t>
      </w:r>
      <w:r>
        <w:rPr>
          <w:spacing w:val="-1"/>
        </w:rPr>
        <w:t xml:space="preserve"> </w:t>
      </w:r>
      <w:r>
        <w:t>письменного</w:t>
      </w:r>
      <w:r>
        <w:rPr>
          <w:spacing w:val="-2"/>
        </w:rPr>
        <w:t xml:space="preserve"> </w:t>
      </w:r>
      <w:r>
        <w:t>высказывания</w:t>
      </w:r>
    </w:p>
    <w:p w:rsidR="009C58BD" w:rsidRDefault="00BE5955">
      <w:pPr>
        <w:pStyle w:val="a3"/>
        <w:ind w:firstLine="0"/>
      </w:pPr>
      <w:r>
        <w:t>–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180</w:t>
      </w:r>
      <w:r>
        <w:rPr>
          <w:spacing w:val="1"/>
        </w:rPr>
        <w:t xml:space="preserve"> </w:t>
      </w:r>
      <w:r>
        <w:t>слов;</w:t>
      </w:r>
    </w:p>
    <w:p w:rsidR="009C58BD" w:rsidRDefault="00BE5955">
      <w:pPr>
        <w:pStyle w:val="a3"/>
        <w:spacing w:before="136" w:line="362" w:lineRule="auto"/>
        <w:ind w:right="160"/>
      </w:pPr>
      <w:r>
        <w:t xml:space="preserve">заполнение   </w:t>
      </w:r>
      <w:r>
        <w:rPr>
          <w:spacing w:val="1"/>
        </w:rPr>
        <w:t xml:space="preserve"> </w:t>
      </w:r>
      <w:r>
        <w:t xml:space="preserve">таблицы:   </w:t>
      </w:r>
      <w:r>
        <w:rPr>
          <w:spacing w:val="1"/>
        </w:rPr>
        <w:t xml:space="preserve"> </w:t>
      </w:r>
      <w:r>
        <w:t xml:space="preserve">краткая    </w:t>
      </w:r>
      <w:r>
        <w:rPr>
          <w:spacing w:val="1"/>
        </w:rPr>
        <w:t xml:space="preserve"> </w:t>
      </w:r>
      <w:r>
        <w:t xml:space="preserve">фиксация    </w:t>
      </w:r>
      <w:r>
        <w:rPr>
          <w:spacing w:val="1"/>
        </w:rPr>
        <w:t xml:space="preserve"> </w:t>
      </w:r>
      <w:r>
        <w:t xml:space="preserve">содержания    </w:t>
      </w:r>
      <w:r>
        <w:rPr>
          <w:spacing w:val="1"/>
        </w:rPr>
        <w:t xml:space="preserve"> </w:t>
      </w:r>
      <w:r>
        <w:t>прочитанного/</w:t>
      </w:r>
      <w:r>
        <w:rPr>
          <w:spacing w:val="1"/>
        </w:rPr>
        <w:t xml:space="preserve"> </w:t>
      </w:r>
      <w:r>
        <w:t>прослушанного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дополнение</w:t>
      </w:r>
      <w:r>
        <w:rPr>
          <w:spacing w:val="-5"/>
        </w:rPr>
        <w:t xml:space="preserve"> </w:t>
      </w:r>
      <w:r>
        <w:t>информации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таблице;</w:t>
      </w:r>
    </w:p>
    <w:p w:rsidR="009C58BD" w:rsidRDefault="00BE5955">
      <w:pPr>
        <w:pStyle w:val="a3"/>
        <w:spacing w:line="360" w:lineRule="auto"/>
        <w:ind w:right="172"/>
      </w:pPr>
      <w:r>
        <w:t>письменное       предоставление       результатов       выполненной       проектной       работы,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презентации,</w:t>
      </w:r>
      <w:r>
        <w:rPr>
          <w:spacing w:val="-1"/>
        </w:rPr>
        <w:t xml:space="preserve"> </w:t>
      </w:r>
      <w:r>
        <w:t>объём</w:t>
      </w:r>
      <w:r>
        <w:rPr>
          <w:spacing w:val="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180</w:t>
      </w:r>
      <w:r>
        <w:rPr>
          <w:spacing w:val="2"/>
        </w:rPr>
        <w:t xml:space="preserve"> </w:t>
      </w:r>
      <w:r>
        <w:t>слов.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</w:tabs>
        <w:spacing w:line="274" w:lineRule="exact"/>
        <w:ind w:left="1889"/>
        <w:jc w:val="both"/>
        <w:rPr>
          <w:sz w:val="24"/>
        </w:rPr>
      </w:pPr>
      <w:r>
        <w:rPr>
          <w:sz w:val="24"/>
        </w:rPr>
        <w:t>Языковые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навыки.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before="138"/>
        <w:jc w:val="both"/>
        <w:rPr>
          <w:sz w:val="24"/>
        </w:rPr>
      </w:pPr>
      <w:r>
        <w:rPr>
          <w:sz w:val="24"/>
        </w:rPr>
        <w:t>Фонетическая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сторона</w:t>
      </w:r>
      <w:r>
        <w:rPr>
          <w:spacing w:val="-6"/>
          <w:sz w:val="24"/>
        </w:rPr>
        <w:t xml:space="preserve"> </w:t>
      </w:r>
      <w:r>
        <w:rPr>
          <w:sz w:val="24"/>
        </w:rPr>
        <w:t>речи.</w:t>
      </w:r>
    </w:p>
    <w:p w:rsidR="009C58BD" w:rsidRDefault="00BE5955">
      <w:pPr>
        <w:pStyle w:val="a3"/>
        <w:spacing w:before="137" w:line="360" w:lineRule="auto"/>
        <w:ind w:right="170"/>
      </w:pPr>
      <w:r>
        <w:t xml:space="preserve">Различение    </w:t>
      </w:r>
      <w:r>
        <w:rPr>
          <w:spacing w:val="36"/>
        </w:rPr>
        <w:t xml:space="preserve"> </w:t>
      </w:r>
      <w:r>
        <w:t xml:space="preserve">на     </w:t>
      </w:r>
      <w:r>
        <w:rPr>
          <w:spacing w:val="35"/>
        </w:rPr>
        <w:t xml:space="preserve"> </w:t>
      </w:r>
      <w:r>
        <w:t xml:space="preserve">слух     </w:t>
      </w:r>
      <w:r>
        <w:rPr>
          <w:spacing w:val="33"/>
        </w:rPr>
        <w:t xml:space="preserve"> </w:t>
      </w:r>
      <w:r>
        <w:t xml:space="preserve">и     </w:t>
      </w:r>
      <w:r>
        <w:rPr>
          <w:spacing w:val="37"/>
        </w:rPr>
        <w:t xml:space="preserve"> </w:t>
      </w:r>
      <w:r>
        <w:t xml:space="preserve">адекватное     </w:t>
      </w:r>
      <w:r>
        <w:rPr>
          <w:spacing w:val="30"/>
        </w:rPr>
        <w:t xml:space="preserve"> </w:t>
      </w:r>
      <w:r>
        <w:t xml:space="preserve">(без     </w:t>
      </w:r>
      <w:r>
        <w:rPr>
          <w:spacing w:val="32"/>
        </w:rPr>
        <w:t xml:space="preserve"> </w:t>
      </w:r>
      <w:r>
        <w:t xml:space="preserve">ошибок,     </w:t>
      </w:r>
      <w:r>
        <w:rPr>
          <w:spacing w:val="33"/>
        </w:rPr>
        <w:t xml:space="preserve"> </w:t>
      </w:r>
      <w:r>
        <w:t xml:space="preserve">ведущих     </w:t>
      </w:r>
      <w:r>
        <w:rPr>
          <w:spacing w:val="31"/>
        </w:rPr>
        <w:t xml:space="preserve"> </w:t>
      </w:r>
      <w:r>
        <w:t xml:space="preserve">к     </w:t>
      </w:r>
      <w:r>
        <w:rPr>
          <w:spacing w:val="35"/>
        </w:rPr>
        <w:t xml:space="preserve"> </w:t>
      </w:r>
      <w:r>
        <w:t>сбою</w:t>
      </w:r>
      <w:r>
        <w:rPr>
          <w:spacing w:val="-58"/>
        </w:rPr>
        <w:t xml:space="preserve"> </w:t>
      </w:r>
      <w:r>
        <w:t xml:space="preserve">в     </w:t>
      </w:r>
      <w:r>
        <w:rPr>
          <w:spacing w:val="1"/>
        </w:rPr>
        <w:t xml:space="preserve"> </w:t>
      </w:r>
      <w:r>
        <w:t>коммуникации)       произношение      слов      с      соблюдением       правильного       ударения</w:t>
      </w:r>
      <w:r>
        <w:rPr>
          <w:spacing w:val="-57"/>
        </w:rPr>
        <w:t xml:space="preserve"> </w:t>
      </w:r>
      <w:r>
        <w:t>и фраз/предложений с соблюдением основных ритмико-интонационных особенностей, в том числе</w:t>
      </w:r>
      <w:r>
        <w:rPr>
          <w:spacing w:val="-57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отсутствия</w:t>
      </w:r>
      <w:r>
        <w:rPr>
          <w:spacing w:val="2"/>
        </w:rPr>
        <w:t xml:space="preserve"> </w:t>
      </w:r>
      <w:r>
        <w:t>фразового</w:t>
      </w:r>
      <w:r>
        <w:rPr>
          <w:spacing w:val="5"/>
        </w:rPr>
        <w:t xml:space="preserve"> </w:t>
      </w:r>
      <w:r>
        <w:t>ударения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служебных</w:t>
      </w:r>
      <w:r>
        <w:rPr>
          <w:spacing w:val="-4"/>
        </w:rPr>
        <w:t xml:space="preserve"> </w:t>
      </w:r>
      <w:r>
        <w:t>словах.</w:t>
      </w:r>
    </w:p>
    <w:p w:rsidR="009C58BD" w:rsidRDefault="00BE5955">
      <w:pPr>
        <w:pStyle w:val="a3"/>
        <w:spacing w:before="1"/>
        <w:ind w:left="1044" w:firstLine="0"/>
      </w:pPr>
      <w:r>
        <w:t>Чтение</w:t>
      </w:r>
      <w:r>
        <w:rPr>
          <w:spacing w:val="18"/>
        </w:rPr>
        <w:t xml:space="preserve"> </w:t>
      </w:r>
      <w:r>
        <w:t>вслух</w:t>
      </w:r>
      <w:r>
        <w:rPr>
          <w:spacing w:val="76"/>
        </w:rPr>
        <w:t xml:space="preserve"> </w:t>
      </w:r>
      <w:r>
        <w:t>аутентичных</w:t>
      </w:r>
      <w:r>
        <w:rPr>
          <w:spacing w:val="76"/>
        </w:rPr>
        <w:t xml:space="preserve"> </w:t>
      </w:r>
      <w:r>
        <w:t>текстов,</w:t>
      </w:r>
      <w:r>
        <w:rPr>
          <w:spacing w:val="74"/>
        </w:rPr>
        <w:t xml:space="preserve"> </w:t>
      </w:r>
      <w:r>
        <w:t>построенных</w:t>
      </w:r>
      <w:r>
        <w:rPr>
          <w:spacing w:val="76"/>
        </w:rPr>
        <w:t xml:space="preserve"> </w:t>
      </w:r>
      <w:r>
        <w:t>в</w:t>
      </w:r>
      <w:r>
        <w:rPr>
          <w:spacing w:val="75"/>
        </w:rPr>
        <w:t xml:space="preserve"> </w:t>
      </w:r>
      <w:r>
        <w:t>основном</w:t>
      </w:r>
      <w:r>
        <w:rPr>
          <w:spacing w:val="78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изученном</w:t>
      </w:r>
      <w:r>
        <w:rPr>
          <w:spacing w:val="78"/>
        </w:rPr>
        <w:t xml:space="preserve"> </w:t>
      </w:r>
      <w:r>
        <w:t>языковом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5" w:firstLine="0"/>
      </w:pPr>
      <w:r>
        <w:lastRenderedPageBreak/>
        <w:t>материале,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интонацией,</w:t>
      </w:r>
      <w:r>
        <w:rPr>
          <w:spacing w:val="1"/>
        </w:rPr>
        <w:t xml:space="preserve"> </w:t>
      </w:r>
      <w:r>
        <w:t>демонстрирующее</w:t>
      </w:r>
      <w:r>
        <w:rPr>
          <w:spacing w:val="1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>текста.</w:t>
      </w:r>
    </w:p>
    <w:p w:rsidR="009C58BD" w:rsidRDefault="00BE5955">
      <w:pPr>
        <w:pStyle w:val="a3"/>
        <w:spacing w:line="360" w:lineRule="auto"/>
        <w:ind w:right="166"/>
      </w:pPr>
      <w:r>
        <w:t xml:space="preserve">Тексты   </w:t>
      </w:r>
      <w:r>
        <w:rPr>
          <w:spacing w:val="1"/>
        </w:rPr>
        <w:t xml:space="preserve"> </w:t>
      </w:r>
      <w:r>
        <w:t xml:space="preserve">для   </w:t>
      </w:r>
      <w:r>
        <w:rPr>
          <w:spacing w:val="1"/>
        </w:rPr>
        <w:t xml:space="preserve"> </w:t>
      </w:r>
      <w:r>
        <w:t xml:space="preserve">чтения   </w:t>
      </w:r>
      <w:r>
        <w:rPr>
          <w:spacing w:val="1"/>
        </w:rPr>
        <w:t xml:space="preserve"> </w:t>
      </w:r>
      <w:r>
        <w:t>вслух:     сообщение     информационного     характера,     отрывок</w:t>
      </w:r>
      <w:r>
        <w:rPr>
          <w:spacing w:val="-57"/>
        </w:rPr>
        <w:t xml:space="preserve"> </w:t>
      </w:r>
      <w:r>
        <w:t>из статьи научно-популярного характера, рассказ, диалог (беседа), интервью, объём текста для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вслух</w:t>
      </w:r>
      <w:r>
        <w:rPr>
          <w:spacing w:val="-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150</w:t>
      </w:r>
      <w:r>
        <w:rPr>
          <w:spacing w:val="-3"/>
        </w:rPr>
        <w:t xml:space="preserve"> </w:t>
      </w:r>
      <w:r>
        <w:t>слов.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line="360" w:lineRule="auto"/>
        <w:ind w:left="1044" w:right="5560" w:firstLine="0"/>
        <w:jc w:val="both"/>
        <w:rPr>
          <w:sz w:val="24"/>
        </w:rPr>
      </w:pPr>
      <w:r>
        <w:rPr>
          <w:sz w:val="24"/>
        </w:rPr>
        <w:t>Орфография и пунктуация.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написание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слов.</w:t>
      </w:r>
    </w:p>
    <w:p w:rsidR="009C58BD" w:rsidRDefault="00BE5955">
      <w:pPr>
        <w:pStyle w:val="a3"/>
        <w:spacing w:line="360" w:lineRule="auto"/>
        <w:ind w:right="160"/>
      </w:pPr>
      <w:r>
        <w:t>Правильная</w:t>
      </w:r>
      <w:r>
        <w:rPr>
          <w:spacing w:val="1"/>
        </w:rPr>
        <w:t xml:space="preserve"> </w:t>
      </w:r>
      <w:r>
        <w:t>расстановка</w:t>
      </w:r>
      <w:r>
        <w:rPr>
          <w:spacing w:val="1"/>
        </w:rPr>
        <w:t xml:space="preserve"> </w:t>
      </w:r>
      <w:r>
        <w:t>знаков препинания в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высказываниях:</w:t>
      </w:r>
      <w:r>
        <w:rPr>
          <w:spacing w:val="1"/>
        </w:rPr>
        <w:t xml:space="preserve"> </w:t>
      </w:r>
      <w:r>
        <w:t>запятой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перечислении, обращении и при выделении вводных слов, апострофа, точки, вопросительного,</w:t>
      </w:r>
      <w:r>
        <w:rPr>
          <w:spacing w:val="1"/>
        </w:rPr>
        <w:t xml:space="preserve"> </w:t>
      </w:r>
      <w:r>
        <w:t>восклицательного</w:t>
      </w:r>
      <w:r>
        <w:rPr>
          <w:spacing w:val="1"/>
        </w:rPr>
        <w:t xml:space="preserve"> </w:t>
      </w:r>
      <w:r>
        <w:t>знака в</w:t>
      </w:r>
      <w:r>
        <w:rPr>
          <w:spacing w:val="-1"/>
        </w:rPr>
        <w:t xml:space="preserve"> </w:t>
      </w:r>
      <w:r>
        <w:t>конце</w:t>
      </w:r>
      <w:r>
        <w:rPr>
          <w:spacing w:val="-5"/>
        </w:rPr>
        <w:t xml:space="preserve"> </w:t>
      </w:r>
      <w:r>
        <w:t>предложения,</w:t>
      </w:r>
      <w:r>
        <w:rPr>
          <w:spacing w:val="-6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заголовка.</w:t>
      </w:r>
    </w:p>
    <w:p w:rsidR="009C58BD" w:rsidRDefault="00BE5955">
      <w:pPr>
        <w:pStyle w:val="a3"/>
        <w:spacing w:line="360" w:lineRule="auto"/>
        <w:ind w:right="161"/>
      </w:pPr>
      <w:r>
        <w:t>Пунктуационно        правильное       оформление       прямой       речи        в       соответствии</w:t>
      </w:r>
      <w:r>
        <w:rPr>
          <w:spacing w:val="1"/>
        </w:rPr>
        <w:t xml:space="preserve"> </w:t>
      </w:r>
      <w:r>
        <w:t>с нормами изучаемого языка: использование запятой/двоеточия после слов автора перед прямой</w:t>
      </w:r>
      <w:r>
        <w:rPr>
          <w:spacing w:val="1"/>
        </w:rPr>
        <w:t xml:space="preserve"> </w:t>
      </w:r>
      <w:r>
        <w:t>речью,</w:t>
      </w:r>
      <w:r>
        <w:rPr>
          <w:spacing w:val="3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прямой</w:t>
      </w:r>
      <w:r>
        <w:rPr>
          <w:spacing w:val="-2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кавычки.</w:t>
      </w:r>
    </w:p>
    <w:p w:rsidR="009C58BD" w:rsidRDefault="00BE5955">
      <w:pPr>
        <w:pStyle w:val="a3"/>
        <w:spacing w:line="360" w:lineRule="auto"/>
        <w:ind w:right="162"/>
      </w:pPr>
      <w:r>
        <w:t>Пунктуационно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характера:</w:t>
      </w:r>
      <w:r>
        <w:rPr>
          <w:spacing w:val="1"/>
        </w:rPr>
        <w:t xml:space="preserve"> </w:t>
      </w:r>
      <w:r>
        <w:t>постановка запятой после обращения и завершающей фразы, точки после выражения надежды на</w:t>
      </w:r>
      <w:r>
        <w:rPr>
          <w:spacing w:val="1"/>
        </w:rPr>
        <w:t xml:space="preserve"> </w:t>
      </w:r>
      <w:r>
        <w:t>дальнейший</w:t>
      </w:r>
      <w:r>
        <w:rPr>
          <w:spacing w:val="2"/>
        </w:rPr>
        <w:t xml:space="preserve"> </w:t>
      </w:r>
      <w:r>
        <w:t>контакт, отсутствие</w:t>
      </w:r>
      <w:r>
        <w:rPr>
          <w:spacing w:val="1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подписи.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jc w:val="both"/>
        <w:rPr>
          <w:sz w:val="24"/>
        </w:rPr>
      </w:pPr>
      <w:r>
        <w:rPr>
          <w:sz w:val="24"/>
        </w:rPr>
        <w:t>Лексическая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сторона</w:t>
      </w:r>
      <w:r>
        <w:rPr>
          <w:spacing w:val="-3"/>
          <w:sz w:val="24"/>
        </w:rPr>
        <w:t xml:space="preserve"> </w:t>
      </w:r>
      <w:r>
        <w:rPr>
          <w:sz w:val="24"/>
        </w:rPr>
        <w:t>речи.</w:t>
      </w:r>
    </w:p>
    <w:p w:rsidR="009C58BD" w:rsidRDefault="00BE5955">
      <w:pPr>
        <w:pStyle w:val="a3"/>
        <w:tabs>
          <w:tab w:val="left" w:pos="3132"/>
          <w:tab w:val="left" w:pos="6707"/>
          <w:tab w:val="left" w:pos="10000"/>
        </w:tabs>
        <w:spacing w:before="138" w:line="360" w:lineRule="auto"/>
        <w:ind w:right="165"/>
      </w:pPr>
      <w:r>
        <w:t xml:space="preserve">Распознавание  </w:t>
      </w:r>
      <w:r>
        <w:rPr>
          <w:spacing w:val="30"/>
        </w:rPr>
        <w:t xml:space="preserve"> </w:t>
      </w:r>
      <w:r>
        <w:t xml:space="preserve">в   </w:t>
      </w:r>
      <w:r>
        <w:rPr>
          <w:spacing w:val="31"/>
        </w:rPr>
        <w:t xml:space="preserve"> </w:t>
      </w:r>
      <w:r>
        <w:t xml:space="preserve">звучащем   </w:t>
      </w:r>
      <w:r>
        <w:rPr>
          <w:spacing w:val="36"/>
        </w:rPr>
        <w:t xml:space="preserve"> </w:t>
      </w:r>
      <w:r>
        <w:t xml:space="preserve">и   </w:t>
      </w:r>
      <w:r>
        <w:rPr>
          <w:spacing w:val="36"/>
        </w:rPr>
        <w:t xml:space="preserve"> </w:t>
      </w:r>
      <w:r>
        <w:t xml:space="preserve">письменном   </w:t>
      </w:r>
      <w:r>
        <w:rPr>
          <w:spacing w:val="32"/>
        </w:rPr>
        <w:t xml:space="preserve"> </w:t>
      </w:r>
      <w:r>
        <w:t xml:space="preserve">тексте   </w:t>
      </w:r>
      <w:r>
        <w:rPr>
          <w:spacing w:val="34"/>
        </w:rPr>
        <w:t xml:space="preserve"> </w:t>
      </w:r>
      <w:r>
        <w:t xml:space="preserve">и   </w:t>
      </w:r>
      <w:r>
        <w:rPr>
          <w:spacing w:val="30"/>
        </w:rPr>
        <w:t xml:space="preserve"> </w:t>
      </w:r>
      <w:r>
        <w:t xml:space="preserve">употребление   </w:t>
      </w:r>
      <w:r>
        <w:rPr>
          <w:spacing w:val="34"/>
        </w:rPr>
        <w:t xml:space="preserve"> </w:t>
      </w:r>
      <w:r>
        <w:t xml:space="preserve">в   </w:t>
      </w:r>
      <w:r>
        <w:rPr>
          <w:spacing w:val="36"/>
        </w:rPr>
        <w:t xml:space="preserve"> </w:t>
      </w:r>
      <w:r>
        <w:t>устной</w:t>
      </w:r>
      <w:r>
        <w:rPr>
          <w:spacing w:val="-58"/>
        </w:rPr>
        <w:t xml:space="preserve"> </w:t>
      </w:r>
      <w:r>
        <w:t>и письменной речи лексических единиц (слов, в том числе многозначных, фразовых глаголов,</w:t>
      </w:r>
      <w:r>
        <w:rPr>
          <w:spacing w:val="1"/>
        </w:rPr>
        <w:t xml:space="preserve"> </w:t>
      </w:r>
      <w:r>
        <w:t>словосочетаний, речевых клише, средств логической связи), обслуживающих ситуации общения в</w:t>
      </w:r>
      <w:r>
        <w:rPr>
          <w:spacing w:val="1"/>
        </w:rPr>
        <w:t xml:space="preserve"> </w:t>
      </w:r>
      <w:r>
        <w:t>рамках</w:t>
      </w:r>
      <w:r>
        <w:tab/>
        <w:t>тематического</w:t>
      </w:r>
      <w:r>
        <w:tab/>
        <w:t>содержания</w:t>
      </w:r>
      <w:r>
        <w:tab/>
        <w:t>речи,</w:t>
      </w:r>
      <w:r>
        <w:rPr>
          <w:spacing w:val="-5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соблюдением</w:t>
      </w:r>
      <w:r>
        <w:rPr>
          <w:spacing w:val="2"/>
        </w:rPr>
        <w:t xml:space="preserve"> </w:t>
      </w:r>
      <w:r>
        <w:t>существующей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английском</w:t>
      </w:r>
      <w:r>
        <w:rPr>
          <w:spacing w:val="-3"/>
        </w:rPr>
        <w:t xml:space="preserve"> </w:t>
      </w:r>
      <w:r>
        <w:t>языке нормы</w:t>
      </w:r>
      <w:r>
        <w:rPr>
          <w:spacing w:val="-2"/>
        </w:rPr>
        <w:t xml:space="preserve"> </w:t>
      </w:r>
      <w:r>
        <w:t>лексической</w:t>
      </w:r>
      <w:r>
        <w:rPr>
          <w:spacing w:val="-3"/>
        </w:rPr>
        <w:t xml:space="preserve"> </w:t>
      </w:r>
      <w:r>
        <w:t>сочетаемости.</w:t>
      </w:r>
    </w:p>
    <w:p w:rsidR="009C58BD" w:rsidRDefault="00BE5955">
      <w:pPr>
        <w:pStyle w:val="a3"/>
        <w:spacing w:line="360" w:lineRule="auto"/>
        <w:ind w:right="165"/>
      </w:pPr>
      <w:r>
        <w:t>Объём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1400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продуктивного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1300</w:t>
      </w:r>
      <w:r>
        <w:rPr>
          <w:spacing w:val="1"/>
        </w:rPr>
        <w:t xml:space="preserve"> </w:t>
      </w:r>
      <w:r>
        <w:t>лексических единиц, изученных ранее) и 1500 лексических единиц для рецептивного усвоения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1400</w:t>
      </w:r>
      <w:r>
        <w:rPr>
          <w:spacing w:val="1"/>
        </w:rPr>
        <w:t xml:space="preserve"> </w:t>
      </w:r>
      <w:r>
        <w:t>лексических</w:t>
      </w:r>
      <w:r>
        <w:rPr>
          <w:spacing w:val="-3"/>
        </w:rPr>
        <w:t xml:space="preserve"> </w:t>
      </w:r>
      <w:r>
        <w:t>единиц</w:t>
      </w:r>
      <w:r>
        <w:rPr>
          <w:spacing w:val="2"/>
        </w:rPr>
        <w:t xml:space="preserve"> </w:t>
      </w:r>
      <w:r>
        <w:t>продуктивного</w:t>
      </w:r>
      <w:r>
        <w:rPr>
          <w:spacing w:val="2"/>
        </w:rPr>
        <w:t xml:space="preserve"> </w:t>
      </w:r>
      <w:r>
        <w:t>минимума).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Основные</w:t>
      </w:r>
      <w:r>
        <w:rPr>
          <w:spacing w:val="-3"/>
        </w:rPr>
        <w:t xml:space="preserve"> </w:t>
      </w:r>
      <w:r>
        <w:t>способы</w:t>
      </w:r>
      <w:r>
        <w:rPr>
          <w:spacing w:val="-5"/>
        </w:rPr>
        <w:t xml:space="preserve"> </w:t>
      </w:r>
      <w:r>
        <w:t>словообразования: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аффиксация:</w:t>
      </w:r>
    </w:p>
    <w:p w:rsidR="009C58BD" w:rsidRDefault="00BE5955">
      <w:pPr>
        <w:pStyle w:val="a3"/>
        <w:tabs>
          <w:tab w:val="left" w:pos="2602"/>
          <w:tab w:val="left" w:pos="3787"/>
          <w:tab w:val="left" w:pos="4449"/>
          <w:tab w:val="left" w:pos="5571"/>
          <w:tab w:val="left" w:pos="6957"/>
          <w:tab w:val="left" w:pos="7674"/>
          <w:tab w:val="left" w:pos="8447"/>
          <w:tab w:val="left" w:pos="9062"/>
          <w:tab w:val="left" w:pos="9922"/>
        </w:tabs>
        <w:spacing w:before="137" w:line="360" w:lineRule="auto"/>
        <w:ind w:right="161"/>
        <w:jc w:val="left"/>
      </w:pPr>
      <w:r>
        <w:t>образование</w:t>
      </w:r>
      <w:r>
        <w:tab/>
        <w:t>глаголов</w:t>
      </w:r>
      <w:r>
        <w:tab/>
        <w:t>при</w:t>
      </w:r>
      <w:r>
        <w:tab/>
        <w:t>помощи</w:t>
      </w:r>
      <w:r>
        <w:tab/>
        <w:t>префиксов</w:t>
      </w:r>
      <w:r>
        <w:tab/>
        <w:t>dis-,</w:t>
      </w:r>
      <w:r>
        <w:tab/>
        <w:t>mis-,</w:t>
      </w:r>
      <w:r>
        <w:tab/>
        <w:t>re-,</w:t>
      </w:r>
      <w:r>
        <w:tab/>
        <w:t>over-,</w:t>
      </w:r>
      <w:r>
        <w:tab/>
      </w:r>
      <w:r>
        <w:rPr>
          <w:spacing w:val="-2"/>
        </w:rPr>
        <w:t>under-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суффиксов</w:t>
      </w:r>
      <w:r>
        <w:rPr>
          <w:spacing w:val="5"/>
        </w:rPr>
        <w:t xml:space="preserve"> </w:t>
      </w:r>
      <w:r>
        <w:t>-ise/-ize,</w:t>
      </w:r>
      <w:r>
        <w:rPr>
          <w:spacing w:val="5"/>
        </w:rPr>
        <w:t xml:space="preserve"> </w:t>
      </w:r>
      <w:r>
        <w:t>-en;</w:t>
      </w:r>
    </w:p>
    <w:p w:rsidR="009C58BD" w:rsidRDefault="00BE5955">
      <w:pPr>
        <w:pStyle w:val="a3"/>
        <w:spacing w:before="3"/>
        <w:ind w:left="1044" w:firstLine="0"/>
        <w:jc w:val="left"/>
      </w:pPr>
      <w:r>
        <w:t>образование</w:t>
      </w:r>
      <w:r>
        <w:rPr>
          <w:spacing w:val="5"/>
        </w:rPr>
        <w:t xml:space="preserve"> </w:t>
      </w:r>
      <w:r>
        <w:t>имён</w:t>
      </w:r>
      <w:r>
        <w:rPr>
          <w:spacing w:val="7"/>
        </w:rPr>
        <w:t xml:space="preserve"> </w:t>
      </w:r>
      <w:r>
        <w:t>существительных</w:t>
      </w:r>
      <w:r>
        <w:rPr>
          <w:spacing w:val="6"/>
        </w:rPr>
        <w:t xml:space="preserve"> </w:t>
      </w:r>
      <w:r>
        <w:t>при</w:t>
      </w:r>
      <w:r>
        <w:rPr>
          <w:spacing w:val="7"/>
        </w:rPr>
        <w:t xml:space="preserve"> </w:t>
      </w:r>
      <w:r>
        <w:t>помощи</w:t>
      </w:r>
      <w:r>
        <w:rPr>
          <w:spacing w:val="7"/>
        </w:rPr>
        <w:t xml:space="preserve"> </w:t>
      </w:r>
      <w:r>
        <w:t>префиксов</w:t>
      </w:r>
      <w:r>
        <w:rPr>
          <w:spacing w:val="20"/>
        </w:rPr>
        <w:t xml:space="preserve"> </w:t>
      </w:r>
      <w:r>
        <w:t>un-,</w:t>
      </w:r>
      <w:r>
        <w:rPr>
          <w:spacing w:val="8"/>
        </w:rPr>
        <w:t xml:space="preserve"> </w:t>
      </w:r>
      <w:r>
        <w:t>in-/im-,</w:t>
      </w:r>
      <w:r>
        <w:rPr>
          <w:spacing w:val="13"/>
        </w:rPr>
        <w:t xml:space="preserve"> </w:t>
      </w:r>
      <w:r>
        <w:t>il-/ir-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суффиксов</w:t>
      </w:r>
    </w:p>
    <w:p w:rsidR="009C58BD" w:rsidRPr="005C55B0" w:rsidRDefault="00BE5955">
      <w:pPr>
        <w:pStyle w:val="a3"/>
        <w:spacing w:before="136"/>
        <w:ind w:firstLine="0"/>
        <w:jc w:val="left"/>
        <w:rPr>
          <w:lang w:val="en-US"/>
        </w:rPr>
      </w:pPr>
      <w:r w:rsidRPr="005C55B0">
        <w:rPr>
          <w:lang w:val="en-US"/>
        </w:rPr>
        <w:t>-ance/-ence,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-er/-or,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-ing,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-ist,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-ity,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-ment,</w:t>
      </w:r>
      <w:r w:rsidRPr="005C55B0">
        <w:rPr>
          <w:spacing w:val="-7"/>
          <w:lang w:val="en-US"/>
        </w:rPr>
        <w:t xml:space="preserve"> </w:t>
      </w:r>
      <w:r w:rsidRPr="005C55B0">
        <w:rPr>
          <w:lang w:val="en-US"/>
        </w:rPr>
        <w:t>-ness,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-sion/-tion,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-ship;</w:t>
      </w:r>
    </w:p>
    <w:p w:rsidR="009C58BD" w:rsidRPr="005C55B0" w:rsidRDefault="00BE5955">
      <w:pPr>
        <w:pStyle w:val="a3"/>
        <w:tabs>
          <w:tab w:val="left" w:pos="1215"/>
          <w:tab w:val="left" w:pos="1936"/>
          <w:tab w:val="left" w:pos="2406"/>
          <w:tab w:val="left" w:pos="3862"/>
          <w:tab w:val="left" w:pos="5245"/>
          <w:tab w:val="left" w:pos="5898"/>
          <w:tab w:val="left" w:pos="6604"/>
          <w:tab w:val="left" w:pos="7387"/>
          <w:tab w:val="left" w:pos="8126"/>
          <w:tab w:val="left" w:pos="9274"/>
          <w:tab w:val="left" w:pos="10095"/>
        </w:tabs>
        <w:spacing w:before="138" w:line="360" w:lineRule="auto"/>
        <w:ind w:right="162"/>
        <w:jc w:val="left"/>
        <w:rPr>
          <w:lang w:val="en-US"/>
        </w:rPr>
      </w:pPr>
      <w:r>
        <w:t>образование</w:t>
      </w:r>
      <w:r w:rsidRPr="005C55B0">
        <w:rPr>
          <w:spacing w:val="30"/>
          <w:lang w:val="en-US"/>
        </w:rPr>
        <w:t xml:space="preserve"> </w:t>
      </w:r>
      <w:r>
        <w:t>имён</w:t>
      </w:r>
      <w:r w:rsidRPr="005C55B0">
        <w:rPr>
          <w:spacing w:val="37"/>
          <w:lang w:val="en-US"/>
        </w:rPr>
        <w:t xml:space="preserve"> </w:t>
      </w:r>
      <w:r>
        <w:t>прилагательных</w:t>
      </w:r>
      <w:r w:rsidRPr="005C55B0">
        <w:rPr>
          <w:spacing w:val="32"/>
          <w:lang w:val="en-US"/>
        </w:rPr>
        <w:t xml:space="preserve"> </w:t>
      </w:r>
      <w:r>
        <w:t>при</w:t>
      </w:r>
      <w:r w:rsidRPr="005C55B0">
        <w:rPr>
          <w:spacing w:val="37"/>
          <w:lang w:val="en-US"/>
        </w:rPr>
        <w:t xml:space="preserve"> </w:t>
      </w:r>
      <w:r>
        <w:t>помощи</w:t>
      </w:r>
      <w:r w:rsidRPr="005C55B0">
        <w:rPr>
          <w:spacing w:val="37"/>
          <w:lang w:val="en-US"/>
        </w:rPr>
        <w:t xml:space="preserve"> </w:t>
      </w:r>
      <w:r>
        <w:t>префиксов</w:t>
      </w:r>
      <w:r w:rsidRPr="005C55B0">
        <w:rPr>
          <w:spacing w:val="38"/>
          <w:lang w:val="en-US"/>
        </w:rPr>
        <w:t xml:space="preserve"> </w:t>
      </w:r>
      <w:r w:rsidRPr="005C55B0">
        <w:rPr>
          <w:lang w:val="en-US"/>
        </w:rPr>
        <w:t>un-,</w:t>
      </w:r>
      <w:r w:rsidRPr="005C55B0">
        <w:rPr>
          <w:spacing w:val="39"/>
          <w:lang w:val="en-US"/>
        </w:rPr>
        <w:t xml:space="preserve"> </w:t>
      </w:r>
      <w:r w:rsidRPr="005C55B0">
        <w:rPr>
          <w:lang w:val="en-US"/>
        </w:rPr>
        <w:t>in-/im-,</w:t>
      </w:r>
      <w:r w:rsidRPr="005C55B0">
        <w:rPr>
          <w:spacing w:val="43"/>
          <w:lang w:val="en-US"/>
        </w:rPr>
        <w:t xml:space="preserve"> </w:t>
      </w:r>
      <w:r w:rsidRPr="005C55B0">
        <w:rPr>
          <w:lang w:val="en-US"/>
        </w:rPr>
        <w:t>il-/ir-,</w:t>
      </w:r>
      <w:r w:rsidRPr="005C55B0">
        <w:rPr>
          <w:spacing w:val="43"/>
          <w:lang w:val="en-US"/>
        </w:rPr>
        <w:t xml:space="preserve"> </w:t>
      </w:r>
      <w:r w:rsidRPr="005C55B0">
        <w:rPr>
          <w:lang w:val="en-US"/>
        </w:rPr>
        <w:t>inter-,</w:t>
      </w:r>
      <w:r w:rsidRPr="005C55B0">
        <w:rPr>
          <w:spacing w:val="34"/>
          <w:lang w:val="en-US"/>
        </w:rPr>
        <w:t xml:space="preserve"> </w:t>
      </w:r>
      <w:r w:rsidRPr="005C55B0">
        <w:rPr>
          <w:lang w:val="en-US"/>
        </w:rPr>
        <w:t>non-,</w:t>
      </w:r>
      <w:r w:rsidRPr="005C55B0">
        <w:rPr>
          <w:spacing w:val="-57"/>
          <w:lang w:val="en-US"/>
        </w:rPr>
        <w:t xml:space="preserve"> </w:t>
      </w:r>
      <w:r w:rsidRPr="005C55B0">
        <w:rPr>
          <w:lang w:val="en-US"/>
        </w:rPr>
        <w:t>post-,</w:t>
      </w:r>
      <w:r w:rsidRPr="005C55B0">
        <w:rPr>
          <w:lang w:val="en-US"/>
        </w:rPr>
        <w:tab/>
        <w:t>pre-</w:t>
      </w:r>
      <w:r w:rsidRPr="005C55B0">
        <w:rPr>
          <w:lang w:val="en-US"/>
        </w:rPr>
        <w:tab/>
      </w:r>
      <w:r>
        <w:t>и</w:t>
      </w:r>
      <w:r w:rsidRPr="005C55B0">
        <w:rPr>
          <w:lang w:val="en-US"/>
        </w:rPr>
        <w:tab/>
      </w:r>
      <w:r>
        <w:t>суффиксов</w:t>
      </w:r>
      <w:r w:rsidRPr="005C55B0">
        <w:rPr>
          <w:lang w:val="en-US"/>
        </w:rPr>
        <w:tab/>
        <w:t>-able/-ible,</w:t>
      </w:r>
      <w:r w:rsidRPr="005C55B0">
        <w:rPr>
          <w:lang w:val="en-US"/>
        </w:rPr>
        <w:tab/>
        <w:t>-al,</w:t>
      </w:r>
      <w:r w:rsidRPr="005C55B0">
        <w:rPr>
          <w:lang w:val="en-US"/>
        </w:rPr>
        <w:tab/>
        <w:t>-ed,</w:t>
      </w:r>
      <w:r w:rsidRPr="005C55B0">
        <w:rPr>
          <w:lang w:val="en-US"/>
        </w:rPr>
        <w:tab/>
        <w:t>-ese,</w:t>
      </w:r>
      <w:r w:rsidRPr="005C55B0">
        <w:rPr>
          <w:lang w:val="en-US"/>
        </w:rPr>
        <w:tab/>
        <w:t>-ful,</w:t>
      </w:r>
      <w:r w:rsidRPr="005C55B0">
        <w:rPr>
          <w:lang w:val="en-US"/>
        </w:rPr>
        <w:tab/>
        <w:t>-ian/-an,</w:t>
      </w:r>
      <w:r w:rsidRPr="005C55B0">
        <w:rPr>
          <w:lang w:val="en-US"/>
        </w:rPr>
        <w:tab/>
        <w:t>-ical,</w:t>
      </w:r>
      <w:r w:rsidRPr="005C55B0">
        <w:rPr>
          <w:lang w:val="en-US"/>
        </w:rPr>
        <w:tab/>
      </w:r>
      <w:r w:rsidRPr="005C55B0">
        <w:rPr>
          <w:spacing w:val="-1"/>
          <w:lang w:val="en-US"/>
        </w:rPr>
        <w:t>-ing,</w:t>
      </w:r>
    </w:p>
    <w:p w:rsidR="009C58BD" w:rsidRPr="005C55B0" w:rsidRDefault="00BE5955">
      <w:pPr>
        <w:pStyle w:val="a3"/>
        <w:spacing w:before="2"/>
        <w:ind w:firstLine="0"/>
        <w:jc w:val="left"/>
        <w:rPr>
          <w:lang w:val="en-US"/>
        </w:rPr>
      </w:pPr>
      <w:r w:rsidRPr="005C55B0">
        <w:rPr>
          <w:lang w:val="en-US"/>
        </w:rPr>
        <w:t>-ish,</w:t>
      </w:r>
      <w:r w:rsidRPr="005C55B0">
        <w:rPr>
          <w:spacing w:val="-4"/>
          <w:lang w:val="en-US"/>
        </w:rPr>
        <w:t xml:space="preserve"> </w:t>
      </w:r>
      <w:r w:rsidRPr="005C55B0">
        <w:rPr>
          <w:lang w:val="en-US"/>
        </w:rPr>
        <w:t>-ive,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-less,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-ly,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-ous,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-y;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образование</w:t>
      </w:r>
      <w:r>
        <w:rPr>
          <w:spacing w:val="-9"/>
        </w:rPr>
        <w:t xml:space="preserve"> </w:t>
      </w:r>
      <w:r>
        <w:t>наречий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помощи</w:t>
      </w:r>
      <w:r>
        <w:rPr>
          <w:spacing w:val="-2"/>
        </w:rPr>
        <w:t xml:space="preserve"> </w:t>
      </w:r>
      <w:r>
        <w:t>префиксов</w:t>
      </w:r>
      <w:r>
        <w:rPr>
          <w:spacing w:val="-6"/>
        </w:rPr>
        <w:t xml:space="preserve"> </w:t>
      </w:r>
      <w:r>
        <w:t>un-,</w:t>
      </w:r>
      <w:r>
        <w:rPr>
          <w:spacing w:val="3"/>
        </w:rPr>
        <w:t xml:space="preserve"> </w:t>
      </w:r>
      <w:r>
        <w:t>in-/im-,</w:t>
      </w:r>
      <w:r>
        <w:rPr>
          <w:spacing w:val="3"/>
        </w:rPr>
        <w:t xml:space="preserve"> </w:t>
      </w:r>
      <w:r>
        <w:t>il-/ir-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суффикса</w:t>
      </w:r>
      <w:r>
        <w:rPr>
          <w:spacing w:val="-3"/>
        </w:rPr>
        <w:t xml:space="preserve"> </w:t>
      </w:r>
      <w:r>
        <w:t>-ly;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left="1044" w:right="2984" w:firstLine="0"/>
      </w:pPr>
      <w:r>
        <w:lastRenderedPageBreak/>
        <w:t>образование числительных при помощи суффиксов -teen, -ty, -th;</w:t>
      </w:r>
      <w:r>
        <w:rPr>
          <w:spacing w:val="-57"/>
        </w:rPr>
        <w:t xml:space="preserve"> </w:t>
      </w:r>
      <w:r>
        <w:t>словосложение:</w:t>
      </w:r>
    </w:p>
    <w:p w:rsidR="009C58BD" w:rsidRDefault="00BE5955">
      <w:pPr>
        <w:pStyle w:val="a3"/>
        <w:spacing w:line="360" w:lineRule="auto"/>
        <w:ind w:right="160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(football);</w:t>
      </w:r>
    </w:p>
    <w:p w:rsidR="009C58BD" w:rsidRDefault="00BE5955">
      <w:pPr>
        <w:pStyle w:val="a3"/>
        <w:spacing w:line="362" w:lineRule="auto"/>
        <w:ind w:right="171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прилагательного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основой</w:t>
      </w:r>
      <w:r>
        <w:rPr>
          <w:spacing w:val="2"/>
        </w:rPr>
        <w:t xml:space="preserve"> </w:t>
      </w:r>
      <w:r>
        <w:t>существительного</w:t>
      </w:r>
      <w:r>
        <w:rPr>
          <w:spacing w:val="2"/>
        </w:rPr>
        <w:t xml:space="preserve"> </w:t>
      </w:r>
      <w:r>
        <w:t>(blue-bell);</w:t>
      </w:r>
    </w:p>
    <w:p w:rsidR="009C58BD" w:rsidRDefault="00BE5955">
      <w:pPr>
        <w:pStyle w:val="a3"/>
        <w:spacing w:line="360" w:lineRule="auto"/>
        <w:ind w:right="176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предлогом</w:t>
      </w:r>
      <w:r>
        <w:rPr>
          <w:spacing w:val="4"/>
        </w:rPr>
        <w:t xml:space="preserve"> </w:t>
      </w:r>
      <w:r>
        <w:t>(father-in-law);</w:t>
      </w:r>
    </w:p>
    <w:p w:rsidR="009C58BD" w:rsidRDefault="00BE5955">
      <w:pPr>
        <w:pStyle w:val="a3"/>
        <w:spacing w:line="360" w:lineRule="auto"/>
        <w:ind w:right="166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прилагательного/числительного с основой существительного с добавлением суффикса -ed (blue-</w:t>
      </w:r>
      <w:r>
        <w:rPr>
          <w:spacing w:val="1"/>
        </w:rPr>
        <w:t xml:space="preserve"> </w:t>
      </w:r>
      <w:r>
        <w:t>eyed,</w:t>
      </w:r>
      <w:r>
        <w:rPr>
          <w:spacing w:val="3"/>
        </w:rPr>
        <w:t xml:space="preserve"> </w:t>
      </w:r>
      <w:r>
        <w:t>eight-legged);</w:t>
      </w:r>
    </w:p>
    <w:p w:rsidR="009C58BD" w:rsidRDefault="00BE5955">
      <w:pPr>
        <w:pStyle w:val="a3"/>
        <w:spacing w:line="360" w:lineRule="auto"/>
        <w:ind w:right="159"/>
      </w:pPr>
      <w:r>
        <w:t>образование сложных прилагательных путём соединения наречия с основой причастия II</w:t>
      </w:r>
      <w:r>
        <w:rPr>
          <w:spacing w:val="1"/>
        </w:rPr>
        <w:t xml:space="preserve"> </w:t>
      </w:r>
      <w:r>
        <w:t>(well-behaved);</w:t>
      </w:r>
    </w:p>
    <w:p w:rsidR="009C58BD" w:rsidRDefault="00BE5955">
      <w:pPr>
        <w:pStyle w:val="a3"/>
        <w:spacing w:line="362" w:lineRule="auto"/>
        <w:ind w:right="171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прилагательного</w:t>
      </w:r>
      <w:r>
        <w:rPr>
          <w:spacing w:val="6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основой</w:t>
      </w:r>
      <w:r>
        <w:rPr>
          <w:spacing w:val="2"/>
        </w:rPr>
        <w:t xml:space="preserve"> </w:t>
      </w:r>
      <w:r>
        <w:t>причастия</w:t>
      </w:r>
      <w:r>
        <w:rPr>
          <w:spacing w:val="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(nice-looking);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конверсия:</w:t>
      </w:r>
    </w:p>
    <w:p w:rsidR="009C58BD" w:rsidRDefault="00BE5955">
      <w:pPr>
        <w:pStyle w:val="a3"/>
        <w:spacing w:before="127"/>
        <w:ind w:left="1044" w:firstLine="0"/>
        <w:jc w:val="left"/>
      </w:pPr>
      <w:r>
        <w:t>образование</w:t>
      </w:r>
      <w:r>
        <w:rPr>
          <w:spacing w:val="-12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неопределённой формы</w:t>
      </w:r>
      <w:r>
        <w:rPr>
          <w:spacing w:val="-3"/>
        </w:rPr>
        <w:t xml:space="preserve"> </w:t>
      </w:r>
      <w:r>
        <w:t>глаголов</w:t>
      </w:r>
      <w:r>
        <w:rPr>
          <w:spacing w:val="-4"/>
        </w:rPr>
        <w:t xml:space="preserve"> </w:t>
      </w:r>
      <w:r>
        <w:t>(to run</w:t>
      </w:r>
    </w:p>
    <w:p w:rsidR="009C58BD" w:rsidRDefault="00BE5955">
      <w:pPr>
        <w:pStyle w:val="a3"/>
        <w:spacing w:before="137"/>
        <w:ind w:firstLine="0"/>
        <w:jc w:val="left"/>
      </w:pPr>
      <w:r>
        <w:t>–</w:t>
      </w:r>
      <w:r>
        <w:rPr>
          <w:spacing w:val="1"/>
        </w:rPr>
        <w:t xml:space="preserve"> </w:t>
      </w:r>
      <w:r>
        <w:t>a run);</w:t>
      </w:r>
    </w:p>
    <w:p w:rsidR="009C58BD" w:rsidRDefault="00BE5955">
      <w:pPr>
        <w:pStyle w:val="a3"/>
        <w:spacing w:before="142" w:line="360" w:lineRule="auto"/>
        <w:ind w:left="1044" w:right="1593" w:firstLine="0"/>
        <w:jc w:val="left"/>
      </w:pPr>
      <w:r>
        <w:t>образование имён существительных от прилагательных (rich people – the rich);</w:t>
      </w:r>
      <w:r>
        <w:rPr>
          <w:spacing w:val="-57"/>
        </w:rPr>
        <w:t xml:space="preserve"> </w:t>
      </w:r>
      <w:r>
        <w:t>образование</w:t>
      </w:r>
      <w:r>
        <w:rPr>
          <w:spacing w:val="-5"/>
        </w:rPr>
        <w:t xml:space="preserve"> </w:t>
      </w:r>
      <w:r>
        <w:t>глаголов</w:t>
      </w:r>
      <w:r>
        <w:rPr>
          <w:spacing w:val="-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имён</w:t>
      </w:r>
      <w:r>
        <w:rPr>
          <w:spacing w:val="2"/>
        </w:rPr>
        <w:t xml:space="preserve"> </w:t>
      </w:r>
      <w:r>
        <w:t>существительных</w:t>
      </w:r>
      <w:r>
        <w:rPr>
          <w:spacing w:val="-4"/>
        </w:rPr>
        <w:t xml:space="preserve"> </w:t>
      </w:r>
      <w:r>
        <w:t>(a hand</w:t>
      </w:r>
      <w:r>
        <w:rPr>
          <w:spacing w:val="8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hand);</w:t>
      </w:r>
      <w:r>
        <w:rPr>
          <w:spacing w:val="1"/>
        </w:rPr>
        <w:t xml:space="preserve"> </w:t>
      </w:r>
      <w:r>
        <w:t>образование</w:t>
      </w:r>
      <w:r>
        <w:rPr>
          <w:spacing w:val="-5"/>
        </w:rPr>
        <w:t xml:space="preserve"> </w:t>
      </w:r>
      <w:r>
        <w:t>глаголов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имён</w:t>
      </w:r>
      <w:r>
        <w:rPr>
          <w:spacing w:val="-2"/>
        </w:rPr>
        <w:t xml:space="preserve"> </w:t>
      </w:r>
      <w:r>
        <w:t>прилагательных</w:t>
      </w:r>
      <w:r>
        <w:rPr>
          <w:spacing w:val="-4"/>
        </w:rPr>
        <w:t xml:space="preserve"> </w:t>
      </w:r>
      <w:r>
        <w:t>(cool –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cool).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Имена</w:t>
      </w:r>
      <w:r>
        <w:rPr>
          <w:spacing w:val="-2"/>
        </w:rPr>
        <w:t xml:space="preserve"> </w:t>
      </w:r>
      <w:r>
        <w:t>прилагательные</w:t>
      </w:r>
      <w:r>
        <w:rPr>
          <w:spacing w:val="-7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-ed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-ing (excited –</w:t>
      </w:r>
      <w:r>
        <w:rPr>
          <w:spacing w:val="-1"/>
        </w:rPr>
        <w:t xml:space="preserve"> </w:t>
      </w:r>
      <w:r>
        <w:t>exciting).</w:t>
      </w:r>
    </w:p>
    <w:p w:rsidR="009C58BD" w:rsidRDefault="00BE5955">
      <w:pPr>
        <w:pStyle w:val="a3"/>
        <w:tabs>
          <w:tab w:val="left" w:pos="2574"/>
          <w:tab w:val="left" w:pos="4887"/>
          <w:tab w:val="left" w:pos="7119"/>
          <w:tab w:val="left" w:pos="9259"/>
        </w:tabs>
        <w:spacing w:before="141" w:line="360" w:lineRule="auto"/>
        <w:ind w:right="166"/>
      </w:pPr>
      <w:r>
        <w:t>Многозначные лексические единицы. Синонимы. Антонимы. Интернациональные слова.</w:t>
      </w:r>
      <w:r>
        <w:rPr>
          <w:spacing w:val="1"/>
        </w:rPr>
        <w:t xml:space="preserve"> </w:t>
      </w:r>
      <w:r>
        <w:t>Наиболее</w:t>
      </w:r>
      <w:r>
        <w:tab/>
        <w:t>частотные</w:t>
      </w:r>
      <w:r>
        <w:tab/>
        <w:t>фразовые</w:t>
      </w:r>
      <w:r>
        <w:tab/>
        <w:t>глаголы.</w:t>
      </w:r>
      <w:r>
        <w:tab/>
      </w:r>
      <w:r>
        <w:rPr>
          <w:spacing w:val="-1"/>
        </w:rPr>
        <w:t>Сокращения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аббревиатуры.</w:t>
      </w:r>
    </w:p>
    <w:p w:rsidR="009C58BD" w:rsidRDefault="00BE5955">
      <w:pPr>
        <w:pStyle w:val="a3"/>
        <w:spacing w:line="362" w:lineRule="auto"/>
        <w:ind w:right="171"/>
      </w:pPr>
      <w:r>
        <w:t>Различные средства связи для обеспечения целостности и логичности устного/письменного</w:t>
      </w:r>
      <w:r>
        <w:rPr>
          <w:spacing w:val="1"/>
        </w:rPr>
        <w:t xml:space="preserve"> </w:t>
      </w:r>
      <w:r>
        <w:t>высказывания.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line="273" w:lineRule="exact"/>
        <w:jc w:val="both"/>
        <w:rPr>
          <w:sz w:val="24"/>
        </w:rPr>
      </w:pPr>
      <w:r>
        <w:rPr>
          <w:sz w:val="24"/>
        </w:rPr>
        <w:t>Грамматическая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сторона</w:t>
      </w:r>
      <w:r>
        <w:rPr>
          <w:spacing w:val="-4"/>
          <w:sz w:val="24"/>
        </w:rPr>
        <w:t xml:space="preserve"> </w:t>
      </w:r>
      <w:r>
        <w:rPr>
          <w:sz w:val="24"/>
        </w:rPr>
        <w:t>речи.</w:t>
      </w:r>
    </w:p>
    <w:p w:rsidR="009C58BD" w:rsidRDefault="00BE5955">
      <w:pPr>
        <w:pStyle w:val="a3"/>
        <w:spacing w:before="135" w:line="360" w:lineRule="auto"/>
        <w:ind w:right="174"/>
      </w:pPr>
      <w:r>
        <w:t xml:space="preserve">Распознавание  </w:t>
      </w:r>
      <w:r>
        <w:rPr>
          <w:spacing w:val="29"/>
        </w:rPr>
        <w:t xml:space="preserve"> </w:t>
      </w:r>
      <w:r>
        <w:t xml:space="preserve">в   </w:t>
      </w:r>
      <w:r>
        <w:rPr>
          <w:spacing w:val="30"/>
        </w:rPr>
        <w:t xml:space="preserve"> </w:t>
      </w:r>
      <w:r>
        <w:t xml:space="preserve">звучащем   </w:t>
      </w:r>
      <w:r>
        <w:rPr>
          <w:spacing w:val="35"/>
        </w:rPr>
        <w:t xml:space="preserve"> </w:t>
      </w:r>
      <w:r>
        <w:t xml:space="preserve">и   </w:t>
      </w:r>
      <w:r>
        <w:rPr>
          <w:spacing w:val="35"/>
        </w:rPr>
        <w:t xml:space="preserve"> </w:t>
      </w:r>
      <w:r>
        <w:t xml:space="preserve">письменном   </w:t>
      </w:r>
      <w:r>
        <w:rPr>
          <w:spacing w:val="31"/>
        </w:rPr>
        <w:t xml:space="preserve"> </w:t>
      </w:r>
      <w:r>
        <w:t xml:space="preserve">тексте   </w:t>
      </w:r>
      <w:r>
        <w:rPr>
          <w:spacing w:val="33"/>
        </w:rPr>
        <w:t xml:space="preserve"> </w:t>
      </w:r>
      <w:r>
        <w:t xml:space="preserve">и   </w:t>
      </w:r>
      <w:r>
        <w:rPr>
          <w:spacing w:val="30"/>
        </w:rPr>
        <w:t xml:space="preserve"> </w:t>
      </w:r>
      <w:r>
        <w:t xml:space="preserve">употребление   </w:t>
      </w:r>
      <w:r>
        <w:rPr>
          <w:spacing w:val="33"/>
        </w:rPr>
        <w:t xml:space="preserve"> </w:t>
      </w:r>
      <w:r>
        <w:t xml:space="preserve">в   </w:t>
      </w:r>
      <w:r>
        <w:rPr>
          <w:spacing w:val="35"/>
        </w:rPr>
        <w:t xml:space="preserve"> </w:t>
      </w:r>
      <w:r>
        <w:t>устной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морфологических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синтаксических</w:t>
      </w:r>
      <w:r>
        <w:rPr>
          <w:spacing w:val="61"/>
        </w:rPr>
        <w:t xml:space="preserve"> </w:t>
      </w:r>
      <w:r>
        <w:t>конструкций</w:t>
      </w:r>
      <w:r>
        <w:rPr>
          <w:spacing w:val="1"/>
        </w:rPr>
        <w:t xml:space="preserve"> </w:t>
      </w:r>
      <w:r>
        <w:t>английского</w:t>
      </w:r>
      <w:r>
        <w:rPr>
          <w:spacing w:val="1"/>
        </w:rPr>
        <w:t xml:space="preserve"> </w:t>
      </w:r>
      <w:r>
        <w:t>языка.</w:t>
      </w:r>
    </w:p>
    <w:p w:rsidR="009C58BD" w:rsidRDefault="00BE5955">
      <w:pPr>
        <w:pStyle w:val="a3"/>
        <w:tabs>
          <w:tab w:val="left" w:pos="3275"/>
          <w:tab w:val="left" w:pos="6783"/>
          <w:tab w:val="left" w:pos="8910"/>
        </w:tabs>
        <w:spacing w:before="1" w:line="360" w:lineRule="auto"/>
        <w:ind w:right="165"/>
      </w:pPr>
      <w:r>
        <w:t>Различные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предложений:</w:t>
      </w:r>
      <w:r>
        <w:rPr>
          <w:spacing w:val="1"/>
        </w:rPr>
        <w:t xml:space="preserve"> </w:t>
      </w:r>
      <w:r>
        <w:t>повествовательные</w:t>
      </w:r>
      <w:r>
        <w:rPr>
          <w:spacing w:val="1"/>
        </w:rPr>
        <w:t xml:space="preserve"> </w:t>
      </w:r>
      <w:r>
        <w:t>(утвердительные,</w:t>
      </w:r>
      <w:r>
        <w:rPr>
          <w:spacing w:val="1"/>
        </w:rPr>
        <w:t xml:space="preserve"> </w:t>
      </w:r>
      <w:r>
        <w:t>отрицательные),</w:t>
      </w:r>
      <w:r>
        <w:rPr>
          <w:spacing w:val="1"/>
        </w:rPr>
        <w:t xml:space="preserve"> </w:t>
      </w:r>
      <w:r>
        <w:t>вопросительные</w:t>
      </w:r>
      <w:r>
        <w:rPr>
          <w:spacing w:val="1"/>
        </w:rPr>
        <w:t xml:space="preserve"> </w:t>
      </w:r>
      <w:r>
        <w:t>(общий,</w:t>
      </w:r>
      <w:r>
        <w:rPr>
          <w:spacing w:val="1"/>
        </w:rPr>
        <w:t xml:space="preserve"> </w:t>
      </w:r>
      <w:r>
        <w:t>специальный,</w:t>
      </w:r>
      <w:r>
        <w:rPr>
          <w:spacing w:val="1"/>
        </w:rPr>
        <w:t xml:space="preserve"> </w:t>
      </w:r>
      <w:r>
        <w:t>альтернативный,</w:t>
      </w:r>
      <w:r>
        <w:rPr>
          <w:spacing w:val="1"/>
        </w:rPr>
        <w:t xml:space="preserve"> </w:t>
      </w:r>
      <w:r>
        <w:t>разделительный</w:t>
      </w:r>
      <w:r>
        <w:rPr>
          <w:spacing w:val="-57"/>
        </w:rPr>
        <w:t xml:space="preserve"> </w:t>
      </w:r>
      <w:r>
        <w:t>вопросы),</w:t>
      </w:r>
      <w:r>
        <w:tab/>
        <w:t>побудительные</w:t>
      </w:r>
      <w:r>
        <w:tab/>
        <w:t>(в</w:t>
      </w:r>
      <w:r>
        <w:tab/>
      </w:r>
      <w:r>
        <w:rPr>
          <w:spacing w:val="-1"/>
        </w:rPr>
        <w:t>утвердительной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отрицательной</w:t>
      </w:r>
      <w:r>
        <w:rPr>
          <w:spacing w:val="3"/>
        </w:rPr>
        <w:t xml:space="preserve"> </w:t>
      </w:r>
      <w:r>
        <w:t>форме).</w:t>
      </w:r>
    </w:p>
    <w:p w:rsidR="009C58BD" w:rsidRDefault="00BE5955">
      <w:pPr>
        <w:pStyle w:val="a3"/>
        <w:tabs>
          <w:tab w:val="left" w:pos="3980"/>
          <w:tab w:val="left" w:pos="4868"/>
          <w:tab w:val="left" w:pos="7521"/>
          <w:tab w:val="left" w:pos="9124"/>
        </w:tabs>
        <w:spacing w:before="1"/>
        <w:ind w:left="1044" w:firstLine="0"/>
      </w:pPr>
      <w:r>
        <w:t>Нераспространённые</w:t>
      </w:r>
      <w:r>
        <w:tab/>
        <w:t>и</w:t>
      </w:r>
      <w:r>
        <w:tab/>
        <w:t>распространённые</w:t>
      </w:r>
      <w:r>
        <w:tab/>
        <w:t>простые</w:t>
      </w:r>
      <w:r>
        <w:tab/>
        <w:t>предложения,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6" w:firstLine="0"/>
        <w:jc w:val="left"/>
      </w:pPr>
      <w:r>
        <w:lastRenderedPageBreak/>
        <w:t>в</w:t>
      </w:r>
      <w:r>
        <w:rPr>
          <w:spacing w:val="5"/>
        </w:rPr>
        <w:t xml:space="preserve"> </w:t>
      </w:r>
      <w:r>
        <w:t>том</w:t>
      </w:r>
      <w:r>
        <w:rPr>
          <w:spacing w:val="5"/>
        </w:rPr>
        <w:t xml:space="preserve"> </w:t>
      </w:r>
      <w:r>
        <w:t>числе</w:t>
      </w:r>
      <w:r>
        <w:rPr>
          <w:spacing w:val="3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несколькими обстоятельствами,</w:t>
      </w:r>
      <w:r>
        <w:rPr>
          <w:spacing w:val="1"/>
        </w:rPr>
        <w:t xml:space="preserve"> </w:t>
      </w:r>
      <w:r>
        <w:t>следующими</w:t>
      </w:r>
      <w:r>
        <w:rPr>
          <w:spacing w:val="5"/>
        </w:rPr>
        <w:t xml:space="preserve"> </w:t>
      </w:r>
      <w:r>
        <w:t>в определённом</w:t>
      </w:r>
      <w:r>
        <w:rPr>
          <w:spacing w:val="5"/>
        </w:rPr>
        <w:t xml:space="preserve"> </w:t>
      </w:r>
      <w:r>
        <w:t>порядке</w:t>
      </w:r>
      <w:r>
        <w:rPr>
          <w:spacing w:val="4"/>
        </w:rPr>
        <w:t xml:space="preserve"> </w:t>
      </w:r>
      <w:r>
        <w:t>(We</w:t>
      </w:r>
      <w:r>
        <w:rPr>
          <w:spacing w:val="7"/>
        </w:rPr>
        <w:t xml:space="preserve"> </w:t>
      </w:r>
      <w:r>
        <w:t>moved</w:t>
      </w:r>
      <w:r>
        <w:rPr>
          <w:spacing w:val="3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a new</w:t>
      </w:r>
      <w:r>
        <w:rPr>
          <w:spacing w:val="1"/>
        </w:rPr>
        <w:t xml:space="preserve"> </w:t>
      </w:r>
      <w:r>
        <w:t>house</w:t>
      </w:r>
      <w:r>
        <w:rPr>
          <w:spacing w:val="6"/>
        </w:rPr>
        <w:t xml:space="preserve"> </w:t>
      </w:r>
      <w:r>
        <w:t>last</w:t>
      </w:r>
      <w:r>
        <w:rPr>
          <w:spacing w:val="12"/>
        </w:rPr>
        <w:t xml:space="preserve"> </w:t>
      </w:r>
      <w:r>
        <w:t>year.).</w:t>
      </w:r>
    </w:p>
    <w:p w:rsidR="009C58BD" w:rsidRDefault="00BE5955">
      <w:pPr>
        <w:pStyle w:val="a3"/>
        <w:spacing w:line="360" w:lineRule="auto"/>
        <w:ind w:left="1044" w:right="5495" w:firstLine="0"/>
        <w:jc w:val="left"/>
      </w:pPr>
      <w:r>
        <w:t>Предложения с начальным It.</w:t>
      </w:r>
      <w:r>
        <w:rPr>
          <w:spacing w:val="1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начальным</w:t>
      </w:r>
      <w:r>
        <w:rPr>
          <w:spacing w:val="-4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+</w:t>
      </w:r>
      <w:r>
        <w:rPr>
          <w:spacing w:val="-7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be.</w:t>
      </w:r>
    </w:p>
    <w:p w:rsidR="009C58BD" w:rsidRPr="005C55B0" w:rsidRDefault="00BE5955">
      <w:pPr>
        <w:pStyle w:val="a3"/>
        <w:tabs>
          <w:tab w:val="left" w:pos="2849"/>
          <w:tab w:val="left" w:pos="3349"/>
          <w:tab w:val="left" w:pos="5096"/>
          <w:tab w:val="left" w:pos="7137"/>
          <w:tab w:val="left" w:pos="8971"/>
        </w:tabs>
        <w:spacing w:line="362" w:lineRule="auto"/>
        <w:ind w:right="156"/>
        <w:jc w:val="left"/>
        <w:rPr>
          <w:lang w:val="en-US"/>
        </w:rPr>
      </w:pPr>
      <w:r>
        <w:t>Предложения</w:t>
      </w:r>
      <w:r w:rsidRPr="005C55B0">
        <w:rPr>
          <w:lang w:val="en-US"/>
        </w:rPr>
        <w:tab/>
      </w:r>
      <w:r>
        <w:t>с</w:t>
      </w:r>
      <w:r w:rsidRPr="005C55B0">
        <w:rPr>
          <w:lang w:val="en-US"/>
        </w:rPr>
        <w:tab/>
      </w:r>
      <w:r>
        <w:t>глагольными</w:t>
      </w:r>
      <w:r w:rsidRPr="005C55B0">
        <w:rPr>
          <w:lang w:val="en-US"/>
        </w:rPr>
        <w:tab/>
      </w:r>
      <w:r>
        <w:t>конструкциями</w:t>
      </w:r>
      <w:r w:rsidRPr="005C55B0">
        <w:rPr>
          <w:lang w:val="en-US"/>
        </w:rPr>
        <w:t>,</w:t>
      </w:r>
      <w:r w:rsidRPr="005C55B0">
        <w:rPr>
          <w:lang w:val="en-US"/>
        </w:rPr>
        <w:tab/>
      </w:r>
      <w:r>
        <w:t>содержащими</w:t>
      </w:r>
      <w:r w:rsidRPr="005C55B0">
        <w:rPr>
          <w:lang w:val="en-US"/>
        </w:rPr>
        <w:tab/>
      </w:r>
      <w:r>
        <w:t>глаголы</w:t>
      </w:r>
      <w:r w:rsidRPr="005C55B0">
        <w:rPr>
          <w:lang w:val="en-US"/>
        </w:rPr>
        <w:t>-</w:t>
      </w:r>
      <w:r>
        <w:t>связки</w:t>
      </w:r>
      <w:r w:rsidRPr="005C55B0">
        <w:rPr>
          <w:spacing w:val="-57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be,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7"/>
          <w:lang w:val="en-US"/>
        </w:rPr>
        <w:t xml:space="preserve"> </w:t>
      </w:r>
      <w:r w:rsidRPr="005C55B0">
        <w:rPr>
          <w:lang w:val="en-US"/>
        </w:rPr>
        <w:t>look, to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seem,</w:t>
      </w:r>
      <w:r w:rsidRPr="005C55B0">
        <w:rPr>
          <w:spacing w:val="5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feel</w:t>
      </w:r>
      <w:r w:rsidRPr="005C55B0">
        <w:rPr>
          <w:spacing w:val="-4"/>
          <w:lang w:val="en-US"/>
        </w:rPr>
        <w:t xml:space="preserve"> </w:t>
      </w:r>
      <w:r w:rsidRPr="005C55B0">
        <w:rPr>
          <w:lang w:val="en-US"/>
        </w:rPr>
        <w:t>(He</w:t>
      </w:r>
      <w:r w:rsidRPr="005C55B0">
        <w:rPr>
          <w:spacing w:val="5"/>
          <w:lang w:val="en-US"/>
        </w:rPr>
        <w:t xml:space="preserve"> </w:t>
      </w:r>
      <w:r w:rsidRPr="005C55B0">
        <w:rPr>
          <w:lang w:val="en-US"/>
        </w:rPr>
        <w:t>looks/seems/feels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happy.).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Предложения</w:t>
      </w:r>
      <w:r>
        <w:rPr>
          <w:spacing w:val="-6"/>
        </w:rPr>
        <w:t xml:space="preserve"> </w:t>
      </w:r>
      <w:r>
        <w:t>cо</w:t>
      </w:r>
      <w:r>
        <w:rPr>
          <w:spacing w:val="-2"/>
        </w:rPr>
        <w:t xml:space="preserve"> </w:t>
      </w:r>
      <w:r>
        <w:t>сложным</w:t>
      </w:r>
      <w:r>
        <w:rPr>
          <w:spacing w:val="-4"/>
        </w:rPr>
        <w:t xml:space="preserve"> </w:t>
      </w:r>
      <w:r>
        <w:t>подлежащим</w:t>
      </w:r>
      <w:r>
        <w:rPr>
          <w:spacing w:val="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Complex</w:t>
      </w:r>
      <w:r>
        <w:rPr>
          <w:spacing w:val="-6"/>
        </w:rPr>
        <w:t xml:space="preserve"> </w:t>
      </w:r>
      <w:r>
        <w:t>Subject.</w:t>
      </w:r>
    </w:p>
    <w:p w:rsidR="009C58BD" w:rsidRPr="005C55B0" w:rsidRDefault="00BE5955">
      <w:pPr>
        <w:pStyle w:val="a3"/>
        <w:spacing w:before="132" w:line="360" w:lineRule="auto"/>
        <w:jc w:val="left"/>
        <w:rPr>
          <w:lang w:val="en-US"/>
        </w:rPr>
      </w:pPr>
      <w:r>
        <w:t>Предложения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c</w:t>
      </w:r>
      <w:r>
        <w:t>о</w:t>
      </w:r>
      <w:r w:rsidRPr="005C55B0">
        <w:rPr>
          <w:spacing w:val="22"/>
          <w:lang w:val="en-US"/>
        </w:rPr>
        <w:t xml:space="preserve"> </w:t>
      </w:r>
      <w:r>
        <w:t>сложным</w:t>
      </w:r>
      <w:r w:rsidRPr="005C55B0">
        <w:rPr>
          <w:spacing w:val="14"/>
          <w:lang w:val="en-US"/>
        </w:rPr>
        <w:t xml:space="preserve"> </w:t>
      </w:r>
      <w:r>
        <w:t>дополнением</w:t>
      </w:r>
      <w:r w:rsidRPr="005C55B0">
        <w:rPr>
          <w:spacing w:val="20"/>
          <w:lang w:val="en-US"/>
        </w:rPr>
        <w:t xml:space="preserve"> </w:t>
      </w:r>
      <w:r w:rsidRPr="005C55B0">
        <w:rPr>
          <w:lang w:val="en-US"/>
        </w:rPr>
        <w:t>–</w:t>
      </w:r>
      <w:r w:rsidRPr="005C55B0">
        <w:rPr>
          <w:spacing w:val="17"/>
          <w:lang w:val="en-US"/>
        </w:rPr>
        <w:t xml:space="preserve"> </w:t>
      </w:r>
      <w:r w:rsidRPr="005C55B0">
        <w:rPr>
          <w:lang w:val="en-US"/>
        </w:rPr>
        <w:t>Complex</w:t>
      </w:r>
      <w:r w:rsidRPr="005C55B0">
        <w:rPr>
          <w:spacing w:val="12"/>
          <w:lang w:val="en-US"/>
        </w:rPr>
        <w:t xml:space="preserve"> </w:t>
      </w:r>
      <w:r w:rsidRPr="005C55B0">
        <w:rPr>
          <w:lang w:val="en-US"/>
        </w:rPr>
        <w:t>Object</w:t>
      </w:r>
      <w:r w:rsidRPr="005C55B0">
        <w:rPr>
          <w:spacing w:val="21"/>
          <w:lang w:val="en-US"/>
        </w:rPr>
        <w:t xml:space="preserve"> </w:t>
      </w:r>
      <w:r w:rsidRPr="005C55B0">
        <w:rPr>
          <w:lang w:val="en-US"/>
        </w:rPr>
        <w:t>(I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want</w:t>
      </w:r>
      <w:r w:rsidRPr="005C55B0">
        <w:rPr>
          <w:spacing w:val="22"/>
          <w:lang w:val="en-US"/>
        </w:rPr>
        <w:t xml:space="preserve"> </w:t>
      </w:r>
      <w:r w:rsidRPr="005C55B0">
        <w:rPr>
          <w:lang w:val="en-US"/>
        </w:rPr>
        <w:t>you</w:t>
      </w:r>
      <w:r w:rsidRPr="005C55B0">
        <w:rPr>
          <w:spacing w:val="16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22"/>
          <w:lang w:val="en-US"/>
        </w:rPr>
        <w:t xml:space="preserve"> </w:t>
      </w:r>
      <w:r w:rsidRPr="005C55B0">
        <w:rPr>
          <w:lang w:val="en-US"/>
        </w:rPr>
        <w:t>help</w:t>
      </w:r>
      <w:r w:rsidRPr="005C55B0">
        <w:rPr>
          <w:spacing w:val="21"/>
          <w:lang w:val="en-US"/>
        </w:rPr>
        <w:t xml:space="preserve"> </w:t>
      </w:r>
      <w:r w:rsidRPr="005C55B0">
        <w:rPr>
          <w:lang w:val="en-US"/>
        </w:rPr>
        <w:t>me.</w:t>
      </w:r>
      <w:r w:rsidRPr="005C55B0">
        <w:rPr>
          <w:spacing w:val="19"/>
          <w:lang w:val="en-US"/>
        </w:rPr>
        <w:t xml:space="preserve"> </w:t>
      </w:r>
      <w:r w:rsidRPr="005C55B0">
        <w:rPr>
          <w:lang w:val="en-US"/>
        </w:rPr>
        <w:t>I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saw</w:t>
      </w:r>
      <w:r w:rsidRPr="005C55B0">
        <w:rPr>
          <w:spacing w:val="15"/>
          <w:lang w:val="en-US"/>
        </w:rPr>
        <w:t xml:space="preserve"> </w:t>
      </w:r>
      <w:r w:rsidRPr="005C55B0">
        <w:rPr>
          <w:lang w:val="en-US"/>
        </w:rPr>
        <w:t>her</w:t>
      </w:r>
      <w:r w:rsidRPr="005C55B0">
        <w:rPr>
          <w:spacing w:val="-57"/>
          <w:lang w:val="en-US"/>
        </w:rPr>
        <w:t xml:space="preserve"> </w:t>
      </w:r>
      <w:r w:rsidRPr="005C55B0">
        <w:rPr>
          <w:lang w:val="en-US"/>
        </w:rPr>
        <w:t>cross/crossing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the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road.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I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want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2"/>
          <w:lang w:val="en-US"/>
        </w:rPr>
        <w:t xml:space="preserve"> </w:t>
      </w:r>
      <w:r w:rsidRPr="005C55B0">
        <w:rPr>
          <w:lang w:val="en-US"/>
        </w:rPr>
        <w:t>have</w:t>
      </w:r>
      <w:r w:rsidRPr="005C55B0">
        <w:rPr>
          <w:spacing w:val="6"/>
          <w:lang w:val="en-US"/>
        </w:rPr>
        <w:t xml:space="preserve"> </w:t>
      </w:r>
      <w:r w:rsidRPr="005C55B0">
        <w:rPr>
          <w:lang w:val="en-US"/>
        </w:rPr>
        <w:t>my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hair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cut.).</w:t>
      </w:r>
    </w:p>
    <w:p w:rsidR="009C58BD" w:rsidRDefault="00BE5955">
      <w:pPr>
        <w:pStyle w:val="a3"/>
        <w:spacing w:line="362" w:lineRule="auto"/>
        <w:ind w:left="1044" w:firstLine="0"/>
        <w:jc w:val="left"/>
      </w:pPr>
      <w:r>
        <w:t>Сложносочинённые предложения с сочинительными союзами and, but, or.</w:t>
      </w:r>
      <w:r>
        <w:rPr>
          <w:spacing w:val="1"/>
        </w:rPr>
        <w:t xml:space="preserve"> </w:t>
      </w:r>
      <w:r>
        <w:t>Сложноподчинённые</w:t>
      </w:r>
      <w:r>
        <w:rPr>
          <w:spacing w:val="-5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 союзами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союзными</w:t>
      </w:r>
      <w:r>
        <w:rPr>
          <w:spacing w:val="2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because,</w:t>
      </w:r>
      <w:r>
        <w:rPr>
          <w:spacing w:val="7"/>
        </w:rPr>
        <w:t xml:space="preserve"> </w:t>
      </w:r>
      <w:r>
        <w:t>if,</w:t>
      </w:r>
      <w:r>
        <w:rPr>
          <w:spacing w:val="3"/>
        </w:rPr>
        <w:t xml:space="preserve"> </w:t>
      </w:r>
      <w:r>
        <w:t>when,</w:t>
      </w:r>
      <w:r>
        <w:rPr>
          <w:spacing w:val="3"/>
        </w:rPr>
        <w:t xml:space="preserve"> </w:t>
      </w:r>
      <w:r>
        <w:t>where,</w:t>
      </w:r>
    </w:p>
    <w:p w:rsidR="009C58BD" w:rsidRDefault="00BE5955">
      <w:pPr>
        <w:pStyle w:val="a3"/>
        <w:spacing w:line="273" w:lineRule="exact"/>
        <w:ind w:firstLine="0"/>
        <w:jc w:val="left"/>
      </w:pPr>
      <w:r>
        <w:t>what,</w:t>
      </w:r>
      <w:r>
        <w:rPr>
          <w:spacing w:val="-1"/>
        </w:rPr>
        <w:t xml:space="preserve"> </w:t>
      </w:r>
      <w:r>
        <w:t>why, how.</w:t>
      </w:r>
    </w:p>
    <w:p w:rsidR="009C58BD" w:rsidRDefault="00BE5955">
      <w:pPr>
        <w:pStyle w:val="a3"/>
        <w:spacing w:before="136" w:line="360" w:lineRule="auto"/>
        <w:ind w:right="169"/>
      </w:pPr>
      <w:r>
        <w:t xml:space="preserve">Сложноподчинённые       </w:t>
      </w:r>
      <w:r>
        <w:rPr>
          <w:spacing w:val="41"/>
        </w:rPr>
        <w:t xml:space="preserve"> </w:t>
      </w:r>
      <w:r>
        <w:t xml:space="preserve">предложения        </w:t>
      </w:r>
      <w:r>
        <w:rPr>
          <w:spacing w:val="45"/>
        </w:rPr>
        <w:t xml:space="preserve"> </w:t>
      </w:r>
      <w:r>
        <w:t xml:space="preserve">с        </w:t>
      </w:r>
      <w:r>
        <w:rPr>
          <w:spacing w:val="40"/>
        </w:rPr>
        <w:t xml:space="preserve"> </w:t>
      </w:r>
      <w:r>
        <w:t xml:space="preserve">определительными        </w:t>
      </w:r>
      <w:r>
        <w:rPr>
          <w:spacing w:val="42"/>
        </w:rPr>
        <w:t xml:space="preserve"> </w:t>
      </w:r>
      <w:r>
        <w:t>придаточными</w:t>
      </w:r>
      <w:r>
        <w:rPr>
          <w:spacing w:val="-58"/>
        </w:rPr>
        <w:t xml:space="preserve"> </w:t>
      </w:r>
      <w:r>
        <w:t>с союзными</w:t>
      </w:r>
      <w:r>
        <w:rPr>
          <w:spacing w:val="-2"/>
        </w:rPr>
        <w:t xml:space="preserve"> </w:t>
      </w:r>
      <w:r>
        <w:t>словами</w:t>
      </w:r>
      <w:r>
        <w:rPr>
          <w:spacing w:val="-2"/>
        </w:rPr>
        <w:t xml:space="preserve"> </w:t>
      </w:r>
      <w:r>
        <w:t>who,</w:t>
      </w:r>
      <w:r>
        <w:rPr>
          <w:spacing w:val="-1"/>
        </w:rPr>
        <w:t xml:space="preserve"> </w:t>
      </w:r>
      <w:r>
        <w:t>which,</w:t>
      </w:r>
      <w:r>
        <w:rPr>
          <w:spacing w:val="4"/>
        </w:rPr>
        <w:t xml:space="preserve"> </w:t>
      </w:r>
      <w:r>
        <w:t>that.</w:t>
      </w:r>
    </w:p>
    <w:p w:rsidR="009C58BD" w:rsidRDefault="00BE5955">
      <w:pPr>
        <w:pStyle w:val="a3"/>
        <w:spacing w:before="2" w:line="360" w:lineRule="auto"/>
        <w:ind w:right="170"/>
      </w:pP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whoever,</w:t>
      </w:r>
      <w:r>
        <w:rPr>
          <w:spacing w:val="1"/>
        </w:rPr>
        <w:t xml:space="preserve"> </w:t>
      </w:r>
      <w:r>
        <w:t>whatever,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whenever.</w:t>
      </w:r>
    </w:p>
    <w:p w:rsidR="009C58BD" w:rsidRDefault="00BE5955">
      <w:pPr>
        <w:pStyle w:val="a3"/>
        <w:spacing w:line="360" w:lineRule="auto"/>
        <w:ind w:right="171"/>
      </w:pPr>
      <w:r>
        <w:t xml:space="preserve">Условные    </w:t>
      </w:r>
      <w:r>
        <w:rPr>
          <w:spacing w:val="1"/>
        </w:rPr>
        <w:t xml:space="preserve"> </w:t>
      </w:r>
      <w:r>
        <w:t xml:space="preserve">предложения    </w:t>
      </w:r>
      <w:r>
        <w:rPr>
          <w:spacing w:val="1"/>
        </w:rPr>
        <w:t xml:space="preserve"> </w:t>
      </w:r>
      <w:r>
        <w:t xml:space="preserve">с    </w:t>
      </w:r>
      <w:r>
        <w:rPr>
          <w:spacing w:val="1"/>
        </w:rPr>
        <w:t xml:space="preserve"> </w:t>
      </w:r>
      <w:r>
        <w:t xml:space="preserve">глаголами    </w:t>
      </w:r>
      <w:r>
        <w:rPr>
          <w:spacing w:val="1"/>
        </w:rPr>
        <w:t xml:space="preserve"> </w:t>
      </w:r>
      <w:r>
        <w:t xml:space="preserve">в     </w:t>
      </w:r>
      <w:r>
        <w:rPr>
          <w:spacing w:val="1"/>
        </w:rPr>
        <w:t xml:space="preserve"> </w:t>
      </w:r>
      <w:r>
        <w:t xml:space="preserve">изъявительном     </w:t>
      </w:r>
      <w:r>
        <w:rPr>
          <w:spacing w:val="1"/>
        </w:rPr>
        <w:t xml:space="preserve"> </w:t>
      </w:r>
      <w:r>
        <w:t>наклонении</w:t>
      </w:r>
      <w:r>
        <w:rPr>
          <w:spacing w:val="1"/>
        </w:rPr>
        <w:t xml:space="preserve"> </w:t>
      </w:r>
      <w:r>
        <w:t xml:space="preserve">(Conditional  </w:t>
      </w:r>
      <w:r>
        <w:rPr>
          <w:spacing w:val="1"/>
        </w:rPr>
        <w:t xml:space="preserve"> </w:t>
      </w:r>
      <w:r>
        <w:t xml:space="preserve">0,   </w:t>
      </w:r>
      <w:r>
        <w:rPr>
          <w:spacing w:val="1"/>
        </w:rPr>
        <w:t xml:space="preserve"> </w:t>
      </w:r>
      <w:r>
        <w:t xml:space="preserve">Conditional   </w:t>
      </w:r>
      <w:r>
        <w:rPr>
          <w:spacing w:val="1"/>
        </w:rPr>
        <w:t xml:space="preserve"> </w:t>
      </w:r>
      <w:r>
        <w:t xml:space="preserve">I)   </w:t>
      </w:r>
      <w:r>
        <w:rPr>
          <w:spacing w:val="1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 xml:space="preserve">с   </w:t>
      </w:r>
      <w:r>
        <w:rPr>
          <w:spacing w:val="1"/>
        </w:rPr>
        <w:t xml:space="preserve"> </w:t>
      </w:r>
      <w:r>
        <w:t xml:space="preserve">глаголами   </w:t>
      </w:r>
      <w:r>
        <w:rPr>
          <w:spacing w:val="1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 xml:space="preserve">сослагательном   </w:t>
      </w:r>
      <w:r>
        <w:rPr>
          <w:spacing w:val="1"/>
        </w:rPr>
        <w:t xml:space="preserve"> </w:t>
      </w:r>
      <w:r>
        <w:t>наклонении</w:t>
      </w:r>
      <w:r>
        <w:rPr>
          <w:spacing w:val="1"/>
        </w:rPr>
        <w:t xml:space="preserve"> </w:t>
      </w:r>
      <w:r>
        <w:t>(Conditional</w:t>
      </w:r>
      <w:r>
        <w:rPr>
          <w:spacing w:val="-8"/>
        </w:rPr>
        <w:t xml:space="preserve"> </w:t>
      </w:r>
      <w:r>
        <w:t>II).</w:t>
      </w:r>
    </w:p>
    <w:p w:rsidR="009C58BD" w:rsidRPr="005C55B0" w:rsidRDefault="00BE5955">
      <w:pPr>
        <w:pStyle w:val="a3"/>
        <w:spacing w:line="360" w:lineRule="auto"/>
        <w:ind w:right="157"/>
        <w:rPr>
          <w:lang w:val="en-US"/>
        </w:rPr>
      </w:pPr>
      <w:r>
        <w:t>Все</w:t>
      </w:r>
      <w:r w:rsidRPr="005C55B0">
        <w:rPr>
          <w:spacing w:val="1"/>
          <w:lang w:val="en-US"/>
        </w:rPr>
        <w:t xml:space="preserve"> </w:t>
      </w:r>
      <w:r>
        <w:t>типы</w:t>
      </w:r>
      <w:r w:rsidRPr="005C55B0">
        <w:rPr>
          <w:spacing w:val="1"/>
          <w:lang w:val="en-US"/>
        </w:rPr>
        <w:t xml:space="preserve"> </w:t>
      </w:r>
      <w:r>
        <w:t>вопросительных</w:t>
      </w:r>
      <w:r w:rsidRPr="005C55B0">
        <w:rPr>
          <w:spacing w:val="1"/>
          <w:lang w:val="en-US"/>
        </w:rPr>
        <w:t xml:space="preserve"> </w:t>
      </w:r>
      <w:r>
        <w:t>предложений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(</w:t>
      </w:r>
      <w:r>
        <w:t>общий</w:t>
      </w:r>
      <w:r w:rsidRPr="005C55B0">
        <w:rPr>
          <w:lang w:val="en-US"/>
        </w:rPr>
        <w:t>,</w:t>
      </w:r>
      <w:r w:rsidRPr="005C55B0">
        <w:rPr>
          <w:spacing w:val="1"/>
          <w:lang w:val="en-US"/>
        </w:rPr>
        <w:t xml:space="preserve"> </w:t>
      </w:r>
      <w:r>
        <w:t>специальный</w:t>
      </w:r>
      <w:r w:rsidRPr="005C55B0">
        <w:rPr>
          <w:lang w:val="en-US"/>
        </w:rPr>
        <w:t>,</w:t>
      </w:r>
      <w:r w:rsidRPr="005C55B0">
        <w:rPr>
          <w:spacing w:val="1"/>
          <w:lang w:val="en-US"/>
        </w:rPr>
        <w:t xml:space="preserve"> </w:t>
      </w:r>
      <w:r>
        <w:t>альтернативный</w:t>
      </w:r>
      <w:r w:rsidRPr="005C55B0">
        <w:rPr>
          <w:lang w:val="en-US"/>
        </w:rPr>
        <w:t>,</w:t>
      </w:r>
      <w:r w:rsidRPr="005C55B0">
        <w:rPr>
          <w:spacing w:val="1"/>
          <w:lang w:val="en-US"/>
        </w:rPr>
        <w:t xml:space="preserve"> </w:t>
      </w:r>
      <w:r>
        <w:t>разделительный</w:t>
      </w:r>
      <w:r w:rsidRPr="005C55B0">
        <w:rPr>
          <w:spacing w:val="1"/>
          <w:lang w:val="en-US"/>
        </w:rPr>
        <w:t xml:space="preserve"> </w:t>
      </w:r>
      <w:r>
        <w:t>вопросы</w:t>
      </w:r>
      <w:r w:rsidRPr="005C55B0">
        <w:rPr>
          <w:spacing w:val="1"/>
          <w:lang w:val="en-US"/>
        </w:rPr>
        <w:t xml:space="preserve"> </w:t>
      </w:r>
      <w:r>
        <w:t>в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Present/Past/Future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Simple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Tense,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Present/Past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Continuous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Tense,</w:t>
      </w:r>
      <w:r w:rsidRPr="005C55B0">
        <w:rPr>
          <w:spacing w:val="-57"/>
          <w:lang w:val="en-US"/>
        </w:rPr>
        <w:t xml:space="preserve"> </w:t>
      </w:r>
      <w:r w:rsidRPr="005C55B0">
        <w:rPr>
          <w:lang w:val="en-US"/>
        </w:rPr>
        <w:t>Present/Past</w:t>
      </w:r>
      <w:r w:rsidRPr="005C55B0">
        <w:rPr>
          <w:spacing w:val="6"/>
          <w:lang w:val="en-US"/>
        </w:rPr>
        <w:t xml:space="preserve"> </w:t>
      </w:r>
      <w:r w:rsidRPr="005C55B0">
        <w:rPr>
          <w:lang w:val="en-US"/>
        </w:rPr>
        <w:t>Perfect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Tense,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Present</w:t>
      </w:r>
      <w:r w:rsidRPr="005C55B0">
        <w:rPr>
          <w:spacing w:val="6"/>
          <w:lang w:val="en-US"/>
        </w:rPr>
        <w:t xml:space="preserve"> </w:t>
      </w:r>
      <w:r w:rsidRPr="005C55B0">
        <w:rPr>
          <w:lang w:val="en-US"/>
        </w:rPr>
        <w:t>Perfect</w:t>
      </w:r>
      <w:r w:rsidRPr="005C55B0">
        <w:rPr>
          <w:spacing w:val="7"/>
          <w:lang w:val="en-US"/>
        </w:rPr>
        <w:t xml:space="preserve"> </w:t>
      </w:r>
      <w:r w:rsidRPr="005C55B0">
        <w:rPr>
          <w:lang w:val="en-US"/>
        </w:rPr>
        <w:t>Continuous</w:t>
      </w:r>
      <w:r w:rsidRPr="005C55B0">
        <w:rPr>
          <w:spacing w:val="-6"/>
          <w:lang w:val="en-US"/>
        </w:rPr>
        <w:t xml:space="preserve"> </w:t>
      </w:r>
      <w:r w:rsidRPr="005C55B0">
        <w:rPr>
          <w:lang w:val="en-US"/>
        </w:rPr>
        <w:t>Tense).</w:t>
      </w:r>
    </w:p>
    <w:p w:rsidR="009C58BD" w:rsidRDefault="00BE5955">
      <w:pPr>
        <w:pStyle w:val="a3"/>
        <w:tabs>
          <w:tab w:val="left" w:pos="3793"/>
          <w:tab w:val="left" w:pos="6134"/>
          <w:tab w:val="left" w:pos="6936"/>
          <w:tab w:val="left" w:pos="9186"/>
        </w:tabs>
        <w:spacing w:before="1" w:line="360" w:lineRule="auto"/>
        <w:ind w:right="160"/>
      </w:pPr>
      <w:r>
        <w:t>Повествовательные,</w:t>
      </w:r>
      <w:r>
        <w:tab/>
        <w:t>вопросительные</w:t>
      </w:r>
      <w:r>
        <w:tab/>
        <w:t>и</w:t>
      </w:r>
      <w:r>
        <w:tab/>
        <w:t>побудительные</w:t>
      </w:r>
      <w:r>
        <w:tab/>
        <w:t>предложения</w:t>
      </w:r>
      <w:r>
        <w:rPr>
          <w:spacing w:val="-58"/>
        </w:rPr>
        <w:t xml:space="preserve"> </w:t>
      </w:r>
      <w:r>
        <w:t>в косвенной речи в настоящем и прошедшем времени, согласование времён в рамках сложного</w:t>
      </w:r>
      <w:r>
        <w:rPr>
          <w:spacing w:val="1"/>
        </w:rPr>
        <w:t xml:space="preserve"> </w:t>
      </w:r>
      <w:r>
        <w:t>предложения.</w:t>
      </w:r>
    </w:p>
    <w:p w:rsidR="009C58BD" w:rsidRDefault="00BE5955">
      <w:pPr>
        <w:pStyle w:val="a3"/>
        <w:spacing w:line="273" w:lineRule="exact"/>
        <w:ind w:left="1044" w:firstLine="0"/>
      </w:pPr>
      <w:r>
        <w:t>Модальные</w:t>
      </w:r>
      <w:r>
        <w:rPr>
          <w:spacing w:val="-7"/>
        </w:rPr>
        <w:t xml:space="preserve"> </w:t>
      </w:r>
      <w:r>
        <w:t>глаголы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косвенной</w:t>
      </w:r>
      <w:r>
        <w:rPr>
          <w:spacing w:val="-4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в настоящем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прошедшем</w:t>
      </w:r>
      <w:r>
        <w:rPr>
          <w:spacing w:val="-3"/>
        </w:rPr>
        <w:t xml:space="preserve"> </w:t>
      </w:r>
      <w:r>
        <w:t>времени.</w:t>
      </w:r>
    </w:p>
    <w:p w:rsidR="009C58BD" w:rsidRPr="005C55B0" w:rsidRDefault="00BE5955">
      <w:pPr>
        <w:pStyle w:val="a3"/>
        <w:spacing w:before="142"/>
        <w:ind w:left="1044" w:firstLine="0"/>
        <w:rPr>
          <w:lang w:val="en-US"/>
        </w:rPr>
      </w:pPr>
      <w:r>
        <w:t>Предложения</w:t>
      </w:r>
      <w:r w:rsidRPr="005C55B0">
        <w:rPr>
          <w:spacing w:val="15"/>
          <w:lang w:val="en-US"/>
        </w:rPr>
        <w:t xml:space="preserve"> </w:t>
      </w:r>
      <w:r>
        <w:t>с</w:t>
      </w:r>
      <w:r w:rsidRPr="005C55B0">
        <w:rPr>
          <w:spacing w:val="17"/>
          <w:lang w:val="en-US"/>
        </w:rPr>
        <w:t xml:space="preserve"> </w:t>
      </w:r>
      <w:r>
        <w:t>конструкциями</w:t>
      </w:r>
      <w:r w:rsidRPr="005C55B0">
        <w:rPr>
          <w:spacing w:val="20"/>
          <w:lang w:val="en-US"/>
        </w:rPr>
        <w:t xml:space="preserve"> </w:t>
      </w:r>
      <w:r w:rsidRPr="005C55B0">
        <w:rPr>
          <w:lang w:val="en-US"/>
        </w:rPr>
        <w:t>as</w:t>
      </w:r>
      <w:r w:rsidRPr="005C55B0">
        <w:rPr>
          <w:spacing w:val="17"/>
          <w:lang w:val="en-US"/>
        </w:rPr>
        <w:t xml:space="preserve"> </w:t>
      </w:r>
      <w:r w:rsidRPr="005C55B0">
        <w:rPr>
          <w:lang w:val="en-US"/>
        </w:rPr>
        <w:t>…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as,</w:t>
      </w:r>
      <w:r w:rsidRPr="005C55B0">
        <w:rPr>
          <w:spacing w:val="19"/>
          <w:lang w:val="en-US"/>
        </w:rPr>
        <w:t xml:space="preserve"> </w:t>
      </w:r>
      <w:r w:rsidRPr="005C55B0">
        <w:rPr>
          <w:lang w:val="en-US"/>
        </w:rPr>
        <w:t>not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so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…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as,</w:t>
      </w:r>
      <w:r w:rsidRPr="005C55B0">
        <w:rPr>
          <w:spacing w:val="20"/>
          <w:lang w:val="en-US"/>
        </w:rPr>
        <w:t xml:space="preserve"> </w:t>
      </w:r>
      <w:r w:rsidRPr="005C55B0">
        <w:rPr>
          <w:lang w:val="en-US"/>
        </w:rPr>
        <w:t>both</w:t>
      </w:r>
      <w:r w:rsidRPr="005C55B0">
        <w:rPr>
          <w:spacing w:val="13"/>
          <w:lang w:val="en-US"/>
        </w:rPr>
        <w:t xml:space="preserve"> </w:t>
      </w:r>
      <w:r w:rsidRPr="005C55B0">
        <w:rPr>
          <w:lang w:val="en-US"/>
        </w:rPr>
        <w:t>…</w:t>
      </w:r>
      <w:r w:rsidRPr="005C55B0">
        <w:rPr>
          <w:spacing w:val="14"/>
          <w:lang w:val="en-US"/>
        </w:rPr>
        <w:t xml:space="preserve"> </w:t>
      </w:r>
      <w:r w:rsidRPr="005C55B0">
        <w:rPr>
          <w:lang w:val="en-US"/>
        </w:rPr>
        <w:t>and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…,</w:t>
      </w:r>
      <w:r w:rsidRPr="005C55B0">
        <w:rPr>
          <w:spacing w:val="20"/>
          <w:lang w:val="en-US"/>
        </w:rPr>
        <w:t xml:space="preserve"> </w:t>
      </w:r>
      <w:r w:rsidRPr="005C55B0">
        <w:rPr>
          <w:lang w:val="en-US"/>
        </w:rPr>
        <w:t>either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…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or,</w:t>
      </w:r>
      <w:r w:rsidRPr="005C55B0">
        <w:rPr>
          <w:spacing w:val="16"/>
          <w:lang w:val="en-US"/>
        </w:rPr>
        <w:t xml:space="preserve"> </w:t>
      </w:r>
      <w:r w:rsidRPr="005C55B0">
        <w:rPr>
          <w:lang w:val="en-US"/>
        </w:rPr>
        <w:t>neither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…</w:t>
      </w:r>
    </w:p>
    <w:p w:rsidR="009C58BD" w:rsidRPr="005C55B0" w:rsidRDefault="009C58BD">
      <w:pPr>
        <w:rPr>
          <w:lang w:val="en-US"/>
        </w:rPr>
        <w:sectPr w:rsidR="009C58BD" w:rsidRPr="005C55B0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37"/>
        <w:ind w:firstLine="0"/>
        <w:jc w:val="left"/>
      </w:pPr>
      <w:r>
        <w:lastRenderedPageBreak/>
        <w:t>nor.</w:t>
      </w:r>
    </w:p>
    <w:p w:rsidR="009C58BD" w:rsidRDefault="00BE5955">
      <w:pPr>
        <w:pStyle w:val="a3"/>
        <w:ind w:left="0" w:firstLine="0"/>
        <w:jc w:val="left"/>
        <w:rPr>
          <w:sz w:val="26"/>
        </w:rPr>
      </w:pPr>
      <w:r>
        <w:br w:type="column"/>
      </w:r>
    </w:p>
    <w:p w:rsidR="009C58BD" w:rsidRDefault="009C58BD">
      <w:pPr>
        <w:pStyle w:val="a3"/>
        <w:spacing w:before="9"/>
        <w:ind w:left="0" w:firstLine="0"/>
        <w:jc w:val="left"/>
        <w:rPr>
          <w:sz w:val="21"/>
        </w:rPr>
      </w:pPr>
    </w:p>
    <w:p w:rsidR="009C58BD" w:rsidRDefault="00BE5955">
      <w:pPr>
        <w:pStyle w:val="a3"/>
        <w:spacing w:before="1"/>
        <w:ind w:left="289" w:firstLine="0"/>
        <w:jc w:val="left"/>
      </w:pPr>
      <w:r>
        <w:t>Предложения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wish…</w:t>
      </w:r>
    </w:p>
    <w:p w:rsidR="009C58BD" w:rsidRDefault="00BE5955">
      <w:pPr>
        <w:pStyle w:val="a3"/>
        <w:spacing w:before="136"/>
        <w:ind w:left="289" w:firstLine="0"/>
        <w:jc w:val="left"/>
      </w:pPr>
      <w:r>
        <w:t>Конструкции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глаголами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-ing:</w:t>
      </w:r>
      <w:r>
        <w:rPr>
          <w:spacing w:val="-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love/hate</w:t>
      </w:r>
      <w:r>
        <w:rPr>
          <w:spacing w:val="-4"/>
        </w:rPr>
        <w:t xml:space="preserve"> </w:t>
      </w:r>
      <w:r>
        <w:t>doing</w:t>
      </w:r>
      <w:r>
        <w:rPr>
          <w:spacing w:val="-2"/>
        </w:rPr>
        <w:t xml:space="preserve"> </w:t>
      </w:r>
      <w:r>
        <w:t>smth.</w:t>
      </w:r>
    </w:p>
    <w:p w:rsidR="009C58BD" w:rsidRDefault="00BE5955">
      <w:pPr>
        <w:pStyle w:val="a3"/>
        <w:tabs>
          <w:tab w:val="left" w:pos="1869"/>
          <w:tab w:val="left" w:pos="2195"/>
          <w:tab w:val="left" w:pos="3463"/>
          <w:tab w:val="left" w:pos="3875"/>
          <w:tab w:val="left" w:pos="4547"/>
          <w:tab w:val="left" w:pos="4954"/>
          <w:tab w:val="left" w:pos="6201"/>
          <w:tab w:val="left" w:pos="6609"/>
          <w:tab w:val="left" w:pos="7400"/>
          <w:tab w:val="left" w:pos="8514"/>
          <w:tab w:val="left" w:pos="8851"/>
        </w:tabs>
        <w:spacing w:before="142"/>
        <w:ind w:left="289" w:firstLine="0"/>
        <w:jc w:val="left"/>
      </w:pPr>
      <w:r>
        <w:t>Конструкции</w:t>
      </w:r>
      <w:r>
        <w:tab/>
        <w:t>c</w:t>
      </w:r>
      <w:r>
        <w:tab/>
        <w:t>глаголами</w:t>
      </w:r>
      <w:r>
        <w:tab/>
        <w:t>to</w:t>
      </w:r>
      <w:r>
        <w:tab/>
        <w:t>stop,</w:t>
      </w:r>
      <w:r>
        <w:tab/>
        <w:t>to</w:t>
      </w:r>
      <w:r>
        <w:tab/>
        <w:t>remember,</w:t>
      </w:r>
      <w:r>
        <w:tab/>
        <w:t>to</w:t>
      </w:r>
      <w:r>
        <w:tab/>
        <w:t>forget</w:t>
      </w:r>
      <w:r>
        <w:tab/>
        <w:t>(разница</w:t>
      </w:r>
      <w:r>
        <w:tab/>
        <w:t>в</w:t>
      </w:r>
      <w:r>
        <w:tab/>
        <w:t>значении</w:t>
      </w:r>
    </w:p>
    <w:p w:rsidR="009C58BD" w:rsidRDefault="009C58BD">
      <w:pPr>
        <w:sectPr w:rsidR="009C58BD">
          <w:type w:val="continuous"/>
          <w:pgSz w:w="11910" w:h="16840"/>
          <w:pgMar w:top="1100" w:right="400" w:bottom="280" w:left="800" w:header="720" w:footer="720" w:gutter="0"/>
          <w:cols w:num="2" w:space="720" w:equalWidth="0">
            <w:col w:w="715" w:space="40"/>
            <w:col w:w="9955"/>
          </w:cols>
        </w:sectPr>
      </w:pPr>
    </w:p>
    <w:p w:rsidR="009C58BD" w:rsidRPr="005C55B0" w:rsidRDefault="00BE5955">
      <w:pPr>
        <w:pStyle w:val="a3"/>
        <w:spacing w:before="137"/>
        <w:ind w:firstLine="0"/>
        <w:jc w:val="left"/>
        <w:rPr>
          <w:lang w:val="en-US"/>
        </w:rPr>
      </w:pPr>
      <w:r w:rsidRPr="005C55B0">
        <w:rPr>
          <w:lang w:val="en-US"/>
        </w:rPr>
        <w:lastRenderedPageBreak/>
        <w:t>to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stop</w:t>
      </w:r>
      <w:r w:rsidRPr="005C55B0">
        <w:rPr>
          <w:spacing w:val="-6"/>
          <w:lang w:val="en-US"/>
        </w:rPr>
        <w:t xml:space="preserve"> </w:t>
      </w:r>
      <w:r w:rsidRPr="005C55B0">
        <w:rPr>
          <w:lang w:val="en-US"/>
        </w:rPr>
        <w:t>doing smth</w:t>
      </w:r>
      <w:r w:rsidRPr="005C55B0">
        <w:rPr>
          <w:spacing w:val="-3"/>
          <w:lang w:val="en-US"/>
        </w:rPr>
        <w:t xml:space="preserve"> </w:t>
      </w:r>
      <w:r>
        <w:t>и</w:t>
      </w:r>
      <w:r w:rsidRPr="005C55B0">
        <w:rPr>
          <w:spacing w:val="-4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stop</w:t>
      </w:r>
      <w:r w:rsidRPr="005C55B0">
        <w:rPr>
          <w:spacing w:val="-6"/>
          <w:lang w:val="en-US"/>
        </w:rPr>
        <w:t xml:space="preserve"> </w:t>
      </w:r>
      <w:r w:rsidRPr="005C55B0">
        <w:rPr>
          <w:lang w:val="en-US"/>
        </w:rPr>
        <w:t>to do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smth).</w:t>
      </w:r>
    </w:p>
    <w:p w:rsidR="009C58BD" w:rsidRDefault="00BE5955">
      <w:pPr>
        <w:pStyle w:val="a3"/>
        <w:spacing w:before="137" w:line="360" w:lineRule="auto"/>
        <w:ind w:left="1044" w:right="5284" w:firstLine="0"/>
        <w:jc w:val="left"/>
      </w:pPr>
      <w:r>
        <w:t>Конструкция</w:t>
      </w:r>
      <w:r w:rsidRPr="005C55B0">
        <w:rPr>
          <w:lang w:val="en-US"/>
        </w:rPr>
        <w:t xml:space="preserve"> It</w:t>
      </w:r>
      <w:r w:rsidRPr="005C55B0">
        <w:rPr>
          <w:spacing w:val="-4"/>
          <w:lang w:val="en-US"/>
        </w:rPr>
        <w:t xml:space="preserve"> </w:t>
      </w:r>
      <w:r w:rsidRPr="005C55B0">
        <w:rPr>
          <w:lang w:val="en-US"/>
        </w:rPr>
        <w:t>takes</w:t>
      </w:r>
      <w:r w:rsidRPr="005C55B0">
        <w:rPr>
          <w:spacing w:val="2"/>
          <w:lang w:val="en-US"/>
        </w:rPr>
        <w:t xml:space="preserve"> </w:t>
      </w:r>
      <w:r w:rsidRPr="005C55B0">
        <w:rPr>
          <w:lang w:val="en-US"/>
        </w:rPr>
        <w:t>me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… to do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smth.</w:t>
      </w:r>
      <w:r w:rsidRPr="005C55B0">
        <w:rPr>
          <w:spacing w:val="1"/>
          <w:lang w:val="en-US"/>
        </w:rPr>
        <w:t xml:space="preserve"> </w:t>
      </w:r>
      <w:r>
        <w:t>Конструкция</w:t>
      </w:r>
      <w:r>
        <w:rPr>
          <w:spacing w:val="-3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+</w:t>
      </w:r>
      <w:r>
        <w:rPr>
          <w:spacing w:val="-8"/>
        </w:rPr>
        <w:t xml:space="preserve"> </w:t>
      </w:r>
      <w:r>
        <w:t>инфинитив</w:t>
      </w:r>
      <w:r>
        <w:rPr>
          <w:spacing w:val="-6"/>
        </w:rPr>
        <w:t xml:space="preserve"> </w:t>
      </w:r>
      <w:r>
        <w:t>глагола.</w:t>
      </w:r>
    </w:p>
    <w:p w:rsidR="009C58BD" w:rsidRPr="005C55B0" w:rsidRDefault="00BE5955">
      <w:pPr>
        <w:pStyle w:val="a3"/>
        <w:spacing w:before="3"/>
        <w:ind w:left="1044" w:firstLine="0"/>
        <w:jc w:val="left"/>
        <w:rPr>
          <w:lang w:val="en-US"/>
        </w:rPr>
      </w:pPr>
      <w:r>
        <w:t>Конструкции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be/get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used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smth,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be/get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used</w:t>
      </w:r>
      <w:r w:rsidRPr="005C55B0">
        <w:rPr>
          <w:spacing w:val="-7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doing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smth.</w:t>
      </w:r>
    </w:p>
    <w:p w:rsidR="009C58BD" w:rsidRPr="005C55B0" w:rsidRDefault="00BE5955">
      <w:pPr>
        <w:pStyle w:val="a3"/>
        <w:tabs>
          <w:tab w:val="left" w:pos="2647"/>
          <w:tab w:val="left" w:pos="2973"/>
          <w:tab w:val="left" w:pos="3846"/>
          <w:tab w:val="left" w:pos="4368"/>
          <w:tab w:val="left" w:pos="5241"/>
          <w:tab w:val="left" w:pos="5764"/>
          <w:tab w:val="left" w:pos="6569"/>
          <w:tab w:val="left" w:pos="7449"/>
          <w:tab w:val="left" w:pos="9067"/>
        </w:tabs>
        <w:spacing w:before="137"/>
        <w:ind w:left="1044" w:firstLine="0"/>
        <w:jc w:val="left"/>
        <w:rPr>
          <w:lang w:val="en-US"/>
        </w:rPr>
      </w:pPr>
      <w:r>
        <w:t>Конструкции</w:t>
      </w:r>
      <w:r w:rsidRPr="005C55B0">
        <w:rPr>
          <w:lang w:val="en-US"/>
        </w:rPr>
        <w:tab/>
        <w:t>I</w:t>
      </w:r>
      <w:r w:rsidRPr="005C55B0">
        <w:rPr>
          <w:lang w:val="en-US"/>
        </w:rPr>
        <w:tab/>
        <w:t>prefer,</w:t>
      </w:r>
      <w:r w:rsidRPr="005C55B0">
        <w:rPr>
          <w:lang w:val="en-US"/>
        </w:rPr>
        <w:tab/>
        <w:t>I’d</w:t>
      </w:r>
      <w:r w:rsidRPr="005C55B0">
        <w:rPr>
          <w:lang w:val="en-US"/>
        </w:rPr>
        <w:tab/>
        <w:t>prefer,</w:t>
      </w:r>
      <w:r w:rsidRPr="005C55B0">
        <w:rPr>
          <w:lang w:val="en-US"/>
        </w:rPr>
        <w:tab/>
        <w:t>I’d</w:t>
      </w:r>
      <w:r w:rsidRPr="005C55B0">
        <w:rPr>
          <w:lang w:val="en-US"/>
        </w:rPr>
        <w:tab/>
        <w:t>rather</w:t>
      </w:r>
      <w:r w:rsidRPr="005C55B0">
        <w:rPr>
          <w:lang w:val="en-US"/>
        </w:rPr>
        <w:tab/>
        <w:t>prefer,</w:t>
      </w:r>
      <w:r w:rsidRPr="005C55B0">
        <w:rPr>
          <w:lang w:val="en-US"/>
        </w:rPr>
        <w:tab/>
      </w:r>
      <w:r>
        <w:t>выражающие</w:t>
      </w:r>
      <w:r w:rsidRPr="005C55B0">
        <w:rPr>
          <w:lang w:val="en-US"/>
        </w:rPr>
        <w:tab/>
      </w:r>
      <w:r>
        <w:t>предпочтение</w:t>
      </w:r>
      <w:r w:rsidRPr="005C55B0">
        <w:rPr>
          <w:lang w:val="en-US"/>
        </w:rPr>
        <w:t>,</w:t>
      </w:r>
    </w:p>
    <w:p w:rsidR="009C58BD" w:rsidRPr="005C55B0" w:rsidRDefault="009C58BD">
      <w:pPr>
        <w:rPr>
          <w:lang w:val="en-US"/>
        </w:rPr>
        <w:sectPr w:rsidR="009C58BD" w:rsidRPr="005C55B0">
          <w:type w:val="continuous"/>
          <w:pgSz w:w="11910" w:h="16840"/>
          <w:pgMar w:top="1100" w:right="400" w:bottom="280" w:left="800" w:header="720" w:footer="720" w:gutter="0"/>
          <w:cols w:space="720"/>
        </w:sectPr>
      </w:pPr>
    </w:p>
    <w:p w:rsidR="009C58BD" w:rsidRPr="005C55B0" w:rsidRDefault="00BE5955">
      <w:pPr>
        <w:pStyle w:val="a3"/>
        <w:spacing w:before="7"/>
        <w:ind w:firstLine="0"/>
        <w:rPr>
          <w:lang w:val="en-US"/>
        </w:rPr>
      </w:pPr>
      <w:r>
        <w:lastRenderedPageBreak/>
        <w:t>а</w:t>
      </w:r>
      <w:r w:rsidRPr="005C55B0">
        <w:rPr>
          <w:spacing w:val="-4"/>
          <w:lang w:val="en-US"/>
        </w:rPr>
        <w:t xml:space="preserve"> </w:t>
      </w:r>
      <w:r>
        <w:t>также</w:t>
      </w:r>
      <w:r w:rsidRPr="005C55B0">
        <w:rPr>
          <w:spacing w:val="-2"/>
          <w:lang w:val="en-US"/>
        </w:rPr>
        <w:t xml:space="preserve"> </w:t>
      </w:r>
      <w:r>
        <w:t>конструкции</w:t>
      </w:r>
      <w:r w:rsidRPr="005C55B0">
        <w:rPr>
          <w:lang w:val="en-US"/>
        </w:rPr>
        <w:t xml:space="preserve"> I’d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rather,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You’d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better.</w:t>
      </w:r>
    </w:p>
    <w:p w:rsidR="009C58BD" w:rsidRDefault="00BE5955">
      <w:pPr>
        <w:pStyle w:val="a3"/>
        <w:spacing w:before="142" w:line="360" w:lineRule="auto"/>
        <w:ind w:right="170"/>
      </w:pPr>
      <w:r>
        <w:t xml:space="preserve">Подлежащее,    </w:t>
      </w:r>
      <w:r>
        <w:rPr>
          <w:spacing w:val="20"/>
        </w:rPr>
        <w:t xml:space="preserve"> </w:t>
      </w:r>
      <w:r>
        <w:t xml:space="preserve">выраженное     </w:t>
      </w:r>
      <w:r>
        <w:rPr>
          <w:spacing w:val="20"/>
        </w:rPr>
        <w:t xml:space="preserve"> </w:t>
      </w:r>
      <w:r>
        <w:t xml:space="preserve">собирательным     </w:t>
      </w:r>
      <w:r>
        <w:rPr>
          <w:spacing w:val="23"/>
        </w:rPr>
        <w:t xml:space="preserve"> </w:t>
      </w:r>
      <w:r>
        <w:t xml:space="preserve">существительным     </w:t>
      </w:r>
      <w:r>
        <w:rPr>
          <w:spacing w:val="23"/>
        </w:rPr>
        <w:t xml:space="preserve"> </w:t>
      </w:r>
      <w:r>
        <w:t xml:space="preserve">(family,     </w:t>
      </w:r>
      <w:r>
        <w:rPr>
          <w:spacing w:val="23"/>
        </w:rPr>
        <w:t xml:space="preserve"> </w:t>
      </w:r>
      <w:r>
        <w:t>police),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согласование</w:t>
      </w:r>
      <w:r>
        <w:rPr>
          <w:spacing w:val="-4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сказуемым.</w:t>
      </w:r>
    </w:p>
    <w:p w:rsidR="009C58BD" w:rsidRDefault="00BE5955">
      <w:pPr>
        <w:pStyle w:val="a3"/>
        <w:spacing w:line="360" w:lineRule="auto"/>
        <w:ind w:right="167"/>
      </w:pPr>
      <w:r>
        <w:t>Глаголы (правильные и неправильные) в видовременных формах действительного залога в</w:t>
      </w:r>
      <w:r>
        <w:rPr>
          <w:spacing w:val="1"/>
        </w:rPr>
        <w:t xml:space="preserve"> </w:t>
      </w:r>
      <w:r>
        <w:t>изъявительном наклонении (Present/Past/Future Simple Tense, Present/Past/Future Continuous Tense,</w:t>
      </w:r>
      <w:r>
        <w:rPr>
          <w:spacing w:val="1"/>
        </w:rPr>
        <w:t xml:space="preserve"> </w:t>
      </w:r>
      <w:r>
        <w:t>Present/Past Perfect Tense, Present Perfect Continuous Tense, Future-in-the-Past Tense) и наиболее</w:t>
      </w:r>
      <w:r>
        <w:rPr>
          <w:spacing w:val="1"/>
        </w:rPr>
        <w:t xml:space="preserve"> </w:t>
      </w:r>
      <w:r>
        <w:t>употребительных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страдательного</w:t>
      </w:r>
      <w:r>
        <w:rPr>
          <w:spacing w:val="1"/>
        </w:rPr>
        <w:t xml:space="preserve"> </w:t>
      </w:r>
      <w:r>
        <w:t>залога</w:t>
      </w:r>
      <w:r>
        <w:rPr>
          <w:spacing w:val="1"/>
        </w:rPr>
        <w:t xml:space="preserve"> </w:t>
      </w:r>
      <w:r>
        <w:t>(Present/Past</w:t>
      </w:r>
      <w:r>
        <w:rPr>
          <w:spacing w:val="1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Passive,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Perfect</w:t>
      </w:r>
      <w:r>
        <w:rPr>
          <w:spacing w:val="1"/>
        </w:rPr>
        <w:t xml:space="preserve"> </w:t>
      </w:r>
      <w:r>
        <w:t>Passive).</w:t>
      </w:r>
    </w:p>
    <w:p w:rsidR="009C58BD" w:rsidRPr="005C55B0" w:rsidRDefault="00BE5955">
      <w:pPr>
        <w:pStyle w:val="a3"/>
        <w:spacing w:line="360" w:lineRule="auto"/>
        <w:ind w:right="169"/>
        <w:rPr>
          <w:lang w:val="en-US"/>
        </w:rPr>
      </w:pPr>
      <w:r>
        <w:t>Конструкция</w:t>
      </w:r>
      <w:r w:rsidRPr="005C55B0">
        <w:rPr>
          <w:lang w:val="en-US"/>
        </w:rPr>
        <w:t xml:space="preserve"> to be going to, </w:t>
      </w:r>
      <w:r>
        <w:t>формы</w:t>
      </w:r>
      <w:r w:rsidRPr="005C55B0">
        <w:rPr>
          <w:lang w:val="en-US"/>
        </w:rPr>
        <w:t xml:space="preserve"> Future Simple Tense </w:t>
      </w:r>
      <w:r>
        <w:t>и</w:t>
      </w:r>
      <w:r w:rsidRPr="005C55B0">
        <w:rPr>
          <w:lang w:val="en-US"/>
        </w:rPr>
        <w:t xml:space="preserve"> Present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 xml:space="preserve">Continuous Tense </w:t>
      </w:r>
      <w:r>
        <w:t>для</w:t>
      </w:r>
      <w:r w:rsidRPr="005C55B0">
        <w:rPr>
          <w:spacing w:val="1"/>
          <w:lang w:val="en-US"/>
        </w:rPr>
        <w:t xml:space="preserve"> </w:t>
      </w:r>
      <w:r>
        <w:t>выражения</w:t>
      </w:r>
      <w:r w:rsidRPr="005C55B0">
        <w:rPr>
          <w:spacing w:val="-2"/>
          <w:lang w:val="en-US"/>
        </w:rPr>
        <w:t xml:space="preserve"> </w:t>
      </w:r>
      <w:r>
        <w:t>будущего</w:t>
      </w:r>
      <w:r w:rsidRPr="005C55B0">
        <w:rPr>
          <w:spacing w:val="8"/>
          <w:lang w:val="en-US"/>
        </w:rPr>
        <w:t xml:space="preserve"> </w:t>
      </w:r>
      <w:r>
        <w:t>действия</w:t>
      </w:r>
      <w:r w:rsidRPr="005C55B0">
        <w:rPr>
          <w:lang w:val="en-US"/>
        </w:rPr>
        <w:t>.</w:t>
      </w:r>
    </w:p>
    <w:p w:rsidR="009C58BD" w:rsidRPr="005C55B0" w:rsidRDefault="00BE5955">
      <w:pPr>
        <w:pStyle w:val="a3"/>
        <w:spacing w:line="360" w:lineRule="auto"/>
        <w:ind w:right="174"/>
        <w:rPr>
          <w:lang w:val="en-US"/>
        </w:rPr>
      </w:pPr>
      <w:r>
        <w:t>Модальные</w:t>
      </w:r>
      <w:r w:rsidRPr="005C55B0">
        <w:rPr>
          <w:lang w:val="en-US"/>
        </w:rPr>
        <w:t xml:space="preserve"> </w:t>
      </w:r>
      <w:r>
        <w:t>глаголы</w:t>
      </w:r>
      <w:r w:rsidRPr="005C55B0">
        <w:rPr>
          <w:lang w:val="en-US"/>
        </w:rPr>
        <w:t xml:space="preserve"> </w:t>
      </w:r>
      <w:r>
        <w:t>и</w:t>
      </w:r>
      <w:r w:rsidRPr="005C55B0">
        <w:rPr>
          <w:lang w:val="en-US"/>
        </w:rPr>
        <w:t xml:space="preserve"> </w:t>
      </w:r>
      <w:r>
        <w:t>их</w:t>
      </w:r>
      <w:r w:rsidRPr="005C55B0">
        <w:rPr>
          <w:lang w:val="en-US"/>
        </w:rPr>
        <w:t xml:space="preserve"> </w:t>
      </w:r>
      <w:r>
        <w:t>эквиваленты</w:t>
      </w:r>
      <w:r w:rsidRPr="005C55B0">
        <w:rPr>
          <w:lang w:val="en-US"/>
        </w:rPr>
        <w:t xml:space="preserve"> (can/be able to, could, must/have to, may, might, should,</w:t>
      </w:r>
      <w:r w:rsidRPr="005C55B0">
        <w:rPr>
          <w:spacing w:val="-57"/>
          <w:lang w:val="en-US"/>
        </w:rPr>
        <w:t xml:space="preserve"> </w:t>
      </w:r>
      <w:r w:rsidRPr="005C55B0">
        <w:rPr>
          <w:lang w:val="en-US"/>
        </w:rPr>
        <w:t>shall,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would,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will,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need).</w:t>
      </w:r>
    </w:p>
    <w:p w:rsidR="009C58BD" w:rsidRPr="005C55B0" w:rsidRDefault="00BE5955">
      <w:pPr>
        <w:pStyle w:val="a3"/>
        <w:spacing w:line="360" w:lineRule="auto"/>
        <w:ind w:right="159"/>
        <w:rPr>
          <w:lang w:val="en-US"/>
        </w:rPr>
      </w:pPr>
      <w:r>
        <w:t>Неличные</w:t>
      </w:r>
      <w:r w:rsidRPr="005C55B0">
        <w:rPr>
          <w:lang w:val="en-US"/>
        </w:rPr>
        <w:t xml:space="preserve">     </w:t>
      </w:r>
      <w:r>
        <w:t>формы</w:t>
      </w:r>
      <w:r w:rsidRPr="005C55B0">
        <w:rPr>
          <w:lang w:val="en-US"/>
        </w:rPr>
        <w:t xml:space="preserve">     </w:t>
      </w:r>
      <w:r>
        <w:t>глагола</w:t>
      </w:r>
      <w:r w:rsidRPr="005C55B0">
        <w:rPr>
          <w:lang w:val="en-US"/>
        </w:rPr>
        <w:t xml:space="preserve">     –     </w:t>
      </w:r>
      <w:r>
        <w:t>инфинитив</w:t>
      </w:r>
      <w:r w:rsidRPr="005C55B0">
        <w:rPr>
          <w:lang w:val="en-US"/>
        </w:rPr>
        <w:t xml:space="preserve">,     </w:t>
      </w:r>
      <w:r>
        <w:t>герундий</w:t>
      </w:r>
      <w:r w:rsidRPr="005C55B0">
        <w:rPr>
          <w:lang w:val="en-US"/>
        </w:rPr>
        <w:t xml:space="preserve">,     </w:t>
      </w:r>
      <w:r>
        <w:t>причастие</w:t>
      </w:r>
      <w:r w:rsidRPr="005C55B0">
        <w:rPr>
          <w:lang w:val="en-US"/>
        </w:rPr>
        <w:t xml:space="preserve">     (Participle     I</w:t>
      </w:r>
      <w:r w:rsidRPr="005C55B0">
        <w:rPr>
          <w:spacing w:val="1"/>
          <w:lang w:val="en-US"/>
        </w:rPr>
        <w:t xml:space="preserve"> </w:t>
      </w:r>
      <w:r>
        <w:t>и</w:t>
      </w:r>
      <w:r w:rsidRPr="005C55B0">
        <w:rPr>
          <w:lang w:val="en-US"/>
        </w:rPr>
        <w:t xml:space="preserve"> Participle II), </w:t>
      </w:r>
      <w:r>
        <w:t>причастия</w:t>
      </w:r>
      <w:r w:rsidRPr="005C55B0">
        <w:rPr>
          <w:lang w:val="en-US"/>
        </w:rPr>
        <w:t xml:space="preserve"> </w:t>
      </w:r>
      <w:r>
        <w:t>в</w:t>
      </w:r>
      <w:r w:rsidRPr="005C55B0">
        <w:rPr>
          <w:lang w:val="en-US"/>
        </w:rPr>
        <w:t xml:space="preserve"> </w:t>
      </w:r>
      <w:r>
        <w:t>функции</w:t>
      </w:r>
      <w:r w:rsidRPr="005C55B0">
        <w:rPr>
          <w:lang w:val="en-US"/>
        </w:rPr>
        <w:t xml:space="preserve"> </w:t>
      </w:r>
      <w:r>
        <w:t>определения</w:t>
      </w:r>
      <w:r w:rsidRPr="005C55B0">
        <w:rPr>
          <w:lang w:val="en-US"/>
        </w:rPr>
        <w:t xml:space="preserve"> (Participle I – a playing child, Participle II – a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written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text).</w:t>
      </w:r>
    </w:p>
    <w:p w:rsidR="009C58BD" w:rsidRDefault="00BE5955">
      <w:pPr>
        <w:pStyle w:val="a3"/>
        <w:ind w:left="1044" w:firstLine="0"/>
      </w:pPr>
      <w:r>
        <w:t>Определённый,</w:t>
      </w:r>
      <w:r>
        <w:rPr>
          <w:spacing w:val="-6"/>
        </w:rPr>
        <w:t xml:space="preserve"> </w:t>
      </w:r>
      <w:r>
        <w:t>неопределённый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нулевой</w:t>
      </w:r>
      <w:r>
        <w:rPr>
          <w:spacing w:val="-2"/>
        </w:rPr>
        <w:t xml:space="preserve"> </w:t>
      </w:r>
      <w:r>
        <w:t>артикли.</w:t>
      </w:r>
    </w:p>
    <w:p w:rsidR="009C58BD" w:rsidRDefault="00BE5955">
      <w:pPr>
        <w:pStyle w:val="a3"/>
        <w:spacing w:before="137" w:line="360" w:lineRule="auto"/>
        <w:ind w:right="178"/>
      </w:pP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множественном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образованных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правилу,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исключения.</w:t>
      </w:r>
    </w:p>
    <w:p w:rsidR="009C58BD" w:rsidRDefault="00BE5955">
      <w:pPr>
        <w:pStyle w:val="a3"/>
        <w:spacing w:before="2" w:line="360" w:lineRule="auto"/>
        <w:ind w:left="1044" w:right="447" w:firstLine="0"/>
      </w:pPr>
      <w:r>
        <w:t>Неисчисляемые</w:t>
      </w:r>
      <w:r>
        <w:rPr>
          <w:spacing w:val="-4"/>
        </w:rPr>
        <w:t xml:space="preserve"> </w:t>
      </w:r>
      <w:r>
        <w:t>имена</w:t>
      </w:r>
      <w:r>
        <w:rPr>
          <w:spacing w:val="-7"/>
        </w:rPr>
        <w:t xml:space="preserve"> </w:t>
      </w:r>
      <w:r>
        <w:t>существительные,</w:t>
      </w:r>
      <w:r>
        <w:rPr>
          <w:spacing w:val="-1"/>
        </w:rPr>
        <w:t xml:space="preserve"> </w:t>
      </w:r>
      <w:r>
        <w:t>имеющие</w:t>
      </w:r>
      <w:r>
        <w:rPr>
          <w:spacing w:val="-3"/>
        </w:rPr>
        <w:t xml:space="preserve"> </w:t>
      </w:r>
      <w:r>
        <w:t>форму</w:t>
      </w:r>
      <w:r>
        <w:rPr>
          <w:spacing w:val="-11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множественного</w:t>
      </w:r>
      <w:r>
        <w:rPr>
          <w:spacing w:val="-3"/>
        </w:rPr>
        <w:t xml:space="preserve"> </w:t>
      </w:r>
      <w:r>
        <w:t>числа.</w:t>
      </w:r>
      <w:r>
        <w:rPr>
          <w:spacing w:val="-57"/>
        </w:rPr>
        <w:t xml:space="preserve"> </w:t>
      </w:r>
      <w:r>
        <w:t>Притяжательный</w:t>
      </w:r>
      <w:r>
        <w:rPr>
          <w:spacing w:val="2"/>
        </w:rPr>
        <w:t xml:space="preserve"> </w:t>
      </w:r>
      <w:r>
        <w:t>падеж</w:t>
      </w:r>
      <w:r>
        <w:rPr>
          <w:spacing w:val="-1"/>
        </w:rPr>
        <w:t xml:space="preserve"> </w:t>
      </w:r>
      <w:r>
        <w:t>имён</w:t>
      </w:r>
      <w:r>
        <w:rPr>
          <w:spacing w:val="-2"/>
        </w:rPr>
        <w:t xml:space="preserve"> </w:t>
      </w:r>
      <w:r>
        <w:t>существительных.</w:t>
      </w:r>
    </w:p>
    <w:p w:rsidR="009C58BD" w:rsidRDefault="00BE5955">
      <w:pPr>
        <w:pStyle w:val="a3"/>
        <w:spacing w:line="360" w:lineRule="auto"/>
        <w:ind w:right="165"/>
      </w:pPr>
      <w:r>
        <w:t xml:space="preserve">Имена      </w:t>
      </w:r>
      <w:r>
        <w:rPr>
          <w:spacing w:val="1"/>
        </w:rPr>
        <w:t xml:space="preserve"> </w:t>
      </w:r>
      <w:r>
        <w:t>прилагательные        и        наречия        в        положительной,        сравнительной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превосходной</w:t>
      </w:r>
      <w:r>
        <w:rPr>
          <w:spacing w:val="-2"/>
        </w:rPr>
        <w:t xml:space="preserve"> </w:t>
      </w:r>
      <w:r>
        <w:t>степенях,</w:t>
      </w:r>
      <w:r>
        <w:rPr>
          <w:spacing w:val="-2"/>
        </w:rPr>
        <w:t xml:space="preserve"> </w:t>
      </w:r>
      <w:r>
        <w:t>образованных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правилу,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исключения.</w:t>
      </w:r>
    </w:p>
    <w:p w:rsidR="009C58BD" w:rsidRDefault="00BE5955">
      <w:pPr>
        <w:pStyle w:val="a3"/>
        <w:spacing w:before="1" w:line="360" w:lineRule="auto"/>
        <w:ind w:right="160"/>
      </w:pPr>
      <w:r>
        <w:t>Порядок</w:t>
      </w:r>
      <w:r>
        <w:rPr>
          <w:spacing w:val="1"/>
        </w:rPr>
        <w:t xml:space="preserve"> </w:t>
      </w:r>
      <w:r>
        <w:t>следования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(мнение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происхождение).</w:t>
      </w:r>
    </w:p>
    <w:p w:rsidR="009C58BD" w:rsidRPr="005C55B0" w:rsidRDefault="00BE5955">
      <w:pPr>
        <w:pStyle w:val="a3"/>
        <w:spacing w:line="274" w:lineRule="exact"/>
        <w:ind w:left="1044" w:firstLine="0"/>
        <w:rPr>
          <w:lang w:val="en-US"/>
        </w:rPr>
      </w:pPr>
      <w:r>
        <w:t>Слова</w:t>
      </w:r>
      <w:r w:rsidRPr="005C55B0">
        <w:rPr>
          <w:lang w:val="en-US"/>
        </w:rPr>
        <w:t>,</w:t>
      </w:r>
      <w:r w:rsidRPr="005C55B0">
        <w:rPr>
          <w:spacing w:val="-6"/>
          <w:lang w:val="en-US"/>
        </w:rPr>
        <w:t xml:space="preserve"> </w:t>
      </w:r>
      <w:r>
        <w:t>выражающие</w:t>
      </w:r>
      <w:r w:rsidRPr="005C55B0">
        <w:rPr>
          <w:spacing w:val="-8"/>
          <w:lang w:val="en-US"/>
        </w:rPr>
        <w:t xml:space="preserve"> </w:t>
      </w:r>
      <w:r>
        <w:t>количество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(many/much,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little/a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little,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few/a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few,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a</w:t>
      </w:r>
      <w:r w:rsidRPr="005C55B0">
        <w:rPr>
          <w:spacing w:val="-5"/>
          <w:lang w:val="en-US"/>
        </w:rPr>
        <w:t xml:space="preserve"> </w:t>
      </w:r>
      <w:r w:rsidRPr="005C55B0">
        <w:rPr>
          <w:lang w:val="en-US"/>
        </w:rPr>
        <w:t>lot</w:t>
      </w:r>
      <w:r w:rsidRPr="005C55B0">
        <w:rPr>
          <w:spacing w:val="-8"/>
          <w:lang w:val="en-US"/>
        </w:rPr>
        <w:t xml:space="preserve"> </w:t>
      </w:r>
      <w:r w:rsidRPr="005C55B0">
        <w:rPr>
          <w:lang w:val="en-US"/>
        </w:rPr>
        <w:t>of).</w:t>
      </w:r>
    </w:p>
    <w:p w:rsidR="009C58BD" w:rsidRDefault="00BE5955">
      <w:pPr>
        <w:pStyle w:val="a3"/>
        <w:tabs>
          <w:tab w:val="left" w:pos="3716"/>
          <w:tab w:val="left" w:pos="6908"/>
          <w:tab w:val="left" w:pos="9807"/>
        </w:tabs>
        <w:spacing w:before="137" w:line="360" w:lineRule="auto"/>
        <w:ind w:right="162"/>
      </w:pPr>
      <w:r>
        <w:t>Личные местоимения в именительном и объектном падежах, притяжательные местоимения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абсолютной</w:t>
      </w:r>
      <w:r>
        <w:rPr>
          <w:spacing w:val="1"/>
        </w:rPr>
        <w:t xml:space="preserve"> </w:t>
      </w:r>
      <w:r>
        <w:t>форме),</w:t>
      </w:r>
      <w:r>
        <w:rPr>
          <w:spacing w:val="1"/>
        </w:rPr>
        <w:t xml:space="preserve"> </w:t>
      </w:r>
      <w:r>
        <w:t>возвратные,</w:t>
      </w:r>
      <w:r>
        <w:rPr>
          <w:spacing w:val="1"/>
        </w:rPr>
        <w:t xml:space="preserve"> </w:t>
      </w:r>
      <w:r>
        <w:t>указательные,</w:t>
      </w:r>
      <w:r>
        <w:rPr>
          <w:spacing w:val="1"/>
        </w:rPr>
        <w:t xml:space="preserve"> </w:t>
      </w:r>
      <w:r>
        <w:t>вопросительные</w:t>
      </w:r>
      <w:r>
        <w:rPr>
          <w:spacing w:val="1"/>
        </w:rPr>
        <w:t xml:space="preserve"> </w:t>
      </w:r>
      <w:r>
        <w:t>местоимения,</w:t>
      </w:r>
      <w:r>
        <w:rPr>
          <w:spacing w:val="1"/>
        </w:rPr>
        <w:t xml:space="preserve"> </w:t>
      </w:r>
      <w:r>
        <w:t>неопределённые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производные,</w:t>
      </w:r>
      <w:r>
        <w:rPr>
          <w:spacing w:val="1"/>
        </w:rPr>
        <w:t xml:space="preserve"> </w:t>
      </w:r>
      <w:r>
        <w:t>отрицательные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none,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производные</w:t>
      </w:r>
      <w:r>
        <w:tab/>
        <w:t>последнего</w:t>
      </w:r>
      <w:r>
        <w:tab/>
        <w:t>(nobody,</w:t>
      </w:r>
      <w:r>
        <w:tab/>
        <w:t>nothing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другие).</w:t>
      </w:r>
    </w:p>
    <w:p w:rsidR="009C58BD" w:rsidRDefault="00BE5955">
      <w:pPr>
        <w:pStyle w:val="a3"/>
        <w:spacing w:before="4"/>
        <w:ind w:left="1044" w:firstLine="0"/>
      </w:pPr>
      <w:r>
        <w:t>Количественные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порядковые</w:t>
      </w:r>
      <w:r>
        <w:rPr>
          <w:spacing w:val="-1"/>
        </w:rPr>
        <w:t xml:space="preserve"> </w:t>
      </w:r>
      <w:r>
        <w:t>числительные.</w:t>
      </w:r>
    </w:p>
    <w:p w:rsidR="009C58BD" w:rsidRDefault="00BE5955">
      <w:pPr>
        <w:pStyle w:val="a3"/>
        <w:spacing w:before="137" w:line="360" w:lineRule="auto"/>
        <w:ind w:right="168"/>
      </w:pPr>
      <w:r>
        <w:t>Предлоги</w:t>
      </w:r>
      <w:r>
        <w:rPr>
          <w:spacing w:val="1"/>
        </w:rPr>
        <w:t xml:space="preserve"> </w:t>
      </w:r>
      <w:r>
        <w:t>места,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предлоги,</w:t>
      </w:r>
      <w:r>
        <w:rPr>
          <w:spacing w:val="1"/>
        </w:rPr>
        <w:t xml:space="preserve"> </w:t>
      </w:r>
      <w:r>
        <w:t>употребляемые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глаголами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страдательном</w:t>
      </w:r>
      <w:r>
        <w:rPr>
          <w:spacing w:val="-2"/>
        </w:rPr>
        <w:t xml:space="preserve"> </w:t>
      </w:r>
      <w:r>
        <w:t>залоге.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</w:tabs>
        <w:spacing w:line="274" w:lineRule="exact"/>
        <w:ind w:left="1889"/>
        <w:jc w:val="both"/>
        <w:rPr>
          <w:sz w:val="24"/>
        </w:rPr>
      </w:pPr>
      <w:r>
        <w:rPr>
          <w:sz w:val="24"/>
        </w:rPr>
        <w:t>Социокультурные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умения.</w:t>
      </w:r>
    </w:p>
    <w:p w:rsidR="009C58BD" w:rsidRDefault="00BE5955">
      <w:pPr>
        <w:pStyle w:val="a3"/>
        <w:tabs>
          <w:tab w:val="left" w:pos="3510"/>
          <w:tab w:val="left" w:pos="6091"/>
          <w:tab w:val="left" w:pos="7080"/>
          <w:tab w:val="left" w:pos="9637"/>
        </w:tabs>
        <w:spacing w:before="141" w:line="360" w:lineRule="auto"/>
        <w:ind w:right="167"/>
      </w:pPr>
      <w:r>
        <w:t>Осуществление</w:t>
      </w:r>
      <w:r>
        <w:tab/>
        <w:t>межличностного</w:t>
      </w:r>
      <w:r>
        <w:tab/>
        <w:t>и</w:t>
      </w:r>
      <w:r>
        <w:tab/>
        <w:t>межкультурного</w:t>
      </w:r>
      <w:r>
        <w:tab/>
      </w:r>
      <w:r>
        <w:rPr>
          <w:spacing w:val="-1"/>
        </w:rPr>
        <w:t>общения</w:t>
      </w:r>
      <w:r>
        <w:rPr>
          <w:spacing w:val="-58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использованием</w:t>
      </w:r>
      <w:r>
        <w:rPr>
          <w:spacing w:val="24"/>
        </w:rPr>
        <w:t xml:space="preserve"> </w:t>
      </w:r>
      <w:r>
        <w:t>знаний</w:t>
      </w:r>
      <w:r>
        <w:rPr>
          <w:spacing w:val="19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t>национально-культурных</w:t>
      </w:r>
      <w:r>
        <w:rPr>
          <w:spacing w:val="18"/>
        </w:rPr>
        <w:t xml:space="preserve"> </w:t>
      </w:r>
      <w:r>
        <w:t>особенностях</w:t>
      </w:r>
      <w:r>
        <w:rPr>
          <w:spacing w:val="19"/>
        </w:rPr>
        <w:t xml:space="preserve"> </w:t>
      </w:r>
      <w:r>
        <w:t>своей</w:t>
      </w:r>
      <w:r>
        <w:rPr>
          <w:spacing w:val="24"/>
        </w:rPr>
        <w:t xml:space="preserve"> </w:t>
      </w:r>
      <w:r>
        <w:t>страны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6" w:firstLine="0"/>
      </w:pPr>
      <w:r>
        <w:lastRenderedPageBreak/>
        <w:t>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социокультурных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поведенческого</w:t>
      </w:r>
      <w:r>
        <w:rPr>
          <w:spacing w:val="3"/>
        </w:rPr>
        <w:t xml:space="preserve"> </w:t>
      </w:r>
      <w:r>
        <w:t>этикета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англоязычной</w:t>
      </w:r>
      <w:r>
        <w:rPr>
          <w:spacing w:val="1"/>
        </w:rPr>
        <w:t xml:space="preserve"> </w:t>
      </w:r>
      <w:r>
        <w:t>среде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тематического</w:t>
      </w:r>
      <w:r>
        <w:rPr>
          <w:spacing w:val="3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класса.</w:t>
      </w:r>
    </w:p>
    <w:p w:rsidR="009C58BD" w:rsidRDefault="00BE5955">
      <w:pPr>
        <w:pStyle w:val="a3"/>
        <w:tabs>
          <w:tab w:val="left" w:pos="2334"/>
          <w:tab w:val="left" w:pos="2535"/>
          <w:tab w:val="left" w:pos="4220"/>
          <w:tab w:val="left" w:pos="4573"/>
          <w:tab w:val="left" w:pos="5842"/>
          <w:tab w:val="left" w:pos="6482"/>
          <w:tab w:val="left" w:pos="6769"/>
          <w:tab w:val="left" w:pos="8280"/>
          <w:tab w:val="left" w:pos="8387"/>
          <w:tab w:val="left" w:pos="9448"/>
          <w:tab w:val="left" w:pos="9816"/>
        </w:tabs>
        <w:spacing w:line="360" w:lineRule="auto"/>
        <w:ind w:right="157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употребительной</w:t>
      </w:r>
      <w:r>
        <w:rPr>
          <w:spacing w:val="1"/>
        </w:rPr>
        <w:t xml:space="preserve"> </w:t>
      </w:r>
      <w:r>
        <w:t>тематической</w:t>
      </w:r>
      <w:r>
        <w:tab/>
      </w:r>
      <w:r>
        <w:tab/>
        <w:t>фоновой</w:t>
      </w:r>
      <w:r>
        <w:tab/>
        <w:t>лексики</w:t>
      </w:r>
      <w:r>
        <w:tab/>
        <w:t>и</w:t>
      </w:r>
      <w:r>
        <w:tab/>
      </w:r>
      <w:r>
        <w:tab/>
        <w:t>реалий</w:t>
      </w:r>
      <w:r>
        <w:tab/>
        <w:t>родной</w:t>
      </w:r>
      <w:r>
        <w:tab/>
      </w:r>
      <w:r>
        <w:tab/>
        <w:t>страны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тем:</w:t>
      </w:r>
      <w:r>
        <w:rPr>
          <w:spacing w:val="1"/>
        </w:rPr>
        <w:t xml:space="preserve"> </w:t>
      </w:r>
      <w:r>
        <w:t>государственное</w:t>
      </w:r>
      <w:r>
        <w:rPr>
          <w:spacing w:val="1"/>
        </w:rPr>
        <w:t xml:space="preserve"> </w:t>
      </w:r>
      <w:r>
        <w:t>устройство,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популярные</w:t>
      </w:r>
      <w:r>
        <w:rPr>
          <w:spacing w:val="1"/>
        </w:rPr>
        <w:t xml:space="preserve"> </w:t>
      </w:r>
      <w:r>
        <w:t>праздники,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досуга,</w:t>
      </w:r>
      <w:r>
        <w:rPr>
          <w:spacing w:val="1"/>
        </w:rPr>
        <w:t xml:space="preserve"> </w:t>
      </w:r>
      <w:r>
        <w:t>этикетные</w:t>
      </w:r>
      <w:r>
        <w:tab/>
        <w:t>особенности</w:t>
      </w:r>
      <w:r>
        <w:tab/>
      </w:r>
      <w:r>
        <w:tab/>
        <w:t>общения,</w:t>
      </w:r>
      <w:r>
        <w:tab/>
      </w:r>
      <w:r>
        <w:tab/>
        <w:t>традиции</w:t>
      </w:r>
      <w:r>
        <w:tab/>
      </w:r>
      <w:r>
        <w:tab/>
        <w:t>в</w:t>
      </w:r>
      <w:r>
        <w:tab/>
        <w:t>кулинарии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другие.</w:t>
      </w:r>
    </w:p>
    <w:p w:rsidR="009C58BD" w:rsidRDefault="00BE5955">
      <w:pPr>
        <w:pStyle w:val="a3"/>
        <w:spacing w:line="360" w:lineRule="auto"/>
        <w:ind w:right="178"/>
      </w:pPr>
      <w:r>
        <w:t>Владение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сведениями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социокультурном</w:t>
      </w:r>
      <w:r>
        <w:rPr>
          <w:spacing w:val="1"/>
        </w:rPr>
        <w:t xml:space="preserve"> </w:t>
      </w:r>
      <w:r>
        <w:t>портрете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наследии</w:t>
      </w:r>
      <w:r>
        <w:rPr>
          <w:spacing w:val="-57"/>
        </w:rPr>
        <w:t xml:space="preserve"> </w:t>
      </w:r>
      <w:r>
        <w:t>страны/стран,</w:t>
      </w:r>
      <w:r>
        <w:rPr>
          <w:spacing w:val="-2"/>
        </w:rPr>
        <w:t xml:space="preserve"> </w:t>
      </w:r>
      <w:r>
        <w:t>говорящих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английском</w:t>
      </w:r>
      <w:r>
        <w:rPr>
          <w:spacing w:val="-1"/>
        </w:rPr>
        <w:t xml:space="preserve"> </w:t>
      </w:r>
      <w:r>
        <w:t>языке.</w:t>
      </w:r>
    </w:p>
    <w:p w:rsidR="009C58BD" w:rsidRDefault="00BE5955">
      <w:pPr>
        <w:pStyle w:val="a3"/>
        <w:tabs>
          <w:tab w:val="left" w:pos="1984"/>
          <w:tab w:val="left" w:pos="4419"/>
          <w:tab w:val="left" w:pos="6564"/>
          <w:tab w:val="left" w:pos="7971"/>
          <w:tab w:val="left" w:pos="9032"/>
        </w:tabs>
        <w:spacing w:line="360" w:lineRule="auto"/>
        <w:ind w:right="167"/>
      </w:pPr>
      <w:r>
        <w:t>Понимание речевых различий в</w:t>
      </w:r>
      <w:r>
        <w:rPr>
          <w:spacing w:val="1"/>
        </w:rPr>
        <w:t xml:space="preserve"> </w:t>
      </w:r>
      <w:r>
        <w:t>ситуациях официального и неофициального общения в</w:t>
      </w:r>
      <w:r>
        <w:rPr>
          <w:spacing w:val="1"/>
        </w:rPr>
        <w:t xml:space="preserve"> </w:t>
      </w:r>
      <w:r>
        <w:t>рамках</w:t>
      </w:r>
      <w:r>
        <w:tab/>
        <w:t>тематического</w:t>
      </w:r>
      <w:r>
        <w:tab/>
        <w:t>содержания</w:t>
      </w:r>
      <w:r>
        <w:tab/>
        <w:t>речи</w:t>
      </w:r>
      <w:r>
        <w:tab/>
        <w:t>и</w:t>
      </w:r>
      <w:r>
        <w:tab/>
      </w:r>
      <w:r>
        <w:rPr>
          <w:spacing w:val="-1"/>
        </w:rPr>
        <w:t>использование</w:t>
      </w:r>
      <w:r>
        <w:rPr>
          <w:spacing w:val="-58"/>
        </w:rPr>
        <w:t xml:space="preserve"> </w:t>
      </w:r>
      <w:r>
        <w:t>лексико-грамматических</w:t>
      </w:r>
      <w:r>
        <w:rPr>
          <w:spacing w:val="-4"/>
        </w:rPr>
        <w:t xml:space="preserve"> </w:t>
      </w:r>
      <w:r>
        <w:t>средств</w:t>
      </w:r>
      <w:r>
        <w:rPr>
          <w:spacing w:val="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учётом.</w:t>
      </w:r>
    </w:p>
    <w:p w:rsidR="009C58BD" w:rsidRDefault="00BE5955">
      <w:pPr>
        <w:pStyle w:val="a3"/>
        <w:spacing w:line="360" w:lineRule="auto"/>
        <w:ind w:right="174"/>
      </w:pPr>
      <w:r>
        <w:t>Развитие умения представлять родную страну/малую родину и страну/страны 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(культурные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достопримечательности,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люди: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деятели,</w:t>
      </w:r>
      <w:r>
        <w:rPr>
          <w:spacing w:val="1"/>
        </w:rPr>
        <w:t xml:space="preserve"> </w:t>
      </w:r>
      <w:r>
        <w:t>учёные,</w:t>
      </w:r>
      <w:r>
        <w:rPr>
          <w:spacing w:val="1"/>
        </w:rPr>
        <w:t xml:space="preserve"> </w:t>
      </w:r>
      <w:r>
        <w:t>писатели,</w:t>
      </w:r>
      <w:r>
        <w:rPr>
          <w:spacing w:val="1"/>
        </w:rPr>
        <w:t xml:space="preserve"> </w:t>
      </w:r>
      <w:r>
        <w:t>поэты,</w:t>
      </w:r>
      <w:r>
        <w:rPr>
          <w:spacing w:val="1"/>
        </w:rPr>
        <w:t xml:space="preserve"> </w:t>
      </w:r>
      <w:r>
        <w:t>художники,</w:t>
      </w:r>
      <w:r>
        <w:rPr>
          <w:spacing w:val="1"/>
        </w:rPr>
        <w:t xml:space="preserve"> </w:t>
      </w:r>
      <w:r>
        <w:t>композиторы,</w:t>
      </w:r>
      <w:r>
        <w:rPr>
          <w:spacing w:val="1"/>
        </w:rPr>
        <w:t xml:space="preserve"> </w:t>
      </w:r>
      <w:r>
        <w:t>музыканты,</w:t>
      </w:r>
      <w:r>
        <w:rPr>
          <w:spacing w:val="1"/>
        </w:rPr>
        <w:t xml:space="preserve"> </w:t>
      </w:r>
      <w:r>
        <w:t>спортсмены,</w:t>
      </w:r>
      <w:r>
        <w:rPr>
          <w:spacing w:val="-2"/>
        </w:rPr>
        <w:t xml:space="preserve"> </w:t>
      </w:r>
      <w:r>
        <w:t>актёры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другие).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</w:tabs>
        <w:ind w:left="1889"/>
        <w:jc w:val="both"/>
        <w:rPr>
          <w:sz w:val="24"/>
        </w:rPr>
      </w:pPr>
      <w:r>
        <w:rPr>
          <w:sz w:val="24"/>
        </w:rPr>
        <w:t>Компенсаторные</w:t>
      </w:r>
      <w:r>
        <w:rPr>
          <w:spacing w:val="-8"/>
          <w:sz w:val="24"/>
        </w:rPr>
        <w:t xml:space="preserve"> </w:t>
      </w:r>
      <w:r>
        <w:rPr>
          <w:sz w:val="24"/>
        </w:rPr>
        <w:t>умения.</w:t>
      </w:r>
    </w:p>
    <w:p w:rsidR="009C58BD" w:rsidRDefault="00BE5955">
      <w:pPr>
        <w:pStyle w:val="a3"/>
        <w:tabs>
          <w:tab w:val="left" w:pos="3240"/>
          <w:tab w:val="left" w:pos="5160"/>
          <w:tab w:val="left" w:pos="7776"/>
          <w:tab w:val="left" w:pos="9442"/>
        </w:tabs>
        <w:spacing w:before="138" w:line="360" w:lineRule="auto"/>
        <w:ind w:right="166"/>
      </w:pPr>
      <w:r>
        <w:t>Овладение компенсаторными умениями, позволяющими в случае сбоя коммуникации,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дефицита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информации:</w:t>
      </w:r>
      <w:r>
        <w:tab/>
        <w:t>при</w:t>
      </w:r>
      <w:r>
        <w:tab/>
        <w:t>говорении</w:t>
      </w:r>
      <w:r>
        <w:tab/>
        <w:t>–</w:t>
      </w:r>
      <w:r>
        <w:tab/>
      </w:r>
      <w:r>
        <w:rPr>
          <w:spacing w:val="-1"/>
        </w:rPr>
        <w:t>переспрос,</w:t>
      </w:r>
      <w:r>
        <w:rPr>
          <w:spacing w:val="-58"/>
        </w:rPr>
        <w:t xml:space="preserve"> </w:t>
      </w:r>
      <w:r>
        <w:t xml:space="preserve">при      </w:t>
      </w:r>
      <w:r>
        <w:rPr>
          <w:spacing w:val="1"/>
        </w:rPr>
        <w:t xml:space="preserve"> </w:t>
      </w:r>
      <w:r>
        <w:t>говорении        и        письме        –        описание/перифраз/толкование,        при        чтении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аудировании</w:t>
      </w:r>
      <w:r>
        <w:rPr>
          <w:spacing w:val="-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языковую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контекстуальную</w:t>
      </w:r>
      <w:r>
        <w:rPr>
          <w:spacing w:val="4"/>
        </w:rPr>
        <w:t xml:space="preserve"> </w:t>
      </w:r>
      <w:r>
        <w:t>догадку.</w:t>
      </w:r>
    </w:p>
    <w:p w:rsidR="009C58BD" w:rsidRDefault="00BE5955">
      <w:pPr>
        <w:pStyle w:val="a3"/>
        <w:tabs>
          <w:tab w:val="left" w:pos="2771"/>
          <w:tab w:val="left" w:pos="5427"/>
          <w:tab w:val="left" w:pos="9894"/>
        </w:tabs>
        <w:spacing w:line="360" w:lineRule="auto"/>
        <w:ind w:right="165"/>
      </w:pPr>
      <w:r>
        <w:t>Развитие умения игнорировать информацию, не являющуюся необходимой, для понимания</w:t>
      </w:r>
      <w:r>
        <w:rPr>
          <w:spacing w:val="1"/>
        </w:rPr>
        <w:t xml:space="preserve"> </w:t>
      </w:r>
      <w:r>
        <w:t>основного</w:t>
      </w:r>
      <w:r>
        <w:tab/>
        <w:t>содержания,</w:t>
      </w:r>
      <w:r>
        <w:tab/>
        <w:t>прочитанного/прослушанного</w:t>
      </w:r>
      <w:r>
        <w:tab/>
      </w:r>
      <w:r>
        <w:rPr>
          <w:spacing w:val="-1"/>
        </w:rPr>
        <w:t>текста</w:t>
      </w:r>
      <w:r>
        <w:rPr>
          <w:spacing w:val="-58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запрашиваемой</w:t>
      </w:r>
      <w:r>
        <w:rPr>
          <w:spacing w:val="-3"/>
        </w:rPr>
        <w:t xml:space="preserve"> </w:t>
      </w:r>
      <w:r>
        <w:t>информации.</w:t>
      </w:r>
    </w:p>
    <w:p w:rsidR="009C58BD" w:rsidRDefault="00BE5955">
      <w:pPr>
        <w:pStyle w:val="a4"/>
        <w:numPr>
          <w:ilvl w:val="1"/>
          <w:numId w:val="87"/>
        </w:numPr>
        <w:tabs>
          <w:tab w:val="left" w:pos="1707"/>
        </w:tabs>
        <w:spacing w:before="1" w:line="360" w:lineRule="auto"/>
        <w:ind w:right="171" w:firstLine="710"/>
        <w:jc w:val="both"/>
        <w:rPr>
          <w:sz w:val="24"/>
        </w:rPr>
      </w:pPr>
      <w:r>
        <w:rPr>
          <w:sz w:val="24"/>
        </w:rPr>
        <w:t>Планируемые     результаты     освоения     программы     по     английскому     языку</w:t>
      </w:r>
      <w:r>
        <w:rPr>
          <w:spacing w:val="1"/>
          <w:sz w:val="24"/>
        </w:rPr>
        <w:t xml:space="preserve"> </w:t>
      </w:r>
      <w:r>
        <w:rPr>
          <w:sz w:val="24"/>
        </w:rPr>
        <w:t>на 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  <w:tab w:val="left" w:pos="3755"/>
          <w:tab w:val="left" w:pos="6199"/>
          <w:tab w:val="left" w:pos="9419"/>
        </w:tabs>
        <w:spacing w:line="360" w:lineRule="auto"/>
        <w:ind w:right="161" w:firstLine="710"/>
        <w:jc w:val="both"/>
        <w:rPr>
          <w:sz w:val="24"/>
        </w:rPr>
      </w:pPr>
      <w:r>
        <w:rPr>
          <w:sz w:val="24"/>
        </w:rPr>
        <w:t xml:space="preserve">Личностные   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     освоения     программы     по     английскому     языку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  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уровне     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среднего    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общего    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образования   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достигаются   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в   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единстве     </w:t>
      </w:r>
      <w:r>
        <w:rPr>
          <w:spacing w:val="3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социокультурными, историческими и духовно-нравственными ценностями, принятыми в обществе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правилами</w:t>
      </w:r>
      <w:r>
        <w:rPr>
          <w:sz w:val="24"/>
        </w:rPr>
        <w:tab/>
        <w:t>и</w:t>
      </w:r>
      <w:r>
        <w:rPr>
          <w:sz w:val="24"/>
        </w:rPr>
        <w:tab/>
        <w:t>нормами</w:t>
      </w:r>
      <w:r>
        <w:rPr>
          <w:sz w:val="24"/>
        </w:rPr>
        <w:tab/>
        <w:t>поведения, и способствуют процессам</w:t>
      </w:r>
      <w:r>
        <w:rPr>
          <w:spacing w:val="1"/>
          <w:sz w:val="24"/>
        </w:rPr>
        <w:t xml:space="preserve"> </w:t>
      </w:r>
      <w:r>
        <w:rPr>
          <w:sz w:val="24"/>
        </w:rPr>
        <w:t>самопознания, самовоспитания и саморазвития, развития внутренней позиции 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патриотизма, гражданственности, уважения к памяти защитников Отечества и подвигам</w:t>
      </w:r>
      <w:r>
        <w:rPr>
          <w:spacing w:val="1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Отечества,</w:t>
      </w:r>
      <w:r>
        <w:rPr>
          <w:spacing w:val="11"/>
          <w:sz w:val="24"/>
        </w:rPr>
        <w:t xml:space="preserve"> </w:t>
      </w:r>
      <w:r>
        <w:rPr>
          <w:sz w:val="24"/>
        </w:rPr>
        <w:t>закону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правопорядку,</w:t>
      </w:r>
      <w:r>
        <w:rPr>
          <w:spacing w:val="16"/>
          <w:sz w:val="24"/>
        </w:rPr>
        <w:t xml:space="preserve"> </w:t>
      </w:r>
      <w:r>
        <w:rPr>
          <w:sz w:val="24"/>
        </w:rPr>
        <w:t>человеку</w:t>
      </w:r>
      <w:r>
        <w:rPr>
          <w:spacing w:val="4"/>
          <w:sz w:val="24"/>
        </w:rPr>
        <w:t xml:space="preserve"> </w:t>
      </w:r>
      <w:r>
        <w:rPr>
          <w:sz w:val="24"/>
        </w:rPr>
        <w:t>труда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старшему</w:t>
      </w:r>
      <w:r>
        <w:rPr>
          <w:spacing w:val="4"/>
          <w:sz w:val="24"/>
        </w:rPr>
        <w:t xml:space="preserve"> </w:t>
      </w:r>
      <w:r>
        <w:rPr>
          <w:sz w:val="24"/>
        </w:rPr>
        <w:t>поколению,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4" w:firstLine="0"/>
      </w:pPr>
      <w:r>
        <w:lastRenderedPageBreak/>
        <w:t>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4"/>
        </w:rPr>
        <w:t xml:space="preserve"> </w:t>
      </w:r>
      <w:r>
        <w:t>народа 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окружающей</w:t>
      </w:r>
      <w:r>
        <w:rPr>
          <w:spacing w:val="2"/>
        </w:rPr>
        <w:t xml:space="preserve"> </w:t>
      </w:r>
      <w:r>
        <w:t>среде.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  <w:tab w:val="left" w:pos="3798"/>
          <w:tab w:val="left" w:pos="5583"/>
          <w:tab w:val="left" w:pos="7162"/>
          <w:tab w:val="left" w:pos="9383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Личностные</w:t>
      </w:r>
      <w:r>
        <w:rPr>
          <w:sz w:val="24"/>
        </w:rPr>
        <w:tab/>
        <w:t>результаты</w:t>
      </w:r>
      <w:r>
        <w:rPr>
          <w:sz w:val="24"/>
        </w:rPr>
        <w:tab/>
        <w:t>освоения</w:t>
      </w:r>
      <w:r>
        <w:rPr>
          <w:sz w:val="24"/>
        </w:rPr>
        <w:tab/>
        <w:t>обучающимися</w:t>
      </w:r>
      <w:r>
        <w:rPr>
          <w:sz w:val="24"/>
        </w:rPr>
        <w:tab/>
      </w:r>
      <w:r>
        <w:rPr>
          <w:spacing w:val="-1"/>
          <w:sz w:val="24"/>
        </w:rPr>
        <w:t>программы</w:t>
      </w:r>
      <w:r>
        <w:rPr>
          <w:spacing w:val="-58"/>
          <w:sz w:val="24"/>
        </w:rPr>
        <w:t xml:space="preserve"> </w:t>
      </w:r>
      <w:r>
        <w:rPr>
          <w:sz w:val="24"/>
        </w:rPr>
        <w:t>по английскому языку для уровня среднего общего образования должны отражать готовность 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 обучающихся руководствоваться сформированной внутренней позицией 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1"/>
          <w:sz w:val="24"/>
        </w:rPr>
        <w:t xml:space="preserve"> </w:t>
      </w:r>
      <w:r>
        <w:rPr>
          <w:sz w:val="24"/>
        </w:rPr>
        <w:t>убеждений,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процессе реализации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9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деятельности: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В результате изучения английского языка на уровне среднего общего образования у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4"/>
        <w:numPr>
          <w:ilvl w:val="0"/>
          <w:numId w:val="86"/>
        </w:numPr>
        <w:tabs>
          <w:tab w:val="left" w:pos="1309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485"/>
          <w:tab w:val="left" w:pos="5308"/>
          <w:tab w:val="left" w:pos="6660"/>
          <w:tab w:val="left" w:pos="8660"/>
          <w:tab w:val="left" w:pos="9500"/>
        </w:tabs>
        <w:spacing w:before="135" w:line="360" w:lineRule="auto"/>
        <w:ind w:right="174"/>
        <w:jc w:val="left"/>
      </w:pPr>
      <w:r>
        <w:t>сформированность</w:t>
      </w:r>
      <w:r>
        <w:tab/>
        <w:t>гражданской</w:t>
      </w:r>
      <w:r>
        <w:tab/>
        <w:t>позиции</w:t>
      </w:r>
      <w:r>
        <w:tab/>
        <w:t>обучающегося</w:t>
      </w:r>
      <w:r>
        <w:tab/>
        <w:t>как</w:t>
      </w:r>
      <w:r>
        <w:tab/>
      </w:r>
      <w:r>
        <w:rPr>
          <w:spacing w:val="-1"/>
        </w:rPr>
        <w:t>активного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общества;</w:t>
      </w:r>
    </w:p>
    <w:p w:rsidR="009C58BD" w:rsidRDefault="00BE5955">
      <w:pPr>
        <w:pStyle w:val="a3"/>
        <w:tabs>
          <w:tab w:val="left" w:pos="2420"/>
          <w:tab w:val="left" w:pos="3341"/>
          <w:tab w:val="left" w:pos="5517"/>
          <w:tab w:val="left" w:pos="6318"/>
          <w:tab w:val="left" w:pos="6779"/>
          <w:tab w:val="left" w:pos="8553"/>
          <w:tab w:val="left" w:pos="9858"/>
        </w:tabs>
        <w:spacing w:line="362" w:lineRule="auto"/>
        <w:ind w:right="171"/>
        <w:jc w:val="left"/>
      </w:pPr>
      <w:r>
        <w:t>осознание</w:t>
      </w:r>
      <w:r>
        <w:tab/>
        <w:t>своих</w:t>
      </w:r>
      <w:r>
        <w:tab/>
        <w:t>конституционных</w:t>
      </w:r>
      <w:r>
        <w:tab/>
        <w:t>прав</w:t>
      </w:r>
      <w:r>
        <w:tab/>
        <w:t>и</w:t>
      </w:r>
      <w:r>
        <w:tab/>
        <w:t>обязанностей,</w:t>
      </w:r>
      <w:r>
        <w:tab/>
        <w:t>уважение</w:t>
      </w:r>
      <w:r>
        <w:tab/>
        <w:t>закона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правопорядка;</w:t>
      </w:r>
    </w:p>
    <w:p w:rsidR="009C58BD" w:rsidRDefault="00BE5955">
      <w:pPr>
        <w:pStyle w:val="a3"/>
        <w:tabs>
          <w:tab w:val="left" w:pos="2454"/>
          <w:tab w:val="left" w:pos="4401"/>
          <w:tab w:val="left" w:pos="6391"/>
          <w:tab w:val="left" w:pos="8761"/>
        </w:tabs>
        <w:spacing w:line="360" w:lineRule="auto"/>
        <w:ind w:right="175"/>
        <w:jc w:val="left"/>
      </w:pPr>
      <w:r>
        <w:t>принятие</w:t>
      </w:r>
      <w:r>
        <w:tab/>
        <w:t>традиционных</w:t>
      </w:r>
      <w:r>
        <w:tab/>
        <w:t>национальных,</w:t>
      </w:r>
      <w:r>
        <w:tab/>
        <w:t>общечеловеческих</w:t>
      </w:r>
      <w:r>
        <w:tab/>
      </w:r>
      <w:r>
        <w:rPr>
          <w:spacing w:val="-1"/>
        </w:rPr>
        <w:t>гуманистических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демократических</w:t>
      </w:r>
      <w:r>
        <w:rPr>
          <w:spacing w:val="-3"/>
        </w:rPr>
        <w:t xml:space="preserve"> </w:t>
      </w:r>
      <w:r>
        <w:t>ценностей;</w:t>
      </w:r>
    </w:p>
    <w:p w:rsidR="009C58BD" w:rsidRDefault="00BE5955">
      <w:pPr>
        <w:pStyle w:val="a3"/>
        <w:tabs>
          <w:tab w:val="left" w:pos="2501"/>
          <w:tab w:val="left" w:pos="4324"/>
          <w:tab w:val="left" w:pos="5724"/>
          <w:tab w:val="left" w:pos="7403"/>
          <w:tab w:val="left" w:pos="9254"/>
        </w:tabs>
        <w:spacing w:line="362" w:lineRule="auto"/>
        <w:ind w:right="163"/>
        <w:jc w:val="left"/>
      </w:pPr>
      <w:r>
        <w:t>готовность</w:t>
      </w:r>
      <w:r>
        <w:tab/>
        <w:t>противостоять</w:t>
      </w:r>
      <w:r>
        <w:tab/>
        <w:t>идеологии</w:t>
      </w:r>
      <w:r>
        <w:tab/>
        <w:t>экстремизма,</w:t>
      </w:r>
      <w:r>
        <w:tab/>
        <w:t>национализма,</w:t>
      </w:r>
      <w:r>
        <w:tab/>
      </w:r>
      <w:r>
        <w:rPr>
          <w:spacing w:val="-1"/>
        </w:rPr>
        <w:t>ксенофобии,</w:t>
      </w:r>
      <w:r>
        <w:rPr>
          <w:spacing w:val="-57"/>
        </w:rPr>
        <w:t xml:space="preserve"> </w:t>
      </w:r>
      <w:r>
        <w:t>дискриминации</w:t>
      </w:r>
      <w:r>
        <w:rPr>
          <w:spacing w:val="-3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социальным,</w:t>
      </w:r>
      <w:r>
        <w:rPr>
          <w:spacing w:val="-2"/>
        </w:rPr>
        <w:t xml:space="preserve"> </w:t>
      </w:r>
      <w:r>
        <w:t>религиозным,</w:t>
      </w:r>
      <w:r>
        <w:rPr>
          <w:spacing w:val="-6"/>
        </w:rPr>
        <w:t xml:space="preserve"> </w:t>
      </w:r>
      <w:r>
        <w:t>расовым,</w:t>
      </w:r>
      <w:r>
        <w:rPr>
          <w:spacing w:val="-2"/>
        </w:rPr>
        <w:t xml:space="preserve"> </w:t>
      </w:r>
      <w:r>
        <w:t>национальным</w:t>
      </w:r>
      <w:r>
        <w:rPr>
          <w:spacing w:val="2"/>
        </w:rPr>
        <w:t xml:space="preserve"> </w:t>
      </w:r>
      <w:r>
        <w:t>признакам;</w:t>
      </w:r>
    </w:p>
    <w:p w:rsidR="009C58BD" w:rsidRDefault="00BE5955">
      <w:pPr>
        <w:pStyle w:val="a3"/>
        <w:tabs>
          <w:tab w:val="left" w:pos="2406"/>
          <w:tab w:val="left" w:pos="3202"/>
          <w:tab w:val="left" w:pos="4670"/>
          <w:tab w:val="left" w:pos="6252"/>
          <w:tab w:val="left" w:pos="6602"/>
          <w:tab w:val="left" w:pos="7864"/>
          <w:tab w:val="left" w:pos="9505"/>
        </w:tabs>
        <w:spacing w:line="360" w:lineRule="auto"/>
        <w:ind w:right="172"/>
        <w:jc w:val="left"/>
      </w:pPr>
      <w:r>
        <w:t>готовность</w:t>
      </w:r>
      <w:r>
        <w:tab/>
        <w:t>вести</w:t>
      </w:r>
      <w:r>
        <w:tab/>
        <w:t>совместную</w:t>
      </w:r>
      <w:r>
        <w:tab/>
        <w:t>деятельность</w:t>
      </w:r>
      <w:r>
        <w:tab/>
        <w:t>в</w:t>
      </w:r>
      <w:r>
        <w:tab/>
        <w:t>интересах</w:t>
      </w:r>
      <w:r>
        <w:tab/>
        <w:t>гражданского</w:t>
      </w:r>
      <w:r>
        <w:tab/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самоуправлении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школе и</w:t>
      </w:r>
      <w:r>
        <w:rPr>
          <w:spacing w:val="-2"/>
        </w:rPr>
        <w:t xml:space="preserve"> </w:t>
      </w:r>
      <w:r>
        <w:t>детско-юношеских</w:t>
      </w:r>
      <w:r>
        <w:rPr>
          <w:spacing w:val="-4"/>
        </w:rPr>
        <w:t xml:space="preserve"> </w:t>
      </w:r>
      <w:r>
        <w:t>организациях;</w:t>
      </w:r>
    </w:p>
    <w:p w:rsidR="009C58BD" w:rsidRDefault="00BE5955">
      <w:pPr>
        <w:pStyle w:val="a3"/>
        <w:tabs>
          <w:tab w:val="left" w:pos="2204"/>
          <w:tab w:val="left" w:pos="4582"/>
          <w:tab w:val="left" w:pos="5110"/>
          <w:tab w:val="left" w:pos="6919"/>
          <w:tab w:val="left" w:pos="8651"/>
          <w:tab w:val="left" w:pos="9188"/>
        </w:tabs>
        <w:spacing w:line="362" w:lineRule="auto"/>
        <w:ind w:right="162"/>
        <w:jc w:val="left"/>
      </w:pPr>
      <w:r>
        <w:t>умение</w:t>
      </w:r>
      <w:r>
        <w:tab/>
        <w:t>взаимодействовать</w:t>
      </w:r>
      <w:r>
        <w:tab/>
        <w:t>с</w:t>
      </w:r>
      <w:r>
        <w:tab/>
        <w:t>социальными</w:t>
      </w:r>
      <w:r>
        <w:tab/>
        <w:t>институтами</w:t>
      </w:r>
      <w:r>
        <w:tab/>
        <w:t>в</w:t>
      </w:r>
      <w:r>
        <w:tab/>
      </w:r>
      <w:r>
        <w:rPr>
          <w:spacing w:val="-1"/>
        </w:rPr>
        <w:t>соответствии</w:t>
      </w:r>
      <w:r>
        <w:rPr>
          <w:spacing w:val="-57"/>
        </w:rPr>
        <w:t xml:space="preserve"> </w:t>
      </w:r>
      <w:r>
        <w:t>с их</w:t>
      </w:r>
      <w:r>
        <w:rPr>
          <w:spacing w:val="-3"/>
        </w:rPr>
        <w:t xml:space="preserve"> </w:t>
      </w:r>
      <w:r>
        <w:t>функциями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назначением;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гуманитарной</w:t>
      </w:r>
      <w:r>
        <w:rPr>
          <w:spacing w:val="-4"/>
        </w:rPr>
        <w:t xml:space="preserve"> </w:t>
      </w:r>
      <w:r>
        <w:t>и волонтёрской деятельности;</w:t>
      </w:r>
    </w:p>
    <w:p w:rsidR="009C58BD" w:rsidRDefault="00BE5955">
      <w:pPr>
        <w:pStyle w:val="a4"/>
        <w:numPr>
          <w:ilvl w:val="0"/>
          <w:numId w:val="86"/>
        </w:numPr>
        <w:tabs>
          <w:tab w:val="left" w:pos="1309"/>
        </w:tabs>
        <w:spacing w:before="126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087"/>
          <w:tab w:val="left" w:pos="4505"/>
          <w:tab w:val="left" w:pos="6836"/>
          <w:tab w:val="left" w:pos="8051"/>
          <w:tab w:val="left" w:pos="9620"/>
        </w:tabs>
        <w:spacing w:before="137" w:line="360" w:lineRule="auto"/>
        <w:ind w:right="167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6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 xml:space="preserve">своему         </w:t>
      </w:r>
      <w:r>
        <w:rPr>
          <w:spacing w:val="19"/>
        </w:rPr>
        <w:t xml:space="preserve"> </w:t>
      </w:r>
      <w:r>
        <w:t>народу,</w:t>
      </w:r>
      <w:r>
        <w:tab/>
        <w:t>чувства</w:t>
      </w:r>
      <w:r>
        <w:tab/>
        <w:t>ответственности</w:t>
      </w:r>
      <w:r>
        <w:tab/>
        <w:t>перед</w:t>
      </w:r>
      <w:r>
        <w:tab/>
        <w:t>Родиной,</w:t>
      </w:r>
      <w:r>
        <w:tab/>
      </w:r>
      <w:r>
        <w:rPr>
          <w:spacing w:val="-1"/>
        </w:rPr>
        <w:t>гордости</w:t>
      </w:r>
      <w:r>
        <w:rPr>
          <w:spacing w:val="-58"/>
        </w:rPr>
        <w:t xml:space="preserve"> </w:t>
      </w:r>
      <w:r>
        <w:t>за свой край, свою Родину, свой язык и культуру,</w:t>
      </w:r>
      <w:r>
        <w:rPr>
          <w:spacing w:val="1"/>
        </w:rPr>
        <w:t xml:space="preserve"> </w:t>
      </w:r>
      <w:r>
        <w:t>прошлое и настоящее многонационального</w:t>
      </w:r>
      <w:r>
        <w:rPr>
          <w:spacing w:val="1"/>
        </w:rPr>
        <w:t xml:space="preserve"> </w:t>
      </w:r>
      <w:r>
        <w:t>народа России;</w:t>
      </w:r>
    </w:p>
    <w:p w:rsidR="009C58BD" w:rsidRDefault="00BE5955">
      <w:pPr>
        <w:pStyle w:val="a3"/>
        <w:spacing w:line="360" w:lineRule="auto"/>
        <w:ind w:right="169"/>
      </w:pPr>
      <w:r>
        <w:t>ценностное        отношение         к        государственным         символам,         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спорте,</w:t>
      </w:r>
      <w:r>
        <w:rPr>
          <w:spacing w:val="1"/>
        </w:rPr>
        <w:t xml:space="preserve"> </w:t>
      </w:r>
      <w:r>
        <w:t>технологиях,</w:t>
      </w:r>
      <w:r>
        <w:rPr>
          <w:spacing w:val="3"/>
        </w:rPr>
        <w:t xml:space="preserve"> </w:t>
      </w:r>
      <w:r>
        <w:t>труде;</w:t>
      </w:r>
    </w:p>
    <w:p w:rsidR="009C58BD" w:rsidRDefault="00BE5955">
      <w:pPr>
        <w:pStyle w:val="a3"/>
        <w:spacing w:before="1" w:line="362" w:lineRule="auto"/>
        <w:ind w:right="176"/>
      </w:pPr>
      <w:r>
        <w:t>идейная убеждённость, готовность к служению и защите Отечества, ответственность за его</w:t>
      </w:r>
      <w:r>
        <w:rPr>
          <w:spacing w:val="1"/>
        </w:rPr>
        <w:t xml:space="preserve"> </w:t>
      </w:r>
      <w:r>
        <w:t>судьбу;</w:t>
      </w:r>
    </w:p>
    <w:p w:rsidR="009C58BD" w:rsidRDefault="00BE5955">
      <w:pPr>
        <w:pStyle w:val="a4"/>
        <w:numPr>
          <w:ilvl w:val="0"/>
          <w:numId w:val="86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9C58BD">
      <w:pPr>
        <w:spacing w:line="273" w:lineRule="exact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left="1044" w:right="2596" w:firstLine="0"/>
        <w:jc w:val="left"/>
      </w:pPr>
      <w:r>
        <w:lastRenderedPageBreak/>
        <w:t>осознание духовных ценностей российского народа;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9"/>
        </w:rPr>
        <w:t xml:space="preserve"> </w:t>
      </w:r>
      <w:r>
        <w:t>нравственного</w:t>
      </w:r>
      <w:r>
        <w:rPr>
          <w:spacing w:val="-6"/>
        </w:rPr>
        <w:t xml:space="preserve"> </w:t>
      </w:r>
      <w:r>
        <w:t>сознания,</w:t>
      </w:r>
      <w:r>
        <w:rPr>
          <w:spacing w:val="-3"/>
        </w:rPr>
        <w:t xml:space="preserve"> </w:t>
      </w:r>
      <w:r>
        <w:t>этического</w:t>
      </w:r>
      <w:r>
        <w:rPr>
          <w:spacing w:val="-6"/>
        </w:rPr>
        <w:t xml:space="preserve"> </w:t>
      </w:r>
      <w:r>
        <w:t>поведения;</w:t>
      </w:r>
    </w:p>
    <w:p w:rsidR="009C58BD" w:rsidRDefault="00BE5955">
      <w:pPr>
        <w:pStyle w:val="a3"/>
        <w:spacing w:line="360" w:lineRule="auto"/>
        <w:ind w:right="172"/>
        <w:jc w:val="left"/>
      </w:pPr>
      <w:r>
        <w:t>способность</w:t>
      </w:r>
      <w:r>
        <w:rPr>
          <w:spacing w:val="16"/>
        </w:rPr>
        <w:t xml:space="preserve"> </w:t>
      </w:r>
      <w:r>
        <w:t>оценивать</w:t>
      </w:r>
      <w:r>
        <w:rPr>
          <w:spacing w:val="21"/>
        </w:rPr>
        <w:t xml:space="preserve"> </w:t>
      </w:r>
      <w:r>
        <w:t>ситуацию</w:t>
      </w:r>
      <w:r>
        <w:rPr>
          <w:spacing w:val="22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принимать</w:t>
      </w:r>
      <w:r>
        <w:rPr>
          <w:spacing w:val="21"/>
        </w:rPr>
        <w:t xml:space="preserve"> </w:t>
      </w:r>
      <w:r>
        <w:t>осознанные</w:t>
      </w:r>
      <w:r>
        <w:rPr>
          <w:spacing w:val="18"/>
        </w:rPr>
        <w:t xml:space="preserve"> </w:t>
      </w:r>
      <w:r>
        <w:t>решения,</w:t>
      </w:r>
      <w:r>
        <w:rPr>
          <w:spacing w:val="17"/>
        </w:rPr>
        <w:t xml:space="preserve"> </w:t>
      </w:r>
      <w:r>
        <w:t>ориентируясь</w:t>
      </w:r>
      <w:r>
        <w:rPr>
          <w:spacing w:val="25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морально-нравственные нормы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ценности;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осознание</w:t>
      </w:r>
      <w:r>
        <w:rPr>
          <w:spacing w:val="-4"/>
        </w:rPr>
        <w:t xml:space="preserve"> </w:t>
      </w:r>
      <w:r>
        <w:t>личного</w:t>
      </w:r>
      <w:r>
        <w:rPr>
          <w:spacing w:val="-3"/>
        </w:rPr>
        <w:t xml:space="preserve"> </w:t>
      </w:r>
      <w:r>
        <w:t>вклада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устойчивого</w:t>
      </w:r>
      <w:r>
        <w:rPr>
          <w:spacing w:val="-3"/>
        </w:rPr>
        <w:t xml:space="preserve"> </w:t>
      </w:r>
      <w:r>
        <w:t>будущего;</w:t>
      </w:r>
    </w:p>
    <w:p w:rsidR="009C58BD" w:rsidRDefault="00BE5955">
      <w:pPr>
        <w:pStyle w:val="a3"/>
        <w:spacing w:before="139" w:line="360" w:lineRule="auto"/>
        <w:jc w:val="left"/>
      </w:pPr>
      <w:r>
        <w:t>ответственное</w:t>
      </w:r>
      <w:r>
        <w:rPr>
          <w:spacing w:val="10"/>
        </w:rPr>
        <w:t xml:space="preserve"> </w:t>
      </w:r>
      <w:r>
        <w:t>отношение</w:t>
      </w:r>
      <w:r>
        <w:rPr>
          <w:spacing w:val="15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своим</w:t>
      </w:r>
      <w:r>
        <w:rPr>
          <w:spacing w:val="17"/>
        </w:rPr>
        <w:t xml:space="preserve"> </w:t>
      </w:r>
      <w:r>
        <w:t>родителям,</w:t>
      </w:r>
      <w:r>
        <w:rPr>
          <w:spacing w:val="18"/>
        </w:rPr>
        <w:t xml:space="preserve"> </w:t>
      </w:r>
      <w:r>
        <w:t>созданию</w:t>
      </w:r>
      <w:r>
        <w:rPr>
          <w:spacing w:val="14"/>
        </w:rPr>
        <w:t xml:space="preserve"> </w:t>
      </w:r>
      <w:r>
        <w:t>семьи</w:t>
      </w:r>
      <w:r>
        <w:rPr>
          <w:spacing w:val="1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основе</w:t>
      </w:r>
      <w:r>
        <w:rPr>
          <w:spacing w:val="10"/>
        </w:rPr>
        <w:t xml:space="preserve"> </w:t>
      </w:r>
      <w:r>
        <w:t>осознанного</w:t>
      </w:r>
      <w:r>
        <w:rPr>
          <w:spacing w:val="-57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ценностей</w:t>
      </w:r>
      <w:r>
        <w:rPr>
          <w:spacing w:val="-3"/>
        </w:rPr>
        <w:t xml:space="preserve"> </w:t>
      </w:r>
      <w:r>
        <w:t>семейной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традициями</w:t>
      </w:r>
      <w:r>
        <w:rPr>
          <w:spacing w:val="2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9C58BD" w:rsidRDefault="00BE5955">
      <w:pPr>
        <w:pStyle w:val="a4"/>
        <w:numPr>
          <w:ilvl w:val="0"/>
          <w:numId w:val="86"/>
        </w:numPr>
        <w:tabs>
          <w:tab w:val="left" w:pos="1309"/>
        </w:tabs>
        <w:spacing w:line="274" w:lineRule="exact"/>
        <w:rPr>
          <w:sz w:val="24"/>
        </w:rPr>
      </w:pPr>
      <w:r>
        <w:rPr>
          <w:sz w:val="24"/>
        </w:rPr>
        <w:t>эстетического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0" w:lineRule="auto"/>
        <w:ind w:right="173"/>
      </w:pPr>
      <w:r>
        <w:t>эстетическое       отношение       к       миру,        включая       эстетику       быта,       научного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технического</w:t>
      </w:r>
      <w:r>
        <w:rPr>
          <w:spacing w:val="2"/>
        </w:rPr>
        <w:t xml:space="preserve"> </w:t>
      </w:r>
      <w:r>
        <w:t>творчества,</w:t>
      </w:r>
      <w:r>
        <w:rPr>
          <w:spacing w:val="-2"/>
        </w:rPr>
        <w:t xml:space="preserve"> </w:t>
      </w:r>
      <w:r>
        <w:t>спорта,</w:t>
      </w:r>
      <w:r>
        <w:rPr>
          <w:spacing w:val="-1"/>
        </w:rPr>
        <w:t xml:space="preserve"> </w:t>
      </w:r>
      <w:r>
        <w:t>труда,</w:t>
      </w:r>
      <w:r>
        <w:rPr>
          <w:spacing w:val="4"/>
        </w:rPr>
        <w:t xml:space="preserve"> </w:t>
      </w:r>
      <w:r>
        <w:t>общественных</w:t>
      </w:r>
      <w:r>
        <w:rPr>
          <w:spacing w:val="-9"/>
        </w:rPr>
        <w:t xml:space="preserve"> </w:t>
      </w:r>
      <w:r>
        <w:t>отношений;</w:t>
      </w:r>
    </w:p>
    <w:p w:rsidR="009C58BD" w:rsidRDefault="00BE5955">
      <w:pPr>
        <w:pStyle w:val="a3"/>
        <w:tabs>
          <w:tab w:val="left" w:pos="1743"/>
          <w:tab w:val="left" w:pos="3337"/>
          <w:tab w:val="left" w:pos="5381"/>
          <w:tab w:val="left" w:pos="6197"/>
          <w:tab w:val="left" w:pos="7982"/>
          <w:tab w:val="left" w:pos="9565"/>
        </w:tabs>
        <w:spacing w:before="3" w:line="360" w:lineRule="auto"/>
        <w:ind w:right="167"/>
      </w:pPr>
      <w:r>
        <w:t>способность</w:t>
      </w:r>
      <w:r>
        <w:rPr>
          <w:spacing w:val="1"/>
        </w:rPr>
        <w:t xml:space="preserve"> </w:t>
      </w:r>
      <w:r>
        <w:t>воспринимать различные виды искусства,</w:t>
      </w:r>
      <w:r>
        <w:rPr>
          <w:spacing w:val="1"/>
        </w:rPr>
        <w:t xml:space="preserve"> </w:t>
      </w:r>
      <w:r>
        <w:t>традиции и творчество</w:t>
      </w:r>
      <w:r>
        <w:rPr>
          <w:spacing w:val="1"/>
        </w:rPr>
        <w:t xml:space="preserve"> </w:t>
      </w:r>
      <w:r>
        <w:t>своего и</w:t>
      </w:r>
      <w:r>
        <w:rPr>
          <w:spacing w:val="1"/>
        </w:rPr>
        <w:t xml:space="preserve"> </w:t>
      </w:r>
      <w:r>
        <w:t>других</w:t>
      </w:r>
      <w:r>
        <w:tab/>
        <w:t>народов,</w:t>
      </w:r>
      <w:r>
        <w:tab/>
        <w:t>приобщаться</w:t>
      </w:r>
      <w:r>
        <w:tab/>
        <w:t>к</w:t>
      </w:r>
      <w:r>
        <w:tab/>
        <w:t>ценностям</w:t>
      </w:r>
      <w:r>
        <w:tab/>
        <w:t>мировой</w:t>
      </w:r>
      <w:r>
        <w:tab/>
      </w:r>
      <w:r>
        <w:rPr>
          <w:spacing w:val="-1"/>
        </w:rPr>
        <w:t>культуры</w:t>
      </w:r>
      <w:r>
        <w:rPr>
          <w:spacing w:val="-58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иностранном</w:t>
      </w:r>
      <w:r>
        <w:rPr>
          <w:spacing w:val="1"/>
        </w:rPr>
        <w:t xml:space="preserve"> </w:t>
      </w:r>
      <w:r>
        <w:t>(английском)</w:t>
      </w:r>
      <w:r>
        <w:rPr>
          <w:spacing w:val="1"/>
        </w:rPr>
        <w:t xml:space="preserve"> </w:t>
      </w:r>
      <w:r>
        <w:t>языке,</w:t>
      </w:r>
      <w:r>
        <w:rPr>
          <w:spacing w:val="1"/>
        </w:rPr>
        <w:t xml:space="preserve"> </w:t>
      </w:r>
      <w:r>
        <w:t>ощущать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воздействие искусства;</w:t>
      </w:r>
    </w:p>
    <w:p w:rsidR="009C58BD" w:rsidRDefault="00BE5955">
      <w:pPr>
        <w:pStyle w:val="a3"/>
        <w:spacing w:line="360" w:lineRule="auto"/>
        <w:ind w:right="174"/>
      </w:pPr>
      <w:r>
        <w:t xml:space="preserve">убеждённость     </w:t>
      </w:r>
      <w:r>
        <w:rPr>
          <w:spacing w:val="1"/>
        </w:rPr>
        <w:t xml:space="preserve"> </w:t>
      </w:r>
      <w:r>
        <w:t>в       значимости       для      личности      и      общества      отечественного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искусства,</w:t>
      </w:r>
      <w:r>
        <w:rPr>
          <w:spacing w:val="3"/>
        </w:rPr>
        <w:t xml:space="preserve"> </w:t>
      </w:r>
      <w:r>
        <w:t>этнических</w:t>
      </w:r>
      <w:r>
        <w:rPr>
          <w:spacing w:val="-4"/>
        </w:rPr>
        <w:t xml:space="preserve"> </w:t>
      </w:r>
      <w:r>
        <w:t>культурных</w:t>
      </w:r>
      <w:r>
        <w:rPr>
          <w:spacing w:val="-4"/>
        </w:rPr>
        <w:t xml:space="preserve"> </w:t>
      </w:r>
      <w:r>
        <w:t>традиций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народного</w:t>
      </w:r>
      <w:r>
        <w:rPr>
          <w:spacing w:val="11"/>
        </w:rPr>
        <w:t xml:space="preserve"> </w:t>
      </w:r>
      <w:r>
        <w:t>творчества;</w:t>
      </w:r>
    </w:p>
    <w:p w:rsidR="009C58BD" w:rsidRDefault="00BE5955">
      <w:pPr>
        <w:pStyle w:val="a3"/>
        <w:spacing w:line="360" w:lineRule="auto"/>
        <w:ind w:right="173"/>
      </w:pP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лучшему осознанию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содействовать</w:t>
      </w:r>
      <w:r>
        <w:rPr>
          <w:spacing w:val="1"/>
        </w:rPr>
        <w:t xml:space="preserve"> </w:t>
      </w:r>
      <w:r>
        <w:t>ознакомлению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3"/>
        </w:rPr>
        <w:t xml:space="preserve"> </w:t>
      </w:r>
      <w:r>
        <w:t>представителей</w:t>
      </w:r>
      <w:r>
        <w:rPr>
          <w:spacing w:val="-2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стран;</w:t>
      </w:r>
    </w:p>
    <w:p w:rsidR="009C58BD" w:rsidRDefault="00BE5955">
      <w:pPr>
        <w:pStyle w:val="a3"/>
        <w:spacing w:before="1" w:line="360" w:lineRule="auto"/>
        <w:ind w:right="170"/>
      </w:pPr>
      <w:r>
        <w:t>готовность к самовыражению в разных видах искусства, стремление проявлять качества</w:t>
      </w:r>
      <w:r>
        <w:rPr>
          <w:spacing w:val="1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личности;</w:t>
      </w:r>
    </w:p>
    <w:p w:rsidR="009C58BD" w:rsidRDefault="00BE5955">
      <w:pPr>
        <w:pStyle w:val="a4"/>
        <w:numPr>
          <w:ilvl w:val="0"/>
          <w:numId w:val="86"/>
        </w:numPr>
        <w:tabs>
          <w:tab w:val="left" w:pos="1309"/>
        </w:tabs>
        <w:spacing w:line="274" w:lineRule="exact"/>
        <w:jc w:val="both"/>
        <w:rPr>
          <w:sz w:val="24"/>
        </w:rPr>
      </w:pPr>
      <w:r>
        <w:rPr>
          <w:sz w:val="24"/>
        </w:rPr>
        <w:t>физического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2" w:lineRule="auto"/>
        <w:jc w:val="left"/>
      </w:pPr>
      <w:r>
        <w:t>сформированность</w:t>
      </w:r>
      <w:r>
        <w:rPr>
          <w:spacing w:val="56"/>
        </w:rPr>
        <w:t xml:space="preserve"> </w:t>
      </w:r>
      <w:r>
        <w:t>здорового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безопасного</w:t>
      </w:r>
      <w:r>
        <w:rPr>
          <w:spacing w:val="54"/>
        </w:rPr>
        <w:t xml:space="preserve"> </w:t>
      </w:r>
      <w:r>
        <w:t>образа</w:t>
      </w:r>
      <w:r>
        <w:rPr>
          <w:spacing w:val="54"/>
        </w:rPr>
        <w:t xml:space="preserve"> </w:t>
      </w:r>
      <w:r>
        <w:t>жизни,</w:t>
      </w:r>
      <w:r>
        <w:rPr>
          <w:spacing w:val="53"/>
        </w:rPr>
        <w:t xml:space="preserve"> </w:t>
      </w:r>
      <w:r>
        <w:t>ответственного</w:t>
      </w:r>
      <w:r>
        <w:rPr>
          <w:spacing w:val="55"/>
        </w:rPr>
        <w:t xml:space="preserve"> </w:t>
      </w:r>
      <w:r>
        <w:t>отношения</w:t>
      </w:r>
      <w:r>
        <w:rPr>
          <w:spacing w:val="50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своему</w:t>
      </w:r>
      <w:r>
        <w:rPr>
          <w:spacing w:val="-8"/>
        </w:rPr>
        <w:t xml:space="preserve"> </w:t>
      </w:r>
      <w:r>
        <w:t>здоровью;</w:t>
      </w:r>
    </w:p>
    <w:p w:rsidR="009C58BD" w:rsidRDefault="00BE5955">
      <w:pPr>
        <w:pStyle w:val="a3"/>
        <w:tabs>
          <w:tab w:val="left" w:pos="3289"/>
          <w:tab w:val="left" w:pos="4374"/>
          <w:tab w:val="left" w:pos="6572"/>
          <w:tab w:val="left" w:pos="9638"/>
        </w:tabs>
        <w:spacing w:line="360" w:lineRule="auto"/>
        <w:ind w:right="171"/>
        <w:jc w:val="left"/>
      </w:pPr>
      <w:r>
        <w:t>потребность</w:t>
      </w:r>
      <w:r>
        <w:tab/>
        <w:t>в</w:t>
      </w:r>
      <w:r>
        <w:tab/>
        <w:t>физическом</w:t>
      </w:r>
      <w:r>
        <w:tab/>
        <w:t>совершенствовании,</w:t>
      </w:r>
      <w:r>
        <w:tab/>
      </w:r>
      <w:r>
        <w:rPr>
          <w:spacing w:val="-2"/>
        </w:rPr>
        <w:t>занятиях</w:t>
      </w:r>
      <w:r>
        <w:rPr>
          <w:spacing w:val="-57"/>
        </w:rPr>
        <w:t xml:space="preserve"> </w:t>
      </w:r>
      <w:r>
        <w:t>спортивно-оздоровительной</w:t>
      </w:r>
      <w:r>
        <w:rPr>
          <w:spacing w:val="2"/>
        </w:rPr>
        <w:t xml:space="preserve"> </w:t>
      </w:r>
      <w:r>
        <w:t>деятельностью;</w:t>
      </w:r>
    </w:p>
    <w:p w:rsidR="009C58BD" w:rsidRDefault="00BE5955">
      <w:pPr>
        <w:pStyle w:val="a3"/>
        <w:spacing w:line="362" w:lineRule="auto"/>
        <w:jc w:val="left"/>
      </w:pPr>
      <w:r>
        <w:t>активное</w:t>
      </w:r>
      <w:r>
        <w:rPr>
          <w:spacing w:val="52"/>
        </w:rPr>
        <w:t xml:space="preserve"> </w:t>
      </w:r>
      <w:r>
        <w:t>неприятие</w:t>
      </w:r>
      <w:r>
        <w:rPr>
          <w:spacing w:val="53"/>
        </w:rPr>
        <w:t xml:space="preserve"> </w:t>
      </w:r>
      <w:r>
        <w:t>вредных</w:t>
      </w:r>
      <w:r>
        <w:rPr>
          <w:spacing w:val="48"/>
        </w:rPr>
        <w:t xml:space="preserve"> </w:t>
      </w:r>
      <w:r>
        <w:t>привычек</w:t>
      </w:r>
      <w:r>
        <w:rPr>
          <w:spacing w:val="57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иных</w:t>
      </w:r>
      <w:r>
        <w:rPr>
          <w:spacing w:val="53"/>
        </w:rPr>
        <w:t xml:space="preserve"> </w:t>
      </w:r>
      <w:r>
        <w:t>форм</w:t>
      </w:r>
      <w:r>
        <w:rPr>
          <w:spacing w:val="49"/>
        </w:rPr>
        <w:t xml:space="preserve"> </w:t>
      </w:r>
      <w:r>
        <w:t>причинения</w:t>
      </w:r>
      <w:r>
        <w:rPr>
          <w:spacing w:val="49"/>
        </w:rPr>
        <w:t xml:space="preserve"> </w:t>
      </w:r>
      <w:r>
        <w:t>вреда</w:t>
      </w:r>
      <w:r>
        <w:rPr>
          <w:spacing w:val="58"/>
        </w:rPr>
        <w:t xml:space="preserve"> </w:t>
      </w:r>
      <w:r>
        <w:t>физическому</w:t>
      </w:r>
      <w:r>
        <w:rPr>
          <w:spacing w:val="4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психическому</w:t>
      </w:r>
      <w:r>
        <w:rPr>
          <w:spacing w:val="-8"/>
        </w:rPr>
        <w:t xml:space="preserve"> </w:t>
      </w:r>
      <w:r>
        <w:t>здоровью;</w:t>
      </w:r>
    </w:p>
    <w:p w:rsidR="009C58BD" w:rsidRDefault="00BE5955">
      <w:pPr>
        <w:pStyle w:val="a4"/>
        <w:numPr>
          <w:ilvl w:val="0"/>
          <w:numId w:val="86"/>
        </w:numPr>
        <w:tabs>
          <w:tab w:val="left" w:pos="1309"/>
        </w:tabs>
        <w:spacing w:line="273" w:lineRule="exact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2"/>
        <w:ind w:left="1044" w:firstLine="0"/>
      </w:pP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труду,</w:t>
      </w:r>
      <w:r>
        <w:rPr>
          <w:spacing w:val="-1"/>
        </w:rPr>
        <w:t xml:space="preserve"> </w:t>
      </w:r>
      <w:r>
        <w:t>осознание</w:t>
      </w:r>
      <w:r>
        <w:rPr>
          <w:spacing w:val="-4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мастерства,</w:t>
      </w:r>
      <w:r>
        <w:rPr>
          <w:spacing w:val="-2"/>
        </w:rPr>
        <w:t xml:space="preserve"> </w:t>
      </w:r>
      <w:r>
        <w:t>трудолюбие;</w:t>
      </w:r>
    </w:p>
    <w:p w:rsidR="009C58BD" w:rsidRDefault="00BE5955">
      <w:pPr>
        <w:pStyle w:val="a3"/>
        <w:spacing w:before="137" w:line="362" w:lineRule="auto"/>
        <w:ind w:right="173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инициировать,</w:t>
      </w:r>
      <w:r>
        <w:rPr>
          <w:spacing w:val="-3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выполнять такую</w:t>
      </w:r>
      <w:r>
        <w:rPr>
          <w:spacing w:val="-1"/>
        </w:rPr>
        <w:t xml:space="preserve"> </w:t>
      </w:r>
      <w:r>
        <w:t>деятельность;</w:t>
      </w:r>
    </w:p>
    <w:p w:rsidR="009C58BD" w:rsidRDefault="00BE5955">
      <w:pPr>
        <w:pStyle w:val="a3"/>
        <w:spacing w:line="360" w:lineRule="auto"/>
        <w:ind w:right="171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жизненные</w:t>
      </w:r>
      <w:r>
        <w:rPr>
          <w:spacing w:val="6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осознание</w:t>
      </w:r>
      <w:r>
        <w:rPr>
          <w:spacing w:val="-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2"/>
        </w:rPr>
        <w:t xml:space="preserve"> </w:t>
      </w:r>
      <w:r>
        <w:t>средствами</w:t>
      </w:r>
      <w:r>
        <w:rPr>
          <w:spacing w:val="-3"/>
        </w:rPr>
        <w:t xml:space="preserve"> </w:t>
      </w:r>
      <w:r>
        <w:t>иностранного (английского)</w:t>
      </w:r>
      <w:r>
        <w:rPr>
          <w:spacing w:val="-2"/>
        </w:rPr>
        <w:t xml:space="preserve"> </w:t>
      </w:r>
      <w:r>
        <w:t>языка;</w:t>
      </w:r>
    </w:p>
    <w:p w:rsidR="009C58BD" w:rsidRDefault="00BE5955">
      <w:pPr>
        <w:pStyle w:val="a3"/>
        <w:spacing w:line="360" w:lineRule="auto"/>
        <w:ind w:right="174"/>
      </w:pPr>
      <w:r>
        <w:t>готовность и способность к образованию и самообразованию на протяжении всей жизни, в</w:t>
      </w:r>
      <w:r>
        <w:rPr>
          <w:spacing w:val="1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 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изучаемого</w:t>
      </w:r>
      <w:r>
        <w:rPr>
          <w:spacing w:val="6"/>
        </w:rPr>
        <w:t xml:space="preserve"> </w:t>
      </w:r>
      <w:r>
        <w:t>иностранного</w:t>
      </w:r>
      <w:r>
        <w:rPr>
          <w:spacing w:val="5"/>
        </w:rPr>
        <w:t xml:space="preserve"> </w:t>
      </w:r>
      <w:r>
        <w:t>языка;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0"/>
          <w:numId w:val="86"/>
        </w:numPr>
        <w:tabs>
          <w:tab w:val="left" w:pos="1309"/>
        </w:tabs>
        <w:spacing w:before="7"/>
        <w:jc w:val="both"/>
        <w:rPr>
          <w:sz w:val="24"/>
        </w:rPr>
      </w:pPr>
      <w:r>
        <w:rPr>
          <w:sz w:val="24"/>
        </w:rPr>
        <w:lastRenderedPageBreak/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750"/>
          <w:tab w:val="left" w:pos="6019"/>
          <w:tab w:val="left" w:pos="7814"/>
          <w:tab w:val="left" w:pos="9699"/>
        </w:tabs>
        <w:spacing w:before="142" w:line="360" w:lineRule="auto"/>
        <w:ind w:right="160"/>
      </w:pPr>
      <w:r>
        <w:t>сформированность</w:t>
      </w:r>
      <w:r>
        <w:tab/>
        <w:t>экологической</w:t>
      </w:r>
      <w:r>
        <w:tab/>
        <w:t>культуры,</w:t>
      </w:r>
      <w:r>
        <w:tab/>
        <w:t>понимание</w:t>
      </w:r>
      <w:r>
        <w:tab/>
        <w:t>влияния</w:t>
      </w:r>
      <w:r>
        <w:rPr>
          <w:spacing w:val="-58"/>
        </w:rPr>
        <w:t xml:space="preserve"> </w:t>
      </w:r>
      <w:r>
        <w:t>социально-экономических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5"/>
        </w:rPr>
        <w:t xml:space="preserve"> </w:t>
      </w:r>
      <w:r>
        <w:t>характера экологических</w:t>
      </w:r>
      <w:r>
        <w:rPr>
          <w:spacing w:val="-3"/>
        </w:rPr>
        <w:t xml:space="preserve"> </w:t>
      </w:r>
      <w:r>
        <w:t>проблем;</w:t>
      </w:r>
    </w:p>
    <w:p w:rsidR="009C58BD" w:rsidRDefault="00BE5955">
      <w:pPr>
        <w:pStyle w:val="a3"/>
        <w:spacing w:line="362" w:lineRule="auto"/>
        <w:ind w:right="173"/>
      </w:pPr>
      <w:r>
        <w:t>планирование и осуществление</w:t>
      </w:r>
      <w:r>
        <w:rPr>
          <w:spacing w:val="1"/>
        </w:rPr>
        <w:t xml:space="preserve"> </w:t>
      </w:r>
      <w:r>
        <w:t>действий в 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на основе знания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человечества;</w:t>
      </w:r>
    </w:p>
    <w:p w:rsidR="009C58BD" w:rsidRDefault="00BE5955">
      <w:pPr>
        <w:pStyle w:val="a3"/>
        <w:spacing w:line="273" w:lineRule="exact"/>
        <w:ind w:left="1044" w:firstLine="0"/>
      </w:pPr>
      <w:r>
        <w:t>активное</w:t>
      </w:r>
      <w:r>
        <w:rPr>
          <w:spacing w:val="-4"/>
        </w:rPr>
        <w:t xml:space="preserve"> </w:t>
      </w:r>
      <w:r>
        <w:t>неприятие</w:t>
      </w:r>
      <w:r>
        <w:rPr>
          <w:spacing w:val="-4"/>
        </w:rPr>
        <w:t xml:space="preserve"> </w:t>
      </w:r>
      <w:r>
        <w:t>действий,</w:t>
      </w:r>
      <w:r>
        <w:rPr>
          <w:spacing w:val="-5"/>
        </w:rPr>
        <w:t xml:space="preserve"> </w:t>
      </w:r>
      <w:r>
        <w:t>приносящих</w:t>
      </w:r>
      <w:r>
        <w:rPr>
          <w:spacing w:val="-8"/>
        </w:rPr>
        <w:t xml:space="preserve"> </w:t>
      </w:r>
      <w:r>
        <w:t>вред</w:t>
      </w:r>
      <w:r>
        <w:rPr>
          <w:spacing w:val="-4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среде;</w:t>
      </w:r>
    </w:p>
    <w:p w:rsidR="009C58BD" w:rsidRDefault="00BE5955">
      <w:pPr>
        <w:pStyle w:val="a3"/>
        <w:spacing w:before="134" w:line="360" w:lineRule="auto"/>
        <w:ind w:right="166"/>
      </w:pPr>
      <w:r>
        <w:t>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предпринимаемых</w:t>
      </w:r>
      <w:r>
        <w:rPr>
          <w:spacing w:val="1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предотвращать</w:t>
      </w:r>
      <w:r>
        <w:rPr>
          <w:spacing w:val="-1"/>
        </w:rPr>
        <w:t xml:space="preserve"> </w:t>
      </w:r>
      <w:r>
        <w:t>их;</w:t>
      </w:r>
    </w:p>
    <w:p w:rsidR="009C58BD" w:rsidRDefault="00BE5955">
      <w:pPr>
        <w:pStyle w:val="a3"/>
        <w:spacing w:line="274" w:lineRule="exact"/>
        <w:ind w:left="1044" w:firstLine="0"/>
      </w:pPr>
      <w:r>
        <w:t>расширение</w:t>
      </w:r>
      <w:r>
        <w:rPr>
          <w:spacing w:val="-8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экологической</w:t>
      </w:r>
      <w:r>
        <w:rPr>
          <w:spacing w:val="-6"/>
        </w:rPr>
        <w:t xml:space="preserve"> </w:t>
      </w:r>
      <w:r>
        <w:t>направленности;</w:t>
      </w:r>
    </w:p>
    <w:p w:rsidR="009C58BD" w:rsidRDefault="00BE5955">
      <w:pPr>
        <w:pStyle w:val="a4"/>
        <w:numPr>
          <w:ilvl w:val="0"/>
          <w:numId w:val="86"/>
        </w:numPr>
        <w:tabs>
          <w:tab w:val="left" w:pos="1309"/>
        </w:tabs>
        <w:spacing w:before="142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познания:</w:t>
      </w:r>
    </w:p>
    <w:p w:rsidR="009C58BD" w:rsidRDefault="00BE5955">
      <w:pPr>
        <w:pStyle w:val="a3"/>
        <w:spacing w:before="136" w:line="360" w:lineRule="auto"/>
        <w:ind w:right="166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 и общественной практики, основанного на диалоге культур, способствующего осознанию</w:t>
      </w:r>
      <w:r>
        <w:rPr>
          <w:spacing w:val="1"/>
        </w:rPr>
        <w:t xml:space="preserve"> </w:t>
      </w:r>
      <w:r>
        <w:t>своего</w:t>
      </w:r>
      <w:r>
        <w:rPr>
          <w:spacing w:val="5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9C58BD" w:rsidRDefault="00BE5955">
      <w:pPr>
        <w:pStyle w:val="a3"/>
        <w:spacing w:before="2" w:line="360" w:lineRule="auto"/>
        <w:ind w:right="164"/>
      </w:pPr>
      <w:r>
        <w:t>совершенствование языковой и читательской культуры как средства взаимодействия между</w:t>
      </w:r>
      <w:r>
        <w:rPr>
          <w:spacing w:val="-57"/>
        </w:rPr>
        <w:t xml:space="preserve"> </w:t>
      </w:r>
      <w:r>
        <w:t>людьми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познания</w:t>
      </w:r>
      <w:r>
        <w:rPr>
          <w:spacing w:val="-3"/>
        </w:rPr>
        <w:t xml:space="preserve"> </w:t>
      </w:r>
      <w:r>
        <w:t>мира;</w:t>
      </w:r>
    </w:p>
    <w:p w:rsidR="009C58BD" w:rsidRDefault="00BE5955">
      <w:pPr>
        <w:pStyle w:val="a3"/>
        <w:tabs>
          <w:tab w:val="left" w:pos="3178"/>
          <w:tab w:val="left" w:pos="5390"/>
          <w:tab w:val="left" w:pos="7822"/>
          <w:tab w:val="left" w:pos="8806"/>
          <w:tab w:val="left" w:pos="9776"/>
        </w:tabs>
        <w:spacing w:line="360" w:lineRule="auto"/>
        <w:ind w:right="174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tab/>
        <w:t>деятельность</w:t>
      </w:r>
      <w:r>
        <w:tab/>
        <w:t>индивидуально</w:t>
      </w:r>
      <w:r>
        <w:tab/>
        <w:t>и</w:t>
      </w:r>
      <w:r>
        <w:tab/>
        <w:t>в</w:t>
      </w:r>
      <w:r>
        <w:tab/>
      </w:r>
      <w:r>
        <w:rPr>
          <w:spacing w:val="-2"/>
        </w:rPr>
        <w:t>группе,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изучаемого</w:t>
      </w:r>
      <w:r>
        <w:rPr>
          <w:spacing w:val="5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(английского)</w:t>
      </w:r>
      <w:r>
        <w:rPr>
          <w:spacing w:val="-1"/>
        </w:rPr>
        <w:t xml:space="preserve"> </w:t>
      </w:r>
      <w:r>
        <w:t>языка.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</w:tabs>
        <w:spacing w:line="360" w:lineRule="auto"/>
        <w:ind w:right="175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английскому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совершенствуется эмоциональный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интеллект, предполагающий</w:t>
      </w:r>
      <w:r>
        <w:rPr>
          <w:spacing w:val="-3"/>
          <w:sz w:val="24"/>
        </w:rPr>
        <w:t xml:space="preserve"> </w:t>
      </w:r>
      <w:r>
        <w:rPr>
          <w:sz w:val="24"/>
        </w:rPr>
        <w:t>сформированность:</w:t>
      </w:r>
    </w:p>
    <w:p w:rsidR="009C58BD" w:rsidRDefault="00BE5955">
      <w:pPr>
        <w:pStyle w:val="a3"/>
        <w:tabs>
          <w:tab w:val="left" w:pos="2736"/>
          <w:tab w:val="left" w:pos="4747"/>
          <w:tab w:val="left" w:pos="7137"/>
          <w:tab w:val="left" w:pos="9829"/>
        </w:tabs>
        <w:spacing w:before="1" w:line="360" w:lineRule="auto"/>
        <w:ind w:right="169"/>
      </w:pPr>
      <w:r>
        <w:t>самосознания, включающего способность понимать своё эмоциональное состояние, видеть</w:t>
      </w:r>
      <w:r>
        <w:rPr>
          <w:spacing w:val="1"/>
        </w:rPr>
        <w:t xml:space="preserve"> </w:t>
      </w:r>
      <w:r>
        <w:t>направления</w:t>
      </w:r>
      <w:r>
        <w:tab/>
        <w:t>развития</w:t>
      </w:r>
      <w:r>
        <w:tab/>
        <w:t>собственной</w:t>
      </w:r>
      <w:r>
        <w:tab/>
        <w:t>эмоциональной</w:t>
      </w:r>
      <w:r>
        <w:tab/>
      </w:r>
      <w:r>
        <w:rPr>
          <w:spacing w:val="-1"/>
        </w:rPr>
        <w:t>сферы,</w:t>
      </w:r>
      <w:r>
        <w:rPr>
          <w:spacing w:val="-58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уверенным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себе;</w:t>
      </w:r>
    </w:p>
    <w:p w:rsidR="009C58BD" w:rsidRDefault="00BE5955">
      <w:pPr>
        <w:pStyle w:val="a3"/>
        <w:spacing w:line="360" w:lineRule="auto"/>
        <w:ind w:right="171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своё поведение, способность адаптироваться к эмоциональным изменениям и проявлять гибкость,</w:t>
      </w:r>
      <w:r>
        <w:rPr>
          <w:spacing w:val="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9C58BD" w:rsidRDefault="00BE5955">
      <w:pPr>
        <w:pStyle w:val="a3"/>
        <w:spacing w:line="360" w:lineRule="auto"/>
        <w:ind w:right="166"/>
      </w:pPr>
      <w:r>
        <w:t>внутренней        мотивации,       включающей        стремление       к       достижению       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успеху,</w:t>
      </w:r>
      <w:r>
        <w:rPr>
          <w:spacing w:val="2"/>
        </w:rPr>
        <w:t xml:space="preserve"> </w:t>
      </w:r>
      <w:r>
        <w:t>оптимизм,</w:t>
      </w:r>
      <w:r>
        <w:rPr>
          <w:spacing w:val="-3"/>
        </w:rPr>
        <w:t xml:space="preserve"> </w:t>
      </w:r>
      <w:r>
        <w:t>инициативность,</w:t>
      </w:r>
      <w:r>
        <w:rPr>
          <w:spacing w:val="-3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действовать,</w:t>
      </w:r>
      <w:r>
        <w:rPr>
          <w:spacing w:val="-2"/>
        </w:rPr>
        <w:t xml:space="preserve"> </w:t>
      </w:r>
      <w:r>
        <w:t>исходя из</w:t>
      </w:r>
      <w:r>
        <w:rPr>
          <w:spacing w:val="1"/>
        </w:rPr>
        <w:t xml:space="preserve"> </w:t>
      </w:r>
      <w:r>
        <w:t>своих</w:t>
      </w:r>
      <w:r>
        <w:rPr>
          <w:spacing w:val="-5"/>
        </w:rPr>
        <w:t xml:space="preserve"> </w:t>
      </w:r>
      <w:r>
        <w:t>возможностей;</w:t>
      </w:r>
    </w:p>
    <w:p w:rsidR="009C58BD" w:rsidRDefault="00BE5955">
      <w:pPr>
        <w:pStyle w:val="a3"/>
        <w:tabs>
          <w:tab w:val="left" w:pos="1931"/>
          <w:tab w:val="left" w:pos="3568"/>
          <w:tab w:val="left" w:pos="6413"/>
          <w:tab w:val="left" w:pos="9263"/>
        </w:tabs>
        <w:spacing w:before="2" w:line="360" w:lineRule="auto"/>
        <w:ind w:right="169"/>
      </w:pPr>
      <w:r>
        <w:t>эмпатии, включающей способность понимать эмоциональное состояние других, учитывать</w:t>
      </w:r>
      <w:r>
        <w:rPr>
          <w:spacing w:val="1"/>
        </w:rPr>
        <w:t xml:space="preserve"> </w:t>
      </w:r>
      <w:r>
        <w:t>его</w:t>
      </w:r>
      <w:r>
        <w:tab/>
        <w:t>при</w:t>
      </w:r>
      <w:r>
        <w:tab/>
        <w:t>осуществлении</w:t>
      </w:r>
      <w:r>
        <w:tab/>
        <w:t>коммуникации,</w:t>
      </w:r>
      <w:r>
        <w:tab/>
      </w:r>
      <w:r>
        <w:rPr>
          <w:spacing w:val="-1"/>
        </w:rPr>
        <w:t>способность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сочувствию и</w:t>
      </w:r>
      <w:r>
        <w:rPr>
          <w:spacing w:val="3"/>
        </w:rPr>
        <w:t xml:space="preserve"> </w:t>
      </w:r>
      <w:r>
        <w:t>сопереживанию;</w:t>
      </w:r>
    </w:p>
    <w:p w:rsidR="009C58BD" w:rsidRDefault="00BE5955">
      <w:pPr>
        <w:pStyle w:val="a3"/>
        <w:spacing w:line="360" w:lineRule="auto"/>
        <w:ind w:right="168"/>
      </w:pPr>
      <w:r>
        <w:t>социальных       навыков,        включающих       способность        выстраивать       отношения</w:t>
      </w:r>
      <w:r>
        <w:rPr>
          <w:spacing w:val="1"/>
        </w:rPr>
        <w:t xml:space="preserve"> </w:t>
      </w:r>
      <w:r>
        <w:t>с другими людьми, в том числе с представителями страны/стран изучаемого языка, заботиться,</w:t>
      </w:r>
      <w:r>
        <w:rPr>
          <w:spacing w:val="1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разрешать</w:t>
      </w:r>
      <w:r>
        <w:rPr>
          <w:spacing w:val="-1"/>
        </w:rPr>
        <w:t xml:space="preserve"> </w:t>
      </w:r>
      <w:r>
        <w:t>конфликты.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</w:tabs>
        <w:spacing w:before="7" w:line="360" w:lineRule="auto"/>
        <w:ind w:right="162" w:firstLine="710"/>
        <w:jc w:val="both"/>
        <w:rPr>
          <w:sz w:val="24"/>
        </w:rPr>
      </w:pPr>
      <w:r>
        <w:rPr>
          <w:sz w:val="24"/>
        </w:rPr>
        <w:lastRenderedPageBreak/>
        <w:t>В результате изучения английского языка на уровне среднего общего образования у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3"/>
          <w:sz w:val="24"/>
        </w:rPr>
        <w:t xml:space="preserve"> </w:t>
      </w:r>
      <w:r>
        <w:rPr>
          <w:sz w:val="24"/>
        </w:rPr>
        <w:t>совместная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деятельность.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before="1" w:line="362" w:lineRule="auto"/>
        <w:ind w:left="333" w:right="171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базовые логические 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3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tabs>
          <w:tab w:val="left" w:pos="2948"/>
          <w:tab w:val="left" w:pos="4823"/>
          <w:tab w:val="left" w:pos="5236"/>
          <w:tab w:val="left" w:pos="7221"/>
          <w:tab w:val="left" w:pos="8550"/>
          <w:tab w:val="left" w:pos="10324"/>
        </w:tabs>
        <w:spacing w:line="360" w:lineRule="auto"/>
        <w:ind w:right="169"/>
        <w:jc w:val="left"/>
      </w:pPr>
      <w:r>
        <w:t>самостоятельно</w:t>
      </w:r>
      <w:r>
        <w:tab/>
        <w:t>формулировать</w:t>
      </w:r>
      <w:r>
        <w:tab/>
        <w:t>и</w:t>
      </w:r>
      <w:r>
        <w:tab/>
        <w:t>актуализировать</w:t>
      </w:r>
      <w:r>
        <w:tab/>
        <w:t>проблему,</w:t>
      </w:r>
      <w:r>
        <w:tab/>
        <w:t>рассматривать</w:t>
      </w:r>
      <w:r>
        <w:tab/>
      </w:r>
      <w:r>
        <w:rPr>
          <w:spacing w:val="-2"/>
        </w:rPr>
        <w:t>её</w:t>
      </w:r>
      <w:r>
        <w:rPr>
          <w:spacing w:val="-57"/>
        </w:rPr>
        <w:t xml:space="preserve"> </w:t>
      </w:r>
      <w:r>
        <w:t>всесторонне;</w:t>
      </w:r>
    </w:p>
    <w:p w:rsidR="009C58BD" w:rsidRDefault="00BE5955">
      <w:pPr>
        <w:pStyle w:val="a3"/>
        <w:spacing w:line="360" w:lineRule="auto"/>
        <w:jc w:val="left"/>
      </w:pPr>
      <w:r>
        <w:t>устанавливать</w:t>
      </w:r>
      <w:r>
        <w:rPr>
          <w:spacing w:val="16"/>
        </w:rPr>
        <w:t xml:space="preserve"> </w:t>
      </w:r>
      <w:r>
        <w:t>существенный</w:t>
      </w:r>
      <w:r>
        <w:rPr>
          <w:spacing w:val="15"/>
        </w:rPr>
        <w:t xml:space="preserve"> </w:t>
      </w:r>
      <w:r>
        <w:t>признак</w:t>
      </w:r>
      <w:r>
        <w:rPr>
          <w:spacing w:val="13"/>
        </w:rPr>
        <w:t xml:space="preserve"> </w:t>
      </w:r>
      <w:r>
        <w:t>или</w:t>
      </w:r>
      <w:r>
        <w:rPr>
          <w:spacing w:val="6"/>
        </w:rPr>
        <w:t xml:space="preserve"> </w:t>
      </w:r>
      <w:r>
        <w:t>основания</w:t>
      </w:r>
      <w:r>
        <w:rPr>
          <w:spacing w:val="14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сравнения,</w:t>
      </w:r>
      <w:r>
        <w:rPr>
          <w:spacing w:val="17"/>
        </w:rPr>
        <w:t xml:space="preserve"> </w:t>
      </w:r>
      <w:r>
        <w:t>классификации</w:t>
      </w:r>
      <w:r>
        <w:rPr>
          <w:spacing w:val="1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языковых</w:t>
      </w:r>
      <w:r>
        <w:rPr>
          <w:spacing w:val="-4"/>
        </w:rPr>
        <w:t xml:space="preserve"> </w:t>
      </w:r>
      <w:r>
        <w:t>единиц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языковых</w:t>
      </w:r>
      <w:r>
        <w:rPr>
          <w:spacing w:val="-4"/>
        </w:rPr>
        <w:t xml:space="preserve"> </w:t>
      </w:r>
      <w:r>
        <w:t>явлений</w:t>
      </w:r>
      <w:r>
        <w:rPr>
          <w:spacing w:val="2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иностранного</w:t>
      </w:r>
      <w:r>
        <w:rPr>
          <w:spacing w:val="5"/>
        </w:rPr>
        <w:t xml:space="preserve"> </w:t>
      </w:r>
      <w:r>
        <w:t>языка;</w:t>
      </w:r>
    </w:p>
    <w:p w:rsidR="009C58BD" w:rsidRDefault="00BE5955">
      <w:pPr>
        <w:pStyle w:val="a3"/>
        <w:ind w:left="1044" w:firstLine="0"/>
        <w:jc w:val="left"/>
      </w:pPr>
      <w:r>
        <w:t>определять</w:t>
      </w:r>
      <w:r>
        <w:rPr>
          <w:spacing w:val="-4"/>
        </w:rPr>
        <w:t xml:space="preserve"> </w:t>
      </w:r>
      <w:r>
        <w:t>цели деятельности,</w:t>
      </w:r>
      <w:r>
        <w:rPr>
          <w:spacing w:val="-4"/>
        </w:rPr>
        <w:t xml:space="preserve"> </w:t>
      </w:r>
      <w:r>
        <w:t>задавать параметры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критерии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достижения;</w:t>
      </w:r>
    </w:p>
    <w:p w:rsidR="009C58BD" w:rsidRDefault="00BE5955">
      <w:pPr>
        <w:pStyle w:val="a3"/>
        <w:spacing w:before="134"/>
        <w:ind w:left="1044" w:firstLine="0"/>
        <w:jc w:val="left"/>
      </w:pPr>
      <w:r>
        <w:t>выявлять</w:t>
      </w:r>
      <w:r>
        <w:rPr>
          <w:spacing w:val="54"/>
        </w:rPr>
        <w:t xml:space="preserve"> </w:t>
      </w:r>
      <w:r>
        <w:t>закономерности</w:t>
      </w:r>
      <w:r>
        <w:rPr>
          <w:spacing w:val="56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языковых</w:t>
      </w:r>
      <w:r>
        <w:rPr>
          <w:spacing w:val="54"/>
        </w:rPr>
        <w:t xml:space="preserve"> </w:t>
      </w:r>
      <w:r>
        <w:t>явлениях</w:t>
      </w:r>
      <w:r>
        <w:rPr>
          <w:spacing w:val="54"/>
        </w:rPr>
        <w:t xml:space="preserve"> </w:t>
      </w:r>
      <w:r>
        <w:t>изучаемого</w:t>
      </w:r>
      <w:r>
        <w:rPr>
          <w:spacing w:val="58"/>
        </w:rPr>
        <w:t xml:space="preserve"> </w:t>
      </w:r>
      <w:r>
        <w:t>иностранного</w:t>
      </w:r>
      <w:r>
        <w:rPr>
          <w:spacing w:val="59"/>
        </w:rPr>
        <w:t xml:space="preserve"> </w:t>
      </w:r>
      <w:r>
        <w:t>(английского)</w:t>
      </w:r>
    </w:p>
    <w:p w:rsidR="009C58BD" w:rsidRDefault="00BE5955">
      <w:pPr>
        <w:pStyle w:val="a3"/>
        <w:spacing w:before="138"/>
        <w:ind w:firstLine="0"/>
        <w:jc w:val="left"/>
      </w:pPr>
      <w:r>
        <w:t>языка;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разрабатывать</w:t>
      </w:r>
      <w:r>
        <w:rPr>
          <w:spacing w:val="14"/>
        </w:rPr>
        <w:t xml:space="preserve"> </w:t>
      </w:r>
      <w:r>
        <w:t>план</w:t>
      </w:r>
      <w:r>
        <w:rPr>
          <w:spacing w:val="67"/>
        </w:rPr>
        <w:t xml:space="preserve"> </w:t>
      </w:r>
      <w:r>
        <w:t>решения</w:t>
      </w:r>
      <w:r>
        <w:rPr>
          <w:spacing w:val="67"/>
        </w:rPr>
        <w:t xml:space="preserve"> </w:t>
      </w:r>
      <w:r>
        <w:t>проблемы</w:t>
      </w:r>
      <w:r>
        <w:rPr>
          <w:spacing w:val="72"/>
        </w:rPr>
        <w:t xml:space="preserve"> </w:t>
      </w:r>
      <w:r>
        <w:t>с</w:t>
      </w:r>
      <w:r>
        <w:rPr>
          <w:spacing w:val="66"/>
        </w:rPr>
        <w:t xml:space="preserve"> </w:t>
      </w:r>
      <w:r>
        <w:t>учётом</w:t>
      </w:r>
      <w:r>
        <w:rPr>
          <w:spacing w:val="69"/>
        </w:rPr>
        <w:t xml:space="preserve"> </w:t>
      </w:r>
      <w:r>
        <w:t>анализа</w:t>
      </w:r>
      <w:r>
        <w:rPr>
          <w:spacing w:val="65"/>
        </w:rPr>
        <w:t xml:space="preserve"> </w:t>
      </w:r>
      <w:r>
        <w:t>имеющихся</w:t>
      </w:r>
      <w:r>
        <w:rPr>
          <w:spacing w:val="72"/>
        </w:rPr>
        <w:t xml:space="preserve"> </w:t>
      </w:r>
      <w:r>
        <w:t>материальных</w:t>
      </w:r>
      <w:r>
        <w:rPr>
          <w:spacing w:val="66"/>
        </w:rPr>
        <w:t xml:space="preserve"> </w:t>
      </w:r>
      <w:r>
        <w:t>и</w:t>
      </w:r>
    </w:p>
    <w:p w:rsidR="009C58BD" w:rsidRDefault="00BE5955">
      <w:pPr>
        <w:pStyle w:val="a3"/>
        <w:spacing w:before="141"/>
        <w:ind w:firstLine="0"/>
        <w:jc w:val="left"/>
      </w:pPr>
      <w:r>
        <w:t>нематериальных</w:t>
      </w:r>
      <w:r>
        <w:rPr>
          <w:spacing w:val="-4"/>
        </w:rPr>
        <w:t xml:space="preserve"> </w:t>
      </w:r>
      <w:r>
        <w:t>ресурсов;</w:t>
      </w:r>
    </w:p>
    <w:p w:rsidR="009C58BD" w:rsidRDefault="00BE5955">
      <w:pPr>
        <w:pStyle w:val="a3"/>
        <w:spacing w:before="137" w:line="360" w:lineRule="auto"/>
        <w:jc w:val="left"/>
      </w:pPr>
      <w:r>
        <w:t>вносить</w:t>
      </w:r>
      <w:r>
        <w:rPr>
          <w:spacing w:val="15"/>
        </w:rPr>
        <w:t xml:space="preserve"> </w:t>
      </w:r>
      <w:r>
        <w:t>коррективы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деятельность,</w:t>
      </w:r>
      <w:r>
        <w:rPr>
          <w:spacing w:val="12"/>
        </w:rPr>
        <w:t xml:space="preserve"> </w:t>
      </w:r>
      <w:r>
        <w:t>оценивать</w:t>
      </w:r>
      <w:r>
        <w:rPr>
          <w:spacing w:val="16"/>
        </w:rPr>
        <w:t xml:space="preserve"> </w:t>
      </w:r>
      <w:r>
        <w:t>соответствие</w:t>
      </w:r>
      <w:r>
        <w:rPr>
          <w:spacing w:val="17"/>
        </w:rPr>
        <w:t xml:space="preserve"> </w:t>
      </w:r>
      <w:r>
        <w:t>результатов</w:t>
      </w:r>
      <w:r>
        <w:rPr>
          <w:spacing w:val="16"/>
        </w:rPr>
        <w:t xml:space="preserve"> </w:t>
      </w:r>
      <w:r>
        <w:t>целям,</w:t>
      </w:r>
      <w:r>
        <w:rPr>
          <w:spacing w:val="11"/>
        </w:rPr>
        <w:t xml:space="preserve"> </w:t>
      </w:r>
      <w:r>
        <w:t>оценивать</w:t>
      </w:r>
      <w:r>
        <w:rPr>
          <w:spacing w:val="-57"/>
        </w:rPr>
        <w:t xml:space="preserve"> </w:t>
      </w:r>
      <w:r>
        <w:t>риски</w:t>
      </w:r>
      <w:r>
        <w:rPr>
          <w:spacing w:val="2"/>
        </w:rPr>
        <w:t xml:space="preserve"> </w:t>
      </w:r>
      <w:r>
        <w:t>последствий</w:t>
      </w:r>
      <w:r>
        <w:rPr>
          <w:spacing w:val="3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3043"/>
          <w:tab w:val="left" w:pos="3513"/>
          <w:tab w:val="left" w:pos="4952"/>
          <w:tab w:val="left" w:pos="5984"/>
          <w:tab w:val="left" w:pos="6440"/>
          <w:tab w:val="left" w:pos="7716"/>
          <w:tab w:val="left" w:pos="9145"/>
        </w:tabs>
        <w:spacing w:line="362" w:lineRule="auto"/>
        <w:ind w:right="175"/>
        <w:jc w:val="left"/>
      </w:pPr>
      <w:r>
        <w:t>координировать</w:t>
      </w:r>
      <w:r>
        <w:tab/>
        <w:t>и</w:t>
      </w:r>
      <w:r>
        <w:tab/>
        <w:t>выполнять</w:t>
      </w:r>
      <w:r>
        <w:tab/>
        <w:t>работу</w:t>
      </w:r>
      <w:r>
        <w:tab/>
        <w:t>в</w:t>
      </w:r>
      <w:r>
        <w:tab/>
        <w:t>условиях</w:t>
      </w:r>
      <w:r>
        <w:tab/>
        <w:t>реального,</w:t>
      </w:r>
      <w:r>
        <w:tab/>
      </w:r>
      <w:r>
        <w:rPr>
          <w:spacing w:val="-1"/>
        </w:rPr>
        <w:t>виртуального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комбинированного</w:t>
      </w:r>
      <w:r>
        <w:rPr>
          <w:spacing w:val="2"/>
        </w:rPr>
        <w:t xml:space="preserve"> </w:t>
      </w:r>
      <w:r>
        <w:t>взаимодействия;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развивать</w:t>
      </w:r>
      <w:r>
        <w:rPr>
          <w:spacing w:val="-3"/>
        </w:rPr>
        <w:t xml:space="preserve"> </w:t>
      </w:r>
      <w:r>
        <w:t>креативное</w:t>
      </w:r>
      <w:r>
        <w:rPr>
          <w:spacing w:val="-6"/>
        </w:rPr>
        <w:t xml:space="preserve"> </w:t>
      </w:r>
      <w:r>
        <w:t>мышление</w:t>
      </w:r>
      <w:r>
        <w:rPr>
          <w:spacing w:val="-6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решении</w:t>
      </w:r>
      <w:r>
        <w:rPr>
          <w:spacing w:val="-8"/>
        </w:rPr>
        <w:t xml:space="preserve"> </w:t>
      </w:r>
      <w:r>
        <w:t>жизненных</w:t>
      </w:r>
      <w:r>
        <w:rPr>
          <w:spacing w:val="-5"/>
        </w:rPr>
        <w:t xml:space="preserve"> </w:t>
      </w:r>
      <w:r>
        <w:t>проблем.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before="135" w:line="360" w:lineRule="auto"/>
        <w:ind w:left="333" w:right="174" w:firstLine="710"/>
        <w:rPr>
          <w:sz w:val="24"/>
        </w:rPr>
      </w:pPr>
      <w:r>
        <w:rPr>
          <w:sz w:val="24"/>
        </w:rPr>
        <w:t>У</w:t>
      </w:r>
      <w:r>
        <w:rPr>
          <w:spacing w:val="56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4"/>
          <w:sz w:val="24"/>
        </w:rPr>
        <w:t xml:space="preserve"> </w:t>
      </w:r>
      <w:r>
        <w:rPr>
          <w:sz w:val="24"/>
        </w:rPr>
        <w:t>будут</w:t>
      </w:r>
      <w:r>
        <w:rPr>
          <w:spacing w:val="4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3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3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before="3" w:line="360" w:lineRule="auto"/>
        <w:ind w:right="165"/>
      </w:pPr>
      <w:r>
        <w:t>владеть        навыками        учебно-исследовательской       и        проектной        деятельности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(английского)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проблем;</w:t>
      </w:r>
      <w:r>
        <w:rPr>
          <w:spacing w:val="1"/>
        </w:rPr>
        <w:t xml:space="preserve"> </w:t>
      </w:r>
      <w:r>
        <w:t>способностью и готовностью к самостоятельному поиску методов решения практических задач,</w:t>
      </w:r>
      <w:r>
        <w:rPr>
          <w:spacing w:val="1"/>
        </w:rPr>
        <w:t xml:space="preserve"> </w:t>
      </w:r>
      <w:r>
        <w:t>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познания;</w:t>
      </w:r>
    </w:p>
    <w:p w:rsidR="009C58BD" w:rsidRDefault="00BE5955">
      <w:pPr>
        <w:pStyle w:val="a3"/>
        <w:spacing w:before="1" w:line="360" w:lineRule="auto"/>
        <w:ind w:right="162"/>
      </w:pPr>
      <w:r>
        <w:t xml:space="preserve">владеть        </w:t>
      </w:r>
      <w:r>
        <w:rPr>
          <w:spacing w:val="1"/>
        </w:rPr>
        <w:t xml:space="preserve"> </w:t>
      </w:r>
      <w:r>
        <w:t xml:space="preserve">видами        </w:t>
      </w:r>
      <w:r>
        <w:rPr>
          <w:spacing w:val="1"/>
        </w:rPr>
        <w:t xml:space="preserve"> </w:t>
      </w:r>
      <w:r>
        <w:t xml:space="preserve">деятельности        </w:t>
      </w:r>
      <w:r>
        <w:rPr>
          <w:spacing w:val="1"/>
        </w:rPr>
        <w:t xml:space="preserve"> </w:t>
      </w:r>
      <w:r>
        <w:t>по          получению          нового          знания,</w:t>
      </w:r>
      <w:r>
        <w:rPr>
          <w:spacing w:val="1"/>
        </w:rPr>
        <w:t xml:space="preserve"> </w:t>
      </w:r>
      <w:r>
        <w:t>его интерпретации, преобразованию и применению в различных учебных ситуациях, в том числе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создании</w:t>
      </w:r>
      <w:r>
        <w:rPr>
          <w:spacing w:val="-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проектов;</w:t>
      </w:r>
    </w:p>
    <w:p w:rsidR="009C58BD" w:rsidRDefault="00BE5955">
      <w:pPr>
        <w:pStyle w:val="a3"/>
        <w:spacing w:line="273" w:lineRule="exact"/>
        <w:ind w:left="1044" w:firstLine="0"/>
      </w:pPr>
      <w:r>
        <w:t>владеть</w:t>
      </w:r>
      <w:r>
        <w:rPr>
          <w:spacing w:val="-3"/>
        </w:rPr>
        <w:t xml:space="preserve"> </w:t>
      </w:r>
      <w:r>
        <w:t>научной</w:t>
      </w:r>
      <w:r>
        <w:rPr>
          <w:spacing w:val="-3"/>
        </w:rPr>
        <w:t xml:space="preserve"> </w:t>
      </w:r>
      <w:r>
        <w:t>лингвистической</w:t>
      </w:r>
      <w:r>
        <w:rPr>
          <w:spacing w:val="-3"/>
        </w:rPr>
        <w:t xml:space="preserve"> </w:t>
      </w:r>
      <w:r>
        <w:t>терминологией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ключевыми</w:t>
      </w:r>
      <w:r>
        <w:rPr>
          <w:spacing w:val="-7"/>
        </w:rPr>
        <w:t xml:space="preserve"> </w:t>
      </w:r>
      <w:r>
        <w:t>понятиями;</w:t>
      </w:r>
    </w:p>
    <w:p w:rsidR="009C58BD" w:rsidRDefault="00BE5955">
      <w:pPr>
        <w:pStyle w:val="a3"/>
        <w:spacing w:before="141" w:line="360" w:lineRule="auto"/>
        <w:ind w:right="164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0" w:lineRule="auto"/>
        <w:ind w:right="174"/>
      </w:pPr>
      <w:r>
        <w:t>выявлять причинно-следственные связи и актуализировать задачу, выдвигать гипотезу её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2"/>
        </w:rPr>
        <w:t xml:space="preserve"> </w:t>
      </w:r>
      <w:r>
        <w:t>решения;</w:t>
      </w:r>
    </w:p>
    <w:p w:rsidR="009C58BD" w:rsidRDefault="00BE5955">
      <w:pPr>
        <w:pStyle w:val="a3"/>
        <w:ind w:left="1044" w:firstLine="0"/>
      </w:pPr>
      <w:r>
        <w:t>анализировать</w:t>
      </w:r>
      <w:r>
        <w:rPr>
          <w:spacing w:val="38"/>
        </w:rPr>
        <w:t xml:space="preserve"> </w:t>
      </w:r>
      <w:r>
        <w:t>полученные</w:t>
      </w:r>
      <w:r>
        <w:rPr>
          <w:spacing w:val="43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ходе</w:t>
      </w:r>
      <w:r>
        <w:rPr>
          <w:spacing w:val="40"/>
        </w:rPr>
        <w:t xml:space="preserve"> </w:t>
      </w:r>
      <w:r>
        <w:t>решения</w:t>
      </w:r>
      <w:r>
        <w:rPr>
          <w:spacing w:val="42"/>
        </w:rPr>
        <w:t xml:space="preserve"> </w:t>
      </w:r>
      <w:r>
        <w:t>задачи</w:t>
      </w:r>
      <w:r>
        <w:rPr>
          <w:spacing w:val="43"/>
        </w:rPr>
        <w:t xml:space="preserve"> </w:t>
      </w:r>
      <w:r>
        <w:t>результаты,</w:t>
      </w:r>
      <w:r>
        <w:rPr>
          <w:spacing w:val="44"/>
        </w:rPr>
        <w:t xml:space="preserve"> </w:t>
      </w:r>
      <w:r>
        <w:t>критически</w:t>
      </w:r>
      <w:r>
        <w:rPr>
          <w:spacing w:val="42"/>
        </w:rPr>
        <w:t xml:space="preserve"> </w:t>
      </w:r>
      <w:r>
        <w:t>оценивать</w:t>
      </w:r>
      <w:r>
        <w:rPr>
          <w:spacing w:val="43"/>
        </w:rPr>
        <w:t xml:space="preserve"> </w:t>
      </w:r>
      <w:r>
        <w:t>их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достоверность,</w:t>
      </w:r>
      <w:r>
        <w:rPr>
          <w:spacing w:val="-2"/>
        </w:rPr>
        <w:t xml:space="preserve"> </w:t>
      </w:r>
      <w:r>
        <w:t>прогнозировать</w:t>
      </w:r>
      <w:r>
        <w:rPr>
          <w:spacing w:val="-6"/>
        </w:rPr>
        <w:t xml:space="preserve"> </w:t>
      </w:r>
      <w:r>
        <w:t>изменение</w:t>
      </w:r>
      <w:r>
        <w:rPr>
          <w:spacing w:val="-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новых</w:t>
      </w:r>
      <w:r>
        <w:rPr>
          <w:spacing w:val="-3"/>
        </w:rPr>
        <w:t xml:space="preserve"> </w:t>
      </w:r>
      <w:r>
        <w:t>условиях;</w:t>
      </w:r>
    </w:p>
    <w:p w:rsidR="009C58BD" w:rsidRDefault="00BE5955">
      <w:pPr>
        <w:pStyle w:val="a3"/>
        <w:spacing w:before="142"/>
        <w:ind w:left="1044" w:firstLine="0"/>
        <w:jc w:val="left"/>
      </w:pPr>
      <w:r>
        <w:t>давать оценку</w:t>
      </w:r>
      <w:r>
        <w:rPr>
          <w:spacing w:val="-10"/>
        </w:rPr>
        <w:t xml:space="preserve"> </w:t>
      </w:r>
      <w:r>
        <w:t>новым</w:t>
      </w:r>
      <w:r>
        <w:rPr>
          <w:spacing w:val="-4"/>
        </w:rPr>
        <w:t xml:space="preserve"> </w:t>
      </w:r>
      <w:r>
        <w:t>ситуациям,</w:t>
      </w:r>
      <w:r>
        <w:rPr>
          <w:spacing w:val="-3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4"/>
        </w:rPr>
        <w:t xml:space="preserve"> </w:t>
      </w:r>
      <w:r>
        <w:t>опыт;</w:t>
      </w:r>
    </w:p>
    <w:p w:rsidR="009C58BD" w:rsidRDefault="00BE5955">
      <w:pPr>
        <w:pStyle w:val="a3"/>
        <w:tabs>
          <w:tab w:val="left" w:pos="2669"/>
          <w:tab w:val="left" w:pos="4827"/>
          <w:tab w:val="left" w:pos="5643"/>
          <w:tab w:val="left" w:pos="6784"/>
          <w:tab w:val="left" w:pos="7782"/>
          <w:tab w:val="left" w:pos="8128"/>
          <w:tab w:val="left" w:pos="9283"/>
          <w:tab w:val="left" w:pos="10430"/>
        </w:tabs>
        <w:spacing w:before="137" w:line="360" w:lineRule="auto"/>
        <w:ind w:right="162"/>
        <w:jc w:val="left"/>
      </w:pPr>
      <w:r>
        <w:t>осуществлять</w:t>
      </w:r>
      <w:r>
        <w:tab/>
        <w:t>целенаправленный</w:t>
      </w:r>
      <w:r>
        <w:tab/>
        <w:t>поиск</w:t>
      </w:r>
      <w:r>
        <w:tab/>
        <w:t>переноса</w:t>
      </w:r>
      <w:r>
        <w:tab/>
        <w:t>средств</w:t>
      </w:r>
      <w:r>
        <w:tab/>
        <w:t>и</w:t>
      </w:r>
      <w:r>
        <w:tab/>
        <w:t>способов</w:t>
      </w:r>
      <w:r>
        <w:tab/>
        <w:t>действия</w:t>
      </w:r>
      <w:r>
        <w:tab/>
      </w:r>
      <w:r>
        <w:rPr>
          <w:spacing w:val="-3"/>
        </w:rPr>
        <w:t>в</w:t>
      </w:r>
      <w:r>
        <w:rPr>
          <w:spacing w:val="-57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9C58BD" w:rsidRDefault="00BE5955">
      <w:pPr>
        <w:pStyle w:val="a3"/>
        <w:spacing w:line="362" w:lineRule="auto"/>
        <w:ind w:left="1044" w:firstLine="0"/>
        <w:jc w:val="left"/>
      </w:pPr>
      <w:r>
        <w:t>уметь</w:t>
      </w:r>
      <w:r>
        <w:rPr>
          <w:spacing w:val="-2"/>
        </w:rPr>
        <w:t xml:space="preserve"> </w:t>
      </w:r>
      <w:r>
        <w:t>переносить</w:t>
      </w:r>
      <w:r>
        <w:rPr>
          <w:spacing w:val="-3"/>
        </w:rPr>
        <w:t xml:space="preserve"> </w:t>
      </w:r>
      <w:r>
        <w:t>знания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познавательную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практическую</w:t>
      </w:r>
      <w:r>
        <w:rPr>
          <w:spacing w:val="-4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жизнедеятельности;</w:t>
      </w:r>
      <w:r>
        <w:rPr>
          <w:spacing w:val="-57"/>
        </w:rPr>
        <w:t xml:space="preserve"> </w:t>
      </w:r>
      <w:r>
        <w:t>уметь</w:t>
      </w:r>
      <w:r>
        <w:rPr>
          <w:spacing w:val="2"/>
        </w:rPr>
        <w:t xml:space="preserve"> </w:t>
      </w:r>
      <w:r>
        <w:t>интегрировать</w:t>
      </w:r>
      <w:r>
        <w:rPr>
          <w:spacing w:val="-1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t>областей;</w:t>
      </w:r>
    </w:p>
    <w:p w:rsidR="009C58BD" w:rsidRDefault="00BE5955">
      <w:pPr>
        <w:pStyle w:val="a3"/>
        <w:spacing w:line="360" w:lineRule="auto"/>
        <w:ind w:left="1044" w:right="1840" w:firstLine="0"/>
        <w:jc w:val="left"/>
      </w:pPr>
      <w:r>
        <w:t>выдвигать</w:t>
      </w:r>
      <w:r>
        <w:rPr>
          <w:spacing w:val="-1"/>
        </w:rPr>
        <w:t xml:space="preserve"> </w:t>
      </w:r>
      <w:r>
        <w:t>новые</w:t>
      </w:r>
      <w:r>
        <w:rPr>
          <w:spacing w:val="-7"/>
        </w:rPr>
        <w:t xml:space="preserve"> </w:t>
      </w:r>
      <w:r>
        <w:t>идеи,</w:t>
      </w:r>
      <w:r>
        <w:rPr>
          <w:spacing w:val="-5"/>
        </w:rPr>
        <w:t xml:space="preserve"> </w:t>
      </w:r>
      <w:r>
        <w:t>предлагать</w:t>
      </w:r>
      <w:r>
        <w:rPr>
          <w:spacing w:val="-4"/>
        </w:rPr>
        <w:t xml:space="preserve"> </w:t>
      </w:r>
      <w:r>
        <w:t>оригинальные</w:t>
      </w:r>
      <w:r>
        <w:rPr>
          <w:spacing w:val="-3"/>
        </w:rPr>
        <w:t xml:space="preserve"> </w:t>
      </w:r>
      <w:r>
        <w:t>подходы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решения;</w:t>
      </w:r>
      <w:r>
        <w:rPr>
          <w:spacing w:val="-57"/>
        </w:rPr>
        <w:t xml:space="preserve"> </w:t>
      </w:r>
      <w:r>
        <w:t>ставить</w:t>
      </w:r>
      <w:r>
        <w:rPr>
          <w:spacing w:val="-4"/>
        </w:rPr>
        <w:t xml:space="preserve"> </w:t>
      </w:r>
      <w:r>
        <w:t>проблемы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задачи,</w:t>
      </w:r>
      <w:r>
        <w:rPr>
          <w:spacing w:val="-4"/>
        </w:rPr>
        <w:t xml:space="preserve"> </w:t>
      </w:r>
      <w:r>
        <w:t>допускающие</w:t>
      </w:r>
      <w:r>
        <w:rPr>
          <w:spacing w:val="-2"/>
        </w:rPr>
        <w:t xml:space="preserve"> </w:t>
      </w:r>
      <w:r>
        <w:t>альтернативных</w:t>
      </w:r>
      <w:r>
        <w:rPr>
          <w:spacing w:val="-5"/>
        </w:rPr>
        <w:t xml:space="preserve"> </w:t>
      </w:r>
      <w:r>
        <w:t>решений.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>У     обучающегося     будут     сформированы     следующие     умения     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с информацией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tabs>
          <w:tab w:val="left" w:pos="2779"/>
          <w:tab w:val="left" w:pos="3667"/>
          <w:tab w:val="left" w:pos="6019"/>
          <w:tab w:val="left" w:pos="8081"/>
          <w:tab w:val="left" w:pos="9938"/>
        </w:tabs>
        <w:spacing w:line="360" w:lineRule="auto"/>
        <w:ind w:right="169"/>
      </w:pPr>
      <w:r>
        <w:t xml:space="preserve">владеть    </w:t>
      </w:r>
      <w:r>
        <w:rPr>
          <w:spacing w:val="1"/>
        </w:rPr>
        <w:t xml:space="preserve"> </w:t>
      </w:r>
      <w:r>
        <w:t>навыками      получения      информации      из      источников      разных      типов,</w:t>
      </w:r>
      <w:r>
        <w:rPr>
          <w:spacing w:val="-57"/>
        </w:rPr>
        <w:t xml:space="preserve"> </w:t>
      </w:r>
      <w:r>
        <w:t>в том числе на иностранном (английском) языке, самостоятельно осуществлять поиск, анализ,</w:t>
      </w:r>
      <w:r>
        <w:rPr>
          <w:spacing w:val="1"/>
        </w:rPr>
        <w:t xml:space="preserve"> </w:t>
      </w:r>
      <w:r>
        <w:t>систематизацию</w:t>
      </w:r>
      <w:r>
        <w:tab/>
        <w:t>и</w:t>
      </w:r>
      <w:r>
        <w:tab/>
        <w:t>интерпретацию</w:t>
      </w:r>
      <w:r>
        <w:tab/>
        <w:t>информации</w:t>
      </w:r>
      <w:r>
        <w:tab/>
        <w:t>различных</w:t>
      </w:r>
      <w:r>
        <w:tab/>
      </w:r>
      <w:r>
        <w:rPr>
          <w:spacing w:val="-1"/>
        </w:rPr>
        <w:t>видов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форм</w:t>
      </w:r>
      <w:r>
        <w:rPr>
          <w:spacing w:val="3"/>
        </w:rPr>
        <w:t xml:space="preserve"> </w:t>
      </w:r>
      <w:r>
        <w:t>представления;</w:t>
      </w:r>
    </w:p>
    <w:p w:rsidR="009C58BD" w:rsidRDefault="00BE5955">
      <w:pPr>
        <w:pStyle w:val="a3"/>
        <w:spacing w:line="360" w:lineRule="auto"/>
        <w:ind w:right="169"/>
      </w:pPr>
      <w:r>
        <w:t>создавать    тексты     на    иностранном    (английском)    языке    в    различных    форматах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визуализации</w:t>
      </w:r>
      <w:r>
        <w:rPr>
          <w:spacing w:val="2"/>
        </w:rPr>
        <w:t xml:space="preserve"> </w:t>
      </w:r>
      <w:r>
        <w:t>(текст, таблица,</w:t>
      </w:r>
      <w:r>
        <w:rPr>
          <w:spacing w:val="-6"/>
        </w:rPr>
        <w:t xml:space="preserve"> </w:t>
      </w:r>
      <w:r>
        <w:t>схема,</w:t>
      </w:r>
      <w:r>
        <w:rPr>
          <w:spacing w:val="3"/>
        </w:rPr>
        <w:t xml:space="preserve"> </w:t>
      </w:r>
      <w:r>
        <w:t>диаграмма и</w:t>
      </w:r>
      <w:r>
        <w:rPr>
          <w:spacing w:val="-2"/>
        </w:rPr>
        <w:t xml:space="preserve"> </w:t>
      </w:r>
      <w:r>
        <w:t>другие);</w:t>
      </w:r>
    </w:p>
    <w:p w:rsidR="009C58BD" w:rsidRDefault="00BE5955">
      <w:pPr>
        <w:pStyle w:val="a3"/>
        <w:spacing w:line="362" w:lineRule="auto"/>
        <w:ind w:left="1044" w:right="161" w:firstLine="0"/>
      </w:pPr>
      <w:r>
        <w:t>оценивать достоверность информации, её соответствие морально-этическим нормам;</w:t>
      </w:r>
      <w:r>
        <w:rPr>
          <w:spacing w:val="1"/>
        </w:rPr>
        <w:t xml:space="preserve"> </w:t>
      </w:r>
      <w:r>
        <w:t>использовать</w:t>
      </w:r>
      <w:r>
        <w:rPr>
          <w:spacing w:val="48"/>
        </w:rPr>
        <w:t xml:space="preserve"> </w:t>
      </w:r>
      <w:r>
        <w:t>средства</w:t>
      </w:r>
      <w:r>
        <w:rPr>
          <w:spacing w:val="45"/>
        </w:rPr>
        <w:t xml:space="preserve"> </w:t>
      </w:r>
      <w:r>
        <w:t>информационных</w:t>
      </w:r>
      <w:r>
        <w:rPr>
          <w:spacing w:val="52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коммуникационных</w:t>
      </w:r>
      <w:r>
        <w:rPr>
          <w:spacing w:val="46"/>
        </w:rPr>
        <w:t xml:space="preserve"> </w:t>
      </w:r>
      <w:r>
        <w:t>технологий</w:t>
      </w:r>
    </w:p>
    <w:p w:rsidR="009C58BD" w:rsidRDefault="00BE5955">
      <w:pPr>
        <w:pStyle w:val="a3"/>
        <w:spacing w:line="360" w:lineRule="auto"/>
        <w:ind w:right="177" w:firstLine="0"/>
      </w:pPr>
      <w:r>
        <w:t xml:space="preserve">в       </w:t>
      </w:r>
      <w:r>
        <w:rPr>
          <w:spacing w:val="22"/>
        </w:rPr>
        <w:t xml:space="preserve"> </w:t>
      </w:r>
      <w:r>
        <w:t xml:space="preserve">решении        </w:t>
      </w:r>
      <w:r>
        <w:rPr>
          <w:spacing w:val="20"/>
        </w:rPr>
        <w:t xml:space="preserve"> </w:t>
      </w:r>
      <w:r>
        <w:t xml:space="preserve">когнитивных,        </w:t>
      </w:r>
      <w:r>
        <w:rPr>
          <w:spacing w:val="21"/>
        </w:rPr>
        <w:t xml:space="preserve"> </w:t>
      </w:r>
      <w:r>
        <w:t xml:space="preserve">коммуникативных        </w:t>
      </w:r>
      <w:r>
        <w:rPr>
          <w:spacing w:val="15"/>
        </w:rPr>
        <w:t xml:space="preserve"> </w:t>
      </w:r>
      <w:r>
        <w:t xml:space="preserve">и        </w:t>
      </w:r>
      <w:r>
        <w:rPr>
          <w:spacing w:val="15"/>
        </w:rPr>
        <w:t xml:space="preserve"> </w:t>
      </w:r>
      <w:r>
        <w:t xml:space="preserve">организационных        </w:t>
      </w:r>
      <w:r>
        <w:rPr>
          <w:spacing w:val="15"/>
        </w:rPr>
        <w:t xml:space="preserve"> </w:t>
      </w:r>
      <w:r>
        <w:t>задач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эргономики,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ресурсосбережения,</w:t>
      </w:r>
      <w:r>
        <w:rPr>
          <w:spacing w:val="1"/>
        </w:rPr>
        <w:t xml:space="preserve"> </w:t>
      </w:r>
      <w:r>
        <w:t>правовых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этических</w:t>
      </w:r>
      <w:r>
        <w:rPr>
          <w:spacing w:val="-4"/>
        </w:rPr>
        <w:t xml:space="preserve"> </w:t>
      </w:r>
      <w:r>
        <w:t>норм,</w:t>
      </w:r>
      <w:r>
        <w:rPr>
          <w:spacing w:val="4"/>
        </w:rPr>
        <w:t xml:space="preserve"> </w:t>
      </w:r>
      <w:r>
        <w:t>норм</w:t>
      </w:r>
      <w:r>
        <w:rPr>
          <w:spacing w:val="2"/>
        </w:rPr>
        <w:t xml:space="preserve"> </w:t>
      </w:r>
      <w:r>
        <w:t>информационной</w:t>
      </w:r>
      <w:r>
        <w:rPr>
          <w:spacing w:val="3"/>
        </w:rPr>
        <w:t xml:space="preserve"> </w:t>
      </w:r>
      <w:r>
        <w:t>безопасности;</w:t>
      </w:r>
    </w:p>
    <w:p w:rsidR="009C58BD" w:rsidRDefault="00BE5955">
      <w:pPr>
        <w:pStyle w:val="a3"/>
        <w:spacing w:line="360" w:lineRule="auto"/>
        <w:ind w:right="171"/>
      </w:pPr>
      <w:r>
        <w:t>владеть навыками распознавания и защиты информации, информационной безопасности</w:t>
      </w:r>
      <w:r>
        <w:rPr>
          <w:spacing w:val="1"/>
        </w:rPr>
        <w:t xml:space="preserve"> </w:t>
      </w:r>
      <w:r>
        <w:t>личности.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line="360" w:lineRule="auto"/>
        <w:ind w:left="333" w:right="172" w:firstLine="710"/>
        <w:jc w:val="both"/>
        <w:rPr>
          <w:sz w:val="24"/>
        </w:rPr>
      </w:pPr>
      <w:r>
        <w:rPr>
          <w:sz w:val="24"/>
        </w:rPr>
        <w:t>У 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 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ind w:left="1044" w:firstLine="0"/>
      </w:pPr>
      <w:r>
        <w:t>осуществлять</w:t>
      </w:r>
      <w:r>
        <w:rPr>
          <w:spacing w:val="-3"/>
        </w:rPr>
        <w:t xml:space="preserve"> </w:t>
      </w:r>
      <w:r>
        <w:t>коммуникации</w:t>
      </w:r>
      <w:r>
        <w:rPr>
          <w:spacing w:val="-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>сферах</w:t>
      </w:r>
      <w:r>
        <w:rPr>
          <w:spacing w:val="-7"/>
        </w:rPr>
        <w:t xml:space="preserve"> </w:t>
      </w:r>
      <w:r>
        <w:t>жизни;</w:t>
      </w:r>
    </w:p>
    <w:p w:rsidR="009C58BD" w:rsidRDefault="00BE5955">
      <w:pPr>
        <w:pStyle w:val="a3"/>
        <w:spacing w:before="129" w:line="360" w:lineRule="auto"/>
        <w:ind w:right="168" w:firstLine="773"/>
      </w:pPr>
      <w:r>
        <w:t>распознавать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знаков,</w:t>
      </w:r>
      <w:r>
        <w:rPr>
          <w:spacing w:val="1"/>
        </w:rPr>
        <w:t xml:space="preserve"> </w:t>
      </w:r>
      <w:r>
        <w:t>распознавать</w:t>
      </w:r>
      <w:r>
        <w:rPr>
          <w:spacing w:val="2"/>
        </w:rPr>
        <w:t xml:space="preserve"> </w:t>
      </w:r>
      <w:r>
        <w:t>предпосылки</w:t>
      </w:r>
      <w:r>
        <w:rPr>
          <w:spacing w:val="-3"/>
        </w:rPr>
        <w:t xml:space="preserve"> </w:t>
      </w:r>
      <w:r>
        <w:t>конфликтных</w:t>
      </w:r>
      <w:r>
        <w:rPr>
          <w:spacing w:val="-3"/>
        </w:rPr>
        <w:t xml:space="preserve"> </w:t>
      </w:r>
      <w:r>
        <w:t>ситуаций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смягчать</w:t>
      </w:r>
      <w:r>
        <w:rPr>
          <w:spacing w:val="3"/>
        </w:rPr>
        <w:t xml:space="preserve"> </w:t>
      </w:r>
      <w:r>
        <w:t>конфликты;</w:t>
      </w:r>
    </w:p>
    <w:p w:rsidR="009C58BD" w:rsidRDefault="00BE5955">
      <w:pPr>
        <w:pStyle w:val="a3"/>
        <w:tabs>
          <w:tab w:val="left" w:pos="2555"/>
          <w:tab w:val="left" w:pos="4546"/>
          <w:tab w:val="left" w:pos="6360"/>
          <w:tab w:val="left" w:pos="7992"/>
          <w:tab w:val="left" w:pos="8846"/>
        </w:tabs>
        <w:spacing w:line="360" w:lineRule="auto"/>
        <w:ind w:right="159"/>
      </w:pPr>
      <w:r>
        <w:t>владеть</w:t>
      </w:r>
      <w:r>
        <w:tab/>
        <w:t>различными</w:t>
      </w:r>
      <w:r>
        <w:tab/>
        <w:t>способами</w:t>
      </w:r>
      <w:r>
        <w:tab/>
        <w:t>общения</w:t>
      </w:r>
      <w:r>
        <w:tab/>
        <w:t>и</w:t>
      </w:r>
      <w:r>
        <w:tab/>
        <w:t>взаимодействия,</w:t>
      </w:r>
      <w:r>
        <w:rPr>
          <w:spacing w:val="-58"/>
        </w:rPr>
        <w:t xml:space="preserve"> </w:t>
      </w:r>
      <w:r>
        <w:t>в     том    числе    на    иностранном    (английском)    языке,    аргументированно     вести    диалог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полилог,</w:t>
      </w:r>
      <w:r>
        <w:rPr>
          <w:spacing w:val="-1"/>
        </w:rPr>
        <w:t xml:space="preserve"> </w:t>
      </w:r>
      <w:r>
        <w:t>уметь</w:t>
      </w:r>
      <w:r>
        <w:rPr>
          <w:spacing w:val="3"/>
        </w:rPr>
        <w:t xml:space="preserve"> </w:t>
      </w:r>
      <w:r>
        <w:t>смягчать</w:t>
      </w:r>
      <w:r>
        <w:rPr>
          <w:spacing w:val="2"/>
        </w:rPr>
        <w:t xml:space="preserve"> </w:t>
      </w:r>
      <w:r>
        <w:t>конфликтные</w:t>
      </w:r>
      <w:r>
        <w:rPr>
          <w:spacing w:val="-4"/>
        </w:rPr>
        <w:t xml:space="preserve"> </w:t>
      </w:r>
      <w:r>
        <w:t>ситуации;</w:t>
      </w:r>
    </w:p>
    <w:p w:rsidR="009C58BD" w:rsidRDefault="00BE5955">
      <w:pPr>
        <w:pStyle w:val="a3"/>
        <w:spacing w:line="360" w:lineRule="auto"/>
        <w:ind w:right="172"/>
      </w:pPr>
      <w:r>
        <w:t>развёрнуто и логично излагать свою точку зрения с использованием адекватных языковых</w:t>
      </w:r>
      <w:r>
        <w:rPr>
          <w:spacing w:val="1"/>
        </w:rPr>
        <w:t xml:space="preserve"> </w:t>
      </w:r>
      <w:r>
        <w:t>средств.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before="3" w:line="360" w:lineRule="auto"/>
        <w:ind w:left="333" w:right="170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умения самоорганизации 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jc w:val="left"/>
      </w:pPr>
      <w:r>
        <w:lastRenderedPageBreak/>
        <w:t>самостоятельно</w:t>
      </w:r>
      <w:r>
        <w:rPr>
          <w:spacing w:val="-3"/>
        </w:rPr>
        <w:t xml:space="preserve"> </w:t>
      </w:r>
      <w:r>
        <w:t>осуществлять</w:t>
      </w:r>
      <w:r>
        <w:rPr>
          <w:spacing w:val="3"/>
        </w:rPr>
        <w:t xml:space="preserve"> </w:t>
      </w:r>
      <w:r>
        <w:t>познавательную</w:t>
      </w:r>
      <w:r>
        <w:rPr>
          <w:spacing w:val="5"/>
        </w:rPr>
        <w:t xml:space="preserve"> </w:t>
      </w:r>
      <w:r>
        <w:t>деятельность,</w:t>
      </w:r>
      <w:r>
        <w:rPr>
          <w:spacing w:val="5"/>
        </w:rPr>
        <w:t xml:space="preserve"> </w:t>
      </w:r>
      <w:r>
        <w:t>выявлять</w:t>
      </w:r>
      <w:r>
        <w:rPr>
          <w:spacing w:val="-2"/>
        </w:rPr>
        <w:t xml:space="preserve"> </w:t>
      </w:r>
      <w:r>
        <w:t>проблемы,</w:t>
      </w:r>
      <w:r>
        <w:rPr>
          <w:spacing w:val="5"/>
        </w:rPr>
        <w:t xml:space="preserve"> </w:t>
      </w:r>
      <w:r>
        <w:t>ставить</w:t>
      </w:r>
      <w:r>
        <w:rPr>
          <w:spacing w:val="-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формулировать собственные</w:t>
      </w:r>
      <w:r>
        <w:rPr>
          <w:spacing w:val="-1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жизненных</w:t>
      </w:r>
      <w:r>
        <w:rPr>
          <w:spacing w:val="-5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0" w:lineRule="auto"/>
        <w:jc w:val="left"/>
      </w:pPr>
      <w:r>
        <w:t>самостоятельно</w:t>
      </w:r>
      <w:r>
        <w:rPr>
          <w:spacing w:val="49"/>
        </w:rPr>
        <w:t xml:space="preserve"> </w:t>
      </w:r>
      <w:r>
        <w:t>составлять</w:t>
      </w:r>
      <w:r>
        <w:rPr>
          <w:spacing w:val="45"/>
        </w:rPr>
        <w:t xml:space="preserve"> </w:t>
      </w:r>
      <w:r>
        <w:t>план</w:t>
      </w:r>
      <w:r>
        <w:rPr>
          <w:spacing w:val="45"/>
        </w:rPr>
        <w:t xml:space="preserve"> </w:t>
      </w:r>
      <w:r>
        <w:t>решения</w:t>
      </w:r>
      <w:r>
        <w:rPr>
          <w:spacing w:val="46"/>
        </w:rPr>
        <w:t xml:space="preserve"> </w:t>
      </w:r>
      <w:r>
        <w:t>проблемы</w:t>
      </w:r>
      <w:r>
        <w:rPr>
          <w:spacing w:val="46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учётом</w:t>
      </w:r>
      <w:r>
        <w:rPr>
          <w:spacing w:val="51"/>
        </w:rPr>
        <w:t xml:space="preserve"> </w:t>
      </w:r>
      <w:r>
        <w:t>имеющихся</w:t>
      </w:r>
      <w:r>
        <w:rPr>
          <w:spacing w:val="49"/>
        </w:rPr>
        <w:t xml:space="preserve"> </w:t>
      </w:r>
      <w:r>
        <w:t>ресурсов,</w:t>
      </w:r>
      <w:r>
        <w:rPr>
          <w:spacing w:val="-57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возможностей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предпочтений;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давать оценку</w:t>
      </w:r>
      <w:r>
        <w:rPr>
          <w:spacing w:val="-10"/>
        </w:rPr>
        <w:t xml:space="preserve"> </w:t>
      </w:r>
      <w:r>
        <w:t>новым</w:t>
      </w:r>
      <w:r>
        <w:rPr>
          <w:spacing w:val="-3"/>
        </w:rPr>
        <w:t xml:space="preserve"> </w:t>
      </w:r>
      <w:r>
        <w:t>ситуациям;</w:t>
      </w:r>
    </w:p>
    <w:p w:rsidR="009C58BD" w:rsidRDefault="00BE5955">
      <w:pPr>
        <w:pStyle w:val="a3"/>
        <w:tabs>
          <w:tab w:val="left" w:pos="2137"/>
          <w:tab w:val="left" w:pos="3782"/>
          <w:tab w:val="left" w:pos="4904"/>
          <w:tab w:val="left" w:pos="7063"/>
          <w:tab w:val="left" w:pos="7874"/>
          <w:tab w:val="left" w:pos="8853"/>
        </w:tabs>
        <w:spacing w:before="139" w:line="360" w:lineRule="auto"/>
        <w:ind w:right="171"/>
        <w:jc w:val="left"/>
      </w:pPr>
      <w:r>
        <w:t>делать</w:t>
      </w:r>
      <w:r>
        <w:tab/>
        <w:t>осознанный</w:t>
      </w:r>
      <w:r>
        <w:tab/>
        <w:t>выбор,</w:t>
      </w:r>
      <w:r>
        <w:tab/>
        <w:t>аргументировать</w:t>
      </w:r>
      <w:r>
        <w:tab/>
        <w:t>его,</w:t>
      </w:r>
      <w:r>
        <w:tab/>
        <w:t>брать</w:t>
      </w:r>
      <w:r>
        <w:tab/>
        <w:t>ответственность</w:t>
      </w:r>
      <w:r>
        <w:rPr>
          <w:spacing w:val="-57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решение;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4"/>
        </w:rPr>
        <w:t xml:space="preserve"> </w:t>
      </w:r>
      <w:r>
        <w:t>опыт;</w:t>
      </w:r>
    </w:p>
    <w:p w:rsidR="009C58BD" w:rsidRDefault="00BE5955">
      <w:pPr>
        <w:pStyle w:val="a3"/>
        <w:spacing w:before="137" w:line="360" w:lineRule="auto"/>
        <w:jc w:val="left"/>
      </w:pPr>
      <w:r>
        <w:t>способствовать</w:t>
      </w:r>
      <w:r>
        <w:rPr>
          <w:spacing w:val="42"/>
        </w:rPr>
        <w:t xml:space="preserve"> </w:t>
      </w:r>
      <w:r>
        <w:t>формированию</w:t>
      </w:r>
      <w:r>
        <w:rPr>
          <w:spacing w:val="39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проявлению</w:t>
      </w:r>
      <w:r>
        <w:rPr>
          <w:spacing w:val="44"/>
        </w:rPr>
        <w:t xml:space="preserve"> </w:t>
      </w:r>
      <w:r>
        <w:t>широкой</w:t>
      </w:r>
      <w:r>
        <w:rPr>
          <w:spacing w:val="42"/>
        </w:rPr>
        <w:t xml:space="preserve"> </w:t>
      </w:r>
      <w:r>
        <w:t>эрудиции</w:t>
      </w:r>
      <w:r>
        <w:rPr>
          <w:spacing w:val="41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разных</w:t>
      </w:r>
      <w:r>
        <w:rPr>
          <w:spacing w:val="36"/>
        </w:rPr>
        <w:t xml:space="preserve"> </w:t>
      </w:r>
      <w:r>
        <w:t>областях</w:t>
      </w:r>
      <w:r>
        <w:rPr>
          <w:spacing w:val="-57"/>
        </w:rPr>
        <w:t xml:space="preserve"> </w:t>
      </w:r>
      <w:r>
        <w:t>знаний,</w:t>
      </w:r>
      <w:r>
        <w:rPr>
          <w:spacing w:val="3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повышать</w:t>
      </w:r>
      <w:r>
        <w:rPr>
          <w:spacing w:val="-2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культурный</w:t>
      </w:r>
      <w:r>
        <w:rPr>
          <w:spacing w:val="2"/>
        </w:rPr>
        <w:t xml:space="preserve"> </w:t>
      </w:r>
      <w:r>
        <w:t>уровень.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  <w:tab w:val="left" w:pos="2450"/>
          <w:tab w:val="left" w:pos="4162"/>
          <w:tab w:val="left" w:pos="4953"/>
          <w:tab w:val="left" w:pos="6708"/>
          <w:tab w:val="left" w:pos="8094"/>
          <w:tab w:val="left" w:pos="9049"/>
        </w:tabs>
        <w:spacing w:before="3" w:line="360" w:lineRule="auto"/>
        <w:ind w:left="333" w:right="173" w:firstLine="710"/>
        <w:rPr>
          <w:sz w:val="24"/>
        </w:rPr>
      </w:pPr>
      <w:r>
        <w:rPr>
          <w:sz w:val="24"/>
        </w:rPr>
        <w:t>У</w:t>
      </w:r>
      <w:r>
        <w:rPr>
          <w:sz w:val="24"/>
        </w:rPr>
        <w:tab/>
        <w:t>обучающегося</w:t>
      </w:r>
      <w:r>
        <w:rPr>
          <w:sz w:val="24"/>
        </w:rPr>
        <w:tab/>
        <w:t>будут</w:t>
      </w:r>
      <w:r>
        <w:rPr>
          <w:sz w:val="24"/>
        </w:rPr>
        <w:tab/>
        <w:t>сформированы</w:t>
      </w:r>
      <w:r>
        <w:rPr>
          <w:sz w:val="24"/>
        </w:rPr>
        <w:tab/>
        <w:t>следующие</w:t>
      </w:r>
      <w:r>
        <w:rPr>
          <w:sz w:val="24"/>
        </w:rPr>
        <w:tab/>
        <w:t>умения</w:t>
      </w:r>
      <w:r>
        <w:rPr>
          <w:sz w:val="24"/>
        </w:rPr>
        <w:tab/>
      </w:r>
      <w:r>
        <w:rPr>
          <w:spacing w:val="-1"/>
          <w:sz w:val="24"/>
        </w:rPr>
        <w:t>самоконтроля,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9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давать оценку</w:t>
      </w:r>
      <w:r>
        <w:rPr>
          <w:spacing w:val="-10"/>
        </w:rPr>
        <w:t xml:space="preserve"> </w:t>
      </w:r>
      <w:r>
        <w:t>новым</w:t>
      </w:r>
      <w:r>
        <w:rPr>
          <w:spacing w:val="-3"/>
        </w:rPr>
        <w:t xml:space="preserve"> </w:t>
      </w:r>
      <w:r>
        <w:t>ситуациям;</w:t>
      </w:r>
    </w:p>
    <w:p w:rsidR="009C58BD" w:rsidRDefault="00BE5955">
      <w:pPr>
        <w:pStyle w:val="a3"/>
        <w:spacing w:before="136" w:line="362" w:lineRule="auto"/>
        <w:jc w:val="left"/>
      </w:pPr>
      <w:r>
        <w:t>владеть</w:t>
      </w:r>
      <w:r>
        <w:rPr>
          <w:spacing w:val="22"/>
        </w:rPr>
        <w:t xml:space="preserve"> </w:t>
      </w:r>
      <w:r>
        <w:t>навыками</w:t>
      </w:r>
      <w:r>
        <w:rPr>
          <w:spacing w:val="21"/>
        </w:rPr>
        <w:t xml:space="preserve"> </w:t>
      </w:r>
      <w:r>
        <w:t>познавательной</w:t>
      </w:r>
      <w:r>
        <w:rPr>
          <w:spacing w:val="21"/>
        </w:rPr>
        <w:t xml:space="preserve"> </w:t>
      </w:r>
      <w:r>
        <w:t>рефлексии</w:t>
      </w:r>
      <w:r>
        <w:rPr>
          <w:spacing w:val="21"/>
        </w:rPr>
        <w:t xml:space="preserve"> </w:t>
      </w:r>
      <w:r>
        <w:t>как</w:t>
      </w:r>
      <w:r>
        <w:rPr>
          <w:spacing w:val="19"/>
        </w:rPr>
        <w:t xml:space="preserve"> </w:t>
      </w:r>
      <w:r>
        <w:t>осознания</w:t>
      </w:r>
      <w:r>
        <w:rPr>
          <w:spacing w:val="20"/>
        </w:rPr>
        <w:t xml:space="preserve"> </w:t>
      </w:r>
      <w:r>
        <w:t>совершаемых</w:t>
      </w:r>
      <w:r>
        <w:rPr>
          <w:spacing w:val="15"/>
        </w:rPr>
        <w:t xml:space="preserve"> </w:t>
      </w:r>
      <w:r>
        <w:t>действий</w:t>
      </w:r>
      <w:r>
        <w:rPr>
          <w:spacing w:val="2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мыслительных</w:t>
      </w:r>
      <w:r>
        <w:rPr>
          <w:spacing w:val="-4"/>
        </w:rPr>
        <w:t xml:space="preserve"> </w:t>
      </w:r>
      <w:r>
        <w:t>процессов,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оснований;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использовать</w:t>
      </w:r>
      <w:r>
        <w:rPr>
          <w:spacing w:val="-4"/>
        </w:rPr>
        <w:t xml:space="preserve"> </w:t>
      </w:r>
      <w:r>
        <w:t>приёмы рефлексии для</w:t>
      </w:r>
      <w:r>
        <w:rPr>
          <w:spacing w:val="-5"/>
        </w:rPr>
        <w:t xml:space="preserve"> </w:t>
      </w:r>
      <w:r>
        <w:t>оценки ситуации,</w:t>
      </w:r>
      <w:r>
        <w:rPr>
          <w:spacing w:val="1"/>
        </w:rPr>
        <w:t xml:space="preserve"> </w:t>
      </w:r>
      <w:r>
        <w:t>выбора</w:t>
      </w:r>
      <w:r>
        <w:rPr>
          <w:spacing w:val="-6"/>
        </w:rPr>
        <w:t xml:space="preserve"> </w:t>
      </w:r>
      <w:r>
        <w:t>верного</w:t>
      </w:r>
      <w:r>
        <w:rPr>
          <w:spacing w:val="-1"/>
        </w:rPr>
        <w:t xml:space="preserve"> </w:t>
      </w:r>
      <w:r>
        <w:t>решения;</w:t>
      </w:r>
    </w:p>
    <w:p w:rsidR="009C58BD" w:rsidRDefault="00BE5955">
      <w:pPr>
        <w:pStyle w:val="a3"/>
        <w:tabs>
          <w:tab w:val="left" w:pos="2820"/>
          <w:tab w:val="left" w:pos="4884"/>
          <w:tab w:val="left" w:pos="6981"/>
          <w:tab w:val="left" w:pos="9898"/>
        </w:tabs>
        <w:spacing w:before="138" w:line="360" w:lineRule="auto"/>
        <w:ind w:right="164"/>
        <w:jc w:val="left"/>
      </w:pPr>
      <w:r>
        <w:t>оценивать</w:t>
      </w:r>
      <w:r>
        <w:tab/>
        <w:t>соответствие</w:t>
      </w:r>
      <w:r>
        <w:tab/>
        <w:t>создаваемого</w:t>
      </w:r>
      <w:r>
        <w:tab/>
        <w:t>устного/письменного</w:t>
      </w:r>
      <w:r>
        <w:tab/>
      </w:r>
      <w:r>
        <w:rPr>
          <w:spacing w:val="-1"/>
        </w:rPr>
        <w:t>текста</w:t>
      </w:r>
      <w:r>
        <w:rPr>
          <w:spacing w:val="-57"/>
        </w:rPr>
        <w:t xml:space="preserve"> </w:t>
      </w:r>
      <w:r>
        <w:t>на иностранном</w:t>
      </w:r>
      <w:r>
        <w:rPr>
          <w:spacing w:val="-2"/>
        </w:rPr>
        <w:t xml:space="preserve"> </w:t>
      </w:r>
      <w:r>
        <w:t>(английском)</w:t>
      </w:r>
      <w:r>
        <w:rPr>
          <w:spacing w:val="2"/>
        </w:rPr>
        <w:t xml:space="preserve"> </w:t>
      </w:r>
      <w:r>
        <w:t>языке выполняемой</w:t>
      </w:r>
      <w:r>
        <w:rPr>
          <w:spacing w:val="-3"/>
        </w:rPr>
        <w:t xml:space="preserve"> </w:t>
      </w:r>
      <w:r>
        <w:t>коммуникативной</w:t>
      </w:r>
      <w:r>
        <w:rPr>
          <w:spacing w:val="2"/>
        </w:rPr>
        <w:t xml:space="preserve"> </w:t>
      </w:r>
      <w:r>
        <w:t>задаче;</w:t>
      </w:r>
    </w:p>
    <w:p w:rsidR="009C58BD" w:rsidRDefault="00BE5955">
      <w:pPr>
        <w:pStyle w:val="a3"/>
        <w:spacing w:before="2" w:line="360" w:lineRule="auto"/>
        <w:ind w:left="1044" w:right="1325" w:firstLine="0"/>
        <w:jc w:val="left"/>
      </w:pPr>
      <w:r>
        <w:t>вносить коррективы в созданный речевой продукт в случае необходимости;</w:t>
      </w:r>
      <w:r>
        <w:rPr>
          <w:spacing w:val="1"/>
        </w:rPr>
        <w:t xml:space="preserve"> </w:t>
      </w:r>
      <w:r>
        <w:t>уметь 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принимать</w:t>
      </w:r>
      <w:r>
        <w:rPr>
          <w:spacing w:val="-3"/>
        </w:rPr>
        <w:t xml:space="preserve"> </w:t>
      </w:r>
      <w:r>
        <w:t>мотивы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аргументы</w:t>
      </w:r>
      <w:r>
        <w:rPr>
          <w:spacing w:val="-1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анализе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себя,</w:t>
      </w:r>
      <w:r>
        <w:rPr>
          <w:spacing w:val="3"/>
        </w:rPr>
        <w:t xml:space="preserve"> </w:t>
      </w:r>
      <w:r>
        <w:t>понимая</w:t>
      </w:r>
      <w:r>
        <w:rPr>
          <w:spacing w:val="-3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недостатки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достоинства;</w:t>
      </w:r>
    </w:p>
    <w:p w:rsidR="009C58BD" w:rsidRDefault="00BE5955">
      <w:pPr>
        <w:pStyle w:val="a3"/>
        <w:spacing w:before="1" w:line="360" w:lineRule="auto"/>
        <w:ind w:left="1044" w:right="1325" w:firstLine="0"/>
        <w:jc w:val="left"/>
      </w:pPr>
      <w:r>
        <w:t>принимать</w:t>
      </w:r>
      <w:r>
        <w:rPr>
          <w:spacing w:val="-3"/>
        </w:rPr>
        <w:t xml:space="preserve"> </w:t>
      </w:r>
      <w:r>
        <w:t>мотивы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аргументы</w:t>
      </w:r>
      <w:r>
        <w:rPr>
          <w:spacing w:val="-1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анализе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2"/>
        </w:rPr>
        <w:t xml:space="preserve"> </w:t>
      </w:r>
      <w:r>
        <w:t>своё</w:t>
      </w:r>
      <w:r>
        <w:rPr>
          <w:spacing w:val="-4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право</w:t>
      </w:r>
      <w:r>
        <w:rPr>
          <w:spacing w:val="10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ошибки;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позиции</w:t>
      </w:r>
      <w:r>
        <w:rPr>
          <w:spacing w:val="-6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9C58BD" w:rsidRDefault="00BE5955">
      <w:pPr>
        <w:pStyle w:val="a4"/>
        <w:numPr>
          <w:ilvl w:val="3"/>
          <w:numId w:val="87"/>
        </w:numPr>
        <w:tabs>
          <w:tab w:val="left" w:pos="2067"/>
        </w:tabs>
        <w:spacing w:before="136" w:line="362" w:lineRule="auto"/>
        <w:ind w:left="333" w:right="170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деятельности:</w:t>
      </w:r>
    </w:p>
    <w:p w:rsidR="009C58BD" w:rsidRDefault="00BE5955">
      <w:pPr>
        <w:pStyle w:val="a3"/>
        <w:spacing w:line="273" w:lineRule="exact"/>
        <w:ind w:left="1044" w:firstLine="0"/>
      </w:pPr>
      <w:r>
        <w:t>понимать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командной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работы;</w:t>
      </w:r>
    </w:p>
    <w:p w:rsidR="009C58BD" w:rsidRDefault="00BE5955">
      <w:pPr>
        <w:pStyle w:val="a3"/>
        <w:spacing w:before="138" w:line="360" w:lineRule="auto"/>
        <w:ind w:right="164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коллектива;</w:t>
      </w:r>
    </w:p>
    <w:p w:rsidR="009C58BD" w:rsidRDefault="00BE5955">
      <w:pPr>
        <w:pStyle w:val="a3"/>
        <w:spacing w:before="2" w:line="360" w:lineRule="auto"/>
        <w:ind w:right="167"/>
      </w:pPr>
      <w:r>
        <w:t>принимать цели совместной деятельности, организовывать и координировать</w:t>
      </w:r>
      <w:r>
        <w:rPr>
          <w:spacing w:val="60"/>
        </w:rPr>
        <w:t xml:space="preserve"> </w:t>
      </w:r>
      <w:r>
        <w:t>действия по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rPr>
          <w:spacing w:val="2"/>
        </w:rPr>
        <w:t xml:space="preserve"> </w:t>
      </w:r>
      <w:r>
        <w:t>результаты</w:t>
      </w:r>
      <w:r>
        <w:rPr>
          <w:spacing w:val="4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работы;</w:t>
      </w:r>
    </w:p>
    <w:p w:rsidR="009C58BD" w:rsidRDefault="00BE5955">
      <w:pPr>
        <w:pStyle w:val="a3"/>
        <w:spacing w:line="362" w:lineRule="auto"/>
        <w:ind w:right="172"/>
      </w:pPr>
      <w:r>
        <w:t>оценивать качество своего вклада и каждого участника команды в общий результат по</w:t>
      </w:r>
      <w:r>
        <w:rPr>
          <w:spacing w:val="1"/>
        </w:rPr>
        <w:t xml:space="preserve"> </w:t>
      </w:r>
      <w:r>
        <w:t>разработанным</w:t>
      </w:r>
      <w:r>
        <w:rPr>
          <w:spacing w:val="2"/>
        </w:rPr>
        <w:t xml:space="preserve"> </w:t>
      </w:r>
      <w:r>
        <w:t>критериям;</w:t>
      </w:r>
    </w:p>
    <w:p w:rsidR="009C58BD" w:rsidRDefault="00BE5955">
      <w:pPr>
        <w:pStyle w:val="a3"/>
        <w:spacing w:line="273" w:lineRule="exact"/>
        <w:ind w:left="1044" w:firstLine="0"/>
      </w:pPr>
      <w:r>
        <w:t>предлагать</w:t>
      </w:r>
      <w:r>
        <w:rPr>
          <w:spacing w:val="90"/>
        </w:rPr>
        <w:t xml:space="preserve"> </w:t>
      </w:r>
      <w:r>
        <w:t xml:space="preserve">новые  </w:t>
      </w:r>
      <w:r>
        <w:rPr>
          <w:spacing w:val="26"/>
        </w:rPr>
        <w:t xml:space="preserve"> </w:t>
      </w:r>
      <w:r>
        <w:t xml:space="preserve">проекты,  </w:t>
      </w:r>
      <w:r>
        <w:rPr>
          <w:spacing w:val="25"/>
        </w:rPr>
        <w:t xml:space="preserve"> </w:t>
      </w:r>
      <w:r>
        <w:t xml:space="preserve">оценивать  </w:t>
      </w:r>
      <w:r>
        <w:rPr>
          <w:spacing w:val="28"/>
        </w:rPr>
        <w:t xml:space="preserve"> </w:t>
      </w:r>
      <w:r>
        <w:t xml:space="preserve">идеи  </w:t>
      </w:r>
      <w:r>
        <w:rPr>
          <w:spacing w:val="28"/>
        </w:rPr>
        <w:t xml:space="preserve"> </w:t>
      </w:r>
      <w:r>
        <w:t xml:space="preserve">с  </w:t>
      </w:r>
      <w:r>
        <w:rPr>
          <w:spacing w:val="27"/>
        </w:rPr>
        <w:t xml:space="preserve"> </w:t>
      </w:r>
      <w:r>
        <w:t xml:space="preserve">позиции  </w:t>
      </w:r>
      <w:r>
        <w:rPr>
          <w:spacing w:val="23"/>
        </w:rPr>
        <w:t xml:space="preserve"> </w:t>
      </w:r>
      <w:r>
        <w:t xml:space="preserve">новизны,  </w:t>
      </w:r>
      <w:r>
        <w:rPr>
          <w:spacing w:val="25"/>
        </w:rPr>
        <w:t xml:space="preserve"> </w:t>
      </w:r>
      <w:r>
        <w:t>оригинальности,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практической</w:t>
      </w:r>
      <w:r>
        <w:rPr>
          <w:spacing w:val="-3"/>
        </w:rPr>
        <w:t xml:space="preserve"> </w:t>
      </w:r>
      <w:r>
        <w:t>значимости.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  <w:tab w:val="left" w:pos="9191"/>
        </w:tabs>
        <w:spacing w:before="142" w:line="360" w:lineRule="auto"/>
        <w:ind w:right="161" w:firstLine="710"/>
        <w:jc w:val="both"/>
        <w:rPr>
          <w:sz w:val="24"/>
        </w:rPr>
      </w:pPr>
      <w:r>
        <w:rPr>
          <w:sz w:val="24"/>
        </w:rPr>
        <w:t>Предметные результаты по учебному предмету «Иностранный (английский) язык</w:t>
      </w:r>
      <w:r>
        <w:rPr>
          <w:spacing w:val="1"/>
          <w:sz w:val="24"/>
        </w:rPr>
        <w:t xml:space="preserve"> </w:t>
      </w:r>
      <w:r>
        <w:rPr>
          <w:sz w:val="24"/>
        </w:rPr>
        <w:t>(базовый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уровень)»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 и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реальных жизненных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 отражать 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иноязычной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z w:val="24"/>
        </w:rPr>
        <w:tab/>
        <w:t>компетенции</w:t>
      </w:r>
    </w:p>
    <w:p w:rsidR="009C58BD" w:rsidRDefault="00BE5955">
      <w:pPr>
        <w:pStyle w:val="a3"/>
        <w:spacing w:before="1" w:line="360" w:lineRule="auto"/>
        <w:ind w:right="166" w:firstLine="0"/>
      </w:pPr>
      <w:r>
        <w:t>на пороговом уровне в совокупности её составляющих – речевой, языковой, социокультурной,</w:t>
      </w:r>
      <w:r>
        <w:rPr>
          <w:spacing w:val="1"/>
        </w:rPr>
        <w:t xml:space="preserve"> </w:t>
      </w:r>
      <w:r>
        <w:t>компенсаторной,</w:t>
      </w:r>
      <w:r>
        <w:rPr>
          <w:spacing w:val="-2"/>
        </w:rPr>
        <w:t xml:space="preserve"> </w:t>
      </w:r>
      <w:r>
        <w:t>метапредметной.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</w:tabs>
        <w:spacing w:line="360" w:lineRule="auto"/>
        <w:ind w:right="182" w:firstLine="710"/>
        <w:jc w:val="both"/>
        <w:rPr>
          <w:sz w:val="24"/>
        </w:rPr>
      </w:pPr>
      <w:r>
        <w:rPr>
          <w:sz w:val="24"/>
        </w:rPr>
        <w:t xml:space="preserve">Предметные   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     освоения     программы     по     английскому     языку.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концу</w:t>
      </w:r>
      <w:r>
        <w:rPr>
          <w:spacing w:val="-8"/>
          <w:sz w:val="24"/>
        </w:rPr>
        <w:t xml:space="preserve"> </w:t>
      </w:r>
      <w:r>
        <w:rPr>
          <w:sz w:val="24"/>
        </w:rPr>
        <w:t>10</w:t>
      </w:r>
      <w:r>
        <w:rPr>
          <w:spacing w:val="2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2"/>
          <w:sz w:val="24"/>
        </w:rPr>
        <w:t xml:space="preserve"> </w:t>
      </w:r>
      <w:r>
        <w:rPr>
          <w:sz w:val="24"/>
        </w:rPr>
        <w:t>научится:</w:t>
      </w:r>
    </w:p>
    <w:p w:rsidR="009C58BD" w:rsidRDefault="00BE5955">
      <w:pPr>
        <w:pStyle w:val="a3"/>
        <w:spacing w:line="274" w:lineRule="exact"/>
        <w:ind w:left="1044" w:firstLine="0"/>
      </w:pPr>
      <w:r>
        <w:t>владеть</w:t>
      </w:r>
      <w:r>
        <w:rPr>
          <w:spacing w:val="-1"/>
        </w:rPr>
        <w:t xml:space="preserve"> </w:t>
      </w:r>
      <w:r>
        <w:t>основными</w:t>
      </w:r>
      <w:r>
        <w:rPr>
          <w:spacing w:val="-6"/>
        </w:rPr>
        <w:t xml:space="preserve"> </w:t>
      </w:r>
      <w:r>
        <w:t>видами</w:t>
      </w:r>
      <w:r>
        <w:rPr>
          <w:spacing w:val="-6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деятельности:</w:t>
      </w:r>
    </w:p>
    <w:p w:rsidR="009C58BD" w:rsidRDefault="00BE5955">
      <w:pPr>
        <w:pStyle w:val="a3"/>
        <w:spacing w:before="139"/>
        <w:ind w:left="1044" w:firstLine="0"/>
        <w:jc w:val="left"/>
      </w:pPr>
      <w:r>
        <w:t>говорение:</w:t>
      </w:r>
    </w:p>
    <w:p w:rsidR="009C58BD" w:rsidRDefault="00BE5955">
      <w:pPr>
        <w:pStyle w:val="a3"/>
        <w:tabs>
          <w:tab w:val="left" w:pos="2905"/>
          <w:tab w:val="left" w:pos="5129"/>
          <w:tab w:val="left" w:pos="7048"/>
          <w:tab w:val="left" w:pos="9767"/>
        </w:tabs>
        <w:spacing w:before="137" w:line="360" w:lineRule="auto"/>
        <w:ind w:right="167"/>
      </w:pPr>
      <w:r>
        <w:t>вести разные виды диалога (диалог этикетного характера, диалог-побуждение к действию,</w:t>
      </w:r>
      <w:r>
        <w:rPr>
          <w:spacing w:val="1"/>
        </w:rPr>
        <w:t xml:space="preserve"> </w:t>
      </w:r>
      <w:r>
        <w:t>диалог-расспрос,</w:t>
      </w:r>
      <w:r>
        <w:tab/>
        <w:t>диалог-обмен</w:t>
      </w:r>
      <w:r>
        <w:tab/>
        <w:t>мнениями,</w:t>
      </w:r>
      <w:r>
        <w:tab/>
        <w:t>комбинированный</w:t>
      </w:r>
      <w:r>
        <w:tab/>
      </w:r>
      <w:r>
        <w:rPr>
          <w:spacing w:val="-1"/>
        </w:rPr>
        <w:t>диалог)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неофициального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официального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отобранного</w:t>
      </w:r>
      <w:r>
        <w:rPr>
          <w:spacing w:val="1"/>
        </w:rPr>
        <w:t xml:space="preserve"> </w:t>
      </w:r>
      <w:r>
        <w:t>тематического содержания речи с вербальными и/или зрительными опорами с соблюдением норм</w:t>
      </w:r>
      <w:r>
        <w:rPr>
          <w:spacing w:val="1"/>
        </w:rPr>
        <w:t xml:space="preserve"> </w:t>
      </w:r>
      <w:r>
        <w:t>речевого этикета, принятых в стране/странах изучаемого языка (8 реплик со стороны каждого</w:t>
      </w:r>
      <w:r>
        <w:rPr>
          <w:spacing w:val="1"/>
        </w:rPr>
        <w:t xml:space="preserve"> </w:t>
      </w:r>
      <w:r>
        <w:t>собеседника);</w:t>
      </w:r>
    </w:p>
    <w:p w:rsidR="009C58BD" w:rsidRDefault="00BE5955">
      <w:pPr>
        <w:pStyle w:val="a3"/>
        <w:spacing w:line="360" w:lineRule="auto"/>
        <w:ind w:right="169"/>
      </w:pPr>
      <w:r>
        <w:t>создавать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связные</w:t>
      </w:r>
      <w:r>
        <w:rPr>
          <w:spacing w:val="1"/>
        </w:rPr>
        <w:t xml:space="preserve"> </w:t>
      </w:r>
      <w:r>
        <w:t>монологические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(описание/характеристика,</w:t>
      </w:r>
      <w:r>
        <w:rPr>
          <w:spacing w:val="1"/>
        </w:rPr>
        <w:t xml:space="preserve"> </w:t>
      </w:r>
      <w:r>
        <w:t>повествование/сообщение, рассуждение) с изложением своего мнения и краткой аргументацией с</w:t>
      </w:r>
      <w:r>
        <w:rPr>
          <w:spacing w:val="1"/>
        </w:rPr>
        <w:t xml:space="preserve"> </w:t>
      </w:r>
      <w:r>
        <w:t>вербальными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зрительными</w:t>
      </w:r>
      <w:r>
        <w:rPr>
          <w:spacing w:val="1"/>
        </w:rPr>
        <w:t xml:space="preserve"> </w:t>
      </w:r>
      <w:r>
        <w:t>опорами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опор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отобранного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-57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речи;</w:t>
      </w:r>
    </w:p>
    <w:p w:rsidR="009C58BD" w:rsidRDefault="00BE5955">
      <w:pPr>
        <w:pStyle w:val="a3"/>
        <w:tabs>
          <w:tab w:val="left" w:pos="2594"/>
          <w:tab w:val="left" w:pos="4227"/>
          <w:tab w:val="left" w:pos="6123"/>
          <w:tab w:val="left" w:pos="9898"/>
        </w:tabs>
        <w:spacing w:line="360" w:lineRule="auto"/>
        <w:ind w:right="160"/>
      </w:pPr>
      <w:r>
        <w:t>излагать</w:t>
      </w:r>
      <w:r>
        <w:tab/>
        <w:t>основное</w:t>
      </w:r>
      <w:r>
        <w:tab/>
        <w:t>содержание</w:t>
      </w:r>
      <w:r>
        <w:tab/>
        <w:t>прочитанного/прослушанного</w:t>
      </w:r>
      <w:r>
        <w:tab/>
      </w:r>
      <w:r>
        <w:rPr>
          <w:spacing w:val="-1"/>
        </w:rPr>
        <w:t>текста</w:t>
      </w:r>
      <w:r>
        <w:rPr>
          <w:spacing w:val="-58"/>
        </w:rPr>
        <w:t xml:space="preserve"> </w:t>
      </w:r>
      <w:r>
        <w:t xml:space="preserve">с     </w:t>
      </w:r>
      <w:r>
        <w:rPr>
          <w:spacing w:val="1"/>
        </w:rPr>
        <w:t xml:space="preserve"> </w:t>
      </w:r>
      <w:r>
        <w:t xml:space="preserve">выражением     </w:t>
      </w:r>
      <w:r>
        <w:rPr>
          <w:spacing w:val="1"/>
        </w:rPr>
        <w:t xml:space="preserve"> </w:t>
      </w:r>
      <w:r>
        <w:t>своего       отношения      (объём       монологического       высказывания       –</w:t>
      </w:r>
      <w:r>
        <w:rPr>
          <w:spacing w:val="1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фраз);</w:t>
      </w:r>
    </w:p>
    <w:p w:rsidR="009C58BD" w:rsidRDefault="00BE5955">
      <w:pPr>
        <w:pStyle w:val="a3"/>
        <w:spacing w:before="1" w:line="360" w:lineRule="auto"/>
        <w:ind w:right="160"/>
      </w:pPr>
      <w:r>
        <w:t xml:space="preserve">устно     </w:t>
      </w:r>
      <w:r>
        <w:rPr>
          <w:spacing w:val="1"/>
        </w:rPr>
        <w:t xml:space="preserve"> </w:t>
      </w:r>
      <w:r>
        <w:t>излагать      результаты       выполненной      проектной       работы      (объём       –</w:t>
      </w:r>
      <w:r>
        <w:rPr>
          <w:spacing w:val="1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фраз);</w:t>
      </w:r>
    </w:p>
    <w:p w:rsidR="009C58BD" w:rsidRDefault="00BE5955">
      <w:pPr>
        <w:pStyle w:val="a3"/>
        <w:spacing w:before="3"/>
        <w:ind w:left="1044" w:firstLine="0"/>
        <w:jc w:val="left"/>
      </w:pPr>
      <w:r>
        <w:t>аудирование:</w:t>
      </w:r>
    </w:p>
    <w:p w:rsidR="009C58BD" w:rsidRDefault="00BE5955">
      <w:pPr>
        <w:pStyle w:val="a3"/>
        <w:spacing w:before="136" w:line="360" w:lineRule="auto"/>
        <w:ind w:right="162"/>
      </w:pPr>
      <w:r>
        <w:t>воспринимать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аутентичные</w:t>
      </w:r>
      <w:r>
        <w:rPr>
          <w:spacing w:val="1"/>
        </w:rPr>
        <w:t xml:space="preserve"> </w:t>
      </w:r>
      <w:r>
        <w:t>тексты,</w:t>
      </w:r>
      <w:r>
        <w:rPr>
          <w:spacing w:val="1"/>
        </w:rPr>
        <w:t xml:space="preserve"> </w:t>
      </w:r>
      <w:r>
        <w:t>содержащие</w:t>
      </w:r>
      <w:r>
        <w:rPr>
          <w:spacing w:val="6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неизученные          языковые          явления,          с          разной          глубиной          проникновения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текста: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(время</w:t>
      </w:r>
      <w:r>
        <w:rPr>
          <w:spacing w:val="1"/>
        </w:rPr>
        <w:t xml:space="preserve"> </w:t>
      </w:r>
      <w:r>
        <w:t>звучания</w:t>
      </w:r>
      <w:r>
        <w:rPr>
          <w:spacing w:val="1"/>
        </w:rPr>
        <w:t xml:space="preserve"> </w:t>
      </w:r>
      <w:r>
        <w:t>текста/текстов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аудирования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2,5</w:t>
      </w:r>
      <w:r>
        <w:rPr>
          <w:spacing w:val="-3"/>
        </w:rPr>
        <w:t xml:space="preserve"> </w:t>
      </w:r>
      <w:r>
        <w:t>минут);</w:t>
      </w:r>
    </w:p>
    <w:p w:rsidR="009C58BD" w:rsidRDefault="00BE5955">
      <w:pPr>
        <w:pStyle w:val="a3"/>
        <w:ind w:left="1044" w:firstLine="0"/>
      </w:pPr>
      <w:r>
        <w:t>смысловое чтение:</w:t>
      </w:r>
    </w:p>
    <w:p w:rsidR="009C58BD" w:rsidRDefault="00BE5955">
      <w:pPr>
        <w:pStyle w:val="a3"/>
        <w:spacing w:before="137" w:line="360" w:lineRule="auto"/>
        <w:ind w:right="159"/>
      </w:pPr>
      <w:r>
        <w:t>читать про себя и понимать несложные аутентичные тексты разного вида, жанра и стиля,</w:t>
      </w:r>
      <w:r>
        <w:rPr>
          <w:spacing w:val="1"/>
        </w:rPr>
        <w:t xml:space="preserve"> </w:t>
      </w:r>
      <w:r>
        <w:t>содержащие отдельные неизученные языковые явления, с различной̆ глубиной̆ проникновения в</w:t>
      </w:r>
      <w:r>
        <w:rPr>
          <w:spacing w:val="1"/>
        </w:rPr>
        <w:t xml:space="preserve"> </w:t>
      </w:r>
      <w:r>
        <w:t>содержание</w:t>
      </w:r>
      <w:r>
        <w:rPr>
          <w:spacing w:val="30"/>
        </w:rPr>
        <w:t xml:space="preserve"> </w:t>
      </w:r>
      <w:r>
        <w:t>текста:</w:t>
      </w:r>
      <w:r>
        <w:rPr>
          <w:spacing w:val="32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пониманием</w:t>
      </w:r>
      <w:r>
        <w:rPr>
          <w:spacing w:val="28"/>
        </w:rPr>
        <w:t xml:space="preserve"> </w:t>
      </w:r>
      <w:r>
        <w:t>основного</w:t>
      </w:r>
      <w:r>
        <w:rPr>
          <w:spacing w:val="36"/>
        </w:rPr>
        <w:t xml:space="preserve"> </w:t>
      </w:r>
      <w:r>
        <w:t>содержания,</w:t>
      </w:r>
      <w:r>
        <w:rPr>
          <w:spacing w:val="29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пониманием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9182"/>
        </w:tabs>
        <w:spacing w:before="7" w:line="362" w:lineRule="auto"/>
        <w:ind w:right="170" w:firstLine="0"/>
      </w:pPr>
      <w:r>
        <w:lastRenderedPageBreak/>
        <w:t>нужной/интересующей/запрашиваемой</w:t>
      </w:r>
      <w:r>
        <w:tab/>
      </w:r>
      <w:r>
        <w:rPr>
          <w:spacing w:val="-1"/>
        </w:rPr>
        <w:t>информации,</w:t>
      </w:r>
      <w:r>
        <w:rPr>
          <w:spacing w:val="-5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полным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прочитанного</w:t>
      </w:r>
      <w:r>
        <w:rPr>
          <w:spacing w:val="4"/>
        </w:rPr>
        <w:t xml:space="preserve"> </w:t>
      </w:r>
      <w:r>
        <w:t>(объём</w:t>
      </w:r>
      <w:r>
        <w:rPr>
          <w:spacing w:val="-3"/>
        </w:rPr>
        <w:t xml:space="preserve"> </w:t>
      </w:r>
      <w:r>
        <w:t>текста/текстов</w:t>
      </w:r>
      <w:r>
        <w:rPr>
          <w:spacing w:val="1"/>
        </w:rPr>
        <w:t xml:space="preserve"> </w:t>
      </w:r>
      <w:r>
        <w:t>для чтения</w:t>
      </w:r>
      <w:r>
        <w:rPr>
          <w:spacing w:val="9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500–700 слов);</w:t>
      </w:r>
    </w:p>
    <w:p w:rsidR="009C58BD" w:rsidRDefault="00BE5955">
      <w:pPr>
        <w:pStyle w:val="a3"/>
        <w:spacing w:line="360" w:lineRule="auto"/>
        <w:ind w:right="160"/>
      </w:pPr>
      <w:r>
        <w:t>читать про себя и устанавливать причинно-следственную взаимосвязь изложенных в тексте</w:t>
      </w:r>
      <w:r>
        <w:rPr>
          <w:spacing w:val="1"/>
        </w:rPr>
        <w:t xml:space="preserve"> </w:t>
      </w:r>
      <w:r>
        <w:t>фактов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событий;</w:t>
      </w:r>
    </w:p>
    <w:p w:rsidR="009C58BD" w:rsidRDefault="00BE5955">
      <w:pPr>
        <w:pStyle w:val="a3"/>
        <w:spacing w:line="362" w:lineRule="auto"/>
        <w:ind w:right="169"/>
      </w:pPr>
      <w:r>
        <w:t>читать про себя несплошные тексты (таблицы, диаграммы, графики и другие) и понимать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информацию;</w:t>
      </w:r>
    </w:p>
    <w:p w:rsidR="009C58BD" w:rsidRDefault="00BE5955">
      <w:pPr>
        <w:pStyle w:val="a3"/>
        <w:spacing w:line="273" w:lineRule="exact"/>
        <w:ind w:left="1044" w:firstLine="0"/>
      </w:pPr>
      <w:r>
        <w:t>письменная речь:</w:t>
      </w:r>
    </w:p>
    <w:p w:rsidR="009C58BD" w:rsidRDefault="00BE5955">
      <w:pPr>
        <w:pStyle w:val="a3"/>
        <w:spacing w:before="132" w:line="360" w:lineRule="auto"/>
        <w:ind w:right="168"/>
      </w:pPr>
      <w:r>
        <w:t>заполнять      анкеты      и      формуляры,      сообщая      о      себе      основные      сведения,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нормами,</w:t>
      </w:r>
      <w:r>
        <w:rPr>
          <w:spacing w:val="-2"/>
        </w:rPr>
        <w:t xml:space="preserve"> </w:t>
      </w:r>
      <w:r>
        <w:t>принятыми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стране/странах</w:t>
      </w:r>
      <w:r>
        <w:rPr>
          <w:spacing w:val="-3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языка;</w:t>
      </w:r>
    </w:p>
    <w:p w:rsidR="009C58BD" w:rsidRDefault="00BE5955">
      <w:pPr>
        <w:pStyle w:val="a3"/>
        <w:spacing w:line="362" w:lineRule="auto"/>
        <w:ind w:right="172"/>
      </w:pPr>
      <w:r>
        <w:t>писать</w:t>
      </w:r>
      <w:r>
        <w:rPr>
          <w:spacing w:val="101"/>
        </w:rPr>
        <w:t xml:space="preserve"> </w:t>
      </w:r>
      <w:r>
        <w:t xml:space="preserve">резюме  </w:t>
      </w:r>
      <w:r>
        <w:rPr>
          <w:spacing w:val="36"/>
        </w:rPr>
        <w:t xml:space="preserve"> </w:t>
      </w:r>
      <w:r>
        <w:t xml:space="preserve">(CV)  </w:t>
      </w:r>
      <w:r>
        <w:rPr>
          <w:spacing w:val="39"/>
        </w:rPr>
        <w:t xml:space="preserve"> </w:t>
      </w:r>
      <w:r>
        <w:t xml:space="preserve">с  </w:t>
      </w:r>
      <w:r>
        <w:rPr>
          <w:spacing w:val="37"/>
        </w:rPr>
        <w:t xml:space="preserve"> </w:t>
      </w:r>
      <w:r>
        <w:t xml:space="preserve">сообщением  </w:t>
      </w:r>
      <w:r>
        <w:rPr>
          <w:spacing w:val="35"/>
        </w:rPr>
        <w:t xml:space="preserve"> </w:t>
      </w:r>
      <w:r>
        <w:t xml:space="preserve">основных  </w:t>
      </w:r>
      <w:r>
        <w:rPr>
          <w:spacing w:val="33"/>
        </w:rPr>
        <w:t xml:space="preserve"> </w:t>
      </w:r>
      <w:r>
        <w:t xml:space="preserve">сведений  </w:t>
      </w:r>
      <w:r>
        <w:rPr>
          <w:spacing w:val="39"/>
        </w:rPr>
        <w:t xml:space="preserve"> </w:t>
      </w:r>
      <w:r>
        <w:t xml:space="preserve">о  </w:t>
      </w:r>
      <w:r>
        <w:rPr>
          <w:spacing w:val="42"/>
        </w:rPr>
        <w:t xml:space="preserve"> </w:t>
      </w:r>
      <w:r>
        <w:t xml:space="preserve">себе  </w:t>
      </w:r>
      <w:r>
        <w:rPr>
          <w:spacing w:val="37"/>
        </w:rPr>
        <w:t xml:space="preserve"> </w:t>
      </w:r>
      <w:r>
        <w:t xml:space="preserve">в  </w:t>
      </w:r>
      <w:r>
        <w:rPr>
          <w:spacing w:val="40"/>
        </w:rPr>
        <w:t xml:space="preserve"> </w:t>
      </w:r>
      <w:r>
        <w:t>соответствии</w:t>
      </w:r>
      <w:r>
        <w:rPr>
          <w:spacing w:val="-58"/>
        </w:rPr>
        <w:t xml:space="preserve"> </w:t>
      </w:r>
      <w:r>
        <w:t>с нормами,</w:t>
      </w:r>
      <w:r>
        <w:rPr>
          <w:spacing w:val="-1"/>
        </w:rPr>
        <w:t xml:space="preserve"> </w:t>
      </w:r>
      <w:r>
        <w:t>принятыми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стране/странах</w:t>
      </w:r>
      <w:r>
        <w:rPr>
          <w:spacing w:val="-3"/>
        </w:rPr>
        <w:t xml:space="preserve"> </w:t>
      </w:r>
      <w:r>
        <w:t>изучаемого</w:t>
      </w:r>
      <w:r>
        <w:rPr>
          <w:spacing w:val="6"/>
        </w:rPr>
        <w:t xml:space="preserve"> </w:t>
      </w:r>
      <w:r>
        <w:t>языка;</w:t>
      </w:r>
    </w:p>
    <w:p w:rsidR="009C58BD" w:rsidRDefault="00BE5955">
      <w:pPr>
        <w:pStyle w:val="a3"/>
        <w:spacing w:line="360" w:lineRule="auto"/>
        <w:ind w:right="162"/>
      </w:pPr>
      <w:r>
        <w:t>писать электронное сообщение личного характера, соблюдая речевой этикет, принятый 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-4"/>
        </w:rPr>
        <w:t xml:space="preserve"> </w:t>
      </w:r>
      <w:r>
        <w:t>изучаемого</w:t>
      </w:r>
      <w:r>
        <w:rPr>
          <w:spacing w:val="2"/>
        </w:rPr>
        <w:t xml:space="preserve"> </w:t>
      </w:r>
      <w:r>
        <w:t>языка</w:t>
      </w:r>
      <w:r>
        <w:rPr>
          <w:spacing w:val="-5"/>
        </w:rPr>
        <w:t xml:space="preserve"> </w:t>
      </w:r>
      <w:r>
        <w:t>(объём</w:t>
      </w:r>
      <w:r>
        <w:rPr>
          <w:spacing w:val="3"/>
        </w:rPr>
        <w:t xml:space="preserve"> </w:t>
      </w:r>
      <w:r>
        <w:t>сообщения</w:t>
      </w:r>
      <w:r>
        <w:rPr>
          <w:spacing w:val="6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130</w:t>
      </w:r>
      <w:r>
        <w:rPr>
          <w:spacing w:val="-3"/>
        </w:rPr>
        <w:t xml:space="preserve"> </w:t>
      </w:r>
      <w:r>
        <w:t>слов);</w:t>
      </w:r>
    </w:p>
    <w:p w:rsidR="009C58BD" w:rsidRDefault="00BE5955">
      <w:pPr>
        <w:pStyle w:val="a3"/>
        <w:spacing w:line="360" w:lineRule="auto"/>
        <w:ind w:right="160"/>
      </w:pPr>
      <w:r>
        <w:t>создавать письменные высказывания на основе плана, иллюстрации, таблицы, диаграммы</w:t>
      </w:r>
      <w:r>
        <w:rPr>
          <w:spacing w:val="1"/>
        </w:rPr>
        <w:t xml:space="preserve"> </w:t>
      </w:r>
      <w:r>
        <w:t>и/или прочитанного/прослушанного текста с опорой на образец (объём высказывания – до 150</w:t>
      </w:r>
      <w:r>
        <w:rPr>
          <w:spacing w:val="1"/>
        </w:rPr>
        <w:t xml:space="preserve"> </w:t>
      </w:r>
      <w:r>
        <w:t>слов);</w:t>
      </w:r>
    </w:p>
    <w:p w:rsidR="009C58BD" w:rsidRDefault="00BE5955">
      <w:pPr>
        <w:pStyle w:val="a3"/>
        <w:spacing w:line="360" w:lineRule="auto"/>
        <w:ind w:right="168"/>
      </w:pPr>
      <w:r>
        <w:t>заполнять таблицу, кратко фиксируя содержание прочитанного/ прослушанного текста или</w:t>
      </w:r>
      <w:r>
        <w:rPr>
          <w:spacing w:val="1"/>
        </w:rPr>
        <w:t xml:space="preserve"> </w:t>
      </w:r>
      <w:r>
        <w:t>дополняя информацию в таблице, письменно представлять результаты выполненной проектной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(объём</w:t>
      </w:r>
      <w:r>
        <w:rPr>
          <w:spacing w:val="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150</w:t>
      </w:r>
      <w:r>
        <w:rPr>
          <w:spacing w:val="2"/>
        </w:rPr>
        <w:t xml:space="preserve"> </w:t>
      </w:r>
      <w:r>
        <w:t>слов);</w:t>
      </w:r>
    </w:p>
    <w:p w:rsidR="009C58BD" w:rsidRDefault="00BE5955">
      <w:pPr>
        <w:pStyle w:val="a3"/>
        <w:ind w:left="1044" w:firstLine="0"/>
      </w:pPr>
      <w:r>
        <w:t>владеть</w:t>
      </w:r>
      <w:r>
        <w:rPr>
          <w:spacing w:val="-3"/>
        </w:rPr>
        <w:t xml:space="preserve"> </w:t>
      </w:r>
      <w:r>
        <w:t>фонетическими</w:t>
      </w:r>
      <w:r>
        <w:rPr>
          <w:spacing w:val="-2"/>
        </w:rPr>
        <w:t xml:space="preserve"> </w:t>
      </w:r>
      <w:r>
        <w:t>навыками:</w:t>
      </w:r>
    </w:p>
    <w:p w:rsidR="009C58BD" w:rsidRDefault="00BE5955">
      <w:pPr>
        <w:pStyle w:val="a3"/>
        <w:tabs>
          <w:tab w:val="left" w:pos="1604"/>
          <w:tab w:val="left" w:pos="2411"/>
          <w:tab w:val="left" w:pos="4383"/>
          <w:tab w:val="left" w:pos="6173"/>
          <w:tab w:val="left" w:pos="7003"/>
          <w:tab w:val="left" w:pos="8342"/>
          <w:tab w:val="left" w:pos="9149"/>
        </w:tabs>
        <w:spacing w:before="134" w:line="360" w:lineRule="auto"/>
        <w:ind w:right="167"/>
      </w:pPr>
      <w:r>
        <w:t>различать на слух и адекватно, без ошибок, ведущих к сбою коммуникации, произносить</w:t>
      </w:r>
      <w:r>
        <w:rPr>
          <w:spacing w:val="1"/>
        </w:rPr>
        <w:t xml:space="preserve"> </w:t>
      </w:r>
      <w:r>
        <w:t>слова</w:t>
      </w:r>
      <w:r>
        <w:tab/>
        <w:t>с</w:t>
      </w:r>
      <w:r>
        <w:tab/>
        <w:t>правильным</w:t>
      </w:r>
      <w:r>
        <w:tab/>
        <w:t>ударением</w:t>
      </w:r>
      <w:r>
        <w:tab/>
        <w:t>и</w:t>
      </w:r>
      <w:r>
        <w:tab/>
        <w:t>фразы</w:t>
      </w:r>
      <w:r>
        <w:tab/>
        <w:t>с</w:t>
      </w:r>
      <w:r>
        <w:tab/>
      </w:r>
      <w:r>
        <w:rPr>
          <w:spacing w:val="-1"/>
        </w:rPr>
        <w:t>соблюдением</w:t>
      </w:r>
      <w:r>
        <w:rPr>
          <w:spacing w:val="-58"/>
        </w:rPr>
        <w:t xml:space="preserve"> </w:t>
      </w:r>
      <w:r>
        <w:t>их ритмико-интонационных особенностей, в том числе применять правило отсутствия фразового</w:t>
      </w:r>
      <w:r>
        <w:rPr>
          <w:spacing w:val="1"/>
        </w:rPr>
        <w:t xml:space="preserve"> </w:t>
      </w:r>
      <w:r>
        <w:t>ударения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служебных</w:t>
      </w:r>
      <w:r>
        <w:rPr>
          <w:spacing w:val="-3"/>
        </w:rPr>
        <w:t xml:space="preserve"> </w:t>
      </w:r>
      <w:r>
        <w:t>словах;</w:t>
      </w:r>
    </w:p>
    <w:p w:rsidR="009C58BD" w:rsidRDefault="00BE5955">
      <w:pPr>
        <w:pStyle w:val="a3"/>
        <w:tabs>
          <w:tab w:val="left" w:pos="2117"/>
          <w:tab w:val="left" w:pos="3788"/>
          <w:tab w:val="left" w:pos="5578"/>
          <w:tab w:val="left" w:pos="6365"/>
          <w:tab w:val="left" w:pos="8438"/>
          <w:tab w:val="left" w:pos="9839"/>
        </w:tabs>
        <w:spacing w:before="1" w:line="360" w:lineRule="auto"/>
        <w:ind w:right="160"/>
      </w:pPr>
      <w:r>
        <w:t>выразительно</w:t>
      </w:r>
      <w:r>
        <w:rPr>
          <w:spacing w:val="1"/>
        </w:rPr>
        <w:t xml:space="preserve"> </w:t>
      </w:r>
      <w:r>
        <w:t>читать</w:t>
      </w:r>
      <w:r>
        <w:rPr>
          <w:spacing w:val="1"/>
        </w:rPr>
        <w:t xml:space="preserve"> </w:t>
      </w:r>
      <w:r>
        <w:t>вслух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объёмом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140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построенные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изученном</w:t>
      </w:r>
      <w:r>
        <w:tab/>
        <w:t>языковом</w:t>
      </w:r>
      <w:r>
        <w:tab/>
        <w:t>материале,</w:t>
      </w:r>
      <w:r>
        <w:tab/>
        <w:t>с</w:t>
      </w:r>
      <w:r>
        <w:tab/>
        <w:t>соблюдением</w:t>
      </w:r>
      <w:r>
        <w:tab/>
        <w:t>правил</w:t>
      </w:r>
      <w:r>
        <w:tab/>
        <w:t>чтения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2"/>
        </w:rPr>
        <w:t xml:space="preserve"> </w:t>
      </w:r>
      <w:r>
        <w:t>интонацией,</w:t>
      </w:r>
      <w:r>
        <w:rPr>
          <w:spacing w:val="3"/>
        </w:rPr>
        <w:t xml:space="preserve"> </w:t>
      </w:r>
      <w:r>
        <w:t>демонстрируя</w:t>
      </w:r>
      <w:r>
        <w:rPr>
          <w:spacing w:val="5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текста;</w:t>
      </w:r>
    </w:p>
    <w:p w:rsidR="009C58BD" w:rsidRDefault="00BE5955">
      <w:pPr>
        <w:pStyle w:val="a3"/>
        <w:spacing w:before="1" w:line="360" w:lineRule="auto"/>
        <w:ind w:left="1044" w:right="1971" w:firstLine="0"/>
      </w:pPr>
      <w:r>
        <w:t>владеть орфографическими навыками: правильно писать изученные слова;</w:t>
      </w:r>
      <w:r>
        <w:rPr>
          <w:spacing w:val="-58"/>
        </w:rPr>
        <w:t xml:space="preserve"> </w:t>
      </w:r>
      <w:r>
        <w:t>владеть</w:t>
      </w:r>
      <w:r>
        <w:rPr>
          <w:spacing w:val="2"/>
        </w:rPr>
        <w:t xml:space="preserve"> </w:t>
      </w:r>
      <w:r>
        <w:t>пунктуационными</w:t>
      </w:r>
      <w:r>
        <w:rPr>
          <w:spacing w:val="3"/>
        </w:rPr>
        <w:t xml:space="preserve"> </w:t>
      </w:r>
      <w:r>
        <w:t>навыками:</w:t>
      </w:r>
    </w:p>
    <w:p w:rsidR="009C58BD" w:rsidRDefault="00BE5955">
      <w:pPr>
        <w:pStyle w:val="a3"/>
        <w:spacing w:line="360" w:lineRule="auto"/>
        <w:ind w:right="168"/>
      </w:pPr>
      <w:r>
        <w:t>использовать</w:t>
      </w:r>
      <w:r>
        <w:rPr>
          <w:spacing w:val="1"/>
        </w:rPr>
        <w:t xml:space="preserve"> </w:t>
      </w:r>
      <w:r>
        <w:t>запятую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перечислении,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выделении</w:t>
      </w:r>
      <w:r>
        <w:rPr>
          <w:spacing w:val="1"/>
        </w:rPr>
        <w:t xml:space="preserve"> </w:t>
      </w:r>
      <w:r>
        <w:t>вводных</w:t>
      </w:r>
      <w:r>
        <w:rPr>
          <w:spacing w:val="1"/>
        </w:rPr>
        <w:t xml:space="preserve"> </w:t>
      </w:r>
      <w:r>
        <w:t>слов;</w:t>
      </w:r>
      <w:r>
        <w:rPr>
          <w:spacing w:val="1"/>
        </w:rPr>
        <w:t xml:space="preserve"> </w:t>
      </w:r>
      <w:r>
        <w:t>апостроф, точку, вопросительный и восклицательный знаки; не ставить точку после заголовка;</w:t>
      </w:r>
      <w:r>
        <w:rPr>
          <w:spacing w:val="1"/>
        </w:rPr>
        <w:t xml:space="preserve"> </w:t>
      </w:r>
      <w:r>
        <w:t>пунктуационно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оформлять</w:t>
      </w:r>
      <w:r>
        <w:rPr>
          <w:spacing w:val="1"/>
        </w:rPr>
        <w:t xml:space="preserve"> </w:t>
      </w:r>
      <w:r>
        <w:t>прямую</w:t>
      </w:r>
      <w:r>
        <w:rPr>
          <w:spacing w:val="1"/>
        </w:rPr>
        <w:t xml:space="preserve"> </w:t>
      </w:r>
      <w:r>
        <w:t>речь;</w:t>
      </w:r>
      <w:r>
        <w:rPr>
          <w:spacing w:val="1"/>
        </w:rPr>
        <w:t xml:space="preserve"> </w:t>
      </w:r>
      <w:r>
        <w:t>пунктуационно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оформлять</w:t>
      </w:r>
      <w:r>
        <w:rPr>
          <w:spacing w:val="1"/>
        </w:rPr>
        <w:t xml:space="preserve"> </w:t>
      </w:r>
      <w:r>
        <w:t>электронное сообщение</w:t>
      </w:r>
      <w:r>
        <w:rPr>
          <w:spacing w:val="-4"/>
        </w:rPr>
        <w:t xml:space="preserve"> </w:t>
      </w:r>
      <w:r>
        <w:t>личного</w:t>
      </w:r>
      <w:r>
        <w:rPr>
          <w:spacing w:val="2"/>
        </w:rPr>
        <w:t xml:space="preserve"> </w:t>
      </w:r>
      <w:r>
        <w:t>характера;</w:t>
      </w:r>
    </w:p>
    <w:p w:rsidR="009C58BD" w:rsidRDefault="00BE5955">
      <w:pPr>
        <w:pStyle w:val="a3"/>
        <w:spacing w:line="360" w:lineRule="auto"/>
        <w:ind w:right="169"/>
      </w:pPr>
      <w:r>
        <w:t>распознавать в звучащем и письменном тексте 1400 лексических единиц (слов, фразовых</w:t>
      </w:r>
      <w:r>
        <w:rPr>
          <w:spacing w:val="1"/>
        </w:rPr>
        <w:t xml:space="preserve"> </w:t>
      </w:r>
      <w:r>
        <w:t xml:space="preserve">глаголов,        </w:t>
      </w:r>
      <w:r>
        <w:rPr>
          <w:spacing w:val="1"/>
        </w:rPr>
        <w:t xml:space="preserve"> </w:t>
      </w:r>
      <w:r>
        <w:t>словосочетаний,         речевых         клише,         средств          логической         связи)</w:t>
      </w:r>
      <w:r>
        <w:rPr>
          <w:spacing w:val="-57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правильно</w:t>
      </w:r>
      <w:r>
        <w:rPr>
          <w:spacing w:val="11"/>
        </w:rPr>
        <w:t xml:space="preserve"> </w:t>
      </w:r>
      <w:r>
        <w:t>употреблять</w:t>
      </w:r>
      <w:r>
        <w:rPr>
          <w:spacing w:val="8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устной</w:t>
      </w:r>
      <w:r>
        <w:rPr>
          <w:spacing w:val="8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письменной</w:t>
      </w:r>
      <w:r>
        <w:rPr>
          <w:spacing w:val="8"/>
        </w:rPr>
        <w:t xml:space="preserve"> </w:t>
      </w:r>
      <w:r>
        <w:t>речи</w:t>
      </w:r>
      <w:r>
        <w:rPr>
          <w:spacing w:val="8"/>
        </w:rPr>
        <w:t xml:space="preserve"> </w:t>
      </w:r>
      <w:r>
        <w:t>1300</w:t>
      </w:r>
      <w:r>
        <w:rPr>
          <w:spacing w:val="7"/>
        </w:rPr>
        <w:t xml:space="preserve"> </w:t>
      </w:r>
      <w:r>
        <w:t>лексических</w:t>
      </w:r>
      <w:r>
        <w:rPr>
          <w:spacing w:val="6"/>
        </w:rPr>
        <w:t xml:space="preserve"> </w:t>
      </w:r>
      <w:r>
        <w:t>единиц,</w:t>
      </w:r>
      <w:r>
        <w:rPr>
          <w:spacing w:val="9"/>
        </w:rPr>
        <w:t xml:space="preserve"> </w:t>
      </w:r>
      <w:r>
        <w:t>обслуживающих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1997"/>
          <w:tab w:val="left" w:pos="3610"/>
          <w:tab w:val="left" w:pos="4440"/>
          <w:tab w:val="left" w:pos="5870"/>
          <w:tab w:val="left" w:pos="8078"/>
          <w:tab w:val="left" w:pos="9997"/>
        </w:tabs>
        <w:spacing w:before="7" w:line="362" w:lineRule="auto"/>
        <w:ind w:right="174" w:firstLine="0"/>
        <w:jc w:val="left"/>
      </w:pPr>
      <w:r>
        <w:lastRenderedPageBreak/>
        <w:t>ситуации</w:t>
      </w:r>
      <w:r>
        <w:tab/>
        <w:t>общения</w:t>
      </w:r>
      <w:r>
        <w:tab/>
        <w:t>в</w:t>
      </w:r>
      <w:r>
        <w:tab/>
        <w:t>рамках</w:t>
      </w:r>
      <w:r>
        <w:tab/>
        <w:t>тематического</w:t>
      </w:r>
      <w:r>
        <w:tab/>
        <w:t>содержания</w:t>
      </w:r>
      <w:r>
        <w:tab/>
      </w:r>
      <w:r>
        <w:rPr>
          <w:spacing w:val="-1"/>
        </w:rPr>
        <w:t>речи,</w:t>
      </w:r>
      <w:r>
        <w:rPr>
          <w:spacing w:val="-5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соблюдением</w:t>
      </w:r>
      <w:r>
        <w:rPr>
          <w:spacing w:val="2"/>
        </w:rPr>
        <w:t xml:space="preserve"> </w:t>
      </w:r>
      <w:r>
        <w:t>существующей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английском</w:t>
      </w:r>
      <w:r>
        <w:rPr>
          <w:spacing w:val="-2"/>
        </w:rPr>
        <w:t xml:space="preserve"> </w:t>
      </w:r>
      <w:r>
        <w:t>языке нормы</w:t>
      </w:r>
      <w:r>
        <w:rPr>
          <w:spacing w:val="-2"/>
        </w:rPr>
        <w:t xml:space="preserve"> </w:t>
      </w:r>
      <w:r>
        <w:t>лексической</w:t>
      </w:r>
      <w:r>
        <w:rPr>
          <w:spacing w:val="-3"/>
        </w:rPr>
        <w:t xml:space="preserve"> </w:t>
      </w:r>
      <w:r>
        <w:t>сочетаемости;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распознавать и</w:t>
      </w:r>
      <w:r>
        <w:rPr>
          <w:spacing w:val="-4"/>
        </w:rPr>
        <w:t xml:space="preserve"> </w:t>
      </w:r>
      <w:r>
        <w:t>употреблять в</w:t>
      </w:r>
      <w:r>
        <w:rPr>
          <w:spacing w:val="-3"/>
        </w:rPr>
        <w:t xml:space="preserve"> </w:t>
      </w:r>
      <w:r>
        <w:t>устной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t>речи: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родственные</w:t>
      </w:r>
      <w:r>
        <w:rPr>
          <w:spacing w:val="-3"/>
        </w:rPr>
        <w:t xml:space="preserve"> </w:t>
      </w:r>
      <w:r>
        <w:t>слова,</w:t>
      </w:r>
      <w:r>
        <w:rPr>
          <w:spacing w:val="-2"/>
        </w:rPr>
        <w:t xml:space="preserve"> </w:t>
      </w:r>
      <w:r>
        <w:t>образованные</w:t>
      </w:r>
      <w:r>
        <w:rPr>
          <w:spacing w:val="-3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использованием аффиксации:</w:t>
      </w:r>
    </w:p>
    <w:p w:rsidR="009C58BD" w:rsidRDefault="00BE5955">
      <w:pPr>
        <w:pStyle w:val="a3"/>
        <w:tabs>
          <w:tab w:val="left" w:pos="2137"/>
          <w:tab w:val="left" w:pos="2785"/>
          <w:tab w:val="left" w:pos="3888"/>
          <w:tab w:val="left" w:pos="5250"/>
          <w:tab w:val="left" w:pos="5941"/>
          <w:tab w:val="left" w:pos="6699"/>
          <w:tab w:val="left" w:pos="7291"/>
          <w:tab w:val="left" w:pos="8131"/>
          <w:tab w:val="left" w:pos="9029"/>
          <w:tab w:val="left" w:pos="9427"/>
        </w:tabs>
        <w:spacing w:before="138"/>
        <w:ind w:left="1044" w:firstLine="0"/>
        <w:jc w:val="left"/>
      </w:pPr>
      <w:r>
        <w:t>глаголы</w:t>
      </w:r>
      <w:r>
        <w:tab/>
        <w:t>при</w:t>
      </w:r>
      <w:r>
        <w:tab/>
        <w:t>помощи</w:t>
      </w:r>
      <w:r>
        <w:tab/>
        <w:t>префиксов</w:t>
      </w:r>
      <w:r>
        <w:tab/>
        <w:t>dis-,</w:t>
      </w:r>
      <w:r>
        <w:tab/>
        <w:t>mis-,</w:t>
      </w:r>
      <w:r>
        <w:tab/>
        <w:t>re-,</w:t>
      </w:r>
      <w:r>
        <w:tab/>
        <w:t>over-,</w:t>
      </w:r>
      <w:r>
        <w:tab/>
        <w:t>under-</w:t>
      </w:r>
      <w:r>
        <w:tab/>
        <w:t>и</w:t>
      </w:r>
      <w:r>
        <w:tab/>
        <w:t>суффиксов</w:t>
      </w:r>
    </w:p>
    <w:p w:rsidR="009C58BD" w:rsidRDefault="00BE5955">
      <w:pPr>
        <w:pStyle w:val="a3"/>
        <w:spacing w:before="141"/>
        <w:ind w:firstLine="0"/>
        <w:jc w:val="left"/>
      </w:pPr>
      <w:r>
        <w:t>-ise/-ize;</w:t>
      </w:r>
    </w:p>
    <w:p w:rsidR="009C58BD" w:rsidRDefault="00BE5955">
      <w:pPr>
        <w:pStyle w:val="a3"/>
        <w:tabs>
          <w:tab w:val="left" w:pos="1980"/>
          <w:tab w:val="left" w:pos="4093"/>
          <w:tab w:val="left" w:pos="4779"/>
          <w:tab w:val="left" w:pos="5917"/>
          <w:tab w:val="left" w:pos="7324"/>
          <w:tab w:val="left" w:pos="8015"/>
          <w:tab w:val="left" w:pos="8981"/>
          <w:tab w:val="left" w:pos="9423"/>
        </w:tabs>
        <w:spacing w:before="137"/>
        <w:ind w:left="1044" w:firstLine="0"/>
        <w:jc w:val="left"/>
      </w:pPr>
      <w:r>
        <w:t>имена</w:t>
      </w:r>
      <w:r>
        <w:tab/>
        <w:t>существительные</w:t>
      </w:r>
      <w:r>
        <w:tab/>
        <w:t>при</w:t>
      </w:r>
      <w:r>
        <w:tab/>
        <w:t>помощи</w:t>
      </w:r>
      <w:r>
        <w:tab/>
        <w:t>префиксов</w:t>
      </w:r>
      <w:r>
        <w:tab/>
        <w:t>un-,</w:t>
      </w:r>
      <w:r>
        <w:tab/>
        <w:t>in-/im-</w:t>
      </w:r>
      <w:r>
        <w:tab/>
        <w:t>и</w:t>
      </w:r>
      <w:r>
        <w:tab/>
        <w:t>суффиксов</w:t>
      </w:r>
    </w:p>
    <w:p w:rsidR="009C58BD" w:rsidRPr="005C55B0" w:rsidRDefault="00BE5955">
      <w:pPr>
        <w:pStyle w:val="a3"/>
        <w:spacing w:before="137"/>
        <w:ind w:firstLine="0"/>
        <w:jc w:val="left"/>
        <w:rPr>
          <w:lang w:val="en-US"/>
        </w:rPr>
      </w:pPr>
      <w:r w:rsidRPr="005C55B0">
        <w:rPr>
          <w:lang w:val="en-US"/>
        </w:rPr>
        <w:t>-ance/-ence,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-er/-or,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-ing,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-ist,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-ity,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-ment,</w:t>
      </w:r>
      <w:r w:rsidRPr="005C55B0">
        <w:rPr>
          <w:spacing w:val="-7"/>
          <w:lang w:val="en-US"/>
        </w:rPr>
        <w:t xml:space="preserve"> </w:t>
      </w:r>
      <w:r w:rsidRPr="005C55B0">
        <w:rPr>
          <w:lang w:val="en-US"/>
        </w:rPr>
        <w:t>-ness,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-sion/-tion,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-ship;</w:t>
      </w:r>
    </w:p>
    <w:p w:rsidR="009C58BD" w:rsidRPr="005C55B0" w:rsidRDefault="00BE5955">
      <w:pPr>
        <w:pStyle w:val="a3"/>
        <w:tabs>
          <w:tab w:val="left" w:pos="2018"/>
          <w:tab w:val="left" w:pos="4016"/>
          <w:tab w:val="left" w:pos="4741"/>
          <w:tab w:val="left" w:pos="5922"/>
          <w:tab w:val="left" w:pos="7372"/>
          <w:tab w:val="left" w:pos="8102"/>
          <w:tab w:val="left" w:pos="9177"/>
          <w:tab w:val="left" w:pos="10109"/>
        </w:tabs>
        <w:spacing w:before="137" w:line="360" w:lineRule="auto"/>
        <w:ind w:right="161"/>
        <w:jc w:val="left"/>
        <w:rPr>
          <w:lang w:val="en-US"/>
        </w:rPr>
      </w:pPr>
      <w:r>
        <w:t>имена</w:t>
      </w:r>
      <w:r w:rsidRPr="005C55B0">
        <w:rPr>
          <w:lang w:val="en-US"/>
        </w:rPr>
        <w:tab/>
      </w:r>
      <w:r>
        <w:t>прилагательные</w:t>
      </w:r>
      <w:r w:rsidRPr="005C55B0">
        <w:rPr>
          <w:lang w:val="en-US"/>
        </w:rPr>
        <w:tab/>
      </w:r>
      <w:r>
        <w:t>при</w:t>
      </w:r>
      <w:r w:rsidRPr="005C55B0">
        <w:rPr>
          <w:lang w:val="en-US"/>
        </w:rPr>
        <w:tab/>
      </w:r>
      <w:r>
        <w:t>помощи</w:t>
      </w:r>
      <w:r w:rsidRPr="005C55B0">
        <w:rPr>
          <w:lang w:val="en-US"/>
        </w:rPr>
        <w:tab/>
      </w:r>
      <w:r>
        <w:t>префиксов</w:t>
      </w:r>
      <w:r w:rsidRPr="005C55B0">
        <w:rPr>
          <w:lang w:val="en-US"/>
        </w:rPr>
        <w:tab/>
        <w:t>un-,</w:t>
      </w:r>
      <w:r w:rsidRPr="005C55B0">
        <w:rPr>
          <w:lang w:val="en-US"/>
        </w:rPr>
        <w:tab/>
        <w:t>in-/im-,</w:t>
      </w:r>
      <w:r w:rsidRPr="005C55B0">
        <w:rPr>
          <w:lang w:val="en-US"/>
        </w:rPr>
        <w:tab/>
        <w:t>inter-,</w:t>
      </w:r>
      <w:r w:rsidRPr="005C55B0">
        <w:rPr>
          <w:lang w:val="en-US"/>
        </w:rPr>
        <w:tab/>
      </w:r>
      <w:r w:rsidRPr="005C55B0">
        <w:rPr>
          <w:spacing w:val="-2"/>
          <w:lang w:val="en-US"/>
        </w:rPr>
        <w:t>non-</w:t>
      </w:r>
      <w:r w:rsidRPr="005C55B0">
        <w:rPr>
          <w:spacing w:val="-57"/>
          <w:lang w:val="en-US"/>
        </w:rPr>
        <w:t xml:space="preserve"> </w:t>
      </w:r>
      <w:r>
        <w:t>и</w:t>
      </w:r>
      <w:r w:rsidRPr="005C55B0">
        <w:rPr>
          <w:lang w:val="en-US"/>
        </w:rPr>
        <w:t xml:space="preserve"> </w:t>
      </w:r>
      <w:r>
        <w:t>суффиксов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-able/-ible,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-al,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-ed,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-ese,</w:t>
      </w:r>
      <w:r w:rsidRPr="005C55B0">
        <w:rPr>
          <w:spacing w:val="2"/>
          <w:lang w:val="en-US"/>
        </w:rPr>
        <w:t xml:space="preserve"> </w:t>
      </w:r>
      <w:r w:rsidRPr="005C55B0">
        <w:rPr>
          <w:lang w:val="en-US"/>
        </w:rPr>
        <w:t>-ful,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-ian/-an,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-ing,</w:t>
      </w:r>
      <w:r w:rsidRPr="005C55B0">
        <w:rPr>
          <w:spacing w:val="2"/>
          <w:lang w:val="en-US"/>
        </w:rPr>
        <w:t xml:space="preserve"> </w:t>
      </w:r>
      <w:r w:rsidRPr="005C55B0">
        <w:rPr>
          <w:lang w:val="en-US"/>
        </w:rPr>
        <w:t>-ish,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-ive,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-less,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-ly,</w:t>
      </w:r>
      <w:r w:rsidRPr="005C55B0">
        <w:rPr>
          <w:spacing w:val="2"/>
          <w:lang w:val="en-US"/>
        </w:rPr>
        <w:t xml:space="preserve"> </w:t>
      </w:r>
      <w:r w:rsidRPr="005C55B0">
        <w:rPr>
          <w:lang w:val="en-US"/>
        </w:rPr>
        <w:t>-ous,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-y;</w:t>
      </w:r>
    </w:p>
    <w:p w:rsidR="009C58BD" w:rsidRDefault="00BE5955">
      <w:pPr>
        <w:pStyle w:val="a3"/>
        <w:spacing w:before="3" w:line="360" w:lineRule="auto"/>
        <w:ind w:left="1044" w:right="2596" w:firstLine="0"/>
        <w:jc w:val="left"/>
      </w:pPr>
      <w:r>
        <w:t>наречия</w:t>
      </w:r>
      <w:r>
        <w:rPr>
          <w:spacing w:val="-3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помощи</w:t>
      </w:r>
      <w:r>
        <w:rPr>
          <w:spacing w:val="-6"/>
        </w:rPr>
        <w:t xml:space="preserve"> </w:t>
      </w:r>
      <w:r>
        <w:t>префиксов</w:t>
      </w:r>
      <w:r>
        <w:rPr>
          <w:spacing w:val="-5"/>
        </w:rPr>
        <w:t xml:space="preserve"> </w:t>
      </w:r>
      <w:r>
        <w:t>un-,</w:t>
      </w:r>
      <w:r>
        <w:rPr>
          <w:spacing w:val="-1"/>
        </w:rPr>
        <w:t xml:space="preserve"> </w:t>
      </w:r>
      <w:r>
        <w:t>in-/im-, и</w:t>
      </w:r>
      <w:r>
        <w:rPr>
          <w:spacing w:val="-1"/>
        </w:rPr>
        <w:t xml:space="preserve"> </w:t>
      </w:r>
      <w:r>
        <w:t>суффикса</w:t>
      </w:r>
      <w:r>
        <w:rPr>
          <w:spacing w:val="-2"/>
        </w:rPr>
        <w:t xml:space="preserve"> </w:t>
      </w:r>
      <w:r>
        <w:t>-ly;</w:t>
      </w:r>
      <w:r>
        <w:rPr>
          <w:spacing w:val="-57"/>
        </w:rPr>
        <w:t xml:space="preserve"> </w:t>
      </w:r>
      <w:r>
        <w:t>числительные</w:t>
      </w:r>
      <w:r>
        <w:rPr>
          <w:spacing w:val="-6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помощи</w:t>
      </w:r>
      <w:r>
        <w:rPr>
          <w:spacing w:val="2"/>
        </w:rPr>
        <w:t xml:space="preserve"> </w:t>
      </w:r>
      <w:r>
        <w:t>суффиксов</w:t>
      </w:r>
      <w:r>
        <w:rPr>
          <w:spacing w:val="3"/>
        </w:rPr>
        <w:t xml:space="preserve"> </w:t>
      </w:r>
      <w:r>
        <w:t>-teen,</w:t>
      </w:r>
      <w:r>
        <w:rPr>
          <w:spacing w:val="4"/>
        </w:rPr>
        <w:t xml:space="preserve"> </w:t>
      </w:r>
      <w:r>
        <w:t>-ty,</w:t>
      </w:r>
      <w:r>
        <w:rPr>
          <w:spacing w:val="4"/>
        </w:rPr>
        <w:t xml:space="preserve"> </w:t>
      </w:r>
      <w:r>
        <w:t>-th;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5"/>
        </w:rPr>
        <w:t xml:space="preserve"> </w:t>
      </w:r>
      <w:r>
        <w:t>словосложения:</w:t>
      </w:r>
    </w:p>
    <w:p w:rsidR="009C58BD" w:rsidRDefault="00BE5955">
      <w:pPr>
        <w:pStyle w:val="a3"/>
        <w:spacing w:before="136"/>
        <w:ind w:left="1044" w:firstLine="0"/>
        <w:jc w:val="left"/>
      </w:pPr>
      <w:r>
        <w:t>сложные</w:t>
      </w:r>
      <w:r>
        <w:rPr>
          <w:spacing w:val="-3"/>
        </w:rPr>
        <w:t xml:space="preserve"> </w:t>
      </w:r>
      <w:r>
        <w:t>существительные</w:t>
      </w:r>
      <w:r>
        <w:rPr>
          <w:spacing w:val="-3"/>
        </w:rPr>
        <w:t xml:space="preserve"> </w:t>
      </w:r>
      <w:r>
        <w:t>путём</w:t>
      </w:r>
      <w:r>
        <w:rPr>
          <w:spacing w:val="-1"/>
        </w:rPr>
        <w:t xml:space="preserve"> </w:t>
      </w:r>
      <w:r>
        <w:t>соединения</w:t>
      </w:r>
      <w:r>
        <w:rPr>
          <w:spacing w:val="-12"/>
        </w:rPr>
        <w:t xml:space="preserve"> </w:t>
      </w:r>
      <w:r>
        <w:t>основ</w:t>
      </w:r>
      <w:r>
        <w:rPr>
          <w:spacing w:val="-5"/>
        </w:rPr>
        <w:t xml:space="preserve"> </w:t>
      </w:r>
      <w:r>
        <w:t>существительных</w:t>
      </w:r>
      <w:r>
        <w:rPr>
          <w:spacing w:val="-6"/>
        </w:rPr>
        <w:t xml:space="preserve"> </w:t>
      </w:r>
      <w:r>
        <w:t>(football);</w:t>
      </w:r>
    </w:p>
    <w:p w:rsidR="009C58BD" w:rsidRDefault="00BE5955">
      <w:pPr>
        <w:pStyle w:val="a3"/>
        <w:tabs>
          <w:tab w:val="left" w:pos="2459"/>
          <w:tab w:val="left" w:pos="4766"/>
          <w:tab w:val="left" w:pos="5879"/>
          <w:tab w:val="left" w:pos="7567"/>
          <w:tab w:val="left" w:pos="8823"/>
        </w:tabs>
        <w:spacing w:before="142" w:line="360" w:lineRule="auto"/>
        <w:ind w:right="175"/>
        <w:jc w:val="left"/>
      </w:pPr>
      <w:r>
        <w:t>сложные</w:t>
      </w:r>
      <w:r>
        <w:tab/>
        <w:t>существительные</w:t>
      </w:r>
      <w:r>
        <w:tab/>
        <w:t>путём</w:t>
      </w:r>
      <w:r>
        <w:tab/>
        <w:t>соединения</w:t>
      </w:r>
      <w:r>
        <w:tab/>
        <w:t>основы</w:t>
      </w:r>
      <w:r>
        <w:tab/>
      </w:r>
      <w:r>
        <w:rPr>
          <w:spacing w:val="-1"/>
        </w:rPr>
        <w:t>прилагательного</w:t>
      </w:r>
      <w:r>
        <w:rPr>
          <w:spacing w:val="-57"/>
        </w:rPr>
        <w:t xml:space="preserve"> </w:t>
      </w:r>
      <w:r>
        <w:t>с основой</w:t>
      </w:r>
      <w:r>
        <w:rPr>
          <w:spacing w:val="-2"/>
        </w:rPr>
        <w:t xml:space="preserve"> </w:t>
      </w:r>
      <w:r>
        <w:t>существительного</w:t>
      </w:r>
      <w:r>
        <w:rPr>
          <w:spacing w:val="2"/>
        </w:rPr>
        <w:t xml:space="preserve"> </w:t>
      </w:r>
      <w:r>
        <w:t>(bluebell);</w:t>
      </w:r>
    </w:p>
    <w:p w:rsidR="009C58BD" w:rsidRDefault="00BE5955">
      <w:pPr>
        <w:pStyle w:val="a3"/>
        <w:tabs>
          <w:tab w:val="left" w:pos="2470"/>
          <w:tab w:val="left" w:pos="4791"/>
          <w:tab w:val="left" w:pos="5913"/>
          <w:tab w:val="left" w:pos="7611"/>
          <w:tab w:val="left" w:pos="8719"/>
        </w:tabs>
        <w:spacing w:line="360" w:lineRule="auto"/>
        <w:ind w:right="169"/>
        <w:jc w:val="left"/>
      </w:pPr>
      <w:r>
        <w:t>сложные</w:t>
      </w:r>
      <w:r>
        <w:tab/>
        <w:t>существительные</w:t>
      </w:r>
      <w:r>
        <w:tab/>
        <w:t>путём</w:t>
      </w:r>
      <w:r>
        <w:tab/>
        <w:t>соединения</w:t>
      </w:r>
      <w:r>
        <w:tab/>
        <w:t>основ</w:t>
      </w:r>
      <w:r>
        <w:tab/>
      </w:r>
      <w:r>
        <w:rPr>
          <w:spacing w:val="-1"/>
        </w:rPr>
        <w:t>существительных</w:t>
      </w:r>
      <w:r>
        <w:rPr>
          <w:spacing w:val="-57"/>
        </w:rPr>
        <w:t xml:space="preserve"> </w:t>
      </w:r>
      <w:r>
        <w:t>с предлогом</w:t>
      </w:r>
      <w:r>
        <w:rPr>
          <w:spacing w:val="-1"/>
        </w:rPr>
        <w:t xml:space="preserve"> </w:t>
      </w:r>
      <w:r>
        <w:t>(father-in-law);</w:t>
      </w:r>
    </w:p>
    <w:p w:rsidR="009C58BD" w:rsidRDefault="00BE5955">
      <w:pPr>
        <w:pStyle w:val="a3"/>
        <w:spacing w:before="1" w:line="360" w:lineRule="auto"/>
        <w:jc w:val="left"/>
      </w:pPr>
      <w:r>
        <w:t>сложные</w:t>
      </w:r>
      <w:r>
        <w:rPr>
          <w:spacing w:val="41"/>
        </w:rPr>
        <w:t xml:space="preserve"> </w:t>
      </w:r>
      <w:r>
        <w:t>прилагательные</w:t>
      </w:r>
      <w:r>
        <w:rPr>
          <w:spacing w:val="41"/>
        </w:rPr>
        <w:t xml:space="preserve"> </w:t>
      </w:r>
      <w:r>
        <w:t>путём</w:t>
      </w:r>
      <w:r>
        <w:rPr>
          <w:spacing w:val="43"/>
        </w:rPr>
        <w:t xml:space="preserve"> </w:t>
      </w:r>
      <w:r>
        <w:t>соединения</w:t>
      </w:r>
      <w:r>
        <w:rPr>
          <w:spacing w:val="37"/>
        </w:rPr>
        <w:t xml:space="preserve"> </w:t>
      </w:r>
      <w:r>
        <w:t>основы</w:t>
      </w:r>
      <w:r>
        <w:rPr>
          <w:spacing w:val="39"/>
        </w:rPr>
        <w:t xml:space="preserve"> </w:t>
      </w:r>
      <w:r>
        <w:t>прилагательного/числительного</w:t>
      </w:r>
      <w:r>
        <w:rPr>
          <w:spacing w:val="47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существительного</w:t>
      </w:r>
      <w:r>
        <w:rPr>
          <w:spacing w:val="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добавлением</w:t>
      </w:r>
      <w:r>
        <w:rPr>
          <w:spacing w:val="1"/>
        </w:rPr>
        <w:t xml:space="preserve"> </w:t>
      </w:r>
      <w:r>
        <w:t>суффикса</w:t>
      </w:r>
      <w:r>
        <w:rPr>
          <w:spacing w:val="7"/>
        </w:rPr>
        <w:t xml:space="preserve"> </w:t>
      </w:r>
      <w:r>
        <w:t>-ed</w:t>
      </w:r>
      <w:r>
        <w:rPr>
          <w:spacing w:val="1"/>
        </w:rPr>
        <w:t xml:space="preserve"> </w:t>
      </w:r>
      <w:r>
        <w:t>(blue-eyed,</w:t>
      </w:r>
      <w:r>
        <w:rPr>
          <w:spacing w:val="3"/>
        </w:rPr>
        <w:t xml:space="preserve"> </w:t>
      </w:r>
      <w:r>
        <w:t>eight-legged);</w:t>
      </w:r>
    </w:p>
    <w:p w:rsidR="009C58BD" w:rsidRDefault="00BE5955">
      <w:pPr>
        <w:pStyle w:val="a3"/>
        <w:tabs>
          <w:tab w:val="left" w:pos="2492"/>
          <w:tab w:val="left" w:pos="4670"/>
          <w:tab w:val="left" w:pos="5811"/>
          <w:tab w:val="left" w:pos="7538"/>
          <w:tab w:val="left" w:pos="8823"/>
        </w:tabs>
        <w:spacing w:line="360" w:lineRule="auto"/>
        <w:ind w:left="1044" w:right="170" w:firstLine="0"/>
        <w:jc w:val="left"/>
      </w:pPr>
      <w:r>
        <w:t>сложных прилагательные путём соединения наречия с основой причастия II (well-behaved);</w:t>
      </w:r>
      <w:r>
        <w:rPr>
          <w:spacing w:val="1"/>
        </w:rPr>
        <w:t xml:space="preserve"> </w:t>
      </w:r>
      <w:r>
        <w:t>сложные</w:t>
      </w:r>
      <w:r>
        <w:tab/>
        <w:t>прилагательные</w:t>
      </w:r>
      <w:r>
        <w:tab/>
        <w:t>путём</w:t>
      </w:r>
      <w:r>
        <w:tab/>
        <w:t>соединения</w:t>
      </w:r>
      <w:r>
        <w:tab/>
        <w:t>основы</w:t>
      </w:r>
      <w:r>
        <w:tab/>
      </w:r>
      <w:r>
        <w:rPr>
          <w:spacing w:val="-1"/>
        </w:rPr>
        <w:t>прилагательного</w:t>
      </w:r>
    </w:p>
    <w:p w:rsidR="009C58BD" w:rsidRDefault="00BE5955">
      <w:pPr>
        <w:pStyle w:val="a3"/>
        <w:spacing w:line="360" w:lineRule="auto"/>
        <w:ind w:left="1044" w:right="6599" w:hanging="711"/>
        <w:jc w:val="left"/>
      </w:pPr>
      <w:r>
        <w:t>с основой причастия I (nice-looking);</w:t>
      </w:r>
      <w:r>
        <w:rPr>
          <w:spacing w:val="-5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конверсии:</w:t>
      </w:r>
    </w:p>
    <w:p w:rsidR="009C58BD" w:rsidRDefault="00BE5955">
      <w:pPr>
        <w:pStyle w:val="a3"/>
        <w:tabs>
          <w:tab w:val="left" w:pos="2732"/>
          <w:tab w:val="left" w:pos="3667"/>
          <w:tab w:val="left" w:pos="5902"/>
          <w:tab w:val="left" w:pos="6550"/>
          <w:tab w:val="left" w:pos="8677"/>
          <w:tab w:val="left" w:pos="9646"/>
        </w:tabs>
        <w:spacing w:line="360" w:lineRule="auto"/>
        <w:ind w:right="165"/>
        <w:jc w:val="left"/>
      </w:pPr>
      <w:r>
        <w:t>образование</w:t>
      </w:r>
      <w:r>
        <w:tab/>
        <w:t>имён</w:t>
      </w:r>
      <w:r>
        <w:tab/>
        <w:t>существительных</w:t>
      </w:r>
      <w:r>
        <w:tab/>
        <w:t>от</w:t>
      </w:r>
      <w:r>
        <w:tab/>
        <w:t>неопределённых</w:t>
      </w:r>
      <w:r>
        <w:tab/>
        <w:t>форм</w:t>
      </w:r>
      <w:r>
        <w:tab/>
      </w:r>
      <w:r>
        <w:rPr>
          <w:spacing w:val="-1"/>
        </w:rPr>
        <w:t>глаголов</w:t>
      </w:r>
      <w:r>
        <w:rPr>
          <w:spacing w:val="-57"/>
        </w:rPr>
        <w:t xml:space="preserve"> </w:t>
      </w:r>
      <w:r>
        <w:t>(to</w:t>
      </w:r>
      <w:r>
        <w:rPr>
          <w:spacing w:val="2"/>
        </w:rPr>
        <w:t xml:space="preserve"> </w:t>
      </w:r>
      <w:r>
        <w:t>run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run);</w:t>
      </w:r>
    </w:p>
    <w:p w:rsidR="009C58BD" w:rsidRDefault="00BE5955">
      <w:pPr>
        <w:pStyle w:val="a3"/>
        <w:spacing w:before="1" w:line="360" w:lineRule="auto"/>
        <w:ind w:left="1044" w:right="2920" w:firstLine="0"/>
        <w:jc w:val="left"/>
      </w:pPr>
      <w:r>
        <w:t>имён существительных от прилагательных (rich people – the rich);</w:t>
      </w:r>
      <w:r>
        <w:rPr>
          <w:spacing w:val="-57"/>
        </w:rPr>
        <w:t xml:space="preserve"> </w:t>
      </w:r>
      <w:r>
        <w:t>глаголов</w:t>
      </w:r>
      <w:r>
        <w:rPr>
          <w:spacing w:val="-7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имён</w:t>
      </w:r>
      <w:r>
        <w:rPr>
          <w:spacing w:val="-2"/>
        </w:rPr>
        <w:t xml:space="preserve"> </w:t>
      </w:r>
      <w:r>
        <w:t>существительных</w:t>
      </w:r>
      <w:r>
        <w:rPr>
          <w:spacing w:val="-4"/>
        </w:rPr>
        <w:t xml:space="preserve"> </w:t>
      </w:r>
      <w:r>
        <w:t>(a</w:t>
      </w:r>
      <w:r>
        <w:rPr>
          <w:spacing w:val="1"/>
        </w:rPr>
        <w:t xml:space="preserve"> </w:t>
      </w:r>
      <w:r>
        <w:t>hand</w:t>
      </w:r>
      <w:r>
        <w:rPr>
          <w:spacing w:val="6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hand);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глаголов</w:t>
      </w:r>
      <w:r>
        <w:rPr>
          <w:spacing w:val="-7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имён</w:t>
      </w:r>
      <w:r>
        <w:rPr>
          <w:spacing w:val="-2"/>
        </w:rPr>
        <w:t xml:space="preserve"> </w:t>
      </w:r>
      <w:r>
        <w:t>прилагательных</w:t>
      </w:r>
      <w:r>
        <w:rPr>
          <w:spacing w:val="-4"/>
        </w:rPr>
        <w:t xml:space="preserve"> </w:t>
      </w:r>
      <w:r>
        <w:t>(cool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cool);</w:t>
      </w:r>
    </w:p>
    <w:p w:rsidR="009C58BD" w:rsidRDefault="00BE5955">
      <w:pPr>
        <w:pStyle w:val="a3"/>
        <w:spacing w:before="137" w:line="362" w:lineRule="auto"/>
        <w:ind w:right="161"/>
      </w:pPr>
      <w:r>
        <w:t>распознавать и</w:t>
      </w:r>
      <w:r>
        <w:rPr>
          <w:spacing w:val="1"/>
        </w:rPr>
        <w:t xml:space="preserve"> </w:t>
      </w:r>
      <w:r>
        <w:t>употреблять 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 письменной</w:t>
      </w:r>
      <w:r>
        <w:rPr>
          <w:spacing w:val="1"/>
        </w:rPr>
        <w:t xml:space="preserve"> </w:t>
      </w:r>
      <w:r>
        <w:t>речи имена прилагательные на -ed и -</w:t>
      </w:r>
      <w:r>
        <w:rPr>
          <w:spacing w:val="1"/>
        </w:rPr>
        <w:t xml:space="preserve"> </w:t>
      </w:r>
      <w:r>
        <w:t>ing</w:t>
      </w:r>
      <w:r>
        <w:rPr>
          <w:spacing w:val="1"/>
        </w:rPr>
        <w:t xml:space="preserve"> </w:t>
      </w:r>
      <w:r>
        <w:t>(excited</w:t>
      </w:r>
      <w:r>
        <w:rPr>
          <w:spacing w:val="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exciting);</w:t>
      </w:r>
    </w:p>
    <w:p w:rsidR="009C58BD" w:rsidRDefault="00BE5955">
      <w:pPr>
        <w:pStyle w:val="a3"/>
        <w:spacing w:line="360" w:lineRule="auto"/>
        <w:ind w:right="171"/>
      </w:pPr>
      <w:r>
        <w:t>распознавать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многозначные</w:t>
      </w:r>
      <w:r>
        <w:rPr>
          <w:spacing w:val="1"/>
        </w:rPr>
        <w:t xml:space="preserve"> </w:t>
      </w:r>
      <w:r>
        <w:t>лексические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синонимы,</w:t>
      </w:r>
      <w:r>
        <w:rPr>
          <w:spacing w:val="1"/>
        </w:rPr>
        <w:t xml:space="preserve"> </w:t>
      </w:r>
      <w:r>
        <w:t>антонимы,</w:t>
      </w:r>
      <w:r>
        <w:rPr>
          <w:spacing w:val="1"/>
        </w:rPr>
        <w:t xml:space="preserve"> </w:t>
      </w:r>
      <w:r>
        <w:t>интернациональные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частотные</w:t>
      </w:r>
      <w:r>
        <w:rPr>
          <w:spacing w:val="1"/>
        </w:rPr>
        <w:t xml:space="preserve"> </w:t>
      </w:r>
      <w:r>
        <w:t>фразовые</w:t>
      </w:r>
      <w:r>
        <w:rPr>
          <w:spacing w:val="-5"/>
        </w:rPr>
        <w:t xml:space="preserve"> </w:t>
      </w:r>
      <w:r>
        <w:t>глаголы,</w:t>
      </w:r>
      <w:r>
        <w:rPr>
          <w:spacing w:val="4"/>
        </w:rPr>
        <w:t xml:space="preserve"> </w:t>
      </w:r>
      <w:r>
        <w:t>сокращения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аббревиатуры;</w:t>
      </w:r>
    </w:p>
    <w:p w:rsidR="009C58BD" w:rsidRDefault="00BE5955">
      <w:pPr>
        <w:pStyle w:val="a3"/>
        <w:spacing w:line="360" w:lineRule="auto"/>
        <w:ind w:right="171"/>
      </w:pPr>
      <w:r>
        <w:t>распознавать и употреблять в устной и письменной речи различные средства связи 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целостности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логичности</w:t>
      </w:r>
      <w:r>
        <w:rPr>
          <w:spacing w:val="2"/>
        </w:rPr>
        <w:t xml:space="preserve"> </w:t>
      </w:r>
      <w:r>
        <w:t>устного/письменного</w:t>
      </w:r>
      <w:r>
        <w:rPr>
          <w:spacing w:val="2"/>
        </w:rPr>
        <w:t xml:space="preserve"> </w:t>
      </w:r>
      <w:r>
        <w:t>высказывания;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1864"/>
          <w:tab w:val="left" w:pos="2267"/>
          <w:tab w:val="left" w:pos="3514"/>
          <w:tab w:val="left" w:pos="5082"/>
          <w:tab w:val="left" w:pos="6430"/>
          <w:tab w:val="left" w:pos="7566"/>
          <w:tab w:val="left" w:pos="7969"/>
          <w:tab w:val="left" w:pos="9163"/>
        </w:tabs>
        <w:spacing w:before="7" w:line="362" w:lineRule="auto"/>
        <w:ind w:right="167"/>
        <w:jc w:val="left"/>
      </w:pPr>
      <w:r>
        <w:lastRenderedPageBreak/>
        <w:t>знать</w:t>
      </w:r>
      <w:r>
        <w:tab/>
        <w:t>и</w:t>
      </w:r>
      <w:r>
        <w:tab/>
        <w:t>понимать</w:t>
      </w:r>
      <w:r>
        <w:tab/>
        <w:t>особенности</w:t>
      </w:r>
      <w:r>
        <w:tab/>
        <w:t>структуры</w:t>
      </w:r>
      <w:r>
        <w:tab/>
        <w:t>простых</w:t>
      </w:r>
      <w:r>
        <w:tab/>
        <w:t>и</w:t>
      </w:r>
      <w:r>
        <w:tab/>
        <w:t>сложных</w:t>
      </w:r>
      <w:r>
        <w:tab/>
      </w:r>
      <w:r>
        <w:rPr>
          <w:spacing w:val="-1"/>
        </w:rPr>
        <w:t>предложений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коммуникативных</w:t>
      </w:r>
      <w:r>
        <w:rPr>
          <w:spacing w:val="-3"/>
        </w:rPr>
        <w:t xml:space="preserve"> </w:t>
      </w:r>
      <w:r>
        <w:t>типов</w:t>
      </w:r>
      <w:r>
        <w:rPr>
          <w:spacing w:val="2"/>
        </w:rPr>
        <w:t xml:space="preserve"> </w:t>
      </w:r>
      <w:r>
        <w:t>предложений</w:t>
      </w:r>
      <w:r>
        <w:rPr>
          <w:spacing w:val="3"/>
        </w:rPr>
        <w:t xml:space="preserve"> </w:t>
      </w:r>
      <w:r>
        <w:t>английского</w:t>
      </w:r>
      <w:r>
        <w:rPr>
          <w:spacing w:val="1"/>
        </w:rPr>
        <w:t xml:space="preserve"> </w:t>
      </w:r>
      <w:r>
        <w:t>языка;</w:t>
      </w:r>
    </w:p>
    <w:p w:rsidR="009C58BD" w:rsidRDefault="00BE5955">
      <w:pPr>
        <w:pStyle w:val="a3"/>
        <w:tabs>
          <w:tab w:val="left" w:pos="2698"/>
          <w:tab w:val="left" w:pos="3125"/>
          <w:tab w:val="left" w:pos="4429"/>
          <w:tab w:val="left" w:pos="4870"/>
          <w:tab w:val="left" w:pos="6438"/>
          <w:tab w:val="left" w:pos="7393"/>
          <w:tab w:val="left" w:pos="7834"/>
          <w:tab w:val="left" w:pos="9407"/>
          <w:tab w:val="left" w:pos="9829"/>
        </w:tabs>
        <w:spacing w:line="360" w:lineRule="auto"/>
        <w:ind w:right="172"/>
        <w:jc w:val="left"/>
      </w:pPr>
      <w:r>
        <w:t>распознавать</w:t>
      </w:r>
      <w:r>
        <w:tab/>
        <w:t>в</w:t>
      </w:r>
      <w:r>
        <w:tab/>
        <w:t>звучащем</w:t>
      </w:r>
      <w:r>
        <w:tab/>
        <w:t>и</w:t>
      </w:r>
      <w:r>
        <w:tab/>
        <w:t>письменном</w:t>
      </w:r>
      <w:r>
        <w:tab/>
        <w:t>тексте</w:t>
      </w:r>
      <w:r>
        <w:tab/>
        <w:t>и</w:t>
      </w:r>
      <w:r>
        <w:tab/>
        <w:t>употреблять</w:t>
      </w:r>
      <w:r>
        <w:tab/>
        <w:t>в</w:t>
      </w:r>
      <w:r>
        <w:tab/>
      </w:r>
      <w:r>
        <w:rPr>
          <w:spacing w:val="-2"/>
        </w:rPr>
        <w:t>устной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речи:</w:t>
      </w:r>
    </w:p>
    <w:p w:rsidR="009C58BD" w:rsidRDefault="00BE5955">
      <w:pPr>
        <w:pStyle w:val="a3"/>
        <w:tabs>
          <w:tab w:val="left" w:pos="2794"/>
          <w:tab w:val="left" w:pos="3240"/>
          <w:tab w:val="left" w:pos="3950"/>
          <w:tab w:val="left" w:pos="4862"/>
          <w:tab w:val="left" w:pos="5298"/>
          <w:tab w:val="left" w:pos="6958"/>
          <w:tab w:val="left" w:pos="9193"/>
        </w:tabs>
        <w:spacing w:line="362" w:lineRule="auto"/>
        <w:ind w:right="171"/>
        <w:jc w:val="left"/>
      </w:pPr>
      <w:r>
        <w:t>предложения,</w:t>
      </w:r>
      <w:r>
        <w:tab/>
        <w:t>в</w:t>
      </w:r>
      <w:r>
        <w:tab/>
        <w:t>том</w:t>
      </w:r>
      <w:r>
        <w:tab/>
        <w:t>числе</w:t>
      </w:r>
      <w:r>
        <w:tab/>
        <w:t>с</w:t>
      </w:r>
      <w:r>
        <w:tab/>
        <w:t>несколькими</w:t>
      </w:r>
      <w:r>
        <w:tab/>
        <w:t>обстоятельствами,</w:t>
      </w:r>
      <w:r>
        <w:tab/>
      </w:r>
      <w:r>
        <w:rPr>
          <w:spacing w:val="-1"/>
        </w:rPr>
        <w:t>следующими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определённом</w:t>
      </w:r>
      <w:r>
        <w:rPr>
          <w:spacing w:val="-1"/>
        </w:rPr>
        <w:t xml:space="preserve"> </w:t>
      </w:r>
      <w:r>
        <w:t>порядке;</w:t>
      </w:r>
    </w:p>
    <w:p w:rsidR="009C58BD" w:rsidRDefault="00BE5955">
      <w:pPr>
        <w:pStyle w:val="a3"/>
        <w:spacing w:line="360" w:lineRule="auto"/>
        <w:ind w:left="1044" w:right="5536" w:firstLine="0"/>
        <w:jc w:val="left"/>
      </w:pPr>
      <w:r>
        <w:t>предложения с начальным It;</w:t>
      </w:r>
      <w:r>
        <w:rPr>
          <w:spacing w:val="1"/>
        </w:rPr>
        <w:t xml:space="preserve"> </w:t>
      </w:r>
      <w:r>
        <w:t>предложения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начальным</w:t>
      </w:r>
      <w:r>
        <w:rPr>
          <w:spacing w:val="-3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+</w:t>
      </w:r>
      <w:r>
        <w:rPr>
          <w:spacing w:val="-6"/>
        </w:rPr>
        <w:t xml:space="preserve"> </w:t>
      </w:r>
      <w:r>
        <w:t>to be;</w:t>
      </w:r>
    </w:p>
    <w:p w:rsidR="009C58BD" w:rsidRDefault="00BE5955">
      <w:pPr>
        <w:pStyle w:val="a3"/>
        <w:tabs>
          <w:tab w:val="left" w:pos="2808"/>
          <w:tab w:val="left" w:pos="3322"/>
          <w:tab w:val="left" w:pos="5072"/>
          <w:tab w:val="left" w:pos="7115"/>
          <w:tab w:val="left" w:pos="8962"/>
        </w:tabs>
        <w:spacing w:line="360" w:lineRule="auto"/>
        <w:ind w:right="161"/>
        <w:jc w:val="left"/>
      </w:pPr>
      <w:r>
        <w:t>предложения</w:t>
      </w:r>
      <w:r>
        <w:tab/>
        <w:t>с</w:t>
      </w:r>
      <w:r>
        <w:tab/>
        <w:t>глагольными</w:t>
      </w:r>
      <w:r>
        <w:tab/>
        <w:t>конструкциями,</w:t>
      </w:r>
      <w:r>
        <w:tab/>
        <w:t>содержащими</w:t>
      </w:r>
      <w:r>
        <w:tab/>
        <w:t>глаголы-связки</w:t>
      </w:r>
      <w:r>
        <w:rPr>
          <w:spacing w:val="-5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be,</w:t>
      </w:r>
      <w:r>
        <w:rPr>
          <w:spacing w:val="-1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look,</w:t>
      </w:r>
      <w:r>
        <w:rPr>
          <w:spacing w:val="-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seem,</w:t>
      </w:r>
      <w:r>
        <w:rPr>
          <w:spacing w:val="4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feel;</w:t>
      </w:r>
    </w:p>
    <w:p w:rsidR="009C58BD" w:rsidRDefault="00BE5955">
      <w:pPr>
        <w:pStyle w:val="a3"/>
        <w:spacing w:line="360" w:lineRule="auto"/>
        <w:ind w:left="1044" w:right="1840" w:firstLine="0"/>
        <w:jc w:val="left"/>
      </w:pPr>
      <w:r>
        <w:t>предложения</w:t>
      </w:r>
      <w:r>
        <w:rPr>
          <w:spacing w:val="-4"/>
        </w:rPr>
        <w:t xml:space="preserve"> </w:t>
      </w:r>
      <w:r>
        <w:t>cо</w:t>
      </w:r>
      <w:r>
        <w:rPr>
          <w:spacing w:val="5"/>
        </w:rPr>
        <w:t xml:space="preserve"> </w:t>
      </w:r>
      <w:r>
        <w:t>сложным</w:t>
      </w:r>
      <w:r>
        <w:rPr>
          <w:spacing w:val="2"/>
        </w:rPr>
        <w:t xml:space="preserve"> </w:t>
      </w:r>
      <w:r>
        <w:t>дополнением</w:t>
      </w:r>
      <w:r>
        <w:rPr>
          <w:spacing w:val="8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Complex</w:t>
      </w:r>
      <w:r>
        <w:rPr>
          <w:spacing w:val="-4"/>
        </w:rPr>
        <w:t xml:space="preserve"> </w:t>
      </w:r>
      <w:r>
        <w:t>Object;</w:t>
      </w:r>
      <w:r>
        <w:rPr>
          <w:spacing w:val="1"/>
        </w:rPr>
        <w:t xml:space="preserve"> </w:t>
      </w:r>
      <w:r>
        <w:t>сложносочинённые</w:t>
      </w:r>
      <w:r>
        <w:rPr>
          <w:spacing w:val="-7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сочинительными</w:t>
      </w:r>
      <w:r>
        <w:rPr>
          <w:spacing w:val="-4"/>
        </w:rPr>
        <w:t xml:space="preserve"> </w:t>
      </w:r>
      <w:r>
        <w:t>союзами</w:t>
      </w:r>
      <w:r>
        <w:rPr>
          <w:spacing w:val="2"/>
        </w:rPr>
        <w:t xml:space="preserve"> </w:t>
      </w:r>
      <w:r>
        <w:t>and,</w:t>
      </w:r>
      <w:r>
        <w:rPr>
          <w:spacing w:val="1"/>
        </w:rPr>
        <w:t xml:space="preserve"> </w:t>
      </w:r>
      <w:r>
        <w:t>but,</w:t>
      </w:r>
      <w:r>
        <w:rPr>
          <w:spacing w:val="-2"/>
        </w:rPr>
        <w:t xml:space="preserve"> </w:t>
      </w:r>
      <w:r>
        <w:t>or;</w:t>
      </w:r>
    </w:p>
    <w:p w:rsidR="009C58BD" w:rsidRDefault="00BE5955">
      <w:pPr>
        <w:pStyle w:val="a3"/>
        <w:spacing w:line="360" w:lineRule="auto"/>
        <w:ind w:right="180"/>
      </w:pPr>
      <w:r>
        <w:t>сложноподчинённые предложения с союзами и союзными словами because, if, when, where,</w:t>
      </w:r>
      <w:r>
        <w:rPr>
          <w:spacing w:val="1"/>
        </w:rPr>
        <w:t xml:space="preserve"> </w:t>
      </w:r>
      <w:r>
        <w:t>what,</w:t>
      </w:r>
      <w:r>
        <w:rPr>
          <w:spacing w:val="3"/>
        </w:rPr>
        <w:t xml:space="preserve"> </w:t>
      </w:r>
      <w:r>
        <w:t>why,</w:t>
      </w:r>
      <w:r>
        <w:rPr>
          <w:spacing w:val="4"/>
        </w:rPr>
        <w:t xml:space="preserve"> </w:t>
      </w:r>
      <w:r>
        <w:t>how;</w:t>
      </w:r>
    </w:p>
    <w:p w:rsidR="009C58BD" w:rsidRDefault="00BE5955">
      <w:pPr>
        <w:pStyle w:val="a3"/>
        <w:spacing w:line="360" w:lineRule="auto"/>
        <w:ind w:right="164"/>
      </w:pPr>
      <w:r>
        <w:t xml:space="preserve">сложноподчинённые        </w:t>
      </w:r>
      <w:r>
        <w:rPr>
          <w:spacing w:val="1"/>
        </w:rPr>
        <w:t xml:space="preserve"> </w:t>
      </w:r>
      <w:r>
        <w:t>предложения          с          определительными          придаточными</w:t>
      </w:r>
      <w:r>
        <w:rPr>
          <w:spacing w:val="-57"/>
        </w:rPr>
        <w:t xml:space="preserve"> </w:t>
      </w:r>
      <w:r>
        <w:t>с союзными</w:t>
      </w:r>
      <w:r>
        <w:rPr>
          <w:spacing w:val="-2"/>
        </w:rPr>
        <w:t xml:space="preserve"> </w:t>
      </w:r>
      <w:r>
        <w:t>словами</w:t>
      </w:r>
      <w:r>
        <w:rPr>
          <w:spacing w:val="-2"/>
        </w:rPr>
        <w:t xml:space="preserve"> </w:t>
      </w:r>
      <w:r>
        <w:t>who,</w:t>
      </w:r>
      <w:r>
        <w:rPr>
          <w:spacing w:val="-1"/>
        </w:rPr>
        <w:t xml:space="preserve"> </w:t>
      </w:r>
      <w:r>
        <w:t>which,</w:t>
      </w:r>
      <w:r>
        <w:rPr>
          <w:spacing w:val="4"/>
        </w:rPr>
        <w:t xml:space="preserve"> </w:t>
      </w:r>
      <w:r>
        <w:t>that;</w:t>
      </w:r>
    </w:p>
    <w:p w:rsidR="009C58BD" w:rsidRDefault="00BE5955">
      <w:pPr>
        <w:pStyle w:val="a3"/>
        <w:spacing w:line="360" w:lineRule="auto"/>
        <w:ind w:right="172"/>
      </w:pP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whoever,</w:t>
      </w:r>
      <w:r>
        <w:rPr>
          <w:spacing w:val="1"/>
        </w:rPr>
        <w:t xml:space="preserve"> </w:t>
      </w:r>
      <w:r>
        <w:t>whatever,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whenever;</w:t>
      </w:r>
    </w:p>
    <w:p w:rsidR="009C58BD" w:rsidRDefault="00BE5955">
      <w:pPr>
        <w:pStyle w:val="a3"/>
        <w:spacing w:line="360" w:lineRule="auto"/>
        <w:ind w:right="166"/>
      </w:pPr>
      <w:r>
        <w:t xml:space="preserve">условные    </w:t>
      </w:r>
      <w:r>
        <w:rPr>
          <w:spacing w:val="1"/>
        </w:rPr>
        <w:t xml:space="preserve"> </w:t>
      </w:r>
      <w:r>
        <w:t xml:space="preserve">предложения    </w:t>
      </w:r>
      <w:r>
        <w:rPr>
          <w:spacing w:val="1"/>
        </w:rPr>
        <w:t xml:space="preserve"> </w:t>
      </w:r>
      <w:r>
        <w:t xml:space="preserve">с    </w:t>
      </w:r>
      <w:r>
        <w:rPr>
          <w:spacing w:val="1"/>
        </w:rPr>
        <w:t xml:space="preserve"> </w:t>
      </w:r>
      <w:r>
        <w:t xml:space="preserve">глаголами     </w:t>
      </w:r>
      <w:r>
        <w:rPr>
          <w:spacing w:val="1"/>
        </w:rPr>
        <w:t xml:space="preserve"> </w:t>
      </w:r>
      <w:r>
        <w:t xml:space="preserve">в     </w:t>
      </w:r>
      <w:r>
        <w:rPr>
          <w:spacing w:val="1"/>
        </w:rPr>
        <w:t xml:space="preserve"> </w:t>
      </w:r>
      <w:r>
        <w:t xml:space="preserve">изъявительном     </w:t>
      </w:r>
      <w:r>
        <w:rPr>
          <w:spacing w:val="1"/>
        </w:rPr>
        <w:t xml:space="preserve"> </w:t>
      </w:r>
      <w:r>
        <w:t>наклонении</w:t>
      </w:r>
      <w:r>
        <w:rPr>
          <w:spacing w:val="1"/>
        </w:rPr>
        <w:t xml:space="preserve"> </w:t>
      </w:r>
      <w:r>
        <w:t xml:space="preserve">(Conditional  </w:t>
      </w:r>
      <w:r>
        <w:rPr>
          <w:spacing w:val="1"/>
        </w:rPr>
        <w:t xml:space="preserve"> </w:t>
      </w:r>
      <w:r>
        <w:t xml:space="preserve">0,   </w:t>
      </w:r>
      <w:r>
        <w:rPr>
          <w:spacing w:val="1"/>
        </w:rPr>
        <w:t xml:space="preserve"> </w:t>
      </w:r>
      <w:r>
        <w:t xml:space="preserve">Conditional   </w:t>
      </w:r>
      <w:r>
        <w:rPr>
          <w:spacing w:val="1"/>
        </w:rPr>
        <w:t xml:space="preserve"> </w:t>
      </w:r>
      <w:r>
        <w:t xml:space="preserve">I)   </w:t>
      </w:r>
      <w:r>
        <w:rPr>
          <w:spacing w:val="1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 xml:space="preserve">с   </w:t>
      </w:r>
      <w:r>
        <w:rPr>
          <w:spacing w:val="1"/>
        </w:rPr>
        <w:t xml:space="preserve"> </w:t>
      </w:r>
      <w:r>
        <w:t xml:space="preserve">глаголами   </w:t>
      </w:r>
      <w:r>
        <w:rPr>
          <w:spacing w:val="1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 xml:space="preserve">сослагательном   </w:t>
      </w:r>
      <w:r>
        <w:rPr>
          <w:spacing w:val="1"/>
        </w:rPr>
        <w:t xml:space="preserve"> </w:t>
      </w:r>
      <w:r>
        <w:t>наклонении</w:t>
      </w:r>
      <w:r>
        <w:rPr>
          <w:spacing w:val="1"/>
        </w:rPr>
        <w:t xml:space="preserve"> </w:t>
      </w:r>
      <w:r>
        <w:t>(Conditional</w:t>
      </w:r>
      <w:r>
        <w:rPr>
          <w:spacing w:val="-8"/>
        </w:rPr>
        <w:t xml:space="preserve"> </w:t>
      </w:r>
      <w:r>
        <w:t>II);</w:t>
      </w:r>
    </w:p>
    <w:p w:rsidR="009C58BD" w:rsidRPr="005C55B0" w:rsidRDefault="00BE5955">
      <w:pPr>
        <w:pStyle w:val="a3"/>
        <w:spacing w:line="360" w:lineRule="auto"/>
        <w:ind w:right="157"/>
        <w:rPr>
          <w:lang w:val="en-US"/>
        </w:rPr>
      </w:pPr>
      <w:r>
        <w:t>все</w:t>
      </w:r>
      <w:r w:rsidRPr="005C55B0">
        <w:rPr>
          <w:spacing w:val="1"/>
          <w:lang w:val="en-US"/>
        </w:rPr>
        <w:t xml:space="preserve"> </w:t>
      </w:r>
      <w:r>
        <w:t>типы</w:t>
      </w:r>
      <w:r w:rsidRPr="005C55B0">
        <w:rPr>
          <w:spacing w:val="1"/>
          <w:lang w:val="en-US"/>
        </w:rPr>
        <w:t xml:space="preserve"> </w:t>
      </w:r>
      <w:r>
        <w:t>вопросительных</w:t>
      </w:r>
      <w:r w:rsidRPr="005C55B0">
        <w:rPr>
          <w:spacing w:val="1"/>
          <w:lang w:val="en-US"/>
        </w:rPr>
        <w:t xml:space="preserve"> </w:t>
      </w:r>
      <w:r>
        <w:t>предложений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(</w:t>
      </w:r>
      <w:r>
        <w:t>общий</w:t>
      </w:r>
      <w:r w:rsidRPr="005C55B0">
        <w:rPr>
          <w:lang w:val="en-US"/>
        </w:rPr>
        <w:t>,</w:t>
      </w:r>
      <w:r w:rsidRPr="005C55B0">
        <w:rPr>
          <w:spacing w:val="1"/>
          <w:lang w:val="en-US"/>
        </w:rPr>
        <w:t xml:space="preserve"> </w:t>
      </w:r>
      <w:r>
        <w:t>специальный</w:t>
      </w:r>
      <w:r w:rsidRPr="005C55B0">
        <w:rPr>
          <w:lang w:val="en-US"/>
        </w:rPr>
        <w:t>,</w:t>
      </w:r>
      <w:r w:rsidRPr="005C55B0">
        <w:rPr>
          <w:spacing w:val="1"/>
          <w:lang w:val="en-US"/>
        </w:rPr>
        <w:t xml:space="preserve"> </w:t>
      </w:r>
      <w:r>
        <w:t>альтернативный</w:t>
      </w:r>
      <w:r w:rsidRPr="005C55B0">
        <w:rPr>
          <w:lang w:val="en-US"/>
        </w:rPr>
        <w:t>,</w:t>
      </w:r>
      <w:r w:rsidRPr="005C55B0">
        <w:rPr>
          <w:spacing w:val="1"/>
          <w:lang w:val="en-US"/>
        </w:rPr>
        <w:t xml:space="preserve"> </w:t>
      </w:r>
      <w:r>
        <w:t>разделительный</w:t>
      </w:r>
      <w:r w:rsidRPr="005C55B0">
        <w:rPr>
          <w:spacing w:val="1"/>
          <w:lang w:val="en-US"/>
        </w:rPr>
        <w:t xml:space="preserve"> </w:t>
      </w:r>
      <w:r>
        <w:t>вопросы</w:t>
      </w:r>
      <w:r w:rsidRPr="005C55B0">
        <w:rPr>
          <w:spacing w:val="1"/>
          <w:lang w:val="en-US"/>
        </w:rPr>
        <w:t xml:space="preserve"> </w:t>
      </w:r>
      <w:r>
        <w:t>в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Present/Past/Future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Simple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Tense,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Present/Past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Continuous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Tense,</w:t>
      </w:r>
      <w:r w:rsidRPr="005C55B0">
        <w:rPr>
          <w:spacing w:val="-57"/>
          <w:lang w:val="en-US"/>
        </w:rPr>
        <w:t xml:space="preserve"> </w:t>
      </w:r>
      <w:r w:rsidRPr="005C55B0">
        <w:rPr>
          <w:lang w:val="en-US"/>
        </w:rPr>
        <w:t>Present/Past</w:t>
      </w:r>
      <w:r w:rsidRPr="005C55B0">
        <w:rPr>
          <w:spacing w:val="6"/>
          <w:lang w:val="en-US"/>
        </w:rPr>
        <w:t xml:space="preserve"> </w:t>
      </w:r>
      <w:r w:rsidRPr="005C55B0">
        <w:rPr>
          <w:lang w:val="en-US"/>
        </w:rPr>
        <w:t>Perfect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Tense,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Present</w:t>
      </w:r>
      <w:r w:rsidRPr="005C55B0">
        <w:rPr>
          <w:spacing w:val="7"/>
          <w:lang w:val="en-US"/>
        </w:rPr>
        <w:t xml:space="preserve"> </w:t>
      </w:r>
      <w:r w:rsidRPr="005C55B0">
        <w:rPr>
          <w:lang w:val="en-US"/>
        </w:rPr>
        <w:t>Perfect</w:t>
      </w:r>
      <w:r w:rsidRPr="005C55B0">
        <w:rPr>
          <w:spacing w:val="6"/>
          <w:lang w:val="en-US"/>
        </w:rPr>
        <w:t xml:space="preserve"> </w:t>
      </w:r>
      <w:r w:rsidRPr="005C55B0">
        <w:rPr>
          <w:lang w:val="en-US"/>
        </w:rPr>
        <w:t>Continuous</w:t>
      </w:r>
      <w:r w:rsidRPr="005C55B0">
        <w:rPr>
          <w:spacing w:val="-6"/>
          <w:lang w:val="en-US"/>
        </w:rPr>
        <w:t xml:space="preserve"> </w:t>
      </w:r>
      <w:r w:rsidRPr="005C55B0">
        <w:rPr>
          <w:lang w:val="en-US"/>
        </w:rPr>
        <w:t>Tense);</w:t>
      </w:r>
    </w:p>
    <w:p w:rsidR="009C58BD" w:rsidRDefault="00BE5955">
      <w:pPr>
        <w:pStyle w:val="a3"/>
        <w:tabs>
          <w:tab w:val="left" w:pos="3759"/>
          <w:tab w:val="left" w:pos="6115"/>
          <w:tab w:val="left" w:pos="6927"/>
          <w:tab w:val="left" w:pos="9186"/>
        </w:tabs>
        <w:spacing w:line="360" w:lineRule="auto"/>
        <w:ind w:right="167"/>
      </w:pPr>
      <w:r>
        <w:t>повествовательные,</w:t>
      </w:r>
      <w:r>
        <w:tab/>
        <w:t>вопросительные</w:t>
      </w:r>
      <w:r>
        <w:tab/>
        <w:t>и</w:t>
      </w:r>
      <w:r>
        <w:tab/>
        <w:t>побудительные</w:t>
      </w:r>
      <w:r>
        <w:tab/>
      </w:r>
      <w:r>
        <w:rPr>
          <w:spacing w:val="-1"/>
        </w:rPr>
        <w:t>предложения</w:t>
      </w:r>
      <w:r>
        <w:rPr>
          <w:spacing w:val="-58"/>
        </w:rPr>
        <w:t xml:space="preserve"> </w:t>
      </w:r>
      <w:r>
        <w:t>в косвенной речи в настоящем и прошедшем времени, согласование времён в рамках сложного</w:t>
      </w:r>
      <w:r>
        <w:rPr>
          <w:spacing w:val="1"/>
        </w:rPr>
        <w:t xml:space="preserve"> </w:t>
      </w:r>
      <w:r>
        <w:t>предложения;</w:t>
      </w:r>
    </w:p>
    <w:p w:rsidR="009C58BD" w:rsidRDefault="00BE5955">
      <w:pPr>
        <w:pStyle w:val="a3"/>
        <w:ind w:left="1044" w:firstLine="0"/>
      </w:pPr>
      <w:r>
        <w:t>модальные</w:t>
      </w:r>
      <w:r>
        <w:rPr>
          <w:spacing w:val="-2"/>
        </w:rPr>
        <w:t xml:space="preserve"> </w:t>
      </w:r>
      <w:r>
        <w:t>глаголы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косвенной</w:t>
      </w:r>
      <w:r>
        <w:rPr>
          <w:spacing w:val="-5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настоящем и</w:t>
      </w:r>
      <w:r>
        <w:rPr>
          <w:spacing w:val="-4"/>
        </w:rPr>
        <w:t xml:space="preserve"> </w:t>
      </w:r>
      <w:r>
        <w:t>прошедшем</w:t>
      </w:r>
      <w:r>
        <w:rPr>
          <w:spacing w:val="-3"/>
        </w:rPr>
        <w:t xml:space="preserve"> </w:t>
      </w:r>
      <w:r>
        <w:t>времени;</w:t>
      </w:r>
    </w:p>
    <w:p w:rsidR="009C58BD" w:rsidRPr="005C55B0" w:rsidRDefault="00BE5955">
      <w:pPr>
        <w:pStyle w:val="a3"/>
        <w:spacing w:before="132"/>
        <w:ind w:left="1044" w:firstLine="0"/>
        <w:rPr>
          <w:lang w:val="en-US"/>
        </w:rPr>
      </w:pPr>
      <w:r>
        <w:t>предложения</w:t>
      </w:r>
      <w:r w:rsidRPr="005C55B0">
        <w:rPr>
          <w:spacing w:val="20"/>
          <w:lang w:val="en-US"/>
        </w:rPr>
        <w:t xml:space="preserve"> </w:t>
      </w:r>
      <w:r>
        <w:t>с</w:t>
      </w:r>
      <w:r w:rsidRPr="005C55B0">
        <w:rPr>
          <w:spacing w:val="18"/>
          <w:lang w:val="en-US"/>
        </w:rPr>
        <w:t xml:space="preserve"> </w:t>
      </w:r>
      <w:r>
        <w:t>конструкциями</w:t>
      </w:r>
      <w:r w:rsidRPr="005C55B0">
        <w:rPr>
          <w:spacing w:val="21"/>
          <w:lang w:val="en-US"/>
        </w:rPr>
        <w:t xml:space="preserve"> </w:t>
      </w:r>
      <w:r w:rsidRPr="005C55B0">
        <w:rPr>
          <w:lang w:val="en-US"/>
        </w:rPr>
        <w:t>as</w:t>
      </w:r>
      <w:r w:rsidRPr="005C55B0">
        <w:rPr>
          <w:spacing w:val="17"/>
          <w:lang w:val="en-US"/>
        </w:rPr>
        <w:t xml:space="preserve"> </w:t>
      </w:r>
      <w:r w:rsidRPr="005C55B0">
        <w:rPr>
          <w:lang w:val="en-US"/>
        </w:rPr>
        <w:t>…</w:t>
      </w:r>
      <w:r w:rsidRPr="005C55B0">
        <w:rPr>
          <w:spacing w:val="19"/>
          <w:lang w:val="en-US"/>
        </w:rPr>
        <w:t xml:space="preserve"> </w:t>
      </w:r>
      <w:r w:rsidRPr="005C55B0">
        <w:rPr>
          <w:lang w:val="en-US"/>
        </w:rPr>
        <w:t>as,</w:t>
      </w:r>
      <w:r w:rsidRPr="005C55B0">
        <w:rPr>
          <w:spacing w:val="25"/>
          <w:lang w:val="en-US"/>
        </w:rPr>
        <w:t xml:space="preserve"> </w:t>
      </w:r>
      <w:r w:rsidRPr="005C55B0">
        <w:rPr>
          <w:lang w:val="en-US"/>
        </w:rPr>
        <w:t>not</w:t>
      </w:r>
      <w:r w:rsidRPr="005C55B0">
        <w:rPr>
          <w:spacing w:val="24"/>
          <w:lang w:val="en-US"/>
        </w:rPr>
        <w:t xml:space="preserve"> </w:t>
      </w:r>
      <w:r w:rsidRPr="005C55B0">
        <w:rPr>
          <w:lang w:val="en-US"/>
        </w:rPr>
        <w:t>so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…</w:t>
      </w:r>
      <w:r w:rsidRPr="005C55B0">
        <w:rPr>
          <w:spacing w:val="19"/>
          <w:lang w:val="en-US"/>
        </w:rPr>
        <w:t xml:space="preserve"> </w:t>
      </w:r>
      <w:r w:rsidRPr="005C55B0">
        <w:rPr>
          <w:lang w:val="en-US"/>
        </w:rPr>
        <w:t>as,</w:t>
      </w:r>
      <w:r w:rsidRPr="005C55B0">
        <w:rPr>
          <w:spacing w:val="21"/>
          <w:lang w:val="en-US"/>
        </w:rPr>
        <w:t xml:space="preserve"> </w:t>
      </w:r>
      <w:r w:rsidRPr="005C55B0">
        <w:rPr>
          <w:lang w:val="en-US"/>
        </w:rPr>
        <w:t>both</w:t>
      </w:r>
      <w:r w:rsidRPr="005C55B0">
        <w:rPr>
          <w:spacing w:val="13"/>
          <w:lang w:val="en-US"/>
        </w:rPr>
        <w:t xml:space="preserve"> </w:t>
      </w:r>
      <w:r w:rsidRPr="005C55B0">
        <w:rPr>
          <w:lang w:val="en-US"/>
        </w:rPr>
        <w:t>…</w:t>
      </w:r>
      <w:r w:rsidRPr="005C55B0">
        <w:rPr>
          <w:spacing w:val="19"/>
          <w:lang w:val="en-US"/>
        </w:rPr>
        <w:t xml:space="preserve"> </w:t>
      </w:r>
      <w:r w:rsidRPr="005C55B0">
        <w:rPr>
          <w:lang w:val="en-US"/>
        </w:rPr>
        <w:t>and</w:t>
      </w:r>
      <w:r w:rsidRPr="005C55B0">
        <w:rPr>
          <w:spacing w:val="19"/>
          <w:lang w:val="en-US"/>
        </w:rPr>
        <w:t xml:space="preserve"> </w:t>
      </w:r>
      <w:r w:rsidRPr="005C55B0">
        <w:rPr>
          <w:lang w:val="en-US"/>
        </w:rPr>
        <w:t>…,</w:t>
      </w:r>
      <w:r w:rsidRPr="005C55B0">
        <w:rPr>
          <w:spacing w:val="20"/>
          <w:lang w:val="en-US"/>
        </w:rPr>
        <w:t xml:space="preserve"> </w:t>
      </w:r>
      <w:r w:rsidRPr="005C55B0">
        <w:rPr>
          <w:lang w:val="en-US"/>
        </w:rPr>
        <w:t>either</w:t>
      </w:r>
      <w:r w:rsidRPr="005C55B0">
        <w:rPr>
          <w:spacing w:val="20"/>
          <w:lang w:val="en-US"/>
        </w:rPr>
        <w:t xml:space="preserve"> </w:t>
      </w:r>
      <w:r w:rsidRPr="005C55B0">
        <w:rPr>
          <w:lang w:val="en-US"/>
        </w:rPr>
        <w:t>…</w:t>
      </w:r>
      <w:r w:rsidRPr="005C55B0">
        <w:rPr>
          <w:spacing w:val="19"/>
          <w:lang w:val="en-US"/>
        </w:rPr>
        <w:t xml:space="preserve"> </w:t>
      </w:r>
      <w:r w:rsidRPr="005C55B0">
        <w:rPr>
          <w:lang w:val="en-US"/>
        </w:rPr>
        <w:t>or,</w:t>
      </w:r>
      <w:r w:rsidRPr="005C55B0">
        <w:rPr>
          <w:spacing w:val="20"/>
          <w:lang w:val="en-US"/>
        </w:rPr>
        <w:t xml:space="preserve"> </w:t>
      </w:r>
      <w:r w:rsidRPr="005C55B0">
        <w:rPr>
          <w:lang w:val="en-US"/>
        </w:rPr>
        <w:t>neither</w:t>
      </w:r>
      <w:r w:rsidRPr="005C55B0">
        <w:rPr>
          <w:spacing w:val="20"/>
          <w:lang w:val="en-US"/>
        </w:rPr>
        <w:t xml:space="preserve"> </w:t>
      </w:r>
      <w:r w:rsidRPr="005C55B0">
        <w:rPr>
          <w:lang w:val="en-US"/>
        </w:rPr>
        <w:t>…</w:t>
      </w:r>
    </w:p>
    <w:p w:rsidR="009C58BD" w:rsidRPr="005C55B0" w:rsidRDefault="009C58BD">
      <w:pPr>
        <w:rPr>
          <w:lang w:val="en-US"/>
        </w:rPr>
        <w:sectPr w:rsidR="009C58BD" w:rsidRPr="005C55B0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36"/>
        <w:ind w:firstLine="0"/>
        <w:jc w:val="left"/>
      </w:pPr>
      <w:r>
        <w:lastRenderedPageBreak/>
        <w:t>nor;</w:t>
      </w:r>
    </w:p>
    <w:p w:rsidR="009C58BD" w:rsidRDefault="00BE5955">
      <w:pPr>
        <w:pStyle w:val="a3"/>
        <w:ind w:left="0" w:firstLine="0"/>
        <w:jc w:val="left"/>
        <w:rPr>
          <w:sz w:val="26"/>
        </w:rPr>
      </w:pPr>
      <w:r>
        <w:br w:type="column"/>
      </w:r>
    </w:p>
    <w:p w:rsidR="009C58BD" w:rsidRDefault="009C58BD">
      <w:pPr>
        <w:pStyle w:val="a3"/>
        <w:spacing w:before="2"/>
        <w:ind w:left="0" w:firstLine="0"/>
        <w:jc w:val="left"/>
        <w:rPr>
          <w:sz w:val="22"/>
        </w:rPr>
      </w:pPr>
    </w:p>
    <w:p w:rsidR="009C58BD" w:rsidRDefault="00BE5955">
      <w:pPr>
        <w:pStyle w:val="a3"/>
        <w:ind w:left="283" w:firstLine="0"/>
        <w:jc w:val="left"/>
      </w:pPr>
      <w:r>
        <w:t>предложения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wish;</w:t>
      </w:r>
    </w:p>
    <w:p w:rsidR="009C58BD" w:rsidRDefault="00BE5955">
      <w:pPr>
        <w:pStyle w:val="a3"/>
        <w:spacing w:before="137"/>
        <w:ind w:left="283" w:firstLine="0"/>
        <w:jc w:val="left"/>
      </w:pPr>
      <w:r>
        <w:t>конструкции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глаголами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-ing: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love/hate</w:t>
      </w:r>
      <w:r>
        <w:rPr>
          <w:spacing w:val="-4"/>
        </w:rPr>
        <w:t xml:space="preserve"> </w:t>
      </w:r>
      <w:r>
        <w:t>doing</w:t>
      </w:r>
      <w:r>
        <w:rPr>
          <w:spacing w:val="-2"/>
        </w:rPr>
        <w:t xml:space="preserve"> </w:t>
      </w:r>
      <w:r>
        <w:t>smth;</w:t>
      </w:r>
    </w:p>
    <w:p w:rsidR="009C58BD" w:rsidRDefault="00BE5955">
      <w:pPr>
        <w:pStyle w:val="a3"/>
        <w:tabs>
          <w:tab w:val="left" w:pos="1824"/>
          <w:tab w:val="left" w:pos="2155"/>
          <w:tab w:val="left" w:pos="3428"/>
          <w:tab w:val="left" w:pos="3840"/>
          <w:tab w:val="left" w:pos="4516"/>
          <w:tab w:val="left" w:pos="4929"/>
          <w:tab w:val="left" w:pos="6181"/>
          <w:tab w:val="left" w:pos="6593"/>
          <w:tab w:val="left" w:pos="7384"/>
          <w:tab w:val="left" w:pos="8508"/>
          <w:tab w:val="left" w:pos="8844"/>
        </w:tabs>
        <w:spacing w:before="137"/>
        <w:ind w:left="283" w:firstLine="0"/>
        <w:jc w:val="left"/>
      </w:pPr>
      <w:r>
        <w:t>конструкции</w:t>
      </w:r>
      <w:r>
        <w:tab/>
        <w:t>c</w:t>
      </w:r>
      <w:r>
        <w:tab/>
        <w:t>глаголами</w:t>
      </w:r>
      <w:r>
        <w:tab/>
        <w:t>to</w:t>
      </w:r>
      <w:r>
        <w:tab/>
        <w:t>stop,</w:t>
      </w:r>
      <w:r>
        <w:tab/>
        <w:t>to</w:t>
      </w:r>
      <w:r>
        <w:tab/>
        <w:t>remember,</w:t>
      </w:r>
      <w:r>
        <w:tab/>
        <w:t>to</w:t>
      </w:r>
      <w:r>
        <w:tab/>
        <w:t>forget</w:t>
      </w:r>
      <w:r>
        <w:tab/>
        <w:t>(разница</w:t>
      </w:r>
      <w:r>
        <w:tab/>
        <w:t>в</w:t>
      </w:r>
      <w:r>
        <w:tab/>
        <w:t>значении</w:t>
      </w:r>
    </w:p>
    <w:p w:rsidR="009C58BD" w:rsidRDefault="009C58BD">
      <w:pPr>
        <w:sectPr w:rsidR="009C58BD">
          <w:type w:val="continuous"/>
          <w:pgSz w:w="11910" w:h="16840"/>
          <w:pgMar w:top="1100" w:right="400" w:bottom="280" w:left="800" w:header="720" w:footer="720" w:gutter="0"/>
          <w:cols w:num="2" w:space="720" w:equalWidth="0">
            <w:col w:w="722" w:space="40"/>
            <w:col w:w="9948"/>
          </w:cols>
        </w:sectPr>
      </w:pPr>
    </w:p>
    <w:p w:rsidR="009C58BD" w:rsidRPr="005C55B0" w:rsidRDefault="00BE5955">
      <w:pPr>
        <w:pStyle w:val="a3"/>
        <w:spacing w:before="137" w:line="360" w:lineRule="auto"/>
        <w:ind w:left="1044" w:right="5311" w:hanging="711"/>
        <w:jc w:val="left"/>
        <w:rPr>
          <w:lang w:val="en-US"/>
        </w:rPr>
      </w:pPr>
      <w:r w:rsidRPr="005C55B0">
        <w:rPr>
          <w:lang w:val="en-US"/>
        </w:rPr>
        <w:lastRenderedPageBreak/>
        <w:t>to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stop</w:t>
      </w:r>
      <w:r w:rsidRPr="005C55B0">
        <w:rPr>
          <w:spacing w:val="-4"/>
          <w:lang w:val="en-US"/>
        </w:rPr>
        <w:t xml:space="preserve"> </w:t>
      </w:r>
      <w:r w:rsidRPr="005C55B0">
        <w:rPr>
          <w:lang w:val="en-US"/>
        </w:rPr>
        <w:t>doing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smth</w:t>
      </w:r>
      <w:r w:rsidRPr="005C55B0">
        <w:rPr>
          <w:spacing w:val="-1"/>
          <w:lang w:val="en-US"/>
        </w:rPr>
        <w:t xml:space="preserve"> </w:t>
      </w:r>
      <w:r>
        <w:t>и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6"/>
          <w:lang w:val="en-US"/>
        </w:rPr>
        <w:t xml:space="preserve"> </w:t>
      </w:r>
      <w:r w:rsidRPr="005C55B0">
        <w:rPr>
          <w:lang w:val="en-US"/>
        </w:rPr>
        <w:t>stop</w:t>
      </w:r>
      <w:r w:rsidRPr="005C55B0">
        <w:rPr>
          <w:spacing w:val="-4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do</w:t>
      </w:r>
      <w:r w:rsidRPr="005C55B0">
        <w:rPr>
          <w:spacing w:val="5"/>
          <w:lang w:val="en-US"/>
        </w:rPr>
        <w:t xml:space="preserve"> </w:t>
      </w:r>
      <w:r w:rsidRPr="005C55B0">
        <w:rPr>
          <w:lang w:val="en-US"/>
        </w:rPr>
        <w:t>smth);</w:t>
      </w:r>
      <w:r w:rsidRPr="005C55B0">
        <w:rPr>
          <w:spacing w:val="1"/>
          <w:lang w:val="en-US"/>
        </w:rPr>
        <w:t xml:space="preserve"> </w:t>
      </w:r>
      <w:r>
        <w:t>конструкция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It</w:t>
      </w:r>
      <w:r w:rsidRPr="005C55B0">
        <w:rPr>
          <w:spacing w:val="-4"/>
          <w:lang w:val="en-US"/>
        </w:rPr>
        <w:t xml:space="preserve"> </w:t>
      </w:r>
      <w:r w:rsidRPr="005C55B0">
        <w:rPr>
          <w:lang w:val="en-US"/>
        </w:rPr>
        <w:t>takes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me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…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to do</w:t>
      </w:r>
      <w:r w:rsidRPr="005C55B0">
        <w:rPr>
          <w:spacing w:val="5"/>
          <w:lang w:val="en-US"/>
        </w:rPr>
        <w:t xml:space="preserve"> </w:t>
      </w:r>
      <w:r w:rsidRPr="005C55B0">
        <w:rPr>
          <w:lang w:val="en-US"/>
        </w:rPr>
        <w:t>smth;</w:t>
      </w:r>
      <w:r w:rsidRPr="005C55B0">
        <w:rPr>
          <w:spacing w:val="1"/>
          <w:lang w:val="en-US"/>
        </w:rPr>
        <w:t xml:space="preserve"> </w:t>
      </w:r>
      <w:r>
        <w:t>конструкция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used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+</w:t>
      </w:r>
      <w:r w:rsidRPr="005C55B0">
        <w:rPr>
          <w:spacing w:val="-7"/>
          <w:lang w:val="en-US"/>
        </w:rPr>
        <w:t xml:space="preserve"> </w:t>
      </w:r>
      <w:r>
        <w:t>инфинитив</w:t>
      </w:r>
      <w:r w:rsidRPr="005C55B0">
        <w:rPr>
          <w:lang w:val="en-US"/>
        </w:rPr>
        <w:t xml:space="preserve"> </w:t>
      </w:r>
      <w:r>
        <w:t>глагола</w:t>
      </w:r>
      <w:r w:rsidRPr="005C55B0">
        <w:rPr>
          <w:lang w:val="en-US"/>
        </w:rPr>
        <w:t>;</w:t>
      </w:r>
    </w:p>
    <w:p w:rsidR="009C58BD" w:rsidRPr="005C55B0" w:rsidRDefault="009C58BD">
      <w:pPr>
        <w:spacing w:line="360" w:lineRule="auto"/>
        <w:rPr>
          <w:lang w:val="en-US"/>
        </w:rPr>
        <w:sectPr w:rsidR="009C58BD" w:rsidRPr="005C55B0">
          <w:type w:val="continuous"/>
          <w:pgSz w:w="11910" w:h="16840"/>
          <w:pgMar w:top="1100" w:right="400" w:bottom="280" w:left="800" w:header="720" w:footer="720" w:gutter="0"/>
          <w:cols w:space="720"/>
        </w:sectPr>
      </w:pPr>
    </w:p>
    <w:p w:rsidR="009C58BD" w:rsidRPr="005C55B0" w:rsidRDefault="00BE5955">
      <w:pPr>
        <w:pStyle w:val="a3"/>
        <w:spacing w:before="7"/>
        <w:ind w:left="1044" w:firstLine="0"/>
        <w:rPr>
          <w:lang w:val="en-US"/>
        </w:rPr>
      </w:pPr>
      <w:r>
        <w:lastRenderedPageBreak/>
        <w:t>конструкции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be/get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used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smth,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be/get used</w:t>
      </w:r>
      <w:r w:rsidRPr="005C55B0">
        <w:rPr>
          <w:spacing w:val="-8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2"/>
          <w:lang w:val="en-US"/>
        </w:rPr>
        <w:t xml:space="preserve"> </w:t>
      </w:r>
      <w:r w:rsidRPr="005C55B0">
        <w:rPr>
          <w:lang w:val="en-US"/>
        </w:rPr>
        <w:t>doing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smth;</w:t>
      </w:r>
    </w:p>
    <w:p w:rsidR="009C58BD" w:rsidRPr="005C55B0" w:rsidRDefault="00BE5955">
      <w:pPr>
        <w:pStyle w:val="a3"/>
        <w:spacing w:before="142" w:line="360" w:lineRule="auto"/>
        <w:ind w:right="157"/>
        <w:rPr>
          <w:lang w:val="en-US"/>
        </w:rPr>
      </w:pPr>
      <w:r>
        <w:t>конструкции</w:t>
      </w:r>
      <w:r w:rsidRPr="005C55B0">
        <w:rPr>
          <w:lang w:val="en-US"/>
        </w:rPr>
        <w:t xml:space="preserve">    I    prefer,    I’d    prefer,    I’d    rather    prefer,    </w:t>
      </w:r>
      <w:r>
        <w:t>выражающие</w:t>
      </w:r>
      <w:r w:rsidRPr="005C55B0">
        <w:rPr>
          <w:lang w:val="en-US"/>
        </w:rPr>
        <w:t xml:space="preserve">    </w:t>
      </w:r>
      <w:r>
        <w:t>предпочтение</w:t>
      </w:r>
      <w:r w:rsidRPr="005C55B0">
        <w:rPr>
          <w:lang w:val="en-US"/>
        </w:rPr>
        <w:t>,</w:t>
      </w:r>
      <w:r w:rsidRPr="005C55B0">
        <w:rPr>
          <w:spacing w:val="1"/>
          <w:lang w:val="en-US"/>
        </w:rPr>
        <w:t xml:space="preserve"> </w:t>
      </w:r>
      <w:r>
        <w:t>а</w:t>
      </w:r>
      <w:r w:rsidRPr="005C55B0">
        <w:rPr>
          <w:lang w:val="en-US"/>
        </w:rPr>
        <w:t xml:space="preserve"> </w:t>
      </w:r>
      <w:r>
        <w:t>также</w:t>
      </w:r>
      <w:r w:rsidRPr="005C55B0">
        <w:rPr>
          <w:spacing w:val="2"/>
          <w:lang w:val="en-US"/>
        </w:rPr>
        <w:t xml:space="preserve"> </w:t>
      </w:r>
      <w:r>
        <w:t>конструкций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I’d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rather,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You’d</w:t>
      </w:r>
      <w:r w:rsidRPr="005C55B0">
        <w:rPr>
          <w:spacing w:val="2"/>
          <w:lang w:val="en-US"/>
        </w:rPr>
        <w:t xml:space="preserve"> </w:t>
      </w:r>
      <w:r w:rsidRPr="005C55B0">
        <w:rPr>
          <w:lang w:val="en-US"/>
        </w:rPr>
        <w:t>better;</w:t>
      </w:r>
    </w:p>
    <w:p w:rsidR="009C58BD" w:rsidRDefault="00BE5955">
      <w:pPr>
        <w:pStyle w:val="a3"/>
        <w:spacing w:line="360" w:lineRule="auto"/>
        <w:ind w:right="168"/>
      </w:pPr>
      <w:r>
        <w:t xml:space="preserve">подлежащее,     </w:t>
      </w:r>
      <w:r>
        <w:rPr>
          <w:spacing w:val="1"/>
        </w:rPr>
        <w:t xml:space="preserve"> </w:t>
      </w:r>
      <w:r>
        <w:t xml:space="preserve">выраженное      собирательным     </w:t>
      </w:r>
      <w:r>
        <w:rPr>
          <w:spacing w:val="1"/>
        </w:rPr>
        <w:t xml:space="preserve"> </w:t>
      </w:r>
      <w:r>
        <w:t>существительным      (family,       police),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согласование</w:t>
      </w:r>
      <w:r>
        <w:rPr>
          <w:spacing w:val="-4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сказуемым;</w:t>
      </w:r>
    </w:p>
    <w:p w:rsidR="009C58BD" w:rsidRDefault="00BE5955">
      <w:pPr>
        <w:pStyle w:val="a3"/>
        <w:spacing w:before="1" w:line="360" w:lineRule="auto"/>
        <w:ind w:right="167"/>
      </w:pPr>
      <w:r>
        <w:t>глаголы (правильные и неправильные) в видовременных формах действительного залога в</w:t>
      </w:r>
      <w:r>
        <w:rPr>
          <w:spacing w:val="1"/>
        </w:rPr>
        <w:t xml:space="preserve"> </w:t>
      </w:r>
      <w:r>
        <w:t>изъявительном наклонении (Present/Past/Future Simple Tense, Present/Past/Future Continuous Tense,</w:t>
      </w:r>
      <w:r>
        <w:rPr>
          <w:spacing w:val="1"/>
        </w:rPr>
        <w:t xml:space="preserve"> </w:t>
      </w:r>
      <w:r>
        <w:t>Present/Past Perfect Tense, Present Perfect Continuous Tense, Future-in-the-Past Tense) и наиболее</w:t>
      </w:r>
      <w:r>
        <w:rPr>
          <w:spacing w:val="1"/>
        </w:rPr>
        <w:t xml:space="preserve"> </w:t>
      </w:r>
      <w:r>
        <w:t>употребительных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страдательного</w:t>
      </w:r>
      <w:r>
        <w:rPr>
          <w:spacing w:val="1"/>
        </w:rPr>
        <w:t xml:space="preserve"> </w:t>
      </w:r>
      <w:r>
        <w:t>залога</w:t>
      </w:r>
      <w:r>
        <w:rPr>
          <w:spacing w:val="1"/>
        </w:rPr>
        <w:t xml:space="preserve"> </w:t>
      </w:r>
      <w:r>
        <w:t>(Present/Past</w:t>
      </w:r>
      <w:r>
        <w:rPr>
          <w:spacing w:val="1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Passive,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Perfect</w:t>
      </w:r>
      <w:r>
        <w:rPr>
          <w:spacing w:val="1"/>
        </w:rPr>
        <w:t xml:space="preserve"> </w:t>
      </w:r>
      <w:r>
        <w:t>Passive);</w:t>
      </w:r>
    </w:p>
    <w:p w:rsidR="009C58BD" w:rsidRPr="005C55B0" w:rsidRDefault="00BE5955">
      <w:pPr>
        <w:pStyle w:val="a3"/>
        <w:spacing w:line="360" w:lineRule="auto"/>
        <w:ind w:right="169"/>
        <w:rPr>
          <w:lang w:val="en-US"/>
        </w:rPr>
      </w:pPr>
      <w:r>
        <w:t>конструкция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 xml:space="preserve">be going to, </w:t>
      </w:r>
      <w:r>
        <w:t>формы</w:t>
      </w:r>
      <w:r w:rsidRPr="005C55B0">
        <w:rPr>
          <w:lang w:val="en-US"/>
        </w:rPr>
        <w:t xml:space="preserve"> Future Simple Tense</w:t>
      </w:r>
      <w:r w:rsidRPr="005C55B0">
        <w:rPr>
          <w:spacing w:val="1"/>
          <w:lang w:val="en-US"/>
        </w:rPr>
        <w:t xml:space="preserve"> </w:t>
      </w:r>
      <w:r>
        <w:t>и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Present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 xml:space="preserve">Continuous Tense </w:t>
      </w:r>
      <w:r>
        <w:t>для</w:t>
      </w:r>
      <w:r w:rsidRPr="005C55B0">
        <w:rPr>
          <w:spacing w:val="1"/>
          <w:lang w:val="en-US"/>
        </w:rPr>
        <w:t xml:space="preserve"> </w:t>
      </w:r>
      <w:r>
        <w:t>выражения</w:t>
      </w:r>
      <w:r w:rsidRPr="005C55B0">
        <w:rPr>
          <w:spacing w:val="-2"/>
          <w:lang w:val="en-US"/>
        </w:rPr>
        <w:t xml:space="preserve"> </w:t>
      </w:r>
      <w:r>
        <w:t>будущего</w:t>
      </w:r>
      <w:r w:rsidRPr="005C55B0">
        <w:rPr>
          <w:spacing w:val="8"/>
          <w:lang w:val="en-US"/>
        </w:rPr>
        <w:t xml:space="preserve"> </w:t>
      </w:r>
      <w:r>
        <w:t>действия</w:t>
      </w:r>
      <w:r w:rsidRPr="005C55B0">
        <w:rPr>
          <w:lang w:val="en-US"/>
        </w:rPr>
        <w:t>;</w:t>
      </w:r>
    </w:p>
    <w:p w:rsidR="009C58BD" w:rsidRPr="005C55B0" w:rsidRDefault="00BE5955">
      <w:pPr>
        <w:pStyle w:val="a3"/>
        <w:spacing w:line="360" w:lineRule="auto"/>
        <w:ind w:right="179"/>
        <w:rPr>
          <w:lang w:val="en-US"/>
        </w:rPr>
      </w:pPr>
      <w:r>
        <w:t>модальные</w:t>
      </w:r>
      <w:r w:rsidRPr="005C55B0">
        <w:rPr>
          <w:lang w:val="en-US"/>
        </w:rPr>
        <w:t xml:space="preserve"> </w:t>
      </w:r>
      <w:r>
        <w:t>глаголы</w:t>
      </w:r>
      <w:r w:rsidRPr="005C55B0">
        <w:rPr>
          <w:lang w:val="en-US"/>
        </w:rPr>
        <w:t xml:space="preserve"> </w:t>
      </w:r>
      <w:r>
        <w:t>и</w:t>
      </w:r>
      <w:r w:rsidRPr="005C55B0">
        <w:rPr>
          <w:lang w:val="en-US"/>
        </w:rPr>
        <w:t xml:space="preserve"> </w:t>
      </w:r>
      <w:r>
        <w:t>их</w:t>
      </w:r>
      <w:r w:rsidRPr="005C55B0">
        <w:rPr>
          <w:lang w:val="en-US"/>
        </w:rPr>
        <w:t xml:space="preserve"> </w:t>
      </w:r>
      <w:r>
        <w:t>эквиваленты</w:t>
      </w:r>
      <w:r w:rsidRPr="005C55B0">
        <w:rPr>
          <w:lang w:val="en-US"/>
        </w:rPr>
        <w:t xml:space="preserve"> (can/be able to, could, must/have to, may, might, should,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shall,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would,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will,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need);</w:t>
      </w:r>
    </w:p>
    <w:p w:rsidR="009C58BD" w:rsidRPr="005C55B0" w:rsidRDefault="00BE5955">
      <w:pPr>
        <w:pStyle w:val="a3"/>
        <w:spacing w:line="360" w:lineRule="auto"/>
        <w:ind w:right="159"/>
        <w:rPr>
          <w:lang w:val="en-US"/>
        </w:rPr>
      </w:pPr>
      <w:r>
        <w:t>неличные</w:t>
      </w:r>
      <w:r w:rsidRPr="005C55B0">
        <w:rPr>
          <w:lang w:val="en-US"/>
        </w:rPr>
        <w:t xml:space="preserve">     </w:t>
      </w:r>
      <w:r>
        <w:t>формы</w:t>
      </w:r>
      <w:r w:rsidRPr="005C55B0">
        <w:rPr>
          <w:lang w:val="en-US"/>
        </w:rPr>
        <w:t xml:space="preserve">     </w:t>
      </w:r>
      <w:r>
        <w:t>глагола</w:t>
      </w:r>
      <w:r w:rsidRPr="005C55B0">
        <w:rPr>
          <w:lang w:val="en-US"/>
        </w:rPr>
        <w:t xml:space="preserve">     –     </w:t>
      </w:r>
      <w:r>
        <w:t>инфинитив</w:t>
      </w:r>
      <w:r w:rsidRPr="005C55B0">
        <w:rPr>
          <w:lang w:val="en-US"/>
        </w:rPr>
        <w:t xml:space="preserve">,     </w:t>
      </w:r>
      <w:r>
        <w:t>герундий</w:t>
      </w:r>
      <w:r w:rsidRPr="005C55B0">
        <w:rPr>
          <w:lang w:val="en-US"/>
        </w:rPr>
        <w:t xml:space="preserve">,      </w:t>
      </w:r>
      <w:r>
        <w:t>причастие</w:t>
      </w:r>
      <w:r w:rsidRPr="005C55B0">
        <w:rPr>
          <w:lang w:val="en-US"/>
        </w:rPr>
        <w:t xml:space="preserve">     (Participle     I</w:t>
      </w:r>
      <w:r w:rsidRPr="005C55B0">
        <w:rPr>
          <w:spacing w:val="1"/>
          <w:lang w:val="en-US"/>
        </w:rPr>
        <w:t xml:space="preserve"> </w:t>
      </w:r>
      <w:r>
        <w:t>и</w:t>
      </w:r>
      <w:r w:rsidRPr="005C55B0">
        <w:rPr>
          <w:lang w:val="en-US"/>
        </w:rPr>
        <w:t xml:space="preserve"> Participle II), </w:t>
      </w:r>
      <w:r>
        <w:t>причастия</w:t>
      </w:r>
      <w:r w:rsidRPr="005C55B0">
        <w:rPr>
          <w:lang w:val="en-US"/>
        </w:rPr>
        <w:t xml:space="preserve"> </w:t>
      </w:r>
      <w:r>
        <w:t>в</w:t>
      </w:r>
      <w:r w:rsidRPr="005C55B0">
        <w:rPr>
          <w:lang w:val="en-US"/>
        </w:rPr>
        <w:t xml:space="preserve"> </w:t>
      </w:r>
      <w:r>
        <w:t>функции</w:t>
      </w:r>
      <w:r w:rsidRPr="005C55B0">
        <w:rPr>
          <w:lang w:val="en-US"/>
        </w:rPr>
        <w:t xml:space="preserve"> </w:t>
      </w:r>
      <w:r>
        <w:t>определения</w:t>
      </w:r>
      <w:r w:rsidRPr="005C55B0">
        <w:rPr>
          <w:lang w:val="en-US"/>
        </w:rPr>
        <w:t xml:space="preserve"> (Participle I – a playing child, Participle II – a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written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text);</w:t>
      </w:r>
    </w:p>
    <w:p w:rsidR="009C58BD" w:rsidRDefault="00BE5955">
      <w:pPr>
        <w:pStyle w:val="a3"/>
        <w:spacing w:line="273" w:lineRule="exact"/>
        <w:ind w:left="1044" w:firstLine="0"/>
      </w:pPr>
      <w:r>
        <w:t>определённый,</w:t>
      </w:r>
      <w:r>
        <w:rPr>
          <w:spacing w:val="-7"/>
        </w:rPr>
        <w:t xml:space="preserve"> </w:t>
      </w:r>
      <w:r>
        <w:t>неопределённый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нулевой</w:t>
      </w:r>
      <w:r>
        <w:rPr>
          <w:spacing w:val="-2"/>
        </w:rPr>
        <w:t xml:space="preserve"> </w:t>
      </w:r>
      <w:r>
        <w:t>артикли;</w:t>
      </w:r>
    </w:p>
    <w:p w:rsidR="009C58BD" w:rsidRDefault="00BE5955">
      <w:pPr>
        <w:pStyle w:val="a3"/>
        <w:spacing w:before="141" w:line="360" w:lineRule="auto"/>
        <w:ind w:right="183"/>
      </w:pPr>
      <w:r>
        <w:t xml:space="preserve">имена   </w:t>
      </w:r>
      <w:r>
        <w:rPr>
          <w:spacing w:val="1"/>
        </w:rPr>
        <w:t xml:space="preserve"> </w:t>
      </w:r>
      <w:r>
        <w:t>существительные     во     множественном    числе,    образованных    по     правилу,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исключения;</w:t>
      </w:r>
    </w:p>
    <w:p w:rsidR="009C58BD" w:rsidRDefault="00BE5955">
      <w:pPr>
        <w:pStyle w:val="a3"/>
        <w:spacing w:line="360" w:lineRule="auto"/>
        <w:ind w:left="1044" w:right="477" w:firstLine="0"/>
      </w:pPr>
      <w:r>
        <w:t>неисчисляемые имена существительные, имеющие форму только множественного числа;</w:t>
      </w:r>
      <w:r>
        <w:rPr>
          <w:spacing w:val="-57"/>
        </w:rPr>
        <w:t xml:space="preserve"> </w:t>
      </w:r>
      <w:r>
        <w:t>притяжательный</w:t>
      </w:r>
      <w:r>
        <w:rPr>
          <w:spacing w:val="-3"/>
        </w:rPr>
        <w:t xml:space="preserve"> </w:t>
      </w:r>
      <w:r>
        <w:t>падеж</w:t>
      </w:r>
      <w:r>
        <w:rPr>
          <w:spacing w:val="4"/>
        </w:rPr>
        <w:t xml:space="preserve"> </w:t>
      </w:r>
      <w:r>
        <w:t>имён</w:t>
      </w:r>
      <w:r>
        <w:rPr>
          <w:spacing w:val="3"/>
        </w:rPr>
        <w:t xml:space="preserve"> </w:t>
      </w:r>
      <w:r>
        <w:t>существительных;</w:t>
      </w:r>
    </w:p>
    <w:p w:rsidR="009C58BD" w:rsidRDefault="00BE5955">
      <w:pPr>
        <w:pStyle w:val="a3"/>
        <w:tabs>
          <w:tab w:val="left" w:pos="2166"/>
          <w:tab w:val="left" w:pos="4305"/>
          <w:tab w:val="left" w:pos="4933"/>
          <w:tab w:val="left" w:pos="6248"/>
          <w:tab w:val="left" w:pos="6862"/>
          <w:tab w:val="left" w:pos="9015"/>
        </w:tabs>
        <w:spacing w:before="1" w:line="360" w:lineRule="auto"/>
        <w:ind w:right="171"/>
        <w:jc w:val="left"/>
      </w:pPr>
      <w:r>
        <w:t>имена</w:t>
      </w:r>
      <w:r>
        <w:tab/>
        <w:t>прилагательные</w:t>
      </w:r>
      <w:r>
        <w:tab/>
        <w:t>и</w:t>
      </w:r>
      <w:r>
        <w:tab/>
        <w:t>наречия</w:t>
      </w:r>
      <w:r>
        <w:tab/>
        <w:t>в</w:t>
      </w:r>
      <w:r>
        <w:tab/>
        <w:t>положительной,</w:t>
      </w:r>
      <w:r>
        <w:tab/>
      </w:r>
      <w:r>
        <w:rPr>
          <w:spacing w:val="-1"/>
        </w:rPr>
        <w:t>сравнительной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превосходной</w:t>
      </w:r>
      <w:r>
        <w:rPr>
          <w:spacing w:val="-3"/>
        </w:rPr>
        <w:t xml:space="preserve"> </w:t>
      </w:r>
      <w:r>
        <w:t>степенях,</w:t>
      </w:r>
      <w:r>
        <w:rPr>
          <w:spacing w:val="-1"/>
        </w:rPr>
        <w:t xml:space="preserve"> </w:t>
      </w:r>
      <w:r>
        <w:t>образованных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правилу,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исключения;</w:t>
      </w:r>
    </w:p>
    <w:p w:rsidR="009C58BD" w:rsidRDefault="00BE5955">
      <w:pPr>
        <w:pStyle w:val="a3"/>
        <w:spacing w:line="360" w:lineRule="auto"/>
        <w:jc w:val="left"/>
      </w:pPr>
      <w:r>
        <w:t>порядок</w:t>
      </w:r>
      <w:r>
        <w:rPr>
          <w:spacing w:val="10"/>
        </w:rPr>
        <w:t xml:space="preserve"> </w:t>
      </w:r>
      <w:r>
        <w:t>следования</w:t>
      </w:r>
      <w:r>
        <w:rPr>
          <w:spacing w:val="7"/>
        </w:rPr>
        <w:t xml:space="preserve"> </w:t>
      </w:r>
      <w:r>
        <w:t>нескольких</w:t>
      </w:r>
      <w:r>
        <w:rPr>
          <w:spacing w:val="7"/>
        </w:rPr>
        <w:t xml:space="preserve"> </w:t>
      </w:r>
      <w:r>
        <w:t>прилагательных</w:t>
      </w:r>
      <w:r>
        <w:rPr>
          <w:spacing w:val="7"/>
        </w:rPr>
        <w:t xml:space="preserve"> </w:t>
      </w:r>
      <w:r>
        <w:t>(мнение</w:t>
      </w:r>
      <w:r>
        <w:rPr>
          <w:spacing w:val="13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размер</w:t>
      </w:r>
      <w:r>
        <w:rPr>
          <w:spacing w:val="13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возраст</w:t>
      </w:r>
      <w:r>
        <w:rPr>
          <w:spacing w:val="13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цвет</w:t>
      </w:r>
      <w:r>
        <w:rPr>
          <w:spacing w:val="13"/>
        </w:rPr>
        <w:t xml:space="preserve"> </w:t>
      </w:r>
      <w:r>
        <w:t>–</w:t>
      </w:r>
      <w:r>
        <w:rPr>
          <w:spacing w:val="-57"/>
        </w:rPr>
        <w:t xml:space="preserve"> </w:t>
      </w:r>
      <w:r>
        <w:t>происхождение);</w:t>
      </w:r>
    </w:p>
    <w:p w:rsidR="009C58BD" w:rsidRPr="005C55B0" w:rsidRDefault="00BE5955">
      <w:pPr>
        <w:pStyle w:val="a3"/>
        <w:spacing w:before="1"/>
        <w:ind w:left="1044" w:firstLine="0"/>
        <w:jc w:val="left"/>
        <w:rPr>
          <w:lang w:val="en-US"/>
        </w:rPr>
      </w:pPr>
      <w:r>
        <w:t>слова</w:t>
      </w:r>
      <w:r w:rsidRPr="005C55B0">
        <w:rPr>
          <w:lang w:val="en-US"/>
        </w:rPr>
        <w:t>,</w:t>
      </w:r>
      <w:r w:rsidRPr="005C55B0">
        <w:rPr>
          <w:spacing w:val="-3"/>
          <w:lang w:val="en-US"/>
        </w:rPr>
        <w:t xml:space="preserve"> </w:t>
      </w:r>
      <w:r>
        <w:t>выражающие</w:t>
      </w:r>
      <w:r w:rsidRPr="005C55B0">
        <w:rPr>
          <w:spacing w:val="-8"/>
          <w:lang w:val="en-US"/>
        </w:rPr>
        <w:t xml:space="preserve"> </w:t>
      </w:r>
      <w:r>
        <w:t>количество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(many/much,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little/a little,</w:t>
      </w:r>
      <w:r w:rsidRPr="005C55B0">
        <w:rPr>
          <w:spacing w:val="2"/>
          <w:lang w:val="en-US"/>
        </w:rPr>
        <w:t xml:space="preserve"> </w:t>
      </w:r>
      <w:r w:rsidRPr="005C55B0">
        <w:rPr>
          <w:lang w:val="en-US"/>
        </w:rPr>
        <w:t>few/a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few,</w:t>
      </w:r>
      <w:r w:rsidRPr="005C55B0">
        <w:rPr>
          <w:spacing w:val="-4"/>
          <w:lang w:val="en-US"/>
        </w:rPr>
        <w:t xml:space="preserve"> </w:t>
      </w:r>
      <w:r w:rsidRPr="005C55B0">
        <w:rPr>
          <w:lang w:val="en-US"/>
        </w:rPr>
        <w:t>a</w:t>
      </w:r>
      <w:r w:rsidRPr="005C55B0">
        <w:rPr>
          <w:spacing w:val="-5"/>
          <w:lang w:val="en-US"/>
        </w:rPr>
        <w:t xml:space="preserve"> </w:t>
      </w:r>
      <w:r w:rsidRPr="005C55B0">
        <w:rPr>
          <w:lang w:val="en-US"/>
        </w:rPr>
        <w:t>lot</w:t>
      </w:r>
      <w:r w:rsidRPr="005C55B0">
        <w:rPr>
          <w:spacing w:val="-4"/>
          <w:lang w:val="en-US"/>
        </w:rPr>
        <w:t xml:space="preserve"> </w:t>
      </w:r>
      <w:r w:rsidRPr="005C55B0">
        <w:rPr>
          <w:lang w:val="en-US"/>
        </w:rPr>
        <w:t>of);</w:t>
      </w:r>
    </w:p>
    <w:p w:rsidR="009C58BD" w:rsidRDefault="00BE5955">
      <w:pPr>
        <w:pStyle w:val="a3"/>
        <w:spacing w:before="137" w:line="360" w:lineRule="auto"/>
        <w:ind w:right="166"/>
        <w:jc w:val="left"/>
      </w:pPr>
      <w:r>
        <w:t>личные</w:t>
      </w:r>
      <w:r>
        <w:rPr>
          <w:spacing w:val="10"/>
        </w:rPr>
        <w:t xml:space="preserve"> </w:t>
      </w:r>
      <w:r>
        <w:t>местоимения</w:t>
      </w:r>
      <w:r>
        <w:rPr>
          <w:spacing w:val="7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именительном</w:t>
      </w:r>
      <w:r>
        <w:rPr>
          <w:spacing w:val="1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объектном</w:t>
      </w:r>
      <w:r>
        <w:rPr>
          <w:spacing w:val="13"/>
        </w:rPr>
        <w:t xml:space="preserve"> </w:t>
      </w:r>
      <w:r>
        <w:t>падежах,</w:t>
      </w:r>
      <w:r>
        <w:rPr>
          <w:spacing w:val="13"/>
        </w:rPr>
        <w:t xml:space="preserve"> </w:t>
      </w:r>
      <w:r>
        <w:t>притяжательные</w:t>
      </w:r>
      <w:r>
        <w:rPr>
          <w:spacing w:val="11"/>
        </w:rPr>
        <w:t xml:space="preserve"> </w:t>
      </w:r>
      <w:r>
        <w:t>местоимения</w:t>
      </w:r>
      <w:r>
        <w:rPr>
          <w:spacing w:val="-57"/>
        </w:rPr>
        <w:t xml:space="preserve"> </w:t>
      </w:r>
      <w:r>
        <w:t>(в том</w:t>
      </w:r>
      <w:r>
        <w:rPr>
          <w:spacing w:val="1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абсолютной форме),</w:t>
      </w:r>
      <w:r>
        <w:rPr>
          <w:spacing w:val="-2"/>
        </w:rPr>
        <w:t xml:space="preserve"> </w:t>
      </w:r>
      <w:r>
        <w:t>возвратные,</w:t>
      </w:r>
      <w:r>
        <w:rPr>
          <w:spacing w:val="-3"/>
        </w:rPr>
        <w:t xml:space="preserve"> </w:t>
      </w:r>
      <w:r>
        <w:t>указательные,</w:t>
      </w:r>
      <w:r>
        <w:rPr>
          <w:spacing w:val="2"/>
        </w:rPr>
        <w:t xml:space="preserve"> </w:t>
      </w:r>
      <w:r>
        <w:t>вопросительные</w:t>
      </w:r>
      <w:r>
        <w:rPr>
          <w:spacing w:val="-6"/>
        </w:rPr>
        <w:t xml:space="preserve"> </w:t>
      </w:r>
      <w:r>
        <w:t>местоимения;</w:t>
      </w:r>
    </w:p>
    <w:p w:rsidR="009C58BD" w:rsidRDefault="00BE5955">
      <w:pPr>
        <w:pStyle w:val="a3"/>
        <w:spacing w:line="362" w:lineRule="auto"/>
        <w:jc w:val="left"/>
      </w:pPr>
      <w:r>
        <w:t>неопределённые</w:t>
      </w:r>
      <w:r>
        <w:rPr>
          <w:spacing w:val="31"/>
        </w:rPr>
        <w:t xml:space="preserve"> </w:t>
      </w:r>
      <w:r>
        <w:t>местоимения</w:t>
      </w:r>
      <w:r>
        <w:rPr>
          <w:spacing w:val="33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их</w:t>
      </w:r>
      <w:r>
        <w:rPr>
          <w:spacing w:val="33"/>
        </w:rPr>
        <w:t xml:space="preserve"> </w:t>
      </w:r>
      <w:r>
        <w:t>производные,</w:t>
      </w:r>
      <w:r>
        <w:rPr>
          <w:spacing w:val="35"/>
        </w:rPr>
        <w:t xml:space="preserve"> </w:t>
      </w:r>
      <w:r>
        <w:t>отрицательные</w:t>
      </w:r>
      <w:r>
        <w:rPr>
          <w:spacing w:val="32"/>
        </w:rPr>
        <w:t xml:space="preserve"> </w:t>
      </w:r>
      <w:r>
        <w:t>местоимения</w:t>
      </w:r>
      <w:r>
        <w:rPr>
          <w:spacing w:val="38"/>
        </w:rPr>
        <w:t xml:space="preserve"> </w:t>
      </w:r>
      <w:r>
        <w:t>none,</w:t>
      </w:r>
      <w:r>
        <w:rPr>
          <w:spacing w:val="40"/>
        </w:rPr>
        <w:t xml:space="preserve"> </w:t>
      </w:r>
      <w:r>
        <w:t>no</w:t>
      </w:r>
      <w:r>
        <w:rPr>
          <w:spacing w:val="4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производные</w:t>
      </w:r>
      <w:r>
        <w:rPr>
          <w:spacing w:val="-5"/>
        </w:rPr>
        <w:t xml:space="preserve"> </w:t>
      </w:r>
      <w:r>
        <w:t>последнего</w:t>
      </w:r>
      <w:r>
        <w:rPr>
          <w:spacing w:val="2"/>
        </w:rPr>
        <w:t xml:space="preserve"> </w:t>
      </w:r>
      <w:r>
        <w:t>(nobody,</w:t>
      </w:r>
      <w:r>
        <w:rPr>
          <w:spacing w:val="3"/>
        </w:rPr>
        <w:t xml:space="preserve"> </w:t>
      </w:r>
      <w:r>
        <w:t>nothing,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другие);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количественные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порядковые</w:t>
      </w:r>
      <w:r>
        <w:rPr>
          <w:spacing w:val="-4"/>
        </w:rPr>
        <w:t xml:space="preserve"> </w:t>
      </w:r>
      <w:r>
        <w:t>числительные;</w:t>
      </w:r>
    </w:p>
    <w:p w:rsidR="009C58BD" w:rsidRDefault="00BE5955">
      <w:pPr>
        <w:pStyle w:val="a3"/>
        <w:tabs>
          <w:tab w:val="left" w:pos="2214"/>
          <w:tab w:val="left" w:pos="3072"/>
          <w:tab w:val="left" w:pos="4213"/>
          <w:tab w:val="left" w:pos="5795"/>
          <w:tab w:val="left" w:pos="7023"/>
          <w:tab w:val="left" w:pos="8826"/>
          <w:tab w:val="left" w:pos="9157"/>
          <w:tab w:val="left" w:pos="10428"/>
        </w:tabs>
        <w:spacing w:before="135" w:line="360" w:lineRule="auto"/>
        <w:ind w:right="164"/>
        <w:jc w:val="left"/>
      </w:pPr>
      <w:r>
        <w:t>предлоги</w:t>
      </w:r>
      <w:r>
        <w:tab/>
        <w:t>места,</w:t>
      </w:r>
      <w:r>
        <w:tab/>
        <w:t>времени,</w:t>
      </w:r>
      <w:r>
        <w:tab/>
        <w:t>направления,</w:t>
      </w:r>
      <w:r>
        <w:tab/>
        <w:t>предлоги,</w:t>
      </w:r>
      <w:r>
        <w:tab/>
        <w:t>употребляемые</w:t>
      </w:r>
      <w:r>
        <w:tab/>
        <w:t>с</w:t>
      </w:r>
      <w:r>
        <w:tab/>
        <w:t>глаголами</w:t>
      </w:r>
      <w:r>
        <w:tab/>
      </w:r>
      <w:r>
        <w:rPr>
          <w:spacing w:val="-3"/>
        </w:rPr>
        <w:t>в</w:t>
      </w:r>
      <w:r>
        <w:rPr>
          <w:spacing w:val="-57"/>
        </w:rPr>
        <w:t xml:space="preserve"> </w:t>
      </w:r>
      <w:r>
        <w:t>страдательном</w:t>
      </w:r>
      <w:r>
        <w:rPr>
          <w:spacing w:val="-2"/>
        </w:rPr>
        <w:t xml:space="preserve"> </w:t>
      </w:r>
      <w:r>
        <w:t>залоге;</w:t>
      </w:r>
    </w:p>
    <w:p w:rsidR="009C58BD" w:rsidRDefault="00BE5955">
      <w:pPr>
        <w:pStyle w:val="a3"/>
        <w:spacing w:before="2"/>
        <w:ind w:left="1044" w:firstLine="0"/>
        <w:jc w:val="left"/>
      </w:pPr>
      <w:r>
        <w:t>владеть</w:t>
      </w:r>
      <w:r>
        <w:rPr>
          <w:spacing w:val="-3"/>
        </w:rPr>
        <w:t xml:space="preserve"> </w:t>
      </w:r>
      <w:r>
        <w:t>социокультурными</w:t>
      </w:r>
      <w:r>
        <w:rPr>
          <w:spacing w:val="-2"/>
        </w:rPr>
        <w:t xml:space="preserve"> </w:t>
      </w:r>
      <w:r>
        <w:t>знаниями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умениями:</w:t>
      </w:r>
    </w:p>
    <w:p w:rsidR="009C58BD" w:rsidRDefault="00BE5955">
      <w:pPr>
        <w:pStyle w:val="a3"/>
        <w:tabs>
          <w:tab w:val="left" w:pos="3337"/>
          <w:tab w:val="left" w:pos="4877"/>
          <w:tab w:val="left" w:pos="6504"/>
          <w:tab w:val="left" w:pos="7320"/>
          <w:tab w:val="left" w:pos="9072"/>
        </w:tabs>
        <w:spacing w:before="137"/>
        <w:ind w:left="1044" w:firstLine="0"/>
        <w:jc w:val="left"/>
      </w:pPr>
      <w:r>
        <w:t>знать/понимать</w:t>
      </w:r>
      <w:r>
        <w:tab/>
        <w:t>речевые</w:t>
      </w:r>
      <w:r>
        <w:tab/>
        <w:t>различия</w:t>
      </w:r>
      <w:r>
        <w:tab/>
        <w:t>в</w:t>
      </w:r>
      <w:r>
        <w:tab/>
        <w:t>ситуациях</w:t>
      </w:r>
      <w:r>
        <w:tab/>
        <w:t>официального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7" w:firstLine="0"/>
      </w:pPr>
      <w:r>
        <w:lastRenderedPageBreak/>
        <w:t>и        неофициального        общения        в        рамках        тематического        содержания        речи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лексико-грамматические</w:t>
      </w:r>
      <w:r>
        <w:rPr>
          <w:spacing w:val="1"/>
        </w:rPr>
        <w:t xml:space="preserve"> </w:t>
      </w:r>
      <w:r>
        <w:t>средства с</w:t>
      </w:r>
      <w:r>
        <w:rPr>
          <w:spacing w:val="1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различий;</w:t>
      </w:r>
    </w:p>
    <w:p w:rsidR="009C58BD" w:rsidRDefault="00BE5955">
      <w:pPr>
        <w:pStyle w:val="a3"/>
        <w:spacing w:line="360" w:lineRule="auto"/>
        <w:ind w:right="170"/>
      </w:pPr>
      <w:r>
        <w:t>знать/понимать и использовать в устной и письменной речи наиболее употребительную</w:t>
      </w:r>
      <w:r>
        <w:rPr>
          <w:spacing w:val="1"/>
        </w:rPr>
        <w:t xml:space="preserve"> </w:t>
      </w:r>
      <w:r>
        <w:t>тематическую</w:t>
      </w:r>
      <w:r>
        <w:rPr>
          <w:spacing w:val="1"/>
        </w:rPr>
        <w:t xml:space="preserve"> </w:t>
      </w:r>
      <w:r>
        <w:t>фоновую</w:t>
      </w:r>
      <w:r>
        <w:rPr>
          <w:spacing w:val="1"/>
        </w:rPr>
        <w:t xml:space="preserve"> </w:t>
      </w:r>
      <w:r>
        <w:t>лексику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(государственное</w:t>
      </w:r>
      <w:r>
        <w:rPr>
          <w:spacing w:val="1"/>
        </w:rPr>
        <w:t xml:space="preserve"> </w:t>
      </w:r>
      <w:r>
        <w:t>устройство, система образования, страницы истории, основные праздники, этикетные особенности</w:t>
      </w:r>
      <w:r>
        <w:rPr>
          <w:spacing w:val="-57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другие);</w:t>
      </w:r>
    </w:p>
    <w:p w:rsidR="009C58BD" w:rsidRDefault="00BE5955">
      <w:pPr>
        <w:pStyle w:val="a3"/>
        <w:spacing w:line="360" w:lineRule="auto"/>
        <w:ind w:right="169"/>
      </w:pPr>
      <w:r>
        <w:t>иметь</w:t>
      </w:r>
      <w:r>
        <w:rPr>
          <w:spacing w:val="13"/>
        </w:rPr>
        <w:t xml:space="preserve"> </w:t>
      </w:r>
      <w:r>
        <w:t>базовые</w:t>
      </w:r>
      <w:r>
        <w:rPr>
          <w:spacing w:val="11"/>
        </w:rPr>
        <w:t xml:space="preserve"> </w:t>
      </w:r>
      <w:r>
        <w:t>знания</w:t>
      </w:r>
      <w:r>
        <w:rPr>
          <w:spacing w:val="12"/>
        </w:rPr>
        <w:t xml:space="preserve"> </w:t>
      </w:r>
      <w:r>
        <w:t>о</w:t>
      </w:r>
      <w:r>
        <w:rPr>
          <w:spacing w:val="17"/>
        </w:rPr>
        <w:t xml:space="preserve"> </w:t>
      </w:r>
      <w:r>
        <w:t>социокультурном</w:t>
      </w:r>
      <w:r>
        <w:rPr>
          <w:spacing w:val="17"/>
        </w:rPr>
        <w:t xml:space="preserve"> </w:t>
      </w:r>
      <w:r>
        <w:t>портрете</w:t>
      </w:r>
      <w:r>
        <w:rPr>
          <w:spacing w:val="1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культурном</w:t>
      </w:r>
      <w:r>
        <w:rPr>
          <w:spacing w:val="14"/>
        </w:rPr>
        <w:t xml:space="preserve"> </w:t>
      </w:r>
      <w:r>
        <w:t>наследии</w:t>
      </w:r>
      <w:r>
        <w:rPr>
          <w:spacing w:val="18"/>
        </w:rPr>
        <w:t xml:space="preserve"> </w:t>
      </w:r>
      <w:r>
        <w:t>родной</w:t>
      </w:r>
      <w:r>
        <w:rPr>
          <w:spacing w:val="12"/>
        </w:rPr>
        <w:t xml:space="preserve"> </w:t>
      </w:r>
      <w:r>
        <w:t>страны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страны/стран</w:t>
      </w:r>
      <w:r>
        <w:rPr>
          <w:spacing w:val="-2"/>
        </w:rPr>
        <w:t xml:space="preserve"> </w:t>
      </w:r>
      <w:r>
        <w:t>изучаемого</w:t>
      </w:r>
      <w:r>
        <w:rPr>
          <w:spacing w:val="6"/>
        </w:rPr>
        <w:t xml:space="preserve"> </w:t>
      </w:r>
      <w:r>
        <w:t>языка;</w:t>
      </w:r>
    </w:p>
    <w:p w:rsidR="009C58BD" w:rsidRDefault="00BE5955">
      <w:pPr>
        <w:pStyle w:val="a3"/>
        <w:spacing w:line="274" w:lineRule="exact"/>
        <w:ind w:left="1044" w:firstLine="0"/>
      </w:pPr>
      <w:r>
        <w:t>представлять родную</w:t>
      </w:r>
      <w:r>
        <w:rPr>
          <w:spacing w:val="-1"/>
        </w:rPr>
        <w:t xml:space="preserve"> </w:t>
      </w:r>
      <w:r>
        <w:t>страну</w:t>
      </w:r>
      <w:r>
        <w:rPr>
          <w:spacing w:val="-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 культуру</w:t>
      </w:r>
      <w:r>
        <w:rPr>
          <w:spacing w:val="-9"/>
        </w:rPr>
        <w:t xml:space="preserve"> </w:t>
      </w:r>
      <w:r>
        <w:t>на иностранном</w:t>
      </w:r>
      <w:r>
        <w:rPr>
          <w:spacing w:val="1"/>
        </w:rPr>
        <w:t xml:space="preserve"> </w:t>
      </w:r>
      <w:r>
        <w:t>языке;</w:t>
      </w:r>
    </w:p>
    <w:p w:rsidR="009C58BD" w:rsidRDefault="00BE5955">
      <w:pPr>
        <w:pStyle w:val="a3"/>
        <w:spacing w:before="135" w:line="362" w:lineRule="auto"/>
        <w:ind w:right="167"/>
      </w:pPr>
      <w:r>
        <w:t xml:space="preserve">проявлять    </w:t>
      </w:r>
      <w:r>
        <w:rPr>
          <w:spacing w:val="50"/>
        </w:rPr>
        <w:t xml:space="preserve"> </w:t>
      </w:r>
      <w:r>
        <w:t xml:space="preserve">уважение     </w:t>
      </w:r>
      <w:r>
        <w:rPr>
          <w:spacing w:val="51"/>
        </w:rPr>
        <w:t xml:space="preserve"> </w:t>
      </w:r>
      <w:r>
        <w:t xml:space="preserve">к     </w:t>
      </w:r>
      <w:r>
        <w:rPr>
          <w:spacing w:val="50"/>
        </w:rPr>
        <w:t xml:space="preserve"> </w:t>
      </w:r>
      <w:r>
        <w:t xml:space="preserve">иной     </w:t>
      </w:r>
      <w:r>
        <w:rPr>
          <w:spacing w:val="54"/>
        </w:rPr>
        <w:t xml:space="preserve"> </w:t>
      </w:r>
      <w:r>
        <w:t xml:space="preserve">культуре,     </w:t>
      </w:r>
      <w:r>
        <w:rPr>
          <w:spacing w:val="54"/>
        </w:rPr>
        <w:t xml:space="preserve"> </w:t>
      </w:r>
      <w:r>
        <w:t xml:space="preserve">соблюдать     </w:t>
      </w:r>
      <w:r>
        <w:rPr>
          <w:spacing w:val="53"/>
        </w:rPr>
        <w:t xml:space="preserve"> </w:t>
      </w:r>
      <w:r>
        <w:t xml:space="preserve">нормы     </w:t>
      </w:r>
      <w:r>
        <w:rPr>
          <w:spacing w:val="49"/>
        </w:rPr>
        <w:t xml:space="preserve"> </w:t>
      </w:r>
      <w:r>
        <w:t>вежливости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межкультурном</w:t>
      </w:r>
      <w:r>
        <w:rPr>
          <w:spacing w:val="-1"/>
        </w:rPr>
        <w:t xml:space="preserve"> </w:t>
      </w:r>
      <w:r>
        <w:t>общении;</w:t>
      </w:r>
    </w:p>
    <w:p w:rsidR="009C58BD" w:rsidRDefault="00BE5955">
      <w:pPr>
        <w:pStyle w:val="a3"/>
        <w:spacing w:line="360" w:lineRule="auto"/>
        <w:ind w:right="172"/>
      </w:pPr>
      <w:r>
        <w:t>владеть компенсаторными умениями, позволяющими в случае сбоя коммуникации, а также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дефицита</w:t>
      </w:r>
      <w:r>
        <w:rPr>
          <w:spacing w:val="1"/>
        </w:rPr>
        <w:t xml:space="preserve"> </w:t>
      </w:r>
      <w:r>
        <w:t>языковых</w:t>
      </w:r>
      <w:r>
        <w:rPr>
          <w:spacing w:val="-3"/>
        </w:rPr>
        <w:t xml:space="preserve"> </w:t>
      </w:r>
      <w:r>
        <w:t>средств:</w:t>
      </w:r>
    </w:p>
    <w:p w:rsidR="009C58BD" w:rsidRDefault="00BE5955">
      <w:pPr>
        <w:pStyle w:val="a3"/>
        <w:tabs>
          <w:tab w:val="left" w:pos="9043"/>
        </w:tabs>
        <w:spacing w:line="274" w:lineRule="exact"/>
        <w:ind w:left="1044" w:firstLine="0"/>
      </w:pPr>
      <w:r>
        <w:t>использовать различные</w:t>
      </w:r>
      <w:r>
        <w:rPr>
          <w:spacing w:val="-1"/>
        </w:rPr>
        <w:t xml:space="preserve"> </w:t>
      </w:r>
      <w:r>
        <w:t>приёмы</w:t>
      </w:r>
      <w:r>
        <w:rPr>
          <w:spacing w:val="-3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информации:</w:t>
      </w:r>
      <w:r>
        <w:tab/>
        <w:t>при</w:t>
      </w:r>
      <w:r>
        <w:rPr>
          <w:spacing w:val="-4"/>
        </w:rPr>
        <w:t xml:space="preserve"> </w:t>
      </w:r>
      <w:r>
        <w:t>говорении</w:t>
      </w:r>
    </w:p>
    <w:p w:rsidR="009C58BD" w:rsidRDefault="00BE5955">
      <w:pPr>
        <w:pStyle w:val="a4"/>
        <w:numPr>
          <w:ilvl w:val="0"/>
          <w:numId w:val="85"/>
        </w:numPr>
        <w:tabs>
          <w:tab w:val="left" w:pos="699"/>
        </w:tabs>
        <w:spacing w:before="138" w:line="360" w:lineRule="auto"/>
        <w:ind w:right="172" w:firstLine="0"/>
        <w:rPr>
          <w:sz w:val="24"/>
        </w:rPr>
      </w:pPr>
      <w:r>
        <w:rPr>
          <w:sz w:val="24"/>
        </w:rPr>
        <w:t xml:space="preserve">переспрос,  </w:t>
      </w:r>
      <w:r>
        <w:rPr>
          <w:spacing w:val="1"/>
          <w:sz w:val="24"/>
        </w:rPr>
        <w:t xml:space="preserve"> </w:t>
      </w:r>
      <w:r>
        <w:rPr>
          <w:sz w:val="24"/>
        </w:rPr>
        <w:t>при    говорении    и    письме    –    описание/перифраз/толкование,    при    чтении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аудировании –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языковую и</w:t>
      </w:r>
      <w:r>
        <w:rPr>
          <w:spacing w:val="2"/>
          <w:sz w:val="24"/>
        </w:rPr>
        <w:t xml:space="preserve"> </w:t>
      </w:r>
      <w:r>
        <w:rPr>
          <w:sz w:val="24"/>
        </w:rPr>
        <w:t>контекстуальную</w:t>
      </w:r>
      <w:r>
        <w:rPr>
          <w:spacing w:val="5"/>
          <w:sz w:val="24"/>
        </w:rPr>
        <w:t xml:space="preserve"> </w:t>
      </w:r>
      <w:r>
        <w:rPr>
          <w:sz w:val="24"/>
        </w:rPr>
        <w:t>догадку;</w:t>
      </w:r>
    </w:p>
    <w:p w:rsidR="009C58BD" w:rsidRDefault="00BE5955">
      <w:pPr>
        <w:pStyle w:val="a3"/>
        <w:spacing w:line="274" w:lineRule="exact"/>
        <w:ind w:left="1044" w:firstLine="0"/>
      </w:pPr>
      <w:r>
        <w:t>владеть</w:t>
      </w:r>
      <w:r>
        <w:rPr>
          <w:spacing w:val="-3"/>
        </w:rPr>
        <w:t xml:space="preserve"> </w:t>
      </w:r>
      <w:r>
        <w:t>метапредметными</w:t>
      </w:r>
      <w:r>
        <w:rPr>
          <w:spacing w:val="-3"/>
        </w:rPr>
        <w:t xml:space="preserve"> </w:t>
      </w:r>
      <w:r>
        <w:t>умениями,</w:t>
      </w:r>
      <w:r>
        <w:rPr>
          <w:spacing w:val="-7"/>
        </w:rPr>
        <w:t xml:space="preserve"> </w:t>
      </w:r>
      <w:r>
        <w:t>позволяющими:</w:t>
      </w:r>
    </w:p>
    <w:p w:rsidR="009C58BD" w:rsidRDefault="00BE5955">
      <w:pPr>
        <w:pStyle w:val="a3"/>
        <w:spacing w:before="137"/>
        <w:ind w:left="1044" w:firstLine="0"/>
      </w:pPr>
      <w:r>
        <w:t>совершенствовать</w:t>
      </w:r>
      <w:r>
        <w:rPr>
          <w:spacing w:val="-2"/>
        </w:rPr>
        <w:t xml:space="preserve"> </w:t>
      </w:r>
      <w:r>
        <w:t>учебную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овладению</w:t>
      </w:r>
      <w:r>
        <w:rPr>
          <w:spacing w:val="-4"/>
        </w:rPr>
        <w:t xml:space="preserve"> </w:t>
      </w:r>
      <w:r>
        <w:t>иностранным</w:t>
      </w:r>
      <w:r>
        <w:rPr>
          <w:spacing w:val="-4"/>
        </w:rPr>
        <w:t xml:space="preserve"> </w:t>
      </w:r>
      <w:r>
        <w:t>языком;</w:t>
      </w:r>
    </w:p>
    <w:p w:rsidR="009C58BD" w:rsidRDefault="00BE5955">
      <w:pPr>
        <w:pStyle w:val="a3"/>
        <w:tabs>
          <w:tab w:val="left" w:pos="3063"/>
          <w:tab w:val="left" w:pos="5841"/>
          <w:tab w:val="left" w:pos="8599"/>
          <w:tab w:val="left" w:pos="9545"/>
        </w:tabs>
        <w:spacing w:before="142" w:line="360" w:lineRule="auto"/>
        <w:ind w:right="170"/>
      </w:pPr>
      <w:r>
        <w:t>сравнивать,</w:t>
      </w:r>
      <w:r>
        <w:tab/>
        <w:t>классифицировать,</w:t>
      </w:r>
      <w:r>
        <w:tab/>
        <w:t>систематизировать</w:t>
      </w:r>
      <w:r>
        <w:tab/>
        <w:t>и</w:t>
      </w:r>
      <w:r>
        <w:tab/>
      </w:r>
      <w:r>
        <w:rPr>
          <w:spacing w:val="-1"/>
        </w:rPr>
        <w:t>обобщать</w:t>
      </w:r>
      <w:r>
        <w:rPr>
          <w:spacing w:val="-58"/>
        </w:rPr>
        <w:t xml:space="preserve"> </w:t>
      </w:r>
      <w:r>
        <w:t>по         существенным        признакам        изученные         языковые        явления        (лексические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грамматические);</w:t>
      </w:r>
    </w:p>
    <w:p w:rsidR="009C58BD" w:rsidRDefault="00BE5955">
      <w:pPr>
        <w:pStyle w:val="a3"/>
        <w:tabs>
          <w:tab w:val="left" w:pos="3548"/>
          <w:tab w:val="left" w:pos="5942"/>
          <w:tab w:val="left" w:pos="7901"/>
          <w:tab w:val="left" w:pos="9168"/>
        </w:tabs>
        <w:spacing w:line="362" w:lineRule="auto"/>
        <w:ind w:right="164"/>
      </w:pPr>
      <w:r>
        <w:t>использовать</w:t>
      </w:r>
      <w:r>
        <w:tab/>
        <w:t>иноязычные</w:t>
      </w:r>
      <w:r>
        <w:tab/>
        <w:t>словари</w:t>
      </w:r>
      <w:r>
        <w:tab/>
        <w:t>и</w:t>
      </w:r>
      <w:r>
        <w:tab/>
      </w:r>
      <w:r>
        <w:rPr>
          <w:spacing w:val="-1"/>
        </w:rPr>
        <w:t>справочники,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 числе информационно-справочные</w:t>
      </w:r>
      <w:r>
        <w:rPr>
          <w:spacing w:val="1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электронной̆</w:t>
      </w:r>
      <w:r>
        <w:rPr>
          <w:spacing w:val="-3"/>
        </w:rPr>
        <w:t xml:space="preserve"> </w:t>
      </w:r>
      <w:r>
        <w:t>форме;</w:t>
      </w:r>
    </w:p>
    <w:p w:rsidR="009C58BD" w:rsidRDefault="00BE5955">
      <w:pPr>
        <w:pStyle w:val="a3"/>
        <w:tabs>
          <w:tab w:val="left" w:pos="3197"/>
          <w:tab w:val="left" w:pos="5333"/>
          <w:tab w:val="left" w:pos="6572"/>
          <w:tab w:val="left" w:pos="9359"/>
        </w:tabs>
        <w:spacing w:line="360" w:lineRule="auto"/>
        <w:ind w:right="167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учебно-исследовательской,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межпредметного</w:t>
      </w:r>
      <w:r>
        <w:tab/>
        <w:t>характера</w:t>
      </w:r>
      <w:r>
        <w:tab/>
        <w:t>с</w:t>
      </w:r>
      <w:r>
        <w:tab/>
        <w:t>использованием</w:t>
      </w:r>
      <w:r>
        <w:tab/>
      </w:r>
      <w:r>
        <w:rPr>
          <w:spacing w:val="-1"/>
        </w:rPr>
        <w:t>материалов</w:t>
      </w:r>
      <w:r>
        <w:rPr>
          <w:spacing w:val="-5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английском</w:t>
      </w:r>
      <w:r>
        <w:rPr>
          <w:spacing w:val="2"/>
        </w:rPr>
        <w:t xml:space="preserve"> </w:t>
      </w:r>
      <w:r>
        <w:t>языке и</w:t>
      </w:r>
      <w:r>
        <w:rPr>
          <w:spacing w:val="-3"/>
        </w:rPr>
        <w:t xml:space="preserve"> </w:t>
      </w:r>
      <w:r>
        <w:t>применением</w:t>
      </w:r>
      <w:r>
        <w:rPr>
          <w:spacing w:val="-2"/>
        </w:rPr>
        <w:t xml:space="preserve"> </w:t>
      </w:r>
      <w:r>
        <w:t>информационно-коммуникационных</w:t>
      </w:r>
      <w:r>
        <w:rPr>
          <w:spacing w:val="-4"/>
        </w:rPr>
        <w:t xml:space="preserve"> </w:t>
      </w:r>
      <w:r>
        <w:t>технологий;</w:t>
      </w:r>
    </w:p>
    <w:p w:rsidR="009C58BD" w:rsidRDefault="00BE5955">
      <w:pPr>
        <w:pStyle w:val="a3"/>
        <w:spacing w:line="360" w:lineRule="auto"/>
        <w:ind w:right="174"/>
      </w:pPr>
      <w:r>
        <w:t>соблюдать правила информационной безопасности в ситуациях повседневной жизни и при</w:t>
      </w:r>
      <w:r>
        <w:rPr>
          <w:spacing w:val="1"/>
        </w:rPr>
        <w:t xml:space="preserve"> </w:t>
      </w:r>
      <w:r>
        <w:t>работе в</w:t>
      </w:r>
      <w:r>
        <w:rPr>
          <w:spacing w:val="-1"/>
        </w:rPr>
        <w:t xml:space="preserve"> </w:t>
      </w:r>
      <w:r>
        <w:t>сети</w:t>
      </w:r>
      <w:r>
        <w:rPr>
          <w:spacing w:val="3"/>
        </w:rPr>
        <w:t xml:space="preserve"> </w:t>
      </w:r>
      <w:r>
        <w:t>Интернет.</w:t>
      </w:r>
    </w:p>
    <w:p w:rsidR="009C58BD" w:rsidRDefault="00BE5955">
      <w:pPr>
        <w:pStyle w:val="a4"/>
        <w:numPr>
          <w:ilvl w:val="2"/>
          <w:numId w:val="87"/>
        </w:numPr>
        <w:tabs>
          <w:tab w:val="left" w:pos="1889"/>
        </w:tabs>
        <w:spacing w:line="360" w:lineRule="auto"/>
        <w:ind w:right="182" w:firstLine="710"/>
        <w:jc w:val="both"/>
        <w:rPr>
          <w:sz w:val="24"/>
        </w:rPr>
      </w:pPr>
      <w:r>
        <w:rPr>
          <w:sz w:val="24"/>
        </w:rPr>
        <w:t xml:space="preserve">Предметные   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     освоения     программы     по     английскому     языку.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концу</w:t>
      </w:r>
      <w:r>
        <w:rPr>
          <w:spacing w:val="-8"/>
          <w:sz w:val="24"/>
        </w:rPr>
        <w:t xml:space="preserve"> </w:t>
      </w:r>
      <w:r>
        <w:rPr>
          <w:sz w:val="24"/>
        </w:rPr>
        <w:t>11</w:t>
      </w:r>
      <w:r>
        <w:rPr>
          <w:spacing w:val="2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2"/>
          <w:sz w:val="24"/>
        </w:rPr>
        <w:t xml:space="preserve"> </w:t>
      </w:r>
      <w:r>
        <w:rPr>
          <w:sz w:val="24"/>
        </w:rPr>
        <w:t>научится:</w:t>
      </w:r>
    </w:p>
    <w:p w:rsidR="009C58BD" w:rsidRDefault="00BE5955">
      <w:pPr>
        <w:pStyle w:val="a3"/>
        <w:ind w:left="1044" w:firstLine="0"/>
        <w:jc w:val="left"/>
      </w:pPr>
      <w:r>
        <w:t>владеть основными</w:t>
      </w:r>
      <w:r>
        <w:rPr>
          <w:spacing w:val="-5"/>
        </w:rPr>
        <w:t xml:space="preserve"> </w:t>
      </w:r>
      <w:r>
        <w:t>видами</w:t>
      </w:r>
      <w:r>
        <w:rPr>
          <w:spacing w:val="-5"/>
        </w:rPr>
        <w:t xml:space="preserve"> </w:t>
      </w:r>
      <w:r>
        <w:t>речевой деятельности:</w:t>
      </w:r>
    </w:p>
    <w:p w:rsidR="009C58BD" w:rsidRDefault="00BE5955">
      <w:pPr>
        <w:pStyle w:val="a3"/>
        <w:spacing w:before="133"/>
        <w:ind w:left="1044" w:firstLine="0"/>
        <w:jc w:val="left"/>
      </w:pPr>
      <w:r>
        <w:t>говорение:</w:t>
      </w:r>
    </w:p>
    <w:p w:rsidR="009C58BD" w:rsidRDefault="00BE5955">
      <w:pPr>
        <w:pStyle w:val="a3"/>
        <w:tabs>
          <w:tab w:val="left" w:pos="8995"/>
        </w:tabs>
        <w:spacing w:before="137" w:line="360" w:lineRule="auto"/>
        <w:ind w:right="168"/>
      </w:pPr>
      <w:r>
        <w:t>вести разные виды диалога (диалог этикетного характера, диалог-побуждение к действию,</w:t>
      </w:r>
      <w:r>
        <w:rPr>
          <w:spacing w:val="1"/>
        </w:rPr>
        <w:t xml:space="preserve"> </w:t>
      </w:r>
      <w:r>
        <w:t>диалог-расспрос,</w:t>
      </w:r>
      <w:r>
        <w:rPr>
          <w:spacing w:val="54"/>
        </w:rPr>
        <w:t xml:space="preserve"> </w:t>
      </w:r>
      <w:r>
        <w:t>диалог-обмен</w:t>
      </w:r>
      <w:r>
        <w:rPr>
          <w:spacing w:val="50"/>
        </w:rPr>
        <w:t xml:space="preserve"> </w:t>
      </w:r>
      <w:r>
        <w:t>мнениями,</w:t>
      </w:r>
      <w:r>
        <w:rPr>
          <w:spacing w:val="51"/>
        </w:rPr>
        <w:t xml:space="preserve"> </w:t>
      </w:r>
      <w:r>
        <w:t>комбинированный</w:t>
      </w:r>
      <w:r>
        <w:rPr>
          <w:spacing w:val="50"/>
        </w:rPr>
        <w:t xml:space="preserve"> </w:t>
      </w:r>
      <w:r>
        <w:t>диалог)</w:t>
      </w:r>
      <w:r>
        <w:tab/>
        <w:t>в</w:t>
      </w:r>
      <w:r>
        <w:rPr>
          <w:spacing w:val="1"/>
        </w:rPr>
        <w:t xml:space="preserve"> </w:t>
      </w:r>
      <w:r>
        <w:t>стандартных</w:t>
      </w:r>
      <w:r>
        <w:rPr>
          <w:spacing w:val="-57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неофициального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официального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отобранного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6"/>
        </w:rPr>
        <w:t xml:space="preserve"> </w:t>
      </w:r>
      <w:r>
        <w:t>речи</w:t>
      </w:r>
      <w:r>
        <w:rPr>
          <w:spacing w:val="12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вербальными</w:t>
      </w:r>
      <w:r>
        <w:rPr>
          <w:spacing w:val="12"/>
        </w:rPr>
        <w:t xml:space="preserve"> </w:t>
      </w:r>
      <w:r>
        <w:t>и/или</w:t>
      </w:r>
      <w:r>
        <w:rPr>
          <w:spacing w:val="7"/>
        </w:rPr>
        <w:t xml:space="preserve"> </w:t>
      </w:r>
      <w:r>
        <w:t>зрительными</w:t>
      </w:r>
      <w:r>
        <w:rPr>
          <w:spacing w:val="2"/>
        </w:rPr>
        <w:t xml:space="preserve"> </w:t>
      </w:r>
      <w:r>
        <w:t>опорами</w:t>
      </w:r>
      <w:r>
        <w:rPr>
          <w:spacing w:val="12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соблюдением</w:t>
      </w:r>
      <w:r>
        <w:rPr>
          <w:spacing w:val="7"/>
        </w:rPr>
        <w:t xml:space="preserve"> </w:t>
      </w:r>
      <w:r>
        <w:t>норм</w:t>
      </w:r>
      <w:r>
        <w:rPr>
          <w:spacing w:val="12"/>
        </w:rPr>
        <w:t xml:space="preserve"> </w:t>
      </w:r>
      <w:r>
        <w:t>речевого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8" w:firstLine="0"/>
      </w:pPr>
      <w:r>
        <w:lastRenderedPageBreak/>
        <w:t>этикета,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(до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реплик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собеседника);</w:t>
      </w:r>
    </w:p>
    <w:p w:rsidR="009C58BD" w:rsidRDefault="00BE5955">
      <w:pPr>
        <w:pStyle w:val="a3"/>
        <w:spacing w:line="360" w:lineRule="auto"/>
        <w:ind w:right="168"/>
      </w:pPr>
      <w:r>
        <w:t>создавать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связные</w:t>
      </w:r>
      <w:r>
        <w:rPr>
          <w:spacing w:val="1"/>
        </w:rPr>
        <w:t xml:space="preserve"> </w:t>
      </w:r>
      <w:r>
        <w:t>монологические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(описание/характеристика,</w:t>
      </w:r>
      <w:r>
        <w:rPr>
          <w:spacing w:val="1"/>
        </w:rPr>
        <w:t xml:space="preserve"> </w:t>
      </w:r>
      <w:r>
        <w:t>повествование/сообщение, рассуждение) с изложением своего мнения и краткой аргументацией с</w:t>
      </w:r>
      <w:r>
        <w:rPr>
          <w:spacing w:val="1"/>
        </w:rPr>
        <w:t xml:space="preserve"> </w:t>
      </w:r>
      <w:r>
        <w:t>вербальными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зрительными</w:t>
      </w:r>
      <w:r>
        <w:rPr>
          <w:spacing w:val="1"/>
        </w:rPr>
        <w:t xml:space="preserve"> </w:t>
      </w:r>
      <w:r>
        <w:t>опорами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опор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отобранного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-57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речи;</w:t>
      </w:r>
    </w:p>
    <w:p w:rsidR="009C58BD" w:rsidRDefault="00BE5955">
      <w:pPr>
        <w:pStyle w:val="a3"/>
        <w:tabs>
          <w:tab w:val="left" w:pos="2594"/>
          <w:tab w:val="left" w:pos="4226"/>
          <w:tab w:val="left" w:pos="6123"/>
          <w:tab w:val="left" w:pos="9899"/>
        </w:tabs>
        <w:spacing w:line="360" w:lineRule="auto"/>
        <w:ind w:right="160"/>
      </w:pPr>
      <w:r>
        <w:t>излагать</w:t>
      </w:r>
      <w:r>
        <w:tab/>
        <w:t>основное</w:t>
      </w:r>
      <w:r>
        <w:tab/>
        <w:t>содержание</w:t>
      </w:r>
      <w:r>
        <w:tab/>
        <w:t>прочитанного/прослушанного</w:t>
      </w:r>
      <w:r>
        <w:tab/>
      </w:r>
      <w:r>
        <w:rPr>
          <w:spacing w:val="-1"/>
        </w:rPr>
        <w:t>текста</w:t>
      </w:r>
      <w:r>
        <w:rPr>
          <w:spacing w:val="-58"/>
        </w:rPr>
        <w:t xml:space="preserve"> </w:t>
      </w:r>
      <w:r>
        <w:t>с выражением своего отношения без вербальных опор (объём монологического высказывания –</w:t>
      </w:r>
      <w:r>
        <w:rPr>
          <w:spacing w:val="1"/>
        </w:rPr>
        <w:t xml:space="preserve"> </w:t>
      </w:r>
      <w:r>
        <w:t>14–15</w:t>
      </w:r>
      <w:r>
        <w:rPr>
          <w:spacing w:val="1"/>
        </w:rPr>
        <w:t xml:space="preserve"> </w:t>
      </w:r>
      <w:r>
        <w:t>фраз);</w:t>
      </w:r>
    </w:p>
    <w:p w:rsidR="009C58BD" w:rsidRDefault="00BE5955">
      <w:pPr>
        <w:pStyle w:val="a3"/>
        <w:spacing w:line="362" w:lineRule="auto"/>
        <w:ind w:right="160"/>
      </w:pPr>
      <w:r>
        <w:t xml:space="preserve">устно    </w:t>
      </w:r>
      <w:r>
        <w:rPr>
          <w:spacing w:val="1"/>
        </w:rPr>
        <w:t xml:space="preserve"> </w:t>
      </w:r>
      <w:r>
        <w:t xml:space="preserve">излагать    </w:t>
      </w:r>
      <w:r>
        <w:rPr>
          <w:spacing w:val="1"/>
        </w:rPr>
        <w:t xml:space="preserve"> </w:t>
      </w:r>
      <w:r>
        <w:t xml:space="preserve">результаты    </w:t>
      </w:r>
      <w:r>
        <w:rPr>
          <w:spacing w:val="1"/>
        </w:rPr>
        <w:t xml:space="preserve"> </w:t>
      </w:r>
      <w:r>
        <w:t xml:space="preserve">выполненной      проектной      работы      (объём     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14–15</w:t>
      </w:r>
      <w:r>
        <w:rPr>
          <w:spacing w:val="1"/>
        </w:rPr>
        <w:t xml:space="preserve"> </w:t>
      </w:r>
      <w:r>
        <w:t>фраз);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аудирование:</w:t>
      </w:r>
    </w:p>
    <w:p w:rsidR="009C58BD" w:rsidRDefault="00BE5955">
      <w:pPr>
        <w:pStyle w:val="a3"/>
        <w:spacing w:before="132" w:line="360" w:lineRule="auto"/>
        <w:ind w:right="165"/>
      </w:pPr>
      <w:r>
        <w:t>воспринимать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аутентичные</w:t>
      </w:r>
      <w:r>
        <w:rPr>
          <w:spacing w:val="1"/>
        </w:rPr>
        <w:t xml:space="preserve"> </w:t>
      </w:r>
      <w:r>
        <w:t>тексты,</w:t>
      </w:r>
      <w:r>
        <w:rPr>
          <w:spacing w:val="1"/>
        </w:rPr>
        <w:t xml:space="preserve"> </w:t>
      </w:r>
      <w:r>
        <w:t>содержащие</w:t>
      </w:r>
      <w:r>
        <w:rPr>
          <w:spacing w:val="6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неизученные          языковые          явления,          с          разной          глубиной          проникновения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текста: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(время</w:t>
      </w:r>
      <w:r>
        <w:rPr>
          <w:spacing w:val="1"/>
        </w:rPr>
        <w:t xml:space="preserve"> </w:t>
      </w:r>
      <w:r>
        <w:t>звучания</w:t>
      </w:r>
      <w:r>
        <w:rPr>
          <w:spacing w:val="1"/>
        </w:rPr>
        <w:t xml:space="preserve"> </w:t>
      </w:r>
      <w:r>
        <w:t>текста/текстов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аудирования</w:t>
      </w:r>
      <w:r>
        <w:rPr>
          <w:spacing w:val="-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2,5</w:t>
      </w:r>
      <w:r>
        <w:rPr>
          <w:spacing w:val="-3"/>
        </w:rPr>
        <w:t xml:space="preserve"> </w:t>
      </w:r>
      <w:r>
        <w:t>минут);</w:t>
      </w:r>
    </w:p>
    <w:p w:rsidR="009C58BD" w:rsidRDefault="00BE5955">
      <w:pPr>
        <w:pStyle w:val="a3"/>
        <w:spacing w:line="275" w:lineRule="exact"/>
        <w:ind w:left="1044" w:firstLine="0"/>
      </w:pPr>
      <w:r>
        <w:t>смысловое чтение:</w:t>
      </w:r>
    </w:p>
    <w:p w:rsidR="009C58BD" w:rsidRDefault="00BE5955">
      <w:pPr>
        <w:pStyle w:val="a3"/>
        <w:tabs>
          <w:tab w:val="left" w:pos="9182"/>
        </w:tabs>
        <w:spacing w:before="142" w:line="360" w:lineRule="auto"/>
        <w:ind w:right="170"/>
      </w:pPr>
      <w:r>
        <w:t>читать про себя и понимать несложные аутентичные тексты разного вида, жанра и стиля,</w:t>
      </w:r>
      <w:r>
        <w:rPr>
          <w:spacing w:val="1"/>
        </w:rPr>
        <w:t xml:space="preserve"> </w:t>
      </w:r>
      <w:r>
        <w:t>содержащие отдельные неизученные языковые явления, с различной глубиной проникновения 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текста: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tab/>
      </w:r>
      <w:r>
        <w:rPr>
          <w:spacing w:val="-1"/>
        </w:rPr>
        <w:t>информации,</w:t>
      </w:r>
    </w:p>
    <w:p w:rsidR="009C58BD" w:rsidRDefault="00BE5955">
      <w:pPr>
        <w:pStyle w:val="a3"/>
        <w:tabs>
          <w:tab w:val="left" w:pos="9240"/>
        </w:tabs>
        <w:spacing w:before="1" w:line="360" w:lineRule="auto"/>
        <w:ind w:right="164" w:firstLine="0"/>
      </w:pPr>
      <w:r>
        <w:t>с</w:t>
      </w:r>
      <w:r>
        <w:rPr>
          <w:spacing w:val="2"/>
        </w:rPr>
        <w:t xml:space="preserve"> </w:t>
      </w:r>
      <w:r>
        <w:t>полным</w:t>
      </w:r>
      <w:r>
        <w:rPr>
          <w:spacing w:val="-1"/>
        </w:rPr>
        <w:t xml:space="preserve"> </w:t>
      </w:r>
      <w:r>
        <w:t>пониманием</w:t>
      </w:r>
      <w:r>
        <w:rPr>
          <w:spacing w:val="-1"/>
        </w:rPr>
        <w:t xml:space="preserve"> </w:t>
      </w:r>
      <w:r>
        <w:t>прочитанного</w:t>
      </w:r>
      <w:r>
        <w:rPr>
          <w:spacing w:val="2"/>
        </w:rPr>
        <w:t xml:space="preserve"> </w:t>
      </w:r>
      <w:r>
        <w:t>(объём</w:t>
      </w:r>
      <w:r>
        <w:rPr>
          <w:spacing w:val="5"/>
        </w:rPr>
        <w:t xml:space="preserve"> </w:t>
      </w:r>
      <w:r>
        <w:t>текста/текстов</w:t>
      </w:r>
      <w:r>
        <w:tab/>
        <w:t>для чтения –</w:t>
      </w:r>
      <w:r>
        <w:rPr>
          <w:spacing w:val="-57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600–800</w:t>
      </w:r>
      <w:r>
        <w:rPr>
          <w:spacing w:val="-3"/>
        </w:rPr>
        <w:t xml:space="preserve"> </w:t>
      </w:r>
      <w:r>
        <w:t>слов);</w:t>
      </w:r>
    </w:p>
    <w:p w:rsidR="009C58BD" w:rsidRDefault="00BE5955">
      <w:pPr>
        <w:pStyle w:val="a3"/>
        <w:spacing w:line="360" w:lineRule="auto"/>
        <w:ind w:right="165"/>
      </w:pPr>
      <w:r>
        <w:t>читать       про       себя       несплошные      тексты      (таблицы,       диаграммы,      графики)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понимать</w:t>
      </w:r>
      <w:r>
        <w:rPr>
          <w:spacing w:val="-1"/>
        </w:rPr>
        <w:t xml:space="preserve"> </w:t>
      </w:r>
      <w:r>
        <w:t>представленную в</w:t>
      </w:r>
      <w:r>
        <w:rPr>
          <w:spacing w:val="2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информацию;</w:t>
      </w:r>
    </w:p>
    <w:p w:rsidR="009C58BD" w:rsidRDefault="00BE5955">
      <w:pPr>
        <w:pStyle w:val="a3"/>
        <w:ind w:left="1044" w:firstLine="0"/>
      </w:pPr>
      <w:r>
        <w:t>письменная речь:</w:t>
      </w:r>
    </w:p>
    <w:p w:rsidR="009C58BD" w:rsidRDefault="00BE5955">
      <w:pPr>
        <w:pStyle w:val="a3"/>
        <w:spacing w:before="137" w:line="360" w:lineRule="auto"/>
        <w:ind w:right="168"/>
      </w:pPr>
      <w:r>
        <w:t>заполнять      анкеты      и      формуляры,      сообщая      о      себе      основные      сведения,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нормами,</w:t>
      </w:r>
      <w:r>
        <w:rPr>
          <w:spacing w:val="-2"/>
        </w:rPr>
        <w:t xml:space="preserve"> </w:t>
      </w:r>
      <w:r>
        <w:t>принятыми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стране/странах</w:t>
      </w:r>
      <w:r>
        <w:rPr>
          <w:spacing w:val="-3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языка;</w:t>
      </w:r>
    </w:p>
    <w:p w:rsidR="009C58BD" w:rsidRDefault="00BE5955">
      <w:pPr>
        <w:pStyle w:val="a3"/>
        <w:spacing w:line="362" w:lineRule="auto"/>
        <w:ind w:right="164"/>
      </w:pPr>
      <w:r>
        <w:t>писать</w:t>
      </w:r>
      <w:r>
        <w:rPr>
          <w:spacing w:val="102"/>
        </w:rPr>
        <w:t xml:space="preserve"> </w:t>
      </w:r>
      <w:r>
        <w:t xml:space="preserve">резюме  </w:t>
      </w:r>
      <w:r>
        <w:rPr>
          <w:spacing w:val="37"/>
        </w:rPr>
        <w:t xml:space="preserve"> </w:t>
      </w:r>
      <w:r>
        <w:t xml:space="preserve">(CV)  </w:t>
      </w:r>
      <w:r>
        <w:rPr>
          <w:spacing w:val="40"/>
        </w:rPr>
        <w:t xml:space="preserve"> </w:t>
      </w:r>
      <w:r>
        <w:t xml:space="preserve">с  </w:t>
      </w:r>
      <w:r>
        <w:rPr>
          <w:spacing w:val="37"/>
        </w:rPr>
        <w:t xml:space="preserve"> </w:t>
      </w:r>
      <w:r>
        <w:t xml:space="preserve">сообщением  </w:t>
      </w:r>
      <w:r>
        <w:rPr>
          <w:spacing w:val="36"/>
        </w:rPr>
        <w:t xml:space="preserve"> </w:t>
      </w:r>
      <w:r>
        <w:t xml:space="preserve">основных  </w:t>
      </w:r>
      <w:r>
        <w:rPr>
          <w:spacing w:val="33"/>
        </w:rPr>
        <w:t xml:space="preserve"> </w:t>
      </w:r>
      <w:r>
        <w:t xml:space="preserve">сведений  </w:t>
      </w:r>
      <w:r>
        <w:rPr>
          <w:spacing w:val="40"/>
        </w:rPr>
        <w:t xml:space="preserve"> </w:t>
      </w:r>
      <w:r>
        <w:t xml:space="preserve">о  </w:t>
      </w:r>
      <w:r>
        <w:rPr>
          <w:spacing w:val="43"/>
        </w:rPr>
        <w:t xml:space="preserve"> </w:t>
      </w:r>
      <w:r>
        <w:t xml:space="preserve">себе  </w:t>
      </w:r>
      <w:r>
        <w:rPr>
          <w:spacing w:val="38"/>
        </w:rPr>
        <w:t xml:space="preserve"> </w:t>
      </w:r>
      <w:r>
        <w:t xml:space="preserve">в  </w:t>
      </w:r>
      <w:r>
        <w:rPr>
          <w:spacing w:val="40"/>
        </w:rPr>
        <w:t xml:space="preserve"> </w:t>
      </w:r>
      <w:r>
        <w:t>соответствии</w:t>
      </w:r>
      <w:r>
        <w:rPr>
          <w:spacing w:val="-58"/>
        </w:rPr>
        <w:t xml:space="preserve"> </w:t>
      </w:r>
      <w:r>
        <w:t>с нормами,</w:t>
      </w:r>
      <w:r>
        <w:rPr>
          <w:spacing w:val="-1"/>
        </w:rPr>
        <w:t xml:space="preserve"> </w:t>
      </w:r>
      <w:r>
        <w:t>принятыми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стране/странах</w:t>
      </w:r>
      <w:r>
        <w:rPr>
          <w:spacing w:val="-3"/>
        </w:rPr>
        <w:t xml:space="preserve"> </w:t>
      </w:r>
      <w:r>
        <w:t>изучаемого</w:t>
      </w:r>
      <w:r>
        <w:rPr>
          <w:spacing w:val="6"/>
        </w:rPr>
        <w:t xml:space="preserve"> </w:t>
      </w:r>
      <w:r>
        <w:t>языка;</w:t>
      </w:r>
    </w:p>
    <w:p w:rsidR="009C58BD" w:rsidRDefault="00BE5955">
      <w:pPr>
        <w:pStyle w:val="a3"/>
        <w:spacing w:line="360" w:lineRule="auto"/>
        <w:ind w:right="173"/>
      </w:pPr>
      <w:r>
        <w:t>писать электронное сообщение личного характера, соблюдая речевой этикет, принятый 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-4"/>
        </w:rPr>
        <w:t xml:space="preserve"> </w:t>
      </w:r>
      <w:r>
        <w:t>изучаемого</w:t>
      </w:r>
      <w:r>
        <w:rPr>
          <w:spacing w:val="2"/>
        </w:rPr>
        <w:t xml:space="preserve"> </w:t>
      </w:r>
      <w:r>
        <w:t>языка</w:t>
      </w:r>
      <w:r>
        <w:rPr>
          <w:spacing w:val="-5"/>
        </w:rPr>
        <w:t xml:space="preserve"> </w:t>
      </w:r>
      <w:r>
        <w:t>(объём</w:t>
      </w:r>
      <w:r>
        <w:rPr>
          <w:spacing w:val="2"/>
        </w:rPr>
        <w:t xml:space="preserve"> </w:t>
      </w:r>
      <w:r>
        <w:t>сообщения</w:t>
      </w:r>
      <w:r>
        <w:rPr>
          <w:spacing w:val="8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</w:t>
      </w:r>
      <w:r>
        <w:rPr>
          <w:spacing w:val="7"/>
        </w:rPr>
        <w:t xml:space="preserve"> </w:t>
      </w:r>
      <w:r>
        <w:t>140</w:t>
      </w:r>
      <w:r>
        <w:rPr>
          <w:spacing w:val="-4"/>
        </w:rPr>
        <w:t xml:space="preserve"> </w:t>
      </w:r>
      <w:r>
        <w:t>слов);</w:t>
      </w:r>
    </w:p>
    <w:p w:rsidR="009C58BD" w:rsidRDefault="00BE5955">
      <w:pPr>
        <w:pStyle w:val="a3"/>
        <w:spacing w:line="360" w:lineRule="auto"/>
        <w:ind w:right="160"/>
      </w:pPr>
      <w:r>
        <w:t>создавать</w:t>
      </w:r>
      <w:r>
        <w:rPr>
          <w:spacing w:val="1"/>
        </w:rPr>
        <w:t xml:space="preserve"> </w:t>
      </w:r>
      <w:r>
        <w:t>письменные высказывания на основе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иллюстрации,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графика,</w:t>
      </w:r>
      <w:r>
        <w:rPr>
          <w:spacing w:val="1"/>
        </w:rPr>
        <w:t xml:space="preserve"> </w:t>
      </w:r>
      <w:r>
        <w:t>диаграммы и/или прочитанного/прослушанного текста с опорой на образец (объём высказывания –</w:t>
      </w:r>
      <w:r>
        <w:rPr>
          <w:spacing w:val="-57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180</w:t>
      </w:r>
      <w:r>
        <w:rPr>
          <w:spacing w:val="-3"/>
        </w:rPr>
        <w:t xml:space="preserve"> </w:t>
      </w:r>
      <w:r>
        <w:t>слов);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5393"/>
          <w:tab w:val="left" w:pos="10426"/>
        </w:tabs>
        <w:spacing w:before="7" w:line="360" w:lineRule="auto"/>
        <w:ind w:right="158"/>
      </w:pPr>
      <w:r>
        <w:lastRenderedPageBreak/>
        <w:t>заполнять таблицу, кратко фиксируя содержание прочитанного/прослушанного текста или</w:t>
      </w:r>
      <w:r>
        <w:rPr>
          <w:spacing w:val="1"/>
        </w:rPr>
        <w:t xml:space="preserve"> </w:t>
      </w:r>
      <w:r>
        <w:t>дополняя информацию в таблице, письменно представлять результаты выполненной проектной</w:t>
      </w:r>
      <w:r>
        <w:rPr>
          <w:spacing w:val="1"/>
        </w:rPr>
        <w:t xml:space="preserve"> </w:t>
      </w:r>
      <w:r>
        <w:t>работы</w:t>
      </w:r>
      <w:r>
        <w:tab/>
        <w:t>(объём</w:t>
      </w:r>
      <w:r>
        <w:tab/>
      </w:r>
      <w:r>
        <w:rPr>
          <w:spacing w:val="-2"/>
        </w:rPr>
        <w:t>–</w:t>
      </w:r>
      <w:r>
        <w:rPr>
          <w:spacing w:val="-58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180</w:t>
      </w:r>
      <w:r>
        <w:rPr>
          <w:spacing w:val="-3"/>
        </w:rPr>
        <w:t xml:space="preserve"> </w:t>
      </w:r>
      <w:r>
        <w:t>слов);</w:t>
      </w:r>
    </w:p>
    <w:p w:rsidR="009C58BD" w:rsidRDefault="00BE5955">
      <w:pPr>
        <w:pStyle w:val="a3"/>
        <w:spacing w:before="1"/>
        <w:ind w:left="1044" w:firstLine="0"/>
      </w:pPr>
      <w:r>
        <w:t>владеть</w:t>
      </w:r>
      <w:r>
        <w:rPr>
          <w:spacing w:val="-3"/>
        </w:rPr>
        <w:t xml:space="preserve"> </w:t>
      </w:r>
      <w:r>
        <w:t>фонетическими</w:t>
      </w:r>
      <w:r>
        <w:rPr>
          <w:spacing w:val="-2"/>
        </w:rPr>
        <w:t xml:space="preserve"> </w:t>
      </w:r>
      <w:r>
        <w:t>навыками:</w:t>
      </w:r>
    </w:p>
    <w:p w:rsidR="009C58BD" w:rsidRDefault="00BE5955">
      <w:pPr>
        <w:pStyle w:val="a3"/>
        <w:tabs>
          <w:tab w:val="left" w:pos="1604"/>
          <w:tab w:val="left" w:pos="2411"/>
          <w:tab w:val="left" w:pos="4384"/>
          <w:tab w:val="left" w:pos="6174"/>
          <w:tab w:val="left" w:pos="7005"/>
          <w:tab w:val="left" w:pos="8344"/>
          <w:tab w:val="left" w:pos="9150"/>
        </w:tabs>
        <w:spacing w:before="142" w:line="360" w:lineRule="auto"/>
        <w:ind w:right="161"/>
      </w:pPr>
      <w:r>
        <w:t>различать на слух и адекватно, без ошибок, ведущих к сбою коммуникации, произносить</w:t>
      </w:r>
      <w:r>
        <w:rPr>
          <w:spacing w:val="1"/>
        </w:rPr>
        <w:t xml:space="preserve"> </w:t>
      </w:r>
      <w:r>
        <w:t>слова</w:t>
      </w:r>
      <w:r>
        <w:tab/>
        <w:t>с</w:t>
      </w:r>
      <w:r>
        <w:tab/>
        <w:t>правильным</w:t>
      </w:r>
      <w:r>
        <w:tab/>
        <w:t>ударением</w:t>
      </w:r>
      <w:r>
        <w:tab/>
        <w:t>и</w:t>
      </w:r>
      <w:r>
        <w:tab/>
        <w:t>фразы</w:t>
      </w:r>
      <w:r>
        <w:tab/>
        <w:t>с</w:t>
      </w:r>
      <w:r>
        <w:tab/>
        <w:t>соблюдением</w:t>
      </w:r>
      <w:r>
        <w:rPr>
          <w:spacing w:val="-58"/>
        </w:rPr>
        <w:t xml:space="preserve"> </w:t>
      </w:r>
      <w:r>
        <w:t>их ритмико-интонационных особенностей, в том числе применять правило отсутствия фразового</w:t>
      </w:r>
      <w:r>
        <w:rPr>
          <w:spacing w:val="1"/>
        </w:rPr>
        <w:t xml:space="preserve"> </w:t>
      </w:r>
      <w:r>
        <w:t>ударения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служебных</w:t>
      </w:r>
      <w:r>
        <w:rPr>
          <w:spacing w:val="-3"/>
        </w:rPr>
        <w:t xml:space="preserve"> </w:t>
      </w:r>
      <w:r>
        <w:t>словах;</w:t>
      </w:r>
    </w:p>
    <w:p w:rsidR="009C58BD" w:rsidRDefault="00BE5955">
      <w:pPr>
        <w:pStyle w:val="a3"/>
        <w:tabs>
          <w:tab w:val="left" w:pos="2119"/>
          <w:tab w:val="left" w:pos="3789"/>
          <w:tab w:val="left" w:pos="5579"/>
          <w:tab w:val="left" w:pos="6366"/>
          <w:tab w:val="left" w:pos="8439"/>
          <w:tab w:val="left" w:pos="9841"/>
        </w:tabs>
        <w:spacing w:line="360" w:lineRule="auto"/>
        <w:ind w:right="165"/>
      </w:pPr>
      <w:r>
        <w:t>выразительно</w:t>
      </w:r>
      <w:r>
        <w:rPr>
          <w:spacing w:val="1"/>
        </w:rPr>
        <w:t xml:space="preserve"> </w:t>
      </w:r>
      <w:r>
        <w:t>читать</w:t>
      </w:r>
      <w:r>
        <w:rPr>
          <w:spacing w:val="1"/>
        </w:rPr>
        <w:t xml:space="preserve"> </w:t>
      </w:r>
      <w:r>
        <w:t>вслух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объёмом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150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построенные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изученном</w:t>
      </w:r>
      <w:r>
        <w:tab/>
        <w:t>языковом</w:t>
      </w:r>
      <w:r>
        <w:tab/>
        <w:t>материале,</w:t>
      </w:r>
      <w:r>
        <w:tab/>
        <w:t>с</w:t>
      </w:r>
      <w:r>
        <w:tab/>
        <w:t>соблюдением</w:t>
      </w:r>
      <w:r>
        <w:tab/>
        <w:t>правил</w:t>
      </w:r>
      <w:r>
        <w:tab/>
      </w:r>
      <w:r>
        <w:rPr>
          <w:spacing w:val="-1"/>
        </w:rPr>
        <w:t>чтения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2"/>
        </w:rPr>
        <w:t xml:space="preserve"> </w:t>
      </w:r>
      <w:r>
        <w:t>интонацией,</w:t>
      </w:r>
      <w:r>
        <w:rPr>
          <w:spacing w:val="3"/>
        </w:rPr>
        <w:t xml:space="preserve"> </w:t>
      </w:r>
      <w:r>
        <w:t>демонстрируя</w:t>
      </w:r>
      <w:r>
        <w:rPr>
          <w:spacing w:val="5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текста;</w:t>
      </w:r>
    </w:p>
    <w:p w:rsidR="009C58BD" w:rsidRDefault="00BE5955">
      <w:pPr>
        <w:pStyle w:val="a3"/>
        <w:ind w:left="1044" w:firstLine="0"/>
      </w:pPr>
      <w:r>
        <w:t>владеть</w:t>
      </w:r>
      <w:r>
        <w:rPr>
          <w:spacing w:val="-2"/>
        </w:rPr>
        <w:t xml:space="preserve"> </w:t>
      </w:r>
      <w:r>
        <w:t>орфографическими</w:t>
      </w:r>
      <w:r>
        <w:rPr>
          <w:spacing w:val="-1"/>
        </w:rPr>
        <w:t xml:space="preserve"> </w:t>
      </w:r>
      <w:r>
        <w:t>навыками:</w:t>
      </w:r>
      <w:r>
        <w:rPr>
          <w:spacing w:val="-6"/>
        </w:rPr>
        <w:t xml:space="preserve"> </w:t>
      </w:r>
      <w:r>
        <w:t>правильно</w:t>
      </w:r>
      <w:r>
        <w:rPr>
          <w:spacing w:val="-3"/>
        </w:rPr>
        <w:t xml:space="preserve"> </w:t>
      </w:r>
      <w:r>
        <w:t>писать</w:t>
      </w:r>
      <w:r>
        <w:rPr>
          <w:spacing w:val="-5"/>
        </w:rPr>
        <w:t xml:space="preserve"> </w:t>
      </w:r>
      <w:r>
        <w:t>изученные</w:t>
      </w:r>
      <w:r>
        <w:rPr>
          <w:spacing w:val="-3"/>
        </w:rPr>
        <w:t xml:space="preserve"> </w:t>
      </w:r>
      <w:r>
        <w:t>слова;</w:t>
      </w:r>
    </w:p>
    <w:p w:rsidR="009C58BD" w:rsidRDefault="00BE5955">
      <w:pPr>
        <w:pStyle w:val="a3"/>
        <w:tabs>
          <w:tab w:val="left" w:pos="2709"/>
          <w:tab w:val="left" w:pos="5491"/>
          <w:tab w:val="left" w:pos="7453"/>
          <w:tab w:val="left" w:pos="9694"/>
        </w:tabs>
        <w:spacing w:before="134" w:line="362" w:lineRule="auto"/>
        <w:ind w:right="167"/>
      </w:pPr>
      <w:r>
        <w:t>владеть</w:t>
      </w:r>
      <w:r>
        <w:tab/>
        <w:t>пунктуационными</w:t>
      </w:r>
      <w:r>
        <w:tab/>
        <w:t>навыками:</w:t>
      </w:r>
      <w:r>
        <w:tab/>
        <w:t>использовать</w:t>
      </w:r>
      <w:r>
        <w:tab/>
      </w:r>
      <w:r>
        <w:rPr>
          <w:spacing w:val="-1"/>
        </w:rPr>
        <w:t>запятую</w:t>
      </w:r>
      <w:r>
        <w:rPr>
          <w:spacing w:val="-58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перечислении,</w:t>
      </w:r>
      <w:r>
        <w:rPr>
          <w:spacing w:val="-1"/>
        </w:rPr>
        <w:t xml:space="preserve"> </w:t>
      </w:r>
      <w:r>
        <w:t>обращении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выделении</w:t>
      </w:r>
      <w:r>
        <w:rPr>
          <w:spacing w:val="3"/>
        </w:rPr>
        <w:t xml:space="preserve"> </w:t>
      </w:r>
      <w:r>
        <w:t>вводных</w:t>
      </w:r>
      <w:r>
        <w:rPr>
          <w:spacing w:val="-3"/>
        </w:rPr>
        <w:t xml:space="preserve"> </w:t>
      </w:r>
      <w:r>
        <w:t>слов;</w:t>
      </w:r>
    </w:p>
    <w:p w:rsidR="009C58BD" w:rsidRDefault="00BE5955">
      <w:pPr>
        <w:pStyle w:val="a3"/>
        <w:spacing w:line="273" w:lineRule="exact"/>
        <w:ind w:left="1044" w:firstLine="0"/>
      </w:pPr>
      <w:r>
        <w:t>апостроф,</w:t>
      </w:r>
      <w:r>
        <w:rPr>
          <w:spacing w:val="-5"/>
        </w:rPr>
        <w:t xml:space="preserve"> </w:t>
      </w:r>
      <w:r>
        <w:t>точку, вопросительный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восклицательный</w:t>
      </w:r>
      <w:r>
        <w:rPr>
          <w:spacing w:val="-5"/>
        </w:rPr>
        <w:t xml:space="preserve"> </w:t>
      </w:r>
      <w:r>
        <w:t>знаки;</w:t>
      </w:r>
    </w:p>
    <w:p w:rsidR="009C58BD" w:rsidRDefault="00BE5955">
      <w:pPr>
        <w:pStyle w:val="a3"/>
        <w:spacing w:before="137" w:line="360" w:lineRule="auto"/>
        <w:ind w:right="178"/>
      </w:pPr>
      <w:r>
        <w:t>не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заголовка;</w:t>
      </w:r>
      <w:r>
        <w:rPr>
          <w:spacing w:val="1"/>
        </w:rPr>
        <w:t xml:space="preserve"> </w:t>
      </w:r>
      <w:r>
        <w:t>пунктуационно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оформлять</w:t>
      </w:r>
      <w:r>
        <w:rPr>
          <w:spacing w:val="1"/>
        </w:rPr>
        <w:t xml:space="preserve"> </w:t>
      </w:r>
      <w:r>
        <w:t>прямую</w:t>
      </w:r>
      <w:r>
        <w:rPr>
          <w:spacing w:val="1"/>
        </w:rPr>
        <w:t xml:space="preserve"> </w:t>
      </w:r>
      <w:r>
        <w:t>речь;</w:t>
      </w:r>
      <w:r>
        <w:rPr>
          <w:spacing w:val="1"/>
        </w:rPr>
        <w:t xml:space="preserve"> </w:t>
      </w:r>
      <w:r>
        <w:t>пунктуационно правильно</w:t>
      </w:r>
      <w:r>
        <w:rPr>
          <w:spacing w:val="1"/>
        </w:rPr>
        <w:t xml:space="preserve"> </w:t>
      </w:r>
      <w:r>
        <w:t>оформлять</w:t>
      </w:r>
      <w:r>
        <w:rPr>
          <w:spacing w:val="1"/>
        </w:rPr>
        <w:t xml:space="preserve"> </w:t>
      </w:r>
      <w:r>
        <w:t>электронное</w:t>
      </w:r>
      <w:r>
        <w:rPr>
          <w:spacing w:val="-5"/>
        </w:rPr>
        <w:t xml:space="preserve"> </w:t>
      </w:r>
      <w:r>
        <w:t>сообщение личного</w:t>
      </w:r>
      <w:r>
        <w:rPr>
          <w:spacing w:val="14"/>
        </w:rPr>
        <w:t xml:space="preserve"> </w:t>
      </w:r>
      <w:r>
        <w:t>характера;</w:t>
      </w:r>
    </w:p>
    <w:p w:rsidR="009C58BD" w:rsidRDefault="00BE5955">
      <w:pPr>
        <w:pStyle w:val="a3"/>
        <w:tabs>
          <w:tab w:val="left" w:pos="1997"/>
          <w:tab w:val="left" w:pos="3612"/>
          <w:tab w:val="left" w:pos="4442"/>
          <w:tab w:val="left" w:pos="5873"/>
          <w:tab w:val="left" w:pos="8080"/>
          <w:tab w:val="left" w:pos="9999"/>
        </w:tabs>
        <w:spacing w:before="3" w:line="360" w:lineRule="auto"/>
        <w:ind w:right="167"/>
      </w:pPr>
      <w:r>
        <w:t>распознавать в звучащем и письменном тексте 1500 лексических единиц (слов, фразовых</w:t>
      </w:r>
      <w:r>
        <w:rPr>
          <w:spacing w:val="1"/>
        </w:rPr>
        <w:t xml:space="preserve"> </w:t>
      </w:r>
      <w:r>
        <w:t xml:space="preserve">глаголов,        </w:t>
      </w:r>
      <w:r>
        <w:rPr>
          <w:spacing w:val="1"/>
        </w:rPr>
        <w:t xml:space="preserve"> </w:t>
      </w:r>
      <w:r>
        <w:t>словосочетаний,         речевых         клише,         средств          логической         связи)</w:t>
      </w:r>
      <w:r>
        <w:rPr>
          <w:spacing w:val="1"/>
        </w:rPr>
        <w:t xml:space="preserve"> </w:t>
      </w:r>
      <w:r>
        <w:t>и правильно употреблять в устной и письменной речи 1400 лексических единиц, обслуживающих</w:t>
      </w:r>
      <w:r>
        <w:rPr>
          <w:spacing w:val="1"/>
        </w:rPr>
        <w:t xml:space="preserve"> </w:t>
      </w:r>
      <w:r>
        <w:t>ситуации</w:t>
      </w:r>
      <w:r>
        <w:tab/>
        <w:t>общения</w:t>
      </w:r>
      <w:r>
        <w:tab/>
        <w:t>в</w:t>
      </w:r>
      <w:r>
        <w:tab/>
        <w:t>рамках</w:t>
      </w:r>
      <w:r>
        <w:tab/>
        <w:t>тематического</w:t>
      </w:r>
      <w:r>
        <w:tab/>
        <w:t>содержания</w:t>
      </w:r>
      <w:r>
        <w:tab/>
        <w:t>речи,</w:t>
      </w:r>
      <w:r>
        <w:rPr>
          <w:spacing w:val="-5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соблюдением</w:t>
      </w:r>
      <w:r>
        <w:rPr>
          <w:spacing w:val="2"/>
        </w:rPr>
        <w:t xml:space="preserve"> </w:t>
      </w:r>
      <w:r>
        <w:t>существующей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английском</w:t>
      </w:r>
      <w:r>
        <w:rPr>
          <w:spacing w:val="-2"/>
        </w:rPr>
        <w:t xml:space="preserve"> </w:t>
      </w:r>
      <w:r>
        <w:t>языке нормы</w:t>
      </w:r>
      <w:r>
        <w:rPr>
          <w:spacing w:val="-2"/>
        </w:rPr>
        <w:t xml:space="preserve"> </w:t>
      </w:r>
      <w:r>
        <w:t>лексической</w:t>
      </w:r>
      <w:r>
        <w:rPr>
          <w:spacing w:val="-3"/>
        </w:rPr>
        <w:t xml:space="preserve"> </w:t>
      </w:r>
      <w:r>
        <w:t>сочетаемости;</w:t>
      </w:r>
    </w:p>
    <w:p w:rsidR="009C58BD" w:rsidRDefault="00BE5955">
      <w:pPr>
        <w:pStyle w:val="a3"/>
        <w:spacing w:line="275" w:lineRule="exact"/>
        <w:ind w:left="1044" w:firstLine="0"/>
      </w:pPr>
      <w:r>
        <w:t>распознавать и</w:t>
      </w:r>
      <w:r>
        <w:rPr>
          <w:spacing w:val="-4"/>
        </w:rPr>
        <w:t xml:space="preserve"> </w:t>
      </w:r>
      <w:r>
        <w:t>употреблять в</w:t>
      </w:r>
      <w:r>
        <w:rPr>
          <w:spacing w:val="-3"/>
        </w:rPr>
        <w:t xml:space="preserve"> </w:t>
      </w:r>
      <w:r>
        <w:t>устной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t>речи:</w:t>
      </w:r>
    </w:p>
    <w:p w:rsidR="009C58BD" w:rsidRDefault="00BE5955">
      <w:pPr>
        <w:pStyle w:val="a3"/>
        <w:spacing w:before="137"/>
        <w:ind w:left="1044" w:firstLine="0"/>
      </w:pPr>
      <w:r>
        <w:t>родственные</w:t>
      </w:r>
      <w:r>
        <w:rPr>
          <w:spacing w:val="-4"/>
        </w:rPr>
        <w:t xml:space="preserve"> </w:t>
      </w:r>
      <w:r>
        <w:t>слова,</w:t>
      </w:r>
      <w:r>
        <w:rPr>
          <w:spacing w:val="-5"/>
        </w:rPr>
        <w:t xml:space="preserve"> </w:t>
      </w:r>
      <w:r>
        <w:t>образованные</w:t>
      </w:r>
      <w:r>
        <w:rPr>
          <w:spacing w:val="-3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аффиксации:</w:t>
      </w:r>
    </w:p>
    <w:p w:rsidR="009C58BD" w:rsidRDefault="00BE5955">
      <w:pPr>
        <w:pStyle w:val="a3"/>
        <w:spacing w:before="137"/>
        <w:ind w:left="1044" w:firstLine="0"/>
      </w:pPr>
      <w:r>
        <w:t xml:space="preserve">глаголы  </w:t>
      </w:r>
      <w:r>
        <w:rPr>
          <w:spacing w:val="22"/>
        </w:rPr>
        <w:t xml:space="preserve"> </w:t>
      </w:r>
      <w:r>
        <w:t xml:space="preserve">при   </w:t>
      </w:r>
      <w:r>
        <w:rPr>
          <w:spacing w:val="25"/>
        </w:rPr>
        <w:t xml:space="preserve"> </w:t>
      </w:r>
      <w:r>
        <w:t xml:space="preserve">помощи   </w:t>
      </w:r>
      <w:r>
        <w:rPr>
          <w:spacing w:val="26"/>
        </w:rPr>
        <w:t xml:space="preserve"> </w:t>
      </w:r>
      <w:r>
        <w:t xml:space="preserve">префиксов   </w:t>
      </w:r>
      <w:r>
        <w:rPr>
          <w:spacing w:val="26"/>
        </w:rPr>
        <w:t xml:space="preserve"> </w:t>
      </w:r>
      <w:r>
        <w:t xml:space="preserve">dis-,   </w:t>
      </w:r>
      <w:r>
        <w:rPr>
          <w:spacing w:val="31"/>
        </w:rPr>
        <w:t xml:space="preserve"> </w:t>
      </w:r>
      <w:r>
        <w:t xml:space="preserve">mis-,   </w:t>
      </w:r>
      <w:r>
        <w:rPr>
          <w:spacing w:val="32"/>
        </w:rPr>
        <w:t xml:space="preserve"> </w:t>
      </w:r>
      <w:r>
        <w:t xml:space="preserve">re-,   </w:t>
      </w:r>
      <w:r>
        <w:rPr>
          <w:spacing w:val="22"/>
        </w:rPr>
        <w:t xml:space="preserve"> </w:t>
      </w:r>
      <w:r>
        <w:t xml:space="preserve">over-,   </w:t>
      </w:r>
      <w:r>
        <w:rPr>
          <w:spacing w:val="27"/>
        </w:rPr>
        <w:t xml:space="preserve"> </w:t>
      </w:r>
      <w:r>
        <w:t xml:space="preserve">under-   </w:t>
      </w:r>
      <w:r>
        <w:rPr>
          <w:spacing w:val="31"/>
        </w:rPr>
        <w:t xml:space="preserve"> </w:t>
      </w:r>
      <w:r>
        <w:t xml:space="preserve">и   </w:t>
      </w:r>
      <w:r>
        <w:rPr>
          <w:spacing w:val="26"/>
        </w:rPr>
        <w:t xml:space="preserve"> </w:t>
      </w:r>
      <w:r>
        <w:t>суффиксов</w:t>
      </w:r>
    </w:p>
    <w:p w:rsidR="009C58BD" w:rsidRDefault="00BE5955">
      <w:pPr>
        <w:pStyle w:val="a3"/>
        <w:spacing w:before="142"/>
        <w:ind w:firstLine="0"/>
        <w:jc w:val="left"/>
      </w:pPr>
      <w:r>
        <w:t>-ise/-ize, -en;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имена</w:t>
      </w:r>
      <w:r>
        <w:rPr>
          <w:spacing w:val="10"/>
        </w:rPr>
        <w:t xml:space="preserve"> </w:t>
      </w:r>
      <w:r>
        <w:t>существительные</w:t>
      </w:r>
      <w:r>
        <w:rPr>
          <w:spacing w:val="8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помощи</w:t>
      </w:r>
      <w:r>
        <w:rPr>
          <w:spacing w:val="8"/>
        </w:rPr>
        <w:t xml:space="preserve"> </w:t>
      </w:r>
      <w:r>
        <w:t>префиксов</w:t>
      </w:r>
      <w:r>
        <w:rPr>
          <w:spacing w:val="10"/>
        </w:rPr>
        <w:t xml:space="preserve"> </w:t>
      </w:r>
      <w:r>
        <w:t>un-,</w:t>
      </w:r>
      <w:r>
        <w:rPr>
          <w:spacing w:val="9"/>
        </w:rPr>
        <w:t xml:space="preserve"> </w:t>
      </w:r>
      <w:r>
        <w:t>in-/im-,</w:t>
      </w:r>
      <w:r>
        <w:rPr>
          <w:spacing w:val="17"/>
        </w:rPr>
        <w:t xml:space="preserve"> </w:t>
      </w:r>
      <w:r>
        <w:t>il-/ir-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суффиксов</w:t>
      </w:r>
      <w:r>
        <w:rPr>
          <w:spacing w:val="9"/>
        </w:rPr>
        <w:t xml:space="preserve"> </w:t>
      </w:r>
      <w:r>
        <w:t>-ance/-ence,</w:t>
      </w:r>
    </w:p>
    <w:p w:rsidR="009C58BD" w:rsidRPr="005C55B0" w:rsidRDefault="00BE5955">
      <w:pPr>
        <w:pStyle w:val="a3"/>
        <w:spacing w:before="137"/>
        <w:ind w:firstLine="0"/>
        <w:jc w:val="left"/>
        <w:rPr>
          <w:lang w:val="en-US"/>
        </w:rPr>
      </w:pPr>
      <w:r w:rsidRPr="005C55B0">
        <w:rPr>
          <w:lang w:val="en-US"/>
        </w:rPr>
        <w:t>-er/-or,</w:t>
      </w:r>
      <w:r w:rsidRPr="005C55B0">
        <w:rPr>
          <w:spacing w:val="-7"/>
          <w:lang w:val="en-US"/>
        </w:rPr>
        <w:t xml:space="preserve"> </w:t>
      </w:r>
      <w:r w:rsidRPr="005C55B0">
        <w:rPr>
          <w:lang w:val="en-US"/>
        </w:rPr>
        <w:t>-ing,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-ist,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-ity,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-ment,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-ness,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-sion/-tion,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-ship;</w:t>
      </w:r>
    </w:p>
    <w:p w:rsidR="009C58BD" w:rsidRPr="005C55B0" w:rsidRDefault="00BE5955">
      <w:pPr>
        <w:pStyle w:val="a3"/>
        <w:tabs>
          <w:tab w:val="left" w:pos="1816"/>
          <w:tab w:val="left" w:pos="3214"/>
          <w:tab w:val="left" w:pos="3886"/>
          <w:tab w:val="left" w:pos="4607"/>
          <w:tab w:val="left" w:pos="5413"/>
          <w:tab w:val="left" w:pos="6172"/>
          <w:tab w:val="left" w:pos="6969"/>
          <w:tab w:val="left" w:pos="7694"/>
          <w:tab w:val="left" w:pos="8530"/>
          <w:tab w:val="left" w:pos="9337"/>
          <w:tab w:val="left" w:pos="10114"/>
        </w:tabs>
        <w:spacing w:before="137" w:line="362" w:lineRule="auto"/>
        <w:ind w:right="161"/>
        <w:jc w:val="left"/>
        <w:rPr>
          <w:lang w:val="en-US"/>
        </w:rPr>
      </w:pPr>
      <w:r>
        <w:t>имена</w:t>
      </w:r>
      <w:r w:rsidRPr="005C55B0">
        <w:rPr>
          <w:spacing w:val="29"/>
          <w:lang w:val="en-US"/>
        </w:rPr>
        <w:t xml:space="preserve"> </w:t>
      </w:r>
      <w:r>
        <w:t>прилагательные</w:t>
      </w:r>
      <w:r w:rsidRPr="005C55B0">
        <w:rPr>
          <w:spacing w:val="29"/>
          <w:lang w:val="en-US"/>
        </w:rPr>
        <w:t xml:space="preserve"> </w:t>
      </w:r>
      <w:r>
        <w:t>при</w:t>
      </w:r>
      <w:r w:rsidRPr="005C55B0">
        <w:rPr>
          <w:spacing w:val="31"/>
          <w:lang w:val="en-US"/>
        </w:rPr>
        <w:t xml:space="preserve"> </w:t>
      </w:r>
      <w:r>
        <w:t>помощи</w:t>
      </w:r>
      <w:r w:rsidRPr="005C55B0">
        <w:rPr>
          <w:spacing w:val="31"/>
          <w:lang w:val="en-US"/>
        </w:rPr>
        <w:t xml:space="preserve"> </w:t>
      </w:r>
      <w:r>
        <w:t>префиксов</w:t>
      </w:r>
      <w:r w:rsidRPr="005C55B0">
        <w:rPr>
          <w:spacing w:val="31"/>
          <w:lang w:val="en-US"/>
        </w:rPr>
        <w:t xml:space="preserve"> </w:t>
      </w:r>
      <w:r w:rsidRPr="005C55B0">
        <w:rPr>
          <w:lang w:val="en-US"/>
        </w:rPr>
        <w:t>un-,</w:t>
      </w:r>
      <w:r w:rsidRPr="005C55B0">
        <w:rPr>
          <w:spacing w:val="31"/>
          <w:lang w:val="en-US"/>
        </w:rPr>
        <w:t xml:space="preserve"> </w:t>
      </w:r>
      <w:r w:rsidRPr="005C55B0">
        <w:rPr>
          <w:lang w:val="en-US"/>
        </w:rPr>
        <w:t>in-/im-,</w:t>
      </w:r>
      <w:r w:rsidRPr="005C55B0">
        <w:rPr>
          <w:spacing w:val="36"/>
          <w:lang w:val="en-US"/>
        </w:rPr>
        <w:t xml:space="preserve"> </w:t>
      </w:r>
      <w:r w:rsidRPr="005C55B0">
        <w:rPr>
          <w:lang w:val="en-US"/>
        </w:rPr>
        <w:t>il-/ir-,</w:t>
      </w:r>
      <w:r w:rsidRPr="005C55B0">
        <w:rPr>
          <w:spacing w:val="36"/>
          <w:lang w:val="en-US"/>
        </w:rPr>
        <w:t xml:space="preserve"> </w:t>
      </w:r>
      <w:r w:rsidRPr="005C55B0">
        <w:rPr>
          <w:lang w:val="en-US"/>
        </w:rPr>
        <w:t>inter-,</w:t>
      </w:r>
      <w:r w:rsidRPr="005C55B0">
        <w:rPr>
          <w:spacing w:val="31"/>
          <w:lang w:val="en-US"/>
        </w:rPr>
        <w:t xml:space="preserve"> </w:t>
      </w:r>
      <w:r w:rsidRPr="005C55B0">
        <w:rPr>
          <w:lang w:val="en-US"/>
        </w:rPr>
        <w:t>non-,</w:t>
      </w:r>
      <w:r w:rsidRPr="005C55B0">
        <w:rPr>
          <w:spacing w:val="27"/>
          <w:lang w:val="en-US"/>
        </w:rPr>
        <w:t xml:space="preserve"> </w:t>
      </w:r>
      <w:r w:rsidRPr="005C55B0">
        <w:rPr>
          <w:lang w:val="en-US"/>
        </w:rPr>
        <w:t>post-,</w:t>
      </w:r>
      <w:r w:rsidRPr="005C55B0">
        <w:rPr>
          <w:spacing w:val="27"/>
          <w:lang w:val="en-US"/>
        </w:rPr>
        <w:t xml:space="preserve"> </w:t>
      </w:r>
      <w:r w:rsidRPr="005C55B0">
        <w:rPr>
          <w:lang w:val="en-US"/>
        </w:rPr>
        <w:t>pre-</w:t>
      </w:r>
      <w:r w:rsidRPr="005C55B0">
        <w:rPr>
          <w:spacing w:val="26"/>
          <w:lang w:val="en-US"/>
        </w:rPr>
        <w:t xml:space="preserve"> </w:t>
      </w:r>
      <w:r>
        <w:t>и</w:t>
      </w:r>
      <w:r w:rsidRPr="005C55B0">
        <w:rPr>
          <w:spacing w:val="-57"/>
          <w:lang w:val="en-US"/>
        </w:rPr>
        <w:t xml:space="preserve"> </w:t>
      </w:r>
      <w:r>
        <w:t>суффиксов</w:t>
      </w:r>
      <w:r w:rsidRPr="005C55B0">
        <w:rPr>
          <w:lang w:val="en-US"/>
        </w:rPr>
        <w:tab/>
        <w:t>-able/-ible,</w:t>
      </w:r>
      <w:r w:rsidRPr="005C55B0">
        <w:rPr>
          <w:lang w:val="en-US"/>
        </w:rPr>
        <w:tab/>
        <w:t>-al,</w:t>
      </w:r>
      <w:r w:rsidRPr="005C55B0">
        <w:rPr>
          <w:lang w:val="en-US"/>
        </w:rPr>
        <w:tab/>
        <w:t>-ed,</w:t>
      </w:r>
      <w:r w:rsidRPr="005C55B0">
        <w:rPr>
          <w:lang w:val="en-US"/>
        </w:rPr>
        <w:tab/>
        <w:t>-ese,</w:t>
      </w:r>
      <w:r w:rsidRPr="005C55B0">
        <w:rPr>
          <w:lang w:val="en-US"/>
        </w:rPr>
        <w:tab/>
        <w:t>-ful,</w:t>
      </w:r>
      <w:r w:rsidRPr="005C55B0">
        <w:rPr>
          <w:lang w:val="en-US"/>
        </w:rPr>
        <w:tab/>
        <w:t>-ian/</w:t>
      </w:r>
      <w:r w:rsidRPr="005C55B0">
        <w:rPr>
          <w:lang w:val="en-US"/>
        </w:rPr>
        <w:tab/>
        <w:t>-an,</w:t>
      </w:r>
      <w:r w:rsidRPr="005C55B0">
        <w:rPr>
          <w:lang w:val="en-US"/>
        </w:rPr>
        <w:tab/>
        <w:t>-ical,</w:t>
      </w:r>
      <w:r w:rsidRPr="005C55B0">
        <w:rPr>
          <w:lang w:val="en-US"/>
        </w:rPr>
        <w:tab/>
        <w:t>-ing,</w:t>
      </w:r>
      <w:r w:rsidRPr="005C55B0">
        <w:rPr>
          <w:lang w:val="en-US"/>
        </w:rPr>
        <w:tab/>
        <w:t>-ish,</w:t>
      </w:r>
      <w:r w:rsidRPr="005C55B0">
        <w:rPr>
          <w:lang w:val="en-US"/>
        </w:rPr>
        <w:tab/>
      </w:r>
      <w:r w:rsidRPr="005C55B0">
        <w:rPr>
          <w:spacing w:val="-1"/>
          <w:lang w:val="en-US"/>
        </w:rPr>
        <w:t>-ive,</w:t>
      </w:r>
    </w:p>
    <w:p w:rsidR="009C58BD" w:rsidRPr="005C55B0" w:rsidRDefault="00BE5955">
      <w:pPr>
        <w:pStyle w:val="a3"/>
        <w:spacing w:line="273" w:lineRule="exact"/>
        <w:ind w:firstLine="0"/>
        <w:jc w:val="left"/>
        <w:rPr>
          <w:lang w:val="en-US"/>
        </w:rPr>
      </w:pPr>
      <w:r w:rsidRPr="005C55B0">
        <w:rPr>
          <w:lang w:val="en-US"/>
        </w:rPr>
        <w:t>-less,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-ly, -ous,</w:t>
      </w:r>
      <w:r w:rsidRPr="005C55B0">
        <w:rPr>
          <w:spacing w:val="-4"/>
          <w:lang w:val="en-US"/>
        </w:rPr>
        <w:t xml:space="preserve"> </w:t>
      </w:r>
      <w:r w:rsidRPr="005C55B0">
        <w:rPr>
          <w:lang w:val="en-US"/>
        </w:rPr>
        <w:t>-y;</w:t>
      </w:r>
    </w:p>
    <w:p w:rsidR="009C58BD" w:rsidRPr="005C55B0" w:rsidRDefault="00BE5955">
      <w:pPr>
        <w:pStyle w:val="a3"/>
        <w:spacing w:before="137" w:line="360" w:lineRule="auto"/>
        <w:ind w:left="1044" w:right="2596" w:firstLine="0"/>
        <w:jc w:val="left"/>
        <w:rPr>
          <w:lang w:val="en-US"/>
        </w:rPr>
      </w:pPr>
      <w:r>
        <w:t>наречия</w:t>
      </w:r>
      <w:r w:rsidRPr="005C55B0">
        <w:rPr>
          <w:spacing w:val="-4"/>
          <w:lang w:val="en-US"/>
        </w:rPr>
        <w:t xml:space="preserve"> </w:t>
      </w:r>
      <w:r>
        <w:t>при</w:t>
      </w:r>
      <w:r w:rsidRPr="005C55B0">
        <w:rPr>
          <w:spacing w:val="-6"/>
          <w:lang w:val="en-US"/>
        </w:rPr>
        <w:t xml:space="preserve"> </w:t>
      </w:r>
      <w:r>
        <w:t>помощи</w:t>
      </w:r>
      <w:r w:rsidRPr="005C55B0">
        <w:rPr>
          <w:spacing w:val="-7"/>
          <w:lang w:val="en-US"/>
        </w:rPr>
        <w:t xml:space="preserve"> </w:t>
      </w:r>
      <w:r>
        <w:t>префиксов</w:t>
      </w:r>
      <w:r w:rsidRPr="005C55B0">
        <w:rPr>
          <w:spacing w:val="-6"/>
          <w:lang w:val="en-US"/>
        </w:rPr>
        <w:t xml:space="preserve"> </w:t>
      </w:r>
      <w:r w:rsidRPr="005C55B0">
        <w:rPr>
          <w:lang w:val="en-US"/>
        </w:rPr>
        <w:t>un-,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in-/im-,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il-/ir-</w:t>
      </w:r>
      <w:r w:rsidRPr="005C55B0">
        <w:rPr>
          <w:spacing w:val="-1"/>
          <w:lang w:val="en-US"/>
        </w:rPr>
        <w:t xml:space="preserve"> </w:t>
      </w:r>
      <w:r>
        <w:t>и</w:t>
      </w:r>
      <w:r w:rsidRPr="005C55B0">
        <w:rPr>
          <w:spacing w:val="-2"/>
          <w:lang w:val="en-US"/>
        </w:rPr>
        <w:t xml:space="preserve"> </w:t>
      </w:r>
      <w:r>
        <w:t>суффикса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-ly;</w:t>
      </w:r>
      <w:r w:rsidRPr="005C55B0">
        <w:rPr>
          <w:spacing w:val="-57"/>
          <w:lang w:val="en-US"/>
        </w:rPr>
        <w:t xml:space="preserve"> </w:t>
      </w:r>
      <w:r>
        <w:t>числительные</w:t>
      </w:r>
      <w:r w:rsidRPr="005C55B0">
        <w:rPr>
          <w:spacing w:val="-5"/>
          <w:lang w:val="en-US"/>
        </w:rPr>
        <w:t xml:space="preserve"> </w:t>
      </w:r>
      <w:r>
        <w:t>при</w:t>
      </w:r>
      <w:r w:rsidRPr="005C55B0">
        <w:rPr>
          <w:spacing w:val="-3"/>
          <w:lang w:val="en-US"/>
        </w:rPr>
        <w:t xml:space="preserve"> </w:t>
      </w:r>
      <w:r>
        <w:t>помощи</w:t>
      </w:r>
      <w:r w:rsidRPr="005C55B0">
        <w:rPr>
          <w:spacing w:val="2"/>
          <w:lang w:val="en-US"/>
        </w:rPr>
        <w:t xml:space="preserve"> </w:t>
      </w:r>
      <w:r>
        <w:t>суффиксов</w:t>
      </w:r>
      <w:r w:rsidRPr="005C55B0">
        <w:rPr>
          <w:spacing w:val="5"/>
          <w:lang w:val="en-US"/>
        </w:rPr>
        <w:t xml:space="preserve"> </w:t>
      </w:r>
      <w:r w:rsidRPr="005C55B0">
        <w:rPr>
          <w:lang w:val="en-US"/>
        </w:rPr>
        <w:t>-teen,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-ty,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-th;</w:t>
      </w:r>
    </w:p>
    <w:p w:rsidR="009C58BD" w:rsidRDefault="00BE5955">
      <w:pPr>
        <w:pStyle w:val="a3"/>
        <w:spacing w:before="2"/>
        <w:ind w:left="1044" w:firstLine="0"/>
        <w:jc w:val="left"/>
      </w:pP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5"/>
        </w:rPr>
        <w:t xml:space="preserve"> </w:t>
      </w:r>
      <w:r>
        <w:t>словосложения: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сложные</w:t>
      </w:r>
      <w:r>
        <w:rPr>
          <w:spacing w:val="-3"/>
        </w:rPr>
        <w:t xml:space="preserve"> </w:t>
      </w:r>
      <w:r>
        <w:t>существительные</w:t>
      </w:r>
      <w:r>
        <w:rPr>
          <w:spacing w:val="-3"/>
        </w:rPr>
        <w:t xml:space="preserve"> </w:t>
      </w:r>
      <w:r>
        <w:t>путём</w:t>
      </w:r>
      <w:r>
        <w:rPr>
          <w:spacing w:val="-1"/>
        </w:rPr>
        <w:t xml:space="preserve"> </w:t>
      </w:r>
      <w:r>
        <w:t>соединения</w:t>
      </w:r>
      <w:r>
        <w:rPr>
          <w:spacing w:val="-12"/>
        </w:rPr>
        <w:t xml:space="preserve"> </w:t>
      </w:r>
      <w:r>
        <w:t>основ</w:t>
      </w:r>
      <w:r>
        <w:rPr>
          <w:spacing w:val="-5"/>
        </w:rPr>
        <w:t xml:space="preserve"> </w:t>
      </w:r>
      <w:r>
        <w:t>существительных</w:t>
      </w:r>
      <w:r>
        <w:rPr>
          <w:spacing w:val="-6"/>
        </w:rPr>
        <w:t xml:space="preserve"> </w:t>
      </w:r>
      <w:r>
        <w:t>(football);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459"/>
          <w:tab w:val="left" w:pos="4766"/>
          <w:tab w:val="left" w:pos="5879"/>
          <w:tab w:val="left" w:pos="7567"/>
          <w:tab w:val="left" w:pos="8823"/>
        </w:tabs>
        <w:spacing w:before="7" w:line="362" w:lineRule="auto"/>
        <w:ind w:right="175"/>
        <w:jc w:val="left"/>
      </w:pPr>
      <w:r>
        <w:lastRenderedPageBreak/>
        <w:t>сложные</w:t>
      </w:r>
      <w:r>
        <w:tab/>
        <w:t>существительные</w:t>
      </w:r>
      <w:r>
        <w:tab/>
        <w:t>путём</w:t>
      </w:r>
      <w:r>
        <w:tab/>
        <w:t>соединения</w:t>
      </w:r>
      <w:r>
        <w:tab/>
        <w:t>основы</w:t>
      </w:r>
      <w:r>
        <w:tab/>
      </w:r>
      <w:r>
        <w:rPr>
          <w:spacing w:val="-1"/>
        </w:rPr>
        <w:t>прилагательного</w:t>
      </w:r>
      <w:r>
        <w:rPr>
          <w:spacing w:val="-57"/>
        </w:rPr>
        <w:t xml:space="preserve"> </w:t>
      </w:r>
      <w:r>
        <w:t>с основой</w:t>
      </w:r>
      <w:r>
        <w:rPr>
          <w:spacing w:val="-2"/>
        </w:rPr>
        <w:t xml:space="preserve"> </w:t>
      </w:r>
      <w:r>
        <w:t>существительного</w:t>
      </w:r>
      <w:r>
        <w:rPr>
          <w:spacing w:val="2"/>
        </w:rPr>
        <w:t xml:space="preserve"> </w:t>
      </w:r>
      <w:r>
        <w:t>(bluebell);</w:t>
      </w:r>
    </w:p>
    <w:p w:rsidR="009C58BD" w:rsidRDefault="00BE5955">
      <w:pPr>
        <w:pStyle w:val="a3"/>
        <w:tabs>
          <w:tab w:val="left" w:pos="2468"/>
          <w:tab w:val="left" w:pos="4789"/>
          <w:tab w:val="left" w:pos="5912"/>
          <w:tab w:val="left" w:pos="7610"/>
          <w:tab w:val="left" w:pos="8718"/>
        </w:tabs>
        <w:spacing w:line="360" w:lineRule="auto"/>
        <w:ind w:right="170"/>
        <w:jc w:val="left"/>
      </w:pPr>
      <w:r>
        <w:t>сложные</w:t>
      </w:r>
      <w:r>
        <w:tab/>
        <w:t>существительные</w:t>
      </w:r>
      <w:r>
        <w:tab/>
        <w:t>путём</w:t>
      </w:r>
      <w:r>
        <w:tab/>
        <w:t>соединения</w:t>
      </w:r>
      <w:r>
        <w:tab/>
        <w:t>основ</w:t>
      </w:r>
      <w:r>
        <w:tab/>
      </w:r>
      <w:r>
        <w:rPr>
          <w:spacing w:val="-1"/>
        </w:rPr>
        <w:t>существительных</w:t>
      </w:r>
      <w:r>
        <w:rPr>
          <w:spacing w:val="-57"/>
        </w:rPr>
        <w:t xml:space="preserve"> </w:t>
      </w:r>
      <w:r>
        <w:t>с предлогом</w:t>
      </w:r>
      <w:r>
        <w:rPr>
          <w:spacing w:val="-1"/>
        </w:rPr>
        <w:t xml:space="preserve"> </w:t>
      </w:r>
      <w:r>
        <w:t>(father-in-law);</w:t>
      </w:r>
    </w:p>
    <w:p w:rsidR="009C58BD" w:rsidRDefault="00BE5955">
      <w:pPr>
        <w:pStyle w:val="a3"/>
        <w:spacing w:line="362" w:lineRule="auto"/>
        <w:jc w:val="left"/>
      </w:pPr>
      <w:r>
        <w:t>сложные</w:t>
      </w:r>
      <w:r>
        <w:rPr>
          <w:spacing w:val="41"/>
        </w:rPr>
        <w:t xml:space="preserve"> </w:t>
      </w:r>
      <w:r>
        <w:t>прилагательные</w:t>
      </w:r>
      <w:r>
        <w:rPr>
          <w:spacing w:val="41"/>
        </w:rPr>
        <w:t xml:space="preserve"> </w:t>
      </w:r>
      <w:r>
        <w:t>путём</w:t>
      </w:r>
      <w:r>
        <w:rPr>
          <w:spacing w:val="43"/>
        </w:rPr>
        <w:t xml:space="preserve"> </w:t>
      </w:r>
      <w:r>
        <w:t>соединения</w:t>
      </w:r>
      <w:r>
        <w:rPr>
          <w:spacing w:val="37"/>
        </w:rPr>
        <w:t xml:space="preserve"> </w:t>
      </w:r>
      <w:r>
        <w:t>основы</w:t>
      </w:r>
      <w:r>
        <w:rPr>
          <w:spacing w:val="39"/>
        </w:rPr>
        <w:t xml:space="preserve"> </w:t>
      </w:r>
      <w:r>
        <w:t>прилагательного/числительного</w:t>
      </w:r>
      <w:r>
        <w:rPr>
          <w:spacing w:val="47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существительного</w:t>
      </w:r>
      <w:r>
        <w:rPr>
          <w:spacing w:val="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добавлением</w:t>
      </w:r>
      <w:r>
        <w:rPr>
          <w:spacing w:val="1"/>
        </w:rPr>
        <w:t xml:space="preserve"> </w:t>
      </w:r>
      <w:r>
        <w:t>суффикса</w:t>
      </w:r>
      <w:r>
        <w:rPr>
          <w:spacing w:val="7"/>
        </w:rPr>
        <w:t xml:space="preserve"> </w:t>
      </w:r>
      <w:r>
        <w:t>-ed</w:t>
      </w:r>
      <w:r>
        <w:rPr>
          <w:spacing w:val="1"/>
        </w:rPr>
        <w:t xml:space="preserve"> </w:t>
      </w:r>
      <w:r>
        <w:t>(blue-eyed,</w:t>
      </w:r>
      <w:r>
        <w:rPr>
          <w:spacing w:val="3"/>
        </w:rPr>
        <w:t xml:space="preserve"> </w:t>
      </w:r>
      <w:r>
        <w:t>eight-legged);</w:t>
      </w:r>
    </w:p>
    <w:p w:rsidR="009C58BD" w:rsidRDefault="00BE5955">
      <w:pPr>
        <w:pStyle w:val="a3"/>
        <w:tabs>
          <w:tab w:val="left" w:pos="8623"/>
        </w:tabs>
        <w:spacing w:line="360" w:lineRule="auto"/>
        <w:ind w:right="166"/>
        <w:jc w:val="left"/>
      </w:pPr>
      <w:r>
        <w:t>сложных</w:t>
      </w:r>
      <w:r>
        <w:rPr>
          <w:spacing w:val="-1"/>
        </w:rPr>
        <w:t xml:space="preserve"> </w:t>
      </w:r>
      <w:r>
        <w:t>прилагательные</w:t>
      </w:r>
      <w:r>
        <w:rPr>
          <w:spacing w:val="-1"/>
        </w:rPr>
        <w:t xml:space="preserve"> </w:t>
      </w:r>
      <w:r>
        <w:t>путём</w:t>
      </w:r>
      <w:r>
        <w:rPr>
          <w:spacing w:val="5"/>
        </w:rPr>
        <w:t xml:space="preserve"> </w:t>
      </w:r>
      <w:r>
        <w:t>соединения</w:t>
      </w:r>
      <w:r>
        <w:rPr>
          <w:spacing w:val="-1"/>
        </w:rPr>
        <w:t xml:space="preserve"> </w:t>
      </w:r>
      <w:r>
        <w:t>наречия</w:t>
      </w:r>
      <w:r>
        <w:rPr>
          <w:spacing w:val="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основой</w:t>
      </w:r>
      <w:r>
        <w:tab/>
        <w:t>причастия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(well-</w:t>
      </w:r>
      <w:r>
        <w:rPr>
          <w:spacing w:val="-57"/>
        </w:rPr>
        <w:t xml:space="preserve"> </w:t>
      </w:r>
      <w:r>
        <w:t>behaved);</w:t>
      </w:r>
    </w:p>
    <w:p w:rsidR="009C58BD" w:rsidRDefault="00BE5955">
      <w:pPr>
        <w:pStyle w:val="a3"/>
        <w:tabs>
          <w:tab w:val="left" w:pos="2492"/>
          <w:tab w:val="left" w:pos="4670"/>
          <w:tab w:val="left" w:pos="5811"/>
          <w:tab w:val="left" w:pos="7538"/>
          <w:tab w:val="left" w:pos="8823"/>
        </w:tabs>
        <w:spacing w:line="360" w:lineRule="auto"/>
        <w:ind w:right="170"/>
        <w:jc w:val="left"/>
      </w:pPr>
      <w:r>
        <w:t>сложные</w:t>
      </w:r>
      <w:r>
        <w:tab/>
        <w:t>прилагательные</w:t>
      </w:r>
      <w:r>
        <w:tab/>
        <w:t>путём</w:t>
      </w:r>
      <w:r>
        <w:tab/>
        <w:t>соединения</w:t>
      </w:r>
      <w:r>
        <w:tab/>
        <w:t>основы</w:t>
      </w:r>
      <w:r>
        <w:tab/>
      </w:r>
      <w:r>
        <w:rPr>
          <w:spacing w:val="-1"/>
        </w:rPr>
        <w:t>прилагательного</w:t>
      </w:r>
      <w:r>
        <w:rPr>
          <w:spacing w:val="-57"/>
        </w:rPr>
        <w:t xml:space="preserve"> </w:t>
      </w:r>
      <w:r>
        <w:t>с основой</w:t>
      </w:r>
      <w:r>
        <w:rPr>
          <w:spacing w:val="-2"/>
        </w:rPr>
        <w:t xml:space="preserve"> </w:t>
      </w:r>
      <w:r>
        <w:t>причастия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(nice-looking);</w:t>
      </w:r>
    </w:p>
    <w:p w:rsidR="009C58BD" w:rsidRDefault="00BE5955">
      <w:pPr>
        <w:pStyle w:val="a3"/>
        <w:ind w:left="1044" w:firstLine="0"/>
        <w:jc w:val="left"/>
      </w:pP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5"/>
        </w:rPr>
        <w:t xml:space="preserve"> </w:t>
      </w:r>
      <w:r>
        <w:t>конверсии:</w:t>
      </w:r>
    </w:p>
    <w:p w:rsidR="009C58BD" w:rsidRDefault="00BE5955">
      <w:pPr>
        <w:pStyle w:val="a3"/>
        <w:tabs>
          <w:tab w:val="left" w:pos="2732"/>
          <w:tab w:val="left" w:pos="3667"/>
          <w:tab w:val="left" w:pos="5906"/>
          <w:tab w:val="left" w:pos="6553"/>
          <w:tab w:val="left" w:pos="8678"/>
          <w:tab w:val="left" w:pos="9647"/>
        </w:tabs>
        <w:spacing w:before="130" w:line="360" w:lineRule="auto"/>
        <w:ind w:right="164"/>
        <w:jc w:val="left"/>
      </w:pPr>
      <w:r>
        <w:t>образование</w:t>
      </w:r>
      <w:r>
        <w:tab/>
        <w:t>имён</w:t>
      </w:r>
      <w:r>
        <w:tab/>
        <w:t>существительных</w:t>
      </w:r>
      <w:r>
        <w:tab/>
        <w:t>от</w:t>
      </w:r>
      <w:r>
        <w:tab/>
        <w:t>неопределённых</w:t>
      </w:r>
      <w:r>
        <w:tab/>
        <w:t>форм</w:t>
      </w:r>
      <w:r>
        <w:tab/>
      </w:r>
      <w:r>
        <w:rPr>
          <w:spacing w:val="-1"/>
        </w:rPr>
        <w:t>глаголов</w:t>
      </w:r>
      <w:r>
        <w:rPr>
          <w:spacing w:val="-57"/>
        </w:rPr>
        <w:t xml:space="preserve"> </w:t>
      </w:r>
      <w:r>
        <w:t>(to</w:t>
      </w:r>
      <w:r>
        <w:rPr>
          <w:spacing w:val="2"/>
        </w:rPr>
        <w:t xml:space="preserve"> </w:t>
      </w:r>
      <w:r>
        <w:t>run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run);</w:t>
      </w:r>
    </w:p>
    <w:p w:rsidR="009C58BD" w:rsidRDefault="00BE5955">
      <w:pPr>
        <w:pStyle w:val="a3"/>
        <w:spacing w:line="362" w:lineRule="auto"/>
        <w:ind w:left="1044" w:right="2920" w:firstLine="0"/>
        <w:jc w:val="left"/>
      </w:pPr>
      <w:r>
        <w:t>имён существительных от прилагательных (rich people – the rich);</w:t>
      </w:r>
      <w:r>
        <w:rPr>
          <w:spacing w:val="-57"/>
        </w:rPr>
        <w:t xml:space="preserve"> </w:t>
      </w:r>
      <w:r>
        <w:t>глаголов</w:t>
      </w:r>
      <w:r>
        <w:rPr>
          <w:spacing w:val="-7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имён</w:t>
      </w:r>
      <w:r>
        <w:rPr>
          <w:spacing w:val="-2"/>
        </w:rPr>
        <w:t xml:space="preserve"> </w:t>
      </w:r>
      <w:r>
        <w:t>существительных</w:t>
      </w:r>
      <w:r>
        <w:rPr>
          <w:spacing w:val="-4"/>
        </w:rPr>
        <w:t xml:space="preserve"> </w:t>
      </w:r>
      <w:r>
        <w:t>(a</w:t>
      </w:r>
      <w:r>
        <w:rPr>
          <w:spacing w:val="1"/>
        </w:rPr>
        <w:t xml:space="preserve"> </w:t>
      </w:r>
      <w:r>
        <w:t>hand</w:t>
      </w:r>
      <w:r>
        <w:rPr>
          <w:spacing w:val="6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hand);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глаголов</w:t>
      </w:r>
      <w:r>
        <w:rPr>
          <w:spacing w:val="-7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имён</w:t>
      </w:r>
      <w:r>
        <w:rPr>
          <w:spacing w:val="-2"/>
        </w:rPr>
        <w:t xml:space="preserve"> </w:t>
      </w:r>
      <w:r>
        <w:t>прилагательных</w:t>
      </w:r>
      <w:r>
        <w:rPr>
          <w:spacing w:val="-4"/>
        </w:rPr>
        <w:t xml:space="preserve"> </w:t>
      </w:r>
      <w:r>
        <w:t>(cool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cool);</w:t>
      </w:r>
    </w:p>
    <w:p w:rsidR="009C58BD" w:rsidRDefault="00BE5955">
      <w:pPr>
        <w:pStyle w:val="a3"/>
        <w:spacing w:before="135" w:line="360" w:lineRule="auto"/>
        <w:ind w:right="161"/>
      </w:pPr>
      <w:r>
        <w:t>распознавать и</w:t>
      </w:r>
      <w:r>
        <w:rPr>
          <w:spacing w:val="1"/>
        </w:rPr>
        <w:t xml:space="preserve"> </w:t>
      </w:r>
      <w:r>
        <w:t>употреблять в</w:t>
      </w:r>
      <w:r>
        <w:rPr>
          <w:spacing w:val="1"/>
        </w:rPr>
        <w:t xml:space="preserve"> </w:t>
      </w:r>
      <w:r>
        <w:t>устной и письменной</w:t>
      </w:r>
      <w:r>
        <w:rPr>
          <w:spacing w:val="1"/>
        </w:rPr>
        <w:t xml:space="preserve"> </w:t>
      </w:r>
      <w:r>
        <w:t>речи имена прилагательные на</w:t>
      </w:r>
      <w:r>
        <w:rPr>
          <w:spacing w:val="1"/>
        </w:rPr>
        <w:t xml:space="preserve"> </w:t>
      </w:r>
      <w:r>
        <w:t>-ed и -</w:t>
      </w:r>
      <w:r>
        <w:rPr>
          <w:spacing w:val="1"/>
        </w:rPr>
        <w:t xml:space="preserve"> </w:t>
      </w:r>
      <w:r>
        <w:t>ing</w:t>
      </w:r>
      <w:r>
        <w:rPr>
          <w:spacing w:val="1"/>
        </w:rPr>
        <w:t xml:space="preserve"> </w:t>
      </w:r>
      <w:r>
        <w:t>(excited</w:t>
      </w:r>
      <w:r>
        <w:rPr>
          <w:spacing w:val="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exciting);</w:t>
      </w:r>
    </w:p>
    <w:p w:rsidR="009C58BD" w:rsidRDefault="00BE5955">
      <w:pPr>
        <w:pStyle w:val="a3"/>
        <w:spacing w:before="3" w:line="360" w:lineRule="auto"/>
        <w:ind w:right="171"/>
      </w:pPr>
      <w:r>
        <w:t>распознавать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многозначные</w:t>
      </w:r>
      <w:r>
        <w:rPr>
          <w:spacing w:val="1"/>
        </w:rPr>
        <w:t xml:space="preserve"> </w:t>
      </w:r>
      <w:r>
        <w:t>лексические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синонимы,</w:t>
      </w:r>
      <w:r>
        <w:rPr>
          <w:spacing w:val="1"/>
        </w:rPr>
        <w:t xml:space="preserve"> </w:t>
      </w:r>
      <w:r>
        <w:t>антонимы,</w:t>
      </w:r>
      <w:r>
        <w:rPr>
          <w:spacing w:val="1"/>
        </w:rPr>
        <w:t xml:space="preserve"> </w:t>
      </w:r>
      <w:r>
        <w:t>интернациональные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частотные</w:t>
      </w:r>
      <w:r>
        <w:rPr>
          <w:spacing w:val="1"/>
        </w:rPr>
        <w:t xml:space="preserve"> </w:t>
      </w:r>
      <w:r>
        <w:t>фразовые</w:t>
      </w:r>
      <w:r>
        <w:rPr>
          <w:spacing w:val="-3"/>
        </w:rPr>
        <w:t xml:space="preserve"> </w:t>
      </w:r>
      <w:r>
        <w:t>глаголы,</w:t>
      </w:r>
      <w:r>
        <w:rPr>
          <w:spacing w:val="4"/>
        </w:rPr>
        <w:t xml:space="preserve"> </w:t>
      </w:r>
      <w:r>
        <w:t>сокращения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аббревиатуры;</w:t>
      </w:r>
    </w:p>
    <w:p w:rsidR="009C58BD" w:rsidRDefault="00BE5955">
      <w:pPr>
        <w:pStyle w:val="a3"/>
        <w:spacing w:line="362" w:lineRule="auto"/>
        <w:ind w:right="171"/>
      </w:pPr>
      <w:r>
        <w:t>распознавать и употреблять в устной и письменной речи различные средства связи 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целостности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логичности</w:t>
      </w:r>
      <w:r>
        <w:rPr>
          <w:spacing w:val="2"/>
        </w:rPr>
        <w:t xml:space="preserve"> </w:t>
      </w:r>
      <w:r>
        <w:t>устного/письменного</w:t>
      </w:r>
      <w:r>
        <w:rPr>
          <w:spacing w:val="2"/>
        </w:rPr>
        <w:t xml:space="preserve"> </w:t>
      </w:r>
      <w:r>
        <w:t>высказывания;</w:t>
      </w:r>
    </w:p>
    <w:p w:rsidR="009C58BD" w:rsidRDefault="00BE5955">
      <w:pPr>
        <w:pStyle w:val="a3"/>
        <w:spacing w:line="360" w:lineRule="auto"/>
        <w:ind w:right="156"/>
      </w:pPr>
      <w:r>
        <w:t xml:space="preserve">знать  </w:t>
      </w:r>
      <w:r>
        <w:rPr>
          <w:spacing w:val="35"/>
        </w:rPr>
        <w:t xml:space="preserve"> </w:t>
      </w:r>
      <w:r>
        <w:t xml:space="preserve">и   </w:t>
      </w:r>
      <w:r>
        <w:rPr>
          <w:spacing w:val="32"/>
        </w:rPr>
        <w:t xml:space="preserve"> </w:t>
      </w:r>
      <w:r>
        <w:t xml:space="preserve">понимать   </w:t>
      </w:r>
      <w:r>
        <w:rPr>
          <w:spacing w:val="29"/>
        </w:rPr>
        <w:t xml:space="preserve"> </w:t>
      </w:r>
      <w:r>
        <w:t xml:space="preserve">особенности   </w:t>
      </w:r>
      <w:r>
        <w:rPr>
          <w:spacing w:val="33"/>
        </w:rPr>
        <w:t xml:space="preserve"> </w:t>
      </w:r>
      <w:r>
        <w:t xml:space="preserve">структуры   </w:t>
      </w:r>
      <w:r>
        <w:rPr>
          <w:spacing w:val="34"/>
        </w:rPr>
        <w:t xml:space="preserve"> </w:t>
      </w:r>
      <w:r>
        <w:t xml:space="preserve">простых   </w:t>
      </w:r>
      <w:r>
        <w:rPr>
          <w:spacing w:val="32"/>
        </w:rPr>
        <w:t xml:space="preserve"> </w:t>
      </w:r>
      <w:r>
        <w:t xml:space="preserve">и   </w:t>
      </w:r>
      <w:r>
        <w:rPr>
          <w:spacing w:val="33"/>
        </w:rPr>
        <w:t xml:space="preserve"> </w:t>
      </w:r>
      <w:r>
        <w:t xml:space="preserve">сложных   </w:t>
      </w:r>
      <w:r>
        <w:rPr>
          <w:spacing w:val="32"/>
        </w:rPr>
        <w:t xml:space="preserve"> </w:t>
      </w:r>
      <w:r>
        <w:t>предложений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коммуникативных</w:t>
      </w:r>
      <w:r>
        <w:rPr>
          <w:spacing w:val="-3"/>
        </w:rPr>
        <w:t xml:space="preserve"> </w:t>
      </w:r>
      <w:r>
        <w:t>типов</w:t>
      </w:r>
      <w:r>
        <w:rPr>
          <w:spacing w:val="2"/>
        </w:rPr>
        <w:t xml:space="preserve"> </w:t>
      </w:r>
      <w:r>
        <w:t>предложений</w:t>
      </w:r>
      <w:r>
        <w:rPr>
          <w:spacing w:val="2"/>
        </w:rPr>
        <w:t xml:space="preserve"> </w:t>
      </w:r>
      <w:r>
        <w:t>английского</w:t>
      </w:r>
      <w:r>
        <w:rPr>
          <w:spacing w:val="2"/>
        </w:rPr>
        <w:t xml:space="preserve"> </w:t>
      </w:r>
      <w:r>
        <w:t>языка;</w:t>
      </w:r>
    </w:p>
    <w:p w:rsidR="009C58BD" w:rsidRDefault="00BE5955">
      <w:pPr>
        <w:pStyle w:val="a3"/>
        <w:spacing w:line="362" w:lineRule="auto"/>
        <w:ind w:right="173"/>
      </w:pPr>
      <w:r>
        <w:t>распознавать     в    звучащем     и     письменном     тексте     и     употреб­лять     в    устной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речи:</w:t>
      </w:r>
    </w:p>
    <w:p w:rsidR="009C58BD" w:rsidRDefault="00BE5955">
      <w:pPr>
        <w:pStyle w:val="a3"/>
        <w:spacing w:line="360" w:lineRule="auto"/>
        <w:ind w:right="171"/>
      </w:pPr>
      <w:r>
        <w:t xml:space="preserve">предложения,   </w:t>
      </w:r>
      <w:r>
        <w:rPr>
          <w:spacing w:val="30"/>
        </w:rPr>
        <w:t xml:space="preserve"> </w:t>
      </w:r>
      <w:r>
        <w:t xml:space="preserve">в    </w:t>
      </w:r>
      <w:r>
        <w:rPr>
          <w:spacing w:val="28"/>
        </w:rPr>
        <w:t xml:space="preserve"> </w:t>
      </w:r>
      <w:r>
        <w:t xml:space="preserve">том    </w:t>
      </w:r>
      <w:r>
        <w:rPr>
          <w:spacing w:val="28"/>
        </w:rPr>
        <w:t xml:space="preserve"> </w:t>
      </w:r>
      <w:r>
        <w:t xml:space="preserve">числе    </w:t>
      </w:r>
      <w:r>
        <w:rPr>
          <w:spacing w:val="27"/>
        </w:rPr>
        <w:t xml:space="preserve"> </w:t>
      </w:r>
      <w:r>
        <w:t xml:space="preserve">с    </w:t>
      </w:r>
      <w:r>
        <w:rPr>
          <w:spacing w:val="26"/>
        </w:rPr>
        <w:t xml:space="preserve"> </w:t>
      </w:r>
      <w:r>
        <w:t xml:space="preserve">несколькими    </w:t>
      </w:r>
      <w:r>
        <w:rPr>
          <w:spacing w:val="23"/>
        </w:rPr>
        <w:t xml:space="preserve"> </w:t>
      </w:r>
      <w:r>
        <w:t xml:space="preserve">обстоятельствами,    </w:t>
      </w:r>
      <w:r>
        <w:rPr>
          <w:spacing w:val="34"/>
        </w:rPr>
        <w:t xml:space="preserve"> </w:t>
      </w:r>
      <w:r>
        <w:t>следующими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определённом</w:t>
      </w:r>
      <w:r>
        <w:rPr>
          <w:spacing w:val="-1"/>
        </w:rPr>
        <w:t xml:space="preserve"> </w:t>
      </w:r>
      <w:r>
        <w:t>порядке;</w:t>
      </w:r>
    </w:p>
    <w:p w:rsidR="009C58BD" w:rsidRDefault="00BE5955">
      <w:pPr>
        <w:pStyle w:val="a3"/>
        <w:spacing w:line="362" w:lineRule="auto"/>
        <w:ind w:left="1044" w:right="5538" w:firstLine="0"/>
      </w:pPr>
      <w:r>
        <w:t>предложения с начальным It;</w:t>
      </w:r>
      <w:r>
        <w:rPr>
          <w:spacing w:val="1"/>
        </w:rPr>
        <w:t xml:space="preserve"> </w:t>
      </w:r>
      <w:r>
        <w:t>предложения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начальным</w:t>
      </w:r>
      <w:r>
        <w:rPr>
          <w:spacing w:val="-3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+</w:t>
      </w:r>
      <w:r>
        <w:rPr>
          <w:spacing w:val="-6"/>
        </w:rPr>
        <w:t xml:space="preserve"> </w:t>
      </w:r>
      <w:r>
        <w:t>to be;</w:t>
      </w:r>
    </w:p>
    <w:p w:rsidR="009C58BD" w:rsidRDefault="00BE5955">
      <w:pPr>
        <w:pStyle w:val="a3"/>
        <w:spacing w:line="360" w:lineRule="auto"/>
        <w:ind w:right="161"/>
      </w:pPr>
      <w:r>
        <w:t xml:space="preserve">предложения      с     </w:t>
      </w:r>
      <w:r>
        <w:rPr>
          <w:spacing w:val="1"/>
        </w:rPr>
        <w:t xml:space="preserve"> </w:t>
      </w:r>
      <w:r>
        <w:t>глагольными       конструкциями,      содержащими      глаголы-связки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be,</w:t>
      </w:r>
      <w:r>
        <w:rPr>
          <w:spacing w:val="-1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look,</w:t>
      </w:r>
      <w:r>
        <w:rPr>
          <w:spacing w:val="-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seem,</w:t>
      </w:r>
      <w:r>
        <w:rPr>
          <w:spacing w:val="4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feel;</w:t>
      </w:r>
    </w:p>
    <w:p w:rsidR="009C58BD" w:rsidRDefault="00BE5955">
      <w:pPr>
        <w:pStyle w:val="a3"/>
        <w:spacing w:line="362" w:lineRule="auto"/>
        <w:ind w:left="1044" w:right="3628" w:firstLine="0"/>
        <w:jc w:val="left"/>
      </w:pPr>
      <w:r>
        <w:t>предложения cо сложным подлежащим – Complex Subject;</w:t>
      </w:r>
      <w:r>
        <w:rPr>
          <w:spacing w:val="-57"/>
        </w:rPr>
        <w:t xml:space="preserve"> </w:t>
      </w:r>
      <w:r>
        <w:t>предложения</w:t>
      </w:r>
      <w:r>
        <w:rPr>
          <w:spacing w:val="-7"/>
        </w:rPr>
        <w:t xml:space="preserve"> </w:t>
      </w:r>
      <w:r>
        <w:t>cо</w:t>
      </w:r>
      <w:r>
        <w:rPr>
          <w:spacing w:val="2"/>
        </w:rPr>
        <w:t xml:space="preserve"> </w:t>
      </w:r>
      <w:r>
        <w:t>сложным дополнением</w:t>
      </w:r>
      <w:r>
        <w:rPr>
          <w:spacing w:val="1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Complex</w:t>
      </w:r>
      <w:r>
        <w:rPr>
          <w:spacing w:val="-5"/>
        </w:rPr>
        <w:t xml:space="preserve"> </w:t>
      </w:r>
      <w:r>
        <w:t>Object;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сложносочинённые</w:t>
      </w:r>
      <w:r>
        <w:rPr>
          <w:spacing w:val="-8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сочинительными</w:t>
      </w:r>
      <w:r>
        <w:rPr>
          <w:spacing w:val="-6"/>
        </w:rPr>
        <w:t xml:space="preserve"> </w:t>
      </w:r>
      <w:r>
        <w:t>союзами and, but,</w:t>
      </w:r>
      <w:r>
        <w:rPr>
          <w:spacing w:val="-3"/>
        </w:rPr>
        <w:t xml:space="preserve"> </w:t>
      </w:r>
      <w:r>
        <w:t>or;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80"/>
      </w:pPr>
      <w:r>
        <w:lastRenderedPageBreak/>
        <w:t>сложноподчинённые предложения с союзами и союзными словами because, if, when, where,</w:t>
      </w:r>
      <w:r>
        <w:rPr>
          <w:spacing w:val="1"/>
        </w:rPr>
        <w:t xml:space="preserve"> </w:t>
      </w:r>
      <w:r>
        <w:t>what,</w:t>
      </w:r>
      <w:r>
        <w:rPr>
          <w:spacing w:val="3"/>
        </w:rPr>
        <w:t xml:space="preserve"> </w:t>
      </w:r>
      <w:r>
        <w:t>why,</w:t>
      </w:r>
      <w:r>
        <w:rPr>
          <w:spacing w:val="4"/>
        </w:rPr>
        <w:t xml:space="preserve"> </w:t>
      </w:r>
      <w:r>
        <w:t>how;</w:t>
      </w:r>
    </w:p>
    <w:p w:rsidR="009C58BD" w:rsidRDefault="00BE5955">
      <w:pPr>
        <w:pStyle w:val="a3"/>
        <w:spacing w:line="360" w:lineRule="auto"/>
        <w:ind w:right="164"/>
      </w:pPr>
      <w:r>
        <w:t xml:space="preserve">сложноподчинённые        </w:t>
      </w:r>
      <w:r>
        <w:rPr>
          <w:spacing w:val="1"/>
        </w:rPr>
        <w:t xml:space="preserve"> </w:t>
      </w:r>
      <w:r>
        <w:t>предложения          с          определительными          придаточными</w:t>
      </w:r>
      <w:r>
        <w:rPr>
          <w:spacing w:val="-57"/>
        </w:rPr>
        <w:t xml:space="preserve"> </w:t>
      </w:r>
      <w:r>
        <w:t>с союзными</w:t>
      </w:r>
      <w:r>
        <w:rPr>
          <w:spacing w:val="-2"/>
        </w:rPr>
        <w:t xml:space="preserve"> </w:t>
      </w:r>
      <w:r>
        <w:t>словами</w:t>
      </w:r>
      <w:r>
        <w:rPr>
          <w:spacing w:val="-2"/>
        </w:rPr>
        <w:t xml:space="preserve"> </w:t>
      </w:r>
      <w:r>
        <w:t>who,</w:t>
      </w:r>
      <w:r>
        <w:rPr>
          <w:spacing w:val="-1"/>
        </w:rPr>
        <w:t xml:space="preserve"> </w:t>
      </w:r>
      <w:r>
        <w:t>which,</w:t>
      </w:r>
      <w:r>
        <w:rPr>
          <w:spacing w:val="4"/>
        </w:rPr>
        <w:t xml:space="preserve"> </w:t>
      </w:r>
      <w:r>
        <w:t>that;</w:t>
      </w:r>
    </w:p>
    <w:p w:rsidR="009C58BD" w:rsidRDefault="00BE5955">
      <w:pPr>
        <w:pStyle w:val="a3"/>
        <w:spacing w:line="362" w:lineRule="auto"/>
        <w:ind w:right="178"/>
      </w:pP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whoever,</w:t>
      </w:r>
      <w:r>
        <w:rPr>
          <w:spacing w:val="1"/>
        </w:rPr>
        <w:t xml:space="preserve"> </w:t>
      </w:r>
      <w:r>
        <w:t>whatever,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whenever;</w:t>
      </w:r>
    </w:p>
    <w:p w:rsidR="009C58BD" w:rsidRDefault="00BE5955">
      <w:pPr>
        <w:pStyle w:val="a3"/>
        <w:spacing w:line="360" w:lineRule="auto"/>
        <w:ind w:right="161"/>
      </w:pPr>
      <w:r>
        <w:t xml:space="preserve">условные    </w:t>
      </w:r>
      <w:r>
        <w:rPr>
          <w:spacing w:val="1"/>
        </w:rPr>
        <w:t xml:space="preserve"> </w:t>
      </w:r>
      <w:r>
        <w:t xml:space="preserve">предложения    </w:t>
      </w:r>
      <w:r>
        <w:rPr>
          <w:spacing w:val="1"/>
        </w:rPr>
        <w:t xml:space="preserve"> </w:t>
      </w:r>
      <w:r>
        <w:t xml:space="preserve">с    </w:t>
      </w:r>
      <w:r>
        <w:rPr>
          <w:spacing w:val="1"/>
        </w:rPr>
        <w:t xml:space="preserve"> </w:t>
      </w:r>
      <w:r>
        <w:t xml:space="preserve">глаголами     </w:t>
      </w:r>
      <w:r>
        <w:rPr>
          <w:spacing w:val="1"/>
        </w:rPr>
        <w:t xml:space="preserve"> </w:t>
      </w:r>
      <w:r>
        <w:t xml:space="preserve">в     </w:t>
      </w:r>
      <w:r>
        <w:rPr>
          <w:spacing w:val="1"/>
        </w:rPr>
        <w:t xml:space="preserve"> </w:t>
      </w:r>
      <w:r>
        <w:t xml:space="preserve">изъявительном     </w:t>
      </w:r>
      <w:r>
        <w:rPr>
          <w:spacing w:val="1"/>
        </w:rPr>
        <w:t xml:space="preserve"> </w:t>
      </w:r>
      <w:r>
        <w:t>наклонении</w:t>
      </w:r>
      <w:r>
        <w:rPr>
          <w:spacing w:val="1"/>
        </w:rPr>
        <w:t xml:space="preserve"> </w:t>
      </w:r>
      <w:r>
        <w:t xml:space="preserve">(Conditional  </w:t>
      </w:r>
      <w:r>
        <w:rPr>
          <w:spacing w:val="1"/>
        </w:rPr>
        <w:t xml:space="preserve"> </w:t>
      </w:r>
      <w:r>
        <w:t xml:space="preserve">0,   </w:t>
      </w:r>
      <w:r>
        <w:rPr>
          <w:spacing w:val="1"/>
        </w:rPr>
        <w:t xml:space="preserve"> </w:t>
      </w:r>
      <w:r>
        <w:t xml:space="preserve">Conditional   </w:t>
      </w:r>
      <w:r>
        <w:rPr>
          <w:spacing w:val="1"/>
        </w:rPr>
        <w:t xml:space="preserve"> </w:t>
      </w:r>
      <w:r>
        <w:t xml:space="preserve">I)   </w:t>
      </w:r>
      <w:r>
        <w:rPr>
          <w:spacing w:val="1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 xml:space="preserve">с   </w:t>
      </w:r>
      <w:r>
        <w:rPr>
          <w:spacing w:val="1"/>
        </w:rPr>
        <w:t xml:space="preserve"> </w:t>
      </w:r>
      <w:r>
        <w:t xml:space="preserve">глаголами   </w:t>
      </w:r>
      <w:r>
        <w:rPr>
          <w:spacing w:val="1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 xml:space="preserve">сослагательном   </w:t>
      </w:r>
      <w:r>
        <w:rPr>
          <w:spacing w:val="1"/>
        </w:rPr>
        <w:t xml:space="preserve"> </w:t>
      </w:r>
      <w:r>
        <w:t>наклонении</w:t>
      </w:r>
      <w:r>
        <w:rPr>
          <w:spacing w:val="1"/>
        </w:rPr>
        <w:t xml:space="preserve"> </w:t>
      </w:r>
      <w:r>
        <w:t>(Conditional</w:t>
      </w:r>
      <w:r>
        <w:rPr>
          <w:spacing w:val="-8"/>
        </w:rPr>
        <w:t xml:space="preserve"> </w:t>
      </w:r>
      <w:r>
        <w:t>II);</w:t>
      </w:r>
    </w:p>
    <w:p w:rsidR="009C58BD" w:rsidRPr="005C55B0" w:rsidRDefault="00BE5955">
      <w:pPr>
        <w:pStyle w:val="a3"/>
        <w:spacing w:line="360" w:lineRule="auto"/>
        <w:ind w:right="157"/>
        <w:rPr>
          <w:lang w:val="en-US"/>
        </w:rPr>
      </w:pPr>
      <w:r>
        <w:t>все</w:t>
      </w:r>
      <w:r w:rsidRPr="005C55B0">
        <w:rPr>
          <w:spacing w:val="1"/>
          <w:lang w:val="en-US"/>
        </w:rPr>
        <w:t xml:space="preserve"> </w:t>
      </w:r>
      <w:r>
        <w:t>типы</w:t>
      </w:r>
      <w:r w:rsidRPr="005C55B0">
        <w:rPr>
          <w:spacing w:val="1"/>
          <w:lang w:val="en-US"/>
        </w:rPr>
        <w:t xml:space="preserve"> </w:t>
      </w:r>
      <w:r>
        <w:t>вопросительных</w:t>
      </w:r>
      <w:r w:rsidRPr="005C55B0">
        <w:rPr>
          <w:spacing w:val="1"/>
          <w:lang w:val="en-US"/>
        </w:rPr>
        <w:t xml:space="preserve"> </w:t>
      </w:r>
      <w:r>
        <w:t>предложений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(</w:t>
      </w:r>
      <w:r>
        <w:t>общий</w:t>
      </w:r>
      <w:r w:rsidRPr="005C55B0">
        <w:rPr>
          <w:lang w:val="en-US"/>
        </w:rPr>
        <w:t>,</w:t>
      </w:r>
      <w:r w:rsidRPr="005C55B0">
        <w:rPr>
          <w:spacing w:val="1"/>
          <w:lang w:val="en-US"/>
        </w:rPr>
        <w:t xml:space="preserve"> </w:t>
      </w:r>
      <w:r>
        <w:t>специальный</w:t>
      </w:r>
      <w:r w:rsidRPr="005C55B0">
        <w:rPr>
          <w:lang w:val="en-US"/>
        </w:rPr>
        <w:t>,</w:t>
      </w:r>
      <w:r w:rsidRPr="005C55B0">
        <w:rPr>
          <w:spacing w:val="1"/>
          <w:lang w:val="en-US"/>
        </w:rPr>
        <w:t xml:space="preserve"> </w:t>
      </w:r>
      <w:r>
        <w:t>альтернативный</w:t>
      </w:r>
      <w:r w:rsidRPr="005C55B0">
        <w:rPr>
          <w:lang w:val="en-US"/>
        </w:rPr>
        <w:t>,</w:t>
      </w:r>
      <w:r w:rsidRPr="005C55B0">
        <w:rPr>
          <w:spacing w:val="1"/>
          <w:lang w:val="en-US"/>
        </w:rPr>
        <w:t xml:space="preserve"> </w:t>
      </w:r>
      <w:r>
        <w:t>разделительный</w:t>
      </w:r>
      <w:r w:rsidRPr="005C55B0">
        <w:rPr>
          <w:spacing w:val="1"/>
          <w:lang w:val="en-US"/>
        </w:rPr>
        <w:t xml:space="preserve"> </w:t>
      </w:r>
      <w:r>
        <w:t>вопросы</w:t>
      </w:r>
      <w:r w:rsidRPr="005C55B0">
        <w:rPr>
          <w:spacing w:val="1"/>
          <w:lang w:val="en-US"/>
        </w:rPr>
        <w:t xml:space="preserve"> </w:t>
      </w:r>
      <w:r>
        <w:t>в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Present/Past/Future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Simple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Tense,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Present/Past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Continuous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Tense,</w:t>
      </w:r>
      <w:r w:rsidRPr="005C55B0">
        <w:rPr>
          <w:spacing w:val="-57"/>
          <w:lang w:val="en-US"/>
        </w:rPr>
        <w:t xml:space="preserve"> </w:t>
      </w:r>
      <w:r w:rsidRPr="005C55B0">
        <w:rPr>
          <w:lang w:val="en-US"/>
        </w:rPr>
        <w:t>Present/Past</w:t>
      </w:r>
      <w:r w:rsidRPr="005C55B0">
        <w:rPr>
          <w:spacing w:val="6"/>
          <w:lang w:val="en-US"/>
        </w:rPr>
        <w:t xml:space="preserve"> </w:t>
      </w:r>
      <w:r w:rsidRPr="005C55B0">
        <w:rPr>
          <w:lang w:val="en-US"/>
        </w:rPr>
        <w:t>Perfect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Tense,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Present</w:t>
      </w:r>
      <w:r w:rsidRPr="005C55B0">
        <w:rPr>
          <w:spacing w:val="7"/>
          <w:lang w:val="en-US"/>
        </w:rPr>
        <w:t xml:space="preserve"> </w:t>
      </w:r>
      <w:r w:rsidRPr="005C55B0">
        <w:rPr>
          <w:lang w:val="en-US"/>
        </w:rPr>
        <w:t>Perfect</w:t>
      </w:r>
      <w:r w:rsidRPr="005C55B0">
        <w:rPr>
          <w:spacing w:val="6"/>
          <w:lang w:val="en-US"/>
        </w:rPr>
        <w:t xml:space="preserve"> </w:t>
      </w:r>
      <w:r w:rsidRPr="005C55B0">
        <w:rPr>
          <w:lang w:val="en-US"/>
        </w:rPr>
        <w:t>Continuous</w:t>
      </w:r>
      <w:r w:rsidRPr="005C55B0">
        <w:rPr>
          <w:spacing w:val="-6"/>
          <w:lang w:val="en-US"/>
        </w:rPr>
        <w:t xml:space="preserve"> </w:t>
      </w:r>
      <w:r w:rsidRPr="005C55B0">
        <w:rPr>
          <w:lang w:val="en-US"/>
        </w:rPr>
        <w:t>Tense);</w:t>
      </w:r>
    </w:p>
    <w:p w:rsidR="009C58BD" w:rsidRDefault="00BE5955">
      <w:pPr>
        <w:pStyle w:val="a3"/>
        <w:tabs>
          <w:tab w:val="left" w:pos="3761"/>
          <w:tab w:val="left" w:pos="6118"/>
          <w:tab w:val="left" w:pos="6929"/>
          <w:tab w:val="left" w:pos="9189"/>
        </w:tabs>
        <w:spacing w:line="360" w:lineRule="auto"/>
        <w:ind w:right="164"/>
      </w:pPr>
      <w:r>
        <w:t>повествовательные,</w:t>
      </w:r>
      <w:r>
        <w:tab/>
        <w:t>вопросительные</w:t>
      </w:r>
      <w:r>
        <w:tab/>
        <w:t>и</w:t>
      </w:r>
      <w:r>
        <w:tab/>
        <w:t>побудительные</w:t>
      </w:r>
      <w:r>
        <w:tab/>
      </w:r>
      <w:r>
        <w:rPr>
          <w:spacing w:val="-1"/>
        </w:rPr>
        <w:t>предложения</w:t>
      </w:r>
      <w:r>
        <w:rPr>
          <w:spacing w:val="-58"/>
        </w:rPr>
        <w:t xml:space="preserve"> </w:t>
      </w:r>
      <w:r>
        <w:t>в косвенной речи в настоящем и прошедшем времени, согласование времён в рамках сложного</w:t>
      </w:r>
      <w:r>
        <w:rPr>
          <w:spacing w:val="1"/>
        </w:rPr>
        <w:t xml:space="preserve"> </w:t>
      </w:r>
      <w:r>
        <w:t>предложения;</w:t>
      </w:r>
    </w:p>
    <w:p w:rsidR="009C58BD" w:rsidRDefault="00BE5955">
      <w:pPr>
        <w:pStyle w:val="a3"/>
        <w:ind w:left="1044" w:firstLine="0"/>
      </w:pPr>
      <w:r>
        <w:t>модальные</w:t>
      </w:r>
      <w:r>
        <w:rPr>
          <w:spacing w:val="-2"/>
        </w:rPr>
        <w:t xml:space="preserve"> </w:t>
      </w:r>
      <w:r>
        <w:t>глаголы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косвенной</w:t>
      </w:r>
      <w:r>
        <w:rPr>
          <w:spacing w:val="-5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настоящем и</w:t>
      </w:r>
      <w:r>
        <w:rPr>
          <w:spacing w:val="-4"/>
        </w:rPr>
        <w:t xml:space="preserve"> </w:t>
      </w:r>
      <w:r>
        <w:t>прошедшем</w:t>
      </w:r>
      <w:r>
        <w:rPr>
          <w:spacing w:val="-3"/>
        </w:rPr>
        <w:t xml:space="preserve"> </w:t>
      </w:r>
      <w:r>
        <w:t>времени;</w:t>
      </w:r>
    </w:p>
    <w:p w:rsidR="009C58BD" w:rsidRPr="005C55B0" w:rsidRDefault="00BE5955">
      <w:pPr>
        <w:pStyle w:val="a3"/>
        <w:spacing w:before="130"/>
        <w:ind w:left="1044" w:firstLine="0"/>
        <w:rPr>
          <w:lang w:val="en-US"/>
        </w:rPr>
      </w:pPr>
      <w:r>
        <w:t>предложения</w:t>
      </w:r>
      <w:r w:rsidRPr="005C55B0">
        <w:rPr>
          <w:spacing w:val="20"/>
          <w:lang w:val="en-US"/>
        </w:rPr>
        <w:t xml:space="preserve"> </w:t>
      </w:r>
      <w:r>
        <w:t>с</w:t>
      </w:r>
      <w:r w:rsidRPr="005C55B0">
        <w:rPr>
          <w:spacing w:val="18"/>
          <w:lang w:val="en-US"/>
        </w:rPr>
        <w:t xml:space="preserve"> </w:t>
      </w:r>
      <w:r>
        <w:t>конструкциями</w:t>
      </w:r>
      <w:r w:rsidRPr="005C55B0">
        <w:rPr>
          <w:spacing w:val="21"/>
          <w:lang w:val="en-US"/>
        </w:rPr>
        <w:t xml:space="preserve"> </w:t>
      </w:r>
      <w:r w:rsidRPr="005C55B0">
        <w:rPr>
          <w:lang w:val="en-US"/>
        </w:rPr>
        <w:t>as</w:t>
      </w:r>
      <w:r w:rsidRPr="005C55B0">
        <w:rPr>
          <w:spacing w:val="17"/>
          <w:lang w:val="en-US"/>
        </w:rPr>
        <w:t xml:space="preserve"> </w:t>
      </w:r>
      <w:r w:rsidRPr="005C55B0">
        <w:rPr>
          <w:lang w:val="en-US"/>
        </w:rPr>
        <w:t>…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as,</w:t>
      </w:r>
      <w:r w:rsidRPr="005C55B0">
        <w:rPr>
          <w:spacing w:val="26"/>
          <w:lang w:val="en-US"/>
        </w:rPr>
        <w:t xml:space="preserve"> </w:t>
      </w:r>
      <w:r w:rsidRPr="005C55B0">
        <w:rPr>
          <w:lang w:val="en-US"/>
        </w:rPr>
        <w:t>not</w:t>
      </w:r>
      <w:r w:rsidRPr="005C55B0">
        <w:rPr>
          <w:spacing w:val="23"/>
          <w:lang w:val="en-US"/>
        </w:rPr>
        <w:t xml:space="preserve"> </w:t>
      </w:r>
      <w:r w:rsidRPr="005C55B0">
        <w:rPr>
          <w:lang w:val="en-US"/>
        </w:rPr>
        <w:t>so</w:t>
      </w:r>
      <w:r w:rsidRPr="005C55B0">
        <w:rPr>
          <w:spacing w:val="19"/>
          <w:lang w:val="en-US"/>
        </w:rPr>
        <w:t xml:space="preserve"> </w:t>
      </w:r>
      <w:r w:rsidRPr="005C55B0">
        <w:rPr>
          <w:lang w:val="en-US"/>
        </w:rPr>
        <w:t>…</w:t>
      </w:r>
      <w:r w:rsidRPr="005C55B0">
        <w:rPr>
          <w:spacing w:val="19"/>
          <w:lang w:val="en-US"/>
        </w:rPr>
        <w:t xml:space="preserve"> </w:t>
      </w:r>
      <w:r w:rsidRPr="005C55B0">
        <w:rPr>
          <w:lang w:val="en-US"/>
        </w:rPr>
        <w:t>as,</w:t>
      </w:r>
      <w:r w:rsidRPr="005C55B0">
        <w:rPr>
          <w:spacing w:val="21"/>
          <w:lang w:val="en-US"/>
        </w:rPr>
        <w:t xml:space="preserve"> </w:t>
      </w:r>
      <w:r w:rsidRPr="005C55B0">
        <w:rPr>
          <w:lang w:val="en-US"/>
        </w:rPr>
        <w:t>both</w:t>
      </w:r>
      <w:r w:rsidRPr="005C55B0">
        <w:rPr>
          <w:spacing w:val="14"/>
          <w:lang w:val="en-US"/>
        </w:rPr>
        <w:t xml:space="preserve"> </w:t>
      </w:r>
      <w:r w:rsidRPr="005C55B0">
        <w:rPr>
          <w:lang w:val="en-US"/>
        </w:rPr>
        <w:t>…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and</w:t>
      </w:r>
      <w:r w:rsidRPr="005C55B0">
        <w:rPr>
          <w:spacing w:val="19"/>
          <w:lang w:val="en-US"/>
        </w:rPr>
        <w:t xml:space="preserve"> </w:t>
      </w:r>
      <w:r w:rsidRPr="005C55B0">
        <w:rPr>
          <w:lang w:val="en-US"/>
        </w:rPr>
        <w:t>…,</w:t>
      </w:r>
      <w:r w:rsidRPr="005C55B0">
        <w:rPr>
          <w:spacing w:val="21"/>
          <w:lang w:val="en-US"/>
        </w:rPr>
        <w:t xml:space="preserve"> </w:t>
      </w:r>
      <w:r w:rsidRPr="005C55B0">
        <w:rPr>
          <w:lang w:val="en-US"/>
        </w:rPr>
        <w:t>either</w:t>
      </w:r>
      <w:r w:rsidRPr="005C55B0">
        <w:rPr>
          <w:spacing w:val="20"/>
          <w:lang w:val="en-US"/>
        </w:rPr>
        <w:t xml:space="preserve"> </w:t>
      </w:r>
      <w:r w:rsidRPr="005C55B0">
        <w:rPr>
          <w:lang w:val="en-US"/>
        </w:rPr>
        <w:t>…</w:t>
      </w:r>
      <w:r w:rsidRPr="005C55B0">
        <w:rPr>
          <w:spacing w:val="18"/>
          <w:lang w:val="en-US"/>
        </w:rPr>
        <w:t xml:space="preserve"> </w:t>
      </w:r>
      <w:r w:rsidRPr="005C55B0">
        <w:rPr>
          <w:lang w:val="en-US"/>
        </w:rPr>
        <w:t>or,</w:t>
      </w:r>
      <w:r w:rsidRPr="005C55B0">
        <w:rPr>
          <w:spacing w:val="21"/>
          <w:lang w:val="en-US"/>
        </w:rPr>
        <w:t xml:space="preserve"> </w:t>
      </w:r>
      <w:r w:rsidRPr="005C55B0">
        <w:rPr>
          <w:lang w:val="en-US"/>
        </w:rPr>
        <w:t>neither</w:t>
      </w:r>
      <w:r w:rsidRPr="005C55B0">
        <w:rPr>
          <w:spacing w:val="20"/>
          <w:lang w:val="en-US"/>
        </w:rPr>
        <w:t xml:space="preserve"> </w:t>
      </w:r>
      <w:r w:rsidRPr="005C55B0">
        <w:rPr>
          <w:lang w:val="en-US"/>
        </w:rPr>
        <w:t>…</w:t>
      </w:r>
    </w:p>
    <w:p w:rsidR="009C58BD" w:rsidRPr="005C55B0" w:rsidRDefault="009C58BD">
      <w:pPr>
        <w:rPr>
          <w:lang w:val="en-US"/>
        </w:rPr>
        <w:sectPr w:rsidR="009C58BD" w:rsidRPr="005C55B0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37"/>
        <w:ind w:firstLine="0"/>
        <w:jc w:val="left"/>
      </w:pPr>
      <w:r>
        <w:lastRenderedPageBreak/>
        <w:t>nor;</w:t>
      </w:r>
    </w:p>
    <w:p w:rsidR="009C58BD" w:rsidRDefault="00BE5955">
      <w:pPr>
        <w:pStyle w:val="a3"/>
        <w:ind w:left="0" w:firstLine="0"/>
        <w:jc w:val="left"/>
        <w:rPr>
          <w:sz w:val="26"/>
        </w:rPr>
      </w:pPr>
      <w:r>
        <w:br w:type="column"/>
      </w:r>
    </w:p>
    <w:p w:rsidR="009C58BD" w:rsidRDefault="009C58BD">
      <w:pPr>
        <w:pStyle w:val="a3"/>
        <w:spacing w:before="2"/>
        <w:ind w:left="0" w:firstLine="0"/>
        <w:jc w:val="left"/>
        <w:rPr>
          <w:sz w:val="22"/>
        </w:rPr>
      </w:pPr>
    </w:p>
    <w:p w:rsidR="009C58BD" w:rsidRDefault="00BE5955">
      <w:pPr>
        <w:pStyle w:val="a3"/>
        <w:ind w:left="283" w:firstLine="0"/>
        <w:jc w:val="left"/>
      </w:pPr>
      <w:r>
        <w:t>предложения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I wish;</w:t>
      </w:r>
    </w:p>
    <w:p w:rsidR="009C58BD" w:rsidRDefault="00BE5955">
      <w:pPr>
        <w:pStyle w:val="a3"/>
        <w:spacing w:before="137"/>
        <w:ind w:left="283" w:firstLine="0"/>
        <w:jc w:val="left"/>
      </w:pPr>
      <w:r>
        <w:t>конструкции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глаголами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-ing: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love/hate</w:t>
      </w:r>
      <w:r>
        <w:rPr>
          <w:spacing w:val="-4"/>
        </w:rPr>
        <w:t xml:space="preserve"> </w:t>
      </w:r>
      <w:r>
        <w:t>doing</w:t>
      </w:r>
      <w:r>
        <w:rPr>
          <w:spacing w:val="-2"/>
        </w:rPr>
        <w:t xml:space="preserve"> </w:t>
      </w:r>
      <w:r>
        <w:t>smth;</w:t>
      </w:r>
    </w:p>
    <w:p w:rsidR="009C58BD" w:rsidRDefault="00BE5955">
      <w:pPr>
        <w:pStyle w:val="a3"/>
        <w:tabs>
          <w:tab w:val="left" w:pos="1824"/>
          <w:tab w:val="left" w:pos="2155"/>
          <w:tab w:val="left" w:pos="3428"/>
          <w:tab w:val="left" w:pos="3840"/>
          <w:tab w:val="left" w:pos="4516"/>
          <w:tab w:val="left" w:pos="4929"/>
          <w:tab w:val="left" w:pos="6181"/>
          <w:tab w:val="left" w:pos="6593"/>
          <w:tab w:val="left" w:pos="7384"/>
          <w:tab w:val="left" w:pos="8508"/>
          <w:tab w:val="left" w:pos="8844"/>
        </w:tabs>
        <w:spacing w:before="137"/>
        <w:ind w:left="283" w:firstLine="0"/>
        <w:jc w:val="left"/>
      </w:pPr>
      <w:r>
        <w:t>конструкции</w:t>
      </w:r>
      <w:r>
        <w:tab/>
        <w:t>c</w:t>
      </w:r>
      <w:r>
        <w:tab/>
        <w:t>глаголами</w:t>
      </w:r>
      <w:r>
        <w:tab/>
        <w:t>to</w:t>
      </w:r>
      <w:r>
        <w:tab/>
        <w:t>stop,</w:t>
      </w:r>
      <w:r>
        <w:tab/>
        <w:t>to</w:t>
      </w:r>
      <w:r>
        <w:tab/>
        <w:t>remember,</w:t>
      </w:r>
      <w:r>
        <w:tab/>
        <w:t>to</w:t>
      </w:r>
      <w:r>
        <w:tab/>
        <w:t>forget</w:t>
      </w:r>
      <w:r>
        <w:tab/>
        <w:t>(разница</w:t>
      </w:r>
      <w:r>
        <w:tab/>
        <w:t>в</w:t>
      </w:r>
      <w:r>
        <w:tab/>
        <w:t>значении</w:t>
      </w:r>
    </w:p>
    <w:p w:rsidR="009C58BD" w:rsidRDefault="009C58BD">
      <w:pPr>
        <w:sectPr w:rsidR="009C58BD">
          <w:type w:val="continuous"/>
          <w:pgSz w:w="11910" w:h="16840"/>
          <w:pgMar w:top="1100" w:right="400" w:bottom="280" w:left="800" w:header="720" w:footer="720" w:gutter="0"/>
          <w:cols w:num="2" w:space="720" w:equalWidth="0">
            <w:col w:w="722" w:space="40"/>
            <w:col w:w="9948"/>
          </w:cols>
        </w:sectPr>
      </w:pPr>
    </w:p>
    <w:p w:rsidR="009C58BD" w:rsidRPr="005C55B0" w:rsidRDefault="00BE5955">
      <w:pPr>
        <w:pStyle w:val="a3"/>
        <w:spacing w:before="137" w:line="360" w:lineRule="auto"/>
        <w:ind w:left="1044" w:right="5316" w:hanging="711"/>
        <w:jc w:val="left"/>
        <w:rPr>
          <w:lang w:val="en-US"/>
        </w:rPr>
      </w:pPr>
      <w:r w:rsidRPr="005C55B0">
        <w:rPr>
          <w:lang w:val="en-US"/>
        </w:rPr>
        <w:lastRenderedPageBreak/>
        <w:t>to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stop</w:t>
      </w:r>
      <w:r w:rsidRPr="005C55B0">
        <w:rPr>
          <w:spacing w:val="-4"/>
          <w:lang w:val="en-US"/>
        </w:rPr>
        <w:t xml:space="preserve"> </w:t>
      </w:r>
      <w:r w:rsidRPr="005C55B0">
        <w:rPr>
          <w:lang w:val="en-US"/>
        </w:rPr>
        <w:t>doing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smth</w:t>
      </w:r>
      <w:r w:rsidRPr="005C55B0">
        <w:rPr>
          <w:spacing w:val="-1"/>
          <w:lang w:val="en-US"/>
        </w:rPr>
        <w:t xml:space="preserve"> </w:t>
      </w:r>
      <w:r>
        <w:t>и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6"/>
          <w:lang w:val="en-US"/>
        </w:rPr>
        <w:t xml:space="preserve"> </w:t>
      </w:r>
      <w:r w:rsidRPr="005C55B0">
        <w:rPr>
          <w:lang w:val="en-US"/>
        </w:rPr>
        <w:t>stop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do</w:t>
      </w:r>
      <w:r w:rsidRPr="005C55B0">
        <w:rPr>
          <w:spacing w:val="5"/>
          <w:lang w:val="en-US"/>
        </w:rPr>
        <w:t xml:space="preserve"> </w:t>
      </w:r>
      <w:r w:rsidRPr="005C55B0">
        <w:rPr>
          <w:lang w:val="en-US"/>
        </w:rPr>
        <w:t>smth);</w:t>
      </w:r>
      <w:r w:rsidRPr="005C55B0">
        <w:rPr>
          <w:spacing w:val="1"/>
          <w:lang w:val="en-US"/>
        </w:rPr>
        <w:t xml:space="preserve"> </w:t>
      </w:r>
      <w:r>
        <w:t>конструкция</w:t>
      </w:r>
      <w:r w:rsidRPr="005C55B0">
        <w:rPr>
          <w:lang w:val="en-US"/>
        </w:rPr>
        <w:t xml:space="preserve"> It takes me … to do smth;</w:t>
      </w:r>
      <w:r w:rsidRPr="005C55B0">
        <w:rPr>
          <w:spacing w:val="1"/>
          <w:lang w:val="en-US"/>
        </w:rPr>
        <w:t xml:space="preserve"> </w:t>
      </w:r>
      <w:r>
        <w:t>конструкция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used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+</w:t>
      </w:r>
      <w:r w:rsidRPr="005C55B0">
        <w:rPr>
          <w:spacing w:val="-8"/>
          <w:lang w:val="en-US"/>
        </w:rPr>
        <w:t xml:space="preserve"> </w:t>
      </w:r>
      <w:r>
        <w:t>инфинитив</w:t>
      </w:r>
      <w:r w:rsidRPr="005C55B0">
        <w:rPr>
          <w:spacing w:val="-4"/>
          <w:lang w:val="en-US"/>
        </w:rPr>
        <w:t xml:space="preserve"> </w:t>
      </w:r>
      <w:r>
        <w:t>глагола</w:t>
      </w:r>
      <w:r w:rsidRPr="005C55B0">
        <w:rPr>
          <w:lang w:val="en-US"/>
        </w:rPr>
        <w:t>;</w:t>
      </w:r>
    </w:p>
    <w:p w:rsidR="009C58BD" w:rsidRPr="005C55B0" w:rsidRDefault="00BE5955">
      <w:pPr>
        <w:pStyle w:val="a3"/>
        <w:spacing w:before="2"/>
        <w:ind w:left="1044" w:firstLine="0"/>
        <w:rPr>
          <w:lang w:val="en-US"/>
        </w:rPr>
      </w:pPr>
      <w:r>
        <w:t>конструкции</w:t>
      </w:r>
      <w:r w:rsidRPr="005C55B0">
        <w:rPr>
          <w:spacing w:val="-2"/>
          <w:lang w:val="en-US"/>
        </w:rPr>
        <w:t xml:space="preserve"> </w:t>
      </w:r>
      <w:r w:rsidRPr="005C55B0">
        <w:rPr>
          <w:lang w:val="en-US"/>
        </w:rPr>
        <w:t>be/get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used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smth,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be/get used</w:t>
      </w:r>
      <w:r w:rsidRPr="005C55B0">
        <w:rPr>
          <w:spacing w:val="-8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2"/>
          <w:lang w:val="en-US"/>
        </w:rPr>
        <w:t xml:space="preserve"> </w:t>
      </w:r>
      <w:r w:rsidRPr="005C55B0">
        <w:rPr>
          <w:lang w:val="en-US"/>
        </w:rPr>
        <w:t>doing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smth;</w:t>
      </w:r>
    </w:p>
    <w:p w:rsidR="009C58BD" w:rsidRPr="005C55B0" w:rsidRDefault="00BE5955">
      <w:pPr>
        <w:pStyle w:val="a3"/>
        <w:spacing w:before="137" w:line="362" w:lineRule="auto"/>
        <w:ind w:right="157"/>
        <w:rPr>
          <w:lang w:val="en-US"/>
        </w:rPr>
      </w:pPr>
      <w:r>
        <w:t>конструкции</w:t>
      </w:r>
      <w:r w:rsidRPr="005C55B0">
        <w:rPr>
          <w:lang w:val="en-US"/>
        </w:rPr>
        <w:t xml:space="preserve">    I    prefer,    I’d    prefer,    I’d    rather    prefer,    </w:t>
      </w:r>
      <w:r>
        <w:t>выражающие</w:t>
      </w:r>
      <w:r w:rsidRPr="005C55B0">
        <w:rPr>
          <w:lang w:val="en-US"/>
        </w:rPr>
        <w:t xml:space="preserve">    </w:t>
      </w:r>
      <w:r>
        <w:t>предпочтение</w:t>
      </w:r>
      <w:r w:rsidRPr="005C55B0">
        <w:rPr>
          <w:lang w:val="en-US"/>
        </w:rPr>
        <w:t>,</w:t>
      </w:r>
      <w:r w:rsidRPr="005C55B0">
        <w:rPr>
          <w:spacing w:val="1"/>
          <w:lang w:val="en-US"/>
        </w:rPr>
        <w:t xml:space="preserve"> </w:t>
      </w:r>
      <w:r>
        <w:t>а</w:t>
      </w:r>
      <w:r w:rsidRPr="005C55B0">
        <w:rPr>
          <w:lang w:val="en-US"/>
        </w:rPr>
        <w:t xml:space="preserve"> </w:t>
      </w:r>
      <w:r>
        <w:t>также</w:t>
      </w:r>
      <w:r w:rsidRPr="005C55B0">
        <w:rPr>
          <w:spacing w:val="2"/>
          <w:lang w:val="en-US"/>
        </w:rPr>
        <w:t xml:space="preserve"> </w:t>
      </w:r>
      <w:r>
        <w:t>конструкций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I’d</w:t>
      </w:r>
      <w:r w:rsidRPr="005C55B0">
        <w:rPr>
          <w:spacing w:val="2"/>
          <w:lang w:val="en-US"/>
        </w:rPr>
        <w:t xml:space="preserve"> </w:t>
      </w:r>
      <w:r w:rsidRPr="005C55B0">
        <w:rPr>
          <w:lang w:val="en-US"/>
        </w:rPr>
        <w:t>rather,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You’d</w:t>
      </w:r>
      <w:r w:rsidRPr="005C55B0">
        <w:rPr>
          <w:spacing w:val="2"/>
          <w:lang w:val="en-US"/>
        </w:rPr>
        <w:t xml:space="preserve"> </w:t>
      </w:r>
      <w:r w:rsidRPr="005C55B0">
        <w:rPr>
          <w:lang w:val="en-US"/>
        </w:rPr>
        <w:t>better;</w:t>
      </w:r>
    </w:p>
    <w:p w:rsidR="009C58BD" w:rsidRDefault="00BE5955">
      <w:pPr>
        <w:pStyle w:val="a3"/>
        <w:spacing w:line="360" w:lineRule="auto"/>
        <w:ind w:right="178"/>
      </w:pPr>
      <w:r>
        <w:t xml:space="preserve">подлежащее,    </w:t>
      </w:r>
      <w:r>
        <w:rPr>
          <w:spacing w:val="33"/>
        </w:rPr>
        <w:t xml:space="preserve"> </w:t>
      </w:r>
      <w:r>
        <w:t xml:space="preserve">выраженное     </w:t>
      </w:r>
      <w:r>
        <w:rPr>
          <w:spacing w:val="24"/>
        </w:rPr>
        <w:t xml:space="preserve"> </w:t>
      </w:r>
      <w:r>
        <w:t xml:space="preserve">собирательным     </w:t>
      </w:r>
      <w:r>
        <w:rPr>
          <w:spacing w:val="30"/>
        </w:rPr>
        <w:t xml:space="preserve"> </w:t>
      </w:r>
      <w:r>
        <w:t xml:space="preserve">существительным     </w:t>
      </w:r>
      <w:r>
        <w:rPr>
          <w:spacing w:val="26"/>
        </w:rPr>
        <w:t xml:space="preserve"> </w:t>
      </w:r>
      <w:r>
        <w:t xml:space="preserve">(family,     </w:t>
      </w:r>
      <w:r>
        <w:rPr>
          <w:spacing w:val="32"/>
        </w:rPr>
        <w:t xml:space="preserve"> </w:t>
      </w:r>
      <w:r>
        <w:t>police),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согласование</w:t>
      </w:r>
      <w:r>
        <w:rPr>
          <w:spacing w:val="-4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сказуемым;</w:t>
      </w:r>
    </w:p>
    <w:p w:rsidR="009C58BD" w:rsidRDefault="00BE5955">
      <w:pPr>
        <w:pStyle w:val="a3"/>
        <w:spacing w:line="360" w:lineRule="auto"/>
        <w:ind w:right="164"/>
      </w:pPr>
      <w:r>
        <w:t>глаголы (правильные и неправильные) в видовременных формах действительного залога в</w:t>
      </w:r>
      <w:r>
        <w:rPr>
          <w:spacing w:val="1"/>
        </w:rPr>
        <w:t xml:space="preserve"> </w:t>
      </w:r>
      <w:r>
        <w:t>изъявительном наклонении (Present/Past/Future Simple Tense, Present/Past/Future Continuous Tense,</w:t>
      </w:r>
      <w:r>
        <w:rPr>
          <w:spacing w:val="1"/>
        </w:rPr>
        <w:t xml:space="preserve"> </w:t>
      </w:r>
      <w:r>
        <w:t>Present/Past Perfect Tense, Present Perfect Continuous Tense, Future-in-the-Past Tense) и наиболее</w:t>
      </w:r>
      <w:r>
        <w:rPr>
          <w:spacing w:val="1"/>
        </w:rPr>
        <w:t xml:space="preserve"> </w:t>
      </w:r>
      <w:r>
        <w:t>употребительных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страдательного</w:t>
      </w:r>
      <w:r>
        <w:rPr>
          <w:spacing w:val="1"/>
        </w:rPr>
        <w:t xml:space="preserve"> </w:t>
      </w:r>
      <w:r>
        <w:t>залога</w:t>
      </w:r>
      <w:r>
        <w:rPr>
          <w:spacing w:val="1"/>
        </w:rPr>
        <w:t xml:space="preserve"> </w:t>
      </w:r>
      <w:r>
        <w:t>(Present/Past</w:t>
      </w:r>
      <w:r>
        <w:rPr>
          <w:spacing w:val="1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Passive,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Perfect</w:t>
      </w:r>
      <w:r>
        <w:rPr>
          <w:spacing w:val="1"/>
        </w:rPr>
        <w:t xml:space="preserve"> </w:t>
      </w:r>
      <w:r>
        <w:t>Passive);</w:t>
      </w:r>
    </w:p>
    <w:p w:rsidR="009C58BD" w:rsidRPr="005C55B0" w:rsidRDefault="00BE5955">
      <w:pPr>
        <w:pStyle w:val="a3"/>
        <w:spacing w:line="360" w:lineRule="auto"/>
        <w:ind w:right="169"/>
        <w:rPr>
          <w:lang w:val="en-US"/>
        </w:rPr>
      </w:pPr>
      <w:r>
        <w:t>конструкция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to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 xml:space="preserve">be going to, </w:t>
      </w:r>
      <w:r>
        <w:t>формы</w:t>
      </w:r>
      <w:r w:rsidRPr="005C55B0">
        <w:rPr>
          <w:lang w:val="en-US"/>
        </w:rPr>
        <w:t xml:space="preserve"> Future Simple Tense</w:t>
      </w:r>
      <w:r w:rsidRPr="005C55B0">
        <w:rPr>
          <w:spacing w:val="1"/>
          <w:lang w:val="en-US"/>
        </w:rPr>
        <w:t xml:space="preserve"> </w:t>
      </w:r>
      <w:r>
        <w:t>и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Present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Continuous Tense</w:t>
      </w:r>
      <w:r w:rsidRPr="005C55B0">
        <w:rPr>
          <w:spacing w:val="1"/>
          <w:lang w:val="en-US"/>
        </w:rPr>
        <w:t xml:space="preserve"> </w:t>
      </w:r>
      <w:r>
        <w:t>для</w:t>
      </w:r>
      <w:r w:rsidRPr="005C55B0">
        <w:rPr>
          <w:spacing w:val="1"/>
          <w:lang w:val="en-US"/>
        </w:rPr>
        <w:t xml:space="preserve"> </w:t>
      </w:r>
      <w:r>
        <w:t>выражения</w:t>
      </w:r>
      <w:r w:rsidRPr="005C55B0">
        <w:rPr>
          <w:spacing w:val="-2"/>
          <w:lang w:val="en-US"/>
        </w:rPr>
        <w:t xml:space="preserve"> </w:t>
      </w:r>
      <w:r>
        <w:t>будущего</w:t>
      </w:r>
      <w:r w:rsidRPr="005C55B0">
        <w:rPr>
          <w:spacing w:val="8"/>
          <w:lang w:val="en-US"/>
        </w:rPr>
        <w:t xml:space="preserve"> </w:t>
      </w:r>
      <w:r>
        <w:t>действия</w:t>
      </w:r>
      <w:r w:rsidRPr="005C55B0">
        <w:rPr>
          <w:lang w:val="en-US"/>
        </w:rPr>
        <w:t>;</w:t>
      </w:r>
    </w:p>
    <w:p w:rsidR="009C58BD" w:rsidRPr="005C55B0" w:rsidRDefault="009C58BD">
      <w:pPr>
        <w:spacing w:line="360" w:lineRule="auto"/>
        <w:rPr>
          <w:lang w:val="en-US"/>
        </w:rPr>
        <w:sectPr w:rsidR="009C58BD" w:rsidRPr="005C55B0">
          <w:type w:val="continuous"/>
          <w:pgSz w:w="11910" w:h="16840"/>
          <w:pgMar w:top="1100" w:right="400" w:bottom="280" w:left="800" w:header="720" w:footer="720" w:gutter="0"/>
          <w:cols w:space="720"/>
        </w:sectPr>
      </w:pPr>
    </w:p>
    <w:p w:rsidR="009C58BD" w:rsidRPr="005C55B0" w:rsidRDefault="00BE5955">
      <w:pPr>
        <w:pStyle w:val="a3"/>
        <w:spacing w:before="7" w:line="362" w:lineRule="auto"/>
        <w:ind w:right="179"/>
        <w:rPr>
          <w:lang w:val="en-US"/>
        </w:rPr>
      </w:pPr>
      <w:r>
        <w:lastRenderedPageBreak/>
        <w:t>модальные</w:t>
      </w:r>
      <w:r w:rsidRPr="005C55B0">
        <w:rPr>
          <w:lang w:val="en-US"/>
        </w:rPr>
        <w:t xml:space="preserve"> </w:t>
      </w:r>
      <w:r>
        <w:t>глаголы</w:t>
      </w:r>
      <w:r w:rsidRPr="005C55B0">
        <w:rPr>
          <w:lang w:val="en-US"/>
        </w:rPr>
        <w:t xml:space="preserve"> </w:t>
      </w:r>
      <w:r>
        <w:t>и</w:t>
      </w:r>
      <w:r w:rsidRPr="005C55B0">
        <w:rPr>
          <w:lang w:val="en-US"/>
        </w:rPr>
        <w:t xml:space="preserve"> </w:t>
      </w:r>
      <w:r>
        <w:t>их</w:t>
      </w:r>
      <w:r w:rsidRPr="005C55B0">
        <w:rPr>
          <w:lang w:val="en-US"/>
        </w:rPr>
        <w:t xml:space="preserve"> </w:t>
      </w:r>
      <w:r>
        <w:t>эквиваленты</w:t>
      </w:r>
      <w:r w:rsidRPr="005C55B0">
        <w:rPr>
          <w:lang w:val="en-US"/>
        </w:rPr>
        <w:t xml:space="preserve"> (can/be able to, could, must/have to, may, might, should,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shall,</w:t>
      </w:r>
      <w:r w:rsidRPr="005C55B0">
        <w:rPr>
          <w:spacing w:val="3"/>
          <w:lang w:val="en-US"/>
        </w:rPr>
        <w:t xml:space="preserve"> </w:t>
      </w:r>
      <w:r w:rsidRPr="005C55B0">
        <w:rPr>
          <w:lang w:val="en-US"/>
        </w:rPr>
        <w:t>would,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will,</w:t>
      </w:r>
      <w:r w:rsidRPr="005C55B0">
        <w:rPr>
          <w:spacing w:val="4"/>
          <w:lang w:val="en-US"/>
        </w:rPr>
        <w:t xml:space="preserve"> </w:t>
      </w:r>
      <w:r w:rsidRPr="005C55B0">
        <w:rPr>
          <w:lang w:val="en-US"/>
        </w:rPr>
        <w:t>need);</w:t>
      </w:r>
    </w:p>
    <w:p w:rsidR="009C58BD" w:rsidRPr="005C55B0" w:rsidRDefault="00BE5955">
      <w:pPr>
        <w:pStyle w:val="a3"/>
        <w:spacing w:line="360" w:lineRule="auto"/>
        <w:ind w:right="159"/>
        <w:rPr>
          <w:lang w:val="en-US"/>
        </w:rPr>
      </w:pPr>
      <w:r>
        <w:t>неличные</w:t>
      </w:r>
      <w:r w:rsidRPr="005C55B0">
        <w:rPr>
          <w:lang w:val="en-US"/>
        </w:rPr>
        <w:t xml:space="preserve">     </w:t>
      </w:r>
      <w:r>
        <w:t>формы</w:t>
      </w:r>
      <w:r w:rsidRPr="005C55B0">
        <w:rPr>
          <w:lang w:val="en-US"/>
        </w:rPr>
        <w:t xml:space="preserve">     </w:t>
      </w:r>
      <w:r>
        <w:t>глагола</w:t>
      </w:r>
      <w:r w:rsidRPr="005C55B0">
        <w:rPr>
          <w:lang w:val="en-US"/>
        </w:rPr>
        <w:t xml:space="preserve">     –     </w:t>
      </w:r>
      <w:r>
        <w:t>инфинитив</w:t>
      </w:r>
      <w:r w:rsidRPr="005C55B0">
        <w:rPr>
          <w:lang w:val="en-US"/>
        </w:rPr>
        <w:t xml:space="preserve">,     </w:t>
      </w:r>
      <w:r>
        <w:t>герундий</w:t>
      </w:r>
      <w:r w:rsidRPr="005C55B0">
        <w:rPr>
          <w:lang w:val="en-US"/>
        </w:rPr>
        <w:t xml:space="preserve">,      </w:t>
      </w:r>
      <w:r>
        <w:t>причастие</w:t>
      </w:r>
      <w:r w:rsidRPr="005C55B0">
        <w:rPr>
          <w:lang w:val="en-US"/>
        </w:rPr>
        <w:t xml:space="preserve">     (Participle     I</w:t>
      </w:r>
      <w:r w:rsidRPr="005C55B0">
        <w:rPr>
          <w:spacing w:val="1"/>
          <w:lang w:val="en-US"/>
        </w:rPr>
        <w:t xml:space="preserve"> </w:t>
      </w:r>
      <w:r>
        <w:t>и</w:t>
      </w:r>
      <w:r w:rsidRPr="005C55B0">
        <w:rPr>
          <w:lang w:val="en-US"/>
        </w:rPr>
        <w:t xml:space="preserve"> Participle II), </w:t>
      </w:r>
      <w:r>
        <w:t>причастия</w:t>
      </w:r>
      <w:r w:rsidRPr="005C55B0">
        <w:rPr>
          <w:lang w:val="en-US"/>
        </w:rPr>
        <w:t xml:space="preserve"> </w:t>
      </w:r>
      <w:r>
        <w:t>в</w:t>
      </w:r>
      <w:r w:rsidRPr="005C55B0">
        <w:rPr>
          <w:lang w:val="en-US"/>
        </w:rPr>
        <w:t xml:space="preserve"> </w:t>
      </w:r>
      <w:r>
        <w:t>функции</w:t>
      </w:r>
      <w:r w:rsidRPr="005C55B0">
        <w:rPr>
          <w:lang w:val="en-US"/>
        </w:rPr>
        <w:t xml:space="preserve"> </w:t>
      </w:r>
      <w:r>
        <w:t>определения</w:t>
      </w:r>
      <w:r w:rsidRPr="005C55B0">
        <w:rPr>
          <w:lang w:val="en-US"/>
        </w:rPr>
        <w:t xml:space="preserve"> (Participle I – a playing child, Participle II – a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written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text);</w:t>
      </w:r>
    </w:p>
    <w:p w:rsidR="009C58BD" w:rsidRDefault="00BE5955">
      <w:pPr>
        <w:pStyle w:val="a3"/>
        <w:ind w:left="1044" w:firstLine="0"/>
      </w:pPr>
      <w:r>
        <w:t>определённый,</w:t>
      </w:r>
      <w:r>
        <w:rPr>
          <w:spacing w:val="-7"/>
        </w:rPr>
        <w:t xml:space="preserve"> </w:t>
      </w:r>
      <w:r>
        <w:t>неопределённый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нулевой</w:t>
      </w:r>
      <w:r>
        <w:rPr>
          <w:spacing w:val="-2"/>
        </w:rPr>
        <w:t xml:space="preserve"> </w:t>
      </w:r>
      <w:r>
        <w:t>артикли;</w:t>
      </w:r>
    </w:p>
    <w:p w:rsidR="009C58BD" w:rsidRDefault="00BE5955">
      <w:pPr>
        <w:pStyle w:val="a3"/>
        <w:spacing w:before="136" w:line="360" w:lineRule="auto"/>
        <w:ind w:right="173"/>
      </w:pPr>
      <w:r>
        <w:t xml:space="preserve">имена  </w:t>
      </w:r>
      <w:r>
        <w:rPr>
          <w:spacing w:val="38"/>
        </w:rPr>
        <w:t xml:space="preserve"> </w:t>
      </w:r>
      <w:r>
        <w:t xml:space="preserve">существительные   </w:t>
      </w:r>
      <w:r>
        <w:rPr>
          <w:spacing w:val="36"/>
        </w:rPr>
        <w:t xml:space="preserve"> </w:t>
      </w:r>
      <w:r>
        <w:t xml:space="preserve">во   </w:t>
      </w:r>
      <w:r>
        <w:rPr>
          <w:spacing w:val="37"/>
        </w:rPr>
        <w:t xml:space="preserve"> </w:t>
      </w:r>
      <w:r>
        <w:t xml:space="preserve">множественном   </w:t>
      </w:r>
      <w:r>
        <w:rPr>
          <w:spacing w:val="41"/>
        </w:rPr>
        <w:t xml:space="preserve"> </w:t>
      </w:r>
      <w:r>
        <w:t xml:space="preserve">числе,   </w:t>
      </w:r>
      <w:r>
        <w:rPr>
          <w:spacing w:val="35"/>
        </w:rPr>
        <w:t xml:space="preserve"> </w:t>
      </w:r>
      <w:r>
        <w:t xml:space="preserve">образованных   </w:t>
      </w:r>
      <w:r>
        <w:rPr>
          <w:spacing w:val="34"/>
        </w:rPr>
        <w:t xml:space="preserve"> </w:t>
      </w:r>
      <w:r>
        <w:t xml:space="preserve">по   </w:t>
      </w:r>
      <w:r>
        <w:rPr>
          <w:spacing w:val="41"/>
        </w:rPr>
        <w:t xml:space="preserve"> </w:t>
      </w:r>
      <w:r>
        <w:t>правилу,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исключения;</w:t>
      </w:r>
    </w:p>
    <w:p w:rsidR="009C58BD" w:rsidRDefault="00BE5955">
      <w:pPr>
        <w:pStyle w:val="a3"/>
        <w:spacing w:line="360" w:lineRule="auto"/>
        <w:ind w:left="1044" w:right="484" w:firstLine="0"/>
      </w:pPr>
      <w:r>
        <w:t>неисчисляемые</w:t>
      </w:r>
      <w:r>
        <w:rPr>
          <w:spacing w:val="-3"/>
        </w:rPr>
        <w:t xml:space="preserve"> </w:t>
      </w:r>
      <w:r>
        <w:t>имена</w:t>
      </w:r>
      <w:r>
        <w:rPr>
          <w:spacing w:val="-3"/>
        </w:rPr>
        <w:t xml:space="preserve"> </w:t>
      </w:r>
      <w:r>
        <w:t>существительные,</w:t>
      </w:r>
      <w:r>
        <w:rPr>
          <w:spacing w:val="-5"/>
        </w:rPr>
        <w:t xml:space="preserve"> </w:t>
      </w:r>
      <w:r>
        <w:t>имеющие</w:t>
      </w:r>
      <w:r>
        <w:rPr>
          <w:spacing w:val="-3"/>
        </w:rPr>
        <w:t xml:space="preserve"> </w:t>
      </w:r>
      <w:r>
        <w:t>форму</w:t>
      </w:r>
      <w:r>
        <w:rPr>
          <w:spacing w:val="-12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множественного</w:t>
      </w:r>
      <w:r>
        <w:rPr>
          <w:spacing w:val="-2"/>
        </w:rPr>
        <w:t xml:space="preserve"> </w:t>
      </w:r>
      <w:r>
        <w:t>числа;</w:t>
      </w:r>
      <w:r>
        <w:rPr>
          <w:spacing w:val="-57"/>
        </w:rPr>
        <w:t xml:space="preserve"> </w:t>
      </w:r>
      <w:r>
        <w:t>притяжательный</w:t>
      </w:r>
      <w:r>
        <w:rPr>
          <w:spacing w:val="-3"/>
        </w:rPr>
        <w:t xml:space="preserve"> </w:t>
      </w:r>
      <w:r>
        <w:t>падеж</w:t>
      </w:r>
      <w:r>
        <w:rPr>
          <w:spacing w:val="4"/>
        </w:rPr>
        <w:t xml:space="preserve"> </w:t>
      </w:r>
      <w:r>
        <w:t>имён</w:t>
      </w:r>
      <w:r>
        <w:rPr>
          <w:spacing w:val="3"/>
        </w:rPr>
        <w:t xml:space="preserve"> </w:t>
      </w:r>
      <w:r>
        <w:t>существительных;</w:t>
      </w:r>
    </w:p>
    <w:p w:rsidR="009C58BD" w:rsidRDefault="00BE5955">
      <w:pPr>
        <w:pStyle w:val="a3"/>
        <w:spacing w:before="1" w:line="360" w:lineRule="auto"/>
        <w:ind w:right="171"/>
      </w:pPr>
      <w:r>
        <w:t>имена        прилагательные        и        наречия        в        положительной,        сравнительной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превосходной</w:t>
      </w:r>
      <w:r>
        <w:rPr>
          <w:spacing w:val="-3"/>
        </w:rPr>
        <w:t xml:space="preserve"> </w:t>
      </w:r>
      <w:r>
        <w:t>степенях,</w:t>
      </w:r>
      <w:r>
        <w:rPr>
          <w:spacing w:val="-1"/>
        </w:rPr>
        <w:t xml:space="preserve"> </w:t>
      </w:r>
      <w:r>
        <w:t>образованных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правилу,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исключения;</w:t>
      </w:r>
    </w:p>
    <w:p w:rsidR="009C58BD" w:rsidRDefault="00BE5955">
      <w:pPr>
        <w:pStyle w:val="a3"/>
        <w:spacing w:line="360" w:lineRule="auto"/>
        <w:ind w:right="160"/>
      </w:pPr>
      <w:r>
        <w:t>порядок</w:t>
      </w:r>
      <w:r>
        <w:rPr>
          <w:spacing w:val="1"/>
        </w:rPr>
        <w:t xml:space="preserve"> </w:t>
      </w:r>
      <w:r>
        <w:t>следования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(мнение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происхождение);</w:t>
      </w:r>
    </w:p>
    <w:p w:rsidR="009C58BD" w:rsidRPr="005C55B0" w:rsidRDefault="00BE5955">
      <w:pPr>
        <w:pStyle w:val="a3"/>
        <w:ind w:left="1044" w:firstLine="0"/>
        <w:rPr>
          <w:lang w:val="en-US"/>
        </w:rPr>
      </w:pPr>
      <w:r>
        <w:t>слова</w:t>
      </w:r>
      <w:r w:rsidRPr="005C55B0">
        <w:rPr>
          <w:lang w:val="en-US"/>
        </w:rPr>
        <w:t>,</w:t>
      </w:r>
      <w:r w:rsidRPr="005C55B0">
        <w:rPr>
          <w:spacing w:val="-3"/>
          <w:lang w:val="en-US"/>
        </w:rPr>
        <w:t xml:space="preserve"> </w:t>
      </w:r>
      <w:r>
        <w:t>выражающие</w:t>
      </w:r>
      <w:r w:rsidRPr="005C55B0">
        <w:rPr>
          <w:spacing w:val="-8"/>
          <w:lang w:val="en-US"/>
        </w:rPr>
        <w:t xml:space="preserve"> </w:t>
      </w:r>
      <w:r>
        <w:t>количество</w:t>
      </w:r>
      <w:r w:rsidRPr="005C55B0">
        <w:rPr>
          <w:spacing w:val="-3"/>
          <w:lang w:val="en-US"/>
        </w:rPr>
        <w:t xml:space="preserve"> </w:t>
      </w:r>
      <w:r w:rsidRPr="005C55B0">
        <w:rPr>
          <w:lang w:val="en-US"/>
        </w:rPr>
        <w:t>(many/much,</w:t>
      </w:r>
      <w:r w:rsidRPr="005C55B0">
        <w:rPr>
          <w:spacing w:val="1"/>
          <w:lang w:val="en-US"/>
        </w:rPr>
        <w:t xml:space="preserve"> </w:t>
      </w:r>
      <w:r w:rsidRPr="005C55B0">
        <w:rPr>
          <w:lang w:val="en-US"/>
        </w:rPr>
        <w:t>little/a little,</w:t>
      </w:r>
      <w:r w:rsidRPr="005C55B0">
        <w:rPr>
          <w:spacing w:val="2"/>
          <w:lang w:val="en-US"/>
        </w:rPr>
        <w:t xml:space="preserve"> </w:t>
      </w:r>
      <w:r w:rsidRPr="005C55B0">
        <w:rPr>
          <w:lang w:val="en-US"/>
        </w:rPr>
        <w:t>few/a</w:t>
      </w:r>
      <w:r w:rsidRPr="005C55B0">
        <w:rPr>
          <w:spacing w:val="-1"/>
          <w:lang w:val="en-US"/>
        </w:rPr>
        <w:t xml:space="preserve"> </w:t>
      </w:r>
      <w:r w:rsidRPr="005C55B0">
        <w:rPr>
          <w:lang w:val="en-US"/>
        </w:rPr>
        <w:t>few,</w:t>
      </w:r>
      <w:r w:rsidRPr="005C55B0">
        <w:rPr>
          <w:spacing w:val="-4"/>
          <w:lang w:val="en-US"/>
        </w:rPr>
        <w:t xml:space="preserve"> </w:t>
      </w:r>
      <w:r w:rsidRPr="005C55B0">
        <w:rPr>
          <w:lang w:val="en-US"/>
        </w:rPr>
        <w:t>a</w:t>
      </w:r>
      <w:r w:rsidRPr="005C55B0">
        <w:rPr>
          <w:spacing w:val="-5"/>
          <w:lang w:val="en-US"/>
        </w:rPr>
        <w:t xml:space="preserve"> </w:t>
      </w:r>
      <w:r w:rsidRPr="005C55B0">
        <w:rPr>
          <w:lang w:val="en-US"/>
        </w:rPr>
        <w:t>lot</w:t>
      </w:r>
      <w:r w:rsidRPr="005C55B0">
        <w:rPr>
          <w:spacing w:val="-4"/>
          <w:lang w:val="en-US"/>
        </w:rPr>
        <w:t xml:space="preserve"> </w:t>
      </w:r>
      <w:r w:rsidRPr="005C55B0">
        <w:rPr>
          <w:lang w:val="en-US"/>
        </w:rPr>
        <w:t>of);</w:t>
      </w:r>
    </w:p>
    <w:p w:rsidR="009C58BD" w:rsidRDefault="00BE5955">
      <w:pPr>
        <w:pStyle w:val="a3"/>
        <w:spacing w:before="137" w:line="360" w:lineRule="auto"/>
        <w:ind w:right="163"/>
      </w:pPr>
      <w:r>
        <w:t>личные местоимения в именительном и объектном падежах, притяжательные местоимения</w:t>
      </w:r>
      <w:r>
        <w:rPr>
          <w:spacing w:val="1"/>
        </w:rPr>
        <w:t xml:space="preserve"> </w:t>
      </w:r>
      <w:r>
        <w:t>(в том</w:t>
      </w:r>
      <w:r>
        <w:rPr>
          <w:spacing w:val="1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в абсолютной</w:t>
      </w:r>
      <w:r>
        <w:rPr>
          <w:spacing w:val="1"/>
        </w:rPr>
        <w:t xml:space="preserve"> </w:t>
      </w:r>
      <w:r>
        <w:t>форме),</w:t>
      </w:r>
      <w:r>
        <w:rPr>
          <w:spacing w:val="-3"/>
        </w:rPr>
        <w:t xml:space="preserve"> </w:t>
      </w:r>
      <w:r>
        <w:t>возвратные,</w:t>
      </w:r>
      <w:r>
        <w:rPr>
          <w:spacing w:val="-4"/>
        </w:rPr>
        <w:t xml:space="preserve"> </w:t>
      </w:r>
      <w:r>
        <w:t>указательные,</w:t>
      </w:r>
      <w:r>
        <w:rPr>
          <w:spacing w:val="2"/>
        </w:rPr>
        <w:t xml:space="preserve"> </w:t>
      </w:r>
      <w:r>
        <w:t>вопросительные</w:t>
      </w:r>
      <w:r>
        <w:rPr>
          <w:spacing w:val="-6"/>
        </w:rPr>
        <w:t xml:space="preserve"> </w:t>
      </w:r>
      <w:r>
        <w:t>местоимения;</w:t>
      </w:r>
    </w:p>
    <w:p w:rsidR="009C58BD" w:rsidRDefault="00BE5955">
      <w:pPr>
        <w:pStyle w:val="a3"/>
        <w:spacing w:line="362" w:lineRule="auto"/>
        <w:ind w:right="169"/>
      </w:pPr>
      <w:r>
        <w:t>неопределённые местоимения и их производные, отрицательные местоимения none, no и</w:t>
      </w:r>
      <w:r>
        <w:rPr>
          <w:spacing w:val="1"/>
        </w:rPr>
        <w:t xml:space="preserve"> </w:t>
      </w:r>
      <w:r>
        <w:t>производные</w:t>
      </w:r>
      <w:r>
        <w:rPr>
          <w:spacing w:val="-5"/>
        </w:rPr>
        <w:t xml:space="preserve"> </w:t>
      </w:r>
      <w:r>
        <w:t>последнего</w:t>
      </w:r>
      <w:r>
        <w:rPr>
          <w:spacing w:val="2"/>
        </w:rPr>
        <w:t xml:space="preserve"> </w:t>
      </w:r>
      <w:r>
        <w:t>(nobody,</w:t>
      </w:r>
      <w:r>
        <w:rPr>
          <w:spacing w:val="4"/>
        </w:rPr>
        <w:t xml:space="preserve"> </w:t>
      </w:r>
      <w:r>
        <w:t>nothing,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другие);</w:t>
      </w:r>
    </w:p>
    <w:p w:rsidR="009C58BD" w:rsidRDefault="00BE5955">
      <w:pPr>
        <w:pStyle w:val="a3"/>
        <w:spacing w:line="273" w:lineRule="exact"/>
        <w:ind w:left="1044" w:firstLine="0"/>
      </w:pPr>
      <w:r>
        <w:t>количественные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порядковые</w:t>
      </w:r>
      <w:r>
        <w:rPr>
          <w:spacing w:val="-4"/>
        </w:rPr>
        <w:t xml:space="preserve"> </w:t>
      </w:r>
      <w:r>
        <w:t>числительные;</w:t>
      </w:r>
    </w:p>
    <w:p w:rsidR="009C58BD" w:rsidRDefault="00BE5955">
      <w:pPr>
        <w:pStyle w:val="a3"/>
        <w:spacing w:before="135" w:line="360" w:lineRule="auto"/>
        <w:ind w:right="173"/>
      </w:pPr>
      <w:r>
        <w:t>предлоги</w:t>
      </w:r>
      <w:r>
        <w:rPr>
          <w:spacing w:val="1"/>
        </w:rPr>
        <w:t xml:space="preserve"> </w:t>
      </w:r>
      <w:r>
        <w:t>места,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предлоги,</w:t>
      </w:r>
      <w:r>
        <w:rPr>
          <w:spacing w:val="1"/>
        </w:rPr>
        <w:t xml:space="preserve"> </w:t>
      </w:r>
      <w:r>
        <w:t>употребляемые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глаголами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страдательном</w:t>
      </w:r>
      <w:r>
        <w:rPr>
          <w:spacing w:val="-2"/>
        </w:rPr>
        <w:t xml:space="preserve"> </w:t>
      </w:r>
      <w:r>
        <w:t>залоге;</w:t>
      </w:r>
    </w:p>
    <w:p w:rsidR="009C58BD" w:rsidRDefault="00BE5955">
      <w:pPr>
        <w:pStyle w:val="a3"/>
        <w:spacing w:before="3"/>
        <w:ind w:left="1044" w:firstLine="0"/>
      </w:pPr>
      <w:r>
        <w:t>владеть</w:t>
      </w:r>
      <w:r>
        <w:rPr>
          <w:spacing w:val="-3"/>
        </w:rPr>
        <w:t xml:space="preserve"> </w:t>
      </w:r>
      <w:r>
        <w:t>социокультурными</w:t>
      </w:r>
      <w:r>
        <w:rPr>
          <w:spacing w:val="-2"/>
        </w:rPr>
        <w:t xml:space="preserve"> </w:t>
      </w:r>
      <w:r>
        <w:t>знаниями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умениями:</w:t>
      </w:r>
    </w:p>
    <w:p w:rsidR="009C58BD" w:rsidRDefault="00BE5955">
      <w:pPr>
        <w:pStyle w:val="a3"/>
        <w:tabs>
          <w:tab w:val="left" w:pos="3337"/>
          <w:tab w:val="left" w:pos="4877"/>
          <w:tab w:val="left" w:pos="6504"/>
          <w:tab w:val="left" w:pos="7320"/>
          <w:tab w:val="left" w:pos="9072"/>
        </w:tabs>
        <w:spacing w:before="137" w:line="360" w:lineRule="auto"/>
        <w:ind w:right="164"/>
      </w:pPr>
      <w:r>
        <w:t>знать/понимать</w:t>
      </w:r>
      <w:r>
        <w:tab/>
        <w:t>речевые</w:t>
      </w:r>
      <w:r>
        <w:tab/>
        <w:t>различия</w:t>
      </w:r>
      <w:r>
        <w:tab/>
        <w:t>в</w:t>
      </w:r>
      <w:r>
        <w:tab/>
        <w:t>ситуациях</w:t>
      </w:r>
      <w:r>
        <w:tab/>
        <w:t>официального</w:t>
      </w:r>
      <w:r>
        <w:rPr>
          <w:spacing w:val="-58"/>
        </w:rPr>
        <w:t xml:space="preserve"> </w:t>
      </w:r>
      <w:r>
        <w:t>и        неофициального        общения        в        рамках        тематического        содержания        речи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лексико-грамматические</w:t>
      </w:r>
      <w:r>
        <w:rPr>
          <w:spacing w:val="1"/>
        </w:rPr>
        <w:t xml:space="preserve"> </w:t>
      </w:r>
      <w:r>
        <w:t>средства с</w:t>
      </w:r>
      <w:r>
        <w:rPr>
          <w:spacing w:val="1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различий;</w:t>
      </w:r>
    </w:p>
    <w:p w:rsidR="009C58BD" w:rsidRDefault="00BE5955">
      <w:pPr>
        <w:pStyle w:val="a3"/>
        <w:spacing w:before="2" w:line="360" w:lineRule="auto"/>
        <w:ind w:right="162"/>
      </w:pPr>
      <w:r>
        <w:t>знать/понимать и использовать в устной и письменной речи наиболее употребительную</w:t>
      </w:r>
      <w:r>
        <w:rPr>
          <w:spacing w:val="1"/>
        </w:rPr>
        <w:t xml:space="preserve"> </w:t>
      </w:r>
      <w:r>
        <w:t>тематическую</w:t>
      </w:r>
      <w:r>
        <w:rPr>
          <w:spacing w:val="1"/>
        </w:rPr>
        <w:t xml:space="preserve"> </w:t>
      </w:r>
      <w:r>
        <w:t>фоновую</w:t>
      </w:r>
      <w:r>
        <w:rPr>
          <w:spacing w:val="1"/>
        </w:rPr>
        <w:t xml:space="preserve"> </w:t>
      </w:r>
      <w:r>
        <w:t>лексику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(государственное</w:t>
      </w:r>
      <w:r>
        <w:rPr>
          <w:spacing w:val="1"/>
        </w:rPr>
        <w:t xml:space="preserve"> </w:t>
      </w:r>
      <w:r>
        <w:t>устройство, система образования, страницы истории, основные праздники, этикетные особенности</w:t>
      </w:r>
      <w:r>
        <w:rPr>
          <w:spacing w:val="-57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другие);</w:t>
      </w:r>
    </w:p>
    <w:p w:rsidR="009C58BD" w:rsidRDefault="00BE5955">
      <w:pPr>
        <w:pStyle w:val="a3"/>
        <w:tabs>
          <w:tab w:val="left" w:pos="1144"/>
          <w:tab w:val="left" w:pos="3180"/>
          <w:tab w:val="left" w:pos="5028"/>
          <w:tab w:val="left" w:pos="6354"/>
          <w:tab w:val="left" w:pos="8388"/>
          <w:tab w:val="left" w:pos="9847"/>
        </w:tabs>
        <w:spacing w:line="360" w:lineRule="auto"/>
        <w:ind w:right="157"/>
      </w:pPr>
      <w:r>
        <w:t>иметь базовые знания о социокультурном</w:t>
      </w:r>
      <w:r>
        <w:rPr>
          <w:spacing w:val="1"/>
        </w:rPr>
        <w:t xml:space="preserve"> </w:t>
      </w:r>
      <w:r>
        <w:t>портрете и культурном наследии</w:t>
      </w:r>
      <w:r>
        <w:rPr>
          <w:spacing w:val="60"/>
        </w:rPr>
        <w:t xml:space="preserve"> </w:t>
      </w:r>
      <w:r>
        <w:t>родной̆ страны</w:t>
      </w:r>
      <w:r>
        <w:rPr>
          <w:spacing w:val="1"/>
        </w:rPr>
        <w:t xml:space="preserve"> </w:t>
      </w:r>
      <w:r>
        <w:t>и</w:t>
      </w:r>
      <w:r>
        <w:tab/>
        <w:t>страны/стран</w:t>
      </w:r>
      <w:r>
        <w:tab/>
        <w:t>изучаемого</w:t>
      </w:r>
      <w:r>
        <w:tab/>
        <w:t>языка;</w:t>
      </w:r>
      <w:r>
        <w:tab/>
        <w:t>представлять</w:t>
      </w:r>
      <w:r>
        <w:tab/>
        <w:t>родную</w:t>
      </w:r>
      <w:r>
        <w:tab/>
        <w:t>страну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культуру</w:t>
      </w:r>
      <w:r>
        <w:rPr>
          <w:spacing w:val="-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иностранном</w:t>
      </w:r>
      <w:r>
        <w:rPr>
          <w:spacing w:val="-1"/>
        </w:rPr>
        <w:t xml:space="preserve"> </w:t>
      </w:r>
      <w:r>
        <w:t>языке;</w:t>
      </w:r>
    </w:p>
    <w:p w:rsidR="009C58BD" w:rsidRDefault="00BE5955">
      <w:pPr>
        <w:pStyle w:val="a3"/>
        <w:spacing w:line="362" w:lineRule="auto"/>
        <w:ind w:right="167"/>
      </w:pPr>
      <w:r>
        <w:t xml:space="preserve">проявлять    </w:t>
      </w:r>
      <w:r>
        <w:rPr>
          <w:spacing w:val="50"/>
        </w:rPr>
        <w:t xml:space="preserve"> </w:t>
      </w:r>
      <w:r>
        <w:t xml:space="preserve">уважение     </w:t>
      </w:r>
      <w:r>
        <w:rPr>
          <w:spacing w:val="51"/>
        </w:rPr>
        <w:t xml:space="preserve"> </w:t>
      </w:r>
      <w:r>
        <w:t xml:space="preserve">к     </w:t>
      </w:r>
      <w:r>
        <w:rPr>
          <w:spacing w:val="50"/>
        </w:rPr>
        <w:t xml:space="preserve"> </w:t>
      </w:r>
      <w:r>
        <w:t xml:space="preserve">иной     </w:t>
      </w:r>
      <w:r>
        <w:rPr>
          <w:spacing w:val="54"/>
        </w:rPr>
        <w:t xml:space="preserve"> </w:t>
      </w:r>
      <w:r>
        <w:t xml:space="preserve">культуре,     </w:t>
      </w:r>
      <w:r>
        <w:rPr>
          <w:spacing w:val="54"/>
        </w:rPr>
        <w:t xml:space="preserve"> </w:t>
      </w:r>
      <w:r>
        <w:t xml:space="preserve">соблюдать     </w:t>
      </w:r>
      <w:r>
        <w:rPr>
          <w:spacing w:val="53"/>
        </w:rPr>
        <w:t xml:space="preserve"> </w:t>
      </w:r>
      <w:r>
        <w:t xml:space="preserve">нормы     </w:t>
      </w:r>
      <w:r>
        <w:rPr>
          <w:spacing w:val="49"/>
        </w:rPr>
        <w:t xml:space="preserve"> </w:t>
      </w:r>
      <w:r>
        <w:t>вежливости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межкультурном</w:t>
      </w:r>
      <w:r>
        <w:rPr>
          <w:spacing w:val="-1"/>
        </w:rPr>
        <w:t xml:space="preserve"> </w:t>
      </w:r>
      <w:r>
        <w:t>общении;</w:t>
      </w:r>
    </w:p>
    <w:p w:rsidR="009C58BD" w:rsidRDefault="00BE5955">
      <w:pPr>
        <w:pStyle w:val="a3"/>
        <w:spacing w:line="273" w:lineRule="exact"/>
        <w:ind w:left="1044" w:firstLine="0"/>
      </w:pPr>
      <w:r>
        <w:t>владеть</w:t>
      </w:r>
      <w:r>
        <w:rPr>
          <w:spacing w:val="7"/>
        </w:rPr>
        <w:t xml:space="preserve"> </w:t>
      </w:r>
      <w:r>
        <w:t>компенсаторными</w:t>
      </w:r>
      <w:r>
        <w:rPr>
          <w:spacing w:val="3"/>
        </w:rPr>
        <w:t xml:space="preserve"> </w:t>
      </w:r>
      <w:r>
        <w:t>умениями,</w:t>
      </w:r>
      <w:r>
        <w:rPr>
          <w:spacing w:val="8"/>
        </w:rPr>
        <w:t xml:space="preserve"> </w:t>
      </w:r>
      <w:r>
        <w:t>позволяющими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случае</w:t>
      </w:r>
      <w:r>
        <w:rPr>
          <w:spacing w:val="5"/>
        </w:rPr>
        <w:t xml:space="preserve"> </w:t>
      </w:r>
      <w:r>
        <w:t>сбоя</w:t>
      </w:r>
      <w:r>
        <w:rPr>
          <w:spacing w:val="5"/>
        </w:rPr>
        <w:t xml:space="preserve"> </w:t>
      </w:r>
      <w:r>
        <w:t>коммуникации,</w:t>
      </w:r>
      <w:r>
        <w:rPr>
          <w:spacing w:val="8"/>
        </w:rPr>
        <w:t xml:space="preserve"> </w:t>
      </w:r>
      <w:r>
        <w:t>а</w:t>
      </w:r>
      <w:r>
        <w:rPr>
          <w:spacing w:val="5"/>
        </w:rPr>
        <w:t xml:space="preserve"> </w:t>
      </w:r>
      <w:r>
        <w:t>также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242"/>
          <w:tab w:val="left" w:pos="5161"/>
          <w:tab w:val="left" w:pos="7776"/>
          <w:tab w:val="left" w:pos="9442"/>
        </w:tabs>
        <w:spacing w:before="7" w:line="360" w:lineRule="auto"/>
        <w:ind w:right="167" w:firstLine="0"/>
      </w:pPr>
      <w:r>
        <w:lastRenderedPageBreak/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дефицита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средств: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информации:</w:t>
      </w:r>
      <w:r>
        <w:tab/>
        <w:t>при</w:t>
      </w:r>
      <w:r>
        <w:tab/>
        <w:t>говорении</w:t>
      </w:r>
      <w:r>
        <w:tab/>
        <w:t>–</w:t>
      </w:r>
      <w:r>
        <w:tab/>
      </w:r>
      <w:r>
        <w:rPr>
          <w:spacing w:val="-1"/>
        </w:rPr>
        <w:t>переспрос,</w:t>
      </w:r>
      <w:r>
        <w:rPr>
          <w:spacing w:val="-58"/>
        </w:rPr>
        <w:t xml:space="preserve"> </w:t>
      </w:r>
      <w:r>
        <w:t xml:space="preserve">при      </w:t>
      </w:r>
      <w:r>
        <w:rPr>
          <w:spacing w:val="1"/>
        </w:rPr>
        <w:t xml:space="preserve"> </w:t>
      </w:r>
      <w:r>
        <w:t>говорении        и        письме        –        описание/перифраз/толкование,        при        чтении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аудировании –</w:t>
      </w:r>
      <w:r>
        <w:rPr>
          <w:spacing w:val="1"/>
        </w:rPr>
        <w:t xml:space="preserve"> </w:t>
      </w:r>
      <w:r>
        <w:t>языковую и</w:t>
      </w:r>
      <w:r>
        <w:rPr>
          <w:spacing w:val="2"/>
        </w:rPr>
        <w:t xml:space="preserve"> </w:t>
      </w:r>
      <w:r>
        <w:t>контекстуальную</w:t>
      </w:r>
      <w:r>
        <w:rPr>
          <w:spacing w:val="5"/>
        </w:rPr>
        <w:t xml:space="preserve"> </w:t>
      </w:r>
      <w:r>
        <w:t>догадку;</w:t>
      </w:r>
    </w:p>
    <w:p w:rsidR="009C58BD" w:rsidRDefault="00BE5955">
      <w:pPr>
        <w:pStyle w:val="a3"/>
        <w:spacing w:before="1" w:line="362" w:lineRule="auto"/>
        <w:ind w:right="174"/>
      </w:pPr>
      <w:r>
        <w:t>владеть</w:t>
      </w:r>
      <w:r>
        <w:rPr>
          <w:spacing w:val="1"/>
        </w:rPr>
        <w:t xml:space="preserve"> </w:t>
      </w:r>
      <w:r>
        <w:t>метапредметными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овладению иностранным</w:t>
      </w:r>
      <w:r>
        <w:rPr>
          <w:spacing w:val="-1"/>
        </w:rPr>
        <w:t xml:space="preserve"> </w:t>
      </w:r>
      <w:r>
        <w:t>языком;</w:t>
      </w:r>
    </w:p>
    <w:p w:rsidR="009C58BD" w:rsidRDefault="00BE5955">
      <w:pPr>
        <w:pStyle w:val="a3"/>
        <w:tabs>
          <w:tab w:val="left" w:pos="3063"/>
          <w:tab w:val="left" w:pos="5841"/>
          <w:tab w:val="left" w:pos="8599"/>
          <w:tab w:val="left" w:pos="9545"/>
        </w:tabs>
        <w:spacing w:line="360" w:lineRule="auto"/>
        <w:ind w:right="170"/>
      </w:pPr>
      <w:r>
        <w:t>сравнивать,</w:t>
      </w:r>
      <w:r>
        <w:tab/>
        <w:t>классифицировать,</w:t>
      </w:r>
      <w:r>
        <w:tab/>
        <w:t>систематизировать</w:t>
      </w:r>
      <w:r>
        <w:tab/>
        <w:t>и</w:t>
      </w:r>
      <w:r>
        <w:tab/>
      </w:r>
      <w:r>
        <w:rPr>
          <w:spacing w:val="-1"/>
        </w:rPr>
        <w:t>обобщать</w:t>
      </w:r>
      <w:r>
        <w:rPr>
          <w:spacing w:val="-58"/>
        </w:rPr>
        <w:t xml:space="preserve"> </w:t>
      </w:r>
      <w:r>
        <w:t>по         существенным        признакам        изученные         языковые        явления        (лексические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грамматические);</w:t>
      </w:r>
    </w:p>
    <w:p w:rsidR="009C58BD" w:rsidRDefault="00BE5955">
      <w:pPr>
        <w:pStyle w:val="a3"/>
        <w:tabs>
          <w:tab w:val="left" w:pos="3549"/>
          <w:tab w:val="left" w:pos="5945"/>
          <w:tab w:val="left" w:pos="7903"/>
          <w:tab w:val="left" w:pos="9171"/>
        </w:tabs>
        <w:spacing w:line="362" w:lineRule="auto"/>
        <w:ind w:right="161"/>
      </w:pPr>
      <w:r>
        <w:t>использовать</w:t>
      </w:r>
      <w:r>
        <w:tab/>
        <w:t>иноязычные</w:t>
      </w:r>
      <w:r>
        <w:tab/>
        <w:t>словари</w:t>
      </w:r>
      <w:r>
        <w:tab/>
        <w:t>и</w:t>
      </w:r>
      <w:r>
        <w:tab/>
      </w:r>
      <w:r>
        <w:rPr>
          <w:spacing w:val="-1"/>
        </w:rPr>
        <w:t>справочники,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информационно-справочные системы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форме;</w:t>
      </w:r>
    </w:p>
    <w:p w:rsidR="009C58BD" w:rsidRDefault="00BE5955">
      <w:pPr>
        <w:pStyle w:val="a3"/>
        <w:tabs>
          <w:tab w:val="left" w:pos="3197"/>
          <w:tab w:val="left" w:pos="5333"/>
          <w:tab w:val="left" w:pos="6572"/>
          <w:tab w:val="left" w:pos="9359"/>
        </w:tabs>
        <w:spacing w:line="360" w:lineRule="auto"/>
        <w:ind w:right="167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учебно-исследовательской,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межпредметного</w:t>
      </w:r>
      <w:r>
        <w:tab/>
        <w:t>характера</w:t>
      </w:r>
      <w:r>
        <w:tab/>
        <w:t>с</w:t>
      </w:r>
      <w:r>
        <w:tab/>
        <w:t>использованием</w:t>
      </w:r>
      <w:r>
        <w:tab/>
      </w:r>
      <w:r>
        <w:rPr>
          <w:spacing w:val="-1"/>
        </w:rPr>
        <w:t>материалов</w:t>
      </w:r>
      <w:r>
        <w:rPr>
          <w:spacing w:val="-5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английском</w:t>
      </w:r>
      <w:r>
        <w:rPr>
          <w:spacing w:val="2"/>
        </w:rPr>
        <w:t xml:space="preserve"> </w:t>
      </w:r>
      <w:r>
        <w:t>языке и</w:t>
      </w:r>
      <w:r>
        <w:rPr>
          <w:spacing w:val="-3"/>
        </w:rPr>
        <w:t xml:space="preserve"> </w:t>
      </w:r>
      <w:r>
        <w:t>применением</w:t>
      </w:r>
      <w:r>
        <w:rPr>
          <w:spacing w:val="-3"/>
        </w:rPr>
        <w:t xml:space="preserve"> </w:t>
      </w:r>
      <w:r>
        <w:t>информационно-коммуникационных</w:t>
      </w:r>
      <w:r>
        <w:rPr>
          <w:spacing w:val="-4"/>
        </w:rPr>
        <w:t xml:space="preserve"> </w:t>
      </w:r>
      <w:r>
        <w:t>технологий;</w:t>
      </w:r>
    </w:p>
    <w:p w:rsidR="009C58BD" w:rsidRDefault="00BE5955">
      <w:pPr>
        <w:pStyle w:val="a3"/>
        <w:spacing w:line="360" w:lineRule="auto"/>
        <w:ind w:right="174"/>
      </w:pPr>
      <w:r>
        <w:t>соблюдать правила информационной безопасности в ситуациях повседневной жизни и при</w:t>
      </w:r>
      <w:r>
        <w:rPr>
          <w:spacing w:val="1"/>
        </w:rPr>
        <w:t xml:space="preserve"> </w:t>
      </w:r>
      <w:r>
        <w:t>работе в</w:t>
      </w:r>
      <w:r>
        <w:rPr>
          <w:spacing w:val="-1"/>
        </w:rPr>
        <w:t xml:space="preserve"> </w:t>
      </w:r>
      <w:r>
        <w:t>сети</w:t>
      </w:r>
      <w:r>
        <w:rPr>
          <w:spacing w:val="3"/>
        </w:rPr>
        <w:t xml:space="preserve"> </w:t>
      </w:r>
      <w:r>
        <w:t>Интернет.</w:t>
      </w:r>
    </w:p>
    <w:p w:rsidR="009C58BD" w:rsidRDefault="009C58BD">
      <w:pPr>
        <w:pStyle w:val="a3"/>
        <w:spacing w:before="6"/>
        <w:ind w:left="0" w:firstLine="0"/>
        <w:jc w:val="left"/>
        <w:rPr>
          <w:sz w:val="35"/>
        </w:rPr>
      </w:pPr>
    </w:p>
    <w:p w:rsidR="009C58BD" w:rsidRDefault="00BE5955">
      <w:pPr>
        <w:pStyle w:val="1"/>
        <w:numPr>
          <w:ilvl w:val="1"/>
          <w:numId w:val="104"/>
        </w:numPr>
        <w:tabs>
          <w:tab w:val="left" w:pos="1520"/>
        </w:tabs>
        <w:spacing w:line="362" w:lineRule="auto"/>
        <w:ind w:right="173" w:firstLine="706"/>
        <w:jc w:val="both"/>
      </w:pPr>
      <w:bookmarkStart w:id="5" w:name="119._Федеральная_рабочая_программа_по_уч"/>
      <w:bookmarkEnd w:id="5"/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«Математика»</w:t>
      </w:r>
      <w:r>
        <w:rPr>
          <w:spacing w:val="1"/>
        </w:rPr>
        <w:t xml:space="preserve"> </w:t>
      </w:r>
      <w:r>
        <w:t>(углублённый</w:t>
      </w:r>
      <w:r>
        <w:rPr>
          <w:spacing w:val="2"/>
        </w:rPr>
        <w:t xml:space="preserve"> </w:t>
      </w:r>
      <w:r>
        <w:t>уровень).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360" w:lineRule="auto"/>
        <w:ind w:right="162" w:firstLine="710"/>
        <w:jc w:val="both"/>
        <w:rPr>
          <w:sz w:val="24"/>
        </w:rPr>
      </w:pPr>
      <w:r>
        <w:rPr>
          <w:sz w:val="24"/>
        </w:rPr>
        <w:t>Федеральная рабочая программа по учебному предмету «Математика» (углублённый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уровень) (предметная область «Математика и информатика») (далее соответственно – 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математике,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математика)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записку,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6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планируемые результаты</w:t>
      </w:r>
      <w:r>
        <w:rPr>
          <w:spacing w:val="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математике.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360" w:lineRule="auto"/>
        <w:ind w:right="167" w:firstLine="710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общие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математики,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характеристику психологических предпосылок к её изучению обучающимися, место в 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4"/>
          <w:sz w:val="24"/>
        </w:rPr>
        <w:t xml:space="preserve"> </w:t>
      </w:r>
      <w:r>
        <w:rPr>
          <w:sz w:val="24"/>
        </w:rPr>
        <w:t>плана,</w:t>
      </w:r>
      <w:r>
        <w:rPr>
          <w:spacing w:val="17"/>
          <w:sz w:val="24"/>
        </w:rPr>
        <w:t xml:space="preserve"> </w:t>
      </w:r>
      <w:r>
        <w:rPr>
          <w:sz w:val="24"/>
        </w:rPr>
        <w:t>а</w:t>
      </w:r>
      <w:r>
        <w:rPr>
          <w:spacing w:val="9"/>
          <w:sz w:val="24"/>
        </w:rPr>
        <w:t xml:space="preserve"> </w:t>
      </w:r>
      <w:r>
        <w:rPr>
          <w:sz w:val="24"/>
        </w:rPr>
        <w:t>также</w:t>
      </w:r>
      <w:r>
        <w:rPr>
          <w:spacing w:val="14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17"/>
          <w:sz w:val="24"/>
        </w:rPr>
        <w:t xml:space="preserve"> </w:t>
      </w:r>
      <w:r>
        <w:rPr>
          <w:sz w:val="24"/>
        </w:rPr>
        <w:t>к</w:t>
      </w:r>
      <w:r>
        <w:rPr>
          <w:spacing w:val="9"/>
          <w:sz w:val="24"/>
        </w:rPr>
        <w:t xml:space="preserve"> </w:t>
      </w:r>
      <w:r>
        <w:rPr>
          <w:sz w:val="24"/>
        </w:rPr>
        <w:t>отбору</w:t>
      </w:r>
      <w:r>
        <w:rPr>
          <w:spacing w:val="5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6"/>
          <w:sz w:val="24"/>
        </w:rPr>
        <w:t xml:space="preserve"> </w:t>
      </w:r>
      <w:r>
        <w:rPr>
          <w:sz w:val="24"/>
        </w:rPr>
        <w:t>к</w:t>
      </w:r>
      <w:r>
        <w:rPr>
          <w:spacing w:val="9"/>
          <w:sz w:val="24"/>
        </w:rPr>
        <w:t xml:space="preserve"> </w:t>
      </w:r>
      <w:r>
        <w:rPr>
          <w:sz w:val="24"/>
        </w:rPr>
        <w:t>определению</w:t>
      </w:r>
      <w:r>
        <w:rPr>
          <w:spacing w:val="13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 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тематического</w:t>
      </w:r>
      <w:r>
        <w:rPr>
          <w:spacing w:val="2"/>
          <w:sz w:val="24"/>
        </w:rPr>
        <w:t xml:space="preserve"> </w:t>
      </w:r>
      <w:r>
        <w:rPr>
          <w:sz w:val="24"/>
        </w:rPr>
        <w:t>планирования.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360" w:lineRule="auto"/>
        <w:ind w:right="171" w:firstLine="710"/>
        <w:jc w:val="both"/>
        <w:rPr>
          <w:sz w:val="24"/>
        </w:rPr>
      </w:pPr>
      <w:r>
        <w:rPr>
          <w:sz w:val="24"/>
        </w:rPr>
        <w:t>Содержание обучения раскрывает содержательные линии, которые предлагаются для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 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 среднего общего</w:t>
      </w:r>
      <w:r>
        <w:rPr>
          <w:spacing w:val="10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  <w:tab w:val="left" w:pos="2511"/>
          <w:tab w:val="left" w:pos="3456"/>
          <w:tab w:val="left" w:pos="4901"/>
          <w:tab w:val="left" w:pos="6979"/>
          <w:tab w:val="left" w:pos="9037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математике</w:t>
      </w:r>
      <w:r>
        <w:rPr>
          <w:spacing w:val="6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личностные, метапредметные результаты за весь период обучения на уровне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z w:val="24"/>
        </w:rPr>
        <w:tab/>
        <w:t>а</w:t>
      </w:r>
      <w:r>
        <w:rPr>
          <w:sz w:val="24"/>
        </w:rPr>
        <w:tab/>
        <w:t>также</w:t>
      </w:r>
      <w:r>
        <w:rPr>
          <w:sz w:val="24"/>
        </w:rPr>
        <w:tab/>
        <w:t>предметные</w:t>
      </w:r>
      <w:r>
        <w:rPr>
          <w:sz w:val="24"/>
        </w:rPr>
        <w:tab/>
        <w:t>достижения</w:t>
      </w:r>
      <w:r>
        <w:rPr>
          <w:sz w:val="24"/>
        </w:rPr>
        <w:tab/>
        <w:t>обучающегося за каждый год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69"/>
        </w:tabs>
        <w:ind w:left="1769" w:hanging="725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34" w:line="360" w:lineRule="auto"/>
        <w:ind w:right="178" w:firstLine="710"/>
        <w:jc w:val="both"/>
        <w:rPr>
          <w:sz w:val="24"/>
        </w:rPr>
      </w:pPr>
      <w:r>
        <w:rPr>
          <w:sz w:val="24"/>
        </w:rPr>
        <w:t xml:space="preserve">Программа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    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математике      углублённого      уровня      для     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35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37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3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37"/>
          <w:sz w:val="24"/>
        </w:rPr>
        <w:t xml:space="preserve"> </w:t>
      </w:r>
      <w:r>
        <w:rPr>
          <w:sz w:val="24"/>
        </w:rPr>
        <w:t>разработана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30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37"/>
          <w:sz w:val="24"/>
        </w:rPr>
        <w:t xml:space="preserve"> </w:t>
      </w:r>
      <w:r>
        <w:rPr>
          <w:sz w:val="24"/>
        </w:rPr>
        <w:t>государственного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2" w:firstLine="0"/>
      </w:pPr>
      <w:r>
        <w:lastRenderedPageBreak/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СОО), 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современных мировых требований, предъявляемых к математическому образованию, и традиций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ключевыми</w:t>
      </w:r>
      <w:r>
        <w:rPr>
          <w:spacing w:val="1"/>
        </w:rPr>
        <w:t xml:space="preserve"> </w:t>
      </w:r>
      <w:r>
        <w:t>компетенциями,</w:t>
      </w:r>
      <w:r>
        <w:rPr>
          <w:spacing w:val="1"/>
        </w:rPr>
        <w:t xml:space="preserve"> </w:t>
      </w:r>
      <w:r>
        <w:t>составляющими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образования, целостность общекультурного, личностного и познавательного развития личности</w:t>
      </w:r>
      <w:r>
        <w:rPr>
          <w:spacing w:val="1"/>
        </w:rPr>
        <w:t xml:space="preserve"> </w:t>
      </w:r>
      <w:r>
        <w:t>обучающихся.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  <w:tab w:val="left" w:pos="3582"/>
          <w:tab w:val="left" w:pos="6170"/>
          <w:tab w:val="left" w:pos="9252"/>
        </w:tabs>
        <w:spacing w:before="4" w:line="360" w:lineRule="auto"/>
        <w:ind w:right="155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математике</w:t>
      </w:r>
      <w:r>
        <w:rPr>
          <w:spacing w:val="1"/>
          <w:sz w:val="24"/>
        </w:rPr>
        <w:t xml:space="preserve"> </w:t>
      </w:r>
      <w:r>
        <w:rPr>
          <w:sz w:val="24"/>
        </w:rPr>
        <w:t>учтены</w:t>
      </w:r>
      <w:r>
        <w:rPr>
          <w:spacing w:val="1"/>
          <w:sz w:val="24"/>
        </w:rPr>
        <w:t xml:space="preserve"> </w:t>
      </w:r>
      <w:r>
        <w:rPr>
          <w:sz w:val="24"/>
        </w:rPr>
        <w:t>идеи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«Концепции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математического        образования        в         Российской        Федерации».         В        соответствии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концепции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частности,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1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стране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достаточна для продолжения образования по различным направлениям, включая преподавание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математики,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60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других,</w:t>
      </w:r>
      <w:r>
        <w:rPr>
          <w:sz w:val="24"/>
        </w:rPr>
        <w:tab/>
        <w:t>а</w:t>
      </w:r>
      <w:r>
        <w:rPr>
          <w:sz w:val="24"/>
        </w:rPr>
        <w:tab/>
        <w:t>также</w:t>
      </w:r>
      <w:r>
        <w:rPr>
          <w:sz w:val="24"/>
        </w:rPr>
        <w:tab/>
        <w:t>обеспечения для      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необходимым ему уровнем. Именно на решение этих задач нацелена программа по математике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  <w:tab w:val="left" w:pos="5079"/>
          <w:tab w:val="left" w:pos="9269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эпоху</w:t>
      </w:r>
      <w:r>
        <w:rPr>
          <w:spacing w:val="1"/>
          <w:sz w:val="24"/>
        </w:rPr>
        <w:t xml:space="preserve"> </w:t>
      </w:r>
      <w:r>
        <w:rPr>
          <w:sz w:val="24"/>
        </w:rPr>
        <w:t>цифровой</w:t>
      </w:r>
      <w:r>
        <w:rPr>
          <w:spacing w:val="1"/>
          <w:sz w:val="24"/>
        </w:rPr>
        <w:t xml:space="preserve"> </w:t>
      </w:r>
      <w:r>
        <w:rPr>
          <w:sz w:val="24"/>
        </w:rPr>
        <w:t>трансформации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сфер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стать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образованным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человеком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хорошей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подготовки. Это обусловлено тем, что</w:t>
      </w:r>
      <w:r>
        <w:rPr>
          <w:spacing w:val="1"/>
          <w:sz w:val="24"/>
        </w:rPr>
        <w:t xml:space="preserve"> </w:t>
      </w:r>
      <w:r>
        <w:rPr>
          <w:sz w:val="24"/>
        </w:rPr>
        <w:t>в наши дни растёт число специальностей, связанных с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непосредственным</w:t>
      </w:r>
      <w:r>
        <w:rPr>
          <w:sz w:val="24"/>
        </w:rPr>
        <w:tab/>
        <w:t>применением</w:t>
      </w:r>
      <w:r>
        <w:rPr>
          <w:sz w:val="24"/>
        </w:rPr>
        <w:tab/>
        <w:t>математики:</w:t>
      </w:r>
      <w:r>
        <w:rPr>
          <w:spacing w:val="-58"/>
          <w:sz w:val="24"/>
        </w:rPr>
        <w:t xml:space="preserve"> </w:t>
      </w:r>
      <w:r>
        <w:rPr>
          <w:sz w:val="24"/>
        </w:rPr>
        <w:t>и     в     сфере     экономики,    и     в     бизнесе,    и     в     технологических    областях,     и     даже</w:t>
      </w:r>
      <w:r>
        <w:rPr>
          <w:spacing w:val="1"/>
          <w:sz w:val="24"/>
        </w:rPr>
        <w:t xml:space="preserve"> </w:t>
      </w:r>
      <w:r>
        <w:rPr>
          <w:sz w:val="24"/>
        </w:rPr>
        <w:t>в гуманитарных сферах. Таким образом, круг обучающихся, для которых математика становится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значимым предметом, фундаментом образования, существенно расширяется. В него входят не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работой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математики,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информатики,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физики,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областях,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те,</w:t>
      </w:r>
      <w:r>
        <w:rPr>
          <w:spacing w:val="1"/>
          <w:sz w:val="24"/>
        </w:rPr>
        <w:t xml:space="preserve"> </w:t>
      </w:r>
      <w:r>
        <w:rPr>
          <w:sz w:val="24"/>
        </w:rPr>
        <w:t>кому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математика</w:t>
      </w:r>
      <w:r>
        <w:rPr>
          <w:spacing w:val="-1"/>
          <w:sz w:val="24"/>
        </w:rPr>
        <w:t xml:space="preserve"> </w:t>
      </w:r>
      <w:r>
        <w:rPr>
          <w:sz w:val="24"/>
        </w:rPr>
        <w:t>нужна</w:t>
      </w:r>
      <w:r>
        <w:rPr>
          <w:spacing w:val="-1"/>
          <w:sz w:val="24"/>
        </w:rPr>
        <w:t xml:space="preserve"> </w:t>
      </w:r>
      <w:r>
        <w:rPr>
          <w:sz w:val="24"/>
        </w:rPr>
        <w:t>для использования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профессиях,</w:t>
      </w:r>
      <w:r>
        <w:rPr>
          <w:spacing w:val="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непосредственно с</w:t>
      </w:r>
      <w:r>
        <w:rPr>
          <w:spacing w:val="-5"/>
          <w:sz w:val="24"/>
        </w:rPr>
        <w:t xml:space="preserve"> </w:t>
      </w:r>
      <w:r>
        <w:rPr>
          <w:sz w:val="24"/>
        </w:rPr>
        <w:t>ней.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3"/>
        <w:ind w:left="1889"/>
        <w:jc w:val="both"/>
        <w:rPr>
          <w:sz w:val="24"/>
        </w:rPr>
      </w:pPr>
      <w:r>
        <w:rPr>
          <w:sz w:val="24"/>
        </w:rPr>
        <w:t>Прикладная</w:t>
      </w:r>
      <w:r>
        <w:rPr>
          <w:spacing w:val="25"/>
          <w:sz w:val="24"/>
        </w:rPr>
        <w:t xml:space="preserve"> </w:t>
      </w:r>
      <w:r>
        <w:rPr>
          <w:sz w:val="24"/>
        </w:rPr>
        <w:t>значимость</w:t>
      </w:r>
      <w:r>
        <w:rPr>
          <w:spacing w:val="27"/>
          <w:sz w:val="24"/>
        </w:rPr>
        <w:t xml:space="preserve"> </w:t>
      </w:r>
      <w:r>
        <w:rPr>
          <w:sz w:val="24"/>
        </w:rPr>
        <w:t>математики</w:t>
      </w:r>
      <w:r>
        <w:rPr>
          <w:spacing w:val="23"/>
          <w:sz w:val="24"/>
        </w:rPr>
        <w:t xml:space="preserve"> </w:t>
      </w:r>
      <w:r>
        <w:rPr>
          <w:sz w:val="24"/>
        </w:rPr>
        <w:t>обусловлена</w:t>
      </w:r>
      <w:r>
        <w:rPr>
          <w:spacing w:val="26"/>
          <w:sz w:val="24"/>
        </w:rPr>
        <w:t xml:space="preserve"> </w:t>
      </w:r>
      <w:r>
        <w:rPr>
          <w:sz w:val="24"/>
        </w:rPr>
        <w:t>тем,</w:t>
      </w:r>
      <w:r>
        <w:rPr>
          <w:spacing w:val="28"/>
          <w:sz w:val="24"/>
        </w:rPr>
        <w:t xml:space="preserve"> </w:t>
      </w:r>
      <w:r>
        <w:rPr>
          <w:sz w:val="24"/>
        </w:rPr>
        <w:t>что</w:t>
      </w:r>
      <w:r>
        <w:rPr>
          <w:spacing w:val="25"/>
          <w:sz w:val="24"/>
        </w:rPr>
        <w:t xml:space="preserve"> </w:t>
      </w:r>
      <w:r>
        <w:rPr>
          <w:sz w:val="24"/>
        </w:rPr>
        <w:t>её</w:t>
      </w:r>
      <w:r>
        <w:rPr>
          <w:spacing w:val="26"/>
          <w:sz w:val="24"/>
        </w:rPr>
        <w:t xml:space="preserve"> </w:t>
      </w:r>
      <w:r>
        <w:rPr>
          <w:sz w:val="24"/>
        </w:rPr>
        <w:t>предметом</w:t>
      </w:r>
      <w:r>
        <w:rPr>
          <w:spacing w:val="23"/>
          <w:sz w:val="24"/>
        </w:rPr>
        <w:t xml:space="preserve"> </w:t>
      </w:r>
      <w:r>
        <w:rPr>
          <w:sz w:val="24"/>
        </w:rPr>
        <w:t>являются</w:t>
      </w:r>
    </w:p>
    <w:p w:rsidR="009C58BD" w:rsidRDefault="009C58BD">
      <w:pPr>
        <w:pStyle w:val="a3"/>
        <w:spacing w:before="8" w:after="1"/>
        <w:ind w:left="0" w:firstLine="0"/>
        <w:jc w:val="left"/>
        <w:rPr>
          <w:sz w:val="12"/>
        </w:rPr>
      </w:pPr>
    </w:p>
    <w:tbl>
      <w:tblPr>
        <w:tblStyle w:val="TableNormal"/>
        <w:tblW w:w="0" w:type="auto"/>
        <w:tblInd w:w="290" w:type="dxa"/>
        <w:tblLayout w:type="fixed"/>
        <w:tblLook w:val="01E0" w:firstRow="1" w:lastRow="1" w:firstColumn="1" w:lastColumn="1" w:noHBand="0" w:noVBand="0"/>
      </w:tblPr>
      <w:tblGrid>
        <w:gridCol w:w="3289"/>
        <w:gridCol w:w="1795"/>
        <w:gridCol w:w="3365"/>
        <w:gridCol w:w="1862"/>
      </w:tblGrid>
      <w:tr w:rsidR="009C58BD">
        <w:trPr>
          <w:trHeight w:val="339"/>
        </w:trPr>
        <w:tc>
          <w:tcPr>
            <w:tcW w:w="3289" w:type="dxa"/>
          </w:tcPr>
          <w:p w:rsidR="009C58BD" w:rsidRDefault="00BE5955">
            <w:pPr>
              <w:pStyle w:val="TableParagraph"/>
              <w:tabs>
                <w:tab w:val="left" w:pos="2131"/>
              </w:tabs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фундаментальные</w:t>
            </w:r>
            <w:r>
              <w:rPr>
                <w:sz w:val="24"/>
              </w:rPr>
              <w:tab/>
              <w:t>структуры</w:t>
            </w:r>
          </w:p>
        </w:tc>
        <w:tc>
          <w:tcPr>
            <w:tcW w:w="1795" w:type="dxa"/>
          </w:tcPr>
          <w:p w:rsidR="009C58BD" w:rsidRDefault="00BE5955">
            <w:pPr>
              <w:pStyle w:val="TableParagraph"/>
              <w:tabs>
                <w:tab w:val="left" w:pos="1110"/>
              </w:tabs>
              <w:spacing w:line="266" w:lineRule="exact"/>
              <w:ind w:left="132"/>
              <w:rPr>
                <w:sz w:val="24"/>
              </w:rPr>
            </w:pPr>
            <w:r>
              <w:rPr>
                <w:sz w:val="24"/>
              </w:rPr>
              <w:t>нашего</w:t>
            </w:r>
            <w:r>
              <w:rPr>
                <w:sz w:val="24"/>
              </w:rPr>
              <w:tab/>
              <w:t>мира:</w:t>
            </w:r>
          </w:p>
        </w:tc>
        <w:tc>
          <w:tcPr>
            <w:tcW w:w="3365" w:type="dxa"/>
          </w:tcPr>
          <w:p w:rsidR="009C58BD" w:rsidRDefault="00BE5955">
            <w:pPr>
              <w:pStyle w:val="TableParagraph"/>
              <w:tabs>
                <w:tab w:val="left" w:pos="2227"/>
                <w:tab w:val="left" w:pos="3158"/>
              </w:tabs>
              <w:spacing w:line="26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пространственные</w:t>
            </w:r>
            <w:r>
              <w:rPr>
                <w:sz w:val="24"/>
              </w:rPr>
              <w:tab/>
              <w:t>формы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1862" w:type="dxa"/>
          </w:tcPr>
          <w:p w:rsidR="009C58BD" w:rsidRDefault="00BE5955">
            <w:pPr>
              <w:pStyle w:val="TableParagraph"/>
              <w:spacing w:line="266" w:lineRule="exact"/>
              <w:ind w:left="0" w:right="47"/>
              <w:jc w:val="right"/>
              <w:rPr>
                <w:sz w:val="24"/>
              </w:rPr>
            </w:pPr>
            <w:r>
              <w:rPr>
                <w:sz w:val="24"/>
              </w:rPr>
              <w:t>количественные</w:t>
            </w:r>
          </w:p>
        </w:tc>
      </w:tr>
      <w:tr w:rsidR="009C58BD">
        <w:trPr>
          <w:trHeight w:val="413"/>
        </w:trPr>
        <w:tc>
          <w:tcPr>
            <w:tcW w:w="3289" w:type="dxa"/>
          </w:tcPr>
          <w:p w:rsidR="009C58BD" w:rsidRDefault="00BE5955">
            <w:pPr>
              <w:pStyle w:val="TableParagraph"/>
              <w:spacing w:before="63" w:line="240" w:lineRule="auto"/>
              <w:ind w:left="50"/>
              <w:rPr>
                <w:sz w:val="24"/>
              </w:rPr>
            </w:pPr>
            <w:r>
              <w:rPr>
                <w:sz w:val="24"/>
              </w:rPr>
              <w:t>отношения,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функциональные</w:t>
            </w:r>
          </w:p>
        </w:tc>
        <w:tc>
          <w:tcPr>
            <w:tcW w:w="1795" w:type="dxa"/>
          </w:tcPr>
          <w:p w:rsidR="009C58BD" w:rsidRDefault="00BE5955">
            <w:pPr>
              <w:pStyle w:val="TableParagraph"/>
              <w:spacing w:before="63" w:line="240" w:lineRule="auto"/>
              <w:ind w:left="94"/>
              <w:rPr>
                <w:sz w:val="24"/>
              </w:rPr>
            </w:pPr>
            <w:r>
              <w:rPr>
                <w:sz w:val="24"/>
              </w:rPr>
              <w:t>зависимости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365" w:type="dxa"/>
          </w:tcPr>
          <w:p w:rsidR="009C58BD" w:rsidRDefault="00BE5955">
            <w:pPr>
              <w:pStyle w:val="TableParagraph"/>
              <w:spacing w:before="63" w:line="240" w:lineRule="auto"/>
              <w:ind w:left="96"/>
              <w:rPr>
                <w:sz w:val="24"/>
              </w:rPr>
            </w:pPr>
            <w:r>
              <w:rPr>
                <w:sz w:val="24"/>
              </w:rPr>
              <w:t>категории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неопределённости,</w:t>
            </w:r>
          </w:p>
        </w:tc>
        <w:tc>
          <w:tcPr>
            <w:tcW w:w="1862" w:type="dxa"/>
          </w:tcPr>
          <w:p w:rsidR="009C58BD" w:rsidRDefault="00BE5955">
            <w:pPr>
              <w:pStyle w:val="TableParagraph"/>
              <w:spacing w:before="63" w:line="240" w:lineRule="auto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простейших,</w:t>
            </w:r>
          </w:p>
        </w:tc>
      </w:tr>
      <w:tr w:rsidR="009C58BD">
        <w:trPr>
          <w:trHeight w:val="339"/>
        </w:trPr>
        <w:tc>
          <w:tcPr>
            <w:tcW w:w="3289" w:type="dxa"/>
          </w:tcPr>
          <w:p w:rsidR="009C58BD" w:rsidRDefault="00BE5955">
            <w:pPr>
              <w:pStyle w:val="TableParagraph"/>
              <w:spacing w:before="63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усваиваемых</w:t>
            </w:r>
          </w:p>
        </w:tc>
        <w:tc>
          <w:tcPr>
            <w:tcW w:w="1795" w:type="dxa"/>
          </w:tcPr>
          <w:p w:rsidR="009C58BD" w:rsidRDefault="00BE5955">
            <w:pPr>
              <w:pStyle w:val="TableParagraph"/>
              <w:spacing w:before="63" w:line="256" w:lineRule="exact"/>
              <w:ind w:left="154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3365" w:type="dxa"/>
          </w:tcPr>
          <w:p w:rsidR="009C58BD" w:rsidRDefault="00BE5955">
            <w:pPr>
              <w:pStyle w:val="TableParagraph"/>
              <w:spacing w:before="63" w:line="256" w:lineRule="exact"/>
              <w:ind w:left="538"/>
              <w:rPr>
                <w:sz w:val="24"/>
              </w:rPr>
            </w:pPr>
            <w:r>
              <w:rPr>
                <w:sz w:val="24"/>
              </w:rPr>
              <w:t>непосредственном</w:t>
            </w:r>
          </w:p>
        </w:tc>
        <w:tc>
          <w:tcPr>
            <w:tcW w:w="1862" w:type="dxa"/>
          </w:tcPr>
          <w:p w:rsidR="009C58BD" w:rsidRDefault="00BE5955">
            <w:pPr>
              <w:pStyle w:val="TableParagraph"/>
              <w:spacing w:before="63" w:line="256" w:lineRule="exact"/>
              <w:ind w:left="0" w:right="52"/>
              <w:jc w:val="right"/>
              <w:rPr>
                <w:sz w:val="24"/>
              </w:rPr>
            </w:pPr>
            <w:r>
              <w:rPr>
                <w:sz w:val="24"/>
              </w:rPr>
              <w:t>опыте,</w:t>
            </w:r>
          </w:p>
        </w:tc>
      </w:tr>
    </w:tbl>
    <w:p w:rsidR="009C58BD" w:rsidRDefault="00BE5955">
      <w:pPr>
        <w:pStyle w:val="a3"/>
        <w:spacing w:before="141" w:line="360" w:lineRule="auto"/>
        <w:ind w:right="165" w:firstLine="0"/>
      </w:pPr>
      <w:r>
        <w:t>до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сложных,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идей.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затруднено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устройства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интерпретация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социальной,</w:t>
      </w:r>
      <w:r>
        <w:rPr>
          <w:spacing w:val="-57"/>
        </w:rPr>
        <w:t xml:space="preserve"> </w:t>
      </w:r>
      <w:r>
        <w:t>экономической,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малоэффективна</w:t>
      </w:r>
      <w:r>
        <w:rPr>
          <w:spacing w:val="1"/>
        </w:rPr>
        <w:t xml:space="preserve"> </w:t>
      </w:r>
      <w:r>
        <w:t>повседневная</w:t>
      </w:r>
      <w:r>
        <w:rPr>
          <w:spacing w:val="1"/>
        </w:rPr>
        <w:t xml:space="preserve"> </w:t>
      </w:r>
      <w:r>
        <w:t>практическая</w:t>
      </w:r>
      <w:r>
        <w:rPr>
          <w:spacing w:val="1"/>
        </w:rPr>
        <w:t xml:space="preserve"> </w:t>
      </w:r>
      <w:r>
        <w:t>деятельность. Во многих сферах профессиональной деятельности требуются умения выполнять</w:t>
      </w:r>
      <w:r>
        <w:rPr>
          <w:spacing w:val="1"/>
        </w:rPr>
        <w:t xml:space="preserve"> </w:t>
      </w:r>
      <w:r>
        <w:t>расчёты,</w:t>
      </w:r>
      <w:r>
        <w:rPr>
          <w:spacing w:val="48"/>
        </w:rPr>
        <w:t xml:space="preserve"> </w:t>
      </w:r>
      <w:r>
        <w:t>составлять</w:t>
      </w:r>
      <w:r>
        <w:rPr>
          <w:spacing w:val="42"/>
        </w:rPr>
        <w:t xml:space="preserve"> </w:t>
      </w:r>
      <w:r>
        <w:t>алгоритмы,</w:t>
      </w:r>
      <w:r>
        <w:rPr>
          <w:spacing w:val="44"/>
        </w:rPr>
        <w:t xml:space="preserve"> </w:t>
      </w:r>
      <w:r>
        <w:t>применять</w:t>
      </w:r>
      <w:r>
        <w:rPr>
          <w:spacing w:val="43"/>
        </w:rPr>
        <w:t xml:space="preserve"> </w:t>
      </w:r>
      <w:r>
        <w:t>формулы,</w:t>
      </w:r>
      <w:r>
        <w:rPr>
          <w:spacing w:val="48"/>
        </w:rPr>
        <w:t xml:space="preserve"> </w:t>
      </w:r>
      <w:r>
        <w:t>проводить</w:t>
      </w:r>
      <w:r>
        <w:rPr>
          <w:spacing w:val="43"/>
        </w:rPr>
        <w:t xml:space="preserve"> </w:t>
      </w:r>
      <w:r>
        <w:t>геометрические</w:t>
      </w:r>
      <w:r>
        <w:rPr>
          <w:spacing w:val="45"/>
        </w:rPr>
        <w:t xml:space="preserve"> </w:t>
      </w:r>
      <w:r>
        <w:t>измерения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2" w:firstLine="0"/>
      </w:pPr>
      <w:r>
        <w:lastRenderedPageBreak/>
        <w:t>и построения, читать, обрабатывать, интерпретировать и представлять информацию в виде таблиц,</w:t>
      </w:r>
      <w:r>
        <w:rPr>
          <w:spacing w:val="-57"/>
        </w:rPr>
        <w:t xml:space="preserve"> </w:t>
      </w:r>
      <w:r>
        <w:t>диаграмм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графиков,</w:t>
      </w:r>
      <w:r>
        <w:rPr>
          <w:spacing w:val="4"/>
        </w:rPr>
        <w:t xml:space="preserve"> </w:t>
      </w:r>
      <w:r>
        <w:t>понимать</w:t>
      </w:r>
      <w:r>
        <w:rPr>
          <w:spacing w:val="-2"/>
        </w:rPr>
        <w:t xml:space="preserve"> </w:t>
      </w:r>
      <w:r>
        <w:t>вероятностный</w:t>
      </w:r>
      <w:r>
        <w:rPr>
          <w:spacing w:val="-3"/>
        </w:rPr>
        <w:t xml:space="preserve"> </w:t>
      </w:r>
      <w:r>
        <w:t>характер</w:t>
      </w:r>
      <w:r>
        <w:rPr>
          <w:spacing w:val="9"/>
        </w:rPr>
        <w:t xml:space="preserve"> </w:t>
      </w:r>
      <w:r>
        <w:t>случайных</w:t>
      </w:r>
      <w:r>
        <w:rPr>
          <w:spacing w:val="-4"/>
        </w:rPr>
        <w:t xml:space="preserve"> </w:t>
      </w:r>
      <w:r>
        <w:t>событий.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0" w:lineRule="auto"/>
        <w:ind w:right="170" w:firstLine="710"/>
        <w:jc w:val="both"/>
        <w:rPr>
          <w:sz w:val="24"/>
        </w:rPr>
      </w:pPr>
      <w:r>
        <w:rPr>
          <w:sz w:val="24"/>
        </w:rPr>
        <w:t>Одновременно         с        расширением         сфер         применения         математики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всё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важным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становится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стиль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проявляющийся в определённых умственных навыках. В процессе изучения математики в арсенал</w:t>
      </w:r>
      <w:r>
        <w:rPr>
          <w:spacing w:val="1"/>
          <w:sz w:val="24"/>
        </w:rPr>
        <w:t xml:space="preserve"> </w:t>
      </w:r>
      <w:r>
        <w:rPr>
          <w:sz w:val="24"/>
        </w:rPr>
        <w:t>приёмов и методов мышления человека естественным образом включаются индукция и дедукция,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обобщение</w:t>
      </w:r>
    </w:p>
    <w:p w:rsidR="009C58BD" w:rsidRDefault="00BE5955">
      <w:pPr>
        <w:pStyle w:val="a3"/>
        <w:tabs>
          <w:tab w:val="left" w:pos="9353"/>
        </w:tabs>
        <w:spacing w:line="360" w:lineRule="auto"/>
        <w:ind w:right="160" w:firstLine="0"/>
      </w:pPr>
      <w:r>
        <w:t>и конкретизация, анализ и синтез, классификация и систематизация, абстрагирование и аналогия.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умозаключений,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конструирования</w:t>
      </w:r>
      <w:r>
        <w:rPr>
          <w:spacing w:val="1"/>
        </w:rPr>
        <w:t xml:space="preserve"> </w:t>
      </w:r>
      <w:r>
        <w:t>раскрывают</w:t>
      </w:r>
      <w:r>
        <w:rPr>
          <w:spacing w:val="1"/>
        </w:rPr>
        <w:t xml:space="preserve"> </w:t>
      </w:r>
      <w:r>
        <w:t>механизм</w:t>
      </w:r>
      <w:r>
        <w:rPr>
          <w:spacing w:val="-57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построений,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выработке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формулировать,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доказывать</w:t>
      </w:r>
      <w:r>
        <w:rPr>
          <w:spacing w:val="1"/>
        </w:rPr>
        <w:t xml:space="preserve"> </w:t>
      </w:r>
      <w:r>
        <w:t>суждения,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формируют</w:t>
      </w:r>
      <w:r>
        <w:rPr>
          <w:spacing w:val="1"/>
        </w:rPr>
        <w:t xml:space="preserve"> </w:t>
      </w:r>
      <w:r>
        <w:t>логический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Ведущая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принадлежит</w:t>
      </w:r>
      <w:r>
        <w:tab/>
        <w:t>математике</w:t>
      </w:r>
    </w:p>
    <w:p w:rsidR="009C58BD" w:rsidRDefault="00BE5955">
      <w:pPr>
        <w:pStyle w:val="a3"/>
        <w:tabs>
          <w:tab w:val="left" w:pos="3010"/>
          <w:tab w:val="left" w:pos="5947"/>
          <w:tab w:val="left" w:pos="9484"/>
        </w:tabs>
        <w:spacing w:line="360" w:lineRule="auto"/>
        <w:ind w:right="161" w:firstLine="0"/>
      </w:pPr>
      <w:r>
        <w:t>в формировании алгоритмической компоненты мышления и воспитании умений действовать по</w:t>
      </w:r>
      <w:r>
        <w:rPr>
          <w:spacing w:val="1"/>
        </w:rPr>
        <w:t xml:space="preserve"> </w:t>
      </w:r>
      <w:r>
        <w:t>заданным</w:t>
      </w:r>
      <w:r>
        <w:tab/>
        <w:t>алгоритмам,</w:t>
      </w:r>
      <w:r>
        <w:tab/>
        <w:t>совершенствовать</w:t>
      </w:r>
      <w:r>
        <w:tab/>
        <w:t>известные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конструировать</w:t>
      </w:r>
      <w:r>
        <w:rPr>
          <w:spacing w:val="1"/>
        </w:rPr>
        <w:t xml:space="preserve"> </w:t>
      </w:r>
      <w:r>
        <w:t>новые.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уроках</w:t>
      </w:r>
      <w:r>
        <w:rPr>
          <w:spacing w:val="-5"/>
        </w:rPr>
        <w:t xml:space="preserve"> </w:t>
      </w:r>
      <w:r>
        <w:t>математики</w:t>
      </w:r>
      <w:r>
        <w:rPr>
          <w:spacing w:val="4"/>
        </w:rPr>
        <w:t xml:space="preserve"> </w:t>
      </w:r>
      <w:r>
        <w:t>– развиваются</w:t>
      </w:r>
      <w:r>
        <w:rPr>
          <w:spacing w:val="-1"/>
        </w:rPr>
        <w:t xml:space="preserve"> </w:t>
      </w:r>
      <w:r>
        <w:t>творческая и</w:t>
      </w:r>
      <w:r>
        <w:rPr>
          <w:spacing w:val="-4"/>
        </w:rPr>
        <w:t xml:space="preserve"> </w:t>
      </w:r>
      <w:r>
        <w:t>прикладная стороны</w:t>
      </w:r>
      <w:r>
        <w:rPr>
          <w:spacing w:val="-3"/>
        </w:rPr>
        <w:t xml:space="preserve"> </w:t>
      </w:r>
      <w:r>
        <w:t>мышления.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  <w:tab w:val="left" w:pos="2732"/>
          <w:tab w:val="left" w:pos="4805"/>
          <w:tab w:val="left" w:pos="6470"/>
          <w:tab w:val="left" w:pos="7603"/>
          <w:tab w:val="left" w:pos="9532"/>
        </w:tabs>
        <w:spacing w:line="360" w:lineRule="auto"/>
        <w:ind w:right="173" w:firstLine="710"/>
        <w:jc w:val="both"/>
        <w:rPr>
          <w:sz w:val="24"/>
        </w:rPr>
      </w:pP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математике</w:t>
      </w:r>
      <w:r>
        <w:rPr>
          <w:spacing w:val="1"/>
          <w:sz w:val="24"/>
        </w:rPr>
        <w:t xml:space="preserve"> </w:t>
      </w:r>
      <w:r>
        <w:rPr>
          <w:sz w:val="24"/>
        </w:rPr>
        <w:t>даёт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точную,</w:t>
      </w:r>
      <w:r>
        <w:rPr>
          <w:spacing w:val="-57"/>
          <w:sz w:val="24"/>
        </w:rPr>
        <w:t xml:space="preserve"> </w:t>
      </w:r>
      <w:r>
        <w:rPr>
          <w:sz w:val="24"/>
        </w:rPr>
        <w:t>рациональную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речь,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подходящие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языковые,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символические,</w:t>
      </w:r>
      <w:r>
        <w:rPr>
          <w:sz w:val="24"/>
        </w:rPr>
        <w:tab/>
        <w:t>графические</w:t>
      </w:r>
      <w:r>
        <w:rPr>
          <w:sz w:val="24"/>
        </w:rPr>
        <w:tab/>
        <w:t>средства</w:t>
      </w:r>
      <w:r>
        <w:rPr>
          <w:sz w:val="24"/>
        </w:rPr>
        <w:tab/>
        <w:t>для</w:t>
      </w:r>
      <w:r>
        <w:rPr>
          <w:sz w:val="24"/>
        </w:rPr>
        <w:tab/>
        <w:t>выражения</w:t>
      </w:r>
      <w:r>
        <w:rPr>
          <w:sz w:val="24"/>
        </w:rPr>
        <w:tab/>
      </w:r>
      <w:r>
        <w:rPr>
          <w:spacing w:val="-2"/>
          <w:sz w:val="24"/>
        </w:rPr>
        <w:t>суждений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наглядного</w:t>
      </w:r>
      <w:r>
        <w:rPr>
          <w:spacing w:val="6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  <w:tab w:val="left" w:pos="9334"/>
        </w:tabs>
        <w:spacing w:line="360" w:lineRule="auto"/>
        <w:ind w:right="159" w:firstLine="710"/>
        <w:jc w:val="both"/>
        <w:rPr>
          <w:sz w:val="24"/>
        </w:rPr>
      </w:pPr>
      <w:r>
        <w:rPr>
          <w:sz w:val="24"/>
        </w:rPr>
        <w:t>Необходимым компонентом общей культуры в современном толковании 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общее знакомство с методами познания действительности, представление о предмете и методе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математики,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отличиях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естественных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гуманитарных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наук,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z w:val="24"/>
        </w:rPr>
        <w:tab/>
        <w:t>математики</w:t>
      </w:r>
    </w:p>
    <w:p w:rsidR="009C58BD" w:rsidRDefault="00BE5955">
      <w:pPr>
        <w:pStyle w:val="a3"/>
        <w:spacing w:line="360" w:lineRule="auto"/>
        <w:ind w:right="164" w:firstLine="0"/>
      </w:pPr>
      <w:r>
        <w:t>для решения научных и прикладных задач. Таким образом, математическое образование вносит</w:t>
      </w:r>
      <w:r>
        <w:rPr>
          <w:spacing w:val="1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вклад в</w:t>
      </w:r>
      <w:r>
        <w:rPr>
          <w:spacing w:val="-1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общей</w:t>
      </w:r>
      <w:r>
        <w:rPr>
          <w:spacing w:val="-2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человека.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" w:line="360" w:lineRule="auto"/>
        <w:ind w:right="172" w:firstLine="710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пониманию</w:t>
      </w:r>
      <w:r>
        <w:rPr>
          <w:spacing w:val="1"/>
          <w:sz w:val="24"/>
        </w:rPr>
        <w:t xml:space="preserve"> </w:t>
      </w:r>
      <w:r>
        <w:rPr>
          <w:sz w:val="24"/>
        </w:rPr>
        <w:t>красоты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изящества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рассуждений,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60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форм,</w:t>
      </w:r>
      <w:r>
        <w:rPr>
          <w:spacing w:val="-2"/>
          <w:sz w:val="24"/>
        </w:rPr>
        <w:t xml:space="preserve"> </w:t>
      </w:r>
      <w:r>
        <w:rPr>
          <w:sz w:val="24"/>
        </w:rPr>
        <w:t>усвоению идеи</w:t>
      </w:r>
      <w:r>
        <w:rPr>
          <w:spacing w:val="3"/>
          <w:sz w:val="24"/>
        </w:rPr>
        <w:t xml:space="preserve"> </w:t>
      </w:r>
      <w:r>
        <w:rPr>
          <w:sz w:val="24"/>
        </w:rPr>
        <w:t>симметрии.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2" w:lineRule="auto"/>
        <w:ind w:right="165" w:firstLine="710"/>
        <w:jc w:val="both"/>
        <w:rPr>
          <w:sz w:val="24"/>
        </w:rPr>
      </w:pPr>
      <w:r>
        <w:rPr>
          <w:sz w:val="24"/>
        </w:rPr>
        <w:t xml:space="preserve">Приоритетными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целями     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       математике       в       10–11       классах</w:t>
      </w:r>
      <w:r>
        <w:rPr>
          <w:spacing w:val="1"/>
          <w:sz w:val="24"/>
        </w:rPr>
        <w:t xml:space="preserve"> </w:t>
      </w:r>
      <w:r>
        <w:rPr>
          <w:sz w:val="24"/>
        </w:rPr>
        <w:t>на углублённом</w:t>
      </w:r>
      <w:r>
        <w:rPr>
          <w:spacing w:val="3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продолжают</w:t>
      </w:r>
      <w:r>
        <w:rPr>
          <w:spacing w:val="-2"/>
          <w:sz w:val="24"/>
        </w:rPr>
        <w:t xml:space="preserve"> </w:t>
      </w:r>
      <w:r>
        <w:rPr>
          <w:sz w:val="24"/>
        </w:rPr>
        <w:t>оставаться:</w:t>
      </w:r>
    </w:p>
    <w:p w:rsidR="009C58BD" w:rsidRDefault="00BE5955">
      <w:pPr>
        <w:pStyle w:val="a3"/>
        <w:spacing w:line="360" w:lineRule="auto"/>
        <w:ind w:right="165"/>
      </w:pPr>
      <w:r>
        <w:t>формирование</w:t>
      </w:r>
      <w:r>
        <w:rPr>
          <w:spacing w:val="1"/>
        </w:rPr>
        <w:t xml:space="preserve"> </w:t>
      </w:r>
      <w:r>
        <w:t>центральных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(число,</w:t>
      </w:r>
      <w:r>
        <w:rPr>
          <w:spacing w:val="1"/>
        </w:rPr>
        <w:t xml:space="preserve"> </w:t>
      </w:r>
      <w:r>
        <w:t>величина,</w:t>
      </w:r>
      <w:r>
        <w:rPr>
          <w:spacing w:val="1"/>
        </w:rPr>
        <w:t xml:space="preserve"> </w:t>
      </w:r>
      <w:r>
        <w:t>геометрическая</w:t>
      </w:r>
      <w:r>
        <w:rPr>
          <w:spacing w:val="1"/>
        </w:rPr>
        <w:t xml:space="preserve"> </w:t>
      </w:r>
      <w:r>
        <w:t>фигура,</w:t>
      </w:r>
      <w:r>
        <w:rPr>
          <w:spacing w:val="1"/>
        </w:rPr>
        <w:t xml:space="preserve"> </w:t>
      </w:r>
      <w:r>
        <w:t>переменная,</w:t>
      </w:r>
      <w:r>
        <w:rPr>
          <w:spacing w:val="1"/>
        </w:rPr>
        <w:t xml:space="preserve"> </w:t>
      </w:r>
      <w:r>
        <w:t>вероятность,</w:t>
      </w:r>
      <w:r>
        <w:rPr>
          <w:spacing w:val="1"/>
        </w:rPr>
        <w:t xml:space="preserve"> </w:t>
      </w:r>
      <w:r>
        <w:t>функция,</w:t>
      </w:r>
      <w:r>
        <w:rPr>
          <w:spacing w:val="1"/>
        </w:rPr>
        <w:t xml:space="preserve"> </w:t>
      </w:r>
      <w:r>
        <w:t>производная,</w:t>
      </w:r>
      <w:r>
        <w:rPr>
          <w:spacing w:val="1"/>
        </w:rPr>
        <w:t xml:space="preserve"> </w:t>
      </w:r>
      <w:r>
        <w:t>интеграл),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перспективность</w:t>
      </w:r>
      <w:r>
        <w:rPr>
          <w:spacing w:val="-2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обучающихся;</w:t>
      </w:r>
    </w:p>
    <w:p w:rsidR="009C58BD" w:rsidRDefault="00BE5955">
      <w:pPr>
        <w:pStyle w:val="a3"/>
        <w:spacing w:line="360" w:lineRule="auto"/>
        <w:ind w:right="162"/>
      </w:pPr>
      <w:r>
        <w:t>подведение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доступном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осознанию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математики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окружающего</w:t>
      </w:r>
      <w:r>
        <w:rPr>
          <w:spacing w:val="37"/>
        </w:rPr>
        <w:t xml:space="preserve"> </w:t>
      </w:r>
      <w:r>
        <w:t>мира,</w:t>
      </w:r>
      <w:r>
        <w:rPr>
          <w:spacing w:val="30"/>
        </w:rPr>
        <w:t xml:space="preserve"> </w:t>
      </w:r>
      <w:r>
        <w:t>пониманию</w:t>
      </w:r>
      <w:r>
        <w:rPr>
          <w:spacing w:val="31"/>
        </w:rPr>
        <w:t xml:space="preserve"> </w:t>
      </w:r>
      <w:r>
        <w:t>математики</w:t>
      </w:r>
      <w:r>
        <w:rPr>
          <w:spacing w:val="29"/>
        </w:rPr>
        <w:t xml:space="preserve"> </w:t>
      </w:r>
      <w:r>
        <w:t>как</w:t>
      </w:r>
      <w:r>
        <w:rPr>
          <w:spacing w:val="31"/>
        </w:rPr>
        <w:t xml:space="preserve"> </w:t>
      </w:r>
      <w:r>
        <w:t>части</w:t>
      </w:r>
      <w:r>
        <w:rPr>
          <w:spacing w:val="29"/>
        </w:rPr>
        <w:t xml:space="preserve"> </w:t>
      </w:r>
      <w:r>
        <w:t>общей</w:t>
      </w:r>
      <w:r>
        <w:rPr>
          <w:spacing w:val="29"/>
        </w:rPr>
        <w:t xml:space="preserve"> </w:t>
      </w:r>
      <w:r>
        <w:t>культуры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человечества;</w:t>
      </w:r>
    </w:p>
    <w:p w:rsidR="009C58BD" w:rsidRDefault="00BE5955">
      <w:pPr>
        <w:pStyle w:val="a3"/>
        <w:spacing w:before="142" w:line="360" w:lineRule="auto"/>
        <w:ind w:right="162"/>
      </w:pPr>
      <w:r>
        <w:t>развитие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критичности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математики;</w:t>
      </w:r>
    </w:p>
    <w:p w:rsidR="009C58BD" w:rsidRDefault="00BE5955">
      <w:pPr>
        <w:pStyle w:val="a3"/>
        <w:tabs>
          <w:tab w:val="left" w:pos="2866"/>
          <w:tab w:val="left" w:pos="3265"/>
          <w:tab w:val="left" w:pos="4584"/>
          <w:tab w:val="left" w:pos="5583"/>
          <w:tab w:val="left" w:pos="6227"/>
          <w:tab w:val="left" w:pos="7440"/>
          <w:tab w:val="left" w:pos="9484"/>
          <w:tab w:val="left" w:pos="9740"/>
        </w:tabs>
        <w:spacing w:line="360" w:lineRule="auto"/>
        <w:ind w:right="160"/>
      </w:pPr>
      <w:r>
        <w:t>формирование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грамотности: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математические</w:t>
      </w:r>
      <w:r>
        <w:tab/>
        <w:t>аспекты</w:t>
      </w:r>
      <w:r>
        <w:tab/>
        <w:t>в</w:t>
      </w:r>
      <w:r>
        <w:tab/>
        <w:t>реальных</w:t>
      </w:r>
      <w:r>
        <w:tab/>
        <w:t>жизненных</w:t>
      </w:r>
      <w:r>
        <w:tab/>
        <w:t>ситуациях</w:t>
      </w:r>
      <w:r>
        <w:rPr>
          <w:spacing w:val="-58"/>
        </w:rPr>
        <w:t xml:space="preserve"> </w:t>
      </w:r>
      <w:r>
        <w:t>и        при        изучении        других        учебных        предметов,        проявления        зависимостей</w:t>
      </w:r>
      <w:r>
        <w:rPr>
          <w:spacing w:val="1"/>
        </w:rPr>
        <w:t xml:space="preserve"> </w:t>
      </w:r>
      <w:r>
        <w:t>и закономерностей, формулировать их на языке математики и создавать математические модели,</w:t>
      </w:r>
      <w:r>
        <w:rPr>
          <w:spacing w:val="1"/>
        </w:rPr>
        <w:t xml:space="preserve"> </w:t>
      </w:r>
      <w:r>
        <w:t>применять</w:t>
      </w:r>
      <w:r>
        <w:tab/>
      </w:r>
      <w:r>
        <w:tab/>
        <w:t>освоенный</w:t>
      </w:r>
      <w:r>
        <w:tab/>
      </w:r>
      <w:r>
        <w:tab/>
      </w:r>
      <w:r>
        <w:tab/>
        <w:t>математический</w:t>
      </w:r>
      <w:r>
        <w:tab/>
      </w:r>
      <w:r>
        <w:tab/>
        <w:t>аппарат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практико-ориентированных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результаты.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2009"/>
          <w:tab w:val="left" w:pos="2473"/>
          <w:tab w:val="left" w:pos="5007"/>
          <w:tab w:val="left" w:pos="7344"/>
          <w:tab w:val="left" w:pos="9350"/>
        </w:tabs>
        <w:spacing w:line="360" w:lineRule="auto"/>
        <w:ind w:right="161" w:firstLine="710"/>
        <w:jc w:val="both"/>
        <w:rPr>
          <w:sz w:val="24"/>
        </w:rPr>
      </w:pPr>
      <w:r>
        <w:rPr>
          <w:sz w:val="24"/>
        </w:rPr>
        <w:t>Основными линиями содержания курса математики в 10–11 классах углублённого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 являются: «Числа и вычисления», «Алгебра» («Алгебраические выражения», «Уравнения и</w:t>
      </w:r>
      <w:r>
        <w:rPr>
          <w:spacing w:val="-57"/>
          <w:sz w:val="24"/>
        </w:rPr>
        <w:t xml:space="preserve"> </w:t>
      </w:r>
      <w:r>
        <w:rPr>
          <w:sz w:val="24"/>
        </w:rPr>
        <w:t>неравенства»), «Начала математического анализа», «Геометрия» («Геометрические фигуры и их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свойства», «Измерение геометрических величин»), «Вероятность и статистика». Данные линии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развиваются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параллельно,   </w:t>
      </w:r>
      <w:r>
        <w:rPr>
          <w:spacing w:val="1"/>
          <w:sz w:val="24"/>
        </w:rPr>
        <w:t xml:space="preserve"> </w:t>
      </w:r>
      <w:r>
        <w:rPr>
          <w:sz w:val="24"/>
        </w:rPr>
        <w:t>каждая     в     соответствии     с     собственной    логикой,    однако</w:t>
      </w:r>
      <w:r>
        <w:rPr>
          <w:spacing w:val="1"/>
          <w:sz w:val="24"/>
        </w:rPr>
        <w:t xml:space="preserve"> </w:t>
      </w:r>
      <w:r>
        <w:rPr>
          <w:sz w:val="24"/>
        </w:rPr>
        <w:t>не независимо одна от другой, а в тесном контакте и взаимодействии. Кроме этого, их объединяет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логическая</w:t>
      </w:r>
      <w:r>
        <w:rPr>
          <w:sz w:val="24"/>
        </w:rPr>
        <w:tab/>
        <w:t>составляющая,</w:t>
      </w:r>
      <w:r>
        <w:rPr>
          <w:sz w:val="24"/>
        </w:rPr>
        <w:tab/>
        <w:t>традиционно</w:t>
      </w:r>
      <w:r>
        <w:rPr>
          <w:sz w:val="24"/>
        </w:rPr>
        <w:tab/>
        <w:t>присущая</w:t>
      </w:r>
      <w:r>
        <w:rPr>
          <w:sz w:val="24"/>
        </w:rPr>
        <w:tab/>
        <w:t>математике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пронизывающая все математические курсы</w:t>
      </w:r>
      <w:r>
        <w:rPr>
          <w:spacing w:val="1"/>
          <w:sz w:val="24"/>
        </w:rPr>
        <w:t xml:space="preserve"> </w:t>
      </w:r>
      <w:r>
        <w:rPr>
          <w:sz w:val="24"/>
        </w:rPr>
        <w:t>и содержательные линии. Сформулированное во</w:t>
      </w:r>
      <w:r>
        <w:rPr>
          <w:spacing w:val="1"/>
          <w:sz w:val="24"/>
        </w:rPr>
        <w:t xml:space="preserve"> </w:t>
      </w:r>
      <w:r>
        <w:rPr>
          <w:sz w:val="24"/>
        </w:rPr>
        <w:t>ФГОС</w:t>
      </w:r>
      <w:r>
        <w:rPr>
          <w:spacing w:val="1"/>
          <w:sz w:val="24"/>
        </w:rPr>
        <w:t xml:space="preserve"> </w:t>
      </w:r>
      <w:r>
        <w:rPr>
          <w:sz w:val="24"/>
        </w:rPr>
        <w:t>СОО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«умение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оперировать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понятиями: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аксиома,</w:t>
      </w:r>
      <w:r>
        <w:rPr>
          <w:spacing w:val="1"/>
          <w:sz w:val="24"/>
        </w:rPr>
        <w:t xml:space="preserve"> </w:t>
      </w:r>
      <w:r>
        <w:rPr>
          <w:sz w:val="24"/>
        </w:rPr>
        <w:t>теорема,</w:t>
      </w:r>
      <w:r>
        <w:rPr>
          <w:spacing w:val="1"/>
          <w:sz w:val="24"/>
        </w:rPr>
        <w:t xml:space="preserve"> </w:t>
      </w:r>
      <w:r>
        <w:rPr>
          <w:sz w:val="24"/>
        </w:rPr>
        <w:t>следствие,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свойство,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признак,</w:t>
      </w:r>
      <w:r>
        <w:rPr>
          <w:spacing w:val="1"/>
          <w:sz w:val="24"/>
        </w:rPr>
        <w:t xml:space="preserve"> </w:t>
      </w:r>
      <w:r>
        <w:rPr>
          <w:sz w:val="24"/>
        </w:rPr>
        <w:t>доказательство,</w:t>
      </w:r>
      <w:r>
        <w:rPr>
          <w:spacing w:val="1"/>
          <w:sz w:val="24"/>
        </w:rPr>
        <w:t xml:space="preserve"> </w:t>
      </w:r>
      <w:r>
        <w:rPr>
          <w:sz w:val="24"/>
        </w:rPr>
        <w:t>равносильные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формулировки,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 обратное и противоположное утверждение, приводить примеры и контрпримеры,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метод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индукции,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доказательные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рассуждения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 задач, оценивать логическую правильность рассуждений» относится ко всем курсам, 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формирование      логических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умений     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распределяется       по       всем      годам       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 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2009"/>
          <w:tab w:val="left" w:pos="8917"/>
        </w:tabs>
        <w:spacing w:before="3" w:line="360" w:lineRule="auto"/>
        <w:ind w:right="167" w:firstLine="710"/>
        <w:jc w:val="both"/>
        <w:rPr>
          <w:sz w:val="24"/>
        </w:rPr>
      </w:pPr>
      <w:r>
        <w:rPr>
          <w:sz w:val="24"/>
        </w:rPr>
        <w:t>В соответствии с ФГОС СОО математика является обязательным предметом на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данном уровне образования. Настоящей программой по математике предусматривается 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«Математика»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трёх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курсов:</w:t>
      </w:r>
      <w:r>
        <w:rPr>
          <w:spacing w:val="1"/>
          <w:sz w:val="24"/>
        </w:rPr>
        <w:t xml:space="preserve"> </w:t>
      </w:r>
      <w:r>
        <w:rPr>
          <w:sz w:val="24"/>
        </w:rPr>
        <w:t>«Алгебра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математического анализа», «Геометрия», «Вероятность и статистика». Формирование 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z w:val="24"/>
        </w:rPr>
        <w:tab/>
        <w:t>осуществляется</w:t>
      </w:r>
    </w:p>
    <w:p w:rsidR="009C58BD" w:rsidRDefault="00BE5955">
      <w:pPr>
        <w:pStyle w:val="a3"/>
        <w:spacing w:line="360" w:lineRule="auto"/>
        <w:ind w:right="163" w:firstLine="0"/>
      </w:pPr>
      <w:r>
        <w:t>на протяжении всех лет обучения на уровне среднего общего образования, а элементы логики</w:t>
      </w:r>
      <w:r>
        <w:rPr>
          <w:spacing w:val="1"/>
        </w:rPr>
        <w:t xml:space="preserve"> </w:t>
      </w:r>
      <w:r>
        <w:t>включаются в</w:t>
      </w:r>
      <w:r>
        <w:rPr>
          <w:spacing w:val="3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названных</w:t>
      </w:r>
      <w:r>
        <w:rPr>
          <w:spacing w:val="-3"/>
        </w:rPr>
        <w:t xml:space="preserve"> </w:t>
      </w:r>
      <w:r>
        <w:t>выше курсов.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2009"/>
        </w:tabs>
        <w:spacing w:line="274" w:lineRule="exact"/>
        <w:ind w:left="2009" w:hanging="965"/>
        <w:jc w:val="both"/>
        <w:rPr>
          <w:sz w:val="24"/>
        </w:rPr>
      </w:pPr>
      <w:r>
        <w:rPr>
          <w:sz w:val="24"/>
        </w:rPr>
        <w:t xml:space="preserve">Общее 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число  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часов,  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рекомендованных  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для  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изучения  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математики    </w:t>
      </w:r>
      <w:r>
        <w:rPr>
          <w:spacing w:val="9"/>
          <w:sz w:val="24"/>
        </w:rPr>
        <w:t xml:space="preserve"> </w:t>
      </w:r>
      <w:r>
        <w:rPr>
          <w:sz w:val="24"/>
        </w:rPr>
        <w:t>-</w:t>
      </w:r>
    </w:p>
    <w:p w:rsidR="009C58BD" w:rsidRDefault="00BE5955">
      <w:pPr>
        <w:pStyle w:val="a3"/>
        <w:spacing w:before="141" w:line="360" w:lineRule="auto"/>
        <w:ind w:right="167" w:firstLine="0"/>
      </w:pPr>
      <w:r>
        <w:t>544</w:t>
      </w:r>
      <w:r>
        <w:rPr>
          <w:spacing w:val="38"/>
        </w:rPr>
        <w:t xml:space="preserve"> </w:t>
      </w:r>
      <w:r>
        <w:t>часа:</w:t>
      </w:r>
      <w:r>
        <w:rPr>
          <w:spacing w:val="96"/>
        </w:rPr>
        <w:t xml:space="preserve"> </w:t>
      </w:r>
      <w:r>
        <w:t>в</w:t>
      </w:r>
      <w:r>
        <w:rPr>
          <w:spacing w:val="98"/>
        </w:rPr>
        <w:t xml:space="preserve"> </w:t>
      </w:r>
      <w:r>
        <w:t>10</w:t>
      </w:r>
      <w:r>
        <w:rPr>
          <w:spacing w:val="96"/>
        </w:rPr>
        <w:t xml:space="preserve"> </w:t>
      </w:r>
      <w:r>
        <w:t>классе</w:t>
      </w:r>
      <w:r>
        <w:rPr>
          <w:spacing w:val="98"/>
        </w:rPr>
        <w:t xml:space="preserve"> </w:t>
      </w:r>
      <w:r>
        <w:t>-</w:t>
      </w:r>
      <w:r>
        <w:rPr>
          <w:spacing w:val="99"/>
        </w:rPr>
        <w:t xml:space="preserve"> </w:t>
      </w:r>
      <w:r>
        <w:t>272</w:t>
      </w:r>
      <w:r>
        <w:rPr>
          <w:spacing w:val="96"/>
        </w:rPr>
        <w:t xml:space="preserve"> </w:t>
      </w:r>
      <w:r>
        <w:t>часа</w:t>
      </w:r>
      <w:r>
        <w:rPr>
          <w:spacing w:val="96"/>
        </w:rPr>
        <w:t xml:space="preserve"> </w:t>
      </w:r>
      <w:r>
        <w:t>(8</w:t>
      </w:r>
      <w:r>
        <w:rPr>
          <w:spacing w:val="97"/>
        </w:rPr>
        <w:t xml:space="preserve"> </w:t>
      </w:r>
      <w:r>
        <w:t>часов</w:t>
      </w:r>
      <w:r>
        <w:rPr>
          <w:spacing w:val="97"/>
        </w:rPr>
        <w:t xml:space="preserve"> </w:t>
      </w:r>
      <w:r>
        <w:t>в</w:t>
      </w:r>
      <w:r>
        <w:rPr>
          <w:spacing w:val="98"/>
        </w:rPr>
        <w:t xml:space="preserve"> </w:t>
      </w:r>
      <w:r>
        <w:t>неделю),</w:t>
      </w:r>
      <w:r>
        <w:rPr>
          <w:spacing w:val="94"/>
        </w:rPr>
        <w:t xml:space="preserve"> </w:t>
      </w:r>
      <w:r>
        <w:t>в</w:t>
      </w:r>
      <w:r>
        <w:rPr>
          <w:spacing w:val="97"/>
        </w:rPr>
        <w:t xml:space="preserve"> </w:t>
      </w:r>
      <w:r>
        <w:t>11</w:t>
      </w:r>
      <w:r>
        <w:rPr>
          <w:spacing w:val="97"/>
        </w:rPr>
        <w:t xml:space="preserve"> </w:t>
      </w:r>
      <w:r>
        <w:t>классе</w:t>
      </w:r>
      <w:r>
        <w:rPr>
          <w:spacing w:val="101"/>
        </w:rPr>
        <w:t xml:space="preserve"> </w:t>
      </w:r>
      <w:r>
        <w:t>-</w:t>
      </w:r>
      <w:r>
        <w:rPr>
          <w:spacing w:val="99"/>
        </w:rPr>
        <w:t xml:space="preserve"> </w:t>
      </w:r>
      <w:r>
        <w:t>272</w:t>
      </w:r>
      <w:r>
        <w:rPr>
          <w:spacing w:val="97"/>
        </w:rPr>
        <w:t xml:space="preserve"> </w:t>
      </w:r>
      <w:r>
        <w:t>часа</w:t>
      </w:r>
      <w:r>
        <w:rPr>
          <w:spacing w:val="96"/>
        </w:rPr>
        <w:t xml:space="preserve"> </w:t>
      </w:r>
      <w:r>
        <w:t>(8</w:t>
      </w:r>
      <w:r>
        <w:rPr>
          <w:spacing w:val="92"/>
        </w:rPr>
        <w:t xml:space="preserve"> </w:t>
      </w:r>
      <w:r>
        <w:t>часов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неделю).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before="7" w:line="362" w:lineRule="auto"/>
        <w:ind w:right="171" w:firstLine="710"/>
        <w:rPr>
          <w:sz w:val="24"/>
        </w:rPr>
      </w:pPr>
      <w:r>
        <w:rPr>
          <w:sz w:val="24"/>
        </w:rPr>
        <w:lastRenderedPageBreak/>
        <w:t>Планируемые</w:t>
      </w:r>
      <w:r>
        <w:rPr>
          <w:spacing w:val="5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48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46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43"/>
          <w:sz w:val="24"/>
        </w:rPr>
        <w:t xml:space="preserve"> </w:t>
      </w:r>
      <w:r>
        <w:rPr>
          <w:sz w:val="24"/>
        </w:rPr>
        <w:t>по</w:t>
      </w:r>
      <w:r>
        <w:rPr>
          <w:spacing w:val="50"/>
          <w:sz w:val="24"/>
        </w:rPr>
        <w:t xml:space="preserve"> </w:t>
      </w:r>
      <w:r>
        <w:rPr>
          <w:sz w:val="24"/>
        </w:rPr>
        <w:t>математике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45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0" w:lineRule="auto"/>
        <w:ind w:right="165" w:firstLine="710"/>
        <w:rPr>
          <w:sz w:val="24"/>
        </w:rPr>
      </w:pP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19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9"/>
          <w:sz w:val="24"/>
        </w:rPr>
        <w:t xml:space="preserve"> </w:t>
      </w:r>
      <w:r>
        <w:rPr>
          <w:sz w:val="24"/>
        </w:rPr>
        <w:t>математики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8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9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4"/>
          <w:sz w:val="24"/>
        </w:rPr>
        <w:t xml:space="preserve"> </w:t>
      </w:r>
      <w:r>
        <w:rPr>
          <w:sz w:val="24"/>
        </w:rPr>
        <w:t>у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3"/>
          <w:sz w:val="24"/>
        </w:rPr>
        <w:t xml:space="preserve"> </w:t>
      </w:r>
      <w:r>
        <w:rPr>
          <w:sz w:val="24"/>
        </w:rPr>
        <w:t>следующие личностные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4"/>
        <w:numPr>
          <w:ilvl w:val="0"/>
          <w:numId w:val="84"/>
        </w:numPr>
        <w:tabs>
          <w:tab w:val="left" w:pos="1309"/>
        </w:tabs>
        <w:spacing w:line="274" w:lineRule="exact"/>
        <w:rPr>
          <w:sz w:val="24"/>
        </w:rPr>
      </w:pPr>
      <w:r>
        <w:rPr>
          <w:sz w:val="24"/>
        </w:rPr>
        <w:t>гражданского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9" w:line="360" w:lineRule="auto"/>
        <w:ind w:right="165"/>
      </w:pPr>
      <w:r>
        <w:t>сформированность        гражданской        позиции        обучающегося        как        активного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структур,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(выборы,</w:t>
      </w:r>
      <w:r>
        <w:rPr>
          <w:spacing w:val="1"/>
        </w:rPr>
        <w:t xml:space="preserve"> </w:t>
      </w:r>
      <w:r>
        <w:t>опросы и другое), умение взаимодействовать с социальными институтами в соответствии с их</w:t>
      </w:r>
      <w:r>
        <w:rPr>
          <w:spacing w:val="1"/>
        </w:rPr>
        <w:t xml:space="preserve"> </w:t>
      </w:r>
      <w:r>
        <w:t>функциями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назначением;</w:t>
      </w:r>
    </w:p>
    <w:p w:rsidR="009C58BD" w:rsidRDefault="00BE5955">
      <w:pPr>
        <w:pStyle w:val="a4"/>
        <w:numPr>
          <w:ilvl w:val="0"/>
          <w:numId w:val="84"/>
        </w:numPr>
        <w:tabs>
          <w:tab w:val="left" w:pos="1309"/>
        </w:tabs>
        <w:spacing w:line="275" w:lineRule="exact"/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634"/>
          <w:tab w:val="left" w:pos="5457"/>
          <w:tab w:val="left" w:pos="7424"/>
          <w:tab w:val="left" w:pos="9559"/>
        </w:tabs>
        <w:spacing w:before="137" w:line="360" w:lineRule="auto"/>
        <w:ind w:right="165"/>
      </w:pPr>
      <w:r>
        <w:t>сформированность</w:t>
      </w:r>
      <w:r>
        <w:tab/>
        <w:t>российской</w:t>
      </w:r>
      <w:r>
        <w:tab/>
        <w:t>гражданской</w:t>
      </w:r>
      <w:r>
        <w:tab/>
        <w:t>идентичности,</w:t>
      </w:r>
      <w:r>
        <w:tab/>
        <w:t>уважения</w:t>
      </w:r>
      <w:r>
        <w:rPr>
          <w:spacing w:val="-58"/>
        </w:rPr>
        <w:t xml:space="preserve"> </w:t>
      </w:r>
      <w:r>
        <w:t xml:space="preserve">к    </w:t>
      </w:r>
      <w:r>
        <w:rPr>
          <w:spacing w:val="57"/>
        </w:rPr>
        <w:t xml:space="preserve"> </w:t>
      </w:r>
      <w:r>
        <w:t xml:space="preserve">прошлому     </w:t>
      </w:r>
      <w:r>
        <w:rPr>
          <w:spacing w:val="47"/>
        </w:rPr>
        <w:t xml:space="preserve"> </w:t>
      </w:r>
      <w:r>
        <w:t xml:space="preserve">и     </w:t>
      </w:r>
      <w:r>
        <w:rPr>
          <w:spacing w:val="58"/>
        </w:rPr>
        <w:t xml:space="preserve"> </w:t>
      </w:r>
      <w:r>
        <w:t xml:space="preserve">настоящему     </w:t>
      </w:r>
      <w:r>
        <w:rPr>
          <w:spacing w:val="47"/>
        </w:rPr>
        <w:t xml:space="preserve"> </w:t>
      </w:r>
      <w:r>
        <w:t xml:space="preserve">российской     </w:t>
      </w:r>
      <w:r>
        <w:rPr>
          <w:spacing w:val="53"/>
        </w:rPr>
        <w:t xml:space="preserve"> </w:t>
      </w:r>
      <w:r>
        <w:t xml:space="preserve">математики,     </w:t>
      </w:r>
      <w:r>
        <w:rPr>
          <w:spacing w:val="54"/>
        </w:rPr>
        <w:t xml:space="preserve"> </w:t>
      </w:r>
      <w:r>
        <w:t xml:space="preserve">ценностное     </w:t>
      </w:r>
      <w:r>
        <w:rPr>
          <w:spacing w:val="46"/>
        </w:rPr>
        <w:t xml:space="preserve"> </w:t>
      </w:r>
      <w:r>
        <w:t>отношение</w:t>
      </w:r>
      <w:r>
        <w:rPr>
          <w:spacing w:val="-58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достижениям</w:t>
      </w:r>
      <w:r>
        <w:rPr>
          <w:spacing w:val="61"/>
        </w:rPr>
        <w:t xml:space="preserve"> </w:t>
      </w:r>
      <w:r>
        <w:t>российских</w:t>
      </w:r>
      <w:r>
        <w:rPr>
          <w:spacing w:val="61"/>
        </w:rPr>
        <w:t xml:space="preserve"> </w:t>
      </w:r>
      <w:r>
        <w:t>математиков</w:t>
      </w:r>
      <w:r>
        <w:rPr>
          <w:spacing w:val="61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 xml:space="preserve">российской  </w:t>
      </w:r>
      <w:r>
        <w:rPr>
          <w:spacing w:val="1"/>
        </w:rPr>
        <w:t xml:space="preserve"> </w:t>
      </w:r>
      <w:r>
        <w:t xml:space="preserve">математической  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достижений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науках,</w:t>
      </w:r>
      <w:r>
        <w:rPr>
          <w:spacing w:val="3"/>
        </w:rPr>
        <w:t xml:space="preserve"> </w:t>
      </w:r>
      <w:r>
        <w:t>технологиях,</w:t>
      </w:r>
      <w:r>
        <w:rPr>
          <w:spacing w:val="3"/>
        </w:rPr>
        <w:t xml:space="preserve"> </w:t>
      </w:r>
      <w:r>
        <w:t>сферах</w:t>
      </w:r>
      <w:r>
        <w:rPr>
          <w:spacing w:val="-4"/>
        </w:rPr>
        <w:t xml:space="preserve"> </w:t>
      </w:r>
      <w:r>
        <w:t>экономики;</w:t>
      </w:r>
    </w:p>
    <w:p w:rsidR="009C58BD" w:rsidRDefault="00BE5955">
      <w:pPr>
        <w:pStyle w:val="a4"/>
        <w:numPr>
          <w:ilvl w:val="0"/>
          <w:numId w:val="84"/>
        </w:numPr>
        <w:tabs>
          <w:tab w:val="left" w:pos="1309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8" w:line="360" w:lineRule="auto"/>
        <w:ind w:right="168"/>
      </w:pPr>
      <w:r>
        <w:t>осознание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сознания, этического поведения, связанного с практическим применением достижений науки и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-2"/>
        </w:rPr>
        <w:t xml:space="preserve"> </w:t>
      </w:r>
      <w:r>
        <w:t>учёного,</w:t>
      </w:r>
      <w:r>
        <w:rPr>
          <w:spacing w:val="-4"/>
        </w:rPr>
        <w:t xml:space="preserve"> </w:t>
      </w:r>
      <w:r>
        <w:t>осознание</w:t>
      </w:r>
      <w:r>
        <w:rPr>
          <w:spacing w:val="-5"/>
        </w:rPr>
        <w:t xml:space="preserve"> </w:t>
      </w:r>
      <w:r>
        <w:t>личного вклада в</w:t>
      </w:r>
      <w:r>
        <w:rPr>
          <w:spacing w:val="1"/>
        </w:rPr>
        <w:t xml:space="preserve"> </w:t>
      </w:r>
      <w:r>
        <w:t>построение устойчивого</w:t>
      </w:r>
      <w:r>
        <w:rPr>
          <w:spacing w:val="4"/>
        </w:rPr>
        <w:t xml:space="preserve"> </w:t>
      </w:r>
      <w:r>
        <w:t>будущего;</w:t>
      </w:r>
    </w:p>
    <w:p w:rsidR="009C58BD" w:rsidRDefault="00BE5955">
      <w:pPr>
        <w:pStyle w:val="a4"/>
        <w:numPr>
          <w:ilvl w:val="0"/>
          <w:numId w:val="84"/>
        </w:numPr>
        <w:tabs>
          <w:tab w:val="left" w:pos="1309"/>
        </w:tabs>
        <w:spacing w:before="1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2435"/>
          <w:tab w:val="left" w:pos="4158"/>
          <w:tab w:val="left" w:pos="6226"/>
          <w:tab w:val="left" w:pos="8735"/>
        </w:tabs>
        <w:spacing w:before="137" w:line="360" w:lineRule="auto"/>
        <w:ind w:right="172"/>
      </w:pPr>
      <w:r>
        <w:t>эстетическое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эстетику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закономерностей,</w:t>
      </w:r>
      <w:r>
        <w:rPr>
          <w:spacing w:val="1"/>
        </w:rPr>
        <w:t xml:space="preserve"> </w:t>
      </w:r>
      <w:r>
        <w:t>объектов,</w:t>
      </w:r>
      <w:r>
        <w:tab/>
        <w:t>задач,</w:t>
      </w:r>
      <w:r>
        <w:tab/>
        <w:t>решений,</w:t>
      </w:r>
      <w:r>
        <w:tab/>
        <w:t>рассуждений,</w:t>
      </w:r>
      <w:r>
        <w:tab/>
      </w:r>
      <w:r>
        <w:rPr>
          <w:spacing w:val="-1"/>
        </w:rPr>
        <w:t>восприимчивость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математическим</w:t>
      </w:r>
      <w:r>
        <w:rPr>
          <w:spacing w:val="3"/>
        </w:rPr>
        <w:t xml:space="preserve"> </w:t>
      </w:r>
      <w:r>
        <w:t>аспектам</w:t>
      </w:r>
      <w:r>
        <w:rPr>
          <w:spacing w:val="3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искусства;</w:t>
      </w:r>
    </w:p>
    <w:p w:rsidR="009C58BD" w:rsidRDefault="00BE5955">
      <w:pPr>
        <w:pStyle w:val="a4"/>
        <w:numPr>
          <w:ilvl w:val="0"/>
          <w:numId w:val="84"/>
        </w:numPr>
        <w:tabs>
          <w:tab w:val="left" w:pos="1309"/>
        </w:tabs>
        <w:spacing w:before="2"/>
        <w:jc w:val="both"/>
        <w:rPr>
          <w:sz w:val="24"/>
        </w:rPr>
      </w:pP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0" w:lineRule="auto"/>
        <w:ind w:right="161"/>
      </w:pPr>
      <w:r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(здоровое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сбалансированный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регулярная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активность),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совершенствование при</w:t>
      </w:r>
      <w:r>
        <w:rPr>
          <w:spacing w:val="-3"/>
        </w:rPr>
        <w:t xml:space="preserve"> </w:t>
      </w:r>
      <w:r>
        <w:t>занятиях</w:t>
      </w:r>
      <w:r>
        <w:rPr>
          <w:spacing w:val="-3"/>
        </w:rPr>
        <w:t xml:space="preserve"> </w:t>
      </w:r>
      <w:r>
        <w:t>спортивно-оздоровительной</w:t>
      </w:r>
      <w:r>
        <w:rPr>
          <w:spacing w:val="2"/>
        </w:rPr>
        <w:t xml:space="preserve"> </w:t>
      </w:r>
      <w:r>
        <w:t>деятельностью;</w:t>
      </w:r>
    </w:p>
    <w:p w:rsidR="009C58BD" w:rsidRDefault="00BE5955">
      <w:pPr>
        <w:pStyle w:val="a4"/>
        <w:numPr>
          <w:ilvl w:val="0"/>
          <w:numId w:val="84"/>
        </w:numPr>
        <w:tabs>
          <w:tab w:val="left" w:pos="1309"/>
        </w:tabs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0" w:lineRule="auto"/>
        <w:ind w:right="166"/>
      </w:pPr>
      <w:r>
        <w:t xml:space="preserve">готовность         к        </w:t>
      </w:r>
      <w:r>
        <w:rPr>
          <w:spacing w:val="1"/>
        </w:rPr>
        <w:t xml:space="preserve"> </w:t>
      </w:r>
      <w:r>
        <w:t>труду,          осознание         ценности          трудолюбия,          интерес</w:t>
      </w:r>
      <w:r>
        <w:rPr>
          <w:spacing w:val="-57"/>
        </w:rPr>
        <w:t xml:space="preserve"> </w:t>
      </w:r>
      <w:r>
        <w:t xml:space="preserve">к   </w:t>
      </w:r>
      <w:r>
        <w:rPr>
          <w:spacing w:val="26"/>
        </w:rPr>
        <w:t xml:space="preserve"> </w:t>
      </w:r>
      <w:r>
        <w:t xml:space="preserve">различным    </w:t>
      </w:r>
      <w:r>
        <w:rPr>
          <w:spacing w:val="27"/>
        </w:rPr>
        <w:t xml:space="preserve"> </w:t>
      </w:r>
      <w:r>
        <w:t xml:space="preserve">сферам    </w:t>
      </w:r>
      <w:r>
        <w:rPr>
          <w:spacing w:val="27"/>
        </w:rPr>
        <w:t xml:space="preserve"> </w:t>
      </w:r>
      <w:r>
        <w:t xml:space="preserve">профессиональной    </w:t>
      </w:r>
      <w:r>
        <w:rPr>
          <w:spacing w:val="27"/>
        </w:rPr>
        <w:t xml:space="preserve"> </w:t>
      </w:r>
      <w:r>
        <w:t xml:space="preserve">деятельности,    </w:t>
      </w:r>
      <w:r>
        <w:rPr>
          <w:spacing w:val="28"/>
        </w:rPr>
        <w:t xml:space="preserve"> </w:t>
      </w:r>
      <w:r>
        <w:t xml:space="preserve">связанным    </w:t>
      </w:r>
      <w:r>
        <w:rPr>
          <w:spacing w:val="28"/>
        </w:rPr>
        <w:t xml:space="preserve"> </w:t>
      </w:r>
      <w:r>
        <w:t xml:space="preserve">с    </w:t>
      </w:r>
      <w:r>
        <w:rPr>
          <w:spacing w:val="25"/>
        </w:rPr>
        <w:t xml:space="preserve"> </w:t>
      </w:r>
      <w:r>
        <w:t>математикой</w:t>
      </w:r>
      <w:r>
        <w:rPr>
          <w:spacing w:val="-58"/>
        </w:rPr>
        <w:t xml:space="preserve"> </w:t>
      </w:r>
      <w:r>
        <w:t>и      её     приложениями,     умение     совершать     осознанный     выбор     будущей      профессии</w:t>
      </w:r>
      <w:r>
        <w:rPr>
          <w:spacing w:val="1"/>
        </w:rPr>
        <w:t xml:space="preserve"> </w:t>
      </w:r>
      <w:r>
        <w:t>и       реализовывать       собственные      жизненные       планы,      готовность       и       способность</w:t>
      </w:r>
      <w:r>
        <w:rPr>
          <w:spacing w:val="1"/>
        </w:rPr>
        <w:t xml:space="preserve"> </w:t>
      </w:r>
      <w:r>
        <w:t>к математическому образованию и самообразованию на протяжении всей жизни, готовность к</w:t>
      </w:r>
      <w:r>
        <w:rPr>
          <w:spacing w:val="1"/>
        </w:rPr>
        <w:t xml:space="preserve"> </w:t>
      </w:r>
      <w:r>
        <w:t>активному</w:t>
      </w:r>
      <w:r>
        <w:rPr>
          <w:spacing w:val="-4"/>
        </w:rPr>
        <w:t xml:space="preserve"> </w:t>
      </w:r>
      <w:r>
        <w:t>участию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решении</w:t>
      </w:r>
      <w:r>
        <w:rPr>
          <w:spacing w:val="-2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задач математической</w:t>
      </w:r>
      <w:r>
        <w:rPr>
          <w:spacing w:val="-2"/>
        </w:rPr>
        <w:t xml:space="preserve"> </w:t>
      </w:r>
      <w:r>
        <w:t>направленности;</w:t>
      </w:r>
    </w:p>
    <w:p w:rsidR="009C58BD" w:rsidRDefault="00BE5955">
      <w:pPr>
        <w:pStyle w:val="a4"/>
        <w:numPr>
          <w:ilvl w:val="0"/>
          <w:numId w:val="84"/>
        </w:numPr>
        <w:tabs>
          <w:tab w:val="left" w:pos="1309"/>
        </w:tabs>
        <w:spacing w:before="3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1"/>
      </w:pPr>
      <w:r>
        <w:lastRenderedPageBreak/>
        <w:t>сформированность экологической культуры, понимание влияния социально-экономических</w:t>
      </w:r>
      <w:r>
        <w:rPr>
          <w:spacing w:val="-57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 проблем, ориентация на применение математических знаний для решения задач в</w:t>
      </w:r>
      <w:r>
        <w:rPr>
          <w:spacing w:val="1"/>
        </w:rPr>
        <w:t xml:space="preserve"> </w:t>
      </w:r>
      <w:r>
        <w:t>области окружающей среды, планирование поступков и оценки их возможных последствий для</w:t>
      </w:r>
      <w:r>
        <w:rPr>
          <w:spacing w:val="1"/>
        </w:rPr>
        <w:t xml:space="preserve"> </w:t>
      </w:r>
      <w:r>
        <w:t>окружающей</w:t>
      </w:r>
      <w:r>
        <w:rPr>
          <w:spacing w:val="2"/>
        </w:rPr>
        <w:t xml:space="preserve"> </w:t>
      </w:r>
      <w:r>
        <w:t>среды;</w:t>
      </w:r>
    </w:p>
    <w:p w:rsidR="009C58BD" w:rsidRDefault="00BE5955">
      <w:pPr>
        <w:pStyle w:val="a4"/>
        <w:numPr>
          <w:ilvl w:val="0"/>
          <w:numId w:val="84"/>
        </w:numPr>
        <w:tabs>
          <w:tab w:val="left" w:pos="1309"/>
        </w:tabs>
        <w:spacing w:before="5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познания:</w:t>
      </w:r>
    </w:p>
    <w:p w:rsidR="009C58BD" w:rsidRDefault="00BE5955">
      <w:pPr>
        <w:pStyle w:val="a3"/>
        <w:tabs>
          <w:tab w:val="left" w:pos="2185"/>
          <w:tab w:val="left" w:pos="3927"/>
          <w:tab w:val="left" w:pos="5290"/>
          <w:tab w:val="left" w:pos="7210"/>
          <w:tab w:val="left" w:pos="9417"/>
        </w:tabs>
        <w:spacing w:before="137" w:line="360" w:lineRule="auto"/>
        <w:ind w:right="164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 xml:space="preserve">науки        </w:t>
      </w:r>
      <w:r>
        <w:rPr>
          <w:spacing w:val="1"/>
        </w:rPr>
        <w:t xml:space="preserve"> </w:t>
      </w:r>
      <w:r>
        <w:t xml:space="preserve">и        </w:t>
      </w:r>
      <w:r>
        <w:rPr>
          <w:spacing w:val="1"/>
        </w:rPr>
        <w:t xml:space="preserve"> </w:t>
      </w:r>
      <w:r>
        <w:t xml:space="preserve">общественной        </w:t>
      </w:r>
      <w:r>
        <w:rPr>
          <w:spacing w:val="1"/>
        </w:rPr>
        <w:t xml:space="preserve"> </w:t>
      </w:r>
      <w:r>
        <w:t xml:space="preserve">практики,        </w:t>
      </w:r>
      <w:r>
        <w:rPr>
          <w:spacing w:val="1"/>
        </w:rPr>
        <w:t xml:space="preserve"> </w:t>
      </w:r>
      <w:r>
        <w:t>понимание         математической          науки</w:t>
      </w:r>
      <w:r>
        <w:rPr>
          <w:spacing w:val="1"/>
        </w:rPr>
        <w:t xml:space="preserve"> </w:t>
      </w:r>
      <w:r>
        <w:t xml:space="preserve">как      сферы     </w:t>
      </w:r>
      <w:r>
        <w:rPr>
          <w:spacing w:val="1"/>
        </w:rPr>
        <w:t xml:space="preserve"> </w:t>
      </w:r>
      <w:r>
        <w:t xml:space="preserve">человеческой     </w:t>
      </w:r>
      <w:r>
        <w:rPr>
          <w:spacing w:val="1"/>
        </w:rPr>
        <w:t xml:space="preserve"> </w:t>
      </w:r>
      <w:r>
        <w:t xml:space="preserve">деятельности,     </w:t>
      </w:r>
      <w:r>
        <w:rPr>
          <w:spacing w:val="1"/>
        </w:rPr>
        <w:t xml:space="preserve"> </w:t>
      </w:r>
      <w:r>
        <w:t>этапов      её       развития       и      значимости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цивилизации,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средством</w:t>
      </w:r>
      <w:r>
        <w:tab/>
        <w:t>познания</w:t>
      </w:r>
      <w:r>
        <w:tab/>
        <w:t>мира,</w:t>
      </w:r>
      <w:r>
        <w:tab/>
        <w:t>готовность</w:t>
      </w:r>
      <w:r>
        <w:tab/>
        <w:t>осуществлять</w:t>
      </w:r>
      <w:r>
        <w:tab/>
      </w:r>
      <w:r>
        <w:rPr>
          <w:spacing w:val="-1"/>
        </w:rPr>
        <w:t>проектную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исследовательскую деятельность</w:t>
      </w:r>
      <w:r>
        <w:rPr>
          <w:spacing w:val="-2"/>
        </w:rPr>
        <w:t xml:space="preserve"> </w:t>
      </w:r>
      <w:r>
        <w:t>индивидуально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группе.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0" w:lineRule="auto"/>
        <w:ind w:right="170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3"/>
          <w:sz w:val="24"/>
        </w:rPr>
        <w:t xml:space="preserve"> </w:t>
      </w:r>
      <w:r>
        <w:rPr>
          <w:sz w:val="24"/>
        </w:rPr>
        <w:t>совместная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деятельность.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360" w:lineRule="auto"/>
        <w:ind w:right="171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базовые логические 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3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tabs>
          <w:tab w:val="left" w:pos="4504"/>
          <w:tab w:val="left" w:pos="9477"/>
        </w:tabs>
        <w:spacing w:before="1" w:line="360" w:lineRule="auto"/>
        <w:ind w:right="159"/>
      </w:pPr>
      <w:r>
        <w:t>выявлять и характеризовать существенные признаки математических объектов, понятий,</w:t>
      </w:r>
      <w:r>
        <w:rPr>
          <w:spacing w:val="1"/>
        </w:rPr>
        <w:t xml:space="preserve"> </w:t>
      </w:r>
      <w:r>
        <w:t>отношений между понятиями, формулировать определения понятий, устанавливать существенный</w:t>
      </w:r>
      <w:r>
        <w:rPr>
          <w:spacing w:val="-57"/>
        </w:rPr>
        <w:t xml:space="preserve"> </w:t>
      </w:r>
      <w:r>
        <w:t>признак</w:t>
      </w:r>
      <w:r>
        <w:tab/>
        <w:t>классификации,</w:t>
      </w:r>
      <w:r>
        <w:tab/>
        <w:t>основания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обобщения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сравнения,</w:t>
      </w:r>
      <w:r>
        <w:rPr>
          <w:spacing w:val="-1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проводимого</w:t>
      </w:r>
      <w:r>
        <w:rPr>
          <w:spacing w:val="6"/>
        </w:rPr>
        <w:t xml:space="preserve"> </w:t>
      </w:r>
      <w:r>
        <w:t>анализа;</w:t>
      </w:r>
    </w:p>
    <w:p w:rsidR="009C58BD" w:rsidRDefault="00BE5955">
      <w:pPr>
        <w:pStyle w:val="a3"/>
        <w:spacing w:before="1" w:line="360" w:lineRule="auto"/>
        <w:ind w:right="164"/>
      </w:pPr>
      <w:r>
        <w:t>воспринимать,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суждения:</w:t>
      </w:r>
      <w:r>
        <w:rPr>
          <w:spacing w:val="1"/>
        </w:rPr>
        <w:t xml:space="preserve"> </w:t>
      </w:r>
      <w:r>
        <w:t>утвердительные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отрицательные,</w:t>
      </w:r>
      <w:r>
        <w:rPr>
          <w:spacing w:val="3"/>
        </w:rPr>
        <w:t xml:space="preserve"> </w:t>
      </w:r>
      <w:r>
        <w:t>единичные,</w:t>
      </w:r>
      <w:r>
        <w:rPr>
          <w:spacing w:val="-1"/>
        </w:rPr>
        <w:t xml:space="preserve"> </w:t>
      </w:r>
      <w:r>
        <w:t>частные</w:t>
      </w:r>
      <w:r>
        <w:rPr>
          <w:spacing w:val="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общие,</w:t>
      </w:r>
      <w:r>
        <w:rPr>
          <w:spacing w:val="4"/>
        </w:rPr>
        <w:t xml:space="preserve"> </w:t>
      </w:r>
      <w:r>
        <w:t>условные;</w:t>
      </w:r>
    </w:p>
    <w:p w:rsidR="009C58BD" w:rsidRDefault="00BE5955">
      <w:pPr>
        <w:pStyle w:val="a3"/>
        <w:spacing w:line="360" w:lineRule="auto"/>
        <w:ind w:right="169"/>
      </w:pPr>
      <w:r>
        <w:t xml:space="preserve">выявлять      </w:t>
      </w:r>
      <w:r>
        <w:rPr>
          <w:spacing w:val="1"/>
        </w:rPr>
        <w:t xml:space="preserve"> </w:t>
      </w:r>
      <w:r>
        <w:t>математические        закономерности,        взаимосвязи       и        противоречия</w:t>
      </w:r>
      <w:r>
        <w:rPr>
          <w:spacing w:val="-57"/>
        </w:rPr>
        <w:t xml:space="preserve"> </w:t>
      </w:r>
      <w:r>
        <w:t xml:space="preserve">в      </w:t>
      </w:r>
      <w:r>
        <w:rPr>
          <w:spacing w:val="1"/>
        </w:rPr>
        <w:t xml:space="preserve"> </w:t>
      </w:r>
      <w:r>
        <w:t xml:space="preserve">фактах,      </w:t>
      </w:r>
      <w:r>
        <w:rPr>
          <w:spacing w:val="1"/>
        </w:rPr>
        <w:t xml:space="preserve"> </w:t>
      </w:r>
      <w:r>
        <w:t xml:space="preserve">данных,      </w:t>
      </w:r>
      <w:r>
        <w:rPr>
          <w:spacing w:val="1"/>
        </w:rPr>
        <w:t xml:space="preserve"> </w:t>
      </w:r>
      <w:r>
        <w:t xml:space="preserve">наблюдениях      </w:t>
      </w:r>
      <w:r>
        <w:rPr>
          <w:spacing w:val="1"/>
        </w:rPr>
        <w:t xml:space="preserve"> </w:t>
      </w:r>
      <w:r>
        <w:t>и        утверждениях,        предлагать        критерии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2"/>
        </w:rPr>
        <w:t xml:space="preserve"> </w:t>
      </w:r>
      <w:r>
        <w:t>закономерностей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противоречий;</w:t>
      </w:r>
    </w:p>
    <w:p w:rsidR="009C58BD" w:rsidRDefault="00BE5955">
      <w:pPr>
        <w:pStyle w:val="a3"/>
        <w:spacing w:line="360" w:lineRule="auto"/>
        <w:ind w:right="172"/>
      </w:pP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логики,</w:t>
      </w:r>
      <w:r>
        <w:rPr>
          <w:spacing w:val="1"/>
        </w:rPr>
        <w:t xml:space="preserve"> </w:t>
      </w:r>
      <w:r>
        <w:t>дедуктивных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индуктивных</w:t>
      </w:r>
      <w:r>
        <w:rPr>
          <w:spacing w:val="1"/>
        </w:rPr>
        <w:t xml:space="preserve"> </w:t>
      </w:r>
      <w:r>
        <w:t>умозаключений,</w:t>
      </w:r>
      <w:r>
        <w:rPr>
          <w:spacing w:val="3"/>
        </w:rPr>
        <w:t xml:space="preserve"> </w:t>
      </w:r>
      <w:r>
        <w:t>умозаключений</w:t>
      </w:r>
      <w:r>
        <w:rPr>
          <w:spacing w:val="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аналогии;</w:t>
      </w:r>
    </w:p>
    <w:p w:rsidR="009C58BD" w:rsidRDefault="00BE5955">
      <w:pPr>
        <w:pStyle w:val="a3"/>
        <w:tabs>
          <w:tab w:val="left" w:pos="2674"/>
          <w:tab w:val="left" w:pos="4972"/>
          <w:tab w:val="left" w:pos="7535"/>
          <w:tab w:val="left" w:pos="9627"/>
        </w:tabs>
        <w:spacing w:line="360" w:lineRule="auto"/>
        <w:ind w:right="164"/>
      </w:pPr>
      <w:r>
        <w:t>проводить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утверждений</w:t>
      </w:r>
      <w:r>
        <w:rPr>
          <w:spacing w:val="1"/>
        </w:rPr>
        <w:t xml:space="preserve"> </w:t>
      </w:r>
      <w:r>
        <w:t>(прямые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противного),</w:t>
      </w:r>
      <w:r>
        <w:tab/>
        <w:t>выстраивать</w:t>
      </w:r>
      <w:r>
        <w:tab/>
        <w:t>аргументацию,</w:t>
      </w:r>
      <w:r>
        <w:tab/>
        <w:t>приводить</w:t>
      </w:r>
      <w:r>
        <w:tab/>
      </w:r>
      <w:r>
        <w:rPr>
          <w:spacing w:val="-1"/>
        </w:rPr>
        <w:t>примеры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контрпримеры,</w:t>
      </w:r>
      <w:r>
        <w:rPr>
          <w:spacing w:val="-5"/>
        </w:rPr>
        <w:t xml:space="preserve"> </w:t>
      </w:r>
      <w:r>
        <w:t>обосновывать</w:t>
      </w:r>
      <w:r>
        <w:rPr>
          <w:spacing w:val="2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выводы;</w:t>
      </w:r>
    </w:p>
    <w:p w:rsidR="009C58BD" w:rsidRDefault="00BE5955">
      <w:pPr>
        <w:pStyle w:val="a3"/>
        <w:spacing w:line="360" w:lineRule="auto"/>
        <w:ind w:right="169"/>
      </w:pP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(сравнивать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выбирать</w:t>
      </w:r>
      <w:r>
        <w:rPr>
          <w:spacing w:val="-2"/>
        </w:rPr>
        <w:t xml:space="preserve"> </w:t>
      </w:r>
      <w:r>
        <w:t>наиболее</w:t>
      </w:r>
      <w:r>
        <w:rPr>
          <w:spacing w:val="-5"/>
        </w:rPr>
        <w:t xml:space="preserve"> </w:t>
      </w:r>
      <w:r>
        <w:t>подходящий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учётом</w:t>
      </w:r>
      <w:r>
        <w:rPr>
          <w:spacing w:val="3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выделенных</w:t>
      </w:r>
      <w:r>
        <w:rPr>
          <w:spacing w:val="-4"/>
        </w:rPr>
        <w:t xml:space="preserve"> </w:t>
      </w:r>
      <w:r>
        <w:t>критериев).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2" w:line="360" w:lineRule="auto"/>
        <w:ind w:right="171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6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8"/>
      </w:pPr>
      <w:r>
        <w:lastRenderedPageBreak/>
        <w:t>использовать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исследовательский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вопросы, фиксирующие противоречие, проблему, устанавливать искомое и данное, формировать</w:t>
      </w:r>
      <w:r>
        <w:rPr>
          <w:spacing w:val="1"/>
        </w:rPr>
        <w:t xml:space="preserve"> </w:t>
      </w:r>
      <w:r>
        <w:t>гипотезу,</w:t>
      </w:r>
      <w:r>
        <w:rPr>
          <w:spacing w:val="3"/>
        </w:rPr>
        <w:t xml:space="preserve"> </w:t>
      </w:r>
      <w:r>
        <w:t>аргументировать</w:t>
      </w:r>
      <w:r>
        <w:rPr>
          <w:spacing w:val="3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позицию,</w:t>
      </w:r>
      <w:r>
        <w:rPr>
          <w:spacing w:val="-1"/>
        </w:rPr>
        <w:t xml:space="preserve"> </w:t>
      </w:r>
      <w:r>
        <w:t>мнение;</w:t>
      </w:r>
    </w:p>
    <w:p w:rsidR="009C58BD" w:rsidRDefault="00BE5955">
      <w:pPr>
        <w:pStyle w:val="a3"/>
        <w:spacing w:before="2" w:line="362" w:lineRule="auto"/>
        <w:ind w:right="166"/>
      </w:pPr>
      <w:r>
        <w:t xml:space="preserve">проводить       </w:t>
      </w:r>
      <w:r>
        <w:rPr>
          <w:spacing w:val="1"/>
        </w:rPr>
        <w:t xml:space="preserve"> </w:t>
      </w:r>
      <w:r>
        <w:t>самостоятельно         спланированный         эксперимент,         исследование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зависимостей</w:t>
      </w:r>
      <w:r>
        <w:rPr>
          <w:spacing w:val="-3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объектами,</w:t>
      </w:r>
      <w:r>
        <w:rPr>
          <w:spacing w:val="4"/>
        </w:rPr>
        <w:t xml:space="preserve"> </w:t>
      </w:r>
      <w:r>
        <w:t>явлениями,</w:t>
      </w:r>
      <w:r>
        <w:rPr>
          <w:spacing w:val="-1"/>
        </w:rPr>
        <w:t xml:space="preserve"> </w:t>
      </w:r>
      <w:r>
        <w:t>процессами;</w:t>
      </w:r>
    </w:p>
    <w:p w:rsidR="009C58BD" w:rsidRDefault="00BE5955">
      <w:pPr>
        <w:pStyle w:val="a3"/>
        <w:spacing w:line="360" w:lineRule="auto"/>
        <w:ind w:right="160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проведённого</w:t>
      </w:r>
      <w:r>
        <w:rPr>
          <w:spacing w:val="1"/>
        </w:rPr>
        <w:t xml:space="preserve"> </w:t>
      </w:r>
      <w:r>
        <w:t>наблюдения,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выводов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обобщений;</w:t>
      </w:r>
    </w:p>
    <w:p w:rsidR="009C58BD" w:rsidRDefault="00BE5955">
      <w:pPr>
        <w:pStyle w:val="a3"/>
        <w:spacing w:line="362" w:lineRule="auto"/>
        <w:ind w:right="170"/>
      </w:pPr>
      <w:r>
        <w:t>прогнозировать возможное развитие процесса,</w:t>
      </w:r>
      <w:r>
        <w:rPr>
          <w:spacing w:val="1"/>
        </w:rPr>
        <w:t xml:space="preserve"> </w:t>
      </w:r>
      <w:r>
        <w:t>а также выдвигать предположения о его</w:t>
      </w:r>
      <w:r>
        <w:rPr>
          <w:spacing w:val="1"/>
        </w:rPr>
        <w:t xml:space="preserve"> </w:t>
      </w:r>
      <w:r>
        <w:t>развитии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новых</w:t>
      </w:r>
      <w:r>
        <w:rPr>
          <w:spacing w:val="5"/>
        </w:rPr>
        <w:t xml:space="preserve"> </w:t>
      </w:r>
      <w:r>
        <w:t>условиях.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У     обучающегося     будут     сформированы     следующие     умения     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с информацией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7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2" w:lineRule="auto"/>
        <w:jc w:val="left"/>
      </w:pPr>
      <w:r>
        <w:t>выявлять</w:t>
      </w:r>
      <w:r>
        <w:rPr>
          <w:spacing w:val="31"/>
        </w:rPr>
        <w:t xml:space="preserve"> </w:t>
      </w:r>
      <w:r>
        <w:t>дефициты</w:t>
      </w:r>
      <w:r>
        <w:rPr>
          <w:spacing w:val="27"/>
        </w:rPr>
        <w:t xml:space="preserve"> </w:t>
      </w:r>
      <w:r>
        <w:t>информации,</w:t>
      </w:r>
      <w:r>
        <w:rPr>
          <w:spacing w:val="27"/>
        </w:rPr>
        <w:t xml:space="preserve"> </w:t>
      </w:r>
      <w:r>
        <w:t>данных,</w:t>
      </w:r>
      <w:r>
        <w:rPr>
          <w:spacing w:val="32"/>
        </w:rPr>
        <w:t xml:space="preserve"> </w:t>
      </w:r>
      <w:r>
        <w:t>необходимых</w:t>
      </w:r>
      <w:r>
        <w:rPr>
          <w:spacing w:val="25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ответа</w:t>
      </w:r>
      <w:r>
        <w:rPr>
          <w:spacing w:val="30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вопрос</w:t>
      </w:r>
      <w:r>
        <w:rPr>
          <w:spacing w:val="24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задачи;</w:t>
      </w:r>
    </w:p>
    <w:p w:rsidR="009C58BD" w:rsidRDefault="00BE5955">
      <w:pPr>
        <w:pStyle w:val="a3"/>
        <w:spacing w:line="360" w:lineRule="auto"/>
        <w:ind w:right="166"/>
        <w:jc w:val="left"/>
      </w:pPr>
      <w:r>
        <w:t>выбирать</w:t>
      </w:r>
      <w:r>
        <w:rPr>
          <w:spacing w:val="12"/>
        </w:rPr>
        <w:t xml:space="preserve"> </w:t>
      </w:r>
      <w:r>
        <w:t>информацию</w:t>
      </w:r>
      <w:r>
        <w:rPr>
          <w:spacing w:val="8"/>
        </w:rPr>
        <w:t xml:space="preserve"> </w:t>
      </w:r>
      <w:r>
        <w:t>из</w:t>
      </w:r>
      <w:r>
        <w:rPr>
          <w:spacing w:val="7"/>
        </w:rPr>
        <w:t xml:space="preserve"> </w:t>
      </w:r>
      <w:r>
        <w:t>источников</w:t>
      </w:r>
      <w:r>
        <w:rPr>
          <w:spacing w:val="12"/>
        </w:rPr>
        <w:t xml:space="preserve"> </w:t>
      </w:r>
      <w:r>
        <w:t>различных</w:t>
      </w:r>
      <w:r>
        <w:rPr>
          <w:spacing w:val="6"/>
        </w:rPr>
        <w:t xml:space="preserve"> </w:t>
      </w:r>
      <w:r>
        <w:t>типов,</w:t>
      </w:r>
      <w:r>
        <w:rPr>
          <w:spacing w:val="12"/>
        </w:rPr>
        <w:t xml:space="preserve"> </w:t>
      </w:r>
      <w:r>
        <w:t>анализировать,</w:t>
      </w:r>
      <w:r>
        <w:rPr>
          <w:spacing w:val="12"/>
        </w:rPr>
        <w:t xml:space="preserve"> </w:t>
      </w:r>
      <w:r>
        <w:t>систематизировать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интерпретировать</w:t>
      </w:r>
      <w:r>
        <w:rPr>
          <w:spacing w:val="-1"/>
        </w:rPr>
        <w:t xml:space="preserve"> </w:t>
      </w:r>
      <w:r>
        <w:t>информацию</w:t>
      </w:r>
      <w:r>
        <w:rPr>
          <w:spacing w:val="-1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представления;</w:t>
      </w:r>
    </w:p>
    <w:p w:rsidR="009C58BD" w:rsidRDefault="00BE5955">
      <w:pPr>
        <w:pStyle w:val="a3"/>
        <w:spacing w:line="362" w:lineRule="auto"/>
        <w:jc w:val="left"/>
      </w:pPr>
      <w:r>
        <w:t>структурировать</w:t>
      </w:r>
      <w:r>
        <w:rPr>
          <w:spacing w:val="32"/>
        </w:rPr>
        <w:t xml:space="preserve"> </w:t>
      </w:r>
      <w:r>
        <w:t>информацию,</w:t>
      </w:r>
      <w:r>
        <w:rPr>
          <w:spacing w:val="27"/>
        </w:rPr>
        <w:t xml:space="preserve"> </w:t>
      </w:r>
      <w:r>
        <w:t>представлять</w:t>
      </w:r>
      <w:r>
        <w:rPr>
          <w:spacing w:val="31"/>
        </w:rPr>
        <w:t xml:space="preserve"> </w:t>
      </w:r>
      <w:r>
        <w:t>её</w:t>
      </w:r>
      <w:r>
        <w:rPr>
          <w:spacing w:val="29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различных</w:t>
      </w:r>
      <w:r>
        <w:rPr>
          <w:spacing w:val="30"/>
        </w:rPr>
        <w:t xml:space="preserve"> </w:t>
      </w:r>
      <w:r>
        <w:t>формах,</w:t>
      </w:r>
      <w:r>
        <w:rPr>
          <w:spacing w:val="42"/>
        </w:rPr>
        <w:t xml:space="preserve"> </w:t>
      </w:r>
      <w:r>
        <w:t>иллюстрировать</w:t>
      </w:r>
      <w:r>
        <w:rPr>
          <w:spacing w:val="-57"/>
        </w:rPr>
        <w:t xml:space="preserve"> </w:t>
      </w:r>
      <w:r>
        <w:t>графически;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оценивать</w:t>
      </w:r>
      <w:r>
        <w:rPr>
          <w:spacing w:val="-7"/>
        </w:rPr>
        <w:t xml:space="preserve"> </w:t>
      </w:r>
      <w:r>
        <w:t>надёжность</w:t>
      </w:r>
      <w:r>
        <w:rPr>
          <w:spacing w:val="-6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сформулированным</w:t>
      </w:r>
      <w:r>
        <w:rPr>
          <w:spacing w:val="-3"/>
        </w:rPr>
        <w:t xml:space="preserve"> </w:t>
      </w:r>
      <w:r>
        <w:t>критериям.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18" w:line="360" w:lineRule="auto"/>
        <w:ind w:right="172" w:firstLine="710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-57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before="2" w:line="360" w:lineRule="auto"/>
        <w:ind w:right="159"/>
      </w:pPr>
      <w:r>
        <w:t xml:space="preserve">воспринимать    </w:t>
      </w:r>
      <w:r>
        <w:rPr>
          <w:spacing w:val="19"/>
        </w:rPr>
        <w:t xml:space="preserve"> </w:t>
      </w:r>
      <w:r>
        <w:t xml:space="preserve">и     </w:t>
      </w:r>
      <w:r>
        <w:rPr>
          <w:spacing w:val="21"/>
        </w:rPr>
        <w:t xml:space="preserve"> </w:t>
      </w:r>
      <w:r>
        <w:t xml:space="preserve">формулировать     </w:t>
      </w:r>
      <w:r>
        <w:rPr>
          <w:spacing w:val="17"/>
        </w:rPr>
        <w:t xml:space="preserve"> </w:t>
      </w:r>
      <w:r>
        <w:t xml:space="preserve">суждения     </w:t>
      </w:r>
      <w:r>
        <w:rPr>
          <w:spacing w:val="20"/>
        </w:rPr>
        <w:t xml:space="preserve"> </w:t>
      </w:r>
      <w:r>
        <w:t xml:space="preserve">в     </w:t>
      </w:r>
      <w:r>
        <w:rPr>
          <w:spacing w:val="18"/>
        </w:rPr>
        <w:t xml:space="preserve"> </w:t>
      </w:r>
      <w:r>
        <w:t xml:space="preserve">соответствии     </w:t>
      </w:r>
      <w:r>
        <w:rPr>
          <w:spacing w:val="17"/>
        </w:rPr>
        <w:t xml:space="preserve"> </w:t>
      </w:r>
      <w:r>
        <w:t xml:space="preserve">с     </w:t>
      </w:r>
      <w:r>
        <w:rPr>
          <w:spacing w:val="19"/>
        </w:rPr>
        <w:t xml:space="preserve"> </w:t>
      </w:r>
      <w:r>
        <w:t>условиями</w:t>
      </w:r>
      <w:r>
        <w:rPr>
          <w:spacing w:val="-58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>целями    общения,    ясно,    точно,    грамотно    выражать    свою    точку   зрения    в    устных</w:t>
      </w:r>
      <w:r>
        <w:rPr>
          <w:spacing w:val="-57"/>
        </w:rPr>
        <w:t xml:space="preserve"> </w:t>
      </w:r>
      <w:r>
        <w:t>и письменных текстах, давать пояснения по ходу решения задачи, комментировать полученный</w:t>
      </w:r>
      <w:r>
        <w:rPr>
          <w:spacing w:val="1"/>
        </w:rPr>
        <w:t xml:space="preserve"> </w:t>
      </w:r>
      <w:r>
        <w:t>результат;</w:t>
      </w:r>
    </w:p>
    <w:p w:rsidR="009C58BD" w:rsidRDefault="00BE5955">
      <w:pPr>
        <w:pStyle w:val="a3"/>
        <w:spacing w:before="1" w:line="360" w:lineRule="auto"/>
        <w:ind w:right="163"/>
      </w:pPr>
      <w:r>
        <w:t>в ходе обсуждения задавать вопросы по существу обсуждаемой темы, проблемы, решаемой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нацеленные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суждениями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диалога,</w:t>
      </w:r>
      <w:r>
        <w:rPr>
          <w:spacing w:val="1"/>
        </w:rPr>
        <w:t xml:space="preserve"> </w:t>
      </w:r>
      <w:r>
        <w:t>обнаруживать</w:t>
      </w:r>
      <w:r>
        <w:rPr>
          <w:spacing w:val="1"/>
        </w:rPr>
        <w:t xml:space="preserve"> </w:t>
      </w:r>
      <w:r>
        <w:t>различие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позиций,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корректной</w:t>
      </w:r>
      <w:r>
        <w:rPr>
          <w:spacing w:val="2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формулировать</w:t>
      </w:r>
      <w:r>
        <w:rPr>
          <w:spacing w:val="3"/>
        </w:rPr>
        <w:t xml:space="preserve"> </w:t>
      </w:r>
      <w:r>
        <w:t>разногласия,</w:t>
      </w:r>
      <w:r>
        <w:rPr>
          <w:spacing w:val="-1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возражения;</w:t>
      </w:r>
    </w:p>
    <w:p w:rsidR="009C58BD" w:rsidRDefault="00BE5955">
      <w:pPr>
        <w:pStyle w:val="a3"/>
        <w:spacing w:line="360" w:lineRule="auto"/>
        <w:ind w:right="167"/>
      </w:pP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аудитории.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362" w:lineRule="auto"/>
        <w:ind w:right="161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умения самоорганизации 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3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273" w:lineRule="exact"/>
        <w:ind w:left="1044" w:firstLine="0"/>
      </w:pPr>
      <w:r>
        <w:t xml:space="preserve">составлять    </w:t>
      </w:r>
      <w:r>
        <w:rPr>
          <w:spacing w:val="21"/>
        </w:rPr>
        <w:t xml:space="preserve"> </w:t>
      </w:r>
      <w:r>
        <w:t xml:space="preserve">план,     </w:t>
      </w:r>
      <w:r>
        <w:rPr>
          <w:spacing w:val="26"/>
        </w:rPr>
        <w:t xml:space="preserve"> </w:t>
      </w:r>
      <w:r>
        <w:t xml:space="preserve">алгоритм     </w:t>
      </w:r>
      <w:r>
        <w:rPr>
          <w:spacing w:val="26"/>
        </w:rPr>
        <w:t xml:space="preserve"> </w:t>
      </w:r>
      <w:r>
        <w:t xml:space="preserve">решения     </w:t>
      </w:r>
      <w:r>
        <w:rPr>
          <w:spacing w:val="24"/>
        </w:rPr>
        <w:t xml:space="preserve"> </w:t>
      </w:r>
      <w:r>
        <w:t xml:space="preserve">задачи,     </w:t>
      </w:r>
      <w:r>
        <w:rPr>
          <w:spacing w:val="26"/>
        </w:rPr>
        <w:t xml:space="preserve"> </w:t>
      </w:r>
      <w:r>
        <w:t xml:space="preserve">выбирать     </w:t>
      </w:r>
      <w:r>
        <w:rPr>
          <w:spacing w:val="26"/>
        </w:rPr>
        <w:t xml:space="preserve"> </w:t>
      </w:r>
      <w:r>
        <w:t xml:space="preserve">способ     </w:t>
      </w:r>
      <w:r>
        <w:rPr>
          <w:spacing w:val="27"/>
        </w:rPr>
        <w:t xml:space="preserve"> </w:t>
      </w:r>
      <w:r>
        <w:t>решения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7" w:firstLine="0"/>
      </w:pPr>
      <w:r>
        <w:lastRenderedPageBreak/>
        <w:t>с      учётом      имеющихся      ресурсов      и     собственных      возможностей,      аргументировать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корректировать</w:t>
      </w:r>
      <w:r>
        <w:rPr>
          <w:spacing w:val="-1"/>
        </w:rPr>
        <w:t xml:space="preserve"> </w:t>
      </w:r>
      <w:r>
        <w:t>варианты</w:t>
      </w:r>
      <w:r>
        <w:rPr>
          <w:spacing w:val="3"/>
        </w:rPr>
        <w:t xml:space="preserve"> </w:t>
      </w:r>
      <w:r>
        <w:t>решений</w:t>
      </w:r>
      <w:r>
        <w:rPr>
          <w:spacing w:val="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новой</w:t>
      </w:r>
      <w:r>
        <w:rPr>
          <w:spacing w:val="-2"/>
        </w:rPr>
        <w:t xml:space="preserve"> </w:t>
      </w:r>
      <w:r>
        <w:t>информации.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360" w:lineRule="auto"/>
        <w:ind w:right="173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60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3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67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самопроверки,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процесса и</w:t>
      </w:r>
      <w:r>
        <w:rPr>
          <w:spacing w:val="3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3"/>
        </w:rPr>
        <w:t xml:space="preserve"> </w:t>
      </w:r>
      <w:r>
        <w:t>задачи;</w:t>
      </w:r>
    </w:p>
    <w:p w:rsidR="009C58BD" w:rsidRDefault="00BE5955">
      <w:pPr>
        <w:pStyle w:val="a3"/>
        <w:spacing w:line="360" w:lineRule="auto"/>
        <w:ind w:right="162"/>
      </w:pPr>
      <w:r>
        <w:t>предвидеть трудности, которые могут возникнуть при решении задачи, вносить коррективы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обстоятельств,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найденных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трудностей;</w:t>
      </w:r>
    </w:p>
    <w:p w:rsidR="009C58BD" w:rsidRDefault="00BE5955">
      <w:pPr>
        <w:pStyle w:val="a3"/>
        <w:spacing w:line="360" w:lineRule="auto"/>
        <w:ind w:right="173"/>
      </w:pPr>
      <w:r>
        <w:t>оценивать соответствие результата цели и условиям, объяснять причины достижения или</w:t>
      </w:r>
      <w:r>
        <w:rPr>
          <w:spacing w:val="1"/>
        </w:rPr>
        <w:t xml:space="preserve"> </w:t>
      </w:r>
      <w:r>
        <w:t>недостижения</w:t>
      </w:r>
      <w:r>
        <w:rPr>
          <w:spacing w:val="-2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4"/>
        </w:rPr>
        <w:t xml:space="preserve"> </w:t>
      </w:r>
      <w:r>
        <w:t>находить</w:t>
      </w:r>
      <w:r>
        <w:rPr>
          <w:spacing w:val="-5"/>
        </w:rPr>
        <w:t xml:space="preserve"> </w:t>
      </w:r>
      <w:r>
        <w:t>ошибку, давать</w:t>
      </w:r>
      <w:r>
        <w:rPr>
          <w:spacing w:val="-5"/>
        </w:rPr>
        <w:t xml:space="preserve"> </w:t>
      </w:r>
      <w:r>
        <w:t>оценку</w:t>
      </w:r>
      <w:r>
        <w:rPr>
          <w:spacing w:val="-11"/>
        </w:rPr>
        <w:t xml:space="preserve"> </w:t>
      </w:r>
      <w:r>
        <w:t>приобретённому</w:t>
      </w:r>
      <w:r>
        <w:rPr>
          <w:spacing w:val="-12"/>
        </w:rPr>
        <w:t xml:space="preserve"> </w:t>
      </w:r>
      <w:r>
        <w:t>опыту.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деятельности:</w:t>
      </w:r>
    </w:p>
    <w:p w:rsidR="009C58BD" w:rsidRDefault="00BE5955">
      <w:pPr>
        <w:pStyle w:val="a3"/>
        <w:spacing w:line="360" w:lineRule="auto"/>
        <w:ind w:right="168"/>
      </w:pPr>
      <w:r>
        <w:t>понимать и использовать преимущества командной и индивидуальной работы при решении</w:t>
      </w:r>
      <w:r>
        <w:rPr>
          <w:spacing w:val="-57"/>
        </w:rPr>
        <w:t xml:space="preserve"> </w:t>
      </w:r>
      <w:r>
        <w:t>учебных задач, принимать цель совместной деятельности, планировать организацию совместной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1"/>
        </w:rPr>
        <w:t xml:space="preserve"> </w:t>
      </w:r>
      <w:r>
        <w:t>обсуждать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обобщать</w:t>
      </w:r>
      <w:r>
        <w:rPr>
          <w:spacing w:val="-2"/>
        </w:rPr>
        <w:t xml:space="preserve"> </w:t>
      </w:r>
      <w:r>
        <w:t>мнения</w:t>
      </w:r>
      <w:r>
        <w:rPr>
          <w:spacing w:val="-3"/>
        </w:rPr>
        <w:t xml:space="preserve"> </w:t>
      </w:r>
      <w:r>
        <w:t>нескольких</w:t>
      </w:r>
      <w:r>
        <w:rPr>
          <w:spacing w:val="-3"/>
        </w:rPr>
        <w:t xml:space="preserve"> </w:t>
      </w:r>
      <w:r>
        <w:t>людей;</w:t>
      </w:r>
    </w:p>
    <w:p w:rsidR="009C58BD" w:rsidRDefault="00BE5955">
      <w:pPr>
        <w:pStyle w:val="a3"/>
        <w:spacing w:line="360" w:lineRule="auto"/>
        <w:ind w:right="174"/>
      </w:pPr>
      <w:r>
        <w:t>участвовать в групповых формах работы (обсуждения, обмен мнений, «мозговые штурмы»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иные),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членами</w:t>
      </w:r>
      <w:r>
        <w:rPr>
          <w:spacing w:val="-57"/>
        </w:rPr>
        <w:t xml:space="preserve"> </w:t>
      </w:r>
      <w:r>
        <w:t>команды, оценивать качество своего вклада в общий продукт по критериям, сформулированным</w:t>
      </w:r>
      <w:r>
        <w:rPr>
          <w:spacing w:val="1"/>
        </w:rPr>
        <w:t xml:space="preserve"> </w:t>
      </w:r>
      <w:r>
        <w:t>участниками</w:t>
      </w:r>
      <w:r>
        <w:rPr>
          <w:spacing w:val="2"/>
        </w:rPr>
        <w:t xml:space="preserve"> </w:t>
      </w:r>
      <w:r>
        <w:t>взаимодействия.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0" w:lineRule="auto"/>
        <w:ind w:right="159" w:firstLine="710"/>
        <w:jc w:val="both"/>
        <w:rPr>
          <w:sz w:val="24"/>
        </w:rPr>
      </w:pPr>
      <w:r>
        <w:rPr>
          <w:sz w:val="24"/>
        </w:rPr>
        <w:t>Предметные результаты освоения федеральной рабочей программы по математике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годам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в 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разделах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Программы.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362" w:lineRule="auto"/>
        <w:ind w:right="174" w:firstLine="710"/>
        <w:jc w:val="both"/>
        <w:rPr>
          <w:sz w:val="24"/>
        </w:rPr>
      </w:pPr>
      <w:r>
        <w:rPr>
          <w:sz w:val="24"/>
        </w:rPr>
        <w:t>Федеральная рабочая программа учебного курса «Алгебра и начала математического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анализа».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273" w:lineRule="exact"/>
        <w:ind w:left="1889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35" w:line="360" w:lineRule="auto"/>
        <w:ind w:right="168" w:firstLine="710"/>
        <w:jc w:val="both"/>
        <w:rPr>
          <w:sz w:val="24"/>
        </w:rPr>
      </w:pPr>
      <w:r>
        <w:rPr>
          <w:sz w:val="24"/>
        </w:rPr>
        <w:t>Курс    «Алгебра    и     начала    математического     анализа»    является    одним</w:t>
      </w:r>
      <w:r>
        <w:rPr>
          <w:spacing w:val="1"/>
          <w:sz w:val="24"/>
        </w:rPr>
        <w:t xml:space="preserve"> </w:t>
      </w:r>
      <w:r>
        <w:rPr>
          <w:sz w:val="24"/>
        </w:rPr>
        <w:t>из наиболее значимых в программе старшей школы, поскольку, с одной стороны, он 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базу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естественно-научных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абстрактное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 информатики, обществознания, истории, словесности и других дисциплин. В 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овладевают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языком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науки,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2"/>
        <w:ind w:left="2066"/>
        <w:jc w:val="both"/>
        <w:rPr>
          <w:sz w:val="24"/>
        </w:rPr>
      </w:pPr>
      <w:r>
        <w:rPr>
          <w:sz w:val="24"/>
        </w:rPr>
        <w:t xml:space="preserve">Курс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алгебры 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и   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начал 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математического 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анализа  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закладывает   </w:t>
      </w:r>
      <w:r>
        <w:rPr>
          <w:spacing w:val="31"/>
          <w:sz w:val="24"/>
        </w:rPr>
        <w:t xml:space="preserve"> </w:t>
      </w:r>
      <w:r>
        <w:rPr>
          <w:sz w:val="24"/>
        </w:rPr>
        <w:t>основу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2" w:firstLine="0"/>
      </w:pPr>
      <w:r>
        <w:lastRenderedPageBreak/>
        <w:t>для успешного овладения законами физики, химии, биологии, понимания основных тенденций</w:t>
      </w:r>
      <w:r>
        <w:rPr>
          <w:spacing w:val="1"/>
        </w:rPr>
        <w:t xml:space="preserve"> </w:t>
      </w:r>
      <w:r>
        <w:t xml:space="preserve">развития      </w:t>
      </w:r>
      <w:r>
        <w:rPr>
          <w:spacing w:val="40"/>
        </w:rPr>
        <w:t xml:space="preserve"> </w:t>
      </w:r>
      <w:r>
        <w:t xml:space="preserve">экономики       </w:t>
      </w:r>
      <w:r>
        <w:rPr>
          <w:spacing w:val="35"/>
        </w:rPr>
        <w:t xml:space="preserve"> </w:t>
      </w:r>
      <w:r>
        <w:t xml:space="preserve">и       </w:t>
      </w:r>
      <w:r>
        <w:rPr>
          <w:spacing w:val="35"/>
        </w:rPr>
        <w:t xml:space="preserve"> </w:t>
      </w:r>
      <w:r>
        <w:t xml:space="preserve">общественной       </w:t>
      </w:r>
      <w:r>
        <w:rPr>
          <w:spacing w:val="36"/>
        </w:rPr>
        <w:t xml:space="preserve"> </w:t>
      </w:r>
      <w:r>
        <w:t xml:space="preserve">жизни,       </w:t>
      </w:r>
      <w:r>
        <w:rPr>
          <w:spacing w:val="41"/>
        </w:rPr>
        <w:t xml:space="preserve"> </w:t>
      </w:r>
      <w:r>
        <w:t xml:space="preserve">позволяет       </w:t>
      </w:r>
      <w:r>
        <w:rPr>
          <w:spacing w:val="34"/>
        </w:rPr>
        <w:t xml:space="preserve"> </w:t>
      </w:r>
      <w:r>
        <w:t>ориентироваться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технологиях,</w:t>
      </w:r>
      <w:r>
        <w:rPr>
          <w:spacing w:val="1"/>
        </w:rPr>
        <w:t xml:space="preserve"> </w:t>
      </w:r>
      <w:r>
        <w:t>уверенно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дальнейшего образования и в повседневной жизни. В то же время овладение абстрактными и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строгими</w:t>
      </w:r>
      <w:r>
        <w:rPr>
          <w:spacing w:val="1"/>
        </w:rPr>
        <w:t xml:space="preserve"> </w:t>
      </w:r>
      <w:r>
        <w:t>конструкциями</w:t>
      </w:r>
      <w:r>
        <w:rPr>
          <w:spacing w:val="1"/>
        </w:rPr>
        <w:t xml:space="preserve"> </w:t>
      </w:r>
      <w:r>
        <w:t>алгебры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закономерности,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истинность,</w:t>
      </w:r>
      <w:r>
        <w:rPr>
          <w:spacing w:val="1"/>
        </w:rPr>
        <w:t xml:space="preserve"> </w:t>
      </w:r>
      <w:r>
        <w:t>доказывать</w:t>
      </w:r>
      <w:r>
        <w:rPr>
          <w:spacing w:val="1"/>
        </w:rPr>
        <w:t xml:space="preserve"> </w:t>
      </w:r>
      <w:r>
        <w:t>утверждения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индукции и рассуждать дедуктивно, использовать обобщение и конкретизацию, абстрагирование и</w:t>
      </w:r>
      <w:r>
        <w:rPr>
          <w:spacing w:val="-57"/>
        </w:rPr>
        <w:t xml:space="preserve"> </w:t>
      </w:r>
      <w:r>
        <w:t>аналогию,</w:t>
      </w:r>
      <w:r>
        <w:rPr>
          <w:spacing w:val="3"/>
        </w:rPr>
        <w:t xml:space="preserve"> </w:t>
      </w:r>
      <w:r>
        <w:t>формирует</w:t>
      </w:r>
      <w:r>
        <w:rPr>
          <w:spacing w:val="2"/>
        </w:rPr>
        <w:t xml:space="preserve"> </w:t>
      </w:r>
      <w:r>
        <w:t>креативное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критическое</w:t>
      </w:r>
      <w:r>
        <w:rPr>
          <w:spacing w:val="1"/>
        </w:rPr>
        <w:t xml:space="preserve"> </w:t>
      </w:r>
      <w:r>
        <w:t>мышление.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  <w:tab w:val="left" w:pos="4298"/>
          <w:tab w:val="left" w:pos="8771"/>
        </w:tabs>
        <w:spacing w:before="2" w:line="360" w:lineRule="auto"/>
        <w:ind w:right="165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«Алгебра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61"/>
          <w:sz w:val="24"/>
        </w:rPr>
        <w:t xml:space="preserve"> </w:t>
      </w:r>
      <w:r>
        <w:rPr>
          <w:sz w:val="24"/>
        </w:rPr>
        <w:t>анализа»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 получают новый опыт решения прикладных задач, самостоятельного 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математических моделей реальных ситуаций, интерпретации полученных решений, знакомятся с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примерами</w:t>
      </w:r>
      <w:r>
        <w:rPr>
          <w:sz w:val="24"/>
        </w:rPr>
        <w:tab/>
        <w:t>математических</w:t>
      </w:r>
      <w:r>
        <w:rPr>
          <w:sz w:val="24"/>
        </w:rPr>
        <w:tab/>
        <w:t>закономерностей в природе, науке и искусстве, с</w:t>
      </w:r>
      <w:r>
        <w:rPr>
          <w:spacing w:val="1"/>
          <w:sz w:val="24"/>
        </w:rPr>
        <w:t xml:space="preserve"> </w:t>
      </w:r>
      <w:r>
        <w:rPr>
          <w:sz w:val="24"/>
        </w:rPr>
        <w:t>выдающимися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математическими</w:t>
      </w:r>
      <w:r>
        <w:rPr>
          <w:spacing w:val="-2"/>
          <w:sz w:val="24"/>
        </w:rPr>
        <w:t xml:space="preserve"> </w:t>
      </w:r>
      <w:r>
        <w:rPr>
          <w:sz w:val="24"/>
        </w:rPr>
        <w:t>открытиями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авторами.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  <w:tab w:val="left" w:pos="9161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Курс обладает значительным воспитательным потенциалом, который реализуется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способствующий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 научного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мировоззрения,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через специфику учебной деятельности, требующей продолжительной концентрации внимания,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самостоятельности,</w:t>
      </w:r>
      <w:r>
        <w:rPr>
          <w:sz w:val="24"/>
        </w:rPr>
        <w:tab/>
      </w:r>
      <w:r>
        <w:rPr>
          <w:spacing w:val="-1"/>
          <w:sz w:val="24"/>
        </w:rPr>
        <w:t>аккуратности</w:t>
      </w:r>
    </w:p>
    <w:p w:rsidR="009C58BD" w:rsidRDefault="00BE5955">
      <w:pPr>
        <w:pStyle w:val="a3"/>
        <w:ind w:firstLine="0"/>
      </w:pPr>
      <w:r>
        <w:t>и</w:t>
      </w:r>
      <w:r>
        <w:rPr>
          <w:spacing w:val="-6"/>
        </w:rPr>
        <w:t xml:space="preserve"> </w:t>
      </w:r>
      <w:r>
        <w:t>ответственности</w:t>
      </w:r>
      <w:r>
        <w:rPr>
          <w:spacing w:val="-6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полученный</w:t>
      </w:r>
      <w:r>
        <w:rPr>
          <w:spacing w:val="-1"/>
        </w:rPr>
        <w:t xml:space="preserve"> </w:t>
      </w:r>
      <w:r>
        <w:t>результат.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41" w:line="360" w:lineRule="auto"/>
        <w:ind w:right="164" w:firstLine="710"/>
        <w:jc w:val="both"/>
        <w:rPr>
          <w:sz w:val="24"/>
        </w:rPr>
      </w:pPr>
      <w:r>
        <w:rPr>
          <w:sz w:val="24"/>
        </w:rPr>
        <w:t>В основе методики обучения алгебре и началам математического анализа лежит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деятельностный</w:t>
      </w:r>
      <w:r>
        <w:rPr>
          <w:spacing w:val="2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  <w:tab w:val="left" w:pos="2242"/>
          <w:tab w:val="left" w:pos="4296"/>
          <w:tab w:val="left" w:pos="8221"/>
          <w:tab w:val="left" w:pos="9804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«Алгебра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анализа»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выделены</w:t>
      </w:r>
      <w:r>
        <w:rPr>
          <w:sz w:val="24"/>
        </w:rPr>
        <w:tab/>
        <w:t>следующие</w:t>
      </w:r>
      <w:r>
        <w:rPr>
          <w:sz w:val="24"/>
        </w:rPr>
        <w:tab/>
        <w:t>содержательно-методические</w:t>
      </w:r>
      <w:r>
        <w:rPr>
          <w:sz w:val="24"/>
        </w:rPr>
        <w:tab/>
        <w:t>линии:</w:t>
      </w:r>
      <w:r>
        <w:rPr>
          <w:sz w:val="24"/>
        </w:rPr>
        <w:tab/>
      </w:r>
      <w:r>
        <w:rPr>
          <w:spacing w:val="-1"/>
          <w:sz w:val="24"/>
        </w:rPr>
        <w:t>«Числа</w:t>
      </w:r>
      <w:r>
        <w:rPr>
          <w:spacing w:val="-58"/>
          <w:sz w:val="24"/>
        </w:rPr>
        <w:t xml:space="preserve"> </w:t>
      </w:r>
      <w:r>
        <w:rPr>
          <w:sz w:val="24"/>
        </w:rPr>
        <w:t>и вычисления», «Функции и графики», «Уравнения и неравенства», «Начала математического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анализа», «Множества и логика». Все основные содержательно-методические линии изучаются 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протяжении двух лет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 общего образования, естественно</w:t>
      </w:r>
      <w:r>
        <w:rPr>
          <w:spacing w:val="60"/>
          <w:sz w:val="24"/>
        </w:rPr>
        <w:t xml:space="preserve"> </w:t>
      </w:r>
      <w:r>
        <w:rPr>
          <w:sz w:val="24"/>
        </w:rPr>
        <w:t>дополняя</w:t>
      </w:r>
      <w:r>
        <w:rPr>
          <w:spacing w:val="1"/>
          <w:sz w:val="24"/>
        </w:rPr>
        <w:t xml:space="preserve"> </w:t>
      </w:r>
      <w:r>
        <w:rPr>
          <w:sz w:val="24"/>
        </w:rPr>
        <w:t>друг</w:t>
      </w:r>
      <w:r>
        <w:rPr>
          <w:spacing w:val="1"/>
          <w:sz w:val="24"/>
        </w:rPr>
        <w:t xml:space="preserve"> </w:t>
      </w:r>
      <w:r>
        <w:rPr>
          <w:sz w:val="24"/>
        </w:rPr>
        <w:t>друга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постепенно</w:t>
      </w:r>
      <w:r>
        <w:rPr>
          <w:spacing w:val="1"/>
          <w:sz w:val="24"/>
        </w:rPr>
        <w:t xml:space="preserve"> </w:t>
      </w:r>
      <w:r>
        <w:rPr>
          <w:sz w:val="24"/>
        </w:rPr>
        <w:t>насыщаясь</w:t>
      </w:r>
      <w:r>
        <w:rPr>
          <w:spacing w:val="1"/>
          <w:sz w:val="24"/>
        </w:rPr>
        <w:t xml:space="preserve"> </w:t>
      </w:r>
      <w:r>
        <w:rPr>
          <w:sz w:val="24"/>
        </w:rPr>
        <w:t>новыми</w:t>
      </w:r>
      <w:r>
        <w:rPr>
          <w:spacing w:val="1"/>
          <w:sz w:val="24"/>
        </w:rPr>
        <w:t xml:space="preserve"> </w:t>
      </w:r>
      <w:r>
        <w:rPr>
          <w:sz w:val="24"/>
        </w:rPr>
        <w:t>темами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разделами.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курс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интегративным, поскольку объединяет в себе содержание нескольких математических дисциплин,</w:t>
      </w:r>
      <w:r>
        <w:rPr>
          <w:spacing w:val="1"/>
          <w:sz w:val="24"/>
        </w:rPr>
        <w:t xml:space="preserve"> </w:t>
      </w:r>
      <w:r>
        <w:rPr>
          <w:sz w:val="24"/>
        </w:rPr>
        <w:t>таких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алгебра,</w:t>
      </w:r>
      <w:r>
        <w:rPr>
          <w:spacing w:val="1"/>
          <w:sz w:val="24"/>
        </w:rPr>
        <w:t xml:space="preserve"> </w:t>
      </w:r>
      <w:r>
        <w:rPr>
          <w:sz w:val="24"/>
        </w:rPr>
        <w:t>тригонометрия,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анализ,</w:t>
      </w:r>
      <w:r>
        <w:rPr>
          <w:spacing w:val="1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1"/>
          <w:sz w:val="24"/>
        </w:rPr>
        <w:t xml:space="preserve"> </w:t>
      </w:r>
      <w:r>
        <w:rPr>
          <w:sz w:val="24"/>
        </w:rPr>
        <w:t>множеств,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логика и другие. По мере того как обучающиеся овладевают всё более широким математическим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аппаратом,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и совершенствуется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математическую модель реальной ситуации, применять знания, полученные при изучении курса,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сформулированной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61"/>
          <w:sz w:val="24"/>
        </w:rPr>
        <w:t xml:space="preserve"> </w:t>
      </w:r>
      <w:r>
        <w:rPr>
          <w:sz w:val="24"/>
        </w:rPr>
        <w:t>затем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свой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ответ.</w:t>
      </w:r>
    </w:p>
    <w:p w:rsidR="009C58BD" w:rsidRDefault="00BE5955">
      <w:pPr>
        <w:pStyle w:val="a4"/>
        <w:numPr>
          <w:ilvl w:val="5"/>
          <w:numId w:val="104"/>
        </w:numPr>
        <w:tabs>
          <w:tab w:val="left" w:pos="2250"/>
        </w:tabs>
        <w:spacing w:line="360" w:lineRule="auto"/>
        <w:ind w:right="167" w:firstLine="710"/>
        <w:jc w:val="both"/>
        <w:rPr>
          <w:sz w:val="24"/>
        </w:rPr>
      </w:pPr>
      <w:r>
        <w:rPr>
          <w:sz w:val="24"/>
        </w:rPr>
        <w:t>Содержательно-методическая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линия</w:t>
      </w:r>
      <w:r>
        <w:rPr>
          <w:spacing w:val="1"/>
          <w:sz w:val="24"/>
        </w:rPr>
        <w:t xml:space="preserve"> </w:t>
      </w:r>
      <w:r>
        <w:rPr>
          <w:sz w:val="24"/>
        </w:rPr>
        <w:t>«Числа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вычисления»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завершает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 навыков использования действительных чисел,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которое было</w:t>
      </w:r>
      <w:r>
        <w:rPr>
          <w:spacing w:val="1"/>
          <w:sz w:val="24"/>
        </w:rPr>
        <w:t xml:space="preserve"> </w:t>
      </w:r>
      <w:r>
        <w:rPr>
          <w:sz w:val="24"/>
        </w:rPr>
        <w:t>начато на 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43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40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36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36"/>
          <w:sz w:val="24"/>
        </w:rPr>
        <w:t xml:space="preserve"> </w:t>
      </w:r>
      <w:r>
        <w:rPr>
          <w:sz w:val="24"/>
        </w:rPr>
        <w:t>особое</w:t>
      </w:r>
      <w:r>
        <w:rPr>
          <w:spacing w:val="35"/>
          <w:sz w:val="24"/>
        </w:rPr>
        <w:t xml:space="preserve"> </w:t>
      </w:r>
      <w:r>
        <w:rPr>
          <w:sz w:val="24"/>
        </w:rPr>
        <w:t>внимание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9" w:firstLine="0"/>
      </w:pPr>
      <w:r>
        <w:lastRenderedPageBreak/>
        <w:t>уделяется формированию навыков рациональных вычислений, включающих в себя использование</w:t>
      </w:r>
      <w:r>
        <w:rPr>
          <w:spacing w:val="1"/>
        </w:rPr>
        <w:t xml:space="preserve"> </w:t>
      </w:r>
      <w:r>
        <w:t>различных форм записи числа, умение делать прикидку, выполнять приближённые вычисления,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числовые</w:t>
      </w:r>
      <w:r>
        <w:rPr>
          <w:spacing w:val="1"/>
        </w:rPr>
        <w:t xml:space="preserve"> </w:t>
      </w:r>
      <w:r>
        <w:t>выражения,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математическими</w:t>
      </w:r>
      <w:r>
        <w:rPr>
          <w:spacing w:val="1"/>
        </w:rPr>
        <w:t xml:space="preserve"> </w:t>
      </w:r>
      <w:r>
        <w:t>константами.</w:t>
      </w:r>
      <w:r>
        <w:rPr>
          <w:spacing w:val="1"/>
        </w:rPr>
        <w:t xml:space="preserve"> </w:t>
      </w:r>
      <w:r>
        <w:t>Знакомые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множества</w:t>
      </w:r>
      <w:r>
        <w:rPr>
          <w:spacing w:val="1"/>
        </w:rPr>
        <w:t xml:space="preserve"> </w:t>
      </w:r>
      <w:r>
        <w:t>натуральных,</w:t>
      </w:r>
      <w:r>
        <w:rPr>
          <w:spacing w:val="1"/>
        </w:rPr>
        <w:t xml:space="preserve"> </w:t>
      </w:r>
      <w:r>
        <w:t>целых,</w:t>
      </w:r>
      <w:r>
        <w:rPr>
          <w:spacing w:val="1"/>
        </w:rPr>
        <w:t xml:space="preserve"> </w:t>
      </w:r>
      <w:r>
        <w:t>рациональных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действительных</w:t>
      </w:r>
      <w:r>
        <w:rPr>
          <w:spacing w:val="1"/>
        </w:rPr>
        <w:t xml:space="preserve"> </w:t>
      </w:r>
      <w:r>
        <w:t>чисел</w:t>
      </w:r>
      <w:r>
        <w:rPr>
          <w:spacing w:val="-57"/>
        </w:rPr>
        <w:t xml:space="preserve"> </w:t>
      </w:r>
      <w:r>
        <w:t>дополняются</w:t>
      </w:r>
      <w:r>
        <w:rPr>
          <w:spacing w:val="1"/>
        </w:rPr>
        <w:t xml:space="preserve"> </w:t>
      </w:r>
      <w:r>
        <w:t>множеством</w:t>
      </w:r>
      <w:r>
        <w:rPr>
          <w:spacing w:val="1"/>
        </w:rPr>
        <w:t xml:space="preserve"> </w:t>
      </w:r>
      <w:r>
        <w:t>комплексных</w:t>
      </w:r>
      <w:r>
        <w:rPr>
          <w:spacing w:val="1"/>
        </w:rPr>
        <w:t xml:space="preserve"> </w:t>
      </w:r>
      <w:r>
        <w:t>чисел.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множеств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свойственные ему специфические задачи и операции: деление нацело, оперирование остатками на</w:t>
      </w:r>
      <w:r>
        <w:rPr>
          <w:spacing w:val="1"/>
        </w:rPr>
        <w:t xml:space="preserve"> </w:t>
      </w:r>
      <w:r>
        <w:t>множестве</w:t>
      </w:r>
      <w:r>
        <w:rPr>
          <w:spacing w:val="1"/>
        </w:rPr>
        <w:t xml:space="preserve"> </w:t>
      </w:r>
      <w:r>
        <w:t>целых</w:t>
      </w:r>
      <w:r>
        <w:rPr>
          <w:spacing w:val="1"/>
        </w:rPr>
        <w:t xml:space="preserve"> </w:t>
      </w:r>
      <w:r>
        <w:t>чисел,</w:t>
      </w:r>
      <w:r>
        <w:rPr>
          <w:spacing w:val="1"/>
        </w:rPr>
        <w:t xml:space="preserve"> </w:t>
      </w:r>
      <w:r>
        <w:t>особые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рациональных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иррациональных</w:t>
      </w:r>
      <w:r>
        <w:rPr>
          <w:spacing w:val="61"/>
        </w:rPr>
        <w:t xml:space="preserve"> </w:t>
      </w:r>
      <w:r>
        <w:t>чисел,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1"/>
        </w:rPr>
        <w:t xml:space="preserve"> </w:t>
      </w:r>
      <w:r>
        <w:t>операции,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извлечение</w:t>
      </w:r>
      <w:r>
        <w:rPr>
          <w:spacing w:val="1"/>
        </w:rPr>
        <w:t xml:space="preserve"> </w:t>
      </w:r>
      <w:r>
        <w:t>корня</w:t>
      </w:r>
      <w:r>
        <w:rPr>
          <w:spacing w:val="1"/>
        </w:rPr>
        <w:t xml:space="preserve"> </w:t>
      </w:r>
      <w:r>
        <w:t>натуральной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множестве</w:t>
      </w:r>
      <w:r>
        <w:rPr>
          <w:spacing w:val="1"/>
        </w:rPr>
        <w:t xml:space="preserve"> </w:t>
      </w:r>
      <w:r>
        <w:t>комплексных</w:t>
      </w:r>
      <w:r>
        <w:rPr>
          <w:spacing w:val="1"/>
        </w:rPr>
        <w:t xml:space="preserve"> </w:t>
      </w:r>
      <w:r>
        <w:t>чисел.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последовательному</w:t>
      </w:r>
      <w:r>
        <w:rPr>
          <w:spacing w:val="1"/>
        </w:rPr>
        <w:t xml:space="preserve"> </w:t>
      </w:r>
      <w:r>
        <w:t>расширению</w:t>
      </w:r>
      <w:r>
        <w:rPr>
          <w:spacing w:val="1"/>
        </w:rPr>
        <w:t xml:space="preserve"> </w:t>
      </w:r>
      <w:r>
        <w:t>круга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знакомству</w:t>
      </w:r>
      <w:r>
        <w:rPr>
          <w:spacing w:val="1"/>
        </w:rPr>
        <w:t xml:space="preserve"> </w:t>
      </w:r>
      <w:r>
        <w:t>с возможностями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представление о единстве математики как науки и её роли в построении моделей реального мира,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конкретизация.</w:t>
      </w:r>
    </w:p>
    <w:p w:rsidR="009C58BD" w:rsidRDefault="00BE5955">
      <w:pPr>
        <w:pStyle w:val="a4"/>
        <w:numPr>
          <w:ilvl w:val="5"/>
          <w:numId w:val="104"/>
        </w:numPr>
        <w:tabs>
          <w:tab w:val="left" w:pos="2250"/>
        </w:tabs>
        <w:spacing w:before="2" w:line="360" w:lineRule="auto"/>
        <w:ind w:right="160" w:firstLine="710"/>
        <w:jc w:val="both"/>
        <w:rPr>
          <w:sz w:val="24"/>
        </w:rPr>
      </w:pPr>
      <w:r>
        <w:rPr>
          <w:sz w:val="24"/>
        </w:rPr>
        <w:t>Линия «Уравнения и неравенства» реализуется на протяжении всего обучения в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старшей</w:t>
      </w:r>
      <w:r>
        <w:rPr>
          <w:spacing w:val="1"/>
          <w:sz w:val="24"/>
        </w:rPr>
        <w:t xml:space="preserve"> </w:t>
      </w:r>
      <w:r>
        <w:rPr>
          <w:sz w:val="24"/>
        </w:rPr>
        <w:t>школе,</w:t>
      </w:r>
      <w:r>
        <w:rPr>
          <w:spacing w:val="1"/>
          <w:sz w:val="24"/>
        </w:rPr>
        <w:t xml:space="preserve"> </w:t>
      </w:r>
      <w:r>
        <w:rPr>
          <w:sz w:val="24"/>
        </w:rPr>
        <w:t>поскольку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 задач. В результате обучающиеся овладевают различными методами 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рациональных,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иррациональных,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логарифмических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тригонометрических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уравнений,</w:t>
      </w:r>
      <w:r>
        <w:rPr>
          <w:spacing w:val="1"/>
          <w:sz w:val="24"/>
        </w:rPr>
        <w:t xml:space="preserve"> </w:t>
      </w:r>
      <w:r>
        <w:rPr>
          <w:sz w:val="24"/>
        </w:rPr>
        <w:t>неравенств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содержащих</w:t>
      </w:r>
      <w:r>
        <w:rPr>
          <w:spacing w:val="1"/>
          <w:sz w:val="24"/>
        </w:rPr>
        <w:t xml:space="preserve"> </w:t>
      </w:r>
      <w:r>
        <w:rPr>
          <w:sz w:val="24"/>
        </w:rPr>
        <w:t>параметры.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производной,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прикладных задач и задач на нахождение наибольших и наименьших значений функции. Данная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линия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расчёты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формулам, преобразования рациональных, иррациональных и тригонометрических выражений,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содержащих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логарифмы.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Благодаря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алгебраического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алгоритмического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абстрактного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          формируются          навыки          дедуктивных          рассуждений,          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равенств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неравенств.</w:t>
      </w:r>
      <w:r>
        <w:rPr>
          <w:spacing w:val="1"/>
          <w:sz w:val="24"/>
        </w:rPr>
        <w:t xml:space="preserve"> </w:t>
      </w:r>
      <w:r>
        <w:rPr>
          <w:sz w:val="24"/>
        </w:rPr>
        <w:t>Алгебра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естественно-научных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задач,</w:t>
      </w:r>
      <w:r>
        <w:rPr>
          <w:spacing w:val="2"/>
          <w:sz w:val="24"/>
        </w:rPr>
        <w:t xml:space="preserve"> </w:t>
      </w:r>
      <w:r>
        <w:rPr>
          <w:sz w:val="24"/>
        </w:rPr>
        <w:t>наглядно демонстрирует свои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</w:t>
      </w:r>
      <w:r>
        <w:rPr>
          <w:spacing w:val="-1"/>
          <w:sz w:val="24"/>
        </w:rPr>
        <w:t xml:space="preserve"> </w:t>
      </w:r>
      <w:r>
        <w:rPr>
          <w:sz w:val="24"/>
        </w:rPr>
        <w:t>науки.</w:t>
      </w:r>
    </w:p>
    <w:p w:rsidR="009C58BD" w:rsidRDefault="00BE5955">
      <w:pPr>
        <w:pStyle w:val="a4"/>
        <w:numPr>
          <w:ilvl w:val="5"/>
          <w:numId w:val="104"/>
        </w:numPr>
        <w:tabs>
          <w:tab w:val="left" w:pos="2250"/>
        </w:tabs>
        <w:spacing w:before="3" w:line="360" w:lineRule="auto"/>
        <w:ind w:right="168" w:firstLine="710"/>
        <w:jc w:val="both"/>
        <w:rPr>
          <w:sz w:val="24"/>
        </w:rPr>
      </w:pPr>
      <w:r>
        <w:rPr>
          <w:sz w:val="24"/>
        </w:rPr>
        <w:t>Содержательно-методическая линия «Функции и графики» тесно переплетается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линиями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курса,</w:t>
      </w:r>
      <w:r>
        <w:rPr>
          <w:spacing w:val="1"/>
          <w:sz w:val="24"/>
        </w:rPr>
        <w:t xml:space="preserve"> </w:t>
      </w:r>
      <w:r>
        <w:rPr>
          <w:sz w:val="24"/>
        </w:rPr>
        <w:t>поскольку в</w:t>
      </w:r>
      <w:r>
        <w:rPr>
          <w:spacing w:val="1"/>
          <w:sz w:val="24"/>
        </w:rPr>
        <w:t xml:space="preserve"> </w:t>
      </w:r>
      <w:r>
        <w:rPr>
          <w:sz w:val="24"/>
        </w:rPr>
        <w:t>каком-то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задаёт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материала.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степенной,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логарифмической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тригонометрических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функций, их свойств и графиков, использование функций для решения задач из других 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</w:p>
    <w:p w:rsidR="009C58BD" w:rsidRDefault="00BE5955">
      <w:pPr>
        <w:pStyle w:val="a3"/>
        <w:spacing w:line="360" w:lineRule="auto"/>
        <w:ind w:right="173" w:firstLine="0"/>
      </w:pPr>
      <w:r>
        <w:t>и реальной жизни тесно связано как с математическим анализом, так и с решением уравнений и</w:t>
      </w:r>
      <w:r>
        <w:rPr>
          <w:spacing w:val="1"/>
        </w:rPr>
        <w:t xml:space="preserve"> </w:t>
      </w:r>
      <w:r>
        <w:t>неравенств. При этом большое внимание уделяется формированию умения выражать формулами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величинами,</w:t>
      </w:r>
      <w:r>
        <w:rPr>
          <w:spacing w:val="1"/>
        </w:rPr>
        <w:t xml:space="preserve"> </w:t>
      </w:r>
      <w:r>
        <w:t>исследовать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графики.</w:t>
      </w:r>
      <w:r>
        <w:rPr>
          <w:spacing w:val="55"/>
        </w:rPr>
        <w:t xml:space="preserve"> </w:t>
      </w:r>
      <w:r>
        <w:t>Материал</w:t>
      </w:r>
      <w:r>
        <w:rPr>
          <w:spacing w:val="53"/>
        </w:rPr>
        <w:t xml:space="preserve"> </w:t>
      </w:r>
      <w:r>
        <w:t>этой</w:t>
      </w:r>
      <w:r>
        <w:rPr>
          <w:spacing w:val="54"/>
        </w:rPr>
        <w:t xml:space="preserve"> </w:t>
      </w:r>
      <w:r>
        <w:t>содержательной</w:t>
      </w:r>
      <w:r>
        <w:rPr>
          <w:spacing w:val="49"/>
        </w:rPr>
        <w:t xml:space="preserve"> </w:t>
      </w:r>
      <w:r>
        <w:t>линии</w:t>
      </w:r>
      <w:r>
        <w:rPr>
          <w:spacing w:val="49"/>
        </w:rPr>
        <w:t xml:space="preserve"> </w:t>
      </w:r>
      <w:r>
        <w:t>нацелен</w:t>
      </w:r>
      <w:r>
        <w:rPr>
          <w:spacing w:val="54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развитие</w:t>
      </w:r>
      <w:r>
        <w:rPr>
          <w:spacing w:val="52"/>
        </w:rPr>
        <w:t xml:space="preserve"> </w:t>
      </w:r>
      <w:r>
        <w:t>умений</w:t>
      </w:r>
      <w:r>
        <w:rPr>
          <w:spacing w:val="54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навыков,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3" w:firstLine="0"/>
      </w:pPr>
      <w:r>
        <w:lastRenderedPageBreak/>
        <w:t>позволяющих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величинами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форме:</w:t>
      </w:r>
      <w:r>
        <w:rPr>
          <w:spacing w:val="1"/>
        </w:rPr>
        <w:t xml:space="preserve"> </w:t>
      </w:r>
      <w:r>
        <w:t>аналитической,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словесной.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алгоритмического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-57"/>
        </w:rPr>
        <w:t xml:space="preserve"> </w:t>
      </w:r>
      <w:r>
        <w:t>способности</w:t>
      </w:r>
      <w:r>
        <w:rPr>
          <w:spacing w:val="2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обобщению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конкретизации,</w:t>
      </w:r>
      <w:r>
        <w:rPr>
          <w:spacing w:val="3"/>
        </w:rPr>
        <w:t xml:space="preserve"> </w:t>
      </w:r>
      <w:r>
        <w:t>использованию</w:t>
      </w:r>
      <w:r>
        <w:rPr>
          <w:spacing w:val="-5"/>
        </w:rPr>
        <w:t xml:space="preserve"> </w:t>
      </w:r>
      <w:r>
        <w:t>аналогий.</w:t>
      </w:r>
    </w:p>
    <w:p w:rsidR="009C58BD" w:rsidRDefault="00BE5955">
      <w:pPr>
        <w:pStyle w:val="a4"/>
        <w:numPr>
          <w:ilvl w:val="5"/>
          <w:numId w:val="104"/>
        </w:numPr>
        <w:tabs>
          <w:tab w:val="left" w:pos="2250"/>
        </w:tabs>
        <w:spacing w:before="2" w:line="360" w:lineRule="auto"/>
        <w:ind w:right="165" w:firstLine="710"/>
        <w:jc w:val="both"/>
        <w:rPr>
          <w:sz w:val="24"/>
        </w:rPr>
      </w:pPr>
      <w:r>
        <w:rPr>
          <w:sz w:val="24"/>
        </w:rPr>
        <w:t>Содержательная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линия</w:t>
      </w:r>
      <w:r>
        <w:rPr>
          <w:spacing w:val="1"/>
          <w:sz w:val="24"/>
        </w:rPr>
        <w:t xml:space="preserve"> </w:t>
      </w:r>
      <w:r>
        <w:rPr>
          <w:sz w:val="24"/>
        </w:rPr>
        <w:t>«Начала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анализа»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расширить</w:t>
      </w:r>
      <w:r>
        <w:rPr>
          <w:spacing w:val="1"/>
          <w:sz w:val="24"/>
        </w:rPr>
        <w:t xml:space="preserve"> </w:t>
      </w:r>
      <w:r>
        <w:rPr>
          <w:sz w:val="24"/>
        </w:rPr>
        <w:t>круг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прикладных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появляется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графики</w:t>
      </w:r>
      <w:r>
        <w:rPr>
          <w:spacing w:val="1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 их наибольшие и наименьшие значения, вычислять площади фигур и объёмы тел,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ускорения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процессов.</w:t>
      </w:r>
      <w:r>
        <w:rPr>
          <w:spacing w:val="1"/>
          <w:sz w:val="24"/>
        </w:rPr>
        <w:t xml:space="preserve"> </w:t>
      </w:r>
      <w:r>
        <w:rPr>
          <w:sz w:val="24"/>
        </w:rPr>
        <w:t>Данная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линия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новые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наилучшее решение в прикладных, в том числе социально-экономических, задачах. Знакомство с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основами математического анализа способствует развитию абстрактного, формально-логического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 креативного мышления, формированию умений распознавать проявления законов математики в</w:t>
      </w:r>
      <w:r>
        <w:rPr>
          <w:spacing w:val="1"/>
          <w:sz w:val="24"/>
        </w:rPr>
        <w:t xml:space="preserve"> </w:t>
      </w:r>
      <w:r>
        <w:rPr>
          <w:sz w:val="24"/>
        </w:rPr>
        <w:t>науке, технике и искусстве. Обучающиеся узнают о выдающихся результатах, полученных в ходе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математики</w:t>
      </w:r>
      <w:r>
        <w:rPr>
          <w:spacing w:val="-2"/>
          <w:sz w:val="24"/>
        </w:rPr>
        <w:t xml:space="preserve"> </w:t>
      </w:r>
      <w:r>
        <w:rPr>
          <w:sz w:val="24"/>
        </w:rPr>
        <w:t>как науки,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авторах.</w:t>
      </w:r>
    </w:p>
    <w:p w:rsidR="009C58BD" w:rsidRDefault="00BE5955">
      <w:pPr>
        <w:pStyle w:val="a4"/>
        <w:numPr>
          <w:ilvl w:val="5"/>
          <w:numId w:val="104"/>
        </w:numPr>
        <w:tabs>
          <w:tab w:val="left" w:pos="2250"/>
          <w:tab w:val="left" w:pos="2419"/>
          <w:tab w:val="left" w:pos="3140"/>
          <w:tab w:val="left" w:pos="3552"/>
          <w:tab w:val="left" w:pos="5002"/>
          <w:tab w:val="left" w:pos="5393"/>
          <w:tab w:val="left" w:pos="6861"/>
          <w:tab w:val="left" w:pos="9261"/>
          <w:tab w:val="left" w:pos="9331"/>
        </w:tabs>
        <w:spacing w:before="3" w:line="360" w:lineRule="auto"/>
        <w:ind w:right="167" w:firstLine="710"/>
        <w:jc w:val="both"/>
        <w:rPr>
          <w:sz w:val="24"/>
        </w:rPr>
      </w:pPr>
      <w:r>
        <w:rPr>
          <w:sz w:val="24"/>
        </w:rPr>
        <w:t>Содержательно-методическая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линия</w:t>
      </w:r>
      <w:r>
        <w:rPr>
          <w:spacing w:val="1"/>
          <w:sz w:val="24"/>
        </w:rPr>
        <w:t xml:space="preserve"> </w:t>
      </w:r>
      <w:r>
        <w:rPr>
          <w:sz w:val="24"/>
        </w:rPr>
        <w:t>«Множества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логика» 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 теории множеств и математической логики. Теоретико-множественные 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пронизывают</w:t>
      </w:r>
      <w:r>
        <w:rPr>
          <w:sz w:val="24"/>
        </w:rPr>
        <w:tab/>
      </w:r>
      <w:r>
        <w:rPr>
          <w:sz w:val="24"/>
        </w:rPr>
        <w:tab/>
        <w:t>весь</w:t>
      </w:r>
      <w:r>
        <w:rPr>
          <w:sz w:val="24"/>
        </w:rPr>
        <w:tab/>
        <w:t>курс</w:t>
      </w:r>
      <w:r>
        <w:rPr>
          <w:sz w:val="24"/>
        </w:rPr>
        <w:tab/>
        <w:t>школьной</w:t>
      </w:r>
      <w:r>
        <w:rPr>
          <w:sz w:val="24"/>
        </w:rPr>
        <w:tab/>
      </w:r>
      <w:r>
        <w:rPr>
          <w:sz w:val="24"/>
        </w:rPr>
        <w:tab/>
        <w:t>математики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предлагают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язык,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объединяющий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разделы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приложений,</w:t>
      </w:r>
      <w:r>
        <w:rPr>
          <w:sz w:val="24"/>
        </w:rPr>
        <w:tab/>
        <w:t>они</w:t>
      </w:r>
      <w:r>
        <w:rPr>
          <w:sz w:val="24"/>
        </w:rPr>
        <w:tab/>
      </w:r>
      <w:r>
        <w:rPr>
          <w:sz w:val="24"/>
        </w:rPr>
        <w:tab/>
        <w:t>связывают</w:t>
      </w:r>
      <w:r>
        <w:rPr>
          <w:sz w:val="24"/>
        </w:rPr>
        <w:tab/>
      </w:r>
      <w:r>
        <w:rPr>
          <w:sz w:val="24"/>
        </w:rPr>
        <w:tab/>
        <w:t>разные</w:t>
      </w:r>
      <w:r>
        <w:rPr>
          <w:sz w:val="24"/>
        </w:rPr>
        <w:tab/>
        <w:t>математические</w:t>
      </w:r>
      <w:r>
        <w:rPr>
          <w:sz w:val="24"/>
        </w:rPr>
        <w:tab/>
      </w:r>
      <w:r>
        <w:rPr>
          <w:spacing w:val="-1"/>
          <w:sz w:val="24"/>
        </w:rPr>
        <w:t>дисциплины</w:t>
      </w:r>
      <w:r>
        <w:rPr>
          <w:spacing w:val="-58"/>
          <w:sz w:val="24"/>
        </w:rPr>
        <w:t xml:space="preserve"> </w:t>
      </w:r>
      <w:r>
        <w:rPr>
          <w:sz w:val="24"/>
        </w:rPr>
        <w:t>и их приложения в единое целое. Поэтому важно</w:t>
      </w:r>
      <w:r>
        <w:rPr>
          <w:spacing w:val="1"/>
          <w:sz w:val="24"/>
        </w:rPr>
        <w:t xml:space="preserve"> </w:t>
      </w:r>
      <w:r>
        <w:rPr>
          <w:sz w:val="24"/>
        </w:rPr>
        <w:t>дать возможность обучающемуся понимать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теоретико-множественный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60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своих мыслей. Другим важным признаком математики как науки следует признать свойственную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ей</w:t>
      </w:r>
      <w:r>
        <w:rPr>
          <w:spacing w:val="1"/>
          <w:sz w:val="24"/>
        </w:rPr>
        <w:t xml:space="preserve"> </w:t>
      </w:r>
      <w:r>
        <w:rPr>
          <w:sz w:val="24"/>
        </w:rPr>
        <w:t>строгость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следование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определённым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доказательств.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Знакомство с элементами математической логики способствует развитию логического мышления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 позволяет им строить свои рассуждения на основе логических правил, 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2"/>
          <w:sz w:val="24"/>
        </w:rPr>
        <w:t xml:space="preserve"> </w:t>
      </w:r>
      <w:r>
        <w:rPr>
          <w:sz w:val="24"/>
        </w:rPr>
        <w:t>критического</w:t>
      </w:r>
      <w:r>
        <w:rPr>
          <w:spacing w:val="2"/>
          <w:sz w:val="24"/>
        </w:rPr>
        <w:t xml:space="preserve"> </w:t>
      </w:r>
      <w:r>
        <w:rPr>
          <w:sz w:val="24"/>
        </w:rPr>
        <w:t>мышления.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  <w:tab w:val="left" w:pos="2526"/>
          <w:tab w:val="left" w:pos="3860"/>
          <w:tab w:val="left" w:pos="6897"/>
          <w:tab w:val="left" w:pos="9143"/>
        </w:tabs>
        <w:spacing w:before="2" w:line="360" w:lineRule="auto"/>
        <w:ind w:right="162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курсе</w:t>
      </w:r>
      <w:r>
        <w:rPr>
          <w:spacing w:val="1"/>
          <w:sz w:val="24"/>
        </w:rPr>
        <w:t xml:space="preserve"> </w:t>
      </w:r>
      <w:r>
        <w:rPr>
          <w:sz w:val="24"/>
        </w:rPr>
        <w:t>«Алгебра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анализа»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моделирования,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 моделей реальных ситуаций, исследования этих моделей с помощью аппарата алгебры</w:t>
      </w:r>
      <w:r>
        <w:rPr>
          <w:spacing w:val="-57"/>
          <w:sz w:val="24"/>
        </w:rPr>
        <w:t xml:space="preserve"> </w:t>
      </w:r>
      <w:r>
        <w:rPr>
          <w:sz w:val="24"/>
        </w:rPr>
        <w:t>и математического анализа, интерпретации полученных результатов. Такие задания вплетены в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1"/>
          <w:sz w:val="24"/>
        </w:rPr>
        <w:t xml:space="preserve"> </w:t>
      </w:r>
      <w:r>
        <w:rPr>
          <w:sz w:val="24"/>
        </w:rPr>
        <w:t>поскольку</w:t>
      </w:r>
      <w:r>
        <w:rPr>
          <w:spacing w:val="1"/>
          <w:sz w:val="24"/>
        </w:rPr>
        <w:t xml:space="preserve"> </w:t>
      </w:r>
      <w:r>
        <w:rPr>
          <w:sz w:val="24"/>
        </w:rPr>
        <w:t>весь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60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 прикладных задач. При решении реальных практических задач обучающиеся развивают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наблюдательность, умение находить закономерности, абстрагироваться, использовать аналогию,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обобщать</w:t>
      </w:r>
      <w:r>
        <w:rPr>
          <w:sz w:val="24"/>
        </w:rPr>
        <w:tab/>
        <w:t>и</w:t>
      </w:r>
      <w:r>
        <w:rPr>
          <w:sz w:val="24"/>
        </w:rPr>
        <w:tab/>
        <w:t>конкретизировать</w:t>
      </w:r>
      <w:r>
        <w:rPr>
          <w:sz w:val="24"/>
        </w:rPr>
        <w:tab/>
        <w:t>проблему.</w:t>
      </w:r>
      <w:r>
        <w:rPr>
          <w:sz w:val="24"/>
        </w:rPr>
        <w:tab/>
        <w:t>Деятельность</w:t>
      </w:r>
      <w:r>
        <w:rPr>
          <w:spacing w:val="-58"/>
          <w:sz w:val="24"/>
        </w:rPr>
        <w:t xml:space="preserve"> </w:t>
      </w:r>
      <w:r>
        <w:rPr>
          <w:sz w:val="24"/>
        </w:rPr>
        <w:t>по формированию навыков решения прикладных задач организуется в процессе изучения всех тем</w:t>
      </w:r>
      <w:r>
        <w:rPr>
          <w:spacing w:val="-57"/>
          <w:sz w:val="24"/>
        </w:rPr>
        <w:t xml:space="preserve"> </w:t>
      </w:r>
      <w:r>
        <w:rPr>
          <w:sz w:val="24"/>
        </w:rPr>
        <w:t>курса «Алгебра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анализа».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6"/>
      </w:pPr>
      <w:r>
        <w:lastRenderedPageBreak/>
        <w:t>119.7.1.10. Общее число часов, рекомендованных для изучения учебного курса «Алгебра и</w:t>
      </w:r>
      <w:r>
        <w:rPr>
          <w:spacing w:val="1"/>
        </w:rPr>
        <w:t xml:space="preserve"> </w:t>
      </w:r>
      <w:r>
        <w:t>начала</w:t>
      </w:r>
      <w:r>
        <w:rPr>
          <w:spacing w:val="8"/>
        </w:rPr>
        <w:t xml:space="preserve"> </w:t>
      </w:r>
      <w:r>
        <w:t>математического</w:t>
      </w:r>
      <w:r>
        <w:rPr>
          <w:spacing w:val="9"/>
        </w:rPr>
        <w:t xml:space="preserve"> </w:t>
      </w:r>
      <w:r>
        <w:t>анализа»</w:t>
      </w:r>
      <w:r>
        <w:rPr>
          <w:spacing w:val="8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272</w:t>
      </w:r>
      <w:r>
        <w:rPr>
          <w:spacing w:val="6"/>
        </w:rPr>
        <w:t xml:space="preserve"> </w:t>
      </w:r>
      <w:r>
        <w:rPr>
          <w:position w:val="1"/>
        </w:rPr>
        <w:t>часа:</w:t>
      </w:r>
      <w:r>
        <w:rPr>
          <w:spacing w:val="5"/>
          <w:position w:val="1"/>
        </w:rPr>
        <w:t xml:space="preserve"> </w:t>
      </w:r>
      <w:r>
        <w:rPr>
          <w:position w:val="1"/>
        </w:rPr>
        <w:t>в</w:t>
      </w:r>
      <w:r>
        <w:rPr>
          <w:spacing w:val="6"/>
          <w:position w:val="1"/>
        </w:rPr>
        <w:t xml:space="preserve"> </w:t>
      </w:r>
      <w:r>
        <w:rPr>
          <w:position w:val="1"/>
        </w:rPr>
        <w:t>10</w:t>
      </w:r>
      <w:r>
        <w:rPr>
          <w:spacing w:val="9"/>
          <w:position w:val="1"/>
        </w:rPr>
        <w:t xml:space="preserve"> </w:t>
      </w:r>
      <w:r>
        <w:rPr>
          <w:position w:val="1"/>
        </w:rPr>
        <w:t>классе</w:t>
      </w:r>
      <w:r>
        <w:rPr>
          <w:spacing w:val="8"/>
          <w:position w:val="1"/>
        </w:rPr>
        <w:t xml:space="preserve"> </w:t>
      </w:r>
      <w:r>
        <w:rPr>
          <w:position w:val="1"/>
        </w:rPr>
        <w:t>-</w:t>
      </w:r>
      <w:r>
        <w:rPr>
          <w:spacing w:val="6"/>
          <w:position w:val="1"/>
        </w:rPr>
        <w:t xml:space="preserve"> </w:t>
      </w:r>
      <w:r>
        <w:rPr>
          <w:position w:val="1"/>
        </w:rPr>
        <w:t>136</w:t>
      </w:r>
      <w:r>
        <w:rPr>
          <w:spacing w:val="4"/>
          <w:position w:val="1"/>
        </w:rPr>
        <w:t xml:space="preserve"> </w:t>
      </w:r>
      <w:r>
        <w:rPr>
          <w:position w:val="1"/>
        </w:rPr>
        <w:t>часов</w:t>
      </w:r>
      <w:r>
        <w:rPr>
          <w:spacing w:val="6"/>
          <w:position w:val="1"/>
        </w:rPr>
        <w:t xml:space="preserve"> </w:t>
      </w:r>
      <w:r>
        <w:rPr>
          <w:position w:val="1"/>
        </w:rPr>
        <w:t>(4 часа</w:t>
      </w:r>
      <w:r>
        <w:rPr>
          <w:spacing w:val="4"/>
          <w:position w:val="1"/>
        </w:rPr>
        <w:t xml:space="preserve"> </w:t>
      </w:r>
      <w:r>
        <w:rPr>
          <w:position w:val="1"/>
        </w:rPr>
        <w:t>в</w:t>
      </w:r>
      <w:r>
        <w:rPr>
          <w:spacing w:val="6"/>
          <w:position w:val="1"/>
        </w:rPr>
        <w:t xml:space="preserve"> </w:t>
      </w:r>
      <w:r>
        <w:rPr>
          <w:position w:val="1"/>
        </w:rPr>
        <w:t>неделю),</w:t>
      </w:r>
      <w:r>
        <w:rPr>
          <w:spacing w:val="7"/>
          <w:position w:val="1"/>
        </w:rPr>
        <w:t xml:space="preserve"> </w:t>
      </w:r>
      <w:r>
        <w:rPr>
          <w:position w:val="1"/>
        </w:rPr>
        <w:t>в</w:t>
      </w:r>
      <w:r>
        <w:rPr>
          <w:spacing w:val="6"/>
          <w:position w:val="1"/>
        </w:rPr>
        <w:t xml:space="preserve"> </w:t>
      </w:r>
      <w:r>
        <w:rPr>
          <w:position w:val="1"/>
        </w:rPr>
        <w:t>11</w:t>
      </w:r>
      <w:r>
        <w:rPr>
          <w:spacing w:val="4"/>
          <w:position w:val="1"/>
        </w:rPr>
        <w:t xml:space="preserve"> </w:t>
      </w:r>
      <w:r>
        <w:rPr>
          <w:position w:val="1"/>
        </w:rPr>
        <w:t>классе</w:t>
      </w:r>
    </w:p>
    <w:p w:rsidR="009C58BD" w:rsidRDefault="00BE5955">
      <w:pPr>
        <w:pStyle w:val="a4"/>
        <w:numPr>
          <w:ilvl w:val="0"/>
          <w:numId w:val="83"/>
        </w:numPr>
        <w:tabs>
          <w:tab w:val="left" w:pos="478"/>
        </w:tabs>
        <w:spacing w:line="273" w:lineRule="exact"/>
        <w:ind w:hanging="145"/>
        <w:rPr>
          <w:sz w:val="24"/>
        </w:rPr>
      </w:pPr>
      <w:r>
        <w:rPr>
          <w:sz w:val="24"/>
        </w:rPr>
        <w:t>136 часов</w:t>
      </w:r>
      <w:r>
        <w:rPr>
          <w:spacing w:val="-3"/>
          <w:sz w:val="24"/>
        </w:rPr>
        <w:t xml:space="preserve"> </w:t>
      </w:r>
      <w:r>
        <w:rPr>
          <w:sz w:val="24"/>
        </w:rPr>
        <w:t>(4</w:t>
      </w:r>
      <w:r>
        <w:rPr>
          <w:spacing w:val="-5"/>
          <w:sz w:val="24"/>
        </w:rPr>
        <w:t xml:space="preserve"> </w:t>
      </w:r>
      <w:r>
        <w:rPr>
          <w:sz w:val="24"/>
        </w:rPr>
        <w:t>часа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неделю).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37"/>
        <w:ind w:left="1889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38"/>
        <w:ind w:left="2066"/>
        <w:jc w:val="both"/>
        <w:rPr>
          <w:sz w:val="24"/>
        </w:rPr>
      </w:pPr>
      <w:r>
        <w:rPr>
          <w:sz w:val="24"/>
        </w:rPr>
        <w:t>Числа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вычисления.</w:t>
      </w:r>
    </w:p>
    <w:p w:rsidR="009C58BD" w:rsidRDefault="00BE5955">
      <w:pPr>
        <w:pStyle w:val="a3"/>
        <w:spacing w:before="141" w:line="360" w:lineRule="auto"/>
        <w:ind w:right="170"/>
      </w:pPr>
      <w:r>
        <w:t>Рациональные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Обыкновенные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десятичные</w:t>
      </w:r>
      <w:r>
        <w:rPr>
          <w:spacing w:val="1"/>
        </w:rPr>
        <w:t xml:space="preserve"> </w:t>
      </w:r>
      <w:r>
        <w:t>дроби,</w:t>
      </w:r>
      <w:r>
        <w:rPr>
          <w:spacing w:val="1"/>
        </w:rPr>
        <w:t xml:space="preserve"> </w:t>
      </w:r>
      <w:r>
        <w:t>проценты,</w:t>
      </w:r>
      <w:r>
        <w:rPr>
          <w:spacing w:val="1"/>
        </w:rPr>
        <w:t xml:space="preserve"> </w:t>
      </w:r>
      <w:r>
        <w:t>бесконечные</w:t>
      </w:r>
      <w:r>
        <w:rPr>
          <w:spacing w:val="1"/>
        </w:rPr>
        <w:t xml:space="preserve"> </w:t>
      </w:r>
      <w:r>
        <w:t>периодические</w:t>
      </w:r>
      <w:r>
        <w:rPr>
          <w:spacing w:val="1"/>
        </w:rPr>
        <w:t xml:space="preserve"> </w:t>
      </w:r>
      <w:r>
        <w:t>дроби.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дробей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отраслей</w:t>
      </w:r>
      <w:r>
        <w:rPr>
          <w:spacing w:val="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реальной</w:t>
      </w:r>
      <w:r>
        <w:rPr>
          <w:spacing w:val="-2"/>
        </w:rPr>
        <w:t xml:space="preserve"> </w:t>
      </w:r>
      <w:r>
        <w:t>жизни.</w:t>
      </w:r>
    </w:p>
    <w:p w:rsidR="009C58BD" w:rsidRDefault="00BE5955">
      <w:pPr>
        <w:pStyle w:val="a3"/>
        <w:tabs>
          <w:tab w:val="left" w:pos="3586"/>
          <w:tab w:val="left" w:pos="6375"/>
          <w:tab w:val="left" w:pos="9571"/>
        </w:tabs>
        <w:spacing w:line="360" w:lineRule="auto"/>
        <w:ind w:right="160"/>
      </w:pPr>
      <w:r>
        <w:t>Действительные числа. Рациональные и иррациональные числа. Арифметические операции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действительными</w:t>
      </w:r>
      <w:r>
        <w:rPr>
          <w:spacing w:val="1"/>
        </w:rPr>
        <w:t xml:space="preserve"> </w:t>
      </w:r>
      <w:r>
        <w:t>числами.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действительного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Приближённые</w:t>
      </w:r>
      <w:r>
        <w:rPr>
          <w:spacing w:val="1"/>
        </w:rPr>
        <w:t xml:space="preserve"> </w:t>
      </w:r>
      <w:r>
        <w:t>вычисления,</w:t>
      </w:r>
      <w:r>
        <w:tab/>
        <w:t>правила</w:t>
      </w:r>
      <w:r>
        <w:tab/>
        <w:t>округления,</w:t>
      </w:r>
      <w:r>
        <w:tab/>
        <w:t>прикидка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вычислений.</w:t>
      </w:r>
    </w:p>
    <w:p w:rsidR="009C58BD" w:rsidRDefault="00BE5955">
      <w:pPr>
        <w:pStyle w:val="a3"/>
        <w:tabs>
          <w:tab w:val="left" w:pos="2948"/>
          <w:tab w:val="left" w:pos="4483"/>
          <w:tab w:val="left" w:pos="5789"/>
          <w:tab w:val="left" w:pos="7632"/>
          <w:tab w:val="left" w:pos="9984"/>
        </w:tabs>
        <w:spacing w:line="360" w:lineRule="auto"/>
        <w:ind w:right="174"/>
      </w:pPr>
      <w:r>
        <w:t>Степень с целым показателем. Бином Ньютона. Использование подходящей формы записи</w:t>
      </w:r>
      <w:r>
        <w:rPr>
          <w:spacing w:val="1"/>
        </w:rPr>
        <w:t xml:space="preserve"> </w:t>
      </w:r>
      <w:r>
        <w:t>действительных</w:t>
      </w:r>
      <w:r>
        <w:tab/>
        <w:t>чисел</w:t>
      </w:r>
      <w:r>
        <w:tab/>
        <w:t>для</w:t>
      </w:r>
      <w:r>
        <w:tab/>
        <w:t>решения</w:t>
      </w:r>
      <w:r>
        <w:tab/>
        <w:t>практических</w:t>
      </w:r>
      <w:r>
        <w:tab/>
      </w:r>
      <w:r>
        <w:rPr>
          <w:spacing w:val="-2"/>
        </w:rPr>
        <w:t>задач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представления</w:t>
      </w:r>
      <w:r>
        <w:rPr>
          <w:spacing w:val="2"/>
        </w:rPr>
        <w:t xml:space="preserve"> </w:t>
      </w:r>
      <w:r>
        <w:t>данных.</w:t>
      </w:r>
    </w:p>
    <w:p w:rsidR="009C58BD" w:rsidRDefault="00BE5955">
      <w:pPr>
        <w:pStyle w:val="a3"/>
        <w:ind w:left="1044" w:firstLine="0"/>
      </w:pPr>
      <w:r>
        <w:t>Арифметический</w:t>
      </w:r>
      <w:r>
        <w:rPr>
          <w:spacing w:val="-2"/>
        </w:rPr>
        <w:t xml:space="preserve"> </w:t>
      </w:r>
      <w:r>
        <w:t>корень</w:t>
      </w:r>
      <w:r>
        <w:rPr>
          <w:spacing w:val="-2"/>
        </w:rPr>
        <w:t xml:space="preserve"> </w:t>
      </w:r>
      <w:r>
        <w:t>натуральной</w:t>
      </w:r>
      <w:r>
        <w:rPr>
          <w:spacing w:val="-1"/>
        </w:rPr>
        <w:t xml:space="preserve"> </w:t>
      </w:r>
      <w:r>
        <w:t>степени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свойства.</w:t>
      </w:r>
    </w:p>
    <w:p w:rsidR="009C58BD" w:rsidRDefault="00BE5955">
      <w:pPr>
        <w:pStyle w:val="a3"/>
        <w:spacing w:before="136" w:line="362" w:lineRule="auto"/>
        <w:ind w:right="169"/>
      </w:pPr>
      <w:r>
        <w:t xml:space="preserve">Степень      </w:t>
      </w:r>
      <w:r>
        <w:rPr>
          <w:spacing w:val="46"/>
        </w:rPr>
        <w:t xml:space="preserve"> </w:t>
      </w:r>
      <w:r>
        <w:t xml:space="preserve">с       </w:t>
      </w:r>
      <w:r>
        <w:rPr>
          <w:spacing w:val="42"/>
        </w:rPr>
        <w:t xml:space="preserve"> </w:t>
      </w:r>
      <w:r>
        <w:t xml:space="preserve">рациональным       </w:t>
      </w:r>
      <w:r>
        <w:rPr>
          <w:spacing w:val="40"/>
        </w:rPr>
        <w:t xml:space="preserve"> </w:t>
      </w:r>
      <w:r>
        <w:t xml:space="preserve">показателем       </w:t>
      </w:r>
      <w:r>
        <w:rPr>
          <w:spacing w:val="45"/>
        </w:rPr>
        <w:t xml:space="preserve"> </w:t>
      </w:r>
      <w:r>
        <w:t xml:space="preserve">и       </w:t>
      </w:r>
      <w:r>
        <w:rPr>
          <w:spacing w:val="45"/>
        </w:rPr>
        <w:t xml:space="preserve"> </w:t>
      </w:r>
      <w:r>
        <w:t xml:space="preserve">её       </w:t>
      </w:r>
      <w:r>
        <w:rPr>
          <w:spacing w:val="42"/>
        </w:rPr>
        <w:t xml:space="preserve"> </w:t>
      </w:r>
      <w:r>
        <w:t xml:space="preserve">свойства,       </w:t>
      </w:r>
      <w:r>
        <w:rPr>
          <w:spacing w:val="41"/>
        </w:rPr>
        <w:t xml:space="preserve"> </w:t>
      </w:r>
      <w:r>
        <w:t>степень</w:t>
      </w:r>
      <w:r>
        <w:rPr>
          <w:spacing w:val="-58"/>
        </w:rPr>
        <w:t xml:space="preserve"> </w:t>
      </w:r>
      <w:r>
        <w:t>с действительным</w:t>
      </w:r>
      <w:r>
        <w:rPr>
          <w:spacing w:val="-1"/>
        </w:rPr>
        <w:t xml:space="preserve"> </w:t>
      </w:r>
      <w:r>
        <w:t>показателем.</w:t>
      </w:r>
    </w:p>
    <w:p w:rsidR="009C58BD" w:rsidRDefault="00BE5955">
      <w:pPr>
        <w:pStyle w:val="a3"/>
        <w:spacing w:line="273" w:lineRule="exact"/>
        <w:ind w:left="1044" w:firstLine="0"/>
      </w:pPr>
      <w:r>
        <w:t>Логарифм</w:t>
      </w:r>
      <w:r>
        <w:rPr>
          <w:spacing w:val="-1"/>
        </w:rPr>
        <w:t xml:space="preserve"> </w:t>
      </w:r>
      <w:r>
        <w:t>числа.</w:t>
      </w:r>
      <w:r>
        <w:rPr>
          <w:spacing w:val="-5"/>
        </w:rPr>
        <w:t xml:space="preserve"> </w:t>
      </w:r>
      <w:r>
        <w:t>Свойства</w:t>
      </w:r>
      <w:r>
        <w:rPr>
          <w:spacing w:val="-3"/>
        </w:rPr>
        <w:t xml:space="preserve"> </w:t>
      </w:r>
      <w:r>
        <w:t>логарифма. Десятичные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натуральные</w:t>
      </w:r>
      <w:r>
        <w:rPr>
          <w:spacing w:val="-3"/>
        </w:rPr>
        <w:t xml:space="preserve"> </w:t>
      </w:r>
      <w:r>
        <w:t>логарифмы.</w:t>
      </w:r>
    </w:p>
    <w:p w:rsidR="009C58BD" w:rsidRDefault="00BE5955">
      <w:pPr>
        <w:pStyle w:val="a3"/>
        <w:spacing w:before="137" w:line="360" w:lineRule="auto"/>
        <w:ind w:right="166"/>
      </w:pPr>
      <w:r>
        <w:t>Синус,</w:t>
      </w:r>
      <w:r>
        <w:rPr>
          <w:spacing w:val="1"/>
        </w:rPr>
        <w:t xml:space="preserve"> </w:t>
      </w:r>
      <w:r>
        <w:t>косинус,</w:t>
      </w:r>
      <w:r>
        <w:rPr>
          <w:spacing w:val="1"/>
        </w:rPr>
        <w:t xml:space="preserve"> </w:t>
      </w:r>
      <w:r>
        <w:t>тангенс,</w:t>
      </w:r>
      <w:r>
        <w:rPr>
          <w:spacing w:val="1"/>
        </w:rPr>
        <w:t xml:space="preserve"> </w:t>
      </w:r>
      <w:r>
        <w:t>котангенс</w:t>
      </w:r>
      <w:r>
        <w:rPr>
          <w:spacing w:val="1"/>
        </w:rPr>
        <w:t xml:space="preserve"> </w:t>
      </w:r>
      <w:r>
        <w:t>числового</w:t>
      </w:r>
      <w:r>
        <w:rPr>
          <w:spacing w:val="1"/>
        </w:rPr>
        <w:t xml:space="preserve"> </w:t>
      </w:r>
      <w:r>
        <w:t>аргумента.</w:t>
      </w:r>
      <w:r>
        <w:rPr>
          <w:spacing w:val="1"/>
        </w:rPr>
        <w:t xml:space="preserve"> </w:t>
      </w:r>
      <w:r>
        <w:t>Арксинус,</w:t>
      </w:r>
      <w:r>
        <w:rPr>
          <w:spacing w:val="1"/>
        </w:rPr>
        <w:t xml:space="preserve"> </w:t>
      </w:r>
      <w:r>
        <w:t>арккосинус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арктангенс числового</w:t>
      </w:r>
      <w:r>
        <w:rPr>
          <w:spacing w:val="2"/>
        </w:rPr>
        <w:t xml:space="preserve"> </w:t>
      </w:r>
      <w:r>
        <w:t>аргумента.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274" w:lineRule="exact"/>
        <w:ind w:left="2066"/>
        <w:jc w:val="both"/>
        <w:rPr>
          <w:sz w:val="24"/>
        </w:rPr>
      </w:pPr>
      <w:r>
        <w:rPr>
          <w:sz w:val="24"/>
        </w:rPr>
        <w:t>Уравнения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 неравенства.</w:t>
      </w:r>
    </w:p>
    <w:p w:rsidR="009C58BD" w:rsidRDefault="00BE5955">
      <w:pPr>
        <w:pStyle w:val="a3"/>
        <w:spacing w:before="142" w:line="360" w:lineRule="auto"/>
        <w:ind w:right="172"/>
      </w:pPr>
      <w:r>
        <w:t>Тождества и тождественные преобразования. Уравнение, корень уравнения. Равносильные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уравнения-следствия.</w:t>
      </w:r>
      <w:r>
        <w:rPr>
          <w:spacing w:val="3"/>
        </w:rPr>
        <w:t xml:space="preserve"> </w:t>
      </w:r>
      <w:r>
        <w:t>Неравенство,</w:t>
      </w:r>
      <w:r>
        <w:rPr>
          <w:spacing w:val="4"/>
        </w:rPr>
        <w:t xml:space="preserve"> </w:t>
      </w:r>
      <w:r>
        <w:t>решение неравенства.</w:t>
      </w:r>
    </w:p>
    <w:p w:rsidR="009C58BD" w:rsidRDefault="00BE5955">
      <w:pPr>
        <w:pStyle w:val="a3"/>
        <w:spacing w:line="360" w:lineRule="auto"/>
        <w:ind w:right="169"/>
      </w:pPr>
      <w:r>
        <w:t xml:space="preserve">Основные     </w:t>
      </w:r>
      <w:r>
        <w:rPr>
          <w:spacing w:val="24"/>
        </w:rPr>
        <w:t xml:space="preserve"> </w:t>
      </w:r>
      <w:r>
        <w:t xml:space="preserve">методы      </w:t>
      </w:r>
      <w:r>
        <w:rPr>
          <w:spacing w:val="19"/>
        </w:rPr>
        <w:t xml:space="preserve"> </w:t>
      </w:r>
      <w:r>
        <w:t xml:space="preserve">решения      </w:t>
      </w:r>
      <w:r>
        <w:rPr>
          <w:spacing w:val="18"/>
        </w:rPr>
        <w:t xml:space="preserve"> </w:t>
      </w:r>
      <w:r>
        <w:t xml:space="preserve">целых      </w:t>
      </w:r>
      <w:r>
        <w:rPr>
          <w:spacing w:val="18"/>
        </w:rPr>
        <w:t xml:space="preserve"> </w:t>
      </w:r>
      <w:r>
        <w:t xml:space="preserve">и      </w:t>
      </w:r>
      <w:r>
        <w:rPr>
          <w:spacing w:val="23"/>
        </w:rPr>
        <w:t xml:space="preserve"> </w:t>
      </w:r>
      <w:r>
        <w:t xml:space="preserve">дробно-рациональных      </w:t>
      </w:r>
      <w:r>
        <w:rPr>
          <w:spacing w:val="23"/>
        </w:rPr>
        <w:t xml:space="preserve"> </w:t>
      </w:r>
      <w:r>
        <w:t>уравнений</w:t>
      </w:r>
      <w:r>
        <w:rPr>
          <w:spacing w:val="-58"/>
        </w:rPr>
        <w:t xml:space="preserve"> </w:t>
      </w:r>
      <w:r>
        <w:t>и неравенств. Многочлены от одной переменной. Деление многочлена на многочлен с остатком.</w:t>
      </w:r>
      <w:r>
        <w:rPr>
          <w:spacing w:val="1"/>
        </w:rPr>
        <w:t xml:space="preserve"> </w:t>
      </w:r>
      <w:r>
        <w:t>Теорема</w:t>
      </w:r>
      <w:r>
        <w:rPr>
          <w:spacing w:val="-5"/>
        </w:rPr>
        <w:t xml:space="preserve"> </w:t>
      </w:r>
      <w:r>
        <w:t>Безу.</w:t>
      </w:r>
      <w:r>
        <w:rPr>
          <w:spacing w:val="4"/>
        </w:rPr>
        <w:t xml:space="preserve"> </w:t>
      </w:r>
      <w:r>
        <w:t>Многочлены</w:t>
      </w:r>
      <w:r>
        <w:rPr>
          <w:spacing w:val="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целыми</w:t>
      </w:r>
      <w:r>
        <w:rPr>
          <w:spacing w:val="2"/>
        </w:rPr>
        <w:t xml:space="preserve"> </w:t>
      </w:r>
      <w:r>
        <w:t>коэффициентами.</w:t>
      </w:r>
      <w:r>
        <w:rPr>
          <w:spacing w:val="-1"/>
        </w:rPr>
        <w:t xml:space="preserve"> </w:t>
      </w:r>
      <w:r>
        <w:t>Теорема</w:t>
      </w:r>
      <w:r>
        <w:rPr>
          <w:spacing w:val="-4"/>
        </w:rPr>
        <w:t xml:space="preserve"> </w:t>
      </w:r>
      <w:r>
        <w:t>Виета.</w:t>
      </w:r>
    </w:p>
    <w:p w:rsidR="009C58BD" w:rsidRDefault="00BE5955">
      <w:pPr>
        <w:pStyle w:val="a3"/>
        <w:spacing w:line="360" w:lineRule="auto"/>
        <w:ind w:left="1044" w:right="797" w:firstLine="0"/>
        <w:jc w:val="left"/>
      </w:pPr>
      <w:r>
        <w:t>Преобразования числовых выражений, содержащих степени и корни.</w:t>
      </w:r>
      <w:r>
        <w:rPr>
          <w:spacing w:val="1"/>
        </w:rPr>
        <w:t xml:space="preserve"> </w:t>
      </w:r>
      <w:r>
        <w:t>Иррациональные</w:t>
      </w:r>
      <w:r>
        <w:rPr>
          <w:spacing w:val="-6"/>
        </w:rPr>
        <w:t xml:space="preserve"> </w:t>
      </w:r>
      <w:r>
        <w:t>уравнения.</w:t>
      </w:r>
      <w:r>
        <w:rPr>
          <w:spacing w:val="-2"/>
        </w:rPr>
        <w:t xml:space="preserve"> </w:t>
      </w:r>
      <w:r>
        <w:t>Основные</w:t>
      </w:r>
      <w:r>
        <w:rPr>
          <w:spacing w:val="-9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решения</w:t>
      </w:r>
      <w:r>
        <w:rPr>
          <w:spacing w:val="-9"/>
        </w:rPr>
        <w:t xml:space="preserve"> </w:t>
      </w:r>
      <w:r>
        <w:t>иррациональных</w:t>
      </w:r>
      <w:r>
        <w:rPr>
          <w:spacing w:val="-8"/>
        </w:rPr>
        <w:t xml:space="preserve"> </w:t>
      </w:r>
      <w:r>
        <w:t>уравнений.</w:t>
      </w:r>
      <w:r>
        <w:rPr>
          <w:spacing w:val="-57"/>
        </w:rPr>
        <w:t xml:space="preserve"> </w:t>
      </w:r>
      <w:r>
        <w:t>Показательные</w:t>
      </w:r>
      <w:r>
        <w:rPr>
          <w:spacing w:val="-7"/>
        </w:rPr>
        <w:t xml:space="preserve"> </w:t>
      </w:r>
      <w:r>
        <w:t>уравнения.</w:t>
      </w:r>
      <w:r>
        <w:rPr>
          <w:spacing w:val="1"/>
        </w:rPr>
        <w:t xml:space="preserve"> </w:t>
      </w:r>
      <w:r>
        <w:t>Основные</w:t>
      </w:r>
      <w:r>
        <w:rPr>
          <w:spacing w:val="-7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показательных</w:t>
      </w:r>
      <w:r>
        <w:rPr>
          <w:spacing w:val="-1"/>
        </w:rPr>
        <w:t xml:space="preserve"> </w:t>
      </w:r>
      <w:r>
        <w:t>уравнений.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Преобразование</w:t>
      </w:r>
      <w:r>
        <w:rPr>
          <w:spacing w:val="-8"/>
        </w:rPr>
        <w:t xml:space="preserve"> </w:t>
      </w:r>
      <w:r>
        <w:t>выражений,</w:t>
      </w:r>
      <w:r>
        <w:rPr>
          <w:spacing w:val="-5"/>
        </w:rPr>
        <w:t xml:space="preserve"> </w:t>
      </w:r>
      <w:r>
        <w:t>содержащих</w:t>
      </w:r>
      <w:r>
        <w:rPr>
          <w:spacing w:val="-7"/>
        </w:rPr>
        <w:t xml:space="preserve"> </w:t>
      </w:r>
      <w:r>
        <w:t>логарифмы.</w:t>
      </w:r>
    </w:p>
    <w:p w:rsidR="009C58BD" w:rsidRDefault="00BE5955">
      <w:pPr>
        <w:pStyle w:val="a3"/>
        <w:spacing w:before="137" w:line="360" w:lineRule="auto"/>
        <w:ind w:left="1044" w:firstLine="0"/>
        <w:jc w:val="left"/>
      </w:pPr>
      <w:r>
        <w:t>Логарифмические уравнения. Основные методы решения логарифмических уравнений.</w:t>
      </w:r>
      <w:r>
        <w:rPr>
          <w:spacing w:val="1"/>
        </w:rPr>
        <w:t xml:space="preserve"> </w:t>
      </w:r>
      <w:r>
        <w:t>Основные</w:t>
      </w:r>
      <w:r>
        <w:rPr>
          <w:spacing w:val="-7"/>
        </w:rPr>
        <w:t xml:space="preserve"> </w:t>
      </w:r>
      <w:r>
        <w:t>тригонометрические</w:t>
      </w:r>
      <w:r>
        <w:rPr>
          <w:spacing w:val="-2"/>
        </w:rPr>
        <w:t xml:space="preserve"> </w:t>
      </w:r>
      <w:r>
        <w:t>формулы.</w:t>
      </w:r>
      <w:r>
        <w:rPr>
          <w:spacing w:val="1"/>
        </w:rPr>
        <w:t xml:space="preserve"> </w:t>
      </w:r>
      <w:r>
        <w:t>Преобразование</w:t>
      </w:r>
      <w:r>
        <w:rPr>
          <w:spacing w:val="-6"/>
        </w:rPr>
        <w:t xml:space="preserve"> </w:t>
      </w:r>
      <w:r>
        <w:t>тригонометрических</w:t>
      </w:r>
      <w:r>
        <w:rPr>
          <w:spacing w:val="-5"/>
        </w:rPr>
        <w:t xml:space="preserve"> </w:t>
      </w:r>
      <w:r>
        <w:t>выражений.</w:t>
      </w:r>
    </w:p>
    <w:p w:rsidR="009C58BD" w:rsidRDefault="00BE5955">
      <w:pPr>
        <w:pStyle w:val="a3"/>
        <w:spacing w:line="274" w:lineRule="exact"/>
        <w:ind w:firstLine="0"/>
        <w:jc w:val="left"/>
      </w:pPr>
      <w:r>
        <w:t>Решение</w:t>
      </w:r>
      <w:r>
        <w:rPr>
          <w:spacing w:val="-6"/>
        </w:rPr>
        <w:t xml:space="preserve"> </w:t>
      </w:r>
      <w:r>
        <w:t>тригонометрических</w:t>
      </w:r>
      <w:r>
        <w:rPr>
          <w:spacing w:val="-5"/>
        </w:rPr>
        <w:t xml:space="preserve"> </w:t>
      </w:r>
      <w:r>
        <w:t>уравнений.</w:t>
      </w:r>
    </w:p>
    <w:p w:rsidR="009C58BD" w:rsidRDefault="00BE5955">
      <w:pPr>
        <w:pStyle w:val="a3"/>
        <w:tabs>
          <w:tab w:val="left" w:pos="2200"/>
          <w:tab w:val="left" w:pos="3159"/>
          <w:tab w:val="left" w:pos="4440"/>
          <w:tab w:val="left" w:pos="5830"/>
          <w:tab w:val="left" w:pos="6996"/>
          <w:tab w:val="left" w:pos="8123"/>
          <w:tab w:val="left" w:pos="9398"/>
        </w:tabs>
        <w:spacing w:before="141" w:line="360" w:lineRule="auto"/>
        <w:ind w:right="163"/>
        <w:jc w:val="left"/>
      </w:pPr>
      <w:r>
        <w:t>Решение</w:t>
      </w:r>
      <w:r>
        <w:tab/>
        <w:t>систем</w:t>
      </w:r>
      <w:r>
        <w:tab/>
        <w:t>линейных</w:t>
      </w:r>
      <w:r>
        <w:tab/>
        <w:t>уравнений.</w:t>
      </w:r>
      <w:r>
        <w:tab/>
        <w:t>Матрица</w:t>
      </w:r>
      <w:r>
        <w:tab/>
        <w:t>системы</w:t>
      </w:r>
      <w:r>
        <w:tab/>
        <w:t>линейных</w:t>
      </w:r>
      <w:r>
        <w:tab/>
        <w:t>уравнений.</w:t>
      </w:r>
      <w:r>
        <w:rPr>
          <w:spacing w:val="-57"/>
        </w:rPr>
        <w:t xml:space="preserve"> </w:t>
      </w:r>
      <w:r>
        <w:t>Определитель</w:t>
      </w:r>
      <w:r>
        <w:rPr>
          <w:spacing w:val="6"/>
        </w:rPr>
        <w:t xml:space="preserve"> </w:t>
      </w:r>
      <w:r>
        <w:t>матрицы</w:t>
      </w:r>
      <w:r>
        <w:rPr>
          <w:spacing w:val="5"/>
        </w:rPr>
        <w:t xml:space="preserve"> </w:t>
      </w:r>
      <w:r>
        <w:t>2×2,</w:t>
      </w:r>
      <w:r>
        <w:rPr>
          <w:spacing w:val="2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геометрический</w:t>
      </w:r>
      <w:r>
        <w:rPr>
          <w:spacing w:val="6"/>
        </w:rPr>
        <w:t xml:space="preserve"> </w:t>
      </w:r>
      <w:r>
        <w:t>смысл</w:t>
      </w:r>
      <w:r>
        <w:rPr>
          <w:spacing w:val="59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свойства,</w:t>
      </w:r>
      <w:r>
        <w:rPr>
          <w:spacing w:val="58"/>
        </w:rPr>
        <w:t xml:space="preserve"> </w:t>
      </w:r>
      <w:r>
        <w:t>вычисление</w:t>
      </w:r>
      <w:r>
        <w:rPr>
          <w:spacing w:val="58"/>
        </w:rPr>
        <w:t xml:space="preserve"> </w:t>
      </w:r>
      <w:r>
        <w:t>его</w:t>
      </w:r>
      <w:r>
        <w:rPr>
          <w:spacing w:val="8"/>
        </w:rPr>
        <w:t xml:space="preserve"> </w:t>
      </w:r>
      <w:r>
        <w:t>значения,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9" w:firstLine="0"/>
      </w:pPr>
      <w:r>
        <w:lastRenderedPageBreak/>
        <w:t>применение определителя для решения системы линейных уравнений. Решение прикладных задач</w:t>
      </w:r>
      <w:r>
        <w:rPr>
          <w:spacing w:val="1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помощью</w:t>
      </w:r>
      <w:r>
        <w:rPr>
          <w:spacing w:val="10"/>
        </w:rPr>
        <w:t xml:space="preserve"> </w:t>
      </w:r>
      <w:r>
        <w:t>системы</w:t>
      </w:r>
      <w:r>
        <w:rPr>
          <w:spacing w:val="13"/>
        </w:rPr>
        <w:t xml:space="preserve"> </w:t>
      </w:r>
      <w:r>
        <w:t>линейных</w:t>
      </w:r>
      <w:r>
        <w:rPr>
          <w:spacing w:val="7"/>
        </w:rPr>
        <w:t xml:space="preserve"> </w:t>
      </w:r>
      <w:r>
        <w:t>уравнений.</w:t>
      </w:r>
      <w:r>
        <w:rPr>
          <w:spacing w:val="14"/>
        </w:rPr>
        <w:t xml:space="preserve"> </w:t>
      </w:r>
      <w:r>
        <w:t>Исследование</w:t>
      </w:r>
      <w:r>
        <w:rPr>
          <w:spacing w:val="6"/>
        </w:rPr>
        <w:t xml:space="preserve"> </w:t>
      </w:r>
      <w:r>
        <w:t>построенной</w:t>
      </w:r>
      <w:r>
        <w:rPr>
          <w:spacing w:val="7"/>
        </w:rPr>
        <w:t xml:space="preserve"> </w:t>
      </w:r>
      <w:r>
        <w:t>модели</w:t>
      </w:r>
      <w:r>
        <w:rPr>
          <w:spacing w:val="9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помощью</w:t>
      </w:r>
      <w:r>
        <w:rPr>
          <w:spacing w:val="6"/>
        </w:rPr>
        <w:t xml:space="preserve"> </w:t>
      </w:r>
      <w:r>
        <w:t>матриц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определителей.</w:t>
      </w:r>
    </w:p>
    <w:p w:rsidR="009C58BD" w:rsidRDefault="00BE5955">
      <w:pPr>
        <w:pStyle w:val="a3"/>
        <w:spacing w:before="2" w:line="362" w:lineRule="auto"/>
        <w:ind w:right="173"/>
      </w:pPr>
      <w:r>
        <w:t>Построение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неравенств. Применение уравнений и неравенств к решению математических задач и задач из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областей</w:t>
      </w:r>
      <w:r>
        <w:rPr>
          <w:spacing w:val="-2"/>
        </w:rPr>
        <w:t xml:space="preserve"> </w:t>
      </w:r>
      <w:r>
        <w:t>науки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реальной</w:t>
      </w:r>
      <w:r>
        <w:rPr>
          <w:spacing w:val="-2"/>
        </w:rPr>
        <w:t xml:space="preserve"> </w:t>
      </w:r>
      <w:r>
        <w:t>жизни.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270" w:lineRule="exact"/>
        <w:ind w:left="2066"/>
        <w:jc w:val="both"/>
        <w:rPr>
          <w:sz w:val="24"/>
        </w:rPr>
      </w:pPr>
      <w:r>
        <w:rPr>
          <w:sz w:val="24"/>
        </w:rPr>
        <w:t>Функции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графики.</w:t>
      </w:r>
    </w:p>
    <w:p w:rsidR="009C58BD" w:rsidRDefault="00BE5955">
      <w:pPr>
        <w:pStyle w:val="a3"/>
        <w:spacing w:before="136"/>
        <w:ind w:left="1044" w:firstLine="0"/>
      </w:pPr>
      <w:r>
        <w:t>Функция,</w:t>
      </w:r>
      <w:r>
        <w:rPr>
          <w:spacing w:val="39"/>
        </w:rPr>
        <w:t xml:space="preserve"> </w:t>
      </w:r>
      <w:r>
        <w:t>способы</w:t>
      </w:r>
      <w:r>
        <w:rPr>
          <w:spacing w:val="37"/>
        </w:rPr>
        <w:t xml:space="preserve"> </w:t>
      </w:r>
      <w:r>
        <w:t>задания</w:t>
      </w:r>
      <w:r>
        <w:rPr>
          <w:spacing w:val="37"/>
        </w:rPr>
        <w:t xml:space="preserve"> </w:t>
      </w:r>
      <w:r>
        <w:t>функции.</w:t>
      </w:r>
      <w:r>
        <w:rPr>
          <w:spacing w:val="43"/>
        </w:rPr>
        <w:t xml:space="preserve"> </w:t>
      </w:r>
      <w:r>
        <w:t>Взаимно</w:t>
      </w:r>
      <w:r>
        <w:rPr>
          <w:spacing w:val="33"/>
        </w:rPr>
        <w:t xml:space="preserve"> </w:t>
      </w:r>
      <w:r>
        <w:t>обратные</w:t>
      </w:r>
      <w:r>
        <w:rPr>
          <w:spacing w:val="36"/>
        </w:rPr>
        <w:t xml:space="preserve"> </w:t>
      </w:r>
      <w:r>
        <w:t>функции.</w:t>
      </w:r>
      <w:r>
        <w:rPr>
          <w:spacing w:val="39"/>
        </w:rPr>
        <w:t xml:space="preserve"> </w:t>
      </w:r>
      <w:r>
        <w:t>Композиция</w:t>
      </w:r>
      <w:r>
        <w:rPr>
          <w:spacing w:val="37"/>
        </w:rPr>
        <w:t xml:space="preserve"> </w:t>
      </w:r>
      <w:r>
        <w:t>функций.</w:t>
      </w:r>
    </w:p>
    <w:p w:rsidR="009C58BD" w:rsidRDefault="00BE5955">
      <w:pPr>
        <w:pStyle w:val="a3"/>
        <w:spacing w:before="138"/>
        <w:ind w:firstLine="0"/>
      </w:pPr>
      <w:r>
        <w:t>График</w:t>
      </w:r>
      <w:r>
        <w:rPr>
          <w:spacing w:val="-7"/>
        </w:rPr>
        <w:t xml:space="preserve"> </w:t>
      </w:r>
      <w:r>
        <w:t>функции.</w:t>
      </w:r>
      <w:r>
        <w:rPr>
          <w:spacing w:val="-3"/>
        </w:rPr>
        <w:t xml:space="preserve"> </w:t>
      </w:r>
      <w:r>
        <w:t>Элементарные</w:t>
      </w:r>
      <w:r>
        <w:rPr>
          <w:spacing w:val="-10"/>
        </w:rPr>
        <w:t xml:space="preserve"> </w:t>
      </w:r>
      <w:r>
        <w:t>преобразования</w:t>
      </w:r>
      <w:r>
        <w:rPr>
          <w:spacing w:val="-5"/>
        </w:rPr>
        <w:t xml:space="preserve"> </w:t>
      </w:r>
      <w:r>
        <w:t>графиков</w:t>
      </w:r>
      <w:r>
        <w:rPr>
          <w:spacing w:val="-8"/>
        </w:rPr>
        <w:t xml:space="preserve"> </w:t>
      </w:r>
      <w:r>
        <w:t>функций.</w:t>
      </w:r>
    </w:p>
    <w:p w:rsidR="009C58BD" w:rsidRDefault="00BE5955">
      <w:pPr>
        <w:pStyle w:val="a3"/>
        <w:spacing w:before="136" w:line="360" w:lineRule="auto"/>
        <w:ind w:right="174"/>
      </w:pPr>
      <w:r>
        <w:t>Область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Нули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знакопостоянства.</w:t>
      </w:r>
      <w:r>
        <w:rPr>
          <w:spacing w:val="1"/>
        </w:rPr>
        <w:t xml:space="preserve"> </w:t>
      </w:r>
      <w:r>
        <w:t>Чётные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нечётные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Периодические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монотонности функции. Максимумы и минимумы функции. Наибольшее и наименьшее значения</w:t>
      </w:r>
      <w:r>
        <w:rPr>
          <w:spacing w:val="1"/>
        </w:rPr>
        <w:t xml:space="preserve"> </w:t>
      </w:r>
      <w:r>
        <w:t>функции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промежутке.</w:t>
      </w:r>
    </w:p>
    <w:p w:rsidR="009C58BD" w:rsidRDefault="00BE5955">
      <w:pPr>
        <w:pStyle w:val="a3"/>
        <w:spacing w:before="1" w:line="362" w:lineRule="auto"/>
        <w:ind w:right="167"/>
      </w:pPr>
      <w:r>
        <w:t>Линейная,</w:t>
      </w:r>
      <w:r>
        <w:rPr>
          <w:spacing w:val="1"/>
        </w:rPr>
        <w:t xml:space="preserve"> </w:t>
      </w:r>
      <w:r>
        <w:t>квадратичная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дробно-линейная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Элементарное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построение их</w:t>
      </w:r>
      <w:r>
        <w:rPr>
          <w:spacing w:val="-3"/>
        </w:rPr>
        <w:t xml:space="preserve"> </w:t>
      </w:r>
      <w:r>
        <w:t>графиков.</w:t>
      </w:r>
    </w:p>
    <w:p w:rsidR="009C58BD" w:rsidRDefault="00BE5955">
      <w:pPr>
        <w:pStyle w:val="a3"/>
        <w:spacing w:line="360" w:lineRule="auto"/>
        <w:ind w:right="162"/>
      </w:pPr>
      <w:r>
        <w:t xml:space="preserve">Степенная   </w:t>
      </w:r>
      <w:r>
        <w:rPr>
          <w:spacing w:val="49"/>
        </w:rPr>
        <w:t xml:space="preserve"> </w:t>
      </w:r>
      <w:r>
        <w:t xml:space="preserve">функция    </w:t>
      </w:r>
      <w:r>
        <w:rPr>
          <w:spacing w:val="47"/>
        </w:rPr>
        <w:t xml:space="preserve"> </w:t>
      </w:r>
      <w:r>
        <w:t xml:space="preserve">с    </w:t>
      </w:r>
      <w:r>
        <w:rPr>
          <w:spacing w:val="47"/>
        </w:rPr>
        <w:t xml:space="preserve"> </w:t>
      </w:r>
      <w:r>
        <w:t xml:space="preserve">натуральным    </w:t>
      </w:r>
      <w:r>
        <w:rPr>
          <w:spacing w:val="48"/>
        </w:rPr>
        <w:t xml:space="preserve"> </w:t>
      </w:r>
      <w:r>
        <w:t xml:space="preserve">и    </w:t>
      </w:r>
      <w:r>
        <w:rPr>
          <w:spacing w:val="49"/>
        </w:rPr>
        <w:t xml:space="preserve"> </w:t>
      </w:r>
      <w:r>
        <w:t xml:space="preserve">целым    </w:t>
      </w:r>
      <w:r>
        <w:rPr>
          <w:spacing w:val="44"/>
        </w:rPr>
        <w:t xml:space="preserve"> </w:t>
      </w:r>
      <w:r>
        <w:t xml:space="preserve">показателем.    </w:t>
      </w:r>
      <w:r>
        <w:rPr>
          <w:spacing w:val="45"/>
        </w:rPr>
        <w:t xml:space="preserve"> </w:t>
      </w:r>
      <w:r>
        <w:t xml:space="preserve">Её    </w:t>
      </w:r>
      <w:r>
        <w:rPr>
          <w:spacing w:val="46"/>
        </w:rPr>
        <w:t xml:space="preserve"> </w:t>
      </w:r>
      <w:r>
        <w:t>свойства</w:t>
      </w:r>
      <w:r>
        <w:rPr>
          <w:spacing w:val="-58"/>
        </w:rPr>
        <w:t xml:space="preserve"> </w:t>
      </w:r>
      <w:r>
        <w:t>и</w:t>
      </w:r>
      <w:r>
        <w:rPr>
          <w:spacing w:val="118"/>
        </w:rPr>
        <w:t xml:space="preserve"> </w:t>
      </w:r>
      <w:r>
        <w:t xml:space="preserve">график.  </w:t>
      </w:r>
      <w:r>
        <w:rPr>
          <w:spacing w:val="57"/>
        </w:rPr>
        <w:t xml:space="preserve"> </w:t>
      </w:r>
      <w:r>
        <w:t xml:space="preserve">Свойства  </w:t>
      </w:r>
      <w:r>
        <w:rPr>
          <w:spacing w:val="55"/>
        </w:rPr>
        <w:t xml:space="preserve"> </w:t>
      </w:r>
      <w:r>
        <w:t xml:space="preserve">и  </w:t>
      </w:r>
      <w:r>
        <w:rPr>
          <w:spacing w:val="52"/>
        </w:rPr>
        <w:t xml:space="preserve"> </w:t>
      </w:r>
      <w:r>
        <w:t xml:space="preserve">график  </w:t>
      </w:r>
      <w:r>
        <w:rPr>
          <w:spacing w:val="54"/>
        </w:rPr>
        <w:t xml:space="preserve"> </w:t>
      </w:r>
      <w:r>
        <w:t xml:space="preserve">корня  </w:t>
      </w:r>
      <w:r>
        <w:rPr>
          <w:spacing w:val="56"/>
        </w:rPr>
        <w:t xml:space="preserve"> </w:t>
      </w:r>
      <w:r>
        <w:t xml:space="preserve">n-ой  </w:t>
      </w:r>
      <w:r>
        <w:rPr>
          <w:spacing w:val="57"/>
        </w:rPr>
        <w:t xml:space="preserve"> </w:t>
      </w:r>
      <w:r>
        <w:t xml:space="preserve">степени  </w:t>
      </w:r>
      <w:r>
        <w:rPr>
          <w:spacing w:val="56"/>
        </w:rPr>
        <w:t xml:space="preserve"> </w:t>
      </w:r>
      <w:r>
        <w:t xml:space="preserve">как  </w:t>
      </w:r>
      <w:r>
        <w:rPr>
          <w:spacing w:val="55"/>
        </w:rPr>
        <w:t xml:space="preserve"> </w:t>
      </w:r>
      <w:r>
        <w:t xml:space="preserve">функции  </w:t>
      </w:r>
      <w:r>
        <w:rPr>
          <w:spacing w:val="57"/>
        </w:rPr>
        <w:t xml:space="preserve"> </w:t>
      </w:r>
      <w:r>
        <w:t xml:space="preserve">обратной  </w:t>
      </w:r>
      <w:r>
        <w:rPr>
          <w:spacing w:val="56"/>
        </w:rPr>
        <w:t xml:space="preserve"> </w:t>
      </w:r>
      <w:r>
        <w:t>степени</w:t>
      </w:r>
      <w:r>
        <w:rPr>
          <w:spacing w:val="-58"/>
        </w:rPr>
        <w:t xml:space="preserve"> </w:t>
      </w:r>
      <w:r>
        <w:t>с натуральным</w:t>
      </w:r>
      <w:r>
        <w:rPr>
          <w:spacing w:val="3"/>
        </w:rPr>
        <w:t xml:space="preserve"> </w:t>
      </w:r>
      <w:r>
        <w:t>показателем.</w:t>
      </w:r>
    </w:p>
    <w:p w:rsidR="009C58BD" w:rsidRDefault="00BE5955">
      <w:pPr>
        <w:pStyle w:val="a3"/>
        <w:spacing w:line="360" w:lineRule="auto"/>
        <w:ind w:right="170"/>
      </w:pPr>
      <w:r>
        <w:t>Показательная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логарифмическая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графики.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графиков</w:t>
      </w:r>
      <w:r>
        <w:rPr>
          <w:spacing w:val="-2"/>
        </w:rPr>
        <w:t xml:space="preserve"> </w:t>
      </w:r>
      <w:r>
        <w:t>функций</w:t>
      </w:r>
      <w:r>
        <w:rPr>
          <w:spacing w:val="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решения</w:t>
      </w:r>
      <w:r>
        <w:rPr>
          <w:spacing w:val="2"/>
        </w:rPr>
        <w:t xml:space="preserve"> </w:t>
      </w:r>
      <w:r>
        <w:t>уравнений.</w:t>
      </w:r>
    </w:p>
    <w:p w:rsidR="009C58BD" w:rsidRDefault="00BE5955">
      <w:pPr>
        <w:pStyle w:val="a3"/>
        <w:spacing w:line="360" w:lineRule="auto"/>
        <w:ind w:right="175"/>
      </w:pPr>
      <w:r>
        <w:t>Тригонометрическая</w:t>
      </w:r>
      <w:r>
        <w:rPr>
          <w:spacing w:val="1"/>
        </w:rPr>
        <w:t xml:space="preserve"> </w:t>
      </w:r>
      <w:r>
        <w:t>окружность,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тригонометрических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числового</w:t>
      </w:r>
      <w:r>
        <w:rPr>
          <w:spacing w:val="1"/>
        </w:rPr>
        <w:t xml:space="preserve"> </w:t>
      </w:r>
      <w:r>
        <w:t>аргумента.</w:t>
      </w:r>
    </w:p>
    <w:p w:rsidR="009C58BD" w:rsidRDefault="00BE5955">
      <w:pPr>
        <w:pStyle w:val="a3"/>
        <w:spacing w:line="360" w:lineRule="auto"/>
        <w:ind w:right="161"/>
      </w:pPr>
      <w:r>
        <w:t>Функциональные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явлениях.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зависимостей.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274" w:lineRule="exact"/>
        <w:ind w:left="2066"/>
        <w:jc w:val="both"/>
        <w:rPr>
          <w:sz w:val="24"/>
        </w:rPr>
      </w:pPr>
      <w:r>
        <w:rPr>
          <w:sz w:val="24"/>
        </w:rPr>
        <w:t>Начала</w:t>
      </w:r>
      <w:r>
        <w:rPr>
          <w:spacing w:val="-5"/>
          <w:sz w:val="24"/>
        </w:rPr>
        <w:t xml:space="preserve"> </w:t>
      </w:r>
      <w:r>
        <w:rPr>
          <w:sz w:val="24"/>
        </w:rPr>
        <w:t>математического анализа.</w:t>
      </w:r>
    </w:p>
    <w:p w:rsidR="009C58BD" w:rsidRDefault="00BE5955">
      <w:pPr>
        <w:pStyle w:val="a3"/>
        <w:spacing w:before="136" w:line="360" w:lineRule="auto"/>
        <w:ind w:right="165"/>
      </w:pPr>
      <w:r>
        <w:t>Последовательности,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последовательностей.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индукции.</w:t>
      </w:r>
      <w:r>
        <w:rPr>
          <w:spacing w:val="1"/>
        </w:rPr>
        <w:t xml:space="preserve"> </w:t>
      </w:r>
      <w:r>
        <w:t>Монотонные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ограниченные</w:t>
      </w:r>
      <w:r>
        <w:rPr>
          <w:spacing w:val="1"/>
        </w:rPr>
        <w:t xml:space="preserve"> </w:t>
      </w:r>
      <w:r>
        <w:t>последовательности.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как анализа бесконечно</w:t>
      </w:r>
      <w:r>
        <w:rPr>
          <w:spacing w:val="2"/>
        </w:rPr>
        <w:t xml:space="preserve"> </w:t>
      </w:r>
      <w:r>
        <w:t>малых.</w:t>
      </w:r>
    </w:p>
    <w:p w:rsidR="009C58BD" w:rsidRDefault="00BE5955">
      <w:pPr>
        <w:pStyle w:val="a3"/>
        <w:spacing w:before="2" w:line="360" w:lineRule="auto"/>
        <w:ind w:right="165"/>
      </w:pPr>
      <w:r>
        <w:t>Арифметическая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геометрическая</w:t>
      </w:r>
      <w:r>
        <w:rPr>
          <w:spacing w:val="1"/>
        </w:rPr>
        <w:t xml:space="preserve"> </w:t>
      </w:r>
      <w:r>
        <w:t>прогрессии.</w:t>
      </w:r>
      <w:r>
        <w:rPr>
          <w:spacing w:val="1"/>
        </w:rPr>
        <w:t xml:space="preserve"> </w:t>
      </w:r>
      <w:r>
        <w:t>Бесконечно</w:t>
      </w:r>
      <w:r>
        <w:rPr>
          <w:spacing w:val="1"/>
        </w:rPr>
        <w:t xml:space="preserve"> </w:t>
      </w:r>
      <w:r>
        <w:t>убывающая</w:t>
      </w:r>
      <w:r>
        <w:rPr>
          <w:spacing w:val="1"/>
        </w:rPr>
        <w:t xml:space="preserve"> </w:t>
      </w:r>
      <w:r>
        <w:t>геометрическая</w:t>
      </w:r>
      <w:r>
        <w:rPr>
          <w:spacing w:val="1"/>
        </w:rPr>
        <w:t xml:space="preserve"> </w:t>
      </w:r>
      <w:r>
        <w:t>прогрессия.</w:t>
      </w:r>
      <w:r>
        <w:rPr>
          <w:spacing w:val="1"/>
        </w:rPr>
        <w:t xml:space="preserve"> </w:t>
      </w:r>
      <w:r>
        <w:t>Сумма</w:t>
      </w:r>
      <w:r>
        <w:rPr>
          <w:spacing w:val="1"/>
        </w:rPr>
        <w:t xml:space="preserve"> </w:t>
      </w:r>
      <w:r>
        <w:t>бесконечно</w:t>
      </w:r>
      <w:r>
        <w:rPr>
          <w:spacing w:val="1"/>
        </w:rPr>
        <w:t xml:space="preserve"> </w:t>
      </w:r>
      <w:r>
        <w:t>убывающей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прогрессии.</w:t>
      </w:r>
      <w:r>
        <w:rPr>
          <w:spacing w:val="1"/>
        </w:rPr>
        <w:t xml:space="preserve"> </w:t>
      </w:r>
      <w:r>
        <w:t>Линейный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экспоненциальный рост. Число е. Формула сложных процентов. Использование прогрессии 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реальных</w:t>
      </w:r>
      <w:r>
        <w:rPr>
          <w:spacing w:val="-3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прикладного</w:t>
      </w:r>
      <w:r>
        <w:rPr>
          <w:spacing w:val="2"/>
        </w:rPr>
        <w:t xml:space="preserve"> </w:t>
      </w:r>
      <w:r>
        <w:t>характера.</w:t>
      </w:r>
    </w:p>
    <w:p w:rsidR="009C58BD" w:rsidRDefault="00BE5955">
      <w:pPr>
        <w:pStyle w:val="a3"/>
        <w:tabs>
          <w:tab w:val="left" w:pos="1964"/>
          <w:tab w:val="left" w:pos="3542"/>
          <w:tab w:val="left" w:pos="5615"/>
          <w:tab w:val="left" w:pos="6527"/>
          <w:tab w:val="left" w:pos="8038"/>
          <w:tab w:val="left" w:pos="9377"/>
        </w:tabs>
        <w:spacing w:before="1" w:line="360" w:lineRule="auto"/>
        <w:ind w:right="169"/>
      </w:pPr>
      <w:r>
        <w:t>Непрерывные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разрыва.</w:t>
      </w:r>
      <w:r>
        <w:rPr>
          <w:spacing w:val="1"/>
        </w:rPr>
        <w:t xml:space="preserve"> </w:t>
      </w:r>
      <w:r>
        <w:t>Асимптоты</w:t>
      </w:r>
      <w:r>
        <w:rPr>
          <w:spacing w:val="1"/>
        </w:rPr>
        <w:t xml:space="preserve"> </w:t>
      </w:r>
      <w:r>
        <w:t>графиков</w:t>
      </w:r>
      <w:r>
        <w:rPr>
          <w:spacing w:val="1"/>
        </w:rPr>
        <w:t xml:space="preserve"> </w:t>
      </w:r>
      <w:r>
        <w:t>функций.</w:t>
      </w:r>
      <w:r>
        <w:rPr>
          <w:spacing w:val="1"/>
        </w:rPr>
        <w:t xml:space="preserve"> </w:t>
      </w:r>
      <w:r>
        <w:t>Свойства</w:t>
      </w:r>
      <w:r>
        <w:tab/>
        <w:t>функций</w:t>
      </w:r>
      <w:r>
        <w:tab/>
        <w:t>непрерывных</w:t>
      </w:r>
      <w:r>
        <w:tab/>
        <w:t>на</w:t>
      </w:r>
      <w:r>
        <w:tab/>
        <w:t>отрезке.</w:t>
      </w:r>
      <w:r>
        <w:tab/>
        <w:t>Метод</w:t>
      </w:r>
      <w:r>
        <w:tab/>
      </w:r>
      <w:r>
        <w:rPr>
          <w:spacing w:val="-1"/>
        </w:rPr>
        <w:t>интервалов</w:t>
      </w:r>
      <w:r>
        <w:rPr>
          <w:spacing w:val="-58"/>
        </w:rPr>
        <w:t xml:space="preserve"> </w:t>
      </w:r>
      <w:r>
        <w:t>для решения</w:t>
      </w:r>
      <w:r>
        <w:rPr>
          <w:spacing w:val="-5"/>
        </w:rPr>
        <w:t xml:space="preserve"> </w:t>
      </w:r>
      <w:r>
        <w:t>неравенств.</w:t>
      </w:r>
      <w:r>
        <w:rPr>
          <w:spacing w:val="-2"/>
        </w:rPr>
        <w:t xml:space="preserve"> </w:t>
      </w:r>
      <w:r>
        <w:t>Применение</w:t>
      </w:r>
      <w:r>
        <w:rPr>
          <w:spacing w:val="-1"/>
        </w:rPr>
        <w:t xml:space="preserve"> </w:t>
      </w:r>
      <w:r>
        <w:t>свойств</w:t>
      </w:r>
      <w:r>
        <w:rPr>
          <w:spacing w:val="-1"/>
        </w:rPr>
        <w:t xml:space="preserve"> </w:t>
      </w:r>
      <w:r>
        <w:t>непрерывных</w:t>
      </w:r>
      <w:r>
        <w:rPr>
          <w:spacing w:val="-5"/>
        </w:rPr>
        <w:t xml:space="preserve"> </w:t>
      </w:r>
      <w:r>
        <w:t>функций</w:t>
      </w:r>
      <w:r>
        <w:rPr>
          <w:spacing w:val="2"/>
        </w:rPr>
        <w:t xml:space="preserve"> </w:t>
      </w:r>
      <w:r>
        <w:t>для решения</w:t>
      </w:r>
      <w:r>
        <w:rPr>
          <w:spacing w:val="1"/>
        </w:rPr>
        <w:t xml:space="preserve"> </w:t>
      </w:r>
      <w:r>
        <w:t>задач.</w:t>
      </w:r>
    </w:p>
    <w:p w:rsidR="009C58BD" w:rsidRDefault="00BE5955">
      <w:pPr>
        <w:pStyle w:val="a3"/>
        <w:spacing w:before="1"/>
        <w:ind w:left="1044" w:firstLine="0"/>
      </w:pPr>
      <w:r>
        <w:t xml:space="preserve">Первая     </w:t>
      </w:r>
      <w:r>
        <w:rPr>
          <w:spacing w:val="12"/>
        </w:rPr>
        <w:t xml:space="preserve"> </w:t>
      </w:r>
      <w:r>
        <w:t xml:space="preserve">и      </w:t>
      </w:r>
      <w:r>
        <w:rPr>
          <w:spacing w:val="7"/>
        </w:rPr>
        <w:t xml:space="preserve"> </w:t>
      </w:r>
      <w:r>
        <w:t xml:space="preserve">вторая      </w:t>
      </w:r>
      <w:r>
        <w:rPr>
          <w:spacing w:val="6"/>
        </w:rPr>
        <w:t xml:space="preserve"> </w:t>
      </w:r>
      <w:r>
        <w:t xml:space="preserve">производные      </w:t>
      </w:r>
      <w:r>
        <w:rPr>
          <w:spacing w:val="10"/>
        </w:rPr>
        <w:t xml:space="preserve"> </w:t>
      </w:r>
      <w:r>
        <w:t xml:space="preserve">функции.      </w:t>
      </w:r>
      <w:r>
        <w:rPr>
          <w:spacing w:val="8"/>
        </w:rPr>
        <w:t xml:space="preserve"> </w:t>
      </w:r>
      <w:r>
        <w:t xml:space="preserve">Определение,      </w:t>
      </w:r>
      <w:r>
        <w:rPr>
          <w:spacing w:val="8"/>
        </w:rPr>
        <w:t xml:space="preserve"> </w:t>
      </w:r>
      <w:r>
        <w:t>геометрический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</w:t>
      </w:r>
      <w:r>
        <w:rPr>
          <w:spacing w:val="-1"/>
        </w:rPr>
        <w:t xml:space="preserve"> </w:t>
      </w:r>
      <w:r>
        <w:t>физический смысл</w:t>
      </w:r>
      <w:r>
        <w:rPr>
          <w:spacing w:val="-2"/>
        </w:rPr>
        <w:t xml:space="preserve"> </w:t>
      </w:r>
      <w:r>
        <w:t>производной.</w:t>
      </w:r>
      <w:r>
        <w:rPr>
          <w:spacing w:val="1"/>
        </w:rPr>
        <w:t xml:space="preserve"> </w:t>
      </w:r>
      <w:r>
        <w:t>Уравнение</w:t>
      </w:r>
      <w:r>
        <w:rPr>
          <w:spacing w:val="-2"/>
        </w:rPr>
        <w:t xml:space="preserve"> </w:t>
      </w:r>
      <w:r>
        <w:t>касательной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графику</w:t>
      </w:r>
      <w:r>
        <w:rPr>
          <w:spacing w:val="-11"/>
        </w:rPr>
        <w:t xml:space="preserve"> </w:t>
      </w:r>
      <w:r>
        <w:t>функции.</w:t>
      </w:r>
    </w:p>
    <w:p w:rsidR="009C58BD" w:rsidRDefault="00BE5955">
      <w:pPr>
        <w:pStyle w:val="a3"/>
        <w:spacing w:before="142" w:line="360" w:lineRule="auto"/>
        <w:ind w:right="168"/>
      </w:pPr>
      <w:r>
        <w:t>Производные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функций.</w:t>
      </w:r>
      <w:r>
        <w:rPr>
          <w:spacing w:val="1"/>
        </w:rPr>
        <w:t xml:space="preserve"> </w:t>
      </w:r>
      <w:r>
        <w:t>Производная</w:t>
      </w:r>
      <w:r>
        <w:rPr>
          <w:spacing w:val="1"/>
        </w:rPr>
        <w:t xml:space="preserve"> </w:t>
      </w:r>
      <w:r>
        <w:t>суммы,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частного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композиции</w:t>
      </w:r>
      <w:r>
        <w:rPr>
          <w:spacing w:val="2"/>
        </w:rPr>
        <w:t xml:space="preserve"> </w:t>
      </w:r>
      <w:r>
        <w:t>функций.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274" w:lineRule="exact"/>
        <w:ind w:left="2066"/>
        <w:jc w:val="both"/>
        <w:rPr>
          <w:sz w:val="24"/>
        </w:rPr>
      </w:pPr>
      <w:r>
        <w:rPr>
          <w:sz w:val="24"/>
        </w:rPr>
        <w:t>Множества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логика.</w:t>
      </w:r>
    </w:p>
    <w:p w:rsidR="009C58BD" w:rsidRDefault="00BE5955">
      <w:pPr>
        <w:pStyle w:val="a3"/>
        <w:spacing w:before="137" w:line="360" w:lineRule="auto"/>
        <w:ind w:right="162"/>
      </w:pPr>
      <w:r>
        <w:t>Множество,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множествами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Диаграммы Эйлера–Венна.</w:t>
      </w:r>
      <w:r>
        <w:rPr>
          <w:spacing w:val="1"/>
        </w:rPr>
        <w:t xml:space="preserve"> </w:t>
      </w:r>
      <w:r>
        <w:t>Применение теоретико-множественного</w:t>
      </w:r>
      <w:r>
        <w:rPr>
          <w:spacing w:val="60"/>
        </w:rPr>
        <w:t xml:space="preserve"> </w:t>
      </w:r>
      <w:r>
        <w:t>аппарата для описания реальных процессов и явлений,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решении</w:t>
      </w:r>
      <w:r>
        <w:rPr>
          <w:spacing w:val="-2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предметов.</w:t>
      </w:r>
    </w:p>
    <w:p w:rsidR="009C58BD" w:rsidRDefault="00BE5955">
      <w:pPr>
        <w:pStyle w:val="a3"/>
        <w:spacing w:before="2" w:line="360" w:lineRule="auto"/>
        <w:ind w:right="173"/>
      </w:pPr>
      <w:r>
        <w:t>Определение,</w:t>
      </w:r>
      <w:r>
        <w:rPr>
          <w:spacing w:val="1"/>
        </w:rPr>
        <w:t xml:space="preserve"> </w:t>
      </w:r>
      <w:r>
        <w:t>теорема,</w:t>
      </w:r>
      <w:r>
        <w:rPr>
          <w:spacing w:val="1"/>
        </w:rPr>
        <w:t xml:space="preserve"> </w:t>
      </w:r>
      <w:r>
        <w:t>свойство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следствие,</w:t>
      </w:r>
      <w:r>
        <w:rPr>
          <w:spacing w:val="1"/>
        </w:rPr>
        <w:t xml:space="preserve"> </w:t>
      </w:r>
      <w:r>
        <w:t>доказательство,</w:t>
      </w:r>
      <w:r>
        <w:rPr>
          <w:spacing w:val="1"/>
        </w:rPr>
        <w:t xml:space="preserve"> </w:t>
      </w:r>
      <w:r>
        <w:t>равносильные</w:t>
      </w:r>
      <w:r>
        <w:rPr>
          <w:spacing w:val="-5"/>
        </w:rPr>
        <w:t xml:space="preserve"> </w:t>
      </w:r>
      <w:r>
        <w:t>уравнения.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274" w:lineRule="exact"/>
        <w:ind w:left="1889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11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41"/>
        <w:ind w:left="2066"/>
        <w:jc w:val="both"/>
        <w:rPr>
          <w:sz w:val="24"/>
        </w:rPr>
      </w:pPr>
      <w:r>
        <w:rPr>
          <w:sz w:val="24"/>
        </w:rPr>
        <w:t>Числа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вычисления.</w:t>
      </w:r>
    </w:p>
    <w:p w:rsidR="009C58BD" w:rsidRDefault="00BE5955">
      <w:pPr>
        <w:pStyle w:val="a3"/>
        <w:spacing w:before="137" w:line="360" w:lineRule="auto"/>
        <w:ind w:right="169"/>
      </w:pPr>
      <w:r>
        <w:t>Натуральные и целые числа. Применение признаков делимости целых чисел, наибольший</w:t>
      </w:r>
      <w:r>
        <w:rPr>
          <w:spacing w:val="1"/>
        </w:rPr>
        <w:t xml:space="preserve"> </w:t>
      </w:r>
      <w:r>
        <w:t>общий делитель (далее - НОД) и наименьшее общее кратное (далее -НОК), остатков по модулю,</w:t>
      </w:r>
      <w:r>
        <w:rPr>
          <w:spacing w:val="1"/>
        </w:rPr>
        <w:t xml:space="preserve"> </w:t>
      </w:r>
      <w:r>
        <w:t>алгоритма</w:t>
      </w:r>
      <w:r>
        <w:rPr>
          <w:spacing w:val="-5"/>
        </w:rPr>
        <w:t xml:space="preserve"> </w:t>
      </w:r>
      <w:r>
        <w:t>Евклида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целых</w:t>
      </w:r>
      <w:r>
        <w:rPr>
          <w:spacing w:val="-4"/>
        </w:rPr>
        <w:t xml:space="preserve"> </w:t>
      </w:r>
      <w:r>
        <w:t>числах.</w:t>
      </w:r>
    </w:p>
    <w:p w:rsidR="009C58BD" w:rsidRDefault="00BE5955">
      <w:pPr>
        <w:pStyle w:val="a3"/>
        <w:spacing w:before="2" w:line="360" w:lineRule="auto"/>
        <w:ind w:right="172"/>
      </w:pPr>
      <w:r>
        <w:t>Комплексные числа. Алгебраическая и тригонометрическая формы записи комплексного</w:t>
      </w:r>
      <w:r>
        <w:rPr>
          <w:spacing w:val="1"/>
        </w:rPr>
        <w:t xml:space="preserve"> </w:t>
      </w:r>
      <w:r>
        <w:t>числа. Арифметические операции с комплексными числами. Изображение комплексных чисел на</w:t>
      </w:r>
      <w:r>
        <w:rPr>
          <w:spacing w:val="1"/>
        </w:rPr>
        <w:t xml:space="preserve"> </w:t>
      </w:r>
      <w:r>
        <w:t>координатной</w:t>
      </w:r>
      <w:r>
        <w:rPr>
          <w:spacing w:val="1"/>
        </w:rPr>
        <w:t xml:space="preserve"> </w:t>
      </w:r>
      <w:r>
        <w:t>плоскости.</w:t>
      </w:r>
      <w:r>
        <w:rPr>
          <w:spacing w:val="1"/>
        </w:rPr>
        <w:t xml:space="preserve"> </w:t>
      </w:r>
      <w:r>
        <w:t>Формула</w:t>
      </w:r>
      <w:r>
        <w:rPr>
          <w:spacing w:val="1"/>
        </w:rPr>
        <w:t xml:space="preserve"> </w:t>
      </w:r>
      <w:r>
        <w:t>Муавра.</w:t>
      </w:r>
      <w:r>
        <w:rPr>
          <w:spacing w:val="1"/>
        </w:rPr>
        <w:t xml:space="preserve"> </w:t>
      </w:r>
      <w:r>
        <w:t>Корни</w:t>
      </w:r>
      <w:r>
        <w:rPr>
          <w:spacing w:val="1"/>
        </w:rPr>
        <w:t xml:space="preserve"> </w:t>
      </w:r>
      <w:r>
        <w:t>n-ой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числа.</w:t>
      </w:r>
      <w:r>
        <w:rPr>
          <w:spacing w:val="-57"/>
        </w:rPr>
        <w:t xml:space="preserve"> </w:t>
      </w:r>
      <w:r>
        <w:t>Применение комплексных</w:t>
      </w:r>
      <w:r>
        <w:rPr>
          <w:spacing w:val="-4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решения</w:t>
      </w:r>
      <w:r>
        <w:rPr>
          <w:spacing w:val="-9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геометрических</w:t>
      </w:r>
      <w:r>
        <w:rPr>
          <w:spacing w:val="-4"/>
        </w:rPr>
        <w:t xml:space="preserve"> </w:t>
      </w:r>
      <w:r>
        <w:t>задач.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"/>
        <w:ind w:left="2066"/>
        <w:jc w:val="both"/>
        <w:rPr>
          <w:sz w:val="24"/>
        </w:rPr>
      </w:pPr>
      <w:r>
        <w:rPr>
          <w:sz w:val="24"/>
        </w:rPr>
        <w:t>Уравнения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 неравенства.</w:t>
      </w:r>
    </w:p>
    <w:p w:rsidR="009C58BD" w:rsidRDefault="00BE5955">
      <w:pPr>
        <w:pStyle w:val="a3"/>
        <w:spacing w:before="136" w:line="360" w:lineRule="auto"/>
        <w:ind w:right="171"/>
      </w:pPr>
      <w:r>
        <w:t xml:space="preserve">Система     и    </w:t>
      </w:r>
      <w:r>
        <w:rPr>
          <w:spacing w:val="1"/>
        </w:rPr>
        <w:t xml:space="preserve"> </w:t>
      </w:r>
      <w:r>
        <w:t>совокупность      уравнений     и      неравенств.      Равносильные     системы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системы-следствия.</w:t>
      </w:r>
      <w:r>
        <w:rPr>
          <w:spacing w:val="-1"/>
        </w:rPr>
        <w:t xml:space="preserve"> </w:t>
      </w:r>
      <w:r>
        <w:t>Равносильные</w:t>
      </w:r>
      <w:r>
        <w:rPr>
          <w:spacing w:val="-4"/>
        </w:rPr>
        <w:t xml:space="preserve"> </w:t>
      </w:r>
      <w:r>
        <w:t>неравенства.</w:t>
      </w:r>
    </w:p>
    <w:p w:rsidR="009C58BD" w:rsidRDefault="00BE5955">
      <w:pPr>
        <w:pStyle w:val="a3"/>
        <w:spacing w:line="362" w:lineRule="auto"/>
        <w:ind w:right="171"/>
      </w:pPr>
      <w:r>
        <w:t>Отбор</w:t>
      </w:r>
      <w:r>
        <w:rPr>
          <w:spacing w:val="1"/>
        </w:rPr>
        <w:t xml:space="preserve"> </w:t>
      </w:r>
      <w:r>
        <w:t>корней</w:t>
      </w:r>
      <w:r>
        <w:rPr>
          <w:spacing w:val="1"/>
        </w:rPr>
        <w:t xml:space="preserve"> </w:t>
      </w:r>
      <w:r>
        <w:t>тригонометрических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61"/>
        </w:rPr>
        <w:t xml:space="preserve"> </w:t>
      </w:r>
      <w:r>
        <w:t>тригонометрической</w:t>
      </w:r>
      <w:r>
        <w:rPr>
          <w:spacing w:val="1"/>
        </w:rPr>
        <w:t xml:space="preserve"> </w:t>
      </w:r>
      <w:r>
        <w:t>окружности.</w:t>
      </w:r>
      <w:r>
        <w:rPr>
          <w:spacing w:val="-2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тригонометрических</w:t>
      </w:r>
      <w:r>
        <w:rPr>
          <w:spacing w:val="-3"/>
        </w:rPr>
        <w:t xml:space="preserve"> </w:t>
      </w:r>
      <w:r>
        <w:t>неравенств.</w:t>
      </w:r>
    </w:p>
    <w:p w:rsidR="009C58BD" w:rsidRDefault="00BE5955">
      <w:pPr>
        <w:pStyle w:val="a3"/>
        <w:spacing w:line="360" w:lineRule="auto"/>
        <w:ind w:left="1044" w:right="1944" w:firstLine="0"/>
      </w:pPr>
      <w:r>
        <w:t>Основные</w:t>
      </w:r>
      <w:r>
        <w:rPr>
          <w:spacing w:val="-8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показательных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логарифмических</w:t>
      </w:r>
      <w:r>
        <w:rPr>
          <w:spacing w:val="-7"/>
        </w:rPr>
        <w:t xml:space="preserve"> </w:t>
      </w:r>
      <w:r>
        <w:t>неравенств.</w:t>
      </w:r>
      <w:r>
        <w:rPr>
          <w:spacing w:val="-57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методы</w:t>
      </w:r>
      <w:r>
        <w:rPr>
          <w:spacing w:val="3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иррациональных</w:t>
      </w:r>
      <w:r>
        <w:rPr>
          <w:spacing w:val="-3"/>
        </w:rPr>
        <w:t xml:space="preserve"> </w:t>
      </w:r>
      <w:r>
        <w:t>неравенств.</w:t>
      </w:r>
    </w:p>
    <w:p w:rsidR="009C58BD" w:rsidRDefault="00BE5955">
      <w:pPr>
        <w:pStyle w:val="a3"/>
        <w:spacing w:line="362" w:lineRule="auto"/>
        <w:jc w:val="left"/>
      </w:pPr>
      <w:r>
        <w:t>Основные</w:t>
      </w:r>
      <w:r>
        <w:rPr>
          <w:spacing w:val="33"/>
        </w:rPr>
        <w:t xml:space="preserve"> </w:t>
      </w:r>
      <w:r>
        <w:t>методы</w:t>
      </w:r>
      <w:r>
        <w:rPr>
          <w:spacing w:val="36"/>
        </w:rPr>
        <w:t xml:space="preserve"> </w:t>
      </w:r>
      <w:r>
        <w:t>решения</w:t>
      </w:r>
      <w:r>
        <w:rPr>
          <w:spacing w:val="34"/>
        </w:rPr>
        <w:t xml:space="preserve"> </w:t>
      </w:r>
      <w:r>
        <w:t>систем</w:t>
      </w:r>
      <w:r>
        <w:rPr>
          <w:spacing w:val="35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совокупностей</w:t>
      </w:r>
      <w:r>
        <w:rPr>
          <w:spacing w:val="39"/>
        </w:rPr>
        <w:t xml:space="preserve"> </w:t>
      </w:r>
      <w:r>
        <w:t>рациональных,</w:t>
      </w:r>
      <w:r>
        <w:rPr>
          <w:spacing w:val="41"/>
        </w:rPr>
        <w:t xml:space="preserve"> </w:t>
      </w:r>
      <w:r>
        <w:t>иррациональных,</w:t>
      </w:r>
      <w:r>
        <w:rPr>
          <w:spacing w:val="-57"/>
        </w:rPr>
        <w:t xml:space="preserve"> </w:t>
      </w:r>
      <w:r>
        <w:t>показательных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логарифмических</w:t>
      </w:r>
      <w:r>
        <w:rPr>
          <w:spacing w:val="2"/>
        </w:rPr>
        <w:t xml:space="preserve"> </w:t>
      </w:r>
      <w:r>
        <w:t>уравнений.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Уравнения,</w:t>
      </w:r>
      <w:r>
        <w:rPr>
          <w:spacing w:val="-3"/>
        </w:rPr>
        <w:t xml:space="preserve"> </w:t>
      </w:r>
      <w:r>
        <w:t>неравенства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параметрами.</w:t>
      </w:r>
    </w:p>
    <w:p w:rsidR="009C58BD" w:rsidRDefault="00BE5955">
      <w:pPr>
        <w:pStyle w:val="a3"/>
        <w:spacing w:before="131" w:line="360" w:lineRule="auto"/>
        <w:jc w:val="left"/>
      </w:pPr>
      <w:r>
        <w:t>Применение</w:t>
      </w:r>
      <w:r>
        <w:rPr>
          <w:spacing w:val="21"/>
        </w:rPr>
        <w:t xml:space="preserve"> </w:t>
      </w:r>
      <w:r>
        <w:t>уравнений,</w:t>
      </w:r>
      <w:r>
        <w:rPr>
          <w:spacing w:val="24"/>
        </w:rPr>
        <w:t xml:space="preserve"> </w:t>
      </w:r>
      <w:r>
        <w:t>систем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неравенств</w:t>
      </w:r>
      <w:r>
        <w:rPr>
          <w:spacing w:val="16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решению</w:t>
      </w:r>
      <w:r>
        <w:rPr>
          <w:spacing w:val="21"/>
        </w:rPr>
        <w:t xml:space="preserve"> </w:t>
      </w:r>
      <w:r>
        <w:t>математических</w:t>
      </w:r>
      <w:r>
        <w:rPr>
          <w:spacing w:val="17"/>
        </w:rPr>
        <w:t xml:space="preserve"> </w:t>
      </w:r>
      <w:r>
        <w:t>задач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задач</w:t>
      </w:r>
      <w:r>
        <w:rPr>
          <w:spacing w:val="22"/>
        </w:rPr>
        <w:t xml:space="preserve"> </w:t>
      </w:r>
      <w:r>
        <w:t>из</w:t>
      </w:r>
      <w:r>
        <w:rPr>
          <w:spacing w:val="-57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областей</w:t>
      </w:r>
      <w:r>
        <w:rPr>
          <w:spacing w:val="-3"/>
        </w:rPr>
        <w:t xml:space="preserve"> </w:t>
      </w:r>
      <w:r>
        <w:t>науки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реальной</w:t>
      </w:r>
      <w:r>
        <w:rPr>
          <w:spacing w:val="-3"/>
        </w:rPr>
        <w:t xml:space="preserve"> </w:t>
      </w:r>
      <w:r>
        <w:t>жизни,</w:t>
      </w:r>
      <w:r>
        <w:rPr>
          <w:spacing w:val="-2"/>
        </w:rPr>
        <w:t xml:space="preserve"> </w:t>
      </w:r>
      <w:r>
        <w:t>интерпретация</w:t>
      </w:r>
      <w:r>
        <w:rPr>
          <w:spacing w:val="1"/>
        </w:rPr>
        <w:t xml:space="preserve"> </w:t>
      </w:r>
      <w:r>
        <w:t>полученных</w:t>
      </w:r>
      <w:r>
        <w:rPr>
          <w:spacing w:val="-4"/>
        </w:rPr>
        <w:t xml:space="preserve"> </w:t>
      </w:r>
      <w:r>
        <w:t>результатов.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2"/>
        <w:ind w:left="2066"/>
        <w:rPr>
          <w:sz w:val="24"/>
        </w:rPr>
      </w:pPr>
      <w:r>
        <w:rPr>
          <w:sz w:val="24"/>
        </w:rPr>
        <w:t>Функции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графики.</w:t>
      </w:r>
    </w:p>
    <w:p w:rsidR="009C58BD" w:rsidRDefault="00BE5955">
      <w:pPr>
        <w:pStyle w:val="a3"/>
        <w:spacing w:before="137" w:line="360" w:lineRule="auto"/>
        <w:jc w:val="left"/>
      </w:pPr>
      <w:r>
        <w:t>График</w:t>
      </w:r>
      <w:r>
        <w:rPr>
          <w:spacing w:val="9"/>
        </w:rPr>
        <w:t xml:space="preserve"> </w:t>
      </w:r>
      <w:r>
        <w:t>композиции</w:t>
      </w:r>
      <w:r>
        <w:rPr>
          <w:spacing w:val="11"/>
        </w:rPr>
        <w:t xml:space="preserve"> </w:t>
      </w:r>
      <w:r>
        <w:t>функций.</w:t>
      </w:r>
      <w:r>
        <w:rPr>
          <w:spacing w:val="12"/>
        </w:rPr>
        <w:t xml:space="preserve"> </w:t>
      </w:r>
      <w:r>
        <w:t>Геометрические</w:t>
      </w:r>
      <w:r>
        <w:rPr>
          <w:spacing w:val="9"/>
        </w:rPr>
        <w:t xml:space="preserve"> </w:t>
      </w:r>
      <w:r>
        <w:t>образы</w:t>
      </w:r>
      <w:r>
        <w:rPr>
          <w:spacing w:val="7"/>
        </w:rPr>
        <w:t xml:space="preserve"> </w:t>
      </w:r>
      <w:r>
        <w:t>уравнений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неравенств</w:t>
      </w:r>
      <w:r>
        <w:rPr>
          <w:spacing w:val="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координатной</w:t>
      </w:r>
      <w:r>
        <w:rPr>
          <w:spacing w:val="-3"/>
        </w:rPr>
        <w:t xml:space="preserve"> </w:t>
      </w:r>
      <w:r>
        <w:t>плоскости.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Тригонометрические</w:t>
      </w:r>
      <w:r>
        <w:rPr>
          <w:spacing w:val="-3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свойства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графики.</w:t>
      </w:r>
    </w:p>
    <w:p w:rsidR="009C58BD" w:rsidRDefault="00BE5955">
      <w:pPr>
        <w:pStyle w:val="a3"/>
        <w:spacing w:before="142" w:line="360" w:lineRule="auto"/>
        <w:ind w:right="166"/>
        <w:jc w:val="left"/>
      </w:pPr>
      <w:r>
        <w:t>Графические методы решения уравнений и неравенств. Графические методы решения задач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параметрами.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255"/>
          <w:tab w:val="left" w:pos="4872"/>
          <w:tab w:val="left" w:pos="6432"/>
          <w:tab w:val="left" w:pos="7440"/>
          <w:tab w:val="left" w:pos="9493"/>
        </w:tabs>
        <w:spacing w:before="7" w:line="360" w:lineRule="auto"/>
        <w:ind w:right="164"/>
      </w:pPr>
      <w:r>
        <w:lastRenderedPageBreak/>
        <w:t>Использование</w:t>
      </w:r>
      <w:r>
        <w:tab/>
        <w:t>графиков</w:t>
      </w:r>
      <w:r>
        <w:tab/>
        <w:t>функций</w:t>
      </w:r>
      <w:r>
        <w:tab/>
        <w:t>для</w:t>
      </w:r>
      <w:r>
        <w:tab/>
        <w:t>исследования</w:t>
      </w:r>
      <w:r>
        <w:tab/>
      </w:r>
      <w:r>
        <w:rPr>
          <w:spacing w:val="-1"/>
        </w:rPr>
        <w:t>процессов</w:t>
      </w:r>
      <w:r>
        <w:rPr>
          <w:spacing w:val="-58"/>
        </w:rPr>
        <w:t xml:space="preserve"> </w:t>
      </w:r>
      <w:r>
        <w:t>и зависимостей, которые возникают при решении задач из других учебных предметов и реальной</w:t>
      </w:r>
      <w:r>
        <w:rPr>
          <w:spacing w:val="1"/>
        </w:rPr>
        <w:t xml:space="preserve"> </w:t>
      </w:r>
      <w:r>
        <w:t>жизни.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2"/>
        <w:ind w:left="2066"/>
        <w:jc w:val="both"/>
        <w:rPr>
          <w:sz w:val="24"/>
        </w:rPr>
      </w:pPr>
      <w:r>
        <w:rPr>
          <w:sz w:val="24"/>
        </w:rPr>
        <w:t>Начала</w:t>
      </w:r>
      <w:r>
        <w:rPr>
          <w:spacing w:val="-5"/>
          <w:sz w:val="24"/>
        </w:rPr>
        <w:t xml:space="preserve"> </w:t>
      </w:r>
      <w:r>
        <w:rPr>
          <w:sz w:val="24"/>
        </w:rPr>
        <w:t>математического анализа.</w:t>
      </w:r>
    </w:p>
    <w:p w:rsidR="009C58BD" w:rsidRDefault="00BE5955">
      <w:pPr>
        <w:pStyle w:val="a3"/>
        <w:spacing w:before="137" w:line="360" w:lineRule="auto"/>
        <w:ind w:right="172"/>
      </w:pPr>
      <w:r>
        <w:t>Применение       производной        к       исследованию       функций        на       монотонность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экстремумы.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наибольшего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наименьшего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непрерывной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отрезке.</w:t>
      </w:r>
    </w:p>
    <w:p w:rsidR="009C58BD" w:rsidRDefault="00BE5955">
      <w:pPr>
        <w:pStyle w:val="a3"/>
        <w:spacing w:before="1" w:line="360" w:lineRule="auto"/>
        <w:ind w:right="169"/>
      </w:pPr>
      <w:r>
        <w:t>Применение производной для нахождения наилучшего решения в прикладных задачах, для</w:t>
      </w:r>
      <w:r>
        <w:rPr>
          <w:spacing w:val="1"/>
        </w:rPr>
        <w:t xml:space="preserve"> </w:t>
      </w:r>
      <w:r>
        <w:t xml:space="preserve">определения        </w:t>
      </w:r>
      <w:r>
        <w:rPr>
          <w:spacing w:val="1"/>
        </w:rPr>
        <w:t xml:space="preserve"> </w:t>
      </w:r>
      <w:r>
        <w:t xml:space="preserve">скорости        </w:t>
      </w:r>
      <w:r>
        <w:rPr>
          <w:spacing w:val="1"/>
        </w:rPr>
        <w:t xml:space="preserve"> </w:t>
      </w:r>
      <w:r>
        <w:t xml:space="preserve">и        </w:t>
      </w:r>
      <w:r>
        <w:rPr>
          <w:spacing w:val="1"/>
        </w:rPr>
        <w:t xml:space="preserve"> </w:t>
      </w:r>
      <w:r>
        <w:t>ускорения          процесса,          заданного          формулой</w:t>
      </w:r>
      <w:r>
        <w:rPr>
          <w:spacing w:val="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графиком.</w:t>
      </w:r>
    </w:p>
    <w:p w:rsidR="009C58BD" w:rsidRDefault="00BE5955">
      <w:pPr>
        <w:pStyle w:val="a3"/>
        <w:spacing w:before="2"/>
        <w:ind w:left="1044" w:firstLine="0"/>
      </w:pPr>
      <w:r>
        <w:t>Первообразная,</w:t>
      </w:r>
      <w:r>
        <w:rPr>
          <w:spacing w:val="-2"/>
        </w:rPr>
        <w:t xml:space="preserve"> </w:t>
      </w:r>
      <w:r>
        <w:t>основное свойство</w:t>
      </w:r>
      <w:r>
        <w:rPr>
          <w:spacing w:val="5"/>
        </w:rPr>
        <w:t xml:space="preserve"> </w:t>
      </w:r>
      <w:r>
        <w:t>первообразных.</w:t>
      </w:r>
      <w:r>
        <w:rPr>
          <w:spacing w:val="3"/>
        </w:rPr>
        <w:t xml:space="preserve"> </w:t>
      </w:r>
      <w:r>
        <w:t>Первообразные</w:t>
      </w:r>
      <w:r>
        <w:rPr>
          <w:spacing w:val="8"/>
        </w:rPr>
        <w:t xml:space="preserve"> </w:t>
      </w:r>
      <w:r>
        <w:t>элементарных</w:t>
      </w:r>
      <w:r>
        <w:rPr>
          <w:spacing w:val="-4"/>
        </w:rPr>
        <w:t xml:space="preserve"> </w:t>
      </w:r>
      <w:r>
        <w:t>функций.</w:t>
      </w:r>
    </w:p>
    <w:p w:rsidR="009C58BD" w:rsidRDefault="00BE5955">
      <w:pPr>
        <w:pStyle w:val="a3"/>
        <w:spacing w:before="137"/>
        <w:ind w:firstLine="0"/>
      </w:pPr>
      <w:r>
        <w:t>Правила</w:t>
      </w:r>
      <w:r>
        <w:rPr>
          <w:spacing w:val="-4"/>
        </w:rPr>
        <w:t xml:space="preserve"> </w:t>
      </w:r>
      <w:r>
        <w:t>нахождения</w:t>
      </w:r>
      <w:r>
        <w:rPr>
          <w:spacing w:val="-8"/>
        </w:rPr>
        <w:t xml:space="preserve"> </w:t>
      </w:r>
      <w:r>
        <w:t>первообразных.</w:t>
      </w:r>
    </w:p>
    <w:p w:rsidR="009C58BD" w:rsidRDefault="00BE5955">
      <w:pPr>
        <w:pStyle w:val="a3"/>
        <w:spacing w:before="137" w:line="360" w:lineRule="auto"/>
        <w:jc w:val="left"/>
      </w:pPr>
      <w:r>
        <w:t>Интеграл.</w:t>
      </w:r>
      <w:r>
        <w:rPr>
          <w:spacing w:val="23"/>
        </w:rPr>
        <w:t xml:space="preserve"> </w:t>
      </w:r>
      <w:r>
        <w:t>Геометрический</w:t>
      </w:r>
      <w:r>
        <w:rPr>
          <w:spacing w:val="21"/>
        </w:rPr>
        <w:t xml:space="preserve"> </w:t>
      </w:r>
      <w:r>
        <w:t>смысл</w:t>
      </w:r>
      <w:r>
        <w:rPr>
          <w:spacing w:val="24"/>
        </w:rPr>
        <w:t xml:space="preserve"> </w:t>
      </w:r>
      <w:r>
        <w:t>интеграла.</w:t>
      </w:r>
      <w:r>
        <w:rPr>
          <w:spacing w:val="23"/>
        </w:rPr>
        <w:t xml:space="preserve"> </w:t>
      </w:r>
      <w:r>
        <w:t>Вычисление</w:t>
      </w:r>
      <w:r>
        <w:rPr>
          <w:spacing w:val="15"/>
        </w:rPr>
        <w:t xml:space="preserve"> </w:t>
      </w:r>
      <w:r>
        <w:t>определённого</w:t>
      </w:r>
      <w:r>
        <w:rPr>
          <w:spacing w:val="20"/>
        </w:rPr>
        <w:t xml:space="preserve"> </w:t>
      </w:r>
      <w:r>
        <w:t>интеграла</w:t>
      </w:r>
      <w:r>
        <w:rPr>
          <w:spacing w:val="20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формуле Ньютона–Лейбница.</w:t>
      </w:r>
    </w:p>
    <w:p w:rsidR="009C58BD" w:rsidRDefault="00BE5955">
      <w:pPr>
        <w:pStyle w:val="a3"/>
        <w:tabs>
          <w:tab w:val="left" w:pos="2592"/>
          <w:tab w:val="left" w:pos="3878"/>
          <w:tab w:val="left" w:pos="4497"/>
          <w:tab w:val="left" w:pos="5998"/>
          <w:tab w:val="left" w:pos="7283"/>
          <w:tab w:val="left" w:pos="8386"/>
          <w:tab w:val="left" w:pos="9273"/>
          <w:tab w:val="left" w:pos="9671"/>
        </w:tabs>
        <w:spacing w:before="3" w:line="360" w:lineRule="auto"/>
        <w:ind w:right="173"/>
        <w:jc w:val="left"/>
      </w:pPr>
      <w:r>
        <w:t>Применение</w:t>
      </w:r>
      <w:r>
        <w:tab/>
        <w:t>интеграла</w:t>
      </w:r>
      <w:r>
        <w:tab/>
        <w:t>для</w:t>
      </w:r>
      <w:r>
        <w:tab/>
        <w:t>нахождения</w:t>
      </w:r>
      <w:r>
        <w:tab/>
        <w:t>площадей</w:t>
      </w:r>
      <w:r>
        <w:tab/>
        <w:t>плоских</w:t>
      </w:r>
      <w:r>
        <w:tab/>
        <w:t>фигур</w:t>
      </w:r>
      <w:r>
        <w:tab/>
        <w:t>и</w:t>
      </w:r>
      <w:r>
        <w:tab/>
        <w:t>объёмов</w:t>
      </w:r>
      <w:r>
        <w:rPr>
          <w:spacing w:val="-57"/>
        </w:rPr>
        <w:t xml:space="preserve"> </w:t>
      </w:r>
      <w:r>
        <w:t>геометрических</w:t>
      </w:r>
      <w:r>
        <w:rPr>
          <w:spacing w:val="-4"/>
        </w:rPr>
        <w:t xml:space="preserve"> </w:t>
      </w:r>
      <w:r>
        <w:t>тел.</w:t>
      </w:r>
    </w:p>
    <w:p w:rsidR="009C58BD" w:rsidRDefault="00BE5955">
      <w:pPr>
        <w:pStyle w:val="a3"/>
        <w:tabs>
          <w:tab w:val="left" w:pos="2247"/>
          <w:tab w:val="left" w:pos="3389"/>
          <w:tab w:val="left" w:pos="5652"/>
          <w:tab w:val="left" w:pos="7028"/>
          <w:tab w:val="left" w:pos="8966"/>
        </w:tabs>
        <w:spacing w:line="360" w:lineRule="auto"/>
        <w:ind w:right="170"/>
        <w:jc w:val="left"/>
      </w:pPr>
      <w:r>
        <w:t>Примеры</w:t>
      </w:r>
      <w:r>
        <w:tab/>
        <w:t>решений</w:t>
      </w:r>
      <w:r>
        <w:tab/>
        <w:t>дифференциальных</w:t>
      </w:r>
      <w:r>
        <w:tab/>
        <w:t>уравнений.</w:t>
      </w:r>
      <w:r>
        <w:tab/>
        <w:t>Математическое</w:t>
      </w:r>
      <w:r>
        <w:tab/>
      </w:r>
      <w:r>
        <w:rPr>
          <w:spacing w:val="-1"/>
        </w:rPr>
        <w:t>моделирование</w:t>
      </w:r>
      <w:r>
        <w:rPr>
          <w:spacing w:val="-57"/>
        </w:rPr>
        <w:t xml:space="preserve"> </w:t>
      </w:r>
      <w:r>
        <w:t>реальных</w:t>
      </w:r>
      <w:r>
        <w:rPr>
          <w:spacing w:val="-4"/>
        </w:rPr>
        <w:t xml:space="preserve"> </w:t>
      </w:r>
      <w:r>
        <w:t>процессов</w:t>
      </w:r>
      <w:r>
        <w:rPr>
          <w:spacing w:val="2"/>
        </w:rPr>
        <w:t xml:space="preserve"> </w:t>
      </w:r>
      <w:r>
        <w:t>с помощью дифференциальных</w:t>
      </w:r>
      <w:r>
        <w:rPr>
          <w:spacing w:val="1"/>
        </w:rPr>
        <w:t xml:space="preserve"> </w:t>
      </w:r>
      <w:r>
        <w:t>уравнений.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0" w:lineRule="auto"/>
        <w:ind w:right="171" w:firstLine="710"/>
        <w:jc w:val="both"/>
        <w:rPr>
          <w:sz w:val="24"/>
        </w:rPr>
      </w:pPr>
      <w:r>
        <w:rPr>
          <w:sz w:val="24"/>
        </w:rPr>
        <w:t>Планируемые предметные результаты освоения федеральной рабочей 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курса «Алгебра и начала математического анализа» на углублённом уровне на уровне 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К концу 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10 классе обучающийся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 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темам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«Алгебра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анализа»:</w:t>
      </w:r>
    </w:p>
    <w:p w:rsidR="009C58BD" w:rsidRDefault="00BE5955">
      <w:pPr>
        <w:pStyle w:val="a4"/>
        <w:numPr>
          <w:ilvl w:val="5"/>
          <w:numId w:val="104"/>
        </w:numPr>
        <w:tabs>
          <w:tab w:val="left" w:pos="2245"/>
        </w:tabs>
        <w:ind w:left="2244" w:hanging="1201"/>
        <w:jc w:val="both"/>
        <w:rPr>
          <w:sz w:val="24"/>
        </w:rPr>
      </w:pPr>
      <w:r>
        <w:rPr>
          <w:sz w:val="24"/>
        </w:rPr>
        <w:t>Числа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вычисления:</w:t>
      </w:r>
    </w:p>
    <w:p w:rsidR="009C58BD" w:rsidRDefault="00BE5955">
      <w:pPr>
        <w:pStyle w:val="a3"/>
        <w:tabs>
          <w:tab w:val="left" w:pos="2454"/>
          <w:tab w:val="left" w:pos="5179"/>
          <w:tab w:val="left" w:pos="6901"/>
          <w:tab w:val="left" w:pos="9065"/>
        </w:tabs>
        <w:spacing w:before="136" w:line="360" w:lineRule="auto"/>
        <w:ind w:right="163"/>
      </w:pPr>
      <w:r>
        <w:t>свободно оперировать понятиями: рациональное число, бесконечная периодическая дробь,</w:t>
      </w:r>
      <w:r>
        <w:rPr>
          <w:spacing w:val="1"/>
        </w:rPr>
        <w:t xml:space="preserve"> </w:t>
      </w:r>
      <w:r>
        <w:t>проценты,</w:t>
      </w:r>
      <w:r>
        <w:tab/>
        <w:t>иррациональное</w:t>
      </w:r>
      <w:r>
        <w:tab/>
        <w:t>число,</w:t>
      </w:r>
      <w:r>
        <w:tab/>
        <w:t>множества</w:t>
      </w:r>
      <w:r>
        <w:tab/>
      </w:r>
      <w:r>
        <w:rPr>
          <w:spacing w:val="-1"/>
        </w:rPr>
        <w:t>рациональных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действительных</w:t>
      </w:r>
      <w:r>
        <w:rPr>
          <w:spacing w:val="-3"/>
        </w:rPr>
        <w:t xml:space="preserve"> </w:t>
      </w:r>
      <w:r>
        <w:t>чисел, модуль</w:t>
      </w:r>
      <w:r>
        <w:rPr>
          <w:spacing w:val="2"/>
        </w:rPr>
        <w:t xml:space="preserve"> </w:t>
      </w:r>
      <w:r>
        <w:t>действительного</w:t>
      </w:r>
      <w:r>
        <w:rPr>
          <w:spacing w:val="2"/>
        </w:rPr>
        <w:t xml:space="preserve"> </w:t>
      </w:r>
      <w:r>
        <w:t>числа;</w:t>
      </w:r>
    </w:p>
    <w:p w:rsidR="009C58BD" w:rsidRDefault="00BE5955">
      <w:pPr>
        <w:pStyle w:val="a3"/>
        <w:spacing w:before="2" w:line="360" w:lineRule="auto"/>
        <w:ind w:right="168"/>
      </w:pPr>
      <w:r>
        <w:t>применять        дроби        и        проценты        для         решения        прикладных        задач</w:t>
      </w:r>
      <w:r>
        <w:rPr>
          <w:spacing w:val="1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отраслей</w:t>
      </w:r>
      <w:r>
        <w:rPr>
          <w:spacing w:val="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реальной</w:t>
      </w:r>
      <w:r>
        <w:rPr>
          <w:spacing w:val="-2"/>
        </w:rPr>
        <w:t xml:space="preserve"> </w:t>
      </w:r>
      <w:r>
        <w:t>жизни;</w:t>
      </w:r>
    </w:p>
    <w:p w:rsidR="009C58BD" w:rsidRDefault="00BE5955">
      <w:pPr>
        <w:pStyle w:val="a3"/>
        <w:spacing w:before="2" w:line="360" w:lineRule="auto"/>
        <w:ind w:right="161"/>
      </w:pPr>
      <w:r>
        <w:t xml:space="preserve">применять      </w:t>
      </w:r>
      <w:r>
        <w:rPr>
          <w:spacing w:val="28"/>
        </w:rPr>
        <w:t xml:space="preserve"> </w:t>
      </w:r>
      <w:r>
        <w:t xml:space="preserve">приближённые       </w:t>
      </w:r>
      <w:r>
        <w:rPr>
          <w:spacing w:val="23"/>
        </w:rPr>
        <w:t xml:space="preserve"> </w:t>
      </w:r>
      <w:r>
        <w:t xml:space="preserve">вычисления,       </w:t>
      </w:r>
      <w:r>
        <w:rPr>
          <w:spacing w:val="27"/>
        </w:rPr>
        <w:t xml:space="preserve"> </w:t>
      </w:r>
      <w:r>
        <w:t xml:space="preserve">правила       </w:t>
      </w:r>
      <w:r>
        <w:rPr>
          <w:spacing w:val="19"/>
        </w:rPr>
        <w:t xml:space="preserve"> </w:t>
      </w:r>
      <w:r>
        <w:t xml:space="preserve">округления,       </w:t>
      </w:r>
      <w:r>
        <w:rPr>
          <w:spacing w:val="27"/>
        </w:rPr>
        <w:t xml:space="preserve"> </w:t>
      </w:r>
      <w:r>
        <w:t>прикидку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оценку</w:t>
      </w:r>
      <w:r>
        <w:rPr>
          <w:spacing w:val="-9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вычислений;</w:t>
      </w:r>
    </w:p>
    <w:p w:rsidR="009C58BD" w:rsidRDefault="00BE5955">
      <w:pPr>
        <w:pStyle w:val="a3"/>
        <w:spacing w:line="360" w:lineRule="auto"/>
        <w:ind w:right="180"/>
      </w:pPr>
      <w:r>
        <w:t>свободно оперировать понятием: степень с целым показателем, использовать подходящую</w:t>
      </w:r>
      <w:r>
        <w:rPr>
          <w:spacing w:val="1"/>
        </w:rPr>
        <w:t xml:space="preserve"> </w:t>
      </w:r>
      <w:r>
        <w:t>форму</w:t>
      </w:r>
      <w:r>
        <w:rPr>
          <w:spacing w:val="-1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действительных</w:t>
      </w:r>
      <w:r>
        <w:rPr>
          <w:spacing w:val="-6"/>
        </w:rPr>
        <w:t xml:space="preserve"> </w:t>
      </w:r>
      <w:r>
        <w:t>чисел для</w:t>
      </w:r>
      <w:r>
        <w:rPr>
          <w:spacing w:val="-1"/>
        </w:rPr>
        <w:t xml:space="preserve"> </w:t>
      </w:r>
      <w:r>
        <w:t>решения практических</w:t>
      </w:r>
      <w:r>
        <w:rPr>
          <w:spacing w:val="-6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и представления</w:t>
      </w:r>
      <w:r>
        <w:rPr>
          <w:spacing w:val="-1"/>
        </w:rPr>
        <w:t xml:space="preserve"> </w:t>
      </w:r>
      <w:r>
        <w:t>данных;</w:t>
      </w:r>
    </w:p>
    <w:p w:rsidR="009C58BD" w:rsidRDefault="00BE5955">
      <w:pPr>
        <w:pStyle w:val="a3"/>
        <w:spacing w:before="1" w:line="360" w:lineRule="auto"/>
        <w:ind w:left="1044" w:right="1453" w:firstLine="0"/>
      </w:pPr>
      <w:r>
        <w:t>свободно</w:t>
      </w:r>
      <w:r>
        <w:rPr>
          <w:spacing w:val="-4"/>
        </w:rPr>
        <w:t xml:space="preserve"> </w:t>
      </w:r>
      <w:r>
        <w:t>оперировать</w:t>
      </w:r>
      <w:r>
        <w:rPr>
          <w:spacing w:val="-7"/>
        </w:rPr>
        <w:t xml:space="preserve"> </w:t>
      </w:r>
      <w:r>
        <w:t>понятием:</w:t>
      </w:r>
      <w:r>
        <w:rPr>
          <w:spacing w:val="-4"/>
        </w:rPr>
        <w:t xml:space="preserve"> </w:t>
      </w:r>
      <w:r>
        <w:t>арифметический</w:t>
      </w:r>
      <w:r>
        <w:rPr>
          <w:spacing w:val="-3"/>
        </w:rPr>
        <w:t xml:space="preserve"> </w:t>
      </w:r>
      <w:r>
        <w:t>корень</w:t>
      </w:r>
      <w:r>
        <w:rPr>
          <w:spacing w:val="-7"/>
        </w:rPr>
        <w:t xml:space="preserve"> </w:t>
      </w:r>
      <w:r>
        <w:t>натуральной</w:t>
      </w:r>
      <w:r>
        <w:rPr>
          <w:spacing w:val="-3"/>
        </w:rPr>
        <w:t xml:space="preserve"> </w:t>
      </w:r>
      <w:r>
        <w:t>степени;</w:t>
      </w:r>
      <w:r>
        <w:rPr>
          <w:spacing w:val="-57"/>
        </w:rPr>
        <w:t xml:space="preserve"> </w:t>
      </w:r>
      <w:r>
        <w:t>свободно оперировать</w:t>
      </w:r>
      <w:r>
        <w:rPr>
          <w:spacing w:val="-2"/>
        </w:rPr>
        <w:t xml:space="preserve"> </w:t>
      </w:r>
      <w:r>
        <w:t>понятием: степень</w:t>
      </w:r>
      <w:r>
        <w:rPr>
          <w:spacing w:val="-3"/>
        </w:rPr>
        <w:t xml:space="preserve"> </w:t>
      </w:r>
      <w:r>
        <w:t>с рациональным</w:t>
      </w:r>
      <w:r>
        <w:rPr>
          <w:spacing w:val="1"/>
        </w:rPr>
        <w:t xml:space="preserve"> </w:t>
      </w:r>
      <w:r>
        <w:t>показателем;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left="1044" w:right="226" w:firstLine="0"/>
      </w:pPr>
      <w:r>
        <w:lastRenderedPageBreak/>
        <w:t>свободно оперировать понятиями: логарифм числа, десятичные и натуральные логарифмы;</w:t>
      </w:r>
      <w:r>
        <w:rPr>
          <w:spacing w:val="-57"/>
        </w:rPr>
        <w:t xml:space="preserve"> </w:t>
      </w:r>
      <w:r>
        <w:t>свободно оперировать понятиями: синус, косинус, тангенс, котангенс числового аргумента;</w:t>
      </w:r>
      <w:r>
        <w:rPr>
          <w:spacing w:val="-58"/>
        </w:rPr>
        <w:t xml:space="preserve"> </w:t>
      </w:r>
      <w:r>
        <w:t>оперировать</w:t>
      </w:r>
      <w:r>
        <w:rPr>
          <w:spacing w:val="-3"/>
        </w:rPr>
        <w:t xml:space="preserve"> </w:t>
      </w:r>
      <w:r>
        <w:t>понятиями:</w:t>
      </w:r>
      <w:r>
        <w:rPr>
          <w:spacing w:val="-5"/>
        </w:rPr>
        <w:t xml:space="preserve"> </w:t>
      </w:r>
      <w:r>
        <w:t>арксинус,</w:t>
      </w:r>
      <w:r>
        <w:rPr>
          <w:spacing w:val="2"/>
        </w:rPr>
        <w:t xml:space="preserve"> </w:t>
      </w:r>
      <w:r>
        <w:t>арккосинус</w:t>
      </w:r>
      <w:r>
        <w:rPr>
          <w:spacing w:val="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арктангенс</w:t>
      </w:r>
      <w:r>
        <w:rPr>
          <w:spacing w:val="-1"/>
        </w:rPr>
        <w:t xml:space="preserve"> </w:t>
      </w:r>
      <w:r>
        <w:t>числового аргумента.</w:t>
      </w:r>
    </w:p>
    <w:p w:rsidR="009C58BD" w:rsidRDefault="00BE5955">
      <w:pPr>
        <w:pStyle w:val="a4"/>
        <w:numPr>
          <w:ilvl w:val="5"/>
          <w:numId w:val="104"/>
        </w:numPr>
        <w:tabs>
          <w:tab w:val="left" w:pos="2250"/>
        </w:tabs>
        <w:spacing w:before="2"/>
        <w:ind w:left="2249"/>
        <w:jc w:val="both"/>
        <w:rPr>
          <w:sz w:val="24"/>
        </w:rPr>
      </w:pPr>
      <w:r>
        <w:rPr>
          <w:sz w:val="24"/>
        </w:rPr>
        <w:t>Уравнения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неравенства:</w:t>
      </w:r>
    </w:p>
    <w:p w:rsidR="009C58BD" w:rsidRDefault="00BE5955">
      <w:pPr>
        <w:pStyle w:val="a3"/>
        <w:spacing w:before="137" w:line="362" w:lineRule="auto"/>
        <w:ind w:right="170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тождество,</w:t>
      </w:r>
      <w:r>
        <w:rPr>
          <w:spacing w:val="1"/>
        </w:rPr>
        <w:t xml:space="preserve"> </w:t>
      </w:r>
      <w:r>
        <w:t>уравнение,</w:t>
      </w:r>
      <w:r>
        <w:rPr>
          <w:spacing w:val="1"/>
        </w:rPr>
        <w:t xml:space="preserve"> </w:t>
      </w:r>
      <w:r>
        <w:t>неравенство,</w:t>
      </w:r>
      <w:r>
        <w:rPr>
          <w:spacing w:val="1"/>
        </w:rPr>
        <w:t xml:space="preserve"> </w:t>
      </w:r>
      <w:r>
        <w:t>равносильные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уравнения-следствия,</w:t>
      </w:r>
      <w:r>
        <w:rPr>
          <w:spacing w:val="3"/>
        </w:rPr>
        <w:t xml:space="preserve"> </w:t>
      </w:r>
      <w:r>
        <w:t>равносильные</w:t>
      </w:r>
      <w:r>
        <w:rPr>
          <w:spacing w:val="1"/>
        </w:rPr>
        <w:t xml:space="preserve"> </w:t>
      </w:r>
      <w:r>
        <w:t>неравенства;</w:t>
      </w:r>
    </w:p>
    <w:p w:rsidR="009C58BD" w:rsidRDefault="00BE5955">
      <w:pPr>
        <w:pStyle w:val="a3"/>
        <w:spacing w:line="360" w:lineRule="auto"/>
        <w:ind w:right="166"/>
      </w:pPr>
      <w:r>
        <w:t>применять различные методы решения рациональных и дробно-рациональных уравнений,</w:t>
      </w:r>
      <w:r>
        <w:rPr>
          <w:spacing w:val="1"/>
        </w:rPr>
        <w:t xml:space="preserve"> </w:t>
      </w:r>
      <w:r>
        <w:t>применять</w:t>
      </w:r>
      <w:r>
        <w:rPr>
          <w:spacing w:val="-2"/>
        </w:rPr>
        <w:t xml:space="preserve"> </w:t>
      </w:r>
      <w:r>
        <w:t>метод интервалов</w:t>
      </w:r>
      <w:r>
        <w:rPr>
          <w:spacing w:val="-1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неравенств;</w:t>
      </w:r>
    </w:p>
    <w:p w:rsidR="009C58BD" w:rsidRDefault="00BE5955">
      <w:pPr>
        <w:pStyle w:val="a3"/>
        <w:spacing w:line="360" w:lineRule="auto"/>
        <w:ind w:right="162"/>
      </w:pPr>
      <w:r>
        <w:t>свободно оперировать понятиями: многочлен от одной переменной, многочлен с целыми</w:t>
      </w:r>
      <w:r>
        <w:rPr>
          <w:spacing w:val="1"/>
        </w:rPr>
        <w:t xml:space="preserve"> </w:t>
      </w:r>
      <w:r>
        <w:t>коэффициентами, корни многочлена, применять деление многочлена на многочлен с остатком,</w:t>
      </w:r>
      <w:r>
        <w:rPr>
          <w:spacing w:val="1"/>
        </w:rPr>
        <w:t xml:space="preserve"> </w:t>
      </w:r>
      <w:r>
        <w:t>теорему</w:t>
      </w:r>
      <w:r>
        <w:rPr>
          <w:spacing w:val="-8"/>
        </w:rPr>
        <w:t xml:space="preserve"> </w:t>
      </w:r>
      <w:r>
        <w:t>Безу</w:t>
      </w:r>
      <w:r>
        <w:rPr>
          <w:spacing w:val="-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теорему</w:t>
      </w:r>
      <w:r>
        <w:rPr>
          <w:spacing w:val="-8"/>
        </w:rPr>
        <w:t xml:space="preserve"> </w:t>
      </w:r>
      <w:r>
        <w:t>Виета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задач;</w:t>
      </w:r>
    </w:p>
    <w:p w:rsidR="009C58BD" w:rsidRDefault="00BE5955">
      <w:pPr>
        <w:pStyle w:val="a3"/>
        <w:tabs>
          <w:tab w:val="left" w:pos="2852"/>
          <w:tab w:val="left" w:pos="4470"/>
          <w:tab w:val="left" w:pos="6744"/>
          <w:tab w:val="left" w:pos="9124"/>
        </w:tabs>
        <w:spacing w:line="360" w:lineRule="auto"/>
        <w:ind w:right="165"/>
      </w:pPr>
      <w:r>
        <w:t>свободно оперировать понятиями: система линейных уравнений,</w:t>
      </w:r>
      <w:r>
        <w:rPr>
          <w:spacing w:val="1"/>
        </w:rPr>
        <w:t xml:space="preserve"> </w:t>
      </w:r>
      <w:r>
        <w:t>матрица, определитель</w:t>
      </w:r>
      <w:r>
        <w:rPr>
          <w:spacing w:val="1"/>
        </w:rPr>
        <w:t xml:space="preserve"> </w:t>
      </w:r>
      <w:r>
        <w:t>матрицы</w:t>
      </w:r>
      <w:r>
        <w:rPr>
          <w:spacing w:val="1"/>
        </w:rPr>
        <w:t xml:space="preserve"> </w:t>
      </w:r>
      <w:r>
        <w:t>2 × 2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геометрический</w:t>
      </w:r>
      <w:r>
        <w:rPr>
          <w:spacing w:val="1"/>
        </w:rPr>
        <w:t xml:space="preserve"> </w:t>
      </w:r>
      <w:r>
        <w:t>смысл,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определителя</w:t>
      </w:r>
      <w:r>
        <w:rPr>
          <w:spacing w:val="1"/>
        </w:rPr>
        <w:t xml:space="preserve"> </w:t>
      </w:r>
      <w:r>
        <w:t>2 × 2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вычисления</w:t>
      </w:r>
      <w:r>
        <w:tab/>
        <w:t>его</w:t>
      </w:r>
      <w:r>
        <w:tab/>
        <w:t>значения,</w:t>
      </w:r>
      <w:r>
        <w:tab/>
        <w:t>применять</w:t>
      </w:r>
      <w:r>
        <w:tab/>
        <w:t>определители</w:t>
      </w:r>
      <w:r>
        <w:rPr>
          <w:spacing w:val="-58"/>
        </w:rPr>
        <w:t xml:space="preserve"> </w:t>
      </w:r>
      <w:r>
        <w:t>для      решения      системы      линейных      уравнений,      моделировать      реальные      ситуации</w:t>
      </w:r>
      <w:r>
        <w:rPr>
          <w:spacing w:val="1"/>
        </w:rPr>
        <w:t xml:space="preserve"> </w:t>
      </w:r>
      <w:r>
        <w:t xml:space="preserve">с    </w:t>
      </w:r>
      <w:r>
        <w:rPr>
          <w:spacing w:val="28"/>
        </w:rPr>
        <w:t xml:space="preserve"> </w:t>
      </w:r>
      <w:r>
        <w:t xml:space="preserve">помощью     </w:t>
      </w:r>
      <w:r>
        <w:rPr>
          <w:spacing w:val="26"/>
        </w:rPr>
        <w:t xml:space="preserve"> </w:t>
      </w:r>
      <w:r>
        <w:t xml:space="preserve">системы     </w:t>
      </w:r>
      <w:r>
        <w:rPr>
          <w:spacing w:val="25"/>
        </w:rPr>
        <w:t xml:space="preserve"> </w:t>
      </w:r>
      <w:r>
        <w:t xml:space="preserve">линейных     </w:t>
      </w:r>
      <w:r>
        <w:rPr>
          <w:spacing w:val="28"/>
        </w:rPr>
        <w:t xml:space="preserve"> </w:t>
      </w:r>
      <w:r>
        <w:t xml:space="preserve">уравнений,     </w:t>
      </w:r>
      <w:r>
        <w:rPr>
          <w:spacing w:val="30"/>
        </w:rPr>
        <w:t xml:space="preserve"> </w:t>
      </w:r>
      <w:r>
        <w:t xml:space="preserve">исследовать     </w:t>
      </w:r>
      <w:r>
        <w:rPr>
          <w:spacing w:val="30"/>
        </w:rPr>
        <w:t xml:space="preserve"> </w:t>
      </w:r>
      <w:r>
        <w:t xml:space="preserve">построенные     </w:t>
      </w:r>
      <w:r>
        <w:rPr>
          <w:spacing w:val="27"/>
        </w:rPr>
        <w:t xml:space="preserve"> </w:t>
      </w:r>
      <w:r>
        <w:t>модели</w:t>
      </w:r>
      <w:r>
        <w:rPr>
          <w:spacing w:val="-58"/>
        </w:rPr>
        <w:t xml:space="preserve"> </w:t>
      </w:r>
      <w:r>
        <w:t>с помощью</w:t>
      </w:r>
      <w:r>
        <w:rPr>
          <w:spacing w:val="-1"/>
        </w:rPr>
        <w:t xml:space="preserve"> </w:t>
      </w:r>
      <w:r>
        <w:t>матриц</w:t>
      </w:r>
      <w:r>
        <w:rPr>
          <w:spacing w:val="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определителей,</w:t>
      </w:r>
      <w:r>
        <w:rPr>
          <w:spacing w:val="-1"/>
        </w:rPr>
        <w:t xml:space="preserve"> </w:t>
      </w:r>
      <w:r>
        <w:t>интерпретировать</w:t>
      </w:r>
      <w:r>
        <w:rPr>
          <w:spacing w:val="-2"/>
        </w:rPr>
        <w:t xml:space="preserve"> </w:t>
      </w:r>
      <w:r>
        <w:t>полученный</w:t>
      </w:r>
      <w:r>
        <w:rPr>
          <w:spacing w:val="2"/>
        </w:rPr>
        <w:t xml:space="preserve"> </w:t>
      </w:r>
      <w:r>
        <w:t>результат;</w:t>
      </w:r>
    </w:p>
    <w:p w:rsidR="009C58BD" w:rsidRDefault="00BE5955">
      <w:pPr>
        <w:pStyle w:val="a3"/>
        <w:spacing w:line="275" w:lineRule="exact"/>
        <w:ind w:left="1044" w:firstLine="0"/>
      </w:pPr>
      <w:r>
        <w:t>использовать</w:t>
      </w:r>
      <w:r>
        <w:rPr>
          <w:spacing w:val="-5"/>
        </w:rPr>
        <w:t xml:space="preserve"> </w:t>
      </w:r>
      <w:r>
        <w:t>свойства</w:t>
      </w:r>
      <w:r>
        <w:rPr>
          <w:spacing w:val="-2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корнями</w:t>
      </w:r>
      <w:r>
        <w:rPr>
          <w:spacing w:val="-1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преобразования</w:t>
      </w:r>
      <w:r>
        <w:rPr>
          <w:spacing w:val="-6"/>
        </w:rPr>
        <w:t xml:space="preserve"> </w:t>
      </w:r>
      <w:r>
        <w:t>выражений;</w:t>
      </w:r>
    </w:p>
    <w:p w:rsidR="009C58BD" w:rsidRDefault="00BE5955">
      <w:pPr>
        <w:pStyle w:val="a3"/>
        <w:spacing w:before="138" w:line="360" w:lineRule="auto"/>
        <w:ind w:right="171"/>
      </w:pPr>
      <w:r>
        <w:t>выполнять        преобразования        числовых        выражений,        содержащих        степени</w:t>
      </w:r>
      <w:r>
        <w:rPr>
          <w:spacing w:val="1"/>
        </w:rPr>
        <w:t xml:space="preserve"> </w:t>
      </w:r>
      <w:r>
        <w:t>с рациональным</w:t>
      </w:r>
      <w:r>
        <w:rPr>
          <w:spacing w:val="-1"/>
        </w:rPr>
        <w:t xml:space="preserve"> </w:t>
      </w:r>
      <w:r>
        <w:t>показателем;</w:t>
      </w:r>
    </w:p>
    <w:p w:rsidR="009C58BD" w:rsidRDefault="00BE5955">
      <w:pPr>
        <w:pStyle w:val="a3"/>
        <w:tabs>
          <w:tab w:val="left" w:pos="2699"/>
          <w:tab w:val="left" w:pos="4681"/>
          <w:tab w:val="left" w:pos="6557"/>
          <w:tab w:val="left" w:pos="9028"/>
        </w:tabs>
        <w:spacing w:line="360" w:lineRule="auto"/>
        <w:ind w:left="1044" w:right="166" w:firstLine="0"/>
      </w:pPr>
      <w:r>
        <w:t>использовать свойства логарифмов для преобразования логарифмических выражений;</w:t>
      </w:r>
      <w:r>
        <w:rPr>
          <w:spacing w:val="1"/>
        </w:rPr>
        <w:t xml:space="preserve"> </w:t>
      </w:r>
      <w:r>
        <w:t>свободно</w:t>
      </w:r>
      <w:r>
        <w:tab/>
        <w:t>оперировать</w:t>
      </w:r>
      <w:r>
        <w:tab/>
        <w:t>понятиями:</w:t>
      </w:r>
      <w:r>
        <w:tab/>
        <w:t>иррациональные,</w:t>
      </w:r>
      <w:r>
        <w:tab/>
      </w:r>
      <w:r>
        <w:rPr>
          <w:spacing w:val="-1"/>
        </w:rPr>
        <w:t>показательные</w:t>
      </w:r>
    </w:p>
    <w:p w:rsidR="009C58BD" w:rsidRDefault="00BE5955">
      <w:pPr>
        <w:pStyle w:val="a3"/>
        <w:spacing w:before="1" w:line="360" w:lineRule="auto"/>
        <w:ind w:right="162" w:firstLine="0"/>
      </w:pPr>
      <w:r>
        <w:t>и логарифмические уравнения, находить их решения с помощью равносильных переходов или</w:t>
      </w:r>
      <w:r>
        <w:rPr>
          <w:spacing w:val="1"/>
        </w:rPr>
        <w:t xml:space="preserve"> </w:t>
      </w:r>
      <w:r>
        <w:t>осуществляя</w:t>
      </w:r>
      <w:r>
        <w:rPr>
          <w:spacing w:val="1"/>
        </w:rPr>
        <w:t xml:space="preserve"> </w:t>
      </w:r>
      <w:r>
        <w:t>проверку</w:t>
      </w:r>
      <w:r>
        <w:rPr>
          <w:spacing w:val="-8"/>
        </w:rPr>
        <w:t xml:space="preserve"> </w:t>
      </w:r>
      <w:r>
        <w:t>корней;</w:t>
      </w:r>
    </w:p>
    <w:p w:rsidR="009C58BD" w:rsidRDefault="00BE5955">
      <w:pPr>
        <w:pStyle w:val="a3"/>
        <w:spacing w:line="360" w:lineRule="auto"/>
        <w:ind w:right="163"/>
      </w:pPr>
      <w:r>
        <w:t>применять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тригонометрические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тригонометрических</w:t>
      </w:r>
      <w:r>
        <w:rPr>
          <w:spacing w:val="-4"/>
        </w:rPr>
        <w:t xml:space="preserve"> </w:t>
      </w:r>
      <w:r>
        <w:t>выражений;</w:t>
      </w:r>
    </w:p>
    <w:p w:rsidR="009C58BD" w:rsidRDefault="00BE5955">
      <w:pPr>
        <w:pStyle w:val="a3"/>
        <w:spacing w:line="360" w:lineRule="auto"/>
        <w:ind w:right="171"/>
      </w:pPr>
      <w:r>
        <w:t>свободно оперировать понятием: тригонометрическое уравнение, применять необходимые</w:t>
      </w:r>
      <w:r>
        <w:rPr>
          <w:spacing w:val="1"/>
        </w:rPr>
        <w:t xml:space="preserve"> </w:t>
      </w:r>
      <w:r>
        <w:t>формулы</w:t>
      </w:r>
      <w:r>
        <w:rPr>
          <w:spacing w:val="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типов</w:t>
      </w:r>
      <w:r>
        <w:rPr>
          <w:spacing w:val="-1"/>
        </w:rPr>
        <w:t xml:space="preserve"> </w:t>
      </w:r>
      <w:r>
        <w:t>тригонометрических</w:t>
      </w:r>
      <w:r>
        <w:rPr>
          <w:spacing w:val="1"/>
        </w:rPr>
        <w:t xml:space="preserve"> </w:t>
      </w:r>
      <w:r>
        <w:t>уравнений;</w:t>
      </w:r>
    </w:p>
    <w:p w:rsidR="009C58BD" w:rsidRDefault="00BE5955">
      <w:pPr>
        <w:pStyle w:val="a3"/>
        <w:tabs>
          <w:tab w:val="left" w:pos="3082"/>
          <w:tab w:val="left" w:pos="5961"/>
          <w:tab w:val="left" w:pos="7833"/>
        </w:tabs>
        <w:spacing w:line="360" w:lineRule="auto"/>
        <w:ind w:right="164"/>
      </w:pPr>
      <w:r>
        <w:t>моделировать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алгебры,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выражения,</w:t>
      </w:r>
      <w:r>
        <w:rPr>
          <w:spacing w:val="1"/>
        </w:rPr>
        <w:t xml:space="preserve"> </w:t>
      </w:r>
      <w:r>
        <w:t>уравнения,</w:t>
      </w:r>
      <w:r>
        <w:rPr>
          <w:spacing w:val="1"/>
        </w:rPr>
        <w:t xml:space="preserve"> </w:t>
      </w:r>
      <w:r>
        <w:t xml:space="preserve">неравенства         </w:t>
      </w:r>
      <w:r>
        <w:rPr>
          <w:spacing w:val="23"/>
        </w:rPr>
        <w:t xml:space="preserve"> </w:t>
      </w:r>
      <w:r>
        <w:t>по</w:t>
      </w:r>
      <w:r>
        <w:tab/>
        <w:t xml:space="preserve">условию         </w:t>
      </w:r>
      <w:r>
        <w:rPr>
          <w:spacing w:val="18"/>
        </w:rPr>
        <w:t xml:space="preserve"> </w:t>
      </w:r>
      <w:r>
        <w:t>задачи,</w:t>
      </w:r>
      <w:r>
        <w:tab/>
        <w:t>исследовать</w:t>
      </w:r>
      <w:r>
        <w:tab/>
        <w:t xml:space="preserve">построенные        </w:t>
      </w:r>
      <w:r>
        <w:rPr>
          <w:spacing w:val="19"/>
        </w:rPr>
        <w:t xml:space="preserve"> </w:t>
      </w:r>
      <w:r>
        <w:t>модели</w:t>
      </w:r>
      <w:r>
        <w:rPr>
          <w:spacing w:val="-58"/>
        </w:rPr>
        <w:t xml:space="preserve"> </w:t>
      </w:r>
      <w:r>
        <w:t>с использованием</w:t>
      </w:r>
      <w:r>
        <w:rPr>
          <w:spacing w:val="-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алгебры.</w:t>
      </w:r>
    </w:p>
    <w:p w:rsidR="009C58BD" w:rsidRDefault="00BE5955">
      <w:pPr>
        <w:pStyle w:val="a4"/>
        <w:numPr>
          <w:ilvl w:val="5"/>
          <w:numId w:val="104"/>
        </w:numPr>
        <w:tabs>
          <w:tab w:val="left" w:pos="2245"/>
        </w:tabs>
        <w:ind w:left="2244" w:hanging="1201"/>
        <w:jc w:val="both"/>
        <w:rPr>
          <w:sz w:val="24"/>
        </w:rPr>
      </w:pPr>
      <w:r>
        <w:rPr>
          <w:sz w:val="24"/>
        </w:rPr>
        <w:t>Функции</w:t>
      </w:r>
      <w:r>
        <w:rPr>
          <w:spacing w:val="-1"/>
          <w:sz w:val="24"/>
        </w:rPr>
        <w:t xml:space="preserve"> </w:t>
      </w:r>
      <w:r>
        <w:rPr>
          <w:sz w:val="24"/>
        </w:rPr>
        <w:t>и графики:</w:t>
      </w:r>
    </w:p>
    <w:p w:rsidR="009C58BD" w:rsidRDefault="00BE5955">
      <w:pPr>
        <w:pStyle w:val="a3"/>
        <w:spacing w:before="137" w:line="360" w:lineRule="auto"/>
        <w:ind w:right="159"/>
      </w:pPr>
      <w:r>
        <w:t>свободно оперировать понятиями: функция, способы задания функции, взаимно обратные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графиков</w:t>
      </w:r>
      <w:r>
        <w:rPr>
          <w:spacing w:val="-2"/>
        </w:rPr>
        <w:t xml:space="preserve"> </w:t>
      </w:r>
      <w:r>
        <w:t>функций;</w:t>
      </w:r>
    </w:p>
    <w:p w:rsidR="009C58BD" w:rsidRDefault="00BE5955">
      <w:pPr>
        <w:pStyle w:val="a3"/>
        <w:spacing w:before="1"/>
        <w:ind w:left="1044" w:firstLine="0"/>
      </w:pPr>
      <w:r>
        <w:t>свободно</w:t>
      </w:r>
      <w:r>
        <w:rPr>
          <w:spacing w:val="43"/>
        </w:rPr>
        <w:t xml:space="preserve"> </w:t>
      </w:r>
      <w:r>
        <w:t>оперировать</w:t>
      </w:r>
      <w:r>
        <w:rPr>
          <w:spacing w:val="37"/>
        </w:rPr>
        <w:t xml:space="preserve"> </w:t>
      </w:r>
      <w:r>
        <w:t>понятиями:</w:t>
      </w:r>
      <w:r>
        <w:rPr>
          <w:spacing w:val="36"/>
        </w:rPr>
        <w:t xml:space="preserve"> </w:t>
      </w:r>
      <w:r>
        <w:t>область</w:t>
      </w:r>
      <w:r>
        <w:rPr>
          <w:spacing w:val="41"/>
        </w:rPr>
        <w:t xml:space="preserve"> </w:t>
      </w:r>
      <w:r>
        <w:t>определения</w:t>
      </w:r>
      <w:r>
        <w:rPr>
          <w:spacing w:val="44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множество</w:t>
      </w:r>
      <w:r>
        <w:rPr>
          <w:spacing w:val="45"/>
        </w:rPr>
        <w:t xml:space="preserve"> </w:t>
      </w:r>
      <w:r>
        <w:t>значений</w:t>
      </w:r>
      <w:r>
        <w:rPr>
          <w:spacing w:val="40"/>
        </w:rPr>
        <w:t xml:space="preserve"> </w:t>
      </w:r>
      <w:r>
        <w:t>функции,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нули</w:t>
      </w:r>
      <w:r>
        <w:rPr>
          <w:spacing w:val="-5"/>
        </w:rPr>
        <w:t xml:space="preserve"> </w:t>
      </w:r>
      <w:r>
        <w:t>функции,</w:t>
      </w:r>
      <w:r>
        <w:rPr>
          <w:spacing w:val="-4"/>
        </w:rPr>
        <w:t xml:space="preserve"> </w:t>
      </w:r>
      <w:r>
        <w:t>промежутки</w:t>
      </w:r>
      <w:r>
        <w:rPr>
          <w:spacing w:val="-5"/>
        </w:rPr>
        <w:t xml:space="preserve"> </w:t>
      </w:r>
      <w:r>
        <w:t>знакопостоянства;</w:t>
      </w:r>
    </w:p>
    <w:p w:rsidR="009C58BD" w:rsidRDefault="00BE5955">
      <w:pPr>
        <w:pStyle w:val="a3"/>
        <w:tabs>
          <w:tab w:val="left" w:pos="3366"/>
          <w:tab w:val="left" w:pos="6606"/>
          <w:tab w:val="left" w:pos="9346"/>
        </w:tabs>
        <w:spacing w:before="142" w:line="360" w:lineRule="auto"/>
        <w:ind w:right="173"/>
      </w:pPr>
      <w:r>
        <w:t>свободно оперировать понятиями: чётные и нечётные функции, периодические функции,</w:t>
      </w:r>
      <w:r>
        <w:rPr>
          <w:spacing w:val="1"/>
        </w:rPr>
        <w:t xml:space="preserve"> </w:t>
      </w:r>
      <w:r>
        <w:t>промежутки</w:t>
      </w:r>
      <w:r>
        <w:tab/>
        <w:t>монотонности</w:t>
      </w:r>
      <w:r>
        <w:tab/>
        <w:t>функции,</w:t>
      </w:r>
      <w:r>
        <w:tab/>
      </w:r>
      <w:r>
        <w:rPr>
          <w:spacing w:val="-2"/>
        </w:rPr>
        <w:t>максимумы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минимумы</w:t>
      </w:r>
      <w:r>
        <w:rPr>
          <w:spacing w:val="2"/>
        </w:rPr>
        <w:t xml:space="preserve"> </w:t>
      </w:r>
      <w:r>
        <w:t>функции,</w:t>
      </w:r>
      <w:r>
        <w:rPr>
          <w:spacing w:val="3"/>
        </w:rPr>
        <w:t xml:space="preserve"> </w:t>
      </w:r>
      <w:r>
        <w:t>наибольшее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наименьшее значение функции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промежутке;</w:t>
      </w:r>
    </w:p>
    <w:p w:rsidR="009C58BD" w:rsidRDefault="00BE5955">
      <w:pPr>
        <w:pStyle w:val="a3"/>
        <w:tabs>
          <w:tab w:val="left" w:pos="1825"/>
          <w:tab w:val="left" w:pos="3165"/>
          <w:tab w:val="left" w:pos="4864"/>
          <w:tab w:val="left" w:pos="6093"/>
          <w:tab w:val="left" w:pos="7887"/>
          <w:tab w:val="left" w:pos="9735"/>
        </w:tabs>
        <w:spacing w:line="360" w:lineRule="auto"/>
        <w:ind w:right="166"/>
      </w:pPr>
      <w:r>
        <w:t xml:space="preserve">свободно      </w:t>
      </w:r>
      <w:r>
        <w:rPr>
          <w:spacing w:val="1"/>
        </w:rPr>
        <w:t xml:space="preserve"> </w:t>
      </w:r>
      <w:r>
        <w:t>оперировать       понятиями:       степенная        функция        с       натуральным</w:t>
      </w:r>
      <w:r>
        <w:rPr>
          <w:spacing w:val="-57"/>
        </w:rPr>
        <w:t xml:space="preserve"> </w:t>
      </w:r>
      <w:r>
        <w:t>и целым показателем, график степенной функции с натуральным и целым показателем, график</w:t>
      </w:r>
      <w:r>
        <w:rPr>
          <w:spacing w:val="1"/>
        </w:rPr>
        <w:t xml:space="preserve"> </w:t>
      </w:r>
      <w:r>
        <w:t>корня</w:t>
      </w:r>
      <w:r>
        <w:tab/>
        <w:t>n-ой</w:t>
      </w:r>
      <w:r>
        <w:tab/>
        <w:t>степени</w:t>
      </w:r>
      <w:r>
        <w:tab/>
        <w:t>как</w:t>
      </w:r>
      <w:r>
        <w:tab/>
        <w:t>функции</w:t>
      </w:r>
      <w:r>
        <w:tab/>
        <w:t>обратной</w:t>
      </w:r>
      <w:r>
        <w:tab/>
      </w:r>
      <w:r>
        <w:rPr>
          <w:spacing w:val="-2"/>
        </w:rPr>
        <w:t>степени</w:t>
      </w:r>
      <w:r>
        <w:rPr>
          <w:spacing w:val="-58"/>
        </w:rPr>
        <w:t xml:space="preserve"> </w:t>
      </w:r>
      <w:r>
        <w:t>с натуральным</w:t>
      </w:r>
      <w:r>
        <w:rPr>
          <w:spacing w:val="3"/>
        </w:rPr>
        <w:t xml:space="preserve"> </w:t>
      </w:r>
      <w:r>
        <w:t>показателем;</w:t>
      </w:r>
    </w:p>
    <w:p w:rsidR="009C58BD" w:rsidRDefault="00BE5955">
      <w:pPr>
        <w:pStyle w:val="a3"/>
        <w:spacing w:line="360" w:lineRule="auto"/>
        <w:ind w:right="161"/>
      </w:pPr>
      <w:r>
        <w:t>оперировать понятиями: линейная, квадратичная и дробно-линейная функции, выполнять</w:t>
      </w:r>
      <w:r>
        <w:rPr>
          <w:spacing w:val="1"/>
        </w:rPr>
        <w:t xml:space="preserve"> </w:t>
      </w:r>
      <w:r>
        <w:t>элементарное</w:t>
      </w:r>
      <w:r>
        <w:rPr>
          <w:spacing w:val="-5"/>
        </w:rPr>
        <w:t xml:space="preserve"> </w:t>
      </w:r>
      <w:r>
        <w:t>исследование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построение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графиков;</w:t>
      </w:r>
    </w:p>
    <w:p w:rsidR="009C58BD" w:rsidRDefault="00BE5955">
      <w:pPr>
        <w:pStyle w:val="a3"/>
        <w:spacing w:line="360" w:lineRule="auto"/>
        <w:ind w:right="172"/>
      </w:pPr>
      <w:r>
        <w:t>свободно оперировать понятиями: показательная и логарифмическая функции, их свойства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графики,</w:t>
      </w:r>
      <w:r>
        <w:rPr>
          <w:spacing w:val="-1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графики</w:t>
      </w:r>
      <w:r>
        <w:rPr>
          <w:spacing w:val="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уравнений;</w:t>
      </w:r>
    </w:p>
    <w:p w:rsidR="009C58BD" w:rsidRDefault="00BE5955">
      <w:pPr>
        <w:pStyle w:val="a3"/>
        <w:spacing w:line="360" w:lineRule="auto"/>
        <w:ind w:right="16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тригонометрическая</w:t>
      </w:r>
      <w:r>
        <w:rPr>
          <w:spacing w:val="1"/>
        </w:rPr>
        <w:t xml:space="preserve"> </w:t>
      </w:r>
      <w:r>
        <w:t>окружность,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тригонометрических</w:t>
      </w:r>
      <w:r>
        <w:rPr>
          <w:spacing w:val="-4"/>
        </w:rPr>
        <w:t xml:space="preserve"> </w:t>
      </w:r>
      <w:r>
        <w:t>функций</w:t>
      </w:r>
      <w:r>
        <w:rPr>
          <w:spacing w:val="3"/>
        </w:rPr>
        <w:t xml:space="preserve"> </w:t>
      </w:r>
      <w:r>
        <w:t>числового</w:t>
      </w:r>
      <w:r>
        <w:rPr>
          <w:spacing w:val="2"/>
        </w:rPr>
        <w:t xml:space="preserve"> </w:t>
      </w:r>
      <w:r>
        <w:t>аргумента;</w:t>
      </w:r>
    </w:p>
    <w:p w:rsidR="009C58BD" w:rsidRDefault="00BE5955">
      <w:pPr>
        <w:pStyle w:val="a3"/>
        <w:tabs>
          <w:tab w:val="left" w:pos="3121"/>
          <w:tab w:val="left" w:pos="4695"/>
          <w:tab w:val="left" w:pos="6312"/>
          <w:tab w:val="left" w:pos="7377"/>
          <w:tab w:val="left" w:pos="9489"/>
        </w:tabs>
        <w:spacing w:before="1" w:line="360" w:lineRule="auto"/>
        <w:ind w:right="173"/>
      </w:pPr>
      <w:r>
        <w:t>использовать</w:t>
      </w:r>
      <w:r>
        <w:tab/>
        <w:t>графики</w:t>
      </w:r>
      <w:r>
        <w:tab/>
        <w:t>функций</w:t>
      </w:r>
      <w:r>
        <w:tab/>
        <w:t>для</w:t>
      </w:r>
      <w:r>
        <w:tab/>
        <w:t>исследования</w:t>
      </w:r>
      <w:r>
        <w:tab/>
      </w:r>
      <w:r>
        <w:rPr>
          <w:spacing w:val="-1"/>
        </w:rPr>
        <w:t>процессов</w:t>
      </w:r>
      <w:r>
        <w:rPr>
          <w:spacing w:val="-58"/>
        </w:rPr>
        <w:t xml:space="preserve"> </w:t>
      </w:r>
      <w:r>
        <w:t>и зависимостей при решении задач из других учебных предметов и реальной жизни, выражать</w:t>
      </w:r>
      <w:r>
        <w:rPr>
          <w:spacing w:val="1"/>
        </w:rPr>
        <w:t xml:space="preserve"> </w:t>
      </w:r>
      <w:r>
        <w:t>формулами</w:t>
      </w:r>
      <w:r>
        <w:rPr>
          <w:spacing w:val="2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величинами;</w:t>
      </w:r>
    </w:p>
    <w:p w:rsidR="009C58BD" w:rsidRDefault="00BE5955">
      <w:pPr>
        <w:pStyle w:val="a4"/>
        <w:numPr>
          <w:ilvl w:val="5"/>
          <w:numId w:val="104"/>
        </w:numPr>
        <w:tabs>
          <w:tab w:val="left" w:pos="2250"/>
        </w:tabs>
        <w:spacing w:line="273" w:lineRule="exact"/>
        <w:ind w:left="2249"/>
        <w:jc w:val="both"/>
        <w:rPr>
          <w:sz w:val="24"/>
        </w:rPr>
      </w:pPr>
      <w:r>
        <w:rPr>
          <w:sz w:val="24"/>
        </w:rPr>
        <w:t>Начала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анализа:</w:t>
      </w:r>
    </w:p>
    <w:p w:rsidR="009C58BD" w:rsidRDefault="00BE5955">
      <w:pPr>
        <w:pStyle w:val="a3"/>
        <w:tabs>
          <w:tab w:val="left" w:pos="2511"/>
          <w:tab w:val="left" w:pos="4704"/>
          <w:tab w:val="left" w:pos="7301"/>
          <w:tab w:val="left" w:pos="9508"/>
        </w:tabs>
        <w:spacing w:before="141" w:line="360" w:lineRule="auto"/>
        <w:ind w:right="167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арифметическая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геометрическая</w:t>
      </w:r>
      <w:r>
        <w:rPr>
          <w:spacing w:val="1"/>
        </w:rPr>
        <w:t xml:space="preserve"> </w:t>
      </w:r>
      <w:r>
        <w:t>прогрессия,</w:t>
      </w:r>
      <w:r>
        <w:rPr>
          <w:spacing w:val="-57"/>
        </w:rPr>
        <w:t xml:space="preserve"> </w:t>
      </w:r>
      <w:r>
        <w:t>бесконечно</w:t>
      </w:r>
      <w:r>
        <w:tab/>
        <w:t>убывающая</w:t>
      </w:r>
      <w:r>
        <w:tab/>
        <w:t>геометрическая</w:t>
      </w:r>
      <w:r>
        <w:tab/>
        <w:t>прогрессия,</w:t>
      </w:r>
      <w:r>
        <w:tab/>
      </w:r>
      <w:r>
        <w:rPr>
          <w:spacing w:val="-1"/>
        </w:rPr>
        <w:t>линейный</w:t>
      </w:r>
      <w:r>
        <w:rPr>
          <w:spacing w:val="-58"/>
        </w:rPr>
        <w:t xml:space="preserve"> </w:t>
      </w:r>
      <w:r>
        <w:t>и      экспоненциальный      рост,      формула       сложных      процентов,      иметь      преставление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константе;</w:t>
      </w:r>
    </w:p>
    <w:p w:rsidR="009C58BD" w:rsidRDefault="00BE5955">
      <w:pPr>
        <w:pStyle w:val="a3"/>
        <w:spacing w:before="1"/>
        <w:ind w:left="1044" w:firstLine="0"/>
      </w:pPr>
      <w:r>
        <w:t>использовать</w:t>
      </w:r>
      <w:r>
        <w:rPr>
          <w:spacing w:val="-6"/>
        </w:rPr>
        <w:t xml:space="preserve"> </w:t>
      </w:r>
      <w:r>
        <w:t>прогрессии</w:t>
      </w:r>
      <w:r>
        <w:rPr>
          <w:spacing w:val="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реальных</w:t>
      </w:r>
      <w:r>
        <w:rPr>
          <w:spacing w:val="-8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прикладного</w:t>
      </w:r>
      <w:r>
        <w:rPr>
          <w:spacing w:val="1"/>
        </w:rPr>
        <w:t xml:space="preserve"> </w:t>
      </w:r>
      <w:r>
        <w:t>характера;</w:t>
      </w:r>
    </w:p>
    <w:p w:rsidR="009C58BD" w:rsidRDefault="00BE5955">
      <w:pPr>
        <w:pStyle w:val="a3"/>
        <w:spacing w:before="137" w:line="360" w:lineRule="auto"/>
        <w:ind w:right="170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последовательность,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последовательностей,</w:t>
      </w:r>
      <w:r>
        <w:rPr>
          <w:spacing w:val="1"/>
        </w:rPr>
        <w:t xml:space="preserve"> </w:t>
      </w:r>
      <w:r>
        <w:t>монотонные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ограниченные</w:t>
      </w:r>
      <w:r>
        <w:rPr>
          <w:spacing w:val="1"/>
        </w:rPr>
        <w:t xml:space="preserve"> </w:t>
      </w:r>
      <w:r>
        <w:t>последовательности,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зарождения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2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как анализа бесконечно</w:t>
      </w:r>
      <w:r>
        <w:rPr>
          <w:spacing w:val="2"/>
        </w:rPr>
        <w:t xml:space="preserve"> </w:t>
      </w:r>
      <w:r>
        <w:t>малых;</w:t>
      </w:r>
    </w:p>
    <w:p w:rsidR="009C58BD" w:rsidRDefault="00BE5955">
      <w:pPr>
        <w:pStyle w:val="a3"/>
        <w:spacing w:before="2" w:line="360" w:lineRule="auto"/>
        <w:ind w:right="176"/>
      </w:pPr>
      <w:r>
        <w:t>свободно оперировать понятиями: непрерывные функции, точки разрыва графика функции,</w:t>
      </w:r>
      <w:r>
        <w:rPr>
          <w:spacing w:val="-57"/>
        </w:rPr>
        <w:t xml:space="preserve"> </w:t>
      </w:r>
      <w:r>
        <w:t>асимптоты</w:t>
      </w:r>
      <w:r>
        <w:rPr>
          <w:spacing w:val="-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функции;</w:t>
      </w:r>
    </w:p>
    <w:p w:rsidR="009C58BD" w:rsidRDefault="00BE5955">
      <w:pPr>
        <w:pStyle w:val="a3"/>
        <w:spacing w:line="360" w:lineRule="auto"/>
        <w:ind w:right="164"/>
      </w:pPr>
      <w:r>
        <w:t>свободно оперировать понятием: функция, непрерывная на отрезке, применять свойства</w:t>
      </w:r>
      <w:r>
        <w:rPr>
          <w:spacing w:val="1"/>
        </w:rPr>
        <w:t xml:space="preserve"> </w:t>
      </w:r>
      <w:r>
        <w:t>непрерывных</w:t>
      </w:r>
      <w:r>
        <w:rPr>
          <w:spacing w:val="-4"/>
        </w:rPr>
        <w:t xml:space="preserve"> </w:t>
      </w:r>
      <w:r>
        <w:t>функций</w:t>
      </w:r>
      <w:r>
        <w:rPr>
          <w:spacing w:val="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решения</w:t>
      </w:r>
      <w:r>
        <w:rPr>
          <w:spacing w:val="2"/>
        </w:rPr>
        <w:t xml:space="preserve"> </w:t>
      </w:r>
      <w:r>
        <w:t>задач;</w:t>
      </w:r>
    </w:p>
    <w:p w:rsidR="009C58BD" w:rsidRDefault="00BE5955">
      <w:pPr>
        <w:pStyle w:val="a3"/>
        <w:spacing w:line="360" w:lineRule="auto"/>
        <w:ind w:right="167"/>
      </w:pPr>
      <w:r>
        <w:t>свободно оперировать понятиями: первая и вторая производные функции, касательная к</w:t>
      </w:r>
      <w:r>
        <w:rPr>
          <w:spacing w:val="1"/>
        </w:rPr>
        <w:t xml:space="preserve"> </w:t>
      </w:r>
      <w:r>
        <w:t>графику</w:t>
      </w:r>
      <w:r>
        <w:rPr>
          <w:spacing w:val="-9"/>
        </w:rPr>
        <w:t xml:space="preserve"> </w:t>
      </w:r>
      <w:r>
        <w:t>функции;</w:t>
      </w:r>
    </w:p>
    <w:p w:rsidR="009C58BD" w:rsidRDefault="00BE5955">
      <w:pPr>
        <w:pStyle w:val="a3"/>
        <w:spacing w:line="360" w:lineRule="auto"/>
        <w:ind w:right="176"/>
      </w:pPr>
      <w:r>
        <w:t>вычислять производные суммы, произведения, частного и композиции двух функций, знать</w:t>
      </w:r>
      <w:r>
        <w:rPr>
          <w:spacing w:val="-57"/>
        </w:rPr>
        <w:t xml:space="preserve"> </w:t>
      </w:r>
      <w:r>
        <w:t>производные</w:t>
      </w:r>
      <w:r>
        <w:rPr>
          <w:spacing w:val="-5"/>
        </w:rPr>
        <w:t xml:space="preserve"> </w:t>
      </w:r>
      <w:r>
        <w:t>элементарных</w:t>
      </w:r>
      <w:r>
        <w:rPr>
          <w:spacing w:val="-3"/>
        </w:rPr>
        <w:t xml:space="preserve"> </w:t>
      </w:r>
      <w:r>
        <w:t>функций;</w:t>
      </w:r>
    </w:p>
    <w:p w:rsidR="009C58BD" w:rsidRDefault="00BE5955">
      <w:pPr>
        <w:pStyle w:val="a3"/>
        <w:spacing w:before="1" w:line="360" w:lineRule="auto"/>
        <w:ind w:left="1044" w:right="1016" w:firstLine="0"/>
      </w:pPr>
      <w:r>
        <w:t>использовать геометрический и физический смысл производной для решения задач.</w:t>
      </w:r>
      <w:r>
        <w:rPr>
          <w:spacing w:val="-57"/>
        </w:rPr>
        <w:t xml:space="preserve"> </w:t>
      </w:r>
      <w:r>
        <w:t>119.7.4.1.5.</w:t>
      </w:r>
      <w:r>
        <w:rPr>
          <w:spacing w:val="4"/>
        </w:rPr>
        <w:t xml:space="preserve"> </w:t>
      </w:r>
      <w:r>
        <w:t>Множества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логика: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свободно</w:t>
      </w:r>
      <w:r>
        <w:rPr>
          <w:spacing w:val="-1"/>
        </w:rPr>
        <w:t xml:space="preserve"> </w:t>
      </w:r>
      <w:r>
        <w:t>оперировать</w:t>
      </w:r>
      <w:r>
        <w:rPr>
          <w:spacing w:val="-4"/>
        </w:rPr>
        <w:t xml:space="preserve"> </w:t>
      </w:r>
      <w:r>
        <w:t>понятиями:</w:t>
      </w:r>
      <w:r>
        <w:rPr>
          <w:spacing w:val="-6"/>
        </w:rPr>
        <w:t xml:space="preserve"> </w:t>
      </w:r>
      <w:r>
        <w:t>множество,</w:t>
      </w:r>
      <w:r>
        <w:rPr>
          <w:spacing w:val="-7"/>
        </w:rPr>
        <w:t xml:space="preserve"> </w:t>
      </w:r>
      <w:r>
        <w:t>операции над</w:t>
      </w:r>
      <w:r>
        <w:rPr>
          <w:spacing w:val="-8"/>
        </w:rPr>
        <w:t xml:space="preserve"> </w:t>
      </w:r>
      <w:r>
        <w:t>множествами;</w:t>
      </w:r>
    </w:p>
    <w:p w:rsidR="009C58BD" w:rsidRDefault="00BE5955">
      <w:pPr>
        <w:pStyle w:val="a3"/>
        <w:spacing w:before="142" w:line="360" w:lineRule="auto"/>
        <w:jc w:val="left"/>
      </w:pPr>
      <w:r>
        <w:t>использовать</w:t>
      </w:r>
      <w:r>
        <w:rPr>
          <w:spacing w:val="34"/>
        </w:rPr>
        <w:t xml:space="preserve"> </w:t>
      </w:r>
      <w:r>
        <w:t>теоретико-множественный</w:t>
      </w:r>
      <w:r>
        <w:rPr>
          <w:spacing w:val="41"/>
        </w:rPr>
        <w:t xml:space="preserve"> </w:t>
      </w:r>
      <w:r>
        <w:t>аппарат</w:t>
      </w:r>
      <w:r>
        <w:rPr>
          <w:spacing w:val="38"/>
        </w:rPr>
        <w:t xml:space="preserve"> </w:t>
      </w:r>
      <w:r>
        <w:t>для</w:t>
      </w:r>
      <w:r>
        <w:rPr>
          <w:spacing w:val="33"/>
        </w:rPr>
        <w:t xml:space="preserve"> </w:t>
      </w:r>
      <w:r>
        <w:t>описания</w:t>
      </w:r>
      <w:r>
        <w:rPr>
          <w:spacing w:val="33"/>
        </w:rPr>
        <w:t xml:space="preserve"> </w:t>
      </w:r>
      <w:r>
        <w:t>реальных</w:t>
      </w:r>
      <w:r>
        <w:rPr>
          <w:spacing w:val="33"/>
        </w:rPr>
        <w:t xml:space="preserve"> </w:t>
      </w:r>
      <w:r>
        <w:t>процессов</w:t>
      </w:r>
      <w:r>
        <w:rPr>
          <w:spacing w:val="3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явлений,</w:t>
      </w:r>
      <w:r>
        <w:rPr>
          <w:spacing w:val="3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предметов;</w:t>
      </w:r>
    </w:p>
    <w:p w:rsidR="009C58BD" w:rsidRDefault="00BE5955">
      <w:pPr>
        <w:pStyle w:val="a3"/>
        <w:spacing w:line="360" w:lineRule="auto"/>
        <w:jc w:val="left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определение,</w:t>
      </w:r>
      <w:r>
        <w:rPr>
          <w:spacing w:val="1"/>
        </w:rPr>
        <w:t xml:space="preserve"> </w:t>
      </w:r>
      <w:r>
        <w:t>теорема,</w:t>
      </w:r>
      <w:r>
        <w:rPr>
          <w:spacing w:val="1"/>
        </w:rPr>
        <w:t xml:space="preserve"> </w:t>
      </w:r>
      <w:r>
        <w:t>уравнение-следствие,</w:t>
      </w:r>
      <w:r>
        <w:rPr>
          <w:spacing w:val="1"/>
        </w:rPr>
        <w:t xml:space="preserve"> </w:t>
      </w:r>
      <w:r>
        <w:t>свойство</w:t>
      </w:r>
      <w:r>
        <w:rPr>
          <w:spacing w:val="-57"/>
        </w:rPr>
        <w:t xml:space="preserve"> </w:t>
      </w:r>
      <w:r>
        <w:t>математического</w:t>
      </w:r>
      <w:r>
        <w:rPr>
          <w:spacing w:val="-4"/>
        </w:rPr>
        <w:t xml:space="preserve"> </w:t>
      </w:r>
      <w:r>
        <w:t>объекта,</w:t>
      </w:r>
      <w:r>
        <w:rPr>
          <w:spacing w:val="3"/>
        </w:rPr>
        <w:t xml:space="preserve"> </w:t>
      </w:r>
      <w:r>
        <w:t>доказательство,</w:t>
      </w:r>
      <w:r>
        <w:rPr>
          <w:spacing w:val="-2"/>
        </w:rPr>
        <w:t xml:space="preserve"> </w:t>
      </w:r>
      <w:r>
        <w:t>равносильные уравнения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неравенства.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" w:line="360" w:lineRule="auto"/>
        <w:ind w:right="168" w:firstLine="710"/>
        <w:jc w:val="both"/>
        <w:rPr>
          <w:sz w:val="24"/>
        </w:rPr>
      </w:pPr>
      <w:r>
        <w:rPr>
          <w:sz w:val="24"/>
        </w:rPr>
        <w:t>К концу обучения в</w:t>
      </w:r>
      <w:r>
        <w:rPr>
          <w:spacing w:val="1"/>
          <w:sz w:val="24"/>
        </w:rPr>
        <w:t xml:space="preserve"> </w:t>
      </w:r>
      <w:r>
        <w:rPr>
          <w:sz w:val="24"/>
        </w:rPr>
        <w:t>11 классе обучающийся получит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 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темам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«Алгебра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анализа»:</w:t>
      </w:r>
    </w:p>
    <w:p w:rsidR="009C58BD" w:rsidRDefault="00BE5955">
      <w:pPr>
        <w:pStyle w:val="a4"/>
        <w:numPr>
          <w:ilvl w:val="5"/>
          <w:numId w:val="104"/>
        </w:numPr>
        <w:tabs>
          <w:tab w:val="left" w:pos="2245"/>
        </w:tabs>
        <w:spacing w:line="273" w:lineRule="exact"/>
        <w:ind w:left="2244" w:hanging="1201"/>
        <w:jc w:val="both"/>
        <w:rPr>
          <w:sz w:val="24"/>
        </w:rPr>
      </w:pPr>
      <w:r>
        <w:rPr>
          <w:sz w:val="24"/>
        </w:rPr>
        <w:t>Числа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вычисления:</w:t>
      </w:r>
    </w:p>
    <w:p w:rsidR="009C58BD" w:rsidRDefault="00BE5955">
      <w:pPr>
        <w:pStyle w:val="a3"/>
        <w:spacing w:before="137" w:line="360" w:lineRule="auto"/>
        <w:ind w:right="173"/>
      </w:pPr>
      <w:r>
        <w:t>свободно оперировать понятиями: натуральное и целое число, множества натуральных и</w:t>
      </w:r>
      <w:r>
        <w:rPr>
          <w:spacing w:val="1"/>
        </w:rPr>
        <w:t xml:space="preserve"> </w:t>
      </w:r>
      <w:r>
        <w:t>целых чисел, использовать признаки делимости целых чисел, НОД и НОК натуральных чисел 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применять</w:t>
      </w:r>
      <w:r>
        <w:rPr>
          <w:spacing w:val="3"/>
        </w:rPr>
        <w:t xml:space="preserve"> </w:t>
      </w:r>
      <w:r>
        <w:t>алгоритм</w:t>
      </w:r>
      <w:r>
        <w:rPr>
          <w:spacing w:val="-1"/>
        </w:rPr>
        <w:t xml:space="preserve"> </w:t>
      </w:r>
      <w:r>
        <w:t>Евклида;</w:t>
      </w:r>
    </w:p>
    <w:p w:rsidR="009C58BD" w:rsidRDefault="00BE5955">
      <w:pPr>
        <w:pStyle w:val="a3"/>
        <w:spacing w:before="1" w:line="360" w:lineRule="auto"/>
        <w:ind w:right="174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понятием</w:t>
      </w:r>
      <w:r>
        <w:rPr>
          <w:spacing w:val="1"/>
        </w:rPr>
        <w:t xml:space="preserve"> </w:t>
      </w:r>
      <w:r>
        <w:t>остатка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модулю,</w:t>
      </w:r>
      <w:r>
        <w:rPr>
          <w:spacing w:val="1"/>
        </w:rPr>
        <w:t xml:space="preserve"> </w:t>
      </w:r>
      <w:r>
        <w:t>записывать</w:t>
      </w:r>
      <w:r>
        <w:rPr>
          <w:spacing w:val="1"/>
        </w:rPr>
        <w:t xml:space="preserve"> </w:t>
      </w:r>
      <w:r>
        <w:t>натуральные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позиционных</w:t>
      </w:r>
      <w:r>
        <w:rPr>
          <w:spacing w:val="-3"/>
        </w:rPr>
        <w:t xml:space="preserve"> </w:t>
      </w:r>
      <w:r>
        <w:t>системах</w:t>
      </w:r>
      <w:r>
        <w:rPr>
          <w:spacing w:val="-3"/>
        </w:rPr>
        <w:t xml:space="preserve"> </w:t>
      </w:r>
      <w:r>
        <w:t>счисления;</w:t>
      </w:r>
    </w:p>
    <w:p w:rsidR="009C58BD" w:rsidRDefault="00BE5955">
      <w:pPr>
        <w:pStyle w:val="a3"/>
        <w:tabs>
          <w:tab w:val="left" w:pos="2986"/>
          <w:tab w:val="left" w:pos="5645"/>
          <w:tab w:val="left" w:pos="7521"/>
          <w:tab w:val="left" w:pos="8933"/>
        </w:tabs>
        <w:spacing w:before="3" w:line="360" w:lineRule="auto"/>
        <w:ind w:right="164"/>
      </w:pPr>
      <w:r>
        <w:t>свободно оперировать понятиями: комплексное число и множество комплексных чисел,</w:t>
      </w:r>
      <w:r>
        <w:rPr>
          <w:spacing w:val="1"/>
        </w:rPr>
        <w:t xml:space="preserve"> </w:t>
      </w:r>
      <w:r>
        <w:t>представлять</w:t>
      </w:r>
      <w:r>
        <w:tab/>
        <w:t>комплексные</w:t>
      </w:r>
      <w:r>
        <w:tab/>
        <w:t>числа</w:t>
      </w:r>
      <w:r>
        <w:tab/>
        <w:t>в</w:t>
      </w:r>
      <w:r>
        <w:tab/>
        <w:t>алгебраической</w:t>
      </w:r>
      <w:r>
        <w:rPr>
          <w:spacing w:val="-58"/>
        </w:rPr>
        <w:t xml:space="preserve"> </w:t>
      </w:r>
      <w:r>
        <w:t>и       тригонометрической       форме,      выполнять       арифметические      операции       с      ними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изображать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координатной</w:t>
      </w:r>
      <w:r>
        <w:rPr>
          <w:spacing w:val="3"/>
        </w:rPr>
        <w:t xml:space="preserve"> </w:t>
      </w:r>
      <w:r>
        <w:t>плоскости.</w:t>
      </w:r>
    </w:p>
    <w:p w:rsidR="009C58BD" w:rsidRDefault="00BE5955">
      <w:pPr>
        <w:pStyle w:val="a4"/>
        <w:numPr>
          <w:ilvl w:val="5"/>
          <w:numId w:val="104"/>
        </w:numPr>
        <w:tabs>
          <w:tab w:val="left" w:pos="2250"/>
        </w:tabs>
        <w:ind w:left="2249"/>
        <w:jc w:val="both"/>
        <w:rPr>
          <w:sz w:val="24"/>
        </w:rPr>
      </w:pPr>
      <w:r>
        <w:rPr>
          <w:sz w:val="24"/>
        </w:rPr>
        <w:t>Уравнения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неравенства:</w:t>
      </w:r>
    </w:p>
    <w:p w:rsidR="009C58BD" w:rsidRDefault="00BE5955">
      <w:pPr>
        <w:pStyle w:val="a3"/>
        <w:tabs>
          <w:tab w:val="left" w:pos="2699"/>
          <w:tab w:val="left" w:pos="4683"/>
          <w:tab w:val="left" w:pos="6560"/>
          <w:tab w:val="left" w:pos="9030"/>
        </w:tabs>
        <w:spacing w:before="137" w:line="360" w:lineRule="auto"/>
        <w:ind w:right="164"/>
      </w:pPr>
      <w:r>
        <w:t>свободно</w:t>
      </w:r>
      <w:r>
        <w:tab/>
        <w:t>оперировать</w:t>
      </w:r>
      <w:r>
        <w:tab/>
        <w:t>понятиями:</w:t>
      </w:r>
      <w:r>
        <w:tab/>
        <w:t>иррациональные,</w:t>
      </w:r>
      <w:r>
        <w:tab/>
      </w:r>
      <w:r>
        <w:rPr>
          <w:spacing w:val="-1"/>
        </w:rPr>
        <w:t>показательные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логарифмические неравенства,</w:t>
      </w:r>
      <w:r>
        <w:rPr>
          <w:spacing w:val="-3"/>
        </w:rPr>
        <w:t xml:space="preserve"> </w:t>
      </w:r>
      <w:r>
        <w:t>находить</w:t>
      </w:r>
      <w:r>
        <w:rPr>
          <w:spacing w:val="-2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равносильных</w:t>
      </w:r>
      <w:r>
        <w:rPr>
          <w:spacing w:val="-4"/>
        </w:rPr>
        <w:t xml:space="preserve"> </w:t>
      </w:r>
      <w:r>
        <w:t>переходов;</w:t>
      </w:r>
    </w:p>
    <w:p w:rsidR="009C58BD" w:rsidRDefault="00BE5955">
      <w:pPr>
        <w:pStyle w:val="a3"/>
        <w:spacing w:line="274" w:lineRule="exact"/>
        <w:ind w:left="1044" w:firstLine="0"/>
      </w:pPr>
      <w:r>
        <w:t>осуществлять</w:t>
      </w:r>
      <w:r>
        <w:rPr>
          <w:spacing w:val="-4"/>
        </w:rPr>
        <w:t xml:space="preserve"> </w:t>
      </w:r>
      <w:r>
        <w:t>отбор</w:t>
      </w:r>
      <w:r>
        <w:rPr>
          <w:spacing w:val="-7"/>
        </w:rPr>
        <w:t xml:space="preserve"> </w:t>
      </w:r>
      <w:r>
        <w:t>корней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6"/>
        </w:rPr>
        <w:t xml:space="preserve"> </w:t>
      </w:r>
      <w:r>
        <w:t>тригонометрического уравнения;</w:t>
      </w:r>
    </w:p>
    <w:p w:rsidR="009C58BD" w:rsidRDefault="00BE5955">
      <w:pPr>
        <w:pStyle w:val="a3"/>
        <w:spacing w:before="142" w:line="360" w:lineRule="auto"/>
        <w:ind w:right="164"/>
      </w:pPr>
      <w:r>
        <w:t>свободно оперировать понятием тригонометрическое неравенство, применять необходимые</w:t>
      </w:r>
      <w:r>
        <w:rPr>
          <w:spacing w:val="-57"/>
        </w:rPr>
        <w:t xml:space="preserve"> </w:t>
      </w:r>
      <w:r>
        <w:t>формулы</w:t>
      </w:r>
      <w:r>
        <w:rPr>
          <w:spacing w:val="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типов</w:t>
      </w:r>
      <w:r>
        <w:rPr>
          <w:spacing w:val="-2"/>
        </w:rPr>
        <w:t xml:space="preserve"> </w:t>
      </w:r>
      <w:r>
        <w:t>тригонометрических</w:t>
      </w:r>
      <w:r>
        <w:rPr>
          <w:spacing w:val="-3"/>
        </w:rPr>
        <w:t xml:space="preserve"> </w:t>
      </w:r>
      <w:r>
        <w:t>неравенств;</w:t>
      </w:r>
    </w:p>
    <w:p w:rsidR="009C58BD" w:rsidRDefault="00BE5955">
      <w:pPr>
        <w:pStyle w:val="a3"/>
        <w:tabs>
          <w:tab w:val="left" w:pos="3136"/>
          <w:tab w:val="left" w:pos="5947"/>
          <w:tab w:val="left" w:pos="9013"/>
        </w:tabs>
        <w:spacing w:line="360" w:lineRule="auto"/>
        <w:ind w:right="166"/>
      </w:pPr>
      <w:r>
        <w:t>свободно       оперировать       понятиями:       система       и       совокупность        уравнений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неравенств,</w:t>
      </w:r>
      <w:r>
        <w:rPr>
          <w:spacing w:val="1"/>
        </w:rPr>
        <w:t xml:space="preserve"> </w:t>
      </w:r>
      <w:r>
        <w:t>равносильные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системы-следствия,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совокупностей</w:t>
      </w:r>
      <w:r>
        <w:tab/>
        <w:t>рациональных,</w:t>
      </w:r>
      <w:r>
        <w:tab/>
        <w:t>иррациональных,</w:t>
      </w:r>
      <w:r>
        <w:tab/>
        <w:t>показательных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логарифмических</w:t>
      </w:r>
      <w:r>
        <w:rPr>
          <w:spacing w:val="2"/>
        </w:rPr>
        <w:t xml:space="preserve"> </w:t>
      </w:r>
      <w:r>
        <w:t>уравнений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неравенств;</w:t>
      </w:r>
    </w:p>
    <w:p w:rsidR="009C58BD" w:rsidRDefault="00BE5955">
      <w:pPr>
        <w:pStyle w:val="a3"/>
        <w:spacing w:line="360" w:lineRule="auto"/>
        <w:ind w:right="169"/>
      </w:pPr>
      <w:r>
        <w:t xml:space="preserve">решать      </w:t>
      </w:r>
      <w:r>
        <w:rPr>
          <w:spacing w:val="35"/>
        </w:rPr>
        <w:t xml:space="preserve"> </w:t>
      </w:r>
      <w:r>
        <w:t xml:space="preserve">рациональные,       </w:t>
      </w:r>
      <w:r>
        <w:rPr>
          <w:spacing w:val="34"/>
        </w:rPr>
        <w:t xml:space="preserve"> </w:t>
      </w:r>
      <w:r>
        <w:t xml:space="preserve">иррациональные,       </w:t>
      </w:r>
      <w:r>
        <w:rPr>
          <w:spacing w:val="35"/>
        </w:rPr>
        <w:t xml:space="preserve"> </w:t>
      </w:r>
      <w:r>
        <w:t xml:space="preserve">показательные,       </w:t>
      </w:r>
      <w:r>
        <w:rPr>
          <w:spacing w:val="35"/>
        </w:rPr>
        <w:t xml:space="preserve"> </w:t>
      </w:r>
      <w:r>
        <w:t>логарифмические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тригонометрические уравнения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неравенства,</w:t>
      </w:r>
      <w:r>
        <w:rPr>
          <w:spacing w:val="3"/>
        </w:rPr>
        <w:t xml:space="preserve"> </w:t>
      </w:r>
      <w:r>
        <w:t>содержащие</w:t>
      </w:r>
      <w:r>
        <w:rPr>
          <w:spacing w:val="-5"/>
        </w:rPr>
        <w:t xml:space="preserve"> </w:t>
      </w:r>
      <w:r>
        <w:t>модули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параметры;</w:t>
      </w:r>
    </w:p>
    <w:p w:rsidR="009C58BD" w:rsidRDefault="00BE5955">
      <w:pPr>
        <w:pStyle w:val="a3"/>
        <w:spacing w:before="1" w:line="360" w:lineRule="auto"/>
        <w:ind w:right="168"/>
      </w:pPr>
      <w:r>
        <w:t xml:space="preserve">применять      графические     </w:t>
      </w:r>
      <w:r>
        <w:rPr>
          <w:spacing w:val="1"/>
        </w:rPr>
        <w:t xml:space="preserve"> </w:t>
      </w:r>
      <w:r>
        <w:t>методы       для      решения      уравнений       и      неравенств,</w:t>
      </w:r>
      <w:r>
        <w:rPr>
          <w:spacing w:val="-57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параметрами;</w:t>
      </w:r>
    </w:p>
    <w:p w:rsidR="009C58BD" w:rsidRDefault="00BE5955">
      <w:pPr>
        <w:pStyle w:val="a3"/>
        <w:spacing w:line="360" w:lineRule="auto"/>
        <w:ind w:right="174"/>
      </w:pPr>
      <w:r>
        <w:t>моделировать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алгебры,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выражения,</w:t>
      </w:r>
      <w:r>
        <w:rPr>
          <w:spacing w:val="1"/>
        </w:rPr>
        <w:t xml:space="preserve"> </w:t>
      </w:r>
      <w:r>
        <w:t>уравнения,</w:t>
      </w:r>
      <w:r>
        <w:rPr>
          <w:spacing w:val="-57"/>
        </w:rPr>
        <w:t xml:space="preserve"> </w:t>
      </w:r>
      <w:r>
        <w:t>неравенства и их системы по условию задачи, исследовать построенные модели с использованием</w:t>
      </w:r>
      <w:r>
        <w:rPr>
          <w:spacing w:val="1"/>
        </w:rPr>
        <w:t xml:space="preserve"> </w:t>
      </w:r>
      <w:r>
        <w:t>аппарата алгебры,</w:t>
      </w:r>
      <w:r>
        <w:rPr>
          <w:spacing w:val="-1"/>
        </w:rPr>
        <w:t xml:space="preserve"> </w:t>
      </w:r>
      <w:r>
        <w:t>интерпретировать</w:t>
      </w:r>
      <w:r>
        <w:rPr>
          <w:spacing w:val="-2"/>
        </w:rPr>
        <w:t xml:space="preserve"> </w:t>
      </w:r>
      <w:r>
        <w:t>полученный</w:t>
      </w:r>
      <w:r>
        <w:rPr>
          <w:spacing w:val="3"/>
        </w:rPr>
        <w:t xml:space="preserve"> </w:t>
      </w:r>
      <w:r>
        <w:t>результат.</w:t>
      </w:r>
    </w:p>
    <w:p w:rsidR="009C58BD" w:rsidRDefault="00BE5955">
      <w:pPr>
        <w:pStyle w:val="a4"/>
        <w:numPr>
          <w:ilvl w:val="5"/>
          <w:numId w:val="104"/>
        </w:numPr>
        <w:tabs>
          <w:tab w:val="left" w:pos="2245"/>
        </w:tabs>
        <w:ind w:left="2244" w:hanging="1201"/>
        <w:jc w:val="both"/>
        <w:rPr>
          <w:sz w:val="24"/>
        </w:rPr>
      </w:pPr>
      <w:r>
        <w:rPr>
          <w:sz w:val="24"/>
        </w:rPr>
        <w:t>Функции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графики: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jc w:val="left"/>
      </w:pPr>
      <w:r>
        <w:lastRenderedPageBreak/>
        <w:t>строить</w:t>
      </w:r>
      <w:r>
        <w:rPr>
          <w:spacing w:val="20"/>
        </w:rPr>
        <w:t xml:space="preserve"> </w:t>
      </w:r>
      <w:r>
        <w:t>графики</w:t>
      </w:r>
      <w:r>
        <w:rPr>
          <w:spacing w:val="22"/>
        </w:rPr>
        <w:t xml:space="preserve"> </w:t>
      </w:r>
      <w:r>
        <w:t>композиции</w:t>
      </w:r>
      <w:r>
        <w:rPr>
          <w:spacing w:val="21"/>
        </w:rPr>
        <w:t xml:space="preserve"> </w:t>
      </w:r>
      <w:r>
        <w:t>функций</w:t>
      </w:r>
      <w:r>
        <w:rPr>
          <w:spacing w:val="22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помощью</w:t>
      </w:r>
      <w:r>
        <w:rPr>
          <w:spacing w:val="19"/>
        </w:rPr>
        <w:t xml:space="preserve"> </w:t>
      </w:r>
      <w:r>
        <w:t>элементарного</w:t>
      </w:r>
      <w:r>
        <w:rPr>
          <w:spacing w:val="20"/>
        </w:rPr>
        <w:t xml:space="preserve"> </w:t>
      </w:r>
      <w:r>
        <w:t>исследования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свойств</w:t>
      </w:r>
      <w:r>
        <w:rPr>
          <w:spacing w:val="-57"/>
        </w:rPr>
        <w:t xml:space="preserve"> </w:t>
      </w:r>
      <w:r>
        <w:t>композиции</w:t>
      </w:r>
      <w:r>
        <w:rPr>
          <w:spacing w:val="2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функций;</w:t>
      </w:r>
    </w:p>
    <w:p w:rsidR="009C58BD" w:rsidRDefault="00BE5955">
      <w:pPr>
        <w:pStyle w:val="a3"/>
        <w:spacing w:line="360" w:lineRule="auto"/>
        <w:ind w:left="1044" w:right="897" w:firstLine="0"/>
        <w:jc w:val="left"/>
      </w:pPr>
      <w:r>
        <w:t>строить геометрические образы уравнений и неравенств на координатной плоскости;</w:t>
      </w:r>
      <w:r>
        <w:rPr>
          <w:spacing w:val="-57"/>
        </w:rPr>
        <w:t xml:space="preserve"> </w:t>
      </w:r>
      <w:r>
        <w:t>свободно</w:t>
      </w:r>
      <w:r>
        <w:rPr>
          <w:spacing w:val="5"/>
        </w:rPr>
        <w:t xml:space="preserve"> </w:t>
      </w:r>
      <w:r>
        <w:t>оперировать</w:t>
      </w:r>
      <w:r>
        <w:rPr>
          <w:spacing w:val="2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графики</w:t>
      </w:r>
      <w:r>
        <w:rPr>
          <w:spacing w:val="6"/>
        </w:rPr>
        <w:t xml:space="preserve"> </w:t>
      </w:r>
      <w:r>
        <w:t>тригонометрических</w:t>
      </w:r>
      <w:r>
        <w:rPr>
          <w:spacing w:val="1"/>
        </w:rPr>
        <w:t xml:space="preserve"> </w:t>
      </w:r>
      <w:r>
        <w:t>функций;</w:t>
      </w:r>
      <w:r>
        <w:rPr>
          <w:spacing w:val="1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функции</w:t>
      </w:r>
      <w:r>
        <w:rPr>
          <w:spacing w:val="2"/>
        </w:rPr>
        <w:t xml:space="preserve"> </w:t>
      </w:r>
      <w:r>
        <w:t>для моделирования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исследования</w:t>
      </w:r>
      <w:r>
        <w:rPr>
          <w:spacing w:val="-4"/>
        </w:rPr>
        <w:t xml:space="preserve"> </w:t>
      </w:r>
      <w:r>
        <w:t>реальных</w:t>
      </w:r>
      <w:r>
        <w:rPr>
          <w:spacing w:val="-4"/>
        </w:rPr>
        <w:t xml:space="preserve"> </w:t>
      </w:r>
      <w:r>
        <w:t>процессов.</w:t>
      </w:r>
    </w:p>
    <w:p w:rsidR="009C58BD" w:rsidRDefault="00BE5955">
      <w:pPr>
        <w:pStyle w:val="a4"/>
        <w:numPr>
          <w:ilvl w:val="5"/>
          <w:numId w:val="104"/>
        </w:numPr>
        <w:tabs>
          <w:tab w:val="left" w:pos="2250"/>
        </w:tabs>
        <w:ind w:left="2249"/>
        <w:rPr>
          <w:sz w:val="24"/>
        </w:rPr>
      </w:pPr>
      <w:r>
        <w:rPr>
          <w:sz w:val="24"/>
        </w:rPr>
        <w:t>Начала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анализа:</w:t>
      </w:r>
    </w:p>
    <w:p w:rsidR="009C58BD" w:rsidRDefault="00BE5955">
      <w:pPr>
        <w:pStyle w:val="a3"/>
        <w:spacing w:before="136" w:line="360" w:lineRule="auto"/>
        <w:ind w:right="163"/>
      </w:pPr>
      <w:r>
        <w:t xml:space="preserve">использовать      производную     </w:t>
      </w:r>
      <w:r>
        <w:rPr>
          <w:spacing w:val="1"/>
        </w:rPr>
        <w:t xml:space="preserve"> </w:t>
      </w:r>
      <w:r>
        <w:t>для       исследования      функции       на       монотонность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экстремумы;</w:t>
      </w:r>
    </w:p>
    <w:p w:rsidR="009C58BD" w:rsidRDefault="00BE5955">
      <w:pPr>
        <w:pStyle w:val="a3"/>
        <w:spacing w:line="360" w:lineRule="auto"/>
        <w:ind w:right="172"/>
      </w:pPr>
      <w:r>
        <w:t>находить       наибольшее       и       наименьшее       значения       функции       непрерывной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отрезке;</w:t>
      </w:r>
    </w:p>
    <w:p w:rsidR="009C58BD" w:rsidRDefault="00BE5955">
      <w:pPr>
        <w:pStyle w:val="a3"/>
        <w:spacing w:before="1" w:line="360" w:lineRule="auto"/>
        <w:ind w:right="168"/>
      </w:pPr>
      <w:r>
        <w:t xml:space="preserve">использовать        </w:t>
      </w:r>
      <w:r>
        <w:rPr>
          <w:spacing w:val="1"/>
        </w:rPr>
        <w:t xml:space="preserve"> </w:t>
      </w:r>
      <w:r>
        <w:t>производную          для          нахождения          наилучшего          решения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прикладных,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социально-экономических,</w:t>
      </w:r>
      <w:r>
        <w:rPr>
          <w:spacing w:val="1"/>
        </w:rPr>
        <w:t xml:space="preserve"> </w:t>
      </w:r>
      <w:r>
        <w:t>задачах,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ускорения</w:t>
      </w:r>
      <w:r>
        <w:rPr>
          <w:spacing w:val="1"/>
        </w:rPr>
        <w:t xml:space="preserve"> </w:t>
      </w:r>
      <w:r>
        <w:t>процесса,</w:t>
      </w:r>
      <w:r>
        <w:rPr>
          <w:spacing w:val="4"/>
        </w:rPr>
        <w:t xml:space="preserve"> </w:t>
      </w:r>
      <w:r>
        <w:t>заданного</w:t>
      </w:r>
      <w:r>
        <w:rPr>
          <w:spacing w:val="5"/>
        </w:rPr>
        <w:t xml:space="preserve"> </w:t>
      </w:r>
      <w:r>
        <w:t>формулой</w:t>
      </w:r>
      <w:r>
        <w:rPr>
          <w:spacing w:val="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графиком;</w:t>
      </w:r>
    </w:p>
    <w:p w:rsidR="009C58BD" w:rsidRDefault="00BE5955">
      <w:pPr>
        <w:pStyle w:val="a3"/>
        <w:tabs>
          <w:tab w:val="left" w:pos="2722"/>
          <w:tab w:val="left" w:pos="5011"/>
          <w:tab w:val="left" w:pos="6753"/>
          <w:tab w:val="left" w:pos="7718"/>
          <w:tab w:val="left" w:pos="9634"/>
        </w:tabs>
        <w:spacing w:line="360" w:lineRule="auto"/>
        <w:ind w:right="161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первообразная,</w:t>
      </w:r>
      <w:r>
        <w:rPr>
          <w:spacing w:val="1"/>
        </w:rPr>
        <w:t xml:space="preserve"> </w:t>
      </w:r>
      <w:r>
        <w:t>определённый</w:t>
      </w:r>
      <w:r>
        <w:rPr>
          <w:spacing w:val="1"/>
        </w:rPr>
        <w:t xml:space="preserve"> </w:t>
      </w:r>
      <w:r>
        <w:t>интеграл,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первообразные</w:t>
      </w:r>
      <w:r>
        <w:tab/>
        <w:t>элементарных</w:t>
      </w:r>
      <w:r>
        <w:tab/>
        <w:t>функций</w:t>
      </w:r>
      <w:r>
        <w:tab/>
        <w:t>и</w:t>
      </w:r>
      <w:r>
        <w:tab/>
        <w:t>вычислять</w:t>
      </w:r>
      <w:r>
        <w:tab/>
      </w:r>
      <w:r>
        <w:rPr>
          <w:spacing w:val="-1"/>
        </w:rPr>
        <w:t>интеграл</w:t>
      </w:r>
      <w:r>
        <w:rPr>
          <w:spacing w:val="-5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формуле</w:t>
      </w:r>
      <w:r>
        <w:rPr>
          <w:spacing w:val="1"/>
        </w:rPr>
        <w:t xml:space="preserve"> </w:t>
      </w:r>
      <w:r>
        <w:t>Ньютона–Лейбница;</w:t>
      </w:r>
    </w:p>
    <w:p w:rsidR="009C58BD" w:rsidRDefault="00BE5955">
      <w:pPr>
        <w:pStyle w:val="a3"/>
        <w:ind w:left="1044" w:firstLine="0"/>
      </w:pPr>
      <w:r>
        <w:t>находить</w:t>
      </w:r>
      <w:r>
        <w:rPr>
          <w:spacing w:val="-1"/>
        </w:rPr>
        <w:t xml:space="preserve"> </w:t>
      </w:r>
      <w:r>
        <w:t>площади плоских</w:t>
      </w:r>
      <w:r>
        <w:rPr>
          <w:spacing w:val="-7"/>
        </w:rPr>
        <w:t xml:space="preserve"> </w:t>
      </w:r>
      <w:r>
        <w:t>фигур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объёмы</w:t>
      </w:r>
      <w:r>
        <w:rPr>
          <w:spacing w:val="-4"/>
        </w:rPr>
        <w:t xml:space="preserve"> </w:t>
      </w:r>
      <w:r>
        <w:t>тел</w:t>
      </w:r>
      <w:r>
        <w:rPr>
          <w:spacing w:val="-1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помощью</w:t>
      </w:r>
      <w:r>
        <w:rPr>
          <w:spacing w:val="-8"/>
        </w:rPr>
        <w:t xml:space="preserve"> </w:t>
      </w:r>
      <w:r>
        <w:t>интеграла;</w:t>
      </w:r>
    </w:p>
    <w:p w:rsidR="009C58BD" w:rsidRDefault="00BE5955">
      <w:pPr>
        <w:pStyle w:val="a3"/>
        <w:spacing w:before="135" w:line="362" w:lineRule="auto"/>
        <w:ind w:right="16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математическом</w:t>
      </w:r>
      <w:r>
        <w:rPr>
          <w:spacing w:val="1"/>
        </w:rPr>
        <w:t xml:space="preserve"> </w:t>
      </w:r>
      <w:r>
        <w:t>моделировании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дифференциальных</w:t>
      </w:r>
      <w:r>
        <w:rPr>
          <w:spacing w:val="1"/>
        </w:rPr>
        <w:t xml:space="preserve"> </w:t>
      </w:r>
      <w:r>
        <w:t>уравнений;</w:t>
      </w:r>
    </w:p>
    <w:p w:rsidR="009C58BD" w:rsidRDefault="00BE5955">
      <w:pPr>
        <w:pStyle w:val="a3"/>
        <w:spacing w:line="360" w:lineRule="auto"/>
        <w:ind w:right="166"/>
      </w:pPr>
      <w:r>
        <w:t xml:space="preserve">решать      </w:t>
      </w:r>
      <w:r>
        <w:rPr>
          <w:spacing w:val="1"/>
        </w:rPr>
        <w:t xml:space="preserve"> </w:t>
      </w:r>
      <w:r>
        <w:t>прикладные        задачи,        в        том        числе        социально-экономического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физического</w:t>
      </w:r>
      <w:r>
        <w:rPr>
          <w:spacing w:val="5"/>
        </w:rPr>
        <w:t xml:space="preserve"> </w:t>
      </w:r>
      <w:r>
        <w:t>характера,</w:t>
      </w:r>
      <w:r>
        <w:rPr>
          <w:spacing w:val="3"/>
        </w:rPr>
        <w:t xml:space="preserve"> </w:t>
      </w:r>
      <w:r>
        <w:t>средствами</w:t>
      </w:r>
      <w:r>
        <w:rPr>
          <w:spacing w:val="3"/>
        </w:rPr>
        <w:t xml:space="preserve"> </w:t>
      </w:r>
      <w:r>
        <w:t>математического</w:t>
      </w:r>
      <w:r>
        <w:rPr>
          <w:spacing w:val="5"/>
        </w:rPr>
        <w:t xml:space="preserve"> </w:t>
      </w:r>
      <w:r>
        <w:t>анализа.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274" w:lineRule="exact"/>
        <w:ind w:left="1706"/>
        <w:jc w:val="both"/>
        <w:rPr>
          <w:sz w:val="24"/>
        </w:rPr>
      </w:pPr>
      <w:r>
        <w:rPr>
          <w:sz w:val="24"/>
        </w:rPr>
        <w:t>Федеральная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курса «Геометрия».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39"/>
        <w:ind w:left="1889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37" w:line="360" w:lineRule="auto"/>
        <w:ind w:right="157" w:firstLine="710"/>
        <w:jc w:val="both"/>
        <w:rPr>
          <w:sz w:val="24"/>
        </w:rPr>
      </w:pPr>
      <w:r>
        <w:rPr>
          <w:sz w:val="24"/>
        </w:rPr>
        <w:t>Геометрия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одним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</w:t>
      </w:r>
      <w:r>
        <w:rPr>
          <w:spacing w:val="1"/>
          <w:sz w:val="24"/>
        </w:rPr>
        <w:t xml:space="preserve"> </w:t>
      </w:r>
      <w:r>
        <w:rPr>
          <w:sz w:val="24"/>
        </w:rPr>
        <w:t>естественно-научной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гуманитарного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цикла.</w:t>
      </w:r>
      <w:r>
        <w:rPr>
          <w:spacing w:val="1"/>
          <w:sz w:val="24"/>
        </w:rPr>
        <w:t xml:space="preserve"> </w:t>
      </w:r>
      <w:r>
        <w:rPr>
          <w:sz w:val="24"/>
        </w:rPr>
        <w:t>Поскольку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формируемое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понятийных 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геометрии,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доказательстве</w:t>
      </w:r>
      <w:r>
        <w:rPr>
          <w:spacing w:val="1"/>
          <w:sz w:val="24"/>
        </w:rPr>
        <w:t xml:space="preserve"> </w:t>
      </w:r>
      <w:r>
        <w:rPr>
          <w:sz w:val="24"/>
        </w:rPr>
        <w:t>теорем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построении</w:t>
      </w:r>
      <w:r>
        <w:rPr>
          <w:spacing w:val="1"/>
          <w:sz w:val="24"/>
        </w:rPr>
        <w:t xml:space="preserve"> </w:t>
      </w:r>
      <w:r>
        <w:rPr>
          <w:sz w:val="24"/>
        </w:rPr>
        <w:t>цепочки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60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1"/>
          <w:sz w:val="24"/>
        </w:rPr>
        <w:t xml:space="preserve"> </w:t>
      </w:r>
      <w:r>
        <w:rPr>
          <w:sz w:val="24"/>
        </w:rPr>
        <w:t>и опровергать гипотезы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 решении 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естественно-научного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цикла,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частности</w:t>
      </w:r>
      <w:r>
        <w:rPr>
          <w:spacing w:val="3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  <w:tab w:val="left" w:pos="2804"/>
          <w:tab w:val="left" w:pos="4363"/>
          <w:tab w:val="left" w:pos="5328"/>
          <w:tab w:val="left" w:pos="7166"/>
          <w:tab w:val="left" w:pos="9411"/>
        </w:tabs>
        <w:spacing w:before="2" w:line="360" w:lineRule="auto"/>
        <w:ind w:right="162" w:firstLine="710"/>
        <w:jc w:val="both"/>
        <w:rPr>
          <w:sz w:val="24"/>
        </w:rPr>
      </w:pPr>
      <w:r>
        <w:rPr>
          <w:sz w:val="24"/>
        </w:rPr>
        <w:t xml:space="preserve">Цель 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освоения 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программы        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          курса          «Геометрия»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на   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углублённом     уровне     –     развитие     индивидуальных     способностей     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при      изучении      геометрии,      как      составляющей      предметной     области      «Математика</w:t>
      </w:r>
      <w:r>
        <w:rPr>
          <w:spacing w:val="1"/>
          <w:sz w:val="24"/>
        </w:rPr>
        <w:t xml:space="preserve"> </w:t>
      </w:r>
      <w:r>
        <w:rPr>
          <w:sz w:val="24"/>
        </w:rPr>
        <w:t>и информатика» через обеспечение возможности приобретения и использования более глубоких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z w:val="24"/>
        </w:rPr>
        <w:tab/>
        <w:t>знаний</w:t>
      </w:r>
      <w:r>
        <w:rPr>
          <w:sz w:val="24"/>
        </w:rPr>
        <w:tab/>
        <w:t>и</w:t>
      </w:r>
      <w:r>
        <w:rPr>
          <w:sz w:val="24"/>
        </w:rPr>
        <w:tab/>
        <w:t>действий,</w:t>
      </w:r>
      <w:r>
        <w:rPr>
          <w:sz w:val="24"/>
        </w:rPr>
        <w:tab/>
        <w:t>специфичных</w:t>
      </w:r>
      <w:r>
        <w:rPr>
          <w:sz w:val="24"/>
        </w:rPr>
        <w:tab/>
        <w:t>геометрии,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24"/>
          <w:sz w:val="24"/>
        </w:rPr>
        <w:t xml:space="preserve"> </w:t>
      </w:r>
      <w:r>
        <w:rPr>
          <w:sz w:val="24"/>
        </w:rPr>
        <w:t>для</w:t>
      </w:r>
      <w:r>
        <w:rPr>
          <w:spacing w:val="34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29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29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31"/>
          <w:sz w:val="24"/>
        </w:rPr>
        <w:t xml:space="preserve"> </w:t>
      </w:r>
      <w:r>
        <w:rPr>
          <w:sz w:val="24"/>
        </w:rPr>
        <w:t>связанного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математики.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42" w:line="360" w:lineRule="auto"/>
        <w:ind w:right="172" w:firstLine="710"/>
        <w:jc w:val="both"/>
        <w:rPr>
          <w:sz w:val="24"/>
        </w:rPr>
      </w:pPr>
      <w:r>
        <w:rPr>
          <w:sz w:val="24"/>
        </w:rPr>
        <w:t>Приоритетными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расширяющими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усиливающими</w:t>
      </w:r>
      <w:r>
        <w:rPr>
          <w:spacing w:val="-3"/>
          <w:sz w:val="24"/>
        </w:rPr>
        <w:t xml:space="preserve"> </w:t>
      </w:r>
      <w:r>
        <w:rPr>
          <w:sz w:val="24"/>
        </w:rPr>
        <w:t>курс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базового</w:t>
      </w:r>
      <w:r>
        <w:rPr>
          <w:spacing w:val="2"/>
          <w:sz w:val="24"/>
        </w:rPr>
        <w:t xml:space="preserve"> </w:t>
      </w:r>
      <w:r>
        <w:rPr>
          <w:sz w:val="24"/>
        </w:rPr>
        <w:t>уровня,</w:t>
      </w:r>
      <w:r>
        <w:rPr>
          <w:spacing w:val="3"/>
          <w:sz w:val="24"/>
        </w:rPr>
        <w:t xml:space="preserve"> </w:t>
      </w:r>
      <w:r>
        <w:rPr>
          <w:sz w:val="24"/>
        </w:rPr>
        <w:t>являются:</w:t>
      </w:r>
    </w:p>
    <w:p w:rsidR="009C58BD" w:rsidRDefault="00BE5955">
      <w:pPr>
        <w:pStyle w:val="a3"/>
        <w:spacing w:line="360" w:lineRule="auto"/>
        <w:ind w:right="169"/>
      </w:pPr>
      <w:r>
        <w:t>расширение      представления      о      геометрии       как      части       мировой       культуры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осознания</w:t>
      </w:r>
      <w:r>
        <w:rPr>
          <w:spacing w:val="-3"/>
        </w:rPr>
        <w:t xml:space="preserve"> </w:t>
      </w:r>
      <w:r>
        <w:t>взаимосвязи</w:t>
      </w:r>
      <w:r>
        <w:rPr>
          <w:spacing w:val="-3"/>
        </w:rPr>
        <w:t xml:space="preserve"> </w:t>
      </w:r>
      <w:r>
        <w:t>геометрии</w:t>
      </w:r>
      <w:r>
        <w:rPr>
          <w:spacing w:val="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окружающим</w:t>
      </w:r>
      <w:r>
        <w:rPr>
          <w:spacing w:val="3"/>
        </w:rPr>
        <w:t xml:space="preserve"> </w:t>
      </w:r>
      <w:r>
        <w:t>миром;</w:t>
      </w:r>
    </w:p>
    <w:p w:rsidR="009C58BD" w:rsidRDefault="00BE5955">
      <w:pPr>
        <w:pStyle w:val="a3"/>
        <w:spacing w:before="1" w:line="360" w:lineRule="auto"/>
        <w:ind w:right="166"/>
      </w:pPr>
      <w:r>
        <w:t>формирование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фигурах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математических моделях, позволяющих описывать и изучать разные явления окружающего мира,</w:t>
      </w:r>
      <w:r>
        <w:rPr>
          <w:spacing w:val="1"/>
        </w:rPr>
        <w:t xml:space="preserve"> </w:t>
      </w:r>
      <w:r>
        <w:t>знание понятийного</w:t>
      </w:r>
      <w:r>
        <w:rPr>
          <w:spacing w:val="1"/>
        </w:rPr>
        <w:t xml:space="preserve"> </w:t>
      </w:r>
      <w:r>
        <w:t>аппарата по</w:t>
      </w:r>
      <w:r>
        <w:rPr>
          <w:spacing w:val="1"/>
        </w:rPr>
        <w:t xml:space="preserve"> </w:t>
      </w:r>
      <w:r>
        <w:t>разделу</w:t>
      </w:r>
      <w:r>
        <w:rPr>
          <w:spacing w:val="-9"/>
        </w:rPr>
        <w:t xml:space="preserve"> </w:t>
      </w:r>
      <w:r>
        <w:t>«Стереометрия»</w:t>
      </w:r>
      <w:r>
        <w:rPr>
          <w:spacing w:val="-3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курса геометрии;</w:t>
      </w:r>
    </w:p>
    <w:p w:rsidR="009C58BD" w:rsidRDefault="00BE5955">
      <w:pPr>
        <w:pStyle w:val="a3"/>
        <w:spacing w:line="360" w:lineRule="auto"/>
        <w:ind w:right="165"/>
      </w:pPr>
      <w:r>
        <w:t>формирование умения владеть основными понятиями о пространственных фигурах и их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свойствами,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теорем,</w:t>
      </w:r>
      <w:r>
        <w:rPr>
          <w:spacing w:val="1"/>
        </w:rPr>
        <w:t xml:space="preserve"> </w:t>
      </w:r>
      <w:r>
        <w:t>формул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их применять,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доказывать</w:t>
      </w:r>
      <w:r>
        <w:rPr>
          <w:spacing w:val="1"/>
        </w:rPr>
        <w:t xml:space="preserve"> </w:t>
      </w:r>
      <w:r>
        <w:t>теоремы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находить нестандартные</w:t>
      </w:r>
      <w:r>
        <w:rPr>
          <w:spacing w:val="1"/>
        </w:rPr>
        <w:t xml:space="preserve"> </w:t>
      </w:r>
      <w:r>
        <w:t>способы</w:t>
      </w:r>
      <w:r>
        <w:rPr>
          <w:spacing w:val="3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задач;</w:t>
      </w:r>
    </w:p>
    <w:p w:rsidR="009C58BD" w:rsidRDefault="00BE5955">
      <w:pPr>
        <w:pStyle w:val="a3"/>
        <w:spacing w:line="360" w:lineRule="auto"/>
        <w:ind w:right="170"/>
      </w:pP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чертежах,</w:t>
      </w:r>
      <w:r>
        <w:rPr>
          <w:spacing w:val="1"/>
        </w:rPr>
        <w:t xml:space="preserve"> </w:t>
      </w:r>
      <w:r>
        <w:t>моделях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реальном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многогранники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тела вращения,</w:t>
      </w:r>
      <w:r>
        <w:rPr>
          <w:spacing w:val="-1"/>
        </w:rPr>
        <w:t xml:space="preserve"> </w:t>
      </w:r>
      <w:r>
        <w:t>конструировать</w:t>
      </w:r>
      <w:r>
        <w:rPr>
          <w:spacing w:val="2"/>
        </w:rPr>
        <w:t xml:space="preserve"> </w:t>
      </w:r>
      <w:r>
        <w:t>геометрические модели;</w:t>
      </w:r>
    </w:p>
    <w:p w:rsidR="009C58BD" w:rsidRDefault="00BE5955">
      <w:pPr>
        <w:pStyle w:val="a3"/>
        <w:tabs>
          <w:tab w:val="left" w:pos="2358"/>
          <w:tab w:val="left" w:pos="5102"/>
          <w:tab w:val="left" w:pos="7482"/>
          <w:tab w:val="left" w:pos="9224"/>
        </w:tabs>
        <w:spacing w:line="360" w:lineRule="auto"/>
        <w:ind w:right="170"/>
      </w:pPr>
      <w:r>
        <w:t>формирование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аксиоматического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теорий,</w:t>
      </w:r>
      <w:r>
        <w:tab/>
        <w:t>формирование</w:t>
      </w:r>
      <w:r>
        <w:tab/>
        <w:t>понимания</w:t>
      </w:r>
      <w:r>
        <w:tab/>
        <w:t>роли</w:t>
      </w:r>
      <w:r>
        <w:tab/>
      </w:r>
      <w:r>
        <w:rPr>
          <w:spacing w:val="-1"/>
        </w:rPr>
        <w:t>аксиоматики</w:t>
      </w:r>
      <w:r>
        <w:rPr>
          <w:spacing w:val="-58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проведении</w:t>
      </w:r>
      <w:r>
        <w:rPr>
          <w:spacing w:val="3"/>
        </w:rPr>
        <w:t xml:space="preserve"> </w:t>
      </w:r>
      <w:r>
        <w:t>рассуждений;</w:t>
      </w:r>
    </w:p>
    <w:p w:rsidR="009C58BD" w:rsidRDefault="00BE5955">
      <w:pPr>
        <w:pStyle w:val="a3"/>
        <w:spacing w:line="360" w:lineRule="auto"/>
        <w:ind w:right="172"/>
      </w:pPr>
      <w:r>
        <w:t>формирование умения владеть методами доказательств и алгоритмов решения, умения их</w:t>
      </w:r>
      <w:r>
        <w:rPr>
          <w:spacing w:val="1"/>
        </w:rPr>
        <w:t xml:space="preserve"> </w:t>
      </w:r>
      <w:r>
        <w:t>применять, проводить доказательные рассуждения в ходе решения стереометрических задач и</w:t>
      </w:r>
      <w:r>
        <w:rPr>
          <w:spacing w:val="1"/>
        </w:rPr>
        <w:t xml:space="preserve"> </w:t>
      </w:r>
      <w:r>
        <w:t>задач с практическим содержанием, формирование представления о необходимости доказательств</w:t>
      </w:r>
      <w:r>
        <w:rPr>
          <w:spacing w:val="1"/>
        </w:rPr>
        <w:t xml:space="preserve"> </w:t>
      </w:r>
      <w:r>
        <w:t>при обосновании математических утверждений и роли аксиоматики в проведении дедуктивных</w:t>
      </w:r>
      <w:r>
        <w:rPr>
          <w:spacing w:val="1"/>
        </w:rPr>
        <w:t xml:space="preserve"> </w:t>
      </w:r>
      <w:r>
        <w:t>рассуждений;</w:t>
      </w:r>
    </w:p>
    <w:p w:rsidR="009C58BD" w:rsidRDefault="00BE5955">
      <w:pPr>
        <w:pStyle w:val="a3"/>
        <w:spacing w:line="360" w:lineRule="auto"/>
        <w:ind w:right="164"/>
      </w:pP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6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обучающихся, познавательной активности, исследовательских умений, критичности мышления,</w:t>
      </w:r>
      <w:r>
        <w:rPr>
          <w:spacing w:val="1"/>
        </w:rPr>
        <w:t xml:space="preserve"> </w:t>
      </w:r>
      <w:r>
        <w:t>интереса к изучению геометрии;</w:t>
      </w:r>
    </w:p>
    <w:p w:rsidR="009C58BD" w:rsidRDefault="00BE5955">
      <w:pPr>
        <w:pStyle w:val="a3"/>
        <w:tabs>
          <w:tab w:val="left" w:pos="2252"/>
          <w:tab w:val="left" w:pos="4617"/>
          <w:tab w:val="left" w:pos="6253"/>
          <w:tab w:val="left" w:pos="7918"/>
          <w:tab w:val="left" w:pos="8778"/>
        </w:tabs>
        <w:spacing w:line="360" w:lineRule="auto"/>
        <w:ind w:right="160"/>
      </w:pPr>
      <w:r>
        <w:t>формирование функциональной грамотности, релевантной геометрии: умения распознавать</w:t>
      </w:r>
      <w:r>
        <w:rPr>
          <w:spacing w:val="-57"/>
        </w:rPr>
        <w:t xml:space="preserve"> </w:t>
      </w:r>
      <w:r>
        <w:t>проявления</w:t>
      </w:r>
      <w:r>
        <w:tab/>
        <w:t>геометрических</w:t>
      </w:r>
      <w:r>
        <w:tab/>
        <w:t>понятий,</w:t>
      </w:r>
      <w:r>
        <w:tab/>
        <w:t>объектов</w:t>
      </w:r>
      <w:r>
        <w:tab/>
        <w:t>и</w:t>
      </w:r>
      <w:r>
        <w:tab/>
        <w:t>закономерностей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зависимостей и закономерностей, моделирования реальных ситуаций, исследования построенных</w:t>
      </w:r>
      <w:r>
        <w:rPr>
          <w:spacing w:val="1"/>
        </w:rPr>
        <w:t xml:space="preserve"> </w:t>
      </w:r>
      <w:r>
        <w:t>моделей,</w:t>
      </w:r>
      <w:r>
        <w:rPr>
          <w:spacing w:val="-2"/>
        </w:rPr>
        <w:t xml:space="preserve"> </w:t>
      </w:r>
      <w:r>
        <w:t>интерпретации</w:t>
      </w:r>
      <w:r>
        <w:rPr>
          <w:spacing w:val="-2"/>
        </w:rPr>
        <w:t xml:space="preserve"> </w:t>
      </w:r>
      <w:r>
        <w:t>полученных</w:t>
      </w:r>
      <w:r>
        <w:rPr>
          <w:spacing w:val="-3"/>
        </w:rPr>
        <w:t xml:space="preserve"> </w:t>
      </w:r>
      <w:r>
        <w:t>результатов.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Основными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линиями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«Геометрии»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10–11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являются:</w:t>
      </w:r>
      <w:r>
        <w:rPr>
          <w:spacing w:val="11"/>
          <w:sz w:val="24"/>
        </w:rPr>
        <w:t xml:space="preserve"> </w:t>
      </w:r>
      <w:r>
        <w:rPr>
          <w:sz w:val="24"/>
        </w:rPr>
        <w:t>«Прямые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плоскости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пространстве»,</w:t>
      </w:r>
      <w:r>
        <w:rPr>
          <w:spacing w:val="13"/>
          <w:sz w:val="24"/>
        </w:rPr>
        <w:t xml:space="preserve"> </w:t>
      </w:r>
      <w:r>
        <w:rPr>
          <w:sz w:val="24"/>
        </w:rPr>
        <w:t>«Многогранники»,</w:t>
      </w:r>
      <w:r>
        <w:rPr>
          <w:spacing w:val="13"/>
          <w:sz w:val="24"/>
        </w:rPr>
        <w:t xml:space="preserve"> </w:t>
      </w:r>
      <w:r>
        <w:rPr>
          <w:sz w:val="24"/>
        </w:rPr>
        <w:t>«Тела</w:t>
      </w:r>
      <w:r>
        <w:rPr>
          <w:spacing w:val="11"/>
          <w:sz w:val="24"/>
        </w:rPr>
        <w:t xml:space="preserve"> </w:t>
      </w:r>
      <w:r>
        <w:rPr>
          <w:sz w:val="24"/>
        </w:rPr>
        <w:t>вращения»,</w:t>
      </w:r>
      <w:r>
        <w:rPr>
          <w:spacing w:val="13"/>
          <w:sz w:val="24"/>
        </w:rPr>
        <w:t xml:space="preserve"> </w:t>
      </w:r>
      <w:r>
        <w:rPr>
          <w:sz w:val="24"/>
        </w:rPr>
        <w:t>«Векторы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координаты в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пространстве»,</w:t>
      </w:r>
      <w:r>
        <w:rPr>
          <w:spacing w:val="3"/>
          <w:sz w:val="24"/>
        </w:rPr>
        <w:t xml:space="preserve"> </w:t>
      </w:r>
      <w:r>
        <w:rPr>
          <w:sz w:val="24"/>
        </w:rPr>
        <w:t>«Движения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пространстве».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  <w:tab w:val="left" w:pos="5042"/>
          <w:tab w:val="left" w:pos="9914"/>
        </w:tabs>
        <w:spacing w:line="360" w:lineRule="auto"/>
        <w:ind w:right="167" w:firstLine="710"/>
        <w:jc w:val="both"/>
        <w:rPr>
          <w:sz w:val="24"/>
        </w:rPr>
      </w:pPr>
      <w:r>
        <w:rPr>
          <w:sz w:val="24"/>
        </w:rPr>
        <w:t>Сформулированное в Федеральном государственном образовательном стандарте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«уметь</w:t>
      </w:r>
      <w:r>
        <w:rPr>
          <w:spacing w:val="1"/>
          <w:sz w:val="24"/>
        </w:rPr>
        <w:t xml:space="preserve"> </w:t>
      </w:r>
      <w:r>
        <w:rPr>
          <w:sz w:val="24"/>
        </w:rPr>
        <w:t>оперировать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понятиями»,</w:t>
      </w:r>
      <w:r>
        <w:rPr>
          <w:spacing w:val="61"/>
          <w:sz w:val="24"/>
        </w:rPr>
        <w:t xml:space="preserve"> </w:t>
      </w:r>
      <w:r>
        <w:rPr>
          <w:sz w:val="24"/>
        </w:rPr>
        <w:t>релевантных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геометрии на углублённом уровне обучения в 10–11 классах, относится ко всем содержательным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линиям</w:t>
      </w:r>
      <w:r>
        <w:rPr>
          <w:sz w:val="24"/>
        </w:rPr>
        <w:tab/>
        <w:t>учебного</w:t>
      </w:r>
      <w:r>
        <w:rPr>
          <w:sz w:val="24"/>
        </w:rPr>
        <w:tab/>
        <w:t>курса,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1" w:firstLine="0"/>
      </w:pPr>
      <w:r>
        <w:lastRenderedPageBreak/>
        <w:t>а формирование логических умений распределяется не только по содержательным линиям, но и по</w:t>
      </w:r>
      <w:r>
        <w:rPr>
          <w:spacing w:val="-57"/>
        </w:rPr>
        <w:t xml:space="preserve"> </w:t>
      </w:r>
      <w:r>
        <w:t>годам обучения. Содержание образования, соответствующее предметным результатам освоения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распределённым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структурировано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ко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основным,</w:t>
      </w:r>
      <w:r>
        <w:rPr>
          <w:spacing w:val="1"/>
        </w:rPr>
        <w:t xml:space="preserve"> </w:t>
      </w:r>
      <w:r>
        <w:t>принципиальным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обращались</w:t>
      </w:r>
      <w:r>
        <w:rPr>
          <w:spacing w:val="-57"/>
        </w:rPr>
        <w:t xml:space="preserve"> </w:t>
      </w:r>
      <w:r>
        <w:t>неоднократно. Это позволяет организовать овладение геометрическими понятиями и навыками</w:t>
      </w:r>
      <w:r>
        <w:rPr>
          <w:spacing w:val="1"/>
        </w:rPr>
        <w:t xml:space="preserve"> </w:t>
      </w:r>
      <w:r>
        <w:t>последовательно       и       поступательно,       с      соблюдением       принципа      преемственности,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расширяя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углубляя</w:t>
      </w:r>
      <w:r>
        <w:rPr>
          <w:spacing w:val="1"/>
        </w:rPr>
        <w:t xml:space="preserve"> </w:t>
      </w:r>
      <w:r>
        <w:t>её,</w:t>
      </w:r>
      <w:r>
        <w:rPr>
          <w:spacing w:val="4"/>
        </w:rPr>
        <w:t xml:space="preserve"> </w:t>
      </w:r>
      <w:r>
        <w:t>образуя</w:t>
      </w:r>
      <w:r>
        <w:rPr>
          <w:spacing w:val="1"/>
        </w:rPr>
        <w:t xml:space="preserve"> </w:t>
      </w:r>
      <w:r>
        <w:t>прочные</w:t>
      </w:r>
      <w:r>
        <w:rPr>
          <w:spacing w:val="-4"/>
        </w:rPr>
        <w:t xml:space="preserve"> </w:t>
      </w:r>
      <w:r>
        <w:t>множественные</w:t>
      </w:r>
      <w:r>
        <w:rPr>
          <w:spacing w:val="-4"/>
        </w:rPr>
        <w:t xml:space="preserve"> </w:t>
      </w:r>
      <w:r>
        <w:t>связи.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2"/>
        <w:ind w:left="2066"/>
        <w:jc w:val="both"/>
        <w:rPr>
          <w:sz w:val="24"/>
        </w:rPr>
      </w:pPr>
      <w:r>
        <w:rPr>
          <w:sz w:val="24"/>
        </w:rPr>
        <w:t>Переход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2"/>
          <w:sz w:val="24"/>
        </w:rPr>
        <w:t xml:space="preserve"> </w:t>
      </w:r>
      <w:r>
        <w:rPr>
          <w:sz w:val="24"/>
        </w:rPr>
        <w:t>геометрии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углублённом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2"/>
          <w:sz w:val="24"/>
        </w:rPr>
        <w:t xml:space="preserve"> </w:t>
      </w:r>
      <w:r>
        <w:rPr>
          <w:sz w:val="24"/>
        </w:rPr>
        <w:t>позволяет:</w:t>
      </w:r>
    </w:p>
    <w:p w:rsidR="009C58BD" w:rsidRDefault="00BE5955">
      <w:pPr>
        <w:pStyle w:val="a3"/>
        <w:spacing w:before="136" w:line="360" w:lineRule="auto"/>
        <w:ind w:right="166"/>
      </w:pPr>
      <w:r>
        <w:t>создать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дифференциации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углублённое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геометрии</w:t>
      </w:r>
      <w:r>
        <w:rPr>
          <w:spacing w:val="1"/>
        </w:rPr>
        <w:t xml:space="preserve"> </w:t>
      </w:r>
      <w:r>
        <w:t>как составляющей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«Математика»;</w:t>
      </w:r>
    </w:p>
    <w:p w:rsidR="009C58BD" w:rsidRDefault="00BE5955">
      <w:pPr>
        <w:pStyle w:val="a3"/>
        <w:tabs>
          <w:tab w:val="left" w:pos="2655"/>
          <w:tab w:val="left" w:pos="5093"/>
          <w:tab w:val="left" w:pos="7996"/>
          <w:tab w:val="left" w:pos="9824"/>
        </w:tabs>
        <w:spacing w:before="2" w:line="360" w:lineRule="auto"/>
        <w:ind w:right="169"/>
      </w:pPr>
      <w:r>
        <w:t>подготовить обучающихся к продолжению изучения математики с учётом выбора будущей</w:t>
      </w:r>
      <w:r>
        <w:rPr>
          <w:spacing w:val="1"/>
        </w:rPr>
        <w:t xml:space="preserve"> </w:t>
      </w:r>
      <w:r>
        <w:t>профессии,</w:t>
      </w:r>
      <w:r>
        <w:tab/>
        <w:t>обеспечивая</w:t>
      </w:r>
      <w:r>
        <w:tab/>
        <w:t>преемственность</w:t>
      </w:r>
      <w:r>
        <w:tab/>
        <w:t>между</w:t>
      </w:r>
      <w:r>
        <w:tab/>
        <w:t>общим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профессиональным</w:t>
      </w:r>
      <w:r>
        <w:rPr>
          <w:spacing w:val="-1"/>
        </w:rPr>
        <w:t xml:space="preserve"> </w:t>
      </w:r>
      <w:r>
        <w:t>образованием.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81"/>
        </w:tabs>
        <w:spacing w:before="2" w:line="360" w:lineRule="auto"/>
        <w:ind w:right="160" w:firstLine="710"/>
        <w:jc w:val="both"/>
        <w:rPr>
          <w:sz w:val="24"/>
        </w:rPr>
      </w:pPr>
      <w:r>
        <w:rPr>
          <w:sz w:val="24"/>
        </w:rPr>
        <w:t>Общее число часов, рекомендованных для изучения учебного курса «Геометрия»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 углубленном уровне - 204 </w:t>
      </w:r>
      <w:r>
        <w:rPr>
          <w:position w:val="1"/>
          <w:sz w:val="24"/>
        </w:rPr>
        <w:t>часа: в 10 классе - 102 часа (3 часа в неделю), в 11 классе - 102 часа (3</w:t>
      </w:r>
      <w:r>
        <w:rPr>
          <w:spacing w:val="-57"/>
          <w:position w:val="1"/>
          <w:sz w:val="24"/>
        </w:rPr>
        <w:t xml:space="preserve"> </w:t>
      </w:r>
      <w:r>
        <w:rPr>
          <w:sz w:val="24"/>
        </w:rPr>
        <w:t>часа в</w:t>
      </w:r>
      <w:r>
        <w:rPr>
          <w:spacing w:val="3"/>
          <w:sz w:val="24"/>
        </w:rPr>
        <w:t xml:space="preserve"> </w:t>
      </w:r>
      <w:r>
        <w:rPr>
          <w:sz w:val="24"/>
        </w:rPr>
        <w:t>неделю).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1"/>
        <w:ind w:left="1889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 10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36"/>
        <w:ind w:left="2066"/>
        <w:jc w:val="both"/>
        <w:rPr>
          <w:sz w:val="24"/>
        </w:rPr>
      </w:pPr>
      <w:r>
        <w:rPr>
          <w:sz w:val="24"/>
        </w:rPr>
        <w:t>Прямые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плоскости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пространстве.</w:t>
      </w:r>
    </w:p>
    <w:p w:rsidR="009C58BD" w:rsidRDefault="00BE5955">
      <w:pPr>
        <w:pStyle w:val="a3"/>
        <w:tabs>
          <w:tab w:val="left" w:pos="2991"/>
          <w:tab w:val="left" w:pos="5045"/>
          <w:tab w:val="left" w:pos="7382"/>
          <w:tab w:val="left" w:pos="9138"/>
        </w:tabs>
        <w:spacing w:before="138" w:line="360" w:lineRule="auto"/>
        <w:ind w:right="168"/>
      </w:pPr>
      <w:r>
        <w:t>Основные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стереометрии.</w:t>
      </w:r>
      <w:r>
        <w:rPr>
          <w:spacing w:val="1"/>
        </w:rPr>
        <w:t xml:space="preserve"> </w:t>
      </w:r>
      <w:r>
        <w:t>Точка,</w:t>
      </w:r>
      <w:r>
        <w:rPr>
          <w:spacing w:val="1"/>
        </w:rPr>
        <w:t xml:space="preserve"> </w:t>
      </w:r>
      <w:r>
        <w:t>прямая,</w:t>
      </w:r>
      <w:r>
        <w:rPr>
          <w:spacing w:val="1"/>
        </w:rPr>
        <w:t xml:space="preserve"> </w:t>
      </w:r>
      <w:r>
        <w:t>плоскость,</w:t>
      </w:r>
      <w:r>
        <w:rPr>
          <w:spacing w:val="1"/>
        </w:rPr>
        <w:t xml:space="preserve"> </w:t>
      </w:r>
      <w:r>
        <w:t>пространство.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аксиоматическом</w:t>
      </w:r>
      <w:r>
        <w:tab/>
        <w:t>построении</w:t>
      </w:r>
      <w:r>
        <w:tab/>
        <w:t>стереометрии:</w:t>
      </w:r>
      <w:r>
        <w:tab/>
        <w:t>аксиомы</w:t>
      </w:r>
      <w:r>
        <w:tab/>
      </w:r>
      <w:r>
        <w:rPr>
          <w:spacing w:val="-1"/>
        </w:rPr>
        <w:t>стереометрии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следствия</w:t>
      </w:r>
      <w:r>
        <w:rPr>
          <w:spacing w:val="2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них.</w:t>
      </w:r>
    </w:p>
    <w:p w:rsidR="009C58BD" w:rsidRDefault="00BE5955">
      <w:pPr>
        <w:pStyle w:val="a3"/>
        <w:tabs>
          <w:tab w:val="left" w:pos="2814"/>
          <w:tab w:val="left" w:pos="3812"/>
          <w:tab w:val="left" w:pos="4254"/>
          <w:tab w:val="left" w:pos="6592"/>
          <w:tab w:val="left" w:pos="7008"/>
          <w:tab w:val="left" w:pos="9587"/>
          <w:tab w:val="left" w:pos="9763"/>
        </w:tabs>
        <w:spacing w:before="1" w:line="360" w:lineRule="auto"/>
        <w:ind w:right="154"/>
      </w:pPr>
      <w:r>
        <w:t>Взаимное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пространстве:</w:t>
      </w:r>
      <w:r>
        <w:rPr>
          <w:spacing w:val="1"/>
        </w:rPr>
        <w:t xml:space="preserve"> </w:t>
      </w:r>
      <w:r>
        <w:t>пересекающиеся,</w:t>
      </w:r>
      <w:r>
        <w:rPr>
          <w:spacing w:val="1"/>
        </w:rPr>
        <w:t xml:space="preserve"> </w:t>
      </w:r>
      <w:r>
        <w:t>параллельные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скрещивающиеся</w:t>
      </w:r>
      <w:r>
        <w:rPr>
          <w:spacing w:val="1"/>
        </w:rPr>
        <w:t xml:space="preserve"> </w:t>
      </w:r>
      <w:r>
        <w:t>прямые.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скрещивающихся</w:t>
      </w:r>
      <w:r>
        <w:rPr>
          <w:spacing w:val="1"/>
        </w:rPr>
        <w:t xml:space="preserve"> </w:t>
      </w:r>
      <w:r>
        <w:t>прямых.</w:t>
      </w:r>
      <w:r>
        <w:rPr>
          <w:spacing w:val="1"/>
        </w:rPr>
        <w:t xml:space="preserve"> </w:t>
      </w:r>
      <w:r>
        <w:t>Параллельность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плоскостей</w:t>
      </w:r>
      <w:r>
        <w:tab/>
        <w:t>в</w:t>
      </w:r>
      <w:r>
        <w:tab/>
      </w:r>
      <w:r>
        <w:tab/>
        <w:t>пространстве:</w:t>
      </w:r>
      <w:r>
        <w:tab/>
      </w:r>
      <w:r>
        <w:tab/>
        <w:t>параллельные</w:t>
      </w:r>
      <w:r>
        <w:tab/>
      </w:r>
      <w:r>
        <w:tab/>
        <w:t>прямые</w:t>
      </w:r>
      <w:r>
        <w:rPr>
          <w:spacing w:val="-58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пространстве,</w:t>
      </w:r>
      <w:r>
        <w:rPr>
          <w:spacing w:val="21"/>
        </w:rPr>
        <w:t xml:space="preserve"> </w:t>
      </w:r>
      <w:r>
        <w:t>параллельность</w:t>
      </w:r>
      <w:r>
        <w:rPr>
          <w:spacing w:val="20"/>
        </w:rPr>
        <w:t xml:space="preserve"> </w:t>
      </w:r>
      <w:r>
        <w:t>трёх</w:t>
      </w:r>
      <w:r>
        <w:rPr>
          <w:spacing w:val="14"/>
        </w:rPr>
        <w:t xml:space="preserve"> </w:t>
      </w:r>
      <w:r>
        <w:t>прямых,</w:t>
      </w:r>
      <w:r>
        <w:rPr>
          <w:spacing w:val="21"/>
        </w:rPr>
        <w:t xml:space="preserve"> </w:t>
      </w:r>
      <w:r>
        <w:t>параллельность</w:t>
      </w:r>
      <w:r>
        <w:rPr>
          <w:spacing w:val="16"/>
        </w:rPr>
        <w:t xml:space="preserve"> </w:t>
      </w:r>
      <w:r>
        <w:t>прямой</w:t>
      </w:r>
      <w:r>
        <w:rPr>
          <w:spacing w:val="20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плоскости.</w:t>
      </w:r>
      <w:r>
        <w:rPr>
          <w:spacing w:val="16"/>
        </w:rPr>
        <w:t xml:space="preserve"> </w:t>
      </w:r>
      <w:r>
        <w:t>Параллельное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центральное</w:t>
      </w:r>
      <w:r>
        <w:rPr>
          <w:spacing w:val="1"/>
        </w:rPr>
        <w:t xml:space="preserve"> </w:t>
      </w:r>
      <w:r>
        <w:t>проектирование,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фигур.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параллельного</w:t>
      </w:r>
      <w:r>
        <w:rPr>
          <w:spacing w:val="1"/>
        </w:rPr>
        <w:t xml:space="preserve"> </w:t>
      </w:r>
      <w:r>
        <w:t>проектирования.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параллельной</w:t>
      </w:r>
      <w:r>
        <w:rPr>
          <w:spacing w:val="1"/>
        </w:rPr>
        <w:t xml:space="preserve"> </w:t>
      </w:r>
      <w:r>
        <w:t>проекции.</w:t>
      </w:r>
      <w:r>
        <w:rPr>
          <w:spacing w:val="1"/>
        </w:rPr>
        <w:t xml:space="preserve"> </w:t>
      </w:r>
      <w:r>
        <w:t>Углы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сонаправленными</w:t>
      </w:r>
      <w:r>
        <w:rPr>
          <w:spacing w:val="1"/>
        </w:rPr>
        <w:t xml:space="preserve"> </w:t>
      </w:r>
      <w:r>
        <w:t>сторонами,</w:t>
      </w:r>
      <w:r>
        <w:tab/>
      </w:r>
      <w:r>
        <w:tab/>
        <w:t>угол</w:t>
      </w:r>
      <w:r>
        <w:tab/>
        <w:t>между</w:t>
      </w:r>
      <w:r>
        <w:tab/>
        <w:t>прямыми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Параллельность</w:t>
      </w:r>
      <w:r>
        <w:rPr>
          <w:spacing w:val="1"/>
        </w:rPr>
        <w:t xml:space="preserve"> </w:t>
      </w:r>
      <w:r>
        <w:t>плоскостей:</w:t>
      </w:r>
      <w:r>
        <w:rPr>
          <w:spacing w:val="1"/>
        </w:rPr>
        <w:t xml:space="preserve"> </w:t>
      </w:r>
      <w:r>
        <w:t>параллельные</w:t>
      </w:r>
      <w:r>
        <w:rPr>
          <w:spacing w:val="1"/>
        </w:rPr>
        <w:t xml:space="preserve"> </w:t>
      </w:r>
      <w:r>
        <w:t>плоскости,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параллельных</w:t>
      </w:r>
      <w:r>
        <w:rPr>
          <w:spacing w:val="1"/>
        </w:rPr>
        <w:t xml:space="preserve"> </w:t>
      </w:r>
      <w:r>
        <w:t>плоскостей.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пространственные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плоскости:</w:t>
      </w:r>
      <w:r>
        <w:rPr>
          <w:spacing w:val="1"/>
        </w:rPr>
        <w:t xml:space="preserve"> </w:t>
      </w:r>
      <w:r>
        <w:t>тетраэдр,</w:t>
      </w:r>
      <w:r>
        <w:rPr>
          <w:spacing w:val="1"/>
        </w:rPr>
        <w:t xml:space="preserve"> </w:t>
      </w:r>
      <w:r>
        <w:t>параллелепипед,</w:t>
      </w:r>
      <w:r>
        <w:rPr>
          <w:spacing w:val="1"/>
        </w:rPr>
        <w:t xml:space="preserve"> </w:t>
      </w:r>
      <w:r>
        <w:t>построение сечений.</w:t>
      </w:r>
    </w:p>
    <w:p w:rsidR="009C58BD" w:rsidRDefault="00BE5955">
      <w:pPr>
        <w:pStyle w:val="a3"/>
        <w:spacing w:line="360" w:lineRule="auto"/>
        <w:ind w:right="165"/>
      </w:pPr>
      <w:r>
        <w:t xml:space="preserve">Перпендикулярность      </w:t>
      </w:r>
      <w:r>
        <w:rPr>
          <w:spacing w:val="35"/>
        </w:rPr>
        <w:t xml:space="preserve"> </w:t>
      </w:r>
      <w:r>
        <w:t xml:space="preserve">прямой       </w:t>
      </w:r>
      <w:r>
        <w:rPr>
          <w:spacing w:val="34"/>
        </w:rPr>
        <w:t xml:space="preserve"> </w:t>
      </w:r>
      <w:r>
        <w:t xml:space="preserve">и       </w:t>
      </w:r>
      <w:r>
        <w:rPr>
          <w:spacing w:val="29"/>
        </w:rPr>
        <w:t xml:space="preserve"> </w:t>
      </w:r>
      <w:r>
        <w:t xml:space="preserve">плоскости:       </w:t>
      </w:r>
      <w:r>
        <w:rPr>
          <w:spacing w:val="33"/>
        </w:rPr>
        <w:t xml:space="preserve"> </w:t>
      </w:r>
      <w:r>
        <w:t xml:space="preserve">перпендикулярные       </w:t>
      </w:r>
      <w:r>
        <w:rPr>
          <w:spacing w:val="33"/>
        </w:rPr>
        <w:t xml:space="preserve"> </w:t>
      </w:r>
      <w:r>
        <w:t>прямые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параллельные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перпендикулярные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плоскости,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перпендикулярности</w:t>
      </w:r>
      <w:r>
        <w:rPr>
          <w:spacing w:val="45"/>
        </w:rPr>
        <w:t xml:space="preserve"> </w:t>
      </w:r>
      <w:r>
        <w:t>прямой</w:t>
      </w:r>
      <w:r>
        <w:rPr>
          <w:spacing w:val="39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плоскости,</w:t>
      </w:r>
      <w:r>
        <w:rPr>
          <w:spacing w:val="45"/>
        </w:rPr>
        <w:t xml:space="preserve"> </w:t>
      </w:r>
      <w:r>
        <w:t>теорема</w:t>
      </w:r>
      <w:r>
        <w:rPr>
          <w:spacing w:val="38"/>
        </w:rPr>
        <w:t xml:space="preserve"> </w:t>
      </w:r>
      <w:r>
        <w:t>о</w:t>
      </w:r>
      <w:r>
        <w:rPr>
          <w:spacing w:val="43"/>
        </w:rPr>
        <w:t xml:space="preserve"> </w:t>
      </w:r>
      <w:r>
        <w:t>прямой</w:t>
      </w:r>
      <w:r>
        <w:rPr>
          <w:spacing w:val="44"/>
        </w:rPr>
        <w:t xml:space="preserve"> </w:t>
      </w:r>
      <w:r>
        <w:t>перпендикулярной</w:t>
      </w:r>
      <w:r>
        <w:rPr>
          <w:spacing w:val="44"/>
        </w:rPr>
        <w:t xml:space="preserve"> </w:t>
      </w:r>
      <w:r>
        <w:t>плоскости.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5" w:firstLine="0"/>
      </w:pPr>
      <w:r>
        <w:lastRenderedPageBreak/>
        <w:t>Ортогональное проектирование. Перпендикуляр и наклонные: расстояние от точки до плоскости,</w:t>
      </w:r>
      <w:r>
        <w:rPr>
          <w:spacing w:val="1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плоскости,</w:t>
      </w:r>
      <w:r>
        <w:rPr>
          <w:spacing w:val="1"/>
        </w:rPr>
        <w:t xml:space="preserve"> </w:t>
      </w:r>
      <w:r>
        <w:t>проекция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плоскость.</w:t>
      </w:r>
      <w:r>
        <w:rPr>
          <w:spacing w:val="1"/>
        </w:rPr>
        <w:t xml:space="preserve"> </w:t>
      </w:r>
      <w:r>
        <w:t>Перпендикулярность</w:t>
      </w:r>
      <w:r>
        <w:rPr>
          <w:spacing w:val="1"/>
        </w:rPr>
        <w:t xml:space="preserve"> </w:t>
      </w:r>
      <w:r>
        <w:t>плоскостей:</w:t>
      </w:r>
      <w:r>
        <w:rPr>
          <w:spacing w:val="-4"/>
        </w:rPr>
        <w:t xml:space="preserve"> </w:t>
      </w:r>
      <w:r>
        <w:t>признак</w:t>
      </w:r>
      <w:r>
        <w:rPr>
          <w:spacing w:val="-6"/>
        </w:rPr>
        <w:t xml:space="preserve"> </w:t>
      </w:r>
      <w:r>
        <w:t>перпендикулярности</w:t>
      </w:r>
      <w:r>
        <w:rPr>
          <w:spacing w:val="1"/>
        </w:rPr>
        <w:t xml:space="preserve"> </w:t>
      </w:r>
      <w:r>
        <w:t>двух</w:t>
      </w:r>
      <w:r>
        <w:rPr>
          <w:spacing w:val="-5"/>
        </w:rPr>
        <w:t xml:space="preserve"> </w:t>
      </w:r>
      <w:r>
        <w:t>плоскостей.</w:t>
      </w:r>
      <w:r>
        <w:rPr>
          <w:spacing w:val="-2"/>
        </w:rPr>
        <w:t xml:space="preserve"> </w:t>
      </w:r>
      <w:r>
        <w:t>Теорема</w:t>
      </w:r>
      <w:r>
        <w:rPr>
          <w:spacing w:val="-11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трёх</w:t>
      </w:r>
      <w:r>
        <w:rPr>
          <w:spacing w:val="-5"/>
        </w:rPr>
        <w:t xml:space="preserve"> </w:t>
      </w:r>
      <w:r>
        <w:t>перпендикулярах.</w:t>
      </w:r>
    </w:p>
    <w:p w:rsidR="009C58BD" w:rsidRDefault="00BE5955">
      <w:pPr>
        <w:pStyle w:val="a3"/>
        <w:spacing w:before="2" w:line="360" w:lineRule="auto"/>
        <w:ind w:right="166"/>
      </w:pPr>
      <w:r>
        <w:t>Углы в пространстве: угол между прямой и плоскостью, двугранный угол, линейный угол</w:t>
      </w:r>
      <w:r>
        <w:rPr>
          <w:spacing w:val="1"/>
        </w:rPr>
        <w:t xml:space="preserve"> </w:t>
      </w:r>
      <w:r>
        <w:t>двугранного угла. Трёхгранный и многогранные углы. Свойства плоских углов многогранного</w:t>
      </w:r>
      <w:r>
        <w:rPr>
          <w:spacing w:val="1"/>
        </w:rPr>
        <w:t xml:space="preserve"> </w:t>
      </w:r>
      <w:r>
        <w:t>угла. Свойства плоских и двугранных углов трёхгранного угла. Теоремы косинусов и синусов для</w:t>
      </w:r>
      <w:r>
        <w:rPr>
          <w:spacing w:val="1"/>
        </w:rPr>
        <w:t xml:space="preserve"> </w:t>
      </w:r>
      <w:r>
        <w:t>трёхгранного</w:t>
      </w:r>
      <w:r>
        <w:rPr>
          <w:spacing w:val="1"/>
        </w:rPr>
        <w:t xml:space="preserve"> </w:t>
      </w:r>
      <w:r>
        <w:t>угла.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ind w:left="2066"/>
        <w:jc w:val="both"/>
        <w:rPr>
          <w:sz w:val="24"/>
        </w:rPr>
      </w:pPr>
      <w:r>
        <w:rPr>
          <w:sz w:val="24"/>
        </w:rPr>
        <w:t>Многогранники.</w:t>
      </w:r>
    </w:p>
    <w:p w:rsidR="009C58BD" w:rsidRDefault="00BE5955">
      <w:pPr>
        <w:pStyle w:val="a3"/>
        <w:spacing w:before="138" w:line="360" w:lineRule="auto"/>
        <w:ind w:right="161"/>
      </w:pPr>
      <w:r>
        <w:t>Виды</w:t>
      </w:r>
      <w:r>
        <w:rPr>
          <w:spacing w:val="1"/>
        </w:rPr>
        <w:t xml:space="preserve"> </w:t>
      </w:r>
      <w:r>
        <w:t>многогранников,</w:t>
      </w:r>
      <w:r>
        <w:rPr>
          <w:spacing w:val="1"/>
        </w:rPr>
        <w:t xml:space="preserve"> </w:t>
      </w:r>
      <w:r>
        <w:t>развёртка</w:t>
      </w:r>
      <w:r>
        <w:rPr>
          <w:spacing w:val="1"/>
        </w:rPr>
        <w:t xml:space="preserve"> </w:t>
      </w:r>
      <w:r>
        <w:t>многогранника.</w:t>
      </w:r>
      <w:r>
        <w:rPr>
          <w:spacing w:val="1"/>
        </w:rPr>
        <w:t xml:space="preserve"> </w:t>
      </w:r>
      <w:r>
        <w:t>Призма: n-угольная призма,</w:t>
      </w:r>
      <w:r>
        <w:rPr>
          <w:spacing w:val="1"/>
        </w:rPr>
        <w:t xml:space="preserve"> </w:t>
      </w:r>
      <w:r>
        <w:t>прямая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наклонная</w:t>
      </w:r>
      <w:r>
        <w:rPr>
          <w:spacing w:val="1"/>
        </w:rPr>
        <w:t xml:space="preserve"> </w:t>
      </w:r>
      <w:r>
        <w:t>призмы,</w:t>
      </w:r>
      <w:r>
        <w:rPr>
          <w:spacing w:val="1"/>
        </w:rPr>
        <w:t xml:space="preserve"> </w:t>
      </w:r>
      <w:r>
        <w:t>боковая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полная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призмы.</w:t>
      </w:r>
      <w:r>
        <w:rPr>
          <w:spacing w:val="1"/>
        </w:rPr>
        <w:t xml:space="preserve"> </w:t>
      </w:r>
      <w:r>
        <w:t>Параллелепипед,</w:t>
      </w:r>
      <w:r>
        <w:rPr>
          <w:spacing w:val="1"/>
        </w:rPr>
        <w:t xml:space="preserve"> </w:t>
      </w:r>
      <w:r>
        <w:t>прямоугольный</w:t>
      </w:r>
      <w:r>
        <w:rPr>
          <w:spacing w:val="1"/>
        </w:rPr>
        <w:t xml:space="preserve"> </w:t>
      </w:r>
      <w:r>
        <w:t>параллелепипед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Кратчайшие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поверхности</w:t>
      </w:r>
      <w:r>
        <w:rPr>
          <w:spacing w:val="60"/>
        </w:rPr>
        <w:t xml:space="preserve"> </w:t>
      </w:r>
      <w:r>
        <w:t>многогранника.</w:t>
      </w:r>
      <w:r>
        <w:rPr>
          <w:spacing w:val="60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Эйлера.</w:t>
      </w:r>
      <w:r>
        <w:rPr>
          <w:spacing w:val="1"/>
        </w:rPr>
        <w:t xml:space="preserve"> </w:t>
      </w:r>
      <w:r>
        <w:t>Пространственная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Пифагора.</w:t>
      </w:r>
      <w:r>
        <w:rPr>
          <w:spacing w:val="1"/>
        </w:rPr>
        <w:t xml:space="preserve"> </w:t>
      </w:r>
      <w:r>
        <w:t>Пирамида:</w:t>
      </w:r>
      <w:r>
        <w:rPr>
          <w:spacing w:val="1"/>
        </w:rPr>
        <w:t xml:space="preserve"> </w:t>
      </w:r>
      <w:r>
        <w:t>n-угольная</w:t>
      </w:r>
      <w:r>
        <w:rPr>
          <w:spacing w:val="1"/>
        </w:rPr>
        <w:t xml:space="preserve"> </w:t>
      </w:r>
      <w:r>
        <w:t>пирамида,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усечённая</w:t>
      </w:r>
      <w:r>
        <w:rPr>
          <w:spacing w:val="1"/>
        </w:rPr>
        <w:t xml:space="preserve"> </w:t>
      </w:r>
      <w:r>
        <w:t>пирамиды.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рёбер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боковых</w:t>
      </w:r>
      <w:r>
        <w:rPr>
          <w:spacing w:val="1"/>
        </w:rPr>
        <w:t xml:space="preserve"> </w:t>
      </w:r>
      <w:r>
        <w:t>граней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пирамиды.</w:t>
      </w:r>
      <w:r>
        <w:rPr>
          <w:spacing w:val="1"/>
        </w:rPr>
        <w:t xml:space="preserve"> </w:t>
      </w:r>
      <w:r>
        <w:t>Правильные</w:t>
      </w:r>
      <w:r>
        <w:rPr>
          <w:spacing w:val="1"/>
        </w:rPr>
        <w:t xml:space="preserve"> </w:t>
      </w:r>
      <w:r>
        <w:t>многогранники: правильная призма и правильная пирамида, правильная треугольная пирамида и</w:t>
      </w:r>
      <w:r>
        <w:rPr>
          <w:spacing w:val="1"/>
        </w:rPr>
        <w:t xml:space="preserve"> </w:t>
      </w:r>
      <w:r>
        <w:t>правильный тетраэдр, куб. Представление о правильных многогранниках: октаэдр, додекаэдр и</w:t>
      </w:r>
      <w:r>
        <w:rPr>
          <w:spacing w:val="1"/>
        </w:rPr>
        <w:t xml:space="preserve"> </w:t>
      </w:r>
      <w:r>
        <w:t>икосаэдр.</w:t>
      </w:r>
    </w:p>
    <w:p w:rsidR="009C58BD" w:rsidRDefault="00BE5955">
      <w:pPr>
        <w:pStyle w:val="a3"/>
        <w:tabs>
          <w:tab w:val="left" w:pos="2478"/>
          <w:tab w:val="left" w:pos="4085"/>
          <w:tab w:val="left" w:pos="5774"/>
          <w:tab w:val="left" w:pos="7559"/>
          <w:tab w:val="left" w:pos="9244"/>
        </w:tabs>
        <w:spacing w:before="1" w:line="360" w:lineRule="auto"/>
        <w:ind w:right="167"/>
      </w:pPr>
      <w:r>
        <w:t>Вычисление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многогранников:</w:t>
      </w:r>
      <w:r>
        <w:rPr>
          <w:spacing w:val="1"/>
        </w:rPr>
        <w:t xml:space="preserve"> </w:t>
      </w:r>
      <w:r>
        <w:t>рёбра,</w:t>
      </w:r>
      <w:r>
        <w:rPr>
          <w:spacing w:val="1"/>
        </w:rPr>
        <w:t xml:space="preserve"> </w:t>
      </w:r>
      <w:r>
        <w:t>диагонали,</w:t>
      </w:r>
      <w:r>
        <w:rPr>
          <w:spacing w:val="1"/>
        </w:rPr>
        <w:t xml:space="preserve"> </w:t>
      </w:r>
      <w:r>
        <w:t>углы.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боковой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призмы,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оснований,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боковой</w:t>
      </w:r>
      <w:r>
        <w:rPr>
          <w:spacing w:val="1"/>
        </w:rPr>
        <w:t xml:space="preserve"> </w:t>
      </w:r>
      <w:r>
        <w:t>поверхности</w:t>
      </w:r>
      <w:r>
        <w:tab/>
        <w:t>прямой</w:t>
      </w:r>
      <w:r>
        <w:tab/>
        <w:t>призмы.</w:t>
      </w:r>
      <w:r>
        <w:tab/>
        <w:t>Площадь</w:t>
      </w:r>
      <w:r>
        <w:tab/>
        <w:t>боковой</w:t>
      </w:r>
      <w:r>
        <w:tab/>
      </w:r>
      <w:r>
        <w:rPr>
          <w:spacing w:val="-1"/>
        </w:rPr>
        <w:t>поверхности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поверхности</w:t>
      </w:r>
      <w:r>
        <w:rPr>
          <w:spacing w:val="2"/>
        </w:rPr>
        <w:t xml:space="preserve"> </w:t>
      </w:r>
      <w:r>
        <w:t>правильной</w:t>
      </w:r>
      <w:r>
        <w:rPr>
          <w:spacing w:val="2"/>
        </w:rPr>
        <w:t xml:space="preserve"> </w:t>
      </w:r>
      <w:r>
        <w:t>пирамиды,</w:t>
      </w:r>
      <w:r>
        <w:rPr>
          <w:spacing w:val="3"/>
        </w:rPr>
        <w:t xml:space="preserve"> </w:t>
      </w:r>
      <w:r>
        <w:t>теорема</w:t>
      </w:r>
      <w:r>
        <w:rPr>
          <w:spacing w:val="-5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площади</w:t>
      </w:r>
      <w:r>
        <w:rPr>
          <w:spacing w:val="2"/>
        </w:rPr>
        <w:t xml:space="preserve"> </w:t>
      </w:r>
      <w:r>
        <w:t>усечённой</w:t>
      </w:r>
      <w:r>
        <w:rPr>
          <w:spacing w:val="2"/>
        </w:rPr>
        <w:t xml:space="preserve"> </w:t>
      </w:r>
      <w:r>
        <w:t>пирамиды.</w:t>
      </w:r>
    </w:p>
    <w:p w:rsidR="009C58BD" w:rsidRDefault="00BE5955">
      <w:pPr>
        <w:pStyle w:val="a3"/>
        <w:spacing w:line="360" w:lineRule="auto"/>
        <w:ind w:right="170"/>
      </w:pPr>
      <w:r>
        <w:t>Симметрия в пространстве. Элементы симметрии правильных многогранников. Симметрия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правильном</w:t>
      </w:r>
      <w:r>
        <w:rPr>
          <w:spacing w:val="1"/>
        </w:rPr>
        <w:t xml:space="preserve"> </w:t>
      </w:r>
      <w:r>
        <w:t>многограннике:</w:t>
      </w:r>
      <w:r>
        <w:rPr>
          <w:spacing w:val="1"/>
        </w:rPr>
        <w:t xml:space="preserve"> </w:t>
      </w:r>
      <w:r>
        <w:t>симметрия</w:t>
      </w:r>
      <w:r>
        <w:rPr>
          <w:spacing w:val="1"/>
        </w:rPr>
        <w:t xml:space="preserve"> </w:t>
      </w:r>
      <w:r>
        <w:t>параллелепипеда,</w:t>
      </w:r>
      <w:r>
        <w:rPr>
          <w:spacing w:val="1"/>
        </w:rPr>
        <w:t xml:space="preserve"> </w:t>
      </w:r>
      <w:r>
        <w:t>симметрия</w:t>
      </w:r>
      <w:r>
        <w:rPr>
          <w:spacing w:val="1"/>
        </w:rPr>
        <w:t xml:space="preserve"> </w:t>
      </w:r>
      <w:r>
        <w:t>правильных</w:t>
      </w:r>
      <w:r>
        <w:rPr>
          <w:spacing w:val="1"/>
        </w:rPr>
        <w:t xml:space="preserve"> </w:t>
      </w:r>
      <w:r>
        <w:t>призм,</w:t>
      </w:r>
      <w:r>
        <w:rPr>
          <w:spacing w:val="-57"/>
        </w:rPr>
        <w:t xml:space="preserve"> </w:t>
      </w:r>
      <w:r>
        <w:t>симметрия</w:t>
      </w:r>
      <w:r>
        <w:rPr>
          <w:spacing w:val="-4"/>
        </w:rPr>
        <w:t xml:space="preserve"> </w:t>
      </w:r>
      <w:r>
        <w:t>правильной</w:t>
      </w:r>
      <w:r>
        <w:rPr>
          <w:spacing w:val="-2"/>
        </w:rPr>
        <w:t xml:space="preserve"> </w:t>
      </w:r>
      <w:r>
        <w:t>пирамиды.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2"/>
        <w:ind w:left="2066"/>
        <w:jc w:val="both"/>
        <w:rPr>
          <w:sz w:val="24"/>
        </w:rPr>
      </w:pPr>
      <w:r>
        <w:rPr>
          <w:sz w:val="24"/>
        </w:rPr>
        <w:t>Векторы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координаты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пространстве.</w:t>
      </w:r>
    </w:p>
    <w:p w:rsidR="009C58BD" w:rsidRDefault="00BE5955">
      <w:pPr>
        <w:pStyle w:val="a3"/>
        <w:spacing w:before="137" w:line="360" w:lineRule="auto"/>
        <w:ind w:right="169"/>
      </w:pPr>
      <w:r>
        <w:t>Понятия:</w:t>
      </w:r>
      <w:r>
        <w:rPr>
          <w:spacing w:val="1"/>
        </w:rPr>
        <w:t xml:space="preserve"> </w:t>
      </w:r>
      <w:r>
        <w:t>вектор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нулевой</w:t>
      </w:r>
      <w:r>
        <w:rPr>
          <w:spacing w:val="1"/>
        </w:rPr>
        <w:t xml:space="preserve"> </w:t>
      </w:r>
      <w:r>
        <w:t>вектор,</w:t>
      </w:r>
      <w:r>
        <w:rPr>
          <w:spacing w:val="1"/>
        </w:rPr>
        <w:t xml:space="preserve"> </w:t>
      </w:r>
      <w:r>
        <w:t>длина</w:t>
      </w:r>
      <w:r>
        <w:rPr>
          <w:spacing w:val="1"/>
        </w:rPr>
        <w:t xml:space="preserve"> </w:t>
      </w:r>
      <w:r>
        <w:t>ненулевого</w:t>
      </w:r>
      <w:r>
        <w:rPr>
          <w:spacing w:val="1"/>
        </w:rPr>
        <w:t xml:space="preserve"> </w:t>
      </w:r>
      <w:r>
        <w:t>вектора,</w:t>
      </w:r>
      <w:r>
        <w:rPr>
          <w:spacing w:val="1"/>
        </w:rPr>
        <w:t xml:space="preserve"> </w:t>
      </w:r>
      <w:r>
        <w:t>векторы</w:t>
      </w:r>
      <w:r>
        <w:rPr>
          <w:spacing w:val="1"/>
        </w:rPr>
        <w:t xml:space="preserve"> </w:t>
      </w:r>
      <w:r>
        <w:t>коллинеарные, сонаправленные и противоположно направленные векторы. Равенство векторов.</w:t>
      </w:r>
      <w:r>
        <w:rPr>
          <w:spacing w:val="1"/>
        </w:rPr>
        <w:t xml:space="preserve"> </w:t>
      </w:r>
      <w:r>
        <w:t>Действия с векторами: сложение и вычитание векторов, сумма нескольких векторов, умножение</w:t>
      </w:r>
      <w:r>
        <w:rPr>
          <w:spacing w:val="1"/>
        </w:rPr>
        <w:t xml:space="preserve"> </w:t>
      </w:r>
      <w:r>
        <w:t>вектора на число. Свойства сложения векторов. Свойства умножения вектора на число. Понятие</w:t>
      </w:r>
      <w:r>
        <w:rPr>
          <w:spacing w:val="1"/>
        </w:rPr>
        <w:t xml:space="preserve"> </w:t>
      </w:r>
      <w:r>
        <w:t>компланарные</w:t>
      </w:r>
      <w:r>
        <w:rPr>
          <w:spacing w:val="1"/>
        </w:rPr>
        <w:t xml:space="preserve"> </w:t>
      </w:r>
      <w:r>
        <w:t>векторы.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компланарности</w:t>
      </w:r>
      <w:r>
        <w:rPr>
          <w:spacing w:val="1"/>
        </w:rPr>
        <w:t xml:space="preserve"> </w:t>
      </w:r>
      <w:r>
        <w:t>трёх</w:t>
      </w:r>
      <w:r>
        <w:rPr>
          <w:spacing w:val="1"/>
        </w:rPr>
        <w:t xml:space="preserve"> </w:t>
      </w:r>
      <w:r>
        <w:t>векторов.</w:t>
      </w:r>
      <w:r>
        <w:rPr>
          <w:spacing w:val="1"/>
        </w:rPr>
        <w:t xml:space="preserve"> </w:t>
      </w:r>
      <w:r>
        <w:t>Правило</w:t>
      </w:r>
      <w:r>
        <w:rPr>
          <w:spacing w:val="1"/>
        </w:rPr>
        <w:t xml:space="preserve"> </w:t>
      </w:r>
      <w:r>
        <w:t>параллелепипеда.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разложении</w:t>
      </w:r>
      <w:r>
        <w:rPr>
          <w:spacing w:val="1"/>
        </w:rPr>
        <w:t xml:space="preserve"> </w:t>
      </w:r>
      <w:r>
        <w:t>вектора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трём</w:t>
      </w:r>
      <w:r>
        <w:rPr>
          <w:spacing w:val="1"/>
        </w:rPr>
        <w:t xml:space="preserve"> </w:t>
      </w:r>
      <w:r>
        <w:t>некомпланарным</w:t>
      </w:r>
      <w:r>
        <w:rPr>
          <w:spacing w:val="1"/>
        </w:rPr>
        <w:t xml:space="preserve"> </w:t>
      </w:r>
      <w:r>
        <w:t>векторам.</w:t>
      </w:r>
      <w:r>
        <w:rPr>
          <w:spacing w:val="1"/>
        </w:rPr>
        <w:t xml:space="preserve"> </w:t>
      </w:r>
      <w:r>
        <w:t>Прямоугольная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координат</w:t>
      </w:r>
    </w:p>
    <w:p w:rsidR="009C58BD" w:rsidRDefault="00BE5955">
      <w:pPr>
        <w:pStyle w:val="a3"/>
        <w:spacing w:before="2" w:line="360" w:lineRule="auto"/>
        <w:ind w:right="171" w:firstLine="0"/>
      </w:pPr>
      <w:r>
        <w:t>в       пространстве.       Координаты       вектора.       Связь       между       координатами       вектора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координатами</w:t>
      </w:r>
      <w:r>
        <w:rPr>
          <w:spacing w:val="-3"/>
        </w:rPr>
        <w:t xml:space="preserve"> </w:t>
      </w:r>
      <w:r>
        <w:t>точек.</w:t>
      </w:r>
      <w:r>
        <w:rPr>
          <w:spacing w:val="4"/>
        </w:rPr>
        <w:t xml:space="preserve"> </w:t>
      </w:r>
      <w:r>
        <w:t>Угол</w:t>
      </w:r>
      <w:r>
        <w:rPr>
          <w:spacing w:val="-4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векторами.</w:t>
      </w:r>
      <w:r>
        <w:rPr>
          <w:spacing w:val="-6"/>
        </w:rPr>
        <w:t xml:space="preserve"> </w:t>
      </w:r>
      <w:r>
        <w:t>Скалярное</w:t>
      </w:r>
      <w:r>
        <w:rPr>
          <w:spacing w:val="1"/>
        </w:rPr>
        <w:t xml:space="preserve"> </w:t>
      </w:r>
      <w:r>
        <w:t>произведение векторов.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274" w:lineRule="exact"/>
        <w:ind w:left="1889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11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42"/>
        <w:ind w:left="2066"/>
        <w:jc w:val="both"/>
        <w:rPr>
          <w:sz w:val="24"/>
        </w:rPr>
      </w:pPr>
      <w:r>
        <w:rPr>
          <w:sz w:val="24"/>
        </w:rPr>
        <w:t>Тела</w:t>
      </w:r>
      <w:r>
        <w:rPr>
          <w:spacing w:val="-6"/>
          <w:sz w:val="24"/>
        </w:rPr>
        <w:t xml:space="preserve"> </w:t>
      </w:r>
      <w:r>
        <w:rPr>
          <w:sz w:val="24"/>
        </w:rPr>
        <w:t>вращения.</w:t>
      </w:r>
    </w:p>
    <w:p w:rsidR="009C58BD" w:rsidRDefault="00BE5955">
      <w:pPr>
        <w:pStyle w:val="a3"/>
        <w:spacing w:before="136"/>
        <w:ind w:left="1044" w:firstLine="0"/>
        <w:jc w:val="left"/>
      </w:pPr>
      <w:r>
        <w:t>Понятия:</w:t>
      </w:r>
      <w:r>
        <w:rPr>
          <w:spacing w:val="6"/>
        </w:rPr>
        <w:t xml:space="preserve"> </w:t>
      </w:r>
      <w:r>
        <w:t>цилиндрическая</w:t>
      </w:r>
      <w:r>
        <w:rPr>
          <w:spacing w:val="6"/>
        </w:rPr>
        <w:t xml:space="preserve"> </w:t>
      </w:r>
      <w:r>
        <w:t>поверхность,</w:t>
      </w:r>
      <w:r>
        <w:rPr>
          <w:spacing w:val="4"/>
        </w:rPr>
        <w:t xml:space="preserve"> </w:t>
      </w:r>
      <w:r>
        <w:t>коническая</w:t>
      </w:r>
      <w:r>
        <w:rPr>
          <w:spacing w:val="5"/>
        </w:rPr>
        <w:t xml:space="preserve"> </w:t>
      </w:r>
      <w:r>
        <w:t>поверхность,</w:t>
      </w:r>
      <w:r>
        <w:rPr>
          <w:spacing w:val="8"/>
        </w:rPr>
        <w:t xml:space="preserve"> </w:t>
      </w:r>
      <w:r>
        <w:t>сферическая</w:t>
      </w:r>
      <w:r>
        <w:rPr>
          <w:spacing w:val="6"/>
        </w:rPr>
        <w:t xml:space="preserve"> </w:t>
      </w:r>
      <w:r>
        <w:t>поверхность,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804"/>
          <w:tab w:val="left" w:pos="4508"/>
          <w:tab w:val="left" w:pos="7085"/>
          <w:tab w:val="left" w:pos="9557"/>
        </w:tabs>
        <w:spacing w:before="7" w:line="360" w:lineRule="auto"/>
        <w:ind w:right="162" w:firstLine="0"/>
      </w:pPr>
      <w:r>
        <w:lastRenderedPageBreak/>
        <w:t>образующие</w:t>
      </w:r>
      <w:r>
        <w:rPr>
          <w:spacing w:val="1"/>
        </w:rPr>
        <w:t xml:space="preserve"> </w:t>
      </w:r>
      <w:r>
        <w:t>поверхностей.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вращения:</w:t>
      </w:r>
      <w:r>
        <w:rPr>
          <w:spacing w:val="1"/>
        </w:rPr>
        <w:t xml:space="preserve"> </w:t>
      </w:r>
      <w:r>
        <w:t>цилиндр,</w:t>
      </w:r>
      <w:r>
        <w:rPr>
          <w:spacing w:val="1"/>
        </w:rPr>
        <w:t xml:space="preserve"> </w:t>
      </w:r>
      <w:r>
        <w:t>конус,</w:t>
      </w:r>
      <w:r>
        <w:rPr>
          <w:spacing w:val="1"/>
        </w:rPr>
        <w:t xml:space="preserve"> </w:t>
      </w:r>
      <w:r>
        <w:t>усечённый</w:t>
      </w:r>
      <w:r>
        <w:rPr>
          <w:spacing w:val="1"/>
        </w:rPr>
        <w:t xml:space="preserve"> </w:t>
      </w:r>
      <w:r>
        <w:t>конус,</w:t>
      </w:r>
      <w:r>
        <w:rPr>
          <w:spacing w:val="1"/>
        </w:rPr>
        <w:t xml:space="preserve"> </w:t>
      </w:r>
      <w:r>
        <w:t>сфера,</w:t>
      </w:r>
      <w:r>
        <w:rPr>
          <w:spacing w:val="1"/>
        </w:rPr>
        <w:t xml:space="preserve"> </w:t>
      </w:r>
      <w:r>
        <w:t>шар.</w:t>
      </w:r>
      <w:r>
        <w:rPr>
          <w:spacing w:val="1"/>
        </w:rPr>
        <w:t xml:space="preserve"> </w:t>
      </w:r>
      <w:r>
        <w:t>Взаимное расположение сферы и плоскости, касательная плоскость к</w:t>
      </w:r>
      <w:r>
        <w:rPr>
          <w:spacing w:val="1"/>
        </w:rPr>
        <w:t xml:space="preserve"> </w:t>
      </w:r>
      <w:r>
        <w:t>сфере. Изображение тел</w:t>
      </w:r>
      <w:r>
        <w:rPr>
          <w:spacing w:val="1"/>
        </w:rPr>
        <w:t xml:space="preserve"> </w:t>
      </w:r>
      <w:r>
        <w:t>вращения</w:t>
      </w:r>
      <w:r>
        <w:tab/>
        <w:t>на</w:t>
      </w:r>
      <w:r>
        <w:tab/>
        <w:t>плоскости.</w:t>
      </w:r>
      <w:r>
        <w:tab/>
        <w:t>Развёртка</w:t>
      </w:r>
      <w:r>
        <w:tab/>
        <w:t>цилиндра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конуса.</w:t>
      </w:r>
      <w:r>
        <w:rPr>
          <w:spacing w:val="4"/>
        </w:rPr>
        <w:t xml:space="preserve"> </w:t>
      </w:r>
      <w:r>
        <w:t>Симметрия</w:t>
      </w:r>
      <w:r>
        <w:rPr>
          <w:spacing w:val="-3"/>
        </w:rPr>
        <w:t xml:space="preserve"> </w:t>
      </w:r>
      <w:r>
        <w:t>сферы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шара.</w:t>
      </w:r>
    </w:p>
    <w:p w:rsidR="009C58BD" w:rsidRDefault="00BE5955">
      <w:pPr>
        <w:pStyle w:val="a3"/>
        <w:spacing w:before="1" w:line="360" w:lineRule="auto"/>
        <w:ind w:right="161"/>
      </w:pPr>
      <w:r>
        <w:t>Объём.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объёмов</w:t>
      </w:r>
      <w:r>
        <w:rPr>
          <w:spacing w:val="1"/>
        </w:rPr>
        <w:t xml:space="preserve"> </w:t>
      </w:r>
      <w:r>
        <w:t>тел.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объёме</w:t>
      </w:r>
      <w:r>
        <w:rPr>
          <w:spacing w:val="1"/>
        </w:rPr>
        <w:t xml:space="preserve"> </w:t>
      </w:r>
      <w:r>
        <w:t>прямоугольного</w:t>
      </w:r>
      <w:r>
        <w:rPr>
          <w:spacing w:val="1"/>
        </w:rPr>
        <w:t xml:space="preserve"> </w:t>
      </w:r>
      <w:r>
        <w:t>параллелепипеда и следствия из неё. Объём прямой и наклонной призмы, цилиндра, пирамиды и</w:t>
      </w:r>
      <w:r>
        <w:rPr>
          <w:spacing w:val="1"/>
        </w:rPr>
        <w:t xml:space="preserve"> </w:t>
      </w:r>
      <w:r>
        <w:t>конуса.</w:t>
      </w:r>
      <w:r>
        <w:rPr>
          <w:spacing w:val="3"/>
        </w:rPr>
        <w:t xml:space="preserve"> </w:t>
      </w:r>
      <w:r>
        <w:t>Объём</w:t>
      </w:r>
      <w:r>
        <w:rPr>
          <w:spacing w:val="3"/>
        </w:rPr>
        <w:t xml:space="preserve"> </w:t>
      </w:r>
      <w:r>
        <w:t>шара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шарового</w:t>
      </w:r>
      <w:r>
        <w:rPr>
          <w:spacing w:val="1"/>
        </w:rPr>
        <w:t xml:space="preserve"> </w:t>
      </w:r>
      <w:r>
        <w:t>сегмента.</w:t>
      </w:r>
    </w:p>
    <w:p w:rsidR="009C58BD" w:rsidRDefault="00BE5955">
      <w:pPr>
        <w:pStyle w:val="a3"/>
        <w:spacing w:before="1" w:line="360" w:lineRule="auto"/>
        <w:ind w:right="172"/>
      </w:pPr>
      <w:r>
        <w:t>Комбинации тел вращения и многогранников. Призма, вписанная в цилиндр, описанная</w:t>
      </w:r>
      <w:r>
        <w:rPr>
          <w:spacing w:val="1"/>
        </w:rPr>
        <w:t xml:space="preserve"> </w:t>
      </w:r>
      <w:r>
        <w:t>около цилиндра. Пересечение сферы и шара с плоскостью. Касание шара и сферы плоскостью.</w:t>
      </w:r>
      <w:r>
        <w:rPr>
          <w:spacing w:val="1"/>
        </w:rPr>
        <w:t xml:space="preserve"> </w:t>
      </w:r>
      <w:r>
        <w:t>Понятие многогранника, описанного около сферы, сферы, вписанной в многогранник или тело</w:t>
      </w:r>
      <w:r>
        <w:rPr>
          <w:spacing w:val="1"/>
        </w:rPr>
        <w:t xml:space="preserve"> </w:t>
      </w:r>
      <w:r>
        <w:t>вращения.</w:t>
      </w:r>
    </w:p>
    <w:p w:rsidR="009C58BD" w:rsidRDefault="00BE5955">
      <w:pPr>
        <w:pStyle w:val="a3"/>
        <w:spacing w:before="1" w:line="360" w:lineRule="auto"/>
        <w:ind w:right="167"/>
      </w:pPr>
      <w:r>
        <w:t>Площадь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цилиндра,</w:t>
      </w:r>
      <w:r>
        <w:rPr>
          <w:spacing w:val="1"/>
        </w:rPr>
        <w:t xml:space="preserve"> </w:t>
      </w:r>
      <w:r>
        <w:t>конуса,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частей.</w:t>
      </w:r>
      <w:r>
        <w:rPr>
          <w:spacing w:val="1"/>
        </w:rPr>
        <w:t xml:space="preserve"> </w:t>
      </w:r>
      <w:r>
        <w:t>Подобие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объёмов,</w:t>
      </w:r>
      <w:r>
        <w:rPr>
          <w:spacing w:val="1"/>
        </w:rPr>
        <w:t xml:space="preserve"> </w:t>
      </w:r>
      <w:r>
        <w:t>площадей</w:t>
      </w:r>
      <w:r>
        <w:rPr>
          <w:spacing w:val="1"/>
        </w:rPr>
        <w:t xml:space="preserve"> </w:t>
      </w:r>
      <w:r>
        <w:t>поверхностей</w:t>
      </w:r>
      <w:r>
        <w:rPr>
          <w:spacing w:val="1"/>
        </w:rPr>
        <w:t xml:space="preserve"> </w:t>
      </w:r>
      <w:r>
        <w:t>подобных</w:t>
      </w:r>
      <w:r>
        <w:rPr>
          <w:spacing w:val="1"/>
        </w:rPr>
        <w:t xml:space="preserve"> </w:t>
      </w:r>
      <w:r>
        <w:t>фигур.</w:t>
      </w:r>
      <w:r>
        <w:rPr>
          <w:spacing w:val="1"/>
        </w:rPr>
        <w:t xml:space="preserve"> </w:t>
      </w:r>
      <w:r>
        <w:t>Преобразование</w:t>
      </w:r>
      <w:r>
        <w:rPr>
          <w:spacing w:val="-57"/>
        </w:rPr>
        <w:t xml:space="preserve"> </w:t>
      </w:r>
      <w:r>
        <w:t>подобия,</w:t>
      </w:r>
      <w:r>
        <w:rPr>
          <w:spacing w:val="-4"/>
        </w:rPr>
        <w:t xml:space="preserve"> </w:t>
      </w:r>
      <w:r>
        <w:t>гомотетия.</w:t>
      </w:r>
      <w:r>
        <w:rPr>
          <w:spacing w:val="-3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плоскости с</w:t>
      </w:r>
      <w:r>
        <w:rPr>
          <w:spacing w:val="-1"/>
        </w:rPr>
        <w:t xml:space="preserve"> </w:t>
      </w:r>
      <w:r>
        <w:t>использованием стереометрических</w:t>
      </w:r>
      <w:r>
        <w:rPr>
          <w:spacing w:val="-5"/>
        </w:rPr>
        <w:t xml:space="preserve"> </w:t>
      </w:r>
      <w:r>
        <w:t>методов.</w:t>
      </w:r>
    </w:p>
    <w:p w:rsidR="009C58BD" w:rsidRDefault="00BE5955">
      <w:pPr>
        <w:pStyle w:val="a3"/>
        <w:tabs>
          <w:tab w:val="left" w:pos="2894"/>
          <w:tab w:val="left" w:pos="4152"/>
          <w:tab w:val="left" w:pos="5721"/>
          <w:tab w:val="left" w:pos="7175"/>
          <w:tab w:val="left" w:pos="9407"/>
        </w:tabs>
        <w:spacing w:before="2" w:line="360" w:lineRule="auto"/>
        <w:ind w:right="163"/>
      </w:pPr>
      <w:r>
        <w:t>Построение сечений многогранников и тел вращения: сечения цилиндра (параллельно и</w:t>
      </w:r>
      <w:r>
        <w:rPr>
          <w:spacing w:val="1"/>
        </w:rPr>
        <w:t xml:space="preserve"> </w:t>
      </w:r>
      <w:r>
        <w:t>перпендикулярно</w:t>
      </w:r>
      <w:r>
        <w:tab/>
        <w:t>оси),</w:t>
      </w:r>
      <w:r>
        <w:tab/>
        <w:t>сечения</w:t>
      </w:r>
      <w:r>
        <w:tab/>
        <w:t>конуса</w:t>
      </w:r>
      <w:r>
        <w:tab/>
        <w:t>(параллельное</w:t>
      </w:r>
      <w:r>
        <w:tab/>
        <w:t>основанию</w:t>
      </w:r>
      <w:r>
        <w:rPr>
          <w:spacing w:val="-58"/>
        </w:rPr>
        <w:t xml:space="preserve"> </w:t>
      </w:r>
      <w:r>
        <w:t>и проходящее через вершину), сечения шара, методы построения сечений: метод следов, метод</w:t>
      </w:r>
      <w:r>
        <w:rPr>
          <w:spacing w:val="1"/>
        </w:rPr>
        <w:t xml:space="preserve"> </w:t>
      </w:r>
      <w:r>
        <w:t>внутреннего</w:t>
      </w:r>
      <w:r>
        <w:rPr>
          <w:spacing w:val="5"/>
        </w:rPr>
        <w:t xml:space="preserve"> </w:t>
      </w:r>
      <w:r>
        <w:t>проектирования,</w:t>
      </w:r>
      <w:r>
        <w:rPr>
          <w:spacing w:val="-2"/>
        </w:rPr>
        <w:t xml:space="preserve"> </w:t>
      </w:r>
      <w:r>
        <w:t>метод переноса секущей</w:t>
      </w:r>
      <w:r>
        <w:rPr>
          <w:spacing w:val="3"/>
        </w:rPr>
        <w:t xml:space="preserve"> </w:t>
      </w:r>
      <w:r>
        <w:t>плоскости.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ind w:left="2066"/>
        <w:jc w:val="both"/>
        <w:rPr>
          <w:sz w:val="24"/>
        </w:rPr>
      </w:pPr>
      <w:r>
        <w:rPr>
          <w:sz w:val="24"/>
        </w:rPr>
        <w:t>Векторы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координаты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пространстве.</w:t>
      </w:r>
    </w:p>
    <w:p w:rsidR="009C58BD" w:rsidRDefault="00BE5955">
      <w:pPr>
        <w:pStyle w:val="a3"/>
        <w:tabs>
          <w:tab w:val="left" w:pos="1974"/>
          <w:tab w:val="left" w:pos="3802"/>
          <w:tab w:val="left" w:pos="5707"/>
          <w:tab w:val="left" w:pos="7985"/>
          <w:tab w:val="left" w:pos="9478"/>
        </w:tabs>
        <w:spacing w:before="137" w:line="360" w:lineRule="auto"/>
        <w:ind w:right="162"/>
      </w:pPr>
      <w:r>
        <w:t>Векторы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векторами.</w:t>
      </w:r>
      <w:r>
        <w:rPr>
          <w:spacing w:val="1"/>
        </w:rPr>
        <w:t xml:space="preserve"> </w:t>
      </w:r>
      <w:r>
        <w:t>Векторное</w:t>
      </w:r>
      <w:r>
        <w:rPr>
          <w:spacing w:val="1"/>
        </w:rPr>
        <w:t xml:space="preserve"> </w:t>
      </w:r>
      <w:r>
        <w:t>умножение</w:t>
      </w:r>
      <w:r>
        <w:rPr>
          <w:spacing w:val="1"/>
        </w:rPr>
        <w:t xml:space="preserve"> </w:t>
      </w:r>
      <w:r>
        <w:t>векторов.</w:t>
      </w:r>
      <w:r>
        <w:rPr>
          <w:spacing w:val="1"/>
        </w:rPr>
        <w:t xml:space="preserve"> </w:t>
      </w:r>
      <w:r>
        <w:t>Свойства</w:t>
      </w:r>
      <w:r>
        <w:tab/>
        <w:t>векторного</w:t>
      </w:r>
      <w:r>
        <w:tab/>
        <w:t>умножения.</w:t>
      </w:r>
      <w:r>
        <w:tab/>
        <w:t>Прямоугольная</w:t>
      </w:r>
      <w:r>
        <w:tab/>
        <w:t>система</w:t>
      </w:r>
      <w:r>
        <w:tab/>
      </w:r>
      <w:r>
        <w:rPr>
          <w:spacing w:val="-1"/>
        </w:rPr>
        <w:t>координат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Координаты</w:t>
      </w:r>
      <w:r>
        <w:rPr>
          <w:spacing w:val="1"/>
        </w:rPr>
        <w:t xml:space="preserve"> </w:t>
      </w:r>
      <w:r>
        <w:t>вектора.</w:t>
      </w:r>
      <w:r>
        <w:rPr>
          <w:spacing w:val="1"/>
        </w:rPr>
        <w:t xml:space="preserve"> </w:t>
      </w:r>
      <w:r>
        <w:t>Разложение</w:t>
      </w:r>
      <w:r>
        <w:rPr>
          <w:spacing w:val="1"/>
        </w:rPr>
        <w:t xml:space="preserve"> </w:t>
      </w:r>
      <w:r>
        <w:t>вектора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базису.</w:t>
      </w:r>
      <w:r>
        <w:rPr>
          <w:spacing w:val="1"/>
        </w:rPr>
        <w:t xml:space="preserve"> </w:t>
      </w:r>
      <w:r>
        <w:t>Координатно-векторный</w:t>
      </w:r>
      <w:r>
        <w:rPr>
          <w:spacing w:val="1"/>
        </w:rPr>
        <w:t xml:space="preserve"> </w:t>
      </w:r>
      <w:r>
        <w:t>метод</w:t>
      </w:r>
      <w:r>
        <w:rPr>
          <w:spacing w:val="-6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решении</w:t>
      </w:r>
      <w:r>
        <w:rPr>
          <w:spacing w:val="-2"/>
        </w:rPr>
        <w:t xml:space="preserve"> </w:t>
      </w:r>
      <w:r>
        <w:t>геометрических</w:t>
      </w:r>
      <w:r>
        <w:rPr>
          <w:spacing w:val="-3"/>
        </w:rPr>
        <w:t xml:space="preserve"> </w:t>
      </w:r>
      <w:r>
        <w:t>задач.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"/>
        <w:ind w:left="2066"/>
        <w:jc w:val="both"/>
        <w:rPr>
          <w:sz w:val="24"/>
        </w:rPr>
      </w:pPr>
      <w:r>
        <w:rPr>
          <w:sz w:val="24"/>
        </w:rPr>
        <w:t>Движения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пространстве.</w:t>
      </w:r>
    </w:p>
    <w:p w:rsidR="009C58BD" w:rsidRDefault="00BE5955">
      <w:pPr>
        <w:pStyle w:val="a3"/>
        <w:spacing w:before="137" w:line="360" w:lineRule="auto"/>
        <w:ind w:right="161"/>
      </w:pPr>
      <w:r>
        <w:t>Движения</w:t>
      </w:r>
      <w:r>
        <w:rPr>
          <w:spacing w:val="1"/>
        </w:rPr>
        <w:t xml:space="preserve"> </w:t>
      </w:r>
      <w:r>
        <w:t>пространства.</w:t>
      </w:r>
      <w:r>
        <w:rPr>
          <w:spacing w:val="1"/>
        </w:rPr>
        <w:t xml:space="preserve"> </w:t>
      </w:r>
      <w:r>
        <w:t>Отображения.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равенство</w:t>
      </w:r>
      <w:r>
        <w:rPr>
          <w:spacing w:val="1"/>
        </w:rPr>
        <w:t xml:space="preserve"> </w:t>
      </w:r>
      <w:r>
        <w:t>фигур.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движений:</w:t>
      </w:r>
      <w:r>
        <w:rPr>
          <w:spacing w:val="1"/>
        </w:rPr>
        <w:t xml:space="preserve"> </w:t>
      </w:r>
      <w:r>
        <w:t>параллельный</w:t>
      </w:r>
      <w:r>
        <w:rPr>
          <w:spacing w:val="1"/>
        </w:rPr>
        <w:t xml:space="preserve"> </w:t>
      </w:r>
      <w:r>
        <w:t>перенос,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симметрия,</w:t>
      </w:r>
      <w:r>
        <w:rPr>
          <w:spacing w:val="1"/>
        </w:rPr>
        <w:t xml:space="preserve"> </w:t>
      </w:r>
      <w:r>
        <w:t>зеркальная</w:t>
      </w:r>
      <w:r>
        <w:rPr>
          <w:spacing w:val="1"/>
        </w:rPr>
        <w:t xml:space="preserve"> </w:t>
      </w:r>
      <w:r>
        <w:t>симметрия,</w:t>
      </w:r>
      <w:r>
        <w:rPr>
          <w:spacing w:val="2"/>
        </w:rPr>
        <w:t xml:space="preserve"> </w:t>
      </w:r>
      <w:r>
        <w:t>поворот</w:t>
      </w:r>
      <w:r>
        <w:rPr>
          <w:spacing w:val="-3"/>
        </w:rPr>
        <w:t xml:space="preserve"> </w:t>
      </w:r>
      <w:r>
        <w:t>вокруг</w:t>
      </w:r>
      <w:r>
        <w:rPr>
          <w:spacing w:val="3"/>
        </w:rPr>
        <w:t xml:space="preserve"> </w:t>
      </w:r>
      <w:r>
        <w:t>прямой.</w:t>
      </w:r>
      <w:r>
        <w:rPr>
          <w:spacing w:val="2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подобия.</w:t>
      </w:r>
      <w:r>
        <w:rPr>
          <w:spacing w:val="-2"/>
        </w:rPr>
        <w:t xml:space="preserve"> </w:t>
      </w:r>
      <w:r>
        <w:t>Прямая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сфера Эйлера.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" w:line="360" w:lineRule="auto"/>
        <w:ind w:right="160" w:firstLine="710"/>
        <w:jc w:val="both"/>
        <w:rPr>
          <w:sz w:val="24"/>
        </w:rPr>
      </w:pPr>
      <w:r>
        <w:rPr>
          <w:sz w:val="24"/>
        </w:rPr>
        <w:t>Предметные результаты по отдельным темам учебного курса «Геометрия». К концу</w:t>
      </w:r>
      <w:r>
        <w:rPr>
          <w:spacing w:val="-57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2"/>
          <w:sz w:val="24"/>
        </w:rPr>
        <w:t xml:space="preserve"> </w:t>
      </w:r>
      <w:r>
        <w:rPr>
          <w:sz w:val="24"/>
        </w:rPr>
        <w:t>научится:</w:t>
      </w:r>
    </w:p>
    <w:p w:rsidR="009C58BD" w:rsidRDefault="00BE5955">
      <w:pPr>
        <w:pStyle w:val="a3"/>
        <w:spacing w:line="362" w:lineRule="auto"/>
        <w:ind w:right="177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стереометрии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2"/>
        </w:rPr>
        <w:t xml:space="preserve"> </w:t>
      </w:r>
      <w:r>
        <w:t>математических</w:t>
      </w:r>
      <w:r>
        <w:rPr>
          <w:spacing w:val="-3"/>
        </w:rPr>
        <w:t xml:space="preserve"> </w:t>
      </w:r>
      <w:r>
        <w:t>рассуждений;</w:t>
      </w:r>
    </w:p>
    <w:p w:rsidR="009C58BD" w:rsidRDefault="00BE5955">
      <w:pPr>
        <w:pStyle w:val="a3"/>
        <w:spacing w:line="360" w:lineRule="auto"/>
        <w:ind w:left="1044" w:right="162" w:firstLine="0"/>
      </w:pPr>
      <w:r>
        <w:t>применять аксиомы стереометрии и следствия из них при решении геометрических задач;</w:t>
      </w:r>
      <w:r>
        <w:rPr>
          <w:spacing w:val="1"/>
        </w:rPr>
        <w:t xml:space="preserve"> </w:t>
      </w:r>
      <w:r>
        <w:t>классифицировать</w:t>
      </w:r>
      <w:r>
        <w:rPr>
          <w:spacing w:val="45"/>
        </w:rPr>
        <w:t xml:space="preserve"> </w:t>
      </w:r>
      <w:r>
        <w:t>взаимное</w:t>
      </w:r>
      <w:r>
        <w:rPr>
          <w:spacing w:val="42"/>
        </w:rPr>
        <w:t xml:space="preserve"> </w:t>
      </w:r>
      <w:r>
        <w:t>расположение</w:t>
      </w:r>
      <w:r>
        <w:rPr>
          <w:spacing w:val="47"/>
        </w:rPr>
        <w:t xml:space="preserve"> </w:t>
      </w:r>
      <w:r>
        <w:t>прямых</w:t>
      </w:r>
      <w:r>
        <w:rPr>
          <w:spacing w:val="43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пространстве,</w:t>
      </w:r>
      <w:r>
        <w:rPr>
          <w:spacing w:val="45"/>
        </w:rPr>
        <w:t xml:space="preserve"> </w:t>
      </w:r>
      <w:r>
        <w:t>плоскостей</w:t>
      </w:r>
      <w:r>
        <w:rPr>
          <w:spacing w:val="44"/>
        </w:rPr>
        <w:t xml:space="preserve"> </w:t>
      </w:r>
      <w:r>
        <w:t>в</w:t>
      </w:r>
    </w:p>
    <w:p w:rsidR="009C58BD" w:rsidRDefault="00BE5955">
      <w:pPr>
        <w:pStyle w:val="a3"/>
        <w:spacing w:line="274" w:lineRule="exact"/>
        <w:ind w:firstLine="0"/>
      </w:pPr>
      <w:r>
        <w:t>пространстве,</w:t>
      </w:r>
      <w:r>
        <w:rPr>
          <w:spacing w:val="-4"/>
        </w:rPr>
        <w:t xml:space="preserve"> </w:t>
      </w:r>
      <w:r>
        <w:t>прямых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плоскостей в</w:t>
      </w:r>
      <w:r>
        <w:rPr>
          <w:spacing w:val="-3"/>
        </w:rPr>
        <w:t xml:space="preserve"> </w:t>
      </w:r>
      <w:r>
        <w:t>пространстве;</w:t>
      </w:r>
    </w:p>
    <w:p w:rsidR="009C58BD" w:rsidRDefault="00BE5955">
      <w:pPr>
        <w:pStyle w:val="a3"/>
        <w:spacing w:before="137" w:line="360" w:lineRule="auto"/>
        <w:ind w:right="166"/>
      </w:pPr>
      <w:r>
        <w:t>свободно оперировать понятиями, связанными с углами в пространстве: между прямыми 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-2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прямой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плоскостью;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свободно</w:t>
      </w:r>
      <w:r>
        <w:rPr>
          <w:spacing w:val="-2"/>
        </w:rPr>
        <w:t xml:space="preserve"> </w:t>
      </w:r>
      <w:r>
        <w:t>оперировать</w:t>
      </w:r>
      <w:r>
        <w:rPr>
          <w:spacing w:val="-4"/>
        </w:rPr>
        <w:t xml:space="preserve"> </w:t>
      </w:r>
      <w:r>
        <w:t>понятиями,</w:t>
      </w:r>
      <w:r>
        <w:rPr>
          <w:spacing w:val="-4"/>
        </w:rPr>
        <w:t xml:space="preserve"> </w:t>
      </w:r>
      <w:r>
        <w:t>связанными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многогранниками;</w:t>
      </w:r>
    </w:p>
    <w:p w:rsidR="009C58BD" w:rsidRDefault="00BE5955">
      <w:pPr>
        <w:pStyle w:val="a3"/>
        <w:spacing w:before="142" w:line="360" w:lineRule="auto"/>
        <w:jc w:val="left"/>
      </w:pPr>
      <w:r>
        <w:t>свободно</w:t>
      </w:r>
      <w:r>
        <w:rPr>
          <w:spacing w:val="6"/>
        </w:rPr>
        <w:t xml:space="preserve"> </w:t>
      </w:r>
      <w:r>
        <w:t>распознавать</w:t>
      </w:r>
      <w:r>
        <w:rPr>
          <w:spacing w:val="-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виды</w:t>
      </w:r>
      <w:r>
        <w:rPr>
          <w:spacing w:val="3"/>
        </w:rPr>
        <w:t xml:space="preserve"> </w:t>
      </w:r>
      <w:r>
        <w:t>многогранников</w:t>
      </w:r>
      <w:r>
        <w:rPr>
          <w:spacing w:val="4"/>
        </w:rPr>
        <w:t xml:space="preserve"> </w:t>
      </w:r>
      <w:r>
        <w:t>(призма, пирамида,</w:t>
      </w:r>
      <w:r>
        <w:rPr>
          <w:spacing w:val="4"/>
        </w:rPr>
        <w:t xml:space="preserve"> </w:t>
      </w:r>
      <w:r>
        <w:t>прямоугольный</w:t>
      </w:r>
      <w:r>
        <w:rPr>
          <w:spacing w:val="-57"/>
        </w:rPr>
        <w:t xml:space="preserve"> </w:t>
      </w:r>
      <w:r>
        <w:t>параллелепипед,</w:t>
      </w:r>
      <w:r>
        <w:rPr>
          <w:spacing w:val="3"/>
        </w:rPr>
        <w:t xml:space="preserve"> </w:t>
      </w:r>
      <w:r>
        <w:t>куб);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классифицировать</w:t>
      </w:r>
      <w:r>
        <w:rPr>
          <w:spacing w:val="-7"/>
        </w:rPr>
        <w:t xml:space="preserve"> </w:t>
      </w:r>
      <w:r>
        <w:t>многогранники,</w:t>
      </w:r>
      <w:r>
        <w:rPr>
          <w:spacing w:val="-6"/>
        </w:rPr>
        <w:t xml:space="preserve"> </w:t>
      </w:r>
      <w:r>
        <w:t>выбирая</w:t>
      </w:r>
      <w:r>
        <w:rPr>
          <w:spacing w:val="-7"/>
        </w:rPr>
        <w:t xml:space="preserve"> </w:t>
      </w:r>
      <w:r>
        <w:t>основания</w:t>
      </w:r>
      <w:r>
        <w:rPr>
          <w:spacing w:val="-4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классификации;</w:t>
      </w:r>
    </w:p>
    <w:p w:rsidR="009C58BD" w:rsidRDefault="00BE5955">
      <w:pPr>
        <w:pStyle w:val="a3"/>
        <w:tabs>
          <w:tab w:val="left" w:pos="2362"/>
          <w:tab w:val="left" w:pos="4032"/>
          <w:tab w:val="left" w:pos="5528"/>
          <w:tab w:val="left" w:pos="5868"/>
          <w:tab w:val="left" w:pos="7590"/>
          <w:tab w:val="left" w:pos="9460"/>
          <w:tab w:val="left" w:pos="10290"/>
        </w:tabs>
        <w:spacing w:before="137" w:line="362" w:lineRule="auto"/>
        <w:ind w:left="1044" w:right="181" w:firstLine="0"/>
        <w:jc w:val="left"/>
      </w:pPr>
      <w:r>
        <w:t>свободно оперировать понятиями, связанными с сечением многогранников плоскостью;</w:t>
      </w:r>
      <w:r>
        <w:rPr>
          <w:spacing w:val="1"/>
        </w:rPr>
        <w:t xml:space="preserve"> </w:t>
      </w:r>
      <w:r>
        <w:t>выполнять</w:t>
      </w:r>
      <w:r>
        <w:tab/>
        <w:t>параллельное,</w:t>
      </w:r>
      <w:r>
        <w:tab/>
        <w:t>центральное</w:t>
      </w:r>
      <w:r>
        <w:tab/>
        <w:t>и</w:t>
      </w:r>
      <w:r>
        <w:tab/>
        <w:t>ортогональное</w:t>
      </w:r>
      <w:r>
        <w:tab/>
        <w:t>проектирование</w:t>
      </w:r>
      <w:r>
        <w:tab/>
        <w:t>фигур</w:t>
      </w:r>
      <w:r>
        <w:tab/>
      </w:r>
      <w:r>
        <w:rPr>
          <w:spacing w:val="-2"/>
        </w:rPr>
        <w:t>на</w:t>
      </w:r>
    </w:p>
    <w:p w:rsidR="009C58BD" w:rsidRDefault="00BE5955">
      <w:pPr>
        <w:pStyle w:val="a3"/>
        <w:spacing w:line="273" w:lineRule="exact"/>
        <w:ind w:firstLine="0"/>
        <w:jc w:val="left"/>
      </w:pPr>
      <w:r>
        <w:t>плоскость,</w:t>
      </w:r>
      <w:r>
        <w:rPr>
          <w:spacing w:val="-6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изображения</w:t>
      </w:r>
      <w:r>
        <w:rPr>
          <w:spacing w:val="-3"/>
        </w:rPr>
        <w:t xml:space="preserve"> </w:t>
      </w:r>
      <w:r>
        <w:t>фигур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плоскости;</w:t>
      </w:r>
    </w:p>
    <w:p w:rsidR="009C58BD" w:rsidRDefault="00BE5955">
      <w:pPr>
        <w:pStyle w:val="a3"/>
        <w:spacing w:before="137" w:line="360" w:lineRule="auto"/>
        <w:jc w:val="left"/>
      </w:pPr>
      <w:r>
        <w:t>строить</w:t>
      </w:r>
      <w:r>
        <w:rPr>
          <w:spacing w:val="50"/>
        </w:rPr>
        <w:t xml:space="preserve"> </w:t>
      </w:r>
      <w:r>
        <w:t>сечения</w:t>
      </w:r>
      <w:r>
        <w:rPr>
          <w:spacing w:val="49"/>
        </w:rPr>
        <w:t xml:space="preserve"> </w:t>
      </w:r>
      <w:r>
        <w:t>многогранников</w:t>
      </w:r>
      <w:r>
        <w:rPr>
          <w:spacing w:val="48"/>
        </w:rPr>
        <w:t xml:space="preserve"> </w:t>
      </w:r>
      <w:r>
        <w:t>различными</w:t>
      </w:r>
      <w:r>
        <w:rPr>
          <w:spacing w:val="46"/>
        </w:rPr>
        <w:t xml:space="preserve"> </w:t>
      </w:r>
      <w:r>
        <w:t>методами,</w:t>
      </w:r>
      <w:r>
        <w:rPr>
          <w:spacing w:val="48"/>
        </w:rPr>
        <w:t xml:space="preserve"> </w:t>
      </w:r>
      <w:r>
        <w:t>выполнять</w:t>
      </w:r>
      <w:r>
        <w:rPr>
          <w:spacing w:val="47"/>
        </w:rPr>
        <w:t xml:space="preserve"> </w:t>
      </w:r>
      <w:r>
        <w:t>(выносные)</w:t>
      </w:r>
      <w:r>
        <w:rPr>
          <w:spacing w:val="51"/>
        </w:rPr>
        <w:t xml:space="preserve"> </w:t>
      </w:r>
      <w:r>
        <w:t>плоские</w:t>
      </w:r>
      <w:r>
        <w:rPr>
          <w:spacing w:val="-57"/>
        </w:rPr>
        <w:t xml:space="preserve"> </w:t>
      </w:r>
      <w:r>
        <w:t>чертежи</w:t>
      </w:r>
      <w:r>
        <w:rPr>
          <w:spacing w:val="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рисунков</w:t>
      </w:r>
      <w:r>
        <w:rPr>
          <w:spacing w:val="2"/>
        </w:rPr>
        <w:t xml:space="preserve"> </w:t>
      </w:r>
      <w:r>
        <w:t>простых</w:t>
      </w:r>
      <w:r>
        <w:rPr>
          <w:spacing w:val="-8"/>
        </w:rPr>
        <w:t xml:space="preserve"> </w:t>
      </w:r>
      <w:r>
        <w:t>объёмных</w:t>
      </w:r>
      <w:r>
        <w:rPr>
          <w:spacing w:val="-4"/>
        </w:rPr>
        <w:t xml:space="preserve"> </w:t>
      </w:r>
      <w:r>
        <w:t>фигур:</w:t>
      </w:r>
      <w:r>
        <w:rPr>
          <w:spacing w:val="1"/>
        </w:rPr>
        <w:t xml:space="preserve"> </w:t>
      </w:r>
      <w:r>
        <w:t>вид сверху,</w:t>
      </w:r>
      <w:r>
        <w:rPr>
          <w:spacing w:val="3"/>
        </w:rPr>
        <w:t xml:space="preserve"> </w:t>
      </w:r>
      <w:r>
        <w:t>сбоку,</w:t>
      </w:r>
      <w:r>
        <w:rPr>
          <w:spacing w:val="3"/>
        </w:rPr>
        <w:t xml:space="preserve"> </w:t>
      </w:r>
      <w:r>
        <w:t>снизу;</w:t>
      </w:r>
    </w:p>
    <w:p w:rsidR="009C58BD" w:rsidRDefault="00BE5955">
      <w:pPr>
        <w:pStyle w:val="a3"/>
        <w:spacing w:line="362" w:lineRule="auto"/>
        <w:ind w:right="166"/>
        <w:jc w:val="left"/>
      </w:pPr>
      <w:r>
        <w:t>вычислять</w:t>
      </w:r>
      <w:r>
        <w:rPr>
          <w:spacing w:val="-2"/>
        </w:rPr>
        <w:t xml:space="preserve"> </w:t>
      </w:r>
      <w:r>
        <w:t>площади</w:t>
      </w:r>
      <w:r>
        <w:rPr>
          <w:spacing w:val="2"/>
        </w:rPr>
        <w:t xml:space="preserve"> </w:t>
      </w:r>
      <w:r>
        <w:t>поверхностей</w:t>
      </w:r>
      <w:r>
        <w:rPr>
          <w:spacing w:val="3"/>
        </w:rPr>
        <w:t xml:space="preserve"> </w:t>
      </w:r>
      <w:r>
        <w:t>многогранников (призма, пирамида), геометрических</w:t>
      </w:r>
      <w:r>
        <w:rPr>
          <w:spacing w:val="-2"/>
        </w:rPr>
        <w:t xml:space="preserve"> </w:t>
      </w:r>
      <w:r>
        <w:t>тел</w:t>
      </w:r>
      <w:r>
        <w:rPr>
          <w:spacing w:val="-57"/>
        </w:rPr>
        <w:t xml:space="preserve"> </w:t>
      </w:r>
      <w:r>
        <w:t>с применением</w:t>
      </w:r>
      <w:r>
        <w:rPr>
          <w:spacing w:val="3"/>
        </w:rPr>
        <w:t xml:space="preserve"> </w:t>
      </w:r>
      <w:r>
        <w:t>формул;</w:t>
      </w:r>
    </w:p>
    <w:p w:rsidR="009C58BD" w:rsidRDefault="00BE5955">
      <w:pPr>
        <w:pStyle w:val="a3"/>
        <w:tabs>
          <w:tab w:val="left" w:pos="2348"/>
          <w:tab w:val="left" w:pos="3974"/>
          <w:tab w:val="left" w:pos="5504"/>
          <w:tab w:val="left" w:pos="6962"/>
          <w:tab w:val="left" w:pos="7428"/>
          <w:tab w:val="left" w:pos="9202"/>
          <w:tab w:val="left" w:pos="10195"/>
        </w:tabs>
        <w:spacing w:line="360" w:lineRule="auto"/>
        <w:ind w:right="171"/>
        <w:jc w:val="left"/>
      </w:pPr>
      <w:r>
        <w:t>свободно</w:t>
      </w:r>
      <w:r>
        <w:tab/>
        <w:t>оперировать</w:t>
      </w:r>
      <w:r>
        <w:tab/>
        <w:t>понятиями:</w:t>
      </w:r>
      <w:r>
        <w:tab/>
        <w:t>симметрия</w:t>
      </w:r>
      <w:r>
        <w:tab/>
        <w:t>в</w:t>
      </w:r>
      <w:r>
        <w:tab/>
        <w:t>пространстве,</w:t>
      </w:r>
      <w:r>
        <w:tab/>
        <w:t>центр,</w:t>
      </w:r>
      <w:r>
        <w:tab/>
        <w:t>ось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плоскость</w:t>
      </w:r>
      <w:r>
        <w:rPr>
          <w:spacing w:val="3"/>
        </w:rPr>
        <w:t xml:space="preserve"> </w:t>
      </w:r>
      <w:r>
        <w:t>симметрии,</w:t>
      </w:r>
      <w:r>
        <w:rPr>
          <w:spacing w:val="-2"/>
        </w:rPr>
        <w:t xml:space="preserve"> </w:t>
      </w:r>
      <w:r>
        <w:t>центр,</w:t>
      </w:r>
      <w:r>
        <w:rPr>
          <w:spacing w:val="-5"/>
        </w:rPr>
        <w:t xml:space="preserve"> </w:t>
      </w:r>
      <w:r>
        <w:t>ось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плоскость</w:t>
      </w:r>
      <w:r>
        <w:rPr>
          <w:spacing w:val="-6"/>
        </w:rPr>
        <w:t xml:space="preserve"> </w:t>
      </w:r>
      <w:r>
        <w:t>симметрии</w:t>
      </w:r>
      <w:r>
        <w:rPr>
          <w:spacing w:val="-2"/>
        </w:rPr>
        <w:t xml:space="preserve"> </w:t>
      </w:r>
      <w:r>
        <w:t>фигуры;</w:t>
      </w:r>
    </w:p>
    <w:p w:rsidR="009C58BD" w:rsidRDefault="00BE5955">
      <w:pPr>
        <w:pStyle w:val="a3"/>
        <w:tabs>
          <w:tab w:val="left" w:pos="2785"/>
          <w:tab w:val="left" w:pos="4858"/>
          <w:tab w:val="left" w:pos="6821"/>
          <w:tab w:val="left" w:pos="9598"/>
        </w:tabs>
        <w:spacing w:line="362" w:lineRule="auto"/>
        <w:ind w:right="164"/>
        <w:jc w:val="left"/>
      </w:pPr>
      <w:r>
        <w:t>свободно</w:t>
      </w:r>
      <w:r>
        <w:tab/>
        <w:t>оперировать</w:t>
      </w:r>
      <w:r>
        <w:tab/>
        <w:t>понятиями,</w:t>
      </w:r>
      <w:r>
        <w:tab/>
        <w:t>соответствующими</w:t>
      </w:r>
      <w:r>
        <w:tab/>
        <w:t>векторам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координатам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пространстве;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выполнять действия</w:t>
      </w:r>
      <w:r>
        <w:rPr>
          <w:spacing w:val="-5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векторами;</w:t>
      </w:r>
    </w:p>
    <w:p w:rsidR="009C58BD" w:rsidRDefault="00BE5955">
      <w:pPr>
        <w:pStyle w:val="a3"/>
        <w:spacing w:before="131" w:line="360" w:lineRule="auto"/>
        <w:ind w:right="171"/>
      </w:pPr>
      <w:r>
        <w:t>решать задачи на доказательство математических отношений и нахождение геометрических</w:t>
      </w:r>
      <w:r>
        <w:rPr>
          <w:spacing w:val="-57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применяя</w:t>
      </w:r>
      <w:r>
        <w:rPr>
          <w:spacing w:val="1"/>
        </w:rPr>
        <w:t xml:space="preserve"> </w:t>
      </w:r>
      <w:r>
        <w:t>известные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повышенного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высокого</w:t>
      </w:r>
      <w:r>
        <w:rPr>
          <w:spacing w:val="5"/>
        </w:rPr>
        <w:t xml:space="preserve"> </w:t>
      </w:r>
      <w:r>
        <w:t>уровня</w:t>
      </w:r>
      <w:r>
        <w:rPr>
          <w:spacing w:val="2"/>
        </w:rPr>
        <w:t xml:space="preserve"> </w:t>
      </w:r>
      <w:r>
        <w:t>сложности;</w:t>
      </w:r>
    </w:p>
    <w:p w:rsidR="009C58BD" w:rsidRDefault="00BE5955">
      <w:pPr>
        <w:pStyle w:val="a3"/>
        <w:spacing w:before="1" w:line="360" w:lineRule="auto"/>
        <w:ind w:right="166"/>
      </w:pPr>
      <w:r>
        <w:t>применять простейшие программные средства и электронно-коммуникационные системы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решении</w:t>
      </w:r>
      <w:r>
        <w:rPr>
          <w:spacing w:val="3"/>
        </w:rPr>
        <w:t xml:space="preserve"> </w:t>
      </w:r>
      <w:r>
        <w:t>стереометрических</w:t>
      </w:r>
      <w:r>
        <w:rPr>
          <w:spacing w:val="-3"/>
        </w:rPr>
        <w:t xml:space="preserve"> </w:t>
      </w:r>
      <w:r>
        <w:t>задач;</w:t>
      </w:r>
    </w:p>
    <w:p w:rsidR="009C58BD" w:rsidRDefault="00BE5955">
      <w:pPr>
        <w:pStyle w:val="a3"/>
        <w:tabs>
          <w:tab w:val="left" w:pos="2948"/>
          <w:tab w:val="left" w:pos="5535"/>
          <w:tab w:val="left" w:pos="6504"/>
          <w:tab w:val="left" w:pos="9200"/>
        </w:tabs>
        <w:spacing w:line="360" w:lineRule="auto"/>
        <w:ind w:right="161"/>
      </w:pPr>
      <w:r>
        <w:t>извлекать,</w:t>
      </w:r>
      <w:r>
        <w:tab/>
        <w:t>преобразовывать</w:t>
      </w:r>
      <w:r>
        <w:tab/>
        <w:t>и</w:t>
      </w:r>
      <w:r>
        <w:tab/>
        <w:t>интерпретировать</w:t>
      </w:r>
      <w:r>
        <w:tab/>
      </w:r>
      <w:r>
        <w:rPr>
          <w:spacing w:val="-1"/>
        </w:rPr>
        <w:t>информацию</w:t>
      </w:r>
      <w:r>
        <w:rPr>
          <w:spacing w:val="-58"/>
        </w:rPr>
        <w:t xml:space="preserve"> </w:t>
      </w:r>
      <w:r>
        <w:t>о        пространственных       геометрических        фигурах,        представленную       на       чертежах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рисунках;</w:t>
      </w:r>
    </w:p>
    <w:p w:rsidR="009C58BD" w:rsidRDefault="00BE5955">
      <w:pPr>
        <w:pStyle w:val="a3"/>
        <w:tabs>
          <w:tab w:val="left" w:pos="3269"/>
          <w:tab w:val="left" w:pos="5308"/>
          <w:tab w:val="left" w:pos="7683"/>
          <w:tab w:val="left" w:pos="9584"/>
        </w:tabs>
        <w:spacing w:line="360" w:lineRule="auto"/>
        <w:ind w:right="161"/>
      </w:pP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практике: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6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математически</w:t>
      </w:r>
      <w:r>
        <w:rPr>
          <w:spacing w:val="1"/>
        </w:rPr>
        <w:t xml:space="preserve"> </w:t>
      </w:r>
      <w:r>
        <w:t>сформулированной</w:t>
      </w:r>
      <w:r>
        <w:tab/>
        <w:t>проблемы,</w:t>
      </w:r>
      <w:r>
        <w:tab/>
        <w:t>моделировать</w:t>
      </w:r>
      <w:r>
        <w:tab/>
        <w:t>реальные</w:t>
      </w:r>
      <w:r>
        <w:tab/>
        <w:t>ситуации</w:t>
      </w:r>
      <w:r>
        <w:rPr>
          <w:spacing w:val="-58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языке</w:t>
      </w:r>
      <w:r>
        <w:rPr>
          <w:spacing w:val="12"/>
        </w:rPr>
        <w:t xml:space="preserve"> </w:t>
      </w:r>
      <w:r>
        <w:t>геометрии,</w:t>
      </w:r>
      <w:r>
        <w:rPr>
          <w:spacing w:val="14"/>
        </w:rPr>
        <w:t xml:space="preserve"> </w:t>
      </w:r>
      <w:r>
        <w:t>исследовать</w:t>
      </w:r>
      <w:r>
        <w:rPr>
          <w:spacing w:val="13"/>
        </w:rPr>
        <w:t xml:space="preserve"> </w:t>
      </w:r>
      <w:r>
        <w:t>построенные</w:t>
      </w:r>
      <w:r>
        <w:rPr>
          <w:spacing w:val="7"/>
        </w:rPr>
        <w:t xml:space="preserve"> </w:t>
      </w:r>
      <w:r>
        <w:t>модели</w:t>
      </w:r>
      <w:r>
        <w:rPr>
          <w:spacing w:val="14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использованием</w:t>
      </w:r>
      <w:r>
        <w:rPr>
          <w:spacing w:val="10"/>
        </w:rPr>
        <w:t xml:space="preserve"> </w:t>
      </w:r>
      <w:r>
        <w:t>геометрических</w:t>
      </w:r>
      <w:r>
        <w:rPr>
          <w:spacing w:val="8"/>
        </w:rPr>
        <w:t xml:space="preserve"> </w:t>
      </w:r>
      <w:r>
        <w:t>понятий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теорем,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алгебры,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нахождением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-3"/>
        </w:rPr>
        <w:t xml:space="preserve"> </w:t>
      </w:r>
      <w:r>
        <w:t>величин;</w:t>
      </w:r>
    </w:p>
    <w:p w:rsidR="009C58BD" w:rsidRDefault="00BE5955">
      <w:pPr>
        <w:pStyle w:val="a3"/>
        <w:spacing w:before="3" w:line="360" w:lineRule="auto"/>
        <w:ind w:right="172"/>
      </w:pP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геометрии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составной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фундамента развития</w:t>
      </w:r>
      <w:r>
        <w:rPr>
          <w:spacing w:val="-3"/>
        </w:rPr>
        <w:t xml:space="preserve"> </w:t>
      </w:r>
      <w:r>
        <w:t>технологий.</w:t>
      </w:r>
    </w:p>
    <w:p w:rsidR="009C58BD" w:rsidRDefault="00BE5955">
      <w:pPr>
        <w:pStyle w:val="a3"/>
        <w:spacing w:line="360" w:lineRule="auto"/>
        <w:ind w:right="158"/>
      </w:pPr>
      <w:r>
        <w:t>119.8.4.2. 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«Геометрия».</w:t>
      </w:r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11</w:t>
      </w:r>
      <w:r>
        <w:rPr>
          <w:spacing w:val="2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обучающийся</w:t>
      </w:r>
      <w:r>
        <w:rPr>
          <w:spacing w:val="2"/>
        </w:rPr>
        <w:t xml:space="preserve"> </w:t>
      </w:r>
      <w:r>
        <w:t>научится:</w:t>
      </w:r>
    </w:p>
    <w:p w:rsidR="009C58BD" w:rsidRDefault="00BE5955">
      <w:pPr>
        <w:pStyle w:val="a3"/>
        <w:spacing w:before="1" w:line="360" w:lineRule="auto"/>
        <w:ind w:right="166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понятиями,</w:t>
      </w:r>
      <w:r>
        <w:rPr>
          <w:spacing w:val="1"/>
        </w:rPr>
        <w:t xml:space="preserve"> </w:t>
      </w:r>
      <w:r>
        <w:t>связанными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цилиндрической,</w:t>
      </w:r>
      <w:r>
        <w:rPr>
          <w:spacing w:val="1"/>
        </w:rPr>
        <w:t xml:space="preserve"> </w:t>
      </w:r>
      <w:r>
        <w:t>конической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сферической</w:t>
      </w:r>
      <w:r>
        <w:rPr>
          <w:spacing w:val="2"/>
        </w:rPr>
        <w:t xml:space="preserve"> </w:t>
      </w:r>
      <w:r>
        <w:t>поверхностями,</w:t>
      </w:r>
      <w:r>
        <w:rPr>
          <w:spacing w:val="-5"/>
        </w:rPr>
        <w:t xml:space="preserve"> </w:t>
      </w:r>
      <w:r>
        <w:t>объяснять</w:t>
      </w:r>
      <w:r>
        <w:rPr>
          <w:spacing w:val="2"/>
        </w:rPr>
        <w:t xml:space="preserve"> </w:t>
      </w:r>
      <w:r>
        <w:t>способы</w:t>
      </w:r>
      <w:r>
        <w:rPr>
          <w:spacing w:val="3"/>
        </w:rPr>
        <w:t xml:space="preserve"> </w:t>
      </w:r>
      <w:r>
        <w:t>получения;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9"/>
      </w:pPr>
      <w:r>
        <w:lastRenderedPageBreak/>
        <w:t>оперировать понятиями, связанными с телами вращения: цилиндром, конусом, сферой и</w:t>
      </w:r>
      <w:r>
        <w:rPr>
          <w:spacing w:val="1"/>
        </w:rPr>
        <w:t xml:space="preserve"> </w:t>
      </w:r>
      <w:r>
        <w:t>шаром;</w:t>
      </w:r>
    </w:p>
    <w:p w:rsidR="009C58BD" w:rsidRDefault="00BE5955">
      <w:pPr>
        <w:pStyle w:val="a3"/>
        <w:spacing w:line="360" w:lineRule="auto"/>
        <w:ind w:right="169"/>
      </w:pPr>
      <w:r>
        <w:t>распознавать тела вращения (цилиндр, конус, сфера и шар) и объяснять способы получения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вращения;</w:t>
      </w:r>
    </w:p>
    <w:p w:rsidR="009C58BD" w:rsidRDefault="00BE5955">
      <w:pPr>
        <w:pStyle w:val="a3"/>
        <w:spacing w:line="274" w:lineRule="exact"/>
        <w:ind w:left="1044" w:firstLine="0"/>
      </w:pPr>
      <w:r>
        <w:t>классифицировать</w:t>
      </w:r>
      <w:r>
        <w:rPr>
          <w:spacing w:val="-5"/>
        </w:rPr>
        <w:t xml:space="preserve"> </w:t>
      </w:r>
      <w:r>
        <w:t>взаимное</w:t>
      </w:r>
      <w:r>
        <w:rPr>
          <w:spacing w:val="-3"/>
        </w:rPr>
        <w:t xml:space="preserve"> </w:t>
      </w:r>
      <w:r>
        <w:t>расположение</w:t>
      </w:r>
      <w:r>
        <w:rPr>
          <w:spacing w:val="-7"/>
        </w:rPr>
        <w:t xml:space="preserve"> </w:t>
      </w:r>
      <w:r>
        <w:t>сферы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плоскости;</w:t>
      </w:r>
    </w:p>
    <w:p w:rsidR="009C58BD" w:rsidRDefault="00BE5955">
      <w:pPr>
        <w:pStyle w:val="a3"/>
        <w:spacing w:before="139" w:line="360" w:lineRule="auto"/>
        <w:ind w:right="161"/>
      </w:pPr>
      <w:r>
        <w:t xml:space="preserve">вычислять   </w:t>
      </w:r>
      <w:r>
        <w:rPr>
          <w:spacing w:val="35"/>
        </w:rPr>
        <w:t xml:space="preserve"> </w:t>
      </w:r>
      <w:r>
        <w:t xml:space="preserve">величины    </w:t>
      </w:r>
      <w:r>
        <w:rPr>
          <w:spacing w:val="40"/>
        </w:rPr>
        <w:t xml:space="preserve"> </w:t>
      </w:r>
      <w:r>
        <w:t xml:space="preserve">элементов    </w:t>
      </w:r>
      <w:r>
        <w:rPr>
          <w:spacing w:val="35"/>
        </w:rPr>
        <w:t xml:space="preserve"> </w:t>
      </w:r>
      <w:r>
        <w:t xml:space="preserve">многогранников    </w:t>
      </w:r>
      <w:r>
        <w:rPr>
          <w:spacing w:val="40"/>
        </w:rPr>
        <w:t xml:space="preserve"> </w:t>
      </w:r>
      <w:r>
        <w:t xml:space="preserve">и    </w:t>
      </w:r>
      <w:r>
        <w:rPr>
          <w:spacing w:val="34"/>
        </w:rPr>
        <w:t xml:space="preserve"> </w:t>
      </w:r>
      <w:r>
        <w:t xml:space="preserve">тел    </w:t>
      </w:r>
      <w:r>
        <w:rPr>
          <w:spacing w:val="38"/>
        </w:rPr>
        <w:t xml:space="preserve"> </w:t>
      </w:r>
      <w:r>
        <w:t xml:space="preserve">вращения,    </w:t>
      </w:r>
      <w:r>
        <w:rPr>
          <w:spacing w:val="35"/>
        </w:rPr>
        <w:t xml:space="preserve"> </w:t>
      </w:r>
      <w:r>
        <w:t>объёмы</w:t>
      </w:r>
      <w:r>
        <w:rPr>
          <w:spacing w:val="-58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>площади      поверхностей     многогранников     и      тел     вращения,     геометрических     тел</w:t>
      </w:r>
      <w:r>
        <w:rPr>
          <w:spacing w:val="-57"/>
        </w:rPr>
        <w:t xml:space="preserve"> </w:t>
      </w:r>
      <w:r>
        <w:t>с применением</w:t>
      </w:r>
      <w:r>
        <w:rPr>
          <w:spacing w:val="3"/>
        </w:rPr>
        <w:t xml:space="preserve"> </w:t>
      </w:r>
      <w:r>
        <w:t>формул;</w:t>
      </w:r>
    </w:p>
    <w:p w:rsidR="009C58BD" w:rsidRDefault="00BE5955">
      <w:pPr>
        <w:pStyle w:val="a3"/>
        <w:spacing w:line="360" w:lineRule="auto"/>
        <w:ind w:right="173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понятиями,</w:t>
      </w:r>
      <w:r>
        <w:rPr>
          <w:spacing w:val="1"/>
        </w:rPr>
        <w:t xml:space="preserve"> </w:t>
      </w:r>
      <w:r>
        <w:t>связанными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комбинациями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многогранников: многогранник, вписанный в сферу и описанный около сферы, сфера, вписанная в</w:t>
      </w:r>
      <w:r>
        <w:rPr>
          <w:spacing w:val="-57"/>
        </w:rPr>
        <w:t xml:space="preserve"> </w:t>
      </w:r>
      <w:r>
        <w:t>многогранник</w:t>
      </w:r>
      <w:r>
        <w:rPr>
          <w:spacing w:val="-5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тело</w:t>
      </w:r>
      <w:r>
        <w:rPr>
          <w:spacing w:val="2"/>
        </w:rPr>
        <w:t xml:space="preserve"> </w:t>
      </w:r>
      <w:r>
        <w:t>вращения;</w:t>
      </w:r>
    </w:p>
    <w:p w:rsidR="009C58BD" w:rsidRDefault="00BE5955">
      <w:pPr>
        <w:pStyle w:val="a3"/>
        <w:spacing w:line="360" w:lineRule="auto"/>
        <w:ind w:left="1044" w:right="172" w:firstLine="0"/>
      </w:pPr>
      <w:r>
        <w:t>вычислять соотношения между площадями поверхностей и объёмами подобных тел;</w:t>
      </w:r>
      <w:r>
        <w:rPr>
          <w:spacing w:val="1"/>
        </w:rPr>
        <w:t xml:space="preserve"> </w:t>
      </w:r>
      <w:r>
        <w:t xml:space="preserve">изображать     </w:t>
      </w:r>
      <w:r>
        <w:rPr>
          <w:spacing w:val="38"/>
        </w:rPr>
        <w:t xml:space="preserve"> </w:t>
      </w:r>
      <w:r>
        <w:t xml:space="preserve">изучаемые     </w:t>
      </w:r>
      <w:r>
        <w:rPr>
          <w:spacing w:val="37"/>
        </w:rPr>
        <w:t xml:space="preserve"> </w:t>
      </w:r>
      <w:r>
        <w:t xml:space="preserve">фигуры,     </w:t>
      </w:r>
      <w:r>
        <w:rPr>
          <w:spacing w:val="40"/>
        </w:rPr>
        <w:t xml:space="preserve"> </w:t>
      </w:r>
      <w:r>
        <w:t xml:space="preserve">выполнять     </w:t>
      </w:r>
      <w:r>
        <w:rPr>
          <w:spacing w:val="38"/>
        </w:rPr>
        <w:t xml:space="preserve"> </w:t>
      </w:r>
      <w:r>
        <w:t xml:space="preserve">(выносные)     </w:t>
      </w:r>
      <w:r>
        <w:rPr>
          <w:spacing w:val="39"/>
        </w:rPr>
        <w:t xml:space="preserve"> </w:t>
      </w:r>
      <w:r>
        <w:t xml:space="preserve">плоские     </w:t>
      </w:r>
      <w:r>
        <w:rPr>
          <w:spacing w:val="37"/>
        </w:rPr>
        <w:t xml:space="preserve"> </w:t>
      </w:r>
      <w:r>
        <w:t>чертежи</w:t>
      </w:r>
    </w:p>
    <w:p w:rsidR="009C58BD" w:rsidRDefault="00BE5955">
      <w:pPr>
        <w:pStyle w:val="a3"/>
        <w:tabs>
          <w:tab w:val="left" w:pos="2948"/>
          <w:tab w:val="left" w:pos="5635"/>
          <w:tab w:val="left" w:pos="6605"/>
          <w:tab w:val="left" w:pos="9191"/>
        </w:tabs>
        <w:spacing w:line="362" w:lineRule="auto"/>
        <w:ind w:left="1044" w:right="170" w:hanging="711"/>
      </w:pPr>
      <w:r>
        <w:t>из рисунков простых объёмных фигур: вид сверху, сбоку, снизу, строить сечения тел вращения;</w:t>
      </w:r>
      <w:r>
        <w:rPr>
          <w:spacing w:val="1"/>
        </w:rPr>
        <w:t xml:space="preserve"> </w:t>
      </w:r>
      <w:r>
        <w:t>извлекать,</w:t>
      </w:r>
      <w:r>
        <w:tab/>
        <w:t>интерпретировать</w:t>
      </w:r>
      <w:r>
        <w:tab/>
        <w:t>и</w:t>
      </w:r>
      <w:r>
        <w:tab/>
        <w:t>преобразовывать</w:t>
      </w:r>
      <w:r>
        <w:tab/>
      </w:r>
      <w:r>
        <w:rPr>
          <w:spacing w:val="-1"/>
        </w:rPr>
        <w:t>информацию</w:t>
      </w:r>
    </w:p>
    <w:p w:rsidR="009C58BD" w:rsidRDefault="00BE5955">
      <w:pPr>
        <w:pStyle w:val="a3"/>
        <w:spacing w:line="360" w:lineRule="auto"/>
        <w:ind w:right="174" w:firstLine="0"/>
      </w:pPr>
      <w:r>
        <w:t xml:space="preserve">о      </w:t>
      </w:r>
      <w:r>
        <w:rPr>
          <w:spacing w:val="1"/>
        </w:rPr>
        <w:t xml:space="preserve"> </w:t>
      </w:r>
      <w:r>
        <w:t>пространственных       геометрических        фигурах,        представленную       на       чертежах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рисунках;</w:t>
      </w:r>
    </w:p>
    <w:p w:rsidR="009C58BD" w:rsidRDefault="00BE5955">
      <w:pPr>
        <w:pStyle w:val="a3"/>
        <w:spacing w:line="362" w:lineRule="auto"/>
        <w:ind w:left="1044" w:right="3261" w:firstLine="0"/>
        <w:jc w:val="left"/>
      </w:pPr>
      <w:r>
        <w:t>свободно</w:t>
      </w:r>
      <w:r>
        <w:rPr>
          <w:spacing w:val="-3"/>
        </w:rPr>
        <w:t xml:space="preserve"> </w:t>
      </w:r>
      <w:r>
        <w:t>оперировать</w:t>
      </w:r>
      <w:r>
        <w:rPr>
          <w:spacing w:val="-6"/>
        </w:rPr>
        <w:t xml:space="preserve"> </w:t>
      </w:r>
      <w:r>
        <w:t>понятием</w:t>
      </w:r>
      <w:r>
        <w:rPr>
          <w:spacing w:val="-1"/>
        </w:rPr>
        <w:t xml:space="preserve"> </w:t>
      </w:r>
      <w:r>
        <w:t>вектор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пространстве;</w:t>
      </w:r>
      <w:r>
        <w:rPr>
          <w:spacing w:val="-57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операции</w:t>
      </w:r>
      <w:r>
        <w:rPr>
          <w:spacing w:val="-2"/>
        </w:rPr>
        <w:t xml:space="preserve"> </w:t>
      </w:r>
      <w:r>
        <w:t>над векторами;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задавать</w:t>
      </w:r>
      <w:r>
        <w:rPr>
          <w:spacing w:val="-2"/>
        </w:rPr>
        <w:t xml:space="preserve"> </w:t>
      </w:r>
      <w:r>
        <w:t>плоскость</w:t>
      </w:r>
      <w:r>
        <w:rPr>
          <w:spacing w:val="-5"/>
        </w:rPr>
        <w:t xml:space="preserve"> </w:t>
      </w:r>
      <w:r>
        <w:t>уравнением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декартовой</w:t>
      </w:r>
      <w:r>
        <w:rPr>
          <w:spacing w:val="-6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координат;</w:t>
      </w:r>
    </w:p>
    <w:p w:rsidR="009C58BD" w:rsidRDefault="00BE5955">
      <w:pPr>
        <w:pStyle w:val="a3"/>
        <w:spacing w:before="129" w:line="360" w:lineRule="auto"/>
        <w:ind w:right="166"/>
      </w:pPr>
      <w:r>
        <w:t xml:space="preserve">решать     </w:t>
      </w:r>
      <w:r>
        <w:rPr>
          <w:spacing w:val="1"/>
        </w:rPr>
        <w:t xml:space="preserve"> </w:t>
      </w:r>
      <w:r>
        <w:t xml:space="preserve">геометрические     </w:t>
      </w:r>
      <w:r>
        <w:rPr>
          <w:spacing w:val="1"/>
        </w:rPr>
        <w:t xml:space="preserve"> </w:t>
      </w:r>
      <w:r>
        <w:t>задачи       на      вычисление       углов       между      прямыми</w:t>
      </w:r>
      <w:r>
        <w:rPr>
          <w:spacing w:val="-58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>плоскостями,      вычисление      расстояний      от      точки      до      плоскости,      в      целом,</w:t>
      </w:r>
      <w:r>
        <w:rPr>
          <w:spacing w:val="1"/>
        </w:rPr>
        <w:t xml:space="preserve"> </w:t>
      </w:r>
      <w:r>
        <w:t>на применение</w:t>
      </w:r>
      <w:r>
        <w:rPr>
          <w:spacing w:val="1"/>
        </w:rPr>
        <w:t xml:space="preserve"> </w:t>
      </w:r>
      <w:r>
        <w:t>векторно-координатного</w:t>
      </w:r>
      <w:r>
        <w:rPr>
          <w:spacing w:val="2"/>
        </w:rPr>
        <w:t xml:space="preserve"> </w:t>
      </w:r>
      <w:r>
        <w:t>метода при</w:t>
      </w:r>
      <w:r>
        <w:rPr>
          <w:spacing w:val="-2"/>
        </w:rPr>
        <w:t xml:space="preserve"> </w:t>
      </w:r>
      <w:r>
        <w:t>решении;</w:t>
      </w:r>
    </w:p>
    <w:p w:rsidR="009C58BD" w:rsidRDefault="00BE5955">
      <w:pPr>
        <w:pStyle w:val="a3"/>
        <w:spacing w:before="1" w:line="360" w:lineRule="auto"/>
        <w:ind w:right="170"/>
      </w:pPr>
      <w:r>
        <w:t>свободно оперировать понятиями, связанными с движением в пространстве, знать свойства</w:t>
      </w:r>
      <w:r>
        <w:rPr>
          <w:spacing w:val="1"/>
        </w:rPr>
        <w:t xml:space="preserve"> </w:t>
      </w:r>
      <w:r>
        <w:t>движений;</w:t>
      </w:r>
    </w:p>
    <w:p w:rsidR="009C58BD" w:rsidRDefault="00BE5955">
      <w:pPr>
        <w:pStyle w:val="a3"/>
        <w:spacing w:line="360" w:lineRule="auto"/>
        <w:ind w:right="172"/>
      </w:pPr>
      <w:r>
        <w:t>выполнять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многогранником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параллельном</w:t>
      </w:r>
      <w:r>
        <w:rPr>
          <w:spacing w:val="1"/>
        </w:rPr>
        <w:t xml:space="preserve"> </w:t>
      </w:r>
      <w:r>
        <w:t>переносе,</w:t>
      </w:r>
      <w:r>
        <w:rPr>
          <w:spacing w:val="1"/>
        </w:rPr>
        <w:t xml:space="preserve"> </w:t>
      </w:r>
      <w:r>
        <w:t>центральной симметрии, зеркальной симметрии, при повороте вокруг</w:t>
      </w:r>
      <w:r>
        <w:rPr>
          <w:spacing w:val="1"/>
        </w:rPr>
        <w:t xml:space="preserve"> </w:t>
      </w:r>
      <w:r>
        <w:t>прямой, преобразования</w:t>
      </w:r>
      <w:r>
        <w:rPr>
          <w:spacing w:val="1"/>
        </w:rPr>
        <w:t xml:space="preserve"> </w:t>
      </w:r>
      <w:r>
        <w:t>подобия;</w:t>
      </w:r>
    </w:p>
    <w:p w:rsidR="009C58BD" w:rsidRDefault="00BE5955">
      <w:pPr>
        <w:pStyle w:val="a3"/>
        <w:tabs>
          <w:tab w:val="left" w:pos="2895"/>
          <w:tab w:val="left" w:pos="4152"/>
          <w:tab w:val="left" w:pos="5722"/>
          <w:tab w:val="left" w:pos="7176"/>
          <w:tab w:val="left" w:pos="9407"/>
        </w:tabs>
        <w:spacing w:line="360" w:lineRule="auto"/>
        <w:ind w:right="165"/>
      </w:pPr>
      <w:r>
        <w:t>строить</w:t>
      </w:r>
      <w:r>
        <w:rPr>
          <w:spacing w:val="1"/>
        </w:rPr>
        <w:t xml:space="preserve"> </w:t>
      </w:r>
      <w:r>
        <w:t>сечения</w:t>
      </w:r>
      <w:r>
        <w:rPr>
          <w:spacing w:val="1"/>
        </w:rPr>
        <w:t xml:space="preserve"> </w:t>
      </w:r>
      <w:r>
        <w:t>многогранников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вращения:</w:t>
      </w:r>
      <w:r>
        <w:rPr>
          <w:spacing w:val="1"/>
        </w:rPr>
        <w:t xml:space="preserve"> </w:t>
      </w:r>
      <w:r>
        <w:t>сечения</w:t>
      </w:r>
      <w:r>
        <w:rPr>
          <w:spacing w:val="1"/>
        </w:rPr>
        <w:t xml:space="preserve"> </w:t>
      </w:r>
      <w:r>
        <w:t>цилиндра</w:t>
      </w:r>
      <w:r>
        <w:rPr>
          <w:spacing w:val="1"/>
        </w:rPr>
        <w:t xml:space="preserve"> </w:t>
      </w:r>
      <w:r>
        <w:t>(параллельно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перпендикулярно</w:t>
      </w:r>
      <w:r>
        <w:tab/>
        <w:t>оси),</w:t>
      </w:r>
      <w:r>
        <w:tab/>
        <w:t>сечения</w:t>
      </w:r>
      <w:r>
        <w:tab/>
        <w:t>конуса</w:t>
      </w:r>
      <w:r>
        <w:tab/>
        <w:t>(параллельное</w:t>
      </w:r>
      <w:r>
        <w:tab/>
      </w:r>
      <w:r>
        <w:rPr>
          <w:spacing w:val="-1"/>
        </w:rPr>
        <w:t>основанию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проходящее</w:t>
      </w:r>
      <w:r>
        <w:rPr>
          <w:spacing w:val="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вершину),</w:t>
      </w:r>
      <w:r>
        <w:rPr>
          <w:spacing w:val="4"/>
        </w:rPr>
        <w:t xml:space="preserve"> </w:t>
      </w:r>
      <w:r>
        <w:t>сечения</w:t>
      </w:r>
      <w:r>
        <w:rPr>
          <w:spacing w:val="2"/>
        </w:rPr>
        <w:t xml:space="preserve"> </w:t>
      </w:r>
      <w:r>
        <w:t>шара;</w:t>
      </w:r>
    </w:p>
    <w:p w:rsidR="009C58BD" w:rsidRDefault="00BE5955">
      <w:pPr>
        <w:pStyle w:val="a3"/>
        <w:spacing w:before="1" w:line="360" w:lineRule="auto"/>
        <w:ind w:right="165"/>
      </w:pPr>
      <w:r>
        <w:t>использовать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сечений: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следов,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проектирования,</w:t>
      </w:r>
      <w:r>
        <w:rPr>
          <w:spacing w:val="-2"/>
        </w:rPr>
        <w:t xml:space="preserve"> </w:t>
      </w:r>
      <w:r>
        <w:t>метод</w:t>
      </w:r>
      <w:r>
        <w:rPr>
          <w:spacing w:val="-5"/>
        </w:rPr>
        <w:t xml:space="preserve"> </w:t>
      </w:r>
      <w:r>
        <w:t>переноса</w:t>
      </w:r>
      <w:r>
        <w:rPr>
          <w:spacing w:val="-4"/>
        </w:rPr>
        <w:t xml:space="preserve"> </w:t>
      </w:r>
      <w:r>
        <w:t>секущей</w:t>
      </w:r>
      <w:r>
        <w:rPr>
          <w:spacing w:val="3"/>
        </w:rPr>
        <w:t xml:space="preserve"> </w:t>
      </w:r>
      <w:r>
        <w:t>плоскости;</w:t>
      </w:r>
    </w:p>
    <w:p w:rsidR="009C58BD" w:rsidRDefault="00BE5955">
      <w:pPr>
        <w:pStyle w:val="a3"/>
        <w:spacing w:line="274" w:lineRule="exact"/>
        <w:ind w:left="1044" w:firstLine="0"/>
      </w:pPr>
      <w:r>
        <w:t>доказывать</w:t>
      </w:r>
      <w:r>
        <w:rPr>
          <w:spacing w:val="-7"/>
        </w:rPr>
        <w:t xml:space="preserve"> </w:t>
      </w:r>
      <w:r>
        <w:t>геометрические утверждения;</w:t>
      </w:r>
    </w:p>
    <w:p w:rsidR="009C58BD" w:rsidRDefault="00BE5955">
      <w:pPr>
        <w:pStyle w:val="a3"/>
        <w:tabs>
          <w:tab w:val="left" w:pos="2103"/>
          <w:tab w:val="left" w:pos="3457"/>
          <w:tab w:val="left" w:pos="5126"/>
          <w:tab w:val="left" w:pos="6312"/>
          <w:tab w:val="left" w:pos="7857"/>
          <w:tab w:val="left" w:pos="9819"/>
        </w:tabs>
        <w:spacing w:before="142" w:line="360" w:lineRule="auto"/>
        <w:ind w:right="170"/>
      </w:pPr>
      <w:r>
        <w:t>применять геометрические факты для решения стереометрических задач, предполагающих</w:t>
      </w:r>
      <w:r>
        <w:rPr>
          <w:spacing w:val="1"/>
        </w:rPr>
        <w:t xml:space="preserve"> </w:t>
      </w:r>
      <w:r>
        <w:t>несколько</w:t>
      </w:r>
      <w:r>
        <w:tab/>
        <w:t>шагов</w:t>
      </w:r>
      <w:r>
        <w:tab/>
        <w:t>решения,</w:t>
      </w:r>
      <w:r>
        <w:tab/>
        <w:t>если</w:t>
      </w:r>
      <w:r>
        <w:tab/>
        <w:t>условия</w:t>
      </w:r>
      <w:r>
        <w:tab/>
        <w:t>применения</w:t>
      </w:r>
      <w:r>
        <w:tab/>
      </w:r>
      <w:r>
        <w:rPr>
          <w:spacing w:val="-1"/>
        </w:rPr>
        <w:t>заданы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в</w:t>
      </w:r>
      <w:r>
        <w:rPr>
          <w:spacing w:val="1"/>
        </w:rPr>
        <w:t xml:space="preserve"> </w:t>
      </w:r>
      <w:r>
        <w:t>явной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неявной</w:t>
      </w:r>
      <w:r>
        <w:rPr>
          <w:spacing w:val="-3"/>
        </w:rPr>
        <w:t xml:space="preserve"> </w:t>
      </w:r>
      <w:r>
        <w:t>форме;</w:t>
      </w:r>
    </w:p>
    <w:p w:rsidR="009C58BD" w:rsidRDefault="00BE5955">
      <w:pPr>
        <w:pStyle w:val="a3"/>
        <w:spacing w:before="142" w:line="360" w:lineRule="auto"/>
        <w:ind w:right="171"/>
      </w:pPr>
      <w:r>
        <w:t>решать задачи на доказательство математических отношений и нахождение геометрических</w:t>
      </w:r>
      <w:r>
        <w:rPr>
          <w:spacing w:val="-57"/>
        </w:rPr>
        <w:t xml:space="preserve"> </w:t>
      </w:r>
      <w:r>
        <w:t>величин;</w:t>
      </w:r>
    </w:p>
    <w:p w:rsidR="009C58BD" w:rsidRDefault="00BE5955">
      <w:pPr>
        <w:pStyle w:val="a3"/>
        <w:spacing w:line="360" w:lineRule="auto"/>
        <w:ind w:right="167"/>
      </w:pPr>
      <w:r>
        <w:t>применять программные средства и электронно-коммуникационные системы при решении</w:t>
      </w:r>
      <w:r>
        <w:rPr>
          <w:spacing w:val="1"/>
        </w:rPr>
        <w:t xml:space="preserve"> </w:t>
      </w:r>
      <w:r>
        <w:t>стереометрических</w:t>
      </w:r>
      <w:r>
        <w:rPr>
          <w:spacing w:val="-4"/>
        </w:rPr>
        <w:t xml:space="preserve"> </w:t>
      </w:r>
      <w:r>
        <w:t>задач;</w:t>
      </w:r>
    </w:p>
    <w:p w:rsidR="009C58BD" w:rsidRDefault="00BE5955">
      <w:pPr>
        <w:pStyle w:val="a3"/>
        <w:spacing w:before="1" w:line="360" w:lineRule="auto"/>
        <w:ind w:right="162"/>
      </w:pPr>
      <w:r>
        <w:t xml:space="preserve">применять     </w:t>
      </w:r>
      <w:r>
        <w:rPr>
          <w:spacing w:val="1"/>
        </w:rPr>
        <w:t xml:space="preserve"> </w:t>
      </w:r>
      <w:r>
        <w:t>полученные       знания       на       практике:       сравнивать,       анализировать</w:t>
      </w:r>
      <w:r>
        <w:rPr>
          <w:spacing w:val="-57"/>
        </w:rPr>
        <w:t xml:space="preserve"> </w:t>
      </w:r>
      <w:r>
        <w:t>и    оценивать    реальные     ситуации,    применять    изученные     понятия,    теоремы,     свойства</w:t>
      </w:r>
      <w:r>
        <w:rPr>
          <w:spacing w:val="1"/>
        </w:rPr>
        <w:t xml:space="preserve"> </w:t>
      </w:r>
      <w:r>
        <w:t>в процессе поиска решения математически сформулированной проблемы, моделировать реальные</w:t>
      </w:r>
      <w:r>
        <w:rPr>
          <w:spacing w:val="1"/>
        </w:rPr>
        <w:t xml:space="preserve"> </w:t>
      </w:r>
      <w:r>
        <w:t>ситуации на языке геометрии, исследовать построенные модели с использованием геометрических</w:t>
      </w:r>
      <w:r>
        <w:rPr>
          <w:spacing w:val="-57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теорем,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алгебры,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нахождением</w:t>
      </w:r>
      <w:r>
        <w:rPr>
          <w:spacing w:val="-57"/>
        </w:rPr>
        <w:t xml:space="preserve"> </w:t>
      </w:r>
      <w:r>
        <w:t>геометрических</w:t>
      </w:r>
      <w:r>
        <w:rPr>
          <w:spacing w:val="-4"/>
        </w:rPr>
        <w:t xml:space="preserve"> </w:t>
      </w:r>
      <w:r>
        <w:t>величин;</w:t>
      </w:r>
    </w:p>
    <w:p w:rsidR="009C58BD" w:rsidRDefault="00BE5955">
      <w:pPr>
        <w:pStyle w:val="a3"/>
        <w:spacing w:line="360" w:lineRule="auto"/>
        <w:ind w:right="172"/>
      </w:pP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геометрии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составной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фундамента развития</w:t>
      </w:r>
      <w:r>
        <w:rPr>
          <w:spacing w:val="-3"/>
        </w:rPr>
        <w:t xml:space="preserve"> </w:t>
      </w:r>
      <w:r>
        <w:t>технологий.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362" w:lineRule="auto"/>
        <w:ind w:right="168" w:firstLine="710"/>
        <w:jc w:val="both"/>
        <w:rPr>
          <w:sz w:val="24"/>
        </w:rPr>
      </w:pPr>
      <w:r>
        <w:rPr>
          <w:sz w:val="24"/>
        </w:rPr>
        <w:t xml:space="preserve">Федеральная      </w:t>
      </w:r>
      <w:r>
        <w:rPr>
          <w:spacing w:val="52"/>
          <w:sz w:val="24"/>
        </w:rPr>
        <w:t xml:space="preserve"> </w:t>
      </w:r>
      <w:r>
        <w:rPr>
          <w:sz w:val="24"/>
        </w:rPr>
        <w:t xml:space="preserve">рабочая       </w:t>
      </w:r>
      <w:r>
        <w:rPr>
          <w:spacing w:val="51"/>
          <w:sz w:val="24"/>
        </w:rPr>
        <w:t xml:space="preserve"> </w:t>
      </w:r>
      <w:r>
        <w:rPr>
          <w:sz w:val="24"/>
        </w:rPr>
        <w:t xml:space="preserve">программа       </w:t>
      </w:r>
      <w:r>
        <w:rPr>
          <w:spacing w:val="55"/>
          <w:sz w:val="24"/>
        </w:rPr>
        <w:t xml:space="preserve"> </w:t>
      </w:r>
      <w:r>
        <w:rPr>
          <w:sz w:val="24"/>
        </w:rPr>
        <w:t xml:space="preserve">учебного       </w:t>
      </w:r>
      <w:r>
        <w:rPr>
          <w:spacing w:val="55"/>
          <w:sz w:val="24"/>
        </w:rPr>
        <w:t xml:space="preserve"> </w:t>
      </w:r>
      <w:r>
        <w:rPr>
          <w:sz w:val="24"/>
        </w:rPr>
        <w:t xml:space="preserve">курса       </w:t>
      </w:r>
      <w:r>
        <w:rPr>
          <w:spacing w:val="50"/>
          <w:sz w:val="24"/>
        </w:rPr>
        <w:t xml:space="preserve"> </w:t>
      </w:r>
      <w:r>
        <w:rPr>
          <w:sz w:val="24"/>
        </w:rPr>
        <w:t>«Вероятность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статистика».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273" w:lineRule="exact"/>
        <w:ind w:left="1889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  <w:tab w:val="left" w:pos="4644"/>
          <w:tab w:val="left" w:pos="9171"/>
        </w:tabs>
        <w:spacing w:before="133" w:line="360" w:lineRule="auto"/>
        <w:ind w:right="162" w:firstLine="710"/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курс</w:t>
      </w:r>
      <w:r>
        <w:rPr>
          <w:spacing w:val="1"/>
          <w:sz w:val="24"/>
        </w:rPr>
        <w:t xml:space="preserve"> </w:t>
      </w:r>
      <w:r>
        <w:rPr>
          <w:sz w:val="24"/>
        </w:rPr>
        <w:t>«Вероятность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статистика»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продолжением и развитием одноименного учебного курса углублённого уровня основной школы.</w:t>
      </w:r>
      <w:r>
        <w:rPr>
          <w:spacing w:val="1"/>
          <w:sz w:val="24"/>
        </w:rPr>
        <w:t xml:space="preserve"> </w:t>
      </w:r>
      <w:r>
        <w:rPr>
          <w:sz w:val="24"/>
        </w:rPr>
        <w:t>Курс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</w:t>
      </w:r>
      <w:r>
        <w:rPr>
          <w:spacing w:val="1"/>
          <w:sz w:val="24"/>
        </w:rPr>
        <w:t xml:space="preserve"> </w:t>
      </w:r>
      <w:r>
        <w:rPr>
          <w:sz w:val="24"/>
        </w:rPr>
        <w:t>для формирования у 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статистической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z w:val="24"/>
        </w:rPr>
        <w:tab/>
        <w:t>теории</w:t>
      </w:r>
      <w:r>
        <w:rPr>
          <w:sz w:val="24"/>
        </w:rPr>
        <w:tab/>
        <w:t>вероятностей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как   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математического     </w:t>
      </w:r>
      <w:r>
        <w:rPr>
          <w:spacing w:val="10"/>
          <w:sz w:val="24"/>
        </w:rPr>
        <w:t xml:space="preserve"> </w:t>
      </w:r>
      <w:r>
        <w:rPr>
          <w:sz w:val="24"/>
        </w:rPr>
        <w:t>инструмента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для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изучения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случайных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событий,  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 и   процессов.   При   изучении   курса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61"/>
          <w:sz w:val="24"/>
        </w:rPr>
        <w:t xml:space="preserve"> </w:t>
      </w:r>
      <w:r>
        <w:rPr>
          <w:sz w:val="24"/>
        </w:rPr>
        <w:t>о</w:t>
      </w:r>
      <w:r>
        <w:rPr>
          <w:spacing w:val="61"/>
          <w:sz w:val="24"/>
        </w:rPr>
        <w:t xml:space="preserve"> </w:t>
      </w:r>
      <w:r>
        <w:rPr>
          <w:sz w:val="24"/>
        </w:rPr>
        <w:t>методах исследования изменчивого мира,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развивается понимание значимости и общности математических методов познания как</w:t>
      </w:r>
      <w:r>
        <w:rPr>
          <w:spacing w:val="1"/>
          <w:sz w:val="24"/>
        </w:rPr>
        <w:t xml:space="preserve"> </w:t>
      </w:r>
      <w:r>
        <w:rPr>
          <w:sz w:val="24"/>
        </w:rPr>
        <w:t>неотъемлемой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</w:t>
      </w:r>
      <w:r>
        <w:rPr>
          <w:spacing w:val="2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5"/>
          <w:sz w:val="24"/>
        </w:rPr>
        <w:t xml:space="preserve"> </w:t>
      </w:r>
      <w:r>
        <w:rPr>
          <w:sz w:val="24"/>
        </w:rPr>
        <w:t>естественно-научного</w:t>
      </w:r>
      <w:r>
        <w:rPr>
          <w:spacing w:val="2"/>
          <w:sz w:val="24"/>
        </w:rPr>
        <w:t xml:space="preserve"> </w:t>
      </w:r>
      <w:r>
        <w:rPr>
          <w:sz w:val="24"/>
        </w:rPr>
        <w:t>мировоззрения.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  <w:tab w:val="left" w:pos="8398"/>
        </w:tabs>
        <w:spacing w:before="2" w:line="360" w:lineRule="auto"/>
        <w:ind w:right="165" w:firstLine="710"/>
        <w:jc w:val="both"/>
        <w:rPr>
          <w:sz w:val="24"/>
        </w:rPr>
      </w:pPr>
      <w:r>
        <w:rPr>
          <w:sz w:val="24"/>
        </w:rPr>
        <w:t xml:space="preserve">Содержание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курса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направлено   </w:t>
      </w:r>
      <w:r>
        <w:rPr>
          <w:spacing w:val="1"/>
          <w:sz w:val="24"/>
        </w:rPr>
        <w:t xml:space="preserve"> </w:t>
      </w:r>
      <w:r>
        <w:rPr>
          <w:sz w:val="24"/>
        </w:rPr>
        <w:t>на     закрепление     знаний,     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 изучении курса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 основного общего образования и на развитие представлений о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взаимосвязях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ними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важных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примерах,</w:t>
      </w:r>
      <w:r>
        <w:rPr>
          <w:spacing w:val="1"/>
          <w:sz w:val="24"/>
        </w:rPr>
        <w:t xml:space="preserve"> </w:t>
      </w:r>
      <w:r>
        <w:rPr>
          <w:sz w:val="24"/>
        </w:rPr>
        <w:t>сюжеты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почерпнуты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 о наиболее употребительных и общих математических моделях, используемых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описания</w:t>
      </w:r>
      <w:r>
        <w:rPr>
          <w:sz w:val="24"/>
        </w:rPr>
        <w:tab/>
        <w:t>антропометрических</w:t>
      </w:r>
    </w:p>
    <w:p w:rsidR="009C58BD" w:rsidRDefault="00BE5955">
      <w:pPr>
        <w:pStyle w:val="a3"/>
        <w:spacing w:before="3" w:line="360" w:lineRule="auto"/>
        <w:ind w:right="165" w:firstLine="0"/>
      </w:pPr>
      <w:r>
        <w:t>и</w:t>
      </w:r>
      <w:r>
        <w:rPr>
          <w:spacing w:val="1"/>
        </w:rPr>
        <w:t xml:space="preserve"> </w:t>
      </w:r>
      <w:r>
        <w:t>демографических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погрешностей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измерениях,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безотказной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устройств,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базой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вероятностно-статистических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специалистам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инженерных</w:t>
      </w:r>
      <w:r>
        <w:rPr>
          <w:spacing w:val="1"/>
        </w:rPr>
        <w:t xml:space="preserve"> </w:t>
      </w:r>
      <w:r>
        <w:t>специальностей,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психологических, поскольку современные общественные науки в значительной мере используют</w:t>
      </w:r>
      <w:r>
        <w:rPr>
          <w:spacing w:val="1"/>
        </w:rPr>
        <w:t xml:space="preserve"> </w:t>
      </w:r>
      <w:r>
        <w:t>аппарат</w:t>
      </w:r>
      <w:r>
        <w:rPr>
          <w:spacing w:val="2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больших</w:t>
      </w:r>
      <w:r>
        <w:rPr>
          <w:spacing w:val="-2"/>
        </w:rPr>
        <w:t xml:space="preserve"> </w:t>
      </w:r>
      <w:r>
        <w:t>данных. Центральную</w:t>
      </w:r>
      <w:r>
        <w:rPr>
          <w:spacing w:val="1"/>
        </w:rPr>
        <w:t xml:space="preserve"> </w:t>
      </w:r>
      <w:r>
        <w:t>часть</w:t>
      </w:r>
      <w:r>
        <w:rPr>
          <w:spacing w:val="4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занимает</w:t>
      </w:r>
      <w:r>
        <w:rPr>
          <w:spacing w:val="-5"/>
        </w:rPr>
        <w:t xml:space="preserve"> </w:t>
      </w:r>
      <w:r>
        <w:t>обсуждение</w:t>
      </w:r>
      <w:r>
        <w:rPr>
          <w:spacing w:val="2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больших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чисел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фундаментального</w:t>
      </w:r>
      <w:r>
        <w:rPr>
          <w:spacing w:val="-2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природы,</w:t>
      </w:r>
      <w:r>
        <w:rPr>
          <w:spacing w:val="-5"/>
        </w:rPr>
        <w:t xml:space="preserve"> </w:t>
      </w:r>
      <w:r>
        <w:t>имеющего</w:t>
      </w:r>
      <w:r>
        <w:rPr>
          <w:spacing w:val="-3"/>
        </w:rPr>
        <w:t xml:space="preserve"> </w:t>
      </w:r>
      <w:r>
        <w:t>математическую</w:t>
      </w:r>
      <w:r>
        <w:rPr>
          <w:spacing w:val="-5"/>
        </w:rPr>
        <w:t xml:space="preserve"> </w:t>
      </w:r>
      <w:r>
        <w:t>формализацию.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  <w:tab w:val="left" w:pos="5109"/>
          <w:tab w:val="left" w:pos="9157"/>
        </w:tabs>
        <w:spacing w:before="142" w:line="360" w:lineRule="auto"/>
        <w:ind w:right="166" w:firstLine="710"/>
        <w:jc w:val="both"/>
        <w:rPr>
          <w:sz w:val="24"/>
        </w:rPr>
      </w:pPr>
      <w:r>
        <w:rPr>
          <w:sz w:val="24"/>
        </w:rPr>
        <w:t>В соответствии с указанными целями в структуре учебного курса «Вероятность и</w:t>
      </w:r>
      <w:r>
        <w:rPr>
          <w:spacing w:val="1"/>
          <w:sz w:val="24"/>
        </w:rPr>
        <w:t xml:space="preserve"> </w:t>
      </w:r>
      <w:r>
        <w:rPr>
          <w:sz w:val="24"/>
        </w:rPr>
        <w:t>статистика»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выделены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линии:</w:t>
      </w:r>
      <w:r>
        <w:rPr>
          <w:spacing w:val="1"/>
          <w:sz w:val="24"/>
        </w:rPr>
        <w:t xml:space="preserve"> </w:t>
      </w:r>
      <w:r>
        <w:rPr>
          <w:sz w:val="24"/>
        </w:rPr>
        <w:t>«Случайные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</w:t>
      </w:r>
      <w:r>
        <w:rPr>
          <w:sz w:val="24"/>
        </w:rPr>
        <w:tab/>
        <w:t>и</w:t>
      </w:r>
      <w:r>
        <w:rPr>
          <w:sz w:val="24"/>
        </w:rPr>
        <w:tab/>
        <w:t>вероятности» и «Случайные величины и закон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больших</w:t>
      </w:r>
      <w:r>
        <w:rPr>
          <w:spacing w:val="-4"/>
          <w:sz w:val="24"/>
        </w:rPr>
        <w:t xml:space="preserve"> </w:t>
      </w:r>
      <w:r>
        <w:rPr>
          <w:sz w:val="24"/>
        </w:rPr>
        <w:t>чисел».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" w:line="360" w:lineRule="auto"/>
        <w:ind w:right="164" w:firstLine="710"/>
        <w:jc w:val="both"/>
        <w:rPr>
          <w:sz w:val="24"/>
        </w:rPr>
      </w:pPr>
      <w:r>
        <w:rPr>
          <w:sz w:val="24"/>
        </w:rPr>
        <w:t xml:space="preserve">Помимо  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    линий    в    курс    включены    элементы    теории    графов</w:t>
      </w:r>
      <w:r>
        <w:rPr>
          <w:spacing w:val="-57"/>
          <w:sz w:val="24"/>
        </w:rPr>
        <w:t xml:space="preserve"> </w:t>
      </w:r>
      <w:r>
        <w:rPr>
          <w:sz w:val="24"/>
        </w:rPr>
        <w:t>и теории множеств, необходимые для полноценного освоения материала данного учебного курса и</w:t>
      </w:r>
      <w:r>
        <w:rPr>
          <w:spacing w:val="-57"/>
          <w:sz w:val="24"/>
        </w:rPr>
        <w:t xml:space="preserve"> </w:t>
      </w:r>
      <w:r>
        <w:rPr>
          <w:sz w:val="24"/>
        </w:rPr>
        <w:t>смежных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курсов.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  <w:tab w:val="left" w:pos="3855"/>
          <w:tab w:val="left" w:pos="7311"/>
          <w:tab w:val="left" w:pos="9376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линии</w:t>
      </w:r>
      <w:r>
        <w:rPr>
          <w:spacing w:val="1"/>
          <w:sz w:val="24"/>
        </w:rPr>
        <w:t xml:space="preserve"> </w:t>
      </w:r>
      <w:r>
        <w:rPr>
          <w:sz w:val="24"/>
        </w:rPr>
        <w:t>«Случайные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вероятности»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вероятностей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величин.</w:t>
      </w:r>
      <w:r>
        <w:rPr>
          <w:spacing w:val="1"/>
          <w:sz w:val="24"/>
        </w:rPr>
        <w:t xml:space="preserve"> </w:t>
      </w:r>
      <w:r>
        <w:rPr>
          <w:sz w:val="24"/>
        </w:rPr>
        <w:t>Важную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этой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линии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биномиального</w:t>
      </w:r>
      <w:r>
        <w:rPr>
          <w:sz w:val="24"/>
        </w:rPr>
        <w:tab/>
        <w:t>распределений</w:t>
      </w:r>
      <w:r>
        <w:rPr>
          <w:sz w:val="24"/>
        </w:rPr>
        <w:tab/>
        <w:t>и</w:t>
      </w:r>
      <w:r>
        <w:rPr>
          <w:sz w:val="24"/>
        </w:rPr>
        <w:tab/>
        <w:t>знакомство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аналогами</w:t>
      </w:r>
      <w:r>
        <w:rPr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показательным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распределениями.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360" w:lineRule="auto"/>
        <w:ind w:right="171" w:firstLine="710"/>
        <w:jc w:val="both"/>
        <w:rPr>
          <w:sz w:val="24"/>
        </w:rPr>
      </w:pPr>
      <w:r>
        <w:rPr>
          <w:sz w:val="24"/>
        </w:rPr>
        <w:t xml:space="preserve">Темы,     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связанные      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     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непрерывными     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случайными       </w:t>
      </w:r>
      <w:r>
        <w:rPr>
          <w:spacing w:val="43"/>
          <w:sz w:val="24"/>
        </w:rPr>
        <w:t xml:space="preserve"> </w:t>
      </w:r>
      <w:r>
        <w:rPr>
          <w:sz w:val="24"/>
        </w:rPr>
        <w:t>величинами</w:t>
      </w:r>
      <w:r>
        <w:rPr>
          <w:spacing w:val="-58"/>
          <w:sz w:val="24"/>
        </w:rPr>
        <w:t xml:space="preserve"> </w:t>
      </w:r>
      <w:r>
        <w:rPr>
          <w:sz w:val="24"/>
        </w:rPr>
        <w:t>и распределениями,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акцентируют внимание обучающихся на описании и изучении случайных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непрерывных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нормальному</w:t>
      </w:r>
      <w:r>
        <w:rPr>
          <w:spacing w:val="-9"/>
          <w:sz w:val="24"/>
        </w:rPr>
        <w:t xml:space="preserve"> </w:t>
      </w:r>
      <w:r>
        <w:rPr>
          <w:sz w:val="24"/>
        </w:rPr>
        <w:t>распределениям.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  <w:tab w:val="left" w:pos="3160"/>
          <w:tab w:val="left" w:pos="6337"/>
          <w:tab w:val="left" w:pos="9208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В курсе предусматривается ознакомительное изучение связи между случайными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величинами и описание этой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с помощью коэффициента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корреляции 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аналога.</w:t>
      </w:r>
      <w:r>
        <w:rPr>
          <w:spacing w:val="1"/>
          <w:sz w:val="24"/>
        </w:rPr>
        <w:t xml:space="preserve"> </w:t>
      </w:r>
      <w:r>
        <w:rPr>
          <w:sz w:val="24"/>
        </w:rPr>
        <w:t>Эти элементы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развивают</w:t>
      </w:r>
      <w:r>
        <w:rPr>
          <w:spacing w:val="1"/>
          <w:sz w:val="24"/>
        </w:rPr>
        <w:t xml:space="preserve"> </w:t>
      </w:r>
      <w:r>
        <w:rPr>
          <w:sz w:val="24"/>
        </w:rPr>
        <w:t>тему «Диаграммы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рассеивания»,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z w:val="24"/>
        </w:rPr>
        <w:tab/>
        <w:t>основного</w:t>
      </w:r>
      <w:r>
        <w:rPr>
          <w:sz w:val="24"/>
        </w:rPr>
        <w:tab/>
        <w:t>общего</w:t>
      </w:r>
      <w:r>
        <w:rPr>
          <w:sz w:val="24"/>
        </w:rPr>
        <w:tab/>
        <w:t>образования, и во многом опираются на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8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3"/>
          <w:sz w:val="24"/>
        </w:rPr>
        <w:t xml:space="preserve"> </w:t>
      </w:r>
      <w:r>
        <w:rPr>
          <w:sz w:val="24"/>
        </w:rPr>
        <w:t>алгебры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геометрии.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1906"/>
          <w:tab w:val="left" w:pos="2067"/>
          <w:tab w:val="left" w:pos="3151"/>
          <w:tab w:val="left" w:pos="3197"/>
          <w:tab w:val="left" w:pos="4298"/>
          <w:tab w:val="left" w:pos="5299"/>
          <w:tab w:val="left" w:pos="5766"/>
          <w:tab w:val="left" w:pos="6897"/>
          <w:tab w:val="left" w:pos="7685"/>
          <w:tab w:val="left" w:pos="7727"/>
          <w:tab w:val="left" w:pos="9202"/>
          <w:tab w:val="left" w:pos="9311"/>
        </w:tabs>
        <w:spacing w:before="1" w:line="360" w:lineRule="auto"/>
        <w:ind w:right="165" w:firstLine="710"/>
        <w:jc w:val="both"/>
        <w:rPr>
          <w:sz w:val="24"/>
        </w:rPr>
      </w:pPr>
      <w:r>
        <w:rPr>
          <w:sz w:val="24"/>
        </w:rPr>
        <w:t>Ещё</w:t>
      </w:r>
      <w:r>
        <w:rPr>
          <w:sz w:val="24"/>
        </w:rPr>
        <w:tab/>
        <w:t>один</w:t>
      </w:r>
      <w:r>
        <w:rPr>
          <w:sz w:val="24"/>
        </w:rPr>
        <w:tab/>
        <w:t>элемент</w:t>
      </w:r>
      <w:r>
        <w:rPr>
          <w:sz w:val="24"/>
        </w:rPr>
        <w:tab/>
      </w:r>
      <w:r>
        <w:rPr>
          <w:sz w:val="24"/>
        </w:rPr>
        <w:tab/>
        <w:t>содержания,</w:t>
      </w:r>
      <w:r>
        <w:rPr>
          <w:sz w:val="24"/>
        </w:rPr>
        <w:tab/>
        <w:t>который</w:t>
      </w:r>
      <w:r>
        <w:rPr>
          <w:sz w:val="24"/>
        </w:rPr>
        <w:tab/>
        <w:t>предлагается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ознакомительном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случайных</w:t>
      </w:r>
      <w:r>
        <w:rPr>
          <w:spacing w:val="61"/>
          <w:sz w:val="24"/>
        </w:rPr>
        <w:t xml:space="preserve"> </w:t>
      </w:r>
      <w:r>
        <w:rPr>
          <w:sz w:val="24"/>
        </w:rPr>
        <w:t>независимых</w:t>
      </w:r>
      <w:r>
        <w:rPr>
          <w:spacing w:val="6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наступающих в единицу времени. Ознакомление с распределением вероятностей количества таких</w:t>
      </w:r>
      <w:r>
        <w:rPr>
          <w:spacing w:val="-57"/>
          <w:sz w:val="24"/>
        </w:rPr>
        <w:t xml:space="preserve"> </w:t>
      </w:r>
      <w:r>
        <w:rPr>
          <w:sz w:val="24"/>
        </w:rPr>
        <w:t>событий</w:t>
      </w:r>
      <w:r>
        <w:rPr>
          <w:sz w:val="24"/>
        </w:rPr>
        <w:tab/>
        <w:t>носит</w:t>
      </w:r>
      <w:r>
        <w:rPr>
          <w:sz w:val="24"/>
        </w:rPr>
        <w:tab/>
      </w:r>
      <w:r>
        <w:rPr>
          <w:sz w:val="24"/>
        </w:rPr>
        <w:tab/>
        <w:t>развивающий</w:t>
      </w:r>
      <w:r>
        <w:rPr>
          <w:sz w:val="24"/>
        </w:rPr>
        <w:tab/>
        <w:t>характер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z w:val="24"/>
        </w:rPr>
        <w:tab/>
        <w:t>является</w:t>
      </w:r>
      <w:r>
        <w:rPr>
          <w:sz w:val="24"/>
        </w:rPr>
        <w:tab/>
      </w:r>
      <w:r>
        <w:rPr>
          <w:sz w:val="24"/>
        </w:rPr>
        <w:tab/>
        <w:t>актуальным</w:t>
      </w:r>
      <w:r>
        <w:rPr>
          <w:spacing w:val="-58"/>
          <w:sz w:val="24"/>
        </w:rPr>
        <w:t xml:space="preserve"> </w:t>
      </w:r>
      <w:r>
        <w:rPr>
          <w:sz w:val="24"/>
        </w:rPr>
        <w:t>для     будущих     абитуриентов,     поступающих     на      учебные     специальности,      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 общественными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науками,</w:t>
      </w:r>
      <w:r>
        <w:rPr>
          <w:spacing w:val="4"/>
          <w:sz w:val="24"/>
        </w:rPr>
        <w:t xml:space="preserve"> </w:t>
      </w:r>
      <w:r>
        <w:rPr>
          <w:sz w:val="24"/>
        </w:rPr>
        <w:t>психологией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управлением.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357" w:lineRule="auto"/>
        <w:ind w:right="163" w:firstLine="710"/>
        <w:jc w:val="both"/>
        <w:rPr>
          <w:sz w:val="24"/>
        </w:rPr>
      </w:pPr>
      <w:r>
        <w:rPr>
          <w:sz w:val="24"/>
        </w:rPr>
        <w:t>Общее число часов, рекомендованных для изучения учебного курса «Вероятность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статистика» на</w:t>
      </w:r>
      <w:r>
        <w:rPr>
          <w:spacing w:val="-2"/>
          <w:sz w:val="24"/>
        </w:rPr>
        <w:t xml:space="preserve"> </w:t>
      </w:r>
      <w:r>
        <w:rPr>
          <w:sz w:val="24"/>
        </w:rPr>
        <w:t>углубленном</w:t>
      </w:r>
      <w:r>
        <w:rPr>
          <w:spacing w:val="6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68</w:t>
      </w:r>
      <w:r>
        <w:rPr>
          <w:spacing w:val="5"/>
          <w:sz w:val="24"/>
        </w:rPr>
        <w:t xml:space="preserve"> </w:t>
      </w:r>
      <w:r>
        <w:rPr>
          <w:position w:val="1"/>
          <w:sz w:val="24"/>
        </w:rPr>
        <w:t>часов: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в</w:t>
      </w:r>
      <w:r>
        <w:rPr>
          <w:spacing w:val="6"/>
          <w:position w:val="1"/>
          <w:sz w:val="24"/>
        </w:rPr>
        <w:t xml:space="preserve"> </w:t>
      </w:r>
      <w:r>
        <w:rPr>
          <w:position w:val="1"/>
          <w:sz w:val="24"/>
        </w:rPr>
        <w:t>10 классе</w:t>
      </w:r>
      <w:r>
        <w:rPr>
          <w:spacing w:val="4"/>
          <w:position w:val="1"/>
          <w:sz w:val="24"/>
        </w:rPr>
        <w:t xml:space="preserve"> </w:t>
      </w:r>
      <w:r>
        <w:rPr>
          <w:position w:val="1"/>
          <w:sz w:val="24"/>
        </w:rPr>
        <w:t>-</w:t>
      </w:r>
      <w:r>
        <w:rPr>
          <w:spacing w:val="2"/>
          <w:position w:val="1"/>
          <w:sz w:val="24"/>
        </w:rPr>
        <w:t xml:space="preserve"> </w:t>
      </w:r>
      <w:r>
        <w:rPr>
          <w:position w:val="1"/>
          <w:sz w:val="24"/>
        </w:rPr>
        <w:t>34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часа</w:t>
      </w:r>
      <w:r>
        <w:rPr>
          <w:spacing w:val="4"/>
          <w:position w:val="1"/>
          <w:sz w:val="24"/>
        </w:rPr>
        <w:t xml:space="preserve"> </w:t>
      </w:r>
      <w:r>
        <w:rPr>
          <w:position w:val="1"/>
          <w:sz w:val="24"/>
        </w:rPr>
        <w:t>(1 час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в</w:t>
      </w:r>
      <w:r>
        <w:rPr>
          <w:spacing w:val="2"/>
          <w:position w:val="1"/>
          <w:sz w:val="24"/>
        </w:rPr>
        <w:t xml:space="preserve"> </w:t>
      </w:r>
      <w:r>
        <w:rPr>
          <w:position w:val="1"/>
          <w:sz w:val="24"/>
        </w:rPr>
        <w:t>неделю),</w:t>
      </w:r>
      <w:r>
        <w:rPr>
          <w:spacing w:val="2"/>
          <w:position w:val="1"/>
          <w:sz w:val="24"/>
        </w:rPr>
        <w:t xml:space="preserve"> </w:t>
      </w:r>
      <w:r>
        <w:rPr>
          <w:position w:val="1"/>
          <w:sz w:val="24"/>
        </w:rPr>
        <w:t>в 11</w:t>
      </w:r>
      <w:r>
        <w:rPr>
          <w:spacing w:val="4"/>
          <w:position w:val="1"/>
          <w:sz w:val="24"/>
        </w:rPr>
        <w:t xml:space="preserve"> </w:t>
      </w:r>
      <w:r>
        <w:rPr>
          <w:position w:val="1"/>
          <w:sz w:val="24"/>
        </w:rPr>
        <w:t>классе</w:t>
      </w:r>
    </w:p>
    <w:p w:rsidR="009C58BD" w:rsidRDefault="00BE5955">
      <w:pPr>
        <w:pStyle w:val="a4"/>
        <w:numPr>
          <w:ilvl w:val="0"/>
          <w:numId w:val="83"/>
        </w:numPr>
        <w:tabs>
          <w:tab w:val="left" w:pos="478"/>
        </w:tabs>
        <w:spacing w:before="6"/>
        <w:ind w:hanging="145"/>
        <w:rPr>
          <w:sz w:val="24"/>
        </w:rPr>
      </w:pPr>
      <w:r>
        <w:rPr>
          <w:sz w:val="24"/>
        </w:rPr>
        <w:t>34 часа</w:t>
      </w:r>
      <w:r>
        <w:rPr>
          <w:spacing w:val="-6"/>
          <w:sz w:val="24"/>
        </w:rPr>
        <w:t xml:space="preserve"> </w:t>
      </w:r>
      <w:r>
        <w:rPr>
          <w:sz w:val="24"/>
        </w:rPr>
        <w:t>(1 час в</w:t>
      </w:r>
      <w:r>
        <w:rPr>
          <w:spacing w:val="-3"/>
          <w:sz w:val="24"/>
        </w:rPr>
        <w:t xml:space="preserve"> </w:t>
      </w:r>
      <w:r>
        <w:rPr>
          <w:sz w:val="24"/>
        </w:rPr>
        <w:t>неделю)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37"/>
        <w:ind w:left="1889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3"/>
        <w:spacing w:before="138" w:line="360" w:lineRule="auto"/>
        <w:ind w:right="164"/>
      </w:pPr>
      <w:r>
        <w:t>Граф,</w:t>
      </w:r>
      <w:r>
        <w:rPr>
          <w:spacing w:val="24"/>
        </w:rPr>
        <w:t xml:space="preserve"> </w:t>
      </w:r>
      <w:r>
        <w:t>связный</w:t>
      </w:r>
      <w:r>
        <w:rPr>
          <w:spacing w:val="18"/>
        </w:rPr>
        <w:t xml:space="preserve"> </w:t>
      </w:r>
      <w:r>
        <w:t>граф,</w:t>
      </w:r>
      <w:r>
        <w:rPr>
          <w:spacing w:val="24"/>
        </w:rPr>
        <w:t xml:space="preserve"> </w:t>
      </w:r>
      <w:r>
        <w:t>пути</w:t>
      </w:r>
      <w:r>
        <w:rPr>
          <w:spacing w:val="23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графе:</w:t>
      </w:r>
      <w:r>
        <w:rPr>
          <w:spacing w:val="22"/>
        </w:rPr>
        <w:t xml:space="preserve"> </w:t>
      </w:r>
      <w:r>
        <w:t>циклы</w:t>
      </w:r>
      <w:r>
        <w:rPr>
          <w:spacing w:val="19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цепи.</w:t>
      </w:r>
      <w:r>
        <w:rPr>
          <w:spacing w:val="24"/>
        </w:rPr>
        <w:t xml:space="preserve"> </w:t>
      </w:r>
      <w:r>
        <w:t>Степень</w:t>
      </w:r>
      <w:r>
        <w:rPr>
          <w:spacing w:val="23"/>
        </w:rPr>
        <w:t xml:space="preserve"> </w:t>
      </w:r>
      <w:r>
        <w:t>(валентность)</w:t>
      </w:r>
      <w:r>
        <w:rPr>
          <w:spacing w:val="23"/>
        </w:rPr>
        <w:t xml:space="preserve"> </w:t>
      </w:r>
      <w:r>
        <w:t>вершины.</w:t>
      </w:r>
      <w:r>
        <w:rPr>
          <w:spacing w:val="19"/>
        </w:rPr>
        <w:t xml:space="preserve"> </w:t>
      </w:r>
      <w:r>
        <w:t>Графы</w:t>
      </w:r>
      <w:r>
        <w:rPr>
          <w:spacing w:val="-57"/>
        </w:rPr>
        <w:t xml:space="preserve"> </w:t>
      </w:r>
      <w:r>
        <w:t>на плоскости.</w:t>
      </w:r>
      <w:r>
        <w:rPr>
          <w:spacing w:val="-1"/>
        </w:rPr>
        <w:t xml:space="preserve"> </w:t>
      </w:r>
      <w:r>
        <w:t>Деревья.</w:t>
      </w:r>
    </w:p>
    <w:p w:rsidR="009C58BD" w:rsidRDefault="00BE5955">
      <w:pPr>
        <w:pStyle w:val="a3"/>
        <w:tabs>
          <w:tab w:val="left" w:pos="2900"/>
          <w:tab w:val="left" w:pos="5333"/>
          <w:tab w:val="left" w:pos="7522"/>
          <w:tab w:val="left" w:pos="9710"/>
        </w:tabs>
        <w:spacing w:before="2" w:line="360" w:lineRule="auto"/>
        <w:ind w:right="162"/>
      </w:pPr>
      <w:r>
        <w:t>Случайные эксперименты (опыты) и случайные события. Элементарные события (исходы).</w:t>
      </w:r>
      <w:r>
        <w:rPr>
          <w:spacing w:val="1"/>
        </w:rPr>
        <w:t xml:space="preserve"> </w:t>
      </w:r>
      <w:r>
        <w:t>Вероятность</w:t>
      </w:r>
      <w:r>
        <w:tab/>
        <w:t>случайного</w:t>
      </w:r>
      <w:r>
        <w:tab/>
        <w:t>события.</w:t>
      </w:r>
      <w:r>
        <w:tab/>
        <w:t>Близость</w:t>
      </w:r>
      <w:r>
        <w:tab/>
        <w:t>частоты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</w:t>
      </w:r>
      <w:r>
        <w:rPr>
          <w:spacing w:val="-3"/>
        </w:rPr>
        <w:t xml:space="preserve"> </w:t>
      </w:r>
      <w:r>
        <w:t>вероятности</w:t>
      </w:r>
      <w:r>
        <w:rPr>
          <w:spacing w:val="-2"/>
        </w:rPr>
        <w:t xml:space="preserve"> </w:t>
      </w:r>
      <w:r>
        <w:t>событий.</w:t>
      </w:r>
      <w:r>
        <w:rPr>
          <w:spacing w:val="-6"/>
        </w:rPr>
        <w:t xml:space="preserve"> </w:t>
      </w:r>
      <w:r>
        <w:t>Случайные</w:t>
      </w:r>
      <w:r>
        <w:rPr>
          <w:spacing w:val="-4"/>
        </w:rPr>
        <w:t xml:space="preserve"> </w:t>
      </w:r>
      <w:r>
        <w:t>опыты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равновозможными</w:t>
      </w:r>
      <w:r>
        <w:rPr>
          <w:spacing w:val="-6"/>
        </w:rPr>
        <w:t xml:space="preserve"> </w:t>
      </w:r>
      <w:r>
        <w:t>элементарными</w:t>
      </w:r>
      <w:r>
        <w:rPr>
          <w:spacing w:val="-3"/>
        </w:rPr>
        <w:t xml:space="preserve"> </w:t>
      </w:r>
      <w:r>
        <w:t>событиями.</w:t>
      </w:r>
    </w:p>
    <w:p w:rsidR="009C58BD" w:rsidRDefault="00BE5955">
      <w:pPr>
        <w:pStyle w:val="a3"/>
        <w:spacing w:before="142"/>
        <w:ind w:left="1044" w:firstLine="0"/>
      </w:pPr>
      <w:r>
        <w:t>Операции</w:t>
      </w:r>
      <w:r>
        <w:rPr>
          <w:spacing w:val="109"/>
        </w:rPr>
        <w:t xml:space="preserve"> </w:t>
      </w:r>
      <w:r>
        <w:t xml:space="preserve">над  </w:t>
      </w:r>
      <w:r>
        <w:rPr>
          <w:spacing w:val="50"/>
        </w:rPr>
        <w:t xml:space="preserve"> </w:t>
      </w:r>
      <w:r>
        <w:t xml:space="preserve">событиями:  </w:t>
      </w:r>
      <w:r>
        <w:rPr>
          <w:spacing w:val="48"/>
        </w:rPr>
        <w:t xml:space="preserve"> </w:t>
      </w:r>
      <w:r>
        <w:t xml:space="preserve">пересечение,  </w:t>
      </w:r>
      <w:r>
        <w:rPr>
          <w:spacing w:val="45"/>
        </w:rPr>
        <w:t xml:space="preserve"> </w:t>
      </w:r>
      <w:r>
        <w:t xml:space="preserve">объединение,  </w:t>
      </w:r>
      <w:r>
        <w:rPr>
          <w:spacing w:val="50"/>
        </w:rPr>
        <w:t xml:space="preserve"> </w:t>
      </w:r>
      <w:r>
        <w:t xml:space="preserve">противоположные  </w:t>
      </w:r>
      <w:r>
        <w:rPr>
          <w:spacing w:val="52"/>
        </w:rPr>
        <w:t xml:space="preserve"> </w:t>
      </w:r>
      <w:r>
        <w:t>события.</w:t>
      </w:r>
    </w:p>
    <w:p w:rsidR="009C58BD" w:rsidRDefault="00BE5955">
      <w:pPr>
        <w:pStyle w:val="a3"/>
        <w:spacing w:before="137"/>
        <w:ind w:firstLine="0"/>
      </w:pPr>
      <w:r>
        <w:t>Диаграммы</w:t>
      </w:r>
      <w:r>
        <w:rPr>
          <w:spacing w:val="-5"/>
        </w:rPr>
        <w:t xml:space="preserve"> </w:t>
      </w:r>
      <w:r>
        <w:t>Эйлера.</w:t>
      </w:r>
      <w:r>
        <w:rPr>
          <w:spacing w:val="-5"/>
        </w:rPr>
        <w:t xml:space="preserve"> </w:t>
      </w:r>
      <w:r>
        <w:t>Формула</w:t>
      </w:r>
      <w:r>
        <w:rPr>
          <w:spacing w:val="-2"/>
        </w:rPr>
        <w:t xml:space="preserve"> </w:t>
      </w:r>
      <w:r>
        <w:t>сложения</w:t>
      </w:r>
      <w:r>
        <w:rPr>
          <w:spacing w:val="-7"/>
        </w:rPr>
        <w:t xml:space="preserve"> </w:t>
      </w:r>
      <w:r>
        <w:t>вероятностей.</w:t>
      </w:r>
    </w:p>
    <w:p w:rsidR="009C58BD" w:rsidRDefault="00BE5955">
      <w:pPr>
        <w:pStyle w:val="a3"/>
        <w:spacing w:before="137"/>
        <w:ind w:left="1044" w:firstLine="0"/>
      </w:pPr>
      <w:r>
        <w:t>Условная</w:t>
      </w:r>
      <w:r>
        <w:rPr>
          <w:spacing w:val="74"/>
        </w:rPr>
        <w:t xml:space="preserve"> </w:t>
      </w:r>
      <w:r>
        <w:t xml:space="preserve">вероятность.  </w:t>
      </w:r>
      <w:r>
        <w:rPr>
          <w:spacing w:val="15"/>
        </w:rPr>
        <w:t xml:space="preserve"> </w:t>
      </w:r>
      <w:r>
        <w:t xml:space="preserve">Умножение  </w:t>
      </w:r>
      <w:r>
        <w:rPr>
          <w:spacing w:val="13"/>
        </w:rPr>
        <w:t xml:space="preserve"> </w:t>
      </w:r>
      <w:r>
        <w:t xml:space="preserve">вероятностей.  </w:t>
      </w:r>
      <w:r>
        <w:rPr>
          <w:spacing w:val="21"/>
        </w:rPr>
        <w:t xml:space="preserve"> </w:t>
      </w:r>
      <w:r>
        <w:t xml:space="preserve">Дерево  </w:t>
      </w:r>
      <w:r>
        <w:rPr>
          <w:spacing w:val="18"/>
        </w:rPr>
        <w:t xml:space="preserve"> </w:t>
      </w:r>
      <w:r>
        <w:t xml:space="preserve">случайного  </w:t>
      </w:r>
      <w:r>
        <w:rPr>
          <w:spacing w:val="23"/>
        </w:rPr>
        <w:t xml:space="preserve"> </w:t>
      </w:r>
      <w:r>
        <w:t>эксперимента.</w:t>
      </w:r>
    </w:p>
    <w:p w:rsidR="009C58BD" w:rsidRDefault="00BE5955">
      <w:pPr>
        <w:pStyle w:val="a3"/>
        <w:spacing w:before="137"/>
        <w:ind w:firstLine="0"/>
      </w:pPr>
      <w:r>
        <w:t>Формула</w:t>
      </w:r>
      <w:r>
        <w:rPr>
          <w:spacing w:val="-2"/>
        </w:rPr>
        <w:t xml:space="preserve"> </w:t>
      </w:r>
      <w:r>
        <w:t>полной</w:t>
      </w:r>
      <w:r>
        <w:rPr>
          <w:spacing w:val="-4"/>
        </w:rPr>
        <w:t xml:space="preserve"> </w:t>
      </w:r>
      <w:r>
        <w:t>вероятности.</w:t>
      </w:r>
      <w:r>
        <w:rPr>
          <w:spacing w:val="-3"/>
        </w:rPr>
        <w:t xml:space="preserve"> </w:t>
      </w:r>
      <w:r>
        <w:t>Формула</w:t>
      </w:r>
      <w:r>
        <w:rPr>
          <w:spacing w:val="-1"/>
        </w:rPr>
        <w:t xml:space="preserve"> </w:t>
      </w:r>
      <w:r>
        <w:t>Байеса.</w:t>
      </w:r>
      <w:r>
        <w:rPr>
          <w:spacing w:val="2"/>
        </w:rPr>
        <w:t xml:space="preserve"> </w:t>
      </w:r>
      <w:r>
        <w:t>Независимые</w:t>
      </w:r>
      <w:r>
        <w:rPr>
          <w:spacing w:val="-6"/>
        </w:rPr>
        <w:t xml:space="preserve"> </w:t>
      </w:r>
      <w:r>
        <w:t>события.</w:t>
      </w:r>
    </w:p>
    <w:p w:rsidR="009C58BD" w:rsidRDefault="00BE5955">
      <w:pPr>
        <w:pStyle w:val="a3"/>
        <w:tabs>
          <w:tab w:val="left" w:pos="2578"/>
          <w:tab w:val="left" w:pos="4607"/>
          <w:tab w:val="left" w:pos="5745"/>
          <w:tab w:val="left" w:pos="7458"/>
          <w:tab w:val="left" w:pos="9099"/>
        </w:tabs>
        <w:spacing w:before="142" w:line="360" w:lineRule="auto"/>
        <w:ind w:right="173"/>
      </w:pPr>
      <w:r>
        <w:t>Бинарный случайный опыт (испытание), успех и неудача. Независимые испытания. Серия</w:t>
      </w:r>
      <w:r>
        <w:rPr>
          <w:spacing w:val="1"/>
        </w:rPr>
        <w:t xml:space="preserve"> </w:t>
      </w:r>
      <w:r>
        <w:t>независимых</w:t>
      </w:r>
      <w:r>
        <w:tab/>
        <w:t>испытаний</w:t>
      </w:r>
      <w:r>
        <w:tab/>
        <w:t>до</w:t>
      </w:r>
      <w:r>
        <w:tab/>
        <w:t>первого</w:t>
      </w:r>
      <w:r>
        <w:tab/>
        <w:t>успеха.</w:t>
      </w:r>
      <w:r>
        <w:tab/>
      </w:r>
      <w:r>
        <w:rPr>
          <w:spacing w:val="-1"/>
        </w:rPr>
        <w:t>Перестановки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факториал.</w:t>
      </w:r>
      <w:r>
        <w:rPr>
          <w:spacing w:val="-2"/>
        </w:rPr>
        <w:t xml:space="preserve"> </w:t>
      </w:r>
      <w:r>
        <w:t>Число</w:t>
      </w:r>
      <w:r>
        <w:rPr>
          <w:spacing w:val="5"/>
        </w:rPr>
        <w:t xml:space="preserve"> </w:t>
      </w:r>
      <w:r>
        <w:t>сочетаний.</w:t>
      </w:r>
      <w:r>
        <w:rPr>
          <w:spacing w:val="-2"/>
        </w:rPr>
        <w:t xml:space="preserve"> </w:t>
      </w:r>
      <w:r>
        <w:t>Треугольник</w:t>
      </w:r>
      <w:r>
        <w:rPr>
          <w:spacing w:val="-2"/>
        </w:rPr>
        <w:t xml:space="preserve"> </w:t>
      </w:r>
      <w:r>
        <w:t>Паскаля.</w:t>
      </w:r>
      <w:r>
        <w:rPr>
          <w:spacing w:val="3"/>
        </w:rPr>
        <w:t xml:space="preserve"> </w:t>
      </w:r>
      <w:r>
        <w:t>Формула бинома Ньютона.</w:t>
      </w:r>
    </w:p>
    <w:p w:rsidR="009C58BD" w:rsidRDefault="00BE5955">
      <w:pPr>
        <w:pStyle w:val="a3"/>
        <w:spacing w:line="273" w:lineRule="exact"/>
        <w:ind w:left="1044" w:firstLine="0"/>
      </w:pPr>
      <w:r>
        <w:t>Серия</w:t>
      </w:r>
      <w:r>
        <w:rPr>
          <w:spacing w:val="-2"/>
        </w:rPr>
        <w:t xml:space="preserve"> </w:t>
      </w:r>
      <w:r>
        <w:t>независимых</w:t>
      </w:r>
      <w:r>
        <w:rPr>
          <w:spacing w:val="-6"/>
        </w:rPr>
        <w:t xml:space="preserve"> </w:t>
      </w:r>
      <w:r>
        <w:t>испытаний</w:t>
      </w:r>
      <w:r>
        <w:rPr>
          <w:spacing w:val="-6"/>
        </w:rPr>
        <w:t xml:space="preserve"> </w:t>
      </w:r>
      <w:r>
        <w:t>Бернулли.</w:t>
      </w:r>
      <w:r>
        <w:rPr>
          <w:spacing w:val="1"/>
        </w:rPr>
        <w:t xml:space="preserve"> </w:t>
      </w:r>
      <w:r>
        <w:t>Случайный</w:t>
      </w:r>
      <w:r>
        <w:rPr>
          <w:spacing w:val="-6"/>
        </w:rPr>
        <w:t xml:space="preserve"> </w:t>
      </w:r>
      <w:r>
        <w:t>выбор</w:t>
      </w:r>
      <w:r>
        <w:rPr>
          <w:spacing w:val="-6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конечной</w:t>
      </w:r>
      <w:r>
        <w:rPr>
          <w:spacing w:val="-5"/>
        </w:rPr>
        <w:t xml:space="preserve"> </w:t>
      </w:r>
      <w:r>
        <w:t>совокупности.</w:t>
      </w:r>
    </w:p>
    <w:p w:rsidR="009C58BD" w:rsidRDefault="00BE5955">
      <w:pPr>
        <w:pStyle w:val="a3"/>
        <w:spacing w:before="136" w:line="360" w:lineRule="auto"/>
        <w:ind w:right="172"/>
      </w:pPr>
      <w:r>
        <w:t>Случайная величина. Распределение вероятностей. Диаграмма распределения. Операции</w:t>
      </w:r>
      <w:r>
        <w:rPr>
          <w:spacing w:val="1"/>
        </w:rPr>
        <w:t xml:space="preserve"> </w:t>
      </w:r>
      <w:r>
        <w:t>над случайными величинами. Бинарная случайная величина. Примеры распределений, в том числе</w:t>
      </w:r>
      <w:r>
        <w:rPr>
          <w:spacing w:val="-57"/>
        </w:rPr>
        <w:t xml:space="preserve"> </w:t>
      </w:r>
      <w:r>
        <w:t>геометрическое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биномиальное.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2"/>
        <w:ind w:left="1889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11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3"/>
        <w:spacing w:before="137"/>
        <w:ind w:left="1044" w:firstLine="0"/>
      </w:pPr>
      <w:r>
        <w:t>Совместное</w:t>
      </w:r>
      <w:r>
        <w:rPr>
          <w:spacing w:val="-8"/>
        </w:rPr>
        <w:t xml:space="preserve"> </w:t>
      </w:r>
      <w:r>
        <w:t>распределение</w:t>
      </w:r>
      <w:r>
        <w:rPr>
          <w:spacing w:val="-3"/>
        </w:rPr>
        <w:t xml:space="preserve"> </w:t>
      </w:r>
      <w:r>
        <w:t>двух</w:t>
      </w:r>
      <w:r>
        <w:rPr>
          <w:spacing w:val="-7"/>
        </w:rPr>
        <w:t xml:space="preserve"> </w:t>
      </w:r>
      <w:r>
        <w:t>случайных</w:t>
      </w:r>
      <w:r>
        <w:rPr>
          <w:spacing w:val="-7"/>
        </w:rPr>
        <w:t xml:space="preserve"> </w:t>
      </w:r>
      <w:r>
        <w:t>величин.</w:t>
      </w:r>
      <w:r>
        <w:rPr>
          <w:spacing w:val="-5"/>
        </w:rPr>
        <w:t xml:space="preserve"> </w:t>
      </w:r>
      <w:r>
        <w:t>Независимые</w:t>
      </w:r>
      <w:r>
        <w:rPr>
          <w:spacing w:val="-3"/>
        </w:rPr>
        <w:t xml:space="preserve"> </w:t>
      </w:r>
      <w:r>
        <w:t>случайные</w:t>
      </w:r>
      <w:r>
        <w:rPr>
          <w:spacing w:val="-3"/>
        </w:rPr>
        <w:t xml:space="preserve"> </w:t>
      </w:r>
      <w:r>
        <w:t>величины.</w:t>
      </w:r>
    </w:p>
    <w:p w:rsidR="009C58BD" w:rsidRDefault="00BE5955">
      <w:pPr>
        <w:pStyle w:val="a3"/>
        <w:spacing w:before="142" w:line="360" w:lineRule="auto"/>
        <w:ind w:right="160"/>
      </w:pPr>
      <w:r>
        <w:t>Математическое</w:t>
      </w:r>
      <w:r>
        <w:rPr>
          <w:spacing w:val="1"/>
        </w:rPr>
        <w:t xml:space="preserve"> </w:t>
      </w:r>
      <w:r>
        <w:t>ожидание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(распределения).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(страхование,</w:t>
      </w:r>
      <w:r>
        <w:rPr>
          <w:spacing w:val="1"/>
        </w:rPr>
        <w:t xml:space="preserve"> </w:t>
      </w:r>
      <w:r>
        <w:t>лотерея).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ожидание</w:t>
      </w:r>
      <w:r>
        <w:rPr>
          <w:spacing w:val="1"/>
        </w:rPr>
        <w:t xml:space="preserve"> </w:t>
      </w:r>
      <w:r>
        <w:t>бинарной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величины.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ожидание</w:t>
      </w:r>
      <w:r>
        <w:rPr>
          <w:spacing w:val="1"/>
        </w:rPr>
        <w:t xml:space="preserve"> </w:t>
      </w:r>
      <w:r>
        <w:t>суммы</w:t>
      </w:r>
      <w:r>
        <w:rPr>
          <w:spacing w:val="1"/>
        </w:rPr>
        <w:t xml:space="preserve"> </w:t>
      </w:r>
      <w:r>
        <w:t>случайных</w:t>
      </w:r>
      <w:r>
        <w:rPr>
          <w:spacing w:val="1"/>
        </w:rPr>
        <w:t xml:space="preserve"> </w:t>
      </w:r>
      <w:r>
        <w:t>величин.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ожидание геометрического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биномиального</w:t>
      </w:r>
      <w:r>
        <w:rPr>
          <w:spacing w:val="2"/>
        </w:rPr>
        <w:t xml:space="preserve"> </w:t>
      </w:r>
      <w:r>
        <w:t>распределений.</w:t>
      </w:r>
    </w:p>
    <w:p w:rsidR="009C58BD" w:rsidRDefault="00BE5955">
      <w:pPr>
        <w:pStyle w:val="a3"/>
        <w:spacing w:line="360" w:lineRule="auto"/>
        <w:ind w:right="166"/>
      </w:pPr>
      <w:r>
        <w:t>Дисперсия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стандартное</w:t>
      </w:r>
      <w:r>
        <w:rPr>
          <w:spacing w:val="1"/>
        </w:rPr>
        <w:t xml:space="preserve"> </w:t>
      </w:r>
      <w:r>
        <w:t>отклонение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(распределения).</w:t>
      </w:r>
      <w:r>
        <w:rPr>
          <w:spacing w:val="1"/>
        </w:rPr>
        <w:t xml:space="preserve"> </w:t>
      </w:r>
      <w:r>
        <w:t>Дисперсия</w:t>
      </w:r>
      <w:r>
        <w:rPr>
          <w:spacing w:val="1"/>
        </w:rPr>
        <w:t xml:space="preserve"> </w:t>
      </w:r>
      <w:r>
        <w:t>бинарной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величины.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ожидание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дисперсия</w:t>
      </w:r>
      <w:r>
        <w:rPr>
          <w:spacing w:val="1"/>
        </w:rPr>
        <w:t xml:space="preserve"> </w:t>
      </w:r>
      <w:r>
        <w:t>суммы</w:t>
      </w:r>
      <w:r>
        <w:rPr>
          <w:spacing w:val="1"/>
        </w:rPr>
        <w:t xml:space="preserve"> </w:t>
      </w:r>
      <w:r>
        <w:t>независимых</w:t>
      </w:r>
      <w:r>
        <w:rPr>
          <w:spacing w:val="1"/>
        </w:rPr>
        <w:t xml:space="preserve"> </w:t>
      </w:r>
      <w:r>
        <w:t>случайных</w:t>
      </w:r>
      <w:r>
        <w:rPr>
          <w:spacing w:val="1"/>
        </w:rPr>
        <w:t xml:space="preserve"> </w:t>
      </w:r>
      <w:r>
        <w:t>величин.</w:t>
      </w:r>
      <w:r>
        <w:rPr>
          <w:spacing w:val="1"/>
        </w:rPr>
        <w:t xml:space="preserve"> </w:t>
      </w:r>
      <w:r>
        <w:t>Дисперсия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стандартное</w:t>
      </w:r>
      <w:r>
        <w:rPr>
          <w:spacing w:val="1"/>
        </w:rPr>
        <w:t xml:space="preserve"> </w:t>
      </w:r>
      <w:r>
        <w:t>отклонение</w:t>
      </w:r>
      <w:r>
        <w:rPr>
          <w:spacing w:val="1"/>
        </w:rPr>
        <w:t xml:space="preserve"> </w:t>
      </w:r>
      <w:r>
        <w:t>биномиального</w:t>
      </w:r>
      <w:r>
        <w:rPr>
          <w:spacing w:val="1"/>
        </w:rPr>
        <w:t xml:space="preserve"> </w:t>
      </w:r>
      <w:r>
        <w:t>распределения.</w:t>
      </w:r>
      <w:r>
        <w:rPr>
          <w:spacing w:val="2"/>
        </w:rPr>
        <w:t xml:space="preserve"> </w:t>
      </w:r>
      <w:r>
        <w:t>Дисперсия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стандартное</w:t>
      </w:r>
      <w:r>
        <w:rPr>
          <w:spacing w:val="-5"/>
        </w:rPr>
        <w:t xml:space="preserve"> </w:t>
      </w:r>
      <w:r>
        <w:t>отклонение геометрического</w:t>
      </w:r>
      <w:r>
        <w:rPr>
          <w:spacing w:val="1"/>
        </w:rPr>
        <w:t xml:space="preserve"> </w:t>
      </w:r>
      <w:r>
        <w:t>распределения.</w:t>
      </w:r>
    </w:p>
    <w:p w:rsidR="009C58BD" w:rsidRDefault="00BE5955">
      <w:pPr>
        <w:pStyle w:val="a3"/>
        <w:spacing w:before="1" w:line="360" w:lineRule="auto"/>
        <w:ind w:right="173"/>
      </w:pPr>
      <w:r>
        <w:t>Неравенство</w:t>
      </w:r>
      <w:r>
        <w:rPr>
          <w:spacing w:val="1"/>
        </w:rPr>
        <w:t xml:space="preserve"> </w:t>
      </w:r>
      <w:r>
        <w:t>Чебышёва.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Чебышёва.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Бернулли.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чисел.</w:t>
      </w:r>
      <w:r>
        <w:rPr>
          <w:spacing w:val="1"/>
        </w:rPr>
        <w:t xml:space="preserve"> </w:t>
      </w:r>
      <w:r>
        <w:t>Выборочный метод исследований. Выборочные характеристики. Оценивание вероятности события</w:t>
      </w:r>
      <w:r>
        <w:rPr>
          <w:spacing w:val="-5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выборочным</w:t>
      </w:r>
      <w:r>
        <w:rPr>
          <w:spacing w:val="-3"/>
        </w:rPr>
        <w:t xml:space="preserve"> </w:t>
      </w:r>
      <w:r>
        <w:t>данным.</w:t>
      </w:r>
      <w:r>
        <w:rPr>
          <w:spacing w:val="1"/>
        </w:rPr>
        <w:t xml:space="preserve"> </w:t>
      </w:r>
      <w:r>
        <w:t>Проверка</w:t>
      </w:r>
      <w:r>
        <w:rPr>
          <w:spacing w:val="-6"/>
        </w:rPr>
        <w:t xml:space="preserve"> </w:t>
      </w:r>
      <w:r>
        <w:t>простейших</w:t>
      </w:r>
      <w:r>
        <w:rPr>
          <w:spacing w:val="-5"/>
        </w:rPr>
        <w:t xml:space="preserve"> </w:t>
      </w:r>
      <w:r>
        <w:t>гипотез</w:t>
      </w:r>
      <w:r>
        <w:rPr>
          <w:spacing w:val="-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изученных</w:t>
      </w:r>
      <w:r>
        <w:rPr>
          <w:spacing w:val="-5"/>
        </w:rPr>
        <w:t xml:space="preserve"> </w:t>
      </w:r>
      <w:r>
        <w:t>распределений.</w:t>
      </w:r>
    </w:p>
    <w:p w:rsidR="009C58BD" w:rsidRDefault="00BE5955">
      <w:pPr>
        <w:pStyle w:val="a3"/>
        <w:tabs>
          <w:tab w:val="left" w:pos="5229"/>
          <w:tab w:val="left" w:pos="9477"/>
        </w:tabs>
        <w:spacing w:line="360" w:lineRule="auto"/>
        <w:ind w:right="166"/>
      </w:pPr>
      <w:r>
        <w:t>Непрерывные</w:t>
      </w:r>
      <w:r>
        <w:rPr>
          <w:spacing w:val="1"/>
        </w:rPr>
        <w:t xml:space="preserve"> </w:t>
      </w:r>
      <w:r>
        <w:t>случайные</w:t>
      </w:r>
      <w:r>
        <w:rPr>
          <w:spacing w:val="1"/>
        </w:rPr>
        <w:t xml:space="preserve"> </w:t>
      </w:r>
      <w:r>
        <w:t>величины.</w:t>
      </w:r>
      <w:r>
        <w:rPr>
          <w:spacing w:val="1"/>
        </w:rPr>
        <w:t xml:space="preserve"> </w:t>
      </w:r>
      <w:r>
        <w:t>Примеры.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плотности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распределения. Равномерное распределение и его свойства. Задачи, приводящие к показательному</w:t>
      </w:r>
      <w:r>
        <w:rPr>
          <w:spacing w:val="1"/>
        </w:rPr>
        <w:t xml:space="preserve"> </w:t>
      </w:r>
      <w:r>
        <w:t>распределению.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приводящие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нормальному</w:t>
      </w:r>
      <w:r>
        <w:rPr>
          <w:spacing w:val="1"/>
        </w:rPr>
        <w:t xml:space="preserve"> </w:t>
      </w:r>
      <w:r>
        <w:t>распределению.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плотности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показательного</w:t>
      </w:r>
      <w:r>
        <w:rPr>
          <w:spacing w:val="1"/>
        </w:rPr>
        <w:t xml:space="preserve"> </w:t>
      </w:r>
      <w:r>
        <w:t>распределения,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плотности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нормального</w:t>
      </w:r>
      <w:r>
        <w:rPr>
          <w:spacing w:val="1"/>
        </w:rPr>
        <w:t xml:space="preserve"> </w:t>
      </w:r>
      <w:r>
        <w:t>распределения.</w:t>
      </w:r>
      <w:r>
        <w:tab/>
        <w:t>Функция</w:t>
      </w:r>
      <w:r>
        <w:tab/>
      </w:r>
      <w:r>
        <w:rPr>
          <w:spacing w:val="-1"/>
        </w:rPr>
        <w:t>плотности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нормального</w:t>
      </w:r>
      <w:r>
        <w:rPr>
          <w:spacing w:val="2"/>
        </w:rPr>
        <w:t xml:space="preserve"> </w:t>
      </w:r>
      <w:r>
        <w:t>распределения.</w:t>
      </w:r>
    </w:p>
    <w:p w:rsidR="009C58BD" w:rsidRDefault="00BE5955">
      <w:pPr>
        <w:pStyle w:val="a3"/>
        <w:spacing w:line="360" w:lineRule="auto"/>
        <w:ind w:right="169"/>
      </w:pPr>
      <w:r>
        <w:t xml:space="preserve">Последовательность    </w:t>
      </w:r>
      <w:r>
        <w:rPr>
          <w:spacing w:val="20"/>
        </w:rPr>
        <w:t xml:space="preserve"> </w:t>
      </w:r>
      <w:r>
        <w:t xml:space="preserve">одиночных     </w:t>
      </w:r>
      <w:r>
        <w:rPr>
          <w:spacing w:val="22"/>
        </w:rPr>
        <w:t xml:space="preserve"> </w:t>
      </w:r>
      <w:r>
        <w:t xml:space="preserve">независимых     </w:t>
      </w:r>
      <w:r>
        <w:rPr>
          <w:spacing w:val="22"/>
        </w:rPr>
        <w:t xml:space="preserve"> </w:t>
      </w:r>
      <w:r>
        <w:t xml:space="preserve">событий.     </w:t>
      </w:r>
      <w:r>
        <w:rPr>
          <w:spacing w:val="24"/>
        </w:rPr>
        <w:t xml:space="preserve"> </w:t>
      </w:r>
      <w:r>
        <w:t xml:space="preserve">Задачи,     </w:t>
      </w:r>
      <w:r>
        <w:rPr>
          <w:spacing w:val="25"/>
        </w:rPr>
        <w:t xml:space="preserve"> </w:t>
      </w:r>
      <w:r>
        <w:t>приводящие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распределению Пуассона.</w:t>
      </w:r>
    </w:p>
    <w:p w:rsidR="009C58BD" w:rsidRDefault="00BE5955">
      <w:pPr>
        <w:pStyle w:val="a3"/>
        <w:spacing w:line="360" w:lineRule="auto"/>
        <w:ind w:right="160"/>
      </w:pPr>
      <w:r>
        <w:t>Ковариация двух случайных величин.</w:t>
      </w:r>
      <w:r>
        <w:rPr>
          <w:spacing w:val="1"/>
        </w:rPr>
        <w:t xml:space="preserve"> </w:t>
      </w:r>
      <w:r>
        <w:t>Коэффициент линейной</w:t>
      </w:r>
      <w:r>
        <w:rPr>
          <w:spacing w:val="1"/>
        </w:rPr>
        <w:t xml:space="preserve"> </w:t>
      </w:r>
      <w:r>
        <w:t>корреляции.</w:t>
      </w:r>
      <w:r>
        <w:rPr>
          <w:spacing w:val="1"/>
        </w:rPr>
        <w:t xml:space="preserve"> </w:t>
      </w:r>
      <w:r>
        <w:t>Совместные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величин.</w:t>
      </w:r>
      <w:r>
        <w:rPr>
          <w:spacing w:val="1"/>
        </w:rPr>
        <w:t xml:space="preserve"> </w:t>
      </w:r>
      <w:r>
        <w:t>Выборочный</w:t>
      </w:r>
      <w:r>
        <w:rPr>
          <w:spacing w:val="1"/>
        </w:rPr>
        <w:t xml:space="preserve"> </w:t>
      </w:r>
      <w:r>
        <w:t>коэффициент</w:t>
      </w:r>
      <w:r>
        <w:rPr>
          <w:spacing w:val="1"/>
        </w:rPr>
        <w:t xml:space="preserve"> </w:t>
      </w:r>
      <w:r>
        <w:t>корреляции.</w:t>
      </w:r>
      <w:r>
        <w:rPr>
          <w:spacing w:val="1"/>
        </w:rPr>
        <w:t xml:space="preserve"> </w:t>
      </w:r>
      <w:r>
        <w:t>Различие между линейной</w:t>
      </w:r>
      <w:r>
        <w:rPr>
          <w:spacing w:val="1"/>
        </w:rPr>
        <w:t xml:space="preserve"> </w:t>
      </w:r>
      <w:r>
        <w:t>связью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причинно-следственной</w:t>
      </w:r>
      <w:r>
        <w:rPr>
          <w:spacing w:val="-3"/>
        </w:rPr>
        <w:t xml:space="preserve"> </w:t>
      </w:r>
      <w:r>
        <w:t>связью. Линейная регрессия,</w:t>
      </w:r>
      <w:r>
        <w:rPr>
          <w:spacing w:val="-2"/>
        </w:rPr>
        <w:t xml:space="preserve"> </w:t>
      </w:r>
      <w:r>
        <w:t>метод</w:t>
      </w:r>
      <w:r>
        <w:rPr>
          <w:spacing w:val="-2"/>
        </w:rPr>
        <w:t xml:space="preserve"> </w:t>
      </w:r>
      <w:r>
        <w:t>наименьших</w:t>
      </w:r>
      <w:r>
        <w:rPr>
          <w:spacing w:val="-4"/>
        </w:rPr>
        <w:t xml:space="preserve"> </w:t>
      </w:r>
      <w:r>
        <w:t>квадратов.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7" w:line="362" w:lineRule="auto"/>
        <w:ind w:right="157" w:firstLine="710"/>
        <w:jc w:val="both"/>
        <w:rPr>
          <w:sz w:val="24"/>
        </w:rPr>
      </w:pPr>
      <w:r>
        <w:rPr>
          <w:sz w:val="24"/>
        </w:rPr>
        <w:lastRenderedPageBreak/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темам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«Вероятность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статистика».</w:t>
      </w:r>
      <w:r>
        <w:rPr>
          <w:spacing w:val="4"/>
          <w:sz w:val="24"/>
        </w:rPr>
        <w:t xml:space="preserve"> </w:t>
      </w:r>
      <w:r>
        <w:rPr>
          <w:sz w:val="24"/>
        </w:rPr>
        <w:t>К концу</w:t>
      </w:r>
      <w:r>
        <w:rPr>
          <w:spacing w:val="-8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2"/>
          <w:sz w:val="24"/>
        </w:rPr>
        <w:t xml:space="preserve"> </w:t>
      </w:r>
      <w:r>
        <w:rPr>
          <w:sz w:val="24"/>
        </w:rPr>
        <w:t>научится:</w:t>
      </w:r>
    </w:p>
    <w:p w:rsidR="009C58BD" w:rsidRDefault="00BE5955">
      <w:pPr>
        <w:pStyle w:val="a3"/>
        <w:spacing w:line="360" w:lineRule="auto"/>
        <w:ind w:right="181"/>
      </w:pPr>
      <w:r>
        <w:t xml:space="preserve">свободно  </w:t>
      </w:r>
      <w:r>
        <w:rPr>
          <w:spacing w:val="49"/>
        </w:rPr>
        <w:t xml:space="preserve"> </w:t>
      </w:r>
      <w:r>
        <w:t xml:space="preserve">оперировать   </w:t>
      </w:r>
      <w:r>
        <w:rPr>
          <w:spacing w:val="44"/>
        </w:rPr>
        <w:t xml:space="preserve"> </w:t>
      </w:r>
      <w:r>
        <w:t xml:space="preserve">понятиями:   </w:t>
      </w:r>
      <w:r>
        <w:rPr>
          <w:spacing w:val="44"/>
        </w:rPr>
        <w:t xml:space="preserve"> </w:t>
      </w:r>
      <w:r>
        <w:t xml:space="preserve">граф,   </w:t>
      </w:r>
      <w:r>
        <w:rPr>
          <w:spacing w:val="46"/>
        </w:rPr>
        <w:t xml:space="preserve"> </w:t>
      </w:r>
      <w:r>
        <w:t xml:space="preserve">плоский   </w:t>
      </w:r>
      <w:r>
        <w:rPr>
          <w:spacing w:val="43"/>
        </w:rPr>
        <w:t xml:space="preserve"> </w:t>
      </w:r>
      <w:r>
        <w:t xml:space="preserve">граф,   </w:t>
      </w:r>
      <w:r>
        <w:rPr>
          <w:spacing w:val="46"/>
        </w:rPr>
        <w:t xml:space="preserve"> </w:t>
      </w:r>
      <w:r>
        <w:t xml:space="preserve">связный   </w:t>
      </w:r>
      <w:r>
        <w:rPr>
          <w:spacing w:val="40"/>
        </w:rPr>
        <w:t xml:space="preserve"> </w:t>
      </w:r>
      <w:r>
        <w:t xml:space="preserve">граф,   </w:t>
      </w:r>
      <w:r>
        <w:rPr>
          <w:spacing w:val="44"/>
        </w:rPr>
        <w:t xml:space="preserve"> </w:t>
      </w:r>
      <w:r>
        <w:t>путь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графе,</w:t>
      </w:r>
      <w:r>
        <w:rPr>
          <w:spacing w:val="-2"/>
        </w:rPr>
        <w:t xml:space="preserve"> </w:t>
      </w:r>
      <w:r>
        <w:t>цепь,</w:t>
      </w:r>
      <w:r>
        <w:rPr>
          <w:spacing w:val="3"/>
        </w:rPr>
        <w:t xml:space="preserve"> </w:t>
      </w:r>
      <w:r>
        <w:t>цикл,</w:t>
      </w:r>
      <w:r>
        <w:rPr>
          <w:spacing w:val="3"/>
        </w:rPr>
        <w:t xml:space="preserve"> </w:t>
      </w:r>
      <w:r>
        <w:t>дерево,</w:t>
      </w:r>
      <w:r>
        <w:rPr>
          <w:spacing w:val="-2"/>
        </w:rPr>
        <w:t xml:space="preserve"> </w:t>
      </w:r>
      <w:r>
        <w:t>степень</w:t>
      </w:r>
      <w:r>
        <w:rPr>
          <w:spacing w:val="-3"/>
        </w:rPr>
        <w:t xml:space="preserve"> </w:t>
      </w:r>
      <w:r>
        <w:t>вершины,</w:t>
      </w:r>
      <w:r>
        <w:rPr>
          <w:spacing w:val="-3"/>
        </w:rPr>
        <w:t xml:space="preserve"> </w:t>
      </w:r>
      <w:r>
        <w:t>дерево</w:t>
      </w:r>
      <w:r>
        <w:rPr>
          <w:spacing w:val="5"/>
        </w:rPr>
        <w:t xml:space="preserve"> </w:t>
      </w:r>
      <w:r>
        <w:t>случайного</w:t>
      </w:r>
      <w:r>
        <w:rPr>
          <w:spacing w:val="5"/>
        </w:rPr>
        <w:t xml:space="preserve"> </w:t>
      </w:r>
      <w:r>
        <w:t>эксперимента;</w:t>
      </w:r>
    </w:p>
    <w:p w:rsidR="009C58BD" w:rsidRDefault="00BE5955">
      <w:pPr>
        <w:pStyle w:val="a3"/>
        <w:spacing w:line="360" w:lineRule="auto"/>
        <w:ind w:right="170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случайный</w:t>
      </w:r>
      <w:r>
        <w:rPr>
          <w:spacing w:val="1"/>
        </w:rPr>
        <w:t xml:space="preserve"> </w:t>
      </w:r>
      <w:r>
        <w:t>эксперимент</w:t>
      </w:r>
      <w:r>
        <w:rPr>
          <w:spacing w:val="1"/>
        </w:rPr>
        <w:t xml:space="preserve"> </w:t>
      </w:r>
      <w:r>
        <w:t>(опыт),</w:t>
      </w:r>
      <w:r>
        <w:rPr>
          <w:spacing w:val="1"/>
        </w:rPr>
        <w:t xml:space="preserve"> </w:t>
      </w:r>
      <w:r>
        <w:t>случайное</w:t>
      </w:r>
      <w:r>
        <w:rPr>
          <w:spacing w:val="1"/>
        </w:rPr>
        <w:t xml:space="preserve"> </w:t>
      </w:r>
      <w:r>
        <w:t>событие,</w:t>
      </w:r>
      <w:r>
        <w:rPr>
          <w:spacing w:val="1"/>
        </w:rPr>
        <w:t xml:space="preserve"> </w:t>
      </w:r>
      <w:r>
        <w:t>элементарное случайное событие (элементарный исход) случайного опыта, находить вероятности</w:t>
      </w:r>
      <w:r>
        <w:rPr>
          <w:spacing w:val="1"/>
        </w:rPr>
        <w:t xml:space="preserve"> </w:t>
      </w:r>
      <w:r>
        <w:t>событий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опытах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равновозможными</w:t>
      </w:r>
      <w:r>
        <w:rPr>
          <w:spacing w:val="-2"/>
        </w:rPr>
        <w:t xml:space="preserve"> </w:t>
      </w:r>
      <w:r>
        <w:t>элементарными</w:t>
      </w:r>
      <w:r>
        <w:rPr>
          <w:spacing w:val="-2"/>
        </w:rPr>
        <w:t xml:space="preserve"> </w:t>
      </w:r>
      <w:r>
        <w:t>событиями;</w:t>
      </w:r>
    </w:p>
    <w:p w:rsidR="009C58BD" w:rsidRDefault="00BE5955">
      <w:pPr>
        <w:pStyle w:val="a3"/>
        <w:spacing w:line="360" w:lineRule="auto"/>
        <w:ind w:right="163"/>
      </w:pPr>
      <w:r>
        <w:t>находить и формулировать события: пересечение, объединение данных событий, событие,</w:t>
      </w:r>
      <w:r>
        <w:rPr>
          <w:spacing w:val="1"/>
        </w:rPr>
        <w:t xml:space="preserve"> </w:t>
      </w:r>
      <w:r>
        <w:t>противоположное данному, использовать диаграммы Эйлера, координатную прямую для решения</w:t>
      </w:r>
      <w:r>
        <w:rPr>
          <w:spacing w:val="1"/>
        </w:rPr>
        <w:t xml:space="preserve"> </w:t>
      </w:r>
      <w:r>
        <w:t>задач, пользоваться формулой сложения вероятностей для вероятностей двух и трех случайных</w:t>
      </w:r>
      <w:r>
        <w:rPr>
          <w:spacing w:val="1"/>
        </w:rPr>
        <w:t xml:space="preserve"> </w:t>
      </w:r>
      <w:r>
        <w:t>событий;</w:t>
      </w:r>
    </w:p>
    <w:p w:rsidR="009C58BD" w:rsidRDefault="00BE5955">
      <w:pPr>
        <w:pStyle w:val="a3"/>
        <w:spacing w:line="360" w:lineRule="auto"/>
        <w:ind w:right="165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условная</w:t>
      </w:r>
      <w:r>
        <w:rPr>
          <w:spacing w:val="1"/>
        </w:rPr>
        <w:t xml:space="preserve"> </w:t>
      </w:r>
      <w:r>
        <w:t>вероятность,</w:t>
      </w:r>
      <w:r>
        <w:rPr>
          <w:spacing w:val="1"/>
        </w:rPr>
        <w:t xml:space="preserve"> </w:t>
      </w:r>
      <w:r>
        <w:t>умножение</w:t>
      </w:r>
      <w:r>
        <w:rPr>
          <w:spacing w:val="1"/>
        </w:rPr>
        <w:t xml:space="preserve"> </w:t>
      </w:r>
      <w:r>
        <w:t>вероятностей,</w:t>
      </w:r>
      <w:r>
        <w:rPr>
          <w:spacing w:val="1"/>
        </w:rPr>
        <w:t xml:space="preserve"> </w:t>
      </w:r>
      <w:r>
        <w:t>независимые</w:t>
      </w:r>
      <w:r>
        <w:rPr>
          <w:spacing w:val="1"/>
        </w:rPr>
        <w:t xml:space="preserve"> </w:t>
      </w:r>
      <w:r>
        <w:t>события, дерево случайного эксперимента, находить вероятности событий с помощью правила</w:t>
      </w:r>
      <w:r>
        <w:rPr>
          <w:spacing w:val="1"/>
        </w:rPr>
        <w:t xml:space="preserve"> </w:t>
      </w:r>
      <w:r>
        <w:t>умножения,</w:t>
      </w:r>
      <w:r>
        <w:rPr>
          <w:spacing w:val="1"/>
        </w:rPr>
        <w:t xml:space="preserve"> </w:t>
      </w:r>
      <w:r>
        <w:t>дерева</w:t>
      </w:r>
      <w:r>
        <w:rPr>
          <w:spacing w:val="1"/>
        </w:rPr>
        <w:t xml:space="preserve"> </w:t>
      </w:r>
      <w:r>
        <w:t>случайного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формулу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вероятности,</w:t>
      </w:r>
      <w:r>
        <w:rPr>
          <w:spacing w:val="60"/>
        </w:rPr>
        <w:t xml:space="preserve"> </w:t>
      </w:r>
      <w:r>
        <w:t>формулу</w:t>
      </w:r>
      <w:r>
        <w:rPr>
          <w:spacing w:val="1"/>
        </w:rPr>
        <w:t xml:space="preserve"> </w:t>
      </w:r>
      <w:r>
        <w:t>Байеса при решении задач, определять независимость</w:t>
      </w:r>
      <w:r>
        <w:rPr>
          <w:spacing w:val="1"/>
        </w:rPr>
        <w:t xml:space="preserve"> </w:t>
      </w:r>
      <w:r>
        <w:t>событий по</w:t>
      </w:r>
      <w:r>
        <w:rPr>
          <w:spacing w:val="1"/>
        </w:rPr>
        <w:t xml:space="preserve"> </w:t>
      </w:r>
      <w:r>
        <w:t>формуле и по организации</w:t>
      </w:r>
      <w:r>
        <w:rPr>
          <w:spacing w:val="1"/>
        </w:rPr>
        <w:t xml:space="preserve"> </w:t>
      </w:r>
      <w:r>
        <w:t>случайного</w:t>
      </w:r>
      <w:r>
        <w:rPr>
          <w:spacing w:val="5"/>
        </w:rPr>
        <w:t xml:space="preserve"> </w:t>
      </w:r>
      <w:r>
        <w:t>эксперимента;</w:t>
      </w:r>
    </w:p>
    <w:p w:rsidR="009C58BD" w:rsidRDefault="00BE5955">
      <w:pPr>
        <w:pStyle w:val="a3"/>
        <w:spacing w:line="360" w:lineRule="auto"/>
        <w:ind w:right="174"/>
      </w:pPr>
      <w:r>
        <w:t>применять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комбинаторные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элементов множеств,</w:t>
      </w:r>
      <w:r>
        <w:rPr>
          <w:spacing w:val="1"/>
        </w:rPr>
        <w:t xml:space="preserve"> </w:t>
      </w:r>
      <w:r>
        <w:t>элементарных</w:t>
      </w:r>
      <w:r>
        <w:rPr>
          <w:spacing w:val="-4"/>
        </w:rPr>
        <w:t xml:space="preserve"> </w:t>
      </w:r>
      <w:r>
        <w:t>событий</w:t>
      </w:r>
      <w:r>
        <w:rPr>
          <w:spacing w:val="-3"/>
        </w:rPr>
        <w:t xml:space="preserve"> </w:t>
      </w:r>
      <w:r>
        <w:t>случайного</w:t>
      </w:r>
      <w:r>
        <w:rPr>
          <w:spacing w:val="-3"/>
        </w:rPr>
        <w:t xml:space="preserve"> </w:t>
      </w:r>
      <w:r>
        <w:t>опыта,</w:t>
      </w:r>
      <w:r>
        <w:rPr>
          <w:spacing w:val="-2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теории</w:t>
      </w:r>
      <w:r>
        <w:rPr>
          <w:spacing w:val="-3"/>
        </w:rPr>
        <w:t xml:space="preserve"> </w:t>
      </w:r>
      <w:r>
        <w:t>вероятностей;</w:t>
      </w:r>
    </w:p>
    <w:p w:rsidR="009C58BD" w:rsidRDefault="00BE5955">
      <w:pPr>
        <w:pStyle w:val="a3"/>
        <w:tabs>
          <w:tab w:val="left" w:pos="2089"/>
          <w:tab w:val="left" w:pos="2962"/>
          <w:tab w:val="left" w:pos="4404"/>
          <w:tab w:val="left" w:pos="5781"/>
          <w:tab w:val="left" w:pos="6530"/>
          <w:tab w:val="left" w:pos="7749"/>
          <w:tab w:val="left" w:pos="9501"/>
        </w:tabs>
        <w:spacing w:line="360" w:lineRule="auto"/>
        <w:ind w:right="171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бинарный</w:t>
      </w:r>
      <w:r>
        <w:rPr>
          <w:spacing w:val="1"/>
        </w:rPr>
        <w:t xml:space="preserve"> </w:t>
      </w:r>
      <w:r>
        <w:t>случайный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(испытание),</w:t>
      </w:r>
      <w:r>
        <w:rPr>
          <w:spacing w:val="1"/>
        </w:rPr>
        <w:t xml:space="preserve"> </w:t>
      </w:r>
      <w:r>
        <w:t>успех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неудача,</w:t>
      </w:r>
      <w:r>
        <w:rPr>
          <w:spacing w:val="1"/>
        </w:rPr>
        <w:t xml:space="preserve"> </w:t>
      </w:r>
      <w:r>
        <w:t>независимые</w:t>
      </w:r>
      <w:r>
        <w:rPr>
          <w:spacing w:val="1"/>
        </w:rPr>
        <w:t xml:space="preserve"> </w:t>
      </w:r>
      <w:r>
        <w:t>испытания,</w:t>
      </w:r>
      <w:r>
        <w:rPr>
          <w:spacing w:val="1"/>
        </w:rPr>
        <w:t xml:space="preserve"> </w:t>
      </w:r>
      <w:r>
        <w:t>серия</w:t>
      </w:r>
      <w:r>
        <w:rPr>
          <w:spacing w:val="1"/>
        </w:rPr>
        <w:t xml:space="preserve"> </w:t>
      </w:r>
      <w:r>
        <w:t>испытаний,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событий: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серии</w:t>
      </w:r>
      <w:r>
        <w:rPr>
          <w:spacing w:val="1"/>
        </w:rPr>
        <w:t xml:space="preserve"> </w:t>
      </w:r>
      <w:r>
        <w:t>испытаний</w:t>
      </w:r>
      <w:r>
        <w:tab/>
        <w:t>до</w:t>
      </w:r>
      <w:r>
        <w:tab/>
        <w:t>первого</w:t>
      </w:r>
      <w:r>
        <w:tab/>
        <w:t>успеха,</w:t>
      </w:r>
      <w:r>
        <w:tab/>
        <w:t>в</w:t>
      </w:r>
      <w:r>
        <w:tab/>
        <w:t>серии</w:t>
      </w:r>
      <w:r>
        <w:tab/>
        <w:t>испытаний</w:t>
      </w:r>
      <w:r>
        <w:tab/>
      </w:r>
      <w:r>
        <w:rPr>
          <w:spacing w:val="-2"/>
        </w:rPr>
        <w:t>Бернулли,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опыте,</w:t>
      </w:r>
      <w:r>
        <w:rPr>
          <w:spacing w:val="-2"/>
        </w:rPr>
        <w:t xml:space="preserve"> </w:t>
      </w:r>
      <w:r>
        <w:t>связанном</w:t>
      </w:r>
      <w:r>
        <w:rPr>
          <w:spacing w:val="3"/>
        </w:rPr>
        <w:t xml:space="preserve"> </w:t>
      </w:r>
      <w:r>
        <w:t>со</w:t>
      </w:r>
      <w:r>
        <w:rPr>
          <w:spacing w:val="5"/>
        </w:rPr>
        <w:t xml:space="preserve"> </w:t>
      </w:r>
      <w:r>
        <w:t>случайным</w:t>
      </w:r>
      <w:r>
        <w:rPr>
          <w:spacing w:val="2"/>
        </w:rPr>
        <w:t xml:space="preserve"> </w:t>
      </w:r>
      <w:r>
        <w:t>выбором</w:t>
      </w:r>
      <w:r>
        <w:rPr>
          <w:spacing w:val="2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конечной</w:t>
      </w:r>
      <w:r>
        <w:rPr>
          <w:spacing w:val="-3"/>
        </w:rPr>
        <w:t xml:space="preserve"> </w:t>
      </w:r>
      <w:r>
        <w:t>совокупности;</w:t>
      </w:r>
    </w:p>
    <w:p w:rsidR="009C58BD" w:rsidRDefault="00BE5955">
      <w:pPr>
        <w:pStyle w:val="a3"/>
        <w:spacing w:line="360" w:lineRule="auto"/>
        <w:ind w:right="171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случайная</w:t>
      </w:r>
      <w:r>
        <w:rPr>
          <w:spacing w:val="1"/>
        </w:rPr>
        <w:t xml:space="preserve"> </w:t>
      </w:r>
      <w:r>
        <w:t>величина,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вероятностей,</w:t>
      </w:r>
      <w:r>
        <w:rPr>
          <w:spacing w:val="1"/>
        </w:rPr>
        <w:t xml:space="preserve"> </w:t>
      </w:r>
      <w:r>
        <w:t>диаграмма</w:t>
      </w:r>
      <w:r>
        <w:rPr>
          <w:spacing w:val="1"/>
        </w:rPr>
        <w:t xml:space="preserve"> </w:t>
      </w:r>
      <w:r>
        <w:t>распределения,</w:t>
      </w:r>
      <w:r>
        <w:rPr>
          <w:spacing w:val="1"/>
        </w:rPr>
        <w:t xml:space="preserve"> </w:t>
      </w:r>
      <w:r>
        <w:t>бинарная</w:t>
      </w:r>
      <w:r>
        <w:rPr>
          <w:spacing w:val="1"/>
        </w:rPr>
        <w:t xml:space="preserve"> </w:t>
      </w:r>
      <w:r>
        <w:t>случайная</w:t>
      </w:r>
      <w:r>
        <w:rPr>
          <w:spacing w:val="1"/>
        </w:rPr>
        <w:t xml:space="preserve"> </w:t>
      </w:r>
      <w:r>
        <w:t>величина,</w:t>
      </w:r>
      <w:r>
        <w:rPr>
          <w:spacing w:val="1"/>
        </w:rPr>
        <w:t xml:space="preserve"> </w:t>
      </w:r>
      <w:r>
        <w:t>геометрическое,</w:t>
      </w:r>
      <w:r>
        <w:rPr>
          <w:spacing w:val="1"/>
        </w:rPr>
        <w:t xml:space="preserve"> </w:t>
      </w:r>
      <w:r>
        <w:t>биномиальное</w:t>
      </w:r>
      <w:r>
        <w:rPr>
          <w:spacing w:val="1"/>
        </w:rPr>
        <w:t xml:space="preserve"> </w:t>
      </w:r>
      <w:r>
        <w:t>распределение.</w:t>
      </w:r>
    </w:p>
    <w:p w:rsidR="009C58BD" w:rsidRDefault="00BE5955">
      <w:pPr>
        <w:pStyle w:val="a3"/>
        <w:spacing w:line="362" w:lineRule="auto"/>
        <w:ind w:right="164"/>
      </w:pPr>
      <w:r>
        <w:t>119.9.4.2. 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«Вероятность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статистика».</w:t>
      </w:r>
      <w:r>
        <w:rPr>
          <w:spacing w:val="4"/>
        </w:rPr>
        <w:t xml:space="preserve"> </w:t>
      </w:r>
      <w:r>
        <w:t>К концу</w:t>
      </w:r>
      <w:r>
        <w:rPr>
          <w:spacing w:val="-8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обучающийся</w:t>
      </w:r>
      <w:r>
        <w:rPr>
          <w:spacing w:val="2"/>
        </w:rPr>
        <w:t xml:space="preserve"> </w:t>
      </w:r>
      <w:r>
        <w:t>научится:</w:t>
      </w:r>
    </w:p>
    <w:p w:rsidR="009C58BD" w:rsidRDefault="00BE5955">
      <w:pPr>
        <w:pStyle w:val="a3"/>
        <w:tabs>
          <w:tab w:val="left" w:pos="1993"/>
          <w:tab w:val="left" w:pos="4105"/>
          <w:tab w:val="left" w:pos="6446"/>
          <w:tab w:val="left" w:pos="7747"/>
          <w:tab w:val="left" w:pos="9686"/>
        </w:tabs>
        <w:spacing w:line="360" w:lineRule="auto"/>
        <w:ind w:right="172"/>
      </w:pPr>
      <w:r>
        <w:t>оперировать понятиями: совместное распределение двух случайных величин, использовать</w:t>
      </w:r>
      <w:r>
        <w:rPr>
          <w:spacing w:val="1"/>
        </w:rPr>
        <w:t xml:space="preserve"> </w:t>
      </w:r>
      <w:r>
        <w:t>таблицу</w:t>
      </w:r>
      <w:r>
        <w:tab/>
        <w:t>совместного</w:t>
      </w:r>
      <w:r>
        <w:tab/>
        <w:t>распределения</w:t>
      </w:r>
      <w:r>
        <w:tab/>
        <w:t>двух</w:t>
      </w:r>
      <w:r>
        <w:tab/>
        <w:t>случайных</w:t>
      </w:r>
      <w:r>
        <w:tab/>
      </w:r>
      <w:r>
        <w:rPr>
          <w:spacing w:val="-1"/>
        </w:rPr>
        <w:t>величин</w:t>
      </w:r>
      <w:r>
        <w:rPr>
          <w:spacing w:val="-58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выделения</w:t>
      </w:r>
      <w:r>
        <w:rPr>
          <w:spacing w:val="-2"/>
        </w:rPr>
        <w:t xml:space="preserve"> </w:t>
      </w:r>
      <w:r>
        <w:t>распределения</w:t>
      </w:r>
      <w:r>
        <w:rPr>
          <w:spacing w:val="-2"/>
        </w:rPr>
        <w:t xml:space="preserve"> </w:t>
      </w:r>
      <w:r>
        <w:t>каждой</w:t>
      </w:r>
      <w:r>
        <w:rPr>
          <w:spacing w:val="-6"/>
        </w:rPr>
        <w:t xml:space="preserve"> </w:t>
      </w:r>
      <w:r>
        <w:t>величины,</w:t>
      </w:r>
      <w:r>
        <w:rPr>
          <w:spacing w:val="-5"/>
        </w:rPr>
        <w:t xml:space="preserve"> </w:t>
      </w:r>
      <w:r>
        <w:t>определения</w:t>
      </w:r>
      <w:r>
        <w:rPr>
          <w:spacing w:val="-2"/>
        </w:rPr>
        <w:t xml:space="preserve"> </w:t>
      </w:r>
      <w:r>
        <w:t>независимости</w:t>
      </w:r>
      <w:r>
        <w:rPr>
          <w:spacing w:val="-5"/>
        </w:rPr>
        <w:t xml:space="preserve"> </w:t>
      </w:r>
      <w:r>
        <w:t>случайных</w:t>
      </w:r>
      <w:r>
        <w:rPr>
          <w:spacing w:val="-7"/>
        </w:rPr>
        <w:t xml:space="preserve"> </w:t>
      </w:r>
      <w:r>
        <w:t>величин;</w:t>
      </w:r>
    </w:p>
    <w:p w:rsidR="009C58BD" w:rsidRDefault="00BE5955">
      <w:pPr>
        <w:pStyle w:val="a3"/>
        <w:tabs>
          <w:tab w:val="left" w:pos="2996"/>
          <w:tab w:val="left" w:pos="5016"/>
          <w:tab w:val="left" w:pos="6844"/>
          <w:tab w:val="left" w:pos="9522"/>
        </w:tabs>
        <w:spacing w:line="360" w:lineRule="auto"/>
        <w:ind w:right="165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понятием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(распределения),</w:t>
      </w:r>
      <w:r>
        <w:tab/>
        <w:t>применять</w:t>
      </w:r>
      <w:r>
        <w:tab/>
        <w:t>свойства</w:t>
      </w:r>
      <w:r>
        <w:tab/>
        <w:t>математического</w:t>
      </w:r>
      <w:r>
        <w:tab/>
        <w:t>ожидания</w:t>
      </w:r>
      <w:r>
        <w:rPr>
          <w:spacing w:val="-58"/>
        </w:rPr>
        <w:t xml:space="preserve"> </w:t>
      </w:r>
      <w:r>
        <w:t xml:space="preserve">при      </w:t>
      </w:r>
      <w:r>
        <w:rPr>
          <w:spacing w:val="23"/>
        </w:rPr>
        <w:t xml:space="preserve"> </w:t>
      </w:r>
      <w:r>
        <w:t xml:space="preserve">решении       </w:t>
      </w:r>
      <w:r>
        <w:rPr>
          <w:spacing w:val="21"/>
        </w:rPr>
        <w:t xml:space="preserve"> </w:t>
      </w:r>
      <w:r>
        <w:t xml:space="preserve">задач,       </w:t>
      </w:r>
      <w:r>
        <w:rPr>
          <w:spacing w:val="18"/>
        </w:rPr>
        <w:t xml:space="preserve"> </w:t>
      </w:r>
      <w:r>
        <w:t xml:space="preserve">вычислять       </w:t>
      </w:r>
      <w:r>
        <w:rPr>
          <w:spacing w:val="16"/>
        </w:rPr>
        <w:t xml:space="preserve"> </w:t>
      </w:r>
      <w:r>
        <w:t xml:space="preserve">математическое       </w:t>
      </w:r>
      <w:r>
        <w:rPr>
          <w:spacing w:val="15"/>
        </w:rPr>
        <w:t xml:space="preserve"> </w:t>
      </w:r>
      <w:r>
        <w:t xml:space="preserve">ожидание       </w:t>
      </w:r>
      <w:r>
        <w:rPr>
          <w:spacing w:val="19"/>
        </w:rPr>
        <w:t xml:space="preserve"> </w:t>
      </w:r>
      <w:r>
        <w:t>биномиального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геометрического</w:t>
      </w:r>
      <w:r>
        <w:rPr>
          <w:spacing w:val="2"/>
        </w:rPr>
        <w:t xml:space="preserve"> </w:t>
      </w:r>
      <w:r>
        <w:t>распределений;</w:t>
      </w:r>
    </w:p>
    <w:p w:rsidR="009C58BD" w:rsidRDefault="00BE5955">
      <w:pPr>
        <w:pStyle w:val="a3"/>
        <w:spacing w:line="360" w:lineRule="auto"/>
        <w:ind w:right="165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дисперсия,</w:t>
      </w:r>
      <w:r>
        <w:rPr>
          <w:spacing w:val="1"/>
        </w:rPr>
        <w:t xml:space="preserve"> </w:t>
      </w:r>
      <w:r>
        <w:t>стандартное</w:t>
      </w:r>
      <w:r>
        <w:rPr>
          <w:spacing w:val="1"/>
        </w:rPr>
        <w:t xml:space="preserve"> </w:t>
      </w:r>
      <w:r>
        <w:t>отклонение</w:t>
      </w:r>
      <w:r>
        <w:rPr>
          <w:spacing w:val="6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величины,</w:t>
      </w:r>
      <w:r>
        <w:rPr>
          <w:spacing w:val="7"/>
        </w:rPr>
        <w:t xml:space="preserve"> </w:t>
      </w:r>
      <w:r>
        <w:t>применять</w:t>
      </w:r>
      <w:r>
        <w:rPr>
          <w:spacing w:val="7"/>
        </w:rPr>
        <w:t xml:space="preserve"> </w:t>
      </w:r>
      <w:r>
        <w:t>свойства</w:t>
      </w:r>
      <w:r>
        <w:rPr>
          <w:spacing w:val="9"/>
        </w:rPr>
        <w:t xml:space="preserve"> </w:t>
      </w:r>
      <w:r>
        <w:t>дисперсии</w:t>
      </w:r>
      <w:r>
        <w:rPr>
          <w:spacing w:val="6"/>
        </w:rPr>
        <w:t xml:space="preserve"> </w:t>
      </w:r>
      <w:r>
        <w:t>случайной</w:t>
      </w:r>
      <w:r>
        <w:rPr>
          <w:spacing w:val="6"/>
        </w:rPr>
        <w:t xml:space="preserve"> </w:t>
      </w:r>
      <w:r>
        <w:t>величины</w:t>
      </w:r>
      <w:r>
        <w:rPr>
          <w:spacing w:val="7"/>
        </w:rPr>
        <w:t xml:space="preserve"> </w:t>
      </w:r>
      <w:r>
        <w:t>(распределения)</w:t>
      </w:r>
      <w:r>
        <w:rPr>
          <w:spacing w:val="7"/>
        </w:rPr>
        <w:t xml:space="preserve"> </w:t>
      </w:r>
      <w:r>
        <w:t>при</w:t>
      </w:r>
      <w:r>
        <w:rPr>
          <w:spacing w:val="6"/>
        </w:rPr>
        <w:t xml:space="preserve"> </w:t>
      </w:r>
      <w:r>
        <w:t>решении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3" w:firstLine="0"/>
      </w:pPr>
      <w:r>
        <w:lastRenderedPageBreak/>
        <w:t>задач,</w:t>
      </w:r>
      <w:r>
        <w:rPr>
          <w:spacing w:val="1"/>
        </w:rPr>
        <w:t xml:space="preserve"> </w:t>
      </w:r>
      <w:r>
        <w:t>вычислять</w:t>
      </w:r>
      <w:r>
        <w:rPr>
          <w:spacing w:val="1"/>
        </w:rPr>
        <w:t xml:space="preserve"> </w:t>
      </w:r>
      <w:r>
        <w:t>дисперсию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стандартное</w:t>
      </w:r>
      <w:r>
        <w:rPr>
          <w:spacing w:val="1"/>
        </w:rPr>
        <w:t xml:space="preserve"> </w:t>
      </w:r>
      <w:r>
        <w:t>отклонение</w:t>
      </w:r>
      <w:r>
        <w:rPr>
          <w:spacing w:val="1"/>
        </w:rPr>
        <w:t xml:space="preserve"> </w:t>
      </w:r>
      <w:r>
        <w:t>геометрического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биномиального</w:t>
      </w:r>
      <w:r>
        <w:rPr>
          <w:spacing w:val="1"/>
        </w:rPr>
        <w:t xml:space="preserve"> </w:t>
      </w:r>
      <w:r>
        <w:t>распределений;</w:t>
      </w:r>
    </w:p>
    <w:p w:rsidR="009C58BD" w:rsidRDefault="00BE5955">
      <w:pPr>
        <w:pStyle w:val="a3"/>
        <w:spacing w:line="360" w:lineRule="auto"/>
        <w:ind w:right="166"/>
      </w:pPr>
      <w:r>
        <w:t>вычислять выборочные характеристики по данной выборке и оценивать характеристики</w:t>
      </w:r>
      <w:r>
        <w:rPr>
          <w:spacing w:val="1"/>
        </w:rPr>
        <w:t xml:space="preserve"> </w:t>
      </w:r>
      <w:r>
        <w:t>генеральной</w:t>
      </w:r>
      <w:r>
        <w:rPr>
          <w:spacing w:val="1"/>
        </w:rPr>
        <w:t xml:space="preserve"> </w:t>
      </w:r>
      <w:r>
        <w:t>совокупности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выборочным</w:t>
      </w:r>
      <w:r>
        <w:rPr>
          <w:spacing w:val="1"/>
        </w:rPr>
        <w:t xml:space="preserve"> </w:t>
      </w:r>
      <w:r>
        <w:t>характеристикам.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проверять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статистические</w:t>
      </w:r>
      <w:r>
        <w:rPr>
          <w:spacing w:val="1"/>
        </w:rPr>
        <w:t xml:space="preserve"> </w:t>
      </w:r>
      <w:r>
        <w:t>гипотезы,</w:t>
      </w:r>
      <w:r>
        <w:rPr>
          <w:spacing w:val="1"/>
        </w:rPr>
        <w:t xml:space="preserve"> </w:t>
      </w:r>
      <w:r>
        <w:t>пользуясь</w:t>
      </w:r>
      <w:r>
        <w:rPr>
          <w:spacing w:val="1"/>
        </w:rPr>
        <w:t xml:space="preserve"> </w:t>
      </w:r>
      <w:r>
        <w:t>изученными</w:t>
      </w:r>
      <w:r>
        <w:rPr>
          <w:spacing w:val="1"/>
        </w:rPr>
        <w:t xml:space="preserve"> </w:t>
      </w:r>
      <w:r>
        <w:t>распределениями.</w:t>
      </w:r>
    </w:p>
    <w:p w:rsidR="009C58BD" w:rsidRDefault="009C58BD">
      <w:pPr>
        <w:pStyle w:val="a3"/>
        <w:spacing w:before="1"/>
        <w:ind w:left="0" w:firstLine="0"/>
        <w:jc w:val="left"/>
        <w:rPr>
          <w:sz w:val="36"/>
        </w:rPr>
      </w:pPr>
    </w:p>
    <w:p w:rsidR="009C58BD" w:rsidRDefault="00BE5955">
      <w:pPr>
        <w:pStyle w:val="1"/>
        <w:numPr>
          <w:ilvl w:val="1"/>
          <w:numId w:val="104"/>
        </w:numPr>
        <w:tabs>
          <w:tab w:val="left" w:pos="1520"/>
        </w:tabs>
        <w:spacing w:before="1" w:line="360" w:lineRule="auto"/>
        <w:ind w:right="175" w:firstLine="706"/>
        <w:jc w:val="both"/>
      </w:pPr>
      <w:bookmarkStart w:id="6" w:name="120._Федеральная_рабочая_программа_по_уч"/>
      <w:bookmarkEnd w:id="6"/>
      <w:r>
        <w:t>Федеральная рабочая программа по учебному предмету «Информатика» (базовый</w:t>
      </w:r>
      <w:r>
        <w:rPr>
          <w:spacing w:val="-57"/>
        </w:rPr>
        <w:t xml:space="preserve"> </w:t>
      </w:r>
      <w:r>
        <w:t>уровень).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Федеральная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рабочая программа по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учебному предмету «Информатика» (базовый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уровень) (предметная область «Математика и информатика») (далее соответственно – 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информатике,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информатика)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записку,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планируемые результаты</w:t>
      </w:r>
      <w:r>
        <w:rPr>
          <w:spacing w:val="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информатике.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общие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информатики,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характеристику психологических предпосылок к её изучению обучающимися, место в 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4"/>
          <w:sz w:val="24"/>
        </w:rPr>
        <w:t xml:space="preserve"> </w:t>
      </w:r>
      <w:r>
        <w:rPr>
          <w:sz w:val="24"/>
        </w:rPr>
        <w:t>плана,</w:t>
      </w:r>
      <w:r>
        <w:rPr>
          <w:spacing w:val="16"/>
          <w:sz w:val="24"/>
        </w:rPr>
        <w:t xml:space="preserve"> </w:t>
      </w:r>
      <w:r>
        <w:rPr>
          <w:sz w:val="24"/>
        </w:rPr>
        <w:t>а</w:t>
      </w:r>
      <w:r>
        <w:rPr>
          <w:spacing w:val="9"/>
          <w:sz w:val="24"/>
        </w:rPr>
        <w:t xml:space="preserve"> </w:t>
      </w:r>
      <w:r>
        <w:rPr>
          <w:sz w:val="24"/>
        </w:rPr>
        <w:t>также</w:t>
      </w:r>
      <w:r>
        <w:rPr>
          <w:spacing w:val="13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17"/>
          <w:sz w:val="24"/>
        </w:rPr>
        <w:t xml:space="preserve"> </w:t>
      </w:r>
      <w:r>
        <w:rPr>
          <w:sz w:val="24"/>
        </w:rPr>
        <w:t>к</w:t>
      </w:r>
      <w:r>
        <w:rPr>
          <w:spacing w:val="8"/>
          <w:sz w:val="24"/>
        </w:rPr>
        <w:t xml:space="preserve"> </w:t>
      </w:r>
      <w:r>
        <w:rPr>
          <w:sz w:val="24"/>
        </w:rPr>
        <w:t>отбору</w:t>
      </w:r>
      <w:r>
        <w:rPr>
          <w:spacing w:val="5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6"/>
          <w:sz w:val="24"/>
        </w:rPr>
        <w:t xml:space="preserve"> </w:t>
      </w:r>
      <w:r>
        <w:rPr>
          <w:sz w:val="24"/>
        </w:rPr>
        <w:t>к</w:t>
      </w:r>
      <w:r>
        <w:rPr>
          <w:spacing w:val="9"/>
          <w:sz w:val="24"/>
        </w:rPr>
        <w:t xml:space="preserve"> </w:t>
      </w:r>
      <w:r>
        <w:rPr>
          <w:sz w:val="24"/>
        </w:rPr>
        <w:t>определению</w:t>
      </w:r>
      <w:r>
        <w:rPr>
          <w:spacing w:val="12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9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 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тематического</w:t>
      </w:r>
      <w:r>
        <w:rPr>
          <w:spacing w:val="2"/>
          <w:sz w:val="24"/>
        </w:rPr>
        <w:t xml:space="preserve"> </w:t>
      </w:r>
      <w:r>
        <w:rPr>
          <w:sz w:val="24"/>
        </w:rPr>
        <w:t>планирования.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362" w:lineRule="auto"/>
        <w:ind w:right="168" w:firstLine="710"/>
        <w:jc w:val="both"/>
        <w:rPr>
          <w:sz w:val="24"/>
        </w:rPr>
      </w:pPr>
      <w:r>
        <w:rPr>
          <w:sz w:val="24"/>
        </w:rPr>
        <w:t>Содержание обучения раскрывает содержательные линии, которые предлагаются для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 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информатике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личностные,        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метапредметные          результаты          за          весь          период          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2"/>
          <w:sz w:val="24"/>
        </w:rPr>
        <w:t xml:space="preserve"> </w:t>
      </w:r>
      <w:r>
        <w:rPr>
          <w:sz w:val="24"/>
        </w:rPr>
        <w:t>год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69"/>
        </w:tabs>
        <w:ind w:left="1769" w:hanging="725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  <w:tab w:val="left" w:pos="5096"/>
          <w:tab w:val="left" w:pos="10213"/>
        </w:tabs>
        <w:spacing w:before="129" w:line="360" w:lineRule="auto"/>
        <w:ind w:right="167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даёт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целях,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 учебного предмета «Информатика» на базовом уровне, устанавливает обязательное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предусматривает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темам</w:t>
      </w:r>
      <w:r>
        <w:rPr>
          <w:spacing w:val="1"/>
          <w:sz w:val="24"/>
        </w:rPr>
        <w:t xml:space="preserve"> </w:t>
      </w:r>
      <w:r>
        <w:rPr>
          <w:sz w:val="24"/>
        </w:rPr>
        <w:t>курса,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z w:val="24"/>
        </w:rPr>
        <w:tab/>
        <w:t>распределение</w:t>
      </w:r>
      <w:r>
        <w:rPr>
          <w:sz w:val="24"/>
        </w:rPr>
        <w:tab/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классам</w:t>
      </w:r>
      <w:r>
        <w:rPr>
          <w:spacing w:val="2"/>
          <w:sz w:val="24"/>
        </w:rPr>
        <w:t xml:space="preserve"> </w:t>
      </w:r>
      <w:r>
        <w:rPr>
          <w:sz w:val="24"/>
        </w:rPr>
        <w:t>(годам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изучения).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  <w:tab w:val="left" w:pos="3803"/>
          <w:tab w:val="left" w:pos="4820"/>
          <w:tab w:val="left" w:pos="6955"/>
          <w:tab w:val="left" w:pos="8871"/>
        </w:tabs>
        <w:spacing w:before="3" w:line="360" w:lineRule="auto"/>
        <w:ind w:right="165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z w:val="24"/>
        </w:rPr>
        <w:tab/>
        <w:t>по</w:t>
      </w:r>
      <w:r>
        <w:rPr>
          <w:sz w:val="24"/>
        </w:rPr>
        <w:tab/>
        <w:t>информатике</w:t>
      </w:r>
      <w:r>
        <w:rPr>
          <w:sz w:val="24"/>
        </w:rPr>
        <w:tab/>
        <w:t>определяет</w:t>
      </w:r>
      <w:r>
        <w:rPr>
          <w:sz w:val="24"/>
        </w:rPr>
        <w:tab/>
      </w:r>
      <w:r>
        <w:rPr>
          <w:spacing w:val="-1"/>
          <w:sz w:val="24"/>
        </w:rPr>
        <w:t>количественные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и   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качественные     характеристики     учебного     материала     для     каждого     года     изучения,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в том числе для содержательного наполнения разного вида контроля (промежуточной 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проверочных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аттестации).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 по информатике является основой для составления авторских учебных программ 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учебников,</w:t>
      </w:r>
      <w:r>
        <w:rPr>
          <w:spacing w:val="-2"/>
          <w:sz w:val="24"/>
        </w:rPr>
        <w:t xml:space="preserve"> </w:t>
      </w:r>
      <w:r>
        <w:rPr>
          <w:sz w:val="24"/>
        </w:rPr>
        <w:t>поурочного</w:t>
      </w:r>
      <w:r>
        <w:rPr>
          <w:spacing w:val="6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6"/>
          <w:sz w:val="24"/>
        </w:rPr>
        <w:t xml:space="preserve"> </w:t>
      </w:r>
      <w:r>
        <w:rPr>
          <w:sz w:val="24"/>
        </w:rPr>
        <w:t>учителем.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7" w:line="362" w:lineRule="auto"/>
        <w:ind w:right="158" w:firstLine="710"/>
        <w:rPr>
          <w:sz w:val="24"/>
        </w:rPr>
      </w:pPr>
      <w:r>
        <w:rPr>
          <w:sz w:val="24"/>
        </w:rPr>
        <w:lastRenderedPageBreak/>
        <w:t>Учебный</w:t>
      </w:r>
      <w:r>
        <w:rPr>
          <w:spacing w:val="10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8"/>
          <w:sz w:val="24"/>
        </w:rPr>
        <w:t xml:space="preserve"> </w:t>
      </w:r>
      <w:r>
        <w:rPr>
          <w:sz w:val="24"/>
        </w:rPr>
        <w:t>«Информатика»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6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7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57"/>
          <w:sz w:val="24"/>
        </w:rPr>
        <w:t xml:space="preserve"> </w:t>
      </w:r>
      <w:r>
        <w:rPr>
          <w:sz w:val="24"/>
        </w:rPr>
        <w:t>отражает:</w:t>
      </w:r>
    </w:p>
    <w:p w:rsidR="009C58BD" w:rsidRDefault="00BE5955">
      <w:pPr>
        <w:pStyle w:val="a3"/>
        <w:spacing w:line="360" w:lineRule="auto"/>
        <w:ind w:right="166"/>
        <w:jc w:val="left"/>
      </w:pPr>
      <w:r>
        <w:t>сущность</w:t>
      </w:r>
      <w:r>
        <w:rPr>
          <w:spacing w:val="21"/>
        </w:rPr>
        <w:t xml:space="preserve"> </w:t>
      </w:r>
      <w:r>
        <w:t>информатики</w:t>
      </w:r>
      <w:r>
        <w:rPr>
          <w:spacing w:val="21"/>
        </w:rPr>
        <w:t xml:space="preserve"> </w:t>
      </w:r>
      <w:r>
        <w:t>как</w:t>
      </w:r>
      <w:r>
        <w:rPr>
          <w:spacing w:val="18"/>
        </w:rPr>
        <w:t xml:space="preserve"> </w:t>
      </w:r>
      <w:r>
        <w:t>научной</w:t>
      </w:r>
      <w:r>
        <w:rPr>
          <w:spacing w:val="21"/>
        </w:rPr>
        <w:t xml:space="preserve"> </w:t>
      </w:r>
      <w:r>
        <w:t>дисциплины,</w:t>
      </w:r>
      <w:r>
        <w:rPr>
          <w:spacing w:val="22"/>
        </w:rPr>
        <w:t xml:space="preserve"> </w:t>
      </w:r>
      <w:r>
        <w:t>изучающей</w:t>
      </w:r>
      <w:r>
        <w:rPr>
          <w:spacing w:val="22"/>
        </w:rPr>
        <w:t xml:space="preserve"> </w:t>
      </w:r>
      <w:r>
        <w:t>закономерности</w:t>
      </w:r>
      <w:r>
        <w:rPr>
          <w:spacing w:val="17"/>
        </w:rPr>
        <w:t xml:space="preserve"> </w:t>
      </w:r>
      <w:r>
        <w:t>протекания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2"/>
        </w:rPr>
        <w:t xml:space="preserve"> </w:t>
      </w:r>
      <w:r>
        <w:t>автоматизации</w:t>
      </w:r>
      <w:r>
        <w:rPr>
          <w:spacing w:val="-3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процессов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системах;</w:t>
      </w:r>
    </w:p>
    <w:p w:rsidR="009C58BD" w:rsidRDefault="00BE5955">
      <w:pPr>
        <w:pStyle w:val="a3"/>
        <w:spacing w:line="362" w:lineRule="auto"/>
        <w:jc w:val="left"/>
      </w:pPr>
      <w:r>
        <w:t>основные</w:t>
      </w:r>
      <w:r>
        <w:rPr>
          <w:spacing w:val="26"/>
        </w:rPr>
        <w:t xml:space="preserve"> </w:t>
      </w:r>
      <w:r>
        <w:t>области</w:t>
      </w:r>
      <w:r>
        <w:rPr>
          <w:spacing w:val="33"/>
        </w:rPr>
        <w:t xml:space="preserve"> </w:t>
      </w:r>
      <w:r>
        <w:t>применения</w:t>
      </w:r>
      <w:r>
        <w:rPr>
          <w:spacing w:val="31"/>
        </w:rPr>
        <w:t xml:space="preserve"> </w:t>
      </w:r>
      <w:r>
        <w:t>информатики,</w:t>
      </w:r>
      <w:r>
        <w:rPr>
          <w:spacing w:val="34"/>
        </w:rPr>
        <w:t xml:space="preserve"> </w:t>
      </w:r>
      <w:r>
        <w:t>прежде</w:t>
      </w:r>
      <w:r>
        <w:rPr>
          <w:spacing w:val="35"/>
        </w:rPr>
        <w:t xml:space="preserve"> </w:t>
      </w:r>
      <w:r>
        <w:t>всего</w:t>
      </w:r>
      <w:r>
        <w:rPr>
          <w:spacing w:val="36"/>
        </w:rPr>
        <w:t xml:space="preserve"> </w:t>
      </w:r>
      <w:r>
        <w:t>информационные</w:t>
      </w:r>
      <w:r>
        <w:rPr>
          <w:spacing w:val="30"/>
        </w:rPr>
        <w:t xml:space="preserve"> </w:t>
      </w:r>
      <w:r>
        <w:t>технологии,</w:t>
      </w:r>
      <w:r>
        <w:rPr>
          <w:spacing w:val="-57"/>
        </w:rPr>
        <w:t xml:space="preserve"> </w:t>
      </w:r>
      <w:r>
        <w:t>управление и</w:t>
      </w:r>
      <w:r>
        <w:rPr>
          <w:spacing w:val="3"/>
        </w:rPr>
        <w:t xml:space="preserve"> </w:t>
      </w:r>
      <w:r>
        <w:t>социальную сферу;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междисциплинарный</w:t>
      </w:r>
      <w:r>
        <w:rPr>
          <w:spacing w:val="-7"/>
        </w:rPr>
        <w:t xml:space="preserve"> </w:t>
      </w:r>
      <w:r>
        <w:t>характер</w:t>
      </w:r>
      <w:r>
        <w:rPr>
          <w:spacing w:val="-4"/>
        </w:rPr>
        <w:t xml:space="preserve"> </w:t>
      </w:r>
      <w:r>
        <w:t>информатики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32" w:line="360" w:lineRule="auto"/>
        <w:ind w:right="161" w:firstLine="710"/>
        <w:jc w:val="both"/>
        <w:rPr>
          <w:sz w:val="24"/>
        </w:rPr>
      </w:pPr>
      <w:r>
        <w:rPr>
          <w:sz w:val="24"/>
        </w:rPr>
        <w:t>Курс информатики на уровне среднего общего образования является завершающим</w:t>
      </w:r>
      <w:r>
        <w:rPr>
          <w:spacing w:val="-57"/>
          <w:sz w:val="24"/>
        </w:rPr>
        <w:t xml:space="preserve"> </w:t>
      </w:r>
      <w:r>
        <w:rPr>
          <w:sz w:val="24"/>
        </w:rPr>
        <w:t>этапом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опирается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информатики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опыт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коммуникационных 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даёт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теоретическое осмысление,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интерпретацию и обобщение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этого</w:t>
      </w:r>
      <w:r>
        <w:rPr>
          <w:spacing w:val="-3"/>
          <w:sz w:val="24"/>
        </w:rPr>
        <w:t xml:space="preserve"> </w:t>
      </w:r>
      <w:r>
        <w:rPr>
          <w:sz w:val="24"/>
        </w:rPr>
        <w:t>опыта.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2" w:lineRule="auto"/>
        <w:ind w:right="172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«Информатика»</w:t>
      </w:r>
      <w:r>
        <w:rPr>
          <w:spacing w:val="1"/>
          <w:sz w:val="24"/>
        </w:rPr>
        <w:t xml:space="preserve"> </w:t>
      </w:r>
      <w:r>
        <w:rPr>
          <w:sz w:val="24"/>
        </w:rPr>
        <w:t>выделяются</w:t>
      </w:r>
      <w:r>
        <w:rPr>
          <w:spacing w:val="61"/>
          <w:sz w:val="24"/>
        </w:rPr>
        <w:t xml:space="preserve"> </w:t>
      </w:r>
      <w:r>
        <w:rPr>
          <w:sz w:val="24"/>
        </w:rPr>
        <w:t>четыре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раздела.</w:t>
      </w:r>
    </w:p>
    <w:p w:rsidR="009C58BD" w:rsidRDefault="00BE5955">
      <w:pPr>
        <w:pStyle w:val="a3"/>
        <w:tabs>
          <w:tab w:val="left" w:pos="2919"/>
          <w:tab w:val="left" w:pos="4963"/>
          <w:tab w:val="left" w:pos="6763"/>
          <w:tab w:val="left" w:pos="7996"/>
          <w:tab w:val="left" w:pos="9561"/>
        </w:tabs>
        <w:spacing w:line="360" w:lineRule="auto"/>
        <w:ind w:right="168"/>
      </w:pPr>
      <w:r>
        <w:t>Раздел «Цифровая грамотность» охватывает вопросы устройства компьютеров и других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окружения,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сети,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операционной</w:t>
      </w:r>
      <w:r>
        <w:tab/>
        <w:t>системы,</w:t>
      </w:r>
      <w:r>
        <w:tab/>
        <w:t>работу</w:t>
      </w:r>
      <w:r>
        <w:tab/>
        <w:t>в</w:t>
      </w:r>
      <w:r>
        <w:tab/>
        <w:t>сети</w:t>
      </w:r>
      <w:r>
        <w:tab/>
        <w:t>Интернет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использование</w:t>
      </w:r>
      <w:r>
        <w:rPr>
          <w:spacing w:val="-5"/>
        </w:rPr>
        <w:t xml:space="preserve"> </w:t>
      </w:r>
      <w:r>
        <w:t>интернет-сервисов,</w:t>
      </w:r>
      <w:r>
        <w:rPr>
          <w:spacing w:val="4"/>
        </w:rPr>
        <w:t xml:space="preserve"> </w:t>
      </w:r>
      <w:r>
        <w:t>информационную</w:t>
      </w:r>
      <w:r>
        <w:rPr>
          <w:spacing w:val="-1"/>
        </w:rPr>
        <w:t xml:space="preserve"> </w:t>
      </w:r>
      <w:r>
        <w:t>безопасность.</w:t>
      </w:r>
    </w:p>
    <w:p w:rsidR="009C58BD" w:rsidRDefault="00BE5955">
      <w:pPr>
        <w:pStyle w:val="a3"/>
        <w:spacing w:line="360" w:lineRule="auto"/>
        <w:ind w:right="171"/>
      </w:pPr>
      <w:r>
        <w:t>Раздел</w:t>
      </w:r>
      <w:r>
        <w:rPr>
          <w:spacing w:val="1"/>
        </w:rPr>
        <w:t xml:space="preserve"> </w:t>
      </w:r>
      <w:r>
        <w:t>«Теоретические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информатики»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понятийный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информатики, вопросы кодирования информации, измерения информационного объёма данных,</w:t>
      </w:r>
      <w:r>
        <w:rPr>
          <w:spacing w:val="1"/>
        </w:rPr>
        <w:t xml:space="preserve"> </w:t>
      </w:r>
      <w:r>
        <w:t>основы</w:t>
      </w:r>
      <w:r>
        <w:rPr>
          <w:spacing w:val="2"/>
        </w:rPr>
        <w:t xml:space="preserve"> </w:t>
      </w:r>
      <w:r>
        <w:t>алгебры</w:t>
      </w:r>
      <w:r>
        <w:rPr>
          <w:spacing w:val="3"/>
        </w:rPr>
        <w:t xml:space="preserve"> </w:t>
      </w:r>
      <w:r>
        <w:t>логики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компьютерного</w:t>
      </w:r>
      <w:r>
        <w:rPr>
          <w:spacing w:val="1"/>
        </w:rPr>
        <w:t xml:space="preserve"> </w:t>
      </w:r>
      <w:r>
        <w:t>моделирования.</w:t>
      </w:r>
    </w:p>
    <w:p w:rsidR="009C58BD" w:rsidRDefault="00BE5955">
      <w:pPr>
        <w:pStyle w:val="a3"/>
        <w:spacing w:line="360" w:lineRule="auto"/>
        <w:ind w:right="167"/>
      </w:pPr>
      <w:r>
        <w:t>Раздел</w:t>
      </w:r>
      <w:r>
        <w:rPr>
          <w:spacing w:val="1"/>
        </w:rPr>
        <w:t xml:space="preserve"> </w:t>
      </w:r>
      <w:r>
        <w:t>«Алгоритмы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программирование»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алгоритмического</w:t>
      </w:r>
      <w:r>
        <w:rPr>
          <w:spacing w:val="1"/>
        </w:rPr>
        <w:t xml:space="preserve"> </w:t>
      </w:r>
      <w:r>
        <w:t>мышления, разработку алгоритмов, формирование навыков реализации программ на выбранном</w:t>
      </w:r>
      <w:r>
        <w:rPr>
          <w:spacing w:val="1"/>
        </w:rPr>
        <w:t xml:space="preserve"> </w:t>
      </w:r>
      <w:r>
        <w:t>языке программирования</w:t>
      </w:r>
      <w:r>
        <w:rPr>
          <w:spacing w:val="-3"/>
        </w:rPr>
        <w:t xml:space="preserve"> </w:t>
      </w:r>
      <w:r>
        <w:t>высокого</w:t>
      </w:r>
      <w:r>
        <w:rPr>
          <w:spacing w:val="2"/>
        </w:rPr>
        <w:t xml:space="preserve"> </w:t>
      </w:r>
      <w:r>
        <w:t>уровня.</w:t>
      </w:r>
    </w:p>
    <w:p w:rsidR="009C58BD" w:rsidRDefault="00BE5955">
      <w:pPr>
        <w:pStyle w:val="a3"/>
        <w:spacing w:line="360" w:lineRule="auto"/>
        <w:ind w:right="164"/>
      </w:pPr>
      <w:r>
        <w:t>Раздел «Информационные технологии» охватывает вопросы применения информационных</w:t>
      </w:r>
      <w:r>
        <w:rPr>
          <w:spacing w:val="1"/>
        </w:rPr>
        <w:t xml:space="preserve"> </w:t>
      </w:r>
      <w:r>
        <w:t>технологий, реализованных в прикладных программных продуктах и интернет-сервисах, в том</w:t>
      </w:r>
      <w:r>
        <w:rPr>
          <w:spacing w:val="1"/>
        </w:rPr>
        <w:t xml:space="preserve"> </w:t>
      </w:r>
      <w:r>
        <w:t>числе при решении задач анализа данных, использование баз данных и электронных таблиц 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прикладных</w:t>
      </w:r>
      <w:r>
        <w:rPr>
          <w:spacing w:val="-3"/>
        </w:rPr>
        <w:t xml:space="preserve"> </w:t>
      </w:r>
      <w:r>
        <w:t>задач.</w:t>
      </w:r>
    </w:p>
    <w:p w:rsidR="009C58BD" w:rsidRDefault="00BE5955">
      <w:pPr>
        <w:pStyle w:val="a3"/>
        <w:spacing w:line="360" w:lineRule="auto"/>
        <w:ind w:right="168"/>
      </w:pPr>
      <w:r>
        <w:t>В приведённом далее содержании учебного предмета «Информатика» курсивом выделены</w:t>
      </w:r>
      <w:r>
        <w:rPr>
          <w:spacing w:val="1"/>
        </w:rPr>
        <w:t xml:space="preserve"> </w:t>
      </w:r>
      <w:r>
        <w:t>дополнительные темы, которые не входят в</w:t>
      </w:r>
      <w:r>
        <w:rPr>
          <w:spacing w:val="1"/>
        </w:rPr>
        <w:t xml:space="preserve"> </w:t>
      </w:r>
      <w:r>
        <w:t>обязательную программу обучения, но могут быть</w:t>
      </w:r>
      <w:r>
        <w:rPr>
          <w:spacing w:val="1"/>
        </w:rPr>
        <w:t xml:space="preserve"> </w:t>
      </w:r>
      <w:r>
        <w:t>предложены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отдельным</w:t>
      </w:r>
      <w:r>
        <w:rPr>
          <w:spacing w:val="-3"/>
        </w:rPr>
        <w:t xml:space="preserve"> </w:t>
      </w:r>
      <w:r>
        <w:t>мотивированным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способным</w:t>
      </w:r>
      <w:r>
        <w:rPr>
          <w:spacing w:val="-2"/>
        </w:rPr>
        <w:t xml:space="preserve"> </w:t>
      </w:r>
      <w:r>
        <w:t>обучающимся.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0" w:lineRule="auto"/>
        <w:ind w:right="170" w:firstLine="710"/>
        <w:jc w:val="both"/>
        <w:rPr>
          <w:sz w:val="24"/>
        </w:rPr>
      </w:pP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«Информатика»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1"/>
          <w:sz w:val="24"/>
        </w:rPr>
        <w:t xml:space="preserve"> </w:t>
      </w:r>
      <w:r>
        <w:rPr>
          <w:sz w:val="24"/>
        </w:rPr>
        <w:t>очередь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общую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компетентностей для</w:t>
      </w:r>
      <w:r>
        <w:rPr>
          <w:spacing w:val="-4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5"/>
          <w:sz w:val="24"/>
        </w:rPr>
        <w:t xml:space="preserve"> </w:t>
      </w:r>
      <w:r>
        <w:rPr>
          <w:sz w:val="24"/>
        </w:rPr>
        <w:t>развития.</w:t>
      </w:r>
      <w:r>
        <w:rPr>
          <w:spacing w:val="3"/>
          <w:sz w:val="24"/>
        </w:rPr>
        <w:t xml:space="preserve"> </w:t>
      </w:r>
      <w:r>
        <w:rPr>
          <w:sz w:val="24"/>
        </w:rPr>
        <w:t>Они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включают в</w:t>
      </w:r>
      <w:r>
        <w:rPr>
          <w:spacing w:val="2"/>
          <w:sz w:val="24"/>
        </w:rPr>
        <w:t xml:space="preserve"> </w:t>
      </w:r>
      <w:r>
        <w:rPr>
          <w:sz w:val="24"/>
        </w:rPr>
        <w:t>себя:</w:t>
      </w:r>
    </w:p>
    <w:p w:rsidR="009C58BD" w:rsidRDefault="00BE5955">
      <w:pPr>
        <w:pStyle w:val="a3"/>
        <w:ind w:left="1044" w:firstLine="0"/>
      </w:pPr>
      <w:r>
        <w:t>понимание</w:t>
      </w:r>
      <w:r>
        <w:rPr>
          <w:spacing w:val="12"/>
        </w:rPr>
        <w:t xml:space="preserve"> </w:t>
      </w:r>
      <w:r>
        <w:t>предмета,</w:t>
      </w:r>
      <w:r>
        <w:rPr>
          <w:spacing w:val="15"/>
        </w:rPr>
        <w:t xml:space="preserve"> </w:t>
      </w:r>
      <w:r>
        <w:t>ключевых</w:t>
      </w:r>
      <w:r>
        <w:rPr>
          <w:spacing w:val="13"/>
        </w:rPr>
        <w:t xml:space="preserve"> </w:t>
      </w:r>
      <w:r>
        <w:t>вопросов</w:t>
      </w:r>
      <w:r>
        <w:rPr>
          <w:spacing w:val="15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основных</w:t>
      </w:r>
      <w:r>
        <w:rPr>
          <w:spacing w:val="13"/>
        </w:rPr>
        <w:t xml:space="preserve"> </w:t>
      </w:r>
      <w:r>
        <w:t>составляющих</w:t>
      </w:r>
      <w:r>
        <w:rPr>
          <w:spacing w:val="13"/>
        </w:rPr>
        <w:t xml:space="preserve"> </w:t>
      </w:r>
      <w:r>
        <w:t>элементов</w:t>
      </w:r>
      <w:r>
        <w:rPr>
          <w:spacing w:val="15"/>
        </w:rPr>
        <w:t xml:space="preserve"> </w:t>
      </w:r>
      <w:r>
        <w:t>изучаемой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предметной</w:t>
      </w:r>
      <w:r>
        <w:rPr>
          <w:spacing w:val="-7"/>
        </w:rPr>
        <w:t xml:space="preserve"> </w:t>
      </w:r>
      <w:r>
        <w:t>области;</w:t>
      </w:r>
    </w:p>
    <w:p w:rsidR="009C58BD" w:rsidRDefault="00BE5955">
      <w:pPr>
        <w:pStyle w:val="a3"/>
        <w:spacing w:before="142" w:line="360" w:lineRule="auto"/>
        <w:ind w:right="157"/>
      </w:pPr>
      <w:r>
        <w:t>умение решать типовые практические задачи, характерные для использования методов и</w:t>
      </w:r>
      <w:r>
        <w:rPr>
          <w:spacing w:val="1"/>
        </w:rPr>
        <w:t xml:space="preserve"> </w:t>
      </w:r>
      <w:r>
        <w:t>инструментария</w:t>
      </w:r>
      <w:r>
        <w:rPr>
          <w:spacing w:val="1"/>
        </w:rPr>
        <w:t xml:space="preserve"> </w:t>
      </w:r>
      <w:r>
        <w:t>данной</w:t>
      </w:r>
      <w:r>
        <w:rPr>
          <w:spacing w:val="3"/>
        </w:rPr>
        <w:t xml:space="preserve"> </w:t>
      </w:r>
      <w:r>
        <w:t>предметной</w:t>
      </w:r>
      <w:r>
        <w:rPr>
          <w:spacing w:val="-2"/>
        </w:rPr>
        <w:t xml:space="preserve"> </w:t>
      </w:r>
      <w:r>
        <w:t>области;</w:t>
      </w:r>
    </w:p>
    <w:p w:rsidR="009C58BD" w:rsidRDefault="00BE5955">
      <w:pPr>
        <w:pStyle w:val="a3"/>
        <w:spacing w:line="360" w:lineRule="auto"/>
        <w:ind w:right="172"/>
      </w:pPr>
      <w:r>
        <w:t xml:space="preserve">осознание    </w:t>
      </w:r>
      <w:r>
        <w:rPr>
          <w:spacing w:val="1"/>
        </w:rPr>
        <w:t xml:space="preserve"> </w:t>
      </w:r>
      <w:r>
        <w:t>рамок      изучаемой      предметной      области,      ограниченности      методов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инструментов,</w:t>
      </w:r>
      <w:r>
        <w:rPr>
          <w:spacing w:val="3"/>
        </w:rPr>
        <w:t xml:space="preserve"> </w:t>
      </w:r>
      <w:r>
        <w:t>типичных</w:t>
      </w:r>
      <w:r>
        <w:rPr>
          <w:spacing w:val="-3"/>
        </w:rPr>
        <w:t xml:space="preserve"> </w:t>
      </w:r>
      <w:r>
        <w:t>связей</w:t>
      </w:r>
      <w:r>
        <w:rPr>
          <w:spacing w:val="3"/>
        </w:rPr>
        <w:t xml:space="preserve"> </w:t>
      </w:r>
      <w:r>
        <w:t>с другими</w:t>
      </w:r>
      <w:r>
        <w:rPr>
          <w:spacing w:val="-2"/>
        </w:rPr>
        <w:t xml:space="preserve"> </w:t>
      </w:r>
      <w:r>
        <w:t>областями</w:t>
      </w:r>
      <w:r>
        <w:rPr>
          <w:spacing w:val="2"/>
        </w:rPr>
        <w:t xml:space="preserve"> </w:t>
      </w:r>
      <w:r>
        <w:t>знания.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" w:line="360" w:lineRule="auto"/>
        <w:ind w:right="161" w:firstLine="710"/>
        <w:jc w:val="both"/>
        <w:rPr>
          <w:sz w:val="24"/>
        </w:rPr>
      </w:pPr>
      <w:r>
        <w:rPr>
          <w:sz w:val="24"/>
        </w:rPr>
        <w:t>Основная цель изучения учебного предмета «Информатика» на базовом уровне для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компетенций выпускника, его готовности к жизни в условиях развивающегося информационного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 и возрастающей конкуренции на рынке труда. В связи с этим изучение информатики в</w:t>
      </w:r>
      <w:r>
        <w:rPr>
          <w:spacing w:val="1"/>
          <w:sz w:val="24"/>
        </w:rPr>
        <w:t xml:space="preserve"> </w:t>
      </w:r>
      <w:r>
        <w:rPr>
          <w:sz w:val="24"/>
        </w:rPr>
        <w:t>10–11</w:t>
      </w:r>
      <w:r>
        <w:rPr>
          <w:spacing w:val="2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обеспечить:</w:t>
      </w:r>
    </w:p>
    <w:p w:rsidR="009C58BD" w:rsidRDefault="00BE5955">
      <w:pPr>
        <w:pStyle w:val="a3"/>
        <w:spacing w:line="360" w:lineRule="auto"/>
        <w:ind w:right="171"/>
      </w:pPr>
      <w:r>
        <w:t xml:space="preserve">сформированность     </w:t>
      </w:r>
      <w:r>
        <w:rPr>
          <w:spacing w:val="1"/>
        </w:rPr>
        <w:t xml:space="preserve"> </w:t>
      </w:r>
      <w:r>
        <w:t>представлений       о       роли       информатики,       информационных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коммуникационных</w:t>
      </w:r>
      <w:r>
        <w:rPr>
          <w:spacing w:val="-3"/>
        </w:rPr>
        <w:t xml:space="preserve"> </w:t>
      </w:r>
      <w:r>
        <w:t>технологий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современном</w:t>
      </w:r>
      <w:r>
        <w:rPr>
          <w:spacing w:val="-6"/>
        </w:rPr>
        <w:t xml:space="preserve"> </w:t>
      </w:r>
      <w:r>
        <w:t>обществе;</w:t>
      </w:r>
    </w:p>
    <w:p w:rsidR="009C58BD" w:rsidRDefault="00BE5955">
      <w:pPr>
        <w:pStyle w:val="a3"/>
        <w:spacing w:line="274" w:lineRule="exact"/>
        <w:ind w:left="1044" w:firstLine="0"/>
      </w:pPr>
      <w:r>
        <w:t>сформированность</w:t>
      </w:r>
      <w:r>
        <w:rPr>
          <w:spacing w:val="-6"/>
        </w:rPr>
        <w:t xml:space="preserve"> </w:t>
      </w:r>
      <w:r>
        <w:t>основ</w:t>
      </w:r>
      <w:r>
        <w:rPr>
          <w:spacing w:val="-3"/>
        </w:rPr>
        <w:t xml:space="preserve"> </w:t>
      </w:r>
      <w:r>
        <w:t>логического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алгоритмического</w:t>
      </w:r>
      <w:r>
        <w:rPr>
          <w:spacing w:val="-4"/>
        </w:rPr>
        <w:t xml:space="preserve"> </w:t>
      </w:r>
      <w:r>
        <w:t>мышления;</w:t>
      </w:r>
    </w:p>
    <w:p w:rsidR="009C58BD" w:rsidRDefault="00BE5955">
      <w:pPr>
        <w:pStyle w:val="a3"/>
        <w:spacing w:before="136" w:line="360" w:lineRule="auto"/>
        <w:ind w:right="168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оценки,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видеть их связь с критериями оценивания и связь критериев с определённой системой ценностей,</w:t>
      </w:r>
      <w:r>
        <w:rPr>
          <w:spacing w:val="1"/>
        </w:rPr>
        <w:t xml:space="preserve"> </w:t>
      </w:r>
      <w:r>
        <w:t>проверять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обобщать</w:t>
      </w:r>
      <w:r>
        <w:rPr>
          <w:spacing w:val="-2"/>
        </w:rPr>
        <w:t xml:space="preserve"> </w:t>
      </w:r>
      <w:r>
        <w:t>информацию;</w:t>
      </w:r>
    </w:p>
    <w:p w:rsidR="009C58BD" w:rsidRDefault="00BE5955">
      <w:pPr>
        <w:pStyle w:val="a3"/>
        <w:spacing w:before="2" w:line="360" w:lineRule="auto"/>
        <w:ind w:right="163"/>
      </w:pPr>
      <w:r>
        <w:t xml:space="preserve">сформированность     </w:t>
      </w:r>
      <w:r>
        <w:rPr>
          <w:spacing w:val="1"/>
        </w:rPr>
        <w:t xml:space="preserve"> </w:t>
      </w:r>
      <w:r>
        <w:t>представлений      о       влиянии      информационных      технологий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социального,</w:t>
      </w:r>
      <w:r>
        <w:rPr>
          <w:spacing w:val="1"/>
        </w:rPr>
        <w:t xml:space="preserve"> </w:t>
      </w:r>
      <w:r>
        <w:t>экономического,</w:t>
      </w:r>
      <w:r>
        <w:rPr>
          <w:spacing w:val="1"/>
        </w:rPr>
        <w:t xml:space="preserve"> </w:t>
      </w:r>
      <w:r>
        <w:t>политического,</w:t>
      </w:r>
      <w:r>
        <w:rPr>
          <w:spacing w:val="1"/>
        </w:rPr>
        <w:t xml:space="preserve"> </w:t>
      </w:r>
      <w:r>
        <w:t>культурного,</w:t>
      </w:r>
      <w:r>
        <w:rPr>
          <w:spacing w:val="1"/>
        </w:rPr>
        <w:t xml:space="preserve"> </w:t>
      </w:r>
      <w:r>
        <w:t>юридического,</w:t>
      </w:r>
      <w:r>
        <w:rPr>
          <w:spacing w:val="1"/>
        </w:rPr>
        <w:t xml:space="preserve"> </w:t>
      </w:r>
      <w:r>
        <w:t>природного,</w:t>
      </w:r>
      <w:r>
        <w:rPr>
          <w:spacing w:val="1"/>
        </w:rPr>
        <w:t xml:space="preserve"> </w:t>
      </w:r>
      <w:r>
        <w:t>эргономического,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физиологического</w:t>
      </w:r>
      <w:r>
        <w:rPr>
          <w:spacing w:val="1"/>
        </w:rPr>
        <w:t xml:space="preserve"> </w:t>
      </w:r>
      <w:r>
        <w:t>контекстов</w:t>
      </w:r>
      <w:r>
        <w:rPr>
          <w:spacing w:val="-2"/>
        </w:rPr>
        <w:t xml:space="preserve"> </w:t>
      </w:r>
      <w:r>
        <w:t>информационных</w:t>
      </w:r>
      <w:r>
        <w:rPr>
          <w:spacing w:val="-3"/>
        </w:rPr>
        <w:t xml:space="preserve"> </w:t>
      </w:r>
      <w:r>
        <w:t>технологий;</w:t>
      </w:r>
    </w:p>
    <w:p w:rsidR="009C58BD" w:rsidRDefault="00BE5955">
      <w:pPr>
        <w:pStyle w:val="a3"/>
        <w:spacing w:line="360" w:lineRule="auto"/>
        <w:ind w:right="161"/>
      </w:pPr>
      <w:r>
        <w:t>принятие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аспектов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вовлечённых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-5"/>
        </w:rPr>
        <w:t xml:space="preserve"> </w:t>
      </w:r>
      <w:r>
        <w:t>информации;</w:t>
      </w:r>
    </w:p>
    <w:p w:rsidR="009C58BD" w:rsidRDefault="00BE5955">
      <w:pPr>
        <w:pStyle w:val="a3"/>
        <w:tabs>
          <w:tab w:val="left" w:pos="3193"/>
          <w:tab w:val="left" w:pos="6315"/>
          <w:tab w:val="left" w:pos="9117"/>
        </w:tabs>
        <w:spacing w:before="1" w:line="360" w:lineRule="auto"/>
        <w:ind w:right="164"/>
      </w:pPr>
      <w:r>
        <w:t>создание условий для развития навыков учебной, проектной, научно-исследовательской и</w:t>
      </w:r>
      <w:r>
        <w:rPr>
          <w:spacing w:val="1"/>
        </w:rPr>
        <w:t xml:space="preserve"> </w:t>
      </w:r>
      <w:r>
        <w:t>творческой</w:t>
      </w:r>
      <w:r>
        <w:tab/>
        <w:t>деятельности,</w:t>
      </w:r>
      <w:r>
        <w:tab/>
        <w:t>мотивации</w:t>
      </w:r>
      <w:r>
        <w:tab/>
        <w:t>обучающихся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саморазвитию.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2" w:line="360" w:lineRule="auto"/>
        <w:ind w:right="161" w:firstLine="710"/>
        <w:jc w:val="both"/>
        <w:rPr>
          <w:sz w:val="24"/>
        </w:rPr>
      </w:pPr>
      <w:r>
        <w:rPr>
          <w:sz w:val="24"/>
        </w:rPr>
        <w:t xml:space="preserve">Общее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число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часов,   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рекомендованных     для     изучения     информатики     -</w:t>
      </w:r>
      <w:r>
        <w:rPr>
          <w:spacing w:val="-57"/>
          <w:sz w:val="24"/>
        </w:rPr>
        <w:t xml:space="preserve"> </w:t>
      </w:r>
      <w:r>
        <w:rPr>
          <w:sz w:val="24"/>
        </w:rPr>
        <w:t>68</w:t>
      </w:r>
      <w:r>
        <w:rPr>
          <w:spacing w:val="1"/>
          <w:sz w:val="24"/>
        </w:rPr>
        <w:t xml:space="preserve"> </w:t>
      </w:r>
      <w:r>
        <w:rPr>
          <w:sz w:val="24"/>
        </w:rPr>
        <w:t>часов: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34</w:t>
      </w:r>
      <w:r>
        <w:rPr>
          <w:spacing w:val="-4"/>
          <w:sz w:val="24"/>
        </w:rPr>
        <w:t xml:space="preserve"> </w:t>
      </w:r>
      <w:r>
        <w:rPr>
          <w:sz w:val="24"/>
        </w:rPr>
        <w:t>часа (1</w:t>
      </w:r>
      <w:r>
        <w:rPr>
          <w:spacing w:val="-3"/>
          <w:sz w:val="24"/>
        </w:rPr>
        <w:t xml:space="preserve"> </w:t>
      </w:r>
      <w:r>
        <w:rPr>
          <w:sz w:val="24"/>
        </w:rPr>
        <w:t>час в</w:t>
      </w:r>
      <w:r>
        <w:rPr>
          <w:spacing w:val="-1"/>
          <w:sz w:val="24"/>
        </w:rPr>
        <w:t xml:space="preserve"> </w:t>
      </w:r>
      <w:r>
        <w:rPr>
          <w:sz w:val="24"/>
        </w:rPr>
        <w:t>неделю),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11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34</w:t>
      </w:r>
      <w:r>
        <w:rPr>
          <w:spacing w:val="2"/>
          <w:sz w:val="24"/>
        </w:rPr>
        <w:t xml:space="preserve"> </w:t>
      </w:r>
      <w:r>
        <w:rPr>
          <w:sz w:val="24"/>
        </w:rPr>
        <w:t>часа</w:t>
      </w:r>
      <w:r>
        <w:rPr>
          <w:spacing w:val="-5"/>
          <w:sz w:val="24"/>
        </w:rPr>
        <w:t xml:space="preserve"> </w:t>
      </w:r>
      <w:r>
        <w:rPr>
          <w:sz w:val="24"/>
        </w:rPr>
        <w:t>(1</w:t>
      </w:r>
      <w:r>
        <w:rPr>
          <w:spacing w:val="1"/>
          <w:sz w:val="24"/>
        </w:rPr>
        <w:t xml:space="preserve"> </w:t>
      </w:r>
      <w:r>
        <w:rPr>
          <w:sz w:val="24"/>
        </w:rPr>
        <w:t>час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неделю).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0" w:lineRule="auto"/>
        <w:ind w:left="1044" w:right="176" w:firstLine="0"/>
        <w:jc w:val="both"/>
        <w:rPr>
          <w:sz w:val="24"/>
        </w:rPr>
      </w:pPr>
      <w:r>
        <w:rPr>
          <w:sz w:val="24"/>
        </w:rPr>
        <w:t>Базовый уровень изучения информатики рекомендуется для следующих профилей:</w:t>
      </w:r>
      <w:r>
        <w:rPr>
          <w:spacing w:val="1"/>
          <w:sz w:val="24"/>
        </w:rPr>
        <w:t xml:space="preserve"> </w:t>
      </w:r>
      <w:r>
        <w:rPr>
          <w:sz w:val="24"/>
        </w:rPr>
        <w:t>естественно-научный</w:t>
      </w:r>
      <w:r>
        <w:rPr>
          <w:spacing w:val="54"/>
          <w:sz w:val="24"/>
        </w:rPr>
        <w:t xml:space="preserve"> </w:t>
      </w:r>
      <w:r>
        <w:rPr>
          <w:sz w:val="24"/>
        </w:rPr>
        <w:t>профиль,</w:t>
      </w:r>
      <w:r>
        <w:rPr>
          <w:spacing w:val="50"/>
          <w:sz w:val="24"/>
        </w:rPr>
        <w:t xml:space="preserve"> </w:t>
      </w:r>
      <w:r>
        <w:rPr>
          <w:sz w:val="24"/>
        </w:rPr>
        <w:t>ориентирующий</w:t>
      </w:r>
      <w:r>
        <w:rPr>
          <w:spacing w:val="4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такие</w:t>
      </w:r>
      <w:r>
        <w:rPr>
          <w:spacing w:val="52"/>
          <w:sz w:val="24"/>
        </w:rPr>
        <w:t xml:space="preserve"> </w:t>
      </w:r>
      <w:r>
        <w:rPr>
          <w:sz w:val="24"/>
        </w:rPr>
        <w:t>сферы</w:t>
      </w:r>
    </w:p>
    <w:p w:rsidR="009C58BD" w:rsidRDefault="00BE5955">
      <w:pPr>
        <w:pStyle w:val="a3"/>
        <w:spacing w:before="1"/>
        <w:ind w:firstLine="0"/>
      </w:pPr>
      <w:r>
        <w:t>деятельности,</w:t>
      </w:r>
      <w:r>
        <w:rPr>
          <w:spacing w:val="-2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медицина,</w:t>
      </w:r>
      <w:r>
        <w:rPr>
          <w:spacing w:val="-1"/>
        </w:rPr>
        <w:t xml:space="preserve"> </w:t>
      </w:r>
      <w:r>
        <w:t>биотехнологии,</w:t>
      </w:r>
      <w:r>
        <w:rPr>
          <w:spacing w:val="-2"/>
        </w:rPr>
        <w:t xml:space="preserve"> </w:t>
      </w:r>
      <w:r>
        <w:t>химия,</w:t>
      </w:r>
      <w:r>
        <w:rPr>
          <w:spacing w:val="-6"/>
        </w:rPr>
        <w:t xml:space="preserve"> </w:t>
      </w:r>
      <w:r>
        <w:t>физика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другие;</w:t>
      </w:r>
    </w:p>
    <w:p w:rsidR="009C58BD" w:rsidRDefault="00BE5955">
      <w:pPr>
        <w:pStyle w:val="a3"/>
        <w:spacing w:before="137" w:line="360" w:lineRule="auto"/>
        <w:ind w:right="166"/>
      </w:pPr>
      <w:r>
        <w:t>социально-экономический</w:t>
      </w:r>
      <w:r>
        <w:rPr>
          <w:spacing w:val="1"/>
        </w:rPr>
        <w:t xml:space="preserve"> </w:t>
      </w:r>
      <w:r>
        <w:t>профиль,</w:t>
      </w:r>
      <w:r>
        <w:rPr>
          <w:spacing w:val="1"/>
        </w:rPr>
        <w:t xml:space="preserve"> </w:t>
      </w:r>
      <w:r>
        <w:t>ориентирующий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профессии,</w:t>
      </w:r>
      <w:r>
        <w:rPr>
          <w:spacing w:val="1"/>
        </w:rPr>
        <w:t xml:space="preserve"> </w:t>
      </w:r>
      <w:r>
        <w:t>связанные с социальной сферой, финансами, экономикой, управлением, предпринимательством и</w:t>
      </w:r>
      <w:r>
        <w:rPr>
          <w:spacing w:val="1"/>
        </w:rPr>
        <w:t xml:space="preserve"> </w:t>
      </w:r>
      <w:r>
        <w:t>другими;</w:t>
      </w:r>
    </w:p>
    <w:p w:rsidR="009C58BD" w:rsidRDefault="00BE5955">
      <w:pPr>
        <w:pStyle w:val="a3"/>
        <w:spacing w:before="2" w:line="360" w:lineRule="auto"/>
        <w:ind w:right="173"/>
      </w:pPr>
      <w:r>
        <w:t>универсальный профиль, ориентированный в первую очередь на обучающихся, чей выбор</w:t>
      </w:r>
      <w:r>
        <w:rPr>
          <w:spacing w:val="1"/>
        </w:rPr>
        <w:t xml:space="preserve"> </w:t>
      </w:r>
      <w:r>
        <w:t>не соответствует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полной</w:t>
      </w:r>
      <w:r>
        <w:rPr>
          <w:spacing w:val="-2"/>
        </w:rPr>
        <w:t xml:space="preserve"> </w:t>
      </w:r>
      <w:r>
        <w:t>мере</w:t>
      </w:r>
      <w:r>
        <w:rPr>
          <w:spacing w:val="-4"/>
        </w:rPr>
        <w:t xml:space="preserve"> </w:t>
      </w:r>
      <w:r>
        <w:t>ни</w:t>
      </w:r>
      <w:r>
        <w:rPr>
          <w:spacing w:val="-3"/>
        </w:rPr>
        <w:t xml:space="preserve"> </w:t>
      </w:r>
      <w:r>
        <w:t>одному</w:t>
      </w:r>
      <w:r>
        <w:rPr>
          <w:spacing w:val="-8"/>
        </w:rPr>
        <w:t xml:space="preserve"> </w:t>
      </w:r>
      <w:r>
        <w:t>из</w:t>
      </w:r>
      <w:r>
        <w:rPr>
          <w:spacing w:val="7"/>
        </w:rPr>
        <w:t xml:space="preserve"> </w:t>
      </w:r>
      <w:r>
        <w:t>утверждённых</w:t>
      </w:r>
      <w:r>
        <w:rPr>
          <w:spacing w:val="-4"/>
        </w:rPr>
        <w:t xml:space="preserve"> </w:t>
      </w:r>
      <w:r>
        <w:t>профилей.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3"/>
          <w:numId w:val="104"/>
        </w:numPr>
        <w:tabs>
          <w:tab w:val="left" w:pos="2009"/>
          <w:tab w:val="left" w:pos="5175"/>
          <w:tab w:val="left" w:pos="9508"/>
        </w:tabs>
        <w:spacing w:before="7" w:line="360" w:lineRule="auto"/>
        <w:ind w:right="163" w:firstLine="710"/>
        <w:jc w:val="both"/>
        <w:rPr>
          <w:sz w:val="24"/>
        </w:rPr>
      </w:pPr>
      <w:r>
        <w:rPr>
          <w:sz w:val="24"/>
        </w:rPr>
        <w:lastRenderedPageBreak/>
        <w:t>Базовый уровень изучения информатики обеспечивает подготовку 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z w:val="24"/>
        </w:rPr>
        <w:tab/>
        <w:t>деятельности,</w:t>
      </w:r>
      <w:r>
        <w:rPr>
          <w:sz w:val="24"/>
        </w:rPr>
        <w:tab/>
      </w:r>
      <w:r>
        <w:rPr>
          <w:spacing w:val="-1"/>
          <w:sz w:val="24"/>
        </w:rPr>
        <w:t>связанной</w:t>
      </w:r>
      <w:r>
        <w:rPr>
          <w:spacing w:val="-58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междисциплинарной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тематикой,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сложности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6"/>
          <w:sz w:val="24"/>
        </w:rPr>
        <w:t xml:space="preserve"> </w:t>
      </w:r>
      <w:r>
        <w:rPr>
          <w:sz w:val="24"/>
        </w:rPr>
        <w:t>экзамена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информатике.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2038"/>
        </w:tabs>
        <w:spacing w:before="4" w:line="360" w:lineRule="auto"/>
        <w:ind w:right="173" w:firstLine="710"/>
        <w:jc w:val="both"/>
        <w:rPr>
          <w:sz w:val="24"/>
        </w:rPr>
      </w:pPr>
      <w:r>
        <w:rPr>
          <w:sz w:val="24"/>
        </w:rPr>
        <w:t>Последовательность изучения тем в пределах одного года обучения может быть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усмотрению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поурочного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273" w:lineRule="exact"/>
        <w:ind w:left="170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 10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41"/>
        <w:ind w:left="1889"/>
        <w:jc w:val="both"/>
        <w:rPr>
          <w:sz w:val="24"/>
        </w:rPr>
      </w:pPr>
      <w:r>
        <w:rPr>
          <w:sz w:val="24"/>
        </w:rPr>
        <w:t>Цифровая</w:t>
      </w:r>
      <w:r>
        <w:rPr>
          <w:spacing w:val="-7"/>
          <w:sz w:val="24"/>
        </w:rPr>
        <w:t xml:space="preserve"> </w:t>
      </w:r>
      <w:r>
        <w:rPr>
          <w:sz w:val="24"/>
        </w:rPr>
        <w:t>грамотность.</w:t>
      </w:r>
    </w:p>
    <w:p w:rsidR="009C58BD" w:rsidRDefault="00BE5955">
      <w:pPr>
        <w:pStyle w:val="a3"/>
        <w:spacing w:before="137" w:line="360" w:lineRule="auto"/>
        <w:ind w:right="166"/>
      </w:pPr>
      <w:r>
        <w:t xml:space="preserve">Требования   </w:t>
      </w:r>
      <w:r>
        <w:rPr>
          <w:spacing w:val="1"/>
        </w:rPr>
        <w:t xml:space="preserve"> </w:t>
      </w:r>
      <w:r>
        <w:t>техники     безопасности     и     гигиены     при     работе     с     компьютерами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другими</w:t>
      </w:r>
      <w:r>
        <w:rPr>
          <w:spacing w:val="3"/>
        </w:rPr>
        <w:t xml:space="preserve"> </w:t>
      </w:r>
      <w:r>
        <w:t>компонентами</w:t>
      </w:r>
      <w:r>
        <w:rPr>
          <w:spacing w:val="-2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окружения.</w:t>
      </w:r>
    </w:p>
    <w:p w:rsidR="009C58BD" w:rsidRDefault="00BE5955">
      <w:pPr>
        <w:pStyle w:val="a3"/>
        <w:spacing w:line="362" w:lineRule="auto"/>
        <w:ind w:right="172"/>
      </w:pPr>
      <w:r>
        <w:t>Принципы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компьютера.</w:t>
      </w:r>
      <w:r>
        <w:rPr>
          <w:spacing w:val="1"/>
        </w:rPr>
        <w:t xml:space="preserve"> </w:t>
      </w:r>
      <w:r>
        <w:t>Персональный</w:t>
      </w:r>
      <w:r>
        <w:rPr>
          <w:spacing w:val="1"/>
        </w:rPr>
        <w:t xml:space="preserve"> </w:t>
      </w:r>
      <w:r>
        <w:t>компьютер.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конфигурации</w:t>
      </w:r>
      <w:r>
        <w:rPr>
          <w:spacing w:val="-57"/>
        </w:rPr>
        <w:t xml:space="preserve"> </w:t>
      </w:r>
      <w:r>
        <w:t>компьютера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решаемых</w:t>
      </w:r>
      <w:r>
        <w:rPr>
          <w:spacing w:val="-3"/>
        </w:rPr>
        <w:t xml:space="preserve"> </w:t>
      </w:r>
      <w:r>
        <w:t>задач.</w:t>
      </w:r>
    </w:p>
    <w:p w:rsidR="009C58BD" w:rsidRDefault="00BE5955">
      <w:pPr>
        <w:spacing w:line="360" w:lineRule="auto"/>
        <w:ind w:left="333" w:right="164" w:firstLine="710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тенденции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технологий.</w:t>
      </w:r>
      <w:r>
        <w:rPr>
          <w:spacing w:val="1"/>
          <w:sz w:val="24"/>
        </w:rPr>
        <w:t xml:space="preserve"> </w:t>
      </w:r>
      <w:r>
        <w:rPr>
          <w:sz w:val="24"/>
        </w:rPr>
        <w:t>Параллельные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вычисления.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Многопроцессорные системы.</w:t>
      </w:r>
      <w:r>
        <w:rPr>
          <w:spacing w:val="1"/>
          <w:sz w:val="24"/>
        </w:rPr>
        <w:t xml:space="preserve"> </w:t>
      </w:r>
      <w:r>
        <w:rPr>
          <w:sz w:val="24"/>
        </w:rPr>
        <w:t>Суперкомпьютеры.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Распределённые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вычислительные системы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обработка больших данных.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Микроконтроллеры.</w:t>
      </w:r>
      <w:r>
        <w:rPr>
          <w:spacing w:val="-2"/>
          <w:sz w:val="24"/>
        </w:rPr>
        <w:t xml:space="preserve"> </w:t>
      </w:r>
      <w:r>
        <w:rPr>
          <w:sz w:val="24"/>
        </w:rPr>
        <w:t>Роботизированные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производства.</w:t>
      </w:r>
    </w:p>
    <w:p w:rsidR="009C58BD" w:rsidRDefault="00BE5955">
      <w:pPr>
        <w:pStyle w:val="a3"/>
        <w:tabs>
          <w:tab w:val="left" w:pos="1964"/>
          <w:tab w:val="left" w:pos="3582"/>
          <w:tab w:val="left" w:pos="4460"/>
          <w:tab w:val="left" w:pos="6317"/>
          <w:tab w:val="left" w:pos="9206"/>
        </w:tabs>
        <w:spacing w:line="360" w:lineRule="auto"/>
        <w:ind w:right="165"/>
      </w:pPr>
      <w:r>
        <w:t>Программное      обеспечение       компьютеров.       Виды       программного      обеспечения</w:t>
      </w:r>
      <w:r>
        <w:rPr>
          <w:spacing w:val="1"/>
        </w:rPr>
        <w:t xml:space="preserve"> </w:t>
      </w:r>
      <w:r>
        <w:t>и их назначение. Особенности программного обеспечения мобильных устройств. Операционная</w:t>
      </w:r>
      <w:r>
        <w:rPr>
          <w:spacing w:val="1"/>
        </w:rPr>
        <w:t xml:space="preserve"> </w:t>
      </w:r>
      <w:r>
        <w:t>система.</w:t>
      </w:r>
      <w:r>
        <w:tab/>
        <w:t>Понятие</w:t>
      </w:r>
      <w:r>
        <w:tab/>
        <w:t>о</w:t>
      </w:r>
      <w:r>
        <w:tab/>
        <w:t>системном</w:t>
      </w:r>
      <w:r>
        <w:tab/>
        <w:t>администрировании.</w:t>
      </w:r>
      <w:r>
        <w:tab/>
      </w:r>
      <w:r>
        <w:rPr>
          <w:spacing w:val="-1"/>
        </w:rPr>
        <w:t>Инсталляция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деинсталляция</w:t>
      </w:r>
      <w:r>
        <w:rPr>
          <w:spacing w:val="-3"/>
        </w:rPr>
        <w:t xml:space="preserve"> </w:t>
      </w:r>
      <w:r>
        <w:t>программного</w:t>
      </w:r>
      <w:r>
        <w:rPr>
          <w:spacing w:val="2"/>
        </w:rPr>
        <w:t xml:space="preserve"> </w:t>
      </w:r>
      <w:r>
        <w:t>обеспечения.</w:t>
      </w:r>
    </w:p>
    <w:p w:rsidR="009C58BD" w:rsidRDefault="00BE5955">
      <w:pPr>
        <w:pStyle w:val="a3"/>
        <w:spacing w:line="360" w:lineRule="auto"/>
        <w:ind w:right="165"/>
      </w:pPr>
      <w:r>
        <w:t xml:space="preserve">Файловая    </w:t>
      </w:r>
      <w:r>
        <w:rPr>
          <w:spacing w:val="28"/>
        </w:rPr>
        <w:t xml:space="preserve"> </w:t>
      </w:r>
      <w:r>
        <w:t xml:space="preserve">система.     </w:t>
      </w:r>
      <w:r>
        <w:rPr>
          <w:spacing w:val="29"/>
        </w:rPr>
        <w:t xml:space="preserve"> </w:t>
      </w:r>
      <w:r>
        <w:t xml:space="preserve">Поиск     </w:t>
      </w:r>
      <w:r>
        <w:rPr>
          <w:spacing w:val="25"/>
        </w:rPr>
        <w:t xml:space="preserve"> </w:t>
      </w:r>
      <w:r>
        <w:t xml:space="preserve">в     </w:t>
      </w:r>
      <w:r>
        <w:rPr>
          <w:spacing w:val="24"/>
        </w:rPr>
        <w:t xml:space="preserve"> </w:t>
      </w:r>
      <w:r>
        <w:t xml:space="preserve">файловой     </w:t>
      </w:r>
      <w:r>
        <w:rPr>
          <w:spacing w:val="28"/>
        </w:rPr>
        <w:t xml:space="preserve"> </w:t>
      </w:r>
      <w:r>
        <w:t xml:space="preserve">системе.     </w:t>
      </w:r>
      <w:r>
        <w:rPr>
          <w:spacing w:val="29"/>
        </w:rPr>
        <w:t xml:space="preserve"> </w:t>
      </w:r>
      <w:r>
        <w:t xml:space="preserve">Организация     </w:t>
      </w:r>
      <w:r>
        <w:rPr>
          <w:spacing w:val="27"/>
        </w:rPr>
        <w:t xml:space="preserve"> </w:t>
      </w:r>
      <w:r>
        <w:t>хранения</w:t>
      </w:r>
      <w:r>
        <w:rPr>
          <w:spacing w:val="-58"/>
        </w:rPr>
        <w:t xml:space="preserve"> </w:t>
      </w:r>
      <w:r>
        <w:t xml:space="preserve">и   </w:t>
      </w:r>
      <w:r>
        <w:rPr>
          <w:spacing w:val="29"/>
        </w:rPr>
        <w:t xml:space="preserve"> </w:t>
      </w:r>
      <w:r>
        <w:t xml:space="preserve">обработки    </w:t>
      </w:r>
      <w:r>
        <w:rPr>
          <w:spacing w:val="28"/>
        </w:rPr>
        <w:t xml:space="preserve"> </w:t>
      </w:r>
      <w:r>
        <w:t xml:space="preserve">данных    </w:t>
      </w:r>
      <w:r>
        <w:rPr>
          <w:spacing w:val="27"/>
        </w:rPr>
        <w:t xml:space="preserve"> </w:t>
      </w:r>
      <w:r>
        <w:t xml:space="preserve">с    </w:t>
      </w:r>
      <w:r>
        <w:rPr>
          <w:spacing w:val="27"/>
        </w:rPr>
        <w:t xml:space="preserve"> </w:t>
      </w:r>
      <w:r>
        <w:t xml:space="preserve">использованием    </w:t>
      </w:r>
      <w:r>
        <w:rPr>
          <w:spacing w:val="34"/>
        </w:rPr>
        <w:t xml:space="preserve"> </w:t>
      </w:r>
      <w:r>
        <w:t xml:space="preserve">интернет-сервисов,    </w:t>
      </w:r>
      <w:r>
        <w:rPr>
          <w:spacing w:val="24"/>
        </w:rPr>
        <w:t xml:space="preserve"> </w:t>
      </w:r>
      <w:r>
        <w:t xml:space="preserve">облачных    </w:t>
      </w:r>
      <w:r>
        <w:rPr>
          <w:spacing w:val="27"/>
        </w:rPr>
        <w:t xml:space="preserve"> </w:t>
      </w:r>
      <w:r>
        <w:t>технологий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мобильных</w:t>
      </w:r>
      <w:r>
        <w:rPr>
          <w:spacing w:val="2"/>
        </w:rPr>
        <w:t xml:space="preserve"> </w:t>
      </w:r>
      <w:r>
        <w:t>устройств.</w:t>
      </w:r>
    </w:p>
    <w:p w:rsidR="009C58BD" w:rsidRDefault="00BE5955">
      <w:pPr>
        <w:pStyle w:val="a3"/>
        <w:spacing w:line="362" w:lineRule="auto"/>
        <w:ind w:right="168"/>
      </w:pPr>
      <w:r>
        <w:t>Прикладные        компьютерные       программы        для       решения       типовых       задач</w:t>
      </w:r>
      <w:r>
        <w:rPr>
          <w:spacing w:val="1"/>
        </w:rPr>
        <w:t xml:space="preserve"> </w:t>
      </w:r>
      <w:r>
        <w:t>по выбранной</w:t>
      </w:r>
      <w:r>
        <w:rPr>
          <w:spacing w:val="2"/>
        </w:rPr>
        <w:t xml:space="preserve"> </w:t>
      </w:r>
      <w:r>
        <w:t>специализации.</w:t>
      </w:r>
      <w:r>
        <w:rPr>
          <w:spacing w:val="2"/>
        </w:rPr>
        <w:t xml:space="preserve"> </w:t>
      </w:r>
      <w:r>
        <w:t>Системы</w:t>
      </w:r>
      <w:r>
        <w:rPr>
          <w:spacing w:val="2"/>
        </w:rPr>
        <w:t xml:space="preserve"> </w:t>
      </w:r>
      <w:r>
        <w:t>автоматизированного</w:t>
      </w:r>
      <w:r>
        <w:rPr>
          <w:spacing w:val="1"/>
        </w:rPr>
        <w:t xml:space="preserve"> </w:t>
      </w:r>
      <w:r>
        <w:t>проектирования.</w:t>
      </w:r>
    </w:p>
    <w:p w:rsidR="009C58BD" w:rsidRDefault="00BE5955">
      <w:pPr>
        <w:pStyle w:val="a3"/>
        <w:tabs>
          <w:tab w:val="left" w:pos="4696"/>
          <w:tab w:val="left" w:pos="9055"/>
        </w:tabs>
        <w:spacing w:line="360" w:lineRule="auto"/>
        <w:ind w:right="164"/>
      </w:pPr>
      <w:r>
        <w:t>Законодательство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обеспечения.</w:t>
      </w:r>
      <w:r>
        <w:rPr>
          <w:spacing w:val="1"/>
        </w:rPr>
        <w:t xml:space="preserve"> </w:t>
      </w:r>
      <w:r>
        <w:t>Лицензирование программного обеспечения и цифровых ресурсов. Проприетарное и свободное</w:t>
      </w:r>
      <w:r>
        <w:rPr>
          <w:spacing w:val="1"/>
        </w:rPr>
        <w:t xml:space="preserve"> </w:t>
      </w:r>
      <w:r>
        <w:t>программное</w:t>
      </w:r>
      <w:r>
        <w:tab/>
        <w:t>обеспечение.</w:t>
      </w:r>
      <w:r>
        <w:tab/>
      </w:r>
      <w:r>
        <w:rPr>
          <w:spacing w:val="-1"/>
        </w:rPr>
        <w:t>Коммерческое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некоммерческое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Ответственность,         устанавливаемая          законодательством         Российской         Федерации</w:t>
      </w:r>
      <w:r>
        <w:rPr>
          <w:spacing w:val="1"/>
        </w:rPr>
        <w:t xml:space="preserve"> </w:t>
      </w:r>
      <w:r>
        <w:t>за неправомерное использование</w:t>
      </w:r>
      <w:r>
        <w:rPr>
          <w:spacing w:val="-5"/>
        </w:rPr>
        <w:t xml:space="preserve"> </w:t>
      </w:r>
      <w:r>
        <w:t>программного</w:t>
      </w:r>
      <w:r>
        <w:rPr>
          <w:spacing w:val="-4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цифровых</w:t>
      </w:r>
      <w:r>
        <w:rPr>
          <w:spacing w:val="-4"/>
        </w:rPr>
        <w:t xml:space="preserve"> </w:t>
      </w:r>
      <w:r>
        <w:t>ресурсов.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275" w:lineRule="exact"/>
        <w:ind w:left="1889"/>
        <w:jc w:val="both"/>
        <w:rPr>
          <w:sz w:val="24"/>
        </w:rPr>
      </w:pPr>
      <w:r>
        <w:rPr>
          <w:sz w:val="24"/>
        </w:rPr>
        <w:t>Теоретические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информатики.</w:t>
      </w:r>
    </w:p>
    <w:p w:rsidR="009C58BD" w:rsidRDefault="00BE5955">
      <w:pPr>
        <w:pStyle w:val="a3"/>
        <w:spacing w:before="133" w:line="360" w:lineRule="auto"/>
        <w:ind w:right="165"/>
        <w:rPr>
          <w:i/>
        </w:rPr>
      </w:pPr>
      <w:r>
        <w:t>Информация, данные и знания. Универсальность дискретного представления информации.</w:t>
      </w:r>
      <w:r>
        <w:rPr>
          <w:spacing w:val="1"/>
        </w:rPr>
        <w:t xml:space="preserve"> </w:t>
      </w:r>
      <w:r>
        <w:t>Двоичное</w:t>
      </w:r>
      <w:r>
        <w:rPr>
          <w:spacing w:val="58"/>
        </w:rPr>
        <w:t xml:space="preserve"> </w:t>
      </w:r>
      <w:r>
        <w:t>кодирование.</w:t>
      </w:r>
      <w:r>
        <w:rPr>
          <w:spacing w:val="1"/>
        </w:rPr>
        <w:t xml:space="preserve"> </w:t>
      </w:r>
      <w:r>
        <w:t>Равномерные</w:t>
      </w:r>
      <w:r>
        <w:rPr>
          <w:spacing w:val="58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неравномерные</w:t>
      </w:r>
      <w:r>
        <w:rPr>
          <w:spacing w:val="58"/>
        </w:rPr>
        <w:t xml:space="preserve"> </w:t>
      </w:r>
      <w:r>
        <w:t>коды.</w:t>
      </w:r>
      <w:r>
        <w:rPr>
          <w:spacing w:val="1"/>
        </w:rPr>
        <w:t xml:space="preserve"> </w:t>
      </w:r>
      <w:r>
        <w:t>Условие</w:t>
      </w:r>
      <w:r>
        <w:rPr>
          <w:spacing w:val="58"/>
        </w:rPr>
        <w:t xml:space="preserve"> </w:t>
      </w:r>
      <w:r>
        <w:t>Фано.</w:t>
      </w:r>
      <w:r>
        <w:rPr>
          <w:spacing w:val="58"/>
        </w:rPr>
        <w:t xml:space="preserve"> </w:t>
      </w:r>
      <w:r>
        <w:rPr>
          <w:i/>
        </w:rPr>
        <w:t>Понятие</w:t>
      </w:r>
      <w:r>
        <w:rPr>
          <w:i/>
          <w:spacing w:val="58"/>
        </w:rPr>
        <w:t xml:space="preserve"> </w:t>
      </w:r>
      <w:r>
        <w:rPr>
          <w:i/>
        </w:rPr>
        <w:t>о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tabs>
          <w:tab w:val="left" w:pos="10079"/>
        </w:tabs>
        <w:spacing w:before="7" w:line="360" w:lineRule="auto"/>
        <w:ind w:left="333" w:right="159"/>
        <w:jc w:val="both"/>
        <w:rPr>
          <w:sz w:val="24"/>
        </w:rPr>
      </w:pPr>
      <w:r>
        <w:rPr>
          <w:i/>
          <w:sz w:val="24"/>
        </w:rPr>
        <w:lastRenderedPageBreak/>
        <w:t xml:space="preserve">возможности кодирования с обнаружением и исправлением ошибок при передаче кода. </w:t>
      </w:r>
      <w:r>
        <w:rPr>
          <w:sz w:val="24"/>
        </w:rPr>
        <w:t>Подходы к</w:t>
      </w:r>
      <w:r>
        <w:rPr>
          <w:spacing w:val="-57"/>
          <w:sz w:val="24"/>
        </w:rPr>
        <w:t xml:space="preserve"> </w:t>
      </w:r>
      <w:r>
        <w:rPr>
          <w:sz w:val="24"/>
        </w:rPr>
        <w:t>измерению информации. Сущность объёмного (алфавитного) подхода к измерению 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z w:val="24"/>
        </w:rPr>
        <w:tab/>
        <w:t>бита</w:t>
      </w:r>
    </w:p>
    <w:p w:rsidR="009C58BD" w:rsidRDefault="00BE5955">
      <w:pPr>
        <w:pStyle w:val="a3"/>
        <w:tabs>
          <w:tab w:val="left" w:pos="5017"/>
          <w:tab w:val="left" w:pos="9702"/>
        </w:tabs>
        <w:spacing w:before="2" w:line="360" w:lineRule="auto"/>
        <w:ind w:right="167" w:firstLine="0"/>
      </w:pPr>
      <w:r>
        <w:t xml:space="preserve">с       точки       зрения       алфавитного       подхода,      </w:t>
      </w:r>
      <w:r>
        <w:rPr>
          <w:spacing w:val="1"/>
        </w:rPr>
        <w:t xml:space="preserve"> </w:t>
      </w:r>
      <w:r>
        <w:t>связь        между       размером       алфавита</w:t>
      </w:r>
      <w:r>
        <w:rPr>
          <w:spacing w:val="-57"/>
        </w:rPr>
        <w:t xml:space="preserve"> </w:t>
      </w:r>
      <w:r>
        <w:t>и информационным весом символа (в предположении о равновероятности появления символов),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единицами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информации:</w:t>
      </w:r>
      <w:r>
        <w:rPr>
          <w:spacing w:val="1"/>
        </w:rPr>
        <w:t xml:space="preserve"> </w:t>
      </w:r>
      <w:r>
        <w:t>бит,</w:t>
      </w:r>
      <w:r>
        <w:rPr>
          <w:spacing w:val="1"/>
        </w:rPr>
        <w:t xml:space="preserve"> </w:t>
      </w:r>
      <w:r>
        <w:t>байт,</w:t>
      </w:r>
      <w:r>
        <w:rPr>
          <w:spacing w:val="1"/>
        </w:rPr>
        <w:t xml:space="preserve"> </w:t>
      </w:r>
      <w:r>
        <w:t>Кбайт,</w:t>
      </w:r>
      <w:r>
        <w:rPr>
          <w:spacing w:val="1"/>
        </w:rPr>
        <w:t xml:space="preserve"> </w:t>
      </w:r>
      <w:r>
        <w:t>Мбайт,</w:t>
      </w:r>
      <w:r>
        <w:rPr>
          <w:spacing w:val="1"/>
        </w:rPr>
        <w:t xml:space="preserve"> </w:t>
      </w:r>
      <w:r>
        <w:t>Гбайт.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содержательного</w:t>
      </w:r>
      <w:r>
        <w:tab/>
        <w:t>(вероятностного)</w:t>
      </w:r>
      <w:r>
        <w:tab/>
      </w:r>
      <w:r>
        <w:rPr>
          <w:spacing w:val="-1"/>
        </w:rPr>
        <w:t>подхода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измерению</w:t>
      </w:r>
      <w:r>
        <w:rPr>
          <w:spacing w:val="-6"/>
        </w:rPr>
        <w:t xml:space="preserve"> </w:t>
      </w:r>
      <w:r>
        <w:t>информации,</w:t>
      </w:r>
      <w:r>
        <w:rPr>
          <w:spacing w:val="-1"/>
        </w:rPr>
        <w:t xml:space="preserve"> </w:t>
      </w:r>
      <w:r>
        <w:t>определение бита</w:t>
      </w:r>
      <w:r>
        <w:rPr>
          <w:spacing w:val="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позиции</w:t>
      </w:r>
      <w:r>
        <w:rPr>
          <w:spacing w:val="-2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сообщения.</w:t>
      </w:r>
    </w:p>
    <w:p w:rsidR="009C58BD" w:rsidRDefault="00BE5955">
      <w:pPr>
        <w:pStyle w:val="a3"/>
        <w:spacing w:line="360" w:lineRule="auto"/>
        <w:ind w:right="168"/>
      </w:pPr>
      <w:r>
        <w:t>Информационные</w:t>
      </w:r>
      <w:r>
        <w:rPr>
          <w:spacing w:val="1"/>
        </w:rPr>
        <w:t xml:space="preserve"> </w:t>
      </w:r>
      <w:r>
        <w:t>процессы.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Источник,</w:t>
      </w:r>
      <w:r>
        <w:rPr>
          <w:spacing w:val="1"/>
        </w:rPr>
        <w:t xml:space="preserve"> </w:t>
      </w:r>
      <w:r>
        <w:t>приёмник,</w:t>
      </w:r>
      <w:r>
        <w:rPr>
          <w:spacing w:val="1"/>
        </w:rPr>
        <w:t xml:space="preserve"> </w:t>
      </w:r>
      <w:r>
        <w:t>канал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сигнал, кодирование. Искажение информации при передаче. Скорость передачи данных по каналу</w:t>
      </w:r>
      <w:r>
        <w:rPr>
          <w:spacing w:val="1"/>
        </w:rPr>
        <w:t xml:space="preserve"> </w:t>
      </w:r>
      <w:r>
        <w:t>связи.</w:t>
      </w:r>
      <w:r>
        <w:rPr>
          <w:spacing w:val="1"/>
        </w:rPr>
        <w:t xml:space="preserve"> </w:t>
      </w:r>
      <w:r>
        <w:t>Хранение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памяти.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информации: получение нового содержания, изменение формы представления информации. Поиск</w:t>
      </w:r>
      <w:r>
        <w:rPr>
          <w:spacing w:val="-57"/>
        </w:rPr>
        <w:t xml:space="preserve"> </w:t>
      </w:r>
      <w:r>
        <w:t>информации.</w:t>
      </w:r>
      <w:r>
        <w:rPr>
          <w:spacing w:val="3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процессов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окружающем</w:t>
      </w:r>
      <w:r>
        <w:rPr>
          <w:spacing w:val="2"/>
        </w:rPr>
        <w:t xml:space="preserve"> </w:t>
      </w:r>
      <w:r>
        <w:t>мире.</w:t>
      </w:r>
    </w:p>
    <w:p w:rsidR="009C58BD" w:rsidRDefault="00BE5955">
      <w:pPr>
        <w:pStyle w:val="a3"/>
        <w:spacing w:line="362" w:lineRule="auto"/>
        <w:ind w:right="163"/>
      </w:pPr>
      <w:r>
        <w:t>Системы. Компоненты системы и их взаимодействие. Системы управления. Управление как</w:t>
      </w:r>
      <w:r>
        <w:rPr>
          <w:spacing w:val="-57"/>
        </w:rPr>
        <w:t xml:space="preserve"> </w:t>
      </w:r>
      <w:r>
        <w:t>информационный</w:t>
      </w:r>
      <w:r>
        <w:rPr>
          <w:spacing w:val="-3"/>
        </w:rPr>
        <w:t xml:space="preserve"> </w:t>
      </w:r>
      <w:r>
        <w:t>процесс.</w:t>
      </w:r>
      <w:r>
        <w:rPr>
          <w:spacing w:val="4"/>
        </w:rPr>
        <w:t xml:space="preserve"> </w:t>
      </w:r>
      <w:r>
        <w:t>Обратная</w:t>
      </w:r>
      <w:r>
        <w:rPr>
          <w:spacing w:val="2"/>
        </w:rPr>
        <w:t xml:space="preserve"> </w:t>
      </w:r>
      <w:r>
        <w:t>связь.</w:t>
      </w:r>
    </w:p>
    <w:p w:rsidR="009C58BD" w:rsidRDefault="00BE5955">
      <w:pPr>
        <w:pStyle w:val="a3"/>
        <w:spacing w:line="360" w:lineRule="auto"/>
        <w:ind w:right="163"/>
      </w:pPr>
      <w:r>
        <w:t xml:space="preserve">Системы     </w:t>
      </w:r>
      <w:r>
        <w:rPr>
          <w:spacing w:val="52"/>
        </w:rPr>
        <w:t xml:space="preserve"> </w:t>
      </w:r>
      <w:r>
        <w:t xml:space="preserve">счисления.      </w:t>
      </w:r>
      <w:r>
        <w:rPr>
          <w:spacing w:val="46"/>
        </w:rPr>
        <w:t xml:space="preserve"> </w:t>
      </w:r>
      <w:r>
        <w:t xml:space="preserve">Развёрнутая      </w:t>
      </w:r>
      <w:r>
        <w:rPr>
          <w:spacing w:val="49"/>
        </w:rPr>
        <w:t xml:space="preserve"> </w:t>
      </w:r>
      <w:r>
        <w:t xml:space="preserve">запись      </w:t>
      </w:r>
      <w:r>
        <w:rPr>
          <w:spacing w:val="49"/>
        </w:rPr>
        <w:t xml:space="preserve"> </w:t>
      </w:r>
      <w:r>
        <w:t xml:space="preserve">целых      </w:t>
      </w:r>
      <w:r>
        <w:rPr>
          <w:spacing w:val="45"/>
        </w:rPr>
        <w:t xml:space="preserve"> </w:t>
      </w:r>
      <w:r>
        <w:t xml:space="preserve">и      </w:t>
      </w:r>
      <w:r>
        <w:rPr>
          <w:spacing w:val="50"/>
        </w:rPr>
        <w:t xml:space="preserve"> </w:t>
      </w:r>
      <w:r>
        <w:t xml:space="preserve">дробных      </w:t>
      </w:r>
      <w:r>
        <w:rPr>
          <w:spacing w:val="44"/>
        </w:rPr>
        <w:t xml:space="preserve"> </w:t>
      </w:r>
      <w:r>
        <w:t>чисел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позиционных системах счисления.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позиционной записи числа: количество</w:t>
      </w:r>
      <w:r>
        <w:rPr>
          <w:spacing w:val="1"/>
        </w:rPr>
        <w:t xml:space="preserve"> </w:t>
      </w:r>
      <w:r>
        <w:t>цифр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записи, признак делимости числа на основание системы счисления. Алгоритм перевода целого</w:t>
      </w:r>
      <w:r>
        <w:rPr>
          <w:spacing w:val="1"/>
        </w:rPr>
        <w:t xml:space="preserve"> </w:t>
      </w:r>
      <w:r>
        <w:t>числа из P-ичной системы счисления в десятичную. Алгоритм перевода конечной P-ичной дроби в</w:t>
      </w:r>
      <w:r>
        <w:rPr>
          <w:spacing w:val="-57"/>
        </w:rPr>
        <w:t xml:space="preserve"> </w:t>
      </w:r>
      <w:r>
        <w:t>десятичную.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целого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десятичной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счисления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P-ичную.</w:t>
      </w:r>
      <w:r>
        <w:rPr>
          <w:spacing w:val="1"/>
        </w:rPr>
        <w:t xml:space="preserve"> </w:t>
      </w:r>
      <w:r>
        <w:rPr>
          <w:i/>
        </w:rPr>
        <w:t xml:space="preserve">Перевод конечной десятичной дроби в P-ичную. </w:t>
      </w:r>
      <w:r>
        <w:t>Двоичная, восьмеричная и шестнадцатеричная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счисления,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этими</w:t>
      </w:r>
      <w:r>
        <w:rPr>
          <w:spacing w:val="1"/>
        </w:rPr>
        <w:t xml:space="preserve"> </w:t>
      </w:r>
      <w:r>
        <w:t>системами.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позиционных</w:t>
      </w:r>
      <w:r>
        <w:rPr>
          <w:spacing w:val="-4"/>
        </w:rPr>
        <w:t xml:space="preserve"> </w:t>
      </w:r>
      <w:r>
        <w:t>системах</w:t>
      </w:r>
      <w:r>
        <w:rPr>
          <w:spacing w:val="-3"/>
        </w:rPr>
        <w:t xml:space="preserve"> </w:t>
      </w:r>
      <w:r>
        <w:t>счисления.</w:t>
      </w:r>
    </w:p>
    <w:p w:rsidR="009C58BD" w:rsidRDefault="00BE5955">
      <w:pPr>
        <w:pStyle w:val="a3"/>
        <w:ind w:left="1044" w:firstLine="0"/>
      </w:pPr>
      <w:r>
        <w:t>Представление</w:t>
      </w:r>
      <w:r>
        <w:rPr>
          <w:spacing w:val="-3"/>
        </w:rPr>
        <w:t xml:space="preserve"> </w:t>
      </w:r>
      <w:r>
        <w:t>целых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вещественных</w:t>
      </w:r>
      <w:r>
        <w:rPr>
          <w:spacing w:val="-5"/>
        </w:rPr>
        <w:t xml:space="preserve"> </w:t>
      </w:r>
      <w:r>
        <w:t>чисел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памяти компьютера.</w:t>
      </w:r>
    </w:p>
    <w:p w:rsidR="009C58BD" w:rsidRDefault="00BE5955">
      <w:pPr>
        <w:pStyle w:val="a3"/>
        <w:spacing w:before="135" w:line="360" w:lineRule="auto"/>
        <w:ind w:right="167"/>
      </w:pPr>
      <w:r>
        <w:t>Кодирование</w:t>
      </w:r>
      <w:r>
        <w:rPr>
          <w:spacing w:val="1"/>
        </w:rPr>
        <w:t xml:space="preserve"> </w:t>
      </w:r>
      <w:r>
        <w:t>текстов.</w:t>
      </w:r>
      <w:r>
        <w:rPr>
          <w:spacing w:val="1"/>
        </w:rPr>
        <w:t xml:space="preserve"> </w:t>
      </w:r>
      <w:r>
        <w:t>Кодировка</w:t>
      </w:r>
      <w:r>
        <w:rPr>
          <w:spacing w:val="1"/>
        </w:rPr>
        <w:t xml:space="preserve"> </w:t>
      </w:r>
      <w:r>
        <w:t>ASCII.</w:t>
      </w:r>
      <w:r>
        <w:rPr>
          <w:spacing w:val="1"/>
        </w:rPr>
        <w:t xml:space="preserve"> </w:t>
      </w:r>
      <w:r>
        <w:t>Однобайтные</w:t>
      </w:r>
      <w:r>
        <w:rPr>
          <w:spacing w:val="1"/>
        </w:rPr>
        <w:t xml:space="preserve"> </w:t>
      </w:r>
      <w:r>
        <w:t>кодировки.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UNICODE.</w:t>
      </w:r>
      <w:r>
        <w:rPr>
          <w:spacing w:val="-57"/>
        </w:rPr>
        <w:t xml:space="preserve"> </w:t>
      </w:r>
      <w:r>
        <w:t>Кодировка UTF-8.</w:t>
      </w:r>
      <w:r>
        <w:rPr>
          <w:spacing w:val="-2"/>
        </w:rPr>
        <w:t xml:space="preserve"> </w:t>
      </w:r>
      <w:r>
        <w:t>Определение информационного</w:t>
      </w:r>
      <w:r>
        <w:rPr>
          <w:spacing w:val="-4"/>
        </w:rPr>
        <w:t xml:space="preserve"> </w:t>
      </w:r>
      <w:r>
        <w:t>объёма текстовых</w:t>
      </w:r>
      <w:r>
        <w:rPr>
          <w:spacing w:val="-3"/>
        </w:rPr>
        <w:t xml:space="preserve"> </w:t>
      </w:r>
      <w:r>
        <w:t>сообщений.</w:t>
      </w:r>
    </w:p>
    <w:p w:rsidR="009C58BD" w:rsidRDefault="00BE5955">
      <w:pPr>
        <w:pStyle w:val="a3"/>
        <w:spacing w:before="2" w:line="360" w:lineRule="auto"/>
        <w:ind w:right="176"/>
      </w:pPr>
      <w:r>
        <w:t>Кодирование</w:t>
      </w:r>
      <w:r>
        <w:rPr>
          <w:spacing w:val="1"/>
        </w:rPr>
        <w:t xml:space="preserve"> </w:t>
      </w:r>
      <w:r>
        <w:t>изображений.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растрового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заданном</w:t>
      </w:r>
      <w:r>
        <w:rPr>
          <w:spacing w:val="-2"/>
        </w:rPr>
        <w:t xml:space="preserve"> </w:t>
      </w:r>
      <w:r>
        <w:t>разрешении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глубине</w:t>
      </w:r>
      <w:r>
        <w:rPr>
          <w:spacing w:val="1"/>
        </w:rPr>
        <w:t xml:space="preserve"> </w:t>
      </w:r>
      <w:r>
        <w:t>кодирования</w:t>
      </w:r>
      <w:r>
        <w:rPr>
          <w:spacing w:val="-4"/>
        </w:rPr>
        <w:t xml:space="preserve"> </w:t>
      </w:r>
      <w:r>
        <w:t>цвета.</w:t>
      </w:r>
    </w:p>
    <w:p w:rsidR="009C58BD" w:rsidRDefault="00BE5955">
      <w:pPr>
        <w:pStyle w:val="a3"/>
        <w:spacing w:line="360" w:lineRule="auto"/>
        <w:ind w:right="169"/>
      </w:pPr>
      <w:r>
        <w:t xml:space="preserve">Кодирование    </w:t>
      </w:r>
      <w:r>
        <w:rPr>
          <w:spacing w:val="1"/>
        </w:rPr>
        <w:t xml:space="preserve"> </w:t>
      </w:r>
      <w:r>
        <w:t>звука.      Оценка      информационного      объёма      звуковых      данных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заданных</w:t>
      </w:r>
      <w:r>
        <w:rPr>
          <w:spacing w:val="-3"/>
        </w:rPr>
        <w:t xml:space="preserve"> </w:t>
      </w:r>
      <w:r>
        <w:t>частоте</w:t>
      </w:r>
      <w:r>
        <w:rPr>
          <w:spacing w:val="1"/>
        </w:rPr>
        <w:t xml:space="preserve"> </w:t>
      </w:r>
      <w:r>
        <w:t>дискретизации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разрядности</w:t>
      </w:r>
      <w:r>
        <w:rPr>
          <w:spacing w:val="-1"/>
        </w:rPr>
        <w:t xml:space="preserve"> </w:t>
      </w:r>
      <w:r>
        <w:t>кодирования.</w:t>
      </w:r>
    </w:p>
    <w:p w:rsidR="009C58BD" w:rsidRDefault="00BE5955">
      <w:pPr>
        <w:pStyle w:val="a3"/>
        <w:tabs>
          <w:tab w:val="left" w:pos="9575"/>
        </w:tabs>
        <w:spacing w:before="1" w:line="360" w:lineRule="auto"/>
        <w:ind w:right="163"/>
      </w:pPr>
      <w:r>
        <w:t>Алгебра логики.</w:t>
      </w:r>
      <w:r>
        <w:rPr>
          <w:spacing w:val="1"/>
        </w:rPr>
        <w:t xml:space="preserve"> </w:t>
      </w:r>
      <w:r>
        <w:t>Высказывания.</w:t>
      </w:r>
      <w:r>
        <w:rPr>
          <w:spacing w:val="1"/>
        </w:rPr>
        <w:t xml:space="preserve"> </w:t>
      </w:r>
      <w:r>
        <w:t>Логические операции. Таблицы</w:t>
      </w:r>
      <w:r>
        <w:rPr>
          <w:spacing w:val="1"/>
        </w:rPr>
        <w:t xml:space="preserve"> </w:t>
      </w:r>
      <w:r>
        <w:t>истинности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операций «дизъюнкция», «конъюнкция», «инверсия», «импликация», «эквиваленция». Логические</w:t>
      </w:r>
      <w:r>
        <w:rPr>
          <w:spacing w:val="-57"/>
        </w:rPr>
        <w:t xml:space="preserve"> </w:t>
      </w:r>
      <w:r>
        <w:t>выражения. Вычисление логического значения составного высказывания при известных значениях</w:t>
      </w:r>
      <w:r>
        <w:rPr>
          <w:spacing w:val="-57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высказываний.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истинности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выражений.</w:t>
      </w:r>
      <w:r>
        <w:rPr>
          <w:spacing w:val="1"/>
        </w:rPr>
        <w:t xml:space="preserve"> </w:t>
      </w:r>
      <w:r>
        <w:t>Логические</w:t>
      </w:r>
      <w:r>
        <w:tab/>
      </w:r>
      <w:r>
        <w:rPr>
          <w:spacing w:val="-1"/>
        </w:rPr>
        <w:t>операции</w:t>
      </w:r>
    </w:p>
    <w:p w:rsidR="009C58BD" w:rsidRDefault="00BE5955">
      <w:pPr>
        <w:pStyle w:val="a3"/>
        <w:spacing w:line="275" w:lineRule="exact"/>
        <w:ind w:firstLine="0"/>
      </w:pPr>
      <w:r>
        <w:t>и</w:t>
      </w:r>
      <w:r>
        <w:rPr>
          <w:spacing w:val="-4"/>
        </w:rPr>
        <w:t xml:space="preserve"> </w:t>
      </w:r>
      <w:r>
        <w:t>операции</w:t>
      </w:r>
      <w:r>
        <w:rPr>
          <w:spacing w:val="-4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множествами.</w:t>
      </w:r>
    </w:p>
    <w:p w:rsidR="009C58BD" w:rsidRDefault="009C58BD">
      <w:pPr>
        <w:spacing w:line="275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spacing w:before="7" w:line="360" w:lineRule="auto"/>
        <w:ind w:left="333" w:right="169" w:firstLine="710"/>
        <w:jc w:val="both"/>
        <w:rPr>
          <w:i/>
          <w:sz w:val="24"/>
        </w:rPr>
      </w:pPr>
      <w:r>
        <w:rPr>
          <w:sz w:val="24"/>
        </w:rPr>
        <w:lastRenderedPageBreak/>
        <w:t>Примеры законов алгебры логики. Эквивалентные преобразования логических выражений.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Решение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простейших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логических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уравнений.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функции.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выражения с данной таблицей истинности. </w:t>
      </w:r>
      <w:r>
        <w:rPr>
          <w:i/>
          <w:sz w:val="24"/>
        </w:rPr>
        <w:t>Нормальные формы: дизъюнктивная и конъюнктивная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нормальные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формы.</w:t>
      </w:r>
    </w:p>
    <w:p w:rsidR="009C58BD" w:rsidRDefault="00BE5955">
      <w:pPr>
        <w:pStyle w:val="a3"/>
        <w:spacing w:before="1" w:line="360" w:lineRule="auto"/>
        <w:ind w:right="173"/>
      </w:pPr>
      <w:r>
        <w:t xml:space="preserve">Логические    </w:t>
      </w:r>
      <w:r>
        <w:rPr>
          <w:spacing w:val="1"/>
        </w:rPr>
        <w:t xml:space="preserve"> </w:t>
      </w:r>
      <w:r>
        <w:t xml:space="preserve">элементы    </w:t>
      </w:r>
      <w:r>
        <w:rPr>
          <w:spacing w:val="1"/>
        </w:rPr>
        <w:t xml:space="preserve"> </w:t>
      </w:r>
      <w:r>
        <w:t xml:space="preserve">компьютера.    </w:t>
      </w:r>
      <w:r>
        <w:rPr>
          <w:spacing w:val="1"/>
        </w:rPr>
        <w:t xml:space="preserve"> </w:t>
      </w:r>
      <w:r>
        <w:t>Триггер.      Сумматор.      Построение      схемы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элементах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логическому</w:t>
      </w:r>
      <w:r>
        <w:rPr>
          <w:spacing w:val="1"/>
        </w:rPr>
        <w:t xml:space="preserve"> </w:t>
      </w:r>
      <w:r>
        <w:t>выражению.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логической</w:t>
      </w:r>
      <w:r>
        <w:rPr>
          <w:spacing w:val="-3"/>
        </w:rPr>
        <w:t xml:space="preserve"> </w:t>
      </w:r>
      <w:r>
        <w:t>схеме.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"/>
        <w:ind w:left="1889"/>
        <w:jc w:val="both"/>
        <w:rPr>
          <w:sz w:val="24"/>
        </w:rPr>
      </w:pPr>
      <w:r>
        <w:rPr>
          <w:sz w:val="24"/>
        </w:rPr>
        <w:t>Информационные</w:t>
      </w:r>
      <w:r>
        <w:rPr>
          <w:spacing w:val="-7"/>
          <w:sz w:val="24"/>
        </w:rPr>
        <w:t xml:space="preserve"> </w:t>
      </w:r>
      <w:r>
        <w:rPr>
          <w:sz w:val="24"/>
        </w:rPr>
        <w:t>технологии.</w:t>
      </w:r>
    </w:p>
    <w:p w:rsidR="009C58BD" w:rsidRDefault="00BE5955">
      <w:pPr>
        <w:pStyle w:val="a3"/>
        <w:spacing w:before="138" w:line="360" w:lineRule="auto"/>
        <w:ind w:right="160"/>
        <w:rPr>
          <w:i/>
        </w:rPr>
      </w:pPr>
      <w:r>
        <w:t>Текстовый</w:t>
      </w:r>
      <w:r>
        <w:rPr>
          <w:spacing w:val="1"/>
        </w:rPr>
        <w:t xml:space="preserve"> </w:t>
      </w:r>
      <w:r>
        <w:t>процессор.</w:t>
      </w:r>
      <w:r>
        <w:rPr>
          <w:spacing w:val="1"/>
        </w:rPr>
        <w:t xml:space="preserve"> </w:t>
      </w:r>
      <w:r>
        <w:t>Редактирование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форматирование.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орфографии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грамматики.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автозамены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текстовом</w:t>
      </w:r>
      <w:r>
        <w:rPr>
          <w:spacing w:val="1"/>
        </w:rPr>
        <w:t xml:space="preserve"> </w:t>
      </w:r>
      <w:r>
        <w:t>процессоре.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стилей.</w:t>
      </w:r>
      <w:r>
        <w:rPr>
          <w:spacing w:val="1"/>
        </w:rPr>
        <w:t xml:space="preserve"> </w:t>
      </w:r>
      <w:r>
        <w:t>Структурированные текстовые документы. Сноски, оглавление. Облачные сервисы. Коллективная</w:t>
      </w:r>
      <w:r>
        <w:rPr>
          <w:spacing w:val="1"/>
        </w:rPr>
        <w:t xml:space="preserve"> </w:t>
      </w:r>
      <w:r>
        <w:t>работа с документом. Инструменты рецензирования в текстовых процессорах. Деловая переписка.</w:t>
      </w:r>
      <w:r>
        <w:rPr>
          <w:spacing w:val="1"/>
        </w:rPr>
        <w:t xml:space="preserve"> </w:t>
      </w:r>
      <w:r>
        <w:t>Реферат.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цитирования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библиографических</w:t>
      </w:r>
      <w:r>
        <w:rPr>
          <w:spacing w:val="1"/>
        </w:rPr>
        <w:t xml:space="preserve"> </w:t>
      </w:r>
      <w:r>
        <w:t>ссылок.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списка</w:t>
      </w:r>
      <w:r>
        <w:rPr>
          <w:spacing w:val="1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rPr>
          <w:i/>
        </w:rPr>
        <w:t>Знакомство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компьютерной</w:t>
      </w:r>
      <w:r>
        <w:rPr>
          <w:i/>
          <w:spacing w:val="1"/>
        </w:rPr>
        <w:t xml:space="preserve"> </w:t>
      </w:r>
      <w:r>
        <w:rPr>
          <w:i/>
        </w:rPr>
        <w:t>вёрсткой</w:t>
      </w:r>
      <w:r>
        <w:rPr>
          <w:i/>
          <w:spacing w:val="1"/>
        </w:rPr>
        <w:t xml:space="preserve"> </w:t>
      </w:r>
      <w:r>
        <w:rPr>
          <w:i/>
        </w:rPr>
        <w:t>текста.</w:t>
      </w:r>
      <w:r>
        <w:rPr>
          <w:i/>
          <w:spacing w:val="1"/>
        </w:rPr>
        <w:t xml:space="preserve"> </w:t>
      </w:r>
      <w:r>
        <w:rPr>
          <w:i/>
        </w:rPr>
        <w:t>Специализированные средства</w:t>
      </w:r>
      <w:r>
        <w:rPr>
          <w:i/>
          <w:spacing w:val="1"/>
        </w:rPr>
        <w:t xml:space="preserve"> </w:t>
      </w:r>
      <w:r>
        <w:rPr>
          <w:i/>
        </w:rPr>
        <w:t>редактирования математических</w:t>
      </w:r>
      <w:r>
        <w:rPr>
          <w:i/>
          <w:spacing w:val="1"/>
        </w:rPr>
        <w:t xml:space="preserve"> </w:t>
      </w:r>
      <w:r>
        <w:rPr>
          <w:i/>
        </w:rPr>
        <w:t>текстов.</w:t>
      </w:r>
    </w:p>
    <w:p w:rsidR="009C58BD" w:rsidRDefault="00BE5955">
      <w:pPr>
        <w:pStyle w:val="a3"/>
        <w:tabs>
          <w:tab w:val="left" w:pos="3357"/>
          <w:tab w:val="left" w:pos="6597"/>
          <w:tab w:val="left" w:pos="9518"/>
        </w:tabs>
        <w:spacing w:before="2" w:line="360" w:lineRule="auto"/>
        <w:ind w:right="161"/>
      </w:pPr>
      <w:r>
        <w:t>Ввод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(цифровых</w:t>
      </w:r>
      <w:r>
        <w:rPr>
          <w:spacing w:val="1"/>
        </w:rPr>
        <w:t xml:space="preserve"> </w:t>
      </w:r>
      <w:r>
        <w:t>фотоаппаратов и микроскопов, видеокамер, сканеров и других устройств.). Графический редактор.</w:t>
      </w:r>
      <w:r>
        <w:rPr>
          <w:spacing w:val="-57"/>
        </w:rPr>
        <w:t xml:space="preserve"> </w:t>
      </w:r>
      <w:r>
        <w:t>Обработка</w:t>
      </w:r>
      <w:r>
        <w:tab/>
        <w:t>графических</w:t>
      </w:r>
      <w:r>
        <w:tab/>
        <w:t>объектов.</w:t>
      </w:r>
      <w:r>
        <w:tab/>
        <w:t>Растровая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векторная</w:t>
      </w:r>
      <w:r>
        <w:rPr>
          <w:spacing w:val="-3"/>
        </w:rPr>
        <w:t xml:space="preserve"> </w:t>
      </w:r>
      <w:r>
        <w:t>графика.</w:t>
      </w:r>
      <w:r>
        <w:rPr>
          <w:spacing w:val="-1"/>
        </w:rPr>
        <w:t xml:space="preserve"> </w:t>
      </w:r>
      <w:r>
        <w:t>Форматы графических</w:t>
      </w:r>
      <w:r>
        <w:rPr>
          <w:spacing w:val="-3"/>
        </w:rPr>
        <w:t xml:space="preserve"> </w:t>
      </w:r>
      <w:r>
        <w:t>файлов.</w:t>
      </w:r>
    </w:p>
    <w:p w:rsidR="009C58BD" w:rsidRDefault="00BE5955">
      <w:pPr>
        <w:spacing w:line="360" w:lineRule="auto"/>
        <w:ind w:left="333" w:right="173" w:firstLine="710"/>
        <w:jc w:val="both"/>
        <w:rPr>
          <w:sz w:val="24"/>
        </w:rPr>
      </w:pPr>
      <w:r>
        <w:rPr>
          <w:i/>
          <w:sz w:val="24"/>
        </w:rPr>
        <w:t xml:space="preserve">Создание и преобразование аудиовизуальных объектов. </w:t>
      </w:r>
      <w:r>
        <w:rPr>
          <w:sz w:val="24"/>
        </w:rPr>
        <w:t>Обработка изображения и звука 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2"/>
          <w:sz w:val="24"/>
        </w:rPr>
        <w:t xml:space="preserve"> </w:t>
      </w:r>
      <w:r>
        <w:rPr>
          <w:sz w:val="24"/>
        </w:rPr>
        <w:t>интернет-приложений.</w:t>
      </w:r>
    </w:p>
    <w:p w:rsidR="009C58BD" w:rsidRDefault="00BE5955">
      <w:pPr>
        <w:pStyle w:val="a3"/>
        <w:spacing w:line="362" w:lineRule="auto"/>
        <w:ind w:right="161"/>
      </w:pPr>
      <w:r>
        <w:t>Мультимедиа.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презентации.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мультимедийных</w:t>
      </w:r>
      <w:r>
        <w:rPr>
          <w:spacing w:val="1"/>
        </w:rPr>
        <w:t xml:space="preserve"> </w:t>
      </w:r>
      <w:r>
        <w:t>онлайн-</w:t>
      </w:r>
      <w:r>
        <w:rPr>
          <w:spacing w:val="1"/>
        </w:rPr>
        <w:t xml:space="preserve"> </w:t>
      </w:r>
      <w:r>
        <w:t>сервисов</w:t>
      </w:r>
      <w:r>
        <w:rPr>
          <w:spacing w:val="-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разработки</w:t>
      </w:r>
      <w:r>
        <w:rPr>
          <w:spacing w:val="3"/>
        </w:rPr>
        <w:t xml:space="preserve"> </w:t>
      </w:r>
      <w:r>
        <w:t>презентаций</w:t>
      </w:r>
      <w:r>
        <w:rPr>
          <w:spacing w:val="-2"/>
        </w:rPr>
        <w:t xml:space="preserve"> </w:t>
      </w:r>
      <w:r>
        <w:t>проектных</w:t>
      </w:r>
      <w:r>
        <w:rPr>
          <w:spacing w:val="-3"/>
        </w:rPr>
        <w:t xml:space="preserve"> </w:t>
      </w:r>
      <w:r>
        <w:t>работ.</w:t>
      </w:r>
    </w:p>
    <w:p w:rsidR="009C58BD" w:rsidRDefault="00BE5955">
      <w:pPr>
        <w:spacing w:line="360" w:lineRule="auto"/>
        <w:ind w:left="333" w:right="164" w:firstLine="710"/>
        <w:jc w:val="both"/>
        <w:rPr>
          <w:i/>
          <w:sz w:val="24"/>
        </w:rPr>
      </w:pPr>
      <w:r>
        <w:rPr>
          <w:sz w:val="24"/>
        </w:rPr>
        <w:t>Принципы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редактирования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трёхмерных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моделей.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Сеточные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модели.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Материалы.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Моделирование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источников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освещения.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Камеры.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Аддитивные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технологии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(3D-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принтеры).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Понятие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виртуальной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реальности 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дополненной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реальности.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ind w:left="170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 11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34"/>
        <w:ind w:left="1889"/>
        <w:jc w:val="both"/>
        <w:rPr>
          <w:sz w:val="24"/>
        </w:rPr>
      </w:pPr>
      <w:r>
        <w:rPr>
          <w:sz w:val="24"/>
        </w:rPr>
        <w:t>Цифровая</w:t>
      </w:r>
      <w:r>
        <w:rPr>
          <w:spacing w:val="-7"/>
          <w:sz w:val="24"/>
        </w:rPr>
        <w:t xml:space="preserve"> </w:t>
      </w:r>
      <w:r>
        <w:rPr>
          <w:sz w:val="24"/>
        </w:rPr>
        <w:t>грамотность.</w:t>
      </w:r>
    </w:p>
    <w:p w:rsidR="009C58BD" w:rsidRDefault="00BE5955">
      <w:pPr>
        <w:pStyle w:val="a3"/>
        <w:spacing w:before="137" w:line="360" w:lineRule="auto"/>
        <w:ind w:right="170"/>
      </w:pPr>
      <w:r>
        <w:t>Принципы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аппаратные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сетей.</w:t>
      </w:r>
      <w:r>
        <w:rPr>
          <w:spacing w:val="61"/>
        </w:rPr>
        <w:t xml:space="preserve"> </w:t>
      </w:r>
      <w:r>
        <w:t>Сетевые</w:t>
      </w:r>
      <w:r>
        <w:rPr>
          <w:spacing w:val="1"/>
        </w:rPr>
        <w:t xml:space="preserve"> </w:t>
      </w:r>
      <w:r>
        <w:t>протоколы.</w:t>
      </w:r>
      <w:r>
        <w:rPr>
          <w:spacing w:val="-2"/>
        </w:rPr>
        <w:t xml:space="preserve"> </w:t>
      </w:r>
      <w:r>
        <w:t>Сеть</w:t>
      </w:r>
      <w:r>
        <w:rPr>
          <w:spacing w:val="2"/>
        </w:rPr>
        <w:t xml:space="preserve"> </w:t>
      </w:r>
      <w:r>
        <w:t>Интернет.</w:t>
      </w:r>
      <w:r>
        <w:rPr>
          <w:spacing w:val="3"/>
        </w:rPr>
        <w:t xml:space="preserve"> </w:t>
      </w:r>
      <w:r>
        <w:t>Адресация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сети</w:t>
      </w:r>
      <w:r>
        <w:rPr>
          <w:spacing w:val="-2"/>
        </w:rPr>
        <w:t xml:space="preserve"> </w:t>
      </w:r>
      <w:r>
        <w:t>Интернет.</w:t>
      </w:r>
      <w:r>
        <w:rPr>
          <w:spacing w:val="4"/>
        </w:rPr>
        <w:t xml:space="preserve"> </w:t>
      </w:r>
      <w:r>
        <w:t>Система</w:t>
      </w:r>
      <w:r>
        <w:rPr>
          <w:spacing w:val="-5"/>
        </w:rPr>
        <w:t xml:space="preserve"> </w:t>
      </w:r>
      <w:r>
        <w:t>доменных</w:t>
      </w:r>
      <w:r>
        <w:rPr>
          <w:spacing w:val="-4"/>
        </w:rPr>
        <w:t xml:space="preserve"> </w:t>
      </w:r>
      <w:r>
        <w:t>имён.</w:t>
      </w:r>
    </w:p>
    <w:p w:rsidR="009C58BD" w:rsidRDefault="00BE5955">
      <w:pPr>
        <w:pStyle w:val="a3"/>
        <w:spacing w:before="3" w:line="360" w:lineRule="auto"/>
        <w:ind w:right="161"/>
      </w:pPr>
      <w:r>
        <w:t>Веб-сайт.</w:t>
      </w:r>
      <w:r>
        <w:rPr>
          <w:spacing w:val="1"/>
        </w:rPr>
        <w:t xml:space="preserve"> </w:t>
      </w:r>
      <w:r>
        <w:t>Веб-страница.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браузера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веб-сервером.</w:t>
      </w:r>
      <w:r>
        <w:rPr>
          <w:spacing w:val="61"/>
        </w:rPr>
        <w:t xml:space="preserve"> </w:t>
      </w:r>
      <w:r>
        <w:t>Динамические</w:t>
      </w:r>
      <w:r>
        <w:rPr>
          <w:spacing w:val="1"/>
        </w:rPr>
        <w:t xml:space="preserve"> </w:t>
      </w:r>
      <w:r>
        <w:t>страницы.</w:t>
      </w:r>
      <w:r>
        <w:rPr>
          <w:spacing w:val="-2"/>
        </w:rPr>
        <w:t xml:space="preserve"> </w:t>
      </w:r>
      <w:r>
        <w:t>Разработка интернет-приложений</w:t>
      </w:r>
      <w:r>
        <w:rPr>
          <w:spacing w:val="-3"/>
        </w:rPr>
        <w:t xml:space="preserve"> </w:t>
      </w:r>
      <w:r>
        <w:t>(сайтов).</w:t>
      </w:r>
      <w:r>
        <w:rPr>
          <w:spacing w:val="-2"/>
        </w:rPr>
        <w:t xml:space="preserve"> </w:t>
      </w:r>
      <w:r>
        <w:t>Сетевое хранение</w:t>
      </w:r>
      <w:r>
        <w:rPr>
          <w:spacing w:val="1"/>
        </w:rPr>
        <w:t xml:space="preserve"> </w:t>
      </w:r>
      <w:r>
        <w:t>данных.</w:t>
      </w:r>
    </w:p>
    <w:p w:rsidR="009C58BD" w:rsidRDefault="00BE5955">
      <w:pPr>
        <w:pStyle w:val="a3"/>
        <w:spacing w:line="360" w:lineRule="auto"/>
        <w:ind w:right="166"/>
      </w:pPr>
      <w:r>
        <w:t>Виды деятельности в сети Интернет. Сервисы Интернета. Геоинформационные системы.</w:t>
      </w:r>
      <w:r>
        <w:rPr>
          <w:spacing w:val="1"/>
        </w:rPr>
        <w:t xml:space="preserve"> </w:t>
      </w:r>
      <w:r>
        <w:t>Геолокационные</w:t>
      </w:r>
      <w:r>
        <w:rPr>
          <w:spacing w:val="1"/>
        </w:rPr>
        <w:t xml:space="preserve"> </w:t>
      </w:r>
      <w:r>
        <w:t>сервисы</w:t>
      </w:r>
      <w:r>
        <w:rPr>
          <w:spacing w:val="1"/>
        </w:rPr>
        <w:t xml:space="preserve"> </w:t>
      </w:r>
      <w:r>
        <w:t>реального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локация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телефонов,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загруженности</w:t>
      </w:r>
      <w:r>
        <w:rPr>
          <w:spacing w:val="1"/>
        </w:rPr>
        <w:t xml:space="preserve"> </w:t>
      </w:r>
      <w:r>
        <w:t>автомагистралей),</w:t>
      </w:r>
      <w:r>
        <w:rPr>
          <w:spacing w:val="1"/>
        </w:rPr>
        <w:t xml:space="preserve"> </w:t>
      </w:r>
      <w:r>
        <w:t>интернет-торговля,</w:t>
      </w:r>
      <w:r>
        <w:rPr>
          <w:spacing w:val="1"/>
        </w:rPr>
        <w:t xml:space="preserve"> </w:t>
      </w:r>
      <w:r>
        <w:t>бронирование</w:t>
      </w:r>
      <w:r>
        <w:rPr>
          <w:spacing w:val="1"/>
        </w:rPr>
        <w:t xml:space="preserve"> </w:t>
      </w:r>
      <w:r>
        <w:t>билетов,</w:t>
      </w:r>
      <w:r>
        <w:rPr>
          <w:spacing w:val="-57"/>
        </w:rPr>
        <w:t xml:space="preserve"> </w:t>
      </w:r>
      <w:r>
        <w:t>гостиниц.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2"/>
      </w:pPr>
      <w:r>
        <w:lastRenderedPageBreak/>
        <w:t>Государственные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сервисы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данными.</w:t>
      </w:r>
      <w:r>
        <w:rPr>
          <w:spacing w:val="1"/>
        </w:rPr>
        <w:t xml:space="preserve"> </w:t>
      </w:r>
      <w:r>
        <w:t>Сетевой</w:t>
      </w:r>
      <w:r>
        <w:rPr>
          <w:spacing w:val="1"/>
        </w:rPr>
        <w:t xml:space="preserve"> </w:t>
      </w:r>
      <w:r>
        <w:t>этикет: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киберпространстве. Проблема подлинности полученной информации. Открытые образовательные</w:t>
      </w:r>
      <w:r>
        <w:rPr>
          <w:spacing w:val="1"/>
        </w:rPr>
        <w:t xml:space="preserve"> </w:t>
      </w:r>
      <w:r>
        <w:t>ресурсы.</w:t>
      </w:r>
    </w:p>
    <w:p w:rsidR="009C58BD" w:rsidRDefault="00BE5955">
      <w:pPr>
        <w:pStyle w:val="a3"/>
        <w:tabs>
          <w:tab w:val="left" w:pos="3687"/>
          <w:tab w:val="left" w:pos="6544"/>
          <w:tab w:val="left" w:pos="9246"/>
        </w:tabs>
        <w:spacing w:before="1" w:line="360" w:lineRule="auto"/>
        <w:ind w:right="160"/>
        <w:rPr>
          <w:i/>
        </w:rPr>
      </w:pPr>
      <w:r>
        <w:t>Техногенные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угрозы,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безопасности.</w:t>
      </w:r>
      <w:r>
        <w:tab/>
        <w:t>Средства</w:t>
      </w:r>
      <w:r>
        <w:tab/>
        <w:t>защиты</w:t>
      </w:r>
      <w:r>
        <w:tab/>
        <w:t>информации</w:t>
      </w:r>
      <w:r>
        <w:rPr>
          <w:spacing w:val="-58"/>
        </w:rPr>
        <w:t xml:space="preserve"> </w:t>
      </w:r>
      <w:r>
        <w:t>в компьютерах, компьютерных сетях и автоматизированных информационных системах. Правовое</w:t>
      </w:r>
      <w:r>
        <w:rPr>
          <w:spacing w:val="-57"/>
        </w:rPr>
        <w:t xml:space="preserve"> </w:t>
      </w:r>
      <w:r>
        <w:t xml:space="preserve">обеспечение информационной безопасности. </w:t>
      </w:r>
      <w:r>
        <w:rPr>
          <w:i/>
        </w:rPr>
        <w:t>Электронная подпись, сертифицированные сайты и</w:t>
      </w:r>
      <w:r>
        <w:rPr>
          <w:i/>
          <w:spacing w:val="1"/>
        </w:rPr>
        <w:t xml:space="preserve"> </w:t>
      </w:r>
      <w:r>
        <w:rPr>
          <w:i/>
        </w:rPr>
        <w:t>документы.</w:t>
      </w:r>
    </w:p>
    <w:p w:rsidR="009C58BD" w:rsidRDefault="00BE5955">
      <w:pPr>
        <w:pStyle w:val="a3"/>
        <w:spacing w:before="3" w:line="360" w:lineRule="auto"/>
        <w:ind w:right="171"/>
      </w:pPr>
      <w:r>
        <w:t>Предотвращение несанкционированного доступа к личной конфиденциальной информации,</w:t>
      </w:r>
      <w:r>
        <w:rPr>
          <w:spacing w:val="-57"/>
        </w:rPr>
        <w:t xml:space="preserve"> </w:t>
      </w:r>
      <w:r>
        <w:t>хранящейся на персональном</w:t>
      </w:r>
      <w:r>
        <w:rPr>
          <w:spacing w:val="1"/>
        </w:rPr>
        <w:t xml:space="preserve"> </w:t>
      </w:r>
      <w:r>
        <w:t>компьютере, мобильных устройствах.</w:t>
      </w:r>
      <w:r>
        <w:rPr>
          <w:spacing w:val="1"/>
        </w:rPr>
        <w:t xml:space="preserve"> </w:t>
      </w:r>
      <w:r>
        <w:t>Вредоносное программное</w:t>
      </w:r>
      <w:r>
        <w:rPr>
          <w:spacing w:val="1"/>
        </w:rPr>
        <w:t xml:space="preserve"> </w:t>
      </w:r>
      <w:r>
        <w:t>обеспечение и способы борьбы с ним. Антивирусные программы. Организация личного архива</w:t>
      </w:r>
      <w:r>
        <w:rPr>
          <w:spacing w:val="1"/>
        </w:rPr>
        <w:t xml:space="preserve"> </w:t>
      </w:r>
      <w:r>
        <w:t>информации.</w:t>
      </w:r>
      <w:r>
        <w:rPr>
          <w:spacing w:val="2"/>
        </w:rPr>
        <w:t xml:space="preserve"> </w:t>
      </w:r>
      <w:r>
        <w:t>Резервное</w:t>
      </w:r>
      <w:r>
        <w:rPr>
          <w:spacing w:val="-1"/>
        </w:rPr>
        <w:t xml:space="preserve"> </w:t>
      </w:r>
      <w:r>
        <w:t>копирование.</w:t>
      </w:r>
      <w:r>
        <w:rPr>
          <w:spacing w:val="-2"/>
        </w:rPr>
        <w:t xml:space="preserve"> </w:t>
      </w:r>
      <w:r>
        <w:t>Парольная защита</w:t>
      </w:r>
      <w:r>
        <w:rPr>
          <w:spacing w:val="-4"/>
        </w:rPr>
        <w:t xml:space="preserve"> </w:t>
      </w:r>
      <w:r>
        <w:t>архива.</w:t>
      </w:r>
      <w:r>
        <w:rPr>
          <w:spacing w:val="12"/>
        </w:rPr>
        <w:t xml:space="preserve"> </w:t>
      </w:r>
      <w:r>
        <w:rPr>
          <w:i/>
        </w:rPr>
        <w:t>Шифрование данных</w:t>
      </w:r>
      <w:r>
        <w:t>.</w:t>
      </w:r>
    </w:p>
    <w:p w:rsidR="009C58BD" w:rsidRDefault="00BE5955">
      <w:pPr>
        <w:pStyle w:val="a3"/>
        <w:spacing w:before="1" w:line="360" w:lineRule="auto"/>
        <w:ind w:right="170"/>
      </w:pPr>
      <w:r>
        <w:t>Информационные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ресурсы.</w:t>
      </w:r>
      <w:r>
        <w:rPr>
          <w:spacing w:val="3"/>
        </w:rPr>
        <w:t xml:space="preserve"> </w:t>
      </w:r>
      <w:r>
        <w:t>Цифровая</w:t>
      </w:r>
      <w:r>
        <w:rPr>
          <w:spacing w:val="1"/>
        </w:rPr>
        <w:t xml:space="preserve"> </w:t>
      </w:r>
      <w:r>
        <w:t>экономика.</w:t>
      </w:r>
      <w:r>
        <w:rPr>
          <w:spacing w:val="-1"/>
        </w:rPr>
        <w:t xml:space="preserve"> </w:t>
      </w:r>
      <w:r>
        <w:t>Информационная</w:t>
      </w:r>
      <w:r>
        <w:rPr>
          <w:spacing w:val="1"/>
        </w:rPr>
        <w:t xml:space="preserve"> </w:t>
      </w:r>
      <w:r>
        <w:t>культура.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274" w:lineRule="exact"/>
        <w:ind w:left="1889"/>
        <w:jc w:val="both"/>
        <w:rPr>
          <w:sz w:val="24"/>
        </w:rPr>
      </w:pPr>
      <w:r>
        <w:rPr>
          <w:sz w:val="24"/>
        </w:rPr>
        <w:t>Теоретические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информатики.</w:t>
      </w:r>
    </w:p>
    <w:p w:rsidR="009C58BD" w:rsidRDefault="00BE5955">
      <w:pPr>
        <w:pStyle w:val="a3"/>
        <w:spacing w:before="137" w:line="362" w:lineRule="auto"/>
        <w:ind w:right="166"/>
      </w:pPr>
      <w:r>
        <w:t>Модели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моделирование.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моделирования.</w:t>
      </w:r>
      <w:r>
        <w:rPr>
          <w:spacing w:val="1"/>
        </w:rPr>
        <w:t xml:space="preserve"> </w:t>
      </w:r>
      <w:r>
        <w:t>Адекватность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моделируемому</w:t>
      </w:r>
      <w:r>
        <w:rPr>
          <w:spacing w:val="1"/>
        </w:rPr>
        <w:t xml:space="preserve"> </w:t>
      </w:r>
      <w:r>
        <w:t>объекту</w:t>
      </w:r>
      <w:r>
        <w:rPr>
          <w:spacing w:val="-9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процессу.</w:t>
      </w:r>
      <w:r>
        <w:rPr>
          <w:spacing w:val="4"/>
        </w:rPr>
        <w:t xml:space="preserve"> </w:t>
      </w:r>
      <w:r>
        <w:t>Формализация</w:t>
      </w:r>
      <w:r>
        <w:rPr>
          <w:spacing w:val="-4"/>
        </w:rPr>
        <w:t xml:space="preserve"> </w:t>
      </w:r>
      <w:r>
        <w:t>прикладных</w:t>
      </w:r>
      <w:r>
        <w:rPr>
          <w:spacing w:val="-3"/>
        </w:rPr>
        <w:t xml:space="preserve"> </w:t>
      </w:r>
      <w:r>
        <w:t>задач.</w:t>
      </w:r>
    </w:p>
    <w:p w:rsidR="009C58BD" w:rsidRDefault="00BE5955">
      <w:pPr>
        <w:pStyle w:val="a3"/>
        <w:spacing w:line="273" w:lineRule="exact"/>
        <w:ind w:left="1044" w:firstLine="0"/>
      </w:pPr>
      <w:r>
        <w:t>Представление</w:t>
      </w:r>
      <w:r>
        <w:rPr>
          <w:spacing w:val="58"/>
        </w:rPr>
        <w:t xml:space="preserve"> </w:t>
      </w:r>
      <w:r>
        <w:t>результатов</w:t>
      </w:r>
      <w:r>
        <w:rPr>
          <w:spacing w:val="57"/>
        </w:rPr>
        <w:t xml:space="preserve"> </w:t>
      </w:r>
      <w:r>
        <w:t>моделирования</w:t>
      </w:r>
      <w:r>
        <w:rPr>
          <w:spacing w:val="55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виде,</w:t>
      </w:r>
      <w:r>
        <w:rPr>
          <w:spacing w:val="58"/>
        </w:rPr>
        <w:t xml:space="preserve"> </w:t>
      </w:r>
      <w:r>
        <w:t>удобном</w:t>
      </w:r>
      <w:r>
        <w:rPr>
          <w:spacing w:val="2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восприятия</w:t>
      </w:r>
      <w:r>
        <w:rPr>
          <w:spacing w:val="55"/>
        </w:rPr>
        <w:t xml:space="preserve"> </w:t>
      </w:r>
      <w:r>
        <w:t>человеком.</w:t>
      </w:r>
    </w:p>
    <w:p w:rsidR="009C58BD" w:rsidRDefault="00BE5955">
      <w:pPr>
        <w:pStyle w:val="a3"/>
        <w:spacing w:before="137"/>
        <w:ind w:firstLine="0"/>
      </w:pPr>
      <w:r>
        <w:t>Графическое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(схемы,</w:t>
      </w:r>
      <w:r>
        <w:rPr>
          <w:spacing w:val="-1"/>
        </w:rPr>
        <w:t xml:space="preserve"> </w:t>
      </w:r>
      <w:r>
        <w:t>таблицы,</w:t>
      </w:r>
      <w:r>
        <w:rPr>
          <w:spacing w:val="-5"/>
        </w:rPr>
        <w:t xml:space="preserve"> </w:t>
      </w:r>
      <w:r>
        <w:t>графики).</w:t>
      </w:r>
    </w:p>
    <w:p w:rsidR="009C58BD" w:rsidRDefault="00BE5955">
      <w:pPr>
        <w:pStyle w:val="a3"/>
        <w:spacing w:before="137" w:line="360" w:lineRule="auto"/>
        <w:ind w:right="171"/>
      </w:pPr>
      <w:r>
        <w:t>Графы. Основные понятия. Виды графов. Решение алгоритмических задач, связанных с</w:t>
      </w:r>
      <w:r>
        <w:rPr>
          <w:spacing w:val="1"/>
        </w:rPr>
        <w:t xml:space="preserve"> </w:t>
      </w:r>
      <w:r>
        <w:t>анализом</w:t>
      </w:r>
      <w:r>
        <w:rPr>
          <w:spacing w:val="1"/>
        </w:rPr>
        <w:t xml:space="preserve"> </w:t>
      </w:r>
      <w:r>
        <w:t>графов</w:t>
      </w:r>
      <w:r>
        <w:rPr>
          <w:spacing w:val="1"/>
        </w:rPr>
        <w:t xml:space="preserve"> </w:t>
      </w:r>
      <w:r>
        <w:t>(построение</w:t>
      </w:r>
      <w:r>
        <w:rPr>
          <w:spacing w:val="1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вершинами</w:t>
      </w:r>
      <w:r>
        <w:rPr>
          <w:spacing w:val="1"/>
        </w:rPr>
        <w:t xml:space="preserve"> </w:t>
      </w:r>
      <w:r>
        <w:t>графа,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количества различных</w:t>
      </w:r>
      <w:r>
        <w:rPr>
          <w:spacing w:val="-4"/>
        </w:rPr>
        <w:t xml:space="preserve"> </w:t>
      </w:r>
      <w:r>
        <w:t>путей</w:t>
      </w:r>
      <w:r>
        <w:rPr>
          <w:spacing w:val="2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вершинами</w:t>
      </w:r>
      <w:r>
        <w:rPr>
          <w:spacing w:val="-8"/>
        </w:rPr>
        <w:t xml:space="preserve"> </w:t>
      </w:r>
      <w:r>
        <w:t>ориентированного</w:t>
      </w:r>
      <w:r>
        <w:rPr>
          <w:spacing w:val="2"/>
        </w:rPr>
        <w:t xml:space="preserve"> </w:t>
      </w:r>
      <w:r>
        <w:t>ациклического</w:t>
      </w:r>
      <w:r>
        <w:rPr>
          <w:spacing w:val="1"/>
        </w:rPr>
        <w:t xml:space="preserve"> </w:t>
      </w:r>
      <w:r>
        <w:t>графа).</w:t>
      </w:r>
    </w:p>
    <w:p w:rsidR="009C58BD" w:rsidRDefault="00BE5955">
      <w:pPr>
        <w:pStyle w:val="a3"/>
        <w:tabs>
          <w:tab w:val="left" w:pos="2190"/>
          <w:tab w:val="left" w:pos="3500"/>
          <w:tab w:val="left" w:pos="5064"/>
          <w:tab w:val="left" w:pos="6797"/>
          <w:tab w:val="left" w:pos="8394"/>
          <w:tab w:val="left" w:pos="10026"/>
        </w:tabs>
        <w:spacing w:before="2" w:line="360" w:lineRule="auto"/>
        <w:ind w:right="169"/>
      </w:pPr>
      <w:r>
        <w:t>Деревья.</w:t>
      </w:r>
      <w:r>
        <w:rPr>
          <w:spacing w:val="1"/>
        </w:rPr>
        <w:t xml:space="preserve"> </w:t>
      </w:r>
      <w:r>
        <w:t>Бинарное</w:t>
      </w:r>
      <w:r>
        <w:rPr>
          <w:spacing w:val="1"/>
        </w:rPr>
        <w:t xml:space="preserve"> </w:t>
      </w:r>
      <w:r>
        <w:t>дерево.</w:t>
      </w:r>
      <w:r>
        <w:rPr>
          <w:spacing w:val="1"/>
        </w:rPr>
        <w:t xml:space="preserve"> </w:t>
      </w:r>
      <w:r>
        <w:t>Дискретные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информацией.</w:t>
      </w:r>
      <w:r>
        <w:rPr>
          <w:spacing w:val="1"/>
        </w:rPr>
        <w:t xml:space="preserve"> </w:t>
      </w:r>
      <w:r>
        <w:t>Построение</w:t>
      </w:r>
      <w:r>
        <w:tab/>
        <w:t>дерева</w:t>
      </w:r>
      <w:r>
        <w:tab/>
        <w:t>перебора</w:t>
      </w:r>
      <w:r>
        <w:tab/>
        <w:t>вариантов,</w:t>
      </w:r>
      <w:r>
        <w:tab/>
        <w:t>описание</w:t>
      </w:r>
      <w:r>
        <w:tab/>
        <w:t>стратегии</w:t>
      </w:r>
      <w:r>
        <w:tab/>
      </w:r>
      <w:r>
        <w:rPr>
          <w:spacing w:val="-1"/>
        </w:rPr>
        <w:t>игры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табличной</w:t>
      </w:r>
      <w:r>
        <w:rPr>
          <w:spacing w:val="-2"/>
        </w:rPr>
        <w:t xml:space="preserve"> </w:t>
      </w:r>
      <w:r>
        <w:t>форме.</w:t>
      </w:r>
      <w:r>
        <w:rPr>
          <w:spacing w:val="4"/>
        </w:rPr>
        <w:t xml:space="preserve"> </w:t>
      </w:r>
      <w:r>
        <w:t>Выигрышные</w:t>
      </w:r>
      <w:r>
        <w:rPr>
          <w:spacing w:val="1"/>
        </w:rPr>
        <w:t xml:space="preserve"> </w:t>
      </w:r>
      <w:r>
        <w:t>стратегии.</w:t>
      </w:r>
    </w:p>
    <w:p w:rsidR="009C58BD" w:rsidRDefault="00BE5955">
      <w:pPr>
        <w:pStyle w:val="a3"/>
        <w:spacing w:before="1"/>
        <w:ind w:left="1044" w:firstLine="0"/>
      </w:pPr>
      <w:r>
        <w:t>Использование</w:t>
      </w:r>
      <w:r>
        <w:rPr>
          <w:spacing w:val="-6"/>
        </w:rPr>
        <w:t xml:space="preserve"> </w:t>
      </w:r>
      <w:r>
        <w:t>графов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деревьев</w:t>
      </w:r>
      <w:r>
        <w:rPr>
          <w:spacing w:val="-3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описании</w:t>
      </w:r>
      <w:r>
        <w:rPr>
          <w:spacing w:val="-4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процессов</w:t>
      </w:r>
      <w:r>
        <w:rPr>
          <w:spacing w:val="-7"/>
        </w:rPr>
        <w:t xml:space="preserve"> </w:t>
      </w:r>
      <w:r>
        <w:t>окружающего мира.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37"/>
        <w:ind w:left="1889"/>
        <w:jc w:val="both"/>
        <w:rPr>
          <w:sz w:val="24"/>
        </w:rPr>
      </w:pPr>
      <w:r>
        <w:rPr>
          <w:sz w:val="24"/>
        </w:rPr>
        <w:t>Алгоритмы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программирование.</w:t>
      </w:r>
    </w:p>
    <w:p w:rsidR="009C58BD" w:rsidRDefault="00BE5955">
      <w:pPr>
        <w:pStyle w:val="a3"/>
        <w:spacing w:before="137" w:line="360" w:lineRule="auto"/>
        <w:ind w:right="173"/>
      </w:pPr>
      <w:r>
        <w:t>Определение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алгоритмов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исполнителями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вычислительных</w:t>
      </w:r>
      <w:r>
        <w:rPr>
          <w:spacing w:val="1"/>
        </w:rPr>
        <w:t xml:space="preserve"> </w:t>
      </w:r>
      <w:r>
        <w:t>алгоритмов.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алгоритм</w:t>
      </w:r>
      <w:r>
        <w:rPr>
          <w:spacing w:val="-2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дать</w:t>
      </w:r>
      <w:r>
        <w:rPr>
          <w:spacing w:val="3"/>
        </w:rPr>
        <w:t xml:space="preserve"> </w:t>
      </w:r>
      <w:r>
        <w:t>требуемый</w:t>
      </w:r>
      <w:r>
        <w:rPr>
          <w:spacing w:val="3"/>
        </w:rPr>
        <w:t xml:space="preserve"> </w:t>
      </w:r>
      <w:r>
        <w:t>результат.</w:t>
      </w:r>
    </w:p>
    <w:p w:rsidR="009C58BD" w:rsidRDefault="00BE5955">
      <w:pPr>
        <w:pStyle w:val="a3"/>
        <w:spacing w:before="2" w:line="360" w:lineRule="auto"/>
        <w:ind w:right="163"/>
      </w:pPr>
      <w:r>
        <w:t>Этапы решения задач на компьютере. Язык программирования (Паскаль, Python, Java, C++,</w:t>
      </w:r>
      <w:r>
        <w:rPr>
          <w:spacing w:val="1"/>
        </w:rPr>
        <w:t xml:space="preserve"> </w:t>
      </w:r>
      <w:r>
        <w:t>C#).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программирования.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данных:</w:t>
      </w:r>
      <w:r>
        <w:rPr>
          <w:spacing w:val="1"/>
        </w:rPr>
        <w:t xml:space="preserve"> </w:t>
      </w:r>
      <w:r>
        <w:t>целочисленные,</w:t>
      </w:r>
      <w:r>
        <w:rPr>
          <w:spacing w:val="1"/>
        </w:rPr>
        <w:t xml:space="preserve"> </w:t>
      </w:r>
      <w:r>
        <w:t>вещественные,</w:t>
      </w:r>
      <w:r>
        <w:rPr>
          <w:spacing w:val="1"/>
        </w:rPr>
        <w:t xml:space="preserve"> </w:t>
      </w:r>
      <w:r>
        <w:t>символьные,</w:t>
      </w:r>
      <w:r>
        <w:rPr>
          <w:spacing w:val="1"/>
        </w:rPr>
        <w:t xml:space="preserve"> </w:t>
      </w:r>
      <w:r>
        <w:t>логические.</w:t>
      </w:r>
      <w:r>
        <w:rPr>
          <w:spacing w:val="1"/>
        </w:rPr>
        <w:t xml:space="preserve"> </w:t>
      </w:r>
      <w:r>
        <w:t>Ветвления.</w:t>
      </w:r>
      <w:r>
        <w:rPr>
          <w:spacing w:val="1"/>
        </w:rPr>
        <w:t xml:space="preserve"> </w:t>
      </w:r>
      <w:r>
        <w:t>Составные</w:t>
      </w:r>
      <w:r>
        <w:rPr>
          <w:spacing w:val="1"/>
        </w:rPr>
        <w:t xml:space="preserve"> </w:t>
      </w:r>
      <w:r>
        <w:t>условия.</w:t>
      </w:r>
      <w:r>
        <w:rPr>
          <w:spacing w:val="1"/>
        </w:rPr>
        <w:t xml:space="preserve"> </w:t>
      </w:r>
      <w:r>
        <w:t>Циклы</w:t>
      </w:r>
      <w:r>
        <w:rPr>
          <w:spacing w:val="1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условием.</w:t>
      </w:r>
      <w:r>
        <w:rPr>
          <w:spacing w:val="1"/>
        </w:rPr>
        <w:t xml:space="preserve"> </w:t>
      </w:r>
      <w:r>
        <w:t>Циклы</w:t>
      </w:r>
      <w:r>
        <w:rPr>
          <w:spacing w:val="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переменной.</w:t>
      </w:r>
      <w:r>
        <w:rPr>
          <w:spacing w:val="4"/>
        </w:rPr>
        <w:t xml:space="preserve"> </w:t>
      </w:r>
      <w:r>
        <w:t>Использование таблиц</w:t>
      </w:r>
      <w:r>
        <w:rPr>
          <w:spacing w:val="-2"/>
        </w:rPr>
        <w:t xml:space="preserve"> </w:t>
      </w:r>
      <w:r>
        <w:t>трассировки.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5084"/>
          <w:tab w:val="left" w:pos="9489"/>
        </w:tabs>
        <w:spacing w:before="7" w:line="360" w:lineRule="auto"/>
        <w:ind w:right="164"/>
      </w:pPr>
      <w:r>
        <w:lastRenderedPageBreak/>
        <w:t>Разработка и программная реализация алгоритмов решения типовых задач базового уровня.</w:t>
      </w:r>
      <w:r>
        <w:rPr>
          <w:spacing w:val="-57"/>
        </w:rPr>
        <w:t xml:space="preserve"> </w:t>
      </w:r>
      <w:r>
        <w:t>Примеры задач: алгоритмы обработки конечной числовой последовательности (вычисление сумм,</w:t>
      </w:r>
      <w:r>
        <w:rPr>
          <w:spacing w:val="1"/>
        </w:rPr>
        <w:t xml:space="preserve"> </w:t>
      </w:r>
      <w:r>
        <w:t>произведений,</w:t>
      </w:r>
      <w:r>
        <w:tab/>
        <w:t>количества</w:t>
      </w:r>
      <w:r>
        <w:tab/>
      </w:r>
      <w:r>
        <w:rPr>
          <w:spacing w:val="-1"/>
        </w:rPr>
        <w:t>элементов</w:t>
      </w:r>
      <w:r>
        <w:rPr>
          <w:spacing w:val="-58"/>
        </w:rPr>
        <w:t xml:space="preserve"> </w:t>
      </w:r>
      <w:r>
        <w:t>с заданными свойствами), алгоритмы анализа записи чисел в позиционной системе счисления,</w:t>
      </w:r>
      <w:r>
        <w:rPr>
          <w:spacing w:val="1"/>
        </w:rPr>
        <w:t xml:space="preserve"> </w:t>
      </w:r>
      <w:r>
        <w:t>алгоритмы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перебора</w:t>
      </w:r>
      <w:r>
        <w:rPr>
          <w:spacing w:val="1"/>
        </w:rPr>
        <w:t xml:space="preserve"> </w:t>
      </w:r>
      <w:r>
        <w:t>(поиск</w:t>
      </w:r>
      <w:r>
        <w:rPr>
          <w:spacing w:val="1"/>
        </w:rPr>
        <w:t xml:space="preserve"> </w:t>
      </w:r>
      <w:r>
        <w:t>наибольшего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делителя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натуральных</w:t>
      </w:r>
      <w:r>
        <w:rPr>
          <w:spacing w:val="-4"/>
        </w:rPr>
        <w:t xml:space="preserve"> </w:t>
      </w:r>
      <w:r>
        <w:t>чисел,</w:t>
      </w:r>
      <w:r>
        <w:rPr>
          <w:spacing w:val="4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числа на</w:t>
      </w:r>
      <w:r>
        <w:rPr>
          <w:spacing w:val="-4"/>
        </w:rPr>
        <w:t xml:space="preserve"> </w:t>
      </w:r>
      <w:r>
        <w:t>простоту).</w:t>
      </w:r>
    </w:p>
    <w:p w:rsidR="009C58BD" w:rsidRDefault="00BE5955">
      <w:pPr>
        <w:spacing w:before="4" w:line="360" w:lineRule="auto"/>
        <w:ind w:left="333" w:right="166" w:firstLine="710"/>
        <w:jc w:val="both"/>
        <w:rPr>
          <w:i/>
          <w:sz w:val="24"/>
        </w:rPr>
      </w:pPr>
      <w:r>
        <w:rPr>
          <w:sz w:val="24"/>
        </w:rPr>
        <w:t>Обработка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данных.</w:t>
      </w:r>
      <w:r>
        <w:rPr>
          <w:spacing w:val="1"/>
          <w:sz w:val="24"/>
        </w:rPr>
        <w:t xml:space="preserve"> </w:t>
      </w:r>
      <w:r>
        <w:rPr>
          <w:sz w:val="24"/>
        </w:rPr>
        <w:t>Встроенные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обработки символьных строк. </w:t>
      </w:r>
      <w:r>
        <w:rPr>
          <w:i/>
          <w:sz w:val="24"/>
        </w:rPr>
        <w:t>Алгоритмы редактирования текстов (замена символа/фрагмента,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удаление 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вставка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символа/фрагмента,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поиск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вхождения заданного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образца).</w:t>
      </w:r>
    </w:p>
    <w:p w:rsidR="009C58BD" w:rsidRDefault="00BE5955">
      <w:pPr>
        <w:pStyle w:val="a3"/>
        <w:spacing w:line="360" w:lineRule="auto"/>
        <w:ind w:right="162"/>
      </w:pPr>
      <w:r>
        <w:t xml:space="preserve">Табличные величины (массивы). </w:t>
      </w:r>
      <w:r>
        <w:rPr>
          <w:i/>
        </w:rPr>
        <w:t xml:space="preserve">Понятие о двумерных массивах (матрицах). </w:t>
      </w:r>
      <w:r>
        <w:t>Алгоритмы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массива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однократным</w:t>
      </w:r>
      <w:r>
        <w:rPr>
          <w:spacing w:val="1"/>
        </w:rPr>
        <w:t xml:space="preserve"> </w:t>
      </w:r>
      <w:r>
        <w:t>просмотром</w:t>
      </w:r>
      <w:r>
        <w:rPr>
          <w:spacing w:val="1"/>
        </w:rPr>
        <w:t xml:space="preserve"> </w:t>
      </w:r>
      <w:r>
        <w:t>массива:</w:t>
      </w:r>
      <w:r>
        <w:rPr>
          <w:spacing w:val="1"/>
        </w:rPr>
        <w:t xml:space="preserve"> </w:t>
      </w:r>
      <w:r>
        <w:t>суммирование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массива, подсчёт количества (суммы) элементов массива, удовлетворяющих заданному условию,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наибольшего</w:t>
      </w:r>
      <w:r>
        <w:rPr>
          <w:spacing w:val="1"/>
        </w:rPr>
        <w:t xml:space="preserve"> </w:t>
      </w:r>
      <w:r>
        <w:t>(наименьшего) значения</w:t>
      </w:r>
      <w:r>
        <w:rPr>
          <w:spacing w:val="1"/>
        </w:rPr>
        <w:t xml:space="preserve"> </w:t>
      </w:r>
      <w:r>
        <w:t>элементов массива,</w:t>
      </w:r>
      <w:r>
        <w:rPr>
          <w:spacing w:val="1"/>
        </w:rPr>
        <w:t xml:space="preserve"> </w:t>
      </w:r>
      <w:r>
        <w:t>нахождение второго по</w:t>
      </w:r>
      <w:r>
        <w:rPr>
          <w:spacing w:val="1"/>
        </w:rPr>
        <w:t xml:space="preserve"> </w:t>
      </w:r>
      <w:r>
        <w:t>величине</w:t>
      </w:r>
      <w:r>
        <w:rPr>
          <w:spacing w:val="1"/>
        </w:rPr>
        <w:t xml:space="preserve"> </w:t>
      </w:r>
      <w:r>
        <w:t>наибольшего</w:t>
      </w:r>
      <w:r>
        <w:rPr>
          <w:spacing w:val="1"/>
        </w:rPr>
        <w:t xml:space="preserve"> </w:t>
      </w:r>
      <w:r>
        <w:t>(наименьшего)</w:t>
      </w:r>
      <w:r>
        <w:rPr>
          <w:spacing w:val="1"/>
        </w:rPr>
        <w:t xml:space="preserve"> </w:t>
      </w:r>
      <w:r>
        <w:t>значения,</w:t>
      </w:r>
      <w:r>
        <w:rPr>
          <w:spacing w:val="1"/>
        </w:rPr>
        <w:t xml:space="preserve"> </w:t>
      </w:r>
      <w:r>
        <w:t>линейный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элемента,</w:t>
      </w:r>
      <w:r>
        <w:rPr>
          <w:spacing w:val="1"/>
        </w:rPr>
        <w:t xml:space="preserve"> </w:t>
      </w:r>
      <w:r>
        <w:t>перестановка</w:t>
      </w:r>
      <w:r>
        <w:rPr>
          <w:spacing w:val="1"/>
        </w:rPr>
        <w:t xml:space="preserve"> </w:t>
      </w:r>
      <w:r>
        <w:t>элементов</w:t>
      </w:r>
      <w:r>
        <w:rPr>
          <w:spacing w:val="-2"/>
        </w:rPr>
        <w:t xml:space="preserve"> </w:t>
      </w:r>
      <w:r>
        <w:t>массива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обратном</w:t>
      </w:r>
      <w:r>
        <w:rPr>
          <w:spacing w:val="3"/>
        </w:rPr>
        <w:t xml:space="preserve"> </w:t>
      </w:r>
      <w:r>
        <w:t>порядке.</w:t>
      </w:r>
    </w:p>
    <w:p w:rsidR="009C58BD" w:rsidRDefault="00BE5955">
      <w:pPr>
        <w:pStyle w:val="a3"/>
        <w:spacing w:line="360" w:lineRule="auto"/>
        <w:ind w:right="179"/>
        <w:rPr>
          <w:i/>
        </w:rPr>
      </w:pPr>
      <w:r>
        <w:t>Сортировка</w:t>
      </w:r>
      <w:r>
        <w:rPr>
          <w:spacing w:val="-8"/>
        </w:rPr>
        <w:t xml:space="preserve"> </w:t>
      </w:r>
      <w:r>
        <w:t>одномерного</w:t>
      </w:r>
      <w:r>
        <w:rPr>
          <w:spacing w:val="-2"/>
        </w:rPr>
        <w:t xml:space="preserve"> </w:t>
      </w:r>
      <w:r>
        <w:t>массива.</w:t>
      </w:r>
      <w:r>
        <w:rPr>
          <w:spacing w:val="-5"/>
        </w:rPr>
        <w:t xml:space="preserve"> </w:t>
      </w:r>
      <w:r>
        <w:t>Простые</w:t>
      </w:r>
      <w:r>
        <w:rPr>
          <w:spacing w:val="-8"/>
        </w:rPr>
        <w:t xml:space="preserve"> </w:t>
      </w:r>
      <w:r>
        <w:t>методы</w:t>
      </w:r>
      <w:r>
        <w:rPr>
          <w:spacing w:val="-5"/>
        </w:rPr>
        <w:t xml:space="preserve"> </w:t>
      </w:r>
      <w:r>
        <w:t>сортировки</w:t>
      </w:r>
      <w:r>
        <w:rPr>
          <w:spacing w:val="-5"/>
        </w:rPr>
        <w:t xml:space="preserve"> </w:t>
      </w:r>
      <w:r>
        <w:t>(например,</w:t>
      </w:r>
      <w:r>
        <w:rPr>
          <w:spacing w:val="-5"/>
        </w:rPr>
        <w:t xml:space="preserve"> </w:t>
      </w:r>
      <w:r>
        <w:t>метод</w:t>
      </w:r>
      <w:r>
        <w:rPr>
          <w:spacing w:val="-4"/>
        </w:rPr>
        <w:t xml:space="preserve"> </w:t>
      </w:r>
      <w:r>
        <w:t>пузырька,</w:t>
      </w:r>
      <w:r>
        <w:rPr>
          <w:spacing w:val="-58"/>
        </w:rPr>
        <w:t xml:space="preserve"> </w:t>
      </w:r>
      <w:r>
        <w:t>метод</w:t>
      </w:r>
      <w:r>
        <w:rPr>
          <w:spacing w:val="-6"/>
        </w:rPr>
        <w:t xml:space="preserve"> </w:t>
      </w:r>
      <w:r>
        <w:t>выбора,</w:t>
      </w:r>
      <w:r>
        <w:rPr>
          <w:spacing w:val="-2"/>
        </w:rPr>
        <w:t xml:space="preserve"> </w:t>
      </w:r>
      <w:r>
        <w:t>сортировка</w:t>
      </w:r>
      <w:r>
        <w:rPr>
          <w:spacing w:val="-4"/>
        </w:rPr>
        <w:t xml:space="preserve"> </w:t>
      </w:r>
      <w:r>
        <w:t>вставками).</w:t>
      </w:r>
      <w:r>
        <w:rPr>
          <w:spacing w:val="3"/>
        </w:rPr>
        <w:t xml:space="preserve"> </w:t>
      </w:r>
      <w:r>
        <w:t>Подпрограммы.</w:t>
      </w:r>
      <w:r>
        <w:rPr>
          <w:spacing w:val="6"/>
        </w:rPr>
        <w:t xml:space="preserve"> </w:t>
      </w:r>
      <w:r>
        <w:rPr>
          <w:i/>
        </w:rPr>
        <w:t>Рекурсивные алгоритмы.</w:t>
      </w:r>
    </w:p>
    <w:p w:rsidR="009C58BD" w:rsidRDefault="00BE5955">
      <w:pPr>
        <w:spacing w:line="362" w:lineRule="auto"/>
        <w:ind w:left="333" w:right="173" w:firstLine="710"/>
        <w:jc w:val="both"/>
        <w:rPr>
          <w:i/>
          <w:sz w:val="24"/>
        </w:rPr>
      </w:pPr>
      <w:r>
        <w:rPr>
          <w:i/>
          <w:sz w:val="24"/>
        </w:rPr>
        <w:t>Сложность вычисления: количество выполненных операций, размер используемой памяти,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зависимость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количества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операций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 размера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исходных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данных.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273" w:lineRule="exact"/>
        <w:ind w:left="1889"/>
        <w:jc w:val="both"/>
        <w:rPr>
          <w:sz w:val="24"/>
        </w:rPr>
      </w:pPr>
      <w:r>
        <w:rPr>
          <w:sz w:val="24"/>
        </w:rPr>
        <w:t>Информационные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технологии.</w:t>
      </w:r>
    </w:p>
    <w:p w:rsidR="009C58BD" w:rsidRDefault="00BE5955">
      <w:pPr>
        <w:pStyle w:val="a3"/>
        <w:spacing w:before="135" w:line="360" w:lineRule="auto"/>
        <w:ind w:right="162"/>
        <w:rPr>
          <w:i/>
        </w:rPr>
      </w:pPr>
      <w:r>
        <w:t>Анализ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данных:</w:t>
      </w:r>
      <w:r>
        <w:rPr>
          <w:spacing w:val="1"/>
        </w:rPr>
        <w:t xml:space="preserve"> </w:t>
      </w:r>
      <w:r>
        <w:t>прогнозирование,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1"/>
        </w:rPr>
        <w:t xml:space="preserve"> </w:t>
      </w:r>
      <w:r>
        <w:t>кластеризация,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отклонений.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данных: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первичных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очистка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преобразование данных,</w:t>
      </w:r>
      <w:r>
        <w:rPr>
          <w:spacing w:val="1"/>
        </w:rPr>
        <w:t xml:space="preserve"> </w:t>
      </w:r>
      <w:r>
        <w:t>визуализация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интерпретация результатов.</w:t>
      </w:r>
      <w:r>
        <w:rPr>
          <w:spacing w:val="1"/>
        </w:rPr>
        <w:t xml:space="preserve"> </w:t>
      </w:r>
      <w:r>
        <w:rPr>
          <w:i/>
        </w:rPr>
        <w:t>Интеллектуальный</w:t>
      </w:r>
      <w:r>
        <w:rPr>
          <w:i/>
          <w:spacing w:val="1"/>
        </w:rPr>
        <w:t xml:space="preserve"> </w:t>
      </w:r>
      <w:r>
        <w:rPr>
          <w:i/>
        </w:rPr>
        <w:t>анализ</w:t>
      </w:r>
      <w:r>
        <w:rPr>
          <w:i/>
          <w:spacing w:val="3"/>
        </w:rPr>
        <w:t xml:space="preserve"> </w:t>
      </w:r>
      <w:r>
        <w:rPr>
          <w:i/>
        </w:rPr>
        <w:t>данных.</w:t>
      </w:r>
    </w:p>
    <w:p w:rsidR="009C58BD" w:rsidRDefault="00BE5955">
      <w:pPr>
        <w:spacing w:line="360" w:lineRule="auto"/>
        <w:ind w:left="333" w:right="172" w:firstLine="710"/>
        <w:jc w:val="both"/>
        <w:rPr>
          <w:i/>
          <w:sz w:val="24"/>
        </w:rPr>
      </w:pP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таблиц.</w:t>
      </w:r>
      <w:r>
        <w:rPr>
          <w:spacing w:val="1"/>
          <w:sz w:val="24"/>
        </w:rPr>
        <w:t xml:space="preserve"> </w:t>
      </w:r>
      <w:r>
        <w:rPr>
          <w:sz w:val="24"/>
        </w:rPr>
        <w:t>Вычисление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суммы,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арифметического, наибольшего и наименьшего значений диапазона. </w:t>
      </w:r>
      <w:r>
        <w:rPr>
          <w:i/>
          <w:sz w:val="24"/>
        </w:rPr>
        <w:t>Вычисление коэффициента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корреляции двух рядов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данных.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Подбор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линии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тренда,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решение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задач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прогнозирования.</w:t>
      </w:r>
    </w:p>
    <w:p w:rsidR="009C58BD" w:rsidRDefault="00BE5955">
      <w:pPr>
        <w:spacing w:before="1" w:line="360" w:lineRule="auto"/>
        <w:ind w:left="333" w:right="166" w:firstLine="710"/>
        <w:jc w:val="both"/>
        <w:rPr>
          <w:i/>
          <w:sz w:val="24"/>
        </w:rPr>
      </w:pPr>
      <w:r>
        <w:rPr>
          <w:sz w:val="24"/>
        </w:rPr>
        <w:t>Компьютерно-математические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модели.</w:t>
      </w:r>
      <w:r>
        <w:rPr>
          <w:spacing w:val="1"/>
          <w:sz w:val="24"/>
        </w:rPr>
        <w:t xml:space="preserve"> </w:t>
      </w:r>
      <w:r>
        <w:rPr>
          <w:sz w:val="24"/>
        </w:rPr>
        <w:t>Этапы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компьютерно-математического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моделирования: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постановка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модели,</w:t>
      </w:r>
      <w:r>
        <w:rPr>
          <w:spacing w:val="1"/>
          <w:sz w:val="24"/>
        </w:rPr>
        <w:t xml:space="preserve"> </w:t>
      </w:r>
      <w:r>
        <w:rPr>
          <w:sz w:val="24"/>
        </w:rPr>
        <w:t>тестирование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модели,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компьютерный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моделирования.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Примеры: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моделирование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движения,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моделирование биологических систем,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математические модели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экономике.</w:t>
      </w:r>
    </w:p>
    <w:p w:rsidR="009C58BD" w:rsidRDefault="00BE5955">
      <w:pPr>
        <w:spacing w:before="1" w:line="360" w:lineRule="auto"/>
        <w:ind w:left="333" w:right="164" w:firstLine="710"/>
        <w:jc w:val="both"/>
        <w:rPr>
          <w:i/>
          <w:sz w:val="24"/>
        </w:rPr>
      </w:pPr>
      <w:r>
        <w:rPr>
          <w:sz w:val="24"/>
        </w:rPr>
        <w:t>Численное решение уравнений с помощью подбора параметра.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Оптимизация как поиск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наилучшего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решения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заданных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условиях.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Целевая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функция,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ограничения.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Решение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задач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оптимизации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помощью электронных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таблиц.</w:t>
      </w:r>
    </w:p>
    <w:p w:rsidR="009C58BD" w:rsidRDefault="00BE5955">
      <w:pPr>
        <w:pStyle w:val="a3"/>
        <w:spacing w:before="1"/>
        <w:ind w:left="1044" w:firstLine="0"/>
      </w:pPr>
      <w:r>
        <w:t xml:space="preserve">Табличные   </w:t>
      </w:r>
      <w:r>
        <w:rPr>
          <w:spacing w:val="57"/>
        </w:rPr>
        <w:t xml:space="preserve"> </w:t>
      </w:r>
      <w:r>
        <w:t xml:space="preserve">(реляционные)   </w:t>
      </w:r>
      <w:r>
        <w:rPr>
          <w:spacing w:val="55"/>
        </w:rPr>
        <w:t xml:space="preserve"> </w:t>
      </w:r>
      <w:r>
        <w:t xml:space="preserve">базы   </w:t>
      </w:r>
      <w:r>
        <w:rPr>
          <w:spacing w:val="59"/>
        </w:rPr>
        <w:t xml:space="preserve"> </w:t>
      </w:r>
      <w:r>
        <w:t xml:space="preserve">данных.   </w:t>
      </w:r>
      <w:r>
        <w:rPr>
          <w:spacing w:val="55"/>
        </w:rPr>
        <w:t xml:space="preserve"> </w:t>
      </w:r>
      <w:r>
        <w:t xml:space="preserve">Таблица   </w:t>
      </w:r>
      <w:r>
        <w:rPr>
          <w:spacing w:val="5"/>
        </w:rPr>
        <w:t xml:space="preserve"> </w:t>
      </w:r>
      <w:r>
        <w:t xml:space="preserve">–   </w:t>
      </w:r>
      <w:r>
        <w:rPr>
          <w:spacing w:val="58"/>
        </w:rPr>
        <w:t xml:space="preserve"> </w:t>
      </w:r>
      <w:r>
        <w:t xml:space="preserve">представление   </w:t>
      </w:r>
      <w:r>
        <w:rPr>
          <w:spacing w:val="57"/>
        </w:rPr>
        <w:t xml:space="preserve"> </w:t>
      </w:r>
      <w:r>
        <w:t>сведений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9" w:firstLine="0"/>
      </w:pPr>
      <w:r>
        <w:lastRenderedPageBreak/>
        <w:t>об</w:t>
      </w:r>
      <w:r>
        <w:rPr>
          <w:spacing w:val="1"/>
        </w:rPr>
        <w:t xml:space="preserve"> </w:t>
      </w:r>
      <w:r>
        <w:t>однотипных</w:t>
      </w:r>
      <w:r>
        <w:rPr>
          <w:spacing w:val="1"/>
        </w:rPr>
        <w:t xml:space="preserve"> </w:t>
      </w:r>
      <w:r>
        <w:t>объектах.</w:t>
      </w:r>
      <w:r>
        <w:rPr>
          <w:spacing w:val="1"/>
        </w:rPr>
        <w:t xml:space="preserve"> </w:t>
      </w:r>
      <w:r>
        <w:t>Поле,</w:t>
      </w:r>
      <w:r>
        <w:rPr>
          <w:spacing w:val="1"/>
        </w:rPr>
        <w:t xml:space="preserve"> </w:t>
      </w:r>
      <w:r>
        <w:t>запись.</w:t>
      </w:r>
      <w:r>
        <w:rPr>
          <w:spacing w:val="1"/>
        </w:rPr>
        <w:t xml:space="preserve"> </w:t>
      </w:r>
      <w:r>
        <w:t>Ключ</w:t>
      </w:r>
      <w:r>
        <w:rPr>
          <w:spacing w:val="1"/>
        </w:rPr>
        <w:t xml:space="preserve"> </w:t>
      </w:r>
      <w:r>
        <w:t>таблицы.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базой</w:t>
      </w:r>
      <w:r>
        <w:rPr>
          <w:spacing w:val="60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Заполнение базы данных. Поиск, сортировка и фильтрация записей. Запросы на выборку данных.</w:t>
      </w:r>
      <w:r>
        <w:rPr>
          <w:spacing w:val="1"/>
        </w:rPr>
        <w:t xml:space="preserve"> </w:t>
      </w:r>
      <w:r>
        <w:t>Запросы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параметрами.</w:t>
      </w:r>
      <w:r>
        <w:rPr>
          <w:spacing w:val="-1"/>
        </w:rPr>
        <w:t xml:space="preserve"> </w:t>
      </w:r>
      <w:r>
        <w:t>Вычисляемые</w:t>
      </w:r>
      <w:r>
        <w:rPr>
          <w:spacing w:val="-4"/>
        </w:rPr>
        <w:t xml:space="preserve"> </w:t>
      </w:r>
      <w:r>
        <w:t>поля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запросах.</w:t>
      </w:r>
    </w:p>
    <w:p w:rsidR="009C58BD" w:rsidRDefault="00BE5955">
      <w:pPr>
        <w:pStyle w:val="a3"/>
        <w:spacing w:before="2"/>
        <w:ind w:left="1044" w:firstLine="0"/>
        <w:rPr>
          <w:i/>
        </w:rPr>
      </w:pPr>
      <w:r>
        <w:t>Многотабличные</w:t>
      </w:r>
      <w:r>
        <w:rPr>
          <w:spacing w:val="115"/>
        </w:rPr>
        <w:t xml:space="preserve"> </w:t>
      </w:r>
      <w:r>
        <w:t xml:space="preserve">базы  </w:t>
      </w:r>
      <w:r>
        <w:rPr>
          <w:spacing w:val="52"/>
        </w:rPr>
        <w:t xml:space="preserve"> </w:t>
      </w:r>
      <w:r>
        <w:t xml:space="preserve">данных.  </w:t>
      </w:r>
      <w:r>
        <w:rPr>
          <w:spacing w:val="57"/>
        </w:rPr>
        <w:t xml:space="preserve"> </w:t>
      </w:r>
      <w:r>
        <w:t xml:space="preserve">Типы  </w:t>
      </w:r>
      <w:r>
        <w:rPr>
          <w:spacing w:val="52"/>
        </w:rPr>
        <w:t xml:space="preserve"> </w:t>
      </w:r>
      <w:r>
        <w:t xml:space="preserve">связей  </w:t>
      </w:r>
      <w:r>
        <w:rPr>
          <w:spacing w:val="51"/>
        </w:rPr>
        <w:t xml:space="preserve"> </w:t>
      </w:r>
      <w:r>
        <w:t xml:space="preserve">между  </w:t>
      </w:r>
      <w:r>
        <w:rPr>
          <w:spacing w:val="46"/>
        </w:rPr>
        <w:t xml:space="preserve"> </w:t>
      </w:r>
      <w:r>
        <w:t xml:space="preserve">таблицами.  </w:t>
      </w:r>
      <w:r>
        <w:rPr>
          <w:spacing w:val="57"/>
        </w:rPr>
        <w:t xml:space="preserve"> </w:t>
      </w:r>
      <w:r>
        <w:rPr>
          <w:i/>
        </w:rPr>
        <w:t xml:space="preserve">Внешний  </w:t>
      </w:r>
      <w:r>
        <w:rPr>
          <w:i/>
          <w:spacing w:val="50"/>
        </w:rPr>
        <w:t xml:space="preserve"> </w:t>
      </w:r>
      <w:r>
        <w:rPr>
          <w:i/>
        </w:rPr>
        <w:t>ключ.</w:t>
      </w:r>
    </w:p>
    <w:p w:rsidR="009C58BD" w:rsidRDefault="00BE5955">
      <w:pPr>
        <w:spacing w:before="137"/>
        <w:ind w:left="333"/>
        <w:jc w:val="both"/>
        <w:rPr>
          <w:sz w:val="24"/>
        </w:rPr>
      </w:pPr>
      <w:r>
        <w:rPr>
          <w:i/>
          <w:sz w:val="24"/>
        </w:rPr>
        <w:t>Целостность.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Запросы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многотабличным</w:t>
      </w:r>
      <w:r>
        <w:rPr>
          <w:spacing w:val="-3"/>
          <w:sz w:val="24"/>
        </w:rPr>
        <w:t xml:space="preserve"> </w:t>
      </w:r>
      <w:r>
        <w:rPr>
          <w:sz w:val="24"/>
        </w:rPr>
        <w:t>базам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данных.</w:t>
      </w:r>
    </w:p>
    <w:p w:rsidR="009C58BD" w:rsidRDefault="00BE5955">
      <w:pPr>
        <w:pStyle w:val="a3"/>
        <w:spacing w:before="142" w:line="360" w:lineRule="auto"/>
        <w:ind w:right="163"/>
      </w:pPr>
      <w:r>
        <w:t>Средства         искусственного         интеллекта.         Сервисы         машинного         перевода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распознавания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Идентификация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изображений,</w:t>
      </w:r>
      <w:r>
        <w:rPr>
          <w:spacing w:val="1"/>
        </w:rPr>
        <w:t xml:space="preserve"> </w:t>
      </w:r>
      <w:r>
        <w:t>распознавание</w:t>
      </w:r>
      <w:r>
        <w:rPr>
          <w:spacing w:val="1"/>
        </w:rPr>
        <w:t xml:space="preserve"> </w:t>
      </w:r>
      <w:r>
        <w:t>лиц.</w:t>
      </w:r>
      <w:r>
        <w:rPr>
          <w:spacing w:val="1"/>
        </w:rPr>
        <w:t xml:space="preserve"> </w:t>
      </w:r>
      <w:r>
        <w:t>Самообучающиеся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Искусственный интеллект</w:t>
      </w:r>
      <w:r>
        <w:rPr>
          <w:spacing w:val="1"/>
        </w:rPr>
        <w:t xml:space="preserve"> </w:t>
      </w:r>
      <w:r>
        <w:t>в компьютерных играх.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искусственного</w:t>
      </w:r>
      <w:r>
        <w:rPr>
          <w:spacing w:val="1"/>
        </w:rPr>
        <w:t xml:space="preserve"> </w:t>
      </w:r>
      <w:r>
        <w:t>интеллекта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обучающих</w:t>
      </w:r>
      <w:r>
        <w:rPr>
          <w:spacing w:val="1"/>
        </w:rPr>
        <w:t xml:space="preserve"> </w:t>
      </w:r>
      <w:r>
        <w:t>системах.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искусственного</w:t>
      </w:r>
      <w:r>
        <w:rPr>
          <w:spacing w:val="1"/>
        </w:rPr>
        <w:t xml:space="preserve"> </w:t>
      </w:r>
      <w:r>
        <w:t>интеллекта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робототехнике.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вещей.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компьютерных</w:t>
      </w:r>
      <w:r>
        <w:rPr>
          <w:spacing w:val="-4"/>
        </w:rPr>
        <w:t xml:space="preserve"> </w:t>
      </w:r>
      <w:r>
        <w:t>интеллектуальных</w:t>
      </w:r>
      <w:r>
        <w:rPr>
          <w:spacing w:val="-3"/>
        </w:rPr>
        <w:t xml:space="preserve"> </w:t>
      </w:r>
      <w:r>
        <w:t>систем.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 xml:space="preserve">Планируемые      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        освоения        программы        по        информатике</w:t>
      </w:r>
      <w:r>
        <w:rPr>
          <w:spacing w:val="1"/>
          <w:sz w:val="24"/>
        </w:rPr>
        <w:t xml:space="preserve"> </w:t>
      </w:r>
      <w:r>
        <w:rPr>
          <w:sz w:val="24"/>
        </w:rPr>
        <w:t>на 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0" w:lineRule="auto"/>
        <w:ind w:right="171" w:firstLine="710"/>
        <w:jc w:val="both"/>
        <w:rPr>
          <w:sz w:val="24"/>
        </w:rPr>
      </w:pPr>
      <w:r>
        <w:rPr>
          <w:sz w:val="24"/>
        </w:rPr>
        <w:t>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отражают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позицией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1"/>
          <w:sz w:val="24"/>
        </w:rPr>
        <w:t xml:space="preserve"> </w:t>
      </w:r>
      <w:r>
        <w:rPr>
          <w:sz w:val="24"/>
        </w:rPr>
        <w:t>убеждений,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реализации средствами учебного</w:t>
      </w:r>
      <w:r>
        <w:rPr>
          <w:spacing w:val="60"/>
          <w:sz w:val="24"/>
        </w:rPr>
        <w:t xml:space="preserve"> </w:t>
      </w:r>
      <w:r>
        <w:rPr>
          <w:sz w:val="24"/>
        </w:rPr>
        <w:t>предмета основных направлений воспитательной деятельности.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   </w:t>
      </w:r>
      <w:r>
        <w:rPr>
          <w:spacing w:val="41"/>
          <w:sz w:val="24"/>
        </w:rPr>
        <w:t xml:space="preserve"> </w:t>
      </w:r>
      <w:r>
        <w:rPr>
          <w:sz w:val="24"/>
        </w:rPr>
        <w:t xml:space="preserve">результате   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изучения  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информатики   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на    </w:t>
      </w:r>
      <w:r>
        <w:rPr>
          <w:spacing w:val="41"/>
          <w:sz w:val="24"/>
        </w:rPr>
        <w:t xml:space="preserve"> </w:t>
      </w:r>
      <w:r>
        <w:rPr>
          <w:sz w:val="24"/>
        </w:rPr>
        <w:t xml:space="preserve">уровне   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среднего 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общего    </w:t>
      </w:r>
      <w:r>
        <w:rPr>
          <w:spacing w:val="4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8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3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личностные результаты:</w:t>
      </w:r>
    </w:p>
    <w:p w:rsidR="009C58BD" w:rsidRDefault="00BE5955">
      <w:pPr>
        <w:pStyle w:val="a4"/>
        <w:numPr>
          <w:ilvl w:val="0"/>
          <w:numId w:val="82"/>
        </w:numPr>
        <w:tabs>
          <w:tab w:val="left" w:pos="1309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5" w:line="360" w:lineRule="auto"/>
        <w:ind w:right="171"/>
      </w:pPr>
      <w:r>
        <w:t>осознание     своих     конституционных     прав      и     обязанностей,      уважение     закона</w:t>
      </w:r>
      <w:r>
        <w:rPr>
          <w:spacing w:val="1"/>
        </w:rPr>
        <w:t xml:space="preserve"> </w:t>
      </w:r>
      <w:r>
        <w:t xml:space="preserve">и    </w:t>
      </w:r>
      <w:r>
        <w:rPr>
          <w:spacing w:val="35"/>
        </w:rPr>
        <w:t xml:space="preserve"> </w:t>
      </w:r>
      <w:r>
        <w:t xml:space="preserve">правопорядка,     </w:t>
      </w:r>
      <w:r>
        <w:rPr>
          <w:spacing w:val="35"/>
        </w:rPr>
        <w:t xml:space="preserve"> </w:t>
      </w:r>
      <w:r>
        <w:t xml:space="preserve">соблюдение     </w:t>
      </w:r>
      <w:r>
        <w:rPr>
          <w:spacing w:val="32"/>
        </w:rPr>
        <w:t xml:space="preserve"> </w:t>
      </w:r>
      <w:r>
        <w:t xml:space="preserve">основополагающих     </w:t>
      </w:r>
      <w:r>
        <w:rPr>
          <w:spacing w:val="29"/>
        </w:rPr>
        <w:t xml:space="preserve"> </w:t>
      </w:r>
      <w:r>
        <w:t xml:space="preserve">норм     </w:t>
      </w:r>
      <w:r>
        <w:rPr>
          <w:spacing w:val="29"/>
        </w:rPr>
        <w:t xml:space="preserve"> </w:t>
      </w:r>
      <w:r>
        <w:t xml:space="preserve">информационного     </w:t>
      </w:r>
      <w:r>
        <w:rPr>
          <w:spacing w:val="33"/>
        </w:rPr>
        <w:t xml:space="preserve"> </w:t>
      </w:r>
      <w:r>
        <w:t>права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безопасности;</w:t>
      </w:r>
    </w:p>
    <w:p w:rsidR="009C58BD" w:rsidRDefault="00BE5955">
      <w:pPr>
        <w:pStyle w:val="a3"/>
        <w:spacing w:before="2" w:line="360" w:lineRule="auto"/>
        <w:ind w:right="165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национализма,</w:t>
      </w:r>
      <w:r>
        <w:rPr>
          <w:spacing w:val="1"/>
        </w:rPr>
        <w:t xml:space="preserve"> </w:t>
      </w:r>
      <w:r>
        <w:t>ксенофобии,</w:t>
      </w:r>
      <w:r>
        <w:rPr>
          <w:spacing w:val="1"/>
        </w:rPr>
        <w:t xml:space="preserve"> </w:t>
      </w:r>
      <w:r>
        <w:t>дискриминации по социальным, религиозным, расовым, национальным признакам в виртуальном</w:t>
      </w:r>
      <w:r>
        <w:rPr>
          <w:spacing w:val="1"/>
        </w:rPr>
        <w:t xml:space="preserve"> </w:t>
      </w:r>
      <w:r>
        <w:t>пространстве;</w:t>
      </w:r>
    </w:p>
    <w:p w:rsidR="009C58BD" w:rsidRDefault="00BE5955">
      <w:pPr>
        <w:pStyle w:val="a4"/>
        <w:numPr>
          <w:ilvl w:val="0"/>
          <w:numId w:val="82"/>
        </w:numPr>
        <w:tabs>
          <w:tab w:val="left" w:pos="1309"/>
        </w:tabs>
        <w:spacing w:before="1"/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8" w:line="360" w:lineRule="auto"/>
        <w:ind w:right="162"/>
      </w:pPr>
      <w:r>
        <w:t xml:space="preserve">ценностное      отношение     </w:t>
      </w:r>
      <w:r>
        <w:rPr>
          <w:spacing w:val="1"/>
        </w:rPr>
        <w:t xml:space="preserve"> </w:t>
      </w:r>
      <w:r>
        <w:t>к      историческому      наследию,       достижениям       России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технологиях,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-4"/>
        </w:rPr>
        <w:t xml:space="preserve"> </w:t>
      </w:r>
      <w:r>
        <w:t>общества;</w:t>
      </w:r>
    </w:p>
    <w:p w:rsidR="009C58BD" w:rsidRDefault="00BE5955">
      <w:pPr>
        <w:pStyle w:val="a4"/>
        <w:numPr>
          <w:ilvl w:val="0"/>
          <w:numId w:val="82"/>
        </w:numPr>
        <w:tabs>
          <w:tab w:val="left" w:pos="1309"/>
        </w:tabs>
        <w:spacing w:before="1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/>
        <w:ind w:left="1044" w:firstLine="0"/>
      </w:pPr>
      <w:r>
        <w:t>сформированность</w:t>
      </w:r>
      <w:r>
        <w:rPr>
          <w:spacing w:val="-8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3"/>
        </w:rPr>
        <w:t xml:space="preserve"> </w:t>
      </w:r>
      <w:r>
        <w:t>этического</w:t>
      </w:r>
      <w:r>
        <w:rPr>
          <w:spacing w:val="-4"/>
        </w:rPr>
        <w:t xml:space="preserve"> </w:t>
      </w:r>
      <w:r>
        <w:t>поведения;</w:t>
      </w:r>
    </w:p>
    <w:p w:rsidR="009C58BD" w:rsidRDefault="00BE5955">
      <w:pPr>
        <w:pStyle w:val="a3"/>
        <w:spacing w:before="137" w:line="362" w:lineRule="auto"/>
        <w:ind w:right="160"/>
      </w:pPr>
      <w:r>
        <w:t>способность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осознанные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морально-нравственные нормы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ценности,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Интернет;</w:t>
      </w:r>
    </w:p>
    <w:p w:rsidR="009C58BD" w:rsidRDefault="00BE5955">
      <w:pPr>
        <w:pStyle w:val="a4"/>
        <w:numPr>
          <w:ilvl w:val="0"/>
          <w:numId w:val="82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9C58BD">
      <w:pPr>
        <w:spacing w:line="273" w:lineRule="exact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left="1044" w:right="161" w:firstLine="0"/>
      </w:pPr>
      <w:r>
        <w:lastRenderedPageBreak/>
        <w:t>эстетическое отношение к миру, включая эстетику научного и технического творчества;</w:t>
      </w:r>
      <w:r>
        <w:rPr>
          <w:spacing w:val="1"/>
        </w:rPr>
        <w:t xml:space="preserve"> </w:t>
      </w:r>
      <w:r>
        <w:t>способность</w:t>
      </w:r>
      <w:r>
        <w:rPr>
          <w:spacing w:val="52"/>
        </w:rPr>
        <w:t xml:space="preserve"> </w:t>
      </w:r>
      <w:r>
        <w:t>воспринимать</w:t>
      </w:r>
      <w:r>
        <w:rPr>
          <w:spacing w:val="52"/>
        </w:rPr>
        <w:t xml:space="preserve"> </w:t>
      </w:r>
      <w:r>
        <w:t>различные</w:t>
      </w:r>
      <w:r>
        <w:rPr>
          <w:spacing w:val="49"/>
        </w:rPr>
        <w:t xml:space="preserve"> </w:t>
      </w:r>
      <w:r>
        <w:t>виды</w:t>
      </w:r>
      <w:r>
        <w:rPr>
          <w:spacing w:val="52"/>
        </w:rPr>
        <w:t xml:space="preserve"> </w:t>
      </w:r>
      <w:r>
        <w:t>искусства,</w:t>
      </w:r>
      <w:r>
        <w:rPr>
          <w:spacing w:val="57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том</w:t>
      </w:r>
      <w:r>
        <w:rPr>
          <w:spacing w:val="52"/>
        </w:rPr>
        <w:t xml:space="preserve"> </w:t>
      </w:r>
      <w:r>
        <w:t>числе</w:t>
      </w:r>
      <w:r>
        <w:rPr>
          <w:spacing w:val="54"/>
        </w:rPr>
        <w:t xml:space="preserve"> </w:t>
      </w:r>
      <w:r>
        <w:t>основанные</w:t>
      </w:r>
      <w:r>
        <w:rPr>
          <w:spacing w:val="49"/>
        </w:rPr>
        <w:t xml:space="preserve"> </w:t>
      </w:r>
      <w:r>
        <w:t>на</w:t>
      </w:r>
    </w:p>
    <w:p w:rsidR="009C58BD" w:rsidRDefault="00BE5955">
      <w:pPr>
        <w:pStyle w:val="a3"/>
        <w:spacing w:line="273" w:lineRule="exact"/>
        <w:ind w:firstLine="0"/>
      </w:pPr>
      <w:r>
        <w:t>использовании</w:t>
      </w:r>
      <w:r>
        <w:rPr>
          <w:spacing w:val="-8"/>
        </w:rPr>
        <w:t xml:space="preserve"> </w:t>
      </w:r>
      <w:r>
        <w:t>информационных</w:t>
      </w:r>
      <w:r>
        <w:rPr>
          <w:spacing w:val="-8"/>
        </w:rPr>
        <w:t xml:space="preserve"> </w:t>
      </w:r>
      <w:r>
        <w:t>технологий;</w:t>
      </w:r>
    </w:p>
    <w:p w:rsidR="009C58BD" w:rsidRDefault="00BE5955">
      <w:pPr>
        <w:pStyle w:val="a4"/>
        <w:numPr>
          <w:ilvl w:val="0"/>
          <w:numId w:val="82"/>
        </w:numPr>
        <w:tabs>
          <w:tab w:val="left" w:pos="1309"/>
        </w:tabs>
        <w:spacing w:before="137"/>
        <w:jc w:val="both"/>
        <w:rPr>
          <w:sz w:val="24"/>
        </w:rPr>
      </w:pP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8" w:line="360" w:lineRule="auto"/>
        <w:ind w:right="171"/>
      </w:pPr>
      <w:r>
        <w:t>сформированность</w:t>
      </w:r>
      <w:r>
        <w:rPr>
          <w:spacing w:val="1"/>
        </w:rPr>
        <w:t xml:space="preserve"> </w:t>
      </w:r>
      <w:r>
        <w:t>здорового и безопасного образа жизни, ответственного отношения к</w:t>
      </w:r>
      <w:r>
        <w:rPr>
          <w:spacing w:val="1"/>
        </w:rPr>
        <w:t xml:space="preserve"> </w:t>
      </w:r>
      <w:r>
        <w:t>своему здоровью, том числе и за счёт соблюдения требований безопасной эксплуатации средств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коммуникационных</w:t>
      </w:r>
      <w:r>
        <w:rPr>
          <w:spacing w:val="-3"/>
        </w:rPr>
        <w:t xml:space="preserve"> </w:t>
      </w:r>
      <w:r>
        <w:t>технологий;</w:t>
      </w:r>
    </w:p>
    <w:p w:rsidR="009C58BD" w:rsidRDefault="00BE5955">
      <w:pPr>
        <w:pStyle w:val="a4"/>
        <w:numPr>
          <w:ilvl w:val="0"/>
          <w:numId w:val="82"/>
        </w:numPr>
        <w:tabs>
          <w:tab w:val="left" w:pos="1309"/>
        </w:tabs>
        <w:spacing w:before="1"/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0" w:lineRule="auto"/>
        <w:ind w:right="173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инициировать,</w:t>
      </w:r>
      <w:r>
        <w:rPr>
          <w:spacing w:val="-2"/>
        </w:rPr>
        <w:t xml:space="preserve"> </w:t>
      </w:r>
      <w:r>
        <w:t>планировать и</w:t>
      </w:r>
      <w:r>
        <w:rPr>
          <w:spacing w:val="-3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выполнять такую</w:t>
      </w:r>
      <w:r>
        <w:rPr>
          <w:spacing w:val="-1"/>
        </w:rPr>
        <w:t xml:space="preserve"> </w:t>
      </w:r>
      <w:r>
        <w:t>деятельность;</w:t>
      </w:r>
    </w:p>
    <w:p w:rsidR="009C58BD" w:rsidRDefault="00BE5955">
      <w:pPr>
        <w:pStyle w:val="a3"/>
        <w:tabs>
          <w:tab w:val="left" w:pos="3211"/>
          <w:tab w:val="left" w:pos="4114"/>
          <w:tab w:val="left" w:pos="6876"/>
          <w:tab w:val="left" w:pos="9141"/>
        </w:tabs>
        <w:spacing w:before="3" w:line="360" w:lineRule="auto"/>
        <w:ind w:right="168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информатикой,</w:t>
      </w:r>
      <w:r>
        <w:rPr>
          <w:spacing w:val="1"/>
        </w:rPr>
        <w:t xml:space="preserve"> </w:t>
      </w:r>
      <w:r>
        <w:t>программированием</w:t>
      </w:r>
      <w:r>
        <w:tab/>
        <w:t>и</w:t>
      </w:r>
      <w:r>
        <w:tab/>
        <w:t>информационными</w:t>
      </w:r>
      <w:r>
        <w:tab/>
        <w:t>технологиями,</w:t>
      </w:r>
      <w:r>
        <w:tab/>
        <w:t>основанными</w:t>
      </w:r>
      <w:r>
        <w:rPr>
          <w:spacing w:val="-58"/>
        </w:rPr>
        <w:t xml:space="preserve"> </w:t>
      </w:r>
      <w:r>
        <w:t>на достижениях информатики и научно-технического прогресса, умение совершать 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-4"/>
        </w:rPr>
        <w:t xml:space="preserve"> </w:t>
      </w:r>
      <w:r>
        <w:t>будущей</w:t>
      </w:r>
      <w:r>
        <w:rPr>
          <w:spacing w:val="2"/>
        </w:rPr>
        <w:t xml:space="preserve"> </w:t>
      </w:r>
      <w:r>
        <w:t>профессии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реализовывать</w:t>
      </w:r>
      <w:r>
        <w:rPr>
          <w:spacing w:val="2"/>
        </w:rPr>
        <w:t xml:space="preserve"> </w:t>
      </w:r>
      <w:r>
        <w:t>собственные жизненные планы;</w:t>
      </w:r>
    </w:p>
    <w:p w:rsidR="009C58BD" w:rsidRDefault="00BE5955">
      <w:pPr>
        <w:pStyle w:val="a3"/>
        <w:ind w:left="1044" w:firstLine="0"/>
      </w:pPr>
      <w:r>
        <w:t>готовность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способность</w:t>
      </w:r>
      <w:r>
        <w:rPr>
          <w:spacing w:val="-1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образованию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самообразованию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протяжении</w:t>
      </w:r>
      <w:r>
        <w:rPr>
          <w:spacing w:val="-4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жизни;</w:t>
      </w:r>
    </w:p>
    <w:p w:rsidR="009C58BD" w:rsidRDefault="00BE5955">
      <w:pPr>
        <w:pStyle w:val="a4"/>
        <w:numPr>
          <w:ilvl w:val="0"/>
          <w:numId w:val="82"/>
        </w:numPr>
        <w:tabs>
          <w:tab w:val="left" w:pos="1309"/>
        </w:tabs>
        <w:spacing w:before="137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0" w:lineRule="auto"/>
        <w:ind w:right="171"/>
      </w:pPr>
      <w:r>
        <w:t>осознание глобального характера экологических проблем и путей их решения, в том числе с</w:t>
      </w:r>
      <w:r>
        <w:rPr>
          <w:spacing w:val="-57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информационно-коммуникационных</w:t>
      </w:r>
      <w:r>
        <w:rPr>
          <w:spacing w:val="-4"/>
        </w:rPr>
        <w:t xml:space="preserve"> </w:t>
      </w:r>
      <w:r>
        <w:t>технологий;</w:t>
      </w:r>
    </w:p>
    <w:p w:rsidR="009C58BD" w:rsidRDefault="00BE5955">
      <w:pPr>
        <w:pStyle w:val="a4"/>
        <w:numPr>
          <w:ilvl w:val="0"/>
          <w:numId w:val="82"/>
        </w:numPr>
        <w:tabs>
          <w:tab w:val="left" w:pos="1309"/>
        </w:tabs>
        <w:spacing w:before="3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познания:</w:t>
      </w:r>
    </w:p>
    <w:p w:rsidR="009C58BD" w:rsidRDefault="00BE5955">
      <w:pPr>
        <w:pStyle w:val="a3"/>
        <w:tabs>
          <w:tab w:val="left" w:pos="3182"/>
          <w:tab w:val="left" w:pos="5946"/>
          <w:tab w:val="left" w:pos="9526"/>
        </w:tabs>
        <w:spacing w:before="137" w:line="360" w:lineRule="auto"/>
        <w:ind w:right="165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информатики,</w:t>
      </w:r>
      <w:r>
        <w:tab/>
        <w:t>достижениям</w:t>
      </w:r>
      <w:r>
        <w:tab/>
        <w:t>научно-технического</w:t>
      </w:r>
      <w:r>
        <w:tab/>
      </w:r>
      <w:r>
        <w:rPr>
          <w:spacing w:val="-1"/>
        </w:rPr>
        <w:t>прогресса</w:t>
      </w:r>
      <w:r>
        <w:rPr>
          <w:spacing w:val="-58"/>
        </w:rPr>
        <w:t xml:space="preserve"> </w:t>
      </w:r>
      <w:r>
        <w:t>и общественной практики, за счёт понимания роли информационных ресурсов, информационных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трансформации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сфер</w:t>
      </w:r>
      <w:r>
        <w:rPr>
          <w:spacing w:val="-57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современного</w:t>
      </w:r>
      <w:r>
        <w:rPr>
          <w:spacing w:val="-3"/>
        </w:rPr>
        <w:t xml:space="preserve"> </w:t>
      </w:r>
      <w:r>
        <w:t>общества;</w:t>
      </w:r>
    </w:p>
    <w:p w:rsidR="009C58BD" w:rsidRDefault="00BE5955">
      <w:pPr>
        <w:pStyle w:val="a3"/>
        <w:spacing w:line="360" w:lineRule="auto"/>
        <w:ind w:right="182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3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группе.</w:t>
      </w:r>
    </w:p>
    <w:p w:rsidR="009C58BD" w:rsidRDefault="00BE5955">
      <w:pPr>
        <w:pStyle w:val="a3"/>
        <w:spacing w:before="2" w:line="360" w:lineRule="auto"/>
        <w:ind w:right="171"/>
      </w:pPr>
      <w:r>
        <w:t xml:space="preserve">В     </w:t>
      </w:r>
      <w:r>
        <w:rPr>
          <w:spacing w:val="1"/>
        </w:rPr>
        <w:t xml:space="preserve"> </w:t>
      </w:r>
      <w:r>
        <w:t xml:space="preserve">процессе     </w:t>
      </w:r>
      <w:r>
        <w:rPr>
          <w:spacing w:val="1"/>
        </w:rPr>
        <w:t xml:space="preserve"> </w:t>
      </w:r>
      <w:r>
        <w:t>достижения       личностных       результатов       освоения       программы</w:t>
      </w:r>
      <w:r>
        <w:rPr>
          <w:spacing w:val="1"/>
        </w:rPr>
        <w:t xml:space="preserve"> </w:t>
      </w:r>
      <w:r>
        <w:t>по информатике у обучающихся совершенствуется эмоциональный интеллект, предполагающий</w:t>
      </w:r>
      <w:r>
        <w:rPr>
          <w:spacing w:val="1"/>
        </w:rPr>
        <w:t xml:space="preserve"> </w:t>
      </w:r>
      <w:r>
        <w:t>сформированность:</w:t>
      </w:r>
    </w:p>
    <w:p w:rsidR="009C58BD" w:rsidRDefault="00BE5955">
      <w:pPr>
        <w:pStyle w:val="a3"/>
        <w:spacing w:line="360" w:lineRule="auto"/>
        <w:ind w:right="165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своё поведение, способность адаптироваться к эмоциональным изменениям и проявлять гибкость,</w:t>
      </w:r>
      <w:r>
        <w:rPr>
          <w:spacing w:val="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9C58BD" w:rsidRDefault="00BE5955">
      <w:pPr>
        <w:pStyle w:val="a3"/>
        <w:spacing w:line="360" w:lineRule="auto"/>
        <w:ind w:right="166"/>
      </w:pPr>
      <w:r>
        <w:t>внутренней        мотивации,       включающей        стремление       к       достижению       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успеху,</w:t>
      </w:r>
      <w:r>
        <w:rPr>
          <w:spacing w:val="2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-3"/>
        </w:rPr>
        <w:t xml:space="preserve"> </w:t>
      </w:r>
      <w:r>
        <w:t>умение действовать,</w:t>
      </w:r>
      <w:r>
        <w:rPr>
          <w:spacing w:val="-3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возможностей;</w:t>
      </w:r>
    </w:p>
    <w:p w:rsidR="009C58BD" w:rsidRDefault="00BE5955">
      <w:pPr>
        <w:pStyle w:val="a3"/>
        <w:tabs>
          <w:tab w:val="left" w:pos="1931"/>
          <w:tab w:val="left" w:pos="3568"/>
          <w:tab w:val="left" w:pos="6413"/>
          <w:tab w:val="left" w:pos="9263"/>
        </w:tabs>
        <w:spacing w:before="1" w:line="360" w:lineRule="auto"/>
        <w:ind w:right="169"/>
      </w:pPr>
      <w:r>
        <w:t>эмпатии, включающей способность понимать эмоциональное состояние других, учитывать</w:t>
      </w:r>
      <w:r>
        <w:rPr>
          <w:spacing w:val="1"/>
        </w:rPr>
        <w:t xml:space="preserve"> </w:t>
      </w:r>
      <w:r>
        <w:t>его</w:t>
      </w:r>
      <w:r>
        <w:tab/>
        <w:t>при</w:t>
      </w:r>
      <w:r>
        <w:tab/>
        <w:t>осуществлении</w:t>
      </w:r>
      <w:r>
        <w:tab/>
        <w:t>коммуникации,</w:t>
      </w:r>
      <w:r>
        <w:tab/>
      </w:r>
      <w:r>
        <w:rPr>
          <w:spacing w:val="-1"/>
        </w:rPr>
        <w:t>способность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к</w:t>
      </w:r>
      <w:r>
        <w:rPr>
          <w:spacing w:val="-4"/>
        </w:rPr>
        <w:t xml:space="preserve"> </w:t>
      </w:r>
      <w:r>
        <w:t>сочувствию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сопереживанию;</w:t>
      </w:r>
    </w:p>
    <w:p w:rsidR="009C58BD" w:rsidRDefault="00BE5955">
      <w:pPr>
        <w:pStyle w:val="a3"/>
        <w:spacing w:before="142" w:line="360" w:lineRule="auto"/>
        <w:ind w:right="162"/>
      </w:pPr>
      <w:r>
        <w:t>социальных       навыков,        включающих       способность        выстраивать       отношения</w:t>
      </w:r>
      <w:r>
        <w:rPr>
          <w:spacing w:val="1"/>
        </w:rPr>
        <w:t xml:space="preserve"> </w:t>
      </w:r>
      <w:r>
        <w:t>с другими</w:t>
      </w:r>
      <w:r>
        <w:rPr>
          <w:spacing w:val="2"/>
        </w:rPr>
        <w:t xml:space="preserve"> </w:t>
      </w:r>
      <w:r>
        <w:t>людьми,</w:t>
      </w:r>
      <w:r>
        <w:rPr>
          <w:spacing w:val="-2"/>
        </w:rPr>
        <w:t xml:space="preserve"> </w:t>
      </w:r>
      <w:r>
        <w:t>заботиться,</w:t>
      </w:r>
      <w:r>
        <w:rPr>
          <w:spacing w:val="4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интерес и</w:t>
      </w:r>
      <w:r>
        <w:rPr>
          <w:spacing w:val="3"/>
        </w:rPr>
        <w:t xml:space="preserve"> </w:t>
      </w:r>
      <w:r>
        <w:t>разрешать</w:t>
      </w:r>
      <w:r>
        <w:rPr>
          <w:spacing w:val="-2"/>
        </w:rPr>
        <w:t xml:space="preserve"> </w:t>
      </w:r>
      <w:r>
        <w:t>конфликты.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0" w:lineRule="auto"/>
        <w:ind w:right="162" w:firstLine="710"/>
        <w:jc w:val="both"/>
        <w:rPr>
          <w:sz w:val="24"/>
        </w:rPr>
      </w:pPr>
      <w:r>
        <w:rPr>
          <w:sz w:val="24"/>
        </w:rPr>
        <w:t>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информатики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 будут сформированы сформированы метапредметные результаты, отраженные в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 учебных действиях, а именно - познавательные универсальные учебные 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3"/>
          <w:sz w:val="24"/>
        </w:rPr>
        <w:t xml:space="preserve"> </w:t>
      </w:r>
      <w:r>
        <w:rPr>
          <w:sz w:val="24"/>
        </w:rPr>
        <w:t>совместная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деятельность.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ind w:left="2066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познавательными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действиями:</w:t>
      </w:r>
    </w:p>
    <w:p w:rsidR="009C58BD" w:rsidRDefault="00BE5955">
      <w:pPr>
        <w:pStyle w:val="a4"/>
        <w:numPr>
          <w:ilvl w:val="0"/>
          <w:numId w:val="81"/>
        </w:numPr>
        <w:tabs>
          <w:tab w:val="left" w:pos="1308"/>
        </w:tabs>
        <w:spacing w:before="134"/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8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BE5955">
      <w:pPr>
        <w:pStyle w:val="a3"/>
        <w:spacing w:before="142" w:line="360" w:lineRule="auto"/>
        <w:ind w:right="169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6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всесторонне;</w:t>
      </w:r>
    </w:p>
    <w:p w:rsidR="009C58BD" w:rsidRDefault="00BE5955">
      <w:pPr>
        <w:pStyle w:val="a3"/>
        <w:spacing w:line="360" w:lineRule="auto"/>
        <w:ind w:right="174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обобщения;</w:t>
      </w:r>
    </w:p>
    <w:p w:rsidR="009C58BD" w:rsidRDefault="00BE5955">
      <w:pPr>
        <w:pStyle w:val="a3"/>
        <w:spacing w:before="1" w:line="360" w:lineRule="auto"/>
        <w:ind w:left="1044" w:right="1532" w:firstLine="0"/>
      </w:pPr>
      <w:r>
        <w:t>определять цели деятельности, задавать параметры и критерии их достижения;</w:t>
      </w:r>
      <w:r>
        <w:rPr>
          <w:spacing w:val="-57"/>
        </w:rPr>
        <w:t xml:space="preserve"> </w:t>
      </w:r>
      <w:r>
        <w:t>выявлять закономерности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противоречия</w:t>
      </w:r>
      <w:r>
        <w:rPr>
          <w:spacing w:val="-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рассматриваемых</w:t>
      </w:r>
      <w:r>
        <w:rPr>
          <w:spacing w:val="-5"/>
        </w:rPr>
        <w:t xml:space="preserve"> </w:t>
      </w:r>
      <w:r>
        <w:t>явлениях;</w:t>
      </w:r>
    </w:p>
    <w:p w:rsidR="009C58BD" w:rsidRDefault="00BE5955">
      <w:pPr>
        <w:pStyle w:val="a3"/>
        <w:spacing w:line="360" w:lineRule="auto"/>
        <w:jc w:val="left"/>
      </w:pPr>
      <w:r>
        <w:t>разрабатывать</w:t>
      </w:r>
      <w:r>
        <w:rPr>
          <w:spacing w:val="13"/>
        </w:rPr>
        <w:t xml:space="preserve"> </w:t>
      </w:r>
      <w:r>
        <w:t>план</w:t>
      </w:r>
      <w:r>
        <w:rPr>
          <w:spacing w:val="8"/>
        </w:rPr>
        <w:t xml:space="preserve"> </w:t>
      </w:r>
      <w:r>
        <w:t>решения</w:t>
      </w:r>
      <w:r>
        <w:rPr>
          <w:spacing w:val="7"/>
        </w:rPr>
        <w:t xml:space="preserve"> </w:t>
      </w:r>
      <w:r>
        <w:t>проблемы</w:t>
      </w:r>
      <w:r>
        <w:rPr>
          <w:spacing w:val="13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учётом</w:t>
      </w:r>
      <w:r>
        <w:rPr>
          <w:spacing w:val="9"/>
        </w:rPr>
        <w:t xml:space="preserve"> </w:t>
      </w:r>
      <w:r>
        <w:t>анализа</w:t>
      </w:r>
      <w:r>
        <w:rPr>
          <w:spacing w:val="6"/>
        </w:rPr>
        <w:t xml:space="preserve"> </w:t>
      </w:r>
      <w:r>
        <w:t>имеющихся</w:t>
      </w:r>
      <w:r>
        <w:rPr>
          <w:spacing w:val="12"/>
        </w:rPr>
        <w:t xml:space="preserve"> </w:t>
      </w:r>
      <w:r>
        <w:t>материальных</w:t>
      </w:r>
      <w:r>
        <w:rPr>
          <w:spacing w:val="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нематериальных</w:t>
      </w:r>
      <w:r>
        <w:rPr>
          <w:spacing w:val="-4"/>
        </w:rPr>
        <w:t xml:space="preserve"> </w:t>
      </w:r>
      <w:r>
        <w:t>ресурсов;</w:t>
      </w:r>
    </w:p>
    <w:p w:rsidR="009C58BD" w:rsidRDefault="00BE5955">
      <w:pPr>
        <w:pStyle w:val="a3"/>
        <w:spacing w:line="360" w:lineRule="auto"/>
        <w:jc w:val="left"/>
      </w:pPr>
      <w:r>
        <w:t>вносить</w:t>
      </w:r>
      <w:r>
        <w:rPr>
          <w:spacing w:val="16"/>
        </w:rPr>
        <w:t xml:space="preserve"> </w:t>
      </w:r>
      <w:r>
        <w:t>коррективы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деятельность,</w:t>
      </w:r>
      <w:r>
        <w:rPr>
          <w:spacing w:val="13"/>
        </w:rPr>
        <w:t xml:space="preserve"> </w:t>
      </w:r>
      <w:r>
        <w:t>оценивать</w:t>
      </w:r>
      <w:r>
        <w:rPr>
          <w:spacing w:val="17"/>
        </w:rPr>
        <w:t xml:space="preserve"> </w:t>
      </w:r>
      <w:r>
        <w:t>соответствие</w:t>
      </w:r>
      <w:r>
        <w:rPr>
          <w:spacing w:val="19"/>
        </w:rPr>
        <w:t xml:space="preserve"> </w:t>
      </w:r>
      <w:r>
        <w:t>результатов</w:t>
      </w:r>
      <w:r>
        <w:rPr>
          <w:spacing w:val="17"/>
        </w:rPr>
        <w:t xml:space="preserve"> </w:t>
      </w:r>
      <w:r>
        <w:t>целям,</w:t>
      </w:r>
      <w:r>
        <w:rPr>
          <w:spacing w:val="13"/>
        </w:rPr>
        <w:t xml:space="preserve"> </w:t>
      </w:r>
      <w:r>
        <w:t>оценивать</w:t>
      </w:r>
      <w:r>
        <w:rPr>
          <w:spacing w:val="-57"/>
        </w:rPr>
        <w:t xml:space="preserve"> </w:t>
      </w:r>
      <w:r>
        <w:t>риски</w:t>
      </w:r>
      <w:r>
        <w:rPr>
          <w:spacing w:val="2"/>
        </w:rPr>
        <w:t xml:space="preserve"> </w:t>
      </w:r>
      <w:r>
        <w:t>последствий</w:t>
      </w:r>
      <w:r>
        <w:rPr>
          <w:spacing w:val="3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3043"/>
          <w:tab w:val="left" w:pos="3513"/>
          <w:tab w:val="left" w:pos="4952"/>
          <w:tab w:val="left" w:pos="5984"/>
          <w:tab w:val="left" w:pos="6440"/>
          <w:tab w:val="left" w:pos="7716"/>
          <w:tab w:val="left" w:pos="9145"/>
        </w:tabs>
        <w:spacing w:line="360" w:lineRule="auto"/>
        <w:ind w:right="175"/>
        <w:jc w:val="left"/>
      </w:pPr>
      <w:r>
        <w:t>координировать</w:t>
      </w:r>
      <w:r>
        <w:tab/>
        <w:t>и</w:t>
      </w:r>
      <w:r>
        <w:tab/>
        <w:t>выполнять</w:t>
      </w:r>
      <w:r>
        <w:tab/>
        <w:t>работу</w:t>
      </w:r>
      <w:r>
        <w:tab/>
        <w:t>в</w:t>
      </w:r>
      <w:r>
        <w:tab/>
        <w:t>условиях</w:t>
      </w:r>
      <w:r>
        <w:tab/>
        <w:t>реального,</w:t>
      </w:r>
      <w:r>
        <w:tab/>
      </w:r>
      <w:r>
        <w:rPr>
          <w:spacing w:val="-1"/>
        </w:rPr>
        <w:t>виртуального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комбинированного</w:t>
      </w:r>
      <w:r>
        <w:rPr>
          <w:spacing w:val="2"/>
        </w:rPr>
        <w:t xml:space="preserve"> </w:t>
      </w:r>
      <w:r>
        <w:t>взаимодействия;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развивать</w:t>
      </w:r>
      <w:r>
        <w:rPr>
          <w:spacing w:val="-4"/>
        </w:rPr>
        <w:t xml:space="preserve"> </w:t>
      </w:r>
      <w:r>
        <w:t>креативное</w:t>
      </w:r>
      <w:r>
        <w:rPr>
          <w:spacing w:val="-6"/>
        </w:rPr>
        <w:t xml:space="preserve"> </w:t>
      </w:r>
      <w:r>
        <w:t>мышление</w:t>
      </w:r>
      <w:r>
        <w:rPr>
          <w:spacing w:val="-6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-9"/>
        </w:rPr>
        <w:t xml:space="preserve"> </w:t>
      </w:r>
      <w:r>
        <w:t>жизненных</w:t>
      </w:r>
      <w:r>
        <w:rPr>
          <w:spacing w:val="-5"/>
        </w:rPr>
        <w:t xml:space="preserve"> </w:t>
      </w:r>
      <w:r>
        <w:t>проблем.</w:t>
      </w:r>
    </w:p>
    <w:p w:rsidR="009C58BD" w:rsidRDefault="00BE5955">
      <w:pPr>
        <w:pStyle w:val="a4"/>
        <w:numPr>
          <w:ilvl w:val="0"/>
          <w:numId w:val="81"/>
        </w:numPr>
        <w:tabs>
          <w:tab w:val="left" w:pos="1309"/>
        </w:tabs>
        <w:spacing w:before="137"/>
        <w:ind w:left="1308" w:hanging="265"/>
        <w:rPr>
          <w:sz w:val="24"/>
        </w:rPr>
      </w:pPr>
      <w:r>
        <w:rPr>
          <w:sz w:val="24"/>
        </w:rPr>
        <w:t>базовые</w:t>
      </w:r>
      <w:r>
        <w:rPr>
          <w:spacing w:val="-9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BE5955">
      <w:pPr>
        <w:pStyle w:val="a3"/>
        <w:spacing w:before="137" w:line="360" w:lineRule="auto"/>
        <w:ind w:right="164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разрешения проблем, способностью и готовностью к самостоятельному поиску методов 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задач,</w:t>
      </w:r>
      <w:r>
        <w:rPr>
          <w:spacing w:val="4"/>
        </w:rPr>
        <w:t xml:space="preserve"> </w:t>
      </w:r>
      <w:r>
        <w:t>применению различных</w:t>
      </w:r>
      <w:r>
        <w:rPr>
          <w:spacing w:val="-3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познания;</w:t>
      </w:r>
    </w:p>
    <w:p w:rsidR="009C58BD" w:rsidRDefault="00BE5955">
      <w:pPr>
        <w:pStyle w:val="a3"/>
        <w:tabs>
          <w:tab w:val="left" w:pos="2674"/>
          <w:tab w:val="left" w:pos="3447"/>
          <w:tab w:val="left" w:pos="5399"/>
          <w:tab w:val="left" w:pos="6158"/>
          <w:tab w:val="left" w:pos="7905"/>
          <w:tab w:val="left" w:pos="9421"/>
        </w:tabs>
        <w:spacing w:before="1" w:line="360" w:lineRule="auto"/>
        <w:ind w:right="166"/>
      </w:pPr>
      <w:r>
        <w:t>овладеть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</w:t>
      </w:r>
      <w:r>
        <w:rPr>
          <w:spacing w:val="1"/>
        </w:rPr>
        <w:t xml:space="preserve"> </w:t>
      </w:r>
      <w:r>
        <w:t>преобразованию</w:t>
      </w:r>
      <w:r>
        <w:tab/>
        <w:t>и</w:t>
      </w:r>
      <w:r>
        <w:tab/>
        <w:t>применению</w:t>
      </w:r>
      <w:r>
        <w:tab/>
        <w:t>в</w:t>
      </w:r>
      <w:r>
        <w:tab/>
        <w:t>различных</w:t>
      </w:r>
      <w:r>
        <w:tab/>
        <w:t>учебных</w:t>
      </w:r>
      <w:r>
        <w:tab/>
        <w:t>ситуациях,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при</w:t>
      </w:r>
      <w:r>
        <w:rPr>
          <w:spacing w:val="3"/>
        </w:rPr>
        <w:t xml:space="preserve"> </w:t>
      </w:r>
      <w:r>
        <w:t>создании</w:t>
      </w:r>
      <w:r>
        <w:rPr>
          <w:spacing w:val="-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проектов;</w:t>
      </w:r>
    </w:p>
    <w:p w:rsidR="009C58BD" w:rsidRDefault="00BE5955">
      <w:pPr>
        <w:pStyle w:val="a3"/>
        <w:spacing w:before="2" w:line="360" w:lineRule="auto"/>
        <w:ind w:right="164"/>
      </w:pPr>
      <w:r>
        <w:t>формирование научного</w:t>
      </w:r>
      <w:r>
        <w:rPr>
          <w:spacing w:val="1"/>
        </w:rPr>
        <w:t xml:space="preserve"> </w:t>
      </w:r>
      <w:r>
        <w:t>типа мышления, владение научной терминологией, ключевыми</w:t>
      </w:r>
      <w:r>
        <w:rPr>
          <w:spacing w:val="1"/>
        </w:rPr>
        <w:t xml:space="preserve"> </w:t>
      </w:r>
      <w:r>
        <w:t>понятиями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методами;</w:t>
      </w:r>
    </w:p>
    <w:p w:rsidR="009C58BD" w:rsidRDefault="00BE5955">
      <w:pPr>
        <w:pStyle w:val="a3"/>
        <w:spacing w:line="360" w:lineRule="auto"/>
        <w:ind w:right="171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ситуациях;</w:t>
      </w:r>
    </w:p>
    <w:p w:rsidR="009C58BD" w:rsidRDefault="00BE5955">
      <w:pPr>
        <w:pStyle w:val="a3"/>
        <w:spacing w:before="1" w:line="360" w:lineRule="auto"/>
        <w:ind w:right="166"/>
      </w:pPr>
      <w:r>
        <w:t>выявлять причинно-следственные связи и актуализировать задачу, выдвигать гипотезу её</w:t>
      </w:r>
      <w:r>
        <w:rPr>
          <w:spacing w:val="1"/>
        </w:rPr>
        <w:t xml:space="preserve"> </w:t>
      </w:r>
      <w:r>
        <w:t>решения,</w:t>
      </w:r>
      <w:r>
        <w:rPr>
          <w:spacing w:val="13"/>
        </w:rPr>
        <w:t xml:space="preserve"> </w:t>
      </w:r>
      <w:r>
        <w:t>находить</w:t>
      </w:r>
      <w:r>
        <w:rPr>
          <w:spacing w:val="17"/>
        </w:rPr>
        <w:t xml:space="preserve"> </w:t>
      </w:r>
      <w:r>
        <w:t>аргументы</w:t>
      </w:r>
      <w:r>
        <w:rPr>
          <w:spacing w:val="18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доказательства</w:t>
      </w:r>
      <w:r>
        <w:rPr>
          <w:spacing w:val="15"/>
        </w:rPr>
        <w:t xml:space="preserve"> </w:t>
      </w:r>
      <w:r>
        <w:t>своих</w:t>
      </w:r>
      <w:r>
        <w:rPr>
          <w:spacing w:val="15"/>
        </w:rPr>
        <w:t xml:space="preserve"> </w:t>
      </w:r>
      <w:r>
        <w:t>утверждений,</w:t>
      </w:r>
      <w:r>
        <w:rPr>
          <w:spacing w:val="18"/>
        </w:rPr>
        <w:t xml:space="preserve"> </w:t>
      </w:r>
      <w:r>
        <w:t>задавать</w:t>
      </w:r>
      <w:r>
        <w:rPr>
          <w:spacing w:val="12"/>
        </w:rPr>
        <w:t xml:space="preserve"> </w:t>
      </w:r>
      <w:r>
        <w:t>параметры</w:t>
      </w:r>
      <w:r>
        <w:rPr>
          <w:spacing w:val="17"/>
        </w:rPr>
        <w:t xml:space="preserve"> </w:t>
      </w:r>
      <w:r>
        <w:t>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критерии решения;</w:t>
      </w:r>
    </w:p>
    <w:p w:rsidR="009C58BD" w:rsidRDefault="00BE5955">
      <w:pPr>
        <w:pStyle w:val="a3"/>
        <w:spacing w:before="142" w:line="360" w:lineRule="auto"/>
        <w:jc w:val="left"/>
      </w:pPr>
      <w:r>
        <w:t>анализировать</w:t>
      </w:r>
      <w:r>
        <w:rPr>
          <w:spacing w:val="38"/>
        </w:rPr>
        <w:t xml:space="preserve"> </w:t>
      </w:r>
      <w:r>
        <w:t>полученные</w:t>
      </w:r>
      <w:r>
        <w:rPr>
          <w:spacing w:val="40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ходе</w:t>
      </w:r>
      <w:r>
        <w:rPr>
          <w:spacing w:val="40"/>
        </w:rPr>
        <w:t xml:space="preserve"> </w:t>
      </w:r>
      <w:r>
        <w:t>решения</w:t>
      </w:r>
      <w:r>
        <w:rPr>
          <w:spacing w:val="41"/>
        </w:rPr>
        <w:t xml:space="preserve"> </w:t>
      </w:r>
      <w:r>
        <w:t>задачи</w:t>
      </w:r>
      <w:r>
        <w:rPr>
          <w:spacing w:val="43"/>
        </w:rPr>
        <w:t xml:space="preserve"> </w:t>
      </w:r>
      <w:r>
        <w:t>результаты,</w:t>
      </w:r>
      <w:r>
        <w:rPr>
          <w:spacing w:val="43"/>
        </w:rPr>
        <w:t xml:space="preserve"> </w:t>
      </w:r>
      <w:r>
        <w:t>критически</w:t>
      </w:r>
      <w:r>
        <w:rPr>
          <w:spacing w:val="42"/>
        </w:rPr>
        <w:t xml:space="preserve"> </w:t>
      </w:r>
      <w:r>
        <w:t>оценивать</w:t>
      </w:r>
      <w:r>
        <w:rPr>
          <w:spacing w:val="43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достоверность,</w:t>
      </w:r>
      <w:r>
        <w:rPr>
          <w:spacing w:val="3"/>
        </w:rPr>
        <w:t xml:space="preserve"> </w:t>
      </w:r>
      <w:r>
        <w:t>прогнозировать</w:t>
      </w:r>
      <w:r>
        <w:rPr>
          <w:spacing w:val="-1"/>
        </w:rPr>
        <w:t xml:space="preserve"> </w:t>
      </w:r>
      <w:r>
        <w:t>изменение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условиях;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давать оценку</w:t>
      </w:r>
      <w:r>
        <w:rPr>
          <w:spacing w:val="-10"/>
        </w:rPr>
        <w:t xml:space="preserve"> </w:t>
      </w:r>
      <w:r>
        <w:t>новым</w:t>
      </w:r>
      <w:r>
        <w:rPr>
          <w:spacing w:val="-4"/>
        </w:rPr>
        <w:t xml:space="preserve"> </w:t>
      </w:r>
      <w:r>
        <w:t>ситуациям,</w:t>
      </w:r>
      <w:r>
        <w:rPr>
          <w:spacing w:val="-3"/>
        </w:rPr>
        <w:t xml:space="preserve"> </w:t>
      </w:r>
      <w:r>
        <w:t>оценивать</w:t>
      </w:r>
      <w:r>
        <w:rPr>
          <w:spacing w:val="2"/>
        </w:rPr>
        <w:t xml:space="preserve"> </w:t>
      </w:r>
      <w:r>
        <w:t>приобретённый</w:t>
      </w:r>
      <w:r>
        <w:rPr>
          <w:spacing w:val="-4"/>
        </w:rPr>
        <w:t xml:space="preserve"> </w:t>
      </w:r>
      <w:r>
        <w:t>опыт;</w:t>
      </w:r>
    </w:p>
    <w:p w:rsidR="009C58BD" w:rsidRDefault="00BE5955">
      <w:pPr>
        <w:pStyle w:val="a3"/>
        <w:tabs>
          <w:tab w:val="left" w:pos="2669"/>
          <w:tab w:val="left" w:pos="4827"/>
          <w:tab w:val="left" w:pos="5643"/>
          <w:tab w:val="left" w:pos="6784"/>
          <w:tab w:val="left" w:pos="7782"/>
          <w:tab w:val="left" w:pos="8128"/>
          <w:tab w:val="left" w:pos="9283"/>
          <w:tab w:val="left" w:pos="10420"/>
        </w:tabs>
        <w:spacing w:before="137" w:line="362" w:lineRule="auto"/>
        <w:ind w:right="172"/>
        <w:jc w:val="left"/>
      </w:pPr>
      <w:r>
        <w:t>осуществлять</w:t>
      </w:r>
      <w:r>
        <w:tab/>
        <w:t>целенаправленный</w:t>
      </w:r>
      <w:r>
        <w:tab/>
        <w:t>поиск</w:t>
      </w:r>
      <w:r>
        <w:tab/>
        <w:t>переноса</w:t>
      </w:r>
      <w:r>
        <w:tab/>
        <w:t>средств</w:t>
      </w:r>
      <w:r>
        <w:tab/>
        <w:t>и</w:t>
      </w:r>
      <w:r>
        <w:tab/>
        <w:t>способов</w:t>
      </w:r>
      <w:r>
        <w:tab/>
        <w:t>действия</w:t>
      </w:r>
      <w:r>
        <w:tab/>
      </w:r>
      <w:r>
        <w:rPr>
          <w:spacing w:val="-3"/>
        </w:rPr>
        <w:t>в</w:t>
      </w:r>
      <w:r>
        <w:rPr>
          <w:spacing w:val="-57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9C58BD" w:rsidRDefault="00BE5955">
      <w:pPr>
        <w:pStyle w:val="a3"/>
        <w:spacing w:line="360" w:lineRule="auto"/>
        <w:ind w:left="1044" w:firstLine="0"/>
        <w:jc w:val="left"/>
      </w:pPr>
      <w:r>
        <w:t>переносить</w:t>
      </w:r>
      <w:r>
        <w:rPr>
          <w:spacing w:val="-4"/>
        </w:rPr>
        <w:t xml:space="preserve"> </w:t>
      </w:r>
      <w:r>
        <w:t>знания</w:t>
      </w:r>
      <w:r>
        <w:rPr>
          <w:spacing w:val="-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познавательную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практическую</w:t>
      </w:r>
      <w:r>
        <w:rPr>
          <w:spacing w:val="-5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жизнедеятельности;</w:t>
      </w:r>
      <w:r>
        <w:rPr>
          <w:spacing w:val="-57"/>
        </w:rPr>
        <w:t xml:space="preserve"> </w:t>
      </w:r>
      <w:r>
        <w:t>интегрировать</w:t>
      </w:r>
      <w:r>
        <w:rPr>
          <w:spacing w:val="-2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предметных</w:t>
      </w:r>
      <w:r>
        <w:rPr>
          <w:spacing w:val="-9"/>
        </w:rPr>
        <w:t xml:space="preserve"> </w:t>
      </w:r>
      <w:r>
        <w:t>областей;</w:t>
      </w:r>
    </w:p>
    <w:p w:rsidR="009C58BD" w:rsidRDefault="00BE5955">
      <w:pPr>
        <w:pStyle w:val="a3"/>
        <w:spacing w:line="360" w:lineRule="auto"/>
        <w:ind w:right="165"/>
      </w:pPr>
      <w:r>
        <w:t>выдвигать новые идеи, предлагать оригинальные подходы и решения, ставить проблемы и</w:t>
      </w:r>
      <w:r>
        <w:rPr>
          <w:spacing w:val="1"/>
        </w:rPr>
        <w:t xml:space="preserve"> </w:t>
      </w:r>
      <w:r>
        <w:t>задачи,</w:t>
      </w:r>
      <w:r>
        <w:rPr>
          <w:spacing w:val="3"/>
        </w:rPr>
        <w:t xml:space="preserve"> </w:t>
      </w:r>
      <w:r>
        <w:t>допускающие</w:t>
      </w:r>
      <w:r>
        <w:rPr>
          <w:spacing w:val="1"/>
        </w:rPr>
        <w:t xml:space="preserve"> </w:t>
      </w:r>
      <w:r>
        <w:t>альтернативные</w:t>
      </w:r>
      <w:r>
        <w:rPr>
          <w:spacing w:val="1"/>
        </w:rPr>
        <w:t xml:space="preserve"> </w:t>
      </w:r>
      <w:r>
        <w:t>решения.</w:t>
      </w:r>
    </w:p>
    <w:p w:rsidR="009C58BD" w:rsidRDefault="00BE5955">
      <w:pPr>
        <w:pStyle w:val="a4"/>
        <w:numPr>
          <w:ilvl w:val="0"/>
          <w:numId w:val="81"/>
        </w:numPr>
        <w:tabs>
          <w:tab w:val="left" w:pos="1309"/>
        </w:tabs>
        <w:ind w:left="1308" w:hanging="265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информацией:</w:t>
      </w:r>
    </w:p>
    <w:p w:rsidR="009C58BD" w:rsidRDefault="00BE5955">
      <w:pPr>
        <w:pStyle w:val="a3"/>
        <w:spacing w:before="135" w:line="360" w:lineRule="auto"/>
        <w:ind w:right="165"/>
      </w:pPr>
      <w:r>
        <w:t>владеть навыками получения информации из источников разных типов, самостоятельно</w:t>
      </w:r>
      <w:r>
        <w:rPr>
          <w:spacing w:val="1"/>
        </w:rPr>
        <w:t xml:space="preserve"> </w:t>
      </w:r>
      <w:r>
        <w:t>осуществлять поиск, анализ, систематизацию и интерпретацию информации различных видов и</w:t>
      </w:r>
      <w:r>
        <w:rPr>
          <w:spacing w:val="1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представления;</w:t>
      </w:r>
    </w:p>
    <w:p w:rsidR="009C58BD" w:rsidRDefault="00BE5955">
      <w:pPr>
        <w:pStyle w:val="a3"/>
        <w:spacing w:before="2" w:line="360" w:lineRule="auto"/>
        <w:ind w:right="173"/>
      </w:pPr>
      <w:r>
        <w:t xml:space="preserve">создавать  </w:t>
      </w:r>
      <w:r>
        <w:rPr>
          <w:spacing w:val="46"/>
        </w:rPr>
        <w:t xml:space="preserve"> </w:t>
      </w:r>
      <w:r>
        <w:t xml:space="preserve">тексты   </w:t>
      </w:r>
      <w:r>
        <w:rPr>
          <w:spacing w:val="50"/>
        </w:rPr>
        <w:t xml:space="preserve"> </w:t>
      </w:r>
      <w:r>
        <w:t xml:space="preserve">в   </w:t>
      </w:r>
      <w:r>
        <w:rPr>
          <w:spacing w:val="45"/>
        </w:rPr>
        <w:t xml:space="preserve"> </w:t>
      </w:r>
      <w:r>
        <w:t xml:space="preserve">различных   </w:t>
      </w:r>
      <w:r>
        <w:rPr>
          <w:spacing w:val="43"/>
        </w:rPr>
        <w:t xml:space="preserve"> </w:t>
      </w:r>
      <w:r>
        <w:t xml:space="preserve">форматах   </w:t>
      </w:r>
      <w:r>
        <w:rPr>
          <w:spacing w:val="44"/>
        </w:rPr>
        <w:t xml:space="preserve"> </w:t>
      </w:r>
      <w:r>
        <w:t xml:space="preserve">с   </w:t>
      </w:r>
      <w:r>
        <w:rPr>
          <w:spacing w:val="52"/>
        </w:rPr>
        <w:t xml:space="preserve"> </w:t>
      </w:r>
      <w:r>
        <w:t xml:space="preserve">учётом   </w:t>
      </w:r>
      <w:r>
        <w:rPr>
          <w:spacing w:val="50"/>
        </w:rPr>
        <w:t xml:space="preserve"> </w:t>
      </w:r>
      <w:r>
        <w:t xml:space="preserve">назначения   </w:t>
      </w:r>
      <w:r>
        <w:rPr>
          <w:spacing w:val="49"/>
        </w:rPr>
        <w:t xml:space="preserve"> </w:t>
      </w:r>
      <w:r>
        <w:t>информации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целевой</w:t>
      </w:r>
      <w:r>
        <w:rPr>
          <w:spacing w:val="-3"/>
        </w:rPr>
        <w:t xml:space="preserve"> </w:t>
      </w:r>
      <w:r>
        <w:t>аудитории,</w:t>
      </w:r>
      <w:r>
        <w:rPr>
          <w:spacing w:val="3"/>
        </w:rPr>
        <w:t xml:space="preserve"> </w:t>
      </w:r>
      <w:r>
        <w:t>выбирая</w:t>
      </w:r>
      <w:r>
        <w:rPr>
          <w:spacing w:val="-4"/>
        </w:rPr>
        <w:t xml:space="preserve"> </w:t>
      </w:r>
      <w:r>
        <w:t>оптимальную</w:t>
      </w:r>
      <w:r>
        <w:rPr>
          <w:spacing w:val="-1"/>
        </w:rPr>
        <w:t xml:space="preserve"> </w:t>
      </w:r>
      <w:r>
        <w:t>форму</w:t>
      </w:r>
      <w:r>
        <w:rPr>
          <w:spacing w:val="-9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визуализации;</w:t>
      </w:r>
    </w:p>
    <w:p w:rsidR="009C58BD" w:rsidRDefault="00BE5955">
      <w:pPr>
        <w:pStyle w:val="a3"/>
        <w:spacing w:line="360" w:lineRule="auto"/>
        <w:ind w:right="158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морально-этическим</w:t>
      </w:r>
      <w:r>
        <w:rPr>
          <w:spacing w:val="-2"/>
        </w:rPr>
        <w:t xml:space="preserve"> </w:t>
      </w:r>
      <w:r>
        <w:t>нормам;</w:t>
      </w:r>
    </w:p>
    <w:p w:rsidR="009C58BD" w:rsidRDefault="00BE5955">
      <w:pPr>
        <w:pStyle w:val="a3"/>
        <w:spacing w:line="360" w:lineRule="auto"/>
        <w:ind w:right="167"/>
      </w:pPr>
      <w:r>
        <w:t xml:space="preserve">использовать    </w:t>
      </w:r>
      <w:r>
        <w:rPr>
          <w:spacing w:val="49"/>
        </w:rPr>
        <w:t xml:space="preserve"> </w:t>
      </w:r>
      <w:r>
        <w:t xml:space="preserve">средства     </w:t>
      </w:r>
      <w:r>
        <w:rPr>
          <w:spacing w:val="44"/>
        </w:rPr>
        <w:t xml:space="preserve"> </w:t>
      </w:r>
      <w:r>
        <w:t xml:space="preserve">информационных     </w:t>
      </w:r>
      <w:r>
        <w:rPr>
          <w:spacing w:val="46"/>
        </w:rPr>
        <w:t xml:space="preserve"> </w:t>
      </w:r>
      <w:r>
        <w:t xml:space="preserve">и     </w:t>
      </w:r>
      <w:r>
        <w:rPr>
          <w:spacing w:val="47"/>
        </w:rPr>
        <w:t xml:space="preserve"> </w:t>
      </w:r>
      <w:r>
        <w:t xml:space="preserve">коммуникационных     </w:t>
      </w:r>
      <w:r>
        <w:rPr>
          <w:spacing w:val="46"/>
        </w:rPr>
        <w:t xml:space="preserve"> </w:t>
      </w:r>
      <w:r>
        <w:t>технологий</w:t>
      </w:r>
      <w:r>
        <w:rPr>
          <w:spacing w:val="-58"/>
        </w:rPr>
        <w:t xml:space="preserve"> </w:t>
      </w:r>
      <w:r>
        <w:t xml:space="preserve">в       </w:t>
      </w:r>
      <w:r>
        <w:rPr>
          <w:spacing w:val="22"/>
        </w:rPr>
        <w:t xml:space="preserve"> </w:t>
      </w:r>
      <w:r>
        <w:t xml:space="preserve">решении        </w:t>
      </w:r>
      <w:r>
        <w:rPr>
          <w:spacing w:val="20"/>
        </w:rPr>
        <w:t xml:space="preserve"> </w:t>
      </w:r>
      <w:r>
        <w:t xml:space="preserve">когнитивных,        </w:t>
      </w:r>
      <w:r>
        <w:rPr>
          <w:spacing w:val="21"/>
        </w:rPr>
        <w:t xml:space="preserve"> </w:t>
      </w:r>
      <w:r>
        <w:t xml:space="preserve">коммуникативных        </w:t>
      </w:r>
      <w:r>
        <w:rPr>
          <w:spacing w:val="15"/>
        </w:rPr>
        <w:t xml:space="preserve"> </w:t>
      </w:r>
      <w:r>
        <w:t xml:space="preserve">и        </w:t>
      </w:r>
      <w:r>
        <w:rPr>
          <w:spacing w:val="15"/>
        </w:rPr>
        <w:t xml:space="preserve"> </w:t>
      </w:r>
      <w:r>
        <w:t xml:space="preserve">организационных        </w:t>
      </w:r>
      <w:r>
        <w:rPr>
          <w:spacing w:val="15"/>
        </w:rPr>
        <w:t xml:space="preserve"> </w:t>
      </w:r>
      <w:r>
        <w:t>задач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эргономики,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ресурсосбережения,</w:t>
      </w:r>
      <w:r>
        <w:rPr>
          <w:spacing w:val="1"/>
        </w:rPr>
        <w:t xml:space="preserve"> </w:t>
      </w:r>
      <w:r>
        <w:t>правовых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этических</w:t>
      </w:r>
      <w:r>
        <w:rPr>
          <w:spacing w:val="-4"/>
        </w:rPr>
        <w:t xml:space="preserve"> </w:t>
      </w:r>
      <w:r>
        <w:t>норм,</w:t>
      </w:r>
      <w:r>
        <w:rPr>
          <w:spacing w:val="4"/>
        </w:rPr>
        <w:t xml:space="preserve"> </w:t>
      </w:r>
      <w:r>
        <w:t>норм</w:t>
      </w:r>
      <w:r>
        <w:rPr>
          <w:spacing w:val="2"/>
        </w:rPr>
        <w:t xml:space="preserve"> </w:t>
      </w:r>
      <w:r>
        <w:t>информационной</w:t>
      </w:r>
      <w:r>
        <w:rPr>
          <w:spacing w:val="3"/>
        </w:rPr>
        <w:t xml:space="preserve"> </w:t>
      </w:r>
      <w:r>
        <w:t>безопасности;</w:t>
      </w:r>
    </w:p>
    <w:p w:rsidR="009C58BD" w:rsidRDefault="00BE5955">
      <w:pPr>
        <w:pStyle w:val="a3"/>
        <w:spacing w:before="1" w:line="360" w:lineRule="auto"/>
        <w:ind w:right="175"/>
      </w:pPr>
      <w:r>
        <w:t>владеть навыками распознавания и защиты информации, информационной безопасности</w:t>
      </w:r>
      <w:r>
        <w:rPr>
          <w:spacing w:val="1"/>
        </w:rPr>
        <w:t xml:space="preserve"> </w:t>
      </w:r>
      <w:r>
        <w:t>личности.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274" w:lineRule="exact"/>
        <w:ind w:left="2066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коммуникативными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действиями:</w:t>
      </w:r>
    </w:p>
    <w:p w:rsidR="009C58BD" w:rsidRDefault="00BE5955">
      <w:pPr>
        <w:pStyle w:val="a4"/>
        <w:numPr>
          <w:ilvl w:val="0"/>
          <w:numId w:val="80"/>
        </w:numPr>
        <w:tabs>
          <w:tab w:val="left" w:pos="1304"/>
        </w:tabs>
        <w:spacing w:before="136"/>
        <w:ind w:hanging="260"/>
        <w:jc w:val="both"/>
        <w:rPr>
          <w:sz w:val="24"/>
        </w:rPr>
      </w:pPr>
      <w:r>
        <w:rPr>
          <w:sz w:val="24"/>
        </w:rPr>
        <w:t>общение:</w:t>
      </w:r>
    </w:p>
    <w:p w:rsidR="009C58BD" w:rsidRDefault="00BE5955">
      <w:pPr>
        <w:pStyle w:val="a3"/>
        <w:spacing w:before="142"/>
        <w:ind w:left="1044" w:firstLine="0"/>
        <w:jc w:val="left"/>
      </w:pPr>
      <w:r>
        <w:t>осуществлять</w:t>
      </w:r>
      <w:r>
        <w:rPr>
          <w:spacing w:val="-2"/>
        </w:rPr>
        <w:t xml:space="preserve"> </w:t>
      </w:r>
      <w:r>
        <w:t>коммуникации</w:t>
      </w:r>
      <w:r>
        <w:rPr>
          <w:spacing w:val="-1"/>
        </w:rPr>
        <w:t xml:space="preserve"> </w:t>
      </w:r>
      <w:r>
        <w:t>во</w:t>
      </w:r>
      <w:r>
        <w:rPr>
          <w:spacing w:val="3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>сферах</w:t>
      </w:r>
      <w:r>
        <w:rPr>
          <w:spacing w:val="-6"/>
        </w:rPr>
        <w:t xml:space="preserve"> </w:t>
      </w:r>
      <w:r>
        <w:t>жизни;</w:t>
      </w:r>
    </w:p>
    <w:p w:rsidR="009C58BD" w:rsidRDefault="00BE5955">
      <w:pPr>
        <w:pStyle w:val="a3"/>
        <w:spacing w:before="137" w:line="360" w:lineRule="auto"/>
        <w:jc w:val="left"/>
      </w:pPr>
      <w:r>
        <w:t>распознавать</w:t>
      </w:r>
      <w:r>
        <w:rPr>
          <w:spacing w:val="20"/>
        </w:rPr>
        <w:t xml:space="preserve"> </w:t>
      </w:r>
      <w:r>
        <w:t>невербальные</w:t>
      </w:r>
      <w:r>
        <w:rPr>
          <w:spacing w:val="17"/>
        </w:rPr>
        <w:t xml:space="preserve"> </w:t>
      </w:r>
      <w:r>
        <w:t>средства</w:t>
      </w:r>
      <w:r>
        <w:rPr>
          <w:spacing w:val="17"/>
        </w:rPr>
        <w:t xml:space="preserve"> </w:t>
      </w:r>
      <w:r>
        <w:t>общения,</w:t>
      </w:r>
      <w:r>
        <w:rPr>
          <w:spacing w:val="20"/>
        </w:rPr>
        <w:t xml:space="preserve"> </w:t>
      </w:r>
      <w:r>
        <w:t>понимать</w:t>
      </w:r>
      <w:r>
        <w:rPr>
          <w:spacing w:val="20"/>
        </w:rPr>
        <w:t xml:space="preserve"> </w:t>
      </w:r>
      <w:r>
        <w:t>значение</w:t>
      </w:r>
      <w:r>
        <w:rPr>
          <w:spacing w:val="17"/>
        </w:rPr>
        <w:t xml:space="preserve"> </w:t>
      </w:r>
      <w:r>
        <w:t>социальных</w:t>
      </w:r>
      <w:r>
        <w:rPr>
          <w:spacing w:val="18"/>
        </w:rPr>
        <w:t xml:space="preserve"> </w:t>
      </w:r>
      <w:r>
        <w:t>знаков,</w:t>
      </w:r>
      <w:r>
        <w:rPr>
          <w:spacing w:val="-57"/>
        </w:rPr>
        <w:t xml:space="preserve"> </w:t>
      </w:r>
      <w:r>
        <w:t>распознавать</w:t>
      </w:r>
      <w:r>
        <w:rPr>
          <w:spacing w:val="2"/>
        </w:rPr>
        <w:t xml:space="preserve"> </w:t>
      </w:r>
      <w:r>
        <w:t>предпосылки</w:t>
      </w:r>
      <w:r>
        <w:rPr>
          <w:spacing w:val="-3"/>
        </w:rPr>
        <w:t xml:space="preserve"> </w:t>
      </w:r>
      <w:r>
        <w:t>конфликтных</w:t>
      </w:r>
      <w:r>
        <w:rPr>
          <w:spacing w:val="-4"/>
        </w:rPr>
        <w:t xml:space="preserve"> </w:t>
      </w:r>
      <w:r>
        <w:t>ситуаций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уметь</w:t>
      </w:r>
      <w:r>
        <w:rPr>
          <w:spacing w:val="2"/>
        </w:rPr>
        <w:t xml:space="preserve"> </w:t>
      </w:r>
      <w:r>
        <w:t>смягчать</w:t>
      </w:r>
      <w:r>
        <w:rPr>
          <w:spacing w:val="2"/>
        </w:rPr>
        <w:t xml:space="preserve"> </w:t>
      </w:r>
      <w:r>
        <w:t>конфликты;</w:t>
      </w:r>
    </w:p>
    <w:p w:rsidR="009C58BD" w:rsidRDefault="00BE5955">
      <w:pPr>
        <w:pStyle w:val="a3"/>
        <w:spacing w:line="362" w:lineRule="auto"/>
        <w:jc w:val="left"/>
      </w:pPr>
      <w:r>
        <w:t>владеть</w:t>
      </w:r>
      <w:r>
        <w:rPr>
          <w:spacing w:val="50"/>
        </w:rPr>
        <w:t xml:space="preserve"> </w:t>
      </w:r>
      <w:r>
        <w:t>различными</w:t>
      </w:r>
      <w:r>
        <w:rPr>
          <w:spacing w:val="44"/>
        </w:rPr>
        <w:t xml:space="preserve"> </w:t>
      </w:r>
      <w:r>
        <w:t>способами</w:t>
      </w:r>
      <w:r>
        <w:rPr>
          <w:spacing w:val="40"/>
        </w:rPr>
        <w:t xml:space="preserve"> </w:t>
      </w:r>
      <w:r>
        <w:t>общения</w:t>
      </w:r>
      <w:r>
        <w:rPr>
          <w:spacing w:val="43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взаимодействия,</w:t>
      </w:r>
      <w:r>
        <w:rPr>
          <w:spacing w:val="46"/>
        </w:rPr>
        <w:t xml:space="preserve"> </w:t>
      </w:r>
      <w:r>
        <w:t>аргументированно</w:t>
      </w:r>
      <w:r>
        <w:rPr>
          <w:spacing w:val="48"/>
        </w:rPr>
        <w:t xml:space="preserve"> </w:t>
      </w:r>
      <w:r>
        <w:t>вести</w:t>
      </w:r>
      <w:r>
        <w:rPr>
          <w:spacing w:val="-57"/>
        </w:rPr>
        <w:t xml:space="preserve"> </w:t>
      </w:r>
      <w:r>
        <w:t>диалог;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развёрнуто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логично</w:t>
      </w:r>
      <w:r>
        <w:rPr>
          <w:spacing w:val="-1"/>
        </w:rPr>
        <w:t xml:space="preserve"> </w:t>
      </w:r>
      <w:r>
        <w:t>излагать</w:t>
      </w:r>
      <w:r>
        <w:rPr>
          <w:spacing w:val="-5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точку</w:t>
      </w:r>
      <w:r>
        <w:rPr>
          <w:spacing w:val="-11"/>
        </w:rPr>
        <w:t xml:space="preserve"> </w:t>
      </w:r>
      <w:r>
        <w:t>зрения.</w:t>
      </w:r>
    </w:p>
    <w:p w:rsidR="009C58BD" w:rsidRDefault="00BE5955">
      <w:pPr>
        <w:pStyle w:val="a4"/>
        <w:numPr>
          <w:ilvl w:val="0"/>
          <w:numId w:val="80"/>
        </w:numPr>
        <w:tabs>
          <w:tab w:val="left" w:pos="1309"/>
        </w:tabs>
        <w:spacing w:before="135"/>
        <w:ind w:left="1308" w:hanging="265"/>
        <w:rPr>
          <w:sz w:val="24"/>
        </w:rPr>
      </w:pPr>
      <w:r>
        <w:rPr>
          <w:sz w:val="24"/>
        </w:rPr>
        <w:t>совместная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деятельность: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понимать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командной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работы;</w:t>
      </w:r>
    </w:p>
    <w:p w:rsidR="009C58BD" w:rsidRDefault="00BE5955">
      <w:pPr>
        <w:pStyle w:val="a3"/>
        <w:spacing w:before="142" w:line="360" w:lineRule="auto"/>
        <w:jc w:val="left"/>
      </w:pPr>
      <w:r>
        <w:t>выбирать</w:t>
      </w:r>
      <w:r>
        <w:rPr>
          <w:spacing w:val="8"/>
        </w:rPr>
        <w:t xml:space="preserve"> </w:t>
      </w:r>
      <w:r>
        <w:t>тематику</w:t>
      </w:r>
      <w:r>
        <w:rPr>
          <w:spacing w:val="5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методы</w:t>
      </w:r>
      <w:r>
        <w:rPr>
          <w:spacing w:val="8"/>
        </w:rPr>
        <w:t xml:space="preserve"> </w:t>
      </w:r>
      <w:r>
        <w:t>совместных</w:t>
      </w:r>
      <w:r>
        <w:rPr>
          <w:spacing w:val="2"/>
        </w:rPr>
        <w:t xml:space="preserve"> </w:t>
      </w:r>
      <w:r>
        <w:t>действий</w:t>
      </w:r>
      <w:r>
        <w:rPr>
          <w:spacing w:val="7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учётом</w:t>
      </w:r>
      <w:r>
        <w:rPr>
          <w:spacing w:val="3"/>
        </w:rPr>
        <w:t xml:space="preserve"> </w:t>
      </w:r>
      <w:r>
        <w:t>общих</w:t>
      </w:r>
      <w:r>
        <w:rPr>
          <w:spacing w:val="2"/>
        </w:rPr>
        <w:t xml:space="preserve"> </w:t>
      </w:r>
      <w:r>
        <w:t>интересов</w:t>
      </w:r>
      <w:r>
        <w:rPr>
          <w:spacing w:val="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коллектива;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6"/>
        <w:jc w:val="left"/>
      </w:pPr>
      <w:r>
        <w:lastRenderedPageBreak/>
        <w:t>принимать</w:t>
      </w:r>
      <w:r>
        <w:rPr>
          <w:spacing w:val="25"/>
        </w:rPr>
        <w:t xml:space="preserve"> </w:t>
      </w:r>
      <w:r>
        <w:t>цели</w:t>
      </w:r>
      <w:r>
        <w:rPr>
          <w:spacing w:val="22"/>
        </w:rPr>
        <w:t xml:space="preserve"> </w:t>
      </w:r>
      <w:r>
        <w:t>совместной</w:t>
      </w:r>
      <w:r>
        <w:rPr>
          <w:spacing w:val="26"/>
        </w:rPr>
        <w:t xml:space="preserve"> </w:t>
      </w:r>
      <w:r>
        <w:t>деятельности,</w:t>
      </w:r>
      <w:r>
        <w:rPr>
          <w:spacing w:val="23"/>
        </w:rPr>
        <w:t xml:space="preserve"> </w:t>
      </w:r>
      <w:r>
        <w:t>организовывать</w:t>
      </w:r>
      <w:r>
        <w:rPr>
          <w:spacing w:val="21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координировать</w:t>
      </w:r>
      <w:r>
        <w:rPr>
          <w:spacing w:val="27"/>
        </w:rPr>
        <w:t xml:space="preserve"> </w:t>
      </w:r>
      <w:r>
        <w:t>действия</w:t>
      </w:r>
      <w:r>
        <w:rPr>
          <w:spacing w:val="2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её достижению:</w:t>
      </w:r>
      <w:r>
        <w:rPr>
          <w:spacing w:val="2"/>
        </w:rPr>
        <w:t xml:space="preserve"> </w:t>
      </w:r>
      <w:r>
        <w:t>составлять</w:t>
      </w:r>
    </w:p>
    <w:p w:rsidR="009C58BD" w:rsidRDefault="00BE5955">
      <w:pPr>
        <w:pStyle w:val="a3"/>
        <w:spacing w:line="360" w:lineRule="auto"/>
        <w:jc w:val="left"/>
      </w:pP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-57"/>
        </w:rPr>
        <w:t xml:space="preserve"> </w:t>
      </w:r>
      <w:r>
        <w:t>совместной</w:t>
      </w:r>
      <w:r>
        <w:rPr>
          <w:spacing w:val="3"/>
        </w:rPr>
        <w:t xml:space="preserve"> </w:t>
      </w:r>
      <w:r>
        <w:t>работы;</w:t>
      </w:r>
    </w:p>
    <w:p w:rsidR="009C58BD" w:rsidRDefault="00BE5955">
      <w:pPr>
        <w:pStyle w:val="a3"/>
        <w:spacing w:line="362" w:lineRule="auto"/>
        <w:jc w:val="left"/>
      </w:pPr>
      <w:r>
        <w:t>оценивать</w:t>
      </w:r>
      <w:r>
        <w:rPr>
          <w:spacing w:val="51"/>
        </w:rPr>
        <w:t xml:space="preserve"> </w:t>
      </w:r>
      <w:r>
        <w:t>качество</w:t>
      </w:r>
      <w:r>
        <w:rPr>
          <w:spacing w:val="54"/>
        </w:rPr>
        <w:t xml:space="preserve"> </w:t>
      </w:r>
      <w:r>
        <w:t>своего</w:t>
      </w:r>
      <w:r>
        <w:rPr>
          <w:spacing w:val="49"/>
        </w:rPr>
        <w:t xml:space="preserve"> </w:t>
      </w:r>
      <w:r>
        <w:t>вклада</w:t>
      </w:r>
      <w:r>
        <w:rPr>
          <w:spacing w:val="49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каждого</w:t>
      </w:r>
      <w:r>
        <w:rPr>
          <w:spacing w:val="54"/>
        </w:rPr>
        <w:t xml:space="preserve"> </w:t>
      </w:r>
      <w:r>
        <w:t>участника</w:t>
      </w:r>
      <w:r>
        <w:rPr>
          <w:spacing w:val="49"/>
        </w:rPr>
        <w:t xml:space="preserve"> </w:t>
      </w:r>
      <w:r>
        <w:t>команды</w:t>
      </w:r>
      <w:r>
        <w:rPr>
          <w:spacing w:val="51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общий</w:t>
      </w:r>
      <w:r>
        <w:rPr>
          <w:spacing w:val="50"/>
        </w:rPr>
        <w:t xml:space="preserve"> </w:t>
      </w:r>
      <w:r>
        <w:t>результат</w:t>
      </w:r>
      <w:r>
        <w:rPr>
          <w:spacing w:val="50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разработанным</w:t>
      </w:r>
      <w:r>
        <w:rPr>
          <w:spacing w:val="2"/>
        </w:rPr>
        <w:t xml:space="preserve"> </w:t>
      </w:r>
      <w:r>
        <w:t>критериям;</w:t>
      </w:r>
    </w:p>
    <w:p w:rsidR="009C58BD" w:rsidRDefault="00BE5955">
      <w:pPr>
        <w:pStyle w:val="a3"/>
        <w:tabs>
          <w:tab w:val="left" w:pos="2377"/>
          <w:tab w:val="left" w:pos="3221"/>
          <w:tab w:val="left" w:pos="4343"/>
          <w:tab w:val="left" w:pos="5604"/>
          <w:tab w:val="left" w:pos="6294"/>
          <w:tab w:val="left" w:pos="6611"/>
          <w:tab w:val="left" w:pos="7680"/>
          <w:tab w:val="left" w:pos="8821"/>
        </w:tabs>
        <w:spacing w:line="360" w:lineRule="auto"/>
        <w:ind w:right="175"/>
        <w:jc w:val="left"/>
      </w:pPr>
      <w:r>
        <w:t>предлагать</w:t>
      </w:r>
      <w:r>
        <w:tab/>
        <w:t>новые</w:t>
      </w:r>
      <w:r>
        <w:tab/>
        <w:t>проекты,</w:t>
      </w:r>
      <w:r>
        <w:tab/>
        <w:t>оценивать</w:t>
      </w:r>
      <w:r>
        <w:tab/>
        <w:t>идеи</w:t>
      </w:r>
      <w:r>
        <w:tab/>
        <w:t>с</w:t>
      </w:r>
      <w:r>
        <w:tab/>
        <w:t>позиции</w:t>
      </w:r>
      <w:r>
        <w:tab/>
        <w:t>новизны,</w:t>
      </w:r>
      <w:r>
        <w:tab/>
      </w:r>
      <w:r>
        <w:rPr>
          <w:spacing w:val="-1"/>
        </w:rPr>
        <w:t>оригинальности,</w:t>
      </w:r>
      <w:r>
        <w:rPr>
          <w:spacing w:val="-57"/>
        </w:rPr>
        <w:t xml:space="preserve"> </w:t>
      </w:r>
      <w:r>
        <w:t>практической</w:t>
      </w:r>
      <w:r>
        <w:rPr>
          <w:spacing w:val="2"/>
        </w:rPr>
        <w:t xml:space="preserve"> </w:t>
      </w:r>
      <w:r>
        <w:t>значимости;</w:t>
      </w:r>
    </w:p>
    <w:p w:rsidR="009C58BD" w:rsidRDefault="00BE5955">
      <w:pPr>
        <w:pStyle w:val="a3"/>
        <w:spacing w:line="360" w:lineRule="auto"/>
        <w:jc w:val="left"/>
      </w:pPr>
      <w:r>
        <w:t>осуществлять</w:t>
      </w:r>
      <w:r>
        <w:rPr>
          <w:spacing w:val="11"/>
        </w:rPr>
        <w:t xml:space="preserve"> </w:t>
      </w:r>
      <w:r>
        <w:t>позитивное</w:t>
      </w:r>
      <w:r>
        <w:rPr>
          <w:spacing w:val="10"/>
        </w:rPr>
        <w:t xml:space="preserve"> </w:t>
      </w:r>
      <w:r>
        <w:t>стратегическое</w:t>
      </w:r>
      <w:r>
        <w:rPr>
          <w:spacing w:val="10"/>
        </w:rPr>
        <w:t xml:space="preserve"> </w:t>
      </w:r>
      <w:r>
        <w:t>поведение</w:t>
      </w:r>
      <w:r>
        <w:rPr>
          <w:spacing w:val="10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различных</w:t>
      </w:r>
      <w:r>
        <w:rPr>
          <w:spacing w:val="6"/>
        </w:rPr>
        <w:t xml:space="preserve"> </w:t>
      </w:r>
      <w:r>
        <w:t>ситуациях,</w:t>
      </w:r>
      <w:r>
        <w:rPr>
          <w:spacing w:val="13"/>
        </w:rPr>
        <w:t xml:space="preserve"> </w:t>
      </w:r>
      <w:r>
        <w:t>проявлять</w:t>
      </w:r>
      <w:r>
        <w:rPr>
          <w:spacing w:val="-57"/>
        </w:rPr>
        <w:t xml:space="preserve"> </w:t>
      </w:r>
      <w:r>
        <w:t>творчество</w:t>
      </w:r>
      <w:r>
        <w:rPr>
          <w:spacing w:val="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воображение,</w:t>
      </w:r>
      <w:r>
        <w:rPr>
          <w:spacing w:val="-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инициативным.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ind w:left="2066"/>
        <w:rPr>
          <w:sz w:val="24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регулятивными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действиями:</w:t>
      </w:r>
    </w:p>
    <w:p w:rsidR="009C58BD" w:rsidRDefault="00BE5955">
      <w:pPr>
        <w:pStyle w:val="a4"/>
        <w:numPr>
          <w:ilvl w:val="0"/>
          <w:numId w:val="79"/>
        </w:numPr>
        <w:tabs>
          <w:tab w:val="left" w:pos="1308"/>
        </w:tabs>
        <w:spacing w:before="130"/>
        <w:rPr>
          <w:sz w:val="24"/>
        </w:rPr>
      </w:pPr>
      <w:r>
        <w:rPr>
          <w:sz w:val="24"/>
        </w:rPr>
        <w:t>самоорганизация:</w:t>
      </w:r>
    </w:p>
    <w:p w:rsidR="009C58BD" w:rsidRDefault="00BE5955">
      <w:pPr>
        <w:pStyle w:val="a3"/>
        <w:spacing w:before="137" w:line="360" w:lineRule="auto"/>
        <w:jc w:val="left"/>
      </w:pPr>
      <w:r>
        <w:t>самостоятельно</w:t>
      </w:r>
      <w:r>
        <w:rPr>
          <w:spacing w:val="-3"/>
        </w:rPr>
        <w:t xml:space="preserve"> </w:t>
      </w:r>
      <w:r>
        <w:t>осуществлять</w:t>
      </w:r>
      <w:r>
        <w:rPr>
          <w:spacing w:val="3"/>
        </w:rPr>
        <w:t xml:space="preserve"> </w:t>
      </w:r>
      <w:r>
        <w:t>познавательную</w:t>
      </w:r>
      <w:r>
        <w:rPr>
          <w:spacing w:val="5"/>
        </w:rPr>
        <w:t xml:space="preserve"> </w:t>
      </w:r>
      <w:r>
        <w:t>деятельность,</w:t>
      </w:r>
      <w:r>
        <w:rPr>
          <w:spacing w:val="5"/>
        </w:rPr>
        <w:t xml:space="preserve"> </w:t>
      </w:r>
      <w:r>
        <w:t>выявлять</w:t>
      </w:r>
      <w:r>
        <w:rPr>
          <w:spacing w:val="-2"/>
        </w:rPr>
        <w:t xml:space="preserve"> </w:t>
      </w:r>
      <w:r>
        <w:t>проблемы,</w:t>
      </w:r>
      <w:r>
        <w:rPr>
          <w:spacing w:val="5"/>
        </w:rPr>
        <w:t xml:space="preserve"> </w:t>
      </w:r>
      <w:r>
        <w:t>ставить</w:t>
      </w:r>
      <w:r>
        <w:rPr>
          <w:spacing w:val="-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формулировать собственные</w:t>
      </w:r>
      <w:r>
        <w:rPr>
          <w:spacing w:val="-1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жизненных</w:t>
      </w:r>
      <w:r>
        <w:rPr>
          <w:spacing w:val="-5"/>
        </w:rPr>
        <w:t xml:space="preserve"> </w:t>
      </w:r>
      <w:r>
        <w:t>ситуациях;</w:t>
      </w:r>
    </w:p>
    <w:p w:rsidR="009C58BD" w:rsidRDefault="00BE5955">
      <w:pPr>
        <w:pStyle w:val="a3"/>
        <w:spacing w:before="3" w:line="360" w:lineRule="auto"/>
        <w:jc w:val="left"/>
      </w:pPr>
      <w:r>
        <w:t>самостоятельно</w:t>
      </w:r>
      <w:r>
        <w:rPr>
          <w:spacing w:val="49"/>
        </w:rPr>
        <w:t xml:space="preserve"> </w:t>
      </w:r>
      <w:r>
        <w:t>составлять</w:t>
      </w:r>
      <w:r>
        <w:rPr>
          <w:spacing w:val="45"/>
        </w:rPr>
        <w:t xml:space="preserve"> </w:t>
      </w:r>
      <w:r>
        <w:t>план</w:t>
      </w:r>
      <w:r>
        <w:rPr>
          <w:spacing w:val="45"/>
        </w:rPr>
        <w:t xml:space="preserve"> </w:t>
      </w:r>
      <w:r>
        <w:t>решения</w:t>
      </w:r>
      <w:r>
        <w:rPr>
          <w:spacing w:val="44"/>
        </w:rPr>
        <w:t xml:space="preserve"> </w:t>
      </w:r>
      <w:r>
        <w:t>проблемы</w:t>
      </w:r>
      <w:r>
        <w:rPr>
          <w:spacing w:val="46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учётом</w:t>
      </w:r>
      <w:r>
        <w:rPr>
          <w:spacing w:val="51"/>
        </w:rPr>
        <w:t xml:space="preserve"> </w:t>
      </w:r>
      <w:r>
        <w:t>имеющихся</w:t>
      </w:r>
      <w:r>
        <w:rPr>
          <w:spacing w:val="49"/>
        </w:rPr>
        <w:t xml:space="preserve"> </w:t>
      </w:r>
      <w:r>
        <w:t>ресурсов,</w:t>
      </w:r>
      <w:r>
        <w:rPr>
          <w:spacing w:val="-57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возможностей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предпочтений;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давать оценку</w:t>
      </w:r>
      <w:r>
        <w:rPr>
          <w:spacing w:val="-10"/>
        </w:rPr>
        <w:t xml:space="preserve"> </w:t>
      </w:r>
      <w:r>
        <w:t>новым</w:t>
      </w:r>
      <w:r>
        <w:rPr>
          <w:spacing w:val="-3"/>
        </w:rPr>
        <w:t xml:space="preserve"> </w:t>
      </w:r>
      <w:r>
        <w:t>ситуациям;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расширять</w:t>
      </w:r>
      <w:r>
        <w:rPr>
          <w:spacing w:val="1"/>
        </w:rPr>
        <w:t xml:space="preserve"> </w:t>
      </w:r>
      <w:r>
        <w:t>рамки</w:t>
      </w:r>
      <w:r>
        <w:rPr>
          <w:spacing w:val="-4"/>
        </w:rPr>
        <w:t xml:space="preserve"> </w:t>
      </w:r>
      <w:r>
        <w:t>учебного предмета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личных</w:t>
      </w:r>
      <w:r>
        <w:rPr>
          <w:spacing w:val="-5"/>
        </w:rPr>
        <w:t xml:space="preserve"> </w:t>
      </w:r>
      <w:r>
        <w:t>предпочтений;</w:t>
      </w:r>
    </w:p>
    <w:p w:rsidR="009C58BD" w:rsidRDefault="00BE5955">
      <w:pPr>
        <w:pStyle w:val="a3"/>
        <w:tabs>
          <w:tab w:val="left" w:pos="2138"/>
          <w:tab w:val="left" w:pos="3783"/>
          <w:tab w:val="left" w:pos="4905"/>
          <w:tab w:val="left" w:pos="7064"/>
          <w:tab w:val="left" w:pos="7874"/>
          <w:tab w:val="left" w:pos="8853"/>
        </w:tabs>
        <w:spacing w:before="141" w:line="360" w:lineRule="auto"/>
        <w:ind w:right="170"/>
        <w:jc w:val="left"/>
      </w:pPr>
      <w:r>
        <w:t>делать</w:t>
      </w:r>
      <w:r>
        <w:tab/>
        <w:t>осознанный</w:t>
      </w:r>
      <w:r>
        <w:tab/>
        <w:t>выбор,</w:t>
      </w:r>
      <w:r>
        <w:tab/>
        <w:t>аргументировать</w:t>
      </w:r>
      <w:r>
        <w:tab/>
        <w:t>его,</w:t>
      </w:r>
      <w:r>
        <w:tab/>
        <w:t>брать</w:t>
      </w:r>
      <w:r>
        <w:tab/>
        <w:t>ответственность</w:t>
      </w:r>
      <w:r>
        <w:rPr>
          <w:spacing w:val="-57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решение;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4"/>
        </w:rPr>
        <w:t xml:space="preserve"> </w:t>
      </w:r>
      <w:r>
        <w:t>опыт;</w:t>
      </w:r>
    </w:p>
    <w:p w:rsidR="009C58BD" w:rsidRDefault="00BE5955">
      <w:pPr>
        <w:pStyle w:val="a3"/>
        <w:spacing w:before="137" w:line="362" w:lineRule="auto"/>
        <w:jc w:val="left"/>
      </w:pPr>
      <w:r>
        <w:t>способствовать</w:t>
      </w:r>
      <w:r>
        <w:rPr>
          <w:spacing w:val="40"/>
        </w:rPr>
        <w:t xml:space="preserve"> </w:t>
      </w:r>
      <w:r>
        <w:t>формированию</w:t>
      </w:r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проявлению</w:t>
      </w:r>
      <w:r>
        <w:rPr>
          <w:spacing w:val="42"/>
        </w:rPr>
        <w:t xml:space="preserve"> </w:t>
      </w:r>
      <w:r>
        <w:t>широкой</w:t>
      </w:r>
      <w:r>
        <w:rPr>
          <w:spacing w:val="40"/>
        </w:rPr>
        <w:t xml:space="preserve"> </w:t>
      </w:r>
      <w:r>
        <w:t>эрудиции</w:t>
      </w:r>
      <w:r>
        <w:rPr>
          <w:spacing w:val="3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разных</w:t>
      </w:r>
      <w:r>
        <w:rPr>
          <w:spacing w:val="35"/>
        </w:rPr>
        <w:t xml:space="preserve"> </w:t>
      </w:r>
      <w:r>
        <w:t>областях</w:t>
      </w:r>
      <w:r>
        <w:rPr>
          <w:spacing w:val="-57"/>
        </w:rPr>
        <w:t xml:space="preserve"> </w:t>
      </w:r>
      <w:r>
        <w:t>знаний,</w:t>
      </w:r>
      <w:r>
        <w:rPr>
          <w:spacing w:val="3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повышать</w:t>
      </w:r>
      <w:r>
        <w:rPr>
          <w:spacing w:val="2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культурный</w:t>
      </w:r>
      <w:r>
        <w:rPr>
          <w:spacing w:val="2"/>
        </w:rPr>
        <w:t xml:space="preserve"> </w:t>
      </w:r>
      <w:r>
        <w:t>уровень.</w:t>
      </w:r>
    </w:p>
    <w:p w:rsidR="009C58BD" w:rsidRDefault="00BE5955">
      <w:pPr>
        <w:pStyle w:val="a4"/>
        <w:numPr>
          <w:ilvl w:val="0"/>
          <w:numId w:val="79"/>
        </w:numPr>
        <w:tabs>
          <w:tab w:val="left" w:pos="1309"/>
        </w:tabs>
        <w:spacing w:line="273" w:lineRule="exact"/>
        <w:ind w:left="1308" w:hanging="265"/>
        <w:rPr>
          <w:sz w:val="24"/>
        </w:rPr>
      </w:pPr>
      <w:r>
        <w:rPr>
          <w:sz w:val="24"/>
        </w:rPr>
        <w:t>самоконтроль:</w:t>
      </w:r>
    </w:p>
    <w:p w:rsidR="009C58BD" w:rsidRDefault="00BE5955">
      <w:pPr>
        <w:pStyle w:val="a3"/>
        <w:spacing w:before="137" w:line="360" w:lineRule="auto"/>
        <w:ind w:right="172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 результатов</w:t>
      </w:r>
      <w:r>
        <w:rPr>
          <w:spacing w:val="-1"/>
        </w:rPr>
        <w:t xml:space="preserve"> </w:t>
      </w:r>
      <w:r>
        <w:t>целям;</w:t>
      </w:r>
    </w:p>
    <w:p w:rsidR="009C58BD" w:rsidRDefault="00BE5955">
      <w:pPr>
        <w:pStyle w:val="a3"/>
        <w:spacing w:before="3" w:line="360" w:lineRule="auto"/>
        <w:ind w:right="168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оснований;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ситуации,</w:t>
      </w:r>
      <w:r>
        <w:rPr>
          <w:spacing w:val="4"/>
        </w:rPr>
        <w:t xml:space="preserve"> </w:t>
      </w:r>
      <w:r>
        <w:t>выбора</w:t>
      </w:r>
      <w:r>
        <w:rPr>
          <w:spacing w:val="-4"/>
        </w:rPr>
        <w:t xml:space="preserve"> </w:t>
      </w:r>
      <w:r>
        <w:t>верного</w:t>
      </w:r>
      <w:r>
        <w:rPr>
          <w:spacing w:val="2"/>
        </w:rPr>
        <w:t xml:space="preserve"> </w:t>
      </w:r>
      <w:r>
        <w:t>решения;</w:t>
      </w:r>
    </w:p>
    <w:p w:rsidR="009C58BD" w:rsidRDefault="00BE5955">
      <w:pPr>
        <w:pStyle w:val="a3"/>
        <w:spacing w:line="362" w:lineRule="auto"/>
        <w:ind w:left="1044" w:right="1325" w:firstLine="0"/>
        <w:jc w:val="left"/>
      </w:pPr>
      <w:r>
        <w:t>уметь 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принимать</w:t>
      </w:r>
      <w:r>
        <w:rPr>
          <w:spacing w:val="-2"/>
        </w:rPr>
        <w:t xml:space="preserve"> </w:t>
      </w:r>
      <w:r>
        <w:t>мотивы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аргументы других</w:t>
      </w:r>
      <w:r>
        <w:rPr>
          <w:spacing w:val="-7"/>
        </w:rPr>
        <w:t xml:space="preserve"> </w:t>
      </w:r>
      <w:r>
        <w:t>при анализе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0"/>
          <w:numId w:val="79"/>
        </w:numPr>
        <w:tabs>
          <w:tab w:val="left" w:pos="1308"/>
        </w:tabs>
        <w:spacing w:line="273" w:lineRule="exact"/>
        <w:rPr>
          <w:sz w:val="24"/>
        </w:rPr>
      </w:pPr>
      <w:r>
        <w:rPr>
          <w:sz w:val="24"/>
        </w:rPr>
        <w:t>принятия</w:t>
      </w:r>
      <w:r>
        <w:rPr>
          <w:spacing w:val="-8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других:</w:t>
      </w:r>
    </w:p>
    <w:p w:rsidR="009C58BD" w:rsidRDefault="00BE5955">
      <w:pPr>
        <w:pStyle w:val="a3"/>
        <w:spacing w:before="134"/>
        <w:ind w:left="1044" w:firstLine="0"/>
        <w:jc w:val="left"/>
      </w:pPr>
      <w:r>
        <w:t>принимать</w:t>
      </w:r>
      <w:r>
        <w:rPr>
          <w:spacing w:val="-2"/>
        </w:rPr>
        <w:t xml:space="preserve"> </w:t>
      </w:r>
      <w:r>
        <w:t>себя, понимая</w:t>
      </w:r>
      <w:r>
        <w:rPr>
          <w:spacing w:val="-6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недостатки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достоинства;</w:t>
      </w:r>
    </w:p>
    <w:p w:rsidR="009C58BD" w:rsidRDefault="00BE5955">
      <w:pPr>
        <w:pStyle w:val="a3"/>
        <w:spacing w:before="137" w:line="362" w:lineRule="auto"/>
        <w:ind w:left="1044" w:right="1325" w:firstLine="0"/>
        <w:jc w:val="left"/>
      </w:pPr>
      <w:r>
        <w:t>принимать</w:t>
      </w:r>
      <w:r>
        <w:rPr>
          <w:spacing w:val="-3"/>
        </w:rPr>
        <w:t xml:space="preserve"> </w:t>
      </w:r>
      <w:r>
        <w:t>мотивы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аргументы</w:t>
      </w:r>
      <w:r>
        <w:rPr>
          <w:spacing w:val="-1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анализе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2"/>
        </w:rPr>
        <w:t xml:space="preserve"> </w:t>
      </w:r>
      <w:r>
        <w:t>своё</w:t>
      </w:r>
      <w:r>
        <w:rPr>
          <w:spacing w:val="-4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 ошибки;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развивать</w:t>
      </w:r>
      <w:r>
        <w:rPr>
          <w:spacing w:val="-4"/>
        </w:rPr>
        <w:t xml:space="preserve"> </w:t>
      </w:r>
      <w:r>
        <w:t>способность</w:t>
      </w:r>
      <w:r>
        <w:rPr>
          <w:spacing w:val="-1"/>
        </w:rPr>
        <w:t xml:space="preserve"> </w:t>
      </w:r>
      <w:r>
        <w:t>понимать</w:t>
      </w:r>
      <w:r>
        <w:rPr>
          <w:spacing w:val="-4"/>
        </w:rPr>
        <w:t xml:space="preserve"> </w:t>
      </w:r>
      <w:r>
        <w:t>мир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позиции</w:t>
      </w:r>
      <w:r>
        <w:rPr>
          <w:spacing w:val="-5"/>
        </w:rPr>
        <w:t xml:space="preserve"> </w:t>
      </w:r>
      <w:r>
        <w:t>другого</w:t>
      </w:r>
      <w:r>
        <w:rPr>
          <w:spacing w:val="-1"/>
        </w:rPr>
        <w:t xml:space="preserve"> </w:t>
      </w:r>
      <w:r>
        <w:t>человека.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7"/>
        <w:ind w:left="1889"/>
        <w:jc w:val="both"/>
        <w:rPr>
          <w:sz w:val="24"/>
        </w:rPr>
      </w:pPr>
      <w:r>
        <w:rPr>
          <w:sz w:val="24"/>
        </w:rPr>
        <w:lastRenderedPageBreak/>
        <w:t>Предметные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before="142" w:line="360" w:lineRule="auto"/>
        <w:ind w:right="172"/>
      </w:pPr>
      <w:r>
        <w:t xml:space="preserve">владение  </w:t>
      </w:r>
      <w:r>
        <w:rPr>
          <w:spacing w:val="59"/>
        </w:rPr>
        <w:t xml:space="preserve"> </w:t>
      </w:r>
      <w:r>
        <w:t xml:space="preserve">представлениями  </w:t>
      </w:r>
      <w:r>
        <w:rPr>
          <w:spacing w:val="53"/>
        </w:rPr>
        <w:t xml:space="preserve"> </w:t>
      </w:r>
      <w:r>
        <w:t xml:space="preserve">о  </w:t>
      </w:r>
      <w:r>
        <w:rPr>
          <w:spacing w:val="2"/>
        </w:rPr>
        <w:t xml:space="preserve"> </w:t>
      </w:r>
      <w:r>
        <w:t xml:space="preserve">роли  </w:t>
      </w:r>
      <w:r>
        <w:rPr>
          <w:spacing w:val="57"/>
        </w:rPr>
        <w:t xml:space="preserve"> </w:t>
      </w:r>
      <w:r>
        <w:t xml:space="preserve">информации  </w:t>
      </w:r>
      <w:r>
        <w:rPr>
          <w:spacing w:val="57"/>
        </w:rPr>
        <w:t xml:space="preserve"> </w:t>
      </w:r>
      <w:r>
        <w:t xml:space="preserve">и  </w:t>
      </w:r>
      <w:r>
        <w:rPr>
          <w:spacing w:val="57"/>
        </w:rPr>
        <w:t xml:space="preserve"> </w:t>
      </w:r>
      <w:r>
        <w:t xml:space="preserve">связанных  </w:t>
      </w:r>
      <w:r>
        <w:rPr>
          <w:spacing w:val="55"/>
        </w:rPr>
        <w:t xml:space="preserve"> </w:t>
      </w:r>
      <w:r>
        <w:t xml:space="preserve">с  </w:t>
      </w:r>
      <w:r>
        <w:rPr>
          <w:spacing w:val="55"/>
        </w:rPr>
        <w:t xml:space="preserve"> </w:t>
      </w:r>
      <w:r>
        <w:t xml:space="preserve">ней  </w:t>
      </w:r>
      <w:r>
        <w:rPr>
          <w:spacing w:val="52"/>
        </w:rPr>
        <w:t xml:space="preserve"> </w:t>
      </w:r>
      <w:r>
        <w:t>процессов</w:t>
      </w:r>
      <w:r>
        <w:rPr>
          <w:spacing w:val="-58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природе,</w:t>
      </w:r>
      <w:r>
        <w:rPr>
          <w:spacing w:val="11"/>
        </w:rPr>
        <w:t xml:space="preserve"> </w:t>
      </w:r>
      <w:r>
        <w:t>технике</w:t>
      </w:r>
      <w:r>
        <w:rPr>
          <w:spacing w:val="13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обществе,</w:t>
      </w:r>
      <w:r>
        <w:rPr>
          <w:spacing w:val="11"/>
        </w:rPr>
        <w:t xml:space="preserve"> </w:t>
      </w:r>
      <w:r>
        <w:t>понятиями</w:t>
      </w:r>
      <w:r>
        <w:rPr>
          <w:spacing w:val="15"/>
        </w:rPr>
        <w:t xml:space="preserve"> </w:t>
      </w:r>
      <w:r>
        <w:t>«информация»,</w:t>
      </w:r>
      <w:r>
        <w:rPr>
          <w:spacing w:val="16"/>
        </w:rPr>
        <w:t xml:space="preserve"> </w:t>
      </w:r>
      <w:r>
        <w:t>«информационный</w:t>
      </w:r>
      <w:r>
        <w:rPr>
          <w:spacing w:val="10"/>
        </w:rPr>
        <w:t xml:space="preserve"> </w:t>
      </w:r>
      <w:r>
        <w:t>процесс»,</w:t>
      </w:r>
    </w:p>
    <w:p w:rsidR="009C58BD" w:rsidRDefault="00BE5955">
      <w:pPr>
        <w:pStyle w:val="a3"/>
        <w:spacing w:line="360" w:lineRule="auto"/>
        <w:ind w:right="163" w:firstLine="0"/>
      </w:pPr>
      <w:r>
        <w:t>«система», «компоненты системы», «системный эффект», «информационная система», «система</w:t>
      </w:r>
      <w:r>
        <w:rPr>
          <w:spacing w:val="1"/>
        </w:rPr>
        <w:t xml:space="preserve"> </w:t>
      </w:r>
      <w:r>
        <w:t>управления»,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 информацию, полученную из сети Интернет, умение характеризовать большие данные,</w:t>
      </w:r>
      <w:r>
        <w:rPr>
          <w:spacing w:val="1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примеры</w:t>
      </w:r>
      <w:r>
        <w:rPr>
          <w:spacing w:val="2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направления</w:t>
      </w:r>
      <w:r>
        <w:rPr>
          <w:spacing w:val="2"/>
        </w:rPr>
        <w:t xml:space="preserve"> </w:t>
      </w:r>
      <w:r>
        <w:t>использования;</w:t>
      </w:r>
    </w:p>
    <w:p w:rsidR="009C58BD" w:rsidRDefault="00BE5955">
      <w:pPr>
        <w:pStyle w:val="a3"/>
        <w:spacing w:line="360" w:lineRule="auto"/>
        <w:ind w:right="165"/>
      </w:pPr>
      <w:r>
        <w:t>понимание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стационарных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компьютеров,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операционными</w:t>
      </w:r>
      <w:r>
        <w:rPr>
          <w:spacing w:val="1"/>
        </w:rPr>
        <w:t xml:space="preserve"> </w:t>
      </w:r>
      <w:r>
        <w:t>системами,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задач по</w:t>
      </w:r>
      <w:r>
        <w:rPr>
          <w:spacing w:val="2"/>
        </w:rPr>
        <w:t xml:space="preserve"> </w:t>
      </w:r>
      <w:r>
        <w:t>выбранной</w:t>
      </w:r>
      <w:r>
        <w:rPr>
          <w:spacing w:val="-3"/>
        </w:rPr>
        <w:t xml:space="preserve"> </w:t>
      </w:r>
      <w:r>
        <w:t>специализации;</w:t>
      </w:r>
    </w:p>
    <w:p w:rsidR="009C58BD" w:rsidRDefault="00BE5955">
      <w:pPr>
        <w:pStyle w:val="a3"/>
        <w:spacing w:line="360" w:lineRule="auto"/>
        <w:ind w:right="167"/>
      </w:pPr>
      <w:r>
        <w:t>наличие представлений о компьютерных сетях и их роли в современном мире, об общих</w:t>
      </w:r>
      <w:r>
        <w:rPr>
          <w:spacing w:val="1"/>
        </w:rPr>
        <w:t xml:space="preserve"> </w:t>
      </w:r>
      <w:r>
        <w:t>принципах</w:t>
      </w:r>
      <w:r>
        <w:rPr>
          <w:spacing w:val="-4"/>
        </w:rPr>
        <w:t xml:space="preserve"> </w:t>
      </w:r>
      <w:r>
        <w:t>разработки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функционирования</w:t>
      </w:r>
      <w:r>
        <w:rPr>
          <w:spacing w:val="-3"/>
        </w:rPr>
        <w:t xml:space="preserve"> </w:t>
      </w:r>
      <w:r>
        <w:t>интернет-приложений;</w:t>
      </w:r>
    </w:p>
    <w:p w:rsidR="009C58BD" w:rsidRDefault="00BE5955">
      <w:pPr>
        <w:pStyle w:val="a3"/>
        <w:spacing w:line="360" w:lineRule="auto"/>
        <w:ind w:right="160"/>
      </w:pPr>
      <w:r>
        <w:t>понимание       угроз        информационной       безопасности,       использование       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угрозам,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предотвращающих</w:t>
      </w:r>
      <w:r>
        <w:rPr>
          <w:spacing w:val="1"/>
        </w:rPr>
        <w:t xml:space="preserve"> </w:t>
      </w:r>
      <w:r>
        <w:t>незаконное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6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гигиены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компьютерами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компонентами</w:t>
      </w:r>
      <w:r>
        <w:rPr>
          <w:spacing w:val="1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окружения, понимание правовых основ использования компьютерных программ, баз данных и</w:t>
      </w:r>
      <w:r>
        <w:rPr>
          <w:spacing w:val="1"/>
        </w:rPr>
        <w:t xml:space="preserve"> </w:t>
      </w:r>
      <w:r>
        <w:t>материалов,</w:t>
      </w:r>
      <w:r>
        <w:rPr>
          <w:spacing w:val="-2"/>
        </w:rPr>
        <w:t xml:space="preserve"> </w:t>
      </w:r>
      <w:r>
        <w:t>размещённых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сети</w:t>
      </w:r>
      <w:r>
        <w:rPr>
          <w:spacing w:val="3"/>
        </w:rPr>
        <w:t xml:space="preserve"> </w:t>
      </w:r>
      <w:r>
        <w:t>Интернет;</w:t>
      </w:r>
    </w:p>
    <w:p w:rsidR="009C58BD" w:rsidRDefault="00BE5955">
      <w:pPr>
        <w:pStyle w:val="a3"/>
        <w:tabs>
          <w:tab w:val="left" w:pos="2526"/>
          <w:tab w:val="left" w:pos="5404"/>
          <w:tab w:val="left" w:pos="7074"/>
          <w:tab w:val="left" w:pos="9234"/>
        </w:tabs>
        <w:spacing w:line="360" w:lineRule="auto"/>
        <w:ind w:right="167"/>
      </w:pPr>
      <w:r>
        <w:t>понимание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дискретизации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определять</w:t>
      </w:r>
      <w:r>
        <w:tab/>
        <w:t>информационный</w:t>
      </w:r>
      <w:r>
        <w:tab/>
        <w:t>объём</w:t>
      </w:r>
      <w:r>
        <w:tab/>
        <w:t>текстовых,</w:t>
      </w:r>
      <w:r>
        <w:tab/>
      </w:r>
      <w:r>
        <w:rPr>
          <w:spacing w:val="-1"/>
        </w:rPr>
        <w:t>графических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звуковых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заданных</w:t>
      </w:r>
      <w:r>
        <w:rPr>
          <w:spacing w:val="-4"/>
        </w:rPr>
        <w:t xml:space="preserve"> </w:t>
      </w:r>
      <w:r>
        <w:t>параметрах</w:t>
      </w:r>
      <w:r>
        <w:rPr>
          <w:spacing w:val="-3"/>
        </w:rPr>
        <w:t xml:space="preserve"> </w:t>
      </w:r>
      <w:r>
        <w:t>дискретизации;</w:t>
      </w:r>
    </w:p>
    <w:p w:rsidR="009C58BD" w:rsidRDefault="00BE5955">
      <w:pPr>
        <w:pStyle w:val="a3"/>
        <w:spacing w:before="2" w:line="360" w:lineRule="auto"/>
        <w:ind w:right="170"/>
      </w:pPr>
      <w:r>
        <w:t>умение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неравномерные</w:t>
      </w:r>
      <w:r>
        <w:rPr>
          <w:spacing w:val="1"/>
        </w:rPr>
        <w:t xml:space="preserve"> </w:t>
      </w:r>
      <w:r>
        <w:t>коды,</w:t>
      </w:r>
      <w:r>
        <w:rPr>
          <w:spacing w:val="1"/>
        </w:rPr>
        <w:t xml:space="preserve"> </w:t>
      </w:r>
      <w:r>
        <w:t>допускающие</w:t>
      </w:r>
      <w:r>
        <w:rPr>
          <w:spacing w:val="1"/>
        </w:rPr>
        <w:t xml:space="preserve"> </w:t>
      </w:r>
      <w:r>
        <w:t>однозначное</w:t>
      </w:r>
      <w:r>
        <w:rPr>
          <w:spacing w:val="61"/>
        </w:rPr>
        <w:t xml:space="preserve"> </w:t>
      </w:r>
      <w:r>
        <w:t>декодирование</w:t>
      </w:r>
      <w:r>
        <w:rPr>
          <w:spacing w:val="1"/>
        </w:rPr>
        <w:t xml:space="preserve"> </w:t>
      </w:r>
      <w:r>
        <w:t>сообщений</w:t>
      </w:r>
      <w:r>
        <w:rPr>
          <w:spacing w:val="-3"/>
        </w:rPr>
        <w:t xml:space="preserve"> </w:t>
      </w:r>
      <w:r>
        <w:t>(префиксные</w:t>
      </w:r>
      <w:r>
        <w:rPr>
          <w:spacing w:val="1"/>
        </w:rPr>
        <w:t xml:space="preserve"> </w:t>
      </w:r>
      <w:r>
        <w:t>коды);</w:t>
      </w:r>
    </w:p>
    <w:p w:rsidR="009C58BD" w:rsidRDefault="00BE5955">
      <w:pPr>
        <w:pStyle w:val="a3"/>
        <w:spacing w:line="360" w:lineRule="auto"/>
        <w:ind w:right="160"/>
      </w:pPr>
      <w:r>
        <w:t>владение теоретическим аппаратом, позволяющим осуществлять представление заданного</w:t>
      </w:r>
      <w:r>
        <w:rPr>
          <w:spacing w:val="1"/>
        </w:rPr>
        <w:t xml:space="preserve"> </w:t>
      </w:r>
      <w:r>
        <w:t>натурального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счисления,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выражений, используя законы алгебры логики, определять кратчайший путь во взвешенном графе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путей</w:t>
      </w:r>
      <w:r>
        <w:rPr>
          <w:spacing w:val="2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вершинами</w:t>
      </w:r>
      <w:r>
        <w:rPr>
          <w:spacing w:val="-2"/>
        </w:rPr>
        <w:t xml:space="preserve"> </w:t>
      </w:r>
      <w:r>
        <w:t>ориентированного</w:t>
      </w:r>
      <w:r>
        <w:rPr>
          <w:spacing w:val="1"/>
        </w:rPr>
        <w:t xml:space="preserve"> </w:t>
      </w:r>
      <w:r>
        <w:t>ациклического</w:t>
      </w:r>
      <w:r>
        <w:rPr>
          <w:spacing w:val="2"/>
        </w:rPr>
        <w:t xml:space="preserve"> </w:t>
      </w:r>
      <w:r>
        <w:t>графа;</w:t>
      </w:r>
    </w:p>
    <w:p w:rsidR="009C58BD" w:rsidRDefault="00BE5955">
      <w:pPr>
        <w:pStyle w:val="a3"/>
        <w:tabs>
          <w:tab w:val="left" w:pos="1868"/>
          <w:tab w:val="left" w:pos="2305"/>
          <w:tab w:val="left" w:pos="3154"/>
          <w:tab w:val="left" w:pos="4190"/>
          <w:tab w:val="left" w:pos="4351"/>
          <w:tab w:val="left" w:pos="4412"/>
          <w:tab w:val="left" w:pos="5971"/>
          <w:tab w:val="left" w:pos="6422"/>
          <w:tab w:val="left" w:pos="7315"/>
          <w:tab w:val="left" w:pos="8063"/>
          <w:tab w:val="left" w:pos="9317"/>
          <w:tab w:val="left" w:pos="9429"/>
          <w:tab w:val="left" w:pos="9507"/>
        </w:tabs>
        <w:spacing w:line="360" w:lineRule="auto"/>
        <w:ind w:right="165"/>
      </w:pPr>
      <w:r>
        <w:t>умение</w:t>
      </w:r>
      <w:r>
        <w:rPr>
          <w:spacing w:val="1"/>
        </w:rPr>
        <w:t xml:space="preserve"> </w:t>
      </w:r>
      <w:r>
        <w:t>читать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реализующие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алгоритмы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числовых и текстовых данных (в том числе массивов и символьных строк) на выбранном для</w:t>
      </w:r>
      <w:r>
        <w:rPr>
          <w:spacing w:val="1"/>
        </w:rPr>
        <w:t xml:space="preserve"> </w:t>
      </w:r>
      <w:r>
        <w:t>изучения универсальном языке программирования высокого уровня (Паскаль, Python, Java, C++,</w:t>
      </w:r>
      <w:r>
        <w:rPr>
          <w:spacing w:val="1"/>
        </w:rPr>
        <w:t xml:space="preserve"> </w:t>
      </w:r>
      <w:r>
        <w:t>C#),</w:t>
      </w:r>
      <w:r>
        <w:tab/>
      </w:r>
      <w:r>
        <w:tab/>
      </w:r>
      <w:r>
        <w:tab/>
      </w:r>
      <w:r>
        <w:tab/>
      </w:r>
      <w:r>
        <w:tab/>
        <w:t>анализировать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1"/>
        </w:rPr>
        <w:t>алгоритмы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таблиц</w:t>
      </w:r>
      <w:r>
        <w:rPr>
          <w:spacing w:val="1"/>
        </w:rPr>
        <w:t xml:space="preserve"> </w:t>
      </w:r>
      <w:r>
        <w:t>трассировки,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компьютера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выполнения</w:t>
      </w:r>
      <w:r>
        <w:tab/>
      </w:r>
      <w:r>
        <w:tab/>
        <w:t>несложных</w:t>
      </w:r>
      <w:r>
        <w:tab/>
        <w:t>программ,</w:t>
      </w:r>
      <w:r>
        <w:tab/>
        <w:t>включающих</w:t>
      </w:r>
      <w:r>
        <w:tab/>
        <w:t>циклы,</w:t>
      </w:r>
      <w:r>
        <w:tab/>
      </w:r>
      <w:r>
        <w:tab/>
      </w:r>
      <w:r>
        <w:tab/>
        <w:t>ветвления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подпрограммы,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заданных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модифицировать</w:t>
      </w:r>
      <w:r>
        <w:rPr>
          <w:spacing w:val="1"/>
        </w:rPr>
        <w:t xml:space="preserve"> </w:t>
      </w:r>
      <w:r>
        <w:t>готовые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tab/>
        <w:t>новых</w:t>
      </w:r>
      <w:r>
        <w:tab/>
        <w:t>задач,</w:t>
      </w:r>
      <w:r>
        <w:tab/>
      </w:r>
      <w:r>
        <w:tab/>
      </w:r>
      <w:r>
        <w:tab/>
        <w:t>использовать</w:t>
      </w:r>
      <w:r>
        <w:tab/>
      </w:r>
      <w:r>
        <w:tab/>
        <w:t>их</w:t>
      </w:r>
      <w:r>
        <w:tab/>
        <w:t>в</w:t>
      </w:r>
      <w:r>
        <w:tab/>
        <w:t>своих</w:t>
      </w:r>
      <w:r>
        <w:tab/>
      </w:r>
      <w:r>
        <w:rPr>
          <w:spacing w:val="-1"/>
        </w:rPr>
        <w:t>программах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в</w:t>
      </w:r>
      <w:r>
        <w:rPr>
          <w:spacing w:val="-3"/>
        </w:rPr>
        <w:t xml:space="preserve"> </w:t>
      </w:r>
      <w:r>
        <w:t>качестве</w:t>
      </w:r>
      <w:r>
        <w:rPr>
          <w:spacing w:val="-4"/>
        </w:rPr>
        <w:t xml:space="preserve"> </w:t>
      </w:r>
      <w:r>
        <w:t>подпрограмм</w:t>
      </w:r>
      <w:r>
        <w:rPr>
          <w:spacing w:val="-7"/>
        </w:rPr>
        <w:t xml:space="preserve"> </w:t>
      </w:r>
      <w:r>
        <w:t>(процедур,</w:t>
      </w:r>
      <w:r>
        <w:rPr>
          <w:spacing w:val="-1"/>
        </w:rPr>
        <w:t xml:space="preserve"> </w:t>
      </w:r>
      <w:r>
        <w:t>функций);</w:t>
      </w:r>
    </w:p>
    <w:p w:rsidR="009C58BD" w:rsidRDefault="00BE5955">
      <w:pPr>
        <w:pStyle w:val="a3"/>
        <w:tabs>
          <w:tab w:val="left" w:pos="5277"/>
          <w:tab w:val="left" w:pos="9272"/>
        </w:tabs>
        <w:spacing w:before="142" w:line="360" w:lineRule="auto"/>
        <w:ind w:right="165"/>
      </w:pPr>
      <w:r>
        <w:t>умение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выбранном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программирования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(Паскаль,</w:t>
      </w:r>
      <w:r>
        <w:rPr>
          <w:spacing w:val="1"/>
        </w:rPr>
        <w:t xml:space="preserve"> </w:t>
      </w:r>
      <w:r>
        <w:t>Python,</w:t>
      </w:r>
      <w:r>
        <w:rPr>
          <w:spacing w:val="1"/>
        </w:rPr>
        <w:t xml:space="preserve"> </w:t>
      </w:r>
      <w:r>
        <w:t>Java,</w:t>
      </w:r>
      <w:r>
        <w:rPr>
          <w:spacing w:val="1"/>
        </w:rPr>
        <w:t xml:space="preserve"> </w:t>
      </w:r>
      <w:r>
        <w:t>C++,</w:t>
      </w:r>
      <w:r>
        <w:rPr>
          <w:spacing w:val="1"/>
        </w:rPr>
        <w:t xml:space="preserve"> </w:t>
      </w:r>
      <w:r>
        <w:t>C#)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алгоритмы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чисел,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последовательностей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массивов: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набора простых</w:t>
      </w:r>
      <w:r>
        <w:rPr>
          <w:spacing w:val="1"/>
        </w:rPr>
        <w:t xml:space="preserve"> </w:t>
      </w:r>
      <w:r>
        <w:t>сомножителей,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(минимальной)</w:t>
      </w:r>
      <w:r>
        <w:rPr>
          <w:spacing w:val="1"/>
        </w:rPr>
        <w:t xml:space="preserve"> </w:t>
      </w:r>
      <w:r>
        <w:t>цифры</w:t>
      </w:r>
      <w:r>
        <w:rPr>
          <w:spacing w:val="1"/>
        </w:rPr>
        <w:t xml:space="preserve"> </w:t>
      </w:r>
      <w:r>
        <w:t>натурального</w:t>
      </w:r>
      <w:r>
        <w:rPr>
          <w:spacing w:val="1"/>
        </w:rPr>
        <w:t xml:space="preserve"> </w:t>
      </w:r>
      <w:r>
        <w:t>числа,</w:t>
      </w:r>
      <w:r>
        <w:rPr>
          <w:spacing w:val="1"/>
        </w:rPr>
        <w:t xml:space="preserve"> </w:t>
      </w:r>
      <w:r>
        <w:t>записанного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счисления</w:t>
      </w:r>
      <w:r>
        <w:tab/>
        <w:t>с</w:t>
      </w:r>
      <w:r>
        <w:tab/>
      </w:r>
      <w:r>
        <w:rPr>
          <w:spacing w:val="-1"/>
        </w:rPr>
        <w:t>основанием,</w:t>
      </w:r>
      <w:r>
        <w:rPr>
          <w:spacing w:val="-58"/>
        </w:rPr>
        <w:t xml:space="preserve"> </w:t>
      </w:r>
      <w:r>
        <w:t>не превышающим 10, вычисление обобщённых характеристик элементов массива или числовой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(суммы,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арифметического,</w:t>
      </w:r>
      <w:r>
        <w:rPr>
          <w:spacing w:val="1"/>
        </w:rPr>
        <w:t xml:space="preserve"> </w:t>
      </w:r>
      <w:r>
        <w:t>минимального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удовлетворяющих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условию),</w:t>
      </w:r>
      <w:r>
        <w:rPr>
          <w:spacing w:val="1"/>
        </w:rPr>
        <w:t xml:space="preserve"> </w:t>
      </w:r>
      <w:r>
        <w:t>сортировку</w:t>
      </w:r>
      <w:r>
        <w:rPr>
          <w:spacing w:val="-8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массива;</w:t>
      </w:r>
    </w:p>
    <w:p w:rsidR="009C58BD" w:rsidRDefault="00BE5955">
      <w:pPr>
        <w:pStyle w:val="a3"/>
        <w:tabs>
          <w:tab w:val="left" w:pos="2565"/>
          <w:tab w:val="left" w:pos="2680"/>
          <w:tab w:val="left" w:pos="4563"/>
          <w:tab w:val="left" w:pos="4810"/>
          <w:tab w:val="left" w:pos="6793"/>
          <w:tab w:val="left" w:pos="7477"/>
          <w:tab w:val="left" w:pos="8050"/>
          <w:tab w:val="left" w:pos="9411"/>
          <w:tab w:val="left" w:pos="9774"/>
        </w:tabs>
        <w:spacing w:line="360" w:lineRule="auto"/>
        <w:ind w:right="165"/>
      </w:pPr>
      <w:r>
        <w:t>умение</w:t>
      </w:r>
      <w:r>
        <w:tab/>
      </w:r>
      <w:r>
        <w:tab/>
        <w:t>создавать</w:t>
      </w:r>
      <w:r>
        <w:tab/>
        <w:t>структурированные</w:t>
      </w:r>
      <w:r>
        <w:tab/>
      </w:r>
      <w:r>
        <w:tab/>
        <w:t>текстовые</w:t>
      </w:r>
      <w:r>
        <w:tab/>
      </w:r>
      <w:r>
        <w:rPr>
          <w:spacing w:val="-1"/>
        </w:rPr>
        <w:t>документы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демонстрационные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программных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 облачных сервисов,</w:t>
      </w:r>
      <w:r>
        <w:rPr>
          <w:spacing w:val="1"/>
        </w:rPr>
        <w:t xml:space="preserve"> </w:t>
      </w:r>
      <w:r>
        <w:t>умение использовать табличные (реляционные)</w:t>
      </w:r>
      <w:r>
        <w:rPr>
          <w:spacing w:val="1"/>
        </w:rPr>
        <w:t xml:space="preserve"> </w:t>
      </w:r>
      <w:r>
        <w:t>базы данных,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tab/>
        <w:t>составлять</w:t>
      </w:r>
      <w:r>
        <w:tab/>
      </w:r>
      <w:r>
        <w:tab/>
        <w:t>запросы</w:t>
      </w:r>
      <w:r>
        <w:tab/>
        <w:t>к</w:t>
      </w:r>
      <w:r>
        <w:tab/>
      </w:r>
      <w:r>
        <w:tab/>
        <w:t>базам</w:t>
      </w:r>
      <w:r>
        <w:tab/>
      </w:r>
      <w:r>
        <w:tab/>
      </w:r>
      <w:r>
        <w:rPr>
          <w:spacing w:val="-1"/>
        </w:rPr>
        <w:t>данных</w:t>
      </w:r>
      <w:r>
        <w:rPr>
          <w:spacing w:val="-58"/>
        </w:rPr>
        <w:t xml:space="preserve"> </w:t>
      </w:r>
      <w:r>
        <w:t>(в том числе запросы с вычисляемыми полями), выполнять сортировку и поиск записей в базе</w:t>
      </w:r>
      <w:r>
        <w:rPr>
          <w:spacing w:val="1"/>
        </w:rPr>
        <w:t xml:space="preserve"> </w:t>
      </w:r>
      <w:r>
        <w:t>данных, наполнять разработанную базу данных, умение использовать электронные таблицы для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суммы,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арифметического,</w:t>
      </w:r>
      <w:r>
        <w:rPr>
          <w:spacing w:val="-3"/>
        </w:rPr>
        <w:t xml:space="preserve"> </w:t>
      </w:r>
      <w:r>
        <w:t>наибольшего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наименьшего</w:t>
      </w:r>
      <w:r>
        <w:rPr>
          <w:spacing w:val="1"/>
        </w:rPr>
        <w:t xml:space="preserve"> </w:t>
      </w:r>
      <w:r>
        <w:t>значений,</w:t>
      </w:r>
      <w:r>
        <w:rPr>
          <w:spacing w:val="3"/>
        </w:rPr>
        <w:t xml:space="preserve"> </w:t>
      </w:r>
      <w:r>
        <w:t>решение уравнений);</w:t>
      </w:r>
    </w:p>
    <w:p w:rsidR="009C58BD" w:rsidRDefault="00BE5955">
      <w:pPr>
        <w:pStyle w:val="a3"/>
        <w:tabs>
          <w:tab w:val="left" w:pos="4754"/>
          <w:tab w:val="left" w:pos="8964"/>
        </w:tabs>
        <w:spacing w:before="1" w:line="360" w:lineRule="auto"/>
        <w:ind w:right="167"/>
      </w:pP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компьютерно-математические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процессов: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моделирования,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результатов,</w:t>
      </w:r>
      <w:r>
        <w:rPr>
          <w:spacing w:val="60"/>
        </w:rPr>
        <w:t xml:space="preserve"> </w:t>
      </w:r>
      <w:r>
        <w:t>полученных 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моделирования,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адекватность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моделируемому</w:t>
      </w:r>
      <w:r>
        <w:rPr>
          <w:spacing w:val="1"/>
        </w:rPr>
        <w:t xml:space="preserve"> </w:t>
      </w:r>
      <w:r>
        <w:t>объекту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процессу,</w:t>
      </w:r>
      <w:r>
        <w:rPr>
          <w:spacing w:val="1"/>
        </w:rPr>
        <w:t xml:space="preserve"> </w:t>
      </w:r>
      <w:r>
        <w:t>представлять</w:t>
      </w:r>
      <w:r>
        <w:tab/>
        <w:t>результаты</w:t>
      </w:r>
      <w:r>
        <w:tab/>
      </w:r>
      <w:r>
        <w:rPr>
          <w:spacing w:val="-1"/>
        </w:rPr>
        <w:t>моделирования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наглядном</w:t>
      </w:r>
      <w:r>
        <w:rPr>
          <w:spacing w:val="-1"/>
        </w:rPr>
        <w:t xml:space="preserve"> </w:t>
      </w:r>
      <w:r>
        <w:t>виде;</w:t>
      </w:r>
    </w:p>
    <w:p w:rsidR="009C58BD" w:rsidRDefault="00BE5955">
      <w:pPr>
        <w:pStyle w:val="a3"/>
        <w:tabs>
          <w:tab w:val="left" w:pos="2598"/>
          <w:tab w:val="left" w:pos="3308"/>
          <w:tab w:val="left" w:pos="5040"/>
          <w:tab w:val="left" w:pos="6139"/>
          <w:tab w:val="left" w:pos="6576"/>
          <w:tab w:val="left" w:pos="9162"/>
          <w:tab w:val="left" w:pos="9402"/>
        </w:tabs>
        <w:spacing w:line="360" w:lineRule="auto"/>
        <w:ind w:right="163"/>
      </w:pPr>
      <w:r>
        <w:t>умение</w:t>
      </w:r>
      <w:r>
        <w:tab/>
        <w:t>организовывать</w:t>
      </w:r>
      <w:r>
        <w:tab/>
        <w:t>личное</w:t>
      </w:r>
      <w:r>
        <w:tab/>
      </w:r>
      <w:r>
        <w:tab/>
        <w:t>информационное</w:t>
      </w:r>
      <w:r>
        <w:tab/>
      </w:r>
      <w:r>
        <w:rPr>
          <w:spacing w:val="-1"/>
        </w:rPr>
        <w:t>пространство</w:t>
      </w:r>
      <w:r>
        <w:rPr>
          <w:spacing w:val="-58"/>
        </w:rPr>
        <w:t xml:space="preserve"> </w:t>
      </w:r>
      <w:r>
        <w:t>с использованием различных цифровых технологий, понимание возможностей цифровых сервисов</w:t>
      </w:r>
      <w:r>
        <w:rPr>
          <w:spacing w:val="-57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сервисов,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ограничений</w:t>
      </w:r>
      <w:r>
        <w:tab/>
      </w:r>
      <w:r>
        <w:tab/>
        <w:t>технологий</w:t>
      </w:r>
      <w:r>
        <w:tab/>
      </w:r>
      <w:r>
        <w:tab/>
        <w:t>искусственного</w:t>
      </w:r>
      <w:r>
        <w:tab/>
      </w:r>
      <w:r>
        <w:tab/>
      </w:r>
      <w:r>
        <w:rPr>
          <w:spacing w:val="-1"/>
        </w:rPr>
        <w:t>интеллекта</w:t>
      </w:r>
      <w:r>
        <w:rPr>
          <w:spacing w:val="-58"/>
        </w:rPr>
        <w:t xml:space="preserve"> </w:t>
      </w:r>
      <w:r>
        <w:t>в различных областях, наличие представлений об использовании информационных технологий в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профессиональных</w:t>
      </w:r>
      <w:r>
        <w:rPr>
          <w:spacing w:val="-3"/>
        </w:rPr>
        <w:t xml:space="preserve"> </w:t>
      </w:r>
      <w:r>
        <w:t>сферах.</w:t>
      </w:r>
    </w:p>
    <w:p w:rsidR="009C58BD" w:rsidRDefault="00BE5955">
      <w:pPr>
        <w:pStyle w:val="a4"/>
        <w:numPr>
          <w:ilvl w:val="1"/>
          <w:numId w:val="104"/>
        </w:numPr>
        <w:tabs>
          <w:tab w:val="left" w:pos="1520"/>
        </w:tabs>
        <w:spacing w:line="362" w:lineRule="auto"/>
        <w:ind w:right="174" w:firstLine="706"/>
        <w:jc w:val="both"/>
        <w:rPr>
          <w:sz w:val="24"/>
        </w:rPr>
      </w:pPr>
      <w:bookmarkStart w:id="7" w:name="121._Федеральная_рабочая_программа_по_уч"/>
      <w:bookmarkEnd w:id="7"/>
      <w:r>
        <w:rPr>
          <w:sz w:val="24"/>
        </w:rPr>
        <w:t>Федеральная рабочая программа по учебному предмету «Информатика» (углублённый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уровень).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360" w:lineRule="auto"/>
        <w:ind w:right="166" w:firstLine="710"/>
        <w:jc w:val="both"/>
        <w:rPr>
          <w:sz w:val="24"/>
        </w:rPr>
      </w:pPr>
      <w:r>
        <w:rPr>
          <w:sz w:val="24"/>
        </w:rPr>
        <w:t>Федеральная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1"/>
          <w:sz w:val="24"/>
        </w:rPr>
        <w:t xml:space="preserve"> </w:t>
      </w:r>
      <w:r>
        <w:rPr>
          <w:sz w:val="24"/>
        </w:rPr>
        <w:t>«Информатика»</w:t>
      </w:r>
      <w:r>
        <w:rPr>
          <w:spacing w:val="1"/>
          <w:sz w:val="24"/>
        </w:rPr>
        <w:t xml:space="preserve"> </w:t>
      </w:r>
      <w:r>
        <w:rPr>
          <w:sz w:val="24"/>
        </w:rPr>
        <w:t>(углублённый</w:t>
      </w:r>
      <w:r>
        <w:rPr>
          <w:spacing w:val="3"/>
          <w:sz w:val="24"/>
        </w:rPr>
        <w:t xml:space="preserve"> </w:t>
      </w:r>
      <w:r>
        <w:rPr>
          <w:sz w:val="24"/>
        </w:rPr>
        <w:t>уровень)</w:t>
      </w:r>
      <w:r>
        <w:rPr>
          <w:spacing w:val="4"/>
          <w:sz w:val="24"/>
        </w:rPr>
        <w:t xml:space="preserve"> </w:t>
      </w:r>
      <w:r>
        <w:rPr>
          <w:sz w:val="24"/>
        </w:rPr>
        <w:t>(предметная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5"/>
          <w:sz w:val="24"/>
        </w:rPr>
        <w:t xml:space="preserve"> </w:t>
      </w:r>
      <w:r>
        <w:rPr>
          <w:sz w:val="24"/>
        </w:rPr>
        <w:t>«Математика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информатика»)</w:t>
      </w:r>
      <w:r>
        <w:rPr>
          <w:spacing w:val="5"/>
          <w:sz w:val="24"/>
        </w:rPr>
        <w:t xml:space="preserve"> </w:t>
      </w:r>
      <w:r>
        <w:rPr>
          <w:sz w:val="24"/>
        </w:rPr>
        <w:t>(далее</w:t>
      </w:r>
      <w:r>
        <w:rPr>
          <w:spacing w:val="2"/>
          <w:sz w:val="24"/>
        </w:rPr>
        <w:t xml:space="preserve"> </w:t>
      </w:r>
      <w:r>
        <w:rPr>
          <w:sz w:val="24"/>
        </w:rPr>
        <w:t>соответственно</w:t>
      </w:r>
    </w:p>
    <w:p w:rsidR="009C58BD" w:rsidRDefault="00BE5955">
      <w:pPr>
        <w:pStyle w:val="a4"/>
        <w:numPr>
          <w:ilvl w:val="0"/>
          <w:numId w:val="85"/>
        </w:numPr>
        <w:tabs>
          <w:tab w:val="left" w:pos="612"/>
        </w:tabs>
        <w:spacing w:line="362" w:lineRule="auto"/>
        <w:ind w:right="175" w:firstLine="0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информатике,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информатика)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записку,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3"/>
          <w:sz w:val="24"/>
        </w:rPr>
        <w:t xml:space="preserve"> </w:t>
      </w:r>
      <w:r>
        <w:rPr>
          <w:sz w:val="24"/>
        </w:rPr>
        <w:t>планируемые 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информатике.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273" w:lineRule="exact"/>
        <w:ind w:left="1706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4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5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5"/>
          <w:sz w:val="24"/>
        </w:rPr>
        <w:t xml:space="preserve"> </w:t>
      </w:r>
      <w:r>
        <w:rPr>
          <w:sz w:val="24"/>
        </w:rPr>
        <w:t>общие цели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1"/>
          <w:sz w:val="24"/>
        </w:rPr>
        <w:t xml:space="preserve"> </w:t>
      </w:r>
      <w:r>
        <w:rPr>
          <w:sz w:val="24"/>
        </w:rPr>
        <w:t>информатики,</w:t>
      </w:r>
      <w:r>
        <w:rPr>
          <w:spacing w:val="7"/>
          <w:sz w:val="24"/>
        </w:rPr>
        <w:t xml:space="preserve"> </w:t>
      </w:r>
      <w:r>
        <w:rPr>
          <w:sz w:val="24"/>
        </w:rPr>
        <w:t>характеристику</w:t>
      </w:r>
    </w:p>
    <w:p w:rsidR="009C58BD" w:rsidRDefault="009C58BD">
      <w:pPr>
        <w:spacing w:line="273" w:lineRule="exact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6" w:firstLine="0"/>
      </w:pPr>
      <w:r>
        <w:lastRenderedPageBreak/>
        <w:t>психологических предпосылок к её изучению обучающимися, место в структуре учебного плана, а</w:t>
      </w:r>
      <w:r>
        <w:rPr>
          <w:spacing w:val="-57"/>
        </w:rPr>
        <w:t xml:space="preserve"> </w:t>
      </w:r>
      <w:r>
        <w:t>также подходы к отбору содержания, к определению планируемых результатов и к структуре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планирования.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before="2" w:line="360" w:lineRule="auto"/>
        <w:ind w:right="165" w:firstLine="710"/>
        <w:jc w:val="both"/>
        <w:rPr>
          <w:sz w:val="24"/>
        </w:rPr>
      </w:pPr>
      <w:r>
        <w:rPr>
          <w:sz w:val="24"/>
        </w:rPr>
        <w:t>Содержание обучения раскрывает содержательные линии, которые предлагаются для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 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before="3" w:line="360" w:lineRule="auto"/>
        <w:ind w:right="164" w:firstLine="710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информатике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личностные,        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метапредметные          результаты          за          весь          период          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2"/>
          <w:sz w:val="24"/>
        </w:rPr>
        <w:t xml:space="preserve"> </w:t>
      </w:r>
      <w:r>
        <w:rPr>
          <w:sz w:val="24"/>
        </w:rPr>
        <w:t>год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272" w:lineRule="exact"/>
        <w:ind w:left="1706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41" w:line="360" w:lineRule="auto"/>
        <w:ind w:right="166" w:firstLine="710"/>
        <w:jc w:val="both"/>
        <w:rPr>
          <w:sz w:val="24"/>
        </w:rPr>
      </w:pPr>
      <w:r>
        <w:rPr>
          <w:sz w:val="24"/>
        </w:rPr>
        <w:t>Программа по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информатике (углублённый уровень)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разработана на основе требований к результатам освоения основной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  <w:tab w:val="left" w:pos="2521"/>
          <w:tab w:val="left" w:pos="4071"/>
          <w:tab w:val="left" w:pos="5323"/>
          <w:tab w:val="left" w:pos="5780"/>
          <w:tab w:val="left" w:pos="6250"/>
          <w:tab w:val="left" w:pos="8366"/>
          <w:tab w:val="left" w:pos="9612"/>
          <w:tab w:val="left" w:pos="9969"/>
        </w:tabs>
        <w:spacing w:line="360" w:lineRule="auto"/>
        <w:ind w:right="161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информатике</w:t>
      </w:r>
      <w:r>
        <w:rPr>
          <w:spacing w:val="1"/>
          <w:sz w:val="24"/>
        </w:rPr>
        <w:t xml:space="preserve"> </w:t>
      </w:r>
      <w:r>
        <w:rPr>
          <w:sz w:val="24"/>
        </w:rPr>
        <w:t>даёт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целях,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61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 воспитания и развития обучающихся средствами учебного предмета «Информатика» на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углублённом уровне, устанавливает обязательное предметное содержание, предусматривает его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структурирование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по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разделам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темам</w:t>
      </w:r>
      <w:r>
        <w:rPr>
          <w:spacing w:val="1"/>
          <w:sz w:val="24"/>
        </w:rPr>
        <w:t xml:space="preserve"> </w:t>
      </w:r>
      <w:r>
        <w:rPr>
          <w:sz w:val="24"/>
        </w:rPr>
        <w:t>курса,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классам</w:t>
      </w:r>
      <w:r>
        <w:rPr>
          <w:spacing w:val="1"/>
          <w:sz w:val="24"/>
        </w:rPr>
        <w:t xml:space="preserve"> </w:t>
      </w:r>
      <w:r>
        <w:rPr>
          <w:sz w:val="24"/>
        </w:rPr>
        <w:t>(годам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изучения),</w:t>
      </w:r>
      <w:r>
        <w:rPr>
          <w:spacing w:val="1"/>
          <w:sz w:val="24"/>
        </w:rPr>
        <w:t xml:space="preserve"> </w:t>
      </w:r>
      <w:r>
        <w:rPr>
          <w:sz w:val="24"/>
        </w:rPr>
        <w:t>даёт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примерное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распределение</w:t>
      </w:r>
      <w:r>
        <w:rPr>
          <w:sz w:val="24"/>
        </w:rPr>
        <w:tab/>
        <w:t>учебных</w:t>
      </w:r>
      <w:r>
        <w:rPr>
          <w:sz w:val="24"/>
        </w:rPr>
        <w:tab/>
        <w:t>часов</w:t>
      </w:r>
      <w:r>
        <w:rPr>
          <w:sz w:val="24"/>
        </w:rPr>
        <w:tab/>
        <w:t>по</w:t>
      </w:r>
      <w:r>
        <w:rPr>
          <w:sz w:val="24"/>
        </w:rPr>
        <w:tab/>
      </w:r>
      <w:r>
        <w:rPr>
          <w:sz w:val="24"/>
        </w:rPr>
        <w:tab/>
        <w:t>тематическим</w:t>
      </w:r>
      <w:r>
        <w:rPr>
          <w:sz w:val="24"/>
        </w:rPr>
        <w:tab/>
        <w:t>разделам</w:t>
      </w:r>
      <w:r>
        <w:rPr>
          <w:sz w:val="24"/>
        </w:rPr>
        <w:tab/>
      </w:r>
      <w:r>
        <w:rPr>
          <w:sz w:val="24"/>
        </w:rPr>
        <w:tab/>
        <w:t>курса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рекомендуемую</w:t>
      </w:r>
      <w:r>
        <w:rPr>
          <w:spacing w:val="1"/>
          <w:sz w:val="24"/>
        </w:rPr>
        <w:t xml:space="preserve"> </w:t>
      </w:r>
      <w:r>
        <w:rPr>
          <w:sz w:val="24"/>
        </w:rPr>
        <w:t>(примерную)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межпредметных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внутрипредметных</w:t>
      </w:r>
      <w:r>
        <w:rPr>
          <w:spacing w:val="-6"/>
          <w:sz w:val="24"/>
        </w:rPr>
        <w:t xml:space="preserve"> </w:t>
      </w:r>
      <w:r>
        <w:rPr>
          <w:sz w:val="24"/>
        </w:rPr>
        <w:t>связей,</w:t>
      </w:r>
      <w:r>
        <w:rPr>
          <w:spacing w:val="2"/>
          <w:sz w:val="24"/>
        </w:rPr>
        <w:t xml:space="preserve"> </w:t>
      </w:r>
      <w:r>
        <w:rPr>
          <w:sz w:val="24"/>
        </w:rPr>
        <w:t>логики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 процесса,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  <w:tab w:val="left" w:pos="3803"/>
          <w:tab w:val="left" w:pos="4820"/>
          <w:tab w:val="left" w:pos="6955"/>
          <w:tab w:val="left" w:pos="8871"/>
        </w:tabs>
        <w:spacing w:before="1" w:line="360" w:lineRule="auto"/>
        <w:ind w:right="165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z w:val="24"/>
        </w:rPr>
        <w:tab/>
        <w:t>по</w:t>
      </w:r>
      <w:r>
        <w:rPr>
          <w:sz w:val="24"/>
        </w:rPr>
        <w:tab/>
        <w:t>информатике</w:t>
      </w:r>
      <w:r>
        <w:rPr>
          <w:sz w:val="24"/>
        </w:rPr>
        <w:tab/>
        <w:t>определяет</w:t>
      </w:r>
      <w:r>
        <w:rPr>
          <w:sz w:val="24"/>
        </w:rPr>
        <w:tab/>
      </w:r>
      <w:r>
        <w:rPr>
          <w:spacing w:val="-1"/>
          <w:sz w:val="24"/>
        </w:rPr>
        <w:t>количественные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и   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качественные     характеристики     учебного     материала     для     каждого     года     изучения,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в том числе для содержательного наполнения разного вида контроля (промежуточной 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проверочных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аттестации).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 по информатике является основой для составления авторских учебных программ 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учебников,</w:t>
      </w:r>
      <w:r>
        <w:rPr>
          <w:spacing w:val="-2"/>
          <w:sz w:val="24"/>
        </w:rPr>
        <w:t xml:space="preserve"> </w:t>
      </w:r>
      <w:r>
        <w:rPr>
          <w:sz w:val="24"/>
        </w:rPr>
        <w:t>поурочного</w:t>
      </w:r>
      <w:r>
        <w:rPr>
          <w:spacing w:val="6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6"/>
          <w:sz w:val="24"/>
        </w:rPr>
        <w:t xml:space="preserve"> </w:t>
      </w:r>
      <w:r>
        <w:rPr>
          <w:sz w:val="24"/>
        </w:rPr>
        <w:t>учителем.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2" w:lineRule="auto"/>
        <w:ind w:left="1044" w:right="174" w:firstLine="0"/>
        <w:jc w:val="both"/>
        <w:rPr>
          <w:sz w:val="24"/>
        </w:rPr>
      </w:pPr>
      <w:r>
        <w:rPr>
          <w:sz w:val="24"/>
        </w:rPr>
        <w:t>Учебный предмет «Информатика» в среднем общем образовании отражает:</w:t>
      </w:r>
      <w:r>
        <w:rPr>
          <w:spacing w:val="1"/>
          <w:sz w:val="24"/>
        </w:rPr>
        <w:t xml:space="preserve"> </w:t>
      </w:r>
      <w:r>
        <w:rPr>
          <w:sz w:val="24"/>
        </w:rPr>
        <w:t>сущность</w:t>
      </w:r>
      <w:r>
        <w:rPr>
          <w:spacing w:val="21"/>
          <w:sz w:val="24"/>
        </w:rPr>
        <w:t xml:space="preserve"> </w:t>
      </w:r>
      <w:r>
        <w:rPr>
          <w:sz w:val="24"/>
        </w:rPr>
        <w:t>информатики</w:t>
      </w:r>
      <w:r>
        <w:rPr>
          <w:spacing w:val="21"/>
          <w:sz w:val="24"/>
        </w:rPr>
        <w:t xml:space="preserve"> </w:t>
      </w:r>
      <w:r>
        <w:rPr>
          <w:sz w:val="24"/>
        </w:rPr>
        <w:t>как</w:t>
      </w:r>
      <w:r>
        <w:rPr>
          <w:spacing w:val="18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21"/>
          <w:sz w:val="24"/>
        </w:rPr>
        <w:t xml:space="preserve"> </w:t>
      </w:r>
      <w:r>
        <w:rPr>
          <w:sz w:val="24"/>
        </w:rPr>
        <w:t>дисциплины,</w:t>
      </w:r>
      <w:r>
        <w:rPr>
          <w:spacing w:val="22"/>
          <w:sz w:val="24"/>
        </w:rPr>
        <w:t xml:space="preserve"> </w:t>
      </w:r>
      <w:r>
        <w:rPr>
          <w:sz w:val="24"/>
        </w:rPr>
        <w:t>изучающей</w:t>
      </w:r>
      <w:r>
        <w:rPr>
          <w:spacing w:val="22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17"/>
          <w:sz w:val="24"/>
        </w:rPr>
        <w:t xml:space="preserve"> </w:t>
      </w:r>
      <w:r>
        <w:rPr>
          <w:sz w:val="24"/>
        </w:rPr>
        <w:t>протекания</w:t>
      </w:r>
    </w:p>
    <w:p w:rsidR="009C58BD" w:rsidRDefault="00BE5955">
      <w:pPr>
        <w:pStyle w:val="a3"/>
        <w:spacing w:line="273" w:lineRule="exact"/>
        <w:ind w:firstLine="0"/>
      </w:pPr>
      <w:r>
        <w:t>и</w:t>
      </w:r>
      <w:r>
        <w:rPr>
          <w:spacing w:val="-2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автоматизации</w:t>
      </w:r>
      <w:r>
        <w:rPr>
          <w:spacing w:val="-7"/>
        </w:rPr>
        <w:t xml:space="preserve"> </w:t>
      </w:r>
      <w:r>
        <w:t>информационных</w:t>
      </w:r>
      <w:r>
        <w:rPr>
          <w:spacing w:val="-7"/>
        </w:rPr>
        <w:t xml:space="preserve"> </w:t>
      </w:r>
      <w:r>
        <w:t>процессов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системах;</w:t>
      </w:r>
    </w:p>
    <w:p w:rsidR="009C58BD" w:rsidRDefault="00BE5955">
      <w:pPr>
        <w:pStyle w:val="a3"/>
        <w:spacing w:before="136" w:line="360" w:lineRule="auto"/>
        <w:jc w:val="left"/>
      </w:pPr>
      <w:r>
        <w:t>основные</w:t>
      </w:r>
      <w:r>
        <w:rPr>
          <w:spacing w:val="25"/>
        </w:rPr>
        <w:t xml:space="preserve"> </w:t>
      </w:r>
      <w:r>
        <w:t>области</w:t>
      </w:r>
      <w:r>
        <w:rPr>
          <w:spacing w:val="33"/>
        </w:rPr>
        <w:t xml:space="preserve"> </w:t>
      </w:r>
      <w:r>
        <w:t>применения</w:t>
      </w:r>
      <w:r>
        <w:rPr>
          <w:spacing w:val="30"/>
        </w:rPr>
        <w:t xml:space="preserve"> </w:t>
      </w:r>
      <w:r>
        <w:t>информатики,</w:t>
      </w:r>
      <w:r>
        <w:rPr>
          <w:spacing w:val="33"/>
        </w:rPr>
        <w:t xml:space="preserve"> </w:t>
      </w:r>
      <w:r>
        <w:t>прежде</w:t>
      </w:r>
      <w:r>
        <w:rPr>
          <w:spacing w:val="34"/>
        </w:rPr>
        <w:t xml:space="preserve"> </w:t>
      </w:r>
      <w:r>
        <w:t>всего</w:t>
      </w:r>
      <w:r>
        <w:rPr>
          <w:spacing w:val="36"/>
        </w:rPr>
        <w:t xml:space="preserve"> </w:t>
      </w:r>
      <w:r>
        <w:t>информационные</w:t>
      </w:r>
      <w:r>
        <w:rPr>
          <w:spacing w:val="29"/>
        </w:rPr>
        <w:t xml:space="preserve"> </w:t>
      </w:r>
      <w:r>
        <w:t>технологии,</w:t>
      </w:r>
      <w:r>
        <w:rPr>
          <w:spacing w:val="-57"/>
        </w:rPr>
        <w:t xml:space="preserve"> </w:t>
      </w:r>
      <w:r>
        <w:t>управление и</w:t>
      </w:r>
      <w:r>
        <w:rPr>
          <w:spacing w:val="3"/>
        </w:rPr>
        <w:t xml:space="preserve"> </w:t>
      </w:r>
      <w:r>
        <w:t>социальную сферу;</w:t>
      </w:r>
    </w:p>
    <w:p w:rsidR="009C58BD" w:rsidRDefault="00BE5955">
      <w:pPr>
        <w:pStyle w:val="a3"/>
        <w:spacing w:before="3"/>
        <w:ind w:left="1044" w:firstLine="0"/>
        <w:jc w:val="left"/>
      </w:pPr>
      <w:r>
        <w:t>междисциплинарный</w:t>
      </w:r>
      <w:r>
        <w:rPr>
          <w:spacing w:val="-7"/>
        </w:rPr>
        <w:t xml:space="preserve"> </w:t>
      </w:r>
      <w:r>
        <w:t>характер</w:t>
      </w:r>
      <w:r>
        <w:rPr>
          <w:spacing w:val="-4"/>
        </w:rPr>
        <w:t xml:space="preserve"> </w:t>
      </w:r>
      <w:r>
        <w:t>информатики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  <w:tab w:val="left" w:pos="2656"/>
          <w:tab w:val="left" w:pos="4320"/>
          <w:tab w:val="left" w:pos="4939"/>
          <w:tab w:val="left" w:pos="5917"/>
          <w:tab w:val="left" w:pos="7093"/>
          <w:tab w:val="left" w:pos="8114"/>
          <w:tab w:val="left" w:pos="9659"/>
        </w:tabs>
        <w:spacing w:before="136"/>
        <w:ind w:left="1889"/>
        <w:rPr>
          <w:sz w:val="24"/>
        </w:rPr>
      </w:pPr>
      <w:r>
        <w:rPr>
          <w:sz w:val="24"/>
        </w:rPr>
        <w:t>Курс</w:t>
      </w:r>
      <w:r>
        <w:rPr>
          <w:sz w:val="24"/>
        </w:rPr>
        <w:tab/>
        <w:t>информатики</w:t>
      </w:r>
      <w:r>
        <w:rPr>
          <w:sz w:val="24"/>
        </w:rPr>
        <w:tab/>
        <w:t>для</w:t>
      </w:r>
      <w:r>
        <w:rPr>
          <w:sz w:val="24"/>
        </w:rPr>
        <w:tab/>
        <w:t>уровня</w:t>
      </w:r>
      <w:r>
        <w:rPr>
          <w:sz w:val="24"/>
        </w:rPr>
        <w:tab/>
        <w:t>среднего</w:t>
      </w:r>
      <w:r>
        <w:rPr>
          <w:sz w:val="24"/>
        </w:rPr>
        <w:tab/>
        <w:t>общего</w:t>
      </w:r>
      <w:r>
        <w:rPr>
          <w:sz w:val="24"/>
        </w:rPr>
        <w:tab/>
        <w:t>образования</w:t>
      </w:r>
      <w:r>
        <w:rPr>
          <w:sz w:val="24"/>
        </w:rPr>
        <w:tab/>
        <w:t>является</w:t>
      </w:r>
    </w:p>
    <w:p w:rsidR="009C58BD" w:rsidRDefault="009C58BD">
      <w:pPr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6207"/>
          <w:tab w:val="left" w:pos="9504"/>
        </w:tabs>
        <w:spacing w:before="7" w:line="360" w:lineRule="auto"/>
        <w:ind w:right="163" w:firstLine="0"/>
      </w:pPr>
      <w:r>
        <w:lastRenderedPageBreak/>
        <w:t>завершающим</w:t>
      </w:r>
      <w:r>
        <w:rPr>
          <w:spacing w:val="1"/>
        </w:rPr>
        <w:t xml:space="preserve"> </w:t>
      </w:r>
      <w:r>
        <w:t>этапом</w:t>
      </w:r>
      <w:r>
        <w:rPr>
          <w:spacing w:val="1"/>
        </w:rPr>
        <w:t xml:space="preserve"> </w:t>
      </w:r>
      <w:r>
        <w:t>непрерывной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информационно-коммуникационных</w:t>
      </w:r>
      <w:r>
        <w:tab/>
        <w:t>технологий,</w:t>
      </w:r>
      <w:r>
        <w:tab/>
        <w:t>опирается</w:t>
      </w:r>
      <w:r>
        <w:rPr>
          <w:spacing w:val="-58"/>
        </w:rPr>
        <w:t xml:space="preserve"> </w:t>
      </w:r>
      <w:r>
        <w:t>на содержание курса информатики уровня основного общего образования и опыт постоянного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информационно-коммуникационных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даёт</w:t>
      </w:r>
      <w:r>
        <w:rPr>
          <w:spacing w:val="1"/>
        </w:rPr>
        <w:t xml:space="preserve"> </w:t>
      </w:r>
      <w:r>
        <w:t>теоретическое</w:t>
      </w:r>
      <w:r>
        <w:rPr>
          <w:spacing w:val="1"/>
        </w:rPr>
        <w:t xml:space="preserve"> </w:t>
      </w:r>
      <w:r>
        <w:t>осмысление,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опыта.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  <w:tab w:val="left" w:pos="1912"/>
          <w:tab w:val="left" w:pos="3271"/>
          <w:tab w:val="left" w:pos="5235"/>
          <w:tab w:val="left" w:pos="7212"/>
          <w:tab w:val="left" w:pos="9669"/>
        </w:tabs>
        <w:spacing w:before="5" w:line="360" w:lineRule="auto"/>
        <w:ind w:right="166" w:firstLine="710"/>
        <w:jc w:val="both"/>
        <w:rPr>
          <w:sz w:val="24"/>
        </w:rPr>
      </w:pP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«Информатика»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ориентированы на получение компетентностей для последующей профессиональной 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как</w:t>
      </w:r>
      <w:r>
        <w:rPr>
          <w:sz w:val="24"/>
        </w:rPr>
        <w:tab/>
        <w:t>в</w:t>
      </w:r>
      <w:r>
        <w:rPr>
          <w:sz w:val="24"/>
        </w:rPr>
        <w:tab/>
        <w:t>рамках</w:t>
      </w:r>
      <w:r>
        <w:rPr>
          <w:sz w:val="24"/>
        </w:rPr>
        <w:tab/>
        <w:t>данной</w:t>
      </w:r>
      <w:r>
        <w:rPr>
          <w:sz w:val="24"/>
        </w:rPr>
        <w:tab/>
        <w:t>предметной</w:t>
      </w:r>
      <w:r>
        <w:rPr>
          <w:sz w:val="24"/>
        </w:rPr>
        <w:tab/>
      </w:r>
      <w:r>
        <w:rPr>
          <w:spacing w:val="-1"/>
          <w:sz w:val="24"/>
        </w:rPr>
        <w:t>области,</w:t>
      </w:r>
      <w:r>
        <w:rPr>
          <w:spacing w:val="-58"/>
          <w:sz w:val="24"/>
        </w:rPr>
        <w:t xml:space="preserve"> </w:t>
      </w:r>
      <w:r>
        <w:rPr>
          <w:sz w:val="24"/>
        </w:rPr>
        <w:t>так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смежных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4"/>
          <w:sz w:val="24"/>
        </w:rPr>
        <w:t xml:space="preserve"> </w:t>
      </w:r>
      <w:r>
        <w:rPr>
          <w:sz w:val="24"/>
        </w:rPr>
        <w:t>ней</w:t>
      </w:r>
      <w:r>
        <w:rPr>
          <w:spacing w:val="-7"/>
          <w:sz w:val="24"/>
        </w:rPr>
        <w:t xml:space="preserve"> </w:t>
      </w:r>
      <w:r>
        <w:rPr>
          <w:sz w:val="24"/>
        </w:rPr>
        <w:t>областях.</w:t>
      </w:r>
      <w:r>
        <w:rPr>
          <w:spacing w:val="4"/>
          <w:sz w:val="24"/>
        </w:rPr>
        <w:t xml:space="preserve"> </w:t>
      </w:r>
      <w:r>
        <w:rPr>
          <w:sz w:val="24"/>
        </w:rPr>
        <w:t>Они</w:t>
      </w:r>
      <w:r>
        <w:rPr>
          <w:spacing w:val="2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себя:</w:t>
      </w:r>
    </w:p>
    <w:p w:rsidR="009C58BD" w:rsidRDefault="00BE5955">
      <w:pPr>
        <w:pStyle w:val="a3"/>
        <w:tabs>
          <w:tab w:val="left" w:pos="2219"/>
          <w:tab w:val="left" w:pos="3774"/>
          <w:tab w:val="left" w:pos="5966"/>
          <w:tab w:val="left" w:pos="8495"/>
          <w:tab w:val="left" w:pos="9479"/>
        </w:tabs>
        <w:spacing w:line="360" w:lineRule="auto"/>
        <w:ind w:right="169"/>
      </w:pPr>
      <w:r>
        <w:t>овладение</w:t>
      </w:r>
      <w:r>
        <w:rPr>
          <w:spacing w:val="1"/>
        </w:rPr>
        <w:t xml:space="preserve"> </w:t>
      </w:r>
      <w:r>
        <w:t>ключевыми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закономерностями,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предметная</w:t>
      </w:r>
      <w:r>
        <w:tab/>
        <w:t>область,</w:t>
      </w:r>
      <w:r>
        <w:tab/>
        <w:t>распознавание</w:t>
      </w:r>
      <w:r>
        <w:tab/>
        <w:t>соответствующих</w:t>
      </w:r>
      <w:r>
        <w:tab/>
        <w:t>им</w:t>
      </w:r>
      <w:r>
        <w:tab/>
      </w:r>
      <w:r>
        <w:rPr>
          <w:spacing w:val="-1"/>
        </w:rPr>
        <w:t>признаков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взаимосвязей,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характерных</w:t>
      </w:r>
      <w:r>
        <w:rPr>
          <w:spacing w:val="-4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изучаемой</w:t>
      </w:r>
      <w:r>
        <w:rPr>
          <w:spacing w:val="3"/>
        </w:rPr>
        <w:t xml:space="preserve"> </w:t>
      </w:r>
      <w:r>
        <w:t>предметной</w:t>
      </w:r>
      <w:r>
        <w:rPr>
          <w:spacing w:val="-7"/>
        </w:rPr>
        <w:t xml:space="preserve"> </w:t>
      </w:r>
      <w:r>
        <w:t>области;</w:t>
      </w:r>
    </w:p>
    <w:p w:rsidR="009C58BD" w:rsidRDefault="00BE5955">
      <w:pPr>
        <w:pStyle w:val="a3"/>
        <w:spacing w:line="362" w:lineRule="auto"/>
        <w:ind w:right="174"/>
      </w:pPr>
      <w:r>
        <w:t>умение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инструментария</w:t>
      </w:r>
      <w:r>
        <w:rPr>
          <w:spacing w:val="2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предметной</w:t>
      </w:r>
      <w:r>
        <w:rPr>
          <w:spacing w:val="-7"/>
        </w:rPr>
        <w:t xml:space="preserve"> </w:t>
      </w:r>
      <w:r>
        <w:t>области;</w:t>
      </w:r>
    </w:p>
    <w:p w:rsidR="009C58BD" w:rsidRDefault="00BE5955">
      <w:pPr>
        <w:pStyle w:val="a3"/>
        <w:spacing w:line="360" w:lineRule="auto"/>
        <w:ind w:right="164"/>
      </w:pPr>
      <w:r>
        <w:t>наличие представлений о данной предметной области как целостной теории (совокупности</w:t>
      </w:r>
      <w:r>
        <w:rPr>
          <w:spacing w:val="1"/>
        </w:rPr>
        <w:t xml:space="preserve"> </w:t>
      </w:r>
      <w:r>
        <w:t>теорий),</w:t>
      </w:r>
      <w:r>
        <w:rPr>
          <w:spacing w:val="-6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связях</w:t>
      </w:r>
      <w:r>
        <w:rPr>
          <w:spacing w:val="-3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смежными</w:t>
      </w:r>
      <w:r>
        <w:rPr>
          <w:spacing w:val="-7"/>
        </w:rPr>
        <w:t xml:space="preserve"> </w:t>
      </w:r>
      <w:r>
        <w:t>областями</w:t>
      </w:r>
      <w:r>
        <w:rPr>
          <w:spacing w:val="3"/>
        </w:rPr>
        <w:t xml:space="preserve"> </w:t>
      </w:r>
      <w:r>
        <w:t>знаний.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целенаправленная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высших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заведениях по</w:t>
      </w:r>
      <w:r>
        <w:rPr>
          <w:spacing w:val="60"/>
          <w:sz w:val="24"/>
        </w:rPr>
        <w:t xml:space="preserve"> </w:t>
      </w:r>
      <w:r>
        <w:rPr>
          <w:sz w:val="24"/>
        </w:rPr>
        <w:t>специальностям, непосредственно связанным с цифровыми технологиями, таким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программная</w:t>
      </w:r>
      <w:r>
        <w:rPr>
          <w:spacing w:val="1"/>
          <w:sz w:val="24"/>
        </w:rPr>
        <w:t xml:space="preserve"> </w:t>
      </w:r>
      <w:r>
        <w:rPr>
          <w:sz w:val="24"/>
        </w:rPr>
        <w:t>инженерия,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технологии, мобильные системы и сети, большие данные и машинное обучение, промышленный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1"/>
          <w:sz w:val="24"/>
        </w:rPr>
        <w:t xml:space="preserve"> </w:t>
      </w:r>
      <w:r>
        <w:rPr>
          <w:sz w:val="24"/>
        </w:rPr>
        <w:t>вещей,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интеллект,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беспроводной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связи,</w:t>
      </w:r>
      <w:r>
        <w:rPr>
          <w:spacing w:val="1"/>
          <w:sz w:val="24"/>
        </w:rPr>
        <w:t xml:space="preserve"> </w:t>
      </w:r>
      <w:r>
        <w:rPr>
          <w:sz w:val="24"/>
        </w:rPr>
        <w:t>робототехника,</w:t>
      </w:r>
      <w:r>
        <w:rPr>
          <w:spacing w:val="1"/>
          <w:sz w:val="24"/>
        </w:rPr>
        <w:t xml:space="preserve"> </w:t>
      </w:r>
      <w:r>
        <w:rPr>
          <w:sz w:val="24"/>
        </w:rPr>
        <w:t>квантовые технологии, системы распределённого реестра, технологии виртуальной и дополненной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реальностей.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0" w:lineRule="auto"/>
        <w:ind w:right="162" w:firstLine="710"/>
        <w:jc w:val="both"/>
        <w:rPr>
          <w:sz w:val="24"/>
        </w:rPr>
      </w:pPr>
      <w:r>
        <w:rPr>
          <w:sz w:val="24"/>
        </w:rPr>
        <w:t xml:space="preserve">Основная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цель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изучения       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         предмета         «Информатика»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         компетенций        обучающегося,         его         готовности         к         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в условиях развивающегося информационного общества и возрастающей конкуренции на рынке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труда.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связи</w:t>
      </w:r>
      <w:r>
        <w:rPr>
          <w:spacing w:val="2"/>
          <w:sz w:val="24"/>
        </w:rPr>
        <w:t xml:space="preserve"> </w:t>
      </w:r>
      <w:r>
        <w:rPr>
          <w:sz w:val="24"/>
        </w:rPr>
        <w:t>с этим</w:t>
      </w:r>
      <w:r>
        <w:rPr>
          <w:spacing w:val="2"/>
          <w:sz w:val="24"/>
        </w:rPr>
        <w:t xml:space="preserve"> </w:t>
      </w:r>
      <w:r>
        <w:rPr>
          <w:sz w:val="24"/>
        </w:rPr>
        <w:t>изучение информатики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10–11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обеспечить:</w:t>
      </w:r>
    </w:p>
    <w:p w:rsidR="009C58BD" w:rsidRDefault="00BE5955">
      <w:pPr>
        <w:pStyle w:val="a3"/>
        <w:spacing w:line="360" w:lineRule="auto"/>
        <w:ind w:right="174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понимании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информатики,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коммуникационных</w:t>
      </w:r>
      <w:r>
        <w:rPr>
          <w:spacing w:val="-4"/>
        </w:rPr>
        <w:t xml:space="preserve"> </w:t>
      </w:r>
      <w:r>
        <w:t>технологий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современном</w:t>
      </w:r>
      <w:r>
        <w:rPr>
          <w:spacing w:val="-6"/>
        </w:rPr>
        <w:t xml:space="preserve"> </w:t>
      </w:r>
      <w:r>
        <w:t>обществе;</w:t>
      </w:r>
    </w:p>
    <w:p w:rsidR="009C58BD" w:rsidRDefault="00BE5955">
      <w:pPr>
        <w:pStyle w:val="a3"/>
        <w:spacing w:line="274" w:lineRule="exact"/>
        <w:ind w:left="1044" w:firstLine="0"/>
      </w:pPr>
      <w:r>
        <w:t>сформированность</w:t>
      </w:r>
      <w:r>
        <w:rPr>
          <w:spacing w:val="-5"/>
        </w:rPr>
        <w:t xml:space="preserve"> </w:t>
      </w:r>
      <w:r>
        <w:t>основ</w:t>
      </w:r>
      <w:r>
        <w:rPr>
          <w:spacing w:val="-2"/>
        </w:rPr>
        <w:t xml:space="preserve"> </w:t>
      </w:r>
      <w:r>
        <w:t>логического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алгоритмического</w:t>
      </w:r>
      <w:r>
        <w:rPr>
          <w:spacing w:val="-2"/>
        </w:rPr>
        <w:t xml:space="preserve"> </w:t>
      </w:r>
      <w:r>
        <w:t>мышления;</w:t>
      </w:r>
    </w:p>
    <w:p w:rsidR="009C58BD" w:rsidRDefault="00BE5955">
      <w:pPr>
        <w:pStyle w:val="a3"/>
        <w:spacing w:before="133" w:line="360" w:lineRule="auto"/>
        <w:ind w:right="173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оценки,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видеть          их         связь         с         критериями         оценивания         и         связь          критериев</w:t>
      </w:r>
      <w:r>
        <w:rPr>
          <w:spacing w:val="1"/>
        </w:rPr>
        <w:t xml:space="preserve"> </w:t>
      </w:r>
      <w:r>
        <w:t>с определённой</w:t>
      </w:r>
      <w:r>
        <w:rPr>
          <w:spacing w:val="-3"/>
        </w:rPr>
        <w:t xml:space="preserve"> </w:t>
      </w:r>
      <w:r>
        <w:t>системой</w:t>
      </w:r>
      <w:r>
        <w:rPr>
          <w:spacing w:val="-2"/>
        </w:rPr>
        <w:t xml:space="preserve"> </w:t>
      </w:r>
      <w:r>
        <w:t>ценностей,</w:t>
      </w:r>
      <w:r>
        <w:rPr>
          <w:spacing w:val="-2"/>
        </w:rPr>
        <w:t xml:space="preserve"> </w:t>
      </w:r>
      <w:r>
        <w:t>проверять</w:t>
      </w:r>
      <w:r>
        <w:rPr>
          <w:spacing w:val="-2"/>
        </w:rPr>
        <w:t xml:space="preserve"> </w:t>
      </w:r>
      <w:r>
        <w:t>на достоверность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обобщать</w:t>
      </w:r>
      <w:r>
        <w:rPr>
          <w:spacing w:val="-2"/>
        </w:rPr>
        <w:t xml:space="preserve"> </w:t>
      </w:r>
      <w:r>
        <w:t>информацию;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4"/>
      </w:pPr>
      <w:r>
        <w:lastRenderedPageBreak/>
        <w:t xml:space="preserve">сформированность     </w:t>
      </w:r>
      <w:r>
        <w:rPr>
          <w:spacing w:val="1"/>
        </w:rPr>
        <w:t xml:space="preserve"> </w:t>
      </w:r>
      <w:r>
        <w:t>представлений      о       влиянии      информационных      технологий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социального,</w:t>
      </w:r>
      <w:r>
        <w:rPr>
          <w:spacing w:val="1"/>
        </w:rPr>
        <w:t xml:space="preserve"> </w:t>
      </w:r>
      <w:r>
        <w:t>экономического,</w:t>
      </w:r>
      <w:r>
        <w:rPr>
          <w:spacing w:val="1"/>
        </w:rPr>
        <w:t xml:space="preserve"> </w:t>
      </w:r>
      <w:r>
        <w:t>политического,</w:t>
      </w:r>
      <w:r>
        <w:rPr>
          <w:spacing w:val="1"/>
        </w:rPr>
        <w:t xml:space="preserve"> </w:t>
      </w:r>
      <w:r>
        <w:t>культурного,</w:t>
      </w:r>
      <w:r>
        <w:rPr>
          <w:spacing w:val="1"/>
        </w:rPr>
        <w:t xml:space="preserve"> </w:t>
      </w:r>
      <w:r>
        <w:t>юридического,</w:t>
      </w:r>
      <w:r>
        <w:rPr>
          <w:spacing w:val="1"/>
        </w:rPr>
        <w:t xml:space="preserve"> </w:t>
      </w:r>
      <w:r>
        <w:t>природного,</w:t>
      </w:r>
      <w:r>
        <w:rPr>
          <w:spacing w:val="1"/>
        </w:rPr>
        <w:t xml:space="preserve"> </w:t>
      </w:r>
      <w:r>
        <w:t>эргономического,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физиологического</w:t>
      </w:r>
      <w:r>
        <w:rPr>
          <w:spacing w:val="1"/>
        </w:rPr>
        <w:t xml:space="preserve"> </w:t>
      </w:r>
      <w:r>
        <w:t>контекстов</w:t>
      </w:r>
      <w:r>
        <w:rPr>
          <w:spacing w:val="-2"/>
        </w:rPr>
        <w:t xml:space="preserve"> </w:t>
      </w:r>
      <w:r>
        <w:t>информационных</w:t>
      </w:r>
      <w:r>
        <w:rPr>
          <w:spacing w:val="-3"/>
        </w:rPr>
        <w:t xml:space="preserve"> </w:t>
      </w:r>
      <w:r>
        <w:t>технологий;</w:t>
      </w:r>
    </w:p>
    <w:p w:rsidR="009C58BD" w:rsidRDefault="00BE5955">
      <w:pPr>
        <w:pStyle w:val="a3"/>
        <w:spacing w:before="1" w:line="360" w:lineRule="auto"/>
        <w:ind w:right="171"/>
      </w:pPr>
      <w:r>
        <w:t>принятие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аспектов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вовлечённых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-5"/>
        </w:rPr>
        <w:t xml:space="preserve"> </w:t>
      </w:r>
      <w:r>
        <w:t>информации;</w:t>
      </w:r>
    </w:p>
    <w:p w:rsidR="009C58BD" w:rsidRDefault="00BE5955">
      <w:pPr>
        <w:pStyle w:val="a3"/>
        <w:tabs>
          <w:tab w:val="left" w:pos="3194"/>
          <w:tab w:val="left" w:pos="6313"/>
          <w:tab w:val="left" w:pos="9116"/>
        </w:tabs>
        <w:spacing w:before="1" w:line="360" w:lineRule="auto"/>
        <w:ind w:right="164"/>
      </w:pPr>
      <w:r>
        <w:t>создание условий для развития навыков учебной, проектной, научно-исследовательской и</w:t>
      </w:r>
      <w:r>
        <w:rPr>
          <w:spacing w:val="1"/>
        </w:rPr>
        <w:t xml:space="preserve"> </w:t>
      </w:r>
      <w:r>
        <w:t>творческой</w:t>
      </w:r>
      <w:r>
        <w:tab/>
        <w:t>деятельности,</w:t>
      </w:r>
      <w:r>
        <w:tab/>
        <w:t>мотивации</w:t>
      </w:r>
      <w:r>
        <w:tab/>
        <w:t>обучающихся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саморазвитию.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2" w:line="360" w:lineRule="auto"/>
        <w:ind w:right="172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«Информатика»</w:t>
      </w:r>
      <w:r>
        <w:rPr>
          <w:spacing w:val="1"/>
          <w:sz w:val="24"/>
        </w:rPr>
        <w:t xml:space="preserve"> </w:t>
      </w:r>
      <w:r>
        <w:rPr>
          <w:sz w:val="24"/>
        </w:rPr>
        <w:t>выделяются</w:t>
      </w:r>
      <w:r>
        <w:rPr>
          <w:spacing w:val="61"/>
          <w:sz w:val="24"/>
        </w:rPr>
        <w:t xml:space="preserve"> </w:t>
      </w:r>
      <w:r>
        <w:rPr>
          <w:sz w:val="24"/>
        </w:rPr>
        <w:t>четыре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раздела.</w:t>
      </w:r>
    </w:p>
    <w:p w:rsidR="009C58BD" w:rsidRDefault="00BE5955">
      <w:pPr>
        <w:pStyle w:val="a3"/>
        <w:tabs>
          <w:tab w:val="left" w:pos="2919"/>
          <w:tab w:val="left" w:pos="4968"/>
          <w:tab w:val="left" w:pos="6768"/>
          <w:tab w:val="left" w:pos="8002"/>
          <w:tab w:val="left" w:pos="9567"/>
        </w:tabs>
        <w:spacing w:before="3" w:line="360" w:lineRule="auto"/>
        <w:ind w:right="168"/>
      </w:pPr>
      <w:r>
        <w:t>Раздел «</w:t>
      </w:r>
      <w:r>
        <w:rPr>
          <w:b/>
        </w:rPr>
        <w:t>Цифровая грамотность</w:t>
      </w:r>
      <w:r>
        <w:t>» посвящён вопросам устройства компьютеров и других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окружения,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сети,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операционной</w:t>
      </w:r>
      <w:r>
        <w:tab/>
        <w:t>системы,</w:t>
      </w:r>
      <w:r>
        <w:tab/>
        <w:t>работе</w:t>
      </w:r>
      <w:r>
        <w:tab/>
        <w:t>в</w:t>
      </w:r>
      <w:r>
        <w:tab/>
        <w:t>сети</w:t>
      </w:r>
      <w:r>
        <w:tab/>
      </w:r>
      <w:r>
        <w:rPr>
          <w:spacing w:val="-1"/>
        </w:rPr>
        <w:t>Интернет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использованию</w:t>
      </w:r>
      <w:r>
        <w:rPr>
          <w:spacing w:val="-5"/>
        </w:rPr>
        <w:t xml:space="preserve"> </w:t>
      </w:r>
      <w:r>
        <w:t>интернет-сервисов,</w:t>
      </w:r>
      <w:r>
        <w:rPr>
          <w:spacing w:val="-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безопасности.</w:t>
      </w:r>
    </w:p>
    <w:p w:rsidR="009C58BD" w:rsidRDefault="00BE5955">
      <w:pPr>
        <w:pStyle w:val="a3"/>
        <w:spacing w:before="1" w:line="360" w:lineRule="auto"/>
        <w:ind w:right="165"/>
      </w:pPr>
      <w:r>
        <w:t>Раздел</w:t>
      </w:r>
      <w:r>
        <w:rPr>
          <w:spacing w:val="1"/>
        </w:rPr>
        <w:t xml:space="preserve"> </w:t>
      </w:r>
      <w:r>
        <w:t>«</w:t>
      </w:r>
      <w:r>
        <w:rPr>
          <w:b/>
        </w:rPr>
        <w:t>Теоретические</w:t>
      </w:r>
      <w:r>
        <w:rPr>
          <w:b/>
          <w:spacing w:val="1"/>
        </w:rPr>
        <w:t xml:space="preserve"> </w:t>
      </w:r>
      <w:r>
        <w:rPr>
          <w:b/>
        </w:rPr>
        <w:t>основы</w:t>
      </w:r>
      <w:r>
        <w:rPr>
          <w:b/>
          <w:spacing w:val="1"/>
        </w:rPr>
        <w:t xml:space="preserve"> </w:t>
      </w:r>
      <w:r>
        <w:rPr>
          <w:b/>
        </w:rPr>
        <w:t>информатики</w:t>
      </w:r>
      <w:r>
        <w:t>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понятийный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информатики, вопросы кодирования информации, измерения информационного объёма данных,</w:t>
      </w:r>
      <w:r>
        <w:rPr>
          <w:spacing w:val="1"/>
        </w:rPr>
        <w:t xml:space="preserve"> </w:t>
      </w:r>
      <w:r>
        <w:t>основы</w:t>
      </w:r>
      <w:r>
        <w:rPr>
          <w:spacing w:val="2"/>
        </w:rPr>
        <w:t xml:space="preserve"> </w:t>
      </w:r>
      <w:r>
        <w:t>алгебры</w:t>
      </w:r>
      <w:r>
        <w:rPr>
          <w:spacing w:val="3"/>
        </w:rPr>
        <w:t xml:space="preserve"> </w:t>
      </w:r>
      <w:r>
        <w:t>логики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компьютерного</w:t>
      </w:r>
      <w:r>
        <w:rPr>
          <w:spacing w:val="1"/>
        </w:rPr>
        <w:t xml:space="preserve"> </w:t>
      </w:r>
      <w:r>
        <w:t>моделирования.</w:t>
      </w:r>
    </w:p>
    <w:p w:rsidR="009C58BD" w:rsidRDefault="00BE5955">
      <w:pPr>
        <w:pStyle w:val="a3"/>
        <w:spacing w:before="1" w:line="357" w:lineRule="auto"/>
        <w:ind w:right="169"/>
      </w:pPr>
      <w:r>
        <w:t>Раздел</w:t>
      </w:r>
      <w:r>
        <w:rPr>
          <w:spacing w:val="1"/>
        </w:rPr>
        <w:t xml:space="preserve"> </w:t>
      </w:r>
      <w:r>
        <w:t>«</w:t>
      </w:r>
      <w:r>
        <w:rPr>
          <w:b/>
        </w:rPr>
        <w:t>Алгоритмы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программирование</w:t>
      </w:r>
      <w:r>
        <w:t>»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алгоритмического</w:t>
      </w:r>
      <w:r>
        <w:rPr>
          <w:spacing w:val="1"/>
        </w:rPr>
        <w:t xml:space="preserve"> </w:t>
      </w:r>
      <w:r>
        <w:t>мышления, разработку алгоритмов и оценку их сложности, формирование навыков реализации</w:t>
      </w:r>
      <w:r>
        <w:rPr>
          <w:spacing w:val="1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языках</w:t>
      </w:r>
      <w:r>
        <w:rPr>
          <w:spacing w:val="-3"/>
        </w:rPr>
        <w:t xml:space="preserve"> </w:t>
      </w:r>
      <w:r>
        <w:t>программирования</w:t>
      </w:r>
      <w:r>
        <w:rPr>
          <w:spacing w:val="-3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уровня.</w:t>
      </w:r>
    </w:p>
    <w:p w:rsidR="009C58BD" w:rsidRDefault="00BE5955">
      <w:pPr>
        <w:pStyle w:val="a3"/>
        <w:spacing w:before="10" w:line="357" w:lineRule="auto"/>
        <w:ind w:right="161"/>
      </w:pPr>
      <w:r>
        <w:t>Раздел</w:t>
      </w:r>
      <w:r>
        <w:rPr>
          <w:spacing w:val="1"/>
        </w:rPr>
        <w:t xml:space="preserve"> </w:t>
      </w:r>
      <w:r>
        <w:t>«</w:t>
      </w:r>
      <w:r>
        <w:rPr>
          <w:b/>
        </w:rPr>
        <w:t>Информационные</w:t>
      </w:r>
      <w:r>
        <w:rPr>
          <w:b/>
          <w:spacing w:val="1"/>
        </w:rPr>
        <w:t xml:space="preserve"> </w:t>
      </w:r>
      <w:r>
        <w:rPr>
          <w:b/>
        </w:rPr>
        <w:t>технологии</w:t>
      </w:r>
      <w:r>
        <w:t>»</w:t>
      </w:r>
      <w:r>
        <w:rPr>
          <w:spacing w:val="1"/>
        </w:rPr>
        <w:t xml:space="preserve"> </w:t>
      </w:r>
      <w:r>
        <w:t>посвящён</w:t>
      </w:r>
      <w:r>
        <w:rPr>
          <w:spacing w:val="1"/>
        </w:rPr>
        <w:t xml:space="preserve"> </w:t>
      </w:r>
      <w:r>
        <w:t>вопросам</w:t>
      </w:r>
      <w:r>
        <w:rPr>
          <w:spacing w:val="61"/>
        </w:rPr>
        <w:t xml:space="preserve"> </w:t>
      </w:r>
      <w:r>
        <w:t>применения</w:t>
      </w:r>
      <w:r>
        <w:rPr>
          <w:spacing w:val="-57"/>
        </w:rPr>
        <w:t xml:space="preserve"> </w:t>
      </w:r>
      <w:r>
        <w:t>информационных технологий, реализованных в прикладных программных продуктах и интернет-</w:t>
      </w:r>
      <w:r>
        <w:rPr>
          <w:spacing w:val="1"/>
        </w:rPr>
        <w:t xml:space="preserve"> </w:t>
      </w:r>
      <w:r>
        <w:t>сервисах, в том числе в задачах анализа данных, использованию баз данных и электронных таблиц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прикладных</w:t>
      </w:r>
      <w:r>
        <w:rPr>
          <w:spacing w:val="-3"/>
        </w:rPr>
        <w:t xml:space="preserve"> </w:t>
      </w:r>
      <w:r>
        <w:t>задач.</w:t>
      </w:r>
    </w:p>
    <w:p w:rsidR="009C58BD" w:rsidRDefault="00BE5955">
      <w:pPr>
        <w:pStyle w:val="a3"/>
        <w:spacing w:before="7" w:line="360" w:lineRule="auto"/>
        <w:ind w:right="168"/>
      </w:pPr>
      <w:r>
        <w:t>В приведённом далее содержании учебного предмета «Информатика» курсивом выделены</w:t>
      </w:r>
      <w:r>
        <w:rPr>
          <w:spacing w:val="1"/>
        </w:rPr>
        <w:t xml:space="preserve"> </w:t>
      </w:r>
      <w:r>
        <w:t>дополнительные темы, которые не входят в</w:t>
      </w:r>
      <w:r>
        <w:rPr>
          <w:spacing w:val="1"/>
        </w:rPr>
        <w:t xml:space="preserve"> </w:t>
      </w:r>
      <w:r>
        <w:t>обязательную программу обучения, но могут быть</w:t>
      </w:r>
      <w:r>
        <w:rPr>
          <w:spacing w:val="1"/>
        </w:rPr>
        <w:t xml:space="preserve"> </w:t>
      </w:r>
      <w:r>
        <w:t>предложены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 отдельным</w:t>
      </w:r>
      <w:r>
        <w:rPr>
          <w:spacing w:val="3"/>
        </w:rPr>
        <w:t xml:space="preserve"> </w:t>
      </w:r>
      <w:r>
        <w:t>мотивированным</w:t>
      </w:r>
      <w:r>
        <w:rPr>
          <w:spacing w:val="-2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способным</w:t>
      </w:r>
      <w:r>
        <w:rPr>
          <w:spacing w:val="-2"/>
        </w:rPr>
        <w:t xml:space="preserve"> </w:t>
      </w:r>
      <w:r>
        <w:t>обучающимся.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413"/>
          <w:tab w:val="left" w:pos="2009"/>
          <w:tab w:val="left" w:pos="2559"/>
          <w:tab w:val="left" w:pos="3202"/>
          <w:tab w:val="left" w:pos="3836"/>
          <w:tab w:val="left" w:pos="3975"/>
          <w:tab w:val="left" w:pos="5645"/>
          <w:tab w:val="left" w:pos="5793"/>
          <w:tab w:val="left" w:pos="6929"/>
          <w:tab w:val="left" w:pos="8270"/>
          <w:tab w:val="left" w:pos="8701"/>
          <w:tab w:val="left" w:pos="9230"/>
          <w:tab w:val="left" w:pos="9506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 xml:space="preserve">Углублённый 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уровень 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изучения 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информатики        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z w:val="24"/>
        </w:rPr>
        <w:tab/>
        <w:t>технологического</w:t>
      </w:r>
      <w:r>
        <w:rPr>
          <w:sz w:val="24"/>
        </w:rPr>
        <w:tab/>
      </w:r>
      <w:r>
        <w:rPr>
          <w:sz w:val="24"/>
        </w:rPr>
        <w:tab/>
        <w:t>профиля,</w:t>
      </w:r>
      <w:r>
        <w:rPr>
          <w:sz w:val="24"/>
        </w:rPr>
        <w:tab/>
        <w:t>ориентированного</w:t>
      </w:r>
      <w:r>
        <w:rPr>
          <w:sz w:val="24"/>
        </w:rPr>
        <w:tab/>
        <w:t>на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"/>
          <w:sz w:val="24"/>
        </w:rPr>
        <w:t>инженерную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обеспечивает:</w:t>
      </w:r>
      <w:r>
        <w:rPr>
          <w:sz w:val="24"/>
        </w:rPr>
        <w:tab/>
      </w:r>
      <w:r>
        <w:rPr>
          <w:sz w:val="24"/>
        </w:rPr>
        <w:tab/>
        <w:t>подготовку</w:t>
      </w:r>
      <w:r>
        <w:rPr>
          <w:sz w:val="24"/>
        </w:rPr>
        <w:tab/>
      </w:r>
      <w:r>
        <w:rPr>
          <w:sz w:val="24"/>
        </w:rPr>
        <w:tab/>
        <w:t>обучающихся,</w:t>
      </w:r>
      <w:r>
        <w:rPr>
          <w:sz w:val="24"/>
        </w:rPr>
        <w:tab/>
      </w:r>
      <w:r>
        <w:rPr>
          <w:sz w:val="24"/>
        </w:rPr>
        <w:tab/>
        <w:t>ориентированных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специальности 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58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технологий и</w:t>
      </w:r>
      <w:r>
        <w:rPr>
          <w:spacing w:val="-4"/>
          <w:sz w:val="24"/>
        </w:rPr>
        <w:t xml:space="preserve"> </w:t>
      </w:r>
      <w:r>
        <w:rPr>
          <w:sz w:val="24"/>
        </w:rPr>
        <w:t>инженерные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специальности,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проектной</w:t>
      </w:r>
      <w:r>
        <w:rPr>
          <w:sz w:val="24"/>
        </w:rPr>
        <w:tab/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z w:val="24"/>
        </w:rPr>
        <w:tab/>
        <w:t>исследовательской</w:t>
      </w:r>
      <w:r>
        <w:rPr>
          <w:sz w:val="24"/>
        </w:rPr>
        <w:tab/>
      </w:r>
      <w:r>
        <w:rPr>
          <w:sz w:val="24"/>
        </w:rPr>
        <w:tab/>
        <w:t>деятельности,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связанной с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46"/>
          <w:sz w:val="24"/>
        </w:rPr>
        <w:t xml:space="preserve"> </w:t>
      </w:r>
      <w:r>
        <w:rPr>
          <w:sz w:val="24"/>
        </w:rPr>
        <w:t>направлениями</w:t>
      </w:r>
      <w:r>
        <w:rPr>
          <w:spacing w:val="46"/>
          <w:sz w:val="24"/>
        </w:rPr>
        <w:t xml:space="preserve"> </w:t>
      </w:r>
      <w:r>
        <w:rPr>
          <w:sz w:val="24"/>
        </w:rPr>
        <w:t>отрасли</w:t>
      </w:r>
      <w:r>
        <w:rPr>
          <w:spacing w:val="46"/>
          <w:sz w:val="24"/>
        </w:rPr>
        <w:t xml:space="preserve"> </w:t>
      </w:r>
      <w:r>
        <w:rPr>
          <w:sz w:val="24"/>
        </w:rPr>
        <w:t>информационно-коммуникационных</w:t>
      </w:r>
      <w:r>
        <w:rPr>
          <w:spacing w:val="45"/>
          <w:sz w:val="24"/>
        </w:rPr>
        <w:t xml:space="preserve"> </w:t>
      </w:r>
      <w:r>
        <w:rPr>
          <w:sz w:val="24"/>
        </w:rPr>
        <w:t>технологий,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подготовку</w:t>
      </w:r>
      <w:r>
        <w:rPr>
          <w:spacing w:val="-12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участию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олимпиадах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сдаче</w:t>
      </w:r>
      <w:r>
        <w:rPr>
          <w:spacing w:val="-2"/>
        </w:rPr>
        <w:t xml:space="preserve"> </w:t>
      </w:r>
      <w:r>
        <w:t>Единого</w:t>
      </w:r>
      <w:r>
        <w:rPr>
          <w:spacing w:val="-2"/>
        </w:rPr>
        <w:t xml:space="preserve"> </w:t>
      </w:r>
      <w:r>
        <w:t>государственного</w:t>
      </w:r>
      <w:r>
        <w:rPr>
          <w:spacing w:val="-2"/>
        </w:rPr>
        <w:t xml:space="preserve"> </w:t>
      </w:r>
      <w:r>
        <w:t>экзамена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информатике.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2038"/>
        </w:tabs>
        <w:spacing w:before="142" w:line="360" w:lineRule="auto"/>
        <w:ind w:right="167" w:firstLine="710"/>
        <w:jc w:val="both"/>
        <w:rPr>
          <w:sz w:val="24"/>
        </w:rPr>
      </w:pPr>
      <w:r>
        <w:rPr>
          <w:sz w:val="24"/>
        </w:rPr>
        <w:t>Последовательность изучения тем в пределах одного года обучения может быть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изменена      </w:t>
      </w:r>
      <w:r>
        <w:rPr>
          <w:spacing w:val="1"/>
          <w:sz w:val="24"/>
        </w:rPr>
        <w:t xml:space="preserve"> </w:t>
      </w:r>
      <w:r>
        <w:rPr>
          <w:sz w:val="24"/>
        </w:rPr>
        <w:t>по        усмотрению        учителя        при        подготовке        рабочей        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поурочного</w:t>
      </w:r>
      <w:r>
        <w:rPr>
          <w:spacing w:val="6"/>
          <w:sz w:val="24"/>
        </w:rPr>
        <w:t xml:space="preserve"> </w:t>
      </w:r>
      <w:r>
        <w:rPr>
          <w:sz w:val="24"/>
        </w:rPr>
        <w:t>планирования.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2009"/>
        </w:tabs>
        <w:spacing w:line="360" w:lineRule="auto"/>
        <w:ind w:right="161" w:firstLine="710"/>
        <w:jc w:val="both"/>
        <w:rPr>
          <w:sz w:val="24"/>
        </w:rPr>
      </w:pPr>
      <w:r>
        <w:rPr>
          <w:sz w:val="24"/>
        </w:rPr>
        <w:t>Общее число часов, рекомендованных для изучения информатики - 272 часа: в 10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классе 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– 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136 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часов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(4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часа 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в 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неделю),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в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11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классе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– 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136 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часов 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(4   </w:t>
      </w:r>
      <w:r>
        <w:rPr>
          <w:spacing w:val="26"/>
          <w:sz w:val="24"/>
        </w:rPr>
        <w:t xml:space="preserve"> </w:t>
      </w:r>
      <w:r>
        <w:rPr>
          <w:sz w:val="24"/>
        </w:rPr>
        <w:t>часа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неделю).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649"/>
        </w:tabs>
        <w:ind w:left="1648" w:hanging="605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1"/>
        <w:numPr>
          <w:ilvl w:val="3"/>
          <w:numId w:val="104"/>
        </w:numPr>
        <w:tabs>
          <w:tab w:val="left" w:pos="1889"/>
        </w:tabs>
        <w:spacing w:before="140"/>
        <w:ind w:left="1889"/>
        <w:jc w:val="both"/>
      </w:pPr>
      <w:r>
        <w:t>Цифровая</w:t>
      </w:r>
      <w:r>
        <w:rPr>
          <w:spacing w:val="-7"/>
        </w:rPr>
        <w:t xml:space="preserve"> </w:t>
      </w:r>
      <w:r>
        <w:t>грамотность.</w:t>
      </w:r>
    </w:p>
    <w:p w:rsidR="009C58BD" w:rsidRDefault="00BE5955">
      <w:pPr>
        <w:pStyle w:val="a3"/>
        <w:spacing w:before="132" w:line="362" w:lineRule="auto"/>
        <w:ind w:right="166"/>
      </w:pPr>
      <w:r>
        <w:t xml:space="preserve">Требования   </w:t>
      </w:r>
      <w:r>
        <w:rPr>
          <w:spacing w:val="1"/>
        </w:rPr>
        <w:t xml:space="preserve"> </w:t>
      </w:r>
      <w:r>
        <w:t>техники     безопасности     и     гигиены     при     работе     с     компьютерами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другими</w:t>
      </w:r>
      <w:r>
        <w:rPr>
          <w:spacing w:val="3"/>
        </w:rPr>
        <w:t xml:space="preserve"> </w:t>
      </w:r>
      <w:r>
        <w:t>компонентами</w:t>
      </w:r>
      <w:r>
        <w:rPr>
          <w:spacing w:val="-2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окружения.</w:t>
      </w:r>
    </w:p>
    <w:p w:rsidR="009C58BD" w:rsidRDefault="00BE5955">
      <w:pPr>
        <w:pStyle w:val="a3"/>
        <w:tabs>
          <w:tab w:val="left" w:pos="2478"/>
          <w:tab w:val="left" w:pos="3582"/>
          <w:tab w:val="left" w:pos="6207"/>
          <w:tab w:val="left" w:pos="7954"/>
          <w:tab w:val="left" w:pos="9614"/>
        </w:tabs>
        <w:spacing w:line="360" w:lineRule="auto"/>
        <w:ind w:right="165"/>
      </w:pPr>
      <w:r>
        <w:t>Принципы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компьютеров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систем.</w:t>
      </w:r>
      <w:r>
        <w:rPr>
          <w:spacing w:val="1"/>
        </w:rPr>
        <w:t xml:space="preserve"> </w:t>
      </w:r>
      <w:r>
        <w:t>Архитектура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r>
        <w:t>Неймана.</w:t>
      </w:r>
      <w:r>
        <w:rPr>
          <w:spacing w:val="1"/>
        </w:rPr>
        <w:t xml:space="preserve"> </w:t>
      </w:r>
      <w:r>
        <w:rPr>
          <w:i/>
        </w:rPr>
        <w:t>Гарвардская архитектура</w:t>
      </w:r>
      <w:r>
        <w:t>. Автоматическое выполнение программы процессором. Оперативная,</w:t>
      </w:r>
      <w:r>
        <w:rPr>
          <w:spacing w:val="1"/>
        </w:rPr>
        <w:t xml:space="preserve"> </w:t>
      </w:r>
      <w:r>
        <w:t>постоянная</w:t>
      </w:r>
      <w:r>
        <w:tab/>
        <w:t>и</w:t>
      </w:r>
      <w:r>
        <w:tab/>
        <w:t>долговременная</w:t>
      </w:r>
      <w:r>
        <w:tab/>
        <w:t>память.</w:t>
      </w:r>
      <w:r>
        <w:tab/>
        <w:t>Обмен</w:t>
      </w:r>
      <w:r>
        <w:tab/>
      </w:r>
      <w:r>
        <w:rPr>
          <w:spacing w:val="-1"/>
        </w:rPr>
        <w:t>данными</w:t>
      </w:r>
      <w:r>
        <w:rPr>
          <w:spacing w:val="-58"/>
        </w:rPr>
        <w:t xml:space="preserve"> </w:t>
      </w:r>
      <w:r>
        <w:t>с помощью</w:t>
      </w:r>
      <w:r>
        <w:rPr>
          <w:spacing w:val="-1"/>
        </w:rPr>
        <w:t xml:space="preserve"> </w:t>
      </w:r>
      <w:r>
        <w:t>шин.</w:t>
      </w:r>
      <w:r>
        <w:rPr>
          <w:spacing w:val="-2"/>
        </w:rPr>
        <w:t xml:space="preserve"> </w:t>
      </w:r>
      <w:r>
        <w:t>Контроллеры</w:t>
      </w:r>
      <w:r>
        <w:rPr>
          <w:spacing w:val="-2"/>
        </w:rPr>
        <w:t xml:space="preserve"> </w:t>
      </w:r>
      <w:r>
        <w:t>внешних</w:t>
      </w:r>
      <w:r>
        <w:rPr>
          <w:spacing w:val="-4"/>
        </w:rPr>
        <w:t xml:space="preserve"> </w:t>
      </w:r>
      <w:r>
        <w:t>устройств.</w:t>
      </w:r>
      <w:r>
        <w:rPr>
          <w:spacing w:val="3"/>
        </w:rPr>
        <w:t xml:space="preserve"> </w:t>
      </w:r>
      <w:r>
        <w:t>Прямой</w:t>
      </w:r>
      <w:r>
        <w:rPr>
          <w:spacing w:val="2"/>
        </w:rPr>
        <w:t xml:space="preserve"> </w:t>
      </w:r>
      <w:r>
        <w:t>доступ</w:t>
      </w:r>
      <w:r>
        <w:rPr>
          <w:spacing w:val="2"/>
        </w:rPr>
        <w:t xml:space="preserve"> </w:t>
      </w:r>
      <w:r>
        <w:t>к памяти.</w:t>
      </w:r>
    </w:p>
    <w:p w:rsidR="009C58BD" w:rsidRDefault="00BE5955">
      <w:pPr>
        <w:pStyle w:val="a3"/>
        <w:spacing w:line="360" w:lineRule="auto"/>
        <w:ind w:right="169"/>
      </w:pPr>
      <w:r>
        <w:t>Основные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технологий.</w:t>
      </w:r>
      <w:r>
        <w:rPr>
          <w:spacing w:val="1"/>
        </w:rPr>
        <w:t xml:space="preserve"> </w:t>
      </w:r>
      <w:r>
        <w:t>Параллельные</w:t>
      </w:r>
      <w:r>
        <w:rPr>
          <w:spacing w:val="1"/>
        </w:rPr>
        <w:t xml:space="preserve"> </w:t>
      </w:r>
      <w:r>
        <w:t>вычисления.</w:t>
      </w:r>
      <w:r>
        <w:rPr>
          <w:spacing w:val="1"/>
        </w:rPr>
        <w:t xml:space="preserve"> </w:t>
      </w:r>
      <w:r>
        <w:t>Многопроцессорные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Суперкомпьютеры.</w:t>
      </w:r>
      <w:r>
        <w:rPr>
          <w:spacing w:val="1"/>
        </w:rPr>
        <w:t xml:space="preserve"> </w:t>
      </w:r>
      <w:r>
        <w:t>Распределённые</w:t>
      </w:r>
      <w:r>
        <w:rPr>
          <w:spacing w:val="1"/>
        </w:rPr>
        <w:t xml:space="preserve"> </w:t>
      </w:r>
      <w:r>
        <w:t>вычислительные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Мобильные</w:t>
      </w:r>
      <w:r>
        <w:rPr>
          <w:spacing w:val="1"/>
        </w:rPr>
        <w:t xml:space="preserve"> </w:t>
      </w:r>
      <w:r>
        <w:t>цифровые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коммуникациях.</w:t>
      </w:r>
      <w:r>
        <w:rPr>
          <w:spacing w:val="1"/>
        </w:rPr>
        <w:t xml:space="preserve"> </w:t>
      </w:r>
      <w:r>
        <w:t>Встроенные</w:t>
      </w:r>
      <w:r>
        <w:rPr>
          <w:spacing w:val="-5"/>
        </w:rPr>
        <w:t xml:space="preserve"> </w:t>
      </w:r>
      <w:r>
        <w:t>компьютеры.</w:t>
      </w:r>
      <w:r>
        <w:rPr>
          <w:spacing w:val="3"/>
        </w:rPr>
        <w:t xml:space="preserve"> </w:t>
      </w:r>
      <w:r>
        <w:t>Микроконтроллеры.</w:t>
      </w:r>
      <w:r>
        <w:rPr>
          <w:spacing w:val="-1"/>
        </w:rPr>
        <w:t xml:space="preserve"> </w:t>
      </w:r>
      <w:r>
        <w:t>Роботизированные производства.</w:t>
      </w:r>
    </w:p>
    <w:p w:rsidR="009C58BD" w:rsidRDefault="00BE5955">
      <w:pPr>
        <w:pStyle w:val="a3"/>
        <w:spacing w:line="360" w:lineRule="auto"/>
        <w:ind w:right="170"/>
      </w:pPr>
      <w:r>
        <w:t>Программное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компьютеров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систем.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 назначение.</w:t>
      </w:r>
      <w:r>
        <w:rPr>
          <w:spacing w:val="1"/>
        </w:rPr>
        <w:t xml:space="preserve"> </w:t>
      </w:r>
      <w:r>
        <w:t>Особенности 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устройств.</w:t>
      </w:r>
      <w:r>
        <w:rPr>
          <w:spacing w:val="1"/>
        </w:rPr>
        <w:t xml:space="preserve"> </w:t>
      </w:r>
      <w:r>
        <w:t>Параллельное программирование. Системное программное обеспечение. Операционные системы.</w:t>
      </w:r>
      <w:r>
        <w:rPr>
          <w:spacing w:val="1"/>
        </w:rPr>
        <w:t xml:space="preserve"> </w:t>
      </w:r>
      <w:r>
        <w:t>Утилиты.</w:t>
      </w:r>
      <w:r>
        <w:rPr>
          <w:spacing w:val="-3"/>
        </w:rPr>
        <w:t xml:space="preserve"> </w:t>
      </w:r>
      <w:r>
        <w:t>Драйверы</w:t>
      </w:r>
      <w:r>
        <w:rPr>
          <w:spacing w:val="-2"/>
        </w:rPr>
        <w:t xml:space="preserve"> </w:t>
      </w:r>
      <w:r>
        <w:t>устройств.</w:t>
      </w:r>
      <w:r>
        <w:rPr>
          <w:spacing w:val="-2"/>
        </w:rPr>
        <w:t xml:space="preserve"> </w:t>
      </w:r>
      <w:r>
        <w:t>Инсталляция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деинсталляция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обеспечения.</w:t>
      </w:r>
    </w:p>
    <w:p w:rsidR="009C58BD" w:rsidRDefault="00BE5955">
      <w:pPr>
        <w:pStyle w:val="a3"/>
        <w:spacing w:line="360" w:lineRule="auto"/>
        <w:ind w:right="172"/>
      </w:pPr>
      <w:r>
        <w:t xml:space="preserve">Файловые        системы.       </w:t>
      </w:r>
      <w:r>
        <w:rPr>
          <w:spacing w:val="1"/>
        </w:rPr>
        <w:t xml:space="preserve"> </w:t>
      </w:r>
      <w:r>
        <w:t>Принципы         размещения        и        именования         файлов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долговременной</w:t>
      </w:r>
      <w:r>
        <w:rPr>
          <w:spacing w:val="-2"/>
        </w:rPr>
        <w:t xml:space="preserve"> </w:t>
      </w:r>
      <w:r>
        <w:t>памяти.</w:t>
      </w:r>
      <w:r>
        <w:rPr>
          <w:spacing w:val="3"/>
        </w:rPr>
        <w:t xml:space="preserve"> </w:t>
      </w:r>
      <w:r>
        <w:t>Шаблоны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групп</w:t>
      </w:r>
      <w:r>
        <w:rPr>
          <w:spacing w:val="3"/>
        </w:rPr>
        <w:t xml:space="preserve"> </w:t>
      </w:r>
      <w:r>
        <w:t>файлов.</w:t>
      </w:r>
    </w:p>
    <w:p w:rsidR="009C58BD" w:rsidRDefault="00BE5955">
      <w:pPr>
        <w:pStyle w:val="a3"/>
        <w:tabs>
          <w:tab w:val="left" w:pos="4696"/>
          <w:tab w:val="left" w:pos="9055"/>
        </w:tabs>
        <w:spacing w:line="360" w:lineRule="auto"/>
        <w:ind w:right="165"/>
      </w:pPr>
      <w:r>
        <w:t>Законодательство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обеспечения.</w:t>
      </w:r>
      <w:r>
        <w:rPr>
          <w:spacing w:val="1"/>
        </w:rPr>
        <w:t xml:space="preserve"> </w:t>
      </w:r>
      <w:r>
        <w:t>Лицензирование программного обеспечения и цифровых ресурсов. Проприетарное и свободное</w:t>
      </w:r>
      <w:r>
        <w:rPr>
          <w:spacing w:val="1"/>
        </w:rPr>
        <w:t xml:space="preserve"> </w:t>
      </w:r>
      <w:r>
        <w:t>программное</w:t>
      </w:r>
      <w:r>
        <w:tab/>
        <w:t>обеспечение.</w:t>
      </w:r>
      <w:r>
        <w:tab/>
      </w:r>
      <w:r>
        <w:rPr>
          <w:spacing w:val="-1"/>
        </w:rPr>
        <w:t>Коммерческое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некоммерческое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Ответственность,         устанавливаемая          законодательством         Российской         Федерации</w:t>
      </w:r>
      <w:r>
        <w:rPr>
          <w:spacing w:val="1"/>
        </w:rPr>
        <w:t xml:space="preserve"> </w:t>
      </w:r>
      <w:r>
        <w:t>за неправомерное использование</w:t>
      </w:r>
      <w:r>
        <w:rPr>
          <w:spacing w:val="-5"/>
        </w:rPr>
        <w:t xml:space="preserve"> </w:t>
      </w:r>
      <w:r>
        <w:t>программного</w:t>
      </w:r>
      <w:r>
        <w:rPr>
          <w:spacing w:val="-4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цифровых</w:t>
      </w:r>
      <w:r>
        <w:rPr>
          <w:spacing w:val="-4"/>
        </w:rPr>
        <w:t xml:space="preserve"> </w:t>
      </w:r>
      <w:r>
        <w:t>ресурсов.</w:t>
      </w:r>
    </w:p>
    <w:p w:rsidR="009C58BD" w:rsidRDefault="00BE5955">
      <w:pPr>
        <w:pStyle w:val="a3"/>
        <w:spacing w:line="360" w:lineRule="auto"/>
        <w:ind w:right="167"/>
      </w:pPr>
      <w:r>
        <w:t>Принципы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аппаратные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сетей.</w:t>
      </w:r>
      <w:r>
        <w:rPr>
          <w:spacing w:val="61"/>
        </w:rPr>
        <w:t xml:space="preserve"> </w:t>
      </w:r>
      <w:r>
        <w:t>Сетевые</w:t>
      </w:r>
      <w:r>
        <w:rPr>
          <w:spacing w:val="1"/>
        </w:rPr>
        <w:t xml:space="preserve"> </w:t>
      </w:r>
      <w:r>
        <w:t>протоколы.</w:t>
      </w:r>
      <w:r>
        <w:rPr>
          <w:spacing w:val="1"/>
        </w:rPr>
        <w:t xml:space="preserve"> </w:t>
      </w:r>
      <w:r>
        <w:t>Сеть</w:t>
      </w:r>
      <w:r>
        <w:rPr>
          <w:spacing w:val="1"/>
        </w:rPr>
        <w:t xml:space="preserve"> </w:t>
      </w:r>
      <w:r>
        <w:t>Интернет.</w:t>
      </w:r>
      <w:r>
        <w:rPr>
          <w:spacing w:val="1"/>
        </w:rPr>
        <w:t xml:space="preserve"> </w:t>
      </w:r>
      <w:r>
        <w:t>Адресация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Интернет.</w:t>
      </w:r>
      <w:r>
        <w:rPr>
          <w:spacing w:val="1"/>
        </w:rPr>
        <w:t xml:space="preserve"> </w:t>
      </w:r>
      <w:r>
        <w:t>Протоколы</w:t>
      </w:r>
      <w:r>
        <w:rPr>
          <w:spacing w:val="1"/>
        </w:rPr>
        <w:t xml:space="preserve"> </w:t>
      </w:r>
      <w:r>
        <w:t>стека</w:t>
      </w:r>
      <w:r>
        <w:rPr>
          <w:spacing w:val="1"/>
        </w:rPr>
        <w:t xml:space="preserve"> </w:t>
      </w:r>
      <w:r>
        <w:t>TCP/IP.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доменных</w:t>
      </w:r>
      <w:r>
        <w:rPr>
          <w:spacing w:val="-4"/>
        </w:rPr>
        <w:t xml:space="preserve"> </w:t>
      </w:r>
      <w:r>
        <w:t>имён.</w:t>
      </w:r>
    </w:p>
    <w:p w:rsidR="009C58BD" w:rsidRDefault="00BE5955">
      <w:pPr>
        <w:pStyle w:val="a3"/>
        <w:spacing w:before="2" w:line="360" w:lineRule="auto"/>
        <w:ind w:right="167"/>
      </w:pPr>
      <w:r>
        <w:t>Разделение IP-сети на подсети с помощью масок подсетей. Сетевое администрирование.</w:t>
      </w:r>
      <w:r>
        <w:rPr>
          <w:spacing w:val="1"/>
        </w:rPr>
        <w:t xml:space="preserve"> </w:t>
      </w:r>
      <w:r>
        <w:t>Получение</w:t>
      </w:r>
      <w:r>
        <w:rPr>
          <w:spacing w:val="2"/>
        </w:rPr>
        <w:t xml:space="preserve"> </w:t>
      </w:r>
      <w:r>
        <w:t>данных</w:t>
      </w:r>
      <w:r>
        <w:rPr>
          <w:spacing w:val="56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сетевых</w:t>
      </w:r>
      <w:r>
        <w:rPr>
          <w:spacing w:val="53"/>
        </w:rPr>
        <w:t xml:space="preserve"> </w:t>
      </w:r>
      <w:r>
        <w:t>настройках</w:t>
      </w:r>
      <w:r>
        <w:rPr>
          <w:spacing w:val="57"/>
        </w:rPr>
        <w:t xml:space="preserve"> </w:t>
      </w:r>
      <w:r>
        <w:t>компьютера.</w:t>
      </w:r>
      <w:r>
        <w:rPr>
          <w:spacing w:val="59"/>
        </w:rPr>
        <w:t xml:space="preserve"> </w:t>
      </w:r>
      <w:r>
        <w:t>Проверка</w:t>
      </w:r>
      <w:r>
        <w:rPr>
          <w:spacing w:val="56"/>
        </w:rPr>
        <w:t xml:space="preserve"> </w:t>
      </w:r>
      <w:r>
        <w:t>наличия</w:t>
      </w:r>
      <w:r>
        <w:rPr>
          <w:spacing w:val="57"/>
        </w:rPr>
        <w:t xml:space="preserve"> </w:t>
      </w:r>
      <w:r>
        <w:t>связи</w:t>
      </w:r>
      <w:r>
        <w:rPr>
          <w:spacing w:val="58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узлом</w:t>
      </w:r>
      <w:r>
        <w:rPr>
          <w:spacing w:val="54"/>
        </w:rPr>
        <w:t xml:space="preserve"> </w:t>
      </w:r>
      <w:r>
        <w:t>сети.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Определение</w:t>
      </w:r>
      <w:r>
        <w:rPr>
          <w:spacing w:val="-4"/>
        </w:rPr>
        <w:t xml:space="preserve"> </w:t>
      </w:r>
      <w:r>
        <w:t>маршрута</w:t>
      </w:r>
      <w:r>
        <w:rPr>
          <w:spacing w:val="-3"/>
        </w:rPr>
        <w:t xml:space="preserve"> </w:t>
      </w:r>
      <w:r>
        <w:t>движения</w:t>
      </w:r>
      <w:r>
        <w:rPr>
          <w:spacing w:val="-3"/>
        </w:rPr>
        <w:t xml:space="preserve"> </w:t>
      </w:r>
      <w:r>
        <w:t>пакетов.</w:t>
      </w:r>
    </w:p>
    <w:p w:rsidR="009C58BD" w:rsidRDefault="00BE5955">
      <w:pPr>
        <w:pStyle w:val="a3"/>
        <w:spacing w:before="142" w:line="360" w:lineRule="auto"/>
        <w:ind w:right="161"/>
      </w:pPr>
      <w:r>
        <w:t>Виды деятельности в сети Интернет. Сервисы Интернета. Геоинформационные системы.</w:t>
      </w:r>
      <w:r>
        <w:rPr>
          <w:spacing w:val="1"/>
        </w:rPr>
        <w:t xml:space="preserve"> </w:t>
      </w:r>
      <w:r>
        <w:t>Геолокационные</w:t>
      </w:r>
      <w:r>
        <w:rPr>
          <w:spacing w:val="1"/>
        </w:rPr>
        <w:t xml:space="preserve"> </w:t>
      </w:r>
      <w:r>
        <w:t>сервисы</w:t>
      </w:r>
      <w:r>
        <w:rPr>
          <w:spacing w:val="1"/>
        </w:rPr>
        <w:t xml:space="preserve"> </w:t>
      </w:r>
      <w:r>
        <w:t>реального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локация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телефонов,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загруженности</w:t>
      </w:r>
      <w:r>
        <w:rPr>
          <w:spacing w:val="1"/>
        </w:rPr>
        <w:t xml:space="preserve"> </w:t>
      </w:r>
      <w:r>
        <w:t>автомагистралей),</w:t>
      </w:r>
      <w:r>
        <w:rPr>
          <w:spacing w:val="1"/>
        </w:rPr>
        <w:t xml:space="preserve"> </w:t>
      </w:r>
      <w:r>
        <w:t>интернет-торговля,</w:t>
      </w:r>
      <w:r>
        <w:rPr>
          <w:spacing w:val="1"/>
        </w:rPr>
        <w:t xml:space="preserve"> </w:t>
      </w:r>
      <w:r>
        <w:t>бронирование</w:t>
      </w:r>
      <w:r>
        <w:rPr>
          <w:spacing w:val="1"/>
        </w:rPr>
        <w:t xml:space="preserve"> </w:t>
      </w:r>
      <w:r>
        <w:t>билетов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гостиниц.</w:t>
      </w:r>
    </w:p>
    <w:p w:rsidR="009C58BD" w:rsidRDefault="00BE5955">
      <w:pPr>
        <w:pStyle w:val="a3"/>
        <w:spacing w:before="1" w:line="360" w:lineRule="auto"/>
        <w:ind w:right="162"/>
      </w:pPr>
      <w:r>
        <w:t>Государственные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сервисы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данными.</w:t>
      </w:r>
      <w:r>
        <w:rPr>
          <w:spacing w:val="1"/>
        </w:rPr>
        <w:t xml:space="preserve"> </w:t>
      </w:r>
      <w:r>
        <w:t>Сетевой</w:t>
      </w:r>
      <w:r>
        <w:rPr>
          <w:spacing w:val="1"/>
        </w:rPr>
        <w:t xml:space="preserve"> </w:t>
      </w:r>
      <w:r>
        <w:t>этикет: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киберпространстве. Проблема подлинности полученной информации. Открытые образовательные</w:t>
      </w:r>
      <w:r>
        <w:rPr>
          <w:spacing w:val="1"/>
        </w:rPr>
        <w:t xml:space="preserve"> </w:t>
      </w:r>
      <w:r>
        <w:t>ресурсы.</w:t>
      </w:r>
    </w:p>
    <w:p w:rsidR="009C58BD" w:rsidRDefault="00BE5955">
      <w:pPr>
        <w:pStyle w:val="a3"/>
        <w:tabs>
          <w:tab w:val="left" w:pos="3687"/>
          <w:tab w:val="left" w:pos="6544"/>
          <w:tab w:val="left" w:pos="9246"/>
        </w:tabs>
        <w:spacing w:line="360" w:lineRule="auto"/>
        <w:ind w:right="161"/>
        <w:rPr>
          <w:i/>
        </w:rPr>
      </w:pPr>
      <w:r>
        <w:t>Техногенные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угрозы,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безопасности.</w:t>
      </w:r>
      <w:r>
        <w:tab/>
        <w:t>Средства</w:t>
      </w:r>
      <w:r>
        <w:tab/>
        <w:t>защиты</w:t>
      </w:r>
      <w:r>
        <w:tab/>
        <w:t>информации</w:t>
      </w:r>
      <w:r>
        <w:rPr>
          <w:spacing w:val="-58"/>
        </w:rPr>
        <w:t xml:space="preserve"> </w:t>
      </w:r>
      <w:r>
        <w:t>в компьютерах, компьютерных сетях и автоматизированных информационных системах. Правовое</w:t>
      </w:r>
      <w:r>
        <w:rPr>
          <w:spacing w:val="-57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rPr>
          <w:i/>
        </w:rPr>
        <w:t>Электронная</w:t>
      </w:r>
      <w:r>
        <w:rPr>
          <w:i/>
          <w:spacing w:val="1"/>
        </w:rPr>
        <w:t xml:space="preserve"> </w:t>
      </w:r>
      <w:r>
        <w:rPr>
          <w:i/>
        </w:rPr>
        <w:t>цифровая</w:t>
      </w:r>
      <w:r>
        <w:rPr>
          <w:i/>
          <w:spacing w:val="61"/>
        </w:rPr>
        <w:t xml:space="preserve"> </w:t>
      </w:r>
      <w:r>
        <w:rPr>
          <w:i/>
        </w:rPr>
        <w:t>подпись,</w:t>
      </w:r>
      <w:r>
        <w:rPr>
          <w:i/>
          <w:spacing w:val="1"/>
        </w:rPr>
        <w:t xml:space="preserve"> </w:t>
      </w:r>
      <w:r>
        <w:rPr>
          <w:i/>
        </w:rPr>
        <w:t>сертифицированные сайты</w:t>
      </w:r>
      <w:r>
        <w:rPr>
          <w:i/>
          <w:spacing w:val="-3"/>
        </w:rPr>
        <w:t xml:space="preserve"> </w:t>
      </w:r>
      <w:r>
        <w:rPr>
          <w:i/>
        </w:rPr>
        <w:t>и</w:t>
      </w:r>
      <w:r>
        <w:rPr>
          <w:i/>
          <w:spacing w:val="2"/>
        </w:rPr>
        <w:t xml:space="preserve"> </w:t>
      </w:r>
      <w:r>
        <w:rPr>
          <w:i/>
        </w:rPr>
        <w:t>документы.</w:t>
      </w:r>
    </w:p>
    <w:p w:rsidR="009C58BD" w:rsidRDefault="00BE5955">
      <w:pPr>
        <w:pStyle w:val="a3"/>
        <w:spacing w:line="360" w:lineRule="auto"/>
        <w:ind w:right="163"/>
      </w:pPr>
      <w:r>
        <w:t>Предотвращение несанкционированного доступа к личной конфиденциальной информации,</w:t>
      </w:r>
      <w:r>
        <w:rPr>
          <w:spacing w:val="-57"/>
        </w:rPr>
        <w:t xml:space="preserve"> </w:t>
      </w:r>
      <w:r>
        <w:t>хранящейся на персональном</w:t>
      </w:r>
      <w:r>
        <w:rPr>
          <w:spacing w:val="1"/>
        </w:rPr>
        <w:t xml:space="preserve"> </w:t>
      </w:r>
      <w:r>
        <w:t>компьютере, мобильных устройствах.</w:t>
      </w:r>
      <w:r>
        <w:rPr>
          <w:spacing w:val="1"/>
        </w:rPr>
        <w:t xml:space="preserve"> </w:t>
      </w:r>
      <w:r>
        <w:t>Вредоносное программное</w:t>
      </w:r>
      <w:r>
        <w:rPr>
          <w:spacing w:val="1"/>
        </w:rPr>
        <w:t xml:space="preserve"> </w:t>
      </w:r>
      <w:r>
        <w:t>обеспечение и способы борьбы с ним. Антивирусные программы. Организация личного архива</w:t>
      </w:r>
      <w:r>
        <w:rPr>
          <w:spacing w:val="1"/>
        </w:rPr>
        <w:t xml:space="preserve"> </w:t>
      </w:r>
      <w:r>
        <w:t>информации.</w:t>
      </w:r>
      <w:r>
        <w:rPr>
          <w:spacing w:val="3"/>
        </w:rPr>
        <w:t xml:space="preserve"> </w:t>
      </w:r>
      <w:r>
        <w:t>Резервное копирование.</w:t>
      </w:r>
      <w:r>
        <w:rPr>
          <w:spacing w:val="-1"/>
        </w:rPr>
        <w:t xml:space="preserve"> </w:t>
      </w:r>
      <w:r>
        <w:t>Парольная</w:t>
      </w:r>
      <w:r>
        <w:rPr>
          <w:spacing w:val="1"/>
        </w:rPr>
        <w:t xml:space="preserve"> </w:t>
      </w:r>
      <w:r>
        <w:t>защита</w:t>
      </w:r>
      <w:r>
        <w:rPr>
          <w:spacing w:val="-3"/>
        </w:rPr>
        <w:t xml:space="preserve"> </w:t>
      </w:r>
      <w:r>
        <w:t>архива.</w:t>
      </w:r>
    </w:p>
    <w:p w:rsidR="009C58BD" w:rsidRDefault="00BE5955">
      <w:pPr>
        <w:pStyle w:val="a3"/>
        <w:ind w:left="1044" w:firstLine="0"/>
      </w:pPr>
      <w:r>
        <w:t>Шифрование</w:t>
      </w:r>
      <w:r>
        <w:rPr>
          <w:spacing w:val="11"/>
        </w:rPr>
        <w:t xml:space="preserve"> </w:t>
      </w:r>
      <w:r>
        <w:t>данных.</w:t>
      </w:r>
      <w:r>
        <w:rPr>
          <w:spacing w:val="14"/>
        </w:rPr>
        <w:t xml:space="preserve"> </w:t>
      </w:r>
      <w:r>
        <w:t>Симметричные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несимметричные</w:t>
      </w:r>
      <w:r>
        <w:rPr>
          <w:spacing w:val="11"/>
        </w:rPr>
        <w:t xml:space="preserve"> </w:t>
      </w:r>
      <w:r>
        <w:t>шифры.</w:t>
      </w:r>
      <w:r>
        <w:rPr>
          <w:spacing w:val="14"/>
        </w:rPr>
        <w:t xml:space="preserve"> </w:t>
      </w:r>
      <w:r>
        <w:t>Шифры</w:t>
      </w:r>
      <w:r>
        <w:rPr>
          <w:spacing w:val="20"/>
        </w:rPr>
        <w:t xml:space="preserve"> </w:t>
      </w:r>
      <w:r>
        <w:t>простой</w:t>
      </w:r>
      <w:r>
        <w:rPr>
          <w:spacing w:val="13"/>
        </w:rPr>
        <w:t xml:space="preserve"> </w:t>
      </w:r>
      <w:r>
        <w:t>замены.</w:t>
      </w:r>
    </w:p>
    <w:p w:rsidR="009C58BD" w:rsidRDefault="00BE5955">
      <w:pPr>
        <w:spacing w:before="136"/>
        <w:ind w:left="333"/>
        <w:jc w:val="both"/>
        <w:rPr>
          <w:i/>
          <w:sz w:val="24"/>
        </w:rPr>
      </w:pPr>
      <w:r>
        <w:rPr>
          <w:sz w:val="24"/>
        </w:rPr>
        <w:t>Шифр</w:t>
      </w:r>
      <w:r>
        <w:rPr>
          <w:spacing w:val="-3"/>
          <w:sz w:val="24"/>
        </w:rPr>
        <w:t xml:space="preserve"> </w:t>
      </w:r>
      <w:r>
        <w:rPr>
          <w:sz w:val="24"/>
        </w:rPr>
        <w:t>Цезаря. Шифр</w:t>
      </w:r>
      <w:r>
        <w:rPr>
          <w:spacing w:val="-3"/>
          <w:sz w:val="24"/>
        </w:rPr>
        <w:t xml:space="preserve"> </w:t>
      </w:r>
      <w:r>
        <w:rPr>
          <w:sz w:val="24"/>
        </w:rPr>
        <w:t>Виженера.</w:t>
      </w:r>
      <w:r>
        <w:rPr>
          <w:spacing w:val="-5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5"/>
          <w:sz w:val="24"/>
        </w:rPr>
        <w:t xml:space="preserve"> </w:t>
      </w:r>
      <w:r>
        <w:rPr>
          <w:sz w:val="24"/>
        </w:rPr>
        <w:t>шифрования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RSA.</w:t>
      </w:r>
      <w:r>
        <w:rPr>
          <w:spacing w:val="7"/>
          <w:sz w:val="24"/>
        </w:rPr>
        <w:t xml:space="preserve"> </w:t>
      </w:r>
      <w:r>
        <w:rPr>
          <w:i/>
          <w:sz w:val="24"/>
        </w:rPr>
        <w:t>Стеганография.</w:t>
      </w:r>
    </w:p>
    <w:p w:rsidR="009C58BD" w:rsidRDefault="00BE5955">
      <w:pPr>
        <w:pStyle w:val="1"/>
        <w:numPr>
          <w:ilvl w:val="3"/>
          <w:numId w:val="104"/>
        </w:numPr>
        <w:tabs>
          <w:tab w:val="left" w:pos="1889"/>
        </w:tabs>
        <w:spacing w:before="142"/>
        <w:ind w:left="1889"/>
      </w:pPr>
      <w:r>
        <w:t>Теоретические</w:t>
      </w:r>
      <w:r>
        <w:rPr>
          <w:spacing w:val="-5"/>
        </w:rPr>
        <w:t xml:space="preserve"> </w:t>
      </w:r>
      <w:r>
        <w:t>основы</w:t>
      </w:r>
      <w:r>
        <w:rPr>
          <w:spacing w:val="-9"/>
        </w:rPr>
        <w:t xml:space="preserve"> </w:t>
      </w:r>
      <w:r>
        <w:t>информатики.</w:t>
      </w:r>
    </w:p>
    <w:p w:rsidR="009C58BD" w:rsidRDefault="00BE5955">
      <w:pPr>
        <w:pStyle w:val="a3"/>
        <w:tabs>
          <w:tab w:val="left" w:pos="1982"/>
          <w:tab w:val="left" w:pos="2290"/>
          <w:tab w:val="left" w:pos="2337"/>
          <w:tab w:val="left" w:pos="3762"/>
          <w:tab w:val="left" w:pos="4660"/>
          <w:tab w:val="left" w:pos="4989"/>
          <w:tab w:val="left" w:pos="5339"/>
          <w:tab w:val="left" w:pos="5605"/>
          <w:tab w:val="left" w:pos="6476"/>
          <w:tab w:val="left" w:pos="7213"/>
          <w:tab w:val="left" w:pos="8303"/>
          <w:tab w:val="left" w:pos="8748"/>
          <w:tab w:val="left" w:pos="9473"/>
        </w:tabs>
        <w:spacing w:before="137" w:line="360" w:lineRule="auto"/>
        <w:ind w:right="172"/>
        <w:jc w:val="right"/>
      </w:pPr>
      <w:r>
        <w:t>Информация, данные и знания. Информационные процессы в природе, технике и обществе.</w:t>
      </w:r>
      <w:r>
        <w:rPr>
          <w:spacing w:val="-57"/>
        </w:rPr>
        <w:t xml:space="preserve"> </w:t>
      </w:r>
      <w:r>
        <w:t>Непрерывные</w:t>
      </w:r>
      <w:r>
        <w:tab/>
        <w:t>и</w:t>
      </w:r>
      <w:r>
        <w:tab/>
      </w:r>
      <w:r>
        <w:tab/>
        <w:t>дискретные</w:t>
      </w:r>
      <w:r>
        <w:tab/>
        <w:t>величины</w:t>
      </w:r>
      <w:r>
        <w:tab/>
        <w:t>и</w:t>
      </w:r>
      <w:r>
        <w:tab/>
        <w:t>сигналы.</w:t>
      </w:r>
      <w:r>
        <w:tab/>
        <w:t>Необходимость</w:t>
      </w:r>
      <w:r>
        <w:tab/>
        <w:t>дискретизации</w:t>
      </w:r>
      <w:r>
        <w:rPr>
          <w:spacing w:val="1"/>
        </w:rPr>
        <w:t xml:space="preserve"> </w:t>
      </w:r>
      <w:r>
        <w:t>информации,</w:t>
      </w:r>
      <w:r>
        <w:tab/>
      </w:r>
      <w:r>
        <w:tab/>
        <w:t>предназначенной</w:t>
      </w:r>
      <w:r>
        <w:tab/>
        <w:t>для</w:t>
      </w:r>
      <w:r>
        <w:tab/>
      </w:r>
      <w:r>
        <w:tab/>
        <w:t>хранения,</w:t>
      </w:r>
      <w:r>
        <w:tab/>
        <w:t>передачи</w:t>
      </w:r>
      <w:r>
        <w:tab/>
      </w:r>
      <w:r>
        <w:tab/>
        <w:t>и</w:t>
      </w:r>
      <w:r>
        <w:tab/>
      </w:r>
      <w:r>
        <w:rPr>
          <w:spacing w:val="-1"/>
        </w:rPr>
        <w:t>обработки</w:t>
      </w:r>
    </w:p>
    <w:p w:rsidR="009C58BD" w:rsidRDefault="00BE5955">
      <w:pPr>
        <w:pStyle w:val="a3"/>
        <w:spacing w:line="273" w:lineRule="exact"/>
        <w:ind w:firstLine="0"/>
      </w:pPr>
      <w:r>
        <w:t>в</w:t>
      </w:r>
      <w:r>
        <w:rPr>
          <w:spacing w:val="-1"/>
        </w:rPr>
        <w:t xml:space="preserve"> </w:t>
      </w:r>
      <w:r>
        <w:t>цифровых</w:t>
      </w:r>
      <w:r>
        <w:rPr>
          <w:spacing w:val="-7"/>
        </w:rPr>
        <w:t xml:space="preserve"> </w:t>
      </w:r>
      <w:r>
        <w:t>системах.</w:t>
      </w:r>
    </w:p>
    <w:p w:rsidR="009C58BD" w:rsidRDefault="00BE5955">
      <w:pPr>
        <w:pStyle w:val="a3"/>
        <w:tabs>
          <w:tab w:val="left" w:pos="3394"/>
          <w:tab w:val="left" w:pos="5563"/>
          <w:tab w:val="left" w:pos="7239"/>
          <w:tab w:val="left" w:pos="9806"/>
        </w:tabs>
        <w:spacing w:before="141" w:line="360" w:lineRule="auto"/>
        <w:ind w:right="167"/>
      </w:pPr>
      <w:r>
        <w:t>Двоичное кодирование. Равномерные и неравномерные коды. Декодирование сообщений,</w:t>
      </w:r>
      <w:r>
        <w:rPr>
          <w:spacing w:val="1"/>
        </w:rPr>
        <w:t xml:space="preserve"> </w:t>
      </w:r>
      <w:r>
        <w:t>записанных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неравномерных</w:t>
      </w:r>
      <w:r>
        <w:rPr>
          <w:spacing w:val="1"/>
        </w:rPr>
        <w:t xml:space="preserve"> </w:t>
      </w:r>
      <w:r>
        <w:t>кодов.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Фано.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однозначно</w:t>
      </w:r>
      <w:r>
        <w:rPr>
          <w:spacing w:val="1"/>
        </w:rPr>
        <w:t xml:space="preserve"> </w:t>
      </w:r>
      <w:r>
        <w:t>декодируемых</w:t>
      </w:r>
      <w:r>
        <w:tab/>
        <w:t>кодов</w:t>
      </w:r>
      <w:r>
        <w:tab/>
        <w:t>с</w:t>
      </w:r>
      <w:r>
        <w:tab/>
        <w:t>помощью</w:t>
      </w:r>
      <w:r>
        <w:tab/>
      </w:r>
      <w:r>
        <w:rPr>
          <w:spacing w:val="-1"/>
        </w:rPr>
        <w:t>дерева.</w:t>
      </w:r>
      <w:r>
        <w:rPr>
          <w:spacing w:val="-58"/>
        </w:rPr>
        <w:t xml:space="preserve"> </w:t>
      </w:r>
      <w:r>
        <w:rPr>
          <w:i/>
        </w:rPr>
        <w:t xml:space="preserve">Граф Ал.А. Маркова. </w:t>
      </w:r>
      <w:r>
        <w:t>Единицы измерения количества информации. Алфавитный подход к оценке</w:t>
      </w:r>
      <w:r>
        <w:rPr>
          <w:spacing w:val="1"/>
        </w:rPr>
        <w:t xml:space="preserve"> </w:t>
      </w:r>
      <w:r>
        <w:t>количества</w:t>
      </w:r>
      <w:r>
        <w:rPr>
          <w:spacing w:val="-5"/>
        </w:rPr>
        <w:t xml:space="preserve"> </w:t>
      </w:r>
      <w:r>
        <w:t>информации.</w:t>
      </w:r>
    </w:p>
    <w:p w:rsidR="009C58BD" w:rsidRDefault="00BE5955">
      <w:pPr>
        <w:pStyle w:val="a3"/>
        <w:spacing w:line="360" w:lineRule="auto"/>
        <w:ind w:right="163"/>
      </w:pPr>
      <w:r>
        <w:t>Системы счисления. Развёрнутая запись целых и дробных чисел в позиционной системе</w:t>
      </w:r>
      <w:r>
        <w:rPr>
          <w:spacing w:val="1"/>
        </w:rPr>
        <w:t xml:space="preserve"> </w:t>
      </w:r>
      <w:r>
        <w:t>счисления. Свойства позиционной записи числа: количество цифр в записи, признак делимости</w:t>
      </w:r>
      <w:r>
        <w:rPr>
          <w:spacing w:val="1"/>
        </w:rPr>
        <w:t xml:space="preserve"> </w:t>
      </w:r>
      <w:r>
        <w:t>числа на основание системы счисления. Алгоритм перевода целого числа из</w:t>
      </w:r>
      <w:r>
        <w:rPr>
          <w:spacing w:val="1"/>
        </w:rPr>
        <w:t xml:space="preserve"> </w:t>
      </w:r>
      <w:r>
        <w:rPr>
          <w:i/>
        </w:rPr>
        <w:t>P</w:t>
      </w:r>
      <w:r>
        <w:t>-ичной системы</w:t>
      </w:r>
      <w:r>
        <w:rPr>
          <w:spacing w:val="1"/>
        </w:rPr>
        <w:t xml:space="preserve"> </w:t>
      </w:r>
      <w:r>
        <w:t xml:space="preserve">счисления в десятичную. Алгоритм перевода конечной </w:t>
      </w:r>
      <w:r>
        <w:rPr>
          <w:i/>
        </w:rPr>
        <w:t>P</w:t>
      </w:r>
      <w:r>
        <w:t>-ичной дроби в десятичную. Алгоритм</w:t>
      </w:r>
      <w:r>
        <w:rPr>
          <w:spacing w:val="1"/>
        </w:rPr>
        <w:t xml:space="preserve"> </w:t>
      </w:r>
      <w:r>
        <w:t>перевода</w:t>
      </w:r>
      <w:r>
        <w:rPr>
          <w:spacing w:val="53"/>
        </w:rPr>
        <w:t xml:space="preserve"> </w:t>
      </w:r>
      <w:r>
        <w:t>целого</w:t>
      </w:r>
      <w:r>
        <w:rPr>
          <w:spacing w:val="58"/>
        </w:rPr>
        <w:t xml:space="preserve"> </w:t>
      </w:r>
      <w:r>
        <w:t>числа</w:t>
      </w:r>
      <w:r>
        <w:rPr>
          <w:spacing w:val="53"/>
        </w:rPr>
        <w:t xml:space="preserve"> </w:t>
      </w:r>
      <w:r>
        <w:t>из</w:t>
      </w:r>
      <w:r>
        <w:rPr>
          <w:spacing w:val="55"/>
        </w:rPr>
        <w:t xml:space="preserve"> </w:t>
      </w:r>
      <w:r>
        <w:t>десятичной</w:t>
      </w:r>
      <w:r>
        <w:rPr>
          <w:spacing w:val="55"/>
        </w:rPr>
        <w:t xml:space="preserve"> </w:t>
      </w:r>
      <w:r>
        <w:t>системы</w:t>
      </w:r>
      <w:r>
        <w:rPr>
          <w:spacing w:val="55"/>
        </w:rPr>
        <w:t xml:space="preserve"> </w:t>
      </w:r>
      <w:r>
        <w:t>счисления</w:t>
      </w:r>
      <w:r>
        <w:rPr>
          <w:spacing w:val="5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i/>
        </w:rPr>
        <w:t>P</w:t>
      </w:r>
      <w:r>
        <w:t>-ичную.</w:t>
      </w:r>
      <w:r>
        <w:rPr>
          <w:spacing w:val="60"/>
        </w:rPr>
        <w:t xml:space="preserve"> </w:t>
      </w:r>
      <w:r>
        <w:t>Перевод</w:t>
      </w:r>
      <w:r>
        <w:rPr>
          <w:spacing w:val="52"/>
        </w:rPr>
        <w:t xml:space="preserve"> </w:t>
      </w:r>
      <w:r>
        <w:t>конечной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spacing w:before="7" w:line="360" w:lineRule="auto"/>
        <w:ind w:left="333" w:right="164"/>
        <w:jc w:val="both"/>
        <w:rPr>
          <w:i/>
          <w:sz w:val="24"/>
        </w:rPr>
      </w:pPr>
      <w:r>
        <w:rPr>
          <w:sz w:val="24"/>
        </w:rPr>
        <w:lastRenderedPageBreak/>
        <w:t xml:space="preserve">десятичной дроби в </w:t>
      </w:r>
      <w:r>
        <w:rPr>
          <w:i/>
          <w:sz w:val="24"/>
        </w:rPr>
        <w:t>P</w:t>
      </w:r>
      <w:r>
        <w:rPr>
          <w:sz w:val="24"/>
        </w:rPr>
        <w:t>-ичную. Двоичная, восьмеричная и шестнадцатеричная системы счисления,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ними.</w:t>
      </w:r>
      <w:r>
        <w:rPr>
          <w:spacing w:val="1"/>
          <w:sz w:val="24"/>
        </w:rPr>
        <w:t xml:space="preserve"> </w:t>
      </w:r>
      <w:r>
        <w:rPr>
          <w:sz w:val="24"/>
        </w:rPr>
        <w:t>Арифметические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системах</w:t>
      </w:r>
      <w:r>
        <w:rPr>
          <w:spacing w:val="1"/>
          <w:sz w:val="24"/>
        </w:rPr>
        <w:t xml:space="preserve"> </w:t>
      </w:r>
      <w:r>
        <w:rPr>
          <w:sz w:val="24"/>
        </w:rPr>
        <w:t>счисления.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Троичная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уравновешенная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система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счисления.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Двоично-десятичная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система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счисления.</w:t>
      </w:r>
    </w:p>
    <w:p w:rsidR="009C58BD" w:rsidRDefault="00BE5955">
      <w:pPr>
        <w:pStyle w:val="a3"/>
        <w:spacing w:before="2" w:line="360" w:lineRule="auto"/>
        <w:ind w:right="169"/>
      </w:pPr>
      <w:r>
        <w:t>Кодирование</w:t>
      </w:r>
      <w:r>
        <w:rPr>
          <w:spacing w:val="1"/>
        </w:rPr>
        <w:t xml:space="preserve"> </w:t>
      </w:r>
      <w:r>
        <w:t>текстов.</w:t>
      </w:r>
      <w:r>
        <w:rPr>
          <w:spacing w:val="1"/>
        </w:rPr>
        <w:t xml:space="preserve"> </w:t>
      </w:r>
      <w:r>
        <w:t>Кодировка</w:t>
      </w:r>
      <w:r>
        <w:rPr>
          <w:spacing w:val="1"/>
        </w:rPr>
        <w:t xml:space="preserve"> </w:t>
      </w:r>
      <w:r>
        <w:t>ASCII.</w:t>
      </w:r>
      <w:r>
        <w:rPr>
          <w:spacing w:val="1"/>
        </w:rPr>
        <w:t xml:space="preserve"> </w:t>
      </w:r>
      <w:r>
        <w:t>Однобайтные</w:t>
      </w:r>
      <w:r>
        <w:rPr>
          <w:spacing w:val="1"/>
        </w:rPr>
        <w:t xml:space="preserve"> </w:t>
      </w:r>
      <w:r>
        <w:t>кодировки.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UNICODE.</w:t>
      </w:r>
      <w:r>
        <w:rPr>
          <w:spacing w:val="-57"/>
        </w:rPr>
        <w:t xml:space="preserve"> </w:t>
      </w:r>
      <w:r>
        <w:t>Кодировка UTF-8.</w:t>
      </w:r>
      <w:r>
        <w:rPr>
          <w:spacing w:val="-2"/>
        </w:rPr>
        <w:t xml:space="preserve"> </w:t>
      </w:r>
      <w:r>
        <w:t>Определение информационного</w:t>
      </w:r>
      <w:r>
        <w:rPr>
          <w:spacing w:val="-3"/>
        </w:rPr>
        <w:t xml:space="preserve"> </w:t>
      </w:r>
      <w:r>
        <w:t>объёма текстовых</w:t>
      </w:r>
      <w:r>
        <w:rPr>
          <w:spacing w:val="-4"/>
        </w:rPr>
        <w:t xml:space="preserve"> </w:t>
      </w:r>
      <w:r>
        <w:t>сообщений.</w:t>
      </w:r>
    </w:p>
    <w:p w:rsidR="009C58BD" w:rsidRDefault="00BE5955">
      <w:pPr>
        <w:pStyle w:val="a3"/>
        <w:spacing w:before="3" w:line="360" w:lineRule="auto"/>
        <w:ind w:right="168"/>
      </w:pPr>
      <w:r>
        <w:t>Кодирование</w:t>
      </w:r>
      <w:r>
        <w:rPr>
          <w:spacing w:val="1"/>
        </w:rPr>
        <w:t xml:space="preserve"> </w:t>
      </w:r>
      <w:r>
        <w:t>изображений.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заданных разрешении и глубине кодирования цвета. Цветовые модели. Векторное кодирование.</w:t>
      </w:r>
      <w:r>
        <w:rPr>
          <w:spacing w:val="1"/>
        </w:rPr>
        <w:t xml:space="preserve"> </w:t>
      </w:r>
      <w:r>
        <w:t>Форматы</w:t>
      </w:r>
      <w:r>
        <w:rPr>
          <w:spacing w:val="-1"/>
        </w:rPr>
        <w:t xml:space="preserve"> </w:t>
      </w:r>
      <w:r>
        <w:t>графических</w:t>
      </w:r>
      <w:r>
        <w:rPr>
          <w:spacing w:val="-3"/>
        </w:rPr>
        <w:t xml:space="preserve"> </w:t>
      </w:r>
      <w:r>
        <w:t>файлов.</w:t>
      </w:r>
      <w:r>
        <w:rPr>
          <w:spacing w:val="-2"/>
        </w:rPr>
        <w:t xml:space="preserve"> </w:t>
      </w:r>
      <w:r>
        <w:t>Трёхмерная</w:t>
      </w:r>
      <w:r>
        <w:rPr>
          <w:spacing w:val="-3"/>
        </w:rPr>
        <w:t xml:space="preserve"> </w:t>
      </w:r>
      <w:r>
        <w:t>графика.</w:t>
      </w:r>
      <w:r>
        <w:rPr>
          <w:spacing w:val="4"/>
        </w:rPr>
        <w:t xml:space="preserve"> </w:t>
      </w:r>
      <w:r>
        <w:t>Фрактальная</w:t>
      </w:r>
      <w:r>
        <w:rPr>
          <w:spacing w:val="-4"/>
        </w:rPr>
        <w:t xml:space="preserve"> </w:t>
      </w:r>
      <w:r>
        <w:t>графика.</w:t>
      </w:r>
    </w:p>
    <w:p w:rsidR="009C58BD" w:rsidRDefault="00BE5955">
      <w:pPr>
        <w:pStyle w:val="a3"/>
        <w:spacing w:line="360" w:lineRule="auto"/>
        <w:ind w:right="171"/>
      </w:pPr>
      <w:r>
        <w:t xml:space="preserve">Кодирование    </w:t>
      </w:r>
      <w:r>
        <w:rPr>
          <w:spacing w:val="1"/>
        </w:rPr>
        <w:t xml:space="preserve"> </w:t>
      </w:r>
      <w:r>
        <w:t>звука.      Оценка      информационного      объёма      звуковых      данных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заданных</w:t>
      </w:r>
      <w:r>
        <w:rPr>
          <w:spacing w:val="-3"/>
        </w:rPr>
        <w:t xml:space="preserve"> </w:t>
      </w:r>
      <w:r>
        <w:t>частоте</w:t>
      </w:r>
      <w:r>
        <w:rPr>
          <w:spacing w:val="1"/>
        </w:rPr>
        <w:t xml:space="preserve"> </w:t>
      </w:r>
      <w:r>
        <w:t>дискретизации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разрядности</w:t>
      </w:r>
      <w:r>
        <w:rPr>
          <w:spacing w:val="-1"/>
        </w:rPr>
        <w:t xml:space="preserve"> </w:t>
      </w:r>
      <w:r>
        <w:t>кодирования.</w:t>
      </w:r>
    </w:p>
    <w:p w:rsidR="009C58BD" w:rsidRDefault="00BE5955">
      <w:pPr>
        <w:pStyle w:val="a3"/>
        <w:spacing w:line="360" w:lineRule="auto"/>
        <w:ind w:right="175"/>
        <w:rPr>
          <w:i/>
        </w:rPr>
      </w:pPr>
      <w:r>
        <w:t>Алгебра логики. Понятие высказывания. Высказывательные формы (предикаты). Кванторы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всеобщности</w:t>
      </w:r>
      <w:r>
        <w:rPr>
          <w:i/>
        </w:rPr>
        <w:t>.</w:t>
      </w:r>
    </w:p>
    <w:p w:rsidR="009C58BD" w:rsidRDefault="00BE5955">
      <w:pPr>
        <w:pStyle w:val="a3"/>
        <w:spacing w:line="360" w:lineRule="auto"/>
        <w:ind w:right="164"/>
      </w:pPr>
      <w:r>
        <w:t>Логические</w:t>
      </w:r>
      <w:r>
        <w:rPr>
          <w:spacing w:val="1"/>
        </w:rPr>
        <w:t xml:space="preserve"> </w:t>
      </w:r>
      <w:r>
        <w:t>операции.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истинности.</w:t>
      </w:r>
      <w:r>
        <w:rPr>
          <w:spacing w:val="1"/>
        </w:rPr>
        <w:t xml:space="preserve"> </w:t>
      </w:r>
      <w:r>
        <w:t>Логические</w:t>
      </w:r>
      <w:r>
        <w:rPr>
          <w:spacing w:val="61"/>
        </w:rPr>
        <w:t xml:space="preserve"> </w:t>
      </w:r>
      <w:r>
        <w:t>выражения.</w:t>
      </w:r>
      <w:r>
        <w:rPr>
          <w:spacing w:val="6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тождества.</w:t>
      </w:r>
      <w:r>
        <w:rPr>
          <w:spacing w:val="1"/>
        </w:rPr>
        <w:t xml:space="preserve"> </w:t>
      </w:r>
      <w:r>
        <w:t>Доказательство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тождеств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таблиц</w:t>
      </w:r>
      <w:r>
        <w:rPr>
          <w:spacing w:val="1"/>
        </w:rPr>
        <w:t xml:space="preserve"> </w:t>
      </w:r>
      <w:r>
        <w:t>истинности.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операции</w:t>
      </w:r>
      <w:r>
        <w:rPr>
          <w:spacing w:val="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операции</w:t>
      </w:r>
      <w:r>
        <w:rPr>
          <w:spacing w:val="-2"/>
        </w:rPr>
        <w:t xml:space="preserve"> </w:t>
      </w:r>
      <w:r>
        <w:t>над множествами.</w:t>
      </w:r>
    </w:p>
    <w:p w:rsidR="009C58BD" w:rsidRDefault="00BE5955">
      <w:pPr>
        <w:pStyle w:val="a3"/>
        <w:ind w:left="1044" w:firstLine="0"/>
      </w:pPr>
      <w:r>
        <w:t xml:space="preserve">Законы  </w:t>
      </w:r>
      <w:r>
        <w:rPr>
          <w:spacing w:val="12"/>
        </w:rPr>
        <w:t xml:space="preserve"> </w:t>
      </w:r>
      <w:r>
        <w:t xml:space="preserve">алгебры   </w:t>
      </w:r>
      <w:r>
        <w:rPr>
          <w:spacing w:val="10"/>
        </w:rPr>
        <w:t xml:space="preserve"> </w:t>
      </w:r>
      <w:r>
        <w:t xml:space="preserve">логики.   </w:t>
      </w:r>
      <w:r>
        <w:rPr>
          <w:spacing w:val="11"/>
        </w:rPr>
        <w:t xml:space="preserve"> </w:t>
      </w:r>
      <w:r>
        <w:t xml:space="preserve">Эквивалентные   </w:t>
      </w:r>
      <w:r>
        <w:rPr>
          <w:spacing w:val="8"/>
        </w:rPr>
        <w:t xml:space="preserve"> </w:t>
      </w:r>
      <w:r>
        <w:t xml:space="preserve">преобразования   </w:t>
      </w:r>
      <w:r>
        <w:rPr>
          <w:spacing w:val="9"/>
        </w:rPr>
        <w:t xml:space="preserve"> </w:t>
      </w:r>
      <w:r>
        <w:t xml:space="preserve">логических   </w:t>
      </w:r>
      <w:r>
        <w:rPr>
          <w:spacing w:val="8"/>
        </w:rPr>
        <w:t xml:space="preserve"> </w:t>
      </w:r>
      <w:r>
        <w:t>выражений.</w:t>
      </w:r>
    </w:p>
    <w:p w:rsidR="009C58BD" w:rsidRDefault="00BE5955">
      <w:pPr>
        <w:pStyle w:val="a3"/>
        <w:spacing w:before="136"/>
        <w:ind w:firstLine="0"/>
      </w:pPr>
      <w:r>
        <w:t>Логические</w:t>
      </w:r>
      <w:r>
        <w:rPr>
          <w:spacing w:val="-4"/>
        </w:rPr>
        <w:t xml:space="preserve"> </w:t>
      </w:r>
      <w:r>
        <w:t>уравнения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уравнений.</w:t>
      </w:r>
    </w:p>
    <w:p w:rsidR="009C58BD" w:rsidRDefault="00BE5955">
      <w:pPr>
        <w:pStyle w:val="a3"/>
        <w:spacing w:before="137" w:line="362" w:lineRule="auto"/>
        <w:ind w:right="172"/>
      </w:pPr>
      <w:r>
        <w:t>Логические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количества аргументов.</w:t>
      </w:r>
      <w:r>
        <w:rPr>
          <w:spacing w:val="-1"/>
        </w:rPr>
        <w:t xml:space="preserve"> </w:t>
      </w:r>
      <w:r>
        <w:t>Полные</w:t>
      </w:r>
      <w:r>
        <w:rPr>
          <w:spacing w:val="-4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логических</w:t>
      </w:r>
      <w:r>
        <w:rPr>
          <w:spacing w:val="-3"/>
        </w:rPr>
        <w:t xml:space="preserve"> </w:t>
      </w:r>
      <w:r>
        <w:t>функций.</w:t>
      </w:r>
    </w:p>
    <w:p w:rsidR="009C58BD" w:rsidRDefault="00BE5955">
      <w:pPr>
        <w:pStyle w:val="a3"/>
        <w:spacing w:line="360" w:lineRule="auto"/>
        <w:ind w:right="170"/>
      </w:pPr>
      <w:r>
        <w:t>Канонические      формы      логических      выражений.      Совершенные      дизъюнктивные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конъюнктивные</w:t>
      </w:r>
      <w:r>
        <w:rPr>
          <w:spacing w:val="2"/>
        </w:rPr>
        <w:t xml:space="preserve"> </w:t>
      </w:r>
      <w:r>
        <w:t>нормальные формы,</w:t>
      </w:r>
      <w:r>
        <w:rPr>
          <w:spacing w:val="2"/>
        </w:rPr>
        <w:t xml:space="preserve"> </w:t>
      </w:r>
      <w:r>
        <w:t>алгоритмы</w:t>
      </w:r>
      <w:r>
        <w:rPr>
          <w:spacing w:val="-2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построения по</w:t>
      </w:r>
      <w:r>
        <w:rPr>
          <w:spacing w:val="1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истинности.</w:t>
      </w:r>
    </w:p>
    <w:p w:rsidR="009C58BD" w:rsidRDefault="00BE5955">
      <w:pPr>
        <w:pStyle w:val="a3"/>
        <w:spacing w:line="360" w:lineRule="auto"/>
        <w:ind w:right="172"/>
        <w:rPr>
          <w:i/>
        </w:rPr>
      </w:pPr>
      <w:r>
        <w:t>Логические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компьютера.</w:t>
      </w:r>
      <w:r>
        <w:rPr>
          <w:spacing w:val="1"/>
        </w:rPr>
        <w:t xml:space="preserve"> </w:t>
      </w:r>
      <w:r>
        <w:t>Триггер.</w:t>
      </w:r>
      <w:r>
        <w:rPr>
          <w:spacing w:val="1"/>
        </w:rPr>
        <w:t xml:space="preserve"> </w:t>
      </w:r>
      <w:r>
        <w:t>Сумматор.</w:t>
      </w:r>
      <w:r>
        <w:rPr>
          <w:spacing w:val="1"/>
        </w:rPr>
        <w:t xml:space="preserve"> </w:t>
      </w:r>
      <w:r>
        <w:t>Многоразрядный</w:t>
      </w:r>
      <w:r>
        <w:rPr>
          <w:spacing w:val="1"/>
        </w:rPr>
        <w:t xml:space="preserve"> </w:t>
      </w:r>
      <w:r>
        <w:t>сумматор.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схем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элементах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заданному логическому выражению.</w:t>
      </w:r>
      <w:r>
        <w:rPr>
          <w:spacing w:val="1"/>
        </w:rPr>
        <w:t xml:space="preserve"> </w:t>
      </w:r>
      <w:r>
        <w:t>Запись</w:t>
      </w:r>
      <w:r>
        <w:rPr>
          <w:spacing w:val="-3"/>
        </w:rPr>
        <w:t xml:space="preserve"> </w:t>
      </w:r>
      <w:r>
        <w:t>логического</w:t>
      </w:r>
      <w:r>
        <w:rPr>
          <w:spacing w:val="-2"/>
        </w:rPr>
        <w:t xml:space="preserve"> </w:t>
      </w:r>
      <w:r>
        <w:t>выражения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логической</w:t>
      </w:r>
      <w:r>
        <w:rPr>
          <w:spacing w:val="-6"/>
        </w:rPr>
        <w:t xml:space="preserve"> </w:t>
      </w:r>
      <w:r>
        <w:t>схеме.</w:t>
      </w:r>
      <w:r>
        <w:rPr>
          <w:spacing w:val="2"/>
        </w:rPr>
        <w:t xml:space="preserve"> </w:t>
      </w:r>
      <w:r>
        <w:rPr>
          <w:i/>
        </w:rPr>
        <w:t>Микросхемы</w:t>
      </w:r>
      <w:r>
        <w:rPr>
          <w:i/>
          <w:spacing w:val="-1"/>
        </w:rPr>
        <w:t xml:space="preserve"> </w:t>
      </w:r>
      <w:r>
        <w:rPr>
          <w:i/>
        </w:rPr>
        <w:t>и</w:t>
      </w:r>
      <w:r>
        <w:rPr>
          <w:i/>
          <w:spacing w:val="-2"/>
        </w:rPr>
        <w:t xml:space="preserve"> </w:t>
      </w:r>
      <w:r>
        <w:rPr>
          <w:i/>
        </w:rPr>
        <w:t>технология</w:t>
      </w:r>
      <w:r>
        <w:rPr>
          <w:i/>
          <w:spacing w:val="-4"/>
        </w:rPr>
        <w:t xml:space="preserve"> </w:t>
      </w:r>
      <w:r>
        <w:rPr>
          <w:i/>
        </w:rPr>
        <w:t>их</w:t>
      </w:r>
      <w:r>
        <w:rPr>
          <w:i/>
          <w:spacing w:val="-3"/>
        </w:rPr>
        <w:t xml:space="preserve"> </w:t>
      </w:r>
      <w:r>
        <w:rPr>
          <w:i/>
        </w:rPr>
        <w:t>производства.</w:t>
      </w:r>
    </w:p>
    <w:p w:rsidR="009C58BD" w:rsidRDefault="00BE5955">
      <w:pPr>
        <w:pStyle w:val="a3"/>
        <w:spacing w:line="360" w:lineRule="auto"/>
        <w:ind w:right="171"/>
      </w:pPr>
      <w:r>
        <w:t>Представление целых чисел в памяти компьютера. Ограниченность диапазона чисел при</w:t>
      </w:r>
      <w:r>
        <w:rPr>
          <w:spacing w:val="1"/>
        </w:rPr>
        <w:t xml:space="preserve"> </w:t>
      </w:r>
      <w:r>
        <w:t>ограничении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разрядов.</w:t>
      </w:r>
      <w:r>
        <w:rPr>
          <w:spacing w:val="1"/>
        </w:rPr>
        <w:t xml:space="preserve"> </w:t>
      </w:r>
      <w:r>
        <w:t>Переполнение</w:t>
      </w:r>
      <w:r>
        <w:rPr>
          <w:spacing w:val="1"/>
        </w:rPr>
        <w:t xml:space="preserve"> </w:t>
      </w:r>
      <w:r>
        <w:t>разрядной</w:t>
      </w:r>
      <w:r>
        <w:rPr>
          <w:spacing w:val="1"/>
        </w:rPr>
        <w:t xml:space="preserve"> </w:t>
      </w:r>
      <w:r>
        <w:t>сетки.</w:t>
      </w:r>
      <w:r>
        <w:rPr>
          <w:spacing w:val="1"/>
        </w:rPr>
        <w:t xml:space="preserve"> </w:t>
      </w:r>
      <w:r>
        <w:t>Беззнаковые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знаковые</w:t>
      </w:r>
      <w:r>
        <w:rPr>
          <w:spacing w:val="1"/>
        </w:rPr>
        <w:t xml:space="preserve"> </w:t>
      </w:r>
      <w:r>
        <w:t>данные.</w:t>
      </w:r>
      <w:r>
        <w:rPr>
          <w:spacing w:val="2"/>
        </w:rPr>
        <w:t xml:space="preserve"> </w:t>
      </w:r>
      <w:r>
        <w:t>Знаковый</w:t>
      </w:r>
      <w:r>
        <w:rPr>
          <w:spacing w:val="2"/>
        </w:rPr>
        <w:t xml:space="preserve"> </w:t>
      </w:r>
      <w:r>
        <w:t>бит.</w:t>
      </w:r>
      <w:r>
        <w:rPr>
          <w:spacing w:val="3"/>
        </w:rPr>
        <w:t xml:space="preserve"> </w:t>
      </w:r>
      <w:r>
        <w:t>Двоичный</w:t>
      </w:r>
      <w:r>
        <w:rPr>
          <w:spacing w:val="2"/>
        </w:rPr>
        <w:t xml:space="preserve"> </w:t>
      </w:r>
      <w:r>
        <w:t>дополнительный</w:t>
      </w:r>
      <w:r>
        <w:rPr>
          <w:spacing w:val="2"/>
        </w:rPr>
        <w:t xml:space="preserve"> </w:t>
      </w:r>
      <w:r>
        <w:t>код</w:t>
      </w:r>
      <w:r>
        <w:rPr>
          <w:spacing w:val="-6"/>
        </w:rPr>
        <w:t xml:space="preserve"> </w:t>
      </w:r>
      <w:r>
        <w:t>отрицательных</w:t>
      </w:r>
      <w:r>
        <w:rPr>
          <w:spacing w:val="-4"/>
        </w:rPr>
        <w:t xml:space="preserve"> </w:t>
      </w:r>
      <w:r>
        <w:t>чисел.</w:t>
      </w:r>
    </w:p>
    <w:p w:rsidR="009C58BD" w:rsidRDefault="00BE5955">
      <w:pPr>
        <w:pStyle w:val="a3"/>
        <w:ind w:left="1044" w:firstLine="0"/>
      </w:pPr>
      <w:r>
        <w:t>Побитовые</w:t>
      </w:r>
      <w:r>
        <w:rPr>
          <w:spacing w:val="13"/>
        </w:rPr>
        <w:t xml:space="preserve"> </w:t>
      </w:r>
      <w:r>
        <w:t>логические</w:t>
      </w:r>
      <w:r>
        <w:rPr>
          <w:spacing w:val="68"/>
        </w:rPr>
        <w:t xml:space="preserve"> </w:t>
      </w:r>
      <w:r>
        <w:t>операции.</w:t>
      </w:r>
      <w:r>
        <w:rPr>
          <w:spacing w:val="75"/>
        </w:rPr>
        <w:t xml:space="preserve"> </w:t>
      </w:r>
      <w:r>
        <w:t>Логический,</w:t>
      </w:r>
      <w:r>
        <w:rPr>
          <w:spacing w:val="76"/>
        </w:rPr>
        <w:t xml:space="preserve"> </w:t>
      </w:r>
      <w:r>
        <w:t>арифметический</w:t>
      </w:r>
      <w:r>
        <w:rPr>
          <w:spacing w:val="74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циклический</w:t>
      </w:r>
      <w:r>
        <w:rPr>
          <w:spacing w:val="74"/>
        </w:rPr>
        <w:t xml:space="preserve"> </w:t>
      </w:r>
      <w:r>
        <w:t>сдвиги.</w:t>
      </w:r>
    </w:p>
    <w:p w:rsidR="009C58BD" w:rsidRDefault="00BE5955">
      <w:pPr>
        <w:pStyle w:val="a3"/>
        <w:spacing w:before="135"/>
        <w:ind w:firstLine="0"/>
      </w:pPr>
      <w:r>
        <w:t>Шифрование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побитовой</w:t>
      </w:r>
      <w:r>
        <w:rPr>
          <w:spacing w:val="-9"/>
        </w:rPr>
        <w:t xml:space="preserve"> </w:t>
      </w:r>
      <w:r>
        <w:t>операции</w:t>
      </w:r>
      <w:r>
        <w:rPr>
          <w:spacing w:val="-10"/>
        </w:rPr>
        <w:t xml:space="preserve"> </w:t>
      </w:r>
      <w:r>
        <w:t>«исключающее</w:t>
      </w:r>
      <w:r>
        <w:rPr>
          <w:spacing w:val="-2"/>
        </w:rPr>
        <w:t xml:space="preserve"> </w:t>
      </w:r>
      <w:r>
        <w:t>ИЛИ».</w:t>
      </w:r>
    </w:p>
    <w:p w:rsidR="009C58BD" w:rsidRDefault="00BE5955">
      <w:pPr>
        <w:pStyle w:val="a3"/>
        <w:spacing w:before="137" w:line="360" w:lineRule="auto"/>
        <w:ind w:right="162"/>
      </w:pPr>
      <w:r>
        <w:t>Представление     вещественных     чисел     в     памяти     компьютера.     Значащая     часть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порядок числа. Диапазон значений вещественных чисел. Проблемы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вещественных</w:t>
      </w:r>
      <w:r>
        <w:rPr>
          <w:spacing w:val="1"/>
        </w:rPr>
        <w:t xml:space="preserve"> </w:t>
      </w:r>
      <w:r>
        <w:t>чисел, связанные с ограничением количества разрядов. Выполнение операций с вещественными</w:t>
      </w:r>
      <w:r>
        <w:rPr>
          <w:spacing w:val="1"/>
        </w:rPr>
        <w:t xml:space="preserve"> </w:t>
      </w:r>
      <w:r>
        <w:t>числами,</w:t>
      </w:r>
      <w:r>
        <w:rPr>
          <w:spacing w:val="-2"/>
        </w:rPr>
        <w:t xml:space="preserve"> </w:t>
      </w:r>
      <w:r>
        <w:t>накопление</w:t>
      </w:r>
      <w:r>
        <w:rPr>
          <w:spacing w:val="-4"/>
        </w:rPr>
        <w:t xml:space="preserve"> </w:t>
      </w:r>
      <w:r>
        <w:t>ошибок</w:t>
      </w:r>
      <w:r>
        <w:rPr>
          <w:spacing w:val="-5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вычислениях.</w:t>
      </w:r>
    </w:p>
    <w:p w:rsidR="009C58BD" w:rsidRDefault="00BE5955">
      <w:pPr>
        <w:pStyle w:val="1"/>
        <w:numPr>
          <w:ilvl w:val="3"/>
          <w:numId w:val="104"/>
        </w:numPr>
        <w:tabs>
          <w:tab w:val="left" w:pos="1889"/>
        </w:tabs>
        <w:spacing w:before="6"/>
        <w:ind w:left="1889"/>
        <w:jc w:val="both"/>
      </w:pPr>
      <w:r>
        <w:t>Алгоритмы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программирование.</w:t>
      </w:r>
    </w:p>
    <w:p w:rsidR="009C58BD" w:rsidRDefault="00BE5955">
      <w:pPr>
        <w:pStyle w:val="a3"/>
        <w:spacing w:before="136" w:line="360" w:lineRule="auto"/>
        <w:ind w:right="168"/>
      </w:pPr>
      <w:r>
        <w:t>Определение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алгоритмов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исполнителями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вычислительных</w:t>
      </w:r>
      <w:r>
        <w:rPr>
          <w:spacing w:val="11"/>
        </w:rPr>
        <w:t xml:space="preserve"> </w:t>
      </w:r>
      <w:r>
        <w:t>алгоритмов.</w:t>
      </w:r>
      <w:r>
        <w:rPr>
          <w:spacing w:val="17"/>
        </w:rPr>
        <w:t xml:space="preserve"> </w:t>
      </w:r>
      <w:r>
        <w:t>Определение</w:t>
      </w:r>
      <w:r>
        <w:rPr>
          <w:spacing w:val="15"/>
        </w:rPr>
        <w:t xml:space="preserve"> </w:t>
      </w:r>
      <w:r>
        <w:t>исходных</w:t>
      </w:r>
      <w:r>
        <w:rPr>
          <w:spacing w:val="11"/>
        </w:rPr>
        <w:t xml:space="preserve"> </w:t>
      </w:r>
      <w:r>
        <w:t>данных,</w:t>
      </w:r>
      <w:r>
        <w:rPr>
          <w:spacing w:val="17"/>
        </w:rPr>
        <w:t xml:space="preserve"> </w:t>
      </w:r>
      <w:r>
        <w:t>при</w:t>
      </w:r>
      <w:r>
        <w:rPr>
          <w:spacing w:val="15"/>
        </w:rPr>
        <w:t xml:space="preserve"> </w:t>
      </w:r>
      <w:r>
        <w:t>которых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алгоритм</w:t>
      </w:r>
      <w:r>
        <w:rPr>
          <w:spacing w:val="-6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дать</w:t>
      </w:r>
      <w:r>
        <w:rPr>
          <w:spacing w:val="-2"/>
        </w:rPr>
        <w:t xml:space="preserve"> </w:t>
      </w:r>
      <w:r>
        <w:t>требуемый</w:t>
      </w:r>
      <w:r>
        <w:rPr>
          <w:spacing w:val="-1"/>
        </w:rPr>
        <w:t xml:space="preserve"> </w:t>
      </w:r>
      <w:r>
        <w:t>результат.</w:t>
      </w:r>
    </w:p>
    <w:p w:rsidR="009C58BD" w:rsidRDefault="00BE5955">
      <w:pPr>
        <w:pStyle w:val="a3"/>
        <w:spacing w:before="142" w:line="360" w:lineRule="auto"/>
        <w:ind w:right="165"/>
      </w:pPr>
      <w:r>
        <w:t>Этапы решения задач на компьютере. Инструментальные средства: транслятор, отладчик,</w:t>
      </w:r>
      <w:r>
        <w:rPr>
          <w:spacing w:val="1"/>
        </w:rPr>
        <w:t xml:space="preserve"> </w:t>
      </w:r>
      <w:r>
        <w:t>профилировщик.</w:t>
      </w:r>
      <w:r>
        <w:rPr>
          <w:spacing w:val="3"/>
        </w:rPr>
        <w:t xml:space="preserve"> </w:t>
      </w:r>
      <w:r>
        <w:t>Компиляция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интерпретация</w:t>
      </w:r>
      <w:r>
        <w:rPr>
          <w:spacing w:val="-4"/>
        </w:rPr>
        <w:t xml:space="preserve"> </w:t>
      </w:r>
      <w:r>
        <w:t>программ.</w:t>
      </w:r>
      <w:r>
        <w:rPr>
          <w:spacing w:val="-2"/>
        </w:rPr>
        <w:t xml:space="preserve"> </w:t>
      </w:r>
      <w:r>
        <w:t>Виртуальные машины.</w:t>
      </w:r>
    </w:p>
    <w:p w:rsidR="009C58BD" w:rsidRDefault="00BE5955">
      <w:pPr>
        <w:pStyle w:val="a3"/>
        <w:spacing w:line="362" w:lineRule="auto"/>
        <w:ind w:right="162"/>
      </w:pPr>
      <w:r>
        <w:t>Интегрированная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разработки.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отладки</w:t>
      </w:r>
      <w:r>
        <w:rPr>
          <w:spacing w:val="1"/>
        </w:rPr>
        <w:t xml:space="preserve"> </w:t>
      </w:r>
      <w:r>
        <w:t>программ.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трассировочных таблиц. Отладочный вывод. Пошаговое выполнение программы. Точки останова.</w:t>
      </w:r>
      <w:r>
        <w:rPr>
          <w:spacing w:val="1"/>
        </w:rPr>
        <w:t xml:space="preserve"> </w:t>
      </w:r>
      <w:r>
        <w:t>Просмотр</w:t>
      </w:r>
      <w:r>
        <w:rPr>
          <w:spacing w:val="-3"/>
        </w:rPr>
        <w:t xml:space="preserve"> </w:t>
      </w:r>
      <w:r>
        <w:t>значений</w:t>
      </w:r>
      <w:r>
        <w:rPr>
          <w:spacing w:val="-2"/>
        </w:rPr>
        <w:t xml:space="preserve"> </w:t>
      </w:r>
      <w:r>
        <w:t>переменных.</w:t>
      </w:r>
    </w:p>
    <w:p w:rsidR="009C58BD" w:rsidRDefault="00BE5955">
      <w:pPr>
        <w:pStyle w:val="a3"/>
        <w:spacing w:line="360" w:lineRule="auto"/>
        <w:ind w:right="164"/>
      </w:pPr>
      <w:r>
        <w:t>Язык</w:t>
      </w:r>
      <w:r>
        <w:rPr>
          <w:spacing w:val="1"/>
        </w:rPr>
        <w:t xml:space="preserve"> </w:t>
      </w:r>
      <w:r>
        <w:t>программирования</w:t>
      </w:r>
      <w:r>
        <w:rPr>
          <w:spacing w:val="1"/>
        </w:rPr>
        <w:t xml:space="preserve"> </w:t>
      </w:r>
      <w:r>
        <w:t>(Python,</w:t>
      </w:r>
      <w:r>
        <w:rPr>
          <w:spacing w:val="1"/>
        </w:rPr>
        <w:t xml:space="preserve"> </w:t>
      </w:r>
      <w:r>
        <w:t>Java,</w:t>
      </w:r>
      <w:r>
        <w:rPr>
          <w:spacing w:val="1"/>
        </w:rPr>
        <w:t xml:space="preserve"> </w:t>
      </w:r>
      <w:r>
        <w:t>C++,</w:t>
      </w:r>
      <w:r>
        <w:rPr>
          <w:spacing w:val="1"/>
        </w:rPr>
        <w:t xml:space="preserve"> </w:t>
      </w:r>
      <w:r>
        <w:t>C#).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данных:</w:t>
      </w:r>
      <w:r>
        <w:rPr>
          <w:spacing w:val="1"/>
        </w:rPr>
        <w:t xml:space="preserve"> </w:t>
      </w:r>
      <w:r>
        <w:t>целочисленные,</w:t>
      </w:r>
      <w:r>
        <w:rPr>
          <w:spacing w:val="1"/>
        </w:rPr>
        <w:t xml:space="preserve"> </w:t>
      </w:r>
      <w:r>
        <w:t>вещественные, символьные, логические. Ветвления. Сложные условия. Циклы с условием. Циклы</w:t>
      </w:r>
      <w:r>
        <w:rPr>
          <w:spacing w:val="1"/>
        </w:rPr>
        <w:t xml:space="preserve"> </w:t>
      </w:r>
      <w:r>
        <w:t>по переменной.</w:t>
      </w:r>
      <w:r>
        <w:rPr>
          <w:spacing w:val="1"/>
        </w:rPr>
        <w:t xml:space="preserve"> </w:t>
      </w:r>
      <w:r>
        <w:t>Взаимозаменяемость</w:t>
      </w:r>
      <w:r>
        <w:rPr>
          <w:spacing w:val="1"/>
        </w:rPr>
        <w:t xml:space="preserve"> </w:t>
      </w:r>
      <w:r>
        <w:t>различных видов</w:t>
      </w:r>
      <w:r>
        <w:rPr>
          <w:spacing w:val="1"/>
        </w:rPr>
        <w:t xml:space="preserve"> </w:t>
      </w:r>
      <w:r>
        <w:t>циклов.</w:t>
      </w:r>
      <w:r>
        <w:rPr>
          <w:spacing w:val="1"/>
        </w:rPr>
        <w:t xml:space="preserve"> </w:t>
      </w:r>
      <w:r>
        <w:t>Инвариант цикла.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цикла с использованием</w:t>
      </w:r>
      <w:r>
        <w:rPr>
          <w:spacing w:val="3"/>
        </w:rPr>
        <w:t xml:space="preserve"> </w:t>
      </w:r>
      <w:r>
        <w:t>заранее</w:t>
      </w:r>
      <w:r>
        <w:rPr>
          <w:spacing w:val="-5"/>
        </w:rPr>
        <w:t xml:space="preserve"> </w:t>
      </w:r>
      <w:r>
        <w:t>определённого</w:t>
      </w:r>
      <w:r>
        <w:rPr>
          <w:spacing w:val="2"/>
        </w:rPr>
        <w:t xml:space="preserve"> </w:t>
      </w:r>
      <w:r>
        <w:t>инварианта цикла.</w:t>
      </w:r>
    </w:p>
    <w:p w:rsidR="009C58BD" w:rsidRDefault="00BE5955">
      <w:pPr>
        <w:pStyle w:val="a3"/>
        <w:spacing w:line="360" w:lineRule="auto"/>
        <w:ind w:right="171"/>
      </w:pPr>
      <w:r>
        <w:t>Документирование</w:t>
      </w:r>
      <w:r>
        <w:rPr>
          <w:spacing w:val="1"/>
        </w:rPr>
        <w:t xml:space="preserve"> </w:t>
      </w:r>
      <w:r>
        <w:t>программ.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комментариев.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описания</w:t>
      </w:r>
      <w:r>
        <w:rPr>
          <w:spacing w:val="-57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инструкции</w:t>
      </w:r>
      <w:r>
        <w:rPr>
          <w:spacing w:val="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пользователя.</w:t>
      </w:r>
    </w:p>
    <w:p w:rsidR="009C58BD" w:rsidRDefault="00BE5955">
      <w:pPr>
        <w:pStyle w:val="a3"/>
        <w:spacing w:line="360" w:lineRule="auto"/>
        <w:ind w:right="171"/>
      </w:pPr>
      <w:r>
        <w:t>Алгоритмы обработки натуральных чисел, записанных в позиционных системах счисления:</w:t>
      </w:r>
      <w:r>
        <w:rPr>
          <w:spacing w:val="-57"/>
        </w:rPr>
        <w:t xml:space="preserve"> </w:t>
      </w:r>
      <w:r>
        <w:t>разбиение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цифры,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суммы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цифр,</w:t>
      </w:r>
      <w:r>
        <w:rPr>
          <w:spacing w:val="1"/>
        </w:rPr>
        <w:t xml:space="preserve"> </w:t>
      </w:r>
      <w:r>
        <w:t>нахождение максимальной</w:t>
      </w:r>
      <w:r>
        <w:rPr>
          <w:spacing w:val="3"/>
        </w:rPr>
        <w:t xml:space="preserve"> </w:t>
      </w:r>
      <w:r>
        <w:t>(минимальной)</w:t>
      </w:r>
      <w:r>
        <w:rPr>
          <w:spacing w:val="-1"/>
        </w:rPr>
        <w:t xml:space="preserve"> </w:t>
      </w:r>
      <w:r>
        <w:t>цифры.</w:t>
      </w:r>
    </w:p>
    <w:p w:rsidR="009C58BD" w:rsidRDefault="00BE5955">
      <w:pPr>
        <w:pStyle w:val="a3"/>
        <w:spacing w:line="360" w:lineRule="auto"/>
        <w:ind w:right="170"/>
      </w:pPr>
      <w:r>
        <w:t>Нахождение    всех    простых    чисел    в    заданном    диапазоне.    Представление    числа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виде набора</w:t>
      </w:r>
      <w:r>
        <w:rPr>
          <w:spacing w:val="-5"/>
        </w:rPr>
        <w:t xml:space="preserve"> </w:t>
      </w:r>
      <w:r>
        <w:t>простых</w:t>
      </w:r>
      <w:r>
        <w:rPr>
          <w:spacing w:val="-4"/>
        </w:rPr>
        <w:t xml:space="preserve"> </w:t>
      </w:r>
      <w:r>
        <w:t>сомножителей.</w:t>
      </w:r>
      <w:r>
        <w:rPr>
          <w:spacing w:val="-2"/>
        </w:rPr>
        <w:t xml:space="preserve"> </w:t>
      </w:r>
      <w:r>
        <w:t>Алгоритм</w:t>
      </w:r>
      <w:r>
        <w:rPr>
          <w:spacing w:val="2"/>
        </w:rPr>
        <w:t xml:space="preserve"> </w:t>
      </w:r>
      <w:r>
        <w:t>быстрого</w:t>
      </w:r>
      <w:r>
        <w:rPr>
          <w:spacing w:val="1"/>
        </w:rPr>
        <w:t xml:space="preserve"> </w:t>
      </w:r>
      <w:r>
        <w:t>возведения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степень.</w:t>
      </w:r>
    </w:p>
    <w:p w:rsidR="009C58BD" w:rsidRDefault="00BE5955">
      <w:pPr>
        <w:pStyle w:val="a3"/>
        <w:spacing w:line="362" w:lineRule="auto"/>
        <w:ind w:right="170"/>
      </w:pPr>
      <w:r>
        <w:t>Обработка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хранящихся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файлах.</w:t>
      </w:r>
      <w:r>
        <w:rPr>
          <w:spacing w:val="1"/>
        </w:rPr>
        <w:t xml:space="preserve"> </w:t>
      </w:r>
      <w:r>
        <w:t>Текстовые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двоичные</w:t>
      </w:r>
      <w:r>
        <w:rPr>
          <w:spacing w:val="1"/>
        </w:rPr>
        <w:t xml:space="preserve"> </w:t>
      </w:r>
      <w:r>
        <w:t>файлы.</w:t>
      </w:r>
      <w:r>
        <w:rPr>
          <w:spacing w:val="1"/>
        </w:rPr>
        <w:t xml:space="preserve"> </w:t>
      </w:r>
      <w:r>
        <w:t>Файловые</w:t>
      </w:r>
      <w:r>
        <w:rPr>
          <w:spacing w:val="1"/>
        </w:rPr>
        <w:t xml:space="preserve"> </w:t>
      </w:r>
      <w:r>
        <w:t>переменные</w:t>
      </w:r>
      <w:r>
        <w:rPr>
          <w:spacing w:val="-5"/>
        </w:rPr>
        <w:t xml:space="preserve"> </w:t>
      </w:r>
      <w:r>
        <w:t>(файловые</w:t>
      </w:r>
      <w:r>
        <w:rPr>
          <w:spacing w:val="1"/>
        </w:rPr>
        <w:t xml:space="preserve"> </w:t>
      </w:r>
      <w:r>
        <w:t>указатели).</w:t>
      </w:r>
      <w:r>
        <w:rPr>
          <w:spacing w:val="3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файла.</w:t>
      </w:r>
      <w:r>
        <w:rPr>
          <w:spacing w:val="3"/>
        </w:rPr>
        <w:t xml:space="preserve"> </w:t>
      </w:r>
      <w:r>
        <w:t>Запись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файл.</w:t>
      </w:r>
    </w:p>
    <w:p w:rsidR="009C58BD" w:rsidRDefault="00BE5955">
      <w:pPr>
        <w:pStyle w:val="a3"/>
        <w:spacing w:line="360" w:lineRule="auto"/>
        <w:ind w:right="169"/>
      </w:pPr>
      <w:r>
        <w:t>Разбиение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подзадачи.</w:t>
      </w:r>
      <w:r>
        <w:rPr>
          <w:spacing w:val="1"/>
        </w:rPr>
        <w:t xml:space="preserve"> </w:t>
      </w:r>
      <w:r>
        <w:t>Подпрограммы</w:t>
      </w:r>
      <w:r>
        <w:rPr>
          <w:spacing w:val="1"/>
        </w:rPr>
        <w:t xml:space="preserve"> </w:t>
      </w:r>
      <w:r>
        <w:t>(процедуры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функции).</w:t>
      </w:r>
      <w:r>
        <w:rPr>
          <w:spacing w:val="1"/>
        </w:rPr>
        <w:t xml:space="preserve"> </w:t>
      </w:r>
      <w:r>
        <w:t>Рекурсия.</w:t>
      </w:r>
      <w:r>
        <w:rPr>
          <w:spacing w:val="1"/>
        </w:rPr>
        <w:t xml:space="preserve"> </w:t>
      </w:r>
      <w:r>
        <w:t>Рекурсивные объекты (фракталы). Рекурсивные процедуры и функции. Использование стека 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2"/>
        </w:rPr>
        <w:t xml:space="preserve"> </w:t>
      </w:r>
      <w:r>
        <w:t>рекурсивных</w:t>
      </w:r>
      <w:r>
        <w:rPr>
          <w:spacing w:val="-3"/>
        </w:rPr>
        <w:t xml:space="preserve"> </w:t>
      </w:r>
      <w:r>
        <w:t>вызовов.</w:t>
      </w:r>
    </w:p>
    <w:p w:rsidR="009C58BD" w:rsidRDefault="00BE5955">
      <w:pPr>
        <w:pStyle w:val="a3"/>
        <w:spacing w:line="360" w:lineRule="auto"/>
        <w:ind w:right="169"/>
      </w:pPr>
      <w:r>
        <w:t>Использование стандартной библиотеки языка программирования. Подключение библиотек</w:t>
      </w:r>
      <w:r>
        <w:rPr>
          <w:spacing w:val="-57"/>
        </w:rPr>
        <w:t xml:space="preserve"> </w:t>
      </w:r>
      <w:r>
        <w:t>подпрограмм</w:t>
      </w:r>
      <w:r>
        <w:rPr>
          <w:spacing w:val="-2"/>
        </w:rPr>
        <w:t xml:space="preserve"> </w:t>
      </w:r>
      <w:r>
        <w:t>сторонних</w:t>
      </w:r>
      <w:r>
        <w:rPr>
          <w:spacing w:val="-4"/>
        </w:rPr>
        <w:t xml:space="preserve"> </w:t>
      </w:r>
      <w:r>
        <w:t>производителей.</w:t>
      </w:r>
      <w:r>
        <w:rPr>
          <w:spacing w:val="-2"/>
        </w:rPr>
        <w:t xml:space="preserve"> </w:t>
      </w:r>
      <w:r>
        <w:t>Модульный</w:t>
      </w:r>
      <w:r>
        <w:rPr>
          <w:spacing w:val="-3"/>
        </w:rPr>
        <w:t xml:space="preserve"> </w:t>
      </w:r>
      <w:r>
        <w:t>принцип</w:t>
      </w:r>
      <w:r>
        <w:rPr>
          <w:spacing w:val="-2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программ.</w:t>
      </w:r>
    </w:p>
    <w:p w:rsidR="009C58BD" w:rsidRDefault="00BE5955">
      <w:pPr>
        <w:pStyle w:val="a3"/>
        <w:spacing w:line="360" w:lineRule="auto"/>
        <w:ind w:right="169"/>
      </w:pPr>
      <w:r>
        <w:t>Численные методы. Точное и приближённое решения задачи. Численные методы решения</w:t>
      </w:r>
      <w:r>
        <w:rPr>
          <w:spacing w:val="1"/>
        </w:rPr>
        <w:t xml:space="preserve"> </w:t>
      </w:r>
      <w:r>
        <w:t>уравнений: метод перебора, метод половинного деления. Приближённое вычисление длин кривых.</w:t>
      </w:r>
      <w:r>
        <w:rPr>
          <w:spacing w:val="-57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площадей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 численных методов</w:t>
      </w:r>
      <w:r>
        <w:rPr>
          <w:spacing w:val="1"/>
        </w:rPr>
        <w:t xml:space="preserve"> </w:t>
      </w:r>
      <w:r>
        <w:t>(метод прямоугольников, метод</w:t>
      </w:r>
      <w:r>
        <w:rPr>
          <w:spacing w:val="1"/>
        </w:rPr>
        <w:t xml:space="preserve"> </w:t>
      </w:r>
      <w:r>
        <w:t>трапеций).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максимума</w:t>
      </w:r>
      <w:r>
        <w:rPr>
          <w:spacing w:val="1"/>
        </w:rPr>
        <w:t xml:space="preserve"> </w:t>
      </w:r>
      <w:r>
        <w:t>(минимума)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переменной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половинного</w:t>
      </w:r>
      <w:r>
        <w:rPr>
          <w:spacing w:val="1"/>
        </w:rPr>
        <w:t xml:space="preserve"> </w:t>
      </w:r>
      <w:r>
        <w:t>деления.</w:t>
      </w:r>
    </w:p>
    <w:p w:rsidR="009C58BD" w:rsidRDefault="00BE5955">
      <w:pPr>
        <w:pStyle w:val="a3"/>
        <w:spacing w:line="360" w:lineRule="auto"/>
        <w:ind w:right="159"/>
      </w:pPr>
      <w:r>
        <w:t>Обработка</w:t>
      </w:r>
      <w:r>
        <w:rPr>
          <w:spacing w:val="1"/>
        </w:rPr>
        <w:t xml:space="preserve"> </w:t>
      </w:r>
      <w:r>
        <w:t>символьных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Встроенные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программирования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символьных</w:t>
      </w:r>
      <w:r>
        <w:rPr>
          <w:spacing w:val="1"/>
        </w:rPr>
        <w:t xml:space="preserve"> </w:t>
      </w:r>
      <w:r>
        <w:t>строк.</w:t>
      </w:r>
      <w:r>
        <w:rPr>
          <w:spacing w:val="1"/>
        </w:rPr>
        <w:t xml:space="preserve"> </w:t>
      </w:r>
      <w:r>
        <w:t>Алгоритмы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символьных</w:t>
      </w:r>
      <w:r>
        <w:rPr>
          <w:spacing w:val="1"/>
        </w:rPr>
        <w:t xml:space="preserve"> </w:t>
      </w:r>
      <w:r>
        <w:t>строк:</w:t>
      </w:r>
      <w:r>
        <w:rPr>
          <w:spacing w:val="1"/>
        </w:rPr>
        <w:t xml:space="preserve"> </w:t>
      </w:r>
      <w:r>
        <w:t>подсчёт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появлений</w:t>
      </w:r>
      <w:r>
        <w:rPr>
          <w:spacing w:val="1"/>
        </w:rPr>
        <w:t xml:space="preserve"> </w:t>
      </w:r>
      <w:r>
        <w:t>символа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строке,</w:t>
      </w:r>
      <w:r>
        <w:rPr>
          <w:spacing w:val="1"/>
        </w:rPr>
        <w:t xml:space="preserve"> </w:t>
      </w:r>
      <w:r>
        <w:t>разбиение</w:t>
      </w:r>
      <w:r>
        <w:rPr>
          <w:spacing w:val="1"/>
        </w:rPr>
        <w:t xml:space="preserve"> </w:t>
      </w:r>
      <w:r>
        <w:t>строки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пробельным</w:t>
      </w:r>
      <w:r>
        <w:rPr>
          <w:spacing w:val="1"/>
        </w:rPr>
        <w:t xml:space="preserve"> </w:t>
      </w:r>
      <w:r>
        <w:t>символам,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подстроки внутри данной строки, замена найденной подстроки на другую строку. Генерация всех</w:t>
      </w:r>
      <w:r>
        <w:rPr>
          <w:spacing w:val="1"/>
        </w:rPr>
        <w:t xml:space="preserve"> </w:t>
      </w:r>
      <w:r>
        <w:t>слов в некотором алфавите, удовлетворяющих заданным ограничениям. Преобразование числа в</w:t>
      </w:r>
      <w:r>
        <w:rPr>
          <w:spacing w:val="1"/>
        </w:rPr>
        <w:t xml:space="preserve"> </w:t>
      </w:r>
      <w:r>
        <w:t>символьную</w:t>
      </w:r>
      <w:r>
        <w:rPr>
          <w:spacing w:val="-1"/>
        </w:rPr>
        <w:t xml:space="preserve"> </w:t>
      </w:r>
      <w:r>
        <w:t>строку</w:t>
      </w:r>
      <w:r>
        <w:rPr>
          <w:spacing w:val="-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обратно.</w:t>
      </w:r>
    </w:p>
    <w:p w:rsidR="009C58BD" w:rsidRDefault="00BE5955">
      <w:pPr>
        <w:pStyle w:val="a3"/>
        <w:ind w:left="1044" w:firstLine="0"/>
      </w:pPr>
      <w:r>
        <w:t>Массивы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последовательности</w:t>
      </w:r>
      <w:r>
        <w:rPr>
          <w:spacing w:val="23"/>
        </w:rPr>
        <w:t xml:space="preserve"> </w:t>
      </w:r>
      <w:r>
        <w:t>чисел.</w:t>
      </w:r>
      <w:r>
        <w:rPr>
          <w:spacing w:val="23"/>
        </w:rPr>
        <w:t xml:space="preserve"> </w:t>
      </w:r>
      <w:r>
        <w:t>Вычисление</w:t>
      </w:r>
      <w:r>
        <w:rPr>
          <w:spacing w:val="20"/>
        </w:rPr>
        <w:t xml:space="preserve"> </w:t>
      </w:r>
      <w:r>
        <w:t>обобщённых</w:t>
      </w:r>
      <w:r>
        <w:rPr>
          <w:spacing w:val="17"/>
        </w:rPr>
        <w:t xml:space="preserve"> </w:t>
      </w:r>
      <w:r>
        <w:t>характеристик</w:t>
      </w:r>
      <w:r>
        <w:rPr>
          <w:spacing w:val="20"/>
        </w:rPr>
        <w:t xml:space="preserve"> </w:t>
      </w:r>
      <w:r>
        <w:t>элементов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1" w:firstLine="0"/>
      </w:pPr>
      <w:r>
        <w:lastRenderedPageBreak/>
        <w:t>массива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числовой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(суммы,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арифметического,</w:t>
      </w:r>
      <w:r>
        <w:rPr>
          <w:spacing w:val="1"/>
        </w:rPr>
        <w:t xml:space="preserve"> </w:t>
      </w:r>
      <w:r>
        <w:t>минимального и максимального элементов, количества элементов, удовлетворяющих заданному</w:t>
      </w:r>
      <w:r>
        <w:rPr>
          <w:spacing w:val="1"/>
        </w:rPr>
        <w:t xml:space="preserve"> </w:t>
      </w:r>
      <w:r>
        <w:t>условию).</w:t>
      </w:r>
      <w:r>
        <w:rPr>
          <w:spacing w:val="-2"/>
        </w:rPr>
        <w:t xml:space="preserve"> </w:t>
      </w:r>
      <w:r>
        <w:t>Линейный</w:t>
      </w:r>
      <w:r>
        <w:rPr>
          <w:spacing w:val="-2"/>
        </w:rPr>
        <w:t xml:space="preserve"> </w:t>
      </w:r>
      <w:r>
        <w:t>поиск</w:t>
      </w:r>
      <w:r>
        <w:rPr>
          <w:spacing w:val="-1"/>
        </w:rPr>
        <w:t xml:space="preserve"> </w:t>
      </w:r>
      <w:r>
        <w:t>заданного</w:t>
      </w:r>
      <w:r>
        <w:rPr>
          <w:spacing w:val="6"/>
        </w:rPr>
        <w:t xml:space="preserve"> </w:t>
      </w:r>
      <w:r>
        <w:t>значения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массиве.</w:t>
      </w:r>
    </w:p>
    <w:p w:rsidR="009C58BD" w:rsidRDefault="00BE5955">
      <w:pPr>
        <w:pStyle w:val="a3"/>
        <w:spacing w:before="2" w:line="362" w:lineRule="auto"/>
        <w:ind w:right="161"/>
      </w:pPr>
      <w:r>
        <w:t>Сортировка одномерного массива. Простые методы сортировки (метод пузырька,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выбора,</w:t>
      </w:r>
      <w:r>
        <w:rPr>
          <w:spacing w:val="1"/>
        </w:rPr>
        <w:t xml:space="preserve"> </w:t>
      </w:r>
      <w:r>
        <w:t>сортировка</w:t>
      </w:r>
      <w:r>
        <w:rPr>
          <w:spacing w:val="1"/>
        </w:rPr>
        <w:t xml:space="preserve"> </w:t>
      </w:r>
      <w:r>
        <w:t>вставками).</w:t>
      </w:r>
      <w:r>
        <w:rPr>
          <w:spacing w:val="1"/>
        </w:rPr>
        <w:t xml:space="preserve"> </w:t>
      </w:r>
      <w:r>
        <w:t>Сортировка слиянием. Быстрая</w:t>
      </w:r>
      <w:r>
        <w:rPr>
          <w:spacing w:val="1"/>
        </w:rPr>
        <w:t xml:space="preserve"> </w:t>
      </w:r>
      <w:r>
        <w:t>сортировка</w:t>
      </w:r>
      <w:r>
        <w:rPr>
          <w:spacing w:val="1"/>
        </w:rPr>
        <w:t xml:space="preserve"> </w:t>
      </w:r>
      <w:r>
        <w:t>массива</w:t>
      </w:r>
      <w:r>
        <w:rPr>
          <w:spacing w:val="1"/>
        </w:rPr>
        <w:t xml:space="preserve"> </w:t>
      </w:r>
      <w:r>
        <w:t>(алгоритм</w:t>
      </w:r>
      <w:r>
        <w:rPr>
          <w:spacing w:val="1"/>
        </w:rPr>
        <w:t xml:space="preserve"> </w:t>
      </w:r>
      <w:r>
        <w:t>QuickSort).</w:t>
      </w:r>
      <w:r>
        <w:rPr>
          <w:spacing w:val="-2"/>
        </w:rPr>
        <w:t xml:space="preserve"> </w:t>
      </w:r>
      <w:r>
        <w:t>Двоичный</w:t>
      </w:r>
      <w:r>
        <w:rPr>
          <w:spacing w:val="-2"/>
        </w:rPr>
        <w:t xml:space="preserve"> </w:t>
      </w:r>
      <w:r>
        <w:t>поиск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отсортированном</w:t>
      </w:r>
      <w:r>
        <w:rPr>
          <w:spacing w:val="3"/>
        </w:rPr>
        <w:t xml:space="preserve"> </w:t>
      </w:r>
      <w:r>
        <w:t>массиве.</w:t>
      </w:r>
    </w:p>
    <w:p w:rsidR="009C58BD" w:rsidRDefault="00BE5955">
      <w:pPr>
        <w:pStyle w:val="a3"/>
        <w:spacing w:line="360" w:lineRule="auto"/>
        <w:ind w:right="169"/>
      </w:pPr>
      <w:r>
        <w:t>Двумерные массивы (матрицы). Алгоритмы обработки двумерных массивов: заполнение</w:t>
      </w:r>
      <w:r>
        <w:rPr>
          <w:spacing w:val="1"/>
        </w:rPr>
        <w:t xml:space="preserve"> </w:t>
      </w:r>
      <w:r>
        <w:t xml:space="preserve">двумерного     </w:t>
      </w:r>
      <w:r>
        <w:rPr>
          <w:spacing w:val="54"/>
        </w:rPr>
        <w:t xml:space="preserve"> </w:t>
      </w:r>
      <w:r>
        <w:t xml:space="preserve">числового      </w:t>
      </w:r>
      <w:r>
        <w:rPr>
          <w:spacing w:val="53"/>
        </w:rPr>
        <w:t xml:space="preserve"> </w:t>
      </w:r>
      <w:r>
        <w:t xml:space="preserve">массива      </w:t>
      </w:r>
      <w:r>
        <w:rPr>
          <w:spacing w:val="48"/>
        </w:rPr>
        <w:t xml:space="preserve"> </w:t>
      </w:r>
      <w:r>
        <w:t xml:space="preserve">по      </w:t>
      </w:r>
      <w:r>
        <w:rPr>
          <w:spacing w:val="53"/>
        </w:rPr>
        <w:t xml:space="preserve"> </w:t>
      </w:r>
      <w:r>
        <w:t xml:space="preserve">заданным      </w:t>
      </w:r>
      <w:r>
        <w:rPr>
          <w:spacing w:val="50"/>
        </w:rPr>
        <w:t xml:space="preserve"> </w:t>
      </w:r>
      <w:r>
        <w:t xml:space="preserve">правилам,      </w:t>
      </w:r>
      <w:r>
        <w:rPr>
          <w:spacing w:val="51"/>
        </w:rPr>
        <w:t xml:space="preserve"> </w:t>
      </w:r>
      <w:r>
        <w:t xml:space="preserve">поиск      </w:t>
      </w:r>
      <w:r>
        <w:rPr>
          <w:spacing w:val="52"/>
        </w:rPr>
        <w:t xml:space="preserve"> </w:t>
      </w:r>
      <w:r>
        <w:t>элемента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двумерном</w:t>
      </w:r>
      <w:r>
        <w:rPr>
          <w:spacing w:val="1"/>
        </w:rPr>
        <w:t xml:space="preserve"> </w:t>
      </w:r>
      <w:r>
        <w:t>массиве,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максимума</w:t>
      </w:r>
      <w:r>
        <w:rPr>
          <w:spacing w:val="1"/>
        </w:rPr>
        <w:t xml:space="preserve"> </w:t>
      </w:r>
      <w:r>
        <w:t>(минимума)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суммы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двумерного</w:t>
      </w:r>
      <w:r>
        <w:rPr>
          <w:spacing w:val="1"/>
        </w:rPr>
        <w:t xml:space="preserve"> </w:t>
      </w:r>
      <w:r>
        <w:t>массива,</w:t>
      </w:r>
      <w:r>
        <w:rPr>
          <w:spacing w:val="-2"/>
        </w:rPr>
        <w:t xml:space="preserve"> </w:t>
      </w:r>
      <w:r>
        <w:t>перестановка</w:t>
      </w:r>
      <w:r>
        <w:rPr>
          <w:spacing w:val="1"/>
        </w:rPr>
        <w:t xml:space="preserve"> </w:t>
      </w:r>
      <w:r>
        <w:t>строк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столбцов</w:t>
      </w:r>
      <w:r>
        <w:rPr>
          <w:spacing w:val="3"/>
        </w:rPr>
        <w:t xml:space="preserve"> </w:t>
      </w:r>
      <w:r>
        <w:t>двумерного</w:t>
      </w:r>
      <w:r>
        <w:rPr>
          <w:spacing w:val="1"/>
        </w:rPr>
        <w:t xml:space="preserve"> </w:t>
      </w:r>
      <w:r>
        <w:t>массива.</w:t>
      </w:r>
    </w:p>
    <w:p w:rsidR="009C58BD" w:rsidRDefault="00BE5955">
      <w:pPr>
        <w:spacing w:line="360" w:lineRule="auto"/>
        <w:ind w:left="333" w:right="164" w:firstLine="710"/>
        <w:jc w:val="both"/>
        <w:rPr>
          <w:sz w:val="24"/>
        </w:rPr>
      </w:pPr>
      <w:r>
        <w:rPr>
          <w:i/>
          <w:sz w:val="24"/>
        </w:rPr>
        <w:t>Разработка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программ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решения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простых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задач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анализа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данных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очистка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данных,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классификация,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анализ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отклонений</w:t>
      </w:r>
      <w:r>
        <w:rPr>
          <w:sz w:val="24"/>
        </w:rPr>
        <w:t>).</w:t>
      </w:r>
    </w:p>
    <w:p w:rsidR="009C58BD" w:rsidRDefault="00BE5955">
      <w:pPr>
        <w:pStyle w:val="1"/>
        <w:numPr>
          <w:ilvl w:val="3"/>
          <w:numId w:val="104"/>
        </w:numPr>
        <w:tabs>
          <w:tab w:val="left" w:pos="1889"/>
        </w:tabs>
        <w:ind w:left="1889"/>
        <w:jc w:val="both"/>
      </w:pPr>
      <w:r>
        <w:t>Информационные</w:t>
      </w:r>
      <w:r>
        <w:rPr>
          <w:spacing w:val="-7"/>
        </w:rPr>
        <w:t xml:space="preserve"> </w:t>
      </w:r>
      <w:r>
        <w:t>технологии.</w:t>
      </w:r>
    </w:p>
    <w:p w:rsidR="009C58BD" w:rsidRDefault="00BE5955">
      <w:pPr>
        <w:pStyle w:val="a3"/>
        <w:tabs>
          <w:tab w:val="left" w:pos="3184"/>
          <w:tab w:val="left" w:pos="4623"/>
          <w:tab w:val="left" w:pos="6767"/>
          <w:tab w:val="left" w:pos="8899"/>
          <w:tab w:val="left" w:pos="9361"/>
        </w:tabs>
        <w:spacing w:before="129" w:line="360" w:lineRule="auto"/>
        <w:ind w:right="165"/>
      </w:pPr>
      <w:r>
        <w:t>Текстовый</w:t>
      </w:r>
      <w:r>
        <w:rPr>
          <w:spacing w:val="1"/>
        </w:rPr>
        <w:t xml:space="preserve"> </w:t>
      </w:r>
      <w:r>
        <w:t>процессор.</w:t>
      </w:r>
      <w:r>
        <w:rPr>
          <w:spacing w:val="1"/>
        </w:rPr>
        <w:t xml:space="preserve"> </w:t>
      </w:r>
      <w:r>
        <w:t>Редактирование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форматирование.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орфографии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грамматики.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автозамены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текстовом</w:t>
      </w:r>
      <w:r>
        <w:rPr>
          <w:spacing w:val="1"/>
        </w:rPr>
        <w:t xml:space="preserve"> </w:t>
      </w:r>
      <w:r>
        <w:t>процессоре.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стилей.</w:t>
      </w:r>
      <w:r>
        <w:rPr>
          <w:spacing w:val="1"/>
        </w:rPr>
        <w:t xml:space="preserve"> </w:t>
      </w:r>
      <w:r>
        <w:t>Структурированные</w:t>
      </w:r>
      <w:r>
        <w:rPr>
          <w:spacing w:val="1"/>
        </w:rPr>
        <w:t xml:space="preserve"> </w:t>
      </w:r>
      <w:r>
        <w:t>текстовые</w:t>
      </w:r>
      <w:r>
        <w:rPr>
          <w:spacing w:val="1"/>
        </w:rPr>
        <w:t xml:space="preserve"> </w:t>
      </w:r>
      <w:r>
        <w:t>документы.</w:t>
      </w:r>
      <w:r>
        <w:rPr>
          <w:spacing w:val="1"/>
        </w:rPr>
        <w:t xml:space="preserve"> </w:t>
      </w:r>
      <w:r>
        <w:t>Сноски,</w:t>
      </w:r>
      <w:r>
        <w:rPr>
          <w:spacing w:val="1"/>
        </w:rPr>
        <w:t xml:space="preserve"> </w:t>
      </w:r>
      <w:r>
        <w:t>оглавление.</w:t>
      </w:r>
      <w:r>
        <w:rPr>
          <w:spacing w:val="1"/>
        </w:rPr>
        <w:t xml:space="preserve"> </w:t>
      </w:r>
      <w:r>
        <w:t>Коллективная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документами.</w:t>
      </w:r>
      <w:r>
        <w:tab/>
      </w:r>
      <w:r>
        <w:tab/>
        <w:t>Инструменты</w:t>
      </w:r>
      <w:r>
        <w:tab/>
      </w:r>
      <w:r>
        <w:tab/>
        <w:t>рецензирования</w:t>
      </w:r>
      <w:r>
        <w:rPr>
          <w:spacing w:val="-58"/>
        </w:rPr>
        <w:t xml:space="preserve"> </w:t>
      </w:r>
      <w:r>
        <w:t>в текстовых процессорах. Облачные сервисы. Деловая переписка. Реферат. Правила цитирования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библиографических</w:t>
      </w:r>
      <w:r>
        <w:rPr>
          <w:spacing w:val="1"/>
        </w:rPr>
        <w:t xml:space="preserve"> </w:t>
      </w:r>
      <w:r>
        <w:t>ссылок.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списка</w:t>
      </w:r>
      <w:r>
        <w:rPr>
          <w:spacing w:val="1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rPr>
          <w:i/>
        </w:rPr>
        <w:t>Стандарты</w:t>
      </w:r>
      <w:r>
        <w:rPr>
          <w:i/>
        </w:rPr>
        <w:tab/>
        <w:t>библиографических</w:t>
      </w:r>
      <w:r>
        <w:rPr>
          <w:i/>
        </w:rPr>
        <w:tab/>
        <w:t>описаний.</w:t>
      </w:r>
      <w:r>
        <w:rPr>
          <w:i/>
        </w:rPr>
        <w:tab/>
      </w:r>
      <w:r>
        <w:rPr>
          <w:i/>
        </w:rPr>
        <w:tab/>
      </w:r>
      <w:r>
        <w:rPr>
          <w:spacing w:val="-2"/>
        </w:rPr>
        <w:t>Знакомство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вёрсткой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Специализированные</w:t>
      </w:r>
      <w:r>
        <w:rPr>
          <w:spacing w:val="1"/>
        </w:rPr>
        <w:t xml:space="preserve"> </w:t>
      </w:r>
      <w:r>
        <w:t>средства редактирования</w:t>
      </w:r>
      <w:r>
        <w:rPr>
          <w:spacing w:val="-3"/>
        </w:rPr>
        <w:t xml:space="preserve"> </w:t>
      </w:r>
      <w:r>
        <w:t>математических</w:t>
      </w:r>
      <w:r>
        <w:rPr>
          <w:spacing w:val="-3"/>
        </w:rPr>
        <w:t xml:space="preserve"> </w:t>
      </w:r>
      <w:r>
        <w:t>текстов.</w:t>
      </w:r>
    </w:p>
    <w:p w:rsidR="009C58BD" w:rsidRDefault="00BE5955">
      <w:pPr>
        <w:pStyle w:val="a3"/>
        <w:tabs>
          <w:tab w:val="left" w:pos="8692"/>
        </w:tabs>
        <w:spacing w:before="5" w:line="360" w:lineRule="auto"/>
        <w:ind w:right="162"/>
      </w:pPr>
      <w:r>
        <w:t>Анализ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данных:</w:t>
      </w:r>
      <w:r>
        <w:rPr>
          <w:spacing w:val="1"/>
        </w:rPr>
        <w:t xml:space="preserve"> </w:t>
      </w:r>
      <w:r>
        <w:t>прогнозирование,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1"/>
        </w:rPr>
        <w:t xml:space="preserve"> </w:t>
      </w:r>
      <w:r>
        <w:t>кластеризация,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отклонений.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данных: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первичных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очистка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преобразование данных, визуализация данных, интерпретация результатов. Программные средства</w:t>
      </w:r>
      <w:r>
        <w:rPr>
          <w:spacing w:val="-57"/>
        </w:rPr>
        <w:t xml:space="preserve"> </w:t>
      </w:r>
      <w:r>
        <w:t>и</w:t>
      </w:r>
      <w:r>
        <w:tab/>
      </w:r>
      <w:r>
        <w:rPr>
          <w:spacing w:val="-1"/>
        </w:rPr>
        <w:t>интернет-сервисы</w:t>
      </w:r>
    </w:p>
    <w:p w:rsidR="009C58BD" w:rsidRDefault="00BE5955">
      <w:pPr>
        <w:pStyle w:val="a3"/>
        <w:spacing w:line="276" w:lineRule="exact"/>
        <w:ind w:firstLine="0"/>
      </w:pPr>
      <w:r>
        <w:t xml:space="preserve">для    </w:t>
      </w:r>
      <w:r>
        <w:rPr>
          <w:spacing w:val="7"/>
        </w:rPr>
        <w:t xml:space="preserve"> </w:t>
      </w:r>
      <w:r>
        <w:t xml:space="preserve">обработки    </w:t>
      </w:r>
      <w:r>
        <w:rPr>
          <w:spacing w:val="9"/>
        </w:rPr>
        <w:t xml:space="preserve"> </w:t>
      </w:r>
      <w:r>
        <w:t xml:space="preserve">и    </w:t>
      </w:r>
      <w:r>
        <w:rPr>
          <w:spacing w:val="5"/>
        </w:rPr>
        <w:t xml:space="preserve"> </w:t>
      </w:r>
      <w:r>
        <w:t xml:space="preserve">представления    </w:t>
      </w:r>
      <w:r>
        <w:rPr>
          <w:spacing w:val="8"/>
        </w:rPr>
        <w:t xml:space="preserve"> </w:t>
      </w:r>
      <w:r>
        <w:t xml:space="preserve">данных.    </w:t>
      </w:r>
      <w:r>
        <w:rPr>
          <w:spacing w:val="10"/>
        </w:rPr>
        <w:t xml:space="preserve"> </w:t>
      </w:r>
      <w:r>
        <w:t xml:space="preserve">Большие    </w:t>
      </w:r>
      <w:r>
        <w:rPr>
          <w:spacing w:val="3"/>
        </w:rPr>
        <w:t xml:space="preserve"> </w:t>
      </w:r>
      <w:r>
        <w:t xml:space="preserve">данные.    </w:t>
      </w:r>
      <w:r>
        <w:rPr>
          <w:spacing w:val="10"/>
        </w:rPr>
        <w:t xml:space="preserve"> </w:t>
      </w:r>
      <w:r>
        <w:t xml:space="preserve">Машинное    </w:t>
      </w:r>
      <w:r>
        <w:rPr>
          <w:spacing w:val="3"/>
        </w:rPr>
        <w:t xml:space="preserve"> </w:t>
      </w:r>
      <w:r>
        <w:t>обучение.</w:t>
      </w:r>
    </w:p>
    <w:p w:rsidR="009C58BD" w:rsidRDefault="00BE5955">
      <w:pPr>
        <w:spacing w:before="137"/>
        <w:ind w:left="333"/>
        <w:jc w:val="both"/>
        <w:rPr>
          <w:i/>
          <w:sz w:val="24"/>
        </w:rPr>
      </w:pPr>
      <w:r>
        <w:rPr>
          <w:i/>
          <w:sz w:val="24"/>
        </w:rPr>
        <w:t>Интеллектуальный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анализ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данных.</w:t>
      </w:r>
    </w:p>
    <w:p w:rsidR="009C58BD" w:rsidRDefault="00BE5955">
      <w:pPr>
        <w:pStyle w:val="a3"/>
        <w:spacing w:before="137" w:line="360" w:lineRule="auto"/>
        <w:ind w:right="166"/>
      </w:pPr>
      <w:r>
        <w:t>Анализ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таблиц.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суммы,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арифметического, наибольшего (наименьшего) значения диапазона. Вычисление коэффициента</w:t>
      </w:r>
      <w:r>
        <w:rPr>
          <w:spacing w:val="1"/>
        </w:rPr>
        <w:t xml:space="preserve"> </w:t>
      </w:r>
      <w:r>
        <w:t>корреляции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рядов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столбчатых,</w:t>
      </w:r>
      <w:r>
        <w:rPr>
          <w:spacing w:val="1"/>
        </w:rPr>
        <w:t xml:space="preserve"> </w:t>
      </w:r>
      <w:r>
        <w:t>линейчатых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круговых</w:t>
      </w:r>
      <w:r>
        <w:rPr>
          <w:spacing w:val="1"/>
        </w:rPr>
        <w:t xml:space="preserve"> </w:t>
      </w:r>
      <w:r>
        <w:t>диаграмм.</w:t>
      </w:r>
      <w:r>
        <w:rPr>
          <w:spacing w:val="1"/>
        </w:rPr>
        <w:t xml:space="preserve"> </w:t>
      </w:r>
      <w:r>
        <w:t>Построение</w:t>
      </w:r>
      <w:r>
        <w:rPr>
          <w:spacing w:val="-6"/>
        </w:rPr>
        <w:t xml:space="preserve"> </w:t>
      </w:r>
      <w:r>
        <w:t>графиков</w:t>
      </w:r>
      <w:r>
        <w:rPr>
          <w:spacing w:val="2"/>
        </w:rPr>
        <w:t xml:space="preserve"> </w:t>
      </w:r>
      <w:r>
        <w:t>функций.</w:t>
      </w:r>
      <w:r>
        <w:rPr>
          <w:spacing w:val="3"/>
        </w:rPr>
        <w:t xml:space="preserve"> </w:t>
      </w:r>
      <w:r>
        <w:t>Подбор линии</w:t>
      </w:r>
      <w:r>
        <w:rPr>
          <w:spacing w:val="-8"/>
        </w:rPr>
        <w:t xml:space="preserve"> </w:t>
      </w:r>
      <w:r>
        <w:t>тренда,</w:t>
      </w:r>
      <w:r>
        <w:rPr>
          <w:spacing w:val="3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задач прогнозирования.</w:t>
      </w:r>
    </w:p>
    <w:p w:rsidR="009C58BD" w:rsidRDefault="00BE5955">
      <w:pPr>
        <w:pStyle w:val="a3"/>
        <w:spacing w:line="360" w:lineRule="auto"/>
        <w:ind w:right="163"/>
      </w:pPr>
      <w:r>
        <w:t>Численное решение уравнений</w:t>
      </w:r>
      <w:r>
        <w:rPr>
          <w:spacing w:val="1"/>
        </w:rPr>
        <w:t xml:space="preserve"> </w:t>
      </w:r>
      <w:r>
        <w:t>с помощью подбора параметра.</w:t>
      </w:r>
      <w:r>
        <w:rPr>
          <w:spacing w:val="1"/>
        </w:rPr>
        <w:t xml:space="preserve"> </w:t>
      </w:r>
      <w:r>
        <w:t>Оптимизация как поиск</w:t>
      </w:r>
      <w:r>
        <w:rPr>
          <w:spacing w:val="1"/>
        </w:rPr>
        <w:t xml:space="preserve"> </w:t>
      </w:r>
      <w:r>
        <w:t>наилучшего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заданных</w:t>
      </w:r>
      <w:r>
        <w:rPr>
          <w:spacing w:val="1"/>
        </w:rPr>
        <w:t xml:space="preserve"> </w:t>
      </w:r>
      <w:r>
        <w:t>условиях.</w:t>
      </w:r>
      <w:r>
        <w:rPr>
          <w:spacing w:val="1"/>
        </w:rPr>
        <w:t xml:space="preserve"> </w:t>
      </w:r>
      <w:r>
        <w:t>Целевая</w:t>
      </w:r>
      <w:r>
        <w:rPr>
          <w:spacing w:val="1"/>
        </w:rPr>
        <w:t xml:space="preserve"> </w:t>
      </w:r>
      <w:r>
        <w:t>функция,</w:t>
      </w:r>
      <w:r>
        <w:rPr>
          <w:spacing w:val="1"/>
        </w:rPr>
        <w:t xml:space="preserve"> </w:t>
      </w:r>
      <w:r>
        <w:t>ограничения.</w:t>
      </w:r>
      <w:r>
        <w:rPr>
          <w:spacing w:val="1"/>
        </w:rPr>
        <w:t xml:space="preserve"> </w:t>
      </w:r>
      <w:r>
        <w:t>Локальные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глобальный</w:t>
      </w:r>
      <w:r>
        <w:rPr>
          <w:spacing w:val="27"/>
        </w:rPr>
        <w:t xml:space="preserve"> </w:t>
      </w:r>
      <w:r>
        <w:t>минимумы</w:t>
      </w:r>
      <w:r>
        <w:rPr>
          <w:spacing w:val="33"/>
        </w:rPr>
        <w:t xml:space="preserve"> </w:t>
      </w:r>
      <w:r>
        <w:t>целевой</w:t>
      </w:r>
      <w:r>
        <w:rPr>
          <w:spacing w:val="32"/>
        </w:rPr>
        <w:t xml:space="preserve"> </w:t>
      </w:r>
      <w:r>
        <w:t>функции.</w:t>
      </w:r>
      <w:r>
        <w:rPr>
          <w:spacing w:val="32"/>
        </w:rPr>
        <w:t xml:space="preserve"> </w:t>
      </w:r>
      <w:r>
        <w:t>Решение</w:t>
      </w:r>
      <w:r>
        <w:rPr>
          <w:spacing w:val="31"/>
        </w:rPr>
        <w:t xml:space="preserve"> </w:t>
      </w:r>
      <w:r>
        <w:t>задач</w:t>
      </w:r>
      <w:r>
        <w:rPr>
          <w:spacing w:val="31"/>
        </w:rPr>
        <w:t xml:space="preserve"> </w:t>
      </w:r>
      <w:r>
        <w:t>оптимизации</w:t>
      </w:r>
      <w:r>
        <w:rPr>
          <w:spacing w:val="31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помощью</w:t>
      </w:r>
      <w:r>
        <w:rPr>
          <w:spacing w:val="30"/>
        </w:rPr>
        <w:t xml:space="preserve"> </w:t>
      </w:r>
      <w:r>
        <w:t>электронных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таблиц.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before="142"/>
        <w:ind w:left="170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</w:t>
      </w:r>
      <w:r>
        <w:rPr>
          <w:spacing w:val="4"/>
          <w:sz w:val="24"/>
        </w:rPr>
        <w:t xml:space="preserve"> </w:t>
      </w:r>
      <w:r>
        <w:rPr>
          <w:sz w:val="24"/>
        </w:rPr>
        <w:t>11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1"/>
        <w:numPr>
          <w:ilvl w:val="3"/>
          <w:numId w:val="104"/>
        </w:numPr>
        <w:tabs>
          <w:tab w:val="left" w:pos="1889"/>
        </w:tabs>
        <w:spacing w:before="142"/>
        <w:ind w:left="1889"/>
        <w:jc w:val="both"/>
      </w:pPr>
      <w:r>
        <w:t>Теоретические</w:t>
      </w:r>
      <w:r>
        <w:rPr>
          <w:spacing w:val="-4"/>
        </w:rPr>
        <w:t xml:space="preserve"> </w:t>
      </w:r>
      <w:r>
        <w:t>основы</w:t>
      </w:r>
      <w:r>
        <w:rPr>
          <w:spacing w:val="-7"/>
        </w:rPr>
        <w:t xml:space="preserve"> </w:t>
      </w:r>
      <w:r>
        <w:t>информатики.</w:t>
      </w:r>
    </w:p>
    <w:p w:rsidR="009C58BD" w:rsidRDefault="00BE5955">
      <w:pPr>
        <w:pStyle w:val="a3"/>
        <w:spacing w:before="132" w:line="360" w:lineRule="auto"/>
        <w:ind w:right="172"/>
      </w:pPr>
      <w:r>
        <w:t>Теоретические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аддитивности</w:t>
      </w:r>
      <w:r>
        <w:rPr>
          <w:spacing w:val="1"/>
        </w:rPr>
        <w:t xml:space="preserve"> </w:t>
      </w:r>
      <w:r>
        <w:t>информации.</w:t>
      </w:r>
      <w:r>
        <w:rPr>
          <w:spacing w:val="-2"/>
        </w:rPr>
        <w:t xml:space="preserve"> </w:t>
      </w:r>
      <w:r>
        <w:t>Формула Хартли.</w:t>
      </w:r>
      <w:r>
        <w:rPr>
          <w:spacing w:val="3"/>
        </w:rPr>
        <w:t xml:space="preserve"> </w:t>
      </w:r>
      <w:r>
        <w:t>Информация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вероятность.</w:t>
      </w:r>
      <w:r>
        <w:rPr>
          <w:spacing w:val="-2"/>
        </w:rPr>
        <w:t xml:space="preserve"> </w:t>
      </w:r>
      <w:r>
        <w:t>Формула Шеннона.</w:t>
      </w:r>
    </w:p>
    <w:p w:rsidR="009C58BD" w:rsidRDefault="00BE5955">
      <w:pPr>
        <w:pStyle w:val="a3"/>
        <w:spacing w:before="3" w:line="360" w:lineRule="auto"/>
        <w:ind w:right="166"/>
      </w:pPr>
      <w:r>
        <w:t>Алгоритмы</w:t>
      </w:r>
      <w:r>
        <w:rPr>
          <w:spacing w:val="1"/>
        </w:rPr>
        <w:t xml:space="preserve"> </w:t>
      </w:r>
      <w:r>
        <w:t>сжатия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RLE.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Хаффмана.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LZW.</w:t>
      </w:r>
      <w:r>
        <w:rPr>
          <w:spacing w:val="-57"/>
        </w:rPr>
        <w:t xml:space="preserve"> </w:t>
      </w:r>
      <w:r>
        <w:t>Алгоритмы сжатия данных с потерями. Уменьшение глубины кодирования цвета. Основные идеи</w:t>
      </w:r>
      <w:r>
        <w:rPr>
          <w:spacing w:val="1"/>
        </w:rPr>
        <w:t xml:space="preserve"> </w:t>
      </w:r>
      <w:r>
        <w:t>алгоритмов</w:t>
      </w:r>
      <w:r>
        <w:rPr>
          <w:spacing w:val="2"/>
        </w:rPr>
        <w:t xml:space="preserve"> </w:t>
      </w:r>
      <w:r>
        <w:t>сжатия</w:t>
      </w:r>
      <w:r>
        <w:rPr>
          <w:spacing w:val="2"/>
        </w:rPr>
        <w:t xml:space="preserve"> </w:t>
      </w:r>
      <w:r>
        <w:t>JPEG,</w:t>
      </w:r>
      <w:r>
        <w:rPr>
          <w:spacing w:val="4"/>
        </w:rPr>
        <w:t xml:space="preserve"> </w:t>
      </w:r>
      <w:r>
        <w:t>MP3.</w:t>
      </w:r>
    </w:p>
    <w:p w:rsidR="009C58BD" w:rsidRDefault="00BE5955">
      <w:pPr>
        <w:pStyle w:val="a3"/>
        <w:tabs>
          <w:tab w:val="left" w:pos="1763"/>
          <w:tab w:val="left" w:pos="2742"/>
          <w:tab w:val="left" w:pos="2775"/>
          <w:tab w:val="left" w:pos="4326"/>
          <w:tab w:val="left" w:pos="4417"/>
          <w:tab w:val="left" w:pos="5789"/>
          <w:tab w:val="left" w:pos="5977"/>
          <w:tab w:val="left" w:pos="7055"/>
          <w:tab w:val="left" w:pos="8006"/>
          <w:tab w:val="left" w:pos="9599"/>
        </w:tabs>
        <w:spacing w:line="360" w:lineRule="auto"/>
        <w:ind w:right="170"/>
      </w:pPr>
      <w:r>
        <w:t>Скорость</w:t>
      </w:r>
      <w:r>
        <w:tab/>
        <w:t>передачи</w:t>
      </w:r>
      <w:r>
        <w:tab/>
      </w:r>
      <w:r>
        <w:tab/>
        <w:t>данных.</w:t>
      </w:r>
      <w:r>
        <w:tab/>
      </w:r>
      <w:r>
        <w:tab/>
        <w:t>Зависимость</w:t>
      </w:r>
      <w:r>
        <w:tab/>
        <w:t>времени</w:t>
      </w:r>
      <w:r>
        <w:tab/>
      </w:r>
      <w:r>
        <w:rPr>
          <w:spacing w:val="-1"/>
        </w:rPr>
        <w:t>передачи</w:t>
      </w:r>
      <w:r>
        <w:rPr>
          <w:spacing w:val="-58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канала</w:t>
      </w:r>
      <w:r>
        <w:rPr>
          <w:spacing w:val="1"/>
        </w:rPr>
        <w:t xml:space="preserve"> </w:t>
      </w:r>
      <w:r>
        <w:t>связи.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ошибок</w:t>
      </w:r>
      <w:r>
        <w:tab/>
        <w:t>при</w:t>
      </w:r>
      <w:r>
        <w:tab/>
      </w:r>
      <w:r>
        <w:tab/>
        <w:t>передаче</w:t>
      </w:r>
      <w:r>
        <w:tab/>
        <w:t>данных.</w:t>
      </w:r>
      <w:r>
        <w:tab/>
        <w:t>Коды,</w:t>
      </w:r>
      <w:r>
        <w:tab/>
        <w:t xml:space="preserve">позволяющие        </w:t>
      </w:r>
      <w:r>
        <w:rPr>
          <w:spacing w:val="1"/>
        </w:rPr>
        <w:t xml:space="preserve"> </w:t>
      </w:r>
      <w:r>
        <w:t>обнаруживать</w:t>
      </w:r>
      <w:r>
        <w:rPr>
          <w:spacing w:val="-57"/>
        </w:rPr>
        <w:t xml:space="preserve"> </w:t>
      </w:r>
      <w:r>
        <w:t>и исправлять ошибки, возникающие при передаче данных. Расстояние Хэмминга. Кодирование с</w:t>
      </w:r>
      <w:r>
        <w:rPr>
          <w:spacing w:val="1"/>
        </w:rPr>
        <w:t xml:space="preserve"> </w:t>
      </w:r>
      <w:r>
        <w:t>повторением</w:t>
      </w:r>
      <w:r>
        <w:rPr>
          <w:spacing w:val="-2"/>
        </w:rPr>
        <w:t xml:space="preserve"> </w:t>
      </w:r>
      <w:r>
        <w:t>битов.</w:t>
      </w:r>
      <w:r>
        <w:rPr>
          <w:spacing w:val="4"/>
        </w:rPr>
        <w:t xml:space="preserve"> </w:t>
      </w:r>
      <w:r>
        <w:t>Коды</w:t>
      </w:r>
      <w:r>
        <w:rPr>
          <w:spacing w:val="3"/>
        </w:rPr>
        <w:t xml:space="preserve"> </w:t>
      </w:r>
      <w:r>
        <w:t>Хэмминга.</w:t>
      </w:r>
    </w:p>
    <w:p w:rsidR="009C58BD" w:rsidRDefault="00BE5955">
      <w:pPr>
        <w:pStyle w:val="a3"/>
        <w:spacing w:line="362" w:lineRule="auto"/>
        <w:ind w:right="176"/>
      </w:pPr>
      <w:r>
        <w:t>Системы. Компоненты системы и их взаимодействие. Системный эффект. Управление как</w:t>
      </w:r>
      <w:r>
        <w:rPr>
          <w:spacing w:val="1"/>
        </w:rPr>
        <w:t xml:space="preserve"> </w:t>
      </w:r>
      <w:r>
        <w:t>информационный</w:t>
      </w:r>
      <w:r>
        <w:rPr>
          <w:spacing w:val="-3"/>
        </w:rPr>
        <w:t xml:space="preserve"> </w:t>
      </w:r>
      <w:r>
        <w:t>процесс.</w:t>
      </w:r>
      <w:r>
        <w:rPr>
          <w:spacing w:val="8"/>
        </w:rPr>
        <w:t xml:space="preserve"> </w:t>
      </w:r>
      <w:r>
        <w:t>Обратная</w:t>
      </w:r>
      <w:r>
        <w:rPr>
          <w:spacing w:val="2"/>
        </w:rPr>
        <w:t xml:space="preserve"> </w:t>
      </w:r>
      <w:r>
        <w:t>связь.</w:t>
      </w:r>
    </w:p>
    <w:p w:rsidR="009C58BD" w:rsidRDefault="00BE5955">
      <w:pPr>
        <w:pStyle w:val="a3"/>
        <w:spacing w:line="360" w:lineRule="auto"/>
        <w:ind w:right="166"/>
      </w:pPr>
      <w:r>
        <w:t>Модели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моделирование.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моделирования.</w:t>
      </w:r>
      <w:r>
        <w:rPr>
          <w:spacing w:val="1"/>
        </w:rPr>
        <w:t xml:space="preserve"> </w:t>
      </w:r>
      <w:r>
        <w:t>Адекватность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моделируемому</w:t>
      </w:r>
      <w:r>
        <w:rPr>
          <w:spacing w:val="1"/>
        </w:rPr>
        <w:t xml:space="preserve"> </w:t>
      </w:r>
      <w:r>
        <w:t>объекту</w:t>
      </w:r>
      <w:r>
        <w:rPr>
          <w:spacing w:val="-9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процессу,</w:t>
      </w:r>
      <w:r>
        <w:rPr>
          <w:spacing w:val="3"/>
        </w:rPr>
        <w:t xml:space="preserve"> </w:t>
      </w:r>
      <w:r>
        <w:t>цели</w:t>
      </w:r>
      <w:r>
        <w:rPr>
          <w:spacing w:val="2"/>
        </w:rPr>
        <w:t xml:space="preserve"> </w:t>
      </w:r>
      <w:r>
        <w:t>моделирования.</w:t>
      </w:r>
      <w:r>
        <w:rPr>
          <w:spacing w:val="-2"/>
        </w:rPr>
        <w:t xml:space="preserve"> </w:t>
      </w:r>
      <w:r>
        <w:t>Формализация</w:t>
      </w:r>
      <w:r>
        <w:rPr>
          <w:spacing w:val="-3"/>
        </w:rPr>
        <w:t xml:space="preserve"> </w:t>
      </w:r>
      <w:r>
        <w:t>прикладных</w:t>
      </w:r>
      <w:r>
        <w:rPr>
          <w:spacing w:val="-4"/>
        </w:rPr>
        <w:t xml:space="preserve"> </w:t>
      </w:r>
      <w:r>
        <w:t>задач.</w:t>
      </w:r>
    </w:p>
    <w:p w:rsidR="009C58BD" w:rsidRDefault="00BE5955">
      <w:pPr>
        <w:pStyle w:val="a3"/>
        <w:spacing w:line="274" w:lineRule="exact"/>
        <w:ind w:left="1044" w:firstLine="0"/>
      </w:pPr>
      <w:r>
        <w:t>Представление</w:t>
      </w:r>
      <w:r>
        <w:rPr>
          <w:spacing w:val="58"/>
        </w:rPr>
        <w:t xml:space="preserve"> </w:t>
      </w:r>
      <w:r>
        <w:t>результатов</w:t>
      </w:r>
      <w:r>
        <w:rPr>
          <w:spacing w:val="57"/>
        </w:rPr>
        <w:t xml:space="preserve"> </w:t>
      </w:r>
      <w:r>
        <w:t>моделирования</w:t>
      </w:r>
      <w:r>
        <w:rPr>
          <w:spacing w:val="55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виде,</w:t>
      </w:r>
      <w:r>
        <w:rPr>
          <w:spacing w:val="58"/>
        </w:rPr>
        <w:t xml:space="preserve"> </w:t>
      </w:r>
      <w:r>
        <w:t>удобном</w:t>
      </w:r>
      <w:r>
        <w:rPr>
          <w:spacing w:val="2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восприятия</w:t>
      </w:r>
      <w:r>
        <w:rPr>
          <w:spacing w:val="55"/>
        </w:rPr>
        <w:t xml:space="preserve"> </w:t>
      </w:r>
      <w:r>
        <w:t>человеком.</w:t>
      </w:r>
    </w:p>
    <w:p w:rsidR="009C58BD" w:rsidRDefault="00BE5955">
      <w:pPr>
        <w:pStyle w:val="a3"/>
        <w:spacing w:before="135"/>
        <w:ind w:firstLine="0"/>
      </w:pPr>
      <w:r>
        <w:t>Графическое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(схемы,</w:t>
      </w:r>
      <w:r>
        <w:rPr>
          <w:spacing w:val="-2"/>
        </w:rPr>
        <w:t xml:space="preserve"> </w:t>
      </w:r>
      <w:r>
        <w:t>таблицы,</w:t>
      </w:r>
      <w:r>
        <w:rPr>
          <w:spacing w:val="-6"/>
        </w:rPr>
        <w:t xml:space="preserve"> </w:t>
      </w:r>
      <w:r>
        <w:t>графики).</w:t>
      </w:r>
    </w:p>
    <w:p w:rsidR="009C58BD" w:rsidRDefault="00BE5955">
      <w:pPr>
        <w:pStyle w:val="a3"/>
        <w:spacing w:before="137" w:line="360" w:lineRule="auto"/>
        <w:ind w:right="172"/>
      </w:pPr>
      <w:r>
        <w:t>Графы. Основные понятия. Виды графов. Описание графов с помощью матриц смежности,</w:t>
      </w:r>
      <w:r>
        <w:rPr>
          <w:spacing w:val="1"/>
        </w:rPr>
        <w:t xml:space="preserve"> </w:t>
      </w:r>
      <w:r>
        <w:t>весовых</w:t>
      </w:r>
      <w:r>
        <w:rPr>
          <w:spacing w:val="1"/>
        </w:rPr>
        <w:t xml:space="preserve"> </w:t>
      </w:r>
      <w:r>
        <w:t>матриц,</w:t>
      </w:r>
      <w:r>
        <w:rPr>
          <w:spacing w:val="1"/>
        </w:rPr>
        <w:t xml:space="preserve"> </w:t>
      </w:r>
      <w:r>
        <w:t>списков</w:t>
      </w:r>
      <w:r>
        <w:rPr>
          <w:spacing w:val="1"/>
        </w:rPr>
        <w:t xml:space="preserve"> </w:t>
      </w:r>
      <w:r>
        <w:t>смежности.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алгоритмических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анализом</w:t>
      </w:r>
      <w:r>
        <w:rPr>
          <w:spacing w:val="1"/>
        </w:rPr>
        <w:t xml:space="preserve"> </w:t>
      </w:r>
      <w:r>
        <w:t>графов</w:t>
      </w:r>
      <w:r>
        <w:rPr>
          <w:spacing w:val="1"/>
        </w:rPr>
        <w:t xml:space="preserve"> </w:t>
      </w:r>
      <w:r>
        <w:t>(построение</w:t>
      </w:r>
      <w:r>
        <w:rPr>
          <w:spacing w:val="1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вершинами</w:t>
      </w:r>
      <w:r>
        <w:rPr>
          <w:spacing w:val="1"/>
        </w:rPr>
        <w:t xml:space="preserve"> </w:t>
      </w:r>
      <w:r>
        <w:t>графа,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вершинами</w:t>
      </w:r>
      <w:r>
        <w:rPr>
          <w:spacing w:val="-3"/>
        </w:rPr>
        <w:t xml:space="preserve"> </w:t>
      </w:r>
      <w:r>
        <w:t>ориентированного</w:t>
      </w:r>
      <w:r>
        <w:rPr>
          <w:spacing w:val="2"/>
        </w:rPr>
        <w:t xml:space="preserve"> </w:t>
      </w:r>
      <w:r>
        <w:t>ациклического</w:t>
      </w:r>
      <w:r>
        <w:rPr>
          <w:spacing w:val="1"/>
        </w:rPr>
        <w:t xml:space="preserve"> </w:t>
      </w:r>
      <w:r>
        <w:t>графа).</w:t>
      </w:r>
    </w:p>
    <w:p w:rsidR="009C58BD" w:rsidRDefault="00BE5955">
      <w:pPr>
        <w:pStyle w:val="a3"/>
        <w:spacing w:line="360" w:lineRule="auto"/>
        <w:ind w:right="168"/>
      </w:pPr>
      <w:r>
        <w:t>Деревья.</w:t>
      </w:r>
      <w:r>
        <w:rPr>
          <w:spacing w:val="1"/>
        </w:rPr>
        <w:t xml:space="preserve"> </w:t>
      </w:r>
      <w:r>
        <w:t>Бинарное</w:t>
      </w:r>
      <w:r>
        <w:rPr>
          <w:spacing w:val="1"/>
        </w:rPr>
        <w:t xml:space="preserve"> </w:t>
      </w:r>
      <w:r>
        <w:t>дерево.</w:t>
      </w:r>
      <w:r>
        <w:rPr>
          <w:spacing w:val="1"/>
        </w:rPr>
        <w:t xml:space="preserve"> </w:t>
      </w:r>
      <w:r>
        <w:t>Деревья</w:t>
      </w:r>
      <w:r>
        <w:rPr>
          <w:spacing w:val="1"/>
        </w:rPr>
        <w:t xml:space="preserve"> </w:t>
      </w:r>
      <w:r>
        <w:t>поиска.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обхода</w:t>
      </w:r>
      <w:r>
        <w:rPr>
          <w:spacing w:val="1"/>
        </w:rPr>
        <w:t xml:space="preserve"> </w:t>
      </w:r>
      <w:r>
        <w:t>дерева.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арифметических выражений в виде дерева. Дискретные игры двух игроков с полной информацией.</w:t>
      </w:r>
      <w:r>
        <w:rPr>
          <w:spacing w:val="-57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дерева</w:t>
      </w:r>
      <w:r>
        <w:rPr>
          <w:spacing w:val="1"/>
        </w:rPr>
        <w:t xml:space="preserve"> </w:t>
      </w:r>
      <w:r>
        <w:t>перебора</w:t>
      </w:r>
      <w:r>
        <w:rPr>
          <w:spacing w:val="1"/>
        </w:rPr>
        <w:t xml:space="preserve"> </w:t>
      </w:r>
      <w:r>
        <w:t>вариантов,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табличной</w:t>
      </w:r>
      <w:r>
        <w:rPr>
          <w:spacing w:val="1"/>
        </w:rPr>
        <w:t xml:space="preserve"> </w:t>
      </w:r>
      <w:r>
        <w:t>форме.</w:t>
      </w:r>
      <w:r>
        <w:rPr>
          <w:spacing w:val="1"/>
        </w:rPr>
        <w:t xml:space="preserve"> </w:t>
      </w:r>
      <w:r>
        <w:t>Выигрышные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проигрышные</w:t>
      </w:r>
      <w:r>
        <w:rPr>
          <w:spacing w:val="-4"/>
        </w:rPr>
        <w:t xml:space="preserve"> </w:t>
      </w:r>
      <w:r>
        <w:t>позиции.</w:t>
      </w:r>
      <w:r>
        <w:rPr>
          <w:spacing w:val="-1"/>
        </w:rPr>
        <w:t xml:space="preserve"> </w:t>
      </w:r>
      <w:r>
        <w:t>Выигрышные стратегии.</w:t>
      </w:r>
    </w:p>
    <w:p w:rsidR="009C58BD" w:rsidRDefault="00BE5955">
      <w:pPr>
        <w:pStyle w:val="a3"/>
        <w:spacing w:before="1" w:line="360" w:lineRule="auto"/>
        <w:ind w:right="164"/>
      </w:pPr>
      <w:r>
        <w:t xml:space="preserve">Средства       </w:t>
      </w:r>
      <w:r>
        <w:rPr>
          <w:spacing w:val="1"/>
        </w:rPr>
        <w:t xml:space="preserve"> </w:t>
      </w:r>
      <w:r>
        <w:t>искусственного         интеллекта.         Сервисы         машинного         перевода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распознавания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Когнитивные</w:t>
      </w:r>
      <w:r>
        <w:rPr>
          <w:spacing w:val="1"/>
        </w:rPr>
        <w:t xml:space="preserve"> </w:t>
      </w:r>
      <w:r>
        <w:t>сервисы.</w:t>
      </w:r>
      <w:r>
        <w:rPr>
          <w:spacing w:val="1"/>
        </w:rPr>
        <w:t xml:space="preserve"> </w:t>
      </w:r>
      <w:r>
        <w:t>Идентификация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изображений,</w:t>
      </w:r>
      <w:r>
        <w:rPr>
          <w:spacing w:val="1"/>
        </w:rPr>
        <w:t xml:space="preserve"> </w:t>
      </w:r>
      <w:r>
        <w:t>распознавание</w:t>
      </w:r>
      <w:r>
        <w:rPr>
          <w:spacing w:val="1"/>
        </w:rPr>
        <w:t xml:space="preserve"> </w:t>
      </w:r>
      <w:r>
        <w:t>лиц.</w:t>
      </w:r>
      <w:r>
        <w:rPr>
          <w:spacing w:val="1"/>
        </w:rPr>
        <w:t xml:space="preserve"> </w:t>
      </w:r>
      <w:r>
        <w:t>Самообучающиеся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Искусственный</w:t>
      </w:r>
      <w:r>
        <w:rPr>
          <w:spacing w:val="1"/>
        </w:rPr>
        <w:t xml:space="preserve"> </w:t>
      </w:r>
      <w:r>
        <w:t>интеллект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играх. Использование методов искусственного интеллекта в обучающих системах. Использование</w:t>
      </w:r>
      <w:r>
        <w:rPr>
          <w:spacing w:val="1"/>
        </w:rPr>
        <w:t xml:space="preserve"> </w:t>
      </w:r>
      <w:r>
        <w:t>методов искусственного</w:t>
      </w:r>
      <w:r>
        <w:rPr>
          <w:spacing w:val="1"/>
        </w:rPr>
        <w:t xml:space="preserve"> </w:t>
      </w:r>
      <w:r>
        <w:t>интеллекта в</w:t>
      </w:r>
      <w:r>
        <w:rPr>
          <w:spacing w:val="1"/>
        </w:rPr>
        <w:t xml:space="preserve"> </w:t>
      </w:r>
      <w:r>
        <w:t>робототехнике.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вещей.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компьютерных</w:t>
      </w:r>
      <w:r>
        <w:rPr>
          <w:spacing w:val="-4"/>
        </w:rPr>
        <w:t xml:space="preserve"> </w:t>
      </w:r>
      <w:r>
        <w:t>интеллектуальных</w:t>
      </w:r>
      <w:r>
        <w:rPr>
          <w:spacing w:val="-3"/>
        </w:rPr>
        <w:t xml:space="preserve"> </w:t>
      </w:r>
      <w:r>
        <w:t>систем.</w:t>
      </w:r>
      <w:r>
        <w:rPr>
          <w:spacing w:val="4"/>
        </w:rPr>
        <w:t xml:space="preserve"> </w:t>
      </w:r>
      <w:r>
        <w:t>Нейронные сети.</w:t>
      </w:r>
    </w:p>
    <w:p w:rsidR="009C58BD" w:rsidRDefault="00BE5955">
      <w:pPr>
        <w:pStyle w:val="1"/>
        <w:numPr>
          <w:ilvl w:val="3"/>
          <w:numId w:val="104"/>
        </w:numPr>
        <w:tabs>
          <w:tab w:val="left" w:pos="1889"/>
        </w:tabs>
        <w:spacing w:before="3"/>
        <w:ind w:left="1889"/>
        <w:jc w:val="both"/>
      </w:pPr>
      <w:r>
        <w:t>Алгоритмы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программирование.</w:t>
      </w:r>
    </w:p>
    <w:p w:rsidR="009C58BD" w:rsidRDefault="00BE5955">
      <w:pPr>
        <w:spacing w:before="137" w:line="360" w:lineRule="auto"/>
        <w:ind w:left="333" w:right="162" w:firstLine="710"/>
        <w:jc w:val="both"/>
        <w:rPr>
          <w:i/>
          <w:sz w:val="24"/>
        </w:rPr>
      </w:pPr>
      <w:r>
        <w:rPr>
          <w:sz w:val="24"/>
        </w:rPr>
        <w:t>Формализация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алгоритма.</w:t>
      </w:r>
      <w:r>
        <w:rPr>
          <w:spacing w:val="1"/>
          <w:sz w:val="24"/>
        </w:rPr>
        <w:t xml:space="preserve"> </w:t>
      </w:r>
      <w:r>
        <w:rPr>
          <w:sz w:val="24"/>
        </w:rPr>
        <w:t>Машина</w:t>
      </w:r>
      <w:r>
        <w:rPr>
          <w:spacing w:val="1"/>
          <w:sz w:val="24"/>
        </w:rPr>
        <w:t xml:space="preserve"> </w:t>
      </w:r>
      <w:r>
        <w:rPr>
          <w:sz w:val="24"/>
        </w:rPr>
        <w:t>Тьюринга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модель</w:t>
      </w:r>
      <w:r>
        <w:rPr>
          <w:spacing w:val="1"/>
          <w:sz w:val="24"/>
        </w:rPr>
        <w:t xml:space="preserve"> </w:t>
      </w:r>
      <w:r>
        <w:rPr>
          <w:sz w:val="24"/>
        </w:rPr>
        <w:t>вычислений.</w:t>
      </w:r>
      <w:r>
        <w:rPr>
          <w:spacing w:val="30"/>
          <w:sz w:val="24"/>
        </w:rPr>
        <w:t xml:space="preserve"> </w:t>
      </w:r>
      <w:r>
        <w:rPr>
          <w:sz w:val="24"/>
        </w:rPr>
        <w:t>Тезис</w:t>
      </w:r>
      <w:r>
        <w:rPr>
          <w:spacing w:val="27"/>
          <w:sz w:val="24"/>
        </w:rPr>
        <w:t xml:space="preserve"> </w:t>
      </w:r>
      <w:r>
        <w:rPr>
          <w:sz w:val="24"/>
        </w:rPr>
        <w:t>Чёрча–Тьюринга.</w:t>
      </w:r>
      <w:r>
        <w:rPr>
          <w:spacing w:val="31"/>
          <w:sz w:val="24"/>
        </w:rPr>
        <w:t xml:space="preserve"> </w:t>
      </w:r>
      <w:r>
        <w:rPr>
          <w:i/>
          <w:sz w:val="24"/>
        </w:rPr>
        <w:t>Машина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Поста.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Нормальные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алгорифмы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Маркова.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spacing w:before="7" w:line="362" w:lineRule="auto"/>
        <w:ind w:left="333" w:right="179"/>
        <w:jc w:val="both"/>
        <w:rPr>
          <w:i/>
          <w:sz w:val="24"/>
        </w:rPr>
      </w:pPr>
      <w:r>
        <w:rPr>
          <w:i/>
          <w:sz w:val="24"/>
        </w:rPr>
        <w:lastRenderedPageBreak/>
        <w:t>Алгоритмически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неразрешимые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задачи.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Задача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останова.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Невозможность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автоматической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отладки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программ.</w:t>
      </w:r>
    </w:p>
    <w:p w:rsidR="009C58BD" w:rsidRDefault="00BE5955">
      <w:pPr>
        <w:pStyle w:val="a3"/>
        <w:spacing w:line="360" w:lineRule="auto"/>
        <w:ind w:right="168"/>
      </w:pPr>
      <w:r>
        <w:t>Оценка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вычислений.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используемой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размера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асимптотической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алгоритмов.</w:t>
      </w:r>
      <w:r>
        <w:rPr>
          <w:spacing w:val="1"/>
        </w:rPr>
        <w:t xml:space="preserve"> </w:t>
      </w:r>
      <w:r>
        <w:t>Алгоритмы полиномиальной сложности. Переборные алгоритмы. Примеры различных алгоритмов</w:t>
      </w:r>
      <w:r>
        <w:rPr>
          <w:spacing w:val="-57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задачи,</w:t>
      </w:r>
      <w:r>
        <w:rPr>
          <w:spacing w:val="4"/>
        </w:rPr>
        <w:t xml:space="preserve"> </w:t>
      </w:r>
      <w:r>
        <w:t>которые имеют</w:t>
      </w:r>
      <w:r>
        <w:rPr>
          <w:spacing w:val="-2"/>
        </w:rPr>
        <w:t xml:space="preserve"> </w:t>
      </w:r>
      <w:r>
        <w:t>различную сложность.</w:t>
      </w:r>
    </w:p>
    <w:p w:rsidR="009C58BD" w:rsidRDefault="00BE5955">
      <w:pPr>
        <w:pStyle w:val="a3"/>
        <w:spacing w:line="360" w:lineRule="auto"/>
        <w:ind w:left="1044" w:right="449" w:firstLine="0"/>
      </w:pPr>
      <w:r>
        <w:t>Поиск простых чисел в заданном диапазоне с помощью алгоритма «решето Эратосфена».</w:t>
      </w:r>
      <w:r>
        <w:rPr>
          <w:spacing w:val="-58"/>
        </w:rPr>
        <w:t xml:space="preserve"> </w:t>
      </w:r>
      <w:r>
        <w:t>Многоразрядные целые</w:t>
      </w:r>
      <w:r>
        <w:rPr>
          <w:spacing w:val="-4"/>
        </w:rPr>
        <w:t xml:space="preserve"> </w:t>
      </w:r>
      <w:r>
        <w:t>числа,</w:t>
      </w:r>
      <w:r>
        <w:rPr>
          <w:spacing w:val="-1"/>
        </w:rPr>
        <w:t xml:space="preserve"> </w:t>
      </w:r>
      <w:r>
        <w:t>задачи</w:t>
      </w:r>
      <w:r>
        <w:rPr>
          <w:spacing w:val="2"/>
        </w:rPr>
        <w:t xml:space="preserve"> </w:t>
      </w:r>
      <w:r>
        <w:t>длинной</w:t>
      </w:r>
      <w:r>
        <w:rPr>
          <w:spacing w:val="-7"/>
        </w:rPr>
        <w:t xml:space="preserve"> </w:t>
      </w:r>
      <w:r>
        <w:t>арифметики.</w:t>
      </w:r>
    </w:p>
    <w:p w:rsidR="009C58BD" w:rsidRDefault="00BE5955">
      <w:pPr>
        <w:pStyle w:val="a3"/>
        <w:spacing w:line="360" w:lineRule="auto"/>
        <w:jc w:val="left"/>
      </w:pPr>
      <w:r>
        <w:t>Словари</w:t>
      </w:r>
      <w:r>
        <w:rPr>
          <w:spacing w:val="57"/>
        </w:rPr>
        <w:t xml:space="preserve"> </w:t>
      </w:r>
      <w:r>
        <w:t>(ассоциативные</w:t>
      </w:r>
      <w:r>
        <w:rPr>
          <w:spacing w:val="1"/>
        </w:rPr>
        <w:t xml:space="preserve"> </w:t>
      </w:r>
      <w:r>
        <w:t>массивы,</w:t>
      </w:r>
      <w:r>
        <w:rPr>
          <w:spacing w:val="59"/>
        </w:rPr>
        <w:t xml:space="preserve"> </w:t>
      </w:r>
      <w:r>
        <w:t>отображения).</w:t>
      </w:r>
      <w:r>
        <w:rPr>
          <w:spacing w:val="4"/>
        </w:rPr>
        <w:t xml:space="preserve"> </w:t>
      </w:r>
      <w:r>
        <w:t>Хэш-таблицы.</w:t>
      </w:r>
      <w:r>
        <w:rPr>
          <w:spacing w:val="4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алфавитно-</w:t>
      </w:r>
      <w:r>
        <w:rPr>
          <w:spacing w:val="-57"/>
        </w:rPr>
        <w:t xml:space="preserve"> </w:t>
      </w:r>
      <w:r>
        <w:t>частотного</w:t>
      </w:r>
      <w:r>
        <w:rPr>
          <w:spacing w:val="5"/>
        </w:rPr>
        <w:t xml:space="preserve"> </w:t>
      </w:r>
      <w:r>
        <w:t>словаря</w:t>
      </w:r>
      <w:r>
        <w:rPr>
          <w:spacing w:val="-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заданного</w:t>
      </w:r>
      <w:r>
        <w:rPr>
          <w:spacing w:val="2"/>
        </w:rPr>
        <w:t xml:space="preserve"> </w:t>
      </w:r>
      <w:r>
        <w:t>текста.</w:t>
      </w:r>
    </w:p>
    <w:p w:rsidR="009C58BD" w:rsidRDefault="00BE5955">
      <w:pPr>
        <w:tabs>
          <w:tab w:val="left" w:pos="2127"/>
          <w:tab w:val="left" w:pos="3293"/>
          <w:tab w:val="left" w:pos="3912"/>
          <w:tab w:val="left" w:pos="5783"/>
          <w:tab w:val="left" w:pos="6805"/>
          <w:tab w:val="left" w:pos="8272"/>
        </w:tabs>
        <w:spacing w:line="360" w:lineRule="auto"/>
        <w:ind w:left="333" w:right="166" w:firstLine="710"/>
        <w:rPr>
          <w:i/>
          <w:sz w:val="24"/>
        </w:rPr>
      </w:pPr>
      <w:r>
        <w:rPr>
          <w:i/>
          <w:sz w:val="24"/>
        </w:rPr>
        <w:t>Анализ</w:t>
      </w:r>
      <w:r>
        <w:rPr>
          <w:i/>
          <w:sz w:val="24"/>
        </w:rPr>
        <w:tab/>
        <w:t>текста</w:t>
      </w:r>
      <w:r>
        <w:rPr>
          <w:i/>
          <w:sz w:val="24"/>
        </w:rPr>
        <w:tab/>
        <w:t>на</w:t>
      </w:r>
      <w:r>
        <w:rPr>
          <w:i/>
          <w:sz w:val="24"/>
        </w:rPr>
        <w:tab/>
        <w:t>естественном</w:t>
      </w:r>
      <w:r>
        <w:rPr>
          <w:i/>
          <w:sz w:val="24"/>
        </w:rPr>
        <w:tab/>
        <w:t>языке.</w:t>
      </w:r>
      <w:r>
        <w:rPr>
          <w:i/>
          <w:sz w:val="24"/>
        </w:rPr>
        <w:tab/>
        <w:t>Выделение</w:t>
      </w:r>
      <w:r>
        <w:rPr>
          <w:i/>
          <w:sz w:val="24"/>
        </w:rPr>
        <w:tab/>
        <w:t>последовательностей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шаблону.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Регулярные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выражения.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Частотный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анализ.</w:t>
      </w:r>
    </w:p>
    <w:p w:rsidR="009C58BD" w:rsidRDefault="00BE5955">
      <w:pPr>
        <w:pStyle w:val="a3"/>
        <w:tabs>
          <w:tab w:val="left" w:pos="1926"/>
          <w:tab w:val="left" w:pos="2880"/>
          <w:tab w:val="left" w:pos="4496"/>
          <w:tab w:val="left" w:pos="5868"/>
          <w:tab w:val="left" w:pos="7278"/>
          <w:tab w:val="left" w:pos="8745"/>
        </w:tabs>
        <w:spacing w:line="360" w:lineRule="auto"/>
        <w:ind w:right="176"/>
        <w:jc w:val="left"/>
      </w:pPr>
      <w:r>
        <w:t>Стеки.</w:t>
      </w:r>
      <w:r>
        <w:tab/>
        <w:t>Анализ</w:t>
      </w:r>
      <w:r>
        <w:tab/>
        <w:t>правильности</w:t>
      </w:r>
      <w:r>
        <w:tab/>
        <w:t>скобочного</w:t>
      </w:r>
      <w:r>
        <w:tab/>
        <w:t>выражения.</w:t>
      </w:r>
      <w:r>
        <w:tab/>
        <w:t>Вычисление</w:t>
      </w:r>
      <w:r>
        <w:tab/>
      </w:r>
      <w:r>
        <w:rPr>
          <w:spacing w:val="-1"/>
        </w:rPr>
        <w:t>арифметического</w:t>
      </w:r>
      <w:r>
        <w:rPr>
          <w:spacing w:val="-57"/>
        </w:rPr>
        <w:t xml:space="preserve"> </w:t>
      </w:r>
      <w:r>
        <w:t>выражения,</w:t>
      </w:r>
      <w:r>
        <w:rPr>
          <w:spacing w:val="-2"/>
        </w:rPr>
        <w:t xml:space="preserve"> </w:t>
      </w:r>
      <w:r>
        <w:t>записанного</w:t>
      </w:r>
      <w:r>
        <w:rPr>
          <w:spacing w:val="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постфиксной</w:t>
      </w:r>
      <w:r>
        <w:rPr>
          <w:spacing w:val="-2"/>
        </w:rPr>
        <w:t xml:space="preserve"> </w:t>
      </w:r>
      <w:r>
        <w:t>форме.</w:t>
      </w:r>
    </w:p>
    <w:p w:rsidR="009C58BD" w:rsidRDefault="00BE5955">
      <w:pPr>
        <w:pStyle w:val="a3"/>
        <w:ind w:left="1044" w:firstLine="0"/>
        <w:jc w:val="left"/>
      </w:pPr>
      <w:r>
        <w:t>Очереди.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13"/>
        </w:rPr>
        <w:t xml:space="preserve"> </w:t>
      </w:r>
      <w:r>
        <w:t>очереди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временного</w:t>
      </w:r>
      <w:r>
        <w:rPr>
          <w:spacing w:val="-3"/>
        </w:rPr>
        <w:t xml:space="preserve"> </w:t>
      </w:r>
      <w:r>
        <w:t>хранения</w:t>
      </w:r>
      <w:r>
        <w:rPr>
          <w:spacing w:val="-2"/>
        </w:rPr>
        <w:t xml:space="preserve"> </w:t>
      </w:r>
      <w:r>
        <w:t>данных.</w:t>
      </w:r>
    </w:p>
    <w:p w:rsidR="009C58BD" w:rsidRDefault="00BE5955">
      <w:pPr>
        <w:spacing w:before="136"/>
        <w:ind w:left="1044"/>
        <w:rPr>
          <w:i/>
          <w:sz w:val="24"/>
        </w:rPr>
      </w:pPr>
      <w:r>
        <w:rPr>
          <w:i/>
          <w:sz w:val="24"/>
        </w:rPr>
        <w:t>Связные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списки.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Реализация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стека 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очереди 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помощью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связных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списков.</w:t>
      </w:r>
    </w:p>
    <w:p w:rsidR="009C58BD" w:rsidRDefault="00BE5955">
      <w:pPr>
        <w:spacing w:before="137" w:line="360" w:lineRule="auto"/>
        <w:ind w:left="333" w:right="165" w:firstLine="710"/>
        <w:jc w:val="both"/>
        <w:rPr>
          <w:i/>
          <w:sz w:val="24"/>
        </w:rPr>
      </w:pPr>
      <w:r>
        <w:rPr>
          <w:sz w:val="24"/>
        </w:rPr>
        <w:t>Алгоритмы на графах. Построение минимального остовного дерева взвешенного связного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неориентированного графа. </w:t>
      </w:r>
      <w:r>
        <w:rPr>
          <w:i/>
          <w:sz w:val="24"/>
        </w:rPr>
        <w:t xml:space="preserve">Обход графа в глубину. Обход графа в ширину. </w:t>
      </w:r>
      <w:r>
        <w:rPr>
          <w:sz w:val="24"/>
        </w:rPr>
        <w:t>Количество 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путей между вершинами ориентированного ациклического графа. Алгоритм Дейкстры. </w:t>
      </w:r>
      <w:r>
        <w:rPr>
          <w:i/>
          <w:sz w:val="24"/>
        </w:rPr>
        <w:t>Алгоритм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Флойда–Уоршалла.</w:t>
      </w:r>
    </w:p>
    <w:p w:rsidR="009C58BD" w:rsidRDefault="00BE5955">
      <w:pPr>
        <w:pStyle w:val="a3"/>
        <w:spacing w:before="1" w:line="360" w:lineRule="auto"/>
        <w:ind w:right="167"/>
      </w:pPr>
      <w:r>
        <w:t>Деревья.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дерева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ссылочных</w:t>
      </w:r>
      <w:r>
        <w:rPr>
          <w:spacing w:val="1"/>
        </w:rPr>
        <w:t xml:space="preserve"> </w:t>
      </w:r>
      <w:r>
        <w:t>структур.</w:t>
      </w:r>
      <w:r>
        <w:rPr>
          <w:spacing w:val="1"/>
        </w:rPr>
        <w:t xml:space="preserve"> </w:t>
      </w:r>
      <w:r>
        <w:t>Двоичные</w:t>
      </w:r>
      <w:r>
        <w:rPr>
          <w:spacing w:val="60"/>
        </w:rPr>
        <w:t xml:space="preserve"> </w:t>
      </w:r>
      <w:r>
        <w:t>(бинарные)</w:t>
      </w:r>
      <w:r>
        <w:rPr>
          <w:spacing w:val="1"/>
        </w:rPr>
        <w:t xml:space="preserve"> </w:t>
      </w:r>
      <w:r>
        <w:t>деревья. Построение дерева для заданного арифметического выражения. Рекурсивные алгоритмы</w:t>
      </w:r>
      <w:r>
        <w:rPr>
          <w:spacing w:val="1"/>
        </w:rPr>
        <w:t xml:space="preserve"> </w:t>
      </w:r>
      <w:r>
        <w:t>обхода дерева.</w:t>
      </w:r>
      <w:r>
        <w:rPr>
          <w:spacing w:val="3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стека</w:t>
      </w:r>
      <w:r>
        <w:rPr>
          <w:spacing w:val="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очереди</w:t>
      </w:r>
      <w:r>
        <w:rPr>
          <w:spacing w:val="4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обхода</w:t>
      </w:r>
      <w:r>
        <w:rPr>
          <w:spacing w:val="1"/>
        </w:rPr>
        <w:t xml:space="preserve"> </w:t>
      </w:r>
      <w:r>
        <w:t>дерева.</w:t>
      </w:r>
    </w:p>
    <w:p w:rsidR="009C58BD" w:rsidRDefault="00BE5955">
      <w:pPr>
        <w:pStyle w:val="a3"/>
        <w:spacing w:before="1" w:line="360" w:lineRule="auto"/>
        <w:ind w:right="173"/>
      </w:pPr>
      <w:r>
        <w:t>Динамическое программирование как метод решения задач с сохранением промежуточных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решаемые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динамического</w:t>
      </w:r>
      <w:r>
        <w:rPr>
          <w:spacing w:val="1"/>
        </w:rPr>
        <w:t xml:space="preserve"> </w:t>
      </w:r>
      <w:r>
        <w:t>программирования: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рекурсивных</w:t>
      </w:r>
      <w:r>
        <w:rPr>
          <w:spacing w:val="-4"/>
        </w:rPr>
        <w:t xml:space="preserve"> </w:t>
      </w:r>
      <w:r>
        <w:t>функций,</w:t>
      </w:r>
      <w:r>
        <w:rPr>
          <w:spacing w:val="3"/>
        </w:rPr>
        <w:t xml:space="preserve"> </w:t>
      </w:r>
      <w:r>
        <w:t>подсчёт</w:t>
      </w:r>
      <w:r>
        <w:rPr>
          <w:spacing w:val="2"/>
        </w:rPr>
        <w:t xml:space="preserve"> </w:t>
      </w:r>
      <w:r>
        <w:t>количества</w:t>
      </w:r>
      <w:r>
        <w:rPr>
          <w:spacing w:val="-5"/>
        </w:rPr>
        <w:t xml:space="preserve"> </w:t>
      </w:r>
      <w:r>
        <w:t>вариантов,</w:t>
      </w:r>
      <w:r>
        <w:rPr>
          <w:spacing w:val="-1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оптимизации.</w:t>
      </w:r>
    </w:p>
    <w:p w:rsidR="009C58BD" w:rsidRDefault="00BE5955">
      <w:pPr>
        <w:pStyle w:val="a3"/>
        <w:spacing w:before="2" w:line="360" w:lineRule="auto"/>
        <w:ind w:right="161"/>
      </w:pPr>
      <w:r>
        <w:t>Понятие об объектно-ориентированном программировании. Объекты и классы. Свойства и</w:t>
      </w:r>
      <w:r>
        <w:rPr>
          <w:spacing w:val="1"/>
        </w:rPr>
        <w:t xml:space="preserve"> </w:t>
      </w:r>
      <w:r>
        <w:t>методы объектов. Объектно-ориентированный анализ. Разработка программ на основе объектно-</w:t>
      </w:r>
      <w:r>
        <w:rPr>
          <w:spacing w:val="1"/>
        </w:rPr>
        <w:t xml:space="preserve"> </w:t>
      </w:r>
      <w:r>
        <w:t>ориентированного</w:t>
      </w:r>
      <w:r>
        <w:rPr>
          <w:spacing w:val="1"/>
        </w:rPr>
        <w:t xml:space="preserve"> </w:t>
      </w:r>
      <w:r>
        <w:t>подхода.</w:t>
      </w:r>
      <w:r>
        <w:rPr>
          <w:spacing w:val="3"/>
        </w:rPr>
        <w:t xml:space="preserve"> </w:t>
      </w:r>
      <w:r>
        <w:t>Инкапсуляция,</w:t>
      </w:r>
      <w:r>
        <w:rPr>
          <w:spacing w:val="3"/>
        </w:rPr>
        <w:t xml:space="preserve"> </w:t>
      </w:r>
      <w:r>
        <w:t>наследование,</w:t>
      </w:r>
      <w:r>
        <w:rPr>
          <w:spacing w:val="-2"/>
        </w:rPr>
        <w:t xml:space="preserve"> </w:t>
      </w:r>
      <w:r>
        <w:t>полиморфизм.</w:t>
      </w:r>
    </w:p>
    <w:p w:rsidR="009C58BD" w:rsidRDefault="00BE5955">
      <w:pPr>
        <w:pStyle w:val="a3"/>
        <w:spacing w:line="273" w:lineRule="exact"/>
        <w:ind w:left="1044" w:firstLine="0"/>
      </w:pPr>
      <w:r>
        <w:t xml:space="preserve">Среды  </w:t>
      </w:r>
      <w:r>
        <w:rPr>
          <w:spacing w:val="3"/>
        </w:rPr>
        <w:t xml:space="preserve"> </w:t>
      </w:r>
      <w:r>
        <w:t xml:space="preserve">быстрой    разработки  </w:t>
      </w:r>
      <w:r>
        <w:rPr>
          <w:spacing w:val="56"/>
        </w:rPr>
        <w:t xml:space="preserve"> </w:t>
      </w:r>
      <w:r>
        <w:t xml:space="preserve">программ.   </w:t>
      </w:r>
      <w:r>
        <w:rPr>
          <w:spacing w:val="2"/>
        </w:rPr>
        <w:t xml:space="preserve"> </w:t>
      </w:r>
      <w:r>
        <w:t xml:space="preserve">Проектирование  </w:t>
      </w:r>
      <w:r>
        <w:rPr>
          <w:spacing w:val="59"/>
        </w:rPr>
        <w:t xml:space="preserve"> </w:t>
      </w:r>
      <w:r>
        <w:t xml:space="preserve">интерфейса  </w:t>
      </w:r>
      <w:r>
        <w:rPr>
          <w:spacing w:val="59"/>
        </w:rPr>
        <w:t xml:space="preserve"> </w:t>
      </w:r>
      <w:r>
        <w:t>пользователя.</w:t>
      </w:r>
    </w:p>
    <w:p w:rsidR="009C58BD" w:rsidRDefault="00BE5955">
      <w:pPr>
        <w:pStyle w:val="a3"/>
        <w:spacing w:before="142"/>
        <w:ind w:firstLine="0"/>
        <w:jc w:val="left"/>
      </w:pPr>
      <w:r>
        <w:t>Использование</w:t>
      </w:r>
      <w:r>
        <w:rPr>
          <w:spacing w:val="-9"/>
        </w:rPr>
        <w:t xml:space="preserve"> </w:t>
      </w:r>
      <w:r>
        <w:t>готовых</w:t>
      </w:r>
      <w:r>
        <w:rPr>
          <w:spacing w:val="-4"/>
        </w:rPr>
        <w:t xml:space="preserve"> </w:t>
      </w:r>
      <w:r>
        <w:t>управляемых</w:t>
      </w:r>
      <w:r>
        <w:rPr>
          <w:spacing w:val="-8"/>
        </w:rPr>
        <w:t xml:space="preserve"> </w:t>
      </w:r>
      <w:r>
        <w:t>элементов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построения</w:t>
      </w:r>
      <w:r>
        <w:rPr>
          <w:spacing w:val="-3"/>
        </w:rPr>
        <w:t xml:space="preserve"> </w:t>
      </w:r>
      <w:r>
        <w:t>интерфейса.</w:t>
      </w:r>
    </w:p>
    <w:p w:rsidR="009C58BD" w:rsidRDefault="00BE5955">
      <w:pPr>
        <w:spacing w:before="137" w:line="360" w:lineRule="auto"/>
        <w:ind w:left="333" w:firstLine="710"/>
        <w:rPr>
          <w:i/>
          <w:sz w:val="24"/>
        </w:rPr>
      </w:pPr>
      <w:r>
        <w:rPr>
          <w:sz w:val="24"/>
        </w:rPr>
        <w:t>Обзор</w:t>
      </w:r>
      <w:r>
        <w:rPr>
          <w:spacing w:val="19"/>
          <w:sz w:val="24"/>
        </w:rPr>
        <w:t xml:space="preserve"> </w:t>
      </w:r>
      <w:r>
        <w:rPr>
          <w:sz w:val="24"/>
        </w:rPr>
        <w:t>языков</w:t>
      </w:r>
      <w:r>
        <w:rPr>
          <w:spacing w:val="21"/>
          <w:sz w:val="24"/>
        </w:rPr>
        <w:t xml:space="preserve"> </w:t>
      </w:r>
      <w:r>
        <w:rPr>
          <w:sz w:val="24"/>
        </w:rPr>
        <w:t>программирования.</w:t>
      </w:r>
      <w:r>
        <w:rPr>
          <w:spacing w:val="17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14"/>
          <w:sz w:val="24"/>
        </w:rPr>
        <w:t xml:space="preserve"> </w:t>
      </w:r>
      <w:r>
        <w:rPr>
          <w:sz w:val="24"/>
        </w:rPr>
        <w:t>о</w:t>
      </w:r>
      <w:r>
        <w:rPr>
          <w:spacing w:val="24"/>
          <w:sz w:val="24"/>
        </w:rPr>
        <w:t xml:space="preserve"> </w:t>
      </w:r>
      <w:r>
        <w:rPr>
          <w:sz w:val="24"/>
        </w:rPr>
        <w:t>парадигмах</w:t>
      </w:r>
      <w:r>
        <w:rPr>
          <w:spacing w:val="14"/>
          <w:sz w:val="24"/>
        </w:rPr>
        <w:t xml:space="preserve"> </w:t>
      </w:r>
      <w:r>
        <w:rPr>
          <w:sz w:val="24"/>
        </w:rPr>
        <w:t>программирования.</w:t>
      </w:r>
      <w:r>
        <w:rPr>
          <w:spacing w:val="33"/>
          <w:sz w:val="24"/>
        </w:rPr>
        <w:t xml:space="preserve"> </w:t>
      </w:r>
      <w:r>
        <w:rPr>
          <w:i/>
          <w:sz w:val="24"/>
        </w:rPr>
        <w:t>Изучение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второго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языка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программирования.</w:t>
      </w:r>
    </w:p>
    <w:p w:rsidR="009C58BD" w:rsidRDefault="00BE5955">
      <w:pPr>
        <w:pStyle w:val="1"/>
        <w:numPr>
          <w:ilvl w:val="3"/>
          <w:numId w:val="104"/>
        </w:numPr>
        <w:tabs>
          <w:tab w:val="left" w:pos="1889"/>
        </w:tabs>
        <w:spacing w:before="3"/>
        <w:ind w:left="1889"/>
      </w:pPr>
      <w:r>
        <w:t>Информационные</w:t>
      </w:r>
      <w:r>
        <w:rPr>
          <w:spacing w:val="-6"/>
        </w:rPr>
        <w:t xml:space="preserve"> </w:t>
      </w:r>
      <w:r>
        <w:t>технологии</w:t>
      </w:r>
    </w:p>
    <w:p w:rsidR="009C58BD" w:rsidRDefault="00BE5955">
      <w:pPr>
        <w:pStyle w:val="a3"/>
        <w:spacing w:before="136" w:line="360" w:lineRule="auto"/>
        <w:ind w:right="166"/>
        <w:jc w:val="left"/>
      </w:pPr>
      <w:r>
        <w:t>Этапы</w:t>
      </w:r>
      <w:r>
        <w:rPr>
          <w:spacing w:val="11"/>
        </w:rPr>
        <w:t xml:space="preserve"> </w:t>
      </w:r>
      <w:r>
        <w:t>компьютерно-математического</w:t>
      </w:r>
      <w:r>
        <w:rPr>
          <w:spacing w:val="9"/>
        </w:rPr>
        <w:t xml:space="preserve"> </w:t>
      </w:r>
      <w:r>
        <w:t>моделирования:</w:t>
      </w:r>
      <w:r>
        <w:rPr>
          <w:spacing w:val="5"/>
        </w:rPr>
        <w:t xml:space="preserve"> </w:t>
      </w:r>
      <w:r>
        <w:t>постановка</w:t>
      </w:r>
      <w:r>
        <w:rPr>
          <w:spacing w:val="3"/>
        </w:rPr>
        <w:t xml:space="preserve"> </w:t>
      </w:r>
      <w:r>
        <w:t>задачи,</w:t>
      </w:r>
      <w:r>
        <w:rPr>
          <w:spacing w:val="11"/>
        </w:rPr>
        <w:t xml:space="preserve"> </w:t>
      </w:r>
      <w:r>
        <w:t>разработка</w:t>
      </w:r>
      <w:r>
        <w:rPr>
          <w:spacing w:val="-57"/>
        </w:rPr>
        <w:t xml:space="preserve"> </w:t>
      </w:r>
      <w:r>
        <w:t>модели, тестирование</w:t>
      </w:r>
      <w:r>
        <w:rPr>
          <w:spacing w:val="-8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компьютерный</w:t>
      </w:r>
      <w:r>
        <w:rPr>
          <w:spacing w:val="-6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моделирования.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7"/>
        <w:rPr>
          <w:i/>
        </w:rPr>
      </w:pPr>
      <w:r>
        <w:lastRenderedPageBreak/>
        <w:t>Дискретизация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математическом</w:t>
      </w:r>
      <w:r>
        <w:rPr>
          <w:spacing w:val="1"/>
        </w:rPr>
        <w:t xml:space="preserve"> </w:t>
      </w:r>
      <w:r>
        <w:t>моделировании</w:t>
      </w:r>
      <w:r>
        <w:rPr>
          <w:spacing w:val="1"/>
        </w:rPr>
        <w:t xml:space="preserve"> </w:t>
      </w:r>
      <w:r>
        <w:t>непрерывных</w:t>
      </w:r>
      <w:r>
        <w:rPr>
          <w:spacing w:val="1"/>
        </w:rPr>
        <w:t xml:space="preserve"> </w:t>
      </w:r>
      <w:r>
        <w:t>процессов.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систем.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экономике. Вычислительные эксперименты с моделями. </w:t>
      </w:r>
      <w:r>
        <w:rPr>
          <w:i/>
        </w:rPr>
        <w:t>Компьютерное моделирование систем</w:t>
      </w:r>
      <w:r>
        <w:rPr>
          <w:i/>
          <w:spacing w:val="1"/>
        </w:rPr>
        <w:t xml:space="preserve"> </w:t>
      </w:r>
      <w:r>
        <w:rPr>
          <w:i/>
        </w:rPr>
        <w:t>управления.</w:t>
      </w:r>
    </w:p>
    <w:p w:rsidR="009C58BD" w:rsidRDefault="00BE5955">
      <w:pPr>
        <w:pStyle w:val="a3"/>
        <w:spacing w:before="1" w:line="360" w:lineRule="auto"/>
        <w:ind w:right="163"/>
      </w:pPr>
      <w:r>
        <w:t>Обработка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эксперимента.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наименьших</w:t>
      </w:r>
      <w:r>
        <w:rPr>
          <w:spacing w:val="1"/>
        </w:rPr>
        <w:t xml:space="preserve"> </w:t>
      </w:r>
      <w:r>
        <w:t>квадратов.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параметров моделируемых объектов и процессов. Восстановление зависимостей по результатам</w:t>
      </w:r>
      <w:r>
        <w:rPr>
          <w:spacing w:val="1"/>
        </w:rPr>
        <w:t xml:space="preserve"> </w:t>
      </w:r>
      <w:r>
        <w:t>эксперимента.</w:t>
      </w:r>
    </w:p>
    <w:p w:rsidR="009C58BD" w:rsidRDefault="00BE5955">
      <w:pPr>
        <w:pStyle w:val="a3"/>
        <w:spacing w:before="1" w:line="360" w:lineRule="auto"/>
        <w:ind w:right="168"/>
      </w:pPr>
      <w:r>
        <w:t>Вероятностные</w:t>
      </w:r>
      <w:r>
        <w:rPr>
          <w:spacing w:val="1"/>
        </w:rPr>
        <w:t xml:space="preserve"> </w:t>
      </w:r>
      <w:r>
        <w:t>модели.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Монте-Карло.</w:t>
      </w:r>
      <w:r>
        <w:rPr>
          <w:spacing w:val="1"/>
        </w:rPr>
        <w:t xml:space="preserve"> </w:t>
      </w:r>
      <w:r>
        <w:t>Имитационное</w:t>
      </w:r>
      <w:r>
        <w:rPr>
          <w:spacing w:val="1"/>
        </w:rPr>
        <w:t xml:space="preserve"> </w:t>
      </w:r>
      <w:r>
        <w:t>моделирование.</w:t>
      </w:r>
      <w:r>
        <w:rPr>
          <w:spacing w:val="1"/>
        </w:rPr>
        <w:t xml:space="preserve"> </w:t>
      </w:r>
      <w:r>
        <w:t>Системы</w:t>
      </w:r>
      <w:r>
        <w:rPr>
          <w:spacing w:val="-57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обслуживания.</w:t>
      </w:r>
    </w:p>
    <w:p w:rsidR="009C58BD" w:rsidRDefault="00BE5955">
      <w:pPr>
        <w:pStyle w:val="a3"/>
        <w:spacing w:line="360" w:lineRule="auto"/>
        <w:ind w:right="164"/>
      </w:pPr>
      <w:r>
        <w:t xml:space="preserve">Табличные   </w:t>
      </w:r>
      <w:r>
        <w:rPr>
          <w:spacing w:val="1"/>
        </w:rPr>
        <w:t xml:space="preserve"> </w:t>
      </w:r>
      <w:r>
        <w:t>(реляционные)    базы     данных.    Таблица     –     представление     сведений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однотипных</w:t>
      </w:r>
      <w:r>
        <w:rPr>
          <w:spacing w:val="1"/>
        </w:rPr>
        <w:t xml:space="preserve"> </w:t>
      </w:r>
      <w:r>
        <w:t>объектах.</w:t>
      </w:r>
      <w:r>
        <w:rPr>
          <w:spacing w:val="1"/>
        </w:rPr>
        <w:t xml:space="preserve"> </w:t>
      </w:r>
      <w:r>
        <w:t>Поле,</w:t>
      </w:r>
      <w:r>
        <w:rPr>
          <w:spacing w:val="1"/>
        </w:rPr>
        <w:t xml:space="preserve"> </w:t>
      </w:r>
      <w:r>
        <w:t>запись.</w:t>
      </w:r>
      <w:r>
        <w:rPr>
          <w:spacing w:val="1"/>
        </w:rPr>
        <w:t xml:space="preserve"> </w:t>
      </w:r>
      <w:r>
        <w:t>Ключ</w:t>
      </w:r>
      <w:r>
        <w:rPr>
          <w:spacing w:val="1"/>
        </w:rPr>
        <w:t xml:space="preserve"> </w:t>
      </w:r>
      <w:r>
        <w:t>таблицы.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базой</w:t>
      </w:r>
      <w:r>
        <w:rPr>
          <w:spacing w:val="60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Заполнение базы данных. Поиск, сортировка и фильтрация данных. Запросы на выборку данных.</w:t>
      </w:r>
      <w:r>
        <w:rPr>
          <w:spacing w:val="1"/>
        </w:rPr>
        <w:t xml:space="preserve"> </w:t>
      </w:r>
      <w:r>
        <w:t>Запросы</w:t>
      </w:r>
      <w:r>
        <w:rPr>
          <w:spacing w:val="-2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параметрами.</w:t>
      </w:r>
      <w:r>
        <w:rPr>
          <w:spacing w:val="-1"/>
        </w:rPr>
        <w:t xml:space="preserve"> </w:t>
      </w:r>
      <w:r>
        <w:t>Вычисляемые</w:t>
      </w:r>
      <w:r>
        <w:rPr>
          <w:spacing w:val="-4"/>
        </w:rPr>
        <w:t xml:space="preserve"> </w:t>
      </w:r>
      <w:r>
        <w:t>поля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запросах.</w:t>
      </w:r>
    </w:p>
    <w:p w:rsidR="009C58BD" w:rsidRDefault="00BE5955">
      <w:pPr>
        <w:spacing w:line="360" w:lineRule="auto"/>
        <w:ind w:left="333" w:right="162" w:firstLine="710"/>
        <w:jc w:val="both"/>
        <w:rPr>
          <w:i/>
          <w:sz w:val="24"/>
        </w:rPr>
      </w:pPr>
      <w:r>
        <w:rPr>
          <w:sz w:val="24"/>
        </w:rPr>
        <w:t>Многотабличные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базы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данных.</w:t>
      </w:r>
      <w:r>
        <w:rPr>
          <w:spacing w:val="1"/>
          <w:sz w:val="24"/>
        </w:rPr>
        <w:t xml:space="preserve"> </w:t>
      </w:r>
      <w:r>
        <w:rPr>
          <w:sz w:val="24"/>
        </w:rPr>
        <w:t>Типы</w:t>
      </w:r>
      <w:r>
        <w:rPr>
          <w:spacing w:val="1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таблицами.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61"/>
          <w:sz w:val="24"/>
        </w:rPr>
        <w:t xml:space="preserve"> </w:t>
      </w:r>
      <w:r>
        <w:rPr>
          <w:sz w:val="24"/>
        </w:rPr>
        <w:t>ключ.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базы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данных.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многотабличным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базам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Основные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принципы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нормализации баз данных. Язык управления данными SQL. Создание простых запросов на языке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SQL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выборку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данных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одной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таблицы.</w:t>
      </w:r>
    </w:p>
    <w:p w:rsidR="009C58BD" w:rsidRDefault="00BE5955">
      <w:pPr>
        <w:ind w:left="1044"/>
        <w:jc w:val="both"/>
        <w:rPr>
          <w:i/>
          <w:sz w:val="24"/>
        </w:rPr>
      </w:pPr>
      <w:r>
        <w:rPr>
          <w:i/>
          <w:sz w:val="24"/>
        </w:rPr>
        <w:t>Нереляционные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базы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данных.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Экспертные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системы.</w:t>
      </w:r>
    </w:p>
    <w:p w:rsidR="009C58BD" w:rsidRDefault="00BE5955">
      <w:pPr>
        <w:pStyle w:val="a3"/>
        <w:spacing w:before="141"/>
        <w:ind w:left="1044" w:firstLine="0"/>
      </w:pPr>
      <w:r>
        <w:t>Интернет-приложения.</w:t>
      </w:r>
      <w:r>
        <w:rPr>
          <w:spacing w:val="39"/>
        </w:rPr>
        <w:t xml:space="preserve"> </w:t>
      </w:r>
      <w:r>
        <w:t>Понятие</w:t>
      </w:r>
      <w:r>
        <w:rPr>
          <w:spacing w:val="95"/>
        </w:rPr>
        <w:t xml:space="preserve"> </w:t>
      </w:r>
      <w:r>
        <w:t>о</w:t>
      </w:r>
      <w:r>
        <w:rPr>
          <w:spacing w:val="105"/>
        </w:rPr>
        <w:t xml:space="preserve"> </w:t>
      </w:r>
      <w:r>
        <w:t>серверной</w:t>
      </w:r>
      <w:r>
        <w:rPr>
          <w:spacing w:val="97"/>
        </w:rPr>
        <w:t xml:space="preserve"> </w:t>
      </w:r>
      <w:r>
        <w:t>и</w:t>
      </w:r>
      <w:r>
        <w:rPr>
          <w:spacing w:val="101"/>
        </w:rPr>
        <w:t xml:space="preserve"> </w:t>
      </w:r>
      <w:r>
        <w:t>клиентской</w:t>
      </w:r>
      <w:r>
        <w:rPr>
          <w:spacing w:val="97"/>
        </w:rPr>
        <w:t xml:space="preserve"> </w:t>
      </w:r>
      <w:r>
        <w:t>частях</w:t>
      </w:r>
      <w:r>
        <w:rPr>
          <w:spacing w:val="96"/>
        </w:rPr>
        <w:t xml:space="preserve"> </w:t>
      </w:r>
      <w:r>
        <w:t>сайта.</w:t>
      </w:r>
      <w:r>
        <w:rPr>
          <w:spacing w:val="102"/>
        </w:rPr>
        <w:t xml:space="preserve"> </w:t>
      </w:r>
      <w:r>
        <w:t>Технология</w:t>
      </w:r>
    </w:p>
    <w:p w:rsidR="009C58BD" w:rsidRDefault="00BE5955">
      <w:pPr>
        <w:pStyle w:val="a3"/>
        <w:spacing w:before="137" w:line="360" w:lineRule="auto"/>
        <w:ind w:right="167" w:firstLine="0"/>
      </w:pPr>
      <w:r>
        <w:t xml:space="preserve">«клиент    </w:t>
      </w:r>
      <w:r>
        <w:rPr>
          <w:spacing w:val="32"/>
        </w:rPr>
        <w:t xml:space="preserve"> </w:t>
      </w:r>
      <w:r>
        <w:t xml:space="preserve">–     </w:t>
      </w:r>
      <w:r>
        <w:rPr>
          <w:spacing w:val="28"/>
        </w:rPr>
        <w:t xml:space="preserve"> </w:t>
      </w:r>
      <w:r>
        <w:t xml:space="preserve">сервер»,     </w:t>
      </w:r>
      <w:r>
        <w:rPr>
          <w:spacing w:val="31"/>
        </w:rPr>
        <w:t xml:space="preserve"> </w:t>
      </w:r>
      <w:r>
        <w:t xml:space="preserve">её     </w:t>
      </w:r>
      <w:r>
        <w:rPr>
          <w:spacing w:val="28"/>
        </w:rPr>
        <w:t xml:space="preserve"> </w:t>
      </w:r>
      <w:r>
        <w:t xml:space="preserve">достоинства     </w:t>
      </w:r>
      <w:r>
        <w:rPr>
          <w:spacing w:val="22"/>
        </w:rPr>
        <w:t xml:space="preserve"> </w:t>
      </w:r>
      <w:r>
        <w:t xml:space="preserve">и     </w:t>
      </w:r>
      <w:r>
        <w:rPr>
          <w:spacing w:val="30"/>
        </w:rPr>
        <w:t xml:space="preserve"> </w:t>
      </w:r>
      <w:r>
        <w:t xml:space="preserve">недостатки.     </w:t>
      </w:r>
      <w:r>
        <w:rPr>
          <w:spacing w:val="31"/>
        </w:rPr>
        <w:t xml:space="preserve"> </w:t>
      </w:r>
      <w:r>
        <w:t xml:space="preserve">Основы     </w:t>
      </w:r>
      <w:r>
        <w:rPr>
          <w:spacing w:val="30"/>
        </w:rPr>
        <w:t xml:space="preserve"> </w:t>
      </w:r>
      <w:r>
        <w:t xml:space="preserve">языка     </w:t>
      </w:r>
      <w:r>
        <w:rPr>
          <w:spacing w:val="37"/>
        </w:rPr>
        <w:t xml:space="preserve"> </w:t>
      </w:r>
      <w:r>
        <w:t>HTML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каскадных</w:t>
      </w:r>
      <w:r>
        <w:rPr>
          <w:spacing w:val="-4"/>
        </w:rPr>
        <w:t xml:space="preserve"> </w:t>
      </w:r>
      <w:r>
        <w:t>таблиц</w:t>
      </w:r>
      <w:r>
        <w:rPr>
          <w:spacing w:val="2"/>
        </w:rPr>
        <w:t xml:space="preserve"> </w:t>
      </w:r>
      <w:r>
        <w:t>стилей</w:t>
      </w:r>
      <w:r>
        <w:rPr>
          <w:spacing w:val="2"/>
        </w:rPr>
        <w:t xml:space="preserve"> </w:t>
      </w:r>
      <w:r>
        <w:t>(CSS).</w:t>
      </w:r>
      <w:r>
        <w:rPr>
          <w:spacing w:val="3"/>
        </w:rPr>
        <w:t xml:space="preserve"> </w:t>
      </w:r>
      <w:r>
        <w:t>Сценарии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языке JavaScript.</w:t>
      </w:r>
      <w:r>
        <w:rPr>
          <w:spacing w:val="3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веб-странице.</w:t>
      </w:r>
    </w:p>
    <w:p w:rsidR="009C58BD" w:rsidRDefault="00BE5955">
      <w:pPr>
        <w:pStyle w:val="a3"/>
        <w:spacing w:line="274" w:lineRule="exact"/>
        <w:ind w:left="1044" w:firstLine="0"/>
      </w:pPr>
      <w:r>
        <w:t>Размещение</w:t>
      </w:r>
      <w:r>
        <w:rPr>
          <w:spacing w:val="-8"/>
        </w:rPr>
        <w:t xml:space="preserve"> </w:t>
      </w:r>
      <w:r>
        <w:t>веб-сайтов. Услуга</w:t>
      </w:r>
      <w:r>
        <w:rPr>
          <w:spacing w:val="1"/>
        </w:rPr>
        <w:t xml:space="preserve"> </w:t>
      </w:r>
      <w:r>
        <w:t>хостинга. Загрузка</w:t>
      </w:r>
      <w:r>
        <w:rPr>
          <w:spacing w:val="-3"/>
        </w:rPr>
        <w:t xml:space="preserve"> </w:t>
      </w:r>
      <w:r>
        <w:t>файлов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сайт.</w:t>
      </w:r>
    </w:p>
    <w:p w:rsidR="009C58BD" w:rsidRDefault="00BE5955">
      <w:pPr>
        <w:pStyle w:val="a3"/>
        <w:spacing w:before="142" w:line="360" w:lineRule="auto"/>
        <w:ind w:right="159"/>
      </w:pPr>
      <w:r>
        <w:t>Ввод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(цифровых</w:t>
      </w:r>
      <w:r>
        <w:rPr>
          <w:spacing w:val="1"/>
        </w:rPr>
        <w:t xml:space="preserve"> </w:t>
      </w:r>
      <w:r>
        <w:t>фотоаппаратов и микроскопов, видеокамер, сканеров и других устройств). Графический редактор.</w:t>
      </w:r>
      <w:r>
        <w:rPr>
          <w:spacing w:val="1"/>
        </w:rPr>
        <w:t xml:space="preserve"> </w:t>
      </w:r>
      <w:r>
        <w:t>Разрешение.</w:t>
      </w:r>
      <w:r>
        <w:rPr>
          <w:spacing w:val="1"/>
        </w:rPr>
        <w:t xml:space="preserve"> </w:t>
      </w:r>
      <w:r>
        <w:t>Кадрирование.</w:t>
      </w:r>
      <w:r>
        <w:rPr>
          <w:spacing w:val="1"/>
        </w:rPr>
        <w:t xml:space="preserve"> </w:t>
      </w:r>
      <w:r>
        <w:t>Исправление</w:t>
      </w:r>
      <w:r>
        <w:rPr>
          <w:spacing w:val="1"/>
        </w:rPr>
        <w:t xml:space="preserve"> </w:t>
      </w:r>
      <w:r>
        <w:t>перспективы.</w:t>
      </w:r>
      <w:r>
        <w:rPr>
          <w:spacing w:val="1"/>
        </w:rPr>
        <w:t xml:space="preserve"> </w:t>
      </w:r>
      <w:r>
        <w:t>Гистограмма.</w:t>
      </w:r>
      <w:r>
        <w:rPr>
          <w:spacing w:val="1"/>
        </w:rPr>
        <w:t xml:space="preserve"> </w:t>
      </w:r>
      <w:r>
        <w:t>Коррекция</w:t>
      </w:r>
      <w:r>
        <w:rPr>
          <w:spacing w:val="1"/>
        </w:rPr>
        <w:t xml:space="preserve"> </w:t>
      </w:r>
      <w:r>
        <w:t>уровней,</w:t>
      </w:r>
      <w:r>
        <w:rPr>
          <w:spacing w:val="1"/>
        </w:rPr>
        <w:t xml:space="preserve"> </w:t>
      </w:r>
      <w:r>
        <w:t>коррекция</w:t>
      </w:r>
      <w:r>
        <w:rPr>
          <w:spacing w:val="-1"/>
        </w:rPr>
        <w:t xml:space="preserve"> </w:t>
      </w:r>
      <w:r>
        <w:t>цвета.</w:t>
      </w:r>
      <w:r>
        <w:rPr>
          <w:spacing w:val="-4"/>
        </w:rPr>
        <w:t xml:space="preserve"> </w:t>
      </w:r>
      <w:r>
        <w:t>Обесцвечивание</w:t>
      </w:r>
      <w:r>
        <w:rPr>
          <w:spacing w:val="-6"/>
        </w:rPr>
        <w:t xml:space="preserve"> </w:t>
      </w:r>
      <w:r>
        <w:t>цветных</w:t>
      </w:r>
      <w:r>
        <w:rPr>
          <w:spacing w:val="-5"/>
        </w:rPr>
        <w:t xml:space="preserve"> </w:t>
      </w:r>
      <w:r>
        <w:t>изображений.</w:t>
      </w:r>
      <w:r>
        <w:rPr>
          <w:spacing w:val="-4"/>
        </w:rPr>
        <w:t xml:space="preserve"> </w:t>
      </w:r>
      <w:r>
        <w:t>Ретушь.</w:t>
      </w:r>
      <w:r>
        <w:rPr>
          <w:spacing w:val="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областями.</w:t>
      </w:r>
      <w:r>
        <w:rPr>
          <w:spacing w:val="-4"/>
        </w:rPr>
        <w:t xml:space="preserve"> </w:t>
      </w:r>
      <w:r>
        <w:t>Фильтры.</w:t>
      </w:r>
    </w:p>
    <w:p w:rsidR="009C58BD" w:rsidRDefault="00BE5955">
      <w:pPr>
        <w:pStyle w:val="a3"/>
        <w:spacing w:before="1" w:line="360" w:lineRule="auto"/>
        <w:ind w:right="166"/>
      </w:pPr>
      <w:r>
        <w:t>Многослойные</w:t>
      </w:r>
      <w:r>
        <w:rPr>
          <w:spacing w:val="1"/>
        </w:rPr>
        <w:t xml:space="preserve"> </w:t>
      </w:r>
      <w:r>
        <w:t>изображения.</w:t>
      </w:r>
      <w:r>
        <w:rPr>
          <w:spacing w:val="1"/>
        </w:rPr>
        <w:t xml:space="preserve"> </w:t>
      </w:r>
      <w:r>
        <w:t>Текстовые</w:t>
      </w:r>
      <w:r>
        <w:rPr>
          <w:spacing w:val="1"/>
        </w:rPr>
        <w:t xml:space="preserve"> </w:t>
      </w:r>
      <w:r>
        <w:t>слои.</w:t>
      </w:r>
      <w:r>
        <w:rPr>
          <w:spacing w:val="1"/>
        </w:rPr>
        <w:t xml:space="preserve"> </w:t>
      </w:r>
      <w:r>
        <w:t>Маска</w:t>
      </w:r>
      <w:r>
        <w:rPr>
          <w:spacing w:val="1"/>
        </w:rPr>
        <w:t xml:space="preserve"> </w:t>
      </w:r>
      <w:r>
        <w:t>слоя.</w:t>
      </w:r>
      <w:r>
        <w:rPr>
          <w:spacing w:val="1"/>
        </w:rPr>
        <w:t xml:space="preserve"> </w:t>
      </w:r>
      <w:r>
        <w:t>Каналы.</w:t>
      </w:r>
      <w:r>
        <w:rPr>
          <w:spacing w:val="6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выделенной</w:t>
      </w:r>
      <w:r>
        <w:rPr>
          <w:spacing w:val="-4"/>
        </w:rPr>
        <w:t xml:space="preserve"> </w:t>
      </w:r>
      <w:r>
        <w:t>области.</w:t>
      </w:r>
      <w:r>
        <w:rPr>
          <w:spacing w:val="-3"/>
        </w:rPr>
        <w:t xml:space="preserve"> </w:t>
      </w:r>
      <w:r>
        <w:t>Подготовка</w:t>
      </w:r>
      <w:r>
        <w:rPr>
          <w:spacing w:val="-5"/>
        </w:rPr>
        <w:t xml:space="preserve"> </w:t>
      </w:r>
      <w:r>
        <w:t>иллюстраций</w:t>
      </w:r>
      <w:r>
        <w:rPr>
          <w:spacing w:val="-9"/>
        </w:rPr>
        <w:t xml:space="preserve"> </w:t>
      </w:r>
      <w:r>
        <w:t>для веб-сайтов.</w:t>
      </w:r>
      <w:r>
        <w:rPr>
          <w:spacing w:val="-3"/>
        </w:rPr>
        <w:t xml:space="preserve"> </w:t>
      </w:r>
      <w:r>
        <w:t>Анимированные изображения.</w:t>
      </w:r>
    </w:p>
    <w:p w:rsidR="009C58BD" w:rsidRDefault="00BE5955">
      <w:pPr>
        <w:pStyle w:val="a3"/>
        <w:spacing w:line="360" w:lineRule="auto"/>
        <w:ind w:right="170"/>
      </w:pPr>
      <w:r>
        <w:t>Векторная</w:t>
      </w:r>
      <w:r>
        <w:rPr>
          <w:spacing w:val="1"/>
        </w:rPr>
        <w:t xml:space="preserve"> </w:t>
      </w:r>
      <w:r>
        <w:t>графика.</w:t>
      </w:r>
      <w:r>
        <w:rPr>
          <w:spacing w:val="1"/>
        </w:rPr>
        <w:t xml:space="preserve"> </w:t>
      </w:r>
      <w:r>
        <w:t>Примитивы.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элементов.</w:t>
      </w:r>
      <w:r>
        <w:rPr>
          <w:spacing w:val="1"/>
        </w:rPr>
        <w:t xml:space="preserve"> </w:t>
      </w:r>
      <w:r>
        <w:t>Выравнивание,</w:t>
      </w:r>
      <w:r>
        <w:rPr>
          <w:spacing w:val="1"/>
        </w:rPr>
        <w:t xml:space="preserve"> </w:t>
      </w:r>
      <w:r>
        <w:t>распределение. Группировка. Кривые. Форматы векторных рисунков. Использование контуров.</w:t>
      </w:r>
      <w:r>
        <w:rPr>
          <w:spacing w:val="1"/>
        </w:rPr>
        <w:t xml:space="preserve"> </w:t>
      </w:r>
      <w:r>
        <w:t>Векторизация</w:t>
      </w:r>
      <w:r>
        <w:rPr>
          <w:spacing w:val="-4"/>
        </w:rPr>
        <w:t xml:space="preserve"> </w:t>
      </w:r>
      <w:r>
        <w:t>растровых</w:t>
      </w:r>
      <w:r>
        <w:rPr>
          <w:spacing w:val="-3"/>
        </w:rPr>
        <w:t xml:space="preserve"> </w:t>
      </w:r>
      <w:r>
        <w:t>изображений.</w:t>
      </w:r>
    </w:p>
    <w:p w:rsidR="009C58BD" w:rsidRDefault="00BE5955">
      <w:pPr>
        <w:pStyle w:val="a3"/>
        <w:spacing w:line="360" w:lineRule="auto"/>
        <w:ind w:right="161"/>
      </w:pPr>
      <w:r>
        <w:t>Принципы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редактирования</w:t>
      </w:r>
      <w:r>
        <w:rPr>
          <w:spacing w:val="1"/>
        </w:rPr>
        <w:t xml:space="preserve"> </w:t>
      </w:r>
      <w:r>
        <w:t>трёхмерных</w:t>
      </w:r>
      <w:r>
        <w:rPr>
          <w:spacing w:val="1"/>
        </w:rPr>
        <w:t xml:space="preserve"> </w:t>
      </w:r>
      <w:r>
        <w:t>моделей.</w:t>
      </w:r>
      <w:r>
        <w:rPr>
          <w:spacing w:val="1"/>
        </w:rPr>
        <w:t xml:space="preserve"> </w:t>
      </w:r>
      <w:r>
        <w:t>Сеточные</w:t>
      </w:r>
      <w:r>
        <w:rPr>
          <w:spacing w:val="1"/>
        </w:rPr>
        <w:t xml:space="preserve"> </w:t>
      </w:r>
      <w:r>
        <w:t>модели.</w:t>
      </w:r>
      <w:r>
        <w:rPr>
          <w:spacing w:val="1"/>
        </w:rPr>
        <w:t xml:space="preserve"> </w:t>
      </w:r>
      <w:r>
        <w:t>Материалы.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освещения.</w:t>
      </w:r>
      <w:r>
        <w:rPr>
          <w:spacing w:val="1"/>
        </w:rPr>
        <w:t xml:space="preserve"> </w:t>
      </w:r>
      <w:r>
        <w:t>Камеры.</w:t>
      </w:r>
      <w:r>
        <w:rPr>
          <w:spacing w:val="1"/>
        </w:rPr>
        <w:t xml:space="preserve"> </w:t>
      </w:r>
      <w:r>
        <w:t>Аддитивные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(3D-</w:t>
      </w:r>
      <w:r>
        <w:rPr>
          <w:spacing w:val="1"/>
        </w:rPr>
        <w:t xml:space="preserve"> </w:t>
      </w:r>
      <w:r>
        <w:t>принтеры).</w:t>
      </w:r>
      <w:r>
        <w:rPr>
          <w:spacing w:val="3"/>
        </w:rPr>
        <w:t xml:space="preserve"> </w:t>
      </w:r>
      <w:r>
        <w:t>Понятие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виртуальной</w:t>
      </w:r>
      <w:r>
        <w:rPr>
          <w:spacing w:val="-2"/>
        </w:rPr>
        <w:t xml:space="preserve"> </w:t>
      </w:r>
      <w:r>
        <w:t>реальности</w:t>
      </w:r>
      <w:r>
        <w:rPr>
          <w:spacing w:val="-7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дополненной</w:t>
      </w:r>
      <w:r>
        <w:rPr>
          <w:spacing w:val="-3"/>
        </w:rPr>
        <w:t xml:space="preserve"> </w:t>
      </w:r>
      <w:r>
        <w:t>реальности.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before="1" w:line="360" w:lineRule="auto"/>
        <w:ind w:right="177" w:firstLine="710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информатике</w:t>
      </w:r>
      <w:r>
        <w:rPr>
          <w:spacing w:val="1"/>
          <w:sz w:val="24"/>
        </w:rPr>
        <w:t xml:space="preserve"> </w:t>
      </w:r>
      <w:r>
        <w:rPr>
          <w:sz w:val="24"/>
        </w:rPr>
        <w:t>(углублённый</w:t>
      </w:r>
      <w:r>
        <w:rPr>
          <w:spacing w:val="-57"/>
          <w:sz w:val="24"/>
        </w:rPr>
        <w:t xml:space="preserve"> </w:t>
      </w:r>
      <w:r>
        <w:rPr>
          <w:sz w:val="24"/>
        </w:rPr>
        <w:t>уровень)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7" w:line="360" w:lineRule="auto"/>
        <w:ind w:right="165" w:firstLine="710"/>
        <w:jc w:val="both"/>
        <w:rPr>
          <w:sz w:val="24"/>
        </w:rPr>
      </w:pPr>
      <w:r>
        <w:rPr>
          <w:sz w:val="24"/>
        </w:rPr>
        <w:lastRenderedPageBreak/>
        <w:t>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отражают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позицией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1"/>
          <w:sz w:val="24"/>
        </w:rPr>
        <w:t xml:space="preserve"> </w:t>
      </w:r>
      <w:r>
        <w:rPr>
          <w:sz w:val="24"/>
        </w:rPr>
        <w:t>убеждений,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5" w:line="360" w:lineRule="auto"/>
        <w:ind w:right="171" w:firstLine="710"/>
        <w:jc w:val="both"/>
        <w:rPr>
          <w:sz w:val="24"/>
        </w:rPr>
      </w:pPr>
      <w:r>
        <w:rPr>
          <w:sz w:val="24"/>
        </w:rPr>
        <w:t>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информатики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4"/>
        <w:numPr>
          <w:ilvl w:val="0"/>
          <w:numId w:val="78"/>
        </w:numPr>
        <w:tabs>
          <w:tab w:val="left" w:pos="1308"/>
        </w:tabs>
        <w:spacing w:line="274" w:lineRule="exact"/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0" w:lineRule="auto"/>
        <w:ind w:right="162"/>
      </w:pPr>
      <w:r>
        <w:t xml:space="preserve">осознание    </w:t>
      </w:r>
      <w:r>
        <w:rPr>
          <w:spacing w:val="1"/>
        </w:rPr>
        <w:t xml:space="preserve"> </w:t>
      </w:r>
      <w:r>
        <w:t xml:space="preserve">своих     конституционных     прав    </w:t>
      </w:r>
      <w:r>
        <w:rPr>
          <w:spacing w:val="1"/>
        </w:rPr>
        <w:t xml:space="preserve"> </w:t>
      </w:r>
      <w:r>
        <w:t>и     обязанностей,      уважение      закона</w:t>
      </w:r>
      <w:r>
        <w:rPr>
          <w:spacing w:val="-57"/>
        </w:rPr>
        <w:t xml:space="preserve"> </w:t>
      </w:r>
      <w:r>
        <w:t xml:space="preserve">и    </w:t>
      </w:r>
      <w:r>
        <w:rPr>
          <w:spacing w:val="35"/>
        </w:rPr>
        <w:t xml:space="preserve"> </w:t>
      </w:r>
      <w:r>
        <w:t xml:space="preserve">правопорядка,     </w:t>
      </w:r>
      <w:r>
        <w:rPr>
          <w:spacing w:val="35"/>
        </w:rPr>
        <w:t xml:space="preserve"> </w:t>
      </w:r>
      <w:r>
        <w:t xml:space="preserve">соблюдение     </w:t>
      </w:r>
      <w:r>
        <w:rPr>
          <w:spacing w:val="32"/>
        </w:rPr>
        <w:t xml:space="preserve"> </w:t>
      </w:r>
      <w:r>
        <w:t xml:space="preserve">основополагающих     </w:t>
      </w:r>
      <w:r>
        <w:rPr>
          <w:spacing w:val="29"/>
        </w:rPr>
        <w:t xml:space="preserve"> </w:t>
      </w:r>
      <w:r>
        <w:t xml:space="preserve">норм     </w:t>
      </w:r>
      <w:r>
        <w:rPr>
          <w:spacing w:val="29"/>
        </w:rPr>
        <w:t xml:space="preserve"> </w:t>
      </w:r>
      <w:r>
        <w:t xml:space="preserve">информационного     </w:t>
      </w:r>
      <w:r>
        <w:rPr>
          <w:spacing w:val="33"/>
        </w:rPr>
        <w:t xml:space="preserve"> </w:t>
      </w:r>
      <w:r>
        <w:t>права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безопасности;</w:t>
      </w:r>
    </w:p>
    <w:p w:rsidR="009C58BD" w:rsidRDefault="00BE5955">
      <w:pPr>
        <w:pStyle w:val="a3"/>
        <w:spacing w:before="1" w:line="360" w:lineRule="auto"/>
        <w:ind w:right="161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национализма,</w:t>
      </w:r>
      <w:r>
        <w:rPr>
          <w:spacing w:val="1"/>
        </w:rPr>
        <w:t xml:space="preserve"> </w:t>
      </w:r>
      <w:r>
        <w:t>ксенофобии,</w:t>
      </w:r>
      <w:r>
        <w:rPr>
          <w:spacing w:val="1"/>
        </w:rPr>
        <w:t xml:space="preserve"> </w:t>
      </w:r>
      <w:r>
        <w:t>дискриминации по социальным, религиозным, расовым, национальным признакам в виртуальном</w:t>
      </w:r>
      <w:r>
        <w:rPr>
          <w:spacing w:val="1"/>
        </w:rPr>
        <w:t xml:space="preserve"> </w:t>
      </w:r>
      <w:r>
        <w:t>пространстве;</w:t>
      </w:r>
    </w:p>
    <w:p w:rsidR="009C58BD" w:rsidRDefault="00BE5955">
      <w:pPr>
        <w:pStyle w:val="a4"/>
        <w:numPr>
          <w:ilvl w:val="0"/>
          <w:numId w:val="78"/>
        </w:numPr>
        <w:tabs>
          <w:tab w:val="left" w:pos="1309"/>
        </w:tabs>
        <w:spacing w:before="2"/>
        <w:ind w:left="1308" w:hanging="265"/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0" w:lineRule="auto"/>
        <w:ind w:right="170"/>
      </w:pPr>
      <w:r>
        <w:t xml:space="preserve">ценностное      отношение     </w:t>
      </w:r>
      <w:r>
        <w:rPr>
          <w:spacing w:val="1"/>
        </w:rPr>
        <w:t xml:space="preserve"> </w:t>
      </w:r>
      <w:r>
        <w:t>к      историческому      наследию,       достижениям       России</w:t>
      </w:r>
      <w:r>
        <w:rPr>
          <w:spacing w:val="-57"/>
        </w:rPr>
        <w:t xml:space="preserve"> </w:t>
      </w:r>
      <w:r>
        <w:t xml:space="preserve">в    </w:t>
      </w:r>
      <w:r>
        <w:rPr>
          <w:spacing w:val="1"/>
        </w:rPr>
        <w:t xml:space="preserve"> </w:t>
      </w:r>
      <w:r>
        <w:t>науке,      искусстве,      технологиях,     понимание     значения     информатики      как     науки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современного</w:t>
      </w:r>
      <w:r>
        <w:rPr>
          <w:spacing w:val="-3"/>
        </w:rPr>
        <w:t xml:space="preserve"> </w:t>
      </w:r>
      <w:r>
        <w:t>общества;</w:t>
      </w:r>
    </w:p>
    <w:p w:rsidR="009C58BD" w:rsidRDefault="00BE5955">
      <w:pPr>
        <w:pStyle w:val="a4"/>
        <w:numPr>
          <w:ilvl w:val="0"/>
          <w:numId w:val="78"/>
        </w:numPr>
        <w:tabs>
          <w:tab w:val="left" w:pos="1309"/>
        </w:tabs>
        <w:spacing w:before="2"/>
        <w:ind w:left="1308" w:hanging="265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6"/>
        <w:ind w:left="1044" w:firstLine="0"/>
      </w:pPr>
      <w:r>
        <w:t>сформированность</w:t>
      </w:r>
      <w:r>
        <w:rPr>
          <w:spacing w:val="-8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3"/>
        </w:rPr>
        <w:t xml:space="preserve"> </w:t>
      </w:r>
      <w:r>
        <w:t>этического</w:t>
      </w:r>
      <w:r>
        <w:rPr>
          <w:spacing w:val="-4"/>
        </w:rPr>
        <w:t xml:space="preserve"> </w:t>
      </w:r>
      <w:r>
        <w:t>поведения;</w:t>
      </w:r>
    </w:p>
    <w:p w:rsidR="009C58BD" w:rsidRDefault="00BE5955">
      <w:pPr>
        <w:pStyle w:val="a3"/>
        <w:spacing w:before="138" w:line="360" w:lineRule="auto"/>
        <w:ind w:right="172"/>
      </w:pPr>
      <w:r>
        <w:t>способность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осознанные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морально-нравственные нормы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ценности,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сети</w:t>
      </w:r>
      <w:r>
        <w:rPr>
          <w:spacing w:val="-2"/>
        </w:rPr>
        <w:t xml:space="preserve"> </w:t>
      </w:r>
      <w:r>
        <w:t>Интернет;</w:t>
      </w:r>
    </w:p>
    <w:p w:rsidR="009C58BD" w:rsidRDefault="00BE5955">
      <w:pPr>
        <w:pStyle w:val="a4"/>
        <w:numPr>
          <w:ilvl w:val="0"/>
          <w:numId w:val="78"/>
        </w:numPr>
        <w:tabs>
          <w:tab w:val="left" w:pos="1309"/>
        </w:tabs>
        <w:spacing w:before="2"/>
        <w:ind w:left="1308" w:hanging="265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0" w:lineRule="auto"/>
        <w:ind w:left="1044" w:right="171" w:firstLine="0"/>
      </w:pPr>
      <w:r>
        <w:t>эстетическое отношение к миру, включая эстетику научного и технического творчества;</w:t>
      </w:r>
      <w:r>
        <w:rPr>
          <w:spacing w:val="1"/>
        </w:rPr>
        <w:t xml:space="preserve"> </w:t>
      </w:r>
      <w:r>
        <w:t>способность</w:t>
      </w:r>
      <w:r>
        <w:rPr>
          <w:spacing w:val="41"/>
        </w:rPr>
        <w:t xml:space="preserve"> </w:t>
      </w:r>
      <w:r>
        <w:t>воспринимать</w:t>
      </w:r>
      <w:r>
        <w:rPr>
          <w:spacing w:val="46"/>
        </w:rPr>
        <w:t xml:space="preserve"> </w:t>
      </w:r>
      <w:r>
        <w:t>различные</w:t>
      </w:r>
      <w:r>
        <w:rPr>
          <w:spacing w:val="39"/>
        </w:rPr>
        <w:t xml:space="preserve"> </w:t>
      </w:r>
      <w:r>
        <w:t>виды</w:t>
      </w:r>
      <w:r>
        <w:rPr>
          <w:spacing w:val="41"/>
        </w:rPr>
        <w:t xml:space="preserve"> </w:t>
      </w:r>
      <w:r>
        <w:t>искусства,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том</w:t>
      </w:r>
      <w:r>
        <w:rPr>
          <w:spacing w:val="46"/>
        </w:rPr>
        <w:t xml:space="preserve"> </w:t>
      </w:r>
      <w:r>
        <w:t>числе</w:t>
      </w:r>
      <w:r>
        <w:rPr>
          <w:spacing w:val="39"/>
        </w:rPr>
        <w:t xml:space="preserve"> </w:t>
      </w:r>
      <w:r>
        <w:t>основанного</w:t>
      </w:r>
      <w:r>
        <w:rPr>
          <w:spacing w:val="49"/>
        </w:rPr>
        <w:t xml:space="preserve"> </w:t>
      </w:r>
      <w:r>
        <w:t>на</w:t>
      </w:r>
    </w:p>
    <w:p w:rsidR="009C58BD" w:rsidRDefault="00BE5955">
      <w:pPr>
        <w:pStyle w:val="a3"/>
        <w:spacing w:line="274" w:lineRule="exact"/>
        <w:ind w:firstLine="0"/>
      </w:pPr>
      <w:r>
        <w:t>использовании</w:t>
      </w:r>
      <w:r>
        <w:rPr>
          <w:spacing w:val="-7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технологий;</w:t>
      </w:r>
    </w:p>
    <w:p w:rsidR="009C58BD" w:rsidRDefault="00BE5955">
      <w:pPr>
        <w:pStyle w:val="a4"/>
        <w:numPr>
          <w:ilvl w:val="0"/>
          <w:numId w:val="78"/>
        </w:numPr>
        <w:tabs>
          <w:tab w:val="left" w:pos="1309"/>
        </w:tabs>
        <w:spacing w:before="142"/>
        <w:ind w:left="1308" w:hanging="265"/>
        <w:jc w:val="both"/>
        <w:rPr>
          <w:sz w:val="24"/>
        </w:rPr>
      </w:pP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6" w:line="360" w:lineRule="auto"/>
        <w:ind w:right="169"/>
      </w:pPr>
      <w:r>
        <w:t>сформированность</w:t>
      </w:r>
      <w:r>
        <w:rPr>
          <w:spacing w:val="1"/>
        </w:rPr>
        <w:t xml:space="preserve"> </w:t>
      </w:r>
      <w:r>
        <w:t>здорового и</w:t>
      </w:r>
      <w:r>
        <w:rPr>
          <w:spacing w:val="1"/>
        </w:rPr>
        <w:t xml:space="preserve"> </w:t>
      </w:r>
      <w:r>
        <w:t>безопасного образа жизни, ответственного отношения к</w:t>
      </w:r>
      <w:r>
        <w:rPr>
          <w:spacing w:val="1"/>
        </w:rPr>
        <w:t xml:space="preserve"> </w:t>
      </w:r>
      <w:r>
        <w:t>своему здоровью, в том числе за счёт соблюдения требований безопасной эксплуатации средств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коммуникационных</w:t>
      </w:r>
      <w:r>
        <w:rPr>
          <w:spacing w:val="-3"/>
        </w:rPr>
        <w:t xml:space="preserve"> </w:t>
      </w:r>
      <w:r>
        <w:t>технологий;</w:t>
      </w:r>
    </w:p>
    <w:p w:rsidR="009C58BD" w:rsidRDefault="00BE5955">
      <w:pPr>
        <w:pStyle w:val="a4"/>
        <w:numPr>
          <w:ilvl w:val="0"/>
          <w:numId w:val="78"/>
        </w:numPr>
        <w:tabs>
          <w:tab w:val="left" w:pos="1309"/>
        </w:tabs>
        <w:spacing w:before="2"/>
        <w:ind w:left="1308" w:hanging="265"/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0" w:lineRule="auto"/>
        <w:ind w:right="173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инициировать,</w:t>
      </w:r>
      <w:r>
        <w:rPr>
          <w:spacing w:val="-3"/>
        </w:rPr>
        <w:t xml:space="preserve"> </w:t>
      </w:r>
      <w:r>
        <w:t>планировать и</w:t>
      </w:r>
      <w:r>
        <w:rPr>
          <w:spacing w:val="-4"/>
        </w:rPr>
        <w:t xml:space="preserve"> </w:t>
      </w:r>
      <w:r>
        <w:t>самостоятельно выполнять такую</w:t>
      </w:r>
      <w:r>
        <w:rPr>
          <w:spacing w:val="-2"/>
        </w:rPr>
        <w:t xml:space="preserve"> </w:t>
      </w:r>
      <w:r>
        <w:t>деятельность;</w:t>
      </w:r>
    </w:p>
    <w:p w:rsidR="009C58BD" w:rsidRDefault="00BE5955">
      <w:pPr>
        <w:pStyle w:val="a3"/>
        <w:spacing w:line="360" w:lineRule="auto"/>
        <w:ind w:right="158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информатикой,</w:t>
      </w:r>
      <w:r>
        <w:rPr>
          <w:spacing w:val="1"/>
        </w:rPr>
        <w:t xml:space="preserve"> </w:t>
      </w:r>
      <w:r>
        <w:t>программированием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технологиями,</w:t>
      </w:r>
      <w:r>
        <w:rPr>
          <w:spacing w:val="1"/>
        </w:rPr>
        <w:t xml:space="preserve"> </w:t>
      </w:r>
      <w:r>
        <w:t>основанными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достижениях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информатики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научно-технического</w:t>
      </w:r>
      <w:r>
        <w:rPr>
          <w:spacing w:val="43"/>
        </w:rPr>
        <w:t xml:space="preserve"> </w:t>
      </w:r>
      <w:r>
        <w:t>прогресса,</w:t>
      </w:r>
      <w:r>
        <w:rPr>
          <w:spacing w:val="45"/>
        </w:rPr>
        <w:t xml:space="preserve"> </w:t>
      </w:r>
      <w:r>
        <w:t>умение</w:t>
      </w:r>
      <w:r>
        <w:rPr>
          <w:spacing w:val="43"/>
        </w:rPr>
        <w:t xml:space="preserve"> </w:t>
      </w:r>
      <w:r>
        <w:t>совершать</w:t>
      </w:r>
      <w:r>
        <w:rPr>
          <w:spacing w:val="39"/>
        </w:rPr>
        <w:t xml:space="preserve"> </w:t>
      </w:r>
      <w:r>
        <w:t>осознанный</w:t>
      </w:r>
      <w:r>
        <w:rPr>
          <w:spacing w:val="40"/>
        </w:rPr>
        <w:t xml:space="preserve"> </w:t>
      </w:r>
      <w:r>
        <w:t>выбор</w:t>
      </w:r>
      <w:r>
        <w:rPr>
          <w:spacing w:val="43"/>
        </w:rPr>
        <w:t xml:space="preserve"> </w:t>
      </w:r>
      <w:r>
        <w:t>будущей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профессии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реализовывать</w:t>
      </w:r>
      <w:r>
        <w:rPr>
          <w:spacing w:val="-2"/>
        </w:rPr>
        <w:t xml:space="preserve"> </w:t>
      </w:r>
      <w:r>
        <w:t>собственные</w:t>
      </w:r>
      <w:r>
        <w:rPr>
          <w:spacing w:val="-4"/>
        </w:rPr>
        <w:t xml:space="preserve"> </w:t>
      </w:r>
      <w:r>
        <w:t>жизненные</w:t>
      </w:r>
      <w:r>
        <w:rPr>
          <w:spacing w:val="-3"/>
        </w:rPr>
        <w:t xml:space="preserve"> </w:t>
      </w:r>
      <w:r>
        <w:t>планы;</w:t>
      </w:r>
    </w:p>
    <w:p w:rsidR="009C58BD" w:rsidRDefault="00BE5955">
      <w:pPr>
        <w:pStyle w:val="a3"/>
        <w:spacing w:before="142"/>
        <w:ind w:left="1044" w:firstLine="0"/>
      </w:pPr>
      <w:r>
        <w:t>готовность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способность к</w:t>
      </w:r>
      <w:r>
        <w:rPr>
          <w:spacing w:val="-6"/>
        </w:rPr>
        <w:t xml:space="preserve"> </w:t>
      </w:r>
      <w:r>
        <w:t>образованию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самообразованию</w:t>
      </w:r>
      <w:r>
        <w:rPr>
          <w:spacing w:val="-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протяжении</w:t>
      </w:r>
      <w:r>
        <w:rPr>
          <w:spacing w:val="-4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жизни;</w:t>
      </w:r>
    </w:p>
    <w:p w:rsidR="009C58BD" w:rsidRDefault="00BE5955">
      <w:pPr>
        <w:pStyle w:val="a4"/>
        <w:numPr>
          <w:ilvl w:val="0"/>
          <w:numId w:val="78"/>
        </w:numPr>
        <w:tabs>
          <w:tab w:val="left" w:pos="1309"/>
        </w:tabs>
        <w:spacing w:before="137"/>
        <w:ind w:left="1308" w:hanging="265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0" w:lineRule="auto"/>
        <w:ind w:right="171"/>
      </w:pPr>
      <w:r>
        <w:t>осознание глобального характера экологических проблем и путей их решения, в том числе с</w:t>
      </w:r>
      <w:r>
        <w:rPr>
          <w:spacing w:val="-57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информационно-коммуникационных</w:t>
      </w:r>
      <w:r>
        <w:rPr>
          <w:spacing w:val="-4"/>
        </w:rPr>
        <w:t xml:space="preserve"> </w:t>
      </w:r>
      <w:r>
        <w:t>технологий;</w:t>
      </w:r>
    </w:p>
    <w:p w:rsidR="009C58BD" w:rsidRDefault="00BE5955">
      <w:pPr>
        <w:pStyle w:val="a4"/>
        <w:numPr>
          <w:ilvl w:val="0"/>
          <w:numId w:val="78"/>
        </w:numPr>
        <w:tabs>
          <w:tab w:val="left" w:pos="1309"/>
        </w:tabs>
        <w:spacing w:before="3"/>
        <w:ind w:left="1308" w:hanging="265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9C58BD" w:rsidRDefault="00BE5955">
      <w:pPr>
        <w:pStyle w:val="a3"/>
        <w:spacing w:before="136" w:line="360" w:lineRule="auto"/>
        <w:ind w:right="161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науки, достижениям научно-технического прогресса и общественной практики, за счёт понимания</w:t>
      </w:r>
      <w:r>
        <w:rPr>
          <w:spacing w:val="1"/>
        </w:rPr>
        <w:t xml:space="preserve"> </w:t>
      </w:r>
      <w:r>
        <w:t>роли информационных ресурсов, информационных процессов и информационных технологий в</w:t>
      </w:r>
      <w:r>
        <w:rPr>
          <w:spacing w:val="1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цифровой</w:t>
      </w:r>
      <w:r>
        <w:rPr>
          <w:spacing w:val="2"/>
        </w:rPr>
        <w:t xml:space="preserve"> </w:t>
      </w:r>
      <w:r>
        <w:t>трансформации</w:t>
      </w:r>
      <w:r>
        <w:rPr>
          <w:spacing w:val="-3"/>
        </w:rPr>
        <w:t xml:space="preserve"> </w:t>
      </w:r>
      <w:r>
        <w:t>многих</w:t>
      </w:r>
      <w:r>
        <w:rPr>
          <w:spacing w:val="-3"/>
        </w:rPr>
        <w:t xml:space="preserve"> </w:t>
      </w:r>
      <w:r>
        <w:t>сфер</w:t>
      </w:r>
      <w:r>
        <w:rPr>
          <w:spacing w:val="1"/>
        </w:rPr>
        <w:t xml:space="preserve"> </w:t>
      </w:r>
      <w:r>
        <w:t>жизни</w:t>
      </w:r>
      <w:r>
        <w:rPr>
          <w:spacing w:val="2"/>
        </w:rPr>
        <w:t xml:space="preserve"> </w:t>
      </w:r>
      <w:r>
        <w:t>современного</w:t>
      </w:r>
      <w:r>
        <w:rPr>
          <w:spacing w:val="-3"/>
        </w:rPr>
        <w:t xml:space="preserve"> </w:t>
      </w:r>
      <w:r>
        <w:t>общества;</w:t>
      </w:r>
    </w:p>
    <w:p w:rsidR="009C58BD" w:rsidRDefault="00BE5955">
      <w:pPr>
        <w:pStyle w:val="a3"/>
        <w:spacing w:before="1" w:line="360" w:lineRule="auto"/>
        <w:ind w:right="182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3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группе.</w:t>
      </w:r>
    </w:p>
    <w:p w:rsidR="009C58BD" w:rsidRDefault="00BE5955">
      <w:pPr>
        <w:pStyle w:val="a3"/>
        <w:spacing w:line="360" w:lineRule="auto"/>
        <w:ind w:right="166"/>
      </w:pPr>
      <w:r>
        <w:t xml:space="preserve">В     </w:t>
      </w:r>
      <w:r>
        <w:rPr>
          <w:spacing w:val="1"/>
        </w:rPr>
        <w:t xml:space="preserve"> </w:t>
      </w:r>
      <w:r>
        <w:t xml:space="preserve">процессе     </w:t>
      </w:r>
      <w:r>
        <w:rPr>
          <w:spacing w:val="1"/>
        </w:rPr>
        <w:t xml:space="preserve"> </w:t>
      </w:r>
      <w:r>
        <w:t>достижения       личностных       результатов       освоения       программы</w:t>
      </w:r>
      <w:r>
        <w:rPr>
          <w:spacing w:val="1"/>
        </w:rPr>
        <w:t xml:space="preserve"> </w:t>
      </w:r>
      <w:r>
        <w:t>по информатике у обучающихся совершенствуется эмоциональный интеллект, предполагающий</w:t>
      </w:r>
      <w:r>
        <w:rPr>
          <w:spacing w:val="1"/>
        </w:rPr>
        <w:t xml:space="preserve"> </w:t>
      </w:r>
      <w:r>
        <w:t>сформированность:</w:t>
      </w:r>
    </w:p>
    <w:p w:rsidR="009C58BD" w:rsidRDefault="00BE5955">
      <w:pPr>
        <w:pStyle w:val="a3"/>
        <w:spacing w:line="360" w:lineRule="auto"/>
        <w:ind w:right="171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своё поведение, способность адаптироваться к эмоциональным изменениям и проявлять гибкость,</w:t>
      </w:r>
      <w:r>
        <w:rPr>
          <w:spacing w:val="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9C58BD" w:rsidRDefault="00BE5955">
      <w:pPr>
        <w:pStyle w:val="a3"/>
        <w:spacing w:before="1" w:line="360" w:lineRule="auto"/>
        <w:ind w:right="167"/>
      </w:pPr>
      <w:r>
        <w:rPr>
          <w:i/>
        </w:rPr>
        <w:t>внутренней        мотивации</w:t>
      </w:r>
      <w:r>
        <w:t>,       включающей       стремление       к       достижению       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успеху,</w:t>
      </w:r>
      <w:r>
        <w:rPr>
          <w:spacing w:val="2"/>
        </w:rPr>
        <w:t xml:space="preserve"> </w:t>
      </w:r>
      <w:r>
        <w:t>оптимизм,</w:t>
      </w:r>
      <w:r>
        <w:rPr>
          <w:spacing w:val="-3"/>
        </w:rPr>
        <w:t xml:space="preserve"> </w:t>
      </w:r>
      <w:r>
        <w:t>инициативность,</w:t>
      </w:r>
      <w:r>
        <w:rPr>
          <w:spacing w:val="-3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действовать,</w:t>
      </w:r>
      <w:r>
        <w:rPr>
          <w:spacing w:val="-2"/>
        </w:rPr>
        <w:t xml:space="preserve"> </w:t>
      </w:r>
      <w:r>
        <w:t>исходя из</w:t>
      </w:r>
      <w:r>
        <w:rPr>
          <w:spacing w:val="1"/>
        </w:rPr>
        <w:t xml:space="preserve"> </w:t>
      </w:r>
      <w:r>
        <w:t>своих</w:t>
      </w:r>
      <w:r>
        <w:rPr>
          <w:spacing w:val="-5"/>
        </w:rPr>
        <w:t xml:space="preserve"> </w:t>
      </w:r>
      <w:r>
        <w:t>возможностей;</w:t>
      </w:r>
    </w:p>
    <w:p w:rsidR="009C58BD" w:rsidRDefault="00BE5955">
      <w:pPr>
        <w:pStyle w:val="a3"/>
        <w:spacing w:line="360" w:lineRule="auto"/>
        <w:ind w:right="161"/>
      </w:pPr>
      <w:r>
        <w:rPr>
          <w:i/>
        </w:rPr>
        <w:t>эмпатии</w:t>
      </w:r>
      <w:r>
        <w:t>, включающей способность понимать эмоциональное состояние других, учитывать</w:t>
      </w:r>
      <w:r>
        <w:rPr>
          <w:spacing w:val="1"/>
        </w:rPr>
        <w:t xml:space="preserve"> </w:t>
      </w:r>
      <w:r>
        <w:t>его при</w:t>
      </w:r>
      <w:r>
        <w:rPr>
          <w:spacing w:val="-7"/>
        </w:rPr>
        <w:t xml:space="preserve"> </w:t>
      </w:r>
      <w:r>
        <w:t>осуществлении</w:t>
      </w:r>
      <w:r>
        <w:rPr>
          <w:spacing w:val="2"/>
        </w:rPr>
        <w:t xml:space="preserve"> </w:t>
      </w:r>
      <w:r>
        <w:t>коммуникации,</w:t>
      </w:r>
      <w:r>
        <w:rPr>
          <w:spacing w:val="2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сочувствию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сопереживанию;</w:t>
      </w:r>
    </w:p>
    <w:p w:rsidR="009C58BD" w:rsidRDefault="00BE5955">
      <w:pPr>
        <w:pStyle w:val="a3"/>
        <w:spacing w:before="1" w:line="360" w:lineRule="auto"/>
        <w:ind w:right="166"/>
      </w:pPr>
      <w:r>
        <w:rPr>
          <w:i/>
        </w:rPr>
        <w:t>социальных        навыков</w:t>
      </w:r>
      <w:r>
        <w:t>,        включающих       способность        выстраивать       отношения</w:t>
      </w:r>
      <w:r>
        <w:rPr>
          <w:spacing w:val="1"/>
        </w:rPr>
        <w:t xml:space="preserve"> </w:t>
      </w:r>
      <w:r>
        <w:t>с другими</w:t>
      </w:r>
      <w:r>
        <w:rPr>
          <w:spacing w:val="2"/>
        </w:rPr>
        <w:t xml:space="preserve"> </w:t>
      </w:r>
      <w:r>
        <w:t>людьми,</w:t>
      </w:r>
      <w:r>
        <w:rPr>
          <w:spacing w:val="-2"/>
        </w:rPr>
        <w:t xml:space="preserve"> </w:t>
      </w:r>
      <w:r>
        <w:t>заботиться,</w:t>
      </w:r>
      <w:r>
        <w:rPr>
          <w:spacing w:val="3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разрешать</w:t>
      </w:r>
      <w:r>
        <w:rPr>
          <w:spacing w:val="7"/>
        </w:rPr>
        <w:t xml:space="preserve"> </w:t>
      </w:r>
      <w:r>
        <w:t>конфликты.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>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информатики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 будут сформированы метапредметные результаты, отраженные в 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действиях,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3"/>
          <w:sz w:val="24"/>
        </w:rPr>
        <w:t xml:space="preserve"> </w:t>
      </w:r>
      <w:r>
        <w:rPr>
          <w:sz w:val="24"/>
        </w:rPr>
        <w:t>совместная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деятельность.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275" w:lineRule="exact"/>
        <w:ind w:left="2066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познавательными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действиями:</w:t>
      </w:r>
    </w:p>
    <w:p w:rsidR="009C58BD" w:rsidRDefault="00BE5955">
      <w:pPr>
        <w:pStyle w:val="a4"/>
        <w:numPr>
          <w:ilvl w:val="0"/>
          <w:numId w:val="77"/>
        </w:numPr>
        <w:tabs>
          <w:tab w:val="left" w:pos="1309"/>
        </w:tabs>
        <w:spacing w:before="140"/>
        <w:rPr>
          <w:sz w:val="24"/>
        </w:rPr>
      </w:pPr>
      <w:r>
        <w:rPr>
          <w:sz w:val="24"/>
        </w:rPr>
        <w:t>базовые</w:t>
      </w:r>
      <w:r>
        <w:rPr>
          <w:spacing w:val="-8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BE5955">
      <w:pPr>
        <w:pStyle w:val="a3"/>
        <w:tabs>
          <w:tab w:val="left" w:pos="2948"/>
          <w:tab w:val="left" w:pos="4823"/>
          <w:tab w:val="left" w:pos="5236"/>
          <w:tab w:val="left" w:pos="7227"/>
          <w:tab w:val="left" w:pos="8555"/>
          <w:tab w:val="left" w:pos="10330"/>
        </w:tabs>
        <w:spacing w:before="137" w:line="360" w:lineRule="auto"/>
        <w:ind w:right="163"/>
        <w:jc w:val="left"/>
      </w:pPr>
      <w:r>
        <w:t>самостоятельно</w:t>
      </w:r>
      <w:r>
        <w:tab/>
        <w:t>формулировать</w:t>
      </w:r>
      <w:r>
        <w:tab/>
        <w:t>и</w:t>
      </w:r>
      <w:r>
        <w:tab/>
        <w:t>актуализировать</w:t>
      </w:r>
      <w:r>
        <w:tab/>
        <w:t>проблему,</w:t>
      </w:r>
      <w:r>
        <w:tab/>
        <w:t>рассматривать</w:t>
      </w:r>
      <w:r>
        <w:tab/>
      </w:r>
      <w:r>
        <w:rPr>
          <w:spacing w:val="-2"/>
        </w:rPr>
        <w:t>её</w:t>
      </w:r>
      <w:r>
        <w:rPr>
          <w:spacing w:val="-57"/>
        </w:rPr>
        <w:t xml:space="preserve"> </w:t>
      </w:r>
      <w:r>
        <w:t>всесторонне;</w:t>
      </w:r>
    </w:p>
    <w:p w:rsidR="009C58BD" w:rsidRDefault="00BE5955">
      <w:pPr>
        <w:pStyle w:val="a3"/>
        <w:spacing w:line="362" w:lineRule="auto"/>
        <w:jc w:val="left"/>
      </w:pPr>
      <w:r>
        <w:t>устанавливать</w:t>
      </w:r>
      <w:r>
        <w:rPr>
          <w:spacing w:val="16"/>
        </w:rPr>
        <w:t xml:space="preserve"> </w:t>
      </w:r>
      <w:r>
        <w:t>существенный</w:t>
      </w:r>
      <w:r>
        <w:rPr>
          <w:spacing w:val="15"/>
        </w:rPr>
        <w:t xml:space="preserve"> </w:t>
      </w:r>
      <w:r>
        <w:t>признак</w:t>
      </w:r>
      <w:r>
        <w:rPr>
          <w:spacing w:val="13"/>
        </w:rPr>
        <w:t xml:space="preserve"> </w:t>
      </w:r>
      <w:r>
        <w:t>или</w:t>
      </w:r>
      <w:r>
        <w:rPr>
          <w:spacing w:val="6"/>
        </w:rPr>
        <w:t xml:space="preserve"> </w:t>
      </w:r>
      <w:r>
        <w:t>основания</w:t>
      </w:r>
      <w:r>
        <w:rPr>
          <w:spacing w:val="14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сравнения,</w:t>
      </w:r>
      <w:r>
        <w:rPr>
          <w:spacing w:val="17"/>
        </w:rPr>
        <w:t xml:space="preserve"> </w:t>
      </w:r>
      <w:r>
        <w:t>классификации</w:t>
      </w:r>
      <w:r>
        <w:rPr>
          <w:spacing w:val="1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обобщения;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определять</w:t>
      </w:r>
      <w:r>
        <w:rPr>
          <w:spacing w:val="-5"/>
        </w:rPr>
        <w:t xml:space="preserve"> </w:t>
      </w:r>
      <w:r>
        <w:t>цели деятельности,</w:t>
      </w:r>
      <w:r>
        <w:rPr>
          <w:spacing w:val="-4"/>
        </w:rPr>
        <w:t xml:space="preserve"> </w:t>
      </w:r>
      <w:r>
        <w:t>задавать параметры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критерии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достижения;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выявлять</w:t>
      </w:r>
      <w:r>
        <w:rPr>
          <w:spacing w:val="-2"/>
        </w:rPr>
        <w:t xml:space="preserve"> </w:t>
      </w:r>
      <w:r>
        <w:t>закономерности</w:t>
      </w:r>
      <w:r>
        <w:rPr>
          <w:spacing w:val="-4"/>
        </w:rPr>
        <w:t xml:space="preserve"> </w:t>
      </w:r>
      <w:r>
        <w:t>и противоречия</w:t>
      </w:r>
      <w:r>
        <w:rPr>
          <w:spacing w:val="-6"/>
        </w:rPr>
        <w:t xml:space="preserve"> </w:t>
      </w:r>
      <w:r>
        <w:t>в рассматриваемых</w:t>
      </w:r>
      <w:r>
        <w:rPr>
          <w:spacing w:val="-5"/>
        </w:rPr>
        <w:t xml:space="preserve"> </w:t>
      </w:r>
      <w:r>
        <w:t>явлениях;</w:t>
      </w:r>
    </w:p>
    <w:p w:rsidR="009C58BD" w:rsidRDefault="00BE5955">
      <w:pPr>
        <w:pStyle w:val="a3"/>
        <w:spacing w:before="142" w:line="360" w:lineRule="auto"/>
        <w:jc w:val="left"/>
      </w:pPr>
      <w:r>
        <w:t>разрабатывать</w:t>
      </w:r>
      <w:r>
        <w:rPr>
          <w:spacing w:val="13"/>
        </w:rPr>
        <w:t xml:space="preserve"> </w:t>
      </w:r>
      <w:r>
        <w:t>план</w:t>
      </w:r>
      <w:r>
        <w:rPr>
          <w:spacing w:val="8"/>
        </w:rPr>
        <w:t xml:space="preserve"> </w:t>
      </w:r>
      <w:r>
        <w:t>решения</w:t>
      </w:r>
      <w:r>
        <w:rPr>
          <w:spacing w:val="7"/>
        </w:rPr>
        <w:t xml:space="preserve"> </w:t>
      </w:r>
      <w:r>
        <w:t>проблемы</w:t>
      </w:r>
      <w:r>
        <w:rPr>
          <w:spacing w:val="13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учётом</w:t>
      </w:r>
      <w:r>
        <w:rPr>
          <w:spacing w:val="9"/>
        </w:rPr>
        <w:t xml:space="preserve"> </w:t>
      </w:r>
      <w:r>
        <w:t>анализа</w:t>
      </w:r>
      <w:r>
        <w:rPr>
          <w:spacing w:val="6"/>
        </w:rPr>
        <w:t xml:space="preserve"> </w:t>
      </w:r>
      <w:r>
        <w:t>имеющихся</w:t>
      </w:r>
      <w:r>
        <w:rPr>
          <w:spacing w:val="12"/>
        </w:rPr>
        <w:t xml:space="preserve"> </w:t>
      </w:r>
      <w:r>
        <w:t>материальных</w:t>
      </w:r>
      <w:r>
        <w:rPr>
          <w:spacing w:val="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нематериальных</w:t>
      </w:r>
      <w:r>
        <w:rPr>
          <w:spacing w:val="-4"/>
        </w:rPr>
        <w:t xml:space="preserve"> </w:t>
      </w:r>
      <w:r>
        <w:t>ресурсов;</w:t>
      </w:r>
    </w:p>
    <w:p w:rsidR="009C58BD" w:rsidRDefault="00BE5955">
      <w:pPr>
        <w:pStyle w:val="a3"/>
        <w:spacing w:line="360" w:lineRule="auto"/>
        <w:jc w:val="left"/>
      </w:pPr>
      <w:r>
        <w:t>вносить</w:t>
      </w:r>
      <w:r>
        <w:rPr>
          <w:spacing w:val="15"/>
        </w:rPr>
        <w:t xml:space="preserve"> </w:t>
      </w:r>
      <w:r>
        <w:t>коррективы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деятельность,</w:t>
      </w:r>
      <w:r>
        <w:rPr>
          <w:spacing w:val="12"/>
        </w:rPr>
        <w:t xml:space="preserve"> </w:t>
      </w:r>
      <w:r>
        <w:t>оценивать</w:t>
      </w:r>
      <w:r>
        <w:rPr>
          <w:spacing w:val="16"/>
        </w:rPr>
        <w:t xml:space="preserve"> </w:t>
      </w:r>
      <w:r>
        <w:t>соответствие</w:t>
      </w:r>
      <w:r>
        <w:rPr>
          <w:spacing w:val="17"/>
        </w:rPr>
        <w:t xml:space="preserve"> </w:t>
      </w:r>
      <w:r>
        <w:t>результатов</w:t>
      </w:r>
      <w:r>
        <w:rPr>
          <w:spacing w:val="16"/>
        </w:rPr>
        <w:t xml:space="preserve"> </w:t>
      </w:r>
      <w:r>
        <w:t>целям,</w:t>
      </w:r>
      <w:r>
        <w:rPr>
          <w:spacing w:val="11"/>
        </w:rPr>
        <w:t xml:space="preserve"> </w:t>
      </w:r>
      <w:r>
        <w:t>оценивать</w:t>
      </w:r>
      <w:r>
        <w:rPr>
          <w:spacing w:val="-57"/>
        </w:rPr>
        <w:t xml:space="preserve"> </w:t>
      </w:r>
      <w:r>
        <w:t>риски</w:t>
      </w:r>
      <w:r>
        <w:rPr>
          <w:spacing w:val="2"/>
        </w:rPr>
        <w:t xml:space="preserve"> </w:t>
      </w:r>
      <w:r>
        <w:t>последствий</w:t>
      </w:r>
      <w:r>
        <w:rPr>
          <w:spacing w:val="3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3045"/>
          <w:tab w:val="left" w:pos="3515"/>
          <w:tab w:val="left" w:pos="4956"/>
          <w:tab w:val="left" w:pos="5987"/>
          <w:tab w:val="left" w:pos="6443"/>
          <w:tab w:val="left" w:pos="7719"/>
          <w:tab w:val="left" w:pos="9148"/>
        </w:tabs>
        <w:spacing w:before="1" w:line="360" w:lineRule="auto"/>
        <w:ind w:right="171"/>
        <w:jc w:val="left"/>
      </w:pPr>
      <w:r>
        <w:t>координировать</w:t>
      </w:r>
      <w:r>
        <w:tab/>
        <w:t>и</w:t>
      </w:r>
      <w:r>
        <w:tab/>
        <w:t>выполнять</w:t>
      </w:r>
      <w:r>
        <w:tab/>
        <w:t>работу</w:t>
      </w:r>
      <w:r>
        <w:tab/>
        <w:t>в</w:t>
      </w:r>
      <w:r>
        <w:tab/>
        <w:t>условиях</w:t>
      </w:r>
      <w:r>
        <w:tab/>
        <w:t>реального,</w:t>
      </w:r>
      <w:r>
        <w:tab/>
      </w:r>
      <w:r>
        <w:rPr>
          <w:spacing w:val="-1"/>
        </w:rPr>
        <w:t>виртуального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комбинированного</w:t>
      </w:r>
      <w:r>
        <w:rPr>
          <w:spacing w:val="2"/>
        </w:rPr>
        <w:t xml:space="preserve"> </w:t>
      </w:r>
      <w:r>
        <w:t>взаимодействия;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развивать</w:t>
      </w:r>
      <w:r>
        <w:rPr>
          <w:spacing w:val="-4"/>
        </w:rPr>
        <w:t xml:space="preserve"> </w:t>
      </w:r>
      <w:r>
        <w:t>креативное</w:t>
      </w:r>
      <w:r>
        <w:rPr>
          <w:spacing w:val="-6"/>
        </w:rPr>
        <w:t xml:space="preserve"> </w:t>
      </w:r>
      <w:r>
        <w:t>мышление</w:t>
      </w:r>
      <w:r>
        <w:rPr>
          <w:spacing w:val="-6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-9"/>
        </w:rPr>
        <w:t xml:space="preserve"> </w:t>
      </w:r>
      <w:r>
        <w:t>жизненных</w:t>
      </w:r>
      <w:r>
        <w:rPr>
          <w:spacing w:val="-5"/>
        </w:rPr>
        <w:t xml:space="preserve"> </w:t>
      </w:r>
      <w:r>
        <w:t>проблем.</w:t>
      </w:r>
    </w:p>
    <w:p w:rsidR="009C58BD" w:rsidRDefault="00BE5955">
      <w:pPr>
        <w:pStyle w:val="a4"/>
        <w:numPr>
          <w:ilvl w:val="0"/>
          <w:numId w:val="77"/>
        </w:numPr>
        <w:tabs>
          <w:tab w:val="left" w:pos="1309"/>
        </w:tabs>
        <w:spacing w:before="137"/>
        <w:rPr>
          <w:sz w:val="24"/>
        </w:rPr>
      </w:pPr>
      <w:r>
        <w:rPr>
          <w:sz w:val="24"/>
        </w:rPr>
        <w:t>базовые</w:t>
      </w:r>
      <w:r>
        <w:rPr>
          <w:spacing w:val="-9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BE5955">
      <w:pPr>
        <w:pStyle w:val="a3"/>
        <w:spacing w:before="137" w:line="360" w:lineRule="auto"/>
        <w:ind w:right="159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разрешения проблем, способностью и готовностью к самостоятельному поиску методов 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задач,</w:t>
      </w:r>
      <w:r>
        <w:rPr>
          <w:spacing w:val="4"/>
        </w:rPr>
        <w:t xml:space="preserve"> </w:t>
      </w:r>
      <w:r>
        <w:t>применению различных</w:t>
      </w:r>
      <w:r>
        <w:rPr>
          <w:spacing w:val="-4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познания;</w:t>
      </w:r>
    </w:p>
    <w:p w:rsidR="009C58BD" w:rsidRDefault="00BE5955">
      <w:pPr>
        <w:pStyle w:val="a3"/>
        <w:tabs>
          <w:tab w:val="left" w:pos="2674"/>
          <w:tab w:val="left" w:pos="3449"/>
          <w:tab w:val="left" w:pos="5402"/>
          <w:tab w:val="left" w:pos="6160"/>
          <w:tab w:val="left" w:pos="7907"/>
          <w:tab w:val="left" w:pos="9424"/>
        </w:tabs>
        <w:spacing w:before="2" w:line="360" w:lineRule="auto"/>
        <w:ind w:right="172"/>
      </w:pPr>
      <w:r>
        <w:t>владеть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</w:t>
      </w:r>
      <w:r>
        <w:rPr>
          <w:spacing w:val="1"/>
        </w:rPr>
        <w:t xml:space="preserve"> </w:t>
      </w:r>
      <w:r>
        <w:t>преобразованию</w:t>
      </w:r>
      <w:r>
        <w:tab/>
        <w:t>и</w:t>
      </w:r>
      <w:r>
        <w:tab/>
        <w:t>применению</w:t>
      </w:r>
      <w:r>
        <w:tab/>
        <w:t>в</w:t>
      </w:r>
      <w:r>
        <w:tab/>
        <w:t>различных</w:t>
      </w:r>
      <w:r>
        <w:tab/>
        <w:t>учебных</w:t>
      </w:r>
      <w:r>
        <w:tab/>
      </w:r>
      <w:r>
        <w:rPr>
          <w:spacing w:val="-1"/>
        </w:rPr>
        <w:t>ситуациях,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при</w:t>
      </w:r>
      <w:r>
        <w:rPr>
          <w:spacing w:val="3"/>
        </w:rPr>
        <w:t xml:space="preserve"> </w:t>
      </w:r>
      <w:r>
        <w:t>создании</w:t>
      </w:r>
      <w:r>
        <w:rPr>
          <w:spacing w:val="-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проектов;</w:t>
      </w:r>
    </w:p>
    <w:p w:rsidR="009C58BD" w:rsidRDefault="00BE5955">
      <w:pPr>
        <w:pStyle w:val="a3"/>
        <w:spacing w:before="1" w:line="360" w:lineRule="auto"/>
        <w:ind w:right="172"/>
      </w:pPr>
      <w:r>
        <w:t>формировать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терминологией,</w:t>
      </w:r>
      <w:r>
        <w:rPr>
          <w:spacing w:val="1"/>
        </w:rPr>
        <w:t xml:space="preserve"> </w:t>
      </w:r>
      <w:r>
        <w:t>ключевыми</w:t>
      </w:r>
      <w:r>
        <w:rPr>
          <w:spacing w:val="-57"/>
        </w:rPr>
        <w:t xml:space="preserve"> </w:t>
      </w:r>
      <w:r>
        <w:t>понятиями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методами;</w:t>
      </w:r>
    </w:p>
    <w:p w:rsidR="009C58BD" w:rsidRDefault="00BE5955">
      <w:pPr>
        <w:pStyle w:val="a3"/>
        <w:spacing w:line="362" w:lineRule="auto"/>
        <w:ind w:right="162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0" w:lineRule="auto"/>
        <w:ind w:right="174"/>
      </w:pPr>
      <w:r>
        <w:t>выявлять причинно-следственные связи и актуализировать задачу, выдвигать гипотезу её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2"/>
        </w:rPr>
        <w:t xml:space="preserve"> </w:t>
      </w:r>
      <w:r>
        <w:t>решения;</w:t>
      </w:r>
    </w:p>
    <w:p w:rsidR="009C58BD" w:rsidRDefault="00BE5955">
      <w:pPr>
        <w:pStyle w:val="a3"/>
        <w:spacing w:line="360" w:lineRule="auto"/>
        <w:ind w:right="158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3"/>
        </w:rPr>
        <w:t xml:space="preserve"> </w:t>
      </w:r>
      <w:r>
        <w:t>прогнозировать</w:t>
      </w:r>
      <w:r>
        <w:rPr>
          <w:spacing w:val="-1"/>
        </w:rPr>
        <w:t xml:space="preserve"> </w:t>
      </w:r>
      <w:r>
        <w:t>изменение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условиях;</w:t>
      </w:r>
    </w:p>
    <w:p w:rsidR="009C58BD" w:rsidRDefault="00BE5955">
      <w:pPr>
        <w:pStyle w:val="a3"/>
        <w:spacing w:line="274" w:lineRule="exact"/>
        <w:ind w:left="1044" w:firstLine="0"/>
      </w:pPr>
      <w:r>
        <w:t>давать оценку</w:t>
      </w:r>
      <w:r>
        <w:rPr>
          <w:spacing w:val="-10"/>
        </w:rPr>
        <w:t xml:space="preserve"> </w:t>
      </w:r>
      <w:r>
        <w:t>новым</w:t>
      </w:r>
      <w:r>
        <w:rPr>
          <w:spacing w:val="-4"/>
        </w:rPr>
        <w:t xml:space="preserve"> </w:t>
      </w:r>
      <w:r>
        <w:t>ситуациям,</w:t>
      </w:r>
      <w:r>
        <w:rPr>
          <w:spacing w:val="-3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4"/>
        </w:rPr>
        <w:t xml:space="preserve"> </w:t>
      </w:r>
      <w:r>
        <w:t>опыт;</w:t>
      </w:r>
    </w:p>
    <w:p w:rsidR="009C58BD" w:rsidRDefault="00BE5955">
      <w:pPr>
        <w:pStyle w:val="a3"/>
        <w:spacing w:before="133" w:line="362" w:lineRule="auto"/>
        <w:ind w:right="172"/>
      </w:pPr>
      <w:r>
        <w:t>осуществлять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9C58BD" w:rsidRDefault="00BE5955">
      <w:pPr>
        <w:pStyle w:val="a3"/>
        <w:spacing w:line="360" w:lineRule="auto"/>
        <w:ind w:left="1044" w:right="502" w:firstLine="0"/>
      </w:pPr>
      <w:r>
        <w:t>уметь переносить знания в познавательную и практическую области жизнедеятельности;</w:t>
      </w:r>
      <w:r>
        <w:rPr>
          <w:spacing w:val="-57"/>
        </w:rPr>
        <w:t xml:space="preserve"> </w:t>
      </w:r>
      <w:r>
        <w:t>уметь</w:t>
      </w:r>
      <w:r>
        <w:rPr>
          <w:spacing w:val="2"/>
        </w:rPr>
        <w:t xml:space="preserve"> </w:t>
      </w:r>
      <w:r>
        <w:t>интегрировать</w:t>
      </w:r>
      <w:r>
        <w:rPr>
          <w:spacing w:val="-1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t>областей;</w:t>
      </w:r>
    </w:p>
    <w:p w:rsidR="009C58BD" w:rsidRDefault="00BE5955">
      <w:pPr>
        <w:pStyle w:val="a3"/>
        <w:spacing w:line="362" w:lineRule="auto"/>
        <w:ind w:right="174"/>
      </w:pPr>
      <w:r>
        <w:t>выдвигать новые идеи, предлагать оригинальные подходы и решения, ставить проблемы и</w:t>
      </w:r>
      <w:r>
        <w:rPr>
          <w:spacing w:val="1"/>
        </w:rPr>
        <w:t xml:space="preserve"> </w:t>
      </w:r>
      <w:r>
        <w:t>задачи,</w:t>
      </w:r>
      <w:r>
        <w:rPr>
          <w:spacing w:val="3"/>
        </w:rPr>
        <w:t xml:space="preserve"> </w:t>
      </w:r>
      <w:r>
        <w:t>допускающие</w:t>
      </w:r>
      <w:r>
        <w:rPr>
          <w:spacing w:val="1"/>
        </w:rPr>
        <w:t xml:space="preserve"> </w:t>
      </w:r>
      <w:r>
        <w:t>альтернативные</w:t>
      </w:r>
      <w:r>
        <w:rPr>
          <w:spacing w:val="1"/>
        </w:rPr>
        <w:t xml:space="preserve"> </w:t>
      </w:r>
      <w:r>
        <w:t>решения.</w:t>
      </w:r>
    </w:p>
    <w:p w:rsidR="009C58BD" w:rsidRDefault="00BE5955">
      <w:pPr>
        <w:pStyle w:val="a4"/>
        <w:numPr>
          <w:ilvl w:val="0"/>
          <w:numId w:val="77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информацией:</w:t>
      </w:r>
    </w:p>
    <w:p w:rsidR="009C58BD" w:rsidRDefault="00BE5955">
      <w:pPr>
        <w:pStyle w:val="a3"/>
        <w:spacing w:before="133" w:line="360" w:lineRule="auto"/>
        <w:ind w:right="169"/>
      </w:pPr>
      <w:r>
        <w:t>владеть навыками получения информации из источников разных типов, самостоятельно</w:t>
      </w:r>
      <w:r>
        <w:rPr>
          <w:spacing w:val="1"/>
        </w:rPr>
        <w:t xml:space="preserve"> </w:t>
      </w:r>
      <w:r>
        <w:t>осуществлять поиск, анализ, систематизацию и интерпретацию информации различных видов и</w:t>
      </w:r>
      <w:r>
        <w:rPr>
          <w:spacing w:val="1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представления;</w:t>
      </w:r>
    </w:p>
    <w:p w:rsidR="009C58BD" w:rsidRDefault="00BE5955">
      <w:pPr>
        <w:pStyle w:val="a3"/>
        <w:spacing w:before="1"/>
        <w:ind w:left="1044" w:firstLine="0"/>
      </w:pPr>
      <w:r>
        <w:t xml:space="preserve">создавать  </w:t>
      </w:r>
      <w:r>
        <w:rPr>
          <w:spacing w:val="48"/>
        </w:rPr>
        <w:t xml:space="preserve"> </w:t>
      </w:r>
      <w:r>
        <w:t xml:space="preserve">тексты   </w:t>
      </w:r>
      <w:r>
        <w:rPr>
          <w:spacing w:val="51"/>
        </w:rPr>
        <w:t xml:space="preserve"> </w:t>
      </w:r>
      <w:r>
        <w:t xml:space="preserve">в   </w:t>
      </w:r>
      <w:r>
        <w:rPr>
          <w:spacing w:val="47"/>
        </w:rPr>
        <w:t xml:space="preserve"> </w:t>
      </w:r>
      <w:r>
        <w:t xml:space="preserve">различных   </w:t>
      </w:r>
      <w:r>
        <w:rPr>
          <w:spacing w:val="45"/>
        </w:rPr>
        <w:t xml:space="preserve"> </w:t>
      </w:r>
      <w:r>
        <w:t xml:space="preserve">форматах   </w:t>
      </w:r>
      <w:r>
        <w:rPr>
          <w:spacing w:val="44"/>
        </w:rPr>
        <w:t xml:space="preserve"> </w:t>
      </w:r>
      <w:r>
        <w:t xml:space="preserve">с   </w:t>
      </w:r>
      <w:r>
        <w:rPr>
          <w:spacing w:val="54"/>
        </w:rPr>
        <w:t xml:space="preserve"> </w:t>
      </w:r>
      <w:r>
        <w:t xml:space="preserve">учётом   </w:t>
      </w:r>
      <w:r>
        <w:rPr>
          <w:spacing w:val="52"/>
        </w:rPr>
        <w:t xml:space="preserve"> </w:t>
      </w:r>
      <w:r>
        <w:t xml:space="preserve">назначения   </w:t>
      </w:r>
      <w:r>
        <w:rPr>
          <w:spacing w:val="49"/>
        </w:rPr>
        <w:t xml:space="preserve"> </w:t>
      </w:r>
      <w:r>
        <w:t>информации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</w:t>
      </w:r>
      <w:r>
        <w:rPr>
          <w:spacing w:val="-1"/>
        </w:rPr>
        <w:t xml:space="preserve"> </w:t>
      </w:r>
      <w:r>
        <w:t>целевой</w:t>
      </w:r>
      <w:r>
        <w:rPr>
          <w:spacing w:val="-6"/>
        </w:rPr>
        <w:t xml:space="preserve"> </w:t>
      </w:r>
      <w:r>
        <w:t>аудитории, выбирая</w:t>
      </w:r>
      <w:r>
        <w:rPr>
          <w:spacing w:val="-6"/>
        </w:rPr>
        <w:t xml:space="preserve"> </w:t>
      </w:r>
      <w:r>
        <w:t>оптимальную</w:t>
      </w:r>
      <w:r>
        <w:rPr>
          <w:spacing w:val="-4"/>
        </w:rPr>
        <w:t xml:space="preserve"> </w:t>
      </w:r>
      <w:r>
        <w:t>форму</w:t>
      </w:r>
      <w:r>
        <w:rPr>
          <w:spacing w:val="-11"/>
        </w:rPr>
        <w:t xml:space="preserve"> </w:t>
      </w:r>
      <w:r>
        <w:t>представления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визуализации;</w:t>
      </w:r>
    </w:p>
    <w:p w:rsidR="009C58BD" w:rsidRDefault="00BE5955">
      <w:pPr>
        <w:pStyle w:val="a3"/>
        <w:spacing w:before="142" w:line="360" w:lineRule="auto"/>
        <w:ind w:right="167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морально-этическим</w:t>
      </w:r>
      <w:r>
        <w:rPr>
          <w:spacing w:val="-2"/>
        </w:rPr>
        <w:t xml:space="preserve"> </w:t>
      </w:r>
      <w:r>
        <w:t>нормам;</w:t>
      </w:r>
    </w:p>
    <w:p w:rsidR="009C58BD" w:rsidRDefault="00BE5955">
      <w:pPr>
        <w:pStyle w:val="a3"/>
        <w:spacing w:line="360" w:lineRule="auto"/>
        <w:ind w:right="161"/>
      </w:pPr>
      <w:r>
        <w:t xml:space="preserve">использовать    </w:t>
      </w:r>
      <w:r>
        <w:rPr>
          <w:spacing w:val="49"/>
        </w:rPr>
        <w:t xml:space="preserve"> </w:t>
      </w:r>
      <w:r>
        <w:t xml:space="preserve">средства     </w:t>
      </w:r>
      <w:r>
        <w:rPr>
          <w:spacing w:val="45"/>
        </w:rPr>
        <w:t xml:space="preserve"> </w:t>
      </w:r>
      <w:r>
        <w:t xml:space="preserve">информационных     </w:t>
      </w:r>
      <w:r>
        <w:rPr>
          <w:spacing w:val="49"/>
        </w:rPr>
        <w:t xml:space="preserve"> </w:t>
      </w:r>
      <w:r>
        <w:t xml:space="preserve">и     </w:t>
      </w:r>
      <w:r>
        <w:rPr>
          <w:spacing w:val="47"/>
        </w:rPr>
        <w:t xml:space="preserve"> </w:t>
      </w:r>
      <w:r>
        <w:t xml:space="preserve">коммуникационных     </w:t>
      </w:r>
      <w:r>
        <w:rPr>
          <w:spacing w:val="47"/>
        </w:rPr>
        <w:t xml:space="preserve"> </w:t>
      </w:r>
      <w:r>
        <w:t>технологий</w:t>
      </w:r>
      <w:r>
        <w:rPr>
          <w:spacing w:val="-58"/>
        </w:rPr>
        <w:t xml:space="preserve"> </w:t>
      </w:r>
      <w:r>
        <w:t>в решении когнитивных, коммуникативных и организационных задач с соблюдением требований</w:t>
      </w:r>
      <w:r>
        <w:rPr>
          <w:spacing w:val="1"/>
        </w:rPr>
        <w:t xml:space="preserve"> </w:t>
      </w:r>
      <w:r>
        <w:t>эргономики,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ресурсосбережения, правовых и этических норм,</w:t>
      </w:r>
      <w:r>
        <w:rPr>
          <w:spacing w:val="1"/>
        </w:rPr>
        <w:t xml:space="preserve"> </w:t>
      </w:r>
      <w:r>
        <w:t>норм</w:t>
      </w:r>
      <w:r>
        <w:rPr>
          <w:spacing w:val="2"/>
        </w:rPr>
        <w:t xml:space="preserve"> </w:t>
      </w:r>
      <w:r>
        <w:t>информационной</w:t>
      </w:r>
      <w:r>
        <w:rPr>
          <w:spacing w:val="3"/>
        </w:rPr>
        <w:t xml:space="preserve"> </w:t>
      </w:r>
      <w:r>
        <w:t>безопасности;</w:t>
      </w:r>
    </w:p>
    <w:p w:rsidR="009C58BD" w:rsidRDefault="00BE5955">
      <w:pPr>
        <w:pStyle w:val="a3"/>
        <w:spacing w:line="360" w:lineRule="auto"/>
        <w:ind w:right="167"/>
      </w:pPr>
      <w:r>
        <w:t>владеть навыками распознавания и защиты информации, информационной безопасности</w:t>
      </w:r>
      <w:r>
        <w:rPr>
          <w:spacing w:val="1"/>
        </w:rPr>
        <w:t xml:space="preserve"> </w:t>
      </w:r>
      <w:r>
        <w:t>личности.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274" w:lineRule="exact"/>
        <w:ind w:left="2066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коммуникативными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действиями:</w:t>
      </w:r>
    </w:p>
    <w:p w:rsidR="009C58BD" w:rsidRDefault="00BE5955">
      <w:pPr>
        <w:pStyle w:val="a4"/>
        <w:numPr>
          <w:ilvl w:val="0"/>
          <w:numId w:val="76"/>
        </w:numPr>
        <w:tabs>
          <w:tab w:val="left" w:pos="1304"/>
        </w:tabs>
        <w:spacing w:before="140"/>
        <w:ind w:hanging="260"/>
        <w:rPr>
          <w:sz w:val="24"/>
        </w:rPr>
      </w:pPr>
      <w:r>
        <w:rPr>
          <w:sz w:val="24"/>
        </w:rPr>
        <w:t>общение: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осуществлять</w:t>
      </w:r>
      <w:r>
        <w:rPr>
          <w:spacing w:val="-3"/>
        </w:rPr>
        <w:t xml:space="preserve"> </w:t>
      </w:r>
      <w:r>
        <w:t>коммуникации</w:t>
      </w:r>
      <w:r>
        <w:rPr>
          <w:spacing w:val="-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>сферах</w:t>
      </w:r>
      <w:r>
        <w:rPr>
          <w:spacing w:val="-7"/>
        </w:rPr>
        <w:t xml:space="preserve"> </w:t>
      </w:r>
      <w:r>
        <w:t>жизни;</w:t>
      </w:r>
    </w:p>
    <w:p w:rsidR="009C58BD" w:rsidRDefault="00BE5955">
      <w:pPr>
        <w:pStyle w:val="a3"/>
        <w:spacing w:before="137" w:line="360" w:lineRule="auto"/>
        <w:jc w:val="left"/>
      </w:pPr>
      <w:r>
        <w:t>распознавать</w:t>
      </w:r>
      <w:r>
        <w:rPr>
          <w:spacing w:val="21"/>
        </w:rPr>
        <w:t xml:space="preserve"> </w:t>
      </w:r>
      <w:r>
        <w:t>невербальные</w:t>
      </w:r>
      <w:r>
        <w:rPr>
          <w:spacing w:val="18"/>
        </w:rPr>
        <w:t xml:space="preserve"> </w:t>
      </w:r>
      <w:r>
        <w:t>средства</w:t>
      </w:r>
      <w:r>
        <w:rPr>
          <w:spacing w:val="18"/>
        </w:rPr>
        <w:t xml:space="preserve"> </w:t>
      </w:r>
      <w:r>
        <w:t>общения,</w:t>
      </w:r>
      <w:r>
        <w:rPr>
          <w:spacing w:val="21"/>
        </w:rPr>
        <w:t xml:space="preserve"> </w:t>
      </w:r>
      <w:r>
        <w:t>понимать</w:t>
      </w:r>
      <w:r>
        <w:rPr>
          <w:spacing w:val="21"/>
        </w:rPr>
        <w:t xml:space="preserve"> </w:t>
      </w:r>
      <w:r>
        <w:t>значение</w:t>
      </w:r>
      <w:r>
        <w:rPr>
          <w:spacing w:val="18"/>
        </w:rPr>
        <w:t xml:space="preserve"> </w:t>
      </w:r>
      <w:r>
        <w:t>социальных</w:t>
      </w:r>
      <w:r>
        <w:rPr>
          <w:spacing w:val="26"/>
        </w:rPr>
        <w:t xml:space="preserve"> </w:t>
      </w:r>
      <w:r>
        <w:t>знаков,</w:t>
      </w:r>
      <w:r>
        <w:rPr>
          <w:spacing w:val="-57"/>
        </w:rPr>
        <w:t xml:space="preserve"> </w:t>
      </w:r>
      <w:r>
        <w:t>распознавать</w:t>
      </w:r>
      <w:r>
        <w:rPr>
          <w:spacing w:val="2"/>
        </w:rPr>
        <w:t xml:space="preserve"> </w:t>
      </w:r>
      <w:r>
        <w:t>предпосылки</w:t>
      </w:r>
      <w:r>
        <w:rPr>
          <w:spacing w:val="-3"/>
        </w:rPr>
        <w:t xml:space="preserve"> </w:t>
      </w:r>
      <w:r>
        <w:t>конфликтных</w:t>
      </w:r>
      <w:r>
        <w:rPr>
          <w:spacing w:val="-3"/>
        </w:rPr>
        <w:t xml:space="preserve"> </w:t>
      </w:r>
      <w:r>
        <w:t>ситуаций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смягчать</w:t>
      </w:r>
      <w:r>
        <w:rPr>
          <w:spacing w:val="3"/>
        </w:rPr>
        <w:t xml:space="preserve"> </w:t>
      </w:r>
      <w:r>
        <w:t>конфликты;</w:t>
      </w:r>
    </w:p>
    <w:p w:rsidR="009C58BD" w:rsidRDefault="00BE5955">
      <w:pPr>
        <w:pStyle w:val="a3"/>
        <w:spacing w:before="3" w:line="360" w:lineRule="auto"/>
        <w:jc w:val="left"/>
      </w:pPr>
      <w:r>
        <w:t>владеть</w:t>
      </w:r>
      <w:r>
        <w:rPr>
          <w:spacing w:val="49"/>
        </w:rPr>
        <w:t xml:space="preserve"> </w:t>
      </w:r>
      <w:r>
        <w:t>различными</w:t>
      </w:r>
      <w:r>
        <w:rPr>
          <w:spacing w:val="43"/>
        </w:rPr>
        <w:t xml:space="preserve"> </w:t>
      </w:r>
      <w:r>
        <w:t>способами</w:t>
      </w:r>
      <w:r>
        <w:rPr>
          <w:spacing w:val="39"/>
        </w:rPr>
        <w:t xml:space="preserve"> </w:t>
      </w:r>
      <w:r>
        <w:t>общения</w:t>
      </w:r>
      <w:r>
        <w:rPr>
          <w:spacing w:val="42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взаимодействия,</w:t>
      </w:r>
      <w:r>
        <w:rPr>
          <w:spacing w:val="45"/>
        </w:rPr>
        <w:t xml:space="preserve"> </w:t>
      </w:r>
      <w:r>
        <w:t>аргументированно</w:t>
      </w:r>
      <w:r>
        <w:rPr>
          <w:spacing w:val="47"/>
        </w:rPr>
        <w:t xml:space="preserve"> </w:t>
      </w:r>
      <w:r>
        <w:t>вести</w:t>
      </w:r>
      <w:r>
        <w:rPr>
          <w:spacing w:val="-57"/>
        </w:rPr>
        <w:t xml:space="preserve"> </w:t>
      </w:r>
      <w:r>
        <w:t>диалог,</w:t>
      </w:r>
      <w:r>
        <w:rPr>
          <w:spacing w:val="3"/>
        </w:rPr>
        <w:t xml:space="preserve"> </w:t>
      </w:r>
      <w:r>
        <w:t>уметь</w:t>
      </w:r>
      <w:r>
        <w:rPr>
          <w:spacing w:val="3"/>
        </w:rPr>
        <w:t xml:space="preserve"> </w:t>
      </w:r>
      <w:r>
        <w:t>смягчать</w:t>
      </w:r>
      <w:r>
        <w:rPr>
          <w:spacing w:val="2"/>
        </w:rPr>
        <w:t xml:space="preserve"> </w:t>
      </w:r>
      <w:r>
        <w:t>конфликтные</w:t>
      </w:r>
      <w:r>
        <w:rPr>
          <w:spacing w:val="1"/>
        </w:rPr>
        <w:t xml:space="preserve"> </w:t>
      </w:r>
      <w:r>
        <w:t>ситуации;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развёрнуто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логично</w:t>
      </w:r>
      <w:r>
        <w:rPr>
          <w:spacing w:val="1"/>
        </w:rPr>
        <w:t xml:space="preserve"> </w:t>
      </w:r>
      <w:r>
        <w:t>излагать</w:t>
      </w:r>
      <w:r>
        <w:rPr>
          <w:spacing w:val="-4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точку</w:t>
      </w:r>
      <w:r>
        <w:rPr>
          <w:spacing w:val="-8"/>
        </w:rPr>
        <w:t xml:space="preserve"> </w:t>
      </w:r>
      <w:r>
        <w:t>зрения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языковых</w:t>
      </w:r>
      <w:r>
        <w:rPr>
          <w:spacing w:val="-6"/>
        </w:rPr>
        <w:t xml:space="preserve"> </w:t>
      </w:r>
      <w:r>
        <w:t>средств.</w:t>
      </w:r>
    </w:p>
    <w:p w:rsidR="009C58BD" w:rsidRDefault="00BE5955">
      <w:pPr>
        <w:pStyle w:val="a4"/>
        <w:numPr>
          <w:ilvl w:val="0"/>
          <w:numId w:val="76"/>
        </w:numPr>
        <w:tabs>
          <w:tab w:val="left" w:pos="1308"/>
        </w:tabs>
        <w:spacing w:before="137"/>
        <w:ind w:left="1307" w:hanging="264"/>
        <w:rPr>
          <w:sz w:val="24"/>
        </w:rPr>
      </w:pPr>
      <w:r>
        <w:rPr>
          <w:sz w:val="24"/>
        </w:rPr>
        <w:t>совместная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деятельность:</w:t>
      </w:r>
    </w:p>
    <w:p w:rsidR="009C58BD" w:rsidRDefault="00BE5955">
      <w:pPr>
        <w:pStyle w:val="a3"/>
        <w:spacing w:before="141"/>
        <w:ind w:left="1044" w:firstLine="0"/>
      </w:pPr>
      <w:r>
        <w:t>понимать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командной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работы;</w:t>
      </w:r>
    </w:p>
    <w:p w:rsidR="009C58BD" w:rsidRDefault="00BE5955">
      <w:pPr>
        <w:pStyle w:val="a3"/>
        <w:spacing w:before="137" w:line="360" w:lineRule="auto"/>
        <w:ind w:right="173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коллектива;</w:t>
      </w:r>
    </w:p>
    <w:p w:rsidR="009C58BD" w:rsidRDefault="00BE5955">
      <w:pPr>
        <w:pStyle w:val="a3"/>
        <w:spacing w:line="360" w:lineRule="auto"/>
        <w:ind w:right="175"/>
      </w:pPr>
      <w:r>
        <w:t>принимать цели совместной деятельности, организовывать и координировать действия 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rPr>
          <w:spacing w:val="2"/>
        </w:rPr>
        <w:t xml:space="preserve"> </w:t>
      </w:r>
      <w:r>
        <w:t>результаты</w:t>
      </w:r>
      <w:r>
        <w:rPr>
          <w:spacing w:val="4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работы;</w:t>
      </w:r>
    </w:p>
    <w:p w:rsidR="009C58BD" w:rsidRDefault="00BE5955">
      <w:pPr>
        <w:pStyle w:val="a3"/>
        <w:spacing w:line="360" w:lineRule="auto"/>
        <w:ind w:right="160"/>
      </w:pPr>
      <w:r>
        <w:t>оценивать качество своего вклада и каждого участника команды в общий результат по</w:t>
      </w:r>
      <w:r>
        <w:rPr>
          <w:spacing w:val="1"/>
        </w:rPr>
        <w:t xml:space="preserve"> </w:t>
      </w:r>
      <w:r>
        <w:t>разработанным</w:t>
      </w:r>
      <w:r>
        <w:rPr>
          <w:spacing w:val="2"/>
        </w:rPr>
        <w:t xml:space="preserve"> </w:t>
      </w:r>
      <w:r>
        <w:t>критериям;</w:t>
      </w:r>
    </w:p>
    <w:p w:rsidR="009C58BD" w:rsidRDefault="00BE5955">
      <w:pPr>
        <w:pStyle w:val="a3"/>
        <w:spacing w:before="2" w:line="360" w:lineRule="auto"/>
        <w:ind w:right="175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1"/>
        </w:rPr>
        <w:t xml:space="preserve"> </w:t>
      </w:r>
      <w:r>
        <w:t>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2"/>
        </w:rPr>
        <w:t xml:space="preserve"> </w:t>
      </w:r>
      <w:r>
        <w:t>значимости;</w:t>
      </w:r>
    </w:p>
    <w:p w:rsidR="009C58BD" w:rsidRDefault="00BE5955">
      <w:pPr>
        <w:pStyle w:val="a3"/>
        <w:spacing w:line="360" w:lineRule="auto"/>
        <w:ind w:right="161"/>
      </w:pPr>
      <w:r>
        <w:t>осуществлять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стратегическое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творчество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воображение,</w:t>
      </w:r>
      <w:r>
        <w:rPr>
          <w:spacing w:val="3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инициативным.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"/>
        <w:ind w:left="2066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регулятивными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действиями:</w:t>
      </w:r>
    </w:p>
    <w:p w:rsidR="009C58BD" w:rsidRDefault="00BE5955">
      <w:pPr>
        <w:pStyle w:val="a4"/>
        <w:numPr>
          <w:ilvl w:val="0"/>
          <w:numId w:val="75"/>
        </w:numPr>
        <w:tabs>
          <w:tab w:val="left" w:pos="1308"/>
        </w:tabs>
        <w:spacing w:before="137"/>
        <w:jc w:val="both"/>
        <w:rPr>
          <w:sz w:val="24"/>
        </w:rPr>
      </w:pPr>
      <w:r>
        <w:rPr>
          <w:sz w:val="24"/>
        </w:rPr>
        <w:t>самоорганизация:</w:t>
      </w:r>
    </w:p>
    <w:p w:rsidR="009C58BD" w:rsidRDefault="00BE5955">
      <w:pPr>
        <w:pStyle w:val="a3"/>
        <w:spacing w:before="137" w:line="360" w:lineRule="auto"/>
        <w:ind w:right="173"/>
      </w:pPr>
      <w:r>
        <w:t>самостоятельно осуществлять познавательную деятельность, выявлять проблемы, ставить и</w:t>
      </w:r>
      <w:r>
        <w:rPr>
          <w:spacing w:val="-57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-1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жизненных</w:t>
      </w:r>
      <w:r>
        <w:rPr>
          <w:spacing w:val="-5"/>
        </w:rPr>
        <w:t xml:space="preserve"> </w:t>
      </w:r>
      <w:r>
        <w:t>ситуациях;</w:t>
      </w:r>
    </w:p>
    <w:p w:rsidR="009C58BD" w:rsidRDefault="00BE5955">
      <w:pPr>
        <w:pStyle w:val="a3"/>
        <w:spacing w:before="3" w:line="360" w:lineRule="auto"/>
        <w:ind w:right="172"/>
      </w:pP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возможностей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предпочтений;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давать оценку</w:t>
      </w:r>
      <w:r>
        <w:rPr>
          <w:spacing w:val="-10"/>
        </w:rPr>
        <w:t xml:space="preserve"> </w:t>
      </w:r>
      <w:r>
        <w:t>новым</w:t>
      </w:r>
      <w:r>
        <w:rPr>
          <w:spacing w:val="-3"/>
        </w:rPr>
        <w:t xml:space="preserve"> </w:t>
      </w:r>
      <w:r>
        <w:t>ситуациям;</w:t>
      </w:r>
    </w:p>
    <w:p w:rsidR="009C58BD" w:rsidRDefault="00BE5955">
      <w:pPr>
        <w:pStyle w:val="a3"/>
        <w:spacing w:before="142"/>
        <w:ind w:left="1044" w:firstLine="0"/>
        <w:jc w:val="left"/>
      </w:pPr>
      <w:r>
        <w:t>расширять</w:t>
      </w:r>
      <w:r>
        <w:rPr>
          <w:spacing w:val="1"/>
        </w:rPr>
        <w:t xml:space="preserve"> </w:t>
      </w:r>
      <w:r>
        <w:t>рамки</w:t>
      </w:r>
      <w:r>
        <w:rPr>
          <w:spacing w:val="-4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личных</w:t>
      </w:r>
      <w:r>
        <w:rPr>
          <w:spacing w:val="-4"/>
        </w:rPr>
        <w:t xml:space="preserve"> </w:t>
      </w:r>
      <w:r>
        <w:t>предпочтений;</w:t>
      </w:r>
    </w:p>
    <w:p w:rsidR="009C58BD" w:rsidRDefault="00BE5955">
      <w:pPr>
        <w:pStyle w:val="a3"/>
        <w:tabs>
          <w:tab w:val="left" w:pos="2137"/>
          <w:tab w:val="left" w:pos="3782"/>
          <w:tab w:val="left" w:pos="4904"/>
          <w:tab w:val="left" w:pos="7063"/>
          <w:tab w:val="left" w:pos="7874"/>
          <w:tab w:val="left" w:pos="8853"/>
        </w:tabs>
        <w:spacing w:before="137" w:line="360" w:lineRule="auto"/>
        <w:ind w:right="171"/>
        <w:jc w:val="left"/>
      </w:pPr>
      <w:r>
        <w:t>делать</w:t>
      </w:r>
      <w:r>
        <w:tab/>
        <w:t>осознанный</w:t>
      </w:r>
      <w:r>
        <w:tab/>
        <w:t>выбор,</w:t>
      </w:r>
      <w:r>
        <w:tab/>
        <w:t>аргументировать</w:t>
      </w:r>
      <w:r>
        <w:tab/>
        <w:t>его,</w:t>
      </w:r>
      <w:r>
        <w:tab/>
        <w:t>брать</w:t>
      </w:r>
      <w:r>
        <w:tab/>
        <w:t>ответственность</w:t>
      </w:r>
      <w:r>
        <w:rPr>
          <w:spacing w:val="-57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решение;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4"/>
        </w:rPr>
        <w:t xml:space="preserve"> </w:t>
      </w:r>
      <w:r>
        <w:t>опыт;</w:t>
      </w:r>
    </w:p>
    <w:p w:rsidR="009C58BD" w:rsidRDefault="00BE5955">
      <w:pPr>
        <w:pStyle w:val="a3"/>
        <w:spacing w:before="141" w:line="360" w:lineRule="auto"/>
        <w:jc w:val="left"/>
      </w:pPr>
      <w:r>
        <w:t>способствовать</w:t>
      </w:r>
      <w:r>
        <w:rPr>
          <w:spacing w:val="40"/>
        </w:rPr>
        <w:t xml:space="preserve"> </w:t>
      </w:r>
      <w:r>
        <w:t>формированию</w:t>
      </w:r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проявлению</w:t>
      </w:r>
      <w:r>
        <w:rPr>
          <w:spacing w:val="42"/>
        </w:rPr>
        <w:t xml:space="preserve"> </w:t>
      </w:r>
      <w:r>
        <w:t>широкой</w:t>
      </w:r>
      <w:r>
        <w:rPr>
          <w:spacing w:val="40"/>
        </w:rPr>
        <w:t xml:space="preserve"> </w:t>
      </w:r>
      <w:r>
        <w:t>эрудиции</w:t>
      </w:r>
      <w:r>
        <w:rPr>
          <w:spacing w:val="3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разных</w:t>
      </w:r>
      <w:r>
        <w:rPr>
          <w:spacing w:val="35"/>
        </w:rPr>
        <w:t xml:space="preserve"> </w:t>
      </w:r>
      <w:r>
        <w:t>областях</w:t>
      </w:r>
      <w:r>
        <w:rPr>
          <w:spacing w:val="-57"/>
        </w:rPr>
        <w:t xml:space="preserve"> </w:t>
      </w:r>
      <w:r>
        <w:t>знаний,</w:t>
      </w:r>
      <w:r>
        <w:rPr>
          <w:spacing w:val="3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повышать</w:t>
      </w:r>
      <w:r>
        <w:rPr>
          <w:spacing w:val="-1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культурный</w:t>
      </w:r>
      <w:r>
        <w:rPr>
          <w:spacing w:val="2"/>
        </w:rPr>
        <w:t xml:space="preserve"> </w:t>
      </w:r>
      <w:r>
        <w:t>уровень.</w:t>
      </w:r>
    </w:p>
    <w:p w:rsidR="009C58BD" w:rsidRDefault="00BE5955">
      <w:pPr>
        <w:pStyle w:val="a4"/>
        <w:numPr>
          <w:ilvl w:val="0"/>
          <w:numId w:val="75"/>
        </w:numPr>
        <w:tabs>
          <w:tab w:val="left" w:pos="1308"/>
        </w:tabs>
        <w:spacing w:line="274" w:lineRule="exact"/>
        <w:rPr>
          <w:sz w:val="24"/>
        </w:rPr>
      </w:pPr>
      <w:r>
        <w:rPr>
          <w:sz w:val="24"/>
        </w:rPr>
        <w:t>самоконтроль:</w:t>
      </w:r>
    </w:p>
    <w:p w:rsidR="009C58BD" w:rsidRDefault="00BE5955">
      <w:pPr>
        <w:pStyle w:val="a3"/>
        <w:spacing w:before="138" w:line="360" w:lineRule="auto"/>
        <w:ind w:right="169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 результатов</w:t>
      </w:r>
      <w:r>
        <w:rPr>
          <w:spacing w:val="-1"/>
        </w:rPr>
        <w:t xml:space="preserve"> </w:t>
      </w:r>
      <w:r>
        <w:t>целям;</w:t>
      </w:r>
    </w:p>
    <w:p w:rsidR="009C58BD" w:rsidRDefault="00BE5955">
      <w:pPr>
        <w:pStyle w:val="a3"/>
        <w:spacing w:before="2" w:line="360" w:lineRule="auto"/>
        <w:ind w:right="171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оснований,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ситуации,</w:t>
      </w:r>
      <w:r>
        <w:rPr>
          <w:spacing w:val="4"/>
        </w:rPr>
        <w:t xml:space="preserve"> </w:t>
      </w:r>
      <w:r>
        <w:t>выбора</w:t>
      </w:r>
      <w:r>
        <w:rPr>
          <w:spacing w:val="-4"/>
        </w:rPr>
        <w:t xml:space="preserve"> </w:t>
      </w:r>
      <w:r>
        <w:t>верного</w:t>
      </w:r>
      <w:r>
        <w:rPr>
          <w:spacing w:val="2"/>
        </w:rPr>
        <w:t xml:space="preserve"> </w:t>
      </w:r>
      <w:r>
        <w:t>решения;</w:t>
      </w:r>
    </w:p>
    <w:p w:rsidR="009C58BD" w:rsidRDefault="00BE5955">
      <w:pPr>
        <w:pStyle w:val="a3"/>
        <w:spacing w:line="362" w:lineRule="auto"/>
        <w:ind w:left="1044" w:right="1325" w:firstLine="0"/>
        <w:jc w:val="left"/>
      </w:pPr>
      <w:r>
        <w:t>уметь 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принимать</w:t>
      </w:r>
      <w:r>
        <w:rPr>
          <w:spacing w:val="-2"/>
        </w:rPr>
        <w:t xml:space="preserve"> </w:t>
      </w:r>
      <w:r>
        <w:t>мотивы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аргументы других</w:t>
      </w:r>
      <w:r>
        <w:rPr>
          <w:spacing w:val="-6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анализе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0"/>
          <w:numId w:val="75"/>
        </w:numPr>
        <w:tabs>
          <w:tab w:val="left" w:pos="1308"/>
        </w:tabs>
        <w:spacing w:line="273" w:lineRule="exact"/>
        <w:rPr>
          <w:sz w:val="24"/>
        </w:rPr>
      </w:pPr>
      <w:r>
        <w:rPr>
          <w:sz w:val="24"/>
        </w:rPr>
        <w:t>принятия</w:t>
      </w:r>
      <w:r>
        <w:rPr>
          <w:spacing w:val="-8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других:</w:t>
      </w:r>
    </w:p>
    <w:p w:rsidR="009C58BD" w:rsidRDefault="00BE5955">
      <w:pPr>
        <w:pStyle w:val="a3"/>
        <w:spacing w:before="134"/>
        <w:ind w:left="1044" w:firstLine="0"/>
        <w:jc w:val="left"/>
      </w:pPr>
      <w:r>
        <w:t>принимать</w:t>
      </w:r>
      <w:r>
        <w:rPr>
          <w:spacing w:val="-1"/>
        </w:rPr>
        <w:t xml:space="preserve"> </w:t>
      </w:r>
      <w:r>
        <w:t>себя,</w:t>
      </w:r>
      <w:r>
        <w:rPr>
          <w:spacing w:val="1"/>
        </w:rPr>
        <w:t xml:space="preserve"> </w:t>
      </w:r>
      <w:r>
        <w:t>понимая</w:t>
      </w:r>
      <w:r>
        <w:rPr>
          <w:spacing w:val="-5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недостатки</w:t>
      </w:r>
      <w:r>
        <w:rPr>
          <w:spacing w:val="-4"/>
        </w:rPr>
        <w:t xml:space="preserve"> </w:t>
      </w:r>
      <w:r>
        <w:t>и достоинства;</w:t>
      </w:r>
    </w:p>
    <w:p w:rsidR="009C58BD" w:rsidRDefault="00BE5955">
      <w:pPr>
        <w:pStyle w:val="a3"/>
        <w:spacing w:before="137" w:line="362" w:lineRule="auto"/>
        <w:ind w:left="1044" w:right="1325" w:firstLine="0"/>
        <w:jc w:val="left"/>
      </w:pPr>
      <w:r>
        <w:t>принимать</w:t>
      </w:r>
      <w:r>
        <w:rPr>
          <w:spacing w:val="-3"/>
        </w:rPr>
        <w:t xml:space="preserve"> </w:t>
      </w:r>
      <w:r>
        <w:t>мотивы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аргументы</w:t>
      </w:r>
      <w:r>
        <w:rPr>
          <w:spacing w:val="-1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анализе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2"/>
        </w:rPr>
        <w:t xml:space="preserve"> </w:t>
      </w:r>
      <w:r>
        <w:t>своё</w:t>
      </w:r>
      <w:r>
        <w:rPr>
          <w:spacing w:val="-4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 ошибки;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позиции</w:t>
      </w:r>
      <w:r>
        <w:rPr>
          <w:spacing w:val="-6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37"/>
        <w:ind w:left="1889"/>
        <w:rPr>
          <w:sz w:val="24"/>
        </w:rPr>
      </w:pPr>
      <w:r>
        <w:rPr>
          <w:sz w:val="24"/>
        </w:rPr>
        <w:t>Предметные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before="137" w:line="362" w:lineRule="auto"/>
        <w:ind w:right="172"/>
      </w:pPr>
      <w:r>
        <w:t xml:space="preserve">владение  </w:t>
      </w:r>
      <w:r>
        <w:rPr>
          <w:spacing w:val="59"/>
        </w:rPr>
        <w:t xml:space="preserve"> </w:t>
      </w:r>
      <w:r>
        <w:t xml:space="preserve">представлениями  </w:t>
      </w:r>
      <w:r>
        <w:rPr>
          <w:spacing w:val="53"/>
        </w:rPr>
        <w:t xml:space="preserve"> </w:t>
      </w:r>
      <w:r>
        <w:t xml:space="preserve">о  </w:t>
      </w:r>
      <w:r>
        <w:rPr>
          <w:spacing w:val="2"/>
        </w:rPr>
        <w:t xml:space="preserve"> </w:t>
      </w:r>
      <w:r>
        <w:t xml:space="preserve">роли  </w:t>
      </w:r>
      <w:r>
        <w:rPr>
          <w:spacing w:val="57"/>
        </w:rPr>
        <w:t xml:space="preserve"> </w:t>
      </w:r>
      <w:r>
        <w:t xml:space="preserve">информации  </w:t>
      </w:r>
      <w:r>
        <w:rPr>
          <w:spacing w:val="57"/>
        </w:rPr>
        <w:t xml:space="preserve"> </w:t>
      </w:r>
      <w:r>
        <w:t xml:space="preserve">и  </w:t>
      </w:r>
      <w:r>
        <w:rPr>
          <w:spacing w:val="57"/>
        </w:rPr>
        <w:t xml:space="preserve"> </w:t>
      </w:r>
      <w:r>
        <w:t xml:space="preserve">связанных  </w:t>
      </w:r>
      <w:r>
        <w:rPr>
          <w:spacing w:val="55"/>
        </w:rPr>
        <w:t xml:space="preserve"> </w:t>
      </w:r>
      <w:r>
        <w:t xml:space="preserve">с  </w:t>
      </w:r>
      <w:r>
        <w:rPr>
          <w:spacing w:val="55"/>
        </w:rPr>
        <w:t xml:space="preserve"> </w:t>
      </w:r>
      <w:r>
        <w:t xml:space="preserve">ней  </w:t>
      </w:r>
      <w:r>
        <w:rPr>
          <w:spacing w:val="52"/>
        </w:rPr>
        <w:t xml:space="preserve"> </w:t>
      </w:r>
      <w:r>
        <w:t>процессов</w:t>
      </w:r>
      <w:r>
        <w:rPr>
          <w:spacing w:val="-58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природе,</w:t>
      </w:r>
      <w:r>
        <w:rPr>
          <w:spacing w:val="11"/>
        </w:rPr>
        <w:t xml:space="preserve"> </w:t>
      </w:r>
      <w:r>
        <w:t>технике</w:t>
      </w:r>
      <w:r>
        <w:rPr>
          <w:spacing w:val="13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обществе,</w:t>
      </w:r>
      <w:r>
        <w:rPr>
          <w:spacing w:val="11"/>
        </w:rPr>
        <w:t xml:space="preserve"> </w:t>
      </w:r>
      <w:r>
        <w:t>понятиями</w:t>
      </w:r>
      <w:r>
        <w:rPr>
          <w:spacing w:val="15"/>
        </w:rPr>
        <w:t xml:space="preserve"> </w:t>
      </w:r>
      <w:r>
        <w:t>«информация»,</w:t>
      </w:r>
      <w:r>
        <w:rPr>
          <w:spacing w:val="16"/>
        </w:rPr>
        <w:t xml:space="preserve"> </w:t>
      </w:r>
      <w:r>
        <w:t>«информационный</w:t>
      </w:r>
      <w:r>
        <w:rPr>
          <w:spacing w:val="10"/>
        </w:rPr>
        <w:t xml:space="preserve"> </w:t>
      </w:r>
      <w:r>
        <w:t>процесс»,</w:t>
      </w:r>
    </w:p>
    <w:p w:rsidR="009C58BD" w:rsidRDefault="00BE5955">
      <w:pPr>
        <w:pStyle w:val="a3"/>
        <w:spacing w:line="360" w:lineRule="auto"/>
        <w:ind w:right="164" w:firstLine="0"/>
      </w:pPr>
      <w:r>
        <w:t>«система», «компоненты системы», «системный эффект», «информационная система», «система</w:t>
      </w:r>
      <w:r>
        <w:rPr>
          <w:spacing w:val="1"/>
        </w:rPr>
        <w:t xml:space="preserve"> </w:t>
      </w:r>
      <w:r>
        <w:t>управления»,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 информацию, полученную из сети Интернет, умение характеризовать большие данные,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использования,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классифицировать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(прогнозирование,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1"/>
        </w:rPr>
        <w:t xml:space="preserve"> </w:t>
      </w:r>
      <w:r>
        <w:t>кластеризация, анализ отклонений), понимать последовательность решения задач анализа данных:</w:t>
      </w:r>
      <w:r>
        <w:rPr>
          <w:spacing w:val="1"/>
        </w:rPr>
        <w:t xml:space="preserve"> </w:t>
      </w:r>
      <w:r>
        <w:t>сбор первичных данных, очистка и оценка качества данных, выбор и/или построение модели,</w:t>
      </w:r>
      <w:r>
        <w:rPr>
          <w:spacing w:val="1"/>
        </w:rPr>
        <w:t xml:space="preserve"> </w:t>
      </w:r>
      <w:r>
        <w:t>преобразование</w:t>
      </w:r>
      <w:r>
        <w:rPr>
          <w:spacing w:val="-5"/>
        </w:rPr>
        <w:t xml:space="preserve"> </w:t>
      </w:r>
      <w:r>
        <w:t>данных,</w:t>
      </w:r>
      <w:r>
        <w:rPr>
          <w:spacing w:val="3"/>
        </w:rPr>
        <w:t xml:space="preserve"> </w:t>
      </w:r>
      <w:r>
        <w:t>визуализация</w:t>
      </w:r>
      <w:r>
        <w:rPr>
          <w:spacing w:val="1"/>
        </w:rPr>
        <w:t xml:space="preserve"> </w:t>
      </w:r>
      <w:r>
        <w:t>данных,</w:t>
      </w:r>
      <w:r>
        <w:rPr>
          <w:spacing w:val="11"/>
        </w:rPr>
        <w:t xml:space="preserve"> </w:t>
      </w:r>
      <w:r>
        <w:t>интерпретация</w:t>
      </w:r>
      <w:r>
        <w:rPr>
          <w:spacing w:val="1"/>
        </w:rPr>
        <w:t xml:space="preserve"> </w:t>
      </w:r>
      <w:r>
        <w:t>результатов;</w:t>
      </w:r>
    </w:p>
    <w:p w:rsidR="009C58BD" w:rsidRDefault="00BE5955">
      <w:pPr>
        <w:pStyle w:val="a3"/>
        <w:spacing w:line="360" w:lineRule="auto"/>
        <w:ind w:right="172"/>
      </w:pPr>
      <w:r>
        <w:t>понимание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стационарных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компьютеров,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операционными</w:t>
      </w:r>
      <w:r>
        <w:rPr>
          <w:spacing w:val="1"/>
        </w:rPr>
        <w:t xml:space="preserve"> </w:t>
      </w:r>
      <w:r>
        <w:t>системами,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задач по</w:t>
      </w:r>
      <w:r>
        <w:rPr>
          <w:spacing w:val="2"/>
        </w:rPr>
        <w:t xml:space="preserve"> </w:t>
      </w:r>
      <w:r>
        <w:t>выбранной</w:t>
      </w:r>
      <w:r>
        <w:rPr>
          <w:spacing w:val="-3"/>
        </w:rPr>
        <w:t xml:space="preserve"> </w:t>
      </w:r>
      <w:r>
        <w:t>специализации;</w:t>
      </w:r>
    </w:p>
    <w:p w:rsidR="009C58BD" w:rsidRDefault="00BE5955">
      <w:pPr>
        <w:pStyle w:val="a3"/>
        <w:ind w:left="1044" w:firstLine="0"/>
      </w:pPr>
      <w:r>
        <w:t>наличие</w:t>
      </w:r>
      <w:r>
        <w:rPr>
          <w:spacing w:val="28"/>
        </w:rPr>
        <w:t xml:space="preserve"> </w:t>
      </w:r>
      <w:r>
        <w:t>представлений</w:t>
      </w:r>
      <w:r>
        <w:rPr>
          <w:spacing w:val="20"/>
        </w:rPr>
        <w:t xml:space="preserve"> </w:t>
      </w:r>
      <w:r>
        <w:t>о</w:t>
      </w:r>
      <w:r>
        <w:rPr>
          <w:spacing w:val="33"/>
        </w:rPr>
        <w:t xml:space="preserve"> </w:t>
      </w:r>
      <w:r>
        <w:t>компьютерных</w:t>
      </w:r>
      <w:r>
        <w:rPr>
          <w:spacing w:val="25"/>
        </w:rPr>
        <w:t xml:space="preserve"> </w:t>
      </w:r>
      <w:r>
        <w:t>сетях</w:t>
      </w:r>
      <w:r>
        <w:rPr>
          <w:spacing w:val="24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их</w:t>
      </w:r>
      <w:r>
        <w:rPr>
          <w:spacing w:val="25"/>
        </w:rPr>
        <w:t xml:space="preserve"> </w:t>
      </w:r>
      <w:r>
        <w:t>роли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современном</w:t>
      </w:r>
      <w:r>
        <w:rPr>
          <w:spacing w:val="26"/>
        </w:rPr>
        <w:t xml:space="preserve"> </w:t>
      </w:r>
      <w:r>
        <w:t>мире,</w:t>
      </w:r>
      <w:r>
        <w:rPr>
          <w:spacing w:val="21"/>
        </w:rPr>
        <w:t xml:space="preserve"> </w:t>
      </w:r>
      <w:r>
        <w:t>о</w:t>
      </w:r>
      <w:r>
        <w:rPr>
          <w:spacing w:val="33"/>
        </w:rPr>
        <w:t xml:space="preserve"> </w:t>
      </w:r>
      <w:r>
        <w:t>базовых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156"/>
          <w:tab w:val="left" w:pos="4151"/>
          <w:tab w:val="left" w:pos="4987"/>
          <w:tab w:val="left" w:pos="7673"/>
          <w:tab w:val="left" w:pos="9936"/>
        </w:tabs>
        <w:spacing w:before="7" w:line="362" w:lineRule="auto"/>
        <w:ind w:right="163" w:firstLine="0"/>
      </w:pPr>
      <w:r>
        <w:lastRenderedPageBreak/>
        <w:t>принципах</w:t>
      </w:r>
      <w:r>
        <w:tab/>
        <w:t>организации</w:t>
      </w:r>
      <w:r>
        <w:tab/>
        <w:t>и</w:t>
      </w:r>
      <w:r>
        <w:tab/>
        <w:t>функционирования</w:t>
      </w:r>
      <w:r>
        <w:tab/>
        <w:t>компьютерных</w:t>
      </w:r>
      <w:r>
        <w:tab/>
      </w:r>
      <w:r>
        <w:rPr>
          <w:spacing w:val="-2"/>
        </w:rPr>
        <w:t>сетей,</w:t>
      </w:r>
      <w:r>
        <w:rPr>
          <w:spacing w:val="-58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общих</w:t>
      </w:r>
      <w:r>
        <w:rPr>
          <w:spacing w:val="-3"/>
        </w:rPr>
        <w:t xml:space="preserve"> </w:t>
      </w:r>
      <w:r>
        <w:t>принципах</w:t>
      </w:r>
      <w:r>
        <w:rPr>
          <w:spacing w:val="-3"/>
        </w:rPr>
        <w:t xml:space="preserve"> </w:t>
      </w:r>
      <w:r>
        <w:t>разработки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функционирования</w:t>
      </w:r>
      <w:r>
        <w:rPr>
          <w:spacing w:val="2"/>
        </w:rPr>
        <w:t xml:space="preserve"> </w:t>
      </w:r>
      <w:r>
        <w:t>интернет-приложений;</w:t>
      </w:r>
    </w:p>
    <w:p w:rsidR="009C58BD" w:rsidRDefault="00BE5955">
      <w:pPr>
        <w:pStyle w:val="a3"/>
        <w:spacing w:line="360" w:lineRule="auto"/>
        <w:ind w:right="168"/>
      </w:pPr>
      <w:r>
        <w:t xml:space="preserve">понимание       угроз      </w:t>
      </w:r>
      <w:r>
        <w:rPr>
          <w:spacing w:val="1"/>
        </w:rPr>
        <w:t xml:space="preserve"> </w:t>
      </w:r>
      <w:r>
        <w:t>информационной       безопасности,       использование        методов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угрозам,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предотвращающих</w:t>
      </w:r>
      <w:r>
        <w:rPr>
          <w:spacing w:val="1"/>
        </w:rPr>
        <w:t xml:space="preserve"> </w:t>
      </w:r>
      <w:r>
        <w:t>незаконное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6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гигиены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компьютерами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компонентами</w:t>
      </w:r>
      <w:r>
        <w:rPr>
          <w:spacing w:val="1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окружения, понимание правовых основ использования компьютерных программ, баз данных и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Интернет;</w:t>
      </w:r>
    </w:p>
    <w:p w:rsidR="009C58BD" w:rsidRDefault="00BE5955">
      <w:pPr>
        <w:pStyle w:val="a3"/>
        <w:spacing w:line="360" w:lineRule="auto"/>
        <w:ind w:right="167"/>
      </w:pPr>
      <w:r>
        <w:t>понимание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дискретизации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определять информационный объём текстовых, графических и звуковых данных при заданных</w:t>
      </w:r>
      <w:r>
        <w:rPr>
          <w:spacing w:val="1"/>
        </w:rPr>
        <w:t xml:space="preserve"> </w:t>
      </w:r>
      <w:r>
        <w:t>параметрах дискретизации, умение определять среднюю скорость передачи данных, оценивать</w:t>
      </w:r>
      <w:r>
        <w:rPr>
          <w:spacing w:val="1"/>
        </w:rPr>
        <w:t xml:space="preserve"> </w:t>
      </w:r>
      <w:r>
        <w:t>изменение времени передачи при изменении информационного объёма данных и характеристик</w:t>
      </w:r>
      <w:r>
        <w:rPr>
          <w:spacing w:val="1"/>
        </w:rPr>
        <w:t xml:space="preserve"> </w:t>
      </w:r>
      <w:r>
        <w:t>канала связи;</w:t>
      </w:r>
    </w:p>
    <w:p w:rsidR="009C58BD" w:rsidRDefault="00BE5955">
      <w:pPr>
        <w:pStyle w:val="a3"/>
        <w:spacing w:line="360" w:lineRule="auto"/>
        <w:ind w:right="166"/>
      </w:pPr>
      <w:r>
        <w:t>умение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неравномерные</w:t>
      </w:r>
      <w:r>
        <w:rPr>
          <w:spacing w:val="1"/>
        </w:rPr>
        <w:t xml:space="preserve"> </w:t>
      </w:r>
      <w:r>
        <w:t>коды,</w:t>
      </w:r>
      <w:r>
        <w:rPr>
          <w:spacing w:val="1"/>
        </w:rPr>
        <w:t xml:space="preserve"> </w:t>
      </w:r>
      <w:r>
        <w:t>допускающие</w:t>
      </w:r>
      <w:r>
        <w:rPr>
          <w:spacing w:val="1"/>
        </w:rPr>
        <w:t xml:space="preserve"> </w:t>
      </w:r>
      <w:r>
        <w:t>однозначное</w:t>
      </w:r>
      <w:r>
        <w:rPr>
          <w:spacing w:val="61"/>
        </w:rPr>
        <w:t xml:space="preserve"> </w:t>
      </w:r>
      <w:r>
        <w:t>декодирование</w:t>
      </w:r>
      <w:r>
        <w:rPr>
          <w:spacing w:val="1"/>
        </w:rPr>
        <w:t xml:space="preserve"> </w:t>
      </w:r>
      <w:r>
        <w:t>сообщений (префиксные коды), использовать простейшие коды, которые позволяют обнаруживать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исправлять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код,</w:t>
      </w:r>
      <w:r>
        <w:rPr>
          <w:spacing w:val="1"/>
        </w:rPr>
        <w:t xml:space="preserve"> </w:t>
      </w:r>
      <w:r>
        <w:t>обеспечивающий</w:t>
      </w:r>
      <w:r>
        <w:rPr>
          <w:spacing w:val="1"/>
        </w:rPr>
        <w:t xml:space="preserve"> </w:t>
      </w:r>
      <w:r>
        <w:t>наименьшую</w:t>
      </w:r>
      <w:r>
        <w:rPr>
          <w:spacing w:val="1"/>
        </w:rPr>
        <w:t xml:space="preserve"> </w:t>
      </w:r>
      <w:r>
        <w:t>возможную</w:t>
      </w:r>
      <w:r>
        <w:rPr>
          <w:spacing w:val="1"/>
        </w:rPr>
        <w:t xml:space="preserve"> </w:t>
      </w:r>
      <w:r>
        <w:t>среднюю</w:t>
      </w:r>
      <w:r>
        <w:rPr>
          <w:spacing w:val="1"/>
        </w:rPr>
        <w:t xml:space="preserve"> </w:t>
      </w:r>
      <w:r>
        <w:t>длину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известной</w:t>
      </w:r>
      <w:r>
        <w:rPr>
          <w:spacing w:val="1"/>
        </w:rPr>
        <w:t xml:space="preserve"> </w:t>
      </w:r>
      <w:r>
        <w:t>частоте</w:t>
      </w:r>
      <w:r>
        <w:rPr>
          <w:spacing w:val="1"/>
        </w:rPr>
        <w:t xml:space="preserve"> </w:t>
      </w:r>
      <w:r>
        <w:t>символов,</w:t>
      </w:r>
      <w:r>
        <w:rPr>
          <w:spacing w:val="1"/>
        </w:rPr>
        <w:t xml:space="preserve"> </w:t>
      </w:r>
      <w:r>
        <w:t>пояснять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простых</w:t>
      </w:r>
      <w:r>
        <w:rPr>
          <w:spacing w:val="-3"/>
        </w:rPr>
        <w:t xml:space="preserve"> </w:t>
      </w:r>
      <w:r>
        <w:t>алгоритмов</w:t>
      </w:r>
      <w:r>
        <w:rPr>
          <w:spacing w:val="-1"/>
        </w:rPr>
        <w:t xml:space="preserve"> </w:t>
      </w:r>
      <w:r>
        <w:t>сжатия</w:t>
      </w:r>
      <w:r>
        <w:rPr>
          <w:spacing w:val="-3"/>
        </w:rPr>
        <w:t xml:space="preserve"> </w:t>
      </w:r>
      <w:r>
        <w:t>данных;</w:t>
      </w:r>
    </w:p>
    <w:p w:rsidR="009C58BD" w:rsidRDefault="00BE5955">
      <w:pPr>
        <w:pStyle w:val="a3"/>
        <w:tabs>
          <w:tab w:val="left" w:pos="1845"/>
          <w:tab w:val="left" w:pos="3025"/>
          <w:tab w:val="left" w:pos="4686"/>
          <w:tab w:val="left" w:pos="6879"/>
          <w:tab w:val="left" w:pos="8482"/>
          <w:tab w:val="left" w:pos="9955"/>
        </w:tabs>
        <w:spacing w:line="360" w:lineRule="auto"/>
        <w:ind w:right="161"/>
      </w:pPr>
      <w:r>
        <w:t>умение использовать при решении задач свойства позиционной записи чисел, алгоритма</w:t>
      </w:r>
      <w:r>
        <w:rPr>
          <w:spacing w:val="1"/>
        </w:rPr>
        <w:t xml:space="preserve"> </w:t>
      </w:r>
      <w:r>
        <w:t>построения записи числа в позиционной системе счисления с заданным основанием и построения</w:t>
      </w:r>
      <w:r>
        <w:rPr>
          <w:spacing w:val="1"/>
        </w:rPr>
        <w:t xml:space="preserve"> </w:t>
      </w:r>
      <w:r>
        <w:t>числа</w:t>
      </w:r>
      <w:r>
        <w:tab/>
        <w:t>по</w:t>
      </w:r>
      <w:r>
        <w:tab/>
        <w:t>строке,</w:t>
      </w:r>
      <w:r>
        <w:tab/>
        <w:t>содержащей</w:t>
      </w:r>
      <w:r>
        <w:tab/>
        <w:t>запись</w:t>
      </w:r>
      <w:r>
        <w:tab/>
        <w:t>этого</w:t>
      </w:r>
      <w:r>
        <w:tab/>
        <w:t>числа</w:t>
      </w:r>
      <w:r>
        <w:rPr>
          <w:spacing w:val="-58"/>
        </w:rPr>
        <w:t xml:space="preserve"> </w:t>
      </w:r>
      <w:r>
        <w:t>в позиционной системе счисления с заданным основанием, умение выполнять арифметические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позиционных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счисления,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алгебры</w:t>
      </w:r>
      <w:r>
        <w:rPr>
          <w:spacing w:val="1"/>
        </w:rPr>
        <w:t xml:space="preserve"> </w:t>
      </w:r>
      <w:r>
        <w:t>логики,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логическое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дизъюнктивной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конъюнктивной</w:t>
      </w:r>
      <w:r>
        <w:rPr>
          <w:spacing w:val="1"/>
        </w:rPr>
        <w:t xml:space="preserve"> </w:t>
      </w:r>
      <w:r>
        <w:t>нормальных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истинности,</w:t>
      </w:r>
      <w:r>
        <w:rPr>
          <w:spacing w:val="1"/>
        </w:rPr>
        <w:t xml:space="preserve"> </w:t>
      </w:r>
      <w:r>
        <w:t>исследовать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истинности</w:t>
      </w:r>
      <w:r>
        <w:rPr>
          <w:spacing w:val="1"/>
        </w:rPr>
        <w:t xml:space="preserve"> </w:t>
      </w:r>
      <w:r>
        <w:t>высказывания,</w:t>
      </w:r>
      <w:r>
        <w:rPr>
          <w:spacing w:val="1"/>
        </w:rPr>
        <w:t xml:space="preserve"> </w:t>
      </w:r>
      <w:r>
        <w:t>содержащего</w:t>
      </w:r>
      <w:r>
        <w:rPr>
          <w:spacing w:val="1"/>
        </w:rPr>
        <w:t xml:space="preserve"> </w:t>
      </w:r>
      <w:r>
        <w:t>переменные,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логические уравнения и системы уравнений, умение решать алгоритмические задачи, связанные с</w:t>
      </w:r>
      <w:r>
        <w:rPr>
          <w:spacing w:val="1"/>
        </w:rPr>
        <w:t xml:space="preserve"> </w:t>
      </w:r>
      <w:r>
        <w:t>анализом графов (задачи построения оптимального пути между вершинами графа, определения</w:t>
      </w:r>
      <w:r>
        <w:rPr>
          <w:spacing w:val="1"/>
        </w:rPr>
        <w:t xml:space="preserve"> </w:t>
      </w:r>
      <w:r>
        <w:t>количества различных путей между вершинами ориентированного ациклического графа), 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деревья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r>
        <w:t>кодов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арифметических</w:t>
      </w:r>
      <w:r>
        <w:rPr>
          <w:spacing w:val="1"/>
        </w:rPr>
        <w:t xml:space="preserve"> </w:t>
      </w:r>
      <w:r>
        <w:t>выражений, при решении задач поиска и сортировки, умение строить дерево игры по заданному</w:t>
      </w:r>
      <w:r>
        <w:rPr>
          <w:spacing w:val="1"/>
        </w:rPr>
        <w:t xml:space="preserve"> </w:t>
      </w:r>
      <w:r>
        <w:t>алгоритму,</w:t>
      </w:r>
      <w:r>
        <w:rPr>
          <w:spacing w:val="3"/>
        </w:rPr>
        <w:t xml:space="preserve"> </w:t>
      </w:r>
      <w:r>
        <w:t>разрабатывать</w:t>
      </w:r>
      <w:r>
        <w:rPr>
          <w:spacing w:val="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обосновывать</w:t>
      </w:r>
      <w:r>
        <w:rPr>
          <w:spacing w:val="-1"/>
        </w:rPr>
        <w:t xml:space="preserve"> </w:t>
      </w:r>
      <w:r>
        <w:t>выигрышную</w:t>
      </w:r>
      <w:r>
        <w:rPr>
          <w:spacing w:val="-1"/>
        </w:rPr>
        <w:t xml:space="preserve"> </w:t>
      </w:r>
      <w:r>
        <w:t>стратегию игры;</w:t>
      </w:r>
    </w:p>
    <w:p w:rsidR="009C58BD" w:rsidRDefault="00BE5955">
      <w:pPr>
        <w:pStyle w:val="a3"/>
        <w:spacing w:line="360" w:lineRule="auto"/>
        <w:ind w:right="161"/>
      </w:pPr>
      <w:r>
        <w:t>понимание базовых алгоритмов обработки числовой и текстовой информации (запись чисел</w:t>
      </w:r>
      <w:r>
        <w:rPr>
          <w:spacing w:val="-57"/>
        </w:rPr>
        <w:t xml:space="preserve"> </w:t>
      </w:r>
      <w:r>
        <w:t xml:space="preserve">в      </w:t>
      </w:r>
      <w:r>
        <w:rPr>
          <w:spacing w:val="47"/>
        </w:rPr>
        <w:t xml:space="preserve"> </w:t>
      </w:r>
      <w:r>
        <w:t xml:space="preserve">позиционной       </w:t>
      </w:r>
      <w:r>
        <w:rPr>
          <w:spacing w:val="45"/>
        </w:rPr>
        <w:t xml:space="preserve"> </w:t>
      </w:r>
      <w:r>
        <w:t xml:space="preserve">системе       </w:t>
      </w:r>
      <w:r>
        <w:rPr>
          <w:spacing w:val="43"/>
        </w:rPr>
        <w:t xml:space="preserve"> </w:t>
      </w:r>
      <w:r>
        <w:t xml:space="preserve">счисления,       </w:t>
      </w:r>
      <w:r>
        <w:rPr>
          <w:spacing w:val="46"/>
        </w:rPr>
        <w:t xml:space="preserve"> </w:t>
      </w:r>
      <w:r>
        <w:t xml:space="preserve">нахождение       </w:t>
      </w:r>
      <w:r>
        <w:rPr>
          <w:spacing w:val="39"/>
        </w:rPr>
        <w:t xml:space="preserve"> </w:t>
      </w:r>
      <w:r>
        <w:t xml:space="preserve">всех       </w:t>
      </w:r>
      <w:r>
        <w:rPr>
          <w:spacing w:val="39"/>
        </w:rPr>
        <w:t xml:space="preserve"> </w:t>
      </w:r>
      <w:r>
        <w:t xml:space="preserve">простых       </w:t>
      </w:r>
      <w:r>
        <w:rPr>
          <w:spacing w:val="39"/>
        </w:rPr>
        <w:t xml:space="preserve"> </w:t>
      </w:r>
      <w:r>
        <w:t>чисел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заданном</w:t>
      </w:r>
      <w:r>
        <w:rPr>
          <w:spacing w:val="1"/>
        </w:rPr>
        <w:t xml:space="preserve"> </w:t>
      </w:r>
      <w:r>
        <w:t>диапазоне,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многоразрядных</w:t>
      </w:r>
      <w:r>
        <w:rPr>
          <w:spacing w:val="1"/>
        </w:rPr>
        <w:t xml:space="preserve"> </w:t>
      </w:r>
      <w:r>
        <w:t>целых</w:t>
      </w:r>
      <w:r>
        <w:rPr>
          <w:spacing w:val="1"/>
        </w:rPr>
        <w:t xml:space="preserve"> </w:t>
      </w:r>
      <w:r>
        <w:t>чисел,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символьных</w:t>
      </w:r>
      <w:r>
        <w:rPr>
          <w:spacing w:val="1"/>
        </w:rPr>
        <w:t xml:space="preserve"> </w:t>
      </w:r>
      <w:r>
        <w:t>строк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других),</w:t>
      </w:r>
      <w:r>
        <w:rPr>
          <w:spacing w:val="12"/>
        </w:rPr>
        <w:t xml:space="preserve"> </w:t>
      </w:r>
      <w:r>
        <w:t>алгоритмов</w:t>
      </w:r>
      <w:r>
        <w:rPr>
          <w:spacing w:val="11"/>
        </w:rPr>
        <w:t xml:space="preserve"> </w:t>
      </w:r>
      <w:r>
        <w:t>поиска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сортировки,</w:t>
      </w:r>
      <w:r>
        <w:rPr>
          <w:spacing w:val="12"/>
        </w:rPr>
        <w:t xml:space="preserve"> </w:t>
      </w:r>
      <w:r>
        <w:t>умение</w:t>
      </w:r>
      <w:r>
        <w:rPr>
          <w:spacing w:val="5"/>
        </w:rPr>
        <w:t xml:space="preserve"> </w:t>
      </w:r>
      <w:r>
        <w:t>определять</w:t>
      </w:r>
      <w:r>
        <w:rPr>
          <w:spacing w:val="10"/>
        </w:rPr>
        <w:t xml:space="preserve"> </w:t>
      </w:r>
      <w:r>
        <w:t>сложность</w:t>
      </w:r>
      <w:r>
        <w:rPr>
          <w:spacing w:val="8"/>
        </w:rPr>
        <w:t xml:space="preserve"> </w:t>
      </w:r>
      <w:r>
        <w:t>изучаемых</w:t>
      </w:r>
      <w:r>
        <w:rPr>
          <w:spacing w:val="6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курсе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3" w:firstLine="0"/>
      </w:pPr>
      <w:r>
        <w:lastRenderedPageBreak/>
        <w:t>базовых</w:t>
      </w:r>
      <w:r>
        <w:rPr>
          <w:spacing w:val="1"/>
        </w:rPr>
        <w:t xml:space="preserve"> </w:t>
      </w:r>
      <w:r>
        <w:t>алгоритмов</w:t>
      </w:r>
      <w:r>
        <w:rPr>
          <w:spacing w:val="1"/>
        </w:rPr>
        <w:t xml:space="preserve"> </w:t>
      </w:r>
      <w:r>
        <w:t>(суммирование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массива,</w:t>
      </w:r>
      <w:r>
        <w:rPr>
          <w:spacing w:val="1"/>
        </w:rPr>
        <w:t xml:space="preserve"> </w:t>
      </w:r>
      <w:r>
        <w:t>сортировка</w:t>
      </w:r>
      <w:r>
        <w:rPr>
          <w:spacing w:val="1"/>
        </w:rPr>
        <w:t xml:space="preserve"> </w:t>
      </w:r>
      <w:r>
        <w:t>массива,</w:t>
      </w:r>
      <w:r>
        <w:rPr>
          <w:spacing w:val="1"/>
        </w:rPr>
        <w:t xml:space="preserve"> </w:t>
      </w:r>
      <w:r>
        <w:t>переборные</w:t>
      </w:r>
      <w:r>
        <w:rPr>
          <w:spacing w:val="1"/>
        </w:rPr>
        <w:t xml:space="preserve"> </w:t>
      </w:r>
      <w:r>
        <w:t>алгоритмы, двоичный поиск) и приводить примеры нескольких алгоритмов разной сложности для</w:t>
      </w:r>
      <w:r>
        <w:rPr>
          <w:spacing w:val="1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задачи;</w:t>
      </w:r>
    </w:p>
    <w:p w:rsidR="009C58BD" w:rsidRDefault="00BE5955">
      <w:pPr>
        <w:pStyle w:val="a3"/>
        <w:tabs>
          <w:tab w:val="left" w:pos="3491"/>
          <w:tab w:val="left" w:pos="6639"/>
          <w:tab w:val="left" w:pos="9380"/>
        </w:tabs>
        <w:spacing w:before="2" w:line="360" w:lineRule="auto"/>
        <w:ind w:right="163"/>
      </w:pPr>
      <w:r>
        <w:t>владение универсальным языком программирования высокого уровня (Python, Java, C++,</w:t>
      </w:r>
      <w:r>
        <w:rPr>
          <w:spacing w:val="1"/>
        </w:rPr>
        <w:t xml:space="preserve"> </w:t>
      </w:r>
      <w:r>
        <w:t>C#),</w:t>
      </w:r>
      <w:r>
        <w:rPr>
          <w:spacing w:val="1"/>
        </w:rPr>
        <w:t xml:space="preserve"> </w:t>
      </w:r>
      <w:r>
        <w:t>представлениями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типах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структурах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управляющие</w:t>
      </w:r>
      <w:r>
        <w:rPr>
          <w:spacing w:val="1"/>
        </w:rPr>
        <w:t xml:space="preserve"> </w:t>
      </w:r>
      <w:r>
        <w:t>конструкции,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предложенной</w:t>
      </w:r>
      <w:r>
        <w:rPr>
          <w:spacing w:val="1"/>
        </w:rPr>
        <w:t xml:space="preserve"> </w:t>
      </w:r>
      <w:r>
        <w:t>программы:</w:t>
      </w:r>
      <w:r>
        <w:rPr>
          <w:spacing w:val="-57"/>
        </w:rPr>
        <w:t xml:space="preserve"> </w:t>
      </w:r>
      <w:r>
        <w:t>определять</w:t>
      </w:r>
      <w:r>
        <w:tab/>
        <w:t>результаты</w:t>
      </w:r>
      <w:r>
        <w:tab/>
        <w:t>работы</w:t>
      </w:r>
      <w:r>
        <w:tab/>
        <w:t>программы</w:t>
      </w:r>
      <w:r>
        <w:rPr>
          <w:spacing w:val="-58"/>
        </w:rPr>
        <w:t xml:space="preserve"> </w:t>
      </w:r>
      <w:r>
        <w:t>при заданных исходных данных, определять, при каких исходных данных возможно получение</w:t>
      </w:r>
      <w:r>
        <w:rPr>
          <w:spacing w:val="1"/>
        </w:rPr>
        <w:t xml:space="preserve"> </w:t>
      </w:r>
      <w:r>
        <w:t>указанных          результатов,          выявлять          данные,          которые          могут          привести</w:t>
      </w:r>
      <w:r>
        <w:rPr>
          <w:spacing w:val="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ошибке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-4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улучшению</w:t>
      </w:r>
      <w:r>
        <w:rPr>
          <w:spacing w:val="-3"/>
        </w:rPr>
        <w:t xml:space="preserve"> </w:t>
      </w:r>
      <w:r>
        <w:t>программного</w:t>
      </w:r>
      <w:r>
        <w:rPr>
          <w:spacing w:val="3"/>
        </w:rPr>
        <w:t xml:space="preserve"> </w:t>
      </w:r>
      <w:r>
        <w:t>кода;</w:t>
      </w:r>
    </w:p>
    <w:p w:rsidR="009C58BD" w:rsidRDefault="00BE5955">
      <w:pPr>
        <w:pStyle w:val="a3"/>
        <w:tabs>
          <w:tab w:val="left" w:pos="3611"/>
          <w:tab w:val="left" w:pos="5724"/>
          <w:tab w:val="left" w:pos="9011"/>
        </w:tabs>
        <w:spacing w:before="2" w:line="360" w:lineRule="auto"/>
        <w:ind w:right="160"/>
      </w:pPr>
      <w:r>
        <w:t>умение</w:t>
      </w:r>
      <w:r>
        <w:rPr>
          <w:spacing w:val="1"/>
        </w:rPr>
        <w:t xml:space="preserve"> </w:t>
      </w:r>
      <w:r>
        <w:t>разрабатывать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алгоритмы,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ограничений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диапазон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возможных значений, применять при решении задач структуры данных (списки, словари, стеки,</w:t>
      </w:r>
      <w:r>
        <w:rPr>
          <w:spacing w:val="1"/>
        </w:rPr>
        <w:t xml:space="preserve"> </w:t>
      </w:r>
      <w:r>
        <w:t>очереди,</w:t>
      </w:r>
      <w:r>
        <w:rPr>
          <w:spacing w:val="1"/>
        </w:rPr>
        <w:t xml:space="preserve"> </w:t>
      </w:r>
      <w:r>
        <w:t>деревья),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структурами</w:t>
      </w:r>
      <w:r>
        <w:rPr>
          <w:spacing w:val="1"/>
        </w:rPr>
        <w:t xml:space="preserve"> </w:t>
      </w:r>
      <w:r>
        <w:t>данных,</w:t>
      </w:r>
      <w:r>
        <w:rPr>
          <w:spacing w:val="6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стандартные</w:t>
      </w:r>
      <w:r>
        <w:tab/>
        <w:t>и</w:t>
      </w:r>
      <w:r>
        <w:tab/>
        <w:t>собственные</w:t>
      </w:r>
      <w:r>
        <w:tab/>
        <w:t>подпрограммы</w:t>
      </w:r>
      <w:r>
        <w:rPr>
          <w:spacing w:val="-58"/>
        </w:rPr>
        <w:t xml:space="preserve"> </w:t>
      </w:r>
      <w:r>
        <w:t>для обработки числовых данных и</w:t>
      </w:r>
      <w:r>
        <w:rPr>
          <w:spacing w:val="1"/>
        </w:rPr>
        <w:t xml:space="preserve"> </w:t>
      </w:r>
      <w:r>
        <w:t>символьных строк, использовать при</w:t>
      </w:r>
      <w:r>
        <w:rPr>
          <w:spacing w:val="1"/>
        </w:rPr>
        <w:t xml:space="preserve"> </w:t>
      </w:r>
      <w:r>
        <w:t>разработке программ</w:t>
      </w:r>
      <w:r>
        <w:rPr>
          <w:spacing w:val="1"/>
        </w:rPr>
        <w:t xml:space="preserve"> </w:t>
      </w:r>
      <w:r>
        <w:t>библиотеки подпрограмм, знать функциональные возможности инструментальных средств среды</w:t>
      </w:r>
      <w:r>
        <w:rPr>
          <w:spacing w:val="1"/>
        </w:rPr>
        <w:t xml:space="preserve"> </w:t>
      </w:r>
      <w:r>
        <w:t>разработки, умение использовать средства отладки программ в среде программирования, умение</w:t>
      </w:r>
      <w:r>
        <w:rPr>
          <w:spacing w:val="1"/>
        </w:rPr>
        <w:t xml:space="preserve"> </w:t>
      </w:r>
      <w:r>
        <w:t>документировать</w:t>
      </w:r>
      <w:r>
        <w:rPr>
          <w:spacing w:val="2"/>
        </w:rPr>
        <w:t xml:space="preserve"> </w:t>
      </w:r>
      <w:r>
        <w:t>программы;</w:t>
      </w:r>
    </w:p>
    <w:p w:rsidR="009C58BD" w:rsidRDefault="00BE5955">
      <w:pPr>
        <w:pStyle w:val="a3"/>
        <w:tabs>
          <w:tab w:val="left" w:pos="2680"/>
          <w:tab w:val="left" w:pos="4561"/>
          <w:tab w:val="left" w:pos="7473"/>
          <w:tab w:val="left" w:pos="9200"/>
          <w:tab w:val="left" w:pos="9408"/>
        </w:tabs>
        <w:spacing w:line="360" w:lineRule="auto"/>
        <w:ind w:right="164"/>
      </w:pPr>
      <w:r>
        <w:t>умение</w:t>
      </w:r>
      <w:r>
        <w:tab/>
        <w:t>создавать</w:t>
      </w:r>
      <w:r>
        <w:tab/>
        <w:t>структурированные</w:t>
      </w:r>
      <w:r>
        <w:tab/>
        <w:t>текстовые</w:t>
      </w:r>
      <w:r>
        <w:tab/>
      </w:r>
      <w:r>
        <w:tab/>
        <w:t>документы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демонстрационные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программных</w:t>
      </w:r>
      <w:r>
        <w:rPr>
          <w:spacing w:val="1"/>
        </w:rPr>
        <w:t xml:space="preserve"> </w:t>
      </w:r>
      <w:r>
        <w:t>средств и облачных сервисов, умение создавать веб-страницы, умение использовать электронные</w:t>
      </w:r>
      <w:r>
        <w:rPr>
          <w:spacing w:val="1"/>
        </w:rPr>
        <w:t xml:space="preserve"> </w:t>
      </w:r>
      <w:r>
        <w:t>таблицы для анализа, представления и обработки данных (включая вычисление суммы, среднего</w:t>
      </w:r>
      <w:r>
        <w:rPr>
          <w:spacing w:val="1"/>
        </w:rPr>
        <w:t xml:space="preserve"> </w:t>
      </w:r>
      <w:r>
        <w:t>арифметического,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наибольшего</w:t>
      </w:r>
    </w:p>
    <w:p w:rsidR="009C58BD" w:rsidRDefault="00BE5955">
      <w:pPr>
        <w:pStyle w:val="a3"/>
        <w:tabs>
          <w:tab w:val="left" w:pos="3131"/>
          <w:tab w:val="left" w:pos="6208"/>
          <w:tab w:val="left" w:pos="9702"/>
        </w:tabs>
        <w:spacing w:line="360" w:lineRule="auto"/>
        <w:ind w:right="166" w:firstLine="0"/>
      </w:pPr>
      <w:r>
        <w:t>и</w:t>
      </w:r>
      <w:r>
        <w:rPr>
          <w:spacing w:val="1"/>
        </w:rPr>
        <w:t xml:space="preserve"> </w:t>
      </w:r>
      <w:r>
        <w:t>наименьшего</w:t>
      </w:r>
      <w:r>
        <w:rPr>
          <w:spacing w:val="1"/>
        </w:rPr>
        <w:t xml:space="preserve"> </w:t>
      </w:r>
      <w:r>
        <w:t>значений,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уравнений,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подбор</w:t>
      </w:r>
      <w:r>
        <w:rPr>
          <w:spacing w:val="60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тренда, решение задач прогнозирования), владение основными сведениями о базах данных, их</w:t>
      </w:r>
      <w:r>
        <w:rPr>
          <w:spacing w:val="1"/>
        </w:rPr>
        <w:t xml:space="preserve"> </w:t>
      </w:r>
      <w:r>
        <w:t>структуре, средствах создания и работы с ними, умение использовать табличные (реляционные)</w:t>
      </w:r>
      <w:r>
        <w:rPr>
          <w:spacing w:val="1"/>
        </w:rPr>
        <w:t xml:space="preserve"> </w:t>
      </w:r>
      <w:r>
        <w:t>базы</w:t>
      </w:r>
      <w:r>
        <w:tab/>
        <w:t>данных</w:t>
      </w:r>
      <w:r>
        <w:tab/>
        <w:t>(составлять</w:t>
      </w:r>
      <w:r>
        <w:tab/>
      </w:r>
      <w:r>
        <w:rPr>
          <w:spacing w:val="-1"/>
        </w:rPr>
        <w:t>запросы</w:t>
      </w:r>
      <w:r>
        <w:rPr>
          <w:spacing w:val="-58"/>
        </w:rPr>
        <w:t xml:space="preserve"> </w:t>
      </w:r>
      <w:r>
        <w:t>в базах данных, выполнять сортировку и поиск записей в базе данных, наполнять разработанную</w:t>
      </w:r>
      <w:r>
        <w:rPr>
          <w:spacing w:val="1"/>
        </w:rPr>
        <w:t xml:space="preserve"> </w:t>
      </w:r>
      <w:r>
        <w:t>базу</w:t>
      </w:r>
      <w:r>
        <w:rPr>
          <w:spacing w:val="-9"/>
        </w:rPr>
        <w:t xml:space="preserve"> </w:t>
      </w:r>
      <w:r>
        <w:t>данных)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справочные</w:t>
      </w:r>
      <w:r>
        <w:rPr>
          <w:spacing w:val="5"/>
        </w:rPr>
        <w:t xml:space="preserve"> </w:t>
      </w:r>
      <w:r>
        <w:t>системы;</w:t>
      </w:r>
    </w:p>
    <w:p w:rsidR="009C58BD" w:rsidRDefault="00BE5955">
      <w:pPr>
        <w:pStyle w:val="a3"/>
        <w:tabs>
          <w:tab w:val="left" w:pos="4754"/>
          <w:tab w:val="left" w:pos="8964"/>
        </w:tabs>
        <w:spacing w:before="3" w:line="360" w:lineRule="auto"/>
        <w:ind w:right="167"/>
      </w:pP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компьютерно-математические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процессов: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моделирования,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результатов,</w:t>
      </w:r>
      <w:r>
        <w:rPr>
          <w:spacing w:val="60"/>
        </w:rPr>
        <w:t xml:space="preserve"> </w:t>
      </w:r>
      <w:r>
        <w:t>полученных 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моделирования,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адекватность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моделируемому</w:t>
      </w:r>
      <w:r>
        <w:rPr>
          <w:spacing w:val="1"/>
        </w:rPr>
        <w:t xml:space="preserve"> </w:t>
      </w:r>
      <w:r>
        <w:t>объекту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процессу,</w:t>
      </w:r>
      <w:r>
        <w:rPr>
          <w:spacing w:val="1"/>
        </w:rPr>
        <w:t xml:space="preserve"> </w:t>
      </w:r>
      <w:r>
        <w:t>представлять</w:t>
      </w:r>
      <w:r>
        <w:tab/>
        <w:t>результаты</w:t>
      </w:r>
      <w:r>
        <w:tab/>
      </w:r>
      <w:r>
        <w:rPr>
          <w:spacing w:val="-1"/>
        </w:rPr>
        <w:t>моделирования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наглядном</w:t>
      </w:r>
      <w:r>
        <w:rPr>
          <w:spacing w:val="-1"/>
        </w:rPr>
        <w:t xml:space="preserve"> </w:t>
      </w:r>
      <w:r>
        <w:t>виде;</w:t>
      </w:r>
    </w:p>
    <w:p w:rsidR="009C58BD" w:rsidRDefault="00BE5955">
      <w:pPr>
        <w:pStyle w:val="a3"/>
        <w:tabs>
          <w:tab w:val="left" w:pos="2598"/>
          <w:tab w:val="left" w:pos="5040"/>
          <w:tab w:val="left" w:pos="6576"/>
          <w:tab w:val="left" w:pos="9162"/>
        </w:tabs>
        <w:spacing w:line="275" w:lineRule="exact"/>
        <w:ind w:left="1044" w:firstLine="0"/>
      </w:pPr>
      <w:r>
        <w:t>умение</w:t>
      </w:r>
      <w:r>
        <w:tab/>
        <w:t>организовывать</w:t>
      </w:r>
      <w:r>
        <w:tab/>
        <w:t>личное</w:t>
      </w:r>
      <w:r>
        <w:tab/>
        <w:t>информационное</w:t>
      </w:r>
      <w:r>
        <w:tab/>
        <w:t>пространство</w:t>
      </w:r>
    </w:p>
    <w:p w:rsidR="009C58BD" w:rsidRDefault="009C58BD">
      <w:pPr>
        <w:spacing w:line="275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5" w:firstLine="0"/>
      </w:pPr>
      <w:r>
        <w:lastRenderedPageBreak/>
        <w:t>с использованием различных средств цифровых технологий, понимание возможностей цифровых</w:t>
      </w:r>
      <w:r>
        <w:rPr>
          <w:spacing w:val="1"/>
        </w:rPr>
        <w:t xml:space="preserve"> </w:t>
      </w:r>
      <w:r>
        <w:t>сервисов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сервисов,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ограничения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искусственного</w:t>
      </w:r>
      <w:r>
        <w:rPr>
          <w:spacing w:val="1"/>
        </w:rPr>
        <w:t xml:space="preserve"> </w:t>
      </w:r>
      <w:r>
        <w:t>интеллекта в различных областях, наличие представлений о круге решаемых задач машинного</w:t>
      </w:r>
      <w:r>
        <w:rPr>
          <w:spacing w:val="1"/>
        </w:rPr>
        <w:t xml:space="preserve"> </w:t>
      </w:r>
      <w:r>
        <w:t>обучения     (распознавания,    классификации    и    прогнозирования)    наличие    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использовании информационных</w:t>
      </w:r>
      <w:r>
        <w:rPr>
          <w:spacing w:val="-5"/>
        </w:rPr>
        <w:t xml:space="preserve"> </w:t>
      </w:r>
      <w:r>
        <w:t>технологий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профессиональных</w:t>
      </w:r>
      <w:r>
        <w:rPr>
          <w:spacing w:val="-5"/>
        </w:rPr>
        <w:t xml:space="preserve"> </w:t>
      </w:r>
      <w:r>
        <w:t>сферах.</w:t>
      </w:r>
    </w:p>
    <w:p w:rsidR="009C58BD" w:rsidRDefault="00BE5955">
      <w:pPr>
        <w:pStyle w:val="1"/>
        <w:numPr>
          <w:ilvl w:val="1"/>
          <w:numId w:val="104"/>
        </w:numPr>
        <w:tabs>
          <w:tab w:val="left" w:pos="1520"/>
        </w:tabs>
        <w:spacing w:before="8" w:line="360" w:lineRule="auto"/>
        <w:ind w:right="174" w:firstLine="706"/>
        <w:jc w:val="both"/>
      </w:pPr>
      <w:bookmarkStart w:id="8" w:name="122._Федеральная_рабочая_программа_по_уч"/>
      <w:bookmarkEnd w:id="8"/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360" w:lineRule="auto"/>
        <w:ind w:right="166" w:firstLine="710"/>
        <w:jc w:val="both"/>
        <w:rPr>
          <w:sz w:val="24"/>
        </w:rPr>
      </w:pPr>
      <w:r>
        <w:rPr>
          <w:sz w:val="24"/>
        </w:rPr>
        <w:t>Федеральная рабочая программа по учебному предмету «Физика» (базовый уровень)</w:t>
      </w:r>
      <w:r>
        <w:rPr>
          <w:spacing w:val="1"/>
          <w:sz w:val="24"/>
        </w:rPr>
        <w:t xml:space="preserve"> </w:t>
      </w:r>
      <w:r>
        <w:rPr>
          <w:sz w:val="24"/>
        </w:rPr>
        <w:t>(предметная область «Естественно-научные предметы») (далее соответственно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– программа 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физике,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физика)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записку,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6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физике.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  <w:tab w:val="left" w:pos="1974"/>
          <w:tab w:val="left" w:pos="3327"/>
          <w:tab w:val="left" w:pos="4139"/>
          <w:tab w:val="left" w:pos="5439"/>
          <w:tab w:val="left" w:pos="7037"/>
          <w:tab w:val="left" w:pos="7853"/>
          <w:tab w:val="left" w:pos="9260"/>
        </w:tabs>
        <w:spacing w:line="360" w:lineRule="auto"/>
        <w:ind w:right="162" w:firstLine="710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общие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физики,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характеристику психологических предпосылок к его изучению обучающимися, место в 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z w:val="24"/>
        </w:rPr>
        <w:tab/>
        <w:t>плана,</w:t>
      </w:r>
      <w:r>
        <w:rPr>
          <w:sz w:val="24"/>
        </w:rPr>
        <w:tab/>
        <w:t>а</w:t>
      </w:r>
      <w:r>
        <w:rPr>
          <w:sz w:val="24"/>
        </w:rPr>
        <w:tab/>
        <w:t>также</w:t>
      </w:r>
      <w:r>
        <w:rPr>
          <w:sz w:val="24"/>
        </w:rPr>
        <w:tab/>
        <w:t>подходы</w:t>
      </w:r>
      <w:r>
        <w:rPr>
          <w:sz w:val="24"/>
        </w:rPr>
        <w:tab/>
        <w:t>к</w:t>
      </w:r>
      <w:r>
        <w:rPr>
          <w:sz w:val="24"/>
        </w:rPr>
        <w:tab/>
        <w:t>отбору</w:t>
      </w:r>
      <w:r>
        <w:rPr>
          <w:sz w:val="24"/>
        </w:rPr>
        <w:tab/>
        <w:t>содержания,</w:t>
      </w:r>
      <w:r>
        <w:rPr>
          <w:spacing w:val="-58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определению планируемых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360" w:lineRule="auto"/>
        <w:ind w:right="167" w:firstLine="710"/>
        <w:jc w:val="both"/>
        <w:rPr>
          <w:sz w:val="24"/>
        </w:rPr>
      </w:pPr>
      <w:r>
        <w:rPr>
          <w:sz w:val="24"/>
        </w:rPr>
        <w:t>Содержание обучения раскрывает содержательные линии, которые предлагаются для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 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  <w:tab w:val="left" w:pos="2819"/>
          <w:tab w:val="left" w:pos="5939"/>
          <w:tab w:val="left" w:pos="9040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физике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личностные,</w:t>
      </w:r>
      <w:r>
        <w:rPr>
          <w:spacing w:val="-57"/>
          <w:sz w:val="24"/>
        </w:rPr>
        <w:t xml:space="preserve"> </w:t>
      </w:r>
      <w:r>
        <w:rPr>
          <w:sz w:val="24"/>
        </w:rPr>
        <w:t>метапредметные результаты за весь период обучения на уровне среднего общего образования,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z w:val="24"/>
        </w:rPr>
        <w:tab/>
        <w:t>предметные</w:t>
      </w:r>
      <w:r>
        <w:rPr>
          <w:sz w:val="24"/>
        </w:rPr>
        <w:tab/>
        <w:t>достижения</w:t>
      </w:r>
      <w:r>
        <w:rPr>
          <w:sz w:val="24"/>
        </w:rPr>
        <w:tab/>
        <w:t>обучающегося</w:t>
      </w:r>
      <w:r>
        <w:rPr>
          <w:spacing w:val="-58"/>
          <w:sz w:val="24"/>
        </w:rPr>
        <w:t xml:space="preserve"> </w:t>
      </w:r>
      <w:r>
        <w:rPr>
          <w:sz w:val="24"/>
        </w:rPr>
        <w:t>за каждый</w:t>
      </w:r>
      <w:r>
        <w:rPr>
          <w:spacing w:val="-2"/>
          <w:sz w:val="24"/>
        </w:rPr>
        <w:t xml:space="preserve"> </w:t>
      </w:r>
      <w:r>
        <w:rPr>
          <w:sz w:val="24"/>
        </w:rPr>
        <w:t>год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ind w:left="1706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  <w:tab w:val="left" w:pos="4850"/>
          <w:tab w:val="left" w:pos="9209"/>
        </w:tabs>
        <w:spacing w:before="135" w:line="360" w:lineRule="auto"/>
        <w:ind w:right="166" w:firstLine="710"/>
        <w:jc w:val="both"/>
        <w:rPr>
          <w:sz w:val="24"/>
        </w:rPr>
      </w:pPr>
      <w:r>
        <w:rPr>
          <w:sz w:val="24"/>
        </w:rPr>
        <w:t>Программа по физике базового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 на уровне среднего общего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разработана на основе положений и требований к результатам освоения основной 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61"/>
          <w:sz w:val="24"/>
        </w:rPr>
        <w:t xml:space="preserve"> </w:t>
      </w:r>
      <w:r>
        <w:rPr>
          <w:sz w:val="24"/>
        </w:rPr>
        <w:t>стандарте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z w:val="24"/>
        </w:rPr>
        <w:tab/>
        <w:t>общего</w:t>
      </w:r>
      <w:r>
        <w:rPr>
          <w:sz w:val="24"/>
        </w:rPr>
        <w:tab/>
        <w:t>образования,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60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концепции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 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«Физика»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организациях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реализующих 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2" w:line="360" w:lineRule="auto"/>
        <w:ind w:right="160" w:firstLine="710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естественно-научной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картины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мира     обучающихся    </w:t>
      </w:r>
      <w:r>
        <w:rPr>
          <w:spacing w:val="1"/>
          <w:sz w:val="24"/>
        </w:rPr>
        <w:t xml:space="preserve"> </w:t>
      </w:r>
      <w:r>
        <w:rPr>
          <w:sz w:val="24"/>
        </w:rPr>
        <w:t>10–11      классов      при      обучении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их физике на базовом уровне на основе системно-деятельностного подхода. Программа по физике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соответствует требованиям Федерального государственного образовательного стандарта 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 образования к планируемым личностным, предметным и метапредметным 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6" w:firstLine="0"/>
      </w:pPr>
      <w:r>
        <w:lastRenderedPageBreak/>
        <w:t>а      также      учитывает      необходимость      реализации      межпредметных      связей      физики</w:t>
      </w:r>
      <w:r>
        <w:rPr>
          <w:spacing w:val="1"/>
        </w:rPr>
        <w:t xml:space="preserve"> </w:t>
      </w:r>
      <w:r>
        <w:t>с естественно-научными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предметами. В ней определяются основные цели изучения</w:t>
      </w:r>
      <w:r>
        <w:rPr>
          <w:spacing w:val="1"/>
        </w:rPr>
        <w:t xml:space="preserve"> </w:t>
      </w:r>
      <w:r>
        <w:t>физики на уровне среднего общего образования, планируемые результаты освоения курса физики:</w:t>
      </w:r>
      <w:r>
        <w:rPr>
          <w:spacing w:val="1"/>
        </w:rPr>
        <w:t xml:space="preserve"> </w:t>
      </w:r>
      <w:r>
        <w:t>личностные,</w:t>
      </w:r>
      <w:r>
        <w:rPr>
          <w:spacing w:val="-2"/>
        </w:rPr>
        <w:t xml:space="preserve"> </w:t>
      </w:r>
      <w:r>
        <w:t>метапредметные,</w:t>
      </w:r>
      <w:r>
        <w:rPr>
          <w:spacing w:val="-1"/>
        </w:rPr>
        <w:t xml:space="preserve"> </w:t>
      </w:r>
      <w:r>
        <w:t>предметные</w:t>
      </w:r>
      <w:r>
        <w:rPr>
          <w:spacing w:val="-4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t>базовом</w:t>
      </w:r>
      <w:r>
        <w:rPr>
          <w:spacing w:val="-1"/>
        </w:rPr>
        <w:t xml:space="preserve"> </w:t>
      </w:r>
      <w:r>
        <w:t>уровне).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"/>
        <w:ind w:left="1889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физике</w:t>
      </w:r>
      <w:r>
        <w:rPr>
          <w:spacing w:val="-9"/>
          <w:sz w:val="24"/>
        </w:rPr>
        <w:t xml:space="preserve"> </w:t>
      </w:r>
      <w:r>
        <w:rPr>
          <w:sz w:val="24"/>
        </w:rPr>
        <w:t>включает:</w:t>
      </w:r>
    </w:p>
    <w:p w:rsidR="009C58BD" w:rsidRDefault="00BE5955">
      <w:pPr>
        <w:pStyle w:val="a3"/>
        <w:spacing w:before="142" w:line="360" w:lineRule="auto"/>
        <w:ind w:right="168"/>
      </w:pPr>
      <w:r>
        <w:t xml:space="preserve">Планируемые    </w:t>
      </w:r>
      <w:r>
        <w:rPr>
          <w:spacing w:val="42"/>
        </w:rPr>
        <w:t xml:space="preserve"> </w:t>
      </w:r>
      <w:r>
        <w:t xml:space="preserve">результаты     </w:t>
      </w:r>
      <w:r>
        <w:rPr>
          <w:spacing w:val="40"/>
        </w:rPr>
        <w:t xml:space="preserve"> </w:t>
      </w:r>
      <w:r>
        <w:t xml:space="preserve">освоения     </w:t>
      </w:r>
      <w:r>
        <w:rPr>
          <w:spacing w:val="37"/>
        </w:rPr>
        <w:t xml:space="preserve"> </w:t>
      </w:r>
      <w:r>
        <w:t xml:space="preserve">курса     </w:t>
      </w:r>
      <w:r>
        <w:rPr>
          <w:spacing w:val="42"/>
        </w:rPr>
        <w:t xml:space="preserve"> </w:t>
      </w:r>
      <w:r>
        <w:t xml:space="preserve">физики     </w:t>
      </w:r>
      <w:r>
        <w:rPr>
          <w:spacing w:val="43"/>
        </w:rPr>
        <w:t xml:space="preserve"> </w:t>
      </w:r>
      <w:r>
        <w:t xml:space="preserve">на     </w:t>
      </w:r>
      <w:r>
        <w:rPr>
          <w:spacing w:val="41"/>
        </w:rPr>
        <w:t xml:space="preserve"> </w:t>
      </w:r>
      <w:r>
        <w:t xml:space="preserve">базовом     </w:t>
      </w:r>
      <w:r>
        <w:rPr>
          <w:spacing w:val="45"/>
        </w:rPr>
        <w:t xml:space="preserve"> </w:t>
      </w:r>
      <w:r>
        <w:t>уровне,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предметные результаты</w:t>
      </w:r>
      <w:r>
        <w:rPr>
          <w:spacing w:val="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годам</w:t>
      </w:r>
      <w:r>
        <w:rPr>
          <w:spacing w:val="-2"/>
        </w:rPr>
        <w:t xml:space="preserve"> </w:t>
      </w:r>
      <w:r>
        <w:t>обучения;</w:t>
      </w:r>
    </w:p>
    <w:p w:rsidR="009C58BD" w:rsidRDefault="00BE5955">
      <w:pPr>
        <w:pStyle w:val="a3"/>
        <w:spacing w:line="274" w:lineRule="exact"/>
        <w:ind w:left="1044" w:firstLine="0"/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«Физика»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годам</w:t>
      </w:r>
      <w:r>
        <w:rPr>
          <w:spacing w:val="-6"/>
        </w:rPr>
        <w:t xml:space="preserve"> </w:t>
      </w:r>
      <w:r>
        <w:t>обучения;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  <w:tab w:val="left" w:pos="3202"/>
          <w:tab w:val="left" w:pos="6622"/>
          <w:tab w:val="left" w:pos="9261"/>
        </w:tabs>
        <w:spacing w:before="137" w:line="360" w:lineRule="auto"/>
        <w:ind w:right="161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физике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составления     </w:t>
      </w:r>
      <w:r>
        <w:rPr>
          <w:spacing w:val="1"/>
          <w:sz w:val="24"/>
        </w:rPr>
        <w:t xml:space="preserve"> </w:t>
      </w:r>
      <w:r>
        <w:rPr>
          <w:sz w:val="24"/>
        </w:rPr>
        <w:t>своих       рабочих       программ.       При       разработке       рабочей       программы</w:t>
      </w:r>
      <w:r>
        <w:rPr>
          <w:spacing w:val="-57"/>
          <w:sz w:val="24"/>
        </w:rPr>
        <w:t xml:space="preserve"> </w:t>
      </w:r>
      <w:r>
        <w:rPr>
          <w:sz w:val="24"/>
        </w:rPr>
        <w:t>в тематическом планировании должны быть учтены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 использования 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(цифровых)</w:t>
      </w:r>
      <w:r>
        <w:rPr>
          <w:sz w:val="24"/>
        </w:rPr>
        <w:tab/>
        <w:t>образовательных</w:t>
      </w:r>
      <w:r>
        <w:rPr>
          <w:sz w:val="24"/>
        </w:rPr>
        <w:tab/>
        <w:t>ресурсов,</w:t>
      </w:r>
      <w:r>
        <w:rPr>
          <w:sz w:val="24"/>
        </w:rPr>
        <w:tab/>
      </w:r>
      <w:r>
        <w:rPr>
          <w:spacing w:val="-1"/>
          <w:sz w:val="24"/>
        </w:rPr>
        <w:t>являющихся</w:t>
      </w:r>
      <w:r>
        <w:rPr>
          <w:spacing w:val="-58"/>
          <w:sz w:val="24"/>
        </w:rPr>
        <w:t xml:space="preserve"> </w:t>
      </w:r>
      <w:r>
        <w:rPr>
          <w:sz w:val="24"/>
        </w:rPr>
        <w:t>учебно-методическими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1"/>
          <w:sz w:val="24"/>
        </w:rPr>
        <w:t xml:space="preserve"> </w:t>
      </w:r>
      <w:r>
        <w:rPr>
          <w:sz w:val="24"/>
        </w:rPr>
        <w:t>(мультимедийные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задачники, электронные библиотеки, виртуальные лаборатории, игровые программы, коллекции</w:t>
      </w:r>
      <w:r>
        <w:rPr>
          <w:spacing w:val="1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ресурсов),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дидактические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информационно-коммуникационных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законодательству</w:t>
      </w:r>
      <w:r>
        <w:rPr>
          <w:spacing w:val="-9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образовании.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Программа    по     физике    не    сковывает     творческую    инициативу    учителей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     предоставляет     возможность     для     реализации     различных      методических     подходов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физике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условии сохранения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курса.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5"/>
          <w:tab w:val="left" w:pos="9364"/>
        </w:tabs>
        <w:spacing w:before="2" w:line="360" w:lineRule="auto"/>
        <w:ind w:right="163" w:firstLine="710"/>
        <w:jc w:val="both"/>
        <w:rPr>
          <w:sz w:val="24"/>
        </w:rPr>
      </w:pPr>
      <w:r>
        <w:rPr>
          <w:sz w:val="24"/>
        </w:rPr>
        <w:t xml:space="preserve">Физика 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как  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наука  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о   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наиболее  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общих  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законах  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природы,    </w:t>
      </w:r>
      <w:r>
        <w:rPr>
          <w:spacing w:val="13"/>
          <w:sz w:val="24"/>
        </w:rPr>
        <w:t xml:space="preserve"> </w:t>
      </w:r>
      <w:r>
        <w:rPr>
          <w:sz w:val="24"/>
        </w:rPr>
        <w:t>выступая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школе,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вклад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окружающем 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мире. 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Школьный 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курс        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физики          –          системообразующий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для     естественно-научных     учебных     предметов,     поскольку    физические     законы    лежат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1"/>
          <w:sz w:val="24"/>
        </w:rPr>
        <w:t xml:space="preserve"> </w:t>
      </w:r>
      <w:r>
        <w:rPr>
          <w:sz w:val="24"/>
        </w:rPr>
        <w:t>химией,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биологией,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астрономией. Использование и активное применение физических знаний определяет характер 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 разнообразных технологий в сфере энергетики, транспорта, освоения космоса, получения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новых</w:t>
      </w:r>
      <w:r>
        <w:rPr>
          <w:sz w:val="24"/>
        </w:rPr>
        <w:tab/>
        <w:t>материалов</w:t>
      </w:r>
    </w:p>
    <w:p w:rsidR="009C58BD" w:rsidRDefault="00BE5955">
      <w:pPr>
        <w:pStyle w:val="a3"/>
        <w:spacing w:before="1" w:line="360" w:lineRule="auto"/>
        <w:ind w:right="170" w:firstLine="0"/>
      </w:pPr>
      <w:r>
        <w:t xml:space="preserve">с     заданными     свойствами     и    </w:t>
      </w:r>
      <w:r>
        <w:rPr>
          <w:spacing w:val="1"/>
        </w:rPr>
        <w:t xml:space="preserve"> </w:t>
      </w:r>
      <w:r>
        <w:t>других.      Изучение     физики      вносит     основной     вклад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применять</w:t>
      </w:r>
      <w:r>
        <w:rPr>
          <w:spacing w:val="-2"/>
        </w:rPr>
        <w:t xml:space="preserve"> </w:t>
      </w:r>
      <w:r>
        <w:t>научный</w:t>
      </w:r>
      <w:r>
        <w:rPr>
          <w:spacing w:val="2"/>
        </w:rPr>
        <w:t xml:space="preserve"> </w:t>
      </w:r>
      <w:r>
        <w:t>метод</w:t>
      </w:r>
      <w:r>
        <w:rPr>
          <w:spacing w:val="-5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r>
        <w:t>ими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исследований.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" w:line="360" w:lineRule="auto"/>
        <w:ind w:right="169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</w:t>
      </w:r>
      <w:r>
        <w:rPr>
          <w:spacing w:val="1"/>
          <w:sz w:val="24"/>
        </w:rPr>
        <w:t xml:space="preserve"> </w:t>
      </w:r>
      <w:r>
        <w:rPr>
          <w:sz w:val="24"/>
        </w:rPr>
        <w:t>ряд</w:t>
      </w:r>
      <w:r>
        <w:rPr>
          <w:spacing w:val="1"/>
          <w:sz w:val="24"/>
        </w:rPr>
        <w:t xml:space="preserve"> </w:t>
      </w:r>
      <w:r>
        <w:rPr>
          <w:sz w:val="24"/>
        </w:rPr>
        <w:t>идей,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можно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рассматривать</w:t>
      </w:r>
      <w:r>
        <w:rPr>
          <w:spacing w:val="2"/>
          <w:sz w:val="24"/>
        </w:rPr>
        <w:t xml:space="preserve"> </w:t>
      </w:r>
      <w:r>
        <w:rPr>
          <w:sz w:val="24"/>
        </w:rPr>
        <w:t>как принципы</w:t>
      </w:r>
      <w:r>
        <w:rPr>
          <w:spacing w:val="3"/>
          <w:sz w:val="24"/>
        </w:rPr>
        <w:t xml:space="preserve"> </w:t>
      </w:r>
      <w:r>
        <w:rPr>
          <w:sz w:val="24"/>
        </w:rPr>
        <w:t>его</w:t>
      </w:r>
      <w:r>
        <w:rPr>
          <w:spacing w:val="5"/>
          <w:sz w:val="24"/>
        </w:rPr>
        <w:t xml:space="preserve"> </w:t>
      </w:r>
      <w:r>
        <w:rPr>
          <w:sz w:val="24"/>
        </w:rPr>
        <w:t>построения.</w:t>
      </w:r>
    </w:p>
    <w:p w:rsidR="009C58BD" w:rsidRDefault="00BE5955">
      <w:pPr>
        <w:pStyle w:val="a3"/>
        <w:tabs>
          <w:tab w:val="left" w:pos="2132"/>
          <w:tab w:val="left" w:pos="3898"/>
          <w:tab w:val="left" w:pos="4945"/>
          <w:tab w:val="left" w:pos="6207"/>
          <w:tab w:val="left" w:pos="7939"/>
          <w:tab w:val="left" w:pos="9571"/>
        </w:tabs>
        <w:spacing w:line="360" w:lineRule="auto"/>
        <w:ind w:right="172"/>
      </w:pPr>
      <w:r>
        <w:t>Идея</w:t>
      </w:r>
      <w:r>
        <w:rPr>
          <w:spacing w:val="1"/>
        </w:rPr>
        <w:t xml:space="preserve"> </w:t>
      </w:r>
      <w:r>
        <w:t>целостности.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завершённым,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содержит</w:t>
      </w:r>
      <w:r>
        <w:tab/>
        <w:t>материал</w:t>
      </w:r>
      <w:r>
        <w:tab/>
        <w:t>из</w:t>
      </w:r>
      <w:r>
        <w:tab/>
        <w:t>всех</w:t>
      </w:r>
      <w:r>
        <w:tab/>
        <w:t>разделов</w:t>
      </w:r>
      <w:r>
        <w:tab/>
        <w:t>физики,</w:t>
      </w:r>
      <w:r>
        <w:tab/>
      </w:r>
      <w:r>
        <w:rPr>
          <w:spacing w:val="-1"/>
        </w:rPr>
        <w:t>включает</w:t>
      </w:r>
      <w:r>
        <w:rPr>
          <w:spacing w:val="-58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вопросы</w:t>
      </w:r>
      <w:r>
        <w:rPr>
          <w:spacing w:val="3"/>
        </w:rPr>
        <w:t xml:space="preserve"> </w:t>
      </w:r>
      <w:r>
        <w:t>классической,</w:t>
      </w:r>
      <w:r>
        <w:rPr>
          <w:spacing w:val="4"/>
        </w:rPr>
        <w:t xml:space="preserve"> </w:t>
      </w:r>
      <w:r>
        <w:t>так и</w:t>
      </w:r>
      <w:r>
        <w:rPr>
          <w:spacing w:val="-3"/>
        </w:rPr>
        <w:t xml:space="preserve"> </w:t>
      </w:r>
      <w:r>
        <w:t>современной</w:t>
      </w:r>
      <w:r>
        <w:rPr>
          <w:spacing w:val="-2"/>
        </w:rPr>
        <w:t xml:space="preserve"> </w:t>
      </w:r>
      <w:r>
        <w:t>физики.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3"/>
      </w:pPr>
      <w:r>
        <w:lastRenderedPageBreak/>
        <w:t>Идея</w:t>
      </w:r>
      <w:r>
        <w:rPr>
          <w:spacing w:val="1"/>
        </w:rPr>
        <w:t xml:space="preserve"> </w:t>
      </w:r>
      <w:r>
        <w:t>генерализации.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объединён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теорий.</w:t>
      </w:r>
      <w:r>
        <w:rPr>
          <w:spacing w:val="1"/>
        </w:rPr>
        <w:t xml:space="preserve"> </w:t>
      </w:r>
      <w:r>
        <w:t>Ведущим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курсе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уровнях</w:t>
      </w:r>
      <w:r>
        <w:rPr>
          <w:spacing w:val="-3"/>
        </w:rPr>
        <w:t xml:space="preserve"> </w:t>
      </w:r>
      <w:r>
        <w:t>материи,</w:t>
      </w:r>
      <w:r>
        <w:rPr>
          <w:spacing w:val="-1"/>
        </w:rPr>
        <w:t xml:space="preserve"> </w:t>
      </w:r>
      <w:r>
        <w:t>веществе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поле.</w:t>
      </w:r>
    </w:p>
    <w:p w:rsidR="009C58BD" w:rsidRDefault="00BE5955">
      <w:pPr>
        <w:pStyle w:val="a3"/>
        <w:spacing w:before="2" w:line="360" w:lineRule="auto"/>
        <w:ind w:right="164"/>
      </w:pPr>
      <w:r>
        <w:t>Идея</w:t>
      </w:r>
      <w:r>
        <w:rPr>
          <w:spacing w:val="1"/>
        </w:rPr>
        <w:t xml:space="preserve"> </w:t>
      </w:r>
      <w:r>
        <w:t>гуманитаризации.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гуманитарного</w:t>
      </w:r>
      <w:r>
        <w:rPr>
          <w:spacing w:val="1"/>
        </w:rPr>
        <w:t xml:space="preserve"> </w:t>
      </w:r>
      <w:r>
        <w:t xml:space="preserve">потенциала        </w:t>
      </w:r>
      <w:r>
        <w:rPr>
          <w:spacing w:val="16"/>
        </w:rPr>
        <w:t xml:space="preserve"> </w:t>
      </w:r>
      <w:r>
        <w:t xml:space="preserve">физической         </w:t>
      </w:r>
      <w:r>
        <w:rPr>
          <w:spacing w:val="11"/>
        </w:rPr>
        <w:t xml:space="preserve"> </w:t>
      </w:r>
      <w:r>
        <w:t xml:space="preserve">науки,         </w:t>
      </w:r>
      <w:r>
        <w:rPr>
          <w:spacing w:val="17"/>
        </w:rPr>
        <w:t xml:space="preserve"> </w:t>
      </w:r>
      <w:r>
        <w:t xml:space="preserve">осмысление         </w:t>
      </w:r>
      <w:r>
        <w:rPr>
          <w:spacing w:val="15"/>
        </w:rPr>
        <w:t xml:space="preserve"> </w:t>
      </w:r>
      <w:r>
        <w:t xml:space="preserve">связи         </w:t>
      </w:r>
      <w:r>
        <w:rPr>
          <w:spacing w:val="16"/>
        </w:rPr>
        <w:t xml:space="preserve"> </w:t>
      </w:r>
      <w:r>
        <w:t xml:space="preserve">развития         </w:t>
      </w:r>
      <w:r>
        <w:rPr>
          <w:spacing w:val="15"/>
        </w:rPr>
        <w:t xml:space="preserve"> </w:t>
      </w:r>
      <w:r>
        <w:t>физики</w:t>
      </w:r>
      <w:r>
        <w:rPr>
          <w:spacing w:val="-58"/>
        </w:rPr>
        <w:t xml:space="preserve"> </w:t>
      </w:r>
      <w:r>
        <w:t>с        развитием        общества,        а        также       с        мировоззренческими,        нравственными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экологическими</w:t>
      </w:r>
      <w:r>
        <w:rPr>
          <w:spacing w:val="-2"/>
        </w:rPr>
        <w:t xml:space="preserve"> </w:t>
      </w:r>
      <w:r>
        <w:t>проблемами.</w:t>
      </w:r>
    </w:p>
    <w:p w:rsidR="009C58BD" w:rsidRDefault="00BE5955">
      <w:pPr>
        <w:pStyle w:val="a3"/>
        <w:spacing w:line="360" w:lineRule="auto"/>
        <w:ind w:right="170"/>
      </w:pPr>
      <w:r>
        <w:t xml:space="preserve">Идея    </w:t>
      </w:r>
      <w:r>
        <w:rPr>
          <w:spacing w:val="14"/>
        </w:rPr>
        <w:t xml:space="preserve"> </w:t>
      </w:r>
      <w:r>
        <w:t xml:space="preserve">прикладной     </w:t>
      </w:r>
      <w:r>
        <w:rPr>
          <w:spacing w:val="13"/>
        </w:rPr>
        <w:t xml:space="preserve"> </w:t>
      </w:r>
      <w:r>
        <w:t xml:space="preserve">направленности.     </w:t>
      </w:r>
      <w:r>
        <w:rPr>
          <w:spacing w:val="11"/>
        </w:rPr>
        <w:t xml:space="preserve"> </w:t>
      </w:r>
      <w:r>
        <w:t xml:space="preserve">Курс     </w:t>
      </w:r>
      <w:r>
        <w:rPr>
          <w:spacing w:val="12"/>
        </w:rPr>
        <w:t xml:space="preserve"> </w:t>
      </w:r>
      <w:r>
        <w:t xml:space="preserve">физики     </w:t>
      </w:r>
      <w:r>
        <w:rPr>
          <w:spacing w:val="14"/>
        </w:rPr>
        <w:t xml:space="preserve"> </w:t>
      </w:r>
      <w:r>
        <w:t xml:space="preserve">предполагает     </w:t>
      </w:r>
      <w:r>
        <w:rPr>
          <w:spacing w:val="13"/>
        </w:rPr>
        <w:t xml:space="preserve"> </w:t>
      </w:r>
      <w:r>
        <w:t>знакомство</w:t>
      </w:r>
      <w:r>
        <w:rPr>
          <w:spacing w:val="-58"/>
        </w:rPr>
        <w:t xml:space="preserve"> </w:t>
      </w:r>
      <w:r>
        <w:t xml:space="preserve">с   </w:t>
      </w:r>
      <w:r>
        <w:rPr>
          <w:spacing w:val="1"/>
        </w:rPr>
        <w:t xml:space="preserve"> </w:t>
      </w:r>
      <w:r>
        <w:t>широким    кругом     технических    и     технологических    приложений     изученных    теорий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законов.</w:t>
      </w:r>
    </w:p>
    <w:p w:rsidR="009C58BD" w:rsidRDefault="00BE5955">
      <w:pPr>
        <w:pStyle w:val="a3"/>
        <w:spacing w:before="2" w:line="360" w:lineRule="auto"/>
        <w:ind w:right="171"/>
      </w:pPr>
      <w:r>
        <w:t>Идея</w:t>
      </w:r>
      <w:r>
        <w:rPr>
          <w:spacing w:val="1"/>
        </w:rPr>
        <w:t xml:space="preserve"> </w:t>
      </w:r>
      <w:r>
        <w:t>экологизации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введения</w:t>
      </w:r>
      <w:r>
        <w:rPr>
          <w:spacing w:val="1"/>
        </w:rPr>
        <w:t xml:space="preserve"> </w:t>
      </w:r>
      <w:r>
        <w:t>элементов</w:t>
      </w:r>
      <w:r>
        <w:rPr>
          <w:spacing w:val="6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 xml:space="preserve">посвящённых       </w:t>
      </w:r>
      <w:r>
        <w:rPr>
          <w:spacing w:val="23"/>
        </w:rPr>
        <w:t xml:space="preserve"> </w:t>
      </w:r>
      <w:r>
        <w:t xml:space="preserve">экологическим        </w:t>
      </w:r>
      <w:r>
        <w:rPr>
          <w:spacing w:val="27"/>
        </w:rPr>
        <w:t xml:space="preserve"> </w:t>
      </w:r>
      <w:r>
        <w:t xml:space="preserve">проблемам        </w:t>
      </w:r>
      <w:r>
        <w:rPr>
          <w:spacing w:val="28"/>
        </w:rPr>
        <w:t xml:space="preserve"> </w:t>
      </w:r>
      <w:r>
        <w:t xml:space="preserve">современности,        </w:t>
      </w:r>
      <w:r>
        <w:rPr>
          <w:spacing w:val="29"/>
        </w:rPr>
        <w:t xml:space="preserve"> </w:t>
      </w:r>
      <w:r>
        <w:t xml:space="preserve">которые        </w:t>
      </w:r>
      <w:r>
        <w:rPr>
          <w:spacing w:val="26"/>
        </w:rPr>
        <w:t xml:space="preserve"> </w:t>
      </w:r>
      <w:r>
        <w:t>связаны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природопользования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экологической</w:t>
      </w:r>
      <w:r>
        <w:rPr>
          <w:spacing w:val="-2"/>
        </w:rPr>
        <w:t xml:space="preserve"> </w:t>
      </w:r>
      <w:r>
        <w:t>безопасности.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" w:line="360" w:lineRule="auto"/>
        <w:ind w:right="169" w:firstLine="710"/>
        <w:jc w:val="both"/>
        <w:rPr>
          <w:sz w:val="24"/>
        </w:rPr>
      </w:pPr>
      <w:r>
        <w:rPr>
          <w:sz w:val="24"/>
        </w:rPr>
        <w:t>Стержневыми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1"/>
          <w:sz w:val="24"/>
        </w:rPr>
        <w:t xml:space="preserve"> </w:t>
      </w:r>
      <w:r>
        <w:rPr>
          <w:sz w:val="24"/>
        </w:rPr>
        <w:t>(формирование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теории,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фундаментальных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применимости</w:t>
      </w:r>
      <w:r>
        <w:rPr>
          <w:spacing w:val="2"/>
          <w:sz w:val="24"/>
        </w:rPr>
        <w:t xml:space="preserve"> </w:t>
      </w:r>
      <w:r>
        <w:rPr>
          <w:sz w:val="24"/>
        </w:rPr>
        <w:t>теорий,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3"/>
          <w:sz w:val="24"/>
        </w:rPr>
        <w:t xml:space="preserve"> </w:t>
      </w:r>
      <w:r>
        <w:rPr>
          <w:sz w:val="24"/>
        </w:rPr>
        <w:t>естественно-научных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процессов).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648"/>
          <w:tab w:val="left" w:pos="1889"/>
          <w:tab w:val="left" w:pos="4282"/>
          <w:tab w:val="left" w:pos="6101"/>
          <w:tab w:val="left" w:pos="8136"/>
          <w:tab w:val="left" w:pos="9437"/>
        </w:tabs>
        <w:spacing w:after="10" w:line="360" w:lineRule="auto"/>
        <w:ind w:right="165" w:firstLine="710"/>
        <w:jc w:val="both"/>
        <w:rPr>
          <w:sz w:val="24"/>
        </w:rPr>
      </w:pPr>
      <w:r>
        <w:rPr>
          <w:sz w:val="24"/>
        </w:rPr>
        <w:t xml:space="preserve">Системно-деятельностный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подход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курсе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физики     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прежде всего за счёт организации экспериментальной деятельности обучающихся. Для базового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 курса физики – это использование системы фронтальных кратковременных экспериментов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ab/>
        <w:t>лабораторных</w:t>
      </w:r>
      <w:r>
        <w:rPr>
          <w:sz w:val="24"/>
        </w:rPr>
        <w:tab/>
        <w:t>работ,</w:t>
      </w:r>
      <w:r>
        <w:rPr>
          <w:sz w:val="24"/>
        </w:rPr>
        <w:tab/>
        <w:t>которые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pacing w:val="-1"/>
          <w:sz w:val="24"/>
        </w:rPr>
        <w:t>программе</w:t>
      </w:r>
      <w:r>
        <w:rPr>
          <w:spacing w:val="-58"/>
          <w:sz w:val="24"/>
        </w:rPr>
        <w:t xml:space="preserve"> </w:t>
      </w:r>
      <w:r>
        <w:rPr>
          <w:sz w:val="24"/>
        </w:rPr>
        <w:t>по</w:t>
      </w:r>
      <w:r>
        <w:rPr>
          <w:spacing w:val="13"/>
          <w:sz w:val="24"/>
        </w:rPr>
        <w:t xml:space="preserve"> </w:t>
      </w:r>
      <w:r>
        <w:rPr>
          <w:sz w:val="24"/>
        </w:rPr>
        <w:t>физике</w:t>
      </w:r>
      <w:r>
        <w:rPr>
          <w:spacing w:val="7"/>
          <w:sz w:val="24"/>
        </w:rPr>
        <w:t xml:space="preserve"> </w:t>
      </w:r>
      <w:r>
        <w:rPr>
          <w:sz w:val="24"/>
        </w:rPr>
        <w:t>объединены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общий</w:t>
      </w:r>
      <w:r>
        <w:rPr>
          <w:spacing w:val="9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12"/>
          <w:sz w:val="24"/>
        </w:rPr>
        <w:t xml:space="preserve"> </w:t>
      </w:r>
      <w:r>
        <w:rPr>
          <w:sz w:val="24"/>
        </w:rPr>
        <w:t>ученических</w:t>
      </w:r>
      <w:r>
        <w:rPr>
          <w:spacing w:val="9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8"/>
          <w:sz w:val="24"/>
        </w:rPr>
        <w:t xml:space="preserve"> </w:t>
      </w:r>
      <w:r>
        <w:rPr>
          <w:sz w:val="24"/>
        </w:rPr>
        <w:t>работ.</w:t>
      </w:r>
      <w:r>
        <w:rPr>
          <w:spacing w:val="16"/>
          <w:sz w:val="24"/>
        </w:rPr>
        <w:t xml:space="preserve"> </w:t>
      </w:r>
      <w:r>
        <w:rPr>
          <w:sz w:val="24"/>
        </w:rPr>
        <w:t>Выделение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указанном</w:t>
      </w:r>
    </w:p>
    <w:tbl>
      <w:tblPr>
        <w:tblStyle w:val="TableNormal"/>
        <w:tblW w:w="0" w:type="auto"/>
        <w:tblInd w:w="290" w:type="dxa"/>
        <w:tblLayout w:type="fixed"/>
        <w:tblLook w:val="01E0" w:firstRow="1" w:lastRow="1" w:firstColumn="1" w:lastColumn="1" w:noHBand="0" w:noVBand="0"/>
      </w:tblPr>
      <w:tblGrid>
        <w:gridCol w:w="5570"/>
        <w:gridCol w:w="2171"/>
        <w:gridCol w:w="1444"/>
        <w:gridCol w:w="1127"/>
      </w:tblGrid>
      <w:tr w:rsidR="009C58BD">
        <w:trPr>
          <w:trHeight w:val="339"/>
        </w:trPr>
        <w:tc>
          <w:tcPr>
            <w:tcW w:w="5570" w:type="dxa"/>
          </w:tcPr>
          <w:p w:rsidR="009C58BD" w:rsidRDefault="00BE5955">
            <w:pPr>
              <w:pStyle w:val="TableParagraph"/>
              <w:tabs>
                <w:tab w:val="left" w:pos="1811"/>
                <w:tab w:val="left" w:pos="4205"/>
              </w:tabs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перечне</w:t>
            </w:r>
            <w:r>
              <w:rPr>
                <w:sz w:val="24"/>
              </w:rPr>
              <w:tab/>
              <w:t>лабораторных</w:t>
            </w:r>
            <w:r>
              <w:rPr>
                <w:sz w:val="24"/>
              </w:rPr>
              <w:tab/>
              <w:t>работ,</w:t>
            </w:r>
          </w:p>
        </w:tc>
        <w:tc>
          <w:tcPr>
            <w:tcW w:w="2171" w:type="dxa"/>
          </w:tcPr>
          <w:p w:rsidR="009C58BD" w:rsidRDefault="00BE5955">
            <w:pPr>
              <w:pStyle w:val="TableParagraph"/>
              <w:spacing w:line="266" w:lineRule="exact"/>
              <w:ind w:left="215"/>
              <w:rPr>
                <w:sz w:val="24"/>
              </w:rPr>
            </w:pPr>
            <w:r>
              <w:rPr>
                <w:sz w:val="24"/>
              </w:rPr>
              <w:t>проводимых</w:t>
            </w:r>
          </w:p>
        </w:tc>
        <w:tc>
          <w:tcPr>
            <w:tcW w:w="1444" w:type="dxa"/>
          </w:tcPr>
          <w:p w:rsidR="009C58BD" w:rsidRDefault="00BE5955">
            <w:pPr>
              <w:pStyle w:val="TableParagraph"/>
              <w:spacing w:line="266" w:lineRule="exact"/>
              <w:ind w:left="275"/>
              <w:rPr>
                <w:sz w:val="24"/>
              </w:rPr>
            </w:pPr>
            <w:r>
              <w:rPr>
                <w:sz w:val="24"/>
              </w:rPr>
              <w:t>для</w:t>
            </w:r>
          </w:p>
        </w:tc>
        <w:tc>
          <w:tcPr>
            <w:tcW w:w="1127" w:type="dxa"/>
          </w:tcPr>
          <w:p w:rsidR="009C58BD" w:rsidRDefault="00BE5955">
            <w:pPr>
              <w:pStyle w:val="TableParagraph"/>
              <w:spacing w:line="266" w:lineRule="exact"/>
              <w:ind w:left="0" w:right="52"/>
              <w:jc w:val="right"/>
              <w:rPr>
                <w:sz w:val="24"/>
              </w:rPr>
            </w:pPr>
            <w:r>
              <w:rPr>
                <w:sz w:val="24"/>
              </w:rPr>
              <w:t>контроля</w:t>
            </w:r>
          </w:p>
        </w:tc>
      </w:tr>
      <w:tr w:rsidR="009C58BD">
        <w:trPr>
          <w:trHeight w:val="413"/>
        </w:trPr>
        <w:tc>
          <w:tcPr>
            <w:tcW w:w="5570" w:type="dxa"/>
          </w:tcPr>
          <w:p w:rsidR="009C58BD" w:rsidRDefault="00BE5955">
            <w:pPr>
              <w:pStyle w:val="TableParagraph"/>
              <w:tabs>
                <w:tab w:val="left" w:pos="663"/>
                <w:tab w:val="left" w:pos="1934"/>
                <w:tab w:val="left" w:pos="4040"/>
              </w:tabs>
              <w:spacing w:before="63" w:line="240" w:lineRule="auto"/>
              <w:ind w:left="5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оценки,</w:t>
            </w:r>
            <w:r>
              <w:rPr>
                <w:sz w:val="24"/>
              </w:rPr>
              <w:tab/>
              <w:t>осуществляется</w:t>
            </w:r>
            <w:r>
              <w:rPr>
                <w:sz w:val="24"/>
              </w:rPr>
              <w:tab/>
              <w:t>участниками</w:t>
            </w:r>
          </w:p>
        </w:tc>
        <w:tc>
          <w:tcPr>
            <w:tcW w:w="2171" w:type="dxa"/>
          </w:tcPr>
          <w:p w:rsidR="009C58BD" w:rsidRDefault="00BE5955">
            <w:pPr>
              <w:pStyle w:val="TableParagraph"/>
              <w:spacing w:before="63" w:line="240" w:lineRule="auto"/>
              <w:ind w:left="269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</w:p>
        </w:tc>
        <w:tc>
          <w:tcPr>
            <w:tcW w:w="1444" w:type="dxa"/>
          </w:tcPr>
          <w:p w:rsidR="009C58BD" w:rsidRDefault="00BE5955">
            <w:pPr>
              <w:pStyle w:val="TableParagraph"/>
              <w:spacing w:before="63" w:line="240" w:lineRule="auto"/>
              <w:ind w:left="396"/>
              <w:rPr>
                <w:sz w:val="24"/>
              </w:rPr>
            </w:pPr>
            <w:r>
              <w:rPr>
                <w:sz w:val="24"/>
              </w:rPr>
              <w:t>процесса</w:t>
            </w:r>
          </w:p>
        </w:tc>
        <w:tc>
          <w:tcPr>
            <w:tcW w:w="1127" w:type="dxa"/>
          </w:tcPr>
          <w:p w:rsidR="009C58BD" w:rsidRDefault="00BE5955">
            <w:pPr>
              <w:pStyle w:val="TableParagraph"/>
              <w:spacing w:before="63" w:line="240" w:lineRule="auto"/>
              <w:ind w:left="0" w:right="66"/>
              <w:jc w:val="right"/>
              <w:rPr>
                <w:sz w:val="24"/>
              </w:rPr>
            </w:pPr>
            <w:r>
              <w:rPr>
                <w:sz w:val="24"/>
              </w:rPr>
              <w:t>исходя</w:t>
            </w:r>
          </w:p>
        </w:tc>
      </w:tr>
      <w:tr w:rsidR="009C58BD">
        <w:trPr>
          <w:trHeight w:val="339"/>
        </w:trPr>
        <w:tc>
          <w:tcPr>
            <w:tcW w:w="5570" w:type="dxa"/>
          </w:tcPr>
          <w:p w:rsidR="009C58BD" w:rsidRDefault="00BE5955">
            <w:pPr>
              <w:pStyle w:val="TableParagraph"/>
              <w:tabs>
                <w:tab w:val="left" w:pos="966"/>
                <w:tab w:val="left" w:pos="3063"/>
                <w:tab w:val="left" w:pos="5193"/>
              </w:tabs>
              <w:spacing w:before="63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z w:val="24"/>
              </w:rPr>
              <w:tab/>
              <w:t>особенностей</w:t>
            </w:r>
            <w:r>
              <w:rPr>
                <w:sz w:val="24"/>
              </w:rPr>
              <w:tab/>
              <w:t>планирования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2171" w:type="dxa"/>
          </w:tcPr>
          <w:p w:rsidR="009C58BD" w:rsidRDefault="00BE5955">
            <w:pPr>
              <w:pStyle w:val="TableParagraph"/>
              <w:spacing w:before="63" w:line="256" w:lineRule="exact"/>
              <w:ind w:left="443"/>
              <w:rPr>
                <w:sz w:val="24"/>
              </w:rPr>
            </w:pPr>
            <w:r>
              <w:rPr>
                <w:sz w:val="24"/>
              </w:rPr>
              <w:t>оснащения</w:t>
            </w:r>
          </w:p>
        </w:tc>
        <w:tc>
          <w:tcPr>
            <w:tcW w:w="1444" w:type="dxa"/>
          </w:tcPr>
          <w:p w:rsidR="009C58BD" w:rsidRDefault="00BE5955">
            <w:pPr>
              <w:pStyle w:val="TableParagraph"/>
              <w:spacing w:before="63" w:line="256" w:lineRule="exact"/>
              <w:ind w:left="91"/>
              <w:rPr>
                <w:sz w:val="24"/>
              </w:rPr>
            </w:pPr>
            <w:r>
              <w:rPr>
                <w:sz w:val="24"/>
              </w:rPr>
              <w:t>кабинета</w:t>
            </w:r>
          </w:p>
        </w:tc>
        <w:tc>
          <w:tcPr>
            <w:tcW w:w="1127" w:type="dxa"/>
          </w:tcPr>
          <w:p w:rsidR="009C58BD" w:rsidRDefault="00BE5955">
            <w:pPr>
              <w:pStyle w:val="TableParagraph"/>
              <w:spacing w:before="63" w:line="256" w:lineRule="exact"/>
              <w:ind w:left="0" w:right="50"/>
              <w:jc w:val="right"/>
              <w:rPr>
                <w:sz w:val="24"/>
              </w:rPr>
            </w:pPr>
            <w:r>
              <w:rPr>
                <w:sz w:val="24"/>
              </w:rPr>
              <w:t>физики.</w:t>
            </w:r>
          </w:p>
        </w:tc>
      </w:tr>
    </w:tbl>
    <w:p w:rsidR="009C58BD" w:rsidRDefault="00BE5955">
      <w:pPr>
        <w:pStyle w:val="a3"/>
        <w:spacing w:before="141" w:line="360" w:lineRule="auto"/>
        <w:ind w:right="169" w:firstLine="0"/>
      </w:pPr>
      <w:r>
        <w:t>При этом обеспечивается овладение обучающимися умениями проводить косвенные измерения,</w:t>
      </w:r>
      <w:r>
        <w:rPr>
          <w:spacing w:val="1"/>
        </w:rPr>
        <w:t xml:space="preserve"> </w:t>
      </w:r>
      <w:r>
        <w:t>исследования зависимостей физических величин и постановку опытов по проверке предложенных</w:t>
      </w:r>
      <w:r>
        <w:rPr>
          <w:spacing w:val="1"/>
        </w:rPr>
        <w:t xml:space="preserve"> </w:t>
      </w:r>
      <w:r>
        <w:t>гипотез.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2009"/>
          <w:tab w:val="left" w:pos="3102"/>
          <w:tab w:val="left" w:pos="5410"/>
          <w:tab w:val="left" w:pos="7243"/>
          <w:tab w:val="left" w:pos="9576"/>
        </w:tabs>
        <w:spacing w:line="360" w:lineRule="auto"/>
        <w:ind w:right="166" w:firstLine="710"/>
        <w:jc w:val="both"/>
        <w:rPr>
          <w:sz w:val="24"/>
        </w:rPr>
      </w:pPr>
      <w:r>
        <w:rPr>
          <w:sz w:val="24"/>
        </w:rPr>
        <w:t>Большое внимание уделяется решению расчётных и качественных задач. При этом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расчётных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приоритетом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явно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моделью,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позволяющие применять изученные законы и закономерности как из одного раздела курса, так 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интегрируя</w:t>
      </w:r>
      <w:r>
        <w:rPr>
          <w:sz w:val="24"/>
        </w:rPr>
        <w:tab/>
        <w:t>знания</w:t>
      </w:r>
      <w:r>
        <w:rPr>
          <w:sz w:val="24"/>
        </w:rPr>
        <w:tab/>
        <w:t>из</w:t>
      </w:r>
      <w:r>
        <w:rPr>
          <w:sz w:val="24"/>
        </w:rPr>
        <w:tab/>
        <w:t>разных</w:t>
      </w:r>
      <w:r>
        <w:rPr>
          <w:sz w:val="24"/>
        </w:rPr>
        <w:tab/>
        <w:t>разделов. Для качественных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приоритетом</w:t>
      </w:r>
      <w:r>
        <w:rPr>
          <w:spacing w:val="60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60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60"/>
          <w:sz w:val="24"/>
        </w:rPr>
        <w:t xml:space="preserve"> </w:t>
      </w:r>
      <w:r>
        <w:rPr>
          <w:sz w:val="24"/>
        </w:rPr>
        <w:t>на объяснение протекания</w:t>
      </w:r>
      <w:r>
        <w:rPr>
          <w:spacing w:val="60"/>
          <w:sz w:val="24"/>
        </w:rPr>
        <w:t xml:space="preserve"> </w:t>
      </w:r>
      <w:r>
        <w:rPr>
          <w:sz w:val="24"/>
        </w:rPr>
        <w:t>физических явлений 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 в окружающей жизни, требующие выбора физической модели для 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практико-ориентированного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характера.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3"/>
          <w:numId w:val="104"/>
        </w:numPr>
        <w:tabs>
          <w:tab w:val="left" w:pos="2009"/>
          <w:tab w:val="left" w:pos="2828"/>
          <w:tab w:val="left" w:pos="5252"/>
          <w:tab w:val="left" w:pos="7642"/>
          <w:tab w:val="left" w:pos="9782"/>
        </w:tabs>
        <w:spacing w:before="7" w:line="360" w:lineRule="auto"/>
        <w:ind w:right="164" w:firstLine="710"/>
        <w:jc w:val="both"/>
        <w:rPr>
          <w:sz w:val="24"/>
        </w:rPr>
      </w:pPr>
      <w:r>
        <w:rPr>
          <w:sz w:val="24"/>
        </w:rPr>
        <w:lastRenderedPageBreak/>
        <w:t>В соответствии с требованиями Федерального государственного образовательного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материально-техническому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z w:val="24"/>
        </w:rPr>
        <w:tab/>
        <w:t>базовый</w:t>
      </w:r>
      <w:r>
        <w:rPr>
          <w:sz w:val="24"/>
        </w:rPr>
        <w:tab/>
        <w:t>уровень</w:t>
      </w:r>
      <w:r>
        <w:rPr>
          <w:sz w:val="24"/>
        </w:rPr>
        <w:tab/>
        <w:t>курса</w:t>
      </w:r>
      <w:r>
        <w:rPr>
          <w:sz w:val="24"/>
        </w:rPr>
        <w:tab/>
        <w:t>физики</w:t>
      </w:r>
      <w:r>
        <w:rPr>
          <w:spacing w:val="-58"/>
          <w:sz w:val="24"/>
        </w:rPr>
        <w:t xml:space="preserve"> </w:t>
      </w:r>
      <w:r>
        <w:rPr>
          <w:sz w:val="24"/>
        </w:rPr>
        <w:t>в    средней    школе    должен    изучаться    в    условиях    предметного    кабинета    физики    или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  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условиях    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интегрированного  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кабинета  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предметов   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естественно-научного     </w:t>
      </w:r>
      <w:r>
        <w:rPr>
          <w:spacing w:val="36"/>
          <w:sz w:val="24"/>
        </w:rPr>
        <w:t xml:space="preserve"> </w:t>
      </w:r>
      <w:r>
        <w:rPr>
          <w:sz w:val="24"/>
        </w:rPr>
        <w:t>цикла.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В      кабинете     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физики      должно       быть      необходимое       лабораторное      оборудование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физике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демонстрационное</w:t>
      </w:r>
      <w:r>
        <w:rPr>
          <w:spacing w:val="-5"/>
          <w:sz w:val="24"/>
        </w:rPr>
        <w:t xml:space="preserve"> </w:t>
      </w:r>
      <w:r>
        <w:rPr>
          <w:sz w:val="24"/>
        </w:rPr>
        <w:t>оборудование.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2009"/>
          <w:tab w:val="left" w:pos="3750"/>
          <w:tab w:val="left" w:pos="5848"/>
          <w:tab w:val="left" w:pos="9677"/>
        </w:tabs>
        <w:spacing w:before="2" w:line="360" w:lineRule="auto"/>
        <w:ind w:right="159" w:firstLine="710"/>
        <w:jc w:val="both"/>
        <w:rPr>
          <w:sz w:val="24"/>
        </w:rPr>
      </w:pPr>
      <w:r>
        <w:rPr>
          <w:sz w:val="24"/>
        </w:rPr>
        <w:t xml:space="preserve">Демонстрационное       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оборудование      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формируется     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в        </w:t>
      </w:r>
      <w:r>
        <w:rPr>
          <w:spacing w:val="3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8"/>
          <w:sz w:val="24"/>
        </w:rPr>
        <w:t xml:space="preserve"> </w:t>
      </w:r>
      <w:r>
        <w:rPr>
          <w:sz w:val="24"/>
        </w:rPr>
        <w:t>с принципом минимальной достаточности и обеспечивает постановку перечисленных в программе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физике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демонстраций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1"/>
          <w:sz w:val="24"/>
        </w:rPr>
        <w:t xml:space="preserve"> </w:t>
      </w:r>
      <w:r>
        <w:rPr>
          <w:sz w:val="24"/>
        </w:rPr>
        <w:t>эмпирических</w:t>
      </w:r>
      <w:r>
        <w:rPr>
          <w:sz w:val="24"/>
        </w:rPr>
        <w:tab/>
        <w:t>и</w:t>
      </w:r>
      <w:r>
        <w:rPr>
          <w:sz w:val="24"/>
        </w:rPr>
        <w:tab/>
        <w:t>фундаментальных</w:t>
      </w:r>
      <w:r>
        <w:rPr>
          <w:sz w:val="24"/>
        </w:rPr>
        <w:tab/>
        <w:t>законов,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применений.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2009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>Лабораторное оборудование для ученических практических работ формируется 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расчёте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 Тематические комплекты лабораторного оборудования должны быть построены 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комплексном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аналоговых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приборов,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измерительных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-4"/>
          <w:sz w:val="24"/>
        </w:rPr>
        <w:t xml:space="preserve"> </w:t>
      </w:r>
      <w:r>
        <w:rPr>
          <w:sz w:val="24"/>
        </w:rPr>
        <w:t>лабораторий.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2009"/>
        </w:tabs>
        <w:spacing w:before="3" w:line="360" w:lineRule="auto"/>
        <w:ind w:left="1044" w:right="170" w:firstLine="0"/>
        <w:jc w:val="both"/>
        <w:rPr>
          <w:sz w:val="24"/>
        </w:rPr>
      </w:pPr>
      <w:r>
        <w:rPr>
          <w:sz w:val="24"/>
        </w:rPr>
        <w:t>Основными целями изучения физики в общем образовании являются: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3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стремления</w:t>
      </w:r>
      <w:r>
        <w:rPr>
          <w:spacing w:val="2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35"/>
          <w:sz w:val="24"/>
        </w:rPr>
        <w:t xml:space="preserve"> </w:t>
      </w:r>
      <w:r>
        <w:rPr>
          <w:sz w:val="24"/>
        </w:rPr>
        <w:t>к</w:t>
      </w:r>
      <w:r>
        <w:rPr>
          <w:spacing w:val="33"/>
          <w:sz w:val="24"/>
        </w:rPr>
        <w:t xml:space="preserve"> </w:t>
      </w:r>
      <w:r>
        <w:rPr>
          <w:sz w:val="24"/>
        </w:rPr>
        <w:t>научному</w:t>
      </w:r>
      <w:r>
        <w:rPr>
          <w:spacing w:val="25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33"/>
          <w:sz w:val="24"/>
        </w:rPr>
        <w:t xml:space="preserve"> </w:t>
      </w:r>
      <w:r>
        <w:rPr>
          <w:sz w:val="24"/>
        </w:rPr>
        <w:t>природы,</w:t>
      </w:r>
    </w:p>
    <w:p w:rsidR="009C58BD" w:rsidRDefault="00BE5955">
      <w:pPr>
        <w:pStyle w:val="a3"/>
        <w:spacing w:line="274" w:lineRule="exact"/>
        <w:ind w:firstLine="0"/>
      </w:pPr>
      <w:r>
        <w:t>развитие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интеллектуальных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-5"/>
        </w:rPr>
        <w:t xml:space="preserve"> </w:t>
      </w:r>
      <w:r>
        <w:t>способностей;</w:t>
      </w:r>
    </w:p>
    <w:p w:rsidR="009C58BD" w:rsidRDefault="00BE5955">
      <w:pPr>
        <w:pStyle w:val="a3"/>
        <w:spacing w:before="137" w:line="362" w:lineRule="auto"/>
        <w:jc w:val="left"/>
      </w:pPr>
      <w:r>
        <w:t>Развитие</w:t>
      </w:r>
      <w:r>
        <w:rPr>
          <w:spacing w:val="26"/>
        </w:rPr>
        <w:t xml:space="preserve"> </w:t>
      </w:r>
      <w:r>
        <w:t>представлений</w:t>
      </w:r>
      <w:r>
        <w:rPr>
          <w:spacing w:val="23"/>
        </w:rPr>
        <w:t xml:space="preserve"> </w:t>
      </w:r>
      <w:r>
        <w:t>о</w:t>
      </w:r>
      <w:r>
        <w:rPr>
          <w:spacing w:val="36"/>
        </w:rPr>
        <w:t xml:space="preserve"> </w:t>
      </w:r>
      <w:r>
        <w:t>научном</w:t>
      </w:r>
      <w:r>
        <w:rPr>
          <w:spacing w:val="29"/>
        </w:rPr>
        <w:t xml:space="preserve"> </w:t>
      </w:r>
      <w:r>
        <w:t>методе</w:t>
      </w:r>
      <w:r>
        <w:rPr>
          <w:spacing w:val="26"/>
        </w:rPr>
        <w:t xml:space="preserve"> </w:t>
      </w:r>
      <w:r>
        <w:t>познания</w:t>
      </w:r>
      <w:r>
        <w:rPr>
          <w:spacing w:val="26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формирование</w:t>
      </w:r>
      <w:r>
        <w:rPr>
          <w:spacing w:val="26"/>
        </w:rPr>
        <w:t xml:space="preserve"> </w:t>
      </w:r>
      <w:r>
        <w:t>исследовательского</w:t>
      </w:r>
      <w:r>
        <w:rPr>
          <w:spacing w:val="-57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окружающим</w:t>
      </w:r>
      <w:r>
        <w:rPr>
          <w:spacing w:val="3"/>
        </w:rPr>
        <w:t xml:space="preserve"> </w:t>
      </w:r>
      <w:r>
        <w:t>явлениям;</w:t>
      </w:r>
    </w:p>
    <w:p w:rsidR="009C58BD" w:rsidRDefault="00BE5955">
      <w:pPr>
        <w:pStyle w:val="a3"/>
        <w:spacing w:line="360" w:lineRule="auto"/>
        <w:jc w:val="left"/>
      </w:pPr>
      <w:r>
        <w:t>Формирование</w:t>
      </w:r>
      <w:r>
        <w:rPr>
          <w:spacing w:val="5"/>
        </w:rPr>
        <w:t xml:space="preserve"> </w:t>
      </w:r>
      <w:r>
        <w:t>научного</w:t>
      </w:r>
      <w:r>
        <w:rPr>
          <w:spacing w:val="7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как</w:t>
      </w:r>
      <w:r>
        <w:rPr>
          <w:spacing w:val="6"/>
        </w:rPr>
        <w:t xml:space="preserve"> </w:t>
      </w:r>
      <w:r>
        <w:t>результата</w:t>
      </w:r>
      <w:r>
        <w:rPr>
          <w:spacing w:val="7"/>
        </w:rPr>
        <w:t xml:space="preserve"> </w:t>
      </w:r>
      <w:r>
        <w:t>изучения</w:t>
      </w:r>
      <w:r>
        <w:rPr>
          <w:spacing w:val="6"/>
        </w:rPr>
        <w:t xml:space="preserve"> </w:t>
      </w:r>
      <w:r>
        <w:t>основ</w:t>
      </w:r>
      <w:r>
        <w:rPr>
          <w:spacing w:val="9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материи</w:t>
      </w:r>
      <w:r>
        <w:rPr>
          <w:spacing w:val="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фундаментальных</w:t>
      </w:r>
      <w:r>
        <w:rPr>
          <w:spacing w:val="-4"/>
        </w:rPr>
        <w:t xml:space="preserve"> </w:t>
      </w:r>
      <w:r>
        <w:t>законов</w:t>
      </w:r>
      <w:r>
        <w:rPr>
          <w:spacing w:val="-1"/>
        </w:rPr>
        <w:t xml:space="preserve"> </w:t>
      </w:r>
      <w:r>
        <w:t>физики;</w:t>
      </w:r>
    </w:p>
    <w:p w:rsidR="009C58BD" w:rsidRDefault="00BE5955">
      <w:pPr>
        <w:pStyle w:val="a3"/>
        <w:spacing w:line="362" w:lineRule="auto"/>
        <w:jc w:val="left"/>
      </w:pPr>
      <w:r>
        <w:t>Формирование</w:t>
      </w:r>
      <w:r>
        <w:rPr>
          <w:spacing w:val="4"/>
        </w:rPr>
        <w:t xml:space="preserve"> </w:t>
      </w:r>
      <w:r>
        <w:t>умений</w:t>
      </w:r>
      <w:r>
        <w:rPr>
          <w:spacing w:val="7"/>
        </w:rPr>
        <w:t xml:space="preserve"> </w:t>
      </w:r>
      <w:r>
        <w:t>объяснять</w:t>
      </w:r>
      <w:r>
        <w:rPr>
          <w:spacing w:val="8"/>
        </w:rPr>
        <w:t xml:space="preserve"> </w:t>
      </w:r>
      <w:r>
        <w:t>явления</w:t>
      </w:r>
      <w:r>
        <w:rPr>
          <w:spacing w:val="6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использованием</w:t>
      </w:r>
      <w:r>
        <w:rPr>
          <w:spacing w:val="8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научных</w:t>
      </w:r>
      <w:r>
        <w:rPr>
          <w:spacing w:val="-57"/>
        </w:rPr>
        <w:t xml:space="preserve"> </w:t>
      </w:r>
      <w:r>
        <w:t>доказательств;</w:t>
      </w:r>
    </w:p>
    <w:p w:rsidR="009C58BD" w:rsidRDefault="00BE5955">
      <w:pPr>
        <w:pStyle w:val="a3"/>
        <w:spacing w:line="360" w:lineRule="auto"/>
        <w:jc w:val="left"/>
      </w:pPr>
      <w:r>
        <w:t>Формирование</w:t>
      </w:r>
      <w:r>
        <w:rPr>
          <w:spacing w:val="9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3"/>
        </w:rPr>
        <w:t xml:space="preserve"> </w:t>
      </w:r>
      <w:r>
        <w:t>роли</w:t>
      </w:r>
      <w:r>
        <w:rPr>
          <w:spacing w:val="10"/>
        </w:rPr>
        <w:t xml:space="preserve"> </w:t>
      </w:r>
      <w:r>
        <w:t>физики</w:t>
      </w:r>
      <w:r>
        <w:rPr>
          <w:spacing w:val="10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развития</w:t>
      </w:r>
      <w:r>
        <w:rPr>
          <w:spacing w:val="10"/>
        </w:rPr>
        <w:t xml:space="preserve"> </w:t>
      </w:r>
      <w:r>
        <w:t>других</w:t>
      </w:r>
      <w:r>
        <w:rPr>
          <w:spacing w:val="5"/>
        </w:rPr>
        <w:t xml:space="preserve"> </w:t>
      </w:r>
      <w:r>
        <w:t>естественных</w:t>
      </w:r>
      <w:r>
        <w:rPr>
          <w:spacing w:val="16"/>
        </w:rPr>
        <w:t xml:space="preserve"> </w:t>
      </w:r>
      <w:r>
        <w:t>наук,</w:t>
      </w:r>
      <w:r>
        <w:rPr>
          <w:spacing w:val="-57"/>
        </w:rPr>
        <w:t xml:space="preserve"> </w:t>
      </w:r>
      <w:r>
        <w:t>техники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технологий.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2009"/>
          <w:tab w:val="left" w:pos="3577"/>
          <w:tab w:val="left" w:pos="4344"/>
          <w:tab w:val="left" w:pos="5245"/>
          <w:tab w:val="left" w:pos="7149"/>
          <w:tab w:val="left" w:pos="8493"/>
          <w:tab w:val="left" w:pos="9993"/>
        </w:tabs>
        <w:spacing w:line="362" w:lineRule="auto"/>
        <w:ind w:right="165" w:firstLine="710"/>
        <w:rPr>
          <w:sz w:val="24"/>
        </w:rPr>
      </w:pPr>
      <w:r>
        <w:rPr>
          <w:sz w:val="24"/>
        </w:rPr>
        <w:t>Достижение</w:t>
      </w:r>
      <w:r>
        <w:rPr>
          <w:sz w:val="24"/>
        </w:rPr>
        <w:tab/>
        <w:t>этих</w:t>
      </w:r>
      <w:r>
        <w:rPr>
          <w:sz w:val="24"/>
        </w:rPr>
        <w:tab/>
        <w:t>целей</w:t>
      </w:r>
      <w:r>
        <w:rPr>
          <w:sz w:val="24"/>
        </w:rPr>
        <w:tab/>
        <w:t>обеспечивается</w:t>
      </w:r>
      <w:r>
        <w:rPr>
          <w:sz w:val="24"/>
        </w:rPr>
        <w:tab/>
        <w:t>решением</w:t>
      </w:r>
      <w:r>
        <w:rPr>
          <w:sz w:val="24"/>
        </w:rPr>
        <w:tab/>
        <w:t>следующих</w:t>
      </w:r>
      <w:r>
        <w:rPr>
          <w:sz w:val="24"/>
        </w:rPr>
        <w:tab/>
      </w:r>
      <w:r>
        <w:rPr>
          <w:spacing w:val="-2"/>
          <w:sz w:val="24"/>
        </w:rPr>
        <w:t>задач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процессе 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курса физики</w:t>
      </w:r>
      <w:r>
        <w:rPr>
          <w:spacing w:val="2"/>
          <w:sz w:val="24"/>
        </w:rPr>
        <w:t xml:space="preserve"> </w:t>
      </w:r>
      <w:r>
        <w:rPr>
          <w:sz w:val="24"/>
        </w:rPr>
        <w:t>на уровне 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образования:</w:t>
      </w:r>
    </w:p>
    <w:p w:rsidR="009C58BD" w:rsidRDefault="00BE5955">
      <w:pPr>
        <w:pStyle w:val="a3"/>
        <w:spacing w:line="360" w:lineRule="auto"/>
        <w:ind w:right="166"/>
      </w:pPr>
      <w:r>
        <w:t>Приобретение системы знаний об общих физических закономерностях, законах, теориях,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механику,</w:t>
      </w:r>
      <w:r>
        <w:rPr>
          <w:spacing w:val="1"/>
        </w:rPr>
        <w:t xml:space="preserve"> </w:t>
      </w:r>
      <w:r>
        <w:t>молекулярную</w:t>
      </w:r>
      <w:r>
        <w:rPr>
          <w:spacing w:val="1"/>
        </w:rPr>
        <w:t xml:space="preserve"> </w:t>
      </w:r>
      <w:r>
        <w:t>физику,</w:t>
      </w:r>
      <w:r>
        <w:rPr>
          <w:spacing w:val="1"/>
        </w:rPr>
        <w:t xml:space="preserve"> </w:t>
      </w:r>
      <w:r>
        <w:t>электродинамику,</w:t>
      </w:r>
      <w:r>
        <w:rPr>
          <w:spacing w:val="1"/>
        </w:rPr>
        <w:t xml:space="preserve"> </w:t>
      </w:r>
      <w:r>
        <w:t>квантовую</w:t>
      </w:r>
      <w:r>
        <w:rPr>
          <w:spacing w:val="1"/>
        </w:rPr>
        <w:t xml:space="preserve"> </w:t>
      </w:r>
      <w:r>
        <w:t>физику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астрофизики;</w:t>
      </w:r>
    </w:p>
    <w:p w:rsidR="009C58BD" w:rsidRDefault="00BE5955">
      <w:pPr>
        <w:pStyle w:val="a3"/>
        <w:tabs>
          <w:tab w:val="left" w:pos="1834"/>
          <w:tab w:val="left" w:pos="2617"/>
          <w:tab w:val="left" w:pos="4128"/>
          <w:tab w:val="left" w:pos="4925"/>
          <w:tab w:val="left" w:pos="5938"/>
          <w:tab w:val="left" w:pos="7565"/>
          <w:tab w:val="left" w:pos="9628"/>
        </w:tabs>
        <w:spacing w:line="360" w:lineRule="auto"/>
        <w:ind w:right="172"/>
      </w:pP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явлений</w:t>
      </w:r>
      <w:r>
        <w:tab/>
        <w:t>в</w:t>
      </w:r>
      <w:r>
        <w:tab/>
        <w:t>природе</w:t>
      </w:r>
      <w:r>
        <w:tab/>
        <w:t>и</w:t>
      </w:r>
      <w:r>
        <w:tab/>
        <w:t>для</w:t>
      </w:r>
      <w:r>
        <w:tab/>
        <w:t>принятия</w:t>
      </w:r>
      <w:r>
        <w:tab/>
        <w:t>практических</w:t>
      </w:r>
      <w:r>
        <w:tab/>
      </w:r>
      <w:r>
        <w:rPr>
          <w:spacing w:val="-1"/>
        </w:rPr>
        <w:t>решений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-5"/>
        </w:rPr>
        <w:t xml:space="preserve"> </w:t>
      </w:r>
      <w:r>
        <w:t>жизни;</w:t>
      </w:r>
    </w:p>
    <w:p w:rsidR="009C58BD" w:rsidRDefault="00BE5955">
      <w:pPr>
        <w:pStyle w:val="a3"/>
        <w:spacing w:before="142" w:line="360" w:lineRule="auto"/>
        <w:ind w:right="169"/>
      </w:pPr>
      <w:r>
        <w:t>Освоение способов решения различных задач с явно заданной физической моделью, задач,</w:t>
      </w:r>
      <w:r>
        <w:rPr>
          <w:spacing w:val="1"/>
        </w:rPr>
        <w:t xml:space="preserve"> </w:t>
      </w:r>
      <w:r>
        <w:t>подразумевающих</w:t>
      </w:r>
      <w:r>
        <w:rPr>
          <w:spacing w:val="-6"/>
        </w:rPr>
        <w:t xml:space="preserve"> </w:t>
      </w:r>
      <w:r>
        <w:t>самостоятельное</w:t>
      </w:r>
      <w:r>
        <w:rPr>
          <w:spacing w:val="-1"/>
        </w:rPr>
        <w:t xml:space="preserve"> </w:t>
      </w:r>
      <w:r>
        <w:t>создание</w:t>
      </w:r>
      <w:r>
        <w:rPr>
          <w:spacing w:val="-1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модели,</w:t>
      </w:r>
      <w:r>
        <w:rPr>
          <w:spacing w:val="-3"/>
        </w:rPr>
        <w:t xml:space="preserve"> </w:t>
      </w:r>
      <w:r>
        <w:t>адекватной</w:t>
      </w:r>
      <w:r>
        <w:rPr>
          <w:spacing w:val="-4"/>
        </w:rPr>
        <w:t xml:space="preserve"> </w:t>
      </w:r>
      <w:r>
        <w:t>условиям</w:t>
      </w:r>
      <w:r>
        <w:rPr>
          <w:spacing w:val="-4"/>
        </w:rPr>
        <w:t xml:space="preserve"> </w:t>
      </w:r>
      <w:r>
        <w:t>задачи;</w:t>
      </w:r>
    </w:p>
    <w:p w:rsidR="009C58BD" w:rsidRDefault="00BE5955">
      <w:pPr>
        <w:pStyle w:val="a3"/>
        <w:spacing w:line="360" w:lineRule="auto"/>
        <w:ind w:right="173"/>
      </w:pPr>
      <w:r>
        <w:t>Понимание     физических    основ    и     принципов     действия    технических     устройств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технологических</w:t>
      </w:r>
      <w:r>
        <w:rPr>
          <w:spacing w:val="-3"/>
        </w:rPr>
        <w:t xml:space="preserve"> </w:t>
      </w:r>
      <w:r>
        <w:t>процессов,</w:t>
      </w:r>
      <w:r>
        <w:rPr>
          <w:spacing w:val="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влияния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окружающую</w:t>
      </w:r>
      <w:r>
        <w:rPr>
          <w:spacing w:val="-1"/>
        </w:rPr>
        <w:t xml:space="preserve"> </w:t>
      </w:r>
      <w:r>
        <w:t>среду;</w:t>
      </w:r>
    </w:p>
    <w:p w:rsidR="009C58BD" w:rsidRDefault="00BE5955">
      <w:pPr>
        <w:pStyle w:val="a3"/>
        <w:spacing w:before="1" w:line="360" w:lineRule="auto"/>
        <w:ind w:right="166"/>
      </w:pPr>
      <w:r>
        <w:t>Овладение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экспериментов, анализа и интерпретации информации, определения достоверности полученного</w:t>
      </w:r>
      <w:r>
        <w:rPr>
          <w:spacing w:val="1"/>
        </w:rPr>
        <w:t xml:space="preserve"> </w:t>
      </w:r>
      <w:r>
        <w:t>результата;</w:t>
      </w:r>
    </w:p>
    <w:p w:rsidR="009C58BD" w:rsidRDefault="00BE5955">
      <w:pPr>
        <w:pStyle w:val="a3"/>
        <w:spacing w:line="360" w:lineRule="auto"/>
        <w:ind w:right="159"/>
      </w:pP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проектно-исследовательской,</w:t>
      </w:r>
      <w:r>
        <w:rPr>
          <w:spacing w:val="1"/>
        </w:rPr>
        <w:t xml:space="preserve"> </w:t>
      </w:r>
      <w:r>
        <w:t>творческой</w:t>
      </w:r>
      <w:r>
        <w:rPr>
          <w:spacing w:val="-57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2009"/>
        </w:tabs>
        <w:ind w:left="2009" w:hanging="965"/>
        <w:jc w:val="both"/>
        <w:rPr>
          <w:sz w:val="24"/>
        </w:rPr>
      </w:pPr>
      <w:r>
        <w:rPr>
          <w:sz w:val="24"/>
        </w:rPr>
        <w:t xml:space="preserve">Общее  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число    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часов,    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рекомендованных   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для   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изучения   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физики     </w:t>
      </w:r>
      <w:r>
        <w:rPr>
          <w:spacing w:val="24"/>
          <w:sz w:val="24"/>
        </w:rPr>
        <w:t xml:space="preserve"> </w:t>
      </w:r>
      <w:r>
        <w:rPr>
          <w:sz w:val="24"/>
        </w:rPr>
        <w:t>-</w:t>
      </w:r>
    </w:p>
    <w:p w:rsidR="009C58BD" w:rsidRDefault="00BE5955">
      <w:pPr>
        <w:pStyle w:val="a3"/>
        <w:spacing w:before="136" w:line="360" w:lineRule="auto"/>
        <w:ind w:right="170" w:firstLine="0"/>
      </w:pPr>
      <w:r>
        <w:t>136</w:t>
      </w:r>
      <w:r>
        <w:rPr>
          <w:spacing w:val="46"/>
        </w:rPr>
        <w:t xml:space="preserve"> </w:t>
      </w:r>
      <w:r>
        <w:t>часов:</w:t>
      </w:r>
      <w:r>
        <w:rPr>
          <w:spacing w:val="101"/>
        </w:rPr>
        <w:t xml:space="preserve"> </w:t>
      </w:r>
      <w:r>
        <w:t>в</w:t>
      </w:r>
      <w:r>
        <w:rPr>
          <w:spacing w:val="102"/>
        </w:rPr>
        <w:t xml:space="preserve"> </w:t>
      </w:r>
      <w:r>
        <w:t>10</w:t>
      </w:r>
      <w:r>
        <w:rPr>
          <w:spacing w:val="100"/>
        </w:rPr>
        <w:t xml:space="preserve"> </w:t>
      </w:r>
      <w:r>
        <w:t>классе</w:t>
      </w:r>
      <w:r>
        <w:rPr>
          <w:spacing w:val="107"/>
        </w:rPr>
        <w:t xml:space="preserve"> </w:t>
      </w:r>
      <w:r>
        <w:t>-</w:t>
      </w:r>
      <w:r>
        <w:rPr>
          <w:spacing w:val="103"/>
        </w:rPr>
        <w:t xml:space="preserve"> </w:t>
      </w:r>
      <w:r>
        <w:t>68</w:t>
      </w:r>
      <w:r>
        <w:rPr>
          <w:spacing w:val="101"/>
        </w:rPr>
        <w:t xml:space="preserve"> </w:t>
      </w:r>
      <w:r>
        <w:t>часов</w:t>
      </w:r>
      <w:r>
        <w:rPr>
          <w:spacing w:val="102"/>
        </w:rPr>
        <w:t xml:space="preserve"> </w:t>
      </w:r>
      <w:r>
        <w:t>(2</w:t>
      </w:r>
      <w:r>
        <w:rPr>
          <w:spacing w:val="100"/>
        </w:rPr>
        <w:t xml:space="preserve"> </w:t>
      </w:r>
      <w:r>
        <w:t>часа</w:t>
      </w:r>
      <w:r>
        <w:rPr>
          <w:spacing w:val="104"/>
        </w:rPr>
        <w:t xml:space="preserve"> </w:t>
      </w:r>
      <w:r>
        <w:t>в</w:t>
      </w:r>
      <w:r>
        <w:rPr>
          <w:spacing w:val="102"/>
        </w:rPr>
        <w:t xml:space="preserve"> </w:t>
      </w:r>
      <w:r>
        <w:t>неделю),</w:t>
      </w:r>
      <w:r>
        <w:rPr>
          <w:spacing w:val="103"/>
        </w:rPr>
        <w:t xml:space="preserve"> </w:t>
      </w:r>
      <w:r>
        <w:t>в</w:t>
      </w:r>
      <w:r>
        <w:rPr>
          <w:spacing w:val="103"/>
        </w:rPr>
        <w:t xml:space="preserve"> </w:t>
      </w:r>
      <w:r>
        <w:t>11</w:t>
      </w:r>
      <w:r>
        <w:rPr>
          <w:spacing w:val="100"/>
        </w:rPr>
        <w:t xml:space="preserve"> </w:t>
      </w:r>
      <w:r>
        <w:t>классе</w:t>
      </w:r>
      <w:r>
        <w:rPr>
          <w:spacing w:val="109"/>
        </w:rPr>
        <w:t xml:space="preserve"> </w:t>
      </w:r>
      <w:r>
        <w:t>-</w:t>
      </w:r>
      <w:r>
        <w:rPr>
          <w:spacing w:val="102"/>
        </w:rPr>
        <w:t xml:space="preserve"> </w:t>
      </w:r>
      <w:r>
        <w:t>68</w:t>
      </w:r>
      <w:r>
        <w:rPr>
          <w:spacing w:val="100"/>
        </w:rPr>
        <w:t xml:space="preserve"> </w:t>
      </w:r>
      <w:r>
        <w:t>часов</w:t>
      </w:r>
      <w:r>
        <w:rPr>
          <w:spacing w:val="102"/>
        </w:rPr>
        <w:t xml:space="preserve"> </w:t>
      </w:r>
      <w:r>
        <w:t>(2</w:t>
      </w:r>
      <w:r>
        <w:rPr>
          <w:spacing w:val="97"/>
        </w:rPr>
        <w:t xml:space="preserve"> </w:t>
      </w:r>
      <w:r>
        <w:t>часа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неделю).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2009"/>
        </w:tabs>
        <w:spacing w:line="362" w:lineRule="auto"/>
        <w:ind w:right="171" w:firstLine="710"/>
        <w:jc w:val="both"/>
        <w:rPr>
          <w:sz w:val="24"/>
        </w:rPr>
      </w:pPr>
      <w:r>
        <w:rPr>
          <w:sz w:val="24"/>
        </w:rPr>
        <w:t>Любая рабочая программа должна полностью включать в себя содержание данной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физике.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2009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В    отдельных    случаях    курс    физики    базового    уровня    может    изучаться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объёме</w:t>
      </w:r>
      <w:r>
        <w:rPr>
          <w:spacing w:val="1"/>
          <w:sz w:val="24"/>
        </w:rPr>
        <w:t xml:space="preserve"> </w:t>
      </w:r>
      <w:r>
        <w:rPr>
          <w:sz w:val="24"/>
        </w:rPr>
        <w:t>204</w:t>
      </w:r>
      <w:r>
        <w:rPr>
          <w:spacing w:val="1"/>
          <w:sz w:val="24"/>
        </w:rPr>
        <w:t xml:space="preserve"> </w:t>
      </w:r>
      <w:r>
        <w:rPr>
          <w:sz w:val="24"/>
        </w:rPr>
        <w:t>часа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два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(3</w:t>
      </w:r>
      <w:r>
        <w:rPr>
          <w:spacing w:val="1"/>
          <w:sz w:val="24"/>
        </w:rPr>
        <w:t xml:space="preserve"> </w:t>
      </w:r>
      <w:r>
        <w:rPr>
          <w:sz w:val="24"/>
        </w:rPr>
        <w:t>ч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классах).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увеличивается не менее чем до 20 ч резервное время, которое используется учителем для изучения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вопросов, тесно связанных с выбранным профилем обучения, и увеличивается учебная нагрузка,</w:t>
      </w:r>
      <w:r>
        <w:rPr>
          <w:spacing w:val="1"/>
          <w:sz w:val="24"/>
        </w:rPr>
        <w:t xml:space="preserve"> </w:t>
      </w:r>
      <w:r>
        <w:rPr>
          <w:sz w:val="24"/>
        </w:rPr>
        <w:t>отводимая на изучение механики, молекулярной физики и электродинамики, за счёт расширения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лабораторных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расчётных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ind w:left="170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 10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34"/>
        <w:ind w:left="1889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1.</w:t>
      </w:r>
      <w:r>
        <w:rPr>
          <w:spacing w:val="-5"/>
          <w:sz w:val="24"/>
        </w:rPr>
        <w:t xml:space="preserve"> </w:t>
      </w:r>
      <w:r>
        <w:rPr>
          <w:sz w:val="24"/>
        </w:rPr>
        <w:t>Физика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2"/>
          <w:sz w:val="24"/>
        </w:rPr>
        <w:t xml:space="preserve"> </w:t>
      </w:r>
      <w:r>
        <w:rPr>
          <w:sz w:val="24"/>
        </w:rPr>
        <w:t>познания.</w:t>
      </w:r>
    </w:p>
    <w:p w:rsidR="009C58BD" w:rsidRDefault="00BE5955">
      <w:pPr>
        <w:pStyle w:val="a3"/>
        <w:spacing w:before="138" w:line="360" w:lineRule="auto"/>
        <w:ind w:right="166"/>
        <w:jc w:val="left"/>
      </w:pPr>
      <w:r>
        <w:t>Физика</w:t>
      </w:r>
      <w:r>
        <w:rPr>
          <w:spacing w:val="9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наука</w:t>
      </w:r>
      <w:r>
        <w:rPr>
          <w:spacing w:val="7"/>
        </w:rPr>
        <w:t xml:space="preserve"> </w:t>
      </w:r>
      <w:r>
        <w:t>о</w:t>
      </w:r>
      <w:r>
        <w:rPr>
          <w:spacing w:val="13"/>
        </w:rPr>
        <w:t xml:space="preserve"> </w:t>
      </w:r>
      <w:r>
        <w:t>природе.</w:t>
      </w:r>
      <w:r>
        <w:rPr>
          <w:spacing w:val="6"/>
        </w:rPr>
        <w:t xml:space="preserve"> </w:t>
      </w:r>
      <w:r>
        <w:t>Научные</w:t>
      </w:r>
      <w:r>
        <w:rPr>
          <w:spacing w:val="7"/>
        </w:rPr>
        <w:t xml:space="preserve"> </w:t>
      </w:r>
      <w:r>
        <w:t>методы</w:t>
      </w:r>
      <w:r>
        <w:rPr>
          <w:spacing w:val="5"/>
        </w:rPr>
        <w:t xml:space="preserve"> </w:t>
      </w:r>
      <w:r>
        <w:t>познания</w:t>
      </w:r>
      <w:r>
        <w:rPr>
          <w:spacing w:val="3"/>
        </w:rPr>
        <w:t xml:space="preserve"> </w:t>
      </w:r>
      <w:r>
        <w:t>окружающего</w:t>
      </w:r>
      <w:r>
        <w:rPr>
          <w:spacing w:val="8"/>
        </w:rPr>
        <w:t xml:space="preserve"> </w:t>
      </w:r>
      <w:r>
        <w:t>мира.</w:t>
      </w:r>
      <w:r>
        <w:rPr>
          <w:spacing w:val="6"/>
        </w:rPr>
        <w:t xml:space="preserve"> </w:t>
      </w:r>
      <w:r>
        <w:t>Роль</w:t>
      </w:r>
      <w:r>
        <w:rPr>
          <w:spacing w:val="-57"/>
        </w:rPr>
        <w:t xml:space="preserve"> </w:t>
      </w:r>
      <w:r>
        <w:t>эксперимента и</w:t>
      </w:r>
      <w:r>
        <w:rPr>
          <w:spacing w:val="2"/>
        </w:rPr>
        <w:t xml:space="preserve"> </w:t>
      </w:r>
      <w:r>
        <w:t>теории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 познания</w:t>
      </w:r>
      <w:r>
        <w:rPr>
          <w:spacing w:val="-3"/>
        </w:rPr>
        <w:t xml:space="preserve"> </w:t>
      </w:r>
      <w:r>
        <w:t>природы.</w:t>
      </w:r>
      <w:r>
        <w:rPr>
          <w:spacing w:val="11"/>
        </w:rPr>
        <w:t xml:space="preserve"> </w:t>
      </w:r>
      <w:r>
        <w:t>Эксперимент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физике.</w:t>
      </w:r>
    </w:p>
    <w:p w:rsidR="009C58BD" w:rsidRDefault="00BE5955">
      <w:pPr>
        <w:pStyle w:val="a3"/>
        <w:spacing w:before="2" w:line="360" w:lineRule="auto"/>
        <w:jc w:val="left"/>
      </w:pPr>
      <w:r>
        <w:t>Моделирование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явлений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процессов.</w:t>
      </w:r>
      <w:r>
        <w:rPr>
          <w:spacing w:val="4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гипотезы. Физические</w:t>
      </w:r>
      <w:r>
        <w:rPr>
          <w:spacing w:val="1"/>
        </w:rPr>
        <w:t xml:space="preserve"> </w:t>
      </w:r>
      <w:r>
        <w:t>законы</w:t>
      </w:r>
      <w:r>
        <w:rPr>
          <w:spacing w:val="-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теории.</w:t>
      </w:r>
      <w:r>
        <w:rPr>
          <w:spacing w:val="-2"/>
        </w:rPr>
        <w:t xml:space="preserve"> </w:t>
      </w:r>
      <w:r>
        <w:t>Границы</w:t>
      </w:r>
      <w:r>
        <w:rPr>
          <w:spacing w:val="2"/>
        </w:rPr>
        <w:t xml:space="preserve"> </w:t>
      </w:r>
      <w:r>
        <w:t>применимости</w:t>
      </w:r>
      <w:r>
        <w:rPr>
          <w:spacing w:val="2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законов.</w:t>
      </w:r>
      <w:r>
        <w:rPr>
          <w:spacing w:val="3"/>
        </w:rPr>
        <w:t xml:space="preserve"> </w:t>
      </w:r>
      <w:r>
        <w:t>Принцип</w:t>
      </w:r>
      <w:r>
        <w:rPr>
          <w:spacing w:val="-3"/>
        </w:rPr>
        <w:t xml:space="preserve"> </w:t>
      </w:r>
      <w:r>
        <w:t>соответствия.</w:t>
      </w:r>
    </w:p>
    <w:p w:rsidR="009C58BD" w:rsidRDefault="00BE5955">
      <w:pPr>
        <w:pStyle w:val="a3"/>
        <w:tabs>
          <w:tab w:val="left" w:pos="1782"/>
          <w:tab w:val="left" w:pos="2166"/>
          <w:tab w:val="left" w:pos="3010"/>
          <w:tab w:val="left" w:pos="4017"/>
          <w:tab w:val="left" w:pos="4387"/>
          <w:tab w:val="left" w:pos="6161"/>
          <w:tab w:val="left" w:pos="7744"/>
          <w:tab w:val="left" w:pos="8851"/>
          <w:tab w:val="left" w:pos="9969"/>
        </w:tabs>
        <w:spacing w:line="360" w:lineRule="auto"/>
        <w:ind w:right="173"/>
        <w:jc w:val="left"/>
      </w:pPr>
      <w:r>
        <w:t>Роль</w:t>
      </w:r>
      <w:r>
        <w:tab/>
        <w:t>и</w:t>
      </w:r>
      <w:r>
        <w:tab/>
        <w:t>место</w:t>
      </w:r>
      <w:r>
        <w:tab/>
        <w:t>физики</w:t>
      </w:r>
      <w:r>
        <w:tab/>
        <w:t>в</w:t>
      </w:r>
      <w:r>
        <w:tab/>
        <w:t>формировании</w:t>
      </w:r>
      <w:r>
        <w:tab/>
        <w:t>современной</w:t>
      </w:r>
      <w:r>
        <w:tab/>
        <w:t>научной</w:t>
      </w:r>
      <w:r>
        <w:tab/>
        <w:t>картины</w:t>
      </w:r>
      <w:r>
        <w:tab/>
      </w:r>
      <w:r>
        <w:rPr>
          <w:spacing w:val="-2"/>
        </w:rPr>
        <w:t>мира,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практической</w:t>
      </w:r>
      <w:r>
        <w:rPr>
          <w:spacing w:val="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людей.</w:t>
      </w:r>
    </w:p>
    <w:p w:rsidR="009C58BD" w:rsidRDefault="00BE5955">
      <w:pPr>
        <w:spacing w:before="1"/>
        <w:ind w:left="1044"/>
        <w:rPr>
          <w:i/>
          <w:sz w:val="24"/>
        </w:rPr>
      </w:pPr>
      <w:r>
        <w:rPr>
          <w:i/>
          <w:sz w:val="24"/>
        </w:rPr>
        <w:t>Демонстрации</w:t>
      </w:r>
    </w:p>
    <w:p w:rsidR="009C58BD" w:rsidRDefault="00BE5955">
      <w:pPr>
        <w:pStyle w:val="a3"/>
        <w:spacing w:before="136"/>
        <w:ind w:left="1044" w:firstLine="0"/>
        <w:jc w:val="left"/>
      </w:pPr>
      <w:r>
        <w:t>Аналоговые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цифровые</w:t>
      </w:r>
      <w:r>
        <w:rPr>
          <w:spacing w:val="-7"/>
        </w:rPr>
        <w:t xml:space="preserve"> </w:t>
      </w:r>
      <w:r>
        <w:t>измерительные</w:t>
      </w:r>
      <w:r>
        <w:rPr>
          <w:spacing w:val="-7"/>
        </w:rPr>
        <w:t xml:space="preserve"> </w:t>
      </w:r>
      <w:r>
        <w:t>приборы, компьютерные</w:t>
      </w:r>
      <w:r>
        <w:rPr>
          <w:spacing w:val="-7"/>
        </w:rPr>
        <w:t xml:space="preserve"> </w:t>
      </w:r>
      <w:r>
        <w:t>датчики.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38"/>
        <w:ind w:left="1889"/>
        <w:rPr>
          <w:sz w:val="24"/>
        </w:rPr>
      </w:pPr>
      <w:r>
        <w:rPr>
          <w:sz w:val="24"/>
        </w:rPr>
        <w:t>Раздел</w:t>
      </w:r>
      <w:r>
        <w:rPr>
          <w:spacing w:val="-5"/>
          <w:sz w:val="24"/>
        </w:rPr>
        <w:t xml:space="preserve"> </w:t>
      </w:r>
      <w:r>
        <w:rPr>
          <w:sz w:val="24"/>
        </w:rPr>
        <w:t>2.</w:t>
      </w:r>
      <w:r>
        <w:rPr>
          <w:spacing w:val="-4"/>
          <w:sz w:val="24"/>
        </w:rPr>
        <w:t xml:space="preserve"> </w:t>
      </w:r>
      <w:r>
        <w:rPr>
          <w:sz w:val="24"/>
        </w:rPr>
        <w:t>Механика.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37"/>
        <w:ind w:left="2066"/>
        <w:rPr>
          <w:sz w:val="24"/>
        </w:rPr>
      </w:pPr>
      <w:r>
        <w:rPr>
          <w:sz w:val="24"/>
        </w:rPr>
        <w:t>Тема</w:t>
      </w:r>
      <w:r>
        <w:rPr>
          <w:spacing w:val="-3"/>
          <w:sz w:val="24"/>
        </w:rPr>
        <w:t xml:space="preserve"> </w:t>
      </w:r>
      <w:r>
        <w:rPr>
          <w:sz w:val="24"/>
        </w:rPr>
        <w:t>1. Кинематика</w:t>
      </w:r>
    </w:p>
    <w:p w:rsidR="009C58BD" w:rsidRDefault="00BE5955">
      <w:pPr>
        <w:pStyle w:val="a3"/>
        <w:spacing w:before="141"/>
        <w:ind w:left="1044" w:firstLine="0"/>
        <w:jc w:val="left"/>
      </w:pPr>
      <w:r>
        <w:t>Механическое</w:t>
      </w:r>
      <w:r>
        <w:rPr>
          <w:spacing w:val="27"/>
        </w:rPr>
        <w:t xml:space="preserve"> </w:t>
      </w:r>
      <w:r>
        <w:t>движение.</w:t>
      </w:r>
      <w:r>
        <w:rPr>
          <w:spacing w:val="84"/>
        </w:rPr>
        <w:t xml:space="preserve"> </w:t>
      </w:r>
      <w:r>
        <w:t>Относительность</w:t>
      </w:r>
      <w:r>
        <w:rPr>
          <w:spacing w:val="85"/>
        </w:rPr>
        <w:t xml:space="preserve"> </w:t>
      </w:r>
      <w:r>
        <w:t>механического</w:t>
      </w:r>
      <w:r>
        <w:rPr>
          <w:spacing w:val="87"/>
        </w:rPr>
        <w:t xml:space="preserve"> </w:t>
      </w:r>
      <w:r>
        <w:t>движения.</w:t>
      </w:r>
      <w:r>
        <w:rPr>
          <w:spacing w:val="85"/>
        </w:rPr>
        <w:t xml:space="preserve"> </w:t>
      </w:r>
      <w:r>
        <w:t>Система</w:t>
      </w:r>
      <w:r>
        <w:rPr>
          <w:spacing w:val="77"/>
        </w:rPr>
        <w:t xml:space="preserve"> </w:t>
      </w:r>
      <w:r>
        <w:t>отсчёта.</w:t>
      </w:r>
    </w:p>
    <w:p w:rsidR="009C58BD" w:rsidRDefault="00BE5955">
      <w:pPr>
        <w:pStyle w:val="a3"/>
        <w:spacing w:before="137"/>
        <w:ind w:firstLine="0"/>
        <w:jc w:val="left"/>
      </w:pPr>
      <w:r>
        <w:t>Траектория.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5"/>
      </w:pPr>
      <w:r>
        <w:lastRenderedPageBreak/>
        <w:t>Перемещение,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(средняя</w:t>
      </w:r>
      <w:r>
        <w:rPr>
          <w:spacing w:val="1"/>
        </w:rPr>
        <w:t xml:space="preserve"> </w:t>
      </w:r>
      <w:r>
        <w:t>скорость,</w:t>
      </w:r>
      <w:r>
        <w:rPr>
          <w:spacing w:val="1"/>
        </w:rPr>
        <w:t xml:space="preserve"> </w:t>
      </w:r>
      <w:r>
        <w:t>мгновенная</w:t>
      </w:r>
      <w:r>
        <w:rPr>
          <w:spacing w:val="1"/>
        </w:rPr>
        <w:t xml:space="preserve"> </w:t>
      </w:r>
      <w:r>
        <w:t>скорость)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ускорение</w:t>
      </w:r>
      <w:r>
        <w:rPr>
          <w:spacing w:val="1"/>
        </w:rPr>
        <w:t xml:space="preserve"> </w:t>
      </w:r>
      <w:r>
        <w:t>материальной точки, их проекции на оси системы координат. Сложение перемещений и сложение</w:t>
      </w:r>
      <w:r>
        <w:rPr>
          <w:spacing w:val="1"/>
        </w:rPr>
        <w:t xml:space="preserve"> </w:t>
      </w:r>
      <w:r>
        <w:t>скоростей.</w:t>
      </w:r>
    </w:p>
    <w:p w:rsidR="009C58BD" w:rsidRDefault="00BE5955">
      <w:pPr>
        <w:pStyle w:val="a3"/>
        <w:spacing w:before="2" w:line="360" w:lineRule="auto"/>
        <w:ind w:right="172"/>
      </w:pPr>
      <w:r>
        <w:t>Равномерное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равноускоренное</w:t>
      </w:r>
      <w:r>
        <w:rPr>
          <w:spacing w:val="1"/>
        </w:rPr>
        <w:t xml:space="preserve"> </w:t>
      </w:r>
      <w:r>
        <w:t>прямолинейное</w:t>
      </w:r>
      <w:r>
        <w:rPr>
          <w:spacing w:val="1"/>
        </w:rPr>
        <w:t xml:space="preserve"> </w:t>
      </w:r>
      <w:r>
        <w:t>движение.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координат,</w:t>
      </w:r>
      <w:r>
        <w:rPr>
          <w:spacing w:val="-2"/>
        </w:rPr>
        <w:t xml:space="preserve"> </w:t>
      </w:r>
      <w:r>
        <w:t>скорости,</w:t>
      </w:r>
      <w:r>
        <w:rPr>
          <w:spacing w:val="3"/>
        </w:rPr>
        <w:t xml:space="preserve"> </w:t>
      </w:r>
      <w:r>
        <w:t>ускорения,</w:t>
      </w:r>
      <w:r>
        <w:rPr>
          <w:spacing w:val="-2"/>
        </w:rPr>
        <w:t xml:space="preserve"> </w:t>
      </w:r>
      <w:r>
        <w:t>пути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перемещения</w:t>
      </w:r>
      <w:r>
        <w:rPr>
          <w:spacing w:val="-4"/>
        </w:rPr>
        <w:t xml:space="preserve"> </w:t>
      </w:r>
      <w:r>
        <w:t>материальной</w:t>
      </w:r>
      <w:r>
        <w:rPr>
          <w:spacing w:val="-3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времени.</w:t>
      </w:r>
    </w:p>
    <w:p w:rsidR="009C58BD" w:rsidRDefault="00BE5955">
      <w:pPr>
        <w:pStyle w:val="a3"/>
        <w:spacing w:before="3"/>
        <w:ind w:left="1044" w:firstLine="0"/>
      </w:pPr>
      <w:r>
        <w:t>Свободное</w:t>
      </w:r>
      <w:r>
        <w:rPr>
          <w:spacing w:val="-9"/>
        </w:rPr>
        <w:t xml:space="preserve"> </w:t>
      </w:r>
      <w:r>
        <w:t>падение.</w:t>
      </w:r>
      <w:r>
        <w:rPr>
          <w:spacing w:val="-1"/>
        </w:rPr>
        <w:t xml:space="preserve"> </w:t>
      </w:r>
      <w:r>
        <w:t>Ускорение</w:t>
      </w:r>
      <w:r>
        <w:rPr>
          <w:spacing w:val="-4"/>
        </w:rPr>
        <w:t xml:space="preserve"> </w:t>
      </w:r>
      <w:r>
        <w:t>свободного</w:t>
      </w:r>
      <w:r>
        <w:rPr>
          <w:spacing w:val="-3"/>
        </w:rPr>
        <w:t xml:space="preserve"> </w:t>
      </w:r>
      <w:r>
        <w:t>падения.</w:t>
      </w:r>
    </w:p>
    <w:p w:rsidR="009C58BD" w:rsidRDefault="00BE5955">
      <w:pPr>
        <w:pStyle w:val="a3"/>
        <w:spacing w:before="137" w:line="360" w:lineRule="auto"/>
        <w:ind w:right="160"/>
      </w:pPr>
      <w:r>
        <w:t xml:space="preserve">Криволинейное      движение.     </w:t>
      </w:r>
      <w:r>
        <w:rPr>
          <w:spacing w:val="1"/>
        </w:rPr>
        <w:t xml:space="preserve"> </w:t>
      </w:r>
      <w:r>
        <w:t>Движение      материальной      точки       по      окружности</w:t>
      </w:r>
      <w:r>
        <w:rPr>
          <w:spacing w:val="-57"/>
        </w:rPr>
        <w:t xml:space="preserve"> </w:t>
      </w:r>
      <w:r>
        <w:t xml:space="preserve">с  </w:t>
      </w:r>
      <w:r>
        <w:rPr>
          <w:spacing w:val="1"/>
        </w:rPr>
        <w:t xml:space="preserve"> </w:t>
      </w:r>
      <w:r>
        <w:t>постоянной    по    модулю    скоростью.    Угловая    скорость,    линейная    скорость.    Период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частота</w:t>
      </w:r>
      <w:r>
        <w:rPr>
          <w:spacing w:val="-4"/>
        </w:rPr>
        <w:t xml:space="preserve"> </w:t>
      </w:r>
      <w:r>
        <w:t>обращения.</w:t>
      </w:r>
      <w:r>
        <w:rPr>
          <w:spacing w:val="4"/>
        </w:rPr>
        <w:t xml:space="preserve"> </w:t>
      </w:r>
      <w:r>
        <w:t>Центростремительное</w:t>
      </w:r>
      <w:r>
        <w:rPr>
          <w:spacing w:val="1"/>
        </w:rPr>
        <w:t xml:space="preserve"> </w:t>
      </w:r>
      <w:r>
        <w:t>ускорение.</w:t>
      </w:r>
    </w:p>
    <w:p w:rsidR="009C58BD" w:rsidRDefault="00BE5955">
      <w:pPr>
        <w:pStyle w:val="a3"/>
        <w:spacing w:line="362" w:lineRule="auto"/>
        <w:ind w:right="174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спидометр,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снарядов,</w:t>
      </w:r>
      <w:r>
        <w:rPr>
          <w:spacing w:val="1"/>
        </w:rPr>
        <w:t xml:space="preserve"> </w:t>
      </w:r>
      <w:r>
        <w:t>цепные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ремённые</w:t>
      </w:r>
      <w:r>
        <w:rPr>
          <w:spacing w:val="1"/>
        </w:rPr>
        <w:t xml:space="preserve"> </w:t>
      </w:r>
      <w:r>
        <w:t>передачи.</w:t>
      </w:r>
    </w:p>
    <w:p w:rsidR="009C58BD" w:rsidRDefault="00BE5955">
      <w:pPr>
        <w:spacing w:line="273" w:lineRule="exact"/>
        <w:ind w:left="1044"/>
        <w:rPr>
          <w:i/>
          <w:sz w:val="24"/>
        </w:rPr>
      </w:pPr>
      <w:r>
        <w:rPr>
          <w:i/>
          <w:sz w:val="24"/>
        </w:rPr>
        <w:t>Демонстрации</w:t>
      </w:r>
    </w:p>
    <w:p w:rsidR="009C58BD" w:rsidRDefault="00BE5955">
      <w:pPr>
        <w:pStyle w:val="a3"/>
        <w:spacing w:before="134" w:line="360" w:lineRule="auto"/>
        <w:ind w:left="1044" w:right="1226" w:firstLine="0"/>
        <w:jc w:val="left"/>
      </w:pPr>
      <w:r>
        <w:t>Модель системы отсчёта, иллюстрация кинематических характеристик движения.</w:t>
      </w:r>
      <w:r>
        <w:rPr>
          <w:spacing w:val="-57"/>
        </w:rPr>
        <w:t xml:space="preserve"> </w:t>
      </w:r>
      <w:r>
        <w:t>Преобразование движений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простых</w:t>
      </w:r>
      <w:r>
        <w:rPr>
          <w:spacing w:val="-4"/>
        </w:rPr>
        <w:t xml:space="preserve"> </w:t>
      </w:r>
      <w:r>
        <w:t>механизмов.</w:t>
      </w:r>
    </w:p>
    <w:p w:rsidR="009C58BD" w:rsidRDefault="00BE5955">
      <w:pPr>
        <w:pStyle w:val="a3"/>
        <w:spacing w:before="2"/>
        <w:ind w:left="1044" w:firstLine="0"/>
        <w:jc w:val="left"/>
      </w:pPr>
      <w:r>
        <w:t>Падение</w:t>
      </w:r>
      <w:r>
        <w:rPr>
          <w:spacing w:val="-3"/>
        </w:rPr>
        <w:t xml:space="preserve"> </w:t>
      </w:r>
      <w:r>
        <w:t>тел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воздухе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разреженном</w:t>
      </w:r>
      <w:r>
        <w:rPr>
          <w:spacing w:val="-1"/>
        </w:rPr>
        <w:t xml:space="preserve"> </w:t>
      </w:r>
      <w:r>
        <w:t>пространстве.</w:t>
      </w:r>
    </w:p>
    <w:p w:rsidR="009C58BD" w:rsidRDefault="00BE5955">
      <w:pPr>
        <w:pStyle w:val="a3"/>
        <w:tabs>
          <w:tab w:val="left" w:pos="2809"/>
          <w:tab w:val="left" w:pos="4291"/>
          <w:tab w:val="left" w:pos="5265"/>
          <w:tab w:val="left" w:pos="6986"/>
          <w:tab w:val="left" w:pos="7831"/>
          <w:tab w:val="left" w:pos="8915"/>
          <w:tab w:val="left" w:pos="9500"/>
        </w:tabs>
        <w:spacing w:before="137" w:line="360" w:lineRule="auto"/>
        <w:ind w:right="166"/>
        <w:jc w:val="left"/>
      </w:pPr>
      <w:r>
        <w:t>Наблюдение</w:t>
      </w:r>
      <w:r>
        <w:tab/>
        <w:t>движения</w:t>
      </w:r>
      <w:r>
        <w:tab/>
        <w:t>тела,</w:t>
      </w:r>
      <w:r>
        <w:tab/>
        <w:t>брошенного</w:t>
      </w:r>
      <w:r>
        <w:tab/>
        <w:t>под</w:t>
      </w:r>
      <w:r>
        <w:tab/>
        <w:t>углом</w:t>
      </w:r>
      <w:r>
        <w:tab/>
        <w:t>к</w:t>
      </w:r>
      <w:r>
        <w:tab/>
        <w:t>горизонту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горизонтально.</w:t>
      </w:r>
    </w:p>
    <w:p w:rsidR="009C58BD" w:rsidRDefault="00BE5955">
      <w:pPr>
        <w:spacing w:line="360" w:lineRule="auto"/>
        <w:ind w:left="1044" w:right="4135"/>
        <w:rPr>
          <w:sz w:val="24"/>
        </w:rPr>
      </w:pPr>
      <w:r>
        <w:rPr>
          <w:sz w:val="24"/>
        </w:rPr>
        <w:t>Измерение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ускорения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падения.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окружности.</w:t>
      </w:r>
      <w:r>
        <w:rPr>
          <w:spacing w:val="-57"/>
          <w:sz w:val="24"/>
        </w:rPr>
        <w:t xml:space="preserve"> </w:t>
      </w:r>
      <w:r>
        <w:rPr>
          <w:i/>
          <w:sz w:val="24"/>
        </w:rPr>
        <w:t>Ученический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эксперимент,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лабораторные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sz w:val="24"/>
          <w:vertAlign w:val="superscript"/>
        </w:rPr>
        <w:t>19</w:t>
      </w:r>
    </w:p>
    <w:p w:rsidR="009C58BD" w:rsidRDefault="00BE5955">
      <w:pPr>
        <w:pStyle w:val="a3"/>
        <w:ind w:left="1044" w:firstLine="0"/>
        <w:jc w:val="left"/>
      </w:pPr>
      <w:r>
        <w:t>Изучение</w:t>
      </w:r>
      <w:r>
        <w:rPr>
          <w:spacing w:val="-3"/>
        </w:rPr>
        <w:t xml:space="preserve"> </w:t>
      </w:r>
      <w:r>
        <w:t>неравномерного</w:t>
      </w:r>
      <w:r>
        <w:rPr>
          <w:spacing w:val="-2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целью</w:t>
      </w:r>
      <w:r>
        <w:rPr>
          <w:spacing w:val="-9"/>
        </w:rPr>
        <w:t xml:space="preserve"> </w:t>
      </w:r>
      <w:r>
        <w:t>определения</w:t>
      </w:r>
      <w:r>
        <w:rPr>
          <w:spacing w:val="-2"/>
        </w:rPr>
        <w:t xml:space="preserve"> </w:t>
      </w:r>
      <w:r>
        <w:t>мгновенной</w:t>
      </w:r>
      <w:r>
        <w:rPr>
          <w:spacing w:val="-5"/>
        </w:rPr>
        <w:t xml:space="preserve"> </w:t>
      </w:r>
      <w:r>
        <w:t>скорости.</w:t>
      </w:r>
    </w:p>
    <w:p w:rsidR="009C58BD" w:rsidRDefault="00BE5955">
      <w:pPr>
        <w:pStyle w:val="a3"/>
        <w:tabs>
          <w:tab w:val="left" w:pos="3126"/>
          <w:tab w:val="left" w:pos="5122"/>
          <w:tab w:val="left" w:pos="6427"/>
          <w:tab w:val="left" w:pos="7871"/>
          <w:tab w:val="left" w:pos="9934"/>
        </w:tabs>
        <w:spacing w:before="137" w:line="360" w:lineRule="auto"/>
        <w:ind w:right="167"/>
      </w:pPr>
      <w:r>
        <w:t>Исследование</w:t>
      </w:r>
      <w:r>
        <w:tab/>
        <w:t>соотношения</w:t>
      </w:r>
      <w:r>
        <w:tab/>
        <w:t>между</w:t>
      </w:r>
      <w:r>
        <w:tab/>
        <w:t>путями,</w:t>
      </w:r>
      <w:r>
        <w:tab/>
        <w:t>пройденными</w:t>
      </w:r>
      <w:r>
        <w:tab/>
      </w:r>
      <w:r>
        <w:rPr>
          <w:spacing w:val="-1"/>
        </w:rPr>
        <w:t>телом</w:t>
      </w:r>
      <w:r>
        <w:rPr>
          <w:spacing w:val="-58"/>
        </w:rPr>
        <w:t xml:space="preserve"> </w:t>
      </w:r>
      <w:r>
        <w:t>за     последовательные    равные    промежутки     времени     при     равноускоренном     движении</w:t>
      </w:r>
      <w:r>
        <w:rPr>
          <w:spacing w:val="1"/>
        </w:rPr>
        <w:t xml:space="preserve"> </w:t>
      </w:r>
      <w:r>
        <w:t>с начальной</w:t>
      </w:r>
      <w:r>
        <w:rPr>
          <w:spacing w:val="3"/>
        </w:rPr>
        <w:t xml:space="preserve"> </w:t>
      </w:r>
      <w:r>
        <w:t>скоростью,</w:t>
      </w:r>
      <w:r>
        <w:rPr>
          <w:spacing w:val="-1"/>
        </w:rPr>
        <w:t xml:space="preserve"> </w:t>
      </w:r>
      <w:r>
        <w:t>равной</w:t>
      </w:r>
      <w:r>
        <w:rPr>
          <w:spacing w:val="-2"/>
        </w:rPr>
        <w:t xml:space="preserve"> </w:t>
      </w:r>
      <w:r>
        <w:t>нулю.</w:t>
      </w:r>
    </w:p>
    <w:p w:rsidR="009C58BD" w:rsidRDefault="00BE5955">
      <w:pPr>
        <w:pStyle w:val="a3"/>
        <w:spacing w:before="2" w:line="360" w:lineRule="auto"/>
        <w:ind w:left="1044" w:right="4140" w:firstLine="0"/>
      </w:pPr>
      <w:r>
        <w:t>Изучение движения шарика в вязкой жидкости.</w:t>
      </w:r>
      <w:r>
        <w:rPr>
          <w:spacing w:val="1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движения</w:t>
      </w:r>
      <w:r>
        <w:rPr>
          <w:spacing w:val="-5"/>
        </w:rPr>
        <w:t xml:space="preserve"> </w:t>
      </w:r>
      <w:r>
        <w:t>тела,</w:t>
      </w:r>
      <w:r>
        <w:rPr>
          <w:spacing w:val="-8"/>
        </w:rPr>
        <w:t xml:space="preserve"> </w:t>
      </w:r>
      <w:r>
        <w:t>брошенного</w:t>
      </w:r>
      <w:r>
        <w:rPr>
          <w:spacing w:val="-5"/>
        </w:rPr>
        <w:t xml:space="preserve"> </w:t>
      </w:r>
      <w:r>
        <w:t>горизонтально.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2"/>
        <w:ind w:left="2066"/>
        <w:jc w:val="both"/>
        <w:rPr>
          <w:sz w:val="24"/>
        </w:rPr>
      </w:pPr>
      <w:r>
        <w:rPr>
          <w:sz w:val="24"/>
        </w:rPr>
        <w:t>Тема</w:t>
      </w:r>
      <w:r>
        <w:rPr>
          <w:spacing w:val="-3"/>
          <w:sz w:val="24"/>
        </w:rPr>
        <w:t xml:space="preserve"> </w:t>
      </w:r>
      <w:r>
        <w:rPr>
          <w:sz w:val="24"/>
        </w:rPr>
        <w:t>2.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Динамика.</w:t>
      </w:r>
    </w:p>
    <w:p w:rsidR="009C58BD" w:rsidRDefault="00BE5955">
      <w:pPr>
        <w:pStyle w:val="a3"/>
        <w:spacing w:before="137" w:line="360" w:lineRule="auto"/>
        <w:ind w:right="164"/>
      </w:pPr>
      <w:r>
        <w:t>Принцип</w:t>
      </w:r>
      <w:r>
        <w:rPr>
          <w:spacing w:val="1"/>
        </w:rPr>
        <w:t xml:space="preserve"> </w:t>
      </w:r>
      <w:r>
        <w:t>относительности</w:t>
      </w:r>
      <w:r>
        <w:rPr>
          <w:spacing w:val="1"/>
        </w:rPr>
        <w:t xml:space="preserve"> </w:t>
      </w:r>
      <w:r>
        <w:t>Галилея.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Ньютона.</w:t>
      </w:r>
      <w:r>
        <w:rPr>
          <w:spacing w:val="1"/>
        </w:rPr>
        <w:t xml:space="preserve"> </w:t>
      </w:r>
      <w:r>
        <w:t>Инерциальные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отсчёта.</w:t>
      </w:r>
    </w:p>
    <w:p w:rsidR="009C58BD" w:rsidRDefault="00BE5955">
      <w:pPr>
        <w:pStyle w:val="a3"/>
        <w:spacing w:line="362" w:lineRule="auto"/>
        <w:ind w:right="170"/>
      </w:pPr>
      <w:r>
        <w:t xml:space="preserve">Масса    </w:t>
      </w:r>
      <w:r>
        <w:rPr>
          <w:spacing w:val="1"/>
        </w:rPr>
        <w:t xml:space="preserve"> </w:t>
      </w:r>
      <w:r>
        <w:t xml:space="preserve">тела.    </w:t>
      </w:r>
      <w:r>
        <w:rPr>
          <w:spacing w:val="1"/>
        </w:rPr>
        <w:t xml:space="preserve"> </w:t>
      </w:r>
      <w:r>
        <w:t xml:space="preserve">Сила.    </w:t>
      </w:r>
      <w:r>
        <w:rPr>
          <w:spacing w:val="1"/>
        </w:rPr>
        <w:t xml:space="preserve"> </w:t>
      </w:r>
      <w:r>
        <w:t xml:space="preserve">Принцип     суперпозиции     сил.    </w:t>
      </w:r>
      <w:r>
        <w:rPr>
          <w:spacing w:val="1"/>
        </w:rPr>
        <w:t xml:space="preserve"> </w:t>
      </w:r>
      <w:r>
        <w:t>Второй     закон      Ньютона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материальной</w:t>
      </w:r>
      <w:r>
        <w:rPr>
          <w:spacing w:val="-2"/>
        </w:rPr>
        <w:t xml:space="preserve"> </w:t>
      </w:r>
      <w:r>
        <w:t>точки.</w:t>
      </w:r>
      <w:r>
        <w:rPr>
          <w:spacing w:val="-2"/>
        </w:rPr>
        <w:t xml:space="preserve"> </w:t>
      </w:r>
      <w:r>
        <w:t>Третий</w:t>
      </w:r>
      <w:r>
        <w:rPr>
          <w:spacing w:val="-2"/>
        </w:rPr>
        <w:t xml:space="preserve"> </w:t>
      </w:r>
      <w:r>
        <w:t>закон</w:t>
      </w:r>
      <w:r>
        <w:rPr>
          <w:spacing w:val="-3"/>
        </w:rPr>
        <w:t xml:space="preserve"> </w:t>
      </w:r>
      <w:r>
        <w:t>Ньютона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материальных</w:t>
      </w:r>
      <w:r>
        <w:rPr>
          <w:spacing w:val="-3"/>
        </w:rPr>
        <w:t xml:space="preserve"> </w:t>
      </w:r>
      <w:r>
        <w:t>точек.</w:t>
      </w:r>
    </w:p>
    <w:p w:rsidR="009C58BD" w:rsidRDefault="00BE5955">
      <w:pPr>
        <w:pStyle w:val="a3"/>
        <w:spacing w:line="360" w:lineRule="auto"/>
        <w:ind w:left="1044" w:right="1840" w:firstLine="0"/>
        <w:jc w:val="left"/>
      </w:pPr>
      <w:r>
        <w:t>Закон</w:t>
      </w:r>
      <w:r>
        <w:rPr>
          <w:spacing w:val="-8"/>
        </w:rPr>
        <w:t xml:space="preserve"> </w:t>
      </w:r>
      <w:r>
        <w:t>всемирного тяготения.</w:t>
      </w:r>
      <w:r>
        <w:rPr>
          <w:spacing w:val="-2"/>
        </w:rPr>
        <w:t xml:space="preserve"> </w:t>
      </w:r>
      <w:r>
        <w:t>Сила</w:t>
      </w:r>
      <w:r>
        <w:rPr>
          <w:spacing w:val="-9"/>
        </w:rPr>
        <w:t xml:space="preserve"> </w:t>
      </w:r>
      <w:r>
        <w:t>тяжести.</w:t>
      </w:r>
      <w:r>
        <w:rPr>
          <w:spacing w:val="-2"/>
        </w:rPr>
        <w:t xml:space="preserve"> </w:t>
      </w:r>
      <w:r>
        <w:t>Первая</w:t>
      </w:r>
      <w:r>
        <w:rPr>
          <w:spacing w:val="-4"/>
        </w:rPr>
        <w:t xml:space="preserve"> </w:t>
      </w:r>
      <w:r>
        <w:t>космическая</w:t>
      </w:r>
      <w:r>
        <w:rPr>
          <w:spacing w:val="-4"/>
        </w:rPr>
        <w:t xml:space="preserve"> </w:t>
      </w:r>
      <w:r>
        <w:t>скорость.</w:t>
      </w:r>
      <w:r>
        <w:rPr>
          <w:spacing w:val="-57"/>
        </w:rPr>
        <w:t xml:space="preserve"> </w:t>
      </w:r>
      <w:r>
        <w:t>Сила</w:t>
      </w:r>
      <w:r>
        <w:rPr>
          <w:spacing w:val="5"/>
        </w:rPr>
        <w:t xml:space="preserve"> </w:t>
      </w:r>
      <w:r>
        <w:t>упругости.</w:t>
      </w:r>
      <w:r>
        <w:rPr>
          <w:spacing w:val="4"/>
        </w:rPr>
        <w:t xml:space="preserve"> </w:t>
      </w:r>
      <w:r>
        <w:t>Закон</w:t>
      </w:r>
      <w:r>
        <w:rPr>
          <w:spacing w:val="-3"/>
        </w:rPr>
        <w:t xml:space="preserve"> </w:t>
      </w:r>
      <w:r>
        <w:t>Гука.</w:t>
      </w:r>
      <w:r>
        <w:rPr>
          <w:spacing w:val="4"/>
        </w:rPr>
        <w:t xml:space="preserve"> </w:t>
      </w:r>
      <w:r>
        <w:t>Вес тела.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Трение.</w:t>
      </w:r>
      <w:r>
        <w:rPr>
          <w:spacing w:val="9"/>
        </w:rPr>
        <w:t xml:space="preserve"> </w:t>
      </w:r>
      <w:r>
        <w:t>Виды</w:t>
      </w:r>
      <w:r>
        <w:rPr>
          <w:spacing w:val="67"/>
        </w:rPr>
        <w:t xml:space="preserve"> </w:t>
      </w:r>
      <w:r>
        <w:t>трения</w:t>
      </w:r>
      <w:r>
        <w:rPr>
          <w:spacing w:val="60"/>
        </w:rPr>
        <w:t xml:space="preserve"> </w:t>
      </w:r>
      <w:r>
        <w:t>(покоя,</w:t>
      </w:r>
      <w:r>
        <w:rPr>
          <w:spacing w:val="68"/>
        </w:rPr>
        <w:t xml:space="preserve"> </w:t>
      </w:r>
      <w:r>
        <w:t>скольжения,</w:t>
      </w:r>
      <w:r>
        <w:rPr>
          <w:spacing w:val="67"/>
        </w:rPr>
        <w:t xml:space="preserve"> </w:t>
      </w:r>
      <w:r>
        <w:t>качения).</w:t>
      </w:r>
      <w:r>
        <w:rPr>
          <w:spacing w:val="67"/>
        </w:rPr>
        <w:t xml:space="preserve"> </w:t>
      </w:r>
      <w:r>
        <w:t>Сила</w:t>
      </w:r>
      <w:r>
        <w:rPr>
          <w:spacing w:val="65"/>
        </w:rPr>
        <w:t xml:space="preserve"> </w:t>
      </w:r>
      <w:r>
        <w:t>трения.</w:t>
      </w:r>
      <w:r>
        <w:rPr>
          <w:spacing w:val="67"/>
        </w:rPr>
        <w:t xml:space="preserve"> </w:t>
      </w:r>
      <w:r>
        <w:t>Сухое</w:t>
      </w:r>
      <w:r>
        <w:rPr>
          <w:spacing w:val="64"/>
        </w:rPr>
        <w:t xml:space="preserve"> </w:t>
      </w:r>
      <w:r>
        <w:t>трение.</w:t>
      </w:r>
      <w:r>
        <w:rPr>
          <w:spacing w:val="67"/>
        </w:rPr>
        <w:t xml:space="preserve"> </w:t>
      </w:r>
      <w:r>
        <w:t>Сила</w:t>
      </w:r>
    </w:p>
    <w:p w:rsidR="009C58BD" w:rsidRDefault="00346D5C">
      <w:pPr>
        <w:pStyle w:val="a3"/>
        <w:spacing w:before="7"/>
        <w:ind w:left="0" w:firstLine="0"/>
        <w:jc w:val="left"/>
        <w:rPr>
          <w:sz w:val="19"/>
        </w:rPr>
      </w:pPr>
      <w:r>
        <w:pict>
          <v:rect id="_x0000_s1030" style="position:absolute;margin-left:56.65pt;margin-top:13.25pt;width:144.05pt;height:.7pt;z-index:-15723008;mso-wrap-distance-left:0;mso-wrap-distance-right:0;mso-position-horizontal-relative:page" fillcolor="black" stroked="f">
            <w10:wrap type="topAndBottom" anchorx="page"/>
          </v:rect>
        </w:pict>
      </w:r>
    </w:p>
    <w:p w:rsidR="009C58BD" w:rsidRDefault="00BE5955">
      <w:pPr>
        <w:pStyle w:val="a3"/>
        <w:spacing w:before="63"/>
        <w:ind w:left="558" w:right="166" w:hanging="226"/>
      </w:pPr>
      <w:r>
        <w:rPr>
          <w:position w:val="9"/>
          <w:sz w:val="10"/>
        </w:rPr>
        <w:t>19</w:t>
      </w:r>
      <w:r>
        <w:rPr>
          <w:spacing w:val="1"/>
          <w:position w:val="9"/>
          <w:sz w:val="10"/>
        </w:rPr>
        <w:t xml:space="preserve"> </w:t>
      </w:r>
      <w:r>
        <w:t>Здесь и далее приводится расширенный перечень лабораторных работ и опытов, из которого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делает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усмотрению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выбранного</w:t>
      </w:r>
      <w:r>
        <w:rPr>
          <w:spacing w:val="1"/>
        </w:rPr>
        <w:t xml:space="preserve"> </w:t>
      </w:r>
      <w:r>
        <w:t>учебно-методического</w:t>
      </w:r>
      <w:r>
        <w:rPr>
          <w:spacing w:val="1"/>
        </w:rPr>
        <w:t xml:space="preserve"> </w:t>
      </w:r>
      <w:r>
        <w:t>комплекта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имеющегося</w:t>
      </w:r>
      <w:r>
        <w:rPr>
          <w:spacing w:val="-3"/>
        </w:rPr>
        <w:t xml:space="preserve"> </w:t>
      </w:r>
      <w:r>
        <w:t>оборудования.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firstLine="0"/>
        <w:jc w:val="left"/>
      </w:pPr>
      <w:r>
        <w:lastRenderedPageBreak/>
        <w:t>трения</w:t>
      </w:r>
      <w:r>
        <w:rPr>
          <w:spacing w:val="1"/>
        </w:rPr>
        <w:t xml:space="preserve"> </w:t>
      </w:r>
      <w:r>
        <w:t>скольжения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сила</w:t>
      </w:r>
      <w:r>
        <w:rPr>
          <w:spacing w:val="2"/>
        </w:rPr>
        <w:t xml:space="preserve"> </w:t>
      </w:r>
      <w:r>
        <w:t>трения</w:t>
      </w:r>
      <w:r>
        <w:rPr>
          <w:spacing w:val="2"/>
        </w:rPr>
        <w:t xml:space="preserve"> </w:t>
      </w:r>
      <w:r>
        <w:t>покоя. Коэффициент</w:t>
      </w:r>
      <w:r>
        <w:rPr>
          <w:spacing w:val="3"/>
        </w:rPr>
        <w:t xml:space="preserve"> </w:t>
      </w:r>
      <w:r>
        <w:t>трения.</w:t>
      </w:r>
      <w:r>
        <w:rPr>
          <w:spacing w:val="4"/>
        </w:rPr>
        <w:t xml:space="preserve"> </w:t>
      </w:r>
      <w:r>
        <w:t>Сила</w:t>
      </w:r>
      <w:r>
        <w:rPr>
          <w:spacing w:val="2"/>
        </w:rPr>
        <w:t xml:space="preserve"> </w:t>
      </w:r>
      <w:r>
        <w:t>сопротивления</w:t>
      </w:r>
      <w:r>
        <w:rPr>
          <w:spacing w:val="-2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движении</w:t>
      </w:r>
      <w:r>
        <w:rPr>
          <w:spacing w:val="-57"/>
        </w:rPr>
        <w:t xml:space="preserve"> </w:t>
      </w:r>
      <w:r>
        <w:t>тела в</w:t>
      </w:r>
      <w:r>
        <w:rPr>
          <w:spacing w:val="-1"/>
        </w:rPr>
        <w:t xml:space="preserve"> </w:t>
      </w:r>
      <w:r>
        <w:t>жидкости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газе.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Поступательное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вращательное</w:t>
      </w:r>
      <w:r>
        <w:rPr>
          <w:spacing w:val="-5"/>
        </w:rPr>
        <w:t xml:space="preserve"> </w:t>
      </w:r>
      <w:r>
        <w:t>движение</w:t>
      </w:r>
      <w:r>
        <w:rPr>
          <w:spacing w:val="-2"/>
        </w:rPr>
        <w:t xml:space="preserve"> </w:t>
      </w:r>
      <w:r>
        <w:t>абсолютно твёрдого тела.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Момент</w:t>
      </w:r>
      <w:r>
        <w:rPr>
          <w:spacing w:val="-4"/>
        </w:rPr>
        <w:t xml:space="preserve"> </w:t>
      </w:r>
      <w:r>
        <w:t>силы</w:t>
      </w:r>
      <w:r>
        <w:rPr>
          <w:spacing w:val="-8"/>
        </w:rPr>
        <w:t xml:space="preserve"> </w:t>
      </w:r>
      <w:r>
        <w:t>относительно оси</w:t>
      </w:r>
      <w:r>
        <w:rPr>
          <w:spacing w:val="-4"/>
        </w:rPr>
        <w:t xml:space="preserve"> </w:t>
      </w:r>
      <w:r>
        <w:t>вращения.</w:t>
      </w:r>
      <w:r>
        <w:rPr>
          <w:spacing w:val="-3"/>
        </w:rPr>
        <w:t xml:space="preserve"> </w:t>
      </w:r>
      <w:r>
        <w:t>Плечо</w:t>
      </w:r>
      <w:r>
        <w:rPr>
          <w:spacing w:val="3"/>
        </w:rPr>
        <w:t xml:space="preserve"> </w:t>
      </w:r>
      <w:r>
        <w:t>силы.</w:t>
      </w:r>
      <w:r>
        <w:rPr>
          <w:spacing w:val="-3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равновесия</w:t>
      </w:r>
      <w:r>
        <w:rPr>
          <w:spacing w:val="-5"/>
        </w:rPr>
        <w:t xml:space="preserve"> </w:t>
      </w:r>
      <w:r>
        <w:t>твёрдого тела.</w:t>
      </w:r>
    </w:p>
    <w:p w:rsidR="009C58BD" w:rsidRDefault="00BE5955">
      <w:pPr>
        <w:pStyle w:val="a3"/>
        <w:tabs>
          <w:tab w:val="left" w:pos="2670"/>
          <w:tab w:val="left" w:pos="4113"/>
          <w:tab w:val="left" w:pos="4550"/>
          <w:tab w:val="left" w:pos="6243"/>
          <w:tab w:val="left" w:pos="7854"/>
          <w:tab w:val="left" w:pos="9537"/>
        </w:tabs>
        <w:spacing w:before="138" w:line="362" w:lineRule="auto"/>
        <w:ind w:right="170"/>
        <w:jc w:val="left"/>
      </w:pPr>
      <w:r>
        <w:t>Технические</w:t>
      </w:r>
      <w:r>
        <w:tab/>
        <w:t>устройства</w:t>
      </w:r>
      <w:r>
        <w:tab/>
        <w:t>и</w:t>
      </w:r>
      <w:r>
        <w:tab/>
        <w:t>практическое</w:t>
      </w:r>
      <w:r>
        <w:tab/>
        <w:t>применение:</w:t>
      </w:r>
      <w:r>
        <w:tab/>
        <w:t>подшипники,</w:t>
      </w:r>
      <w:r>
        <w:tab/>
      </w:r>
      <w:r>
        <w:rPr>
          <w:spacing w:val="-1"/>
        </w:rPr>
        <w:t>движение</w:t>
      </w:r>
      <w:r>
        <w:rPr>
          <w:spacing w:val="-57"/>
        </w:rPr>
        <w:t xml:space="preserve"> </w:t>
      </w:r>
      <w:r>
        <w:t>искусственных</w:t>
      </w:r>
      <w:r>
        <w:rPr>
          <w:spacing w:val="-4"/>
        </w:rPr>
        <w:t xml:space="preserve"> </w:t>
      </w:r>
      <w:r>
        <w:t>спутников.</w:t>
      </w:r>
    </w:p>
    <w:p w:rsidR="009C58BD" w:rsidRDefault="00BE5955">
      <w:pPr>
        <w:spacing w:line="273" w:lineRule="exact"/>
        <w:ind w:left="1044"/>
        <w:rPr>
          <w:i/>
          <w:sz w:val="24"/>
        </w:rPr>
      </w:pPr>
      <w:r>
        <w:rPr>
          <w:i/>
          <w:sz w:val="24"/>
        </w:rPr>
        <w:t>Демонстрации</w:t>
      </w:r>
    </w:p>
    <w:p w:rsidR="009C58BD" w:rsidRDefault="00BE5955">
      <w:pPr>
        <w:pStyle w:val="a3"/>
        <w:spacing w:before="136"/>
        <w:ind w:left="1044" w:firstLine="0"/>
        <w:jc w:val="left"/>
      </w:pPr>
      <w:r>
        <w:t>Явление</w:t>
      </w:r>
      <w:r>
        <w:rPr>
          <w:spacing w:val="-3"/>
        </w:rPr>
        <w:t xml:space="preserve"> </w:t>
      </w:r>
      <w:r>
        <w:t>инерции.</w:t>
      </w:r>
    </w:p>
    <w:p w:rsidR="009C58BD" w:rsidRDefault="00BE5955">
      <w:pPr>
        <w:pStyle w:val="a3"/>
        <w:spacing w:before="138" w:line="360" w:lineRule="auto"/>
        <w:ind w:left="1044" w:right="5375" w:firstLine="0"/>
        <w:jc w:val="left"/>
      </w:pPr>
      <w:r>
        <w:t>Сравнение масс взаимодействующих тел.</w:t>
      </w:r>
      <w:r>
        <w:rPr>
          <w:spacing w:val="-57"/>
        </w:rPr>
        <w:t xml:space="preserve"> </w:t>
      </w:r>
      <w:r>
        <w:t>Второй</w:t>
      </w:r>
      <w:r>
        <w:rPr>
          <w:spacing w:val="-3"/>
        </w:rPr>
        <w:t xml:space="preserve"> </w:t>
      </w:r>
      <w:r>
        <w:t>закон</w:t>
      </w:r>
      <w:r>
        <w:rPr>
          <w:spacing w:val="3"/>
        </w:rPr>
        <w:t xml:space="preserve"> </w:t>
      </w:r>
      <w:r>
        <w:t>Ньютона.</w:t>
      </w:r>
    </w:p>
    <w:p w:rsidR="009C58BD" w:rsidRDefault="00BE5955">
      <w:pPr>
        <w:pStyle w:val="a3"/>
        <w:spacing w:before="2" w:line="360" w:lineRule="auto"/>
        <w:ind w:left="1044" w:right="8054" w:firstLine="0"/>
        <w:jc w:val="left"/>
      </w:pPr>
      <w:r>
        <w:t>Измерение сил.</w:t>
      </w:r>
      <w:r>
        <w:rPr>
          <w:spacing w:val="-58"/>
        </w:rPr>
        <w:t xml:space="preserve"> </w:t>
      </w:r>
      <w:r>
        <w:t>Сложение</w:t>
      </w:r>
      <w:r>
        <w:rPr>
          <w:spacing w:val="-4"/>
        </w:rPr>
        <w:t xml:space="preserve"> </w:t>
      </w:r>
      <w:r>
        <w:t>сил.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Зависимость</w:t>
      </w:r>
      <w:r>
        <w:rPr>
          <w:spacing w:val="-4"/>
        </w:rPr>
        <w:t xml:space="preserve"> </w:t>
      </w:r>
      <w:r>
        <w:t>силы</w:t>
      </w:r>
      <w:r>
        <w:rPr>
          <w:spacing w:val="-3"/>
        </w:rPr>
        <w:t xml:space="preserve"> </w:t>
      </w:r>
      <w:r>
        <w:t>упругости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деформации.</w:t>
      </w:r>
    </w:p>
    <w:p w:rsidR="009C58BD" w:rsidRDefault="00BE5955">
      <w:pPr>
        <w:pStyle w:val="a3"/>
        <w:spacing w:before="137" w:line="362" w:lineRule="auto"/>
        <w:ind w:left="1044" w:right="2596" w:firstLine="0"/>
        <w:jc w:val="left"/>
      </w:pPr>
      <w:r>
        <w:t>Невесомость.</w:t>
      </w:r>
      <w:r>
        <w:rPr>
          <w:spacing w:val="-2"/>
        </w:rPr>
        <w:t xml:space="preserve"> </w:t>
      </w:r>
      <w:r>
        <w:t>Вес</w:t>
      </w:r>
      <w:r>
        <w:rPr>
          <w:spacing w:val="-3"/>
        </w:rPr>
        <w:t xml:space="preserve"> </w:t>
      </w:r>
      <w:r>
        <w:t>тела</w:t>
      </w:r>
      <w:r>
        <w:rPr>
          <w:spacing w:val="-9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ускоренном</w:t>
      </w:r>
      <w:r>
        <w:rPr>
          <w:spacing w:val="-2"/>
        </w:rPr>
        <w:t xml:space="preserve"> </w:t>
      </w:r>
      <w:r>
        <w:t>подъёме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падении.</w:t>
      </w:r>
      <w:r>
        <w:rPr>
          <w:spacing w:val="-57"/>
        </w:rPr>
        <w:t xml:space="preserve"> </w:t>
      </w:r>
      <w:r>
        <w:t>Сравнение</w:t>
      </w:r>
      <w:r>
        <w:rPr>
          <w:spacing w:val="-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трения</w:t>
      </w:r>
      <w:r>
        <w:rPr>
          <w:spacing w:val="-5"/>
        </w:rPr>
        <w:t xml:space="preserve"> </w:t>
      </w:r>
      <w:r>
        <w:t>покоя,</w:t>
      </w:r>
      <w:r>
        <w:rPr>
          <w:spacing w:val="7"/>
        </w:rPr>
        <w:t xml:space="preserve"> </w:t>
      </w:r>
      <w:r>
        <w:t>качения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скольжения.</w:t>
      </w:r>
    </w:p>
    <w:p w:rsidR="009C58BD" w:rsidRDefault="00BE5955">
      <w:pPr>
        <w:spacing w:line="360" w:lineRule="auto"/>
        <w:ind w:left="1044" w:right="4135"/>
        <w:rPr>
          <w:sz w:val="24"/>
        </w:rPr>
      </w:pPr>
      <w:r>
        <w:rPr>
          <w:sz w:val="24"/>
        </w:rPr>
        <w:t>Условия равновесия твёрдого тела. Виды равновесия.</w:t>
      </w:r>
      <w:r>
        <w:rPr>
          <w:spacing w:val="-57"/>
          <w:sz w:val="24"/>
        </w:rPr>
        <w:t xml:space="preserve"> </w:t>
      </w:r>
      <w:r>
        <w:rPr>
          <w:i/>
          <w:sz w:val="24"/>
        </w:rPr>
        <w:t>Ученический эксперимент, лабораторные работы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бруска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наклонной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плоскости.</w:t>
      </w:r>
    </w:p>
    <w:p w:rsidR="009C58BD" w:rsidRDefault="00BE5955">
      <w:pPr>
        <w:pStyle w:val="a3"/>
        <w:tabs>
          <w:tab w:val="left" w:pos="2962"/>
          <w:tab w:val="left" w:pos="4732"/>
          <w:tab w:val="left" w:pos="5567"/>
          <w:tab w:val="left" w:pos="7145"/>
          <w:tab w:val="left" w:pos="9039"/>
          <w:tab w:val="left" w:pos="9634"/>
        </w:tabs>
        <w:spacing w:line="360" w:lineRule="auto"/>
        <w:ind w:right="175"/>
        <w:jc w:val="left"/>
      </w:pPr>
      <w:r>
        <w:t>Исследование</w:t>
      </w:r>
      <w:r>
        <w:tab/>
        <w:t>зависимости</w:t>
      </w:r>
      <w:r>
        <w:tab/>
        <w:t>сил</w:t>
      </w:r>
      <w:r>
        <w:tab/>
        <w:t>упругости,</w:t>
      </w:r>
      <w:r>
        <w:tab/>
        <w:t>возникающих</w:t>
      </w:r>
      <w:r>
        <w:tab/>
        <w:t>в</w:t>
      </w:r>
      <w:r>
        <w:tab/>
      </w:r>
      <w:r>
        <w:rPr>
          <w:spacing w:val="-1"/>
        </w:rPr>
        <w:t>пружине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резиновом</w:t>
      </w:r>
      <w:r>
        <w:rPr>
          <w:spacing w:val="-6"/>
        </w:rPr>
        <w:t xml:space="preserve"> </w:t>
      </w:r>
      <w:r>
        <w:t>образце,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деформации.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Исследование</w:t>
      </w:r>
      <w:r>
        <w:rPr>
          <w:spacing w:val="-2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равновесия</w:t>
      </w:r>
      <w:r>
        <w:rPr>
          <w:spacing w:val="-5"/>
        </w:rPr>
        <w:t xml:space="preserve"> </w:t>
      </w:r>
      <w:r>
        <w:t>твёрдого</w:t>
      </w:r>
      <w:r>
        <w:rPr>
          <w:spacing w:val="-1"/>
        </w:rPr>
        <w:t xml:space="preserve"> </w:t>
      </w:r>
      <w:r>
        <w:t>тела, имеющего</w:t>
      </w:r>
      <w:r>
        <w:rPr>
          <w:spacing w:val="-1"/>
        </w:rPr>
        <w:t xml:space="preserve"> </w:t>
      </w:r>
      <w:r>
        <w:t>ось</w:t>
      </w:r>
      <w:r>
        <w:rPr>
          <w:spacing w:val="-5"/>
        </w:rPr>
        <w:t xml:space="preserve"> </w:t>
      </w:r>
      <w:r>
        <w:t>вращения.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35"/>
        <w:ind w:left="2066"/>
        <w:rPr>
          <w:sz w:val="24"/>
        </w:rPr>
      </w:pPr>
      <w:r>
        <w:rPr>
          <w:sz w:val="24"/>
        </w:rPr>
        <w:t>Тема</w:t>
      </w:r>
      <w:r>
        <w:rPr>
          <w:spacing w:val="-4"/>
          <w:sz w:val="24"/>
        </w:rPr>
        <w:t xml:space="preserve"> </w:t>
      </w:r>
      <w:r>
        <w:rPr>
          <w:sz w:val="24"/>
        </w:rPr>
        <w:t>3.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Законы</w:t>
      </w:r>
      <w:r>
        <w:rPr>
          <w:spacing w:val="-2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механике.</w:t>
      </w:r>
    </w:p>
    <w:p w:rsidR="009C58BD" w:rsidRDefault="00BE5955">
      <w:pPr>
        <w:pStyle w:val="a3"/>
        <w:spacing w:before="142" w:line="360" w:lineRule="auto"/>
        <w:jc w:val="left"/>
      </w:pPr>
      <w:r>
        <w:t>Импульс</w:t>
      </w:r>
      <w:r>
        <w:rPr>
          <w:spacing w:val="33"/>
        </w:rPr>
        <w:t xml:space="preserve"> </w:t>
      </w:r>
      <w:r>
        <w:t>материальной</w:t>
      </w:r>
      <w:r>
        <w:rPr>
          <w:spacing w:val="30"/>
        </w:rPr>
        <w:t xml:space="preserve"> </w:t>
      </w:r>
      <w:r>
        <w:t>точки</w:t>
      </w:r>
      <w:r>
        <w:rPr>
          <w:spacing w:val="30"/>
        </w:rPr>
        <w:t xml:space="preserve"> </w:t>
      </w:r>
      <w:r>
        <w:t>(тела),</w:t>
      </w:r>
      <w:r>
        <w:rPr>
          <w:spacing w:val="36"/>
        </w:rPr>
        <w:t xml:space="preserve"> </w:t>
      </w:r>
      <w:r>
        <w:t>системы</w:t>
      </w:r>
      <w:r>
        <w:rPr>
          <w:spacing w:val="31"/>
        </w:rPr>
        <w:t xml:space="preserve"> </w:t>
      </w:r>
      <w:r>
        <w:t>материальных</w:t>
      </w:r>
      <w:r>
        <w:rPr>
          <w:spacing w:val="29"/>
        </w:rPr>
        <w:t xml:space="preserve"> </w:t>
      </w:r>
      <w:r>
        <w:t>точек.</w:t>
      </w:r>
      <w:r>
        <w:rPr>
          <w:spacing w:val="31"/>
        </w:rPr>
        <w:t xml:space="preserve"> </w:t>
      </w:r>
      <w:r>
        <w:t>Импульс</w:t>
      </w:r>
      <w:r>
        <w:rPr>
          <w:spacing w:val="33"/>
        </w:rPr>
        <w:t xml:space="preserve"> </w:t>
      </w:r>
      <w:r>
        <w:t>силы</w:t>
      </w:r>
      <w:r>
        <w:rPr>
          <w:spacing w:val="3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изменение</w:t>
      </w:r>
      <w:r>
        <w:rPr>
          <w:spacing w:val="-5"/>
        </w:rPr>
        <w:t xml:space="preserve"> </w:t>
      </w:r>
      <w:r>
        <w:t>импульса тела.</w:t>
      </w:r>
      <w:r>
        <w:rPr>
          <w:spacing w:val="3"/>
        </w:rPr>
        <w:t xml:space="preserve"> </w:t>
      </w:r>
      <w:r>
        <w:t>Закон</w:t>
      </w:r>
      <w:r>
        <w:rPr>
          <w:spacing w:val="-2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импульса.</w:t>
      </w:r>
      <w:r>
        <w:rPr>
          <w:spacing w:val="3"/>
        </w:rPr>
        <w:t xml:space="preserve"> </w:t>
      </w:r>
      <w:r>
        <w:t>Реактивное движение.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Работа</w:t>
      </w:r>
      <w:r>
        <w:rPr>
          <w:spacing w:val="-2"/>
        </w:rPr>
        <w:t xml:space="preserve"> </w:t>
      </w:r>
      <w:r>
        <w:t>силы.</w:t>
      </w:r>
      <w:r>
        <w:rPr>
          <w:spacing w:val="-4"/>
        </w:rPr>
        <w:t xml:space="preserve"> </w:t>
      </w:r>
      <w:r>
        <w:t>Мощность</w:t>
      </w:r>
      <w:r>
        <w:rPr>
          <w:spacing w:val="-3"/>
        </w:rPr>
        <w:t xml:space="preserve"> </w:t>
      </w:r>
      <w:r>
        <w:t>силы.</w:t>
      </w:r>
    </w:p>
    <w:p w:rsidR="009C58BD" w:rsidRDefault="00BE5955">
      <w:pPr>
        <w:pStyle w:val="a3"/>
        <w:spacing w:before="137" w:line="362" w:lineRule="auto"/>
        <w:ind w:left="1044" w:firstLine="0"/>
        <w:jc w:val="left"/>
      </w:pPr>
      <w:r>
        <w:t>Кинетическая энергия материальной точки. Теорема об изменении кинетической энергии.</w:t>
      </w:r>
      <w:r>
        <w:rPr>
          <w:spacing w:val="1"/>
        </w:rPr>
        <w:t xml:space="preserve"> </w:t>
      </w:r>
      <w:r>
        <w:t>Потенциальная</w:t>
      </w:r>
      <w:r>
        <w:rPr>
          <w:spacing w:val="58"/>
        </w:rPr>
        <w:t xml:space="preserve"> </w:t>
      </w:r>
      <w:r>
        <w:t>энергия.</w:t>
      </w:r>
      <w:r>
        <w:rPr>
          <w:spacing w:val="1"/>
        </w:rPr>
        <w:t xml:space="preserve"> </w:t>
      </w:r>
      <w:r>
        <w:t>Потенциальная</w:t>
      </w:r>
      <w:r>
        <w:rPr>
          <w:spacing w:val="58"/>
        </w:rPr>
        <w:t xml:space="preserve"> </w:t>
      </w:r>
      <w:r>
        <w:t>энергия</w:t>
      </w:r>
      <w:r>
        <w:rPr>
          <w:spacing w:val="58"/>
        </w:rPr>
        <w:t xml:space="preserve"> </w:t>
      </w:r>
      <w:r>
        <w:t>упруго</w:t>
      </w:r>
      <w:r>
        <w:rPr>
          <w:spacing w:val="3"/>
        </w:rPr>
        <w:t xml:space="preserve"> </w:t>
      </w:r>
      <w:r>
        <w:t>деформированной</w:t>
      </w:r>
      <w:r>
        <w:rPr>
          <w:spacing w:val="59"/>
        </w:rPr>
        <w:t xml:space="preserve"> </w:t>
      </w:r>
      <w:r>
        <w:t>пружины.</w:t>
      </w:r>
    </w:p>
    <w:p w:rsidR="009C58BD" w:rsidRDefault="00BE5955">
      <w:pPr>
        <w:pStyle w:val="a3"/>
        <w:spacing w:line="273" w:lineRule="exact"/>
        <w:ind w:firstLine="0"/>
        <w:jc w:val="left"/>
      </w:pPr>
      <w:r>
        <w:t>Потенциальная</w:t>
      </w:r>
      <w:r>
        <w:rPr>
          <w:spacing w:val="-2"/>
        </w:rPr>
        <w:t xml:space="preserve"> </w:t>
      </w:r>
      <w:r>
        <w:t>энергия</w:t>
      </w:r>
      <w:r>
        <w:rPr>
          <w:spacing w:val="-2"/>
        </w:rPr>
        <w:t xml:space="preserve"> </w:t>
      </w:r>
      <w:r>
        <w:t>тела</w:t>
      </w:r>
      <w:r>
        <w:rPr>
          <w:spacing w:val="-7"/>
        </w:rPr>
        <w:t xml:space="preserve"> </w:t>
      </w:r>
      <w:r>
        <w:t>вблизи</w:t>
      </w:r>
      <w:r>
        <w:rPr>
          <w:spacing w:val="-6"/>
        </w:rPr>
        <w:t xml:space="preserve"> </w:t>
      </w:r>
      <w:r>
        <w:t>поверхности</w:t>
      </w:r>
      <w:r>
        <w:rPr>
          <w:spacing w:val="-1"/>
        </w:rPr>
        <w:t xml:space="preserve"> </w:t>
      </w:r>
      <w:r>
        <w:t>Земли.</w:t>
      </w:r>
    </w:p>
    <w:p w:rsidR="009C58BD" w:rsidRDefault="00BE5955">
      <w:pPr>
        <w:pStyle w:val="a3"/>
        <w:tabs>
          <w:tab w:val="left" w:pos="2885"/>
          <w:tab w:val="left" w:pos="3230"/>
          <w:tab w:val="left" w:pos="5263"/>
          <w:tab w:val="left" w:pos="6055"/>
          <w:tab w:val="left" w:pos="6873"/>
          <w:tab w:val="left" w:pos="7822"/>
          <w:tab w:val="left" w:pos="9861"/>
          <w:tab w:val="left" w:pos="10436"/>
        </w:tabs>
        <w:spacing w:before="137" w:line="360" w:lineRule="auto"/>
        <w:ind w:right="163"/>
        <w:jc w:val="left"/>
      </w:pPr>
      <w:r>
        <w:t>Потенциальные</w:t>
      </w:r>
      <w:r>
        <w:tab/>
        <w:t>и</w:t>
      </w:r>
      <w:r>
        <w:tab/>
        <w:t>непотенциальные</w:t>
      </w:r>
      <w:r>
        <w:tab/>
        <w:t>силы.</w:t>
      </w:r>
      <w:r>
        <w:tab/>
        <w:t>Связь</w:t>
      </w:r>
      <w:r>
        <w:tab/>
        <w:t>работы</w:t>
      </w:r>
      <w:r>
        <w:tab/>
        <w:t>непотенциальных</w:t>
      </w:r>
      <w:r>
        <w:tab/>
        <w:t>сил</w:t>
      </w:r>
      <w:r>
        <w:tab/>
      </w:r>
      <w:r>
        <w:rPr>
          <w:spacing w:val="-3"/>
        </w:rPr>
        <w:t>с</w:t>
      </w:r>
      <w:r>
        <w:rPr>
          <w:spacing w:val="-57"/>
        </w:rPr>
        <w:t xml:space="preserve"> </w:t>
      </w:r>
      <w:r>
        <w:t>изменением</w:t>
      </w:r>
      <w:r>
        <w:rPr>
          <w:spacing w:val="-4"/>
        </w:rPr>
        <w:t xml:space="preserve"> </w:t>
      </w:r>
      <w:r>
        <w:t>механической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тел.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 механической энергии.</w:t>
      </w:r>
    </w:p>
    <w:p w:rsidR="009C58BD" w:rsidRDefault="00BE5955">
      <w:pPr>
        <w:pStyle w:val="a3"/>
        <w:spacing w:before="3"/>
        <w:ind w:left="1044" w:firstLine="0"/>
        <w:jc w:val="left"/>
      </w:pPr>
      <w:r>
        <w:t>Упругие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неупругие</w:t>
      </w:r>
      <w:r>
        <w:rPr>
          <w:spacing w:val="-3"/>
        </w:rPr>
        <w:t xml:space="preserve"> </w:t>
      </w:r>
      <w:r>
        <w:t>столкновения.</w:t>
      </w:r>
    </w:p>
    <w:p w:rsidR="009C58BD" w:rsidRDefault="00BE5955">
      <w:pPr>
        <w:pStyle w:val="a3"/>
        <w:spacing w:before="136" w:line="360" w:lineRule="auto"/>
        <w:jc w:val="left"/>
      </w:pPr>
      <w:r>
        <w:t>Технические устройства и практическое применение: водомёт, копёр, пружинный пистолет,</w:t>
      </w:r>
      <w:r>
        <w:rPr>
          <w:spacing w:val="-57"/>
        </w:rPr>
        <w:t xml:space="preserve"> </w:t>
      </w:r>
      <w:r>
        <w:t>движение ракет.</w:t>
      </w:r>
    </w:p>
    <w:p w:rsidR="009C58BD" w:rsidRDefault="00BE5955">
      <w:pPr>
        <w:spacing w:line="274" w:lineRule="exact"/>
        <w:ind w:left="1044"/>
        <w:rPr>
          <w:i/>
          <w:sz w:val="24"/>
        </w:rPr>
      </w:pPr>
      <w:r>
        <w:rPr>
          <w:i/>
          <w:sz w:val="24"/>
        </w:rPr>
        <w:t>Демонстрации</w:t>
      </w:r>
    </w:p>
    <w:p w:rsidR="009C58BD" w:rsidRDefault="00BE5955">
      <w:pPr>
        <w:pStyle w:val="a3"/>
        <w:spacing w:before="142" w:line="360" w:lineRule="auto"/>
        <w:ind w:left="1044" w:right="6744" w:firstLine="0"/>
        <w:jc w:val="left"/>
      </w:pPr>
      <w:r>
        <w:t>Закон</w:t>
      </w:r>
      <w:r>
        <w:rPr>
          <w:spacing w:val="-8"/>
        </w:rPr>
        <w:t xml:space="preserve"> </w:t>
      </w:r>
      <w:r>
        <w:t>сохранения</w:t>
      </w:r>
      <w:r>
        <w:rPr>
          <w:spacing w:val="-9"/>
        </w:rPr>
        <w:t xml:space="preserve"> </w:t>
      </w:r>
      <w:r>
        <w:t>импульса.</w:t>
      </w:r>
      <w:r>
        <w:rPr>
          <w:spacing w:val="-57"/>
        </w:rPr>
        <w:t xml:space="preserve"> </w:t>
      </w:r>
      <w:r>
        <w:t>Реактивное движение.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</w:pPr>
      <w:r>
        <w:lastRenderedPageBreak/>
        <w:t>Переход</w:t>
      </w:r>
      <w:r>
        <w:rPr>
          <w:spacing w:val="-2"/>
        </w:rPr>
        <w:t xml:space="preserve"> </w:t>
      </w:r>
      <w:r>
        <w:t>потенциальной</w:t>
      </w:r>
      <w:r>
        <w:rPr>
          <w:spacing w:val="-4"/>
        </w:rPr>
        <w:t xml:space="preserve"> </w:t>
      </w:r>
      <w:r>
        <w:t>энергии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кинетическую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обратно.</w:t>
      </w:r>
    </w:p>
    <w:p w:rsidR="009C58BD" w:rsidRDefault="00BE5955">
      <w:pPr>
        <w:spacing w:before="142"/>
        <w:ind w:left="1044"/>
        <w:jc w:val="both"/>
        <w:rPr>
          <w:i/>
          <w:sz w:val="24"/>
        </w:rPr>
      </w:pPr>
      <w:r>
        <w:rPr>
          <w:i/>
          <w:sz w:val="24"/>
        </w:rPr>
        <w:t>Ученический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эксперимент,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работы</w:t>
      </w:r>
    </w:p>
    <w:p w:rsidR="009C58BD" w:rsidRDefault="00BE5955">
      <w:pPr>
        <w:pStyle w:val="a3"/>
        <w:spacing w:before="137"/>
        <w:ind w:left="1044" w:firstLine="0"/>
      </w:pPr>
      <w:r>
        <w:t>Изучение</w:t>
      </w:r>
      <w:r>
        <w:rPr>
          <w:spacing w:val="-4"/>
        </w:rPr>
        <w:t xml:space="preserve"> </w:t>
      </w:r>
      <w:r>
        <w:t>абсолютно</w:t>
      </w:r>
      <w:r>
        <w:rPr>
          <w:spacing w:val="-2"/>
        </w:rPr>
        <w:t xml:space="preserve"> </w:t>
      </w:r>
      <w:r>
        <w:t>неупругого</w:t>
      </w:r>
      <w:r>
        <w:rPr>
          <w:spacing w:val="2"/>
        </w:rPr>
        <w:t xml:space="preserve"> </w:t>
      </w:r>
      <w:r>
        <w:t>удара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двух</w:t>
      </w:r>
      <w:r>
        <w:rPr>
          <w:spacing w:val="-6"/>
        </w:rPr>
        <w:t xml:space="preserve"> </w:t>
      </w:r>
      <w:r>
        <w:t>одинаковых</w:t>
      </w:r>
      <w:r>
        <w:rPr>
          <w:spacing w:val="-7"/>
        </w:rPr>
        <w:t xml:space="preserve"> </w:t>
      </w:r>
      <w:r>
        <w:t>нитяных</w:t>
      </w:r>
      <w:r>
        <w:rPr>
          <w:spacing w:val="-7"/>
        </w:rPr>
        <w:t xml:space="preserve"> </w:t>
      </w:r>
      <w:r>
        <w:t>маятников.</w:t>
      </w:r>
    </w:p>
    <w:p w:rsidR="009C58BD" w:rsidRDefault="00BE5955">
      <w:pPr>
        <w:pStyle w:val="a3"/>
        <w:spacing w:before="137" w:line="360" w:lineRule="auto"/>
        <w:ind w:right="164"/>
      </w:pPr>
      <w:r>
        <w:t xml:space="preserve">Исследование    связи   </w:t>
      </w:r>
      <w:r>
        <w:rPr>
          <w:spacing w:val="1"/>
        </w:rPr>
        <w:t xml:space="preserve"> </w:t>
      </w:r>
      <w:r>
        <w:t xml:space="preserve">работы   </w:t>
      </w:r>
      <w:r>
        <w:rPr>
          <w:spacing w:val="1"/>
        </w:rPr>
        <w:t xml:space="preserve"> </w:t>
      </w:r>
      <w:r>
        <w:t xml:space="preserve">силы   </w:t>
      </w:r>
      <w:r>
        <w:rPr>
          <w:spacing w:val="1"/>
        </w:rPr>
        <w:t xml:space="preserve"> </w:t>
      </w:r>
      <w:r>
        <w:t>с    изменением    механической     энергии     тела</w:t>
      </w:r>
      <w:r>
        <w:rPr>
          <w:spacing w:val="-57"/>
        </w:rPr>
        <w:t xml:space="preserve"> </w:t>
      </w:r>
      <w:r>
        <w:t>на примере</w:t>
      </w:r>
      <w:r>
        <w:rPr>
          <w:spacing w:val="-4"/>
        </w:rPr>
        <w:t xml:space="preserve"> </w:t>
      </w:r>
      <w:r>
        <w:t>растяжения</w:t>
      </w:r>
      <w:r>
        <w:rPr>
          <w:spacing w:val="-3"/>
        </w:rPr>
        <w:t xml:space="preserve"> </w:t>
      </w:r>
      <w:r>
        <w:t>резинового</w:t>
      </w:r>
      <w:r>
        <w:rPr>
          <w:spacing w:val="2"/>
        </w:rPr>
        <w:t xml:space="preserve"> </w:t>
      </w:r>
      <w:r>
        <w:t>жгута.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3"/>
        <w:ind w:left="1889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4"/>
          <w:sz w:val="24"/>
        </w:rPr>
        <w:t xml:space="preserve"> </w:t>
      </w:r>
      <w:r>
        <w:rPr>
          <w:sz w:val="24"/>
        </w:rPr>
        <w:t>3.</w:t>
      </w:r>
      <w:r>
        <w:rPr>
          <w:spacing w:val="-2"/>
          <w:sz w:val="24"/>
        </w:rPr>
        <w:t xml:space="preserve"> </w:t>
      </w:r>
      <w:r>
        <w:rPr>
          <w:sz w:val="24"/>
        </w:rPr>
        <w:t>Молекулярная</w:t>
      </w:r>
      <w:r>
        <w:rPr>
          <w:spacing w:val="-4"/>
          <w:sz w:val="24"/>
        </w:rPr>
        <w:t xml:space="preserve"> </w:t>
      </w:r>
      <w:r>
        <w:rPr>
          <w:sz w:val="24"/>
        </w:rPr>
        <w:t>физика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термодинамика.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36"/>
        <w:ind w:left="2066"/>
        <w:jc w:val="both"/>
        <w:rPr>
          <w:sz w:val="24"/>
        </w:rPr>
      </w:pPr>
      <w:r>
        <w:rPr>
          <w:sz w:val="24"/>
        </w:rPr>
        <w:t>Тема</w:t>
      </w:r>
      <w:r>
        <w:rPr>
          <w:spacing w:val="-4"/>
          <w:sz w:val="24"/>
        </w:rPr>
        <w:t xml:space="preserve"> </w:t>
      </w:r>
      <w:r>
        <w:rPr>
          <w:sz w:val="24"/>
        </w:rPr>
        <w:t>1.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6"/>
          <w:sz w:val="24"/>
        </w:rPr>
        <w:t xml:space="preserve"> </w:t>
      </w:r>
      <w:r>
        <w:rPr>
          <w:sz w:val="24"/>
        </w:rPr>
        <w:t>молекулярно-кинетической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теории.</w:t>
      </w:r>
    </w:p>
    <w:p w:rsidR="009C58BD" w:rsidRDefault="00BE5955">
      <w:pPr>
        <w:pStyle w:val="a3"/>
        <w:tabs>
          <w:tab w:val="left" w:pos="2837"/>
          <w:tab w:val="left" w:pos="5082"/>
          <w:tab w:val="left" w:pos="7390"/>
          <w:tab w:val="left" w:pos="9535"/>
        </w:tabs>
        <w:spacing w:before="137" w:line="360" w:lineRule="auto"/>
        <w:ind w:right="166"/>
      </w:pPr>
      <w:r>
        <w:t>Основные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молекулярно-кинетической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опытное</w:t>
      </w:r>
      <w:r>
        <w:rPr>
          <w:spacing w:val="1"/>
        </w:rPr>
        <w:t xml:space="preserve"> </w:t>
      </w:r>
      <w:r>
        <w:t>обоснование.</w:t>
      </w:r>
      <w:r>
        <w:rPr>
          <w:spacing w:val="1"/>
        </w:rPr>
        <w:t xml:space="preserve"> </w:t>
      </w:r>
      <w:r>
        <w:t>Броуновское</w:t>
      </w:r>
      <w:r>
        <w:tab/>
        <w:t>движение.</w:t>
      </w:r>
      <w:r>
        <w:tab/>
        <w:t>Диффузия.</w:t>
      </w:r>
      <w:r>
        <w:tab/>
        <w:t>Характер</w:t>
      </w:r>
      <w:r>
        <w:tab/>
        <w:t>движения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частиц</w:t>
      </w:r>
      <w:r>
        <w:rPr>
          <w:spacing w:val="1"/>
        </w:rPr>
        <w:t xml:space="preserve"> </w:t>
      </w:r>
      <w:r>
        <w:t>вещества.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газов,</w:t>
      </w:r>
      <w:r>
        <w:rPr>
          <w:spacing w:val="1"/>
        </w:rPr>
        <w:t xml:space="preserve"> </w:t>
      </w:r>
      <w:r>
        <w:t>жидкостей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твёрдых</w:t>
      </w:r>
      <w:r>
        <w:rPr>
          <w:spacing w:val="1"/>
        </w:rPr>
        <w:t xml:space="preserve"> </w:t>
      </w:r>
      <w:r>
        <w:t>тел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объяснение свойств вещества на основе этих моделей. Масса и размеры молекул. Количество</w:t>
      </w:r>
      <w:r>
        <w:rPr>
          <w:spacing w:val="1"/>
        </w:rPr>
        <w:t xml:space="preserve"> </w:t>
      </w:r>
      <w:r>
        <w:t>вещества.</w:t>
      </w:r>
      <w:r>
        <w:rPr>
          <w:spacing w:val="-2"/>
        </w:rPr>
        <w:t xml:space="preserve"> </w:t>
      </w:r>
      <w:r>
        <w:t>Постоянная</w:t>
      </w:r>
      <w:r>
        <w:rPr>
          <w:spacing w:val="2"/>
        </w:rPr>
        <w:t xml:space="preserve"> </w:t>
      </w:r>
      <w:r>
        <w:t>Авогадро.</w:t>
      </w:r>
    </w:p>
    <w:p w:rsidR="009C58BD" w:rsidRDefault="00BE5955">
      <w:pPr>
        <w:pStyle w:val="a3"/>
        <w:ind w:left="1044" w:firstLine="0"/>
      </w:pPr>
      <w:r>
        <w:t>Тепловое</w:t>
      </w:r>
      <w:r>
        <w:rPr>
          <w:spacing w:val="-4"/>
        </w:rPr>
        <w:t xml:space="preserve"> </w:t>
      </w:r>
      <w:r>
        <w:t>равновесие.</w:t>
      </w:r>
      <w:r>
        <w:rPr>
          <w:spacing w:val="-6"/>
        </w:rPr>
        <w:t xml:space="preserve"> </w:t>
      </w:r>
      <w:r>
        <w:t>Температура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измерение.</w:t>
      </w:r>
      <w:r>
        <w:rPr>
          <w:spacing w:val="-1"/>
        </w:rPr>
        <w:t xml:space="preserve"> </w:t>
      </w:r>
      <w:r>
        <w:t>Шкала</w:t>
      </w:r>
      <w:r>
        <w:rPr>
          <w:spacing w:val="-4"/>
        </w:rPr>
        <w:t xml:space="preserve"> </w:t>
      </w:r>
      <w:r>
        <w:t>температур</w:t>
      </w:r>
      <w:r>
        <w:rPr>
          <w:spacing w:val="-2"/>
        </w:rPr>
        <w:t xml:space="preserve"> </w:t>
      </w:r>
      <w:r>
        <w:t>Цельсия.</w:t>
      </w:r>
    </w:p>
    <w:p w:rsidR="009C58BD" w:rsidRDefault="00BE5955">
      <w:pPr>
        <w:pStyle w:val="a3"/>
        <w:tabs>
          <w:tab w:val="left" w:pos="3601"/>
          <w:tab w:val="left" w:pos="6174"/>
          <w:tab w:val="left" w:pos="9175"/>
        </w:tabs>
        <w:spacing w:before="137" w:line="360" w:lineRule="auto"/>
        <w:ind w:right="163"/>
      </w:pPr>
      <w:r>
        <w:t>Модель</w:t>
      </w:r>
      <w:r>
        <w:rPr>
          <w:spacing w:val="1"/>
        </w:rPr>
        <w:t xml:space="preserve"> </w:t>
      </w:r>
      <w:r>
        <w:t>идеального</w:t>
      </w:r>
      <w:r>
        <w:rPr>
          <w:spacing w:val="1"/>
        </w:rPr>
        <w:t xml:space="preserve"> </w:t>
      </w:r>
      <w:r>
        <w:t>газа.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уравнение</w:t>
      </w:r>
      <w:r>
        <w:rPr>
          <w:spacing w:val="1"/>
        </w:rPr>
        <w:t xml:space="preserve"> </w:t>
      </w:r>
      <w:r>
        <w:t>молекулярно-кинетической</w:t>
      </w:r>
      <w:r>
        <w:rPr>
          <w:spacing w:val="1"/>
        </w:rPr>
        <w:t xml:space="preserve"> </w:t>
      </w:r>
      <w:r>
        <w:t>теории</w:t>
      </w:r>
      <w:r>
        <w:rPr>
          <w:spacing w:val="-57"/>
        </w:rPr>
        <w:t xml:space="preserve"> </w:t>
      </w:r>
      <w:r>
        <w:t>идеального</w:t>
      </w:r>
      <w:r>
        <w:rPr>
          <w:spacing w:val="1"/>
        </w:rPr>
        <w:t xml:space="preserve"> </w:t>
      </w:r>
      <w:r>
        <w:t>газа.</w:t>
      </w:r>
      <w:r>
        <w:rPr>
          <w:spacing w:val="1"/>
        </w:rPr>
        <w:t xml:space="preserve"> </w:t>
      </w:r>
      <w:r>
        <w:t>Абсолютная</w:t>
      </w:r>
      <w:r>
        <w:rPr>
          <w:spacing w:val="1"/>
        </w:rPr>
        <w:t xml:space="preserve"> </w:t>
      </w:r>
      <w:r>
        <w:t>температура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мера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кинетической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теплового</w:t>
      </w:r>
      <w:r>
        <w:rPr>
          <w:spacing w:val="1"/>
        </w:rPr>
        <w:t xml:space="preserve"> </w:t>
      </w:r>
      <w:r>
        <w:t>движения частиц газа.</w:t>
      </w:r>
      <w:r>
        <w:rPr>
          <w:spacing w:val="1"/>
        </w:rPr>
        <w:t xml:space="preserve"> </w:t>
      </w:r>
      <w:r>
        <w:t>Шкала температур Кельвина. Газовые законы. Уравнение Менделеева–</w:t>
      </w:r>
      <w:r>
        <w:rPr>
          <w:spacing w:val="1"/>
        </w:rPr>
        <w:t xml:space="preserve"> </w:t>
      </w:r>
      <w:r>
        <w:t>Клапейрона.</w:t>
      </w:r>
      <w:r>
        <w:tab/>
        <w:t>Закон</w:t>
      </w:r>
      <w:r>
        <w:tab/>
        <w:t>Дальтона.</w:t>
      </w:r>
      <w:r>
        <w:tab/>
      </w:r>
      <w:r>
        <w:rPr>
          <w:spacing w:val="-1"/>
        </w:rPr>
        <w:t>Изопроцессы</w:t>
      </w:r>
      <w:r>
        <w:rPr>
          <w:spacing w:val="-58"/>
        </w:rPr>
        <w:t xml:space="preserve"> </w:t>
      </w:r>
      <w:r>
        <w:t>в идеальном газе с постоянным количеством вещества. Графическое представление изопроцессов:</w:t>
      </w:r>
      <w:r>
        <w:rPr>
          <w:spacing w:val="1"/>
        </w:rPr>
        <w:t xml:space="preserve"> </w:t>
      </w:r>
      <w:r>
        <w:t>изотерма,</w:t>
      </w:r>
      <w:r>
        <w:rPr>
          <w:spacing w:val="-2"/>
        </w:rPr>
        <w:t xml:space="preserve"> </w:t>
      </w:r>
      <w:r>
        <w:t>изохора,</w:t>
      </w:r>
      <w:r>
        <w:rPr>
          <w:spacing w:val="-1"/>
        </w:rPr>
        <w:t xml:space="preserve"> </w:t>
      </w:r>
      <w:r>
        <w:t>изобара.</w:t>
      </w:r>
    </w:p>
    <w:p w:rsidR="009C58BD" w:rsidRDefault="00BE5955">
      <w:pPr>
        <w:pStyle w:val="a3"/>
        <w:spacing w:before="3"/>
        <w:ind w:left="1044" w:firstLine="0"/>
        <w:jc w:val="left"/>
      </w:pPr>
      <w:r>
        <w:t>Технические устройства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практическое</w:t>
      </w:r>
      <w:r>
        <w:rPr>
          <w:spacing w:val="-4"/>
        </w:rPr>
        <w:t xml:space="preserve"> </w:t>
      </w:r>
      <w:r>
        <w:t>применение:</w:t>
      </w:r>
      <w:r>
        <w:rPr>
          <w:spacing w:val="-4"/>
        </w:rPr>
        <w:t xml:space="preserve"> </w:t>
      </w:r>
      <w:r>
        <w:t>термометр,</w:t>
      </w:r>
      <w:r>
        <w:rPr>
          <w:spacing w:val="-5"/>
        </w:rPr>
        <w:t xml:space="preserve"> </w:t>
      </w:r>
      <w:r>
        <w:t>барометр.</w:t>
      </w:r>
    </w:p>
    <w:p w:rsidR="009C58BD" w:rsidRDefault="00BE5955">
      <w:pPr>
        <w:spacing w:before="137"/>
        <w:ind w:left="1044"/>
        <w:rPr>
          <w:i/>
          <w:sz w:val="24"/>
        </w:rPr>
      </w:pPr>
      <w:r>
        <w:rPr>
          <w:i/>
          <w:sz w:val="24"/>
        </w:rPr>
        <w:t>Демонстрации</w:t>
      </w:r>
    </w:p>
    <w:p w:rsidR="009C58BD" w:rsidRDefault="00BE5955">
      <w:pPr>
        <w:pStyle w:val="a3"/>
        <w:spacing w:before="137" w:line="362" w:lineRule="auto"/>
        <w:jc w:val="left"/>
      </w:pPr>
      <w:r>
        <w:t>Опыты,</w:t>
      </w:r>
      <w:r>
        <w:rPr>
          <w:spacing w:val="22"/>
        </w:rPr>
        <w:t xml:space="preserve"> </w:t>
      </w:r>
      <w:r>
        <w:t>доказывающие</w:t>
      </w:r>
      <w:r>
        <w:rPr>
          <w:spacing w:val="15"/>
        </w:rPr>
        <w:t xml:space="preserve"> </w:t>
      </w:r>
      <w:r>
        <w:t>дискретное</w:t>
      </w:r>
      <w:r>
        <w:rPr>
          <w:spacing w:val="20"/>
        </w:rPr>
        <w:t xml:space="preserve"> </w:t>
      </w:r>
      <w:r>
        <w:t>строение</w:t>
      </w:r>
      <w:r>
        <w:rPr>
          <w:spacing w:val="20"/>
        </w:rPr>
        <w:t xml:space="preserve"> </w:t>
      </w:r>
      <w:r>
        <w:t>вещества,</w:t>
      </w:r>
      <w:r>
        <w:rPr>
          <w:spacing w:val="23"/>
        </w:rPr>
        <w:t xml:space="preserve"> </w:t>
      </w:r>
      <w:r>
        <w:t>фотографии</w:t>
      </w:r>
      <w:r>
        <w:rPr>
          <w:spacing w:val="17"/>
        </w:rPr>
        <w:t xml:space="preserve"> </w:t>
      </w:r>
      <w:r>
        <w:t>молекул</w:t>
      </w:r>
      <w:r>
        <w:rPr>
          <w:spacing w:val="21"/>
        </w:rPr>
        <w:t xml:space="preserve"> </w:t>
      </w:r>
      <w:r>
        <w:t>органических</w:t>
      </w:r>
      <w:r>
        <w:rPr>
          <w:spacing w:val="-57"/>
        </w:rPr>
        <w:t xml:space="preserve"> </w:t>
      </w:r>
      <w:r>
        <w:t>соединений.</w:t>
      </w:r>
    </w:p>
    <w:p w:rsidR="009C58BD" w:rsidRDefault="00BE5955">
      <w:pPr>
        <w:pStyle w:val="a3"/>
        <w:spacing w:line="360" w:lineRule="auto"/>
        <w:ind w:left="1044" w:right="5514" w:firstLine="0"/>
        <w:jc w:val="left"/>
      </w:pPr>
      <w:r>
        <w:t>Опыты по диффузии жидкостей и газов.</w:t>
      </w:r>
      <w:r>
        <w:rPr>
          <w:spacing w:val="-57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броуновского</w:t>
      </w:r>
      <w:r>
        <w:rPr>
          <w:spacing w:val="4"/>
        </w:rPr>
        <w:t xml:space="preserve"> </w:t>
      </w:r>
      <w:r>
        <w:t>движения.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Модель</w:t>
      </w:r>
      <w:r>
        <w:rPr>
          <w:spacing w:val="-2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Штерна.</w:t>
      </w:r>
    </w:p>
    <w:p w:rsidR="009C58BD" w:rsidRDefault="00BE5955">
      <w:pPr>
        <w:pStyle w:val="a3"/>
        <w:spacing w:before="139" w:line="360" w:lineRule="auto"/>
        <w:ind w:left="1044" w:right="1840" w:firstLine="0"/>
        <w:jc w:val="left"/>
      </w:pPr>
      <w:r>
        <w:t>Опыты,</w:t>
      </w:r>
      <w:r>
        <w:rPr>
          <w:spacing w:val="-4"/>
        </w:rPr>
        <w:t xml:space="preserve"> </w:t>
      </w:r>
      <w:r>
        <w:t>доказывающие</w:t>
      </w:r>
      <w:r>
        <w:rPr>
          <w:spacing w:val="-10"/>
        </w:rPr>
        <w:t xml:space="preserve"> </w:t>
      </w:r>
      <w:r>
        <w:t>существование</w:t>
      </w:r>
      <w:r>
        <w:rPr>
          <w:spacing w:val="-11"/>
        </w:rPr>
        <w:t xml:space="preserve"> </w:t>
      </w:r>
      <w:r>
        <w:t>межмолекулярного</w:t>
      </w:r>
      <w:r>
        <w:rPr>
          <w:spacing w:val="-5"/>
        </w:rPr>
        <w:t xml:space="preserve"> </w:t>
      </w:r>
      <w:r>
        <w:t>взаимодействия.</w:t>
      </w:r>
      <w:r>
        <w:rPr>
          <w:spacing w:val="-57"/>
        </w:rPr>
        <w:t xml:space="preserve"> </w:t>
      </w:r>
      <w:r>
        <w:t>Модель,</w:t>
      </w:r>
      <w:r>
        <w:rPr>
          <w:spacing w:val="2"/>
        </w:rPr>
        <w:t xml:space="preserve"> </w:t>
      </w:r>
      <w:r>
        <w:t>иллюстрирующая природу</w:t>
      </w:r>
      <w:r>
        <w:rPr>
          <w:spacing w:val="-10"/>
        </w:rPr>
        <w:t xml:space="preserve"> </w:t>
      </w:r>
      <w:r>
        <w:t>давления газа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стенки</w:t>
      </w:r>
      <w:r>
        <w:rPr>
          <w:spacing w:val="2"/>
        </w:rPr>
        <w:t xml:space="preserve"> </w:t>
      </w:r>
      <w:r>
        <w:t>сосуда.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Опыты,</w:t>
      </w:r>
      <w:r>
        <w:rPr>
          <w:spacing w:val="-2"/>
        </w:rPr>
        <w:t xml:space="preserve"> </w:t>
      </w:r>
      <w:r>
        <w:t>иллюстрирующие уравнение</w:t>
      </w:r>
      <w:r>
        <w:rPr>
          <w:spacing w:val="-5"/>
        </w:rPr>
        <w:t xml:space="preserve"> </w:t>
      </w:r>
      <w:r>
        <w:t>состояния</w:t>
      </w:r>
      <w:r>
        <w:rPr>
          <w:spacing w:val="-8"/>
        </w:rPr>
        <w:t xml:space="preserve"> </w:t>
      </w:r>
      <w:r>
        <w:t>идеального</w:t>
      </w:r>
      <w:r>
        <w:rPr>
          <w:spacing w:val="-3"/>
        </w:rPr>
        <w:t xml:space="preserve"> </w:t>
      </w:r>
      <w:r>
        <w:t>газа,</w:t>
      </w:r>
      <w:r>
        <w:rPr>
          <w:spacing w:val="-6"/>
        </w:rPr>
        <w:t xml:space="preserve"> </w:t>
      </w:r>
      <w:r>
        <w:t>изопроцессы.</w:t>
      </w:r>
    </w:p>
    <w:p w:rsidR="009C58BD" w:rsidRDefault="00BE5955">
      <w:pPr>
        <w:spacing w:before="137"/>
        <w:ind w:left="1044"/>
        <w:rPr>
          <w:i/>
          <w:sz w:val="24"/>
        </w:rPr>
      </w:pPr>
      <w:r>
        <w:rPr>
          <w:i/>
          <w:sz w:val="24"/>
        </w:rPr>
        <w:t>Ученический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эксперимент,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лабораторные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работы</w:t>
      </w:r>
    </w:p>
    <w:p w:rsidR="009C58BD" w:rsidRDefault="00BE5955">
      <w:pPr>
        <w:pStyle w:val="a3"/>
        <w:spacing w:before="141" w:line="360" w:lineRule="auto"/>
        <w:jc w:val="left"/>
      </w:pPr>
      <w:r>
        <w:t>Определение</w:t>
      </w:r>
      <w:r>
        <w:rPr>
          <w:spacing w:val="51"/>
        </w:rPr>
        <w:t xml:space="preserve"> </w:t>
      </w:r>
      <w:r>
        <w:t>массы</w:t>
      </w:r>
      <w:r>
        <w:rPr>
          <w:spacing w:val="53"/>
        </w:rPr>
        <w:t xml:space="preserve"> </w:t>
      </w:r>
      <w:r>
        <w:t>воздуха</w:t>
      </w:r>
      <w:r>
        <w:rPr>
          <w:spacing w:val="51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классной</w:t>
      </w:r>
      <w:r>
        <w:rPr>
          <w:spacing w:val="48"/>
        </w:rPr>
        <w:t xml:space="preserve"> </w:t>
      </w:r>
      <w:r>
        <w:t>комнате</w:t>
      </w:r>
      <w:r>
        <w:rPr>
          <w:spacing w:val="51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основе</w:t>
      </w:r>
      <w:r>
        <w:rPr>
          <w:spacing w:val="51"/>
        </w:rPr>
        <w:t xml:space="preserve"> </w:t>
      </w:r>
      <w:r>
        <w:t>измерений</w:t>
      </w:r>
      <w:r>
        <w:rPr>
          <w:spacing w:val="43"/>
        </w:rPr>
        <w:t xml:space="preserve"> </w:t>
      </w:r>
      <w:r>
        <w:t>объёма</w:t>
      </w:r>
      <w:r>
        <w:rPr>
          <w:spacing w:val="51"/>
        </w:rPr>
        <w:t xml:space="preserve"> </w:t>
      </w:r>
      <w:r>
        <w:t>комнаты,</w:t>
      </w:r>
      <w:r>
        <w:rPr>
          <w:spacing w:val="-57"/>
        </w:rPr>
        <w:t xml:space="preserve"> </w:t>
      </w:r>
      <w:r>
        <w:t>давления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температуры</w:t>
      </w:r>
      <w:r>
        <w:rPr>
          <w:spacing w:val="3"/>
        </w:rPr>
        <w:t xml:space="preserve"> </w:t>
      </w:r>
      <w:r>
        <w:t>воздуха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ней.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Исследование</w:t>
      </w:r>
      <w:r>
        <w:rPr>
          <w:spacing w:val="-4"/>
        </w:rPr>
        <w:t xml:space="preserve"> </w:t>
      </w:r>
      <w:r>
        <w:t>зависимости</w:t>
      </w:r>
      <w:r>
        <w:rPr>
          <w:spacing w:val="-5"/>
        </w:rPr>
        <w:t xml:space="preserve"> </w:t>
      </w:r>
      <w:r>
        <w:t>между</w:t>
      </w:r>
      <w:r>
        <w:rPr>
          <w:spacing w:val="-12"/>
        </w:rPr>
        <w:t xml:space="preserve"> </w:t>
      </w:r>
      <w:r>
        <w:t>параметрами</w:t>
      </w:r>
      <w:r>
        <w:rPr>
          <w:spacing w:val="-2"/>
        </w:rPr>
        <w:t xml:space="preserve"> </w:t>
      </w:r>
      <w:r>
        <w:t>состояния</w:t>
      </w:r>
      <w:r>
        <w:rPr>
          <w:spacing w:val="-2"/>
        </w:rPr>
        <w:t xml:space="preserve"> </w:t>
      </w:r>
      <w:r>
        <w:t>разреженного</w:t>
      </w:r>
      <w:r>
        <w:rPr>
          <w:spacing w:val="-3"/>
        </w:rPr>
        <w:t xml:space="preserve"> </w:t>
      </w:r>
      <w:r>
        <w:t>газа.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37"/>
        <w:ind w:left="2066"/>
        <w:rPr>
          <w:sz w:val="24"/>
        </w:rPr>
      </w:pPr>
      <w:r>
        <w:rPr>
          <w:sz w:val="24"/>
        </w:rPr>
        <w:t>Тема</w:t>
      </w:r>
      <w:r>
        <w:rPr>
          <w:spacing w:val="-4"/>
          <w:sz w:val="24"/>
        </w:rPr>
        <w:t xml:space="preserve"> </w:t>
      </w:r>
      <w:r>
        <w:rPr>
          <w:sz w:val="24"/>
        </w:rPr>
        <w:t>2.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5"/>
          <w:sz w:val="24"/>
        </w:rPr>
        <w:t xml:space="preserve"> </w:t>
      </w:r>
      <w:r>
        <w:rPr>
          <w:sz w:val="24"/>
        </w:rPr>
        <w:t>термодинамики.</w:t>
      </w:r>
    </w:p>
    <w:p w:rsidR="009C58BD" w:rsidRDefault="00BE5955">
      <w:pPr>
        <w:pStyle w:val="a3"/>
        <w:spacing w:before="142" w:line="360" w:lineRule="auto"/>
        <w:ind w:right="166"/>
        <w:jc w:val="left"/>
      </w:pPr>
      <w:r>
        <w:t>Термодинамическая</w:t>
      </w:r>
      <w:r>
        <w:rPr>
          <w:spacing w:val="1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Внутренняя</w:t>
      </w:r>
      <w:r>
        <w:rPr>
          <w:spacing w:val="1"/>
        </w:rPr>
        <w:t xml:space="preserve"> </w:t>
      </w:r>
      <w:r>
        <w:t>энергия термодинамической системы и способы</w:t>
      </w:r>
      <w:r>
        <w:rPr>
          <w:spacing w:val="-57"/>
        </w:rPr>
        <w:t xml:space="preserve"> </w:t>
      </w:r>
      <w:r>
        <w:t>её</w:t>
      </w:r>
      <w:r>
        <w:rPr>
          <w:spacing w:val="19"/>
        </w:rPr>
        <w:t xml:space="preserve"> </w:t>
      </w:r>
      <w:r>
        <w:t>изменения.</w:t>
      </w:r>
      <w:r>
        <w:rPr>
          <w:spacing w:val="23"/>
        </w:rPr>
        <w:t xml:space="preserve"> </w:t>
      </w:r>
      <w:r>
        <w:t>Количество</w:t>
      </w:r>
      <w:r>
        <w:rPr>
          <w:spacing w:val="25"/>
        </w:rPr>
        <w:t xml:space="preserve"> </w:t>
      </w:r>
      <w:r>
        <w:t>теплоты</w:t>
      </w:r>
      <w:r>
        <w:rPr>
          <w:spacing w:val="22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работа.</w:t>
      </w:r>
      <w:r>
        <w:rPr>
          <w:spacing w:val="18"/>
        </w:rPr>
        <w:t xml:space="preserve"> </w:t>
      </w:r>
      <w:r>
        <w:t>Внутренняя</w:t>
      </w:r>
      <w:r>
        <w:rPr>
          <w:spacing w:val="21"/>
        </w:rPr>
        <w:t xml:space="preserve"> </w:t>
      </w:r>
      <w:r>
        <w:t>энергия</w:t>
      </w:r>
      <w:r>
        <w:rPr>
          <w:spacing w:val="21"/>
        </w:rPr>
        <w:t xml:space="preserve"> </w:t>
      </w:r>
      <w:r>
        <w:t>одноатомного</w:t>
      </w:r>
      <w:r>
        <w:rPr>
          <w:spacing w:val="25"/>
        </w:rPr>
        <w:t xml:space="preserve"> </w:t>
      </w:r>
      <w:r>
        <w:t>идеального</w:t>
      </w:r>
      <w:r>
        <w:rPr>
          <w:spacing w:val="21"/>
        </w:rPr>
        <w:t xml:space="preserve"> </w:t>
      </w:r>
      <w:r>
        <w:t>газа.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9697"/>
        </w:tabs>
        <w:spacing w:before="7" w:line="362" w:lineRule="auto"/>
        <w:ind w:right="162" w:firstLine="0"/>
      </w:pPr>
      <w:r>
        <w:lastRenderedPageBreak/>
        <w:t>Виды теплопередачи: теплопроводность, конвекция, излучение. Удельная теплоёмкость вещества.</w:t>
      </w:r>
      <w:r>
        <w:rPr>
          <w:spacing w:val="1"/>
        </w:rPr>
        <w:t xml:space="preserve"> </w:t>
      </w:r>
      <w:r>
        <w:t>Количество</w:t>
      </w:r>
      <w:r>
        <w:tab/>
      </w:r>
      <w:r>
        <w:rPr>
          <w:spacing w:val="-1"/>
        </w:rPr>
        <w:t>теплоты</w:t>
      </w:r>
    </w:p>
    <w:p w:rsidR="009C58BD" w:rsidRDefault="00BE5955">
      <w:pPr>
        <w:pStyle w:val="a3"/>
        <w:spacing w:line="273" w:lineRule="exact"/>
        <w:ind w:firstLine="0"/>
      </w:pPr>
      <w:r>
        <w:t>при</w:t>
      </w:r>
      <w:r>
        <w:rPr>
          <w:spacing w:val="-3"/>
        </w:rPr>
        <w:t xml:space="preserve"> </w:t>
      </w:r>
      <w:r>
        <w:t>теплопередаче.</w:t>
      </w:r>
    </w:p>
    <w:p w:rsidR="009C58BD" w:rsidRDefault="00BE5955">
      <w:pPr>
        <w:pStyle w:val="a3"/>
        <w:spacing w:before="137" w:line="360" w:lineRule="auto"/>
        <w:ind w:right="176"/>
      </w:pPr>
      <w:r>
        <w:t>Понятие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адиабатном</w:t>
      </w:r>
      <w:r>
        <w:rPr>
          <w:spacing w:val="1"/>
        </w:rPr>
        <w:t xml:space="preserve"> </w:t>
      </w:r>
      <w:r>
        <w:t>процессе.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термодинамики.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закона термодинамики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изопроцессам.</w:t>
      </w:r>
      <w:r>
        <w:rPr>
          <w:spacing w:val="-2"/>
        </w:rPr>
        <w:t xml:space="preserve"> </w:t>
      </w:r>
      <w:r>
        <w:t>Графическая</w:t>
      </w:r>
      <w:r>
        <w:rPr>
          <w:spacing w:val="1"/>
        </w:rPr>
        <w:t xml:space="preserve"> </w:t>
      </w:r>
      <w:r>
        <w:t>интерпретация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газа.</w:t>
      </w:r>
    </w:p>
    <w:p w:rsidR="009C58BD" w:rsidRDefault="00BE5955">
      <w:pPr>
        <w:pStyle w:val="a3"/>
        <w:spacing w:before="3"/>
        <w:ind w:left="1044" w:firstLine="0"/>
      </w:pPr>
      <w:r>
        <w:t>Второй</w:t>
      </w:r>
      <w:r>
        <w:rPr>
          <w:spacing w:val="-6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термодинамики.</w:t>
      </w:r>
      <w:r>
        <w:rPr>
          <w:spacing w:val="-4"/>
        </w:rPr>
        <w:t xml:space="preserve"> </w:t>
      </w:r>
      <w:r>
        <w:t>Необратимость</w:t>
      </w:r>
      <w:r>
        <w:rPr>
          <w:spacing w:val="-4"/>
        </w:rPr>
        <w:t xml:space="preserve"> </w:t>
      </w:r>
      <w:r>
        <w:t>процессов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природе.</w:t>
      </w:r>
    </w:p>
    <w:p w:rsidR="009C58BD" w:rsidRDefault="00BE5955">
      <w:pPr>
        <w:pStyle w:val="a3"/>
        <w:spacing w:before="137" w:line="360" w:lineRule="auto"/>
        <w:ind w:right="170"/>
      </w:pPr>
      <w:r>
        <w:t>Тепловые</w:t>
      </w:r>
      <w:r>
        <w:rPr>
          <w:spacing w:val="1"/>
        </w:rPr>
        <w:t xml:space="preserve"> </w:t>
      </w:r>
      <w:r>
        <w:t>машины.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тепловых</w:t>
      </w:r>
      <w:r>
        <w:rPr>
          <w:spacing w:val="1"/>
        </w:rPr>
        <w:t xml:space="preserve"> </w:t>
      </w:r>
      <w:r>
        <w:t>машин.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тепловых</w:t>
      </w:r>
      <w:r>
        <w:rPr>
          <w:spacing w:val="1"/>
        </w:rPr>
        <w:t xml:space="preserve"> </w:t>
      </w:r>
      <w:r>
        <w:t>машинах.</w:t>
      </w:r>
      <w:r>
        <w:rPr>
          <w:spacing w:val="1"/>
        </w:rPr>
        <w:t xml:space="preserve"> </w:t>
      </w:r>
      <w:r>
        <w:t>Коэффициент</w:t>
      </w:r>
      <w:r>
        <w:rPr>
          <w:spacing w:val="1"/>
        </w:rPr>
        <w:t xml:space="preserve"> </w:t>
      </w:r>
      <w:r>
        <w:t>полезного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тепловой</w:t>
      </w:r>
      <w:r>
        <w:rPr>
          <w:spacing w:val="1"/>
        </w:rPr>
        <w:t xml:space="preserve"> </w:t>
      </w:r>
      <w:r>
        <w:t>машины.</w:t>
      </w:r>
      <w:r>
        <w:rPr>
          <w:spacing w:val="1"/>
        </w:rPr>
        <w:t xml:space="preserve"> </w:t>
      </w:r>
      <w:r>
        <w:t>Цикл</w:t>
      </w:r>
      <w:r>
        <w:rPr>
          <w:spacing w:val="1"/>
        </w:rPr>
        <w:t xml:space="preserve"> </w:t>
      </w:r>
      <w:r>
        <w:t>Карно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коэффициент</w:t>
      </w:r>
      <w:r>
        <w:rPr>
          <w:spacing w:val="1"/>
        </w:rPr>
        <w:t xml:space="preserve"> </w:t>
      </w:r>
      <w:r>
        <w:t>полезного</w:t>
      </w:r>
      <w:r>
        <w:rPr>
          <w:spacing w:val="1"/>
        </w:rPr>
        <w:t xml:space="preserve"> </w:t>
      </w:r>
      <w:r>
        <w:t>действия.</w:t>
      </w:r>
      <w:r>
        <w:rPr>
          <w:spacing w:val="-2"/>
        </w:rPr>
        <w:t xml:space="preserve"> </w:t>
      </w:r>
      <w:r>
        <w:t>Экологические проблемы</w:t>
      </w:r>
      <w:r>
        <w:rPr>
          <w:spacing w:val="-2"/>
        </w:rPr>
        <w:t xml:space="preserve"> </w:t>
      </w:r>
      <w:r>
        <w:t>теплоэнергетики.</w:t>
      </w:r>
    </w:p>
    <w:p w:rsidR="009C58BD" w:rsidRDefault="00BE5955">
      <w:pPr>
        <w:pStyle w:val="a3"/>
        <w:spacing w:line="362" w:lineRule="auto"/>
        <w:ind w:right="164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двигатель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сгорания,</w:t>
      </w:r>
      <w:r>
        <w:rPr>
          <w:spacing w:val="1"/>
        </w:rPr>
        <w:t xml:space="preserve"> </w:t>
      </w:r>
      <w:r>
        <w:t>бытовой</w:t>
      </w:r>
      <w:r>
        <w:rPr>
          <w:spacing w:val="2"/>
        </w:rPr>
        <w:t xml:space="preserve"> </w:t>
      </w:r>
      <w:r>
        <w:t>холодильник,</w:t>
      </w:r>
      <w:r>
        <w:rPr>
          <w:spacing w:val="-1"/>
        </w:rPr>
        <w:t xml:space="preserve"> </w:t>
      </w:r>
      <w:r>
        <w:t>кондиционер.</w:t>
      </w:r>
    </w:p>
    <w:p w:rsidR="009C58BD" w:rsidRDefault="00BE5955">
      <w:pPr>
        <w:spacing w:line="273" w:lineRule="exact"/>
        <w:ind w:left="1044"/>
        <w:rPr>
          <w:i/>
          <w:sz w:val="24"/>
        </w:rPr>
      </w:pPr>
      <w:r>
        <w:rPr>
          <w:i/>
          <w:sz w:val="24"/>
        </w:rPr>
        <w:t>Демонстрации</w:t>
      </w:r>
    </w:p>
    <w:p w:rsidR="009C58BD" w:rsidRDefault="00BE5955">
      <w:pPr>
        <w:pStyle w:val="a3"/>
        <w:spacing w:before="134" w:line="360" w:lineRule="auto"/>
        <w:ind w:right="172"/>
      </w:pPr>
      <w:r>
        <w:t xml:space="preserve">Изменение  </w:t>
      </w:r>
      <w:r>
        <w:rPr>
          <w:spacing w:val="28"/>
        </w:rPr>
        <w:t xml:space="preserve"> </w:t>
      </w:r>
      <w:r>
        <w:t xml:space="preserve">внутренней  </w:t>
      </w:r>
      <w:r>
        <w:rPr>
          <w:spacing w:val="30"/>
        </w:rPr>
        <w:t xml:space="preserve"> </w:t>
      </w:r>
      <w:r>
        <w:t xml:space="preserve">энергии  </w:t>
      </w:r>
      <w:r>
        <w:rPr>
          <w:spacing w:val="30"/>
        </w:rPr>
        <w:t xml:space="preserve"> </w:t>
      </w:r>
      <w:r>
        <w:t xml:space="preserve">тела   </w:t>
      </w:r>
      <w:r>
        <w:rPr>
          <w:spacing w:val="27"/>
        </w:rPr>
        <w:t xml:space="preserve"> </w:t>
      </w:r>
      <w:r>
        <w:t xml:space="preserve">при   </w:t>
      </w:r>
      <w:r>
        <w:rPr>
          <w:spacing w:val="30"/>
        </w:rPr>
        <w:t xml:space="preserve"> </w:t>
      </w:r>
      <w:r>
        <w:t xml:space="preserve">совершении   </w:t>
      </w:r>
      <w:r>
        <w:rPr>
          <w:spacing w:val="30"/>
        </w:rPr>
        <w:t xml:space="preserve"> </w:t>
      </w:r>
      <w:r>
        <w:t xml:space="preserve">работы:   </w:t>
      </w:r>
      <w:r>
        <w:rPr>
          <w:spacing w:val="25"/>
        </w:rPr>
        <w:t xml:space="preserve"> </w:t>
      </w:r>
      <w:r>
        <w:t xml:space="preserve">вылет   </w:t>
      </w:r>
      <w:r>
        <w:rPr>
          <w:spacing w:val="25"/>
        </w:rPr>
        <w:t xml:space="preserve"> </w:t>
      </w:r>
      <w:r>
        <w:t>пробки</w:t>
      </w:r>
      <w:r>
        <w:rPr>
          <w:spacing w:val="-58"/>
        </w:rPr>
        <w:t xml:space="preserve"> </w:t>
      </w:r>
      <w:r>
        <w:t>из бутылки под действием сжатого воздуха, нагревание эфира в латунной трубке путём трения</w:t>
      </w:r>
      <w:r>
        <w:rPr>
          <w:spacing w:val="1"/>
        </w:rPr>
        <w:t xml:space="preserve"> </w:t>
      </w:r>
      <w:r>
        <w:t>(видеодемонстрация).</w:t>
      </w:r>
    </w:p>
    <w:p w:rsidR="009C58BD" w:rsidRDefault="00BE5955">
      <w:pPr>
        <w:pStyle w:val="a3"/>
        <w:spacing w:before="2" w:line="360" w:lineRule="auto"/>
        <w:ind w:left="1044" w:right="1840" w:firstLine="0"/>
        <w:jc w:val="left"/>
      </w:pPr>
      <w:r>
        <w:t>Изменение внутренней энергии (температуры) тела при теплопередаче.</w:t>
      </w:r>
      <w:r>
        <w:rPr>
          <w:spacing w:val="1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адиабатному</w:t>
      </w:r>
      <w:r>
        <w:rPr>
          <w:spacing w:val="-11"/>
        </w:rPr>
        <w:t xml:space="preserve"> </w:t>
      </w:r>
      <w:r>
        <w:t>расширению</w:t>
      </w:r>
      <w:r>
        <w:rPr>
          <w:spacing w:val="-3"/>
        </w:rPr>
        <w:t xml:space="preserve"> </w:t>
      </w:r>
      <w:r>
        <w:t>воздуха</w:t>
      </w:r>
      <w:r>
        <w:rPr>
          <w:spacing w:val="-2"/>
        </w:rPr>
        <w:t xml:space="preserve"> </w:t>
      </w:r>
      <w:r>
        <w:t>(опыт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воздушным</w:t>
      </w:r>
      <w:r>
        <w:rPr>
          <w:spacing w:val="-4"/>
        </w:rPr>
        <w:t xml:space="preserve"> </w:t>
      </w:r>
      <w:r>
        <w:t>огнивом).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Модели</w:t>
      </w:r>
      <w:r>
        <w:rPr>
          <w:spacing w:val="-3"/>
        </w:rPr>
        <w:t xml:space="preserve"> </w:t>
      </w:r>
      <w:r>
        <w:t>паровой</w:t>
      </w:r>
      <w:r>
        <w:rPr>
          <w:spacing w:val="-7"/>
        </w:rPr>
        <w:t xml:space="preserve"> </w:t>
      </w:r>
      <w:r>
        <w:t>турбины,</w:t>
      </w:r>
      <w:r>
        <w:rPr>
          <w:spacing w:val="-1"/>
        </w:rPr>
        <w:t xml:space="preserve"> </w:t>
      </w:r>
      <w:r>
        <w:t>двигателя</w:t>
      </w:r>
      <w:r>
        <w:rPr>
          <w:spacing w:val="-8"/>
        </w:rPr>
        <w:t xml:space="preserve"> </w:t>
      </w:r>
      <w:r>
        <w:t>внутреннего</w:t>
      </w:r>
      <w:r>
        <w:rPr>
          <w:spacing w:val="-3"/>
        </w:rPr>
        <w:t xml:space="preserve"> </w:t>
      </w:r>
      <w:r>
        <w:t>сгорания,</w:t>
      </w:r>
      <w:r>
        <w:rPr>
          <w:spacing w:val="-6"/>
        </w:rPr>
        <w:t xml:space="preserve"> </w:t>
      </w:r>
      <w:r>
        <w:t>реактивного двигателя.</w:t>
      </w:r>
    </w:p>
    <w:p w:rsidR="009C58BD" w:rsidRDefault="00BE5955">
      <w:pPr>
        <w:spacing w:before="141"/>
        <w:ind w:left="1044"/>
        <w:rPr>
          <w:i/>
          <w:sz w:val="24"/>
        </w:rPr>
      </w:pPr>
      <w:r>
        <w:rPr>
          <w:i/>
          <w:sz w:val="24"/>
        </w:rPr>
        <w:t>Ученический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эксперимент,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работы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Измерение</w:t>
      </w:r>
      <w:r>
        <w:rPr>
          <w:spacing w:val="-3"/>
        </w:rPr>
        <w:t xml:space="preserve"> </w:t>
      </w:r>
      <w:r>
        <w:t>удельной</w:t>
      </w:r>
      <w:r>
        <w:rPr>
          <w:spacing w:val="-5"/>
        </w:rPr>
        <w:t xml:space="preserve"> </w:t>
      </w:r>
      <w:r>
        <w:t>теплоёмкости.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Агрегатные</w:t>
      </w:r>
      <w:r>
        <w:rPr>
          <w:spacing w:val="-6"/>
        </w:rPr>
        <w:t xml:space="preserve"> </w:t>
      </w:r>
      <w:r>
        <w:t>состояния</w:t>
      </w:r>
      <w:r>
        <w:rPr>
          <w:spacing w:val="-5"/>
        </w:rPr>
        <w:t xml:space="preserve"> </w:t>
      </w:r>
      <w:r>
        <w:t>вещества.</w:t>
      </w:r>
      <w:r>
        <w:rPr>
          <w:spacing w:val="-3"/>
        </w:rPr>
        <w:t xml:space="preserve"> </w:t>
      </w:r>
      <w:r>
        <w:t>Фазовые</w:t>
      </w:r>
      <w:r>
        <w:rPr>
          <w:spacing w:val="-1"/>
        </w:rPr>
        <w:t xml:space="preserve"> </w:t>
      </w:r>
      <w:r>
        <w:t>переходы.</w:t>
      </w:r>
    </w:p>
    <w:p w:rsidR="009C58BD" w:rsidRDefault="00BE5955">
      <w:pPr>
        <w:pStyle w:val="a3"/>
        <w:spacing w:before="137" w:line="360" w:lineRule="auto"/>
        <w:ind w:right="163"/>
      </w:pPr>
      <w:r>
        <w:t>Парообразование       и       конденсация.        Испарение       и        кипение.        Абсолютная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относительная</w:t>
      </w:r>
      <w:r>
        <w:rPr>
          <w:spacing w:val="1"/>
        </w:rPr>
        <w:t xml:space="preserve"> </w:t>
      </w:r>
      <w:r>
        <w:t>влажность</w:t>
      </w:r>
      <w:r>
        <w:rPr>
          <w:spacing w:val="1"/>
        </w:rPr>
        <w:t xml:space="preserve"> </w:t>
      </w:r>
      <w:r>
        <w:t>воздуха.</w:t>
      </w:r>
      <w:r>
        <w:rPr>
          <w:spacing w:val="1"/>
        </w:rPr>
        <w:t xml:space="preserve"> </w:t>
      </w:r>
      <w:r>
        <w:t>Насыщенный</w:t>
      </w:r>
      <w:r>
        <w:rPr>
          <w:spacing w:val="1"/>
        </w:rPr>
        <w:t xml:space="preserve"> </w:t>
      </w:r>
      <w:r>
        <w:t>пар.</w:t>
      </w:r>
      <w:r>
        <w:rPr>
          <w:spacing w:val="1"/>
        </w:rPr>
        <w:t xml:space="preserve"> </w:t>
      </w:r>
      <w:r>
        <w:t>Удельная</w:t>
      </w:r>
      <w:r>
        <w:rPr>
          <w:spacing w:val="1"/>
        </w:rPr>
        <w:t xml:space="preserve"> </w:t>
      </w:r>
      <w:r>
        <w:t>теплота</w:t>
      </w:r>
      <w:r>
        <w:rPr>
          <w:spacing w:val="1"/>
        </w:rPr>
        <w:t xml:space="preserve"> </w:t>
      </w:r>
      <w:r>
        <w:t>парообразования.</w:t>
      </w:r>
      <w:r>
        <w:rPr>
          <w:spacing w:val="1"/>
        </w:rPr>
        <w:t xml:space="preserve"> </w:t>
      </w:r>
      <w:r>
        <w:t>Зависимость</w:t>
      </w:r>
      <w:r>
        <w:rPr>
          <w:spacing w:val="-2"/>
        </w:rPr>
        <w:t xml:space="preserve"> </w:t>
      </w:r>
      <w:r>
        <w:t>температуры</w:t>
      </w:r>
      <w:r>
        <w:rPr>
          <w:spacing w:val="3"/>
        </w:rPr>
        <w:t xml:space="preserve"> </w:t>
      </w:r>
      <w:r>
        <w:t>кипения</w:t>
      </w:r>
      <w:r>
        <w:rPr>
          <w:spacing w:val="-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давления.</w:t>
      </w:r>
    </w:p>
    <w:p w:rsidR="009C58BD" w:rsidRDefault="00BE5955">
      <w:pPr>
        <w:pStyle w:val="a3"/>
        <w:tabs>
          <w:tab w:val="left" w:pos="2295"/>
          <w:tab w:val="left" w:pos="4585"/>
          <w:tab w:val="left" w:pos="7128"/>
          <w:tab w:val="left" w:pos="9436"/>
        </w:tabs>
        <w:spacing w:before="2" w:line="360" w:lineRule="auto"/>
        <w:ind w:right="170"/>
      </w:pPr>
      <w:r>
        <w:t>Твёрдое</w:t>
      </w:r>
      <w:r>
        <w:rPr>
          <w:spacing w:val="1"/>
        </w:rPr>
        <w:t xml:space="preserve"> </w:t>
      </w:r>
      <w:r>
        <w:t>тело.</w:t>
      </w:r>
      <w:r>
        <w:rPr>
          <w:spacing w:val="1"/>
        </w:rPr>
        <w:t xml:space="preserve"> </w:t>
      </w:r>
      <w:r>
        <w:t>Кристаллические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аморфные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Анизотропия</w:t>
      </w:r>
      <w:r>
        <w:rPr>
          <w:spacing w:val="1"/>
        </w:rPr>
        <w:t xml:space="preserve"> </w:t>
      </w:r>
      <w:r>
        <w:t>свойств</w:t>
      </w:r>
      <w:r>
        <w:rPr>
          <w:spacing w:val="60"/>
        </w:rPr>
        <w:t xml:space="preserve"> </w:t>
      </w:r>
      <w:r>
        <w:t>кристаллов.</w:t>
      </w:r>
      <w:r>
        <w:rPr>
          <w:spacing w:val="1"/>
        </w:rPr>
        <w:t xml:space="preserve"> </w:t>
      </w:r>
      <w:r>
        <w:t>Жидкие</w:t>
      </w:r>
      <w:r>
        <w:tab/>
        <w:t>кристаллы.</w:t>
      </w:r>
      <w:r>
        <w:tab/>
        <w:t>Современные</w:t>
      </w:r>
      <w:r>
        <w:tab/>
        <w:t>материалы.</w:t>
      </w:r>
      <w:r>
        <w:tab/>
      </w:r>
      <w:r>
        <w:rPr>
          <w:spacing w:val="-1"/>
        </w:rPr>
        <w:t>Плавление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кристаллизация.</w:t>
      </w:r>
      <w:r>
        <w:rPr>
          <w:spacing w:val="3"/>
        </w:rPr>
        <w:t xml:space="preserve"> </w:t>
      </w:r>
      <w:r>
        <w:t>Удельная</w:t>
      </w:r>
      <w:r>
        <w:rPr>
          <w:spacing w:val="2"/>
        </w:rPr>
        <w:t xml:space="preserve"> </w:t>
      </w:r>
      <w:r>
        <w:t>теплота плавления.</w:t>
      </w:r>
      <w:r>
        <w:rPr>
          <w:spacing w:val="4"/>
        </w:rPr>
        <w:t xml:space="preserve"> </w:t>
      </w:r>
      <w:r>
        <w:t>Сублимация.</w:t>
      </w:r>
    </w:p>
    <w:p w:rsidR="009C58BD" w:rsidRDefault="00BE5955">
      <w:pPr>
        <w:pStyle w:val="a3"/>
        <w:spacing w:before="1"/>
        <w:ind w:left="1044" w:firstLine="0"/>
      </w:pPr>
      <w:r>
        <w:t>Уравнение</w:t>
      </w:r>
      <w:r>
        <w:rPr>
          <w:spacing w:val="-4"/>
        </w:rPr>
        <w:t xml:space="preserve"> </w:t>
      </w:r>
      <w:r>
        <w:t>теплового</w:t>
      </w:r>
      <w:r>
        <w:rPr>
          <w:spacing w:val="1"/>
        </w:rPr>
        <w:t xml:space="preserve"> </w:t>
      </w:r>
      <w:r>
        <w:t>баланса.</w:t>
      </w:r>
    </w:p>
    <w:p w:rsidR="009C58BD" w:rsidRDefault="00BE5955">
      <w:pPr>
        <w:pStyle w:val="a3"/>
        <w:tabs>
          <w:tab w:val="left" w:pos="2996"/>
          <w:tab w:val="left" w:pos="4767"/>
          <w:tab w:val="left" w:pos="5535"/>
          <w:tab w:val="left" w:pos="7551"/>
          <w:tab w:val="left" w:pos="9489"/>
        </w:tabs>
        <w:spacing w:before="138" w:line="360" w:lineRule="auto"/>
        <w:ind w:right="167"/>
      </w:pPr>
      <w:r>
        <w:t>Технические</w:t>
      </w:r>
      <w:r>
        <w:tab/>
        <w:t>устройства</w:t>
      </w:r>
      <w:r>
        <w:tab/>
        <w:t>и</w:t>
      </w:r>
      <w:r>
        <w:tab/>
        <w:t>практическое</w:t>
      </w:r>
      <w:r>
        <w:tab/>
        <w:t>применение:</w:t>
      </w:r>
      <w:r>
        <w:tab/>
      </w:r>
      <w:r>
        <w:rPr>
          <w:spacing w:val="-1"/>
        </w:rPr>
        <w:t>гигрометр</w:t>
      </w:r>
      <w:r>
        <w:rPr>
          <w:spacing w:val="-58"/>
        </w:rPr>
        <w:t xml:space="preserve"> </w:t>
      </w:r>
      <w:r>
        <w:t>и       психрометр,        калориметр,        технологии       получения       современных       материалов,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наноматериалов,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нанотехнологии.</w:t>
      </w:r>
    </w:p>
    <w:p w:rsidR="009C58BD" w:rsidRDefault="00BE5955">
      <w:pPr>
        <w:spacing w:before="1"/>
        <w:ind w:left="1044"/>
        <w:rPr>
          <w:i/>
          <w:sz w:val="24"/>
        </w:rPr>
      </w:pPr>
      <w:r>
        <w:rPr>
          <w:i/>
          <w:sz w:val="24"/>
        </w:rPr>
        <w:t>Демонстрации</w:t>
      </w:r>
    </w:p>
    <w:p w:rsidR="009C58BD" w:rsidRDefault="00BE5955">
      <w:pPr>
        <w:pStyle w:val="a3"/>
        <w:spacing w:before="137" w:line="360" w:lineRule="auto"/>
        <w:ind w:left="1044" w:right="5882" w:firstLine="0"/>
        <w:jc w:val="left"/>
      </w:pPr>
      <w:r>
        <w:t>Свойства насыщенных паров.</w:t>
      </w:r>
      <w:r>
        <w:rPr>
          <w:spacing w:val="1"/>
        </w:rPr>
        <w:t xml:space="preserve"> </w:t>
      </w:r>
      <w:r>
        <w:t>Кипение при пониженном давлении.</w:t>
      </w:r>
      <w:r>
        <w:rPr>
          <w:spacing w:val="-57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измерения</w:t>
      </w:r>
      <w:r>
        <w:rPr>
          <w:spacing w:val="-4"/>
        </w:rPr>
        <w:t xml:space="preserve"> </w:t>
      </w:r>
      <w:r>
        <w:t>влажности.</w:t>
      </w:r>
    </w:p>
    <w:p w:rsidR="009C58BD" w:rsidRDefault="00BE5955">
      <w:pPr>
        <w:pStyle w:val="a3"/>
        <w:spacing w:before="2"/>
        <w:ind w:left="1044" w:firstLine="0"/>
        <w:jc w:val="left"/>
      </w:pPr>
      <w:r>
        <w:t>Наблюдение</w:t>
      </w:r>
      <w:r>
        <w:rPr>
          <w:spacing w:val="-3"/>
        </w:rPr>
        <w:t xml:space="preserve"> </w:t>
      </w:r>
      <w:r>
        <w:t>нагревания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плавления</w:t>
      </w:r>
      <w:r>
        <w:rPr>
          <w:spacing w:val="-6"/>
        </w:rPr>
        <w:t xml:space="preserve"> </w:t>
      </w:r>
      <w:r>
        <w:t>кристаллического</w:t>
      </w:r>
      <w:r>
        <w:rPr>
          <w:spacing w:val="-2"/>
        </w:rPr>
        <w:t xml:space="preserve"> </w:t>
      </w:r>
      <w:r>
        <w:t>вещества.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Демонстрация</w:t>
      </w:r>
      <w:r>
        <w:rPr>
          <w:spacing w:val="-3"/>
        </w:rPr>
        <w:t xml:space="preserve"> </w:t>
      </w:r>
      <w:r>
        <w:t>кристаллов.</w:t>
      </w:r>
    </w:p>
    <w:p w:rsidR="009C58BD" w:rsidRDefault="00BE5955">
      <w:pPr>
        <w:spacing w:before="142"/>
        <w:ind w:left="1044"/>
        <w:rPr>
          <w:i/>
          <w:sz w:val="24"/>
        </w:rPr>
      </w:pPr>
      <w:r>
        <w:rPr>
          <w:i/>
          <w:sz w:val="24"/>
        </w:rPr>
        <w:t>Ученический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эксперимент,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работы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Измерение</w:t>
      </w:r>
      <w:r>
        <w:rPr>
          <w:spacing w:val="-8"/>
        </w:rPr>
        <w:t xml:space="preserve"> </w:t>
      </w:r>
      <w:r>
        <w:t>относительной</w:t>
      </w:r>
      <w:r>
        <w:rPr>
          <w:spacing w:val="-5"/>
        </w:rPr>
        <w:t xml:space="preserve"> </w:t>
      </w:r>
      <w:r>
        <w:t>влажности</w:t>
      </w:r>
      <w:r>
        <w:rPr>
          <w:spacing w:val="-4"/>
        </w:rPr>
        <w:t xml:space="preserve"> </w:t>
      </w:r>
      <w:r>
        <w:t>воздуха.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37"/>
        <w:ind w:left="1889"/>
        <w:rPr>
          <w:sz w:val="24"/>
        </w:rPr>
      </w:pPr>
      <w:r>
        <w:rPr>
          <w:sz w:val="24"/>
        </w:rPr>
        <w:t>Раздел</w:t>
      </w:r>
      <w:r>
        <w:rPr>
          <w:spacing w:val="-5"/>
          <w:sz w:val="24"/>
        </w:rPr>
        <w:t xml:space="preserve"> </w:t>
      </w:r>
      <w:r>
        <w:rPr>
          <w:sz w:val="24"/>
        </w:rPr>
        <w:t>4.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Электродинамика.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37"/>
        <w:ind w:left="2066"/>
        <w:rPr>
          <w:sz w:val="24"/>
        </w:rPr>
      </w:pP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z w:val="24"/>
        </w:rPr>
        <w:t>1. Электростатика.</w:t>
      </w:r>
    </w:p>
    <w:p w:rsidR="009C58BD" w:rsidRDefault="00BE5955">
      <w:pPr>
        <w:pStyle w:val="a3"/>
        <w:spacing w:before="142" w:line="360" w:lineRule="auto"/>
        <w:ind w:right="173"/>
      </w:pPr>
      <w:r>
        <w:t>Электризация</w:t>
      </w:r>
      <w:r>
        <w:rPr>
          <w:spacing w:val="1"/>
        </w:rPr>
        <w:t xml:space="preserve"> </w:t>
      </w:r>
      <w:r>
        <w:t>тел.</w:t>
      </w:r>
      <w:r>
        <w:rPr>
          <w:spacing w:val="1"/>
        </w:rPr>
        <w:t xml:space="preserve"> </w:t>
      </w:r>
      <w:r>
        <w:t>Электрический заряд.</w:t>
      </w:r>
      <w:r>
        <w:rPr>
          <w:spacing w:val="1"/>
        </w:rPr>
        <w:t xml:space="preserve"> </w:t>
      </w:r>
      <w:r>
        <w:t>Два вида</w:t>
      </w:r>
      <w:r>
        <w:rPr>
          <w:spacing w:val="1"/>
        </w:rPr>
        <w:t xml:space="preserve"> </w:t>
      </w:r>
      <w:r>
        <w:t>электрических зарядов.</w:t>
      </w:r>
      <w:r>
        <w:rPr>
          <w:spacing w:val="1"/>
        </w:rPr>
        <w:t xml:space="preserve"> </w:t>
      </w:r>
      <w:r>
        <w:t>Проводники,</w:t>
      </w:r>
      <w:r>
        <w:rPr>
          <w:spacing w:val="1"/>
        </w:rPr>
        <w:t xml:space="preserve"> </w:t>
      </w:r>
      <w:r>
        <w:t>диэлектрики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полупроводники.</w:t>
      </w:r>
      <w:r>
        <w:rPr>
          <w:spacing w:val="-2"/>
        </w:rPr>
        <w:t xml:space="preserve"> </w:t>
      </w:r>
      <w:r>
        <w:t>Закон</w:t>
      </w:r>
      <w:r>
        <w:rPr>
          <w:spacing w:val="-3"/>
        </w:rPr>
        <w:t xml:space="preserve"> </w:t>
      </w:r>
      <w:r>
        <w:t>сохранения</w:t>
      </w:r>
      <w:r>
        <w:rPr>
          <w:spacing w:val="2"/>
        </w:rPr>
        <w:t xml:space="preserve"> </w:t>
      </w:r>
      <w:r>
        <w:t>электрического</w:t>
      </w:r>
      <w:r>
        <w:rPr>
          <w:spacing w:val="1"/>
        </w:rPr>
        <w:t xml:space="preserve"> </w:t>
      </w:r>
      <w:r>
        <w:t>заряда.</w:t>
      </w:r>
    </w:p>
    <w:p w:rsidR="009C58BD" w:rsidRDefault="00BE5955">
      <w:pPr>
        <w:pStyle w:val="a3"/>
        <w:spacing w:line="360" w:lineRule="auto"/>
        <w:ind w:right="159"/>
      </w:pPr>
      <w:r>
        <w:t>Взаимодействие</w:t>
      </w:r>
      <w:r>
        <w:rPr>
          <w:spacing w:val="1"/>
        </w:rPr>
        <w:t xml:space="preserve"> </w:t>
      </w:r>
      <w:r>
        <w:t>зарядов.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Кулона.</w:t>
      </w:r>
      <w:r>
        <w:rPr>
          <w:spacing w:val="1"/>
        </w:rPr>
        <w:t xml:space="preserve"> </w:t>
      </w:r>
      <w:r>
        <w:t>Точечный</w:t>
      </w:r>
      <w:r>
        <w:rPr>
          <w:spacing w:val="1"/>
        </w:rPr>
        <w:t xml:space="preserve"> </w:t>
      </w:r>
      <w:r>
        <w:t>электрический</w:t>
      </w:r>
      <w:r>
        <w:rPr>
          <w:spacing w:val="1"/>
        </w:rPr>
        <w:t xml:space="preserve"> </w:t>
      </w:r>
      <w:r>
        <w:t>заряд.</w:t>
      </w:r>
      <w:r>
        <w:rPr>
          <w:spacing w:val="1"/>
        </w:rPr>
        <w:t xml:space="preserve"> </w:t>
      </w:r>
      <w:r>
        <w:t>Электрическое</w:t>
      </w:r>
      <w:r>
        <w:rPr>
          <w:spacing w:val="-57"/>
        </w:rPr>
        <w:t xml:space="preserve"> </w:t>
      </w:r>
      <w:r>
        <w:t>поле. Напряжённость электрического поля. Принцип суперпозиции электрических полей. Линии</w:t>
      </w:r>
      <w:r>
        <w:rPr>
          <w:spacing w:val="1"/>
        </w:rPr>
        <w:t xml:space="preserve"> </w:t>
      </w:r>
      <w:r>
        <w:t>напряжённости</w:t>
      </w:r>
      <w:r>
        <w:rPr>
          <w:spacing w:val="-2"/>
        </w:rPr>
        <w:t xml:space="preserve"> </w:t>
      </w:r>
      <w:r>
        <w:t>электрического</w:t>
      </w:r>
      <w:r>
        <w:rPr>
          <w:spacing w:val="2"/>
        </w:rPr>
        <w:t xml:space="preserve"> </w:t>
      </w:r>
      <w:r>
        <w:t>поля.</w:t>
      </w:r>
    </w:p>
    <w:p w:rsidR="009C58BD" w:rsidRDefault="00BE5955">
      <w:pPr>
        <w:pStyle w:val="a3"/>
        <w:spacing w:line="360" w:lineRule="auto"/>
        <w:ind w:right="167"/>
      </w:pPr>
      <w:r>
        <w:t>Работа сил электростатического поля. Потенциал. Разность потенциалов. Проводники и</w:t>
      </w:r>
      <w:r>
        <w:rPr>
          <w:spacing w:val="1"/>
        </w:rPr>
        <w:t xml:space="preserve"> </w:t>
      </w:r>
      <w:r>
        <w:t>диэлектрики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электростатическом</w:t>
      </w:r>
      <w:r>
        <w:rPr>
          <w:spacing w:val="2"/>
        </w:rPr>
        <w:t xml:space="preserve"> </w:t>
      </w:r>
      <w:r>
        <w:t>поле.</w:t>
      </w:r>
      <w:r>
        <w:rPr>
          <w:spacing w:val="3"/>
        </w:rPr>
        <w:t xml:space="preserve"> </w:t>
      </w:r>
      <w:r>
        <w:t>Диэлектрическая</w:t>
      </w:r>
      <w:r>
        <w:rPr>
          <w:spacing w:val="2"/>
        </w:rPr>
        <w:t xml:space="preserve"> </w:t>
      </w:r>
      <w:r>
        <w:t>проницаемость.</w:t>
      </w:r>
    </w:p>
    <w:p w:rsidR="009C58BD" w:rsidRDefault="00BE5955">
      <w:pPr>
        <w:pStyle w:val="a3"/>
        <w:spacing w:line="360" w:lineRule="auto"/>
        <w:ind w:right="170"/>
      </w:pPr>
      <w:r>
        <w:t>Электроёмкость.</w:t>
      </w:r>
      <w:r>
        <w:rPr>
          <w:spacing w:val="1"/>
        </w:rPr>
        <w:t xml:space="preserve"> </w:t>
      </w:r>
      <w:r>
        <w:t>Конденсатор.</w:t>
      </w:r>
      <w:r>
        <w:rPr>
          <w:spacing w:val="1"/>
        </w:rPr>
        <w:t xml:space="preserve"> </w:t>
      </w:r>
      <w:r>
        <w:t>Электроёмкость</w:t>
      </w:r>
      <w:r>
        <w:rPr>
          <w:spacing w:val="1"/>
        </w:rPr>
        <w:t xml:space="preserve"> </w:t>
      </w:r>
      <w:r>
        <w:t>плоского</w:t>
      </w:r>
      <w:r>
        <w:rPr>
          <w:spacing w:val="1"/>
        </w:rPr>
        <w:t xml:space="preserve"> </w:t>
      </w:r>
      <w:r>
        <w:t>конденсатора.</w:t>
      </w:r>
      <w:r>
        <w:rPr>
          <w:spacing w:val="1"/>
        </w:rPr>
        <w:t xml:space="preserve"> </w:t>
      </w:r>
      <w:r>
        <w:t>Энергия</w:t>
      </w:r>
      <w:r>
        <w:rPr>
          <w:spacing w:val="1"/>
        </w:rPr>
        <w:t xml:space="preserve"> </w:t>
      </w:r>
      <w:r>
        <w:t>заряженного</w:t>
      </w:r>
      <w:r>
        <w:rPr>
          <w:spacing w:val="1"/>
        </w:rPr>
        <w:t xml:space="preserve"> </w:t>
      </w:r>
      <w:r>
        <w:t>конденсатора.</w:t>
      </w:r>
    </w:p>
    <w:p w:rsidR="009C58BD" w:rsidRDefault="00BE5955">
      <w:pPr>
        <w:pStyle w:val="a3"/>
        <w:spacing w:line="360" w:lineRule="auto"/>
        <w:ind w:right="162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электроскоп,</w:t>
      </w:r>
      <w:r>
        <w:rPr>
          <w:spacing w:val="1"/>
        </w:rPr>
        <w:t xml:space="preserve"> </w:t>
      </w:r>
      <w:r>
        <w:t>электрометр,</w:t>
      </w:r>
      <w:r>
        <w:rPr>
          <w:spacing w:val="1"/>
        </w:rPr>
        <w:t xml:space="preserve"> </w:t>
      </w:r>
      <w:r>
        <w:t>электростатическая защита, заземление электроприборов, конденсатор, копировальный аппарат,</w:t>
      </w:r>
      <w:r>
        <w:rPr>
          <w:spacing w:val="1"/>
        </w:rPr>
        <w:t xml:space="preserve"> </w:t>
      </w:r>
      <w:r>
        <w:t>струйный</w:t>
      </w:r>
      <w:r>
        <w:rPr>
          <w:spacing w:val="2"/>
        </w:rPr>
        <w:t xml:space="preserve"> </w:t>
      </w:r>
      <w:r>
        <w:t>принтер.</w:t>
      </w:r>
    </w:p>
    <w:p w:rsidR="009C58BD" w:rsidRDefault="00BE5955">
      <w:pPr>
        <w:spacing w:line="273" w:lineRule="exact"/>
        <w:ind w:left="1044"/>
        <w:rPr>
          <w:i/>
          <w:sz w:val="24"/>
        </w:rPr>
      </w:pPr>
      <w:r>
        <w:rPr>
          <w:i/>
          <w:sz w:val="24"/>
        </w:rPr>
        <w:t>Демонстрации</w:t>
      </w:r>
    </w:p>
    <w:p w:rsidR="009C58BD" w:rsidRDefault="00BE5955">
      <w:pPr>
        <w:pStyle w:val="a3"/>
        <w:spacing w:before="141" w:line="360" w:lineRule="auto"/>
        <w:ind w:left="1044" w:right="4831" w:firstLine="0"/>
        <w:jc w:val="left"/>
      </w:pPr>
      <w:r>
        <w:t>Устройство и принцип действия электрометра.</w:t>
      </w:r>
      <w:r>
        <w:rPr>
          <w:spacing w:val="-57"/>
        </w:rPr>
        <w:t xml:space="preserve"> </w:t>
      </w:r>
      <w:r>
        <w:t>Взаимодействие</w:t>
      </w:r>
      <w:r>
        <w:rPr>
          <w:spacing w:val="-1"/>
        </w:rPr>
        <w:t xml:space="preserve"> </w:t>
      </w:r>
      <w:r>
        <w:t>наэлектризованных</w:t>
      </w:r>
      <w:r>
        <w:rPr>
          <w:spacing w:val="-4"/>
        </w:rPr>
        <w:t xml:space="preserve"> </w:t>
      </w:r>
      <w:r>
        <w:t>тел.</w:t>
      </w:r>
    </w:p>
    <w:p w:rsidR="009C58BD" w:rsidRDefault="00BE5955">
      <w:pPr>
        <w:pStyle w:val="a3"/>
        <w:spacing w:line="360" w:lineRule="auto"/>
        <w:ind w:left="1044" w:right="5483" w:firstLine="0"/>
        <w:jc w:val="left"/>
      </w:pPr>
      <w:r>
        <w:t>Электрическое поле заряженных тел.</w:t>
      </w:r>
      <w:r>
        <w:rPr>
          <w:spacing w:val="1"/>
        </w:rPr>
        <w:t xml:space="preserve"> </w:t>
      </w:r>
      <w:r>
        <w:t>Проводники в электростатическом поле.</w:t>
      </w:r>
      <w:r>
        <w:rPr>
          <w:spacing w:val="-58"/>
        </w:rPr>
        <w:t xml:space="preserve"> </w:t>
      </w:r>
      <w:r>
        <w:t>Электростатическая</w:t>
      </w:r>
      <w:r>
        <w:rPr>
          <w:spacing w:val="1"/>
        </w:rPr>
        <w:t xml:space="preserve"> </w:t>
      </w:r>
      <w:r>
        <w:t>защита.</w:t>
      </w:r>
    </w:p>
    <w:p w:rsidR="009C58BD" w:rsidRDefault="00BE5955">
      <w:pPr>
        <w:pStyle w:val="a3"/>
        <w:ind w:left="1044" w:firstLine="0"/>
        <w:jc w:val="left"/>
      </w:pPr>
      <w:r>
        <w:t>Диэлектрики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электростатическом</w:t>
      </w:r>
      <w:r>
        <w:rPr>
          <w:spacing w:val="-6"/>
        </w:rPr>
        <w:t xml:space="preserve"> </w:t>
      </w:r>
      <w:r>
        <w:t>поле.</w:t>
      </w:r>
    </w:p>
    <w:p w:rsidR="009C58BD" w:rsidRDefault="00BE5955">
      <w:pPr>
        <w:pStyle w:val="a3"/>
        <w:spacing w:before="137" w:line="360" w:lineRule="auto"/>
        <w:jc w:val="left"/>
      </w:pPr>
      <w:r>
        <w:t>Зависимость</w:t>
      </w:r>
      <w:r>
        <w:rPr>
          <w:spacing w:val="35"/>
        </w:rPr>
        <w:t xml:space="preserve"> </w:t>
      </w:r>
      <w:r>
        <w:t>электроёмкости</w:t>
      </w:r>
      <w:r>
        <w:rPr>
          <w:spacing w:val="35"/>
        </w:rPr>
        <w:t xml:space="preserve"> </w:t>
      </w:r>
      <w:r>
        <w:t>плоского</w:t>
      </w:r>
      <w:r>
        <w:rPr>
          <w:spacing w:val="34"/>
        </w:rPr>
        <w:t xml:space="preserve"> </w:t>
      </w:r>
      <w:r>
        <w:t>конденсатора</w:t>
      </w:r>
      <w:r>
        <w:rPr>
          <w:spacing w:val="28"/>
        </w:rPr>
        <w:t xml:space="preserve"> </w:t>
      </w:r>
      <w:r>
        <w:t>от</w:t>
      </w:r>
      <w:r>
        <w:rPr>
          <w:spacing w:val="30"/>
        </w:rPr>
        <w:t xml:space="preserve"> </w:t>
      </w:r>
      <w:r>
        <w:t>площади</w:t>
      </w:r>
      <w:r>
        <w:rPr>
          <w:spacing w:val="35"/>
        </w:rPr>
        <w:t xml:space="preserve"> </w:t>
      </w:r>
      <w:r>
        <w:t>пластин,</w:t>
      </w:r>
      <w:r>
        <w:rPr>
          <w:spacing w:val="31"/>
        </w:rPr>
        <w:t xml:space="preserve"> </w:t>
      </w:r>
      <w:r>
        <w:t>расстояния</w:t>
      </w:r>
      <w:r>
        <w:rPr>
          <w:spacing w:val="-57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ними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диэлектрической</w:t>
      </w:r>
      <w:r>
        <w:rPr>
          <w:spacing w:val="-2"/>
        </w:rPr>
        <w:t xml:space="preserve"> </w:t>
      </w:r>
      <w:r>
        <w:t>проницаемости.</w:t>
      </w:r>
    </w:p>
    <w:p w:rsidR="009C58BD" w:rsidRDefault="00BE5955">
      <w:pPr>
        <w:pStyle w:val="a3"/>
        <w:spacing w:before="3"/>
        <w:ind w:left="1044" w:firstLine="0"/>
        <w:jc w:val="left"/>
      </w:pPr>
      <w:r>
        <w:t>Энергия</w:t>
      </w:r>
      <w:r>
        <w:rPr>
          <w:spacing w:val="-9"/>
        </w:rPr>
        <w:t xml:space="preserve"> </w:t>
      </w:r>
      <w:r>
        <w:t>заряженного конденсатора.</w:t>
      </w:r>
    </w:p>
    <w:p w:rsidR="009C58BD" w:rsidRDefault="00BE5955">
      <w:pPr>
        <w:spacing w:before="136"/>
        <w:ind w:left="1044"/>
        <w:rPr>
          <w:i/>
          <w:sz w:val="24"/>
        </w:rPr>
      </w:pPr>
      <w:r>
        <w:rPr>
          <w:i/>
          <w:sz w:val="24"/>
        </w:rPr>
        <w:t>Ученический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эксперимент,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работы</w:t>
      </w:r>
    </w:p>
    <w:p w:rsidR="009C58BD" w:rsidRDefault="00BE5955">
      <w:pPr>
        <w:pStyle w:val="a3"/>
        <w:spacing w:before="138"/>
        <w:ind w:left="1044" w:firstLine="0"/>
        <w:jc w:val="left"/>
      </w:pPr>
      <w:r>
        <w:t>Измерение</w:t>
      </w:r>
      <w:r>
        <w:rPr>
          <w:spacing w:val="-3"/>
        </w:rPr>
        <w:t xml:space="preserve"> </w:t>
      </w:r>
      <w:r>
        <w:t>электроёмкости</w:t>
      </w:r>
      <w:r>
        <w:rPr>
          <w:spacing w:val="-5"/>
        </w:rPr>
        <w:t xml:space="preserve"> </w:t>
      </w:r>
      <w:r>
        <w:t>конденсатора.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37"/>
        <w:ind w:left="2066"/>
        <w:rPr>
          <w:sz w:val="24"/>
        </w:rPr>
      </w:pPr>
      <w:r>
        <w:rPr>
          <w:sz w:val="24"/>
        </w:rPr>
        <w:t>Тема</w:t>
      </w:r>
      <w:r>
        <w:rPr>
          <w:spacing w:val="-4"/>
          <w:sz w:val="24"/>
        </w:rPr>
        <w:t xml:space="preserve"> </w:t>
      </w:r>
      <w:r>
        <w:rPr>
          <w:sz w:val="24"/>
        </w:rPr>
        <w:t>2.</w:t>
      </w:r>
      <w:r>
        <w:rPr>
          <w:spacing w:val="-1"/>
          <w:sz w:val="24"/>
        </w:rPr>
        <w:t xml:space="preserve"> </w:t>
      </w:r>
      <w:r>
        <w:rPr>
          <w:sz w:val="24"/>
        </w:rPr>
        <w:t>Постоянный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ток.</w:t>
      </w:r>
      <w:r>
        <w:rPr>
          <w:spacing w:val="-5"/>
          <w:sz w:val="24"/>
        </w:rPr>
        <w:t xml:space="preserve"> </w:t>
      </w:r>
      <w:r>
        <w:rPr>
          <w:sz w:val="24"/>
        </w:rPr>
        <w:t>Токи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средах.</w:t>
      </w:r>
    </w:p>
    <w:p w:rsidR="009C58BD" w:rsidRDefault="00BE5955">
      <w:pPr>
        <w:pStyle w:val="a3"/>
        <w:spacing w:before="141" w:line="360" w:lineRule="auto"/>
        <w:jc w:val="left"/>
      </w:pPr>
      <w:r>
        <w:t>Электрический</w:t>
      </w:r>
      <w:r>
        <w:rPr>
          <w:spacing w:val="46"/>
        </w:rPr>
        <w:t xml:space="preserve"> </w:t>
      </w:r>
      <w:r>
        <w:t>ток.</w:t>
      </w:r>
      <w:r>
        <w:rPr>
          <w:spacing w:val="43"/>
        </w:rPr>
        <w:t xml:space="preserve"> </w:t>
      </w:r>
      <w:r>
        <w:t>Условия</w:t>
      </w:r>
      <w:r>
        <w:rPr>
          <w:spacing w:val="46"/>
        </w:rPr>
        <w:t xml:space="preserve"> </w:t>
      </w:r>
      <w:r>
        <w:t>существования</w:t>
      </w:r>
      <w:r>
        <w:rPr>
          <w:spacing w:val="36"/>
        </w:rPr>
        <w:t xml:space="preserve"> </w:t>
      </w:r>
      <w:r>
        <w:t>электрического</w:t>
      </w:r>
      <w:r>
        <w:rPr>
          <w:spacing w:val="46"/>
        </w:rPr>
        <w:t xml:space="preserve"> </w:t>
      </w:r>
      <w:r>
        <w:t>тока.</w:t>
      </w:r>
      <w:r>
        <w:rPr>
          <w:spacing w:val="48"/>
        </w:rPr>
        <w:t xml:space="preserve"> </w:t>
      </w:r>
      <w:r>
        <w:t>Источники</w:t>
      </w:r>
      <w:r>
        <w:rPr>
          <w:spacing w:val="42"/>
        </w:rPr>
        <w:t xml:space="preserve"> </w:t>
      </w:r>
      <w:r>
        <w:t>тока.</w:t>
      </w:r>
      <w:r>
        <w:rPr>
          <w:spacing w:val="48"/>
        </w:rPr>
        <w:t xml:space="preserve"> </w:t>
      </w:r>
      <w:r>
        <w:t>Сила</w:t>
      </w:r>
      <w:r>
        <w:rPr>
          <w:spacing w:val="-57"/>
        </w:rPr>
        <w:t xml:space="preserve"> </w:t>
      </w:r>
      <w:r>
        <w:t>тока.</w:t>
      </w:r>
      <w:r>
        <w:rPr>
          <w:spacing w:val="-2"/>
        </w:rPr>
        <w:t xml:space="preserve"> </w:t>
      </w:r>
      <w:r>
        <w:t>Постоянный</w:t>
      </w:r>
      <w:r>
        <w:rPr>
          <w:spacing w:val="3"/>
        </w:rPr>
        <w:t xml:space="preserve"> </w:t>
      </w:r>
      <w:r>
        <w:t>ток.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Напряжение.</w:t>
      </w:r>
      <w:r>
        <w:rPr>
          <w:spacing w:val="-5"/>
        </w:rPr>
        <w:t xml:space="preserve"> </w:t>
      </w:r>
      <w:r>
        <w:t>Закон</w:t>
      </w:r>
      <w:r>
        <w:rPr>
          <w:spacing w:val="-6"/>
        </w:rPr>
        <w:t xml:space="preserve"> </w:t>
      </w:r>
      <w:r>
        <w:t>Ома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участка</w:t>
      </w:r>
      <w:r>
        <w:rPr>
          <w:spacing w:val="-2"/>
        </w:rPr>
        <w:t xml:space="preserve"> </w:t>
      </w:r>
      <w:r>
        <w:t>цепи.</w:t>
      </w:r>
    </w:p>
    <w:p w:rsidR="009C58BD" w:rsidRDefault="00BE5955">
      <w:pPr>
        <w:pStyle w:val="a3"/>
        <w:spacing w:before="137" w:line="362" w:lineRule="auto"/>
        <w:jc w:val="left"/>
      </w:pPr>
      <w:r>
        <w:t>Электрическое</w:t>
      </w:r>
      <w:r>
        <w:rPr>
          <w:spacing w:val="1"/>
        </w:rPr>
        <w:t xml:space="preserve"> </w:t>
      </w:r>
      <w:r>
        <w:t>сопротивление.</w:t>
      </w:r>
      <w:r>
        <w:rPr>
          <w:spacing w:val="1"/>
        </w:rPr>
        <w:t xml:space="preserve"> </w:t>
      </w:r>
      <w:r>
        <w:t>Удельное</w:t>
      </w:r>
      <w:r>
        <w:rPr>
          <w:spacing w:val="1"/>
        </w:rPr>
        <w:t xml:space="preserve"> </w:t>
      </w:r>
      <w:r>
        <w:t>сопротивление</w:t>
      </w:r>
      <w:r>
        <w:rPr>
          <w:spacing w:val="1"/>
        </w:rPr>
        <w:t xml:space="preserve"> </w:t>
      </w:r>
      <w:r>
        <w:t>вещества.</w:t>
      </w:r>
      <w:r>
        <w:rPr>
          <w:spacing w:val="1"/>
        </w:rPr>
        <w:t xml:space="preserve"> </w:t>
      </w:r>
      <w:r>
        <w:t>Последовательное,</w:t>
      </w:r>
      <w:r>
        <w:rPr>
          <w:spacing w:val="-57"/>
        </w:rPr>
        <w:t xml:space="preserve"> </w:t>
      </w:r>
      <w:r>
        <w:t>параллельное,</w:t>
      </w:r>
      <w:r>
        <w:rPr>
          <w:spacing w:val="3"/>
        </w:rPr>
        <w:t xml:space="preserve"> </w:t>
      </w:r>
      <w:r>
        <w:t>смешанное</w:t>
      </w:r>
      <w:r>
        <w:rPr>
          <w:spacing w:val="1"/>
        </w:rPr>
        <w:t xml:space="preserve"> </w:t>
      </w:r>
      <w:r>
        <w:t>соединение</w:t>
      </w:r>
      <w:r>
        <w:rPr>
          <w:spacing w:val="-4"/>
        </w:rPr>
        <w:t xml:space="preserve"> </w:t>
      </w:r>
      <w:r>
        <w:t>проводников.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Работа</w:t>
      </w:r>
      <w:r>
        <w:rPr>
          <w:spacing w:val="-5"/>
        </w:rPr>
        <w:t xml:space="preserve"> </w:t>
      </w:r>
      <w:r>
        <w:t>электрического</w:t>
      </w:r>
      <w:r>
        <w:rPr>
          <w:spacing w:val="-3"/>
        </w:rPr>
        <w:t xml:space="preserve"> </w:t>
      </w:r>
      <w:r>
        <w:t>тока.</w:t>
      </w:r>
      <w:r>
        <w:rPr>
          <w:spacing w:val="-1"/>
        </w:rPr>
        <w:t xml:space="preserve"> </w:t>
      </w:r>
      <w:r>
        <w:t>Закон</w:t>
      </w:r>
      <w:r>
        <w:rPr>
          <w:spacing w:val="-7"/>
        </w:rPr>
        <w:t xml:space="preserve"> </w:t>
      </w:r>
      <w:r>
        <w:t>Джоуля–Ленца.</w:t>
      </w:r>
      <w:r>
        <w:rPr>
          <w:spacing w:val="-1"/>
        </w:rPr>
        <w:t xml:space="preserve"> </w:t>
      </w:r>
      <w:r>
        <w:t>Мощность</w:t>
      </w:r>
      <w:r>
        <w:rPr>
          <w:spacing w:val="-3"/>
        </w:rPr>
        <w:t xml:space="preserve"> </w:t>
      </w:r>
      <w:r>
        <w:t>электрического</w:t>
      </w:r>
      <w:r>
        <w:rPr>
          <w:spacing w:val="-3"/>
        </w:rPr>
        <w:t xml:space="preserve"> </w:t>
      </w:r>
      <w:r>
        <w:t>тока.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jc w:val="left"/>
      </w:pPr>
      <w:r>
        <w:lastRenderedPageBreak/>
        <w:t>Электродвижущая</w:t>
      </w:r>
      <w:r>
        <w:rPr>
          <w:spacing w:val="1"/>
        </w:rPr>
        <w:t xml:space="preserve"> </w:t>
      </w:r>
      <w:r>
        <w:t>сила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внутреннее</w:t>
      </w:r>
      <w:r>
        <w:rPr>
          <w:spacing w:val="2"/>
        </w:rPr>
        <w:t xml:space="preserve"> </w:t>
      </w:r>
      <w:r>
        <w:t>сопротивление</w:t>
      </w:r>
      <w:r>
        <w:rPr>
          <w:spacing w:val="1"/>
        </w:rPr>
        <w:t xml:space="preserve"> </w:t>
      </w:r>
      <w:r>
        <w:t>источника</w:t>
      </w:r>
      <w:r>
        <w:rPr>
          <w:spacing w:val="9"/>
        </w:rPr>
        <w:t xml:space="preserve"> </w:t>
      </w:r>
      <w:r>
        <w:t>тока.</w:t>
      </w:r>
      <w:r>
        <w:rPr>
          <w:spacing w:val="-1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Ома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полной</w:t>
      </w:r>
      <w:r>
        <w:rPr>
          <w:spacing w:val="-57"/>
        </w:rPr>
        <w:t xml:space="preserve"> </w:t>
      </w:r>
      <w:r>
        <w:t>(замкнутой)</w:t>
      </w:r>
      <w:r>
        <w:rPr>
          <w:spacing w:val="2"/>
        </w:rPr>
        <w:t xml:space="preserve"> </w:t>
      </w:r>
      <w:r>
        <w:t>электрической</w:t>
      </w:r>
      <w:r>
        <w:rPr>
          <w:spacing w:val="-2"/>
        </w:rPr>
        <w:t xml:space="preserve"> </w:t>
      </w:r>
      <w:r>
        <w:t>цепи.</w:t>
      </w:r>
      <w:r>
        <w:rPr>
          <w:spacing w:val="8"/>
        </w:rPr>
        <w:t xml:space="preserve"> </w:t>
      </w:r>
      <w:r>
        <w:t>Короткое</w:t>
      </w:r>
      <w:r>
        <w:rPr>
          <w:spacing w:val="1"/>
        </w:rPr>
        <w:t xml:space="preserve"> </w:t>
      </w:r>
      <w:r>
        <w:t>замыкание.</w:t>
      </w:r>
    </w:p>
    <w:p w:rsidR="009C58BD" w:rsidRDefault="00BE5955">
      <w:pPr>
        <w:pStyle w:val="a3"/>
        <w:spacing w:line="360" w:lineRule="auto"/>
        <w:jc w:val="left"/>
      </w:pPr>
      <w:r>
        <w:t>Электронная</w:t>
      </w:r>
      <w:r>
        <w:rPr>
          <w:spacing w:val="1"/>
        </w:rPr>
        <w:t xml:space="preserve"> </w:t>
      </w:r>
      <w:r>
        <w:t>проводимость</w:t>
      </w:r>
      <w:r>
        <w:rPr>
          <w:spacing w:val="2"/>
        </w:rPr>
        <w:t xml:space="preserve"> </w:t>
      </w:r>
      <w:r>
        <w:t>твёрдых</w:t>
      </w:r>
      <w:r>
        <w:rPr>
          <w:spacing w:val="1"/>
        </w:rPr>
        <w:t xml:space="preserve"> </w:t>
      </w:r>
      <w:r>
        <w:t>металлов.</w:t>
      </w:r>
      <w:r>
        <w:rPr>
          <w:spacing w:val="2"/>
        </w:rPr>
        <w:t xml:space="preserve"> </w:t>
      </w:r>
      <w:r>
        <w:t>Зависимость</w:t>
      </w:r>
      <w:r>
        <w:rPr>
          <w:spacing w:val="6"/>
        </w:rPr>
        <w:t xml:space="preserve"> </w:t>
      </w:r>
      <w:r>
        <w:t>сопротивления</w:t>
      </w:r>
      <w:r>
        <w:rPr>
          <w:spacing w:val="1"/>
        </w:rPr>
        <w:t xml:space="preserve"> </w:t>
      </w:r>
      <w:r>
        <w:t>металлов</w:t>
      </w:r>
      <w:r>
        <w:rPr>
          <w:spacing w:val="57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температуры.</w:t>
      </w:r>
      <w:r>
        <w:rPr>
          <w:spacing w:val="3"/>
        </w:rPr>
        <w:t xml:space="preserve"> </w:t>
      </w:r>
      <w:r>
        <w:t>Сверхпроводимость.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Электрический ток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вакууме.</w:t>
      </w:r>
      <w:r>
        <w:rPr>
          <w:spacing w:val="1"/>
        </w:rPr>
        <w:t xml:space="preserve"> </w:t>
      </w:r>
      <w:r>
        <w:t>Свойства</w:t>
      </w:r>
      <w:r>
        <w:rPr>
          <w:spacing w:val="-6"/>
        </w:rPr>
        <w:t xml:space="preserve"> </w:t>
      </w:r>
      <w:r>
        <w:t>электронных</w:t>
      </w:r>
      <w:r>
        <w:rPr>
          <w:spacing w:val="-6"/>
        </w:rPr>
        <w:t xml:space="preserve"> </w:t>
      </w:r>
      <w:r>
        <w:t>пучков.</w:t>
      </w:r>
    </w:p>
    <w:p w:rsidR="009C58BD" w:rsidRDefault="00BE5955">
      <w:pPr>
        <w:pStyle w:val="a3"/>
        <w:spacing w:before="139" w:line="360" w:lineRule="auto"/>
        <w:jc w:val="left"/>
      </w:pPr>
      <w:r>
        <w:t>Полупроводники. Собственная и примесная проводимость полупроводников. Свойства p–n-</w:t>
      </w:r>
      <w:r>
        <w:rPr>
          <w:spacing w:val="-57"/>
        </w:rPr>
        <w:t xml:space="preserve"> </w:t>
      </w:r>
      <w:r>
        <w:t>перехода.</w:t>
      </w:r>
      <w:r>
        <w:rPr>
          <w:spacing w:val="3"/>
        </w:rPr>
        <w:t xml:space="preserve"> </w:t>
      </w:r>
      <w:r>
        <w:t>Полупроводниковые</w:t>
      </w:r>
      <w:r>
        <w:rPr>
          <w:spacing w:val="-4"/>
        </w:rPr>
        <w:t xml:space="preserve"> </w:t>
      </w:r>
      <w:r>
        <w:t>приборы.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Электрический</w:t>
      </w:r>
      <w:r>
        <w:rPr>
          <w:spacing w:val="3"/>
        </w:rPr>
        <w:t xml:space="preserve"> </w:t>
      </w:r>
      <w:r>
        <w:t>ток</w:t>
      </w:r>
      <w:r>
        <w:rPr>
          <w:spacing w:val="-3"/>
        </w:rPr>
        <w:t xml:space="preserve"> </w:t>
      </w:r>
      <w:r>
        <w:t>в растворах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расплавах</w:t>
      </w:r>
      <w:r>
        <w:rPr>
          <w:spacing w:val="-1"/>
        </w:rPr>
        <w:t xml:space="preserve"> </w:t>
      </w:r>
      <w:r>
        <w:t>электролитов. Электролитическая</w:t>
      </w:r>
      <w:r>
        <w:rPr>
          <w:spacing w:val="3"/>
        </w:rPr>
        <w:t xml:space="preserve"> </w:t>
      </w:r>
      <w:r>
        <w:t>диссоциация.</w:t>
      </w:r>
    </w:p>
    <w:p w:rsidR="009C58BD" w:rsidRDefault="00BE5955">
      <w:pPr>
        <w:pStyle w:val="a3"/>
        <w:spacing w:before="137"/>
        <w:ind w:firstLine="0"/>
        <w:jc w:val="left"/>
      </w:pPr>
      <w:r>
        <w:t>Электролиз.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Электрический</w:t>
      </w:r>
      <w:r>
        <w:rPr>
          <w:spacing w:val="40"/>
        </w:rPr>
        <w:t xml:space="preserve"> </w:t>
      </w:r>
      <w:r>
        <w:t>ток</w:t>
      </w:r>
      <w:r>
        <w:rPr>
          <w:spacing w:val="92"/>
        </w:rPr>
        <w:t xml:space="preserve"> </w:t>
      </w:r>
      <w:r>
        <w:t>в</w:t>
      </w:r>
      <w:r>
        <w:rPr>
          <w:spacing w:val="95"/>
        </w:rPr>
        <w:t xml:space="preserve"> </w:t>
      </w:r>
      <w:r>
        <w:t>газах.</w:t>
      </w:r>
      <w:r>
        <w:rPr>
          <w:spacing w:val="102"/>
        </w:rPr>
        <w:t xml:space="preserve"> </w:t>
      </w:r>
      <w:r>
        <w:t>Самостоятельный</w:t>
      </w:r>
      <w:r>
        <w:rPr>
          <w:spacing w:val="106"/>
        </w:rPr>
        <w:t xml:space="preserve"> </w:t>
      </w:r>
      <w:r>
        <w:t>и</w:t>
      </w:r>
      <w:r>
        <w:rPr>
          <w:spacing w:val="95"/>
        </w:rPr>
        <w:t xml:space="preserve"> </w:t>
      </w:r>
      <w:r>
        <w:t>несамостоятельный</w:t>
      </w:r>
      <w:r>
        <w:rPr>
          <w:spacing w:val="100"/>
        </w:rPr>
        <w:t xml:space="preserve"> </w:t>
      </w:r>
      <w:r>
        <w:t>разряд.</w:t>
      </w:r>
      <w:r>
        <w:rPr>
          <w:spacing w:val="96"/>
        </w:rPr>
        <w:t xml:space="preserve"> </w:t>
      </w:r>
      <w:r>
        <w:t>Молния.</w:t>
      </w:r>
    </w:p>
    <w:p w:rsidR="009C58BD" w:rsidRDefault="00BE5955">
      <w:pPr>
        <w:pStyle w:val="a3"/>
        <w:spacing w:before="142"/>
        <w:ind w:firstLine="0"/>
        <w:jc w:val="left"/>
      </w:pPr>
      <w:r>
        <w:t>Плазма.</w:t>
      </w:r>
    </w:p>
    <w:p w:rsidR="009C58BD" w:rsidRDefault="00BE5955">
      <w:pPr>
        <w:pStyle w:val="a3"/>
        <w:spacing w:before="136" w:line="360" w:lineRule="auto"/>
        <w:ind w:right="168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амперметр,</w:t>
      </w:r>
      <w:r>
        <w:rPr>
          <w:spacing w:val="1"/>
        </w:rPr>
        <w:t xml:space="preserve"> </w:t>
      </w:r>
      <w:r>
        <w:t>вольтметр,</w:t>
      </w:r>
      <w:r>
        <w:rPr>
          <w:spacing w:val="1"/>
        </w:rPr>
        <w:t xml:space="preserve"> </w:t>
      </w:r>
      <w:r>
        <w:t>реостат,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тока,</w:t>
      </w:r>
      <w:r>
        <w:rPr>
          <w:spacing w:val="1"/>
        </w:rPr>
        <w:t xml:space="preserve"> </w:t>
      </w:r>
      <w:r>
        <w:t>электронагревательные</w:t>
      </w:r>
      <w:r>
        <w:rPr>
          <w:spacing w:val="1"/>
        </w:rPr>
        <w:t xml:space="preserve"> </w:t>
      </w:r>
      <w:r>
        <w:t>приборы,</w:t>
      </w:r>
      <w:r>
        <w:rPr>
          <w:spacing w:val="1"/>
        </w:rPr>
        <w:t xml:space="preserve"> </w:t>
      </w:r>
      <w:r>
        <w:t>электроосветительные</w:t>
      </w:r>
      <w:r>
        <w:rPr>
          <w:spacing w:val="1"/>
        </w:rPr>
        <w:t xml:space="preserve"> </w:t>
      </w:r>
      <w:r>
        <w:t>приборы,</w:t>
      </w:r>
      <w:r>
        <w:rPr>
          <w:spacing w:val="1"/>
        </w:rPr>
        <w:t xml:space="preserve"> </w:t>
      </w:r>
      <w:r>
        <w:t>термометр</w:t>
      </w:r>
      <w:r>
        <w:rPr>
          <w:spacing w:val="1"/>
        </w:rPr>
        <w:t xml:space="preserve"> </w:t>
      </w:r>
      <w:r>
        <w:t>сопротивления,</w:t>
      </w:r>
      <w:r>
        <w:rPr>
          <w:spacing w:val="1"/>
        </w:rPr>
        <w:t xml:space="preserve"> </w:t>
      </w:r>
      <w:r>
        <w:t>вакуумный</w:t>
      </w:r>
      <w:r>
        <w:rPr>
          <w:spacing w:val="1"/>
        </w:rPr>
        <w:t xml:space="preserve"> </w:t>
      </w:r>
      <w:r>
        <w:t>диод,</w:t>
      </w:r>
      <w:r>
        <w:rPr>
          <w:spacing w:val="1"/>
        </w:rPr>
        <w:t xml:space="preserve"> </w:t>
      </w:r>
      <w:r>
        <w:t>термисторы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фоторезисторы,</w:t>
      </w:r>
      <w:r>
        <w:rPr>
          <w:spacing w:val="1"/>
        </w:rPr>
        <w:t xml:space="preserve"> </w:t>
      </w:r>
      <w:r>
        <w:t>полупроводниковый</w:t>
      </w:r>
      <w:r>
        <w:rPr>
          <w:spacing w:val="1"/>
        </w:rPr>
        <w:t xml:space="preserve"> </w:t>
      </w:r>
      <w:r>
        <w:t>диод,</w:t>
      </w:r>
      <w:r>
        <w:rPr>
          <w:spacing w:val="1"/>
        </w:rPr>
        <w:t xml:space="preserve"> </w:t>
      </w:r>
      <w:r>
        <w:t>гальваника.</w:t>
      </w:r>
    </w:p>
    <w:p w:rsidR="009C58BD" w:rsidRDefault="00BE5955">
      <w:pPr>
        <w:spacing w:before="1"/>
        <w:ind w:left="1044"/>
        <w:rPr>
          <w:i/>
          <w:sz w:val="24"/>
        </w:rPr>
      </w:pPr>
      <w:r>
        <w:rPr>
          <w:i/>
          <w:sz w:val="24"/>
        </w:rPr>
        <w:t>Демонстрации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Измерение</w:t>
      </w:r>
      <w:r>
        <w:rPr>
          <w:spacing w:val="-2"/>
        </w:rPr>
        <w:t xml:space="preserve"> </w:t>
      </w:r>
      <w:r>
        <w:t>силы</w:t>
      </w:r>
      <w:r>
        <w:rPr>
          <w:spacing w:val="-3"/>
        </w:rPr>
        <w:t xml:space="preserve"> </w:t>
      </w:r>
      <w:r>
        <w:t>тока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напряжения.</w:t>
      </w:r>
    </w:p>
    <w:p w:rsidR="009C58BD" w:rsidRDefault="00BE5955">
      <w:pPr>
        <w:pStyle w:val="a3"/>
        <w:spacing w:before="137" w:line="362" w:lineRule="auto"/>
        <w:jc w:val="left"/>
      </w:pPr>
      <w:r>
        <w:t>Зависимость</w:t>
      </w:r>
      <w:r>
        <w:rPr>
          <w:spacing w:val="2"/>
        </w:rPr>
        <w:t xml:space="preserve"> </w:t>
      </w:r>
      <w:r>
        <w:t>сопротивления цилиндрических</w:t>
      </w:r>
      <w:r>
        <w:rPr>
          <w:spacing w:val="1"/>
        </w:rPr>
        <w:t xml:space="preserve"> </w:t>
      </w:r>
      <w:r>
        <w:t>проводников</w:t>
      </w:r>
      <w:r>
        <w:rPr>
          <w:spacing w:val="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длины,</w:t>
      </w:r>
      <w:r>
        <w:rPr>
          <w:spacing w:val="3"/>
        </w:rPr>
        <w:t xml:space="preserve"> </w:t>
      </w:r>
      <w:r>
        <w:t>площади</w:t>
      </w:r>
      <w:r>
        <w:rPr>
          <w:spacing w:val="6"/>
        </w:rPr>
        <w:t xml:space="preserve"> </w:t>
      </w:r>
      <w:r>
        <w:t>поперечного</w:t>
      </w:r>
      <w:r>
        <w:rPr>
          <w:spacing w:val="-57"/>
        </w:rPr>
        <w:t xml:space="preserve"> </w:t>
      </w:r>
      <w:r>
        <w:t>сечения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материала.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Смешанное</w:t>
      </w:r>
      <w:r>
        <w:rPr>
          <w:spacing w:val="-5"/>
        </w:rPr>
        <w:t xml:space="preserve"> </w:t>
      </w:r>
      <w:r>
        <w:t>соединение</w:t>
      </w:r>
      <w:r>
        <w:rPr>
          <w:spacing w:val="-9"/>
        </w:rPr>
        <w:t xml:space="preserve"> </w:t>
      </w:r>
      <w:r>
        <w:t>проводников.</w:t>
      </w:r>
    </w:p>
    <w:p w:rsidR="009C58BD" w:rsidRDefault="00BE5955">
      <w:pPr>
        <w:pStyle w:val="a3"/>
        <w:spacing w:before="137" w:line="360" w:lineRule="auto"/>
        <w:ind w:right="165"/>
        <w:jc w:val="left"/>
      </w:pPr>
      <w:r>
        <w:t>Прямое</w:t>
      </w:r>
      <w:r>
        <w:rPr>
          <w:spacing w:val="4"/>
        </w:rPr>
        <w:t xml:space="preserve"> </w:t>
      </w:r>
      <w:r>
        <w:t>измерение</w:t>
      </w:r>
      <w:r>
        <w:rPr>
          <w:spacing w:val="10"/>
        </w:rPr>
        <w:t xml:space="preserve"> </w:t>
      </w:r>
      <w:r>
        <w:t>электродвижущей</w:t>
      </w:r>
      <w:r>
        <w:rPr>
          <w:spacing w:val="11"/>
        </w:rPr>
        <w:t xml:space="preserve"> </w:t>
      </w:r>
      <w:r>
        <w:t>силы.</w:t>
      </w:r>
      <w:r>
        <w:rPr>
          <w:spacing w:val="11"/>
        </w:rPr>
        <w:t xml:space="preserve"> </w:t>
      </w:r>
      <w:r>
        <w:t>Короткое</w:t>
      </w:r>
      <w:r>
        <w:rPr>
          <w:spacing w:val="5"/>
        </w:rPr>
        <w:t xml:space="preserve"> </w:t>
      </w:r>
      <w:r>
        <w:t>замыкание</w:t>
      </w:r>
      <w:r>
        <w:rPr>
          <w:spacing w:val="5"/>
        </w:rPr>
        <w:t xml:space="preserve"> </w:t>
      </w:r>
      <w:r>
        <w:t>гальванического</w:t>
      </w:r>
      <w:r>
        <w:rPr>
          <w:spacing w:val="11"/>
        </w:rPr>
        <w:t xml:space="preserve"> </w:t>
      </w:r>
      <w:r>
        <w:t>элемента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внутреннего</w:t>
      </w:r>
      <w:r>
        <w:rPr>
          <w:spacing w:val="6"/>
        </w:rPr>
        <w:t xml:space="preserve"> </w:t>
      </w:r>
      <w:r>
        <w:t>сопротивления.</w:t>
      </w:r>
    </w:p>
    <w:p w:rsidR="009C58BD" w:rsidRDefault="00BE5955">
      <w:pPr>
        <w:pStyle w:val="a3"/>
        <w:spacing w:before="3" w:line="360" w:lineRule="auto"/>
        <w:ind w:left="1044" w:right="4036" w:firstLine="0"/>
        <w:jc w:val="left"/>
      </w:pPr>
      <w:r>
        <w:t>Зависимость</w:t>
      </w:r>
      <w:r>
        <w:rPr>
          <w:spacing w:val="-6"/>
        </w:rPr>
        <w:t xml:space="preserve"> </w:t>
      </w:r>
      <w:r>
        <w:t>сопротивления</w:t>
      </w:r>
      <w:r>
        <w:rPr>
          <w:spacing w:val="-7"/>
        </w:rPr>
        <w:t xml:space="preserve"> </w:t>
      </w:r>
      <w:r>
        <w:t>металлов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температуры.</w:t>
      </w:r>
      <w:r>
        <w:rPr>
          <w:spacing w:val="-57"/>
        </w:rPr>
        <w:t xml:space="preserve"> </w:t>
      </w:r>
      <w:r>
        <w:t>Проводимость</w:t>
      </w:r>
      <w:r>
        <w:rPr>
          <w:spacing w:val="1"/>
        </w:rPr>
        <w:t xml:space="preserve"> </w:t>
      </w:r>
      <w:r>
        <w:t>электролитов.</w:t>
      </w:r>
    </w:p>
    <w:p w:rsidR="009C58BD" w:rsidRDefault="00BE5955">
      <w:pPr>
        <w:pStyle w:val="a3"/>
        <w:spacing w:line="360" w:lineRule="auto"/>
        <w:ind w:left="1044" w:right="5324" w:firstLine="0"/>
        <w:jc w:val="left"/>
      </w:pPr>
      <w:r>
        <w:t>Искровой</w:t>
      </w:r>
      <w:r>
        <w:rPr>
          <w:spacing w:val="-6"/>
        </w:rPr>
        <w:t xml:space="preserve"> </w:t>
      </w:r>
      <w:r>
        <w:t>разряд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проводимость</w:t>
      </w:r>
      <w:r>
        <w:rPr>
          <w:spacing w:val="-5"/>
        </w:rPr>
        <w:t xml:space="preserve"> </w:t>
      </w:r>
      <w:r>
        <w:t>воздуха.</w:t>
      </w:r>
      <w:r>
        <w:rPr>
          <w:spacing w:val="-57"/>
        </w:rPr>
        <w:t xml:space="preserve"> </w:t>
      </w:r>
      <w:r>
        <w:t>Односторонняя</w:t>
      </w:r>
      <w:r>
        <w:rPr>
          <w:spacing w:val="-5"/>
        </w:rPr>
        <w:t xml:space="preserve"> </w:t>
      </w:r>
      <w:r>
        <w:t>проводимость</w:t>
      </w:r>
      <w:r>
        <w:rPr>
          <w:spacing w:val="1"/>
        </w:rPr>
        <w:t xml:space="preserve"> </w:t>
      </w:r>
      <w:r>
        <w:t>диода.</w:t>
      </w:r>
    </w:p>
    <w:p w:rsidR="009C58BD" w:rsidRDefault="00BE5955">
      <w:pPr>
        <w:spacing w:before="1"/>
        <w:ind w:left="1044"/>
        <w:rPr>
          <w:i/>
          <w:sz w:val="24"/>
        </w:rPr>
      </w:pPr>
      <w:r>
        <w:rPr>
          <w:i/>
          <w:sz w:val="24"/>
        </w:rPr>
        <w:t>Ученический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эксперимент, 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работы</w:t>
      </w:r>
    </w:p>
    <w:p w:rsidR="009C58BD" w:rsidRDefault="00BE5955">
      <w:pPr>
        <w:pStyle w:val="a3"/>
        <w:spacing w:before="136"/>
        <w:ind w:left="1044" w:firstLine="0"/>
        <w:jc w:val="left"/>
      </w:pPr>
      <w:r>
        <w:t>Изучение</w:t>
      </w:r>
      <w:r>
        <w:rPr>
          <w:spacing w:val="-5"/>
        </w:rPr>
        <w:t xml:space="preserve"> </w:t>
      </w:r>
      <w:r>
        <w:t>смешанного</w:t>
      </w:r>
      <w:r>
        <w:rPr>
          <w:spacing w:val="-1"/>
        </w:rPr>
        <w:t xml:space="preserve"> </w:t>
      </w:r>
      <w:r>
        <w:t>соединения</w:t>
      </w:r>
      <w:r>
        <w:rPr>
          <w:spacing w:val="-8"/>
        </w:rPr>
        <w:t xml:space="preserve"> </w:t>
      </w:r>
      <w:r>
        <w:t>резисторов.</w:t>
      </w:r>
    </w:p>
    <w:p w:rsidR="009C58BD" w:rsidRDefault="00BE5955">
      <w:pPr>
        <w:pStyle w:val="a3"/>
        <w:spacing w:before="138" w:line="360" w:lineRule="auto"/>
        <w:ind w:left="1044" w:firstLine="0"/>
        <w:jc w:val="left"/>
      </w:pPr>
      <w:r>
        <w:t>Измерение</w:t>
      </w:r>
      <w:r>
        <w:rPr>
          <w:spacing w:val="-5"/>
        </w:rPr>
        <w:t xml:space="preserve"> </w:t>
      </w:r>
      <w:r>
        <w:t>электродвижущей</w:t>
      </w:r>
      <w:r>
        <w:rPr>
          <w:spacing w:val="-3"/>
        </w:rPr>
        <w:t xml:space="preserve"> </w:t>
      </w:r>
      <w:r>
        <w:t>силы</w:t>
      </w:r>
      <w:r>
        <w:rPr>
          <w:spacing w:val="-1"/>
        </w:rPr>
        <w:t xml:space="preserve"> </w:t>
      </w:r>
      <w:r>
        <w:t>источника</w:t>
      </w:r>
      <w:r>
        <w:rPr>
          <w:spacing w:val="-5"/>
        </w:rPr>
        <w:t xml:space="preserve"> </w:t>
      </w:r>
      <w:r>
        <w:t>тока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внутреннего</w:t>
      </w:r>
      <w:r>
        <w:rPr>
          <w:spacing w:val="-4"/>
        </w:rPr>
        <w:t xml:space="preserve"> </w:t>
      </w:r>
      <w:r>
        <w:t>сопротивления.</w:t>
      </w:r>
      <w:r>
        <w:rPr>
          <w:spacing w:val="-57"/>
        </w:rPr>
        <w:t xml:space="preserve"> </w:t>
      </w:r>
      <w:r>
        <w:t>Наблюдение электролиза.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2"/>
        <w:ind w:left="1889"/>
        <w:rPr>
          <w:sz w:val="24"/>
        </w:rPr>
      </w:pPr>
      <w:r>
        <w:rPr>
          <w:sz w:val="24"/>
        </w:rPr>
        <w:t>Межпредметные</w:t>
      </w:r>
      <w:r>
        <w:rPr>
          <w:spacing w:val="-8"/>
          <w:sz w:val="24"/>
        </w:rPr>
        <w:t xml:space="preserve"> </w:t>
      </w:r>
      <w:r>
        <w:rPr>
          <w:sz w:val="24"/>
        </w:rPr>
        <w:t>связи.</w:t>
      </w:r>
    </w:p>
    <w:p w:rsidR="009C58BD" w:rsidRDefault="00BE5955">
      <w:pPr>
        <w:pStyle w:val="a3"/>
        <w:spacing w:before="137" w:line="360" w:lineRule="auto"/>
        <w:ind w:right="165"/>
      </w:pPr>
      <w:r>
        <w:t>Изучение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содержательных межпредметных связей с курсами математики, биологии, химии, географии и</w:t>
      </w:r>
      <w:r>
        <w:rPr>
          <w:spacing w:val="1"/>
        </w:rPr>
        <w:t xml:space="preserve"> </w:t>
      </w:r>
      <w:r>
        <w:t>технологии.</w:t>
      </w:r>
    </w:p>
    <w:p w:rsidR="009C58BD" w:rsidRDefault="00BE5955">
      <w:pPr>
        <w:pStyle w:val="a3"/>
        <w:spacing w:before="2" w:line="360" w:lineRule="auto"/>
        <w:ind w:right="169"/>
      </w:pPr>
      <w:r>
        <w:rPr>
          <w:i/>
        </w:rPr>
        <w:t>Межпредметные понятия</w:t>
      </w:r>
      <w:r>
        <w:t>, связанные с изучением методов научного познания: явление,</w:t>
      </w:r>
      <w:r>
        <w:rPr>
          <w:spacing w:val="1"/>
        </w:rPr>
        <w:t xml:space="preserve"> </w:t>
      </w:r>
      <w:r>
        <w:t>научный</w:t>
      </w:r>
      <w:r>
        <w:rPr>
          <w:spacing w:val="16"/>
        </w:rPr>
        <w:t xml:space="preserve"> </w:t>
      </w:r>
      <w:r>
        <w:t>факт,</w:t>
      </w:r>
      <w:r>
        <w:rPr>
          <w:spacing w:val="18"/>
        </w:rPr>
        <w:t xml:space="preserve"> </w:t>
      </w:r>
      <w:r>
        <w:t>гипотеза,</w:t>
      </w:r>
      <w:r>
        <w:rPr>
          <w:spacing w:val="12"/>
        </w:rPr>
        <w:t xml:space="preserve"> </w:t>
      </w:r>
      <w:r>
        <w:t>физическая</w:t>
      </w:r>
      <w:r>
        <w:rPr>
          <w:spacing w:val="15"/>
        </w:rPr>
        <w:t xml:space="preserve"> </w:t>
      </w:r>
      <w:r>
        <w:t>величина,</w:t>
      </w:r>
      <w:r>
        <w:rPr>
          <w:spacing w:val="12"/>
        </w:rPr>
        <w:t xml:space="preserve"> </w:t>
      </w:r>
      <w:r>
        <w:t>закон,</w:t>
      </w:r>
      <w:r>
        <w:rPr>
          <w:spacing w:val="12"/>
        </w:rPr>
        <w:t xml:space="preserve"> </w:t>
      </w:r>
      <w:r>
        <w:t>теория,</w:t>
      </w:r>
      <w:r>
        <w:rPr>
          <w:spacing w:val="12"/>
        </w:rPr>
        <w:t xml:space="preserve"> </w:t>
      </w:r>
      <w:r>
        <w:t>наблюдение,</w:t>
      </w:r>
      <w:r>
        <w:rPr>
          <w:spacing w:val="17"/>
        </w:rPr>
        <w:t xml:space="preserve"> </w:t>
      </w:r>
      <w:r>
        <w:t>эксперимент,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моделирование,</w:t>
      </w:r>
      <w:r>
        <w:rPr>
          <w:spacing w:val="-6"/>
        </w:rPr>
        <w:t xml:space="preserve"> </w:t>
      </w:r>
      <w:r>
        <w:t>модель,</w:t>
      </w:r>
      <w:r>
        <w:rPr>
          <w:spacing w:val="-5"/>
        </w:rPr>
        <w:t xml:space="preserve"> </w:t>
      </w:r>
      <w:r>
        <w:t>измерение.</w:t>
      </w:r>
    </w:p>
    <w:p w:rsidR="009C58BD" w:rsidRDefault="00BE5955">
      <w:pPr>
        <w:pStyle w:val="a3"/>
        <w:spacing w:before="142" w:line="360" w:lineRule="auto"/>
        <w:ind w:right="167"/>
      </w:pPr>
      <w:r>
        <w:rPr>
          <w:i/>
        </w:rPr>
        <w:t xml:space="preserve">Математика: </w:t>
      </w:r>
      <w:r>
        <w:t>решение системы уравнений, линейная функция, парабола, гипербола, их</w:t>
      </w:r>
      <w:r>
        <w:rPr>
          <w:spacing w:val="1"/>
        </w:rPr>
        <w:t xml:space="preserve"> </w:t>
      </w:r>
      <w:r>
        <w:t>графики и свойства, тригонометрические функции: синус, косинус, тангенс, котангенс, основное</w:t>
      </w:r>
      <w:r>
        <w:rPr>
          <w:spacing w:val="1"/>
        </w:rPr>
        <w:t xml:space="preserve"> </w:t>
      </w:r>
      <w:r>
        <w:t>тригонометрическое тождество,</w:t>
      </w:r>
      <w:r>
        <w:rPr>
          <w:spacing w:val="-2"/>
        </w:rPr>
        <w:t xml:space="preserve"> </w:t>
      </w:r>
      <w:r>
        <w:t>векторы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проекции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оси</w:t>
      </w:r>
      <w:r>
        <w:rPr>
          <w:spacing w:val="-3"/>
        </w:rPr>
        <w:t xml:space="preserve"> </w:t>
      </w:r>
      <w:r>
        <w:t>координат, сложение</w:t>
      </w:r>
      <w:r>
        <w:rPr>
          <w:spacing w:val="-5"/>
        </w:rPr>
        <w:t xml:space="preserve"> </w:t>
      </w:r>
      <w:r>
        <w:t>векторов.</w:t>
      </w:r>
    </w:p>
    <w:p w:rsidR="009C58BD" w:rsidRDefault="00BE5955">
      <w:pPr>
        <w:pStyle w:val="a3"/>
        <w:spacing w:line="362" w:lineRule="auto"/>
        <w:ind w:right="171"/>
      </w:pPr>
      <w:r>
        <w:rPr>
          <w:i/>
        </w:rPr>
        <w:t xml:space="preserve">Биология: </w:t>
      </w:r>
      <w:r>
        <w:t>механическое движение в живой природе, диффузия, осмос, теплообмен живых</w:t>
      </w:r>
      <w:r>
        <w:rPr>
          <w:spacing w:val="1"/>
        </w:rPr>
        <w:t xml:space="preserve"> </w:t>
      </w:r>
      <w:r>
        <w:t>организмов</w:t>
      </w:r>
      <w:r>
        <w:rPr>
          <w:spacing w:val="-4"/>
        </w:rPr>
        <w:t xml:space="preserve"> </w:t>
      </w:r>
      <w:r>
        <w:t>(виды</w:t>
      </w:r>
      <w:r>
        <w:rPr>
          <w:spacing w:val="-3"/>
        </w:rPr>
        <w:t xml:space="preserve"> </w:t>
      </w:r>
      <w:r>
        <w:t>теплопередачи,</w:t>
      </w:r>
      <w:r>
        <w:rPr>
          <w:spacing w:val="-3"/>
        </w:rPr>
        <w:t xml:space="preserve"> </w:t>
      </w:r>
      <w:r>
        <w:t>тепловое</w:t>
      </w:r>
      <w:r>
        <w:rPr>
          <w:spacing w:val="-1"/>
        </w:rPr>
        <w:t xml:space="preserve"> </w:t>
      </w:r>
      <w:r>
        <w:t>равновесие),</w:t>
      </w:r>
      <w:r>
        <w:rPr>
          <w:spacing w:val="-3"/>
        </w:rPr>
        <w:t xml:space="preserve"> </w:t>
      </w:r>
      <w:r>
        <w:t>электрические</w:t>
      </w:r>
      <w:r>
        <w:rPr>
          <w:spacing w:val="-1"/>
        </w:rPr>
        <w:t xml:space="preserve"> </w:t>
      </w:r>
      <w:r>
        <w:t>явления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живой</w:t>
      </w:r>
      <w:r>
        <w:rPr>
          <w:spacing w:val="-4"/>
        </w:rPr>
        <w:t xml:space="preserve"> </w:t>
      </w:r>
      <w:r>
        <w:t>природе.</w:t>
      </w:r>
    </w:p>
    <w:p w:rsidR="009C58BD" w:rsidRDefault="00BE5955">
      <w:pPr>
        <w:pStyle w:val="a3"/>
        <w:spacing w:line="360" w:lineRule="auto"/>
        <w:ind w:right="170"/>
      </w:pPr>
      <w:r>
        <w:rPr>
          <w:i/>
        </w:rPr>
        <w:t>Химия:</w:t>
      </w:r>
      <w:r>
        <w:rPr>
          <w:i/>
          <w:spacing w:val="1"/>
        </w:rPr>
        <w:t xml:space="preserve"> </w:t>
      </w:r>
      <w:r>
        <w:t>дискретное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атомов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молекул,</w:t>
      </w:r>
      <w:r>
        <w:rPr>
          <w:spacing w:val="1"/>
        </w:rPr>
        <w:t xml:space="preserve"> </w:t>
      </w:r>
      <w:r>
        <w:t>моль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молярная</w:t>
      </w:r>
      <w:r>
        <w:rPr>
          <w:spacing w:val="1"/>
        </w:rPr>
        <w:t xml:space="preserve"> </w:t>
      </w:r>
      <w:r>
        <w:t>масса,</w:t>
      </w:r>
      <w:r>
        <w:rPr>
          <w:spacing w:val="1"/>
        </w:rPr>
        <w:t xml:space="preserve"> </w:t>
      </w:r>
      <w:r>
        <w:t>тепловые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твёрдых</w:t>
      </w:r>
      <w:r>
        <w:rPr>
          <w:spacing w:val="1"/>
        </w:rPr>
        <w:t xml:space="preserve"> </w:t>
      </w:r>
      <w:r>
        <w:t>тел,</w:t>
      </w:r>
      <w:r>
        <w:rPr>
          <w:spacing w:val="1"/>
        </w:rPr>
        <w:t xml:space="preserve"> </w:t>
      </w:r>
      <w:r>
        <w:t>жидкостей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газов,</w:t>
      </w:r>
      <w:r>
        <w:rPr>
          <w:spacing w:val="1"/>
        </w:rPr>
        <w:t xml:space="preserve"> </w:t>
      </w:r>
      <w:r>
        <w:t>электрические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металлов,</w:t>
      </w:r>
      <w:r>
        <w:rPr>
          <w:spacing w:val="-2"/>
        </w:rPr>
        <w:t xml:space="preserve"> </w:t>
      </w:r>
      <w:r>
        <w:t>электролитическая</w:t>
      </w:r>
      <w:r>
        <w:rPr>
          <w:spacing w:val="2"/>
        </w:rPr>
        <w:t xml:space="preserve"> </w:t>
      </w:r>
      <w:r>
        <w:t>диссоциация,</w:t>
      </w:r>
      <w:r>
        <w:rPr>
          <w:spacing w:val="-1"/>
        </w:rPr>
        <w:t xml:space="preserve"> </w:t>
      </w:r>
      <w:r>
        <w:t>гальваника.</w:t>
      </w:r>
    </w:p>
    <w:p w:rsidR="009C58BD" w:rsidRDefault="00BE5955">
      <w:pPr>
        <w:pStyle w:val="a3"/>
        <w:spacing w:line="273" w:lineRule="exact"/>
        <w:ind w:left="1044" w:firstLine="0"/>
      </w:pPr>
      <w:r>
        <w:rPr>
          <w:i/>
        </w:rPr>
        <w:t xml:space="preserve">География: </w:t>
      </w:r>
      <w:r>
        <w:t>влажность</w:t>
      </w:r>
      <w:r>
        <w:rPr>
          <w:spacing w:val="-6"/>
        </w:rPr>
        <w:t xml:space="preserve"> </w:t>
      </w:r>
      <w:r>
        <w:t>воздуха,</w:t>
      </w:r>
      <w:r>
        <w:rPr>
          <w:spacing w:val="1"/>
        </w:rPr>
        <w:t xml:space="preserve"> </w:t>
      </w:r>
      <w:r>
        <w:t>ветры,</w:t>
      </w:r>
      <w:r>
        <w:rPr>
          <w:spacing w:val="-1"/>
        </w:rPr>
        <w:t xml:space="preserve"> </w:t>
      </w:r>
      <w:r>
        <w:t>барометр, термометр.</w:t>
      </w:r>
    </w:p>
    <w:p w:rsidR="009C58BD" w:rsidRDefault="00BE5955">
      <w:pPr>
        <w:pStyle w:val="a3"/>
        <w:tabs>
          <w:tab w:val="left" w:pos="1931"/>
          <w:tab w:val="left" w:pos="4032"/>
          <w:tab w:val="left" w:pos="6267"/>
          <w:tab w:val="left" w:pos="7663"/>
          <w:tab w:val="left" w:pos="9563"/>
        </w:tabs>
        <w:spacing w:before="136" w:line="360" w:lineRule="auto"/>
        <w:ind w:right="161"/>
      </w:pPr>
      <w:r>
        <w:rPr>
          <w:i/>
        </w:rPr>
        <w:t>Технология:</w:t>
      </w:r>
      <w:r>
        <w:rPr>
          <w:i/>
          <w:spacing w:val="1"/>
        </w:rPr>
        <w:t xml:space="preserve"> </w:t>
      </w:r>
      <w:r>
        <w:t>преобразование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механизмов,</w:t>
      </w:r>
      <w:r>
        <w:rPr>
          <w:spacing w:val="1"/>
        </w:rPr>
        <w:t xml:space="preserve"> </w:t>
      </w:r>
      <w:r>
        <w:t>учёт</w:t>
      </w:r>
      <w:r>
        <w:rPr>
          <w:spacing w:val="1"/>
        </w:rPr>
        <w:t xml:space="preserve"> </w:t>
      </w:r>
      <w:r>
        <w:t>трения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технике,</w:t>
      </w:r>
      <w:r>
        <w:tab/>
        <w:t>подшипники,</w:t>
      </w:r>
      <w:r>
        <w:tab/>
        <w:t>использование</w:t>
      </w:r>
      <w:r>
        <w:tab/>
        <w:t>закона</w:t>
      </w:r>
      <w:r>
        <w:tab/>
        <w:t>сохранения</w:t>
      </w:r>
      <w:r>
        <w:tab/>
        <w:t>импульса</w:t>
      </w:r>
      <w:r>
        <w:rPr>
          <w:spacing w:val="-58"/>
        </w:rPr>
        <w:t xml:space="preserve"> </w:t>
      </w:r>
      <w:r>
        <w:t>в технике (ракета, водомёт и другие), двигатель внутреннего сгорания, паровая турбина, бытовой</w:t>
      </w:r>
      <w:r>
        <w:rPr>
          <w:spacing w:val="1"/>
        </w:rPr>
        <w:t xml:space="preserve"> </w:t>
      </w:r>
      <w:r>
        <w:t>холодильник,</w:t>
      </w:r>
      <w:r>
        <w:rPr>
          <w:spacing w:val="1"/>
        </w:rPr>
        <w:t xml:space="preserve"> </w:t>
      </w:r>
      <w:r>
        <w:t>кондиционер,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57"/>
        </w:rPr>
        <w:t xml:space="preserve"> </w:t>
      </w:r>
      <w:r>
        <w:t>наноматериалов,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нанотехнологии,</w:t>
      </w:r>
      <w:r>
        <w:rPr>
          <w:spacing w:val="1"/>
        </w:rPr>
        <w:t xml:space="preserve"> </w:t>
      </w:r>
      <w:r>
        <w:t>электростатическая</w:t>
      </w:r>
      <w:r>
        <w:rPr>
          <w:spacing w:val="1"/>
        </w:rPr>
        <w:t xml:space="preserve"> </w:t>
      </w:r>
      <w:r>
        <w:t>защита,</w:t>
      </w:r>
      <w:r>
        <w:rPr>
          <w:spacing w:val="1"/>
        </w:rPr>
        <w:t xml:space="preserve"> </w:t>
      </w:r>
      <w:r>
        <w:t>заземление</w:t>
      </w:r>
      <w:r>
        <w:rPr>
          <w:spacing w:val="1"/>
        </w:rPr>
        <w:t xml:space="preserve"> </w:t>
      </w:r>
      <w:r>
        <w:t>электроприборов,</w:t>
      </w:r>
      <w:r>
        <w:rPr>
          <w:spacing w:val="1"/>
        </w:rPr>
        <w:t xml:space="preserve"> </w:t>
      </w:r>
      <w:r>
        <w:t>ксерокс,</w:t>
      </w:r>
      <w:r>
        <w:rPr>
          <w:spacing w:val="1"/>
        </w:rPr>
        <w:t xml:space="preserve"> </w:t>
      </w:r>
      <w:r>
        <w:t>струйный</w:t>
      </w:r>
      <w:r>
        <w:rPr>
          <w:spacing w:val="1"/>
        </w:rPr>
        <w:t xml:space="preserve"> </w:t>
      </w:r>
      <w:r>
        <w:t>принтер,</w:t>
      </w:r>
      <w:r>
        <w:rPr>
          <w:spacing w:val="1"/>
        </w:rPr>
        <w:t xml:space="preserve"> </w:t>
      </w:r>
      <w:r>
        <w:t>электронагревательные</w:t>
      </w:r>
      <w:r>
        <w:rPr>
          <w:spacing w:val="1"/>
        </w:rPr>
        <w:t xml:space="preserve"> </w:t>
      </w:r>
      <w:r>
        <w:t>приборы,</w:t>
      </w:r>
      <w:r>
        <w:rPr>
          <w:spacing w:val="1"/>
        </w:rPr>
        <w:t xml:space="preserve"> </w:t>
      </w:r>
      <w:r>
        <w:t>электроосветительные</w:t>
      </w:r>
      <w:r>
        <w:rPr>
          <w:spacing w:val="1"/>
        </w:rPr>
        <w:t xml:space="preserve"> </w:t>
      </w:r>
      <w:r>
        <w:t>приборы,</w:t>
      </w:r>
      <w:r>
        <w:rPr>
          <w:spacing w:val="1"/>
        </w:rPr>
        <w:t xml:space="preserve"> </w:t>
      </w:r>
      <w:r>
        <w:t>гальваника.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line="274" w:lineRule="exact"/>
        <w:ind w:left="170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 11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41"/>
        <w:ind w:left="1889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5"/>
          <w:sz w:val="24"/>
        </w:rPr>
        <w:t xml:space="preserve"> </w:t>
      </w:r>
      <w:r>
        <w:rPr>
          <w:sz w:val="24"/>
        </w:rPr>
        <w:t>4.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Электродинамика.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37"/>
        <w:ind w:left="2066"/>
        <w:jc w:val="both"/>
        <w:rPr>
          <w:sz w:val="24"/>
        </w:rPr>
      </w:pPr>
      <w:r>
        <w:rPr>
          <w:sz w:val="24"/>
        </w:rPr>
        <w:t>Тема</w:t>
      </w:r>
      <w:r>
        <w:rPr>
          <w:spacing w:val="-5"/>
          <w:sz w:val="24"/>
        </w:rPr>
        <w:t xml:space="preserve"> </w:t>
      </w:r>
      <w:r>
        <w:rPr>
          <w:sz w:val="24"/>
        </w:rPr>
        <w:t>3.</w:t>
      </w:r>
      <w:r>
        <w:rPr>
          <w:spacing w:val="-1"/>
          <w:sz w:val="24"/>
        </w:rPr>
        <w:t xml:space="preserve"> </w:t>
      </w:r>
      <w:r>
        <w:rPr>
          <w:sz w:val="24"/>
        </w:rPr>
        <w:t>Магнитное</w:t>
      </w:r>
      <w:r>
        <w:rPr>
          <w:spacing w:val="-9"/>
          <w:sz w:val="24"/>
        </w:rPr>
        <w:t xml:space="preserve"> </w:t>
      </w:r>
      <w:r>
        <w:rPr>
          <w:sz w:val="24"/>
        </w:rPr>
        <w:t>поле.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Электромагнитная</w:t>
      </w:r>
      <w:r>
        <w:rPr>
          <w:spacing w:val="-3"/>
          <w:sz w:val="24"/>
        </w:rPr>
        <w:t xml:space="preserve"> </w:t>
      </w:r>
      <w:r>
        <w:rPr>
          <w:sz w:val="24"/>
        </w:rPr>
        <w:t>индукция.</w:t>
      </w:r>
    </w:p>
    <w:p w:rsidR="009C58BD" w:rsidRDefault="00BE5955">
      <w:pPr>
        <w:pStyle w:val="a3"/>
        <w:spacing w:before="137" w:line="360" w:lineRule="auto"/>
        <w:ind w:right="171"/>
      </w:pPr>
      <w:r>
        <w:t>Постоянные</w:t>
      </w:r>
      <w:r>
        <w:rPr>
          <w:spacing w:val="1"/>
        </w:rPr>
        <w:t xml:space="preserve"> </w:t>
      </w:r>
      <w:r>
        <w:t>магниты.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постоянных</w:t>
      </w:r>
      <w:r>
        <w:rPr>
          <w:spacing w:val="1"/>
        </w:rPr>
        <w:t xml:space="preserve"> </w:t>
      </w:r>
      <w:r>
        <w:t>магнитов.</w:t>
      </w:r>
      <w:r>
        <w:rPr>
          <w:spacing w:val="1"/>
        </w:rPr>
        <w:t xml:space="preserve"> </w:t>
      </w:r>
      <w:r>
        <w:t>Магнитное</w:t>
      </w:r>
      <w:r>
        <w:rPr>
          <w:spacing w:val="1"/>
        </w:rPr>
        <w:t xml:space="preserve"> </w:t>
      </w:r>
      <w:r>
        <w:t>поле.</w:t>
      </w:r>
      <w:r>
        <w:rPr>
          <w:spacing w:val="1"/>
        </w:rPr>
        <w:t xml:space="preserve"> </w:t>
      </w:r>
      <w:r>
        <w:t>Вектор</w:t>
      </w:r>
      <w:r>
        <w:rPr>
          <w:spacing w:val="1"/>
        </w:rPr>
        <w:t xml:space="preserve"> </w:t>
      </w:r>
      <w:r>
        <w:t>магнитной</w:t>
      </w:r>
      <w:r>
        <w:rPr>
          <w:spacing w:val="1"/>
        </w:rPr>
        <w:t xml:space="preserve"> </w:t>
      </w:r>
      <w:r>
        <w:t>индукции.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суперпозиции</w:t>
      </w:r>
      <w:r>
        <w:rPr>
          <w:spacing w:val="1"/>
        </w:rPr>
        <w:t xml:space="preserve"> </w:t>
      </w:r>
      <w:r>
        <w:t>магнитных</w:t>
      </w:r>
      <w:r>
        <w:rPr>
          <w:spacing w:val="1"/>
        </w:rPr>
        <w:t xml:space="preserve"> </w:t>
      </w:r>
      <w:r>
        <w:t>полей.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магнитной</w:t>
      </w:r>
      <w:r>
        <w:rPr>
          <w:spacing w:val="1"/>
        </w:rPr>
        <w:t xml:space="preserve"> </w:t>
      </w:r>
      <w:r>
        <w:t>индукции.</w:t>
      </w:r>
      <w:r>
        <w:rPr>
          <w:spacing w:val="1"/>
        </w:rPr>
        <w:t xml:space="preserve"> </w:t>
      </w:r>
      <w:r>
        <w:t>Картина линий</w:t>
      </w:r>
      <w:r>
        <w:rPr>
          <w:spacing w:val="-2"/>
        </w:rPr>
        <w:t xml:space="preserve"> </w:t>
      </w:r>
      <w:r>
        <w:t>магнитной</w:t>
      </w:r>
      <w:r>
        <w:rPr>
          <w:spacing w:val="-3"/>
        </w:rPr>
        <w:t xml:space="preserve"> </w:t>
      </w:r>
      <w:r>
        <w:t>индукции</w:t>
      </w:r>
      <w:r>
        <w:rPr>
          <w:spacing w:val="3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постоянных</w:t>
      </w:r>
      <w:r>
        <w:rPr>
          <w:spacing w:val="-3"/>
        </w:rPr>
        <w:t xml:space="preserve"> </w:t>
      </w:r>
      <w:r>
        <w:t>магнитов.</w:t>
      </w:r>
    </w:p>
    <w:p w:rsidR="009C58BD" w:rsidRDefault="00BE5955">
      <w:pPr>
        <w:pStyle w:val="a3"/>
        <w:spacing w:before="2" w:line="360" w:lineRule="auto"/>
        <w:ind w:right="166"/>
      </w:pPr>
      <w:r>
        <w:t>Магнитное поле проводника с током. Картина линий индукции магнитного поля длинного</w:t>
      </w:r>
      <w:r>
        <w:rPr>
          <w:spacing w:val="1"/>
        </w:rPr>
        <w:t xml:space="preserve"> </w:t>
      </w:r>
      <w:r>
        <w:t>прямого</w:t>
      </w:r>
      <w:r>
        <w:rPr>
          <w:spacing w:val="1"/>
        </w:rPr>
        <w:t xml:space="preserve"> </w:t>
      </w:r>
      <w:r>
        <w:t>проводника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замкнутого</w:t>
      </w:r>
      <w:r>
        <w:rPr>
          <w:spacing w:val="1"/>
        </w:rPr>
        <w:t xml:space="preserve"> </w:t>
      </w:r>
      <w:r>
        <w:t>кольцевого</w:t>
      </w:r>
      <w:r>
        <w:rPr>
          <w:spacing w:val="1"/>
        </w:rPr>
        <w:t xml:space="preserve"> </w:t>
      </w:r>
      <w:r>
        <w:t>провод­ника,</w:t>
      </w:r>
      <w:r>
        <w:rPr>
          <w:spacing w:val="1"/>
        </w:rPr>
        <w:t xml:space="preserve"> </w:t>
      </w:r>
      <w:r>
        <w:t>катушки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током.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Эрстеда.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2"/>
        </w:rPr>
        <w:t xml:space="preserve"> </w:t>
      </w:r>
      <w:r>
        <w:t>проводников</w:t>
      </w:r>
      <w:r>
        <w:rPr>
          <w:spacing w:val="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током.</w:t>
      </w:r>
    </w:p>
    <w:p w:rsidR="009C58BD" w:rsidRDefault="00BE5955">
      <w:pPr>
        <w:pStyle w:val="a3"/>
        <w:spacing w:before="2"/>
        <w:ind w:left="1044" w:firstLine="0"/>
      </w:pPr>
      <w:r>
        <w:t>Сила</w:t>
      </w:r>
      <w:r>
        <w:rPr>
          <w:spacing w:val="-3"/>
        </w:rPr>
        <w:t xml:space="preserve"> </w:t>
      </w:r>
      <w:r>
        <w:t>Ампера, её</w:t>
      </w:r>
      <w:r>
        <w:rPr>
          <w:spacing w:val="-3"/>
        </w:rPr>
        <w:t xml:space="preserve"> </w:t>
      </w:r>
      <w:r>
        <w:t>модуль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направление.</w:t>
      </w:r>
    </w:p>
    <w:p w:rsidR="009C58BD" w:rsidRDefault="00BE5955">
      <w:pPr>
        <w:pStyle w:val="a3"/>
        <w:spacing w:before="136" w:line="360" w:lineRule="auto"/>
        <w:ind w:right="172"/>
      </w:pPr>
      <w:r>
        <w:t>Сила     Лоренца,     её     модуль     и     направление.     Движение     заряженной     частицы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однородном</w:t>
      </w:r>
      <w:r>
        <w:rPr>
          <w:spacing w:val="-1"/>
        </w:rPr>
        <w:t xml:space="preserve"> </w:t>
      </w:r>
      <w:r>
        <w:t>магнитном</w:t>
      </w:r>
      <w:r>
        <w:rPr>
          <w:spacing w:val="-1"/>
        </w:rPr>
        <w:t xml:space="preserve"> </w:t>
      </w:r>
      <w:r>
        <w:t>поле.</w:t>
      </w:r>
      <w:r>
        <w:rPr>
          <w:spacing w:val="-2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силы</w:t>
      </w:r>
      <w:r>
        <w:rPr>
          <w:spacing w:val="3"/>
        </w:rPr>
        <w:t xml:space="preserve"> </w:t>
      </w:r>
      <w:r>
        <w:t>Лоренца.</w:t>
      </w:r>
    </w:p>
    <w:p w:rsidR="009C58BD" w:rsidRDefault="00BE5955">
      <w:pPr>
        <w:pStyle w:val="a3"/>
        <w:spacing w:line="274" w:lineRule="exact"/>
        <w:ind w:left="1044" w:firstLine="0"/>
      </w:pPr>
      <w:r>
        <w:t xml:space="preserve">Явление   </w:t>
      </w:r>
      <w:r>
        <w:rPr>
          <w:spacing w:val="49"/>
        </w:rPr>
        <w:t xml:space="preserve"> </w:t>
      </w:r>
      <w:r>
        <w:t xml:space="preserve">электромагнитной    </w:t>
      </w:r>
      <w:r>
        <w:rPr>
          <w:spacing w:val="45"/>
        </w:rPr>
        <w:t xml:space="preserve"> </w:t>
      </w:r>
      <w:r>
        <w:t xml:space="preserve">индукции.    </w:t>
      </w:r>
      <w:r>
        <w:rPr>
          <w:spacing w:val="46"/>
        </w:rPr>
        <w:t xml:space="preserve"> </w:t>
      </w:r>
      <w:r>
        <w:t xml:space="preserve">Поток    </w:t>
      </w:r>
      <w:r>
        <w:rPr>
          <w:spacing w:val="46"/>
        </w:rPr>
        <w:t xml:space="preserve"> </w:t>
      </w:r>
      <w:r>
        <w:t xml:space="preserve">вектора    </w:t>
      </w:r>
      <w:r>
        <w:rPr>
          <w:spacing w:val="43"/>
        </w:rPr>
        <w:t xml:space="preserve"> </w:t>
      </w:r>
      <w:r>
        <w:t xml:space="preserve">магнитной    </w:t>
      </w:r>
      <w:r>
        <w:rPr>
          <w:spacing w:val="45"/>
        </w:rPr>
        <w:t xml:space="preserve"> </w:t>
      </w:r>
      <w:r>
        <w:t>индукции.</w:t>
      </w:r>
    </w:p>
    <w:p w:rsidR="009C58BD" w:rsidRDefault="00BE5955">
      <w:pPr>
        <w:pStyle w:val="a3"/>
        <w:spacing w:before="142"/>
        <w:ind w:firstLine="0"/>
        <w:jc w:val="left"/>
      </w:pPr>
      <w:r>
        <w:t>Электродвижущая</w:t>
      </w:r>
      <w:r>
        <w:rPr>
          <w:spacing w:val="-6"/>
        </w:rPr>
        <w:t xml:space="preserve"> </w:t>
      </w:r>
      <w:r>
        <w:t>сила</w:t>
      </w:r>
      <w:r>
        <w:rPr>
          <w:spacing w:val="-6"/>
        </w:rPr>
        <w:t xml:space="preserve"> </w:t>
      </w:r>
      <w:r>
        <w:t>индукции.</w:t>
      </w:r>
      <w:r>
        <w:rPr>
          <w:spacing w:val="-4"/>
        </w:rPr>
        <w:t xml:space="preserve"> </w:t>
      </w:r>
      <w:r>
        <w:t>Закон</w:t>
      </w:r>
      <w:r>
        <w:rPr>
          <w:spacing w:val="-5"/>
        </w:rPr>
        <w:t xml:space="preserve"> </w:t>
      </w:r>
      <w:r>
        <w:t>электромагнитной</w:t>
      </w:r>
      <w:r>
        <w:rPr>
          <w:spacing w:val="-9"/>
        </w:rPr>
        <w:t xml:space="preserve"> </w:t>
      </w:r>
      <w:r>
        <w:t>индукции</w:t>
      </w:r>
      <w:r>
        <w:rPr>
          <w:spacing w:val="-5"/>
        </w:rPr>
        <w:t xml:space="preserve"> </w:t>
      </w:r>
      <w:r>
        <w:t>Фарадея.</w:t>
      </w:r>
    </w:p>
    <w:p w:rsidR="009C58BD" w:rsidRDefault="00BE5955">
      <w:pPr>
        <w:pStyle w:val="a3"/>
        <w:tabs>
          <w:tab w:val="left" w:pos="2271"/>
          <w:tab w:val="left" w:pos="3999"/>
          <w:tab w:val="left" w:pos="4790"/>
          <w:tab w:val="left" w:pos="6934"/>
          <w:tab w:val="left" w:pos="7649"/>
          <w:tab w:val="left" w:pos="8905"/>
          <w:tab w:val="left" w:pos="9274"/>
        </w:tabs>
        <w:spacing w:before="137" w:line="360" w:lineRule="auto"/>
        <w:ind w:right="168"/>
        <w:jc w:val="left"/>
      </w:pPr>
      <w:r>
        <w:t>Вихревое</w:t>
      </w:r>
      <w:r>
        <w:tab/>
        <w:t>электрическое</w:t>
      </w:r>
      <w:r>
        <w:tab/>
        <w:t>поле.</w:t>
      </w:r>
      <w:r>
        <w:tab/>
        <w:t>Электродвижущая</w:t>
      </w:r>
      <w:r>
        <w:tab/>
        <w:t>сила</w:t>
      </w:r>
      <w:r>
        <w:tab/>
        <w:t>индукции</w:t>
      </w:r>
      <w:r>
        <w:tab/>
        <w:t>в</w:t>
      </w:r>
      <w:r>
        <w:tab/>
      </w:r>
      <w:r>
        <w:rPr>
          <w:spacing w:val="-1"/>
        </w:rPr>
        <w:t>проводнике,</w:t>
      </w:r>
      <w:r>
        <w:rPr>
          <w:spacing w:val="-57"/>
        </w:rPr>
        <w:t xml:space="preserve"> </w:t>
      </w:r>
      <w:r>
        <w:t>движущемся</w:t>
      </w:r>
      <w:r>
        <w:rPr>
          <w:spacing w:val="1"/>
        </w:rPr>
        <w:t xml:space="preserve"> </w:t>
      </w:r>
      <w:r>
        <w:t>поступательно</w:t>
      </w:r>
      <w:r>
        <w:rPr>
          <w:spacing w:val="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однородном</w:t>
      </w:r>
      <w:r>
        <w:rPr>
          <w:spacing w:val="-2"/>
        </w:rPr>
        <w:t xml:space="preserve"> </w:t>
      </w:r>
      <w:r>
        <w:t>магнитном</w:t>
      </w:r>
      <w:r>
        <w:rPr>
          <w:spacing w:val="-1"/>
        </w:rPr>
        <w:t xml:space="preserve"> </w:t>
      </w:r>
      <w:r>
        <w:t>поле.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Правило</w:t>
      </w:r>
      <w:r>
        <w:rPr>
          <w:spacing w:val="-3"/>
        </w:rPr>
        <w:t xml:space="preserve"> </w:t>
      </w:r>
      <w:r>
        <w:t>Ленца.</w:t>
      </w:r>
    </w:p>
    <w:p w:rsidR="009C58BD" w:rsidRDefault="00BE5955">
      <w:pPr>
        <w:pStyle w:val="a3"/>
        <w:spacing w:before="141" w:line="360" w:lineRule="auto"/>
        <w:ind w:left="1044" w:right="1325" w:firstLine="0"/>
        <w:jc w:val="left"/>
      </w:pPr>
      <w:r>
        <w:t>Индуктивность.</w:t>
      </w:r>
      <w:r>
        <w:rPr>
          <w:spacing w:val="-11"/>
        </w:rPr>
        <w:t xml:space="preserve"> </w:t>
      </w:r>
      <w:r>
        <w:t>Явление</w:t>
      </w:r>
      <w:r>
        <w:rPr>
          <w:spacing w:val="-9"/>
        </w:rPr>
        <w:t xml:space="preserve"> </w:t>
      </w:r>
      <w:r>
        <w:t>самоиндукции.</w:t>
      </w:r>
      <w:r>
        <w:rPr>
          <w:spacing w:val="-7"/>
        </w:rPr>
        <w:t xml:space="preserve"> </w:t>
      </w:r>
      <w:r>
        <w:t>Электродвижущая</w:t>
      </w:r>
      <w:r>
        <w:rPr>
          <w:spacing w:val="-8"/>
        </w:rPr>
        <w:t xml:space="preserve"> </w:t>
      </w:r>
      <w:r>
        <w:t>сила</w:t>
      </w:r>
      <w:r>
        <w:rPr>
          <w:spacing w:val="-9"/>
        </w:rPr>
        <w:t xml:space="preserve"> </w:t>
      </w:r>
      <w:r>
        <w:t>самоиндукции.</w:t>
      </w:r>
      <w:r>
        <w:rPr>
          <w:spacing w:val="-57"/>
        </w:rPr>
        <w:t xml:space="preserve"> </w:t>
      </w:r>
      <w:r>
        <w:t>Энергия</w:t>
      </w:r>
      <w:r>
        <w:rPr>
          <w:spacing w:val="-4"/>
        </w:rPr>
        <w:t xml:space="preserve"> </w:t>
      </w:r>
      <w:r>
        <w:t>магнитного</w:t>
      </w:r>
      <w:r>
        <w:rPr>
          <w:spacing w:val="2"/>
        </w:rPr>
        <w:t xml:space="preserve"> </w:t>
      </w:r>
      <w:r>
        <w:t>поля</w:t>
      </w:r>
      <w:r>
        <w:rPr>
          <w:spacing w:val="-3"/>
        </w:rPr>
        <w:t xml:space="preserve"> </w:t>
      </w:r>
      <w:r>
        <w:t>катушки</w:t>
      </w:r>
      <w:r>
        <w:rPr>
          <w:spacing w:val="3"/>
        </w:rPr>
        <w:t xml:space="preserve"> </w:t>
      </w:r>
      <w:r>
        <w:t>с током.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Электромагнитное</w:t>
      </w:r>
      <w:r>
        <w:rPr>
          <w:spacing w:val="-6"/>
        </w:rPr>
        <w:t xml:space="preserve"> </w:t>
      </w:r>
      <w:r>
        <w:t>поле.</w:t>
      </w:r>
    </w:p>
    <w:p w:rsidR="009C58BD" w:rsidRDefault="00BE5955">
      <w:pPr>
        <w:pStyle w:val="a3"/>
        <w:tabs>
          <w:tab w:val="left" w:pos="2708"/>
          <w:tab w:val="left" w:pos="4185"/>
          <w:tab w:val="left" w:pos="4660"/>
          <w:tab w:val="left" w:pos="6387"/>
          <w:tab w:val="left" w:pos="8037"/>
          <w:tab w:val="left" w:pos="9596"/>
        </w:tabs>
        <w:spacing w:before="142" w:line="360" w:lineRule="auto"/>
        <w:ind w:right="172"/>
        <w:jc w:val="left"/>
      </w:pPr>
      <w:r>
        <w:t>Технические</w:t>
      </w:r>
      <w:r>
        <w:tab/>
        <w:t>устройства</w:t>
      </w:r>
      <w:r>
        <w:tab/>
        <w:t>и</w:t>
      </w:r>
      <w:r>
        <w:tab/>
        <w:t>практическое</w:t>
      </w:r>
      <w:r>
        <w:tab/>
        <w:t>применение:</w:t>
      </w:r>
      <w:r>
        <w:tab/>
        <w:t>постоянные</w:t>
      </w:r>
      <w:r>
        <w:tab/>
      </w:r>
      <w:r>
        <w:rPr>
          <w:spacing w:val="-1"/>
        </w:rPr>
        <w:t>магниты,</w:t>
      </w:r>
      <w:r>
        <w:rPr>
          <w:spacing w:val="-57"/>
        </w:rPr>
        <w:t xml:space="preserve"> </w:t>
      </w:r>
      <w:r>
        <w:t>электромагниты,</w:t>
      </w:r>
      <w:r>
        <w:rPr>
          <w:spacing w:val="2"/>
        </w:rPr>
        <w:t xml:space="preserve"> </w:t>
      </w:r>
      <w:r>
        <w:t>электродвигатель,</w:t>
      </w:r>
      <w:r>
        <w:rPr>
          <w:spacing w:val="2"/>
        </w:rPr>
        <w:t xml:space="preserve"> </w:t>
      </w:r>
      <w:r>
        <w:t>ускорители</w:t>
      </w:r>
      <w:r>
        <w:rPr>
          <w:spacing w:val="1"/>
        </w:rPr>
        <w:t xml:space="preserve"> </w:t>
      </w:r>
      <w:r>
        <w:t>элементарных</w:t>
      </w:r>
      <w:r>
        <w:rPr>
          <w:spacing w:val="-4"/>
        </w:rPr>
        <w:t xml:space="preserve"> </w:t>
      </w:r>
      <w:r>
        <w:t>частиц,</w:t>
      </w:r>
      <w:r>
        <w:rPr>
          <w:spacing w:val="-3"/>
        </w:rPr>
        <w:t xml:space="preserve"> </w:t>
      </w:r>
      <w:r>
        <w:t>индукционная</w:t>
      </w:r>
      <w:r>
        <w:rPr>
          <w:spacing w:val="-4"/>
        </w:rPr>
        <w:t xml:space="preserve"> </w:t>
      </w:r>
      <w:r>
        <w:t>печь.</w:t>
      </w:r>
    </w:p>
    <w:p w:rsidR="009C58BD" w:rsidRDefault="00BE5955">
      <w:pPr>
        <w:spacing w:line="274" w:lineRule="exact"/>
        <w:ind w:left="1044"/>
        <w:rPr>
          <w:i/>
          <w:sz w:val="24"/>
        </w:rPr>
      </w:pPr>
      <w:r>
        <w:rPr>
          <w:i/>
          <w:sz w:val="24"/>
        </w:rPr>
        <w:t>Демонстрации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Опыт</w:t>
      </w:r>
      <w:r>
        <w:rPr>
          <w:spacing w:val="-5"/>
        </w:rPr>
        <w:t xml:space="preserve"> </w:t>
      </w:r>
      <w:r>
        <w:t>Эрстеда.</w:t>
      </w:r>
    </w:p>
    <w:p w:rsidR="009C58BD" w:rsidRDefault="00BE5955">
      <w:pPr>
        <w:pStyle w:val="a3"/>
        <w:spacing w:before="142" w:line="360" w:lineRule="auto"/>
        <w:ind w:left="1044" w:right="4333" w:firstLine="0"/>
        <w:jc w:val="left"/>
      </w:pPr>
      <w:r>
        <w:t>Отклонение</w:t>
      </w:r>
      <w:r>
        <w:rPr>
          <w:spacing w:val="-9"/>
        </w:rPr>
        <w:t xml:space="preserve"> </w:t>
      </w:r>
      <w:r>
        <w:t>электронного</w:t>
      </w:r>
      <w:r>
        <w:rPr>
          <w:spacing w:val="-3"/>
        </w:rPr>
        <w:t xml:space="preserve"> </w:t>
      </w:r>
      <w:r>
        <w:t>пучка</w:t>
      </w:r>
      <w:r>
        <w:rPr>
          <w:spacing w:val="-5"/>
        </w:rPr>
        <w:t xml:space="preserve"> </w:t>
      </w:r>
      <w:r>
        <w:t>магнитным</w:t>
      </w:r>
      <w:r>
        <w:rPr>
          <w:spacing w:val="-6"/>
        </w:rPr>
        <w:t xml:space="preserve"> </w:t>
      </w:r>
      <w:r>
        <w:t>полем.</w:t>
      </w:r>
      <w:r>
        <w:rPr>
          <w:spacing w:val="-57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индукции</w:t>
      </w:r>
      <w:r>
        <w:rPr>
          <w:spacing w:val="2"/>
        </w:rPr>
        <w:t xml:space="preserve"> </w:t>
      </w:r>
      <w:r>
        <w:t>магнитного</w:t>
      </w:r>
      <w:r>
        <w:rPr>
          <w:spacing w:val="5"/>
        </w:rPr>
        <w:t xml:space="preserve"> </w:t>
      </w:r>
      <w:r>
        <w:t>поля.</w:t>
      </w:r>
    </w:p>
    <w:p w:rsidR="009C58BD" w:rsidRDefault="00BE5955">
      <w:pPr>
        <w:pStyle w:val="a3"/>
        <w:spacing w:line="360" w:lineRule="auto"/>
        <w:ind w:left="1044" w:right="4736" w:firstLine="0"/>
        <w:jc w:val="left"/>
      </w:pPr>
      <w:r>
        <w:t>Взаимодействие</w:t>
      </w:r>
      <w:r>
        <w:rPr>
          <w:spacing w:val="-5"/>
        </w:rPr>
        <w:t xml:space="preserve"> </w:t>
      </w:r>
      <w:r>
        <w:t>двух</w:t>
      </w:r>
      <w:r>
        <w:rPr>
          <w:spacing w:val="-7"/>
        </w:rPr>
        <w:t xml:space="preserve"> </w:t>
      </w:r>
      <w:r>
        <w:t>проводников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током.</w:t>
      </w:r>
      <w:r>
        <w:rPr>
          <w:spacing w:val="-57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Ампера.</w:t>
      </w:r>
    </w:p>
    <w:p w:rsidR="009C58BD" w:rsidRDefault="00BE5955">
      <w:pPr>
        <w:pStyle w:val="a3"/>
        <w:spacing w:line="362" w:lineRule="auto"/>
        <w:ind w:left="1044" w:right="4934" w:firstLine="0"/>
        <w:jc w:val="left"/>
      </w:pPr>
      <w:r>
        <w:t>Действие</w:t>
      </w:r>
      <w:r>
        <w:rPr>
          <w:spacing w:val="-2"/>
        </w:rPr>
        <w:t xml:space="preserve"> </w:t>
      </w:r>
      <w:r>
        <w:t>силы</w:t>
      </w:r>
      <w:r>
        <w:rPr>
          <w:spacing w:val="-4"/>
        </w:rPr>
        <w:t xml:space="preserve"> </w:t>
      </w:r>
      <w:r>
        <w:t>Лоренца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ионы</w:t>
      </w:r>
      <w:r>
        <w:rPr>
          <w:spacing w:val="-4"/>
        </w:rPr>
        <w:t xml:space="preserve"> </w:t>
      </w:r>
      <w:r>
        <w:t>электролита.</w:t>
      </w:r>
      <w:r>
        <w:rPr>
          <w:spacing w:val="-57"/>
        </w:rPr>
        <w:t xml:space="preserve"> </w:t>
      </w:r>
      <w:r>
        <w:t>Явление электромагнитной</w:t>
      </w:r>
      <w:r>
        <w:rPr>
          <w:spacing w:val="-3"/>
        </w:rPr>
        <w:t xml:space="preserve"> </w:t>
      </w:r>
      <w:r>
        <w:t>индукции.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Правило</w:t>
      </w:r>
      <w:r>
        <w:rPr>
          <w:spacing w:val="-4"/>
        </w:rPr>
        <w:t xml:space="preserve"> </w:t>
      </w:r>
      <w:r>
        <w:t>Ленца.</w:t>
      </w:r>
    </w:p>
    <w:p w:rsidR="009C58BD" w:rsidRDefault="00BE5955">
      <w:pPr>
        <w:pStyle w:val="a3"/>
        <w:spacing w:before="133" w:line="360" w:lineRule="auto"/>
        <w:ind w:left="1044" w:firstLine="0"/>
        <w:jc w:val="left"/>
      </w:pPr>
      <w:r>
        <w:t>Зависимость</w:t>
      </w:r>
      <w:r>
        <w:rPr>
          <w:spacing w:val="-7"/>
        </w:rPr>
        <w:t xml:space="preserve"> </w:t>
      </w:r>
      <w:r>
        <w:t>электродвижущей</w:t>
      </w:r>
      <w:r>
        <w:rPr>
          <w:spacing w:val="-2"/>
        </w:rPr>
        <w:t xml:space="preserve"> </w:t>
      </w:r>
      <w:r>
        <w:t>силы</w:t>
      </w:r>
      <w:r>
        <w:rPr>
          <w:spacing w:val="-6"/>
        </w:rPr>
        <w:t xml:space="preserve"> </w:t>
      </w:r>
      <w:r>
        <w:t>индукции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скорости</w:t>
      </w:r>
      <w:r>
        <w:rPr>
          <w:spacing w:val="-6"/>
        </w:rPr>
        <w:t xml:space="preserve"> </w:t>
      </w:r>
      <w:r>
        <w:t>изменения</w:t>
      </w:r>
      <w:r>
        <w:rPr>
          <w:spacing w:val="-8"/>
        </w:rPr>
        <w:t xml:space="preserve"> </w:t>
      </w:r>
      <w:r>
        <w:t>магнитного</w:t>
      </w:r>
      <w:r>
        <w:rPr>
          <w:spacing w:val="1"/>
        </w:rPr>
        <w:t xml:space="preserve"> </w:t>
      </w:r>
      <w:r>
        <w:t>потока.</w:t>
      </w:r>
      <w:r>
        <w:rPr>
          <w:spacing w:val="-57"/>
        </w:rPr>
        <w:t xml:space="preserve"> </w:t>
      </w:r>
      <w:r>
        <w:t>Явление самоиндукции.</w:t>
      </w:r>
    </w:p>
    <w:p w:rsidR="009C58BD" w:rsidRDefault="00BE5955">
      <w:pPr>
        <w:spacing w:before="3"/>
        <w:ind w:left="1044"/>
        <w:rPr>
          <w:i/>
          <w:sz w:val="24"/>
        </w:rPr>
      </w:pPr>
      <w:r>
        <w:rPr>
          <w:i/>
          <w:sz w:val="24"/>
        </w:rPr>
        <w:t>Ученический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эксперимент,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работы</w:t>
      </w:r>
    </w:p>
    <w:p w:rsidR="009C58BD" w:rsidRDefault="00BE5955">
      <w:pPr>
        <w:pStyle w:val="a3"/>
        <w:spacing w:before="136"/>
        <w:ind w:left="1044" w:firstLine="0"/>
        <w:jc w:val="left"/>
      </w:pPr>
      <w:r>
        <w:t>Изучение</w:t>
      </w:r>
      <w:r>
        <w:rPr>
          <w:spacing w:val="-4"/>
        </w:rPr>
        <w:t xml:space="preserve"> </w:t>
      </w:r>
      <w:r>
        <w:t>магнитного поля</w:t>
      </w:r>
      <w:r>
        <w:rPr>
          <w:spacing w:val="-2"/>
        </w:rPr>
        <w:t xml:space="preserve"> </w:t>
      </w:r>
      <w:r>
        <w:t>катушки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током.</w:t>
      </w:r>
    </w:p>
    <w:p w:rsidR="009C58BD" w:rsidRDefault="00BE5955">
      <w:pPr>
        <w:pStyle w:val="a3"/>
        <w:spacing w:before="138" w:line="360" w:lineRule="auto"/>
        <w:ind w:left="1044" w:right="3126" w:firstLine="0"/>
        <w:jc w:val="left"/>
      </w:pPr>
      <w:r>
        <w:t>Исследование действия постоянного магнита на рамку с током.</w:t>
      </w:r>
      <w:r>
        <w:rPr>
          <w:spacing w:val="-57"/>
        </w:rPr>
        <w:t xml:space="preserve"> </w:t>
      </w:r>
      <w:r>
        <w:t>Исследование</w:t>
      </w:r>
      <w:r>
        <w:rPr>
          <w:spacing w:val="-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электромагнитной</w:t>
      </w:r>
      <w:r>
        <w:rPr>
          <w:spacing w:val="-3"/>
        </w:rPr>
        <w:t xml:space="preserve"> </w:t>
      </w:r>
      <w:r>
        <w:t>индукции.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2"/>
        <w:ind w:left="1889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5.</w:t>
      </w:r>
      <w:r>
        <w:rPr>
          <w:spacing w:val="-1"/>
          <w:sz w:val="24"/>
        </w:rPr>
        <w:t xml:space="preserve"> </w:t>
      </w:r>
      <w:r>
        <w:rPr>
          <w:sz w:val="24"/>
        </w:rPr>
        <w:t>Колебания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волны.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37"/>
        <w:ind w:left="2066"/>
        <w:rPr>
          <w:sz w:val="24"/>
        </w:rPr>
      </w:pPr>
      <w:r>
        <w:rPr>
          <w:sz w:val="24"/>
        </w:rPr>
        <w:t>Тема</w:t>
      </w:r>
      <w:r>
        <w:rPr>
          <w:spacing w:val="-5"/>
          <w:sz w:val="24"/>
        </w:rPr>
        <w:t xml:space="preserve"> </w:t>
      </w:r>
      <w:r>
        <w:rPr>
          <w:sz w:val="24"/>
        </w:rPr>
        <w:t>1.</w:t>
      </w:r>
      <w:r>
        <w:rPr>
          <w:spacing w:val="-1"/>
          <w:sz w:val="24"/>
        </w:rPr>
        <w:t xml:space="preserve"> </w:t>
      </w:r>
      <w:r>
        <w:rPr>
          <w:sz w:val="24"/>
        </w:rPr>
        <w:t>Механические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электромагнитные</w:t>
      </w:r>
      <w:r>
        <w:rPr>
          <w:spacing w:val="-4"/>
          <w:sz w:val="24"/>
        </w:rPr>
        <w:t xml:space="preserve"> </w:t>
      </w:r>
      <w:r>
        <w:rPr>
          <w:sz w:val="24"/>
        </w:rPr>
        <w:t>колебания.</w:t>
      </w:r>
    </w:p>
    <w:p w:rsidR="009C58BD" w:rsidRDefault="00BE5955">
      <w:pPr>
        <w:pStyle w:val="a3"/>
        <w:spacing w:before="137" w:line="360" w:lineRule="auto"/>
        <w:ind w:right="165"/>
      </w:pPr>
      <w:r>
        <w:t>Колебательная система. Свободные механические колебания. Гармонические колебания.</w:t>
      </w:r>
      <w:r>
        <w:rPr>
          <w:spacing w:val="1"/>
        </w:rPr>
        <w:t xml:space="preserve"> </w:t>
      </w:r>
      <w:r>
        <w:t>Период, частота, амплитуда и фаза колебаний. Пружинный маятник. Математический маятник.</w:t>
      </w:r>
      <w:r>
        <w:rPr>
          <w:spacing w:val="1"/>
        </w:rPr>
        <w:t xml:space="preserve"> </w:t>
      </w:r>
      <w:r>
        <w:t>Уравнение</w:t>
      </w:r>
      <w:r>
        <w:rPr>
          <w:spacing w:val="-2"/>
        </w:rPr>
        <w:t xml:space="preserve"> </w:t>
      </w:r>
      <w:r>
        <w:t>гармонических</w:t>
      </w:r>
      <w:r>
        <w:rPr>
          <w:spacing w:val="-5"/>
        </w:rPr>
        <w:t xml:space="preserve"> </w:t>
      </w:r>
      <w:r>
        <w:t>колебаний.</w:t>
      </w:r>
      <w:r>
        <w:rPr>
          <w:spacing w:val="1"/>
        </w:rPr>
        <w:t xml:space="preserve"> </w:t>
      </w:r>
      <w:r>
        <w:t>Превращение</w:t>
      </w:r>
      <w:r>
        <w:rPr>
          <w:spacing w:val="-2"/>
        </w:rPr>
        <w:t xml:space="preserve"> </w:t>
      </w:r>
      <w:r>
        <w:t>энергии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гармонических</w:t>
      </w:r>
      <w:r>
        <w:rPr>
          <w:spacing w:val="-6"/>
        </w:rPr>
        <w:t xml:space="preserve"> </w:t>
      </w:r>
      <w:r>
        <w:t>колебаниях.</w:t>
      </w:r>
    </w:p>
    <w:p w:rsidR="009C58BD" w:rsidRDefault="00BE5955">
      <w:pPr>
        <w:pStyle w:val="a3"/>
        <w:spacing w:before="1" w:line="360" w:lineRule="auto"/>
        <w:ind w:right="161"/>
      </w:pPr>
      <w:r>
        <w:t>Колебательный</w:t>
      </w:r>
      <w:r>
        <w:rPr>
          <w:spacing w:val="1"/>
        </w:rPr>
        <w:t xml:space="preserve"> </w:t>
      </w:r>
      <w:r>
        <w:t>контур.</w:t>
      </w:r>
      <w:r>
        <w:rPr>
          <w:spacing w:val="1"/>
        </w:rPr>
        <w:t xml:space="preserve"> </w:t>
      </w:r>
      <w:r>
        <w:t>Свободные</w:t>
      </w:r>
      <w:r>
        <w:rPr>
          <w:spacing w:val="1"/>
        </w:rPr>
        <w:t xml:space="preserve"> </w:t>
      </w:r>
      <w:r>
        <w:t>электромагнитные</w:t>
      </w:r>
      <w:r>
        <w:rPr>
          <w:spacing w:val="1"/>
        </w:rPr>
        <w:t xml:space="preserve"> </w:t>
      </w:r>
      <w:r>
        <w:t>колебания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идеальном</w:t>
      </w:r>
      <w:r>
        <w:rPr>
          <w:spacing w:val="1"/>
        </w:rPr>
        <w:t xml:space="preserve"> </w:t>
      </w:r>
      <w:r>
        <w:t>колебательном</w:t>
      </w:r>
      <w:r>
        <w:rPr>
          <w:spacing w:val="1"/>
        </w:rPr>
        <w:t xml:space="preserve"> </w:t>
      </w:r>
      <w:r>
        <w:t>контуре.</w:t>
      </w:r>
      <w:r>
        <w:rPr>
          <w:spacing w:val="1"/>
        </w:rPr>
        <w:t xml:space="preserve"> </w:t>
      </w:r>
      <w:r>
        <w:t>Аналогия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механическими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электромагнитными</w:t>
      </w:r>
      <w:r>
        <w:rPr>
          <w:spacing w:val="1"/>
        </w:rPr>
        <w:t xml:space="preserve"> </w:t>
      </w:r>
      <w:r>
        <w:t>колебаниями.</w:t>
      </w:r>
      <w:r>
        <w:rPr>
          <w:spacing w:val="1"/>
        </w:rPr>
        <w:t xml:space="preserve"> </w:t>
      </w:r>
      <w:r>
        <w:t>Формула</w:t>
      </w:r>
      <w:r>
        <w:rPr>
          <w:spacing w:val="-1"/>
        </w:rPr>
        <w:t xml:space="preserve"> </w:t>
      </w:r>
      <w:r>
        <w:t>Томсона.</w:t>
      </w:r>
      <w:r>
        <w:rPr>
          <w:spacing w:val="-2"/>
        </w:rPr>
        <w:t xml:space="preserve"> </w:t>
      </w:r>
      <w:r>
        <w:t>Закон</w:t>
      </w:r>
      <w:r>
        <w:rPr>
          <w:spacing w:val="2"/>
        </w:rPr>
        <w:t xml:space="preserve"> </w:t>
      </w:r>
      <w:r>
        <w:t>сохранения энергии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идеальном</w:t>
      </w:r>
      <w:r>
        <w:rPr>
          <w:spacing w:val="2"/>
        </w:rPr>
        <w:t xml:space="preserve"> </w:t>
      </w:r>
      <w:r>
        <w:t>колебательном</w:t>
      </w:r>
      <w:r>
        <w:rPr>
          <w:spacing w:val="-2"/>
        </w:rPr>
        <w:t xml:space="preserve"> </w:t>
      </w:r>
      <w:r>
        <w:t>контуре.</w:t>
      </w:r>
    </w:p>
    <w:p w:rsidR="009C58BD" w:rsidRDefault="00BE5955">
      <w:pPr>
        <w:pStyle w:val="a3"/>
        <w:spacing w:before="2"/>
        <w:ind w:left="1044" w:firstLine="0"/>
      </w:pPr>
      <w:r>
        <w:t>Представление</w:t>
      </w:r>
      <w:r>
        <w:rPr>
          <w:spacing w:val="89"/>
        </w:rPr>
        <w:t xml:space="preserve"> </w:t>
      </w:r>
      <w:r>
        <w:t xml:space="preserve">о  </w:t>
      </w:r>
      <w:r>
        <w:rPr>
          <w:spacing w:val="33"/>
        </w:rPr>
        <w:t xml:space="preserve"> </w:t>
      </w:r>
      <w:r>
        <w:t xml:space="preserve">затухающих  </w:t>
      </w:r>
      <w:r>
        <w:rPr>
          <w:spacing w:val="23"/>
        </w:rPr>
        <w:t xml:space="preserve"> </w:t>
      </w:r>
      <w:r>
        <w:t xml:space="preserve">колебаниях.  </w:t>
      </w:r>
      <w:r>
        <w:rPr>
          <w:spacing w:val="36"/>
        </w:rPr>
        <w:t xml:space="preserve"> </w:t>
      </w:r>
      <w:r>
        <w:t xml:space="preserve">Вынужденные  </w:t>
      </w:r>
      <w:r>
        <w:rPr>
          <w:spacing w:val="27"/>
        </w:rPr>
        <w:t xml:space="preserve"> </w:t>
      </w:r>
      <w:r>
        <w:t xml:space="preserve">механические  </w:t>
      </w:r>
      <w:r>
        <w:rPr>
          <w:spacing w:val="32"/>
        </w:rPr>
        <w:t xml:space="preserve"> </w:t>
      </w:r>
      <w:r>
        <w:t>колебания.</w:t>
      </w:r>
    </w:p>
    <w:p w:rsidR="009C58BD" w:rsidRDefault="00BE5955">
      <w:pPr>
        <w:pStyle w:val="a3"/>
        <w:spacing w:before="137"/>
        <w:ind w:firstLine="0"/>
      </w:pPr>
      <w:r>
        <w:t>Резонанс.</w:t>
      </w:r>
      <w:r>
        <w:rPr>
          <w:spacing w:val="-4"/>
        </w:rPr>
        <w:t xml:space="preserve"> </w:t>
      </w:r>
      <w:r>
        <w:t>Вынужденные</w:t>
      </w:r>
      <w:r>
        <w:rPr>
          <w:spacing w:val="-7"/>
        </w:rPr>
        <w:t xml:space="preserve"> </w:t>
      </w:r>
      <w:r>
        <w:t>электромагнитные</w:t>
      </w:r>
      <w:r>
        <w:rPr>
          <w:spacing w:val="-7"/>
        </w:rPr>
        <w:t xml:space="preserve"> </w:t>
      </w:r>
      <w:r>
        <w:t>колебания.</w:t>
      </w:r>
    </w:p>
    <w:p w:rsidR="009C58BD" w:rsidRDefault="00BE5955">
      <w:pPr>
        <w:pStyle w:val="a3"/>
        <w:spacing w:before="137"/>
        <w:ind w:left="1044" w:firstLine="0"/>
      </w:pPr>
      <w:r>
        <w:t>Переменный</w:t>
      </w:r>
      <w:r>
        <w:rPr>
          <w:spacing w:val="83"/>
        </w:rPr>
        <w:t xml:space="preserve"> </w:t>
      </w:r>
      <w:r>
        <w:t xml:space="preserve">ток.  </w:t>
      </w:r>
      <w:r>
        <w:rPr>
          <w:spacing w:val="17"/>
        </w:rPr>
        <w:t xml:space="preserve"> </w:t>
      </w:r>
      <w:r>
        <w:t xml:space="preserve">Синусоидальный  </w:t>
      </w:r>
      <w:r>
        <w:rPr>
          <w:spacing w:val="21"/>
        </w:rPr>
        <w:t xml:space="preserve"> </w:t>
      </w:r>
      <w:r>
        <w:t xml:space="preserve">переменный  </w:t>
      </w:r>
      <w:r>
        <w:rPr>
          <w:spacing w:val="17"/>
        </w:rPr>
        <w:t xml:space="preserve"> </w:t>
      </w:r>
      <w:r>
        <w:t xml:space="preserve">ток.  </w:t>
      </w:r>
      <w:r>
        <w:rPr>
          <w:spacing w:val="22"/>
        </w:rPr>
        <w:t xml:space="preserve"> </w:t>
      </w:r>
      <w:r>
        <w:t xml:space="preserve">Мощность  </w:t>
      </w:r>
      <w:r>
        <w:rPr>
          <w:spacing w:val="17"/>
        </w:rPr>
        <w:t xml:space="preserve"> </w:t>
      </w:r>
      <w:r>
        <w:t xml:space="preserve">переменного  </w:t>
      </w:r>
      <w:r>
        <w:rPr>
          <w:spacing w:val="24"/>
        </w:rPr>
        <w:t xml:space="preserve"> </w:t>
      </w:r>
      <w:r>
        <w:t>тока.</w:t>
      </w:r>
    </w:p>
    <w:p w:rsidR="009C58BD" w:rsidRDefault="00BE5955">
      <w:pPr>
        <w:pStyle w:val="a3"/>
        <w:spacing w:before="137"/>
        <w:ind w:firstLine="0"/>
      </w:pPr>
      <w:r>
        <w:t>Амплитудное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действующее</w:t>
      </w:r>
      <w:r>
        <w:rPr>
          <w:spacing w:val="-3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силы</w:t>
      </w:r>
      <w:r>
        <w:rPr>
          <w:spacing w:val="-5"/>
        </w:rPr>
        <w:t xml:space="preserve"> </w:t>
      </w:r>
      <w:r>
        <w:t>тока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напряжения.</w:t>
      </w:r>
    </w:p>
    <w:p w:rsidR="009C58BD" w:rsidRDefault="00BE5955">
      <w:pPr>
        <w:pStyle w:val="a3"/>
        <w:spacing w:before="142" w:line="360" w:lineRule="auto"/>
        <w:ind w:right="172"/>
      </w:pPr>
      <w:r>
        <w:t>Трансформатор.</w:t>
      </w:r>
      <w:r>
        <w:rPr>
          <w:spacing w:val="1"/>
        </w:rPr>
        <w:t xml:space="preserve"> </w:t>
      </w:r>
      <w:r>
        <w:t>Производство,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потребление</w:t>
      </w:r>
      <w:r>
        <w:rPr>
          <w:spacing w:val="1"/>
        </w:rPr>
        <w:t xml:space="preserve"> </w:t>
      </w:r>
      <w:r>
        <w:t>электрической</w:t>
      </w:r>
      <w:r>
        <w:rPr>
          <w:spacing w:val="1"/>
        </w:rPr>
        <w:t xml:space="preserve"> </w:t>
      </w:r>
      <w:r>
        <w:t>энергии.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5"/>
        </w:rPr>
        <w:t xml:space="preserve"> </w:t>
      </w:r>
      <w:r>
        <w:t>риски</w:t>
      </w:r>
      <w:r>
        <w:rPr>
          <w:spacing w:val="15"/>
        </w:rPr>
        <w:t xml:space="preserve"> </w:t>
      </w:r>
      <w:r>
        <w:t>при</w:t>
      </w:r>
      <w:r>
        <w:rPr>
          <w:spacing w:val="15"/>
        </w:rPr>
        <w:t xml:space="preserve"> </w:t>
      </w:r>
      <w:r>
        <w:t>производстве</w:t>
      </w:r>
      <w:r>
        <w:rPr>
          <w:spacing w:val="13"/>
        </w:rPr>
        <w:t xml:space="preserve"> </w:t>
      </w:r>
      <w:r>
        <w:t>электроэнергии.</w:t>
      </w:r>
      <w:r>
        <w:rPr>
          <w:spacing w:val="16"/>
        </w:rPr>
        <w:t xml:space="preserve"> </w:t>
      </w:r>
      <w:r>
        <w:t>Культура</w:t>
      </w:r>
      <w:r>
        <w:rPr>
          <w:spacing w:val="13"/>
        </w:rPr>
        <w:t xml:space="preserve"> </w:t>
      </w:r>
      <w:r>
        <w:t>использования</w:t>
      </w:r>
      <w:r>
        <w:rPr>
          <w:spacing w:val="14"/>
        </w:rPr>
        <w:t xml:space="preserve"> </w:t>
      </w:r>
      <w:r>
        <w:t>электроэнергии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жизни.</w:t>
      </w:r>
    </w:p>
    <w:p w:rsidR="009C58BD" w:rsidRDefault="00BE5955">
      <w:pPr>
        <w:pStyle w:val="a3"/>
        <w:spacing w:line="362" w:lineRule="auto"/>
        <w:ind w:right="171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электрический</w:t>
      </w:r>
      <w:r>
        <w:rPr>
          <w:spacing w:val="1"/>
        </w:rPr>
        <w:t xml:space="preserve"> </w:t>
      </w:r>
      <w:r>
        <w:t>звонок,</w:t>
      </w:r>
      <w:r>
        <w:rPr>
          <w:spacing w:val="1"/>
        </w:rPr>
        <w:t xml:space="preserve"> </w:t>
      </w:r>
      <w:r>
        <w:t>генератор</w:t>
      </w:r>
      <w:r>
        <w:rPr>
          <w:spacing w:val="1"/>
        </w:rPr>
        <w:t xml:space="preserve"> </w:t>
      </w:r>
      <w:r>
        <w:t>переменного</w:t>
      </w:r>
      <w:r>
        <w:rPr>
          <w:spacing w:val="1"/>
        </w:rPr>
        <w:t xml:space="preserve"> </w:t>
      </w:r>
      <w:r>
        <w:t>тока,</w:t>
      </w:r>
      <w:r>
        <w:rPr>
          <w:spacing w:val="4"/>
        </w:rPr>
        <w:t xml:space="preserve"> </w:t>
      </w:r>
      <w:r>
        <w:t>линии</w:t>
      </w:r>
      <w:r>
        <w:rPr>
          <w:spacing w:val="-2"/>
        </w:rPr>
        <w:t xml:space="preserve"> </w:t>
      </w:r>
      <w:r>
        <w:t>электропередач.</w:t>
      </w:r>
    </w:p>
    <w:p w:rsidR="009C58BD" w:rsidRDefault="00BE5955">
      <w:pPr>
        <w:spacing w:line="273" w:lineRule="exact"/>
        <w:ind w:left="1044"/>
        <w:rPr>
          <w:i/>
          <w:sz w:val="24"/>
        </w:rPr>
      </w:pPr>
      <w:r>
        <w:rPr>
          <w:i/>
          <w:sz w:val="24"/>
        </w:rPr>
        <w:t>Демонстрации</w:t>
      </w:r>
    </w:p>
    <w:p w:rsidR="009C58BD" w:rsidRDefault="009C58BD">
      <w:pPr>
        <w:spacing w:line="273" w:lineRule="exact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289"/>
          <w:tab w:val="left" w:pos="5273"/>
          <w:tab w:val="left" w:pos="7586"/>
          <w:tab w:val="left" w:pos="9259"/>
        </w:tabs>
        <w:spacing w:before="7" w:line="362" w:lineRule="auto"/>
        <w:ind w:right="163"/>
        <w:jc w:val="left"/>
      </w:pPr>
      <w:r>
        <w:lastRenderedPageBreak/>
        <w:t>Исследование</w:t>
      </w:r>
      <w:r>
        <w:tab/>
        <w:t>параметров</w:t>
      </w:r>
      <w:r>
        <w:tab/>
        <w:t>колебательной</w:t>
      </w:r>
      <w:r>
        <w:tab/>
        <w:t>системы</w:t>
      </w:r>
      <w:r>
        <w:tab/>
      </w:r>
      <w:r>
        <w:rPr>
          <w:spacing w:val="-1"/>
        </w:rPr>
        <w:t>(пружинный</w:t>
      </w:r>
      <w:r>
        <w:rPr>
          <w:spacing w:val="-57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математический</w:t>
      </w:r>
      <w:r>
        <w:rPr>
          <w:spacing w:val="3"/>
        </w:rPr>
        <w:t xml:space="preserve"> </w:t>
      </w:r>
      <w:r>
        <w:t>маятник).</w:t>
      </w:r>
    </w:p>
    <w:p w:rsidR="009C58BD" w:rsidRDefault="00BE5955">
      <w:pPr>
        <w:pStyle w:val="a3"/>
        <w:spacing w:line="360" w:lineRule="auto"/>
        <w:ind w:left="1044" w:right="4647" w:firstLine="0"/>
        <w:jc w:val="left"/>
      </w:pPr>
      <w:r>
        <w:t>Наблюдение затухающих колебаний.</w:t>
      </w:r>
      <w:r>
        <w:rPr>
          <w:spacing w:val="1"/>
        </w:rPr>
        <w:t xml:space="preserve"> </w:t>
      </w:r>
      <w:r>
        <w:t>Исследование</w:t>
      </w:r>
      <w:r>
        <w:rPr>
          <w:spacing w:val="-6"/>
        </w:rPr>
        <w:t xml:space="preserve"> </w:t>
      </w:r>
      <w:r>
        <w:t>свойств</w:t>
      </w:r>
      <w:r>
        <w:rPr>
          <w:spacing w:val="-8"/>
        </w:rPr>
        <w:t xml:space="preserve"> </w:t>
      </w:r>
      <w:r>
        <w:t>вынужденных</w:t>
      </w:r>
      <w:r>
        <w:rPr>
          <w:spacing w:val="-10"/>
        </w:rPr>
        <w:t xml:space="preserve"> </w:t>
      </w:r>
      <w:r>
        <w:t>колебаний.</w:t>
      </w:r>
      <w:r>
        <w:rPr>
          <w:spacing w:val="-57"/>
        </w:rPr>
        <w:t xml:space="preserve"> </w:t>
      </w:r>
      <w:r>
        <w:t>Наблюдение резонанса.</w:t>
      </w:r>
    </w:p>
    <w:p w:rsidR="009C58BD" w:rsidRDefault="00BE5955">
      <w:pPr>
        <w:pStyle w:val="a3"/>
        <w:ind w:left="1044" w:firstLine="0"/>
        <w:jc w:val="left"/>
      </w:pPr>
      <w:r>
        <w:t>Свободные</w:t>
      </w:r>
      <w:r>
        <w:rPr>
          <w:spacing w:val="-4"/>
        </w:rPr>
        <w:t xml:space="preserve"> </w:t>
      </w:r>
      <w:r>
        <w:t>электромагнитные</w:t>
      </w:r>
      <w:r>
        <w:rPr>
          <w:spacing w:val="-8"/>
        </w:rPr>
        <w:t xml:space="preserve"> </w:t>
      </w:r>
      <w:r>
        <w:t>колебания.</w:t>
      </w:r>
    </w:p>
    <w:p w:rsidR="009C58BD" w:rsidRDefault="00BE5955">
      <w:pPr>
        <w:pStyle w:val="a3"/>
        <w:spacing w:before="136" w:line="360" w:lineRule="auto"/>
        <w:jc w:val="left"/>
      </w:pPr>
      <w:r>
        <w:t>Осциллограммы</w:t>
      </w:r>
      <w:r>
        <w:rPr>
          <w:spacing w:val="15"/>
        </w:rPr>
        <w:t xml:space="preserve"> </w:t>
      </w:r>
      <w:r>
        <w:t>(зависимости</w:t>
      </w:r>
      <w:r>
        <w:rPr>
          <w:spacing w:val="14"/>
        </w:rPr>
        <w:t xml:space="preserve"> </w:t>
      </w:r>
      <w:r>
        <w:t>силы</w:t>
      </w:r>
      <w:r>
        <w:rPr>
          <w:spacing w:val="10"/>
        </w:rPr>
        <w:t xml:space="preserve"> </w:t>
      </w:r>
      <w:r>
        <w:t>тока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напряжения</w:t>
      </w:r>
      <w:r>
        <w:rPr>
          <w:spacing w:val="8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времени)</w:t>
      </w:r>
      <w:r>
        <w:rPr>
          <w:spacing w:val="15"/>
        </w:rPr>
        <w:t xml:space="preserve"> </w:t>
      </w:r>
      <w:r>
        <w:t>для</w:t>
      </w:r>
      <w:r>
        <w:rPr>
          <w:spacing w:val="13"/>
        </w:rPr>
        <w:t xml:space="preserve"> </w:t>
      </w:r>
      <w:r>
        <w:t>электромагнитных</w:t>
      </w:r>
      <w:r>
        <w:rPr>
          <w:spacing w:val="-57"/>
        </w:rPr>
        <w:t xml:space="preserve"> </w:t>
      </w:r>
      <w:r>
        <w:t>колебаний.</w:t>
      </w:r>
    </w:p>
    <w:p w:rsidR="009C58BD" w:rsidRDefault="00BE5955">
      <w:pPr>
        <w:pStyle w:val="a3"/>
        <w:tabs>
          <w:tab w:val="left" w:pos="2185"/>
          <w:tab w:val="left" w:pos="2770"/>
          <w:tab w:val="left" w:pos="4867"/>
          <w:tab w:val="left" w:pos="6281"/>
          <w:tab w:val="left" w:pos="7557"/>
          <w:tab w:val="left" w:pos="8646"/>
          <w:tab w:val="left" w:pos="10405"/>
        </w:tabs>
        <w:spacing w:line="360" w:lineRule="auto"/>
        <w:ind w:right="172"/>
        <w:jc w:val="left"/>
      </w:pPr>
      <w:r>
        <w:t>Резонанс</w:t>
      </w:r>
      <w:r>
        <w:tab/>
        <w:t>при</w:t>
      </w:r>
      <w:r>
        <w:tab/>
        <w:t>последовательном</w:t>
      </w:r>
      <w:r>
        <w:tab/>
        <w:t>соединении</w:t>
      </w:r>
      <w:r>
        <w:tab/>
        <w:t>резистора,</w:t>
      </w:r>
      <w:r>
        <w:tab/>
        <w:t>катушки</w:t>
      </w:r>
      <w:r>
        <w:tab/>
        <w:t>индуктивности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конденсатора.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Модель</w:t>
      </w:r>
      <w:r>
        <w:rPr>
          <w:spacing w:val="-4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электропередачи.</w:t>
      </w:r>
    </w:p>
    <w:p w:rsidR="009C58BD" w:rsidRDefault="00BE5955">
      <w:pPr>
        <w:spacing w:before="136"/>
        <w:ind w:left="1044"/>
        <w:rPr>
          <w:i/>
          <w:sz w:val="24"/>
        </w:rPr>
      </w:pPr>
      <w:r>
        <w:rPr>
          <w:i/>
          <w:sz w:val="24"/>
        </w:rPr>
        <w:t>Ученический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эксперимент, 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работы</w:t>
      </w:r>
    </w:p>
    <w:p w:rsidR="009C58BD" w:rsidRDefault="00BE5955">
      <w:pPr>
        <w:pStyle w:val="a3"/>
        <w:spacing w:before="138"/>
        <w:ind w:left="1044" w:firstLine="0"/>
        <w:jc w:val="left"/>
      </w:pPr>
      <w:r>
        <w:t>Исследование</w:t>
      </w:r>
      <w:r>
        <w:rPr>
          <w:spacing w:val="3"/>
        </w:rPr>
        <w:t xml:space="preserve"> </w:t>
      </w:r>
      <w:r>
        <w:t>зависимости</w:t>
      </w:r>
      <w:r>
        <w:rPr>
          <w:spacing w:val="5"/>
        </w:rPr>
        <w:t xml:space="preserve"> </w:t>
      </w:r>
      <w:r>
        <w:t>периода</w:t>
      </w:r>
      <w:r>
        <w:rPr>
          <w:spacing w:val="3"/>
        </w:rPr>
        <w:t xml:space="preserve"> </w:t>
      </w:r>
      <w:r>
        <w:t>малых</w:t>
      </w:r>
      <w:r>
        <w:rPr>
          <w:spacing w:val="-1"/>
        </w:rPr>
        <w:t xml:space="preserve"> </w:t>
      </w:r>
      <w:r>
        <w:t>колебаний</w:t>
      </w:r>
      <w:r>
        <w:rPr>
          <w:spacing w:val="12"/>
        </w:rPr>
        <w:t xml:space="preserve"> </w:t>
      </w:r>
      <w:r>
        <w:t>груза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нити</w:t>
      </w:r>
      <w:r>
        <w:rPr>
          <w:spacing w:val="5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длины</w:t>
      </w:r>
      <w:r>
        <w:rPr>
          <w:spacing w:val="6"/>
        </w:rPr>
        <w:t xml:space="preserve"> </w:t>
      </w:r>
      <w:r>
        <w:t>нити</w:t>
      </w:r>
      <w:r>
        <w:rPr>
          <w:spacing w:val="4"/>
        </w:rPr>
        <w:t xml:space="preserve"> </w:t>
      </w:r>
      <w:r>
        <w:t>и массы</w:t>
      </w:r>
    </w:p>
    <w:p w:rsidR="009C58BD" w:rsidRDefault="00BE5955">
      <w:pPr>
        <w:pStyle w:val="a3"/>
        <w:spacing w:before="137"/>
        <w:ind w:firstLine="0"/>
        <w:jc w:val="left"/>
      </w:pPr>
      <w:r>
        <w:t>груза.</w:t>
      </w:r>
    </w:p>
    <w:p w:rsidR="009C58BD" w:rsidRDefault="00BE5955">
      <w:pPr>
        <w:pStyle w:val="a3"/>
        <w:spacing w:before="141"/>
        <w:ind w:left="1044" w:firstLine="0"/>
        <w:jc w:val="left"/>
      </w:pPr>
      <w:r>
        <w:t>Исследование</w:t>
      </w:r>
      <w:r>
        <w:rPr>
          <w:spacing w:val="53"/>
        </w:rPr>
        <w:t xml:space="preserve"> </w:t>
      </w:r>
      <w:r>
        <w:t>переменного</w:t>
      </w:r>
      <w:r>
        <w:rPr>
          <w:spacing w:val="55"/>
        </w:rPr>
        <w:t xml:space="preserve"> </w:t>
      </w:r>
      <w:r>
        <w:t>тока</w:t>
      </w:r>
      <w:r>
        <w:rPr>
          <w:spacing w:val="50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цепи</w:t>
      </w:r>
      <w:r>
        <w:rPr>
          <w:spacing w:val="52"/>
        </w:rPr>
        <w:t xml:space="preserve"> </w:t>
      </w:r>
      <w:r>
        <w:t>из</w:t>
      </w:r>
      <w:r>
        <w:rPr>
          <w:spacing w:val="52"/>
        </w:rPr>
        <w:t xml:space="preserve"> </w:t>
      </w:r>
      <w:r>
        <w:t>последовательно</w:t>
      </w:r>
      <w:r>
        <w:rPr>
          <w:spacing w:val="54"/>
        </w:rPr>
        <w:t xml:space="preserve"> </w:t>
      </w:r>
      <w:r>
        <w:t>соединённых</w:t>
      </w:r>
      <w:r>
        <w:rPr>
          <w:spacing w:val="50"/>
        </w:rPr>
        <w:t xml:space="preserve"> </w:t>
      </w:r>
      <w:r>
        <w:t>конденсатора,</w:t>
      </w:r>
    </w:p>
    <w:p w:rsidR="009C58BD" w:rsidRDefault="00BE5955">
      <w:pPr>
        <w:pStyle w:val="a3"/>
        <w:spacing w:before="137"/>
        <w:ind w:firstLine="0"/>
      </w:pPr>
      <w:r>
        <w:t>катушки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резистора.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37"/>
        <w:ind w:left="2066"/>
        <w:jc w:val="both"/>
        <w:rPr>
          <w:sz w:val="24"/>
        </w:rPr>
      </w:pPr>
      <w:r>
        <w:rPr>
          <w:sz w:val="24"/>
        </w:rPr>
        <w:t>Тема</w:t>
      </w:r>
      <w:r>
        <w:rPr>
          <w:spacing w:val="-4"/>
          <w:sz w:val="24"/>
        </w:rPr>
        <w:t xml:space="preserve"> </w:t>
      </w:r>
      <w:r>
        <w:rPr>
          <w:sz w:val="24"/>
        </w:rPr>
        <w:t>2. Механические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электромагнитные</w:t>
      </w:r>
      <w:r>
        <w:rPr>
          <w:spacing w:val="-8"/>
          <w:sz w:val="24"/>
        </w:rPr>
        <w:t xml:space="preserve"> </w:t>
      </w:r>
      <w:r>
        <w:rPr>
          <w:sz w:val="24"/>
        </w:rPr>
        <w:t>волны.</w:t>
      </w:r>
    </w:p>
    <w:p w:rsidR="009C58BD" w:rsidRDefault="00BE5955">
      <w:pPr>
        <w:pStyle w:val="a3"/>
        <w:spacing w:before="137" w:line="362" w:lineRule="auto"/>
        <w:ind w:right="164"/>
      </w:pPr>
      <w:r>
        <w:t>Механические</w:t>
      </w:r>
      <w:r>
        <w:rPr>
          <w:spacing w:val="1"/>
        </w:rPr>
        <w:t xml:space="preserve"> </w:t>
      </w:r>
      <w:r>
        <w:t>волны,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распространения.</w:t>
      </w:r>
      <w:r>
        <w:rPr>
          <w:spacing w:val="1"/>
        </w:rPr>
        <w:t xml:space="preserve"> </w:t>
      </w:r>
      <w:r>
        <w:t>Период.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длина</w:t>
      </w:r>
      <w:r>
        <w:rPr>
          <w:spacing w:val="-2"/>
        </w:rPr>
        <w:t xml:space="preserve"> </w:t>
      </w:r>
      <w:r>
        <w:t>волны.</w:t>
      </w:r>
      <w:r>
        <w:rPr>
          <w:spacing w:val="-4"/>
        </w:rPr>
        <w:t xml:space="preserve"> </w:t>
      </w:r>
      <w:r>
        <w:t>Поперечные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продольные</w:t>
      </w:r>
      <w:r>
        <w:rPr>
          <w:spacing w:val="-2"/>
        </w:rPr>
        <w:t xml:space="preserve"> </w:t>
      </w:r>
      <w:r>
        <w:t>волны.</w:t>
      </w:r>
      <w:r>
        <w:rPr>
          <w:spacing w:val="1"/>
        </w:rPr>
        <w:t xml:space="preserve"> </w:t>
      </w:r>
      <w:r>
        <w:t>Интерференция</w:t>
      </w:r>
      <w:r>
        <w:rPr>
          <w:spacing w:val="-6"/>
        </w:rPr>
        <w:t xml:space="preserve"> </w:t>
      </w:r>
      <w:r>
        <w:t>и дифракция</w:t>
      </w:r>
      <w:r>
        <w:rPr>
          <w:spacing w:val="-6"/>
        </w:rPr>
        <w:t xml:space="preserve"> </w:t>
      </w:r>
      <w:r>
        <w:t>механических</w:t>
      </w:r>
      <w:r>
        <w:rPr>
          <w:spacing w:val="-6"/>
        </w:rPr>
        <w:t xml:space="preserve"> </w:t>
      </w:r>
      <w:r>
        <w:t>волн.</w:t>
      </w:r>
    </w:p>
    <w:p w:rsidR="009C58BD" w:rsidRDefault="00BE5955">
      <w:pPr>
        <w:pStyle w:val="a3"/>
        <w:spacing w:line="273" w:lineRule="exact"/>
        <w:ind w:left="1044" w:firstLine="0"/>
      </w:pPr>
      <w:r>
        <w:t>Звук.</w:t>
      </w:r>
      <w:r>
        <w:rPr>
          <w:spacing w:val="-2"/>
        </w:rPr>
        <w:t xml:space="preserve"> </w:t>
      </w:r>
      <w:r>
        <w:t>Скорость</w:t>
      </w:r>
      <w:r>
        <w:rPr>
          <w:spacing w:val="-4"/>
        </w:rPr>
        <w:t xml:space="preserve"> </w:t>
      </w:r>
      <w:r>
        <w:t>звука.</w:t>
      </w:r>
      <w:r>
        <w:rPr>
          <w:spacing w:val="-1"/>
        </w:rPr>
        <w:t xml:space="preserve"> </w:t>
      </w:r>
      <w:r>
        <w:t>Громкость</w:t>
      </w:r>
      <w:r>
        <w:rPr>
          <w:spacing w:val="-4"/>
        </w:rPr>
        <w:t xml:space="preserve"> </w:t>
      </w:r>
      <w:r>
        <w:t>звука.</w:t>
      </w:r>
      <w:r>
        <w:rPr>
          <w:spacing w:val="-1"/>
        </w:rPr>
        <w:t xml:space="preserve"> </w:t>
      </w:r>
      <w:r>
        <w:t>Высота</w:t>
      </w:r>
      <w:r>
        <w:rPr>
          <w:spacing w:val="-8"/>
        </w:rPr>
        <w:t xml:space="preserve"> </w:t>
      </w:r>
      <w:r>
        <w:t>тона.</w:t>
      </w:r>
      <w:r>
        <w:rPr>
          <w:spacing w:val="-6"/>
        </w:rPr>
        <w:t xml:space="preserve"> </w:t>
      </w:r>
      <w:r>
        <w:t>Тембр</w:t>
      </w:r>
      <w:r>
        <w:rPr>
          <w:spacing w:val="-8"/>
        </w:rPr>
        <w:t xml:space="preserve"> </w:t>
      </w:r>
      <w:r>
        <w:t>звука.</w:t>
      </w:r>
    </w:p>
    <w:p w:rsidR="009C58BD" w:rsidRDefault="00BE5955">
      <w:pPr>
        <w:pStyle w:val="a3"/>
        <w:spacing w:before="137" w:line="360" w:lineRule="auto"/>
        <w:ind w:right="164"/>
      </w:pPr>
      <w:r>
        <w:t>Электромагнитные</w:t>
      </w:r>
      <w:r>
        <w:rPr>
          <w:spacing w:val="1"/>
        </w:rPr>
        <w:t xml:space="preserve"> </w:t>
      </w:r>
      <w:r>
        <w:t>волны.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излучения</w:t>
      </w:r>
      <w:r>
        <w:rPr>
          <w:spacing w:val="1"/>
        </w:rPr>
        <w:t xml:space="preserve"> </w:t>
      </w:r>
      <w:r>
        <w:t>электромагнитных</w:t>
      </w:r>
      <w:r>
        <w:rPr>
          <w:spacing w:val="1"/>
        </w:rPr>
        <w:t xml:space="preserve"> </w:t>
      </w:r>
      <w:r>
        <w:t>волн.</w:t>
      </w:r>
      <w:r>
        <w:rPr>
          <w:spacing w:val="1"/>
        </w:rPr>
        <w:t xml:space="preserve"> </w:t>
      </w:r>
      <w:r>
        <w:t>Взаимная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векторов</w:t>
      </w:r>
      <w:r>
        <w:rPr>
          <w:spacing w:val="1"/>
        </w:rPr>
        <w:t xml:space="preserve"> </w:t>
      </w:r>
      <w:r>
        <w:t>E,</w:t>
      </w:r>
      <w:r>
        <w:rPr>
          <w:spacing w:val="1"/>
        </w:rPr>
        <w:t xml:space="preserve"> </w:t>
      </w:r>
      <w:r>
        <w:t>B,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электромагнитной</w:t>
      </w:r>
      <w:r>
        <w:rPr>
          <w:spacing w:val="1"/>
        </w:rPr>
        <w:t xml:space="preserve"> </w:t>
      </w:r>
      <w:r>
        <w:t>волне.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электромагнитных</w:t>
      </w:r>
      <w:r>
        <w:rPr>
          <w:spacing w:val="1"/>
        </w:rPr>
        <w:t xml:space="preserve"> </w:t>
      </w:r>
      <w:r>
        <w:t>волн:</w:t>
      </w:r>
      <w:r>
        <w:rPr>
          <w:spacing w:val="1"/>
        </w:rPr>
        <w:t xml:space="preserve"> </w:t>
      </w:r>
      <w:r>
        <w:t>отражение, преломление, поляризация, дифракция, интерференция. Скорость электромагнитных</w:t>
      </w:r>
      <w:r>
        <w:rPr>
          <w:spacing w:val="1"/>
        </w:rPr>
        <w:t xml:space="preserve"> </w:t>
      </w:r>
      <w:r>
        <w:t>волн.</w:t>
      </w:r>
    </w:p>
    <w:p w:rsidR="009C58BD" w:rsidRDefault="00BE5955">
      <w:pPr>
        <w:pStyle w:val="a3"/>
        <w:spacing w:before="1" w:line="360" w:lineRule="auto"/>
        <w:ind w:left="1044" w:right="676" w:firstLine="0"/>
      </w:pPr>
      <w:r>
        <w:t>Шкала</w:t>
      </w:r>
      <w:r>
        <w:rPr>
          <w:spacing w:val="-4"/>
        </w:rPr>
        <w:t xml:space="preserve"> </w:t>
      </w:r>
      <w:r>
        <w:t>электромагнитных</w:t>
      </w:r>
      <w:r>
        <w:rPr>
          <w:spacing w:val="-8"/>
        </w:rPr>
        <w:t xml:space="preserve"> </w:t>
      </w:r>
      <w:r>
        <w:t>волн.</w:t>
      </w:r>
      <w:r>
        <w:rPr>
          <w:spacing w:val="-5"/>
        </w:rPr>
        <w:t xml:space="preserve"> </w:t>
      </w:r>
      <w:r>
        <w:t>Применение</w:t>
      </w:r>
      <w:r>
        <w:rPr>
          <w:spacing w:val="-4"/>
        </w:rPr>
        <w:t xml:space="preserve"> </w:t>
      </w:r>
      <w:r>
        <w:t>электромагнитных</w:t>
      </w:r>
      <w:r>
        <w:rPr>
          <w:spacing w:val="-8"/>
        </w:rPr>
        <w:t xml:space="preserve"> </w:t>
      </w:r>
      <w:r>
        <w:t>волн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технике</w:t>
      </w:r>
      <w:r>
        <w:rPr>
          <w:spacing w:val="-4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быту.</w:t>
      </w:r>
      <w:r>
        <w:rPr>
          <w:spacing w:val="-58"/>
        </w:rPr>
        <w:t xml:space="preserve"> </w:t>
      </w:r>
      <w:r>
        <w:t>Принципы</w:t>
      </w:r>
      <w:r>
        <w:rPr>
          <w:spacing w:val="2"/>
        </w:rPr>
        <w:t xml:space="preserve"> </w:t>
      </w:r>
      <w:r>
        <w:t>радиосвязи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телевидения.</w:t>
      </w:r>
      <w:r>
        <w:rPr>
          <w:spacing w:val="-1"/>
        </w:rPr>
        <w:t xml:space="preserve"> </w:t>
      </w:r>
      <w:r>
        <w:t>Радиолокация.</w:t>
      </w:r>
    </w:p>
    <w:p w:rsidR="009C58BD" w:rsidRDefault="00BE5955">
      <w:pPr>
        <w:pStyle w:val="a3"/>
        <w:spacing w:before="3"/>
        <w:ind w:left="1044" w:firstLine="0"/>
      </w:pPr>
      <w:r>
        <w:t>Электромагнитное</w:t>
      </w:r>
      <w:r>
        <w:rPr>
          <w:spacing w:val="-9"/>
        </w:rPr>
        <w:t xml:space="preserve"> </w:t>
      </w:r>
      <w:r>
        <w:t>загрязнение</w:t>
      </w:r>
      <w:r>
        <w:rPr>
          <w:spacing w:val="-8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среды.</w:t>
      </w:r>
    </w:p>
    <w:p w:rsidR="009C58BD" w:rsidRDefault="00BE5955">
      <w:pPr>
        <w:pStyle w:val="a3"/>
        <w:spacing w:before="136" w:line="360" w:lineRule="auto"/>
        <w:ind w:right="163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инструменты,</w:t>
      </w:r>
      <w:r>
        <w:rPr>
          <w:spacing w:val="1"/>
        </w:rPr>
        <w:t xml:space="preserve"> </w:t>
      </w:r>
      <w:r>
        <w:t>ультразвуковая диагностика в технике и медицине, радар, радиоприёмник, телевизор, антенна,</w:t>
      </w:r>
      <w:r>
        <w:rPr>
          <w:spacing w:val="1"/>
        </w:rPr>
        <w:t xml:space="preserve"> </w:t>
      </w:r>
      <w:r>
        <w:t>телефон,</w:t>
      </w:r>
      <w:r>
        <w:rPr>
          <w:spacing w:val="-1"/>
        </w:rPr>
        <w:t xml:space="preserve"> </w:t>
      </w:r>
      <w:r>
        <w:t>СВЧ-печь.</w:t>
      </w:r>
    </w:p>
    <w:p w:rsidR="009C58BD" w:rsidRDefault="00BE5955">
      <w:pPr>
        <w:spacing w:before="2"/>
        <w:ind w:left="1044"/>
        <w:rPr>
          <w:i/>
          <w:sz w:val="24"/>
        </w:rPr>
      </w:pPr>
      <w:r>
        <w:rPr>
          <w:i/>
          <w:sz w:val="24"/>
        </w:rPr>
        <w:t>Демонстрации</w:t>
      </w:r>
    </w:p>
    <w:p w:rsidR="009C58BD" w:rsidRDefault="00BE5955">
      <w:pPr>
        <w:pStyle w:val="a3"/>
        <w:spacing w:before="137" w:line="360" w:lineRule="auto"/>
        <w:ind w:left="1044" w:right="2596" w:firstLine="0"/>
        <w:jc w:val="left"/>
      </w:pPr>
      <w:r>
        <w:t>Образование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-1"/>
        </w:rPr>
        <w:t xml:space="preserve"> </w:t>
      </w:r>
      <w:r>
        <w:t>поперечных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продольных</w:t>
      </w:r>
      <w:r>
        <w:rPr>
          <w:spacing w:val="-5"/>
        </w:rPr>
        <w:t xml:space="preserve"> </w:t>
      </w:r>
      <w:r>
        <w:t>волн.</w:t>
      </w:r>
      <w:r>
        <w:rPr>
          <w:spacing w:val="-57"/>
        </w:rPr>
        <w:t xml:space="preserve"> </w:t>
      </w:r>
      <w:r>
        <w:t>Колеблющееся</w:t>
      </w:r>
      <w:r>
        <w:rPr>
          <w:spacing w:val="1"/>
        </w:rPr>
        <w:t xml:space="preserve"> </w:t>
      </w:r>
      <w:r>
        <w:t>тело</w:t>
      </w:r>
      <w:r>
        <w:rPr>
          <w:spacing w:val="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источник</w:t>
      </w:r>
      <w:r>
        <w:rPr>
          <w:spacing w:val="-4"/>
        </w:rPr>
        <w:t xml:space="preserve"> </w:t>
      </w:r>
      <w:r>
        <w:t>звука.</w:t>
      </w:r>
    </w:p>
    <w:p w:rsidR="009C58BD" w:rsidRDefault="00BE5955">
      <w:pPr>
        <w:pStyle w:val="a3"/>
        <w:spacing w:line="360" w:lineRule="auto"/>
        <w:ind w:left="1044" w:right="2596" w:firstLine="0"/>
        <w:jc w:val="left"/>
      </w:pPr>
      <w:r>
        <w:t>Наблюдение отражения и преломления механических волн.</w:t>
      </w:r>
      <w:r>
        <w:rPr>
          <w:spacing w:val="1"/>
        </w:rPr>
        <w:t xml:space="preserve"> </w:t>
      </w:r>
      <w:r>
        <w:t>Наблюдение</w:t>
      </w:r>
      <w:r>
        <w:rPr>
          <w:spacing w:val="-4"/>
        </w:rPr>
        <w:t xml:space="preserve"> </w:t>
      </w:r>
      <w:r>
        <w:t>интерференции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дифракции</w:t>
      </w:r>
      <w:r>
        <w:rPr>
          <w:spacing w:val="-7"/>
        </w:rPr>
        <w:t xml:space="preserve"> </w:t>
      </w:r>
      <w:r>
        <w:t>механических</w:t>
      </w:r>
      <w:r>
        <w:rPr>
          <w:spacing w:val="-7"/>
        </w:rPr>
        <w:t xml:space="preserve"> </w:t>
      </w:r>
      <w:r>
        <w:t>волн.</w:t>
      </w:r>
      <w:r>
        <w:rPr>
          <w:spacing w:val="-57"/>
        </w:rPr>
        <w:t xml:space="preserve"> </w:t>
      </w:r>
      <w:r>
        <w:t>Звуковой</w:t>
      </w:r>
      <w:r>
        <w:rPr>
          <w:spacing w:val="3"/>
        </w:rPr>
        <w:t xml:space="preserve"> </w:t>
      </w:r>
      <w:r>
        <w:t>резонанс.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left="1044" w:right="173" w:firstLine="0"/>
      </w:pPr>
      <w:r>
        <w:lastRenderedPageBreak/>
        <w:t>Наблюдение связи громкости звука и высоты тона с амплитудой и частотой колебаний.</w:t>
      </w:r>
      <w:r>
        <w:rPr>
          <w:spacing w:val="1"/>
        </w:rPr>
        <w:t xml:space="preserve"> </w:t>
      </w:r>
      <w:r>
        <w:t>Исследование</w:t>
      </w:r>
      <w:r>
        <w:rPr>
          <w:spacing w:val="26"/>
        </w:rPr>
        <w:t xml:space="preserve"> </w:t>
      </w:r>
      <w:r>
        <w:t>свойств</w:t>
      </w:r>
      <w:r>
        <w:rPr>
          <w:spacing w:val="25"/>
        </w:rPr>
        <w:t xml:space="preserve"> </w:t>
      </w:r>
      <w:r>
        <w:t>электромагнитных</w:t>
      </w:r>
      <w:r>
        <w:rPr>
          <w:spacing w:val="22"/>
        </w:rPr>
        <w:t xml:space="preserve"> </w:t>
      </w:r>
      <w:r>
        <w:t>волн:</w:t>
      </w:r>
      <w:r>
        <w:rPr>
          <w:spacing w:val="23"/>
        </w:rPr>
        <w:t xml:space="preserve"> </w:t>
      </w:r>
      <w:r>
        <w:t>отражение,</w:t>
      </w:r>
      <w:r>
        <w:rPr>
          <w:spacing w:val="24"/>
        </w:rPr>
        <w:t xml:space="preserve"> </w:t>
      </w:r>
      <w:r>
        <w:t>преломление,</w:t>
      </w:r>
      <w:r>
        <w:rPr>
          <w:spacing w:val="24"/>
        </w:rPr>
        <w:t xml:space="preserve"> </w:t>
      </w:r>
      <w:r>
        <w:t>поляризация,</w:t>
      </w:r>
    </w:p>
    <w:p w:rsidR="009C58BD" w:rsidRDefault="00BE5955">
      <w:pPr>
        <w:pStyle w:val="a3"/>
        <w:spacing w:line="273" w:lineRule="exact"/>
        <w:ind w:firstLine="0"/>
      </w:pPr>
      <w:r>
        <w:t>дифракция,</w:t>
      </w:r>
      <w:r>
        <w:rPr>
          <w:spacing w:val="-1"/>
        </w:rPr>
        <w:t xml:space="preserve"> </w:t>
      </w:r>
      <w:r>
        <w:t>интерференция.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37"/>
        <w:ind w:left="2066"/>
        <w:jc w:val="both"/>
        <w:rPr>
          <w:sz w:val="24"/>
        </w:rPr>
      </w:pPr>
      <w:r>
        <w:rPr>
          <w:sz w:val="24"/>
        </w:rPr>
        <w:t>Тема</w:t>
      </w:r>
      <w:r>
        <w:rPr>
          <w:spacing w:val="-3"/>
          <w:sz w:val="24"/>
        </w:rPr>
        <w:t xml:space="preserve"> </w:t>
      </w:r>
      <w:r>
        <w:rPr>
          <w:sz w:val="24"/>
        </w:rPr>
        <w:t>3. Оптика.</w:t>
      </w:r>
    </w:p>
    <w:p w:rsidR="009C58BD" w:rsidRDefault="00BE5955">
      <w:pPr>
        <w:pStyle w:val="a3"/>
        <w:spacing w:before="138" w:line="362" w:lineRule="auto"/>
        <w:ind w:right="168"/>
      </w:pPr>
      <w:r>
        <w:t>Геометрическая оптика. Прямолинейное распространение света в однородной среде. Луч</w:t>
      </w:r>
      <w:r>
        <w:rPr>
          <w:spacing w:val="1"/>
        </w:rPr>
        <w:t xml:space="preserve"> </w:t>
      </w:r>
      <w:r>
        <w:t>света.</w:t>
      </w:r>
      <w:r>
        <w:rPr>
          <w:spacing w:val="3"/>
        </w:rPr>
        <w:t xml:space="preserve"> </w:t>
      </w:r>
      <w:r>
        <w:t>Точечный</w:t>
      </w:r>
      <w:r>
        <w:rPr>
          <w:spacing w:val="-2"/>
        </w:rPr>
        <w:t xml:space="preserve"> </w:t>
      </w:r>
      <w:r>
        <w:t>источник света.</w:t>
      </w:r>
    </w:p>
    <w:p w:rsidR="009C58BD" w:rsidRDefault="00BE5955">
      <w:pPr>
        <w:pStyle w:val="a3"/>
        <w:spacing w:line="360" w:lineRule="auto"/>
        <w:ind w:left="1044" w:right="174" w:firstLine="0"/>
      </w:pPr>
      <w:r>
        <w:t>Отражение света. Законы отражения света. Построение изображений в плоском зеркале.</w:t>
      </w:r>
      <w:r>
        <w:rPr>
          <w:spacing w:val="1"/>
        </w:rPr>
        <w:t xml:space="preserve"> </w:t>
      </w:r>
      <w:r>
        <w:t>Преломление</w:t>
      </w:r>
      <w:r>
        <w:rPr>
          <w:spacing w:val="13"/>
        </w:rPr>
        <w:t xml:space="preserve"> </w:t>
      </w:r>
      <w:r>
        <w:t>света.</w:t>
      </w:r>
      <w:r>
        <w:rPr>
          <w:spacing w:val="15"/>
        </w:rPr>
        <w:t xml:space="preserve"> </w:t>
      </w:r>
      <w:r>
        <w:t>Законы</w:t>
      </w:r>
      <w:r>
        <w:rPr>
          <w:spacing w:val="10"/>
        </w:rPr>
        <w:t xml:space="preserve"> </w:t>
      </w:r>
      <w:r>
        <w:t>преломления</w:t>
      </w:r>
      <w:r>
        <w:rPr>
          <w:spacing w:val="13"/>
        </w:rPr>
        <w:t xml:space="preserve"> </w:t>
      </w:r>
      <w:r>
        <w:t>света.</w:t>
      </w:r>
      <w:r>
        <w:rPr>
          <w:spacing w:val="15"/>
        </w:rPr>
        <w:t xml:space="preserve"> </w:t>
      </w:r>
      <w:r>
        <w:t>Абсолютный</w:t>
      </w:r>
      <w:r>
        <w:rPr>
          <w:spacing w:val="14"/>
        </w:rPr>
        <w:t xml:space="preserve"> </w:t>
      </w:r>
      <w:r>
        <w:t>показатель</w:t>
      </w:r>
      <w:r>
        <w:rPr>
          <w:spacing w:val="14"/>
        </w:rPr>
        <w:t xml:space="preserve"> </w:t>
      </w:r>
      <w:r>
        <w:t>преломления.</w:t>
      </w:r>
    </w:p>
    <w:p w:rsidR="009C58BD" w:rsidRDefault="00BE5955">
      <w:pPr>
        <w:pStyle w:val="a3"/>
        <w:spacing w:line="274" w:lineRule="exact"/>
        <w:ind w:firstLine="0"/>
      </w:pPr>
      <w:r>
        <w:t>Полное</w:t>
      </w:r>
      <w:r>
        <w:rPr>
          <w:spacing w:val="-9"/>
        </w:rPr>
        <w:t xml:space="preserve"> </w:t>
      </w:r>
      <w:r>
        <w:t>внутреннее</w:t>
      </w:r>
      <w:r>
        <w:rPr>
          <w:spacing w:val="-4"/>
        </w:rPr>
        <w:t xml:space="preserve"> </w:t>
      </w:r>
      <w:r>
        <w:t>отражение.</w:t>
      </w:r>
      <w:r>
        <w:rPr>
          <w:spacing w:val="-1"/>
        </w:rPr>
        <w:t xml:space="preserve"> </w:t>
      </w:r>
      <w:r>
        <w:t>Предельный</w:t>
      </w:r>
      <w:r>
        <w:rPr>
          <w:spacing w:val="-2"/>
        </w:rPr>
        <w:t xml:space="preserve"> </w:t>
      </w:r>
      <w:r>
        <w:t>угол</w:t>
      </w:r>
      <w:r>
        <w:rPr>
          <w:spacing w:val="-7"/>
        </w:rPr>
        <w:t xml:space="preserve"> </w:t>
      </w:r>
      <w:r>
        <w:t>полного</w:t>
      </w:r>
      <w:r>
        <w:rPr>
          <w:spacing w:val="-3"/>
        </w:rPr>
        <w:t xml:space="preserve"> </w:t>
      </w:r>
      <w:r>
        <w:t>внутреннего</w:t>
      </w:r>
      <w:r>
        <w:rPr>
          <w:spacing w:val="-3"/>
        </w:rPr>
        <w:t xml:space="preserve"> </w:t>
      </w:r>
      <w:r>
        <w:t>отражения.</w:t>
      </w:r>
    </w:p>
    <w:p w:rsidR="009C58BD" w:rsidRDefault="00BE5955">
      <w:pPr>
        <w:pStyle w:val="a3"/>
        <w:spacing w:before="133"/>
        <w:ind w:left="1044" w:firstLine="0"/>
      </w:pPr>
      <w:r>
        <w:t>Дисперсия</w:t>
      </w:r>
      <w:r>
        <w:rPr>
          <w:spacing w:val="-3"/>
        </w:rPr>
        <w:t xml:space="preserve"> </w:t>
      </w:r>
      <w:r>
        <w:t>света.</w:t>
      </w:r>
      <w:r>
        <w:rPr>
          <w:spacing w:val="-5"/>
        </w:rPr>
        <w:t xml:space="preserve"> </w:t>
      </w:r>
      <w:r>
        <w:t>Сложный</w:t>
      </w:r>
      <w:r>
        <w:rPr>
          <w:spacing w:val="-1"/>
        </w:rPr>
        <w:t xml:space="preserve"> </w:t>
      </w:r>
      <w:r>
        <w:t>состав</w:t>
      </w:r>
      <w:r>
        <w:rPr>
          <w:spacing w:val="-5"/>
        </w:rPr>
        <w:t xml:space="preserve"> </w:t>
      </w:r>
      <w:r>
        <w:t>белого</w:t>
      </w:r>
      <w:r>
        <w:rPr>
          <w:spacing w:val="1"/>
        </w:rPr>
        <w:t xml:space="preserve"> </w:t>
      </w:r>
      <w:r>
        <w:t>света. Цвет.</w:t>
      </w:r>
    </w:p>
    <w:p w:rsidR="009C58BD" w:rsidRDefault="00BE5955">
      <w:pPr>
        <w:pStyle w:val="a3"/>
        <w:spacing w:before="142" w:line="360" w:lineRule="auto"/>
        <w:ind w:right="165"/>
      </w:pPr>
      <w:r>
        <w:t>Собирающие     и      рассеивающие     линзы.     Тонкая     линза.      Фокусное     расстояние</w:t>
      </w:r>
      <w:r>
        <w:rPr>
          <w:spacing w:val="1"/>
        </w:rPr>
        <w:t xml:space="preserve"> </w:t>
      </w:r>
      <w:r>
        <w:t xml:space="preserve">и    </w:t>
      </w:r>
      <w:r>
        <w:rPr>
          <w:spacing w:val="19"/>
        </w:rPr>
        <w:t xml:space="preserve"> </w:t>
      </w:r>
      <w:r>
        <w:t xml:space="preserve">оптическая     </w:t>
      </w:r>
      <w:r>
        <w:rPr>
          <w:spacing w:val="20"/>
        </w:rPr>
        <w:t xml:space="preserve"> </w:t>
      </w:r>
      <w:r>
        <w:t xml:space="preserve">сила     </w:t>
      </w:r>
      <w:r>
        <w:rPr>
          <w:spacing w:val="21"/>
        </w:rPr>
        <w:t xml:space="preserve"> </w:t>
      </w:r>
      <w:r>
        <w:t xml:space="preserve">тонкой     </w:t>
      </w:r>
      <w:r>
        <w:rPr>
          <w:spacing w:val="22"/>
        </w:rPr>
        <w:t xml:space="preserve"> </w:t>
      </w:r>
      <w:r>
        <w:t xml:space="preserve">линзы.     </w:t>
      </w:r>
      <w:r>
        <w:rPr>
          <w:spacing w:val="19"/>
        </w:rPr>
        <w:t xml:space="preserve"> </w:t>
      </w:r>
      <w:r>
        <w:t xml:space="preserve">Построение     </w:t>
      </w:r>
      <w:r>
        <w:rPr>
          <w:spacing w:val="16"/>
        </w:rPr>
        <w:t xml:space="preserve"> </w:t>
      </w:r>
      <w:r>
        <w:t xml:space="preserve">изображений     </w:t>
      </w:r>
      <w:r>
        <w:rPr>
          <w:spacing w:val="18"/>
        </w:rPr>
        <w:t xml:space="preserve"> </w:t>
      </w:r>
      <w:r>
        <w:t xml:space="preserve">в     </w:t>
      </w:r>
      <w:r>
        <w:rPr>
          <w:spacing w:val="23"/>
        </w:rPr>
        <w:t xml:space="preserve"> </w:t>
      </w:r>
      <w:r>
        <w:t>собирающих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рассеивающих</w:t>
      </w:r>
      <w:r>
        <w:rPr>
          <w:spacing w:val="-4"/>
        </w:rPr>
        <w:t xml:space="preserve"> </w:t>
      </w:r>
      <w:r>
        <w:t>линзах.</w:t>
      </w:r>
      <w:r>
        <w:rPr>
          <w:spacing w:val="3"/>
        </w:rPr>
        <w:t xml:space="preserve"> </w:t>
      </w:r>
      <w:r>
        <w:t>Формула тонкой</w:t>
      </w:r>
      <w:r>
        <w:rPr>
          <w:spacing w:val="3"/>
        </w:rPr>
        <w:t xml:space="preserve"> </w:t>
      </w:r>
      <w:r>
        <w:t>линзы.</w:t>
      </w:r>
      <w:r>
        <w:rPr>
          <w:spacing w:val="3"/>
        </w:rPr>
        <w:t xml:space="preserve"> </w:t>
      </w:r>
      <w:r>
        <w:t>Увеличение,</w:t>
      </w:r>
      <w:r>
        <w:rPr>
          <w:spacing w:val="-2"/>
        </w:rPr>
        <w:t xml:space="preserve"> </w:t>
      </w:r>
      <w:r>
        <w:t>даваемое</w:t>
      </w:r>
      <w:r>
        <w:rPr>
          <w:spacing w:val="-5"/>
        </w:rPr>
        <w:t xml:space="preserve"> </w:t>
      </w:r>
      <w:r>
        <w:t>линзой.</w:t>
      </w:r>
    </w:p>
    <w:p w:rsidR="009C58BD" w:rsidRDefault="00BE5955">
      <w:pPr>
        <w:pStyle w:val="a3"/>
        <w:spacing w:line="273" w:lineRule="exact"/>
        <w:ind w:left="1044" w:firstLine="0"/>
      </w:pPr>
      <w:r>
        <w:t>Пределы</w:t>
      </w:r>
      <w:r>
        <w:rPr>
          <w:spacing w:val="-1"/>
        </w:rPr>
        <w:t xml:space="preserve"> </w:t>
      </w:r>
      <w:r>
        <w:t>применимости</w:t>
      </w:r>
      <w:r>
        <w:rPr>
          <w:spacing w:val="-5"/>
        </w:rPr>
        <w:t xml:space="preserve"> </w:t>
      </w:r>
      <w:r>
        <w:t>геометрической</w:t>
      </w:r>
      <w:r>
        <w:rPr>
          <w:spacing w:val="-6"/>
        </w:rPr>
        <w:t xml:space="preserve"> </w:t>
      </w:r>
      <w:r>
        <w:t>оптики.</w:t>
      </w:r>
    </w:p>
    <w:p w:rsidR="009C58BD" w:rsidRDefault="00BE5955">
      <w:pPr>
        <w:pStyle w:val="a3"/>
        <w:spacing w:before="142" w:line="360" w:lineRule="auto"/>
        <w:ind w:right="164"/>
      </w:pPr>
      <w:r>
        <w:t>Волновая</w:t>
      </w:r>
      <w:r>
        <w:rPr>
          <w:spacing w:val="1"/>
        </w:rPr>
        <w:t xml:space="preserve"> </w:t>
      </w:r>
      <w:r>
        <w:t>оптика.</w:t>
      </w:r>
      <w:r>
        <w:rPr>
          <w:spacing w:val="1"/>
        </w:rPr>
        <w:t xml:space="preserve"> </w:t>
      </w:r>
      <w:r>
        <w:t>Интерференция</w:t>
      </w:r>
      <w:r>
        <w:rPr>
          <w:spacing w:val="1"/>
        </w:rPr>
        <w:t xml:space="preserve"> </w:t>
      </w:r>
      <w:r>
        <w:t>света.</w:t>
      </w:r>
      <w:r>
        <w:rPr>
          <w:spacing w:val="1"/>
        </w:rPr>
        <w:t xml:space="preserve"> </w:t>
      </w:r>
      <w:r>
        <w:t>Когерентные</w:t>
      </w:r>
      <w:r>
        <w:rPr>
          <w:spacing w:val="1"/>
        </w:rPr>
        <w:t xml:space="preserve"> </w:t>
      </w:r>
      <w:r>
        <w:t>источники.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максимумов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минимумов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интерференционной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синфазных</w:t>
      </w:r>
      <w:r>
        <w:rPr>
          <w:spacing w:val="1"/>
        </w:rPr>
        <w:t xml:space="preserve"> </w:t>
      </w:r>
      <w:r>
        <w:t>когерентных</w:t>
      </w:r>
      <w:r>
        <w:rPr>
          <w:spacing w:val="1"/>
        </w:rPr>
        <w:t xml:space="preserve"> </w:t>
      </w:r>
      <w:r>
        <w:t>источников.</w:t>
      </w:r>
    </w:p>
    <w:p w:rsidR="009C58BD" w:rsidRDefault="00BE5955">
      <w:pPr>
        <w:pStyle w:val="a3"/>
        <w:spacing w:line="362" w:lineRule="auto"/>
        <w:ind w:right="172"/>
      </w:pPr>
      <w:r>
        <w:t>Дифракция света. Дифракционная решётка. Условие наблюдения главных максимумов при</w:t>
      </w:r>
      <w:r>
        <w:rPr>
          <w:spacing w:val="1"/>
        </w:rPr>
        <w:t xml:space="preserve"> </w:t>
      </w:r>
      <w:r>
        <w:t>падении</w:t>
      </w:r>
      <w:r>
        <w:rPr>
          <w:spacing w:val="2"/>
        </w:rPr>
        <w:t xml:space="preserve"> </w:t>
      </w:r>
      <w:r>
        <w:t>монохроматического</w:t>
      </w:r>
      <w:r>
        <w:rPr>
          <w:spacing w:val="5"/>
        </w:rPr>
        <w:t xml:space="preserve"> </w:t>
      </w:r>
      <w:r>
        <w:t>света</w:t>
      </w:r>
      <w:r>
        <w:rPr>
          <w:spacing w:val="-3"/>
        </w:rPr>
        <w:t xml:space="preserve"> </w:t>
      </w:r>
      <w:r>
        <w:t>на дифракционную</w:t>
      </w:r>
      <w:r>
        <w:rPr>
          <w:spacing w:val="-1"/>
        </w:rPr>
        <w:t xml:space="preserve"> </w:t>
      </w:r>
      <w:r>
        <w:t>решётку.</w:t>
      </w:r>
    </w:p>
    <w:p w:rsidR="009C58BD" w:rsidRDefault="00BE5955">
      <w:pPr>
        <w:pStyle w:val="a3"/>
        <w:spacing w:line="273" w:lineRule="exact"/>
        <w:ind w:left="1044" w:firstLine="0"/>
      </w:pPr>
      <w:r>
        <w:t>Поляризация</w:t>
      </w:r>
      <w:r>
        <w:rPr>
          <w:spacing w:val="-2"/>
        </w:rPr>
        <w:t xml:space="preserve"> </w:t>
      </w:r>
      <w:r>
        <w:t>света.</w:t>
      </w:r>
    </w:p>
    <w:p w:rsidR="009C58BD" w:rsidRDefault="00BE5955">
      <w:pPr>
        <w:pStyle w:val="a3"/>
        <w:spacing w:before="134" w:line="360" w:lineRule="auto"/>
        <w:ind w:right="161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очки,</w:t>
      </w:r>
      <w:r>
        <w:rPr>
          <w:spacing w:val="1"/>
        </w:rPr>
        <w:t xml:space="preserve"> </w:t>
      </w:r>
      <w:r>
        <w:t>лупа,</w:t>
      </w:r>
      <w:r>
        <w:rPr>
          <w:spacing w:val="1"/>
        </w:rPr>
        <w:t xml:space="preserve"> </w:t>
      </w:r>
      <w:r>
        <w:t>фотоаппарат,</w:t>
      </w:r>
      <w:r>
        <w:rPr>
          <w:spacing w:val="1"/>
        </w:rPr>
        <w:t xml:space="preserve"> </w:t>
      </w:r>
      <w:r>
        <w:t>проекционный</w:t>
      </w:r>
      <w:r>
        <w:rPr>
          <w:spacing w:val="1"/>
        </w:rPr>
        <w:t xml:space="preserve"> </w:t>
      </w:r>
      <w:r>
        <w:t>аппарат,</w:t>
      </w:r>
      <w:r>
        <w:rPr>
          <w:spacing w:val="1"/>
        </w:rPr>
        <w:t xml:space="preserve"> </w:t>
      </w:r>
      <w:r>
        <w:t>микроскоп,</w:t>
      </w:r>
      <w:r>
        <w:rPr>
          <w:spacing w:val="1"/>
        </w:rPr>
        <w:t xml:space="preserve"> </w:t>
      </w:r>
      <w:r>
        <w:t>телескоп,</w:t>
      </w:r>
      <w:r>
        <w:rPr>
          <w:spacing w:val="1"/>
        </w:rPr>
        <w:t xml:space="preserve"> </w:t>
      </w:r>
      <w:r>
        <w:t>волоконная</w:t>
      </w:r>
      <w:r>
        <w:rPr>
          <w:spacing w:val="1"/>
        </w:rPr>
        <w:t xml:space="preserve"> </w:t>
      </w:r>
      <w:r>
        <w:t>оптика,</w:t>
      </w:r>
      <w:r>
        <w:rPr>
          <w:spacing w:val="1"/>
        </w:rPr>
        <w:t xml:space="preserve"> </w:t>
      </w:r>
      <w:r>
        <w:t>дифракционная</w:t>
      </w:r>
      <w:r>
        <w:rPr>
          <w:spacing w:val="1"/>
        </w:rPr>
        <w:t xml:space="preserve"> </w:t>
      </w:r>
      <w:r>
        <w:t>решётка,</w:t>
      </w:r>
      <w:r>
        <w:rPr>
          <w:spacing w:val="1"/>
        </w:rPr>
        <w:t xml:space="preserve"> </w:t>
      </w:r>
      <w:r>
        <w:t>поляроид.</w:t>
      </w:r>
    </w:p>
    <w:p w:rsidR="009C58BD" w:rsidRDefault="00BE5955">
      <w:pPr>
        <w:spacing w:before="1"/>
        <w:ind w:left="1044"/>
        <w:rPr>
          <w:i/>
          <w:sz w:val="24"/>
        </w:rPr>
      </w:pPr>
      <w:r>
        <w:rPr>
          <w:i/>
          <w:sz w:val="24"/>
        </w:rPr>
        <w:t>Демонстрации</w:t>
      </w:r>
    </w:p>
    <w:p w:rsidR="009C58BD" w:rsidRDefault="00BE5955">
      <w:pPr>
        <w:pStyle w:val="a3"/>
        <w:spacing w:before="137" w:line="360" w:lineRule="auto"/>
        <w:ind w:left="1044" w:firstLine="0"/>
        <w:jc w:val="left"/>
      </w:pPr>
      <w:r>
        <w:t>Прямолинейное</w:t>
      </w:r>
      <w:r>
        <w:rPr>
          <w:spacing w:val="-5"/>
        </w:rPr>
        <w:t xml:space="preserve"> </w:t>
      </w:r>
      <w:r>
        <w:t>распространение,</w:t>
      </w:r>
      <w:r>
        <w:rPr>
          <w:spacing w:val="-5"/>
        </w:rPr>
        <w:t xml:space="preserve"> </w:t>
      </w:r>
      <w:r>
        <w:t>отражение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преломление</w:t>
      </w:r>
      <w:r>
        <w:rPr>
          <w:spacing w:val="-4"/>
        </w:rPr>
        <w:t xml:space="preserve"> </w:t>
      </w:r>
      <w:r>
        <w:t>света.</w:t>
      </w:r>
      <w:r>
        <w:rPr>
          <w:spacing w:val="-1"/>
        </w:rPr>
        <w:t xml:space="preserve"> </w:t>
      </w:r>
      <w:r>
        <w:t>Оптические</w:t>
      </w:r>
      <w:r>
        <w:rPr>
          <w:spacing w:val="-4"/>
        </w:rPr>
        <w:t xml:space="preserve"> </w:t>
      </w:r>
      <w:r>
        <w:t>приборы.</w:t>
      </w:r>
      <w:r>
        <w:rPr>
          <w:spacing w:val="-57"/>
        </w:rPr>
        <w:t xml:space="preserve"> </w:t>
      </w:r>
      <w:r>
        <w:t>Полное</w:t>
      </w:r>
      <w:r>
        <w:rPr>
          <w:spacing w:val="-5"/>
        </w:rPr>
        <w:t xml:space="preserve"> </w:t>
      </w:r>
      <w:r>
        <w:t>внутреннее</w:t>
      </w:r>
      <w:r>
        <w:rPr>
          <w:spacing w:val="1"/>
        </w:rPr>
        <w:t xml:space="preserve"> </w:t>
      </w:r>
      <w:r>
        <w:t>отражение.</w:t>
      </w:r>
      <w:r>
        <w:rPr>
          <w:spacing w:val="4"/>
        </w:rPr>
        <w:t xml:space="preserve"> </w:t>
      </w:r>
      <w:r>
        <w:t>Модель</w:t>
      </w:r>
      <w:r>
        <w:rPr>
          <w:spacing w:val="2"/>
        </w:rPr>
        <w:t xml:space="preserve"> </w:t>
      </w:r>
      <w:r>
        <w:t>световода.</w:t>
      </w:r>
    </w:p>
    <w:p w:rsidR="009C58BD" w:rsidRDefault="00BE5955">
      <w:pPr>
        <w:pStyle w:val="a3"/>
        <w:spacing w:before="3" w:line="360" w:lineRule="auto"/>
        <w:ind w:left="1044" w:right="4736" w:firstLine="0"/>
        <w:jc w:val="left"/>
      </w:pPr>
      <w:r>
        <w:t>Исследование</w:t>
      </w:r>
      <w:r>
        <w:rPr>
          <w:spacing w:val="-4"/>
        </w:rPr>
        <w:t xml:space="preserve"> </w:t>
      </w:r>
      <w:r>
        <w:t>свойств</w:t>
      </w:r>
      <w:r>
        <w:rPr>
          <w:spacing w:val="-5"/>
        </w:rPr>
        <w:t xml:space="preserve"> </w:t>
      </w:r>
      <w:r>
        <w:t>изображений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линзах.</w:t>
      </w:r>
      <w:r>
        <w:rPr>
          <w:spacing w:val="-57"/>
        </w:rPr>
        <w:t xml:space="preserve"> </w:t>
      </w:r>
      <w:r>
        <w:t>Модели</w:t>
      </w:r>
      <w:r>
        <w:rPr>
          <w:spacing w:val="2"/>
        </w:rPr>
        <w:t xml:space="preserve"> </w:t>
      </w:r>
      <w:r>
        <w:t>микроскопа,</w:t>
      </w:r>
      <w:r>
        <w:rPr>
          <w:spacing w:val="-2"/>
        </w:rPr>
        <w:t xml:space="preserve"> </w:t>
      </w:r>
      <w:r>
        <w:t>телескопа.</w:t>
      </w:r>
    </w:p>
    <w:p w:rsidR="009C58BD" w:rsidRDefault="00BE5955">
      <w:pPr>
        <w:pStyle w:val="a3"/>
        <w:spacing w:line="360" w:lineRule="auto"/>
        <w:ind w:left="1044" w:right="6056" w:firstLine="0"/>
        <w:jc w:val="left"/>
      </w:pPr>
      <w:r>
        <w:t>Наблюдение</w:t>
      </w:r>
      <w:r>
        <w:rPr>
          <w:spacing w:val="-7"/>
        </w:rPr>
        <w:t xml:space="preserve"> </w:t>
      </w:r>
      <w:r>
        <w:t>интерференции</w:t>
      </w:r>
      <w:r>
        <w:rPr>
          <w:spacing w:val="-5"/>
        </w:rPr>
        <w:t xml:space="preserve"> </w:t>
      </w:r>
      <w:r>
        <w:t>света.</w:t>
      </w:r>
      <w:r>
        <w:rPr>
          <w:spacing w:val="-57"/>
        </w:rPr>
        <w:t xml:space="preserve"> </w:t>
      </w:r>
      <w:r>
        <w:t>Наблюдение</w:t>
      </w:r>
      <w:r>
        <w:rPr>
          <w:spacing w:val="-1"/>
        </w:rPr>
        <w:t xml:space="preserve"> </w:t>
      </w:r>
      <w:r>
        <w:t>дифракции</w:t>
      </w:r>
      <w:r>
        <w:rPr>
          <w:spacing w:val="1"/>
        </w:rPr>
        <w:t xml:space="preserve"> </w:t>
      </w:r>
      <w:r>
        <w:t>света.</w:t>
      </w:r>
    </w:p>
    <w:p w:rsidR="009C58BD" w:rsidRDefault="00BE5955">
      <w:pPr>
        <w:pStyle w:val="a3"/>
        <w:spacing w:line="360" w:lineRule="auto"/>
        <w:ind w:left="1044" w:right="5558" w:firstLine="0"/>
        <w:jc w:val="left"/>
      </w:pPr>
      <w:r>
        <w:t>Наблюдение дисперсии</w:t>
      </w:r>
      <w:r>
        <w:rPr>
          <w:spacing w:val="2"/>
        </w:rPr>
        <w:t xml:space="preserve"> </w:t>
      </w:r>
      <w:r>
        <w:t>света.</w:t>
      </w:r>
      <w:r>
        <w:rPr>
          <w:spacing w:val="1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спектра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7"/>
        </w:rPr>
        <w:t xml:space="preserve"> </w:t>
      </w:r>
      <w:r>
        <w:t>призмы.</w:t>
      </w:r>
    </w:p>
    <w:p w:rsidR="009C58BD" w:rsidRDefault="00BE5955">
      <w:pPr>
        <w:pStyle w:val="a3"/>
        <w:spacing w:line="360" w:lineRule="auto"/>
        <w:ind w:left="1044" w:right="3773" w:firstLine="0"/>
        <w:jc w:val="left"/>
      </w:pPr>
      <w:r>
        <w:t>Получение спектра с помощью дифракционной решётки.</w:t>
      </w:r>
      <w:r>
        <w:rPr>
          <w:spacing w:val="-57"/>
        </w:rPr>
        <w:t xml:space="preserve"> </w:t>
      </w:r>
      <w:r>
        <w:t>Наблюдение поляризации</w:t>
      </w:r>
      <w:r>
        <w:rPr>
          <w:spacing w:val="3"/>
        </w:rPr>
        <w:t xml:space="preserve"> </w:t>
      </w:r>
      <w:r>
        <w:t>света.</w:t>
      </w:r>
    </w:p>
    <w:p w:rsidR="009C58BD" w:rsidRDefault="00BE5955">
      <w:pPr>
        <w:spacing w:before="1"/>
        <w:ind w:left="1044"/>
        <w:rPr>
          <w:i/>
          <w:sz w:val="24"/>
        </w:rPr>
      </w:pPr>
      <w:r>
        <w:rPr>
          <w:i/>
          <w:sz w:val="24"/>
        </w:rPr>
        <w:t>Ученический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эксперимент,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работы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Измерение</w:t>
      </w:r>
      <w:r>
        <w:rPr>
          <w:spacing w:val="-2"/>
        </w:rPr>
        <w:t xml:space="preserve"> </w:t>
      </w:r>
      <w:r>
        <w:t>показателя</w:t>
      </w:r>
      <w:r>
        <w:rPr>
          <w:spacing w:val="-6"/>
        </w:rPr>
        <w:t xml:space="preserve"> </w:t>
      </w:r>
      <w:r>
        <w:t>преломления</w:t>
      </w:r>
      <w:r>
        <w:rPr>
          <w:spacing w:val="-5"/>
        </w:rPr>
        <w:t xml:space="preserve"> </w:t>
      </w:r>
      <w:r>
        <w:t>стекла.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left="1044" w:right="4736" w:firstLine="0"/>
        <w:jc w:val="left"/>
      </w:pPr>
      <w:r>
        <w:lastRenderedPageBreak/>
        <w:t>Исследование</w:t>
      </w:r>
      <w:r>
        <w:rPr>
          <w:spacing w:val="-4"/>
        </w:rPr>
        <w:t xml:space="preserve"> </w:t>
      </w:r>
      <w:r>
        <w:t>свойств</w:t>
      </w:r>
      <w:r>
        <w:rPr>
          <w:spacing w:val="-5"/>
        </w:rPr>
        <w:t xml:space="preserve"> </w:t>
      </w:r>
      <w:r>
        <w:t>изображений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линзах.</w:t>
      </w:r>
      <w:r>
        <w:rPr>
          <w:spacing w:val="-57"/>
        </w:rPr>
        <w:t xml:space="preserve"> </w:t>
      </w:r>
      <w:r>
        <w:t>Наблюдение дисперсии</w:t>
      </w:r>
      <w:r>
        <w:rPr>
          <w:spacing w:val="3"/>
        </w:rPr>
        <w:t xml:space="preserve"> </w:t>
      </w:r>
      <w:r>
        <w:t>света.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273" w:lineRule="exact"/>
        <w:ind w:left="1889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6.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11"/>
          <w:sz w:val="24"/>
        </w:rPr>
        <w:t xml:space="preserve"> </w:t>
      </w:r>
      <w:r>
        <w:rPr>
          <w:sz w:val="24"/>
        </w:rPr>
        <w:t>относительности.</w:t>
      </w:r>
    </w:p>
    <w:p w:rsidR="009C58BD" w:rsidRDefault="00BE5955">
      <w:pPr>
        <w:pStyle w:val="a3"/>
        <w:spacing w:before="137" w:line="362" w:lineRule="auto"/>
        <w:ind w:right="168"/>
      </w:pPr>
      <w:r>
        <w:t>Границы</w:t>
      </w:r>
      <w:r>
        <w:rPr>
          <w:spacing w:val="1"/>
        </w:rPr>
        <w:t xml:space="preserve"> </w:t>
      </w:r>
      <w:r>
        <w:t>применимости</w:t>
      </w:r>
      <w:r>
        <w:rPr>
          <w:spacing w:val="1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механики.</w:t>
      </w:r>
      <w:r>
        <w:rPr>
          <w:spacing w:val="1"/>
        </w:rPr>
        <w:t xml:space="preserve"> </w:t>
      </w:r>
      <w:r>
        <w:t>Постулаты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относительности: инвариантность модуля скорости света в вакууме,</w:t>
      </w:r>
      <w:r>
        <w:rPr>
          <w:spacing w:val="1"/>
        </w:rPr>
        <w:t xml:space="preserve"> </w:t>
      </w:r>
      <w:r>
        <w:t>принцип относительности</w:t>
      </w:r>
      <w:r>
        <w:rPr>
          <w:spacing w:val="1"/>
        </w:rPr>
        <w:t xml:space="preserve"> </w:t>
      </w:r>
      <w:r>
        <w:t>Эйнштейна.</w:t>
      </w:r>
    </w:p>
    <w:p w:rsidR="009C58BD" w:rsidRDefault="00BE5955">
      <w:pPr>
        <w:pStyle w:val="a3"/>
        <w:spacing w:line="360" w:lineRule="auto"/>
        <w:ind w:left="1044" w:right="1524" w:firstLine="0"/>
        <w:jc w:val="left"/>
      </w:pPr>
      <w:r>
        <w:t>Относительность одновременности. Замедление времени и сокращение длины.</w:t>
      </w:r>
      <w:r>
        <w:rPr>
          <w:spacing w:val="-57"/>
        </w:rPr>
        <w:t xml:space="preserve"> </w:t>
      </w:r>
      <w:r>
        <w:t>Энергия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импульс</w:t>
      </w:r>
      <w:r>
        <w:rPr>
          <w:spacing w:val="1"/>
        </w:rPr>
        <w:t xml:space="preserve"> </w:t>
      </w:r>
      <w:r>
        <w:t>релятивистской</w:t>
      </w:r>
      <w:r>
        <w:rPr>
          <w:spacing w:val="-2"/>
        </w:rPr>
        <w:t xml:space="preserve"> </w:t>
      </w:r>
      <w:r>
        <w:t>частицы.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Связь</w:t>
      </w:r>
      <w:r>
        <w:rPr>
          <w:spacing w:val="-2"/>
        </w:rPr>
        <w:t xml:space="preserve"> </w:t>
      </w:r>
      <w:r>
        <w:t>массы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энергией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импульсом релятивистской</w:t>
      </w:r>
      <w:r>
        <w:rPr>
          <w:spacing w:val="-1"/>
        </w:rPr>
        <w:t xml:space="preserve"> </w:t>
      </w:r>
      <w:r>
        <w:t>частицы.</w:t>
      </w:r>
      <w:r>
        <w:rPr>
          <w:spacing w:val="-4"/>
        </w:rPr>
        <w:t xml:space="preserve"> </w:t>
      </w:r>
      <w:r>
        <w:t>Энергия</w:t>
      </w:r>
      <w:r>
        <w:rPr>
          <w:spacing w:val="-6"/>
        </w:rPr>
        <w:t xml:space="preserve"> </w:t>
      </w:r>
      <w:r>
        <w:t>покоя.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31"/>
        <w:ind w:left="1889"/>
        <w:rPr>
          <w:sz w:val="24"/>
        </w:rPr>
      </w:pPr>
      <w:r>
        <w:rPr>
          <w:sz w:val="24"/>
        </w:rPr>
        <w:t>Раздел</w:t>
      </w:r>
      <w:r>
        <w:rPr>
          <w:spacing w:val="-5"/>
          <w:sz w:val="24"/>
        </w:rPr>
        <w:t xml:space="preserve"> </w:t>
      </w:r>
      <w:r>
        <w:rPr>
          <w:sz w:val="24"/>
        </w:rPr>
        <w:t>7.</w:t>
      </w:r>
      <w:r>
        <w:rPr>
          <w:spacing w:val="-2"/>
          <w:sz w:val="24"/>
        </w:rPr>
        <w:t xml:space="preserve"> </w:t>
      </w:r>
      <w:r>
        <w:rPr>
          <w:sz w:val="24"/>
        </w:rPr>
        <w:t>Квантовая</w:t>
      </w:r>
      <w:r>
        <w:rPr>
          <w:spacing w:val="-4"/>
          <w:sz w:val="24"/>
        </w:rPr>
        <w:t xml:space="preserve"> </w:t>
      </w:r>
      <w:r>
        <w:rPr>
          <w:sz w:val="24"/>
        </w:rPr>
        <w:t>физика.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41"/>
        <w:ind w:left="2066"/>
        <w:rPr>
          <w:sz w:val="24"/>
        </w:rPr>
      </w:pPr>
      <w:r>
        <w:rPr>
          <w:sz w:val="24"/>
        </w:rPr>
        <w:t>Тема</w:t>
      </w:r>
      <w:r>
        <w:rPr>
          <w:spacing w:val="-3"/>
          <w:sz w:val="24"/>
        </w:rPr>
        <w:t xml:space="preserve"> </w:t>
      </w:r>
      <w:r>
        <w:rPr>
          <w:sz w:val="24"/>
        </w:rPr>
        <w:t>1.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квантовой</w:t>
      </w:r>
      <w:r>
        <w:rPr>
          <w:spacing w:val="-5"/>
          <w:sz w:val="24"/>
        </w:rPr>
        <w:t xml:space="preserve"> </w:t>
      </w:r>
      <w:r>
        <w:rPr>
          <w:sz w:val="24"/>
        </w:rPr>
        <w:t>оптики</w:t>
      </w:r>
    </w:p>
    <w:p w:rsidR="009C58BD" w:rsidRDefault="00BE5955">
      <w:pPr>
        <w:pStyle w:val="a3"/>
        <w:tabs>
          <w:tab w:val="left" w:pos="2214"/>
          <w:tab w:val="left" w:pos="3422"/>
          <w:tab w:val="left" w:pos="4459"/>
          <w:tab w:val="left" w:pos="5302"/>
          <w:tab w:val="left" w:pos="6405"/>
          <w:tab w:val="left" w:pos="7427"/>
          <w:tab w:val="left" w:pos="7820"/>
          <w:tab w:val="left" w:pos="8430"/>
          <w:tab w:val="left" w:pos="9687"/>
        </w:tabs>
        <w:spacing w:before="137" w:line="360" w:lineRule="auto"/>
        <w:ind w:right="165"/>
        <w:jc w:val="left"/>
      </w:pPr>
      <w:r>
        <w:t>Фотоны.</w:t>
      </w:r>
      <w:r>
        <w:tab/>
        <w:t>Формула</w:t>
      </w:r>
      <w:r>
        <w:tab/>
        <w:t>Планка</w:t>
      </w:r>
      <w:r>
        <w:tab/>
        <w:t>связи</w:t>
      </w:r>
      <w:r>
        <w:tab/>
        <w:t>энергии</w:t>
      </w:r>
      <w:r>
        <w:tab/>
        <w:t>фотона</w:t>
      </w:r>
      <w:r>
        <w:tab/>
        <w:t>с</w:t>
      </w:r>
      <w:r>
        <w:tab/>
        <w:t>его</w:t>
      </w:r>
      <w:r>
        <w:tab/>
        <w:t>частотой.</w:t>
      </w:r>
      <w:r>
        <w:tab/>
        <w:t>Энергия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импульс</w:t>
      </w:r>
      <w:r>
        <w:rPr>
          <w:spacing w:val="3"/>
        </w:rPr>
        <w:t xml:space="preserve"> </w:t>
      </w:r>
      <w:r>
        <w:t>фотона.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Открытие</w:t>
      </w:r>
      <w:r>
        <w:rPr>
          <w:spacing w:val="25"/>
        </w:rPr>
        <w:t xml:space="preserve"> </w:t>
      </w:r>
      <w:r>
        <w:t>и</w:t>
      </w:r>
      <w:r>
        <w:rPr>
          <w:spacing w:val="81"/>
        </w:rPr>
        <w:t xml:space="preserve"> </w:t>
      </w:r>
      <w:r>
        <w:t>исследование</w:t>
      </w:r>
      <w:r>
        <w:rPr>
          <w:spacing w:val="80"/>
        </w:rPr>
        <w:t xml:space="preserve"> </w:t>
      </w:r>
      <w:r>
        <w:t>фотоэффекта.</w:t>
      </w:r>
      <w:r>
        <w:rPr>
          <w:spacing w:val="87"/>
        </w:rPr>
        <w:t xml:space="preserve"> </w:t>
      </w:r>
      <w:r>
        <w:t>Опыты</w:t>
      </w:r>
      <w:r>
        <w:rPr>
          <w:spacing w:val="84"/>
        </w:rPr>
        <w:t xml:space="preserve"> </w:t>
      </w:r>
      <w:r>
        <w:t>А.Г.</w:t>
      </w:r>
      <w:r>
        <w:rPr>
          <w:spacing w:val="7"/>
        </w:rPr>
        <w:t xml:space="preserve"> </w:t>
      </w:r>
      <w:r>
        <w:t>Столетова.</w:t>
      </w:r>
      <w:r>
        <w:rPr>
          <w:spacing w:val="88"/>
        </w:rPr>
        <w:t xml:space="preserve"> </w:t>
      </w:r>
      <w:r>
        <w:t>Законы</w:t>
      </w:r>
      <w:r>
        <w:rPr>
          <w:spacing w:val="87"/>
        </w:rPr>
        <w:t xml:space="preserve"> </w:t>
      </w:r>
      <w:r>
        <w:t>фотоэффекта.</w:t>
      </w:r>
    </w:p>
    <w:p w:rsidR="009C58BD" w:rsidRDefault="00BE5955">
      <w:pPr>
        <w:pStyle w:val="a3"/>
        <w:spacing w:before="142"/>
        <w:ind w:firstLine="0"/>
        <w:jc w:val="left"/>
      </w:pPr>
      <w:r>
        <w:t>Уравнение</w:t>
      </w:r>
      <w:r>
        <w:rPr>
          <w:spacing w:val="-5"/>
        </w:rPr>
        <w:t xml:space="preserve"> </w:t>
      </w:r>
      <w:r>
        <w:t>Эйнштейна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фотоэффекта.</w:t>
      </w:r>
      <w:r>
        <w:rPr>
          <w:spacing w:val="-2"/>
        </w:rPr>
        <w:t xml:space="preserve"> </w:t>
      </w:r>
      <w:r>
        <w:t>«Красная</w:t>
      </w:r>
      <w:r>
        <w:rPr>
          <w:spacing w:val="-3"/>
        </w:rPr>
        <w:t xml:space="preserve"> </w:t>
      </w:r>
      <w:r>
        <w:t>граница»</w:t>
      </w:r>
      <w:r>
        <w:rPr>
          <w:spacing w:val="-8"/>
        </w:rPr>
        <w:t xml:space="preserve"> </w:t>
      </w:r>
      <w:r>
        <w:t>фотоэффекта.</w:t>
      </w:r>
    </w:p>
    <w:p w:rsidR="009C58BD" w:rsidRDefault="00BE5955">
      <w:pPr>
        <w:pStyle w:val="a3"/>
        <w:spacing w:before="136" w:line="360" w:lineRule="auto"/>
        <w:ind w:left="1044" w:right="5649" w:firstLine="0"/>
        <w:jc w:val="left"/>
      </w:pPr>
      <w:r>
        <w:t>Давление</w:t>
      </w:r>
      <w:r>
        <w:rPr>
          <w:spacing w:val="-5"/>
        </w:rPr>
        <w:t xml:space="preserve"> </w:t>
      </w:r>
      <w:r>
        <w:t>света.</w:t>
      </w:r>
      <w:r>
        <w:rPr>
          <w:spacing w:val="-6"/>
        </w:rPr>
        <w:t xml:space="preserve"> </w:t>
      </w:r>
      <w:r>
        <w:t>Опыты</w:t>
      </w:r>
      <w:r>
        <w:rPr>
          <w:spacing w:val="-3"/>
        </w:rPr>
        <w:t xml:space="preserve"> </w:t>
      </w:r>
      <w:r>
        <w:t>П.Н.</w:t>
      </w:r>
      <w:r>
        <w:rPr>
          <w:spacing w:val="-3"/>
        </w:rPr>
        <w:t xml:space="preserve"> </w:t>
      </w:r>
      <w:r>
        <w:t>Лебедева.</w:t>
      </w:r>
      <w:r>
        <w:rPr>
          <w:spacing w:val="-57"/>
        </w:rPr>
        <w:t xml:space="preserve"> </w:t>
      </w:r>
      <w:r>
        <w:t>Химическое действие</w:t>
      </w:r>
      <w:r>
        <w:rPr>
          <w:spacing w:val="-4"/>
        </w:rPr>
        <w:t xml:space="preserve"> </w:t>
      </w:r>
      <w:r>
        <w:t>света.</w:t>
      </w:r>
    </w:p>
    <w:p w:rsidR="009C58BD" w:rsidRDefault="00BE5955">
      <w:pPr>
        <w:pStyle w:val="a3"/>
        <w:spacing w:line="362" w:lineRule="auto"/>
        <w:jc w:val="left"/>
      </w:pPr>
      <w:r>
        <w:t>Технические</w:t>
      </w:r>
      <w:r>
        <w:rPr>
          <w:spacing w:val="19"/>
        </w:rPr>
        <w:t xml:space="preserve"> </w:t>
      </w:r>
      <w:r>
        <w:t>устройства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практическое</w:t>
      </w:r>
      <w:r>
        <w:rPr>
          <w:spacing w:val="15"/>
        </w:rPr>
        <w:t xml:space="preserve"> </w:t>
      </w:r>
      <w:r>
        <w:t>применение:</w:t>
      </w:r>
      <w:r>
        <w:rPr>
          <w:spacing w:val="16"/>
        </w:rPr>
        <w:t xml:space="preserve"> </w:t>
      </w:r>
      <w:r>
        <w:t>фотоэлемент,</w:t>
      </w:r>
      <w:r>
        <w:rPr>
          <w:spacing w:val="15"/>
        </w:rPr>
        <w:t xml:space="preserve"> </w:t>
      </w:r>
      <w:r>
        <w:t>фотодатчик,</w:t>
      </w:r>
      <w:r>
        <w:rPr>
          <w:spacing w:val="18"/>
        </w:rPr>
        <w:t xml:space="preserve"> </w:t>
      </w:r>
      <w:r>
        <w:t>солнечная</w:t>
      </w:r>
      <w:r>
        <w:rPr>
          <w:spacing w:val="-57"/>
        </w:rPr>
        <w:t xml:space="preserve"> </w:t>
      </w:r>
      <w:r>
        <w:t>батарея,</w:t>
      </w:r>
      <w:r>
        <w:rPr>
          <w:spacing w:val="3"/>
        </w:rPr>
        <w:t xml:space="preserve"> </w:t>
      </w:r>
      <w:r>
        <w:t>светодиод.</w:t>
      </w:r>
    </w:p>
    <w:p w:rsidR="009C58BD" w:rsidRDefault="00BE5955">
      <w:pPr>
        <w:spacing w:line="273" w:lineRule="exact"/>
        <w:ind w:left="1044"/>
        <w:rPr>
          <w:i/>
          <w:sz w:val="24"/>
        </w:rPr>
      </w:pPr>
      <w:r>
        <w:rPr>
          <w:i/>
          <w:sz w:val="24"/>
        </w:rPr>
        <w:t>Демонстрации</w:t>
      </w:r>
    </w:p>
    <w:p w:rsidR="009C58BD" w:rsidRDefault="00BE5955">
      <w:pPr>
        <w:pStyle w:val="a3"/>
        <w:spacing w:before="136" w:line="360" w:lineRule="auto"/>
        <w:ind w:left="1044" w:right="4333" w:firstLine="0"/>
        <w:jc w:val="left"/>
      </w:pPr>
      <w:r>
        <w:t>Фотоэффект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установке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цинковой</w:t>
      </w:r>
      <w:r>
        <w:rPr>
          <w:spacing w:val="-7"/>
        </w:rPr>
        <w:t xml:space="preserve"> </w:t>
      </w:r>
      <w:r>
        <w:t>пластиной.</w:t>
      </w:r>
      <w:r>
        <w:rPr>
          <w:spacing w:val="-57"/>
        </w:rPr>
        <w:t xml:space="preserve"> </w:t>
      </w:r>
      <w:r>
        <w:t>Исследование</w:t>
      </w:r>
      <w:r>
        <w:rPr>
          <w:spacing w:val="-3"/>
        </w:rPr>
        <w:t xml:space="preserve"> </w:t>
      </w:r>
      <w:r>
        <w:t>законов</w:t>
      </w:r>
      <w:r>
        <w:rPr>
          <w:spacing w:val="-5"/>
        </w:rPr>
        <w:t xml:space="preserve"> </w:t>
      </w:r>
      <w:r>
        <w:t>внешнего</w:t>
      </w:r>
      <w:r>
        <w:rPr>
          <w:spacing w:val="-2"/>
        </w:rPr>
        <w:t xml:space="preserve"> </w:t>
      </w:r>
      <w:r>
        <w:t>фотоэффекта.</w:t>
      </w:r>
    </w:p>
    <w:p w:rsidR="009C58BD" w:rsidRDefault="00BE5955">
      <w:pPr>
        <w:pStyle w:val="a3"/>
        <w:spacing w:before="2" w:line="360" w:lineRule="auto"/>
        <w:ind w:left="1044" w:right="7661" w:firstLine="0"/>
        <w:jc w:val="left"/>
      </w:pPr>
      <w:r>
        <w:t>Светодиод.</w:t>
      </w:r>
      <w:r>
        <w:rPr>
          <w:spacing w:val="1"/>
        </w:rPr>
        <w:t xml:space="preserve"> </w:t>
      </w:r>
      <w:r>
        <w:t>Солнечная</w:t>
      </w:r>
      <w:r>
        <w:rPr>
          <w:spacing w:val="-13"/>
        </w:rPr>
        <w:t xml:space="preserve"> </w:t>
      </w:r>
      <w:r>
        <w:t>батарея.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274" w:lineRule="exact"/>
        <w:ind w:left="2066"/>
        <w:rPr>
          <w:sz w:val="24"/>
        </w:rPr>
      </w:pPr>
      <w:r>
        <w:rPr>
          <w:sz w:val="24"/>
        </w:rPr>
        <w:t>Тема</w:t>
      </w:r>
      <w:r>
        <w:rPr>
          <w:spacing w:val="-4"/>
          <w:sz w:val="24"/>
        </w:rPr>
        <w:t xml:space="preserve"> </w:t>
      </w:r>
      <w:r>
        <w:rPr>
          <w:sz w:val="24"/>
        </w:rPr>
        <w:t>2. Строение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атома.</w:t>
      </w:r>
    </w:p>
    <w:p w:rsidR="009C58BD" w:rsidRDefault="00BE5955">
      <w:pPr>
        <w:pStyle w:val="a3"/>
        <w:tabs>
          <w:tab w:val="left" w:pos="1748"/>
          <w:tab w:val="left" w:pos="3620"/>
          <w:tab w:val="left" w:pos="4930"/>
          <w:tab w:val="left" w:pos="6782"/>
          <w:tab w:val="left" w:pos="7675"/>
          <w:tab w:val="left" w:pos="9680"/>
        </w:tabs>
        <w:spacing w:before="137" w:line="360" w:lineRule="auto"/>
        <w:ind w:right="163"/>
      </w:pPr>
      <w:r>
        <w:t>Модель атома Томсона. Опыты Резерфорда по рассеянию α -частиц. Планетарная модель</w:t>
      </w:r>
      <w:r>
        <w:rPr>
          <w:spacing w:val="1"/>
        </w:rPr>
        <w:t xml:space="preserve"> </w:t>
      </w:r>
      <w:r>
        <w:t>атома.</w:t>
      </w:r>
      <w:r>
        <w:tab/>
        <w:t>Постулаты</w:t>
      </w:r>
      <w:r>
        <w:tab/>
        <w:t>Бора.</w:t>
      </w:r>
      <w:r>
        <w:tab/>
        <w:t>Излучение</w:t>
      </w:r>
      <w:r>
        <w:tab/>
        <w:t>и</w:t>
      </w:r>
      <w:r>
        <w:tab/>
        <w:t>поглощение</w:t>
      </w:r>
      <w:r>
        <w:tab/>
        <w:t>фотонов</w:t>
      </w:r>
      <w:r>
        <w:rPr>
          <w:spacing w:val="-58"/>
        </w:rPr>
        <w:t xml:space="preserve"> </w:t>
      </w:r>
      <w:r>
        <w:t>при переходе атома с одного уровня энергии на другой. Виды спектров. Спектр уровней энергии</w:t>
      </w:r>
      <w:r>
        <w:rPr>
          <w:spacing w:val="1"/>
        </w:rPr>
        <w:t xml:space="preserve"> </w:t>
      </w:r>
      <w:r>
        <w:t>атома</w:t>
      </w:r>
      <w:r>
        <w:rPr>
          <w:spacing w:val="-5"/>
        </w:rPr>
        <w:t xml:space="preserve"> </w:t>
      </w:r>
      <w:r>
        <w:t>водорода.</w:t>
      </w:r>
    </w:p>
    <w:p w:rsidR="009C58BD" w:rsidRDefault="00BE5955">
      <w:pPr>
        <w:pStyle w:val="a3"/>
        <w:spacing w:before="1" w:line="362" w:lineRule="auto"/>
        <w:ind w:left="1044" w:right="1307" w:firstLine="0"/>
      </w:pPr>
      <w:r>
        <w:t>Волновые свойства частиц. Волны де Бройля. Корпускулярно-волновой дуализм.</w:t>
      </w:r>
      <w:r>
        <w:rPr>
          <w:spacing w:val="-57"/>
        </w:rPr>
        <w:t xml:space="preserve"> </w:t>
      </w:r>
      <w:r>
        <w:t>Спонтанное и</w:t>
      </w:r>
      <w:r>
        <w:rPr>
          <w:spacing w:val="-2"/>
        </w:rPr>
        <w:t xml:space="preserve"> </w:t>
      </w:r>
      <w:r>
        <w:t>вынужденное излучение.</w:t>
      </w:r>
    </w:p>
    <w:p w:rsidR="009C58BD" w:rsidRDefault="00BE5955">
      <w:pPr>
        <w:pStyle w:val="a3"/>
        <w:spacing w:line="360" w:lineRule="auto"/>
        <w:jc w:val="left"/>
      </w:pPr>
      <w:r>
        <w:t>Технические</w:t>
      </w:r>
      <w:r>
        <w:rPr>
          <w:spacing w:val="29"/>
        </w:rPr>
        <w:t xml:space="preserve"> </w:t>
      </w:r>
      <w:r>
        <w:t>устройства</w:t>
      </w:r>
      <w:r>
        <w:rPr>
          <w:spacing w:val="26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практическое</w:t>
      </w:r>
      <w:r>
        <w:rPr>
          <w:spacing w:val="21"/>
        </w:rPr>
        <w:t xml:space="preserve"> </w:t>
      </w:r>
      <w:r>
        <w:t>применение:</w:t>
      </w:r>
      <w:r>
        <w:rPr>
          <w:spacing w:val="27"/>
        </w:rPr>
        <w:t xml:space="preserve"> </w:t>
      </w:r>
      <w:r>
        <w:t>спектральный</w:t>
      </w:r>
      <w:r>
        <w:rPr>
          <w:spacing w:val="23"/>
        </w:rPr>
        <w:t xml:space="preserve"> </w:t>
      </w:r>
      <w:r>
        <w:t>анализ</w:t>
      </w:r>
      <w:r>
        <w:rPr>
          <w:spacing w:val="23"/>
        </w:rPr>
        <w:t xml:space="preserve"> </w:t>
      </w:r>
      <w:r>
        <w:t>(спектроскоп),</w:t>
      </w:r>
      <w:r>
        <w:rPr>
          <w:spacing w:val="-57"/>
        </w:rPr>
        <w:t xml:space="preserve"> </w:t>
      </w:r>
      <w:r>
        <w:t>лазер,</w:t>
      </w:r>
      <w:r>
        <w:rPr>
          <w:spacing w:val="3"/>
        </w:rPr>
        <w:t xml:space="preserve"> </w:t>
      </w:r>
      <w:r>
        <w:t>квантовый</w:t>
      </w:r>
      <w:r>
        <w:rPr>
          <w:spacing w:val="-2"/>
        </w:rPr>
        <w:t xml:space="preserve"> </w:t>
      </w:r>
      <w:r>
        <w:t>компьютер.</w:t>
      </w:r>
    </w:p>
    <w:p w:rsidR="009C58BD" w:rsidRDefault="00BE5955">
      <w:pPr>
        <w:spacing w:line="274" w:lineRule="exact"/>
        <w:ind w:left="1044"/>
        <w:rPr>
          <w:i/>
          <w:sz w:val="24"/>
        </w:rPr>
      </w:pPr>
      <w:r>
        <w:rPr>
          <w:i/>
          <w:sz w:val="24"/>
        </w:rPr>
        <w:t>Демонстрации</w:t>
      </w:r>
    </w:p>
    <w:p w:rsidR="009C58BD" w:rsidRDefault="00BE5955">
      <w:pPr>
        <w:pStyle w:val="a3"/>
        <w:spacing w:before="138" w:line="360" w:lineRule="auto"/>
        <w:ind w:left="1044" w:right="6111" w:firstLine="0"/>
        <w:jc w:val="left"/>
      </w:pPr>
      <w:r>
        <w:t>Модель опыта Резерфорда.</w:t>
      </w:r>
      <w:r>
        <w:rPr>
          <w:spacing w:val="1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длины</w:t>
      </w:r>
      <w:r>
        <w:rPr>
          <w:spacing w:val="-2"/>
        </w:rPr>
        <w:t xml:space="preserve"> </w:t>
      </w:r>
      <w:r>
        <w:t>волны</w:t>
      </w:r>
      <w:r>
        <w:rPr>
          <w:spacing w:val="-4"/>
        </w:rPr>
        <w:t xml:space="preserve"> </w:t>
      </w:r>
      <w:r>
        <w:t>лазера.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left="1044" w:right="4933" w:firstLine="0"/>
        <w:jc w:val="left"/>
      </w:pPr>
      <w:r>
        <w:lastRenderedPageBreak/>
        <w:t>Наблюдение</w:t>
      </w:r>
      <w:r>
        <w:rPr>
          <w:spacing w:val="-6"/>
        </w:rPr>
        <w:t xml:space="preserve"> </w:t>
      </w:r>
      <w:r>
        <w:t>линейчатых</w:t>
      </w:r>
      <w:r>
        <w:rPr>
          <w:spacing w:val="-10"/>
        </w:rPr>
        <w:t xml:space="preserve"> </w:t>
      </w:r>
      <w:r>
        <w:t>спектров</w:t>
      </w:r>
      <w:r>
        <w:rPr>
          <w:spacing w:val="-3"/>
        </w:rPr>
        <w:t xml:space="preserve"> </w:t>
      </w:r>
      <w:r>
        <w:t>излучения.</w:t>
      </w:r>
      <w:r>
        <w:rPr>
          <w:spacing w:val="-57"/>
        </w:rPr>
        <w:t xml:space="preserve"> </w:t>
      </w:r>
      <w:r>
        <w:t>Лазер.</w:t>
      </w:r>
    </w:p>
    <w:p w:rsidR="009C58BD" w:rsidRDefault="00BE5955">
      <w:pPr>
        <w:spacing w:line="273" w:lineRule="exact"/>
        <w:ind w:left="1044"/>
        <w:rPr>
          <w:i/>
          <w:sz w:val="24"/>
        </w:rPr>
      </w:pPr>
      <w:r>
        <w:rPr>
          <w:i/>
          <w:sz w:val="24"/>
        </w:rPr>
        <w:t>Ученический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эксперимент,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работы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Наблюдение</w:t>
      </w:r>
      <w:r>
        <w:rPr>
          <w:spacing w:val="-5"/>
        </w:rPr>
        <w:t xml:space="preserve"> </w:t>
      </w:r>
      <w:r>
        <w:t>линейчатого</w:t>
      </w:r>
      <w:r>
        <w:rPr>
          <w:spacing w:val="-3"/>
        </w:rPr>
        <w:t xml:space="preserve"> </w:t>
      </w:r>
      <w:r>
        <w:t>спектра.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before="138"/>
        <w:ind w:left="2066"/>
        <w:rPr>
          <w:sz w:val="24"/>
        </w:rPr>
      </w:pPr>
      <w:r>
        <w:rPr>
          <w:sz w:val="24"/>
        </w:rPr>
        <w:t>Тема</w:t>
      </w:r>
      <w:r>
        <w:rPr>
          <w:spacing w:val="-4"/>
          <w:sz w:val="24"/>
        </w:rPr>
        <w:t xml:space="preserve"> </w:t>
      </w:r>
      <w:r>
        <w:rPr>
          <w:sz w:val="24"/>
        </w:rPr>
        <w:t>3. Атомное</w:t>
      </w:r>
      <w:r>
        <w:rPr>
          <w:spacing w:val="-3"/>
          <w:sz w:val="24"/>
        </w:rPr>
        <w:t xml:space="preserve"> </w:t>
      </w:r>
      <w:r>
        <w:rPr>
          <w:sz w:val="24"/>
        </w:rPr>
        <w:t>ядро.</w:t>
      </w:r>
    </w:p>
    <w:p w:rsidR="009C58BD" w:rsidRDefault="00BE5955">
      <w:pPr>
        <w:pStyle w:val="a3"/>
        <w:tabs>
          <w:tab w:val="left" w:pos="5027"/>
          <w:tab w:val="left" w:pos="8786"/>
        </w:tabs>
        <w:spacing w:before="141" w:line="360" w:lineRule="auto"/>
        <w:ind w:right="166"/>
      </w:pPr>
      <w:r>
        <w:t>Эксперименты,</w:t>
      </w:r>
      <w:r>
        <w:rPr>
          <w:spacing w:val="1"/>
        </w:rPr>
        <w:t xml:space="preserve"> </w:t>
      </w:r>
      <w:r>
        <w:t>доказывающие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ядра.</w:t>
      </w:r>
      <w:r>
        <w:rPr>
          <w:spacing w:val="1"/>
        </w:rPr>
        <w:t xml:space="preserve"> </w:t>
      </w:r>
      <w:r>
        <w:t>Открытие</w:t>
      </w:r>
      <w:r>
        <w:rPr>
          <w:spacing w:val="1"/>
        </w:rPr>
        <w:t xml:space="preserve"> </w:t>
      </w:r>
      <w:r>
        <w:t>радиоактивности.</w:t>
      </w:r>
      <w:r>
        <w:rPr>
          <w:spacing w:val="1"/>
        </w:rPr>
        <w:t xml:space="preserve"> </w:t>
      </w:r>
      <w:r>
        <w:t>Опыты Резерфорда по определению состава радиоактивного излучения. Свойства альфа-, бета-,</w:t>
      </w:r>
      <w:r>
        <w:rPr>
          <w:spacing w:val="1"/>
        </w:rPr>
        <w:t xml:space="preserve"> </w:t>
      </w:r>
      <w:r>
        <w:t>гамма-излучения.</w:t>
      </w:r>
      <w:r>
        <w:tab/>
        <w:t>Влияние</w:t>
      </w:r>
      <w:r>
        <w:tab/>
      </w:r>
      <w:r>
        <w:rPr>
          <w:spacing w:val="-1"/>
        </w:rPr>
        <w:t>радиоактивности</w:t>
      </w:r>
      <w:r>
        <w:rPr>
          <w:spacing w:val="-58"/>
        </w:rPr>
        <w:t xml:space="preserve"> </w:t>
      </w:r>
      <w:r>
        <w:t>на живые</w:t>
      </w:r>
      <w:r>
        <w:rPr>
          <w:spacing w:val="-4"/>
        </w:rPr>
        <w:t xml:space="preserve"> </w:t>
      </w:r>
      <w:r>
        <w:t>организмы.</w:t>
      </w:r>
    </w:p>
    <w:p w:rsidR="009C58BD" w:rsidRDefault="00BE5955">
      <w:pPr>
        <w:pStyle w:val="a3"/>
        <w:spacing w:line="272" w:lineRule="exact"/>
        <w:ind w:left="1044" w:firstLine="0"/>
      </w:pPr>
      <w:r>
        <w:t>Открытие</w:t>
      </w:r>
      <w:r>
        <w:rPr>
          <w:spacing w:val="11"/>
        </w:rPr>
        <w:t xml:space="preserve"> </w:t>
      </w:r>
      <w:r>
        <w:t>протона</w:t>
      </w:r>
      <w:r>
        <w:rPr>
          <w:spacing w:val="7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нейтрона.</w:t>
      </w:r>
      <w:r>
        <w:rPr>
          <w:spacing w:val="14"/>
        </w:rPr>
        <w:t xml:space="preserve"> </w:t>
      </w:r>
      <w:r>
        <w:t>Нуклонная</w:t>
      </w:r>
      <w:r>
        <w:rPr>
          <w:spacing w:val="13"/>
        </w:rPr>
        <w:t xml:space="preserve"> </w:t>
      </w:r>
      <w:r>
        <w:t>модель</w:t>
      </w:r>
      <w:r>
        <w:rPr>
          <w:spacing w:val="13"/>
        </w:rPr>
        <w:t xml:space="preserve"> </w:t>
      </w:r>
      <w:r>
        <w:t>ядра</w:t>
      </w:r>
      <w:r>
        <w:rPr>
          <w:spacing w:val="11"/>
        </w:rPr>
        <w:t xml:space="preserve"> </w:t>
      </w:r>
      <w:r>
        <w:t>Гейзенберга–Иваненко.</w:t>
      </w:r>
      <w:r>
        <w:rPr>
          <w:spacing w:val="15"/>
        </w:rPr>
        <w:t xml:space="preserve"> </w:t>
      </w:r>
      <w:r>
        <w:t>Заряд</w:t>
      </w:r>
      <w:r>
        <w:rPr>
          <w:spacing w:val="10"/>
        </w:rPr>
        <w:t xml:space="preserve"> </w:t>
      </w:r>
      <w:r>
        <w:t>ядра.</w:t>
      </w:r>
    </w:p>
    <w:p w:rsidR="009C58BD" w:rsidRDefault="00BE5955">
      <w:pPr>
        <w:pStyle w:val="a3"/>
        <w:spacing w:before="142"/>
        <w:ind w:firstLine="0"/>
        <w:jc w:val="left"/>
      </w:pPr>
      <w:r>
        <w:t>Массовое</w:t>
      </w:r>
      <w:r>
        <w:rPr>
          <w:spacing w:val="-7"/>
        </w:rPr>
        <w:t xml:space="preserve"> </w:t>
      </w:r>
      <w:r>
        <w:t>число</w:t>
      </w:r>
      <w:r>
        <w:rPr>
          <w:spacing w:val="4"/>
        </w:rPr>
        <w:t xml:space="preserve"> </w:t>
      </w:r>
      <w:r>
        <w:t>ядра.</w:t>
      </w:r>
      <w:r>
        <w:rPr>
          <w:spacing w:val="-3"/>
        </w:rPr>
        <w:t xml:space="preserve"> </w:t>
      </w:r>
      <w:r>
        <w:t>Изотопы.</w:t>
      </w:r>
    </w:p>
    <w:p w:rsidR="009C58BD" w:rsidRDefault="00BE5955">
      <w:pPr>
        <w:pStyle w:val="a3"/>
        <w:tabs>
          <w:tab w:val="left" w:pos="2771"/>
          <w:tab w:val="left" w:pos="4401"/>
          <w:tab w:val="left" w:pos="4766"/>
          <w:tab w:val="left" w:pos="6358"/>
          <w:tab w:val="left" w:pos="7865"/>
          <w:tab w:val="left" w:pos="9949"/>
        </w:tabs>
        <w:spacing w:before="137" w:line="360" w:lineRule="auto"/>
        <w:ind w:right="163"/>
        <w:jc w:val="left"/>
      </w:pPr>
      <w:r>
        <w:t>Альфа-распад.</w:t>
      </w:r>
      <w:r>
        <w:tab/>
        <w:t>Электронный</w:t>
      </w:r>
      <w:r>
        <w:tab/>
        <w:t>и</w:t>
      </w:r>
      <w:r>
        <w:tab/>
        <w:t>позитронный</w:t>
      </w:r>
      <w:r>
        <w:tab/>
        <w:t>бета-распад.</w:t>
      </w:r>
      <w:r>
        <w:tab/>
        <w:t>Гамма-излучение.</w:t>
      </w:r>
      <w:r>
        <w:tab/>
      </w:r>
      <w:r>
        <w:rPr>
          <w:spacing w:val="-1"/>
        </w:rPr>
        <w:t>Закон</w:t>
      </w:r>
      <w:r>
        <w:rPr>
          <w:spacing w:val="-57"/>
        </w:rPr>
        <w:t xml:space="preserve"> </w:t>
      </w:r>
      <w:r>
        <w:t>радиоактивного</w:t>
      </w:r>
      <w:r>
        <w:rPr>
          <w:spacing w:val="5"/>
        </w:rPr>
        <w:t xml:space="preserve"> </w:t>
      </w:r>
      <w:r>
        <w:t>распада.</w:t>
      </w:r>
    </w:p>
    <w:p w:rsidR="009C58BD" w:rsidRDefault="00BE5955">
      <w:pPr>
        <w:pStyle w:val="a3"/>
        <w:spacing w:line="362" w:lineRule="auto"/>
        <w:ind w:left="1044" w:right="2596" w:firstLine="0"/>
        <w:jc w:val="left"/>
      </w:pPr>
      <w:r>
        <w:t>Энергия</w:t>
      </w:r>
      <w:r>
        <w:rPr>
          <w:spacing w:val="-2"/>
        </w:rPr>
        <w:t xml:space="preserve"> </w:t>
      </w:r>
      <w:r>
        <w:t>связи</w:t>
      </w:r>
      <w:r>
        <w:rPr>
          <w:spacing w:val="-6"/>
        </w:rPr>
        <w:t xml:space="preserve"> </w:t>
      </w:r>
      <w:r>
        <w:t>нуклонов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ядре. Ядерные</w:t>
      </w:r>
      <w:r>
        <w:rPr>
          <w:spacing w:val="-2"/>
        </w:rPr>
        <w:t xml:space="preserve"> </w:t>
      </w:r>
      <w:r>
        <w:t>силы.</w:t>
      </w:r>
      <w:r>
        <w:rPr>
          <w:spacing w:val="-9"/>
        </w:rPr>
        <w:t xml:space="preserve"> </w:t>
      </w:r>
      <w:r>
        <w:t>Дефект</w:t>
      </w:r>
      <w:r>
        <w:rPr>
          <w:spacing w:val="-2"/>
        </w:rPr>
        <w:t xml:space="preserve"> </w:t>
      </w:r>
      <w:r>
        <w:t>массы</w:t>
      </w:r>
      <w:r>
        <w:rPr>
          <w:spacing w:val="-1"/>
        </w:rPr>
        <w:t xml:space="preserve"> </w:t>
      </w:r>
      <w:r>
        <w:t>ядра.</w:t>
      </w:r>
      <w:r>
        <w:rPr>
          <w:spacing w:val="-57"/>
        </w:rPr>
        <w:t xml:space="preserve"> </w:t>
      </w:r>
      <w:r>
        <w:t>Ядерные реакции.</w:t>
      </w:r>
      <w:r>
        <w:rPr>
          <w:spacing w:val="4"/>
        </w:rPr>
        <w:t xml:space="preserve"> </w:t>
      </w:r>
      <w:r>
        <w:t>Деление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синтез</w:t>
      </w:r>
      <w:r>
        <w:rPr>
          <w:spacing w:val="2"/>
        </w:rPr>
        <w:t xml:space="preserve"> </w:t>
      </w:r>
      <w:r>
        <w:t>ядер.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Ядерный</w:t>
      </w:r>
      <w:r>
        <w:rPr>
          <w:spacing w:val="50"/>
        </w:rPr>
        <w:t xml:space="preserve"> </w:t>
      </w:r>
      <w:r>
        <w:t>реактор.</w:t>
      </w:r>
      <w:r>
        <w:rPr>
          <w:spacing w:val="47"/>
        </w:rPr>
        <w:t xml:space="preserve"> </w:t>
      </w:r>
      <w:r>
        <w:t>Термоядерный</w:t>
      </w:r>
      <w:r>
        <w:rPr>
          <w:spacing w:val="50"/>
        </w:rPr>
        <w:t xml:space="preserve"> </w:t>
      </w:r>
      <w:r>
        <w:t>синтез.</w:t>
      </w:r>
      <w:r>
        <w:rPr>
          <w:spacing w:val="47"/>
        </w:rPr>
        <w:t xml:space="preserve"> </w:t>
      </w:r>
      <w:r>
        <w:t>Проблемы</w:t>
      </w:r>
      <w:r>
        <w:rPr>
          <w:spacing w:val="58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перспективы</w:t>
      </w:r>
      <w:r>
        <w:rPr>
          <w:spacing w:val="48"/>
        </w:rPr>
        <w:t xml:space="preserve"> </w:t>
      </w:r>
      <w:r>
        <w:t>ядерной</w:t>
      </w:r>
      <w:r>
        <w:rPr>
          <w:spacing w:val="50"/>
        </w:rPr>
        <w:t xml:space="preserve"> </w:t>
      </w:r>
      <w:r>
        <w:t>энергетики.</w:t>
      </w:r>
    </w:p>
    <w:p w:rsidR="009C58BD" w:rsidRDefault="00BE5955">
      <w:pPr>
        <w:pStyle w:val="a3"/>
        <w:spacing w:before="135"/>
        <w:ind w:firstLine="0"/>
        <w:jc w:val="left"/>
      </w:pPr>
      <w:r>
        <w:t>Экологические</w:t>
      </w:r>
      <w:r>
        <w:rPr>
          <w:spacing w:val="-3"/>
        </w:rPr>
        <w:t xml:space="preserve"> </w:t>
      </w:r>
      <w:r>
        <w:t>аспекты</w:t>
      </w:r>
      <w:r>
        <w:rPr>
          <w:spacing w:val="-2"/>
        </w:rPr>
        <w:t xml:space="preserve"> </w:t>
      </w:r>
      <w:r>
        <w:t>ядерной</w:t>
      </w:r>
      <w:r>
        <w:rPr>
          <w:spacing w:val="-3"/>
        </w:rPr>
        <w:t xml:space="preserve"> </w:t>
      </w:r>
      <w:r>
        <w:t>энергетики.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Элементарные</w:t>
      </w:r>
      <w:r>
        <w:rPr>
          <w:spacing w:val="-3"/>
        </w:rPr>
        <w:t xml:space="preserve"> </w:t>
      </w:r>
      <w:r>
        <w:t>частицы.</w:t>
      </w:r>
      <w:r>
        <w:rPr>
          <w:spacing w:val="-5"/>
        </w:rPr>
        <w:t xml:space="preserve"> </w:t>
      </w:r>
      <w:r>
        <w:t>Открытие</w:t>
      </w:r>
      <w:r>
        <w:rPr>
          <w:spacing w:val="-7"/>
        </w:rPr>
        <w:t xml:space="preserve"> </w:t>
      </w:r>
      <w:r>
        <w:t>позитрона.</w:t>
      </w:r>
    </w:p>
    <w:p w:rsidR="009C58BD" w:rsidRDefault="00BE5955">
      <w:pPr>
        <w:pStyle w:val="a3"/>
        <w:spacing w:before="142" w:line="360" w:lineRule="auto"/>
        <w:ind w:left="1044" w:right="1840" w:firstLine="0"/>
        <w:jc w:val="left"/>
      </w:pPr>
      <w:r>
        <w:t>Методы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регистрации</w:t>
      </w:r>
      <w:r>
        <w:rPr>
          <w:spacing w:val="2"/>
        </w:rPr>
        <w:t xml:space="preserve"> </w:t>
      </w:r>
      <w:r>
        <w:t>элементарных</w:t>
      </w:r>
      <w:r>
        <w:rPr>
          <w:spacing w:val="-4"/>
        </w:rPr>
        <w:t xml:space="preserve"> </w:t>
      </w:r>
      <w:r>
        <w:t>частиц.</w:t>
      </w:r>
      <w:r>
        <w:rPr>
          <w:spacing w:val="1"/>
        </w:rPr>
        <w:t xml:space="preserve"> </w:t>
      </w:r>
      <w:r>
        <w:t>Фундаментальные</w:t>
      </w:r>
      <w:r>
        <w:rPr>
          <w:spacing w:val="-7"/>
        </w:rPr>
        <w:t xml:space="preserve"> </w:t>
      </w:r>
      <w:r>
        <w:t>взаимодействия.</w:t>
      </w:r>
      <w:r>
        <w:rPr>
          <w:spacing w:val="-7"/>
        </w:rPr>
        <w:t xml:space="preserve"> </w:t>
      </w:r>
      <w:r>
        <w:t>Единство</w:t>
      </w:r>
      <w:r>
        <w:rPr>
          <w:spacing w:val="-2"/>
        </w:rPr>
        <w:t xml:space="preserve"> </w:t>
      </w:r>
      <w:r>
        <w:t>физической</w:t>
      </w:r>
      <w:r>
        <w:rPr>
          <w:spacing w:val="-9"/>
        </w:rPr>
        <w:t xml:space="preserve"> </w:t>
      </w:r>
      <w:r>
        <w:t>картины</w:t>
      </w:r>
      <w:r>
        <w:rPr>
          <w:spacing w:val="-8"/>
        </w:rPr>
        <w:t xml:space="preserve"> </w:t>
      </w:r>
      <w:r>
        <w:t>мира.</w:t>
      </w:r>
    </w:p>
    <w:p w:rsidR="009C58BD" w:rsidRDefault="00BE5955">
      <w:pPr>
        <w:pStyle w:val="a3"/>
        <w:spacing w:line="360" w:lineRule="auto"/>
        <w:jc w:val="left"/>
      </w:pPr>
      <w:r>
        <w:t>Технические</w:t>
      </w:r>
      <w:r>
        <w:rPr>
          <w:spacing w:val="15"/>
        </w:rPr>
        <w:t xml:space="preserve"> </w:t>
      </w:r>
      <w:r>
        <w:t>устройства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практическое</w:t>
      </w:r>
      <w:r>
        <w:rPr>
          <w:spacing w:val="11"/>
        </w:rPr>
        <w:t xml:space="preserve"> </w:t>
      </w:r>
      <w:r>
        <w:t>применение:</w:t>
      </w:r>
      <w:r>
        <w:rPr>
          <w:spacing w:val="13"/>
        </w:rPr>
        <w:t xml:space="preserve"> </w:t>
      </w:r>
      <w:r>
        <w:t>дозиметр,</w:t>
      </w:r>
      <w:r>
        <w:rPr>
          <w:spacing w:val="13"/>
        </w:rPr>
        <w:t xml:space="preserve"> </w:t>
      </w:r>
      <w:r>
        <w:t>камера</w:t>
      </w:r>
      <w:r>
        <w:rPr>
          <w:spacing w:val="11"/>
        </w:rPr>
        <w:t xml:space="preserve"> </w:t>
      </w:r>
      <w:r>
        <w:t>Вильсона,</w:t>
      </w:r>
      <w:r>
        <w:rPr>
          <w:spacing w:val="14"/>
        </w:rPr>
        <w:t xml:space="preserve"> </w:t>
      </w:r>
      <w:r>
        <w:t>ядерный</w:t>
      </w:r>
      <w:r>
        <w:rPr>
          <w:spacing w:val="-57"/>
        </w:rPr>
        <w:t xml:space="preserve"> </w:t>
      </w:r>
      <w:r>
        <w:t>реактор,</w:t>
      </w:r>
      <w:r>
        <w:rPr>
          <w:spacing w:val="-2"/>
        </w:rPr>
        <w:t xml:space="preserve"> </w:t>
      </w:r>
      <w:r>
        <w:t>атомная</w:t>
      </w:r>
      <w:r>
        <w:rPr>
          <w:spacing w:val="2"/>
        </w:rPr>
        <w:t xml:space="preserve"> </w:t>
      </w:r>
      <w:r>
        <w:t>бомба.</w:t>
      </w:r>
    </w:p>
    <w:p w:rsidR="009C58BD" w:rsidRDefault="00BE5955">
      <w:pPr>
        <w:ind w:left="1044"/>
        <w:rPr>
          <w:i/>
          <w:sz w:val="24"/>
        </w:rPr>
      </w:pPr>
      <w:r>
        <w:rPr>
          <w:i/>
          <w:sz w:val="24"/>
        </w:rPr>
        <w:t>Демонстрации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Счётчик</w:t>
      </w:r>
      <w:r>
        <w:rPr>
          <w:spacing w:val="-4"/>
        </w:rPr>
        <w:t xml:space="preserve"> </w:t>
      </w:r>
      <w:r>
        <w:t>ионизирующих</w:t>
      </w:r>
      <w:r>
        <w:rPr>
          <w:spacing w:val="-6"/>
        </w:rPr>
        <w:t xml:space="preserve"> </w:t>
      </w:r>
      <w:r>
        <w:t>частиц.</w:t>
      </w:r>
    </w:p>
    <w:p w:rsidR="009C58BD" w:rsidRDefault="00BE5955">
      <w:pPr>
        <w:spacing w:before="137"/>
        <w:ind w:left="1044"/>
        <w:rPr>
          <w:i/>
          <w:sz w:val="24"/>
        </w:rPr>
      </w:pPr>
      <w:r>
        <w:rPr>
          <w:i/>
          <w:sz w:val="24"/>
        </w:rPr>
        <w:t>Ученический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эксперимент,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работы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Исследование</w:t>
      </w:r>
      <w:r>
        <w:rPr>
          <w:spacing w:val="-3"/>
        </w:rPr>
        <w:t xml:space="preserve"> </w:t>
      </w:r>
      <w:r>
        <w:t>треков</w:t>
      </w:r>
      <w:r>
        <w:rPr>
          <w:spacing w:val="-2"/>
        </w:rPr>
        <w:t xml:space="preserve"> </w:t>
      </w:r>
      <w:r>
        <w:t>частиц</w:t>
      </w:r>
      <w:r>
        <w:rPr>
          <w:spacing w:val="-5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готовым</w:t>
      </w:r>
      <w:r>
        <w:rPr>
          <w:spacing w:val="-4"/>
        </w:rPr>
        <w:t xml:space="preserve"> </w:t>
      </w:r>
      <w:r>
        <w:t>фотографиям).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42"/>
        <w:ind w:left="1889"/>
        <w:rPr>
          <w:sz w:val="24"/>
        </w:rPr>
      </w:pPr>
      <w:r>
        <w:rPr>
          <w:sz w:val="24"/>
        </w:rPr>
        <w:t>Раздел</w:t>
      </w:r>
      <w:r>
        <w:rPr>
          <w:spacing w:val="-1"/>
          <w:sz w:val="24"/>
        </w:rPr>
        <w:t xml:space="preserve"> </w:t>
      </w:r>
      <w:r>
        <w:rPr>
          <w:sz w:val="24"/>
        </w:rPr>
        <w:t>8.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астрономии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астрофизики.</w:t>
      </w:r>
    </w:p>
    <w:p w:rsidR="009C58BD" w:rsidRDefault="00BE5955">
      <w:pPr>
        <w:pStyle w:val="a3"/>
        <w:spacing w:before="137" w:line="360" w:lineRule="auto"/>
        <w:ind w:left="1044" w:right="797" w:firstLine="0"/>
        <w:jc w:val="left"/>
      </w:pPr>
      <w:r>
        <w:t>Этапы</w:t>
      </w:r>
      <w:r>
        <w:rPr>
          <w:spacing w:val="-2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астрономии.</w:t>
      </w:r>
      <w:r>
        <w:rPr>
          <w:spacing w:val="-6"/>
        </w:rPr>
        <w:t xml:space="preserve"> </w:t>
      </w:r>
      <w:r>
        <w:t>Прикладное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мировоззренческое</w:t>
      </w:r>
      <w:r>
        <w:rPr>
          <w:spacing w:val="-8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астрономии.</w:t>
      </w:r>
      <w:r>
        <w:rPr>
          <w:spacing w:val="-57"/>
        </w:rPr>
        <w:t xml:space="preserve"> </w:t>
      </w:r>
      <w:r>
        <w:t>Вид</w:t>
      </w:r>
      <w:r>
        <w:rPr>
          <w:spacing w:val="-3"/>
        </w:rPr>
        <w:t xml:space="preserve"> </w:t>
      </w:r>
      <w:r>
        <w:t>звёздного неба.</w:t>
      </w:r>
      <w:r>
        <w:rPr>
          <w:spacing w:val="2"/>
        </w:rPr>
        <w:t xml:space="preserve"> </w:t>
      </w:r>
      <w:r>
        <w:t>Созвездия,</w:t>
      </w:r>
      <w:r>
        <w:rPr>
          <w:spacing w:val="1"/>
        </w:rPr>
        <w:t xml:space="preserve"> </w:t>
      </w:r>
      <w:r>
        <w:t>яркие</w:t>
      </w:r>
      <w:r>
        <w:rPr>
          <w:spacing w:val="-6"/>
        </w:rPr>
        <w:t xml:space="preserve"> </w:t>
      </w:r>
      <w:r>
        <w:t>звёзды,</w:t>
      </w:r>
      <w:r>
        <w:rPr>
          <w:spacing w:val="2"/>
        </w:rPr>
        <w:t xml:space="preserve"> </w:t>
      </w:r>
      <w:r>
        <w:t>планеты,</w:t>
      </w:r>
      <w:r>
        <w:rPr>
          <w:spacing w:val="-3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видимое</w:t>
      </w:r>
      <w:r>
        <w:rPr>
          <w:spacing w:val="-1"/>
        </w:rPr>
        <w:t xml:space="preserve"> </w:t>
      </w:r>
      <w:r>
        <w:t>движение.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Солнечная</w:t>
      </w:r>
      <w:r>
        <w:rPr>
          <w:spacing w:val="-2"/>
        </w:rPr>
        <w:t xml:space="preserve"> </w:t>
      </w:r>
      <w:r>
        <w:t>система.</w:t>
      </w:r>
    </w:p>
    <w:p w:rsidR="009C58BD" w:rsidRDefault="00BE5955">
      <w:pPr>
        <w:pStyle w:val="a3"/>
        <w:spacing w:before="141" w:line="360" w:lineRule="auto"/>
        <w:ind w:right="164"/>
      </w:pPr>
      <w:r>
        <w:t xml:space="preserve">Солнце.   </w:t>
      </w:r>
      <w:r>
        <w:rPr>
          <w:spacing w:val="1"/>
        </w:rPr>
        <w:t xml:space="preserve"> </w:t>
      </w:r>
      <w:r>
        <w:t>Солнечная    активность.     Источник    энергии    Солнца     и    звёзд.     Звёзды,</w:t>
      </w:r>
      <w:r>
        <w:rPr>
          <w:spacing w:val="1"/>
        </w:rPr>
        <w:t xml:space="preserve"> </w:t>
      </w:r>
      <w:r>
        <w:t>их основные характеристики.</w:t>
      </w:r>
      <w:r>
        <w:rPr>
          <w:spacing w:val="1"/>
        </w:rPr>
        <w:t xml:space="preserve"> </w:t>
      </w:r>
      <w:r>
        <w:t>Диаграмма «спектральный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светимость».</w:t>
      </w:r>
      <w:r>
        <w:rPr>
          <w:spacing w:val="1"/>
        </w:rPr>
        <w:t xml:space="preserve"> </w:t>
      </w:r>
      <w:r>
        <w:t>Звёзды главной</w:t>
      </w:r>
      <w:r>
        <w:rPr>
          <w:spacing w:val="1"/>
        </w:rPr>
        <w:t xml:space="preserve"> </w:t>
      </w:r>
      <w:r>
        <w:t>последовательности. Зависимость «масса – светимость» для звёзд главной последовательности.</w:t>
      </w:r>
      <w:r>
        <w:rPr>
          <w:spacing w:val="1"/>
        </w:rPr>
        <w:t xml:space="preserve"> </w:t>
      </w:r>
      <w:r>
        <w:t>Внутреннее строение звёзд. Современные представления о происхождении и эволюции Солнца и</w:t>
      </w:r>
      <w:r>
        <w:rPr>
          <w:spacing w:val="1"/>
        </w:rPr>
        <w:t xml:space="preserve"> </w:t>
      </w:r>
      <w:r>
        <w:t>звёзд.</w:t>
      </w:r>
      <w:r>
        <w:rPr>
          <w:spacing w:val="3"/>
        </w:rPr>
        <w:t xml:space="preserve"> </w:t>
      </w:r>
      <w:r>
        <w:t>Этапы</w:t>
      </w:r>
      <w:r>
        <w:rPr>
          <w:spacing w:val="-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звёзд.</w:t>
      </w:r>
    </w:p>
    <w:p w:rsidR="009C58BD" w:rsidRDefault="00BE5955">
      <w:pPr>
        <w:pStyle w:val="a3"/>
        <w:spacing w:line="275" w:lineRule="exact"/>
        <w:ind w:left="1044" w:firstLine="0"/>
      </w:pPr>
      <w:r>
        <w:t>Млечный</w:t>
      </w:r>
      <w:r>
        <w:rPr>
          <w:spacing w:val="7"/>
        </w:rPr>
        <w:t xml:space="preserve"> </w:t>
      </w:r>
      <w:r>
        <w:t>Путь</w:t>
      </w:r>
      <w:r>
        <w:rPr>
          <w:spacing w:val="68"/>
        </w:rPr>
        <w:t xml:space="preserve"> </w:t>
      </w:r>
      <w:r>
        <w:t>–</w:t>
      </w:r>
      <w:r>
        <w:rPr>
          <w:spacing w:val="65"/>
        </w:rPr>
        <w:t xml:space="preserve"> </w:t>
      </w:r>
      <w:r>
        <w:t>наша</w:t>
      </w:r>
      <w:r>
        <w:rPr>
          <w:spacing w:val="64"/>
        </w:rPr>
        <w:t xml:space="preserve"> </w:t>
      </w:r>
      <w:r>
        <w:t>Галактика.</w:t>
      </w:r>
      <w:r>
        <w:rPr>
          <w:spacing w:val="67"/>
        </w:rPr>
        <w:t xml:space="preserve"> </w:t>
      </w:r>
      <w:r>
        <w:t>Положение</w:t>
      </w:r>
      <w:r>
        <w:rPr>
          <w:spacing w:val="64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движение</w:t>
      </w:r>
      <w:r>
        <w:rPr>
          <w:spacing w:val="64"/>
        </w:rPr>
        <w:t xml:space="preserve"> </w:t>
      </w:r>
      <w:r>
        <w:t>Солнца</w:t>
      </w:r>
      <w:r>
        <w:rPr>
          <w:spacing w:val="65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Галактике.</w:t>
      </w:r>
      <w:r>
        <w:rPr>
          <w:spacing w:val="62"/>
        </w:rPr>
        <w:t xml:space="preserve"> </w:t>
      </w:r>
      <w:r>
        <w:t>Типы</w:t>
      </w:r>
    </w:p>
    <w:p w:rsidR="009C58BD" w:rsidRDefault="009C58BD">
      <w:pPr>
        <w:spacing w:line="275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галактик. Радиогалактики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квазары.</w:t>
      </w:r>
      <w:r>
        <w:rPr>
          <w:spacing w:val="-4"/>
        </w:rPr>
        <w:t xml:space="preserve"> </w:t>
      </w:r>
      <w:r>
        <w:t>Чёрные</w:t>
      </w:r>
      <w:r>
        <w:rPr>
          <w:spacing w:val="-3"/>
        </w:rPr>
        <w:t xml:space="preserve"> </w:t>
      </w:r>
      <w:r>
        <w:t>дыры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ядрах</w:t>
      </w:r>
      <w:r>
        <w:rPr>
          <w:spacing w:val="-6"/>
        </w:rPr>
        <w:t xml:space="preserve"> </w:t>
      </w:r>
      <w:r>
        <w:t>галактик.</w:t>
      </w:r>
    </w:p>
    <w:p w:rsidR="009C58BD" w:rsidRDefault="00BE5955">
      <w:pPr>
        <w:pStyle w:val="a3"/>
        <w:spacing w:before="142" w:line="360" w:lineRule="auto"/>
        <w:ind w:right="168"/>
      </w:pPr>
      <w:r>
        <w:t>Вселенная. Расширение Вселенной. Закон Хаббла. Разбегание галактик. Теория Большого</w:t>
      </w:r>
      <w:r>
        <w:rPr>
          <w:spacing w:val="1"/>
        </w:rPr>
        <w:t xml:space="preserve"> </w:t>
      </w:r>
      <w:r>
        <w:t>взрыва.</w:t>
      </w:r>
      <w:r>
        <w:rPr>
          <w:spacing w:val="3"/>
        </w:rPr>
        <w:t xml:space="preserve"> </w:t>
      </w:r>
      <w:r>
        <w:t>Реликтовое</w:t>
      </w:r>
      <w:r>
        <w:rPr>
          <w:spacing w:val="1"/>
        </w:rPr>
        <w:t xml:space="preserve"> </w:t>
      </w:r>
      <w:r>
        <w:t>излучение.</w:t>
      </w:r>
    </w:p>
    <w:p w:rsidR="009C58BD" w:rsidRDefault="00BE5955">
      <w:pPr>
        <w:pStyle w:val="a3"/>
        <w:spacing w:line="360" w:lineRule="auto"/>
        <w:ind w:left="1044" w:right="4417" w:firstLine="0"/>
      </w:pPr>
      <w:r>
        <w:t>Масштабная</w:t>
      </w:r>
      <w:r>
        <w:rPr>
          <w:spacing w:val="-5"/>
        </w:rPr>
        <w:t xml:space="preserve"> </w:t>
      </w:r>
      <w:r>
        <w:t>структура</w:t>
      </w:r>
      <w:r>
        <w:rPr>
          <w:spacing w:val="-5"/>
        </w:rPr>
        <w:t xml:space="preserve"> </w:t>
      </w:r>
      <w:r>
        <w:t>Вселенной.</w:t>
      </w:r>
      <w:r>
        <w:rPr>
          <w:spacing w:val="-8"/>
        </w:rPr>
        <w:t xml:space="preserve"> </w:t>
      </w:r>
      <w:r>
        <w:t>Метагалактика.</w:t>
      </w:r>
      <w:r>
        <w:rPr>
          <w:spacing w:val="-57"/>
        </w:rPr>
        <w:t xml:space="preserve"> </w:t>
      </w:r>
      <w:r>
        <w:t>Нерешённые проблемы</w:t>
      </w:r>
      <w:r>
        <w:rPr>
          <w:spacing w:val="2"/>
        </w:rPr>
        <w:t xml:space="preserve"> </w:t>
      </w:r>
      <w:r>
        <w:t>астрономии.</w:t>
      </w:r>
    </w:p>
    <w:p w:rsidR="009C58BD" w:rsidRDefault="00BE5955">
      <w:pPr>
        <w:spacing w:before="1"/>
        <w:ind w:left="1044"/>
        <w:jc w:val="both"/>
        <w:rPr>
          <w:i/>
          <w:sz w:val="24"/>
        </w:rPr>
      </w:pPr>
      <w:r>
        <w:rPr>
          <w:i/>
          <w:sz w:val="24"/>
        </w:rPr>
        <w:t>Ученические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наблюдения</w:t>
      </w:r>
    </w:p>
    <w:p w:rsidR="009C58BD" w:rsidRDefault="00BE5955">
      <w:pPr>
        <w:pStyle w:val="a3"/>
        <w:spacing w:before="137" w:line="360" w:lineRule="auto"/>
        <w:ind w:right="166"/>
      </w:pPr>
      <w:r>
        <w:t>Наблюдения</w:t>
      </w:r>
      <w:r>
        <w:rPr>
          <w:spacing w:val="1"/>
        </w:rPr>
        <w:t xml:space="preserve"> </w:t>
      </w:r>
      <w:r>
        <w:t>невооружённым</w:t>
      </w:r>
      <w:r>
        <w:rPr>
          <w:spacing w:val="1"/>
        </w:rPr>
        <w:t xml:space="preserve"> </w:t>
      </w:r>
      <w:r>
        <w:t>глазом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приложений</w:t>
      </w:r>
      <w:r>
        <w:rPr>
          <w:spacing w:val="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определения положения небесных объектов на конкретную дату: основные созвездия Северного</w:t>
      </w:r>
      <w:r>
        <w:rPr>
          <w:spacing w:val="1"/>
        </w:rPr>
        <w:t xml:space="preserve"> </w:t>
      </w:r>
      <w:r>
        <w:t>полушария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яркие</w:t>
      </w:r>
      <w:r>
        <w:rPr>
          <w:spacing w:val="-4"/>
        </w:rPr>
        <w:t xml:space="preserve"> </w:t>
      </w:r>
      <w:r>
        <w:t>звёзды.</w:t>
      </w:r>
    </w:p>
    <w:p w:rsidR="009C58BD" w:rsidRDefault="00BE5955">
      <w:pPr>
        <w:pStyle w:val="a3"/>
        <w:spacing w:line="273" w:lineRule="exact"/>
        <w:ind w:left="1044" w:firstLine="0"/>
      </w:pPr>
      <w:r>
        <w:t>Наблюдения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телескоп</w:t>
      </w:r>
      <w:r>
        <w:rPr>
          <w:spacing w:val="-4"/>
        </w:rPr>
        <w:t xml:space="preserve"> </w:t>
      </w:r>
      <w:r>
        <w:t>Луны,</w:t>
      </w:r>
      <w:r>
        <w:rPr>
          <w:spacing w:val="-2"/>
        </w:rPr>
        <w:t xml:space="preserve"> </w:t>
      </w:r>
      <w:r>
        <w:t>планет,</w:t>
      </w:r>
      <w:r>
        <w:rPr>
          <w:spacing w:val="-3"/>
        </w:rPr>
        <w:t xml:space="preserve"> </w:t>
      </w:r>
      <w:r>
        <w:t>Млечного</w:t>
      </w:r>
      <w:r>
        <w:rPr>
          <w:spacing w:val="-4"/>
        </w:rPr>
        <w:t xml:space="preserve"> </w:t>
      </w:r>
      <w:r>
        <w:t>Пути.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before="141"/>
        <w:ind w:left="1889"/>
        <w:jc w:val="both"/>
        <w:rPr>
          <w:sz w:val="24"/>
        </w:rPr>
      </w:pPr>
      <w:r>
        <w:rPr>
          <w:sz w:val="24"/>
        </w:rPr>
        <w:t>Обобщающее</w:t>
      </w:r>
      <w:r>
        <w:rPr>
          <w:spacing w:val="-6"/>
          <w:sz w:val="24"/>
        </w:rPr>
        <w:t xml:space="preserve"> </w:t>
      </w:r>
      <w:r>
        <w:rPr>
          <w:sz w:val="24"/>
        </w:rPr>
        <w:t>повторение.</w:t>
      </w:r>
    </w:p>
    <w:p w:rsidR="009C58BD" w:rsidRDefault="00BE5955">
      <w:pPr>
        <w:pStyle w:val="a3"/>
        <w:tabs>
          <w:tab w:val="left" w:pos="2285"/>
          <w:tab w:val="left" w:pos="3836"/>
          <w:tab w:val="left" w:pos="5141"/>
          <w:tab w:val="left" w:pos="6475"/>
          <w:tab w:val="left" w:pos="8428"/>
          <w:tab w:val="left" w:pos="10031"/>
        </w:tabs>
        <w:spacing w:before="137" w:line="360" w:lineRule="auto"/>
        <w:ind w:right="165"/>
      </w:pPr>
      <w:r>
        <w:t>Роль     физики     и     астрономии     в     экономической,     технологической,     социальной</w:t>
      </w:r>
      <w:r>
        <w:rPr>
          <w:spacing w:val="1"/>
        </w:rPr>
        <w:t xml:space="preserve"> </w:t>
      </w:r>
      <w:r>
        <w:t>и     этической    сферах    деятельности     человека,     роль    и    место     физики    и    астрономии</w:t>
      </w:r>
      <w:r>
        <w:rPr>
          <w:spacing w:val="1"/>
        </w:rPr>
        <w:t xml:space="preserve"> </w:t>
      </w:r>
      <w:r>
        <w:t>в современной научной картине мира, роль физической теории в формировании представлений о</w:t>
      </w:r>
      <w:r>
        <w:rPr>
          <w:spacing w:val="1"/>
        </w:rPr>
        <w:t xml:space="preserve"> </w:t>
      </w:r>
      <w:r>
        <w:t>физической</w:t>
      </w:r>
      <w:r>
        <w:tab/>
        <w:t>картине</w:t>
      </w:r>
      <w:r>
        <w:tab/>
        <w:t>мира,</w:t>
      </w:r>
      <w:r>
        <w:tab/>
        <w:t>место</w:t>
      </w:r>
      <w:r>
        <w:tab/>
        <w:t>физической</w:t>
      </w:r>
      <w:r>
        <w:tab/>
        <w:t>картины</w:t>
      </w:r>
      <w:r>
        <w:tab/>
        <w:t>мира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общем</w:t>
      </w:r>
      <w:r>
        <w:rPr>
          <w:spacing w:val="-1"/>
        </w:rPr>
        <w:t xml:space="preserve"> </w:t>
      </w:r>
      <w:r>
        <w:t>ряду</w:t>
      </w:r>
      <w:r>
        <w:rPr>
          <w:spacing w:val="-8"/>
        </w:rPr>
        <w:t xml:space="preserve"> </w:t>
      </w:r>
      <w:r>
        <w:t>современных</w:t>
      </w:r>
      <w:r>
        <w:rPr>
          <w:spacing w:val="-3"/>
        </w:rPr>
        <w:t xml:space="preserve"> </w:t>
      </w:r>
      <w:r>
        <w:t>естественно-научных</w:t>
      </w:r>
      <w:r>
        <w:rPr>
          <w:spacing w:val="-3"/>
        </w:rPr>
        <w:t xml:space="preserve"> </w:t>
      </w:r>
      <w:r>
        <w:t>представлений</w:t>
      </w:r>
      <w:r>
        <w:rPr>
          <w:spacing w:val="-2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природе.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ind w:left="1889"/>
        <w:jc w:val="both"/>
        <w:rPr>
          <w:sz w:val="24"/>
        </w:rPr>
      </w:pPr>
      <w:r>
        <w:rPr>
          <w:sz w:val="24"/>
        </w:rPr>
        <w:t>Межпредметные</w:t>
      </w:r>
      <w:r>
        <w:rPr>
          <w:spacing w:val="-8"/>
          <w:sz w:val="24"/>
        </w:rPr>
        <w:t xml:space="preserve"> </w:t>
      </w:r>
      <w:r>
        <w:rPr>
          <w:sz w:val="24"/>
        </w:rPr>
        <w:t>связи.</w:t>
      </w:r>
    </w:p>
    <w:p w:rsidR="009C58BD" w:rsidRDefault="00BE5955">
      <w:pPr>
        <w:pStyle w:val="a3"/>
        <w:spacing w:before="137" w:line="360" w:lineRule="auto"/>
        <w:ind w:right="170"/>
      </w:pPr>
      <w:r>
        <w:t>Изучение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содержательных межпредметных связей с курсами математики, биологии, химии, географии и</w:t>
      </w:r>
      <w:r>
        <w:rPr>
          <w:spacing w:val="1"/>
        </w:rPr>
        <w:t xml:space="preserve"> </w:t>
      </w:r>
      <w:r>
        <w:t>технологии.</w:t>
      </w:r>
    </w:p>
    <w:p w:rsidR="009C58BD" w:rsidRDefault="00BE5955">
      <w:pPr>
        <w:pStyle w:val="a3"/>
        <w:spacing w:before="1" w:line="360" w:lineRule="auto"/>
        <w:ind w:right="172"/>
      </w:pPr>
      <w:r>
        <w:rPr>
          <w:i/>
        </w:rPr>
        <w:t>Межпредметные понятия</w:t>
      </w:r>
      <w:r>
        <w:t>, связанные с изучением методов научного познания: явление,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факт,</w:t>
      </w:r>
      <w:r>
        <w:rPr>
          <w:spacing w:val="1"/>
        </w:rPr>
        <w:t xml:space="preserve"> </w:t>
      </w:r>
      <w:r>
        <w:t>гипотеза,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величина,</w:t>
      </w:r>
      <w:r>
        <w:rPr>
          <w:spacing w:val="1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теория,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моделирование,</w:t>
      </w:r>
      <w:r>
        <w:rPr>
          <w:spacing w:val="-2"/>
        </w:rPr>
        <w:t xml:space="preserve"> </w:t>
      </w:r>
      <w:r>
        <w:t>модель,</w:t>
      </w:r>
      <w:r>
        <w:rPr>
          <w:spacing w:val="-1"/>
        </w:rPr>
        <w:t xml:space="preserve"> </w:t>
      </w:r>
      <w:r>
        <w:t>измерение.</w:t>
      </w:r>
    </w:p>
    <w:p w:rsidR="009C58BD" w:rsidRDefault="00BE5955">
      <w:pPr>
        <w:pStyle w:val="a3"/>
        <w:spacing w:before="2" w:line="360" w:lineRule="auto"/>
        <w:ind w:right="166"/>
      </w:pPr>
      <w:r>
        <w:rPr>
          <w:i/>
        </w:rPr>
        <w:t xml:space="preserve">Математика: </w:t>
      </w:r>
      <w:r>
        <w:t>решение системы уравнений, тригонометрические функции: синус, косинус,</w:t>
      </w:r>
      <w:r>
        <w:rPr>
          <w:spacing w:val="1"/>
        </w:rPr>
        <w:t xml:space="preserve"> </w:t>
      </w:r>
      <w:r>
        <w:t>тангенс,</w:t>
      </w:r>
      <w:r>
        <w:rPr>
          <w:spacing w:val="1"/>
        </w:rPr>
        <w:t xml:space="preserve"> </w:t>
      </w:r>
      <w:r>
        <w:t>котангенс,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тригонометрическое</w:t>
      </w:r>
      <w:r>
        <w:rPr>
          <w:spacing w:val="1"/>
        </w:rPr>
        <w:t xml:space="preserve"> </w:t>
      </w:r>
      <w:r>
        <w:t>тождество,</w:t>
      </w:r>
      <w:r>
        <w:rPr>
          <w:spacing w:val="1"/>
        </w:rPr>
        <w:t xml:space="preserve"> </w:t>
      </w:r>
      <w:r>
        <w:t>векторы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проекции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оси</w:t>
      </w:r>
      <w:r>
        <w:rPr>
          <w:spacing w:val="1"/>
        </w:rPr>
        <w:t xml:space="preserve"> </w:t>
      </w:r>
      <w:r>
        <w:t>координат,</w:t>
      </w:r>
      <w:r>
        <w:rPr>
          <w:spacing w:val="1"/>
        </w:rPr>
        <w:t xml:space="preserve"> </w:t>
      </w:r>
      <w:r>
        <w:t>сложение</w:t>
      </w:r>
      <w:r>
        <w:rPr>
          <w:spacing w:val="1"/>
        </w:rPr>
        <w:t xml:space="preserve"> </w:t>
      </w:r>
      <w:r>
        <w:t>векторов,</w:t>
      </w:r>
      <w:r>
        <w:rPr>
          <w:spacing w:val="1"/>
        </w:rPr>
        <w:t xml:space="preserve"> </w:t>
      </w:r>
      <w:r>
        <w:t>производные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подобия</w:t>
      </w:r>
      <w:r>
        <w:rPr>
          <w:spacing w:val="1"/>
        </w:rPr>
        <w:t xml:space="preserve"> </w:t>
      </w:r>
      <w:r>
        <w:t>треугольников,</w:t>
      </w:r>
      <w:r>
        <w:rPr>
          <w:spacing w:val="-2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площади</w:t>
      </w:r>
      <w:r>
        <w:rPr>
          <w:spacing w:val="-3"/>
        </w:rPr>
        <w:t xml:space="preserve"> </w:t>
      </w:r>
      <w:r>
        <w:t>плоских</w:t>
      </w:r>
      <w:r>
        <w:rPr>
          <w:spacing w:val="-3"/>
        </w:rPr>
        <w:t xml:space="preserve"> </w:t>
      </w:r>
      <w:r>
        <w:t>фигур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тел.</w:t>
      </w:r>
    </w:p>
    <w:p w:rsidR="009C58BD" w:rsidRDefault="00BE5955">
      <w:pPr>
        <w:pStyle w:val="a3"/>
        <w:spacing w:before="1" w:line="360" w:lineRule="auto"/>
        <w:ind w:right="167"/>
      </w:pPr>
      <w:r>
        <w:rPr>
          <w:i/>
        </w:rPr>
        <w:t xml:space="preserve">Биология:  </w:t>
      </w:r>
      <w:r>
        <w:rPr>
          <w:i/>
          <w:spacing w:val="38"/>
        </w:rPr>
        <w:t xml:space="preserve"> </w:t>
      </w:r>
      <w:r>
        <w:t xml:space="preserve">электрические   </w:t>
      </w:r>
      <w:r>
        <w:rPr>
          <w:spacing w:val="37"/>
        </w:rPr>
        <w:t xml:space="preserve"> </w:t>
      </w:r>
      <w:r>
        <w:t xml:space="preserve">явления   </w:t>
      </w:r>
      <w:r>
        <w:rPr>
          <w:spacing w:val="38"/>
        </w:rPr>
        <w:t xml:space="preserve"> </w:t>
      </w:r>
      <w:r>
        <w:t xml:space="preserve">в   </w:t>
      </w:r>
      <w:r>
        <w:rPr>
          <w:spacing w:val="40"/>
        </w:rPr>
        <w:t xml:space="preserve"> </w:t>
      </w:r>
      <w:r>
        <w:t xml:space="preserve">живой   </w:t>
      </w:r>
      <w:r>
        <w:rPr>
          <w:spacing w:val="39"/>
        </w:rPr>
        <w:t xml:space="preserve"> </w:t>
      </w:r>
      <w:r>
        <w:t xml:space="preserve">природе,   </w:t>
      </w:r>
      <w:r>
        <w:rPr>
          <w:spacing w:val="40"/>
        </w:rPr>
        <w:t xml:space="preserve"> </w:t>
      </w:r>
      <w:r>
        <w:t xml:space="preserve">колебательные   </w:t>
      </w:r>
      <w:r>
        <w:rPr>
          <w:spacing w:val="38"/>
        </w:rPr>
        <w:t xml:space="preserve"> </w:t>
      </w:r>
      <w:r>
        <w:t>движения</w:t>
      </w:r>
      <w:r>
        <w:rPr>
          <w:spacing w:val="-58"/>
        </w:rPr>
        <w:t xml:space="preserve"> </w:t>
      </w:r>
      <w:r>
        <w:t>в     живой     природе,     оптические     явления      в     живой     природе,     действие     радиации</w:t>
      </w:r>
      <w:r>
        <w:rPr>
          <w:spacing w:val="1"/>
        </w:rPr>
        <w:t xml:space="preserve"> </w:t>
      </w:r>
      <w:r>
        <w:t>на живые</w:t>
      </w:r>
      <w:r>
        <w:rPr>
          <w:spacing w:val="-4"/>
        </w:rPr>
        <w:t xml:space="preserve"> </w:t>
      </w:r>
      <w:r>
        <w:t>организмы.</w:t>
      </w:r>
    </w:p>
    <w:p w:rsidR="009C58BD" w:rsidRDefault="00BE5955">
      <w:pPr>
        <w:pStyle w:val="a3"/>
        <w:spacing w:before="1" w:line="360" w:lineRule="auto"/>
        <w:ind w:right="165"/>
      </w:pPr>
      <w:r>
        <w:rPr>
          <w:i/>
        </w:rPr>
        <w:t xml:space="preserve">Химия: </w:t>
      </w:r>
      <w:r>
        <w:t>строение атомов и молекул, кристаллическая структура твёрдых тел, механизмы</w:t>
      </w:r>
      <w:r>
        <w:rPr>
          <w:spacing w:val="1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кристаллической</w:t>
      </w:r>
      <w:r>
        <w:rPr>
          <w:spacing w:val="2"/>
        </w:rPr>
        <w:t xml:space="preserve"> </w:t>
      </w:r>
      <w:r>
        <w:t>решётки,</w:t>
      </w:r>
      <w:r>
        <w:rPr>
          <w:spacing w:val="3"/>
        </w:rPr>
        <w:t xml:space="preserve"> </w:t>
      </w:r>
      <w:r>
        <w:t>спектральный</w:t>
      </w:r>
      <w:r>
        <w:rPr>
          <w:spacing w:val="3"/>
        </w:rPr>
        <w:t xml:space="preserve"> </w:t>
      </w:r>
      <w:r>
        <w:t>анализ.</w:t>
      </w:r>
    </w:p>
    <w:p w:rsidR="009C58BD" w:rsidRDefault="00BE5955">
      <w:pPr>
        <w:pStyle w:val="a3"/>
        <w:spacing w:line="360" w:lineRule="auto"/>
        <w:ind w:right="166"/>
      </w:pPr>
      <w:r>
        <w:rPr>
          <w:i/>
        </w:rPr>
        <w:t>География:</w:t>
      </w:r>
      <w:r>
        <w:rPr>
          <w:i/>
          <w:spacing w:val="1"/>
        </w:rPr>
        <w:t xml:space="preserve"> </w:t>
      </w:r>
      <w:r>
        <w:t>магнитные</w:t>
      </w:r>
      <w:r>
        <w:rPr>
          <w:spacing w:val="1"/>
        </w:rPr>
        <w:t xml:space="preserve"> </w:t>
      </w:r>
      <w:r>
        <w:t>полюса</w:t>
      </w:r>
      <w:r>
        <w:rPr>
          <w:spacing w:val="1"/>
        </w:rPr>
        <w:t xml:space="preserve"> </w:t>
      </w:r>
      <w:r>
        <w:t>Земли,</w:t>
      </w:r>
      <w:r>
        <w:rPr>
          <w:spacing w:val="1"/>
        </w:rPr>
        <w:t xml:space="preserve"> </w:t>
      </w:r>
      <w:r>
        <w:t>залежи</w:t>
      </w:r>
      <w:r>
        <w:rPr>
          <w:spacing w:val="1"/>
        </w:rPr>
        <w:t xml:space="preserve"> </w:t>
      </w:r>
      <w:r>
        <w:t>магнитных</w:t>
      </w:r>
      <w:r>
        <w:rPr>
          <w:spacing w:val="1"/>
        </w:rPr>
        <w:t xml:space="preserve"> </w:t>
      </w:r>
      <w:r>
        <w:t>руд,</w:t>
      </w:r>
      <w:r>
        <w:rPr>
          <w:spacing w:val="1"/>
        </w:rPr>
        <w:t xml:space="preserve"> </w:t>
      </w:r>
      <w:r>
        <w:t>фотосъёмка</w:t>
      </w:r>
      <w:r>
        <w:rPr>
          <w:spacing w:val="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поверхности,</w:t>
      </w:r>
      <w:r>
        <w:rPr>
          <w:spacing w:val="-2"/>
        </w:rPr>
        <w:t xml:space="preserve"> </w:t>
      </w:r>
      <w:r>
        <w:t>предсказание</w:t>
      </w:r>
      <w:r>
        <w:rPr>
          <w:spacing w:val="1"/>
        </w:rPr>
        <w:t xml:space="preserve"> </w:t>
      </w:r>
      <w:r>
        <w:t>землетрясений.</w:t>
      </w:r>
    </w:p>
    <w:p w:rsidR="009C58BD" w:rsidRDefault="00BE5955">
      <w:pPr>
        <w:pStyle w:val="a3"/>
        <w:spacing w:before="1" w:line="360" w:lineRule="auto"/>
        <w:ind w:right="162"/>
      </w:pPr>
      <w:r>
        <w:rPr>
          <w:i/>
        </w:rPr>
        <w:t>Технология:</w:t>
      </w:r>
      <w:r>
        <w:rPr>
          <w:i/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электропередач,</w:t>
      </w:r>
      <w:r>
        <w:rPr>
          <w:spacing w:val="1"/>
        </w:rPr>
        <w:t xml:space="preserve"> </w:t>
      </w:r>
      <w:r>
        <w:t>генератор</w:t>
      </w:r>
      <w:r>
        <w:rPr>
          <w:spacing w:val="1"/>
        </w:rPr>
        <w:t xml:space="preserve"> </w:t>
      </w:r>
      <w:r>
        <w:t>переменного</w:t>
      </w:r>
      <w:r>
        <w:rPr>
          <w:spacing w:val="1"/>
        </w:rPr>
        <w:t xml:space="preserve"> </w:t>
      </w:r>
      <w:r>
        <w:t>тока,</w:t>
      </w:r>
      <w:r>
        <w:rPr>
          <w:spacing w:val="1"/>
        </w:rPr>
        <w:t xml:space="preserve"> </w:t>
      </w:r>
      <w:r>
        <w:t>электродвигатель,</w:t>
      </w:r>
      <w:r>
        <w:rPr>
          <w:spacing w:val="1"/>
        </w:rPr>
        <w:t xml:space="preserve"> </w:t>
      </w:r>
      <w:r>
        <w:t>индукционная</w:t>
      </w:r>
      <w:r>
        <w:rPr>
          <w:spacing w:val="37"/>
        </w:rPr>
        <w:t xml:space="preserve"> </w:t>
      </w:r>
      <w:r>
        <w:t>печь,</w:t>
      </w:r>
      <w:r>
        <w:rPr>
          <w:spacing w:val="39"/>
        </w:rPr>
        <w:t xml:space="preserve"> </w:t>
      </w:r>
      <w:r>
        <w:t>радар,</w:t>
      </w:r>
      <w:r>
        <w:rPr>
          <w:spacing w:val="39"/>
        </w:rPr>
        <w:t xml:space="preserve"> </w:t>
      </w:r>
      <w:r>
        <w:t>радиоприёмник,</w:t>
      </w:r>
      <w:r>
        <w:rPr>
          <w:spacing w:val="43"/>
        </w:rPr>
        <w:t xml:space="preserve"> </w:t>
      </w:r>
      <w:r>
        <w:t>телевизор,</w:t>
      </w:r>
      <w:r>
        <w:rPr>
          <w:spacing w:val="43"/>
        </w:rPr>
        <w:t xml:space="preserve"> </w:t>
      </w:r>
      <w:r>
        <w:t>антенна,</w:t>
      </w:r>
      <w:r>
        <w:rPr>
          <w:spacing w:val="39"/>
        </w:rPr>
        <w:t xml:space="preserve"> </w:t>
      </w:r>
      <w:r>
        <w:t>телефон,</w:t>
      </w:r>
      <w:r>
        <w:rPr>
          <w:spacing w:val="39"/>
        </w:rPr>
        <w:t xml:space="preserve"> </w:t>
      </w:r>
      <w:r>
        <w:t>СВЧ-печь,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проекционный</w:t>
      </w:r>
      <w:r>
        <w:rPr>
          <w:spacing w:val="-7"/>
        </w:rPr>
        <w:t xml:space="preserve"> </w:t>
      </w:r>
      <w:r>
        <w:t>аппарат,</w:t>
      </w:r>
      <w:r>
        <w:rPr>
          <w:spacing w:val="-1"/>
        </w:rPr>
        <w:t xml:space="preserve"> </w:t>
      </w:r>
      <w:r>
        <w:t>волоконная</w:t>
      </w:r>
      <w:r>
        <w:rPr>
          <w:spacing w:val="-7"/>
        </w:rPr>
        <w:t xml:space="preserve"> </w:t>
      </w:r>
      <w:r>
        <w:t>оптика,</w:t>
      </w:r>
      <w:r>
        <w:rPr>
          <w:spacing w:val="-1"/>
        </w:rPr>
        <w:t xml:space="preserve"> </w:t>
      </w:r>
      <w:r>
        <w:t>солнечная</w:t>
      </w:r>
      <w:r>
        <w:rPr>
          <w:spacing w:val="-3"/>
        </w:rPr>
        <w:t xml:space="preserve"> </w:t>
      </w:r>
      <w:r>
        <w:t>батарея.</w:t>
      </w:r>
    </w:p>
    <w:p w:rsidR="009C58BD" w:rsidRDefault="00BE5955">
      <w:pPr>
        <w:pStyle w:val="a4"/>
        <w:numPr>
          <w:ilvl w:val="2"/>
          <w:numId w:val="104"/>
        </w:numPr>
        <w:tabs>
          <w:tab w:val="left" w:pos="1707"/>
        </w:tabs>
        <w:spacing w:before="142" w:line="360" w:lineRule="auto"/>
        <w:ind w:right="177" w:firstLine="710"/>
        <w:jc w:val="both"/>
        <w:rPr>
          <w:sz w:val="24"/>
        </w:rPr>
      </w:pPr>
      <w:r>
        <w:rPr>
          <w:sz w:val="24"/>
        </w:rPr>
        <w:t>Планируемые результаты освоения программы по физике на уровне среднего общего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2" w:lineRule="auto"/>
        <w:ind w:right="165" w:firstLine="710"/>
        <w:jc w:val="both"/>
        <w:rPr>
          <w:sz w:val="24"/>
        </w:rPr>
      </w:pPr>
      <w:r>
        <w:rPr>
          <w:sz w:val="24"/>
        </w:rPr>
        <w:t>Освоение учебного предмета «Физика» на уровне среднего общего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(базовый уровень) должно обеспечить достижение следующих личностных, метапредметных 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результатов.</w:t>
      </w:r>
    </w:p>
    <w:p w:rsidR="009C58BD" w:rsidRDefault="00BE5955">
      <w:pPr>
        <w:pStyle w:val="a3"/>
        <w:tabs>
          <w:tab w:val="left" w:pos="2967"/>
          <w:tab w:val="left" w:pos="4762"/>
          <w:tab w:val="left" w:pos="6350"/>
          <w:tab w:val="left" w:pos="7934"/>
          <w:tab w:val="left" w:pos="9532"/>
        </w:tabs>
        <w:spacing w:line="360" w:lineRule="auto"/>
        <w:ind w:right="167"/>
      </w:pPr>
      <w:r>
        <w:t>Личностные</w:t>
      </w:r>
      <w:r>
        <w:tab/>
        <w:t>результаты</w:t>
      </w:r>
      <w:r>
        <w:tab/>
        <w:t>освоения</w:t>
      </w:r>
      <w:r>
        <w:tab/>
        <w:t>учебного</w:t>
      </w:r>
      <w:r>
        <w:tab/>
        <w:t>предмета</w:t>
      </w:r>
      <w:r>
        <w:tab/>
        <w:t>«Физика»</w:t>
      </w:r>
      <w:r>
        <w:rPr>
          <w:spacing w:val="-58"/>
        </w:rPr>
        <w:t xml:space="preserve"> </w:t>
      </w:r>
      <w:r>
        <w:t>должны отражать</w:t>
      </w:r>
      <w:r>
        <w:rPr>
          <w:spacing w:val="1"/>
        </w:rPr>
        <w:t xml:space="preserve"> </w:t>
      </w:r>
      <w:r>
        <w:t>готовность и</w:t>
      </w:r>
      <w:r>
        <w:rPr>
          <w:spacing w:val="1"/>
        </w:rPr>
        <w:t xml:space="preserve"> </w:t>
      </w:r>
      <w:r>
        <w:t>способность обучающихся</w:t>
      </w:r>
      <w:r>
        <w:rPr>
          <w:spacing w:val="1"/>
        </w:rPr>
        <w:t xml:space="preserve"> </w:t>
      </w:r>
      <w:r>
        <w:t>руководствоваться сформированной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жизненного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части:</w:t>
      </w:r>
    </w:p>
    <w:p w:rsidR="009C58BD" w:rsidRDefault="00BE5955">
      <w:pPr>
        <w:pStyle w:val="a4"/>
        <w:numPr>
          <w:ilvl w:val="0"/>
          <w:numId w:val="74"/>
        </w:numPr>
        <w:tabs>
          <w:tab w:val="left" w:pos="1308"/>
        </w:tabs>
        <w:spacing w:line="275" w:lineRule="exact"/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485"/>
          <w:tab w:val="left" w:pos="5308"/>
          <w:tab w:val="left" w:pos="6660"/>
          <w:tab w:val="left" w:pos="8660"/>
          <w:tab w:val="left" w:pos="9500"/>
        </w:tabs>
        <w:spacing w:before="128" w:line="362" w:lineRule="auto"/>
        <w:ind w:right="174"/>
        <w:jc w:val="left"/>
      </w:pPr>
      <w:r>
        <w:t>сформированность</w:t>
      </w:r>
      <w:r>
        <w:tab/>
        <w:t>гражданской</w:t>
      </w:r>
      <w:r>
        <w:tab/>
        <w:t>позиции</w:t>
      </w:r>
      <w:r>
        <w:tab/>
        <w:t>обучающегося</w:t>
      </w:r>
      <w:r>
        <w:tab/>
        <w:t>как</w:t>
      </w:r>
      <w:r>
        <w:tab/>
      </w:r>
      <w:r>
        <w:rPr>
          <w:spacing w:val="-1"/>
        </w:rPr>
        <w:t>активного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общества;</w:t>
      </w:r>
    </w:p>
    <w:p w:rsidR="009C58BD" w:rsidRDefault="00BE5955">
      <w:pPr>
        <w:pStyle w:val="a3"/>
        <w:tabs>
          <w:tab w:val="left" w:pos="3121"/>
          <w:tab w:val="left" w:pos="5727"/>
          <w:tab w:val="left" w:pos="8763"/>
        </w:tabs>
        <w:spacing w:line="360" w:lineRule="auto"/>
        <w:ind w:right="165"/>
        <w:jc w:val="left"/>
      </w:pPr>
      <w:r>
        <w:t>принятие</w:t>
      </w:r>
      <w:r>
        <w:tab/>
        <w:t>традиционных</w:t>
      </w:r>
      <w:r>
        <w:tab/>
        <w:t>общечеловеческих</w:t>
      </w:r>
      <w:r>
        <w:tab/>
        <w:t>гуманистических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демократических</w:t>
      </w:r>
      <w:r>
        <w:rPr>
          <w:spacing w:val="-3"/>
        </w:rPr>
        <w:t xml:space="preserve"> </w:t>
      </w:r>
      <w:r>
        <w:t>ценностей;</w:t>
      </w:r>
    </w:p>
    <w:p w:rsidR="009C58BD" w:rsidRDefault="00BE5955">
      <w:pPr>
        <w:pStyle w:val="a3"/>
        <w:tabs>
          <w:tab w:val="left" w:pos="2406"/>
          <w:tab w:val="left" w:pos="3202"/>
          <w:tab w:val="left" w:pos="4670"/>
          <w:tab w:val="left" w:pos="6252"/>
          <w:tab w:val="left" w:pos="6602"/>
          <w:tab w:val="left" w:pos="7864"/>
          <w:tab w:val="left" w:pos="9505"/>
        </w:tabs>
        <w:spacing w:line="362" w:lineRule="auto"/>
        <w:ind w:right="172"/>
        <w:jc w:val="left"/>
      </w:pPr>
      <w:r>
        <w:t>готовность</w:t>
      </w:r>
      <w:r>
        <w:tab/>
        <w:t>вести</w:t>
      </w:r>
      <w:r>
        <w:tab/>
        <w:t>совместную</w:t>
      </w:r>
      <w:r>
        <w:tab/>
        <w:t>деятельность</w:t>
      </w:r>
      <w:r>
        <w:tab/>
        <w:t>в</w:t>
      </w:r>
      <w:r>
        <w:tab/>
        <w:t>интересах</w:t>
      </w:r>
      <w:r>
        <w:tab/>
        <w:t>гражданского</w:t>
      </w:r>
      <w:r>
        <w:tab/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самоуправлении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школе и</w:t>
      </w:r>
      <w:r>
        <w:rPr>
          <w:spacing w:val="-2"/>
        </w:rPr>
        <w:t xml:space="preserve"> </w:t>
      </w:r>
      <w:r>
        <w:t>детско-юношеских</w:t>
      </w:r>
      <w:r>
        <w:rPr>
          <w:spacing w:val="-4"/>
        </w:rPr>
        <w:t xml:space="preserve"> </w:t>
      </w:r>
      <w:r>
        <w:t>организациях;</w:t>
      </w:r>
    </w:p>
    <w:p w:rsidR="009C58BD" w:rsidRDefault="00BE5955">
      <w:pPr>
        <w:pStyle w:val="a3"/>
        <w:tabs>
          <w:tab w:val="left" w:pos="2204"/>
          <w:tab w:val="left" w:pos="4578"/>
          <w:tab w:val="left" w:pos="5106"/>
          <w:tab w:val="left" w:pos="6914"/>
          <w:tab w:val="left" w:pos="8653"/>
          <w:tab w:val="left" w:pos="9190"/>
        </w:tabs>
        <w:spacing w:line="360" w:lineRule="auto"/>
        <w:ind w:right="159"/>
        <w:jc w:val="left"/>
      </w:pPr>
      <w:r>
        <w:t>умение</w:t>
      </w:r>
      <w:r>
        <w:tab/>
        <w:t>взаимодействовать</w:t>
      </w:r>
      <w:r>
        <w:tab/>
        <w:t>с</w:t>
      </w:r>
      <w:r>
        <w:tab/>
        <w:t>социальными</w:t>
      </w:r>
      <w:r>
        <w:tab/>
        <w:t>институтами</w:t>
      </w:r>
      <w:r>
        <w:tab/>
        <w:t>в</w:t>
      </w:r>
      <w:r>
        <w:tab/>
      </w:r>
      <w:r>
        <w:rPr>
          <w:spacing w:val="-1"/>
        </w:rPr>
        <w:t>соответствии</w:t>
      </w:r>
      <w:r>
        <w:rPr>
          <w:spacing w:val="-57"/>
        </w:rPr>
        <w:t xml:space="preserve"> </w:t>
      </w:r>
      <w:r>
        <w:t>с их</w:t>
      </w:r>
      <w:r>
        <w:rPr>
          <w:spacing w:val="-3"/>
        </w:rPr>
        <w:t xml:space="preserve"> </w:t>
      </w:r>
      <w:r>
        <w:t>функциями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назначением;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гуманитарной</w:t>
      </w:r>
      <w:r>
        <w:rPr>
          <w:spacing w:val="-4"/>
        </w:rPr>
        <w:t xml:space="preserve"> </w:t>
      </w:r>
      <w:r>
        <w:t>и волонтёрской деятельности;</w:t>
      </w:r>
    </w:p>
    <w:p w:rsidR="009C58BD" w:rsidRDefault="00BE5955">
      <w:pPr>
        <w:pStyle w:val="a4"/>
        <w:numPr>
          <w:ilvl w:val="0"/>
          <w:numId w:val="74"/>
        </w:numPr>
        <w:tabs>
          <w:tab w:val="left" w:pos="1303"/>
        </w:tabs>
        <w:spacing w:before="134"/>
        <w:ind w:left="1302"/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6"/>
        <w:ind w:left="1044" w:firstLine="0"/>
      </w:pPr>
      <w:r>
        <w:t>сформированность</w:t>
      </w:r>
      <w:r>
        <w:rPr>
          <w:spacing w:val="-2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гражданской</w:t>
      </w:r>
      <w:r>
        <w:rPr>
          <w:spacing w:val="-7"/>
        </w:rPr>
        <w:t xml:space="preserve"> </w:t>
      </w:r>
      <w:r>
        <w:t>идентичности,</w:t>
      </w:r>
      <w:r>
        <w:rPr>
          <w:spacing w:val="-5"/>
        </w:rPr>
        <w:t xml:space="preserve"> </w:t>
      </w:r>
      <w:r>
        <w:t>патриотизма;</w:t>
      </w:r>
    </w:p>
    <w:p w:rsidR="009C58BD" w:rsidRDefault="00BE5955">
      <w:pPr>
        <w:pStyle w:val="a3"/>
        <w:spacing w:before="138" w:line="360" w:lineRule="auto"/>
        <w:ind w:right="171"/>
      </w:pPr>
      <w:r>
        <w:t>ценностное отношение к государственным символам, достижениям российских учёных в</w:t>
      </w:r>
      <w:r>
        <w:rPr>
          <w:spacing w:val="1"/>
        </w:rPr>
        <w:t xml:space="preserve"> </w:t>
      </w:r>
      <w:r>
        <w:t>области</w:t>
      </w:r>
      <w:r>
        <w:rPr>
          <w:spacing w:val="2"/>
        </w:rPr>
        <w:t xml:space="preserve"> </w:t>
      </w:r>
      <w:r>
        <w:t>физики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технике;</w:t>
      </w:r>
    </w:p>
    <w:p w:rsidR="009C58BD" w:rsidRDefault="00BE5955">
      <w:pPr>
        <w:pStyle w:val="a4"/>
        <w:numPr>
          <w:ilvl w:val="0"/>
          <w:numId w:val="74"/>
        </w:numPr>
        <w:tabs>
          <w:tab w:val="left" w:pos="1308"/>
        </w:tabs>
        <w:spacing w:before="2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/>
        <w:ind w:left="1044" w:firstLine="0"/>
      </w:pPr>
      <w:r>
        <w:t>сформированность</w:t>
      </w:r>
      <w:r>
        <w:rPr>
          <w:spacing w:val="-8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3"/>
        </w:rPr>
        <w:t xml:space="preserve"> </w:t>
      </w:r>
      <w:r>
        <w:t>этического</w:t>
      </w:r>
      <w:r>
        <w:rPr>
          <w:spacing w:val="-4"/>
        </w:rPr>
        <w:t xml:space="preserve"> </w:t>
      </w:r>
      <w:r>
        <w:t>поведения;</w:t>
      </w:r>
    </w:p>
    <w:p w:rsidR="009C58BD" w:rsidRDefault="00BE5955">
      <w:pPr>
        <w:pStyle w:val="a3"/>
        <w:tabs>
          <w:tab w:val="left" w:pos="3063"/>
          <w:tab w:val="left" w:pos="4862"/>
          <w:tab w:val="left" w:pos="6605"/>
          <w:tab w:val="left" w:pos="7483"/>
          <w:tab w:val="left" w:pos="9341"/>
        </w:tabs>
        <w:spacing w:before="137" w:line="360" w:lineRule="auto"/>
        <w:ind w:right="161"/>
      </w:pPr>
      <w:r>
        <w:t>способность</w:t>
      </w:r>
      <w:r>
        <w:tab/>
        <w:t>оценивать</w:t>
      </w:r>
      <w:r>
        <w:tab/>
        <w:t>ситуацию</w:t>
      </w:r>
      <w:r>
        <w:tab/>
        <w:t>и</w:t>
      </w:r>
      <w:r>
        <w:tab/>
        <w:t>принимать</w:t>
      </w:r>
      <w:r>
        <w:tab/>
      </w:r>
      <w:r>
        <w:rPr>
          <w:spacing w:val="-1"/>
        </w:rPr>
        <w:t>осознанные</w:t>
      </w:r>
      <w:r>
        <w:rPr>
          <w:spacing w:val="-58"/>
        </w:rPr>
        <w:t xml:space="preserve"> </w:t>
      </w:r>
      <w:r>
        <w:t>решения,         ориентируясь         на         морально-нравственные         нормы         и         ценности,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учёного;</w:t>
      </w:r>
    </w:p>
    <w:p w:rsidR="009C58BD" w:rsidRDefault="00BE5955">
      <w:pPr>
        <w:pStyle w:val="a3"/>
        <w:spacing w:before="2"/>
        <w:ind w:left="1044" w:firstLine="0"/>
      </w:pPr>
      <w:r>
        <w:t>осознание</w:t>
      </w:r>
      <w:r>
        <w:rPr>
          <w:spacing w:val="-4"/>
        </w:rPr>
        <w:t xml:space="preserve"> </w:t>
      </w:r>
      <w:r>
        <w:t>личного</w:t>
      </w:r>
      <w:r>
        <w:rPr>
          <w:spacing w:val="-3"/>
        </w:rPr>
        <w:t xml:space="preserve"> </w:t>
      </w:r>
      <w:r>
        <w:t>вклада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устойчивого</w:t>
      </w:r>
      <w:r>
        <w:rPr>
          <w:spacing w:val="-3"/>
        </w:rPr>
        <w:t xml:space="preserve"> </w:t>
      </w:r>
      <w:r>
        <w:t>будущего;</w:t>
      </w:r>
    </w:p>
    <w:p w:rsidR="009C58BD" w:rsidRDefault="00BE5955">
      <w:pPr>
        <w:pStyle w:val="a4"/>
        <w:numPr>
          <w:ilvl w:val="0"/>
          <w:numId w:val="74"/>
        </w:numPr>
        <w:tabs>
          <w:tab w:val="left" w:pos="1309"/>
        </w:tabs>
        <w:spacing w:before="137"/>
        <w:ind w:left="1308" w:hanging="265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2" w:lineRule="auto"/>
        <w:ind w:right="175"/>
      </w:pPr>
      <w:r>
        <w:t>эстетическое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эстетику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присущего</w:t>
      </w:r>
      <w:r>
        <w:rPr>
          <w:spacing w:val="1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науке;</w:t>
      </w:r>
    </w:p>
    <w:p w:rsidR="009C58BD" w:rsidRDefault="00BE5955">
      <w:pPr>
        <w:pStyle w:val="a4"/>
        <w:numPr>
          <w:ilvl w:val="0"/>
          <w:numId w:val="74"/>
        </w:numPr>
        <w:tabs>
          <w:tab w:val="left" w:pos="1309"/>
        </w:tabs>
        <w:spacing w:line="273" w:lineRule="exact"/>
        <w:ind w:left="1308" w:hanging="265"/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9C58BD">
      <w:pPr>
        <w:spacing w:line="273" w:lineRule="exact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517"/>
          <w:tab w:val="left" w:pos="3299"/>
          <w:tab w:val="left" w:pos="5099"/>
          <w:tab w:val="left" w:pos="6515"/>
          <w:tab w:val="left" w:pos="9115"/>
        </w:tabs>
        <w:spacing w:before="7" w:line="360" w:lineRule="auto"/>
        <w:ind w:right="168"/>
      </w:pPr>
      <w:r>
        <w:lastRenderedPageBreak/>
        <w:t>интерес</w:t>
      </w:r>
      <w:r>
        <w:tab/>
        <w:t>к</w:t>
      </w:r>
      <w:r>
        <w:tab/>
        <w:t>различным</w:t>
      </w:r>
      <w:r>
        <w:tab/>
        <w:t>сферам</w:t>
      </w:r>
      <w:r>
        <w:tab/>
        <w:t>профессиональной</w:t>
      </w:r>
      <w:r>
        <w:tab/>
      </w:r>
      <w:r>
        <w:rPr>
          <w:spacing w:val="-1"/>
        </w:rPr>
        <w:t>деятельности,</w:t>
      </w:r>
      <w:r>
        <w:rPr>
          <w:spacing w:val="-58"/>
        </w:rPr>
        <w:t xml:space="preserve"> </w:t>
      </w:r>
      <w:r>
        <w:t>в том числе связанным с физикой и техникой, умение совершать осознанный выбор 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реализовывать</w:t>
      </w:r>
      <w:r>
        <w:rPr>
          <w:spacing w:val="2"/>
        </w:rPr>
        <w:t xml:space="preserve"> </w:t>
      </w:r>
      <w:r>
        <w:t>собственные жизненные</w:t>
      </w:r>
      <w:r>
        <w:rPr>
          <w:spacing w:val="1"/>
        </w:rPr>
        <w:t xml:space="preserve"> </w:t>
      </w:r>
      <w:r>
        <w:t>планы;</w:t>
      </w:r>
    </w:p>
    <w:p w:rsidR="009C58BD" w:rsidRDefault="00BE5955">
      <w:pPr>
        <w:pStyle w:val="a3"/>
        <w:spacing w:before="2" w:line="360" w:lineRule="auto"/>
        <w:ind w:right="164"/>
      </w:pP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-1"/>
        </w:rPr>
        <w:t xml:space="preserve"> </w:t>
      </w:r>
      <w:r>
        <w:t>всей</w:t>
      </w:r>
      <w:r>
        <w:rPr>
          <w:spacing w:val="-2"/>
        </w:rPr>
        <w:t xml:space="preserve"> </w:t>
      </w:r>
      <w:r>
        <w:t>жизни;</w:t>
      </w:r>
    </w:p>
    <w:p w:rsidR="009C58BD" w:rsidRDefault="00BE5955">
      <w:pPr>
        <w:pStyle w:val="a4"/>
        <w:numPr>
          <w:ilvl w:val="0"/>
          <w:numId w:val="74"/>
        </w:numPr>
        <w:tabs>
          <w:tab w:val="left" w:pos="1309"/>
        </w:tabs>
        <w:spacing w:before="3"/>
        <w:ind w:left="1308" w:hanging="265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327"/>
          <w:tab w:val="left" w:pos="5173"/>
          <w:tab w:val="left" w:pos="6540"/>
          <w:tab w:val="left" w:pos="7926"/>
          <w:tab w:val="left" w:pos="9528"/>
        </w:tabs>
        <w:spacing w:before="137" w:line="360" w:lineRule="auto"/>
        <w:ind w:right="178"/>
        <w:jc w:val="left"/>
      </w:pPr>
      <w:r>
        <w:t>сформированность</w:t>
      </w:r>
      <w:r>
        <w:tab/>
        <w:t>экологической</w:t>
      </w:r>
      <w:r>
        <w:tab/>
        <w:t>культуры,</w:t>
      </w:r>
      <w:r>
        <w:tab/>
        <w:t>осознание</w:t>
      </w:r>
      <w:r>
        <w:tab/>
        <w:t>глобального</w:t>
      </w:r>
      <w:r>
        <w:tab/>
      </w:r>
      <w:r>
        <w:rPr>
          <w:spacing w:val="-2"/>
        </w:rPr>
        <w:t>характера</w:t>
      </w:r>
      <w:r>
        <w:rPr>
          <w:spacing w:val="-57"/>
        </w:rPr>
        <w:t xml:space="preserve"> </w:t>
      </w:r>
      <w:r>
        <w:t>экологических</w:t>
      </w:r>
      <w:r>
        <w:rPr>
          <w:spacing w:val="-4"/>
        </w:rPr>
        <w:t xml:space="preserve"> </w:t>
      </w:r>
      <w:r>
        <w:t>проблем;</w:t>
      </w:r>
    </w:p>
    <w:p w:rsidR="009C58BD" w:rsidRDefault="00BE5955">
      <w:pPr>
        <w:pStyle w:val="a3"/>
        <w:spacing w:line="360" w:lineRule="auto"/>
        <w:jc w:val="left"/>
      </w:pPr>
      <w:r>
        <w:t>планирование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целей</w:t>
      </w:r>
      <w:r>
        <w:rPr>
          <w:spacing w:val="-57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человечества;</w:t>
      </w:r>
    </w:p>
    <w:p w:rsidR="009C58BD" w:rsidRDefault="00BE5955">
      <w:pPr>
        <w:pStyle w:val="a3"/>
        <w:spacing w:line="360" w:lineRule="auto"/>
        <w:jc w:val="left"/>
      </w:pPr>
      <w:r>
        <w:t>Расширение</w:t>
      </w:r>
      <w:r>
        <w:rPr>
          <w:spacing w:val="11"/>
        </w:rPr>
        <w:t xml:space="preserve"> </w:t>
      </w:r>
      <w:r>
        <w:t>опыта</w:t>
      </w:r>
      <w:r>
        <w:rPr>
          <w:spacing w:val="16"/>
        </w:rPr>
        <w:t xml:space="preserve"> </w:t>
      </w:r>
      <w:r>
        <w:t>деятельности</w:t>
      </w:r>
      <w:r>
        <w:rPr>
          <w:spacing w:val="14"/>
        </w:rPr>
        <w:t xml:space="preserve"> </w:t>
      </w:r>
      <w:r>
        <w:t>экологической</w:t>
      </w:r>
      <w:r>
        <w:rPr>
          <w:spacing w:val="13"/>
        </w:rPr>
        <w:t xml:space="preserve"> </w:t>
      </w:r>
      <w:r>
        <w:t>направленности</w:t>
      </w:r>
      <w:r>
        <w:rPr>
          <w:spacing w:val="18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основе</w:t>
      </w:r>
      <w:r>
        <w:rPr>
          <w:spacing w:val="11"/>
        </w:rPr>
        <w:t xml:space="preserve"> </w:t>
      </w:r>
      <w:r>
        <w:t>имеющихся</w:t>
      </w:r>
      <w:r>
        <w:rPr>
          <w:spacing w:val="-57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физике;</w:t>
      </w:r>
    </w:p>
    <w:p w:rsidR="009C58BD" w:rsidRDefault="00BE5955">
      <w:pPr>
        <w:pStyle w:val="a4"/>
        <w:numPr>
          <w:ilvl w:val="0"/>
          <w:numId w:val="74"/>
        </w:numPr>
        <w:tabs>
          <w:tab w:val="left" w:pos="1309"/>
        </w:tabs>
        <w:spacing w:line="274" w:lineRule="exact"/>
        <w:ind w:left="1308" w:hanging="265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познания:</w:t>
      </w:r>
    </w:p>
    <w:p w:rsidR="009C58BD" w:rsidRDefault="00BE5955">
      <w:pPr>
        <w:pStyle w:val="a3"/>
        <w:spacing w:before="137" w:line="362" w:lineRule="auto"/>
        <w:jc w:val="left"/>
      </w:pPr>
      <w:r>
        <w:t>сформированность</w:t>
      </w:r>
      <w:r>
        <w:rPr>
          <w:spacing w:val="53"/>
        </w:rPr>
        <w:t xml:space="preserve"> </w:t>
      </w:r>
      <w:r>
        <w:t>мировоззрения,</w:t>
      </w:r>
      <w:r>
        <w:rPr>
          <w:spacing w:val="53"/>
        </w:rPr>
        <w:t xml:space="preserve"> </w:t>
      </w:r>
      <w:r>
        <w:t>соответствующего</w:t>
      </w:r>
      <w:r>
        <w:rPr>
          <w:spacing w:val="56"/>
        </w:rPr>
        <w:t xml:space="preserve"> </w:t>
      </w:r>
      <w:r>
        <w:t>современному</w:t>
      </w:r>
      <w:r>
        <w:rPr>
          <w:spacing w:val="51"/>
        </w:rPr>
        <w:t xml:space="preserve"> </w:t>
      </w:r>
      <w:r>
        <w:t>уровню</w:t>
      </w:r>
      <w:r>
        <w:rPr>
          <w:spacing w:val="54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науки;</w:t>
      </w:r>
    </w:p>
    <w:p w:rsidR="009C58BD" w:rsidRDefault="00BE5955">
      <w:pPr>
        <w:pStyle w:val="a3"/>
        <w:spacing w:line="360" w:lineRule="auto"/>
        <w:jc w:val="left"/>
      </w:pPr>
      <w:r>
        <w:t>осознание</w:t>
      </w:r>
      <w:r>
        <w:rPr>
          <w:spacing w:val="47"/>
        </w:rPr>
        <w:t xml:space="preserve"> </w:t>
      </w:r>
      <w:r>
        <w:t>ценности</w:t>
      </w:r>
      <w:r>
        <w:rPr>
          <w:spacing w:val="45"/>
        </w:rPr>
        <w:t xml:space="preserve"> </w:t>
      </w:r>
      <w:r>
        <w:t>научной</w:t>
      </w:r>
      <w:r>
        <w:rPr>
          <w:spacing w:val="48"/>
        </w:rPr>
        <w:t xml:space="preserve"> </w:t>
      </w:r>
      <w:r>
        <w:t>деятельности,</w:t>
      </w:r>
      <w:r>
        <w:rPr>
          <w:spacing w:val="46"/>
        </w:rPr>
        <w:t xml:space="preserve"> </w:t>
      </w:r>
      <w:r>
        <w:t>готовность</w:t>
      </w:r>
      <w:r>
        <w:rPr>
          <w:spacing w:val="49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процессе</w:t>
      </w:r>
      <w:r>
        <w:rPr>
          <w:spacing w:val="47"/>
        </w:rPr>
        <w:t xml:space="preserve"> </w:t>
      </w:r>
      <w:r>
        <w:t>изучения</w:t>
      </w:r>
      <w:r>
        <w:rPr>
          <w:spacing w:val="47"/>
        </w:rPr>
        <w:t xml:space="preserve"> </w:t>
      </w:r>
      <w:r>
        <w:t>физики</w:t>
      </w:r>
      <w:r>
        <w:rPr>
          <w:spacing w:val="-57"/>
        </w:rPr>
        <w:t xml:space="preserve"> </w:t>
      </w:r>
      <w:r>
        <w:t>осуществлять проектную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индивидуально</w:t>
      </w:r>
      <w:r>
        <w:rPr>
          <w:spacing w:val="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группе.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0" w:lineRule="auto"/>
        <w:ind w:right="172" w:firstLine="710"/>
        <w:jc w:val="both"/>
        <w:rPr>
          <w:sz w:val="24"/>
        </w:rPr>
      </w:pPr>
      <w:r>
        <w:rPr>
          <w:sz w:val="24"/>
        </w:rPr>
        <w:t>В    процессе     достижения     личностных    результатов    освоения    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совершенствуется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эмоциональный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интеллект</w:t>
      </w:r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>
        <w:rPr>
          <w:sz w:val="24"/>
        </w:rPr>
        <w:t>предполагающий</w:t>
      </w:r>
      <w:r>
        <w:rPr>
          <w:spacing w:val="2"/>
          <w:sz w:val="24"/>
        </w:rPr>
        <w:t xml:space="preserve"> </w:t>
      </w:r>
      <w:r>
        <w:rPr>
          <w:sz w:val="24"/>
        </w:rPr>
        <w:t>сформированность:</w:t>
      </w:r>
    </w:p>
    <w:p w:rsidR="009C58BD" w:rsidRDefault="00BE5955">
      <w:pPr>
        <w:pStyle w:val="a3"/>
        <w:spacing w:line="360" w:lineRule="auto"/>
        <w:ind w:right="163"/>
      </w:pPr>
      <w:r>
        <w:t>самосознания, включающего способность понимать своё эмоциональное состояние, видеть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эмоциональной</w:t>
      </w:r>
      <w:r>
        <w:rPr>
          <w:spacing w:val="-3"/>
        </w:rPr>
        <w:t xml:space="preserve"> </w:t>
      </w:r>
      <w:r>
        <w:t>сферы,</w:t>
      </w:r>
      <w:r>
        <w:rPr>
          <w:spacing w:val="-2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уверенным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себе;</w:t>
      </w:r>
    </w:p>
    <w:p w:rsidR="009C58BD" w:rsidRDefault="00BE5955">
      <w:pPr>
        <w:pStyle w:val="a3"/>
        <w:spacing w:line="360" w:lineRule="auto"/>
        <w:ind w:right="171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своё поведение, способность адаптироваться к эмоциональным изменениям и проявлять гибкость,</w:t>
      </w:r>
      <w:r>
        <w:rPr>
          <w:spacing w:val="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9C58BD" w:rsidRDefault="00BE5955">
      <w:pPr>
        <w:pStyle w:val="a3"/>
        <w:spacing w:line="362" w:lineRule="auto"/>
        <w:ind w:right="157"/>
      </w:pPr>
      <w:r>
        <w:t xml:space="preserve">внутренней     </w:t>
      </w:r>
      <w:r>
        <w:rPr>
          <w:spacing w:val="34"/>
        </w:rPr>
        <w:t xml:space="preserve"> </w:t>
      </w:r>
      <w:r>
        <w:t xml:space="preserve">мотивации,      </w:t>
      </w:r>
      <w:r>
        <w:rPr>
          <w:spacing w:val="29"/>
        </w:rPr>
        <w:t xml:space="preserve"> </w:t>
      </w:r>
      <w:r>
        <w:t xml:space="preserve">включающей      </w:t>
      </w:r>
      <w:r>
        <w:rPr>
          <w:spacing w:val="33"/>
        </w:rPr>
        <w:t xml:space="preserve"> </w:t>
      </w:r>
      <w:r>
        <w:t xml:space="preserve">стремление      </w:t>
      </w:r>
      <w:r>
        <w:rPr>
          <w:spacing w:val="27"/>
        </w:rPr>
        <w:t xml:space="preserve"> </w:t>
      </w:r>
      <w:r>
        <w:t xml:space="preserve">к      </w:t>
      </w:r>
      <w:r>
        <w:rPr>
          <w:spacing w:val="31"/>
        </w:rPr>
        <w:t xml:space="preserve"> </w:t>
      </w:r>
      <w:r>
        <w:t xml:space="preserve">достижению      </w:t>
      </w:r>
      <w:r>
        <w:rPr>
          <w:spacing w:val="31"/>
        </w:rPr>
        <w:t xml:space="preserve"> </w:t>
      </w:r>
      <w:r>
        <w:t>цели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успеху,</w:t>
      </w:r>
      <w:r>
        <w:rPr>
          <w:spacing w:val="2"/>
        </w:rPr>
        <w:t xml:space="preserve"> </w:t>
      </w:r>
      <w:r>
        <w:t>оптимизм,</w:t>
      </w:r>
      <w:r>
        <w:rPr>
          <w:spacing w:val="-3"/>
        </w:rPr>
        <w:t xml:space="preserve"> </w:t>
      </w:r>
      <w:r>
        <w:t>инициативность,</w:t>
      </w:r>
      <w:r>
        <w:rPr>
          <w:spacing w:val="-3"/>
        </w:rPr>
        <w:t xml:space="preserve"> </w:t>
      </w:r>
      <w:r>
        <w:t>умение действовать,</w:t>
      </w:r>
      <w:r>
        <w:rPr>
          <w:spacing w:val="-3"/>
        </w:rPr>
        <w:t xml:space="preserve"> </w:t>
      </w:r>
      <w:r>
        <w:t>исходя из</w:t>
      </w:r>
      <w:r>
        <w:rPr>
          <w:spacing w:val="1"/>
        </w:rPr>
        <w:t xml:space="preserve"> </w:t>
      </w:r>
      <w:r>
        <w:t>своих</w:t>
      </w:r>
      <w:r>
        <w:rPr>
          <w:spacing w:val="-5"/>
        </w:rPr>
        <w:t xml:space="preserve"> </w:t>
      </w:r>
      <w:r>
        <w:t>возможностей;</w:t>
      </w:r>
    </w:p>
    <w:p w:rsidR="009C58BD" w:rsidRDefault="00BE5955">
      <w:pPr>
        <w:pStyle w:val="a3"/>
        <w:tabs>
          <w:tab w:val="left" w:pos="1389"/>
          <w:tab w:val="left" w:pos="2488"/>
          <w:tab w:val="left" w:pos="4790"/>
          <w:tab w:val="left" w:pos="6484"/>
          <w:tab w:val="left" w:pos="8485"/>
          <w:tab w:val="left" w:pos="9325"/>
        </w:tabs>
        <w:spacing w:line="360" w:lineRule="auto"/>
        <w:ind w:right="163"/>
      </w:pPr>
      <w:r>
        <w:t>эмпатии, включающей способность понимать эмоциональное состояние других, учитывать</w:t>
      </w:r>
      <w:r>
        <w:rPr>
          <w:spacing w:val="1"/>
        </w:rPr>
        <w:t xml:space="preserve"> </w:t>
      </w:r>
      <w:r>
        <w:t>его</w:t>
      </w:r>
      <w:r>
        <w:tab/>
        <w:t>при</w:t>
      </w:r>
      <w:r>
        <w:tab/>
        <w:t>осуществлении</w:t>
      </w:r>
      <w:r>
        <w:tab/>
        <w:t>общения,</w:t>
      </w:r>
      <w:r>
        <w:tab/>
        <w:t>способность</w:t>
      </w:r>
      <w:r>
        <w:tab/>
        <w:t>к</w:t>
      </w:r>
      <w:r>
        <w:tab/>
        <w:t>сочувствию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сопереживанию;</w:t>
      </w:r>
    </w:p>
    <w:p w:rsidR="009C58BD" w:rsidRDefault="00BE5955">
      <w:pPr>
        <w:pStyle w:val="a3"/>
        <w:spacing w:line="360" w:lineRule="auto"/>
        <w:ind w:right="170"/>
      </w:pPr>
      <w:r>
        <w:t>социальных       навыков,        включающих       способность        выстраивать       отношения</w:t>
      </w:r>
      <w:r>
        <w:rPr>
          <w:spacing w:val="1"/>
        </w:rPr>
        <w:t xml:space="preserve"> </w:t>
      </w:r>
      <w:r>
        <w:t>с другими</w:t>
      </w:r>
      <w:r>
        <w:rPr>
          <w:spacing w:val="2"/>
        </w:rPr>
        <w:t xml:space="preserve"> </w:t>
      </w:r>
      <w:r>
        <w:t>людьми,</w:t>
      </w:r>
      <w:r>
        <w:rPr>
          <w:spacing w:val="-2"/>
        </w:rPr>
        <w:t xml:space="preserve"> </w:t>
      </w:r>
      <w:r>
        <w:t>заботиться,</w:t>
      </w:r>
      <w:r>
        <w:rPr>
          <w:spacing w:val="3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разрешать</w:t>
      </w:r>
      <w:r>
        <w:rPr>
          <w:spacing w:val="-2"/>
        </w:rPr>
        <w:t xml:space="preserve"> </w:t>
      </w:r>
      <w:r>
        <w:t>конфликты.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0" w:lineRule="auto"/>
        <w:ind w:right="165" w:firstLine="710"/>
        <w:rPr>
          <w:sz w:val="24"/>
        </w:rPr>
      </w:pPr>
      <w:r>
        <w:rPr>
          <w:sz w:val="24"/>
        </w:rPr>
        <w:t>Метапредметные</w:t>
      </w:r>
      <w:r>
        <w:rPr>
          <w:spacing w:val="53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56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5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56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5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5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1"/>
          <w:sz w:val="24"/>
        </w:rPr>
        <w:t xml:space="preserve"> </w:t>
      </w:r>
      <w:r>
        <w:rPr>
          <w:sz w:val="24"/>
        </w:rPr>
        <w:t>отражать: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ind w:left="2066"/>
        <w:rPr>
          <w:sz w:val="24"/>
        </w:rPr>
      </w:pPr>
      <w:r>
        <w:rPr>
          <w:sz w:val="24"/>
        </w:rPr>
        <w:t>Овладение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познавательными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действиями:</w:t>
      </w:r>
    </w:p>
    <w:p w:rsidR="009C58BD" w:rsidRDefault="00BE5955">
      <w:pPr>
        <w:pStyle w:val="a4"/>
        <w:numPr>
          <w:ilvl w:val="0"/>
          <w:numId w:val="73"/>
        </w:numPr>
        <w:tabs>
          <w:tab w:val="left" w:pos="1308"/>
        </w:tabs>
        <w:spacing w:before="132"/>
        <w:rPr>
          <w:sz w:val="24"/>
        </w:rPr>
      </w:pPr>
      <w:r>
        <w:rPr>
          <w:sz w:val="24"/>
        </w:rPr>
        <w:t>базовые</w:t>
      </w:r>
      <w:r>
        <w:rPr>
          <w:spacing w:val="-8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9C58BD">
      <w:pPr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948"/>
          <w:tab w:val="left" w:pos="4823"/>
          <w:tab w:val="left" w:pos="5236"/>
          <w:tab w:val="left" w:pos="7221"/>
          <w:tab w:val="left" w:pos="8550"/>
          <w:tab w:val="left" w:pos="10324"/>
        </w:tabs>
        <w:spacing w:before="7" w:line="362" w:lineRule="auto"/>
        <w:ind w:right="169"/>
        <w:jc w:val="left"/>
      </w:pPr>
      <w:r>
        <w:lastRenderedPageBreak/>
        <w:t>самостоятельно</w:t>
      </w:r>
      <w:r>
        <w:tab/>
        <w:t>формулировать</w:t>
      </w:r>
      <w:r>
        <w:tab/>
        <w:t>и</w:t>
      </w:r>
      <w:r>
        <w:tab/>
        <w:t>актуализировать</w:t>
      </w:r>
      <w:r>
        <w:tab/>
        <w:t>проблему,</w:t>
      </w:r>
      <w:r>
        <w:tab/>
        <w:t>рассматривать</w:t>
      </w:r>
      <w:r>
        <w:tab/>
      </w:r>
      <w:r>
        <w:rPr>
          <w:spacing w:val="-2"/>
        </w:rPr>
        <w:t>её</w:t>
      </w:r>
      <w:r>
        <w:rPr>
          <w:spacing w:val="-57"/>
        </w:rPr>
        <w:t xml:space="preserve"> </w:t>
      </w:r>
      <w:r>
        <w:t>всесторонне;</w:t>
      </w:r>
    </w:p>
    <w:p w:rsidR="009C58BD" w:rsidRDefault="00BE5955">
      <w:pPr>
        <w:pStyle w:val="a3"/>
        <w:spacing w:line="360" w:lineRule="auto"/>
        <w:ind w:left="1044" w:right="934" w:firstLine="0"/>
        <w:jc w:val="left"/>
      </w:pPr>
      <w:r>
        <w:t>определять цели деятельности, задавать параметры и критерии их достижения;</w:t>
      </w:r>
      <w:r>
        <w:rPr>
          <w:spacing w:val="1"/>
        </w:rPr>
        <w:t xml:space="preserve"> </w:t>
      </w:r>
      <w:r>
        <w:t>выявлять</w:t>
      </w:r>
      <w:r>
        <w:rPr>
          <w:spacing w:val="-3"/>
        </w:rPr>
        <w:t xml:space="preserve"> </w:t>
      </w:r>
      <w:r>
        <w:t>закономерности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противоречия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рассматриваемых</w:t>
      </w:r>
      <w:r>
        <w:rPr>
          <w:spacing w:val="-8"/>
        </w:rPr>
        <w:t xml:space="preserve"> </w:t>
      </w:r>
      <w:r>
        <w:t>физических</w:t>
      </w:r>
      <w:r>
        <w:rPr>
          <w:spacing w:val="-7"/>
        </w:rPr>
        <w:t xml:space="preserve"> </w:t>
      </w:r>
      <w:r>
        <w:t>явлениях;</w:t>
      </w:r>
    </w:p>
    <w:p w:rsidR="009C58BD" w:rsidRDefault="00BE5955">
      <w:pPr>
        <w:pStyle w:val="a3"/>
        <w:spacing w:line="362" w:lineRule="auto"/>
        <w:jc w:val="left"/>
      </w:pPr>
      <w:r>
        <w:t>разрабатывать</w:t>
      </w:r>
      <w:r>
        <w:rPr>
          <w:spacing w:val="13"/>
        </w:rPr>
        <w:t xml:space="preserve"> </w:t>
      </w:r>
      <w:r>
        <w:t>план</w:t>
      </w:r>
      <w:r>
        <w:rPr>
          <w:spacing w:val="8"/>
        </w:rPr>
        <w:t xml:space="preserve"> </w:t>
      </w:r>
      <w:r>
        <w:t>решения</w:t>
      </w:r>
      <w:r>
        <w:rPr>
          <w:spacing w:val="7"/>
        </w:rPr>
        <w:t xml:space="preserve"> </w:t>
      </w:r>
      <w:r>
        <w:t>проблемы</w:t>
      </w:r>
      <w:r>
        <w:rPr>
          <w:spacing w:val="13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учётом</w:t>
      </w:r>
      <w:r>
        <w:rPr>
          <w:spacing w:val="9"/>
        </w:rPr>
        <w:t xml:space="preserve"> </w:t>
      </w:r>
      <w:r>
        <w:t>анализа</w:t>
      </w:r>
      <w:r>
        <w:rPr>
          <w:spacing w:val="6"/>
        </w:rPr>
        <w:t xml:space="preserve"> </w:t>
      </w:r>
      <w:r>
        <w:t>имеющихся</w:t>
      </w:r>
      <w:r>
        <w:rPr>
          <w:spacing w:val="12"/>
        </w:rPr>
        <w:t xml:space="preserve"> </w:t>
      </w:r>
      <w:r>
        <w:t>материальных</w:t>
      </w:r>
      <w:r>
        <w:rPr>
          <w:spacing w:val="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нематериальных</w:t>
      </w:r>
      <w:r>
        <w:rPr>
          <w:spacing w:val="-4"/>
        </w:rPr>
        <w:t xml:space="preserve"> </w:t>
      </w:r>
      <w:r>
        <w:t>ресурсов;</w:t>
      </w:r>
    </w:p>
    <w:p w:rsidR="009C58BD" w:rsidRDefault="00BE5955">
      <w:pPr>
        <w:pStyle w:val="a3"/>
        <w:spacing w:line="360" w:lineRule="auto"/>
        <w:jc w:val="left"/>
      </w:pPr>
      <w:r>
        <w:t>вносить</w:t>
      </w:r>
      <w:r>
        <w:rPr>
          <w:spacing w:val="16"/>
        </w:rPr>
        <w:t xml:space="preserve"> </w:t>
      </w:r>
      <w:r>
        <w:t>коррективы</w:t>
      </w:r>
      <w:r>
        <w:rPr>
          <w:spacing w:val="16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деятельность,</w:t>
      </w:r>
      <w:r>
        <w:rPr>
          <w:spacing w:val="12"/>
        </w:rPr>
        <w:t xml:space="preserve"> </w:t>
      </w:r>
      <w:r>
        <w:t>оценивать</w:t>
      </w:r>
      <w:r>
        <w:rPr>
          <w:spacing w:val="17"/>
        </w:rPr>
        <w:t xml:space="preserve"> </w:t>
      </w:r>
      <w:r>
        <w:t>соответствие</w:t>
      </w:r>
      <w:r>
        <w:rPr>
          <w:spacing w:val="18"/>
        </w:rPr>
        <w:t xml:space="preserve"> </w:t>
      </w:r>
      <w:r>
        <w:t>результатов</w:t>
      </w:r>
      <w:r>
        <w:rPr>
          <w:spacing w:val="17"/>
        </w:rPr>
        <w:t xml:space="preserve"> </w:t>
      </w:r>
      <w:r>
        <w:t>целям,</w:t>
      </w:r>
      <w:r>
        <w:rPr>
          <w:spacing w:val="12"/>
        </w:rPr>
        <w:t xml:space="preserve"> </w:t>
      </w:r>
      <w:r>
        <w:t>оценивать</w:t>
      </w:r>
      <w:r>
        <w:rPr>
          <w:spacing w:val="-57"/>
        </w:rPr>
        <w:t xml:space="preserve"> </w:t>
      </w:r>
      <w:r>
        <w:t>риски</w:t>
      </w:r>
      <w:r>
        <w:rPr>
          <w:spacing w:val="2"/>
        </w:rPr>
        <w:t xml:space="preserve"> </w:t>
      </w:r>
      <w:r>
        <w:t>последствий</w:t>
      </w:r>
      <w:r>
        <w:rPr>
          <w:spacing w:val="3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3043"/>
          <w:tab w:val="left" w:pos="3513"/>
          <w:tab w:val="left" w:pos="4952"/>
          <w:tab w:val="left" w:pos="5984"/>
          <w:tab w:val="left" w:pos="6440"/>
          <w:tab w:val="left" w:pos="7716"/>
          <w:tab w:val="left" w:pos="9145"/>
        </w:tabs>
        <w:spacing w:line="360" w:lineRule="auto"/>
        <w:ind w:right="175"/>
        <w:jc w:val="left"/>
      </w:pPr>
      <w:r>
        <w:t>координировать</w:t>
      </w:r>
      <w:r>
        <w:tab/>
        <w:t>и</w:t>
      </w:r>
      <w:r>
        <w:tab/>
        <w:t>выполнять</w:t>
      </w:r>
      <w:r>
        <w:tab/>
        <w:t>работу</w:t>
      </w:r>
      <w:r>
        <w:tab/>
        <w:t>в</w:t>
      </w:r>
      <w:r>
        <w:tab/>
        <w:t>условиях</w:t>
      </w:r>
      <w:r>
        <w:tab/>
        <w:t>реального,</w:t>
      </w:r>
      <w:r>
        <w:tab/>
      </w:r>
      <w:r>
        <w:rPr>
          <w:spacing w:val="-1"/>
        </w:rPr>
        <w:t>виртуального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комбинированного</w:t>
      </w:r>
      <w:r>
        <w:rPr>
          <w:spacing w:val="2"/>
        </w:rPr>
        <w:t xml:space="preserve"> </w:t>
      </w:r>
      <w:r>
        <w:t>взаимодействия;</w:t>
      </w:r>
    </w:p>
    <w:p w:rsidR="009C58BD" w:rsidRDefault="00BE5955">
      <w:pPr>
        <w:pStyle w:val="a3"/>
        <w:ind w:left="1044" w:firstLine="0"/>
        <w:jc w:val="left"/>
      </w:pPr>
      <w:r>
        <w:t>развивать</w:t>
      </w:r>
      <w:r>
        <w:rPr>
          <w:spacing w:val="-3"/>
        </w:rPr>
        <w:t xml:space="preserve"> </w:t>
      </w:r>
      <w:r>
        <w:t>креативное</w:t>
      </w:r>
      <w:r>
        <w:rPr>
          <w:spacing w:val="-5"/>
        </w:rPr>
        <w:t xml:space="preserve"> </w:t>
      </w:r>
      <w:r>
        <w:t>мышление</w:t>
      </w:r>
      <w:r>
        <w:rPr>
          <w:spacing w:val="-5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решении</w:t>
      </w:r>
      <w:r>
        <w:rPr>
          <w:spacing w:val="-9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проблем.</w:t>
      </w:r>
    </w:p>
    <w:p w:rsidR="009C58BD" w:rsidRDefault="00BE5955">
      <w:pPr>
        <w:pStyle w:val="a4"/>
        <w:numPr>
          <w:ilvl w:val="0"/>
          <w:numId w:val="73"/>
        </w:numPr>
        <w:tabs>
          <w:tab w:val="left" w:pos="1308"/>
        </w:tabs>
        <w:spacing w:before="130"/>
        <w:rPr>
          <w:sz w:val="24"/>
        </w:rPr>
      </w:pPr>
      <w:r>
        <w:rPr>
          <w:sz w:val="24"/>
        </w:rPr>
        <w:t>базовые</w:t>
      </w:r>
      <w:r>
        <w:rPr>
          <w:spacing w:val="-8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BE5955">
      <w:pPr>
        <w:pStyle w:val="a3"/>
        <w:tabs>
          <w:tab w:val="left" w:pos="2305"/>
          <w:tab w:val="left" w:pos="3797"/>
          <w:tab w:val="left" w:pos="7014"/>
          <w:tab w:val="left" w:pos="7624"/>
          <w:tab w:val="left" w:pos="9173"/>
        </w:tabs>
        <w:spacing w:before="137" w:line="360" w:lineRule="auto"/>
        <w:ind w:left="1044" w:right="167" w:firstLine="0"/>
        <w:jc w:val="left"/>
      </w:pPr>
      <w:r>
        <w:t>владеть научной терминологией, ключевыми понятиями и методами физической науки;</w:t>
      </w:r>
      <w:r>
        <w:rPr>
          <w:spacing w:val="1"/>
        </w:rPr>
        <w:t xml:space="preserve"> </w:t>
      </w:r>
      <w:r>
        <w:t>владеть</w:t>
      </w:r>
      <w:r>
        <w:tab/>
        <w:t>навыками</w:t>
      </w:r>
      <w:r>
        <w:tab/>
        <w:t>учебно-исследовательской</w:t>
      </w:r>
      <w:r>
        <w:tab/>
        <w:t>и</w:t>
      </w:r>
      <w:r>
        <w:tab/>
        <w:t>проектной</w:t>
      </w:r>
      <w:r>
        <w:tab/>
      </w:r>
      <w:r>
        <w:rPr>
          <w:spacing w:val="-1"/>
        </w:rPr>
        <w:t>деятельности</w:t>
      </w:r>
    </w:p>
    <w:p w:rsidR="009C58BD" w:rsidRDefault="00BE5955">
      <w:pPr>
        <w:pStyle w:val="a3"/>
        <w:spacing w:before="3" w:line="360" w:lineRule="auto"/>
        <w:ind w:firstLine="0"/>
        <w:jc w:val="left"/>
      </w:pPr>
      <w:r>
        <w:t>в</w:t>
      </w:r>
      <w:r>
        <w:rPr>
          <w:spacing w:val="49"/>
        </w:rPr>
        <w:t xml:space="preserve"> </w:t>
      </w:r>
      <w:r>
        <w:t>области</w:t>
      </w:r>
      <w:r>
        <w:rPr>
          <w:spacing w:val="54"/>
        </w:rPr>
        <w:t xml:space="preserve"> </w:t>
      </w:r>
      <w:r>
        <w:t>физики,</w:t>
      </w:r>
      <w:r>
        <w:rPr>
          <w:spacing w:val="51"/>
        </w:rPr>
        <w:t xml:space="preserve"> </w:t>
      </w:r>
      <w:r>
        <w:t>способностью</w:t>
      </w:r>
      <w:r>
        <w:rPr>
          <w:spacing w:val="51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готовностью</w:t>
      </w:r>
      <w:r>
        <w:rPr>
          <w:spacing w:val="52"/>
        </w:rPr>
        <w:t xml:space="preserve"> </w:t>
      </w:r>
      <w:r>
        <w:t>к</w:t>
      </w:r>
      <w:r>
        <w:rPr>
          <w:spacing w:val="51"/>
        </w:rPr>
        <w:t xml:space="preserve"> </w:t>
      </w:r>
      <w:r>
        <w:t>самостоятельному</w:t>
      </w:r>
      <w:r>
        <w:rPr>
          <w:spacing w:val="43"/>
        </w:rPr>
        <w:t xml:space="preserve"> </w:t>
      </w:r>
      <w:r>
        <w:t>поиску</w:t>
      </w:r>
      <w:r>
        <w:rPr>
          <w:spacing w:val="44"/>
        </w:rPr>
        <w:t xml:space="preserve"> </w:t>
      </w:r>
      <w:r>
        <w:t>методов</w:t>
      </w:r>
      <w:r>
        <w:rPr>
          <w:spacing w:val="54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задач физического</w:t>
      </w:r>
      <w:r>
        <w:rPr>
          <w:spacing w:val="5"/>
        </w:rPr>
        <w:t xml:space="preserve"> </w:t>
      </w:r>
      <w:r>
        <w:t>содержания,</w:t>
      </w:r>
      <w:r>
        <w:rPr>
          <w:spacing w:val="-2"/>
        </w:rPr>
        <w:t xml:space="preserve"> </w:t>
      </w:r>
      <w:r>
        <w:t>применению различных</w:t>
      </w:r>
      <w:r>
        <w:rPr>
          <w:spacing w:val="-4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познания;</w:t>
      </w:r>
    </w:p>
    <w:p w:rsidR="009C58BD" w:rsidRDefault="00BE5955">
      <w:pPr>
        <w:pStyle w:val="a3"/>
        <w:spacing w:line="360" w:lineRule="auto"/>
        <w:ind w:right="168"/>
      </w:pPr>
      <w:r>
        <w:t xml:space="preserve">владеть        </w:t>
      </w:r>
      <w:r>
        <w:rPr>
          <w:spacing w:val="1"/>
        </w:rPr>
        <w:t xml:space="preserve"> </w:t>
      </w:r>
      <w:r>
        <w:t xml:space="preserve">видами        </w:t>
      </w:r>
      <w:r>
        <w:rPr>
          <w:spacing w:val="1"/>
        </w:rPr>
        <w:t xml:space="preserve"> </w:t>
      </w:r>
      <w:r>
        <w:t xml:space="preserve">деятельности        </w:t>
      </w:r>
      <w:r>
        <w:rPr>
          <w:spacing w:val="1"/>
        </w:rPr>
        <w:t xml:space="preserve"> </w:t>
      </w:r>
      <w:r>
        <w:t>по          получению          нового          знания,</w:t>
      </w:r>
      <w:r>
        <w:rPr>
          <w:spacing w:val="1"/>
        </w:rPr>
        <w:t xml:space="preserve"> </w:t>
      </w:r>
      <w:r>
        <w:t>его интерпретации, преобразованию и применению в различных учебных ситуациях, в том числе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создании</w:t>
      </w:r>
      <w:r>
        <w:rPr>
          <w:spacing w:val="-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проектов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области</w:t>
      </w:r>
      <w:r>
        <w:rPr>
          <w:spacing w:val="3"/>
        </w:rPr>
        <w:t xml:space="preserve"> </w:t>
      </w:r>
      <w:r>
        <w:t>физики;</w:t>
      </w:r>
    </w:p>
    <w:p w:rsidR="009C58BD" w:rsidRDefault="00BE5955">
      <w:pPr>
        <w:pStyle w:val="a3"/>
        <w:spacing w:line="360" w:lineRule="auto"/>
        <w:ind w:right="174"/>
      </w:pPr>
      <w:r>
        <w:t>выявлять причинно-следственные связи и актуализировать задачу, выдвигать гипотезу её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2"/>
        </w:rPr>
        <w:t xml:space="preserve"> </w:t>
      </w:r>
      <w:r>
        <w:t>решения;</w:t>
      </w:r>
    </w:p>
    <w:p w:rsidR="009C58BD" w:rsidRDefault="00BE5955">
      <w:pPr>
        <w:pStyle w:val="a3"/>
        <w:spacing w:before="1" w:line="360" w:lineRule="auto"/>
        <w:ind w:right="156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3"/>
        </w:rPr>
        <w:t xml:space="preserve"> </w:t>
      </w:r>
      <w:r>
        <w:t>прогнозировать</w:t>
      </w:r>
      <w:r>
        <w:rPr>
          <w:spacing w:val="-1"/>
        </w:rPr>
        <w:t xml:space="preserve"> </w:t>
      </w:r>
      <w:r>
        <w:t>изменение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условиях;</w:t>
      </w:r>
    </w:p>
    <w:p w:rsidR="009C58BD" w:rsidRDefault="00BE5955">
      <w:pPr>
        <w:pStyle w:val="a3"/>
        <w:spacing w:line="360" w:lineRule="auto"/>
        <w:ind w:right="171"/>
      </w:pPr>
      <w:r>
        <w:t>ставить и формулировать собственные задачи в образовательной деятельности, в том числе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изучении</w:t>
      </w:r>
      <w:r>
        <w:rPr>
          <w:spacing w:val="3"/>
        </w:rPr>
        <w:t xml:space="preserve"> </w:t>
      </w:r>
      <w:r>
        <w:t>физики;</w:t>
      </w:r>
    </w:p>
    <w:p w:rsidR="009C58BD" w:rsidRDefault="00BE5955">
      <w:pPr>
        <w:pStyle w:val="a3"/>
        <w:spacing w:before="1"/>
        <w:ind w:left="1044" w:firstLine="0"/>
      </w:pPr>
      <w:r>
        <w:t>давать оценку</w:t>
      </w:r>
      <w:r>
        <w:rPr>
          <w:spacing w:val="-10"/>
        </w:rPr>
        <w:t xml:space="preserve"> </w:t>
      </w:r>
      <w:r>
        <w:t>новым</w:t>
      </w:r>
      <w:r>
        <w:rPr>
          <w:spacing w:val="-3"/>
        </w:rPr>
        <w:t xml:space="preserve"> </w:t>
      </w:r>
      <w:r>
        <w:t>ситуациям,</w:t>
      </w:r>
      <w:r>
        <w:rPr>
          <w:spacing w:val="-3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приобретённый</w:t>
      </w:r>
      <w:r>
        <w:rPr>
          <w:spacing w:val="-4"/>
        </w:rPr>
        <w:t xml:space="preserve"> </w:t>
      </w:r>
      <w:r>
        <w:t>опыт;</w:t>
      </w:r>
    </w:p>
    <w:p w:rsidR="009C58BD" w:rsidRDefault="00BE5955">
      <w:pPr>
        <w:pStyle w:val="a3"/>
        <w:spacing w:before="136" w:line="360" w:lineRule="auto"/>
        <w:ind w:left="1044" w:right="1322" w:firstLine="0"/>
        <w:jc w:val="left"/>
      </w:pPr>
      <w:r>
        <w:t>уметь переносить знания по физике в практическую область жизнедеятельности;</w:t>
      </w:r>
      <w:r>
        <w:rPr>
          <w:spacing w:val="-57"/>
        </w:rPr>
        <w:t xml:space="preserve"> </w:t>
      </w:r>
      <w:r>
        <w:t>уметь</w:t>
      </w:r>
      <w:r>
        <w:rPr>
          <w:spacing w:val="2"/>
        </w:rPr>
        <w:t xml:space="preserve"> </w:t>
      </w:r>
      <w:r>
        <w:t>интегрировать</w:t>
      </w:r>
      <w:r>
        <w:rPr>
          <w:spacing w:val="-1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областей;</w:t>
      </w:r>
    </w:p>
    <w:p w:rsidR="009C58BD" w:rsidRDefault="00BE5955">
      <w:pPr>
        <w:pStyle w:val="a3"/>
        <w:spacing w:line="362" w:lineRule="auto"/>
        <w:ind w:left="1044" w:right="1840" w:firstLine="0"/>
        <w:jc w:val="left"/>
      </w:pPr>
      <w:r>
        <w:t>выдвигать</w:t>
      </w:r>
      <w:r>
        <w:rPr>
          <w:spacing w:val="-1"/>
        </w:rPr>
        <w:t xml:space="preserve"> </w:t>
      </w:r>
      <w:r>
        <w:t>новые</w:t>
      </w:r>
      <w:r>
        <w:rPr>
          <w:spacing w:val="-7"/>
        </w:rPr>
        <w:t xml:space="preserve"> </w:t>
      </w:r>
      <w:r>
        <w:t>идеи,</w:t>
      </w:r>
      <w:r>
        <w:rPr>
          <w:spacing w:val="-5"/>
        </w:rPr>
        <w:t xml:space="preserve"> </w:t>
      </w:r>
      <w:r>
        <w:t>предлагать</w:t>
      </w:r>
      <w:r>
        <w:rPr>
          <w:spacing w:val="-4"/>
        </w:rPr>
        <w:t xml:space="preserve"> </w:t>
      </w:r>
      <w:r>
        <w:t>оригинальные</w:t>
      </w:r>
      <w:r>
        <w:rPr>
          <w:spacing w:val="-3"/>
        </w:rPr>
        <w:t xml:space="preserve"> </w:t>
      </w:r>
      <w:r>
        <w:t>подходы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решения;</w:t>
      </w:r>
      <w:r>
        <w:rPr>
          <w:spacing w:val="-57"/>
        </w:rPr>
        <w:t xml:space="preserve"> </w:t>
      </w:r>
      <w:r>
        <w:t>ставить</w:t>
      </w:r>
      <w:r>
        <w:rPr>
          <w:spacing w:val="-5"/>
        </w:rPr>
        <w:t xml:space="preserve"> </w:t>
      </w:r>
      <w:r>
        <w:t>проблемы и</w:t>
      </w:r>
      <w:r>
        <w:rPr>
          <w:spacing w:val="-5"/>
        </w:rPr>
        <w:t xml:space="preserve"> </w:t>
      </w:r>
      <w:r>
        <w:t>задачи,</w:t>
      </w:r>
      <w:r>
        <w:rPr>
          <w:spacing w:val="-4"/>
        </w:rPr>
        <w:t xml:space="preserve"> </w:t>
      </w:r>
      <w:r>
        <w:t>допускающие</w:t>
      </w:r>
      <w:r>
        <w:rPr>
          <w:spacing w:val="-2"/>
        </w:rPr>
        <w:t xml:space="preserve"> </w:t>
      </w:r>
      <w:r>
        <w:t>альтернативные</w:t>
      </w:r>
      <w:r>
        <w:rPr>
          <w:spacing w:val="-7"/>
        </w:rPr>
        <w:t xml:space="preserve"> </w:t>
      </w:r>
      <w:r>
        <w:t>решения.</w:t>
      </w:r>
    </w:p>
    <w:p w:rsidR="009C58BD" w:rsidRDefault="00BE5955">
      <w:pPr>
        <w:pStyle w:val="a4"/>
        <w:numPr>
          <w:ilvl w:val="0"/>
          <w:numId w:val="73"/>
        </w:numPr>
        <w:tabs>
          <w:tab w:val="left" w:pos="1308"/>
        </w:tabs>
        <w:spacing w:line="273" w:lineRule="exact"/>
        <w:rPr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информацией:</w:t>
      </w:r>
    </w:p>
    <w:p w:rsidR="009C58BD" w:rsidRDefault="00BE5955">
      <w:pPr>
        <w:pStyle w:val="a3"/>
        <w:spacing w:before="136" w:line="360" w:lineRule="auto"/>
        <w:ind w:right="167"/>
      </w:pPr>
      <w:r>
        <w:t xml:space="preserve">владеть       </w:t>
      </w:r>
      <w:r>
        <w:rPr>
          <w:spacing w:val="1"/>
        </w:rPr>
        <w:t xml:space="preserve"> </w:t>
      </w:r>
      <w:r>
        <w:t>навыками         получения         информации         физического         содержания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-1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форм</w:t>
      </w:r>
      <w:r>
        <w:rPr>
          <w:spacing w:val="2"/>
        </w:rPr>
        <w:t xml:space="preserve"> </w:t>
      </w:r>
      <w:r>
        <w:t>представления;</w:t>
      </w:r>
    </w:p>
    <w:p w:rsidR="009C58BD" w:rsidRDefault="00BE5955">
      <w:pPr>
        <w:pStyle w:val="a3"/>
        <w:spacing w:before="1"/>
        <w:ind w:left="1044" w:firstLine="0"/>
      </w:pPr>
      <w:r>
        <w:t>оценивать</w:t>
      </w:r>
      <w:r>
        <w:rPr>
          <w:spacing w:val="-3"/>
        </w:rPr>
        <w:t xml:space="preserve"> </w:t>
      </w:r>
      <w:r>
        <w:t>достоверность</w:t>
      </w:r>
      <w:r>
        <w:rPr>
          <w:spacing w:val="-3"/>
        </w:rPr>
        <w:t xml:space="preserve"> </w:t>
      </w:r>
      <w:r>
        <w:t>информации;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7"/>
      </w:pPr>
      <w:r>
        <w:lastRenderedPageBreak/>
        <w:t xml:space="preserve">использовать    </w:t>
      </w:r>
      <w:r>
        <w:rPr>
          <w:spacing w:val="49"/>
        </w:rPr>
        <w:t xml:space="preserve"> </w:t>
      </w:r>
      <w:r>
        <w:t xml:space="preserve">средства     </w:t>
      </w:r>
      <w:r>
        <w:rPr>
          <w:spacing w:val="44"/>
        </w:rPr>
        <w:t xml:space="preserve"> </w:t>
      </w:r>
      <w:r>
        <w:t xml:space="preserve">информационных     </w:t>
      </w:r>
      <w:r>
        <w:rPr>
          <w:spacing w:val="46"/>
        </w:rPr>
        <w:t xml:space="preserve"> </w:t>
      </w:r>
      <w:r>
        <w:t xml:space="preserve">и     </w:t>
      </w:r>
      <w:r>
        <w:rPr>
          <w:spacing w:val="47"/>
        </w:rPr>
        <w:t xml:space="preserve"> </w:t>
      </w:r>
      <w:r>
        <w:t xml:space="preserve">коммуникационных     </w:t>
      </w:r>
      <w:r>
        <w:rPr>
          <w:spacing w:val="46"/>
        </w:rPr>
        <w:t xml:space="preserve"> </w:t>
      </w:r>
      <w:r>
        <w:t>технологий</w:t>
      </w:r>
      <w:r>
        <w:rPr>
          <w:spacing w:val="-58"/>
        </w:rPr>
        <w:t xml:space="preserve"> </w:t>
      </w:r>
      <w:r>
        <w:t>в решении когнитивных, коммуникативных и организационных задач с соблюдением требований</w:t>
      </w:r>
      <w:r>
        <w:rPr>
          <w:spacing w:val="1"/>
        </w:rPr>
        <w:t xml:space="preserve"> </w:t>
      </w:r>
      <w:r>
        <w:t>эргономики,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ресурсосбережения, правовых и этических норм,</w:t>
      </w:r>
      <w:r>
        <w:rPr>
          <w:spacing w:val="1"/>
        </w:rPr>
        <w:t xml:space="preserve"> </w:t>
      </w:r>
      <w:r>
        <w:t>норм</w:t>
      </w:r>
      <w:r>
        <w:rPr>
          <w:spacing w:val="3"/>
        </w:rPr>
        <w:t xml:space="preserve"> </w:t>
      </w:r>
      <w:r>
        <w:t>информационной</w:t>
      </w:r>
      <w:r>
        <w:rPr>
          <w:spacing w:val="3"/>
        </w:rPr>
        <w:t xml:space="preserve"> </w:t>
      </w:r>
      <w:r>
        <w:t>безопасности;</w:t>
      </w:r>
    </w:p>
    <w:p w:rsidR="009C58BD" w:rsidRDefault="00BE5955">
      <w:pPr>
        <w:pStyle w:val="a3"/>
        <w:spacing w:before="1" w:line="362" w:lineRule="auto"/>
        <w:ind w:right="166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назначения</w:t>
      </w:r>
      <w:r>
        <w:rPr>
          <w:spacing w:val="-57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-4"/>
        </w:rPr>
        <w:t xml:space="preserve"> </w:t>
      </w:r>
      <w:r>
        <w:t>выбирая</w:t>
      </w:r>
      <w:r>
        <w:rPr>
          <w:spacing w:val="-10"/>
        </w:rPr>
        <w:t xml:space="preserve"> </w:t>
      </w:r>
      <w:r>
        <w:t>оптимальную</w:t>
      </w:r>
      <w:r>
        <w:rPr>
          <w:spacing w:val="-3"/>
        </w:rPr>
        <w:t xml:space="preserve"> </w:t>
      </w:r>
      <w:r>
        <w:t>форму</w:t>
      </w:r>
      <w:r>
        <w:rPr>
          <w:spacing w:val="-10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и визуализации.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273" w:lineRule="exact"/>
        <w:ind w:left="2066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коммуникативными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действиями:</w:t>
      </w:r>
    </w:p>
    <w:p w:rsidR="009C58BD" w:rsidRDefault="00BE5955">
      <w:pPr>
        <w:pStyle w:val="a4"/>
        <w:numPr>
          <w:ilvl w:val="0"/>
          <w:numId w:val="72"/>
        </w:numPr>
        <w:tabs>
          <w:tab w:val="left" w:pos="1304"/>
        </w:tabs>
        <w:spacing w:before="137"/>
        <w:ind w:hanging="260"/>
        <w:jc w:val="both"/>
        <w:rPr>
          <w:sz w:val="24"/>
        </w:rPr>
      </w:pPr>
      <w:r>
        <w:rPr>
          <w:sz w:val="24"/>
        </w:rPr>
        <w:t>общение:</w:t>
      </w:r>
    </w:p>
    <w:p w:rsidR="009C58BD" w:rsidRDefault="00BE5955">
      <w:pPr>
        <w:pStyle w:val="a3"/>
        <w:spacing w:before="137" w:line="360" w:lineRule="auto"/>
        <w:ind w:left="1044" w:right="1840" w:firstLine="0"/>
        <w:jc w:val="left"/>
      </w:pPr>
      <w:r>
        <w:t>осуществлять общение на уроках физики и во вне­урочной деятельности;</w:t>
      </w:r>
      <w:r>
        <w:rPr>
          <w:spacing w:val="1"/>
        </w:rPr>
        <w:t xml:space="preserve"> </w:t>
      </w:r>
      <w:r>
        <w:t>распознавать</w:t>
      </w:r>
      <w:r>
        <w:rPr>
          <w:spacing w:val="-2"/>
        </w:rPr>
        <w:t xml:space="preserve"> </w:t>
      </w:r>
      <w:r>
        <w:t>предпосылки</w:t>
      </w:r>
      <w:r>
        <w:rPr>
          <w:spacing w:val="-7"/>
        </w:rPr>
        <w:t xml:space="preserve"> </w:t>
      </w:r>
      <w:r>
        <w:t>конфликтных</w:t>
      </w:r>
      <w:r>
        <w:rPr>
          <w:spacing w:val="-7"/>
        </w:rPr>
        <w:t xml:space="preserve"> </w:t>
      </w:r>
      <w:r>
        <w:t>ситуаций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смягчать</w:t>
      </w:r>
      <w:r>
        <w:rPr>
          <w:spacing w:val="-2"/>
        </w:rPr>
        <w:t xml:space="preserve"> </w:t>
      </w:r>
      <w:r>
        <w:t>конфликты;</w:t>
      </w:r>
    </w:p>
    <w:p w:rsidR="009C58BD" w:rsidRDefault="00BE5955">
      <w:pPr>
        <w:pStyle w:val="a3"/>
        <w:spacing w:before="3"/>
        <w:ind w:left="1044" w:firstLine="0"/>
        <w:jc w:val="left"/>
      </w:pPr>
      <w:r>
        <w:t>развёрнуто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логично</w:t>
      </w:r>
      <w:r>
        <w:rPr>
          <w:spacing w:val="-2"/>
        </w:rPr>
        <w:t xml:space="preserve"> </w:t>
      </w:r>
      <w:r>
        <w:t>излагать</w:t>
      </w:r>
      <w:r>
        <w:rPr>
          <w:spacing w:val="-5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точку</w:t>
      </w:r>
      <w:r>
        <w:rPr>
          <w:spacing w:val="-11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языковых</w:t>
      </w:r>
      <w:r>
        <w:rPr>
          <w:spacing w:val="-6"/>
        </w:rPr>
        <w:t xml:space="preserve"> </w:t>
      </w:r>
      <w:r>
        <w:t>средств.</w:t>
      </w:r>
    </w:p>
    <w:p w:rsidR="009C58BD" w:rsidRDefault="00BE5955">
      <w:pPr>
        <w:pStyle w:val="a4"/>
        <w:numPr>
          <w:ilvl w:val="0"/>
          <w:numId w:val="72"/>
        </w:numPr>
        <w:tabs>
          <w:tab w:val="left" w:pos="1308"/>
        </w:tabs>
        <w:spacing w:before="136"/>
        <w:ind w:left="1307" w:hanging="264"/>
        <w:rPr>
          <w:sz w:val="24"/>
        </w:rPr>
      </w:pPr>
      <w:r>
        <w:rPr>
          <w:sz w:val="24"/>
        </w:rPr>
        <w:t>совместная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деятельность:</w:t>
      </w:r>
    </w:p>
    <w:p w:rsidR="009C58BD" w:rsidRDefault="00BE5955">
      <w:pPr>
        <w:pStyle w:val="a3"/>
        <w:spacing w:before="138"/>
        <w:ind w:left="1044" w:firstLine="0"/>
      </w:pPr>
      <w:r>
        <w:t>понимать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командной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работы;</w:t>
      </w:r>
    </w:p>
    <w:p w:rsidR="009C58BD" w:rsidRDefault="00BE5955">
      <w:pPr>
        <w:pStyle w:val="a3"/>
        <w:spacing w:before="137" w:line="362" w:lineRule="auto"/>
        <w:ind w:right="173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коллектива;</w:t>
      </w:r>
    </w:p>
    <w:p w:rsidR="009C58BD" w:rsidRDefault="00BE5955">
      <w:pPr>
        <w:pStyle w:val="a3"/>
        <w:spacing w:line="360" w:lineRule="auto"/>
        <w:ind w:right="168"/>
      </w:pPr>
      <w:r>
        <w:t>принимать</w:t>
      </w:r>
      <w:r>
        <w:rPr>
          <w:spacing w:val="26"/>
        </w:rPr>
        <w:t xml:space="preserve"> </w:t>
      </w:r>
      <w:r>
        <w:t>цели</w:t>
      </w:r>
      <w:r>
        <w:rPr>
          <w:spacing w:val="23"/>
        </w:rPr>
        <w:t xml:space="preserve"> </w:t>
      </w:r>
      <w:r>
        <w:t>совместной</w:t>
      </w:r>
      <w:r>
        <w:rPr>
          <w:spacing w:val="27"/>
        </w:rPr>
        <w:t xml:space="preserve"> </w:t>
      </w:r>
      <w:r>
        <w:t>деятельности,</w:t>
      </w:r>
      <w:r>
        <w:rPr>
          <w:spacing w:val="24"/>
        </w:rPr>
        <w:t xml:space="preserve"> </w:t>
      </w:r>
      <w:r>
        <w:t>организовывать</w:t>
      </w:r>
      <w:r>
        <w:rPr>
          <w:spacing w:val="23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координировать</w:t>
      </w:r>
      <w:r>
        <w:rPr>
          <w:spacing w:val="27"/>
        </w:rPr>
        <w:t xml:space="preserve"> </w:t>
      </w:r>
      <w:r>
        <w:t>действия</w:t>
      </w:r>
      <w:r>
        <w:rPr>
          <w:spacing w:val="22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rPr>
          <w:spacing w:val="2"/>
        </w:rPr>
        <w:t xml:space="preserve"> </w:t>
      </w:r>
      <w:r>
        <w:t>результаты</w:t>
      </w:r>
      <w:r>
        <w:rPr>
          <w:spacing w:val="4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работы;</w:t>
      </w:r>
    </w:p>
    <w:p w:rsidR="009C58BD" w:rsidRDefault="00BE5955">
      <w:pPr>
        <w:pStyle w:val="a3"/>
        <w:spacing w:line="360" w:lineRule="auto"/>
        <w:ind w:right="172"/>
      </w:pPr>
      <w:r>
        <w:t>оценивать качество своего вклада и каждого участника команды в общий результат по</w:t>
      </w:r>
      <w:r>
        <w:rPr>
          <w:spacing w:val="1"/>
        </w:rPr>
        <w:t xml:space="preserve"> </w:t>
      </w:r>
      <w:r>
        <w:t>разработанным</w:t>
      </w:r>
      <w:r>
        <w:rPr>
          <w:spacing w:val="2"/>
        </w:rPr>
        <w:t xml:space="preserve"> </w:t>
      </w:r>
      <w:r>
        <w:t>критериям;</w:t>
      </w:r>
    </w:p>
    <w:p w:rsidR="009C58BD" w:rsidRDefault="00BE5955">
      <w:pPr>
        <w:pStyle w:val="a3"/>
        <w:spacing w:line="360" w:lineRule="auto"/>
        <w:ind w:right="175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1"/>
        </w:rPr>
        <w:t xml:space="preserve"> </w:t>
      </w:r>
      <w:r>
        <w:t>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2"/>
        </w:rPr>
        <w:t xml:space="preserve"> </w:t>
      </w:r>
      <w:r>
        <w:t>значимости;</w:t>
      </w:r>
    </w:p>
    <w:p w:rsidR="009C58BD" w:rsidRDefault="00BE5955">
      <w:pPr>
        <w:pStyle w:val="a3"/>
        <w:spacing w:line="360" w:lineRule="auto"/>
        <w:ind w:right="173"/>
      </w:pPr>
      <w:r>
        <w:t>осуществлять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стратегическое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творчество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воображение,</w:t>
      </w:r>
      <w:r>
        <w:rPr>
          <w:spacing w:val="3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инициативным.</w:t>
      </w:r>
    </w:p>
    <w:p w:rsidR="009C58BD" w:rsidRDefault="00BE5955">
      <w:pPr>
        <w:pStyle w:val="a4"/>
        <w:numPr>
          <w:ilvl w:val="4"/>
          <w:numId w:val="104"/>
        </w:numPr>
        <w:tabs>
          <w:tab w:val="left" w:pos="2067"/>
        </w:tabs>
        <w:spacing w:line="274" w:lineRule="exact"/>
        <w:ind w:left="2066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регулятивными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действиями:</w:t>
      </w:r>
    </w:p>
    <w:p w:rsidR="009C58BD" w:rsidRDefault="00BE5955">
      <w:pPr>
        <w:pStyle w:val="a4"/>
        <w:numPr>
          <w:ilvl w:val="0"/>
          <w:numId w:val="71"/>
        </w:numPr>
        <w:tabs>
          <w:tab w:val="left" w:pos="1308"/>
        </w:tabs>
        <w:spacing w:before="136"/>
        <w:jc w:val="both"/>
        <w:rPr>
          <w:sz w:val="24"/>
        </w:rPr>
      </w:pPr>
      <w:r>
        <w:rPr>
          <w:sz w:val="24"/>
        </w:rPr>
        <w:t>самоорганизация:</w:t>
      </w:r>
    </w:p>
    <w:p w:rsidR="009C58BD" w:rsidRDefault="00BE5955">
      <w:pPr>
        <w:pStyle w:val="a3"/>
        <w:spacing w:before="141" w:line="360" w:lineRule="auto"/>
        <w:ind w:right="171"/>
      </w:pP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астрономии,</w:t>
      </w:r>
      <w:r>
        <w:rPr>
          <w:spacing w:val="-2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проблемы,</w:t>
      </w:r>
      <w:r>
        <w:rPr>
          <w:spacing w:val="3"/>
        </w:rPr>
        <w:t xml:space="preserve"> </w:t>
      </w:r>
      <w:r>
        <w:t>ставить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формулировать</w:t>
      </w:r>
      <w:r>
        <w:rPr>
          <w:spacing w:val="-2"/>
        </w:rPr>
        <w:t xml:space="preserve"> </w:t>
      </w:r>
      <w:r>
        <w:t>собственные</w:t>
      </w:r>
      <w:r>
        <w:rPr>
          <w:spacing w:val="-5"/>
        </w:rPr>
        <w:t xml:space="preserve"> </w:t>
      </w:r>
      <w:r>
        <w:t>задачи;</w:t>
      </w:r>
    </w:p>
    <w:p w:rsidR="009C58BD" w:rsidRDefault="00BE5955">
      <w:pPr>
        <w:pStyle w:val="a3"/>
        <w:spacing w:line="360" w:lineRule="auto"/>
        <w:ind w:right="165"/>
      </w:pP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расчётных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выполнения практической работы с учётом имеющихся ресурсов, собственных возможностей и</w:t>
      </w:r>
      <w:r>
        <w:rPr>
          <w:spacing w:val="1"/>
        </w:rPr>
        <w:t xml:space="preserve"> </w:t>
      </w:r>
      <w:r>
        <w:t>предпочтений;</w:t>
      </w:r>
    </w:p>
    <w:p w:rsidR="009C58BD" w:rsidRDefault="00BE5955">
      <w:pPr>
        <w:pStyle w:val="a3"/>
        <w:ind w:left="1044" w:firstLine="0"/>
      </w:pPr>
      <w:r>
        <w:t>давать оценку</w:t>
      </w:r>
      <w:r>
        <w:rPr>
          <w:spacing w:val="-10"/>
        </w:rPr>
        <w:t xml:space="preserve"> </w:t>
      </w:r>
      <w:r>
        <w:t>новым</w:t>
      </w:r>
      <w:r>
        <w:rPr>
          <w:spacing w:val="-3"/>
        </w:rPr>
        <w:t xml:space="preserve"> </w:t>
      </w:r>
      <w:r>
        <w:t>ситуациям;</w:t>
      </w:r>
    </w:p>
    <w:p w:rsidR="009C58BD" w:rsidRDefault="00BE5955">
      <w:pPr>
        <w:pStyle w:val="a3"/>
        <w:spacing w:before="137"/>
        <w:ind w:left="1044" w:firstLine="0"/>
      </w:pPr>
      <w:r>
        <w:t>расширять</w:t>
      </w:r>
      <w:r>
        <w:rPr>
          <w:spacing w:val="1"/>
        </w:rPr>
        <w:t xml:space="preserve"> </w:t>
      </w:r>
      <w:r>
        <w:t>рамки</w:t>
      </w:r>
      <w:r>
        <w:rPr>
          <w:spacing w:val="-4"/>
        </w:rPr>
        <w:t xml:space="preserve"> </w:t>
      </w:r>
      <w:r>
        <w:t>учебного предмета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личных</w:t>
      </w:r>
      <w:r>
        <w:rPr>
          <w:spacing w:val="-5"/>
        </w:rPr>
        <w:t xml:space="preserve"> </w:t>
      </w:r>
      <w:r>
        <w:t>предпочтений;</w:t>
      </w:r>
    </w:p>
    <w:p w:rsidR="009C58BD" w:rsidRDefault="00BE5955">
      <w:pPr>
        <w:pStyle w:val="a3"/>
        <w:spacing w:before="137" w:line="362" w:lineRule="auto"/>
        <w:ind w:left="1044" w:right="278" w:firstLine="0"/>
      </w:pPr>
      <w:r>
        <w:t>делать осознанный выбор, аргументировать его, брать на себя ответственность за решение;</w:t>
      </w:r>
      <w:r>
        <w:rPr>
          <w:spacing w:val="-57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приобретённый</w:t>
      </w:r>
      <w:r>
        <w:rPr>
          <w:spacing w:val="-2"/>
        </w:rPr>
        <w:t xml:space="preserve"> </w:t>
      </w:r>
      <w:r>
        <w:t>опыт;</w:t>
      </w:r>
    </w:p>
    <w:p w:rsidR="009C58BD" w:rsidRDefault="00BE5955">
      <w:pPr>
        <w:pStyle w:val="a3"/>
        <w:spacing w:line="273" w:lineRule="exact"/>
        <w:ind w:left="1044" w:firstLine="0"/>
      </w:pPr>
      <w:r>
        <w:t>способствовать</w:t>
      </w:r>
      <w:r>
        <w:rPr>
          <w:spacing w:val="20"/>
        </w:rPr>
        <w:t xml:space="preserve"> </w:t>
      </w:r>
      <w:r>
        <w:t>формированию</w:t>
      </w:r>
      <w:r>
        <w:rPr>
          <w:spacing w:val="80"/>
        </w:rPr>
        <w:t xml:space="preserve"> </w:t>
      </w:r>
      <w:r>
        <w:t>и</w:t>
      </w:r>
      <w:r>
        <w:rPr>
          <w:spacing w:val="84"/>
        </w:rPr>
        <w:t xml:space="preserve"> </w:t>
      </w:r>
      <w:r>
        <w:t>проявлению</w:t>
      </w:r>
      <w:r>
        <w:rPr>
          <w:spacing w:val="81"/>
        </w:rPr>
        <w:t xml:space="preserve"> </w:t>
      </w:r>
      <w:r>
        <w:t>эрудиции</w:t>
      </w:r>
      <w:r>
        <w:rPr>
          <w:spacing w:val="83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области</w:t>
      </w:r>
      <w:r>
        <w:rPr>
          <w:spacing w:val="85"/>
        </w:rPr>
        <w:t xml:space="preserve"> </w:t>
      </w:r>
      <w:r>
        <w:t>физики,</w:t>
      </w:r>
      <w:r>
        <w:rPr>
          <w:spacing w:val="85"/>
        </w:rPr>
        <w:t xml:space="preserve"> </w:t>
      </w:r>
      <w:r>
        <w:t>постоянно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повышать</w:t>
      </w:r>
      <w:r>
        <w:rPr>
          <w:spacing w:val="-2"/>
        </w:rPr>
        <w:t xml:space="preserve"> </w:t>
      </w:r>
      <w:r>
        <w:t>свой</w:t>
      </w:r>
      <w:r>
        <w:rPr>
          <w:spacing w:val="-7"/>
        </w:rPr>
        <w:t xml:space="preserve"> </w:t>
      </w:r>
      <w:r>
        <w:t>образовательный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культурный</w:t>
      </w:r>
      <w:r>
        <w:rPr>
          <w:spacing w:val="2"/>
        </w:rPr>
        <w:t xml:space="preserve"> </w:t>
      </w:r>
      <w:r>
        <w:t>уровень.</w:t>
      </w:r>
    </w:p>
    <w:p w:rsidR="009C58BD" w:rsidRDefault="00BE5955">
      <w:pPr>
        <w:pStyle w:val="a4"/>
        <w:numPr>
          <w:ilvl w:val="0"/>
          <w:numId w:val="71"/>
        </w:numPr>
        <w:tabs>
          <w:tab w:val="left" w:pos="1308"/>
        </w:tabs>
        <w:spacing w:before="142"/>
        <w:rPr>
          <w:sz w:val="24"/>
        </w:rPr>
      </w:pPr>
      <w:r>
        <w:rPr>
          <w:sz w:val="24"/>
        </w:rPr>
        <w:t>самоконтроль:</w:t>
      </w:r>
    </w:p>
    <w:p w:rsidR="009C58BD" w:rsidRDefault="00BE5955">
      <w:pPr>
        <w:pStyle w:val="a3"/>
        <w:tabs>
          <w:tab w:val="left" w:pos="1921"/>
          <w:tab w:val="left" w:pos="2847"/>
          <w:tab w:val="left" w:pos="3747"/>
          <w:tab w:val="left" w:pos="5104"/>
          <w:tab w:val="left" w:pos="6129"/>
          <w:tab w:val="left" w:pos="7549"/>
          <w:tab w:val="left" w:pos="7875"/>
          <w:tab w:val="left" w:pos="9491"/>
        </w:tabs>
        <w:spacing w:before="137" w:line="360" w:lineRule="auto"/>
        <w:ind w:right="166"/>
        <w:jc w:val="left"/>
      </w:pPr>
      <w:r>
        <w:t>давать</w:t>
      </w:r>
      <w:r>
        <w:tab/>
        <w:t>оценку</w:t>
      </w:r>
      <w:r>
        <w:tab/>
        <w:t>новым</w:t>
      </w:r>
      <w:r>
        <w:tab/>
        <w:t>ситуациям,</w:t>
      </w:r>
      <w:r>
        <w:tab/>
        <w:t>вносить</w:t>
      </w:r>
      <w:r>
        <w:tab/>
        <w:t>коррективы</w:t>
      </w:r>
      <w:r>
        <w:tab/>
        <w:t>в</w:t>
      </w:r>
      <w:r>
        <w:tab/>
        <w:t>деятельность,</w:t>
      </w:r>
      <w:r>
        <w:tab/>
      </w:r>
      <w:r>
        <w:rPr>
          <w:spacing w:val="-1"/>
        </w:rPr>
        <w:t>оценивать</w:t>
      </w:r>
      <w:r>
        <w:rPr>
          <w:spacing w:val="-57"/>
        </w:rPr>
        <w:t xml:space="preserve"> </w:t>
      </w:r>
      <w:r>
        <w:t>соответствие результатов</w:t>
      </w:r>
      <w:r>
        <w:rPr>
          <w:spacing w:val="-1"/>
        </w:rPr>
        <w:t xml:space="preserve"> </w:t>
      </w:r>
      <w:r>
        <w:t>целям;</w:t>
      </w:r>
    </w:p>
    <w:p w:rsidR="009C58BD" w:rsidRDefault="00BE5955">
      <w:pPr>
        <w:pStyle w:val="a3"/>
        <w:spacing w:line="362" w:lineRule="auto"/>
        <w:jc w:val="left"/>
      </w:pPr>
      <w:r>
        <w:t>владеть</w:t>
      </w:r>
      <w:r>
        <w:rPr>
          <w:spacing w:val="22"/>
        </w:rPr>
        <w:t xml:space="preserve"> </w:t>
      </w:r>
      <w:r>
        <w:t>навыками</w:t>
      </w:r>
      <w:r>
        <w:rPr>
          <w:spacing w:val="21"/>
        </w:rPr>
        <w:t xml:space="preserve"> </w:t>
      </w:r>
      <w:r>
        <w:t>познавательной</w:t>
      </w:r>
      <w:r>
        <w:rPr>
          <w:spacing w:val="21"/>
        </w:rPr>
        <w:t xml:space="preserve"> </w:t>
      </w:r>
      <w:r>
        <w:t>рефлексии</w:t>
      </w:r>
      <w:r>
        <w:rPr>
          <w:spacing w:val="21"/>
        </w:rPr>
        <w:t xml:space="preserve"> </w:t>
      </w:r>
      <w:r>
        <w:t>как</w:t>
      </w:r>
      <w:r>
        <w:rPr>
          <w:spacing w:val="19"/>
        </w:rPr>
        <w:t xml:space="preserve"> </w:t>
      </w:r>
      <w:r>
        <w:t>осознания</w:t>
      </w:r>
      <w:r>
        <w:rPr>
          <w:spacing w:val="20"/>
        </w:rPr>
        <w:t xml:space="preserve"> </w:t>
      </w:r>
      <w:r>
        <w:t>совершаемых</w:t>
      </w:r>
      <w:r>
        <w:rPr>
          <w:spacing w:val="15"/>
        </w:rPr>
        <w:t xml:space="preserve"> </w:t>
      </w:r>
      <w:r>
        <w:t>действий</w:t>
      </w:r>
      <w:r>
        <w:rPr>
          <w:spacing w:val="2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мыслительных</w:t>
      </w:r>
      <w:r>
        <w:rPr>
          <w:spacing w:val="-4"/>
        </w:rPr>
        <w:t xml:space="preserve"> </w:t>
      </w:r>
      <w:r>
        <w:t>процессов,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оснований;</w:t>
      </w:r>
    </w:p>
    <w:p w:rsidR="009C58BD" w:rsidRDefault="00BE5955">
      <w:pPr>
        <w:pStyle w:val="a3"/>
        <w:spacing w:line="360" w:lineRule="auto"/>
        <w:ind w:left="1044" w:right="1325" w:firstLine="0"/>
        <w:jc w:val="left"/>
      </w:pPr>
      <w:r>
        <w:t>использовать приёмы рефлексии для оценки ситуации, выбора верного решения;</w:t>
      </w:r>
      <w:r>
        <w:rPr>
          <w:spacing w:val="-57"/>
        </w:rPr>
        <w:t xml:space="preserve"> </w:t>
      </w:r>
      <w:r>
        <w:t>уметь 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принимать</w:t>
      </w:r>
      <w:r>
        <w:rPr>
          <w:spacing w:val="-2"/>
        </w:rPr>
        <w:t xml:space="preserve"> </w:t>
      </w:r>
      <w:r>
        <w:t>мотивы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аргументы других</w:t>
      </w:r>
      <w:r>
        <w:rPr>
          <w:spacing w:val="-6"/>
        </w:rPr>
        <w:t xml:space="preserve"> </w:t>
      </w:r>
      <w:r>
        <w:t>при анализе</w:t>
      </w:r>
      <w:r>
        <w:rPr>
          <w:spacing w:val="-3"/>
        </w:rPr>
        <w:t xml:space="preserve"> </w:t>
      </w:r>
      <w:r>
        <w:t>результатов деятельности.</w:t>
      </w:r>
    </w:p>
    <w:p w:rsidR="009C58BD" w:rsidRDefault="00BE5955">
      <w:pPr>
        <w:pStyle w:val="a4"/>
        <w:numPr>
          <w:ilvl w:val="0"/>
          <w:numId w:val="71"/>
        </w:numPr>
        <w:tabs>
          <w:tab w:val="left" w:pos="1308"/>
        </w:tabs>
        <w:spacing w:line="273" w:lineRule="exact"/>
        <w:rPr>
          <w:sz w:val="24"/>
        </w:rPr>
      </w:pPr>
      <w:r>
        <w:rPr>
          <w:sz w:val="24"/>
        </w:rPr>
        <w:t>принятие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других:</w:t>
      </w:r>
    </w:p>
    <w:p w:rsidR="009C58BD" w:rsidRDefault="00BE5955">
      <w:pPr>
        <w:pStyle w:val="a3"/>
        <w:spacing w:before="137"/>
        <w:ind w:left="1044" w:firstLine="0"/>
      </w:pPr>
      <w:r>
        <w:t>принимать</w:t>
      </w:r>
      <w:r>
        <w:rPr>
          <w:spacing w:val="-2"/>
        </w:rPr>
        <w:t xml:space="preserve"> </w:t>
      </w:r>
      <w:r>
        <w:t>себя, понимая</w:t>
      </w:r>
      <w:r>
        <w:rPr>
          <w:spacing w:val="-6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недостатки</w:t>
      </w:r>
      <w:r>
        <w:rPr>
          <w:spacing w:val="-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достоинства;</w:t>
      </w:r>
    </w:p>
    <w:p w:rsidR="009C58BD" w:rsidRDefault="00BE5955">
      <w:pPr>
        <w:pStyle w:val="a3"/>
        <w:spacing w:before="136" w:line="360" w:lineRule="auto"/>
        <w:ind w:left="1044" w:right="1540" w:firstLine="0"/>
      </w:pPr>
      <w:r>
        <w:t>принимать мотивы и аргументы других при анализе результатов деятельности;</w:t>
      </w:r>
      <w:r>
        <w:rPr>
          <w:spacing w:val="-58"/>
        </w:rPr>
        <w:t xml:space="preserve"> </w:t>
      </w:r>
      <w:r>
        <w:t>признавать</w:t>
      </w:r>
      <w:r>
        <w:rPr>
          <w:spacing w:val="-2"/>
        </w:rPr>
        <w:t xml:space="preserve"> </w:t>
      </w:r>
      <w:r>
        <w:t>своё</w:t>
      </w:r>
      <w:r>
        <w:rPr>
          <w:spacing w:val="-4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 ошибки.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2" w:lineRule="auto"/>
        <w:ind w:right="172" w:firstLine="710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физике.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60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курса курса физики</w:t>
      </w:r>
      <w:r>
        <w:rPr>
          <w:spacing w:val="2"/>
          <w:sz w:val="24"/>
        </w:rPr>
        <w:t xml:space="preserve"> </w:t>
      </w:r>
      <w:r>
        <w:rPr>
          <w:sz w:val="24"/>
        </w:rPr>
        <w:t>базового</w:t>
      </w:r>
      <w:r>
        <w:rPr>
          <w:spacing w:val="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7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6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1"/>
          <w:sz w:val="24"/>
        </w:rPr>
        <w:t xml:space="preserve"> </w:t>
      </w:r>
      <w:r>
        <w:rPr>
          <w:sz w:val="24"/>
        </w:rPr>
        <w:t>научится:</w:t>
      </w:r>
    </w:p>
    <w:p w:rsidR="009C58BD" w:rsidRDefault="00BE5955">
      <w:pPr>
        <w:pStyle w:val="a3"/>
        <w:spacing w:line="360" w:lineRule="auto"/>
        <w:ind w:right="170"/>
      </w:pPr>
      <w:r>
        <w:t>демонстрировать на примерах роль и место физики в формировании современной 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людей;</w:t>
      </w:r>
    </w:p>
    <w:p w:rsidR="009C58BD" w:rsidRDefault="00BE5955">
      <w:pPr>
        <w:pStyle w:val="a3"/>
        <w:spacing w:line="360" w:lineRule="auto"/>
        <w:ind w:right="165"/>
      </w:pPr>
      <w:r>
        <w:t>учитывать</w:t>
      </w:r>
      <w:r>
        <w:rPr>
          <w:spacing w:val="1"/>
        </w:rPr>
        <w:t xml:space="preserve"> </w:t>
      </w:r>
      <w:r>
        <w:t>границы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моделей:</w:t>
      </w:r>
      <w:r>
        <w:rPr>
          <w:spacing w:val="1"/>
        </w:rPr>
        <w:t xml:space="preserve"> </w:t>
      </w:r>
      <w:r>
        <w:t>материальная</w:t>
      </w:r>
      <w:r>
        <w:rPr>
          <w:spacing w:val="1"/>
        </w:rPr>
        <w:t xml:space="preserve"> </w:t>
      </w:r>
      <w:r>
        <w:t>точка,</w:t>
      </w:r>
      <w:r>
        <w:rPr>
          <w:spacing w:val="1"/>
        </w:rPr>
        <w:t xml:space="preserve"> </w:t>
      </w:r>
      <w:r>
        <w:t>инерциальная система отсчёта, абсолютно твёрдое тело, идеальный газ, модели строения газов,</w:t>
      </w:r>
      <w:r>
        <w:rPr>
          <w:spacing w:val="1"/>
        </w:rPr>
        <w:t xml:space="preserve"> </w:t>
      </w:r>
      <w:r>
        <w:t>жидкостей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твёрдых</w:t>
      </w:r>
      <w:r>
        <w:rPr>
          <w:spacing w:val="-4"/>
        </w:rPr>
        <w:t xml:space="preserve"> </w:t>
      </w:r>
      <w:r>
        <w:t>тел,</w:t>
      </w:r>
      <w:r>
        <w:rPr>
          <w:spacing w:val="3"/>
        </w:rPr>
        <w:t xml:space="preserve"> </w:t>
      </w:r>
      <w:r>
        <w:t>точечный</w:t>
      </w:r>
      <w:r>
        <w:rPr>
          <w:spacing w:val="2"/>
        </w:rPr>
        <w:t xml:space="preserve"> </w:t>
      </w:r>
      <w:r>
        <w:t>электрический</w:t>
      </w:r>
      <w:r>
        <w:rPr>
          <w:spacing w:val="1"/>
        </w:rPr>
        <w:t xml:space="preserve"> </w:t>
      </w:r>
      <w:r>
        <w:t>заряд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2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задач;</w:t>
      </w:r>
    </w:p>
    <w:p w:rsidR="009C58BD" w:rsidRDefault="00BE5955">
      <w:pPr>
        <w:pStyle w:val="a3"/>
        <w:tabs>
          <w:tab w:val="left" w:pos="4765"/>
          <w:tab w:val="left" w:pos="7073"/>
          <w:tab w:val="left" w:pos="9598"/>
        </w:tabs>
        <w:spacing w:line="360" w:lineRule="auto"/>
        <w:ind w:right="161"/>
      </w:pPr>
      <w:r>
        <w:t>распознавать физические явления (процессы) и объяснять их на основе законов механики,</w:t>
      </w:r>
      <w:r>
        <w:rPr>
          <w:spacing w:val="1"/>
        </w:rPr>
        <w:t xml:space="preserve"> </w:t>
      </w:r>
      <w:r>
        <w:t>молекулярно-кинетической</w:t>
      </w:r>
      <w:r>
        <w:tab/>
        <w:t>теории</w:t>
      </w:r>
      <w:r>
        <w:tab/>
        <w:t>строения</w:t>
      </w:r>
      <w:r>
        <w:tab/>
        <w:t>вещества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электродинамики:</w:t>
      </w:r>
      <w:r>
        <w:rPr>
          <w:spacing w:val="1"/>
        </w:rPr>
        <w:t xml:space="preserve"> </w:t>
      </w:r>
      <w:r>
        <w:t>равномерное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равноускоренное</w:t>
      </w:r>
      <w:r>
        <w:rPr>
          <w:spacing w:val="1"/>
        </w:rPr>
        <w:t xml:space="preserve"> </w:t>
      </w:r>
      <w:r>
        <w:t>прямолинейное</w:t>
      </w:r>
      <w:r>
        <w:rPr>
          <w:spacing w:val="1"/>
        </w:rPr>
        <w:t xml:space="preserve"> </w:t>
      </w:r>
      <w:r>
        <w:t>движение,</w:t>
      </w:r>
      <w:r>
        <w:rPr>
          <w:spacing w:val="61"/>
        </w:rPr>
        <w:t xml:space="preserve"> </w:t>
      </w:r>
      <w:r>
        <w:t>свободное</w:t>
      </w:r>
      <w:r>
        <w:rPr>
          <w:spacing w:val="1"/>
        </w:rPr>
        <w:t xml:space="preserve"> </w:t>
      </w:r>
      <w:r>
        <w:t>падение</w:t>
      </w:r>
      <w:r>
        <w:rPr>
          <w:spacing w:val="1"/>
        </w:rPr>
        <w:t xml:space="preserve"> </w:t>
      </w:r>
      <w:r>
        <w:t>тел,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окружности,</w:t>
      </w:r>
      <w:r>
        <w:rPr>
          <w:spacing w:val="1"/>
        </w:rPr>
        <w:t xml:space="preserve"> </w:t>
      </w:r>
      <w:r>
        <w:t>инерция,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тел,</w:t>
      </w:r>
      <w:r>
        <w:rPr>
          <w:spacing w:val="1"/>
        </w:rPr>
        <w:t xml:space="preserve"> </w:t>
      </w:r>
      <w:r>
        <w:t>диффузия,</w:t>
      </w:r>
      <w:r>
        <w:rPr>
          <w:spacing w:val="1"/>
        </w:rPr>
        <w:t xml:space="preserve"> </w:t>
      </w:r>
      <w:r>
        <w:t>броуновское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жидкостей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твёрдых</w:t>
      </w:r>
      <w:r>
        <w:rPr>
          <w:spacing w:val="1"/>
        </w:rPr>
        <w:t xml:space="preserve"> </w:t>
      </w:r>
      <w:r>
        <w:t>тел,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при</w:t>
      </w:r>
      <w:r>
        <w:rPr>
          <w:spacing w:val="61"/>
        </w:rPr>
        <w:t xml:space="preserve"> </w:t>
      </w:r>
      <w:r>
        <w:t>нагревании</w:t>
      </w:r>
      <w:r>
        <w:rPr>
          <w:spacing w:val="1"/>
        </w:rPr>
        <w:t xml:space="preserve"> </w:t>
      </w:r>
      <w:r>
        <w:t>(охлаждении), тепловое равновесие, испарение, конденсация, плавление, кристаллизация, кипение,</w:t>
      </w:r>
      <w:r>
        <w:rPr>
          <w:spacing w:val="-57"/>
        </w:rPr>
        <w:t xml:space="preserve"> </w:t>
      </w:r>
      <w:r>
        <w:t>влажность воздуха, повышение давления газа при его нагревании в закрытом сосуде, связь между</w:t>
      </w:r>
      <w:r>
        <w:rPr>
          <w:spacing w:val="1"/>
        </w:rPr>
        <w:t xml:space="preserve"> </w:t>
      </w:r>
      <w:r>
        <w:t>параметрами</w:t>
      </w:r>
      <w:r>
        <w:rPr>
          <w:spacing w:val="1"/>
        </w:rPr>
        <w:t xml:space="preserve"> </w:t>
      </w:r>
      <w:r>
        <w:t>состояния</w:t>
      </w:r>
      <w:r>
        <w:rPr>
          <w:spacing w:val="-4"/>
        </w:rPr>
        <w:t xml:space="preserve"> </w:t>
      </w:r>
      <w:r>
        <w:t>газа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изопроцессах,</w:t>
      </w:r>
      <w:r>
        <w:rPr>
          <w:spacing w:val="3"/>
        </w:rPr>
        <w:t xml:space="preserve"> </w:t>
      </w:r>
      <w:r>
        <w:t>электризация</w:t>
      </w:r>
      <w:r>
        <w:rPr>
          <w:spacing w:val="1"/>
        </w:rPr>
        <w:t xml:space="preserve"> </w:t>
      </w:r>
      <w:r>
        <w:t>тел,</w:t>
      </w:r>
      <w:r>
        <w:rPr>
          <w:spacing w:val="3"/>
        </w:rPr>
        <w:t xml:space="preserve"> </w:t>
      </w:r>
      <w:r>
        <w:t>взаимодействие</w:t>
      </w:r>
      <w:r>
        <w:rPr>
          <w:spacing w:val="-5"/>
        </w:rPr>
        <w:t xml:space="preserve"> </w:t>
      </w:r>
      <w:r>
        <w:t>зарядов;</w:t>
      </w:r>
    </w:p>
    <w:p w:rsidR="009C58BD" w:rsidRDefault="00BE5955">
      <w:pPr>
        <w:pStyle w:val="a3"/>
        <w:spacing w:line="360" w:lineRule="auto"/>
        <w:ind w:right="158"/>
      </w:pPr>
      <w:r>
        <w:t>описывать</w:t>
      </w:r>
      <w:r>
        <w:rPr>
          <w:spacing w:val="1"/>
        </w:rPr>
        <w:t xml:space="preserve"> </w:t>
      </w:r>
      <w:r>
        <w:t>механическое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физические величины:</w:t>
      </w:r>
      <w:r>
        <w:rPr>
          <w:spacing w:val="1"/>
        </w:rPr>
        <w:t xml:space="preserve"> </w:t>
      </w:r>
      <w:r>
        <w:t>координата,</w:t>
      </w:r>
      <w:r>
        <w:rPr>
          <w:spacing w:val="1"/>
        </w:rPr>
        <w:t xml:space="preserve"> </w:t>
      </w:r>
      <w:r>
        <w:t>путь,</w:t>
      </w:r>
      <w:r>
        <w:rPr>
          <w:spacing w:val="1"/>
        </w:rPr>
        <w:t xml:space="preserve"> </w:t>
      </w:r>
      <w:r>
        <w:t>перемещение,</w:t>
      </w:r>
      <w:r>
        <w:rPr>
          <w:spacing w:val="1"/>
        </w:rPr>
        <w:t xml:space="preserve"> </w:t>
      </w:r>
      <w:r>
        <w:t>скорость,</w:t>
      </w:r>
      <w:r>
        <w:rPr>
          <w:spacing w:val="1"/>
        </w:rPr>
        <w:t xml:space="preserve"> </w:t>
      </w:r>
      <w:r>
        <w:t>ускорение,</w:t>
      </w:r>
      <w:r>
        <w:rPr>
          <w:spacing w:val="1"/>
        </w:rPr>
        <w:t xml:space="preserve"> </w:t>
      </w:r>
      <w:r>
        <w:t>масса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сила,</w:t>
      </w:r>
      <w:r>
        <w:rPr>
          <w:spacing w:val="1"/>
        </w:rPr>
        <w:t xml:space="preserve"> </w:t>
      </w:r>
      <w:r>
        <w:t>импульс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кинетическая</w:t>
      </w:r>
      <w:r>
        <w:rPr>
          <w:spacing w:val="1"/>
        </w:rPr>
        <w:t xml:space="preserve"> </w:t>
      </w:r>
      <w:r>
        <w:t>энергия,</w:t>
      </w:r>
      <w:r>
        <w:rPr>
          <w:spacing w:val="1"/>
        </w:rPr>
        <w:t xml:space="preserve"> </w:t>
      </w:r>
      <w:r>
        <w:t>потенциальная энергия, механическая работа, механическая мощность; при описании правильно</w:t>
      </w:r>
      <w:r>
        <w:rPr>
          <w:spacing w:val="1"/>
        </w:rPr>
        <w:t xml:space="preserve"> </w:t>
      </w:r>
      <w:r>
        <w:t>трактовать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формулы,</w:t>
      </w:r>
      <w:r>
        <w:rPr>
          <w:spacing w:val="3"/>
        </w:rPr>
        <w:t xml:space="preserve"> </w:t>
      </w:r>
      <w:r>
        <w:t>связывающие данную</w:t>
      </w:r>
      <w:r>
        <w:rPr>
          <w:spacing w:val="-1"/>
        </w:rPr>
        <w:t xml:space="preserve"> </w:t>
      </w:r>
      <w:r>
        <w:t>физическую величину</w:t>
      </w:r>
      <w:r>
        <w:rPr>
          <w:spacing w:val="-9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2"/>
        </w:rPr>
        <w:t xml:space="preserve"> </w:t>
      </w:r>
      <w:r>
        <w:t>величинами;</w:t>
      </w:r>
    </w:p>
    <w:p w:rsidR="009C58BD" w:rsidRDefault="00BE5955">
      <w:pPr>
        <w:pStyle w:val="a3"/>
        <w:spacing w:line="360" w:lineRule="auto"/>
        <w:ind w:right="172"/>
      </w:pPr>
      <w:r>
        <w:t>описывать изученные тепловые свойства тел и тепловые явления, используя физические</w:t>
      </w:r>
      <w:r>
        <w:rPr>
          <w:spacing w:val="1"/>
        </w:rPr>
        <w:t xml:space="preserve"> </w:t>
      </w:r>
      <w:r>
        <w:t>величины:</w:t>
      </w:r>
      <w:r>
        <w:rPr>
          <w:spacing w:val="4"/>
        </w:rPr>
        <w:t xml:space="preserve"> </w:t>
      </w:r>
      <w:r>
        <w:t>давление</w:t>
      </w:r>
      <w:r>
        <w:rPr>
          <w:spacing w:val="3"/>
        </w:rPr>
        <w:t xml:space="preserve"> </w:t>
      </w:r>
      <w:r>
        <w:t>газа,</w:t>
      </w:r>
      <w:r>
        <w:rPr>
          <w:spacing w:val="5"/>
        </w:rPr>
        <w:t xml:space="preserve"> </w:t>
      </w:r>
      <w:r>
        <w:t>температура,</w:t>
      </w:r>
      <w:r>
        <w:rPr>
          <w:spacing w:val="10"/>
        </w:rPr>
        <w:t xml:space="preserve"> </w:t>
      </w:r>
      <w:r>
        <w:t>средняя</w:t>
      </w:r>
      <w:r>
        <w:rPr>
          <w:spacing w:val="8"/>
        </w:rPr>
        <w:t xml:space="preserve"> </w:t>
      </w:r>
      <w:r>
        <w:t>кинетическая</w:t>
      </w:r>
      <w:r>
        <w:rPr>
          <w:spacing w:val="8"/>
        </w:rPr>
        <w:t xml:space="preserve"> </w:t>
      </w:r>
      <w:r>
        <w:t>энергия</w:t>
      </w:r>
      <w:r>
        <w:rPr>
          <w:spacing w:val="8"/>
        </w:rPr>
        <w:t xml:space="preserve"> </w:t>
      </w:r>
      <w:r>
        <w:t>хаотического</w:t>
      </w:r>
      <w:r>
        <w:rPr>
          <w:spacing w:val="8"/>
        </w:rPr>
        <w:t xml:space="preserve"> </w:t>
      </w:r>
      <w:r>
        <w:t>движения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4" w:firstLine="0"/>
      </w:pPr>
      <w:r>
        <w:lastRenderedPageBreak/>
        <w:t>молекул, среднеквадратичная скорость молекул, количество теплоты, внутренняя энергия, работа</w:t>
      </w:r>
      <w:r>
        <w:rPr>
          <w:spacing w:val="1"/>
        </w:rPr>
        <w:t xml:space="preserve"> </w:t>
      </w:r>
      <w:r>
        <w:t>газа, коэффициент полезного действия теплового двигателя; при описании правильно трактовать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формулы,</w:t>
      </w:r>
      <w:r>
        <w:rPr>
          <w:spacing w:val="1"/>
        </w:rPr>
        <w:t xml:space="preserve"> </w:t>
      </w:r>
      <w:r>
        <w:t>связывающие</w:t>
      </w:r>
      <w:r>
        <w:rPr>
          <w:spacing w:val="-5"/>
        </w:rPr>
        <w:t xml:space="preserve"> </w:t>
      </w:r>
      <w:r>
        <w:t>данную физическую величину</w:t>
      </w:r>
      <w:r>
        <w:rPr>
          <w:spacing w:val="-8"/>
        </w:rPr>
        <w:t xml:space="preserve"> </w:t>
      </w:r>
      <w:r>
        <w:t>с другими</w:t>
      </w:r>
      <w:r>
        <w:rPr>
          <w:spacing w:val="3"/>
        </w:rPr>
        <w:t xml:space="preserve"> </w:t>
      </w:r>
      <w:r>
        <w:t>величинам;</w:t>
      </w:r>
    </w:p>
    <w:p w:rsidR="009C58BD" w:rsidRDefault="00BE5955">
      <w:pPr>
        <w:pStyle w:val="a3"/>
        <w:spacing w:before="1" w:line="360" w:lineRule="auto"/>
        <w:ind w:right="161"/>
      </w:pPr>
      <w:r>
        <w:t>описывать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электрические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электрические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(процессы),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величины:</w:t>
      </w:r>
      <w:r>
        <w:rPr>
          <w:spacing w:val="1"/>
        </w:rPr>
        <w:t xml:space="preserve"> </w:t>
      </w:r>
      <w:r>
        <w:t>электрический</w:t>
      </w:r>
      <w:r>
        <w:rPr>
          <w:spacing w:val="1"/>
        </w:rPr>
        <w:t xml:space="preserve"> </w:t>
      </w:r>
      <w:r>
        <w:t>заряд,</w:t>
      </w:r>
      <w:r>
        <w:rPr>
          <w:spacing w:val="1"/>
        </w:rPr>
        <w:t xml:space="preserve"> </w:t>
      </w:r>
      <w:r>
        <w:t>электрическое</w:t>
      </w:r>
      <w:r>
        <w:rPr>
          <w:spacing w:val="1"/>
        </w:rPr>
        <w:t xml:space="preserve"> </w:t>
      </w:r>
      <w:r>
        <w:t>поле,</w:t>
      </w:r>
      <w:r>
        <w:rPr>
          <w:spacing w:val="1"/>
        </w:rPr>
        <w:t xml:space="preserve"> </w:t>
      </w:r>
      <w:r>
        <w:t>напряжённость</w:t>
      </w:r>
      <w:r>
        <w:rPr>
          <w:spacing w:val="1"/>
        </w:rPr>
        <w:t xml:space="preserve"> </w:t>
      </w:r>
      <w:r>
        <w:t>поля,</w:t>
      </w:r>
      <w:r>
        <w:rPr>
          <w:spacing w:val="1"/>
        </w:rPr>
        <w:t xml:space="preserve"> </w:t>
      </w:r>
      <w:r>
        <w:t>потенциал,</w:t>
      </w:r>
      <w:r>
        <w:rPr>
          <w:spacing w:val="1"/>
        </w:rPr>
        <w:t xml:space="preserve"> </w:t>
      </w:r>
      <w:r>
        <w:t>разность</w:t>
      </w:r>
      <w:r>
        <w:rPr>
          <w:spacing w:val="1"/>
        </w:rPr>
        <w:t xml:space="preserve"> </w:t>
      </w:r>
      <w:r>
        <w:t>потенциалов;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трактовать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единицы;</w:t>
      </w:r>
      <w:r>
        <w:rPr>
          <w:spacing w:val="1"/>
        </w:rPr>
        <w:t xml:space="preserve"> </w:t>
      </w:r>
      <w:r>
        <w:t>указывать</w:t>
      </w:r>
      <w:r>
        <w:rPr>
          <w:spacing w:val="1"/>
        </w:rPr>
        <w:t xml:space="preserve"> </w:t>
      </w:r>
      <w:r>
        <w:t>формулы,</w:t>
      </w:r>
      <w:r>
        <w:rPr>
          <w:spacing w:val="1"/>
        </w:rPr>
        <w:t xml:space="preserve"> </w:t>
      </w:r>
      <w:r>
        <w:t>связывающие</w:t>
      </w:r>
      <w:r>
        <w:rPr>
          <w:spacing w:val="-5"/>
        </w:rPr>
        <w:t xml:space="preserve"> </w:t>
      </w:r>
      <w:r>
        <w:t>данную физическую</w:t>
      </w:r>
      <w:r>
        <w:rPr>
          <w:spacing w:val="-1"/>
        </w:rPr>
        <w:t xml:space="preserve"> </w:t>
      </w:r>
      <w:r>
        <w:t>величину</w:t>
      </w:r>
      <w:r>
        <w:rPr>
          <w:spacing w:val="-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2"/>
        </w:rPr>
        <w:t xml:space="preserve"> </w:t>
      </w:r>
      <w:r>
        <w:t>величинами;</w:t>
      </w:r>
    </w:p>
    <w:p w:rsidR="009C58BD" w:rsidRDefault="00BE5955">
      <w:pPr>
        <w:pStyle w:val="a3"/>
        <w:spacing w:line="360" w:lineRule="auto"/>
        <w:ind w:right="161"/>
      </w:pPr>
      <w:r>
        <w:t>анализировать физические процессы и явления, используя физические законы и принципы:</w:t>
      </w:r>
      <w:r>
        <w:rPr>
          <w:spacing w:val="1"/>
        </w:rPr>
        <w:t xml:space="preserve"> </w:t>
      </w:r>
      <w:r>
        <w:t>закон всемирного тяготения, I, II и III законы Ньютона, закон сохранения механической энергии,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импульса,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суперпозиции</w:t>
      </w:r>
      <w:r>
        <w:rPr>
          <w:spacing w:val="1"/>
        </w:rPr>
        <w:t xml:space="preserve"> </w:t>
      </w:r>
      <w:r>
        <w:t>сил,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равноправия</w:t>
      </w:r>
      <w:r>
        <w:rPr>
          <w:spacing w:val="1"/>
        </w:rPr>
        <w:t xml:space="preserve"> </w:t>
      </w:r>
      <w:r>
        <w:t>инерциальных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отсчёта,</w:t>
      </w:r>
      <w:r>
        <w:rPr>
          <w:spacing w:val="1"/>
        </w:rPr>
        <w:t xml:space="preserve"> </w:t>
      </w:r>
      <w:r>
        <w:t>молекулярно-кинетическую</w:t>
      </w:r>
      <w:r>
        <w:rPr>
          <w:spacing w:val="1"/>
        </w:rPr>
        <w:t xml:space="preserve"> </w:t>
      </w:r>
      <w:r>
        <w:t>теорию</w:t>
      </w:r>
      <w:r>
        <w:rPr>
          <w:spacing w:val="1"/>
        </w:rPr>
        <w:t xml:space="preserve"> </w:t>
      </w:r>
      <w:r>
        <w:t>строения вещества,</w:t>
      </w:r>
      <w:r>
        <w:rPr>
          <w:spacing w:val="1"/>
        </w:rPr>
        <w:t xml:space="preserve"> </w:t>
      </w:r>
      <w:r>
        <w:t>газовые</w:t>
      </w:r>
      <w:r>
        <w:rPr>
          <w:spacing w:val="1"/>
        </w:rPr>
        <w:t xml:space="preserve"> </w:t>
      </w:r>
      <w:r>
        <w:t>законы,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средней кинетической энергии теплового движения молекул с абсолютной температурой, первый</w:t>
      </w:r>
      <w:r>
        <w:rPr>
          <w:spacing w:val="1"/>
        </w:rPr>
        <w:t xml:space="preserve"> </w:t>
      </w:r>
      <w:r>
        <w:t>закон термодинамики, закон сохранения электрического заряда, закон Кулона, при этом различать</w:t>
      </w:r>
      <w:r>
        <w:rPr>
          <w:spacing w:val="1"/>
        </w:rPr>
        <w:t xml:space="preserve"> </w:t>
      </w:r>
      <w:r>
        <w:t>словесную формулировку закона, его математическое выражение и условия (границы, области)</w:t>
      </w:r>
      <w:r>
        <w:rPr>
          <w:spacing w:val="1"/>
        </w:rPr>
        <w:t xml:space="preserve"> </w:t>
      </w:r>
      <w:r>
        <w:t>применимости;</w:t>
      </w:r>
    </w:p>
    <w:p w:rsidR="009C58BD" w:rsidRDefault="00BE5955">
      <w:pPr>
        <w:pStyle w:val="a3"/>
        <w:spacing w:before="1" w:line="362" w:lineRule="auto"/>
        <w:ind w:right="172"/>
      </w:pPr>
      <w:r>
        <w:t>объяснять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машин,</w:t>
      </w:r>
      <w:r>
        <w:rPr>
          <w:spacing w:val="1"/>
        </w:rPr>
        <w:t xml:space="preserve"> </w:t>
      </w:r>
      <w:r>
        <w:t>приборов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устройств;</w:t>
      </w:r>
      <w:r>
        <w:rPr>
          <w:spacing w:val="1"/>
        </w:rPr>
        <w:t xml:space="preserve"> </w:t>
      </w:r>
      <w:r>
        <w:t>различать</w:t>
      </w:r>
      <w:r>
        <w:rPr>
          <w:spacing w:val="2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-3"/>
        </w:rPr>
        <w:t xml:space="preserve"> </w:t>
      </w:r>
      <w:r>
        <w:t>жизни;</w:t>
      </w:r>
    </w:p>
    <w:p w:rsidR="009C58BD" w:rsidRDefault="00BE5955">
      <w:pPr>
        <w:pStyle w:val="a3"/>
        <w:tabs>
          <w:tab w:val="left" w:pos="2473"/>
          <w:tab w:val="left" w:pos="4647"/>
          <w:tab w:val="left" w:pos="7348"/>
          <w:tab w:val="left" w:pos="9503"/>
        </w:tabs>
        <w:spacing w:line="360" w:lineRule="auto"/>
        <w:ind w:right="166"/>
      </w:pPr>
      <w:r>
        <w:t xml:space="preserve">выполнять   </w:t>
      </w:r>
      <w:r>
        <w:rPr>
          <w:spacing w:val="1"/>
        </w:rPr>
        <w:t xml:space="preserve"> </w:t>
      </w:r>
      <w:r>
        <w:t>эксперименты     по     исследованию     физических    явлений     и    процессов</w:t>
      </w:r>
      <w:r>
        <w:rPr>
          <w:spacing w:val="-57"/>
        </w:rPr>
        <w:t xml:space="preserve"> </w:t>
      </w:r>
      <w:r>
        <w:t>с использованием прямых, и косвенных измерений, при этом формулировать проблему/задачу и</w:t>
      </w:r>
      <w:r>
        <w:rPr>
          <w:spacing w:val="1"/>
        </w:rPr>
        <w:t xml:space="preserve"> </w:t>
      </w:r>
      <w:r>
        <w:t>гипотезу</w:t>
      </w:r>
      <w:r>
        <w:tab/>
        <w:t>учебного</w:t>
      </w:r>
      <w:r>
        <w:tab/>
        <w:t>эксперимента,</w:t>
      </w:r>
      <w:r>
        <w:tab/>
        <w:t>собирать</w:t>
      </w:r>
      <w:r>
        <w:tab/>
      </w:r>
      <w:r>
        <w:rPr>
          <w:spacing w:val="-1"/>
        </w:rPr>
        <w:t>установку</w:t>
      </w:r>
      <w:r>
        <w:rPr>
          <w:spacing w:val="-58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предложенного</w:t>
      </w:r>
      <w:r>
        <w:rPr>
          <w:spacing w:val="1"/>
        </w:rPr>
        <w:t xml:space="preserve"> </w:t>
      </w:r>
      <w:r>
        <w:t>оборудования,</w:t>
      </w:r>
      <w:r>
        <w:rPr>
          <w:spacing w:val="-1"/>
        </w:rPr>
        <w:t xml:space="preserve"> </w:t>
      </w:r>
      <w:r>
        <w:t>проводить</w:t>
      </w:r>
      <w:r>
        <w:rPr>
          <w:spacing w:val="-7"/>
        </w:rPr>
        <w:t xml:space="preserve"> </w:t>
      </w:r>
      <w:r>
        <w:t>опыт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выводы;</w:t>
      </w:r>
    </w:p>
    <w:p w:rsidR="009C58BD" w:rsidRDefault="00BE5955">
      <w:pPr>
        <w:pStyle w:val="a3"/>
        <w:spacing w:line="360" w:lineRule="auto"/>
        <w:ind w:right="165"/>
      </w:pPr>
      <w:r>
        <w:t xml:space="preserve">осуществлять      </w:t>
      </w:r>
      <w:r>
        <w:rPr>
          <w:spacing w:val="1"/>
        </w:rPr>
        <w:t xml:space="preserve"> </w:t>
      </w:r>
      <w:r>
        <w:t xml:space="preserve">прямые      </w:t>
      </w:r>
      <w:r>
        <w:rPr>
          <w:spacing w:val="1"/>
        </w:rPr>
        <w:t xml:space="preserve"> </w:t>
      </w:r>
      <w:r>
        <w:t xml:space="preserve">и      </w:t>
      </w:r>
      <w:r>
        <w:rPr>
          <w:spacing w:val="1"/>
        </w:rPr>
        <w:t xml:space="preserve"> </w:t>
      </w:r>
      <w:r>
        <w:t xml:space="preserve">косвенные      </w:t>
      </w:r>
      <w:r>
        <w:rPr>
          <w:spacing w:val="1"/>
        </w:rPr>
        <w:t xml:space="preserve"> </w:t>
      </w:r>
      <w:r>
        <w:t xml:space="preserve">измерения      </w:t>
      </w:r>
      <w:r>
        <w:rPr>
          <w:spacing w:val="1"/>
        </w:rPr>
        <w:t xml:space="preserve"> </w:t>
      </w:r>
      <w:r>
        <w:t>физических        величин,</w:t>
      </w:r>
      <w:r>
        <w:rPr>
          <w:spacing w:val="-57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 выбирать оптимальный</w:t>
      </w:r>
      <w:r>
        <w:rPr>
          <w:spacing w:val="1"/>
        </w:rPr>
        <w:t xml:space="preserve"> </w:t>
      </w:r>
      <w:r>
        <w:t>способ измерения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известные методы оценки</w:t>
      </w:r>
      <w:r>
        <w:rPr>
          <w:spacing w:val="1"/>
        </w:rPr>
        <w:t xml:space="preserve"> </w:t>
      </w:r>
      <w:r>
        <w:t>погрешностей</w:t>
      </w:r>
      <w:r>
        <w:rPr>
          <w:spacing w:val="-3"/>
        </w:rPr>
        <w:t xml:space="preserve"> </w:t>
      </w:r>
      <w:r>
        <w:t>измерений;</w:t>
      </w:r>
    </w:p>
    <w:p w:rsidR="009C58BD" w:rsidRDefault="00BE5955">
      <w:pPr>
        <w:pStyle w:val="a3"/>
        <w:spacing w:line="360" w:lineRule="auto"/>
        <w:ind w:right="172"/>
      </w:pPr>
      <w:r>
        <w:t>исследовать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величинами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измерений, при этом конструировать установку, фиксировать результаты полученной зависимости</w:t>
      </w:r>
      <w:r>
        <w:rPr>
          <w:spacing w:val="-57"/>
        </w:rPr>
        <w:t xml:space="preserve"> </w:t>
      </w:r>
      <w:r>
        <w:t>физических</w:t>
      </w:r>
      <w:r>
        <w:rPr>
          <w:spacing w:val="-5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таблиц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графиков,</w:t>
      </w:r>
      <w:r>
        <w:rPr>
          <w:spacing w:val="-6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исследования;</w:t>
      </w:r>
    </w:p>
    <w:p w:rsidR="009C58BD" w:rsidRDefault="00BE5955">
      <w:pPr>
        <w:pStyle w:val="a3"/>
        <w:tabs>
          <w:tab w:val="left" w:pos="2660"/>
          <w:tab w:val="left" w:pos="6257"/>
          <w:tab w:val="left" w:pos="7241"/>
          <w:tab w:val="left" w:pos="9175"/>
        </w:tabs>
        <w:spacing w:line="360" w:lineRule="auto"/>
        <w:ind w:right="165"/>
      </w:pPr>
      <w:r>
        <w:t>соблюдать правила безопасного труда при проведении исследований в рамках учебного</w:t>
      </w:r>
      <w:r>
        <w:rPr>
          <w:spacing w:val="1"/>
        </w:rPr>
        <w:t xml:space="preserve"> </w:t>
      </w:r>
      <w:r>
        <w:t>эксперимента,</w:t>
      </w:r>
      <w:r>
        <w:tab/>
        <w:t>учебно-исследовательской</w:t>
      </w:r>
      <w:r>
        <w:tab/>
        <w:t>и</w:t>
      </w:r>
      <w:r>
        <w:tab/>
        <w:t>проектной</w:t>
      </w:r>
      <w:r>
        <w:tab/>
      </w:r>
      <w:r>
        <w:rPr>
          <w:spacing w:val="-1"/>
        </w:rPr>
        <w:t>деятельности</w:t>
      </w:r>
      <w:r>
        <w:rPr>
          <w:spacing w:val="-58"/>
        </w:rPr>
        <w:t xml:space="preserve"> </w:t>
      </w:r>
      <w:r>
        <w:t>с использованием</w:t>
      </w:r>
      <w:r>
        <w:rPr>
          <w:spacing w:val="-1"/>
        </w:rPr>
        <w:t xml:space="preserve"> </w:t>
      </w:r>
      <w:r>
        <w:t>измерительных</w:t>
      </w:r>
      <w:r>
        <w:rPr>
          <w:spacing w:val="-4"/>
        </w:rPr>
        <w:t xml:space="preserve"> </w:t>
      </w:r>
      <w:r>
        <w:t>устройств</w:t>
      </w:r>
      <w:r>
        <w:rPr>
          <w:spacing w:val="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лабораторного</w:t>
      </w:r>
      <w:r>
        <w:rPr>
          <w:spacing w:val="-3"/>
        </w:rPr>
        <w:t xml:space="preserve"> </w:t>
      </w:r>
      <w:r>
        <w:t>оборудования;</w:t>
      </w:r>
    </w:p>
    <w:p w:rsidR="009C58BD" w:rsidRDefault="00BE5955">
      <w:pPr>
        <w:pStyle w:val="a3"/>
        <w:tabs>
          <w:tab w:val="left" w:pos="2895"/>
          <w:tab w:val="left" w:pos="5275"/>
          <w:tab w:val="left" w:pos="6778"/>
          <w:tab w:val="left" w:pos="9153"/>
        </w:tabs>
        <w:spacing w:line="360" w:lineRule="auto"/>
        <w:ind w:right="159"/>
      </w:pPr>
      <w:r>
        <w:t>решать</w:t>
      </w:r>
      <w:r>
        <w:rPr>
          <w:spacing w:val="1"/>
        </w:rPr>
        <w:t xml:space="preserve"> </w:t>
      </w:r>
      <w:r>
        <w:t>расчётные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явно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физической моделью,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законы и принципы, на основе анализа условия задачи выбирать физическую модель, выделять</w:t>
      </w:r>
      <w:r>
        <w:rPr>
          <w:spacing w:val="1"/>
        </w:rPr>
        <w:t xml:space="preserve"> </w:t>
      </w:r>
      <w:r>
        <w:t>физические</w:t>
      </w:r>
      <w:r>
        <w:tab/>
        <w:t>величины</w:t>
      </w:r>
      <w:r>
        <w:tab/>
        <w:t>и</w:t>
      </w:r>
      <w:r>
        <w:tab/>
        <w:t>формулы,</w:t>
      </w:r>
      <w:r>
        <w:tab/>
        <w:t>необходимые</w:t>
      </w:r>
      <w:r>
        <w:rPr>
          <w:spacing w:val="-58"/>
        </w:rPr>
        <w:t xml:space="preserve"> </w:t>
      </w:r>
      <w:r>
        <w:t>для</w:t>
      </w:r>
      <w:r>
        <w:rPr>
          <w:spacing w:val="41"/>
        </w:rPr>
        <w:t xml:space="preserve"> </w:t>
      </w:r>
      <w:r>
        <w:t>её</w:t>
      </w:r>
      <w:r>
        <w:rPr>
          <w:spacing w:val="41"/>
        </w:rPr>
        <w:t xml:space="preserve"> </w:t>
      </w:r>
      <w:r>
        <w:t>решения,</w:t>
      </w:r>
      <w:r>
        <w:rPr>
          <w:spacing w:val="44"/>
        </w:rPr>
        <w:t xml:space="preserve"> </w:t>
      </w:r>
      <w:r>
        <w:t>проводить</w:t>
      </w:r>
      <w:r>
        <w:rPr>
          <w:spacing w:val="42"/>
        </w:rPr>
        <w:t xml:space="preserve"> </w:t>
      </w:r>
      <w:r>
        <w:t>расчёты</w:t>
      </w:r>
      <w:r>
        <w:rPr>
          <w:spacing w:val="44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оценивать</w:t>
      </w:r>
      <w:r>
        <w:rPr>
          <w:spacing w:val="43"/>
        </w:rPr>
        <w:t xml:space="preserve"> </w:t>
      </w:r>
      <w:r>
        <w:t>реальность</w:t>
      </w:r>
      <w:r>
        <w:rPr>
          <w:spacing w:val="39"/>
        </w:rPr>
        <w:t xml:space="preserve"> </w:t>
      </w:r>
      <w:r>
        <w:t>полученного</w:t>
      </w:r>
      <w:r>
        <w:rPr>
          <w:spacing w:val="41"/>
        </w:rPr>
        <w:t xml:space="preserve"> </w:t>
      </w:r>
      <w:r>
        <w:t>значения</w:t>
      </w:r>
      <w:r>
        <w:rPr>
          <w:spacing w:val="42"/>
        </w:rPr>
        <w:t xml:space="preserve"> </w:t>
      </w:r>
      <w:r>
        <w:t>физической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величины;</w:t>
      </w:r>
    </w:p>
    <w:p w:rsidR="009C58BD" w:rsidRDefault="00BE5955">
      <w:pPr>
        <w:pStyle w:val="a3"/>
        <w:spacing w:before="142" w:line="360" w:lineRule="auto"/>
        <w:ind w:right="170"/>
      </w:pPr>
      <w:r>
        <w:t>решать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задачи: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непротиворечивую</w:t>
      </w:r>
      <w:r>
        <w:rPr>
          <w:spacing w:val="1"/>
        </w:rPr>
        <w:t xml:space="preserve"> </w:t>
      </w:r>
      <w:r>
        <w:t>цепочку</w:t>
      </w:r>
      <w:r>
        <w:rPr>
          <w:spacing w:val="-57"/>
        </w:rPr>
        <w:t xml:space="preserve"> </w:t>
      </w:r>
      <w:r>
        <w:t>рассуждений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изученные законы,</w:t>
      </w:r>
      <w:r>
        <w:rPr>
          <w:spacing w:val="3"/>
        </w:rPr>
        <w:t xml:space="preserve"> </w:t>
      </w:r>
      <w:r>
        <w:t>закономерности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физические явления;</w:t>
      </w:r>
    </w:p>
    <w:p w:rsidR="009C58BD" w:rsidRDefault="00BE5955">
      <w:pPr>
        <w:pStyle w:val="a3"/>
        <w:spacing w:line="360" w:lineRule="auto"/>
        <w:ind w:right="162"/>
      </w:pPr>
      <w:r>
        <w:t>использовать при решении учебных задач современные информационные технологии для</w:t>
      </w:r>
      <w:r>
        <w:rPr>
          <w:spacing w:val="1"/>
        </w:rPr>
        <w:t xml:space="preserve"> </w:t>
      </w:r>
      <w:r>
        <w:t>поиска,</w:t>
      </w:r>
      <w:r>
        <w:rPr>
          <w:spacing w:val="1"/>
        </w:rPr>
        <w:t xml:space="preserve"> </w:t>
      </w:r>
      <w:r>
        <w:t>структурирования,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научно-популярной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получаемую</w:t>
      </w:r>
      <w:r>
        <w:rPr>
          <w:spacing w:val="1"/>
        </w:rPr>
        <w:t xml:space="preserve"> </w:t>
      </w:r>
      <w:r>
        <w:t>информацию;</w:t>
      </w:r>
    </w:p>
    <w:p w:rsidR="009C58BD" w:rsidRDefault="00BE5955">
      <w:pPr>
        <w:pStyle w:val="a3"/>
        <w:spacing w:line="360" w:lineRule="auto"/>
        <w:ind w:right="162"/>
      </w:pPr>
      <w:r>
        <w:t>приводить       примеры       вклада       российских       и       зарубежных       учёных-физиков</w:t>
      </w:r>
      <w:r>
        <w:rPr>
          <w:spacing w:val="-57"/>
        </w:rPr>
        <w:t xml:space="preserve"> </w:t>
      </w:r>
      <w:r>
        <w:t xml:space="preserve">в  </w:t>
      </w:r>
      <w:r>
        <w:rPr>
          <w:spacing w:val="31"/>
        </w:rPr>
        <w:t xml:space="preserve"> </w:t>
      </w:r>
      <w:r>
        <w:t xml:space="preserve">развитие   </w:t>
      </w:r>
      <w:r>
        <w:rPr>
          <w:spacing w:val="27"/>
        </w:rPr>
        <w:t xml:space="preserve"> </w:t>
      </w:r>
      <w:r>
        <w:t xml:space="preserve">науки,   </w:t>
      </w:r>
      <w:r>
        <w:rPr>
          <w:spacing w:val="31"/>
        </w:rPr>
        <w:t xml:space="preserve"> </w:t>
      </w:r>
      <w:r>
        <w:t xml:space="preserve">объяснение   </w:t>
      </w:r>
      <w:r>
        <w:rPr>
          <w:spacing w:val="22"/>
        </w:rPr>
        <w:t xml:space="preserve"> </w:t>
      </w:r>
      <w:r>
        <w:t xml:space="preserve">процессов   </w:t>
      </w:r>
      <w:r>
        <w:rPr>
          <w:spacing w:val="26"/>
        </w:rPr>
        <w:t xml:space="preserve"> </w:t>
      </w:r>
      <w:r>
        <w:t xml:space="preserve">окружающего   </w:t>
      </w:r>
      <w:r>
        <w:rPr>
          <w:spacing w:val="28"/>
        </w:rPr>
        <w:t xml:space="preserve"> </w:t>
      </w:r>
      <w:r>
        <w:t xml:space="preserve">мира,   </w:t>
      </w:r>
      <w:r>
        <w:rPr>
          <w:spacing w:val="31"/>
        </w:rPr>
        <w:t xml:space="preserve"> </w:t>
      </w:r>
      <w:r>
        <w:t xml:space="preserve">в   </w:t>
      </w:r>
      <w:r>
        <w:rPr>
          <w:spacing w:val="25"/>
        </w:rPr>
        <w:t xml:space="preserve"> </w:t>
      </w:r>
      <w:r>
        <w:t xml:space="preserve">развитие   </w:t>
      </w:r>
      <w:r>
        <w:rPr>
          <w:spacing w:val="28"/>
        </w:rPr>
        <w:t xml:space="preserve"> </w:t>
      </w:r>
      <w:r>
        <w:t>техники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технологий;</w:t>
      </w:r>
    </w:p>
    <w:p w:rsidR="009C58BD" w:rsidRDefault="00BE5955">
      <w:pPr>
        <w:pStyle w:val="a3"/>
        <w:spacing w:line="360" w:lineRule="auto"/>
        <w:ind w:right="165"/>
      </w:pPr>
      <w:r>
        <w:t xml:space="preserve">использовать    </w:t>
      </w:r>
      <w:r>
        <w:rPr>
          <w:spacing w:val="1"/>
        </w:rPr>
        <w:t xml:space="preserve"> </w:t>
      </w:r>
      <w:r>
        <w:t>теоретические      знания      по      физике      в      повседневной      жизни</w:t>
      </w:r>
      <w:r>
        <w:rPr>
          <w:spacing w:val="1"/>
        </w:rPr>
        <w:t xml:space="preserve"> </w:t>
      </w:r>
      <w:r>
        <w:t>для обеспечения безопасности при обращении с приборами и техническими устройствами, для</w:t>
      </w:r>
      <w:r>
        <w:rPr>
          <w:spacing w:val="1"/>
        </w:rPr>
        <w:t xml:space="preserve"> </w:t>
      </w:r>
      <w:r>
        <w:t>сохранения здоровья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соблюдения норм</w:t>
      </w:r>
      <w:r>
        <w:rPr>
          <w:spacing w:val="-3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поведения в</w:t>
      </w:r>
      <w:r>
        <w:rPr>
          <w:spacing w:val="-7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среде;</w:t>
      </w:r>
    </w:p>
    <w:p w:rsidR="009C58BD" w:rsidRDefault="00BE5955">
      <w:pPr>
        <w:pStyle w:val="a3"/>
        <w:spacing w:line="360" w:lineRule="auto"/>
        <w:ind w:right="167"/>
      </w:pPr>
      <w:r>
        <w:t>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рационально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нестандартных</w:t>
      </w:r>
      <w:r>
        <w:rPr>
          <w:spacing w:val="1"/>
        </w:rPr>
        <w:t xml:space="preserve"> </w:t>
      </w:r>
      <w:r>
        <w:t>ситуациях, адекватно оценивать вклад каждого из участников группы в решение рассматриваемой</w:t>
      </w:r>
      <w:r>
        <w:rPr>
          <w:spacing w:val="1"/>
        </w:rPr>
        <w:t xml:space="preserve"> </w:t>
      </w:r>
      <w:r>
        <w:t>проблемы.</w:t>
      </w:r>
    </w:p>
    <w:p w:rsidR="009C58BD" w:rsidRDefault="00BE5955">
      <w:pPr>
        <w:pStyle w:val="a4"/>
        <w:numPr>
          <w:ilvl w:val="3"/>
          <w:numId w:val="104"/>
        </w:numPr>
        <w:tabs>
          <w:tab w:val="left" w:pos="1889"/>
        </w:tabs>
        <w:spacing w:line="362" w:lineRule="auto"/>
        <w:ind w:right="176" w:firstLine="710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физике.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60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курса курса физики</w:t>
      </w:r>
      <w:r>
        <w:rPr>
          <w:spacing w:val="2"/>
          <w:sz w:val="24"/>
        </w:rPr>
        <w:t xml:space="preserve"> </w:t>
      </w:r>
      <w:r>
        <w:rPr>
          <w:sz w:val="24"/>
        </w:rPr>
        <w:t>базового</w:t>
      </w:r>
      <w:r>
        <w:rPr>
          <w:spacing w:val="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11</w:t>
      </w:r>
      <w:r>
        <w:rPr>
          <w:spacing w:val="2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5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1"/>
          <w:sz w:val="24"/>
        </w:rPr>
        <w:t xml:space="preserve"> </w:t>
      </w:r>
      <w:r>
        <w:rPr>
          <w:sz w:val="24"/>
        </w:rPr>
        <w:t>научится:</w:t>
      </w:r>
    </w:p>
    <w:p w:rsidR="009C58BD" w:rsidRDefault="00BE5955">
      <w:pPr>
        <w:pStyle w:val="a3"/>
        <w:spacing w:line="360" w:lineRule="auto"/>
        <w:ind w:right="170"/>
      </w:pPr>
      <w:r>
        <w:t>демонстрировать на примерах роль и место физики в формировании современной 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60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людей,</w:t>
      </w:r>
      <w:r>
        <w:rPr>
          <w:spacing w:val="3"/>
        </w:rPr>
        <w:t xml:space="preserve"> </w:t>
      </w:r>
      <w:r>
        <w:t>целостность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единство</w:t>
      </w:r>
      <w:r>
        <w:rPr>
          <w:spacing w:val="2"/>
        </w:rPr>
        <w:t xml:space="preserve"> </w:t>
      </w:r>
      <w:r>
        <w:t>физической</w:t>
      </w:r>
      <w:r>
        <w:rPr>
          <w:spacing w:val="3"/>
        </w:rPr>
        <w:t xml:space="preserve"> </w:t>
      </w:r>
      <w:r>
        <w:t>картины</w:t>
      </w:r>
      <w:r>
        <w:rPr>
          <w:spacing w:val="-2"/>
        </w:rPr>
        <w:t xml:space="preserve"> </w:t>
      </w:r>
      <w:r>
        <w:t>мира;</w:t>
      </w:r>
    </w:p>
    <w:p w:rsidR="009C58BD" w:rsidRDefault="00BE5955">
      <w:pPr>
        <w:pStyle w:val="a3"/>
        <w:spacing w:line="360" w:lineRule="auto"/>
        <w:ind w:right="173"/>
      </w:pPr>
      <w:r>
        <w:t>учитывать границы применения изученных физических моделей: точечный электрический</w:t>
      </w:r>
      <w:r>
        <w:rPr>
          <w:spacing w:val="1"/>
        </w:rPr>
        <w:t xml:space="preserve"> </w:t>
      </w:r>
      <w:r>
        <w:t>заряд,</w:t>
      </w:r>
      <w:r>
        <w:rPr>
          <w:spacing w:val="41"/>
        </w:rPr>
        <w:t xml:space="preserve"> </w:t>
      </w:r>
      <w:r>
        <w:t>луч</w:t>
      </w:r>
      <w:r>
        <w:rPr>
          <w:spacing w:val="39"/>
        </w:rPr>
        <w:t xml:space="preserve"> </w:t>
      </w:r>
      <w:r>
        <w:t>света,</w:t>
      </w:r>
      <w:r>
        <w:rPr>
          <w:spacing w:val="42"/>
        </w:rPr>
        <w:t xml:space="preserve"> </w:t>
      </w:r>
      <w:r>
        <w:t>точечный</w:t>
      </w:r>
      <w:r>
        <w:rPr>
          <w:spacing w:val="41"/>
        </w:rPr>
        <w:t xml:space="preserve"> </w:t>
      </w:r>
      <w:r>
        <w:t>источник</w:t>
      </w:r>
      <w:r>
        <w:rPr>
          <w:spacing w:val="38"/>
        </w:rPr>
        <w:t xml:space="preserve"> </w:t>
      </w:r>
      <w:r>
        <w:t>света,</w:t>
      </w:r>
      <w:r>
        <w:rPr>
          <w:spacing w:val="42"/>
        </w:rPr>
        <w:t xml:space="preserve"> </w:t>
      </w:r>
      <w:r>
        <w:t>ядерная</w:t>
      </w:r>
      <w:r>
        <w:rPr>
          <w:spacing w:val="40"/>
        </w:rPr>
        <w:t xml:space="preserve"> </w:t>
      </w:r>
      <w:r>
        <w:t>модель</w:t>
      </w:r>
      <w:r>
        <w:rPr>
          <w:spacing w:val="41"/>
        </w:rPr>
        <w:t xml:space="preserve"> </w:t>
      </w:r>
      <w:r>
        <w:t>атома,</w:t>
      </w:r>
      <w:r>
        <w:rPr>
          <w:spacing w:val="42"/>
        </w:rPr>
        <w:t xml:space="preserve"> </w:t>
      </w:r>
      <w:r>
        <w:t>нуклонная</w:t>
      </w:r>
      <w:r>
        <w:rPr>
          <w:spacing w:val="40"/>
        </w:rPr>
        <w:t xml:space="preserve"> </w:t>
      </w:r>
      <w:r>
        <w:t>модель</w:t>
      </w:r>
      <w:r>
        <w:rPr>
          <w:spacing w:val="41"/>
        </w:rPr>
        <w:t xml:space="preserve"> </w:t>
      </w:r>
      <w:r>
        <w:t>атомного</w:t>
      </w:r>
      <w:r>
        <w:rPr>
          <w:spacing w:val="-58"/>
        </w:rPr>
        <w:t xml:space="preserve"> </w:t>
      </w:r>
      <w:r>
        <w:t>ядра при</w:t>
      </w:r>
      <w:r>
        <w:rPr>
          <w:spacing w:val="3"/>
        </w:rPr>
        <w:t xml:space="preserve"> </w:t>
      </w:r>
      <w:r>
        <w:t>решении</w:t>
      </w:r>
      <w:r>
        <w:rPr>
          <w:spacing w:val="3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задач;</w:t>
      </w:r>
    </w:p>
    <w:p w:rsidR="009C58BD" w:rsidRDefault="00BE5955">
      <w:pPr>
        <w:pStyle w:val="a3"/>
        <w:tabs>
          <w:tab w:val="left" w:pos="2823"/>
          <w:tab w:val="left" w:pos="5583"/>
          <w:tab w:val="left" w:pos="7637"/>
          <w:tab w:val="left" w:pos="9442"/>
        </w:tabs>
        <w:spacing w:line="360" w:lineRule="auto"/>
        <w:ind w:right="163"/>
      </w:pPr>
      <w:r>
        <w:t>распознавать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(процессы)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электродинамики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квантовой</w:t>
      </w:r>
      <w:r>
        <w:rPr>
          <w:spacing w:val="1"/>
        </w:rPr>
        <w:t xml:space="preserve"> </w:t>
      </w:r>
      <w:r>
        <w:t>физики:</w:t>
      </w:r>
      <w:r>
        <w:rPr>
          <w:spacing w:val="1"/>
        </w:rPr>
        <w:t xml:space="preserve"> </w:t>
      </w:r>
      <w:r>
        <w:t>электрическая</w:t>
      </w:r>
      <w:r>
        <w:rPr>
          <w:spacing w:val="1"/>
        </w:rPr>
        <w:t xml:space="preserve"> </w:t>
      </w:r>
      <w:r>
        <w:t>проводимость,</w:t>
      </w:r>
      <w:r>
        <w:rPr>
          <w:spacing w:val="1"/>
        </w:rPr>
        <w:t xml:space="preserve"> </w:t>
      </w:r>
      <w:r>
        <w:t>тепловое,</w:t>
      </w:r>
      <w:r>
        <w:rPr>
          <w:spacing w:val="1"/>
        </w:rPr>
        <w:t xml:space="preserve"> </w:t>
      </w:r>
      <w:r>
        <w:t>световое,</w:t>
      </w:r>
      <w:r>
        <w:rPr>
          <w:spacing w:val="1"/>
        </w:rPr>
        <w:t xml:space="preserve"> </w:t>
      </w:r>
      <w:r>
        <w:t>химическое,</w:t>
      </w:r>
      <w:r>
        <w:rPr>
          <w:spacing w:val="1"/>
        </w:rPr>
        <w:t xml:space="preserve"> </w:t>
      </w:r>
      <w:r>
        <w:t>магнитное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тока,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магнитов,</w:t>
      </w:r>
      <w:r>
        <w:rPr>
          <w:spacing w:val="1"/>
        </w:rPr>
        <w:t xml:space="preserve"> </w:t>
      </w:r>
      <w:r>
        <w:t>электромагнитная</w:t>
      </w:r>
      <w:r>
        <w:rPr>
          <w:spacing w:val="1"/>
        </w:rPr>
        <w:t xml:space="preserve"> </w:t>
      </w:r>
      <w:r>
        <w:t>индукция,</w:t>
      </w:r>
      <w:r>
        <w:rPr>
          <w:spacing w:val="1"/>
        </w:rPr>
        <w:t xml:space="preserve"> </w:t>
      </w:r>
      <w:r>
        <w:t>действие</w:t>
      </w:r>
      <w:r>
        <w:tab/>
        <w:t>магнитного</w:t>
      </w:r>
      <w:r>
        <w:tab/>
        <w:t>поля</w:t>
      </w:r>
      <w:r>
        <w:tab/>
        <w:t>на</w:t>
      </w:r>
      <w:r>
        <w:tab/>
        <w:t>проводник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движущийся</w:t>
      </w:r>
      <w:r>
        <w:rPr>
          <w:spacing w:val="1"/>
        </w:rPr>
        <w:t xml:space="preserve"> </w:t>
      </w:r>
      <w:r>
        <w:t>заряд,</w:t>
      </w:r>
      <w:r>
        <w:rPr>
          <w:spacing w:val="1"/>
        </w:rPr>
        <w:t xml:space="preserve"> </w:t>
      </w:r>
      <w:r>
        <w:t>электромагнитные</w:t>
      </w:r>
      <w:r>
        <w:rPr>
          <w:spacing w:val="1"/>
        </w:rPr>
        <w:t xml:space="preserve"> </w:t>
      </w:r>
      <w:r>
        <w:t>колебания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волны,</w:t>
      </w:r>
      <w:r>
        <w:rPr>
          <w:spacing w:val="1"/>
        </w:rPr>
        <w:t xml:space="preserve"> </w:t>
      </w:r>
      <w:r>
        <w:t>прямолинейное</w:t>
      </w:r>
      <w:r>
        <w:rPr>
          <w:spacing w:val="1"/>
        </w:rPr>
        <w:t xml:space="preserve"> </w:t>
      </w:r>
      <w:r>
        <w:t xml:space="preserve">распространение      </w:t>
      </w:r>
      <w:r>
        <w:rPr>
          <w:spacing w:val="28"/>
        </w:rPr>
        <w:t xml:space="preserve"> </w:t>
      </w:r>
      <w:r>
        <w:t xml:space="preserve">света,       </w:t>
      </w:r>
      <w:r>
        <w:rPr>
          <w:spacing w:val="24"/>
        </w:rPr>
        <w:t xml:space="preserve"> </w:t>
      </w:r>
      <w:r>
        <w:t xml:space="preserve">отражение,       </w:t>
      </w:r>
      <w:r>
        <w:rPr>
          <w:spacing w:val="30"/>
        </w:rPr>
        <w:t xml:space="preserve"> </w:t>
      </w:r>
      <w:r>
        <w:t xml:space="preserve">преломление,       </w:t>
      </w:r>
      <w:r>
        <w:rPr>
          <w:spacing w:val="29"/>
        </w:rPr>
        <w:t xml:space="preserve"> </w:t>
      </w:r>
      <w:r>
        <w:t xml:space="preserve">интерференция,       </w:t>
      </w:r>
      <w:r>
        <w:rPr>
          <w:spacing w:val="29"/>
        </w:rPr>
        <w:t xml:space="preserve"> </w:t>
      </w:r>
      <w:r>
        <w:t>дифракция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поляризация</w:t>
      </w:r>
      <w:r>
        <w:rPr>
          <w:spacing w:val="1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дисперсия</w:t>
      </w:r>
      <w:r>
        <w:rPr>
          <w:spacing w:val="1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фотоэлектрический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(фотоэффект),</w:t>
      </w:r>
      <w:r>
        <w:rPr>
          <w:spacing w:val="1"/>
        </w:rPr>
        <w:t xml:space="preserve"> </w:t>
      </w:r>
      <w:r>
        <w:t>световое</w:t>
      </w:r>
      <w:r>
        <w:rPr>
          <w:spacing w:val="1"/>
        </w:rPr>
        <w:t xml:space="preserve"> </w:t>
      </w:r>
      <w:r>
        <w:t>давление,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линейчатого</w:t>
      </w:r>
      <w:r>
        <w:rPr>
          <w:spacing w:val="1"/>
        </w:rPr>
        <w:t xml:space="preserve"> </w:t>
      </w:r>
      <w:r>
        <w:t>спектра</w:t>
      </w:r>
      <w:r>
        <w:rPr>
          <w:spacing w:val="1"/>
        </w:rPr>
        <w:t xml:space="preserve"> </w:t>
      </w:r>
      <w:r>
        <w:t>атома</w:t>
      </w:r>
      <w:r>
        <w:rPr>
          <w:spacing w:val="1"/>
        </w:rPr>
        <w:t xml:space="preserve"> </w:t>
      </w:r>
      <w:r>
        <w:t>водорода,</w:t>
      </w:r>
      <w:r>
        <w:rPr>
          <w:spacing w:val="1"/>
        </w:rPr>
        <w:t xml:space="preserve"> </w:t>
      </w:r>
      <w:r>
        <w:t>естественная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искусственная</w:t>
      </w:r>
      <w:r>
        <w:rPr>
          <w:spacing w:val="1"/>
        </w:rPr>
        <w:t xml:space="preserve"> </w:t>
      </w:r>
      <w:r>
        <w:t>радиоактивность;</w:t>
      </w:r>
    </w:p>
    <w:p w:rsidR="009C58BD" w:rsidRDefault="00BE5955">
      <w:pPr>
        <w:pStyle w:val="a3"/>
        <w:spacing w:line="360" w:lineRule="auto"/>
        <w:ind w:right="169"/>
      </w:pPr>
      <w:r>
        <w:t>описывать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(электрические,</w:t>
      </w:r>
      <w:r>
        <w:rPr>
          <w:spacing w:val="1"/>
        </w:rPr>
        <w:t xml:space="preserve"> </w:t>
      </w:r>
      <w:r>
        <w:t>магнитные,</w:t>
      </w:r>
      <w:r>
        <w:rPr>
          <w:spacing w:val="1"/>
        </w:rPr>
        <w:t xml:space="preserve"> </w:t>
      </w:r>
      <w:r>
        <w:t>оптические,</w:t>
      </w:r>
      <w:r>
        <w:rPr>
          <w:spacing w:val="1"/>
        </w:rPr>
        <w:t xml:space="preserve"> </w:t>
      </w:r>
      <w:r>
        <w:t>электрическую</w:t>
      </w:r>
      <w:r>
        <w:rPr>
          <w:spacing w:val="-4"/>
        </w:rPr>
        <w:t xml:space="preserve"> </w:t>
      </w:r>
      <w:r>
        <w:t>проводимость</w:t>
      </w:r>
      <w:r>
        <w:rPr>
          <w:spacing w:val="-2"/>
        </w:rPr>
        <w:t xml:space="preserve"> </w:t>
      </w:r>
      <w:r>
        <w:t>различных</w:t>
      </w:r>
      <w:r>
        <w:rPr>
          <w:spacing w:val="-6"/>
        </w:rPr>
        <w:t xml:space="preserve"> </w:t>
      </w:r>
      <w:r>
        <w:t>сред)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электромагнитные</w:t>
      </w:r>
      <w:r>
        <w:rPr>
          <w:spacing w:val="-3"/>
        </w:rPr>
        <w:t xml:space="preserve"> </w:t>
      </w:r>
      <w:r>
        <w:t>явления</w:t>
      </w:r>
      <w:r>
        <w:rPr>
          <w:spacing w:val="-2"/>
        </w:rPr>
        <w:t xml:space="preserve"> </w:t>
      </w:r>
      <w:r>
        <w:t>(процессы),</w:t>
      </w:r>
      <w:r>
        <w:rPr>
          <w:spacing w:val="-4"/>
        </w:rPr>
        <w:t xml:space="preserve"> </w:t>
      </w:r>
      <w:r>
        <w:t>используя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9" w:firstLine="0"/>
      </w:pPr>
      <w:r>
        <w:lastRenderedPageBreak/>
        <w:t>физические величины: электрический заряд, сила тока, электрическое напряжение, электрическое</w:t>
      </w:r>
      <w:r>
        <w:rPr>
          <w:spacing w:val="1"/>
        </w:rPr>
        <w:t xml:space="preserve"> </w:t>
      </w:r>
      <w:r>
        <w:t>сопротивление, разность потенциалов, электродвижущая сила, работа тока, индукция магнитного</w:t>
      </w:r>
      <w:r>
        <w:rPr>
          <w:spacing w:val="1"/>
        </w:rPr>
        <w:t xml:space="preserve"> </w:t>
      </w:r>
      <w:r>
        <w:t>поля, сила Ампера, сила Лоренца, индуктивность катушки, энергия электрического и магнитного</w:t>
      </w:r>
      <w:r>
        <w:rPr>
          <w:spacing w:val="1"/>
        </w:rPr>
        <w:t xml:space="preserve"> </w:t>
      </w:r>
      <w:r>
        <w:t>полей,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частота</w:t>
      </w:r>
      <w:r>
        <w:rPr>
          <w:spacing w:val="1"/>
        </w:rPr>
        <w:t xml:space="preserve"> </w:t>
      </w:r>
      <w:r>
        <w:t>колебаний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колебательном</w:t>
      </w:r>
      <w:r>
        <w:rPr>
          <w:spacing w:val="1"/>
        </w:rPr>
        <w:t xml:space="preserve"> </w:t>
      </w:r>
      <w:r>
        <w:t>контуре,</w:t>
      </w:r>
      <w:r>
        <w:rPr>
          <w:spacing w:val="1"/>
        </w:rPr>
        <w:t xml:space="preserve"> </w:t>
      </w:r>
      <w:r>
        <w:t>заряд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тока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гармонических электромагнитных колебаний, фокусное расстояние и оптическая сила линзы, при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трактовать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указывать</w:t>
      </w:r>
      <w:r>
        <w:rPr>
          <w:spacing w:val="1"/>
        </w:rPr>
        <w:t xml:space="preserve"> </w:t>
      </w:r>
      <w:r>
        <w:t>формулы,</w:t>
      </w:r>
      <w:r>
        <w:rPr>
          <w:spacing w:val="1"/>
        </w:rPr>
        <w:t xml:space="preserve"> </w:t>
      </w:r>
      <w:r>
        <w:t>связывающие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величину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величинами;</w:t>
      </w:r>
    </w:p>
    <w:p w:rsidR="009C58BD" w:rsidRDefault="00BE5955">
      <w:pPr>
        <w:pStyle w:val="a3"/>
        <w:spacing w:before="2" w:line="360" w:lineRule="auto"/>
        <w:ind w:right="156"/>
      </w:pPr>
      <w:r>
        <w:t>описывать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квантовые явления и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величины:</w:t>
      </w:r>
      <w:r>
        <w:rPr>
          <w:spacing w:val="1"/>
        </w:rPr>
        <w:t xml:space="preserve"> </w:t>
      </w:r>
      <w:r>
        <w:t>скорость       электромагнитных      волн,       длина       волны      и       частота       света,       энергия</w:t>
      </w:r>
      <w:r>
        <w:rPr>
          <w:spacing w:val="1"/>
        </w:rPr>
        <w:t xml:space="preserve"> </w:t>
      </w:r>
      <w:r>
        <w:t>и импульс фотона, период полураспада, энергия связи атомных ядер, при описании правильно</w:t>
      </w:r>
      <w:r>
        <w:rPr>
          <w:spacing w:val="1"/>
        </w:rPr>
        <w:t xml:space="preserve"> </w:t>
      </w:r>
      <w:r>
        <w:t>трактовать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указывать</w:t>
      </w:r>
      <w:r>
        <w:rPr>
          <w:spacing w:val="1"/>
        </w:rPr>
        <w:t xml:space="preserve"> </w:t>
      </w:r>
      <w:r>
        <w:t>формулы,</w:t>
      </w:r>
      <w:r>
        <w:rPr>
          <w:spacing w:val="1"/>
        </w:rPr>
        <w:t xml:space="preserve"> </w:t>
      </w:r>
      <w:r>
        <w:t>связывающие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величину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величинами,</w:t>
      </w:r>
      <w:r>
        <w:rPr>
          <w:spacing w:val="60"/>
        </w:rPr>
        <w:t xml:space="preserve"> </w:t>
      </w:r>
      <w:r>
        <w:t>вычислять</w:t>
      </w:r>
      <w:r>
        <w:rPr>
          <w:spacing w:val="1"/>
        </w:rPr>
        <w:t xml:space="preserve"> </w:t>
      </w:r>
      <w:r>
        <w:t>значение физической</w:t>
      </w:r>
      <w:r>
        <w:rPr>
          <w:spacing w:val="3"/>
        </w:rPr>
        <w:t xml:space="preserve"> </w:t>
      </w:r>
      <w:r>
        <w:t>величины;</w:t>
      </w:r>
    </w:p>
    <w:p w:rsidR="009C58BD" w:rsidRDefault="00BE5955">
      <w:pPr>
        <w:pStyle w:val="a3"/>
        <w:tabs>
          <w:tab w:val="left" w:pos="2185"/>
          <w:tab w:val="left" w:pos="4440"/>
          <w:tab w:val="left" w:pos="5927"/>
          <w:tab w:val="left" w:pos="7007"/>
          <w:tab w:val="left" w:pos="9397"/>
        </w:tabs>
        <w:spacing w:before="3" w:line="360" w:lineRule="auto"/>
        <w:ind w:right="169"/>
      </w:pPr>
      <w:r>
        <w:t>анализировать физические процессы и явления, используя физические законы и принципы:</w:t>
      </w:r>
      <w:r>
        <w:rPr>
          <w:spacing w:val="1"/>
        </w:rPr>
        <w:t xml:space="preserve"> </w:t>
      </w:r>
      <w:r>
        <w:t>закон Ома, законы последовательного и параллельного соединения проводников, закон Джоуля–</w:t>
      </w:r>
      <w:r>
        <w:rPr>
          <w:spacing w:val="1"/>
        </w:rPr>
        <w:t xml:space="preserve"> </w:t>
      </w:r>
      <w:r>
        <w:t>Ленца, закон электромагнитной индукции, закон прямолинейного распространения света, законы</w:t>
      </w:r>
      <w:r>
        <w:rPr>
          <w:spacing w:val="1"/>
        </w:rPr>
        <w:t xml:space="preserve"> </w:t>
      </w:r>
      <w:r>
        <w:t>отражения</w:t>
      </w:r>
      <w:r>
        <w:rPr>
          <w:spacing w:val="1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преломления</w:t>
      </w:r>
      <w:r>
        <w:rPr>
          <w:spacing w:val="1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уравнение</w:t>
      </w:r>
      <w:r>
        <w:rPr>
          <w:spacing w:val="1"/>
        </w:rPr>
        <w:t xml:space="preserve"> </w:t>
      </w:r>
      <w:r>
        <w:t>Эйнштейна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фотоэффекта,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 энергии, закон сохранения импульса, закон сохранения электрического заряда, закон</w:t>
      </w:r>
      <w:r>
        <w:rPr>
          <w:spacing w:val="1"/>
        </w:rPr>
        <w:t xml:space="preserve"> </w:t>
      </w:r>
      <w:r>
        <w:t>сохранения массового числа, постулаты Бора, закон радиоактивного распада, при этом различать</w:t>
      </w:r>
      <w:r>
        <w:rPr>
          <w:spacing w:val="1"/>
        </w:rPr>
        <w:t xml:space="preserve"> </w:t>
      </w:r>
      <w:r>
        <w:t>словесную</w:t>
      </w:r>
      <w:r>
        <w:tab/>
        <w:t>формулировку</w:t>
      </w:r>
      <w:r>
        <w:tab/>
        <w:t>закона,</w:t>
      </w:r>
      <w:r>
        <w:tab/>
        <w:t>его</w:t>
      </w:r>
      <w:r>
        <w:tab/>
        <w:t>математическое</w:t>
      </w:r>
      <w:r>
        <w:tab/>
        <w:t>выражение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условия</w:t>
      </w:r>
      <w:r>
        <w:rPr>
          <w:spacing w:val="2"/>
        </w:rPr>
        <w:t xml:space="preserve"> </w:t>
      </w:r>
      <w:r>
        <w:t>(границы,</w:t>
      </w:r>
      <w:r>
        <w:rPr>
          <w:spacing w:val="-5"/>
        </w:rPr>
        <w:t xml:space="preserve"> </w:t>
      </w:r>
      <w:r>
        <w:t>области)</w:t>
      </w:r>
      <w:r>
        <w:rPr>
          <w:spacing w:val="3"/>
        </w:rPr>
        <w:t xml:space="preserve"> </w:t>
      </w:r>
      <w:r>
        <w:t>применимости;</w:t>
      </w:r>
    </w:p>
    <w:p w:rsidR="009C58BD" w:rsidRDefault="00BE5955">
      <w:pPr>
        <w:pStyle w:val="a3"/>
        <w:spacing w:before="1" w:line="360" w:lineRule="auto"/>
        <w:ind w:right="171"/>
      </w:pPr>
      <w:r>
        <w:t xml:space="preserve">определять    </w:t>
      </w:r>
      <w:r>
        <w:rPr>
          <w:spacing w:val="34"/>
        </w:rPr>
        <w:t xml:space="preserve"> </w:t>
      </w:r>
      <w:r>
        <w:t xml:space="preserve">направление     </w:t>
      </w:r>
      <w:r>
        <w:rPr>
          <w:spacing w:val="34"/>
        </w:rPr>
        <w:t xml:space="preserve"> </w:t>
      </w:r>
      <w:r>
        <w:t xml:space="preserve">вектора     </w:t>
      </w:r>
      <w:r>
        <w:rPr>
          <w:spacing w:val="31"/>
        </w:rPr>
        <w:t xml:space="preserve"> </w:t>
      </w:r>
      <w:r>
        <w:t xml:space="preserve">индукции     </w:t>
      </w:r>
      <w:r>
        <w:rPr>
          <w:spacing w:val="37"/>
        </w:rPr>
        <w:t xml:space="preserve"> </w:t>
      </w:r>
      <w:r>
        <w:t xml:space="preserve">магнитного     </w:t>
      </w:r>
      <w:r>
        <w:rPr>
          <w:spacing w:val="36"/>
        </w:rPr>
        <w:t xml:space="preserve"> </w:t>
      </w:r>
      <w:r>
        <w:t xml:space="preserve">поля     </w:t>
      </w:r>
      <w:r>
        <w:rPr>
          <w:spacing w:val="33"/>
        </w:rPr>
        <w:t xml:space="preserve"> </w:t>
      </w:r>
      <w:r>
        <w:t>проводника</w:t>
      </w:r>
      <w:r>
        <w:rPr>
          <w:spacing w:val="-58"/>
        </w:rPr>
        <w:t xml:space="preserve"> </w:t>
      </w:r>
      <w:r>
        <w:t>с током,</w:t>
      </w:r>
      <w:r>
        <w:rPr>
          <w:spacing w:val="-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Ампера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силы</w:t>
      </w:r>
      <w:r>
        <w:rPr>
          <w:spacing w:val="-1"/>
        </w:rPr>
        <w:t xml:space="preserve"> </w:t>
      </w:r>
      <w:r>
        <w:t>Лоренца;</w:t>
      </w:r>
    </w:p>
    <w:p w:rsidR="009C58BD" w:rsidRDefault="00BE5955">
      <w:pPr>
        <w:pStyle w:val="a3"/>
        <w:spacing w:line="360" w:lineRule="auto"/>
        <w:ind w:left="1044" w:right="173" w:firstLine="0"/>
      </w:pPr>
      <w:r>
        <w:t>строить и описывать изображение, создаваемое плоским зеркалом, тонкой линзой;</w:t>
      </w:r>
      <w:r>
        <w:rPr>
          <w:spacing w:val="1"/>
        </w:rPr>
        <w:t xml:space="preserve"> </w:t>
      </w:r>
      <w:r>
        <w:t>выполнять</w:t>
      </w:r>
      <w:r>
        <w:rPr>
          <w:spacing w:val="45"/>
        </w:rPr>
        <w:t xml:space="preserve"> </w:t>
      </w:r>
      <w:r>
        <w:t>эксперименты</w:t>
      </w:r>
      <w:r>
        <w:rPr>
          <w:spacing w:val="41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исследованию</w:t>
      </w:r>
      <w:r>
        <w:rPr>
          <w:spacing w:val="42"/>
        </w:rPr>
        <w:t xml:space="preserve"> </w:t>
      </w:r>
      <w:r>
        <w:t>физических</w:t>
      </w:r>
      <w:r>
        <w:rPr>
          <w:spacing w:val="38"/>
        </w:rPr>
        <w:t xml:space="preserve"> </w:t>
      </w:r>
      <w:r>
        <w:t>явлений</w:t>
      </w:r>
      <w:r>
        <w:rPr>
          <w:spacing w:val="44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процессов</w:t>
      </w:r>
    </w:p>
    <w:p w:rsidR="009C58BD" w:rsidRDefault="00BE5955">
      <w:pPr>
        <w:pStyle w:val="a3"/>
        <w:spacing w:before="1" w:line="360" w:lineRule="auto"/>
        <w:ind w:right="166" w:firstLine="0"/>
      </w:pPr>
      <w:r>
        <w:t>с использованием прямых, и косвенных измерений: при этом формулировать проблему/задачу и</w:t>
      </w:r>
      <w:r>
        <w:rPr>
          <w:spacing w:val="1"/>
        </w:rPr>
        <w:t xml:space="preserve"> </w:t>
      </w:r>
      <w:r>
        <w:t>гипотезу учебного эксперимента, собирать установку из предложенного оборудования, проводить</w:t>
      </w:r>
      <w:r>
        <w:rPr>
          <w:spacing w:val="1"/>
        </w:rPr>
        <w:t xml:space="preserve"> </w:t>
      </w:r>
      <w:r>
        <w:t>опыт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выводы;</w:t>
      </w:r>
    </w:p>
    <w:p w:rsidR="009C58BD" w:rsidRDefault="00BE5955">
      <w:pPr>
        <w:pStyle w:val="a3"/>
        <w:spacing w:line="360" w:lineRule="auto"/>
        <w:ind w:right="168"/>
      </w:pPr>
      <w:r>
        <w:t xml:space="preserve">осуществлять      </w:t>
      </w:r>
      <w:r>
        <w:rPr>
          <w:spacing w:val="1"/>
        </w:rPr>
        <w:t xml:space="preserve"> </w:t>
      </w:r>
      <w:r>
        <w:t xml:space="preserve">прямые      </w:t>
      </w:r>
      <w:r>
        <w:rPr>
          <w:spacing w:val="1"/>
        </w:rPr>
        <w:t xml:space="preserve"> </w:t>
      </w:r>
      <w:r>
        <w:t xml:space="preserve">и      </w:t>
      </w:r>
      <w:r>
        <w:rPr>
          <w:spacing w:val="1"/>
        </w:rPr>
        <w:t xml:space="preserve"> </w:t>
      </w:r>
      <w:r>
        <w:t xml:space="preserve">косвенные       измерения      </w:t>
      </w:r>
      <w:r>
        <w:rPr>
          <w:spacing w:val="1"/>
        </w:rPr>
        <w:t xml:space="preserve"> </w:t>
      </w:r>
      <w:r>
        <w:t>физических        величин,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 выбирать оптимальный</w:t>
      </w:r>
      <w:r>
        <w:rPr>
          <w:spacing w:val="1"/>
        </w:rPr>
        <w:t xml:space="preserve"> </w:t>
      </w:r>
      <w:r>
        <w:t>способ измерения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известные методы оценки</w:t>
      </w:r>
      <w:r>
        <w:rPr>
          <w:spacing w:val="1"/>
        </w:rPr>
        <w:t xml:space="preserve"> </w:t>
      </w:r>
      <w:r>
        <w:t>погрешностей</w:t>
      </w:r>
      <w:r>
        <w:rPr>
          <w:spacing w:val="-3"/>
        </w:rPr>
        <w:t xml:space="preserve"> </w:t>
      </w:r>
      <w:r>
        <w:t>измерений;</w:t>
      </w:r>
    </w:p>
    <w:p w:rsidR="009C58BD" w:rsidRDefault="00BE5955">
      <w:pPr>
        <w:pStyle w:val="a3"/>
        <w:spacing w:line="360" w:lineRule="auto"/>
        <w:ind w:right="168"/>
      </w:pPr>
      <w:r>
        <w:t>исследовать зависимости физических величин с использованием прямых измерений: при</w:t>
      </w:r>
      <w:r>
        <w:rPr>
          <w:spacing w:val="1"/>
        </w:rPr>
        <w:t xml:space="preserve"> </w:t>
      </w:r>
      <w:r>
        <w:t>этом конструировать установку, фиксировать результаты полученной зависимости физических</w:t>
      </w:r>
      <w:r>
        <w:rPr>
          <w:spacing w:val="1"/>
        </w:rPr>
        <w:t xml:space="preserve"> </w:t>
      </w:r>
      <w:r>
        <w:t>величин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 таблиц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графиков,</w:t>
      </w:r>
      <w:r>
        <w:rPr>
          <w:spacing w:val="3"/>
        </w:rPr>
        <w:t xml:space="preserve"> </w:t>
      </w:r>
      <w:r>
        <w:t>делать</w:t>
      </w:r>
      <w:r>
        <w:rPr>
          <w:spacing w:val="-1"/>
        </w:rPr>
        <w:t xml:space="preserve"> </w:t>
      </w:r>
      <w:r>
        <w:t>выводы</w:t>
      </w:r>
      <w:r>
        <w:rPr>
          <w:spacing w:val="2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результатам</w:t>
      </w:r>
      <w:r>
        <w:rPr>
          <w:spacing w:val="2"/>
        </w:rPr>
        <w:t xml:space="preserve"> </w:t>
      </w:r>
      <w:r>
        <w:t>исследования;</w:t>
      </w:r>
    </w:p>
    <w:p w:rsidR="009C58BD" w:rsidRDefault="00BE5955">
      <w:pPr>
        <w:pStyle w:val="a3"/>
        <w:ind w:left="1044" w:firstLine="0"/>
      </w:pPr>
      <w:r>
        <w:t>соблюдать</w:t>
      </w:r>
      <w:r>
        <w:rPr>
          <w:spacing w:val="46"/>
        </w:rPr>
        <w:t xml:space="preserve"> </w:t>
      </w:r>
      <w:r>
        <w:t>правила</w:t>
      </w:r>
      <w:r>
        <w:rPr>
          <w:spacing w:val="45"/>
        </w:rPr>
        <w:t xml:space="preserve"> </w:t>
      </w:r>
      <w:r>
        <w:t>безопасного</w:t>
      </w:r>
      <w:r>
        <w:rPr>
          <w:spacing w:val="49"/>
        </w:rPr>
        <w:t xml:space="preserve"> </w:t>
      </w:r>
      <w:r>
        <w:t>труда</w:t>
      </w:r>
      <w:r>
        <w:rPr>
          <w:spacing w:val="45"/>
        </w:rPr>
        <w:t xml:space="preserve"> </w:t>
      </w:r>
      <w:r>
        <w:t>при</w:t>
      </w:r>
      <w:r>
        <w:rPr>
          <w:spacing w:val="47"/>
        </w:rPr>
        <w:t xml:space="preserve"> </w:t>
      </w:r>
      <w:r>
        <w:t>проведении</w:t>
      </w:r>
      <w:r>
        <w:rPr>
          <w:spacing w:val="42"/>
        </w:rPr>
        <w:t xml:space="preserve"> </w:t>
      </w:r>
      <w:r>
        <w:t>исследований</w:t>
      </w:r>
      <w:r>
        <w:rPr>
          <w:spacing w:val="46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рамках</w:t>
      </w:r>
      <w:r>
        <w:rPr>
          <w:spacing w:val="46"/>
        </w:rPr>
        <w:t xml:space="preserve"> </w:t>
      </w:r>
      <w:r>
        <w:t>учебного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660"/>
          <w:tab w:val="left" w:pos="6256"/>
          <w:tab w:val="left" w:pos="7240"/>
          <w:tab w:val="left" w:pos="9174"/>
        </w:tabs>
        <w:spacing w:before="7" w:line="362" w:lineRule="auto"/>
        <w:ind w:right="166" w:firstLine="0"/>
      </w:pPr>
      <w:r>
        <w:lastRenderedPageBreak/>
        <w:t>эксперимента,</w:t>
      </w:r>
      <w:r>
        <w:tab/>
        <w:t>учебно-исследовательской</w:t>
      </w:r>
      <w:r>
        <w:tab/>
        <w:t>и</w:t>
      </w:r>
      <w:r>
        <w:tab/>
        <w:t>проектной</w:t>
      </w:r>
      <w:r>
        <w:tab/>
      </w:r>
      <w:r>
        <w:rPr>
          <w:spacing w:val="-1"/>
        </w:rPr>
        <w:t>деятельности</w:t>
      </w:r>
      <w:r>
        <w:rPr>
          <w:spacing w:val="-58"/>
        </w:rPr>
        <w:t xml:space="preserve"> </w:t>
      </w:r>
      <w:r>
        <w:t>с использованием измерительных</w:t>
      </w:r>
      <w:r>
        <w:rPr>
          <w:spacing w:val="-3"/>
        </w:rPr>
        <w:t xml:space="preserve"> </w:t>
      </w:r>
      <w:r>
        <w:t>устройств</w:t>
      </w:r>
      <w:r>
        <w:rPr>
          <w:spacing w:val="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лабораторного</w:t>
      </w:r>
      <w:r>
        <w:rPr>
          <w:spacing w:val="-4"/>
        </w:rPr>
        <w:t xml:space="preserve"> </w:t>
      </w:r>
      <w:r>
        <w:t>оборудования;</w:t>
      </w:r>
    </w:p>
    <w:p w:rsidR="009C58BD" w:rsidRDefault="00BE5955">
      <w:pPr>
        <w:pStyle w:val="a3"/>
        <w:tabs>
          <w:tab w:val="left" w:pos="2895"/>
          <w:tab w:val="left" w:pos="5275"/>
          <w:tab w:val="left" w:pos="6778"/>
          <w:tab w:val="left" w:pos="9153"/>
        </w:tabs>
        <w:spacing w:line="360" w:lineRule="auto"/>
        <w:ind w:right="166"/>
      </w:pPr>
      <w:r>
        <w:t>решать</w:t>
      </w:r>
      <w:r>
        <w:rPr>
          <w:spacing w:val="1"/>
        </w:rPr>
        <w:t xml:space="preserve"> </w:t>
      </w:r>
      <w:r>
        <w:t>расчётные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явно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физической моделью,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законы и принципы, на основе анализа условия задачи выбирать физическую модель, выделять</w:t>
      </w:r>
      <w:r>
        <w:rPr>
          <w:spacing w:val="1"/>
        </w:rPr>
        <w:t xml:space="preserve"> </w:t>
      </w:r>
      <w:r>
        <w:t>физические</w:t>
      </w:r>
      <w:r>
        <w:tab/>
        <w:t>величины</w:t>
      </w:r>
      <w:r>
        <w:tab/>
        <w:t>и</w:t>
      </w:r>
      <w:r>
        <w:tab/>
        <w:t>формулы,</w:t>
      </w:r>
      <w:r>
        <w:tab/>
      </w:r>
      <w:r>
        <w:rPr>
          <w:spacing w:val="-1"/>
        </w:rPr>
        <w:t>необходимые</w:t>
      </w:r>
      <w:r>
        <w:rPr>
          <w:spacing w:val="-58"/>
        </w:rPr>
        <w:t xml:space="preserve"> </w:t>
      </w:r>
      <w:r>
        <w:t>для её решения, проводить расчёты и оценивать реальность полученного значения физической</w:t>
      </w:r>
      <w:r>
        <w:rPr>
          <w:spacing w:val="1"/>
        </w:rPr>
        <w:t xml:space="preserve"> </w:t>
      </w:r>
      <w:r>
        <w:t>величины;</w:t>
      </w:r>
    </w:p>
    <w:p w:rsidR="009C58BD" w:rsidRDefault="00BE5955">
      <w:pPr>
        <w:pStyle w:val="a3"/>
        <w:spacing w:line="360" w:lineRule="auto"/>
        <w:ind w:right="170"/>
      </w:pPr>
      <w:r>
        <w:t>решать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задачи: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непротиворечивую</w:t>
      </w:r>
      <w:r>
        <w:rPr>
          <w:spacing w:val="1"/>
        </w:rPr>
        <w:t xml:space="preserve"> </w:t>
      </w:r>
      <w:r>
        <w:t>цепочку</w:t>
      </w:r>
      <w:r>
        <w:rPr>
          <w:spacing w:val="-57"/>
        </w:rPr>
        <w:t xml:space="preserve"> </w:t>
      </w:r>
      <w:r>
        <w:t>рассуждений</w:t>
      </w:r>
      <w:r>
        <w:rPr>
          <w:spacing w:val="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изученные законы,</w:t>
      </w:r>
      <w:r>
        <w:rPr>
          <w:spacing w:val="3"/>
        </w:rPr>
        <w:t xml:space="preserve"> </w:t>
      </w:r>
      <w:r>
        <w:t>закономерности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физические</w:t>
      </w:r>
      <w:r>
        <w:rPr>
          <w:spacing w:val="10"/>
        </w:rPr>
        <w:t xml:space="preserve"> </w:t>
      </w:r>
      <w:r>
        <w:t>явления;</w:t>
      </w:r>
    </w:p>
    <w:p w:rsidR="009C58BD" w:rsidRDefault="00BE5955">
      <w:pPr>
        <w:pStyle w:val="a3"/>
        <w:spacing w:line="360" w:lineRule="auto"/>
        <w:ind w:right="162"/>
      </w:pPr>
      <w:r>
        <w:t>использовать при решении учебных задач современные информационные технологии для</w:t>
      </w:r>
      <w:r>
        <w:rPr>
          <w:spacing w:val="1"/>
        </w:rPr>
        <w:t xml:space="preserve"> </w:t>
      </w:r>
      <w:r>
        <w:t>поиска,</w:t>
      </w:r>
      <w:r>
        <w:rPr>
          <w:spacing w:val="1"/>
        </w:rPr>
        <w:t xml:space="preserve"> </w:t>
      </w:r>
      <w:r>
        <w:t>структурирования,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научно-популярной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получаемую</w:t>
      </w:r>
      <w:r>
        <w:rPr>
          <w:spacing w:val="1"/>
        </w:rPr>
        <w:t xml:space="preserve"> </w:t>
      </w:r>
      <w:r>
        <w:t>информацию;</w:t>
      </w:r>
    </w:p>
    <w:p w:rsidR="009C58BD" w:rsidRDefault="00BE5955">
      <w:pPr>
        <w:pStyle w:val="a3"/>
        <w:spacing w:line="362" w:lineRule="auto"/>
        <w:ind w:right="161"/>
      </w:pPr>
      <w:r>
        <w:t>объяснять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машин,</w:t>
      </w:r>
      <w:r>
        <w:rPr>
          <w:spacing w:val="1"/>
        </w:rPr>
        <w:t xml:space="preserve"> </w:t>
      </w:r>
      <w:r>
        <w:t>приборов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устройств,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2"/>
        </w:rPr>
        <w:t xml:space="preserve"> </w:t>
      </w:r>
      <w:r>
        <w:t>жизни;</w:t>
      </w:r>
    </w:p>
    <w:p w:rsidR="009C58BD" w:rsidRDefault="00BE5955">
      <w:pPr>
        <w:pStyle w:val="a3"/>
        <w:spacing w:line="360" w:lineRule="auto"/>
        <w:ind w:right="162"/>
      </w:pPr>
      <w:r>
        <w:t>приводить       примеры       вклада       российских       и       зарубежных       учёных-физиков</w:t>
      </w:r>
      <w:r>
        <w:rPr>
          <w:spacing w:val="-57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>развитие    науки,    в    объяснение   процессов   окружающего    мира,    в    развитие    техники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технологий;</w:t>
      </w:r>
    </w:p>
    <w:p w:rsidR="009C58BD" w:rsidRDefault="00BE5955">
      <w:pPr>
        <w:pStyle w:val="a3"/>
        <w:spacing w:line="360" w:lineRule="auto"/>
        <w:ind w:right="170"/>
      </w:pPr>
      <w:r>
        <w:t xml:space="preserve">использовать    </w:t>
      </w:r>
      <w:r>
        <w:rPr>
          <w:spacing w:val="1"/>
        </w:rPr>
        <w:t xml:space="preserve"> </w:t>
      </w:r>
      <w:r>
        <w:t>теоретические      знания      по      физике      в      повседневной      жизни</w:t>
      </w:r>
      <w:r>
        <w:rPr>
          <w:spacing w:val="1"/>
        </w:rPr>
        <w:t xml:space="preserve"> </w:t>
      </w:r>
      <w:r>
        <w:t>для обеспечения безопасности при обращении с приборами и техническими устройствами, для</w:t>
      </w:r>
      <w:r>
        <w:rPr>
          <w:spacing w:val="1"/>
        </w:rPr>
        <w:t xml:space="preserve"> </w:t>
      </w:r>
      <w:r>
        <w:t>сохранения здоровья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соблюдения норм</w:t>
      </w:r>
      <w:r>
        <w:rPr>
          <w:spacing w:val="-3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поведения в</w:t>
      </w:r>
      <w:r>
        <w:rPr>
          <w:spacing w:val="-7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среде;</w:t>
      </w:r>
    </w:p>
    <w:p w:rsidR="009C58BD" w:rsidRDefault="00BE5955">
      <w:pPr>
        <w:pStyle w:val="a3"/>
        <w:spacing w:line="360" w:lineRule="auto"/>
        <w:ind w:right="165"/>
      </w:pPr>
      <w:r>
        <w:t>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рационально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нестандартных</w:t>
      </w:r>
      <w:r>
        <w:rPr>
          <w:spacing w:val="1"/>
        </w:rPr>
        <w:t xml:space="preserve"> </w:t>
      </w:r>
      <w:r>
        <w:t>ситуациях, адекватно оценивать вклад каждого из участников группы в решение рассматриваемой</w:t>
      </w:r>
      <w:r>
        <w:rPr>
          <w:spacing w:val="1"/>
        </w:rPr>
        <w:t xml:space="preserve"> </w:t>
      </w:r>
      <w:r>
        <w:t>проблемы.</w:t>
      </w:r>
    </w:p>
    <w:p w:rsidR="009C58BD" w:rsidRDefault="00BE5955">
      <w:pPr>
        <w:pStyle w:val="1"/>
        <w:numPr>
          <w:ilvl w:val="0"/>
          <w:numId w:val="70"/>
        </w:numPr>
        <w:tabs>
          <w:tab w:val="left" w:pos="1520"/>
        </w:tabs>
        <w:spacing w:line="362" w:lineRule="auto"/>
        <w:ind w:right="168" w:firstLine="706"/>
        <w:jc w:val="both"/>
      </w:pPr>
      <w:bookmarkStart w:id="9" w:name="124._Федеральная_рабочая_программа_по_уч"/>
      <w:bookmarkEnd w:id="9"/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«Химия»</w:t>
      </w:r>
      <w:r>
        <w:rPr>
          <w:spacing w:val="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уровень).</w:t>
      </w:r>
    </w:p>
    <w:p w:rsidR="009C58BD" w:rsidRDefault="00BE5955">
      <w:pPr>
        <w:pStyle w:val="a4"/>
        <w:numPr>
          <w:ilvl w:val="1"/>
          <w:numId w:val="70"/>
        </w:numPr>
        <w:tabs>
          <w:tab w:val="left" w:pos="1707"/>
        </w:tabs>
        <w:spacing w:line="360" w:lineRule="auto"/>
        <w:ind w:right="166" w:firstLine="710"/>
        <w:jc w:val="both"/>
        <w:rPr>
          <w:sz w:val="24"/>
        </w:rPr>
      </w:pPr>
      <w:r>
        <w:rPr>
          <w:sz w:val="24"/>
        </w:rPr>
        <w:t>Федеральная рабочая программа по учебному предмету «Химия» (базовый уровень)</w:t>
      </w:r>
      <w:r>
        <w:rPr>
          <w:spacing w:val="1"/>
          <w:sz w:val="24"/>
        </w:rPr>
        <w:t xml:space="preserve"> </w:t>
      </w:r>
      <w:r>
        <w:rPr>
          <w:sz w:val="24"/>
        </w:rPr>
        <w:t>(предметная область «Естественно-научные предметы») (далее соответственно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– программа по</w:t>
      </w:r>
      <w:r>
        <w:rPr>
          <w:spacing w:val="1"/>
          <w:sz w:val="24"/>
        </w:rPr>
        <w:t xml:space="preserve"> </w:t>
      </w:r>
      <w:r>
        <w:rPr>
          <w:sz w:val="24"/>
        </w:rPr>
        <w:t>химии, химия) включает пояснительную записку, содержание обучения, планируемые 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химии.</w:t>
      </w:r>
    </w:p>
    <w:p w:rsidR="009C58BD" w:rsidRDefault="00BE5955">
      <w:pPr>
        <w:pStyle w:val="a4"/>
        <w:numPr>
          <w:ilvl w:val="1"/>
          <w:numId w:val="70"/>
        </w:numPr>
        <w:tabs>
          <w:tab w:val="left" w:pos="1707"/>
        </w:tabs>
        <w:spacing w:line="360" w:lineRule="auto"/>
        <w:ind w:right="161" w:firstLine="710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общие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химии,</w:t>
      </w:r>
      <w:r>
        <w:rPr>
          <w:spacing w:val="-57"/>
          <w:sz w:val="24"/>
        </w:rPr>
        <w:t xml:space="preserve"> </w:t>
      </w:r>
      <w:r>
        <w:rPr>
          <w:sz w:val="24"/>
        </w:rPr>
        <w:t>характеристику психологических предпосылок к её изучению обучающимися, место в 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5"/>
          <w:sz w:val="24"/>
        </w:rPr>
        <w:t xml:space="preserve"> </w:t>
      </w:r>
      <w:r>
        <w:rPr>
          <w:sz w:val="24"/>
        </w:rPr>
        <w:t>плана,</w:t>
      </w:r>
      <w:r>
        <w:rPr>
          <w:spacing w:val="17"/>
          <w:sz w:val="24"/>
        </w:rPr>
        <w:t xml:space="preserve"> </w:t>
      </w:r>
      <w:r>
        <w:rPr>
          <w:sz w:val="24"/>
        </w:rPr>
        <w:t>а</w:t>
      </w:r>
      <w:r>
        <w:rPr>
          <w:spacing w:val="9"/>
          <w:sz w:val="24"/>
        </w:rPr>
        <w:t xml:space="preserve"> </w:t>
      </w:r>
      <w:r>
        <w:rPr>
          <w:sz w:val="24"/>
        </w:rPr>
        <w:t>также</w:t>
      </w:r>
      <w:r>
        <w:rPr>
          <w:spacing w:val="15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17"/>
          <w:sz w:val="24"/>
        </w:rPr>
        <w:t xml:space="preserve"> </w:t>
      </w:r>
      <w:r>
        <w:rPr>
          <w:sz w:val="24"/>
        </w:rPr>
        <w:t>к</w:t>
      </w:r>
      <w:r>
        <w:rPr>
          <w:spacing w:val="9"/>
          <w:sz w:val="24"/>
        </w:rPr>
        <w:t xml:space="preserve"> </w:t>
      </w:r>
      <w:r>
        <w:rPr>
          <w:sz w:val="24"/>
        </w:rPr>
        <w:t>отбору</w:t>
      </w:r>
      <w:r>
        <w:rPr>
          <w:spacing w:val="6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7"/>
          <w:sz w:val="24"/>
        </w:rPr>
        <w:t xml:space="preserve"> </w:t>
      </w:r>
      <w:r>
        <w:rPr>
          <w:sz w:val="24"/>
        </w:rPr>
        <w:t>к</w:t>
      </w:r>
      <w:r>
        <w:rPr>
          <w:spacing w:val="9"/>
          <w:sz w:val="24"/>
        </w:rPr>
        <w:t xml:space="preserve"> </w:t>
      </w:r>
      <w:r>
        <w:rPr>
          <w:sz w:val="24"/>
        </w:rPr>
        <w:t>определению</w:t>
      </w:r>
      <w:r>
        <w:rPr>
          <w:spacing w:val="14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 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тематического</w:t>
      </w:r>
      <w:r>
        <w:rPr>
          <w:spacing w:val="2"/>
          <w:sz w:val="24"/>
        </w:rPr>
        <w:t xml:space="preserve"> </w:t>
      </w:r>
      <w:r>
        <w:rPr>
          <w:sz w:val="24"/>
        </w:rPr>
        <w:t>планирования.</w:t>
      </w:r>
    </w:p>
    <w:p w:rsidR="009C58BD" w:rsidRDefault="00BE5955">
      <w:pPr>
        <w:pStyle w:val="a4"/>
        <w:numPr>
          <w:ilvl w:val="1"/>
          <w:numId w:val="70"/>
        </w:numPr>
        <w:tabs>
          <w:tab w:val="left" w:pos="1707"/>
        </w:tabs>
        <w:ind w:left="170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2"/>
          <w:sz w:val="24"/>
        </w:rPr>
        <w:t xml:space="preserve"> </w:t>
      </w:r>
      <w:r>
        <w:rPr>
          <w:sz w:val="24"/>
        </w:rPr>
        <w:t>раскрывает</w:t>
      </w:r>
      <w:r>
        <w:rPr>
          <w:spacing w:val="3"/>
          <w:sz w:val="24"/>
        </w:rPr>
        <w:t xml:space="preserve"> </w:t>
      </w:r>
      <w:r>
        <w:rPr>
          <w:sz w:val="24"/>
        </w:rPr>
        <w:t>содержательные</w:t>
      </w:r>
      <w:r>
        <w:rPr>
          <w:spacing w:val="2"/>
          <w:sz w:val="24"/>
        </w:rPr>
        <w:t xml:space="preserve"> </w:t>
      </w:r>
      <w:r>
        <w:rPr>
          <w:sz w:val="24"/>
        </w:rPr>
        <w:t>линии,</w:t>
      </w:r>
      <w:r>
        <w:rPr>
          <w:spacing w:val="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2"/>
          <w:sz w:val="24"/>
        </w:rPr>
        <w:t xml:space="preserve"> </w:t>
      </w:r>
      <w:r>
        <w:rPr>
          <w:sz w:val="24"/>
        </w:rPr>
        <w:t>предлагаются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обязательного изучения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каждом</w:t>
      </w:r>
      <w:r>
        <w:rPr>
          <w:spacing w:val="-6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</w:t>
      </w:r>
    </w:p>
    <w:p w:rsidR="009C58BD" w:rsidRDefault="00BE5955">
      <w:pPr>
        <w:pStyle w:val="a4"/>
        <w:numPr>
          <w:ilvl w:val="1"/>
          <w:numId w:val="70"/>
        </w:numPr>
        <w:tabs>
          <w:tab w:val="left" w:pos="1707"/>
          <w:tab w:val="left" w:pos="2819"/>
          <w:tab w:val="left" w:pos="5939"/>
          <w:tab w:val="left" w:pos="9043"/>
        </w:tabs>
        <w:spacing w:before="142" w:line="360" w:lineRule="auto"/>
        <w:ind w:right="162" w:firstLine="710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химии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личностные,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метапредметные результаты за весь период обучения на уровне среднего общего образования,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z w:val="24"/>
        </w:rPr>
        <w:tab/>
        <w:t>предметные</w:t>
      </w:r>
      <w:r>
        <w:rPr>
          <w:sz w:val="24"/>
        </w:rPr>
        <w:tab/>
        <w:t>достижения</w:t>
      </w:r>
      <w:r>
        <w:rPr>
          <w:sz w:val="24"/>
        </w:rPr>
        <w:tab/>
        <w:t>обучающегося</w:t>
      </w:r>
      <w:r>
        <w:rPr>
          <w:spacing w:val="-58"/>
          <w:sz w:val="24"/>
        </w:rPr>
        <w:t xml:space="preserve"> </w:t>
      </w:r>
      <w:r>
        <w:rPr>
          <w:sz w:val="24"/>
        </w:rPr>
        <w:t>за каждый</w:t>
      </w:r>
      <w:r>
        <w:rPr>
          <w:spacing w:val="-2"/>
          <w:sz w:val="24"/>
        </w:rPr>
        <w:t xml:space="preserve"> </w:t>
      </w:r>
      <w:r>
        <w:rPr>
          <w:sz w:val="24"/>
        </w:rPr>
        <w:t>год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1"/>
          <w:numId w:val="70"/>
        </w:numPr>
        <w:tabs>
          <w:tab w:val="left" w:pos="1707"/>
        </w:tabs>
        <w:spacing w:before="1"/>
        <w:ind w:left="1706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3"/>
          <w:tab w:val="left" w:pos="1889"/>
          <w:tab w:val="left" w:pos="4181"/>
          <w:tab w:val="left" w:pos="5698"/>
          <w:tab w:val="left" w:pos="6778"/>
          <w:tab w:val="left" w:pos="8707"/>
          <w:tab w:val="left" w:pos="9787"/>
        </w:tabs>
        <w:spacing w:before="137" w:line="360" w:lineRule="auto"/>
        <w:ind w:right="159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химии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разработана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z w:val="24"/>
        </w:rPr>
        <w:tab/>
        <w:t>Федерального</w:t>
      </w:r>
      <w:r>
        <w:rPr>
          <w:sz w:val="24"/>
        </w:rPr>
        <w:tab/>
        <w:t>закона</w:t>
      </w:r>
      <w:r>
        <w:rPr>
          <w:sz w:val="24"/>
        </w:rPr>
        <w:tab/>
        <w:t>от</w:t>
      </w:r>
      <w:r>
        <w:rPr>
          <w:sz w:val="24"/>
        </w:rPr>
        <w:tab/>
        <w:t>29.12.2012</w:t>
      </w:r>
      <w:r>
        <w:rPr>
          <w:sz w:val="24"/>
        </w:rPr>
        <w:tab/>
        <w:t>№</w:t>
      </w:r>
      <w:r>
        <w:rPr>
          <w:sz w:val="24"/>
        </w:rPr>
        <w:tab/>
        <w:t>273-ФЗ</w:t>
      </w:r>
    </w:p>
    <w:p w:rsidR="009C58BD" w:rsidRDefault="00BE5955">
      <w:pPr>
        <w:pStyle w:val="a3"/>
        <w:spacing w:line="360" w:lineRule="auto"/>
        <w:ind w:right="166" w:firstLine="0"/>
      </w:pP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Федеральном</w:t>
      </w:r>
      <w:r>
        <w:rPr>
          <w:spacing w:val="1"/>
        </w:rPr>
        <w:t xml:space="preserve"> </w:t>
      </w:r>
      <w:r>
        <w:t>государственном образовательном стандарте среднего общего образования, с учётом «Концепции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«Химия»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реализующих основные общеобразовательные программы» и основных положений</w:t>
      </w:r>
      <w:r>
        <w:rPr>
          <w:spacing w:val="1"/>
        </w:rPr>
        <w:t xml:space="preserve"> </w:t>
      </w:r>
      <w:r>
        <w:t>федеральной</w:t>
      </w:r>
      <w:r>
        <w:rPr>
          <w:spacing w:val="2"/>
        </w:rPr>
        <w:t xml:space="preserve"> </w:t>
      </w:r>
      <w:r>
        <w:t>программы</w:t>
      </w:r>
      <w:r>
        <w:rPr>
          <w:spacing w:val="3"/>
        </w:rPr>
        <w:t xml:space="preserve"> </w:t>
      </w:r>
      <w:r>
        <w:t>воспитания.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</w:tabs>
        <w:spacing w:before="1" w:line="360" w:lineRule="auto"/>
        <w:ind w:right="171" w:firstLine="710"/>
        <w:jc w:val="both"/>
        <w:rPr>
          <w:sz w:val="24"/>
        </w:rPr>
      </w:pPr>
      <w:r>
        <w:rPr>
          <w:sz w:val="24"/>
        </w:rPr>
        <w:t>Основу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химии,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стратегии обучения, воспитания и развития обучающихся средствами учебного предмета «Химия»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10–11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составили</w:t>
      </w:r>
      <w:r>
        <w:rPr>
          <w:spacing w:val="1"/>
          <w:sz w:val="24"/>
        </w:rPr>
        <w:t xml:space="preserve"> </w:t>
      </w:r>
      <w:r>
        <w:rPr>
          <w:sz w:val="24"/>
        </w:rPr>
        <w:t>концептуальные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ФГОС</w:t>
      </w:r>
      <w:r>
        <w:rPr>
          <w:spacing w:val="1"/>
          <w:sz w:val="24"/>
        </w:rPr>
        <w:t xml:space="preserve"> </w:t>
      </w:r>
      <w:r>
        <w:rPr>
          <w:sz w:val="24"/>
        </w:rPr>
        <w:t>СОО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взаимообусловленности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целей,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выпускников.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В соответствии с данными положениями программа по химии (базовый уровень) на</w:t>
      </w:r>
      <w:r>
        <w:rPr>
          <w:spacing w:val="-57"/>
          <w:sz w:val="24"/>
        </w:rPr>
        <w:t xml:space="preserve"> </w:t>
      </w:r>
      <w:r>
        <w:rPr>
          <w:sz w:val="24"/>
        </w:rPr>
        <w:t>уровне среднего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образования:</w:t>
      </w:r>
    </w:p>
    <w:p w:rsidR="009C58BD" w:rsidRDefault="00BE5955">
      <w:pPr>
        <w:pStyle w:val="a3"/>
        <w:tabs>
          <w:tab w:val="left" w:pos="3524"/>
          <w:tab w:val="left" w:pos="6014"/>
          <w:tab w:val="left" w:pos="9325"/>
        </w:tabs>
        <w:spacing w:line="360" w:lineRule="auto"/>
        <w:ind w:right="164"/>
      </w:pPr>
      <w:r>
        <w:t>устанавливает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(инвариантное)</w:t>
      </w:r>
      <w:r>
        <w:rPr>
          <w:spacing w:val="1"/>
        </w:rPr>
        <w:t xml:space="preserve"> </w:t>
      </w:r>
      <w:r>
        <w:t>предметное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количественные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предусматривает</w:t>
      </w:r>
      <w:r>
        <w:tab/>
        <w:t>принципы</w:t>
      </w:r>
      <w:r>
        <w:tab/>
        <w:t>структурирования</w:t>
      </w:r>
      <w:r>
        <w:tab/>
        <w:t>содержания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распределения</w:t>
      </w:r>
      <w:r>
        <w:rPr>
          <w:spacing w:val="1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классам,</w:t>
      </w:r>
      <w:r>
        <w:rPr>
          <w:spacing w:val="-5"/>
        </w:rPr>
        <w:t xml:space="preserve"> </w:t>
      </w:r>
      <w:r>
        <w:t>основным</w:t>
      </w:r>
      <w:r>
        <w:rPr>
          <w:spacing w:val="-2"/>
        </w:rPr>
        <w:t xml:space="preserve"> </w:t>
      </w:r>
      <w:r>
        <w:t>разделам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темам</w:t>
      </w:r>
      <w:r>
        <w:rPr>
          <w:spacing w:val="-2"/>
        </w:rPr>
        <w:t xml:space="preserve"> </w:t>
      </w:r>
      <w:r>
        <w:t>курса;</w:t>
      </w:r>
    </w:p>
    <w:p w:rsidR="009C58BD" w:rsidRDefault="00BE5955">
      <w:pPr>
        <w:pStyle w:val="a3"/>
        <w:tabs>
          <w:tab w:val="left" w:pos="2310"/>
          <w:tab w:val="left" w:pos="5169"/>
          <w:tab w:val="left" w:pos="6911"/>
          <w:tab w:val="left" w:pos="8806"/>
          <w:tab w:val="left" w:pos="9968"/>
        </w:tabs>
        <w:spacing w:line="360" w:lineRule="auto"/>
        <w:ind w:right="169"/>
      </w:pPr>
      <w:r>
        <w:t>даёт</w:t>
      </w:r>
      <w:r>
        <w:rPr>
          <w:spacing w:val="1"/>
        </w:rPr>
        <w:t xml:space="preserve"> </w:t>
      </w:r>
      <w:r>
        <w:t>примерное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тематическим</w:t>
      </w:r>
      <w:r>
        <w:rPr>
          <w:spacing w:val="1"/>
        </w:rPr>
        <w:t xml:space="preserve"> </w:t>
      </w:r>
      <w:r>
        <w:t>разделам,</w:t>
      </w:r>
      <w:r>
        <w:rPr>
          <w:spacing w:val="1"/>
        </w:rPr>
        <w:t xml:space="preserve"> </w:t>
      </w:r>
      <w:r>
        <w:t>рекомендует</w:t>
      </w:r>
      <w:r>
        <w:rPr>
          <w:spacing w:val="1"/>
        </w:rPr>
        <w:t xml:space="preserve"> </w:t>
      </w:r>
      <w:r>
        <w:t>примерную</w:t>
      </w:r>
      <w:r>
        <w:tab/>
        <w:t>последовательность</w:t>
      </w:r>
      <w:r>
        <w:tab/>
        <w:t>изучения</w:t>
      </w:r>
      <w:r>
        <w:tab/>
        <w:t>отдельных</w:t>
      </w:r>
      <w:r>
        <w:tab/>
        <w:t>тем</w:t>
      </w:r>
      <w:r>
        <w:tab/>
      </w:r>
      <w:r>
        <w:rPr>
          <w:spacing w:val="-1"/>
        </w:rPr>
        <w:t>курса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межпредметных и внутрипредметных связей,</w:t>
      </w:r>
      <w:r>
        <w:rPr>
          <w:spacing w:val="1"/>
        </w:rPr>
        <w:t xml:space="preserve"> </w:t>
      </w:r>
      <w:r>
        <w:t>логики 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10–11</w:t>
      </w:r>
      <w:r>
        <w:rPr>
          <w:spacing w:val="2"/>
        </w:rPr>
        <w:t xml:space="preserve"> </w:t>
      </w:r>
      <w:r>
        <w:t>классов;</w:t>
      </w:r>
    </w:p>
    <w:p w:rsidR="009C58BD" w:rsidRDefault="00BE5955">
      <w:pPr>
        <w:pStyle w:val="a3"/>
        <w:tabs>
          <w:tab w:val="left" w:pos="9714"/>
        </w:tabs>
        <w:spacing w:line="360" w:lineRule="auto"/>
        <w:ind w:right="163"/>
      </w:pPr>
      <w:r>
        <w:t>даёт</w:t>
      </w:r>
      <w:r>
        <w:rPr>
          <w:spacing w:val="1"/>
        </w:rPr>
        <w:t xml:space="preserve"> </w:t>
      </w:r>
      <w:r>
        <w:t>методическую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приоритетов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содержательной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-57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(личностных, метапредметных, предметных), основных видов учебно-познавательной</w:t>
      </w:r>
      <w:r>
        <w:rPr>
          <w:spacing w:val="-57"/>
        </w:rPr>
        <w:t xml:space="preserve"> </w:t>
      </w:r>
      <w:r>
        <w:t>деятельности</w:t>
      </w:r>
      <w:r>
        <w:tab/>
        <w:t>ученика</w:t>
      </w:r>
    </w:p>
    <w:p w:rsidR="009C58BD" w:rsidRDefault="00BE5955">
      <w:pPr>
        <w:pStyle w:val="a3"/>
        <w:spacing w:before="3" w:line="360" w:lineRule="auto"/>
        <w:ind w:right="176" w:firstLine="0"/>
      </w:pPr>
      <w:r>
        <w:t>по     освоению    содержания    предмета.     По     всем    названным    позициям     в    программе</w:t>
      </w:r>
      <w:r>
        <w:rPr>
          <w:spacing w:val="1"/>
        </w:rPr>
        <w:t xml:space="preserve"> </w:t>
      </w:r>
      <w:r>
        <w:t>по</w:t>
      </w:r>
      <w:r>
        <w:rPr>
          <w:spacing w:val="65"/>
        </w:rPr>
        <w:t xml:space="preserve"> </w:t>
      </w:r>
      <w:r>
        <w:t>химии</w:t>
      </w:r>
      <w:r>
        <w:rPr>
          <w:spacing w:val="62"/>
        </w:rPr>
        <w:t xml:space="preserve"> </w:t>
      </w:r>
      <w:r>
        <w:t>соблюдена</w:t>
      </w:r>
      <w:r>
        <w:rPr>
          <w:spacing w:val="65"/>
        </w:rPr>
        <w:t xml:space="preserve"> </w:t>
      </w:r>
      <w:r>
        <w:t>преемственность</w:t>
      </w:r>
      <w:r>
        <w:rPr>
          <w:spacing w:val="66"/>
        </w:rPr>
        <w:t xml:space="preserve"> </w:t>
      </w:r>
      <w:r>
        <w:t>с  федеральной</w:t>
      </w:r>
      <w:r>
        <w:rPr>
          <w:spacing w:val="62"/>
        </w:rPr>
        <w:t xml:space="preserve"> </w:t>
      </w:r>
      <w:r>
        <w:t>рабочей</w:t>
      </w:r>
      <w:r>
        <w:rPr>
          <w:spacing w:val="62"/>
        </w:rPr>
        <w:t xml:space="preserve"> </w:t>
      </w:r>
      <w:r>
        <w:t>программой</w:t>
      </w:r>
      <w:r>
        <w:rPr>
          <w:spacing w:val="57"/>
        </w:rPr>
        <w:t xml:space="preserve"> </w:t>
      </w:r>
      <w:r>
        <w:t>основного</w:t>
      </w:r>
      <w:r>
        <w:rPr>
          <w:spacing w:val="61"/>
        </w:rPr>
        <w:t xml:space="preserve"> </w:t>
      </w:r>
      <w:r>
        <w:t>общего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8"/>
        <w:ind w:firstLine="0"/>
      </w:pPr>
      <w:r>
        <w:lastRenderedPageBreak/>
        <w:t>образования</w:t>
      </w:r>
      <w:r>
        <w:rPr>
          <w:spacing w:val="-6"/>
        </w:rPr>
        <w:t xml:space="preserve"> </w:t>
      </w:r>
      <w:r>
        <w:t>по химии</w:t>
      </w:r>
      <w:r>
        <w:rPr>
          <w:spacing w:val="-4"/>
        </w:rPr>
        <w:t xml:space="preserve"> </w:t>
      </w:r>
      <w:r>
        <w:t>(для 8–9</w:t>
      </w:r>
      <w:r>
        <w:rPr>
          <w:spacing w:val="-1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10"/>
        </w:rPr>
        <w:t xml:space="preserve"> </w:t>
      </w:r>
      <w:r>
        <w:t>организаций,</w:t>
      </w:r>
      <w:r>
        <w:rPr>
          <w:spacing w:val="2"/>
        </w:rPr>
        <w:t xml:space="preserve"> </w:t>
      </w:r>
      <w:r>
        <w:t>базовый</w:t>
      </w:r>
      <w:r>
        <w:rPr>
          <w:spacing w:val="1"/>
        </w:rPr>
        <w:t xml:space="preserve"> </w:t>
      </w:r>
      <w:r>
        <w:t>уровень)</w:t>
      </w:r>
      <w:r>
        <w:rPr>
          <w:vertAlign w:val="superscript"/>
        </w:rPr>
        <w:t>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</w:tabs>
        <w:spacing w:before="142" w:line="360" w:lineRule="auto"/>
        <w:ind w:right="168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химии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программ,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авторы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которых        могут       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предложить         свой        подход        к        структурированию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своё</w:t>
      </w:r>
      <w:r>
        <w:rPr>
          <w:spacing w:val="1"/>
          <w:sz w:val="24"/>
        </w:rPr>
        <w:t xml:space="preserve"> </w:t>
      </w:r>
      <w:r>
        <w:rPr>
          <w:sz w:val="24"/>
        </w:rPr>
        <w:t>видение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относительно</w:t>
      </w:r>
      <w:r>
        <w:rPr>
          <w:spacing w:val="-57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1"/>
          <w:sz w:val="24"/>
        </w:rPr>
        <w:t xml:space="preserve"> </w:t>
      </w:r>
      <w:r>
        <w:rPr>
          <w:sz w:val="24"/>
        </w:rPr>
        <w:t>вариативной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(инвариантной)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</w:t>
      </w:r>
      <w:r>
        <w:rPr>
          <w:spacing w:val="3"/>
          <w:sz w:val="24"/>
        </w:rPr>
        <w:t xml:space="preserve"> </w:t>
      </w:r>
      <w:r>
        <w:rPr>
          <w:sz w:val="24"/>
        </w:rPr>
        <w:t>его</w:t>
      </w:r>
      <w:r>
        <w:rPr>
          <w:spacing w:val="2"/>
          <w:sz w:val="24"/>
        </w:rPr>
        <w:t xml:space="preserve"> </w:t>
      </w:r>
      <w:r>
        <w:rPr>
          <w:sz w:val="24"/>
        </w:rPr>
        <w:t>содержания.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  <w:tab w:val="left" w:pos="9416"/>
        </w:tabs>
        <w:spacing w:line="360" w:lineRule="auto"/>
        <w:ind w:right="158" w:firstLine="710"/>
        <w:jc w:val="both"/>
        <w:rPr>
          <w:sz w:val="24"/>
        </w:rPr>
      </w:pPr>
      <w:r>
        <w:rPr>
          <w:sz w:val="24"/>
        </w:rPr>
        <w:t>Химическое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получаемое</w:t>
      </w:r>
      <w:r>
        <w:rPr>
          <w:spacing w:val="1"/>
          <w:sz w:val="24"/>
        </w:rPr>
        <w:t xml:space="preserve"> </w:t>
      </w:r>
      <w:r>
        <w:rPr>
          <w:sz w:val="24"/>
        </w:rPr>
        <w:t>выпускниками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неотъемлемой</w:t>
      </w:r>
      <w:r>
        <w:rPr>
          <w:spacing w:val="1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Оно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завершающим</w:t>
      </w:r>
      <w:r>
        <w:rPr>
          <w:spacing w:val="1"/>
          <w:sz w:val="24"/>
        </w:rPr>
        <w:t xml:space="preserve"> </w:t>
      </w:r>
      <w:r>
        <w:rPr>
          <w:sz w:val="24"/>
        </w:rPr>
        <w:t>этапом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соответствующем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присущих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химического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касаются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мировоззрения и общей культуры человека, а также экологически обоснованного отношения 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среде.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химическое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«Химия»,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построение которого определены в программе по химии с учётом специфики науки химии, её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 в познании природы и в материальной жизни общества, а также с учётом общих целей 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принципов, характеризующих современное состояние системы среднего общего образования 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Федерации. Так, например, при формировании содержания предмета «Химия» учтены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z w:val="24"/>
        </w:rPr>
        <w:tab/>
        <w:t>положения</w:t>
      </w:r>
    </w:p>
    <w:p w:rsidR="009C58BD" w:rsidRDefault="00BE5955">
      <w:pPr>
        <w:pStyle w:val="a3"/>
        <w:spacing w:before="1"/>
        <w:ind w:firstLine="0"/>
      </w:pPr>
      <w:r>
        <w:t>о</w:t>
      </w:r>
      <w:r>
        <w:rPr>
          <w:spacing w:val="-2"/>
        </w:rPr>
        <w:t xml:space="preserve"> </w:t>
      </w:r>
      <w:r>
        <w:t>специфике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значении</w:t>
      </w:r>
      <w:r>
        <w:rPr>
          <w:spacing w:val="-6"/>
        </w:rPr>
        <w:t xml:space="preserve"> </w:t>
      </w:r>
      <w:r>
        <w:t>науки химии.</w:t>
      </w:r>
    </w:p>
    <w:p w:rsidR="009C58BD" w:rsidRDefault="00BE5955">
      <w:pPr>
        <w:pStyle w:val="a3"/>
        <w:tabs>
          <w:tab w:val="left" w:pos="2693"/>
          <w:tab w:val="left" w:pos="5270"/>
          <w:tab w:val="left" w:pos="7247"/>
          <w:tab w:val="left" w:pos="9637"/>
        </w:tabs>
        <w:spacing w:before="137" w:line="360" w:lineRule="auto"/>
        <w:ind w:right="165"/>
      </w:pPr>
      <w:r>
        <w:t xml:space="preserve">Химия    </w:t>
      </w:r>
      <w:r>
        <w:rPr>
          <w:spacing w:val="16"/>
        </w:rPr>
        <w:t xml:space="preserve"> </w:t>
      </w:r>
      <w:r>
        <w:t xml:space="preserve">как     </w:t>
      </w:r>
      <w:r>
        <w:rPr>
          <w:spacing w:val="13"/>
        </w:rPr>
        <w:t xml:space="preserve"> </w:t>
      </w:r>
      <w:r>
        <w:t xml:space="preserve">элемент     </w:t>
      </w:r>
      <w:r>
        <w:rPr>
          <w:spacing w:val="11"/>
        </w:rPr>
        <w:t xml:space="preserve"> </w:t>
      </w:r>
      <w:r>
        <w:t xml:space="preserve">системы     </w:t>
      </w:r>
      <w:r>
        <w:rPr>
          <w:spacing w:val="13"/>
        </w:rPr>
        <w:t xml:space="preserve"> </w:t>
      </w:r>
      <w:r>
        <w:t xml:space="preserve">естественных     </w:t>
      </w:r>
      <w:r>
        <w:rPr>
          <w:spacing w:val="10"/>
        </w:rPr>
        <w:t xml:space="preserve"> </w:t>
      </w:r>
      <w:r>
        <w:t xml:space="preserve">наук     </w:t>
      </w:r>
      <w:r>
        <w:rPr>
          <w:spacing w:val="14"/>
        </w:rPr>
        <w:t xml:space="preserve"> </w:t>
      </w:r>
      <w:r>
        <w:t xml:space="preserve">играет     </w:t>
      </w:r>
      <w:r>
        <w:rPr>
          <w:spacing w:val="15"/>
        </w:rPr>
        <w:t xml:space="preserve"> </w:t>
      </w:r>
      <w:r>
        <w:t xml:space="preserve">особую     </w:t>
      </w:r>
      <w:r>
        <w:rPr>
          <w:spacing w:val="14"/>
        </w:rPr>
        <w:t xml:space="preserve"> </w:t>
      </w:r>
      <w:r>
        <w:t>роль</w:t>
      </w:r>
      <w:r>
        <w:rPr>
          <w:spacing w:val="-58"/>
        </w:rPr>
        <w:t xml:space="preserve"> </w:t>
      </w:r>
      <w:r>
        <w:t>в     современной     цивилизации,     в     создании     новой     базы     материальной     культуры.</w:t>
      </w:r>
      <w:r>
        <w:rPr>
          <w:spacing w:val="1"/>
        </w:rPr>
        <w:t xml:space="preserve"> </w:t>
      </w:r>
      <w:r>
        <w:t xml:space="preserve">Она   </w:t>
      </w:r>
      <w:r>
        <w:rPr>
          <w:spacing w:val="52"/>
        </w:rPr>
        <w:t xml:space="preserve"> </w:t>
      </w:r>
      <w:r>
        <w:t xml:space="preserve">вносит    </w:t>
      </w:r>
      <w:r>
        <w:rPr>
          <w:spacing w:val="46"/>
        </w:rPr>
        <w:t xml:space="preserve"> </w:t>
      </w:r>
      <w:r>
        <w:t xml:space="preserve">свой    </w:t>
      </w:r>
      <w:r>
        <w:rPr>
          <w:spacing w:val="48"/>
        </w:rPr>
        <w:t xml:space="preserve"> </w:t>
      </w:r>
      <w:r>
        <w:t xml:space="preserve">вклад    </w:t>
      </w:r>
      <w:r>
        <w:rPr>
          <w:spacing w:val="45"/>
        </w:rPr>
        <w:t xml:space="preserve"> </w:t>
      </w:r>
      <w:r>
        <w:t xml:space="preserve">в    </w:t>
      </w:r>
      <w:r>
        <w:rPr>
          <w:spacing w:val="48"/>
        </w:rPr>
        <w:t xml:space="preserve"> </w:t>
      </w:r>
      <w:r>
        <w:t xml:space="preserve">формирование    </w:t>
      </w:r>
      <w:r>
        <w:rPr>
          <w:spacing w:val="51"/>
        </w:rPr>
        <w:t xml:space="preserve"> </w:t>
      </w:r>
      <w:r>
        <w:t xml:space="preserve">рационального    </w:t>
      </w:r>
      <w:r>
        <w:rPr>
          <w:spacing w:val="50"/>
        </w:rPr>
        <w:t xml:space="preserve"> </w:t>
      </w:r>
      <w:r>
        <w:t xml:space="preserve">научного    </w:t>
      </w:r>
      <w:r>
        <w:rPr>
          <w:spacing w:val="47"/>
        </w:rPr>
        <w:t xml:space="preserve"> </w:t>
      </w:r>
      <w:r>
        <w:t>мышления,</w:t>
      </w:r>
      <w:r>
        <w:rPr>
          <w:spacing w:val="-58"/>
        </w:rPr>
        <w:t xml:space="preserve"> </w:t>
      </w:r>
      <w:r>
        <w:t>в создание целостного представления об окружающем мире как о единстве природы и человека,</w:t>
      </w:r>
      <w:r>
        <w:rPr>
          <w:spacing w:val="1"/>
        </w:rPr>
        <w:t xml:space="preserve"> </w:t>
      </w:r>
      <w:r>
        <w:t>которое формируется в химии на основе понимания вещественного состава окружающего мира,</w:t>
      </w:r>
      <w:r>
        <w:rPr>
          <w:spacing w:val="1"/>
        </w:rPr>
        <w:t xml:space="preserve"> </w:t>
      </w:r>
      <w:r>
        <w:t>осознания</w:t>
      </w:r>
      <w:r>
        <w:tab/>
        <w:t>взаимосвязи</w:t>
      </w:r>
      <w:r>
        <w:tab/>
        <w:t>между</w:t>
      </w:r>
      <w:r>
        <w:tab/>
        <w:t>строением</w:t>
      </w:r>
      <w:r>
        <w:tab/>
        <w:t>веществ,</w:t>
      </w:r>
      <w:r>
        <w:rPr>
          <w:spacing w:val="-58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свойствами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возможными</w:t>
      </w:r>
      <w:r>
        <w:rPr>
          <w:spacing w:val="-2"/>
        </w:rPr>
        <w:t xml:space="preserve"> </w:t>
      </w:r>
      <w:r>
        <w:t>областями</w:t>
      </w:r>
      <w:r>
        <w:rPr>
          <w:spacing w:val="2"/>
        </w:rPr>
        <w:t xml:space="preserve"> </w:t>
      </w:r>
      <w:r>
        <w:t>применения.</w:t>
      </w:r>
    </w:p>
    <w:p w:rsidR="009C58BD" w:rsidRDefault="00BE5955">
      <w:pPr>
        <w:pStyle w:val="a3"/>
        <w:tabs>
          <w:tab w:val="left" w:pos="2310"/>
          <w:tab w:val="left" w:pos="4613"/>
          <w:tab w:val="left" w:pos="6197"/>
          <w:tab w:val="left" w:pos="7483"/>
          <w:tab w:val="left" w:pos="9009"/>
        </w:tabs>
        <w:spacing w:before="2" w:line="360" w:lineRule="auto"/>
        <w:ind w:right="163"/>
      </w:pPr>
      <w:r>
        <w:t>Тесно</w:t>
      </w:r>
      <w:r>
        <w:rPr>
          <w:spacing w:val="1"/>
        </w:rPr>
        <w:t xml:space="preserve"> </w:t>
      </w:r>
      <w:r>
        <w:t>взаимодействуя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естественными</w:t>
      </w:r>
      <w:r>
        <w:rPr>
          <w:spacing w:val="1"/>
        </w:rPr>
        <w:t xml:space="preserve"> </w:t>
      </w:r>
      <w:r>
        <w:t>науками,</w:t>
      </w:r>
      <w:r>
        <w:rPr>
          <w:spacing w:val="1"/>
        </w:rPr>
        <w:t xml:space="preserve"> </w:t>
      </w:r>
      <w:r>
        <w:t>химия</w:t>
      </w:r>
      <w:r>
        <w:rPr>
          <w:spacing w:val="1"/>
        </w:rPr>
        <w:t xml:space="preserve"> </w:t>
      </w:r>
      <w:r>
        <w:t>стала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общества.</w:t>
      </w:r>
      <w:r>
        <w:tab/>
        <w:t>Современная</w:t>
      </w:r>
      <w:r>
        <w:tab/>
        <w:t>химия</w:t>
      </w:r>
      <w:r>
        <w:tab/>
        <w:t>как</w:t>
      </w:r>
      <w:r>
        <w:tab/>
        <w:t>наука</w:t>
      </w:r>
      <w:r>
        <w:tab/>
        <w:t>созидательная,</w:t>
      </w:r>
      <w:r>
        <w:rPr>
          <w:spacing w:val="-58"/>
        </w:rPr>
        <w:t xml:space="preserve"> </w:t>
      </w:r>
      <w:r>
        <w:t>как наука высоких технологий направлена на решение глобальных проблем устойчивого развития</w:t>
      </w:r>
      <w:r>
        <w:rPr>
          <w:spacing w:val="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сырьевой,</w:t>
      </w:r>
      <w:r>
        <w:rPr>
          <w:spacing w:val="1"/>
        </w:rPr>
        <w:t xml:space="preserve"> </w:t>
      </w:r>
      <w:r>
        <w:t>энергетической,</w:t>
      </w:r>
      <w:r>
        <w:rPr>
          <w:spacing w:val="1"/>
        </w:rPr>
        <w:t xml:space="preserve"> </w:t>
      </w:r>
      <w:r>
        <w:t>пищевой,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здоровья.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общими</w:t>
      </w:r>
      <w:r>
        <w:rPr>
          <w:spacing w:val="1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«Химия»</w:t>
      </w:r>
      <w:r>
        <w:rPr>
          <w:spacing w:val="1"/>
          <w:sz w:val="24"/>
        </w:rPr>
        <w:t xml:space="preserve"> </w:t>
      </w:r>
      <w:r>
        <w:rPr>
          <w:sz w:val="24"/>
        </w:rPr>
        <w:t>(10–11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классы,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изучения)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преимущественно на общекультурную подготовку обучающихся, необходимую им для выработки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мировоззренческих</w:t>
      </w:r>
      <w:r>
        <w:rPr>
          <w:spacing w:val="55"/>
          <w:sz w:val="24"/>
        </w:rPr>
        <w:t xml:space="preserve"> </w:t>
      </w:r>
      <w:r>
        <w:rPr>
          <w:sz w:val="24"/>
        </w:rPr>
        <w:t>ориентиров,</w:t>
      </w:r>
      <w:r>
        <w:rPr>
          <w:spacing w:val="58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60"/>
          <w:sz w:val="24"/>
        </w:rPr>
        <w:t xml:space="preserve"> </w:t>
      </w:r>
      <w:r>
        <w:rPr>
          <w:sz w:val="24"/>
        </w:rPr>
        <w:t>включения</w:t>
      </w:r>
      <w:r>
        <w:rPr>
          <w:spacing w:val="55"/>
          <w:sz w:val="24"/>
        </w:rPr>
        <w:t xml:space="preserve"> </w:t>
      </w:r>
      <w:r>
        <w:rPr>
          <w:sz w:val="24"/>
        </w:rPr>
        <w:t>в</w:t>
      </w:r>
      <w:r>
        <w:rPr>
          <w:spacing w:val="57"/>
          <w:sz w:val="24"/>
        </w:rPr>
        <w:t xml:space="preserve"> </w:t>
      </w:r>
      <w:r>
        <w:rPr>
          <w:sz w:val="24"/>
        </w:rPr>
        <w:t>жизнь</w:t>
      </w:r>
      <w:r>
        <w:rPr>
          <w:spacing w:val="56"/>
          <w:sz w:val="24"/>
        </w:rPr>
        <w:t xml:space="preserve"> </w:t>
      </w:r>
      <w:r>
        <w:rPr>
          <w:sz w:val="24"/>
        </w:rPr>
        <w:t>социума,</w:t>
      </w:r>
      <w:r>
        <w:rPr>
          <w:spacing w:val="2"/>
          <w:sz w:val="24"/>
        </w:rPr>
        <w:t xml:space="preserve"> </w:t>
      </w:r>
      <w:r>
        <w:rPr>
          <w:sz w:val="24"/>
        </w:rPr>
        <w:t>продолжения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образования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различных</w:t>
      </w:r>
      <w:r>
        <w:rPr>
          <w:spacing w:val="-6"/>
        </w:rPr>
        <w:t xml:space="preserve"> </w:t>
      </w:r>
      <w:r>
        <w:t>областях,</w:t>
      </w:r>
      <w:r>
        <w:rPr>
          <w:spacing w:val="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связанных</w:t>
      </w:r>
      <w:r>
        <w:rPr>
          <w:spacing w:val="-6"/>
        </w:rPr>
        <w:t xml:space="preserve"> </w:t>
      </w:r>
      <w:r>
        <w:t>непосредственно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химией.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  <w:tab w:val="left" w:pos="2387"/>
          <w:tab w:val="left" w:pos="4244"/>
          <w:tab w:val="left" w:pos="6147"/>
          <w:tab w:val="left" w:pos="7909"/>
          <w:tab w:val="left" w:pos="9824"/>
        </w:tabs>
        <w:spacing w:before="142" w:line="360" w:lineRule="auto"/>
        <w:ind w:right="166" w:firstLine="710"/>
        <w:jc w:val="both"/>
        <w:rPr>
          <w:sz w:val="24"/>
        </w:rPr>
      </w:pPr>
      <w:r>
        <w:rPr>
          <w:sz w:val="24"/>
        </w:rPr>
        <w:t>Составляющими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«Химия»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1"/>
          <w:sz w:val="24"/>
        </w:rPr>
        <w:t xml:space="preserve"> </w:t>
      </w:r>
      <w:r>
        <w:rPr>
          <w:sz w:val="24"/>
        </w:rPr>
        <w:t>курсы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«Органическая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химия»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«Общая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неорганическая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химия»,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компонентом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z w:val="24"/>
        </w:rPr>
        <w:tab/>
        <w:t>основы</w:t>
      </w:r>
      <w:r>
        <w:rPr>
          <w:sz w:val="24"/>
        </w:rPr>
        <w:tab/>
        <w:t>базовой</w:t>
      </w:r>
      <w:r>
        <w:rPr>
          <w:sz w:val="24"/>
        </w:rPr>
        <w:tab/>
        <w:t>науки:</w:t>
      </w:r>
      <w:r>
        <w:rPr>
          <w:sz w:val="24"/>
        </w:rPr>
        <w:tab/>
        <w:t>система</w:t>
      </w:r>
      <w:r>
        <w:rPr>
          <w:sz w:val="24"/>
        </w:rPr>
        <w:tab/>
      </w:r>
      <w:r>
        <w:rPr>
          <w:spacing w:val="-1"/>
          <w:sz w:val="24"/>
        </w:rPr>
        <w:t>знаний</w:t>
      </w:r>
      <w:r>
        <w:rPr>
          <w:spacing w:val="-58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неорганической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химии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химии)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химии.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всего</w:t>
      </w:r>
      <w:r>
        <w:rPr>
          <w:spacing w:val="2"/>
          <w:sz w:val="24"/>
        </w:rPr>
        <w:t xml:space="preserve"> </w:t>
      </w:r>
      <w:r>
        <w:rPr>
          <w:sz w:val="24"/>
        </w:rPr>
        <w:t>многообразия</w:t>
      </w:r>
      <w:r>
        <w:rPr>
          <w:spacing w:val="-4"/>
          <w:sz w:val="24"/>
        </w:rPr>
        <w:t xml:space="preserve"> </w:t>
      </w:r>
      <w:r>
        <w:rPr>
          <w:sz w:val="24"/>
        </w:rPr>
        <w:t>веществ 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9"/>
          <w:sz w:val="24"/>
        </w:rPr>
        <w:t xml:space="preserve"> </w:t>
      </w:r>
      <w:r>
        <w:rPr>
          <w:sz w:val="24"/>
        </w:rPr>
        <w:t>общих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понятий,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теорий</w:t>
      </w:r>
      <w:r>
        <w:rPr>
          <w:spacing w:val="3"/>
          <w:sz w:val="24"/>
        </w:rPr>
        <w:t xml:space="preserve"> </w:t>
      </w:r>
      <w:r>
        <w:rPr>
          <w:sz w:val="24"/>
        </w:rPr>
        <w:t>химии.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  <w:tab w:val="left" w:pos="2857"/>
          <w:tab w:val="left" w:pos="4632"/>
          <w:tab w:val="left" w:pos="4979"/>
          <w:tab w:val="left" w:pos="6749"/>
          <w:tab w:val="left" w:pos="8773"/>
          <w:tab w:val="left" w:pos="9650"/>
        </w:tabs>
        <w:spacing w:line="360" w:lineRule="auto"/>
        <w:ind w:right="161" w:firstLine="710"/>
        <w:jc w:val="both"/>
        <w:rPr>
          <w:sz w:val="24"/>
        </w:rPr>
      </w:pPr>
      <w:r>
        <w:rPr>
          <w:sz w:val="24"/>
        </w:rPr>
        <w:t xml:space="preserve">Структура   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содержания    </w:t>
      </w:r>
      <w:r>
        <w:rPr>
          <w:spacing w:val="23"/>
          <w:sz w:val="24"/>
        </w:rPr>
        <w:t xml:space="preserve"> </w:t>
      </w:r>
      <w:r>
        <w:rPr>
          <w:sz w:val="24"/>
        </w:rPr>
        <w:t xml:space="preserve">курсов    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–    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«Органическая   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химия»    </w:t>
      </w:r>
      <w:r>
        <w:rPr>
          <w:spacing w:val="20"/>
          <w:sz w:val="24"/>
        </w:rPr>
        <w:t xml:space="preserve"> </w:t>
      </w:r>
      <w:r>
        <w:rPr>
          <w:sz w:val="24"/>
        </w:rPr>
        <w:t xml:space="preserve">и    </w:t>
      </w:r>
      <w:r>
        <w:rPr>
          <w:spacing w:val="25"/>
          <w:sz w:val="24"/>
        </w:rPr>
        <w:t xml:space="preserve"> </w:t>
      </w:r>
      <w:r>
        <w:rPr>
          <w:sz w:val="24"/>
        </w:rPr>
        <w:t>«Общая</w:t>
      </w:r>
      <w:r>
        <w:rPr>
          <w:spacing w:val="-58"/>
          <w:sz w:val="24"/>
        </w:rPr>
        <w:t xml:space="preserve"> </w:t>
      </w:r>
      <w:r>
        <w:rPr>
          <w:sz w:val="24"/>
        </w:rPr>
        <w:t>и неорганическая химия» сформирована в программе по химии на основе системного подхода к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изучению учебного материала и обусловлена исторически обоснованным развитием знаний на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определённых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теоретических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уровнях.</w:t>
      </w:r>
      <w:r>
        <w:rPr>
          <w:spacing w:val="-58"/>
          <w:sz w:val="24"/>
        </w:rPr>
        <w:t xml:space="preserve"> </w:t>
      </w:r>
      <w:r>
        <w:rPr>
          <w:sz w:val="24"/>
        </w:rPr>
        <w:t>Так,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курсе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химии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строения   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органических    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соединений,    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а     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также     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на     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уровне      </w:t>
      </w:r>
      <w:r>
        <w:rPr>
          <w:spacing w:val="17"/>
          <w:sz w:val="24"/>
        </w:rPr>
        <w:t xml:space="preserve"> </w:t>
      </w:r>
      <w:r>
        <w:rPr>
          <w:sz w:val="24"/>
        </w:rPr>
        <w:t>стереохимических</w:t>
      </w:r>
      <w:r>
        <w:rPr>
          <w:spacing w:val="-58"/>
          <w:sz w:val="24"/>
        </w:rPr>
        <w:t xml:space="preserve"> </w:t>
      </w:r>
      <w:r>
        <w:rPr>
          <w:sz w:val="24"/>
        </w:rPr>
        <w:t>и электронных представлений о строении веществ. Сведения об изучаемых в курсе веществах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даются в развитии – от углеводородов до сложных биологически активных соединений. В курсе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органической</w:t>
      </w:r>
      <w:r>
        <w:rPr>
          <w:sz w:val="24"/>
        </w:rPr>
        <w:tab/>
        <w:t>химии</w:t>
      </w:r>
      <w:r>
        <w:rPr>
          <w:sz w:val="24"/>
        </w:rPr>
        <w:tab/>
        <w:t>получают</w:t>
      </w:r>
      <w:r>
        <w:rPr>
          <w:sz w:val="24"/>
        </w:rPr>
        <w:tab/>
        <w:t>развитие</w:t>
      </w:r>
      <w:r>
        <w:rPr>
          <w:sz w:val="24"/>
        </w:rPr>
        <w:tab/>
        <w:t>сформированные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        общего        образования        первоначальные        представления о химической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связи, классификационных признаках веществ, зависимости свойств веществ от их строения, о</w:t>
      </w:r>
      <w:r>
        <w:rPr>
          <w:spacing w:val="1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реакции.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  <w:tab w:val="left" w:pos="1906"/>
          <w:tab w:val="left" w:pos="3130"/>
          <w:tab w:val="left" w:pos="4477"/>
          <w:tab w:val="left" w:pos="5264"/>
          <w:tab w:val="left" w:pos="6157"/>
          <w:tab w:val="left" w:pos="8211"/>
          <w:tab w:val="left" w:pos="9118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>Под новым углом зрения в предмете «Химия» базового уровня 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изученный на уровне основного общего образования теоретический материал и фактологические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 о веществах и химической реакции. Так, в частности, в курсе «Общая и неорганическая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химия»</w:t>
      </w:r>
      <w:r>
        <w:rPr>
          <w:spacing w:val="60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60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60"/>
          <w:sz w:val="24"/>
        </w:rPr>
        <w:t xml:space="preserve"> </w:t>
      </w:r>
      <w:r>
        <w:rPr>
          <w:sz w:val="24"/>
        </w:rPr>
        <w:t>возможность осознать</w:t>
      </w:r>
      <w:r>
        <w:rPr>
          <w:spacing w:val="60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60"/>
          <w:sz w:val="24"/>
        </w:rPr>
        <w:t xml:space="preserve"> </w:t>
      </w:r>
      <w:r>
        <w:rPr>
          <w:sz w:val="24"/>
        </w:rPr>
        <w:t>периодического</w:t>
      </w:r>
      <w:r>
        <w:rPr>
          <w:spacing w:val="60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общетеоретических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позиций,</w:t>
      </w:r>
      <w:r>
        <w:rPr>
          <w:spacing w:val="1"/>
          <w:sz w:val="24"/>
        </w:rPr>
        <w:t xml:space="preserve"> </w:t>
      </w:r>
      <w:r>
        <w:rPr>
          <w:sz w:val="24"/>
        </w:rPr>
        <w:t>глубже</w:t>
      </w:r>
      <w:r>
        <w:rPr>
          <w:spacing w:val="1"/>
          <w:sz w:val="24"/>
        </w:rPr>
        <w:t xml:space="preserve"> </w:t>
      </w:r>
      <w:r>
        <w:rPr>
          <w:sz w:val="24"/>
        </w:rPr>
        <w:t>понять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</w:t>
      </w:r>
      <w:r>
        <w:rPr>
          <w:sz w:val="24"/>
        </w:rPr>
        <w:tab/>
        <w:t>этого</w:t>
      </w:r>
      <w:r>
        <w:rPr>
          <w:sz w:val="24"/>
        </w:rPr>
        <w:tab/>
        <w:t>закона</w:t>
      </w:r>
      <w:r>
        <w:rPr>
          <w:sz w:val="24"/>
        </w:rPr>
        <w:tab/>
        <w:t>–</w:t>
      </w:r>
      <w:r>
        <w:rPr>
          <w:sz w:val="24"/>
        </w:rPr>
        <w:tab/>
        <w:t>от</w:t>
      </w:r>
      <w:r>
        <w:rPr>
          <w:sz w:val="24"/>
        </w:rPr>
        <w:tab/>
        <w:t>обобщающей</w:t>
      </w:r>
      <w:r>
        <w:rPr>
          <w:sz w:val="24"/>
        </w:rPr>
        <w:tab/>
        <w:t>до</w:t>
      </w:r>
      <w:r>
        <w:rPr>
          <w:sz w:val="24"/>
        </w:rPr>
        <w:tab/>
      </w:r>
      <w:r>
        <w:rPr>
          <w:spacing w:val="-1"/>
          <w:sz w:val="24"/>
        </w:rPr>
        <w:t>объясняющей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прогнозирующей.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2009"/>
          <w:tab w:val="left" w:pos="2055"/>
          <w:tab w:val="left" w:pos="2309"/>
          <w:tab w:val="left" w:pos="2635"/>
          <w:tab w:val="left" w:pos="3068"/>
          <w:tab w:val="left" w:pos="3495"/>
          <w:tab w:val="left" w:pos="4320"/>
          <w:tab w:val="left" w:pos="5103"/>
          <w:tab w:val="left" w:pos="5457"/>
          <w:tab w:val="left" w:pos="6979"/>
          <w:tab w:val="left" w:pos="7122"/>
          <w:tab w:val="left" w:pos="7157"/>
          <w:tab w:val="left" w:pos="7357"/>
          <w:tab w:val="left" w:pos="8629"/>
          <w:tab w:val="left" w:pos="9197"/>
          <w:tab w:val="left" w:pos="9301"/>
          <w:tab w:val="left" w:pos="9532"/>
        </w:tabs>
        <w:spacing w:before="3" w:line="360" w:lineRule="auto"/>
        <w:ind w:right="162" w:firstLine="710"/>
        <w:jc w:val="both"/>
        <w:rPr>
          <w:sz w:val="24"/>
        </w:rPr>
      </w:pPr>
      <w:r>
        <w:rPr>
          <w:sz w:val="24"/>
        </w:rPr>
        <w:t>Единая система знаний о важнейших веществах, их составе, строении, свойствах и</w:t>
      </w:r>
      <w:r>
        <w:rPr>
          <w:spacing w:val="-57"/>
          <w:sz w:val="24"/>
        </w:rPr>
        <w:t xml:space="preserve"> </w:t>
      </w:r>
      <w:r>
        <w:rPr>
          <w:sz w:val="24"/>
        </w:rPr>
        <w:t>применении,</w:t>
      </w:r>
      <w:r>
        <w:rPr>
          <w:sz w:val="24"/>
        </w:rPr>
        <w:tab/>
      </w:r>
      <w:r>
        <w:rPr>
          <w:sz w:val="24"/>
        </w:rPr>
        <w:tab/>
        <w:t>а</w:t>
      </w:r>
      <w:r>
        <w:rPr>
          <w:sz w:val="24"/>
        </w:rPr>
        <w:tab/>
      </w:r>
      <w:r>
        <w:rPr>
          <w:sz w:val="24"/>
        </w:rPr>
        <w:tab/>
        <w:t>также</w:t>
      </w:r>
      <w:r>
        <w:rPr>
          <w:sz w:val="24"/>
        </w:rPr>
        <w:tab/>
        <w:t>о</w:t>
      </w:r>
      <w:r>
        <w:rPr>
          <w:sz w:val="24"/>
        </w:rPr>
        <w:tab/>
        <w:t>химических</w:t>
      </w:r>
      <w:r>
        <w:rPr>
          <w:sz w:val="24"/>
        </w:rPr>
        <w:tab/>
        <w:t>реакциях,</w:t>
      </w:r>
      <w:r>
        <w:rPr>
          <w:sz w:val="24"/>
        </w:rPr>
        <w:tab/>
        <w:t>их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сущности</w:t>
      </w:r>
      <w:r>
        <w:rPr>
          <w:spacing w:val="-58"/>
          <w:sz w:val="24"/>
        </w:rPr>
        <w:t xml:space="preserve"> </w:t>
      </w:r>
      <w:r>
        <w:rPr>
          <w:sz w:val="24"/>
        </w:rPr>
        <w:t>и закономерностях протекания дополняется в курсах 10 и 11 классов элементами содержания,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имеющими культурологический и прикладной характер. Эти знания способствуют пониманию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химии</w:t>
      </w:r>
      <w:r>
        <w:rPr>
          <w:sz w:val="24"/>
        </w:rPr>
        <w:tab/>
      </w:r>
      <w:r>
        <w:rPr>
          <w:sz w:val="24"/>
        </w:rPr>
        <w:tab/>
        <w:t>с</w:t>
      </w:r>
      <w:r>
        <w:rPr>
          <w:sz w:val="24"/>
        </w:rPr>
        <w:tab/>
      </w:r>
      <w:r>
        <w:rPr>
          <w:sz w:val="24"/>
        </w:rPr>
        <w:tab/>
        <w:t>другими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науками,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раскрывают</w:t>
      </w:r>
      <w:r>
        <w:rPr>
          <w:spacing w:val="-58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роль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 к процессу творчества в области теории и практических приложений химии, помогают</w:t>
      </w:r>
      <w:r>
        <w:rPr>
          <w:spacing w:val="1"/>
          <w:sz w:val="24"/>
        </w:rPr>
        <w:t xml:space="preserve"> </w:t>
      </w:r>
      <w:r>
        <w:rPr>
          <w:sz w:val="24"/>
        </w:rPr>
        <w:t>выпускнику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ориентироваться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общественно</w:t>
      </w:r>
      <w:r>
        <w:rPr>
          <w:spacing w:val="-58"/>
          <w:sz w:val="24"/>
        </w:rPr>
        <w:t xml:space="preserve"> </w:t>
      </w:r>
      <w:r>
        <w:rPr>
          <w:sz w:val="24"/>
        </w:rPr>
        <w:t>и личностно значимых проблемах, связанных с химией, критически осмысливать информацию и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z w:val="24"/>
        </w:rPr>
        <w:tab/>
        <w:t xml:space="preserve">её         </w:t>
      </w:r>
      <w:r>
        <w:rPr>
          <w:spacing w:val="23"/>
          <w:sz w:val="24"/>
        </w:rPr>
        <w:t xml:space="preserve"> </w:t>
      </w:r>
      <w:r>
        <w:rPr>
          <w:sz w:val="24"/>
        </w:rPr>
        <w:t xml:space="preserve">для         </w:t>
      </w:r>
      <w:r>
        <w:rPr>
          <w:spacing w:val="24"/>
          <w:sz w:val="24"/>
        </w:rPr>
        <w:t xml:space="preserve"> </w:t>
      </w:r>
      <w:r>
        <w:rPr>
          <w:sz w:val="24"/>
        </w:rPr>
        <w:t xml:space="preserve">пополнения         </w:t>
      </w:r>
      <w:r>
        <w:rPr>
          <w:spacing w:val="20"/>
          <w:sz w:val="24"/>
        </w:rPr>
        <w:t xml:space="preserve"> </w:t>
      </w:r>
      <w:r>
        <w:rPr>
          <w:sz w:val="24"/>
        </w:rPr>
        <w:t>знаний,</w:t>
      </w:r>
      <w:r>
        <w:rPr>
          <w:sz w:val="24"/>
        </w:rPr>
        <w:tab/>
      </w:r>
      <w:r>
        <w:rPr>
          <w:sz w:val="24"/>
        </w:rPr>
        <w:tab/>
        <w:t>решения</w:t>
      </w:r>
      <w:r>
        <w:rPr>
          <w:spacing w:val="21"/>
          <w:sz w:val="24"/>
        </w:rPr>
        <w:t xml:space="preserve"> </w:t>
      </w:r>
      <w:r>
        <w:rPr>
          <w:sz w:val="24"/>
        </w:rPr>
        <w:t>интеллектуальных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051"/>
          <w:tab w:val="left" w:pos="3654"/>
          <w:tab w:val="left" w:pos="5477"/>
          <w:tab w:val="left" w:pos="7914"/>
          <w:tab w:val="left" w:pos="9037"/>
        </w:tabs>
        <w:spacing w:before="7" w:line="360" w:lineRule="auto"/>
        <w:ind w:right="167" w:firstLine="0"/>
      </w:pPr>
      <w:r>
        <w:lastRenderedPageBreak/>
        <w:t>и экспериментальных исследовательских задач. В целом содержание учебного предмета «Химия»</w:t>
      </w:r>
      <w:r>
        <w:rPr>
          <w:spacing w:val="1"/>
        </w:rPr>
        <w:t xml:space="preserve"> </w:t>
      </w:r>
      <w:r>
        <w:t>данного</w:t>
      </w:r>
      <w:r>
        <w:tab/>
        <w:t>уровня</w:t>
      </w:r>
      <w:r>
        <w:tab/>
        <w:t>изучения</w:t>
      </w:r>
      <w:r>
        <w:tab/>
        <w:t>ориентировано</w:t>
      </w:r>
      <w:r>
        <w:tab/>
        <w:t>на</w:t>
      </w:r>
      <w:r>
        <w:tab/>
      </w:r>
      <w:r>
        <w:rPr>
          <w:spacing w:val="-1"/>
        </w:rPr>
        <w:t>формирование</w:t>
      </w:r>
      <w:r>
        <w:rPr>
          <w:spacing w:val="-58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мировоззренческой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философских</w:t>
      </w:r>
      <w:r>
        <w:rPr>
          <w:spacing w:val="1"/>
        </w:rPr>
        <w:t xml:space="preserve"> </w:t>
      </w:r>
      <w:r>
        <w:t>идей,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как:</w:t>
      </w:r>
      <w:r>
        <w:rPr>
          <w:spacing w:val="1"/>
        </w:rPr>
        <w:t xml:space="preserve"> </w:t>
      </w:r>
      <w:r>
        <w:t>материальное единство неорганического и органического мира, обусловленность свойств веществ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составом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строением,</w:t>
      </w:r>
      <w:r>
        <w:rPr>
          <w:spacing w:val="1"/>
        </w:rPr>
        <w:t xml:space="preserve"> </w:t>
      </w:r>
      <w:r>
        <w:t>познаваемость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эксперимента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противоречий между новыми фактами и теоретическими предпосылками, осознание роли химии в</w:t>
      </w:r>
      <w:r>
        <w:rPr>
          <w:spacing w:val="1"/>
        </w:rPr>
        <w:t xml:space="preserve"> </w:t>
      </w:r>
      <w:r>
        <w:t>решении экологических проблем, а также проблем сбережения энергетических ресурсов, сырья,</w:t>
      </w:r>
      <w:r>
        <w:rPr>
          <w:spacing w:val="1"/>
        </w:rPr>
        <w:t xml:space="preserve"> </w:t>
      </w:r>
      <w:r>
        <w:t>создания</w:t>
      </w:r>
      <w:r>
        <w:rPr>
          <w:spacing w:val="-4"/>
        </w:rPr>
        <w:t xml:space="preserve"> </w:t>
      </w:r>
      <w:r>
        <w:t>новых</w:t>
      </w:r>
      <w:r>
        <w:rPr>
          <w:spacing w:val="-3"/>
        </w:rPr>
        <w:t xml:space="preserve"> </w:t>
      </w:r>
      <w:r>
        <w:t>технологий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материалов.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2009"/>
        </w:tabs>
        <w:spacing w:before="2" w:line="360" w:lineRule="auto"/>
        <w:ind w:right="164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плане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принятые программой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химии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1"/>
          <w:sz w:val="24"/>
        </w:rPr>
        <w:t xml:space="preserve"> </w:t>
      </w:r>
      <w:r>
        <w:rPr>
          <w:sz w:val="24"/>
        </w:rPr>
        <w:t>к определению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предусматривают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 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проблем,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поиска,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 информации, необходимых для приобретения опыта практической и исследовательской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3"/>
          <w:sz w:val="24"/>
        </w:rPr>
        <w:t xml:space="preserve"> </w:t>
      </w:r>
      <w:r>
        <w:rPr>
          <w:sz w:val="24"/>
        </w:rPr>
        <w:t>занимающей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важное</w:t>
      </w:r>
      <w:r>
        <w:rPr>
          <w:spacing w:val="-5"/>
          <w:sz w:val="24"/>
        </w:rPr>
        <w:t xml:space="preserve"> </w:t>
      </w:r>
      <w:r>
        <w:rPr>
          <w:sz w:val="24"/>
        </w:rPr>
        <w:t>место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познании</w:t>
      </w:r>
      <w:r>
        <w:rPr>
          <w:spacing w:val="2"/>
          <w:sz w:val="24"/>
        </w:rPr>
        <w:t xml:space="preserve"> </w:t>
      </w:r>
      <w:r>
        <w:rPr>
          <w:sz w:val="24"/>
        </w:rPr>
        <w:t>химии.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2009"/>
        </w:tabs>
        <w:spacing w:before="3" w:line="360" w:lineRule="auto"/>
        <w:ind w:right="166" w:firstLine="710"/>
        <w:jc w:val="both"/>
        <w:rPr>
          <w:sz w:val="24"/>
        </w:rPr>
      </w:pPr>
      <w:r>
        <w:rPr>
          <w:sz w:val="24"/>
        </w:rPr>
        <w:t>В практике преподавания химии как на уровне основного общего образования 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содержательной</w:t>
      </w:r>
      <w:r>
        <w:rPr>
          <w:spacing w:val="60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1"/>
          <w:sz w:val="24"/>
        </w:rPr>
        <w:t xml:space="preserve"> </w:t>
      </w:r>
      <w:r>
        <w:rPr>
          <w:sz w:val="24"/>
        </w:rPr>
        <w:t>целей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первостепенной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признаётся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 основ химической науки как области современного естествознания, 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деятельности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человека     </w:t>
      </w:r>
      <w:r>
        <w:rPr>
          <w:spacing w:val="1"/>
          <w:sz w:val="24"/>
        </w:rPr>
        <w:t xml:space="preserve"> </w:t>
      </w:r>
      <w:r>
        <w:rPr>
          <w:sz w:val="24"/>
        </w:rPr>
        <w:t>и      как      одного       из       компонентов       мировой       культуры.</w:t>
      </w:r>
      <w:r>
        <w:rPr>
          <w:spacing w:val="-57"/>
          <w:sz w:val="24"/>
        </w:rPr>
        <w:t xml:space="preserve"> </w:t>
      </w:r>
      <w:r>
        <w:rPr>
          <w:sz w:val="24"/>
        </w:rPr>
        <w:t>С методической точки зрения такой подход к определению целей изучения предмета 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вполне</w:t>
      </w:r>
      <w:r>
        <w:rPr>
          <w:spacing w:val="-5"/>
          <w:sz w:val="24"/>
        </w:rPr>
        <w:t xml:space="preserve"> </w:t>
      </w:r>
      <w:r>
        <w:rPr>
          <w:sz w:val="24"/>
        </w:rPr>
        <w:t>оправданным.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2009"/>
        </w:tabs>
        <w:spacing w:line="362" w:lineRule="auto"/>
        <w:ind w:right="160" w:firstLine="710"/>
        <w:jc w:val="both"/>
        <w:rPr>
          <w:sz w:val="24"/>
        </w:rPr>
      </w:pPr>
      <w:r>
        <w:rPr>
          <w:sz w:val="24"/>
        </w:rPr>
        <w:t>Согласно данной точке зрения главными целями изучения предмета «Химия»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 среднего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базовом</w:t>
      </w:r>
      <w:r>
        <w:rPr>
          <w:spacing w:val="3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8"/>
          <w:sz w:val="24"/>
        </w:rPr>
        <w:t xml:space="preserve"> </w:t>
      </w:r>
      <w:r>
        <w:rPr>
          <w:sz w:val="24"/>
        </w:rPr>
        <w:t>являются:</w:t>
      </w:r>
    </w:p>
    <w:p w:rsidR="009C58BD" w:rsidRDefault="00BE5955">
      <w:pPr>
        <w:pStyle w:val="a3"/>
        <w:tabs>
          <w:tab w:val="left" w:pos="2180"/>
          <w:tab w:val="left" w:pos="4023"/>
          <w:tab w:val="left" w:pos="6094"/>
          <w:tab w:val="left" w:pos="7817"/>
          <w:tab w:val="left" w:pos="9611"/>
        </w:tabs>
        <w:spacing w:line="360" w:lineRule="auto"/>
        <w:ind w:right="161"/>
      </w:pPr>
      <w:r>
        <w:t>формирование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важнейшей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естественно-</w:t>
      </w:r>
      <w:r>
        <w:rPr>
          <w:spacing w:val="-57"/>
        </w:rPr>
        <w:t xml:space="preserve"> </w:t>
      </w:r>
      <w:r>
        <w:t>научной картины мира, в основе которой лежат ключевые понятия, фундаментальные законы и</w:t>
      </w:r>
      <w:r>
        <w:rPr>
          <w:spacing w:val="1"/>
        </w:rPr>
        <w:t xml:space="preserve"> </w:t>
      </w:r>
      <w:r>
        <w:t>теории</w:t>
      </w:r>
      <w:r>
        <w:tab/>
        <w:t>химии,</w:t>
      </w:r>
      <w:r>
        <w:tab/>
        <w:t>освоение</w:t>
      </w:r>
      <w:r>
        <w:tab/>
        <w:t>языка</w:t>
      </w:r>
      <w:r>
        <w:tab/>
        <w:t>науки,</w:t>
      </w:r>
      <w:r>
        <w:tab/>
        <w:t>усвоение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доступных обобщений</w:t>
      </w:r>
      <w:r>
        <w:rPr>
          <w:spacing w:val="1"/>
        </w:rPr>
        <w:t xml:space="preserve"> </w:t>
      </w:r>
      <w:r>
        <w:t>мировоззренческого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историей</w:t>
      </w:r>
      <w:r>
        <w:rPr>
          <w:spacing w:val="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становления;</w:t>
      </w:r>
    </w:p>
    <w:p w:rsidR="009C58BD" w:rsidRDefault="00BE5955">
      <w:pPr>
        <w:pStyle w:val="a3"/>
        <w:spacing w:line="360" w:lineRule="auto"/>
        <w:ind w:right="170"/>
      </w:pP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химических реакций, необходимых для приобретения умений ориентироваться в мире веществ и</w:t>
      </w:r>
      <w:r>
        <w:rPr>
          <w:spacing w:val="1"/>
        </w:rPr>
        <w:t xml:space="preserve"> </w:t>
      </w:r>
      <w:r>
        <w:t>химических</w:t>
      </w:r>
      <w:r>
        <w:rPr>
          <w:spacing w:val="-4"/>
        </w:rPr>
        <w:t xml:space="preserve"> </w:t>
      </w:r>
      <w:r>
        <w:t>явлений,</w:t>
      </w:r>
      <w:r>
        <w:rPr>
          <w:spacing w:val="-2"/>
        </w:rPr>
        <w:t xml:space="preserve"> </w:t>
      </w:r>
      <w:r>
        <w:t>имеющих</w:t>
      </w:r>
      <w:r>
        <w:rPr>
          <w:spacing w:val="-4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природе,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повседневной</w:t>
      </w:r>
      <w:r>
        <w:rPr>
          <w:spacing w:val="-3"/>
        </w:rPr>
        <w:t xml:space="preserve"> </w:t>
      </w:r>
      <w:r>
        <w:t>жизни;</w:t>
      </w:r>
    </w:p>
    <w:p w:rsidR="009C58BD" w:rsidRDefault="00BE5955">
      <w:pPr>
        <w:pStyle w:val="a3"/>
        <w:spacing w:line="360" w:lineRule="auto"/>
        <w:ind w:right="169"/>
      </w:pPr>
      <w:r>
        <w:t xml:space="preserve">развитие    </w:t>
      </w:r>
      <w:r>
        <w:rPr>
          <w:spacing w:val="28"/>
        </w:rPr>
        <w:t xml:space="preserve"> </w:t>
      </w:r>
      <w:r>
        <w:t xml:space="preserve">умений     </w:t>
      </w:r>
      <w:r>
        <w:rPr>
          <w:spacing w:val="33"/>
        </w:rPr>
        <w:t xml:space="preserve"> </w:t>
      </w:r>
      <w:r>
        <w:t xml:space="preserve">и     </w:t>
      </w:r>
      <w:r>
        <w:rPr>
          <w:spacing w:val="29"/>
        </w:rPr>
        <w:t xml:space="preserve"> </w:t>
      </w:r>
      <w:r>
        <w:t xml:space="preserve">способов     </w:t>
      </w:r>
      <w:r>
        <w:rPr>
          <w:spacing w:val="30"/>
        </w:rPr>
        <w:t xml:space="preserve"> </w:t>
      </w:r>
      <w:r>
        <w:t xml:space="preserve">деятельности,     </w:t>
      </w:r>
      <w:r>
        <w:rPr>
          <w:spacing w:val="30"/>
        </w:rPr>
        <w:t xml:space="preserve"> </w:t>
      </w:r>
      <w:r>
        <w:t xml:space="preserve">связанных     </w:t>
      </w:r>
      <w:r>
        <w:rPr>
          <w:spacing w:val="28"/>
        </w:rPr>
        <w:t xml:space="preserve"> </w:t>
      </w:r>
      <w:r>
        <w:t xml:space="preserve">с     </w:t>
      </w:r>
      <w:r>
        <w:rPr>
          <w:spacing w:val="27"/>
        </w:rPr>
        <w:t xml:space="preserve"> </w:t>
      </w:r>
      <w:r>
        <w:t>наблюдением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объяснением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веществами.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2009"/>
          <w:tab w:val="left" w:pos="2521"/>
          <w:tab w:val="left" w:pos="3846"/>
          <w:tab w:val="left" w:pos="5583"/>
          <w:tab w:val="left" w:pos="7594"/>
          <w:tab w:val="left" w:pos="8808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Наряду с этим содержательная характеристика целей и задач изучения предмета в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z w:val="24"/>
        </w:rPr>
        <w:tab/>
        <w:t>по</w:t>
      </w:r>
      <w:r>
        <w:rPr>
          <w:sz w:val="24"/>
        </w:rPr>
        <w:tab/>
        <w:t>химии</w:t>
      </w:r>
      <w:r>
        <w:rPr>
          <w:sz w:val="24"/>
        </w:rPr>
        <w:tab/>
        <w:t>уточнена</w:t>
      </w:r>
      <w:r>
        <w:rPr>
          <w:sz w:val="24"/>
        </w:rPr>
        <w:tab/>
        <w:t>и</w:t>
      </w:r>
      <w:r>
        <w:rPr>
          <w:sz w:val="24"/>
        </w:rPr>
        <w:tab/>
        <w:t>скорректирована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9829"/>
        </w:tabs>
        <w:spacing w:before="7" w:line="360" w:lineRule="auto"/>
        <w:ind w:right="159" w:firstLine="0"/>
      </w:pPr>
      <w:r>
        <w:lastRenderedPageBreak/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приоритетами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Сегодня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преподавании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отдаётся</w:t>
      </w:r>
      <w:r>
        <w:rPr>
          <w:spacing w:val="1"/>
        </w:rPr>
        <w:t xml:space="preserve"> </w:t>
      </w:r>
      <w:r>
        <w:t>предпочтение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компоненте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ориентированной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выпускника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владеющего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набором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грамотностью,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получения</w:t>
      </w:r>
      <w:r>
        <w:tab/>
      </w:r>
      <w:r>
        <w:rPr>
          <w:spacing w:val="-1"/>
        </w:rPr>
        <w:t>знаний</w:t>
      </w:r>
    </w:p>
    <w:p w:rsidR="009C58BD" w:rsidRDefault="00BE5955">
      <w:pPr>
        <w:pStyle w:val="a3"/>
        <w:spacing w:before="5"/>
        <w:ind w:firstLine="0"/>
      </w:pPr>
      <w:r>
        <w:t>и</w:t>
      </w:r>
      <w:r>
        <w:rPr>
          <w:spacing w:val="-1"/>
        </w:rPr>
        <w:t xml:space="preserve"> </w:t>
      </w:r>
      <w:r>
        <w:t>применения</w:t>
      </w:r>
      <w:r>
        <w:rPr>
          <w:spacing w:val="-5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реальной</w:t>
      </w:r>
      <w:r>
        <w:rPr>
          <w:spacing w:val="-1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практических</w:t>
      </w:r>
      <w:r>
        <w:rPr>
          <w:spacing w:val="-6"/>
        </w:rPr>
        <w:t xml:space="preserve"> </w:t>
      </w:r>
      <w:r>
        <w:t>задач.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2009"/>
        </w:tabs>
        <w:spacing w:before="137" w:line="360" w:lineRule="auto"/>
        <w:ind w:right="175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этой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«Химия»</w:t>
      </w:r>
      <w:r>
        <w:rPr>
          <w:spacing w:val="1"/>
          <w:sz w:val="24"/>
        </w:rPr>
        <w:t xml:space="preserve"> </w:t>
      </w:r>
      <w:r>
        <w:rPr>
          <w:sz w:val="24"/>
        </w:rPr>
        <w:t>доминирующее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приобретают</w:t>
      </w:r>
      <w:r>
        <w:rPr>
          <w:spacing w:val="1"/>
          <w:sz w:val="24"/>
        </w:rPr>
        <w:t xml:space="preserve"> </w:t>
      </w:r>
      <w:r>
        <w:rPr>
          <w:sz w:val="24"/>
        </w:rPr>
        <w:t>такие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"/>
          <w:sz w:val="24"/>
        </w:rPr>
        <w:t xml:space="preserve"> </w:t>
      </w:r>
      <w:r>
        <w:rPr>
          <w:sz w:val="24"/>
        </w:rPr>
        <w:t>как:</w:t>
      </w:r>
    </w:p>
    <w:p w:rsidR="009C58BD" w:rsidRDefault="00BE5955">
      <w:pPr>
        <w:pStyle w:val="a3"/>
        <w:spacing w:line="360" w:lineRule="auto"/>
        <w:ind w:right="162"/>
      </w:pPr>
      <w:r>
        <w:t>адаптация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динамично</w:t>
      </w:r>
      <w:r>
        <w:rPr>
          <w:spacing w:val="1"/>
        </w:rPr>
        <w:t xml:space="preserve"> </w:t>
      </w:r>
      <w:r>
        <w:t>развивающегося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интеллектуально</w:t>
      </w:r>
      <w:r>
        <w:rPr>
          <w:spacing w:val="1"/>
        </w:rPr>
        <w:t xml:space="preserve"> </w:t>
      </w:r>
      <w:r>
        <w:t>развитой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самообразованию,</w:t>
      </w:r>
      <w:r>
        <w:rPr>
          <w:spacing w:val="1"/>
        </w:rPr>
        <w:t xml:space="preserve"> </w:t>
      </w:r>
      <w:r>
        <w:t>сотрудничеству,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2"/>
        </w:rPr>
        <w:t xml:space="preserve"> </w:t>
      </w:r>
      <w:r>
        <w:t>принятию</w:t>
      </w:r>
      <w:r>
        <w:rPr>
          <w:spacing w:val="11"/>
        </w:rPr>
        <w:t xml:space="preserve"> </w:t>
      </w:r>
      <w:r>
        <w:t>грамотных</w:t>
      </w:r>
      <w:r>
        <w:rPr>
          <w:spacing w:val="8"/>
        </w:rPr>
        <w:t xml:space="preserve"> </w:t>
      </w:r>
      <w:r>
        <w:t>решений</w:t>
      </w:r>
      <w:r>
        <w:rPr>
          <w:spacing w:val="13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конкретных</w:t>
      </w:r>
      <w:r>
        <w:rPr>
          <w:spacing w:val="8"/>
        </w:rPr>
        <w:t xml:space="preserve"> </w:t>
      </w:r>
      <w:r>
        <w:t>жизненных</w:t>
      </w:r>
      <w:r>
        <w:rPr>
          <w:spacing w:val="7"/>
        </w:rPr>
        <w:t xml:space="preserve"> </w:t>
      </w:r>
      <w:r>
        <w:t>ситуациях,</w:t>
      </w:r>
      <w:r>
        <w:rPr>
          <w:spacing w:val="15"/>
        </w:rPr>
        <w:t xml:space="preserve"> </w:t>
      </w:r>
      <w:r>
        <w:t>связанных</w:t>
      </w:r>
      <w:r>
        <w:rPr>
          <w:spacing w:val="-58"/>
        </w:rPr>
        <w:t xml:space="preserve"> </w:t>
      </w:r>
      <w:r>
        <w:t>с веществами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применением;</w:t>
      </w:r>
    </w:p>
    <w:p w:rsidR="009C58BD" w:rsidRDefault="00BE5955">
      <w:pPr>
        <w:pStyle w:val="a3"/>
        <w:tabs>
          <w:tab w:val="left" w:pos="2848"/>
          <w:tab w:val="left" w:pos="5205"/>
          <w:tab w:val="left" w:pos="7092"/>
          <w:tab w:val="left" w:pos="9827"/>
        </w:tabs>
        <w:spacing w:line="360" w:lineRule="auto"/>
        <w:ind w:right="160"/>
      </w:pP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(ключевых</w:t>
      </w:r>
      <w:r>
        <w:rPr>
          <w:spacing w:val="1"/>
        </w:rPr>
        <w:t xml:space="preserve"> </w:t>
      </w:r>
      <w:r>
        <w:t>компетенций),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универсальное значение для различных видов деятельности: решения проблем, поиска, анализа и</w:t>
      </w:r>
      <w:r>
        <w:rPr>
          <w:spacing w:val="1"/>
        </w:rPr>
        <w:t xml:space="preserve"> </w:t>
      </w:r>
      <w:r>
        <w:t>обработки информации, необходимых для приобретения опыта деятельности, которая занимает</w:t>
      </w:r>
      <w:r>
        <w:rPr>
          <w:spacing w:val="1"/>
        </w:rPr>
        <w:t xml:space="preserve"> </w:t>
      </w:r>
      <w:r>
        <w:t>важное</w:t>
      </w:r>
      <w:r>
        <w:tab/>
        <w:t>место</w:t>
      </w:r>
      <w:r>
        <w:tab/>
        <w:t>в</w:t>
      </w:r>
      <w:r>
        <w:tab/>
        <w:t>познании</w:t>
      </w:r>
      <w:r>
        <w:tab/>
      </w:r>
      <w:r>
        <w:rPr>
          <w:spacing w:val="-1"/>
        </w:rPr>
        <w:t>химии,</w:t>
      </w:r>
      <w:r>
        <w:rPr>
          <w:spacing w:val="-58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химических</w:t>
      </w:r>
      <w:r>
        <w:rPr>
          <w:spacing w:val="-4"/>
        </w:rPr>
        <w:t xml:space="preserve"> </w:t>
      </w:r>
      <w:r>
        <w:t>процессов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организм</w:t>
      </w:r>
      <w:r>
        <w:rPr>
          <w:spacing w:val="3"/>
        </w:rPr>
        <w:t xml:space="preserve"> </w:t>
      </w:r>
      <w:r>
        <w:t>человека и</w:t>
      </w:r>
      <w:r>
        <w:rPr>
          <w:spacing w:val="-7"/>
        </w:rPr>
        <w:t xml:space="preserve"> </w:t>
      </w:r>
      <w:r>
        <w:t>природную среду;</w:t>
      </w:r>
    </w:p>
    <w:p w:rsidR="009C58BD" w:rsidRDefault="00BE5955">
      <w:pPr>
        <w:pStyle w:val="a3"/>
        <w:spacing w:before="1" w:line="360" w:lineRule="auto"/>
        <w:ind w:right="167"/>
      </w:pPr>
      <w:r>
        <w:t>развитие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обучающихся: способности самостоятельно приобретать новые знания по химии в соответствии с</w:t>
      </w:r>
      <w:r>
        <w:rPr>
          <w:spacing w:val="1"/>
        </w:rPr>
        <w:t xml:space="preserve"> </w:t>
      </w:r>
      <w:r>
        <w:t>жизненными потребностями, использовать современные информационные технологии для поиска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анализа учебной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научно-популярной</w:t>
      </w:r>
      <w:r>
        <w:rPr>
          <w:spacing w:val="-3"/>
        </w:rPr>
        <w:t xml:space="preserve"> </w:t>
      </w:r>
      <w:r>
        <w:t>информации</w:t>
      </w:r>
      <w:r>
        <w:rPr>
          <w:spacing w:val="2"/>
        </w:rPr>
        <w:t xml:space="preserve"> </w:t>
      </w:r>
      <w:r>
        <w:t>химического</w:t>
      </w:r>
      <w:r>
        <w:rPr>
          <w:spacing w:val="5"/>
        </w:rPr>
        <w:t xml:space="preserve"> </w:t>
      </w:r>
      <w:r>
        <w:t>содержания;</w:t>
      </w:r>
    </w:p>
    <w:p w:rsidR="009C58BD" w:rsidRDefault="00BE5955">
      <w:pPr>
        <w:pStyle w:val="a3"/>
        <w:spacing w:before="1" w:line="360" w:lineRule="auto"/>
        <w:ind w:right="167"/>
      </w:pP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ассоциативного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наблюдательности, собранности, аккуратности, которые особенно необходимы, в частности, при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проведении</w:t>
      </w:r>
      <w:r>
        <w:rPr>
          <w:spacing w:val="-2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эксперимента;</w:t>
      </w:r>
    </w:p>
    <w:p w:rsidR="009C58BD" w:rsidRDefault="00BE5955">
      <w:pPr>
        <w:pStyle w:val="a3"/>
        <w:spacing w:line="360" w:lineRule="auto"/>
        <w:ind w:right="159"/>
      </w:pPr>
      <w:r>
        <w:t>воспитание у обучающихся убеждённости в гуманистической направленности химии, её</w:t>
      </w:r>
      <w:r>
        <w:rPr>
          <w:spacing w:val="1"/>
        </w:rPr>
        <w:t xml:space="preserve"> </w:t>
      </w:r>
      <w:r>
        <w:t>важной роли в решении глобальных проблем рационального природопользования, пополнения</w:t>
      </w:r>
      <w:r>
        <w:rPr>
          <w:spacing w:val="1"/>
        </w:rPr>
        <w:t xml:space="preserve"> </w:t>
      </w:r>
      <w:r>
        <w:t>энергетических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равновесия,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бережного отношения к природе и своему здоровью, а также приобретения опыта использования</w:t>
      </w:r>
      <w:r>
        <w:rPr>
          <w:spacing w:val="1"/>
        </w:rPr>
        <w:t xml:space="preserve"> </w:t>
      </w:r>
      <w:r>
        <w:t>полученных знаний для принятия грамотных решений в ситуациях, связанных с химическими</w:t>
      </w:r>
      <w:r>
        <w:rPr>
          <w:spacing w:val="1"/>
        </w:rPr>
        <w:t xml:space="preserve"> </w:t>
      </w:r>
      <w:r>
        <w:t>явлениями.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2009"/>
        </w:tabs>
        <w:spacing w:line="360" w:lineRule="auto"/>
        <w:ind w:right="171" w:firstLine="710"/>
        <w:jc w:val="both"/>
        <w:rPr>
          <w:sz w:val="24"/>
        </w:rPr>
      </w:pPr>
      <w:r>
        <w:rPr>
          <w:sz w:val="24"/>
        </w:rPr>
        <w:t>Цели и задачи изучения предмета «Химия» получили подробную методическую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интерпретацию в разделе «Планируемые результаты освоения программы по химии», благодаря</w:t>
      </w:r>
      <w:r>
        <w:rPr>
          <w:spacing w:val="1"/>
          <w:sz w:val="24"/>
        </w:rPr>
        <w:t xml:space="preserve"> </w:t>
      </w:r>
      <w:r>
        <w:rPr>
          <w:sz w:val="24"/>
        </w:rPr>
        <w:t>чему обеспечено чёткое представление о том, какие знания и умения имеют прямое отношение к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конкретной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цели.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2009"/>
        </w:tabs>
        <w:spacing w:before="1"/>
        <w:ind w:left="2009" w:hanging="965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4"/>
          <w:sz w:val="24"/>
        </w:rPr>
        <w:t xml:space="preserve"> </w:t>
      </w:r>
      <w:r>
        <w:rPr>
          <w:sz w:val="24"/>
        </w:rPr>
        <w:t>плане</w:t>
      </w:r>
      <w:r>
        <w:rPr>
          <w:spacing w:val="2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3"/>
          <w:sz w:val="24"/>
        </w:rPr>
        <w:t xml:space="preserve"> </w:t>
      </w:r>
      <w:r>
        <w:rPr>
          <w:sz w:val="24"/>
        </w:rPr>
        <w:t>«Химия»</w:t>
      </w:r>
      <w:r>
        <w:rPr>
          <w:spacing w:val="2"/>
          <w:sz w:val="24"/>
        </w:rPr>
        <w:t xml:space="preserve"> </w:t>
      </w:r>
      <w:r>
        <w:rPr>
          <w:sz w:val="24"/>
        </w:rPr>
        <w:t>базового</w:t>
      </w:r>
      <w:r>
        <w:rPr>
          <w:spacing w:val="7"/>
          <w:sz w:val="24"/>
        </w:rPr>
        <w:t xml:space="preserve"> </w:t>
      </w:r>
      <w:r>
        <w:rPr>
          <w:sz w:val="24"/>
        </w:rPr>
        <w:t>уровня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входит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состав</w:t>
      </w:r>
      <w:r>
        <w:rPr>
          <w:spacing w:val="-2"/>
        </w:rPr>
        <w:t xml:space="preserve"> </w:t>
      </w:r>
      <w:r>
        <w:t>предметной</w:t>
      </w:r>
      <w:r>
        <w:rPr>
          <w:spacing w:val="-7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«Естественно-научные</w:t>
      </w:r>
      <w:r>
        <w:rPr>
          <w:spacing w:val="-4"/>
        </w:rPr>
        <w:t xml:space="preserve"> </w:t>
      </w:r>
      <w:r>
        <w:t>предметы».</w:t>
      </w:r>
    </w:p>
    <w:p w:rsidR="009C58BD" w:rsidRDefault="00BE5955">
      <w:pPr>
        <w:pStyle w:val="a3"/>
        <w:spacing w:before="142" w:line="360" w:lineRule="auto"/>
        <w:ind w:right="159"/>
      </w:pPr>
      <w:r>
        <w:t xml:space="preserve">Общее число часов, рекомендованных для изучения химии - </w:t>
      </w:r>
      <w:r>
        <w:rPr>
          <w:position w:val="1"/>
        </w:rPr>
        <w:t>68 часов: в 10 классе – 34 часа</w:t>
      </w:r>
      <w:r>
        <w:rPr>
          <w:spacing w:val="1"/>
          <w:position w:val="1"/>
        </w:rPr>
        <w:t xml:space="preserve"> </w:t>
      </w:r>
      <w:r>
        <w:t>(1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неделю),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классе</w:t>
      </w:r>
      <w:r>
        <w:rPr>
          <w:spacing w:val="3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(1</w:t>
      </w:r>
      <w:r>
        <w:rPr>
          <w:spacing w:val="1"/>
        </w:rPr>
        <w:t xml:space="preserve"> </w:t>
      </w:r>
      <w:r>
        <w:t>час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неделю).</w:t>
      </w:r>
    </w:p>
    <w:p w:rsidR="009C58BD" w:rsidRDefault="00BE5955">
      <w:pPr>
        <w:pStyle w:val="a4"/>
        <w:numPr>
          <w:ilvl w:val="1"/>
          <w:numId w:val="70"/>
        </w:numPr>
        <w:tabs>
          <w:tab w:val="left" w:pos="1707"/>
        </w:tabs>
        <w:spacing w:line="274" w:lineRule="exact"/>
        <w:ind w:left="170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 10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</w:tabs>
        <w:spacing w:before="137"/>
        <w:ind w:left="1889"/>
        <w:jc w:val="both"/>
        <w:rPr>
          <w:sz w:val="24"/>
        </w:rPr>
      </w:pPr>
      <w:r>
        <w:rPr>
          <w:sz w:val="24"/>
        </w:rPr>
        <w:t>Органическая</w:t>
      </w:r>
      <w:r>
        <w:rPr>
          <w:spacing w:val="-5"/>
          <w:sz w:val="24"/>
        </w:rPr>
        <w:t xml:space="preserve"> </w:t>
      </w:r>
      <w:r>
        <w:rPr>
          <w:sz w:val="24"/>
        </w:rPr>
        <w:t>химия.</w:t>
      </w:r>
    </w:p>
    <w:p w:rsidR="009C58BD" w:rsidRDefault="00BE5955">
      <w:pPr>
        <w:pStyle w:val="a3"/>
        <w:spacing w:before="142" w:line="360" w:lineRule="auto"/>
        <w:ind w:right="168"/>
      </w:pPr>
      <w:r>
        <w:t>(</w:t>
      </w:r>
      <w:r>
        <w:rPr>
          <w:i/>
        </w:rPr>
        <w:t>Курсивом</w:t>
      </w:r>
      <w:r>
        <w:rPr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выделены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6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изучаются в ознакомительном плане и не включаются в состав предметных результатов освоения</w:t>
      </w:r>
      <w:r>
        <w:rPr>
          <w:spacing w:val="1"/>
        </w:rPr>
        <w:t xml:space="preserve"> </w:t>
      </w:r>
      <w:r>
        <w:t>ООП СОО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-1"/>
        </w:rPr>
        <w:t xml:space="preserve"> </w:t>
      </w:r>
      <w:r>
        <w:t>уровне).</w:t>
      </w:r>
    </w:p>
    <w:p w:rsidR="009C58BD" w:rsidRDefault="00BE5955">
      <w:pPr>
        <w:pStyle w:val="a4"/>
        <w:numPr>
          <w:ilvl w:val="3"/>
          <w:numId w:val="70"/>
        </w:numPr>
        <w:tabs>
          <w:tab w:val="left" w:pos="2067"/>
        </w:tabs>
        <w:spacing w:line="273" w:lineRule="exact"/>
        <w:jc w:val="both"/>
        <w:rPr>
          <w:sz w:val="24"/>
        </w:rPr>
      </w:pPr>
      <w:r>
        <w:rPr>
          <w:sz w:val="24"/>
        </w:rPr>
        <w:t>Теоретические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органической</w:t>
      </w:r>
      <w:r>
        <w:rPr>
          <w:spacing w:val="-9"/>
          <w:sz w:val="24"/>
        </w:rPr>
        <w:t xml:space="preserve"> </w:t>
      </w:r>
      <w:r>
        <w:rPr>
          <w:sz w:val="24"/>
        </w:rPr>
        <w:t>химии.</w:t>
      </w:r>
    </w:p>
    <w:p w:rsidR="009C58BD" w:rsidRDefault="00BE5955">
      <w:pPr>
        <w:pStyle w:val="a3"/>
        <w:spacing w:before="141" w:line="360" w:lineRule="auto"/>
        <w:ind w:right="162"/>
      </w:pPr>
      <w:r>
        <w:t xml:space="preserve">Предмет    </w:t>
      </w:r>
      <w:r>
        <w:rPr>
          <w:spacing w:val="30"/>
        </w:rPr>
        <w:t xml:space="preserve"> </w:t>
      </w:r>
      <w:r>
        <w:t xml:space="preserve">органической     </w:t>
      </w:r>
      <w:r>
        <w:rPr>
          <w:spacing w:val="29"/>
        </w:rPr>
        <w:t xml:space="preserve"> </w:t>
      </w:r>
      <w:r>
        <w:t xml:space="preserve">химии:     </w:t>
      </w:r>
      <w:r>
        <w:rPr>
          <w:spacing w:val="28"/>
        </w:rPr>
        <w:t xml:space="preserve"> </w:t>
      </w:r>
      <w:r>
        <w:t xml:space="preserve">её     </w:t>
      </w:r>
      <w:r>
        <w:rPr>
          <w:spacing w:val="22"/>
        </w:rPr>
        <w:t xml:space="preserve"> </w:t>
      </w:r>
      <w:r>
        <w:t xml:space="preserve">возникновение,     </w:t>
      </w:r>
      <w:r>
        <w:rPr>
          <w:spacing w:val="25"/>
        </w:rPr>
        <w:t xml:space="preserve"> </w:t>
      </w:r>
      <w:r>
        <w:t xml:space="preserve">развитие     </w:t>
      </w:r>
      <w:r>
        <w:rPr>
          <w:spacing w:val="27"/>
        </w:rPr>
        <w:t xml:space="preserve"> </w:t>
      </w:r>
      <w:r>
        <w:t xml:space="preserve">и     </w:t>
      </w:r>
      <w:r>
        <w:rPr>
          <w:spacing w:val="19"/>
        </w:rPr>
        <w:t xml:space="preserve"> </w:t>
      </w:r>
      <w:r>
        <w:t>значение</w:t>
      </w:r>
      <w:r>
        <w:rPr>
          <w:spacing w:val="-58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получении</w:t>
      </w:r>
      <w:r>
        <w:rPr>
          <w:spacing w:val="61"/>
        </w:rPr>
        <w:t xml:space="preserve"> </w:t>
      </w:r>
      <w:r>
        <w:t>новых</w:t>
      </w:r>
      <w:r>
        <w:rPr>
          <w:spacing w:val="61"/>
        </w:rPr>
        <w:t xml:space="preserve"> </w:t>
      </w:r>
      <w:r>
        <w:t>веществ   и   материалов.   Теория   строения   органических   соединений</w:t>
      </w:r>
      <w:r>
        <w:rPr>
          <w:spacing w:val="1"/>
        </w:rPr>
        <w:t xml:space="preserve"> </w:t>
      </w:r>
      <w:r>
        <w:t>А.М. Бутлерова,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положения.</w:t>
      </w:r>
      <w:r>
        <w:rPr>
          <w:spacing w:val="1"/>
        </w:rPr>
        <w:t xml:space="preserve"> </w:t>
      </w:r>
      <w:r>
        <w:t>Структурные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веществ.</w:t>
      </w:r>
      <w:r>
        <w:rPr>
          <w:spacing w:val="1"/>
        </w:rPr>
        <w:t xml:space="preserve"> </w:t>
      </w:r>
      <w:r>
        <w:t>Гомология,</w:t>
      </w:r>
      <w:r>
        <w:rPr>
          <w:spacing w:val="1"/>
        </w:rPr>
        <w:t xml:space="preserve"> </w:t>
      </w:r>
      <w:r>
        <w:t>изомерия.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в органических соединениях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одинарные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кратные</w:t>
      </w:r>
      <w:r>
        <w:rPr>
          <w:spacing w:val="1"/>
        </w:rPr>
        <w:t xml:space="preserve"> </w:t>
      </w:r>
      <w:r>
        <w:t>связи.</w:t>
      </w:r>
    </w:p>
    <w:p w:rsidR="009C58BD" w:rsidRDefault="00BE5955">
      <w:pPr>
        <w:pStyle w:val="a3"/>
        <w:spacing w:line="360" w:lineRule="auto"/>
        <w:ind w:right="171"/>
      </w:pP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веществ.</w:t>
      </w:r>
      <w:r>
        <w:rPr>
          <w:spacing w:val="1"/>
        </w:rPr>
        <w:t xml:space="preserve"> </w:t>
      </w:r>
      <w:r>
        <w:t>Номенклатура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соединений</w:t>
      </w:r>
      <w:r>
        <w:rPr>
          <w:spacing w:val="1"/>
        </w:rPr>
        <w:t xml:space="preserve"> </w:t>
      </w:r>
      <w:r>
        <w:t>(систематическая)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тривиальные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органических</w:t>
      </w:r>
      <w:r>
        <w:rPr>
          <w:spacing w:val="-4"/>
        </w:rPr>
        <w:t xml:space="preserve"> </w:t>
      </w:r>
      <w:r>
        <w:t>веществ.</w:t>
      </w:r>
    </w:p>
    <w:p w:rsidR="009C58BD" w:rsidRDefault="00BE5955">
      <w:pPr>
        <w:pStyle w:val="a3"/>
        <w:spacing w:before="1" w:line="360" w:lineRule="auto"/>
        <w:ind w:right="165"/>
      </w:pPr>
      <w:r>
        <w:t>Экспериментальные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превращений: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образцами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основе,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молекул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демонстрационных</w:t>
      </w:r>
      <w:r>
        <w:rPr>
          <w:spacing w:val="1"/>
        </w:rPr>
        <w:t xml:space="preserve"> </w:t>
      </w:r>
      <w:r>
        <w:t>опытов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превращению</w:t>
      </w:r>
      <w:r>
        <w:rPr>
          <w:spacing w:val="1"/>
        </w:rPr>
        <w:t xml:space="preserve"> </w:t>
      </w:r>
      <w:r>
        <w:t>органических</w:t>
      </w:r>
      <w:r>
        <w:rPr>
          <w:spacing w:val="-4"/>
        </w:rPr>
        <w:t xml:space="preserve"> </w:t>
      </w:r>
      <w:r>
        <w:t>веществ</w:t>
      </w:r>
      <w:r>
        <w:rPr>
          <w:spacing w:val="3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нагревании</w:t>
      </w:r>
      <w:r>
        <w:rPr>
          <w:spacing w:val="3"/>
        </w:rPr>
        <w:t xml:space="preserve"> </w:t>
      </w:r>
      <w:r>
        <w:t>(плавление,</w:t>
      </w:r>
      <w:r>
        <w:rPr>
          <w:spacing w:val="-1"/>
        </w:rPr>
        <w:t xml:space="preserve"> </w:t>
      </w:r>
      <w:r>
        <w:t>обугливание и</w:t>
      </w:r>
      <w:r>
        <w:rPr>
          <w:spacing w:val="-3"/>
        </w:rPr>
        <w:t xml:space="preserve"> </w:t>
      </w:r>
      <w:r>
        <w:t>горение).</w:t>
      </w:r>
    </w:p>
    <w:p w:rsidR="009C58BD" w:rsidRDefault="00BE5955">
      <w:pPr>
        <w:pStyle w:val="a4"/>
        <w:numPr>
          <w:ilvl w:val="3"/>
          <w:numId w:val="70"/>
        </w:numPr>
        <w:tabs>
          <w:tab w:val="left" w:pos="2067"/>
        </w:tabs>
        <w:spacing w:line="272" w:lineRule="exact"/>
        <w:jc w:val="both"/>
        <w:rPr>
          <w:sz w:val="24"/>
        </w:rPr>
      </w:pPr>
      <w:r>
        <w:rPr>
          <w:sz w:val="24"/>
        </w:rPr>
        <w:t>Углеводороды.</w:t>
      </w:r>
    </w:p>
    <w:p w:rsidR="009C58BD" w:rsidRDefault="00BE5955">
      <w:pPr>
        <w:pStyle w:val="a3"/>
        <w:tabs>
          <w:tab w:val="left" w:pos="1859"/>
          <w:tab w:val="left" w:pos="3691"/>
          <w:tab w:val="left" w:pos="4464"/>
          <w:tab w:val="left" w:pos="6321"/>
          <w:tab w:val="left" w:pos="7862"/>
          <w:tab w:val="left" w:pos="9421"/>
        </w:tabs>
        <w:spacing w:before="142" w:line="360" w:lineRule="auto"/>
        <w:ind w:right="159"/>
      </w:pPr>
      <w:r>
        <w:t>Алканы: состав и строение, гомологический ряд. Метан и этан – простейшие представители</w:t>
      </w:r>
      <w:r>
        <w:rPr>
          <w:spacing w:val="-57"/>
        </w:rPr>
        <w:t xml:space="preserve"> </w:t>
      </w:r>
      <w:r>
        <w:t>алканов:</w:t>
      </w:r>
      <w:r>
        <w:tab/>
        <w:t>физические</w:t>
      </w:r>
      <w:r>
        <w:tab/>
        <w:t>и</w:t>
      </w:r>
      <w:r>
        <w:tab/>
        <w:t>химические</w:t>
      </w:r>
      <w:r>
        <w:tab/>
        <w:t>свойства</w:t>
      </w:r>
      <w:r>
        <w:tab/>
        <w:t>(реакции</w:t>
      </w:r>
      <w:r>
        <w:tab/>
        <w:t>замещения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горения),</w:t>
      </w:r>
      <w:r>
        <w:rPr>
          <w:spacing w:val="-1"/>
        </w:rPr>
        <w:t xml:space="preserve"> </w:t>
      </w:r>
      <w:r>
        <w:t>нахождение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получение и</w:t>
      </w:r>
      <w:r>
        <w:rPr>
          <w:spacing w:val="10"/>
        </w:rPr>
        <w:t xml:space="preserve"> </w:t>
      </w:r>
      <w:r>
        <w:t>применение.</w:t>
      </w:r>
    </w:p>
    <w:p w:rsidR="009C58BD" w:rsidRDefault="00BE5955">
      <w:pPr>
        <w:pStyle w:val="a3"/>
        <w:spacing w:line="360" w:lineRule="auto"/>
        <w:ind w:right="160"/>
      </w:pPr>
      <w:r>
        <w:t>Алкены: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гомологический</w:t>
      </w:r>
      <w:r>
        <w:rPr>
          <w:spacing w:val="1"/>
        </w:rPr>
        <w:t xml:space="preserve"> </w:t>
      </w:r>
      <w:r>
        <w:t>ряд.</w:t>
      </w:r>
      <w:r>
        <w:rPr>
          <w:spacing w:val="1"/>
        </w:rPr>
        <w:t xml:space="preserve"> </w:t>
      </w:r>
      <w:r>
        <w:t>Этилен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пропилен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алкенов: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(реакции</w:t>
      </w:r>
      <w:r>
        <w:rPr>
          <w:spacing w:val="1"/>
        </w:rPr>
        <w:t xml:space="preserve"> </w:t>
      </w:r>
      <w:r>
        <w:t>гидрирования,</w:t>
      </w:r>
      <w:r>
        <w:rPr>
          <w:spacing w:val="1"/>
        </w:rPr>
        <w:t xml:space="preserve"> </w:t>
      </w:r>
      <w:r>
        <w:t>галогенирования,</w:t>
      </w:r>
      <w:r>
        <w:rPr>
          <w:spacing w:val="-3"/>
        </w:rPr>
        <w:t xml:space="preserve"> </w:t>
      </w:r>
      <w:r>
        <w:t>гидратации,</w:t>
      </w:r>
      <w:r>
        <w:rPr>
          <w:spacing w:val="-6"/>
        </w:rPr>
        <w:t xml:space="preserve"> </w:t>
      </w:r>
      <w:r>
        <w:t>окисления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полимеризации),</w:t>
      </w:r>
      <w:r>
        <w:rPr>
          <w:spacing w:val="-3"/>
        </w:rPr>
        <w:t xml:space="preserve"> </w:t>
      </w:r>
      <w:r>
        <w:t>получение и</w:t>
      </w:r>
      <w:r>
        <w:rPr>
          <w:spacing w:val="2"/>
        </w:rPr>
        <w:t xml:space="preserve"> </w:t>
      </w:r>
      <w:r>
        <w:t>применение.</w:t>
      </w:r>
    </w:p>
    <w:p w:rsidR="009C58BD" w:rsidRDefault="00BE5955">
      <w:pPr>
        <w:pStyle w:val="a3"/>
        <w:spacing w:line="360" w:lineRule="auto"/>
        <w:ind w:right="166"/>
      </w:pPr>
      <w:r>
        <w:t>Алкадиены: бутадиен-1,3 и метилбутадиен-1,3: строение, важнейшие химические свойства</w:t>
      </w:r>
      <w:r>
        <w:rPr>
          <w:spacing w:val="1"/>
        </w:rPr>
        <w:t xml:space="preserve"> </w:t>
      </w:r>
      <w:r>
        <w:t>(реакция</w:t>
      </w:r>
      <w:r>
        <w:rPr>
          <w:spacing w:val="1"/>
        </w:rPr>
        <w:t xml:space="preserve"> </w:t>
      </w:r>
      <w:r>
        <w:t>полимеризации).</w:t>
      </w:r>
      <w:r>
        <w:rPr>
          <w:spacing w:val="-2"/>
        </w:rPr>
        <w:t xml:space="preserve"> </w:t>
      </w:r>
      <w:r>
        <w:t>Получение синтетического</w:t>
      </w:r>
      <w:r>
        <w:rPr>
          <w:spacing w:val="5"/>
        </w:rPr>
        <w:t xml:space="preserve"> </w:t>
      </w:r>
      <w:r>
        <w:t>каучука и</w:t>
      </w:r>
      <w:r>
        <w:rPr>
          <w:spacing w:val="2"/>
        </w:rPr>
        <w:t xml:space="preserve"> </w:t>
      </w:r>
      <w:r>
        <w:t>резины.</w:t>
      </w:r>
    </w:p>
    <w:p w:rsidR="009C58BD" w:rsidRDefault="00BE5955">
      <w:pPr>
        <w:pStyle w:val="a3"/>
        <w:spacing w:before="1" w:line="360" w:lineRule="auto"/>
        <w:ind w:right="162"/>
      </w:pPr>
      <w:r>
        <w:t>Алкины: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 особенности</w:t>
      </w:r>
      <w:r>
        <w:rPr>
          <w:spacing w:val="1"/>
        </w:rPr>
        <w:t xml:space="preserve"> </w:t>
      </w:r>
      <w:r>
        <w:t>строения,</w:t>
      </w:r>
      <w:r>
        <w:rPr>
          <w:spacing w:val="1"/>
        </w:rPr>
        <w:t xml:space="preserve"> </w:t>
      </w:r>
      <w:r>
        <w:t>гомологический</w:t>
      </w:r>
      <w:r>
        <w:rPr>
          <w:spacing w:val="1"/>
        </w:rPr>
        <w:t xml:space="preserve"> </w:t>
      </w:r>
      <w:r>
        <w:t>ряд.</w:t>
      </w:r>
      <w:r>
        <w:rPr>
          <w:spacing w:val="1"/>
        </w:rPr>
        <w:t xml:space="preserve"> </w:t>
      </w:r>
      <w:r>
        <w:t>Ацетилен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простейший</w:t>
      </w:r>
      <w:r>
        <w:rPr>
          <w:spacing w:val="1"/>
        </w:rPr>
        <w:t xml:space="preserve"> </w:t>
      </w:r>
      <w:r>
        <w:t>представитель</w:t>
      </w:r>
      <w:r>
        <w:rPr>
          <w:spacing w:val="1"/>
        </w:rPr>
        <w:t xml:space="preserve"> </w:t>
      </w:r>
      <w:r>
        <w:t>алкинов: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(реакции</w:t>
      </w:r>
      <w:r>
        <w:rPr>
          <w:spacing w:val="1"/>
        </w:rPr>
        <w:t xml:space="preserve"> </w:t>
      </w:r>
      <w:r>
        <w:t>гидрирования,</w:t>
      </w:r>
      <w:r>
        <w:rPr>
          <w:spacing w:val="-2"/>
        </w:rPr>
        <w:t xml:space="preserve"> </w:t>
      </w:r>
      <w:r>
        <w:t>галогенирования,</w:t>
      </w:r>
      <w:r>
        <w:rPr>
          <w:spacing w:val="-2"/>
        </w:rPr>
        <w:t xml:space="preserve"> </w:t>
      </w:r>
      <w:r>
        <w:t>гидратации,</w:t>
      </w:r>
      <w:r>
        <w:rPr>
          <w:spacing w:val="-2"/>
        </w:rPr>
        <w:t xml:space="preserve"> </w:t>
      </w:r>
      <w:r>
        <w:t>горения),</w:t>
      </w:r>
      <w:r>
        <w:rPr>
          <w:spacing w:val="-2"/>
        </w:rPr>
        <w:t xml:space="preserve"> </w:t>
      </w:r>
      <w:r>
        <w:t>получение и</w:t>
      </w:r>
      <w:r>
        <w:rPr>
          <w:spacing w:val="2"/>
        </w:rPr>
        <w:t xml:space="preserve"> </w:t>
      </w:r>
      <w:r>
        <w:t>применение.</w:t>
      </w:r>
    </w:p>
    <w:p w:rsidR="009C58BD" w:rsidRDefault="00BE5955">
      <w:pPr>
        <w:spacing w:line="360" w:lineRule="auto"/>
        <w:ind w:left="333" w:right="167" w:firstLine="710"/>
        <w:jc w:val="both"/>
        <w:rPr>
          <w:i/>
          <w:sz w:val="24"/>
        </w:rPr>
      </w:pPr>
      <w:r>
        <w:rPr>
          <w:sz w:val="24"/>
        </w:rPr>
        <w:t>Арены.</w:t>
      </w:r>
      <w:r>
        <w:rPr>
          <w:spacing w:val="1"/>
          <w:sz w:val="24"/>
        </w:rPr>
        <w:t xml:space="preserve"> </w:t>
      </w:r>
      <w:r>
        <w:rPr>
          <w:sz w:val="24"/>
        </w:rPr>
        <w:t>Бензол: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состав,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строение,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химические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1"/>
          <w:sz w:val="24"/>
        </w:rPr>
        <w:t xml:space="preserve"> </w:t>
      </w:r>
      <w:r>
        <w:rPr>
          <w:sz w:val="24"/>
        </w:rPr>
        <w:t>(реакции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галогенирования и нитрования), получение и применение. </w:t>
      </w:r>
      <w:r>
        <w:rPr>
          <w:i/>
          <w:sz w:val="24"/>
        </w:rPr>
        <w:t>Толуол: состав, строение, физические 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химические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свойства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(реакции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галогенирования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нитрования),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получение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применение.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5" w:firstLine="0"/>
      </w:pPr>
      <w:r>
        <w:lastRenderedPageBreak/>
        <w:t>Токсичность аренов. Генетическая связь между углеводородами, принадлежащими к различным</w:t>
      </w:r>
      <w:r>
        <w:rPr>
          <w:spacing w:val="1"/>
        </w:rPr>
        <w:t xml:space="preserve"> </w:t>
      </w:r>
      <w:r>
        <w:t>классам.</w:t>
      </w:r>
    </w:p>
    <w:p w:rsidR="009C58BD" w:rsidRDefault="00BE5955">
      <w:pPr>
        <w:pStyle w:val="a3"/>
        <w:tabs>
          <w:tab w:val="left" w:pos="3236"/>
          <w:tab w:val="left" w:pos="5265"/>
          <w:tab w:val="left" w:pos="7435"/>
          <w:tab w:val="left" w:pos="9853"/>
        </w:tabs>
        <w:spacing w:line="360" w:lineRule="auto"/>
        <w:ind w:right="165"/>
      </w:pPr>
      <w:r>
        <w:t>Природные источники углеводородов. Природный газ и попутные нефтяные газы. Нефть 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происхождение.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нефти:</w:t>
      </w:r>
      <w:r>
        <w:rPr>
          <w:spacing w:val="1"/>
        </w:rPr>
        <w:t xml:space="preserve"> </w:t>
      </w:r>
      <w:r>
        <w:t>перегонка,</w:t>
      </w:r>
      <w:r>
        <w:rPr>
          <w:spacing w:val="1"/>
        </w:rPr>
        <w:t xml:space="preserve"> </w:t>
      </w:r>
      <w:r>
        <w:t>крекинг</w:t>
      </w:r>
      <w:r>
        <w:rPr>
          <w:spacing w:val="1"/>
        </w:rPr>
        <w:t xml:space="preserve"> </w:t>
      </w:r>
      <w:r>
        <w:t>(термический,</w:t>
      </w:r>
      <w:r>
        <w:rPr>
          <w:spacing w:val="1"/>
        </w:rPr>
        <w:t xml:space="preserve"> </w:t>
      </w:r>
      <w:r>
        <w:t>каталитический),</w:t>
      </w:r>
      <w:r>
        <w:tab/>
        <w:t>пиролиз.</w:t>
      </w:r>
      <w:r>
        <w:tab/>
        <w:t>Продукты</w:t>
      </w:r>
      <w:r>
        <w:tab/>
        <w:t>переработки</w:t>
      </w:r>
      <w:r>
        <w:tab/>
        <w:t>нефти,</w:t>
      </w:r>
      <w:r>
        <w:rPr>
          <w:spacing w:val="-58"/>
        </w:rPr>
        <w:t xml:space="preserve"> </w:t>
      </w:r>
      <w:r>
        <w:t xml:space="preserve">их   </w:t>
      </w:r>
      <w:r>
        <w:rPr>
          <w:spacing w:val="1"/>
        </w:rPr>
        <w:t xml:space="preserve"> </w:t>
      </w:r>
      <w:r>
        <w:t>применение     в     промышленности     и     в     быту.     Каменный     уголь     и     продукты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переработки.</w:t>
      </w:r>
    </w:p>
    <w:p w:rsidR="009C58BD" w:rsidRDefault="00BE5955">
      <w:pPr>
        <w:pStyle w:val="a3"/>
        <w:tabs>
          <w:tab w:val="left" w:pos="2113"/>
          <w:tab w:val="left" w:pos="3912"/>
          <w:tab w:val="left" w:pos="5539"/>
          <w:tab w:val="left" w:pos="6369"/>
          <w:tab w:val="left" w:pos="7866"/>
          <w:tab w:val="left" w:pos="9646"/>
        </w:tabs>
        <w:spacing w:line="360" w:lineRule="auto"/>
        <w:ind w:right="171"/>
      </w:pPr>
      <w:r>
        <w:t>Экспериментальные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превращений: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образцами</w:t>
      </w:r>
      <w:r>
        <w:tab/>
        <w:t>пластмасс,</w:t>
      </w:r>
      <w:r>
        <w:tab/>
        <w:t>каучуков</w:t>
      </w:r>
      <w:r>
        <w:tab/>
        <w:t>и</w:t>
      </w:r>
      <w:r>
        <w:tab/>
        <w:t>резины,</w:t>
      </w:r>
      <w:r>
        <w:tab/>
        <w:t>коллекции</w:t>
      </w:r>
      <w:r>
        <w:tab/>
      </w:r>
      <w:r>
        <w:rPr>
          <w:spacing w:val="-1"/>
        </w:rPr>
        <w:t>«Нефть»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«Уголь»,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молекул</w:t>
      </w:r>
      <w:r>
        <w:rPr>
          <w:spacing w:val="1"/>
        </w:rPr>
        <w:t xml:space="preserve"> </w:t>
      </w:r>
      <w:r>
        <w:t>углеводородов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галогенопроизводных,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2"/>
        </w:rPr>
        <w:t xml:space="preserve"> </w:t>
      </w:r>
      <w:r>
        <w:t>работы:</w:t>
      </w:r>
      <w:r>
        <w:rPr>
          <w:spacing w:val="-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этилена и</w:t>
      </w:r>
      <w:r>
        <w:rPr>
          <w:spacing w:val="2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свойств.</w:t>
      </w:r>
    </w:p>
    <w:p w:rsidR="009C58BD" w:rsidRDefault="00BE5955">
      <w:pPr>
        <w:pStyle w:val="a3"/>
        <w:ind w:left="1044" w:firstLine="0"/>
      </w:pPr>
      <w:r>
        <w:t>Расчётные</w:t>
      </w:r>
      <w:r>
        <w:rPr>
          <w:spacing w:val="-3"/>
        </w:rPr>
        <w:t xml:space="preserve"> </w:t>
      </w:r>
      <w:r>
        <w:t>задачи.</w:t>
      </w:r>
    </w:p>
    <w:p w:rsidR="009C58BD" w:rsidRDefault="00BE5955">
      <w:pPr>
        <w:pStyle w:val="a3"/>
        <w:spacing w:before="135" w:line="360" w:lineRule="auto"/>
        <w:ind w:right="175"/>
      </w:pPr>
      <w:r>
        <w:t>Вычисления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уравнению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(массы,</w:t>
      </w:r>
      <w:r>
        <w:rPr>
          <w:spacing w:val="1"/>
        </w:rPr>
        <w:t xml:space="preserve"> </w:t>
      </w:r>
      <w:r>
        <w:t>объёма,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исходного</w:t>
      </w:r>
      <w:r>
        <w:rPr>
          <w:spacing w:val="-57"/>
        </w:rPr>
        <w:t xml:space="preserve"> </w:t>
      </w:r>
      <w:r>
        <w:t>вещества или продукта реакции по известным массе, объёму, количеству одного из исходных</w:t>
      </w:r>
      <w:r>
        <w:rPr>
          <w:spacing w:val="1"/>
        </w:rPr>
        <w:t xml:space="preserve"> </w:t>
      </w:r>
      <w:r>
        <w:t>веществ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продуктов</w:t>
      </w:r>
      <w:r>
        <w:rPr>
          <w:spacing w:val="3"/>
        </w:rPr>
        <w:t xml:space="preserve"> </w:t>
      </w:r>
      <w:r>
        <w:t>реакции).</w:t>
      </w:r>
    </w:p>
    <w:p w:rsidR="009C58BD" w:rsidRDefault="00BE5955">
      <w:pPr>
        <w:pStyle w:val="a4"/>
        <w:numPr>
          <w:ilvl w:val="3"/>
          <w:numId w:val="70"/>
        </w:numPr>
        <w:tabs>
          <w:tab w:val="left" w:pos="2067"/>
        </w:tabs>
        <w:spacing w:before="1"/>
        <w:jc w:val="both"/>
        <w:rPr>
          <w:sz w:val="24"/>
        </w:rPr>
      </w:pPr>
      <w:r>
        <w:rPr>
          <w:sz w:val="24"/>
        </w:rPr>
        <w:t>Кислородсодержащие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соединения.</w:t>
      </w:r>
    </w:p>
    <w:p w:rsidR="009C58BD" w:rsidRDefault="00BE5955">
      <w:pPr>
        <w:pStyle w:val="a3"/>
        <w:spacing w:before="137" w:line="360" w:lineRule="auto"/>
        <w:ind w:right="170"/>
      </w:pPr>
      <w:r>
        <w:t xml:space="preserve">Предельные   </w:t>
      </w:r>
      <w:r>
        <w:rPr>
          <w:spacing w:val="1"/>
        </w:rPr>
        <w:t xml:space="preserve"> </w:t>
      </w:r>
      <w:r>
        <w:t>одноатомные     спирты.     Метанол     и     этанол:     строение,     физические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(реакции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активными</w:t>
      </w:r>
      <w:r>
        <w:rPr>
          <w:spacing w:val="1"/>
        </w:rPr>
        <w:t xml:space="preserve"> </w:t>
      </w:r>
      <w:r>
        <w:t>металлами,</w:t>
      </w:r>
      <w:r>
        <w:rPr>
          <w:spacing w:val="1"/>
        </w:rPr>
        <w:t xml:space="preserve"> </w:t>
      </w:r>
      <w:r>
        <w:t>галогеноводородами,</w:t>
      </w:r>
      <w:r>
        <w:rPr>
          <w:spacing w:val="1"/>
        </w:rPr>
        <w:t xml:space="preserve"> </w:t>
      </w:r>
      <w:r>
        <w:t>горение),</w:t>
      </w:r>
      <w:r>
        <w:rPr>
          <w:spacing w:val="1"/>
        </w:rPr>
        <w:t xml:space="preserve"> </w:t>
      </w:r>
      <w:r>
        <w:t>применение.</w:t>
      </w:r>
      <w:r>
        <w:rPr>
          <w:spacing w:val="1"/>
        </w:rPr>
        <w:t xml:space="preserve"> </w:t>
      </w:r>
      <w:r>
        <w:t>Водородные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 молекулами</w:t>
      </w:r>
      <w:r>
        <w:rPr>
          <w:spacing w:val="1"/>
        </w:rPr>
        <w:t xml:space="preserve"> </w:t>
      </w:r>
      <w:r>
        <w:t>спиртов.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метанола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этанола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-2"/>
        </w:rPr>
        <w:t xml:space="preserve"> </w:t>
      </w:r>
      <w:r>
        <w:t>человека.</w:t>
      </w:r>
    </w:p>
    <w:p w:rsidR="009C58BD" w:rsidRDefault="00BE5955">
      <w:pPr>
        <w:pStyle w:val="a3"/>
        <w:spacing w:before="1" w:line="360" w:lineRule="auto"/>
        <w:ind w:right="169"/>
      </w:pPr>
      <w:r>
        <w:t>Многоатомные      спирты.      Этиленгликоль      и      глицерин:      строение,      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(взаимодействие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щелочными</w:t>
      </w:r>
      <w:r>
        <w:rPr>
          <w:spacing w:val="1"/>
        </w:rPr>
        <w:t xml:space="preserve"> </w:t>
      </w:r>
      <w:r>
        <w:t>металлами,</w:t>
      </w:r>
      <w:r>
        <w:rPr>
          <w:spacing w:val="1"/>
        </w:rPr>
        <w:t xml:space="preserve"> </w:t>
      </w:r>
      <w:r>
        <w:t>качественная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многоатомные</w:t>
      </w:r>
      <w:r>
        <w:rPr>
          <w:spacing w:val="-3"/>
        </w:rPr>
        <w:t xml:space="preserve"> </w:t>
      </w:r>
      <w:r>
        <w:t>спирты).</w:t>
      </w:r>
      <w:r>
        <w:rPr>
          <w:spacing w:val="-3"/>
        </w:rPr>
        <w:t xml:space="preserve"> </w:t>
      </w:r>
      <w:r>
        <w:t>Действие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организм</w:t>
      </w:r>
      <w:r>
        <w:rPr>
          <w:spacing w:val="-4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Применение</w:t>
      </w:r>
      <w:r>
        <w:rPr>
          <w:spacing w:val="-7"/>
        </w:rPr>
        <w:t xml:space="preserve"> </w:t>
      </w:r>
      <w:r>
        <w:t>глицерина</w:t>
      </w:r>
      <w:r>
        <w:rPr>
          <w:spacing w:val="-7"/>
        </w:rPr>
        <w:t xml:space="preserve"> </w:t>
      </w:r>
      <w:r>
        <w:t>и этиленгликоля.</w:t>
      </w:r>
    </w:p>
    <w:p w:rsidR="009C58BD" w:rsidRDefault="00BE5955">
      <w:pPr>
        <w:pStyle w:val="a3"/>
        <w:spacing w:before="1"/>
        <w:ind w:left="1044" w:firstLine="0"/>
      </w:pPr>
      <w:r>
        <w:t>Фенол:</w:t>
      </w:r>
      <w:r>
        <w:rPr>
          <w:spacing w:val="25"/>
        </w:rPr>
        <w:t xml:space="preserve"> </w:t>
      </w:r>
      <w:r>
        <w:t>строение</w:t>
      </w:r>
      <w:r>
        <w:rPr>
          <w:spacing w:val="81"/>
        </w:rPr>
        <w:t xml:space="preserve"> </w:t>
      </w:r>
      <w:r>
        <w:t>молекулы,</w:t>
      </w:r>
      <w:r>
        <w:rPr>
          <w:spacing w:val="84"/>
        </w:rPr>
        <w:t xml:space="preserve"> </w:t>
      </w:r>
      <w:r>
        <w:t>физические</w:t>
      </w:r>
      <w:r>
        <w:rPr>
          <w:spacing w:val="82"/>
        </w:rPr>
        <w:t xml:space="preserve"> </w:t>
      </w:r>
      <w:r>
        <w:t>и</w:t>
      </w:r>
      <w:r>
        <w:rPr>
          <w:spacing w:val="83"/>
        </w:rPr>
        <w:t xml:space="preserve"> </w:t>
      </w:r>
      <w:r>
        <w:t>химические</w:t>
      </w:r>
      <w:r>
        <w:rPr>
          <w:spacing w:val="81"/>
        </w:rPr>
        <w:t xml:space="preserve"> </w:t>
      </w:r>
      <w:r>
        <w:t>свойства.</w:t>
      </w:r>
      <w:r>
        <w:rPr>
          <w:spacing w:val="80"/>
        </w:rPr>
        <w:t xml:space="preserve"> </w:t>
      </w:r>
      <w:r>
        <w:t>Токсичность</w:t>
      </w:r>
      <w:r>
        <w:rPr>
          <w:spacing w:val="84"/>
        </w:rPr>
        <w:t xml:space="preserve"> </w:t>
      </w:r>
      <w:r>
        <w:t>фенола.</w:t>
      </w:r>
    </w:p>
    <w:p w:rsidR="009C58BD" w:rsidRDefault="00BE5955">
      <w:pPr>
        <w:pStyle w:val="a3"/>
        <w:spacing w:before="138"/>
        <w:ind w:firstLine="0"/>
      </w:pPr>
      <w:r>
        <w:t>Применение</w:t>
      </w:r>
      <w:r>
        <w:rPr>
          <w:spacing w:val="-3"/>
        </w:rPr>
        <w:t xml:space="preserve"> </w:t>
      </w:r>
      <w:r>
        <w:t>фенола.</w:t>
      </w:r>
    </w:p>
    <w:p w:rsidR="009C58BD" w:rsidRDefault="00BE5955">
      <w:pPr>
        <w:pStyle w:val="a3"/>
        <w:spacing w:before="136" w:line="360" w:lineRule="auto"/>
        <w:ind w:right="170"/>
      </w:pPr>
      <w:r>
        <w:t xml:space="preserve">Альдегиды    </w:t>
      </w:r>
      <w:r>
        <w:rPr>
          <w:spacing w:val="1"/>
        </w:rPr>
        <w:t xml:space="preserve"> </w:t>
      </w:r>
      <w:r>
        <w:t xml:space="preserve">и      </w:t>
      </w:r>
      <w:r>
        <w:rPr>
          <w:i/>
        </w:rPr>
        <w:t>кетоны</w:t>
      </w:r>
      <w:r>
        <w:t>.      Формальдегид,      ацетальдегид:      строение,      физические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 свойства (реакции окисления</w:t>
      </w:r>
      <w:r>
        <w:rPr>
          <w:spacing w:val="60"/>
        </w:rPr>
        <w:t xml:space="preserve"> </w:t>
      </w:r>
      <w:r>
        <w:t>и восстановления, качественные реакции), получение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применение.</w:t>
      </w:r>
    </w:p>
    <w:p w:rsidR="009C58BD" w:rsidRDefault="00BE5955">
      <w:pPr>
        <w:spacing w:before="2" w:line="360" w:lineRule="auto"/>
        <w:ind w:left="333" w:right="176" w:firstLine="710"/>
        <w:jc w:val="both"/>
        <w:rPr>
          <w:i/>
          <w:sz w:val="24"/>
        </w:rPr>
      </w:pPr>
      <w:r>
        <w:rPr>
          <w:i/>
          <w:sz w:val="24"/>
        </w:rPr>
        <w:t>Ацетон:      строение,     физические     и     химические     свойства     (реакции     окисления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восстановления),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получение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применение.</w:t>
      </w:r>
    </w:p>
    <w:p w:rsidR="009C58BD" w:rsidRDefault="00BE5955">
      <w:pPr>
        <w:pStyle w:val="a3"/>
        <w:spacing w:before="3" w:line="360" w:lineRule="auto"/>
        <w:ind w:right="161"/>
      </w:pPr>
      <w:r>
        <w:t>Одноосновные</w:t>
      </w:r>
      <w:r>
        <w:rPr>
          <w:spacing w:val="1"/>
        </w:rPr>
        <w:t xml:space="preserve"> </w:t>
      </w:r>
      <w:r>
        <w:t>предельные</w:t>
      </w:r>
      <w:r>
        <w:rPr>
          <w:spacing w:val="1"/>
        </w:rPr>
        <w:t xml:space="preserve"> </w:t>
      </w:r>
      <w:r>
        <w:t>карбоновые</w:t>
      </w:r>
      <w:r>
        <w:rPr>
          <w:spacing w:val="1"/>
        </w:rPr>
        <w:t xml:space="preserve"> </w:t>
      </w:r>
      <w:r>
        <w:t>кислоты.</w:t>
      </w:r>
      <w:r>
        <w:rPr>
          <w:spacing w:val="1"/>
        </w:rPr>
        <w:t xml:space="preserve"> </w:t>
      </w:r>
      <w:r>
        <w:t>Муравьиная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уксусная</w:t>
      </w:r>
      <w:r>
        <w:rPr>
          <w:spacing w:val="61"/>
        </w:rPr>
        <w:t xml:space="preserve"> </w:t>
      </w:r>
      <w:r>
        <w:t>кислоты: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(свойства,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кислот,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этерификации), получение и применение. Стеариновая и олеиновая кислоты как представители</w:t>
      </w:r>
      <w:r>
        <w:rPr>
          <w:spacing w:val="1"/>
        </w:rPr>
        <w:t xml:space="preserve"> </w:t>
      </w:r>
      <w:r>
        <w:t>высших</w:t>
      </w:r>
      <w:r>
        <w:rPr>
          <w:spacing w:val="-5"/>
        </w:rPr>
        <w:t xml:space="preserve"> </w:t>
      </w:r>
      <w:r>
        <w:t>карбоновых</w:t>
      </w:r>
      <w:r>
        <w:rPr>
          <w:spacing w:val="-4"/>
        </w:rPr>
        <w:t xml:space="preserve"> </w:t>
      </w:r>
      <w:r>
        <w:t>кислот.</w:t>
      </w:r>
      <w:r>
        <w:rPr>
          <w:spacing w:val="-2"/>
        </w:rPr>
        <w:t xml:space="preserve"> </w:t>
      </w:r>
      <w:r>
        <w:t>Мыла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соли</w:t>
      </w:r>
      <w:r>
        <w:rPr>
          <w:spacing w:val="-3"/>
        </w:rPr>
        <w:t xml:space="preserve"> </w:t>
      </w:r>
      <w:r>
        <w:t>высших</w:t>
      </w:r>
      <w:r>
        <w:rPr>
          <w:spacing w:val="-5"/>
        </w:rPr>
        <w:t xml:space="preserve"> </w:t>
      </w:r>
      <w:r>
        <w:t>карбоновых</w:t>
      </w:r>
      <w:r>
        <w:rPr>
          <w:spacing w:val="-4"/>
        </w:rPr>
        <w:t xml:space="preserve"> </w:t>
      </w:r>
      <w:r>
        <w:t>кислот,</w:t>
      </w:r>
      <w:r>
        <w:rPr>
          <w:spacing w:val="-1"/>
        </w:rPr>
        <w:t xml:space="preserve"> </w:t>
      </w:r>
      <w:r>
        <w:t>их</w:t>
      </w:r>
      <w:r>
        <w:rPr>
          <w:spacing w:val="6"/>
        </w:rPr>
        <w:t xml:space="preserve"> </w:t>
      </w:r>
      <w:r>
        <w:t>моющее действие.</w:t>
      </w:r>
    </w:p>
    <w:p w:rsidR="009C58BD" w:rsidRDefault="00BE5955">
      <w:pPr>
        <w:pStyle w:val="a3"/>
        <w:ind w:left="1044" w:firstLine="0"/>
      </w:pPr>
      <w:r>
        <w:t>Сложные</w:t>
      </w:r>
      <w:r>
        <w:rPr>
          <w:spacing w:val="27"/>
        </w:rPr>
        <w:t xml:space="preserve"> </w:t>
      </w:r>
      <w:r>
        <w:t>эфиры</w:t>
      </w:r>
      <w:r>
        <w:rPr>
          <w:spacing w:val="30"/>
        </w:rPr>
        <w:t xml:space="preserve"> </w:t>
      </w:r>
      <w:r>
        <w:t>как</w:t>
      </w:r>
      <w:r>
        <w:rPr>
          <w:spacing w:val="27"/>
        </w:rPr>
        <w:t xml:space="preserve"> </w:t>
      </w:r>
      <w:r>
        <w:t>производные</w:t>
      </w:r>
      <w:r>
        <w:rPr>
          <w:spacing w:val="27"/>
        </w:rPr>
        <w:t xml:space="preserve"> </w:t>
      </w:r>
      <w:r>
        <w:t>карбоновых</w:t>
      </w:r>
      <w:r>
        <w:rPr>
          <w:spacing w:val="24"/>
        </w:rPr>
        <w:t xml:space="preserve"> </w:t>
      </w:r>
      <w:r>
        <w:t>кислот.</w:t>
      </w:r>
      <w:r>
        <w:rPr>
          <w:spacing w:val="27"/>
        </w:rPr>
        <w:t xml:space="preserve"> </w:t>
      </w:r>
      <w:r>
        <w:t>Гидролиз</w:t>
      </w:r>
      <w:r>
        <w:rPr>
          <w:spacing w:val="37"/>
        </w:rPr>
        <w:t xml:space="preserve"> </w:t>
      </w:r>
      <w:r>
        <w:t>сложных</w:t>
      </w:r>
      <w:r>
        <w:rPr>
          <w:spacing w:val="24"/>
        </w:rPr>
        <w:t xml:space="preserve"> </w:t>
      </w:r>
      <w:r>
        <w:t>эфиров.</w:t>
      </w:r>
      <w:r>
        <w:rPr>
          <w:spacing w:val="26"/>
        </w:rPr>
        <w:t xml:space="preserve"> </w:t>
      </w:r>
      <w:r>
        <w:t>Жиры.</w:t>
      </w:r>
    </w:p>
    <w:p w:rsidR="009C58BD" w:rsidRDefault="00BE5955">
      <w:pPr>
        <w:pStyle w:val="a3"/>
        <w:spacing w:before="137"/>
        <w:ind w:firstLine="0"/>
      </w:pPr>
      <w:r>
        <w:t>Гидролиз</w:t>
      </w:r>
      <w:r>
        <w:rPr>
          <w:spacing w:val="-6"/>
        </w:rPr>
        <w:t xml:space="preserve"> </w:t>
      </w:r>
      <w:r>
        <w:t>жиров.</w:t>
      </w:r>
      <w:r>
        <w:rPr>
          <w:spacing w:val="-1"/>
        </w:rPr>
        <w:t xml:space="preserve"> </w:t>
      </w:r>
      <w:r>
        <w:t>Применение</w:t>
      </w:r>
      <w:r>
        <w:rPr>
          <w:spacing w:val="-7"/>
        </w:rPr>
        <w:t xml:space="preserve"> </w:t>
      </w:r>
      <w:r>
        <w:t>жиров.</w:t>
      </w:r>
      <w:r>
        <w:rPr>
          <w:spacing w:val="-5"/>
        </w:rPr>
        <w:t xml:space="preserve"> </w:t>
      </w:r>
      <w:r>
        <w:t>Биологическая</w:t>
      </w:r>
      <w:r>
        <w:rPr>
          <w:spacing w:val="-2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>жиров.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817"/>
          <w:tab w:val="left" w:pos="6328"/>
          <w:tab w:val="left" w:pos="9571"/>
        </w:tabs>
        <w:spacing w:before="7" w:line="360" w:lineRule="auto"/>
        <w:ind w:right="155"/>
      </w:pPr>
      <w:r>
        <w:lastRenderedPageBreak/>
        <w:t>Углеводы: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углеводов</w:t>
      </w:r>
      <w:r>
        <w:rPr>
          <w:spacing w:val="1"/>
        </w:rPr>
        <w:t xml:space="preserve"> </w:t>
      </w:r>
      <w:r>
        <w:t>(моно-,</w:t>
      </w:r>
      <w:r>
        <w:rPr>
          <w:spacing w:val="1"/>
        </w:rPr>
        <w:t xml:space="preserve"> </w:t>
      </w:r>
      <w:r>
        <w:t>ди-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полисахариды).</w:t>
      </w:r>
      <w:r>
        <w:rPr>
          <w:spacing w:val="1"/>
        </w:rPr>
        <w:t xml:space="preserve"> </w:t>
      </w:r>
      <w:r>
        <w:t>Глюкоза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простейший          моносахарид:          особенности          строения          молекулы,          физические</w:t>
      </w:r>
      <w:r>
        <w:rPr>
          <w:spacing w:val="1"/>
        </w:rPr>
        <w:t xml:space="preserve"> </w:t>
      </w:r>
      <w:r>
        <w:t>и химические свойства (взаимодействие с гидроксидом меди(II), окисление аммиачным раствором</w:t>
      </w:r>
      <w:r>
        <w:rPr>
          <w:spacing w:val="1"/>
        </w:rPr>
        <w:t xml:space="preserve"> </w:t>
      </w:r>
      <w:r>
        <w:t>оксида</w:t>
      </w:r>
      <w:r>
        <w:rPr>
          <w:spacing w:val="1"/>
        </w:rPr>
        <w:t xml:space="preserve"> </w:t>
      </w:r>
      <w:r>
        <w:t>серебра(I),</w:t>
      </w:r>
      <w:r>
        <w:rPr>
          <w:spacing w:val="1"/>
        </w:rPr>
        <w:t xml:space="preserve"> </w:t>
      </w:r>
      <w:r>
        <w:t>восстановление,</w:t>
      </w:r>
      <w:r>
        <w:rPr>
          <w:spacing w:val="1"/>
        </w:rPr>
        <w:t xml:space="preserve"> </w:t>
      </w:r>
      <w:r>
        <w:t>брожение</w:t>
      </w:r>
      <w:r>
        <w:rPr>
          <w:spacing w:val="1"/>
        </w:rPr>
        <w:t xml:space="preserve"> </w:t>
      </w:r>
      <w:r>
        <w:t>глюкозы),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применение,</w:t>
      </w:r>
      <w:r>
        <w:rPr>
          <w:spacing w:val="1"/>
        </w:rPr>
        <w:t xml:space="preserve"> </w:t>
      </w:r>
      <w:r>
        <w:t>биологическая</w:t>
      </w:r>
      <w:r>
        <w:tab/>
        <w:t>роль.</w:t>
      </w:r>
      <w:r>
        <w:tab/>
        <w:t>Фотосинтез.</w:t>
      </w:r>
      <w:r>
        <w:tab/>
        <w:t>Фруктоза</w:t>
      </w:r>
      <w:r>
        <w:rPr>
          <w:spacing w:val="-58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изомер</w:t>
      </w:r>
      <w:r>
        <w:rPr>
          <w:spacing w:val="2"/>
        </w:rPr>
        <w:t xml:space="preserve"> </w:t>
      </w:r>
      <w:r>
        <w:t>глюкозы.</w:t>
      </w:r>
    </w:p>
    <w:p w:rsidR="009C58BD" w:rsidRDefault="00BE5955">
      <w:pPr>
        <w:spacing w:before="4" w:line="360" w:lineRule="auto"/>
        <w:ind w:left="333" w:right="167" w:firstLine="710"/>
        <w:jc w:val="both"/>
        <w:rPr>
          <w:i/>
          <w:sz w:val="24"/>
        </w:rPr>
      </w:pPr>
      <w:r>
        <w:rPr>
          <w:i/>
          <w:sz w:val="24"/>
        </w:rPr>
        <w:t xml:space="preserve">Сахароза   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 xml:space="preserve">–    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 xml:space="preserve">представитель    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 xml:space="preserve">дисахаридов,    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 xml:space="preserve">гидролиз,    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 xml:space="preserve">нахождение    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 xml:space="preserve">в    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природе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применение.</w:t>
      </w:r>
    </w:p>
    <w:p w:rsidR="009C58BD" w:rsidRDefault="00BE5955">
      <w:pPr>
        <w:pStyle w:val="a3"/>
        <w:spacing w:line="360" w:lineRule="auto"/>
        <w:ind w:right="165"/>
      </w:pPr>
      <w:r>
        <w:t xml:space="preserve">Крахмал    </w:t>
      </w:r>
      <w:r>
        <w:rPr>
          <w:spacing w:val="54"/>
        </w:rPr>
        <w:t xml:space="preserve"> </w:t>
      </w:r>
      <w:r>
        <w:t xml:space="preserve">и     </w:t>
      </w:r>
      <w:r>
        <w:rPr>
          <w:spacing w:val="48"/>
        </w:rPr>
        <w:t xml:space="preserve"> </w:t>
      </w:r>
      <w:r>
        <w:t xml:space="preserve">целлюлоза     </w:t>
      </w:r>
      <w:r>
        <w:rPr>
          <w:spacing w:val="51"/>
        </w:rPr>
        <w:t xml:space="preserve"> </w:t>
      </w:r>
      <w:r>
        <w:t xml:space="preserve">как     </w:t>
      </w:r>
      <w:r>
        <w:rPr>
          <w:spacing w:val="47"/>
        </w:rPr>
        <w:t xml:space="preserve"> </w:t>
      </w:r>
      <w:r>
        <w:t xml:space="preserve">природные     </w:t>
      </w:r>
      <w:r>
        <w:rPr>
          <w:spacing w:val="46"/>
        </w:rPr>
        <w:t xml:space="preserve"> </w:t>
      </w:r>
      <w:r>
        <w:t xml:space="preserve">полимеры.     </w:t>
      </w:r>
      <w:r>
        <w:rPr>
          <w:spacing w:val="50"/>
        </w:rPr>
        <w:t xml:space="preserve"> </w:t>
      </w:r>
      <w:r>
        <w:t xml:space="preserve">Строение     </w:t>
      </w:r>
      <w:r>
        <w:rPr>
          <w:spacing w:val="46"/>
        </w:rPr>
        <w:t xml:space="preserve"> </w:t>
      </w:r>
      <w:r>
        <w:t>крахмала</w:t>
      </w:r>
      <w:r>
        <w:rPr>
          <w:spacing w:val="-58"/>
        </w:rPr>
        <w:t xml:space="preserve"> </w:t>
      </w:r>
      <w:r>
        <w:t>и целлюлозы. Физические и химические свойства крахмала (гидролиз, качественная реакция с</w:t>
      </w:r>
      <w:r>
        <w:rPr>
          <w:spacing w:val="1"/>
        </w:rPr>
        <w:t xml:space="preserve"> </w:t>
      </w:r>
      <w:r>
        <w:t>иодом).</w:t>
      </w:r>
    </w:p>
    <w:p w:rsidR="009C58BD" w:rsidRDefault="00BE5955">
      <w:pPr>
        <w:pStyle w:val="a3"/>
        <w:spacing w:line="360" w:lineRule="auto"/>
        <w:ind w:right="159"/>
      </w:pPr>
      <w:r>
        <w:t>Экспериментальные методы изучения веществ и их превращений: проведение, наблюдение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демонстрационных</w:t>
      </w:r>
      <w:r>
        <w:rPr>
          <w:spacing w:val="1"/>
        </w:rPr>
        <w:t xml:space="preserve"> </w:t>
      </w:r>
      <w:r>
        <w:t>опытов:</w:t>
      </w:r>
      <w:r>
        <w:rPr>
          <w:spacing w:val="1"/>
        </w:rPr>
        <w:t xml:space="preserve"> </w:t>
      </w:r>
      <w:r>
        <w:t>горение</w:t>
      </w:r>
      <w:r>
        <w:rPr>
          <w:spacing w:val="1"/>
        </w:rPr>
        <w:t xml:space="preserve"> </w:t>
      </w:r>
      <w:r>
        <w:t>спиртов,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одноатомных</w:t>
      </w:r>
      <w:r>
        <w:rPr>
          <w:spacing w:val="1"/>
        </w:rPr>
        <w:t xml:space="preserve"> </w:t>
      </w:r>
      <w:r>
        <w:t>спиртов (окисление этанола оксидом меди(II)), многоатомных спиртов (взаимодействие глицерина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гидроксидом</w:t>
      </w:r>
      <w:r>
        <w:rPr>
          <w:spacing w:val="1"/>
        </w:rPr>
        <w:t xml:space="preserve"> </w:t>
      </w:r>
      <w:r>
        <w:t>меди(II)),</w:t>
      </w:r>
      <w:r>
        <w:rPr>
          <w:spacing w:val="1"/>
        </w:rPr>
        <w:t xml:space="preserve"> </w:t>
      </w:r>
      <w:r>
        <w:t>альдегидов</w:t>
      </w:r>
      <w:r>
        <w:rPr>
          <w:spacing w:val="1"/>
        </w:rPr>
        <w:t xml:space="preserve"> </w:t>
      </w:r>
      <w:r>
        <w:t>(окисление</w:t>
      </w:r>
      <w:r>
        <w:rPr>
          <w:spacing w:val="1"/>
        </w:rPr>
        <w:t xml:space="preserve"> </w:t>
      </w:r>
      <w:r>
        <w:t>аммиачным</w:t>
      </w:r>
      <w:r>
        <w:rPr>
          <w:spacing w:val="1"/>
        </w:rPr>
        <w:t xml:space="preserve"> </w:t>
      </w:r>
      <w:r>
        <w:t>раствором</w:t>
      </w:r>
      <w:r>
        <w:rPr>
          <w:spacing w:val="1"/>
        </w:rPr>
        <w:t xml:space="preserve"> </w:t>
      </w:r>
      <w:r>
        <w:t>оксида</w:t>
      </w:r>
      <w:r>
        <w:rPr>
          <w:spacing w:val="1"/>
        </w:rPr>
        <w:t xml:space="preserve"> </w:t>
      </w:r>
      <w:r>
        <w:t>серебра(I)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гидроксидом</w:t>
      </w:r>
      <w:r>
        <w:rPr>
          <w:spacing w:val="1"/>
        </w:rPr>
        <w:t xml:space="preserve"> </w:t>
      </w:r>
      <w:r>
        <w:t>меди(II),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крахмала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иодом),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свойства раствора</w:t>
      </w:r>
      <w:r>
        <w:rPr>
          <w:spacing w:val="-4"/>
        </w:rPr>
        <w:t xml:space="preserve"> </w:t>
      </w:r>
      <w:r>
        <w:t>уксусной</w:t>
      </w:r>
      <w:r>
        <w:rPr>
          <w:spacing w:val="3"/>
        </w:rPr>
        <w:t xml:space="preserve"> </w:t>
      </w:r>
      <w:r>
        <w:t>кислоты.</w:t>
      </w:r>
    </w:p>
    <w:p w:rsidR="009C58BD" w:rsidRDefault="00BE5955">
      <w:pPr>
        <w:pStyle w:val="a3"/>
        <w:spacing w:line="275" w:lineRule="exact"/>
        <w:ind w:left="1044" w:firstLine="0"/>
      </w:pPr>
      <w:r>
        <w:t>Расчётные</w:t>
      </w:r>
      <w:r>
        <w:rPr>
          <w:spacing w:val="-2"/>
        </w:rPr>
        <w:t xml:space="preserve"> </w:t>
      </w:r>
      <w:r>
        <w:t>задачи.</w:t>
      </w:r>
    </w:p>
    <w:p w:rsidR="009C58BD" w:rsidRDefault="00BE5955">
      <w:pPr>
        <w:pStyle w:val="a3"/>
        <w:spacing w:before="141" w:line="360" w:lineRule="auto"/>
        <w:ind w:right="176"/>
      </w:pPr>
      <w:r>
        <w:t>Вычисления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уравнению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(массы,</w:t>
      </w:r>
      <w:r>
        <w:rPr>
          <w:spacing w:val="1"/>
        </w:rPr>
        <w:t xml:space="preserve"> </w:t>
      </w:r>
      <w:r>
        <w:t>объёма,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исходного</w:t>
      </w:r>
      <w:r>
        <w:rPr>
          <w:spacing w:val="-57"/>
        </w:rPr>
        <w:t xml:space="preserve"> </w:t>
      </w:r>
      <w:r>
        <w:t>вещества или продукта реакции по известным массе, объёму, количеству одного из исходных</w:t>
      </w:r>
      <w:r>
        <w:rPr>
          <w:spacing w:val="1"/>
        </w:rPr>
        <w:t xml:space="preserve"> </w:t>
      </w:r>
      <w:r>
        <w:t>веществ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продуктов</w:t>
      </w:r>
      <w:r>
        <w:rPr>
          <w:spacing w:val="3"/>
        </w:rPr>
        <w:t xml:space="preserve"> </w:t>
      </w:r>
      <w:r>
        <w:t>реакции).</w:t>
      </w:r>
    </w:p>
    <w:p w:rsidR="009C58BD" w:rsidRDefault="00BE5955">
      <w:pPr>
        <w:pStyle w:val="a4"/>
        <w:numPr>
          <w:ilvl w:val="3"/>
          <w:numId w:val="70"/>
        </w:numPr>
        <w:tabs>
          <w:tab w:val="left" w:pos="2067"/>
        </w:tabs>
        <w:spacing w:line="273" w:lineRule="exact"/>
        <w:jc w:val="both"/>
        <w:rPr>
          <w:sz w:val="24"/>
        </w:rPr>
      </w:pPr>
      <w:r>
        <w:rPr>
          <w:sz w:val="24"/>
        </w:rPr>
        <w:t>Азотсодержащие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соединения.</w:t>
      </w:r>
    </w:p>
    <w:p w:rsidR="009C58BD" w:rsidRDefault="00BE5955">
      <w:pPr>
        <w:spacing w:before="141" w:line="360" w:lineRule="auto"/>
        <w:ind w:left="333" w:right="160" w:firstLine="710"/>
        <w:jc w:val="both"/>
        <w:rPr>
          <w:i/>
          <w:sz w:val="24"/>
        </w:rPr>
      </w:pPr>
      <w:r>
        <w:rPr>
          <w:i/>
          <w:sz w:val="24"/>
        </w:rPr>
        <w:t>Амины.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Метиламин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анилин: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состав,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строение,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физические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химические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свойства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(горение,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взаимодействие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водой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кислотами).</w:t>
      </w:r>
    </w:p>
    <w:p w:rsidR="009C58BD" w:rsidRDefault="00BE5955">
      <w:pPr>
        <w:pStyle w:val="a3"/>
        <w:spacing w:line="360" w:lineRule="auto"/>
        <w:ind w:right="165"/>
      </w:pPr>
      <w:r>
        <w:t>Аминокислоты        как        амфотерные        органические        соединения.        Физические</w:t>
      </w:r>
      <w:r>
        <w:rPr>
          <w:spacing w:val="1"/>
        </w:rPr>
        <w:t xml:space="preserve"> </w:t>
      </w:r>
      <w:r>
        <w:t>и химические свойства аминокислот (на примере глицина). Биологическое значение аминокислот.</w:t>
      </w:r>
      <w:r>
        <w:rPr>
          <w:spacing w:val="1"/>
        </w:rPr>
        <w:t xml:space="preserve"> </w:t>
      </w:r>
      <w:r>
        <w:t>Пептиды.</w:t>
      </w:r>
    </w:p>
    <w:p w:rsidR="009C58BD" w:rsidRDefault="00BE5955">
      <w:pPr>
        <w:pStyle w:val="a3"/>
        <w:spacing w:line="360" w:lineRule="auto"/>
        <w:ind w:right="172"/>
      </w:pPr>
      <w:r>
        <w:t>Белки как природные высокомолекулярные соединения. Первичная, вторичная и третичная</w:t>
      </w:r>
      <w:r>
        <w:rPr>
          <w:spacing w:val="1"/>
        </w:rPr>
        <w:t xml:space="preserve"> </w:t>
      </w:r>
      <w:r>
        <w:t>структура белков. Химические свойства белков: гидролиз, денатурация, качественные реакции на</w:t>
      </w:r>
      <w:r>
        <w:rPr>
          <w:spacing w:val="1"/>
        </w:rPr>
        <w:t xml:space="preserve"> </w:t>
      </w:r>
      <w:r>
        <w:t>белки.</w:t>
      </w:r>
    </w:p>
    <w:p w:rsidR="009C58BD" w:rsidRDefault="00BE5955">
      <w:pPr>
        <w:pStyle w:val="a3"/>
        <w:spacing w:before="1" w:line="360" w:lineRule="auto"/>
        <w:ind w:right="159"/>
      </w:pPr>
      <w:r>
        <w:t>Экспериментальные методы изучения веществ и их превращений: наблюдение и описание</w:t>
      </w:r>
      <w:r>
        <w:rPr>
          <w:spacing w:val="1"/>
        </w:rPr>
        <w:t xml:space="preserve"> </w:t>
      </w:r>
      <w:r>
        <w:t>демонстрационных</w:t>
      </w:r>
      <w:r>
        <w:rPr>
          <w:spacing w:val="-10"/>
        </w:rPr>
        <w:t xml:space="preserve"> </w:t>
      </w:r>
      <w:r>
        <w:t>опытов:</w:t>
      </w:r>
      <w:r>
        <w:rPr>
          <w:spacing w:val="-4"/>
        </w:rPr>
        <w:t xml:space="preserve"> </w:t>
      </w:r>
      <w:r>
        <w:t>денатурация</w:t>
      </w:r>
      <w:r>
        <w:rPr>
          <w:spacing w:val="1"/>
        </w:rPr>
        <w:t xml:space="preserve"> </w:t>
      </w:r>
      <w:r>
        <w:t>белков</w:t>
      </w:r>
      <w:r>
        <w:rPr>
          <w:spacing w:val="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нагревании,</w:t>
      </w:r>
      <w:r>
        <w:rPr>
          <w:spacing w:val="3"/>
        </w:rPr>
        <w:t xml:space="preserve"> </w:t>
      </w:r>
      <w:r>
        <w:t>цветные</w:t>
      </w:r>
      <w:r>
        <w:rPr>
          <w:spacing w:val="-5"/>
        </w:rPr>
        <w:t xml:space="preserve"> </w:t>
      </w:r>
      <w:r>
        <w:t>реакции</w:t>
      </w:r>
      <w:r>
        <w:rPr>
          <w:spacing w:val="2"/>
        </w:rPr>
        <w:t xml:space="preserve"> </w:t>
      </w:r>
      <w:r>
        <w:t>белков.</w:t>
      </w:r>
    </w:p>
    <w:p w:rsidR="009C58BD" w:rsidRDefault="00BE5955">
      <w:pPr>
        <w:pStyle w:val="a4"/>
        <w:numPr>
          <w:ilvl w:val="3"/>
          <w:numId w:val="70"/>
        </w:numPr>
        <w:tabs>
          <w:tab w:val="left" w:pos="2067"/>
        </w:tabs>
        <w:spacing w:line="274" w:lineRule="exact"/>
        <w:jc w:val="both"/>
        <w:rPr>
          <w:sz w:val="24"/>
        </w:rPr>
      </w:pPr>
      <w:r>
        <w:rPr>
          <w:sz w:val="24"/>
        </w:rPr>
        <w:t>Высокомолекулярные</w:t>
      </w:r>
      <w:r>
        <w:rPr>
          <w:spacing w:val="-7"/>
          <w:sz w:val="24"/>
        </w:rPr>
        <w:t xml:space="preserve"> </w:t>
      </w:r>
      <w:r>
        <w:rPr>
          <w:sz w:val="24"/>
        </w:rPr>
        <w:t>соединения.</w:t>
      </w:r>
    </w:p>
    <w:p w:rsidR="009C58BD" w:rsidRDefault="00BE5955">
      <w:pPr>
        <w:pStyle w:val="a3"/>
        <w:tabs>
          <w:tab w:val="left" w:pos="2185"/>
          <w:tab w:val="left" w:pos="5498"/>
          <w:tab w:val="left" w:pos="7780"/>
          <w:tab w:val="left" w:pos="8976"/>
        </w:tabs>
        <w:spacing w:before="137" w:line="360" w:lineRule="auto"/>
        <w:ind w:right="157"/>
      </w:pPr>
      <w:r>
        <w:t>Основные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высокомолекулярных</w:t>
      </w:r>
      <w:r>
        <w:rPr>
          <w:spacing w:val="1"/>
        </w:rPr>
        <w:t xml:space="preserve"> </w:t>
      </w:r>
      <w:r>
        <w:t>соединений:</w:t>
      </w:r>
      <w:r>
        <w:rPr>
          <w:spacing w:val="1"/>
        </w:rPr>
        <w:t xml:space="preserve"> </w:t>
      </w:r>
      <w:r>
        <w:t>мономер,</w:t>
      </w:r>
      <w:r>
        <w:rPr>
          <w:spacing w:val="1"/>
        </w:rPr>
        <w:t xml:space="preserve"> </w:t>
      </w:r>
      <w:r>
        <w:t>полимер,</w:t>
      </w:r>
      <w:r>
        <w:rPr>
          <w:spacing w:val="1"/>
        </w:rPr>
        <w:t xml:space="preserve"> </w:t>
      </w:r>
      <w:r>
        <w:t>структурное</w:t>
      </w:r>
      <w:r>
        <w:rPr>
          <w:spacing w:val="1"/>
        </w:rPr>
        <w:t xml:space="preserve"> </w:t>
      </w:r>
      <w:r>
        <w:t>звено,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полимеризации,</w:t>
      </w:r>
      <w:r>
        <w:rPr>
          <w:spacing w:val="1"/>
        </w:rPr>
        <w:t xml:space="preserve"> </w:t>
      </w:r>
      <w:r>
        <w:t>средняя</w:t>
      </w:r>
      <w:r>
        <w:rPr>
          <w:spacing w:val="1"/>
        </w:rPr>
        <w:t xml:space="preserve"> </w:t>
      </w:r>
      <w:r>
        <w:t>молекулярная</w:t>
      </w:r>
      <w:r>
        <w:rPr>
          <w:spacing w:val="1"/>
        </w:rPr>
        <w:t xml:space="preserve"> </w:t>
      </w:r>
      <w:r>
        <w:t>масса.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синтеза</w:t>
      </w:r>
      <w:r>
        <w:tab/>
        <w:t>высокомолекулярных</w:t>
      </w:r>
      <w:r>
        <w:tab/>
        <w:t>соединений</w:t>
      </w:r>
      <w:r>
        <w:tab/>
        <w:t>–</w:t>
      </w:r>
      <w:r>
        <w:tab/>
      </w:r>
      <w:r>
        <w:rPr>
          <w:spacing w:val="-1"/>
        </w:rPr>
        <w:t>полимеризация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</w:t>
      </w:r>
      <w:r>
        <w:rPr>
          <w:spacing w:val="-3"/>
        </w:rPr>
        <w:t xml:space="preserve"> </w:t>
      </w:r>
      <w:r>
        <w:t>поликонденсация.</w:t>
      </w:r>
    </w:p>
    <w:p w:rsidR="009C58BD" w:rsidRDefault="00BE5955">
      <w:pPr>
        <w:tabs>
          <w:tab w:val="left" w:pos="3467"/>
          <w:tab w:val="left" w:pos="5809"/>
          <w:tab w:val="left" w:pos="8998"/>
        </w:tabs>
        <w:spacing w:before="142" w:line="360" w:lineRule="auto"/>
        <w:ind w:left="333" w:right="168" w:firstLine="710"/>
        <w:jc w:val="both"/>
        <w:rPr>
          <w:i/>
          <w:sz w:val="24"/>
        </w:rPr>
      </w:pPr>
      <w:r>
        <w:rPr>
          <w:i/>
          <w:sz w:val="24"/>
        </w:rPr>
        <w:t>Пластмассы (полиэтилен, полипропилен, поливинилхлорид, полистирол). Натуральный 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синтетические</w:t>
      </w:r>
      <w:r>
        <w:rPr>
          <w:i/>
          <w:sz w:val="24"/>
        </w:rPr>
        <w:tab/>
        <w:t>каучуки</w:t>
      </w:r>
      <w:r>
        <w:rPr>
          <w:i/>
          <w:sz w:val="24"/>
        </w:rPr>
        <w:tab/>
        <w:t>(бутадиеновый,</w:t>
      </w:r>
      <w:r>
        <w:rPr>
          <w:i/>
          <w:sz w:val="24"/>
        </w:rPr>
        <w:tab/>
      </w:r>
      <w:r>
        <w:rPr>
          <w:i/>
          <w:spacing w:val="-1"/>
          <w:sz w:val="24"/>
        </w:rPr>
        <w:t>хлоропреновый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изопреновый).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Волокна: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натуральные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(хлопок,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шерсть,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шёлк),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искусственные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(ацетатное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волокно,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вискоза),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синтетические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(капрон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лавсан).</w:t>
      </w:r>
    </w:p>
    <w:p w:rsidR="009C58BD" w:rsidRDefault="00BE5955">
      <w:pPr>
        <w:pStyle w:val="a3"/>
        <w:spacing w:before="1" w:line="360" w:lineRule="auto"/>
        <w:ind w:right="171"/>
      </w:pPr>
      <w:r>
        <w:t>Экспериментальные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превращений: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образцами</w:t>
      </w:r>
      <w:r>
        <w:rPr>
          <w:spacing w:val="-3"/>
        </w:rPr>
        <w:t xml:space="preserve"> </w:t>
      </w:r>
      <w:r>
        <w:t>природных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искусственных</w:t>
      </w:r>
      <w:r>
        <w:rPr>
          <w:spacing w:val="-4"/>
        </w:rPr>
        <w:t xml:space="preserve"> </w:t>
      </w:r>
      <w:r>
        <w:t>волокон,</w:t>
      </w:r>
      <w:r>
        <w:rPr>
          <w:spacing w:val="3"/>
        </w:rPr>
        <w:t xml:space="preserve"> </w:t>
      </w:r>
      <w:r>
        <w:t>пластмасс,</w:t>
      </w:r>
      <w:r>
        <w:rPr>
          <w:spacing w:val="4"/>
        </w:rPr>
        <w:t xml:space="preserve"> </w:t>
      </w:r>
      <w:r>
        <w:t>каучуков.</w:t>
      </w:r>
    </w:p>
    <w:p w:rsidR="009C58BD" w:rsidRDefault="00BE5955">
      <w:pPr>
        <w:pStyle w:val="a4"/>
        <w:numPr>
          <w:ilvl w:val="3"/>
          <w:numId w:val="70"/>
        </w:numPr>
        <w:tabs>
          <w:tab w:val="left" w:pos="2067"/>
        </w:tabs>
        <w:spacing w:line="274" w:lineRule="exact"/>
        <w:jc w:val="both"/>
        <w:rPr>
          <w:sz w:val="24"/>
        </w:rPr>
      </w:pPr>
      <w:r>
        <w:rPr>
          <w:sz w:val="24"/>
        </w:rPr>
        <w:t>Межпредметные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связи.</w:t>
      </w:r>
    </w:p>
    <w:p w:rsidR="009C58BD" w:rsidRDefault="00BE5955">
      <w:pPr>
        <w:pStyle w:val="a3"/>
        <w:spacing w:before="137" w:line="360" w:lineRule="auto"/>
        <w:ind w:right="169"/>
      </w:pPr>
      <w:r>
        <w:t>Реализация       межпредметных       связей       при       изучении       органической       химии</w:t>
      </w:r>
      <w:r>
        <w:rPr>
          <w:spacing w:val="1"/>
        </w:rPr>
        <w:t xml:space="preserve"> </w:t>
      </w:r>
      <w:r>
        <w:t>в 10 классе осуществляется через использование как общих естественно-научных понятий, так и</w:t>
      </w:r>
      <w:r>
        <w:rPr>
          <w:spacing w:val="1"/>
        </w:rPr>
        <w:t xml:space="preserve"> </w:t>
      </w:r>
      <w:r>
        <w:t>понятий,</w:t>
      </w:r>
      <w:r>
        <w:rPr>
          <w:spacing w:val="2"/>
        </w:rPr>
        <w:t xml:space="preserve"> </w:t>
      </w:r>
      <w:r>
        <w:t>являющихся</w:t>
      </w:r>
      <w:r>
        <w:rPr>
          <w:spacing w:val="3"/>
        </w:rPr>
        <w:t xml:space="preserve"> </w:t>
      </w:r>
      <w:r>
        <w:t>системными</w:t>
      </w:r>
      <w:r>
        <w:rPr>
          <w:spacing w:val="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отдельных</w:t>
      </w:r>
      <w:r>
        <w:rPr>
          <w:spacing w:val="-5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естественно-научного цикла.</w:t>
      </w:r>
    </w:p>
    <w:p w:rsidR="009C58BD" w:rsidRDefault="00BE5955">
      <w:pPr>
        <w:pStyle w:val="a3"/>
        <w:spacing w:before="1" w:line="360" w:lineRule="auto"/>
        <w:ind w:right="172"/>
      </w:pPr>
      <w:r>
        <w:t>Общие</w:t>
      </w:r>
      <w:r>
        <w:rPr>
          <w:spacing w:val="1"/>
        </w:rPr>
        <w:t xml:space="preserve"> </w:t>
      </w:r>
      <w:r>
        <w:t>естественно-научные</w:t>
      </w:r>
      <w:r>
        <w:rPr>
          <w:spacing w:val="1"/>
        </w:rPr>
        <w:t xml:space="preserve"> </w:t>
      </w:r>
      <w:r>
        <w:t>понятия:</w:t>
      </w:r>
      <w:r>
        <w:rPr>
          <w:spacing w:val="1"/>
        </w:rPr>
        <w:t xml:space="preserve"> </w:t>
      </w:r>
      <w:r>
        <w:t>явление,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факт,</w:t>
      </w:r>
      <w:r>
        <w:rPr>
          <w:spacing w:val="1"/>
        </w:rPr>
        <w:t xml:space="preserve"> </w:t>
      </w:r>
      <w:r>
        <w:t>гипотеза,</w:t>
      </w:r>
      <w:r>
        <w:rPr>
          <w:spacing w:val="1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теория,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1"/>
        </w:rPr>
        <w:t xml:space="preserve"> </w:t>
      </w:r>
      <w:r>
        <w:t>периодичность,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моделирование.</w:t>
      </w:r>
    </w:p>
    <w:p w:rsidR="009C58BD" w:rsidRDefault="00BE5955">
      <w:pPr>
        <w:pStyle w:val="a3"/>
        <w:spacing w:before="2" w:line="360" w:lineRule="auto"/>
        <w:ind w:right="170"/>
      </w:pPr>
      <w:r>
        <w:t>Физика:</w:t>
      </w:r>
      <w:r>
        <w:rPr>
          <w:spacing w:val="1"/>
        </w:rPr>
        <w:t xml:space="preserve"> </w:t>
      </w:r>
      <w:r>
        <w:t>материя,</w:t>
      </w:r>
      <w:r>
        <w:rPr>
          <w:spacing w:val="1"/>
        </w:rPr>
        <w:t xml:space="preserve"> </w:t>
      </w:r>
      <w:r>
        <w:t>энергия,</w:t>
      </w:r>
      <w:r>
        <w:rPr>
          <w:spacing w:val="1"/>
        </w:rPr>
        <w:t xml:space="preserve"> </w:t>
      </w:r>
      <w:r>
        <w:t>масса,</w:t>
      </w:r>
      <w:r>
        <w:rPr>
          <w:spacing w:val="1"/>
        </w:rPr>
        <w:t xml:space="preserve"> </w:t>
      </w:r>
      <w:r>
        <w:t>атом,</w:t>
      </w:r>
      <w:r>
        <w:rPr>
          <w:spacing w:val="1"/>
        </w:rPr>
        <w:t xml:space="preserve"> </w:t>
      </w:r>
      <w:r>
        <w:t>электрон,</w:t>
      </w:r>
      <w:r>
        <w:rPr>
          <w:spacing w:val="1"/>
        </w:rPr>
        <w:t xml:space="preserve"> </w:t>
      </w:r>
      <w:r>
        <w:t>молекула,</w:t>
      </w:r>
      <w:r>
        <w:rPr>
          <w:spacing w:val="1"/>
        </w:rPr>
        <w:t xml:space="preserve"> </w:t>
      </w:r>
      <w:r>
        <w:t>энергетический</w:t>
      </w:r>
      <w:r>
        <w:rPr>
          <w:spacing w:val="1"/>
        </w:rPr>
        <w:t xml:space="preserve"> </w:t>
      </w:r>
      <w:r>
        <w:t>уровень,</w:t>
      </w:r>
      <w:r>
        <w:rPr>
          <w:spacing w:val="1"/>
        </w:rPr>
        <w:t xml:space="preserve"> </w:t>
      </w:r>
      <w:r>
        <w:t>вещество,</w:t>
      </w:r>
      <w:r>
        <w:rPr>
          <w:spacing w:val="1"/>
        </w:rPr>
        <w:t xml:space="preserve"> </w:t>
      </w:r>
      <w:r>
        <w:t>тело,</w:t>
      </w:r>
      <w:r>
        <w:rPr>
          <w:spacing w:val="1"/>
        </w:rPr>
        <w:t xml:space="preserve"> </w:t>
      </w:r>
      <w:r>
        <w:t>объём,</w:t>
      </w:r>
      <w:r>
        <w:rPr>
          <w:spacing w:val="1"/>
        </w:rPr>
        <w:t xml:space="preserve"> </w:t>
      </w:r>
      <w:r>
        <w:t>агрегатное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измерения.</w:t>
      </w:r>
    </w:p>
    <w:p w:rsidR="009C58BD" w:rsidRDefault="00BE5955">
      <w:pPr>
        <w:pStyle w:val="a3"/>
        <w:spacing w:line="362" w:lineRule="auto"/>
        <w:ind w:right="174"/>
      </w:pPr>
      <w:r>
        <w:t>Биология:</w:t>
      </w:r>
      <w:r>
        <w:rPr>
          <w:spacing w:val="1"/>
        </w:rPr>
        <w:t xml:space="preserve"> </w:t>
      </w:r>
      <w:r>
        <w:t>клетка,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биосфера,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организме,</w:t>
      </w:r>
      <w:r>
        <w:rPr>
          <w:spacing w:val="1"/>
        </w:rPr>
        <w:t xml:space="preserve"> </w:t>
      </w:r>
      <w:r>
        <w:t>фотосинтез,</w:t>
      </w:r>
      <w:r>
        <w:rPr>
          <w:spacing w:val="1"/>
        </w:rPr>
        <w:t xml:space="preserve"> </w:t>
      </w:r>
      <w:r>
        <w:t>биологически</w:t>
      </w:r>
      <w:r>
        <w:rPr>
          <w:spacing w:val="2"/>
        </w:rPr>
        <w:t xml:space="preserve"> </w:t>
      </w:r>
      <w:r>
        <w:t>активные вещества (белки,</w:t>
      </w:r>
      <w:r>
        <w:rPr>
          <w:spacing w:val="-1"/>
        </w:rPr>
        <w:t xml:space="preserve"> </w:t>
      </w:r>
      <w:r>
        <w:t>углеводы,</w:t>
      </w:r>
      <w:r>
        <w:rPr>
          <w:spacing w:val="-2"/>
        </w:rPr>
        <w:t xml:space="preserve"> </w:t>
      </w:r>
      <w:r>
        <w:t>жиры,</w:t>
      </w:r>
      <w:r>
        <w:rPr>
          <w:spacing w:val="3"/>
        </w:rPr>
        <w:t xml:space="preserve"> </w:t>
      </w:r>
      <w:r>
        <w:t>ферменты).</w:t>
      </w:r>
    </w:p>
    <w:p w:rsidR="009C58BD" w:rsidRDefault="00BE5955">
      <w:pPr>
        <w:pStyle w:val="a3"/>
        <w:spacing w:line="360" w:lineRule="auto"/>
        <w:ind w:left="1044" w:right="174" w:firstLine="0"/>
      </w:pPr>
      <w:r>
        <w:t>География: минералы, горные породы, полезные ископаемые, топливо, ресурсы.</w:t>
      </w:r>
      <w:r>
        <w:rPr>
          <w:spacing w:val="1"/>
        </w:rPr>
        <w:t xml:space="preserve"> </w:t>
      </w:r>
      <w:r>
        <w:t>Технология:</w:t>
      </w:r>
      <w:r>
        <w:rPr>
          <w:spacing w:val="52"/>
        </w:rPr>
        <w:t xml:space="preserve"> </w:t>
      </w:r>
      <w:r>
        <w:t>пищевые</w:t>
      </w:r>
      <w:r>
        <w:rPr>
          <w:spacing w:val="51"/>
        </w:rPr>
        <w:t xml:space="preserve"> </w:t>
      </w:r>
      <w:r>
        <w:t>продукты,</w:t>
      </w:r>
      <w:r>
        <w:rPr>
          <w:spacing w:val="54"/>
        </w:rPr>
        <w:t xml:space="preserve"> </w:t>
      </w:r>
      <w:r>
        <w:t>основы</w:t>
      </w:r>
      <w:r>
        <w:rPr>
          <w:spacing w:val="58"/>
        </w:rPr>
        <w:t xml:space="preserve"> </w:t>
      </w:r>
      <w:r>
        <w:t>рационального</w:t>
      </w:r>
      <w:r>
        <w:rPr>
          <w:spacing w:val="57"/>
        </w:rPr>
        <w:t xml:space="preserve"> </w:t>
      </w:r>
      <w:r>
        <w:t>питания,</w:t>
      </w:r>
      <w:r>
        <w:rPr>
          <w:spacing w:val="54"/>
        </w:rPr>
        <w:t xml:space="preserve"> </w:t>
      </w:r>
      <w:r>
        <w:t>моющие</w:t>
      </w:r>
      <w:r>
        <w:rPr>
          <w:spacing w:val="51"/>
        </w:rPr>
        <w:t xml:space="preserve"> </w:t>
      </w:r>
      <w:r>
        <w:t>средства,</w:t>
      </w:r>
    </w:p>
    <w:p w:rsidR="009C58BD" w:rsidRDefault="00BE5955">
      <w:pPr>
        <w:pStyle w:val="a3"/>
        <w:spacing w:line="362" w:lineRule="auto"/>
        <w:ind w:right="163" w:firstLine="0"/>
      </w:pPr>
      <w:r>
        <w:t xml:space="preserve">лекарственные      </w:t>
      </w:r>
      <w:r>
        <w:rPr>
          <w:spacing w:val="20"/>
        </w:rPr>
        <w:t xml:space="preserve"> </w:t>
      </w:r>
      <w:r>
        <w:t xml:space="preserve">и       </w:t>
      </w:r>
      <w:r>
        <w:rPr>
          <w:spacing w:val="20"/>
        </w:rPr>
        <w:t xml:space="preserve"> </w:t>
      </w:r>
      <w:r>
        <w:t xml:space="preserve">косметические       </w:t>
      </w:r>
      <w:r>
        <w:rPr>
          <w:spacing w:val="18"/>
        </w:rPr>
        <w:t xml:space="preserve"> </w:t>
      </w:r>
      <w:r>
        <w:t xml:space="preserve">препараты,       </w:t>
      </w:r>
      <w:r>
        <w:rPr>
          <w:spacing w:val="17"/>
        </w:rPr>
        <w:t xml:space="preserve"> </w:t>
      </w:r>
      <w:r>
        <w:t xml:space="preserve">материалы       </w:t>
      </w:r>
      <w:r>
        <w:rPr>
          <w:spacing w:val="21"/>
        </w:rPr>
        <w:t xml:space="preserve"> </w:t>
      </w:r>
      <w:r>
        <w:t xml:space="preserve">из       </w:t>
      </w:r>
      <w:r>
        <w:rPr>
          <w:spacing w:val="20"/>
        </w:rPr>
        <w:t xml:space="preserve"> </w:t>
      </w:r>
      <w:r>
        <w:t>искусственных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синтетических</w:t>
      </w:r>
      <w:r>
        <w:rPr>
          <w:spacing w:val="-3"/>
        </w:rPr>
        <w:t xml:space="preserve"> </w:t>
      </w:r>
      <w:r>
        <w:t>волокон.</w:t>
      </w:r>
    </w:p>
    <w:p w:rsidR="009C58BD" w:rsidRDefault="00BE5955">
      <w:pPr>
        <w:pStyle w:val="a4"/>
        <w:numPr>
          <w:ilvl w:val="1"/>
          <w:numId w:val="70"/>
        </w:numPr>
        <w:tabs>
          <w:tab w:val="left" w:pos="1707"/>
        </w:tabs>
        <w:spacing w:line="273" w:lineRule="exact"/>
        <w:ind w:left="170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 11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</w:tabs>
        <w:spacing w:before="129"/>
        <w:ind w:left="1889"/>
        <w:jc w:val="both"/>
        <w:rPr>
          <w:sz w:val="24"/>
        </w:rPr>
      </w:pPr>
      <w:r>
        <w:rPr>
          <w:sz w:val="24"/>
        </w:rPr>
        <w:t>Общая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неорганическая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химия.</w:t>
      </w:r>
    </w:p>
    <w:p w:rsidR="009C58BD" w:rsidRDefault="00BE5955">
      <w:pPr>
        <w:pStyle w:val="a3"/>
        <w:spacing w:before="137" w:line="360" w:lineRule="auto"/>
        <w:ind w:right="165"/>
      </w:pPr>
      <w:r>
        <w:rPr>
          <w:i/>
        </w:rPr>
        <w:t>(Курсивом</w:t>
      </w:r>
      <w:r>
        <w:rPr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выделены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6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изучаются в ознакомительном плане и не включаются в состав предметных результатов освоения</w:t>
      </w:r>
      <w:r>
        <w:rPr>
          <w:spacing w:val="1"/>
        </w:rPr>
        <w:t xml:space="preserve"> </w:t>
      </w:r>
      <w:r>
        <w:t>ООП СОО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-1"/>
        </w:rPr>
        <w:t xml:space="preserve"> </w:t>
      </w:r>
      <w:r>
        <w:t>уровне).</w:t>
      </w:r>
    </w:p>
    <w:p w:rsidR="009C58BD" w:rsidRDefault="00BE5955">
      <w:pPr>
        <w:pStyle w:val="a4"/>
        <w:numPr>
          <w:ilvl w:val="3"/>
          <w:numId w:val="70"/>
        </w:numPr>
        <w:tabs>
          <w:tab w:val="left" w:pos="2067"/>
        </w:tabs>
        <w:spacing w:before="2"/>
        <w:jc w:val="both"/>
        <w:rPr>
          <w:sz w:val="24"/>
        </w:rPr>
      </w:pPr>
      <w:r>
        <w:rPr>
          <w:sz w:val="24"/>
        </w:rPr>
        <w:t>Теоретические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2"/>
          <w:sz w:val="24"/>
        </w:rPr>
        <w:t xml:space="preserve"> </w:t>
      </w:r>
      <w:r>
        <w:rPr>
          <w:sz w:val="24"/>
        </w:rPr>
        <w:t>химии.</w:t>
      </w:r>
    </w:p>
    <w:p w:rsidR="009C58BD" w:rsidRDefault="00BE5955">
      <w:pPr>
        <w:pStyle w:val="a3"/>
        <w:spacing w:before="137" w:line="360" w:lineRule="auto"/>
        <w:ind w:right="161"/>
      </w:pPr>
      <w:r>
        <w:t>Химический элемент. Атом. Ядро атома, изотопы. Электронная оболочка. Энергетические</w:t>
      </w:r>
      <w:r>
        <w:rPr>
          <w:spacing w:val="1"/>
        </w:rPr>
        <w:t xml:space="preserve"> </w:t>
      </w:r>
      <w:r>
        <w:t>уровни,</w:t>
      </w:r>
      <w:r>
        <w:rPr>
          <w:spacing w:val="1"/>
        </w:rPr>
        <w:t xml:space="preserve"> </w:t>
      </w:r>
      <w:r>
        <w:t>подуровни.</w:t>
      </w:r>
      <w:r>
        <w:rPr>
          <w:spacing w:val="1"/>
        </w:rPr>
        <w:t xml:space="preserve"> </w:t>
      </w:r>
      <w:r>
        <w:t>Атомные</w:t>
      </w:r>
      <w:r>
        <w:rPr>
          <w:spacing w:val="1"/>
        </w:rPr>
        <w:t xml:space="preserve"> </w:t>
      </w:r>
      <w:r>
        <w:t>орбитали,</w:t>
      </w:r>
      <w:r>
        <w:rPr>
          <w:spacing w:val="1"/>
        </w:rPr>
        <w:t xml:space="preserve"> </w:t>
      </w:r>
      <w:r>
        <w:t>s-,</w:t>
      </w:r>
      <w:r>
        <w:rPr>
          <w:spacing w:val="1"/>
        </w:rPr>
        <w:t xml:space="preserve"> </w:t>
      </w:r>
      <w:r>
        <w:t>p-,</w:t>
      </w:r>
      <w:r>
        <w:rPr>
          <w:spacing w:val="1"/>
        </w:rPr>
        <w:t xml:space="preserve"> </w:t>
      </w:r>
      <w:r>
        <w:t>d-</w:t>
      </w:r>
      <w:r>
        <w:rPr>
          <w:spacing w:val="1"/>
        </w:rPr>
        <w:t xml:space="preserve"> </w:t>
      </w:r>
      <w:r>
        <w:t>элементы.</w:t>
      </w:r>
      <w:r>
        <w:rPr>
          <w:spacing w:val="1"/>
        </w:rPr>
        <w:t xml:space="preserve"> </w:t>
      </w:r>
      <w:r>
        <w:t>Особенности</w:t>
      </w:r>
      <w:r>
        <w:rPr>
          <w:spacing w:val="61"/>
        </w:rPr>
        <w:t xml:space="preserve"> </w:t>
      </w:r>
      <w:r>
        <w:t>распределения</w:t>
      </w:r>
      <w:r>
        <w:rPr>
          <w:spacing w:val="1"/>
        </w:rPr>
        <w:t xml:space="preserve"> </w:t>
      </w:r>
      <w:r>
        <w:t>электронов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орбиталям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атомах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четырёх</w:t>
      </w:r>
      <w:r>
        <w:rPr>
          <w:spacing w:val="1"/>
        </w:rPr>
        <w:t xml:space="preserve"> </w:t>
      </w:r>
      <w:r>
        <w:t>периодов.</w:t>
      </w:r>
      <w:r>
        <w:rPr>
          <w:spacing w:val="1"/>
        </w:rPr>
        <w:t xml:space="preserve"> </w:t>
      </w:r>
      <w:r>
        <w:t>Электронная</w:t>
      </w:r>
      <w:r>
        <w:rPr>
          <w:spacing w:val="1"/>
        </w:rPr>
        <w:t xml:space="preserve"> </w:t>
      </w:r>
      <w:r>
        <w:t>конфигурация</w:t>
      </w:r>
      <w:r>
        <w:rPr>
          <w:spacing w:val="1"/>
        </w:rPr>
        <w:t xml:space="preserve"> </w:t>
      </w:r>
      <w:r>
        <w:t>атомов.</w:t>
      </w:r>
    </w:p>
    <w:p w:rsidR="009C58BD" w:rsidRDefault="00BE5955">
      <w:pPr>
        <w:pStyle w:val="a3"/>
        <w:spacing w:before="1" w:line="360" w:lineRule="auto"/>
        <w:ind w:right="160"/>
      </w:pPr>
      <w:r>
        <w:t>Периодический закон и Периодическая система химических элементов Д.И. Менделеева.</w:t>
      </w:r>
      <w:r>
        <w:rPr>
          <w:spacing w:val="1"/>
        </w:rPr>
        <w:t xml:space="preserve"> </w:t>
      </w:r>
      <w:r>
        <w:t>Связь периодического закона и Периодической системы химических элементов Д.И. Менделеева с</w:t>
      </w:r>
      <w:r>
        <w:rPr>
          <w:spacing w:val="-57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теорией</w:t>
      </w:r>
      <w:r>
        <w:rPr>
          <w:spacing w:val="4"/>
        </w:rPr>
        <w:t xml:space="preserve"> </w:t>
      </w:r>
      <w:r>
        <w:t>строения</w:t>
      </w:r>
      <w:r>
        <w:rPr>
          <w:spacing w:val="-1"/>
        </w:rPr>
        <w:t xml:space="preserve"> </w:t>
      </w:r>
      <w:r>
        <w:t>атомов.</w:t>
      </w:r>
      <w:r>
        <w:rPr>
          <w:spacing w:val="5"/>
        </w:rPr>
        <w:t xml:space="preserve"> </w:t>
      </w:r>
      <w:r>
        <w:t>Закономерности</w:t>
      </w:r>
      <w:r>
        <w:rPr>
          <w:spacing w:val="4"/>
        </w:rPr>
        <w:t xml:space="preserve"> </w:t>
      </w:r>
      <w:r>
        <w:t>изменения</w:t>
      </w:r>
      <w:r>
        <w:rPr>
          <w:spacing w:val="-2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химических</w:t>
      </w:r>
      <w:r>
        <w:rPr>
          <w:spacing w:val="-1"/>
        </w:rPr>
        <w:t xml:space="preserve"> </w:t>
      </w:r>
      <w:r>
        <w:t>элементов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9321"/>
        </w:tabs>
        <w:spacing w:before="7"/>
        <w:ind w:firstLine="0"/>
      </w:pPr>
      <w:r>
        <w:lastRenderedPageBreak/>
        <w:t>и</w:t>
      </w:r>
      <w:r>
        <w:tab/>
        <w:t>образуемых</w:t>
      </w:r>
    </w:p>
    <w:p w:rsidR="009C58BD" w:rsidRDefault="00BE5955">
      <w:pPr>
        <w:pStyle w:val="a3"/>
        <w:spacing w:before="142" w:line="360" w:lineRule="auto"/>
        <w:ind w:right="176" w:firstLine="0"/>
      </w:pPr>
      <w:r>
        <w:t>ими простых и сложных веществ по группам</w:t>
      </w:r>
      <w:r>
        <w:rPr>
          <w:spacing w:val="1"/>
        </w:rPr>
        <w:t xml:space="preserve"> </w:t>
      </w:r>
      <w:r>
        <w:t>и периодам.</w:t>
      </w:r>
      <w:r>
        <w:rPr>
          <w:spacing w:val="1"/>
        </w:rPr>
        <w:t xml:space="preserve"> </w:t>
      </w:r>
      <w:r>
        <w:t>Значение периодического закона в</w:t>
      </w:r>
      <w:r>
        <w:rPr>
          <w:spacing w:val="1"/>
        </w:rPr>
        <w:t xml:space="preserve"> </w:t>
      </w:r>
      <w:r>
        <w:t>развитии</w:t>
      </w:r>
      <w:r>
        <w:rPr>
          <w:spacing w:val="-3"/>
        </w:rPr>
        <w:t xml:space="preserve"> </w:t>
      </w:r>
      <w:r>
        <w:t>науки.</w:t>
      </w:r>
    </w:p>
    <w:p w:rsidR="009C58BD" w:rsidRDefault="00BE5955">
      <w:pPr>
        <w:pStyle w:val="a3"/>
        <w:tabs>
          <w:tab w:val="left" w:pos="3419"/>
          <w:tab w:val="left" w:pos="6786"/>
          <w:tab w:val="left" w:pos="9676"/>
        </w:tabs>
        <w:spacing w:line="360" w:lineRule="auto"/>
        <w:ind w:right="164"/>
      </w:pPr>
      <w:r>
        <w:t>Строение вещества. Химическая связь. Виды химической связи (ковалентная неполярная и</w:t>
      </w:r>
      <w:r>
        <w:rPr>
          <w:spacing w:val="1"/>
        </w:rPr>
        <w:t xml:space="preserve"> </w:t>
      </w:r>
      <w:r>
        <w:t>полярная,</w:t>
      </w:r>
      <w:r>
        <w:rPr>
          <w:spacing w:val="1"/>
        </w:rPr>
        <w:t xml:space="preserve"> </w:t>
      </w:r>
      <w:r>
        <w:t>ионная,</w:t>
      </w:r>
      <w:r>
        <w:rPr>
          <w:spacing w:val="1"/>
        </w:rPr>
        <w:t xml:space="preserve"> </w:t>
      </w:r>
      <w:r>
        <w:t>металлическая).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ковалентной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(обменный и донорно-акцепторный). Водородная связь. Валентность. Электроотрицательность.</w:t>
      </w:r>
      <w:r>
        <w:rPr>
          <w:spacing w:val="1"/>
        </w:rPr>
        <w:t xml:space="preserve"> </w:t>
      </w:r>
      <w:r>
        <w:t>Степень</w:t>
      </w:r>
      <w:r>
        <w:tab/>
        <w:t>окисления.</w:t>
      </w:r>
      <w:r>
        <w:tab/>
        <w:t>Ионы:</w:t>
      </w:r>
      <w:r>
        <w:tab/>
      </w:r>
      <w:r>
        <w:rPr>
          <w:spacing w:val="-1"/>
        </w:rPr>
        <w:t>катионы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анионы.</w:t>
      </w:r>
    </w:p>
    <w:p w:rsidR="009C58BD" w:rsidRDefault="00BE5955">
      <w:pPr>
        <w:pStyle w:val="a3"/>
        <w:spacing w:line="360" w:lineRule="auto"/>
        <w:ind w:right="163"/>
      </w:pPr>
      <w:r>
        <w:t>Вещества</w:t>
      </w:r>
      <w:r>
        <w:rPr>
          <w:spacing w:val="1"/>
        </w:rPr>
        <w:t xml:space="preserve"> </w:t>
      </w:r>
      <w:r>
        <w:t>молекулярного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немолекулярного</w:t>
      </w:r>
      <w:r>
        <w:rPr>
          <w:spacing w:val="1"/>
        </w:rPr>
        <w:t xml:space="preserve"> </w:t>
      </w:r>
      <w:r>
        <w:t>строения.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постоянства</w:t>
      </w:r>
      <w:r>
        <w:rPr>
          <w:spacing w:val="6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 xml:space="preserve">вещества.      </w:t>
      </w:r>
      <w:r>
        <w:rPr>
          <w:spacing w:val="1"/>
        </w:rPr>
        <w:t xml:space="preserve"> </w:t>
      </w:r>
      <w:r>
        <w:t xml:space="preserve">Типы      </w:t>
      </w:r>
      <w:r>
        <w:rPr>
          <w:spacing w:val="1"/>
        </w:rPr>
        <w:t xml:space="preserve"> </w:t>
      </w:r>
      <w:r>
        <w:t>кристаллических        решёток.        Зависимость        свойства        веществ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типа</w:t>
      </w:r>
      <w:r>
        <w:rPr>
          <w:spacing w:val="-4"/>
        </w:rPr>
        <w:t xml:space="preserve"> </w:t>
      </w:r>
      <w:r>
        <w:t>кристаллической</w:t>
      </w:r>
      <w:r>
        <w:rPr>
          <w:spacing w:val="-2"/>
        </w:rPr>
        <w:t xml:space="preserve"> </w:t>
      </w:r>
      <w:r>
        <w:t>решётки.</w:t>
      </w:r>
    </w:p>
    <w:p w:rsidR="009C58BD" w:rsidRDefault="00BE5955">
      <w:pPr>
        <w:pStyle w:val="a3"/>
        <w:spacing w:line="360" w:lineRule="auto"/>
        <w:ind w:right="160"/>
      </w:pP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дисперсных</w:t>
      </w:r>
      <w:r>
        <w:rPr>
          <w:spacing w:val="1"/>
        </w:rPr>
        <w:t xml:space="preserve"> </w:t>
      </w:r>
      <w:r>
        <w:t>системах.</w:t>
      </w:r>
      <w:r>
        <w:rPr>
          <w:spacing w:val="1"/>
        </w:rPr>
        <w:t xml:space="preserve"> </w:t>
      </w:r>
      <w:r>
        <w:t>Истинные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коллоидные</w:t>
      </w:r>
      <w:r>
        <w:rPr>
          <w:spacing w:val="1"/>
        </w:rPr>
        <w:t xml:space="preserve"> </w:t>
      </w:r>
      <w:r>
        <w:t>растворы.</w:t>
      </w:r>
      <w:r>
        <w:rPr>
          <w:spacing w:val="1"/>
        </w:rPr>
        <w:t xml:space="preserve"> </w:t>
      </w:r>
      <w:r>
        <w:t>Массовая</w:t>
      </w:r>
      <w:r>
        <w:rPr>
          <w:spacing w:val="1"/>
        </w:rPr>
        <w:t xml:space="preserve"> </w:t>
      </w:r>
      <w:r>
        <w:t>доля</w:t>
      </w:r>
      <w:r>
        <w:rPr>
          <w:spacing w:val="1"/>
        </w:rPr>
        <w:t xml:space="preserve"> </w:t>
      </w:r>
      <w:r>
        <w:t>вещества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растворе.</w:t>
      </w:r>
    </w:p>
    <w:p w:rsidR="009C58BD" w:rsidRDefault="00BE5955">
      <w:pPr>
        <w:pStyle w:val="a3"/>
        <w:spacing w:line="274" w:lineRule="exact"/>
        <w:ind w:left="1044" w:firstLine="0"/>
      </w:pPr>
      <w:r>
        <w:t>Классификация</w:t>
      </w:r>
      <w:r>
        <w:rPr>
          <w:spacing w:val="74"/>
        </w:rPr>
        <w:t xml:space="preserve"> </w:t>
      </w:r>
      <w:r>
        <w:t xml:space="preserve">неорганических  </w:t>
      </w:r>
      <w:r>
        <w:rPr>
          <w:spacing w:val="8"/>
        </w:rPr>
        <w:t xml:space="preserve"> </w:t>
      </w:r>
      <w:r>
        <w:t xml:space="preserve">соединений.  </w:t>
      </w:r>
      <w:r>
        <w:rPr>
          <w:spacing w:val="11"/>
        </w:rPr>
        <w:t xml:space="preserve"> </w:t>
      </w:r>
      <w:r>
        <w:t xml:space="preserve">Номенклатура  </w:t>
      </w:r>
      <w:r>
        <w:rPr>
          <w:spacing w:val="12"/>
        </w:rPr>
        <w:t xml:space="preserve"> </w:t>
      </w:r>
      <w:r>
        <w:t xml:space="preserve">неорганических  </w:t>
      </w:r>
      <w:r>
        <w:rPr>
          <w:spacing w:val="9"/>
        </w:rPr>
        <w:t xml:space="preserve"> </w:t>
      </w:r>
      <w:r>
        <w:t>веществ.</w:t>
      </w:r>
    </w:p>
    <w:p w:rsidR="009C58BD" w:rsidRDefault="00BE5955">
      <w:pPr>
        <w:pStyle w:val="a3"/>
        <w:spacing w:before="141"/>
        <w:ind w:firstLine="0"/>
      </w:pPr>
      <w:r>
        <w:t>Генетическая</w:t>
      </w:r>
      <w:r>
        <w:rPr>
          <w:spacing w:val="-3"/>
        </w:rPr>
        <w:t xml:space="preserve"> </w:t>
      </w:r>
      <w:r>
        <w:t>связь</w:t>
      </w:r>
      <w:r>
        <w:rPr>
          <w:spacing w:val="-2"/>
        </w:rPr>
        <w:t xml:space="preserve"> </w:t>
      </w:r>
      <w:r>
        <w:t>неорганических</w:t>
      </w:r>
      <w:r>
        <w:rPr>
          <w:spacing w:val="-7"/>
        </w:rPr>
        <w:t xml:space="preserve"> </w:t>
      </w:r>
      <w:r>
        <w:t>веществ,</w:t>
      </w:r>
      <w:r>
        <w:rPr>
          <w:spacing w:val="-5"/>
        </w:rPr>
        <w:t xml:space="preserve"> </w:t>
      </w:r>
      <w:r>
        <w:t>принадлежащих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различным</w:t>
      </w:r>
      <w:r>
        <w:rPr>
          <w:spacing w:val="-2"/>
        </w:rPr>
        <w:t xml:space="preserve"> </w:t>
      </w:r>
      <w:r>
        <w:t>классам.</w:t>
      </w:r>
    </w:p>
    <w:p w:rsidR="009C58BD" w:rsidRDefault="00BE5955">
      <w:pPr>
        <w:pStyle w:val="a3"/>
        <w:spacing w:before="136" w:line="360" w:lineRule="auto"/>
        <w:ind w:right="165"/>
      </w:pPr>
      <w:r>
        <w:t xml:space="preserve">Химическая   </w:t>
      </w:r>
      <w:r>
        <w:rPr>
          <w:spacing w:val="23"/>
        </w:rPr>
        <w:t xml:space="preserve"> </w:t>
      </w:r>
      <w:r>
        <w:t xml:space="preserve">реакция.    </w:t>
      </w:r>
      <w:r>
        <w:rPr>
          <w:spacing w:val="24"/>
        </w:rPr>
        <w:t xml:space="preserve"> </w:t>
      </w:r>
      <w:r>
        <w:t xml:space="preserve">Классификация    </w:t>
      </w:r>
      <w:r>
        <w:rPr>
          <w:spacing w:val="22"/>
        </w:rPr>
        <w:t xml:space="preserve"> </w:t>
      </w:r>
      <w:r>
        <w:t xml:space="preserve">химических    </w:t>
      </w:r>
      <w:r>
        <w:rPr>
          <w:spacing w:val="17"/>
        </w:rPr>
        <w:t xml:space="preserve"> </w:t>
      </w:r>
      <w:r>
        <w:t xml:space="preserve">реакций    </w:t>
      </w:r>
      <w:r>
        <w:rPr>
          <w:spacing w:val="23"/>
        </w:rPr>
        <w:t xml:space="preserve"> </w:t>
      </w:r>
      <w:r>
        <w:t xml:space="preserve">в    </w:t>
      </w:r>
      <w:r>
        <w:rPr>
          <w:spacing w:val="23"/>
        </w:rPr>
        <w:t xml:space="preserve"> </w:t>
      </w:r>
      <w:r>
        <w:t>неорганической</w:t>
      </w:r>
      <w:r>
        <w:rPr>
          <w:spacing w:val="-58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>органической      химии.      Закон      сохранения      массы      веществ,      закон      сохранения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превращения</w:t>
      </w:r>
      <w:r>
        <w:rPr>
          <w:spacing w:val="2"/>
        </w:rPr>
        <w:t xml:space="preserve"> </w:t>
      </w:r>
      <w:r>
        <w:t>энергии</w:t>
      </w:r>
      <w:r>
        <w:rPr>
          <w:spacing w:val="-3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химических</w:t>
      </w:r>
      <w:r>
        <w:rPr>
          <w:spacing w:val="-3"/>
        </w:rPr>
        <w:t xml:space="preserve"> </w:t>
      </w:r>
      <w:r>
        <w:t>реакциях.</w:t>
      </w:r>
    </w:p>
    <w:p w:rsidR="009C58BD" w:rsidRDefault="00BE5955">
      <w:pPr>
        <w:pStyle w:val="a3"/>
        <w:spacing w:before="2" w:line="360" w:lineRule="auto"/>
        <w:ind w:right="168"/>
      </w:pPr>
      <w:r>
        <w:t>Скорость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факторов.</w:t>
      </w:r>
      <w:r>
        <w:rPr>
          <w:spacing w:val="1"/>
        </w:rPr>
        <w:t xml:space="preserve"> </w:t>
      </w:r>
      <w:r>
        <w:t>Обратимые</w:t>
      </w:r>
      <w:r>
        <w:rPr>
          <w:spacing w:val="61"/>
        </w:rPr>
        <w:t xml:space="preserve"> </w:t>
      </w:r>
      <w:r>
        <w:t>реакции.</w:t>
      </w:r>
      <w:r>
        <w:rPr>
          <w:spacing w:val="1"/>
        </w:rPr>
        <w:t xml:space="preserve"> </w:t>
      </w:r>
      <w:r>
        <w:t>Химическое</w:t>
      </w:r>
      <w:r>
        <w:rPr>
          <w:spacing w:val="1"/>
        </w:rPr>
        <w:t xml:space="preserve"> </w:t>
      </w:r>
      <w:r>
        <w:t>равновесие.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влияющие на</w:t>
      </w:r>
      <w:r>
        <w:rPr>
          <w:spacing w:val="60"/>
        </w:rPr>
        <w:t xml:space="preserve"> </w:t>
      </w:r>
      <w:r>
        <w:t>состояние</w:t>
      </w:r>
      <w:r>
        <w:rPr>
          <w:spacing w:val="60"/>
        </w:rPr>
        <w:t xml:space="preserve"> </w:t>
      </w:r>
      <w:r>
        <w:t>химического</w:t>
      </w:r>
      <w:r>
        <w:rPr>
          <w:spacing w:val="60"/>
        </w:rPr>
        <w:t xml:space="preserve"> </w:t>
      </w:r>
      <w:r>
        <w:t>равновесия.</w:t>
      </w:r>
      <w:r>
        <w:rPr>
          <w:spacing w:val="60"/>
        </w:rPr>
        <w:t xml:space="preserve"> </w:t>
      </w:r>
      <w:r>
        <w:t>Принцип</w:t>
      </w:r>
      <w:r>
        <w:rPr>
          <w:spacing w:val="-57"/>
        </w:rPr>
        <w:t xml:space="preserve"> </w:t>
      </w:r>
      <w:r>
        <w:t>Ле Шателье.</w:t>
      </w:r>
    </w:p>
    <w:p w:rsidR="009C58BD" w:rsidRDefault="00BE5955">
      <w:pPr>
        <w:tabs>
          <w:tab w:val="left" w:pos="2482"/>
          <w:tab w:val="left" w:pos="4623"/>
          <w:tab w:val="left" w:pos="6724"/>
          <w:tab w:val="left" w:pos="8960"/>
        </w:tabs>
        <w:spacing w:line="360" w:lineRule="auto"/>
        <w:ind w:left="333" w:right="168" w:firstLine="710"/>
        <w:jc w:val="both"/>
        <w:rPr>
          <w:i/>
          <w:sz w:val="24"/>
        </w:rPr>
      </w:pPr>
      <w:r>
        <w:rPr>
          <w:sz w:val="24"/>
        </w:rPr>
        <w:t>Электролитическая диссоциация. Сильные и слабые электролиты. Среда водных растворов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веществ:</w:t>
      </w:r>
      <w:r>
        <w:rPr>
          <w:spacing w:val="1"/>
          <w:sz w:val="24"/>
        </w:rPr>
        <w:t xml:space="preserve"> </w:t>
      </w:r>
      <w:r>
        <w:rPr>
          <w:sz w:val="24"/>
        </w:rPr>
        <w:t>кислая,</w:t>
      </w:r>
      <w:r>
        <w:rPr>
          <w:spacing w:val="1"/>
          <w:sz w:val="24"/>
        </w:rPr>
        <w:t xml:space="preserve"> </w:t>
      </w:r>
      <w:r>
        <w:rPr>
          <w:sz w:val="24"/>
        </w:rPr>
        <w:t>нейтральная,</w:t>
      </w:r>
      <w:r>
        <w:rPr>
          <w:spacing w:val="1"/>
          <w:sz w:val="24"/>
        </w:rPr>
        <w:t xml:space="preserve"> </w:t>
      </w:r>
      <w:r>
        <w:rPr>
          <w:sz w:val="24"/>
        </w:rPr>
        <w:t>щелочная.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Понятие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водородном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показателе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(pH)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раствора.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Реакции</w:t>
      </w:r>
      <w:r>
        <w:rPr>
          <w:sz w:val="24"/>
        </w:rPr>
        <w:tab/>
        <w:t>ионного</w:t>
      </w:r>
      <w:r>
        <w:rPr>
          <w:sz w:val="24"/>
        </w:rPr>
        <w:tab/>
        <w:t>обмена.</w:t>
      </w:r>
      <w:r>
        <w:rPr>
          <w:sz w:val="24"/>
        </w:rPr>
        <w:tab/>
      </w:r>
      <w:r>
        <w:rPr>
          <w:i/>
          <w:sz w:val="24"/>
        </w:rPr>
        <w:t>Гидролиз</w:t>
      </w:r>
      <w:r>
        <w:rPr>
          <w:i/>
          <w:sz w:val="24"/>
        </w:rPr>
        <w:tab/>
      </w:r>
      <w:r>
        <w:rPr>
          <w:i/>
          <w:spacing w:val="-1"/>
          <w:sz w:val="24"/>
        </w:rPr>
        <w:t>неорганических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органических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веществ.</w:t>
      </w:r>
    </w:p>
    <w:p w:rsidR="009C58BD" w:rsidRDefault="00BE5955">
      <w:pPr>
        <w:spacing w:line="362" w:lineRule="auto"/>
        <w:ind w:left="333" w:right="163" w:firstLine="710"/>
        <w:jc w:val="both"/>
        <w:rPr>
          <w:i/>
          <w:sz w:val="24"/>
        </w:rPr>
      </w:pPr>
      <w:r>
        <w:rPr>
          <w:sz w:val="24"/>
        </w:rPr>
        <w:t>Окислительно-восстановительные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реакции.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Понятие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электролизе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расплавов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растворов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солей.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Применение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электролиза.</w:t>
      </w:r>
    </w:p>
    <w:p w:rsidR="009C58BD" w:rsidRDefault="00BE5955">
      <w:pPr>
        <w:pStyle w:val="a3"/>
        <w:spacing w:line="273" w:lineRule="exact"/>
        <w:ind w:left="1044" w:firstLine="0"/>
      </w:pPr>
      <w:r>
        <w:t>Экспериментальные</w:t>
      </w:r>
      <w:r>
        <w:rPr>
          <w:spacing w:val="46"/>
        </w:rPr>
        <w:t xml:space="preserve"> </w:t>
      </w:r>
      <w:r>
        <w:t>методы</w:t>
      </w:r>
      <w:r>
        <w:rPr>
          <w:spacing w:val="53"/>
        </w:rPr>
        <w:t xml:space="preserve"> </w:t>
      </w:r>
      <w:r>
        <w:t>изучения</w:t>
      </w:r>
      <w:r>
        <w:rPr>
          <w:spacing w:val="51"/>
        </w:rPr>
        <w:t xml:space="preserve"> </w:t>
      </w:r>
      <w:r>
        <w:t>веществ</w:t>
      </w:r>
      <w:r>
        <w:rPr>
          <w:spacing w:val="53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их</w:t>
      </w:r>
      <w:r>
        <w:rPr>
          <w:spacing w:val="48"/>
        </w:rPr>
        <w:t xml:space="preserve"> </w:t>
      </w:r>
      <w:r>
        <w:t>превращений:</w:t>
      </w:r>
      <w:r>
        <w:rPr>
          <w:spacing w:val="47"/>
        </w:rPr>
        <w:t xml:space="preserve"> </w:t>
      </w:r>
      <w:r>
        <w:t>демонстрация</w:t>
      </w:r>
      <w:r>
        <w:rPr>
          <w:spacing w:val="51"/>
        </w:rPr>
        <w:t xml:space="preserve"> </w:t>
      </w:r>
      <w:r>
        <w:t>таблиц</w:t>
      </w:r>
    </w:p>
    <w:p w:rsidR="009C58BD" w:rsidRDefault="00BE5955">
      <w:pPr>
        <w:pStyle w:val="a3"/>
        <w:tabs>
          <w:tab w:val="left" w:pos="2376"/>
          <w:tab w:val="left" w:pos="4517"/>
          <w:tab w:val="left" w:pos="5226"/>
          <w:tab w:val="left" w:pos="6561"/>
          <w:tab w:val="left" w:pos="7929"/>
          <w:tab w:val="left" w:pos="9292"/>
          <w:tab w:val="left" w:pos="9700"/>
        </w:tabs>
        <w:spacing w:before="135" w:line="360" w:lineRule="auto"/>
        <w:ind w:right="166" w:firstLine="0"/>
      </w:pPr>
      <w:r>
        <w:t>«Периодическая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Д.И. Менделеева»,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кристаллических</w:t>
      </w:r>
      <w:r>
        <w:tab/>
      </w:r>
      <w:r>
        <w:tab/>
      </w:r>
      <w:r>
        <w:tab/>
        <w:t>решёток,</w:t>
      </w:r>
      <w:r>
        <w:tab/>
      </w:r>
      <w:r>
        <w:tab/>
      </w:r>
      <w:r>
        <w:tab/>
      </w:r>
      <w:r>
        <w:rPr>
          <w:spacing w:val="-1"/>
        </w:rPr>
        <w:t>наблюдение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демонстрационных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опытов</w:t>
      </w:r>
      <w:r>
        <w:rPr>
          <w:spacing w:val="1"/>
        </w:rPr>
        <w:t xml:space="preserve"> </w:t>
      </w:r>
      <w:r>
        <w:t>(разложение</w:t>
      </w:r>
      <w:r>
        <w:rPr>
          <w:spacing w:val="1"/>
        </w:rPr>
        <w:t xml:space="preserve"> </w:t>
      </w:r>
      <w:r>
        <w:t>пероксида</w:t>
      </w:r>
      <w:r>
        <w:rPr>
          <w:spacing w:val="1"/>
        </w:rPr>
        <w:t xml:space="preserve"> </w:t>
      </w:r>
      <w:r>
        <w:t>водорода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tab/>
        <w:t>катализатора,</w:t>
      </w:r>
      <w:r>
        <w:tab/>
        <w:t>определение</w:t>
      </w:r>
      <w:r>
        <w:tab/>
        <w:t>среды</w:t>
      </w:r>
      <w:r>
        <w:tab/>
        <w:t>растворов</w:t>
      </w:r>
      <w:r>
        <w:tab/>
      </w:r>
      <w:r>
        <w:tab/>
        <w:t>веществ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универсального</w:t>
      </w:r>
      <w:r>
        <w:rPr>
          <w:spacing w:val="1"/>
        </w:rPr>
        <w:t xml:space="preserve"> </w:t>
      </w:r>
      <w:r>
        <w:t>индикатора,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ионного</w:t>
      </w:r>
      <w:r>
        <w:rPr>
          <w:spacing w:val="1"/>
        </w:rPr>
        <w:t xml:space="preserve"> </w:t>
      </w:r>
      <w:r>
        <w:t>обмена),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3"/>
        </w:rPr>
        <w:t xml:space="preserve"> </w:t>
      </w:r>
      <w:r>
        <w:t>«Влияние различных</w:t>
      </w:r>
      <w:r>
        <w:rPr>
          <w:spacing w:val="-4"/>
        </w:rPr>
        <w:t xml:space="preserve"> </w:t>
      </w:r>
      <w:r>
        <w:t>факторов</w:t>
      </w:r>
      <w:r>
        <w:rPr>
          <w:spacing w:val="-2"/>
        </w:rPr>
        <w:t xml:space="preserve"> </w:t>
      </w:r>
      <w:r>
        <w:t>на скорость</w:t>
      </w:r>
      <w:r>
        <w:rPr>
          <w:spacing w:val="3"/>
        </w:rPr>
        <w:t xml:space="preserve"> </w:t>
      </w:r>
      <w:r>
        <w:t>химической</w:t>
      </w:r>
      <w:r>
        <w:rPr>
          <w:spacing w:val="2"/>
        </w:rPr>
        <w:t xml:space="preserve"> </w:t>
      </w:r>
      <w:r>
        <w:t>реакции».</w:t>
      </w:r>
    </w:p>
    <w:p w:rsidR="009C58BD" w:rsidRDefault="00BE5955">
      <w:pPr>
        <w:pStyle w:val="a3"/>
        <w:spacing w:before="3"/>
        <w:ind w:left="1044" w:firstLine="0"/>
      </w:pPr>
      <w:r>
        <w:t>Расчётные</w:t>
      </w:r>
      <w:r>
        <w:rPr>
          <w:spacing w:val="-3"/>
        </w:rPr>
        <w:t xml:space="preserve"> </w:t>
      </w:r>
      <w:r>
        <w:t>задачи.</w:t>
      </w:r>
    </w:p>
    <w:p w:rsidR="009C58BD" w:rsidRDefault="00BE5955">
      <w:pPr>
        <w:pStyle w:val="a3"/>
        <w:spacing w:before="137"/>
        <w:ind w:left="1044" w:firstLine="0"/>
      </w:pPr>
      <w:r>
        <w:t>Расчёты</w:t>
      </w:r>
      <w:r>
        <w:rPr>
          <w:spacing w:val="26"/>
        </w:rPr>
        <w:t xml:space="preserve"> </w:t>
      </w:r>
      <w:r>
        <w:t>по</w:t>
      </w:r>
      <w:r>
        <w:rPr>
          <w:spacing w:val="82"/>
        </w:rPr>
        <w:t xml:space="preserve"> </w:t>
      </w:r>
      <w:r>
        <w:t>уравнениям</w:t>
      </w:r>
      <w:r>
        <w:rPr>
          <w:spacing w:val="84"/>
        </w:rPr>
        <w:t xml:space="preserve"> </w:t>
      </w:r>
      <w:r>
        <w:t>химических</w:t>
      </w:r>
      <w:r>
        <w:rPr>
          <w:spacing w:val="77"/>
        </w:rPr>
        <w:t xml:space="preserve"> </w:t>
      </w:r>
      <w:r>
        <w:t>реакций,</w:t>
      </w:r>
      <w:r>
        <w:rPr>
          <w:spacing w:val="81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77"/>
        </w:rPr>
        <w:t xml:space="preserve"> </w:t>
      </w:r>
      <w:r>
        <w:t>термохимические</w:t>
      </w:r>
      <w:r>
        <w:rPr>
          <w:spacing w:val="81"/>
        </w:rPr>
        <w:t xml:space="preserve"> </w:t>
      </w:r>
      <w:r>
        <w:t>расчёты,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расчёты 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понятия</w:t>
      </w:r>
      <w:r>
        <w:rPr>
          <w:spacing w:val="-1"/>
        </w:rPr>
        <w:t xml:space="preserve"> </w:t>
      </w:r>
      <w:r>
        <w:t>«массовая</w:t>
      </w:r>
      <w:r>
        <w:rPr>
          <w:spacing w:val="-6"/>
        </w:rPr>
        <w:t xml:space="preserve"> </w:t>
      </w:r>
      <w:r>
        <w:t>доля</w:t>
      </w:r>
      <w:r>
        <w:rPr>
          <w:spacing w:val="-5"/>
        </w:rPr>
        <w:t xml:space="preserve"> </w:t>
      </w:r>
      <w:r>
        <w:t>вещества».</w:t>
      </w:r>
    </w:p>
    <w:p w:rsidR="009C58BD" w:rsidRDefault="00BE5955">
      <w:pPr>
        <w:pStyle w:val="a4"/>
        <w:numPr>
          <w:ilvl w:val="3"/>
          <w:numId w:val="70"/>
        </w:numPr>
        <w:tabs>
          <w:tab w:val="left" w:pos="2067"/>
        </w:tabs>
        <w:spacing w:before="142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2.</w:t>
      </w:r>
      <w:r>
        <w:rPr>
          <w:spacing w:val="-5"/>
          <w:sz w:val="24"/>
        </w:rPr>
        <w:t xml:space="preserve"> </w:t>
      </w:r>
      <w:r>
        <w:rPr>
          <w:sz w:val="24"/>
        </w:rPr>
        <w:t>Неорганическая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химия.</w:t>
      </w:r>
    </w:p>
    <w:p w:rsidR="009C58BD" w:rsidRDefault="00BE5955">
      <w:pPr>
        <w:pStyle w:val="a3"/>
        <w:tabs>
          <w:tab w:val="left" w:pos="2569"/>
          <w:tab w:val="left" w:pos="3946"/>
          <w:tab w:val="left" w:pos="5861"/>
          <w:tab w:val="left" w:pos="8040"/>
          <w:tab w:val="left" w:pos="9648"/>
        </w:tabs>
        <w:spacing w:before="137" w:line="360" w:lineRule="auto"/>
        <w:ind w:right="165"/>
      </w:pPr>
      <w:r>
        <w:t>Неметаллы.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неметаллов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Периодической</w:t>
      </w:r>
      <w:r>
        <w:rPr>
          <w:spacing w:val="60"/>
        </w:rPr>
        <w:t xml:space="preserve"> </w:t>
      </w:r>
      <w:r>
        <w:t>системе</w:t>
      </w:r>
      <w:r>
        <w:rPr>
          <w:spacing w:val="60"/>
        </w:rPr>
        <w:t xml:space="preserve"> </w:t>
      </w:r>
      <w:r>
        <w:t>химических</w:t>
      </w:r>
      <w:r>
        <w:rPr>
          <w:spacing w:val="60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Д.И. Менделеева и особенности строения атомов. Физические свойства неметаллов. Аллотропия</w:t>
      </w:r>
      <w:r>
        <w:rPr>
          <w:spacing w:val="1"/>
        </w:rPr>
        <w:t xml:space="preserve"> </w:t>
      </w:r>
      <w:r>
        <w:t>неметаллов</w:t>
      </w:r>
      <w:r>
        <w:tab/>
        <w:t>(на</w:t>
      </w:r>
      <w:r>
        <w:tab/>
        <w:t>примере</w:t>
      </w:r>
      <w:r>
        <w:tab/>
        <w:t>кислорода,</w:t>
      </w:r>
      <w:r>
        <w:tab/>
        <w:t>серы,</w:t>
      </w:r>
      <w:r>
        <w:tab/>
        <w:t>фосфора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углерода).</w:t>
      </w:r>
    </w:p>
    <w:p w:rsidR="009C58BD" w:rsidRDefault="00BE5955">
      <w:pPr>
        <w:pStyle w:val="a3"/>
        <w:spacing w:before="1" w:line="360" w:lineRule="auto"/>
        <w:ind w:right="177"/>
      </w:pPr>
      <w:r>
        <w:t>Химические свойства важнейших неметаллов (галогенов, серы, азота, фосфора, углерода и</w:t>
      </w:r>
      <w:r>
        <w:rPr>
          <w:spacing w:val="1"/>
        </w:rPr>
        <w:t xml:space="preserve"> </w:t>
      </w:r>
      <w:r>
        <w:t>кремния) и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соединений</w:t>
      </w:r>
      <w:r>
        <w:rPr>
          <w:spacing w:val="-4"/>
        </w:rPr>
        <w:t xml:space="preserve"> </w:t>
      </w:r>
      <w:r>
        <w:t>(оксидов,</w:t>
      </w:r>
      <w:r>
        <w:rPr>
          <w:spacing w:val="-3"/>
        </w:rPr>
        <w:t xml:space="preserve"> </w:t>
      </w:r>
      <w:r>
        <w:t>кислородсодержащих</w:t>
      </w:r>
      <w:r>
        <w:rPr>
          <w:spacing w:val="-5"/>
        </w:rPr>
        <w:t xml:space="preserve"> </w:t>
      </w:r>
      <w:r>
        <w:t>кислот,</w:t>
      </w:r>
      <w:r>
        <w:rPr>
          <w:spacing w:val="-2"/>
        </w:rPr>
        <w:t xml:space="preserve"> </w:t>
      </w:r>
      <w:r>
        <w:t>водородных</w:t>
      </w:r>
      <w:r>
        <w:rPr>
          <w:spacing w:val="-5"/>
        </w:rPr>
        <w:t xml:space="preserve"> </w:t>
      </w:r>
      <w:r>
        <w:t>соединений).</w:t>
      </w:r>
    </w:p>
    <w:p w:rsidR="009C58BD" w:rsidRDefault="00BE5955">
      <w:pPr>
        <w:pStyle w:val="a3"/>
        <w:spacing w:line="274" w:lineRule="exact"/>
        <w:ind w:left="1044" w:firstLine="0"/>
      </w:pPr>
      <w:r>
        <w:t>Применение</w:t>
      </w:r>
      <w:r>
        <w:rPr>
          <w:spacing w:val="-6"/>
        </w:rPr>
        <w:t xml:space="preserve"> </w:t>
      </w:r>
      <w:r>
        <w:t>важнейших</w:t>
      </w:r>
      <w:r>
        <w:rPr>
          <w:spacing w:val="-4"/>
        </w:rPr>
        <w:t xml:space="preserve"> </w:t>
      </w:r>
      <w:r>
        <w:t>неметаллов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соединений.</w:t>
      </w:r>
    </w:p>
    <w:p w:rsidR="009C58BD" w:rsidRDefault="00BE5955">
      <w:pPr>
        <w:pStyle w:val="a3"/>
        <w:spacing w:before="136" w:line="360" w:lineRule="auto"/>
        <w:ind w:right="172"/>
      </w:pPr>
      <w:r>
        <w:t>Металлы.</w:t>
      </w:r>
      <w:r>
        <w:rPr>
          <w:spacing w:val="61"/>
        </w:rPr>
        <w:t xml:space="preserve"> </w:t>
      </w:r>
      <w:r>
        <w:t>Положение</w:t>
      </w:r>
      <w:r>
        <w:rPr>
          <w:spacing w:val="61"/>
        </w:rPr>
        <w:t xml:space="preserve"> </w:t>
      </w:r>
      <w:r>
        <w:t>металлов   в   Периодической   системе   химических   элементов</w:t>
      </w:r>
      <w:r>
        <w:rPr>
          <w:spacing w:val="1"/>
        </w:rPr>
        <w:t xml:space="preserve"> </w:t>
      </w:r>
      <w:r>
        <w:t>Д.И. Менделеева.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оболочек</w:t>
      </w:r>
      <w:r>
        <w:rPr>
          <w:spacing w:val="1"/>
        </w:rPr>
        <w:t xml:space="preserve"> </w:t>
      </w:r>
      <w:r>
        <w:t>атомов</w:t>
      </w:r>
      <w:r>
        <w:rPr>
          <w:spacing w:val="1"/>
        </w:rPr>
        <w:t xml:space="preserve"> </w:t>
      </w:r>
      <w:r>
        <w:t>металлов.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физические</w:t>
      </w:r>
      <w:r>
        <w:rPr>
          <w:spacing w:val="-2"/>
        </w:rPr>
        <w:t xml:space="preserve"> </w:t>
      </w:r>
      <w:r>
        <w:t>свойства</w:t>
      </w:r>
      <w:r>
        <w:rPr>
          <w:spacing w:val="-6"/>
        </w:rPr>
        <w:t xml:space="preserve"> </w:t>
      </w:r>
      <w:r>
        <w:t>металлов.</w:t>
      </w:r>
      <w:r>
        <w:rPr>
          <w:spacing w:val="-3"/>
        </w:rPr>
        <w:t xml:space="preserve"> </w:t>
      </w:r>
      <w:r>
        <w:t>Сплавы</w:t>
      </w:r>
      <w:r>
        <w:rPr>
          <w:spacing w:val="-4"/>
        </w:rPr>
        <w:t xml:space="preserve"> </w:t>
      </w:r>
      <w:r>
        <w:t>металлов.</w:t>
      </w:r>
      <w:r>
        <w:rPr>
          <w:spacing w:val="2"/>
        </w:rPr>
        <w:t xml:space="preserve"> </w:t>
      </w:r>
      <w:r>
        <w:t>Электрохимический ряд</w:t>
      </w:r>
      <w:r>
        <w:rPr>
          <w:spacing w:val="-7"/>
        </w:rPr>
        <w:t xml:space="preserve"> </w:t>
      </w:r>
      <w:r>
        <w:t>напряжений металлов.</w:t>
      </w:r>
    </w:p>
    <w:p w:rsidR="009C58BD" w:rsidRDefault="00BE5955">
      <w:pPr>
        <w:pStyle w:val="a3"/>
        <w:spacing w:before="2" w:line="360" w:lineRule="auto"/>
        <w:ind w:right="166"/>
      </w:pPr>
      <w:r>
        <w:t>Химические свойства важнейших металлов (натрий, калий, кальций, магний, алюминий,</w:t>
      </w:r>
      <w:r>
        <w:rPr>
          <w:spacing w:val="1"/>
        </w:rPr>
        <w:t xml:space="preserve"> </w:t>
      </w:r>
      <w:r>
        <w:t>цинк,</w:t>
      </w:r>
      <w:r>
        <w:rPr>
          <w:spacing w:val="3"/>
        </w:rPr>
        <w:t xml:space="preserve"> </w:t>
      </w:r>
      <w:r>
        <w:t>хром,</w:t>
      </w:r>
      <w:r>
        <w:rPr>
          <w:spacing w:val="-1"/>
        </w:rPr>
        <w:t xml:space="preserve"> </w:t>
      </w:r>
      <w:r>
        <w:t>железо,</w:t>
      </w:r>
      <w:r>
        <w:rPr>
          <w:spacing w:val="-1"/>
        </w:rPr>
        <w:t xml:space="preserve"> </w:t>
      </w:r>
      <w:r>
        <w:t>медь)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соединений.</w:t>
      </w:r>
    </w:p>
    <w:p w:rsidR="009C58BD" w:rsidRDefault="00BE5955">
      <w:pPr>
        <w:spacing w:before="3" w:line="360" w:lineRule="auto"/>
        <w:ind w:left="333" w:right="158" w:firstLine="710"/>
        <w:jc w:val="both"/>
        <w:rPr>
          <w:sz w:val="24"/>
        </w:rPr>
      </w:pPr>
      <w:r>
        <w:rPr>
          <w:sz w:val="24"/>
        </w:rPr>
        <w:t xml:space="preserve">Общие способы получения металлов. </w:t>
      </w:r>
      <w:r>
        <w:rPr>
          <w:i/>
          <w:sz w:val="24"/>
        </w:rPr>
        <w:t>Металлургия. Коррозия металлов. Способы защиты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от       коррозии.       </w:t>
      </w:r>
      <w:r>
        <w:rPr>
          <w:sz w:val="24"/>
        </w:rPr>
        <w:t>в       том       числе       в       части:       Применение       металлов       в       быту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технике.</w:t>
      </w:r>
    </w:p>
    <w:p w:rsidR="009C58BD" w:rsidRDefault="00BE5955">
      <w:pPr>
        <w:pStyle w:val="a3"/>
        <w:spacing w:line="273" w:lineRule="exact"/>
        <w:ind w:left="1044" w:firstLine="0"/>
      </w:pPr>
      <w:r>
        <w:t>Экспериментальные</w:t>
      </w:r>
      <w:r>
        <w:rPr>
          <w:spacing w:val="5"/>
        </w:rPr>
        <w:t xml:space="preserve"> </w:t>
      </w:r>
      <w:r>
        <w:t>методы</w:t>
      </w:r>
      <w:r>
        <w:rPr>
          <w:spacing w:val="61"/>
        </w:rPr>
        <w:t xml:space="preserve"> </w:t>
      </w:r>
      <w:r>
        <w:t>изучения</w:t>
      </w:r>
      <w:r>
        <w:rPr>
          <w:spacing w:val="65"/>
        </w:rPr>
        <w:t xml:space="preserve"> </w:t>
      </w:r>
      <w:r>
        <w:t>веществ</w:t>
      </w:r>
      <w:r>
        <w:rPr>
          <w:spacing w:val="67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их</w:t>
      </w:r>
      <w:r>
        <w:rPr>
          <w:spacing w:val="60"/>
        </w:rPr>
        <w:t xml:space="preserve"> </w:t>
      </w:r>
      <w:r>
        <w:t>превращений:</w:t>
      </w:r>
      <w:r>
        <w:rPr>
          <w:spacing w:val="64"/>
        </w:rPr>
        <w:t xml:space="preserve"> </w:t>
      </w:r>
      <w:r>
        <w:t>изучение</w:t>
      </w:r>
      <w:r>
        <w:rPr>
          <w:spacing w:val="64"/>
        </w:rPr>
        <w:t xml:space="preserve"> </w:t>
      </w:r>
      <w:r>
        <w:t>коллекции</w:t>
      </w:r>
    </w:p>
    <w:p w:rsidR="009C58BD" w:rsidRDefault="00BE5955">
      <w:pPr>
        <w:pStyle w:val="a3"/>
        <w:spacing w:before="141" w:line="360" w:lineRule="auto"/>
        <w:ind w:right="165" w:firstLine="0"/>
      </w:pPr>
      <w:r>
        <w:t>«Металлы и сплавы», образцов неметаллов, решение экспериментальных задач, наблюдение и</w:t>
      </w:r>
      <w:r>
        <w:rPr>
          <w:spacing w:val="1"/>
        </w:rPr>
        <w:t xml:space="preserve"> </w:t>
      </w:r>
      <w:r>
        <w:t>описание демонстрационных и лабораторных опытов (взаимодействие гидроксида алюминия с</w:t>
      </w:r>
      <w:r>
        <w:rPr>
          <w:spacing w:val="1"/>
        </w:rPr>
        <w:t xml:space="preserve"> </w:t>
      </w:r>
      <w:r>
        <w:t>растворами</w:t>
      </w:r>
      <w:r>
        <w:rPr>
          <w:spacing w:val="2"/>
        </w:rPr>
        <w:t xml:space="preserve"> </w:t>
      </w:r>
      <w:r>
        <w:t>кислот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щелочей,</w:t>
      </w:r>
      <w:r>
        <w:rPr>
          <w:spacing w:val="-2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реакции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катионы</w:t>
      </w:r>
      <w:r>
        <w:rPr>
          <w:spacing w:val="-2"/>
        </w:rPr>
        <w:t xml:space="preserve"> </w:t>
      </w:r>
      <w:r>
        <w:t>металлов).</w:t>
      </w:r>
    </w:p>
    <w:p w:rsidR="009C58BD" w:rsidRDefault="00BE5955">
      <w:pPr>
        <w:pStyle w:val="a3"/>
        <w:spacing w:line="273" w:lineRule="exact"/>
        <w:ind w:left="1044" w:firstLine="0"/>
      </w:pPr>
      <w:r>
        <w:t>Расчётные</w:t>
      </w:r>
      <w:r>
        <w:rPr>
          <w:spacing w:val="-3"/>
        </w:rPr>
        <w:t xml:space="preserve"> </w:t>
      </w:r>
      <w:r>
        <w:t>задачи.</w:t>
      </w:r>
    </w:p>
    <w:p w:rsidR="009C58BD" w:rsidRDefault="00BE5955">
      <w:pPr>
        <w:pStyle w:val="a3"/>
        <w:spacing w:before="142" w:line="360" w:lineRule="auto"/>
        <w:ind w:right="169"/>
      </w:pPr>
      <w:r>
        <w:t>Расчёты массы вещества или объёма газов по известному количеству вещества, массе или</w:t>
      </w:r>
      <w:r>
        <w:rPr>
          <w:spacing w:val="1"/>
        </w:rPr>
        <w:t xml:space="preserve"> </w:t>
      </w:r>
      <w:r>
        <w:t>объёму одного из участвующих в реакции веществ, расчёты массы (объёма, количества вещества)</w:t>
      </w:r>
      <w:r>
        <w:rPr>
          <w:spacing w:val="1"/>
        </w:rPr>
        <w:t xml:space="preserve"> </w:t>
      </w:r>
      <w:r>
        <w:t>продуктов</w:t>
      </w:r>
      <w:r>
        <w:rPr>
          <w:spacing w:val="2"/>
        </w:rPr>
        <w:t xml:space="preserve"> </w:t>
      </w:r>
      <w:r>
        <w:t>реакции,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веществ имеет</w:t>
      </w:r>
      <w:r>
        <w:rPr>
          <w:spacing w:val="1"/>
        </w:rPr>
        <w:t xml:space="preserve"> </w:t>
      </w:r>
      <w:r>
        <w:t>примеси.</w:t>
      </w:r>
    </w:p>
    <w:p w:rsidR="009C58BD" w:rsidRDefault="00BE5955">
      <w:pPr>
        <w:pStyle w:val="a4"/>
        <w:numPr>
          <w:ilvl w:val="3"/>
          <w:numId w:val="70"/>
        </w:numPr>
        <w:tabs>
          <w:tab w:val="left" w:pos="2067"/>
        </w:tabs>
        <w:spacing w:line="273" w:lineRule="exact"/>
        <w:jc w:val="both"/>
        <w:rPr>
          <w:sz w:val="24"/>
        </w:rPr>
      </w:pPr>
      <w:r>
        <w:rPr>
          <w:sz w:val="24"/>
        </w:rPr>
        <w:t>Химия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жизнь.</w:t>
      </w:r>
    </w:p>
    <w:p w:rsidR="009C58BD" w:rsidRDefault="00BE5955">
      <w:pPr>
        <w:pStyle w:val="a3"/>
        <w:spacing w:before="142" w:line="360" w:lineRule="auto"/>
        <w:ind w:right="165"/>
      </w:pPr>
      <w:r>
        <w:t>Роль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экологической,</w:t>
      </w:r>
      <w:r>
        <w:rPr>
          <w:spacing w:val="1"/>
        </w:rPr>
        <w:t xml:space="preserve"> </w:t>
      </w:r>
      <w:r>
        <w:t>энергетической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пищевой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 xml:space="preserve">развитии      </w:t>
      </w:r>
      <w:r>
        <w:rPr>
          <w:spacing w:val="43"/>
        </w:rPr>
        <w:t xml:space="preserve"> </w:t>
      </w:r>
      <w:r>
        <w:t xml:space="preserve">медицины.       </w:t>
      </w:r>
      <w:r>
        <w:rPr>
          <w:spacing w:val="46"/>
        </w:rPr>
        <w:t xml:space="preserve"> </w:t>
      </w:r>
      <w:r>
        <w:t xml:space="preserve">Понятие       </w:t>
      </w:r>
      <w:r>
        <w:rPr>
          <w:spacing w:val="40"/>
        </w:rPr>
        <w:t xml:space="preserve"> </w:t>
      </w:r>
      <w:r>
        <w:t xml:space="preserve">о       </w:t>
      </w:r>
      <w:r>
        <w:rPr>
          <w:spacing w:val="44"/>
        </w:rPr>
        <w:t xml:space="preserve"> </w:t>
      </w:r>
      <w:r>
        <w:t xml:space="preserve">научных       </w:t>
      </w:r>
      <w:r>
        <w:rPr>
          <w:spacing w:val="40"/>
        </w:rPr>
        <w:t xml:space="preserve"> </w:t>
      </w:r>
      <w:r>
        <w:t xml:space="preserve">методах       </w:t>
      </w:r>
      <w:r>
        <w:rPr>
          <w:spacing w:val="39"/>
        </w:rPr>
        <w:t xml:space="preserve"> </w:t>
      </w:r>
      <w:r>
        <w:t xml:space="preserve">познания       </w:t>
      </w:r>
      <w:r>
        <w:rPr>
          <w:spacing w:val="40"/>
        </w:rPr>
        <w:t xml:space="preserve"> </w:t>
      </w:r>
      <w:r>
        <w:t>веществ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химических</w:t>
      </w:r>
      <w:r>
        <w:rPr>
          <w:spacing w:val="-3"/>
        </w:rPr>
        <w:t xml:space="preserve"> </w:t>
      </w:r>
      <w:r>
        <w:t>реакций.</w:t>
      </w:r>
    </w:p>
    <w:p w:rsidR="009C58BD" w:rsidRDefault="00BE5955">
      <w:pPr>
        <w:pStyle w:val="a3"/>
        <w:spacing w:line="362" w:lineRule="auto"/>
        <w:ind w:right="167"/>
      </w:pP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промышленного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веществ.</w:t>
      </w:r>
    </w:p>
    <w:p w:rsidR="009C58BD" w:rsidRDefault="00BE5955">
      <w:pPr>
        <w:pStyle w:val="a3"/>
        <w:spacing w:line="360" w:lineRule="auto"/>
        <w:ind w:right="167"/>
      </w:pPr>
      <w:r>
        <w:t>Человек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материалов: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строительные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конструкционные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краски,</w:t>
      </w:r>
      <w:r>
        <w:rPr>
          <w:spacing w:val="1"/>
        </w:rPr>
        <w:t xml:space="preserve"> </w:t>
      </w:r>
      <w:r>
        <w:t>стекло,</w:t>
      </w:r>
      <w:r>
        <w:rPr>
          <w:spacing w:val="1"/>
        </w:rPr>
        <w:t xml:space="preserve"> </w:t>
      </w:r>
      <w:r>
        <w:t>керамика,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электроники,</w:t>
      </w:r>
      <w:r>
        <w:rPr>
          <w:spacing w:val="1"/>
        </w:rPr>
        <w:t xml:space="preserve"> </w:t>
      </w:r>
      <w:r>
        <w:t>наноматериалы,</w:t>
      </w:r>
      <w:r>
        <w:rPr>
          <w:spacing w:val="-6"/>
        </w:rPr>
        <w:t xml:space="preserve"> </w:t>
      </w:r>
      <w:r>
        <w:t>органические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минеральные</w:t>
      </w:r>
      <w:r>
        <w:rPr>
          <w:spacing w:val="1"/>
        </w:rPr>
        <w:t xml:space="preserve"> </w:t>
      </w:r>
      <w:r>
        <w:t>удобрения.</w:t>
      </w:r>
    </w:p>
    <w:p w:rsidR="009C58BD" w:rsidRDefault="00BE5955">
      <w:pPr>
        <w:pStyle w:val="a3"/>
        <w:tabs>
          <w:tab w:val="left" w:pos="2775"/>
          <w:tab w:val="left" w:pos="5476"/>
          <w:tab w:val="left" w:pos="7823"/>
          <w:tab w:val="left" w:pos="9877"/>
        </w:tabs>
        <w:spacing w:line="360" w:lineRule="auto"/>
        <w:ind w:right="171"/>
      </w:pPr>
      <w:r>
        <w:t>Химия и здоровье человека: правила использования лекарственных препаратов, правила</w:t>
      </w:r>
      <w:r>
        <w:rPr>
          <w:spacing w:val="1"/>
        </w:rPr>
        <w:t xml:space="preserve"> </w:t>
      </w:r>
      <w:r>
        <w:t>безопасного</w:t>
      </w:r>
      <w:r>
        <w:tab/>
        <w:t>использования</w:t>
      </w:r>
      <w:r>
        <w:tab/>
        <w:t>препаратов</w:t>
      </w:r>
      <w:r>
        <w:tab/>
        <w:t>бытовой</w:t>
      </w:r>
      <w:r>
        <w:tab/>
      </w:r>
      <w:r>
        <w:rPr>
          <w:spacing w:val="-1"/>
        </w:rPr>
        <w:t>химии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-5"/>
        </w:rPr>
        <w:t xml:space="preserve"> </w:t>
      </w:r>
      <w:r>
        <w:t>жизни.</w:t>
      </w:r>
    </w:p>
    <w:p w:rsidR="009C58BD" w:rsidRDefault="00BE5955">
      <w:pPr>
        <w:pStyle w:val="a4"/>
        <w:numPr>
          <w:ilvl w:val="3"/>
          <w:numId w:val="70"/>
        </w:numPr>
        <w:tabs>
          <w:tab w:val="left" w:pos="2067"/>
        </w:tabs>
        <w:spacing w:before="142"/>
        <w:jc w:val="both"/>
        <w:rPr>
          <w:sz w:val="24"/>
        </w:rPr>
      </w:pPr>
      <w:r>
        <w:rPr>
          <w:sz w:val="24"/>
        </w:rPr>
        <w:t>Межпредметные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связи.</w:t>
      </w:r>
    </w:p>
    <w:p w:rsidR="009C58BD" w:rsidRDefault="00BE5955">
      <w:pPr>
        <w:pStyle w:val="a3"/>
        <w:tabs>
          <w:tab w:val="left" w:pos="1960"/>
          <w:tab w:val="left" w:pos="4551"/>
          <w:tab w:val="left" w:pos="6073"/>
          <w:tab w:val="left" w:pos="8553"/>
          <w:tab w:val="left" w:pos="9859"/>
        </w:tabs>
        <w:spacing w:before="137" w:line="360" w:lineRule="auto"/>
        <w:ind w:right="170"/>
      </w:pPr>
      <w:r>
        <w:t>Реализация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неорганической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11</w:t>
      </w:r>
      <w:r>
        <w:rPr>
          <w:spacing w:val="-57"/>
        </w:rPr>
        <w:t xml:space="preserve"> </w:t>
      </w:r>
      <w:r>
        <w:t>классе</w:t>
      </w:r>
      <w:r>
        <w:tab/>
        <w:t>осуществляется</w:t>
      </w:r>
      <w:r>
        <w:tab/>
        <w:t>через</w:t>
      </w:r>
      <w:r>
        <w:tab/>
        <w:t>использование</w:t>
      </w:r>
      <w:r>
        <w:tab/>
        <w:t>как</w:t>
      </w:r>
      <w:r>
        <w:tab/>
      </w:r>
      <w:r>
        <w:rPr>
          <w:spacing w:val="-1"/>
        </w:rPr>
        <w:t>общих</w:t>
      </w:r>
      <w:r>
        <w:rPr>
          <w:spacing w:val="-58"/>
        </w:rPr>
        <w:t xml:space="preserve"> </w:t>
      </w:r>
      <w:r>
        <w:t>естественно-научных        понятий,        так        и        понятий,        являющихся        системными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естественно-научного</w:t>
      </w:r>
      <w:r>
        <w:rPr>
          <w:spacing w:val="3"/>
        </w:rPr>
        <w:t xml:space="preserve"> </w:t>
      </w:r>
      <w:r>
        <w:t>цикла.</w:t>
      </w:r>
    </w:p>
    <w:p w:rsidR="009C58BD" w:rsidRDefault="00BE5955">
      <w:pPr>
        <w:pStyle w:val="a3"/>
        <w:spacing w:before="1" w:line="360" w:lineRule="auto"/>
        <w:ind w:right="172"/>
      </w:pPr>
      <w:r>
        <w:t>Общие</w:t>
      </w:r>
      <w:r>
        <w:rPr>
          <w:spacing w:val="1"/>
        </w:rPr>
        <w:t xml:space="preserve"> </w:t>
      </w:r>
      <w:r>
        <w:t>естественно-научные</w:t>
      </w:r>
      <w:r>
        <w:rPr>
          <w:spacing w:val="1"/>
        </w:rPr>
        <w:t xml:space="preserve"> </w:t>
      </w:r>
      <w:r>
        <w:t>понятия: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факт,</w:t>
      </w:r>
      <w:r>
        <w:rPr>
          <w:spacing w:val="1"/>
        </w:rPr>
        <w:t xml:space="preserve"> </w:t>
      </w:r>
      <w:r>
        <w:t>гипотеза,</w:t>
      </w:r>
      <w:r>
        <w:rPr>
          <w:spacing w:val="1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теория,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1"/>
        </w:rPr>
        <w:t xml:space="preserve"> </w:t>
      </w:r>
      <w:r>
        <w:t>периодичность,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моделирование,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явление.</w:t>
      </w:r>
    </w:p>
    <w:p w:rsidR="009C58BD" w:rsidRDefault="00BE5955">
      <w:pPr>
        <w:pStyle w:val="a3"/>
        <w:spacing w:line="360" w:lineRule="auto"/>
        <w:ind w:right="158"/>
      </w:pPr>
      <w:r>
        <w:t>Физика:</w:t>
      </w:r>
      <w:r>
        <w:rPr>
          <w:spacing w:val="1"/>
        </w:rPr>
        <w:t xml:space="preserve"> </w:t>
      </w:r>
      <w:r>
        <w:t>материя,</w:t>
      </w:r>
      <w:r>
        <w:rPr>
          <w:spacing w:val="1"/>
        </w:rPr>
        <w:t xml:space="preserve"> </w:t>
      </w:r>
      <w:r>
        <w:t>энергия,</w:t>
      </w:r>
      <w:r>
        <w:rPr>
          <w:spacing w:val="1"/>
        </w:rPr>
        <w:t xml:space="preserve"> </w:t>
      </w:r>
      <w:r>
        <w:t>масса,</w:t>
      </w:r>
      <w:r>
        <w:rPr>
          <w:spacing w:val="1"/>
        </w:rPr>
        <w:t xml:space="preserve"> </w:t>
      </w:r>
      <w:r>
        <w:t>атом,</w:t>
      </w:r>
      <w:r>
        <w:rPr>
          <w:spacing w:val="1"/>
        </w:rPr>
        <w:t xml:space="preserve"> </w:t>
      </w:r>
      <w:r>
        <w:t>электрон,</w:t>
      </w:r>
      <w:r>
        <w:rPr>
          <w:spacing w:val="1"/>
        </w:rPr>
        <w:t xml:space="preserve"> </w:t>
      </w:r>
      <w:r>
        <w:t>протон,</w:t>
      </w:r>
      <w:r>
        <w:rPr>
          <w:spacing w:val="1"/>
        </w:rPr>
        <w:t xml:space="preserve"> </w:t>
      </w:r>
      <w:r>
        <w:t>нейтрон,</w:t>
      </w:r>
      <w:r>
        <w:rPr>
          <w:spacing w:val="1"/>
        </w:rPr>
        <w:t xml:space="preserve"> </w:t>
      </w:r>
      <w:r>
        <w:t>ион,</w:t>
      </w:r>
      <w:r>
        <w:rPr>
          <w:spacing w:val="1"/>
        </w:rPr>
        <w:t xml:space="preserve"> </w:t>
      </w:r>
      <w:r>
        <w:t>изотоп,</w:t>
      </w:r>
      <w:r>
        <w:rPr>
          <w:spacing w:val="1"/>
        </w:rPr>
        <w:t xml:space="preserve"> </w:t>
      </w:r>
      <w:r>
        <w:t>радиоактивность, молекула, энергетический уровень, вещество, тело, объём, агрегатное состояние</w:t>
      </w:r>
      <w:r>
        <w:rPr>
          <w:spacing w:val="1"/>
        </w:rPr>
        <w:t xml:space="preserve"> </w:t>
      </w:r>
      <w:r>
        <w:t>вещества,</w:t>
      </w:r>
      <w:r>
        <w:rPr>
          <w:spacing w:val="-2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величины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единицы</w:t>
      </w:r>
      <w:r>
        <w:rPr>
          <w:spacing w:val="-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измерения,</w:t>
      </w:r>
      <w:r>
        <w:rPr>
          <w:spacing w:val="-1"/>
        </w:rPr>
        <w:t xml:space="preserve"> </w:t>
      </w:r>
      <w:r>
        <w:t>скорость.</w:t>
      </w:r>
    </w:p>
    <w:p w:rsidR="009C58BD" w:rsidRDefault="00BE5955">
      <w:pPr>
        <w:pStyle w:val="a3"/>
        <w:spacing w:line="360" w:lineRule="auto"/>
        <w:ind w:right="166"/>
      </w:pPr>
      <w:r>
        <w:t>Биология: клетка, организм, экосистема, биосфера, макро- и микроэлементы, витамины,</w:t>
      </w:r>
      <w:r>
        <w:rPr>
          <w:spacing w:val="1"/>
        </w:rPr>
        <w:t xml:space="preserve"> </w:t>
      </w:r>
      <w:r>
        <w:t>обмен</w:t>
      </w:r>
      <w:r>
        <w:rPr>
          <w:spacing w:val="-3"/>
        </w:rPr>
        <w:t xml:space="preserve"> </w:t>
      </w:r>
      <w:r>
        <w:t>веществ в</w:t>
      </w:r>
      <w:r>
        <w:rPr>
          <w:spacing w:val="-6"/>
        </w:rPr>
        <w:t xml:space="preserve"> </w:t>
      </w:r>
      <w:r>
        <w:t>организме.</w:t>
      </w:r>
    </w:p>
    <w:p w:rsidR="009C58BD" w:rsidRDefault="00BE5955">
      <w:pPr>
        <w:pStyle w:val="a3"/>
        <w:spacing w:before="1"/>
        <w:ind w:left="1044" w:firstLine="0"/>
      </w:pPr>
      <w:r>
        <w:t>География:</w:t>
      </w:r>
      <w:r>
        <w:rPr>
          <w:spacing w:val="-7"/>
        </w:rPr>
        <w:t xml:space="preserve"> </w:t>
      </w:r>
      <w:r>
        <w:t>минералы,</w:t>
      </w:r>
      <w:r>
        <w:rPr>
          <w:spacing w:val="-5"/>
        </w:rPr>
        <w:t xml:space="preserve"> </w:t>
      </w:r>
      <w:r>
        <w:t>горные</w:t>
      </w:r>
      <w:r>
        <w:rPr>
          <w:spacing w:val="-3"/>
        </w:rPr>
        <w:t xml:space="preserve"> </w:t>
      </w:r>
      <w:r>
        <w:t>породы,</w:t>
      </w:r>
      <w:r>
        <w:rPr>
          <w:spacing w:val="-5"/>
        </w:rPr>
        <w:t xml:space="preserve"> </w:t>
      </w:r>
      <w:r>
        <w:t>полезные</w:t>
      </w:r>
      <w:r>
        <w:rPr>
          <w:spacing w:val="-3"/>
        </w:rPr>
        <w:t xml:space="preserve"> </w:t>
      </w:r>
      <w:r>
        <w:t>ископаемые,</w:t>
      </w:r>
      <w:r>
        <w:rPr>
          <w:spacing w:val="-5"/>
        </w:rPr>
        <w:t xml:space="preserve"> </w:t>
      </w:r>
      <w:r>
        <w:t>топливо,</w:t>
      </w:r>
      <w:r>
        <w:rPr>
          <w:spacing w:val="-5"/>
        </w:rPr>
        <w:t xml:space="preserve"> </w:t>
      </w:r>
      <w:r>
        <w:t>ресурсы.</w:t>
      </w:r>
    </w:p>
    <w:p w:rsidR="009C58BD" w:rsidRDefault="00BE5955">
      <w:pPr>
        <w:pStyle w:val="a3"/>
        <w:spacing w:before="137" w:line="360" w:lineRule="auto"/>
        <w:ind w:right="170"/>
      </w:pPr>
      <w:r>
        <w:t>Технология: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промышленность,</w:t>
      </w:r>
      <w:r>
        <w:rPr>
          <w:spacing w:val="1"/>
        </w:rPr>
        <w:t xml:space="preserve"> </w:t>
      </w:r>
      <w:r>
        <w:t>металлургия,</w:t>
      </w:r>
      <w:r>
        <w:rPr>
          <w:spacing w:val="1"/>
        </w:rPr>
        <w:t xml:space="preserve"> </w:t>
      </w:r>
      <w:r>
        <w:t>производство</w:t>
      </w:r>
      <w:r>
        <w:rPr>
          <w:spacing w:val="1"/>
        </w:rPr>
        <w:t xml:space="preserve"> </w:t>
      </w:r>
      <w:r>
        <w:t>строительных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сельскохозяйственное</w:t>
      </w:r>
      <w:r>
        <w:rPr>
          <w:spacing w:val="1"/>
        </w:rPr>
        <w:t xml:space="preserve"> </w:t>
      </w:r>
      <w:r>
        <w:t>производство,</w:t>
      </w:r>
      <w:r>
        <w:rPr>
          <w:spacing w:val="1"/>
        </w:rPr>
        <w:t xml:space="preserve"> </w:t>
      </w:r>
      <w:r>
        <w:t>пищевая</w:t>
      </w:r>
      <w:r>
        <w:rPr>
          <w:spacing w:val="1"/>
        </w:rPr>
        <w:t xml:space="preserve"> </w:t>
      </w:r>
      <w:r>
        <w:t>промышленность,</w:t>
      </w:r>
      <w:r>
        <w:rPr>
          <w:spacing w:val="1"/>
        </w:rPr>
        <w:t xml:space="preserve"> </w:t>
      </w:r>
      <w:r>
        <w:t>фармацевтическая</w:t>
      </w:r>
      <w:r>
        <w:rPr>
          <w:spacing w:val="-57"/>
        </w:rPr>
        <w:t xml:space="preserve"> </w:t>
      </w:r>
      <w:r>
        <w:t>промышленность,</w:t>
      </w:r>
      <w:r>
        <w:rPr>
          <w:spacing w:val="1"/>
        </w:rPr>
        <w:t xml:space="preserve"> </w:t>
      </w:r>
      <w:r>
        <w:t>производство</w:t>
      </w:r>
      <w:r>
        <w:rPr>
          <w:spacing w:val="1"/>
        </w:rPr>
        <w:t xml:space="preserve"> </w:t>
      </w:r>
      <w:r>
        <w:t>косметических</w:t>
      </w:r>
      <w:r>
        <w:rPr>
          <w:spacing w:val="1"/>
        </w:rPr>
        <w:t xml:space="preserve"> </w:t>
      </w:r>
      <w:r>
        <w:t>препаратов,</w:t>
      </w:r>
      <w:r>
        <w:rPr>
          <w:spacing w:val="1"/>
        </w:rPr>
        <w:t xml:space="preserve"> </w:t>
      </w:r>
      <w:r>
        <w:t>производство</w:t>
      </w:r>
      <w:r>
        <w:rPr>
          <w:spacing w:val="1"/>
        </w:rPr>
        <w:t xml:space="preserve"> </w:t>
      </w:r>
      <w:r>
        <w:t>конструкционных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-2"/>
        </w:rPr>
        <w:t xml:space="preserve"> </w:t>
      </w:r>
      <w:r>
        <w:t>электронная</w:t>
      </w:r>
      <w:r>
        <w:rPr>
          <w:spacing w:val="-3"/>
        </w:rPr>
        <w:t xml:space="preserve"> </w:t>
      </w:r>
      <w:r>
        <w:t>промышленность,</w:t>
      </w:r>
      <w:r>
        <w:rPr>
          <w:spacing w:val="-1"/>
        </w:rPr>
        <w:t xml:space="preserve"> </w:t>
      </w:r>
      <w:r>
        <w:t>нанотехнологии.</w:t>
      </w:r>
    </w:p>
    <w:p w:rsidR="009C58BD" w:rsidRDefault="00BE5955">
      <w:pPr>
        <w:pStyle w:val="a4"/>
        <w:numPr>
          <w:ilvl w:val="1"/>
          <w:numId w:val="70"/>
        </w:numPr>
        <w:tabs>
          <w:tab w:val="left" w:pos="1707"/>
        </w:tabs>
        <w:spacing w:line="360" w:lineRule="auto"/>
        <w:ind w:right="177" w:firstLine="710"/>
        <w:jc w:val="both"/>
        <w:rPr>
          <w:sz w:val="24"/>
        </w:rPr>
      </w:pPr>
      <w:r>
        <w:rPr>
          <w:sz w:val="24"/>
        </w:rPr>
        <w:t>Планируемые результаты освоения программы по химии на уровне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5"/>
        </w:tabs>
        <w:spacing w:line="360" w:lineRule="auto"/>
        <w:ind w:right="162" w:firstLine="710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устанавливает требования к результатам освоения обучающимися программ среднего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(личностным,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предметным).</w:t>
      </w:r>
      <w:r>
        <w:rPr>
          <w:spacing w:val="61"/>
          <w:sz w:val="24"/>
        </w:rPr>
        <w:t xml:space="preserve"> </w:t>
      </w:r>
      <w:r>
        <w:rPr>
          <w:sz w:val="24"/>
        </w:rPr>
        <w:t>Научно-методической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системно-деятельностный</w:t>
      </w:r>
      <w:r>
        <w:rPr>
          <w:spacing w:val="3"/>
          <w:sz w:val="24"/>
        </w:rPr>
        <w:t xml:space="preserve"> </w:t>
      </w:r>
      <w:r>
        <w:rPr>
          <w:sz w:val="24"/>
        </w:rPr>
        <w:t>подход.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</w:tabs>
        <w:spacing w:before="3" w:line="360" w:lineRule="auto"/>
        <w:ind w:right="165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системно-деятельностным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«Химия»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 составляющие:</w:t>
      </w:r>
    </w:p>
    <w:p w:rsidR="009C58BD" w:rsidRDefault="00BE5955">
      <w:pPr>
        <w:pStyle w:val="a3"/>
        <w:tabs>
          <w:tab w:val="left" w:pos="2305"/>
          <w:tab w:val="left" w:pos="4108"/>
          <w:tab w:val="left" w:pos="5513"/>
          <w:tab w:val="left" w:pos="7057"/>
          <w:tab w:val="left" w:pos="8717"/>
          <w:tab w:val="left" w:pos="9058"/>
          <w:tab w:val="left" w:pos="10429"/>
        </w:tabs>
        <w:spacing w:line="362" w:lineRule="auto"/>
        <w:ind w:right="160"/>
        <w:jc w:val="left"/>
      </w:pPr>
      <w:r>
        <w:t>осознание</w:t>
      </w:r>
      <w:r>
        <w:tab/>
        <w:t>обучающимися</w:t>
      </w:r>
      <w:r>
        <w:tab/>
        <w:t>российской</w:t>
      </w:r>
      <w:r>
        <w:tab/>
        <w:t>гражданской</w:t>
      </w:r>
      <w:r>
        <w:tab/>
        <w:t>идентичности</w:t>
      </w:r>
      <w:r>
        <w:tab/>
        <w:t>–</w:t>
      </w:r>
      <w:r>
        <w:tab/>
        <w:t>готовности</w:t>
      </w:r>
      <w:r>
        <w:tab/>
      </w:r>
      <w:r>
        <w:rPr>
          <w:spacing w:val="-3"/>
        </w:rPr>
        <w:t>к</w:t>
      </w:r>
      <w:r>
        <w:rPr>
          <w:spacing w:val="-57"/>
        </w:rPr>
        <w:t xml:space="preserve"> </w:t>
      </w:r>
      <w:r>
        <w:t>саморазвитию,</w:t>
      </w:r>
      <w:r>
        <w:rPr>
          <w:spacing w:val="-2"/>
        </w:rPr>
        <w:t xml:space="preserve"> </w:t>
      </w:r>
      <w:r>
        <w:t>самостоятельности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самоопределению;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наличие</w:t>
      </w:r>
      <w:r>
        <w:rPr>
          <w:spacing w:val="-3"/>
        </w:rPr>
        <w:t xml:space="preserve"> </w:t>
      </w:r>
      <w:r>
        <w:t>мотивации</w:t>
      </w:r>
      <w:r>
        <w:rPr>
          <w:spacing w:val="-5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обучению;</w:t>
      </w:r>
    </w:p>
    <w:p w:rsidR="009C58BD" w:rsidRDefault="00BE5955">
      <w:pPr>
        <w:pStyle w:val="a3"/>
        <w:tabs>
          <w:tab w:val="left" w:pos="3130"/>
          <w:tab w:val="left" w:pos="4238"/>
          <w:tab w:val="left" w:pos="5652"/>
          <w:tab w:val="left" w:pos="6992"/>
          <w:tab w:val="left" w:pos="8157"/>
          <w:tab w:val="left" w:pos="8601"/>
          <w:tab w:val="left" w:pos="9508"/>
        </w:tabs>
        <w:spacing w:before="134" w:line="360" w:lineRule="auto"/>
        <w:ind w:right="162"/>
        <w:jc w:val="left"/>
      </w:pPr>
      <w:r>
        <w:t>целенаправленное</w:t>
      </w:r>
      <w:r>
        <w:tab/>
        <w:t>развитие</w:t>
      </w:r>
      <w:r>
        <w:tab/>
        <w:t>внутренних</w:t>
      </w:r>
      <w:r>
        <w:tab/>
        <w:t>убеждений</w:t>
      </w:r>
      <w:r>
        <w:tab/>
        <w:t>личности</w:t>
      </w:r>
      <w:r>
        <w:tab/>
        <w:t>на</w:t>
      </w:r>
      <w:r>
        <w:tab/>
        <w:t>основе</w:t>
      </w:r>
      <w:r>
        <w:tab/>
      </w:r>
      <w:r>
        <w:rPr>
          <w:spacing w:val="-1"/>
        </w:rPr>
        <w:t>ключевых</w:t>
      </w:r>
      <w:r>
        <w:rPr>
          <w:spacing w:val="-57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традиций</w:t>
      </w:r>
      <w:r>
        <w:rPr>
          <w:spacing w:val="3"/>
        </w:rPr>
        <w:t xml:space="preserve"> </w:t>
      </w:r>
      <w:r>
        <w:t>базовой</w:t>
      </w:r>
      <w:r>
        <w:rPr>
          <w:spacing w:val="2"/>
        </w:rPr>
        <w:t xml:space="preserve"> </w:t>
      </w:r>
      <w:r>
        <w:t>науки</w:t>
      </w:r>
      <w:r>
        <w:rPr>
          <w:spacing w:val="7"/>
        </w:rPr>
        <w:t xml:space="preserve"> </w:t>
      </w:r>
      <w:r>
        <w:t>химии;</w:t>
      </w:r>
    </w:p>
    <w:p w:rsidR="009C58BD" w:rsidRDefault="00BE5955">
      <w:pPr>
        <w:pStyle w:val="a3"/>
        <w:tabs>
          <w:tab w:val="left" w:pos="2396"/>
          <w:tab w:val="left" w:pos="2751"/>
          <w:tab w:val="left" w:pos="4238"/>
          <w:tab w:val="left" w:pos="5878"/>
          <w:tab w:val="left" w:pos="8031"/>
          <w:tab w:val="left" w:pos="8367"/>
          <w:tab w:val="left" w:pos="9168"/>
        </w:tabs>
        <w:spacing w:before="2" w:line="360" w:lineRule="auto"/>
        <w:ind w:right="172"/>
        <w:jc w:val="left"/>
      </w:pPr>
      <w:r>
        <w:t>готовность</w:t>
      </w:r>
      <w:r>
        <w:tab/>
        <w:t>и</w:t>
      </w:r>
      <w:r>
        <w:tab/>
        <w:t>способность</w:t>
      </w:r>
      <w:r>
        <w:tab/>
        <w:t>обучающихся</w:t>
      </w:r>
      <w:r>
        <w:tab/>
        <w:t>руководствоваться</w:t>
      </w:r>
      <w:r>
        <w:tab/>
        <w:t>в</w:t>
      </w:r>
      <w:r>
        <w:tab/>
        <w:t>своей</w:t>
      </w:r>
      <w:r>
        <w:tab/>
      </w:r>
      <w:r>
        <w:rPr>
          <w:spacing w:val="-1"/>
        </w:rPr>
        <w:t>деятельности</w:t>
      </w:r>
      <w:r>
        <w:rPr>
          <w:spacing w:val="-57"/>
        </w:rPr>
        <w:t xml:space="preserve"> </w:t>
      </w:r>
      <w:r>
        <w:t>ценностно-смысловыми</w:t>
      </w:r>
      <w:r>
        <w:rPr>
          <w:spacing w:val="-2"/>
        </w:rPr>
        <w:t xml:space="preserve"> </w:t>
      </w:r>
      <w:r>
        <w:t>установками, присущими</w:t>
      </w:r>
      <w:r>
        <w:rPr>
          <w:spacing w:val="-1"/>
        </w:rPr>
        <w:t xml:space="preserve"> </w:t>
      </w:r>
      <w:r>
        <w:t>целостной</w:t>
      </w:r>
      <w:r>
        <w:rPr>
          <w:spacing w:val="-1"/>
        </w:rPr>
        <w:t xml:space="preserve"> </w:t>
      </w:r>
      <w:r>
        <w:t>системе</w:t>
      </w:r>
      <w:r>
        <w:rPr>
          <w:spacing w:val="-8"/>
        </w:rPr>
        <w:t xml:space="preserve"> </w:t>
      </w:r>
      <w:r>
        <w:t>химического</w:t>
      </w:r>
      <w:r>
        <w:rPr>
          <w:spacing w:val="-6"/>
        </w:rPr>
        <w:t xml:space="preserve"> </w:t>
      </w:r>
      <w:r>
        <w:t>образования;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0"/>
      </w:pPr>
      <w:r>
        <w:lastRenderedPageBreak/>
        <w:t xml:space="preserve">наличие  </w:t>
      </w:r>
      <w:r>
        <w:rPr>
          <w:spacing w:val="43"/>
        </w:rPr>
        <w:t xml:space="preserve"> </w:t>
      </w:r>
      <w:r>
        <w:t xml:space="preserve">правосознания   </w:t>
      </w:r>
      <w:r>
        <w:rPr>
          <w:spacing w:val="37"/>
        </w:rPr>
        <w:t xml:space="preserve"> </w:t>
      </w:r>
      <w:r>
        <w:t xml:space="preserve">экологической   </w:t>
      </w:r>
      <w:r>
        <w:rPr>
          <w:spacing w:val="39"/>
        </w:rPr>
        <w:t xml:space="preserve"> </w:t>
      </w:r>
      <w:r>
        <w:t xml:space="preserve">культуры   </w:t>
      </w:r>
      <w:r>
        <w:rPr>
          <w:spacing w:val="45"/>
        </w:rPr>
        <w:t xml:space="preserve"> </w:t>
      </w:r>
      <w:r>
        <w:t xml:space="preserve">и   </w:t>
      </w:r>
      <w:r>
        <w:rPr>
          <w:spacing w:val="39"/>
        </w:rPr>
        <w:t xml:space="preserve"> </w:t>
      </w:r>
      <w:r>
        <w:t xml:space="preserve">способности   </w:t>
      </w:r>
      <w:r>
        <w:rPr>
          <w:spacing w:val="39"/>
        </w:rPr>
        <w:t xml:space="preserve"> </w:t>
      </w:r>
      <w:r>
        <w:t xml:space="preserve">ставить   </w:t>
      </w:r>
      <w:r>
        <w:rPr>
          <w:spacing w:val="40"/>
        </w:rPr>
        <w:t xml:space="preserve"> </w:t>
      </w:r>
      <w:r>
        <w:t>цели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строить</w:t>
      </w:r>
      <w:r>
        <w:rPr>
          <w:spacing w:val="-1"/>
        </w:rPr>
        <w:t xml:space="preserve"> </w:t>
      </w:r>
      <w:r>
        <w:t>жизненные</w:t>
      </w:r>
      <w:r>
        <w:rPr>
          <w:spacing w:val="1"/>
        </w:rPr>
        <w:t xml:space="preserve"> </w:t>
      </w:r>
      <w:r>
        <w:t>планы.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 xml:space="preserve">Личностные     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       освоения       предмета       «Химия»       достигаются</w:t>
      </w:r>
      <w:r>
        <w:rPr>
          <w:spacing w:val="-57"/>
          <w:sz w:val="24"/>
        </w:rPr>
        <w:t xml:space="preserve"> </w:t>
      </w:r>
      <w:r>
        <w:rPr>
          <w:sz w:val="24"/>
        </w:rPr>
        <w:t>в         единстве        учебной         и         воспитательной         деятельности        в         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         гуманистическими,        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социокультурными,          духовно-нравственными         ценностями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идеалами  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российского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гражданского  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общества,  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принятыми   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в  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обществе   </w:t>
      </w:r>
      <w:r>
        <w:rPr>
          <w:spacing w:val="38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процессам</w:t>
      </w:r>
      <w:r>
        <w:rPr>
          <w:spacing w:val="1"/>
          <w:sz w:val="24"/>
        </w:rPr>
        <w:t xml:space="preserve"> </w:t>
      </w:r>
      <w:r>
        <w:rPr>
          <w:sz w:val="24"/>
        </w:rPr>
        <w:t>самопознания,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5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</w:tabs>
        <w:spacing w:line="360" w:lineRule="auto"/>
        <w:ind w:right="172" w:firstLine="710"/>
        <w:jc w:val="both"/>
        <w:rPr>
          <w:sz w:val="24"/>
        </w:rPr>
      </w:pPr>
      <w:r>
        <w:rPr>
          <w:sz w:val="24"/>
        </w:rPr>
        <w:t>Личностные результаты освоения предмета «Химия» отражают 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принятых 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том</w:t>
      </w:r>
      <w:r>
        <w:rPr>
          <w:spacing w:val="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части:</w:t>
      </w:r>
    </w:p>
    <w:p w:rsidR="009C58BD" w:rsidRDefault="00BE5955">
      <w:pPr>
        <w:pStyle w:val="a4"/>
        <w:numPr>
          <w:ilvl w:val="0"/>
          <w:numId w:val="69"/>
        </w:numPr>
        <w:tabs>
          <w:tab w:val="left" w:pos="1309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5" w:line="360" w:lineRule="auto"/>
        <w:ind w:right="166"/>
        <w:jc w:val="left"/>
      </w:pPr>
      <w:r>
        <w:t>осознания</w:t>
      </w:r>
      <w:r>
        <w:rPr>
          <w:spacing w:val="2"/>
        </w:rPr>
        <w:t xml:space="preserve"> </w:t>
      </w:r>
      <w:r>
        <w:t>обучающимися</w:t>
      </w:r>
      <w:r>
        <w:rPr>
          <w:spacing w:val="7"/>
        </w:rPr>
        <w:t xml:space="preserve"> </w:t>
      </w:r>
      <w:r>
        <w:t>своих</w:t>
      </w:r>
      <w:r>
        <w:rPr>
          <w:spacing w:val="3"/>
        </w:rPr>
        <w:t xml:space="preserve"> </w:t>
      </w:r>
      <w:r>
        <w:t>конституционных</w:t>
      </w:r>
      <w:r>
        <w:rPr>
          <w:spacing w:val="3"/>
        </w:rPr>
        <w:t xml:space="preserve"> </w:t>
      </w:r>
      <w:r>
        <w:t>прав</w:t>
      </w:r>
      <w:r>
        <w:rPr>
          <w:spacing w:val="9"/>
        </w:rPr>
        <w:t xml:space="preserve"> </w:t>
      </w:r>
      <w:r>
        <w:t>и обязанностей,</w:t>
      </w:r>
      <w:r>
        <w:rPr>
          <w:spacing w:val="9"/>
        </w:rPr>
        <w:t xml:space="preserve"> </w:t>
      </w:r>
      <w:r>
        <w:t>уважения</w:t>
      </w:r>
      <w:r>
        <w:rPr>
          <w:spacing w:val="7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закону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правопорядку;</w:t>
      </w:r>
    </w:p>
    <w:p w:rsidR="009C58BD" w:rsidRDefault="00BE5955">
      <w:pPr>
        <w:pStyle w:val="a3"/>
        <w:tabs>
          <w:tab w:val="left" w:pos="2833"/>
          <w:tab w:val="left" w:pos="3245"/>
          <w:tab w:val="left" w:pos="4756"/>
          <w:tab w:val="left" w:pos="5787"/>
          <w:tab w:val="left" w:pos="6204"/>
          <w:tab w:val="left" w:pos="7432"/>
          <w:tab w:val="left" w:pos="9384"/>
        </w:tabs>
        <w:spacing w:before="2" w:line="360" w:lineRule="auto"/>
        <w:ind w:right="172"/>
        <w:jc w:val="left"/>
      </w:pPr>
      <w:r>
        <w:t>представления</w:t>
      </w:r>
      <w:r>
        <w:tab/>
        <w:t>о</w:t>
      </w:r>
      <w:r>
        <w:tab/>
        <w:t>социальных</w:t>
      </w:r>
      <w:r>
        <w:tab/>
        <w:t>нормах</w:t>
      </w:r>
      <w:r>
        <w:tab/>
        <w:t>и</w:t>
      </w:r>
      <w:r>
        <w:tab/>
        <w:t>правилах</w:t>
      </w:r>
      <w:r>
        <w:tab/>
        <w:t>межличностных</w:t>
      </w:r>
      <w:r>
        <w:tab/>
      </w:r>
      <w:r>
        <w:rPr>
          <w:spacing w:val="-1"/>
        </w:rPr>
        <w:t>отношений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коллективе;</w:t>
      </w:r>
    </w:p>
    <w:p w:rsidR="009C58BD" w:rsidRDefault="00BE5955">
      <w:pPr>
        <w:pStyle w:val="a3"/>
        <w:spacing w:line="360" w:lineRule="auto"/>
        <w:ind w:right="166"/>
        <w:jc w:val="left"/>
      </w:pP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проектов,</w:t>
      </w:r>
      <w:r>
        <w:rPr>
          <w:spacing w:val="-57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познавательных</w:t>
      </w:r>
      <w:r>
        <w:rPr>
          <w:spacing w:val="-4"/>
        </w:rPr>
        <w:t xml:space="preserve"> </w:t>
      </w:r>
      <w:r>
        <w:t>задач,</w:t>
      </w:r>
      <w:r>
        <w:rPr>
          <w:spacing w:val="2"/>
        </w:rPr>
        <w:t xml:space="preserve"> </w:t>
      </w:r>
      <w:r>
        <w:t>выполнении</w:t>
      </w:r>
      <w:r>
        <w:rPr>
          <w:spacing w:val="2"/>
        </w:rPr>
        <w:t xml:space="preserve"> </w:t>
      </w:r>
      <w:r>
        <w:t>химических</w:t>
      </w:r>
      <w:r>
        <w:rPr>
          <w:spacing w:val="-4"/>
        </w:rPr>
        <w:t xml:space="preserve"> </w:t>
      </w:r>
      <w:r>
        <w:t>экспериментов;</w:t>
      </w:r>
    </w:p>
    <w:p w:rsidR="009C58BD" w:rsidRDefault="00BE5955">
      <w:pPr>
        <w:pStyle w:val="a3"/>
        <w:spacing w:before="1" w:line="360" w:lineRule="auto"/>
        <w:jc w:val="left"/>
      </w:pPr>
      <w:r>
        <w:t>способности</w:t>
      </w:r>
      <w:r>
        <w:rPr>
          <w:spacing w:val="33"/>
        </w:rPr>
        <w:t xml:space="preserve"> </w:t>
      </w:r>
      <w:r>
        <w:t>понимать</w:t>
      </w:r>
      <w:r>
        <w:rPr>
          <w:spacing w:val="3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принимать</w:t>
      </w:r>
      <w:r>
        <w:rPr>
          <w:spacing w:val="34"/>
        </w:rPr>
        <w:t xml:space="preserve"> </w:t>
      </w:r>
      <w:r>
        <w:t>мотивы,</w:t>
      </w:r>
      <w:r>
        <w:rPr>
          <w:spacing w:val="33"/>
        </w:rPr>
        <w:t xml:space="preserve"> </w:t>
      </w:r>
      <w:r>
        <w:t>намерения,</w:t>
      </w:r>
      <w:r>
        <w:rPr>
          <w:spacing w:val="39"/>
        </w:rPr>
        <w:t xml:space="preserve"> </w:t>
      </w:r>
      <w:r>
        <w:t>логику</w:t>
      </w:r>
      <w:r>
        <w:rPr>
          <w:spacing w:val="2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аргументы</w:t>
      </w:r>
      <w:r>
        <w:rPr>
          <w:spacing w:val="38"/>
        </w:rPr>
        <w:t xml:space="preserve"> </w:t>
      </w:r>
      <w:r>
        <w:t>других</w:t>
      </w:r>
      <w:r>
        <w:rPr>
          <w:spacing w:val="32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анализе различных</w:t>
      </w:r>
      <w:r>
        <w:rPr>
          <w:spacing w:val="-3"/>
        </w:rPr>
        <w:t xml:space="preserve"> </w:t>
      </w:r>
      <w:r>
        <w:t>видов</w:t>
      </w:r>
      <w:r>
        <w:rPr>
          <w:spacing w:val="3"/>
        </w:rPr>
        <w:t xml:space="preserve"> </w:t>
      </w:r>
      <w:r>
        <w:t>учебной</w:t>
      </w:r>
      <w:r>
        <w:rPr>
          <w:spacing w:val="2"/>
        </w:rPr>
        <w:t xml:space="preserve"> </w:t>
      </w:r>
      <w:r>
        <w:t>деятельности;</w:t>
      </w:r>
    </w:p>
    <w:p w:rsidR="009C58BD" w:rsidRDefault="00BE5955">
      <w:pPr>
        <w:pStyle w:val="a4"/>
        <w:numPr>
          <w:ilvl w:val="0"/>
          <w:numId w:val="69"/>
        </w:numPr>
        <w:tabs>
          <w:tab w:val="left" w:pos="1309"/>
        </w:tabs>
        <w:spacing w:line="274" w:lineRule="exact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 w:line="362" w:lineRule="auto"/>
        <w:ind w:left="1044" w:firstLine="0"/>
        <w:jc w:val="left"/>
      </w:pPr>
      <w:r>
        <w:t>ценностного отношения к историческому и научному наследию отечественной химии;</w:t>
      </w:r>
      <w:r>
        <w:rPr>
          <w:spacing w:val="1"/>
        </w:rPr>
        <w:t xml:space="preserve"> </w:t>
      </w:r>
      <w:r>
        <w:t>уважения</w:t>
      </w:r>
      <w:r>
        <w:rPr>
          <w:spacing w:val="51"/>
        </w:rPr>
        <w:t xml:space="preserve"> </w:t>
      </w:r>
      <w:r>
        <w:t>к</w:t>
      </w:r>
      <w:r>
        <w:rPr>
          <w:spacing w:val="51"/>
        </w:rPr>
        <w:t xml:space="preserve"> </w:t>
      </w:r>
      <w:r>
        <w:t>процессу</w:t>
      </w:r>
      <w:r>
        <w:rPr>
          <w:spacing w:val="43"/>
        </w:rPr>
        <w:t xml:space="preserve"> </w:t>
      </w:r>
      <w:r>
        <w:t>творчества</w:t>
      </w:r>
      <w:r>
        <w:rPr>
          <w:spacing w:val="52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области</w:t>
      </w:r>
      <w:r>
        <w:rPr>
          <w:spacing w:val="54"/>
        </w:rPr>
        <w:t xml:space="preserve"> </w:t>
      </w:r>
      <w:r>
        <w:t>теории</w:t>
      </w:r>
      <w:r>
        <w:rPr>
          <w:spacing w:val="49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практического</w:t>
      </w:r>
      <w:r>
        <w:rPr>
          <w:spacing w:val="56"/>
        </w:rPr>
        <w:t xml:space="preserve"> </w:t>
      </w:r>
      <w:r>
        <w:t>применения</w:t>
      </w:r>
      <w:r>
        <w:rPr>
          <w:spacing w:val="48"/>
        </w:rPr>
        <w:t xml:space="preserve"> </w:t>
      </w:r>
      <w:r>
        <w:t>химии,</w:t>
      </w:r>
    </w:p>
    <w:p w:rsidR="009C58BD" w:rsidRDefault="00BE5955">
      <w:pPr>
        <w:pStyle w:val="a3"/>
        <w:spacing w:line="360" w:lineRule="auto"/>
        <w:ind w:firstLine="0"/>
        <w:jc w:val="left"/>
      </w:pPr>
      <w:r>
        <w:t>осознания</w:t>
      </w:r>
      <w:r>
        <w:rPr>
          <w:spacing w:val="3"/>
        </w:rPr>
        <w:t xml:space="preserve"> </w:t>
      </w:r>
      <w:r>
        <w:t>того,</w:t>
      </w:r>
      <w:r>
        <w:rPr>
          <w:spacing w:val="10"/>
        </w:rPr>
        <w:t xml:space="preserve"> </w:t>
      </w:r>
      <w:r>
        <w:t>что</w:t>
      </w:r>
      <w:r>
        <w:rPr>
          <w:spacing w:val="8"/>
        </w:rPr>
        <w:t xml:space="preserve"> </w:t>
      </w:r>
      <w:r>
        <w:t>достижения</w:t>
      </w:r>
      <w:r>
        <w:rPr>
          <w:spacing w:val="3"/>
        </w:rPr>
        <w:t xml:space="preserve"> </w:t>
      </w:r>
      <w:r>
        <w:t>науки</w:t>
      </w:r>
      <w:r>
        <w:rPr>
          <w:spacing w:val="9"/>
        </w:rPr>
        <w:t xml:space="preserve"> </w:t>
      </w:r>
      <w:r>
        <w:t>есть</w:t>
      </w:r>
      <w:r>
        <w:rPr>
          <w:spacing w:val="9"/>
        </w:rPr>
        <w:t xml:space="preserve"> </w:t>
      </w:r>
      <w:r>
        <w:t>результат</w:t>
      </w:r>
      <w:r>
        <w:rPr>
          <w:spacing w:val="8"/>
        </w:rPr>
        <w:t xml:space="preserve"> </w:t>
      </w:r>
      <w:r>
        <w:t>длительных</w:t>
      </w:r>
      <w:r>
        <w:rPr>
          <w:spacing w:val="3"/>
        </w:rPr>
        <w:t xml:space="preserve"> </w:t>
      </w:r>
      <w:r>
        <w:t>наблюдений,</w:t>
      </w:r>
      <w:r>
        <w:rPr>
          <w:spacing w:val="10"/>
        </w:rPr>
        <w:t xml:space="preserve"> </w:t>
      </w:r>
      <w:r>
        <w:t>кропотливых</w:t>
      </w:r>
      <w:r>
        <w:rPr>
          <w:spacing w:val="-57"/>
        </w:rPr>
        <w:t xml:space="preserve"> </w:t>
      </w:r>
      <w:r>
        <w:t>экспериментальных</w:t>
      </w:r>
      <w:r>
        <w:rPr>
          <w:spacing w:val="-4"/>
        </w:rPr>
        <w:t xml:space="preserve"> </w:t>
      </w:r>
      <w:r>
        <w:t>поисков,</w:t>
      </w:r>
      <w:r>
        <w:rPr>
          <w:spacing w:val="-1"/>
        </w:rPr>
        <w:t xml:space="preserve"> </w:t>
      </w:r>
      <w:r>
        <w:t>постоянного</w:t>
      </w:r>
      <w:r>
        <w:rPr>
          <w:spacing w:val="5"/>
        </w:rPr>
        <w:t xml:space="preserve"> </w:t>
      </w:r>
      <w:r>
        <w:t>труда</w:t>
      </w:r>
      <w:r>
        <w:rPr>
          <w:spacing w:val="5"/>
        </w:rPr>
        <w:t xml:space="preserve"> </w:t>
      </w:r>
      <w:r>
        <w:t>учёных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практиков;</w:t>
      </w:r>
    </w:p>
    <w:p w:rsidR="009C58BD" w:rsidRDefault="00BE5955">
      <w:pPr>
        <w:pStyle w:val="a3"/>
        <w:spacing w:line="362" w:lineRule="auto"/>
        <w:jc w:val="left"/>
      </w:pPr>
      <w:r>
        <w:t>интереса</w:t>
      </w:r>
      <w:r>
        <w:rPr>
          <w:spacing w:val="35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познавательных</w:t>
      </w:r>
      <w:r>
        <w:rPr>
          <w:spacing w:val="31"/>
        </w:rPr>
        <w:t xml:space="preserve"> </w:t>
      </w:r>
      <w:r>
        <w:t>мотивов</w:t>
      </w:r>
      <w:r>
        <w:rPr>
          <w:spacing w:val="33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получении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последующем</w:t>
      </w:r>
      <w:r>
        <w:rPr>
          <w:spacing w:val="38"/>
        </w:rPr>
        <w:t xml:space="preserve"> </w:t>
      </w:r>
      <w:r>
        <w:t>анализе</w:t>
      </w:r>
      <w:r>
        <w:rPr>
          <w:spacing w:val="30"/>
        </w:rPr>
        <w:t xml:space="preserve"> </w:t>
      </w:r>
      <w:r>
        <w:t>информации</w:t>
      </w:r>
      <w:r>
        <w:rPr>
          <w:spacing w:val="29"/>
        </w:rPr>
        <w:t xml:space="preserve"> </w:t>
      </w:r>
      <w:r>
        <w:t>о</w:t>
      </w:r>
      <w:r>
        <w:rPr>
          <w:spacing w:val="-57"/>
        </w:rPr>
        <w:t xml:space="preserve"> </w:t>
      </w:r>
      <w:r>
        <w:t>передовых</w:t>
      </w:r>
      <w:r>
        <w:rPr>
          <w:spacing w:val="-4"/>
        </w:rPr>
        <w:t xml:space="preserve"> </w:t>
      </w:r>
      <w:r>
        <w:t>достижениях</w:t>
      </w:r>
      <w:r>
        <w:rPr>
          <w:spacing w:val="-3"/>
        </w:rPr>
        <w:t xml:space="preserve"> </w:t>
      </w:r>
      <w:r>
        <w:t>современной</w:t>
      </w:r>
      <w:r>
        <w:rPr>
          <w:spacing w:val="-2"/>
        </w:rPr>
        <w:t xml:space="preserve"> </w:t>
      </w:r>
      <w:r>
        <w:t>отечественной</w:t>
      </w:r>
      <w:r>
        <w:rPr>
          <w:spacing w:val="3"/>
        </w:rPr>
        <w:t xml:space="preserve"> </w:t>
      </w:r>
      <w:r>
        <w:t>химии;</w:t>
      </w:r>
    </w:p>
    <w:p w:rsidR="009C58BD" w:rsidRDefault="00BE5955">
      <w:pPr>
        <w:pStyle w:val="a4"/>
        <w:numPr>
          <w:ilvl w:val="0"/>
          <w:numId w:val="69"/>
        </w:numPr>
        <w:tabs>
          <w:tab w:val="left" w:pos="1309"/>
        </w:tabs>
        <w:spacing w:line="273" w:lineRule="exact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2"/>
        <w:ind w:left="1044" w:firstLine="0"/>
        <w:jc w:val="left"/>
      </w:pPr>
      <w:r>
        <w:t>нравственного</w:t>
      </w:r>
      <w:r>
        <w:rPr>
          <w:spacing w:val="-1"/>
        </w:rPr>
        <w:t xml:space="preserve"> </w:t>
      </w:r>
      <w:r>
        <w:t>сознания,</w:t>
      </w:r>
      <w:r>
        <w:rPr>
          <w:spacing w:val="-8"/>
        </w:rPr>
        <w:t xml:space="preserve"> </w:t>
      </w:r>
      <w:r>
        <w:t>этического</w:t>
      </w:r>
      <w:r>
        <w:rPr>
          <w:spacing w:val="-4"/>
        </w:rPr>
        <w:t xml:space="preserve"> </w:t>
      </w:r>
      <w:r>
        <w:t>поведения;</w:t>
      </w:r>
    </w:p>
    <w:p w:rsidR="009C58BD" w:rsidRDefault="00BE5955">
      <w:pPr>
        <w:pStyle w:val="a3"/>
        <w:tabs>
          <w:tab w:val="left" w:pos="2741"/>
          <w:tab w:val="left" w:pos="4197"/>
          <w:tab w:val="left" w:pos="5614"/>
          <w:tab w:val="left" w:pos="7081"/>
          <w:tab w:val="left" w:pos="7594"/>
          <w:tab w:val="left" w:pos="9388"/>
        </w:tabs>
        <w:spacing w:before="137" w:line="362" w:lineRule="auto"/>
        <w:ind w:right="165"/>
        <w:jc w:val="left"/>
      </w:pPr>
      <w:r>
        <w:t>способности</w:t>
      </w:r>
      <w:r>
        <w:tab/>
        <w:t>оценивать</w:t>
      </w:r>
      <w:r>
        <w:tab/>
        <w:t>ситуации,</w:t>
      </w:r>
      <w:r>
        <w:tab/>
        <w:t>связанные</w:t>
      </w:r>
      <w:r>
        <w:tab/>
        <w:t>с</w:t>
      </w:r>
      <w:r>
        <w:tab/>
        <w:t>химическими</w:t>
      </w:r>
      <w:r>
        <w:tab/>
      </w:r>
      <w:r>
        <w:rPr>
          <w:spacing w:val="-1"/>
        </w:rPr>
        <w:t>явлениями,</w:t>
      </w:r>
      <w:r>
        <w:rPr>
          <w:spacing w:val="-57"/>
        </w:rPr>
        <w:t xml:space="preserve"> </w:t>
      </w:r>
      <w:r>
        <w:t>и принимать</w:t>
      </w:r>
      <w:r>
        <w:rPr>
          <w:spacing w:val="-8"/>
        </w:rPr>
        <w:t xml:space="preserve"> </w:t>
      </w:r>
      <w:r>
        <w:t>осознанные</w:t>
      </w:r>
      <w:r>
        <w:rPr>
          <w:spacing w:val="-1"/>
        </w:rPr>
        <w:t xml:space="preserve"> </w:t>
      </w:r>
      <w:r>
        <w:t>решения,</w:t>
      </w:r>
      <w:r>
        <w:rPr>
          <w:spacing w:val="-7"/>
        </w:rPr>
        <w:t xml:space="preserve"> </w:t>
      </w:r>
      <w:r>
        <w:t>ориентируясь на</w:t>
      </w:r>
      <w:r>
        <w:rPr>
          <w:spacing w:val="-1"/>
        </w:rPr>
        <w:t xml:space="preserve"> </w:t>
      </w:r>
      <w:r>
        <w:t>морально-нравственные</w:t>
      </w:r>
      <w:r>
        <w:rPr>
          <w:spacing w:val="-1"/>
        </w:rPr>
        <w:t xml:space="preserve"> </w:t>
      </w:r>
      <w:r>
        <w:t>нормы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ценности;</w:t>
      </w:r>
    </w:p>
    <w:p w:rsidR="009C58BD" w:rsidRDefault="00BE5955">
      <w:pPr>
        <w:pStyle w:val="a3"/>
        <w:spacing w:line="360" w:lineRule="auto"/>
        <w:ind w:right="165"/>
        <w:jc w:val="left"/>
      </w:pPr>
      <w:r>
        <w:t>готовности оценивать своё поведение и поступки своих товарищей с позиций нравственных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правовых</w:t>
      </w:r>
      <w:r>
        <w:rPr>
          <w:spacing w:val="-3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осознание последствий</w:t>
      </w:r>
      <w:r>
        <w:rPr>
          <w:spacing w:val="3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поступков;</w:t>
      </w:r>
    </w:p>
    <w:p w:rsidR="009C58BD" w:rsidRDefault="00BE5955">
      <w:pPr>
        <w:pStyle w:val="a4"/>
        <w:numPr>
          <w:ilvl w:val="0"/>
          <w:numId w:val="69"/>
        </w:numPr>
        <w:tabs>
          <w:tab w:val="left" w:pos="1309"/>
        </w:tabs>
        <w:spacing w:line="274" w:lineRule="exact"/>
        <w:rPr>
          <w:sz w:val="24"/>
        </w:rPr>
      </w:pPr>
      <w:r>
        <w:rPr>
          <w:sz w:val="24"/>
        </w:rPr>
        <w:t>формирования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здоровья:</w:t>
      </w:r>
    </w:p>
    <w:p w:rsidR="009C58BD" w:rsidRDefault="00BE5955">
      <w:pPr>
        <w:pStyle w:val="a3"/>
        <w:tabs>
          <w:tab w:val="left" w:pos="2453"/>
          <w:tab w:val="left" w:pos="3786"/>
          <w:tab w:val="left" w:pos="5096"/>
          <w:tab w:val="left" w:pos="5498"/>
          <w:tab w:val="left" w:pos="7024"/>
          <w:tab w:val="left" w:pos="7973"/>
          <w:tab w:val="left" w:pos="8956"/>
        </w:tabs>
        <w:spacing w:before="138" w:line="360" w:lineRule="auto"/>
        <w:ind w:right="173"/>
        <w:jc w:val="left"/>
      </w:pPr>
      <w:r>
        <w:t>понимания</w:t>
      </w:r>
      <w:r>
        <w:tab/>
        <w:t>ценностей</w:t>
      </w:r>
      <w:r>
        <w:tab/>
        <w:t>здорового</w:t>
      </w:r>
      <w:r>
        <w:tab/>
        <w:t>и</w:t>
      </w:r>
      <w:r>
        <w:tab/>
        <w:t>безопасного</w:t>
      </w:r>
      <w:r>
        <w:tab/>
        <w:t>образа</w:t>
      </w:r>
      <w:r>
        <w:tab/>
        <w:t>жизни,</w:t>
      </w:r>
      <w:r>
        <w:tab/>
      </w:r>
      <w:r>
        <w:rPr>
          <w:spacing w:val="-1"/>
        </w:rPr>
        <w:t>необходимости</w:t>
      </w:r>
      <w:r>
        <w:rPr>
          <w:spacing w:val="-57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собственному</w:t>
      </w:r>
      <w:r>
        <w:rPr>
          <w:spacing w:val="-8"/>
        </w:rPr>
        <w:t xml:space="preserve"> </w:t>
      </w:r>
      <w:r>
        <w:t>физическому</w:t>
      </w:r>
      <w:r>
        <w:rPr>
          <w:spacing w:val="-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психическому</w:t>
      </w:r>
      <w:r>
        <w:rPr>
          <w:spacing w:val="-8"/>
        </w:rPr>
        <w:t xml:space="preserve"> </w:t>
      </w:r>
      <w:r>
        <w:t>здоровью;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jc w:val="left"/>
      </w:pPr>
      <w:r>
        <w:lastRenderedPageBreak/>
        <w:t>соблюдения</w:t>
      </w:r>
      <w:r>
        <w:rPr>
          <w:spacing w:val="13"/>
        </w:rPr>
        <w:t xml:space="preserve"> </w:t>
      </w:r>
      <w:r>
        <w:t>правил</w:t>
      </w:r>
      <w:r>
        <w:rPr>
          <w:spacing w:val="13"/>
        </w:rPr>
        <w:t xml:space="preserve"> </w:t>
      </w:r>
      <w:r>
        <w:t>безопасного</w:t>
      </w:r>
      <w:r>
        <w:rPr>
          <w:spacing w:val="18"/>
        </w:rPr>
        <w:t xml:space="preserve"> </w:t>
      </w:r>
      <w:r>
        <w:t>обращения</w:t>
      </w:r>
      <w:r>
        <w:rPr>
          <w:spacing w:val="13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веществами</w:t>
      </w:r>
      <w:r>
        <w:rPr>
          <w:spacing w:val="10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быту,</w:t>
      </w:r>
      <w:r>
        <w:rPr>
          <w:spacing w:val="16"/>
        </w:rPr>
        <w:t xml:space="preserve"> </w:t>
      </w:r>
      <w:r>
        <w:t>повседневной</w:t>
      </w:r>
      <w:r>
        <w:rPr>
          <w:spacing w:val="14"/>
        </w:rPr>
        <w:t xml:space="preserve"> </w:t>
      </w:r>
      <w:r>
        <w:t>жизни</w:t>
      </w:r>
      <w:r>
        <w:rPr>
          <w:spacing w:val="10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трудовой</w:t>
      </w:r>
      <w:r>
        <w:rPr>
          <w:spacing w:val="-3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jc w:val="left"/>
      </w:pPr>
      <w:r>
        <w:t>понимания</w:t>
      </w:r>
      <w:r>
        <w:rPr>
          <w:spacing w:val="35"/>
        </w:rPr>
        <w:t xml:space="preserve"> </w:t>
      </w:r>
      <w:r>
        <w:t>ценности</w:t>
      </w:r>
      <w:r>
        <w:rPr>
          <w:spacing w:val="37"/>
        </w:rPr>
        <w:t xml:space="preserve"> </w:t>
      </w:r>
      <w:r>
        <w:t>правил</w:t>
      </w:r>
      <w:r>
        <w:rPr>
          <w:spacing w:val="39"/>
        </w:rPr>
        <w:t xml:space="preserve"> </w:t>
      </w:r>
      <w:r>
        <w:t>индивидуального</w:t>
      </w:r>
      <w:r>
        <w:rPr>
          <w:spacing w:val="40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коллективного</w:t>
      </w:r>
      <w:r>
        <w:rPr>
          <w:spacing w:val="44"/>
        </w:rPr>
        <w:t xml:space="preserve"> </w:t>
      </w:r>
      <w:r>
        <w:t>безопасного</w:t>
      </w:r>
      <w:r>
        <w:rPr>
          <w:spacing w:val="39"/>
        </w:rPr>
        <w:t xml:space="preserve"> </w:t>
      </w:r>
      <w:r>
        <w:t>поведения</w:t>
      </w:r>
      <w:r>
        <w:rPr>
          <w:spacing w:val="36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ситуациях,</w:t>
      </w:r>
      <w:r>
        <w:rPr>
          <w:spacing w:val="8"/>
        </w:rPr>
        <w:t xml:space="preserve"> </w:t>
      </w:r>
      <w:r>
        <w:t>угрожающих</w:t>
      </w:r>
      <w:r>
        <w:rPr>
          <w:spacing w:val="-3"/>
        </w:rPr>
        <w:t xml:space="preserve"> </w:t>
      </w:r>
      <w:r>
        <w:t>здоровью и</w:t>
      </w:r>
      <w:r>
        <w:rPr>
          <w:spacing w:val="-3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людей;</w:t>
      </w:r>
    </w:p>
    <w:p w:rsidR="009C58BD" w:rsidRDefault="00BE5955">
      <w:pPr>
        <w:pStyle w:val="a3"/>
        <w:tabs>
          <w:tab w:val="left" w:pos="2324"/>
          <w:tab w:val="left" w:pos="3839"/>
          <w:tab w:val="left" w:pos="4204"/>
          <w:tab w:val="left" w:pos="5503"/>
          <w:tab w:val="left" w:pos="6602"/>
          <w:tab w:val="left" w:pos="7834"/>
          <w:tab w:val="left" w:pos="9571"/>
        </w:tabs>
        <w:spacing w:line="362" w:lineRule="auto"/>
        <w:ind w:right="163"/>
        <w:jc w:val="left"/>
      </w:pPr>
      <w:r>
        <w:t>осознания</w:t>
      </w:r>
      <w:r>
        <w:tab/>
        <w:t>последствий</w:t>
      </w:r>
      <w:r>
        <w:tab/>
        <w:t>и</w:t>
      </w:r>
      <w:r>
        <w:tab/>
        <w:t>неприятия</w:t>
      </w:r>
      <w:r>
        <w:tab/>
        <w:t>вредных</w:t>
      </w:r>
      <w:r>
        <w:tab/>
        <w:t>привычек</w:t>
      </w:r>
      <w:r>
        <w:tab/>
        <w:t>(употребления</w:t>
      </w:r>
      <w:r>
        <w:tab/>
      </w:r>
      <w:r>
        <w:rPr>
          <w:spacing w:val="-1"/>
        </w:rPr>
        <w:t>алкоголя,</w:t>
      </w:r>
      <w:r>
        <w:rPr>
          <w:spacing w:val="-57"/>
        </w:rPr>
        <w:t xml:space="preserve"> </w:t>
      </w:r>
      <w:r>
        <w:t>наркотиков,</w:t>
      </w:r>
      <w:r>
        <w:rPr>
          <w:spacing w:val="3"/>
        </w:rPr>
        <w:t xml:space="preserve"> </w:t>
      </w:r>
      <w:r>
        <w:t>курения);</w:t>
      </w:r>
    </w:p>
    <w:p w:rsidR="009C58BD" w:rsidRDefault="00BE5955">
      <w:pPr>
        <w:pStyle w:val="a4"/>
        <w:numPr>
          <w:ilvl w:val="0"/>
          <w:numId w:val="69"/>
        </w:numPr>
        <w:tabs>
          <w:tab w:val="left" w:pos="1309"/>
        </w:tabs>
        <w:spacing w:line="273" w:lineRule="exact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2" w:line="360" w:lineRule="auto"/>
        <w:jc w:val="left"/>
      </w:pPr>
      <w:r>
        <w:t>коммуникативной</w:t>
      </w:r>
      <w:r>
        <w:rPr>
          <w:spacing w:val="6"/>
        </w:rPr>
        <w:t xml:space="preserve"> </w:t>
      </w:r>
      <w:r>
        <w:t>компетентности</w:t>
      </w:r>
      <w:r>
        <w:rPr>
          <w:spacing w:val="2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учебно-исследовательской</w:t>
      </w:r>
      <w:r>
        <w:rPr>
          <w:spacing w:val="3"/>
        </w:rPr>
        <w:t xml:space="preserve"> </w:t>
      </w:r>
      <w:r>
        <w:t>деятельности,</w:t>
      </w:r>
      <w:r>
        <w:rPr>
          <w:spacing w:val="3"/>
        </w:rPr>
        <w:t xml:space="preserve"> </w:t>
      </w:r>
      <w:r>
        <w:t>общественно</w:t>
      </w:r>
      <w:r>
        <w:rPr>
          <w:spacing w:val="-57"/>
        </w:rPr>
        <w:t xml:space="preserve"> </w:t>
      </w:r>
      <w:r>
        <w:t>полезной,</w:t>
      </w:r>
      <w:r>
        <w:rPr>
          <w:spacing w:val="-2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видах</w:t>
      </w:r>
      <w:r>
        <w:rPr>
          <w:spacing w:val="-3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2" w:lineRule="auto"/>
        <w:ind w:right="160"/>
        <w:jc w:val="left"/>
      </w:pPr>
      <w:r>
        <w:t>установки</w:t>
      </w:r>
      <w:r>
        <w:rPr>
          <w:spacing w:val="14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активное</w:t>
      </w:r>
      <w:r>
        <w:rPr>
          <w:spacing w:val="12"/>
        </w:rPr>
        <w:t xml:space="preserve"> </w:t>
      </w:r>
      <w:r>
        <w:t>участие</w:t>
      </w:r>
      <w:r>
        <w:rPr>
          <w:spacing w:val="13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решении</w:t>
      </w:r>
      <w:r>
        <w:rPr>
          <w:spacing w:val="15"/>
        </w:rPr>
        <w:t xml:space="preserve"> </w:t>
      </w:r>
      <w:r>
        <w:t>практических</w:t>
      </w:r>
      <w:r>
        <w:rPr>
          <w:spacing w:val="9"/>
        </w:rPr>
        <w:t xml:space="preserve"> </w:t>
      </w:r>
      <w:r>
        <w:t>задач</w:t>
      </w:r>
      <w:r>
        <w:rPr>
          <w:spacing w:val="12"/>
        </w:rPr>
        <w:t xml:space="preserve"> </w:t>
      </w:r>
      <w:r>
        <w:t>социальной</w:t>
      </w:r>
      <w:r>
        <w:rPr>
          <w:spacing w:val="15"/>
        </w:rPr>
        <w:t xml:space="preserve"> </w:t>
      </w:r>
      <w:r>
        <w:t>направленности</w:t>
      </w:r>
      <w:r>
        <w:rPr>
          <w:spacing w:val="-57"/>
        </w:rPr>
        <w:t xml:space="preserve"> </w:t>
      </w:r>
      <w:r>
        <w:t>(в</w:t>
      </w:r>
      <w:r>
        <w:rPr>
          <w:spacing w:val="2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своего</w:t>
      </w:r>
      <w:r>
        <w:rPr>
          <w:spacing w:val="6"/>
        </w:rPr>
        <w:t xml:space="preserve"> </w:t>
      </w:r>
      <w:r>
        <w:t>класса,</w:t>
      </w:r>
      <w:r>
        <w:rPr>
          <w:spacing w:val="-1"/>
        </w:rPr>
        <w:t xml:space="preserve"> </w:t>
      </w:r>
      <w:r>
        <w:t>школы);</w:t>
      </w:r>
    </w:p>
    <w:p w:rsidR="009C58BD" w:rsidRDefault="00BE5955">
      <w:pPr>
        <w:pStyle w:val="a3"/>
        <w:tabs>
          <w:tab w:val="left" w:pos="2473"/>
          <w:tab w:val="left" w:pos="3111"/>
          <w:tab w:val="left" w:pos="5174"/>
          <w:tab w:val="left" w:pos="6709"/>
          <w:tab w:val="left" w:pos="8335"/>
          <w:tab w:val="left" w:pos="10014"/>
        </w:tabs>
        <w:spacing w:line="360" w:lineRule="auto"/>
        <w:ind w:right="167"/>
        <w:jc w:val="left"/>
      </w:pPr>
      <w:r>
        <w:t>интереса</w:t>
      </w:r>
      <w:r>
        <w:tab/>
        <w:t>к</w:t>
      </w:r>
      <w:r>
        <w:tab/>
        <w:t>практическому</w:t>
      </w:r>
      <w:r>
        <w:tab/>
        <w:t>изучению</w:t>
      </w:r>
      <w:r>
        <w:tab/>
        <w:t>профессий</w:t>
      </w:r>
      <w:r>
        <w:tab/>
        <w:t>различного</w:t>
      </w:r>
      <w:r>
        <w:tab/>
      </w:r>
      <w:r>
        <w:rPr>
          <w:spacing w:val="-2"/>
        </w:rPr>
        <w:t>рода,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применения</w:t>
      </w:r>
      <w:r>
        <w:rPr>
          <w:spacing w:val="-3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химии;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уважения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труду,</w:t>
      </w:r>
      <w:r>
        <w:rPr>
          <w:spacing w:val="-1"/>
        </w:rPr>
        <w:t xml:space="preserve"> </w:t>
      </w:r>
      <w:r>
        <w:t>людям</w:t>
      </w:r>
      <w:r>
        <w:rPr>
          <w:spacing w:val="-1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трудовой</w:t>
      </w:r>
      <w:r>
        <w:rPr>
          <w:spacing w:val="-6"/>
        </w:rPr>
        <w:t xml:space="preserve"> </w:t>
      </w:r>
      <w:r>
        <w:t>деятельности;</w:t>
      </w:r>
    </w:p>
    <w:p w:rsidR="009C58BD" w:rsidRDefault="00BE5955">
      <w:pPr>
        <w:pStyle w:val="a3"/>
        <w:spacing w:before="137" w:line="360" w:lineRule="auto"/>
        <w:ind w:right="175"/>
      </w:pP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 химии,</w:t>
      </w:r>
      <w:r>
        <w:rPr>
          <w:spacing w:val="-1"/>
        </w:rPr>
        <w:t xml:space="preserve"> </w:t>
      </w:r>
      <w:r>
        <w:t>интересов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потребностей</w:t>
      </w:r>
      <w:r>
        <w:rPr>
          <w:spacing w:val="-2"/>
        </w:rPr>
        <w:t xml:space="preserve"> </w:t>
      </w:r>
      <w:r>
        <w:t>общества;</w:t>
      </w:r>
    </w:p>
    <w:p w:rsidR="009C58BD" w:rsidRDefault="00BE5955">
      <w:pPr>
        <w:pStyle w:val="a4"/>
        <w:numPr>
          <w:ilvl w:val="0"/>
          <w:numId w:val="69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42" w:line="360" w:lineRule="auto"/>
        <w:ind w:right="169"/>
      </w:pPr>
      <w:r>
        <w:t>экологически целесообразного отношения к природе, как источнику существования жизни</w:t>
      </w:r>
      <w:r>
        <w:rPr>
          <w:spacing w:val="1"/>
        </w:rPr>
        <w:t xml:space="preserve"> </w:t>
      </w:r>
      <w:r>
        <w:t>на Земле;</w:t>
      </w:r>
    </w:p>
    <w:p w:rsidR="009C58BD" w:rsidRDefault="00BE5955">
      <w:pPr>
        <w:pStyle w:val="a3"/>
        <w:spacing w:line="360" w:lineRule="auto"/>
        <w:ind w:right="175"/>
      </w:pPr>
      <w:r>
        <w:t>понимания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среды;</w:t>
      </w:r>
    </w:p>
    <w:p w:rsidR="009C58BD" w:rsidRDefault="00BE5955">
      <w:pPr>
        <w:pStyle w:val="a3"/>
        <w:spacing w:line="360" w:lineRule="auto"/>
        <w:ind w:right="166"/>
      </w:pPr>
      <w:r>
        <w:t>осознания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вопросов</w:t>
      </w:r>
      <w:r>
        <w:rPr>
          <w:spacing w:val="-57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природопользования;</w:t>
      </w:r>
    </w:p>
    <w:p w:rsidR="009C58BD" w:rsidRDefault="00BE5955">
      <w:pPr>
        <w:pStyle w:val="a3"/>
        <w:spacing w:line="360" w:lineRule="auto"/>
        <w:ind w:right="173"/>
      </w:pPr>
      <w:r>
        <w:t>активного неприятия действий, приносящих вред окружающей природной среде, умения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предпринимаемых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предотвращать</w:t>
      </w:r>
      <w:r>
        <w:rPr>
          <w:spacing w:val="3"/>
        </w:rPr>
        <w:t xml:space="preserve"> </w:t>
      </w:r>
      <w:r>
        <w:t>их;</w:t>
      </w:r>
    </w:p>
    <w:p w:rsidR="009C58BD" w:rsidRDefault="00BE5955">
      <w:pPr>
        <w:pStyle w:val="a3"/>
        <w:tabs>
          <w:tab w:val="left" w:pos="2444"/>
          <w:tab w:val="left" w:pos="4684"/>
          <w:tab w:val="left" w:pos="7131"/>
          <w:tab w:val="left" w:pos="8609"/>
        </w:tabs>
        <w:spacing w:line="360" w:lineRule="auto"/>
        <w:ind w:right="168"/>
      </w:pPr>
      <w:r>
        <w:t>наличия</w:t>
      </w:r>
      <w:r>
        <w:rPr>
          <w:spacing w:val="1"/>
        </w:rPr>
        <w:t xml:space="preserve"> </w:t>
      </w:r>
      <w:r>
        <w:t>развитого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6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tab/>
        <w:t>экологической</w:t>
      </w:r>
      <w:r>
        <w:tab/>
        <w:t>направленности,</w:t>
      </w:r>
      <w:r>
        <w:tab/>
        <w:t>умения</w:t>
      </w:r>
      <w:r>
        <w:tab/>
        <w:t>руководствоваться</w:t>
      </w:r>
      <w:r>
        <w:rPr>
          <w:spacing w:val="-58"/>
        </w:rPr>
        <w:t xml:space="preserve"> </w:t>
      </w:r>
      <w:r>
        <w:t xml:space="preserve">ими    </w:t>
      </w:r>
      <w:r>
        <w:rPr>
          <w:spacing w:val="1"/>
        </w:rPr>
        <w:t xml:space="preserve"> </w:t>
      </w:r>
      <w:r>
        <w:t>в      познавательной,      коммуникативной      и      социальной      практике,      способности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умения</w:t>
      </w:r>
      <w:r>
        <w:rPr>
          <w:spacing w:val="2"/>
        </w:rPr>
        <w:t xml:space="preserve"> </w:t>
      </w:r>
      <w:r>
        <w:t>активно</w:t>
      </w:r>
      <w:r>
        <w:rPr>
          <w:spacing w:val="2"/>
        </w:rPr>
        <w:t xml:space="preserve"> </w:t>
      </w:r>
      <w:r>
        <w:t>противостоять</w:t>
      </w:r>
      <w:r>
        <w:rPr>
          <w:spacing w:val="-2"/>
        </w:rPr>
        <w:t xml:space="preserve"> </w:t>
      </w:r>
      <w:r>
        <w:t>идеологии</w:t>
      </w:r>
      <w:r>
        <w:rPr>
          <w:spacing w:val="3"/>
        </w:rPr>
        <w:t xml:space="preserve"> </w:t>
      </w:r>
      <w:r>
        <w:t>хемофобии;</w:t>
      </w:r>
    </w:p>
    <w:p w:rsidR="009C58BD" w:rsidRDefault="00BE5955">
      <w:pPr>
        <w:pStyle w:val="a4"/>
        <w:numPr>
          <w:ilvl w:val="0"/>
          <w:numId w:val="69"/>
        </w:numPr>
        <w:tabs>
          <w:tab w:val="left" w:pos="1309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познания:</w:t>
      </w:r>
    </w:p>
    <w:p w:rsidR="009C58BD" w:rsidRDefault="00BE5955">
      <w:pPr>
        <w:pStyle w:val="a3"/>
        <w:spacing w:before="138" w:line="360" w:lineRule="auto"/>
        <w:ind w:right="171"/>
      </w:pPr>
      <w:r>
        <w:t>сформированности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практики;</w:t>
      </w:r>
    </w:p>
    <w:p w:rsidR="009C58BD" w:rsidRDefault="00BE5955">
      <w:pPr>
        <w:pStyle w:val="a3"/>
        <w:tabs>
          <w:tab w:val="left" w:pos="2405"/>
          <w:tab w:val="left" w:pos="4692"/>
          <w:tab w:val="left" w:pos="6757"/>
          <w:tab w:val="left" w:pos="9042"/>
        </w:tabs>
        <w:spacing w:before="2" w:line="360" w:lineRule="auto"/>
        <w:ind w:right="160"/>
      </w:pPr>
      <w:r>
        <w:t>понимания специфики химии как науки, осознания её роли в формировании рационального</w:t>
      </w:r>
      <w:r>
        <w:rPr>
          <w:spacing w:val="1"/>
        </w:rPr>
        <w:t xml:space="preserve"> </w:t>
      </w:r>
      <w:r>
        <w:t>научного</w:t>
      </w:r>
      <w:r>
        <w:tab/>
        <w:t>мышления,</w:t>
      </w:r>
      <w:r>
        <w:tab/>
        <w:t>создании</w:t>
      </w:r>
      <w:r>
        <w:tab/>
        <w:t>целостного</w:t>
      </w:r>
      <w:r>
        <w:tab/>
      </w:r>
      <w:r>
        <w:rPr>
          <w:spacing w:val="-1"/>
        </w:rPr>
        <w:t>представления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4" w:firstLine="0"/>
      </w:pPr>
      <w:r>
        <w:lastRenderedPageBreak/>
        <w:t>об окружающем мире как о единстве природы и человека, в познании природных закономерностей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решении</w:t>
      </w:r>
      <w:r>
        <w:rPr>
          <w:spacing w:val="3"/>
        </w:rPr>
        <w:t xml:space="preserve"> </w:t>
      </w:r>
      <w:r>
        <w:t>проблем</w:t>
      </w:r>
      <w:r>
        <w:rPr>
          <w:spacing w:val="-1"/>
        </w:rPr>
        <w:t xml:space="preserve"> </w:t>
      </w:r>
      <w:r>
        <w:t>сохранения</w:t>
      </w:r>
      <w:r>
        <w:rPr>
          <w:spacing w:val="-4"/>
        </w:rPr>
        <w:t xml:space="preserve"> </w:t>
      </w:r>
      <w:r>
        <w:t>природного</w:t>
      </w:r>
      <w:r>
        <w:rPr>
          <w:spacing w:val="2"/>
        </w:rPr>
        <w:t xml:space="preserve"> </w:t>
      </w:r>
      <w:r>
        <w:t>равновесия;</w:t>
      </w:r>
    </w:p>
    <w:p w:rsidR="009C58BD" w:rsidRDefault="00BE5955">
      <w:pPr>
        <w:pStyle w:val="a3"/>
        <w:tabs>
          <w:tab w:val="left" w:pos="3135"/>
          <w:tab w:val="left" w:pos="5184"/>
          <w:tab w:val="left" w:pos="6461"/>
          <w:tab w:val="left" w:pos="9110"/>
        </w:tabs>
        <w:spacing w:line="360" w:lineRule="auto"/>
        <w:ind w:right="163"/>
      </w:pPr>
      <w:r>
        <w:t>убеждённости     в     особой     значимости      химии      для     современной     цивилизации: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гуманистической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важной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сырьевой,</w:t>
      </w:r>
      <w:r>
        <w:rPr>
          <w:spacing w:val="1"/>
        </w:rPr>
        <w:t xml:space="preserve"> </w:t>
      </w:r>
      <w:r>
        <w:t>энергетической,</w:t>
      </w:r>
      <w:r>
        <w:tab/>
        <w:t>пищевой</w:t>
      </w:r>
      <w:r>
        <w:tab/>
        <w:t>и</w:t>
      </w:r>
      <w:r>
        <w:tab/>
        <w:t>экологической</w:t>
      </w:r>
      <w:r>
        <w:tab/>
      </w:r>
      <w:r>
        <w:rPr>
          <w:spacing w:val="-1"/>
        </w:rPr>
        <w:t>безопасности,</w:t>
      </w:r>
      <w:r>
        <w:rPr>
          <w:spacing w:val="-58"/>
        </w:rPr>
        <w:t xml:space="preserve"> </w:t>
      </w:r>
      <w:r>
        <w:t>в развитии медицины, обеспечении условий успешного труда и экологически комфортной жизни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члена</w:t>
      </w:r>
      <w:r>
        <w:rPr>
          <w:spacing w:val="-4"/>
        </w:rPr>
        <w:t xml:space="preserve"> </w:t>
      </w:r>
      <w:r>
        <w:t>общества;</w:t>
      </w:r>
    </w:p>
    <w:p w:rsidR="009C58BD" w:rsidRDefault="00BE5955">
      <w:pPr>
        <w:pStyle w:val="a3"/>
        <w:tabs>
          <w:tab w:val="left" w:pos="2612"/>
          <w:tab w:val="left" w:pos="5504"/>
          <w:tab w:val="left" w:pos="7458"/>
          <w:tab w:val="left" w:pos="9032"/>
        </w:tabs>
        <w:spacing w:line="360" w:lineRule="auto"/>
        <w:ind w:right="163"/>
      </w:pPr>
      <w:r>
        <w:t>естественно-научной грамотности: понимания сущности методов познания, используемых в</w:t>
      </w:r>
      <w:r>
        <w:rPr>
          <w:spacing w:val="-57"/>
        </w:rPr>
        <w:t xml:space="preserve"> </w:t>
      </w:r>
      <w:r>
        <w:t>естественных науках, способности использовать получаемые знания для анализа и объяснения</w:t>
      </w:r>
      <w:r>
        <w:rPr>
          <w:spacing w:val="1"/>
        </w:rPr>
        <w:t xml:space="preserve"> </w:t>
      </w:r>
      <w:r>
        <w:t>явлений</w:t>
      </w:r>
      <w:r>
        <w:tab/>
        <w:t>окружающего</w:t>
      </w:r>
      <w:r>
        <w:tab/>
        <w:t>мира</w:t>
      </w:r>
      <w:r>
        <w:tab/>
        <w:t>и</w:t>
      </w:r>
      <w:r>
        <w:tab/>
      </w:r>
      <w:r>
        <w:rPr>
          <w:spacing w:val="-1"/>
        </w:rPr>
        <w:t>происходящих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нём</w:t>
      </w:r>
      <w:r>
        <w:rPr>
          <w:spacing w:val="1"/>
        </w:rPr>
        <w:t xml:space="preserve"> </w:t>
      </w:r>
      <w:r>
        <w:t>изменений,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обоснованные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фактов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-1"/>
        </w:rPr>
        <w:t xml:space="preserve"> </w:t>
      </w:r>
      <w:r>
        <w:t>получения</w:t>
      </w:r>
      <w:r>
        <w:rPr>
          <w:spacing w:val="2"/>
        </w:rPr>
        <w:t xml:space="preserve"> </w:t>
      </w:r>
      <w:r>
        <w:t>достоверных</w:t>
      </w:r>
      <w:r>
        <w:rPr>
          <w:spacing w:val="-3"/>
        </w:rPr>
        <w:t xml:space="preserve"> </w:t>
      </w:r>
      <w:r>
        <w:t>выводов;</w:t>
      </w:r>
    </w:p>
    <w:p w:rsidR="009C58BD" w:rsidRDefault="00BE5955">
      <w:pPr>
        <w:pStyle w:val="a3"/>
        <w:spacing w:line="362" w:lineRule="auto"/>
        <w:ind w:right="174"/>
      </w:pPr>
      <w:r>
        <w:t>способности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реальных</w:t>
      </w:r>
      <w:r>
        <w:rPr>
          <w:spacing w:val="-4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ситуациях;</w:t>
      </w:r>
    </w:p>
    <w:p w:rsidR="009C58BD" w:rsidRDefault="00BE5955">
      <w:pPr>
        <w:pStyle w:val="a3"/>
        <w:spacing w:line="273" w:lineRule="exact"/>
        <w:ind w:left="1044" w:firstLine="0"/>
      </w:pPr>
      <w:r>
        <w:t>интереса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познанию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исследовательской</w:t>
      </w:r>
      <w:r>
        <w:rPr>
          <w:spacing w:val="-5"/>
        </w:rPr>
        <w:t xml:space="preserve"> </w:t>
      </w:r>
      <w:r>
        <w:t>деятельности;</w:t>
      </w:r>
    </w:p>
    <w:p w:rsidR="009C58BD" w:rsidRDefault="00BE5955">
      <w:pPr>
        <w:pStyle w:val="a3"/>
        <w:spacing w:before="133" w:line="360" w:lineRule="auto"/>
        <w:ind w:right="173"/>
      </w:pPr>
      <w:r>
        <w:t xml:space="preserve">готовности  </w:t>
      </w:r>
      <w:r>
        <w:rPr>
          <w:spacing w:val="40"/>
        </w:rPr>
        <w:t xml:space="preserve"> </w:t>
      </w:r>
      <w:r>
        <w:t xml:space="preserve">и   </w:t>
      </w:r>
      <w:r>
        <w:rPr>
          <w:spacing w:val="35"/>
        </w:rPr>
        <w:t xml:space="preserve"> </w:t>
      </w:r>
      <w:r>
        <w:t xml:space="preserve">способности   </w:t>
      </w:r>
      <w:r>
        <w:rPr>
          <w:spacing w:val="36"/>
        </w:rPr>
        <w:t xml:space="preserve"> </w:t>
      </w:r>
      <w:r>
        <w:t xml:space="preserve">к   </w:t>
      </w:r>
      <w:r>
        <w:rPr>
          <w:spacing w:val="32"/>
        </w:rPr>
        <w:t xml:space="preserve"> </w:t>
      </w:r>
      <w:r>
        <w:t xml:space="preserve">непрерывному   </w:t>
      </w:r>
      <w:r>
        <w:rPr>
          <w:spacing w:val="29"/>
        </w:rPr>
        <w:t xml:space="preserve"> </w:t>
      </w:r>
      <w:r>
        <w:t xml:space="preserve">образованию   </w:t>
      </w:r>
      <w:r>
        <w:rPr>
          <w:spacing w:val="38"/>
        </w:rPr>
        <w:t xml:space="preserve"> </w:t>
      </w:r>
      <w:r>
        <w:t xml:space="preserve">и   </w:t>
      </w:r>
      <w:r>
        <w:rPr>
          <w:spacing w:val="35"/>
        </w:rPr>
        <w:t xml:space="preserve"> </w:t>
      </w:r>
      <w:r>
        <w:t>самообразованию,</w:t>
      </w:r>
      <w:r>
        <w:rPr>
          <w:spacing w:val="-58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активному</w:t>
      </w:r>
      <w:r>
        <w:rPr>
          <w:spacing w:val="-10"/>
        </w:rPr>
        <w:t xml:space="preserve"> </w:t>
      </w:r>
      <w:r>
        <w:t>получению</w:t>
      </w:r>
      <w:r>
        <w:rPr>
          <w:spacing w:val="-2"/>
        </w:rPr>
        <w:t xml:space="preserve"> </w:t>
      </w:r>
      <w:r>
        <w:t>новых</w:t>
      </w:r>
      <w:r>
        <w:rPr>
          <w:spacing w:val="-5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жизненными</w:t>
      </w:r>
      <w:r>
        <w:rPr>
          <w:spacing w:val="-4"/>
        </w:rPr>
        <w:t xml:space="preserve"> </w:t>
      </w:r>
      <w:r>
        <w:t>потребностями;</w:t>
      </w:r>
    </w:p>
    <w:p w:rsidR="009C58BD" w:rsidRDefault="00BE5955">
      <w:pPr>
        <w:pStyle w:val="a3"/>
        <w:spacing w:before="2"/>
        <w:ind w:left="1044" w:firstLine="0"/>
      </w:pPr>
      <w:r>
        <w:t>интереса</w:t>
      </w:r>
      <w:r>
        <w:rPr>
          <w:spacing w:val="-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особенностям труда</w:t>
      </w:r>
      <w:r>
        <w:rPr>
          <w:spacing w:val="-1"/>
        </w:rPr>
        <w:t xml:space="preserve"> </w:t>
      </w:r>
      <w:r>
        <w:t>в различных</w:t>
      </w:r>
      <w:r>
        <w:rPr>
          <w:spacing w:val="-5"/>
        </w:rPr>
        <w:t xml:space="preserve"> </w:t>
      </w:r>
      <w:r>
        <w:t>сферах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</w:tabs>
        <w:spacing w:before="137" w:line="360" w:lineRule="auto"/>
        <w:ind w:right="174" w:firstLine="710"/>
        <w:jc w:val="both"/>
        <w:rPr>
          <w:sz w:val="24"/>
        </w:rPr>
      </w:pPr>
      <w:r>
        <w:rPr>
          <w:sz w:val="24"/>
        </w:rPr>
        <w:t>Метапредметные      результаты      освоения      учебного      предмета      «Химия»</w:t>
      </w:r>
      <w:r>
        <w:rPr>
          <w:spacing w:val="1"/>
          <w:sz w:val="24"/>
        </w:rPr>
        <w:t xml:space="preserve"> </w:t>
      </w:r>
      <w:r>
        <w:rPr>
          <w:sz w:val="24"/>
        </w:rPr>
        <w:t>на 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включают:</w:t>
      </w:r>
    </w:p>
    <w:p w:rsidR="009C58BD" w:rsidRDefault="00BE5955">
      <w:pPr>
        <w:pStyle w:val="a3"/>
        <w:tabs>
          <w:tab w:val="left" w:pos="3375"/>
          <w:tab w:val="left" w:pos="6145"/>
          <w:tab w:val="left" w:pos="9073"/>
        </w:tabs>
        <w:spacing w:line="360" w:lineRule="auto"/>
        <w:ind w:right="166"/>
      </w:pPr>
      <w:r>
        <w:t>значимые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междисциплинарные</w:t>
      </w:r>
      <w:r>
        <w:rPr>
          <w:spacing w:val="1"/>
        </w:rPr>
        <w:t xml:space="preserve"> </w:t>
      </w:r>
      <w:r>
        <w:t>(межпредметные)</w:t>
      </w:r>
      <w:r>
        <w:rPr>
          <w:spacing w:val="1"/>
        </w:rPr>
        <w:t xml:space="preserve"> </w:t>
      </w:r>
      <w:r>
        <w:t>общенаучные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специфику</w:t>
      </w:r>
      <w:r>
        <w:tab/>
        <w:t>методов</w:t>
      </w:r>
      <w:r>
        <w:tab/>
        <w:t>познания,</w:t>
      </w:r>
      <w:r>
        <w:tab/>
      </w:r>
      <w:r>
        <w:rPr>
          <w:spacing w:val="-1"/>
        </w:rPr>
        <w:t>используемых</w:t>
      </w:r>
      <w:r>
        <w:rPr>
          <w:spacing w:val="-58"/>
        </w:rPr>
        <w:t xml:space="preserve"> </w:t>
      </w:r>
      <w:r>
        <w:t>в естественных науках (материя, вещество, энергия, явление, процесс, система, научный факт,</w:t>
      </w:r>
      <w:r>
        <w:rPr>
          <w:spacing w:val="1"/>
        </w:rPr>
        <w:t xml:space="preserve"> </w:t>
      </w:r>
      <w:r>
        <w:t>принцип,</w:t>
      </w:r>
      <w:r>
        <w:rPr>
          <w:spacing w:val="1"/>
        </w:rPr>
        <w:t xml:space="preserve"> </w:t>
      </w:r>
      <w:r>
        <w:t>гипотеза,</w:t>
      </w:r>
      <w:r>
        <w:rPr>
          <w:spacing w:val="1"/>
        </w:rPr>
        <w:t xml:space="preserve"> </w:t>
      </w:r>
      <w:r>
        <w:t>закономерность,</w:t>
      </w:r>
      <w:r>
        <w:rPr>
          <w:spacing w:val="1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теория,</w:t>
      </w:r>
      <w:r>
        <w:rPr>
          <w:spacing w:val="1"/>
        </w:rPr>
        <w:t xml:space="preserve"> </w:t>
      </w:r>
      <w:r>
        <w:t>исследование,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эксперимент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другие);</w:t>
      </w:r>
    </w:p>
    <w:p w:rsidR="009C58BD" w:rsidRDefault="00BE5955">
      <w:pPr>
        <w:pStyle w:val="a3"/>
        <w:tabs>
          <w:tab w:val="left" w:pos="3399"/>
          <w:tab w:val="left" w:pos="6205"/>
          <w:tab w:val="left" w:pos="9247"/>
        </w:tabs>
        <w:spacing w:before="1" w:line="360" w:lineRule="auto"/>
        <w:ind w:right="169"/>
      </w:pP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(познавательные,</w:t>
      </w:r>
      <w:r>
        <w:rPr>
          <w:spacing w:val="1"/>
        </w:rPr>
        <w:t xml:space="preserve"> </w:t>
      </w:r>
      <w:r>
        <w:t>коммуникативные,</w:t>
      </w:r>
      <w:r>
        <w:rPr>
          <w:spacing w:val="1"/>
        </w:rPr>
        <w:t xml:space="preserve"> </w:t>
      </w:r>
      <w:r>
        <w:t>регулятивные),</w:t>
      </w:r>
      <w:r>
        <w:rPr>
          <w:spacing w:val="1"/>
        </w:rPr>
        <w:t xml:space="preserve"> </w:t>
      </w:r>
      <w:r>
        <w:t>обеспечивающие</w:t>
      </w:r>
      <w:r>
        <w:tab/>
        <w:t>формирование</w:t>
      </w:r>
      <w:r>
        <w:tab/>
        <w:t>функциональной</w:t>
      </w:r>
      <w:r>
        <w:tab/>
      </w:r>
      <w:r>
        <w:rPr>
          <w:spacing w:val="-1"/>
        </w:rPr>
        <w:t>грамотности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социальной</w:t>
      </w:r>
      <w:r>
        <w:rPr>
          <w:spacing w:val="3"/>
        </w:rPr>
        <w:t xml:space="preserve"> </w:t>
      </w:r>
      <w:r>
        <w:t>компетенции</w:t>
      </w:r>
      <w:r>
        <w:rPr>
          <w:spacing w:val="-7"/>
        </w:rPr>
        <w:t xml:space="preserve"> </w:t>
      </w:r>
      <w:r>
        <w:t>обучающихся;</w:t>
      </w:r>
    </w:p>
    <w:p w:rsidR="009C58BD" w:rsidRDefault="00BE5955">
      <w:pPr>
        <w:pStyle w:val="a3"/>
        <w:spacing w:before="2" w:line="360" w:lineRule="auto"/>
        <w:ind w:right="167"/>
      </w:pP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освоенные</w:t>
      </w:r>
      <w:r>
        <w:rPr>
          <w:spacing w:val="1"/>
        </w:rPr>
        <w:t xml:space="preserve"> </w:t>
      </w:r>
      <w:r>
        <w:t>междисциплинарные,</w:t>
      </w:r>
      <w:r>
        <w:rPr>
          <w:spacing w:val="1"/>
        </w:rPr>
        <w:t xml:space="preserve"> </w:t>
      </w:r>
      <w:r>
        <w:t xml:space="preserve">мировоззренческие   </w:t>
      </w:r>
      <w:r>
        <w:rPr>
          <w:spacing w:val="28"/>
        </w:rPr>
        <w:t xml:space="preserve"> </w:t>
      </w:r>
      <w:r>
        <w:t xml:space="preserve">знания    </w:t>
      </w:r>
      <w:r>
        <w:rPr>
          <w:spacing w:val="23"/>
        </w:rPr>
        <w:t xml:space="preserve"> </w:t>
      </w:r>
      <w:r>
        <w:t xml:space="preserve">и    </w:t>
      </w:r>
      <w:r>
        <w:rPr>
          <w:spacing w:val="25"/>
        </w:rPr>
        <w:t xml:space="preserve"> </w:t>
      </w:r>
      <w:r>
        <w:t xml:space="preserve">универсальные    </w:t>
      </w:r>
      <w:r>
        <w:rPr>
          <w:spacing w:val="27"/>
        </w:rPr>
        <w:t xml:space="preserve"> </w:t>
      </w:r>
      <w:r>
        <w:t xml:space="preserve">учебные    </w:t>
      </w:r>
      <w:r>
        <w:rPr>
          <w:spacing w:val="28"/>
        </w:rPr>
        <w:t xml:space="preserve"> </w:t>
      </w:r>
      <w:r>
        <w:t xml:space="preserve">действия    </w:t>
      </w:r>
      <w:r>
        <w:rPr>
          <w:spacing w:val="28"/>
        </w:rPr>
        <w:t xml:space="preserve"> </w:t>
      </w:r>
      <w:r>
        <w:t xml:space="preserve">в    </w:t>
      </w:r>
      <w:r>
        <w:rPr>
          <w:spacing w:val="25"/>
        </w:rPr>
        <w:t xml:space="preserve"> </w:t>
      </w:r>
      <w:r>
        <w:t>познавательной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социальной</w:t>
      </w:r>
      <w:r>
        <w:rPr>
          <w:spacing w:val="3"/>
        </w:rPr>
        <w:t xml:space="preserve"> </w:t>
      </w:r>
      <w:r>
        <w:t>практике.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</w:tabs>
        <w:spacing w:line="362" w:lineRule="auto"/>
        <w:ind w:right="176" w:firstLine="710"/>
        <w:jc w:val="both"/>
        <w:rPr>
          <w:sz w:val="24"/>
        </w:rPr>
      </w:pPr>
      <w:r>
        <w:rPr>
          <w:sz w:val="24"/>
        </w:rPr>
        <w:t>Метапредметные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отражают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познавательными,</w:t>
      </w:r>
      <w:r>
        <w:rPr>
          <w:spacing w:val="3"/>
          <w:sz w:val="24"/>
        </w:rPr>
        <w:t xml:space="preserve"> </w:t>
      </w:r>
      <w:r>
        <w:rPr>
          <w:sz w:val="24"/>
        </w:rPr>
        <w:t>коммуникативными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регулятивными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действиями.</w:t>
      </w:r>
    </w:p>
    <w:p w:rsidR="009C58BD" w:rsidRDefault="00BE5955">
      <w:pPr>
        <w:pStyle w:val="a4"/>
        <w:numPr>
          <w:ilvl w:val="3"/>
          <w:numId w:val="70"/>
        </w:numPr>
        <w:tabs>
          <w:tab w:val="left" w:pos="2067"/>
        </w:tabs>
        <w:spacing w:line="273" w:lineRule="exact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познавательными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действиями:</w:t>
      </w:r>
    </w:p>
    <w:p w:rsidR="009C58BD" w:rsidRDefault="009C58BD">
      <w:pPr>
        <w:spacing w:line="273" w:lineRule="exact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0"/>
          <w:numId w:val="68"/>
        </w:numPr>
        <w:tabs>
          <w:tab w:val="left" w:pos="1308"/>
        </w:tabs>
        <w:spacing w:before="7"/>
        <w:jc w:val="both"/>
        <w:rPr>
          <w:sz w:val="24"/>
        </w:rPr>
      </w:pPr>
      <w:r>
        <w:rPr>
          <w:sz w:val="24"/>
        </w:rPr>
        <w:lastRenderedPageBreak/>
        <w:t>базовые</w:t>
      </w:r>
      <w:r>
        <w:rPr>
          <w:spacing w:val="-8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BE5955">
      <w:pPr>
        <w:pStyle w:val="a3"/>
        <w:spacing w:before="142" w:line="360" w:lineRule="auto"/>
        <w:ind w:right="169"/>
      </w:pPr>
      <w:r>
        <w:t xml:space="preserve">самостоятельно     </w:t>
      </w:r>
      <w:r>
        <w:rPr>
          <w:spacing w:val="1"/>
        </w:rPr>
        <w:t xml:space="preserve"> </w:t>
      </w:r>
      <w:r>
        <w:t xml:space="preserve">формулировать     </w:t>
      </w:r>
      <w:r>
        <w:rPr>
          <w:spacing w:val="1"/>
        </w:rPr>
        <w:t xml:space="preserve"> </w:t>
      </w:r>
      <w:r>
        <w:t>и       актуализировать       проблему,       всесторонне</w:t>
      </w:r>
      <w:r>
        <w:rPr>
          <w:spacing w:val="-57"/>
        </w:rPr>
        <w:t xml:space="preserve"> </w:t>
      </w:r>
      <w:r>
        <w:t>её рассматривать;</w:t>
      </w:r>
    </w:p>
    <w:p w:rsidR="009C58BD" w:rsidRDefault="00BE5955">
      <w:pPr>
        <w:pStyle w:val="a3"/>
        <w:spacing w:line="360" w:lineRule="auto"/>
        <w:ind w:right="161"/>
      </w:pPr>
      <w:r>
        <w:t>определять цели деятельности, задавая параметры и критерии их достижения, соотносить</w:t>
      </w:r>
      <w:r>
        <w:rPr>
          <w:spacing w:val="1"/>
        </w:rPr>
        <w:t xml:space="preserve"> </w:t>
      </w:r>
      <w:r>
        <w:t>результаты</w:t>
      </w:r>
      <w:r>
        <w:rPr>
          <w:spacing w:val="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поставленными</w:t>
      </w:r>
      <w:r>
        <w:rPr>
          <w:spacing w:val="-2"/>
        </w:rPr>
        <w:t xml:space="preserve"> </w:t>
      </w:r>
      <w:r>
        <w:t>целями;</w:t>
      </w:r>
    </w:p>
    <w:p w:rsidR="009C58BD" w:rsidRDefault="00BE5955">
      <w:pPr>
        <w:pStyle w:val="a3"/>
        <w:spacing w:before="1" w:line="360" w:lineRule="auto"/>
        <w:ind w:right="165"/>
      </w:pPr>
      <w:r>
        <w:t>использовать при освоении знаний приёмы логического мышления – выделять характерные</w:t>
      </w:r>
      <w:r>
        <w:rPr>
          <w:spacing w:val="-57"/>
        </w:rPr>
        <w:t xml:space="preserve"> </w:t>
      </w:r>
      <w:r>
        <w:t>признаки понятий и устанавливать их взаимосвязь, использовать соответствующие понятия 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-9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фактов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явлений;</w:t>
      </w:r>
    </w:p>
    <w:p w:rsidR="009C58BD" w:rsidRDefault="00BE5955">
      <w:pPr>
        <w:pStyle w:val="a3"/>
        <w:spacing w:line="360" w:lineRule="auto"/>
        <w:ind w:left="1044" w:right="997" w:firstLine="0"/>
      </w:pPr>
      <w:r>
        <w:t>выбирать</w:t>
      </w:r>
      <w:r>
        <w:rPr>
          <w:spacing w:val="-6"/>
        </w:rPr>
        <w:t xml:space="preserve"> </w:t>
      </w:r>
      <w:r>
        <w:t>основания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классификации</w:t>
      </w:r>
      <w:r>
        <w:rPr>
          <w:spacing w:val="-2"/>
        </w:rPr>
        <w:t xml:space="preserve"> </w:t>
      </w:r>
      <w:r>
        <w:t>веществ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химических</w:t>
      </w:r>
      <w:r>
        <w:rPr>
          <w:spacing w:val="-7"/>
        </w:rPr>
        <w:t xml:space="preserve"> </w:t>
      </w:r>
      <w:r>
        <w:t>реакций;</w:t>
      </w:r>
      <w:r>
        <w:rPr>
          <w:spacing w:val="-58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-5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изучаемыми</w:t>
      </w:r>
      <w:r>
        <w:rPr>
          <w:spacing w:val="2"/>
        </w:rPr>
        <w:t xml:space="preserve"> </w:t>
      </w:r>
      <w:r>
        <w:t>явлениями;</w:t>
      </w:r>
    </w:p>
    <w:p w:rsidR="009C58BD" w:rsidRDefault="00BE5955">
      <w:pPr>
        <w:pStyle w:val="a3"/>
        <w:spacing w:line="360" w:lineRule="auto"/>
        <w:ind w:right="163"/>
      </w:pPr>
      <w:r>
        <w:t>строить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рассуждения</w:t>
      </w:r>
      <w:r>
        <w:rPr>
          <w:spacing w:val="1"/>
        </w:rPr>
        <w:t xml:space="preserve"> </w:t>
      </w:r>
      <w:r>
        <w:t>(индуктивные,</w:t>
      </w:r>
      <w:r>
        <w:rPr>
          <w:spacing w:val="1"/>
        </w:rPr>
        <w:t xml:space="preserve"> </w:t>
      </w:r>
      <w:r>
        <w:t>дедуктивные,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аналогии),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рассматриваемых</w:t>
      </w:r>
      <w:r>
        <w:rPr>
          <w:spacing w:val="1"/>
        </w:rPr>
        <w:t xml:space="preserve"> </w:t>
      </w:r>
      <w:r>
        <w:t>явлениях,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заключения;</w:t>
      </w:r>
    </w:p>
    <w:p w:rsidR="009C58BD" w:rsidRDefault="00BE5955">
      <w:pPr>
        <w:pStyle w:val="a3"/>
        <w:tabs>
          <w:tab w:val="left" w:pos="2795"/>
          <w:tab w:val="left" w:pos="5352"/>
          <w:tab w:val="left" w:pos="8083"/>
          <w:tab w:val="left" w:pos="10426"/>
        </w:tabs>
        <w:spacing w:line="360" w:lineRule="auto"/>
        <w:ind w:right="160"/>
      </w:pPr>
      <w:r>
        <w:t>применять в процессе познания, используемые в химии символические (знаковые) модели,</w:t>
      </w:r>
      <w:r>
        <w:rPr>
          <w:spacing w:val="1"/>
        </w:rPr>
        <w:t xml:space="preserve"> </w:t>
      </w:r>
      <w:r>
        <w:t>преобразовывать модельные представления</w:t>
      </w:r>
      <w:r>
        <w:rPr>
          <w:spacing w:val="1"/>
        </w:rPr>
        <w:t xml:space="preserve"> </w:t>
      </w:r>
      <w:r>
        <w:t>– химический знак (символ) элемента,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формула,</w:t>
      </w:r>
      <w:r>
        <w:tab/>
        <w:t>уравнение</w:t>
      </w:r>
      <w:r>
        <w:tab/>
        <w:t>химической</w:t>
      </w:r>
      <w:r>
        <w:tab/>
        <w:t>реакции</w:t>
      </w:r>
      <w:r>
        <w:tab/>
      </w:r>
      <w:r>
        <w:rPr>
          <w:spacing w:val="-4"/>
        </w:rPr>
        <w:t>–</w:t>
      </w:r>
      <w:r>
        <w:rPr>
          <w:spacing w:val="-58"/>
        </w:rPr>
        <w:t xml:space="preserve"> </w:t>
      </w:r>
      <w:r>
        <w:t>при решении учебных познавательных и практических задач, применять названные модельные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для выявления</w:t>
      </w:r>
      <w:r>
        <w:rPr>
          <w:spacing w:val="-5"/>
        </w:rPr>
        <w:t xml:space="preserve"> </w:t>
      </w:r>
      <w:r>
        <w:t>характерных</w:t>
      </w:r>
      <w:r>
        <w:rPr>
          <w:spacing w:val="-5"/>
        </w:rPr>
        <w:t xml:space="preserve"> </w:t>
      </w:r>
      <w:r>
        <w:t>признаков</w:t>
      </w:r>
      <w:r>
        <w:rPr>
          <w:spacing w:val="-3"/>
        </w:rPr>
        <w:t xml:space="preserve"> </w:t>
      </w:r>
      <w:r>
        <w:t>изучаемых</w:t>
      </w:r>
      <w:r>
        <w:rPr>
          <w:spacing w:val="-6"/>
        </w:rPr>
        <w:t xml:space="preserve"> </w:t>
      </w:r>
      <w:r>
        <w:t>веществ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химических</w:t>
      </w:r>
      <w:r>
        <w:rPr>
          <w:spacing w:val="-5"/>
        </w:rPr>
        <w:t xml:space="preserve"> </w:t>
      </w:r>
      <w:r>
        <w:t>реакций.</w:t>
      </w:r>
    </w:p>
    <w:p w:rsidR="009C58BD" w:rsidRDefault="00BE5955">
      <w:pPr>
        <w:pStyle w:val="a4"/>
        <w:numPr>
          <w:ilvl w:val="0"/>
          <w:numId w:val="68"/>
        </w:numPr>
        <w:tabs>
          <w:tab w:val="left" w:pos="1309"/>
        </w:tabs>
        <w:ind w:left="1308" w:hanging="265"/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9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BE5955">
      <w:pPr>
        <w:pStyle w:val="a3"/>
        <w:spacing w:before="137" w:line="360" w:lineRule="auto"/>
        <w:ind w:left="1044" w:right="169" w:firstLine="0"/>
      </w:pPr>
      <w:r>
        <w:t>владеть основами методов научного познания веществ и химических реакций;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31"/>
        </w:rPr>
        <w:t xml:space="preserve"> </w:t>
      </w:r>
      <w:r>
        <w:t>цели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задачи</w:t>
      </w:r>
      <w:r>
        <w:rPr>
          <w:spacing w:val="35"/>
        </w:rPr>
        <w:t xml:space="preserve"> </w:t>
      </w:r>
      <w:r>
        <w:t>исследования,</w:t>
      </w:r>
      <w:r>
        <w:rPr>
          <w:spacing w:val="31"/>
        </w:rPr>
        <w:t xml:space="preserve"> </w:t>
      </w:r>
      <w:r>
        <w:t>использовать</w:t>
      </w:r>
      <w:r>
        <w:rPr>
          <w:spacing w:val="31"/>
        </w:rPr>
        <w:t xml:space="preserve"> </w:t>
      </w:r>
      <w:r>
        <w:t>поставленные</w:t>
      </w:r>
    </w:p>
    <w:p w:rsidR="009C58BD" w:rsidRDefault="00BE5955">
      <w:pPr>
        <w:pStyle w:val="a3"/>
        <w:spacing w:line="362" w:lineRule="auto"/>
        <w:ind w:right="160" w:firstLine="0"/>
      </w:pPr>
      <w:r>
        <w:t xml:space="preserve">и   </w:t>
      </w:r>
      <w:r>
        <w:rPr>
          <w:spacing w:val="34"/>
        </w:rPr>
        <w:t xml:space="preserve"> </w:t>
      </w:r>
      <w:r>
        <w:t xml:space="preserve">самостоятельно    </w:t>
      </w:r>
      <w:r>
        <w:rPr>
          <w:spacing w:val="36"/>
        </w:rPr>
        <w:t xml:space="preserve"> </w:t>
      </w:r>
      <w:r>
        <w:t xml:space="preserve">сформулированные    </w:t>
      </w:r>
      <w:r>
        <w:rPr>
          <w:spacing w:val="31"/>
        </w:rPr>
        <w:t xml:space="preserve"> </w:t>
      </w:r>
      <w:r>
        <w:t xml:space="preserve">вопросы    </w:t>
      </w:r>
      <w:r>
        <w:rPr>
          <w:spacing w:val="29"/>
        </w:rPr>
        <w:t xml:space="preserve"> </w:t>
      </w:r>
      <w:r>
        <w:t xml:space="preserve">в    </w:t>
      </w:r>
      <w:r>
        <w:rPr>
          <w:spacing w:val="29"/>
        </w:rPr>
        <w:t xml:space="preserve"> </w:t>
      </w:r>
      <w:r>
        <w:t xml:space="preserve">качестве    </w:t>
      </w:r>
      <w:r>
        <w:rPr>
          <w:spacing w:val="30"/>
        </w:rPr>
        <w:t xml:space="preserve"> </w:t>
      </w:r>
      <w:r>
        <w:t xml:space="preserve">инструмента    </w:t>
      </w:r>
      <w:r>
        <w:rPr>
          <w:spacing w:val="32"/>
        </w:rPr>
        <w:t xml:space="preserve"> </w:t>
      </w:r>
      <w:r>
        <w:t>познания</w:t>
      </w:r>
      <w:r>
        <w:rPr>
          <w:spacing w:val="-5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основы для формирования</w:t>
      </w:r>
      <w:r>
        <w:rPr>
          <w:spacing w:val="-5"/>
        </w:rPr>
        <w:t xml:space="preserve"> </w:t>
      </w:r>
      <w:r>
        <w:t>гипотезы</w:t>
      </w:r>
      <w:r>
        <w:rPr>
          <w:spacing w:val="-3"/>
        </w:rPr>
        <w:t xml:space="preserve"> </w:t>
      </w:r>
      <w:r>
        <w:t>по проверке</w:t>
      </w:r>
      <w:r>
        <w:rPr>
          <w:spacing w:val="-1"/>
        </w:rPr>
        <w:t xml:space="preserve"> </w:t>
      </w:r>
      <w:r>
        <w:t>правильности</w:t>
      </w:r>
      <w:r>
        <w:rPr>
          <w:spacing w:val="-3"/>
        </w:rPr>
        <w:t xml:space="preserve"> </w:t>
      </w:r>
      <w:r>
        <w:t>высказываемых</w:t>
      </w:r>
      <w:r>
        <w:rPr>
          <w:spacing w:val="-5"/>
        </w:rPr>
        <w:t xml:space="preserve"> </w:t>
      </w:r>
      <w:r>
        <w:t>суждений;</w:t>
      </w:r>
    </w:p>
    <w:p w:rsidR="009C58BD" w:rsidRDefault="00BE5955">
      <w:pPr>
        <w:pStyle w:val="a3"/>
        <w:spacing w:line="360" w:lineRule="auto"/>
        <w:ind w:right="171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ученических</w:t>
      </w:r>
      <w:r>
        <w:rPr>
          <w:spacing w:val="1"/>
        </w:rPr>
        <w:t xml:space="preserve"> </w:t>
      </w:r>
      <w:r>
        <w:t>экспериментов,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наблюдать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ходом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прогнозировать его результат, формулировать обобщения и выводы относительно достоверности</w:t>
      </w:r>
      <w:r>
        <w:rPr>
          <w:spacing w:val="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исследования,</w:t>
      </w:r>
      <w:r>
        <w:rPr>
          <w:spacing w:val="3"/>
        </w:rPr>
        <w:t xml:space="preserve"> </w:t>
      </w:r>
      <w:r>
        <w:t>составлять</w:t>
      </w:r>
      <w:r>
        <w:rPr>
          <w:spacing w:val="-2"/>
        </w:rPr>
        <w:t xml:space="preserve"> </w:t>
      </w:r>
      <w:r>
        <w:t>обоснованный</w:t>
      </w:r>
      <w:r>
        <w:rPr>
          <w:spacing w:val="-7"/>
        </w:rPr>
        <w:t xml:space="preserve"> </w:t>
      </w:r>
      <w:r>
        <w:t>отчёт</w:t>
      </w:r>
      <w:r>
        <w:rPr>
          <w:spacing w:val="-3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проделанной</w:t>
      </w:r>
      <w:r>
        <w:rPr>
          <w:spacing w:val="3"/>
        </w:rPr>
        <w:t xml:space="preserve"> </w:t>
      </w:r>
      <w:r>
        <w:t>работе;</w:t>
      </w:r>
    </w:p>
    <w:p w:rsidR="009C58BD" w:rsidRDefault="00BE5955">
      <w:pPr>
        <w:pStyle w:val="a3"/>
        <w:spacing w:line="360" w:lineRule="auto"/>
        <w:ind w:right="172"/>
      </w:pPr>
      <w:r>
        <w:t>приобретать опыт ученической исследовательской и проектной деятельности, проявлять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познания.</w:t>
      </w:r>
    </w:p>
    <w:p w:rsidR="009C58BD" w:rsidRDefault="00BE5955">
      <w:pPr>
        <w:pStyle w:val="a4"/>
        <w:numPr>
          <w:ilvl w:val="0"/>
          <w:numId w:val="68"/>
        </w:numPr>
        <w:tabs>
          <w:tab w:val="left" w:pos="1309"/>
        </w:tabs>
        <w:ind w:left="1308" w:hanging="265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информацией:</w:t>
      </w:r>
    </w:p>
    <w:p w:rsidR="009C58BD" w:rsidRDefault="00BE5955">
      <w:pPr>
        <w:pStyle w:val="a3"/>
        <w:spacing w:before="134" w:line="360" w:lineRule="auto"/>
        <w:ind w:right="167"/>
      </w:pP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(научно-популярная</w:t>
      </w:r>
      <w:r>
        <w:rPr>
          <w:spacing w:val="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химического содержания, справочные пособия, ресурсы Интернета), анализировать информацию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непротиворечивость;</w:t>
      </w:r>
    </w:p>
    <w:p w:rsidR="009C58BD" w:rsidRDefault="00BE5955">
      <w:pPr>
        <w:pStyle w:val="a3"/>
        <w:spacing w:before="1"/>
        <w:ind w:left="1044" w:firstLine="0"/>
      </w:pPr>
      <w:r>
        <w:t>формулировать</w:t>
      </w:r>
      <w:r>
        <w:rPr>
          <w:spacing w:val="10"/>
        </w:rPr>
        <w:t xml:space="preserve"> </w:t>
      </w:r>
      <w:r>
        <w:t>запросы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применять</w:t>
      </w:r>
      <w:r>
        <w:rPr>
          <w:spacing w:val="15"/>
        </w:rPr>
        <w:t xml:space="preserve"> </w:t>
      </w:r>
      <w:r>
        <w:t>различные</w:t>
      </w:r>
      <w:r>
        <w:rPr>
          <w:spacing w:val="12"/>
        </w:rPr>
        <w:t xml:space="preserve"> </w:t>
      </w:r>
      <w:r>
        <w:t>методы</w:t>
      </w:r>
      <w:r>
        <w:rPr>
          <w:spacing w:val="10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поиске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отборе</w:t>
      </w:r>
      <w:r>
        <w:rPr>
          <w:spacing w:val="8"/>
        </w:rPr>
        <w:t xml:space="preserve"> </w:t>
      </w:r>
      <w:r>
        <w:t>информации,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необходимой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определённого</w:t>
      </w:r>
      <w:r>
        <w:rPr>
          <w:spacing w:val="-1"/>
        </w:rPr>
        <w:t xml:space="preserve"> </w:t>
      </w:r>
      <w:r>
        <w:t>типа;</w:t>
      </w:r>
    </w:p>
    <w:p w:rsidR="009C58BD" w:rsidRDefault="00BE5955">
      <w:pPr>
        <w:pStyle w:val="a3"/>
        <w:spacing w:before="142" w:line="360" w:lineRule="auto"/>
        <w:ind w:right="166"/>
      </w:pPr>
      <w:r>
        <w:t>приобретать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информационно-коммуникативных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поисковых</w:t>
      </w:r>
      <w:r>
        <w:rPr>
          <w:spacing w:val="-3"/>
        </w:rPr>
        <w:t xml:space="preserve"> </w:t>
      </w:r>
      <w:r>
        <w:t>систем;</w:t>
      </w:r>
    </w:p>
    <w:p w:rsidR="009C58BD" w:rsidRDefault="00BE5955">
      <w:pPr>
        <w:pStyle w:val="a3"/>
        <w:spacing w:line="360" w:lineRule="auto"/>
        <w:ind w:right="174"/>
      </w:pP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(схемы,</w:t>
      </w:r>
      <w:r>
        <w:rPr>
          <w:spacing w:val="1"/>
        </w:rPr>
        <w:t xml:space="preserve"> </w:t>
      </w:r>
      <w:r>
        <w:t>графики,</w:t>
      </w:r>
      <w:r>
        <w:rPr>
          <w:spacing w:val="3"/>
        </w:rPr>
        <w:t xml:space="preserve"> </w:t>
      </w:r>
      <w:r>
        <w:t>диаграммы,</w:t>
      </w:r>
      <w:r>
        <w:rPr>
          <w:spacing w:val="4"/>
        </w:rPr>
        <w:t xml:space="preserve"> </w:t>
      </w:r>
      <w:r>
        <w:t>таблицы,</w:t>
      </w:r>
      <w:r>
        <w:rPr>
          <w:spacing w:val="-1"/>
        </w:rPr>
        <w:t xml:space="preserve"> </w:t>
      </w:r>
      <w:r>
        <w:t>рисунки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другие);</w:t>
      </w:r>
    </w:p>
    <w:p w:rsidR="009C58BD" w:rsidRDefault="00BE5955">
      <w:pPr>
        <w:pStyle w:val="a3"/>
        <w:tabs>
          <w:tab w:val="left" w:pos="2175"/>
          <w:tab w:val="left" w:pos="4584"/>
          <w:tab w:val="left" w:pos="6604"/>
          <w:tab w:val="left" w:pos="7487"/>
          <w:tab w:val="left" w:pos="9963"/>
        </w:tabs>
        <w:spacing w:before="1" w:line="360" w:lineRule="auto"/>
        <w:ind w:right="172"/>
      </w:pPr>
      <w:r>
        <w:t>использовать научный язык в качестве средства при работе с химической информацией:</w:t>
      </w:r>
      <w:r>
        <w:rPr>
          <w:spacing w:val="1"/>
        </w:rPr>
        <w:t xml:space="preserve"> </w:t>
      </w:r>
      <w:r>
        <w:t>применять</w:t>
      </w:r>
      <w:r>
        <w:tab/>
        <w:t>межпредметные</w:t>
      </w:r>
      <w:r>
        <w:tab/>
        <w:t>(физические</w:t>
      </w:r>
      <w:r>
        <w:tab/>
        <w:t>и</w:t>
      </w:r>
      <w:r>
        <w:tab/>
        <w:t>математические)</w:t>
      </w:r>
      <w:r>
        <w:tab/>
      </w:r>
      <w:r>
        <w:rPr>
          <w:spacing w:val="-2"/>
        </w:rPr>
        <w:t>знаки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символы,</w:t>
      </w:r>
      <w:r>
        <w:rPr>
          <w:spacing w:val="3"/>
        </w:rPr>
        <w:t xml:space="preserve"> </w:t>
      </w:r>
      <w:r>
        <w:t>формулы,</w:t>
      </w:r>
      <w:r>
        <w:rPr>
          <w:spacing w:val="4"/>
        </w:rPr>
        <w:t xml:space="preserve"> </w:t>
      </w:r>
      <w:r>
        <w:t>аббревиатуры,</w:t>
      </w:r>
      <w:r>
        <w:rPr>
          <w:spacing w:val="3"/>
        </w:rPr>
        <w:t xml:space="preserve"> </w:t>
      </w:r>
      <w:r>
        <w:t>номенклатуру;</w:t>
      </w:r>
    </w:p>
    <w:p w:rsidR="009C58BD" w:rsidRDefault="00BE5955">
      <w:pPr>
        <w:pStyle w:val="a3"/>
        <w:spacing w:line="273" w:lineRule="exact"/>
        <w:ind w:left="1044" w:firstLine="0"/>
      </w:pPr>
      <w:r>
        <w:t>использовать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преобразовывать</w:t>
      </w:r>
      <w:r>
        <w:rPr>
          <w:spacing w:val="-2"/>
        </w:rPr>
        <w:t xml:space="preserve"> </w:t>
      </w:r>
      <w:r>
        <w:t>знаково-символические</w:t>
      </w:r>
      <w:r>
        <w:rPr>
          <w:spacing w:val="-4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наглядности.</w:t>
      </w:r>
    </w:p>
    <w:p w:rsidR="009C58BD" w:rsidRDefault="00BE5955">
      <w:pPr>
        <w:pStyle w:val="a4"/>
        <w:numPr>
          <w:ilvl w:val="3"/>
          <w:numId w:val="70"/>
        </w:numPr>
        <w:tabs>
          <w:tab w:val="left" w:pos="2067"/>
        </w:tabs>
        <w:spacing w:before="137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коммуникативными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действиями:</w:t>
      </w:r>
    </w:p>
    <w:p w:rsidR="009C58BD" w:rsidRDefault="00BE5955">
      <w:pPr>
        <w:pStyle w:val="a3"/>
        <w:spacing w:before="141" w:line="360" w:lineRule="auto"/>
        <w:ind w:right="169"/>
      </w:pPr>
      <w:r>
        <w:t xml:space="preserve">задавать    </w:t>
      </w:r>
      <w:r>
        <w:rPr>
          <w:spacing w:val="1"/>
        </w:rPr>
        <w:t xml:space="preserve"> </w:t>
      </w:r>
      <w:r>
        <w:t xml:space="preserve">вопросы    </w:t>
      </w:r>
      <w:r>
        <w:rPr>
          <w:spacing w:val="1"/>
        </w:rPr>
        <w:t xml:space="preserve"> </w:t>
      </w:r>
      <w:r>
        <w:t>по      существу      обсуждаемой      темы      в      ходе      диалога</w:t>
      </w:r>
      <w:r>
        <w:rPr>
          <w:spacing w:val="1"/>
        </w:rPr>
        <w:t xml:space="preserve"> </w:t>
      </w:r>
      <w:r>
        <w:t>и/или дискуссии, высказывать идеи, формулировать свои предложения относительно выполнения</w:t>
      </w:r>
      <w:r>
        <w:rPr>
          <w:spacing w:val="1"/>
        </w:rPr>
        <w:t xml:space="preserve"> </w:t>
      </w:r>
      <w:r>
        <w:t>предложенной</w:t>
      </w:r>
      <w:r>
        <w:rPr>
          <w:spacing w:val="2"/>
        </w:rPr>
        <w:t xml:space="preserve"> </w:t>
      </w:r>
      <w:r>
        <w:t>задачи;</w:t>
      </w:r>
    </w:p>
    <w:p w:rsidR="009C58BD" w:rsidRDefault="00BE5955">
      <w:pPr>
        <w:pStyle w:val="a3"/>
        <w:tabs>
          <w:tab w:val="left" w:pos="4313"/>
          <w:tab w:val="left" w:pos="9752"/>
        </w:tabs>
        <w:spacing w:line="360" w:lineRule="auto"/>
        <w:ind w:right="164"/>
      </w:pPr>
      <w:r>
        <w:t>выступать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презентацией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практической работы по исследованию свойств изучаемых веществ, реализации учебного проекта</w:t>
      </w:r>
      <w:r>
        <w:rPr>
          <w:spacing w:val="1"/>
        </w:rPr>
        <w:t xml:space="preserve"> </w:t>
      </w:r>
      <w:r>
        <w:t>и</w:t>
      </w:r>
      <w:r>
        <w:tab/>
        <w:t>формулировать</w:t>
      </w:r>
      <w:r>
        <w:tab/>
      </w:r>
      <w:r>
        <w:rPr>
          <w:spacing w:val="-1"/>
        </w:rPr>
        <w:t>выводы</w:t>
      </w:r>
      <w:r>
        <w:rPr>
          <w:spacing w:val="-58"/>
        </w:rPr>
        <w:t xml:space="preserve"> </w:t>
      </w:r>
      <w:r>
        <w:t>по результатам проведённых исследований путём согласования позиций в ходе обсуждения и</w:t>
      </w:r>
      <w:r>
        <w:rPr>
          <w:spacing w:val="1"/>
        </w:rPr>
        <w:t xml:space="preserve"> </w:t>
      </w:r>
      <w:r>
        <w:t>обмена</w:t>
      </w:r>
      <w:r>
        <w:rPr>
          <w:spacing w:val="-5"/>
        </w:rPr>
        <w:t xml:space="preserve"> </w:t>
      </w:r>
      <w:r>
        <w:t>мнениями.</w:t>
      </w:r>
    </w:p>
    <w:p w:rsidR="009C58BD" w:rsidRDefault="00BE5955">
      <w:pPr>
        <w:pStyle w:val="a4"/>
        <w:numPr>
          <w:ilvl w:val="3"/>
          <w:numId w:val="70"/>
        </w:numPr>
        <w:tabs>
          <w:tab w:val="left" w:pos="2067"/>
        </w:tabs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регулятивными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действиями:</w:t>
      </w:r>
    </w:p>
    <w:p w:rsidR="009C58BD" w:rsidRDefault="00BE5955">
      <w:pPr>
        <w:pStyle w:val="a3"/>
        <w:tabs>
          <w:tab w:val="left" w:pos="2737"/>
          <w:tab w:val="left" w:pos="5117"/>
          <w:tab w:val="left" w:pos="6946"/>
          <w:tab w:val="left" w:pos="9661"/>
        </w:tabs>
        <w:spacing w:before="137" w:line="360" w:lineRule="auto"/>
        <w:ind w:right="166"/>
      </w:pPr>
      <w:r>
        <w:t>самостоятельно планировать и осуществлять свою познавательную деятельность, определяя</w:t>
      </w:r>
      <w:r>
        <w:rPr>
          <w:spacing w:val="-57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предлагаемый</w:t>
      </w:r>
      <w:r>
        <w:rPr>
          <w:spacing w:val="1"/>
        </w:rPr>
        <w:t xml:space="preserve"> </w:t>
      </w:r>
      <w:r>
        <w:t>алгоритм</w:t>
      </w:r>
      <w:r>
        <w:tab/>
        <w:t>действий</w:t>
      </w:r>
      <w:r>
        <w:tab/>
        <w:t>при</w:t>
      </w:r>
      <w:r>
        <w:tab/>
        <w:t>выполнении</w:t>
      </w:r>
      <w:r>
        <w:tab/>
      </w:r>
      <w:r>
        <w:rPr>
          <w:spacing w:val="-1"/>
        </w:rPr>
        <w:t>учебных</w:t>
      </w:r>
      <w:r>
        <w:rPr>
          <w:spacing w:val="-58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 xml:space="preserve">исследовательских   </w:t>
      </w:r>
      <w:r>
        <w:rPr>
          <w:spacing w:val="53"/>
        </w:rPr>
        <w:t xml:space="preserve"> </w:t>
      </w:r>
      <w:r>
        <w:t xml:space="preserve">задач,   </w:t>
      </w:r>
      <w:r>
        <w:rPr>
          <w:spacing w:val="56"/>
        </w:rPr>
        <w:t xml:space="preserve"> </w:t>
      </w:r>
      <w:r>
        <w:t xml:space="preserve">выбирать   </w:t>
      </w:r>
      <w:r>
        <w:rPr>
          <w:spacing w:val="50"/>
        </w:rPr>
        <w:t xml:space="preserve"> </w:t>
      </w:r>
      <w:r>
        <w:t xml:space="preserve">наиболее   </w:t>
      </w:r>
      <w:r>
        <w:rPr>
          <w:spacing w:val="53"/>
        </w:rPr>
        <w:t xml:space="preserve"> </w:t>
      </w:r>
      <w:r>
        <w:t xml:space="preserve">эффективный   </w:t>
      </w:r>
      <w:r>
        <w:rPr>
          <w:spacing w:val="54"/>
        </w:rPr>
        <w:t xml:space="preserve"> </w:t>
      </w:r>
      <w:r>
        <w:t xml:space="preserve">способ   </w:t>
      </w:r>
      <w:r>
        <w:rPr>
          <w:spacing w:val="52"/>
        </w:rPr>
        <w:t xml:space="preserve"> </w:t>
      </w:r>
      <w:r>
        <w:t xml:space="preserve">их   </w:t>
      </w:r>
      <w:r>
        <w:rPr>
          <w:spacing w:val="53"/>
        </w:rPr>
        <w:t xml:space="preserve"> </w:t>
      </w:r>
      <w:r>
        <w:t>решения</w:t>
      </w:r>
      <w:r>
        <w:rPr>
          <w:spacing w:val="-58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получения</w:t>
      </w:r>
      <w:r>
        <w:rPr>
          <w:spacing w:val="2"/>
        </w:rPr>
        <w:t xml:space="preserve"> </w:t>
      </w:r>
      <w:r>
        <w:t>новых</w:t>
      </w:r>
      <w:r>
        <w:rPr>
          <w:spacing w:val="-4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веществах</w:t>
      </w:r>
      <w:r>
        <w:rPr>
          <w:spacing w:val="-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химических</w:t>
      </w:r>
      <w:r>
        <w:rPr>
          <w:spacing w:val="-3"/>
        </w:rPr>
        <w:t xml:space="preserve"> </w:t>
      </w:r>
      <w:r>
        <w:t>реакциях;</w:t>
      </w:r>
    </w:p>
    <w:p w:rsidR="009C58BD" w:rsidRDefault="00BE5955">
      <w:pPr>
        <w:pStyle w:val="a3"/>
        <w:spacing w:line="362" w:lineRule="auto"/>
        <w:ind w:right="169"/>
      </w:pPr>
      <w:r>
        <w:t xml:space="preserve">осуществлять    </w:t>
      </w:r>
      <w:r>
        <w:rPr>
          <w:spacing w:val="59"/>
        </w:rPr>
        <w:t xml:space="preserve"> </w:t>
      </w:r>
      <w:r>
        <w:t xml:space="preserve">самоконтроль     </w:t>
      </w:r>
      <w:r>
        <w:rPr>
          <w:spacing w:val="58"/>
        </w:rPr>
        <w:t xml:space="preserve"> </w:t>
      </w:r>
      <w:r>
        <w:t xml:space="preserve">своей     </w:t>
      </w:r>
      <w:r>
        <w:rPr>
          <w:spacing w:val="59"/>
        </w:rPr>
        <w:t xml:space="preserve"> </w:t>
      </w:r>
      <w:r>
        <w:t xml:space="preserve">деятельности     </w:t>
      </w:r>
      <w:r>
        <w:rPr>
          <w:spacing w:val="54"/>
        </w:rPr>
        <w:t xml:space="preserve"> </w:t>
      </w:r>
      <w:r>
        <w:t xml:space="preserve">на     </w:t>
      </w:r>
      <w:r>
        <w:rPr>
          <w:spacing w:val="51"/>
        </w:rPr>
        <w:t xml:space="preserve"> </w:t>
      </w:r>
      <w:r>
        <w:t xml:space="preserve">основе     </w:t>
      </w:r>
      <w:r>
        <w:rPr>
          <w:spacing w:val="52"/>
        </w:rPr>
        <w:t xml:space="preserve"> </w:t>
      </w:r>
      <w:r>
        <w:t>самоанализа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самооценки.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</w:tabs>
        <w:spacing w:line="360" w:lineRule="auto"/>
        <w:ind w:right="162" w:firstLine="710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химии на базовом уровне ориентированы на обеспечение преимущественно 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общекультурной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60"/>
          <w:sz w:val="24"/>
        </w:rPr>
        <w:t xml:space="preserve"> </w:t>
      </w:r>
      <w:r>
        <w:rPr>
          <w:sz w:val="24"/>
        </w:rPr>
        <w:t>«Химия» научные</w:t>
      </w:r>
      <w:r>
        <w:rPr>
          <w:spacing w:val="60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6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60"/>
          <w:sz w:val="24"/>
        </w:rPr>
        <w:t xml:space="preserve"> </w:t>
      </w:r>
      <w:r>
        <w:rPr>
          <w:sz w:val="24"/>
        </w:rPr>
        <w:t>действий по</w:t>
      </w:r>
      <w:r>
        <w:rPr>
          <w:spacing w:val="60"/>
          <w:sz w:val="24"/>
        </w:rPr>
        <w:t xml:space="preserve"> </w:t>
      </w:r>
      <w:r>
        <w:rPr>
          <w:sz w:val="24"/>
        </w:rPr>
        <w:t>освоению,</w:t>
      </w:r>
      <w:r>
        <w:rPr>
          <w:spacing w:val="60"/>
          <w:sz w:val="24"/>
        </w:rPr>
        <w:t xml:space="preserve"> </w:t>
      </w:r>
      <w:r>
        <w:rPr>
          <w:sz w:val="24"/>
        </w:rPr>
        <w:t>интерпретации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    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преобразованию      знаний,      виды      деятельности      по      получению      нового      знания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химией.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химии предметные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2"/>
          <w:sz w:val="24"/>
        </w:rPr>
        <w:t xml:space="preserve"> </w:t>
      </w:r>
      <w:r>
        <w:rPr>
          <w:sz w:val="24"/>
        </w:rPr>
        <w:t>представлены по годам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изучения.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</w:tabs>
        <w:ind w:left="1889"/>
        <w:jc w:val="both"/>
        <w:rPr>
          <w:sz w:val="24"/>
        </w:rPr>
      </w:pPr>
      <w:r>
        <w:rPr>
          <w:sz w:val="24"/>
        </w:rPr>
        <w:t>К</w:t>
      </w:r>
      <w:r>
        <w:rPr>
          <w:spacing w:val="102"/>
          <w:sz w:val="24"/>
        </w:rPr>
        <w:t xml:space="preserve"> </w:t>
      </w:r>
      <w:r>
        <w:rPr>
          <w:sz w:val="24"/>
        </w:rPr>
        <w:t xml:space="preserve">концу  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обучения  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в  </w:t>
      </w:r>
      <w:r>
        <w:rPr>
          <w:spacing w:val="44"/>
          <w:sz w:val="24"/>
        </w:rPr>
        <w:t xml:space="preserve"> </w:t>
      </w:r>
      <w:r>
        <w:rPr>
          <w:sz w:val="24"/>
        </w:rPr>
        <w:t xml:space="preserve">10  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классе  </w:t>
      </w:r>
      <w:r>
        <w:rPr>
          <w:spacing w:val="46"/>
          <w:sz w:val="24"/>
        </w:rPr>
        <w:t xml:space="preserve"> </w:t>
      </w:r>
      <w:r>
        <w:rPr>
          <w:sz w:val="24"/>
        </w:rPr>
        <w:t xml:space="preserve">предметные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результаты  </w:t>
      </w:r>
      <w:r>
        <w:rPr>
          <w:spacing w:val="44"/>
          <w:sz w:val="24"/>
        </w:rPr>
        <w:t xml:space="preserve"> </w:t>
      </w:r>
      <w:r>
        <w:rPr>
          <w:sz w:val="24"/>
        </w:rPr>
        <w:t xml:space="preserve">освоения  </w:t>
      </w:r>
      <w:r>
        <w:rPr>
          <w:spacing w:val="38"/>
          <w:sz w:val="24"/>
        </w:rPr>
        <w:t xml:space="preserve"> </w:t>
      </w:r>
      <w:r>
        <w:rPr>
          <w:sz w:val="24"/>
        </w:rPr>
        <w:t>курса</w:t>
      </w:r>
    </w:p>
    <w:p w:rsidR="009C58BD" w:rsidRDefault="00BE5955">
      <w:pPr>
        <w:pStyle w:val="a3"/>
        <w:spacing w:before="136"/>
        <w:ind w:firstLine="0"/>
      </w:pPr>
      <w:r>
        <w:t>«Органическая</w:t>
      </w:r>
      <w:r>
        <w:rPr>
          <w:spacing w:val="1"/>
        </w:rPr>
        <w:t xml:space="preserve"> </w:t>
      </w:r>
      <w:r>
        <w:t>химия»</w:t>
      </w:r>
      <w:r>
        <w:rPr>
          <w:spacing w:val="-4"/>
        </w:rPr>
        <w:t xml:space="preserve"> </w:t>
      </w:r>
      <w:r>
        <w:t>отражают: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788"/>
          <w:tab w:val="left" w:pos="6101"/>
          <w:tab w:val="left" w:pos="7027"/>
          <w:tab w:val="left" w:pos="9052"/>
        </w:tabs>
        <w:spacing w:before="7" w:line="360" w:lineRule="auto"/>
        <w:ind w:right="168"/>
      </w:pPr>
      <w:r>
        <w:lastRenderedPageBreak/>
        <w:t>сформированность</w:t>
      </w:r>
      <w:r>
        <w:tab/>
        <w:t>представлений</w:t>
      </w:r>
      <w:r>
        <w:tab/>
        <w:t>о</w:t>
      </w:r>
      <w:r>
        <w:tab/>
        <w:t>химической</w:t>
      </w:r>
      <w:r>
        <w:tab/>
      </w:r>
      <w:r>
        <w:rPr>
          <w:spacing w:val="-1"/>
        </w:rPr>
        <w:t>составляющей</w:t>
      </w:r>
      <w:r>
        <w:rPr>
          <w:spacing w:val="-58"/>
        </w:rPr>
        <w:t xml:space="preserve"> </w:t>
      </w:r>
      <w:r>
        <w:t xml:space="preserve">естественно-научной   </w:t>
      </w:r>
      <w:r>
        <w:rPr>
          <w:spacing w:val="23"/>
        </w:rPr>
        <w:t xml:space="preserve"> </w:t>
      </w:r>
      <w:r>
        <w:t xml:space="preserve">картины    </w:t>
      </w:r>
      <w:r>
        <w:rPr>
          <w:spacing w:val="18"/>
        </w:rPr>
        <w:t xml:space="preserve"> </w:t>
      </w:r>
      <w:r>
        <w:t xml:space="preserve">мира,    </w:t>
      </w:r>
      <w:r>
        <w:rPr>
          <w:spacing w:val="23"/>
        </w:rPr>
        <w:t xml:space="preserve"> </w:t>
      </w:r>
      <w:r>
        <w:t xml:space="preserve">роли    </w:t>
      </w:r>
      <w:r>
        <w:rPr>
          <w:spacing w:val="23"/>
        </w:rPr>
        <w:t xml:space="preserve"> </w:t>
      </w:r>
      <w:r>
        <w:t xml:space="preserve">химии    </w:t>
      </w:r>
      <w:r>
        <w:rPr>
          <w:spacing w:val="17"/>
        </w:rPr>
        <w:t xml:space="preserve"> </w:t>
      </w:r>
      <w:r>
        <w:t xml:space="preserve">в    </w:t>
      </w:r>
      <w:r>
        <w:rPr>
          <w:spacing w:val="19"/>
        </w:rPr>
        <w:t xml:space="preserve"> </w:t>
      </w:r>
      <w:r>
        <w:t xml:space="preserve">познании    </w:t>
      </w:r>
      <w:r>
        <w:rPr>
          <w:spacing w:val="22"/>
        </w:rPr>
        <w:t xml:space="preserve"> </w:t>
      </w:r>
      <w:r>
        <w:t xml:space="preserve">явлений    </w:t>
      </w:r>
      <w:r>
        <w:rPr>
          <w:spacing w:val="18"/>
        </w:rPr>
        <w:t xml:space="preserve"> </w:t>
      </w:r>
      <w:r>
        <w:t>природы,</w:t>
      </w:r>
      <w:r>
        <w:rPr>
          <w:spacing w:val="-58"/>
        </w:rPr>
        <w:t xml:space="preserve"> </w:t>
      </w:r>
      <w:r>
        <w:t>в формировании мышления и культуры личности, её функциональной грамотности, необходимой</w:t>
      </w:r>
      <w:r>
        <w:rPr>
          <w:spacing w:val="1"/>
        </w:rPr>
        <w:t xml:space="preserve"> </w:t>
      </w:r>
      <w:r>
        <w:t>для решения практических задач и экологически обоснованного отношения к своему здоровью и</w:t>
      </w:r>
      <w:r>
        <w:rPr>
          <w:spacing w:val="1"/>
        </w:rPr>
        <w:t xml:space="preserve"> </w:t>
      </w:r>
      <w:r>
        <w:t>природной</w:t>
      </w:r>
      <w:r>
        <w:rPr>
          <w:spacing w:val="2"/>
        </w:rPr>
        <w:t xml:space="preserve"> </w:t>
      </w:r>
      <w:r>
        <w:t>среде;</w:t>
      </w:r>
    </w:p>
    <w:p w:rsidR="009C58BD" w:rsidRDefault="00BE5955">
      <w:pPr>
        <w:pStyle w:val="a3"/>
        <w:spacing w:before="5"/>
        <w:ind w:left="1044" w:firstLine="0"/>
      </w:pPr>
      <w:r>
        <w:t>владение</w:t>
      </w:r>
      <w:r>
        <w:rPr>
          <w:spacing w:val="-5"/>
        </w:rPr>
        <w:t xml:space="preserve"> </w:t>
      </w:r>
      <w:r>
        <w:t>системой</w:t>
      </w:r>
      <w:r>
        <w:rPr>
          <w:spacing w:val="-3"/>
        </w:rPr>
        <w:t xml:space="preserve"> </w:t>
      </w:r>
      <w:r>
        <w:t>химических</w:t>
      </w:r>
      <w:r>
        <w:rPr>
          <w:spacing w:val="-8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которая</w:t>
      </w:r>
      <w:r>
        <w:rPr>
          <w:spacing w:val="-4"/>
        </w:rPr>
        <w:t xml:space="preserve"> </w:t>
      </w:r>
      <w:r>
        <w:t>включает:</w:t>
      </w:r>
    </w:p>
    <w:p w:rsidR="009C58BD" w:rsidRDefault="00BE5955">
      <w:pPr>
        <w:pStyle w:val="a3"/>
        <w:spacing w:before="137" w:line="360" w:lineRule="auto"/>
        <w:ind w:right="170"/>
      </w:pPr>
      <w:r>
        <w:t>основополагающие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(химический</w:t>
      </w:r>
      <w:r>
        <w:rPr>
          <w:spacing w:val="1"/>
        </w:rPr>
        <w:t xml:space="preserve"> </w:t>
      </w:r>
      <w:r>
        <w:t>элемент,</w:t>
      </w:r>
      <w:r>
        <w:rPr>
          <w:spacing w:val="1"/>
        </w:rPr>
        <w:t xml:space="preserve"> </w:t>
      </w:r>
      <w:r>
        <w:t>атом,</w:t>
      </w:r>
      <w:r>
        <w:rPr>
          <w:spacing w:val="1"/>
        </w:rPr>
        <w:t xml:space="preserve"> </w:t>
      </w:r>
      <w:r>
        <w:t>электронная</w:t>
      </w:r>
      <w:r>
        <w:rPr>
          <w:spacing w:val="1"/>
        </w:rPr>
        <w:t xml:space="preserve"> </w:t>
      </w:r>
      <w:r>
        <w:t>оболочка</w:t>
      </w:r>
      <w:r>
        <w:rPr>
          <w:spacing w:val="1"/>
        </w:rPr>
        <w:t xml:space="preserve"> </w:t>
      </w:r>
      <w:r>
        <w:t>атома,</w:t>
      </w:r>
      <w:r>
        <w:rPr>
          <w:spacing w:val="1"/>
        </w:rPr>
        <w:t xml:space="preserve"> </w:t>
      </w:r>
      <w:r>
        <w:t>молекула,</w:t>
      </w:r>
      <w:r>
        <w:rPr>
          <w:spacing w:val="1"/>
        </w:rPr>
        <w:t xml:space="preserve"> </w:t>
      </w:r>
      <w:r>
        <w:t>валентность,</w:t>
      </w:r>
      <w:r>
        <w:rPr>
          <w:spacing w:val="1"/>
        </w:rPr>
        <w:t xml:space="preserve"> </w:t>
      </w:r>
      <w:r>
        <w:t>электроотрицательность,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связь,</w:t>
      </w:r>
      <w:r>
        <w:rPr>
          <w:spacing w:val="1"/>
        </w:rPr>
        <w:t xml:space="preserve"> </w:t>
      </w:r>
      <w:r>
        <w:t>структурная</w:t>
      </w:r>
      <w:r>
        <w:rPr>
          <w:spacing w:val="1"/>
        </w:rPr>
        <w:t xml:space="preserve"> </w:t>
      </w:r>
      <w:r>
        <w:t>формула</w:t>
      </w:r>
      <w:r>
        <w:rPr>
          <w:spacing w:val="1"/>
        </w:rPr>
        <w:t xml:space="preserve"> </w:t>
      </w:r>
      <w:r>
        <w:t>(развёрнутая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сокращённая),</w:t>
      </w:r>
      <w:r>
        <w:rPr>
          <w:spacing w:val="1"/>
        </w:rPr>
        <w:t xml:space="preserve"> </w:t>
      </w:r>
      <w:r>
        <w:t>моль,</w:t>
      </w:r>
      <w:r>
        <w:rPr>
          <w:spacing w:val="1"/>
        </w:rPr>
        <w:t xml:space="preserve"> </w:t>
      </w:r>
      <w:r>
        <w:t>молярная</w:t>
      </w:r>
      <w:r>
        <w:rPr>
          <w:spacing w:val="1"/>
        </w:rPr>
        <w:t xml:space="preserve"> </w:t>
      </w:r>
      <w:r>
        <w:t>масса,</w:t>
      </w:r>
      <w:r>
        <w:rPr>
          <w:spacing w:val="1"/>
        </w:rPr>
        <w:t xml:space="preserve"> </w:t>
      </w:r>
      <w:r>
        <w:t>молярный</w:t>
      </w:r>
      <w:r>
        <w:rPr>
          <w:spacing w:val="1"/>
        </w:rPr>
        <w:t xml:space="preserve"> </w:t>
      </w:r>
      <w:r>
        <w:t>объём,</w:t>
      </w:r>
      <w:r>
        <w:rPr>
          <w:spacing w:val="1"/>
        </w:rPr>
        <w:t xml:space="preserve"> </w:t>
      </w:r>
      <w:r>
        <w:t>углеродный</w:t>
      </w:r>
      <w:r>
        <w:rPr>
          <w:spacing w:val="1"/>
        </w:rPr>
        <w:t xml:space="preserve"> </w:t>
      </w:r>
      <w:r>
        <w:t>скелет,</w:t>
      </w:r>
      <w:r>
        <w:rPr>
          <w:spacing w:val="1"/>
        </w:rPr>
        <w:t xml:space="preserve"> </w:t>
      </w:r>
      <w:r>
        <w:t>функциональная</w:t>
      </w:r>
      <w:r>
        <w:rPr>
          <w:spacing w:val="1"/>
        </w:rPr>
        <w:t xml:space="preserve"> </w:t>
      </w:r>
      <w:r>
        <w:t>группа,</w:t>
      </w:r>
      <w:r>
        <w:rPr>
          <w:spacing w:val="1"/>
        </w:rPr>
        <w:t xml:space="preserve"> </w:t>
      </w:r>
      <w:r>
        <w:t>радикал,</w:t>
      </w:r>
      <w:r>
        <w:rPr>
          <w:spacing w:val="1"/>
        </w:rPr>
        <w:t xml:space="preserve"> </w:t>
      </w:r>
      <w:r>
        <w:t>изомерия,</w:t>
      </w:r>
      <w:r>
        <w:rPr>
          <w:spacing w:val="1"/>
        </w:rPr>
        <w:t xml:space="preserve"> </w:t>
      </w:r>
      <w:r>
        <w:t>изомеры,</w:t>
      </w:r>
      <w:r>
        <w:rPr>
          <w:spacing w:val="1"/>
        </w:rPr>
        <w:t xml:space="preserve"> </w:t>
      </w:r>
      <w:r>
        <w:t>гомологический</w:t>
      </w:r>
      <w:r>
        <w:rPr>
          <w:spacing w:val="1"/>
        </w:rPr>
        <w:t xml:space="preserve"> </w:t>
      </w:r>
      <w:r>
        <w:t>ряд,</w:t>
      </w:r>
      <w:r>
        <w:rPr>
          <w:spacing w:val="1"/>
        </w:rPr>
        <w:t xml:space="preserve"> </w:t>
      </w:r>
      <w:r>
        <w:t>гомологи,</w:t>
      </w:r>
      <w:r>
        <w:rPr>
          <w:spacing w:val="1"/>
        </w:rPr>
        <w:t xml:space="preserve"> </w:t>
      </w:r>
      <w:r>
        <w:t>углеводороды, кислород и азотсодержащие соединения, мономер, полимер, структурное звено,</w:t>
      </w:r>
      <w:r>
        <w:rPr>
          <w:spacing w:val="1"/>
        </w:rPr>
        <w:t xml:space="preserve"> </w:t>
      </w:r>
      <w:r>
        <w:t>высокомолекулярные соединения);</w:t>
      </w:r>
    </w:p>
    <w:p w:rsidR="009C58BD" w:rsidRDefault="00BE5955">
      <w:pPr>
        <w:pStyle w:val="a3"/>
        <w:spacing w:line="360" w:lineRule="auto"/>
        <w:ind w:right="168"/>
      </w:pPr>
      <w:r>
        <w:t>теории и законы (теория строения органических веществ А.М. Бутлерова, закон сохранения</w:t>
      </w:r>
      <w:r>
        <w:rPr>
          <w:spacing w:val="-57"/>
        </w:rPr>
        <w:t xml:space="preserve"> </w:t>
      </w:r>
      <w:r>
        <w:t>массы</w:t>
      </w:r>
      <w:r>
        <w:rPr>
          <w:spacing w:val="2"/>
        </w:rPr>
        <w:t xml:space="preserve"> </w:t>
      </w:r>
      <w:r>
        <w:t>веществ);</w:t>
      </w:r>
    </w:p>
    <w:p w:rsidR="009C58BD" w:rsidRDefault="00BE5955">
      <w:pPr>
        <w:pStyle w:val="a3"/>
        <w:spacing w:before="1"/>
        <w:ind w:left="1044" w:firstLine="0"/>
      </w:pPr>
      <w:r>
        <w:t>закономерности,</w:t>
      </w:r>
      <w:r>
        <w:rPr>
          <w:spacing w:val="-6"/>
        </w:rPr>
        <w:t xml:space="preserve"> </w:t>
      </w:r>
      <w:r>
        <w:t>символический</w:t>
      </w:r>
      <w:r>
        <w:rPr>
          <w:spacing w:val="-1"/>
        </w:rPr>
        <w:t xml:space="preserve"> </w:t>
      </w:r>
      <w:r>
        <w:t>язык</w:t>
      </w:r>
      <w:r>
        <w:rPr>
          <w:spacing w:val="-5"/>
        </w:rPr>
        <w:t xml:space="preserve"> </w:t>
      </w:r>
      <w:r>
        <w:t>химии;</w:t>
      </w:r>
    </w:p>
    <w:p w:rsidR="009C58BD" w:rsidRDefault="00BE5955">
      <w:pPr>
        <w:pStyle w:val="a3"/>
        <w:spacing w:before="137" w:line="360" w:lineRule="auto"/>
        <w:ind w:right="167"/>
      </w:pPr>
      <w:r>
        <w:t xml:space="preserve">мировоззренческие     </w:t>
      </w:r>
      <w:r>
        <w:rPr>
          <w:spacing w:val="1"/>
        </w:rPr>
        <w:t xml:space="preserve"> </w:t>
      </w:r>
      <w:r>
        <w:t>знания,       лежащие       в       основе       понимания       причинности</w:t>
      </w:r>
      <w:r>
        <w:rPr>
          <w:spacing w:val="-57"/>
        </w:rPr>
        <w:t xml:space="preserve"> </w:t>
      </w:r>
      <w:r>
        <w:t>и системности химических явлений, фактологические сведения о свойствах, составе, получении и</w:t>
      </w:r>
      <w:r>
        <w:rPr>
          <w:spacing w:val="1"/>
        </w:rPr>
        <w:t xml:space="preserve"> </w:t>
      </w:r>
      <w:r>
        <w:t>безопасном         использовании         важнейших         органических         веществ          в          быту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человека;</w:t>
      </w:r>
    </w:p>
    <w:p w:rsidR="009C58BD" w:rsidRDefault="00BE5955">
      <w:pPr>
        <w:pStyle w:val="a3"/>
        <w:tabs>
          <w:tab w:val="left" w:pos="3274"/>
          <w:tab w:val="left" w:pos="6263"/>
          <w:tab w:val="left" w:pos="9709"/>
        </w:tabs>
        <w:spacing w:line="360" w:lineRule="auto"/>
        <w:ind w:right="167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взаимосвязь,</w:t>
      </w:r>
      <w:r>
        <w:tab/>
        <w:t>использовать</w:t>
      </w:r>
      <w:r>
        <w:tab/>
        <w:t>соответствующие</w:t>
      </w:r>
      <w:r>
        <w:tab/>
      </w:r>
      <w:r>
        <w:rPr>
          <w:spacing w:val="-1"/>
        </w:rPr>
        <w:t>понятия</w:t>
      </w:r>
      <w:r>
        <w:rPr>
          <w:spacing w:val="-58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описании</w:t>
      </w:r>
      <w:r>
        <w:rPr>
          <w:spacing w:val="3"/>
        </w:rPr>
        <w:t xml:space="preserve"> </w:t>
      </w:r>
      <w:r>
        <w:t>состава,</w:t>
      </w:r>
      <w:r>
        <w:rPr>
          <w:spacing w:val="3"/>
        </w:rPr>
        <w:t xml:space="preserve"> </w:t>
      </w:r>
      <w:r>
        <w:t>строения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превращений</w:t>
      </w:r>
      <w:r>
        <w:rPr>
          <w:spacing w:val="-7"/>
        </w:rPr>
        <w:t xml:space="preserve"> </w:t>
      </w:r>
      <w:r>
        <w:t>органических</w:t>
      </w:r>
      <w:r>
        <w:rPr>
          <w:spacing w:val="-3"/>
        </w:rPr>
        <w:t xml:space="preserve"> </w:t>
      </w:r>
      <w:r>
        <w:t>соединений;</w:t>
      </w:r>
    </w:p>
    <w:p w:rsidR="009C58BD" w:rsidRDefault="00BE5955">
      <w:pPr>
        <w:pStyle w:val="a3"/>
        <w:tabs>
          <w:tab w:val="left" w:pos="2993"/>
          <w:tab w:val="left" w:pos="3749"/>
          <w:tab w:val="left" w:pos="5270"/>
          <w:tab w:val="left" w:pos="6669"/>
          <w:tab w:val="left" w:pos="7395"/>
          <w:tab w:val="left" w:pos="9219"/>
          <w:tab w:val="left" w:pos="9425"/>
        </w:tabs>
        <w:spacing w:before="2" w:line="360" w:lineRule="auto"/>
        <w:ind w:right="160"/>
      </w:pPr>
      <w:r>
        <w:t>сформированность</w:t>
      </w:r>
      <w:r>
        <w:tab/>
      </w:r>
      <w:r>
        <w:tab/>
        <w:t>умений</w:t>
      </w:r>
      <w:r>
        <w:tab/>
        <w:t>использовать</w:t>
      </w:r>
      <w:r>
        <w:tab/>
      </w:r>
      <w:r>
        <w:tab/>
        <w:t>химическую</w:t>
      </w:r>
      <w:r>
        <w:tab/>
      </w:r>
      <w:r>
        <w:tab/>
        <w:t>символику</w:t>
      </w:r>
      <w:r>
        <w:rPr>
          <w:spacing w:val="-58"/>
        </w:rPr>
        <w:t xml:space="preserve"> </w:t>
      </w:r>
      <w:r>
        <w:t>для составления молекулярных и структурных (развёрнутой, сокращённой) формул органических</w:t>
      </w:r>
      <w:r>
        <w:rPr>
          <w:spacing w:val="1"/>
        </w:rPr>
        <w:t xml:space="preserve"> </w:t>
      </w:r>
      <w:r>
        <w:t>веществ и уравнений химических реакций, изготавливать модели молекул органических веществ</w:t>
      </w:r>
      <w:r>
        <w:rPr>
          <w:spacing w:val="1"/>
        </w:rPr>
        <w:t xml:space="preserve"> </w:t>
      </w:r>
      <w:r>
        <w:t>для</w:t>
      </w:r>
      <w:r>
        <w:tab/>
        <w:t>иллюстрации</w:t>
      </w:r>
      <w:r>
        <w:tab/>
      </w:r>
      <w:r>
        <w:tab/>
        <w:t>их</w:t>
      </w:r>
      <w:r>
        <w:tab/>
      </w:r>
      <w:r>
        <w:tab/>
        <w:t>химического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пространственного</w:t>
      </w:r>
      <w:r>
        <w:rPr>
          <w:spacing w:val="2"/>
        </w:rPr>
        <w:t xml:space="preserve"> </w:t>
      </w:r>
      <w:r>
        <w:t>строения;</w:t>
      </w:r>
    </w:p>
    <w:p w:rsidR="009C58BD" w:rsidRDefault="00BE5955">
      <w:pPr>
        <w:pStyle w:val="a3"/>
        <w:spacing w:line="360" w:lineRule="auto"/>
        <w:ind w:right="165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 по их составу и строению к определённому классу/группе соединений (углеводороды,</w:t>
      </w:r>
      <w:r>
        <w:rPr>
          <w:spacing w:val="1"/>
        </w:rPr>
        <w:t xml:space="preserve"> </w:t>
      </w:r>
      <w:r>
        <w:t>кислород и азотсодержащие соединения, высокомолекулярные соединения),</w:t>
      </w:r>
      <w:r>
        <w:rPr>
          <w:spacing w:val="60"/>
        </w:rPr>
        <w:t xml:space="preserve"> </w:t>
      </w:r>
      <w:r>
        <w:t>давать им названия</w:t>
      </w:r>
      <w:r>
        <w:rPr>
          <w:spacing w:val="1"/>
        </w:rPr>
        <w:t xml:space="preserve"> </w:t>
      </w:r>
      <w:r>
        <w:t>по систематической номенклатуре (IUPAC), а также приводить тривиальные названия отдельных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(этилен,</w:t>
      </w:r>
      <w:r>
        <w:rPr>
          <w:spacing w:val="1"/>
        </w:rPr>
        <w:t xml:space="preserve"> </w:t>
      </w:r>
      <w:r>
        <w:t>пропилен,</w:t>
      </w:r>
      <w:r>
        <w:rPr>
          <w:spacing w:val="1"/>
        </w:rPr>
        <w:t xml:space="preserve"> </w:t>
      </w:r>
      <w:r>
        <w:t>ацетилен,</w:t>
      </w:r>
      <w:r>
        <w:rPr>
          <w:spacing w:val="1"/>
        </w:rPr>
        <w:t xml:space="preserve"> </w:t>
      </w:r>
      <w:r>
        <w:t>этиленгликоль,</w:t>
      </w:r>
      <w:r>
        <w:rPr>
          <w:spacing w:val="1"/>
        </w:rPr>
        <w:t xml:space="preserve"> </w:t>
      </w:r>
      <w:r>
        <w:t>глицерин,</w:t>
      </w:r>
      <w:r>
        <w:rPr>
          <w:spacing w:val="1"/>
        </w:rPr>
        <w:t xml:space="preserve"> </w:t>
      </w:r>
      <w:r>
        <w:t>фенол,</w:t>
      </w:r>
      <w:r>
        <w:rPr>
          <w:spacing w:val="1"/>
        </w:rPr>
        <w:t xml:space="preserve"> </w:t>
      </w:r>
      <w:r>
        <w:t>формальдегид,</w:t>
      </w:r>
      <w:r>
        <w:rPr>
          <w:spacing w:val="1"/>
        </w:rPr>
        <w:t xml:space="preserve"> </w:t>
      </w:r>
      <w:r>
        <w:t>ацетальдегид,</w:t>
      </w:r>
      <w:r>
        <w:rPr>
          <w:spacing w:val="1"/>
        </w:rPr>
        <w:t xml:space="preserve"> </w:t>
      </w:r>
      <w:r>
        <w:t>муравьиная</w:t>
      </w:r>
      <w:r>
        <w:rPr>
          <w:spacing w:val="1"/>
        </w:rPr>
        <w:t xml:space="preserve"> </w:t>
      </w:r>
      <w:r>
        <w:t>кислота,</w:t>
      </w:r>
      <w:r>
        <w:rPr>
          <w:spacing w:val="1"/>
        </w:rPr>
        <w:t xml:space="preserve"> </w:t>
      </w:r>
      <w:r>
        <w:t>уксусная</w:t>
      </w:r>
      <w:r>
        <w:rPr>
          <w:spacing w:val="1"/>
        </w:rPr>
        <w:t xml:space="preserve"> </w:t>
      </w:r>
      <w:r>
        <w:t>кислота,</w:t>
      </w:r>
      <w:r>
        <w:rPr>
          <w:spacing w:val="1"/>
        </w:rPr>
        <w:t xml:space="preserve"> </w:t>
      </w:r>
      <w:r>
        <w:t>олеиновая</w:t>
      </w:r>
      <w:r>
        <w:rPr>
          <w:spacing w:val="1"/>
        </w:rPr>
        <w:t xml:space="preserve"> </w:t>
      </w:r>
      <w:r>
        <w:t>кислота,</w:t>
      </w:r>
      <w:r>
        <w:rPr>
          <w:spacing w:val="1"/>
        </w:rPr>
        <w:t xml:space="preserve"> </w:t>
      </w:r>
      <w:r>
        <w:t>стеариновая</w:t>
      </w:r>
      <w:r>
        <w:rPr>
          <w:spacing w:val="-4"/>
        </w:rPr>
        <w:t xml:space="preserve"> </w:t>
      </w:r>
      <w:r>
        <w:t>кислота,</w:t>
      </w:r>
      <w:r>
        <w:rPr>
          <w:spacing w:val="1"/>
        </w:rPr>
        <w:t xml:space="preserve"> </w:t>
      </w:r>
      <w:r>
        <w:t>глюкоза,</w:t>
      </w:r>
      <w:r>
        <w:rPr>
          <w:spacing w:val="-1"/>
        </w:rPr>
        <w:t xml:space="preserve"> </w:t>
      </w:r>
      <w:r>
        <w:t>фруктоза,</w:t>
      </w:r>
      <w:r>
        <w:rPr>
          <w:spacing w:val="3"/>
        </w:rPr>
        <w:t xml:space="preserve"> </w:t>
      </w:r>
      <w:r>
        <w:t>крахмал,</w:t>
      </w:r>
      <w:r>
        <w:rPr>
          <w:spacing w:val="4"/>
        </w:rPr>
        <w:t xml:space="preserve"> </w:t>
      </w:r>
      <w:r>
        <w:t>целлюлоза,</w:t>
      </w:r>
      <w:r>
        <w:rPr>
          <w:spacing w:val="-2"/>
        </w:rPr>
        <w:t xml:space="preserve"> </w:t>
      </w:r>
      <w:r>
        <w:t>глицин);</w:t>
      </w:r>
    </w:p>
    <w:p w:rsidR="009C58BD" w:rsidRDefault="00BE5955">
      <w:pPr>
        <w:pStyle w:val="a3"/>
        <w:spacing w:before="2" w:line="360" w:lineRule="auto"/>
        <w:ind w:right="174"/>
      </w:pPr>
      <w:r>
        <w:t>сформированность умения определять виды химической связи в органических соединениях</w:t>
      </w:r>
      <w:r>
        <w:rPr>
          <w:spacing w:val="-57"/>
        </w:rPr>
        <w:t xml:space="preserve"> </w:t>
      </w:r>
      <w:r>
        <w:t>(одинарные и</w:t>
      </w:r>
      <w:r>
        <w:rPr>
          <w:spacing w:val="-2"/>
        </w:rPr>
        <w:t xml:space="preserve"> </w:t>
      </w:r>
      <w:r>
        <w:t>кратные);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0"/>
      </w:pPr>
      <w:r>
        <w:lastRenderedPageBreak/>
        <w:t>сформированность умения применять положения теории строения органических веществ</w:t>
      </w:r>
      <w:r>
        <w:rPr>
          <w:spacing w:val="1"/>
        </w:rPr>
        <w:t xml:space="preserve"> </w:t>
      </w:r>
      <w:r>
        <w:t>А.М. Бутлерова для объяснения зависимости свойств веществ от их состава и строения; 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массы</w:t>
      </w:r>
      <w:r>
        <w:rPr>
          <w:spacing w:val="-1"/>
        </w:rPr>
        <w:t xml:space="preserve"> </w:t>
      </w:r>
      <w:r>
        <w:t>веществ;</w:t>
      </w:r>
    </w:p>
    <w:p w:rsidR="009C58BD" w:rsidRDefault="00BE5955">
      <w:pPr>
        <w:pStyle w:val="a3"/>
        <w:spacing w:before="2" w:line="360" w:lineRule="auto"/>
        <w:ind w:right="164"/>
      </w:pPr>
      <w:r>
        <w:t xml:space="preserve">сформированность     </w:t>
      </w:r>
      <w:r>
        <w:rPr>
          <w:spacing w:val="22"/>
        </w:rPr>
        <w:t xml:space="preserve"> </w:t>
      </w:r>
      <w:r>
        <w:t xml:space="preserve">умений      </w:t>
      </w:r>
      <w:r>
        <w:rPr>
          <w:spacing w:val="20"/>
        </w:rPr>
        <w:t xml:space="preserve"> </w:t>
      </w:r>
      <w:r>
        <w:t xml:space="preserve">характеризовать      </w:t>
      </w:r>
      <w:r>
        <w:rPr>
          <w:spacing w:val="21"/>
        </w:rPr>
        <w:t xml:space="preserve"> </w:t>
      </w:r>
      <w:r>
        <w:t xml:space="preserve">состав,      </w:t>
      </w:r>
      <w:r>
        <w:rPr>
          <w:spacing w:val="17"/>
        </w:rPr>
        <w:t xml:space="preserve"> </w:t>
      </w:r>
      <w:r>
        <w:t xml:space="preserve">строение,      </w:t>
      </w:r>
      <w:r>
        <w:rPr>
          <w:spacing w:val="16"/>
        </w:rPr>
        <w:t xml:space="preserve"> </w:t>
      </w:r>
      <w:r>
        <w:t>физические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органических</w:t>
      </w:r>
      <w:r>
        <w:rPr>
          <w:spacing w:val="60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(метан,</w:t>
      </w:r>
      <w:r>
        <w:rPr>
          <w:spacing w:val="1"/>
        </w:rPr>
        <w:t xml:space="preserve"> </w:t>
      </w:r>
      <w:r>
        <w:t>этан,</w:t>
      </w:r>
      <w:r>
        <w:rPr>
          <w:spacing w:val="1"/>
        </w:rPr>
        <w:t xml:space="preserve"> </w:t>
      </w:r>
      <w:r>
        <w:t>этилен,</w:t>
      </w:r>
      <w:r>
        <w:rPr>
          <w:spacing w:val="1"/>
        </w:rPr>
        <w:t xml:space="preserve"> </w:t>
      </w:r>
      <w:r>
        <w:t>пропилен,</w:t>
      </w:r>
      <w:r>
        <w:rPr>
          <w:spacing w:val="1"/>
        </w:rPr>
        <w:t xml:space="preserve"> </w:t>
      </w:r>
      <w:r>
        <w:t>ацетилен,</w:t>
      </w:r>
      <w:r>
        <w:rPr>
          <w:spacing w:val="1"/>
        </w:rPr>
        <w:t xml:space="preserve"> </w:t>
      </w:r>
      <w:r>
        <w:t>бутадиен-1,3,</w:t>
      </w:r>
      <w:r>
        <w:rPr>
          <w:spacing w:val="1"/>
        </w:rPr>
        <w:t xml:space="preserve"> </w:t>
      </w:r>
      <w:r>
        <w:t>метилбутадиен-1,3,</w:t>
      </w:r>
      <w:r>
        <w:rPr>
          <w:spacing w:val="1"/>
        </w:rPr>
        <w:t xml:space="preserve"> </w:t>
      </w:r>
      <w:r>
        <w:t>бензол,</w:t>
      </w:r>
      <w:r>
        <w:rPr>
          <w:spacing w:val="1"/>
        </w:rPr>
        <w:t xml:space="preserve"> </w:t>
      </w:r>
      <w:r>
        <w:t>метанол,</w:t>
      </w:r>
      <w:r>
        <w:rPr>
          <w:spacing w:val="1"/>
        </w:rPr>
        <w:t xml:space="preserve"> </w:t>
      </w:r>
      <w:r>
        <w:t>этанол, этиленгликоль, глицерин, фенол, ацетальдегид, муравьиная и уксусная кислоты, глюкоза,</w:t>
      </w:r>
      <w:r>
        <w:rPr>
          <w:spacing w:val="1"/>
        </w:rPr>
        <w:t xml:space="preserve"> </w:t>
      </w:r>
      <w:r>
        <w:t>крахмал, целлюлоза, аминоуксусная кислота), иллюстрировать генетическую связь между ними</w:t>
      </w:r>
      <w:r>
        <w:rPr>
          <w:spacing w:val="1"/>
        </w:rPr>
        <w:t xml:space="preserve"> </w:t>
      </w:r>
      <w:r>
        <w:t>уравнениями соответствующих</w:t>
      </w:r>
      <w:r>
        <w:rPr>
          <w:spacing w:val="-1"/>
        </w:rPr>
        <w:t xml:space="preserve"> </w:t>
      </w:r>
      <w:r>
        <w:t>химических</w:t>
      </w:r>
      <w:r>
        <w:rPr>
          <w:spacing w:val="-5"/>
        </w:rPr>
        <w:t xml:space="preserve"> </w:t>
      </w:r>
      <w:r>
        <w:t>реакций с</w:t>
      </w:r>
      <w:r>
        <w:rPr>
          <w:spacing w:val="-1"/>
        </w:rPr>
        <w:t xml:space="preserve"> </w:t>
      </w:r>
      <w:r>
        <w:t>использованием структурных</w:t>
      </w:r>
      <w:r>
        <w:rPr>
          <w:spacing w:val="-5"/>
        </w:rPr>
        <w:t xml:space="preserve"> </w:t>
      </w:r>
      <w:r>
        <w:t>формул;</w:t>
      </w:r>
    </w:p>
    <w:p w:rsidR="009C58BD" w:rsidRDefault="00BE5955">
      <w:pPr>
        <w:pStyle w:val="a3"/>
        <w:spacing w:line="360" w:lineRule="auto"/>
        <w:ind w:right="162"/>
      </w:pPr>
      <w:r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углеводородного</w:t>
      </w:r>
      <w:r>
        <w:rPr>
          <w:spacing w:val="1"/>
        </w:rPr>
        <w:t xml:space="preserve"> </w:t>
      </w:r>
      <w:r>
        <w:t>сырья</w:t>
      </w:r>
      <w:r>
        <w:rPr>
          <w:spacing w:val="1"/>
        </w:rPr>
        <w:t xml:space="preserve"> </w:t>
      </w:r>
      <w:r>
        <w:t>(нефть,</w:t>
      </w:r>
      <w:r>
        <w:rPr>
          <w:spacing w:val="1"/>
        </w:rPr>
        <w:t xml:space="preserve"> </w:t>
      </w:r>
      <w:r>
        <w:t>природный</w:t>
      </w:r>
      <w:r>
        <w:rPr>
          <w:spacing w:val="1"/>
        </w:rPr>
        <w:t xml:space="preserve"> </w:t>
      </w:r>
      <w:r>
        <w:t>газ,</w:t>
      </w:r>
      <w:r>
        <w:rPr>
          <w:spacing w:val="1"/>
        </w:rPr>
        <w:t xml:space="preserve"> </w:t>
      </w:r>
      <w:r>
        <w:t>уголь),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переработки;</w:t>
      </w:r>
    </w:p>
    <w:p w:rsidR="009C58BD" w:rsidRDefault="00BE5955">
      <w:pPr>
        <w:pStyle w:val="a3"/>
        <w:tabs>
          <w:tab w:val="left" w:pos="1815"/>
          <w:tab w:val="left" w:pos="3639"/>
          <w:tab w:val="left" w:pos="5386"/>
          <w:tab w:val="left" w:pos="7017"/>
          <w:tab w:val="left" w:pos="8078"/>
          <w:tab w:val="left" w:pos="9699"/>
        </w:tabs>
        <w:spacing w:line="360" w:lineRule="auto"/>
        <w:ind w:right="170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вычисления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химическим</w:t>
      </w:r>
      <w:r>
        <w:rPr>
          <w:spacing w:val="1"/>
        </w:rPr>
        <w:t xml:space="preserve"> </w:t>
      </w:r>
      <w:r>
        <w:t>уравнениям</w:t>
      </w:r>
      <w:r>
        <w:rPr>
          <w:spacing w:val="1"/>
        </w:rPr>
        <w:t xml:space="preserve"> </w:t>
      </w:r>
      <w:r>
        <w:t>(массы,</w:t>
      </w:r>
      <w:r>
        <w:rPr>
          <w:spacing w:val="1"/>
        </w:rPr>
        <w:t xml:space="preserve"> </w:t>
      </w:r>
      <w:r>
        <w:t>объёма,</w:t>
      </w:r>
      <w:r>
        <w:tab/>
        <w:t>количества</w:t>
      </w:r>
      <w:r>
        <w:tab/>
        <w:t>исходного</w:t>
      </w:r>
      <w:r>
        <w:tab/>
        <w:t>вещества</w:t>
      </w:r>
      <w:r>
        <w:tab/>
        <w:t>или</w:t>
      </w:r>
      <w:r>
        <w:tab/>
        <w:t>продукта</w:t>
      </w:r>
      <w:r>
        <w:tab/>
      </w:r>
      <w:r>
        <w:rPr>
          <w:spacing w:val="-1"/>
        </w:rPr>
        <w:t>реакции</w:t>
      </w:r>
      <w:r>
        <w:rPr>
          <w:spacing w:val="-58"/>
        </w:rPr>
        <w:t xml:space="preserve"> </w:t>
      </w:r>
      <w:r>
        <w:t xml:space="preserve">по     </w:t>
      </w:r>
      <w:r>
        <w:rPr>
          <w:spacing w:val="1"/>
        </w:rPr>
        <w:t xml:space="preserve"> </w:t>
      </w:r>
      <w:r>
        <w:t xml:space="preserve">известным     </w:t>
      </w:r>
      <w:r>
        <w:rPr>
          <w:spacing w:val="1"/>
        </w:rPr>
        <w:t xml:space="preserve"> </w:t>
      </w:r>
      <w:r>
        <w:t xml:space="preserve">массе,     </w:t>
      </w:r>
      <w:r>
        <w:rPr>
          <w:spacing w:val="1"/>
        </w:rPr>
        <w:t xml:space="preserve"> </w:t>
      </w:r>
      <w:r>
        <w:t xml:space="preserve">объёму,     </w:t>
      </w:r>
      <w:r>
        <w:rPr>
          <w:spacing w:val="1"/>
        </w:rPr>
        <w:t xml:space="preserve"> </w:t>
      </w:r>
      <w:r>
        <w:t>количеству       одного       из       исходных       веществ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продуктов</w:t>
      </w:r>
      <w:r>
        <w:rPr>
          <w:spacing w:val="3"/>
        </w:rPr>
        <w:t xml:space="preserve"> </w:t>
      </w:r>
      <w:r>
        <w:t>реакции);</w:t>
      </w:r>
    </w:p>
    <w:p w:rsidR="009C58BD" w:rsidRDefault="00BE5955">
      <w:pPr>
        <w:pStyle w:val="a3"/>
        <w:spacing w:before="1" w:line="360" w:lineRule="auto"/>
        <w:ind w:right="170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используемых в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при изучении веществ</w:t>
      </w:r>
      <w:r>
        <w:rPr>
          <w:spacing w:val="1"/>
        </w:rPr>
        <w:t xml:space="preserve"> </w:t>
      </w:r>
      <w:r>
        <w:t>и химических явлений (наблюдение,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моделирование),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системные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веществами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применением;</w:t>
      </w:r>
    </w:p>
    <w:p w:rsidR="009C58BD" w:rsidRDefault="00BE5955">
      <w:pPr>
        <w:pStyle w:val="a3"/>
        <w:spacing w:line="360" w:lineRule="auto"/>
        <w:ind w:right="171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посудой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веществами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инструкциями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выполнению лабораторных</w:t>
      </w:r>
      <w:r>
        <w:rPr>
          <w:spacing w:val="-4"/>
        </w:rPr>
        <w:t xml:space="preserve"> </w:t>
      </w:r>
      <w:r>
        <w:t>химических</w:t>
      </w:r>
      <w:r>
        <w:rPr>
          <w:spacing w:val="-3"/>
        </w:rPr>
        <w:t xml:space="preserve"> </w:t>
      </w:r>
      <w:r>
        <w:t>опытов;</w:t>
      </w:r>
    </w:p>
    <w:p w:rsidR="009C58BD" w:rsidRDefault="00BE5955">
      <w:pPr>
        <w:pStyle w:val="a3"/>
        <w:tabs>
          <w:tab w:val="left" w:pos="2478"/>
          <w:tab w:val="left" w:pos="4047"/>
          <w:tab w:val="left" w:pos="6182"/>
          <w:tab w:val="left" w:pos="7823"/>
          <w:tab w:val="left" w:pos="9834"/>
        </w:tabs>
        <w:spacing w:before="1" w:line="360" w:lineRule="auto"/>
        <w:ind w:right="162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химический</w:t>
      </w:r>
      <w:r>
        <w:rPr>
          <w:spacing w:val="1"/>
        </w:rPr>
        <w:t xml:space="preserve"> </w:t>
      </w:r>
      <w:r>
        <w:t>эксперимент</w:t>
      </w:r>
      <w:r>
        <w:rPr>
          <w:spacing w:val="1"/>
        </w:rPr>
        <w:t xml:space="preserve"> </w:t>
      </w:r>
      <w:r>
        <w:t>(превращения органических веществ при нагревании, получение этилена и изучение его свойств,</w:t>
      </w:r>
      <w:r>
        <w:rPr>
          <w:spacing w:val="1"/>
        </w:rPr>
        <w:t xml:space="preserve"> </w:t>
      </w:r>
      <w:r>
        <w:t>качественные</w:t>
      </w:r>
      <w:r>
        <w:tab/>
        <w:t>реакции</w:t>
      </w:r>
      <w:r>
        <w:tab/>
        <w:t>органических</w:t>
      </w:r>
      <w:r>
        <w:tab/>
        <w:t>веществ,</w:t>
      </w:r>
      <w:r>
        <w:tab/>
        <w:t>денатурация</w:t>
      </w:r>
      <w:r>
        <w:tab/>
        <w:t>белков</w:t>
      </w:r>
      <w:r>
        <w:rPr>
          <w:spacing w:val="-58"/>
        </w:rPr>
        <w:t xml:space="preserve"> </w:t>
      </w:r>
      <w:r>
        <w:t>при нагревании, цветные реакции белков) в соответствии с правилами техники безопасности при</w:t>
      </w:r>
      <w:r>
        <w:rPr>
          <w:spacing w:val="1"/>
        </w:rPr>
        <w:t xml:space="preserve"> </w:t>
      </w:r>
      <w:r>
        <w:t>обращении с веществами и лабораторным оборудованием, представлять результаты химического</w:t>
      </w:r>
      <w:r>
        <w:rPr>
          <w:spacing w:val="1"/>
        </w:rPr>
        <w:t xml:space="preserve"> </w:t>
      </w:r>
      <w:r>
        <w:t>эксперимента в форме записи уравнений соответствующих реакций и формулировать выводы на</w:t>
      </w:r>
      <w:r>
        <w:rPr>
          <w:spacing w:val="1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результатов;</w:t>
      </w:r>
    </w:p>
    <w:p w:rsidR="009C58BD" w:rsidRDefault="00BE5955">
      <w:pPr>
        <w:pStyle w:val="a3"/>
        <w:spacing w:before="2" w:line="360" w:lineRule="auto"/>
        <w:ind w:right="173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химическую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получаемую</w:t>
      </w:r>
      <w:r>
        <w:rPr>
          <w:spacing w:val="-2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(средства</w:t>
      </w:r>
      <w:r>
        <w:rPr>
          <w:spacing w:val="-1"/>
        </w:rPr>
        <w:t xml:space="preserve"> </w:t>
      </w:r>
      <w:r>
        <w:t>массовой</w:t>
      </w:r>
      <w:r>
        <w:rPr>
          <w:spacing w:val="-3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других);</w:t>
      </w:r>
    </w:p>
    <w:p w:rsidR="009C58BD" w:rsidRDefault="00BE5955">
      <w:pPr>
        <w:pStyle w:val="a3"/>
        <w:spacing w:line="360" w:lineRule="auto"/>
        <w:ind w:right="165"/>
      </w:pPr>
      <w:r>
        <w:t>сформированность умений соблюдать правила экологически целесообразного поведения в</w:t>
      </w:r>
      <w:r>
        <w:rPr>
          <w:spacing w:val="1"/>
        </w:rPr>
        <w:t xml:space="preserve"> </w:t>
      </w:r>
      <w:r>
        <w:t>быту       и        трудовой        деятельности        в        целях        сохранения       своего        здоровья</w:t>
      </w:r>
      <w:r>
        <w:rPr>
          <w:spacing w:val="1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окружающей</w:t>
      </w:r>
      <w:r>
        <w:rPr>
          <w:spacing w:val="51"/>
        </w:rPr>
        <w:t xml:space="preserve"> </w:t>
      </w:r>
      <w:r>
        <w:t>природной</w:t>
      </w:r>
      <w:r>
        <w:rPr>
          <w:spacing w:val="46"/>
        </w:rPr>
        <w:t xml:space="preserve"> </w:t>
      </w:r>
      <w:r>
        <w:t>среды,</w:t>
      </w:r>
      <w:r>
        <w:rPr>
          <w:spacing w:val="43"/>
        </w:rPr>
        <w:t xml:space="preserve"> </w:t>
      </w:r>
      <w:r>
        <w:t>осознавать</w:t>
      </w:r>
      <w:r>
        <w:rPr>
          <w:spacing w:val="47"/>
        </w:rPr>
        <w:t xml:space="preserve"> </w:t>
      </w:r>
      <w:r>
        <w:t>опасность</w:t>
      </w:r>
      <w:r>
        <w:rPr>
          <w:spacing w:val="47"/>
        </w:rPr>
        <w:t xml:space="preserve"> </w:t>
      </w:r>
      <w:r>
        <w:t>воздействия</w:t>
      </w:r>
      <w:r>
        <w:rPr>
          <w:spacing w:val="45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живые</w:t>
      </w:r>
      <w:r>
        <w:rPr>
          <w:spacing w:val="44"/>
        </w:rPr>
        <w:t xml:space="preserve"> </w:t>
      </w:r>
      <w:r>
        <w:t>организмы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4" w:firstLine="0"/>
      </w:pPr>
      <w:r>
        <w:lastRenderedPageBreak/>
        <w:t>определённых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понимая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показателя</w:t>
      </w:r>
      <w:r>
        <w:rPr>
          <w:spacing w:val="1"/>
        </w:rPr>
        <w:t xml:space="preserve"> </w:t>
      </w:r>
      <w:r>
        <w:t>ПДК,</w:t>
      </w:r>
      <w:r>
        <w:rPr>
          <w:spacing w:val="1"/>
        </w:rPr>
        <w:t xml:space="preserve"> </w:t>
      </w:r>
      <w:r>
        <w:t>пояснять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примерах</w:t>
      </w:r>
      <w:r>
        <w:rPr>
          <w:spacing w:val="-57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уменьшения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предотвращения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вредного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организм</w:t>
      </w:r>
      <w:r>
        <w:rPr>
          <w:spacing w:val="-2"/>
        </w:rPr>
        <w:t xml:space="preserve"> </w:t>
      </w:r>
      <w:r>
        <w:t>человека;</w:t>
      </w:r>
    </w:p>
    <w:p w:rsidR="009C58BD" w:rsidRDefault="00BE5955">
      <w:pPr>
        <w:pStyle w:val="a3"/>
        <w:spacing w:line="360" w:lineRule="auto"/>
        <w:ind w:right="170"/>
      </w:pPr>
      <w:r>
        <w:t>для обучающихся с ограниченными возможностями здоровья: умение применять знания об</w:t>
      </w:r>
      <w:r>
        <w:rPr>
          <w:spacing w:val="1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доступных</w:t>
      </w:r>
      <w:r>
        <w:rPr>
          <w:spacing w:val="-3"/>
        </w:rPr>
        <w:t xml:space="preserve"> </w:t>
      </w:r>
      <w:r>
        <w:t>методах</w:t>
      </w:r>
      <w:r>
        <w:rPr>
          <w:spacing w:val="-4"/>
        </w:rPr>
        <w:t xml:space="preserve"> </w:t>
      </w:r>
      <w:r>
        <w:t>познания</w:t>
      </w:r>
      <w:r>
        <w:rPr>
          <w:spacing w:val="-3"/>
        </w:rPr>
        <w:t xml:space="preserve"> </w:t>
      </w:r>
      <w:r>
        <w:t>веществ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химических</w:t>
      </w:r>
      <w:r>
        <w:rPr>
          <w:spacing w:val="-3"/>
        </w:rPr>
        <w:t xml:space="preserve"> </w:t>
      </w:r>
      <w:r>
        <w:t>явлений;</w:t>
      </w:r>
    </w:p>
    <w:p w:rsidR="009C58BD" w:rsidRDefault="00BE5955">
      <w:pPr>
        <w:pStyle w:val="a3"/>
        <w:spacing w:line="362" w:lineRule="auto"/>
        <w:ind w:right="168"/>
      </w:pPr>
      <w:r>
        <w:t>для</w:t>
      </w:r>
      <w:r>
        <w:rPr>
          <w:spacing w:val="1"/>
        </w:rPr>
        <w:t xml:space="preserve"> </w:t>
      </w:r>
      <w:r>
        <w:t>слепых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слабовидящих</w:t>
      </w:r>
      <w:r>
        <w:rPr>
          <w:spacing w:val="1"/>
        </w:rPr>
        <w:t xml:space="preserve"> </w:t>
      </w:r>
      <w:r>
        <w:t>обучающихся: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рельефно</w:t>
      </w:r>
      <w:r>
        <w:rPr>
          <w:spacing w:val="1"/>
        </w:rPr>
        <w:t xml:space="preserve"> </w:t>
      </w:r>
      <w:r>
        <w:t>точечную</w:t>
      </w:r>
      <w:r>
        <w:rPr>
          <w:spacing w:val="1"/>
        </w:rPr>
        <w:t xml:space="preserve"> </w:t>
      </w:r>
      <w:r>
        <w:t>систему</w:t>
      </w:r>
      <w:r>
        <w:rPr>
          <w:spacing w:val="-9"/>
        </w:rPr>
        <w:t xml:space="preserve"> </w:t>
      </w:r>
      <w:r>
        <w:t>обозначений</w:t>
      </w:r>
      <w:r>
        <w:rPr>
          <w:spacing w:val="-2"/>
        </w:rPr>
        <w:t xml:space="preserve"> </w:t>
      </w:r>
      <w:r>
        <w:t>Л.</w:t>
      </w:r>
      <w:r>
        <w:rPr>
          <w:spacing w:val="3"/>
        </w:rPr>
        <w:t xml:space="preserve"> </w:t>
      </w:r>
      <w:r>
        <w:t>Брайля</w:t>
      </w:r>
      <w:r>
        <w:rPr>
          <w:spacing w:val="-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записи</w:t>
      </w:r>
      <w:r>
        <w:rPr>
          <w:spacing w:val="-2"/>
        </w:rPr>
        <w:t xml:space="preserve"> </w:t>
      </w:r>
      <w:r>
        <w:t>химических</w:t>
      </w:r>
      <w:r>
        <w:rPr>
          <w:spacing w:val="-3"/>
        </w:rPr>
        <w:t xml:space="preserve"> </w:t>
      </w:r>
      <w:r>
        <w:t>формул.</w:t>
      </w:r>
    </w:p>
    <w:p w:rsidR="009C58BD" w:rsidRDefault="00BE5955">
      <w:pPr>
        <w:pStyle w:val="a4"/>
        <w:numPr>
          <w:ilvl w:val="2"/>
          <w:numId w:val="70"/>
        </w:numPr>
        <w:tabs>
          <w:tab w:val="left" w:pos="1889"/>
        </w:tabs>
        <w:spacing w:line="360" w:lineRule="auto"/>
        <w:ind w:right="167" w:firstLine="710"/>
        <w:jc w:val="both"/>
        <w:rPr>
          <w:sz w:val="24"/>
        </w:rPr>
      </w:pPr>
      <w:r>
        <w:rPr>
          <w:sz w:val="24"/>
        </w:rPr>
        <w:t>К концу обучения в 11 классе предметные результаты освоения курса «Общая и</w:t>
      </w:r>
      <w:r>
        <w:rPr>
          <w:spacing w:val="1"/>
          <w:sz w:val="24"/>
        </w:rPr>
        <w:t xml:space="preserve"> </w:t>
      </w:r>
      <w:r>
        <w:rPr>
          <w:sz w:val="24"/>
        </w:rPr>
        <w:t>неорганическая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химия»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отражают:</w:t>
      </w:r>
    </w:p>
    <w:p w:rsidR="009C58BD" w:rsidRDefault="00BE5955">
      <w:pPr>
        <w:pStyle w:val="a3"/>
        <w:tabs>
          <w:tab w:val="left" w:pos="3770"/>
          <w:tab w:val="left" w:pos="6137"/>
          <w:tab w:val="left" w:pos="7049"/>
          <w:tab w:val="left" w:pos="9062"/>
        </w:tabs>
        <w:spacing w:line="360" w:lineRule="auto"/>
        <w:ind w:right="162"/>
      </w:pPr>
      <w:r>
        <w:t>сформированность</w:t>
      </w:r>
      <w:r>
        <w:tab/>
        <w:t>представлений:</w:t>
      </w:r>
      <w:r>
        <w:tab/>
        <w:t>о</w:t>
      </w:r>
      <w:r>
        <w:tab/>
        <w:t>химической</w:t>
      </w:r>
      <w:r>
        <w:tab/>
      </w:r>
      <w:r>
        <w:rPr>
          <w:spacing w:val="-1"/>
        </w:rPr>
        <w:t>составляющей</w:t>
      </w:r>
      <w:r>
        <w:rPr>
          <w:spacing w:val="-58"/>
        </w:rPr>
        <w:t xml:space="preserve"> </w:t>
      </w:r>
      <w:r>
        <w:t xml:space="preserve">естественно-научной   </w:t>
      </w:r>
      <w:r>
        <w:rPr>
          <w:spacing w:val="23"/>
        </w:rPr>
        <w:t xml:space="preserve"> </w:t>
      </w:r>
      <w:r>
        <w:t xml:space="preserve">картины    </w:t>
      </w:r>
      <w:r>
        <w:rPr>
          <w:spacing w:val="18"/>
        </w:rPr>
        <w:t xml:space="preserve"> </w:t>
      </w:r>
      <w:r>
        <w:t xml:space="preserve">мира,    </w:t>
      </w:r>
      <w:r>
        <w:rPr>
          <w:spacing w:val="23"/>
        </w:rPr>
        <w:t xml:space="preserve"> </w:t>
      </w:r>
      <w:r>
        <w:t xml:space="preserve">роли    </w:t>
      </w:r>
      <w:r>
        <w:rPr>
          <w:spacing w:val="23"/>
        </w:rPr>
        <w:t xml:space="preserve"> </w:t>
      </w:r>
      <w:r>
        <w:t xml:space="preserve">химии    </w:t>
      </w:r>
      <w:r>
        <w:rPr>
          <w:spacing w:val="17"/>
        </w:rPr>
        <w:t xml:space="preserve"> </w:t>
      </w:r>
      <w:r>
        <w:t xml:space="preserve">в    </w:t>
      </w:r>
      <w:r>
        <w:rPr>
          <w:spacing w:val="19"/>
        </w:rPr>
        <w:t xml:space="preserve"> </w:t>
      </w:r>
      <w:r>
        <w:t xml:space="preserve">познании    </w:t>
      </w:r>
      <w:r>
        <w:rPr>
          <w:spacing w:val="22"/>
        </w:rPr>
        <w:t xml:space="preserve"> </w:t>
      </w:r>
      <w:r>
        <w:t xml:space="preserve">явлений    </w:t>
      </w:r>
      <w:r>
        <w:rPr>
          <w:spacing w:val="18"/>
        </w:rPr>
        <w:t xml:space="preserve"> </w:t>
      </w:r>
      <w:r>
        <w:t>природы,</w:t>
      </w:r>
      <w:r>
        <w:rPr>
          <w:spacing w:val="-58"/>
        </w:rPr>
        <w:t xml:space="preserve"> </w:t>
      </w:r>
      <w:r>
        <w:t>в формировании мышления и культуры личности, её функциональной грамотности, необходимой</w:t>
      </w:r>
      <w:r>
        <w:rPr>
          <w:spacing w:val="1"/>
        </w:rPr>
        <w:t xml:space="preserve"> </w:t>
      </w:r>
      <w:r>
        <w:t>для решения практических задач и экологически обоснованного отношения к своему здоровью и</w:t>
      </w:r>
      <w:r>
        <w:rPr>
          <w:spacing w:val="1"/>
        </w:rPr>
        <w:t xml:space="preserve"> </w:t>
      </w:r>
      <w:r>
        <w:t>природной</w:t>
      </w:r>
      <w:r>
        <w:rPr>
          <w:spacing w:val="2"/>
        </w:rPr>
        <w:t xml:space="preserve"> </w:t>
      </w:r>
      <w:r>
        <w:t>среде;</w:t>
      </w:r>
    </w:p>
    <w:p w:rsidR="009C58BD" w:rsidRDefault="00BE5955">
      <w:pPr>
        <w:pStyle w:val="a3"/>
        <w:spacing w:line="276" w:lineRule="exact"/>
        <w:ind w:left="1044" w:firstLine="0"/>
      </w:pPr>
      <w:r>
        <w:t>владение</w:t>
      </w:r>
      <w:r>
        <w:rPr>
          <w:spacing w:val="-5"/>
        </w:rPr>
        <w:t xml:space="preserve"> </w:t>
      </w:r>
      <w:r>
        <w:t>системой</w:t>
      </w:r>
      <w:r>
        <w:rPr>
          <w:spacing w:val="-3"/>
        </w:rPr>
        <w:t xml:space="preserve"> </w:t>
      </w:r>
      <w:r>
        <w:t>химических</w:t>
      </w:r>
      <w:r>
        <w:rPr>
          <w:spacing w:val="-8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которая</w:t>
      </w:r>
      <w:r>
        <w:rPr>
          <w:spacing w:val="-4"/>
        </w:rPr>
        <w:t xml:space="preserve"> </w:t>
      </w:r>
      <w:r>
        <w:t>включает:</w:t>
      </w:r>
    </w:p>
    <w:p w:rsidR="009C58BD" w:rsidRDefault="00BE5955">
      <w:pPr>
        <w:pStyle w:val="a3"/>
        <w:spacing w:before="132" w:line="360" w:lineRule="auto"/>
        <w:ind w:right="160"/>
      </w:pPr>
      <w:r>
        <w:t>основополагающие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(химический</w:t>
      </w:r>
      <w:r>
        <w:rPr>
          <w:spacing w:val="1"/>
        </w:rPr>
        <w:t xml:space="preserve"> </w:t>
      </w:r>
      <w:r>
        <w:t>элемент,</w:t>
      </w:r>
      <w:r>
        <w:rPr>
          <w:spacing w:val="1"/>
        </w:rPr>
        <w:t xml:space="preserve"> </w:t>
      </w:r>
      <w:r>
        <w:t>атом,</w:t>
      </w:r>
      <w:r>
        <w:rPr>
          <w:spacing w:val="1"/>
        </w:rPr>
        <w:t xml:space="preserve"> </w:t>
      </w:r>
      <w:r>
        <w:t>изотоп,</w:t>
      </w:r>
      <w:r>
        <w:rPr>
          <w:spacing w:val="1"/>
        </w:rPr>
        <w:t xml:space="preserve"> </w:t>
      </w:r>
      <w:r>
        <w:t>s-,</w:t>
      </w:r>
      <w:r>
        <w:rPr>
          <w:spacing w:val="1"/>
        </w:rPr>
        <w:t xml:space="preserve"> </w:t>
      </w:r>
      <w:r>
        <w:t>p-,</w:t>
      </w:r>
      <w:r>
        <w:rPr>
          <w:spacing w:val="1"/>
        </w:rPr>
        <w:t xml:space="preserve"> </w:t>
      </w:r>
      <w:r>
        <w:t>d-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орбитали атомов, ион, молекула, моль, молярный объём, валентность, электроотрицательность,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окисления,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(ковалентная,</w:t>
      </w:r>
      <w:r>
        <w:rPr>
          <w:spacing w:val="1"/>
        </w:rPr>
        <w:t xml:space="preserve"> </w:t>
      </w:r>
      <w:r>
        <w:t>ионная,</w:t>
      </w:r>
      <w:r>
        <w:rPr>
          <w:spacing w:val="1"/>
        </w:rPr>
        <w:t xml:space="preserve"> </w:t>
      </w:r>
      <w:r>
        <w:t>металлическая,</w:t>
      </w:r>
      <w:r>
        <w:rPr>
          <w:spacing w:val="1"/>
        </w:rPr>
        <w:t xml:space="preserve"> </w:t>
      </w:r>
      <w:r>
        <w:t>водородная),</w:t>
      </w:r>
      <w:r>
        <w:rPr>
          <w:spacing w:val="1"/>
        </w:rPr>
        <w:t xml:space="preserve"> </w:t>
      </w:r>
      <w:r>
        <w:t>кристаллическая</w:t>
      </w:r>
      <w:r>
        <w:rPr>
          <w:spacing w:val="1"/>
        </w:rPr>
        <w:t xml:space="preserve"> </w:t>
      </w:r>
      <w:r>
        <w:t>решётка,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реакций,</w:t>
      </w:r>
      <w:r>
        <w:rPr>
          <w:spacing w:val="1"/>
        </w:rPr>
        <w:t xml:space="preserve"> </w:t>
      </w:r>
      <w:r>
        <w:t>раствор,</w:t>
      </w:r>
      <w:r>
        <w:rPr>
          <w:spacing w:val="1"/>
        </w:rPr>
        <w:t xml:space="preserve"> </w:t>
      </w:r>
      <w:r>
        <w:t>электролиты,</w:t>
      </w:r>
      <w:r>
        <w:rPr>
          <w:spacing w:val="1"/>
        </w:rPr>
        <w:t xml:space="preserve"> </w:t>
      </w:r>
      <w:r>
        <w:t>неэлектролиты,</w:t>
      </w:r>
      <w:r>
        <w:rPr>
          <w:spacing w:val="1"/>
        </w:rPr>
        <w:t xml:space="preserve"> </w:t>
      </w:r>
      <w:r>
        <w:t>электролитическая</w:t>
      </w:r>
      <w:r>
        <w:rPr>
          <w:spacing w:val="1"/>
        </w:rPr>
        <w:t xml:space="preserve"> </w:t>
      </w:r>
      <w:r>
        <w:t>диссоциация,</w:t>
      </w:r>
      <w:r>
        <w:rPr>
          <w:spacing w:val="1"/>
        </w:rPr>
        <w:t xml:space="preserve"> </w:t>
      </w:r>
      <w:r>
        <w:t>окислитель,</w:t>
      </w:r>
      <w:r>
        <w:rPr>
          <w:spacing w:val="1"/>
        </w:rPr>
        <w:t xml:space="preserve"> </w:t>
      </w:r>
      <w:r>
        <w:t>восстановитель,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химическое равновесие);</w:t>
      </w:r>
    </w:p>
    <w:p w:rsidR="009C58BD" w:rsidRDefault="00BE5955">
      <w:pPr>
        <w:pStyle w:val="a3"/>
        <w:spacing w:line="360" w:lineRule="auto"/>
        <w:ind w:right="164"/>
      </w:pPr>
      <w:r>
        <w:t xml:space="preserve">теории   и   законы  </w:t>
      </w:r>
      <w:r>
        <w:rPr>
          <w:spacing w:val="1"/>
        </w:rPr>
        <w:t xml:space="preserve"> </w:t>
      </w:r>
      <w:r>
        <w:t>(теория   электролитической   диссоциации,   периодический   закон</w:t>
      </w:r>
      <w:r>
        <w:rPr>
          <w:spacing w:val="1"/>
        </w:rPr>
        <w:t xml:space="preserve"> </w:t>
      </w:r>
      <w:r>
        <w:t>Д.И.</w:t>
      </w:r>
      <w:r>
        <w:rPr>
          <w:spacing w:val="3"/>
        </w:rPr>
        <w:t xml:space="preserve"> </w:t>
      </w:r>
      <w:r>
        <w:t xml:space="preserve">Менделеева,       </w:t>
      </w:r>
      <w:r>
        <w:rPr>
          <w:spacing w:val="22"/>
        </w:rPr>
        <w:t xml:space="preserve"> </w:t>
      </w:r>
      <w:r>
        <w:t xml:space="preserve">закон        </w:t>
      </w:r>
      <w:r>
        <w:rPr>
          <w:spacing w:val="20"/>
        </w:rPr>
        <w:t xml:space="preserve"> </w:t>
      </w:r>
      <w:r>
        <w:t xml:space="preserve">сохранения        </w:t>
      </w:r>
      <w:r>
        <w:rPr>
          <w:spacing w:val="14"/>
        </w:rPr>
        <w:t xml:space="preserve"> </w:t>
      </w:r>
      <w:r>
        <w:t xml:space="preserve">массы        </w:t>
      </w:r>
      <w:r>
        <w:rPr>
          <w:spacing w:val="21"/>
        </w:rPr>
        <w:t xml:space="preserve"> </w:t>
      </w:r>
      <w:r>
        <w:t xml:space="preserve">веществ,        </w:t>
      </w:r>
      <w:r>
        <w:rPr>
          <w:spacing w:val="18"/>
        </w:rPr>
        <w:t xml:space="preserve"> </w:t>
      </w:r>
      <w:r>
        <w:t xml:space="preserve">закон        </w:t>
      </w:r>
      <w:r>
        <w:rPr>
          <w:spacing w:val="20"/>
        </w:rPr>
        <w:t xml:space="preserve"> </w:t>
      </w:r>
      <w:r>
        <w:t>сохранения</w:t>
      </w:r>
      <w:r>
        <w:rPr>
          <w:spacing w:val="-58"/>
        </w:rPr>
        <w:t xml:space="preserve"> </w:t>
      </w:r>
      <w:r>
        <w:t>и превращения энергии при химических реакциях), закономерности, символический язык химии,</w:t>
      </w:r>
      <w:r>
        <w:rPr>
          <w:spacing w:val="1"/>
        </w:rPr>
        <w:t xml:space="preserve"> </w:t>
      </w:r>
      <w:r>
        <w:t>мировоззренческие знания, лежащие в основе понимания причинности и системности химических</w:t>
      </w:r>
      <w:r>
        <w:rPr>
          <w:spacing w:val="1"/>
        </w:rPr>
        <w:t xml:space="preserve"> </w:t>
      </w:r>
      <w:r>
        <w:t>явлений, фактологические сведения о свойствах, составе, получении и безопасном использовании</w:t>
      </w:r>
      <w:r>
        <w:rPr>
          <w:spacing w:val="1"/>
        </w:rPr>
        <w:t xml:space="preserve"> </w:t>
      </w:r>
      <w:r>
        <w:t>важнейших</w:t>
      </w:r>
      <w:r>
        <w:rPr>
          <w:spacing w:val="-4"/>
        </w:rPr>
        <w:t xml:space="preserve"> </w:t>
      </w:r>
      <w:r>
        <w:t>неорганических</w:t>
      </w:r>
      <w:r>
        <w:rPr>
          <w:spacing w:val="-4"/>
        </w:rPr>
        <w:t xml:space="preserve"> </w:t>
      </w:r>
      <w:r>
        <w:t>веществ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быту</w:t>
      </w:r>
      <w:r>
        <w:rPr>
          <w:spacing w:val="-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практической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человека;</w:t>
      </w:r>
    </w:p>
    <w:p w:rsidR="009C58BD" w:rsidRDefault="00BE5955">
      <w:pPr>
        <w:pStyle w:val="a3"/>
        <w:spacing w:before="2" w:line="360" w:lineRule="auto"/>
        <w:ind w:right="171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взаимосвязь, использовать соответствующие понятия при описании неорганических веществ и их</w:t>
      </w:r>
      <w:r>
        <w:rPr>
          <w:spacing w:val="1"/>
        </w:rPr>
        <w:t xml:space="preserve"> </w:t>
      </w:r>
      <w:r>
        <w:t>превращений;</w:t>
      </w:r>
    </w:p>
    <w:p w:rsidR="009C58BD" w:rsidRDefault="00BE5955">
      <w:pPr>
        <w:pStyle w:val="a3"/>
        <w:tabs>
          <w:tab w:val="left" w:pos="3749"/>
          <w:tab w:val="left" w:pos="5270"/>
          <w:tab w:val="left" w:pos="7399"/>
          <w:tab w:val="left" w:pos="9431"/>
        </w:tabs>
        <w:spacing w:line="360" w:lineRule="auto"/>
        <w:ind w:right="160"/>
      </w:pPr>
      <w:r>
        <w:t>сформированность</w:t>
      </w:r>
      <w:r>
        <w:tab/>
        <w:t>умений</w:t>
      </w:r>
      <w:r>
        <w:tab/>
        <w:t>использовать</w:t>
      </w:r>
      <w:r>
        <w:tab/>
        <w:t>химическую</w:t>
      </w:r>
      <w:r>
        <w:tab/>
        <w:t>символику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формул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реакций,</w:t>
      </w:r>
      <w:r>
        <w:rPr>
          <w:spacing w:val="1"/>
        </w:rPr>
        <w:t xml:space="preserve"> </w:t>
      </w:r>
      <w:r>
        <w:t>систематическую</w:t>
      </w:r>
      <w:r>
        <w:rPr>
          <w:spacing w:val="1"/>
        </w:rPr>
        <w:t xml:space="preserve"> </w:t>
      </w:r>
      <w:r>
        <w:t>номенклатуру (IUPAC) и тривиальные названия отдельных неорганических веществ (угарный газ,</w:t>
      </w:r>
      <w:r>
        <w:rPr>
          <w:spacing w:val="1"/>
        </w:rPr>
        <w:t xml:space="preserve"> </w:t>
      </w:r>
      <w:r>
        <w:t>углекислый</w:t>
      </w:r>
      <w:r>
        <w:rPr>
          <w:spacing w:val="1"/>
        </w:rPr>
        <w:t xml:space="preserve"> </w:t>
      </w:r>
      <w:r>
        <w:t>газ,</w:t>
      </w:r>
      <w:r>
        <w:rPr>
          <w:spacing w:val="-3"/>
        </w:rPr>
        <w:t xml:space="preserve"> </w:t>
      </w:r>
      <w:r>
        <w:t>аммиак,</w:t>
      </w:r>
      <w:r>
        <w:rPr>
          <w:spacing w:val="-3"/>
        </w:rPr>
        <w:t xml:space="preserve"> </w:t>
      </w:r>
      <w:r>
        <w:t>гашёная</w:t>
      </w:r>
      <w:r>
        <w:rPr>
          <w:spacing w:val="-4"/>
        </w:rPr>
        <w:t xml:space="preserve"> </w:t>
      </w:r>
      <w:r>
        <w:t>известь,</w:t>
      </w:r>
      <w:r>
        <w:rPr>
          <w:spacing w:val="-3"/>
        </w:rPr>
        <w:t xml:space="preserve"> </w:t>
      </w:r>
      <w:r>
        <w:t>негашёная известь,</w:t>
      </w:r>
      <w:r>
        <w:rPr>
          <w:spacing w:val="-2"/>
        </w:rPr>
        <w:t xml:space="preserve"> </w:t>
      </w:r>
      <w:r>
        <w:t>питьевая сода,</w:t>
      </w:r>
      <w:r>
        <w:rPr>
          <w:spacing w:val="-3"/>
        </w:rPr>
        <w:t xml:space="preserve"> </w:t>
      </w:r>
      <w:r>
        <w:t>пирит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другие);</w:t>
      </w:r>
    </w:p>
    <w:p w:rsidR="009C58BD" w:rsidRDefault="00BE5955">
      <w:pPr>
        <w:pStyle w:val="a3"/>
        <w:spacing w:line="360" w:lineRule="auto"/>
        <w:ind w:right="164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валентность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окисления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соединениях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состава,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(ковалентная,</w:t>
      </w:r>
      <w:r>
        <w:rPr>
          <w:spacing w:val="1"/>
        </w:rPr>
        <w:t xml:space="preserve"> </w:t>
      </w:r>
      <w:r>
        <w:t>ионная,</w:t>
      </w:r>
      <w:r>
        <w:rPr>
          <w:spacing w:val="1"/>
        </w:rPr>
        <w:t xml:space="preserve"> </w:t>
      </w:r>
      <w:r>
        <w:t>металлическая,</w:t>
      </w:r>
      <w:r>
        <w:rPr>
          <w:spacing w:val="27"/>
        </w:rPr>
        <w:t xml:space="preserve"> </w:t>
      </w:r>
      <w:r>
        <w:t>водородная)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соединениях,</w:t>
      </w:r>
      <w:r>
        <w:rPr>
          <w:spacing w:val="27"/>
        </w:rPr>
        <w:t xml:space="preserve"> </w:t>
      </w:r>
      <w:r>
        <w:t>тип</w:t>
      </w:r>
      <w:r>
        <w:rPr>
          <w:spacing w:val="26"/>
        </w:rPr>
        <w:t xml:space="preserve"> </w:t>
      </w:r>
      <w:r>
        <w:t>кристаллической</w:t>
      </w:r>
      <w:r>
        <w:rPr>
          <w:spacing w:val="25"/>
        </w:rPr>
        <w:t xml:space="preserve"> </w:t>
      </w:r>
      <w:r>
        <w:t>решётки</w:t>
      </w:r>
      <w:r>
        <w:rPr>
          <w:spacing w:val="21"/>
        </w:rPr>
        <w:t xml:space="preserve"> </w:t>
      </w:r>
      <w:r>
        <w:t>конкретного</w:t>
      </w:r>
      <w:r>
        <w:rPr>
          <w:spacing w:val="25"/>
        </w:rPr>
        <w:t xml:space="preserve"> </w:t>
      </w:r>
      <w:r>
        <w:t>вещества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6" w:firstLine="0"/>
      </w:pPr>
      <w:r>
        <w:lastRenderedPageBreak/>
        <w:t>(атомная,</w:t>
      </w:r>
      <w:r>
        <w:rPr>
          <w:spacing w:val="1"/>
        </w:rPr>
        <w:t xml:space="preserve"> </w:t>
      </w:r>
      <w:r>
        <w:t>молекулярная,</w:t>
      </w:r>
      <w:r>
        <w:rPr>
          <w:spacing w:val="1"/>
        </w:rPr>
        <w:t xml:space="preserve"> </w:t>
      </w:r>
      <w:r>
        <w:t>ионная,</w:t>
      </w:r>
      <w:r>
        <w:rPr>
          <w:spacing w:val="1"/>
        </w:rPr>
        <w:t xml:space="preserve"> </w:t>
      </w:r>
      <w:r>
        <w:t>металлическая),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растворах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-4"/>
        </w:rPr>
        <w:t xml:space="preserve"> </w:t>
      </w:r>
      <w:r>
        <w:t>соединений;</w:t>
      </w:r>
    </w:p>
    <w:p w:rsidR="009C58BD" w:rsidRDefault="00BE5955">
      <w:pPr>
        <w:pStyle w:val="a3"/>
        <w:spacing w:line="360" w:lineRule="auto"/>
        <w:ind w:right="164"/>
      </w:pPr>
      <w:r>
        <w:t>сформированность умений устанавливать принадлежность неорганических веществ по их</w:t>
      </w:r>
      <w:r>
        <w:rPr>
          <w:spacing w:val="1"/>
        </w:rPr>
        <w:t xml:space="preserve"> </w:t>
      </w:r>
      <w:r>
        <w:t>составу к определённому классу/группе соединений (простые вещества – металлы и неметаллы,</w:t>
      </w:r>
      <w:r>
        <w:rPr>
          <w:spacing w:val="1"/>
        </w:rPr>
        <w:t xml:space="preserve"> </w:t>
      </w:r>
      <w:r>
        <w:t>оксиды,</w:t>
      </w:r>
      <w:r>
        <w:rPr>
          <w:spacing w:val="-6"/>
        </w:rPr>
        <w:t xml:space="preserve"> </w:t>
      </w:r>
      <w:r>
        <w:t>основания,</w:t>
      </w:r>
      <w:r>
        <w:rPr>
          <w:spacing w:val="-1"/>
        </w:rPr>
        <w:t xml:space="preserve"> </w:t>
      </w:r>
      <w:r>
        <w:t>кислоты,</w:t>
      </w:r>
      <w:r>
        <w:rPr>
          <w:spacing w:val="-1"/>
        </w:rPr>
        <w:t xml:space="preserve"> </w:t>
      </w:r>
      <w:r>
        <w:t>амфотерные</w:t>
      </w:r>
      <w:r>
        <w:rPr>
          <w:spacing w:val="-4"/>
        </w:rPr>
        <w:t xml:space="preserve"> </w:t>
      </w:r>
      <w:r>
        <w:t>гидроксиды,</w:t>
      </w:r>
      <w:r>
        <w:rPr>
          <w:spacing w:val="-1"/>
        </w:rPr>
        <w:t xml:space="preserve"> </w:t>
      </w:r>
      <w:r>
        <w:t>соли);</w:t>
      </w:r>
    </w:p>
    <w:p w:rsidR="009C58BD" w:rsidRDefault="00BE5955">
      <w:pPr>
        <w:pStyle w:val="a3"/>
        <w:tabs>
          <w:tab w:val="left" w:pos="3490"/>
          <w:tab w:val="left" w:pos="5204"/>
          <w:tab w:val="left" w:pos="8827"/>
        </w:tabs>
        <w:spacing w:line="360" w:lineRule="auto"/>
        <w:ind w:right="162"/>
      </w:pPr>
      <w:r>
        <w:t>сформированность умений раскрывать смысл периодического закона Д.И. Менделеева и</w:t>
      </w:r>
      <w:r>
        <w:rPr>
          <w:spacing w:val="1"/>
        </w:rPr>
        <w:t xml:space="preserve"> </w:t>
      </w:r>
      <w:r>
        <w:t>демонстрировать</w:t>
      </w:r>
      <w:r>
        <w:tab/>
        <w:t>его</w:t>
      </w:r>
      <w:r>
        <w:tab/>
        <w:t>систематизирующую,</w:t>
      </w:r>
      <w:r>
        <w:tab/>
        <w:t>объяснительную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прогностическую функции;</w:t>
      </w:r>
    </w:p>
    <w:p w:rsidR="009C58BD" w:rsidRDefault="00BE5955">
      <w:pPr>
        <w:pStyle w:val="a3"/>
        <w:spacing w:line="360" w:lineRule="auto"/>
        <w:ind w:right="162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электронное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атомов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1–4</w:t>
      </w:r>
      <w:r>
        <w:rPr>
          <w:spacing w:val="1"/>
        </w:rPr>
        <w:t xml:space="preserve"> </w:t>
      </w:r>
      <w:r>
        <w:t>периодов</w:t>
      </w:r>
      <w:r>
        <w:rPr>
          <w:spacing w:val="1"/>
        </w:rPr>
        <w:t xml:space="preserve"> </w:t>
      </w:r>
      <w:r>
        <w:t>Периодической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Д.И. Менделеева,</w:t>
      </w:r>
      <w:r>
        <w:rPr>
          <w:spacing w:val="-57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«s-,</w:t>
      </w:r>
      <w:r>
        <w:rPr>
          <w:spacing w:val="1"/>
        </w:rPr>
        <w:t xml:space="preserve"> </w:t>
      </w:r>
      <w:r>
        <w:t>p-,</w:t>
      </w:r>
      <w:r>
        <w:rPr>
          <w:spacing w:val="1"/>
        </w:rPr>
        <w:t xml:space="preserve"> </w:t>
      </w:r>
      <w:r>
        <w:t>d-электронные</w:t>
      </w:r>
      <w:r>
        <w:rPr>
          <w:spacing w:val="1"/>
        </w:rPr>
        <w:t xml:space="preserve"> </w:t>
      </w:r>
      <w:r>
        <w:t>орбитали»,</w:t>
      </w:r>
      <w:r>
        <w:rPr>
          <w:spacing w:val="1"/>
        </w:rPr>
        <w:t xml:space="preserve"> </w:t>
      </w:r>
      <w:r>
        <w:t>«энергетические</w:t>
      </w:r>
      <w:r>
        <w:rPr>
          <w:spacing w:val="1"/>
        </w:rPr>
        <w:t xml:space="preserve"> </w:t>
      </w:r>
      <w:r>
        <w:t>уровни»,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соединений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периодам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группам</w:t>
      </w:r>
      <w:r>
        <w:rPr>
          <w:spacing w:val="2"/>
        </w:rPr>
        <w:t xml:space="preserve"> </w:t>
      </w:r>
      <w:r>
        <w:t>Периодической</w:t>
      </w:r>
      <w:r>
        <w:rPr>
          <w:spacing w:val="2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химических</w:t>
      </w:r>
      <w:r>
        <w:rPr>
          <w:spacing w:val="-4"/>
        </w:rPr>
        <w:t xml:space="preserve"> </w:t>
      </w:r>
      <w:r>
        <w:t>элементов</w:t>
      </w:r>
      <w:r>
        <w:rPr>
          <w:spacing w:val="3"/>
        </w:rPr>
        <w:t xml:space="preserve"> </w:t>
      </w:r>
      <w:r>
        <w:t>Д.И.</w:t>
      </w:r>
      <w:r>
        <w:rPr>
          <w:spacing w:val="6"/>
        </w:rPr>
        <w:t xml:space="preserve"> </w:t>
      </w:r>
      <w:r>
        <w:t>Менделеева;</w:t>
      </w:r>
    </w:p>
    <w:p w:rsidR="009C58BD" w:rsidRDefault="00BE5955">
      <w:pPr>
        <w:pStyle w:val="a3"/>
        <w:spacing w:line="360" w:lineRule="auto"/>
        <w:ind w:right="170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(описывать)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классов,</w:t>
      </w:r>
      <w:r>
        <w:rPr>
          <w:spacing w:val="1"/>
        </w:rPr>
        <w:t xml:space="preserve"> </w:t>
      </w:r>
      <w:r>
        <w:t>подтверждать</w:t>
      </w:r>
      <w:r>
        <w:rPr>
          <w:spacing w:val="1"/>
        </w:rPr>
        <w:t xml:space="preserve"> </w:t>
      </w:r>
      <w:r>
        <w:t>существование</w:t>
      </w:r>
      <w:r>
        <w:rPr>
          <w:spacing w:val="1"/>
        </w:rPr>
        <w:t xml:space="preserve"> </w:t>
      </w:r>
      <w:r>
        <w:t>генетической</w:t>
      </w:r>
      <w:r>
        <w:rPr>
          <w:spacing w:val="1"/>
        </w:rPr>
        <w:t xml:space="preserve"> </w:t>
      </w:r>
      <w:r>
        <w:t>связи</w:t>
      </w:r>
      <w:r>
        <w:rPr>
          <w:spacing w:val="-57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неорганическими</w:t>
      </w:r>
      <w:r>
        <w:rPr>
          <w:spacing w:val="1"/>
        </w:rPr>
        <w:t xml:space="preserve"> </w:t>
      </w:r>
      <w:r>
        <w:t>веществами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реакций;</w:t>
      </w:r>
    </w:p>
    <w:p w:rsidR="009C58BD" w:rsidRDefault="00BE5955">
      <w:pPr>
        <w:pStyle w:val="a3"/>
        <w:tabs>
          <w:tab w:val="left" w:pos="3702"/>
          <w:tab w:val="left" w:pos="5160"/>
          <w:tab w:val="left" w:pos="7775"/>
          <w:tab w:val="left" w:pos="9704"/>
        </w:tabs>
        <w:spacing w:line="360" w:lineRule="auto"/>
        <w:ind w:right="168"/>
      </w:pPr>
      <w:r>
        <w:t>сформированность</w:t>
      </w:r>
      <w:r>
        <w:tab/>
        <w:t>умения</w:t>
      </w:r>
      <w:r>
        <w:tab/>
        <w:t>классифицировать</w:t>
      </w:r>
      <w:r>
        <w:tab/>
        <w:t>химические</w:t>
      </w:r>
      <w:r>
        <w:tab/>
      </w:r>
      <w:r>
        <w:rPr>
          <w:spacing w:val="-1"/>
        </w:rPr>
        <w:t>реакции</w:t>
      </w:r>
      <w:r>
        <w:rPr>
          <w:spacing w:val="-58"/>
        </w:rPr>
        <w:t xml:space="preserve"> </w:t>
      </w:r>
      <w:r>
        <w:t>по различным признакам (числу и составу реагирующих веществ, тепловому эффекту реакции,</w:t>
      </w:r>
      <w:r>
        <w:rPr>
          <w:spacing w:val="1"/>
        </w:rPr>
        <w:t xml:space="preserve"> </w:t>
      </w:r>
      <w:r>
        <w:t>изменению</w:t>
      </w:r>
      <w:r>
        <w:rPr>
          <w:spacing w:val="-2"/>
        </w:rPr>
        <w:t xml:space="preserve"> </w:t>
      </w:r>
      <w:r>
        <w:t>степеней</w:t>
      </w:r>
      <w:r>
        <w:rPr>
          <w:spacing w:val="-3"/>
        </w:rPr>
        <w:t xml:space="preserve"> </w:t>
      </w:r>
      <w:r>
        <w:t>окисления</w:t>
      </w:r>
      <w:r>
        <w:rPr>
          <w:spacing w:val="-5"/>
        </w:rPr>
        <w:t xml:space="preserve"> </w:t>
      </w:r>
      <w:r>
        <w:t>элементов,</w:t>
      </w:r>
      <w:r>
        <w:rPr>
          <w:spacing w:val="-2"/>
        </w:rPr>
        <w:t xml:space="preserve"> </w:t>
      </w:r>
      <w:r>
        <w:t>обратимости</w:t>
      </w:r>
      <w:r>
        <w:rPr>
          <w:spacing w:val="1"/>
        </w:rPr>
        <w:t xml:space="preserve"> </w:t>
      </w:r>
      <w:r>
        <w:t>реакции,</w:t>
      </w:r>
      <w:r>
        <w:rPr>
          <w:spacing w:val="3"/>
        </w:rPr>
        <w:t xml:space="preserve"> </w:t>
      </w:r>
      <w:r>
        <w:t>участию</w:t>
      </w:r>
      <w:r>
        <w:rPr>
          <w:spacing w:val="-1"/>
        </w:rPr>
        <w:t xml:space="preserve"> </w:t>
      </w:r>
      <w:r>
        <w:t>катализатора);</w:t>
      </w:r>
    </w:p>
    <w:p w:rsidR="009C58BD" w:rsidRDefault="00BE5955">
      <w:pPr>
        <w:pStyle w:val="a3"/>
        <w:spacing w:line="360" w:lineRule="auto"/>
        <w:ind w:right="163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полные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сокращённые       </w:t>
      </w:r>
      <w:r>
        <w:rPr>
          <w:spacing w:val="1"/>
        </w:rPr>
        <w:t xml:space="preserve"> </w:t>
      </w:r>
      <w:r>
        <w:t xml:space="preserve">уравнения       </w:t>
      </w:r>
      <w:r>
        <w:rPr>
          <w:spacing w:val="1"/>
        </w:rPr>
        <w:t xml:space="preserve"> </w:t>
      </w:r>
      <w:r>
        <w:t>реакций         ионного         обмена,         учитывая         условия,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эти</w:t>
      </w:r>
      <w:r>
        <w:rPr>
          <w:spacing w:val="3"/>
        </w:rPr>
        <w:t xml:space="preserve"> </w:t>
      </w:r>
      <w:r>
        <w:t>реакции</w:t>
      </w:r>
      <w:r>
        <w:rPr>
          <w:spacing w:val="-3"/>
        </w:rPr>
        <w:t xml:space="preserve"> </w:t>
      </w:r>
      <w:r>
        <w:t>идут</w:t>
      </w:r>
      <w:r>
        <w:rPr>
          <w:spacing w:val="2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конца;</w:t>
      </w:r>
    </w:p>
    <w:p w:rsidR="009C58BD" w:rsidRDefault="00BE5955">
      <w:pPr>
        <w:pStyle w:val="a3"/>
        <w:spacing w:line="360" w:lineRule="auto"/>
        <w:ind w:right="169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качественный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опытным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ионы,</w:t>
      </w:r>
      <w:r>
        <w:rPr>
          <w:spacing w:val="1"/>
        </w:rPr>
        <w:t xml:space="preserve"> </w:t>
      </w:r>
      <w:r>
        <w:t>присутствующие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водных</w:t>
      </w:r>
      <w:r>
        <w:rPr>
          <w:spacing w:val="-3"/>
        </w:rPr>
        <w:t xml:space="preserve"> </w:t>
      </w:r>
      <w:r>
        <w:t>растворах</w:t>
      </w:r>
      <w:r>
        <w:rPr>
          <w:spacing w:val="-3"/>
        </w:rPr>
        <w:t xml:space="preserve"> </w:t>
      </w:r>
      <w:r>
        <w:t>неорганических</w:t>
      </w:r>
      <w:r>
        <w:rPr>
          <w:spacing w:val="-3"/>
        </w:rPr>
        <w:t xml:space="preserve"> </w:t>
      </w:r>
      <w:r>
        <w:t>веществ;</w:t>
      </w:r>
    </w:p>
    <w:p w:rsidR="009C58BD" w:rsidRDefault="00BE5955">
      <w:pPr>
        <w:pStyle w:val="a3"/>
        <w:spacing w:before="1" w:line="360" w:lineRule="auto"/>
        <w:ind w:right="164"/>
      </w:pPr>
      <w:r>
        <w:t>сформированность умений раскрывать сущность окислительно-восстановительных реакций</w:t>
      </w:r>
      <w:r>
        <w:rPr>
          <w:spacing w:val="-57"/>
        </w:rPr>
        <w:t xml:space="preserve"> </w:t>
      </w:r>
      <w:r>
        <w:t>посредством</w:t>
      </w:r>
      <w:r>
        <w:rPr>
          <w:spacing w:val="-2"/>
        </w:rPr>
        <w:t xml:space="preserve"> </w:t>
      </w:r>
      <w:r>
        <w:t>составления</w:t>
      </w:r>
      <w:r>
        <w:rPr>
          <w:spacing w:val="-3"/>
        </w:rPr>
        <w:t xml:space="preserve"> </w:t>
      </w:r>
      <w:r>
        <w:t>электронного</w:t>
      </w:r>
      <w:r>
        <w:rPr>
          <w:spacing w:val="5"/>
        </w:rPr>
        <w:t xml:space="preserve"> </w:t>
      </w:r>
      <w:r>
        <w:t>баланса</w:t>
      </w:r>
      <w:r>
        <w:rPr>
          <w:spacing w:val="1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реакций;</w:t>
      </w:r>
    </w:p>
    <w:p w:rsidR="009C58BD" w:rsidRDefault="00BE5955">
      <w:pPr>
        <w:pStyle w:val="a3"/>
        <w:tabs>
          <w:tab w:val="left" w:pos="2172"/>
          <w:tab w:val="left" w:pos="3933"/>
          <w:tab w:val="left" w:pos="5571"/>
          <w:tab w:val="left" w:pos="7334"/>
          <w:tab w:val="left" w:pos="9388"/>
        </w:tabs>
        <w:spacing w:line="360" w:lineRule="auto"/>
        <w:ind w:right="167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различных</w:t>
      </w:r>
      <w:r>
        <w:tab/>
        <w:t>факторов;</w:t>
      </w:r>
      <w:r>
        <w:tab/>
        <w:t>характер</w:t>
      </w:r>
      <w:r>
        <w:tab/>
        <w:t>смещения</w:t>
      </w:r>
      <w:r>
        <w:tab/>
        <w:t>химического</w:t>
      </w:r>
      <w:r>
        <w:tab/>
      </w:r>
      <w:r>
        <w:rPr>
          <w:spacing w:val="-1"/>
        </w:rPr>
        <w:t>равновесия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зависимости</w:t>
      </w:r>
      <w:r>
        <w:rPr>
          <w:spacing w:val="-6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внешнего</w:t>
      </w:r>
      <w:r>
        <w:rPr>
          <w:spacing w:val="2"/>
        </w:rPr>
        <w:t xml:space="preserve"> </w:t>
      </w:r>
      <w:r>
        <w:t>воздействия</w:t>
      </w:r>
      <w:r>
        <w:rPr>
          <w:spacing w:val="-3"/>
        </w:rPr>
        <w:t xml:space="preserve"> </w:t>
      </w:r>
      <w:r>
        <w:t>(принцип</w:t>
      </w:r>
      <w:r>
        <w:rPr>
          <w:spacing w:val="2"/>
        </w:rPr>
        <w:t xml:space="preserve"> </w:t>
      </w:r>
      <w:r>
        <w:t>Ле</w:t>
      </w:r>
      <w:r>
        <w:rPr>
          <w:spacing w:val="9"/>
        </w:rPr>
        <w:t xml:space="preserve"> </w:t>
      </w:r>
      <w:r>
        <w:t>Шателье);</w:t>
      </w:r>
    </w:p>
    <w:p w:rsidR="009C58BD" w:rsidRDefault="00BE5955">
      <w:pPr>
        <w:pStyle w:val="a3"/>
        <w:spacing w:line="360" w:lineRule="auto"/>
        <w:ind w:right="169"/>
      </w:pPr>
      <w:r>
        <w:t xml:space="preserve">сформированность    </w:t>
      </w:r>
      <w:r>
        <w:rPr>
          <w:spacing w:val="22"/>
        </w:rPr>
        <w:t xml:space="preserve"> </w:t>
      </w:r>
      <w:r>
        <w:t xml:space="preserve">умений     </w:t>
      </w:r>
      <w:r>
        <w:rPr>
          <w:spacing w:val="25"/>
        </w:rPr>
        <w:t xml:space="preserve"> </w:t>
      </w:r>
      <w:r>
        <w:t xml:space="preserve">характеризовать     </w:t>
      </w:r>
      <w:r>
        <w:rPr>
          <w:spacing w:val="25"/>
        </w:rPr>
        <w:t xml:space="preserve"> </w:t>
      </w:r>
      <w:r>
        <w:t xml:space="preserve">химические     </w:t>
      </w:r>
      <w:r>
        <w:rPr>
          <w:spacing w:val="24"/>
        </w:rPr>
        <w:t xml:space="preserve"> </w:t>
      </w:r>
      <w:r>
        <w:t xml:space="preserve">процессы,     </w:t>
      </w:r>
      <w:r>
        <w:rPr>
          <w:spacing w:val="22"/>
        </w:rPr>
        <w:t xml:space="preserve"> </w:t>
      </w:r>
      <w:r>
        <w:t>лежащие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промышленного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серной</w:t>
      </w:r>
      <w:r>
        <w:rPr>
          <w:spacing w:val="1"/>
        </w:rPr>
        <w:t xml:space="preserve"> </w:t>
      </w:r>
      <w:r>
        <w:t>кислоты,</w:t>
      </w:r>
      <w:r>
        <w:rPr>
          <w:spacing w:val="1"/>
        </w:rPr>
        <w:t xml:space="preserve"> </w:t>
      </w:r>
      <w:r>
        <w:t>аммиака,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проблемах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производства;</w:t>
      </w:r>
    </w:p>
    <w:p w:rsidR="009C58BD" w:rsidRDefault="00BE5955">
      <w:pPr>
        <w:pStyle w:val="a3"/>
        <w:ind w:left="1044" w:firstLine="0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59"/>
        </w:rPr>
        <w:t xml:space="preserve"> </w:t>
      </w:r>
      <w:r>
        <w:t>проводить</w:t>
      </w:r>
      <w:r>
        <w:rPr>
          <w:spacing w:val="55"/>
        </w:rPr>
        <w:t xml:space="preserve"> </w:t>
      </w:r>
      <w:r>
        <w:t>вычисления</w:t>
      </w:r>
      <w:r>
        <w:rPr>
          <w:spacing w:val="58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использованием</w:t>
      </w:r>
      <w:r>
        <w:rPr>
          <w:spacing w:val="60"/>
        </w:rPr>
        <w:t xml:space="preserve"> </w:t>
      </w:r>
      <w:r>
        <w:t>понятия</w:t>
      </w:r>
      <w:r>
        <w:rPr>
          <w:spacing w:val="58"/>
        </w:rPr>
        <w:t xml:space="preserve"> </w:t>
      </w:r>
      <w:r>
        <w:t>«массовая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4" w:firstLine="0"/>
      </w:pPr>
      <w:r>
        <w:lastRenderedPageBreak/>
        <w:t>доля вещества в растворе», объёмных отношений газов при химических реакциях, массы вещества</w:t>
      </w:r>
      <w:r>
        <w:rPr>
          <w:spacing w:val="-57"/>
        </w:rPr>
        <w:t xml:space="preserve"> </w:t>
      </w:r>
      <w:r>
        <w:t>или объёма газов по известному количеству вещества, массе или объёму одного из участвующих в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теплового</w:t>
      </w:r>
      <w:r>
        <w:rPr>
          <w:spacing w:val="1"/>
        </w:rPr>
        <w:t xml:space="preserve"> </w:t>
      </w:r>
      <w:r>
        <w:t>эффекта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превращения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сохранения</w:t>
      </w:r>
      <w:r>
        <w:rPr>
          <w:spacing w:val="2"/>
        </w:rPr>
        <w:t xml:space="preserve"> </w:t>
      </w:r>
      <w:r>
        <w:t>энергии;</w:t>
      </w:r>
    </w:p>
    <w:p w:rsidR="009C58BD" w:rsidRDefault="00BE5955">
      <w:pPr>
        <w:pStyle w:val="a3"/>
        <w:spacing w:before="1" w:line="360" w:lineRule="auto"/>
        <w:ind w:right="166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посудой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веществами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инструкциями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выполнению</w:t>
      </w:r>
      <w:r>
        <w:rPr>
          <w:spacing w:val="-1"/>
        </w:rPr>
        <w:t xml:space="preserve"> </w:t>
      </w:r>
      <w:r>
        <w:t>лабораторных</w:t>
      </w:r>
      <w:r>
        <w:rPr>
          <w:spacing w:val="-3"/>
        </w:rPr>
        <w:t xml:space="preserve"> </w:t>
      </w:r>
      <w:r>
        <w:t>химических</w:t>
      </w:r>
      <w:r>
        <w:rPr>
          <w:spacing w:val="-4"/>
        </w:rPr>
        <w:t xml:space="preserve"> </w:t>
      </w:r>
      <w:r>
        <w:t>опытов;</w:t>
      </w:r>
    </w:p>
    <w:p w:rsidR="009C58BD" w:rsidRDefault="00BE5955">
      <w:pPr>
        <w:pStyle w:val="a3"/>
        <w:spacing w:before="1" w:line="360" w:lineRule="auto"/>
        <w:ind w:right="158"/>
      </w:pPr>
      <w:r>
        <w:t>сформированность умений планировать и выполнять химический эксперимент (разложение</w:t>
      </w:r>
      <w:r>
        <w:rPr>
          <w:spacing w:val="1"/>
        </w:rPr>
        <w:t xml:space="preserve"> </w:t>
      </w:r>
      <w:r>
        <w:t>пероксида</w:t>
      </w:r>
      <w:r>
        <w:rPr>
          <w:spacing w:val="1"/>
        </w:rPr>
        <w:t xml:space="preserve"> </w:t>
      </w:r>
      <w:r>
        <w:t>водорода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катализатора,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растворов</w:t>
      </w:r>
      <w:r>
        <w:rPr>
          <w:spacing w:val="1"/>
        </w:rPr>
        <w:t xml:space="preserve"> </w:t>
      </w:r>
      <w:r>
        <w:t>веществ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универсального</w:t>
      </w:r>
      <w:r>
        <w:rPr>
          <w:spacing w:val="1"/>
        </w:rPr>
        <w:t xml:space="preserve"> </w:t>
      </w:r>
      <w:r>
        <w:t>индикатора,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реакции, реакции ионного обмена, качественные реакции на сульфат-, карбонат- и хлорид-анионы,</w:t>
      </w:r>
      <w:r>
        <w:rPr>
          <w:spacing w:val="-57"/>
        </w:rPr>
        <w:t xml:space="preserve"> </w:t>
      </w:r>
      <w:r>
        <w:t>на катион аммония, решение экспериментальных задач по темам «Металлы» и «Неметаллы») в</w:t>
      </w:r>
      <w:r>
        <w:rPr>
          <w:spacing w:val="1"/>
        </w:rPr>
        <w:t xml:space="preserve"> </w:t>
      </w:r>
      <w:r>
        <w:t>соответствии</w:t>
      </w:r>
    </w:p>
    <w:p w:rsidR="009C58BD" w:rsidRDefault="00BE5955">
      <w:pPr>
        <w:pStyle w:val="a3"/>
        <w:spacing w:line="360" w:lineRule="auto"/>
        <w:ind w:right="168" w:firstLine="0"/>
      </w:pPr>
      <w:r>
        <w:t>с правилами техники безопасности при обращении с веществами и лабораторным оборудованием,</w:t>
      </w:r>
      <w:r>
        <w:rPr>
          <w:spacing w:val="1"/>
        </w:rPr>
        <w:t xml:space="preserve"> </w:t>
      </w:r>
      <w:r>
        <w:t>представлять результаты химического эксперимента в форме записи уравнений соответствующих</w:t>
      </w:r>
      <w:r>
        <w:rPr>
          <w:spacing w:val="1"/>
        </w:rPr>
        <w:t xml:space="preserve"> </w:t>
      </w:r>
      <w:r>
        <w:t>реакций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выводы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результатов;</w:t>
      </w:r>
    </w:p>
    <w:p w:rsidR="009C58BD" w:rsidRDefault="00BE5955">
      <w:pPr>
        <w:pStyle w:val="a3"/>
        <w:spacing w:before="1" w:line="360" w:lineRule="auto"/>
        <w:ind w:right="173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химическую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получаемую</w:t>
      </w:r>
      <w:r>
        <w:rPr>
          <w:spacing w:val="-2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(средства</w:t>
      </w:r>
      <w:r>
        <w:rPr>
          <w:spacing w:val="-1"/>
        </w:rPr>
        <w:t xml:space="preserve"> </w:t>
      </w:r>
      <w:r>
        <w:t>массовой</w:t>
      </w:r>
      <w:r>
        <w:rPr>
          <w:spacing w:val="-4"/>
        </w:rPr>
        <w:t xml:space="preserve"> </w:t>
      </w:r>
      <w:r>
        <w:t>коммуникации,</w:t>
      </w:r>
      <w:r>
        <w:rPr>
          <w:spacing w:val="2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других);</w:t>
      </w:r>
    </w:p>
    <w:p w:rsidR="009C58BD" w:rsidRDefault="00BE5955">
      <w:pPr>
        <w:pStyle w:val="a3"/>
        <w:spacing w:before="2" w:line="360" w:lineRule="auto"/>
        <w:ind w:right="162"/>
      </w:pPr>
      <w:r>
        <w:t>сформированность умений соблюдать правила экологически целесообразного поведения в</w:t>
      </w:r>
      <w:r>
        <w:rPr>
          <w:spacing w:val="1"/>
        </w:rPr>
        <w:t xml:space="preserve"> </w:t>
      </w:r>
      <w:r>
        <w:t xml:space="preserve">быту       и      </w:t>
      </w:r>
      <w:r>
        <w:rPr>
          <w:spacing w:val="1"/>
        </w:rPr>
        <w:t xml:space="preserve"> </w:t>
      </w:r>
      <w:r>
        <w:t>трудовой        деятельности        в        целях        сохранения        своего        здоровья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опасность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живые</w:t>
      </w:r>
      <w:r>
        <w:rPr>
          <w:spacing w:val="1"/>
        </w:rPr>
        <w:t xml:space="preserve"> </w:t>
      </w:r>
      <w:r>
        <w:t>организмы</w:t>
      </w:r>
      <w:r>
        <w:rPr>
          <w:spacing w:val="1"/>
        </w:rPr>
        <w:t xml:space="preserve"> </w:t>
      </w:r>
      <w:r>
        <w:t xml:space="preserve">определённых        </w:t>
      </w:r>
      <w:r>
        <w:rPr>
          <w:spacing w:val="1"/>
        </w:rPr>
        <w:t xml:space="preserve"> </w:t>
      </w:r>
      <w:r>
        <w:t>веществ,          понимая          смысл          показателя          ПДК,          пояснять</w:t>
      </w:r>
      <w:r>
        <w:rPr>
          <w:spacing w:val="1"/>
        </w:rPr>
        <w:t xml:space="preserve"> </w:t>
      </w:r>
      <w:r>
        <w:t>на     примерах     способы     уменьшения     и     предотвращения     их     вредного     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организм</w:t>
      </w:r>
      <w:r>
        <w:rPr>
          <w:spacing w:val="3"/>
        </w:rPr>
        <w:t xml:space="preserve"> </w:t>
      </w:r>
      <w:r>
        <w:t>человека;</w:t>
      </w:r>
    </w:p>
    <w:p w:rsidR="009C58BD" w:rsidRDefault="00BE5955">
      <w:pPr>
        <w:pStyle w:val="a3"/>
        <w:spacing w:line="360" w:lineRule="auto"/>
        <w:ind w:right="170"/>
      </w:pPr>
      <w:r>
        <w:t>для обучающихся с ограниченными возможностями здоровья: умение применять знания об</w:t>
      </w:r>
      <w:r>
        <w:rPr>
          <w:spacing w:val="1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доступных</w:t>
      </w:r>
      <w:r>
        <w:rPr>
          <w:spacing w:val="-3"/>
        </w:rPr>
        <w:t xml:space="preserve"> </w:t>
      </w:r>
      <w:r>
        <w:t>методах</w:t>
      </w:r>
      <w:r>
        <w:rPr>
          <w:spacing w:val="-3"/>
        </w:rPr>
        <w:t xml:space="preserve"> </w:t>
      </w:r>
      <w:r>
        <w:t>познания</w:t>
      </w:r>
      <w:r>
        <w:rPr>
          <w:spacing w:val="-3"/>
        </w:rPr>
        <w:t xml:space="preserve"> </w:t>
      </w:r>
      <w:r>
        <w:t>веществ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химических</w:t>
      </w:r>
      <w:r>
        <w:rPr>
          <w:spacing w:val="-3"/>
        </w:rPr>
        <w:t xml:space="preserve"> </w:t>
      </w:r>
      <w:r>
        <w:t>явлений;</w:t>
      </w:r>
    </w:p>
    <w:p w:rsidR="009C58BD" w:rsidRDefault="00BE5955">
      <w:pPr>
        <w:pStyle w:val="a3"/>
        <w:spacing w:before="2" w:line="360" w:lineRule="auto"/>
        <w:ind w:right="174"/>
      </w:pPr>
      <w:r>
        <w:t>для</w:t>
      </w:r>
      <w:r>
        <w:rPr>
          <w:spacing w:val="1"/>
        </w:rPr>
        <w:t xml:space="preserve"> </w:t>
      </w:r>
      <w:r>
        <w:t>слепых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слабовидящих</w:t>
      </w:r>
      <w:r>
        <w:rPr>
          <w:spacing w:val="1"/>
        </w:rPr>
        <w:t xml:space="preserve"> </w:t>
      </w:r>
      <w:r>
        <w:t>обучающихся: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рельефно</w:t>
      </w:r>
      <w:r>
        <w:rPr>
          <w:spacing w:val="1"/>
        </w:rPr>
        <w:t xml:space="preserve"> </w:t>
      </w:r>
      <w:r>
        <w:t>точечную</w:t>
      </w:r>
      <w:r>
        <w:rPr>
          <w:spacing w:val="1"/>
        </w:rPr>
        <w:t xml:space="preserve"> </w:t>
      </w:r>
      <w:r>
        <w:t>систему</w:t>
      </w:r>
      <w:r>
        <w:rPr>
          <w:spacing w:val="-9"/>
        </w:rPr>
        <w:t xml:space="preserve"> </w:t>
      </w:r>
      <w:r>
        <w:t>обозначений</w:t>
      </w:r>
      <w:r>
        <w:rPr>
          <w:spacing w:val="-2"/>
        </w:rPr>
        <w:t xml:space="preserve"> </w:t>
      </w:r>
      <w:r>
        <w:t>Л.</w:t>
      </w:r>
      <w:r>
        <w:rPr>
          <w:spacing w:val="3"/>
        </w:rPr>
        <w:t xml:space="preserve"> </w:t>
      </w:r>
      <w:r>
        <w:t>Брайля</w:t>
      </w:r>
      <w:r>
        <w:rPr>
          <w:spacing w:val="-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записи</w:t>
      </w:r>
      <w:r>
        <w:rPr>
          <w:spacing w:val="-2"/>
        </w:rPr>
        <w:t xml:space="preserve"> </w:t>
      </w:r>
      <w:r>
        <w:t>химических</w:t>
      </w:r>
      <w:r>
        <w:rPr>
          <w:spacing w:val="-3"/>
        </w:rPr>
        <w:t xml:space="preserve"> </w:t>
      </w:r>
      <w:r>
        <w:t>формул.</w:t>
      </w:r>
    </w:p>
    <w:p w:rsidR="009C58BD" w:rsidRDefault="009C58BD">
      <w:pPr>
        <w:pStyle w:val="a3"/>
        <w:spacing w:before="1"/>
        <w:ind w:left="0" w:firstLine="0"/>
        <w:jc w:val="left"/>
        <w:rPr>
          <w:sz w:val="36"/>
        </w:rPr>
      </w:pPr>
    </w:p>
    <w:p w:rsidR="009C58BD" w:rsidRDefault="00BE5955">
      <w:pPr>
        <w:pStyle w:val="1"/>
        <w:numPr>
          <w:ilvl w:val="0"/>
          <w:numId w:val="67"/>
        </w:numPr>
        <w:tabs>
          <w:tab w:val="left" w:pos="1520"/>
        </w:tabs>
        <w:spacing w:line="362" w:lineRule="auto"/>
        <w:ind w:right="170" w:firstLine="706"/>
        <w:jc w:val="both"/>
      </w:pPr>
      <w:bookmarkStart w:id="10" w:name="126._Федеральная_рабочая_программа_по_уч"/>
      <w:bookmarkEnd w:id="10"/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уровень).</w:t>
      </w:r>
    </w:p>
    <w:p w:rsidR="009C58BD" w:rsidRDefault="00BE5955">
      <w:pPr>
        <w:pStyle w:val="a4"/>
        <w:numPr>
          <w:ilvl w:val="1"/>
          <w:numId w:val="67"/>
        </w:numPr>
        <w:tabs>
          <w:tab w:val="left" w:pos="1707"/>
          <w:tab w:val="left" w:pos="3577"/>
          <w:tab w:val="left" w:pos="6584"/>
          <w:tab w:val="left" w:pos="9384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Федеральная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1"/>
          <w:sz w:val="24"/>
        </w:rPr>
        <w:t xml:space="preserve"> </w:t>
      </w:r>
      <w:r>
        <w:rPr>
          <w:sz w:val="24"/>
        </w:rPr>
        <w:t>«Биология»</w:t>
      </w:r>
      <w:r>
        <w:rPr>
          <w:spacing w:val="1"/>
          <w:sz w:val="24"/>
        </w:rPr>
        <w:t xml:space="preserve"> </w:t>
      </w:r>
      <w:r>
        <w:rPr>
          <w:sz w:val="24"/>
        </w:rPr>
        <w:t>(базовый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уровень)</w:t>
      </w:r>
      <w:r>
        <w:rPr>
          <w:spacing w:val="1"/>
          <w:sz w:val="24"/>
        </w:rPr>
        <w:t xml:space="preserve"> </w:t>
      </w:r>
      <w:r>
        <w:rPr>
          <w:sz w:val="24"/>
        </w:rPr>
        <w:t>(предметная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1"/>
          <w:sz w:val="24"/>
        </w:rPr>
        <w:t xml:space="preserve"> </w:t>
      </w:r>
      <w:r>
        <w:rPr>
          <w:sz w:val="24"/>
        </w:rPr>
        <w:t>«Естественно-научные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предметы»)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биологии,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биология)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записку,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планируемые</w:t>
      </w:r>
      <w:r>
        <w:rPr>
          <w:spacing w:val="-1"/>
          <w:sz w:val="24"/>
        </w:rPr>
        <w:tab/>
      </w:r>
      <w:r>
        <w:rPr>
          <w:sz w:val="24"/>
        </w:rPr>
        <w:t>результаты</w:t>
      </w:r>
      <w:r>
        <w:rPr>
          <w:sz w:val="24"/>
        </w:rPr>
        <w:tab/>
        <w:t>освоения</w:t>
      </w:r>
      <w:r>
        <w:rPr>
          <w:sz w:val="24"/>
        </w:rPr>
        <w:tab/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биологии.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1"/>
          <w:numId w:val="67"/>
        </w:numPr>
        <w:tabs>
          <w:tab w:val="left" w:pos="1707"/>
        </w:tabs>
        <w:spacing w:before="7" w:line="360" w:lineRule="auto"/>
        <w:ind w:right="173" w:firstLine="710"/>
        <w:jc w:val="both"/>
        <w:rPr>
          <w:sz w:val="24"/>
        </w:rPr>
      </w:pPr>
      <w:r>
        <w:rPr>
          <w:sz w:val="24"/>
        </w:rPr>
        <w:lastRenderedPageBreak/>
        <w:t>Пояснительная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общие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биологии,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характеристику психологических предпосылок к её изучению обучающимися, место в 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 плана,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отбору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результатов.</w:t>
      </w:r>
    </w:p>
    <w:p w:rsidR="009C58BD" w:rsidRDefault="00BE5955">
      <w:pPr>
        <w:pStyle w:val="a4"/>
        <w:numPr>
          <w:ilvl w:val="1"/>
          <w:numId w:val="67"/>
        </w:numPr>
        <w:tabs>
          <w:tab w:val="left" w:pos="1707"/>
        </w:tabs>
        <w:spacing w:before="2" w:line="360" w:lineRule="auto"/>
        <w:ind w:right="171" w:firstLine="710"/>
        <w:jc w:val="both"/>
        <w:rPr>
          <w:sz w:val="24"/>
        </w:rPr>
      </w:pPr>
      <w:r>
        <w:rPr>
          <w:sz w:val="24"/>
        </w:rPr>
        <w:t>Содержание обучения раскрывает содержательные линии, которые предлагаются для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 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1"/>
          <w:numId w:val="67"/>
        </w:numPr>
        <w:tabs>
          <w:tab w:val="left" w:pos="1707"/>
          <w:tab w:val="left" w:pos="3050"/>
          <w:tab w:val="left" w:pos="5200"/>
          <w:tab w:val="left" w:pos="6409"/>
          <w:tab w:val="left" w:pos="7854"/>
          <w:tab w:val="left" w:pos="9582"/>
        </w:tabs>
        <w:spacing w:before="3" w:line="360" w:lineRule="auto"/>
        <w:ind w:right="167" w:firstLine="710"/>
        <w:jc w:val="both"/>
        <w:rPr>
          <w:sz w:val="24"/>
        </w:rPr>
      </w:pPr>
      <w:r>
        <w:rPr>
          <w:sz w:val="24"/>
        </w:rPr>
        <w:t>Планируемые результаты освоения программы по биологии включают личностные,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метапредметные</w:t>
      </w:r>
      <w:r>
        <w:rPr>
          <w:sz w:val="24"/>
        </w:rPr>
        <w:tab/>
        <w:t>результаты</w:t>
      </w:r>
      <w:r>
        <w:rPr>
          <w:sz w:val="24"/>
        </w:rPr>
        <w:tab/>
        <w:t>за</w:t>
      </w:r>
      <w:r>
        <w:rPr>
          <w:sz w:val="24"/>
        </w:rPr>
        <w:tab/>
        <w:t>весь</w:t>
      </w:r>
      <w:r>
        <w:rPr>
          <w:sz w:val="24"/>
        </w:rPr>
        <w:tab/>
        <w:t>период</w:t>
      </w:r>
      <w:r>
        <w:rPr>
          <w:sz w:val="24"/>
        </w:rPr>
        <w:tab/>
        <w:t>обучения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2"/>
          <w:sz w:val="24"/>
        </w:rPr>
        <w:t xml:space="preserve"> </w:t>
      </w:r>
      <w:r>
        <w:rPr>
          <w:sz w:val="24"/>
        </w:rPr>
        <w:t>год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1"/>
          <w:numId w:val="67"/>
        </w:numPr>
        <w:tabs>
          <w:tab w:val="left" w:pos="1769"/>
        </w:tabs>
        <w:spacing w:line="272" w:lineRule="exact"/>
        <w:ind w:left="1769" w:hanging="725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2"/>
          <w:numId w:val="67"/>
        </w:numPr>
        <w:tabs>
          <w:tab w:val="left" w:pos="1889"/>
        </w:tabs>
        <w:spacing w:before="141" w:line="360" w:lineRule="auto"/>
        <w:ind w:right="163" w:firstLine="710"/>
        <w:jc w:val="both"/>
        <w:rPr>
          <w:sz w:val="24"/>
        </w:rPr>
      </w:pPr>
      <w:r>
        <w:rPr>
          <w:sz w:val="24"/>
        </w:rPr>
        <w:t>При      разработке      программы      по      биологии      теоретическую      основу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61"/>
          <w:sz w:val="24"/>
        </w:rPr>
        <w:t xml:space="preserve"> </w:t>
      </w:r>
      <w:r>
        <w:rPr>
          <w:sz w:val="24"/>
        </w:rPr>
        <w:t>«Биология»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составили:</w:t>
      </w:r>
      <w:r>
        <w:rPr>
          <w:spacing w:val="1"/>
          <w:sz w:val="24"/>
        </w:rPr>
        <w:t xml:space="preserve"> </w:t>
      </w:r>
      <w:r>
        <w:rPr>
          <w:sz w:val="24"/>
        </w:rPr>
        <w:t>концептуальные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6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взаимообусловленности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целей,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выпускников,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общих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принципах,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характеризующих современное состояние системы среднего общего образования в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 а также положения о специфике биологии, её значении в познании живой природы 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общества.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определены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основные функции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биологии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её структура.</w:t>
      </w:r>
    </w:p>
    <w:p w:rsidR="009C58BD" w:rsidRDefault="00BE5955">
      <w:pPr>
        <w:pStyle w:val="a4"/>
        <w:numPr>
          <w:ilvl w:val="2"/>
          <w:numId w:val="67"/>
        </w:numPr>
        <w:tabs>
          <w:tab w:val="left" w:pos="1889"/>
        </w:tabs>
        <w:spacing w:line="360" w:lineRule="auto"/>
        <w:ind w:right="166" w:firstLine="710"/>
        <w:jc w:val="both"/>
        <w:rPr>
          <w:sz w:val="24"/>
        </w:rPr>
      </w:pPr>
      <w:r>
        <w:rPr>
          <w:sz w:val="24"/>
        </w:rPr>
        <w:t>Программа по биологии даёт представление о целях, об общей стратегии 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«Биология»,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структуру,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темам,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рекомендуемую последовательность 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 материала с 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межпредметных 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внутрипредметных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связей,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логики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образовательного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процесса,    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обучающихся.</w:t>
      </w:r>
    </w:p>
    <w:p w:rsidR="009C58BD" w:rsidRDefault="00BE5955">
      <w:pPr>
        <w:pStyle w:val="a3"/>
        <w:tabs>
          <w:tab w:val="left" w:pos="3298"/>
          <w:tab w:val="left" w:pos="4638"/>
          <w:tab w:val="left" w:pos="7128"/>
          <w:tab w:val="left" w:pos="9575"/>
        </w:tabs>
        <w:spacing w:line="360" w:lineRule="auto"/>
        <w:ind w:right="167" w:firstLine="0"/>
      </w:pP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планируемым</w:t>
      </w:r>
      <w:r>
        <w:rPr>
          <w:spacing w:val="1"/>
        </w:rPr>
        <w:t xml:space="preserve"> </w:t>
      </w:r>
      <w:r>
        <w:t>личностным,</w:t>
      </w:r>
      <w:r>
        <w:rPr>
          <w:spacing w:val="1"/>
        </w:rPr>
        <w:t xml:space="preserve"> </w:t>
      </w:r>
      <w:r>
        <w:t>метапредметным</w:t>
      </w:r>
      <w:r>
        <w:tab/>
        <w:t>и</w:t>
      </w:r>
      <w:r>
        <w:tab/>
        <w:t>предметным</w:t>
      </w:r>
      <w:r>
        <w:tab/>
        <w:t>результатам</w:t>
      </w:r>
      <w:r>
        <w:tab/>
        <w:t>обучения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учебно-познавательной</w:t>
      </w:r>
      <w:r>
        <w:rPr>
          <w:spacing w:val="1"/>
        </w:rPr>
        <w:t xml:space="preserve"> </w:t>
      </w:r>
      <w:r>
        <w:t>деятельности/учебных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освоению</w:t>
      </w:r>
      <w:r>
        <w:rPr>
          <w:spacing w:val="-1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образования.</w:t>
      </w:r>
    </w:p>
    <w:p w:rsidR="009C58BD" w:rsidRDefault="00BE5955">
      <w:pPr>
        <w:pStyle w:val="a4"/>
        <w:numPr>
          <w:ilvl w:val="2"/>
          <w:numId w:val="67"/>
        </w:numPr>
        <w:tabs>
          <w:tab w:val="left" w:pos="1889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В программе по биологии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(10–11 классы, базовый уровень) реализован 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преемственности в изучении биологии, благодаря чему в ней просматривается направленность 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 знаний, связанных с формированием естественно-научного мировоззрения, ценностных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бережным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среде.</w:t>
      </w:r>
      <w:r>
        <w:rPr>
          <w:spacing w:val="1"/>
          <w:sz w:val="24"/>
        </w:rPr>
        <w:t xml:space="preserve"> </w:t>
      </w:r>
      <w:r>
        <w:rPr>
          <w:sz w:val="24"/>
        </w:rPr>
        <w:t>Поэтому</w:t>
      </w:r>
      <w:r>
        <w:rPr>
          <w:spacing w:val="1"/>
          <w:sz w:val="24"/>
        </w:rPr>
        <w:t xml:space="preserve"> </w:t>
      </w:r>
      <w:r>
        <w:rPr>
          <w:sz w:val="24"/>
        </w:rPr>
        <w:t>наряду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общебиологических теорий, а также знаний о строении живых систем разного ранга и сущности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4"/>
          <w:sz w:val="24"/>
        </w:rPr>
        <w:t xml:space="preserve"> </w:t>
      </w:r>
      <w:r>
        <w:rPr>
          <w:sz w:val="24"/>
        </w:rPr>
        <w:t>протекающих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них</w:t>
      </w:r>
      <w:r>
        <w:rPr>
          <w:spacing w:val="14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8"/>
          <w:sz w:val="24"/>
        </w:rPr>
        <w:t xml:space="preserve"> </w:t>
      </w:r>
      <w:r>
        <w:rPr>
          <w:sz w:val="24"/>
        </w:rPr>
        <w:t>по</w:t>
      </w:r>
      <w:r>
        <w:rPr>
          <w:spacing w:val="19"/>
          <w:sz w:val="24"/>
        </w:rPr>
        <w:t xml:space="preserve"> </w:t>
      </w:r>
      <w:r>
        <w:rPr>
          <w:sz w:val="24"/>
        </w:rPr>
        <w:t>биологии</w:t>
      </w:r>
      <w:r>
        <w:rPr>
          <w:spacing w:val="15"/>
          <w:sz w:val="24"/>
        </w:rPr>
        <w:t xml:space="preserve"> </w:t>
      </w:r>
      <w:r>
        <w:rPr>
          <w:sz w:val="24"/>
        </w:rPr>
        <w:t>уделено</w:t>
      </w:r>
      <w:r>
        <w:rPr>
          <w:spacing w:val="23"/>
          <w:sz w:val="24"/>
        </w:rPr>
        <w:t xml:space="preserve"> </w:t>
      </w:r>
      <w:r>
        <w:rPr>
          <w:sz w:val="24"/>
        </w:rPr>
        <w:t>внимание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813"/>
          <w:tab w:val="left" w:pos="3539"/>
          <w:tab w:val="left" w:pos="4953"/>
          <w:tab w:val="left" w:pos="6065"/>
          <w:tab w:val="left" w:pos="6565"/>
          <w:tab w:val="left" w:pos="7573"/>
          <w:tab w:val="left" w:pos="9391"/>
          <w:tab w:val="left" w:pos="9898"/>
        </w:tabs>
        <w:spacing w:before="7" w:line="360" w:lineRule="auto"/>
        <w:ind w:right="157" w:firstLine="0"/>
      </w:pPr>
      <w:r>
        <w:lastRenderedPageBreak/>
        <w:t>использованию</w:t>
      </w:r>
      <w:r>
        <w:tab/>
        <w:t>полученных</w:t>
      </w:r>
      <w:r>
        <w:tab/>
        <w:t>знаний</w:t>
      </w:r>
      <w:r>
        <w:tab/>
      </w:r>
      <w:r>
        <w:tab/>
        <w:t>в</w:t>
      </w:r>
      <w:r>
        <w:tab/>
        <w:t>повседневной</w:t>
      </w:r>
      <w:r>
        <w:tab/>
      </w:r>
      <w:r>
        <w:tab/>
        <w:t>жизни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числе:</w:t>
      </w:r>
      <w:r>
        <w:rPr>
          <w:spacing w:val="1"/>
        </w:rPr>
        <w:t xml:space="preserve"> </w:t>
      </w:r>
      <w:r>
        <w:t>профилактики</w:t>
      </w:r>
      <w:r>
        <w:rPr>
          <w:spacing w:val="60"/>
        </w:rPr>
        <w:t xml:space="preserve"> </w:t>
      </w:r>
      <w:r>
        <w:t>наследственных</w:t>
      </w:r>
      <w:r>
        <w:rPr>
          <w:spacing w:val="60"/>
        </w:rPr>
        <w:t xml:space="preserve"> </w:t>
      </w:r>
      <w:r>
        <w:t>заболеваний</w:t>
      </w:r>
      <w:r>
        <w:rPr>
          <w:spacing w:val="1"/>
        </w:rPr>
        <w:t xml:space="preserve"> </w:t>
      </w:r>
      <w:r>
        <w:t>человека, медико-генетического</w:t>
      </w:r>
      <w:r>
        <w:rPr>
          <w:spacing w:val="1"/>
        </w:rPr>
        <w:t xml:space="preserve"> </w:t>
      </w:r>
      <w:r>
        <w:t>консультирования, обоснования экологически целесообразного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60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</w:t>
      </w:r>
      <w:r>
        <w:tab/>
      </w:r>
      <w:r>
        <w:tab/>
        <w:t>на</w:t>
      </w:r>
      <w:r>
        <w:tab/>
      </w:r>
      <w:r>
        <w:tab/>
        <w:t>состояние</w:t>
      </w:r>
      <w:r>
        <w:tab/>
      </w:r>
      <w:r>
        <w:tab/>
        <w:t>природных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искусственных</w:t>
      </w:r>
      <w:r>
        <w:rPr>
          <w:spacing w:val="-3"/>
        </w:rPr>
        <w:t xml:space="preserve"> </w:t>
      </w:r>
      <w:r>
        <w:t>экосистем.</w:t>
      </w:r>
      <w:r>
        <w:rPr>
          <w:spacing w:val="-2"/>
        </w:rPr>
        <w:t xml:space="preserve"> </w:t>
      </w:r>
      <w:r>
        <w:t>Усиление</w:t>
      </w:r>
      <w:r>
        <w:rPr>
          <w:spacing w:val="-4"/>
        </w:rPr>
        <w:t xml:space="preserve"> </w:t>
      </w:r>
      <w:r>
        <w:t>внимания к</w:t>
      </w:r>
      <w:r>
        <w:rPr>
          <w:spacing w:val="-5"/>
        </w:rPr>
        <w:t xml:space="preserve"> </w:t>
      </w:r>
      <w:r>
        <w:t>прикладной</w:t>
      </w:r>
      <w:r>
        <w:rPr>
          <w:spacing w:val="-2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</w:p>
    <w:p w:rsidR="009C58BD" w:rsidRDefault="00BE5955">
      <w:pPr>
        <w:pStyle w:val="a3"/>
        <w:tabs>
          <w:tab w:val="left" w:pos="4706"/>
          <w:tab w:val="left" w:pos="8954"/>
        </w:tabs>
        <w:spacing w:before="4" w:line="360" w:lineRule="auto"/>
        <w:ind w:right="165" w:firstLine="0"/>
      </w:pPr>
      <w:r>
        <w:t>«Биология»</w:t>
      </w:r>
      <w:r>
        <w:rPr>
          <w:spacing w:val="1"/>
        </w:rPr>
        <w:t xml:space="preserve"> </w:t>
      </w:r>
      <w:r>
        <w:t>продиктовано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актуальных задач школьного биологического образования, которая предполагает формирование у</w:t>
      </w:r>
      <w:r>
        <w:rPr>
          <w:spacing w:val="1"/>
        </w:rPr>
        <w:t xml:space="preserve"> </w:t>
      </w:r>
      <w:r>
        <w:t>обучающихся</w:t>
      </w:r>
      <w:r>
        <w:tab/>
        <w:t>способности</w:t>
      </w:r>
      <w:r>
        <w:tab/>
      </w:r>
      <w:r>
        <w:rPr>
          <w:spacing w:val="-1"/>
        </w:rPr>
        <w:t>адаптироваться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изменениям</w:t>
      </w:r>
      <w:r>
        <w:rPr>
          <w:spacing w:val="2"/>
        </w:rPr>
        <w:t xml:space="preserve"> </w:t>
      </w:r>
      <w:r>
        <w:t>динамично</w:t>
      </w:r>
      <w:r>
        <w:rPr>
          <w:spacing w:val="6"/>
        </w:rPr>
        <w:t xml:space="preserve"> </w:t>
      </w:r>
      <w:r>
        <w:t>развивающегося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2"/>
        </w:rPr>
        <w:t xml:space="preserve"> </w:t>
      </w:r>
      <w:r>
        <w:t>мира.</w:t>
      </w:r>
    </w:p>
    <w:p w:rsidR="009C58BD" w:rsidRDefault="00BE5955">
      <w:pPr>
        <w:pStyle w:val="a4"/>
        <w:numPr>
          <w:ilvl w:val="2"/>
          <w:numId w:val="67"/>
        </w:numPr>
        <w:tabs>
          <w:tab w:val="left" w:pos="1889"/>
          <w:tab w:val="left" w:pos="2228"/>
          <w:tab w:val="left" w:pos="4297"/>
          <w:tab w:val="left" w:pos="5698"/>
          <w:tab w:val="left" w:pos="7488"/>
          <w:tab w:val="left" w:pos="9029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Программа по биологии является ориентиром для составления рабочих программ,</w:t>
      </w:r>
      <w:r>
        <w:rPr>
          <w:spacing w:val="1"/>
          <w:sz w:val="24"/>
        </w:rPr>
        <w:t xml:space="preserve"> </w:t>
      </w:r>
      <w:r>
        <w:rPr>
          <w:sz w:val="24"/>
        </w:rPr>
        <w:t>авторы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предложить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свой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z w:val="24"/>
        </w:rPr>
        <w:tab/>
        <w:t>материала,</w:t>
      </w:r>
      <w:r>
        <w:rPr>
          <w:sz w:val="24"/>
        </w:rPr>
        <w:tab/>
        <w:t>своё</w:t>
      </w:r>
      <w:r>
        <w:rPr>
          <w:sz w:val="24"/>
        </w:rPr>
        <w:tab/>
        <w:t>видение</w:t>
      </w:r>
      <w:r>
        <w:rPr>
          <w:sz w:val="24"/>
        </w:rPr>
        <w:tab/>
        <w:t>путей</w:t>
      </w:r>
      <w:r>
        <w:rPr>
          <w:sz w:val="24"/>
        </w:rPr>
        <w:tab/>
        <w:t>формирования</w:t>
      </w:r>
      <w:r>
        <w:rPr>
          <w:spacing w:val="-58"/>
          <w:sz w:val="24"/>
        </w:rPr>
        <w:t xml:space="preserve"> </w:t>
      </w:r>
      <w:r>
        <w:rPr>
          <w:sz w:val="24"/>
        </w:rPr>
        <w:t>у обучающихся 10–11 классов предметных знаний, умений и способов учебной деятельности,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39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</w:t>
      </w:r>
      <w:r>
        <w:rPr>
          <w:spacing w:val="39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4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36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44"/>
          <w:sz w:val="24"/>
        </w:rPr>
        <w:t xml:space="preserve"> </w:t>
      </w:r>
      <w:r>
        <w:rPr>
          <w:sz w:val="24"/>
        </w:rPr>
        <w:t>предмета</w:t>
      </w:r>
    </w:p>
    <w:p w:rsidR="009C58BD" w:rsidRDefault="00BE5955">
      <w:pPr>
        <w:pStyle w:val="a3"/>
        <w:spacing w:line="276" w:lineRule="exact"/>
        <w:ind w:firstLine="0"/>
        <w:jc w:val="left"/>
      </w:pPr>
      <w:r>
        <w:t>«Биология».</w:t>
      </w:r>
    </w:p>
    <w:p w:rsidR="009C58BD" w:rsidRDefault="00BE5955">
      <w:pPr>
        <w:pStyle w:val="a4"/>
        <w:numPr>
          <w:ilvl w:val="2"/>
          <w:numId w:val="67"/>
        </w:numPr>
        <w:tabs>
          <w:tab w:val="left" w:pos="1889"/>
        </w:tabs>
        <w:spacing w:before="137" w:line="360" w:lineRule="auto"/>
        <w:ind w:right="162" w:firstLine="710"/>
        <w:jc w:val="both"/>
        <w:rPr>
          <w:sz w:val="24"/>
        </w:rPr>
      </w:pPr>
      <w:r>
        <w:rPr>
          <w:sz w:val="24"/>
        </w:rPr>
        <w:t>Учебный предмет «Биология» на уровне среднего общего образования занимает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важное место. Он обеспечивает формирование у обучающихся представлений о научной картине</w:t>
      </w:r>
      <w:r>
        <w:rPr>
          <w:spacing w:val="1"/>
          <w:sz w:val="24"/>
        </w:rPr>
        <w:t xml:space="preserve"> </w:t>
      </w:r>
      <w:r>
        <w:rPr>
          <w:sz w:val="24"/>
        </w:rPr>
        <w:t>мира, расширяет и обобщает знания о живой природе, её отличительных признаках – уровневой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и эволюции, создаёт условия для: познания законов живой природы, 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функциональной грамотности, навыков здорового и безопасного образа жизни, экологического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живой</w:t>
      </w:r>
      <w:r>
        <w:rPr>
          <w:spacing w:val="2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человеку.</w:t>
      </w:r>
    </w:p>
    <w:p w:rsidR="009C58BD" w:rsidRDefault="00BE5955">
      <w:pPr>
        <w:pStyle w:val="a4"/>
        <w:numPr>
          <w:ilvl w:val="2"/>
          <w:numId w:val="67"/>
        </w:numPr>
        <w:tabs>
          <w:tab w:val="left" w:pos="1889"/>
          <w:tab w:val="left" w:pos="2252"/>
          <w:tab w:val="left" w:pos="2962"/>
          <w:tab w:val="left" w:pos="3817"/>
          <w:tab w:val="left" w:pos="5083"/>
          <w:tab w:val="left" w:pos="6327"/>
          <w:tab w:val="left" w:pos="7199"/>
          <w:tab w:val="left" w:pos="8506"/>
          <w:tab w:val="left" w:pos="9723"/>
          <w:tab w:val="left" w:pos="9831"/>
        </w:tabs>
        <w:spacing w:before="3" w:line="360" w:lineRule="auto"/>
        <w:ind w:right="165" w:firstLine="710"/>
        <w:jc w:val="both"/>
        <w:rPr>
          <w:sz w:val="24"/>
        </w:rPr>
      </w:pPr>
      <w:r>
        <w:rPr>
          <w:sz w:val="24"/>
        </w:rPr>
        <w:t xml:space="preserve">Большое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значение     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       предмет       «Биология»       имеет      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для решения воспитательных и развивающих задач среднего общего образования, социализации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  <w:r>
        <w:rPr>
          <w:sz w:val="24"/>
        </w:rPr>
        <w:tab/>
      </w:r>
      <w:r>
        <w:rPr>
          <w:sz w:val="24"/>
        </w:rPr>
        <w:tab/>
        <w:t>Изучение</w:t>
      </w:r>
      <w:r>
        <w:rPr>
          <w:sz w:val="24"/>
        </w:rPr>
        <w:tab/>
        <w:t>биологии</w:t>
      </w:r>
      <w:r>
        <w:rPr>
          <w:sz w:val="24"/>
        </w:rPr>
        <w:tab/>
      </w:r>
      <w:r>
        <w:rPr>
          <w:sz w:val="24"/>
        </w:rPr>
        <w:tab/>
        <w:t>обеспечивает</w:t>
      </w:r>
      <w:r>
        <w:rPr>
          <w:sz w:val="24"/>
        </w:rPr>
        <w:tab/>
        <w:t>условия для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коммуникационных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61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эстетической        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          способствует          интеграции          биологических          знаний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с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представлениями   </w:t>
      </w:r>
      <w:r>
        <w:rPr>
          <w:spacing w:val="1"/>
          <w:sz w:val="24"/>
        </w:rPr>
        <w:t xml:space="preserve"> </w:t>
      </w:r>
      <w:r>
        <w:rPr>
          <w:sz w:val="24"/>
        </w:rPr>
        <w:t>из     других     учебных     предметов,     в     частности,     физики,     химии</w:t>
      </w:r>
      <w:r>
        <w:rPr>
          <w:spacing w:val="-57"/>
          <w:sz w:val="24"/>
        </w:rPr>
        <w:t xml:space="preserve"> </w:t>
      </w:r>
      <w:r>
        <w:rPr>
          <w:sz w:val="24"/>
        </w:rPr>
        <w:t>и географии. Названные положения о предназначении учебного предмета «Биология» составили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основу</w:t>
      </w:r>
      <w:r>
        <w:rPr>
          <w:sz w:val="24"/>
        </w:rPr>
        <w:tab/>
        <w:t>для</w:t>
      </w:r>
      <w:r>
        <w:rPr>
          <w:sz w:val="24"/>
        </w:rPr>
        <w:tab/>
      </w:r>
      <w:r>
        <w:rPr>
          <w:sz w:val="24"/>
        </w:rPr>
        <w:tab/>
        <w:t>определения</w:t>
      </w:r>
      <w:r>
        <w:rPr>
          <w:sz w:val="24"/>
        </w:rPr>
        <w:tab/>
        <w:t>подходов</w:t>
      </w:r>
      <w:r>
        <w:rPr>
          <w:sz w:val="24"/>
        </w:rPr>
        <w:tab/>
        <w:t>к</w:t>
      </w:r>
      <w:r>
        <w:rPr>
          <w:sz w:val="24"/>
        </w:rPr>
        <w:tab/>
      </w:r>
      <w:r>
        <w:rPr>
          <w:sz w:val="24"/>
        </w:rPr>
        <w:tab/>
        <w:t>отбору и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структурированию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программе по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биологии.</w:t>
      </w:r>
    </w:p>
    <w:p w:rsidR="009C58BD" w:rsidRDefault="00BE5955">
      <w:pPr>
        <w:pStyle w:val="a4"/>
        <w:numPr>
          <w:ilvl w:val="2"/>
          <w:numId w:val="67"/>
        </w:numPr>
        <w:tabs>
          <w:tab w:val="left" w:pos="1889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>Отбор</w:t>
      </w:r>
      <w:r>
        <w:rPr>
          <w:spacing w:val="16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7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1"/>
          <w:sz w:val="24"/>
        </w:rPr>
        <w:t xml:space="preserve"> </w:t>
      </w:r>
      <w:r>
        <w:rPr>
          <w:sz w:val="24"/>
        </w:rPr>
        <w:t>«Биология»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базовом</w:t>
      </w:r>
      <w:r>
        <w:rPr>
          <w:spacing w:val="13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1"/>
          <w:sz w:val="24"/>
        </w:rPr>
        <w:t xml:space="preserve"> </w:t>
      </w:r>
      <w:r>
        <w:rPr>
          <w:sz w:val="24"/>
        </w:rPr>
        <w:t>осуществлён</w:t>
      </w:r>
      <w:r>
        <w:rPr>
          <w:spacing w:val="-58"/>
          <w:sz w:val="24"/>
        </w:rPr>
        <w:t xml:space="preserve"> </w:t>
      </w:r>
      <w:r>
        <w:rPr>
          <w:sz w:val="24"/>
        </w:rPr>
        <w:t>с позиций культуросообразного подхода, в соответствии с которым обучающиеся должны освоить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умения,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адекватное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 человека в окружающей природной среде, востребованные в повседневной жизни 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7"/>
          <w:sz w:val="24"/>
        </w:rPr>
        <w:t xml:space="preserve"> </w:t>
      </w:r>
      <w:r>
        <w:rPr>
          <w:sz w:val="24"/>
        </w:rPr>
        <w:t>деятельности.</w:t>
      </w:r>
      <w:r>
        <w:rPr>
          <w:spacing w:val="5"/>
          <w:sz w:val="24"/>
        </w:rPr>
        <w:t xml:space="preserve"> </w:t>
      </w:r>
      <w:r>
        <w:rPr>
          <w:sz w:val="24"/>
        </w:rPr>
        <w:t>Особое</w:t>
      </w:r>
      <w:r>
        <w:rPr>
          <w:spacing w:val="2"/>
          <w:sz w:val="24"/>
        </w:rPr>
        <w:t xml:space="preserve"> </w:t>
      </w:r>
      <w:r>
        <w:rPr>
          <w:sz w:val="24"/>
        </w:rPr>
        <w:t>место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этой</w:t>
      </w:r>
      <w:r>
        <w:rPr>
          <w:spacing w:val="4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2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"/>
          <w:sz w:val="24"/>
        </w:rPr>
        <w:t xml:space="preserve"> </w:t>
      </w:r>
      <w:r>
        <w:rPr>
          <w:sz w:val="24"/>
        </w:rPr>
        <w:t>занимают</w:t>
      </w:r>
      <w:r>
        <w:rPr>
          <w:spacing w:val="8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5"/>
          <w:sz w:val="24"/>
        </w:rPr>
        <w:t xml:space="preserve"> </w:t>
      </w:r>
      <w:r>
        <w:rPr>
          <w:sz w:val="24"/>
        </w:rPr>
        <w:t>содержания,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1" w:firstLine="0"/>
      </w:pPr>
      <w:r>
        <w:lastRenderedPageBreak/>
        <w:t>которые служат основой для формирования представлений о современной естественно-научной</w:t>
      </w:r>
      <w:r>
        <w:rPr>
          <w:spacing w:val="1"/>
        </w:rPr>
        <w:t xml:space="preserve"> </w:t>
      </w:r>
      <w:r>
        <w:t>картине мира и ценностных ориентациях личности, способствующих гуманизации биологического</w:t>
      </w:r>
      <w:r>
        <w:rPr>
          <w:spacing w:val="-57"/>
        </w:rPr>
        <w:t xml:space="preserve"> </w:t>
      </w:r>
      <w:r>
        <w:t>образования.</w:t>
      </w:r>
    </w:p>
    <w:p w:rsidR="009C58BD" w:rsidRDefault="00BE5955">
      <w:pPr>
        <w:pStyle w:val="a4"/>
        <w:numPr>
          <w:ilvl w:val="2"/>
          <w:numId w:val="67"/>
        </w:numPr>
        <w:tabs>
          <w:tab w:val="left" w:pos="1889"/>
        </w:tabs>
        <w:spacing w:before="2" w:line="360" w:lineRule="auto"/>
        <w:ind w:right="168" w:firstLine="710"/>
        <w:jc w:val="both"/>
        <w:rPr>
          <w:sz w:val="24"/>
        </w:rPr>
      </w:pPr>
      <w:r>
        <w:rPr>
          <w:sz w:val="24"/>
        </w:rPr>
        <w:t>Структурирование       содержания       учебного       материала       в       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по        биологии        осуществлено        с        учётом        приоритетного        значения        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     отличительных     особенностях    </w:t>
      </w:r>
      <w:r>
        <w:rPr>
          <w:spacing w:val="1"/>
          <w:sz w:val="24"/>
        </w:rPr>
        <w:t xml:space="preserve"> </w:t>
      </w:r>
      <w:r>
        <w:rPr>
          <w:sz w:val="24"/>
        </w:rPr>
        <w:t>живой      природы,     о      её      уровневой     организации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эволюции.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этим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«Биология»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 содержательные линии: «Биология как наука. Методы научного познания», «Клетка</w:t>
      </w:r>
      <w:r>
        <w:rPr>
          <w:spacing w:val="1"/>
          <w:sz w:val="24"/>
        </w:rPr>
        <w:t xml:space="preserve"> </w:t>
      </w:r>
      <w:r>
        <w:rPr>
          <w:sz w:val="24"/>
        </w:rPr>
        <w:t>как биологическая система», «Организм как биологическая система», «Система и многообразие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мира»,</w:t>
      </w:r>
      <w:r>
        <w:rPr>
          <w:spacing w:val="1"/>
          <w:sz w:val="24"/>
        </w:rPr>
        <w:t xml:space="preserve"> </w:t>
      </w:r>
      <w:r>
        <w:rPr>
          <w:sz w:val="24"/>
        </w:rPr>
        <w:t>«Эволюция</w:t>
      </w:r>
      <w:r>
        <w:rPr>
          <w:spacing w:val="1"/>
          <w:sz w:val="24"/>
        </w:rPr>
        <w:t xml:space="preserve"> </w:t>
      </w:r>
      <w:r>
        <w:rPr>
          <w:sz w:val="24"/>
        </w:rPr>
        <w:t>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природы»,</w:t>
      </w:r>
      <w:r>
        <w:rPr>
          <w:spacing w:val="1"/>
          <w:sz w:val="24"/>
        </w:rPr>
        <w:t xml:space="preserve"> </w:t>
      </w:r>
      <w:r>
        <w:rPr>
          <w:sz w:val="24"/>
        </w:rPr>
        <w:t>«Экосистемы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присущие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закономерности».</w:t>
      </w:r>
    </w:p>
    <w:p w:rsidR="009C58BD" w:rsidRDefault="00BE5955">
      <w:pPr>
        <w:pStyle w:val="a4"/>
        <w:numPr>
          <w:ilvl w:val="2"/>
          <w:numId w:val="67"/>
        </w:numPr>
        <w:tabs>
          <w:tab w:val="left" w:pos="1889"/>
        </w:tabs>
        <w:spacing w:before="1" w:line="360" w:lineRule="auto"/>
        <w:ind w:right="160" w:firstLine="710"/>
        <w:jc w:val="both"/>
        <w:rPr>
          <w:sz w:val="24"/>
        </w:rPr>
      </w:pPr>
      <w:r>
        <w:rPr>
          <w:sz w:val="24"/>
        </w:rPr>
        <w:t>Цель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«Биология»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 знаниями о структурно-функциональной организации живых систем разного ранга</w:t>
      </w:r>
      <w:r>
        <w:rPr>
          <w:spacing w:val="-57"/>
          <w:sz w:val="24"/>
        </w:rPr>
        <w:t xml:space="preserve"> </w:t>
      </w:r>
      <w:r>
        <w:rPr>
          <w:sz w:val="24"/>
        </w:rPr>
        <w:t>и приобретение умений использовать эти знания для грамотных действий в отношении 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живой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проблем.</w:t>
      </w:r>
    </w:p>
    <w:p w:rsidR="009C58BD" w:rsidRDefault="00BE5955">
      <w:pPr>
        <w:pStyle w:val="a4"/>
        <w:numPr>
          <w:ilvl w:val="2"/>
          <w:numId w:val="67"/>
        </w:numPr>
        <w:tabs>
          <w:tab w:val="left" w:pos="2009"/>
        </w:tabs>
        <w:spacing w:before="1" w:line="360" w:lineRule="auto"/>
        <w:ind w:right="174" w:firstLine="710"/>
        <w:jc w:val="both"/>
        <w:rPr>
          <w:sz w:val="24"/>
        </w:rPr>
      </w:pP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«Биология»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57"/>
          <w:sz w:val="24"/>
        </w:rPr>
        <w:t xml:space="preserve"> </w:t>
      </w:r>
      <w:r>
        <w:rPr>
          <w:sz w:val="24"/>
        </w:rPr>
        <w:t>обеспечивается решением</w:t>
      </w:r>
      <w:r>
        <w:rPr>
          <w:spacing w:val="3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задач:</w:t>
      </w:r>
    </w:p>
    <w:p w:rsidR="009C58BD" w:rsidRDefault="00BE5955">
      <w:pPr>
        <w:pStyle w:val="a3"/>
        <w:tabs>
          <w:tab w:val="left" w:pos="2857"/>
          <w:tab w:val="left" w:pos="3255"/>
          <w:tab w:val="left" w:pos="5141"/>
          <w:tab w:val="left" w:pos="5428"/>
          <w:tab w:val="left" w:pos="6466"/>
          <w:tab w:val="left" w:pos="7540"/>
          <w:tab w:val="left" w:pos="9019"/>
          <w:tab w:val="left" w:pos="9699"/>
        </w:tabs>
        <w:spacing w:line="360" w:lineRule="auto"/>
        <w:ind w:right="167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теориях,</w:t>
      </w:r>
      <w:r>
        <w:rPr>
          <w:spacing w:val="1"/>
        </w:rPr>
        <w:t xml:space="preserve"> </w:t>
      </w:r>
      <w:r>
        <w:t>учениях,</w:t>
      </w:r>
      <w:r>
        <w:rPr>
          <w:spacing w:val="1"/>
        </w:rPr>
        <w:t xml:space="preserve"> </w:t>
      </w:r>
      <w:r>
        <w:t>законах,</w:t>
      </w:r>
      <w:r>
        <w:rPr>
          <w:spacing w:val="1"/>
        </w:rPr>
        <w:t xml:space="preserve"> </w:t>
      </w:r>
      <w:r>
        <w:t>закономерностях,</w:t>
      </w:r>
      <w:r>
        <w:tab/>
      </w:r>
      <w:r>
        <w:tab/>
        <w:t>гипотезах,</w:t>
      </w:r>
      <w:r>
        <w:tab/>
      </w:r>
      <w:r>
        <w:tab/>
        <w:t>правилах,</w:t>
      </w:r>
      <w:r>
        <w:tab/>
      </w:r>
      <w:r>
        <w:tab/>
        <w:t>служащих</w:t>
      </w:r>
      <w:r>
        <w:tab/>
      </w:r>
      <w:r>
        <w:tab/>
        <w:t>основой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познания, строении, многообразии и особенностях живых систем разного уровня организации,</w:t>
      </w:r>
      <w:r>
        <w:rPr>
          <w:spacing w:val="1"/>
        </w:rPr>
        <w:t xml:space="preserve"> </w:t>
      </w:r>
      <w:r>
        <w:t>выдающихся</w:t>
      </w:r>
      <w:r>
        <w:tab/>
        <w:t>открытиях</w:t>
      </w:r>
      <w:r>
        <w:tab/>
        <w:t>и</w:t>
      </w:r>
      <w:r>
        <w:tab/>
      </w:r>
      <w:r>
        <w:tab/>
        <w:t>современных</w:t>
      </w:r>
      <w:r>
        <w:tab/>
      </w:r>
      <w:r>
        <w:rPr>
          <w:spacing w:val="-1"/>
        </w:rPr>
        <w:t>исследованиях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биологии;</w:t>
      </w:r>
    </w:p>
    <w:p w:rsidR="009C58BD" w:rsidRDefault="00BE5955">
      <w:pPr>
        <w:pStyle w:val="a3"/>
        <w:tabs>
          <w:tab w:val="left" w:pos="3260"/>
          <w:tab w:val="left" w:pos="4086"/>
          <w:tab w:val="left" w:pos="6221"/>
          <w:tab w:val="left" w:pos="8639"/>
        </w:tabs>
        <w:spacing w:before="1" w:line="360" w:lineRule="auto"/>
        <w:ind w:right="168"/>
      </w:pPr>
      <w:r>
        <w:t>формирование</w:t>
      </w:r>
      <w:r>
        <w:tab/>
        <w:t>у</w:t>
      </w:r>
      <w:r>
        <w:tab/>
        <w:t>обучающихся</w:t>
      </w:r>
      <w:r>
        <w:tab/>
        <w:t>познавательных,</w:t>
      </w:r>
      <w:r>
        <w:tab/>
      </w:r>
      <w:r>
        <w:rPr>
          <w:spacing w:val="-1"/>
        </w:rPr>
        <w:t>интеллектуальных</w:t>
      </w:r>
      <w:r>
        <w:rPr>
          <w:spacing w:val="-58"/>
        </w:rPr>
        <w:t xml:space="preserve"> </w:t>
      </w:r>
      <w:r>
        <w:t>и творческих способностей в процессе анализа данных о путях развития в биологии научных</w:t>
      </w:r>
      <w:r>
        <w:rPr>
          <w:spacing w:val="1"/>
        </w:rPr>
        <w:t xml:space="preserve"> </w:t>
      </w:r>
      <w:r>
        <w:t>взглядов,</w:t>
      </w:r>
      <w:r>
        <w:rPr>
          <w:spacing w:val="2"/>
        </w:rPr>
        <w:t xml:space="preserve"> </w:t>
      </w:r>
      <w:r>
        <w:t>идей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подходов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изучению</w:t>
      </w:r>
      <w:r>
        <w:rPr>
          <w:spacing w:val="-1"/>
        </w:rPr>
        <w:t xml:space="preserve"> </w:t>
      </w:r>
      <w:r>
        <w:t>живых</w:t>
      </w:r>
      <w:r>
        <w:rPr>
          <w:spacing w:val="-4"/>
        </w:rPr>
        <w:t xml:space="preserve"> </w:t>
      </w:r>
      <w:r>
        <w:t>систем</w:t>
      </w:r>
      <w:r>
        <w:rPr>
          <w:spacing w:val="2"/>
        </w:rPr>
        <w:t xml:space="preserve"> </w:t>
      </w:r>
      <w:r>
        <w:t>разного</w:t>
      </w:r>
      <w:r>
        <w:rPr>
          <w:spacing w:val="4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организации;</w:t>
      </w:r>
    </w:p>
    <w:p w:rsidR="009C58BD" w:rsidRDefault="00BE5955">
      <w:pPr>
        <w:pStyle w:val="a3"/>
        <w:spacing w:before="2" w:line="360" w:lineRule="auto"/>
        <w:ind w:right="172"/>
      </w:pPr>
      <w:r>
        <w:t>становление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умений объяснять и оценивать явления окружающего мира живой природы на основании знаний и</w:t>
      </w:r>
      <w:r>
        <w:rPr>
          <w:spacing w:val="-57"/>
        </w:rPr>
        <w:t xml:space="preserve"> </w:t>
      </w:r>
      <w:r>
        <w:t>опыта,</w:t>
      </w:r>
      <w:r>
        <w:rPr>
          <w:spacing w:val="-2"/>
        </w:rPr>
        <w:t xml:space="preserve"> </w:t>
      </w:r>
      <w:r>
        <w:t>полученных</w:t>
      </w:r>
      <w:r>
        <w:rPr>
          <w:spacing w:val="-2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изучении</w:t>
      </w:r>
      <w:r>
        <w:rPr>
          <w:spacing w:val="3"/>
        </w:rPr>
        <w:t xml:space="preserve"> </w:t>
      </w:r>
      <w:r>
        <w:t>биологии;</w:t>
      </w:r>
    </w:p>
    <w:p w:rsidR="009C58BD" w:rsidRDefault="00BE5955">
      <w:pPr>
        <w:pStyle w:val="a3"/>
        <w:spacing w:line="360" w:lineRule="auto"/>
        <w:ind w:right="174"/>
      </w:pPr>
      <w:r>
        <w:t>формирование у обучающихся умений иллюстрировать значение биологических знаний 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агробиотехнологий;</w:t>
      </w:r>
    </w:p>
    <w:p w:rsidR="009C58BD" w:rsidRDefault="00BE5955">
      <w:pPr>
        <w:pStyle w:val="a3"/>
        <w:spacing w:line="360" w:lineRule="auto"/>
        <w:ind w:right="166"/>
      </w:pPr>
      <w:r>
        <w:t>воспитание</w:t>
      </w:r>
      <w:r>
        <w:rPr>
          <w:spacing w:val="1"/>
        </w:rPr>
        <w:t xml:space="preserve"> </w:t>
      </w:r>
      <w:r>
        <w:t>убеждённости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человеком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ней,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-4"/>
        </w:rPr>
        <w:t xml:space="preserve"> </w:t>
      </w:r>
      <w:r>
        <w:t>исследований;</w:t>
      </w:r>
    </w:p>
    <w:p w:rsidR="009C58BD" w:rsidRDefault="00BE5955">
      <w:pPr>
        <w:pStyle w:val="a3"/>
        <w:ind w:left="1044" w:firstLine="0"/>
      </w:pPr>
      <w:r>
        <w:t>осознание</w:t>
      </w:r>
      <w:r>
        <w:rPr>
          <w:spacing w:val="91"/>
        </w:rPr>
        <w:t xml:space="preserve"> </w:t>
      </w:r>
      <w:r>
        <w:t xml:space="preserve">ценности  </w:t>
      </w:r>
      <w:r>
        <w:rPr>
          <w:spacing w:val="27"/>
        </w:rPr>
        <w:t xml:space="preserve"> </w:t>
      </w:r>
      <w:r>
        <w:t xml:space="preserve">биологических  </w:t>
      </w:r>
      <w:r>
        <w:rPr>
          <w:spacing w:val="26"/>
        </w:rPr>
        <w:t xml:space="preserve"> </w:t>
      </w:r>
      <w:r>
        <w:t xml:space="preserve">знаний  </w:t>
      </w:r>
      <w:r>
        <w:rPr>
          <w:spacing w:val="28"/>
        </w:rPr>
        <w:t xml:space="preserve"> </w:t>
      </w:r>
      <w:r>
        <w:t xml:space="preserve">для  </w:t>
      </w:r>
      <w:r>
        <w:rPr>
          <w:spacing w:val="30"/>
        </w:rPr>
        <w:t xml:space="preserve"> </w:t>
      </w:r>
      <w:r>
        <w:t xml:space="preserve">повышения  </w:t>
      </w:r>
      <w:r>
        <w:rPr>
          <w:spacing w:val="31"/>
        </w:rPr>
        <w:t xml:space="preserve"> </w:t>
      </w:r>
      <w:r>
        <w:t xml:space="preserve">уровня  </w:t>
      </w:r>
      <w:r>
        <w:rPr>
          <w:spacing w:val="30"/>
        </w:rPr>
        <w:t xml:space="preserve"> </w:t>
      </w:r>
      <w:r>
        <w:t>экологической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культуры,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научного</w:t>
      </w:r>
      <w:r>
        <w:rPr>
          <w:spacing w:val="2"/>
        </w:rPr>
        <w:t xml:space="preserve"> </w:t>
      </w:r>
      <w:r>
        <w:t>мировоззрения;</w:t>
      </w:r>
    </w:p>
    <w:p w:rsidR="009C58BD" w:rsidRDefault="00BE5955">
      <w:pPr>
        <w:pStyle w:val="a3"/>
        <w:spacing w:before="142" w:line="360" w:lineRule="auto"/>
        <w:ind w:right="172"/>
      </w:pPr>
      <w:r>
        <w:t xml:space="preserve">применение      приобретённых      знаний      и     </w:t>
      </w:r>
      <w:r>
        <w:rPr>
          <w:spacing w:val="1"/>
        </w:rPr>
        <w:t xml:space="preserve"> </w:t>
      </w:r>
      <w:r>
        <w:t xml:space="preserve">умений     </w:t>
      </w:r>
      <w:r>
        <w:rPr>
          <w:spacing w:val="1"/>
        </w:rPr>
        <w:t xml:space="preserve"> </w:t>
      </w:r>
      <w:r>
        <w:t>в       повседневной      жизни</w:t>
      </w:r>
      <w:r>
        <w:rPr>
          <w:spacing w:val="1"/>
        </w:rPr>
        <w:t xml:space="preserve"> </w:t>
      </w:r>
      <w:r>
        <w:t>для оценки последствий своей деятельности по отношению к окружающей среде, собственному</w:t>
      </w:r>
      <w:r>
        <w:rPr>
          <w:spacing w:val="1"/>
        </w:rPr>
        <w:t xml:space="preserve"> </w:t>
      </w:r>
      <w:r>
        <w:t>здоровью,</w:t>
      </w:r>
      <w:r>
        <w:rPr>
          <w:spacing w:val="-2"/>
        </w:rPr>
        <w:t xml:space="preserve"> </w:t>
      </w:r>
      <w:r>
        <w:t>обоснование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соблюдение мер</w:t>
      </w:r>
      <w:r>
        <w:rPr>
          <w:spacing w:val="-3"/>
        </w:rPr>
        <w:t xml:space="preserve"> </w:t>
      </w:r>
      <w:r>
        <w:t>профилактики</w:t>
      </w:r>
      <w:r>
        <w:rPr>
          <w:spacing w:val="2"/>
        </w:rPr>
        <w:t xml:space="preserve"> </w:t>
      </w:r>
      <w:r>
        <w:t>заболеваний.</w:t>
      </w:r>
    </w:p>
    <w:p w:rsidR="009C58BD" w:rsidRDefault="00BE5955">
      <w:pPr>
        <w:pStyle w:val="a4"/>
        <w:numPr>
          <w:ilvl w:val="2"/>
          <w:numId w:val="67"/>
        </w:numPr>
        <w:tabs>
          <w:tab w:val="left" w:pos="2009"/>
        </w:tabs>
        <w:spacing w:line="360" w:lineRule="auto"/>
        <w:ind w:right="171" w:firstLine="710"/>
        <w:jc w:val="both"/>
        <w:rPr>
          <w:sz w:val="24"/>
        </w:rPr>
      </w:pPr>
      <w:r>
        <w:rPr>
          <w:sz w:val="24"/>
        </w:rPr>
        <w:t xml:space="preserve">В    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      среднего      общего      образования      «Биология»,      изучаемая</w:t>
      </w:r>
      <w:r>
        <w:rPr>
          <w:spacing w:val="1"/>
          <w:sz w:val="24"/>
        </w:rPr>
        <w:t xml:space="preserve"> </w:t>
      </w:r>
      <w:r>
        <w:rPr>
          <w:sz w:val="24"/>
        </w:rPr>
        <w:t>на базовом уровне, является обязательным учебным предметом, входящим в состав предметной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2"/>
          <w:sz w:val="24"/>
        </w:rPr>
        <w:t xml:space="preserve"> </w:t>
      </w:r>
      <w:r>
        <w:rPr>
          <w:sz w:val="24"/>
        </w:rPr>
        <w:t>«Естественно-научные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предметы».</w:t>
      </w:r>
    </w:p>
    <w:p w:rsidR="009C58BD" w:rsidRDefault="00BE5955">
      <w:pPr>
        <w:pStyle w:val="a3"/>
        <w:spacing w:line="360" w:lineRule="auto"/>
        <w:ind w:right="160"/>
      </w:pPr>
      <w:r>
        <w:t xml:space="preserve">Общее    число   </w:t>
      </w:r>
      <w:r>
        <w:rPr>
          <w:spacing w:val="1"/>
        </w:rPr>
        <w:t xml:space="preserve"> </w:t>
      </w:r>
      <w:r>
        <w:t>часов,    рекомендованных    для     изучения     биологии     –     68    часов: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34</w:t>
      </w:r>
      <w:r>
        <w:rPr>
          <w:spacing w:val="1"/>
        </w:rPr>
        <w:t xml:space="preserve"> </w:t>
      </w:r>
      <w:r>
        <w:t>часов (1</w:t>
      </w:r>
      <w:r>
        <w:rPr>
          <w:spacing w:val="-4"/>
        </w:rPr>
        <w:t xml:space="preserve"> </w:t>
      </w:r>
      <w:r>
        <w:t>час в</w:t>
      </w:r>
      <w:r>
        <w:rPr>
          <w:spacing w:val="-1"/>
        </w:rPr>
        <w:t xml:space="preserve"> </w:t>
      </w:r>
      <w:r>
        <w:t>неделю),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11</w:t>
      </w:r>
      <w:r>
        <w:rPr>
          <w:spacing w:val="2"/>
        </w:rPr>
        <w:t xml:space="preserve"> </w:t>
      </w:r>
      <w:r>
        <w:t>классе</w:t>
      </w:r>
      <w:r>
        <w:rPr>
          <w:spacing w:val="3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неделю).</w:t>
      </w:r>
    </w:p>
    <w:p w:rsidR="009C58BD" w:rsidRDefault="00BE5955">
      <w:pPr>
        <w:pStyle w:val="a4"/>
        <w:numPr>
          <w:ilvl w:val="2"/>
          <w:numId w:val="66"/>
        </w:numPr>
        <w:tabs>
          <w:tab w:val="left" w:pos="1889"/>
        </w:tabs>
        <w:spacing w:line="274" w:lineRule="exact"/>
        <w:jc w:val="both"/>
        <w:rPr>
          <w:sz w:val="24"/>
        </w:rPr>
      </w:pP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z w:val="24"/>
        </w:rPr>
        <w:t>1.</w:t>
      </w:r>
      <w:r>
        <w:rPr>
          <w:spacing w:val="-3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наука</w:t>
      </w:r>
      <w:r>
        <w:rPr>
          <w:spacing w:val="-1"/>
          <w:sz w:val="24"/>
        </w:rPr>
        <w:t xml:space="preserve"> </w:t>
      </w:r>
      <w:r>
        <w:rPr>
          <w:sz w:val="24"/>
        </w:rPr>
        <w:t>(2 ч).</w:t>
      </w:r>
    </w:p>
    <w:p w:rsidR="009C58BD" w:rsidRDefault="00BE5955">
      <w:pPr>
        <w:pStyle w:val="a3"/>
        <w:spacing w:before="140" w:line="360" w:lineRule="auto"/>
        <w:ind w:right="162"/>
      </w:pPr>
      <w:r>
        <w:t>Биология      как      наука.       Связь      биологии       с      общественными,      техническими</w:t>
      </w:r>
      <w:r>
        <w:rPr>
          <w:spacing w:val="1"/>
        </w:rPr>
        <w:t xml:space="preserve"> </w:t>
      </w:r>
      <w:r>
        <w:t>и другими естественными науками, философией, этикой, эстетикой и правом. Роль биологии 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-4"/>
        </w:rPr>
        <w:t xml:space="preserve"> </w:t>
      </w:r>
      <w:r>
        <w:t>современной</w:t>
      </w:r>
      <w:r>
        <w:rPr>
          <w:spacing w:val="2"/>
        </w:rPr>
        <w:t xml:space="preserve"> </w:t>
      </w:r>
      <w:r>
        <w:t>научной</w:t>
      </w:r>
      <w:r>
        <w:rPr>
          <w:spacing w:val="2"/>
        </w:rPr>
        <w:t xml:space="preserve"> </w:t>
      </w:r>
      <w:r>
        <w:t>картины</w:t>
      </w:r>
      <w:r>
        <w:rPr>
          <w:spacing w:val="-2"/>
        </w:rPr>
        <w:t xml:space="preserve"> </w:t>
      </w:r>
      <w:r>
        <w:t>мира.</w:t>
      </w:r>
      <w:r>
        <w:rPr>
          <w:spacing w:val="3"/>
        </w:rPr>
        <w:t xml:space="preserve"> </w:t>
      </w:r>
      <w:r>
        <w:t>Система</w:t>
      </w:r>
      <w:r>
        <w:rPr>
          <w:spacing w:val="-5"/>
        </w:rPr>
        <w:t xml:space="preserve"> </w:t>
      </w:r>
      <w:r>
        <w:t>биологических</w:t>
      </w:r>
      <w:r>
        <w:rPr>
          <w:spacing w:val="-4"/>
        </w:rPr>
        <w:t xml:space="preserve"> </w:t>
      </w:r>
      <w:r>
        <w:t>наук.</w:t>
      </w:r>
    </w:p>
    <w:p w:rsidR="009C58BD" w:rsidRDefault="00BE5955">
      <w:pPr>
        <w:pStyle w:val="a3"/>
        <w:spacing w:line="362" w:lineRule="auto"/>
        <w:ind w:right="175"/>
      </w:pPr>
      <w:r>
        <w:t>Методы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(наблюдение,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описание,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3"/>
        </w:rPr>
        <w:t xml:space="preserve"> </w:t>
      </w:r>
      <w:r>
        <w:t>моделирование,</w:t>
      </w:r>
      <w:r>
        <w:rPr>
          <w:spacing w:val="-1"/>
        </w:rPr>
        <w:t xml:space="preserve"> </w:t>
      </w:r>
      <w:r>
        <w:t>статистическая</w:t>
      </w:r>
      <w:r>
        <w:rPr>
          <w:spacing w:val="-4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данных).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Демонстрации:</w:t>
      </w:r>
    </w:p>
    <w:p w:rsidR="009C58BD" w:rsidRDefault="00BE5955">
      <w:pPr>
        <w:pStyle w:val="a3"/>
        <w:spacing w:before="134" w:line="360" w:lineRule="auto"/>
        <w:ind w:left="1044" w:right="2220" w:firstLine="0"/>
        <w:jc w:val="left"/>
      </w:pPr>
      <w:r>
        <w:t>Портреты: Ч. Дарвин, Г. Мендель, Н.К. Кольцов, Дж. Уотсон и Ф. Крик.</w:t>
      </w:r>
      <w:r>
        <w:rPr>
          <w:spacing w:val="-57"/>
        </w:rPr>
        <w:t xml:space="preserve"> </w:t>
      </w:r>
      <w:r>
        <w:t>Таблицы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«Методы</w:t>
      </w:r>
      <w:r>
        <w:rPr>
          <w:spacing w:val="2"/>
        </w:rPr>
        <w:t xml:space="preserve"> </w:t>
      </w:r>
      <w:r>
        <w:t>познания</w:t>
      </w:r>
      <w:r>
        <w:rPr>
          <w:spacing w:val="-4"/>
        </w:rPr>
        <w:t xml:space="preserve"> </w:t>
      </w:r>
      <w:r>
        <w:t>живой</w:t>
      </w:r>
      <w:r>
        <w:rPr>
          <w:spacing w:val="-3"/>
        </w:rPr>
        <w:t xml:space="preserve"> </w:t>
      </w:r>
      <w:r>
        <w:t>природы».</w:t>
      </w:r>
    </w:p>
    <w:p w:rsidR="009C58BD" w:rsidRDefault="00BE5955">
      <w:pPr>
        <w:pStyle w:val="a3"/>
        <w:spacing w:before="3"/>
        <w:ind w:left="1044" w:firstLine="0"/>
        <w:jc w:val="left"/>
      </w:pPr>
      <w:r>
        <w:t>Лабораторные</w:t>
      </w:r>
      <w:r>
        <w:rPr>
          <w:spacing w:val="-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работы:</w:t>
      </w:r>
    </w:p>
    <w:p w:rsidR="009C58BD" w:rsidRDefault="00BE5955">
      <w:pPr>
        <w:pStyle w:val="a3"/>
        <w:spacing w:before="137" w:line="360" w:lineRule="auto"/>
        <w:ind w:right="173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№ 1.</w:t>
      </w:r>
      <w:r>
        <w:rPr>
          <w:spacing w:val="1"/>
        </w:rPr>
        <w:t xml:space="preserve"> </w:t>
      </w:r>
      <w:r>
        <w:t>«Использование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при</w:t>
      </w:r>
      <w:r>
        <w:rPr>
          <w:spacing w:val="6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-4"/>
        </w:rPr>
        <w:t xml:space="preserve"> </w:t>
      </w:r>
      <w:r>
        <w:t>объектов».</w:t>
      </w:r>
    </w:p>
    <w:p w:rsidR="009C58BD" w:rsidRDefault="00BE5955">
      <w:pPr>
        <w:pStyle w:val="a4"/>
        <w:numPr>
          <w:ilvl w:val="2"/>
          <w:numId w:val="66"/>
        </w:numPr>
        <w:tabs>
          <w:tab w:val="left" w:pos="1889"/>
        </w:tabs>
        <w:spacing w:line="274" w:lineRule="exact"/>
        <w:jc w:val="both"/>
        <w:rPr>
          <w:sz w:val="24"/>
        </w:rPr>
      </w:pPr>
      <w:r>
        <w:rPr>
          <w:sz w:val="24"/>
        </w:rPr>
        <w:t>Тема 2.</w:t>
      </w:r>
      <w:r>
        <w:rPr>
          <w:spacing w:val="-2"/>
          <w:sz w:val="24"/>
        </w:rPr>
        <w:t xml:space="preserve"> </w:t>
      </w:r>
      <w:r>
        <w:rPr>
          <w:sz w:val="24"/>
        </w:rPr>
        <w:t>Живые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(1</w:t>
      </w:r>
      <w:r>
        <w:rPr>
          <w:spacing w:val="-4"/>
          <w:sz w:val="24"/>
        </w:rPr>
        <w:t xml:space="preserve"> </w:t>
      </w:r>
      <w:r>
        <w:rPr>
          <w:sz w:val="24"/>
        </w:rPr>
        <w:t>ч).</w:t>
      </w:r>
    </w:p>
    <w:p w:rsidR="009C58BD" w:rsidRDefault="00BE5955">
      <w:pPr>
        <w:pStyle w:val="a3"/>
        <w:spacing w:before="141" w:line="360" w:lineRule="auto"/>
        <w:ind w:right="168"/>
      </w:pPr>
      <w:r>
        <w:t>Живые системы (биосистемы) как предмет изучения биологии. Отличие живых систем от</w:t>
      </w:r>
      <w:r>
        <w:rPr>
          <w:spacing w:val="1"/>
        </w:rPr>
        <w:t xml:space="preserve"> </w:t>
      </w:r>
      <w:r>
        <w:t>неорганической</w:t>
      </w:r>
      <w:r>
        <w:rPr>
          <w:spacing w:val="-3"/>
        </w:rPr>
        <w:t xml:space="preserve"> </w:t>
      </w:r>
      <w:r>
        <w:t>природы.</w:t>
      </w:r>
    </w:p>
    <w:p w:rsidR="009C58BD" w:rsidRDefault="00BE5955">
      <w:pPr>
        <w:pStyle w:val="a3"/>
        <w:spacing w:line="360" w:lineRule="auto"/>
        <w:ind w:right="163"/>
      </w:pPr>
      <w:r>
        <w:t>Свойства биосистем и их разнообразие. Уровни организации биосистем: молекулярный,</w:t>
      </w:r>
      <w:r>
        <w:rPr>
          <w:spacing w:val="1"/>
        </w:rPr>
        <w:t xml:space="preserve"> </w:t>
      </w:r>
      <w:r>
        <w:t>клеточный,</w:t>
      </w:r>
      <w:r>
        <w:rPr>
          <w:spacing w:val="1"/>
        </w:rPr>
        <w:t xml:space="preserve"> </w:t>
      </w:r>
      <w:r>
        <w:t>тканевый,</w:t>
      </w:r>
      <w:r>
        <w:rPr>
          <w:spacing w:val="1"/>
        </w:rPr>
        <w:t xml:space="preserve"> </w:t>
      </w:r>
      <w:r>
        <w:t>организменный,</w:t>
      </w:r>
      <w:r>
        <w:rPr>
          <w:spacing w:val="1"/>
        </w:rPr>
        <w:t xml:space="preserve"> </w:t>
      </w:r>
      <w:r>
        <w:t>популяционно-видовой,</w:t>
      </w:r>
      <w:r>
        <w:rPr>
          <w:spacing w:val="1"/>
        </w:rPr>
        <w:t xml:space="preserve"> </w:t>
      </w:r>
      <w:r>
        <w:t>экосистемный</w:t>
      </w:r>
      <w:r>
        <w:rPr>
          <w:spacing w:val="1"/>
        </w:rPr>
        <w:t xml:space="preserve"> </w:t>
      </w:r>
      <w:r>
        <w:t>(биогеоценотический),</w:t>
      </w:r>
      <w:r>
        <w:rPr>
          <w:spacing w:val="3"/>
        </w:rPr>
        <w:t xml:space="preserve"> </w:t>
      </w:r>
      <w:r>
        <w:t>биосферный.</w:t>
      </w:r>
    </w:p>
    <w:p w:rsidR="009C58BD" w:rsidRDefault="00BE5955">
      <w:pPr>
        <w:pStyle w:val="a3"/>
        <w:ind w:left="1044" w:firstLine="0"/>
        <w:jc w:val="left"/>
      </w:pPr>
      <w:r>
        <w:t>Демонстрации:</w:t>
      </w:r>
    </w:p>
    <w:p w:rsidR="009C58BD" w:rsidRDefault="00BE5955">
      <w:pPr>
        <w:pStyle w:val="a3"/>
        <w:spacing w:before="137" w:line="360" w:lineRule="auto"/>
        <w:ind w:left="1044" w:firstLine="0"/>
        <w:jc w:val="left"/>
      </w:pPr>
      <w:r>
        <w:t>Таблицы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схемы:</w:t>
      </w:r>
      <w:r>
        <w:rPr>
          <w:spacing w:val="-3"/>
        </w:rPr>
        <w:t xml:space="preserve"> </w:t>
      </w:r>
      <w:r>
        <w:t>«Основные</w:t>
      </w:r>
      <w:r>
        <w:rPr>
          <w:spacing w:val="-8"/>
        </w:rPr>
        <w:t xml:space="preserve"> </w:t>
      </w:r>
      <w:r>
        <w:t>признаки</w:t>
      </w:r>
      <w:r>
        <w:rPr>
          <w:spacing w:val="-6"/>
        </w:rPr>
        <w:t xml:space="preserve"> </w:t>
      </w:r>
      <w:r>
        <w:t>жизни», «Уровни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живой</w:t>
      </w:r>
      <w:r>
        <w:rPr>
          <w:spacing w:val="-7"/>
        </w:rPr>
        <w:t xml:space="preserve"> </w:t>
      </w:r>
      <w:r>
        <w:t>природы».</w:t>
      </w:r>
      <w:r>
        <w:rPr>
          <w:spacing w:val="-57"/>
        </w:rPr>
        <w:t xml:space="preserve"> </w:t>
      </w:r>
      <w:r>
        <w:t>Оборудование:</w:t>
      </w:r>
      <w:r>
        <w:rPr>
          <w:spacing w:val="-3"/>
        </w:rPr>
        <w:t xml:space="preserve"> </w:t>
      </w:r>
      <w:r>
        <w:t>модель</w:t>
      </w:r>
      <w:r>
        <w:rPr>
          <w:spacing w:val="3"/>
        </w:rPr>
        <w:t xml:space="preserve"> </w:t>
      </w:r>
      <w:r>
        <w:t>молекулы</w:t>
      </w:r>
      <w:r>
        <w:rPr>
          <w:spacing w:val="4"/>
        </w:rPr>
        <w:t xml:space="preserve"> </w:t>
      </w:r>
      <w:r>
        <w:t>ДНК.</w:t>
      </w:r>
    </w:p>
    <w:p w:rsidR="009C58BD" w:rsidRDefault="00BE5955">
      <w:pPr>
        <w:pStyle w:val="a4"/>
        <w:numPr>
          <w:ilvl w:val="2"/>
          <w:numId w:val="66"/>
        </w:numPr>
        <w:tabs>
          <w:tab w:val="left" w:pos="1889"/>
        </w:tabs>
        <w:spacing w:before="2"/>
        <w:rPr>
          <w:sz w:val="24"/>
        </w:rPr>
      </w:pP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z w:val="24"/>
        </w:rPr>
        <w:t>3.</w:t>
      </w:r>
      <w:r>
        <w:rPr>
          <w:spacing w:val="-4"/>
          <w:sz w:val="24"/>
        </w:rPr>
        <w:t xml:space="preserve"> </w:t>
      </w:r>
      <w:r>
        <w:rPr>
          <w:sz w:val="24"/>
        </w:rPr>
        <w:t>Химический состав</w:t>
      </w:r>
      <w:r>
        <w:rPr>
          <w:spacing w:val="-3"/>
          <w:sz w:val="24"/>
        </w:rPr>
        <w:t xml:space="preserve"> </w:t>
      </w:r>
      <w:r>
        <w:rPr>
          <w:sz w:val="24"/>
        </w:rPr>
        <w:t>и строение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клетки (8</w:t>
      </w:r>
      <w:r>
        <w:rPr>
          <w:spacing w:val="-1"/>
          <w:sz w:val="24"/>
        </w:rPr>
        <w:t xml:space="preserve"> </w:t>
      </w:r>
      <w:r>
        <w:rPr>
          <w:sz w:val="24"/>
        </w:rPr>
        <w:t>ч).</w:t>
      </w:r>
    </w:p>
    <w:p w:rsidR="009C58BD" w:rsidRDefault="00BE5955">
      <w:pPr>
        <w:pStyle w:val="a3"/>
        <w:spacing w:before="137" w:line="360" w:lineRule="auto"/>
        <w:jc w:val="left"/>
      </w:pPr>
      <w:r>
        <w:t>Химический состав клетки. Химические элементы: макроэлементы, микроэлементы. Вода и</w:t>
      </w:r>
      <w:r>
        <w:rPr>
          <w:spacing w:val="-57"/>
        </w:rPr>
        <w:t xml:space="preserve"> </w:t>
      </w:r>
      <w:r>
        <w:t>минеральные</w:t>
      </w:r>
      <w:r>
        <w:rPr>
          <w:spacing w:val="-5"/>
        </w:rPr>
        <w:t xml:space="preserve"> </w:t>
      </w:r>
      <w:r>
        <w:t>вещества.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Функции</w:t>
      </w:r>
      <w:r>
        <w:rPr>
          <w:spacing w:val="-1"/>
        </w:rPr>
        <w:t xml:space="preserve"> </w:t>
      </w:r>
      <w:r>
        <w:t>воды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минеральных</w:t>
      </w:r>
      <w:r>
        <w:rPr>
          <w:spacing w:val="-7"/>
        </w:rPr>
        <w:t xml:space="preserve"> </w:t>
      </w:r>
      <w:r>
        <w:t>веществ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клетке. Поддержание</w:t>
      </w:r>
      <w:r>
        <w:rPr>
          <w:spacing w:val="-7"/>
        </w:rPr>
        <w:t xml:space="preserve"> </w:t>
      </w:r>
      <w:r>
        <w:t>осмотического</w:t>
      </w:r>
      <w:r>
        <w:rPr>
          <w:spacing w:val="-2"/>
        </w:rPr>
        <w:t xml:space="preserve"> </w:t>
      </w:r>
      <w:r>
        <w:t>баланса.</w:t>
      </w:r>
    </w:p>
    <w:p w:rsidR="009C58BD" w:rsidRDefault="00BE5955">
      <w:pPr>
        <w:pStyle w:val="a3"/>
        <w:spacing w:before="142" w:line="360" w:lineRule="auto"/>
        <w:jc w:val="left"/>
      </w:pPr>
      <w:r>
        <w:t>Белки.</w:t>
      </w:r>
      <w:r>
        <w:rPr>
          <w:spacing w:val="8"/>
        </w:rPr>
        <w:t xml:space="preserve"> </w:t>
      </w:r>
      <w:r>
        <w:t>Состав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строение</w:t>
      </w:r>
      <w:r>
        <w:rPr>
          <w:spacing w:val="5"/>
        </w:rPr>
        <w:t xml:space="preserve"> </w:t>
      </w:r>
      <w:r>
        <w:t>белков.</w:t>
      </w:r>
      <w:r>
        <w:rPr>
          <w:spacing w:val="3"/>
        </w:rPr>
        <w:t xml:space="preserve"> </w:t>
      </w:r>
      <w:r>
        <w:t>Аминокислоты</w:t>
      </w:r>
      <w:r>
        <w:rPr>
          <w:spacing w:val="1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мономеры</w:t>
      </w:r>
      <w:r>
        <w:rPr>
          <w:spacing w:val="3"/>
        </w:rPr>
        <w:t xml:space="preserve"> </w:t>
      </w:r>
      <w:r>
        <w:t>белков.</w:t>
      </w:r>
      <w:r>
        <w:rPr>
          <w:spacing w:val="8"/>
        </w:rPr>
        <w:t xml:space="preserve"> </w:t>
      </w:r>
      <w:r>
        <w:t>Незаменимые</w:t>
      </w:r>
      <w:r>
        <w:rPr>
          <w:spacing w:val="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заменимые</w:t>
      </w:r>
      <w:r>
        <w:rPr>
          <w:spacing w:val="39"/>
        </w:rPr>
        <w:t xml:space="preserve"> </w:t>
      </w:r>
      <w:r>
        <w:t>аминокислоты.</w:t>
      </w:r>
      <w:r>
        <w:rPr>
          <w:spacing w:val="42"/>
        </w:rPr>
        <w:t xml:space="preserve"> </w:t>
      </w:r>
      <w:r>
        <w:t>Аминокислотный</w:t>
      </w:r>
      <w:r>
        <w:rPr>
          <w:spacing w:val="37"/>
        </w:rPr>
        <w:t xml:space="preserve"> </w:t>
      </w:r>
      <w:r>
        <w:t>состав.</w:t>
      </w:r>
      <w:r>
        <w:rPr>
          <w:spacing w:val="42"/>
        </w:rPr>
        <w:t xml:space="preserve"> </w:t>
      </w:r>
      <w:r>
        <w:t>Уровни</w:t>
      </w:r>
      <w:r>
        <w:rPr>
          <w:spacing w:val="41"/>
        </w:rPr>
        <w:t xml:space="preserve"> </w:t>
      </w:r>
      <w:r>
        <w:t>структуры</w:t>
      </w:r>
      <w:r>
        <w:rPr>
          <w:spacing w:val="42"/>
        </w:rPr>
        <w:t xml:space="preserve"> </w:t>
      </w:r>
      <w:r>
        <w:t>белковой</w:t>
      </w:r>
      <w:r>
        <w:rPr>
          <w:spacing w:val="37"/>
        </w:rPr>
        <w:t xml:space="preserve"> </w:t>
      </w:r>
      <w:r>
        <w:t>молекулы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8" w:firstLine="0"/>
      </w:pPr>
      <w:r>
        <w:lastRenderedPageBreak/>
        <w:t>(первичная,</w:t>
      </w:r>
      <w:r>
        <w:rPr>
          <w:spacing w:val="1"/>
        </w:rPr>
        <w:t xml:space="preserve"> </w:t>
      </w:r>
      <w:r>
        <w:t>вторичная,</w:t>
      </w:r>
      <w:r>
        <w:rPr>
          <w:spacing w:val="1"/>
        </w:rPr>
        <w:t xml:space="preserve"> </w:t>
      </w:r>
      <w:r>
        <w:t>третичная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четвертичная</w:t>
      </w:r>
      <w:r>
        <w:rPr>
          <w:spacing w:val="1"/>
        </w:rPr>
        <w:t xml:space="preserve"> </w:t>
      </w:r>
      <w:r>
        <w:t>структура).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белков.</w:t>
      </w:r>
      <w:r>
        <w:rPr>
          <w:spacing w:val="1"/>
        </w:rPr>
        <w:t xml:space="preserve"> </w:t>
      </w:r>
      <w:r>
        <w:t>Биологические функции</w:t>
      </w:r>
      <w:r>
        <w:rPr>
          <w:spacing w:val="3"/>
        </w:rPr>
        <w:t xml:space="preserve"> </w:t>
      </w:r>
      <w:r>
        <w:t>белков.</w:t>
      </w:r>
    </w:p>
    <w:p w:rsidR="009C58BD" w:rsidRDefault="00BE5955">
      <w:pPr>
        <w:pStyle w:val="a3"/>
        <w:spacing w:line="360" w:lineRule="auto"/>
        <w:ind w:right="163"/>
      </w:pPr>
      <w:r>
        <w:t>Ферменты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катализаторы.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фермента:</w:t>
      </w:r>
      <w:r>
        <w:rPr>
          <w:spacing w:val="1"/>
        </w:rPr>
        <w:t xml:space="preserve"> </w:t>
      </w:r>
      <w:r>
        <w:t>активный</w:t>
      </w:r>
      <w:r>
        <w:rPr>
          <w:spacing w:val="61"/>
        </w:rPr>
        <w:t xml:space="preserve"> </w:t>
      </w:r>
      <w:r>
        <w:t>центр,</w:t>
      </w:r>
      <w:r>
        <w:rPr>
          <w:spacing w:val="1"/>
        </w:rPr>
        <w:t xml:space="preserve"> </w:t>
      </w:r>
      <w:r>
        <w:t xml:space="preserve">субстратная       </w:t>
      </w:r>
      <w:r>
        <w:rPr>
          <w:spacing w:val="1"/>
        </w:rPr>
        <w:t xml:space="preserve"> </w:t>
      </w:r>
      <w:r>
        <w:t>специфичность.         Коферменты.         Витамины.         Отличия         ферментов</w:t>
      </w:r>
      <w:r>
        <w:rPr>
          <w:spacing w:val="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неорганических</w:t>
      </w:r>
      <w:r>
        <w:rPr>
          <w:spacing w:val="-3"/>
        </w:rPr>
        <w:t xml:space="preserve"> </w:t>
      </w:r>
      <w:r>
        <w:t>катализаторов.</w:t>
      </w:r>
    </w:p>
    <w:p w:rsidR="009C58BD" w:rsidRDefault="00BE5955">
      <w:pPr>
        <w:pStyle w:val="a3"/>
        <w:spacing w:line="360" w:lineRule="auto"/>
        <w:ind w:right="173"/>
      </w:pPr>
      <w:r>
        <w:t>Углеводы:</w:t>
      </w:r>
      <w:r>
        <w:rPr>
          <w:spacing w:val="1"/>
        </w:rPr>
        <w:t xml:space="preserve"> </w:t>
      </w:r>
      <w:r>
        <w:t>моносахариды</w:t>
      </w:r>
      <w:r>
        <w:rPr>
          <w:spacing w:val="1"/>
        </w:rPr>
        <w:t xml:space="preserve"> </w:t>
      </w:r>
      <w:r>
        <w:t>(глюкоза,</w:t>
      </w:r>
      <w:r>
        <w:rPr>
          <w:spacing w:val="1"/>
        </w:rPr>
        <w:t xml:space="preserve"> </w:t>
      </w:r>
      <w:r>
        <w:t>рибоза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дезоксирибоза),</w:t>
      </w:r>
      <w:r>
        <w:rPr>
          <w:spacing w:val="1"/>
        </w:rPr>
        <w:t xml:space="preserve"> </w:t>
      </w:r>
      <w:r>
        <w:t>дисахариды</w:t>
      </w:r>
      <w:r>
        <w:rPr>
          <w:spacing w:val="1"/>
        </w:rPr>
        <w:t xml:space="preserve"> </w:t>
      </w:r>
      <w:r>
        <w:t>(сахароза,</w:t>
      </w:r>
      <w:r>
        <w:rPr>
          <w:spacing w:val="1"/>
        </w:rPr>
        <w:t xml:space="preserve"> </w:t>
      </w:r>
      <w:r>
        <w:t>лактоза)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полисахариды (крахмал,</w:t>
      </w:r>
      <w:r>
        <w:rPr>
          <w:spacing w:val="2"/>
        </w:rPr>
        <w:t xml:space="preserve"> </w:t>
      </w:r>
      <w:r>
        <w:t>гликоген,</w:t>
      </w:r>
      <w:r>
        <w:rPr>
          <w:spacing w:val="-4"/>
        </w:rPr>
        <w:t xml:space="preserve"> </w:t>
      </w:r>
      <w:r>
        <w:t>целлюлоза).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-2"/>
        </w:rPr>
        <w:t xml:space="preserve"> </w:t>
      </w:r>
      <w:r>
        <w:t>функции</w:t>
      </w:r>
      <w:r>
        <w:rPr>
          <w:spacing w:val="4"/>
        </w:rPr>
        <w:t xml:space="preserve"> </w:t>
      </w:r>
      <w:r>
        <w:t>углеводов.</w:t>
      </w:r>
    </w:p>
    <w:p w:rsidR="009C58BD" w:rsidRDefault="00BE5955">
      <w:pPr>
        <w:pStyle w:val="a3"/>
        <w:spacing w:line="360" w:lineRule="auto"/>
        <w:ind w:right="165"/>
      </w:pPr>
      <w:r>
        <w:t>Липиды:</w:t>
      </w:r>
      <w:r>
        <w:rPr>
          <w:spacing w:val="1"/>
        </w:rPr>
        <w:t xml:space="preserve"> </w:t>
      </w:r>
      <w:r>
        <w:t>триглицериды,</w:t>
      </w:r>
      <w:r>
        <w:rPr>
          <w:spacing w:val="1"/>
        </w:rPr>
        <w:t xml:space="preserve"> </w:t>
      </w:r>
      <w:r>
        <w:t>фосфолипиды,</w:t>
      </w:r>
      <w:r>
        <w:rPr>
          <w:spacing w:val="1"/>
        </w:rPr>
        <w:t xml:space="preserve"> </w:t>
      </w:r>
      <w:r>
        <w:t>стероиды.</w:t>
      </w:r>
      <w:r>
        <w:rPr>
          <w:spacing w:val="1"/>
        </w:rPr>
        <w:t xml:space="preserve"> </w:t>
      </w:r>
      <w:r>
        <w:t>Гидрофильно-гидрофобные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липидов.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углеводов,</w:t>
      </w:r>
      <w:r>
        <w:rPr>
          <w:spacing w:val="1"/>
        </w:rPr>
        <w:t xml:space="preserve"> </w:t>
      </w:r>
      <w:r>
        <w:t>белков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липидов</w:t>
      </w:r>
      <w:r>
        <w:rPr>
          <w:spacing w:val="1"/>
        </w:rPr>
        <w:t xml:space="preserve"> </w:t>
      </w:r>
      <w:r>
        <w:t>как</w:t>
      </w:r>
      <w:r>
        <w:rPr>
          <w:spacing w:val="60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энергии.</w:t>
      </w:r>
    </w:p>
    <w:p w:rsidR="009C58BD" w:rsidRDefault="00BE5955">
      <w:pPr>
        <w:pStyle w:val="a3"/>
        <w:spacing w:line="360" w:lineRule="auto"/>
        <w:ind w:right="162"/>
      </w:pPr>
      <w:r>
        <w:t>Нуклеиновые</w:t>
      </w:r>
      <w:r>
        <w:rPr>
          <w:spacing w:val="1"/>
        </w:rPr>
        <w:t xml:space="preserve"> </w:t>
      </w:r>
      <w:r>
        <w:t>кислоты:</w:t>
      </w:r>
      <w:r>
        <w:rPr>
          <w:spacing w:val="1"/>
        </w:rPr>
        <w:t xml:space="preserve"> </w:t>
      </w:r>
      <w:r>
        <w:t>ДНК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РНК.</w:t>
      </w:r>
      <w:r>
        <w:rPr>
          <w:spacing w:val="1"/>
        </w:rPr>
        <w:t xml:space="preserve"> </w:t>
      </w:r>
      <w:r>
        <w:t>Нуклеотиды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мономеры</w:t>
      </w:r>
      <w:r>
        <w:rPr>
          <w:spacing w:val="1"/>
        </w:rPr>
        <w:t xml:space="preserve"> </w:t>
      </w:r>
      <w:r>
        <w:t>нуклеиновых</w:t>
      </w:r>
      <w:r>
        <w:rPr>
          <w:spacing w:val="1"/>
        </w:rPr>
        <w:t xml:space="preserve"> </w:t>
      </w:r>
      <w:r>
        <w:t>кислот.</w:t>
      </w:r>
      <w:r>
        <w:rPr>
          <w:spacing w:val="1"/>
        </w:rPr>
        <w:t xml:space="preserve"> </w:t>
      </w:r>
      <w:r>
        <w:t xml:space="preserve">Строение     </w:t>
      </w:r>
      <w:r>
        <w:rPr>
          <w:spacing w:val="1"/>
        </w:rPr>
        <w:t xml:space="preserve"> </w:t>
      </w:r>
      <w:r>
        <w:t xml:space="preserve">и     </w:t>
      </w:r>
      <w:r>
        <w:rPr>
          <w:spacing w:val="1"/>
        </w:rPr>
        <w:t xml:space="preserve"> </w:t>
      </w:r>
      <w:r>
        <w:t xml:space="preserve">функции     </w:t>
      </w:r>
      <w:r>
        <w:rPr>
          <w:spacing w:val="1"/>
        </w:rPr>
        <w:t xml:space="preserve"> </w:t>
      </w:r>
      <w:r>
        <w:t xml:space="preserve">ДНК.     </w:t>
      </w:r>
      <w:r>
        <w:rPr>
          <w:spacing w:val="1"/>
        </w:rPr>
        <w:t xml:space="preserve"> </w:t>
      </w:r>
      <w:r>
        <w:t xml:space="preserve">Строение     </w:t>
      </w:r>
      <w:r>
        <w:rPr>
          <w:spacing w:val="1"/>
        </w:rPr>
        <w:t xml:space="preserve"> </w:t>
      </w:r>
      <w:r>
        <w:t>и       функции       РНК.       Виды       РНК.</w:t>
      </w:r>
      <w:r>
        <w:rPr>
          <w:spacing w:val="1"/>
        </w:rPr>
        <w:t xml:space="preserve"> </w:t>
      </w:r>
      <w:r>
        <w:t>АТФ: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функции.</w:t>
      </w:r>
    </w:p>
    <w:p w:rsidR="009C58BD" w:rsidRDefault="00BE5955">
      <w:pPr>
        <w:pStyle w:val="a3"/>
        <w:spacing w:line="362" w:lineRule="auto"/>
        <w:ind w:right="163"/>
      </w:pPr>
      <w:r>
        <w:t>Цитология – наука о клетке. Клеточная теория – пример взаимодействия идей и фактов в</w:t>
      </w:r>
      <w:r>
        <w:rPr>
          <w:spacing w:val="1"/>
        </w:rPr>
        <w:t xml:space="preserve"> </w:t>
      </w:r>
      <w:r>
        <w:t>научном</w:t>
      </w:r>
      <w:r>
        <w:rPr>
          <w:spacing w:val="2"/>
        </w:rPr>
        <w:t xml:space="preserve"> </w:t>
      </w:r>
      <w:r>
        <w:t>познании.</w:t>
      </w:r>
      <w:r>
        <w:rPr>
          <w:spacing w:val="4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изучения</w:t>
      </w:r>
      <w:r>
        <w:rPr>
          <w:spacing w:val="2"/>
        </w:rPr>
        <w:t xml:space="preserve"> </w:t>
      </w:r>
      <w:r>
        <w:t>клетки.</w:t>
      </w:r>
    </w:p>
    <w:p w:rsidR="009C58BD" w:rsidRDefault="00BE5955">
      <w:pPr>
        <w:pStyle w:val="a3"/>
        <w:spacing w:line="360" w:lineRule="auto"/>
        <w:ind w:right="178"/>
      </w:pPr>
      <w:r>
        <w:t>Клетка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целостная</w:t>
      </w:r>
      <w:r>
        <w:rPr>
          <w:spacing w:val="1"/>
        </w:rPr>
        <w:t xml:space="preserve"> </w:t>
      </w:r>
      <w:r>
        <w:t>живая</w:t>
      </w:r>
      <w:r>
        <w:rPr>
          <w:spacing w:val="1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клеток:</w:t>
      </w:r>
      <w:r>
        <w:rPr>
          <w:spacing w:val="1"/>
        </w:rPr>
        <w:t xml:space="preserve"> </w:t>
      </w:r>
      <w:r>
        <w:t>замкнутая</w:t>
      </w:r>
      <w:r>
        <w:rPr>
          <w:spacing w:val="1"/>
        </w:rPr>
        <w:t xml:space="preserve"> </w:t>
      </w:r>
      <w:r>
        <w:t>наружная</w:t>
      </w:r>
      <w:r>
        <w:rPr>
          <w:spacing w:val="1"/>
        </w:rPr>
        <w:t xml:space="preserve"> </w:t>
      </w:r>
      <w:r>
        <w:t>мембрана,</w:t>
      </w:r>
      <w:r>
        <w:rPr>
          <w:spacing w:val="3"/>
        </w:rPr>
        <w:t xml:space="preserve"> </w:t>
      </w:r>
      <w:r>
        <w:t>молекулы</w:t>
      </w:r>
      <w:r>
        <w:rPr>
          <w:spacing w:val="3"/>
        </w:rPr>
        <w:t xml:space="preserve"> </w:t>
      </w:r>
      <w:r>
        <w:t>ДНК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генетический</w:t>
      </w:r>
      <w:r>
        <w:rPr>
          <w:spacing w:val="2"/>
        </w:rPr>
        <w:t xml:space="preserve"> </w:t>
      </w:r>
      <w:r>
        <w:t>аппарат,</w:t>
      </w:r>
      <w:r>
        <w:rPr>
          <w:spacing w:val="4"/>
        </w:rPr>
        <w:t xml:space="preserve"> </w:t>
      </w:r>
      <w:r>
        <w:t>система</w:t>
      </w:r>
      <w:r>
        <w:rPr>
          <w:spacing w:val="-5"/>
        </w:rPr>
        <w:t xml:space="preserve"> </w:t>
      </w:r>
      <w:r>
        <w:t>синтеза белка.</w:t>
      </w:r>
    </w:p>
    <w:p w:rsidR="009C58BD" w:rsidRDefault="00BE5955">
      <w:pPr>
        <w:pStyle w:val="a3"/>
        <w:spacing w:line="360" w:lineRule="auto"/>
        <w:ind w:right="167"/>
      </w:pPr>
      <w:r>
        <w:t>Типы</w:t>
      </w:r>
      <w:r>
        <w:rPr>
          <w:spacing w:val="1"/>
        </w:rPr>
        <w:t xml:space="preserve"> </w:t>
      </w:r>
      <w:r>
        <w:t>клеток:</w:t>
      </w:r>
      <w:r>
        <w:rPr>
          <w:spacing w:val="1"/>
        </w:rPr>
        <w:t xml:space="preserve"> </w:t>
      </w:r>
      <w:r>
        <w:t>эукариотическая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прокариотическая.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прокариотической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Клеточная</w:t>
      </w:r>
      <w:r>
        <w:rPr>
          <w:spacing w:val="1"/>
        </w:rPr>
        <w:t xml:space="preserve"> </w:t>
      </w:r>
      <w:r>
        <w:t>стенка</w:t>
      </w:r>
      <w:r>
        <w:rPr>
          <w:spacing w:val="1"/>
        </w:rPr>
        <w:t xml:space="preserve"> </w:t>
      </w:r>
      <w:r>
        <w:t>бактерий.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эукариотической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отличия</w:t>
      </w:r>
      <w:r>
        <w:rPr>
          <w:spacing w:val="2"/>
        </w:rPr>
        <w:t xml:space="preserve"> </w:t>
      </w:r>
      <w:r>
        <w:t>растительной,</w:t>
      </w:r>
      <w:r>
        <w:rPr>
          <w:spacing w:val="-1"/>
        </w:rPr>
        <w:t xml:space="preserve"> </w:t>
      </w:r>
      <w:r>
        <w:t>животной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грибной</w:t>
      </w:r>
      <w:r>
        <w:rPr>
          <w:spacing w:val="-2"/>
        </w:rPr>
        <w:t xml:space="preserve"> </w:t>
      </w:r>
      <w:r>
        <w:t>клетки.</w:t>
      </w:r>
    </w:p>
    <w:p w:rsidR="009C58BD" w:rsidRDefault="00BE5955">
      <w:pPr>
        <w:pStyle w:val="a3"/>
        <w:spacing w:line="360" w:lineRule="auto"/>
        <w:ind w:right="166"/>
      </w:pPr>
      <w:r>
        <w:t xml:space="preserve">Поверхностные      </w:t>
      </w:r>
      <w:r>
        <w:rPr>
          <w:spacing w:val="1"/>
        </w:rPr>
        <w:t xml:space="preserve"> </w:t>
      </w:r>
      <w:r>
        <w:t xml:space="preserve">структуры      </w:t>
      </w:r>
      <w:r>
        <w:rPr>
          <w:spacing w:val="1"/>
        </w:rPr>
        <w:t xml:space="preserve"> </w:t>
      </w:r>
      <w:r>
        <w:t xml:space="preserve">клеток      </w:t>
      </w:r>
      <w:r>
        <w:rPr>
          <w:spacing w:val="1"/>
        </w:rPr>
        <w:t xml:space="preserve"> </w:t>
      </w:r>
      <w:r>
        <w:t>–        клеточная        стенка,        гликокаликс,</w:t>
      </w:r>
      <w:r>
        <w:rPr>
          <w:spacing w:val="-57"/>
        </w:rPr>
        <w:t xml:space="preserve"> </w:t>
      </w:r>
      <w:r>
        <w:t xml:space="preserve">их   </w:t>
      </w:r>
      <w:r>
        <w:rPr>
          <w:spacing w:val="48"/>
        </w:rPr>
        <w:t xml:space="preserve"> </w:t>
      </w:r>
      <w:r>
        <w:t xml:space="preserve">функции.    </w:t>
      </w:r>
      <w:r>
        <w:rPr>
          <w:spacing w:val="53"/>
        </w:rPr>
        <w:t xml:space="preserve"> </w:t>
      </w:r>
      <w:r>
        <w:t xml:space="preserve">Плазматическая    </w:t>
      </w:r>
      <w:r>
        <w:rPr>
          <w:spacing w:val="52"/>
        </w:rPr>
        <w:t xml:space="preserve"> </w:t>
      </w:r>
      <w:r>
        <w:t xml:space="preserve">мембрана,    </w:t>
      </w:r>
      <w:r>
        <w:rPr>
          <w:spacing w:val="53"/>
        </w:rPr>
        <w:t xml:space="preserve"> </w:t>
      </w:r>
      <w:r>
        <w:t xml:space="preserve">её    </w:t>
      </w:r>
      <w:r>
        <w:rPr>
          <w:spacing w:val="47"/>
        </w:rPr>
        <w:t xml:space="preserve"> </w:t>
      </w:r>
      <w:r>
        <w:t xml:space="preserve">свойства    </w:t>
      </w:r>
      <w:r>
        <w:rPr>
          <w:spacing w:val="47"/>
        </w:rPr>
        <w:t xml:space="preserve"> </w:t>
      </w:r>
      <w:r>
        <w:t xml:space="preserve">и    </w:t>
      </w:r>
      <w:r>
        <w:rPr>
          <w:spacing w:val="48"/>
        </w:rPr>
        <w:t xml:space="preserve"> </w:t>
      </w:r>
      <w:r>
        <w:t xml:space="preserve">функции.    </w:t>
      </w:r>
      <w:r>
        <w:rPr>
          <w:spacing w:val="54"/>
        </w:rPr>
        <w:t xml:space="preserve"> </w:t>
      </w:r>
      <w:r>
        <w:t>Цитоплазма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органоиды.</w:t>
      </w:r>
      <w:r>
        <w:rPr>
          <w:spacing w:val="1"/>
        </w:rPr>
        <w:t xml:space="preserve"> </w:t>
      </w:r>
      <w:r>
        <w:t>Одномембранные</w:t>
      </w:r>
      <w:r>
        <w:rPr>
          <w:spacing w:val="1"/>
        </w:rPr>
        <w:t xml:space="preserve"> </w:t>
      </w:r>
      <w:r>
        <w:t>органоиды</w:t>
      </w:r>
      <w:r>
        <w:rPr>
          <w:spacing w:val="1"/>
        </w:rPr>
        <w:t xml:space="preserve"> </w:t>
      </w:r>
      <w:r>
        <w:t>клетки:</w:t>
      </w:r>
      <w:r>
        <w:rPr>
          <w:spacing w:val="1"/>
        </w:rPr>
        <w:t xml:space="preserve"> </w:t>
      </w:r>
      <w:r>
        <w:t>ЭПС,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Гольджи,</w:t>
      </w:r>
      <w:r>
        <w:rPr>
          <w:spacing w:val="1"/>
        </w:rPr>
        <w:t xml:space="preserve"> </w:t>
      </w:r>
      <w:r>
        <w:t>лизосомы.</w:t>
      </w:r>
      <w:r>
        <w:rPr>
          <w:spacing w:val="1"/>
        </w:rPr>
        <w:t xml:space="preserve"> </w:t>
      </w:r>
      <w:r>
        <w:t>Полуавтономные</w:t>
      </w:r>
      <w:r>
        <w:rPr>
          <w:spacing w:val="1"/>
        </w:rPr>
        <w:t xml:space="preserve"> </w:t>
      </w:r>
      <w:r>
        <w:t>органоиды</w:t>
      </w:r>
      <w:r>
        <w:rPr>
          <w:spacing w:val="1"/>
        </w:rPr>
        <w:t xml:space="preserve"> </w:t>
      </w:r>
      <w:r>
        <w:t>клетки:</w:t>
      </w:r>
      <w:r>
        <w:rPr>
          <w:spacing w:val="1"/>
        </w:rPr>
        <w:t xml:space="preserve"> </w:t>
      </w:r>
      <w:r>
        <w:t>митохондрии,</w:t>
      </w:r>
      <w:r>
        <w:rPr>
          <w:spacing w:val="1"/>
        </w:rPr>
        <w:t xml:space="preserve"> </w:t>
      </w:r>
      <w:r>
        <w:t>пластиды.</w:t>
      </w:r>
      <w:r>
        <w:rPr>
          <w:spacing w:val="1"/>
        </w:rPr>
        <w:t xml:space="preserve"> </w:t>
      </w:r>
      <w:r>
        <w:t>Происхождение</w:t>
      </w:r>
      <w:r>
        <w:rPr>
          <w:spacing w:val="1"/>
        </w:rPr>
        <w:t xml:space="preserve"> </w:t>
      </w:r>
      <w:r>
        <w:t>митохондрий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пластид.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пластид.</w:t>
      </w:r>
      <w:r>
        <w:rPr>
          <w:spacing w:val="1"/>
        </w:rPr>
        <w:t xml:space="preserve"> </w:t>
      </w:r>
      <w:r>
        <w:t>Немембранные</w:t>
      </w:r>
      <w:r>
        <w:rPr>
          <w:spacing w:val="1"/>
        </w:rPr>
        <w:t xml:space="preserve"> </w:t>
      </w:r>
      <w:r>
        <w:t>органоиды</w:t>
      </w:r>
      <w:r>
        <w:rPr>
          <w:spacing w:val="1"/>
        </w:rPr>
        <w:t xml:space="preserve"> </w:t>
      </w:r>
      <w:r>
        <w:t>клетки:</w:t>
      </w:r>
      <w:r>
        <w:rPr>
          <w:spacing w:val="1"/>
        </w:rPr>
        <w:t xml:space="preserve"> </w:t>
      </w:r>
      <w:r>
        <w:t>рибосомы,</w:t>
      </w:r>
      <w:r>
        <w:rPr>
          <w:spacing w:val="1"/>
        </w:rPr>
        <w:t xml:space="preserve"> </w:t>
      </w:r>
      <w:r>
        <w:t>клеточный</w:t>
      </w:r>
      <w:r>
        <w:rPr>
          <w:spacing w:val="1"/>
        </w:rPr>
        <w:t xml:space="preserve"> </w:t>
      </w:r>
      <w:r>
        <w:t>центр,</w:t>
      </w:r>
      <w:r>
        <w:rPr>
          <w:spacing w:val="1"/>
        </w:rPr>
        <w:t xml:space="preserve"> </w:t>
      </w:r>
      <w:r>
        <w:t>центриоли,</w:t>
      </w:r>
      <w:r>
        <w:rPr>
          <w:spacing w:val="3"/>
        </w:rPr>
        <w:t xml:space="preserve"> </w:t>
      </w:r>
      <w:r>
        <w:t>реснички,</w:t>
      </w:r>
      <w:r>
        <w:rPr>
          <w:spacing w:val="-2"/>
        </w:rPr>
        <w:t xml:space="preserve"> </w:t>
      </w:r>
      <w:r>
        <w:t>жгутики.</w:t>
      </w:r>
      <w:r>
        <w:rPr>
          <w:spacing w:val="3"/>
        </w:rPr>
        <w:t xml:space="preserve"> </w:t>
      </w:r>
      <w:r>
        <w:t>Функции</w:t>
      </w:r>
      <w:r>
        <w:rPr>
          <w:spacing w:val="2"/>
        </w:rPr>
        <w:t xml:space="preserve"> </w:t>
      </w:r>
      <w:r>
        <w:t>органоидов</w:t>
      </w:r>
      <w:r>
        <w:rPr>
          <w:spacing w:val="-2"/>
        </w:rPr>
        <w:t xml:space="preserve"> </w:t>
      </w:r>
      <w:r>
        <w:t>клетки.</w:t>
      </w:r>
      <w:r>
        <w:rPr>
          <w:spacing w:val="4"/>
        </w:rPr>
        <w:t xml:space="preserve"> </w:t>
      </w:r>
      <w:r>
        <w:t>Включения.</w:t>
      </w:r>
    </w:p>
    <w:p w:rsidR="009C58BD" w:rsidRDefault="00BE5955">
      <w:pPr>
        <w:pStyle w:val="a3"/>
        <w:spacing w:line="360" w:lineRule="auto"/>
        <w:ind w:right="167"/>
      </w:pPr>
      <w:r>
        <w:t>Ядро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регуляторный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ядра:</w:t>
      </w:r>
      <w:r>
        <w:rPr>
          <w:spacing w:val="1"/>
        </w:rPr>
        <w:t xml:space="preserve"> </w:t>
      </w:r>
      <w:r>
        <w:t>ядерная</w:t>
      </w:r>
      <w:r>
        <w:rPr>
          <w:spacing w:val="1"/>
        </w:rPr>
        <w:t xml:space="preserve"> </w:t>
      </w:r>
      <w:r>
        <w:t>оболочка,</w:t>
      </w:r>
      <w:r>
        <w:rPr>
          <w:spacing w:val="1"/>
        </w:rPr>
        <w:t xml:space="preserve"> </w:t>
      </w:r>
      <w:r>
        <w:t>кариоплазма,</w:t>
      </w:r>
      <w:r>
        <w:rPr>
          <w:spacing w:val="1"/>
        </w:rPr>
        <w:t xml:space="preserve"> </w:t>
      </w:r>
      <w:r>
        <w:t>хроматин,</w:t>
      </w:r>
      <w:r>
        <w:rPr>
          <w:spacing w:val="-2"/>
        </w:rPr>
        <w:t xml:space="preserve"> </w:t>
      </w:r>
      <w:r>
        <w:t>ядрышко.</w:t>
      </w:r>
      <w:r>
        <w:rPr>
          <w:spacing w:val="4"/>
        </w:rPr>
        <w:t xml:space="preserve"> </w:t>
      </w:r>
      <w:r>
        <w:t>Хромосомы.</w:t>
      </w:r>
    </w:p>
    <w:p w:rsidR="009C58BD" w:rsidRDefault="00BE5955">
      <w:pPr>
        <w:pStyle w:val="a3"/>
        <w:spacing w:line="360" w:lineRule="auto"/>
        <w:ind w:left="1044" w:right="6724" w:firstLine="0"/>
      </w:pPr>
      <w:r>
        <w:t>Транспорт веществ в клетке.</w:t>
      </w:r>
      <w:r>
        <w:rPr>
          <w:spacing w:val="-58"/>
        </w:rPr>
        <w:t xml:space="preserve"> </w:t>
      </w:r>
      <w:r>
        <w:t>Демонстрации:</w:t>
      </w:r>
    </w:p>
    <w:p w:rsidR="009C58BD" w:rsidRDefault="00BE5955">
      <w:pPr>
        <w:pStyle w:val="a3"/>
        <w:spacing w:line="360" w:lineRule="auto"/>
        <w:jc w:val="left"/>
      </w:pPr>
      <w:r>
        <w:t>Портреты:</w:t>
      </w:r>
      <w:r>
        <w:rPr>
          <w:spacing w:val="48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Левенгук,</w:t>
      </w:r>
      <w:r>
        <w:rPr>
          <w:spacing w:val="51"/>
        </w:rPr>
        <w:t xml:space="preserve"> </w:t>
      </w:r>
      <w:r>
        <w:t>Р.</w:t>
      </w:r>
      <w:r>
        <w:rPr>
          <w:spacing w:val="2"/>
        </w:rPr>
        <w:t xml:space="preserve"> </w:t>
      </w:r>
      <w:r>
        <w:t>Гук,</w:t>
      </w:r>
      <w:r>
        <w:rPr>
          <w:spacing w:val="50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Шванн,</w:t>
      </w:r>
      <w:r>
        <w:rPr>
          <w:spacing w:val="51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Шлейден,</w:t>
      </w:r>
      <w:r>
        <w:rPr>
          <w:spacing w:val="50"/>
        </w:rPr>
        <w:t xml:space="preserve"> </w:t>
      </w:r>
      <w:r>
        <w:t>Р.</w:t>
      </w:r>
      <w:r>
        <w:rPr>
          <w:spacing w:val="3"/>
        </w:rPr>
        <w:t xml:space="preserve"> </w:t>
      </w:r>
      <w:r>
        <w:t>Вирхов,</w:t>
      </w:r>
      <w:r>
        <w:rPr>
          <w:spacing w:val="50"/>
        </w:rPr>
        <w:t xml:space="preserve"> </w:t>
      </w:r>
      <w:r>
        <w:t>Дж.</w:t>
      </w:r>
      <w:r>
        <w:rPr>
          <w:spacing w:val="1"/>
        </w:rPr>
        <w:t xml:space="preserve"> </w:t>
      </w:r>
      <w:r>
        <w:t>Уотсон,</w:t>
      </w:r>
      <w:r>
        <w:rPr>
          <w:spacing w:val="51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Крик,</w:t>
      </w:r>
      <w:r>
        <w:rPr>
          <w:spacing w:val="-57"/>
        </w:rPr>
        <w:t xml:space="preserve"> </w:t>
      </w:r>
      <w:r>
        <w:t>М.</w:t>
      </w:r>
      <w:r>
        <w:rPr>
          <w:spacing w:val="3"/>
        </w:rPr>
        <w:t xml:space="preserve"> </w:t>
      </w:r>
      <w:r>
        <w:t>Уилкинс,</w:t>
      </w:r>
      <w:r>
        <w:rPr>
          <w:spacing w:val="-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Франклин,</w:t>
      </w:r>
      <w:r>
        <w:rPr>
          <w:spacing w:val="-1"/>
        </w:rPr>
        <w:t xml:space="preserve"> </w:t>
      </w:r>
      <w:r>
        <w:t>К.М.</w:t>
      </w:r>
      <w:r>
        <w:rPr>
          <w:spacing w:val="2"/>
        </w:rPr>
        <w:t xml:space="preserve"> </w:t>
      </w:r>
      <w:r>
        <w:t>Бэр.</w:t>
      </w:r>
    </w:p>
    <w:p w:rsidR="009C58BD" w:rsidRDefault="00BE5955">
      <w:pPr>
        <w:pStyle w:val="a3"/>
        <w:spacing w:line="360" w:lineRule="auto"/>
        <w:jc w:val="left"/>
      </w:pPr>
      <w:r>
        <w:t>Диаграммы:</w:t>
      </w:r>
      <w:r>
        <w:rPr>
          <w:spacing w:val="29"/>
        </w:rPr>
        <w:t xml:space="preserve"> </w:t>
      </w:r>
      <w:r>
        <w:t>«Распределение</w:t>
      </w:r>
      <w:r>
        <w:rPr>
          <w:spacing w:val="27"/>
        </w:rPr>
        <w:t xml:space="preserve"> </w:t>
      </w:r>
      <w:r>
        <w:t>химических</w:t>
      </w:r>
      <w:r>
        <w:rPr>
          <w:spacing w:val="24"/>
        </w:rPr>
        <w:t xml:space="preserve"> </w:t>
      </w:r>
      <w:r>
        <w:t>элементов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неживой</w:t>
      </w:r>
      <w:r>
        <w:rPr>
          <w:spacing w:val="25"/>
        </w:rPr>
        <w:t xml:space="preserve"> </w:t>
      </w:r>
      <w:r>
        <w:t>природе»,</w:t>
      </w:r>
      <w:r>
        <w:rPr>
          <w:spacing w:val="30"/>
        </w:rPr>
        <w:t xml:space="preserve"> </w:t>
      </w:r>
      <w:r>
        <w:t>«Распределение</w:t>
      </w:r>
      <w:r>
        <w:rPr>
          <w:spacing w:val="-57"/>
        </w:rPr>
        <w:t xml:space="preserve"> </w:t>
      </w:r>
      <w:r>
        <w:t>химических</w:t>
      </w:r>
      <w:r>
        <w:rPr>
          <w:spacing w:val="-4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живой</w:t>
      </w:r>
      <w:r>
        <w:rPr>
          <w:spacing w:val="-2"/>
        </w:rPr>
        <w:t xml:space="preserve"> </w:t>
      </w:r>
      <w:r>
        <w:t>природе».</w:t>
      </w:r>
    </w:p>
    <w:p w:rsidR="009C58BD" w:rsidRDefault="00BE5955">
      <w:pPr>
        <w:pStyle w:val="a3"/>
        <w:spacing w:line="360" w:lineRule="auto"/>
        <w:jc w:val="left"/>
      </w:pPr>
      <w:r>
        <w:t>Таблицы</w:t>
      </w:r>
      <w:r>
        <w:rPr>
          <w:spacing w:val="16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схемы:</w:t>
      </w:r>
      <w:r>
        <w:rPr>
          <w:spacing w:val="19"/>
        </w:rPr>
        <w:t xml:space="preserve"> </w:t>
      </w:r>
      <w:r>
        <w:t>«Периодическая</w:t>
      </w:r>
      <w:r>
        <w:rPr>
          <w:spacing w:val="20"/>
        </w:rPr>
        <w:t xml:space="preserve"> </w:t>
      </w:r>
      <w:r>
        <w:t>таблица</w:t>
      </w:r>
      <w:r>
        <w:rPr>
          <w:spacing w:val="18"/>
        </w:rPr>
        <w:t xml:space="preserve"> </w:t>
      </w:r>
      <w:r>
        <w:t>химических</w:t>
      </w:r>
      <w:r>
        <w:rPr>
          <w:spacing w:val="15"/>
        </w:rPr>
        <w:t xml:space="preserve"> </w:t>
      </w:r>
      <w:r>
        <w:t>элементов»,</w:t>
      </w:r>
      <w:r>
        <w:rPr>
          <w:spacing w:val="22"/>
        </w:rPr>
        <w:t xml:space="preserve"> </w:t>
      </w:r>
      <w:r>
        <w:t>«Строение</w:t>
      </w:r>
      <w:r>
        <w:rPr>
          <w:spacing w:val="18"/>
        </w:rPr>
        <w:t xml:space="preserve"> </w:t>
      </w:r>
      <w:r>
        <w:t>молекулы</w:t>
      </w:r>
      <w:r>
        <w:rPr>
          <w:spacing w:val="-57"/>
        </w:rPr>
        <w:t xml:space="preserve"> </w:t>
      </w:r>
      <w:r>
        <w:t>воды»,</w:t>
      </w:r>
      <w:r>
        <w:rPr>
          <w:spacing w:val="54"/>
        </w:rPr>
        <w:t xml:space="preserve"> </w:t>
      </w:r>
      <w:r>
        <w:t>«Биосинтез</w:t>
      </w:r>
      <w:r>
        <w:rPr>
          <w:spacing w:val="54"/>
        </w:rPr>
        <w:t xml:space="preserve"> </w:t>
      </w:r>
      <w:r>
        <w:t>белка»,</w:t>
      </w:r>
      <w:r>
        <w:rPr>
          <w:spacing w:val="55"/>
        </w:rPr>
        <w:t xml:space="preserve"> </w:t>
      </w:r>
      <w:r>
        <w:t>«Строение</w:t>
      </w:r>
      <w:r>
        <w:rPr>
          <w:spacing w:val="52"/>
        </w:rPr>
        <w:t xml:space="preserve"> </w:t>
      </w:r>
      <w:r>
        <w:t>молекулы</w:t>
      </w:r>
      <w:r>
        <w:rPr>
          <w:spacing w:val="54"/>
        </w:rPr>
        <w:t xml:space="preserve"> </w:t>
      </w:r>
      <w:r>
        <w:t>белка»,  «Строение</w:t>
      </w:r>
      <w:r>
        <w:rPr>
          <w:spacing w:val="52"/>
        </w:rPr>
        <w:t xml:space="preserve"> </w:t>
      </w:r>
      <w:r>
        <w:t>фермента»,</w:t>
      </w:r>
      <w:r>
        <w:rPr>
          <w:spacing w:val="54"/>
        </w:rPr>
        <w:t xml:space="preserve"> </w:t>
      </w:r>
      <w:r>
        <w:t>«Нуклеиновые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7" w:firstLine="0"/>
      </w:pPr>
      <w:r>
        <w:lastRenderedPageBreak/>
        <w:t>кислоты.</w:t>
      </w:r>
      <w:r>
        <w:rPr>
          <w:spacing w:val="1"/>
        </w:rPr>
        <w:t xml:space="preserve"> </w:t>
      </w:r>
      <w:r>
        <w:t>ДНК»,</w:t>
      </w:r>
      <w:r>
        <w:rPr>
          <w:spacing w:val="1"/>
        </w:rPr>
        <w:t xml:space="preserve"> </w:t>
      </w:r>
      <w:r>
        <w:t>«Строение</w:t>
      </w:r>
      <w:r>
        <w:rPr>
          <w:spacing w:val="1"/>
        </w:rPr>
        <w:t xml:space="preserve"> </w:t>
      </w:r>
      <w:r>
        <w:t>молекулы</w:t>
      </w:r>
      <w:r>
        <w:rPr>
          <w:spacing w:val="1"/>
        </w:rPr>
        <w:t xml:space="preserve"> </w:t>
      </w:r>
      <w:r>
        <w:t>АТФ»,</w:t>
      </w:r>
      <w:r>
        <w:rPr>
          <w:spacing w:val="1"/>
        </w:rPr>
        <w:t xml:space="preserve"> </w:t>
      </w:r>
      <w:r>
        <w:t>«Строение</w:t>
      </w:r>
      <w:r>
        <w:rPr>
          <w:spacing w:val="1"/>
        </w:rPr>
        <w:t xml:space="preserve"> </w:t>
      </w:r>
      <w:r>
        <w:t>эукариотической</w:t>
      </w:r>
      <w:r>
        <w:rPr>
          <w:spacing w:val="1"/>
        </w:rPr>
        <w:t xml:space="preserve"> </w:t>
      </w:r>
      <w:r>
        <w:t>клетки»,</w:t>
      </w:r>
      <w:r>
        <w:rPr>
          <w:spacing w:val="1"/>
        </w:rPr>
        <w:t xml:space="preserve"> </w:t>
      </w:r>
      <w:r>
        <w:t>«Строение</w:t>
      </w:r>
      <w:r>
        <w:rPr>
          <w:spacing w:val="-57"/>
        </w:rPr>
        <w:t xml:space="preserve"> </w:t>
      </w:r>
      <w:r>
        <w:t>животной</w:t>
      </w:r>
      <w:r>
        <w:rPr>
          <w:spacing w:val="35"/>
        </w:rPr>
        <w:t xml:space="preserve"> </w:t>
      </w:r>
      <w:r>
        <w:t>клетки»,</w:t>
      </w:r>
      <w:r>
        <w:rPr>
          <w:spacing w:val="40"/>
        </w:rPr>
        <w:t xml:space="preserve"> </w:t>
      </w:r>
      <w:r>
        <w:t>«Строение</w:t>
      </w:r>
      <w:r>
        <w:rPr>
          <w:spacing w:val="33"/>
        </w:rPr>
        <w:t xml:space="preserve"> </w:t>
      </w:r>
      <w:r>
        <w:t>растительной</w:t>
      </w:r>
      <w:r>
        <w:rPr>
          <w:spacing w:val="35"/>
        </w:rPr>
        <w:t xml:space="preserve"> </w:t>
      </w:r>
      <w:r>
        <w:t>клетки»,</w:t>
      </w:r>
      <w:r>
        <w:rPr>
          <w:spacing w:val="40"/>
        </w:rPr>
        <w:t xml:space="preserve"> </w:t>
      </w:r>
      <w:r>
        <w:t>«Строение</w:t>
      </w:r>
      <w:r>
        <w:rPr>
          <w:spacing w:val="33"/>
        </w:rPr>
        <w:t xml:space="preserve"> </w:t>
      </w:r>
      <w:r>
        <w:t>прокариотической</w:t>
      </w:r>
      <w:r>
        <w:rPr>
          <w:spacing w:val="35"/>
        </w:rPr>
        <w:t xml:space="preserve"> </w:t>
      </w:r>
      <w:r>
        <w:t>клетки»,</w:t>
      </w:r>
    </w:p>
    <w:p w:rsidR="009C58BD" w:rsidRDefault="00BE5955">
      <w:pPr>
        <w:pStyle w:val="a3"/>
        <w:spacing w:line="273" w:lineRule="exact"/>
        <w:ind w:firstLine="0"/>
      </w:pPr>
      <w:r>
        <w:t>«Строение</w:t>
      </w:r>
      <w:r>
        <w:rPr>
          <w:spacing w:val="-6"/>
        </w:rPr>
        <w:t xml:space="preserve"> </w:t>
      </w:r>
      <w:r>
        <w:t>ядра</w:t>
      </w:r>
      <w:r>
        <w:rPr>
          <w:spacing w:val="-5"/>
        </w:rPr>
        <w:t xml:space="preserve"> </w:t>
      </w:r>
      <w:r>
        <w:t>клетки»,</w:t>
      </w:r>
      <w:r>
        <w:rPr>
          <w:spacing w:val="-3"/>
        </w:rPr>
        <w:t xml:space="preserve"> </w:t>
      </w:r>
      <w:r>
        <w:t>«Углеводы»,</w:t>
      </w:r>
      <w:r>
        <w:rPr>
          <w:spacing w:val="-2"/>
        </w:rPr>
        <w:t xml:space="preserve"> </w:t>
      </w:r>
      <w:r>
        <w:t>«Липиды».</w:t>
      </w:r>
    </w:p>
    <w:p w:rsidR="009C58BD" w:rsidRDefault="00BE5955">
      <w:pPr>
        <w:pStyle w:val="a3"/>
        <w:tabs>
          <w:tab w:val="left" w:pos="3384"/>
          <w:tab w:val="left" w:pos="6561"/>
          <w:tab w:val="left" w:pos="9493"/>
        </w:tabs>
        <w:spacing w:before="137" w:line="362" w:lineRule="auto"/>
        <w:ind w:right="168"/>
      </w:pPr>
      <w:r>
        <w:t>Оборудование: световой микроскоп, оборудование для проведения наблюдений, измерений,</w:t>
      </w:r>
      <w:r>
        <w:rPr>
          <w:spacing w:val="-58"/>
        </w:rPr>
        <w:t xml:space="preserve"> </w:t>
      </w:r>
      <w:r>
        <w:t>экспериментов,</w:t>
      </w:r>
      <w:r>
        <w:tab/>
        <w:t>микропрепараты</w:t>
      </w:r>
      <w:r>
        <w:tab/>
        <w:t>растительных,</w:t>
      </w:r>
      <w:r>
        <w:tab/>
      </w:r>
      <w:r>
        <w:rPr>
          <w:spacing w:val="-1"/>
        </w:rPr>
        <w:t>животных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бактериальных</w:t>
      </w:r>
      <w:r>
        <w:rPr>
          <w:spacing w:val="-3"/>
        </w:rPr>
        <w:t xml:space="preserve"> </w:t>
      </w:r>
      <w:r>
        <w:t>клеток.</w:t>
      </w:r>
    </w:p>
    <w:p w:rsidR="009C58BD" w:rsidRDefault="00BE5955">
      <w:pPr>
        <w:pStyle w:val="a3"/>
        <w:spacing w:line="270" w:lineRule="exact"/>
        <w:ind w:left="1044" w:firstLine="0"/>
      </w:pPr>
      <w:r>
        <w:t>Лабораторные</w:t>
      </w:r>
      <w:r>
        <w:rPr>
          <w:spacing w:val="-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работы:</w:t>
      </w:r>
    </w:p>
    <w:p w:rsidR="009C58BD" w:rsidRDefault="00BE5955">
      <w:pPr>
        <w:pStyle w:val="a3"/>
        <w:spacing w:before="137" w:line="360" w:lineRule="auto"/>
        <w:ind w:right="172"/>
      </w:pPr>
      <w:r>
        <w:t>Лабораторная работа № 1. «Изучение каталитической активности ферментов (на примере</w:t>
      </w:r>
      <w:r>
        <w:rPr>
          <w:spacing w:val="1"/>
        </w:rPr>
        <w:t xml:space="preserve"> </w:t>
      </w:r>
      <w:r>
        <w:t>амилазы</w:t>
      </w:r>
      <w:r>
        <w:rPr>
          <w:spacing w:val="-2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каталазы)».</w:t>
      </w:r>
    </w:p>
    <w:p w:rsidR="009C58BD" w:rsidRDefault="00BE5955">
      <w:pPr>
        <w:pStyle w:val="a3"/>
        <w:spacing w:line="362" w:lineRule="auto"/>
        <w:ind w:right="167"/>
      </w:pPr>
      <w:r>
        <w:t>Лабораторная     работа     № 2.     «Изучение     строения     клеток     растений,     животных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бактерий</w:t>
      </w:r>
      <w:r>
        <w:rPr>
          <w:spacing w:val="2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микроскопом</w:t>
      </w:r>
      <w:r>
        <w:rPr>
          <w:spacing w:val="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готовых</w:t>
      </w:r>
      <w:r>
        <w:rPr>
          <w:spacing w:val="-4"/>
        </w:rPr>
        <w:t xml:space="preserve"> </w:t>
      </w:r>
      <w:r>
        <w:t>микропрепаратах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описание».</w:t>
      </w:r>
    </w:p>
    <w:p w:rsidR="009C58BD" w:rsidRDefault="00BE5955">
      <w:pPr>
        <w:pStyle w:val="a4"/>
        <w:numPr>
          <w:ilvl w:val="2"/>
          <w:numId w:val="66"/>
        </w:numPr>
        <w:tabs>
          <w:tab w:val="left" w:pos="1889"/>
        </w:tabs>
        <w:spacing w:line="273" w:lineRule="exact"/>
        <w:jc w:val="both"/>
        <w:rPr>
          <w:sz w:val="24"/>
        </w:rPr>
      </w:pPr>
      <w:r>
        <w:rPr>
          <w:sz w:val="24"/>
        </w:rPr>
        <w:t>Тема</w:t>
      </w:r>
      <w:r>
        <w:rPr>
          <w:spacing w:val="-3"/>
          <w:sz w:val="24"/>
        </w:rPr>
        <w:t xml:space="preserve"> </w:t>
      </w:r>
      <w:r>
        <w:rPr>
          <w:sz w:val="24"/>
        </w:rPr>
        <w:t>4.</w:t>
      </w:r>
      <w:r>
        <w:rPr>
          <w:spacing w:val="-4"/>
          <w:sz w:val="24"/>
        </w:rPr>
        <w:t xml:space="preserve"> </w:t>
      </w:r>
      <w:r>
        <w:rPr>
          <w:sz w:val="24"/>
        </w:rPr>
        <w:t>Жизнедеятельность клетки</w:t>
      </w:r>
      <w:r>
        <w:rPr>
          <w:spacing w:val="-5"/>
          <w:sz w:val="24"/>
        </w:rPr>
        <w:t xml:space="preserve"> </w:t>
      </w:r>
      <w:r>
        <w:rPr>
          <w:sz w:val="24"/>
        </w:rPr>
        <w:t>(6</w:t>
      </w:r>
      <w:r>
        <w:rPr>
          <w:spacing w:val="-1"/>
          <w:sz w:val="24"/>
        </w:rPr>
        <w:t xml:space="preserve"> </w:t>
      </w:r>
      <w:r>
        <w:rPr>
          <w:sz w:val="24"/>
        </w:rPr>
        <w:t>ч).</w:t>
      </w:r>
    </w:p>
    <w:p w:rsidR="009C58BD" w:rsidRDefault="00BE5955">
      <w:pPr>
        <w:pStyle w:val="a3"/>
        <w:spacing w:before="135" w:line="360" w:lineRule="auto"/>
        <w:ind w:right="168"/>
      </w:pPr>
      <w:r>
        <w:t xml:space="preserve">Обмен     </w:t>
      </w:r>
      <w:r>
        <w:rPr>
          <w:spacing w:val="27"/>
        </w:rPr>
        <w:t xml:space="preserve"> </w:t>
      </w:r>
      <w:r>
        <w:t xml:space="preserve">веществ,      </w:t>
      </w:r>
      <w:r>
        <w:rPr>
          <w:spacing w:val="22"/>
        </w:rPr>
        <w:t xml:space="preserve"> </w:t>
      </w:r>
      <w:r>
        <w:t xml:space="preserve">или      </w:t>
      </w:r>
      <w:r>
        <w:rPr>
          <w:spacing w:val="22"/>
        </w:rPr>
        <w:t xml:space="preserve"> </w:t>
      </w:r>
      <w:r>
        <w:t xml:space="preserve">метаболизм.      </w:t>
      </w:r>
      <w:r>
        <w:rPr>
          <w:spacing w:val="22"/>
        </w:rPr>
        <w:t xml:space="preserve"> </w:t>
      </w:r>
      <w:r>
        <w:t xml:space="preserve">Ассимиляция      </w:t>
      </w:r>
      <w:r>
        <w:rPr>
          <w:spacing w:val="25"/>
        </w:rPr>
        <w:t xml:space="preserve"> </w:t>
      </w:r>
      <w:r>
        <w:t xml:space="preserve">(пластический      </w:t>
      </w:r>
      <w:r>
        <w:rPr>
          <w:spacing w:val="21"/>
        </w:rPr>
        <w:t xml:space="preserve"> </w:t>
      </w:r>
      <w:r>
        <w:t>обмен)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диссимиляция</w:t>
      </w:r>
      <w:r>
        <w:rPr>
          <w:spacing w:val="1"/>
        </w:rPr>
        <w:t xml:space="preserve"> </w:t>
      </w:r>
      <w:r>
        <w:t>(энергетический</w:t>
      </w:r>
      <w:r>
        <w:rPr>
          <w:spacing w:val="1"/>
        </w:rPr>
        <w:t xml:space="preserve"> </w:t>
      </w:r>
      <w:r>
        <w:t>обмен)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метаболизма.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законов</w:t>
      </w:r>
      <w:r>
        <w:rPr>
          <w:spacing w:val="-2"/>
        </w:rPr>
        <w:t xml:space="preserve"> </w:t>
      </w:r>
      <w:r>
        <w:t>сохранения</w:t>
      </w:r>
      <w:r>
        <w:rPr>
          <w:spacing w:val="2"/>
        </w:rPr>
        <w:t xml:space="preserve"> </w:t>
      </w:r>
      <w:r>
        <w:t>веществ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энергии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понимании</w:t>
      </w:r>
      <w:r>
        <w:rPr>
          <w:spacing w:val="3"/>
        </w:rPr>
        <w:t xml:space="preserve"> </w:t>
      </w:r>
      <w:r>
        <w:t>метаболизма.</w:t>
      </w:r>
    </w:p>
    <w:p w:rsidR="009C58BD" w:rsidRDefault="00BE5955">
      <w:pPr>
        <w:pStyle w:val="a3"/>
        <w:spacing w:before="2" w:line="360" w:lineRule="auto"/>
        <w:ind w:right="168"/>
      </w:pPr>
      <w:r>
        <w:t>Типы      обмена      веществ:      автотрофный      и      гетеротрофный.      Роль      ферментов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обмене</w:t>
      </w:r>
      <w:r>
        <w:rPr>
          <w:spacing w:val="-4"/>
        </w:rPr>
        <w:t xml:space="preserve"> </w:t>
      </w:r>
      <w:r>
        <w:t>веществ и</w:t>
      </w:r>
      <w:r>
        <w:rPr>
          <w:spacing w:val="-2"/>
        </w:rPr>
        <w:t xml:space="preserve"> </w:t>
      </w:r>
      <w:r>
        <w:t>превращении</w:t>
      </w:r>
      <w:r>
        <w:rPr>
          <w:spacing w:val="2"/>
        </w:rPr>
        <w:t xml:space="preserve"> </w:t>
      </w:r>
      <w:r>
        <w:t>энергии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клетке.</w:t>
      </w:r>
    </w:p>
    <w:p w:rsidR="009C58BD" w:rsidRDefault="00BE5955">
      <w:pPr>
        <w:pStyle w:val="a3"/>
        <w:tabs>
          <w:tab w:val="left" w:pos="3256"/>
          <w:tab w:val="left" w:pos="6495"/>
          <w:tab w:val="left" w:pos="8881"/>
        </w:tabs>
        <w:spacing w:line="360" w:lineRule="auto"/>
        <w:ind w:right="163"/>
      </w:pPr>
      <w:r>
        <w:t>Фотосинтез. Световая и темновая фазы фотосинтеза. Реакции фотосинтеза. Эффективность</w:t>
      </w:r>
      <w:r>
        <w:rPr>
          <w:spacing w:val="1"/>
        </w:rPr>
        <w:t xml:space="preserve"> </w:t>
      </w:r>
      <w:r>
        <w:t>фотосинтеза. Значение фотосинтеза для жизни на Земле. Влияние условий среды на фотосинтез и</w:t>
      </w:r>
      <w:r>
        <w:rPr>
          <w:spacing w:val="1"/>
        </w:rPr>
        <w:t xml:space="preserve"> </w:t>
      </w:r>
      <w:r>
        <w:t>способы</w:t>
      </w:r>
      <w:r>
        <w:tab/>
        <w:t>повышения</w:t>
      </w:r>
      <w:r>
        <w:tab/>
        <w:t>его</w:t>
      </w:r>
      <w:r>
        <w:tab/>
      </w:r>
      <w:r>
        <w:rPr>
          <w:spacing w:val="-1"/>
        </w:rPr>
        <w:t>продуктивности</w:t>
      </w:r>
      <w:r>
        <w:rPr>
          <w:spacing w:val="-58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культурных</w:t>
      </w:r>
      <w:r>
        <w:rPr>
          <w:spacing w:val="-3"/>
        </w:rPr>
        <w:t xml:space="preserve"> </w:t>
      </w:r>
      <w:r>
        <w:t>растений.</w:t>
      </w:r>
    </w:p>
    <w:p w:rsidR="009C58BD" w:rsidRDefault="00BE5955">
      <w:pPr>
        <w:pStyle w:val="a3"/>
        <w:ind w:left="1044" w:firstLine="0"/>
      </w:pPr>
      <w:r>
        <w:t>Хемосинтез.</w:t>
      </w:r>
      <w:r>
        <w:rPr>
          <w:spacing w:val="-6"/>
        </w:rPr>
        <w:t xml:space="preserve"> </w:t>
      </w:r>
      <w:r>
        <w:t>Хемосинтезирующие</w:t>
      </w:r>
      <w:r>
        <w:rPr>
          <w:spacing w:val="-3"/>
        </w:rPr>
        <w:t xml:space="preserve"> </w:t>
      </w:r>
      <w:r>
        <w:t>бактерии.</w:t>
      </w:r>
      <w:r>
        <w:rPr>
          <w:spacing w:val="-1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хемосинтеза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Земле.</w:t>
      </w:r>
    </w:p>
    <w:p w:rsidR="009C58BD" w:rsidRDefault="00BE5955">
      <w:pPr>
        <w:pStyle w:val="a3"/>
        <w:spacing w:before="140" w:line="360" w:lineRule="auto"/>
        <w:ind w:right="169"/>
      </w:pPr>
      <w:r>
        <w:t xml:space="preserve">Энергетический      </w:t>
      </w:r>
      <w:r>
        <w:rPr>
          <w:spacing w:val="18"/>
        </w:rPr>
        <w:t xml:space="preserve"> </w:t>
      </w:r>
      <w:r>
        <w:t xml:space="preserve">обмен       </w:t>
      </w:r>
      <w:r>
        <w:rPr>
          <w:spacing w:val="21"/>
        </w:rPr>
        <w:t xml:space="preserve"> </w:t>
      </w:r>
      <w:r>
        <w:t xml:space="preserve">в       </w:t>
      </w:r>
      <w:r>
        <w:rPr>
          <w:spacing w:val="22"/>
        </w:rPr>
        <w:t xml:space="preserve"> </w:t>
      </w:r>
      <w:r>
        <w:t xml:space="preserve">клетке.       </w:t>
      </w:r>
      <w:r>
        <w:rPr>
          <w:spacing w:val="18"/>
        </w:rPr>
        <w:t xml:space="preserve"> </w:t>
      </w:r>
      <w:r>
        <w:t xml:space="preserve">Расщепление       </w:t>
      </w:r>
      <w:r>
        <w:rPr>
          <w:spacing w:val="19"/>
        </w:rPr>
        <w:t xml:space="preserve"> </w:t>
      </w:r>
      <w:r>
        <w:t xml:space="preserve">веществ,       </w:t>
      </w:r>
      <w:r>
        <w:rPr>
          <w:spacing w:val="18"/>
        </w:rPr>
        <w:t xml:space="preserve"> </w:t>
      </w:r>
      <w:r>
        <w:t>выделение</w:t>
      </w:r>
      <w:r>
        <w:rPr>
          <w:spacing w:val="-58"/>
        </w:rPr>
        <w:t xml:space="preserve"> </w:t>
      </w:r>
      <w:r>
        <w:t>и аккумулирование энергии в клетке. Этапы энергетического обмена. Гликолиз. Брожение и его</w:t>
      </w:r>
      <w:r>
        <w:rPr>
          <w:spacing w:val="1"/>
        </w:rPr>
        <w:t xml:space="preserve"> </w:t>
      </w:r>
      <w:r>
        <w:t>виды.</w:t>
      </w:r>
      <w:r>
        <w:rPr>
          <w:spacing w:val="1"/>
        </w:rPr>
        <w:t xml:space="preserve"> </w:t>
      </w:r>
      <w:r>
        <w:t>Кислородное</w:t>
      </w:r>
      <w:r>
        <w:rPr>
          <w:spacing w:val="1"/>
        </w:rPr>
        <w:t xml:space="preserve"> </w:t>
      </w:r>
      <w:r>
        <w:t>окисление,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клеточное</w:t>
      </w:r>
      <w:r>
        <w:rPr>
          <w:spacing w:val="1"/>
        </w:rPr>
        <w:t xml:space="preserve"> </w:t>
      </w:r>
      <w:r>
        <w:t>дыхание.</w:t>
      </w:r>
      <w:r>
        <w:rPr>
          <w:spacing w:val="1"/>
        </w:rPr>
        <w:t xml:space="preserve"> </w:t>
      </w:r>
      <w:r>
        <w:t>Окислительное</w:t>
      </w:r>
      <w:r>
        <w:rPr>
          <w:spacing w:val="1"/>
        </w:rPr>
        <w:t xml:space="preserve"> </w:t>
      </w:r>
      <w:r>
        <w:t>фосфорилирование.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2"/>
        </w:rPr>
        <w:t xml:space="preserve"> </w:t>
      </w:r>
      <w:r>
        <w:t>энергетического</w:t>
      </w:r>
      <w:r>
        <w:rPr>
          <w:spacing w:val="-3"/>
        </w:rPr>
        <w:t xml:space="preserve"> </w:t>
      </w:r>
      <w:r>
        <w:t>обмена.</w:t>
      </w:r>
    </w:p>
    <w:p w:rsidR="009C58BD" w:rsidRDefault="00BE5955">
      <w:pPr>
        <w:pStyle w:val="a3"/>
        <w:spacing w:before="1" w:line="360" w:lineRule="auto"/>
        <w:ind w:right="161"/>
      </w:pPr>
      <w:r>
        <w:t>Реакции матричного синтеза. Генетическая информация и ДНК. Реализация генетической</w:t>
      </w:r>
      <w:r>
        <w:rPr>
          <w:spacing w:val="1"/>
        </w:rPr>
        <w:t xml:space="preserve"> </w:t>
      </w:r>
      <w:r>
        <w:t>информации в клетке. Генетический код и его свойства. Транскрипция – матричный синтез РНК.</w:t>
      </w:r>
      <w:r>
        <w:rPr>
          <w:spacing w:val="1"/>
        </w:rPr>
        <w:t xml:space="preserve"> </w:t>
      </w:r>
      <w:r>
        <w:t>Трансляция – биосинтез белка. Этапы трансляции. Кодирование аминокислот. Роль рибосом в</w:t>
      </w:r>
      <w:r>
        <w:rPr>
          <w:spacing w:val="1"/>
        </w:rPr>
        <w:t xml:space="preserve"> </w:t>
      </w:r>
      <w:r>
        <w:t>биосинтезе</w:t>
      </w:r>
      <w:r>
        <w:rPr>
          <w:spacing w:val="-5"/>
        </w:rPr>
        <w:t xml:space="preserve"> </w:t>
      </w:r>
      <w:r>
        <w:t>белка.</w:t>
      </w:r>
    </w:p>
    <w:p w:rsidR="009C58BD" w:rsidRDefault="00BE5955">
      <w:pPr>
        <w:pStyle w:val="a3"/>
        <w:spacing w:line="360" w:lineRule="auto"/>
        <w:ind w:right="159"/>
      </w:pPr>
      <w:r>
        <w:t>Неклеточные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вирусы.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вирусов</w:t>
      </w:r>
      <w:r>
        <w:rPr>
          <w:spacing w:val="1"/>
        </w:rPr>
        <w:t xml:space="preserve"> </w:t>
      </w:r>
      <w:r>
        <w:t>(Д.И. Ивановский).</w:t>
      </w:r>
      <w:r>
        <w:rPr>
          <w:spacing w:val="1"/>
        </w:rPr>
        <w:t xml:space="preserve"> </w:t>
      </w:r>
      <w:r>
        <w:t>Особенности строения и жизненный цикл вирусов. Бактериофаги. Болезни растений, животных и</w:t>
      </w:r>
      <w:r>
        <w:rPr>
          <w:spacing w:val="1"/>
        </w:rPr>
        <w:t xml:space="preserve"> </w:t>
      </w:r>
      <w:r>
        <w:t>человека, вызываемые вирусами. Вирус иммунодефицита человека (ВИЧ) – возбудитель СПИДа.</w:t>
      </w:r>
      <w:r>
        <w:rPr>
          <w:spacing w:val="1"/>
        </w:rPr>
        <w:t xml:space="preserve"> </w:t>
      </w:r>
      <w:r>
        <w:t>Обратная</w:t>
      </w:r>
      <w:r>
        <w:rPr>
          <w:spacing w:val="1"/>
        </w:rPr>
        <w:t xml:space="preserve"> </w:t>
      </w:r>
      <w:r>
        <w:t>транскрипция,</w:t>
      </w:r>
      <w:r>
        <w:rPr>
          <w:spacing w:val="1"/>
        </w:rPr>
        <w:t xml:space="preserve"> </w:t>
      </w:r>
      <w:r>
        <w:t>ревертаза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интеграза.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1"/>
        </w:rPr>
        <w:t xml:space="preserve"> </w:t>
      </w:r>
      <w:r>
        <w:t>вирусных</w:t>
      </w:r>
      <w:r>
        <w:rPr>
          <w:spacing w:val="1"/>
        </w:rPr>
        <w:t xml:space="preserve"> </w:t>
      </w:r>
      <w:r>
        <w:t>заболеваний.</w:t>
      </w:r>
    </w:p>
    <w:p w:rsidR="009C58BD" w:rsidRDefault="00BE5955">
      <w:pPr>
        <w:pStyle w:val="a3"/>
        <w:spacing w:line="275" w:lineRule="exact"/>
        <w:ind w:left="1044" w:firstLine="0"/>
        <w:jc w:val="left"/>
      </w:pPr>
      <w:r>
        <w:t>Демонстрации:</w:t>
      </w:r>
    </w:p>
    <w:p w:rsidR="009C58BD" w:rsidRDefault="009C58BD">
      <w:pPr>
        <w:spacing w:line="275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Портреты:</w:t>
      </w:r>
      <w:r>
        <w:rPr>
          <w:spacing w:val="-3"/>
        </w:rPr>
        <w:t xml:space="preserve"> </w:t>
      </w:r>
      <w:r>
        <w:t>Н.К.</w:t>
      </w:r>
      <w:r>
        <w:rPr>
          <w:spacing w:val="1"/>
        </w:rPr>
        <w:t xml:space="preserve"> </w:t>
      </w:r>
      <w:r>
        <w:t>Кольцов,</w:t>
      </w:r>
      <w:r>
        <w:rPr>
          <w:spacing w:val="-5"/>
        </w:rPr>
        <w:t xml:space="preserve"> </w:t>
      </w:r>
      <w:r>
        <w:t>Д.И.</w:t>
      </w:r>
      <w:r>
        <w:rPr>
          <w:spacing w:val="-4"/>
        </w:rPr>
        <w:t xml:space="preserve"> </w:t>
      </w:r>
      <w:r>
        <w:t>Ивановский,</w:t>
      </w:r>
      <w:r>
        <w:rPr>
          <w:spacing w:val="-5"/>
        </w:rPr>
        <w:t xml:space="preserve"> </w:t>
      </w:r>
      <w:r>
        <w:t>К.А.</w:t>
      </w:r>
      <w:r>
        <w:rPr>
          <w:spacing w:val="2"/>
        </w:rPr>
        <w:t xml:space="preserve"> </w:t>
      </w:r>
      <w:r>
        <w:t>Тимирязев.</w:t>
      </w:r>
    </w:p>
    <w:p w:rsidR="009C58BD" w:rsidRDefault="00BE5955">
      <w:pPr>
        <w:pStyle w:val="a3"/>
        <w:spacing w:before="142" w:line="360" w:lineRule="auto"/>
        <w:jc w:val="left"/>
      </w:pPr>
      <w:r>
        <w:t>Таблицы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схемы:</w:t>
      </w:r>
      <w:r>
        <w:rPr>
          <w:spacing w:val="18"/>
        </w:rPr>
        <w:t xml:space="preserve"> </w:t>
      </w:r>
      <w:r>
        <w:t>«Типы</w:t>
      </w:r>
      <w:r>
        <w:rPr>
          <w:spacing w:val="14"/>
        </w:rPr>
        <w:t xml:space="preserve"> </w:t>
      </w:r>
      <w:r>
        <w:t>питания»,</w:t>
      </w:r>
      <w:r>
        <w:rPr>
          <w:spacing w:val="15"/>
        </w:rPr>
        <w:t xml:space="preserve"> </w:t>
      </w:r>
      <w:r>
        <w:t>«Метаболизм»,</w:t>
      </w:r>
      <w:r>
        <w:rPr>
          <w:spacing w:val="15"/>
        </w:rPr>
        <w:t xml:space="preserve"> </w:t>
      </w:r>
      <w:r>
        <w:t>«Митохондрия»,</w:t>
      </w:r>
      <w:r>
        <w:rPr>
          <w:spacing w:val="19"/>
        </w:rPr>
        <w:t xml:space="preserve"> </w:t>
      </w:r>
      <w:r>
        <w:t>«Энергетический</w:t>
      </w:r>
      <w:r>
        <w:rPr>
          <w:spacing w:val="-57"/>
        </w:rPr>
        <w:t xml:space="preserve"> </w:t>
      </w:r>
      <w:r>
        <w:t>обмен»,</w:t>
      </w:r>
      <w:r>
        <w:rPr>
          <w:spacing w:val="34"/>
        </w:rPr>
        <w:t xml:space="preserve"> </w:t>
      </w:r>
      <w:r>
        <w:t>«Хлоропласт»,</w:t>
      </w:r>
      <w:r>
        <w:rPr>
          <w:spacing w:val="35"/>
        </w:rPr>
        <w:t xml:space="preserve"> </w:t>
      </w:r>
      <w:r>
        <w:t>«Фотосинтез»,</w:t>
      </w:r>
      <w:r>
        <w:rPr>
          <w:spacing w:val="34"/>
        </w:rPr>
        <w:t xml:space="preserve"> </w:t>
      </w:r>
      <w:r>
        <w:t>«Строение</w:t>
      </w:r>
      <w:r>
        <w:rPr>
          <w:spacing w:val="32"/>
        </w:rPr>
        <w:t xml:space="preserve"> </w:t>
      </w:r>
      <w:r>
        <w:t>ДНК»,</w:t>
      </w:r>
      <w:r>
        <w:rPr>
          <w:spacing w:val="35"/>
        </w:rPr>
        <w:t xml:space="preserve"> </w:t>
      </w:r>
      <w:r>
        <w:t>«Строение</w:t>
      </w:r>
      <w:r>
        <w:rPr>
          <w:spacing w:val="32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функционирование</w:t>
      </w:r>
      <w:r>
        <w:rPr>
          <w:spacing w:val="27"/>
        </w:rPr>
        <w:t xml:space="preserve"> </w:t>
      </w:r>
      <w:r>
        <w:t>гена»,</w:t>
      </w:r>
    </w:p>
    <w:p w:rsidR="009C58BD" w:rsidRDefault="00BE5955">
      <w:pPr>
        <w:pStyle w:val="a3"/>
        <w:spacing w:line="360" w:lineRule="auto"/>
        <w:ind w:firstLine="0"/>
        <w:jc w:val="left"/>
      </w:pPr>
      <w:r>
        <w:t>«Синтез белка»,</w:t>
      </w:r>
      <w:r>
        <w:rPr>
          <w:spacing w:val="1"/>
        </w:rPr>
        <w:t xml:space="preserve"> </w:t>
      </w:r>
      <w:r>
        <w:t>«Генетический код»,</w:t>
      </w:r>
      <w:r>
        <w:rPr>
          <w:spacing w:val="1"/>
        </w:rPr>
        <w:t xml:space="preserve"> </w:t>
      </w:r>
      <w:r>
        <w:t>«Вирусы»,</w:t>
      </w:r>
      <w:r>
        <w:rPr>
          <w:spacing w:val="1"/>
        </w:rPr>
        <w:t xml:space="preserve"> </w:t>
      </w:r>
      <w:r>
        <w:t>«Бактериофаги»,</w:t>
      </w:r>
      <w:r>
        <w:rPr>
          <w:spacing w:val="1"/>
        </w:rPr>
        <w:t xml:space="preserve"> </w:t>
      </w:r>
      <w:r>
        <w:t>«Строение и жизненный цикл</w:t>
      </w:r>
      <w:r>
        <w:rPr>
          <w:spacing w:val="-57"/>
        </w:rPr>
        <w:t xml:space="preserve"> </w:t>
      </w:r>
      <w:r>
        <w:t>вируса СПИДа,</w:t>
      </w:r>
      <w:r>
        <w:rPr>
          <w:spacing w:val="4"/>
        </w:rPr>
        <w:t xml:space="preserve"> </w:t>
      </w:r>
      <w:r>
        <w:t>бактериофага»,</w:t>
      </w:r>
      <w:r>
        <w:rPr>
          <w:spacing w:val="3"/>
        </w:rPr>
        <w:t xml:space="preserve"> </w:t>
      </w:r>
      <w:r>
        <w:t>«Репликация</w:t>
      </w:r>
      <w:r>
        <w:rPr>
          <w:spacing w:val="2"/>
        </w:rPr>
        <w:t xml:space="preserve"> </w:t>
      </w:r>
      <w:r>
        <w:t>ДНК».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Оборудование:</w:t>
      </w:r>
      <w:r>
        <w:rPr>
          <w:spacing w:val="25"/>
        </w:rPr>
        <w:t xml:space="preserve"> </w:t>
      </w:r>
      <w:r>
        <w:t>модели-аппликации</w:t>
      </w:r>
      <w:r>
        <w:rPr>
          <w:spacing w:val="22"/>
        </w:rPr>
        <w:t xml:space="preserve"> </w:t>
      </w:r>
      <w:r>
        <w:t>«Удвоение</w:t>
      </w:r>
      <w:r>
        <w:rPr>
          <w:spacing w:val="24"/>
        </w:rPr>
        <w:t xml:space="preserve"> </w:t>
      </w:r>
      <w:r>
        <w:t>ДНК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транскрипция»,</w:t>
      </w:r>
      <w:r>
        <w:rPr>
          <w:spacing w:val="28"/>
        </w:rPr>
        <w:t xml:space="preserve"> </w:t>
      </w:r>
      <w:r>
        <w:t>«Биосинтез</w:t>
      </w:r>
      <w:r>
        <w:rPr>
          <w:spacing w:val="25"/>
        </w:rPr>
        <w:t xml:space="preserve"> </w:t>
      </w:r>
      <w:r>
        <w:t>белка»,</w:t>
      </w:r>
    </w:p>
    <w:p w:rsidR="009C58BD" w:rsidRDefault="00BE5955">
      <w:pPr>
        <w:pStyle w:val="a3"/>
        <w:spacing w:before="137"/>
        <w:ind w:firstLine="0"/>
        <w:jc w:val="left"/>
      </w:pPr>
      <w:r>
        <w:t>«Строение</w:t>
      </w:r>
      <w:r>
        <w:rPr>
          <w:spacing w:val="-3"/>
        </w:rPr>
        <w:t xml:space="preserve"> </w:t>
      </w:r>
      <w:r>
        <w:t>клетки»,</w:t>
      </w:r>
      <w:r>
        <w:rPr>
          <w:spacing w:val="-1"/>
        </w:rPr>
        <w:t xml:space="preserve"> </w:t>
      </w:r>
      <w:r>
        <w:t>модель</w:t>
      </w:r>
      <w:r>
        <w:rPr>
          <w:spacing w:val="-5"/>
        </w:rPr>
        <w:t xml:space="preserve"> </w:t>
      </w:r>
      <w:r>
        <w:t>структуры</w:t>
      </w:r>
      <w:r>
        <w:rPr>
          <w:spacing w:val="-1"/>
        </w:rPr>
        <w:t xml:space="preserve"> </w:t>
      </w:r>
      <w:r>
        <w:t>ДНК.</w:t>
      </w:r>
    </w:p>
    <w:p w:rsidR="009C58BD" w:rsidRDefault="00BE5955">
      <w:pPr>
        <w:pStyle w:val="a4"/>
        <w:numPr>
          <w:ilvl w:val="2"/>
          <w:numId w:val="66"/>
        </w:numPr>
        <w:tabs>
          <w:tab w:val="left" w:pos="1889"/>
        </w:tabs>
        <w:spacing w:before="136"/>
        <w:rPr>
          <w:sz w:val="24"/>
        </w:rPr>
      </w:pPr>
      <w:r>
        <w:rPr>
          <w:sz w:val="24"/>
        </w:rPr>
        <w:t>Тема</w:t>
      </w:r>
      <w:r>
        <w:rPr>
          <w:spacing w:val="-3"/>
          <w:sz w:val="24"/>
        </w:rPr>
        <w:t xml:space="preserve"> </w:t>
      </w:r>
      <w:r>
        <w:rPr>
          <w:sz w:val="24"/>
        </w:rPr>
        <w:t>5.</w:t>
      </w:r>
      <w:r>
        <w:rPr>
          <w:spacing w:val="-5"/>
          <w:sz w:val="24"/>
        </w:rPr>
        <w:t xml:space="preserve"> </w:t>
      </w:r>
      <w:r>
        <w:rPr>
          <w:sz w:val="24"/>
        </w:rPr>
        <w:t>Размножение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организмов (5</w:t>
      </w:r>
      <w:r>
        <w:rPr>
          <w:spacing w:val="-7"/>
          <w:sz w:val="24"/>
        </w:rPr>
        <w:t xml:space="preserve"> </w:t>
      </w:r>
      <w:r>
        <w:rPr>
          <w:sz w:val="24"/>
        </w:rPr>
        <w:t>ч).</w:t>
      </w:r>
    </w:p>
    <w:p w:rsidR="009C58BD" w:rsidRDefault="00BE5955">
      <w:pPr>
        <w:pStyle w:val="a3"/>
        <w:tabs>
          <w:tab w:val="left" w:pos="9182"/>
        </w:tabs>
        <w:spacing w:before="138" w:line="360" w:lineRule="auto"/>
        <w:ind w:right="157"/>
      </w:pPr>
      <w:r>
        <w:t>Клеточный цикл, или жизненный цикл клетки. Интерфаза и митоз. Процессы, протекающие</w:t>
      </w:r>
      <w:r>
        <w:rPr>
          <w:spacing w:val="-57"/>
        </w:rPr>
        <w:t xml:space="preserve"> </w:t>
      </w:r>
      <w:r>
        <w:t>в интерфазе. Репликация – реакция матричного синтеза ДНК. Строение хромосом. Хромосомный</w:t>
      </w:r>
      <w:r>
        <w:rPr>
          <w:spacing w:val="1"/>
        </w:rPr>
        <w:t xml:space="preserve"> </w:t>
      </w:r>
      <w:r>
        <w:t>набор – кариотип. Диплоидный и гаплоидный хромосомные наборы. Хроматиды. Цитологические</w:t>
      </w:r>
      <w:r>
        <w:rPr>
          <w:spacing w:val="1"/>
        </w:rPr>
        <w:t xml:space="preserve"> </w:t>
      </w:r>
      <w:r>
        <w:t>основы</w:t>
      </w:r>
      <w:r>
        <w:tab/>
        <w:t>размножения</w:t>
      </w:r>
    </w:p>
    <w:p w:rsidR="009C58BD" w:rsidRDefault="00BE5955">
      <w:pPr>
        <w:pStyle w:val="a3"/>
        <w:ind w:firstLine="0"/>
      </w:pPr>
      <w:r>
        <w:t>и</w:t>
      </w:r>
      <w:r>
        <w:rPr>
          <w:spacing w:val="-3"/>
        </w:rPr>
        <w:t xml:space="preserve"> </w:t>
      </w:r>
      <w:r>
        <w:t>индивидуального</w:t>
      </w:r>
      <w:r>
        <w:rPr>
          <w:spacing w:val="-3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организмов.</w:t>
      </w:r>
    </w:p>
    <w:p w:rsidR="009C58BD" w:rsidRDefault="00BE5955">
      <w:pPr>
        <w:pStyle w:val="a3"/>
        <w:spacing w:before="137" w:line="362" w:lineRule="auto"/>
        <w:ind w:right="160"/>
      </w:pPr>
      <w:r>
        <w:t>Деление</w:t>
      </w:r>
      <w:r>
        <w:rPr>
          <w:spacing w:val="1"/>
        </w:rPr>
        <w:t xml:space="preserve"> </w:t>
      </w:r>
      <w:r>
        <w:t>клетки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митоз.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митоза.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происходящие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стадиях</w:t>
      </w:r>
      <w:r>
        <w:rPr>
          <w:spacing w:val="1"/>
        </w:rPr>
        <w:t xml:space="preserve"> </w:t>
      </w:r>
      <w:r>
        <w:t>митоза.</w:t>
      </w:r>
      <w:r>
        <w:rPr>
          <w:spacing w:val="-2"/>
        </w:rPr>
        <w:t xml:space="preserve"> </w:t>
      </w:r>
      <w:r>
        <w:t>Биологический</w:t>
      </w:r>
      <w:r>
        <w:rPr>
          <w:spacing w:val="3"/>
        </w:rPr>
        <w:t xml:space="preserve"> </w:t>
      </w:r>
      <w:r>
        <w:t>смысл</w:t>
      </w:r>
      <w:r>
        <w:rPr>
          <w:spacing w:val="-3"/>
        </w:rPr>
        <w:t xml:space="preserve"> </w:t>
      </w:r>
      <w:r>
        <w:t>митоза.</w:t>
      </w:r>
    </w:p>
    <w:p w:rsidR="009C58BD" w:rsidRDefault="00BE5955">
      <w:pPr>
        <w:pStyle w:val="a3"/>
        <w:spacing w:line="273" w:lineRule="exact"/>
        <w:ind w:left="1044" w:firstLine="0"/>
      </w:pPr>
      <w:r>
        <w:t>Программируемая</w:t>
      </w:r>
      <w:r>
        <w:rPr>
          <w:spacing w:val="-3"/>
        </w:rPr>
        <w:t xml:space="preserve"> </w:t>
      </w:r>
      <w:r>
        <w:t>гибель</w:t>
      </w:r>
      <w:r>
        <w:rPr>
          <w:spacing w:val="-1"/>
        </w:rPr>
        <w:t xml:space="preserve"> </w:t>
      </w:r>
      <w:r>
        <w:t>клетки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апоптоз.</w:t>
      </w:r>
    </w:p>
    <w:p w:rsidR="009C58BD" w:rsidRDefault="00BE5955">
      <w:pPr>
        <w:pStyle w:val="a3"/>
        <w:spacing w:before="137" w:line="360" w:lineRule="auto"/>
        <w:ind w:right="171"/>
      </w:pPr>
      <w:r>
        <w:t>Формы</w:t>
      </w:r>
      <w:r>
        <w:rPr>
          <w:spacing w:val="1"/>
        </w:rPr>
        <w:t xml:space="preserve"> </w:t>
      </w:r>
      <w:r>
        <w:t>размножения</w:t>
      </w:r>
      <w:r>
        <w:rPr>
          <w:spacing w:val="1"/>
        </w:rPr>
        <w:t xml:space="preserve"> </w:t>
      </w:r>
      <w:r>
        <w:t>организмов:</w:t>
      </w:r>
      <w:r>
        <w:rPr>
          <w:spacing w:val="1"/>
        </w:rPr>
        <w:t xml:space="preserve"> </w:t>
      </w:r>
      <w:r>
        <w:t>бесполое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половое.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бесполого</w:t>
      </w:r>
      <w:r>
        <w:rPr>
          <w:spacing w:val="1"/>
        </w:rPr>
        <w:t xml:space="preserve"> </w:t>
      </w:r>
      <w:r>
        <w:t>размножения: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надвое,</w:t>
      </w:r>
      <w:r>
        <w:rPr>
          <w:spacing w:val="1"/>
        </w:rPr>
        <w:t xml:space="preserve"> </w:t>
      </w:r>
      <w:r>
        <w:t>почкование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многоклеточных,</w:t>
      </w:r>
      <w:r>
        <w:rPr>
          <w:spacing w:val="1"/>
        </w:rPr>
        <w:t xml:space="preserve"> </w:t>
      </w:r>
      <w:r>
        <w:t>спорообразование,</w:t>
      </w:r>
      <w:r>
        <w:rPr>
          <w:spacing w:val="1"/>
        </w:rPr>
        <w:t xml:space="preserve"> </w:t>
      </w:r>
      <w:r>
        <w:t>вегетативное</w:t>
      </w:r>
      <w:r>
        <w:rPr>
          <w:spacing w:val="1"/>
        </w:rPr>
        <w:t xml:space="preserve"> </w:t>
      </w:r>
      <w:r>
        <w:t>размножение.</w:t>
      </w:r>
      <w:r>
        <w:rPr>
          <w:spacing w:val="2"/>
        </w:rPr>
        <w:t xml:space="preserve"> </w:t>
      </w:r>
      <w:r>
        <w:t>Искусственное клонирование</w:t>
      </w:r>
      <w:r>
        <w:rPr>
          <w:spacing w:val="-10"/>
        </w:rPr>
        <w:t xml:space="preserve"> </w:t>
      </w:r>
      <w:r>
        <w:t>организмов,</w:t>
      </w:r>
      <w:r>
        <w:rPr>
          <w:spacing w:val="2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селекции.</w:t>
      </w:r>
    </w:p>
    <w:p w:rsidR="009C58BD" w:rsidRDefault="00BE5955">
      <w:pPr>
        <w:pStyle w:val="a3"/>
        <w:spacing w:before="2"/>
        <w:ind w:left="1044" w:firstLine="0"/>
      </w:pPr>
      <w:r>
        <w:t>Половое</w:t>
      </w:r>
      <w:r>
        <w:rPr>
          <w:spacing w:val="-6"/>
        </w:rPr>
        <w:t xml:space="preserve"> </w:t>
      </w:r>
      <w:r>
        <w:t>размножение,</w:t>
      </w:r>
      <w:r>
        <w:rPr>
          <w:spacing w:val="-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отличия</w:t>
      </w:r>
      <w:r>
        <w:rPr>
          <w:spacing w:val="-9"/>
        </w:rPr>
        <w:t xml:space="preserve"> </w:t>
      </w:r>
      <w:r>
        <w:t>от бесполого.</w:t>
      </w:r>
    </w:p>
    <w:p w:rsidR="009C58BD" w:rsidRDefault="00BE5955">
      <w:pPr>
        <w:pStyle w:val="a3"/>
        <w:spacing w:before="137" w:line="360" w:lineRule="auto"/>
        <w:ind w:right="174"/>
      </w:pPr>
      <w:r>
        <w:t>Мейоз. Стадии мейоза. Процессы, происходящие на стадиях мейоза. Поведение хромосом в</w:t>
      </w:r>
      <w:r>
        <w:rPr>
          <w:spacing w:val="-57"/>
        </w:rPr>
        <w:t xml:space="preserve"> </w:t>
      </w:r>
      <w:r>
        <w:t>мейозе.</w:t>
      </w:r>
      <w:r>
        <w:rPr>
          <w:spacing w:val="3"/>
        </w:rPr>
        <w:t xml:space="preserve"> </w:t>
      </w:r>
      <w:r>
        <w:t>Кроссинговер.</w:t>
      </w:r>
      <w:r>
        <w:rPr>
          <w:spacing w:val="-1"/>
        </w:rPr>
        <w:t xml:space="preserve"> </w:t>
      </w:r>
      <w:r>
        <w:t>Биологический</w:t>
      </w:r>
      <w:r>
        <w:rPr>
          <w:spacing w:val="-3"/>
        </w:rPr>
        <w:t xml:space="preserve"> </w:t>
      </w:r>
      <w:r>
        <w:t>смысл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значение мейоза.</w:t>
      </w:r>
    </w:p>
    <w:p w:rsidR="009C58BD" w:rsidRDefault="00BE5955">
      <w:pPr>
        <w:pStyle w:val="a3"/>
        <w:spacing w:before="2" w:line="360" w:lineRule="auto"/>
        <w:ind w:right="170"/>
      </w:pPr>
      <w:r>
        <w:t>Гаметогенез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половых</w:t>
      </w:r>
      <w:r>
        <w:rPr>
          <w:spacing w:val="1"/>
        </w:rPr>
        <w:t xml:space="preserve"> </w:t>
      </w:r>
      <w:r>
        <w:t>клеток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Половые</w:t>
      </w:r>
      <w:r>
        <w:rPr>
          <w:spacing w:val="1"/>
        </w:rPr>
        <w:t xml:space="preserve"> </w:t>
      </w:r>
      <w:r>
        <w:t>железы:</w:t>
      </w:r>
      <w:r>
        <w:rPr>
          <w:spacing w:val="1"/>
        </w:rPr>
        <w:t xml:space="preserve"> </w:t>
      </w:r>
      <w:r>
        <w:t>семенники и яичники.</w:t>
      </w:r>
      <w:r>
        <w:rPr>
          <w:spacing w:val="-4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-12"/>
        </w:rPr>
        <w:t xml:space="preserve"> </w:t>
      </w:r>
      <w:r>
        <w:t>половых</w:t>
      </w:r>
      <w:r>
        <w:rPr>
          <w:spacing w:val="-5"/>
        </w:rPr>
        <w:t xml:space="preserve"> </w:t>
      </w:r>
      <w:r>
        <w:t>клеток</w:t>
      </w:r>
      <w:r>
        <w:rPr>
          <w:spacing w:val="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гамет</w:t>
      </w:r>
      <w:r>
        <w:rPr>
          <w:spacing w:val="-5"/>
        </w:rPr>
        <w:t xml:space="preserve"> </w:t>
      </w:r>
      <w:r>
        <w:t>(сперматозоид,</w:t>
      </w:r>
      <w:r>
        <w:rPr>
          <w:spacing w:val="-3"/>
        </w:rPr>
        <w:t xml:space="preserve"> </w:t>
      </w:r>
      <w:r>
        <w:t>яйцеклетка)</w:t>
      </w:r>
    </w:p>
    <w:p w:rsidR="009C58BD" w:rsidRDefault="00BE5955">
      <w:pPr>
        <w:pStyle w:val="a4"/>
        <w:numPr>
          <w:ilvl w:val="0"/>
          <w:numId w:val="85"/>
        </w:numPr>
        <w:tabs>
          <w:tab w:val="left" w:pos="526"/>
        </w:tabs>
        <w:spacing w:line="360" w:lineRule="auto"/>
        <w:ind w:right="174" w:firstLine="0"/>
        <w:rPr>
          <w:sz w:val="24"/>
        </w:rPr>
      </w:pPr>
      <w:r>
        <w:rPr>
          <w:sz w:val="24"/>
        </w:rPr>
        <w:t>сперматогенез и оогенез. Особенности строения яйцеклеток и сперматозоидов. Оплодотворение.</w:t>
      </w:r>
      <w:r>
        <w:rPr>
          <w:spacing w:val="-57"/>
          <w:sz w:val="24"/>
        </w:rPr>
        <w:t xml:space="preserve"> </w:t>
      </w:r>
      <w:r>
        <w:rPr>
          <w:sz w:val="24"/>
        </w:rPr>
        <w:t>Партеногенез.</w:t>
      </w:r>
    </w:p>
    <w:p w:rsidR="009C58BD" w:rsidRDefault="00BE5955">
      <w:pPr>
        <w:pStyle w:val="a3"/>
        <w:spacing w:before="1" w:line="360" w:lineRule="auto"/>
        <w:ind w:right="159"/>
      </w:pPr>
      <w:r>
        <w:t>Индивидуальное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(онтогенез).</w:t>
      </w:r>
      <w:r>
        <w:rPr>
          <w:spacing w:val="1"/>
        </w:rPr>
        <w:t xml:space="preserve"> </w:t>
      </w:r>
      <w:r>
        <w:t>Эмбриональное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(эмбриогенез).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эмбрионального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позвоночных</w:t>
      </w:r>
      <w:r>
        <w:rPr>
          <w:spacing w:val="1"/>
        </w:rPr>
        <w:t xml:space="preserve"> </w:t>
      </w:r>
      <w:r>
        <w:t>животных:</w:t>
      </w:r>
      <w:r>
        <w:rPr>
          <w:spacing w:val="1"/>
        </w:rPr>
        <w:t xml:space="preserve"> </w:t>
      </w:r>
      <w:r>
        <w:t>дробление,</w:t>
      </w:r>
      <w:r>
        <w:rPr>
          <w:spacing w:val="1"/>
        </w:rPr>
        <w:t xml:space="preserve"> </w:t>
      </w:r>
      <w:r>
        <w:t>гаструляция,</w:t>
      </w:r>
      <w:r>
        <w:rPr>
          <w:spacing w:val="1"/>
        </w:rPr>
        <w:t xml:space="preserve"> </w:t>
      </w:r>
      <w:r>
        <w:t>органогенез.</w:t>
      </w:r>
      <w:r>
        <w:rPr>
          <w:spacing w:val="1"/>
        </w:rPr>
        <w:t xml:space="preserve"> </w:t>
      </w:r>
      <w:r>
        <w:t>Постэмбриональное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постэмбрионального</w:t>
      </w:r>
      <w:r>
        <w:rPr>
          <w:spacing w:val="1"/>
        </w:rPr>
        <w:t xml:space="preserve"> </w:t>
      </w:r>
      <w:r>
        <w:t>развития:</w:t>
      </w:r>
      <w:r>
        <w:rPr>
          <w:spacing w:val="1"/>
        </w:rPr>
        <w:t xml:space="preserve"> </w:t>
      </w:r>
      <w:r>
        <w:t>прямое,</w:t>
      </w:r>
      <w:r>
        <w:rPr>
          <w:spacing w:val="1"/>
        </w:rPr>
        <w:t xml:space="preserve"> </w:t>
      </w:r>
      <w:r>
        <w:t>непрямое</w:t>
      </w:r>
      <w:r>
        <w:rPr>
          <w:spacing w:val="1"/>
        </w:rPr>
        <w:t xml:space="preserve"> </w:t>
      </w:r>
      <w:r>
        <w:t>(личиночное). Влияние среды на развитие организмов, факторы, способные вызывать врождённые</w:t>
      </w:r>
      <w:r>
        <w:rPr>
          <w:spacing w:val="1"/>
        </w:rPr>
        <w:t xml:space="preserve"> </w:t>
      </w:r>
      <w:r>
        <w:t>уродства.</w:t>
      </w:r>
    </w:p>
    <w:p w:rsidR="009C58BD" w:rsidRDefault="00BE5955">
      <w:pPr>
        <w:pStyle w:val="a3"/>
        <w:spacing w:line="360" w:lineRule="auto"/>
        <w:ind w:right="173"/>
      </w:pPr>
      <w:r>
        <w:t>Рост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Онтогенез</w:t>
      </w:r>
      <w:r>
        <w:rPr>
          <w:spacing w:val="1"/>
        </w:rPr>
        <w:t xml:space="preserve"> </w:t>
      </w:r>
      <w:r>
        <w:t>цветкового</w:t>
      </w:r>
      <w:r>
        <w:rPr>
          <w:spacing w:val="1"/>
        </w:rPr>
        <w:t xml:space="preserve"> </w:t>
      </w:r>
      <w:r>
        <w:t>растения: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семени,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развития.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Демонстрации:</w:t>
      </w:r>
    </w:p>
    <w:p w:rsidR="009C58BD" w:rsidRDefault="00BE5955">
      <w:pPr>
        <w:pStyle w:val="a3"/>
        <w:spacing w:before="141" w:line="360" w:lineRule="auto"/>
        <w:jc w:val="left"/>
      </w:pP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«Формы</w:t>
      </w:r>
      <w:r>
        <w:rPr>
          <w:spacing w:val="1"/>
        </w:rPr>
        <w:t xml:space="preserve"> </w:t>
      </w:r>
      <w:r>
        <w:t>размножения</w:t>
      </w:r>
      <w:r>
        <w:rPr>
          <w:spacing w:val="1"/>
        </w:rPr>
        <w:t xml:space="preserve"> </w:t>
      </w:r>
      <w:r>
        <w:t>организмов»,</w:t>
      </w:r>
      <w:r>
        <w:rPr>
          <w:spacing w:val="1"/>
        </w:rPr>
        <w:t xml:space="preserve"> </w:t>
      </w:r>
      <w:r>
        <w:t>«Двойное</w:t>
      </w:r>
      <w:r>
        <w:rPr>
          <w:spacing w:val="1"/>
        </w:rPr>
        <w:t xml:space="preserve"> </w:t>
      </w:r>
      <w:r>
        <w:t>оплодотворение</w:t>
      </w:r>
      <w:r>
        <w:rPr>
          <w:spacing w:val="1"/>
        </w:rPr>
        <w:t xml:space="preserve"> </w:t>
      </w:r>
      <w:r>
        <w:t>у</w:t>
      </w:r>
      <w:r>
        <w:rPr>
          <w:spacing w:val="-57"/>
        </w:rPr>
        <w:t xml:space="preserve"> </w:t>
      </w:r>
      <w:r>
        <w:t>цветковых</w:t>
      </w:r>
      <w:r>
        <w:rPr>
          <w:spacing w:val="51"/>
        </w:rPr>
        <w:t xml:space="preserve"> </w:t>
      </w:r>
      <w:r>
        <w:t>растений»,</w:t>
      </w:r>
      <w:r>
        <w:rPr>
          <w:spacing w:val="58"/>
        </w:rPr>
        <w:t xml:space="preserve"> </w:t>
      </w:r>
      <w:r>
        <w:t>«Вегетативное</w:t>
      </w:r>
      <w:r>
        <w:rPr>
          <w:spacing w:val="50"/>
        </w:rPr>
        <w:t xml:space="preserve"> </w:t>
      </w:r>
      <w:r>
        <w:t>размножение</w:t>
      </w:r>
      <w:r>
        <w:rPr>
          <w:spacing w:val="55"/>
        </w:rPr>
        <w:t xml:space="preserve"> </w:t>
      </w:r>
      <w:r>
        <w:t>растений»,</w:t>
      </w:r>
      <w:r>
        <w:rPr>
          <w:spacing w:val="58"/>
        </w:rPr>
        <w:t xml:space="preserve"> </w:t>
      </w:r>
      <w:r>
        <w:t>«Деление</w:t>
      </w:r>
      <w:r>
        <w:rPr>
          <w:spacing w:val="55"/>
        </w:rPr>
        <w:t xml:space="preserve"> </w:t>
      </w:r>
      <w:r>
        <w:t>клетки</w:t>
      </w:r>
      <w:r>
        <w:rPr>
          <w:spacing w:val="57"/>
        </w:rPr>
        <w:t xml:space="preserve"> </w:t>
      </w:r>
      <w:r>
        <w:t>бактерий»,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«Строение</w:t>
      </w:r>
      <w:r>
        <w:rPr>
          <w:spacing w:val="55"/>
        </w:rPr>
        <w:t xml:space="preserve"> </w:t>
      </w:r>
      <w:r>
        <w:t>половых</w:t>
      </w:r>
      <w:r>
        <w:rPr>
          <w:spacing w:val="52"/>
        </w:rPr>
        <w:t xml:space="preserve"> </w:t>
      </w:r>
      <w:r>
        <w:t>клеток»,</w:t>
      </w:r>
      <w:r>
        <w:rPr>
          <w:spacing w:val="58"/>
        </w:rPr>
        <w:t xml:space="preserve"> </w:t>
      </w:r>
      <w:r>
        <w:t>«Строение</w:t>
      </w:r>
      <w:r>
        <w:rPr>
          <w:spacing w:val="51"/>
        </w:rPr>
        <w:t xml:space="preserve"> </w:t>
      </w:r>
      <w:r>
        <w:t>хромосомы»,</w:t>
      </w:r>
      <w:r>
        <w:rPr>
          <w:spacing w:val="58"/>
        </w:rPr>
        <w:t xml:space="preserve"> </w:t>
      </w:r>
      <w:r>
        <w:t>«Клеточный</w:t>
      </w:r>
      <w:r>
        <w:rPr>
          <w:spacing w:val="53"/>
        </w:rPr>
        <w:t xml:space="preserve"> </w:t>
      </w:r>
      <w:r>
        <w:t>цикл»,</w:t>
      </w:r>
      <w:r>
        <w:rPr>
          <w:spacing w:val="58"/>
        </w:rPr>
        <w:t xml:space="preserve"> </w:t>
      </w:r>
      <w:r>
        <w:t>«Репликация</w:t>
      </w:r>
      <w:r>
        <w:rPr>
          <w:spacing w:val="57"/>
        </w:rPr>
        <w:t xml:space="preserve"> </w:t>
      </w:r>
      <w:r>
        <w:t>ДНК»,</w:t>
      </w:r>
    </w:p>
    <w:p w:rsidR="009C58BD" w:rsidRDefault="00BE5955">
      <w:pPr>
        <w:pStyle w:val="a3"/>
        <w:spacing w:before="142"/>
        <w:ind w:firstLine="0"/>
        <w:jc w:val="left"/>
      </w:pPr>
      <w:r>
        <w:t>«Митоз»,</w:t>
      </w:r>
      <w:r>
        <w:rPr>
          <w:spacing w:val="18"/>
        </w:rPr>
        <w:t xml:space="preserve"> </w:t>
      </w:r>
      <w:r>
        <w:t>«Мейоз»,</w:t>
      </w:r>
      <w:r>
        <w:rPr>
          <w:spacing w:val="19"/>
        </w:rPr>
        <w:t xml:space="preserve"> </w:t>
      </w:r>
      <w:r>
        <w:t>«Прямое</w:t>
      </w:r>
      <w:r>
        <w:rPr>
          <w:spacing w:val="11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непрямое</w:t>
      </w:r>
      <w:r>
        <w:rPr>
          <w:spacing w:val="11"/>
        </w:rPr>
        <w:t xml:space="preserve"> </w:t>
      </w:r>
      <w:r>
        <w:t>развитие»,</w:t>
      </w:r>
      <w:r>
        <w:rPr>
          <w:spacing w:val="19"/>
        </w:rPr>
        <w:t xml:space="preserve"> </w:t>
      </w:r>
      <w:r>
        <w:t>«Гаметогенез</w:t>
      </w:r>
      <w:r>
        <w:rPr>
          <w:spacing w:val="13"/>
        </w:rPr>
        <w:t xml:space="preserve"> </w:t>
      </w:r>
      <w:r>
        <w:t>у</w:t>
      </w:r>
      <w:r>
        <w:rPr>
          <w:spacing w:val="7"/>
        </w:rPr>
        <w:t xml:space="preserve"> </w:t>
      </w:r>
      <w:r>
        <w:t>млекопитающих</w:t>
      </w:r>
      <w:r>
        <w:rPr>
          <w:spacing w:val="12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человека»,</w:t>
      </w:r>
    </w:p>
    <w:p w:rsidR="009C58BD" w:rsidRDefault="00BE5955">
      <w:pPr>
        <w:pStyle w:val="a3"/>
        <w:spacing w:before="137"/>
        <w:ind w:firstLine="0"/>
        <w:jc w:val="left"/>
      </w:pPr>
      <w:r>
        <w:t>«Основные</w:t>
      </w:r>
      <w:r>
        <w:rPr>
          <w:spacing w:val="-4"/>
        </w:rPr>
        <w:t xml:space="preserve"> </w:t>
      </w:r>
      <w:r>
        <w:t>стадии</w:t>
      </w:r>
      <w:r>
        <w:rPr>
          <w:spacing w:val="-10"/>
        </w:rPr>
        <w:t xml:space="preserve"> </w:t>
      </w:r>
      <w:r>
        <w:t>онтогенеза».</w:t>
      </w:r>
    </w:p>
    <w:p w:rsidR="009C58BD" w:rsidRDefault="00BE5955">
      <w:pPr>
        <w:pStyle w:val="a3"/>
        <w:tabs>
          <w:tab w:val="left" w:pos="2933"/>
          <w:tab w:val="left" w:pos="4439"/>
          <w:tab w:val="left" w:pos="6502"/>
          <w:tab w:val="left" w:pos="8588"/>
        </w:tabs>
        <w:spacing w:before="137"/>
        <w:ind w:left="1044" w:firstLine="0"/>
        <w:jc w:val="left"/>
      </w:pPr>
      <w:r>
        <w:t>Оборудование:</w:t>
      </w:r>
      <w:r>
        <w:tab/>
        <w:t>микроскоп,</w:t>
      </w:r>
      <w:r>
        <w:tab/>
        <w:t>микропрепараты</w:t>
      </w:r>
      <w:r>
        <w:tab/>
        <w:t>«Сперматозоиды</w:t>
      </w:r>
      <w:r>
        <w:tab/>
        <w:t>млекопитающего»,</w:t>
      </w:r>
    </w:p>
    <w:p w:rsidR="009C58BD" w:rsidRDefault="00BE5955">
      <w:pPr>
        <w:pStyle w:val="a3"/>
        <w:spacing w:before="137" w:line="362" w:lineRule="auto"/>
        <w:ind w:firstLine="0"/>
        <w:jc w:val="left"/>
      </w:pPr>
      <w:r>
        <w:t>«Яйцеклетка</w:t>
      </w:r>
      <w:r>
        <w:rPr>
          <w:spacing w:val="1"/>
        </w:rPr>
        <w:t xml:space="preserve"> </w:t>
      </w:r>
      <w:r>
        <w:t>млекопитающего»,</w:t>
      </w:r>
      <w:r>
        <w:rPr>
          <w:spacing w:val="1"/>
        </w:rPr>
        <w:t xml:space="preserve"> </w:t>
      </w:r>
      <w:r>
        <w:t>«Кариокинез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клетках</w:t>
      </w:r>
      <w:r>
        <w:rPr>
          <w:spacing w:val="1"/>
        </w:rPr>
        <w:t xml:space="preserve"> </w:t>
      </w:r>
      <w:r>
        <w:t>корешка</w:t>
      </w:r>
      <w:r>
        <w:rPr>
          <w:spacing w:val="1"/>
        </w:rPr>
        <w:t xml:space="preserve"> </w:t>
      </w:r>
      <w:r>
        <w:t>лука»,</w:t>
      </w:r>
      <w:r>
        <w:rPr>
          <w:spacing w:val="1"/>
        </w:rPr>
        <w:t xml:space="preserve"> </w:t>
      </w:r>
      <w:r>
        <w:t>магнитная</w:t>
      </w:r>
      <w:r>
        <w:rPr>
          <w:spacing w:val="1"/>
        </w:rPr>
        <w:t xml:space="preserve"> </w:t>
      </w:r>
      <w:r>
        <w:t>модель-</w:t>
      </w:r>
      <w:r>
        <w:rPr>
          <w:spacing w:val="-58"/>
        </w:rPr>
        <w:t xml:space="preserve"> </w:t>
      </w:r>
      <w:r>
        <w:t>аппликация</w:t>
      </w:r>
      <w:r>
        <w:rPr>
          <w:spacing w:val="1"/>
        </w:rPr>
        <w:t xml:space="preserve"> </w:t>
      </w:r>
      <w:r>
        <w:t>«Деление клетки»,</w:t>
      </w:r>
      <w:r>
        <w:rPr>
          <w:spacing w:val="3"/>
        </w:rPr>
        <w:t xml:space="preserve"> </w:t>
      </w:r>
      <w:r>
        <w:t>модель</w:t>
      </w:r>
      <w:r>
        <w:rPr>
          <w:spacing w:val="2"/>
        </w:rPr>
        <w:t xml:space="preserve"> </w:t>
      </w:r>
      <w:r>
        <w:t>ДНК,</w:t>
      </w:r>
      <w:r>
        <w:rPr>
          <w:spacing w:val="-2"/>
        </w:rPr>
        <w:t xml:space="preserve"> </w:t>
      </w:r>
      <w:r>
        <w:t>модель</w:t>
      </w:r>
      <w:r>
        <w:rPr>
          <w:spacing w:val="2"/>
        </w:rPr>
        <w:t xml:space="preserve"> </w:t>
      </w:r>
      <w:r>
        <w:t>метафазной</w:t>
      </w:r>
      <w:r>
        <w:rPr>
          <w:spacing w:val="-2"/>
        </w:rPr>
        <w:t xml:space="preserve"> </w:t>
      </w:r>
      <w:r>
        <w:t>хромосомы.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Лабораторные</w:t>
      </w:r>
      <w:r>
        <w:rPr>
          <w:spacing w:val="-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работы:</w:t>
      </w:r>
    </w:p>
    <w:p w:rsidR="009C58BD" w:rsidRDefault="00BE5955">
      <w:pPr>
        <w:pStyle w:val="a3"/>
        <w:spacing w:before="137" w:line="360" w:lineRule="auto"/>
        <w:jc w:val="left"/>
      </w:pPr>
      <w:r>
        <w:t>Лабораторная</w:t>
      </w:r>
      <w:r>
        <w:rPr>
          <w:spacing w:val="31"/>
        </w:rPr>
        <w:t xml:space="preserve"> </w:t>
      </w:r>
      <w:r>
        <w:t>работа</w:t>
      </w:r>
      <w:r>
        <w:rPr>
          <w:spacing w:val="2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3.</w:t>
      </w:r>
      <w:r>
        <w:rPr>
          <w:spacing w:val="27"/>
        </w:rPr>
        <w:t xml:space="preserve"> </w:t>
      </w:r>
      <w:r>
        <w:t>«Наблюдение</w:t>
      </w:r>
      <w:r>
        <w:rPr>
          <w:spacing w:val="29"/>
        </w:rPr>
        <w:t xml:space="preserve"> </w:t>
      </w:r>
      <w:r>
        <w:t>митоза</w:t>
      </w:r>
      <w:r>
        <w:rPr>
          <w:spacing w:val="19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клетках</w:t>
      </w:r>
      <w:r>
        <w:rPr>
          <w:spacing w:val="25"/>
        </w:rPr>
        <w:t xml:space="preserve"> </w:t>
      </w:r>
      <w:r>
        <w:t>кончика</w:t>
      </w:r>
      <w:r>
        <w:rPr>
          <w:spacing w:val="29"/>
        </w:rPr>
        <w:t xml:space="preserve"> </w:t>
      </w:r>
      <w:r>
        <w:t>корешка</w:t>
      </w:r>
      <w:r>
        <w:rPr>
          <w:spacing w:val="24"/>
        </w:rPr>
        <w:t xml:space="preserve"> </w:t>
      </w:r>
      <w:r>
        <w:t>лука</w:t>
      </w:r>
      <w:r>
        <w:rPr>
          <w:spacing w:val="29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готовых</w:t>
      </w:r>
      <w:r>
        <w:rPr>
          <w:spacing w:val="-4"/>
        </w:rPr>
        <w:t xml:space="preserve"> </w:t>
      </w:r>
      <w:r>
        <w:t>микропрепаратах».</w:t>
      </w:r>
    </w:p>
    <w:p w:rsidR="009C58BD" w:rsidRDefault="00BE5955">
      <w:pPr>
        <w:pStyle w:val="a3"/>
        <w:tabs>
          <w:tab w:val="left" w:pos="2756"/>
          <w:tab w:val="left" w:pos="3715"/>
          <w:tab w:val="left" w:pos="4471"/>
          <w:tab w:val="left" w:pos="5843"/>
          <w:tab w:val="left" w:pos="7056"/>
          <w:tab w:val="left" w:pos="8217"/>
          <w:tab w:val="left" w:pos="9186"/>
          <w:tab w:val="left" w:pos="9699"/>
        </w:tabs>
        <w:spacing w:line="362" w:lineRule="auto"/>
        <w:ind w:right="167"/>
        <w:jc w:val="left"/>
      </w:pPr>
      <w:r>
        <w:t>Лабораторная</w:t>
      </w:r>
      <w:r>
        <w:tab/>
        <w:t>работа</w:t>
      </w:r>
      <w:r>
        <w:tab/>
        <w:t>№</w:t>
      </w:r>
      <w:r>
        <w:rPr>
          <w:spacing w:val="4"/>
        </w:rPr>
        <w:t xml:space="preserve"> </w:t>
      </w:r>
      <w:r>
        <w:t>4.</w:t>
      </w:r>
      <w:r>
        <w:tab/>
        <w:t>«Изучение</w:t>
      </w:r>
      <w:r>
        <w:tab/>
        <w:t>строения</w:t>
      </w:r>
      <w:r>
        <w:tab/>
        <w:t>половых</w:t>
      </w:r>
      <w:r>
        <w:tab/>
        <w:t>клеток</w:t>
      </w:r>
      <w:r>
        <w:tab/>
        <w:t>на</w:t>
      </w:r>
      <w:r>
        <w:tab/>
      </w:r>
      <w:r>
        <w:rPr>
          <w:spacing w:val="-1"/>
        </w:rPr>
        <w:t>готовых</w:t>
      </w:r>
      <w:r>
        <w:rPr>
          <w:spacing w:val="-57"/>
        </w:rPr>
        <w:t xml:space="preserve"> </w:t>
      </w:r>
      <w:r>
        <w:t>микропрепаратах».</w:t>
      </w:r>
    </w:p>
    <w:p w:rsidR="009C58BD" w:rsidRDefault="00BE5955">
      <w:pPr>
        <w:pStyle w:val="a4"/>
        <w:numPr>
          <w:ilvl w:val="2"/>
          <w:numId w:val="66"/>
        </w:numPr>
        <w:tabs>
          <w:tab w:val="left" w:pos="1889"/>
        </w:tabs>
        <w:spacing w:line="273" w:lineRule="exact"/>
        <w:rPr>
          <w:sz w:val="24"/>
        </w:rPr>
      </w:pPr>
      <w:r>
        <w:rPr>
          <w:sz w:val="24"/>
        </w:rPr>
        <w:t>Тема</w:t>
      </w:r>
      <w:r>
        <w:rPr>
          <w:spacing w:val="-3"/>
          <w:sz w:val="24"/>
        </w:rPr>
        <w:t xml:space="preserve"> </w:t>
      </w:r>
      <w:r>
        <w:rPr>
          <w:sz w:val="24"/>
        </w:rPr>
        <w:t>6.</w:t>
      </w:r>
      <w:r>
        <w:rPr>
          <w:spacing w:val="-4"/>
          <w:sz w:val="24"/>
        </w:rPr>
        <w:t xml:space="preserve"> </w:t>
      </w:r>
      <w:r>
        <w:rPr>
          <w:sz w:val="24"/>
        </w:rPr>
        <w:t>Наследственность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изменчивость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организмов</w:t>
      </w:r>
      <w:r>
        <w:rPr>
          <w:spacing w:val="-4"/>
          <w:sz w:val="24"/>
        </w:rPr>
        <w:t xml:space="preserve"> </w:t>
      </w:r>
      <w:r>
        <w:rPr>
          <w:sz w:val="24"/>
        </w:rPr>
        <w:t>(8</w:t>
      </w:r>
      <w:r>
        <w:rPr>
          <w:spacing w:val="-5"/>
          <w:sz w:val="24"/>
        </w:rPr>
        <w:t xml:space="preserve"> </w:t>
      </w:r>
      <w:r>
        <w:rPr>
          <w:sz w:val="24"/>
        </w:rPr>
        <w:t>ч).</w:t>
      </w:r>
    </w:p>
    <w:p w:rsidR="009C58BD" w:rsidRDefault="00BE5955">
      <w:pPr>
        <w:pStyle w:val="a3"/>
        <w:spacing w:before="135" w:line="360" w:lineRule="auto"/>
        <w:ind w:right="161"/>
      </w:pPr>
      <w:r>
        <w:t>Предмет     и     задачи     генетики.     История     развития     генетики.     Роль     цитологии</w:t>
      </w:r>
      <w:r>
        <w:rPr>
          <w:spacing w:val="1"/>
        </w:rPr>
        <w:t xml:space="preserve"> </w:t>
      </w:r>
      <w:r>
        <w:t xml:space="preserve">и  </w:t>
      </w:r>
      <w:r>
        <w:rPr>
          <w:spacing w:val="27"/>
        </w:rPr>
        <w:t xml:space="preserve"> </w:t>
      </w:r>
      <w:r>
        <w:t xml:space="preserve">эмбриологии   </w:t>
      </w:r>
      <w:r>
        <w:rPr>
          <w:spacing w:val="21"/>
        </w:rPr>
        <w:t xml:space="preserve"> </w:t>
      </w:r>
      <w:r>
        <w:t xml:space="preserve">в   </w:t>
      </w:r>
      <w:r>
        <w:rPr>
          <w:spacing w:val="27"/>
        </w:rPr>
        <w:t xml:space="preserve"> </w:t>
      </w:r>
      <w:r>
        <w:t xml:space="preserve">становлении   </w:t>
      </w:r>
      <w:r>
        <w:rPr>
          <w:spacing w:val="26"/>
        </w:rPr>
        <w:t xml:space="preserve"> </w:t>
      </w:r>
      <w:r>
        <w:t xml:space="preserve">генетики.   </w:t>
      </w:r>
      <w:r>
        <w:rPr>
          <w:spacing w:val="27"/>
        </w:rPr>
        <w:t xml:space="preserve"> </w:t>
      </w:r>
      <w:r>
        <w:t xml:space="preserve">Вклад   </w:t>
      </w:r>
      <w:r>
        <w:rPr>
          <w:spacing w:val="23"/>
        </w:rPr>
        <w:t xml:space="preserve"> </w:t>
      </w:r>
      <w:r>
        <w:t xml:space="preserve">российских   </w:t>
      </w:r>
      <w:r>
        <w:rPr>
          <w:spacing w:val="21"/>
        </w:rPr>
        <w:t xml:space="preserve"> </w:t>
      </w:r>
      <w:r>
        <w:t xml:space="preserve">и   </w:t>
      </w:r>
      <w:r>
        <w:rPr>
          <w:spacing w:val="26"/>
        </w:rPr>
        <w:t xml:space="preserve"> </w:t>
      </w:r>
      <w:r>
        <w:t xml:space="preserve">зарубежных   </w:t>
      </w:r>
      <w:r>
        <w:rPr>
          <w:spacing w:val="25"/>
        </w:rPr>
        <w:t xml:space="preserve"> </w:t>
      </w:r>
      <w:r>
        <w:t>учёных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генетики.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генетики</w:t>
      </w:r>
      <w:r>
        <w:rPr>
          <w:spacing w:val="1"/>
        </w:rPr>
        <w:t xml:space="preserve"> </w:t>
      </w:r>
      <w:r>
        <w:t>(гибридологический,</w:t>
      </w:r>
      <w:r>
        <w:rPr>
          <w:spacing w:val="1"/>
        </w:rPr>
        <w:t xml:space="preserve"> </w:t>
      </w:r>
      <w:r>
        <w:t>цитогенетический,</w:t>
      </w:r>
      <w:r>
        <w:rPr>
          <w:spacing w:val="1"/>
        </w:rPr>
        <w:t xml:space="preserve"> </w:t>
      </w:r>
      <w:r>
        <w:t>молекулярно-</w:t>
      </w:r>
      <w:r>
        <w:rPr>
          <w:spacing w:val="1"/>
        </w:rPr>
        <w:t xml:space="preserve"> </w:t>
      </w:r>
      <w:r>
        <w:t>генетический). Основные генетические понятия. Генетическая символика, используемая в схемах</w:t>
      </w:r>
      <w:r>
        <w:rPr>
          <w:spacing w:val="1"/>
        </w:rPr>
        <w:t xml:space="preserve"> </w:t>
      </w:r>
      <w:r>
        <w:t>скрещиваний.</w:t>
      </w:r>
    </w:p>
    <w:p w:rsidR="009C58BD" w:rsidRDefault="00BE5955">
      <w:pPr>
        <w:pStyle w:val="a3"/>
        <w:spacing w:line="360" w:lineRule="auto"/>
        <w:ind w:right="161"/>
      </w:pPr>
      <w:r>
        <w:t>Закономерности</w:t>
      </w:r>
      <w:r>
        <w:rPr>
          <w:spacing w:val="1"/>
        </w:rPr>
        <w:t xml:space="preserve"> </w:t>
      </w:r>
      <w:r>
        <w:t>наследования</w:t>
      </w:r>
      <w:r>
        <w:rPr>
          <w:spacing w:val="1"/>
        </w:rPr>
        <w:t xml:space="preserve"> </w:t>
      </w:r>
      <w:r>
        <w:t>признаков,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Г. Менделем.</w:t>
      </w:r>
      <w:r>
        <w:rPr>
          <w:spacing w:val="1"/>
        </w:rPr>
        <w:t xml:space="preserve"> </w:t>
      </w:r>
      <w:r>
        <w:t>Моногибридное</w:t>
      </w:r>
      <w:r>
        <w:rPr>
          <w:spacing w:val="1"/>
        </w:rPr>
        <w:t xml:space="preserve"> </w:t>
      </w:r>
      <w:r>
        <w:t>скрещивание. Закон едино­образия гибридов первого поколения. Правило доминирования. Закон</w:t>
      </w:r>
      <w:r>
        <w:rPr>
          <w:spacing w:val="1"/>
        </w:rPr>
        <w:t xml:space="preserve"> </w:t>
      </w:r>
      <w:r>
        <w:t>расщепления признаков.</w:t>
      </w:r>
      <w:r>
        <w:rPr>
          <w:spacing w:val="-3"/>
        </w:rPr>
        <w:t xml:space="preserve"> </w:t>
      </w:r>
      <w:r>
        <w:t>Гипотеза чистоты</w:t>
      </w:r>
      <w:r>
        <w:rPr>
          <w:spacing w:val="-3"/>
        </w:rPr>
        <w:t xml:space="preserve"> </w:t>
      </w:r>
      <w:r>
        <w:t>гамет.</w:t>
      </w:r>
      <w:r>
        <w:rPr>
          <w:spacing w:val="4"/>
        </w:rPr>
        <w:t xml:space="preserve"> </w:t>
      </w:r>
      <w:r>
        <w:t>Полное</w:t>
      </w:r>
      <w:r>
        <w:rPr>
          <w:spacing w:val="-6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неполное</w:t>
      </w:r>
      <w:r>
        <w:rPr>
          <w:spacing w:val="-1"/>
        </w:rPr>
        <w:t xml:space="preserve"> </w:t>
      </w:r>
      <w:r>
        <w:t>доминирование.</w:t>
      </w:r>
    </w:p>
    <w:p w:rsidR="009C58BD" w:rsidRDefault="00BE5955">
      <w:pPr>
        <w:pStyle w:val="a3"/>
        <w:spacing w:before="1" w:line="360" w:lineRule="auto"/>
        <w:ind w:right="168"/>
      </w:pPr>
      <w:r>
        <w:t>Дигибридное</w:t>
      </w:r>
      <w:r>
        <w:rPr>
          <w:spacing w:val="1"/>
        </w:rPr>
        <w:t xml:space="preserve"> </w:t>
      </w:r>
      <w:r>
        <w:t>скрещивание.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независимого</w:t>
      </w:r>
      <w:r>
        <w:rPr>
          <w:spacing w:val="1"/>
        </w:rPr>
        <w:t xml:space="preserve"> </w:t>
      </w:r>
      <w:r>
        <w:t>наследования</w:t>
      </w:r>
      <w:r>
        <w:rPr>
          <w:spacing w:val="61"/>
        </w:rPr>
        <w:t xml:space="preserve"> </w:t>
      </w:r>
      <w:r>
        <w:t>признаков.</w:t>
      </w:r>
      <w:r>
        <w:rPr>
          <w:spacing w:val="1"/>
        </w:rPr>
        <w:t xml:space="preserve"> </w:t>
      </w:r>
      <w:r>
        <w:t>Цитогенетические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дигибридного</w:t>
      </w:r>
      <w:r>
        <w:rPr>
          <w:spacing w:val="1"/>
        </w:rPr>
        <w:t xml:space="preserve"> </w:t>
      </w:r>
      <w:r>
        <w:t>скрещивания.</w:t>
      </w:r>
      <w:r>
        <w:rPr>
          <w:spacing w:val="1"/>
        </w:rPr>
        <w:t xml:space="preserve"> </w:t>
      </w:r>
      <w:r>
        <w:t>Анализирующее</w:t>
      </w:r>
      <w:r>
        <w:rPr>
          <w:spacing w:val="1"/>
        </w:rPr>
        <w:t xml:space="preserve"> </w:t>
      </w:r>
      <w:r>
        <w:t>скрещивание.</w:t>
      </w:r>
      <w:r>
        <w:rPr>
          <w:spacing w:val="1"/>
        </w:rPr>
        <w:t xml:space="preserve"> </w:t>
      </w:r>
      <w:r>
        <w:t>Использование анализирующего</w:t>
      </w:r>
      <w:r>
        <w:rPr>
          <w:spacing w:val="5"/>
        </w:rPr>
        <w:t xml:space="preserve"> </w:t>
      </w:r>
      <w:r>
        <w:t>скрещивания</w:t>
      </w:r>
      <w:r>
        <w:rPr>
          <w:spacing w:val="-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-3"/>
        </w:rPr>
        <w:t xml:space="preserve"> </w:t>
      </w:r>
      <w:r>
        <w:t>генотипа</w:t>
      </w:r>
      <w:r>
        <w:rPr>
          <w:spacing w:val="-5"/>
        </w:rPr>
        <w:t xml:space="preserve"> </w:t>
      </w:r>
      <w:r>
        <w:t>особи.</w:t>
      </w:r>
    </w:p>
    <w:p w:rsidR="009C58BD" w:rsidRDefault="00BE5955">
      <w:pPr>
        <w:pStyle w:val="a3"/>
        <w:spacing w:before="2" w:line="360" w:lineRule="auto"/>
        <w:ind w:right="163"/>
      </w:pPr>
      <w:r>
        <w:t>Сцепленное наследование признаков.</w:t>
      </w:r>
      <w:r>
        <w:rPr>
          <w:spacing w:val="1"/>
        </w:rPr>
        <w:t xml:space="preserve"> </w:t>
      </w:r>
      <w:r>
        <w:t>Работа Т. Моргана по</w:t>
      </w:r>
      <w:r>
        <w:rPr>
          <w:spacing w:val="1"/>
        </w:rPr>
        <w:t xml:space="preserve"> </w:t>
      </w:r>
      <w:r>
        <w:t>сцепленному наследованию</w:t>
      </w:r>
      <w:r>
        <w:rPr>
          <w:spacing w:val="1"/>
        </w:rPr>
        <w:t xml:space="preserve"> </w:t>
      </w:r>
      <w:r>
        <w:t>генов.</w:t>
      </w:r>
      <w:r>
        <w:rPr>
          <w:spacing w:val="-2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сцепления</w:t>
      </w:r>
      <w:r>
        <w:rPr>
          <w:spacing w:val="1"/>
        </w:rPr>
        <w:t xml:space="preserve"> </w:t>
      </w:r>
      <w:r>
        <w:t>генов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результате кроссинговера.</w:t>
      </w:r>
    </w:p>
    <w:p w:rsidR="009C58BD" w:rsidRDefault="00BE5955">
      <w:pPr>
        <w:pStyle w:val="a3"/>
        <w:spacing w:line="274" w:lineRule="exact"/>
        <w:ind w:left="1044" w:firstLine="0"/>
      </w:pPr>
      <w:r>
        <w:t>Хромосомная</w:t>
      </w:r>
      <w:r>
        <w:rPr>
          <w:spacing w:val="-4"/>
        </w:rPr>
        <w:t xml:space="preserve"> </w:t>
      </w:r>
      <w:r>
        <w:t>теория</w:t>
      </w:r>
      <w:r>
        <w:rPr>
          <w:spacing w:val="-7"/>
        </w:rPr>
        <w:t xml:space="preserve"> </w:t>
      </w:r>
      <w:r>
        <w:t>наследственности.</w:t>
      </w:r>
      <w:r>
        <w:rPr>
          <w:spacing w:val="-6"/>
        </w:rPr>
        <w:t xml:space="preserve"> </w:t>
      </w:r>
      <w:r>
        <w:t>Генетические</w:t>
      </w:r>
      <w:r>
        <w:rPr>
          <w:spacing w:val="-4"/>
        </w:rPr>
        <w:t xml:space="preserve"> </w:t>
      </w:r>
      <w:r>
        <w:t>карты.</w:t>
      </w:r>
    </w:p>
    <w:p w:rsidR="009C58BD" w:rsidRDefault="00BE5955">
      <w:pPr>
        <w:pStyle w:val="a3"/>
        <w:spacing w:before="141"/>
        <w:ind w:left="1044" w:firstLine="0"/>
      </w:pPr>
      <w:r>
        <w:t>Генетика</w:t>
      </w:r>
      <w:r>
        <w:rPr>
          <w:spacing w:val="62"/>
        </w:rPr>
        <w:t xml:space="preserve"> </w:t>
      </w:r>
      <w:r>
        <w:t xml:space="preserve">пола.  </w:t>
      </w:r>
      <w:r>
        <w:rPr>
          <w:spacing w:val="3"/>
        </w:rPr>
        <w:t xml:space="preserve"> </w:t>
      </w:r>
      <w:r>
        <w:t xml:space="preserve">Хромосомное  </w:t>
      </w:r>
      <w:r>
        <w:rPr>
          <w:spacing w:val="1"/>
        </w:rPr>
        <w:t xml:space="preserve"> </w:t>
      </w:r>
      <w:r>
        <w:t xml:space="preserve">определение  </w:t>
      </w:r>
      <w:r>
        <w:rPr>
          <w:spacing w:val="1"/>
        </w:rPr>
        <w:t xml:space="preserve"> </w:t>
      </w:r>
      <w:r>
        <w:t xml:space="preserve">пола.  </w:t>
      </w:r>
      <w:r>
        <w:rPr>
          <w:spacing w:val="4"/>
        </w:rPr>
        <w:t xml:space="preserve"> </w:t>
      </w:r>
      <w:r>
        <w:t xml:space="preserve">Аутосомы  </w:t>
      </w:r>
      <w:r>
        <w:rPr>
          <w:spacing w:val="2"/>
        </w:rPr>
        <w:t xml:space="preserve"> </w:t>
      </w:r>
      <w:r>
        <w:t xml:space="preserve">и  </w:t>
      </w:r>
      <w:r>
        <w:rPr>
          <w:spacing w:val="2"/>
        </w:rPr>
        <w:t xml:space="preserve"> </w:t>
      </w:r>
      <w:r>
        <w:t xml:space="preserve">половые  </w:t>
      </w:r>
      <w:r>
        <w:rPr>
          <w:spacing w:val="1"/>
        </w:rPr>
        <w:t xml:space="preserve"> </w:t>
      </w:r>
      <w:r>
        <w:t>хромосомы.</w:t>
      </w:r>
    </w:p>
    <w:p w:rsidR="009C58BD" w:rsidRDefault="00BE5955">
      <w:pPr>
        <w:pStyle w:val="a3"/>
        <w:spacing w:before="137"/>
        <w:ind w:firstLine="0"/>
      </w:pPr>
      <w:r>
        <w:t>Гомогаметные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гетерогаметные</w:t>
      </w:r>
      <w:r>
        <w:rPr>
          <w:spacing w:val="-11"/>
        </w:rPr>
        <w:t xml:space="preserve"> </w:t>
      </w:r>
      <w:r>
        <w:t>организмы.</w:t>
      </w:r>
      <w:r>
        <w:rPr>
          <w:spacing w:val="-4"/>
        </w:rPr>
        <w:t xml:space="preserve"> </w:t>
      </w:r>
      <w:r>
        <w:t>Наследование</w:t>
      </w:r>
      <w:r>
        <w:rPr>
          <w:spacing w:val="-2"/>
        </w:rPr>
        <w:t xml:space="preserve"> </w:t>
      </w:r>
      <w:r>
        <w:t>признаков,</w:t>
      </w:r>
      <w:r>
        <w:rPr>
          <w:spacing w:val="-4"/>
        </w:rPr>
        <w:t xml:space="preserve"> </w:t>
      </w:r>
      <w:r>
        <w:t>сцепленных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полом.</w:t>
      </w:r>
    </w:p>
    <w:p w:rsidR="009C58BD" w:rsidRDefault="00BE5955">
      <w:pPr>
        <w:pStyle w:val="a3"/>
        <w:spacing w:before="137" w:line="360" w:lineRule="auto"/>
        <w:ind w:right="166"/>
      </w:pPr>
      <w:r>
        <w:t>Изменчивость.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изменчивости:</w:t>
      </w:r>
      <w:r>
        <w:rPr>
          <w:spacing w:val="1"/>
        </w:rPr>
        <w:t xml:space="preserve"> </w:t>
      </w:r>
      <w:r>
        <w:t>ненаследственная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наследственная.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ненаследственной</w:t>
      </w:r>
      <w:r>
        <w:rPr>
          <w:spacing w:val="1"/>
        </w:rPr>
        <w:t xml:space="preserve"> </w:t>
      </w:r>
      <w:r>
        <w:t>изменчивости.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модификационной</w:t>
      </w:r>
      <w:r>
        <w:rPr>
          <w:spacing w:val="61"/>
        </w:rPr>
        <w:t xml:space="preserve"> </w:t>
      </w:r>
      <w:r>
        <w:t>изменчивости.</w:t>
      </w:r>
      <w:r>
        <w:rPr>
          <w:spacing w:val="1"/>
        </w:rPr>
        <w:t xml:space="preserve"> </w:t>
      </w:r>
      <w:r>
        <w:t>Вариационный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вариационная</w:t>
      </w:r>
      <w:r>
        <w:rPr>
          <w:spacing w:val="1"/>
        </w:rPr>
        <w:t xml:space="preserve"> </w:t>
      </w:r>
      <w:r>
        <w:t>кривая.</w:t>
      </w:r>
      <w:r>
        <w:rPr>
          <w:spacing w:val="1"/>
        </w:rPr>
        <w:t xml:space="preserve"> </w:t>
      </w:r>
      <w:r>
        <w:t>Норма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признака.</w:t>
      </w:r>
      <w:r>
        <w:rPr>
          <w:spacing w:val="1"/>
        </w:rPr>
        <w:t xml:space="preserve"> </w:t>
      </w:r>
      <w:r>
        <w:t>Количественные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качественные</w:t>
      </w:r>
      <w:r>
        <w:rPr>
          <w:spacing w:val="-1"/>
        </w:rPr>
        <w:t xml:space="preserve"> </w:t>
      </w:r>
      <w:r>
        <w:t>признаки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норма</w:t>
      </w:r>
      <w:r>
        <w:rPr>
          <w:spacing w:val="-1"/>
        </w:rPr>
        <w:t xml:space="preserve"> </w:t>
      </w:r>
      <w:r>
        <w:t>реакции.</w:t>
      </w:r>
      <w:r>
        <w:rPr>
          <w:spacing w:val="3"/>
        </w:rPr>
        <w:t xml:space="preserve"> </w:t>
      </w:r>
      <w:r>
        <w:t>Свойства модификационной</w:t>
      </w:r>
      <w:r>
        <w:rPr>
          <w:spacing w:val="2"/>
        </w:rPr>
        <w:t xml:space="preserve"> </w:t>
      </w:r>
      <w:r>
        <w:t>изменчивости.</w:t>
      </w:r>
    </w:p>
    <w:p w:rsidR="009C58BD" w:rsidRDefault="00BE5955">
      <w:pPr>
        <w:pStyle w:val="a3"/>
        <w:spacing w:before="1" w:line="360" w:lineRule="auto"/>
        <w:ind w:right="163"/>
      </w:pPr>
      <w:r>
        <w:t>Наследственная,</w:t>
      </w:r>
      <w:r>
        <w:rPr>
          <w:spacing w:val="1"/>
        </w:rPr>
        <w:t xml:space="preserve"> </w:t>
      </w:r>
      <w:r>
        <w:t>или генотипическая,</w:t>
      </w:r>
      <w:r>
        <w:rPr>
          <w:spacing w:val="60"/>
        </w:rPr>
        <w:t xml:space="preserve"> </w:t>
      </w:r>
      <w:r>
        <w:t>изменчивость. Комбинативная изменчивость. Мейоз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половой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комбинативной</w:t>
      </w:r>
      <w:r>
        <w:rPr>
          <w:spacing w:val="1"/>
        </w:rPr>
        <w:t xml:space="preserve"> </w:t>
      </w:r>
      <w:r>
        <w:t>изменчивости.</w:t>
      </w:r>
      <w:r>
        <w:rPr>
          <w:spacing w:val="1"/>
        </w:rPr>
        <w:t xml:space="preserve"> </w:t>
      </w:r>
      <w:r>
        <w:t>Мутационная</w:t>
      </w:r>
      <w:r>
        <w:rPr>
          <w:spacing w:val="1"/>
        </w:rPr>
        <w:t xml:space="preserve"> </w:t>
      </w:r>
      <w:r>
        <w:t>изменчивость.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мутаций:</w:t>
      </w:r>
      <w:r>
        <w:rPr>
          <w:spacing w:val="1"/>
        </w:rPr>
        <w:t xml:space="preserve"> </w:t>
      </w:r>
      <w:r>
        <w:t>генные,</w:t>
      </w:r>
      <w:r>
        <w:rPr>
          <w:spacing w:val="1"/>
        </w:rPr>
        <w:t xml:space="preserve"> </w:t>
      </w:r>
      <w:r>
        <w:t>хромосомные,</w:t>
      </w:r>
      <w:r>
        <w:rPr>
          <w:spacing w:val="1"/>
        </w:rPr>
        <w:t xml:space="preserve"> </w:t>
      </w:r>
      <w:r>
        <w:t>геномные.</w:t>
      </w:r>
      <w:r>
        <w:rPr>
          <w:spacing w:val="1"/>
        </w:rPr>
        <w:t xml:space="preserve"> </w:t>
      </w:r>
      <w:r>
        <w:t>Частота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мутаций.</w:t>
      </w:r>
      <w:r>
        <w:rPr>
          <w:spacing w:val="1"/>
        </w:rPr>
        <w:t xml:space="preserve"> </w:t>
      </w:r>
      <w:r>
        <w:t>Мутагенные</w:t>
      </w:r>
      <w:r>
        <w:rPr>
          <w:spacing w:val="39"/>
        </w:rPr>
        <w:t xml:space="preserve"> </w:t>
      </w:r>
      <w:r>
        <w:t>факторы.</w:t>
      </w:r>
      <w:r>
        <w:rPr>
          <w:spacing w:val="42"/>
        </w:rPr>
        <w:t xml:space="preserve"> </w:t>
      </w:r>
      <w:r>
        <w:t>Закон</w:t>
      </w:r>
      <w:r>
        <w:rPr>
          <w:spacing w:val="40"/>
        </w:rPr>
        <w:t xml:space="preserve"> </w:t>
      </w:r>
      <w:r>
        <w:t>гомологических</w:t>
      </w:r>
      <w:r>
        <w:rPr>
          <w:spacing w:val="35"/>
        </w:rPr>
        <w:t xml:space="preserve"> </w:t>
      </w:r>
      <w:r>
        <w:t>рядов</w:t>
      </w:r>
      <w:r>
        <w:rPr>
          <w:spacing w:val="41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наследственной</w:t>
      </w:r>
      <w:r>
        <w:rPr>
          <w:spacing w:val="36"/>
        </w:rPr>
        <w:t xml:space="preserve"> </w:t>
      </w:r>
      <w:r>
        <w:t>изменчивости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Н.И. Вавилова.</w:t>
      </w:r>
    </w:p>
    <w:p w:rsidR="009C58BD" w:rsidRDefault="00BE5955">
      <w:pPr>
        <w:pStyle w:val="a3"/>
        <w:spacing w:before="142"/>
        <w:ind w:left="1044" w:firstLine="0"/>
      </w:pPr>
      <w:r>
        <w:t>Внеядерная</w:t>
      </w:r>
      <w:r>
        <w:rPr>
          <w:spacing w:val="-3"/>
        </w:rPr>
        <w:t xml:space="preserve"> </w:t>
      </w:r>
      <w:r>
        <w:t>наследственность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изменчивость.</w:t>
      </w:r>
    </w:p>
    <w:p w:rsidR="009C58BD" w:rsidRDefault="00BE5955">
      <w:pPr>
        <w:pStyle w:val="a3"/>
        <w:spacing w:before="137" w:line="360" w:lineRule="auto"/>
        <w:ind w:right="168"/>
      </w:pPr>
      <w:r>
        <w:t>Генетика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Кариотип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генетики</w:t>
      </w:r>
      <w:r>
        <w:rPr>
          <w:spacing w:val="1"/>
        </w:rPr>
        <w:t xml:space="preserve"> </w:t>
      </w:r>
      <w:r>
        <w:t>человека:</w:t>
      </w:r>
      <w:r>
        <w:rPr>
          <w:spacing w:val="1"/>
        </w:rPr>
        <w:t xml:space="preserve"> </w:t>
      </w:r>
      <w:r>
        <w:t>генеалогический,</w:t>
      </w:r>
      <w:r>
        <w:rPr>
          <w:spacing w:val="1"/>
        </w:rPr>
        <w:t xml:space="preserve"> </w:t>
      </w:r>
      <w:r>
        <w:t>близнецовый,</w:t>
      </w:r>
      <w:r>
        <w:rPr>
          <w:spacing w:val="1"/>
        </w:rPr>
        <w:t xml:space="preserve"> </w:t>
      </w:r>
      <w:r>
        <w:t>цитогенетический,</w:t>
      </w:r>
      <w:r>
        <w:rPr>
          <w:spacing w:val="1"/>
        </w:rPr>
        <w:t xml:space="preserve"> </w:t>
      </w:r>
      <w:r>
        <w:t>биохимический,</w:t>
      </w:r>
      <w:r>
        <w:rPr>
          <w:spacing w:val="1"/>
        </w:rPr>
        <w:t xml:space="preserve"> </w:t>
      </w:r>
      <w:r>
        <w:t>молекулярно-генетический.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генотипа:</w:t>
      </w:r>
      <w:r>
        <w:rPr>
          <w:spacing w:val="1"/>
        </w:rPr>
        <w:t xml:space="preserve"> </w:t>
      </w:r>
      <w:r>
        <w:t>полногеномное</w:t>
      </w:r>
      <w:r>
        <w:rPr>
          <w:spacing w:val="1"/>
        </w:rPr>
        <w:t xml:space="preserve"> </w:t>
      </w:r>
      <w:r>
        <w:t>секвенирование,</w:t>
      </w:r>
      <w:r>
        <w:rPr>
          <w:spacing w:val="1"/>
        </w:rPr>
        <w:t xml:space="preserve"> </w:t>
      </w:r>
      <w:r>
        <w:t>генотипирование,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 с помощью ПЦР-анализа. Наследственные заболевания человека: генные болезни, болезни с</w:t>
      </w:r>
      <w:r>
        <w:rPr>
          <w:spacing w:val="-57"/>
        </w:rPr>
        <w:t xml:space="preserve"> </w:t>
      </w:r>
      <w:r>
        <w:t>наследственной</w:t>
      </w:r>
      <w:r>
        <w:rPr>
          <w:spacing w:val="1"/>
        </w:rPr>
        <w:t xml:space="preserve"> </w:t>
      </w:r>
      <w:r>
        <w:t>предрасположенностью,</w:t>
      </w:r>
      <w:r>
        <w:rPr>
          <w:spacing w:val="1"/>
        </w:rPr>
        <w:t xml:space="preserve"> </w:t>
      </w:r>
      <w:r>
        <w:t>хромосомные</w:t>
      </w:r>
      <w:r>
        <w:rPr>
          <w:spacing w:val="1"/>
        </w:rPr>
        <w:t xml:space="preserve"> </w:t>
      </w:r>
      <w:r>
        <w:t>болезни.</w:t>
      </w:r>
      <w:r>
        <w:rPr>
          <w:spacing w:val="1"/>
        </w:rPr>
        <w:t xml:space="preserve"> </w:t>
      </w:r>
      <w:r>
        <w:t>Соматические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генеративные</w:t>
      </w:r>
      <w:r>
        <w:rPr>
          <w:spacing w:val="1"/>
        </w:rPr>
        <w:t xml:space="preserve"> </w:t>
      </w:r>
      <w:r>
        <w:t>мутации. Стволовые клетки. Принципы здорового образа жизни, диагностики, профилактики и</w:t>
      </w:r>
      <w:r>
        <w:rPr>
          <w:spacing w:val="1"/>
        </w:rPr>
        <w:t xml:space="preserve"> </w:t>
      </w:r>
      <w:r>
        <w:t>лечения генетических болезней. Медико-генетическое консультирование. Значение медицинской</w:t>
      </w:r>
      <w:r>
        <w:rPr>
          <w:spacing w:val="1"/>
        </w:rPr>
        <w:t xml:space="preserve"> </w:t>
      </w:r>
      <w:r>
        <w:t>генетики</w:t>
      </w:r>
      <w:r>
        <w:rPr>
          <w:spacing w:val="-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предотвращении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лечении</w:t>
      </w:r>
      <w:r>
        <w:rPr>
          <w:spacing w:val="-3"/>
        </w:rPr>
        <w:t xml:space="preserve"> </w:t>
      </w:r>
      <w:r>
        <w:t>генетических</w:t>
      </w:r>
      <w:r>
        <w:rPr>
          <w:spacing w:val="-3"/>
        </w:rPr>
        <w:t xml:space="preserve"> </w:t>
      </w:r>
      <w:r>
        <w:t>заболеваний</w:t>
      </w:r>
      <w:r>
        <w:rPr>
          <w:spacing w:val="2"/>
        </w:rPr>
        <w:t xml:space="preserve"> </w:t>
      </w:r>
      <w:r>
        <w:t>человека.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Демонстрации:</w:t>
      </w:r>
    </w:p>
    <w:p w:rsidR="009C58BD" w:rsidRDefault="00BE5955">
      <w:pPr>
        <w:pStyle w:val="a3"/>
        <w:spacing w:before="137" w:line="360" w:lineRule="auto"/>
        <w:ind w:right="158"/>
      </w:pPr>
      <w:r>
        <w:t>Портреты: Г. Мендель, Т. Морган, Г. де Фриз, С.С. Четвериков, Н.В. Тимофеев-Ресовский,</w:t>
      </w:r>
      <w:r>
        <w:rPr>
          <w:spacing w:val="1"/>
        </w:rPr>
        <w:t xml:space="preserve"> </w:t>
      </w:r>
      <w:r>
        <w:t>Н.И.</w:t>
      </w:r>
      <w:r>
        <w:rPr>
          <w:spacing w:val="3"/>
        </w:rPr>
        <w:t xml:space="preserve"> </w:t>
      </w:r>
      <w:r>
        <w:t>Вавилов.</w:t>
      </w:r>
    </w:p>
    <w:p w:rsidR="009C58BD" w:rsidRDefault="00BE5955">
      <w:pPr>
        <w:pStyle w:val="a3"/>
        <w:spacing w:line="360" w:lineRule="auto"/>
        <w:ind w:right="167"/>
      </w:pPr>
      <w:r>
        <w:t>Таблицы и схемы: «Моногибридное скрещивание и его цитогенетическая основа», «Закон</w:t>
      </w:r>
      <w:r>
        <w:rPr>
          <w:spacing w:val="1"/>
        </w:rPr>
        <w:t xml:space="preserve"> </w:t>
      </w:r>
      <w:r>
        <w:t>расщепления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цитогенетическая</w:t>
      </w:r>
      <w:r>
        <w:rPr>
          <w:spacing w:val="1"/>
        </w:rPr>
        <w:t xml:space="preserve"> </w:t>
      </w:r>
      <w:r>
        <w:t>основа»,</w:t>
      </w:r>
      <w:r>
        <w:rPr>
          <w:spacing w:val="1"/>
        </w:rPr>
        <w:t xml:space="preserve"> </w:t>
      </w:r>
      <w:r>
        <w:t>«Закон</w:t>
      </w:r>
      <w:r>
        <w:rPr>
          <w:spacing w:val="1"/>
        </w:rPr>
        <w:t xml:space="preserve"> </w:t>
      </w:r>
      <w:r>
        <w:t>чистоты</w:t>
      </w:r>
      <w:r>
        <w:rPr>
          <w:spacing w:val="1"/>
        </w:rPr>
        <w:t xml:space="preserve"> </w:t>
      </w:r>
      <w:r>
        <w:t>гамет»,</w:t>
      </w:r>
      <w:r>
        <w:rPr>
          <w:spacing w:val="1"/>
        </w:rPr>
        <w:t xml:space="preserve"> </w:t>
      </w:r>
      <w:r>
        <w:t>«Дигибридное</w:t>
      </w:r>
      <w:r>
        <w:rPr>
          <w:spacing w:val="1"/>
        </w:rPr>
        <w:t xml:space="preserve"> </w:t>
      </w:r>
      <w:r>
        <w:t>скрещивание», «Цитологические основы дигибридного скрещивания», «Мейоз», «Взаимодействие</w:t>
      </w:r>
      <w:r>
        <w:rPr>
          <w:spacing w:val="-57"/>
        </w:rPr>
        <w:t xml:space="preserve"> </w:t>
      </w:r>
      <w:r>
        <w:t>аллельных</w:t>
      </w:r>
      <w:r>
        <w:rPr>
          <w:spacing w:val="74"/>
        </w:rPr>
        <w:t xml:space="preserve"> </w:t>
      </w:r>
      <w:r>
        <w:t>генов»,</w:t>
      </w:r>
      <w:r>
        <w:rPr>
          <w:spacing w:val="80"/>
        </w:rPr>
        <w:t xml:space="preserve"> </w:t>
      </w:r>
      <w:r>
        <w:t>«Генетические</w:t>
      </w:r>
      <w:r>
        <w:rPr>
          <w:spacing w:val="78"/>
        </w:rPr>
        <w:t xml:space="preserve"> </w:t>
      </w:r>
      <w:r>
        <w:t>карты</w:t>
      </w:r>
      <w:r>
        <w:rPr>
          <w:spacing w:val="82"/>
        </w:rPr>
        <w:t xml:space="preserve"> </w:t>
      </w:r>
      <w:r>
        <w:t>растений,</w:t>
      </w:r>
      <w:r>
        <w:rPr>
          <w:spacing w:val="77"/>
        </w:rPr>
        <w:t xml:space="preserve"> </w:t>
      </w:r>
      <w:r>
        <w:t>животных</w:t>
      </w:r>
      <w:r>
        <w:rPr>
          <w:spacing w:val="74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человека»,</w:t>
      </w:r>
      <w:r>
        <w:rPr>
          <w:spacing w:val="81"/>
        </w:rPr>
        <w:t xml:space="preserve"> </w:t>
      </w:r>
      <w:r>
        <w:t>«Генетика</w:t>
      </w:r>
      <w:r>
        <w:rPr>
          <w:spacing w:val="78"/>
        </w:rPr>
        <w:t xml:space="preserve"> </w:t>
      </w:r>
      <w:r>
        <w:t>пола»,</w:t>
      </w:r>
    </w:p>
    <w:p w:rsidR="009C58BD" w:rsidRDefault="00BE5955">
      <w:pPr>
        <w:pStyle w:val="a3"/>
        <w:ind w:firstLine="0"/>
      </w:pPr>
      <w:r>
        <w:t>«Закономерности</w:t>
      </w:r>
      <w:r>
        <w:rPr>
          <w:spacing w:val="79"/>
        </w:rPr>
        <w:t xml:space="preserve"> </w:t>
      </w:r>
      <w:r>
        <w:t>наследования,</w:t>
      </w:r>
      <w:r>
        <w:rPr>
          <w:spacing w:val="84"/>
        </w:rPr>
        <w:t xml:space="preserve"> </w:t>
      </w:r>
      <w:r>
        <w:t>сцепленного</w:t>
      </w:r>
      <w:r>
        <w:rPr>
          <w:spacing w:val="87"/>
        </w:rPr>
        <w:t xml:space="preserve"> </w:t>
      </w:r>
      <w:r>
        <w:t>с</w:t>
      </w:r>
      <w:r>
        <w:rPr>
          <w:spacing w:val="81"/>
        </w:rPr>
        <w:t xml:space="preserve"> </w:t>
      </w:r>
      <w:r>
        <w:t>полом»,</w:t>
      </w:r>
      <w:r>
        <w:rPr>
          <w:spacing w:val="84"/>
        </w:rPr>
        <w:t xml:space="preserve"> </w:t>
      </w:r>
      <w:r>
        <w:t>«Кариотипы</w:t>
      </w:r>
      <w:r>
        <w:rPr>
          <w:spacing w:val="89"/>
        </w:rPr>
        <w:t xml:space="preserve"> </w:t>
      </w:r>
      <w:r>
        <w:t>человека</w:t>
      </w:r>
      <w:r>
        <w:rPr>
          <w:spacing w:val="86"/>
        </w:rPr>
        <w:t xml:space="preserve"> </w:t>
      </w:r>
      <w:r>
        <w:t>и</w:t>
      </w:r>
      <w:r>
        <w:rPr>
          <w:spacing w:val="84"/>
        </w:rPr>
        <w:t xml:space="preserve"> </w:t>
      </w:r>
      <w:r>
        <w:t>животных»,</w:t>
      </w:r>
    </w:p>
    <w:p w:rsidR="009C58BD" w:rsidRDefault="00BE5955">
      <w:pPr>
        <w:pStyle w:val="a3"/>
        <w:spacing w:before="140"/>
        <w:ind w:firstLine="0"/>
      </w:pPr>
      <w:r>
        <w:t xml:space="preserve">«Виды  </w:t>
      </w:r>
      <w:r>
        <w:rPr>
          <w:spacing w:val="24"/>
        </w:rPr>
        <w:t xml:space="preserve"> </w:t>
      </w:r>
      <w:r>
        <w:t xml:space="preserve">изменчивости»,  </w:t>
      </w:r>
      <w:r>
        <w:rPr>
          <w:spacing w:val="25"/>
        </w:rPr>
        <w:t xml:space="preserve"> </w:t>
      </w:r>
      <w:r>
        <w:t xml:space="preserve">«Модификационная  </w:t>
      </w:r>
      <w:r>
        <w:rPr>
          <w:spacing w:val="19"/>
        </w:rPr>
        <w:t xml:space="preserve"> </w:t>
      </w:r>
      <w:r>
        <w:t xml:space="preserve">изменчивость»,  </w:t>
      </w:r>
      <w:r>
        <w:rPr>
          <w:spacing w:val="25"/>
        </w:rPr>
        <w:t xml:space="preserve"> </w:t>
      </w:r>
      <w:r>
        <w:t xml:space="preserve">«Наследование  </w:t>
      </w:r>
      <w:r>
        <w:rPr>
          <w:spacing w:val="23"/>
        </w:rPr>
        <w:t xml:space="preserve"> </w:t>
      </w:r>
      <w:r>
        <w:t>резус-фактора»,</w:t>
      </w:r>
    </w:p>
    <w:p w:rsidR="009C58BD" w:rsidRDefault="00BE5955">
      <w:pPr>
        <w:pStyle w:val="a3"/>
        <w:spacing w:before="137"/>
        <w:ind w:firstLine="0"/>
      </w:pPr>
      <w:r>
        <w:t>«Генетика</w:t>
      </w:r>
      <w:r>
        <w:rPr>
          <w:spacing w:val="-7"/>
        </w:rPr>
        <w:t xml:space="preserve"> </w:t>
      </w:r>
      <w:r>
        <w:t>групп</w:t>
      </w:r>
      <w:r>
        <w:rPr>
          <w:spacing w:val="-5"/>
        </w:rPr>
        <w:t xml:space="preserve"> </w:t>
      </w:r>
      <w:r>
        <w:t>крови»,</w:t>
      </w:r>
      <w:r>
        <w:rPr>
          <w:spacing w:val="-3"/>
        </w:rPr>
        <w:t xml:space="preserve"> </w:t>
      </w:r>
      <w:r>
        <w:t>«Мутационная</w:t>
      </w:r>
      <w:r>
        <w:rPr>
          <w:spacing w:val="-6"/>
        </w:rPr>
        <w:t xml:space="preserve"> </w:t>
      </w:r>
      <w:r>
        <w:t>изменчивость».</w:t>
      </w:r>
    </w:p>
    <w:p w:rsidR="009C58BD" w:rsidRDefault="00BE5955">
      <w:pPr>
        <w:pStyle w:val="a3"/>
        <w:spacing w:before="137" w:line="360" w:lineRule="auto"/>
        <w:ind w:right="163"/>
      </w:pPr>
      <w:r>
        <w:t>Оборудование:</w:t>
      </w:r>
      <w:r>
        <w:rPr>
          <w:spacing w:val="1"/>
        </w:rPr>
        <w:t xml:space="preserve"> </w:t>
      </w:r>
      <w:r>
        <w:t>модели-аппликации</w:t>
      </w:r>
      <w:r>
        <w:rPr>
          <w:spacing w:val="1"/>
        </w:rPr>
        <w:t xml:space="preserve"> </w:t>
      </w:r>
      <w:r>
        <w:t>«Моногибридное</w:t>
      </w:r>
      <w:r>
        <w:rPr>
          <w:spacing w:val="1"/>
        </w:rPr>
        <w:t xml:space="preserve"> </w:t>
      </w:r>
      <w:r>
        <w:t>скрещивание»,</w:t>
      </w:r>
      <w:r>
        <w:rPr>
          <w:spacing w:val="1"/>
        </w:rPr>
        <w:t xml:space="preserve"> </w:t>
      </w:r>
      <w:r>
        <w:t>«Неполное</w:t>
      </w:r>
      <w:r>
        <w:rPr>
          <w:spacing w:val="-57"/>
        </w:rPr>
        <w:t xml:space="preserve"> </w:t>
      </w:r>
      <w:r>
        <w:t>доминирование»,</w:t>
      </w:r>
      <w:r>
        <w:rPr>
          <w:spacing w:val="1"/>
        </w:rPr>
        <w:t xml:space="preserve"> </w:t>
      </w:r>
      <w:r>
        <w:t>«Дигибридное</w:t>
      </w:r>
      <w:r>
        <w:rPr>
          <w:spacing w:val="1"/>
        </w:rPr>
        <w:t xml:space="preserve"> </w:t>
      </w:r>
      <w:r>
        <w:t>скрещивание»,</w:t>
      </w:r>
      <w:r>
        <w:rPr>
          <w:spacing w:val="1"/>
        </w:rPr>
        <w:t xml:space="preserve"> </w:t>
      </w:r>
      <w:r>
        <w:t>«Перекрёст</w:t>
      </w:r>
      <w:r>
        <w:rPr>
          <w:spacing w:val="1"/>
        </w:rPr>
        <w:t xml:space="preserve"> </w:t>
      </w:r>
      <w:r>
        <w:t>хромосом»,</w:t>
      </w:r>
      <w:r>
        <w:rPr>
          <w:spacing w:val="1"/>
        </w:rPr>
        <w:t xml:space="preserve"> </w:t>
      </w:r>
      <w:r>
        <w:t>микроскоп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микропрепарат «Дрозофила» (норма, мутации формы крыльев и окраски тела), гербарий «Горох</w:t>
      </w:r>
      <w:r>
        <w:rPr>
          <w:spacing w:val="1"/>
        </w:rPr>
        <w:t xml:space="preserve"> </w:t>
      </w:r>
      <w:r>
        <w:t>посевной».</w:t>
      </w:r>
    </w:p>
    <w:p w:rsidR="009C58BD" w:rsidRDefault="00BE5955">
      <w:pPr>
        <w:pStyle w:val="a3"/>
        <w:spacing w:before="1"/>
        <w:ind w:left="1044" w:firstLine="0"/>
      </w:pPr>
      <w:r>
        <w:t>Лабораторные</w:t>
      </w:r>
      <w:r>
        <w:rPr>
          <w:spacing w:val="-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работы:</w:t>
      </w:r>
    </w:p>
    <w:p w:rsidR="009C58BD" w:rsidRDefault="00BE5955">
      <w:pPr>
        <w:pStyle w:val="a3"/>
        <w:spacing w:before="137" w:line="362" w:lineRule="auto"/>
        <w:ind w:right="170"/>
      </w:pPr>
      <w:r>
        <w:t>Лабораторная          работа         № 5.          «Изучение         результатов         моногибридного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дигибридного</w:t>
      </w:r>
      <w:r>
        <w:rPr>
          <w:spacing w:val="1"/>
        </w:rPr>
        <w:t xml:space="preserve"> </w:t>
      </w:r>
      <w:r>
        <w:t>скрещивания</w:t>
      </w:r>
      <w:r>
        <w:rPr>
          <w:spacing w:val="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дрозофилы</w:t>
      </w:r>
      <w:r>
        <w:rPr>
          <w:spacing w:val="-2"/>
        </w:rPr>
        <w:t xml:space="preserve"> </w:t>
      </w:r>
      <w:r>
        <w:t>на готовых</w:t>
      </w:r>
      <w:r>
        <w:rPr>
          <w:spacing w:val="-3"/>
        </w:rPr>
        <w:t xml:space="preserve"> </w:t>
      </w:r>
      <w:r>
        <w:t>микропрепаратах».</w:t>
      </w:r>
    </w:p>
    <w:p w:rsidR="009C58BD" w:rsidRDefault="00BE5955">
      <w:pPr>
        <w:pStyle w:val="a3"/>
        <w:spacing w:line="360" w:lineRule="auto"/>
        <w:ind w:right="167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№ 6.</w:t>
      </w:r>
      <w:r>
        <w:rPr>
          <w:spacing w:val="1"/>
        </w:rPr>
        <w:t xml:space="preserve"> </w:t>
      </w:r>
      <w:r>
        <w:t>«Изучение</w:t>
      </w:r>
      <w:r>
        <w:rPr>
          <w:spacing w:val="1"/>
        </w:rPr>
        <w:t xml:space="preserve"> </w:t>
      </w:r>
      <w:r>
        <w:t>модификационной</w:t>
      </w:r>
      <w:r>
        <w:rPr>
          <w:spacing w:val="1"/>
        </w:rPr>
        <w:t xml:space="preserve"> </w:t>
      </w:r>
      <w:r>
        <w:t>изменчивости,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вариационного</w:t>
      </w:r>
      <w:r>
        <w:rPr>
          <w:spacing w:val="5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вариационной</w:t>
      </w:r>
      <w:r>
        <w:rPr>
          <w:spacing w:val="-3"/>
        </w:rPr>
        <w:t xml:space="preserve"> </w:t>
      </w:r>
      <w:r>
        <w:t>кривой».</w:t>
      </w:r>
    </w:p>
    <w:p w:rsidR="009C58BD" w:rsidRDefault="00BE5955">
      <w:pPr>
        <w:pStyle w:val="a3"/>
        <w:spacing w:line="362" w:lineRule="auto"/>
        <w:ind w:left="1044" w:right="514" w:firstLine="0"/>
      </w:pPr>
      <w:r>
        <w:t>Лабораторная</w:t>
      </w:r>
      <w:r>
        <w:rPr>
          <w:spacing w:val="-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«Анализ мутаций</w:t>
      </w:r>
      <w:r>
        <w:rPr>
          <w:spacing w:val="3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дрозофилы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готовых</w:t>
      </w:r>
      <w:r>
        <w:rPr>
          <w:spacing w:val="-6"/>
        </w:rPr>
        <w:t xml:space="preserve"> </w:t>
      </w:r>
      <w:r>
        <w:t>микропрепаратах».</w:t>
      </w:r>
      <w:r>
        <w:rPr>
          <w:spacing w:val="-57"/>
        </w:rPr>
        <w:t xml:space="preserve"> </w:t>
      </w:r>
      <w:r>
        <w:t>Практическая работа №</w:t>
      </w:r>
      <w:r>
        <w:rPr>
          <w:spacing w:val="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«Составление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анализ</w:t>
      </w:r>
      <w:r>
        <w:rPr>
          <w:spacing w:val="2"/>
        </w:rPr>
        <w:t xml:space="preserve"> </w:t>
      </w:r>
      <w:r>
        <w:t>родословных</w:t>
      </w:r>
      <w:r>
        <w:rPr>
          <w:spacing w:val="-4"/>
        </w:rPr>
        <w:t xml:space="preserve"> </w:t>
      </w:r>
      <w:r>
        <w:t>человека».</w:t>
      </w:r>
    </w:p>
    <w:p w:rsidR="009C58BD" w:rsidRDefault="00BE5955">
      <w:pPr>
        <w:pStyle w:val="a4"/>
        <w:numPr>
          <w:ilvl w:val="2"/>
          <w:numId w:val="66"/>
        </w:numPr>
        <w:tabs>
          <w:tab w:val="left" w:pos="1889"/>
        </w:tabs>
        <w:spacing w:line="273" w:lineRule="exact"/>
        <w:jc w:val="both"/>
        <w:rPr>
          <w:sz w:val="24"/>
        </w:rPr>
      </w:pPr>
      <w:r>
        <w:rPr>
          <w:sz w:val="24"/>
        </w:rPr>
        <w:t>Тема</w:t>
      </w:r>
      <w:r>
        <w:rPr>
          <w:spacing w:val="-3"/>
          <w:sz w:val="24"/>
        </w:rPr>
        <w:t xml:space="preserve"> </w:t>
      </w:r>
      <w:r>
        <w:rPr>
          <w:sz w:val="24"/>
        </w:rPr>
        <w:t>7.</w:t>
      </w:r>
      <w:r>
        <w:rPr>
          <w:spacing w:val="-4"/>
          <w:sz w:val="24"/>
        </w:rPr>
        <w:t xml:space="preserve"> </w:t>
      </w:r>
      <w:r>
        <w:rPr>
          <w:sz w:val="24"/>
        </w:rPr>
        <w:t>Селекция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организмов.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5"/>
          <w:sz w:val="24"/>
        </w:rPr>
        <w:t xml:space="preserve"> </w:t>
      </w:r>
      <w:r>
        <w:rPr>
          <w:sz w:val="24"/>
        </w:rPr>
        <w:t>биотехнологии</w:t>
      </w:r>
      <w:r>
        <w:rPr>
          <w:spacing w:val="-5"/>
          <w:sz w:val="24"/>
        </w:rPr>
        <w:t xml:space="preserve"> </w:t>
      </w:r>
      <w:r>
        <w:rPr>
          <w:sz w:val="24"/>
        </w:rPr>
        <w:t>(3</w:t>
      </w:r>
      <w:r>
        <w:rPr>
          <w:spacing w:val="-1"/>
          <w:sz w:val="24"/>
        </w:rPr>
        <w:t xml:space="preserve"> </w:t>
      </w:r>
      <w:r>
        <w:rPr>
          <w:sz w:val="24"/>
        </w:rPr>
        <w:t>ч).</w:t>
      </w:r>
    </w:p>
    <w:p w:rsidR="009C58BD" w:rsidRDefault="00BE5955">
      <w:pPr>
        <w:pStyle w:val="a3"/>
        <w:spacing w:before="132" w:line="360" w:lineRule="auto"/>
        <w:ind w:right="159"/>
      </w:pPr>
      <w:r>
        <w:t>Селекция   как   наука   и   процесс.   Зарождение   селекции   и   доместикация.   Учение</w:t>
      </w:r>
      <w:r>
        <w:rPr>
          <w:spacing w:val="1"/>
        </w:rPr>
        <w:t xml:space="preserve"> </w:t>
      </w:r>
      <w:r>
        <w:t>Н.И. Вавилова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центрах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многообразия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Центры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домашних</w:t>
      </w:r>
      <w:r>
        <w:rPr>
          <w:spacing w:val="-3"/>
        </w:rPr>
        <w:t xml:space="preserve"> </w:t>
      </w:r>
      <w:r>
        <w:t>животных.</w:t>
      </w:r>
      <w:r>
        <w:rPr>
          <w:spacing w:val="3"/>
        </w:rPr>
        <w:t xml:space="preserve"> </w:t>
      </w:r>
      <w:r>
        <w:t>Сорт,</w:t>
      </w:r>
      <w:r>
        <w:rPr>
          <w:spacing w:val="4"/>
        </w:rPr>
        <w:t xml:space="preserve"> </w:t>
      </w:r>
      <w:r>
        <w:t>порода,</w:t>
      </w:r>
      <w:r>
        <w:rPr>
          <w:spacing w:val="-2"/>
        </w:rPr>
        <w:t xml:space="preserve"> </w:t>
      </w:r>
      <w:r>
        <w:t>штамм.</w:t>
      </w:r>
    </w:p>
    <w:p w:rsidR="009C58BD" w:rsidRDefault="00BE5955">
      <w:pPr>
        <w:pStyle w:val="a3"/>
        <w:spacing w:before="2"/>
        <w:ind w:left="1044" w:firstLine="0"/>
      </w:pPr>
      <w:r>
        <w:t xml:space="preserve">Современные     </w:t>
      </w:r>
      <w:r>
        <w:rPr>
          <w:spacing w:val="16"/>
        </w:rPr>
        <w:t xml:space="preserve"> </w:t>
      </w:r>
      <w:r>
        <w:t xml:space="preserve">методы      </w:t>
      </w:r>
      <w:r>
        <w:rPr>
          <w:spacing w:val="17"/>
        </w:rPr>
        <w:t xml:space="preserve"> </w:t>
      </w:r>
      <w:r>
        <w:t xml:space="preserve">селекции.      </w:t>
      </w:r>
      <w:r>
        <w:rPr>
          <w:spacing w:val="18"/>
        </w:rPr>
        <w:t xml:space="preserve"> </w:t>
      </w:r>
      <w:r>
        <w:t xml:space="preserve">Массовый      </w:t>
      </w:r>
      <w:r>
        <w:rPr>
          <w:spacing w:val="17"/>
        </w:rPr>
        <w:t xml:space="preserve"> </w:t>
      </w:r>
      <w:r>
        <w:t xml:space="preserve">и      </w:t>
      </w:r>
      <w:r>
        <w:rPr>
          <w:spacing w:val="17"/>
        </w:rPr>
        <w:t xml:space="preserve"> </w:t>
      </w:r>
      <w:r>
        <w:t xml:space="preserve">индивидуальный      </w:t>
      </w:r>
      <w:r>
        <w:rPr>
          <w:spacing w:val="12"/>
        </w:rPr>
        <w:t xml:space="preserve"> </w:t>
      </w:r>
      <w:r>
        <w:t>отборы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4" w:firstLine="0"/>
      </w:pPr>
      <w:r>
        <w:lastRenderedPageBreak/>
        <w:t>в</w:t>
      </w:r>
      <w:r>
        <w:rPr>
          <w:spacing w:val="1"/>
        </w:rPr>
        <w:t xml:space="preserve"> </w:t>
      </w:r>
      <w:r>
        <w:t>селекции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экстерьера.</w:t>
      </w:r>
      <w:r>
        <w:rPr>
          <w:spacing w:val="1"/>
        </w:rPr>
        <w:t xml:space="preserve"> </w:t>
      </w:r>
      <w:r>
        <w:t>Близкородственное</w:t>
      </w:r>
      <w:r>
        <w:rPr>
          <w:spacing w:val="1"/>
        </w:rPr>
        <w:t xml:space="preserve"> </w:t>
      </w:r>
      <w:r>
        <w:t>скрещивание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инбридинг.</w:t>
      </w:r>
      <w:r>
        <w:rPr>
          <w:spacing w:val="1"/>
        </w:rPr>
        <w:t xml:space="preserve"> </w:t>
      </w:r>
      <w:r>
        <w:t>Чистая</w:t>
      </w:r>
      <w:r>
        <w:rPr>
          <w:spacing w:val="1"/>
        </w:rPr>
        <w:t xml:space="preserve"> </w:t>
      </w:r>
      <w:r>
        <w:t>линия.</w:t>
      </w:r>
      <w:r>
        <w:rPr>
          <w:spacing w:val="1"/>
        </w:rPr>
        <w:t xml:space="preserve"> </w:t>
      </w:r>
      <w:r>
        <w:t>Скрещивание</w:t>
      </w:r>
      <w:r>
        <w:rPr>
          <w:spacing w:val="1"/>
        </w:rPr>
        <w:t xml:space="preserve"> </w:t>
      </w:r>
      <w:r>
        <w:t>чистых</w:t>
      </w:r>
      <w:r>
        <w:rPr>
          <w:spacing w:val="1"/>
        </w:rPr>
        <w:t xml:space="preserve"> </w:t>
      </w:r>
      <w:r>
        <w:t>линий.</w:t>
      </w:r>
      <w:r>
        <w:rPr>
          <w:spacing w:val="1"/>
        </w:rPr>
        <w:t xml:space="preserve"> </w:t>
      </w:r>
      <w:r>
        <w:t>Гетерозис,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гибридная</w:t>
      </w:r>
      <w:r>
        <w:rPr>
          <w:spacing w:val="1"/>
        </w:rPr>
        <w:t xml:space="preserve"> </w:t>
      </w:r>
      <w:r>
        <w:t>сила.</w:t>
      </w:r>
      <w:r>
        <w:rPr>
          <w:spacing w:val="1"/>
        </w:rPr>
        <w:t xml:space="preserve"> </w:t>
      </w:r>
      <w:r>
        <w:t>Неродственное скрещивание – аутбридинг. Отдалённая гибридизация и её успехи. Искусственный</w:t>
      </w:r>
      <w:r>
        <w:rPr>
          <w:spacing w:val="1"/>
        </w:rPr>
        <w:t xml:space="preserve"> </w:t>
      </w:r>
      <w:r>
        <w:t>мутагенез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полиплоидов.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селекции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микроорганизмов.</w:t>
      </w:r>
    </w:p>
    <w:p w:rsidR="009C58BD" w:rsidRDefault="00BE5955">
      <w:pPr>
        <w:pStyle w:val="a3"/>
        <w:tabs>
          <w:tab w:val="left" w:pos="5204"/>
          <w:tab w:val="left" w:pos="8995"/>
        </w:tabs>
        <w:spacing w:before="5" w:line="360" w:lineRule="auto"/>
        <w:ind w:right="163"/>
      </w:pPr>
      <w:r>
        <w:t>Биотехнология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отрасль</w:t>
      </w:r>
      <w:r>
        <w:rPr>
          <w:spacing w:val="1"/>
        </w:rPr>
        <w:t xml:space="preserve"> </w:t>
      </w:r>
      <w:r>
        <w:t>производства.</w:t>
      </w:r>
      <w:r>
        <w:rPr>
          <w:spacing w:val="1"/>
        </w:rPr>
        <w:t xml:space="preserve"> </w:t>
      </w:r>
      <w:r>
        <w:t>Генная</w:t>
      </w:r>
      <w:r>
        <w:rPr>
          <w:spacing w:val="1"/>
        </w:rPr>
        <w:t xml:space="preserve"> </w:t>
      </w:r>
      <w:r>
        <w:t>инженерия.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рекомбинантной ДНК и трансгенных организмов. Клеточная инженерия. Клеточные культуры.</w:t>
      </w:r>
      <w:r>
        <w:rPr>
          <w:spacing w:val="1"/>
        </w:rPr>
        <w:t xml:space="preserve"> </w:t>
      </w:r>
      <w:r>
        <w:t>Микроклональное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Клонирование</w:t>
      </w:r>
      <w:r>
        <w:rPr>
          <w:spacing w:val="1"/>
        </w:rPr>
        <w:t xml:space="preserve"> </w:t>
      </w:r>
      <w:r>
        <w:t>высокопродуктивных</w:t>
      </w:r>
      <w:r>
        <w:rPr>
          <w:spacing w:val="1"/>
        </w:rPr>
        <w:t xml:space="preserve"> </w:t>
      </w:r>
      <w:r>
        <w:t>сельскохозяйственных</w:t>
      </w:r>
      <w:r>
        <w:tab/>
        <w:t>организмов.</w:t>
      </w:r>
      <w:r>
        <w:tab/>
      </w:r>
      <w:r>
        <w:rPr>
          <w:spacing w:val="-1"/>
        </w:rPr>
        <w:t>Экологические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этические проблемы.</w:t>
      </w:r>
      <w:r>
        <w:rPr>
          <w:spacing w:val="-1"/>
        </w:rPr>
        <w:t xml:space="preserve"> </w:t>
      </w:r>
      <w:r>
        <w:t>ГМО</w:t>
      </w:r>
      <w:r>
        <w:rPr>
          <w:spacing w:val="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генетически</w:t>
      </w:r>
      <w:r>
        <w:rPr>
          <w:spacing w:val="-2"/>
        </w:rPr>
        <w:t xml:space="preserve"> </w:t>
      </w:r>
      <w:r>
        <w:t>модифицированные</w:t>
      </w:r>
      <w:r>
        <w:rPr>
          <w:spacing w:val="-5"/>
        </w:rPr>
        <w:t xml:space="preserve"> </w:t>
      </w:r>
      <w:r>
        <w:t>организмы.</w:t>
      </w:r>
    </w:p>
    <w:p w:rsidR="009C58BD" w:rsidRDefault="00BE5955">
      <w:pPr>
        <w:pStyle w:val="a3"/>
        <w:spacing w:line="275" w:lineRule="exact"/>
        <w:ind w:left="1044" w:firstLine="0"/>
        <w:jc w:val="left"/>
      </w:pPr>
      <w:r>
        <w:t>Демонстрации: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Портреты:</w:t>
      </w:r>
      <w:r>
        <w:rPr>
          <w:spacing w:val="-3"/>
        </w:rPr>
        <w:t xml:space="preserve"> </w:t>
      </w:r>
      <w:r>
        <w:t>Н.И.</w:t>
      </w:r>
      <w:r>
        <w:rPr>
          <w:spacing w:val="2"/>
        </w:rPr>
        <w:t xml:space="preserve"> </w:t>
      </w:r>
      <w:r>
        <w:t>Вавилов,</w:t>
      </w:r>
      <w:r>
        <w:rPr>
          <w:spacing w:val="-5"/>
        </w:rPr>
        <w:t xml:space="preserve"> </w:t>
      </w:r>
      <w:r>
        <w:t>И.В.</w:t>
      </w:r>
      <w:r>
        <w:rPr>
          <w:spacing w:val="-4"/>
        </w:rPr>
        <w:t xml:space="preserve"> </w:t>
      </w:r>
      <w:r>
        <w:t>Мичурин, Г.Д.</w:t>
      </w:r>
      <w:r>
        <w:rPr>
          <w:spacing w:val="-3"/>
        </w:rPr>
        <w:t xml:space="preserve"> </w:t>
      </w:r>
      <w:r>
        <w:t>Карпеченко,</w:t>
      </w:r>
      <w:r>
        <w:rPr>
          <w:spacing w:val="-5"/>
        </w:rPr>
        <w:t xml:space="preserve"> </w:t>
      </w:r>
      <w:r>
        <w:t>М.Ф.</w:t>
      </w:r>
      <w:r>
        <w:rPr>
          <w:spacing w:val="1"/>
        </w:rPr>
        <w:t xml:space="preserve"> </w:t>
      </w:r>
      <w:r>
        <w:t>Иванов.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Таблицы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схемы:</w:t>
      </w:r>
      <w:r>
        <w:rPr>
          <w:spacing w:val="27"/>
        </w:rPr>
        <w:t xml:space="preserve"> </w:t>
      </w:r>
      <w:r>
        <w:t>карта</w:t>
      </w:r>
      <w:r>
        <w:rPr>
          <w:spacing w:val="25"/>
        </w:rPr>
        <w:t xml:space="preserve"> </w:t>
      </w:r>
      <w:r>
        <w:t>«Центры</w:t>
      </w:r>
      <w:r>
        <w:rPr>
          <w:spacing w:val="24"/>
        </w:rPr>
        <w:t xml:space="preserve"> </w:t>
      </w:r>
      <w:r>
        <w:t>происхождения</w:t>
      </w:r>
      <w:r>
        <w:rPr>
          <w:spacing w:val="26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многообразия</w:t>
      </w:r>
      <w:r>
        <w:rPr>
          <w:spacing w:val="22"/>
        </w:rPr>
        <w:t xml:space="preserve"> </w:t>
      </w:r>
      <w:r>
        <w:t>культурных</w:t>
      </w:r>
      <w:r>
        <w:rPr>
          <w:spacing w:val="22"/>
        </w:rPr>
        <w:t xml:space="preserve"> </w:t>
      </w:r>
      <w:r>
        <w:t>растений»,</w:t>
      </w:r>
    </w:p>
    <w:p w:rsidR="009C58BD" w:rsidRDefault="00BE5955">
      <w:pPr>
        <w:pStyle w:val="a3"/>
        <w:spacing w:before="137"/>
        <w:ind w:firstLine="0"/>
        <w:jc w:val="left"/>
      </w:pPr>
      <w:r>
        <w:t>«Породы</w:t>
      </w:r>
      <w:r>
        <w:rPr>
          <w:spacing w:val="77"/>
        </w:rPr>
        <w:t xml:space="preserve"> </w:t>
      </w:r>
      <w:r>
        <w:t>домашних</w:t>
      </w:r>
      <w:r>
        <w:rPr>
          <w:spacing w:val="71"/>
        </w:rPr>
        <w:t xml:space="preserve"> </w:t>
      </w:r>
      <w:r>
        <w:t>животных»,</w:t>
      </w:r>
      <w:r>
        <w:rPr>
          <w:spacing w:val="77"/>
        </w:rPr>
        <w:t xml:space="preserve"> </w:t>
      </w:r>
      <w:r>
        <w:t>«Сорта</w:t>
      </w:r>
      <w:r>
        <w:rPr>
          <w:spacing w:val="75"/>
        </w:rPr>
        <w:t xml:space="preserve"> </w:t>
      </w:r>
      <w:r>
        <w:t>культурных</w:t>
      </w:r>
      <w:r>
        <w:rPr>
          <w:spacing w:val="71"/>
        </w:rPr>
        <w:t xml:space="preserve"> </w:t>
      </w:r>
      <w:r>
        <w:t>растений»,</w:t>
      </w:r>
      <w:r>
        <w:rPr>
          <w:spacing w:val="82"/>
        </w:rPr>
        <w:t xml:space="preserve"> </w:t>
      </w:r>
      <w:r>
        <w:t>«Отдалённая</w:t>
      </w:r>
      <w:r>
        <w:rPr>
          <w:spacing w:val="76"/>
        </w:rPr>
        <w:t xml:space="preserve"> </w:t>
      </w:r>
      <w:r>
        <w:t>гибридизация»,</w:t>
      </w:r>
    </w:p>
    <w:p w:rsidR="009C58BD" w:rsidRDefault="00BE5955">
      <w:pPr>
        <w:pStyle w:val="a3"/>
        <w:spacing w:before="141" w:line="360" w:lineRule="auto"/>
        <w:ind w:firstLine="0"/>
        <w:jc w:val="left"/>
      </w:pPr>
      <w:r>
        <w:t>«Работы</w:t>
      </w:r>
      <w:r>
        <w:rPr>
          <w:spacing w:val="33"/>
        </w:rPr>
        <w:t xml:space="preserve"> </w:t>
      </w:r>
      <w:r>
        <w:t>академика</w:t>
      </w:r>
      <w:r>
        <w:rPr>
          <w:spacing w:val="30"/>
        </w:rPr>
        <w:t xml:space="preserve"> </w:t>
      </w:r>
      <w:r>
        <w:t>М.Ф.</w:t>
      </w:r>
      <w:r>
        <w:rPr>
          <w:spacing w:val="3"/>
        </w:rPr>
        <w:t xml:space="preserve"> </w:t>
      </w:r>
      <w:r>
        <w:t>Иванова»,</w:t>
      </w:r>
      <w:r>
        <w:rPr>
          <w:spacing w:val="33"/>
        </w:rPr>
        <w:t xml:space="preserve"> </w:t>
      </w:r>
      <w:r>
        <w:t>«Полиплоидия»,</w:t>
      </w:r>
      <w:r>
        <w:rPr>
          <w:spacing w:val="33"/>
        </w:rPr>
        <w:t xml:space="preserve"> </w:t>
      </w:r>
      <w:r>
        <w:t>«Объекты</w:t>
      </w:r>
      <w:r>
        <w:rPr>
          <w:spacing w:val="33"/>
        </w:rPr>
        <w:t xml:space="preserve"> </w:t>
      </w:r>
      <w:r>
        <w:t>биотехнологии»,</w:t>
      </w:r>
      <w:r>
        <w:rPr>
          <w:spacing w:val="33"/>
        </w:rPr>
        <w:t xml:space="preserve"> </w:t>
      </w:r>
      <w:r>
        <w:t>«Клеточные</w:t>
      </w:r>
      <w:r>
        <w:rPr>
          <w:spacing w:val="-57"/>
        </w:rPr>
        <w:t xml:space="preserve"> </w:t>
      </w:r>
      <w:r>
        <w:t>культуры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клонирование»,</w:t>
      </w:r>
      <w:r>
        <w:rPr>
          <w:spacing w:val="3"/>
        </w:rPr>
        <w:t xml:space="preserve"> </w:t>
      </w:r>
      <w:r>
        <w:t>«Конструирование</w:t>
      </w:r>
      <w:r>
        <w:rPr>
          <w:spacing w:val="-9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перенос</w:t>
      </w:r>
      <w:r>
        <w:rPr>
          <w:spacing w:val="-5"/>
        </w:rPr>
        <w:t xml:space="preserve"> </w:t>
      </w:r>
      <w:r>
        <w:t>генов,</w:t>
      </w:r>
      <w:r>
        <w:rPr>
          <w:spacing w:val="3"/>
        </w:rPr>
        <w:t xml:space="preserve"> </w:t>
      </w:r>
      <w:r>
        <w:t>хромосом».</w:t>
      </w:r>
    </w:p>
    <w:p w:rsidR="009C58BD" w:rsidRDefault="00BE5955">
      <w:pPr>
        <w:pStyle w:val="a3"/>
        <w:spacing w:line="360" w:lineRule="auto"/>
        <w:ind w:right="175"/>
      </w:pPr>
      <w:r>
        <w:t>Оборудование: муляжи плодов и корнеплодов диких форм и культурных сортов растений,</w:t>
      </w:r>
      <w:r>
        <w:rPr>
          <w:spacing w:val="1"/>
        </w:rPr>
        <w:t xml:space="preserve"> </w:t>
      </w:r>
      <w:r>
        <w:t>гербарий</w:t>
      </w:r>
      <w:r>
        <w:rPr>
          <w:spacing w:val="2"/>
        </w:rPr>
        <w:t xml:space="preserve"> </w:t>
      </w:r>
      <w:r>
        <w:t>«Сельскохозяйственные</w:t>
      </w:r>
      <w:r>
        <w:rPr>
          <w:spacing w:val="1"/>
        </w:rPr>
        <w:t xml:space="preserve"> </w:t>
      </w:r>
      <w:r>
        <w:t>растения».</w:t>
      </w:r>
    </w:p>
    <w:p w:rsidR="009C58BD" w:rsidRDefault="00BE5955">
      <w:pPr>
        <w:pStyle w:val="a3"/>
        <w:spacing w:before="1"/>
        <w:ind w:left="1044" w:firstLine="0"/>
      </w:pPr>
      <w:r>
        <w:t>Лабораторные</w:t>
      </w:r>
      <w:r>
        <w:rPr>
          <w:spacing w:val="-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работы:</w:t>
      </w:r>
    </w:p>
    <w:p w:rsidR="009C58BD" w:rsidRDefault="00BE5955">
      <w:pPr>
        <w:pStyle w:val="a3"/>
        <w:spacing w:before="137" w:line="360" w:lineRule="auto"/>
        <w:ind w:right="159"/>
      </w:pPr>
      <w:r>
        <w:t>Экскурсия</w:t>
      </w:r>
      <w:r>
        <w:rPr>
          <w:spacing w:val="1"/>
        </w:rPr>
        <w:t xml:space="preserve"> </w:t>
      </w:r>
      <w:r>
        <w:t>«Основные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селекции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 xml:space="preserve">селекционную       </w:t>
      </w:r>
      <w:r>
        <w:rPr>
          <w:spacing w:val="27"/>
        </w:rPr>
        <w:t xml:space="preserve"> </w:t>
      </w:r>
      <w:r>
        <w:t xml:space="preserve">станцию,        </w:t>
      </w:r>
      <w:r>
        <w:rPr>
          <w:spacing w:val="29"/>
        </w:rPr>
        <w:t xml:space="preserve"> </w:t>
      </w:r>
      <w:r>
        <w:t xml:space="preserve">племенную        </w:t>
      </w:r>
      <w:r>
        <w:rPr>
          <w:spacing w:val="31"/>
        </w:rPr>
        <w:t xml:space="preserve"> </w:t>
      </w:r>
      <w:r>
        <w:t xml:space="preserve">ферму,        </w:t>
      </w:r>
      <w:r>
        <w:rPr>
          <w:spacing w:val="30"/>
        </w:rPr>
        <w:t xml:space="preserve"> </w:t>
      </w:r>
      <w:r>
        <w:t xml:space="preserve">сортоиспытательный        </w:t>
      </w:r>
      <w:r>
        <w:rPr>
          <w:spacing w:val="28"/>
        </w:rPr>
        <w:t xml:space="preserve"> </w:t>
      </w:r>
      <w:r>
        <w:t>участок,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тепличное хозяйство,</w:t>
      </w:r>
      <w:r>
        <w:rPr>
          <w:spacing w:val="-2"/>
        </w:rPr>
        <w:t xml:space="preserve"> </w:t>
      </w:r>
      <w:r>
        <w:t>лабораторию</w:t>
      </w:r>
      <w:r>
        <w:rPr>
          <w:spacing w:val="-6"/>
        </w:rPr>
        <w:t xml:space="preserve"> </w:t>
      </w:r>
      <w:r>
        <w:t>агроуниверситета или</w:t>
      </w:r>
      <w:r>
        <w:rPr>
          <w:spacing w:val="-2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центра)».</w:t>
      </w:r>
    </w:p>
    <w:p w:rsidR="009C58BD" w:rsidRDefault="00BE5955">
      <w:pPr>
        <w:pStyle w:val="a4"/>
        <w:numPr>
          <w:ilvl w:val="1"/>
          <w:numId w:val="65"/>
        </w:numPr>
        <w:tabs>
          <w:tab w:val="left" w:pos="1707"/>
        </w:tabs>
        <w:spacing w:before="1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 11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3"/>
        <w:spacing w:before="137"/>
        <w:ind w:left="1044" w:firstLine="0"/>
      </w:pPr>
      <w:r>
        <w:t>1</w:t>
      </w:r>
      <w:r>
        <w:rPr>
          <w:spacing w:val="-1"/>
        </w:rPr>
        <w:t xml:space="preserve"> </w:t>
      </w:r>
      <w:r>
        <w:t>час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неделю,</w:t>
      </w:r>
      <w:r>
        <w:rPr>
          <w:spacing w:val="2"/>
        </w:rPr>
        <w:t xml:space="preserve"> </w:t>
      </w:r>
      <w:r>
        <w:t>всего 34 часа,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них</w:t>
      </w:r>
      <w:r>
        <w:rPr>
          <w:spacing w:val="-5"/>
        </w:rPr>
        <w:t xml:space="preserve"> </w:t>
      </w:r>
      <w:r>
        <w:t>2 часа</w:t>
      </w:r>
      <w:r>
        <w:rPr>
          <w:spacing w:val="3"/>
        </w:rPr>
        <w:t xml:space="preserve"> </w:t>
      </w:r>
      <w:r>
        <w:t>– резервное</w:t>
      </w:r>
      <w:r>
        <w:rPr>
          <w:spacing w:val="-1"/>
        </w:rPr>
        <w:t xml:space="preserve"> </w:t>
      </w:r>
      <w:r>
        <w:t>время</w:t>
      </w:r>
    </w:p>
    <w:p w:rsidR="009C58BD" w:rsidRDefault="00BE5955">
      <w:pPr>
        <w:pStyle w:val="a4"/>
        <w:numPr>
          <w:ilvl w:val="2"/>
          <w:numId w:val="65"/>
        </w:numPr>
        <w:tabs>
          <w:tab w:val="left" w:pos="1889"/>
        </w:tabs>
        <w:spacing w:before="138"/>
        <w:jc w:val="both"/>
        <w:rPr>
          <w:sz w:val="24"/>
        </w:rPr>
      </w:pPr>
      <w:r>
        <w:rPr>
          <w:sz w:val="24"/>
        </w:rPr>
        <w:t>Тема</w:t>
      </w:r>
      <w:r>
        <w:rPr>
          <w:spacing w:val="-3"/>
          <w:sz w:val="24"/>
        </w:rPr>
        <w:t xml:space="preserve"> </w:t>
      </w:r>
      <w:r>
        <w:rPr>
          <w:sz w:val="24"/>
        </w:rPr>
        <w:t>1.</w:t>
      </w:r>
      <w:r>
        <w:rPr>
          <w:spacing w:val="-4"/>
          <w:sz w:val="24"/>
        </w:rPr>
        <w:t xml:space="preserve"> </w:t>
      </w:r>
      <w:r>
        <w:rPr>
          <w:sz w:val="24"/>
        </w:rPr>
        <w:t>Эволюционная</w:t>
      </w:r>
      <w:r>
        <w:rPr>
          <w:spacing w:val="-2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-6"/>
          <w:sz w:val="24"/>
        </w:rPr>
        <w:t xml:space="preserve"> </w:t>
      </w:r>
      <w:r>
        <w:rPr>
          <w:sz w:val="24"/>
        </w:rPr>
        <w:t>(9</w:t>
      </w:r>
      <w:r>
        <w:rPr>
          <w:spacing w:val="-1"/>
          <w:sz w:val="24"/>
        </w:rPr>
        <w:t xml:space="preserve"> </w:t>
      </w:r>
      <w:r>
        <w:rPr>
          <w:sz w:val="24"/>
        </w:rPr>
        <w:t>ч).</w:t>
      </w:r>
    </w:p>
    <w:p w:rsidR="009C58BD" w:rsidRDefault="00BE5955">
      <w:pPr>
        <w:pStyle w:val="a3"/>
        <w:spacing w:before="137" w:line="360" w:lineRule="auto"/>
        <w:ind w:right="170"/>
      </w:pPr>
      <w:r>
        <w:t xml:space="preserve">Предпосылки    </w:t>
      </w:r>
      <w:r>
        <w:rPr>
          <w:spacing w:val="43"/>
        </w:rPr>
        <w:t xml:space="preserve"> </w:t>
      </w:r>
      <w:r>
        <w:t xml:space="preserve">возникновения     </w:t>
      </w:r>
      <w:r>
        <w:rPr>
          <w:spacing w:val="40"/>
        </w:rPr>
        <w:t xml:space="preserve"> </w:t>
      </w:r>
      <w:r>
        <w:t xml:space="preserve">эволюционной     </w:t>
      </w:r>
      <w:r>
        <w:rPr>
          <w:spacing w:val="38"/>
        </w:rPr>
        <w:t xml:space="preserve"> </w:t>
      </w:r>
      <w:r>
        <w:t xml:space="preserve">теории.     </w:t>
      </w:r>
      <w:r>
        <w:rPr>
          <w:spacing w:val="43"/>
        </w:rPr>
        <w:t xml:space="preserve"> </w:t>
      </w:r>
      <w:r>
        <w:t xml:space="preserve">Эволюционная     </w:t>
      </w:r>
      <w:r>
        <w:rPr>
          <w:spacing w:val="40"/>
        </w:rPr>
        <w:t xml:space="preserve"> </w:t>
      </w:r>
      <w:r>
        <w:t>теория</w:t>
      </w:r>
      <w:r>
        <w:rPr>
          <w:spacing w:val="-58"/>
        </w:rPr>
        <w:t xml:space="preserve"> </w:t>
      </w:r>
      <w:r>
        <w:t xml:space="preserve">и  </w:t>
      </w:r>
      <w:r>
        <w:rPr>
          <w:spacing w:val="52"/>
        </w:rPr>
        <w:t xml:space="preserve"> </w:t>
      </w:r>
      <w:r>
        <w:t xml:space="preserve">её   </w:t>
      </w:r>
      <w:r>
        <w:rPr>
          <w:spacing w:val="48"/>
        </w:rPr>
        <w:t xml:space="preserve"> </w:t>
      </w:r>
      <w:r>
        <w:t xml:space="preserve">место   </w:t>
      </w:r>
      <w:r>
        <w:rPr>
          <w:spacing w:val="50"/>
        </w:rPr>
        <w:t xml:space="preserve"> </w:t>
      </w:r>
      <w:r>
        <w:t xml:space="preserve">в   </w:t>
      </w:r>
      <w:r>
        <w:rPr>
          <w:spacing w:val="52"/>
        </w:rPr>
        <w:t xml:space="preserve"> </w:t>
      </w:r>
      <w:r>
        <w:t xml:space="preserve">биологии.   </w:t>
      </w:r>
      <w:r>
        <w:rPr>
          <w:spacing w:val="51"/>
        </w:rPr>
        <w:t xml:space="preserve"> </w:t>
      </w:r>
      <w:r>
        <w:t xml:space="preserve">Влияние   </w:t>
      </w:r>
      <w:r>
        <w:rPr>
          <w:spacing w:val="49"/>
        </w:rPr>
        <w:t xml:space="preserve"> </w:t>
      </w:r>
      <w:r>
        <w:t xml:space="preserve">эволюционной   </w:t>
      </w:r>
      <w:r>
        <w:rPr>
          <w:spacing w:val="45"/>
        </w:rPr>
        <w:t xml:space="preserve"> </w:t>
      </w:r>
      <w:r>
        <w:t xml:space="preserve">теории   </w:t>
      </w:r>
      <w:r>
        <w:rPr>
          <w:spacing w:val="51"/>
        </w:rPr>
        <w:t xml:space="preserve"> </w:t>
      </w:r>
      <w:r>
        <w:t xml:space="preserve">на   </w:t>
      </w:r>
      <w:r>
        <w:rPr>
          <w:spacing w:val="48"/>
        </w:rPr>
        <w:t xml:space="preserve"> </w:t>
      </w:r>
      <w:r>
        <w:t xml:space="preserve">развитие   </w:t>
      </w:r>
      <w:r>
        <w:rPr>
          <w:spacing w:val="48"/>
        </w:rPr>
        <w:t xml:space="preserve"> </w:t>
      </w:r>
      <w:r>
        <w:t>биологии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наук.</w:t>
      </w:r>
    </w:p>
    <w:p w:rsidR="009C58BD" w:rsidRDefault="00BE5955">
      <w:pPr>
        <w:pStyle w:val="a3"/>
        <w:spacing w:before="1" w:line="360" w:lineRule="auto"/>
        <w:ind w:right="164"/>
      </w:pPr>
      <w:r>
        <w:t>Свидетельства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Палеонтологические: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появления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палеонтологической летописи, переходные формы. Биогеографические: сходство и различие фаун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флор</w:t>
      </w:r>
      <w:r>
        <w:rPr>
          <w:spacing w:val="-4"/>
        </w:rPr>
        <w:t xml:space="preserve"> </w:t>
      </w:r>
      <w:r>
        <w:t>материков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островов.</w:t>
      </w:r>
    </w:p>
    <w:p w:rsidR="009C58BD" w:rsidRDefault="00BE5955">
      <w:pPr>
        <w:pStyle w:val="a3"/>
        <w:spacing w:before="2" w:line="360" w:lineRule="auto"/>
        <w:ind w:right="163"/>
      </w:pPr>
      <w:r>
        <w:t>Эмбриологические:</w:t>
      </w:r>
      <w:r>
        <w:rPr>
          <w:spacing w:val="1"/>
        </w:rPr>
        <w:t xml:space="preserve"> </w:t>
      </w:r>
      <w:r>
        <w:t>сходства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эмбрионов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позвоночных.</w:t>
      </w:r>
      <w:r>
        <w:rPr>
          <w:spacing w:val="1"/>
        </w:rPr>
        <w:t xml:space="preserve"> </w:t>
      </w:r>
      <w:r>
        <w:t>Сравнительно-анатомические:</w:t>
      </w:r>
      <w:r>
        <w:rPr>
          <w:spacing w:val="1"/>
        </w:rPr>
        <w:t xml:space="preserve"> </w:t>
      </w:r>
      <w:r>
        <w:t>гомологичные,</w:t>
      </w:r>
      <w:r>
        <w:rPr>
          <w:spacing w:val="1"/>
        </w:rPr>
        <w:t xml:space="preserve"> </w:t>
      </w:r>
      <w:r>
        <w:t>аналогичные,</w:t>
      </w:r>
      <w:r>
        <w:rPr>
          <w:spacing w:val="1"/>
        </w:rPr>
        <w:t xml:space="preserve"> </w:t>
      </w:r>
      <w:r>
        <w:t>рудиментарные</w:t>
      </w:r>
      <w:r>
        <w:rPr>
          <w:spacing w:val="1"/>
        </w:rPr>
        <w:t xml:space="preserve"> </w:t>
      </w:r>
      <w:r>
        <w:t>органы,</w:t>
      </w:r>
      <w:r>
        <w:rPr>
          <w:spacing w:val="1"/>
        </w:rPr>
        <w:t xml:space="preserve"> </w:t>
      </w:r>
      <w:r>
        <w:t>атавизмы.</w:t>
      </w:r>
      <w:r>
        <w:rPr>
          <w:spacing w:val="1"/>
        </w:rPr>
        <w:t xml:space="preserve"> </w:t>
      </w:r>
      <w:r>
        <w:t>Молекулярно-биохимические: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механизмов</w:t>
      </w:r>
      <w:r>
        <w:rPr>
          <w:spacing w:val="1"/>
        </w:rPr>
        <w:t xml:space="preserve"> </w:t>
      </w:r>
      <w:r>
        <w:t>наследственности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метаболических</w:t>
      </w:r>
      <w:r>
        <w:rPr>
          <w:spacing w:val="-4"/>
        </w:rPr>
        <w:t xml:space="preserve"> </w:t>
      </w:r>
      <w:r>
        <w:t>путей</w:t>
      </w:r>
      <w:r>
        <w:rPr>
          <w:spacing w:val="7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организмов.</w:t>
      </w:r>
    </w:p>
    <w:p w:rsidR="009C58BD" w:rsidRDefault="00BE5955">
      <w:pPr>
        <w:pStyle w:val="a3"/>
        <w:ind w:left="1044" w:firstLine="0"/>
      </w:pPr>
      <w:r>
        <w:t>Эволюционная</w:t>
      </w:r>
      <w:r>
        <w:rPr>
          <w:spacing w:val="47"/>
        </w:rPr>
        <w:t xml:space="preserve"> </w:t>
      </w:r>
      <w:r>
        <w:t>теория</w:t>
      </w:r>
      <w:r>
        <w:rPr>
          <w:spacing w:val="47"/>
        </w:rPr>
        <w:t xml:space="preserve"> </w:t>
      </w:r>
      <w:r>
        <w:t>Ч.</w:t>
      </w:r>
      <w:r>
        <w:rPr>
          <w:spacing w:val="50"/>
        </w:rPr>
        <w:t xml:space="preserve"> </w:t>
      </w:r>
      <w:r>
        <w:t>Дарвина.</w:t>
      </w:r>
      <w:r>
        <w:rPr>
          <w:spacing w:val="51"/>
        </w:rPr>
        <w:t xml:space="preserve"> </w:t>
      </w:r>
      <w:r>
        <w:t>Предпосылки</w:t>
      </w:r>
      <w:r>
        <w:rPr>
          <w:spacing w:val="53"/>
        </w:rPr>
        <w:t xml:space="preserve"> </w:t>
      </w:r>
      <w:r>
        <w:t>возникновения</w:t>
      </w:r>
      <w:r>
        <w:rPr>
          <w:spacing w:val="47"/>
        </w:rPr>
        <w:t xml:space="preserve"> </w:t>
      </w:r>
      <w:r>
        <w:t>дарвинизма.</w:t>
      </w:r>
      <w:r>
        <w:rPr>
          <w:spacing w:val="50"/>
        </w:rPr>
        <w:t xml:space="preserve"> </w:t>
      </w:r>
      <w:r>
        <w:t>Движущие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1388"/>
          <w:tab w:val="left" w:pos="1571"/>
          <w:tab w:val="left" w:pos="3305"/>
          <w:tab w:val="left" w:pos="3716"/>
          <w:tab w:val="left" w:pos="4621"/>
          <w:tab w:val="left" w:pos="5366"/>
          <w:tab w:val="left" w:pos="5586"/>
          <w:tab w:val="left" w:pos="7179"/>
          <w:tab w:val="left" w:pos="7684"/>
          <w:tab w:val="left" w:pos="9184"/>
          <w:tab w:val="left" w:pos="9833"/>
        </w:tabs>
        <w:spacing w:before="7" w:line="360" w:lineRule="auto"/>
        <w:ind w:right="164" w:firstLine="0"/>
      </w:pPr>
      <w:r>
        <w:lastRenderedPageBreak/>
        <w:t>силы</w:t>
      </w:r>
      <w:r>
        <w:tab/>
      </w:r>
      <w:r>
        <w:tab/>
        <w:t>эволюции</w:t>
      </w:r>
      <w:r>
        <w:tab/>
        <w:t>видов</w:t>
      </w:r>
      <w:r>
        <w:tab/>
        <w:t>по</w:t>
      </w:r>
      <w:r>
        <w:tab/>
      </w:r>
      <w:r>
        <w:tab/>
        <w:t>Дарвину</w:t>
      </w:r>
      <w:r>
        <w:tab/>
        <w:t>(избыточное</w:t>
      </w:r>
      <w:r>
        <w:tab/>
      </w:r>
      <w:r>
        <w:rPr>
          <w:spacing w:val="-1"/>
        </w:rPr>
        <w:t>размножение</w:t>
      </w:r>
      <w:r>
        <w:rPr>
          <w:spacing w:val="-58"/>
        </w:rPr>
        <w:t xml:space="preserve"> </w:t>
      </w:r>
      <w:r>
        <w:t>при</w:t>
      </w:r>
      <w:r>
        <w:tab/>
        <w:t>ограниченности</w:t>
      </w:r>
      <w:r>
        <w:tab/>
      </w:r>
      <w:r>
        <w:tab/>
        <w:t>ресурсов,</w:t>
      </w:r>
      <w:r>
        <w:tab/>
        <w:t>неопределённая</w:t>
      </w:r>
      <w:r>
        <w:tab/>
      </w:r>
      <w:r>
        <w:tab/>
        <w:t>изменчивость,</w:t>
      </w:r>
      <w:r>
        <w:tab/>
      </w:r>
      <w:r>
        <w:tab/>
        <w:t>борьба</w:t>
      </w:r>
      <w:r>
        <w:rPr>
          <w:spacing w:val="-58"/>
        </w:rPr>
        <w:t xml:space="preserve"> </w:t>
      </w:r>
      <w:r>
        <w:t>за существование,</w:t>
      </w:r>
      <w:r>
        <w:rPr>
          <w:spacing w:val="-1"/>
        </w:rPr>
        <w:t xml:space="preserve"> </w:t>
      </w:r>
      <w:r>
        <w:t>естественный</w:t>
      </w:r>
      <w:r>
        <w:rPr>
          <w:spacing w:val="-7"/>
        </w:rPr>
        <w:t xml:space="preserve"> </w:t>
      </w:r>
      <w:r>
        <w:t>отбор).</w:t>
      </w:r>
    </w:p>
    <w:p w:rsidR="009C58BD" w:rsidRDefault="00BE5955">
      <w:pPr>
        <w:pStyle w:val="a3"/>
        <w:spacing w:before="2" w:line="360" w:lineRule="auto"/>
        <w:ind w:left="1044" w:right="2869" w:firstLine="0"/>
      </w:pPr>
      <w:r>
        <w:t>Синтетическая теория</w:t>
      </w:r>
      <w:r>
        <w:rPr>
          <w:spacing w:val="-5"/>
        </w:rPr>
        <w:t xml:space="preserve"> </w:t>
      </w:r>
      <w:r>
        <w:t>эволюции</w:t>
      </w:r>
      <w:r>
        <w:rPr>
          <w:spacing w:val="-4"/>
        </w:rPr>
        <w:t xml:space="preserve"> </w:t>
      </w:r>
      <w:r>
        <w:t>(СТЭ)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её</w:t>
      </w:r>
      <w:r>
        <w:rPr>
          <w:spacing w:val="-6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положения.</w:t>
      </w:r>
      <w:r>
        <w:rPr>
          <w:spacing w:val="-57"/>
        </w:rPr>
        <w:t xml:space="preserve"> </w:t>
      </w:r>
      <w:r>
        <w:t>Микроэволюция.</w:t>
      </w:r>
      <w:r>
        <w:rPr>
          <w:spacing w:val="-3"/>
        </w:rPr>
        <w:t xml:space="preserve"> </w:t>
      </w:r>
      <w:r>
        <w:t>Популяция как</w:t>
      </w:r>
      <w:r>
        <w:rPr>
          <w:spacing w:val="-2"/>
        </w:rPr>
        <w:t xml:space="preserve"> </w:t>
      </w:r>
      <w:r>
        <w:t>единица</w:t>
      </w:r>
      <w:r>
        <w:rPr>
          <w:spacing w:val="-1"/>
        </w:rPr>
        <w:t xml:space="preserve"> </w:t>
      </w:r>
      <w:r>
        <w:t>вида</w:t>
      </w:r>
      <w:r>
        <w:rPr>
          <w:spacing w:val="-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эволюции.</w:t>
      </w:r>
    </w:p>
    <w:p w:rsidR="009C58BD" w:rsidRDefault="00BE5955">
      <w:pPr>
        <w:pStyle w:val="a3"/>
        <w:spacing w:before="3" w:line="360" w:lineRule="auto"/>
        <w:ind w:right="172"/>
      </w:pPr>
      <w:r>
        <w:t>Движущие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(факторы)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Мутационный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комбинативная    </w:t>
      </w:r>
      <w:r>
        <w:rPr>
          <w:spacing w:val="1"/>
        </w:rPr>
        <w:t xml:space="preserve"> </w:t>
      </w:r>
      <w:r>
        <w:t>изменчивость.      Популяционные      волны     и      дрейф      генов.      Изоляция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миграция.</w:t>
      </w:r>
    </w:p>
    <w:p w:rsidR="009C58BD" w:rsidRDefault="00BE5955">
      <w:pPr>
        <w:pStyle w:val="a3"/>
        <w:spacing w:line="273" w:lineRule="exact"/>
        <w:ind w:left="1044" w:firstLine="0"/>
      </w:pPr>
      <w:r>
        <w:t>Естественный</w:t>
      </w:r>
      <w:r>
        <w:rPr>
          <w:spacing w:val="-5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направляющий</w:t>
      </w:r>
      <w:r>
        <w:rPr>
          <w:spacing w:val="-5"/>
        </w:rPr>
        <w:t xml:space="preserve"> </w:t>
      </w:r>
      <w:r>
        <w:t>фактор</w:t>
      </w:r>
      <w:r>
        <w:rPr>
          <w:spacing w:val="-1"/>
        </w:rPr>
        <w:t xml:space="preserve"> </w:t>
      </w:r>
      <w:r>
        <w:t>эволюции.</w:t>
      </w:r>
      <w:r>
        <w:rPr>
          <w:spacing w:val="-3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естественного</w:t>
      </w:r>
      <w:r>
        <w:rPr>
          <w:spacing w:val="-6"/>
        </w:rPr>
        <w:t xml:space="preserve"> </w:t>
      </w:r>
      <w:r>
        <w:t>отбора.</w:t>
      </w:r>
    </w:p>
    <w:p w:rsidR="009C58BD" w:rsidRDefault="00BE5955">
      <w:pPr>
        <w:pStyle w:val="a3"/>
        <w:spacing w:before="137" w:line="362" w:lineRule="auto"/>
        <w:jc w:val="left"/>
      </w:pPr>
      <w:r>
        <w:t>Приспособленность</w:t>
      </w:r>
      <w:r>
        <w:rPr>
          <w:spacing w:val="25"/>
        </w:rPr>
        <w:t xml:space="preserve"> </w:t>
      </w:r>
      <w:r>
        <w:t>организмов</w:t>
      </w:r>
      <w:r>
        <w:rPr>
          <w:spacing w:val="33"/>
        </w:rPr>
        <w:t xml:space="preserve"> </w:t>
      </w:r>
      <w:r>
        <w:t>как</w:t>
      </w:r>
      <w:r>
        <w:rPr>
          <w:spacing w:val="30"/>
        </w:rPr>
        <w:t xml:space="preserve"> </w:t>
      </w:r>
      <w:r>
        <w:t>результат</w:t>
      </w:r>
      <w:r>
        <w:rPr>
          <w:spacing w:val="32"/>
        </w:rPr>
        <w:t xml:space="preserve"> </w:t>
      </w:r>
      <w:r>
        <w:t>эволюции.</w:t>
      </w:r>
      <w:r>
        <w:rPr>
          <w:spacing w:val="34"/>
        </w:rPr>
        <w:t xml:space="preserve"> </w:t>
      </w:r>
      <w:r>
        <w:t>Примеры</w:t>
      </w:r>
      <w:r>
        <w:rPr>
          <w:spacing w:val="29"/>
        </w:rPr>
        <w:t xml:space="preserve"> </w:t>
      </w:r>
      <w:r>
        <w:t>приспособлений</w:t>
      </w:r>
      <w:r>
        <w:rPr>
          <w:spacing w:val="29"/>
        </w:rPr>
        <w:t xml:space="preserve"> </w:t>
      </w:r>
      <w:r>
        <w:t>у</w:t>
      </w:r>
      <w:r>
        <w:rPr>
          <w:spacing w:val="-57"/>
        </w:rPr>
        <w:t xml:space="preserve"> </w:t>
      </w:r>
      <w:r>
        <w:t>организмов.</w:t>
      </w:r>
      <w:r>
        <w:rPr>
          <w:spacing w:val="-2"/>
        </w:rPr>
        <w:t xml:space="preserve"> </w:t>
      </w:r>
      <w:r>
        <w:t>Ароморфозы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идио­адаптации.</w:t>
      </w:r>
    </w:p>
    <w:p w:rsidR="009C58BD" w:rsidRDefault="00BE5955">
      <w:pPr>
        <w:pStyle w:val="a3"/>
        <w:tabs>
          <w:tab w:val="left" w:pos="1749"/>
          <w:tab w:val="left" w:pos="2171"/>
          <w:tab w:val="left" w:pos="4276"/>
          <w:tab w:val="left" w:pos="5562"/>
          <w:tab w:val="left" w:pos="6387"/>
          <w:tab w:val="left" w:pos="7715"/>
          <w:tab w:val="left" w:pos="8713"/>
        </w:tabs>
        <w:spacing w:line="360" w:lineRule="auto"/>
        <w:ind w:right="171"/>
        <w:jc w:val="left"/>
      </w:pPr>
      <w:r>
        <w:t>Вид</w:t>
      </w:r>
      <w:r>
        <w:tab/>
        <w:t>и</w:t>
      </w:r>
      <w:r>
        <w:tab/>
        <w:t>видообразование.</w:t>
      </w:r>
      <w:r>
        <w:tab/>
        <w:t>Критерии</w:t>
      </w:r>
      <w:r>
        <w:tab/>
        <w:t>вида.</w:t>
      </w:r>
      <w:r>
        <w:tab/>
        <w:t>Основные</w:t>
      </w:r>
      <w:r>
        <w:tab/>
        <w:t>формы</w:t>
      </w:r>
      <w:r>
        <w:tab/>
      </w:r>
      <w:r>
        <w:rPr>
          <w:spacing w:val="-1"/>
        </w:rPr>
        <w:t>видообразования:</w:t>
      </w:r>
      <w:r>
        <w:rPr>
          <w:spacing w:val="-57"/>
        </w:rPr>
        <w:t xml:space="preserve"> </w:t>
      </w:r>
      <w:r>
        <w:t>географическое,</w:t>
      </w:r>
      <w:r>
        <w:rPr>
          <w:spacing w:val="3"/>
        </w:rPr>
        <w:t xml:space="preserve"> </w:t>
      </w:r>
      <w:r>
        <w:t>экологическое.</w:t>
      </w:r>
    </w:p>
    <w:p w:rsidR="009C58BD" w:rsidRDefault="00BE5955">
      <w:pPr>
        <w:pStyle w:val="a3"/>
        <w:tabs>
          <w:tab w:val="left" w:pos="3077"/>
          <w:tab w:val="left" w:pos="4118"/>
          <w:tab w:val="left" w:pos="5499"/>
          <w:tab w:val="left" w:pos="7260"/>
          <w:tab w:val="left" w:pos="8998"/>
        </w:tabs>
        <w:spacing w:line="362" w:lineRule="auto"/>
        <w:ind w:right="166"/>
        <w:jc w:val="left"/>
      </w:pPr>
      <w:r>
        <w:t>Макроэволюция.</w:t>
      </w:r>
      <w:r>
        <w:tab/>
        <w:t>Формы</w:t>
      </w:r>
      <w:r>
        <w:tab/>
        <w:t>эволюции:</w:t>
      </w:r>
      <w:r>
        <w:tab/>
        <w:t>филетическая,</w:t>
      </w:r>
      <w:r>
        <w:tab/>
        <w:t>дивергентная,</w:t>
      </w:r>
      <w:r>
        <w:tab/>
      </w:r>
      <w:r>
        <w:rPr>
          <w:spacing w:val="-1"/>
        </w:rPr>
        <w:t>конвергентная,</w:t>
      </w:r>
      <w:r>
        <w:rPr>
          <w:spacing w:val="-57"/>
        </w:rPr>
        <w:t xml:space="preserve"> </w:t>
      </w:r>
      <w:r>
        <w:t>параллельная.</w:t>
      </w:r>
      <w:r>
        <w:rPr>
          <w:spacing w:val="3"/>
        </w:rPr>
        <w:t xml:space="preserve"> </w:t>
      </w:r>
      <w:r>
        <w:t>Необратимость</w:t>
      </w:r>
      <w:r>
        <w:rPr>
          <w:spacing w:val="-1"/>
        </w:rPr>
        <w:t xml:space="preserve"> </w:t>
      </w:r>
      <w:r>
        <w:t>эволюции.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Происхождение</w:t>
      </w:r>
      <w:r>
        <w:rPr>
          <w:spacing w:val="38"/>
        </w:rPr>
        <w:t xml:space="preserve"> </w:t>
      </w:r>
      <w:r>
        <w:t>от</w:t>
      </w:r>
      <w:r>
        <w:rPr>
          <w:spacing w:val="102"/>
        </w:rPr>
        <w:t xml:space="preserve"> </w:t>
      </w:r>
      <w:r>
        <w:t>неспециализированных</w:t>
      </w:r>
      <w:r>
        <w:rPr>
          <w:spacing w:val="97"/>
        </w:rPr>
        <w:t xml:space="preserve"> </w:t>
      </w:r>
      <w:r>
        <w:t>предков.</w:t>
      </w:r>
      <w:r>
        <w:rPr>
          <w:spacing w:val="105"/>
        </w:rPr>
        <w:t xml:space="preserve"> </w:t>
      </w:r>
      <w:r>
        <w:t>Прогрессирующая</w:t>
      </w:r>
      <w:r>
        <w:rPr>
          <w:spacing w:val="106"/>
        </w:rPr>
        <w:t xml:space="preserve"> </w:t>
      </w:r>
      <w:r>
        <w:t>специализация.</w:t>
      </w:r>
    </w:p>
    <w:p w:rsidR="009C58BD" w:rsidRDefault="00BE5955">
      <w:pPr>
        <w:pStyle w:val="a3"/>
        <w:spacing w:before="132"/>
        <w:ind w:left="0" w:right="8078" w:firstLine="0"/>
        <w:jc w:val="right"/>
      </w:pPr>
      <w:r>
        <w:t>Адаптивная</w:t>
      </w:r>
      <w:r>
        <w:rPr>
          <w:spacing w:val="-7"/>
        </w:rPr>
        <w:t xml:space="preserve"> </w:t>
      </w:r>
      <w:r>
        <w:t>радиация.</w:t>
      </w:r>
    </w:p>
    <w:p w:rsidR="009C58BD" w:rsidRDefault="00BE5955">
      <w:pPr>
        <w:pStyle w:val="a3"/>
        <w:spacing w:before="137"/>
        <w:ind w:left="0" w:right="8099" w:firstLine="0"/>
        <w:jc w:val="right"/>
      </w:pPr>
      <w:r>
        <w:t>Демонстрации:</w:t>
      </w:r>
    </w:p>
    <w:p w:rsidR="009C58BD" w:rsidRDefault="00BE5955">
      <w:pPr>
        <w:pStyle w:val="a3"/>
        <w:spacing w:before="141" w:line="360" w:lineRule="auto"/>
        <w:ind w:right="162"/>
      </w:pPr>
      <w:r>
        <w:t>Портреты:</w:t>
      </w:r>
      <w:r>
        <w:rPr>
          <w:spacing w:val="1"/>
        </w:rPr>
        <w:t xml:space="preserve"> </w:t>
      </w:r>
      <w:r>
        <w:t>К. Линней,</w:t>
      </w:r>
      <w:r>
        <w:rPr>
          <w:spacing w:val="1"/>
        </w:rPr>
        <w:t xml:space="preserve"> </w:t>
      </w:r>
      <w:r>
        <w:t>Ж.Б. Ламарк,</w:t>
      </w:r>
      <w:r>
        <w:rPr>
          <w:spacing w:val="60"/>
        </w:rPr>
        <w:t xml:space="preserve"> </w:t>
      </w:r>
      <w:r>
        <w:t>Ч. Дарвин,</w:t>
      </w:r>
      <w:r>
        <w:rPr>
          <w:spacing w:val="60"/>
        </w:rPr>
        <w:t xml:space="preserve"> </w:t>
      </w:r>
      <w:r>
        <w:t>В.О. Ковалевский,</w:t>
      </w:r>
      <w:r>
        <w:rPr>
          <w:spacing w:val="60"/>
        </w:rPr>
        <w:t xml:space="preserve"> </w:t>
      </w:r>
      <w:r>
        <w:t>К.М. Бэр,</w:t>
      </w:r>
      <w:r>
        <w:rPr>
          <w:spacing w:val="60"/>
        </w:rPr>
        <w:t xml:space="preserve"> </w:t>
      </w:r>
      <w:r>
        <w:t>Э. Геккель,</w:t>
      </w:r>
      <w:r>
        <w:rPr>
          <w:spacing w:val="1"/>
        </w:rPr>
        <w:t xml:space="preserve"> </w:t>
      </w:r>
      <w:r>
        <w:t>Ф.</w:t>
      </w:r>
      <w:r>
        <w:rPr>
          <w:spacing w:val="-1"/>
        </w:rPr>
        <w:t xml:space="preserve"> </w:t>
      </w:r>
      <w:r>
        <w:t>Мюллер,</w:t>
      </w:r>
      <w:r>
        <w:rPr>
          <w:spacing w:val="3"/>
        </w:rPr>
        <w:t xml:space="preserve"> </w:t>
      </w:r>
      <w:r>
        <w:t>А.Н.</w:t>
      </w:r>
      <w:r>
        <w:rPr>
          <w:spacing w:val="6"/>
        </w:rPr>
        <w:t xml:space="preserve"> </w:t>
      </w:r>
      <w:r>
        <w:t>Северцов.</w:t>
      </w:r>
    </w:p>
    <w:p w:rsidR="009C58BD" w:rsidRDefault="00BE5955">
      <w:pPr>
        <w:pStyle w:val="a3"/>
        <w:spacing w:line="360" w:lineRule="auto"/>
        <w:ind w:right="172"/>
      </w:pP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«Развитие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Земле»,</w:t>
      </w:r>
      <w:r>
        <w:rPr>
          <w:spacing w:val="1"/>
        </w:rPr>
        <w:t xml:space="preserve"> </w:t>
      </w:r>
      <w:r>
        <w:t>«Зародыши</w:t>
      </w:r>
      <w:r>
        <w:rPr>
          <w:spacing w:val="1"/>
        </w:rPr>
        <w:t xml:space="preserve"> </w:t>
      </w:r>
      <w:r>
        <w:t>позвоночных</w:t>
      </w:r>
      <w:r>
        <w:rPr>
          <w:spacing w:val="1"/>
        </w:rPr>
        <w:t xml:space="preserve"> </w:t>
      </w:r>
      <w:r>
        <w:t xml:space="preserve">животных»,  </w:t>
      </w:r>
      <w:r>
        <w:rPr>
          <w:spacing w:val="10"/>
        </w:rPr>
        <w:t xml:space="preserve"> </w:t>
      </w:r>
      <w:r>
        <w:t xml:space="preserve">«Археоптерикс»,  </w:t>
      </w:r>
      <w:r>
        <w:rPr>
          <w:spacing w:val="11"/>
        </w:rPr>
        <w:t xml:space="preserve"> </w:t>
      </w:r>
      <w:r>
        <w:t xml:space="preserve">«Формы  </w:t>
      </w:r>
      <w:r>
        <w:rPr>
          <w:spacing w:val="6"/>
        </w:rPr>
        <w:t xml:space="preserve"> </w:t>
      </w:r>
      <w:r>
        <w:t xml:space="preserve">борьбы  </w:t>
      </w:r>
      <w:r>
        <w:rPr>
          <w:spacing w:val="10"/>
        </w:rPr>
        <w:t xml:space="preserve"> </w:t>
      </w:r>
      <w:r>
        <w:t xml:space="preserve">за  </w:t>
      </w:r>
      <w:r>
        <w:rPr>
          <w:spacing w:val="8"/>
        </w:rPr>
        <w:t xml:space="preserve"> </w:t>
      </w:r>
      <w:r>
        <w:t xml:space="preserve">существование»,  </w:t>
      </w:r>
      <w:r>
        <w:rPr>
          <w:spacing w:val="11"/>
        </w:rPr>
        <w:t xml:space="preserve"> </w:t>
      </w:r>
      <w:r>
        <w:t xml:space="preserve">«Естественный  </w:t>
      </w:r>
      <w:r>
        <w:rPr>
          <w:spacing w:val="5"/>
        </w:rPr>
        <w:t xml:space="preserve"> </w:t>
      </w:r>
      <w:r>
        <w:t>отбор»,</w:t>
      </w:r>
    </w:p>
    <w:p w:rsidR="009C58BD" w:rsidRDefault="00BE5955">
      <w:pPr>
        <w:pStyle w:val="a3"/>
        <w:spacing w:before="1"/>
        <w:ind w:firstLine="0"/>
      </w:pPr>
      <w:r>
        <w:t xml:space="preserve">«Многообразие    </w:t>
      </w:r>
      <w:r>
        <w:rPr>
          <w:spacing w:val="14"/>
        </w:rPr>
        <w:t xml:space="preserve"> </w:t>
      </w:r>
      <w:r>
        <w:t xml:space="preserve">сортов    </w:t>
      </w:r>
      <w:r>
        <w:rPr>
          <w:spacing w:val="18"/>
        </w:rPr>
        <w:t xml:space="preserve"> </w:t>
      </w:r>
      <w:r>
        <w:t xml:space="preserve">растений»,    </w:t>
      </w:r>
      <w:r>
        <w:rPr>
          <w:spacing w:val="17"/>
        </w:rPr>
        <w:t xml:space="preserve"> </w:t>
      </w:r>
      <w:r>
        <w:t xml:space="preserve">«Многообразие    </w:t>
      </w:r>
      <w:r>
        <w:rPr>
          <w:spacing w:val="10"/>
        </w:rPr>
        <w:t xml:space="preserve"> </w:t>
      </w:r>
      <w:r>
        <w:t xml:space="preserve">пород    </w:t>
      </w:r>
      <w:r>
        <w:rPr>
          <w:spacing w:val="14"/>
        </w:rPr>
        <w:t xml:space="preserve"> </w:t>
      </w:r>
      <w:r>
        <w:t xml:space="preserve">животных»,    </w:t>
      </w:r>
      <w:r>
        <w:rPr>
          <w:spacing w:val="18"/>
        </w:rPr>
        <w:t xml:space="preserve"> </w:t>
      </w:r>
      <w:r>
        <w:t>«Популяции»,</w:t>
      </w:r>
    </w:p>
    <w:p w:rsidR="009C58BD" w:rsidRDefault="00BE5955">
      <w:pPr>
        <w:pStyle w:val="a3"/>
        <w:spacing w:before="137"/>
        <w:ind w:firstLine="0"/>
      </w:pPr>
      <w:r>
        <w:t xml:space="preserve">«Мутационная   </w:t>
      </w:r>
      <w:r>
        <w:rPr>
          <w:spacing w:val="5"/>
        </w:rPr>
        <w:t xml:space="preserve"> </w:t>
      </w:r>
      <w:r>
        <w:t xml:space="preserve">изменчивость»,   </w:t>
      </w:r>
      <w:r>
        <w:rPr>
          <w:spacing w:val="12"/>
        </w:rPr>
        <w:t xml:space="preserve"> </w:t>
      </w:r>
      <w:r>
        <w:t xml:space="preserve">«Ароморфозы»,   </w:t>
      </w:r>
      <w:r>
        <w:rPr>
          <w:spacing w:val="12"/>
        </w:rPr>
        <w:t xml:space="preserve"> </w:t>
      </w:r>
      <w:r>
        <w:t xml:space="preserve">«Идиоадаптации»,   </w:t>
      </w:r>
      <w:r>
        <w:rPr>
          <w:spacing w:val="12"/>
        </w:rPr>
        <w:t xml:space="preserve"> </w:t>
      </w:r>
      <w:r>
        <w:t xml:space="preserve">«Общая   </w:t>
      </w:r>
      <w:r>
        <w:rPr>
          <w:spacing w:val="10"/>
        </w:rPr>
        <w:t xml:space="preserve"> </w:t>
      </w:r>
      <w:r>
        <w:t>дегенерация»,</w:t>
      </w:r>
    </w:p>
    <w:p w:rsidR="009C58BD" w:rsidRDefault="00BE5955">
      <w:pPr>
        <w:pStyle w:val="a3"/>
        <w:spacing w:before="137" w:line="360" w:lineRule="auto"/>
        <w:ind w:right="166" w:firstLine="0"/>
      </w:pPr>
      <w:r>
        <w:t>«Движущие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эволюции»,</w:t>
      </w:r>
      <w:r>
        <w:rPr>
          <w:spacing w:val="1"/>
        </w:rPr>
        <w:t xml:space="preserve"> </w:t>
      </w:r>
      <w:r>
        <w:t>«Карта-схема</w:t>
      </w:r>
      <w:r>
        <w:rPr>
          <w:spacing w:val="1"/>
        </w:rPr>
        <w:t xml:space="preserve"> </w:t>
      </w:r>
      <w:r>
        <w:t>маршрута</w:t>
      </w:r>
      <w:r>
        <w:rPr>
          <w:spacing w:val="1"/>
        </w:rPr>
        <w:t xml:space="preserve"> </w:t>
      </w:r>
      <w:r>
        <w:t>путешествия</w:t>
      </w:r>
      <w:r>
        <w:rPr>
          <w:spacing w:val="1"/>
        </w:rPr>
        <w:t xml:space="preserve"> </w:t>
      </w:r>
      <w:r>
        <w:t>Ч. Дарвина»,</w:t>
      </w:r>
      <w:r>
        <w:rPr>
          <w:spacing w:val="1"/>
        </w:rPr>
        <w:t xml:space="preserve"> </w:t>
      </w:r>
      <w:r>
        <w:t>«Борьба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 xml:space="preserve">существование»,    </w:t>
      </w:r>
      <w:r>
        <w:rPr>
          <w:spacing w:val="5"/>
        </w:rPr>
        <w:t xml:space="preserve"> </w:t>
      </w:r>
      <w:r>
        <w:t xml:space="preserve">«Приспособленность    </w:t>
      </w:r>
      <w:r>
        <w:rPr>
          <w:spacing w:val="1"/>
        </w:rPr>
        <w:t xml:space="preserve"> </w:t>
      </w:r>
      <w:r>
        <w:t xml:space="preserve">организмов»,    </w:t>
      </w:r>
      <w:r>
        <w:rPr>
          <w:spacing w:val="5"/>
        </w:rPr>
        <w:t xml:space="preserve"> </w:t>
      </w:r>
      <w:r>
        <w:t xml:space="preserve">«Географическое    </w:t>
      </w:r>
      <w:r>
        <w:rPr>
          <w:spacing w:val="3"/>
        </w:rPr>
        <w:t xml:space="preserve"> </w:t>
      </w:r>
      <w:r>
        <w:t>видообразование»,</w:t>
      </w:r>
    </w:p>
    <w:p w:rsidR="009C58BD" w:rsidRDefault="00BE5955">
      <w:pPr>
        <w:pStyle w:val="a3"/>
        <w:spacing w:before="3"/>
        <w:ind w:firstLine="0"/>
      </w:pPr>
      <w:r>
        <w:t>«Экологическое</w:t>
      </w:r>
      <w:r>
        <w:rPr>
          <w:spacing w:val="-8"/>
        </w:rPr>
        <w:t xml:space="preserve"> </w:t>
      </w:r>
      <w:r>
        <w:t>видообразование».</w:t>
      </w:r>
    </w:p>
    <w:p w:rsidR="009C58BD" w:rsidRDefault="00BE5955">
      <w:pPr>
        <w:pStyle w:val="a3"/>
        <w:spacing w:before="136" w:line="360" w:lineRule="auto"/>
        <w:ind w:right="176"/>
      </w:pPr>
      <w:r>
        <w:t>Оборудование: коллекция насекомых с различными типами окраски, набор плодов и семян,</w:t>
      </w:r>
      <w:r>
        <w:rPr>
          <w:spacing w:val="-57"/>
        </w:rPr>
        <w:t xml:space="preserve"> </w:t>
      </w:r>
      <w:r>
        <w:t>коллекция «Примеры защитных приспособлений у животных», модель «Основные направления</w:t>
      </w:r>
      <w:r>
        <w:rPr>
          <w:spacing w:val="1"/>
        </w:rPr>
        <w:t xml:space="preserve"> </w:t>
      </w:r>
      <w:r>
        <w:t>эволюции»,</w:t>
      </w:r>
      <w:r>
        <w:rPr>
          <w:spacing w:val="-2"/>
        </w:rPr>
        <w:t xml:space="preserve"> </w:t>
      </w:r>
      <w:r>
        <w:t>объёмная</w:t>
      </w:r>
      <w:r>
        <w:rPr>
          <w:spacing w:val="1"/>
        </w:rPr>
        <w:t xml:space="preserve"> </w:t>
      </w:r>
      <w:r>
        <w:t>модель</w:t>
      </w:r>
      <w:r>
        <w:rPr>
          <w:spacing w:val="3"/>
        </w:rPr>
        <w:t xml:space="preserve"> </w:t>
      </w:r>
      <w:r>
        <w:t>«Строение</w:t>
      </w:r>
      <w:r>
        <w:rPr>
          <w:spacing w:val="-5"/>
        </w:rPr>
        <w:t xml:space="preserve"> </w:t>
      </w:r>
      <w:r>
        <w:t>головного</w:t>
      </w:r>
      <w:r>
        <w:rPr>
          <w:spacing w:val="1"/>
        </w:rPr>
        <w:t xml:space="preserve"> </w:t>
      </w:r>
      <w:r>
        <w:t>мозга</w:t>
      </w:r>
      <w:r>
        <w:rPr>
          <w:spacing w:val="-4"/>
        </w:rPr>
        <w:t xml:space="preserve"> </w:t>
      </w:r>
      <w:r>
        <w:t>позвоночных».</w:t>
      </w:r>
    </w:p>
    <w:p w:rsidR="009C58BD" w:rsidRDefault="00BE5955">
      <w:pPr>
        <w:pStyle w:val="a3"/>
        <w:spacing w:before="2" w:line="360" w:lineRule="auto"/>
        <w:ind w:right="162"/>
      </w:pPr>
      <w:r>
        <w:t>Биогеографическая карта мира, коллекция «Формы сохранности ископаемых животных и</w:t>
      </w:r>
      <w:r>
        <w:rPr>
          <w:spacing w:val="1"/>
        </w:rPr>
        <w:t xml:space="preserve"> </w:t>
      </w:r>
      <w:r>
        <w:t>растений»,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аппликация</w:t>
      </w:r>
      <w:r>
        <w:rPr>
          <w:spacing w:val="1"/>
        </w:rPr>
        <w:t xml:space="preserve"> </w:t>
      </w:r>
      <w:r>
        <w:t>«Перекрёст</w:t>
      </w:r>
      <w:r>
        <w:rPr>
          <w:spacing w:val="1"/>
        </w:rPr>
        <w:t xml:space="preserve"> </w:t>
      </w:r>
      <w:r>
        <w:t>хромосом»,</w:t>
      </w:r>
      <w:r>
        <w:rPr>
          <w:spacing w:val="1"/>
        </w:rPr>
        <w:t xml:space="preserve"> </w:t>
      </w:r>
      <w:r>
        <w:t>влажные</w:t>
      </w:r>
      <w:r>
        <w:rPr>
          <w:spacing w:val="1"/>
        </w:rPr>
        <w:t xml:space="preserve"> </w:t>
      </w:r>
      <w:r>
        <w:t>препараты</w:t>
      </w:r>
      <w:r>
        <w:rPr>
          <w:spacing w:val="61"/>
        </w:rPr>
        <w:t xml:space="preserve"> </w:t>
      </w:r>
      <w:r>
        <w:t>«Развитие</w:t>
      </w:r>
      <w:r>
        <w:rPr>
          <w:spacing w:val="1"/>
        </w:rPr>
        <w:t xml:space="preserve"> </w:t>
      </w:r>
      <w:r>
        <w:t>насекомого»,</w:t>
      </w:r>
      <w:r>
        <w:rPr>
          <w:spacing w:val="18"/>
        </w:rPr>
        <w:t xml:space="preserve"> </w:t>
      </w:r>
      <w:r>
        <w:t>«Развитие</w:t>
      </w:r>
      <w:r>
        <w:rPr>
          <w:spacing w:val="11"/>
        </w:rPr>
        <w:t xml:space="preserve"> </w:t>
      </w:r>
      <w:r>
        <w:t>лягушки»,</w:t>
      </w:r>
      <w:r>
        <w:rPr>
          <w:spacing w:val="19"/>
        </w:rPr>
        <w:t xml:space="preserve"> </w:t>
      </w:r>
      <w:r>
        <w:t>микропрепарат</w:t>
      </w:r>
      <w:r>
        <w:rPr>
          <w:spacing w:val="17"/>
        </w:rPr>
        <w:t xml:space="preserve"> </w:t>
      </w:r>
      <w:r>
        <w:t>«Дрозофила»</w:t>
      </w:r>
      <w:r>
        <w:rPr>
          <w:spacing w:val="12"/>
        </w:rPr>
        <w:t xml:space="preserve"> </w:t>
      </w:r>
      <w:r>
        <w:t>(норма,</w:t>
      </w:r>
      <w:r>
        <w:rPr>
          <w:spacing w:val="19"/>
        </w:rPr>
        <w:t xml:space="preserve"> </w:t>
      </w:r>
      <w:r>
        <w:t>мутации</w:t>
      </w:r>
      <w:r>
        <w:rPr>
          <w:spacing w:val="18"/>
        </w:rPr>
        <w:t xml:space="preserve"> </w:t>
      </w:r>
      <w:r>
        <w:t>формы</w:t>
      </w:r>
      <w:r>
        <w:rPr>
          <w:spacing w:val="18"/>
        </w:rPr>
        <w:t xml:space="preserve"> </w:t>
      </w:r>
      <w:r>
        <w:t>крыльев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окраски</w:t>
      </w:r>
      <w:r>
        <w:rPr>
          <w:spacing w:val="3"/>
        </w:rPr>
        <w:t xml:space="preserve"> </w:t>
      </w:r>
      <w:r>
        <w:t>тела).</w:t>
      </w:r>
    </w:p>
    <w:p w:rsidR="009C58BD" w:rsidRDefault="00BE5955">
      <w:pPr>
        <w:pStyle w:val="a3"/>
        <w:spacing w:before="1"/>
        <w:ind w:left="1044" w:firstLine="0"/>
      </w:pPr>
      <w:r>
        <w:t>Лабораторные</w:t>
      </w:r>
      <w:r>
        <w:rPr>
          <w:spacing w:val="-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работы:</w:t>
      </w:r>
    </w:p>
    <w:p w:rsidR="009C58BD" w:rsidRDefault="00BE5955">
      <w:pPr>
        <w:pStyle w:val="a3"/>
        <w:spacing w:before="137"/>
        <w:ind w:left="1044" w:firstLine="0"/>
      </w:pPr>
      <w:r>
        <w:t>Лабораторная</w:t>
      </w:r>
      <w:r>
        <w:rPr>
          <w:spacing w:val="-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«Сравнение</w:t>
      </w:r>
      <w:r>
        <w:rPr>
          <w:spacing w:val="-2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морфологическому</w:t>
      </w:r>
      <w:r>
        <w:rPr>
          <w:spacing w:val="-11"/>
        </w:rPr>
        <w:t xml:space="preserve"> </w:t>
      </w:r>
      <w:r>
        <w:t>критерию».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5"/>
      </w:pPr>
      <w:r>
        <w:lastRenderedPageBreak/>
        <w:t>Лабораторная         работа        № 2.         «Описание         приспособленности         организма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относительного</w:t>
      </w:r>
      <w:r>
        <w:rPr>
          <w:spacing w:val="2"/>
        </w:rPr>
        <w:t xml:space="preserve"> </w:t>
      </w:r>
      <w:r>
        <w:t>характера».</w:t>
      </w:r>
    </w:p>
    <w:p w:rsidR="009C58BD" w:rsidRDefault="00BE5955">
      <w:pPr>
        <w:pStyle w:val="a4"/>
        <w:numPr>
          <w:ilvl w:val="2"/>
          <w:numId w:val="65"/>
        </w:numPr>
        <w:tabs>
          <w:tab w:val="left" w:pos="1889"/>
        </w:tabs>
        <w:spacing w:line="273" w:lineRule="exact"/>
        <w:jc w:val="both"/>
        <w:rPr>
          <w:sz w:val="24"/>
        </w:rPr>
      </w:pPr>
      <w:r>
        <w:rPr>
          <w:sz w:val="24"/>
        </w:rPr>
        <w:t>Тема</w:t>
      </w:r>
      <w:r>
        <w:rPr>
          <w:spacing w:val="-1"/>
          <w:sz w:val="24"/>
        </w:rPr>
        <w:t xml:space="preserve"> </w:t>
      </w:r>
      <w:r>
        <w:rPr>
          <w:sz w:val="24"/>
        </w:rPr>
        <w:t>2.</w:t>
      </w:r>
      <w:r>
        <w:rPr>
          <w:spacing w:val="-3"/>
          <w:sz w:val="24"/>
        </w:rPr>
        <w:t xml:space="preserve"> </w:t>
      </w:r>
      <w:r>
        <w:rPr>
          <w:sz w:val="24"/>
        </w:rPr>
        <w:t>Возникновение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Земле</w:t>
      </w:r>
      <w:r>
        <w:rPr>
          <w:spacing w:val="-1"/>
          <w:sz w:val="24"/>
        </w:rPr>
        <w:t xml:space="preserve"> </w:t>
      </w:r>
      <w:r>
        <w:rPr>
          <w:sz w:val="24"/>
        </w:rPr>
        <w:t>(9</w:t>
      </w:r>
      <w:r>
        <w:rPr>
          <w:spacing w:val="-5"/>
          <w:sz w:val="24"/>
        </w:rPr>
        <w:t xml:space="preserve"> </w:t>
      </w:r>
      <w:r>
        <w:rPr>
          <w:sz w:val="24"/>
        </w:rPr>
        <w:t>ч).</w:t>
      </w:r>
    </w:p>
    <w:p w:rsidR="009C58BD" w:rsidRDefault="00BE5955">
      <w:pPr>
        <w:pStyle w:val="a3"/>
        <w:spacing w:before="137" w:line="360" w:lineRule="auto"/>
        <w:ind w:right="164"/>
      </w:pPr>
      <w:r>
        <w:t>Донаучные представления о зарождении жизни.</w:t>
      </w:r>
      <w:r>
        <w:rPr>
          <w:spacing w:val="60"/>
        </w:rPr>
        <w:t xml:space="preserve"> </w:t>
      </w:r>
      <w:r>
        <w:t>Научные гипотезы возникновения жизни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Земле:</w:t>
      </w:r>
      <w:r>
        <w:rPr>
          <w:spacing w:val="1"/>
        </w:rPr>
        <w:t xml:space="preserve"> </w:t>
      </w:r>
      <w:r>
        <w:t>абиогенез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панспермия.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эволюция.</w:t>
      </w:r>
      <w:r>
        <w:rPr>
          <w:spacing w:val="1"/>
        </w:rPr>
        <w:t xml:space="preserve"> </w:t>
      </w:r>
      <w:r>
        <w:t>Абиогенный</w:t>
      </w:r>
      <w:r>
        <w:rPr>
          <w:spacing w:val="1"/>
        </w:rPr>
        <w:t xml:space="preserve"> </w:t>
      </w:r>
      <w:r>
        <w:t>синтез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неорганических.</w:t>
      </w:r>
      <w:r>
        <w:rPr>
          <w:spacing w:val="1"/>
        </w:rPr>
        <w:t xml:space="preserve"> </w:t>
      </w:r>
      <w:r>
        <w:t>Экспериментальное</w:t>
      </w:r>
      <w:r>
        <w:rPr>
          <w:spacing w:val="1"/>
        </w:rPr>
        <w:t xml:space="preserve"> </w:t>
      </w:r>
      <w:r>
        <w:t>подтверждение</w:t>
      </w:r>
      <w:r>
        <w:rPr>
          <w:spacing w:val="1"/>
        </w:rPr>
        <w:t xml:space="preserve"> </w:t>
      </w:r>
      <w:r>
        <w:t>химической</w:t>
      </w:r>
      <w:r>
        <w:rPr>
          <w:spacing w:val="6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Начальные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Гипотеза</w:t>
      </w:r>
      <w:r>
        <w:rPr>
          <w:spacing w:val="1"/>
        </w:rPr>
        <w:t xml:space="preserve"> </w:t>
      </w:r>
      <w:r>
        <w:t>РНК-мира.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мебранных</w:t>
      </w:r>
      <w:r>
        <w:rPr>
          <w:spacing w:val="1"/>
        </w:rPr>
        <w:t xml:space="preserve"> </w:t>
      </w:r>
      <w:r>
        <w:t>структур и возникновение протоклетки. Первые клетки и их эволюция. Формирование основных</w:t>
      </w:r>
      <w:r>
        <w:rPr>
          <w:spacing w:val="1"/>
        </w:rPr>
        <w:t xml:space="preserve"> </w:t>
      </w:r>
      <w:r>
        <w:t>групп</w:t>
      </w:r>
      <w:r>
        <w:rPr>
          <w:spacing w:val="2"/>
        </w:rPr>
        <w:t xml:space="preserve"> </w:t>
      </w:r>
      <w:r>
        <w:t>живых</w:t>
      </w:r>
      <w:r>
        <w:rPr>
          <w:spacing w:val="-8"/>
        </w:rPr>
        <w:t xml:space="preserve"> </w:t>
      </w:r>
      <w:r>
        <w:t>организмов.</w:t>
      </w:r>
    </w:p>
    <w:p w:rsidR="009C58BD" w:rsidRDefault="00BE5955">
      <w:pPr>
        <w:pStyle w:val="a3"/>
        <w:spacing w:line="360" w:lineRule="auto"/>
        <w:ind w:right="169"/>
      </w:pPr>
      <w:r>
        <w:t>Развитие     жизни     на      Земле     по      эрам     и      периодам.      Катархей.      Архейская</w:t>
      </w:r>
      <w:r>
        <w:rPr>
          <w:spacing w:val="1"/>
        </w:rPr>
        <w:t xml:space="preserve"> </w:t>
      </w:r>
      <w:r>
        <w:t>и протерозойская эры. Палеозойская эра и её периоды: кембрийский, ордовикский, силурийский,</w:t>
      </w:r>
      <w:r>
        <w:rPr>
          <w:spacing w:val="1"/>
        </w:rPr>
        <w:t xml:space="preserve"> </w:t>
      </w:r>
      <w:r>
        <w:t>девонский,</w:t>
      </w:r>
      <w:r>
        <w:rPr>
          <w:spacing w:val="3"/>
        </w:rPr>
        <w:t xml:space="preserve"> </w:t>
      </w:r>
      <w:r>
        <w:t>каменноугольный,</w:t>
      </w:r>
      <w:r>
        <w:rPr>
          <w:spacing w:val="-1"/>
        </w:rPr>
        <w:t xml:space="preserve"> </w:t>
      </w:r>
      <w:r>
        <w:t>пермский.</w:t>
      </w:r>
    </w:p>
    <w:p w:rsidR="009C58BD" w:rsidRDefault="00BE5955">
      <w:pPr>
        <w:pStyle w:val="a3"/>
        <w:spacing w:before="1"/>
        <w:ind w:left="1044" w:firstLine="0"/>
      </w:pPr>
      <w:r>
        <w:t>Мезозойская</w:t>
      </w:r>
      <w:r>
        <w:rPr>
          <w:spacing w:val="-1"/>
        </w:rPr>
        <w:t xml:space="preserve"> </w:t>
      </w:r>
      <w:r>
        <w:t>эра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периоды:</w:t>
      </w:r>
      <w:r>
        <w:rPr>
          <w:spacing w:val="-5"/>
        </w:rPr>
        <w:t xml:space="preserve"> </w:t>
      </w:r>
      <w:r>
        <w:t>триасовый,</w:t>
      </w:r>
      <w:r>
        <w:rPr>
          <w:spacing w:val="-4"/>
        </w:rPr>
        <w:t xml:space="preserve"> </w:t>
      </w:r>
      <w:r>
        <w:t>юрский,</w:t>
      </w:r>
      <w:r>
        <w:rPr>
          <w:spacing w:val="-4"/>
        </w:rPr>
        <w:t xml:space="preserve"> </w:t>
      </w:r>
      <w:r>
        <w:t>меловой.</w:t>
      </w:r>
    </w:p>
    <w:p w:rsidR="009C58BD" w:rsidRDefault="00BE5955">
      <w:pPr>
        <w:pStyle w:val="a3"/>
        <w:spacing w:before="137"/>
        <w:ind w:left="1044" w:firstLine="0"/>
      </w:pPr>
      <w:r>
        <w:t>Кайнозойская</w:t>
      </w:r>
      <w:r>
        <w:rPr>
          <w:spacing w:val="-1"/>
        </w:rPr>
        <w:t xml:space="preserve"> </w:t>
      </w:r>
      <w:r>
        <w:t>эра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периоды:</w:t>
      </w:r>
      <w:r>
        <w:rPr>
          <w:spacing w:val="-4"/>
        </w:rPr>
        <w:t xml:space="preserve"> </w:t>
      </w:r>
      <w:r>
        <w:t>палеогеновый,</w:t>
      </w:r>
      <w:r>
        <w:rPr>
          <w:spacing w:val="-4"/>
        </w:rPr>
        <w:t xml:space="preserve"> </w:t>
      </w:r>
      <w:r>
        <w:t>неогеновый,</w:t>
      </w:r>
      <w:r>
        <w:rPr>
          <w:spacing w:val="-4"/>
        </w:rPr>
        <w:t xml:space="preserve"> </w:t>
      </w:r>
      <w:r>
        <w:t>антропогеновый.</w:t>
      </w:r>
    </w:p>
    <w:p w:rsidR="009C58BD" w:rsidRDefault="00BE5955">
      <w:pPr>
        <w:pStyle w:val="a3"/>
        <w:spacing w:before="141" w:line="360" w:lineRule="auto"/>
        <w:ind w:right="171"/>
      </w:pPr>
      <w:r>
        <w:t>Характеристика</w:t>
      </w:r>
      <w:r>
        <w:rPr>
          <w:spacing w:val="1"/>
        </w:rPr>
        <w:t xml:space="preserve"> </w:t>
      </w:r>
      <w:r>
        <w:t>климата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геологических</w:t>
      </w:r>
      <w:r>
        <w:rPr>
          <w:spacing w:val="1"/>
        </w:rPr>
        <w:t xml:space="preserve"> </w:t>
      </w:r>
      <w:r>
        <w:t>процессов.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растительного и животного мира. Ароморфозы у растений и животных. Появление, расцвет и</w:t>
      </w:r>
      <w:r>
        <w:rPr>
          <w:spacing w:val="1"/>
        </w:rPr>
        <w:t xml:space="preserve"> </w:t>
      </w:r>
      <w:r>
        <w:t>вымирание</w:t>
      </w:r>
      <w:r>
        <w:rPr>
          <w:spacing w:val="-5"/>
        </w:rPr>
        <w:t xml:space="preserve"> </w:t>
      </w:r>
      <w:r>
        <w:t>групп</w:t>
      </w:r>
      <w:r>
        <w:rPr>
          <w:spacing w:val="3"/>
        </w:rPr>
        <w:t xml:space="preserve"> </w:t>
      </w:r>
      <w:r>
        <w:t>живых</w:t>
      </w:r>
      <w:r>
        <w:rPr>
          <w:spacing w:val="-8"/>
        </w:rPr>
        <w:t xml:space="preserve"> </w:t>
      </w:r>
      <w:r>
        <w:t>организмов.</w:t>
      </w:r>
    </w:p>
    <w:p w:rsidR="009C58BD" w:rsidRDefault="00BE5955">
      <w:pPr>
        <w:pStyle w:val="a3"/>
        <w:spacing w:line="362" w:lineRule="auto"/>
        <w:ind w:right="173"/>
      </w:pPr>
      <w:r>
        <w:t>Система органического мира как отражение эволюции. Основные систематические группы</w:t>
      </w:r>
      <w:r>
        <w:rPr>
          <w:spacing w:val="1"/>
        </w:rPr>
        <w:t xml:space="preserve"> </w:t>
      </w:r>
      <w:r>
        <w:t>организмов.</w:t>
      </w:r>
    </w:p>
    <w:p w:rsidR="009C58BD" w:rsidRDefault="00BE5955">
      <w:pPr>
        <w:pStyle w:val="a3"/>
        <w:spacing w:line="360" w:lineRule="auto"/>
        <w:ind w:right="171"/>
      </w:pPr>
      <w:r>
        <w:t xml:space="preserve">Эволюция     </w:t>
      </w:r>
      <w:r>
        <w:rPr>
          <w:spacing w:val="1"/>
        </w:rPr>
        <w:t xml:space="preserve"> </w:t>
      </w:r>
      <w:r>
        <w:t>человека.       Антропология       как       наука.       Развитие       представлений</w:t>
      </w:r>
      <w:r>
        <w:rPr>
          <w:spacing w:val="1"/>
        </w:rPr>
        <w:t xml:space="preserve"> </w:t>
      </w:r>
      <w:r>
        <w:t>о происхождении человека. Методы изучения антропогенеза. Сходства и различия человека и</w:t>
      </w:r>
      <w:r>
        <w:rPr>
          <w:spacing w:val="1"/>
        </w:rPr>
        <w:t xml:space="preserve"> </w:t>
      </w:r>
      <w:r>
        <w:t>животных.</w:t>
      </w:r>
      <w:r>
        <w:rPr>
          <w:spacing w:val="3"/>
        </w:rPr>
        <w:t xml:space="preserve"> </w:t>
      </w:r>
      <w:r>
        <w:t>Систематическое</w:t>
      </w:r>
      <w:r>
        <w:rPr>
          <w:spacing w:val="-3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человека.</w:t>
      </w:r>
    </w:p>
    <w:p w:rsidR="009C58BD" w:rsidRDefault="00BE5955">
      <w:pPr>
        <w:pStyle w:val="a3"/>
        <w:spacing w:line="360" w:lineRule="auto"/>
        <w:ind w:right="171"/>
      </w:pPr>
      <w:r>
        <w:t xml:space="preserve">Движущие     </w:t>
      </w:r>
      <w:r>
        <w:rPr>
          <w:spacing w:val="24"/>
        </w:rPr>
        <w:t xml:space="preserve"> </w:t>
      </w:r>
      <w:r>
        <w:t xml:space="preserve">силы      </w:t>
      </w:r>
      <w:r>
        <w:rPr>
          <w:spacing w:val="20"/>
        </w:rPr>
        <w:t xml:space="preserve"> </w:t>
      </w:r>
      <w:r>
        <w:t xml:space="preserve">(факторы)      </w:t>
      </w:r>
      <w:r>
        <w:rPr>
          <w:spacing w:val="25"/>
        </w:rPr>
        <w:t xml:space="preserve"> </w:t>
      </w:r>
      <w:r>
        <w:t xml:space="preserve">антропогенеза.      </w:t>
      </w:r>
      <w:r>
        <w:rPr>
          <w:spacing w:val="21"/>
        </w:rPr>
        <w:t xml:space="preserve"> </w:t>
      </w:r>
      <w:r>
        <w:t xml:space="preserve">Наследственная      </w:t>
      </w:r>
      <w:r>
        <w:rPr>
          <w:spacing w:val="23"/>
        </w:rPr>
        <w:t xml:space="preserve"> </w:t>
      </w:r>
      <w:r>
        <w:t>изменчивость</w:t>
      </w:r>
      <w:r>
        <w:rPr>
          <w:spacing w:val="-58"/>
        </w:rPr>
        <w:t xml:space="preserve"> </w:t>
      </w:r>
      <w:r>
        <w:t>и естественный</w:t>
      </w:r>
      <w:r>
        <w:rPr>
          <w:spacing w:val="-5"/>
        </w:rPr>
        <w:t xml:space="preserve"> </w:t>
      </w:r>
      <w:r>
        <w:t>отбор.</w:t>
      </w:r>
      <w:r>
        <w:rPr>
          <w:spacing w:val="-4"/>
        </w:rPr>
        <w:t xml:space="preserve"> </w:t>
      </w:r>
      <w:r>
        <w:t>Общественный</w:t>
      </w:r>
      <w:r>
        <w:rPr>
          <w:spacing w:val="-5"/>
        </w:rPr>
        <w:t xml:space="preserve"> </w:t>
      </w:r>
      <w:r>
        <w:t>образ</w:t>
      </w:r>
      <w:r>
        <w:rPr>
          <w:spacing w:val="-4"/>
        </w:rPr>
        <w:t xml:space="preserve"> </w:t>
      </w:r>
      <w:r>
        <w:t>жизни,</w:t>
      </w:r>
      <w:r>
        <w:rPr>
          <w:spacing w:val="-4"/>
        </w:rPr>
        <w:t xml:space="preserve"> </w:t>
      </w:r>
      <w:r>
        <w:t>изготовление</w:t>
      </w:r>
      <w:r>
        <w:rPr>
          <w:spacing w:val="-7"/>
        </w:rPr>
        <w:t xml:space="preserve"> </w:t>
      </w:r>
      <w:r>
        <w:t>орудий труда,</w:t>
      </w:r>
      <w:r>
        <w:rPr>
          <w:spacing w:val="1"/>
        </w:rPr>
        <w:t xml:space="preserve"> </w:t>
      </w:r>
      <w:r>
        <w:t>мышление,</w:t>
      </w:r>
      <w:r>
        <w:rPr>
          <w:spacing w:val="-4"/>
        </w:rPr>
        <w:t xml:space="preserve"> </w:t>
      </w:r>
      <w:r>
        <w:t>речь.</w:t>
      </w:r>
    </w:p>
    <w:p w:rsidR="009C58BD" w:rsidRDefault="00BE5955">
      <w:pPr>
        <w:pStyle w:val="a3"/>
        <w:spacing w:line="360" w:lineRule="auto"/>
        <w:ind w:right="163"/>
      </w:pPr>
      <w:r>
        <w:t>Основные стадии и ветви эволюции человека: австралопитеки, Человек умелый, Человек</w:t>
      </w:r>
      <w:r>
        <w:rPr>
          <w:spacing w:val="1"/>
        </w:rPr>
        <w:t xml:space="preserve"> </w:t>
      </w:r>
      <w:r>
        <w:t>прямоходящий,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неандертальский,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разумный.</w:t>
      </w:r>
      <w:r>
        <w:rPr>
          <w:spacing w:val="1"/>
        </w:rPr>
        <w:t xml:space="preserve"> </w:t>
      </w:r>
      <w:r>
        <w:t>Находки</w:t>
      </w:r>
      <w:r>
        <w:rPr>
          <w:spacing w:val="1"/>
        </w:rPr>
        <w:t xml:space="preserve"> </w:t>
      </w:r>
      <w:r>
        <w:t>ископаемых</w:t>
      </w:r>
      <w:r>
        <w:rPr>
          <w:spacing w:val="1"/>
        </w:rPr>
        <w:t xml:space="preserve"> </w:t>
      </w:r>
      <w:r>
        <w:t>остатков,</w:t>
      </w:r>
      <w:r>
        <w:rPr>
          <w:spacing w:val="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существования,</w:t>
      </w:r>
      <w:r>
        <w:rPr>
          <w:spacing w:val="-4"/>
        </w:rPr>
        <w:t xml:space="preserve"> </w:t>
      </w:r>
      <w:r>
        <w:t>область распространения,</w:t>
      </w:r>
      <w:r>
        <w:rPr>
          <w:spacing w:val="-3"/>
        </w:rPr>
        <w:t xml:space="preserve"> </w:t>
      </w:r>
      <w:r>
        <w:t>объём</w:t>
      </w:r>
      <w:r>
        <w:rPr>
          <w:spacing w:val="-5"/>
        </w:rPr>
        <w:t xml:space="preserve"> </w:t>
      </w:r>
      <w:r>
        <w:t>головного мозга,</w:t>
      </w:r>
      <w:r>
        <w:rPr>
          <w:spacing w:val="-8"/>
        </w:rPr>
        <w:t xml:space="preserve"> </w:t>
      </w:r>
      <w:r>
        <w:t>образ жизни,</w:t>
      </w:r>
      <w:r>
        <w:rPr>
          <w:spacing w:val="-3"/>
        </w:rPr>
        <w:t xml:space="preserve"> </w:t>
      </w:r>
      <w:r>
        <w:t>орудия.</w:t>
      </w:r>
    </w:p>
    <w:p w:rsidR="009C58BD" w:rsidRDefault="00BE5955">
      <w:pPr>
        <w:pStyle w:val="a3"/>
        <w:spacing w:line="360" w:lineRule="auto"/>
        <w:ind w:right="161"/>
      </w:pPr>
      <w:r>
        <w:t>Человеческие</w:t>
      </w:r>
      <w:r>
        <w:rPr>
          <w:spacing w:val="1"/>
        </w:rPr>
        <w:t xml:space="preserve"> </w:t>
      </w:r>
      <w:r>
        <w:t>расы.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большие</w:t>
      </w:r>
      <w:r>
        <w:rPr>
          <w:spacing w:val="1"/>
        </w:rPr>
        <w:t xml:space="preserve"> </w:t>
      </w:r>
      <w:r>
        <w:t>расы:</w:t>
      </w:r>
      <w:r>
        <w:rPr>
          <w:spacing w:val="1"/>
        </w:rPr>
        <w:t xml:space="preserve"> </w:t>
      </w:r>
      <w:r>
        <w:t>европеоидная</w:t>
      </w:r>
      <w:r>
        <w:rPr>
          <w:spacing w:val="1"/>
        </w:rPr>
        <w:t xml:space="preserve"> </w:t>
      </w:r>
      <w:r>
        <w:t>(евразийская),</w:t>
      </w:r>
      <w:r>
        <w:rPr>
          <w:spacing w:val="1"/>
        </w:rPr>
        <w:t xml:space="preserve"> </w:t>
      </w:r>
      <w:r>
        <w:t>негро-</w:t>
      </w:r>
      <w:r>
        <w:rPr>
          <w:spacing w:val="1"/>
        </w:rPr>
        <w:t xml:space="preserve"> </w:t>
      </w:r>
      <w:r>
        <w:t>австралоидная</w:t>
      </w:r>
      <w:r>
        <w:rPr>
          <w:spacing w:val="1"/>
        </w:rPr>
        <w:t xml:space="preserve"> </w:t>
      </w:r>
      <w:r>
        <w:t>(экваториальная),</w:t>
      </w:r>
      <w:r>
        <w:rPr>
          <w:spacing w:val="1"/>
        </w:rPr>
        <w:t xml:space="preserve"> </w:t>
      </w:r>
      <w:r>
        <w:t>монголоидная</w:t>
      </w:r>
      <w:r>
        <w:rPr>
          <w:spacing w:val="1"/>
        </w:rPr>
        <w:t xml:space="preserve"> </w:t>
      </w:r>
      <w:r>
        <w:t>(азиатско-американская).</w:t>
      </w:r>
      <w:r>
        <w:rPr>
          <w:spacing w:val="1"/>
        </w:rPr>
        <w:t xml:space="preserve"> </w:t>
      </w:r>
      <w:r>
        <w:t>Черты</w:t>
      </w:r>
      <w:r>
        <w:rPr>
          <w:spacing w:val="-57"/>
        </w:rPr>
        <w:t xml:space="preserve"> </w:t>
      </w:r>
      <w:r>
        <w:t>приспособленности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рас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существования.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человеческих</w:t>
      </w:r>
      <w:r>
        <w:rPr>
          <w:spacing w:val="-4"/>
        </w:rPr>
        <w:t xml:space="preserve"> </w:t>
      </w:r>
      <w:r>
        <w:t>рас.</w:t>
      </w:r>
      <w:r>
        <w:rPr>
          <w:spacing w:val="4"/>
        </w:rPr>
        <w:t xml:space="preserve"> </w:t>
      </w:r>
      <w:r>
        <w:t>Критика</w:t>
      </w:r>
      <w:r>
        <w:rPr>
          <w:spacing w:val="1"/>
        </w:rPr>
        <w:t xml:space="preserve"> </w:t>
      </w:r>
      <w:r>
        <w:t>расизма.</w:t>
      </w:r>
    </w:p>
    <w:p w:rsidR="009C58BD" w:rsidRDefault="00BE5955">
      <w:pPr>
        <w:pStyle w:val="a3"/>
        <w:ind w:left="1044" w:firstLine="0"/>
        <w:jc w:val="left"/>
      </w:pPr>
      <w:r>
        <w:t>Демонстрации:</w:t>
      </w:r>
    </w:p>
    <w:p w:rsidR="009C58BD" w:rsidRDefault="00BE5955">
      <w:pPr>
        <w:pStyle w:val="a3"/>
        <w:spacing w:before="133"/>
        <w:ind w:left="1044" w:firstLine="0"/>
        <w:jc w:val="left"/>
      </w:pPr>
      <w:r>
        <w:t>Портреты:</w:t>
      </w:r>
      <w:r>
        <w:rPr>
          <w:spacing w:val="-5"/>
        </w:rPr>
        <w:t xml:space="preserve"> </w:t>
      </w:r>
      <w:r>
        <w:t>Ф.</w:t>
      </w:r>
      <w:r>
        <w:rPr>
          <w:spacing w:val="-3"/>
        </w:rPr>
        <w:t xml:space="preserve"> </w:t>
      </w:r>
      <w:r>
        <w:t>Реди,</w:t>
      </w:r>
      <w:r>
        <w:rPr>
          <w:spacing w:val="1"/>
        </w:rPr>
        <w:t xml:space="preserve"> </w:t>
      </w:r>
      <w:r>
        <w:t>Л.</w:t>
      </w:r>
      <w:r>
        <w:rPr>
          <w:spacing w:val="3"/>
        </w:rPr>
        <w:t xml:space="preserve"> </w:t>
      </w:r>
      <w:r>
        <w:t>Пастер,</w:t>
      </w:r>
      <w:r>
        <w:rPr>
          <w:spacing w:val="-4"/>
        </w:rPr>
        <w:t xml:space="preserve"> </w:t>
      </w:r>
      <w:r>
        <w:t>А.И.</w:t>
      </w:r>
      <w:r>
        <w:rPr>
          <w:spacing w:val="2"/>
        </w:rPr>
        <w:t xml:space="preserve"> </w:t>
      </w:r>
      <w:r>
        <w:t>Опарин,</w:t>
      </w:r>
      <w:r>
        <w:rPr>
          <w:spacing w:val="-3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Миллер, Г.</w:t>
      </w:r>
      <w:r>
        <w:rPr>
          <w:spacing w:val="-2"/>
        </w:rPr>
        <w:t xml:space="preserve"> </w:t>
      </w:r>
      <w:r>
        <w:t>Юри,</w:t>
      </w:r>
      <w:r>
        <w:rPr>
          <w:spacing w:val="-4"/>
        </w:rPr>
        <w:t xml:space="preserve"> </w:t>
      </w:r>
      <w:r>
        <w:t>Ч.</w:t>
      </w:r>
      <w:r>
        <w:rPr>
          <w:spacing w:val="2"/>
        </w:rPr>
        <w:t xml:space="preserve"> </w:t>
      </w:r>
      <w:r>
        <w:t>Дарвин.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Таблицы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схемы:</w:t>
      </w:r>
      <w:r>
        <w:rPr>
          <w:spacing w:val="15"/>
        </w:rPr>
        <w:t xml:space="preserve"> </w:t>
      </w:r>
      <w:r>
        <w:t>«Возникновение</w:t>
      </w:r>
      <w:r>
        <w:rPr>
          <w:spacing w:val="14"/>
        </w:rPr>
        <w:t xml:space="preserve"> </w:t>
      </w:r>
      <w:r>
        <w:t>Солнечной</w:t>
      </w:r>
      <w:r>
        <w:rPr>
          <w:spacing w:val="12"/>
        </w:rPr>
        <w:t xml:space="preserve"> </w:t>
      </w:r>
      <w:r>
        <w:t>системы»,</w:t>
      </w:r>
      <w:r>
        <w:rPr>
          <w:spacing w:val="17"/>
        </w:rPr>
        <w:t xml:space="preserve"> </w:t>
      </w:r>
      <w:r>
        <w:t>«Развитие</w:t>
      </w:r>
      <w:r>
        <w:rPr>
          <w:spacing w:val="14"/>
        </w:rPr>
        <w:t xml:space="preserve"> </w:t>
      </w:r>
      <w:r>
        <w:t>органического</w:t>
      </w:r>
      <w:r>
        <w:rPr>
          <w:spacing w:val="19"/>
        </w:rPr>
        <w:t xml:space="preserve"> </w:t>
      </w:r>
      <w:r>
        <w:t>мира»,</w:t>
      </w:r>
    </w:p>
    <w:p w:rsidR="009C58BD" w:rsidRDefault="00BE5955">
      <w:pPr>
        <w:pStyle w:val="a3"/>
        <w:spacing w:before="142" w:line="360" w:lineRule="auto"/>
        <w:ind w:firstLine="0"/>
        <w:jc w:val="left"/>
      </w:pPr>
      <w:r>
        <w:t>«Растительная</w:t>
      </w:r>
      <w:r>
        <w:rPr>
          <w:spacing w:val="38"/>
        </w:rPr>
        <w:t xml:space="preserve"> </w:t>
      </w:r>
      <w:r>
        <w:t>клетка»,</w:t>
      </w:r>
      <w:r>
        <w:rPr>
          <w:spacing w:val="39"/>
        </w:rPr>
        <w:t xml:space="preserve"> </w:t>
      </w:r>
      <w:r>
        <w:t>«Животная</w:t>
      </w:r>
      <w:r>
        <w:rPr>
          <w:spacing w:val="34"/>
        </w:rPr>
        <w:t xml:space="preserve"> </w:t>
      </w:r>
      <w:r>
        <w:t>клетка»,</w:t>
      </w:r>
      <w:r>
        <w:rPr>
          <w:spacing w:val="40"/>
        </w:rPr>
        <w:t xml:space="preserve"> </w:t>
      </w:r>
      <w:r>
        <w:t>«Прокариотическая</w:t>
      </w:r>
      <w:r>
        <w:rPr>
          <w:spacing w:val="38"/>
        </w:rPr>
        <w:t xml:space="preserve"> </w:t>
      </w:r>
      <w:r>
        <w:t>клетка»,</w:t>
      </w:r>
      <w:r>
        <w:rPr>
          <w:spacing w:val="40"/>
        </w:rPr>
        <w:t xml:space="preserve"> </w:t>
      </w:r>
      <w:r>
        <w:t>«Современная</w:t>
      </w:r>
      <w:r>
        <w:rPr>
          <w:spacing w:val="33"/>
        </w:rPr>
        <w:t xml:space="preserve"> </w:t>
      </w:r>
      <w:r>
        <w:t>система</w:t>
      </w:r>
      <w:r>
        <w:rPr>
          <w:spacing w:val="-57"/>
        </w:rPr>
        <w:t xml:space="preserve"> </w:t>
      </w:r>
      <w:r>
        <w:t>органического</w:t>
      </w:r>
      <w:r>
        <w:rPr>
          <w:spacing w:val="54"/>
        </w:rPr>
        <w:t xml:space="preserve"> </w:t>
      </w:r>
      <w:r>
        <w:t>мира»,</w:t>
      </w:r>
      <w:r>
        <w:rPr>
          <w:spacing w:val="56"/>
        </w:rPr>
        <w:t xml:space="preserve"> </w:t>
      </w:r>
      <w:r>
        <w:t>«Сравнение</w:t>
      </w:r>
      <w:r>
        <w:rPr>
          <w:spacing w:val="53"/>
        </w:rPr>
        <w:t xml:space="preserve"> </w:t>
      </w:r>
      <w:r>
        <w:t>анатомических</w:t>
      </w:r>
      <w:r>
        <w:rPr>
          <w:spacing w:val="57"/>
        </w:rPr>
        <w:t xml:space="preserve"> </w:t>
      </w:r>
      <w:r>
        <w:t>черт</w:t>
      </w:r>
      <w:r>
        <w:rPr>
          <w:spacing w:val="55"/>
        </w:rPr>
        <w:t xml:space="preserve"> </w:t>
      </w:r>
      <w:r>
        <w:t>строения</w:t>
      </w:r>
      <w:r>
        <w:rPr>
          <w:spacing w:val="56"/>
        </w:rPr>
        <w:t xml:space="preserve"> </w:t>
      </w:r>
      <w:r>
        <w:t>человека</w:t>
      </w:r>
      <w:r>
        <w:rPr>
          <w:spacing w:val="53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человекообразных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обезьян»,</w:t>
      </w:r>
      <w:r>
        <w:rPr>
          <w:spacing w:val="53"/>
        </w:rPr>
        <w:t xml:space="preserve"> </w:t>
      </w:r>
      <w:r>
        <w:t>«Основные</w:t>
      </w:r>
      <w:r>
        <w:rPr>
          <w:spacing w:val="104"/>
        </w:rPr>
        <w:t xml:space="preserve"> </w:t>
      </w:r>
      <w:r>
        <w:t>места</w:t>
      </w:r>
      <w:r>
        <w:rPr>
          <w:spacing w:val="111"/>
        </w:rPr>
        <w:t xml:space="preserve"> </w:t>
      </w:r>
      <w:r>
        <w:t>палеонтологических</w:t>
      </w:r>
      <w:r>
        <w:rPr>
          <w:spacing w:val="105"/>
        </w:rPr>
        <w:t xml:space="preserve"> </w:t>
      </w:r>
      <w:r>
        <w:t>находок</w:t>
      </w:r>
      <w:r>
        <w:rPr>
          <w:spacing w:val="109"/>
        </w:rPr>
        <w:t xml:space="preserve"> </w:t>
      </w:r>
      <w:r>
        <w:t>предков</w:t>
      </w:r>
      <w:r>
        <w:rPr>
          <w:spacing w:val="112"/>
        </w:rPr>
        <w:t xml:space="preserve"> </w:t>
      </w:r>
      <w:r>
        <w:t>современного</w:t>
      </w:r>
      <w:r>
        <w:rPr>
          <w:spacing w:val="111"/>
        </w:rPr>
        <w:t xml:space="preserve"> </w:t>
      </w:r>
      <w:r>
        <w:t>человека»,</w:t>
      </w:r>
    </w:p>
    <w:p w:rsidR="009C58BD" w:rsidRDefault="00BE5955">
      <w:pPr>
        <w:pStyle w:val="a3"/>
        <w:spacing w:before="142"/>
        <w:ind w:firstLine="0"/>
      </w:pPr>
      <w:r>
        <w:t>«Древнейшие</w:t>
      </w:r>
      <w:r>
        <w:rPr>
          <w:spacing w:val="-6"/>
        </w:rPr>
        <w:t xml:space="preserve"> </w:t>
      </w:r>
      <w:r>
        <w:t>люди»,</w:t>
      </w:r>
      <w:r>
        <w:rPr>
          <w:spacing w:val="-2"/>
        </w:rPr>
        <w:t xml:space="preserve"> </w:t>
      </w:r>
      <w:r>
        <w:t>«Древние</w:t>
      </w:r>
      <w:r>
        <w:rPr>
          <w:spacing w:val="-5"/>
        </w:rPr>
        <w:t xml:space="preserve"> </w:t>
      </w:r>
      <w:r>
        <w:t>люди»,</w:t>
      </w:r>
      <w:r>
        <w:rPr>
          <w:spacing w:val="-2"/>
        </w:rPr>
        <w:t xml:space="preserve"> </w:t>
      </w:r>
      <w:r>
        <w:t>«Первые</w:t>
      </w:r>
      <w:r>
        <w:rPr>
          <w:spacing w:val="-5"/>
        </w:rPr>
        <w:t xml:space="preserve"> </w:t>
      </w:r>
      <w:r>
        <w:t>современные</w:t>
      </w:r>
      <w:r>
        <w:rPr>
          <w:spacing w:val="-10"/>
        </w:rPr>
        <w:t xml:space="preserve"> </w:t>
      </w:r>
      <w:r>
        <w:t>люди»,</w:t>
      </w:r>
      <w:r>
        <w:rPr>
          <w:spacing w:val="-2"/>
        </w:rPr>
        <w:t xml:space="preserve"> </w:t>
      </w:r>
      <w:r>
        <w:t>«Человеческие</w:t>
      </w:r>
      <w:r>
        <w:rPr>
          <w:spacing w:val="-6"/>
        </w:rPr>
        <w:t xml:space="preserve"> </w:t>
      </w:r>
      <w:r>
        <w:t>расы».</w:t>
      </w:r>
    </w:p>
    <w:p w:rsidR="009C58BD" w:rsidRDefault="00BE5955">
      <w:pPr>
        <w:pStyle w:val="a3"/>
        <w:spacing w:before="137" w:line="360" w:lineRule="auto"/>
        <w:ind w:right="165"/>
      </w:pPr>
      <w:r>
        <w:t>Оборудование: муляжи «Происхождение человека» (бюсты австралопитека, питекантропа,</w:t>
      </w:r>
      <w:r>
        <w:rPr>
          <w:spacing w:val="1"/>
        </w:rPr>
        <w:t xml:space="preserve"> </w:t>
      </w:r>
      <w:r>
        <w:t>неандертальца, кроманьонца), слепки или изображения каменных орудий первобытного человека</w:t>
      </w:r>
      <w:r>
        <w:rPr>
          <w:spacing w:val="1"/>
        </w:rPr>
        <w:t xml:space="preserve"> </w:t>
      </w:r>
      <w:r>
        <w:t>(камни-чопперы, рубила, скребла), геохронологическая таблица, коллекция «Формы сохранности</w:t>
      </w:r>
      <w:r>
        <w:rPr>
          <w:spacing w:val="1"/>
        </w:rPr>
        <w:t xml:space="preserve"> </w:t>
      </w:r>
      <w:r>
        <w:t>ископаемых</w:t>
      </w:r>
      <w:r>
        <w:rPr>
          <w:spacing w:val="-4"/>
        </w:rPr>
        <w:t xml:space="preserve"> </w:t>
      </w:r>
      <w:r>
        <w:t>животных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растений».</w:t>
      </w:r>
    </w:p>
    <w:p w:rsidR="009C58BD" w:rsidRDefault="00BE5955">
      <w:pPr>
        <w:pStyle w:val="a3"/>
        <w:spacing w:before="1"/>
        <w:ind w:left="1044" w:firstLine="0"/>
      </w:pPr>
      <w:r>
        <w:t>Лабораторные</w:t>
      </w:r>
      <w:r>
        <w:rPr>
          <w:spacing w:val="-5"/>
        </w:rPr>
        <w:t xml:space="preserve"> </w:t>
      </w:r>
      <w:r>
        <w:t>и практические</w:t>
      </w:r>
      <w:r>
        <w:rPr>
          <w:spacing w:val="-1"/>
        </w:rPr>
        <w:t xml:space="preserve"> </w:t>
      </w:r>
      <w:r>
        <w:t>работы:</w:t>
      </w:r>
    </w:p>
    <w:p w:rsidR="009C58BD" w:rsidRDefault="00BE5955">
      <w:pPr>
        <w:pStyle w:val="a3"/>
        <w:spacing w:before="136" w:line="360" w:lineRule="auto"/>
        <w:ind w:right="167"/>
      </w:pPr>
      <w:r>
        <w:t xml:space="preserve">Практическая     </w:t>
      </w:r>
      <w:r>
        <w:rPr>
          <w:spacing w:val="37"/>
        </w:rPr>
        <w:t xml:space="preserve"> </w:t>
      </w:r>
      <w:r>
        <w:t xml:space="preserve">работа      </w:t>
      </w:r>
      <w:r>
        <w:rPr>
          <w:spacing w:val="35"/>
        </w:rPr>
        <w:t xml:space="preserve"> </w:t>
      </w:r>
      <w:r>
        <w:t>№</w:t>
      </w:r>
      <w:r>
        <w:rPr>
          <w:spacing w:val="6"/>
        </w:rPr>
        <w:t xml:space="preserve"> </w:t>
      </w:r>
      <w:r>
        <w:t xml:space="preserve">1.      </w:t>
      </w:r>
      <w:r>
        <w:rPr>
          <w:spacing w:val="38"/>
        </w:rPr>
        <w:t xml:space="preserve"> </w:t>
      </w:r>
      <w:r>
        <w:t xml:space="preserve">«Изучение      </w:t>
      </w:r>
      <w:r>
        <w:rPr>
          <w:spacing w:val="35"/>
        </w:rPr>
        <w:t xml:space="preserve"> </w:t>
      </w:r>
      <w:r>
        <w:t xml:space="preserve">ископаемых      </w:t>
      </w:r>
      <w:r>
        <w:rPr>
          <w:spacing w:val="31"/>
        </w:rPr>
        <w:t xml:space="preserve"> </w:t>
      </w:r>
      <w:r>
        <w:t xml:space="preserve">остатков      </w:t>
      </w:r>
      <w:r>
        <w:rPr>
          <w:spacing w:val="38"/>
        </w:rPr>
        <w:t xml:space="preserve"> </w:t>
      </w:r>
      <w:r>
        <w:t>растений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животных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коллекциях».</w:t>
      </w:r>
    </w:p>
    <w:p w:rsidR="009C58BD" w:rsidRDefault="00BE5955">
      <w:pPr>
        <w:pStyle w:val="a3"/>
        <w:spacing w:line="362" w:lineRule="auto"/>
        <w:ind w:right="163"/>
      </w:pPr>
      <w:r>
        <w:t>Экскурсия</w:t>
      </w:r>
      <w:r>
        <w:rPr>
          <w:spacing w:val="1"/>
        </w:rPr>
        <w:t xml:space="preserve"> </w:t>
      </w:r>
      <w:r>
        <w:t>«Эволюция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Земле»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естественно-научный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краеведческий</w:t>
      </w:r>
      <w:r>
        <w:rPr>
          <w:spacing w:val="2"/>
        </w:rPr>
        <w:t xml:space="preserve"> </w:t>
      </w:r>
      <w:r>
        <w:t>музей).</w:t>
      </w:r>
    </w:p>
    <w:p w:rsidR="009C58BD" w:rsidRDefault="00BE5955">
      <w:pPr>
        <w:pStyle w:val="a4"/>
        <w:numPr>
          <w:ilvl w:val="2"/>
          <w:numId w:val="65"/>
        </w:numPr>
        <w:tabs>
          <w:tab w:val="left" w:pos="1889"/>
        </w:tabs>
        <w:spacing w:line="273" w:lineRule="exact"/>
        <w:jc w:val="both"/>
        <w:rPr>
          <w:sz w:val="24"/>
        </w:rPr>
      </w:pP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z w:val="24"/>
        </w:rPr>
        <w:t>3.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Организмы и</w:t>
      </w:r>
      <w:r>
        <w:rPr>
          <w:spacing w:val="-9"/>
          <w:sz w:val="24"/>
        </w:rPr>
        <w:t xml:space="preserve"> </w:t>
      </w:r>
      <w:r>
        <w:rPr>
          <w:sz w:val="24"/>
        </w:rPr>
        <w:t>окружающая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</w:t>
      </w:r>
      <w:r>
        <w:rPr>
          <w:spacing w:val="-1"/>
          <w:sz w:val="24"/>
        </w:rPr>
        <w:t xml:space="preserve"> </w:t>
      </w:r>
      <w:r>
        <w:rPr>
          <w:sz w:val="24"/>
        </w:rPr>
        <w:t>(5</w:t>
      </w:r>
      <w:r>
        <w:rPr>
          <w:spacing w:val="-1"/>
          <w:sz w:val="24"/>
        </w:rPr>
        <w:t xml:space="preserve"> </w:t>
      </w:r>
      <w:r>
        <w:rPr>
          <w:sz w:val="24"/>
        </w:rPr>
        <w:t>ч).</w:t>
      </w:r>
    </w:p>
    <w:p w:rsidR="009C58BD" w:rsidRDefault="00BE5955">
      <w:pPr>
        <w:pStyle w:val="a3"/>
        <w:spacing w:before="136"/>
        <w:ind w:left="1044" w:firstLine="0"/>
      </w:pPr>
      <w:r>
        <w:t>Экология</w:t>
      </w:r>
      <w:r>
        <w:rPr>
          <w:spacing w:val="53"/>
        </w:rPr>
        <w:t xml:space="preserve"> </w:t>
      </w:r>
      <w:r>
        <w:t>как</w:t>
      </w:r>
      <w:r>
        <w:rPr>
          <w:spacing w:val="57"/>
        </w:rPr>
        <w:t xml:space="preserve"> </w:t>
      </w:r>
      <w:r>
        <w:t>наука.</w:t>
      </w:r>
      <w:r>
        <w:rPr>
          <w:spacing w:val="59"/>
        </w:rPr>
        <w:t xml:space="preserve"> </w:t>
      </w:r>
      <w:r>
        <w:t>Задачи</w:t>
      </w:r>
      <w:r>
        <w:rPr>
          <w:spacing w:val="59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разделы</w:t>
      </w:r>
      <w:r>
        <w:rPr>
          <w:spacing w:val="55"/>
        </w:rPr>
        <w:t xml:space="preserve"> </w:t>
      </w:r>
      <w:r>
        <w:t>экологии.</w:t>
      </w:r>
      <w:r>
        <w:rPr>
          <w:spacing w:val="56"/>
        </w:rPr>
        <w:t xml:space="preserve"> </w:t>
      </w:r>
      <w:r>
        <w:t>Методы</w:t>
      </w:r>
      <w:r>
        <w:rPr>
          <w:spacing w:val="55"/>
        </w:rPr>
        <w:t xml:space="preserve"> </w:t>
      </w:r>
      <w:r>
        <w:t>экологических</w:t>
      </w:r>
      <w:r>
        <w:rPr>
          <w:spacing w:val="53"/>
        </w:rPr>
        <w:t xml:space="preserve"> </w:t>
      </w:r>
      <w:r>
        <w:t>исследований.</w:t>
      </w:r>
    </w:p>
    <w:p w:rsidR="009C58BD" w:rsidRDefault="00BE5955">
      <w:pPr>
        <w:pStyle w:val="a3"/>
        <w:spacing w:before="137"/>
        <w:ind w:firstLine="0"/>
      </w:pPr>
      <w:r>
        <w:t>Экологическое</w:t>
      </w:r>
      <w:r>
        <w:rPr>
          <w:spacing w:val="-6"/>
        </w:rPr>
        <w:t xml:space="preserve"> </w:t>
      </w:r>
      <w:r>
        <w:t>мировоззрение</w:t>
      </w:r>
      <w:r>
        <w:rPr>
          <w:spacing w:val="-6"/>
        </w:rPr>
        <w:t xml:space="preserve"> </w:t>
      </w:r>
      <w:r>
        <w:t>современного</w:t>
      </w:r>
      <w:r>
        <w:rPr>
          <w:spacing w:val="-5"/>
        </w:rPr>
        <w:t xml:space="preserve"> </w:t>
      </w:r>
      <w:r>
        <w:t>человека.</w:t>
      </w:r>
    </w:p>
    <w:p w:rsidR="009C58BD" w:rsidRDefault="00BE5955">
      <w:pPr>
        <w:pStyle w:val="a3"/>
        <w:tabs>
          <w:tab w:val="left" w:pos="2165"/>
          <w:tab w:val="left" w:pos="2377"/>
          <w:tab w:val="left" w:pos="3255"/>
          <w:tab w:val="left" w:pos="3396"/>
          <w:tab w:val="left" w:pos="5282"/>
          <w:tab w:val="left" w:pos="5621"/>
          <w:tab w:val="left" w:pos="7067"/>
          <w:tab w:val="left" w:pos="7329"/>
          <w:tab w:val="left" w:pos="8376"/>
          <w:tab w:val="left" w:pos="9580"/>
        </w:tabs>
        <w:spacing w:before="141" w:line="360" w:lineRule="auto"/>
        <w:ind w:right="167"/>
        <w:jc w:val="right"/>
      </w:pPr>
      <w:r>
        <w:t>Среды обитания организмов: водная, наземно-воздушная, почвенная, внутриорганизменная.</w:t>
      </w:r>
      <w:r>
        <w:rPr>
          <w:spacing w:val="-57"/>
        </w:rPr>
        <w:t xml:space="preserve"> </w:t>
      </w:r>
      <w:r>
        <w:t>Экологические</w:t>
      </w:r>
      <w:r>
        <w:tab/>
        <w:t>факторы.</w:t>
      </w:r>
      <w:r>
        <w:tab/>
      </w:r>
      <w:r>
        <w:tab/>
        <w:t>Классификация</w:t>
      </w:r>
      <w:r>
        <w:tab/>
        <w:t>экологических</w:t>
      </w:r>
      <w:r>
        <w:tab/>
        <w:t>факторов:</w:t>
      </w:r>
      <w:r>
        <w:tab/>
        <w:t>абиотические,</w:t>
      </w:r>
      <w:r>
        <w:rPr>
          <w:spacing w:val="1"/>
        </w:rPr>
        <w:t xml:space="preserve"> </w:t>
      </w:r>
      <w:r>
        <w:t>биотические</w:t>
      </w:r>
      <w:r>
        <w:tab/>
      </w:r>
      <w:r>
        <w:tab/>
        <w:t>и</w:t>
      </w:r>
      <w:r>
        <w:tab/>
        <w:t>антропогенные.</w:t>
      </w:r>
      <w:r>
        <w:tab/>
      </w:r>
      <w:r>
        <w:tab/>
        <w:t>Действие</w:t>
      </w:r>
      <w:r>
        <w:tab/>
      </w:r>
      <w:r>
        <w:tab/>
        <w:t>экологических</w:t>
      </w:r>
      <w:r>
        <w:tab/>
      </w:r>
      <w:r>
        <w:rPr>
          <w:spacing w:val="-1"/>
        </w:rPr>
        <w:t>факторов</w:t>
      </w:r>
    </w:p>
    <w:p w:rsidR="009C58BD" w:rsidRDefault="00BE5955">
      <w:pPr>
        <w:pStyle w:val="a3"/>
        <w:spacing w:line="273" w:lineRule="exact"/>
        <w:ind w:firstLine="0"/>
      </w:pPr>
      <w:r>
        <w:t>на</w:t>
      </w:r>
      <w:r>
        <w:rPr>
          <w:spacing w:val="-5"/>
        </w:rPr>
        <w:t xml:space="preserve"> </w:t>
      </w:r>
      <w:r>
        <w:t>организмы.</w:t>
      </w:r>
    </w:p>
    <w:p w:rsidR="009C58BD" w:rsidRDefault="00BE5955">
      <w:pPr>
        <w:pStyle w:val="a3"/>
        <w:spacing w:before="142" w:line="360" w:lineRule="auto"/>
        <w:ind w:right="171"/>
      </w:pPr>
      <w:r>
        <w:t>Абиотические факторы: свет, температура, влажность. Фотопериодизм. Приспособления</w:t>
      </w:r>
      <w:r>
        <w:rPr>
          <w:spacing w:val="1"/>
        </w:rPr>
        <w:t xml:space="preserve"> </w:t>
      </w:r>
      <w:r>
        <w:t>организмов</w:t>
      </w:r>
      <w:r>
        <w:rPr>
          <w:spacing w:val="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действию</w:t>
      </w:r>
      <w:r>
        <w:rPr>
          <w:spacing w:val="-1"/>
        </w:rPr>
        <w:t xml:space="preserve"> </w:t>
      </w:r>
      <w:r>
        <w:t>абиотических</w:t>
      </w:r>
      <w:r>
        <w:rPr>
          <w:spacing w:val="-3"/>
        </w:rPr>
        <w:t xml:space="preserve"> </w:t>
      </w:r>
      <w:r>
        <w:t>факторов.</w:t>
      </w:r>
      <w:r>
        <w:rPr>
          <w:spacing w:val="3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ритмы.</w:t>
      </w:r>
    </w:p>
    <w:p w:rsidR="009C58BD" w:rsidRDefault="00BE5955">
      <w:pPr>
        <w:pStyle w:val="a3"/>
        <w:spacing w:line="360" w:lineRule="auto"/>
        <w:ind w:right="165"/>
      </w:pPr>
      <w:r>
        <w:t>Биотические</w:t>
      </w:r>
      <w:r>
        <w:rPr>
          <w:spacing w:val="1"/>
        </w:rPr>
        <w:t xml:space="preserve"> </w:t>
      </w:r>
      <w:r>
        <w:t>факторы.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биотических</w:t>
      </w:r>
      <w:r>
        <w:rPr>
          <w:spacing w:val="1"/>
        </w:rPr>
        <w:t xml:space="preserve"> </w:t>
      </w:r>
      <w:r>
        <w:t>взаимодействий:</w:t>
      </w:r>
      <w:r>
        <w:rPr>
          <w:spacing w:val="1"/>
        </w:rPr>
        <w:t xml:space="preserve"> </w:t>
      </w:r>
      <w:r>
        <w:t>конкуренция,</w:t>
      </w:r>
      <w:r>
        <w:rPr>
          <w:spacing w:val="1"/>
        </w:rPr>
        <w:t xml:space="preserve"> </w:t>
      </w:r>
      <w:r>
        <w:t>хищничество,</w:t>
      </w:r>
      <w:r>
        <w:rPr>
          <w:spacing w:val="1"/>
        </w:rPr>
        <w:t xml:space="preserve"> </w:t>
      </w:r>
      <w:r>
        <w:t>симбиоз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формы.</w:t>
      </w:r>
      <w:r>
        <w:rPr>
          <w:spacing w:val="1"/>
        </w:rPr>
        <w:t xml:space="preserve"> </w:t>
      </w:r>
      <w:r>
        <w:t>Паразитизм,</w:t>
      </w:r>
      <w:r>
        <w:rPr>
          <w:spacing w:val="1"/>
        </w:rPr>
        <w:t xml:space="preserve"> </w:t>
      </w:r>
      <w:r>
        <w:t>кооперация,</w:t>
      </w:r>
      <w:r>
        <w:rPr>
          <w:spacing w:val="1"/>
        </w:rPr>
        <w:t xml:space="preserve"> </w:t>
      </w:r>
      <w:r>
        <w:t>мутуализм,</w:t>
      </w:r>
      <w:r>
        <w:rPr>
          <w:spacing w:val="1"/>
        </w:rPr>
        <w:t xml:space="preserve"> </w:t>
      </w:r>
      <w:r>
        <w:t>комменсализм</w:t>
      </w:r>
      <w:r>
        <w:rPr>
          <w:spacing w:val="1"/>
        </w:rPr>
        <w:t xml:space="preserve"> </w:t>
      </w:r>
      <w:r>
        <w:t>(квартиранство,</w:t>
      </w:r>
      <w:r>
        <w:rPr>
          <w:spacing w:val="1"/>
        </w:rPr>
        <w:t xml:space="preserve"> </w:t>
      </w:r>
      <w:r>
        <w:t>нахлебничество).</w:t>
      </w:r>
      <w:r>
        <w:rPr>
          <w:spacing w:val="1"/>
        </w:rPr>
        <w:t xml:space="preserve"> </w:t>
      </w:r>
      <w:r>
        <w:t>Аменсализм,</w:t>
      </w:r>
      <w:r>
        <w:rPr>
          <w:spacing w:val="1"/>
        </w:rPr>
        <w:t xml:space="preserve"> </w:t>
      </w:r>
      <w:r>
        <w:t>нейтрализм.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биотических</w:t>
      </w:r>
      <w:r>
        <w:rPr>
          <w:spacing w:val="1"/>
        </w:rPr>
        <w:t xml:space="preserve"> </w:t>
      </w:r>
      <w:r>
        <w:t>взаимодействий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-9"/>
        </w:rPr>
        <w:t xml:space="preserve"> </w:t>
      </w:r>
      <w:r>
        <w:t>организмов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природных</w:t>
      </w:r>
      <w:r>
        <w:rPr>
          <w:spacing w:val="-3"/>
        </w:rPr>
        <w:t xml:space="preserve"> </w:t>
      </w:r>
      <w:r>
        <w:t>сообществах.</w:t>
      </w:r>
    </w:p>
    <w:p w:rsidR="009C58BD" w:rsidRDefault="00BE5955">
      <w:pPr>
        <w:pStyle w:val="a3"/>
        <w:spacing w:line="360" w:lineRule="auto"/>
        <w:ind w:right="172"/>
      </w:pPr>
      <w:r>
        <w:t>Экологические характеристики популяции. Основные показатели популяции: численность,</w:t>
      </w:r>
      <w:r>
        <w:rPr>
          <w:spacing w:val="1"/>
        </w:rPr>
        <w:t xml:space="preserve"> </w:t>
      </w:r>
      <w:r>
        <w:t>плотность, рождаемость, смертность, прирост, миграция. Динамика численности популяции и её</w:t>
      </w:r>
      <w:r>
        <w:rPr>
          <w:spacing w:val="1"/>
        </w:rPr>
        <w:t xml:space="preserve"> </w:t>
      </w:r>
      <w:r>
        <w:t>регуляция.</w:t>
      </w:r>
    </w:p>
    <w:p w:rsidR="009C58BD" w:rsidRDefault="00BE5955">
      <w:pPr>
        <w:pStyle w:val="a3"/>
        <w:ind w:left="1044" w:firstLine="0"/>
        <w:jc w:val="left"/>
      </w:pPr>
      <w:r>
        <w:t>Демонстрации: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Портреты:</w:t>
      </w:r>
      <w:r>
        <w:rPr>
          <w:spacing w:val="-4"/>
        </w:rPr>
        <w:t xml:space="preserve"> </w:t>
      </w:r>
      <w:r>
        <w:t>А. Гумбольдт,</w:t>
      </w:r>
      <w:r>
        <w:rPr>
          <w:spacing w:val="-1"/>
        </w:rPr>
        <w:t xml:space="preserve"> </w:t>
      </w:r>
      <w:r>
        <w:t>К.Ф.</w:t>
      </w:r>
      <w:r>
        <w:rPr>
          <w:spacing w:val="-3"/>
        </w:rPr>
        <w:t xml:space="preserve"> </w:t>
      </w:r>
      <w:r>
        <w:t>Рулье,</w:t>
      </w:r>
      <w:r>
        <w:rPr>
          <w:spacing w:val="-2"/>
        </w:rPr>
        <w:t xml:space="preserve"> </w:t>
      </w:r>
      <w:r>
        <w:t>Э. Геккель.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Таблицы</w:t>
      </w:r>
      <w:r>
        <w:rPr>
          <w:spacing w:val="39"/>
        </w:rPr>
        <w:t xml:space="preserve"> </w:t>
      </w:r>
      <w:r>
        <w:t>и</w:t>
      </w:r>
      <w:r>
        <w:rPr>
          <w:spacing w:val="98"/>
        </w:rPr>
        <w:t xml:space="preserve"> </w:t>
      </w:r>
      <w:r>
        <w:t>схемы:</w:t>
      </w:r>
      <w:r>
        <w:rPr>
          <w:spacing w:val="101"/>
        </w:rPr>
        <w:t xml:space="preserve"> </w:t>
      </w:r>
      <w:r>
        <w:t>карта</w:t>
      </w:r>
      <w:r>
        <w:rPr>
          <w:spacing w:val="101"/>
        </w:rPr>
        <w:t xml:space="preserve"> </w:t>
      </w:r>
      <w:r>
        <w:t>«Природные</w:t>
      </w:r>
      <w:r>
        <w:rPr>
          <w:spacing w:val="97"/>
        </w:rPr>
        <w:t xml:space="preserve"> </w:t>
      </w:r>
      <w:r>
        <w:t>зоны</w:t>
      </w:r>
      <w:r>
        <w:rPr>
          <w:spacing w:val="102"/>
        </w:rPr>
        <w:t xml:space="preserve"> </w:t>
      </w:r>
      <w:r>
        <w:t>Земли»,</w:t>
      </w:r>
      <w:r>
        <w:rPr>
          <w:spacing w:val="103"/>
        </w:rPr>
        <w:t xml:space="preserve"> </w:t>
      </w:r>
      <w:r>
        <w:t>«Среды</w:t>
      </w:r>
      <w:r>
        <w:rPr>
          <w:spacing w:val="103"/>
        </w:rPr>
        <w:t xml:space="preserve"> </w:t>
      </w:r>
      <w:r>
        <w:t>обитания</w:t>
      </w:r>
      <w:r>
        <w:rPr>
          <w:spacing w:val="96"/>
        </w:rPr>
        <w:t xml:space="preserve"> </w:t>
      </w:r>
      <w:r>
        <w:t>организмов»,</w:t>
      </w:r>
    </w:p>
    <w:p w:rsidR="009C58BD" w:rsidRDefault="00BE5955">
      <w:pPr>
        <w:pStyle w:val="a3"/>
        <w:spacing w:before="142" w:line="360" w:lineRule="auto"/>
        <w:ind w:firstLine="0"/>
        <w:jc w:val="left"/>
      </w:pPr>
      <w:r>
        <w:t>«Фотопериодизм»,</w:t>
      </w:r>
      <w:r>
        <w:rPr>
          <w:spacing w:val="1"/>
        </w:rPr>
        <w:t xml:space="preserve"> </w:t>
      </w:r>
      <w:r>
        <w:t>«Популяции»,</w:t>
      </w:r>
      <w:r>
        <w:rPr>
          <w:spacing w:val="1"/>
        </w:rPr>
        <w:t xml:space="preserve"> </w:t>
      </w:r>
      <w:r>
        <w:t>«Закономерности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популяции</w:t>
      </w:r>
      <w:r>
        <w:rPr>
          <w:spacing w:val="1"/>
        </w:rPr>
        <w:t xml:space="preserve"> </w:t>
      </w:r>
      <w:r>
        <w:t>инфузории-</w:t>
      </w:r>
      <w:r>
        <w:rPr>
          <w:spacing w:val="-57"/>
        </w:rPr>
        <w:t xml:space="preserve"> </w:t>
      </w:r>
      <w:r>
        <w:t>туфельки»,</w:t>
      </w:r>
      <w:r>
        <w:rPr>
          <w:spacing w:val="3"/>
        </w:rPr>
        <w:t xml:space="preserve"> </w:t>
      </w:r>
      <w:r>
        <w:t>«Пищевые</w:t>
      </w:r>
      <w:r>
        <w:rPr>
          <w:spacing w:val="1"/>
        </w:rPr>
        <w:t xml:space="preserve"> </w:t>
      </w:r>
      <w:r>
        <w:t>цепи».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Лабораторные</w:t>
      </w:r>
      <w:r>
        <w:rPr>
          <w:spacing w:val="-4"/>
        </w:rPr>
        <w:t xml:space="preserve"> </w:t>
      </w:r>
      <w:r>
        <w:t>и практические</w:t>
      </w:r>
      <w:r>
        <w:rPr>
          <w:spacing w:val="-1"/>
        </w:rPr>
        <w:t xml:space="preserve"> </w:t>
      </w:r>
      <w:r>
        <w:t>работы:</w:t>
      </w:r>
    </w:p>
    <w:p w:rsidR="009C58BD" w:rsidRDefault="00BE5955">
      <w:pPr>
        <w:pStyle w:val="a3"/>
        <w:tabs>
          <w:tab w:val="left" w:pos="3015"/>
          <w:tab w:val="left" w:pos="4234"/>
          <w:tab w:val="left" w:pos="5245"/>
          <w:tab w:val="left" w:pos="7777"/>
          <w:tab w:val="left" w:pos="9610"/>
        </w:tabs>
        <w:spacing w:before="137" w:line="362" w:lineRule="auto"/>
        <w:ind w:right="166"/>
        <w:jc w:val="left"/>
      </w:pPr>
      <w:r>
        <w:t>Лабораторная</w:t>
      </w:r>
      <w:r>
        <w:tab/>
        <w:t>работа</w:t>
      </w:r>
      <w:r>
        <w:tab/>
        <w:t>№</w:t>
      </w:r>
      <w:r>
        <w:rPr>
          <w:spacing w:val="2"/>
        </w:rPr>
        <w:t xml:space="preserve"> </w:t>
      </w:r>
      <w:r>
        <w:t>3.</w:t>
      </w:r>
      <w:r>
        <w:tab/>
        <w:t>«Морфологические</w:t>
      </w:r>
      <w:r>
        <w:tab/>
        <w:t>особенности</w:t>
      </w:r>
      <w:r>
        <w:tab/>
      </w:r>
      <w:r>
        <w:rPr>
          <w:spacing w:val="-1"/>
        </w:rPr>
        <w:t>растений</w:t>
      </w:r>
      <w:r>
        <w:rPr>
          <w:spacing w:val="-57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мест</w:t>
      </w:r>
      <w:r>
        <w:rPr>
          <w:spacing w:val="-2"/>
        </w:rPr>
        <w:t xml:space="preserve"> </w:t>
      </w:r>
      <w:r>
        <w:t>обитания».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Лабораторная</w:t>
      </w:r>
      <w:r>
        <w:rPr>
          <w:spacing w:val="-1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«Влияние</w:t>
      </w:r>
      <w:r>
        <w:rPr>
          <w:spacing w:val="-2"/>
        </w:rPr>
        <w:t xml:space="preserve"> </w:t>
      </w:r>
      <w:r>
        <w:t>света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рост</w:t>
      </w:r>
      <w:r>
        <w:rPr>
          <w:spacing w:val="-4"/>
        </w:rPr>
        <w:t xml:space="preserve"> </w:t>
      </w:r>
      <w:r>
        <w:t>и развитие</w:t>
      </w:r>
      <w:r>
        <w:rPr>
          <w:spacing w:val="-6"/>
        </w:rPr>
        <w:t xml:space="preserve"> </w:t>
      </w:r>
      <w:r>
        <w:t>черенков</w:t>
      </w:r>
      <w:r>
        <w:rPr>
          <w:spacing w:val="-4"/>
        </w:rPr>
        <w:t xml:space="preserve"> </w:t>
      </w:r>
      <w:r>
        <w:t>колеуса».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Практическая</w:t>
      </w:r>
      <w:r>
        <w:rPr>
          <w:spacing w:val="-2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«Подсчёт</w:t>
      </w:r>
      <w:r>
        <w:rPr>
          <w:spacing w:val="-2"/>
        </w:rPr>
        <w:t xml:space="preserve"> </w:t>
      </w:r>
      <w:r>
        <w:t>плотности</w:t>
      </w:r>
      <w:r>
        <w:rPr>
          <w:spacing w:val="-5"/>
        </w:rPr>
        <w:t xml:space="preserve"> </w:t>
      </w:r>
      <w:r>
        <w:t>популяций</w:t>
      </w:r>
      <w:r>
        <w:rPr>
          <w:spacing w:val="-1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растений».</w:t>
      </w:r>
    </w:p>
    <w:p w:rsidR="009C58BD" w:rsidRDefault="00BE5955">
      <w:pPr>
        <w:pStyle w:val="a4"/>
        <w:numPr>
          <w:ilvl w:val="2"/>
          <w:numId w:val="65"/>
        </w:numPr>
        <w:tabs>
          <w:tab w:val="left" w:pos="1889"/>
        </w:tabs>
        <w:spacing w:before="142"/>
        <w:jc w:val="both"/>
        <w:rPr>
          <w:sz w:val="24"/>
        </w:rPr>
      </w:pPr>
      <w:r>
        <w:rPr>
          <w:sz w:val="24"/>
        </w:rPr>
        <w:t>Тема</w:t>
      </w:r>
      <w:r>
        <w:rPr>
          <w:spacing w:val="-3"/>
          <w:sz w:val="24"/>
        </w:rPr>
        <w:t xml:space="preserve"> </w:t>
      </w:r>
      <w:r>
        <w:rPr>
          <w:sz w:val="24"/>
        </w:rPr>
        <w:t>4.</w:t>
      </w:r>
      <w:r>
        <w:rPr>
          <w:spacing w:val="-4"/>
          <w:sz w:val="24"/>
        </w:rPr>
        <w:t xml:space="preserve"> </w:t>
      </w:r>
      <w:r>
        <w:rPr>
          <w:sz w:val="24"/>
        </w:rPr>
        <w:t>Сообщества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экологические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z w:val="24"/>
        </w:rPr>
        <w:t>(9</w:t>
      </w:r>
      <w:r>
        <w:rPr>
          <w:spacing w:val="-1"/>
          <w:sz w:val="24"/>
        </w:rPr>
        <w:t xml:space="preserve"> </w:t>
      </w:r>
      <w:r>
        <w:rPr>
          <w:sz w:val="24"/>
        </w:rPr>
        <w:t>ч).</w:t>
      </w:r>
    </w:p>
    <w:p w:rsidR="009C58BD" w:rsidRDefault="00BE5955">
      <w:pPr>
        <w:pStyle w:val="a3"/>
        <w:spacing w:before="137" w:line="360" w:lineRule="auto"/>
        <w:ind w:right="170"/>
      </w:pPr>
      <w:r>
        <w:t>Сообщество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биоценоз.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биоценоза:</w:t>
      </w:r>
      <w:r>
        <w:rPr>
          <w:spacing w:val="1"/>
        </w:rPr>
        <w:t xml:space="preserve"> </w:t>
      </w:r>
      <w:r>
        <w:t>видовая,</w:t>
      </w:r>
      <w:r>
        <w:rPr>
          <w:spacing w:val="1"/>
        </w:rPr>
        <w:t xml:space="preserve"> </w:t>
      </w:r>
      <w:r>
        <w:t>пространственная,</w:t>
      </w:r>
      <w:r>
        <w:rPr>
          <w:spacing w:val="1"/>
        </w:rPr>
        <w:t xml:space="preserve"> </w:t>
      </w:r>
      <w:r>
        <w:t>трофическая</w:t>
      </w:r>
      <w:r>
        <w:rPr>
          <w:spacing w:val="1"/>
        </w:rPr>
        <w:t xml:space="preserve"> </w:t>
      </w:r>
      <w:r>
        <w:t>(пищевая).</w:t>
      </w:r>
      <w:r>
        <w:rPr>
          <w:spacing w:val="3"/>
        </w:rPr>
        <w:t xml:space="preserve"> </w:t>
      </w:r>
      <w:r>
        <w:t>Виды-доминанты.</w:t>
      </w:r>
      <w:r>
        <w:rPr>
          <w:spacing w:val="-1"/>
        </w:rPr>
        <w:t xml:space="preserve"> </w:t>
      </w:r>
      <w:r>
        <w:t>Связи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биоценозе.</w:t>
      </w:r>
    </w:p>
    <w:p w:rsidR="009C58BD" w:rsidRDefault="00BE5955">
      <w:pPr>
        <w:pStyle w:val="a3"/>
        <w:spacing w:line="360" w:lineRule="auto"/>
        <w:ind w:right="159"/>
      </w:pPr>
      <w:r>
        <w:t>Экологические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(экосистемы).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экосистеме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биогеоценозе.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экосистемы:</w:t>
      </w:r>
      <w:r>
        <w:rPr>
          <w:spacing w:val="1"/>
        </w:rPr>
        <w:t xml:space="preserve"> </w:t>
      </w:r>
      <w:r>
        <w:t>продуценты,</w:t>
      </w:r>
      <w:r>
        <w:rPr>
          <w:spacing w:val="1"/>
        </w:rPr>
        <w:t xml:space="preserve"> </w:t>
      </w:r>
      <w:r>
        <w:t>консументы,</w:t>
      </w:r>
      <w:r>
        <w:rPr>
          <w:spacing w:val="1"/>
        </w:rPr>
        <w:t xml:space="preserve"> </w:t>
      </w:r>
      <w:r>
        <w:t>редуценты.</w:t>
      </w:r>
      <w:r>
        <w:rPr>
          <w:spacing w:val="1"/>
        </w:rPr>
        <w:t xml:space="preserve"> </w:t>
      </w:r>
      <w:r>
        <w:t>Круговорот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 поток энергии в экосистеме.</w:t>
      </w:r>
      <w:r>
        <w:rPr>
          <w:spacing w:val="1"/>
        </w:rPr>
        <w:t xml:space="preserve"> </w:t>
      </w:r>
      <w:r>
        <w:t>Трофические (пищевые) уровни экосистемы.</w:t>
      </w:r>
      <w:r>
        <w:rPr>
          <w:spacing w:val="60"/>
        </w:rPr>
        <w:t xml:space="preserve"> </w:t>
      </w:r>
      <w:r>
        <w:t>Пищевые</w:t>
      </w:r>
      <w:r>
        <w:rPr>
          <w:spacing w:val="1"/>
        </w:rPr>
        <w:t xml:space="preserve"> </w:t>
      </w:r>
      <w:r>
        <w:t>цепи и сети. Основные показатели экосистемы: биомасса, продукция. Экологические пирамиды:</w:t>
      </w:r>
      <w:r>
        <w:rPr>
          <w:spacing w:val="1"/>
        </w:rPr>
        <w:t xml:space="preserve"> </w:t>
      </w:r>
      <w:r>
        <w:t>продукции, численности, биомассы. Свойства экосистем: устойчивость, саморегуляция, развитие.</w:t>
      </w:r>
      <w:r>
        <w:rPr>
          <w:spacing w:val="1"/>
        </w:rPr>
        <w:t xml:space="preserve"> </w:t>
      </w:r>
      <w:r>
        <w:t>Сукцессия.</w:t>
      </w:r>
    </w:p>
    <w:p w:rsidR="009C58BD" w:rsidRDefault="00BE5955">
      <w:pPr>
        <w:pStyle w:val="a3"/>
        <w:spacing w:before="1" w:line="360" w:lineRule="auto"/>
        <w:ind w:right="174"/>
      </w:pPr>
      <w:r>
        <w:t xml:space="preserve">Природные    </w:t>
      </w:r>
      <w:r>
        <w:rPr>
          <w:spacing w:val="1"/>
        </w:rPr>
        <w:t xml:space="preserve"> </w:t>
      </w:r>
      <w:r>
        <w:t xml:space="preserve">экосистемы.    </w:t>
      </w:r>
      <w:r>
        <w:rPr>
          <w:spacing w:val="1"/>
        </w:rPr>
        <w:t xml:space="preserve"> </w:t>
      </w:r>
      <w:r>
        <w:t xml:space="preserve">Экосистемы    </w:t>
      </w:r>
      <w:r>
        <w:rPr>
          <w:spacing w:val="1"/>
        </w:rPr>
        <w:t xml:space="preserve"> </w:t>
      </w:r>
      <w:r>
        <w:t xml:space="preserve">озёр    </w:t>
      </w:r>
      <w:r>
        <w:rPr>
          <w:spacing w:val="1"/>
        </w:rPr>
        <w:t xml:space="preserve"> </w:t>
      </w:r>
      <w:r>
        <w:t>и      рек.      Экосистема      хвойного</w:t>
      </w:r>
      <w:r>
        <w:rPr>
          <w:spacing w:val="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широколиственного</w:t>
      </w:r>
      <w:r>
        <w:rPr>
          <w:spacing w:val="2"/>
        </w:rPr>
        <w:t xml:space="preserve"> </w:t>
      </w:r>
      <w:r>
        <w:t>леса.</w:t>
      </w:r>
    </w:p>
    <w:p w:rsidR="009C58BD" w:rsidRDefault="00BE5955">
      <w:pPr>
        <w:pStyle w:val="a3"/>
        <w:spacing w:line="360" w:lineRule="auto"/>
        <w:ind w:right="166"/>
      </w:pPr>
      <w:r>
        <w:t>Антропогенные</w:t>
      </w:r>
      <w:r>
        <w:rPr>
          <w:spacing w:val="1"/>
        </w:rPr>
        <w:t xml:space="preserve"> </w:t>
      </w:r>
      <w:r>
        <w:t>экосистемы.</w:t>
      </w:r>
      <w:r>
        <w:rPr>
          <w:spacing w:val="1"/>
        </w:rPr>
        <w:t xml:space="preserve"> </w:t>
      </w:r>
      <w:r>
        <w:t>Агроэкосистемы.</w:t>
      </w:r>
      <w:r>
        <w:rPr>
          <w:spacing w:val="1"/>
        </w:rPr>
        <w:t xml:space="preserve"> </w:t>
      </w:r>
      <w:r>
        <w:t>Урбоэкосистемы.</w:t>
      </w:r>
      <w:r>
        <w:rPr>
          <w:spacing w:val="1"/>
        </w:rPr>
        <w:t xml:space="preserve"> </w:t>
      </w:r>
      <w:r>
        <w:t>Биологическое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хозяйственное</w:t>
      </w:r>
      <w:r>
        <w:rPr>
          <w:spacing w:val="-5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агроэкосистем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урбоэкосистем.</w:t>
      </w:r>
    </w:p>
    <w:p w:rsidR="009C58BD" w:rsidRDefault="00BE5955">
      <w:pPr>
        <w:pStyle w:val="a3"/>
        <w:spacing w:before="1" w:line="360" w:lineRule="auto"/>
        <w:ind w:right="170"/>
      </w:pPr>
      <w:r>
        <w:t>Биоразнообразие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экосистем.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разнообразия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Земле.</w:t>
      </w:r>
    </w:p>
    <w:p w:rsidR="009C58BD" w:rsidRDefault="00BE5955">
      <w:pPr>
        <w:pStyle w:val="a3"/>
        <w:spacing w:line="360" w:lineRule="auto"/>
        <w:ind w:right="162"/>
      </w:pPr>
      <w:r>
        <w:t>Учение</w:t>
      </w:r>
      <w:r>
        <w:rPr>
          <w:spacing w:val="1"/>
        </w:rPr>
        <w:t xml:space="preserve"> </w:t>
      </w:r>
      <w:r>
        <w:t>В.И. Вернадского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биосфере.</w:t>
      </w:r>
      <w:r>
        <w:rPr>
          <w:spacing w:val="1"/>
        </w:rPr>
        <w:t xml:space="preserve"> </w:t>
      </w:r>
      <w:r>
        <w:t>Границы,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биосферы.</w:t>
      </w:r>
      <w:r>
        <w:rPr>
          <w:spacing w:val="1"/>
        </w:rPr>
        <w:t xml:space="preserve"> </w:t>
      </w:r>
      <w:r>
        <w:t>Живое</w:t>
      </w:r>
      <w:r>
        <w:rPr>
          <w:spacing w:val="1"/>
        </w:rPr>
        <w:t xml:space="preserve"> </w:t>
      </w:r>
      <w:r>
        <w:t>вещество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биосферы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глобальной</w:t>
      </w:r>
      <w:r>
        <w:rPr>
          <w:spacing w:val="1"/>
        </w:rPr>
        <w:t xml:space="preserve"> </w:t>
      </w:r>
      <w:r>
        <w:t>экосистемы.</w:t>
      </w:r>
      <w:r>
        <w:rPr>
          <w:spacing w:val="1"/>
        </w:rPr>
        <w:t xml:space="preserve"> </w:t>
      </w:r>
      <w:r>
        <w:t>Динамическое</w:t>
      </w:r>
      <w:r>
        <w:rPr>
          <w:spacing w:val="1"/>
        </w:rPr>
        <w:t xml:space="preserve"> </w:t>
      </w:r>
      <w:r>
        <w:t>равновесие и</w:t>
      </w:r>
      <w:r>
        <w:rPr>
          <w:spacing w:val="-7"/>
        </w:rPr>
        <w:t xml:space="preserve"> </w:t>
      </w:r>
      <w:r>
        <w:t>обратная</w:t>
      </w:r>
      <w:r>
        <w:rPr>
          <w:spacing w:val="2"/>
        </w:rPr>
        <w:t xml:space="preserve"> </w:t>
      </w:r>
      <w:r>
        <w:t>связь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биосфере.</w:t>
      </w:r>
    </w:p>
    <w:p w:rsidR="009C58BD" w:rsidRDefault="00BE5955">
      <w:pPr>
        <w:pStyle w:val="a3"/>
        <w:spacing w:line="360" w:lineRule="auto"/>
        <w:ind w:right="174"/>
      </w:pPr>
      <w:r>
        <w:t>Круговороты веществ и биогеохимические циклы элементов (углерода, азота). Зональность</w:t>
      </w:r>
      <w:r>
        <w:rPr>
          <w:spacing w:val="1"/>
        </w:rPr>
        <w:t xml:space="preserve"> </w:t>
      </w:r>
      <w:r>
        <w:t>биосферы.</w:t>
      </w:r>
      <w:r>
        <w:rPr>
          <w:spacing w:val="3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биомы</w:t>
      </w:r>
      <w:r>
        <w:rPr>
          <w:spacing w:val="-1"/>
        </w:rPr>
        <w:t xml:space="preserve"> </w:t>
      </w:r>
      <w:r>
        <w:t>суши.</w:t>
      </w:r>
    </w:p>
    <w:p w:rsidR="009C58BD" w:rsidRDefault="00BE5955">
      <w:pPr>
        <w:pStyle w:val="a3"/>
        <w:spacing w:line="362" w:lineRule="auto"/>
        <w:ind w:right="170"/>
      </w:pPr>
      <w:r>
        <w:t>Человечество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биосфере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Антропогенные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биосфере.</w:t>
      </w:r>
      <w:r>
        <w:rPr>
          <w:spacing w:val="1"/>
        </w:rPr>
        <w:t xml:space="preserve"> </w:t>
      </w:r>
      <w:r>
        <w:t>Глобальные</w:t>
      </w:r>
      <w:r>
        <w:rPr>
          <w:spacing w:val="1"/>
        </w:rPr>
        <w:t xml:space="preserve"> </w:t>
      </w:r>
      <w:r>
        <w:t>экологические проблемы.</w:t>
      </w:r>
    </w:p>
    <w:p w:rsidR="009C58BD" w:rsidRDefault="00BE5955">
      <w:pPr>
        <w:pStyle w:val="a3"/>
        <w:spacing w:line="360" w:lineRule="auto"/>
        <w:ind w:right="162"/>
      </w:pPr>
      <w:r>
        <w:t>Сосуществование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биоразнообразия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биосферы.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ресурсами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использование.</w:t>
      </w:r>
      <w:r>
        <w:rPr>
          <w:spacing w:val="3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биологии</w:t>
      </w:r>
      <w:r>
        <w:rPr>
          <w:spacing w:val="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природы.</w:t>
      </w:r>
    </w:p>
    <w:p w:rsidR="009C58BD" w:rsidRDefault="00BE5955">
      <w:pPr>
        <w:pStyle w:val="a3"/>
        <w:ind w:left="1044" w:firstLine="0"/>
        <w:jc w:val="left"/>
      </w:pPr>
      <w:r>
        <w:t>Демонстрации:</w:t>
      </w:r>
    </w:p>
    <w:p w:rsidR="009C58BD" w:rsidRDefault="00BE5955">
      <w:pPr>
        <w:pStyle w:val="a3"/>
        <w:spacing w:before="133"/>
        <w:ind w:left="1044" w:firstLine="0"/>
        <w:jc w:val="left"/>
      </w:pPr>
      <w:r>
        <w:t>Портреты:</w:t>
      </w:r>
      <w:r>
        <w:rPr>
          <w:spacing w:val="-3"/>
        </w:rPr>
        <w:t xml:space="preserve"> </w:t>
      </w:r>
      <w:r>
        <w:t>А.Дж.</w:t>
      </w:r>
      <w:r>
        <w:rPr>
          <w:spacing w:val="-4"/>
        </w:rPr>
        <w:t xml:space="preserve"> </w:t>
      </w:r>
      <w:r>
        <w:t>Тенсли,</w:t>
      </w:r>
      <w:r>
        <w:rPr>
          <w:spacing w:val="-1"/>
        </w:rPr>
        <w:t xml:space="preserve"> </w:t>
      </w:r>
      <w:r>
        <w:t>В.Н.</w:t>
      </w:r>
      <w:r>
        <w:rPr>
          <w:spacing w:val="-3"/>
        </w:rPr>
        <w:t xml:space="preserve"> </w:t>
      </w:r>
      <w:r>
        <w:t>Сукачёв,</w:t>
      </w:r>
      <w:r>
        <w:rPr>
          <w:spacing w:val="-1"/>
        </w:rPr>
        <w:t xml:space="preserve"> </w:t>
      </w:r>
      <w:r>
        <w:t>В.И.</w:t>
      </w:r>
      <w:r>
        <w:rPr>
          <w:spacing w:val="-3"/>
        </w:rPr>
        <w:t xml:space="preserve"> </w:t>
      </w:r>
      <w:r>
        <w:t>Вернадский.</w:t>
      </w:r>
    </w:p>
    <w:p w:rsidR="009C58BD" w:rsidRDefault="00BE5955">
      <w:pPr>
        <w:pStyle w:val="a3"/>
        <w:spacing w:before="137" w:line="360" w:lineRule="auto"/>
        <w:ind w:right="169"/>
      </w:pP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«Пищевые</w:t>
      </w:r>
      <w:r>
        <w:rPr>
          <w:spacing w:val="1"/>
        </w:rPr>
        <w:t xml:space="preserve"> </w:t>
      </w:r>
      <w:r>
        <w:t>цепи»,</w:t>
      </w:r>
      <w:r>
        <w:rPr>
          <w:spacing w:val="1"/>
        </w:rPr>
        <w:t xml:space="preserve"> </w:t>
      </w:r>
      <w:r>
        <w:t>«Биоценоз: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структура»,</w:t>
      </w:r>
      <w:r>
        <w:rPr>
          <w:spacing w:val="1"/>
        </w:rPr>
        <w:t xml:space="preserve"> </w:t>
      </w:r>
      <w:r>
        <w:t>«Природные</w:t>
      </w:r>
      <w:r>
        <w:rPr>
          <w:spacing w:val="1"/>
        </w:rPr>
        <w:t xml:space="preserve"> </w:t>
      </w:r>
      <w:r>
        <w:t>сообщества», «Цепи питания», «Экологическая пирамида», «Биосфера и человек», «Экосистема</w:t>
      </w:r>
      <w:r>
        <w:rPr>
          <w:spacing w:val="1"/>
        </w:rPr>
        <w:t xml:space="preserve"> </w:t>
      </w:r>
      <w:r>
        <w:t>широколиственного</w:t>
      </w:r>
      <w:r>
        <w:rPr>
          <w:spacing w:val="98"/>
        </w:rPr>
        <w:t xml:space="preserve"> </w:t>
      </w:r>
      <w:r>
        <w:t>леса»,</w:t>
      </w:r>
      <w:r>
        <w:rPr>
          <w:spacing w:val="97"/>
        </w:rPr>
        <w:t xml:space="preserve"> </w:t>
      </w:r>
      <w:r>
        <w:t>«Экосистема</w:t>
      </w:r>
      <w:r>
        <w:rPr>
          <w:spacing w:val="93"/>
        </w:rPr>
        <w:t xml:space="preserve"> </w:t>
      </w:r>
      <w:r>
        <w:t>хвойного</w:t>
      </w:r>
      <w:r>
        <w:rPr>
          <w:spacing w:val="99"/>
        </w:rPr>
        <w:t xml:space="preserve"> </w:t>
      </w:r>
      <w:r>
        <w:t>леса»,</w:t>
      </w:r>
      <w:r>
        <w:rPr>
          <w:spacing w:val="96"/>
        </w:rPr>
        <w:t xml:space="preserve"> </w:t>
      </w:r>
      <w:r>
        <w:t>«Биоценоз</w:t>
      </w:r>
      <w:r>
        <w:rPr>
          <w:spacing w:val="95"/>
        </w:rPr>
        <w:t xml:space="preserve"> </w:t>
      </w:r>
      <w:r>
        <w:t>водоёма»,</w:t>
      </w:r>
      <w:r>
        <w:rPr>
          <w:spacing w:val="97"/>
        </w:rPr>
        <w:t xml:space="preserve"> </w:t>
      </w:r>
      <w:r>
        <w:t>«Агроценоз»,</w:t>
      </w:r>
    </w:p>
    <w:p w:rsidR="009C58BD" w:rsidRDefault="00BE5955">
      <w:pPr>
        <w:pStyle w:val="a3"/>
        <w:tabs>
          <w:tab w:val="left" w:pos="4691"/>
          <w:tab w:val="left" w:pos="9294"/>
        </w:tabs>
        <w:spacing w:before="1" w:line="360" w:lineRule="auto"/>
        <w:ind w:right="159" w:firstLine="0"/>
      </w:pPr>
      <w:r>
        <w:t>«Примерные</w:t>
      </w:r>
      <w:r>
        <w:tab/>
        <w:t>антропогенные</w:t>
      </w:r>
      <w:r>
        <w:tab/>
        <w:t>воздействия</w:t>
      </w:r>
      <w:r>
        <w:rPr>
          <w:spacing w:val="-58"/>
        </w:rPr>
        <w:t xml:space="preserve"> </w:t>
      </w:r>
      <w:r>
        <w:t>на природу», «Важнейшие источники загрязнения воздуха и грунтовых вод», «Почва – важнейшая</w:t>
      </w:r>
      <w:r>
        <w:rPr>
          <w:spacing w:val="1"/>
        </w:rPr>
        <w:t xml:space="preserve"> </w:t>
      </w:r>
      <w:r>
        <w:t>составляющая</w:t>
      </w:r>
      <w:r>
        <w:rPr>
          <w:spacing w:val="1"/>
        </w:rPr>
        <w:t xml:space="preserve"> </w:t>
      </w:r>
      <w:r>
        <w:t>биосферы»,</w:t>
      </w:r>
      <w:r>
        <w:rPr>
          <w:spacing w:val="1"/>
        </w:rPr>
        <w:t xml:space="preserve"> </w:t>
      </w:r>
      <w:r>
        <w:t>«Факторы</w:t>
      </w:r>
      <w:r>
        <w:rPr>
          <w:spacing w:val="1"/>
        </w:rPr>
        <w:t xml:space="preserve"> </w:t>
      </w:r>
      <w:r>
        <w:t>деградации</w:t>
      </w:r>
      <w:r>
        <w:rPr>
          <w:spacing w:val="1"/>
        </w:rPr>
        <w:t xml:space="preserve"> </w:t>
      </w:r>
      <w:r>
        <w:t>почв»,</w:t>
      </w:r>
      <w:r>
        <w:rPr>
          <w:spacing w:val="1"/>
        </w:rPr>
        <w:t xml:space="preserve"> </w:t>
      </w:r>
      <w:r>
        <w:t>«Парниковый</w:t>
      </w:r>
      <w:r>
        <w:rPr>
          <w:spacing w:val="1"/>
        </w:rPr>
        <w:t xml:space="preserve"> </w:t>
      </w:r>
      <w:r>
        <w:t>эффект»,</w:t>
      </w:r>
      <w:r>
        <w:rPr>
          <w:spacing w:val="1"/>
        </w:rPr>
        <w:t xml:space="preserve"> </w:t>
      </w:r>
      <w:r>
        <w:t>«Факторы</w:t>
      </w:r>
      <w:r>
        <w:rPr>
          <w:spacing w:val="1"/>
        </w:rPr>
        <w:t xml:space="preserve"> </w:t>
      </w:r>
      <w:r>
        <w:t>радиоактивного</w:t>
      </w:r>
      <w:r>
        <w:rPr>
          <w:spacing w:val="23"/>
        </w:rPr>
        <w:t xml:space="preserve"> </w:t>
      </w:r>
      <w:r>
        <w:t>загрязнения</w:t>
      </w:r>
      <w:r>
        <w:rPr>
          <w:spacing w:val="15"/>
        </w:rPr>
        <w:t xml:space="preserve"> </w:t>
      </w:r>
      <w:r>
        <w:t>биосферы»,</w:t>
      </w:r>
      <w:r>
        <w:rPr>
          <w:spacing w:val="21"/>
        </w:rPr>
        <w:t xml:space="preserve"> </w:t>
      </w:r>
      <w:r>
        <w:t>«Общая</w:t>
      </w:r>
      <w:r>
        <w:rPr>
          <w:spacing w:val="20"/>
        </w:rPr>
        <w:t xml:space="preserve"> </w:t>
      </w:r>
      <w:r>
        <w:t>структура</w:t>
      </w:r>
      <w:r>
        <w:rPr>
          <w:spacing w:val="19"/>
        </w:rPr>
        <w:t xml:space="preserve"> </w:t>
      </w:r>
      <w:r>
        <w:t>биосферы»,</w:t>
      </w:r>
      <w:r>
        <w:rPr>
          <w:spacing w:val="21"/>
        </w:rPr>
        <w:t xml:space="preserve"> </w:t>
      </w:r>
      <w:r>
        <w:t>«Распространение</w:t>
      </w:r>
      <w:r>
        <w:rPr>
          <w:spacing w:val="14"/>
        </w:rPr>
        <w:t xml:space="preserve"> </w:t>
      </w:r>
      <w:r>
        <w:t>жизни</w:t>
      </w:r>
      <w:r>
        <w:rPr>
          <w:spacing w:val="-5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биосфере»,</w:t>
      </w:r>
      <w:r>
        <w:rPr>
          <w:spacing w:val="8"/>
        </w:rPr>
        <w:t xml:space="preserve"> </w:t>
      </w:r>
      <w:r>
        <w:t>«Озоновый</w:t>
      </w:r>
      <w:r>
        <w:rPr>
          <w:spacing w:val="4"/>
        </w:rPr>
        <w:t xml:space="preserve"> </w:t>
      </w:r>
      <w:r>
        <w:t>экран</w:t>
      </w:r>
      <w:r>
        <w:rPr>
          <w:spacing w:val="6"/>
        </w:rPr>
        <w:t xml:space="preserve"> </w:t>
      </w:r>
      <w:r>
        <w:t>биосферы»,</w:t>
      </w:r>
      <w:r>
        <w:rPr>
          <w:spacing w:val="8"/>
        </w:rPr>
        <w:t xml:space="preserve"> </w:t>
      </w:r>
      <w:r>
        <w:t>«Круговорот</w:t>
      </w:r>
      <w:r>
        <w:rPr>
          <w:spacing w:val="3"/>
        </w:rPr>
        <w:t xml:space="preserve"> </w:t>
      </w:r>
      <w:r>
        <w:t>углерода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биосфере»,</w:t>
      </w:r>
      <w:r>
        <w:rPr>
          <w:spacing w:val="8"/>
        </w:rPr>
        <w:t xml:space="preserve"> </w:t>
      </w:r>
      <w:r>
        <w:t>«Круговорот</w:t>
      </w:r>
      <w:r>
        <w:rPr>
          <w:spacing w:val="-2"/>
        </w:rPr>
        <w:t xml:space="preserve"> </w:t>
      </w:r>
      <w:r>
        <w:t>азота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в</w:t>
      </w:r>
      <w:r>
        <w:rPr>
          <w:spacing w:val="-2"/>
        </w:rPr>
        <w:t xml:space="preserve"> </w:t>
      </w:r>
      <w:r>
        <w:t>природе».</w:t>
      </w:r>
    </w:p>
    <w:p w:rsidR="009C58BD" w:rsidRDefault="00BE5955">
      <w:pPr>
        <w:pStyle w:val="a3"/>
        <w:spacing w:before="142" w:line="360" w:lineRule="auto"/>
        <w:ind w:right="163"/>
      </w:pPr>
      <w:r>
        <w:t>Оборудование:</w:t>
      </w:r>
      <w:r>
        <w:rPr>
          <w:spacing w:val="1"/>
        </w:rPr>
        <w:t xml:space="preserve"> </w:t>
      </w:r>
      <w:r>
        <w:t>модель-аппликация</w:t>
      </w:r>
      <w:r>
        <w:rPr>
          <w:spacing w:val="1"/>
        </w:rPr>
        <w:t xml:space="preserve"> </w:t>
      </w:r>
      <w:r>
        <w:t>«Типичные</w:t>
      </w:r>
      <w:r>
        <w:rPr>
          <w:spacing w:val="1"/>
        </w:rPr>
        <w:t xml:space="preserve"> </w:t>
      </w:r>
      <w:r>
        <w:t>биоценозы»,</w:t>
      </w:r>
      <w:r>
        <w:rPr>
          <w:spacing w:val="1"/>
        </w:rPr>
        <w:t xml:space="preserve"> </w:t>
      </w:r>
      <w:r>
        <w:t>гербарий</w:t>
      </w:r>
      <w:r>
        <w:rPr>
          <w:spacing w:val="1"/>
        </w:rPr>
        <w:t xml:space="preserve"> </w:t>
      </w:r>
      <w:r>
        <w:t>«Растительные</w:t>
      </w:r>
      <w:r>
        <w:rPr>
          <w:spacing w:val="1"/>
        </w:rPr>
        <w:t xml:space="preserve"> </w:t>
      </w:r>
      <w:r>
        <w:t>сообщества»,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«Биоценоз»,</w:t>
      </w:r>
      <w:r>
        <w:rPr>
          <w:spacing w:val="1"/>
        </w:rPr>
        <w:t xml:space="preserve"> </w:t>
      </w:r>
      <w:r>
        <w:t>«Вредители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сельскохозяйственных</w:t>
      </w:r>
      <w:r>
        <w:rPr>
          <w:spacing w:val="1"/>
        </w:rPr>
        <w:t xml:space="preserve"> </w:t>
      </w:r>
      <w:r>
        <w:t>культур»,</w:t>
      </w:r>
      <w:r>
        <w:rPr>
          <w:spacing w:val="-57"/>
        </w:rPr>
        <w:t xml:space="preserve"> </w:t>
      </w:r>
      <w:r>
        <w:t>гербарии и коллекции растений и животных, принадлежащие к разным экологическим группам</w:t>
      </w:r>
      <w:r>
        <w:rPr>
          <w:spacing w:val="1"/>
        </w:rPr>
        <w:t xml:space="preserve"> </w:t>
      </w:r>
      <w:r>
        <w:t>одного вида, Красная книга Российской Федерации, изображения охраняемых видов растений и</w:t>
      </w:r>
      <w:r>
        <w:rPr>
          <w:spacing w:val="1"/>
        </w:rPr>
        <w:t xml:space="preserve"> </w:t>
      </w:r>
      <w:r>
        <w:t>животных.</w:t>
      </w:r>
    </w:p>
    <w:p w:rsidR="009C58BD" w:rsidRDefault="00BE5955">
      <w:pPr>
        <w:pStyle w:val="a4"/>
        <w:numPr>
          <w:ilvl w:val="1"/>
          <w:numId w:val="65"/>
        </w:numPr>
        <w:tabs>
          <w:tab w:val="left" w:pos="1798"/>
        </w:tabs>
        <w:spacing w:line="360" w:lineRule="auto"/>
        <w:ind w:left="333" w:right="172" w:firstLine="710"/>
        <w:jc w:val="both"/>
        <w:rPr>
          <w:sz w:val="24"/>
        </w:rPr>
      </w:pPr>
      <w:r>
        <w:rPr>
          <w:sz w:val="24"/>
        </w:rPr>
        <w:t>Планируемые результаты освоения программы по биологии (базовый уровень)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 среднего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65"/>
        </w:numPr>
        <w:tabs>
          <w:tab w:val="left" w:pos="1889"/>
          <w:tab w:val="left" w:pos="4566"/>
          <w:tab w:val="left" w:pos="8790"/>
        </w:tabs>
        <w:spacing w:line="360" w:lineRule="auto"/>
        <w:ind w:left="333" w:right="167" w:firstLine="710"/>
        <w:jc w:val="both"/>
        <w:rPr>
          <w:sz w:val="24"/>
        </w:rPr>
      </w:pPr>
      <w:r>
        <w:rPr>
          <w:sz w:val="24"/>
        </w:rPr>
        <w:t>Согласно Федеральному государственному стандарту среднего общего образования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устанавливаются требования к результатам освоения обучающимися программ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образования:</w:t>
      </w:r>
      <w:r>
        <w:rPr>
          <w:sz w:val="24"/>
        </w:rPr>
        <w:tab/>
        <w:t>личностным,</w:t>
      </w:r>
      <w:r>
        <w:rPr>
          <w:sz w:val="24"/>
        </w:rPr>
        <w:tab/>
        <w:t>метапредметным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предметным.</w:t>
      </w:r>
    </w:p>
    <w:p w:rsidR="009C58BD" w:rsidRDefault="00BE5955">
      <w:pPr>
        <w:pStyle w:val="a4"/>
        <w:numPr>
          <w:ilvl w:val="2"/>
          <w:numId w:val="65"/>
        </w:numPr>
        <w:tabs>
          <w:tab w:val="left" w:pos="1889"/>
          <w:tab w:val="left" w:pos="2186"/>
          <w:tab w:val="left" w:pos="3303"/>
          <w:tab w:val="left" w:pos="3962"/>
          <w:tab w:val="left" w:pos="5239"/>
          <w:tab w:val="left" w:pos="5570"/>
          <w:tab w:val="left" w:pos="6448"/>
          <w:tab w:val="left" w:pos="7796"/>
          <w:tab w:val="left" w:pos="8584"/>
          <w:tab w:val="left" w:pos="9481"/>
        </w:tabs>
        <w:spacing w:line="360" w:lineRule="auto"/>
        <w:ind w:left="333" w:right="160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«Биология»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 составляющие: осознание обучающимися российской гражданской идентичности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готовности</w:t>
      </w:r>
      <w:r>
        <w:rPr>
          <w:sz w:val="24"/>
        </w:rPr>
        <w:tab/>
      </w:r>
      <w:r>
        <w:rPr>
          <w:sz w:val="24"/>
        </w:rPr>
        <w:tab/>
        <w:t>к</w:t>
      </w:r>
      <w:r>
        <w:rPr>
          <w:sz w:val="24"/>
        </w:rPr>
        <w:tab/>
      </w:r>
      <w:r>
        <w:rPr>
          <w:sz w:val="24"/>
        </w:rPr>
        <w:tab/>
        <w:t>саморазвитию,</w:t>
      </w:r>
      <w:r>
        <w:rPr>
          <w:sz w:val="24"/>
        </w:rPr>
        <w:tab/>
      </w:r>
      <w:r>
        <w:rPr>
          <w:sz w:val="24"/>
        </w:rPr>
        <w:tab/>
        <w:t>самостоятельности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самоопределению,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биологии,</w:t>
      </w:r>
      <w:r>
        <w:rPr>
          <w:spacing w:val="1"/>
          <w:sz w:val="24"/>
        </w:rPr>
        <w:t xml:space="preserve"> </w:t>
      </w:r>
      <w:r>
        <w:rPr>
          <w:sz w:val="24"/>
        </w:rPr>
        <w:t>целенаправленное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внутренних</w:t>
      </w:r>
      <w:r>
        <w:rPr>
          <w:sz w:val="24"/>
        </w:rPr>
        <w:tab/>
        <w:t>убеждений</w:t>
      </w:r>
      <w:r>
        <w:rPr>
          <w:sz w:val="24"/>
        </w:rPr>
        <w:tab/>
        <w:t>личности</w:t>
      </w:r>
      <w:r>
        <w:rPr>
          <w:sz w:val="24"/>
        </w:rPr>
        <w:tab/>
      </w:r>
      <w:r>
        <w:rPr>
          <w:sz w:val="24"/>
        </w:rPr>
        <w:tab/>
        <w:t>на</w:t>
      </w:r>
      <w:r>
        <w:rPr>
          <w:sz w:val="24"/>
        </w:rPr>
        <w:tab/>
        <w:t>основе</w:t>
      </w:r>
      <w:r>
        <w:rPr>
          <w:sz w:val="24"/>
        </w:rPr>
        <w:tab/>
        <w:t>ключевых</w:t>
      </w:r>
      <w:r>
        <w:rPr>
          <w:sz w:val="24"/>
        </w:rPr>
        <w:tab/>
        <w:t>ценностей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и       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         традиций         развития         биологического         знания,         готовность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ценностно-смысловыми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присущими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правосознания,</w:t>
      </w:r>
      <w:r>
        <w:rPr>
          <w:spacing w:val="3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2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1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2"/>
          <w:sz w:val="24"/>
        </w:rPr>
        <w:t xml:space="preserve"> </w:t>
      </w:r>
      <w:r>
        <w:rPr>
          <w:sz w:val="24"/>
        </w:rPr>
        <w:t>жизненные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планы.</w:t>
      </w:r>
    </w:p>
    <w:p w:rsidR="009C58BD" w:rsidRDefault="00BE5955">
      <w:pPr>
        <w:pStyle w:val="a4"/>
        <w:numPr>
          <w:ilvl w:val="2"/>
          <w:numId w:val="65"/>
        </w:numPr>
        <w:tabs>
          <w:tab w:val="left" w:pos="1889"/>
        </w:tabs>
        <w:spacing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>Личностные      результаты      освоения      предмета      «Биология»      достигаются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 единстве учебной и воспитательной деятельности в соответствии с традиционными российскими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социокультурными, историческими и духовно-нравственными ценностями, принятыми в обществе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правилами и нормами 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 способствуют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процессам</w:t>
      </w:r>
      <w:r>
        <w:rPr>
          <w:spacing w:val="1"/>
          <w:sz w:val="24"/>
        </w:rPr>
        <w:t xml:space="preserve"> </w:t>
      </w:r>
      <w:r>
        <w:rPr>
          <w:sz w:val="24"/>
        </w:rPr>
        <w:t>самопознания,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самовоспитания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закону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правопорядку, человеку труда и старшему поколению, взаимного уважения, бережного отношения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1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многонационального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 и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3"/>
          <w:sz w:val="24"/>
        </w:rPr>
        <w:t xml:space="preserve"> </w:t>
      </w:r>
      <w:r>
        <w:rPr>
          <w:sz w:val="24"/>
        </w:rPr>
        <w:t>среде.</w:t>
      </w:r>
    </w:p>
    <w:p w:rsidR="009C58BD" w:rsidRDefault="00BE5955">
      <w:pPr>
        <w:pStyle w:val="a4"/>
        <w:numPr>
          <w:ilvl w:val="2"/>
          <w:numId w:val="65"/>
        </w:numPr>
        <w:tabs>
          <w:tab w:val="left" w:pos="1889"/>
          <w:tab w:val="left" w:pos="3448"/>
          <w:tab w:val="left" w:pos="6060"/>
          <w:tab w:val="left" w:pos="9175"/>
        </w:tabs>
        <w:spacing w:line="360" w:lineRule="auto"/>
        <w:ind w:left="333" w:right="164" w:firstLine="710"/>
        <w:jc w:val="both"/>
        <w:rPr>
          <w:sz w:val="24"/>
        </w:rPr>
      </w:pPr>
      <w:r>
        <w:rPr>
          <w:sz w:val="24"/>
        </w:rPr>
        <w:t>Личностные результаты освоения учебного предмета «Биология» должны отражать</w:t>
      </w:r>
      <w:r>
        <w:rPr>
          <w:spacing w:val="-57"/>
          <w:sz w:val="24"/>
        </w:rPr>
        <w:t xml:space="preserve"> </w:t>
      </w:r>
      <w:r>
        <w:rPr>
          <w:sz w:val="24"/>
        </w:rPr>
        <w:t>готовность и способность обучающихся руководствоваться сформированной внутренней позицией</w:t>
      </w:r>
      <w:r>
        <w:rPr>
          <w:spacing w:val="-57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1"/>
          <w:sz w:val="24"/>
        </w:rPr>
        <w:t xml:space="preserve"> </w:t>
      </w:r>
      <w:r>
        <w:rPr>
          <w:sz w:val="24"/>
        </w:rPr>
        <w:t>убеждений,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60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z w:val="24"/>
        </w:rPr>
        <w:tab/>
        <w:t>и</w:t>
      </w:r>
      <w:r>
        <w:rPr>
          <w:sz w:val="24"/>
        </w:rPr>
        <w:tab/>
        <w:t>опыта</w:t>
      </w:r>
      <w:r>
        <w:rPr>
          <w:sz w:val="24"/>
        </w:rPr>
        <w:tab/>
        <w:t>деятельности в процессе 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части:</w:t>
      </w:r>
    </w:p>
    <w:p w:rsidR="009C58BD" w:rsidRDefault="00BE5955">
      <w:pPr>
        <w:pStyle w:val="a4"/>
        <w:numPr>
          <w:ilvl w:val="0"/>
          <w:numId w:val="64"/>
        </w:numPr>
        <w:tabs>
          <w:tab w:val="left" w:pos="1309"/>
        </w:tabs>
        <w:spacing w:before="3"/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4"/>
      </w:pPr>
      <w:r>
        <w:lastRenderedPageBreak/>
        <w:t>сформированность        гражданской        позиции        обучающегося        как        активного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общества;</w:t>
      </w:r>
    </w:p>
    <w:p w:rsidR="009C58BD" w:rsidRDefault="00BE5955">
      <w:pPr>
        <w:pStyle w:val="a3"/>
        <w:spacing w:line="360" w:lineRule="auto"/>
        <w:ind w:right="171"/>
      </w:pPr>
      <w:r>
        <w:t>осознание     своих     конституционных     прав      и     обязанностей,      уважение     закона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правопорядка;</w:t>
      </w:r>
    </w:p>
    <w:p w:rsidR="009C58BD" w:rsidRDefault="00BE5955">
      <w:pPr>
        <w:pStyle w:val="a3"/>
        <w:spacing w:line="362" w:lineRule="auto"/>
        <w:ind w:right="173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познавательных</w:t>
      </w:r>
      <w:r>
        <w:rPr>
          <w:spacing w:val="-4"/>
        </w:rPr>
        <w:t xml:space="preserve"> </w:t>
      </w:r>
      <w:r>
        <w:t>задач,</w:t>
      </w:r>
      <w:r>
        <w:rPr>
          <w:spacing w:val="3"/>
        </w:rPr>
        <w:t xml:space="preserve"> </w:t>
      </w:r>
      <w:r>
        <w:t>выполнении</w:t>
      </w:r>
      <w:r>
        <w:rPr>
          <w:spacing w:val="2"/>
        </w:rPr>
        <w:t xml:space="preserve"> </w:t>
      </w:r>
      <w:r>
        <w:t>биологических</w:t>
      </w:r>
      <w:r>
        <w:rPr>
          <w:spacing w:val="-4"/>
        </w:rPr>
        <w:t xml:space="preserve"> </w:t>
      </w:r>
      <w:r>
        <w:t>экспериментов;</w:t>
      </w:r>
    </w:p>
    <w:p w:rsidR="009C58BD" w:rsidRDefault="00BE5955">
      <w:pPr>
        <w:pStyle w:val="a3"/>
        <w:spacing w:line="360" w:lineRule="auto"/>
        <w:ind w:right="173"/>
      </w:pPr>
      <w:r>
        <w:t>способность определять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позицию</w:t>
      </w:r>
      <w:r>
        <w:rPr>
          <w:spacing w:val="1"/>
        </w:rPr>
        <w:t xml:space="preserve"> </w:t>
      </w:r>
      <w:r>
        <w:t>по отношению</w:t>
      </w:r>
      <w:r>
        <w:rPr>
          <w:spacing w:val="1"/>
        </w:rPr>
        <w:t xml:space="preserve"> </w:t>
      </w:r>
      <w:r>
        <w:t>к явлениям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объяснять</w:t>
      </w:r>
      <w:r>
        <w:rPr>
          <w:spacing w:val="3"/>
        </w:rPr>
        <w:t xml:space="preserve"> </w:t>
      </w:r>
      <w:r>
        <w:t>её;</w:t>
      </w:r>
    </w:p>
    <w:p w:rsidR="009C58BD" w:rsidRDefault="00BE5955">
      <w:pPr>
        <w:pStyle w:val="a3"/>
        <w:tabs>
          <w:tab w:val="left" w:pos="1888"/>
          <w:tab w:val="left" w:pos="2896"/>
          <w:tab w:val="left" w:pos="4695"/>
          <w:tab w:val="left" w:pos="7046"/>
          <w:tab w:val="left" w:pos="9332"/>
        </w:tabs>
        <w:spacing w:line="360" w:lineRule="auto"/>
        <w:ind w:right="161"/>
      </w:pPr>
      <w:r>
        <w:t>умение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людей</w:t>
      </w:r>
      <w:r>
        <w:tab/>
        <w:t>с</w:t>
      </w:r>
      <w:r>
        <w:tab/>
        <w:t>разными</w:t>
      </w:r>
      <w:r>
        <w:tab/>
        <w:t>убеждениями,</w:t>
      </w:r>
      <w:r>
        <w:tab/>
        <w:t>культурными</w:t>
      </w:r>
      <w:r>
        <w:tab/>
      </w:r>
      <w:r>
        <w:rPr>
          <w:spacing w:val="-1"/>
        </w:rPr>
        <w:t>ценностями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социальным</w:t>
      </w:r>
      <w:r>
        <w:rPr>
          <w:spacing w:val="-1"/>
        </w:rPr>
        <w:t xml:space="preserve"> </w:t>
      </w:r>
      <w:r>
        <w:t>положением;</w:t>
      </w:r>
    </w:p>
    <w:p w:rsidR="009C58BD" w:rsidRDefault="00BE5955">
      <w:pPr>
        <w:pStyle w:val="a3"/>
        <w:spacing w:line="360" w:lineRule="auto"/>
        <w:ind w:right="172"/>
      </w:pPr>
      <w:r>
        <w:t>готовность к сотрудничеству в процессе совместного выполнения учебных, познавательных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уважительное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мнению</w:t>
      </w:r>
      <w:r>
        <w:rPr>
          <w:spacing w:val="1"/>
        </w:rPr>
        <w:t xml:space="preserve"> </w:t>
      </w:r>
      <w:r>
        <w:t>оппонентов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спорных</w:t>
      </w:r>
      <w:r>
        <w:rPr>
          <w:spacing w:val="-4"/>
        </w:rPr>
        <w:t xml:space="preserve"> </w:t>
      </w:r>
      <w:r>
        <w:t>вопросов</w:t>
      </w:r>
      <w:r>
        <w:rPr>
          <w:spacing w:val="-1"/>
        </w:rPr>
        <w:t xml:space="preserve"> </w:t>
      </w:r>
      <w:r>
        <w:t>биологического</w:t>
      </w:r>
      <w:r>
        <w:rPr>
          <w:spacing w:val="6"/>
        </w:rPr>
        <w:t xml:space="preserve"> </w:t>
      </w:r>
      <w:r>
        <w:t>содержания;</w:t>
      </w:r>
    </w:p>
    <w:p w:rsidR="009C58BD" w:rsidRDefault="00BE5955">
      <w:pPr>
        <w:pStyle w:val="a3"/>
        <w:ind w:left="1044" w:firstLine="0"/>
      </w:pPr>
      <w:r>
        <w:t>готовность</w:t>
      </w:r>
      <w:r>
        <w:rPr>
          <w:spacing w:val="-3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гуманитарной</w:t>
      </w:r>
      <w:r>
        <w:rPr>
          <w:spacing w:val="-4"/>
        </w:rPr>
        <w:t xml:space="preserve"> </w:t>
      </w:r>
      <w:r>
        <w:t>и волонтёрской деятельности;</w:t>
      </w:r>
    </w:p>
    <w:p w:rsidR="009C58BD" w:rsidRDefault="00BE5955">
      <w:pPr>
        <w:pStyle w:val="a4"/>
        <w:numPr>
          <w:ilvl w:val="0"/>
          <w:numId w:val="64"/>
        </w:numPr>
        <w:tabs>
          <w:tab w:val="left" w:pos="1309"/>
        </w:tabs>
        <w:spacing w:before="131"/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087"/>
          <w:tab w:val="left" w:pos="4502"/>
          <w:tab w:val="left" w:pos="6834"/>
          <w:tab w:val="left" w:pos="8049"/>
          <w:tab w:val="left" w:pos="9618"/>
        </w:tabs>
        <w:spacing w:before="137" w:line="360" w:lineRule="auto"/>
        <w:ind w:right="169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6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 xml:space="preserve">своему         </w:t>
      </w:r>
      <w:r>
        <w:rPr>
          <w:spacing w:val="19"/>
        </w:rPr>
        <w:t xml:space="preserve"> </w:t>
      </w:r>
      <w:r>
        <w:t>народу,</w:t>
      </w:r>
      <w:r>
        <w:tab/>
        <w:t>чувства</w:t>
      </w:r>
      <w:r>
        <w:tab/>
        <w:t>ответственности</w:t>
      </w:r>
      <w:r>
        <w:tab/>
        <w:t>перед</w:t>
      </w:r>
      <w:r>
        <w:tab/>
        <w:t>Родиной,</w:t>
      </w:r>
      <w:r>
        <w:tab/>
      </w:r>
      <w:r>
        <w:rPr>
          <w:spacing w:val="-1"/>
        </w:rPr>
        <w:t>гордости</w:t>
      </w:r>
      <w:r>
        <w:rPr>
          <w:spacing w:val="-58"/>
        </w:rPr>
        <w:t xml:space="preserve"> </w:t>
      </w:r>
      <w:r>
        <w:t>за свой край, свою Родину, свой</w:t>
      </w:r>
      <w:r>
        <w:rPr>
          <w:spacing w:val="1"/>
        </w:rPr>
        <w:t xml:space="preserve"> </w:t>
      </w:r>
      <w:r>
        <w:t>язык и культуру, прошлое и настоящее многонационального</w:t>
      </w:r>
      <w:r>
        <w:rPr>
          <w:spacing w:val="1"/>
        </w:rPr>
        <w:t xml:space="preserve"> </w:t>
      </w:r>
      <w:r>
        <w:t>народа России;</w:t>
      </w:r>
    </w:p>
    <w:p w:rsidR="009C58BD" w:rsidRDefault="00BE5955">
      <w:pPr>
        <w:pStyle w:val="a3"/>
        <w:spacing w:line="360" w:lineRule="auto"/>
        <w:ind w:right="173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памятникам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науке,</w:t>
      </w:r>
      <w:r>
        <w:rPr>
          <w:spacing w:val="3"/>
        </w:rPr>
        <w:t xml:space="preserve"> </w:t>
      </w:r>
      <w:r>
        <w:t>искусстве,</w:t>
      </w:r>
      <w:r>
        <w:rPr>
          <w:spacing w:val="4"/>
        </w:rPr>
        <w:t xml:space="preserve"> </w:t>
      </w:r>
      <w:r>
        <w:t>спорте,</w:t>
      </w:r>
      <w:r>
        <w:rPr>
          <w:spacing w:val="3"/>
        </w:rPr>
        <w:t xml:space="preserve"> </w:t>
      </w:r>
      <w:r>
        <w:t>технологиях,</w:t>
      </w:r>
      <w:r>
        <w:rPr>
          <w:spacing w:val="4"/>
        </w:rPr>
        <w:t xml:space="preserve"> </w:t>
      </w:r>
      <w:r>
        <w:t>труде;</w:t>
      </w:r>
    </w:p>
    <w:p w:rsidR="009C58BD" w:rsidRDefault="00BE5955">
      <w:pPr>
        <w:pStyle w:val="a3"/>
        <w:spacing w:before="3" w:line="360" w:lineRule="auto"/>
        <w:ind w:right="165"/>
      </w:pPr>
      <w:r>
        <w:t>способность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учёных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понимание значения биологии в познании законов природы, в жизни человека и современного</w:t>
      </w:r>
      <w:r>
        <w:rPr>
          <w:spacing w:val="1"/>
        </w:rPr>
        <w:t xml:space="preserve"> </w:t>
      </w:r>
      <w:r>
        <w:t>общества;</w:t>
      </w:r>
    </w:p>
    <w:p w:rsidR="009C58BD" w:rsidRDefault="00BE5955">
      <w:pPr>
        <w:pStyle w:val="a3"/>
        <w:spacing w:line="362" w:lineRule="auto"/>
        <w:ind w:right="171"/>
      </w:pPr>
      <w:r>
        <w:t>идейная убеждённость, готовность к служению Отечеству и его защите, ответственность за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судьбу;</w:t>
      </w:r>
    </w:p>
    <w:p w:rsidR="009C58BD" w:rsidRDefault="00BE5955">
      <w:pPr>
        <w:pStyle w:val="a4"/>
        <w:numPr>
          <w:ilvl w:val="0"/>
          <w:numId w:val="64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4" w:line="360" w:lineRule="auto"/>
        <w:ind w:left="1044" w:right="2752" w:firstLine="0"/>
      </w:pPr>
      <w:r>
        <w:t>осознание духовных ценностей российского народа;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9"/>
        </w:rPr>
        <w:t xml:space="preserve"> </w:t>
      </w:r>
      <w:r>
        <w:t>нравственного</w:t>
      </w:r>
      <w:r>
        <w:rPr>
          <w:spacing w:val="-6"/>
        </w:rPr>
        <w:t xml:space="preserve"> </w:t>
      </w:r>
      <w:r>
        <w:t>сознания,</w:t>
      </w:r>
      <w:r>
        <w:rPr>
          <w:spacing w:val="-3"/>
        </w:rPr>
        <w:t xml:space="preserve"> </w:t>
      </w:r>
      <w:r>
        <w:t>этического</w:t>
      </w:r>
      <w:r>
        <w:rPr>
          <w:spacing w:val="-6"/>
        </w:rPr>
        <w:t xml:space="preserve"> </w:t>
      </w:r>
      <w:r>
        <w:t>поведения;</w:t>
      </w:r>
    </w:p>
    <w:p w:rsidR="009C58BD" w:rsidRDefault="00BE5955">
      <w:pPr>
        <w:pStyle w:val="a3"/>
        <w:spacing w:before="3" w:line="360" w:lineRule="auto"/>
        <w:ind w:right="172"/>
        <w:jc w:val="left"/>
      </w:pPr>
      <w:r>
        <w:t>способность</w:t>
      </w:r>
      <w:r>
        <w:rPr>
          <w:spacing w:val="16"/>
        </w:rPr>
        <w:t xml:space="preserve"> </w:t>
      </w:r>
      <w:r>
        <w:t>оценивать</w:t>
      </w:r>
      <w:r>
        <w:rPr>
          <w:spacing w:val="21"/>
        </w:rPr>
        <w:t xml:space="preserve"> </w:t>
      </w:r>
      <w:r>
        <w:t>ситуацию</w:t>
      </w:r>
      <w:r>
        <w:rPr>
          <w:spacing w:val="22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принимать</w:t>
      </w:r>
      <w:r>
        <w:rPr>
          <w:spacing w:val="21"/>
        </w:rPr>
        <w:t xml:space="preserve"> </w:t>
      </w:r>
      <w:r>
        <w:t>осознанные</w:t>
      </w:r>
      <w:r>
        <w:rPr>
          <w:spacing w:val="18"/>
        </w:rPr>
        <w:t xml:space="preserve"> </w:t>
      </w:r>
      <w:r>
        <w:t>решения,</w:t>
      </w:r>
      <w:r>
        <w:rPr>
          <w:spacing w:val="17"/>
        </w:rPr>
        <w:t xml:space="preserve"> </w:t>
      </w:r>
      <w:r>
        <w:t>ориентируясь</w:t>
      </w:r>
      <w:r>
        <w:rPr>
          <w:spacing w:val="25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морально-нравственные нормы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ценности;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осознание</w:t>
      </w:r>
      <w:r>
        <w:rPr>
          <w:spacing w:val="-4"/>
        </w:rPr>
        <w:t xml:space="preserve"> </w:t>
      </w:r>
      <w:r>
        <w:t>личного</w:t>
      </w:r>
      <w:r>
        <w:rPr>
          <w:spacing w:val="-3"/>
        </w:rPr>
        <w:t xml:space="preserve"> </w:t>
      </w:r>
      <w:r>
        <w:t>вклада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устойчивого будущего;</w:t>
      </w:r>
    </w:p>
    <w:p w:rsidR="009C58BD" w:rsidRDefault="00BE5955">
      <w:pPr>
        <w:pStyle w:val="a3"/>
        <w:spacing w:before="136" w:line="362" w:lineRule="auto"/>
        <w:jc w:val="left"/>
      </w:pPr>
      <w:r>
        <w:t>ответственное</w:t>
      </w:r>
      <w:r>
        <w:rPr>
          <w:spacing w:val="10"/>
        </w:rPr>
        <w:t xml:space="preserve"> </w:t>
      </w:r>
      <w:r>
        <w:t>отношение</w:t>
      </w:r>
      <w:r>
        <w:rPr>
          <w:spacing w:val="15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своим</w:t>
      </w:r>
      <w:r>
        <w:rPr>
          <w:spacing w:val="17"/>
        </w:rPr>
        <w:t xml:space="preserve"> </w:t>
      </w:r>
      <w:r>
        <w:t>родителям,</w:t>
      </w:r>
      <w:r>
        <w:rPr>
          <w:spacing w:val="18"/>
        </w:rPr>
        <w:t xml:space="preserve"> </w:t>
      </w:r>
      <w:r>
        <w:t>созданию</w:t>
      </w:r>
      <w:r>
        <w:rPr>
          <w:spacing w:val="14"/>
        </w:rPr>
        <w:t xml:space="preserve"> </w:t>
      </w:r>
      <w:r>
        <w:t>семьи</w:t>
      </w:r>
      <w:r>
        <w:rPr>
          <w:spacing w:val="1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основе</w:t>
      </w:r>
      <w:r>
        <w:rPr>
          <w:spacing w:val="10"/>
        </w:rPr>
        <w:t xml:space="preserve"> </w:t>
      </w:r>
      <w:r>
        <w:t>осознанного</w:t>
      </w:r>
      <w:r>
        <w:rPr>
          <w:spacing w:val="-57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ценностей</w:t>
      </w:r>
      <w:r>
        <w:rPr>
          <w:spacing w:val="-3"/>
        </w:rPr>
        <w:t xml:space="preserve"> </w:t>
      </w:r>
      <w:r>
        <w:t>семейной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традициями</w:t>
      </w:r>
      <w:r>
        <w:rPr>
          <w:spacing w:val="2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9C58BD" w:rsidRDefault="00BE5955">
      <w:pPr>
        <w:pStyle w:val="a4"/>
        <w:numPr>
          <w:ilvl w:val="0"/>
          <w:numId w:val="64"/>
        </w:numPr>
        <w:tabs>
          <w:tab w:val="left" w:pos="1309"/>
        </w:tabs>
        <w:spacing w:line="273" w:lineRule="exact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9C58BD">
      <w:pPr>
        <w:spacing w:line="273" w:lineRule="exact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814"/>
          <w:tab w:val="left" w:pos="4387"/>
          <w:tab w:val="left" w:pos="4944"/>
          <w:tab w:val="left" w:pos="5965"/>
          <w:tab w:val="left" w:pos="7271"/>
          <w:tab w:val="left" w:pos="8600"/>
          <w:tab w:val="left" w:pos="9598"/>
        </w:tabs>
        <w:spacing w:before="7" w:line="362" w:lineRule="auto"/>
        <w:ind w:right="168"/>
        <w:jc w:val="left"/>
      </w:pPr>
      <w:r>
        <w:lastRenderedPageBreak/>
        <w:t>эстетическое</w:t>
      </w:r>
      <w:r>
        <w:tab/>
        <w:t>отношение</w:t>
      </w:r>
      <w:r>
        <w:tab/>
        <w:t>к</w:t>
      </w:r>
      <w:r>
        <w:tab/>
        <w:t>миру,</w:t>
      </w:r>
      <w:r>
        <w:tab/>
        <w:t>включая</w:t>
      </w:r>
      <w:r>
        <w:tab/>
        <w:t>эстетику</w:t>
      </w:r>
      <w:r>
        <w:tab/>
        <w:t>быта,</w:t>
      </w:r>
      <w:r>
        <w:tab/>
      </w:r>
      <w:r>
        <w:rPr>
          <w:spacing w:val="-1"/>
        </w:rPr>
        <w:t>научного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технического</w:t>
      </w:r>
      <w:r>
        <w:rPr>
          <w:spacing w:val="2"/>
        </w:rPr>
        <w:t xml:space="preserve"> </w:t>
      </w:r>
      <w:r>
        <w:t>творчества,</w:t>
      </w:r>
      <w:r>
        <w:rPr>
          <w:spacing w:val="-2"/>
        </w:rPr>
        <w:t xml:space="preserve"> </w:t>
      </w:r>
      <w:r>
        <w:t>спорта,</w:t>
      </w:r>
      <w:r>
        <w:rPr>
          <w:spacing w:val="-1"/>
        </w:rPr>
        <w:t xml:space="preserve"> </w:t>
      </w:r>
      <w:r>
        <w:t>труда,</w:t>
      </w:r>
      <w:r>
        <w:rPr>
          <w:spacing w:val="4"/>
        </w:rPr>
        <w:t xml:space="preserve"> </w:t>
      </w:r>
      <w:r>
        <w:t>общественных</w:t>
      </w:r>
      <w:r>
        <w:rPr>
          <w:spacing w:val="-9"/>
        </w:rPr>
        <w:t xml:space="preserve"> </w:t>
      </w:r>
      <w:r>
        <w:t>отношений;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понимание</w:t>
      </w:r>
      <w:r>
        <w:rPr>
          <w:spacing w:val="-7"/>
        </w:rPr>
        <w:t xml:space="preserve"> </w:t>
      </w:r>
      <w:r>
        <w:t>эмоционального</w:t>
      </w:r>
      <w:r>
        <w:rPr>
          <w:spacing w:val="-1"/>
        </w:rPr>
        <w:t xml:space="preserve"> </w:t>
      </w:r>
      <w:r>
        <w:t>воздействия</w:t>
      </w:r>
      <w:r>
        <w:rPr>
          <w:spacing w:val="-5"/>
        </w:rPr>
        <w:t xml:space="preserve"> </w:t>
      </w:r>
      <w:r>
        <w:t>живой</w:t>
      </w:r>
      <w:r>
        <w:rPr>
          <w:spacing w:val="-5"/>
        </w:rPr>
        <w:t xml:space="preserve"> </w:t>
      </w:r>
      <w:r>
        <w:t>природы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t>ценности;</w:t>
      </w:r>
    </w:p>
    <w:p w:rsidR="009C58BD" w:rsidRDefault="00BE5955">
      <w:pPr>
        <w:pStyle w:val="a3"/>
        <w:spacing w:before="137" w:line="360" w:lineRule="auto"/>
        <w:jc w:val="left"/>
      </w:pPr>
      <w:r>
        <w:t>готовность</w:t>
      </w:r>
      <w:r>
        <w:rPr>
          <w:spacing w:val="43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самовыражению</w:t>
      </w:r>
      <w:r>
        <w:rPr>
          <w:spacing w:val="40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разных</w:t>
      </w:r>
      <w:r>
        <w:rPr>
          <w:spacing w:val="42"/>
        </w:rPr>
        <w:t xml:space="preserve"> </w:t>
      </w:r>
      <w:r>
        <w:t>видах</w:t>
      </w:r>
      <w:r>
        <w:rPr>
          <w:spacing w:val="46"/>
        </w:rPr>
        <w:t xml:space="preserve"> </w:t>
      </w:r>
      <w:r>
        <w:t>искусства,</w:t>
      </w:r>
      <w:r>
        <w:rPr>
          <w:spacing w:val="49"/>
        </w:rPr>
        <w:t xml:space="preserve"> </w:t>
      </w:r>
      <w:r>
        <w:t>стремление</w:t>
      </w:r>
      <w:r>
        <w:rPr>
          <w:spacing w:val="41"/>
        </w:rPr>
        <w:t xml:space="preserve"> </w:t>
      </w:r>
      <w:r>
        <w:t>проявлять</w:t>
      </w:r>
      <w:r>
        <w:rPr>
          <w:spacing w:val="42"/>
        </w:rPr>
        <w:t xml:space="preserve"> </w:t>
      </w:r>
      <w:r>
        <w:t>качества</w:t>
      </w:r>
      <w:r>
        <w:rPr>
          <w:spacing w:val="-57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личности;</w:t>
      </w:r>
    </w:p>
    <w:p w:rsidR="009C58BD" w:rsidRDefault="00BE5955">
      <w:pPr>
        <w:pStyle w:val="a4"/>
        <w:numPr>
          <w:ilvl w:val="0"/>
          <w:numId w:val="64"/>
        </w:numPr>
        <w:tabs>
          <w:tab w:val="left" w:pos="1309"/>
        </w:tabs>
        <w:spacing w:before="3"/>
        <w:rPr>
          <w:sz w:val="24"/>
        </w:rPr>
      </w:pP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2444"/>
          <w:tab w:val="left" w:pos="4590"/>
          <w:tab w:val="left" w:pos="6845"/>
          <w:tab w:val="left" w:pos="8961"/>
        </w:tabs>
        <w:spacing w:before="137" w:line="360" w:lineRule="auto"/>
        <w:ind w:right="164"/>
      </w:pPr>
      <w:r>
        <w:t>понимание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(здоровое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гигиенических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сбалансированный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регулярная</w:t>
      </w:r>
      <w:r>
        <w:tab/>
        <w:t>физическая</w:t>
      </w:r>
      <w:r>
        <w:tab/>
        <w:t>активность),</w:t>
      </w:r>
      <w:r>
        <w:tab/>
        <w:t>бережного,</w:t>
      </w:r>
      <w:r>
        <w:tab/>
        <w:t>ответственного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компетентного</w:t>
      </w:r>
      <w:r>
        <w:rPr>
          <w:spacing w:val="-4"/>
        </w:rPr>
        <w:t xml:space="preserve"> </w:t>
      </w:r>
      <w:r>
        <w:t>отношения</w:t>
      </w:r>
      <w:r>
        <w:rPr>
          <w:spacing w:val="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собственному</w:t>
      </w:r>
      <w:r>
        <w:rPr>
          <w:spacing w:val="-8"/>
        </w:rPr>
        <w:t xml:space="preserve"> </w:t>
      </w:r>
      <w:r>
        <w:t>физическому</w:t>
      </w:r>
      <w:r>
        <w:rPr>
          <w:spacing w:val="-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психическому</w:t>
      </w:r>
      <w:r>
        <w:rPr>
          <w:spacing w:val="-9"/>
        </w:rPr>
        <w:t xml:space="preserve"> </w:t>
      </w:r>
      <w:r>
        <w:t>здоровью;</w:t>
      </w:r>
    </w:p>
    <w:p w:rsidR="009C58BD" w:rsidRDefault="00BE5955">
      <w:pPr>
        <w:pStyle w:val="a3"/>
        <w:spacing w:before="1" w:line="360" w:lineRule="auto"/>
        <w:ind w:right="174"/>
      </w:pPr>
      <w:r>
        <w:t>понимание ценности правил индивидуального и коллективного безопасного поведения в</w:t>
      </w:r>
      <w:r>
        <w:rPr>
          <w:spacing w:val="1"/>
        </w:rPr>
        <w:t xml:space="preserve"> </w:t>
      </w:r>
      <w:r>
        <w:t>ситуациях,</w:t>
      </w:r>
      <w:r>
        <w:rPr>
          <w:spacing w:val="8"/>
        </w:rPr>
        <w:t xml:space="preserve"> </w:t>
      </w:r>
      <w:r>
        <w:t>угрожающих</w:t>
      </w:r>
      <w:r>
        <w:rPr>
          <w:spacing w:val="-3"/>
        </w:rPr>
        <w:t xml:space="preserve"> </w:t>
      </w:r>
      <w:r>
        <w:t>здоровью и</w:t>
      </w:r>
      <w:r>
        <w:rPr>
          <w:spacing w:val="-3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людей;</w:t>
      </w:r>
    </w:p>
    <w:p w:rsidR="009C58BD" w:rsidRDefault="00BE5955">
      <w:pPr>
        <w:pStyle w:val="a3"/>
        <w:spacing w:line="360" w:lineRule="auto"/>
        <w:ind w:right="165"/>
      </w:pPr>
      <w:r>
        <w:t>осознание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</w:t>
      </w:r>
      <w:r>
        <w:rPr>
          <w:spacing w:val="1"/>
        </w:rPr>
        <w:t xml:space="preserve"> </w:t>
      </w:r>
      <w:r>
        <w:t>(употребления</w:t>
      </w:r>
      <w:r>
        <w:rPr>
          <w:spacing w:val="1"/>
        </w:rPr>
        <w:t xml:space="preserve"> </w:t>
      </w:r>
      <w:r>
        <w:t>алкоголя,</w:t>
      </w:r>
      <w:r>
        <w:rPr>
          <w:spacing w:val="1"/>
        </w:rPr>
        <w:t xml:space="preserve"> </w:t>
      </w:r>
      <w:r>
        <w:t>наркотиков,</w:t>
      </w:r>
      <w:r>
        <w:rPr>
          <w:spacing w:val="3"/>
        </w:rPr>
        <w:t xml:space="preserve"> </w:t>
      </w:r>
      <w:r>
        <w:t>курения);</w:t>
      </w:r>
    </w:p>
    <w:p w:rsidR="009C58BD" w:rsidRDefault="00BE5955">
      <w:pPr>
        <w:pStyle w:val="a4"/>
        <w:numPr>
          <w:ilvl w:val="0"/>
          <w:numId w:val="64"/>
        </w:numPr>
        <w:tabs>
          <w:tab w:val="left" w:pos="1309"/>
        </w:tabs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труду,</w:t>
      </w:r>
      <w:r>
        <w:rPr>
          <w:spacing w:val="-1"/>
        </w:rPr>
        <w:t xml:space="preserve"> </w:t>
      </w:r>
      <w:r>
        <w:t>осознание</w:t>
      </w:r>
      <w:r>
        <w:rPr>
          <w:spacing w:val="-4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мастерства,</w:t>
      </w:r>
      <w:r>
        <w:rPr>
          <w:spacing w:val="-2"/>
        </w:rPr>
        <w:t xml:space="preserve"> </w:t>
      </w:r>
      <w:r>
        <w:t>трудолюбие;</w:t>
      </w:r>
    </w:p>
    <w:p w:rsidR="009C58BD" w:rsidRDefault="00BE5955">
      <w:pPr>
        <w:pStyle w:val="a3"/>
        <w:spacing w:before="137" w:line="360" w:lineRule="auto"/>
        <w:jc w:val="left"/>
      </w:pPr>
      <w:r>
        <w:t>готовность</w:t>
      </w:r>
      <w:r>
        <w:rPr>
          <w:spacing w:val="41"/>
        </w:rPr>
        <w:t xml:space="preserve"> </w:t>
      </w:r>
      <w:r>
        <w:t>к</w:t>
      </w:r>
      <w:r>
        <w:rPr>
          <w:spacing w:val="42"/>
        </w:rPr>
        <w:t xml:space="preserve"> </w:t>
      </w:r>
      <w:r>
        <w:t>активной</w:t>
      </w:r>
      <w:r>
        <w:rPr>
          <w:spacing w:val="44"/>
        </w:rPr>
        <w:t xml:space="preserve"> </w:t>
      </w:r>
      <w:r>
        <w:t>деятельности</w:t>
      </w:r>
      <w:r>
        <w:rPr>
          <w:spacing w:val="41"/>
        </w:rPr>
        <w:t xml:space="preserve"> </w:t>
      </w:r>
      <w:r>
        <w:t>технологической</w:t>
      </w:r>
      <w:r>
        <w:rPr>
          <w:spacing w:val="41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социальной</w:t>
      </w:r>
      <w:r>
        <w:rPr>
          <w:spacing w:val="40"/>
        </w:rPr>
        <w:t xml:space="preserve"> </w:t>
      </w:r>
      <w:r>
        <w:t>направленности,</w:t>
      </w:r>
      <w:r>
        <w:rPr>
          <w:spacing w:val="-57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инициировать,</w:t>
      </w:r>
      <w:r>
        <w:rPr>
          <w:spacing w:val="-3"/>
        </w:rPr>
        <w:t xml:space="preserve"> </w:t>
      </w:r>
      <w:r>
        <w:t>планировать</w:t>
      </w:r>
      <w:r>
        <w:rPr>
          <w:spacing w:val="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выполнять такую</w:t>
      </w:r>
      <w:r>
        <w:rPr>
          <w:spacing w:val="-2"/>
        </w:rPr>
        <w:t xml:space="preserve"> </w:t>
      </w:r>
      <w:r>
        <w:t>деятельность;</w:t>
      </w:r>
    </w:p>
    <w:p w:rsidR="009C58BD" w:rsidRDefault="00BE5955">
      <w:pPr>
        <w:pStyle w:val="a3"/>
        <w:tabs>
          <w:tab w:val="left" w:pos="2065"/>
          <w:tab w:val="left" w:pos="2401"/>
          <w:tab w:val="left" w:pos="3749"/>
          <w:tab w:val="left" w:pos="4713"/>
          <w:tab w:val="left" w:pos="6862"/>
          <w:tab w:val="left" w:pos="8507"/>
          <w:tab w:val="left" w:pos="9462"/>
        </w:tabs>
        <w:spacing w:before="3" w:line="360" w:lineRule="auto"/>
        <w:ind w:right="171"/>
        <w:jc w:val="left"/>
      </w:pPr>
      <w:r>
        <w:t>интерес</w:t>
      </w:r>
      <w:r>
        <w:tab/>
        <w:t>к</w:t>
      </w:r>
      <w:r>
        <w:tab/>
        <w:t>различным</w:t>
      </w:r>
      <w:r>
        <w:tab/>
        <w:t>сферам</w:t>
      </w:r>
      <w:r>
        <w:tab/>
        <w:t>профессиональной</w:t>
      </w:r>
      <w:r>
        <w:tab/>
        <w:t>деятельности,</w:t>
      </w:r>
      <w:r>
        <w:tab/>
        <w:t>умение</w:t>
      </w:r>
      <w:r>
        <w:tab/>
      </w:r>
      <w:r>
        <w:rPr>
          <w:spacing w:val="-1"/>
        </w:rPr>
        <w:t>совершать</w:t>
      </w:r>
      <w:r>
        <w:rPr>
          <w:spacing w:val="-57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будущей</w:t>
      </w:r>
      <w:r>
        <w:rPr>
          <w:spacing w:val="2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реализовывать собственные</w:t>
      </w:r>
      <w:r>
        <w:rPr>
          <w:spacing w:val="-1"/>
        </w:rPr>
        <w:t xml:space="preserve"> </w:t>
      </w:r>
      <w:r>
        <w:t>жизненные планы;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готовность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способность к</w:t>
      </w:r>
      <w:r>
        <w:rPr>
          <w:spacing w:val="-5"/>
        </w:rPr>
        <w:t xml:space="preserve"> </w:t>
      </w:r>
      <w:r>
        <w:t>образованию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самообразованию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протяжении</w:t>
      </w:r>
      <w:r>
        <w:rPr>
          <w:spacing w:val="-4"/>
        </w:rPr>
        <w:t xml:space="preserve"> </w:t>
      </w:r>
      <w:r>
        <w:t>всей</w:t>
      </w:r>
      <w:r>
        <w:rPr>
          <w:spacing w:val="-3"/>
        </w:rPr>
        <w:t xml:space="preserve"> </w:t>
      </w:r>
      <w:r>
        <w:t>жизни;</w:t>
      </w:r>
    </w:p>
    <w:p w:rsidR="009C58BD" w:rsidRDefault="00BE5955">
      <w:pPr>
        <w:pStyle w:val="a4"/>
        <w:numPr>
          <w:ilvl w:val="0"/>
          <w:numId w:val="64"/>
        </w:numPr>
        <w:tabs>
          <w:tab w:val="left" w:pos="1309"/>
        </w:tabs>
        <w:spacing w:before="137"/>
        <w:rPr>
          <w:sz w:val="24"/>
        </w:rPr>
      </w:pPr>
      <w:r>
        <w:rPr>
          <w:sz w:val="24"/>
        </w:rPr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41" w:line="360" w:lineRule="auto"/>
        <w:ind w:right="171"/>
      </w:pPr>
      <w:r>
        <w:t>экологически     целесообразное     отношение     к     природе      как     источнику     жизни</w:t>
      </w:r>
      <w:r>
        <w:rPr>
          <w:spacing w:val="1"/>
        </w:rPr>
        <w:t xml:space="preserve"> </w:t>
      </w:r>
      <w:r>
        <w:t>на Земле,</w:t>
      </w:r>
      <w:r>
        <w:rPr>
          <w:spacing w:val="-5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существования;</w:t>
      </w:r>
    </w:p>
    <w:p w:rsidR="009C58BD" w:rsidRDefault="00BE5955">
      <w:pPr>
        <w:pStyle w:val="a3"/>
        <w:spacing w:line="360" w:lineRule="auto"/>
        <w:ind w:right="174"/>
      </w:pPr>
      <w:r>
        <w:t>повышение уровня экологической культуры: приобретение опыта планирования поступков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возможных</w:t>
      </w:r>
      <w:r>
        <w:rPr>
          <w:spacing w:val="-3"/>
        </w:rPr>
        <w:t xml:space="preserve"> </w:t>
      </w:r>
      <w:r>
        <w:t>последствий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окружающей</w:t>
      </w:r>
      <w:r>
        <w:rPr>
          <w:spacing w:val="2"/>
        </w:rPr>
        <w:t xml:space="preserve"> </w:t>
      </w:r>
      <w:r>
        <w:t>среды;</w:t>
      </w:r>
    </w:p>
    <w:p w:rsidR="009C58BD" w:rsidRDefault="00BE5955">
      <w:pPr>
        <w:pStyle w:val="a3"/>
        <w:spacing w:before="1"/>
        <w:ind w:left="1044" w:firstLine="0"/>
      </w:pPr>
      <w:r>
        <w:t>осознание</w:t>
      </w:r>
      <w:r>
        <w:rPr>
          <w:spacing w:val="-3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-3"/>
        </w:rPr>
        <w:t xml:space="preserve"> </w:t>
      </w:r>
      <w:r>
        <w:t>экологических</w:t>
      </w:r>
      <w:r>
        <w:rPr>
          <w:spacing w:val="-7"/>
        </w:rPr>
        <w:t xml:space="preserve"> </w:t>
      </w:r>
      <w:r>
        <w:t>проблем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путей</w:t>
      </w:r>
      <w:r>
        <w:rPr>
          <w:spacing w:val="-2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решения;</w:t>
      </w:r>
    </w:p>
    <w:p w:rsidR="009C58BD" w:rsidRDefault="00BE5955">
      <w:pPr>
        <w:pStyle w:val="a3"/>
        <w:spacing w:before="137" w:line="360" w:lineRule="auto"/>
        <w:ind w:right="166"/>
      </w:pPr>
      <w:r>
        <w:t>способность      использовать      приобретаемые      при      изучении      биологии      знания</w:t>
      </w:r>
      <w:r>
        <w:rPr>
          <w:spacing w:val="1"/>
        </w:rPr>
        <w:t xml:space="preserve"> </w:t>
      </w:r>
      <w:r>
        <w:t>и умения при решении проблем, связанных с рациональным природопользованием (соблюдение</w:t>
      </w:r>
      <w:r>
        <w:rPr>
          <w:spacing w:val="1"/>
        </w:rPr>
        <w:t xml:space="preserve"> </w:t>
      </w:r>
      <w:r>
        <w:t>правил поведения в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направленных на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равновесия в</w:t>
      </w:r>
      <w:r>
        <w:rPr>
          <w:spacing w:val="1"/>
        </w:rPr>
        <w:t xml:space="preserve"> </w:t>
      </w:r>
      <w:r>
        <w:t>экосистемах,</w:t>
      </w:r>
      <w:r>
        <w:rPr>
          <w:spacing w:val="1"/>
        </w:rPr>
        <w:t xml:space="preserve"> </w:t>
      </w:r>
      <w:r>
        <w:t>охрану</w:t>
      </w:r>
      <w:r>
        <w:rPr>
          <w:spacing w:val="1"/>
        </w:rPr>
        <w:t xml:space="preserve"> </w:t>
      </w:r>
      <w:r>
        <w:t>видов,</w:t>
      </w:r>
      <w:r>
        <w:rPr>
          <w:spacing w:val="-2"/>
        </w:rPr>
        <w:t xml:space="preserve"> </w:t>
      </w:r>
      <w:r>
        <w:t>экосистем,</w:t>
      </w:r>
      <w:r>
        <w:rPr>
          <w:spacing w:val="4"/>
        </w:rPr>
        <w:t xml:space="preserve"> </w:t>
      </w:r>
      <w:r>
        <w:t>биосферы);</w:t>
      </w:r>
    </w:p>
    <w:p w:rsidR="009C58BD" w:rsidRDefault="00BE5955">
      <w:pPr>
        <w:pStyle w:val="a3"/>
        <w:spacing w:line="360" w:lineRule="auto"/>
        <w:ind w:right="166"/>
      </w:pPr>
      <w:r>
        <w:t>активное неприятие действий, приносящих вред окружающей природной среде, 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предпринимаемых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предотвращать</w:t>
      </w:r>
      <w:r>
        <w:rPr>
          <w:spacing w:val="1"/>
        </w:rPr>
        <w:t xml:space="preserve"> </w:t>
      </w:r>
      <w:r>
        <w:t>их;</w:t>
      </w:r>
    </w:p>
    <w:p w:rsidR="009C58BD" w:rsidRDefault="00BE5955">
      <w:pPr>
        <w:pStyle w:val="a3"/>
        <w:spacing w:before="2" w:line="360" w:lineRule="auto"/>
        <w:ind w:right="171"/>
      </w:pPr>
      <w:r>
        <w:t>наличие</w:t>
      </w:r>
      <w:r>
        <w:rPr>
          <w:spacing w:val="1"/>
        </w:rPr>
        <w:t xml:space="preserve"> </w:t>
      </w:r>
      <w:r>
        <w:t>развитого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6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23"/>
        </w:rPr>
        <w:t xml:space="preserve"> </w:t>
      </w:r>
      <w:r>
        <w:t>экологической</w:t>
      </w:r>
      <w:r>
        <w:rPr>
          <w:spacing w:val="22"/>
        </w:rPr>
        <w:t xml:space="preserve"> </w:t>
      </w:r>
      <w:r>
        <w:t>направленности,</w:t>
      </w:r>
      <w:r>
        <w:rPr>
          <w:spacing w:val="23"/>
        </w:rPr>
        <w:t xml:space="preserve"> </w:t>
      </w:r>
      <w:r>
        <w:t>умения</w:t>
      </w:r>
      <w:r>
        <w:rPr>
          <w:spacing w:val="26"/>
        </w:rPr>
        <w:t xml:space="preserve"> </w:t>
      </w:r>
      <w:r>
        <w:t>руководствоваться</w:t>
      </w:r>
      <w:r>
        <w:rPr>
          <w:spacing w:val="21"/>
        </w:rPr>
        <w:t xml:space="preserve"> </w:t>
      </w:r>
      <w:r>
        <w:t>ими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7" w:firstLine="0"/>
      </w:pPr>
      <w:r>
        <w:lastRenderedPageBreak/>
        <w:t>в    познавательной,    коммуникативной    и    социальной     практике,    готовности    к     участию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практической</w:t>
      </w:r>
      <w:r>
        <w:rPr>
          <w:spacing w:val="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экологической</w:t>
      </w:r>
      <w:r>
        <w:rPr>
          <w:spacing w:val="-2"/>
        </w:rPr>
        <w:t xml:space="preserve"> </w:t>
      </w:r>
      <w:r>
        <w:t>направленности;</w:t>
      </w:r>
    </w:p>
    <w:p w:rsidR="009C58BD" w:rsidRDefault="00BE5955">
      <w:pPr>
        <w:pStyle w:val="a4"/>
        <w:numPr>
          <w:ilvl w:val="0"/>
          <w:numId w:val="64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познания:</w:t>
      </w:r>
    </w:p>
    <w:p w:rsidR="009C58BD" w:rsidRDefault="00BE5955">
      <w:pPr>
        <w:pStyle w:val="a3"/>
        <w:spacing w:before="137" w:line="362" w:lineRule="auto"/>
        <w:ind w:right="166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 и общественной практики, основанного на диалоге культур, способствующего осознанию</w:t>
      </w:r>
      <w:r>
        <w:rPr>
          <w:spacing w:val="1"/>
        </w:rPr>
        <w:t xml:space="preserve"> </w:t>
      </w:r>
      <w:r>
        <w:t>своего</w:t>
      </w:r>
      <w:r>
        <w:rPr>
          <w:spacing w:val="5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9C58BD" w:rsidRDefault="00BE5955">
      <w:pPr>
        <w:pStyle w:val="a3"/>
        <w:spacing w:line="360" w:lineRule="auto"/>
        <w:ind w:right="171"/>
      </w:pPr>
      <w:r>
        <w:t>совершенствование языковой и читательской культуры как средства взаимодействия между</w:t>
      </w:r>
      <w:r>
        <w:rPr>
          <w:spacing w:val="-57"/>
        </w:rPr>
        <w:t xml:space="preserve"> </w:t>
      </w:r>
      <w:r>
        <w:t>людьми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познания</w:t>
      </w:r>
      <w:r>
        <w:rPr>
          <w:spacing w:val="-3"/>
        </w:rPr>
        <w:t xml:space="preserve"> </w:t>
      </w:r>
      <w:r>
        <w:t>мира;</w:t>
      </w:r>
    </w:p>
    <w:p w:rsidR="009C58BD" w:rsidRDefault="00BE5955">
      <w:pPr>
        <w:pStyle w:val="a3"/>
        <w:spacing w:line="360" w:lineRule="auto"/>
        <w:ind w:right="167"/>
      </w:pPr>
      <w:r>
        <w:t>понимание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рационального         научного          мышления,         создании         целостного         представления</w:t>
      </w:r>
      <w:r>
        <w:rPr>
          <w:spacing w:val="1"/>
        </w:rPr>
        <w:t xml:space="preserve"> </w:t>
      </w:r>
      <w:r>
        <w:t>об окружающем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как о</w:t>
      </w:r>
      <w:r>
        <w:rPr>
          <w:spacing w:val="1"/>
        </w:rPr>
        <w:t xml:space="preserve"> </w:t>
      </w:r>
      <w:r>
        <w:t>единстве природы,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 общества,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решении</w:t>
      </w:r>
      <w:r>
        <w:rPr>
          <w:spacing w:val="3"/>
        </w:rPr>
        <w:t xml:space="preserve"> </w:t>
      </w:r>
      <w:r>
        <w:t>проблем</w:t>
      </w:r>
      <w:r>
        <w:rPr>
          <w:spacing w:val="-2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природного</w:t>
      </w:r>
      <w:r>
        <w:rPr>
          <w:spacing w:val="5"/>
        </w:rPr>
        <w:t xml:space="preserve"> </w:t>
      </w:r>
      <w:r>
        <w:t>равновесия;</w:t>
      </w:r>
    </w:p>
    <w:p w:rsidR="009C58BD" w:rsidRDefault="00BE5955">
      <w:pPr>
        <w:pStyle w:val="a3"/>
        <w:tabs>
          <w:tab w:val="left" w:pos="9627"/>
        </w:tabs>
        <w:spacing w:line="360" w:lineRule="auto"/>
        <w:ind w:right="164"/>
      </w:pPr>
      <w:r>
        <w:t>убеждённость в значимости биологии для современной цивилизации: обеспечения нового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медицины,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перспективных</w:t>
      </w:r>
      <w:r>
        <w:rPr>
          <w:spacing w:val="1"/>
        </w:rPr>
        <w:t xml:space="preserve"> </w:t>
      </w:r>
      <w:r>
        <w:t>биотехнологий,</w:t>
      </w:r>
      <w:r>
        <w:rPr>
          <w:spacing w:val="1"/>
        </w:rPr>
        <w:t xml:space="preserve"> </w:t>
      </w:r>
      <w:r>
        <w:t>способных</w:t>
      </w:r>
      <w:r>
        <w:rPr>
          <w:spacing w:val="6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ресурсные проблемы развития человечества, поиска путей выхода из глобальных экологических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устойчивому</w:t>
      </w:r>
      <w:r>
        <w:rPr>
          <w:spacing w:val="1"/>
        </w:rPr>
        <w:t xml:space="preserve"> </w:t>
      </w:r>
      <w:r>
        <w:t>развитию,</w:t>
      </w:r>
      <w:r>
        <w:rPr>
          <w:spacing w:val="1"/>
        </w:rPr>
        <w:t xml:space="preserve"> </w:t>
      </w:r>
      <w:r>
        <w:t>рациональному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природных</w:t>
      </w:r>
      <w:r>
        <w:tab/>
      </w:r>
      <w:r>
        <w:rPr>
          <w:spacing w:val="-1"/>
        </w:rPr>
        <w:t>ресурсов</w:t>
      </w:r>
    </w:p>
    <w:p w:rsidR="009C58BD" w:rsidRDefault="00BE5955">
      <w:pPr>
        <w:pStyle w:val="a3"/>
        <w:spacing w:line="275" w:lineRule="exact"/>
        <w:ind w:firstLine="0"/>
      </w:pPr>
      <w:r>
        <w:t>и формированию</w:t>
      </w:r>
      <w:r>
        <w:rPr>
          <w:spacing w:val="-2"/>
        </w:rPr>
        <w:t xml:space="preserve"> </w:t>
      </w:r>
      <w:r>
        <w:t>новых</w:t>
      </w:r>
      <w:r>
        <w:rPr>
          <w:spacing w:val="-5"/>
        </w:rPr>
        <w:t xml:space="preserve"> </w:t>
      </w:r>
      <w:r>
        <w:t>стандартов</w:t>
      </w:r>
      <w:r>
        <w:rPr>
          <w:spacing w:val="-3"/>
        </w:rPr>
        <w:t xml:space="preserve"> </w:t>
      </w:r>
      <w:r>
        <w:t>жизни;</w:t>
      </w:r>
    </w:p>
    <w:p w:rsidR="009C58BD" w:rsidRDefault="00BE5955">
      <w:pPr>
        <w:pStyle w:val="a3"/>
        <w:spacing w:before="134" w:line="360" w:lineRule="auto"/>
        <w:ind w:right="157"/>
      </w:pPr>
      <w:r>
        <w:t>заинтересованность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культуры, естественно-научной грамотности как составной части функциональной грамотности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3"/>
        </w:rPr>
        <w:t xml:space="preserve"> </w:t>
      </w:r>
      <w:r>
        <w:t>формируемой</w:t>
      </w:r>
      <w:r>
        <w:rPr>
          <w:spacing w:val="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изучении</w:t>
      </w:r>
      <w:r>
        <w:rPr>
          <w:spacing w:val="3"/>
        </w:rPr>
        <w:t xml:space="preserve"> </w:t>
      </w:r>
      <w:r>
        <w:t>биологии;</w:t>
      </w:r>
    </w:p>
    <w:p w:rsidR="009C58BD" w:rsidRDefault="00BE5955">
      <w:pPr>
        <w:pStyle w:val="a3"/>
        <w:spacing w:line="360" w:lineRule="auto"/>
        <w:ind w:right="168"/>
      </w:pPr>
      <w:r>
        <w:t>понимание сущности методов познания, используемых в естественных науках, способность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получаемые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происходящих в нём изменений, умение делать обоснованные заключения на основе научных</w:t>
      </w:r>
      <w:r>
        <w:rPr>
          <w:spacing w:val="1"/>
        </w:rPr>
        <w:t xml:space="preserve"> </w:t>
      </w:r>
      <w:r>
        <w:t>фактов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имеющихся</w:t>
      </w:r>
      <w:r>
        <w:rPr>
          <w:spacing w:val="2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-1"/>
        </w:rPr>
        <w:t xml:space="preserve"> </w:t>
      </w:r>
      <w:r>
        <w:t>получения</w:t>
      </w:r>
      <w:r>
        <w:rPr>
          <w:spacing w:val="2"/>
        </w:rPr>
        <w:t xml:space="preserve"> </w:t>
      </w:r>
      <w:r>
        <w:t>достоверных</w:t>
      </w:r>
      <w:r>
        <w:rPr>
          <w:spacing w:val="-4"/>
        </w:rPr>
        <w:t xml:space="preserve"> </w:t>
      </w:r>
      <w:r>
        <w:t>выводов;</w:t>
      </w:r>
    </w:p>
    <w:p w:rsidR="009C58BD" w:rsidRDefault="00BE5955">
      <w:pPr>
        <w:pStyle w:val="a3"/>
        <w:spacing w:line="362" w:lineRule="auto"/>
        <w:ind w:right="168"/>
      </w:pPr>
      <w:r>
        <w:t>способность самостоятельно использовать биологические знания для решения проблем в</w:t>
      </w:r>
      <w:r>
        <w:rPr>
          <w:spacing w:val="1"/>
        </w:rPr>
        <w:t xml:space="preserve"> </w:t>
      </w:r>
      <w:r>
        <w:t>реальных</w:t>
      </w:r>
      <w:r>
        <w:rPr>
          <w:spacing w:val="-4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0" w:lineRule="auto"/>
        <w:ind w:right="177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3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группе;</w:t>
      </w:r>
    </w:p>
    <w:p w:rsidR="009C58BD" w:rsidRDefault="00BE5955">
      <w:pPr>
        <w:pStyle w:val="a3"/>
        <w:spacing w:line="362" w:lineRule="auto"/>
        <w:ind w:right="173"/>
      </w:pPr>
      <w:r>
        <w:t>готовность     и     способность     к    непрерывному    образованию    и     самообразованию,</w:t>
      </w:r>
      <w:r>
        <w:rPr>
          <w:spacing w:val="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активному</w:t>
      </w:r>
      <w:r>
        <w:rPr>
          <w:spacing w:val="-11"/>
        </w:rPr>
        <w:t xml:space="preserve"> </w:t>
      </w:r>
      <w:r>
        <w:t>получению</w:t>
      </w:r>
      <w:r>
        <w:rPr>
          <w:spacing w:val="-2"/>
        </w:rPr>
        <w:t xml:space="preserve"> </w:t>
      </w:r>
      <w:r>
        <w:t>новых</w:t>
      </w:r>
      <w:r>
        <w:rPr>
          <w:spacing w:val="-6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биологии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</w:t>
      </w:r>
      <w:r>
        <w:rPr>
          <w:spacing w:val="-7"/>
        </w:rPr>
        <w:t xml:space="preserve"> </w:t>
      </w:r>
      <w:r>
        <w:t>жизненными</w:t>
      </w:r>
      <w:r>
        <w:rPr>
          <w:spacing w:val="8"/>
        </w:rPr>
        <w:t xml:space="preserve"> </w:t>
      </w:r>
      <w:r>
        <w:t>потребностями.</w:t>
      </w:r>
    </w:p>
    <w:p w:rsidR="009C58BD" w:rsidRDefault="00BE5955">
      <w:pPr>
        <w:pStyle w:val="a4"/>
        <w:numPr>
          <w:ilvl w:val="2"/>
          <w:numId w:val="65"/>
        </w:numPr>
        <w:tabs>
          <w:tab w:val="left" w:pos="1889"/>
        </w:tabs>
        <w:spacing w:line="360" w:lineRule="auto"/>
        <w:ind w:left="333" w:right="172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         по          биологии         на         уровне         среднего         общего        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интеллект,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предполагающий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сформированность:</w:t>
      </w:r>
    </w:p>
    <w:p w:rsidR="009C58BD" w:rsidRDefault="00BE5955">
      <w:pPr>
        <w:pStyle w:val="a3"/>
        <w:ind w:left="1044" w:firstLine="0"/>
      </w:pPr>
      <w:r>
        <w:t>самосознания,</w:t>
      </w:r>
      <w:r>
        <w:rPr>
          <w:spacing w:val="14"/>
        </w:rPr>
        <w:t xml:space="preserve"> </w:t>
      </w:r>
      <w:r>
        <w:t>включающего</w:t>
      </w:r>
      <w:r>
        <w:rPr>
          <w:spacing w:val="14"/>
        </w:rPr>
        <w:t xml:space="preserve"> </w:t>
      </w:r>
      <w:r>
        <w:t>способность</w:t>
      </w:r>
      <w:r>
        <w:rPr>
          <w:spacing w:val="13"/>
        </w:rPr>
        <w:t xml:space="preserve"> </w:t>
      </w:r>
      <w:r>
        <w:t>понимать</w:t>
      </w:r>
      <w:r>
        <w:rPr>
          <w:spacing w:val="12"/>
        </w:rPr>
        <w:t xml:space="preserve"> </w:t>
      </w:r>
      <w:r>
        <w:t>своё</w:t>
      </w:r>
      <w:r>
        <w:rPr>
          <w:spacing w:val="9"/>
        </w:rPr>
        <w:t xml:space="preserve"> </w:t>
      </w:r>
      <w:r>
        <w:t>эмоциональное</w:t>
      </w:r>
      <w:r>
        <w:rPr>
          <w:spacing w:val="14"/>
        </w:rPr>
        <w:t xml:space="preserve"> </w:t>
      </w:r>
      <w:r>
        <w:t>состояние,</w:t>
      </w:r>
      <w:r>
        <w:rPr>
          <w:spacing w:val="12"/>
        </w:rPr>
        <w:t xml:space="preserve"> </w:t>
      </w:r>
      <w:r>
        <w:t>видеть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left="1044" w:right="171" w:hanging="711"/>
      </w:pPr>
      <w:r>
        <w:lastRenderedPageBreak/>
        <w:t>направления развития собственной эмоциональной сферы, быть уверенным в себе;</w:t>
      </w:r>
      <w:r>
        <w:rPr>
          <w:spacing w:val="1"/>
        </w:rPr>
        <w:t xml:space="preserve"> </w:t>
      </w:r>
      <w:r>
        <w:t>саморегулирования,</w:t>
      </w:r>
      <w:r>
        <w:rPr>
          <w:spacing w:val="6"/>
        </w:rPr>
        <w:t xml:space="preserve"> </w:t>
      </w:r>
      <w:r>
        <w:t>включающего</w:t>
      </w:r>
      <w:r>
        <w:rPr>
          <w:spacing w:val="8"/>
        </w:rPr>
        <w:t xml:space="preserve"> </w:t>
      </w:r>
      <w:r>
        <w:t>самоконтроль,</w:t>
      </w:r>
      <w:r>
        <w:rPr>
          <w:spacing w:val="6"/>
        </w:rPr>
        <w:t xml:space="preserve"> </w:t>
      </w:r>
      <w:r>
        <w:t>умение</w:t>
      </w:r>
      <w:r>
        <w:rPr>
          <w:spacing w:val="3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</w:p>
    <w:p w:rsidR="009C58BD" w:rsidRDefault="00BE5955">
      <w:pPr>
        <w:pStyle w:val="a3"/>
        <w:spacing w:line="360" w:lineRule="auto"/>
        <w:ind w:right="176" w:firstLine="0"/>
      </w:pPr>
      <w:r>
        <w:t>своё поведение, способность адаптироваться к эмоциональным изменениям и проявлять гибкость,</w:t>
      </w:r>
      <w:r>
        <w:rPr>
          <w:spacing w:val="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9C58BD" w:rsidRDefault="00BE5955">
      <w:pPr>
        <w:pStyle w:val="a3"/>
        <w:spacing w:line="362" w:lineRule="auto"/>
        <w:ind w:right="166"/>
      </w:pPr>
      <w:r>
        <w:t>внутренней        мотивации,       включающей        стремление       к       достижению       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успеху,</w:t>
      </w:r>
      <w:r>
        <w:rPr>
          <w:spacing w:val="2"/>
        </w:rPr>
        <w:t xml:space="preserve"> </w:t>
      </w:r>
      <w:r>
        <w:t>оптимизм,</w:t>
      </w:r>
      <w:r>
        <w:rPr>
          <w:spacing w:val="-3"/>
        </w:rPr>
        <w:t xml:space="preserve"> </w:t>
      </w:r>
      <w:r>
        <w:t>инициативность,</w:t>
      </w:r>
      <w:r>
        <w:rPr>
          <w:spacing w:val="-3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действовать,</w:t>
      </w:r>
      <w:r>
        <w:rPr>
          <w:spacing w:val="-2"/>
        </w:rPr>
        <w:t xml:space="preserve"> </w:t>
      </w:r>
      <w:r>
        <w:t>исходя из</w:t>
      </w:r>
      <w:r>
        <w:rPr>
          <w:spacing w:val="1"/>
        </w:rPr>
        <w:t xml:space="preserve"> </w:t>
      </w:r>
      <w:r>
        <w:t>своих</w:t>
      </w:r>
      <w:r>
        <w:rPr>
          <w:spacing w:val="-5"/>
        </w:rPr>
        <w:t xml:space="preserve"> </w:t>
      </w:r>
      <w:r>
        <w:t>возможностей;</w:t>
      </w:r>
    </w:p>
    <w:p w:rsidR="009C58BD" w:rsidRDefault="00BE5955">
      <w:pPr>
        <w:pStyle w:val="a3"/>
        <w:tabs>
          <w:tab w:val="left" w:pos="1931"/>
          <w:tab w:val="left" w:pos="3568"/>
          <w:tab w:val="left" w:pos="6413"/>
          <w:tab w:val="left" w:pos="9263"/>
        </w:tabs>
        <w:spacing w:line="360" w:lineRule="auto"/>
        <w:ind w:right="169"/>
      </w:pPr>
      <w:r>
        <w:t>эмпатии, включающей способность понимать эмоциональное состояние других, учитывать</w:t>
      </w:r>
      <w:r>
        <w:rPr>
          <w:spacing w:val="1"/>
        </w:rPr>
        <w:t xml:space="preserve"> </w:t>
      </w:r>
      <w:r>
        <w:t>его</w:t>
      </w:r>
      <w:r>
        <w:tab/>
        <w:t>при</w:t>
      </w:r>
      <w:r>
        <w:tab/>
        <w:t>осуществлении</w:t>
      </w:r>
      <w:r>
        <w:tab/>
        <w:t>коммуникации,</w:t>
      </w:r>
      <w:r>
        <w:tab/>
      </w:r>
      <w:r>
        <w:rPr>
          <w:spacing w:val="-1"/>
        </w:rPr>
        <w:t>способность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сочувствию и</w:t>
      </w:r>
      <w:r>
        <w:rPr>
          <w:spacing w:val="3"/>
        </w:rPr>
        <w:t xml:space="preserve"> </w:t>
      </w:r>
      <w:r>
        <w:t>сопереживанию;</w:t>
      </w:r>
    </w:p>
    <w:p w:rsidR="009C58BD" w:rsidRDefault="00BE5955">
      <w:pPr>
        <w:pStyle w:val="a3"/>
        <w:spacing w:line="362" w:lineRule="auto"/>
        <w:ind w:right="170"/>
      </w:pPr>
      <w:r>
        <w:t>социальных       навыков,        включающих       способность        выстраивать       отношения</w:t>
      </w:r>
      <w:r>
        <w:rPr>
          <w:spacing w:val="1"/>
        </w:rPr>
        <w:t xml:space="preserve"> </w:t>
      </w:r>
      <w:r>
        <w:t>с другими</w:t>
      </w:r>
      <w:r>
        <w:rPr>
          <w:spacing w:val="2"/>
        </w:rPr>
        <w:t xml:space="preserve"> </w:t>
      </w:r>
      <w:r>
        <w:t>людьми,</w:t>
      </w:r>
      <w:r>
        <w:rPr>
          <w:spacing w:val="-2"/>
        </w:rPr>
        <w:t xml:space="preserve"> </w:t>
      </w:r>
      <w:r>
        <w:t>заботиться,</w:t>
      </w:r>
      <w:r>
        <w:rPr>
          <w:spacing w:val="3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интерес</w:t>
      </w:r>
      <w:r>
        <w:rPr>
          <w:spacing w:val="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разрешать</w:t>
      </w:r>
      <w:r>
        <w:rPr>
          <w:spacing w:val="-2"/>
        </w:rPr>
        <w:t xml:space="preserve"> </w:t>
      </w:r>
      <w:r>
        <w:t>конфликты.</w:t>
      </w:r>
    </w:p>
    <w:p w:rsidR="009C58BD" w:rsidRDefault="00BE5955">
      <w:pPr>
        <w:pStyle w:val="a4"/>
        <w:numPr>
          <w:ilvl w:val="2"/>
          <w:numId w:val="65"/>
        </w:numPr>
        <w:tabs>
          <w:tab w:val="left" w:pos="1889"/>
          <w:tab w:val="left" w:pos="9071"/>
        </w:tabs>
        <w:spacing w:line="360" w:lineRule="auto"/>
        <w:ind w:left="333" w:right="164" w:firstLine="710"/>
        <w:jc w:val="both"/>
        <w:rPr>
          <w:sz w:val="24"/>
        </w:rPr>
      </w:pPr>
      <w:r>
        <w:rPr>
          <w:sz w:val="24"/>
        </w:rPr>
        <w:t>Метапредметные результаты освоения учебного предмета «Биология» включают: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значимые для формирования мировоззрения обучающихся междисциплинарные (межпредметные)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общенаучные понятия, отражающие целостность научной картины мира и специфику 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познания,</w:t>
      </w:r>
      <w:r>
        <w:rPr>
          <w:sz w:val="24"/>
        </w:rPr>
        <w:tab/>
        <w:t>используемых</w:t>
      </w:r>
    </w:p>
    <w:p w:rsidR="009C58BD" w:rsidRDefault="00BE5955">
      <w:pPr>
        <w:pStyle w:val="a3"/>
        <w:spacing w:line="360" w:lineRule="auto"/>
        <w:ind w:right="168" w:firstLine="0"/>
      </w:pPr>
      <w:r>
        <w:t>в естественных науках (вещество, энергия, явление, процесс, система, научный факт, принцип,</w:t>
      </w:r>
      <w:r>
        <w:rPr>
          <w:spacing w:val="1"/>
        </w:rPr>
        <w:t xml:space="preserve"> </w:t>
      </w:r>
      <w:r>
        <w:t>гипотеза, закономерность, закон, теория, исследование, наблюдение, измерение, эксперимент и</w:t>
      </w:r>
      <w:r>
        <w:rPr>
          <w:spacing w:val="1"/>
        </w:rPr>
        <w:t xml:space="preserve"> </w:t>
      </w:r>
      <w:r>
        <w:t>других),</w:t>
      </w:r>
      <w:r>
        <w:rPr>
          <w:spacing w:val="1"/>
        </w:rPr>
        <w:t xml:space="preserve"> </w:t>
      </w:r>
      <w:r>
        <w:t>универсальные учебные действия (познавательные,</w:t>
      </w:r>
      <w:r>
        <w:rPr>
          <w:spacing w:val="1"/>
        </w:rPr>
        <w:t xml:space="preserve"> </w:t>
      </w:r>
      <w:r>
        <w:t>коммуникативные, регулятивные),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освоенные</w:t>
      </w:r>
      <w:r>
        <w:rPr>
          <w:spacing w:val="1"/>
        </w:rPr>
        <w:t xml:space="preserve"> </w:t>
      </w:r>
      <w:r>
        <w:t>междисциплинарные,</w:t>
      </w:r>
      <w:r>
        <w:rPr>
          <w:spacing w:val="1"/>
        </w:rPr>
        <w:t xml:space="preserve"> </w:t>
      </w:r>
      <w:r>
        <w:t>мировоззренческие знания и универсальные учебные действия в познавательной и социальной</w:t>
      </w:r>
      <w:r>
        <w:rPr>
          <w:spacing w:val="1"/>
        </w:rPr>
        <w:t xml:space="preserve"> </w:t>
      </w:r>
      <w:r>
        <w:t>практике.</w:t>
      </w:r>
    </w:p>
    <w:p w:rsidR="009C58BD" w:rsidRDefault="00BE5955">
      <w:pPr>
        <w:pStyle w:val="a4"/>
        <w:numPr>
          <w:ilvl w:val="2"/>
          <w:numId w:val="65"/>
        </w:numPr>
        <w:tabs>
          <w:tab w:val="left" w:pos="1889"/>
        </w:tabs>
        <w:spacing w:line="360" w:lineRule="auto"/>
        <w:ind w:left="333" w:right="165" w:firstLine="710"/>
        <w:rPr>
          <w:sz w:val="24"/>
        </w:rPr>
      </w:pPr>
      <w:r>
        <w:rPr>
          <w:sz w:val="24"/>
        </w:rPr>
        <w:t>Метапредметные</w:t>
      </w:r>
      <w:r>
        <w:rPr>
          <w:spacing w:val="53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56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5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56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5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5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2"/>
          <w:sz w:val="24"/>
        </w:rPr>
        <w:t xml:space="preserve"> </w:t>
      </w:r>
      <w:r>
        <w:rPr>
          <w:sz w:val="24"/>
        </w:rPr>
        <w:t>отражать:</w:t>
      </w:r>
    </w:p>
    <w:p w:rsidR="009C58BD" w:rsidRDefault="00BE5955">
      <w:pPr>
        <w:pStyle w:val="a4"/>
        <w:numPr>
          <w:ilvl w:val="3"/>
          <w:numId w:val="65"/>
        </w:numPr>
        <w:tabs>
          <w:tab w:val="left" w:pos="2067"/>
        </w:tabs>
        <w:spacing w:line="274" w:lineRule="exact"/>
        <w:rPr>
          <w:sz w:val="24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познавательными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действиями:</w:t>
      </w:r>
    </w:p>
    <w:p w:rsidR="009C58BD" w:rsidRDefault="00BE5955">
      <w:pPr>
        <w:pStyle w:val="a4"/>
        <w:numPr>
          <w:ilvl w:val="0"/>
          <w:numId w:val="63"/>
        </w:numPr>
        <w:tabs>
          <w:tab w:val="left" w:pos="1308"/>
        </w:tabs>
        <w:spacing w:before="126"/>
        <w:rPr>
          <w:sz w:val="24"/>
        </w:rPr>
      </w:pPr>
      <w:r>
        <w:rPr>
          <w:sz w:val="24"/>
        </w:rPr>
        <w:t>базовые</w:t>
      </w:r>
      <w:r>
        <w:rPr>
          <w:spacing w:val="-8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BE5955">
      <w:pPr>
        <w:pStyle w:val="a3"/>
        <w:spacing w:before="142" w:line="360" w:lineRule="auto"/>
        <w:ind w:right="169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6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всесторонне;</w:t>
      </w:r>
    </w:p>
    <w:p w:rsidR="009C58BD" w:rsidRDefault="00BE5955">
      <w:pPr>
        <w:pStyle w:val="a3"/>
        <w:spacing w:line="360" w:lineRule="auto"/>
        <w:ind w:right="160"/>
      </w:pPr>
      <w:r>
        <w:t>использовать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(анализа,</w:t>
      </w:r>
      <w:r>
        <w:rPr>
          <w:spacing w:val="1"/>
        </w:rPr>
        <w:t xml:space="preserve"> </w:t>
      </w:r>
      <w:r>
        <w:t>синтеза,</w:t>
      </w:r>
      <w:r>
        <w:rPr>
          <w:spacing w:val="1"/>
        </w:rPr>
        <w:t xml:space="preserve"> </w:t>
      </w:r>
      <w:r>
        <w:t>сравнения, классификации, обобщения), раскрывать смысл биологических понятий (выделять их</w:t>
      </w:r>
      <w:r>
        <w:rPr>
          <w:spacing w:val="1"/>
        </w:rPr>
        <w:t xml:space="preserve"> </w:t>
      </w:r>
      <w:r>
        <w:t>характерные признаки,</w:t>
      </w:r>
      <w:r>
        <w:rPr>
          <w:spacing w:val="3"/>
        </w:rPr>
        <w:t xml:space="preserve"> </w:t>
      </w:r>
      <w:r>
        <w:t>устанавливать</w:t>
      </w:r>
      <w:r>
        <w:rPr>
          <w:spacing w:val="3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с другими</w:t>
      </w:r>
      <w:r>
        <w:rPr>
          <w:spacing w:val="3"/>
        </w:rPr>
        <w:t xml:space="preserve"> </w:t>
      </w:r>
      <w:r>
        <w:t>понятиями);</w:t>
      </w:r>
    </w:p>
    <w:p w:rsidR="009C58BD" w:rsidRDefault="00BE5955">
      <w:pPr>
        <w:pStyle w:val="a3"/>
        <w:spacing w:line="360" w:lineRule="auto"/>
        <w:ind w:right="168"/>
      </w:pPr>
      <w:r>
        <w:t>определять цели деятельности, задавая параметры и критерии их достижения, соотносить</w:t>
      </w:r>
      <w:r>
        <w:rPr>
          <w:spacing w:val="1"/>
        </w:rPr>
        <w:t xml:space="preserve"> </w:t>
      </w:r>
      <w:r>
        <w:t>результаты</w:t>
      </w:r>
      <w:r>
        <w:rPr>
          <w:spacing w:val="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поставленными</w:t>
      </w:r>
      <w:r>
        <w:rPr>
          <w:spacing w:val="-2"/>
        </w:rPr>
        <w:t xml:space="preserve"> </w:t>
      </w:r>
      <w:r>
        <w:t>целями;</w:t>
      </w:r>
    </w:p>
    <w:p w:rsidR="009C58BD" w:rsidRDefault="00BE5955">
      <w:pPr>
        <w:pStyle w:val="a3"/>
        <w:spacing w:line="362" w:lineRule="auto"/>
        <w:ind w:left="1044" w:right="174" w:firstLine="0"/>
      </w:pPr>
      <w:r>
        <w:t>использовать биологические понятия для объяснения фактов и явлений живой природы;</w:t>
      </w:r>
      <w:r>
        <w:rPr>
          <w:spacing w:val="1"/>
        </w:rPr>
        <w:t xml:space="preserve"> </w:t>
      </w:r>
      <w:r>
        <w:t>строить</w:t>
      </w:r>
      <w:r>
        <w:rPr>
          <w:spacing w:val="88"/>
        </w:rPr>
        <w:t xml:space="preserve"> </w:t>
      </w:r>
      <w:r>
        <w:t>логические</w:t>
      </w:r>
      <w:r>
        <w:rPr>
          <w:spacing w:val="86"/>
        </w:rPr>
        <w:t xml:space="preserve"> </w:t>
      </w:r>
      <w:r>
        <w:t>рассуждения</w:t>
      </w:r>
      <w:r>
        <w:rPr>
          <w:spacing w:val="87"/>
        </w:rPr>
        <w:t xml:space="preserve"> </w:t>
      </w:r>
      <w:r>
        <w:t>(индуктивные,</w:t>
      </w:r>
      <w:r>
        <w:rPr>
          <w:spacing w:val="89"/>
        </w:rPr>
        <w:t xml:space="preserve"> </w:t>
      </w:r>
      <w:r>
        <w:t>дедуктивные,</w:t>
      </w:r>
      <w:r>
        <w:rPr>
          <w:spacing w:val="84"/>
        </w:rPr>
        <w:t xml:space="preserve"> </w:t>
      </w:r>
      <w:r>
        <w:t>по</w:t>
      </w:r>
      <w:r>
        <w:rPr>
          <w:spacing w:val="91"/>
        </w:rPr>
        <w:t xml:space="preserve"> </w:t>
      </w:r>
      <w:r>
        <w:t>аналогии),</w:t>
      </w:r>
      <w:r>
        <w:rPr>
          <w:spacing w:val="85"/>
        </w:rPr>
        <w:t xml:space="preserve"> </w:t>
      </w:r>
      <w:r>
        <w:t>выявлять</w:t>
      </w:r>
    </w:p>
    <w:p w:rsidR="009C58BD" w:rsidRDefault="00BE5955">
      <w:pPr>
        <w:pStyle w:val="a3"/>
        <w:spacing w:line="273" w:lineRule="exact"/>
        <w:ind w:firstLine="0"/>
      </w:pPr>
      <w:r>
        <w:t xml:space="preserve">закономерности  </w:t>
      </w:r>
      <w:r>
        <w:rPr>
          <w:spacing w:val="13"/>
        </w:rPr>
        <w:t xml:space="preserve"> </w:t>
      </w:r>
      <w:r>
        <w:t xml:space="preserve">и  </w:t>
      </w:r>
      <w:r>
        <w:rPr>
          <w:spacing w:val="14"/>
        </w:rPr>
        <w:t xml:space="preserve"> </w:t>
      </w:r>
      <w:r>
        <w:t xml:space="preserve">противоречия  </w:t>
      </w:r>
      <w:r>
        <w:rPr>
          <w:spacing w:val="13"/>
        </w:rPr>
        <w:t xml:space="preserve"> </w:t>
      </w:r>
      <w:r>
        <w:t xml:space="preserve">в  </w:t>
      </w:r>
      <w:r>
        <w:rPr>
          <w:spacing w:val="10"/>
        </w:rPr>
        <w:t xml:space="preserve"> </w:t>
      </w:r>
      <w:r>
        <w:t xml:space="preserve">рассматриваемых  </w:t>
      </w:r>
      <w:r>
        <w:rPr>
          <w:spacing w:val="9"/>
        </w:rPr>
        <w:t xml:space="preserve"> </w:t>
      </w:r>
      <w:r>
        <w:t xml:space="preserve">явлениях,  </w:t>
      </w:r>
      <w:r>
        <w:rPr>
          <w:spacing w:val="15"/>
        </w:rPr>
        <w:t xml:space="preserve"> </w:t>
      </w:r>
      <w:r>
        <w:t xml:space="preserve">формулировать  </w:t>
      </w:r>
      <w:r>
        <w:rPr>
          <w:spacing w:val="10"/>
        </w:rPr>
        <w:t xml:space="preserve"> </w:t>
      </w:r>
      <w:r>
        <w:t xml:space="preserve">выводы  </w:t>
      </w:r>
      <w:r>
        <w:rPr>
          <w:spacing w:val="15"/>
        </w:rPr>
        <w:t xml:space="preserve"> </w:t>
      </w:r>
      <w:r>
        <w:t>и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заключения;</w:t>
      </w:r>
    </w:p>
    <w:p w:rsidR="009C58BD" w:rsidRDefault="00BE5955">
      <w:pPr>
        <w:pStyle w:val="a3"/>
        <w:spacing w:before="142" w:line="360" w:lineRule="auto"/>
        <w:ind w:right="166"/>
      </w:pPr>
      <w:r>
        <w:t>применять</w:t>
      </w:r>
      <w:r>
        <w:rPr>
          <w:spacing w:val="1"/>
        </w:rPr>
        <w:t xml:space="preserve"> </w:t>
      </w:r>
      <w:r>
        <w:t>схемно-модельные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существенных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объектах,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противоречий</w:t>
      </w:r>
      <w:r>
        <w:rPr>
          <w:spacing w:val="1"/>
        </w:rPr>
        <w:t xml:space="preserve"> </w:t>
      </w:r>
      <w:r>
        <w:t>разного</w:t>
      </w:r>
      <w:r>
        <w:rPr>
          <w:spacing w:val="61"/>
        </w:rPr>
        <w:t xml:space="preserve"> </w:t>
      </w:r>
      <w:r>
        <w:t>рода,</w:t>
      </w:r>
      <w:r>
        <w:rPr>
          <w:spacing w:val="1"/>
        </w:rPr>
        <w:t xml:space="preserve"> </w:t>
      </w:r>
      <w:r>
        <w:t>выявленных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источниках;</w:t>
      </w:r>
    </w:p>
    <w:p w:rsidR="009C58BD" w:rsidRDefault="00BE5955">
      <w:pPr>
        <w:pStyle w:val="a3"/>
        <w:spacing w:line="362" w:lineRule="auto"/>
        <w:ind w:right="177"/>
      </w:pPr>
      <w:r>
        <w:t>разрабатывать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нематериальных</w:t>
      </w:r>
      <w:r>
        <w:rPr>
          <w:spacing w:val="-2"/>
        </w:rPr>
        <w:t xml:space="preserve"> </w:t>
      </w:r>
      <w:r>
        <w:t>ресурсов;</w:t>
      </w:r>
    </w:p>
    <w:p w:rsidR="009C58BD" w:rsidRDefault="00BE5955">
      <w:pPr>
        <w:pStyle w:val="a3"/>
        <w:spacing w:line="360" w:lineRule="auto"/>
        <w:ind w:right="173"/>
      </w:pPr>
      <w:r>
        <w:t>вносить коррективы в деятельность, оценивать соответствие результатов целям, оценивать</w:t>
      </w:r>
      <w:r>
        <w:rPr>
          <w:spacing w:val="1"/>
        </w:rPr>
        <w:t xml:space="preserve"> </w:t>
      </w:r>
      <w:r>
        <w:t>риски</w:t>
      </w:r>
      <w:r>
        <w:rPr>
          <w:spacing w:val="2"/>
        </w:rPr>
        <w:t xml:space="preserve"> </w:t>
      </w:r>
      <w:r>
        <w:t>последствий</w:t>
      </w:r>
      <w:r>
        <w:rPr>
          <w:spacing w:val="3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75"/>
      </w:pPr>
      <w:r>
        <w:t xml:space="preserve">координировать   </w:t>
      </w:r>
      <w:r>
        <w:rPr>
          <w:spacing w:val="38"/>
        </w:rPr>
        <w:t xml:space="preserve"> </w:t>
      </w:r>
      <w:r>
        <w:t xml:space="preserve">и    </w:t>
      </w:r>
      <w:r>
        <w:rPr>
          <w:spacing w:val="36"/>
        </w:rPr>
        <w:t xml:space="preserve"> </w:t>
      </w:r>
      <w:r>
        <w:t xml:space="preserve">выполнять    </w:t>
      </w:r>
      <w:r>
        <w:rPr>
          <w:spacing w:val="38"/>
        </w:rPr>
        <w:t xml:space="preserve"> </w:t>
      </w:r>
      <w:r>
        <w:t xml:space="preserve">работу    </w:t>
      </w:r>
      <w:r>
        <w:rPr>
          <w:spacing w:val="36"/>
        </w:rPr>
        <w:t xml:space="preserve"> </w:t>
      </w:r>
      <w:r>
        <w:t xml:space="preserve">в    </w:t>
      </w:r>
      <w:r>
        <w:rPr>
          <w:spacing w:val="38"/>
        </w:rPr>
        <w:t xml:space="preserve"> </w:t>
      </w:r>
      <w:r>
        <w:t xml:space="preserve">условиях    </w:t>
      </w:r>
      <w:r>
        <w:rPr>
          <w:spacing w:val="36"/>
        </w:rPr>
        <w:t xml:space="preserve"> </w:t>
      </w:r>
      <w:r>
        <w:t xml:space="preserve">реального,    </w:t>
      </w:r>
      <w:r>
        <w:rPr>
          <w:spacing w:val="37"/>
        </w:rPr>
        <w:t xml:space="preserve"> </w:t>
      </w:r>
      <w:r>
        <w:t>виртуального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комбинированного</w:t>
      </w:r>
      <w:r>
        <w:rPr>
          <w:spacing w:val="2"/>
        </w:rPr>
        <w:t xml:space="preserve"> </w:t>
      </w:r>
      <w:r>
        <w:t>взаимодействия;</w:t>
      </w:r>
    </w:p>
    <w:p w:rsidR="009C58BD" w:rsidRDefault="00BE5955">
      <w:pPr>
        <w:pStyle w:val="a3"/>
        <w:ind w:left="1044" w:firstLine="0"/>
      </w:pPr>
      <w:r>
        <w:t>развивать</w:t>
      </w:r>
      <w:r>
        <w:rPr>
          <w:spacing w:val="-3"/>
        </w:rPr>
        <w:t xml:space="preserve"> </w:t>
      </w:r>
      <w:r>
        <w:t>креативное</w:t>
      </w:r>
      <w:r>
        <w:rPr>
          <w:spacing w:val="-6"/>
        </w:rPr>
        <w:t xml:space="preserve"> </w:t>
      </w:r>
      <w:r>
        <w:t>мышление</w:t>
      </w:r>
      <w:r>
        <w:rPr>
          <w:spacing w:val="-4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-9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проблем.</w:t>
      </w:r>
    </w:p>
    <w:p w:rsidR="009C58BD" w:rsidRDefault="00BE5955">
      <w:pPr>
        <w:pStyle w:val="a4"/>
        <w:numPr>
          <w:ilvl w:val="0"/>
          <w:numId w:val="63"/>
        </w:numPr>
        <w:tabs>
          <w:tab w:val="left" w:pos="1309"/>
        </w:tabs>
        <w:spacing w:before="131"/>
        <w:ind w:left="1308" w:hanging="265"/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9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BE5955">
      <w:pPr>
        <w:pStyle w:val="a3"/>
        <w:tabs>
          <w:tab w:val="left" w:pos="2396"/>
          <w:tab w:val="left" w:pos="4176"/>
          <w:tab w:val="left" w:pos="5947"/>
          <w:tab w:val="left" w:pos="8250"/>
          <w:tab w:val="left" w:pos="9235"/>
        </w:tabs>
        <w:spacing w:before="138" w:line="360" w:lineRule="auto"/>
        <w:ind w:right="164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разрешения</w:t>
      </w:r>
      <w:r>
        <w:tab/>
        <w:t>проблем,</w:t>
      </w:r>
      <w:r>
        <w:tab/>
        <w:t>обладать</w:t>
      </w:r>
      <w:r>
        <w:tab/>
        <w:t>способностью</w:t>
      </w:r>
      <w:r>
        <w:tab/>
        <w:t>и</w:t>
      </w:r>
      <w:r>
        <w:tab/>
      </w:r>
      <w:r>
        <w:rPr>
          <w:spacing w:val="-1"/>
        </w:rPr>
        <w:t>готовностью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применению</w:t>
      </w:r>
      <w:r>
        <w:rPr>
          <w:spacing w:val="60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познания;</w:t>
      </w:r>
    </w:p>
    <w:p w:rsidR="009C58BD" w:rsidRDefault="00BE5955">
      <w:pPr>
        <w:pStyle w:val="a3"/>
        <w:spacing w:line="360" w:lineRule="auto"/>
        <w:ind w:right="168"/>
      </w:pPr>
      <w:r>
        <w:t xml:space="preserve">использовать   </w:t>
      </w:r>
      <w:r>
        <w:rPr>
          <w:spacing w:val="1"/>
        </w:rPr>
        <w:t xml:space="preserve"> </w:t>
      </w:r>
      <w:r>
        <w:t xml:space="preserve">различные   </w:t>
      </w:r>
      <w:r>
        <w:rPr>
          <w:spacing w:val="1"/>
        </w:rPr>
        <w:t xml:space="preserve"> </w:t>
      </w:r>
      <w:r>
        <w:t>виды     деятельности     по     получению     нового     знания,</w:t>
      </w:r>
      <w:r>
        <w:rPr>
          <w:spacing w:val="1"/>
        </w:rPr>
        <w:t xml:space="preserve"> </w:t>
      </w:r>
      <w:r>
        <w:t>его       интерпретации,       преобразованию       и       применению       в       учебных       ситуациях,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создании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проектов;</w:t>
      </w:r>
    </w:p>
    <w:p w:rsidR="009C58BD" w:rsidRDefault="00BE5955">
      <w:pPr>
        <w:pStyle w:val="a3"/>
        <w:spacing w:before="2" w:line="360" w:lineRule="auto"/>
        <w:ind w:right="171"/>
      </w:pPr>
      <w:r>
        <w:t>формировать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терминологией,</w:t>
      </w:r>
      <w:r>
        <w:rPr>
          <w:spacing w:val="1"/>
        </w:rPr>
        <w:t xml:space="preserve"> </w:t>
      </w:r>
      <w:r>
        <w:t>ключевыми</w:t>
      </w:r>
      <w:r>
        <w:rPr>
          <w:spacing w:val="-57"/>
        </w:rPr>
        <w:t xml:space="preserve"> </w:t>
      </w:r>
      <w:r>
        <w:t>понятиями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методами;</w:t>
      </w:r>
    </w:p>
    <w:p w:rsidR="009C58BD" w:rsidRDefault="00BE5955">
      <w:pPr>
        <w:pStyle w:val="a3"/>
        <w:spacing w:line="362" w:lineRule="auto"/>
        <w:ind w:right="171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0" w:lineRule="auto"/>
        <w:ind w:right="166"/>
      </w:pPr>
      <w:r>
        <w:t>выявлять причинно-следственные связи и актуализировать задачу, выдвигать гипотезу её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2"/>
        </w:rPr>
        <w:t xml:space="preserve"> </w:t>
      </w:r>
      <w:r>
        <w:t>решения;</w:t>
      </w:r>
    </w:p>
    <w:p w:rsidR="009C58BD" w:rsidRDefault="00BE5955">
      <w:pPr>
        <w:pStyle w:val="a3"/>
        <w:spacing w:line="360" w:lineRule="auto"/>
        <w:ind w:right="168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3"/>
        </w:rPr>
        <w:t xml:space="preserve"> </w:t>
      </w:r>
      <w:r>
        <w:t>прогнозировать</w:t>
      </w:r>
      <w:r>
        <w:rPr>
          <w:spacing w:val="-1"/>
        </w:rPr>
        <w:t xml:space="preserve"> </w:t>
      </w:r>
      <w:r>
        <w:t>изменение</w:t>
      </w:r>
      <w:r>
        <w:rPr>
          <w:spacing w:val="-5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условиях;</w:t>
      </w:r>
    </w:p>
    <w:p w:rsidR="009C58BD" w:rsidRDefault="00BE5955">
      <w:pPr>
        <w:pStyle w:val="a3"/>
        <w:spacing w:line="274" w:lineRule="exact"/>
        <w:ind w:left="1044" w:firstLine="0"/>
      </w:pPr>
      <w:r>
        <w:t>давать оценку</w:t>
      </w:r>
      <w:r>
        <w:rPr>
          <w:spacing w:val="-10"/>
        </w:rPr>
        <w:t xml:space="preserve"> </w:t>
      </w:r>
      <w:r>
        <w:t>новым</w:t>
      </w:r>
      <w:r>
        <w:rPr>
          <w:spacing w:val="-4"/>
        </w:rPr>
        <w:t xml:space="preserve"> </w:t>
      </w:r>
      <w:r>
        <w:t>ситуациям,</w:t>
      </w:r>
      <w:r>
        <w:rPr>
          <w:spacing w:val="-3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4"/>
        </w:rPr>
        <w:t xml:space="preserve"> </w:t>
      </w:r>
      <w:r>
        <w:t>опыт;</w:t>
      </w:r>
    </w:p>
    <w:p w:rsidR="009C58BD" w:rsidRDefault="00BE5955">
      <w:pPr>
        <w:pStyle w:val="a3"/>
        <w:spacing w:before="133" w:line="362" w:lineRule="auto"/>
        <w:ind w:right="172"/>
      </w:pPr>
      <w:r>
        <w:t>осуществлять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9C58BD" w:rsidRDefault="00BE5955">
      <w:pPr>
        <w:pStyle w:val="a3"/>
        <w:spacing w:line="360" w:lineRule="auto"/>
        <w:ind w:left="1044" w:right="508" w:firstLine="0"/>
      </w:pPr>
      <w:r>
        <w:t>уметь</w:t>
      </w:r>
      <w:r>
        <w:rPr>
          <w:spacing w:val="-2"/>
        </w:rPr>
        <w:t xml:space="preserve"> </w:t>
      </w:r>
      <w:r>
        <w:t>переносить</w:t>
      </w:r>
      <w:r>
        <w:rPr>
          <w:spacing w:val="-3"/>
        </w:rPr>
        <w:t xml:space="preserve"> </w:t>
      </w:r>
      <w:r>
        <w:t>знания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познавательную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практическую</w:t>
      </w:r>
      <w:r>
        <w:rPr>
          <w:spacing w:val="-4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жизнедеятельности;</w:t>
      </w:r>
      <w:r>
        <w:rPr>
          <w:spacing w:val="-58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интегрировать</w:t>
      </w:r>
      <w:r>
        <w:rPr>
          <w:spacing w:val="-1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областей;</w:t>
      </w:r>
    </w:p>
    <w:p w:rsidR="009C58BD" w:rsidRDefault="00BE5955">
      <w:pPr>
        <w:pStyle w:val="a3"/>
        <w:spacing w:line="362" w:lineRule="auto"/>
        <w:ind w:right="174"/>
      </w:pPr>
      <w:r>
        <w:t>выдвигать новые идеи, предлагать оригинальные подходы и решения, ставить проблемы и</w:t>
      </w:r>
      <w:r>
        <w:rPr>
          <w:spacing w:val="1"/>
        </w:rPr>
        <w:t xml:space="preserve"> </w:t>
      </w:r>
      <w:r>
        <w:t>задачи,</w:t>
      </w:r>
      <w:r>
        <w:rPr>
          <w:spacing w:val="3"/>
        </w:rPr>
        <w:t xml:space="preserve"> </w:t>
      </w:r>
      <w:r>
        <w:t>допускающие</w:t>
      </w:r>
      <w:r>
        <w:rPr>
          <w:spacing w:val="1"/>
        </w:rPr>
        <w:t xml:space="preserve"> </w:t>
      </w:r>
      <w:r>
        <w:t>альтернативные</w:t>
      </w:r>
      <w:r>
        <w:rPr>
          <w:spacing w:val="1"/>
        </w:rPr>
        <w:t xml:space="preserve"> </w:t>
      </w:r>
      <w:r>
        <w:t>решения.</w:t>
      </w:r>
    </w:p>
    <w:p w:rsidR="009C58BD" w:rsidRDefault="00BE5955">
      <w:pPr>
        <w:pStyle w:val="a4"/>
        <w:numPr>
          <w:ilvl w:val="0"/>
          <w:numId w:val="63"/>
        </w:numPr>
        <w:tabs>
          <w:tab w:val="left" w:pos="1309"/>
        </w:tabs>
        <w:spacing w:line="273" w:lineRule="exact"/>
        <w:ind w:left="1308" w:hanging="265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информацией:</w:t>
      </w:r>
    </w:p>
    <w:p w:rsidR="009C58BD" w:rsidRDefault="009C58BD">
      <w:pPr>
        <w:spacing w:line="273" w:lineRule="exact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5114"/>
          <w:tab w:val="left" w:pos="9056"/>
        </w:tabs>
        <w:spacing w:before="7" w:line="360" w:lineRule="auto"/>
        <w:ind w:right="161"/>
      </w:pPr>
      <w:r>
        <w:lastRenderedPageBreak/>
        <w:t>ориентироваться в различных источниках информации (тексте учебного пособия, научно-</w:t>
      </w:r>
      <w:r>
        <w:rPr>
          <w:spacing w:val="1"/>
        </w:rPr>
        <w:t xml:space="preserve"> </w:t>
      </w:r>
      <w:r>
        <w:t>популярной литературе, биологических словарях и справочниках, компьютерных базах данных, в</w:t>
      </w:r>
      <w:r>
        <w:rPr>
          <w:spacing w:val="1"/>
        </w:rPr>
        <w:t xml:space="preserve"> </w:t>
      </w:r>
      <w:r>
        <w:t>Интернете),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tab/>
        <w:t>её</w:t>
      </w:r>
      <w:r>
        <w:tab/>
        <w:t>достоверность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непротиворечивость;</w:t>
      </w:r>
    </w:p>
    <w:p w:rsidR="009C58BD" w:rsidRDefault="00BE5955">
      <w:pPr>
        <w:pStyle w:val="a3"/>
        <w:spacing w:before="5" w:line="360" w:lineRule="auto"/>
        <w:ind w:right="170"/>
      </w:pPr>
      <w:r>
        <w:t>формулировать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отборе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-3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необходимой</w:t>
      </w:r>
      <w:r>
        <w:rPr>
          <w:spacing w:val="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выполнения</w:t>
      </w:r>
      <w:r>
        <w:rPr>
          <w:spacing w:val="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задач;</w:t>
      </w:r>
    </w:p>
    <w:p w:rsidR="009C58BD" w:rsidRDefault="00BE5955">
      <w:pPr>
        <w:pStyle w:val="a3"/>
        <w:spacing w:line="360" w:lineRule="auto"/>
        <w:ind w:right="162"/>
      </w:pPr>
      <w:r>
        <w:t>приобретать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информационно-коммуникативных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культуру</w:t>
      </w:r>
      <w:r>
        <w:rPr>
          <w:spacing w:val="-4"/>
        </w:rPr>
        <w:t xml:space="preserve"> </w:t>
      </w:r>
      <w:r>
        <w:t>активного</w:t>
      </w:r>
      <w:r>
        <w:rPr>
          <w:spacing w:val="5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поисковых</w:t>
      </w:r>
      <w:r>
        <w:rPr>
          <w:spacing w:val="-4"/>
        </w:rPr>
        <w:t xml:space="preserve"> </w:t>
      </w:r>
      <w:r>
        <w:t>систем;</w:t>
      </w:r>
    </w:p>
    <w:p w:rsidR="009C58BD" w:rsidRDefault="00BE5955">
      <w:pPr>
        <w:pStyle w:val="a3"/>
        <w:spacing w:line="362" w:lineRule="auto"/>
        <w:ind w:right="168"/>
      </w:pPr>
      <w:r>
        <w:t>самостоятельно выбирать оптимальную форму представления биологической информации</w:t>
      </w:r>
      <w:r>
        <w:rPr>
          <w:spacing w:val="1"/>
        </w:rPr>
        <w:t xml:space="preserve"> </w:t>
      </w:r>
      <w:r>
        <w:t>(схемы,</w:t>
      </w:r>
      <w:r>
        <w:rPr>
          <w:spacing w:val="3"/>
        </w:rPr>
        <w:t xml:space="preserve"> </w:t>
      </w:r>
      <w:r>
        <w:t>графики,</w:t>
      </w:r>
      <w:r>
        <w:rPr>
          <w:spacing w:val="-1"/>
        </w:rPr>
        <w:t xml:space="preserve"> </w:t>
      </w:r>
      <w:r>
        <w:t>диаграммы,</w:t>
      </w:r>
      <w:r>
        <w:rPr>
          <w:spacing w:val="-2"/>
        </w:rPr>
        <w:t xml:space="preserve"> </w:t>
      </w:r>
      <w:r>
        <w:t>таблицы,</w:t>
      </w:r>
      <w:r>
        <w:rPr>
          <w:spacing w:val="4"/>
        </w:rPr>
        <w:t xml:space="preserve"> </w:t>
      </w:r>
      <w:r>
        <w:t>рисунки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другое);</w:t>
      </w:r>
    </w:p>
    <w:p w:rsidR="009C58BD" w:rsidRDefault="00BE5955">
      <w:pPr>
        <w:pStyle w:val="a3"/>
        <w:tabs>
          <w:tab w:val="left" w:pos="2286"/>
          <w:tab w:val="left" w:pos="4416"/>
          <w:tab w:val="left" w:pos="6465"/>
          <w:tab w:val="left" w:pos="7454"/>
          <w:tab w:val="left" w:pos="9959"/>
        </w:tabs>
        <w:spacing w:line="360" w:lineRule="auto"/>
        <w:ind w:right="156"/>
      </w:pPr>
      <w:r>
        <w:t>использовать научный язык в качестве средства при работе с биологической информацией:</w:t>
      </w:r>
      <w:r>
        <w:rPr>
          <w:spacing w:val="1"/>
        </w:rPr>
        <w:t xml:space="preserve"> </w:t>
      </w:r>
      <w:r>
        <w:t>применять</w:t>
      </w:r>
      <w:r>
        <w:tab/>
        <w:t>химические,</w:t>
      </w:r>
      <w:r>
        <w:tab/>
        <w:t>физические</w:t>
      </w:r>
      <w:r>
        <w:tab/>
        <w:t>и</w:t>
      </w:r>
      <w:r>
        <w:tab/>
        <w:t>математические</w:t>
      </w:r>
      <w:r>
        <w:tab/>
        <w:t>знаки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символы,</w:t>
      </w:r>
      <w:r>
        <w:rPr>
          <w:spacing w:val="1"/>
        </w:rPr>
        <w:t xml:space="preserve"> </w:t>
      </w:r>
      <w:r>
        <w:t>формулы,</w:t>
      </w:r>
      <w:r>
        <w:rPr>
          <w:spacing w:val="1"/>
        </w:rPr>
        <w:t xml:space="preserve"> </w:t>
      </w:r>
      <w:r>
        <w:t>аббревиатуру,</w:t>
      </w:r>
      <w:r>
        <w:rPr>
          <w:spacing w:val="1"/>
        </w:rPr>
        <w:t xml:space="preserve"> </w:t>
      </w:r>
      <w:r>
        <w:t>номенклатуру,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знаково-</w:t>
      </w:r>
      <w:r>
        <w:rPr>
          <w:spacing w:val="1"/>
        </w:rPr>
        <w:t xml:space="preserve"> </w:t>
      </w:r>
      <w:r>
        <w:t>символические средства</w:t>
      </w:r>
      <w:r>
        <w:rPr>
          <w:spacing w:val="1"/>
        </w:rPr>
        <w:t xml:space="preserve"> </w:t>
      </w:r>
      <w:r>
        <w:t>наглядности;</w:t>
      </w:r>
    </w:p>
    <w:p w:rsidR="009C58BD" w:rsidRDefault="00BE5955">
      <w:pPr>
        <w:pStyle w:val="a3"/>
        <w:spacing w:line="360" w:lineRule="auto"/>
        <w:ind w:right="161"/>
      </w:pPr>
      <w:r>
        <w:t>владеть навыками распознавания и защиты информации, информационной безопасности</w:t>
      </w:r>
      <w:r>
        <w:rPr>
          <w:spacing w:val="1"/>
        </w:rPr>
        <w:t xml:space="preserve"> </w:t>
      </w:r>
      <w:r>
        <w:t>личности.</w:t>
      </w:r>
    </w:p>
    <w:p w:rsidR="009C58BD" w:rsidRDefault="00BE5955">
      <w:pPr>
        <w:pStyle w:val="a4"/>
        <w:numPr>
          <w:ilvl w:val="3"/>
          <w:numId w:val="65"/>
        </w:numPr>
        <w:tabs>
          <w:tab w:val="left" w:pos="2067"/>
        </w:tabs>
        <w:spacing w:line="274" w:lineRule="exact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коммуникативными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действиями:</w:t>
      </w:r>
    </w:p>
    <w:p w:rsidR="009C58BD" w:rsidRDefault="00BE5955">
      <w:pPr>
        <w:pStyle w:val="a4"/>
        <w:numPr>
          <w:ilvl w:val="0"/>
          <w:numId w:val="62"/>
        </w:numPr>
        <w:tabs>
          <w:tab w:val="left" w:pos="1304"/>
        </w:tabs>
        <w:spacing w:before="135"/>
        <w:ind w:hanging="260"/>
        <w:jc w:val="both"/>
        <w:rPr>
          <w:sz w:val="24"/>
        </w:rPr>
      </w:pPr>
      <w:r>
        <w:rPr>
          <w:sz w:val="24"/>
        </w:rPr>
        <w:t>общение:</w:t>
      </w:r>
    </w:p>
    <w:p w:rsidR="009C58BD" w:rsidRDefault="00BE5955">
      <w:pPr>
        <w:pStyle w:val="a3"/>
        <w:spacing w:before="137" w:line="360" w:lineRule="auto"/>
        <w:ind w:right="173"/>
      </w:pPr>
      <w:r>
        <w:t xml:space="preserve">осуществлять    </w:t>
      </w:r>
      <w:r>
        <w:rPr>
          <w:spacing w:val="1"/>
        </w:rPr>
        <w:t xml:space="preserve"> </w:t>
      </w:r>
      <w:r>
        <w:t>коммуникации      во      всех     сферах     жизни,      активно      участвовать</w:t>
      </w:r>
      <w:r>
        <w:rPr>
          <w:spacing w:val="-57"/>
        </w:rPr>
        <w:t xml:space="preserve"> </w:t>
      </w:r>
      <w:r>
        <w:t>в диалоге или дискуссии по существу обсуждаемой темы (умение задавать вопросы, высказывать</w:t>
      </w:r>
      <w:r>
        <w:rPr>
          <w:spacing w:val="1"/>
        </w:rPr>
        <w:t xml:space="preserve"> </w:t>
      </w:r>
      <w:r>
        <w:t>суждения относительно выполнения предлагаемой задачи, учитывать интересы и согласованность</w:t>
      </w:r>
      <w:r>
        <w:rPr>
          <w:spacing w:val="1"/>
        </w:rPr>
        <w:t xml:space="preserve"> </w:t>
      </w:r>
      <w:r>
        <w:t>позиций</w:t>
      </w:r>
      <w:r>
        <w:rPr>
          <w:spacing w:val="-3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диалога или</w:t>
      </w:r>
      <w:r>
        <w:rPr>
          <w:spacing w:val="3"/>
        </w:rPr>
        <w:t xml:space="preserve"> </w:t>
      </w:r>
      <w:r>
        <w:t>дискуссии);</w:t>
      </w:r>
    </w:p>
    <w:p w:rsidR="009C58BD" w:rsidRDefault="00BE5955">
      <w:pPr>
        <w:pStyle w:val="a3"/>
        <w:spacing w:line="360" w:lineRule="auto"/>
        <w:ind w:right="173"/>
      </w:pPr>
      <w:r>
        <w:t>распознавать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знаков,</w:t>
      </w:r>
      <w:r>
        <w:rPr>
          <w:spacing w:val="1"/>
        </w:rPr>
        <w:t xml:space="preserve"> </w:t>
      </w:r>
      <w:r>
        <w:t>предпосылок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смягчать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переговоры;</w:t>
      </w:r>
    </w:p>
    <w:p w:rsidR="009C58BD" w:rsidRDefault="00BE5955">
      <w:pPr>
        <w:pStyle w:val="a3"/>
        <w:tabs>
          <w:tab w:val="left" w:pos="1950"/>
          <w:tab w:val="left" w:pos="3889"/>
          <w:tab w:val="left" w:pos="6206"/>
          <w:tab w:val="left" w:pos="8240"/>
          <w:tab w:val="left" w:pos="9254"/>
        </w:tabs>
        <w:spacing w:before="2" w:line="360" w:lineRule="auto"/>
        <w:ind w:right="167"/>
      </w:pPr>
      <w:r>
        <w:t>владеть различными способами общения и взаимодействия, понимать намерения других</w:t>
      </w:r>
      <w:r>
        <w:rPr>
          <w:spacing w:val="1"/>
        </w:rPr>
        <w:t xml:space="preserve"> </w:t>
      </w:r>
      <w:r>
        <w:t>людей,</w:t>
      </w:r>
      <w:r>
        <w:tab/>
        <w:t>проявлять</w:t>
      </w:r>
      <w:r>
        <w:tab/>
        <w:t>уважительное</w:t>
      </w:r>
      <w:r>
        <w:tab/>
        <w:t>отношение</w:t>
      </w:r>
      <w:r>
        <w:tab/>
        <w:t>к</w:t>
      </w:r>
      <w:r>
        <w:tab/>
      </w:r>
      <w:r>
        <w:rPr>
          <w:spacing w:val="-1"/>
        </w:rPr>
        <w:t>собеседнику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корректной</w:t>
      </w:r>
      <w:r>
        <w:rPr>
          <w:spacing w:val="3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-2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возражения;</w:t>
      </w:r>
    </w:p>
    <w:p w:rsidR="009C58BD" w:rsidRDefault="00BE5955">
      <w:pPr>
        <w:pStyle w:val="a3"/>
        <w:spacing w:line="273" w:lineRule="exact"/>
        <w:ind w:left="1044" w:firstLine="0"/>
      </w:pPr>
      <w:r>
        <w:t>развёрнуто</w:t>
      </w:r>
      <w:r>
        <w:rPr>
          <w:spacing w:val="2"/>
        </w:rPr>
        <w:t xml:space="preserve"> </w:t>
      </w:r>
      <w:r>
        <w:t>и логично</w:t>
      </w:r>
      <w:r>
        <w:rPr>
          <w:spacing w:val="-2"/>
        </w:rPr>
        <w:t xml:space="preserve"> </w:t>
      </w:r>
      <w:r>
        <w:t>излагать</w:t>
      </w:r>
      <w:r>
        <w:rPr>
          <w:spacing w:val="-5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точку</w:t>
      </w:r>
      <w:r>
        <w:rPr>
          <w:spacing w:val="-11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языковых</w:t>
      </w:r>
      <w:r>
        <w:rPr>
          <w:spacing w:val="-7"/>
        </w:rPr>
        <w:t xml:space="preserve"> </w:t>
      </w:r>
      <w:r>
        <w:t>средств.</w:t>
      </w:r>
    </w:p>
    <w:p w:rsidR="009C58BD" w:rsidRDefault="00BE5955">
      <w:pPr>
        <w:pStyle w:val="a4"/>
        <w:numPr>
          <w:ilvl w:val="0"/>
          <w:numId w:val="62"/>
        </w:numPr>
        <w:tabs>
          <w:tab w:val="left" w:pos="1308"/>
        </w:tabs>
        <w:spacing w:before="142"/>
        <w:ind w:left="1307" w:hanging="264"/>
        <w:jc w:val="both"/>
        <w:rPr>
          <w:sz w:val="24"/>
        </w:rPr>
      </w:pPr>
      <w:r>
        <w:rPr>
          <w:sz w:val="24"/>
        </w:rPr>
        <w:t>совместная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деятельность:</w:t>
      </w:r>
    </w:p>
    <w:p w:rsidR="009C58BD" w:rsidRDefault="00BE5955">
      <w:pPr>
        <w:pStyle w:val="a3"/>
        <w:spacing w:before="136" w:line="360" w:lineRule="auto"/>
        <w:ind w:right="162"/>
      </w:pPr>
      <w:r>
        <w:t>понимать и использовать преимущества командной и индивидуальной работы при решении</w:t>
      </w:r>
      <w:r>
        <w:rPr>
          <w:spacing w:val="-57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решении</w:t>
      </w:r>
      <w:r>
        <w:rPr>
          <w:spacing w:val="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задачи;</w:t>
      </w:r>
    </w:p>
    <w:p w:rsidR="009C58BD" w:rsidRDefault="00BE5955">
      <w:pPr>
        <w:pStyle w:val="a3"/>
        <w:spacing w:before="2" w:line="360" w:lineRule="auto"/>
        <w:ind w:right="173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коллектива;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7"/>
      </w:pPr>
      <w:r>
        <w:lastRenderedPageBreak/>
        <w:t>принимать цели совместной деятельности, организовывать и координировать</w:t>
      </w:r>
      <w:r>
        <w:rPr>
          <w:spacing w:val="60"/>
        </w:rPr>
        <w:t xml:space="preserve"> </w:t>
      </w:r>
      <w:r>
        <w:t>действия по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rPr>
          <w:spacing w:val="2"/>
        </w:rPr>
        <w:t xml:space="preserve"> </w:t>
      </w:r>
      <w:r>
        <w:t>результаты</w:t>
      </w:r>
      <w:r>
        <w:rPr>
          <w:spacing w:val="4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работы;</w:t>
      </w:r>
    </w:p>
    <w:p w:rsidR="009C58BD" w:rsidRDefault="00BE5955">
      <w:pPr>
        <w:pStyle w:val="a3"/>
        <w:spacing w:before="2" w:line="360" w:lineRule="auto"/>
        <w:ind w:right="172"/>
      </w:pPr>
      <w:r>
        <w:t>оценивать качество своего вклада и каждого участника команды в общий результат по</w:t>
      </w:r>
      <w:r>
        <w:rPr>
          <w:spacing w:val="1"/>
        </w:rPr>
        <w:t xml:space="preserve"> </w:t>
      </w:r>
      <w:r>
        <w:t>разработанным</w:t>
      </w:r>
      <w:r>
        <w:rPr>
          <w:spacing w:val="2"/>
        </w:rPr>
        <w:t xml:space="preserve"> </w:t>
      </w:r>
      <w:r>
        <w:t>критериям;</w:t>
      </w:r>
    </w:p>
    <w:p w:rsidR="009C58BD" w:rsidRDefault="00BE5955">
      <w:pPr>
        <w:pStyle w:val="a3"/>
        <w:spacing w:before="3" w:line="360" w:lineRule="auto"/>
        <w:ind w:right="169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1"/>
        </w:rPr>
        <w:t xml:space="preserve"> </w:t>
      </w:r>
      <w:r>
        <w:t>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2"/>
        </w:rPr>
        <w:t xml:space="preserve"> </w:t>
      </w:r>
      <w:r>
        <w:t>значимости;</w:t>
      </w:r>
    </w:p>
    <w:p w:rsidR="009C58BD" w:rsidRDefault="00BE5955">
      <w:pPr>
        <w:pStyle w:val="a3"/>
        <w:spacing w:line="360" w:lineRule="auto"/>
        <w:ind w:right="173"/>
      </w:pPr>
      <w:r>
        <w:t>осуществлять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стратегическое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творчество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воображение,</w:t>
      </w:r>
      <w:r>
        <w:rPr>
          <w:spacing w:val="3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инициативным.</w:t>
      </w:r>
    </w:p>
    <w:p w:rsidR="009C58BD" w:rsidRDefault="00BE5955">
      <w:pPr>
        <w:pStyle w:val="a4"/>
        <w:numPr>
          <w:ilvl w:val="3"/>
          <w:numId w:val="65"/>
        </w:numPr>
        <w:tabs>
          <w:tab w:val="left" w:pos="2067"/>
        </w:tabs>
        <w:spacing w:line="274" w:lineRule="exact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регулятивными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действиями:</w:t>
      </w:r>
    </w:p>
    <w:p w:rsidR="009C58BD" w:rsidRDefault="00BE5955">
      <w:pPr>
        <w:pStyle w:val="a4"/>
        <w:numPr>
          <w:ilvl w:val="0"/>
          <w:numId w:val="61"/>
        </w:numPr>
        <w:tabs>
          <w:tab w:val="left" w:pos="1308"/>
        </w:tabs>
        <w:spacing w:before="139"/>
        <w:jc w:val="both"/>
        <w:rPr>
          <w:sz w:val="24"/>
        </w:rPr>
      </w:pPr>
      <w:r>
        <w:rPr>
          <w:sz w:val="24"/>
        </w:rPr>
        <w:t>самоорганизация:</w:t>
      </w:r>
    </w:p>
    <w:p w:rsidR="009C58BD" w:rsidRDefault="00BE5955">
      <w:pPr>
        <w:pStyle w:val="a3"/>
        <w:spacing w:before="137" w:line="360" w:lineRule="auto"/>
        <w:ind w:right="171"/>
      </w:pPr>
      <w:r>
        <w:t>использовать     биологические     знания     для    выявления     проблем     и     их    решения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0" w:lineRule="auto"/>
        <w:ind w:right="165"/>
      </w:pPr>
      <w:r>
        <w:t>выбирать     на    основе    биологических    знаний     целевые    и     смысловые    установки</w:t>
      </w:r>
      <w:r>
        <w:rPr>
          <w:spacing w:val="1"/>
        </w:rPr>
        <w:t xml:space="preserve"> </w:t>
      </w:r>
      <w:r>
        <w:t>в</w:t>
      </w:r>
      <w:r>
        <w:rPr>
          <w:spacing w:val="107"/>
        </w:rPr>
        <w:t xml:space="preserve"> </w:t>
      </w:r>
      <w:r>
        <w:t xml:space="preserve">своих  </w:t>
      </w:r>
      <w:r>
        <w:rPr>
          <w:spacing w:val="39"/>
        </w:rPr>
        <w:t xml:space="preserve"> </w:t>
      </w:r>
      <w:r>
        <w:t xml:space="preserve">действиях  </w:t>
      </w:r>
      <w:r>
        <w:rPr>
          <w:spacing w:val="39"/>
        </w:rPr>
        <w:t xml:space="preserve"> </w:t>
      </w:r>
      <w:r>
        <w:t xml:space="preserve">и  </w:t>
      </w:r>
      <w:r>
        <w:rPr>
          <w:spacing w:val="45"/>
        </w:rPr>
        <w:t xml:space="preserve"> </w:t>
      </w:r>
      <w:r>
        <w:t xml:space="preserve">поступках  </w:t>
      </w:r>
      <w:r>
        <w:rPr>
          <w:spacing w:val="39"/>
        </w:rPr>
        <w:t xml:space="preserve"> </w:t>
      </w:r>
      <w:r>
        <w:t xml:space="preserve">по  </w:t>
      </w:r>
      <w:r>
        <w:rPr>
          <w:spacing w:val="44"/>
        </w:rPr>
        <w:t xml:space="preserve"> </w:t>
      </w:r>
      <w:r>
        <w:t xml:space="preserve">отношению  </w:t>
      </w:r>
      <w:r>
        <w:rPr>
          <w:spacing w:val="42"/>
        </w:rPr>
        <w:t xml:space="preserve"> </w:t>
      </w:r>
      <w:r>
        <w:t xml:space="preserve">к  </w:t>
      </w:r>
      <w:r>
        <w:rPr>
          <w:spacing w:val="42"/>
        </w:rPr>
        <w:t xml:space="preserve"> </w:t>
      </w:r>
      <w:r>
        <w:t xml:space="preserve">живой  </w:t>
      </w:r>
      <w:r>
        <w:rPr>
          <w:spacing w:val="40"/>
        </w:rPr>
        <w:t xml:space="preserve"> </w:t>
      </w:r>
      <w:r>
        <w:t xml:space="preserve">природе,  </w:t>
      </w:r>
      <w:r>
        <w:rPr>
          <w:spacing w:val="41"/>
        </w:rPr>
        <w:t xml:space="preserve"> </w:t>
      </w:r>
      <w:r>
        <w:t xml:space="preserve">своему  </w:t>
      </w:r>
      <w:r>
        <w:rPr>
          <w:spacing w:val="34"/>
        </w:rPr>
        <w:t xml:space="preserve"> </w:t>
      </w:r>
      <w:r>
        <w:t>здоровью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здоровью</w:t>
      </w:r>
      <w:r>
        <w:rPr>
          <w:spacing w:val="-5"/>
        </w:rPr>
        <w:t xml:space="preserve"> </w:t>
      </w:r>
      <w:r>
        <w:t>окружающих;</w:t>
      </w:r>
    </w:p>
    <w:p w:rsidR="009C58BD" w:rsidRDefault="00BE5955">
      <w:pPr>
        <w:pStyle w:val="a3"/>
        <w:spacing w:line="360" w:lineRule="auto"/>
        <w:ind w:right="173"/>
      </w:pPr>
      <w:r>
        <w:t>самостоятельно осуществлять познавательную деятельность, выявлять проблемы, ставить и</w:t>
      </w:r>
      <w:r>
        <w:rPr>
          <w:spacing w:val="-57"/>
        </w:rPr>
        <w:t xml:space="preserve"> </w:t>
      </w:r>
      <w:r>
        <w:t>формулировать собственные</w:t>
      </w:r>
      <w:r>
        <w:rPr>
          <w:spacing w:val="-1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жизненных</w:t>
      </w:r>
      <w:r>
        <w:rPr>
          <w:spacing w:val="-5"/>
        </w:rPr>
        <w:t xml:space="preserve"> </w:t>
      </w:r>
      <w:r>
        <w:t>ситуациях;</w:t>
      </w:r>
    </w:p>
    <w:p w:rsidR="009C58BD" w:rsidRDefault="00BE5955">
      <w:pPr>
        <w:pStyle w:val="a3"/>
        <w:spacing w:before="2" w:line="360" w:lineRule="auto"/>
        <w:ind w:right="162"/>
      </w:pP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возможностей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предпочтений;</w:t>
      </w:r>
    </w:p>
    <w:p w:rsidR="009C58BD" w:rsidRDefault="00BE5955">
      <w:pPr>
        <w:pStyle w:val="a3"/>
        <w:spacing w:line="274" w:lineRule="exact"/>
        <w:ind w:left="1044" w:firstLine="0"/>
      </w:pPr>
      <w:r>
        <w:t>давать оценку</w:t>
      </w:r>
      <w:r>
        <w:rPr>
          <w:spacing w:val="-10"/>
        </w:rPr>
        <w:t xml:space="preserve"> </w:t>
      </w:r>
      <w:r>
        <w:t>новым</w:t>
      </w:r>
      <w:r>
        <w:rPr>
          <w:spacing w:val="-3"/>
        </w:rPr>
        <w:t xml:space="preserve"> </w:t>
      </w:r>
      <w:r>
        <w:t>ситуациям;</w:t>
      </w:r>
    </w:p>
    <w:p w:rsidR="009C58BD" w:rsidRDefault="00BE5955">
      <w:pPr>
        <w:pStyle w:val="a3"/>
        <w:spacing w:before="137"/>
        <w:ind w:left="1044" w:firstLine="0"/>
      </w:pPr>
      <w:r>
        <w:t>расширять рамки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личных</w:t>
      </w:r>
      <w:r>
        <w:rPr>
          <w:spacing w:val="-5"/>
        </w:rPr>
        <w:t xml:space="preserve"> </w:t>
      </w:r>
      <w:r>
        <w:t>предпочтений;</w:t>
      </w:r>
    </w:p>
    <w:p w:rsidR="009C58BD" w:rsidRDefault="00BE5955">
      <w:pPr>
        <w:pStyle w:val="a3"/>
        <w:spacing w:before="142" w:line="360" w:lineRule="auto"/>
        <w:ind w:right="171"/>
      </w:pPr>
      <w:r>
        <w:t xml:space="preserve">делать     </w:t>
      </w:r>
      <w:r>
        <w:rPr>
          <w:spacing w:val="1"/>
        </w:rPr>
        <w:t xml:space="preserve"> </w:t>
      </w:r>
      <w:r>
        <w:t xml:space="preserve">осознанный     </w:t>
      </w:r>
      <w:r>
        <w:rPr>
          <w:spacing w:val="1"/>
        </w:rPr>
        <w:t xml:space="preserve"> </w:t>
      </w:r>
      <w:r>
        <w:t>выбор,       аргументировать       его,       брать      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решение;</w:t>
      </w:r>
    </w:p>
    <w:p w:rsidR="009C58BD" w:rsidRDefault="00BE5955">
      <w:pPr>
        <w:pStyle w:val="a3"/>
        <w:spacing w:line="274" w:lineRule="exact"/>
        <w:ind w:left="1044" w:firstLine="0"/>
      </w:pP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4"/>
        </w:rPr>
        <w:t xml:space="preserve"> </w:t>
      </w:r>
      <w:r>
        <w:t>опыт;</w:t>
      </w:r>
    </w:p>
    <w:p w:rsidR="009C58BD" w:rsidRDefault="00BE5955">
      <w:pPr>
        <w:pStyle w:val="a3"/>
        <w:spacing w:before="137" w:line="362" w:lineRule="auto"/>
        <w:ind w:right="172"/>
      </w:pP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эрудиции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60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знаний,</w:t>
      </w:r>
      <w:r>
        <w:rPr>
          <w:spacing w:val="3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повышать</w:t>
      </w:r>
      <w:r>
        <w:rPr>
          <w:spacing w:val="-2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культурный</w:t>
      </w:r>
      <w:r>
        <w:rPr>
          <w:spacing w:val="2"/>
        </w:rPr>
        <w:t xml:space="preserve"> </w:t>
      </w:r>
      <w:r>
        <w:t>уровень.</w:t>
      </w:r>
    </w:p>
    <w:p w:rsidR="009C58BD" w:rsidRDefault="00BE5955">
      <w:pPr>
        <w:pStyle w:val="a4"/>
        <w:numPr>
          <w:ilvl w:val="0"/>
          <w:numId w:val="61"/>
        </w:numPr>
        <w:tabs>
          <w:tab w:val="left" w:pos="1308"/>
        </w:tabs>
        <w:spacing w:line="273" w:lineRule="exact"/>
        <w:jc w:val="both"/>
        <w:rPr>
          <w:sz w:val="24"/>
        </w:rPr>
      </w:pPr>
      <w:r>
        <w:rPr>
          <w:sz w:val="24"/>
        </w:rPr>
        <w:t>самоконтроль:</w:t>
      </w:r>
    </w:p>
    <w:p w:rsidR="009C58BD" w:rsidRDefault="00BE5955">
      <w:pPr>
        <w:pStyle w:val="a3"/>
        <w:spacing w:before="137" w:line="360" w:lineRule="auto"/>
        <w:ind w:right="163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 результатов</w:t>
      </w:r>
      <w:r>
        <w:rPr>
          <w:spacing w:val="-1"/>
        </w:rPr>
        <w:t xml:space="preserve"> </w:t>
      </w:r>
      <w:r>
        <w:t>целям;</w:t>
      </w:r>
    </w:p>
    <w:p w:rsidR="009C58BD" w:rsidRDefault="00BE5955">
      <w:pPr>
        <w:pStyle w:val="a3"/>
        <w:spacing w:before="2" w:line="360" w:lineRule="auto"/>
        <w:ind w:right="173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оснований,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ситуации,</w:t>
      </w:r>
      <w:r>
        <w:rPr>
          <w:spacing w:val="4"/>
        </w:rPr>
        <w:t xml:space="preserve"> </w:t>
      </w:r>
      <w:r>
        <w:t>выбора</w:t>
      </w:r>
      <w:r>
        <w:rPr>
          <w:spacing w:val="-4"/>
        </w:rPr>
        <w:t xml:space="preserve"> </w:t>
      </w:r>
      <w:r>
        <w:t>верного</w:t>
      </w:r>
      <w:r>
        <w:rPr>
          <w:spacing w:val="2"/>
        </w:rPr>
        <w:t xml:space="preserve"> </w:t>
      </w:r>
      <w:r>
        <w:t>решения;</w:t>
      </w:r>
    </w:p>
    <w:p w:rsidR="009C58BD" w:rsidRDefault="00BE5955">
      <w:pPr>
        <w:pStyle w:val="a3"/>
        <w:spacing w:line="362" w:lineRule="auto"/>
        <w:ind w:left="1044" w:right="1551" w:firstLine="0"/>
      </w:pPr>
      <w:r>
        <w:t>уметь 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принимать</w:t>
      </w:r>
      <w:r>
        <w:rPr>
          <w:spacing w:val="-4"/>
        </w:rPr>
        <w:t xml:space="preserve"> </w:t>
      </w:r>
      <w:r>
        <w:t>мотивы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аргументы</w:t>
      </w:r>
      <w:r>
        <w:rPr>
          <w:spacing w:val="-1"/>
        </w:rPr>
        <w:t xml:space="preserve"> </w:t>
      </w:r>
      <w:r>
        <w:t>других</w:t>
      </w:r>
      <w:r>
        <w:rPr>
          <w:spacing w:val="-8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анализе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0"/>
          <w:numId w:val="61"/>
        </w:numPr>
        <w:tabs>
          <w:tab w:val="left" w:pos="1308"/>
        </w:tabs>
        <w:spacing w:line="273" w:lineRule="exact"/>
        <w:jc w:val="both"/>
        <w:rPr>
          <w:sz w:val="24"/>
        </w:rPr>
      </w:pPr>
      <w:r>
        <w:rPr>
          <w:sz w:val="24"/>
        </w:rPr>
        <w:t>принятия</w:t>
      </w:r>
      <w:r>
        <w:rPr>
          <w:spacing w:val="-7"/>
          <w:sz w:val="24"/>
        </w:rPr>
        <w:t xml:space="preserve"> </w:t>
      </w:r>
      <w:r>
        <w:rPr>
          <w:sz w:val="24"/>
        </w:rPr>
        <w:t>себя</w:t>
      </w:r>
      <w:r>
        <w:rPr>
          <w:spacing w:val="-1"/>
          <w:sz w:val="24"/>
        </w:rPr>
        <w:t xml:space="preserve"> </w:t>
      </w:r>
      <w:r>
        <w:rPr>
          <w:sz w:val="24"/>
        </w:rPr>
        <w:t>и других</w:t>
      </w:r>
    </w:p>
    <w:p w:rsidR="009C58BD" w:rsidRDefault="009C58BD">
      <w:pPr>
        <w:spacing w:line="273" w:lineRule="exact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принимать</w:t>
      </w:r>
      <w:r>
        <w:rPr>
          <w:spacing w:val="-2"/>
        </w:rPr>
        <w:t xml:space="preserve"> </w:t>
      </w:r>
      <w:r>
        <w:t>себя, понимая</w:t>
      </w:r>
      <w:r>
        <w:rPr>
          <w:spacing w:val="-6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недостатки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достоинства;</w:t>
      </w:r>
    </w:p>
    <w:p w:rsidR="009C58BD" w:rsidRDefault="00BE5955">
      <w:pPr>
        <w:pStyle w:val="a3"/>
        <w:spacing w:before="142" w:line="360" w:lineRule="auto"/>
        <w:ind w:left="1044" w:right="1521" w:firstLine="0"/>
        <w:jc w:val="left"/>
      </w:pPr>
      <w:r>
        <w:t>принимать мотивы и аргументы других при анализе результатов 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2"/>
        </w:rPr>
        <w:t xml:space="preserve"> </w:t>
      </w:r>
      <w:r>
        <w:t>своё</w:t>
      </w:r>
      <w:r>
        <w:rPr>
          <w:spacing w:val="-4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 ошибки;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позиции</w:t>
      </w:r>
      <w:r>
        <w:rPr>
          <w:spacing w:val="-6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9C58BD" w:rsidRDefault="00BE5955">
      <w:pPr>
        <w:pStyle w:val="a4"/>
        <w:numPr>
          <w:ilvl w:val="2"/>
          <w:numId w:val="65"/>
        </w:numPr>
        <w:tabs>
          <w:tab w:val="left" w:pos="1889"/>
          <w:tab w:val="left" w:pos="3414"/>
          <w:tab w:val="left" w:pos="5800"/>
          <w:tab w:val="left" w:pos="9002"/>
        </w:tabs>
        <w:spacing w:before="137"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>Предметные результаты освоения прораммы СОО по биологии на базовом 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 специфические для учебного предмета «Биология» научные знания, умения и 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z w:val="24"/>
        </w:rPr>
        <w:tab/>
        <w:t>по</w:t>
      </w:r>
      <w:r>
        <w:rPr>
          <w:sz w:val="24"/>
        </w:rPr>
        <w:tab/>
        <w:t>освоению,</w:t>
      </w:r>
      <w:r>
        <w:rPr>
          <w:sz w:val="24"/>
        </w:rPr>
        <w:tab/>
        <w:t>интерпретации и преобразованию 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виды деятельности по получению нового знания и применению знаний 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 биологией. В 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 результаты</w:t>
      </w:r>
      <w:r>
        <w:rPr>
          <w:spacing w:val="3"/>
          <w:sz w:val="24"/>
        </w:rPr>
        <w:t xml:space="preserve"> </w:t>
      </w:r>
      <w:r>
        <w:rPr>
          <w:sz w:val="24"/>
        </w:rPr>
        <w:t>представленны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годам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2"/>
          <w:numId w:val="65"/>
        </w:numPr>
        <w:tabs>
          <w:tab w:val="left" w:pos="1889"/>
        </w:tabs>
        <w:spacing w:before="3" w:line="360" w:lineRule="auto"/>
        <w:ind w:left="333" w:right="174" w:firstLine="710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«Биология»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клвссе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1"/>
          <w:sz w:val="24"/>
        </w:rPr>
        <w:t xml:space="preserve"> </w:t>
      </w:r>
      <w:r>
        <w:rPr>
          <w:sz w:val="24"/>
        </w:rPr>
        <w:t>отражать:</w:t>
      </w:r>
    </w:p>
    <w:p w:rsidR="009C58BD" w:rsidRDefault="00BE5955">
      <w:pPr>
        <w:pStyle w:val="a3"/>
        <w:spacing w:line="360" w:lineRule="auto"/>
        <w:ind w:right="161"/>
      </w:pPr>
      <w:r>
        <w:t>сформированность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научного</w:t>
      </w:r>
      <w:r>
        <w:rPr>
          <w:spacing w:val="6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естественных наук, в формировании современной естественно-научной картины мира и научного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вкладе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учёных-биологов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-3"/>
        </w:rPr>
        <w:t xml:space="preserve"> </w:t>
      </w:r>
      <w:r>
        <w:t>грамотности</w:t>
      </w:r>
      <w:r>
        <w:rPr>
          <w:spacing w:val="2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задач;</w:t>
      </w:r>
    </w:p>
    <w:p w:rsidR="009C58BD" w:rsidRDefault="00BE5955">
      <w:pPr>
        <w:pStyle w:val="a3"/>
        <w:spacing w:line="360" w:lineRule="auto"/>
        <w:ind w:right="162"/>
      </w:pPr>
      <w:r>
        <w:t>умение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терминов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понятий:</w:t>
      </w:r>
      <w:r>
        <w:rPr>
          <w:spacing w:val="1"/>
        </w:rPr>
        <w:t xml:space="preserve"> </w:t>
      </w:r>
      <w:r>
        <w:t>жизнь,</w:t>
      </w:r>
      <w:r>
        <w:rPr>
          <w:spacing w:val="1"/>
        </w:rPr>
        <w:t xml:space="preserve"> </w:t>
      </w:r>
      <w:r>
        <w:t>клетка,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метаболизм</w:t>
      </w:r>
      <w:r>
        <w:rPr>
          <w:spacing w:val="1"/>
        </w:rPr>
        <w:t xml:space="preserve"> </w:t>
      </w:r>
      <w:r>
        <w:t>(обмен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энергии),</w:t>
      </w:r>
      <w:r>
        <w:rPr>
          <w:spacing w:val="1"/>
        </w:rPr>
        <w:t xml:space="preserve"> </w:t>
      </w:r>
      <w:r>
        <w:t>гомеостаз</w:t>
      </w:r>
      <w:r>
        <w:rPr>
          <w:spacing w:val="1"/>
        </w:rPr>
        <w:t xml:space="preserve"> </w:t>
      </w:r>
      <w:r>
        <w:t>(саморегуляция),</w:t>
      </w:r>
      <w:r>
        <w:rPr>
          <w:spacing w:val="1"/>
        </w:rPr>
        <w:t xml:space="preserve"> </w:t>
      </w:r>
      <w:r>
        <w:t>уровневая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самовоспроизведение</w:t>
      </w:r>
      <w:r>
        <w:rPr>
          <w:spacing w:val="1"/>
        </w:rPr>
        <w:t xml:space="preserve"> </w:t>
      </w:r>
      <w:r>
        <w:t>(репродукция),</w:t>
      </w:r>
      <w:r>
        <w:rPr>
          <w:spacing w:val="1"/>
        </w:rPr>
        <w:t xml:space="preserve"> </w:t>
      </w:r>
      <w:r>
        <w:t>наследственность,</w:t>
      </w:r>
      <w:r>
        <w:rPr>
          <w:spacing w:val="1"/>
        </w:rPr>
        <w:t xml:space="preserve"> </w:t>
      </w:r>
      <w:r>
        <w:t>изменчивость,</w:t>
      </w:r>
      <w:r>
        <w:rPr>
          <w:spacing w:val="-2"/>
        </w:rPr>
        <w:t xml:space="preserve"> </w:t>
      </w:r>
      <w:r>
        <w:t>рост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развитие;</w:t>
      </w:r>
    </w:p>
    <w:p w:rsidR="009C58BD" w:rsidRDefault="00BE5955">
      <w:pPr>
        <w:pStyle w:val="a3"/>
        <w:tabs>
          <w:tab w:val="left" w:pos="3625"/>
          <w:tab w:val="left" w:pos="6640"/>
          <w:tab w:val="left" w:pos="9030"/>
        </w:tabs>
        <w:spacing w:line="360" w:lineRule="auto"/>
        <w:ind w:right="162"/>
      </w:pPr>
      <w:r>
        <w:t>умение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(клеточная,</w:t>
      </w:r>
      <w:r>
        <w:rPr>
          <w:spacing w:val="1"/>
        </w:rPr>
        <w:t xml:space="preserve"> </w:t>
      </w:r>
      <w:r>
        <w:t>хромосомная,</w:t>
      </w:r>
      <w:r>
        <w:rPr>
          <w:spacing w:val="61"/>
        </w:rPr>
        <w:t xml:space="preserve"> </w:t>
      </w:r>
      <w:r>
        <w:t>мутационная,</w:t>
      </w:r>
      <w:r>
        <w:rPr>
          <w:spacing w:val="1"/>
        </w:rPr>
        <w:t xml:space="preserve"> </w:t>
      </w:r>
      <w:r>
        <w:t>центральная догма молекулярной биологии), законы (Г. Менделя, Т. Моргана, Н.И. Вавилова) и</w:t>
      </w:r>
      <w:r>
        <w:rPr>
          <w:spacing w:val="1"/>
        </w:rPr>
        <w:t xml:space="preserve"> </w:t>
      </w:r>
      <w:r>
        <w:t>учения</w:t>
      </w:r>
      <w:r>
        <w:rPr>
          <w:spacing w:val="1"/>
        </w:rPr>
        <w:t xml:space="preserve"> </w:t>
      </w:r>
      <w:r>
        <w:t>(о</w:t>
      </w:r>
      <w:r>
        <w:rPr>
          <w:spacing w:val="1"/>
        </w:rPr>
        <w:t xml:space="preserve"> </w:t>
      </w:r>
      <w:r>
        <w:t>центрах</w:t>
      </w:r>
      <w:r>
        <w:rPr>
          <w:spacing w:val="1"/>
        </w:rPr>
        <w:t xml:space="preserve"> </w:t>
      </w:r>
      <w:r>
        <w:t>многообразия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Н.И. Вавилова),</w:t>
      </w:r>
      <w:r>
        <w:rPr>
          <w:spacing w:val="1"/>
        </w:rPr>
        <w:t xml:space="preserve"> </w:t>
      </w:r>
      <w:r>
        <w:t>определять</w:t>
      </w:r>
      <w:r>
        <w:tab/>
        <w:t>границы</w:t>
      </w:r>
      <w:r>
        <w:tab/>
        <w:t>их</w:t>
      </w:r>
      <w:r>
        <w:tab/>
        <w:t>применимости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живым</w:t>
      </w:r>
      <w:r>
        <w:rPr>
          <w:spacing w:val="-1"/>
        </w:rPr>
        <w:t xml:space="preserve"> </w:t>
      </w:r>
      <w:r>
        <w:t>системам;</w:t>
      </w:r>
    </w:p>
    <w:p w:rsidR="009C58BD" w:rsidRDefault="00BE5955">
      <w:pPr>
        <w:pStyle w:val="a3"/>
        <w:tabs>
          <w:tab w:val="left" w:pos="9748"/>
        </w:tabs>
        <w:spacing w:line="360" w:lineRule="auto"/>
        <w:ind w:right="163"/>
      </w:pPr>
      <w:r>
        <w:t xml:space="preserve">умение      владеть     </w:t>
      </w:r>
      <w:r>
        <w:rPr>
          <w:spacing w:val="1"/>
        </w:rPr>
        <w:t xml:space="preserve"> </w:t>
      </w:r>
      <w:r>
        <w:t>методами      научного      познания      в      биологии:       наблюдение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эксперимента, выдвижение гипотезы, выявление зависимости между исследуемыми величинами,</w:t>
      </w:r>
      <w:r>
        <w:rPr>
          <w:spacing w:val="1"/>
        </w:rPr>
        <w:t xml:space="preserve"> </w:t>
      </w:r>
      <w:r>
        <w:t>объяснение полученных результатов, использованных научных понятий, теорий и законов, умение</w:t>
      </w:r>
      <w:r>
        <w:rPr>
          <w:spacing w:val="-57"/>
        </w:rPr>
        <w:t xml:space="preserve"> </w:t>
      </w:r>
      <w:r>
        <w:t>делать</w:t>
      </w:r>
      <w:r>
        <w:tab/>
        <w:t>выводы</w:t>
      </w:r>
    </w:p>
    <w:p w:rsidR="009C58BD" w:rsidRDefault="00BE5955">
      <w:pPr>
        <w:pStyle w:val="a3"/>
        <w:spacing w:before="3"/>
        <w:ind w:firstLine="0"/>
      </w:pPr>
      <w:r>
        <w:t>на</w:t>
      </w:r>
      <w:r>
        <w:rPr>
          <w:spacing w:val="-7"/>
        </w:rPr>
        <w:t xml:space="preserve"> </w:t>
      </w:r>
      <w:r>
        <w:t>основании полученных</w:t>
      </w:r>
      <w:r>
        <w:rPr>
          <w:spacing w:val="-6"/>
        </w:rPr>
        <w:t xml:space="preserve"> </w:t>
      </w:r>
      <w:r>
        <w:t>результатов;</w:t>
      </w:r>
    </w:p>
    <w:p w:rsidR="009C58BD" w:rsidRDefault="00BE5955">
      <w:pPr>
        <w:pStyle w:val="a3"/>
        <w:spacing w:before="137" w:line="360" w:lineRule="auto"/>
        <w:ind w:right="162"/>
      </w:pPr>
      <w:r>
        <w:t>умение       выделять        существенные       признаки        вирусов,       клеток       прокариот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эукариот,</w:t>
      </w:r>
      <w:r>
        <w:rPr>
          <w:spacing w:val="1"/>
        </w:rPr>
        <w:t xml:space="preserve"> </w:t>
      </w:r>
      <w:r>
        <w:t>одноклеточных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многоклеточных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процессов: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 xml:space="preserve">веществ      </w:t>
      </w:r>
      <w:r>
        <w:rPr>
          <w:spacing w:val="1"/>
        </w:rPr>
        <w:t xml:space="preserve"> </w:t>
      </w:r>
      <w:r>
        <w:t>и        превращения        энергии        в        клетке,        фотосинтеза,        пластического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энергетического</w:t>
      </w:r>
      <w:r>
        <w:rPr>
          <w:spacing w:val="1"/>
        </w:rPr>
        <w:t xml:space="preserve"> </w:t>
      </w:r>
      <w:r>
        <w:t>обмена,</w:t>
      </w:r>
      <w:r>
        <w:rPr>
          <w:spacing w:val="1"/>
        </w:rPr>
        <w:t xml:space="preserve"> </w:t>
      </w:r>
      <w:r>
        <w:t>хемосинтеза,</w:t>
      </w:r>
      <w:r>
        <w:rPr>
          <w:spacing w:val="1"/>
        </w:rPr>
        <w:t xml:space="preserve"> </w:t>
      </w:r>
      <w:r>
        <w:t>митоза,</w:t>
      </w:r>
      <w:r>
        <w:rPr>
          <w:spacing w:val="1"/>
        </w:rPr>
        <w:t xml:space="preserve"> </w:t>
      </w:r>
      <w:r>
        <w:t>мейоза,</w:t>
      </w:r>
      <w:r>
        <w:rPr>
          <w:spacing w:val="1"/>
        </w:rPr>
        <w:t xml:space="preserve"> </w:t>
      </w:r>
      <w:r>
        <w:t>оплодотворения,</w:t>
      </w:r>
      <w:r>
        <w:rPr>
          <w:spacing w:val="1"/>
        </w:rPr>
        <w:t xml:space="preserve"> </w:t>
      </w:r>
      <w:r>
        <w:t>размножения,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организма</w:t>
      </w:r>
      <w:r>
        <w:rPr>
          <w:spacing w:val="-4"/>
        </w:rPr>
        <w:t xml:space="preserve"> </w:t>
      </w:r>
      <w:r>
        <w:t>(онтогенез);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1418"/>
          <w:tab w:val="left" w:pos="3116"/>
          <w:tab w:val="left" w:pos="3566"/>
          <w:tab w:val="left" w:pos="5252"/>
          <w:tab w:val="left" w:pos="6527"/>
          <w:tab w:val="left" w:pos="6893"/>
          <w:tab w:val="left" w:pos="7737"/>
          <w:tab w:val="left" w:pos="9575"/>
          <w:tab w:val="left" w:pos="9892"/>
        </w:tabs>
        <w:spacing w:before="7" w:line="360" w:lineRule="auto"/>
        <w:ind w:right="163"/>
      </w:pPr>
      <w:r>
        <w:lastRenderedPageBreak/>
        <w:t>умение применять полученные знания для объяснения биологических процессов и явлений,</w:t>
      </w:r>
      <w:r>
        <w:rPr>
          <w:spacing w:val="-57"/>
        </w:rPr>
        <w:t xml:space="preserve"> </w:t>
      </w:r>
      <w:r>
        <w:t>для</w:t>
      </w:r>
      <w:r>
        <w:tab/>
        <w:t>принятия</w:t>
      </w:r>
      <w:r>
        <w:tab/>
        <w:t>практических</w:t>
      </w:r>
      <w:r>
        <w:tab/>
        <w:t>решений</w:t>
      </w:r>
      <w:r>
        <w:tab/>
      </w:r>
      <w:r>
        <w:tab/>
        <w:t>в</w:t>
      </w:r>
      <w:r>
        <w:tab/>
        <w:t>повседневной</w:t>
      </w:r>
      <w:r>
        <w:tab/>
      </w:r>
      <w:r>
        <w:tab/>
        <w:t>жизни</w:t>
      </w:r>
      <w:r>
        <w:rPr>
          <w:spacing w:val="-58"/>
        </w:rPr>
        <w:t xml:space="preserve"> </w:t>
      </w:r>
      <w:r>
        <w:t>с целью обеспечения безопасности своего здоровья и здоровья окружающих людей, соблюдения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грамотного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использования</w:t>
      </w:r>
      <w:r>
        <w:tab/>
      </w:r>
      <w:r>
        <w:tab/>
        <w:t>достижений</w:t>
      </w:r>
      <w:r>
        <w:tab/>
      </w:r>
      <w:r>
        <w:tab/>
        <w:t>современной</w:t>
      </w:r>
      <w:r>
        <w:tab/>
      </w:r>
      <w:r>
        <w:rPr>
          <w:spacing w:val="-1"/>
        </w:rPr>
        <w:t>биологии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биотехнологий</w:t>
      </w:r>
      <w:r>
        <w:rPr>
          <w:spacing w:val="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2"/>
        </w:rPr>
        <w:t xml:space="preserve"> </w:t>
      </w:r>
      <w:r>
        <w:t>природопользования;</w:t>
      </w:r>
    </w:p>
    <w:p w:rsidR="009C58BD" w:rsidRDefault="00BE5955">
      <w:pPr>
        <w:pStyle w:val="a3"/>
        <w:spacing w:before="4" w:line="360" w:lineRule="auto"/>
        <w:ind w:right="164"/>
      </w:pPr>
      <w:r>
        <w:t>умение решать элементарные генетические задачи на моно- и дигибридное скрещивание,</w:t>
      </w:r>
      <w:r>
        <w:rPr>
          <w:spacing w:val="1"/>
        </w:rPr>
        <w:t xml:space="preserve"> </w:t>
      </w:r>
      <w:r>
        <w:t>сцепленное</w:t>
      </w:r>
      <w:r>
        <w:rPr>
          <w:spacing w:val="1"/>
        </w:rPr>
        <w:t xml:space="preserve"> </w:t>
      </w:r>
      <w:r>
        <w:t>наследование,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моногибридного</w:t>
      </w:r>
      <w:r>
        <w:rPr>
          <w:spacing w:val="1"/>
        </w:rPr>
        <w:t xml:space="preserve"> </w:t>
      </w:r>
      <w:r>
        <w:t>скрещивания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предсказания</w:t>
      </w:r>
      <w:r>
        <w:rPr>
          <w:spacing w:val="1"/>
        </w:rPr>
        <w:t xml:space="preserve"> </w:t>
      </w:r>
      <w:r>
        <w:t>наследования</w:t>
      </w:r>
      <w:r>
        <w:rPr>
          <w:spacing w:val="-4"/>
        </w:rPr>
        <w:t xml:space="preserve"> </w:t>
      </w:r>
      <w:r>
        <w:t>признаков</w:t>
      </w:r>
      <w:r>
        <w:rPr>
          <w:spacing w:val="-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организмов;</w:t>
      </w:r>
    </w:p>
    <w:p w:rsidR="009C58BD" w:rsidRDefault="00BE5955">
      <w:pPr>
        <w:pStyle w:val="a3"/>
        <w:spacing w:line="362" w:lineRule="auto"/>
        <w:ind w:right="170"/>
      </w:pPr>
      <w:r>
        <w:t>умение выполнять лабораторные и практические работы, соблюдать правила при работе с</w:t>
      </w:r>
      <w:r>
        <w:rPr>
          <w:spacing w:val="1"/>
        </w:rPr>
        <w:t xml:space="preserve"> </w:t>
      </w:r>
      <w:r>
        <w:t>учебным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лабораторным</w:t>
      </w:r>
      <w:r>
        <w:rPr>
          <w:spacing w:val="-1"/>
        </w:rPr>
        <w:t xml:space="preserve"> </w:t>
      </w:r>
      <w:r>
        <w:t>оборудованием;</w:t>
      </w:r>
    </w:p>
    <w:p w:rsidR="009C58BD" w:rsidRDefault="00BE5955">
      <w:pPr>
        <w:pStyle w:val="a3"/>
        <w:spacing w:line="360" w:lineRule="auto"/>
        <w:ind w:right="162"/>
      </w:pPr>
      <w:r>
        <w:t>умение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содержания, включающую псевдонаучные знания из различных источников (средства массовой</w:t>
      </w:r>
      <w:r>
        <w:rPr>
          <w:spacing w:val="1"/>
        </w:rPr>
        <w:t xml:space="preserve"> </w:t>
      </w:r>
      <w:r>
        <w:t>информации, научно-популярные материалы), этические аспекты современных исследований в</w:t>
      </w:r>
      <w:r>
        <w:rPr>
          <w:spacing w:val="1"/>
        </w:rPr>
        <w:t xml:space="preserve"> </w:t>
      </w:r>
      <w:r>
        <w:t>биологии,</w:t>
      </w:r>
      <w:r>
        <w:rPr>
          <w:spacing w:val="-2"/>
        </w:rPr>
        <w:t xml:space="preserve"> </w:t>
      </w:r>
      <w:r>
        <w:t>медицине,</w:t>
      </w:r>
      <w:r>
        <w:rPr>
          <w:spacing w:val="4"/>
        </w:rPr>
        <w:t xml:space="preserve"> </w:t>
      </w:r>
      <w:r>
        <w:t>биотехнологии;</w:t>
      </w:r>
    </w:p>
    <w:p w:rsidR="009C58BD" w:rsidRDefault="00BE5955">
      <w:pPr>
        <w:pStyle w:val="a3"/>
        <w:spacing w:line="360" w:lineRule="auto"/>
        <w:ind w:right="179"/>
      </w:pPr>
      <w:r>
        <w:t>умение создавать собственные письменные и устные сообщения, обобщая биологическую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нескольких</w:t>
      </w:r>
      <w:r>
        <w:rPr>
          <w:spacing w:val="-6"/>
        </w:rPr>
        <w:t xml:space="preserve"> </w:t>
      </w:r>
      <w:r>
        <w:t>источников,</w:t>
      </w:r>
      <w:r>
        <w:rPr>
          <w:spacing w:val="-5"/>
        </w:rPr>
        <w:t xml:space="preserve"> </w:t>
      </w:r>
      <w:r>
        <w:t>грамотно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понятийный</w:t>
      </w:r>
      <w:r>
        <w:rPr>
          <w:spacing w:val="-1"/>
        </w:rPr>
        <w:t xml:space="preserve"> </w:t>
      </w:r>
      <w:r>
        <w:t>аппарат</w:t>
      </w:r>
      <w:r>
        <w:rPr>
          <w:spacing w:val="-2"/>
        </w:rPr>
        <w:t xml:space="preserve"> </w:t>
      </w:r>
      <w:r>
        <w:t>биологии.</w:t>
      </w:r>
    </w:p>
    <w:p w:rsidR="009C58BD" w:rsidRDefault="00BE5955">
      <w:pPr>
        <w:pStyle w:val="a4"/>
        <w:numPr>
          <w:ilvl w:val="2"/>
          <w:numId w:val="65"/>
        </w:numPr>
        <w:tabs>
          <w:tab w:val="left" w:pos="2009"/>
        </w:tabs>
        <w:spacing w:line="362" w:lineRule="auto"/>
        <w:ind w:left="333" w:right="163" w:firstLine="710"/>
        <w:jc w:val="both"/>
        <w:rPr>
          <w:sz w:val="24"/>
        </w:rPr>
      </w:pPr>
      <w:r>
        <w:rPr>
          <w:sz w:val="24"/>
        </w:rPr>
        <w:t xml:space="preserve">Предметные    </w:t>
      </w:r>
      <w:r>
        <w:rPr>
          <w:spacing w:val="51"/>
          <w:sz w:val="24"/>
        </w:rPr>
        <w:t xml:space="preserve"> </w:t>
      </w:r>
      <w:r>
        <w:rPr>
          <w:sz w:val="24"/>
        </w:rPr>
        <w:t xml:space="preserve">результаты     </w:t>
      </w:r>
      <w:r>
        <w:rPr>
          <w:spacing w:val="53"/>
          <w:sz w:val="24"/>
        </w:rPr>
        <w:t xml:space="preserve"> </w:t>
      </w:r>
      <w:r>
        <w:rPr>
          <w:sz w:val="24"/>
        </w:rPr>
        <w:t xml:space="preserve">освоения     </w:t>
      </w:r>
      <w:r>
        <w:rPr>
          <w:spacing w:val="51"/>
          <w:sz w:val="24"/>
        </w:rPr>
        <w:t xml:space="preserve"> </w:t>
      </w:r>
      <w:r>
        <w:rPr>
          <w:sz w:val="24"/>
        </w:rPr>
        <w:t xml:space="preserve">учебного     </w:t>
      </w:r>
      <w:r>
        <w:rPr>
          <w:spacing w:val="55"/>
          <w:sz w:val="24"/>
        </w:rPr>
        <w:t xml:space="preserve"> </w:t>
      </w:r>
      <w:r>
        <w:rPr>
          <w:sz w:val="24"/>
        </w:rPr>
        <w:t xml:space="preserve">предмета     </w:t>
      </w:r>
      <w:r>
        <w:rPr>
          <w:spacing w:val="52"/>
          <w:sz w:val="24"/>
        </w:rPr>
        <w:t xml:space="preserve"> </w:t>
      </w:r>
      <w:r>
        <w:rPr>
          <w:sz w:val="24"/>
        </w:rPr>
        <w:t>«Биология»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11</w:t>
      </w:r>
      <w:r>
        <w:rPr>
          <w:spacing w:val="2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1"/>
          <w:sz w:val="24"/>
        </w:rPr>
        <w:t xml:space="preserve"> </w:t>
      </w:r>
      <w:r>
        <w:rPr>
          <w:sz w:val="24"/>
        </w:rPr>
        <w:t>далжны</w:t>
      </w:r>
      <w:r>
        <w:rPr>
          <w:spacing w:val="-6"/>
          <w:sz w:val="24"/>
        </w:rPr>
        <w:t xml:space="preserve"> </w:t>
      </w:r>
      <w:r>
        <w:rPr>
          <w:sz w:val="24"/>
        </w:rPr>
        <w:t>отражать:</w:t>
      </w:r>
    </w:p>
    <w:p w:rsidR="009C58BD" w:rsidRDefault="00BE5955">
      <w:pPr>
        <w:pStyle w:val="a3"/>
        <w:spacing w:line="360" w:lineRule="auto"/>
        <w:ind w:right="166"/>
      </w:pPr>
      <w:r>
        <w:t>сформированность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научного</w:t>
      </w:r>
      <w:r>
        <w:rPr>
          <w:spacing w:val="6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естественных наук, в формировании современной естественно-научной картины мира и научного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вкладе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учёных-биологов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-3"/>
        </w:rPr>
        <w:t xml:space="preserve"> </w:t>
      </w:r>
      <w:r>
        <w:t>грамотности</w:t>
      </w:r>
      <w:r>
        <w:rPr>
          <w:spacing w:val="2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задач;</w:t>
      </w:r>
    </w:p>
    <w:p w:rsidR="009C58BD" w:rsidRDefault="00BE5955">
      <w:pPr>
        <w:pStyle w:val="a3"/>
        <w:spacing w:line="360" w:lineRule="auto"/>
        <w:ind w:right="164"/>
      </w:pPr>
      <w:r>
        <w:t>умение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терминов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понятий:</w:t>
      </w:r>
      <w:r>
        <w:rPr>
          <w:spacing w:val="1"/>
        </w:rPr>
        <w:t xml:space="preserve"> </w:t>
      </w:r>
      <w:r>
        <w:t>вид,</w:t>
      </w:r>
      <w:r>
        <w:rPr>
          <w:spacing w:val="1"/>
        </w:rPr>
        <w:t xml:space="preserve"> </w:t>
      </w:r>
      <w:r>
        <w:t>популяция,</w:t>
      </w:r>
      <w:r>
        <w:rPr>
          <w:spacing w:val="1"/>
        </w:rPr>
        <w:t xml:space="preserve"> </w:t>
      </w:r>
      <w:r>
        <w:t>генофонд,</w:t>
      </w:r>
      <w:r>
        <w:rPr>
          <w:spacing w:val="1"/>
        </w:rPr>
        <w:t xml:space="preserve"> </w:t>
      </w:r>
      <w:r>
        <w:t>эволюция,</w:t>
      </w:r>
      <w:r>
        <w:rPr>
          <w:spacing w:val="1"/>
        </w:rPr>
        <w:t xml:space="preserve"> </w:t>
      </w:r>
      <w:r>
        <w:t>движущие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(факторы)</w:t>
      </w:r>
      <w:r>
        <w:rPr>
          <w:spacing w:val="1"/>
        </w:rPr>
        <w:t xml:space="preserve"> </w:t>
      </w:r>
      <w:r>
        <w:t>эволюции,</w:t>
      </w:r>
      <w:r>
        <w:rPr>
          <w:spacing w:val="1"/>
        </w:rPr>
        <w:t xml:space="preserve"> </w:t>
      </w:r>
      <w:r>
        <w:t>приспособленность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видообразование, экологические факторы, экосистема, продуценты, консументы, редуценты, цепи</w:t>
      </w:r>
      <w:r>
        <w:rPr>
          <w:spacing w:val="1"/>
        </w:rPr>
        <w:t xml:space="preserve"> </w:t>
      </w:r>
      <w:r>
        <w:t>питания,</w:t>
      </w:r>
      <w:r>
        <w:rPr>
          <w:spacing w:val="-2"/>
        </w:rPr>
        <w:t xml:space="preserve"> </w:t>
      </w:r>
      <w:r>
        <w:t>экологическая</w:t>
      </w:r>
      <w:r>
        <w:rPr>
          <w:spacing w:val="2"/>
        </w:rPr>
        <w:t xml:space="preserve"> </w:t>
      </w:r>
      <w:r>
        <w:t>пирамида,</w:t>
      </w:r>
      <w:r>
        <w:rPr>
          <w:spacing w:val="-2"/>
        </w:rPr>
        <w:t xml:space="preserve"> </w:t>
      </w:r>
      <w:r>
        <w:t>биогеоценоз,</w:t>
      </w:r>
      <w:r>
        <w:rPr>
          <w:spacing w:val="4"/>
        </w:rPr>
        <w:t xml:space="preserve"> </w:t>
      </w:r>
      <w:r>
        <w:t>биосфера;</w:t>
      </w:r>
    </w:p>
    <w:p w:rsidR="009C58BD" w:rsidRDefault="00BE5955">
      <w:pPr>
        <w:pStyle w:val="a3"/>
        <w:tabs>
          <w:tab w:val="left" w:pos="3625"/>
          <w:tab w:val="left" w:pos="6640"/>
          <w:tab w:val="left" w:pos="9030"/>
        </w:tabs>
        <w:spacing w:line="360" w:lineRule="auto"/>
        <w:ind w:right="163"/>
      </w:pPr>
      <w:r>
        <w:t>умение излагать биологические теории (эволюционная теория Ч. Дарвина, синтетическая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эволюции),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(зародышевого</w:t>
      </w:r>
      <w:r>
        <w:rPr>
          <w:spacing w:val="1"/>
        </w:rPr>
        <w:t xml:space="preserve"> </w:t>
      </w:r>
      <w:r>
        <w:t>сходства</w:t>
      </w:r>
      <w:r>
        <w:rPr>
          <w:spacing w:val="1"/>
        </w:rPr>
        <w:t xml:space="preserve"> </w:t>
      </w:r>
      <w:r>
        <w:t>К.М. Бэра,</w:t>
      </w:r>
      <w:r>
        <w:rPr>
          <w:spacing w:val="1"/>
        </w:rPr>
        <w:t xml:space="preserve"> </w:t>
      </w:r>
      <w:r>
        <w:t>чередования</w:t>
      </w:r>
      <w:r>
        <w:rPr>
          <w:spacing w:val="1"/>
        </w:rPr>
        <w:t xml:space="preserve"> </w:t>
      </w:r>
      <w:r>
        <w:t>главных направлений и путей эволюции А.Н. Северцова, учения о биосфере В.И. Вернадского),</w:t>
      </w:r>
      <w:r>
        <w:rPr>
          <w:spacing w:val="1"/>
        </w:rPr>
        <w:t xml:space="preserve"> </w:t>
      </w:r>
      <w:r>
        <w:t>определять</w:t>
      </w:r>
      <w:r>
        <w:tab/>
        <w:t>границы</w:t>
      </w:r>
      <w:r>
        <w:tab/>
        <w:t>их</w:t>
      </w:r>
      <w:r>
        <w:tab/>
        <w:t>применимости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живым</w:t>
      </w:r>
      <w:r>
        <w:rPr>
          <w:spacing w:val="-1"/>
        </w:rPr>
        <w:t xml:space="preserve"> </w:t>
      </w:r>
      <w:r>
        <w:t>системам;</w:t>
      </w:r>
    </w:p>
    <w:p w:rsidR="009C58BD" w:rsidRDefault="00BE5955">
      <w:pPr>
        <w:pStyle w:val="a3"/>
        <w:spacing w:line="360" w:lineRule="auto"/>
        <w:ind w:right="164"/>
      </w:pPr>
      <w:r>
        <w:t xml:space="preserve">умение      владеть     </w:t>
      </w:r>
      <w:r>
        <w:rPr>
          <w:spacing w:val="1"/>
        </w:rPr>
        <w:t xml:space="preserve"> </w:t>
      </w:r>
      <w:r>
        <w:t xml:space="preserve">методами      научного     </w:t>
      </w:r>
      <w:r>
        <w:rPr>
          <w:spacing w:val="1"/>
        </w:rPr>
        <w:t xml:space="preserve"> </w:t>
      </w:r>
      <w:r>
        <w:t>познания      в      биологии:       наблюдение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эксперимента, выдвижение гипотезы, выявление зависимости между исследуемыми величинами,</w:t>
      </w:r>
      <w:r>
        <w:rPr>
          <w:spacing w:val="1"/>
        </w:rPr>
        <w:t xml:space="preserve"> </w:t>
      </w:r>
      <w:r>
        <w:t>объяснение</w:t>
      </w:r>
      <w:r>
        <w:rPr>
          <w:spacing w:val="-3"/>
        </w:rPr>
        <w:t xml:space="preserve"> </w:t>
      </w:r>
      <w:r>
        <w:t>полученных</w:t>
      </w:r>
      <w:r>
        <w:rPr>
          <w:spacing w:val="-2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использованных</w:t>
      </w:r>
      <w:r>
        <w:rPr>
          <w:spacing w:val="-2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теорий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законов,</w:t>
      </w:r>
      <w:r>
        <w:rPr>
          <w:spacing w:val="5"/>
        </w:rPr>
        <w:t xml:space="preserve"> </w:t>
      </w:r>
      <w:r>
        <w:t>умение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9748"/>
        </w:tabs>
        <w:spacing w:before="7"/>
        <w:ind w:firstLine="0"/>
      </w:pPr>
      <w:r>
        <w:lastRenderedPageBreak/>
        <w:t>делать</w:t>
      </w:r>
      <w:r>
        <w:tab/>
        <w:t>выводы</w:t>
      </w:r>
    </w:p>
    <w:p w:rsidR="009C58BD" w:rsidRDefault="00BE5955">
      <w:pPr>
        <w:pStyle w:val="a3"/>
        <w:spacing w:before="142"/>
        <w:ind w:firstLine="0"/>
      </w:pPr>
      <w:r>
        <w:t>на</w:t>
      </w:r>
      <w:r>
        <w:rPr>
          <w:spacing w:val="-7"/>
        </w:rPr>
        <w:t xml:space="preserve"> </w:t>
      </w:r>
      <w:r>
        <w:t>основании полученных</w:t>
      </w:r>
      <w:r>
        <w:rPr>
          <w:spacing w:val="-6"/>
        </w:rPr>
        <w:t xml:space="preserve"> </w:t>
      </w:r>
      <w:r>
        <w:t>результатов;</w:t>
      </w:r>
    </w:p>
    <w:p w:rsidR="009C58BD" w:rsidRDefault="00BE5955">
      <w:pPr>
        <w:pStyle w:val="a3"/>
        <w:tabs>
          <w:tab w:val="left" w:pos="2395"/>
          <w:tab w:val="left" w:pos="2892"/>
          <w:tab w:val="left" w:pos="4655"/>
          <w:tab w:val="left" w:pos="4755"/>
          <w:tab w:val="left" w:pos="6914"/>
          <w:tab w:val="left" w:pos="7160"/>
          <w:tab w:val="left" w:pos="9030"/>
          <w:tab w:val="left" w:pos="9704"/>
        </w:tabs>
        <w:spacing w:before="137" w:line="360" w:lineRule="auto"/>
        <w:ind w:right="170"/>
      </w:pPr>
      <w:r>
        <w:t>умение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объектов:</w:t>
      </w:r>
      <w:r>
        <w:rPr>
          <w:spacing w:val="1"/>
        </w:rPr>
        <w:t xml:space="preserve"> </w:t>
      </w:r>
      <w:r>
        <w:t>видов,</w:t>
      </w:r>
      <w:r>
        <w:rPr>
          <w:spacing w:val="1"/>
        </w:rPr>
        <w:t xml:space="preserve"> </w:t>
      </w:r>
      <w:r>
        <w:t>популяций,</w:t>
      </w:r>
      <w:r>
        <w:tab/>
        <w:t>продуцентов,</w:t>
      </w:r>
      <w:r>
        <w:tab/>
        <w:t>консументов,</w:t>
      </w:r>
      <w:r>
        <w:tab/>
        <w:t>редуцентов,</w:t>
      </w:r>
      <w:r>
        <w:tab/>
      </w:r>
      <w:r>
        <w:rPr>
          <w:spacing w:val="-1"/>
        </w:rPr>
        <w:t>биогеоценозов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экосистем,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процессов:</w:t>
      </w:r>
      <w:r>
        <w:rPr>
          <w:spacing w:val="1"/>
        </w:rPr>
        <w:t xml:space="preserve"> </w:t>
      </w:r>
      <w:r>
        <w:t>наследственной</w:t>
      </w:r>
      <w:r>
        <w:rPr>
          <w:spacing w:val="1"/>
        </w:rPr>
        <w:t xml:space="preserve"> </w:t>
      </w:r>
      <w:r>
        <w:t>изменчивости,</w:t>
      </w:r>
      <w:r>
        <w:rPr>
          <w:spacing w:val="1"/>
        </w:rPr>
        <w:t xml:space="preserve"> </w:t>
      </w:r>
      <w:r>
        <w:t>естественного</w:t>
      </w:r>
      <w:r>
        <w:rPr>
          <w:spacing w:val="1"/>
        </w:rPr>
        <w:t xml:space="preserve"> </w:t>
      </w:r>
      <w:r>
        <w:t>отбора,</w:t>
      </w:r>
      <w:r>
        <w:rPr>
          <w:spacing w:val="1"/>
        </w:rPr>
        <w:t xml:space="preserve"> </w:t>
      </w:r>
      <w:r>
        <w:t>видообразования,</w:t>
      </w:r>
      <w:r>
        <w:rPr>
          <w:spacing w:val="1"/>
        </w:rPr>
        <w:t xml:space="preserve"> </w:t>
      </w:r>
      <w:r>
        <w:t>приспособленности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организмы,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потока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экосистемах,</w:t>
      </w:r>
      <w:r>
        <w:rPr>
          <w:spacing w:val="1"/>
        </w:rPr>
        <w:t xml:space="preserve"> </w:t>
      </w:r>
      <w:r>
        <w:t>антропогенных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экосистемах</w:t>
      </w:r>
      <w:r>
        <w:tab/>
      </w:r>
      <w:r>
        <w:tab/>
        <w:t>своей</w:t>
      </w:r>
      <w:r>
        <w:tab/>
      </w:r>
      <w:r>
        <w:tab/>
        <w:t>местности,</w:t>
      </w:r>
      <w:r>
        <w:tab/>
      </w:r>
      <w:r>
        <w:tab/>
        <w:t>круговорота</w:t>
      </w:r>
      <w:r>
        <w:tab/>
      </w:r>
      <w:r>
        <w:tab/>
      </w:r>
      <w:r>
        <w:rPr>
          <w:spacing w:val="-1"/>
        </w:rPr>
        <w:t>веществ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биогеохимических</w:t>
      </w:r>
      <w:r>
        <w:rPr>
          <w:spacing w:val="-3"/>
        </w:rPr>
        <w:t xml:space="preserve"> </w:t>
      </w:r>
      <w:r>
        <w:t>циклов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биосфере;</w:t>
      </w:r>
    </w:p>
    <w:p w:rsidR="009C58BD" w:rsidRDefault="00BE5955">
      <w:pPr>
        <w:pStyle w:val="a3"/>
        <w:tabs>
          <w:tab w:val="left" w:pos="1418"/>
          <w:tab w:val="left" w:pos="3116"/>
          <w:tab w:val="left" w:pos="3566"/>
          <w:tab w:val="left" w:pos="5252"/>
          <w:tab w:val="left" w:pos="6527"/>
          <w:tab w:val="left" w:pos="6893"/>
          <w:tab w:val="left" w:pos="7737"/>
          <w:tab w:val="left" w:pos="9575"/>
          <w:tab w:val="left" w:pos="9892"/>
        </w:tabs>
        <w:spacing w:line="360" w:lineRule="auto"/>
        <w:ind w:right="163"/>
      </w:pPr>
      <w:r>
        <w:t>умение применять полученные знания для объяснения биологических процессов и явлений,</w:t>
      </w:r>
      <w:r>
        <w:rPr>
          <w:spacing w:val="-57"/>
        </w:rPr>
        <w:t xml:space="preserve"> </w:t>
      </w:r>
      <w:r>
        <w:t>для</w:t>
      </w:r>
      <w:r>
        <w:tab/>
        <w:t>принятия</w:t>
      </w:r>
      <w:r>
        <w:tab/>
        <w:t>практических</w:t>
      </w:r>
      <w:r>
        <w:tab/>
        <w:t>решений</w:t>
      </w:r>
      <w:r>
        <w:tab/>
      </w:r>
      <w:r>
        <w:tab/>
        <w:t>в</w:t>
      </w:r>
      <w:r>
        <w:tab/>
        <w:t>повседневной</w:t>
      </w:r>
      <w:r>
        <w:tab/>
      </w:r>
      <w:r>
        <w:tab/>
        <w:t>жизни</w:t>
      </w:r>
      <w:r>
        <w:rPr>
          <w:spacing w:val="-58"/>
        </w:rPr>
        <w:t xml:space="preserve"> </w:t>
      </w:r>
      <w:r>
        <w:t>с целью обеспечения безопасности своего здоровья и здоровья окружающих людей, соблюдения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грамотного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использования</w:t>
      </w:r>
      <w:r>
        <w:tab/>
      </w:r>
      <w:r>
        <w:tab/>
        <w:t>достижений</w:t>
      </w:r>
      <w:r>
        <w:tab/>
      </w:r>
      <w:r>
        <w:tab/>
        <w:t>современной</w:t>
      </w:r>
      <w:r>
        <w:tab/>
      </w:r>
      <w:r>
        <w:rPr>
          <w:spacing w:val="-1"/>
        </w:rPr>
        <w:t>биологии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2"/>
        </w:rPr>
        <w:t xml:space="preserve"> </w:t>
      </w:r>
      <w:r>
        <w:t>природопользования;</w:t>
      </w:r>
    </w:p>
    <w:p w:rsidR="009C58BD" w:rsidRDefault="00BE5955">
      <w:pPr>
        <w:pStyle w:val="a3"/>
        <w:spacing w:before="1" w:line="360" w:lineRule="auto"/>
        <w:ind w:right="165"/>
      </w:pPr>
      <w:r>
        <w:t>умение решать элементарные биологические задачи, составлять схемы переноса веществ и</w:t>
      </w:r>
      <w:r>
        <w:rPr>
          <w:spacing w:val="1"/>
        </w:rPr>
        <w:t xml:space="preserve"> </w:t>
      </w:r>
      <w:r>
        <w:t>энергии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экосистемах</w:t>
      </w:r>
      <w:r>
        <w:rPr>
          <w:spacing w:val="-3"/>
        </w:rPr>
        <w:t xml:space="preserve"> </w:t>
      </w:r>
      <w:r>
        <w:t>(цепи</w:t>
      </w:r>
      <w:r>
        <w:rPr>
          <w:spacing w:val="3"/>
        </w:rPr>
        <w:t xml:space="preserve"> </w:t>
      </w:r>
      <w:r>
        <w:t>питания);</w:t>
      </w:r>
    </w:p>
    <w:p w:rsidR="009C58BD" w:rsidRDefault="00BE5955">
      <w:pPr>
        <w:pStyle w:val="a3"/>
        <w:spacing w:line="362" w:lineRule="auto"/>
        <w:ind w:right="170"/>
      </w:pPr>
      <w:r>
        <w:t>умение выполнять лабораторные и практические работы, соблюдать правила при работе с</w:t>
      </w:r>
      <w:r>
        <w:rPr>
          <w:spacing w:val="1"/>
        </w:rPr>
        <w:t xml:space="preserve"> </w:t>
      </w:r>
      <w:r>
        <w:t>учебным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лабораторным</w:t>
      </w:r>
      <w:r>
        <w:rPr>
          <w:spacing w:val="-1"/>
        </w:rPr>
        <w:t xml:space="preserve"> </w:t>
      </w:r>
      <w:r>
        <w:t>оборудованием;</w:t>
      </w:r>
    </w:p>
    <w:p w:rsidR="009C58BD" w:rsidRDefault="00BE5955">
      <w:pPr>
        <w:pStyle w:val="a3"/>
        <w:spacing w:line="360" w:lineRule="auto"/>
        <w:ind w:right="166"/>
      </w:pPr>
      <w:r>
        <w:t>умение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содержания, включающую псевдонаучные знания из различных источников (средства массовой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научно-популярные</w:t>
      </w:r>
      <w:r>
        <w:rPr>
          <w:spacing w:val="1"/>
        </w:rPr>
        <w:t xml:space="preserve"> </w:t>
      </w:r>
      <w:r>
        <w:t>материалы),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61"/>
        </w:rPr>
        <w:t xml:space="preserve"> </w:t>
      </w:r>
      <w:r>
        <w:t>глобальные</w:t>
      </w:r>
      <w:r>
        <w:rPr>
          <w:spacing w:val="6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проблемы</w:t>
      </w:r>
      <w:r>
        <w:rPr>
          <w:spacing w:val="-2"/>
        </w:rPr>
        <w:t xml:space="preserve"> </w:t>
      </w:r>
      <w:r>
        <w:t>современности,</w:t>
      </w:r>
      <w:r>
        <w:rPr>
          <w:spacing w:val="-2"/>
        </w:rPr>
        <w:t xml:space="preserve"> </w:t>
      </w:r>
      <w:r>
        <w:t>формировать</w:t>
      </w:r>
      <w:r>
        <w:rPr>
          <w:spacing w:val="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отношению к</w:t>
      </w:r>
      <w:r>
        <w:rPr>
          <w:spacing w:val="-1"/>
        </w:rPr>
        <w:t xml:space="preserve"> </w:t>
      </w:r>
      <w:r>
        <w:t>ним</w:t>
      </w:r>
      <w:r>
        <w:rPr>
          <w:spacing w:val="-1"/>
        </w:rPr>
        <w:t xml:space="preserve"> </w:t>
      </w:r>
      <w:r>
        <w:t>собственную</w:t>
      </w:r>
      <w:r>
        <w:rPr>
          <w:spacing w:val="-1"/>
        </w:rPr>
        <w:t xml:space="preserve"> </w:t>
      </w:r>
      <w:r>
        <w:t>позицию;</w:t>
      </w:r>
    </w:p>
    <w:p w:rsidR="009C58BD" w:rsidRDefault="00BE5955">
      <w:pPr>
        <w:pStyle w:val="a3"/>
        <w:spacing w:line="360" w:lineRule="auto"/>
        <w:ind w:right="179"/>
      </w:pPr>
      <w:r>
        <w:t>умение создавать собственные письменные и устные сообщения, обобщая биологическую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нескольких</w:t>
      </w:r>
      <w:r>
        <w:rPr>
          <w:spacing w:val="-6"/>
        </w:rPr>
        <w:t xml:space="preserve"> </w:t>
      </w:r>
      <w:r>
        <w:t>источников,</w:t>
      </w:r>
      <w:r>
        <w:rPr>
          <w:spacing w:val="-5"/>
        </w:rPr>
        <w:t xml:space="preserve"> </w:t>
      </w:r>
      <w:r>
        <w:t>грамотно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понятийный</w:t>
      </w:r>
      <w:r>
        <w:rPr>
          <w:spacing w:val="-1"/>
        </w:rPr>
        <w:t xml:space="preserve"> </w:t>
      </w:r>
      <w:r>
        <w:t>аппарат</w:t>
      </w:r>
      <w:r>
        <w:rPr>
          <w:spacing w:val="-2"/>
        </w:rPr>
        <w:t xml:space="preserve"> </w:t>
      </w:r>
      <w:r>
        <w:t>биологии.</w:t>
      </w:r>
    </w:p>
    <w:p w:rsidR="009C58BD" w:rsidRDefault="00BE5955">
      <w:pPr>
        <w:pStyle w:val="1"/>
        <w:numPr>
          <w:ilvl w:val="0"/>
          <w:numId w:val="60"/>
        </w:numPr>
        <w:tabs>
          <w:tab w:val="left" w:pos="1520"/>
        </w:tabs>
        <w:spacing w:line="362" w:lineRule="auto"/>
        <w:ind w:right="170" w:firstLine="706"/>
        <w:jc w:val="both"/>
      </w:pPr>
      <w:bookmarkStart w:id="11" w:name="128._Федеральная_рабочая_программа_по_уч"/>
      <w:bookmarkEnd w:id="11"/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«История»</w:t>
      </w:r>
      <w:r>
        <w:rPr>
          <w:spacing w:val="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уровень).</w:t>
      </w:r>
    </w:p>
    <w:p w:rsidR="009C58BD" w:rsidRDefault="00BE5955">
      <w:pPr>
        <w:pStyle w:val="a4"/>
        <w:numPr>
          <w:ilvl w:val="1"/>
          <w:numId w:val="60"/>
        </w:numPr>
        <w:tabs>
          <w:tab w:val="left" w:pos="1707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Федеральная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1"/>
          <w:sz w:val="24"/>
        </w:rPr>
        <w:t xml:space="preserve"> </w:t>
      </w:r>
      <w:r>
        <w:rPr>
          <w:sz w:val="24"/>
        </w:rPr>
        <w:t>«История»</w:t>
      </w:r>
      <w:r>
        <w:rPr>
          <w:spacing w:val="1"/>
          <w:sz w:val="24"/>
        </w:rPr>
        <w:t xml:space="preserve"> </w:t>
      </w:r>
      <w:r>
        <w:rPr>
          <w:sz w:val="24"/>
        </w:rPr>
        <w:t>(предметная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1"/>
          <w:sz w:val="24"/>
        </w:rPr>
        <w:t xml:space="preserve"> </w:t>
      </w:r>
      <w:r>
        <w:rPr>
          <w:sz w:val="24"/>
        </w:rPr>
        <w:t>«Общественно-научные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предметы»)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история)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записку,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истории.</w:t>
      </w:r>
    </w:p>
    <w:p w:rsidR="009C58BD" w:rsidRDefault="00BE5955">
      <w:pPr>
        <w:pStyle w:val="a4"/>
        <w:numPr>
          <w:ilvl w:val="1"/>
          <w:numId w:val="60"/>
        </w:numPr>
        <w:tabs>
          <w:tab w:val="left" w:pos="1707"/>
        </w:tabs>
        <w:ind w:left="1706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2"/>
          <w:numId w:val="60"/>
        </w:numPr>
        <w:tabs>
          <w:tab w:val="left" w:pos="1889"/>
        </w:tabs>
        <w:spacing w:before="128" w:line="360" w:lineRule="auto"/>
        <w:ind w:right="167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учителю истории в создании 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 по учебному предмету,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ориентированной на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тенденции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подлежит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непосредственному</w:t>
      </w:r>
      <w:r>
        <w:rPr>
          <w:spacing w:val="-9"/>
          <w:sz w:val="24"/>
        </w:rPr>
        <w:t xml:space="preserve"> </w:t>
      </w:r>
      <w:r>
        <w:rPr>
          <w:sz w:val="24"/>
        </w:rPr>
        <w:t>применению при</w:t>
      </w:r>
      <w:r>
        <w:rPr>
          <w:spacing w:val="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2"/>
          <w:sz w:val="24"/>
        </w:rPr>
        <w:t xml:space="preserve"> </w:t>
      </w:r>
      <w:r>
        <w:rPr>
          <w:sz w:val="24"/>
        </w:rPr>
        <w:t>ООП</w:t>
      </w:r>
      <w:r>
        <w:rPr>
          <w:spacing w:val="1"/>
          <w:sz w:val="24"/>
        </w:rPr>
        <w:t xml:space="preserve"> </w:t>
      </w:r>
      <w:r>
        <w:rPr>
          <w:sz w:val="24"/>
        </w:rPr>
        <w:t>СОО.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2"/>
          <w:numId w:val="60"/>
        </w:numPr>
        <w:tabs>
          <w:tab w:val="left" w:pos="1889"/>
          <w:tab w:val="left" w:pos="4446"/>
          <w:tab w:val="left" w:pos="9034"/>
        </w:tabs>
        <w:spacing w:before="7" w:line="360" w:lineRule="auto"/>
        <w:ind w:right="163" w:firstLine="710"/>
        <w:jc w:val="both"/>
        <w:rPr>
          <w:sz w:val="24"/>
        </w:rPr>
      </w:pPr>
      <w:r>
        <w:rPr>
          <w:sz w:val="24"/>
        </w:rPr>
        <w:lastRenderedPageBreak/>
        <w:t>Программа по истории дает представление о целях, общей стратегии 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 и развития обучающихся средствами истории, устанавливает обязательное предметное</w:t>
      </w:r>
      <w:r>
        <w:rPr>
          <w:spacing w:val="-57"/>
          <w:sz w:val="24"/>
        </w:rPr>
        <w:t xml:space="preserve"> </w:t>
      </w:r>
      <w:r>
        <w:rPr>
          <w:sz w:val="24"/>
        </w:rPr>
        <w:t>содержание,</w:t>
      </w:r>
      <w:r>
        <w:rPr>
          <w:sz w:val="24"/>
        </w:rPr>
        <w:tab/>
        <w:t>предусматривает</w:t>
      </w:r>
      <w:r>
        <w:rPr>
          <w:sz w:val="24"/>
        </w:rPr>
        <w:tab/>
        <w:t>распределение его по классам и структурирование его по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разделам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темам</w:t>
      </w:r>
      <w:r>
        <w:rPr>
          <w:spacing w:val="3"/>
          <w:sz w:val="24"/>
        </w:rPr>
        <w:t xml:space="preserve"> </w:t>
      </w:r>
      <w:r>
        <w:rPr>
          <w:sz w:val="24"/>
        </w:rPr>
        <w:t>курса.</w:t>
      </w:r>
    </w:p>
    <w:p w:rsidR="009C58BD" w:rsidRDefault="00BE5955">
      <w:pPr>
        <w:pStyle w:val="a4"/>
        <w:numPr>
          <w:ilvl w:val="2"/>
          <w:numId w:val="60"/>
        </w:numPr>
        <w:tabs>
          <w:tab w:val="left" w:pos="1889"/>
        </w:tabs>
        <w:spacing w:before="1" w:line="360" w:lineRule="auto"/>
        <w:ind w:right="168" w:firstLine="710"/>
        <w:jc w:val="both"/>
        <w:rPr>
          <w:sz w:val="24"/>
        </w:rPr>
      </w:pP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мировоззренческим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значением,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потенциалом,</w:t>
      </w:r>
      <w:r>
        <w:rPr>
          <w:spacing w:val="1"/>
          <w:sz w:val="24"/>
        </w:rPr>
        <w:t xml:space="preserve"> </w:t>
      </w:r>
      <w:r>
        <w:rPr>
          <w:sz w:val="24"/>
        </w:rPr>
        <w:t>вкладом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становление личности человека. История представляет собирательную картину жизни людей 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времени, их социального, созидательного, нравственного опыта. Она служит важным ресурсом</w:t>
      </w:r>
      <w:r>
        <w:rPr>
          <w:spacing w:val="1"/>
          <w:sz w:val="24"/>
        </w:rPr>
        <w:t xml:space="preserve"> </w:t>
      </w:r>
      <w:r>
        <w:rPr>
          <w:sz w:val="24"/>
        </w:rPr>
        <w:t>самоидентификации личности в окружающем</w:t>
      </w:r>
      <w:r>
        <w:rPr>
          <w:spacing w:val="1"/>
          <w:sz w:val="24"/>
        </w:rPr>
        <w:t xml:space="preserve"> </w:t>
      </w:r>
      <w:r>
        <w:rPr>
          <w:sz w:val="24"/>
        </w:rPr>
        <w:t>социуме,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 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3"/>
          <w:sz w:val="24"/>
        </w:rPr>
        <w:t xml:space="preserve"> </w:t>
      </w:r>
      <w:r>
        <w:rPr>
          <w:sz w:val="24"/>
        </w:rPr>
        <w:t>своей</w:t>
      </w:r>
      <w:r>
        <w:rPr>
          <w:spacing w:val="14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мира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целом.</w:t>
      </w:r>
      <w:r>
        <w:rPr>
          <w:spacing w:val="16"/>
          <w:sz w:val="24"/>
        </w:rPr>
        <w:t xml:space="preserve"> </w:t>
      </w:r>
      <w:r>
        <w:rPr>
          <w:sz w:val="24"/>
        </w:rPr>
        <w:t>История</w:t>
      </w:r>
      <w:r>
        <w:rPr>
          <w:spacing w:val="13"/>
          <w:sz w:val="24"/>
        </w:rPr>
        <w:t xml:space="preserve"> </w:t>
      </w:r>
      <w:r>
        <w:rPr>
          <w:sz w:val="24"/>
        </w:rPr>
        <w:t>дает</w:t>
      </w:r>
      <w:r>
        <w:rPr>
          <w:spacing w:val="14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6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3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прошлого,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будущего.</w:t>
      </w:r>
    </w:p>
    <w:p w:rsidR="009C58BD" w:rsidRDefault="00BE5955">
      <w:pPr>
        <w:pStyle w:val="a4"/>
        <w:numPr>
          <w:ilvl w:val="2"/>
          <w:numId w:val="60"/>
        </w:numPr>
        <w:tabs>
          <w:tab w:val="left" w:pos="1889"/>
          <w:tab w:val="left" w:pos="9815"/>
        </w:tabs>
        <w:spacing w:before="2" w:line="360" w:lineRule="auto"/>
        <w:ind w:right="162" w:firstLine="710"/>
        <w:jc w:val="both"/>
        <w:rPr>
          <w:sz w:val="24"/>
        </w:rPr>
      </w:pPr>
      <w:r>
        <w:rPr>
          <w:sz w:val="24"/>
        </w:rPr>
        <w:t xml:space="preserve">Целью     школьного    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исторического      образования     является      формирование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самоидентификации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ценностных ориентиров на основе осмысления и освоения исторического опыта своей страны 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человечества в целом, активно и творчески применяющего исторические знания и 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практике.</w:t>
      </w:r>
      <w:r>
        <w:rPr>
          <w:spacing w:val="1"/>
          <w:sz w:val="24"/>
        </w:rPr>
        <w:t xml:space="preserve"> </w:t>
      </w:r>
      <w:r>
        <w:rPr>
          <w:sz w:val="24"/>
        </w:rPr>
        <w:t>Данная</w:t>
      </w:r>
      <w:r>
        <w:rPr>
          <w:spacing w:val="1"/>
          <w:sz w:val="24"/>
        </w:rPr>
        <w:t xml:space="preserve"> </w:t>
      </w:r>
      <w:r>
        <w:rPr>
          <w:sz w:val="24"/>
        </w:rPr>
        <w:t>цель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z w:val="24"/>
        </w:rPr>
        <w:tab/>
        <w:t>России</w:t>
      </w:r>
    </w:p>
    <w:p w:rsidR="009C58BD" w:rsidRDefault="00BE5955">
      <w:pPr>
        <w:pStyle w:val="a3"/>
        <w:spacing w:before="2" w:line="360" w:lineRule="auto"/>
        <w:ind w:right="166" w:firstLine="0"/>
      </w:pPr>
      <w:r>
        <w:t>в мире, важности вклада каждого ее народа, его культуры в общую историю страны и мировую</w:t>
      </w:r>
      <w:r>
        <w:rPr>
          <w:spacing w:val="1"/>
        </w:rPr>
        <w:t xml:space="preserve"> </w:t>
      </w:r>
      <w:r>
        <w:t>историю,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личностной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прошлому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Отечества.</w:t>
      </w:r>
    </w:p>
    <w:p w:rsidR="009C58BD" w:rsidRDefault="00BE5955">
      <w:pPr>
        <w:pStyle w:val="a4"/>
        <w:numPr>
          <w:ilvl w:val="2"/>
          <w:numId w:val="60"/>
        </w:numPr>
        <w:tabs>
          <w:tab w:val="left" w:pos="1889"/>
        </w:tabs>
        <w:spacing w:line="282" w:lineRule="exact"/>
        <w:ind w:left="1889"/>
        <w:jc w:val="both"/>
        <w:rPr>
          <w:sz w:val="24"/>
        </w:rPr>
      </w:pPr>
      <w:r>
        <w:rPr>
          <w:position w:val="1"/>
          <w:sz w:val="24"/>
        </w:rPr>
        <w:t>Задачами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изучения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истории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являются:</w:t>
      </w:r>
    </w:p>
    <w:p w:rsidR="009C58BD" w:rsidRDefault="00BE5955">
      <w:pPr>
        <w:pStyle w:val="a3"/>
        <w:spacing w:before="142" w:line="360" w:lineRule="auto"/>
        <w:ind w:right="173"/>
      </w:pPr>
      <w:r>
        <w:t>углубление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социальной</w:t>
      </w:r>
      <w:r>
        <w:rPr>
          <w:spacing w:val="2"/>
        </w:rPr>
        <w:t xml:space="preserve"> </w:t>
      </w:r>
      <w:r>
        <w:t>культуры,</w:t>
      </w:r>
      <w:r>
        <w:rPr>
          <w:spacing w:val="4"/>
        </w:rPr>
        <w:t xml:space="preserve"> </w:t>
      </w:r>
      <w:r>
        <w:t>адекватной</w:t>
      </w:r>
      <w:r>
        <w:rPr>
          <w:spacing w:val="2"/>
        </w:rPr>
        <w:t xml:space="preserve"> </w:t>
      </w:r>
      <w:r>
        <w:t>условиям</w:t>
      </w:r>
      <w:r>
        <w:rPr>
          <w:spacing w:val="-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мира;</w:t>
      </w:r>
    </w:p>
    <w:p w:rsidR="009C58BD" w:rsidRDefault="00BE5955">
      <w:pPr>
        <w:pStyle w:val="a3"/>
        <w:spacing w:line="360" w:lineRule="auto"/>
        <w:ind w:right="172"/>
      </w:pPr>
      <w:r>
        <w:t xml:space="preserve">освоение   </w:t>
      </w:r>
      <w:r>
        <w:rPr>
          <w:spacing w:val="1"/>
        </w:rPr>
        <w:t xml:space="preserve"> </w:t>
      </w:r>
      <w:r>
        <w:t xml:space="preserve">систематических   </w:t>
      </w:r>
      <w:r>
        <w:rPr>
          <w:spacing w:val="1"/>
        </w:rPr>
        <w:t xml:space="preserve"> </w:t>
      </w:r>
      <w:r>
        <w:t xml:space="preserve">знаний   </w:t>
      </w:r>
      <w:r>
        <w:rPr>
          <w:spacing w:val="1"/>
        </w:rPr>
        <w:t xml:space="preserve"> </w:t>
      </w:r>
      <w:r>
        <w:t xml:space="preserve">об    истории   </w:t>
      </w:r>
      <w:r>
        <w:rPr>
          <w:spacing w:val="1"/>
        </w:rPr>
        <w:t xml:space="preserve"> </w:t>
      </w:r>
      <w:r>
        <w:t xml:space="preserve">России   </w:t>
      </w:r>
      <w:r>
        <w:rPr>
          <w:spacing w:val="1"/>
        </w:rPr>
        <w:t xml:space="preserve"> </w:t>
      </w:r>
      <w:r>
        <w:t>и     всеобщей     истории</w:t>
      </w:r>
      <w:r>
        <w:rPr>
          <w:spacing w:val="-57"/>
        </w:rPr>
        <w:t xml:space="preserve"> </w:t>
      </w:r>
      <w:r>
        <w:t>XX —</w:t>
      </w:r>
      <w:r>
        <w:rPr>
          <w:spacing w:val="2"/>
        </w:rPr>
        <w:t xml:space="preserve"> </w:t>
      </w:r>
      <w:r>
        <w:t>начала</w:t>
      </w:r>
      <w:r>
        <w:rPr>
          <w:spacing w:val="2"/>
        </w:rPr>
        <w:t xml:space="preserve"> </w:t>
      </w:r>
      <w:r>
        <w:t>XXI</w:t>
      </w:r>
      <w:r>
        <w:rPr>
          <w:spacing w:val="-1"/>
        </w:rPr>
        <w:t xml:space="preserve"> </w:t>
      </w:r>
      <w:r>
        <w:t>в.;</w:t>
      </w:r>
    </w:p>
    <w:p w:rsidR="009C58BD" w:rsidRDefault="00BE5955">
      <w:pPr>
        <w:pStyle w:val="a3"/>
        <w:spacing w:before="1" w:line="360" w:lineRule="auto"/>
        <w:ind w:right="164"/>
      </w:pPr>
      <w:r>
        <w:t xml:space="preserve">воспитание    </w:t>
      </w:r>
      <w:r>
        <w:rPr>
          <w:spacing w:val="1"/>
        </w:rPr>
        <w:t xml:space="preserve"> </w:t>
      </w:r>
      <w:r>
        <w:t xml:space="preserve">обучающихся    </w:t>
      </w:r>
      <w:r>
        <w:rPr>
          <w:spacing w:val="1"/>
        </w:rPr>
        <w:t xml:space="preserve"> </w:t>
      </w:r>
      <w:r>
        <w:t xml:space="preserve">в    </w:t>
      </w:r>
      <w:r>
        <w:rPr>
          <w:spacing w:val="1"/>
        </w:rPr>
        <w:t xml:space="preserve"> </w:t>
      </w:r>
      <w:r>
        <w:t xml:space="preserve">духе    </w:t>
      </w:r>
      <w:r>
        <w:rPr>
          <w:spacing w:val="1"/>
        </w:rPr>
        <w:t xml:space="preserve"> </w:t>
      </w:r>
      <w:r>
        <w:t xml:space="preserve">патриотизма,    </w:t>
      </w:r>
      <w:r>
        <w:rPr>
          <w:spacing w:val="1"/>
        </w:rPr>
        <w:t xml:space="preserve"> </w:t>
      </w:r>
      <w:r>
        <w:t xml:space="preserve">уважения    </w:t>
      </w:r>
      <w:r>
        <w:rPr>
          <w:spacing w:val="1"/>
        </w:rPr>
        <w:t xml:space="preserve"> </w:t>
      </w:r>
      <w:r>
        <w:t xml:space="preserve">к     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 xml:space="preserve">Отечеству       —      </w:t>
      </w:r>
      <w:r>
        <w:rPr>
          <w:spacing w:val="1"/>
        </w:rPr>
        <w:t xml:space="preserve"> </w:t>
      </w:r>
      <w:r>
        <w:t>многонациональному       Российскому       государству       в        соответствии</w:t>
      </w:r>
      <w:r>
        <w:rPr>
          <w:spacing w:val="-57"/>
        </w:rPr>
        <w:t xml:space="preserve"> </w:t>
      </w:r>
      <w:r>
        <w:t>с идеями взаимопонимания, согласия и мира между людьми и народами, в духе демократических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-3"/>
        </w:rPr>
        <w:t xml:space="preserve"> </w:t>
      </w:r>
      <w:r>
        <w:t>общества;</w:t>
      </w:r>
    </w:p>
    <w:p w:rsidR="009C58BD" w:rsidRDefault="00BE5955">
      <w:pPr>
        <w:pStyle w:val="a3"/>
        <w:tabs>
          <w:tab w:val="left" w:pos="1600"/>
          <w:tab w:val="left" w:pos="2962"/>
          <w:tab w:val="left" w:pos="3884"/>
          <w:tab w:val="left" w:pos="5965"/>
          <w:tab w:val="left" w:pos="8407"/>
          <w:tab w:val="left" w:pos="9208"/>
        </w:tabs>
        <w:spacing w:line="360" w:lineRule="auto"/>
        <w:ind w:right="167"/>
      </w:pPr>
      <w:r>
        <w:t>формирование исторического мышления, способности рассматривать события и явления с</w:t>
      </w:r>
      <w:r>
        <w:rPr>
          <w:spacing w:val="1"/>
        </w:rPr>
        <w:t xml:space="preserve"> </w:t>
      </w:r>
      <w:r>
        <w:t>точки</w:t>
      </w:r>
      <w:r>
        <w:tab/>
        <w:t>зрения</w:t>
      </w:r>
      <w:r>
        <w:tab/>
        <w:t>их</w:t>
      </w:r>
      <w:r>
        <w:tab/>
        <w:t>исторической</w:t>
      </w:r>
      <w:r>
        <w:tab/>
        <w:t>обусловленности</w:t>
      </w:r>
      <w:r>
        <w:tab/>
        <w:t>и</w:t>
      </w:r>
      <w:r>
        <w:tab/>
        <w:t>взаимосвязи,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развитии,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t>координат</w:t>
      </w:r>
      <w:r>
        <w:rPr>
          <w:spacing w:val="-2"/>
        </w:rPr>
        <w:t xml:space="preserve"> </w:t>
      </w:r>
      <w:r>
        <w:t>«прошлое</w:t>
      </w:r>
      <w:r>
        <w:rPr>
          <w:spacing w:val="6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будущее»;</w:t>
      </w:r>
    </w:p>
    <w:p w:rsidR="009C58BD" w:rsidRDefault="00BE5955">
      <w:pPr>
        <w:pStyle w:val="a3"/>
        <w:spacing w:line="360" w:lineRule="auto"/>
        <w:ind w:right="159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комплексами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учебно-проектной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углубленных</w:t>
      </w:r>
      <w:r>
        <w:rPr>
          <w:spacing w:val="1"/>
        </w:rPr>
        <w:t xml:space="preserve"> </w:t>
      </w:r>
      <w:r>
        <w:t>курсах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-3"/>
        </w:rPr>
        <w:t xml:space="preserve"> </w:t>
      </w:r>
      <w:r>
        <w:t>деятельности;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534"/>
          <w:tab w:val="left" w:pos="6553"/>
          <w:tab w:val="left" w:pos="9677"/>
        </w:tabs>
        <w:spacing w:before="7" w:line="360" w:lineRule="auto"/>
        <w:ind w:right="171"/>
      </w:pPr>
      <w:r>
        <w:lastRenderedPageBreak/>
        <w:t>расширение</w:t>
      </w:r>
      <w:r>
        <w:rPr>
          <w:spacing w:val="1"/>
        </w:rPr>
        <w:t xml:space="preserve"> </w:t>
      </w:r>
      <w:r>
        <w:t>аксиологических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оценочной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(сопоставление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версий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личностей,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собственного</w:t>
      </w:r>
      <w:r>
        <w:tab/>
        <w:t>отношения,</w:t>
      </w:r>
      <w:r>
        <w:tab/>
        <w:t>обоснование</w:t>
      </w:r>
      <w:r>
        <w:tab/>
      </w:r>
      <w:r>
        <w:rPr>
          <w:spacing w:val="-1"/>
        </w:rPr>
        <w:t>позиции</w:t>
      </w:r>
      <w:r>
        <w:rPr>
          <w:spacing w:val="-58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изучении</w:t>
      </w:r>
      <w:r>
        <w:rPr>
          <w:spacing w:val="3"/>
        </w:rPr>
        <w:t xml:space="preserve"> </w:t>
      </w:r>
      <w:r>
        <w:t>дискуссионных</w:t>
      </w:r>
      <w:r>
        <w:rPr>
          <w:spacing w:val="-4"/>
        </w:rPr>
        <w:t xml:space="preserve"> </w:t>
      </w:r>
      <w:r>
        <w:t>проблем</w:t>
      </w:r>
      <w:r>
        <w:rPr>
          <w:spacing w:val="-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современности);</w:t>
      </w:r>
    </w:p>
    <w:p w:rsidR="009C58BD" w:rsidRDefault="00BE5955">
      <w:pPr>
        <w:pStyle w:val="a3"/>
        <w:spacing w:before="1" w:line="362" w:lineRule="auto"/>
        <w:ind w:right="173"/>
      </w:pPr>
      <w:r>
        <w:t>развитие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3"/>
        </w:rPr>
        <w:t xml:space="preserve"> </w:t>
      </w:r>
      <w:r>
        <w:t>межкультурном</w:t>
      </w:r>
      <w:r>
        <w:rPr>
          <w:spacing w:val="-1"/>
        </w:rPr>
        <w:t xml:space="preserve"> </w:t>
      </w:r>
      <w:r>
        <w:t>общении.</w:t>
      </w:r>
    </w:p>
    <w:p w:rsidR="009C58BD" w:rsidRDefault="00BE5955">
      <w:pPr>
        <w:pStyle w:val="a4"/>
        <w:numPr>
          <w:ilvl w:val="2"/>
          <w:numId w:val="60"/>
        </w:numPr>
        <w:tabs>
          <w:tab w:val="left" w:pos="1889"/>
          <w:tab w:val="left" w:pos="2949"/>
          <w:tab w:val="left" w:pos="3913"/>
          <w:tab w:val="left" w:pos="4910"/>
          <w:tab w:val="left" w:pos="7121"/>
          <w:tab w:val="left" w:pos="7841"/>
          <w:tab w:val="left" w:pos="9145"/>
          <w:tab w:val="left" w:pos="10426"/>
        </w:tabs>
        <w:spacing w:line="360" w:lineRule="auto"/>
        <w:ind w:right="160" w:firstLine="710"/>
        <w:rPr>
          <w:sz w:val="24"/>
        </w:rPr>
      </w:pPr>
      <w:r>
        <w:rPr>
          <w:sz w:val="24"/>
        </w:rPr>
        <w:t>Общее</w:t>
      </w:r>
      <w:r>
        <w:rPr>
          <w:sz w:val="24"/>
        </w:rPr>
        <w:tab/>
        <w:t>число</w:t>
      </w:r>
      <w:r>
        <w:rPr>
          <w:sz w:val="24"/>
        </w:rPr>
        <w:tab/>
        <w:t>часов,</w:t>
      </w:r>
      <w:r>
        <w:rPr>
          <w:sz w:val="24"/>
        </w:rPr>
        <w:tab/>
        <w:t>рекомендованных</w:t>
      </w:r>
      <w:r>
        <w:rPr>
          <w:sz w:val="24"/>
        </w:rPr>
        <w:tab/>
        <w:t>для</w:t>
      </w:r>
      <w:r>
        <w:rPr>
          <w:sz w:val="24"/>
        </w:rPr>
        <w:tab/>
        <w:t>изучения</w:t>
      </w:r>
      <w:r>
        <w:rPr>
          <w:sz w:val="24"/>
        </w:rPr>
        <w:tab/>
        <w:t>истории,</w:t>
      </w:r>
      <w:r>
        <w:rPr>
          <w:sz w:val="24"/>
        </w:rPr>
        <w:tab/>
      </w:r>
      <w:r>
        <w:rPr>
          <w:spacing w:val="-4"/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136,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10-11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часа в</w:t>
      </w:r>
      <w:r>
        <w:rPr>
          <w:spacing w:val="3"/>
          <w:sz w:val="24"/>
        </w:rPr>
        <w:t xml:space="preserve"> </w:t>
      </w:r>
      <w:r>
        <w:rPr>
          <w:sz w:val="24"/>
        </w:rPr>
        <w:t>неделю при</w:t>
      </w:r>
      <w:r>
        <w:rPr>
          <w:spacing w:val="-3"/>
          <w:sz w:val="24"/>
        </w:rPr>
        <w:t xml:space="preserve"> </w:t>
      </w:r>
      <w:r>
        <w:rPr>
          <w:sz w:val="24"/>
        </w:rPr>
        <w:t>34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неделях.</w:t>
      </w:r>
    </w:p>
    <w:p w:rsidR="009C58BD" w:rsidRDefault="00BE5955">
      <w:pPr>
        <w:pStyle w:val="a4"/>
        <w:numPr>
          <w:ilvl w:val="2"/>
          <w:numId w:val="60"/>
        </w:numPr>
        <w:tabs>
          <w:tab w:val="left" w:pos="1889"/>
          <w:tab w:val="left" w:pos="4297"/>
          <w:tab w:val="left" w:pos="5539"/>
          <w:tab w:val="left" w:pos="6215"/>
          <w:tab w:val="left" w:pos="6642"/>
          <w:tab w:val="left" w:pos="7668"/>
          <w:tab w:val="left" w:pos="9140"/>
          <w:tab w:val="left" w:pos="9701"/>
        </w:tabs>
        <w:spacing w:line="360" w:lineRule="auto"/>
        <w:ind w:right="166" w:firstLine="710"/>
        <w:rPr>
          <w:sz w:val="24"/>
        </w:rPr>
      </w:pPr>
      <w:r>
        <w:rPr>
          <w:sz w:val="24"/>
        </w:rPr>
        <w:t>Последовательность</w:t>
      </w:r>
      <w:r>
        <w:rPr>
          <w:sz w:val="24"/>
        </w:rPr>
        <w:tab/>
        <w:t>изучения</w:t>
      </w:r>
      <w:r>
        <w:rPr>
          <w:sz w:val="24"/>
        </w:rPr>
        <w:tab/>
        <w:t>тем</w:t>
      </w:r>
      <w:r>
        <w:rPr>
          <w:sz w:val="24"/>
        </w:rPr>
        <w:tab/>
        <w:t>в</w:t>
      </w:r>
      <w:r>
        <w:rPr>
          <w:sz w:val="24"/>
        </w:rPr>
        <w:tab/>
        <w:t>рамках</w:t>
      </w:r>
      <w:r>
        <w:rPr>
          <w:sz w:val="24"/>
        </w:rPr>
        <w:tab/>
        <w:t>программы</w:t>
      </w:r>
      <w:r>
        <w:rPr>
          <w:sz w:val="24"/>
        </w:rPr>
        <w:tab/>
        <w:t>по</w:t>
      </w:r>
      <w:r>
        <w:rPr>
          <w:sz w:val="24"/>
        </w:rPr>
        <w:tab/>
      </w:r>
      <w:r>
        <w:rPr>
          <w:spacing w:val="-1"/>
          <w:sz w:val="24"/>
        </w:rPr>
        <w:t>истории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3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2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варьироваться.</w:t>
      </w:r>
    </w:p>
    <w:p w:rsidR="009C58BD" w:rsidRDefault="00BE5955">
      <w:pPr>
        <w:pStyle w:val="a4"/>
        <w:numPr>
          <w:ilvl w:val="1"/>
          <w:numId w:val="60"/>
        </w:numPr>
        <w:tabs>
          <w:tab w:val="left" w:pos="1769"/>
        </w:tabs>
        <w:spacing w:before="2"/>
        <w:ind w:left="1769" w:hanging="725"/>
        <w:rPr>
          <w:sz w:val="24"/>
        </w:rPr>
      </w:pPr>
      <w:r>
        <w:rPr>
          <w:sz w:val="24"/>
        </w:rPr>
        <w:t>Содержание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2"/>
          <w:numId w:val="60"/>
        </w:numPr>
        <w:tabs>
          <w:tab w:val="left" w:pos="1889"/>
        </w:tabs>
        <w:spacing w:before="75"/>
        <w:ind w:left="1889"/>
        <w:rPr>
          <w:sz w:val="24"/>
        </w:rPr>
      </w:pPr>
      <w:r>
        <w:rPr>
          <w:sz w:val="24"/>
        </w:rPr>
        <w:t>Всеобщая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история.</w:t>
      </w:r>
      <w:r>
        <w:rPr>
          <w:spacing w:val="2"/>
          <w:sz w:val="24"/>
        </w:rPr>
        <w:t xml:space="preserve"> </w:t>
      </w:r>
      <w:r>
        <w:rPr>
          <w:sz w:val="24"/>
        </w:rPr>
        <w:t>1914—1945</w:t>
      </w:r>
      <w:r>
        <w:rPr>
          <w:spacing w:val="-5"/>
          <w:sz w:val="24"/>
        </w:rPr>
        <w:t xml:space="preserve"> </w:t>
      </w:r>
      <w:r>
        <w:rPr>
          <w:sz w:val="24"/>
        </w:rPr>
        <w:t>гг.</w:t>
      </w:r>
    </w:p>
    <w:p w:rsidR="009C58BD" w:rsidRDefault="00BE5955">
      <w:pPr>
        <w:pStyle w:val="a3"/>
        <w:tabs>
          <w:tab w:val="left" w:pos="2719"/>
          <w:tab w:val="left" w:pos="4236"/>
          <w:tab w:val="left" w:pos="6035"/>
          <w:tab w:val="left" w:pos="7460"/>
          <w:tab w:val="left" w:pos="9917"/>
        </w:tabs>
        <w:spacing w:before="142" w:line="360" w:lineRule="auto"/>
        <w:ind w:right="164"/>
      </w:pPr>
      <w:r>
        <w:t>Введение.</w:t>
      </w:r>
      <w:r>
        <w:tab/>
        <w:t>Понятие</w:t>
      </w:r>
      <w:r>
        <w:tab/>
        <w:t>«Новейшее</w:t>
      </w:r>
      <w:r>
        <w:tab/>
        <w:t>время».</w:t>
      </w:r>
      <w:r>
        <w:tab/>
        <w:t>Хронологические</w:t>
      </w:r>
      <w:r>
        <w:tab/>
        <w:t>рамки</w:t>
      </w:r>
      <w:r>
        <w:rPr>
          <w:spacing w:val="-58"/>
        </w:rPr>
        <w:t xml:space="preserve"> </w:t>
      </w:r>
      <w:r>
        <w:t>и периодизация Новейшей истории. Изменение мира в ХХ — начале XXI в. Ключевые процессы и</w:t>
      </w:r>
      <w:r>
        <w:rPr>
          <w:spacing w:val="1"/>
        </w:rPr>
        <w:t xml:space="preserve"> </w:t>
      </w:r>
      <w:r>
        <w:t>события</w:t>
      </w:r>
      <w:r>
        <w:rPr>
          <w:spacing w:val="-4"/>
        </w:rPr>
        <w:t xml:space="preserve"> </w:t>
      </w:r>
      <w:r>
        <w:t>Новейшей</w:t>
      </w:r>
      <w:r>
        <w:rPr>
          <w:spacing w:val="2"/>
        </w:rPr>
        <w:t xml:space="preserve"> </w:t>
      </w:r>
      <w:r>
        <w:t>истории.</w:t>
      </w:r>
      <w:r>
        <w:rPr>
          <w:spacing w:val="-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мировой</w:t>
      </w:r>
      <w:r>
        <w:rPr>
          <w:spacing w:val="-2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ХХ</w:t>
      </w:r>
      <w:r>
        <w:rPr>
          <w:spacing w:val="5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начала</w:t>
      </w:r>
      <w:r>
        <w:rPr>
          <w:spacing w:val="2"/>
        </w:rPr>
        <w:t xml:space="preserve"> </w:t>
      </w:r>
      <w:r>
        <w:t>XXI</w:t>
      </w:r>
      <w:r>
        <w:rPr>
          <w:spacing w:val="-2"/>
        </w:rPr>
        <w:t xml:space="preserve"> </w:t>
      </w:r>
      <w:r>
        <w:t>в.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line="272" w:lineRule="exact"/>
        <w:jc w:val="both"/>
        <w:rPr>
          <w:sz w:val="24"/>
        </w:rPr>
      </w:pPr>
      <w:r>
        <w:rPr>
          <w:sz w:val="24"/>
        </w:rPr>
        <w:t>Мир</w:t>
      </w:r>
      <w:r>
        <w:rPr>
          <w:spacing w:val="-2"/>
          <w:sz w:val="24"/>
        </w:rPr>
        <w:t xml:space="preserve"> </w:t>
      </w:r>
      <w:r>
        <w:rPr>
          <w:sz w:val="24"/>
        </w:rPr>
        <w:t>накануне</w:t>
      </w:r>
      <w:r>
        <w:rPr>
          <w:spacing w:val="-2"/>
          <w:sz w:val="24"/>
        </w:rPr>
        <w:t xml:space="preserve"> </w:t>
      </w:r>
      <w:r>
        <w:rPr>
          <w:sz w:val="24"/>
        </w:rPr>
        <w:t>и в годы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Первой мировой</w:t>
      </w:r>
      <w:r>
        <w:rPr>
          <w:spacing w:val="-5"/>
          <w:sz w:val="24"/>
        </w:rPr>
        <w:t xml:space="preserve"> </w:t>
      </w:r>
      <w:r>
        <w:rPr>
          <w:sz w:val="24"/>
        </w:rPr>
        <w:t>войны.</w:t>
      </w:r>
    </w:p>
    <w:p w:rsidR="009C58BD" w:rsidRDefault="00BE5955">
      <w:pPr>
        <w:pStyle w:val="a4"/>
        <w:numPr>
          <w:ilvl w:val="4"/>
          <w:numId w:val="60"/>
        </w:numPr>
        <w:tabs>
          <w:tab w:val="left" w:pos="2250"/>
          <w:tab w:val="left" w:pos="3418"/>
          <w:tab w:val="left" w:pos="7083"/>
          <w:tab w:val="left" w:pos="9722"/>
        </w:tabs>
        <w:spacing w:before="142" w:line="360" w:lineRule="auto"/>
        <w:ind w:right="172" w:firstLine="710"/>
        <w:jc w:val="both"/>
        <w:rPr>
          <w:sz w:val="24"/>
        </w:rPr>
      </w:pPr>
      <w:r>
        <w:rPr>
          <w:sz w:val="24"/>
        </w:rPr>
        <w:t>Мир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1"/>
          <w:sz w:val="24"/>
        </w:rPr>
        <w:t xml:space="preserve"> </w:t>
      </w:r>
      <w:r>
        <w:rPr>
          <w:sz w:val="24"/>
        </w:rPr>
        <w:t>ХХ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индустриального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общества.</w:t>
      </w:r>
      <w:r>
        <w:rPr>
          <w:spacing w:val="61"/>
          <w:sz w:val="24"/>
        </w:rPr>
        <w:t xml:space="preserve"> </w:t>
      </w:r>
      <w:r>
        <w:rPr>
          <w:sz w:val="24"/>
        </w:rPr>
        <w:t>Технический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прогресс.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общества.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течения:</w:t>
      </w:r>
      <w:r>
        <w:rPr>
          <w:spacing w:val="1"/>
          <w:sz w:val="24"/>
        </w:rPr>
        <w:t xml:space="preserve"> </w:t>
      </w:r>
      <w:r>
        <w:rPr>
          <w:sz w:val="24"/>
        </w:rPr>
        <w:t>либерализм,</w:t>
      </w:r>
      <w:r>
        <w:rPr>
          <w:spacing w:val="1"/>
          <w:sz w:val="24"/>
        </w:rPr>
        <w:t xml:space="preserve"> </w:t>
      </w:r>
      <w:r>
        <w:rPr>
          <w:sz w:val="24"/>
        </w:rPr>
        <w:t>консерватизм,</w:t>
      </w:r>
      <w:r>
        <w:rPr>
          <w:sz w:val="24"/>
        </w:rPr>
        <w:tab/>
        <w:t>социал-демократия,</w:t>
      </w:r>
      <w:r>
        <w:rPr>
          <w:sz w:val="24"/>
        </w:rPr>
        <w:tab/>
        <w:t>анархизм.</w:t>
      </w:r>
      <w:r>
        <w:rPr>
          <w:sz w:val="24"/>
        </w:rPr>
        <w:tab/>
      </w:r>
      <w:r>
        <w:rPr>
          <w:spacing w:val="-1"/>
          <w:sz w:val="24"/>
        </w:rPr>
        <w:t>Рабочее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социалистическое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движение.</w:t>
      </w:r>
      <w:r>
        <w:rPr>
          <w:spacing w:val="-1"/>
          <w:sz w:val="24"/>
        </w:rPr>
        <w:t xml:space="preserve"> </w:t>
      </w:r>
      <w:r>
        <w:rPr>
          <w:sz w:val="24"/>
        </w:rPr>
        <w:t>Профсоюзы.</w:t>
      </w:r>
    </w:p>
    <w:p w:rsidR="009C58BD" w:rsidRDefault="00BE5955">
      <w:pPr>
        <w:pStyle w:val="a3"/>
        <w:spacing w:before="1" w:line="360" w:lineRule="auto"/>
        <w:ind w:right="164"/>
      </w:pPr>
      <w:r>
        <w:t xml:space="preserve">Мир    </w:t>
      </w:r>
      <w:r>
        <w:rPr>
          <w:spacing w:val="1"/>
        </w:rPr>
        <w:t xml:space="preserve"> </w:t>
      </w:r>
      <w:r>
        <w:t>империй      —     наследие      XIX     в.     Империализм.     Национализм.      Старые</w:t>
      </w:r>
      <w:r>
        <w:rPr>
          <w:spacing w:val="1"/>
        </w:rPr>
        <w:t xml:space="preserve"> </w:t>
      </w:r>
      <w:r>
        <w:t>и новые лидеры индустриального мира. Блоки великих держав: Тройственный союз, Антанта.</w:t>
      </w:r>
      <w:r>
        <w:rPr>
          <w:spacing w:val="1"/>
        </w:rPr>
        <w:t xml:space="preserve"> </w:t>
      </w:r>
      <w:r>
        <w:t>Региональные конфликты и</w:t>
      </w:r>
      <w:r>
        <w:rPr>
          <w:spacing w:val="-2"/>
        </w:rPr>
        <w:t xml:space="preserve"> </w:t>
      </w:r>
      <w:r>
        <w:t>войны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XIX</w:t>
      </w:r>
      <w:r>
        <w:rPr>
          <w:spacing w:val="-3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начале ХХ</w:t>
      </w:r>
      <w:r>
        <w:rPr>
          <w:spacing w:val="-4"/>
        </w:rPr>
        <w:t xml:space="preserve"> </w:t>
      </w:r>
      <w:r>
        <w:t>в.</w:t>
      </w:r>
    </w:p>
    <w:p w:rsidR="009C58BD" w:rsidRDefault="00BE5955">
      <w:pPr>
        <w:pStyle w:val="a4"/>
        <w:numPr>
          <w:ilvl w:val="4"/>
          <w:numId w:val="60"/>
        </w:numPr>
        <w:tabs>
          <w:tab w:val="left" w:pos="2250"/>
        </w:tabs>
        <w:spacing w:line="360" w:lineRule="auto"/>
        <w:ind w:right="161" w:firstLine="710"/>
        <w:jc w:val="both"/>
        <w:rPr>
          <w:sz w:val="24"/>
        </w:rPr>
      </w:pPr>
      <w:r>
        <w:rPr>
          <w:sz w:val="24"/>
        </w:rPr>
        <w:t>Первая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</w:t>
      </w:r>
      <w:r>
        <w:rPr>
          <w:spacing w:val="1"/>
          <w:sz w:val="24"/>
        </w:rPr>
        <w:t xml:space="preserve"> </w:t>
      </w:r>
      <w:r>
        <w:rPr>
          <w:sz w:val="24"/>
        </w:rPr>
        <w:t>(1914—1918).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войны.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Убийство     </w:t>
      </w:r>
      <w:r>
        <w:rPr>
          <w:spacing w:val="23"/>
          <w:sz w:val="24"/>
        </w:rPr>
        <w:t xml:space="preserve"> </w:t>
      </w:r>
      <w:r>
        <w:rPr>
          <w:sz w:val="24"/>
        </w:rPr>
        <w:t xml:space="preserve">в    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Сараево.      </w:t>
      </w:r>
      <w:r>
        <w:rPr>
          <w:spacing w:val="20"/>
          <w:sz w:val="24"/>
        </w:rPr>
        <w:t xml:space="preserve"> </w:t>
      </w:r>
      <w:r>
        <w:rPr>
          <w:sz w:val="24"/>
        </w:rPr>
        <w:t xml:space="preserve">Нападение     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Австро-Венгрии    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на     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Сербию.      </w:t>
      </w:r>
      <w:r>
        <w:rPr>
          <w:spacing w:val="19"/>
          <w:sz w:val="24"/>
        </w:rPr>
        <w:t xml:space="preserve"> </w:t>
      </w:r>
      <w:r>
        <w:rPr>
          <w:sz w:val="24"/>
        </w:rPr>
        <w:t>Вступление</w:t>
      </w:r>
      <w:r>
        <w:rPr>
          <w:spacing w:val="-58"/>
          <w:sz w:val="24"/>
        </w:rPr>
        <w:t xml:space="preserve"> </w:t>
      </w:r>
      <w:r>
        <w:rPr>
          <w:sz w:val="24"/>
        </w:rPr>
        <w:t>в войну европейских держав. Цели и планы сторон. Сражение на Марне. Позиционная война.</w:t>
      </w:r>
      <w:r>
        <w:rPr>
          <w:spacing w:val="1"/>
          <w:sz w:val="24"/>
        </w:rPr>
        <w:t xml:space="preserve"> </w:t>
      </w:r>
      <w:r>
        <w:rPr>
          <w:sz w:val="24"/>
        </w:rPr>
        <w:t>Боевые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Восточном</w:t>
      </w:r>
      <w:r>
        <w:rPr>
          <w:spacing w:val="1"/>
          <w:sz w:val="24"/>
        </w:rPr>
        <w:t xml:space="preserve"> </w:t>
      </w:r>
      <w:r>
        <w:rPr>
          <w:sz w:val="24"/>
        </w:rPr>
        <w:t>фронте,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роль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общем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войны.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1"/>
          <w:sz w:val="24"/>
        </w:rPr>
        <w:t xml:space="preserve"> </w:t>
      </w:r>
      <w:r>
        <w:rPr>
          <w:sz w:val="24"/>
        </w:rPr>
        <w:t>воюющих блоков (вступление в войну Османской империи, Италии, Болгарии). Четверной союз.</w:t>
      </w:r>
      <w:r>
        <w:rPr>
          <w:spacing w:val="1"/>
          <w:sz w:val="24"/>
        </w:rPr>
        <w:t xml:space="preserve"> </w:t>
      </w:r>
      <w:r>
        <w:rPr>
          <w:sz w:val="24"/>
        </w:rPr>
        <w:t>Верден.</w:t>
      </w:r>
      <w:r>
        <w:rPr>
          <w:spacing w:val="3"/>
          <w:sz w:val="24"/>
        </w:rPr>
        <w:t xml:space="preserve"> </w:t>
      </w:r>
      <w:r>
        <w:rPr>
          <w:sz w:val="24"/>
        </w:rPr>
        <w:t>Сомма.</w:t>
      </w:r>
    </w:p>
    <w:p w:rsidR="009C58BD" w:rsidRDefault="00BE5955">
      <w:pPr>
        <w:pStyle w:val="a3"/>
        <w:spacing w:line="360" w:lineRule="auto"/>
        <w:ind w:right="164"/>
      </w:pPr>
      <w:r>
        <w:t>Люди на фронтах и в тылу. Националистическая пропаганда. Новые методы ведения войны.</w:t>
      </w:r>
      <w:r>
        <w:rPr>
          <w:spacing w:val="-57"/>
        </w:rPr>
        <w:t xml:space="preserve"> </w:t>
      </w:r>
      <w:r>
        <w:t>Власть и общество в годы войны. Положение населения в тылу воюющих стран. Вынужденные</w:t>
      </w:r>
      <w:r>
        <w:rPr>
          <w:spacing w:val="1"/>
        </w:rPr>
        <w:t xml:space="preserve"> </w:t>
      </w:r>
      <w:r>
        <w:t>переселения,</w:t>
      </w:r>
      <w:r>
        <w:rPr>
          <w:spacing w:val="3"/>
        </w:rPr>
        <w:t xml:space="preserve"> </w:t>
      </w:r>
      <w:r>
        <w:t>геноцид.</w:t>
      </w:r>
      <w:r>
        <w:rPr>
          <w:spacing w:val="-1"/>
        </w:rPr>
        <w:t xml:space="preserve"> </w:t>
      </w:r>
      <w:r>
        <w:t>Рост</w:t>
      </w:r>
      <w:r>
        <w:rPr>
          <w:spacing w:val="2"/>
        </w:rPr>
        <w:t xml:space="preserve"> </w:t>
      </w:r>
      <w:r>
        <w:t>антивоенных</w:t>
      </w:r>
      <w:r>
        <w:rPr>
          <w:spacing w:val="-3"/>
        </w:rPr>
        <w:t xml:space="preserve"> </w:t>
      </w:r>
      <w:r>
        <w:t>настроений.</w:t>
      </w:r>
    </w:p>
    <w:p w:rsidR="009C58BD" w:rsidRDefault="00BE5955">
      <w:pPr>
        <w:pStyle w:val="a3"/>
        <w:tabs>
          <w:tab w:val="left" w:pos="2494"/>
          <w:tab w:val="left" w:pos="4716"/>
          <w:tab w:val="left" w:pos="6424"/>
          <w:tab w:val="left" w:pos="8986"/>
        </w:tabs>
        <w:spacing w:before="2" w:line="360" w:lineRule="auto"/>
        <w:ind w:right="167"/>
      </w:pPr>
      <w:r>
        <w:t xml:space="preserve">Завершающий     </w:t>
      </w:r>
      <w:r>
        <w:rPr>
          <w:spacing w:val="1"/>
        </w:rPr>
        <w:t xml:space="preserve"> </w:t>
      </w:r>
      <w:r>
        <w:t>этап      войны.       Объявление       США      войны       Германии.       Бои</w:t>
      </w:r>
      <w:r>
        <w:rPr>
          <w:spacing w:val="1"/>
        </w:rPr>
        <w:t xml:space="preserve"> </w:t>
      </w:r>
      <w:r>
        <w:t>на Западном фронте. Революция в России и выход Советской России из войны. Капитуляция</w:t>
      </w:r>
      <w:r>
        <w:rPr>
          <w:spacing w:val="1"/>
        </w:rPr>
        <w:t xml:space="preserve"> </w:t>
      </w:r>
      <w:r>
        <w:t>государств</w:t>
      </w:r>
      <w:r>
        <w:tab/>
        <w:t>Четверного</w:t>
      </w:r>
      <w:r>
        <w:tab/>
        <w:t>союза.</w:t>
      </w:r>
      <w:r>
        <w:tab/>
        <w:t>Политические,</w:t>
      </w:r>
      <w:r>
        <w:tab/>
      </w:r>
      <w:r>
        <w:rPr>
          <w:spacing w:val="-1"/>
        </w:rPr>
        <w:t>экономические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последствия</w:t>
      </w:r>
      <w:r>
        <w:rPr>
          <w:spacing w:val="-3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мировой</w:t>
      </w:r>
      <w:r>
        <w:rPr>
          <w:spacing w:val="-2"/>
        </w:rPr>
        <w:t xml:space="preserve"> </w:t>
      </w:r>
      <w:r>
        <w:t>войны.</w:t>
      </w:r>
    </w:p>
    <w:p w:rsidR="009C58BD" w:rsidRDefault="00BE5955">
      <w:pPr>
        <w:pStyle w:val="a3"/>
        <w:ind w:left="1044" w:firstLine="0"/>
      </w:pPr>
      <w:r>
        <w:t>128.3.1.2.</w:t>
      </w:r>
      <w:r>
        <w:rPr>
          <w:spacing w:val="-1"/>
        </w:rPr>
        <w:t xml:space="preserve"> </w:t>
      </w:r>
      <w:r>
        <w:t>Мир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1918—1939</w:t>
      </w:r>
      <w:r>
        <w:rPr>
          <w:spacing w:val="-3"/>
        </w:rPr>
        <w:t xml:space="preserve"> </w:t>
      </w:r>
      <w:r>
        <w:t>гг.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4"/>
          <w:numId w:val="59"/>
        </w:numPr>
        <w:tabs>
          <w:tab w:val="left" w:pos="2250"/>
        </w:tabs>
        <w:spacing w:before="7"/>
        <w:jc w:val="both"/>
        <w:rPr>
          <w:sz w:val="24"/>
        </w:rPr>
      </w:pPr>
      <w:r>
        <w:rPr>
          <w:sz w:val="24"/>
        </w:rPr>
        <w:lastRenderedPageBreak/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войны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миру.</w:t>
      </w:r>
    </w:p>
    <w:p w:rsidR="009C58BD" w:rsidRDefault="00BE5955">
      <w:pPr>
        <w:pStyle w:val="a3"/>
        <w:spacing w:before="142" w:line="360" w:lineRule="auto"/>
        <w:ind w:right="171"/>
      </w:pPr>
      <w:r>
        <w:t>Распад</w:t>
      </w:r>
      <w:r>
        <w:rPr>
          <w:spacing w:val="1"/>
        </w:rPr>
        <w:t xml:space="preserve"> </w:t>
      </w:r>
      <w:r>
        <w:t>империй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государств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Европе.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послевоенного устройства мира. 14 пунктов В. Вильсона. Парижская мирная конференция. Лига</w:t>
      </w:r>
      <w:r>
        <w:rPr>
          <w:spacing w:val="1"/>
        </w:rPr>
        <w:t xml:space="preserve"> </w:t>
      </w:r>
      <w:r>
        <w:t>Наций.</w:t>
      </w:r>
      <w:r>
        <w:rPr>
          <w:spacing w:val="3"/>
        </w:rPr>
        <w:t xml:space="preserve"> </w:t>
      </w:r>
      <w:r>
        <w:t>Вашингтонская</w:t>
      </w:r>
      <w:r>
        <w:rPr>
          <w:spacing w:val="1"/>
        </w:rPr>
        <w:t xml:space="preserve"> </w:t>
      </w:r>
      <w:r>
        <w:t>конференция.</w:t>
      </w:r>
      <w:r>
        <w:rPr>
          <w:spacing w:val="-2"/>
        </w:rPr>
        <w:t xml:space="preserve"> </w:t>
      </w:r>
      <w:r>
        <w:t>Версальско-Вашингтонская</w:t>
      </w:r>
      <w:r>
        <w:rPr>
          <w:spacing w:val="1"/>
        </w:rPr>
        <w:t xml:space="preserve"> </w:t>
      </w:r>
      <w:r>
        <w:t>система.</w:t>
      </w:r>
    </w:p>
    <w:p w:rsidR="009C58BD" w:rsidRDefault="00BE5955">
      <w:pPr>
        <w:pStyle w:val="a3"/>
        <w:spacing w:line="362" w:lineRule="auto"/>
        <w:ind w:right="165"/>
      </w:pPr>
      <w:r>
        <w:t xml:space="preserve">Революционные   </w:t>
      </w:r>
      <w:r>
        <w:rPr>
          <w:spacing w:val="23"/>
        </w:rPr>
        <w:t xml:space="preserve"> </w:t>
      </w:r>
      <w:r>
        <w:t xml:space="preserve">события    </w:t>
      </w:r>
      <w:r>
        <w:rPr>
          <w:spacing w:val="23"/>
        </w:rPr>
        <w:t xml:space="preserve"> </w:t>
      </w:r>
      <w:r>
        <w:t xml:space="preserve">1918—1919    </w:t>
      </w:r>
      <w:r>
        <w:rPr>
          <w:spacing w:val="23"/>
        </w:rPr>
        <w:t xml:space="preserve"> </w:t>
      </w:r>
      <w:r>
        <w:t xml:space="preserve">гг.    </w:t>
      </w:r>
      <w:r>
        <w:rPr>
          <w:spacing w:val="25"/>
        </w:rPr>
        <w:t xml:space="preserve"> </w:t>
      </w:r>
      <w:r>
        <w:t xml:space="preserve">в    </w:t>
      </w:r>
      <w:r>
        <w:rPr>
          <w:spacing w:val="24"/>
        </w:rPr>
        <w:t xml:space="preserve"> </w:t>
      </w:r>
      <w:r>
        <w:t xml:space="preserve">Европе.    </w:t>
      </w:r>
      <w:r>
        <w:rPr>
          <w:spacing w:val="20"/>
        </w:rPr>
        <w:t xml:space="preserve"> </w:t>
      </w:r>
      <w:r>
        <w:t xml:space="preserve">Ноябрьская    </w:t>
      </w:r>
      <w:r>
        <w:rPr>
          <w:spacing w:val="23"/>
        </w:rPr>
        <w:t xml:space="preserve"> </w:t>
      </w:r>
      <w:r>
        <w:t>революция</w:t>
      </w:r>
      <w:r>
        <w:rPr>
          <w:spacing w:val="-5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Германии.</w:t>
      </w:r>
      <w:r>
        <w:rPr>
          <w:spacing w:val="-6"/>
        </w:rPr>
        <w:t xml:space="preserve"> </w:t>
      </w:r>
      <w:r>
        <w:t>Веймарская</w:t>
      </w:r>
      <w:r>
        <w:rPr>
          <w:spacing w:val="-3"/>
        </w:rPr>
        <w:t xml:space="preserve"> </w:t>
      </w:r>
      <w:r>
        <w:t>республика.</w:t>
      </w:r>
      <w:r>
        <w:rPr>
          <w:spacing w:val="-2"/>
        </w:rPr>
        <w:t xml:space="preserve"> </w:t>
      </w:r>
      <w:r>
        <w:t>Образование</w:t>
      </w:r>
      <w:r>
        <w:rPr>
          <w:spacing w:val="-4"/>
        </w:rPr>
        <w:t xml:space="preserve"> </w:t>
      </w:r>
      <w:r>
        <w:t>Коминтерна.</w:t>
      </w:r>
      <w:r>
        <w:rPr>
          <w:spacing w:val="-1"/>
        </w:rPr>
        <w:t xml:space="preserve"> </w:t>
      </w:r>
      <w:r>
        <w:t>Венгерская</w:t>
      </w:r>
      <w:r>
        <w:rPr>
          <w:spacing w:val="-3"/>
        </w:rPr>
        <w:t xml:space="preserve"> </w:t>
      </w:r>
      <w:r>
        <w:t>советская</w:t>
      </w:r>
      <w:r>
        <w:rPr>
          <w:spacing w:val="-4"/>
        </w:rPr>
        <w:t xml:space="preserve"> </w:t>
      </w:r>
      <w:r>
        <w:t>республика.</w:t>
      </w:r>
    </w:p>
    <w:p w:rsidR="009C58BD" w:rsidRDefault="00BE5955">
      <w:pPr>
        <w:pStyle w:val="a4"/>
        <w:numPr>
          <w:ilvl w:val="4"/>
          <w:numId w:val="59"/>
        </w:numPr>
        <w:tabs>
          <w:tab w:val="left" w:pos="2250"/>
        </w:tabs>
        <w:spacing w:line="273" w:lineRule="exact"/>
        <w:jc w:val="both"/>
        <w:rPr>
          <w:sz w:val="24"/>
        </w:rPr>
      </w:pPr>
      <w:r>
        <w:rPr>
          <w:sz w:val="24"/>
        </w:rPr>
        <w:t>Страны</w:t>
      </w:r>
      <w:r>
        <w:rPr>
          <w:spacing w:val="-4"/>
          <w:sz w:val="24"/>
        </w:rPr>
        <w:t xml:space="preserve"> </w:t>
      </w:r>
      <w:r>
        <w:rPr>
          <w:sz w:val="24"/>
        </w:rPr>
        <w:t>Европы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Северной</w:t>
      </w:r>
      <w:r>
        <w:rPr>
          <w:spacing w:val="1"/>
          <w:sz w:val="24"/>
        </w:rPr>
        <w:t xml:space="preserve"> </w:t>
      </w:r>
      <w:r>
        <w:rPr>
          <w:sz w:val="24"/>
        </w:rPr>
        <w:t>Америки в</w:t>
      </w:r>
      <w:r>
        <w:rPr>
          <w:spacing w:val="1"/>
          <w:sz w:val="24"/>
        </w:rPr>
        <w:t xml:space="preserve"> </w:t>
      </w:r>
      <w:r>
        <w:rPr>
          <w:sz w:val="24"/>
        </w:rPr>
        <w:t>1920—1930-е</w:t>
      </w:r>
      <w:r>
        <w:rPr>
          <w:spacing w:val="-6"/>
          <w:sz w:val="24"/>
        </w:rPr>
        <w:t xml:space="preserve"> </w:t>
      </w:r>
      <w:r>
        <w:rPr>
          <w:sz w:val="24"/>
        </w:rPr>
        <w:t>гг.</w:t>
      </w:r>
    </w:p>
    <w:p w:rsidR="009C58BD" w:rsidRDefault="00BE5955">
      <w:pPr>
        <w:pStyle w:val="a3"/>
        <w:spacing w:before="134" w:line="360" w:lineRule="auto"/>
        <w:ind w:right="172"/>
      </w:pPr>
      <w:r>
        <w:t xml:space="preserve">Рост  </w:t>
      </w:r>
      <w:r>
        <w:rPr>
          <w:spacing w:val="52"/>
        </w:rPr>
        <w:t xml:space="preserve"> </w:t>
      </w:r>
      <w:r>
        <w:t xml:space="preserve">влияния   </w:t>
      </w:r>
      <w:r>
        <w:rPr>
          <w:spacing w:val="49"/>
        </w:rPr>
        <w:t xml:space="preserve"> </w:t>
      </w:r>
      <w:r>
        <w:t xml:space="preserve">социалистических   </w:t>
      </w:r>
      <w:r>
        <w:rPr>
          <w:spacing w:val="50"/>
        </w:rPr>
        <w:t xml:space="preserve"> </w:t>
      </w:r>
      <w:r>
        <w:t xml:space="preserve">партий   </w:t>
      </w:r>
      <w:r>
        <w:rPr>
          <w:spacing w:val="51"/>
        </w:rPr>
        <w:t xml:space="preserve"> </w:t>
      </w:r>
      <w:r>
        <w:t xml:space="preserve">и   </w:t>
      </w:r>
      <w:r>
        <w:rPr>
          <w:spacing w:val="56"/>
        </w:rPr>
        <w:t xml:space="preserve"> </w:t>
      </w:r>
      <w:r>
        <w:t xml:space="preserve">профсоюзов.   </w:t>
      </w:r>
      <w:r>
        <w:rPr>
          <w:spacing w:val="57"/>
        </w:rPr>
        <w:t xml:space="preserve"> </w:t>
      </w:r>
      <w:r>
        <w:t xml:space="preserve">Приход   </w:t>
      </w:r>
      <w:r>
        <w:rPr>
          <w:spacing w:val="53"/>
        </w:rPr>
        <w:t xml:space="preserve"> </w:t>
      </w:r>
      <w:r>
        <w:t>лейбористов</w:t>
      </w:r>
      <w:r>
        <w:rPr>
          <w:spacing w:val="-58"/>
        </w:rPr>
        <w:t xml:space="preserve"> </w:t>
      </w:r>
      <w:r>
        <w:t xml:space="preserve">к    </w:t>
      </w:r>
      <w:r>
        <w:rPr>
          <w:spacing w:val="1"/>
        </w:rPr>
        <w:t xml:space="preserve"> </w:t>
      </w:r>
      <w:r>
        <w:t>власти      в      Великобритании.      Зарождение      фашистского      движения      в      Италии;</w:t>
      </w:r>
      <w:r>
        <w:rPr>
          <w:spacing w:val="1"/>
        </w:rPr>
        <w:t xml:space="preserve"> </w:t>
      </w:r>
      <w:r>
        <w:t xml:space="preserve">Б.  </w:t>
      </w:r>
      <w:r>
        <w:rPr>
          <w:spacing w:val="32"/>
        </w:rPr>
        <w:t xml:space="preserve"> </w:t>
      </w:r>
      <w:r>
        <w:t xml:space="preserve">Муссолини.   </w:t>
      </w:r>
      <w:r>
        <w:rPr>
          <w:spacing w:val="31"/>
        </w:rPr>
        <w:t xml:space="preserve"> </w:t>
      </w:r>
      <w:r>
        <w:t xml:space="preserve">Приход   </w:t>
      </w:r>
      <w:r>
        <w:rPr>
          <w:spacing w:val="27"/>
        </w:rPr>
        <w:t xml:space="preserve"> </w:t>
      </w:r>
      <w:r>
        <w:t xml:space="preserve">фашистов   </w:t>
      </w:r>
      <w:r>
        <w:rPr>
          <w:spacing w:val="31"/>
        </w:rPr>
        <w:t xml:space="preserve"> </w:t>
      </w:r>
      <w:r>
        <w:t xml:space="preserve">к   </w:t>
      </w:r>
      <w:r>
        <w:rPr>
          <w:spacing w:val="23"/>
        </w:rPr>
        <w:t xml:space="preserve"> </w:t>
      </w:r>
      <w:r>
        <w:t xml:space="preserve">власти   </w:t>
      </w:r>
      <w:r>
        <w:rPr>
          <w:spacing w:val="35"/>
        </w:rPr>
        <w:t xml:space="preserve"> </w:t>
      </w:r>
      <w:r>
        <w:t xml:space="preserve">и   </w:t>
      </w:r>
      <w:r>
        <w:rPr>
          <w:spacing w:val="30"/>
        </w:rPr>
        <w:t xml:space="preserve"> </w:t>
      </w:r>
      <w:r>
        <w:t xml:space="preserve">утверждение   </w:t>
      </w:r>
      <w:r>
        <w:rPr>
          <w:spacing w:val="33"/>
        </w:rPr>
        <w:t xml:space="preserve"> </w:t>
      </w:r>
      <w:r>
        <w:t xml:space="preserve">тоталитарного   </w:t>
      </w:r>
      <w:r>
        <w:rPr>
          <w:spacing w:val="34"/>
        </w:rPr>
        <w:t xml:space="preserve"> </w:t>
      </w:r>
      <w:r>
        <w:t>режима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Италии.</w:t>
      </w:r>
    </w:p>
    <w:p w:rsidR="009C58BD" w:rsidRDefault="00BE5955">
      <w:pPr>
        <w:pStyle w:val="a3"/>
        <w:spacing w:line="360" w:lineRule="auto"/>
        <w:ind w:right="155"/>
      </w:pPr>
      <w:r>
        <w:t>Стабилизация 1920-х гг. Эра процветания в США. Мировой экономический кризис 1929—</w:t>
      </w:r>
      <w:r>
        <w:rPr>
          <w:spacing w:val="1"/>
        </w:rPr>
        <w:t xml:space="preserve"> </w:t>
      </w:r>
      <w:r>
        <w:t>1933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депрессии.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социально-политические</w:t>
      </w:r>
      <w:r>
        <w:rPr>
          <w:spacing w:val="60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кризиса.</w:t>
      </w:r>
      <w:r>
        <w:rPr>
          <w:spacing w:val="1"/>
        </w:rPr>
        <w:t xml:space="preserve"> </w:t>
      </w:r>
      <w:r>
        <w:t>«Новый</w:t>
      </w:r>
      <w:r>
        <w:rPr>
          <w:spacing w:val="1"/>
        </w:rPr>
        <w:t xml:space="preserve"> </w:t>
      </w:r>
      <w:r>
        <w:t>курс»</w:t>
      </w:r>
      <w:r>
        <w:rPr>
          <w:spacing w:val="1"/>
        </w:rPr>
        <w:t xml:space="preserve"> </w:t>
      </w:r>
      <w:r>
        <w:t>Ф.Д.</w:t>
      </w:r>
      <w:r>
        <w:rPr>
          <w:spacing w:val="1"/>
        </w:rPr>
        <w:t xml:space="preserve"> </w:t>
      </w:r>
      <w:r>
        <w:t>Рузвельта</w:t>
      </w:r>
      <w:r>
        <w:rPr>
          <w:spacing w:val="1"/>
        </w:rPr>
        <w:t xml:space="preserve"> </w:t>
      </w:r>
      <w:r>
        <w:t>(цель,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итоги).</w:t>
      </w:r>
      <w:r>
        <w:rPr>
          <w:spacing w:val="61"/>
        </w:rPr>
        <w:t xml:space="preserve"> </w:t>
      </w:r>
      <w:r>
        <w:t>Кейнсианство.</w:t>
      </w:r>
      <w:r>
        <w:rPr>
          <w:spacing w:val="1"/>
        </w:rPr>
        <w:t xml:space="preserve"> </w:t>
      </w:r>
      <w:r>
        <w:t>Государственное регулирование</w:t>
      </w:r>
      <w:r>
        <w:rPr>
          <w:spacing w:val="1"/>
        </w:rPr>
        <w:t xml:space="preserve"> </w:t>
      </w:r>
      <w:r>
        <w:t>экономики.</w:t>
      </w:r>
    </w:p>
    <w:p w:rsidR="009C58BD" w:rsidRDefault="00BE5955">
      <w:pPr>
        <w:pStyle w:val="a3"/>
        <w:spacing w:before="1" w:line="360" w:lineRule="auto"/>
        <w:ind w:right="160"/>
      </w:pPr>
      <w:r>
        <w:t>Альтернативные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кризиса.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нацизма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Германии.</w:t>
      </w:r>
      <w:r>
        <w:rPr>
          <w:spacing w:val="1"/>
        </w:rPr>
        <w:t xml:space="preserve"> </w:t>
      </w:r>
      <w:r>
        <w:t>НСДАП;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Гитлер.</w:t>
      </w:r>
      <w:r>
        <w:rPr>
          <w:spacing w:val="1"/>
        </w:rPr>
        <w:t xml:space="preserve"> </w:t>
      </w:r>
      <w:r>
        <w:t>Приход</w:t>
      </w:r>
      <w:r>
        <w:rPr>
          <w:spacing w:val="1"/>
        </w:rPr>
        <w:t xml:space="preserve"> </w:t>
      </w:r>
      <w:r>
        <w:t>нацистов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Нацистский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Германии (политическая система, экономическая политика, идеология). Нюрнбергские законы.</w:t>
      </w:r>
      <w:r>
        <w:rPr>
          <w:spacing w:val="1"/>
        </w:rPr>
        <w:t xml:space="preserve"> </w:t>
      </w:r>
      <w:r>
        <w:t>Подготовка Германии к войне. Установление авторитарных режимов в странах Европы в 1920—</w:t>
      </w:r>
      <w:r>
        <w:rPr>
          <w:spacing w:val="1"/>
        </w:rPr>
        <w:t xml:space="preserve"> </w:t>
      </w:r>
      <w:r>
        <w:t>1930-х</w:t>
      </w:r>
      <w:r>
        <w:rPr>
          <w:spacing w:val="-3"/>
        </w:rPr>
        <w:t xml:space="preserve"> </w:t>
      </w:r>
      <w:r>
        <w:t>гг.</w:t>
      </w:r>
    </w:p>
    <w:p w:rsidR="009C58BD" w:rsidRDefault="00BE5955">
      <w:pPr>
        <w:pStyle w:val="a3"/>
        <w:spacing w:line="360" w:lineRule="auto"/>
        <w:ind w:right="159"/>
      </w:pPr>
      <w:r>
        <w:t>Борьба       против       угрозы       фашизма.       Тактика       единого       рабочего        фронта</w:t>
      </w:r>
      <w:r>
        <w:rPr>
          <w:spacing w:val="1"/>
        </w:rPr>
        <w:t xml:space="preserve"> </w:t>
      </w:r>
      <w:r>
        <w:t>и Народного фронта. Приход к власти и политика правительств Народного фронта во Франции,</w:t>
      </w:r>
      <w:r>
        <w:rPr>
          <w:spacing w:val="1"/>
        </w:rPr>
        <w:t xml:space="preserve"> </w:t>
      </w:r>
      <w:r>
        <w:t>Испании. Франкистский мятеж и гражданская война в Испании (участники, основные сражения).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европейских</w:t>
      </w:r>
      <w:r>
        <w:rPr>
          <w:spacing w:val="1"/>
        </w:rPr>
        <w:t xml:space="preserve"> </w:t>
      </w:r>
      <w:r>
        <w:t>держав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Испании.</w:t>
      </w:r>
      <w:r>
        <w:rPr>
          <w:spacing w:val="1"/>
        </w:rPr>
        <w:t xml:space="preserve"> </w:t>
      </w:r>
      <w:r>
        <w:t>Советская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Испании.</w:t>
      </w:r>
      <w:r>
        <w:rPr>
          <w:spacing w:val="1"/>
        </w:rPr>
        <w:t xml:space="preserve"> </w:t>
      </w:r>
      <w:r>
        <w:t>Оборона</w:t>
      </w:r>
      <w:r>
        <w:rPr>
          <w:spacing w:val="1"/>
        </w:rPr>
        <w:t xml:space="preserve"> </w:t>
      </w:r>
      <w:r>
        <w:t>Мадрида.</w:t>
      </w:r>
      <w:r>
        <w:rPr>
          <w:spacing w:val="3"/>
        </w:rPr>
        <w:t xml:space="preserve"> </w:t>
      </w:r>
      <w:r>
        <w:t>Поражение</w:t>
      </w:r>
      <w:r>
        <w:rPr>
          <w:spacing w:val="1"/>
        </w:rPr>
        <w:t xml:space="preserve"> </w:t>
      </w:r>
      <w:r>
        <w:t>Испанской</w:t>
      </w:r>
      <w:r>
        <w:rPr>
          <w:spacing w:val="-2"/>
        </w:rPr>
        <w:t xml:space="preserve"> </w:t>
      </w:r>
      <w:r>
        <w:t>Республики.</w:t>
      </w:r>
    </w:p>
    <w:p w:rsidR="009C58BD" w:rsidRDefault="00BE5955">
      <w:pPr>
        <w:pStyle w:val="a4"/>
        <w:numPr>
          <w:ilvl w:val="4"/>
          <w:numId w:val="59"/>
        </w:numPr>
        <w:tabs>
          <w:tab w:val="left" w:pos="2250"/>
        </w:tabs>
        <w:spacing w:line="276" w:lineRule="exact"/>
        <w:jc w:val="both"/>
        <w:rPr>
          <w:sz w:val="24"/>
        </w:rPr>
      </w:pPr>
      <w:r>
        <w:rPr>
          <w:sz w:val="24"/>
        </w:rPr>
        <w:t>Страны</w:t>
      </w:r>
      <w:r>
        <w:rPr>
          <w:spacing w:val="-4"/>
          <w:sz w:val="24"/>
        </w:rPr>
        <w:t xml:space="preserve"> </w:t>
      </w:r>
      <w:r>
        <w:rPr>
          <w:sz w:val="24"/>
        </w:rPr>
        <w:t>Азии,</w:t>
      </w:r>
      <w:r>
        <w:rPr>
          <w:spacing w:val="-3"/>
          <w:sz w:val="24"/>
        </w:rPr>
        <w:t xml:space="preserve"> </w:t>
      </w:r>
      <w:r>
        <w:rPr>
          <w:sz w:val="24"/>
        </w:rPr>
        <w:t>Латинской Америки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1918—1930-е</w:t>
      </w:r>
      <w:r>
        <w:rPr>
          <w:spacing w:val="-6"/>
          <w:sz w:val="24"/>
        </w:rPr>
        <w:t xml:space="preserve"> </w:t>
      </w:r>
      <w:r>
        <w:rPr>
          <w:sz w:val="24"/>
        </w:rPr>
        <w:t>гг.</w:t>
      </w:r>
    </w:p>
    <w:p w:rsidR="009C58BD" w:rsidRDefault="00BE5955">
      <w:pPr>
        <w:pStyle w:val="a3"/>
        <w:tabs>
          <w:tab w:val="left" w:pos="2300"/>
          <w:tab w:val="left" w:pos="3975"/>
          <w:tab w:val="left" w:pos="5962"/>
          <w:tab w:val="left" w:pos="7373"/>
          <w:tab w:val="left" w:pos="9941"/>
        </w:tabs>
        <w:spacing w:before="142" w:line="360" w:lineRule="auto"/>
        <w:ind w:right="161"/>
      </w:pPr>
      <w:r>
        <w:t>Распад Османской империи. Провозглашение Турецкой Республики. Курс преобразований</w:t>
      </w:r>
      <w:r>
        <w:rPr>
          <w:spacing w:val="1"/>
        </w:rPr>
        <w:t xml:space="preserve"> </w:t>
      </w:r>
      <w:r>
        <w:t>М. Кемаля Ататюрка. Страны Восточной и Южной Азии. Революция 1925—1927 гг. в Китае.</w:t>
      </w:r>
      <w:r>
        <w:rPr>
          <w:spacing w:val="1"/>
        </w:rPr>
        <w:t xml:space="preserve"> </w:t>
      </w:r>
      <w:r>
        <w:t>Режим</w:t>
      </w:r>
      <w:r>
        <w:tab/>
        <w:t>Чан</w:t>
      </w:r>
      <w:r>
        <w:tab/>
        <w:t>Кайши</w:t>
      </w:r>
      <w:r>
        <w:tab/>
        <w:t>и</w:t>
      </w:r>
      <w:r>
        <w:tab/>
        <w:t>гражданская</w:t>
      </w:r>
      <w:r>
        <w:tab/>
        <w:t>война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коммунистами.</w:t>
      </w:r>
      <w:r>
        <w:rPr>
          <w:spacing w:val="1"/>
        </w:rPr>
        <w:t xml:space="preserve"> </w:t>
      </w:r>
      <w:r>
        <w:t>«Великий</w:t>
      </w:r>
      <w:r>
        <w:rPr>
          <w:spacing w:val="1"/>
        </w:rPr>
        <w:t xml:space="preserve"> </w:t>
      </w:r>
      <w:r>
        <w:t>поход»</w:t>
      </w:r>
      <w:r>
        <w:rPr>
          <w:spacing w:val="1"/>
        </w:rPr>
        <w:t xml:space="preserve"> </w:t>
      </w:r>
      <w:r>
        <w:t>Красной</w:t>
      </w:r>
      <w:r>
        <w:rPr>
          <w:spacing w:val="1"/>
        </w:rPr>
        <w:t xml:space="preserve"> </w:t>
      </w:r>
      <w:r>
        <w:t>армии</w:t>
      </w:r>
      <w:r>
        <w:rPr>
          <w:spacing w:val="1"/>
        </w:rPr>
        <w:t xml:space="preserve"> </w:t>
      </w:r>
      <w:r>
        <w:t>Китая.</w:t>
      </w:r>
      <w:r>
        <w:rPr>
          <w:spacing w:val="61"/>
        </w:rPr>
        <w:t xml:space="preserve"> </w:t>
      </w:r>
      <w:r>
        <w:t>Национально-освободительное</w:t>
      </w:r>
      <w:r>
        <w:rPr>
          <w:spacing w:val="1"/>
        </w:rPr>
        <w:t xml:space="preserve"> </w:t>
      </w:r>
      <w:r>
        <w:t>движение</w:t>
      </w:r>
      <w:r>
        <w:rPr>
          <w:spacing w:val="-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Индии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1919—1939</w:t>
      </w:r>
      <w:r>
        <w:rPr>
          <w:spacing w:val="-4"/>
        </w:rPr>
        <w:t xml:space="preserve"> </w:t>
      </w:r>
      <w:r>
        <w:t>гг.</w:t>
      </w:r>
      <w:r>
        <w:rPr>
          <w:spacing w:val="4"/>
        </w:rPr>
        <w:t xml:space="preserve"> </w:t>
      </w:r>
      <w:r>
        <w:t>Индийский</w:t>
      </w:r>
      <w:r>
        <w:rPr>
          <w:spacing w:val="-3"/>
        </w:rPr>
        <w:t xml:space="preserve"> </w:t>
      </w:r>
      <w:r>
        <w:t>национальный</w:t>
      </w:r>
      <w:r>
        <w:rPr>
          <w:spacing w:val="-3"/>
        </w:rPr>
        <w:t xml:space="preserve"> </w:t>
      </w:r>
      <w:r>
        <w:t>конгресс.</w:t>
      </w:r>
      <w:r>
        <w:rPr>
          <w:spacing w:val="-2"/>
        </w:rPr>
        <w:t xml:space="preserve"> </w:t>
      </w:r>
      <w:r>
        <w:t>М.</w:t>
      </w:r>
      <w:r>
        <w:rPr>
          <w:spacing w:val="3"/>
        </w:rPr>
        <w:t xml:space="preserve"> </w:t>
      </w:r>
      <w:r>
        <w:t>К.</w:t>
      </w:r>
      <w:r>
        <w:rPr>
          <w:spacing w:val="-2"/>
        </w:rPr>
        <w:t xml:space="preserve"> </w:t>
      </w:r>
      <w:r>
        <w:t>Ганди.</w:t>
      </w:r>
    </w:p>
    <w:p w:rsidR="009C58BD" w:rsidRDefault="00BE5955">
      <w:pPr>
        <w:pStyle w:val="a3"/>
        <w:spacing w:line="360" w:lineRule="auto"/>
        <w:ind w:right="166"/>
      </w:pPr>
      <w:r>
        <w:t xml:space="preserve">Мексиканская    </w:t>
      </w:r>
      <w:r>
        <w:rPr>
          <w:spacing w:val="1"/>
        </w:rPr>
        <w:t xml:space="preserve"> </w:t>
      </w:r>
      <w:r>
        <w:t>революция      1910—1917     гг.,     ее     итоги     и     значение.     Реформы</w:t>
      </w:r>
      <w:r>
        <w:rPr>
          <w:spacing w:val="-57"/>
        </w:rPr>
        <w:t xml:space="preserve"> </w:t>
      </w:r>
      <w:r>
        <w:t>и      революционные      движения      в      латиноамериканских      странах.      Народный      фронт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Чили.</w:t>
      </w:r>
    </w:p>
    <w:p w:rsidR="009C58BD" w:rsidRDefault="00BE5955">
      <w:pPr>
        <w:pStyle w:val="a4"/>
        <w:numPr>
          <w:ilvl w:val="4"/>
          <w:numId w:val="59"/>
        </w:numPr>
        <w:tabs>
          <w:tab w:val="left" w:pos="2250"/>
        </w:tabs>
        <w:spacing w:before="1"/>
        <w:jc w:val="both"/>
        <w:rPr>
          <w:sz w:val="24"/>
        </w:rPr>
      </w:pPr>
      <w:r>
        <w:rPr>
          <w:sz w:val="24"/>
        </w:rPr>
        <w:t>Международные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1920—1930-х</w:t>
      </w:r>
      <w:r>
        <w:rPr>
          <w:spacing w:val="-3"/>
          <w:sz w:val="24"/>
        </w:rPr>
        <w:t xml:space="preserve"> </w:t>
      </w:r>
      <w:r>
        <w:rPr>
          <w:sz w:val="24"/>
        </w:rPr>
        <w:t>гг.</w:t>
      </w:r>
    </w:p>
    <w:p w:rsidR="009C58BD" w:rsidRDefault="00BE5955">
      <w:pPr>
        <w:pStyle w:val="a3"/>
        <w:spacing w:before="137"/>
        <w:ind w:left="1044" w:firstLine="0"/>
      </w:pPr>
      <w:r>
        <w:t>Версальская</w:t>
      </w:r>
      <w:r>
        <w:rPr>
          <w:spacing w:val="26"/>
        </w:rPr>
        <w:t xml:space="preserve"> </w:t>
      </w:r>
      <w:r>
        <w:t>система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реалии</w:t>
      </w:r>
      <w:r>
        <w:rPr>
          <w:spacing w:val="28"/>
        </w:rPr>
        <w:t xml:space="preserve"> </w:t>
      </w:r>
      <w:r>
        <w:t>1920-х</w:t>
      </w:r>
      <w:r>
        <w:rPr>
          <w:spacing w:val="23"/>
        </w:rPr>
        <w:t xml:space="preserve"> </w:t>
      </w:r>
      <w:r>
        <w:t>гг.</w:t>
      </w:r>
      <w:r>
        <w:rPr>
          <w:spacing w:val="29"/>
        </w:rPr>
        <w:t xml:space="preserve"> </w:t>
      </w:r>
      <w:r>
        <w:t>Планы</w:t>
      </w:r>
      <w:r>
        <w:rPr>
          <w:spacing w:val="29"/>
        </w:rPr>
        <w:t xml:space="preserve"> </w:t>
      </w:r>
      <w:r>
        <w:t>Дауэса</w:t>
      </w:r>
      <w:r>
        <w:rPr>
          <w:spacing w:val="26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Юнга.</w:t>
      </w:r>
      <w:r>
        <w:rPr>
          <w:spacing w:val="29"/>
        </w:rPr>
        <w:t xml:space="preserve"> </w:t>
      </w:r>
      <w:r>
        <w:t>Советское</w:t>
      </w:r>
      <w:r>
        <w:rPr>
          <w:spacing w:val="27"/>
        </w:rPr>
        <w:t xml:space="preserve"> </w:t>
      </w:r>
      <w:r>
        <w:t>государство</w:t>
      </w:r>
      <w:r>
        <w:rPr>
          <w:spacing w:val="27"/>
        </w:rPr>
        <w:t xml:space="preserve"> </w:t>
      </w:r>
      <w:r>
        <w:t>в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2" w:firstLine="0"/>
      </w:pPr>
      <w:r>
        <w:lastRenderedPageBreak/>
        <w:t>международных отношениях в 1920-х гг. (Генуэзская конференция, соглашение в Рапалло, выход</w:t>
      </w:r>
      <w:r>
        <w:rPr>
          <w:spacing w:val="1"/>
        </w:rPr>
        <w:t xml:space="preserve"> </w:t>
      </w:r>
      <w:r>
        <w:t>СССР из</w:t>
      </w:r>
      <w:r>
        <w:rPr>
          <w:spacing w:val="2"/>
        </w:rPr>
        <w:t xml:space="preserve"> </w:t>
      </w:r>
      <w:r>
        <w:t>дипломатической</w:t>
      </w:r>
      <w:r>
        <w:rPr>
          <w:spacing w:val="-2"/>
        </w:rPr>
        <w:t xml:space="preserve"> </w:t>
      </w:r>
      <w:r>
        <w:t>изоляции).</w:t>
      </w:r>
      <w:r>
        <w:rPr>
          <w:spacing w:val="-2"/>
        </w:rPr>
        <w:t xml:space="preserve"> </w:t>
      </w:r>
      <w:r>
        <w:t>Пакт</w:t>
      </w:r>
      <w:r>
        <w:rPr>
          <w:spacing w:val="1"/>
        </w:rPr>
        <w:t xml:space="preserve"> </w:t>
      </w:r>
      <w:r>
        <w:t>Бриана—Келлога.</w:t>
      </w:r>
      <w:r>
        <w:rPr>
          <w:spacing w:val="2"/>
        </w:rPr>
        <w:t xml:space="preserve"> </w:t>
      </w:r>
      <w:r>
        <w:t>«Эра пацифизма».</w:t>
      </w:r>
    </w:p>
    <w:p w:rsidR="009C58BD" w:rsidRDefault="00BE5955">
      <w:pPr>
        <w:pStyle w:val="a3"/>
        <w:spacing w:line="360" w:lineRule="auto"/>
        <w:ind w:right="162"/>
      </w:pPr>
      <w:r>
        <w:t>Нарастание агрессии в мире в 1930-х гг. Агрессия Японии против Китая (1931—1933).</w:t>
      </w:r>
      <w:r>
        <w:rPr>
          <w:spacing w:val="1"/>
        </w:rPr>
        <w:t xml:space="preserve"> </w:t>
      </w:r>
      <w:r>
        <w:t>Итало-эфиопская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(1935).</w:t>
      </w:r>
      <w:r>
        <w:rPr>
          <w:spacing w:val="1"/>
        </w:rPr>
        <w:t xml:space="preserve"> </w:t>
      </w:r>
      <w:r>
        <w:t>Инициативы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Агрессивная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Германии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Европе</w:t>
      </w:r>
      <w:r>
        <w:rPr>
          <w:spacing w:val="1"/>
        </w:rPr>
        <w:t xml:space="preserve"> </w:t>
      </w:r>
      <w:r>
        <w:t>(оккупация</w:t>
      </w:r>
      <w:r>
        <w:rPr>
          <w:spacing w:val="1"/>
        </w:rPr>
        <w:t xml:space="preserve"> </w:t>
      </w:r>
      <w:r>
        <w:t>Рейнской</w:t>
      </w:r>
      <w:r>
        <w:rPr>
          <w:spacing w:val="1"/>
        </w:rPr>
        <w:t xml:space="preserve"> </w:t>
      </w:r>
      <w:r>
        <w:t>зоны,</w:t>
      </w:r>
      <w:r>
        <w:rPr>
          <w:spacing w:val="1"/>
        </w:rPr>
        <w:t xml:space="preserve"> </w:t>
      </w:r>
      <w:r>
        <w:t>аншлюс</w:t>
      </w:r>
      <w:r>
        <w:rPr>
          <w:spacing w:val="1"/>
        </w:rPr>
        <w:t xml:space="preserve"> </w:t>
      </w:r>
      <w:r>
        <w:t>Австрии).</w:t>
      </w:r>
      <w:r>
        <w:rPr>
          <w:spacing w:val="11"/>
        </w:rPr>
        <w:t xml:space="preserve"> </w:t>
      </w:r>
      <w:r>
        <w:t>Судетский</w:t>
      </w:r>
      <w:r>
        <w:rPr>
          <w:spacing w:val="10"/>
        </w:rPr>
        <w:t xml:space="preserve"> </w:t>
      </w:r>
      <w:r>
        <w:t>кризис.</w:t>
      </w:r>
      <w:r>
        <w:rPr>
          <w:spacing w:val="11"/>
        </w:rPr>
        <w:t xml:space="preserve"> </w:t>
      </w:r>
      <w:r>
        <w:t>Мюнхенское</w:t>
      </w:r>
      <w:r>
        <w:rPr>
          <w:spacing w:val="8"/>
        </w:rPr>
        <w:t xml:space="preserve"> </w:t>
      </w:r>
      <w:r>
        <w:t>соглашение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его</w:t>
      </w:r>
      <w:r>
        <w:rPr>
          <w:spacing w:val="8"/>
        </w:rPr>
        <w:t xml:space="preserve"> </w:t>
      </w:r>
      <w:r>
        <w:t>последствия.</w:t>
      </w:r>
      <w:r>
        <w:rPr>
          <w:spacing w:val="11"/>
        </w:rPr>
        <w:t xml:space="preserve"> </w:t>
      </w:r>
      <w:r>
        <w:t>Политика</w:t>
      </w:r>
    </w:p>
    <w:p w:rsidR="009C58BD" w:rsidRDefault="00BE5955">
      <w:pPr>
        <w:pStyle w:val="a3"/>
        <w:spacing w:line="360" w:lineRule="auto"/>
        <w:ind w:right="164" w:firstLine="0"/>
      </w:pPr>
      <w:r>
        <w:t>«умиротворения»</w:t>
      </w:r>
      <w:r>
        <w:rPr>
          <w:spacing w:val="1"/>
        </w:rPr>
        <w:t xml:space="preserve"> </w:t>
      </w:r>
      <w:r>
        <w:t>агрессора.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оси</w:t>
      </w:r>
      <w:r>
        <w:rPr>
          <w:spacing w:val="1"/>
        </w:rPr>
        <w:t xml:space="preserve"> </w:t>
      </w:r>
      <w:r>
        <w:t>Берлин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Рим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Токио.</w:t>
      </w:r>
      <w:r>
        <w:rPr>
          <w:spacing w:val="1"/>
        </w:rPr>
        <w:t xml:space="preserve"> </w:t>
      </w:r>
      <w:r>
        <w:t>Японо-китайская</w:t>
      </w:r>
      <w:r>
        <w:rPr>
          <w:spacing w:val="1"/>
        </w:rPr>
        <w:t xml:space="preserve"> </w:t>
      </w:r>
      <w:r>
        <w:t>война.</w:t>
      </w:r>
      <w:r>
        <w:rPr>
          <w:spacing w:val="1"/>
        </w:rPr>
        <w:t xml:space="preserve"> </w:t>
      </w:r>
      <w:r>
        <w:t>Советско-японские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оз.</w:t>
      </w:r>
      <w:r>
        <w:rPr>
          <w:spacing w:val="1"/>
        </w:rPr>
        <w:t xml:space="preserve"> </w:t>
      </w:r>
      <w:r>
        <w:t>Хасан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Халхин-Гол.</w:t>
      </w:r>
      <w:r>
        <w:rPr>
          <w:spacing w:val="1"/>
        </w:rPr>
        <w:t xml:space="preserve"> </w:t>
      </w:r>
      <w:r>
        <w:t>Британско-франко-советские</w:t>
      </w:r>
      <w:r>
        <w:rPr>
          <w:spacing w:val="1"/>
        </w:rPr>
        <w:t xml:space="preserve"> </w:t>
      </w:r>
      <w:r>
        <w:t>переговоры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Москве.</w:t>
      </w:r>
      <w:r>
        <w:rPr>
          <w:spacing w:val="-2"/>
        </w:rPr>
        <w:t xml:space="preserve"> </w:t>
      </w:r>
      <w:r>
        <w:t>Советско-германский</w:t>
      </w:r>
      <w:r>
        <w:rPr>
          <w:spacing w:val="2"/>
        </w:rPr>
        <w:t xml:space="preserve"> </w:t>
      </w:r>
      <w:r>
        <w:t>договор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ненападении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последствия.</w:t>
      </w:r>
    </w:p>
    <w:p w:rsidR="009C58BD" w:rsidRDefault="00BE5955">
      <w:pPr>
        <w:pStyle w:val="a4"/>
        <w:numPr>
          <w:ilvl w:val="4"/>
          <w:numId w:val="59"/>
        </w:numPr>
        <w:tabs>
          <w:tab w:val="left" w:pos="2250"/>
        </w:tabs>
        <w:spacing w:line="273" w:lineRule="exact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1914—1930-х</w:t>
      </w:r>
      <w:r>
        <w:rPr>
          <w:spacing w:val="-5"/>
          <w:sz w:val="24"/>
        </w:rPr>
        <w:t xml:space="preserve"> </w:t>
      </w:r>
      <w:r>
        <w:rPr>
          <w:sz w:val="24"/>
        </w:rPr>
        <w:t>гг.</w:t>
      </w:r>
    </w:p>
    <w:p w:rsidR="009C58BD" w:rsidRDefault="00BE5955">
      <w:pPr>
        <w:pStyle w:val="a3"/>
        <w:spacing w:before="140" w:line="360" w:lineRule="auto"/>
        <w:ind w:right="174"/>
      </w:pPr>
      <w:r>
        <w:t>Научные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десятилетий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(физика,</w:t>
      </w:r>
      <w:r>
        <w:rPr>
          <w:spacing w:val="1"/>
        </w:rPr>
        <w:t xml:space="preserve"> </w:t>
      </w:r>
      <w:r>
        <w:t>химия,</w:t>
      </w:r>
      <w:r>
        <w:rPr>
          <w:spacing w:val="1"/>
        </w:rPr>
        <w:t xml:space="preserve"> </w:t>
      </w:r>
      <w:r>
        <w:t>биология,</w:t>
      </w:r>
      <w:r>
        <w:rPr>
          <w:spacing w:val="1"/>
        </w:rPr>
        <w:t xml:space="preserve"> </w:t>
      </w:r>
      <w:r>
        <w:t>медицина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другие).</w:t>
      </w:r>
      <w:r>
        <w:rPr>
          <w:spacing w:val="3"/>
        </w:rPr>
        <w:t xml:space="preserve"> </w:t>
      </w:r>
      <w:r>
        <w:t>Технический</w:t>
      </w:r>
      <w:r>
        <w:rPr>
          <w:spacing w:val="3"/>
        </w:rPr>
        <w:t xml:space="preserve"> </w:t>
      </w:r>
      <w:r>
        <w:t>прогресс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1920—1930-х</w:t>
      </w:r>
      <w:r>
        <w:rPr>
          <w:spacing w:val="-8"/>
        </w:rPr>
        <w:t xml:space="preserve"> </w:t>
      </w:r>
      <w:r>
        <w:t>гг.</w:t>
      </w:r>
      <w:r>
        <w:rPr>
          <w:spacing w:val="-2"/>
        </w:rPr>
        <w:t xml:space="preserve"> </w:t>
      </w:r>
      <w:r>
        <w:t>Изменение</w:t>
      </w:r>
      <w:r>
        <w:rPr>
          <w:spacing w:val="-4"/>
        </w:rPr>
        <w:t xml:space="preserve"> </w:t>
      </w:r>
      <w:r>
        <w:t>облика</w:t>
      </w:r>
      <w:r>
        <w:rPr>
          <w:spacing w:val="-4"/>
        </w:rPr>
        <w:t xml:space="preserve"> </w:t>
      </w:r>
      <w:r>
        <w:t>городов.</w:t>
      </w:r>
    </w:p>
    <w:p w:rsidR="009C58BD" w:rsidRDefault="00BE5955">
      <w:pPr>
        <w:pStyle w:val="a3"/>
        <w:tabs>
          <w:tab w:val="left" w:pos="2814"/>
          <w:tab w:val="left" w:pos="5171"/>
          <w:tab w:val="left" w:pos="7700"/>
          <w:tab w:val="left" w:pos="9975"/>
        </w:tabs>
        <w:spacing w:line="360" w:lineRule="auto"/>
        <w:ind w:right="169"/>
      </w:pPr>
      <w:r>
        <w:t>«Потерянное поколение»: тема войны в литературе и художественной культуре. 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искусстве.</w:t>
      </w:r>
      <w:r>
        <w:rPr>
          <w:spacing w:val="1"/>
        </w:rPr>
        <w:t xml:space="preserve"> </w:t>
      </w:r>
      <w:r>
        <w:t>Модернизм,</w:t>
      </w:r>
      <w:r>
        <w:rPr>
          <w:spacing w:val="1"/>
        </w:rPr>
        <w:t xml:space="preserve"> </w:t>
      </w:r>
      <w:r>
        <w:t>авангардизм,</w:t>
      </w:r>
      <w:r>
        <w:rPr>
          <w:spacing w:val="1"/>
        </w:rPr>
        <w:t xml:space="preserve"> </w:t>
      </w:r>
      <w:r>
        <w:t>сюрреализм,</w:t>
      </w:r>
      <w:r>
        <w:rPr>
          <w:spacing w:val="1"/>
        </w:rPr>
        <w:t xml:space="preserve"> </w:t>
      </w:r>
      <w:r>
        <w:t>абстракционизм,</w:t>
      </w:r>
      <w:r>
        <w:rPr>
          <w:spacing w:val="1"/>
        </w:rPr>
        <w:t xml:space="preserve"> </w:t>
      </w:r>
      <w:r>
        <w:t>реализм.</w:t>
      </w:r>
      <w:r>
        <w:rPr>
          <w:spacing w:val="1"/>
        </w:rPr>
        <w:t xml:space="preserve"> </w:t>
      </w:r>
      <w:r>
        <w:t>Ведущие</w:t>
      </w:r>
      <w:r>
        <w:tab/>
        <w:t>деятели</w:t>
      </w:r>
      <w:r>
        <w:tab/>
        <w:t>культуры</w:t>
      </w:r>
      <w:r>
        <w:tab/>
        <w:t>первой</w:t>
      </w:r>
      <w:r>
        <w:tab/>
      </w:r>
      <w:r>
        <w:rPr>
          <w:spacing w:val="-2"/>
        </w:rPr>
        <w:t>трети</w:t>
      </w:r>
      <w:r>
        <w:rPr>
          <w:spacing w:val="-58"/>
        </w:rPr>
        <w:t xml:space="preserve"> </w:t>
      </w:r>
      <w:r>
        <w:t>ХХ в. Кинематограф 1920—1930-х гг. Тоталитаризм и культура. Массовая культура. Олимпийское</w:t>
      </w:r>
      <w:r>
        <w:rPr>
          <w:spacing w:val="-57"/>
        </w:rPr>
        <w:t xml:space="preserve"> </w:t>
      </w:r>
      <w:r>
        <w:t>движение.</w:t>
      </w:r>
    </w:p>
    <w:p w:rsidR="009C58BD" w:rsidRDefault="00BE5955">
      <w:pPr>
        <w:pStyle w:val="a4"/>
        <w:numPr>
          <w:ilvl w:val="3"/>
          <w:numId w:val="58"/>
        </w:numPr>
        <w:tabs>
          <w:tab w:val="left" w:pos="2067"/>
        </w:tabs>
        <w:spacing w:line="275" w:lineRule="exact"/>
        <w:jc w:val="both"/>
        <w:rPr>
          <w:sz w:val="24"/>
        </w:rPr>
      </w:pPr>
      <w:r>
        <w:rPr>
          <w:sz w:val="24"/>
        </w:rPr>
        <w:t>Вторая</w:t>
      </w:r>
      <w:r>
        <w:rPr>
          <w:spacing w:val="-5"/>
          <w:sz w:val="24"/>
        </w:rPr>
        <w:t xml:space="preserve"> </w:t>
      </w:r>
      <w:r>
        <w:rPr>
          <w:sz w:val="24"/>
        </w:rPr>
        <w:t>мировая война</w:t>
      </w:r>
      <w:r>
        <w:rPr>
          <w:spacing w:val="-2"/>
          <w:sz w:val="24"/>
        </w:rPr>
        <w:t xml:space="preserve"> </w:t>
      </w:r>
      <w:r>
        <w:rPr>
          <w:sz w:val="24"/>
        </w:rPr>
        <w:t>(4 ч).</w:t>
      </w:r>
    </w:p>
    <w:p w:rsidR="009C58BD" w:rsidRDefault="00BE5955">
      <w:pPr>
        <w:pStyle w:val="a4"/>
        <w:numPr>
          <w:ilvl w:val="4"/>
          <w:numId w:val="58"/>
        </w:numPr>
        <w:tabs>
          <w:tab w:val="left" w:pos="2250"/>
        </w:tabs>
        <w:spacing w:before="140" w:line="360" w:lineRule="auto"/>
        <w:ind w:right="161" w:firstLine="710"/>
        <w:jc w:val="both"/>
        <w:rPr>
          <w:sz w:val="24"/>
        </w:rPr>
      </w:pPr>
      <w:r>
        <w:rPr>
          <w:sz w:val="24"/>
        </w:rPr>
        <w:t>Начало Второй мировой войны. Причины Второй мировой войны. Нападение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Германии на Польшу и начало мировой войны. Стратегические планы главных воюющих сторон.</w:t>
      </w:r>
      <w:r>
        <w:rPr>
          <w:spacing w:val="1"/>
          <w:sz w:val="24"/>
        </w:rPr>
        <w:t xml:space="preserve"> </w:t>
      </w:r>
      <w:r>
        <w:rPr>
          <w:sz w:val="24"/>
        </w:rPr>
        <w:t>Разгром Польши. Блицкриг. «Странная война». Советско-финляндская война и ее международные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последствия. Захват Германией Дании и Норвегии. Разгром Франции и ее союзников. Битва за</w:t>
      </w:r>
      <w:r>
        <w:rPr>
          <w:spacing w:val="1"/>
          <w:sz w:val="24"/>
        </w:rPr>
        <w:t xml:space="preserve"> </w:t>
      </w:r>
      <w:r>
        <w:rPr>
          <w:sz w:val="24"/>
        </w:rPr>
        <w:t>Британию.</w:t>
      </w:r>
      <w:r>
        <w:rPr>
          <w:spacing w:val="-2"/>
          <w:sz w:val="24"/>
        </w:rPr>
        <w:t xml:space="preserve"> </w:t>
      </w:r>
      <w:r>
        <w:rPr>
          <w:sz w:val="24"/>
        </w:rPr>
        <w:t>Агрессия</w:t>
      </w:r>
      <w:r>
        <w:rPr>
          <w:spacing w:val="2"/>
          <w:sz w:val="24"/>
        </w:rPr>
        <w:t xml:space="preserve"> </w:t>
      </w:r>
      <w:r>
        <w:rPr>
          <w:sz w:val="24"/>
        </w:rPr>
        <w:t>Германии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ее союзников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Балканах.</w:t>
      </w:r>
    </w:p>
    <w:p w:rsidR="009C58BD" w:rsidRDefault="00BE5955">
      <w:pPr>
        <w:pStyle w:val="a4"/>
        <w:numPr>
          <w:ilvl w:val="4"/>
          <w:numId w:val="58"/>
        </w:numPr>
        <w:tabs>
          <w:tab w:val="left" w:pos="2250"/>
        </w:tabs>
        <w:spacing w:line="360" w:lineRule="auto"/>
        <w:ind w:right="171" w:firstLine="710"/>
        <w:jc w:val="both"/>
        <w:rPr>
          <w:sz w:val="24"/>
        </w:rPr>
      </w:pPr>
      <w:r>
        <w:rPr>
          <w:sz w:val="24"/>
        </w:rPr>
        <w:t>1941 год. Начало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Великой Отечественной войны и войны на Тихом океане.</w:t>
      </w:r>
      <w:r>
        <w:rPr>
          <w:spacing w:val="1"/>
          <w:sz w:val="24"/>
        </w:rPr>
        <w:t xml:space="preserve"> </w:t>
      </w:r>
      <w:r>
        <w:rPr>
          <w:sz w:val="24"/>
        </w:rPr>
        <w:t>Нападение</w:t>
      </w:r>
      <w:r>
        <w:rPr>
          <w:spacing w:val="39"/>
          <w:sz w:val="24"/>
        </w:rPr>
        <w:t xml:space="preserve"> </w:t>
      </w:r>
      <w:r>
        <w:rPr>
          <w:sz w:val="24"/>
        </w:rPr>
        <w:t>Германии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СССР.</w:t>
      </w:r>
      <w:r>
        <w:rPr>
          <w:spacing w:val="43"/>
          <w:sz w:val="24"/>
        </w:rPr>
        <w:t xml:space="preserve"> </w:t>
      </w:r>
      <w:r>
        <w:rPr>
          <w:sz w:val="24"/>
        </w:rPr>
        <w:t>Планы</w:t>
      </w:r>
      <w:r>
        <w:rPr>
          <w:spacing w:val="42"/>
          <w:sz w:val="24"/>
        </w:rPr>
        <w:t xml:space="preserve"> </w:t>
      </w:r>
      <w:r>
        <w:rPr>
          <w:sz w:val="24"/>
        </w:rPr>
        <w:t>Германии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37"/>
          <w:sz w:val="24"/>
        </w:rPr>
        <w:t xml:space="preserve"> </w:t>
      </w:r>
      <w:r>
        <w:rPr>
          <w:sz w:val="24"/>
        </w:rPr>
        <w:t>СССР;</w:t>
      </w:r>
      <w:r>
        <w:rPr>
          <w:spacing w:val="37"/>
          <w:sz w:val="24"/>
        </w:rPr>
        <w:t xml:space="preserve"> </w:t>
      </w:r>
      <w:r>
        <w:rPr>
          <w:sz w:val="24"/>
        </w:rPr>
        <w:t>план</w:t>
      </w:r>
      <w:r>
        <w:rPr>
          <w:spacing w:val="41"/>
          <w:sz w:val="24"/>
        </w:rPr>
        <w:t xml:space="preserve"> </w:t>
      </w:r>
      <w:r>
        <w:rPr>
          <w:sz w:val="24"/>
        </w:rPr>
        <w:t>«Барбаросса»,</w:t>
      </w:r>
      <w:r>
        <w:rPr>
          <w:spacing w:val="42"/>
          <w:sz w:val="24"/>
        </w:rPr>
        <w:t xml:space="preserve"> </w:t>
      </w:r>
      <w:r>
        <w:rPr>
          <w:sz w:val="24"/>
        </w:rPr>
        <w:t>план</w:t>
      </w:r>
    </w:p>
    <w:p w:rsidR="009C58BD" w:rsidRDefault="00BE5955">
      <w:pPr>
        <w:pStyle w:val="a3"/>
        <w:tabs>
          <w:tab w:val="left" w:pos="1739"/>
          <w:tab w:val="left" w:pos="3214"/>
          <w:tab w:val="left" w:pos="4821"/>
          <w:tab w:val="left" w:pos="7091"/>
          <w:tab w:val="left" w:pos="8526"/>
          <w:tab w:val="left" w:pos="9668"/>
        </w:tabs>
        <w:spacing w:line="360" w:lineRule="auto"/>
        <w:ind w:right="166" w:firstLine="0"/>
      </w:pPr>
      <w:r>
        <w:t>«Ост».</w:t>
      </w:r>
      <w:r>
        <w:tab/>
        <w:t>Начало</w:t>
      </w:r>
      <w:r>
        <w:tab/>
        <w:t>Великой</w:t>
      </w:r>
      <w:r>
        <w:tab/>
        <w:t>Отечественной</w:t>
      </w:r>
      <w:r>
        <w:tab/>
        <w:t>войны.</w:t>
      </w:r>
      <w:r>
        <w:tab/>
        <w:t>Ход</w:t>
      </w:r>
      <w:r>
        <w:tab/>
      </w:r>
      <w:r>
        <w:rPr>
          <w:spacing w:val="-1"/>
        </w:rPr>
        <w:t>событий</w:t>
      </w:r>
      <w:r>
        <w:rPr>
          <w:spacing w:val="-58"/>
        </w:rPr>
        <w:t xml:space="preserve"> </w:t>
      </w:r>
      <w:r>
        <w:t>на советско-германском фронте в 1941 г. Нападение японских войск на Перл-Харбор, вступление</w:t>
      </w:r>
      <w:r>
        <w:rPr>
          <w:spacing w:val="1"/>
        </w:rPr>
        <w:t xml:space="preserve"> </w:t>
      </w:r>
      <w:r>
        <w:t>США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войну.</w:t>
      </w:r>
      <w:r>
        <w:rPr>
          <w:spacing w:val="3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Антигитлеровской</w:t>
      </w:r>
      <w:r>
        <w:rPr>
          <w:spacing w:val="-3"/>
        </w:rPr>
        <w:t xml:space="preserve"> </w:t>
      </w:r>
      <w:r>
        <w:t>коалиции.</w:t>
      </w:r>
      <w:r>
        <w:rPr>
          <w:spacing w:val="4"/>
        </w:rPr>
        <w:t xml:space="preserve"> </w:t>
      </w:r>
      <w:r>
        <w:t>Ленд-лиз.</w:t>
      </w:r>
    </w:p>
    <w:p w:rsidR="009C58BD" w:rsidRDefault="00BE5955">
      <w:pPr>
        <w:pStyle w:val="a4"/>
        <w:numPr>
          <w:ilvl w:val="4"/>
          <w:numId w:val="58"/>
        </w:numPr>
        <w:tabs>
          <w:tab w:val="left" w:pos="2250"/>
        </w:tabs>
        <w:spacing w:line="360" w:lineRule="auto"/>
        <w:ind w:right="162" w:firstLine="710"/>
        <w:jc w:val="both"/>
        <w:rPr>
          <w:sz w:val="24"/>
        </w:rPr>
      </w:pPr>
      <w:r>
        <w:rPr>
          <w:sz w:val="24"/>
        </w:rPr>
        <w:t>Положение в оккупированных странах. «Новый порядок». Нацистская политика</w:t>
      </w:r>
      <w:r>
        <w:rPr>
          <w:spacing w:val="-57"/>
          <w:sz w:val="24"/>
        </w:rPr>
        <w:t xml:space="preserve"> </w:t>
      </w:r>
      <w:r>
        <w:rPr>
          <w:sz w:val="24"/>
        </w:rPr>
        <w:t>геноцида,</w:t>
      </w:r>
      <w:r>
        <w:rPr>
          <w:spacing w:val="1"/>
          <w:sz w:val="24"/>
        </w:rPr>
        <w:t xml:space="preserve"> </w:t>
      </w:r>
      <w:r>
        <w:rPr>
          <w:sz w:val="24"/>
        </w:rPr>
        <w:t>холокост.</w:t>
      </w:r>
      <w:r>
        <w:rPr>
          <w:spacing w:val="1"/>
          <w:sz w:val="24"/>
        </w:rPr>
        <w:t xml:space="preserve"> </w:t>
      </w:r>
      <w:r>
        <w:rPr>
          <w:sz w:val="24"/>
        </w:rPr>
        <w:t>Концентрационные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лагеря.</w:t>
      </w:r>
      <w:r>
        <w:rPr>
          <w:spacing w:val="1"/>
          <w:sz w:val="24"/>
        </w:rPr>
        <w:t xml:space="preserve"> </w:t>
      </w:r>
      <w:r>
        <w:rPr>
          <w:sz w:val="24"/>
        </w:rPr>
        <w:t>Принудительная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трудовая</w:t>
      </w:r>
      <w:r>
        <w:rPr>
          <w:spacing w:val="1"/>
          <w:sz w:val="24"/>
        </w:rPr>
        <w:t xml:space="preserve"> </w:t>
      </w:r>
      <w:r>
        <w:rPr>
          <w:sz w:val="24"/>
        </w:rPr>
        <w:t>миграция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насильственные</w:t>
      </w:r>
      <w:r>
        <w:rPr>
          <w:spacing w:val="16"/>
          <w:sz w:val="24"/>
        </w:rPr>
        <w:t xml:space="preserve"> </w:t>
      </w:r>
      <w:r>
        <w:rPr>
          <w:sz w:val="24"/>
        </w:rPr>
        <w:t>переселения.</w:t>
      </w:r>
      <w:r>
        <w:rPr>
          <w:spacing w:val="20"/>
          <w:sz w:val="24"/>
        </w:rPr>
        <w:t xml:space="preserve"> </w:t>
      </w:r>
      <w:r>
        <w:rPr>
          <w:sz w:val="24"/>
        </w:rPr>
        <w:t>Коллаборационизм.</w:t>
      </w:r>
      <w:r>
        <w:rPr>
          <w:spacing w:val="19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17"/>
          <w:sz w:val="24"/>
        </w:rPr>
        <w:t xml:space="preserve"> </w:t>
      </w:r>
      <w:r>
        <w:rPr>
          <w:sz w:val="24"/>
        </w:rPr>
        <w:t>Сопротивления.</w:t>
      </w:r>
      <w:r>
        <w:rPr>
          <w:spacing w:val="20"/>
          <w:sz w:val="24"/>
        </w:rPr>
        <w:t xml:space="preserve"> </w:t>
      </w:r>
      <w:r>
        <w:rPr>
          <w:sz w:val="24"/>
        </w:rPr>
        <w:t>Партизанская</w:t>
      </w:r>
      <w:r>
        <w:rPr>
          <w:spacing w:val="17"/>
          <w:sz w:val="24"/>
        </w:rPr>
        <w:t xml:space="preserve"> </w:t>
      </w:r>
      <w:r>
        <w:rPr>
          <w:sz w:val="24"/>
        </w:rPr>
        <w:t>война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Югославии.</w:t>
      </w:r>
    </w:p>
    <w:p w:rsidR="009C58BD" w:rsidRDefault="00BE5955">
      <w:pPr>
        <w:pStyle w:val="a4"/>
        <w:numPr>
          <w:ilvl w:val="4"/>
          <w:numId w:val="58"/>
        </w:numPr>
        <w:tabs>
          <w:tab w:val="left" w:pos="2250"/>
        </w:tabs>
        <w:spacing w:line="360" w:lineRule="auto"/>
        <w:ind w:right="172" w:firstLine="710"/>
        <w:jc w:val="both"/>
        <w:rPr>
          <w:sz w:val="24"/>
        </w:rPr>
      </w:pPr>
      <w:r>
        <w:rPr>
          <w:sz w:val="24"/>
        </w:rPr>
        <w:t>Коренной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перелом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войне.</w:t>
      </w:r>
      <w:r>
        <w:rPr>
          <w:spacing w:val="1"/>
          <w:sz w:val="24"/>
        </w:rPr>
        <w:t xml:space="preserve"> </w:t>
      </w:r>
      <w:r>
        <w:rPr>
          <w:sz w:val="24"/>
        </w:rPr>
        <w:t>Сталинградская</w:t>
      </w:r>
      <w:r>
        <w:rPr>
          <w:spacing w:val="1"/>
          <w:sz w:val="24"/>
        </w:rPr>
        <w:t xml:space="preserve"> </w:t>
      </w:r>
      <w:r>
        <w:rPr>
          <w:sz w:val="24"/>
        </w:rPr>
        <w:t>битва.</w:t>
      </w:r>
      <w:r>
        <w:rPr>
          <w:spacing w:val="1"/>
          <w:sz w:val="24"/>
        </w:rPr>
        <w:t xml:space="preserve"> </w:t>
      </w:r>
      <w:r>
        <w:rPr>
          <w:sz w:val="24"/>
        </w:rPr>
        <w:t>Курская</w:t>
      </w:r>
      <w:r>
        <w:rPr>
          <w:spacing w:val="1"/>
          <w:sz w:val="24"/>
        </w:rPr>
        <w:t xml:space="preserve"> </w:t>
      </w:r>
      <w:r>
        <w:rPr>
          <w:sz w:val="24"/>
        </w:rPr>
        <w:t>битва.</w:t>
      </w:r>
      <w:r>
        <w:rPr>
          <w:spacing w:val="1"/>
          <w:sz w:val="24"/>
        </w:rPr>
        <w:t xml:space="preserve"> </w:t>
      </w:r>
      <w:r>
        <w:rPr>
          <w:sz w:val="24"/>
        </w:rPr>
        <w:t>Война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Северной Африке. Высадка союзнических войск в Италии и падение режима Муссолини. Перелом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войне на</w:t>
      </w:r>
      <w:r>
        <w:rPr>
          <w:spacing w:val="-4"/>
          <w:sz w:val="24"/>
        </w:rPr>
        <w:t xml:space="preserve"> </w:t>
      </w:r>
      <w:r>
        <w:rPr>
          <w:sz w:val="24"/>
        </w:rPr>
        <w:t>Тихом</w:t>
      </w:r>
      <w:r>
        <w:rPr>
          <w:spacing w:val="-2"/>
          <w:sz w:val="24"/>
        </w:rPr>
        <w:t xml:space="preserve"> </w:t>
      </w:r>
      <w:r>
        <w:rPr>
          <w:sz w:val="24"/>
        </w:rPr>
        <w:t>океане.</w:t>
      </w:r>
      <w:r>
        <w:rPr>
          <w:spacing w:val="-1"/>
          <w:sz w:val="24"/>
        </w:rPr>
        <w:t xml:space="preserve"> </w:t>
      </w:r>
      <w:r>
        <w:rPr>
          <w:sz w:val="24"/>
        </w:rPr>
        <w:t>Тегеранская</w:t>
      </w:r>
      <w:r>
        <w:rPr>
          <w:spacing w:val="1"/>
          <w:sz w:val="24"/>
        </w:rPr>
        <w:t xml:space="preserve"> </w:t>
      </w:r>
      <w:r>
        <w:rPr>
          <w:sz w:val="24"/>
        </w:rPr>
        <w:t>конференция.</w:t>
      </w:r>
      <w:r>
        <w:rPr>
          <w:spacing w:val="-1"/>
          <w:sz w:val="24"/>
        </w:rPr>
        <w:t xml:space="preserve"> </w:t>
      </w:r>
      <w:r>
        <w:rPr>
          <w:sz w:val="24"/>
        </w:rPr>
        <w:t>«Большая</w:t>
      </w:r>
      <w:r>
        <w:rPr>
          <w:spacing w:val="1"/>
          <w:sz w:val="24"/>
        </w:rPr>
        <w:t xml:space="preserve"> </w:t>
      </w:r>
      <w:r>
        <w:rPr>
          <w:sz w:val="24"/>
        </w:rPr>
        <w:t>тройка».</w:t>
      </w:r>
    </w:p>
    <w:p w:rsidR="009C58BD" w:rsidRDefault="00BE5955">
      <w:pPr>
        <w:pStyle w:val="a4"/>
        <w:numPr>
          <w:ilvl w:val="4"/>
          <w:numId w:val="58"/>
        </w:numPr>
        <w:tabs>
          <w:tab w:val="left" w:pos="2250"/>
        </w:tabs>
        <w:spacing w:before="1"/>
        <w:ind w:left="2249"/>
        <w:jc w:val="both"/>
        <w:rPr>
          <w:sz w:val="24"/>
        </w:rPr>
      </w:pPr>
      <w:r>
        <w:rPr>
          <w:sz w:val="24"/>
        </w:rPr>
        <w:t>Разгром</w:t>
      </w:r>
      <w:r>
        <w:rPr>
          <w:spacing w:val="-5"/>
          <w:sz w:val="24"/>
        </w:rPr>
        <w:t xml:space="preserve"> </w:t>
      </w:r>
      <w:r>
        <w:rPr>
          <w:sz w:val="24"/>
        </w:rPr>
        <w:t>Германии,</w:t>
      </w:r>
      <w:r>
        <w:rPr>
          <w:spacing w:val="-1"/>
          <w:sz w:val="24"/>
        </w:rPr>
        <w:t xml:space="preserve"> </w:t>
      </w:r>
      <w:r>
        <w:rPr>
          <w:sz w:val="24"/>
        </w:rPr>
        <w:t>Японии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союзников. Открытие</w:t>
      </w:r>
      <w:r>
        <w:rPr>
          <w:spacing w:val="-3"/>
          <w:sz w:val="24"/>
        </w:rPr>
        <w:t xml:space="preserve"> </w:t>
      </w:r>
      <w:r>
        <w:rPr>
          <w:sz w:val="24"/>
        </w:rPr>
        <w:t>второго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фронта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Европе,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477"/>
          <w:tab w:val="left" w:pos="2689"/>
          <w:tab w:val="left" w:pos="4507"/>
          <w:tab w:val="left" w:pos="5482"/>
          <w:tab w:val="left" w:pos="6273"/>
          <w:tab w:val="left" w:pos="7996"/>
          <w:tab w:val="left" w:pos="8106"/>
          <w:tab w:val="left" w:pos="9834"/>
          <w:tab w:val="left" w:pos="9926"/>
        </w:tabs>
        <w:spacing w:before="7" w:line="360" w:lineRule="auto"/>
        <w:ind w:right="168" w:firstLine="0"/>
      </w:pPr>
      <w:r>
        <w:lastRenderedPageBreak/>
        <w:t>наступление</w:t>
      </w:r>
      <w:r>
        <w:tab/>
        <w:t>союзников.</w:t>
      </w:r>
      <w:r>
        <w:tab/>
        <w:t>Военные</w:t>
      </w:r>
      <w:r>
        <w:tab/>
      </w:r>
      <w:r>
        <w:tab/>
        <w:t>операции</w:t>
      </w:r>
      <w:r>
        <w:tab/>
      </w:r>
      <w:r>
        <w:tab/>
        <w:t>Красной</w:t>
      </w:r>
      <w:r>
        <w:tab/>
      </w:r>
      <w:r>
        <w:rPr>
          <w:spacing w:val="-1"/>
        </w:rPr>
        <w:t>Армии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1944—1945 гг., их роль в освобождении</w:t>
      </w:r>
      <w:r>
        <w:rPr>
          <w:spacing w:val="1"/>
        </w:rPr>
        <w:t xml:space="preserve"> </w:t>
      </w:r>
      <w:r>
        <w:t>стран Европы. Восстания против оккупантов 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пособников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европейских</w:t>
      </w:r>
      <w:r>
        <w:rPr>
          <w:spacing w:val="1"/>
        </w:rPr>
        <w:t xml:space="preserve"> </w:t>
      </w:r>
      <w:r>
        <w:t>странах.</w:t>
      </w:r>
      <w:r>
        <w:rPr>
          <w:spacing w:val="1"/>
        </w:rPr>
        <w:t xml:space="preserve"> </w:t>
      </w:r>
      <w:r>
        <w:t>Конференции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держав</w:t>
      </w:r>
      <w:r>
        <w:rPr>
          <w:spacing w:val="1"/>
        </w:rPr>
        <w:t xml:space="preserve"> </w:t>
      </w:r>
      <w:r>
        <w:t>Антигитлеровской коалиции; Ялтинская конференция. Разгром военных сил Германии и взятие</w:t>
      </w:r>
      <w:r>
        <w:rPr>
          <w:spacing w:val="1"/>
        </w:rPr>
        <w:t xml:space="preserve"> </w:t>
      </w:r>
      <w:r>
        <w:t>Берлина.</w:t>
      </w:r>
      <w:r>
        <w:tab/>
      </w:r>
      <w:r>
        <w:tab/>
        <w:t>Капитуляция</w:t>
      </w:r>
      <w:r>
        <w:tab/>
      </w:r>
      <w:r>
        <w:tab/>
        <w:t>Германии.</w:t>
      </w:r>
      <w:r>
        <w:tab/>
        <w:t>Роль</w:t>
      </w:r>
      <w:r>
        <w:tab/>
      </w:r>
      <w:r>
        <w:tab/>
      </w:r>
      <w:r>
        <w:rPr>
          <w:spacing w:val="-2"/>
        </w:rPr>
        <w:t>СССР</w:t>
      </w:r>
      <w:r>
        <w:rPr>
          <w:spacing w:val="-58"/>
        </w:rPr>
        <w:t xml:space="preserve"> </w:t>
      </w:r>
      <w:r>
        <w:t>в разгроме нацистской Германии и освобождении народов Европы. Потсдамская конференция.</w:t>
      </w:r>
      <w:r>
        <w:rPr>
          <w:spacing w:val="1"/>
        </w:rPr>
        <w:t xml:space="preserve"> </w:t>
      </w:r>
      <w:r>
        <w:t>Создание ООН.</w:t>
      </w:r>
    </w:p>
    <w:p w:rsidR="009C58BD" w:rsidRDefault="00BE5955">
      <w:pPr>
        <w:pStyle w:val="a3"/>
        <w:tabs>
          <w:tab w:val="left" w:pos="3519"/>
          <w:tab w:val="left" w:pos="6217"/>
          <w:tab w:val="left" w:pos="9586"/>
        </w:tabs>
        <w:spacing w:before="2" w:line="360" w:lineRule="auto"/>
        <w:ind w:right="163"/>
      </w:pPr>
      <w:r>
        <w:t>Завершение мировой войны на Дальнем Востоке. Американские атомные бомбардировки</w:t>
      </w:r>
      <w:r>
        <w:rPr>
          <w:spacing w:val="1"/>
        </w:rPr>
        <w:t xml:space="preserve"> </w:t>
      </w:r>
      <w:r>
        <w:t>Хиросимы и Нагасаки. Вступление СССР в войну против Японии, разгром Квантунской армии.</w:t>
      </w:r>
      <w:r>
        <w:rPr>
          <w:spacing w:val="1"/>
        </w:rPr>
        <w:t xml:space="preserve"> </w:t>
      </w:r>
      <w:r>
        <w:t>Капитуляция</w:t>
      </w:r>
      <w:r>
        <w:tab/>
        <w:t>Японии.</w:t>
      </w:r>
      <w:r>
        <w:tab/>
        <w:t>Нюрнбергский</w:t>
      </w:r>
      <w:r>
        <w:tab/>
        <w:t>трибунал</w:t>
      </w:r>
      <w:r>
        <w:rPr>
          <w:spacing w:val="-58"/>
        </w:rPr>
        <w:t xml:space="preserve"> </w:t>
      </w:r>
      <w:r>
        <w:t>и Токийский процесс над военными преступниками Германии и Японии. Итоги Второй мировой</w:t>
      </w:r>
      <w:r>
        <w:rPr>
          <w:spacing w:val="1"/>
        </w:rPr>
        <w:t xml:space="preserve"> </w:t>
      </w:r>
      <w:r>
        <w:t>войны.</w:t>
      </w:r>
    </w:p>
    <w:p w:rsidR="009C58BD" w:rsidRDefault="00BE5955">
      <w:pPr>
        <w:pStyle w:val="a4"/>
        <w:numPr>
          <w:ilvl w:val="3"/>
          <w:numId w:val="58"/>
        </w:numPr>
        <w:tabs>
          <w:tab w:val="left" w:pos="2067"/>
        </w:tabs>
        <w:rPr>
          <w:sz w:val="24"/>
        </w:rPr>
      </w:pPr>
      <w:r>
        <w:rPr>
          <w:sz w:val="24"/>
        </w:rPr>
        <w:t>Обобщение.</w:t>
      </w:r>
    </w:p>
    <w:p w:rsidR="009C58BD" w:rsidRDefault="00BE5955">
      <w:pPr>
        <w:pStyle w:val="a4"/>
        <w:numPr>
          <w:ilvl w:val="2"/>
          <w:numId w:val="60"/>
        </w:numPr>
        <w:tabs>
          <w:tab w:val="left" w:pos="1889"/>
        </w:tabs>
        <w:spacing w:before="142" w:line="309" w:lineRule="auto"/>
        <w:ind w:left="1044" w:right="5536" w:firstLine="0"/>
        <w:rPr>
          <w:sz w:val="24"/>
        </w:rPr>
      </w:pPr>
      <w:r>
        <w:rPr>
          <w:sz w:val="24"/>
        </w:rPr>
        <w:t>История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-3"/>
          <w:sz w:val="24"/>
        </w:rPr>
        <w:t xml:space="preserve"> </w:t>
      </w:r>
      <w:r>
        <w:rPr>
          <w:sz w:val="24"/>
        </w:rPr>
        <w:t>1914—1945</w:t>
      </w:r>
      <w:r>
        <w:rPr>
          <w:spacing w:val="-4"/>
          <w:sz w:val="24"/>
        </w:rPr>
        <w:t xml:space="preserve"> </w:t>
      </w:r>
      <w:r>
        <w:rPr>
          <w:sz w:val="24"/>
        </w:rPr>
        <w:t>гг.</w:t>
      </w:r>
      <w:r>
        <w:rPr>
          <w:spacing w:val="-57"/>
          <w:sz w:val="24"/>
        </w:rPr>
        <w:t xml:space="preserve"> </w:t>
      </w:r>
      <w:r>
        <w:rPr>
          <w:sz w:val="24"/>
        </w:rPr>
        <w:t>Введение.</w:t>
      </w:r>
      <w:r>
        <w:rPr>
          <w:spacing w:val="3"/>
          <w:sz w:val="24"/>
        </w:rPr>
        <w:t xml:space="preserve"> </w:t>
      </w:r>
      <w:r>
        <w:rPr>
          <w:sz w:val="24"/>
        </w:rPr>
        <w:t>Россия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1"/>
          <w:sz w:val="24"/>
        </w:rPr>
        <w:t xml:space="preserve"> </w:t>
      </w:r>
      <w:r>
        <w:rPr>
          <w:sz w:val="24"/>
        </w:rPr>
        <w:t>ХХ</w:t>
      </w:r>
      <w:r>
        <w:rPr>
          <w:spacing w:val="-5"/>
          <w:sz w:val="24"/>
        </w:rPr>
        <w:t xml:space="preserve"> </w:t>
      </w:r>
      <w:r>
        <w:rPr>
          <w:sz w:val="24"/>
        </w:rPr>
        <w:t>в.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before="56"/>
        <w:rPr>
          <w:sz w:val="24"/>
        </w:rPr>
      </w:pPr>
      <w:r>
        <w:rPr>
          <w:sz w:val="24"/>
        </w:rPr>
        <w:t>Россия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годы</w:t>
      </w:r>
      <w:r>
        <w:rPr>
          <w:spacing w:val="12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7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7"/>
          <w:sz w:val="24"/>
        </w:rPr>
        <w:t xml:space="preserve"> </w:t>
      </w:r>
      <w:r>
        <w:rPr>
          <w:sz w:val="24"/>
        </w:rPr>
        <w:t>войны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Великой</w:t>
      </w:r>
      <w:r>
        <w:rPr>
          <w:spacing w:val="1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1"/>
          <w:sz w:val="24"/>
        </w:rPr>
        <w:t xml:space="preserve"> </w:t>
      </w:r>
      <w:r>
        <w:rPr>
          <w:sz w:val="24"/>
        </w:rPr>
        <w:t>революции</w:t>
      </w:r>
      <w:r>
        <w:rPr>
          <w:spacing w:val="8"/>
          <w:sz w:val="24"/>
        </w:rPr>
        <w:t xml:space="preserve"> </w:t>
      </w:r>
      <w:r>
        <w:rPr>
          <w:sz w:val="24"/>
        </w:rPr>
        <w:t>(1914—</w:t>
      </w:r>
    </w:p>
    <w:p w:rsidR="009C58BD" w:rsidRDefault="009C58BD">
      <w:pPr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42"/>
        <w:ind w:firstLine="0"/>
        <w:jc w:val="left"/>
      </w:pPr>
      <w:r>
        <w:lastRenderedPageBreak/>
        <w:t>1922).</w:t>
      </w:r>
    </w:p>
    <w:p w:rsidR="009C58BD" w:rsidRDefault="00BE5955">
      <w:pPr>
        <w:pStyle w:val="a3"/>
        <w:ind w:left="0" w:firstLine="0"/>
        <w:jc w:val="left"/>
        <w:rPr>
          <w:sz w:val="26"/>
        </w:rPr>
      </w:pPr>
      <w:r>
        <w:br w:type="column"/>
      </w:r>
    </w:p>
    <w:p w:rsidR="009C58BD" w:rsidRDefault="009C58BD">
      <w:pPr>
        <w:pStyle w:val="a3"/>
        <w:spacing w:before="3"/>
        <w:ind w:left="0" w:firstLine="0"/>
        <w:jc w:val="left"/>
        <w:rPr>
          <w:sz w:val="22"/>
        </w:rPr>
      </w:pPr>
    </w:p>
    <w:p w:rsidR="009C58BD" w:rsidRDefault="00BE5955">
      <w:pPr>
        <w:pStyle w:val="a4"/>
        <w:numPr>
          <w:ilvl w:val="4"/>
          <w:numId w:val="57"/>
        </w:numPr>
        <w:tabs>
          <w:tab w:val="left" w:pos="1255"/>
        </w:tabs>
        <w:jc w:val="left"/>
        <w:rPr>
          <w:sz w:val="24"/>
        </w:rPr>
      </w:pPr>
      <w:r>
        <w:rPr>
          <w:sz w:val="24"/>
        </w:rPr>
        <w:t>Россия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3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-3"/>
          <w:sz w:val="24"/>
        </w:rPr>
        <w:t xml:space="preserve"> </w:t>
      </w:r>
      <w:r>
        <w:rPr>
          <w:sz w:val="24"/>
        </w:rPr>
        <w:t>войне</w:t>
      </w:r>
      <w:r>
        <w:rPr>
          <w:spacing w:val="-4"/>
          <w:sz w:val="24"/>
        </w:rPr>
        <w:t xml:space="preserve"> </w:t>
      </w:r>
      <w:r>
        <w:rPr>
          <w:sz w:val="24"/>
        </w:rPr>
        <w:t>(1914—1918).</w:t>
      </w:r>
    </w:p>
    <w:p w:rsidR="009C58BD" w:rsidRDefault="00BE5955">
      <w:pPr>
        <w:pStyle w:val="a3"/>
        <w:tabs>
          <w:tab w:val="left" w:pos="984"/>
          <w:tab w:val="left" w:pos="1334"/>
          <w:tab w:val="left" w:pos="1957"/>
          <w:tab w:val="left" w:pos="3118"/>
          <w:tab w:val="left" w:pos="4111"/>
          <w:tab w:val="left" w:pos="5214"/>
          <w:tab w:val="left" w:pos="6153"/>
          <w:tab w:val="left" w:pos="7578"/>
          <w:tab w:val="left" w:pos="8532"/>
          <w:tab w:val="left" w:pos="8867"/>
        </w:tabs>
        <w:spacing w:before="137"/>
        <w:ind w:left="49" w:firstLine="0"/>
        <w:jc w:val="left"/>
      </w:pPr>
      <w:r>
        <w:t>Россия</w:t>
      </w:r>
      <w:r>
        <w:tab/>
        <w:t>и</w:t>
      </w:r>
      <w:r>
        <w:tab/>
        <w:t>мир</w:t>
      </w:r>
      <w:r>
        <w:tab/>
        <w:t>накануне</w:t>
      </w:r>
      <w:r>
        <w:tab/>
        <w:t>Первой</w:t>
      </w:r>
      <w:r>
        <w:tab/>
        <w:t>мировой</w:t>
      </w:r>
      <w:r>
        <w:tab/>
        <w:t>войны.</w:t>
      </w:r>
      <w:r>
        <w:tab/>
        <w:t>Вступление</w:t>
      </w:r>
      <w:r>
        <w:tab/>
        <w:t>России</w:t>
      </w:r>
      <w:r>
        <w:tab/>
        <w:t>в</w:t>
      </w:r>
      <w:r>
        <w:tab/>
        <w:t>войну.</w:t>
      </w:r>
    </w:p>
    <w:p w:rsidR="009C58BD" w:rsidRDefault="009C58BD">
      <w:pPr>
        <w:sectPr w:rsidR="009C58BD">
          <w:type w:val="continuous"/>
          <w:pgSz w:w="11910" w:h="16840"/>
          <w:pgMar w:top="1100" w:right="400" w:bottom="280" w:left="800" w:header="720" w:footer="720" w:gutter="0"/>
          <w:cols w:num="2" w:space="720" w:equalWidth="0">
            <w:col w:w="955" w:space="40"/>
            <w:col w:w="9715"/>
          </w:cols>
        </w:sectPr>
      </w:pPr>
    </w:p>
    <w:p w:rsidR="009C58BD" w:rsidRDefault="00BE5955">
      <w:pPr>
        <w:pStyle w:val="a3"/>
        <w:spacing w:before="136" w:line="360" w:lineRule="auto"/>
        <w:ind w:right="164" w:firstLine="0"/>
      </w:pPr>
      <w:r>
        <w:lastRenderedPageBreak/>
        <w:t xml:space="preserve">Геополитические    </w:t>
      </w:r>
      <w:r>
        <w:rPr>
          <w:spacing w:val="1"/>
        </w:rPr>
        <w:t xml:space="preserve"> </w:t>
      </w:r>
      <w:r>
        <w:t xml:space="preserve">и     военно-стратегические    </w:t>
      </w:r>
      <w:r>
        <w:rPr>
          <w:spacing w:val="1"/>
        </w:rPr>
        <w:t xml:space="preserve"> </w:t>
      </w:r>
      <w:r>
        <w:t>планы     командования.      Боевые      действия</w:t>
      </w:r>
      <w:r>
        <w:rPr>
          <w:spacing w:val="1"/>
        </w:rPr>
        <w:t xml:space="preserve"> </w:t>
      </w:r>
      <w:r>
        <w:t>на      австро-германском      и      Кавказском      фронтах,       взаимодействие      с      союзниками</w:t>
      </w:r>
      <w:r>
        <w:rPr>
          <w:spacing w:val="1"/>
        </w:rPr>
        <w:t xml:space="preserve"> </w:t>
      </w:r>
      <w:r>
        <w:t>по Антанте. Брусиловский прорыв и его значение. Массовый героизм воинов. Людские потери.</w:t>
      </w:r>
      <w:r>
        <w:rPr>
          <w:spacing w:val="1"/>
        </w:rPr>
        <w:t xml:space="preserve"> </w:t>
      </w:r>
      <w:r>
        <w:t>Политизация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начало</w:t>
      </w:r>
      <w:r>
        <w:rPr>
          <w:spacing w:val="2"/>
        </w:rPr>
        <w:t xml:space="preserve"> </w:t>
      </w:r>
      <w:r>
        <w:t>морального</w:t>
      </w:r>
      <w:r>
        <w:rPr>
          <w:spacing w:val="6"/>
        </w:rPr>
        <w:t xml:space="preserve"> </w:t>
      </w:r>
      <w:r>
        <w:t>разложения</w:t>
      </w:r>
      <w:r>
        <w:rPr>
          <w:spacing w:val="-9"/>
        </w:rPr>
        <w:t xml:space="preserve"> </w:t>
      </w:r>
      <w:r>
        <w:t>армии.</w:t>
      </w:r>
    </w:p>
    <w:p w:rsidR="009C58BD" w:rsidRDefault="00BE5955">
      <w:pPr>
        <w:pStyle w:val="a3"/>
        <w:tabs>
          <w:tab w:val="left" w:pos="2520"/>
          <w:tab w:val="left" w:pos="5603"/>
          <w:tab w:val="left" w:pos="7383"/>
          <w:tab w:val="left" w:pos="9244"/>
        </w:tabs>
        <w:spacing w:before="1" w:line="360" w:lineRule="auto"/>
        <w:ind w:right="158"/>
      </w:pPr>
      <w:r>
        <w:t>Власть,</w:t>
      </w:r>
      <w:r>
        <w:rPr>
          <w:spacing w:val="1"/>
        </w:rPr>
        <w:t xml:space="preserve"> </w:t>
      </w:r>
      <w:r>
        <w:t>экономика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Милитаризация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Формирование</w:t>
      </w:r>
      <w:r>
        <w:tab/>
        <w:t>военно-промышленных</w:t>
      </w:r>
      <w:r>
        <w:tab/>
        <w:t>комитетов.</w:t>
      </w:r>
      <w:r>
        <w:tab/>
        <w:t>Пропаганда</w:t>
      </w:r>
      <w:r>
        <w:tab/>
        <w:t>патриотизма</w:t>
      </w:r>
      <w:r>
        <w:rPr>
          <w:spacing w:val="-58"/>
        </w:rPr>
        <w:t xml:space="preserve"> </w:t>
      </w:r>
      <w:r>
        <w:t>и       восприятие      войны      обществом.       Содействие      гражданского       населения      армии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фронту.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государством</w:t>
      </w:r>
      <w:r>
        <w:rPr>
          <w:spacing w:val="1"/>
        </w:rPr>
        <w:t xml:space="preserve"> </w:t>
      </w:r>
      <w:r>
        <w:t>карточной</w:t>
      </w:r>
      <w:r>
        <w:rPr>
          <w:spacing w:val="1"/>
        </w:rPr>
        <w:t xml:space="preserve"> </w:t>
      </w:r>
      <w:r>
        <w:t>системы</w:t>
      </w:r>
      <w:r>
        <w:rPr>
          <w:spacing w:val="2"/>
        </w:rPr>
        <w:t xml:space="preserve"> </w:t>
      </w:r>
      <w:r>
        <w:t>снабжения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городе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разверстки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деревне.</w:t>
      </w:r>
    </w:p>
    <w:p w:rsidR="009C58BD" w:rsidRDefault="00BE5955">
      <w:pPr>
        <w:pStyle w:val="a3"/>
        <w:tabs>
          <w:tab w:val="left" w:pos="2056"/>
          <w:tab w:val="left" w:pos="5185"/>
          <w:tab w:val="left" w:pos="8687"/>
        </w:tabs>
        <w:spacing w:before="5" w:line="360" w:lineRule="auto"/>
        <w:ind w:right="166"/>
      </w:pPr>
      <w:r>
        <w:t>Нарастание</w:t>
      </w:r>
      <w:r>
        <w:rPr>
          <w:spacing w:val="14"/>
        </w:rPr>
        <w:t xml:space="preserve"> </w:t>
      </w:r>
      <w:r>
        <w:t>экономического</w:t>
      </w:r>
      <w:r>
        <w:rPr>
          <w:spacing w:val="16"/>
        </w:rPr>
        <w:t xml:space="preserve"> </w:t>
      </w:r>
      <w:r>
        <w:t>кризиса</w:t>
      </w:r>
      <w:r>
        <w:rPr>
          <w:spacing w:val="15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смена</w:t>
      </w:r>
      <w:r>
        <w:rPr>
          <w:spacing w:val="5"/>
        </w:rPr>
        <w:t xml:space="preserve"> </w:t>
      </w:r>
      <w:r>
        <w:t>общественных</w:t>
      </w:r>
      <w:r>
        <w:rPr>
          <w:spacing w:val="11"/>
        </w:rPr>
        <w:t xml:space="preserve"> </w:t>
      </w:r>
      <w:r>
        <w:t>настроений.</w:t>
      </w:r>
      <w:r>
        <w:rPr>
          <w:spacing w:val="13"/>
        </w:rPr>
        <w:t xml:space="preserve"> </w:t>
      </w:r>
      <w:r>
        <w:t>Кадровая</w:t>
      </w:r>
      <w:r>
        <w:rPr>
          <w:spacing w:val="11"/>
        </w:rPr>
        <w:t xml:space="preserve"> </w:t>
      </w:r>
      <w:r>
        <w:t>чехарда</w:t>
      </w:r>
      <w:r>
        <w:rPr>
          <w:spacing w:val="-58"/>
        </w:rPr>
        <w:t xml:space="preserve"> </w:t>
      </w:r>
      <w:r>
        <w:t>в</w:t>
      </w:r>
      <w:r>
        <w:tab/>
        <w:t>правительстве.</w:t>
      </w:r>
      <w:r>
        <w:tab/>
        <w:t>Взаимоотношения</w:t>
      </w:r>
      <w:r>
        <w:tab/>
      </w:r>
      <w:r>
        <w:rPr>
          <w:spacing w:val="-1"/>
        </w:rPr>
        <w:t>представительной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ветвей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Прогрессивный</w:t>
      </w:r>
      <w:r>
        <w:rPr>
          <w:spacing w:val="1"/>
        </w:rPr>
        <w:t xml:space="preserve"> </w:t>
      </w:r>
      <w:r>
        <w:t>блок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программа.</w:t>
      </w:r>
      <w:r>
        <w:rPr>
          <w:spacing w:val="1"/>
        </w:rPr>
        <w:t xml:space="preserve"> </w:t>
      </w:r>
      <w:r>
        <w:t>Распутинщина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десакрализация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партии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война:</w:t>
      </w:r>
      <w:r>
        <w:rPr>
          <w:spacing w:val="1"/>
        </w:rPr>
        <w:t xml:space="preserve"> </w:t>
      </w:r>
      <w:r>
        <w:t>оборонцы,</w:t>
      </w:r>
      <w:r>
        <w:rPr>
          <w:spacing w:val="1"/>
        </w:rPr>
        <w:t xml:space="preserve"> </w:t>
      </w:r>
      <w:r>
        <w:t>интернационалисты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пораженцы. Влияние</w:t>
      </w:r>
      <w:r>
        <w:rPr>
          <w:spacing w:val="-2"/>
        </w:rPr>
        <w:t xml:space="preserve"> </w:t>
      </w:r>
      <w:r>
        <w:t>большевистской пропаганды. Возрастание</w:t>
      </w:r>
      <w:r>
        <w:rPr>
          <w:spacing w:val="-2"/>
        </w:rPr>
        <w:t xml:space="preserve"> </w:t>
      </w:r>
      <w:r>
        <w:t>роли армии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общества.</w:t>
      </w:r>
    </w:p>
    <w:p w:rsidR="009C58BD" w:rsidRDefault="00BE5955">
      <w:pPr>
        <w:pStyle w:val="a4"/>
        <w:numPr>
          <w:ilvl w:val="4"/>
          <w:numId w:val="57"/>
        </w:numPr>
        <w:tabs>
          <w:tab w:val="left" w:pos="2250"/>
        </w:tabs>
        <w:spacing w:line="276" w:lineRule="exact"/>
        <w:ind w:left="2249"/>
        <w:jc w:val="both"/>
        <w:rPr>
          <w:sz w:val="24"/>
        </w:rPr>
      </w:pPr>
      <w:r>
        <w:rPr>
          <w:sz w:val="24"/>
        </w:rPr>
        <w:t>Великая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российская</w:t>
      </w:r>
      <w:r>
        <w:rPr>
          <w:spacing w:val="-1"/>
          <w:sz w:val="24"/>
        </w:rPr>
        <w:t xml:space="preserve"> </w:t>
      </w:r>
      <w:r>
        <w:rPr>
          <w:sz w:val="24"/>
        </w:rPr>
        <w:t>революция</w:t>
      </w:r>
      <w:r>
        <w:rPr>
          <w:spacing w:val="-6"/>
          <w:sz w:val="24"/>
        </w:rPr>
        <w:t xml:space="preserve"> </w:t>
      </w:r>
      <w:r>
        <w:rPr>
          <w:sz w:val="24"/>
        </w:rPr>
        <w:t>(1917—1922).</w:t>
      </w:r>
    </w:p>
    <w:p w:rsidR="009C58BD" w:rsidRDefault="00BE5955">
      <w:pPr>
        <w:pStyle w:val="a3"/>
        <w:spacing w:before="137" w:line="360" w:lineRule="auto"/>
        <w:ind w:right="171"/>
      </w:pPr>
      <w:r>
        <w:t>Понятие Великой российской революции, продолжавшейся от свержения самодержавия до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Союза.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этапа:</w:t>
      </w:r>
      <w:r>
        <w:rPr>
          <w:spacing w:val="1"/>
        </w:rPr>
        <w:t xml:space="preserve"> </w:t>
      </w:r>
      <w:r>
        <w:t>Февральская</w:t>
      </w:r>
      <w:r>
        <w:rPr>
          <w:spacing w:val="1"/>
        </w:rPr>
        <w:t xml:space="preserve"> </w:t>
      </w:r>
      <w:r>
        <w:t>революция,</w:t>
      </w:r>
      <w:r>
        <w:rPr>
          <w:spacing w:val="1"/>
        </w:rPr>
        <w:t xml:space="preserve"> </w:t>
      </w:r>
      <w:r>
        <w:t>Октябрьская</w:t>
      </w:r>
      <w:r>
        <w:rPr>
          <w:spacing w:val="1"/>
        </w:rPr>
        <w:t xml:space="preserve"> </w:t>
      </w:r>
      <w:r>
        <w:t>революция,</w:t>
      </w:r>
      <w:r>
        <w:rPr>
          <w:spacing w:val="8"/>
        </w:rPr>
        <w:t xml:space="preserve"> </w:t>
      </w:r>
      <w:r>
        <w:t>Гражданская</w:t>
      </w:r>
      <w:r>
        <w:rPr>
          <w:spacing w:val="6"/>
        </w:rPr>
        <w:t xml:space="preserve"> </w:t>
      </w:r>
      <w:r>
        <w:t>война.</w:t>
      </w:r>
      <w:r>
        <w:rPr>
          <w:spacing w:val="4"/>
        </w:rPr>
        <w:t xml:space="preserve"> </w:t>
      </w:r>
      <w:r>
        <w:t>Российская</w:t>
      </w:r>
      <w:r>
        <w:rPr>
          <w:spacing w:val="1"/>
        </w:rPr>
        <w:t xml:space="preserve"> </w:t>
      </w:r>
      <w:r>
        <w:t>империя</w:t>
      </w:r>
      <w:r>
        <w:rPr>
          <w:spacing w:val="1"/>
        </w:rPr>
        <w:t xml:space="preserve"> </w:t>
      </w:r>
      <w:r>
        <w:t>накануне</w:t>
      </w:r>
      <w:r>
        <w:rPr>
          <w:spacing w:val="5"/>
        </w:rPr>
        <w:t xml:space="preserve"> </w:t>
      </w:r>
      <w:r>
        <w:t>революции.</w:t>
      </w:r>
      <w:r>
        <w:rPr>
          <w:spacing w:val="4"/>
        </w:rPr>
        <w:t xml:space="preserve"> </w:t>
      </w:r>
      <w:r>
        <w:t>Территория</w:t>
      </w:r>
      <w:r>
        <w:rPr>
          <w:spacing w:val="6"/>
        </w:rPr>
        <w:t xml:space="preserve"> </w:t>
      </w:r>
      <w:r>
        <w:t>и</w:t>
      </w:r>
    </w:p>
    <w:p w:rsidR="009C58BD" w:rsidRDefault="009C58BD">
      <w:pPr>
        <w:spacing w:line="360" w:lineRule="auto"/>
        <w:sectPr w:rsidR="009C58BD">
          <w:type w:val="continuous"/>
          <w:pgSz w:w="11910" w:h="16840"/>
          <w:pgMar w:top="1100" w:right="400" w:bottom="280" w:left="800" w:header="720" w:footer="720" w:gutter="0"/>
          <w:cols w:space="720"/>
        </w:sectPr>
      </w:pPr>
    </w:p>
    <w:p w:rsidR="009C58BD" w:rsidRDefault="00BE5955">
      <w:pPr>
        <w:pStyle w:val="a3"/>
        <w:tabs>
          <w:tab w:val="left" w:pos="9897"/>
        </w:tabs>
        <w:spacing w:before="7" w:line="362" w:lineRule="auto"/>
        <w:ind w:right="161" w:firstLine="0"/>
      </w:pPr>
      <w:r>
        <w:lastRenderedPageBreak/>
        <w:t>население. Объективные и субъективные причины обострения экономического и политического</w:t>
      </w:r>
      <w:r>
        <w:rPr>
          <w:spacing w:val="1"/>
        </w:rPr>
        <w:t xml:space="preserve"> </w:t>
      </w:r>
      <w:r>
        <w:t>кризиса.</w:t>
      </w:r>
      <w:r>
        <w:tab/>
        <w:t>Война</w:t>
      </w:r>
    </w:p>
    <w:p w:rsidR="009C58BD" w:rsidRDefault="00BE5955">
      <w:pPr>
        <w:pStyle w:val="a3"/>
        <w:spacing w:line="360" w:lineRule="auto"/>
        <w:ind w:right="171" w:firstLine="0"/>
      </w:pPr>
      <w:r>
        <w:t>как</w:t>
      </w:r>
      <w:r>
        <w:rPr>
          <w:spacing w:val="1"/>
        </w:rPr>
        <w:t xml:space="preserve"> </w:t>
      </w:r>
      <w:r>
        <w:t>революционизирующий</w:t>
      </w:r>
      <w:r>
        <w:rPr>
          <w:spacing w:val="1"/>
        </w:rPr>
        <w:t xml:space="preserve"> </w:t>
      </w:r>
      <w:r>
        <w:t>фактор.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конфессиональные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Незавершенность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модернизации.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слои,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партии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лидеры</w:t>
      </w:r>
      <w:r>
        <w:rPr>
          <w:spacing w:val="-1"/>
        </w:rPr>
        <w:t xml:space="preserve"> </w:t>
      </w:r>
      <w:r>
        <w:t>накануне</w:t>
      </w:r>
      <w:r>
        <w:rPr>
          <w:spacing w:val="1"/>
        </w:rPr>
        <w:t xml:space="preserve"> </w:t>
      </w:r>
      <w:r>
        <w:t>революции.</w:t>
      </w:r>
    </w:p>
    <w:p w:rsidR="009C58BD" w:rsidRDefault="00BE5955">
      <w:pPr>
        <w:pStyle w:val="a3"/>
        <w:spacing w:line="360" w:lineRule="auto"/>
        <w:ind w:right="160"/>
      </w:pPr>
      <w:r>
        <w:t>Основные</w:t>
      </w:r>
      <w:r>
        <w:rPr>
          <w:spacing w:val="13"/>
        </w:rPr>
        <w:t xml:space="preserve"> </w:t>
      </w:r>
      <w:r>
        <w:t>этапы</w:t>
      </w:r>
      <w:r>
        <w:rPr>
          <w:spacing w:val="12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хронология</w:t>
      </w:r>
      <w:r>
        <w:rPr>
          <w:spacing w:val="15"/>
        </w:rPr>
        <w:t xml:space="preserve"> </w:t>
      </w:r>
      <w:r>
        <w:t>революционных</w:t>
      </w:r>
      <w:r>
        <w:rPr>
          <w:spacing w:val="10"/>
        </w:rPr>
        <w:t xml:space="preserve"> </w:t>
      </w:r>
      <w:r>
        <w:t>событий</w:t>
      </w:r>
      <w:r>
        <w:rPr>
          <w:spacing w:val="15"/>
        </w:rPr>
        <w:t xml:space="preserve"> </w:t>
      </w:r>
      <w:r>
        <w:t>1917</w:t>
      </w:r>
      <w:r>
        <w:rPr>
          <w:spacing w:val="10"/>
        </w:rPr>
        <w:t xml:space="preserve"> </w:t>
      </w:r>
      <w:r>
        <w:t>г.</w:t>
      </w:r>
      <w:r>
        <w:rPr>
          <w:spacing w:val="12"/>
        </w:rPr>
        <w:t xml:space="preserve"> </w:t>
      </w:r>
      <w:r>
        <w:t>Февраль—март:</w:t>
      </w:r>
      <w:r>
        <w:rPr>
          <w:spacing w:val="16"/>
        </w:rPr>
        <w:t xml:space="preserve"> </w:t>
      </w:r>
      <w:r>
        <w:t>восстание</w:t>
      </w:r>
      <w:r>
        <w:rPr>
          <w:spacing w:val="-58"/>
        </w:rPr>
        <w:t xml:space="preserve"> </w:t>
      </w:r>
      <w:r>
        <w:t>в Петрограде и падение монархии. Конец Российской империи. Отклики внутри страны: Москва,</w:t>
      </w:r>
      <w:r>
        <w:rPr>
          <w:spacing w:val="1"/>
        </w:rPr>
        <w:t xml:space="preserve"> </w:t>
      </w:r>
      <w:r>
        <w:t>периферия, фронт, национальные регионы. Формирование Временного правительства и программа</w:t>
      </w:r>
      <w:r>
        <w:rPr>
          <w:spacing w:val="-57"/>
        </w:rPr>
        <w:t xml:space="preserve"> </w:t>
      </w:r>
      <w:r>
        <w:t>его деятельности. Петроградский Совет рабочих и солдатских депутатов и его декреты. Весна —</w:t>
      </w:r>
      <w:r>
        <w:rPr>
          <w:spacing w:val="1"/>
        </w:rPr>
        <w:t xml:space="preserve"> </w:t>
      </w:r>
      <w:r>
        <w:t>лето 1917 г.: зыбкое равновесие политических сил при росте влияния большевиков во главе с В. И.</w:t>
      </w:r>
      <w:r>
        <w:rPr>
          <w:spacing w:val="-57"/>
        </w:rPr>
        <w:t xml:space="preserve"> </w:t>
      </w:r>
      <w:r>
        <w:t>Лениным. Июльский кризис и конец двоевластия. Восстановление патриаршества. Выступление</w:t>
      </w:r>
      <w:r>
        <w:rPr>
          <w:spacing w:val="1"/>
        </w:rPr>
        <w:t xml:space="preserve"> </w:t>
      </w:r>
      <w:r>
        <w:t>Корнилова против Временного правительства. Провозглашение России республикой. Свержение</w:t>
      </w:r>
      <w:r>
        <w:rPr>
          <w:spacing w:val="1"/>
        </w:rPr>
        <w:t xml:space="preserve"> </w:t>
      </w:r>
      <w:r>
        <w:t>Временного</w:t>
      </w:r>
      <w:r>
        <w:rPr>
          <w:spacing w:val="50"/>
        </w:rPr>
        <w:t xml:space="preserve"> </w:t>
      </w:r>
      <w:r>
        <w:t>правительства</w:t>
      </w:r>
      <w:r>
        <w:rPr>
          <w:spacing w:val="44"/>
        </w:rPr>
        <w:t xml:space="preserve"> </w:t>
      </w:r>
      <w:r>
        <w:t>и</w:t>
      </w:r>
      <w:r>
        <w:rPr>
          <w:spacing w:val="105"/>
        </w:rPr>
        <w:t xml:space="preserve"> </w:t>
      </w:r>
      <w:r>
        <w:t>взятие</w:t>
      </w:r>
      <w:r>
        <w:rPr>
          <w:spacing w:val="103"/>
        </w:rPr>
        <w:t xml:space="preserve"> </w:t>
      </w:r>
      <w:r>
        <w:t>власти</w:t>
      </w:r>
      <w:r>
        <w:rPr>
          <w:spacing w:val="106"/>
        </w:rPr>
        <w:t xml:space="preserve"> </w:t>
      </w:r>
      <w:r>
        <w:t>большевиками</w:t>
      </w:r>
      <w:r>
        <w:rPr>
          <w:spacing w:val="106"/>
        </w:rPr>
        <w:t xml:space="preserve"> </w:t>
      </w:r>
      <w:r>
        <w:t>25</w:t>
      </w:r>
      <w:r>
        <w:rPr>
          <w:spacing w:val="99"/>
        </w:rPr>
        <w:t xml:space="preserve"> </w:t>
      </w:r>
      <w:r>
        <w:t>октября</w:t>
      </w:r>
      <w:r>
        <w:rPr>
          <w:spacing w:val="104"/>
        </w:rPr>
        <w:t xml:space="preserve"> </w:t>
      </w:r>
      <w:r>
        <w:t>(7</w:t>
      </w:r>
      <w:r>
        <w:rPr>
          <w:spacing w:val="104"/>
        </w:rPr>
        <w:t xml:space="preserve"> </w:t>
      </w:r>
      <w:r>
        <w:t>ноября)</w:t>
      </w:r>
      <w:r>
        <w:rPr>
          <w:spacing w:val="107"/>
        </w:rPr>
        <w:t xml:space="preserve"> </w:t>
      </w:r>
      <w:r>
        <w:t>1917</w:t>
      </w:r>
      <w:r>
        <w:rPr>
          <w:spacing w:val="109"/>
        </w:rPr>
        <w:t xml:space="preserve"> </w:t>
      </w:r>
      <w:r>
        <w:t>г.</w:t>
      </w:r>
      <w:r>
        <w:rPr>
          <w:spacing w:val="-58"/>
        </w:rPr>
        <w:t xml:space="preserve"> </w:t>
      </w:r>
      <w:r>
        <w:t>В.</w:t>
      </w:r>
      <w:r>
        <w:rPr>
          <w:spacing w:val="3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Ленин</w:t>
      </w:r>
      <w:r>
        <w:rPr>
          <w:spacing w:val="-2"/>
        </w:rPr>
        <w:t xml:space="preserve"> </w:t>
      </w:r>
      <w:r>
        <w:t>как политический</w:t>
      </w:r>
      <w:r>
        <w:rPr>
          <w:spacing w:val="-2"/>
        </w:rPr>
        <w:t xml:space="preserve"> </w:t>
      </w:r>
      <w:r>
        <w:t>деятель.</w:t>
      </w:r>
    </w:p>
    <w:p w:rsidR="009C58BD" w:rsidRDefault="00BE5955">
      <w:pPr>
        <w:pStyle w:val="a4"/>
        <w:numPr>
          <w:ilvl w:val="4"/>
          <w:numId w:val="57"/>
        </w:numPr>
        <w:tabs>
          <w:tab w:val="left" w:pos="2250"/>
        </w:tabs>
        <w:ind w:left="2249"/>
        <w:jc w:val="both"/>
        <w:rPr>
          <w:sz w:val="24"/>
        </w:rPr>
      </w:pPr>
      <w:r>
        <w:rPr>
          <w:sz w:val="24"/>
        </w:rPr>
        <w:t>Первые</w:t>
      </w:r>
      <w:r>
        <w:rPr>
          <w:spacing w:val="-6"/>
          <w:sz w:val="24"/>
        </w:rPr>
        <w:t xml:space="preserve"> </w:t>
      </w:r>
      <w:r>
        <w:rPr>
          <w:sz w:val="24"/>
        </w:rPr>
        <w:t>революционные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большевиков.</w:t>
      </w:r>
    </w:p>
    <w:p w:rsidR="009C58BD" w:rsidRDefault="00BE5955">
      <w:pPr>
        <w:pStyle w:val="a3"/>
        <w:spacing w:before="136" w:line="360" w:lineRule="auto"/>
        <w:ind w:right="167"/>
      </w:pPr>
      <w:r>
        <w:t>Первые         мероприятия         большевиков         в         политической,          экономической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сферах.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армию.</w:t>
      </w:r>
      <w:r>
        <w:rPr>
          <w:spacing w:val="1"/>
        </w:rPr>
        <w:t xml:space="preserve"> </w:t>
      </w:r>
      <w:r>
        <w:t>Декрет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Брестского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Национализация</w:t>
      </w:r>
      <w:r>
        <w:rPr>
          <w:spacing w:val="1"/>
        </w:rPr>
        <w:t xml:space="preserve"> </w:t>
      </w:r>
      <w:r>
        <w:t>промышленности.</w:t>
      </w:r>
      <w:r>
        <w:rPr>
          <w:spacing w:val="1"/>
        </w:rPr>
        <w:t xml:space="preserve"> </w:t>
      </w:r>
      <w:r>
        <w:t>Декрет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земле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наделения</w:t>
      </w:r>
      <w:r>
        <w:rPr>
          <w:spacing w:val="1"/>
        </w:rPr>
        <w:t xml:space="preserve"> </w:t>
      </w:r>
      <w:r>
        <w:t>крестьян</w:t>
      </w:r>
      <w:r>
        <w:rPr>
          <w:spacing w:val="1"/>
        </w:rPr>
        <w:t xml:space="preserve"> </w:t>
      </w:r>
      <w:r>
        <w:t>землей.</w:t>
      </w:r>
      <w:r>
        <w:rPr>
          <w:spacing w:val="1"/>
        </w:rPr>
        <w:t xml:space="preserve"> </w:t>
      </w:r>
      <w:r>
        <w:t>Отделение Церкви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государства.</w:t>
      </w:r>
    </w:p>
    <w:p w:rsidR="009C58BD" w:rsidRDefault="00BE5955">
      <w:pPr>
        <w:pStyle w:val="a3"/>
        <w:spacing w:before="1" w:line="360" w:lineRule="auto"/>
        <w:ind w:right="169"/>
      </w:pPr>
      <w:r>
        <w:t>Созыв и разгон Учредительного собрания. Слом старого и создание нового госаппарата.</w:t>
      </w:r>
      <w:r>
        <w:rPr>
          <w:spacing w:val="1"/>
        </w:rPr>
        <w:t xml:space="preserve"> </w:t>
      </w:r>
      <w:r>
        <w:t xml:space="preserve">Советы    </w:t>
      </w:r>
      <w:r>
        <w:rPr>
          <w:spacing w:val="29"/>
        </w:rPr>
        <w:t xml:space="preserve"> </w:t>
      </w:r>
      <w:r>
        <w:t xml:space="preserve">как     </w:t>
      </w:r>
      <w:r>
        <w:rPr>
          <w:spacing w:val="27"/>
        </w:rPr>
        <w:t xml:space="preserve"> </w:t>
      </w:r>
      <w:r>
        <w:t xml:space="preserve">форма     </w:t>
      </w:r>
      <w:r>
        <w:rPr>
          <w:spacing w:val="28"/>
        </w:rPr>
        <w:t xml:space="preserve"> </w:t>
      </w:r>
      <w:r>
        <w:t xml:space="preserve">власти.     </w:t>
      </w:r>
      <w:r>
        <w:rPr>
          <w:spacing w:val="27"/>
        </w:rPr>
        <w:t xml:space="preserve"> </w:t>
      </w:r>
      <w:r>
        <w:t xml:space="preserve">ВЦИК     </w:t>
      </w:r>
      <w:r>
        <w:rPr>
          <w:spacing w:val="27"/>
        </w:rPr>
        <w:t xml:space="preserve"> </w:t>
      </w:r>
      <w:r>
        <w:t xml:space="preserve">Советов.     </w:t>
      </w:r>
      <w:r>
        <w:rPr>
          <w:spacing w:val="26"/>
        </w:rPr>
        <w:t xml:space="preserve"> </w:t>
      </w:r>
      <w:r>
        <w:t xml:space="preserve">Совнарком.     </w:t>
      </w:r>
      <w:r>
        <w:rPr>
          <w:spacing w:val="32"/>
        </w:rPr>
        <w:t xml:space="preserve"> </w:t>
      </w:r>
      <w:r>
        <w:t xml:space="preserve">ВЧК     </w:t>
      </w:r>
      <w:r>
        <w:rPr>
          <w:spacing w:val="22"/>
        </w:rPr>
        <w:t xml:space="preserve"> </w:t>
      </w:r>
      <w:r>
        <w:t xml:space="preserve">по     </w:t>
      </w:r>
      <w:r>
        <w:rPr>
          <w:spacing w:val="33"/>
        </w:rPr>
        <w:t xml:space="preserve"> </w:t>
      </w:r>
      <w:r>
        <w:t>борьбе</w:t>
      </w:r>
      <w:r>
        <w:rPr>
          <w:spacing w:val="-58"/>
        </w:rPr>
        <w:t xml:space="preserve"> </w:t>
      </w:r>
      <w:r>
        <w:t>с контрреволюцией и саботажем. Создание Высшего совета народного хозяйства (ВСНХ). Первая</w:t>
      </w:r>
      <w:r>
        <w:rPr>
          <w:spacing w:val="1"/>
        </w:rPr>
        <w:t xml:space="preserve"> </w:t>
      </w:r>
      <w:r>
        <w:t>Конституция</w:t>
      </w:r>
      <w:r>
        <w:rPr>
          <w:spacing w:val="1"/>
        </w:rPr>
        <w:t xml:space="preserve"> </w:t>
      </w:r>
      <w:r>
        <w:t>РСФСР</w:t>
      </w:r>
      <w:r>
        <w:rPr>
          <w:spacing w:val="2"/>
        </w:rPr>
        <w:t xml:space="preserve"> </w:t>
      </w:r>
      <w:r>
        <w:t>1918</w:t>
      </w:r>
      <w:r>
        <w:rPr>
          <w:spacing w:val="-3"/>
        </w:rPr>
        <w:t xml:space="preserve"> </w:t>
      </w:r>
      <w:r>
        <w:t>г.</w:t>
      </w:r>
    </w:p>
    <w:p w:rsidR="009C58BD" w:rsidRDefault="00BE5955">
      <w:pPr>
        <w:pStyle w:val="a4"/>
        <w:numPr>
          <w:ilvl w:val="4"/>
          <w:numId w:val="57"/>
        </w:numPr>
        <w:tabs>
          <w:tab w:val="left" w:pos="2250"/>
        </w:tabs>
        <w:ind w:left="2249"/>
        <w:jc w:val="both"/>
        <w:rPr>
          <w:sz w:val="24"/>
        </w:rPr>
      </w:pPr>
      <w:r>
        <w:rPr>
          <w:sz w:val="24"/>
        </w:rPr>
        <w:t>Гражданская</w:t>
      </w:r>
      <w:r>
        <w:rPr>
          <w:spacing w:val="-4"/>
          <w:sz w:val="24"/>
        </w:rPr>
        <w:t xml:space="preserve"> </w:t>
      </w:r>
      <w:r>
        <w:rPr>
          <w:sz w:val="24"/>
        </w:rPr>
        <w:t>война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ее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последствия.</w:t>
      </w:r>
    </w:p>
    <w:p w:rsidR="009C58BD" w:rsidRDefault="00BE5955">
      <w:pPr>
        <w:pStyle w:val="a3"/>
        <w:spacing w:before="138" w:line="360" w:lineRule="auto"/>
        <w:ind w:right="167"/>
      </w:pPr>
      <w:r>
        <w:t>Установление советской власти в центре и на местах осенью 1917 — весной 1918 г. Начало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очагов</w:t>
      </w:r>
      <w:r>
        <w:rPr>
          <w:spacing w:val="1"/>
        </w:rPr>
        <w:t xml:space="preserve"> </w:t>
      </w:r>
      <w:r>
        <w:t>сопротивления</w:t>
      </w:r>
      <w:r>
        <w:rPr>
          <w:spacing w:val="1"/>
        </w:rPr>
        <w:t xml:space="preserve"> </w:t>
      </w:r>
      <w:r>
        <w:t>большевикам.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Дону.</w:t>
      </w:r>
      <w:r>
        <w:rPr>
          <w:spacing w:val="1"/>
        </w:rPr>
        <w:t xml:space="preserve"> </w:t>
      </w:r>
      <w:r>
        <w:t>Позиция</w:t>
      </w:r>
      <w:r>
        <w:rPr>
          <w:spacing w:val="1"/>
        </w:rPr>
        <w:t xml:space="preserve"> </w:t>
      </w:r>
      <w:r>
        <w:t>Украинской</w:t>
      </w:r>
      <w:r>
        <w:rPr>
          <w:spacing w:val="2"/>
        </w:rPr>
        <w:t xml:space="preserve"> </w:t>
      </w:r>
      <w:r>
        <w:t>Центральной</w:t>
      </w:r>
      <w:r>
        <w:rPr>
          <w:spacing w:val="2"/>
        </w:rPr>
        <w:t xml:space="preserve"> </w:t>
      </w:r>
      <w:r>
        <w:t>рады.</w:t>
      </w:r>
      <w:r>
        <w:rPr>
          <w:spacing w:val="-2"/>
        </w:rPr>
        <w:t xml:space="preserve"> </w:t>
      </w:r>
      <w:r>
        <w:t>Восстание чехословацкого</w:t>
      </w:r>
      <w:r>
        <w:rPr>
          <w:spacing w:val="5"/>
        </w:rPr>
        <w:t xml:space="preserve"> </w:t>
      </w:r>
      <w:r>
        <w:t>корпуса.</w:t>
      </w:r>
    </w:p>
    <w:p w:rsidR="009C58BD" w:rsidRDefault="00BE5955">
      <w:pPr>
        <w:pStyle w:val="a3"/>
        <w:spacing w:before="1" w:line="360" w:lineRule="auto"/>
        <w:ind w:right="166"/>
      </w:pPr>
      <w:r>
        <w:t>Гражданская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общенациональная</w:t>
      </w:r>
      <w:r>
        <w:rPr>
          <w:spacing w:val="1"/>
        </w:rPr>
        <w:t xml:space="preserve"> </w:t>
      </w:r>
      <w:r>
        <w:t>катастрофа.</w:t>
      </w:r>
      <w:r>
        <w:rPr>
          <w:spacing w:val="1"/>
        </w:rPr>
        <w:t xml:space="preserve"> </w:t>
      </w:r>
      <w:r>
        <w:t>Человеческие</w:t>
      </w:r>
      <w:r>
        <w:rPr>
          <w:spacing w:val="1"/>
        </w:rPr>
        <w:t xml:space="preserve"> </w:t>
      </w:r>
      <w:r>
        <w:t>потери.</w:t>
      </w:r>
      <w:r>
        <w:rPr>
          <w:spacing w:val="1"/>
        </w:rPr>
        <w:t xml:space="preserve"> </w:t>
      </w:r>
      <w:r>
        <w:t>Причины,</w:t>
      </w:r>
      <w:r>
        <w:rPr>
          <w:spacing w:val="-57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Военная</w:t>
      </w:r>
      <w:r>
        <w:rPr>
          <w:spacing w:val="1"/>
        </w:rPr>
        <w:t xml:space="preserve"> </w:t>
      </w:r>
      <w:r>
        <w:t>интервенция.</w:t>
      </w:r>
      <w:r>
        <w:rPr>
          <w:spacing w:val="1"/>
        </w:rPr>
        <w:t xml:space="preserve"> </w:t>
      </w:r>
      <w:r>
        <w:t>Палитра</w:t>
      </w:r>
      <w:r>
        <w:rPr>
          <w:spacing w:val="1"/>
        </w:rPr>
        <w:t xml:space="preserve"> </w:t>
      </w:r>
      <w:r>
        <w:t>антибольшевистских сил: их характеристика и взаимоотношения. Идеология Белого движения.</w:t>
      </w:r>
      <w:r>
        <w:rPr>
          <w:spacing w:val="1"/>
        </w:rPr>
        <w:t xml:space="preserve"> </w:t>
      </w:r>
      <w:r>
        <w:t>Положение</w:t>
      </w:r>
      <w:r>
        <w:rPr>
          <w:spacing w:val="11"/>
        </w:rPr>
        <w:t xml:space="preserve"> </w:t>
      </w:r>
      <w:r>
        <w:t>населения</w:t>
      </w:r>
      <w:r>
        <w:rPr>
          <w:spacing w:val="12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территориях</w:t>
      </w:r>
      <w:r>
        <w:rPr>
          <w:spacing w:val="7"/>
        </w:rPr>
        <w:t xml:space="preserve"> </w:t>
      </w:r>
      <w:r>
        <w:t>антибольшевистских</w:t>
      </w:r>
      <w:r>
        <w:rPr>
          <w:spacing w:val="8"/>
        </w:rPr>
        <w:t xml:space="preserve"> </w:t>
      </w:r>
      <w:r>
        <w:t>сил.</w:t>
      </w:r>
      <w:r>
        <w:rPr>
          <w:spacing w:val="14"/>
        </w:rPr>
        <w:t xml:space="preserve"> </w:t>
      </w:r>
      <w:r>
        <w:t>Будни</w:t>
      </w:r>
      <w:r>
        <w:rPr>
          <w:spacing w:val="13"/>
        </w:rPr>
        <w:t xml:space="preserve"> </w:t>
      </w:r>
      <w:r>
        <w:t>села:</w:t>
      </w:r>
      <w:r>
        <w:rPr>
          <w:spacing w:val="13"/>
        </w:rPr>
        <w:t xml:space="preserve"> </w:t>
      </w:r>
      <w:r>
        <w:t>красные</w:t>
      </w:r>
      <w:r>
        <w:rPr>
          <w:spacing w:val="11"/>
        </w:rPr>
        <w:t xml:space="preserve"> </w:t>
      </w:r>
      <w:r>
        <w:t>продотряды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белые</w:t>
      </w:r>
      <w:r>
        <w:rPr>
          <w:spacing w:val="1"/>
        </w:rPr>
        <w:t xml:space="preserve"> </w:t>
      </w:r>
      <w:r>
        <w:t>реквизиции.</w:t>
      </w:r>
    </w:p>
    <w:p w:rsidR="009C58BD" w:rsidRDefault="00BE5955">
      <w:pPr>
        <w:pStyle w:val="a3"/>
        <w:spacing w:line="360" w:lineRule="auto"/>
        <w:ind w:right="163"/>
      </w:pPr>
      <w:r>
        <w:t>Политика «военного коммунизма». Продразверстка, принудительная трудовая повинность,</w:t>
      </w:r>
      <w:r>
        <w:rPr>
          <w:spacing w:val="1"/>
        </w:rPr>
        <w:t xml:space="preserve"> </w:t>
      </w:r>
      <w:r>
        <w:t>административное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товаров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ГОЭЛРО.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регулярной Красной Армии. Использование военспецов. Выступление левых эсеров. Красный и</w:t>
      </w:r>
      <w:r>
        <w:rPr>
          <w:spacing w:val="1"/>
        </w:rPr>
        <w:t xml:space="preserve"> </w:t>
      </w:r>
      <w:r>
        <w:t>белый</w:t>
      </w:r>
      <w:r>
        <w:rPr>
          <w:spacing w:val="32"/>
        </w:rPr>
        <w:t xml:space="preserve"> </w:t>
      </w:r>
      <w:r>
        <w:t>террор,</w:t>
      </w:r>
      <w:r>
        <w:rPr>
          <w:spacing w:val="28"/>
        </w:rPr>
        <w:t xml:space="preserve"> </w:t>
      </w:r>
      <w:r>
        <w:t>их</w:t>
      </w:r>
      <w:r>
        <w:rPr>
          <w:spacing w:val="26"/>
        </w:rPr>
        <w:t xml:space="preserve"> </w:t>
      </w:r>
      <w:r>
        <w:t>масштабы.</w:t>
      </w:r>
      <w:r>
        <w:rPr>
          <w:spacing w:val="28"/>
        </w:rPr>
        <w:t xml:space="preserve"> </w:t>
      </w:r>
      <w:r>
        <w:t>Убийство</w:t>
      </w:r>
      <w:r>
        <w:rPr>
          <w:spacing w:val="35"/>
        </w:rPr>
        <w:t xml:space="preserve"> </w:t>
      </w:r>
      <w:r>
        <w:t>царской</w:t>
      </w:r>
      <w:r>
        <w:rPr>
          <w:spacing w:val="32"/>
        </w:rPr>
        <w:t xml:space="preserve"> </w:t>
      </w:r>
      <w:r>
        <w:t>семьи.</w:t>
      </w:r>
      <w:r>
        <w:rPr>
          <w:spacing w:val="28"/>
        </w:rPr>
        <w:t xml:space="preserve"> </w:t>
      </w:r>
      <w:r>
        <w:t>Ущемление</w:t>
      </w:r>
      <w:r>
        <w:rPr>
          <w:spacing w:val="25"/>
        </w:rPr>
        <w:t xml:space="preserve"> </w:t>
      </w:r>
      <w:r>
        <w:t>прав</w:t>
      </w:r>
      <w:r>
        <w:rPr>
          <w:spacing w:val="33"/>
        </w:rPr>
        <w:t xml:space="preserve"> </w:t>
      </w:r>
      <w:r>
        <w:t>Советов</w:t>
      </w:r>
      <w:r>
        <w:rPr>
          <w:spacing w:val="28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пользу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9670"/>
        </w:tabs>
        <w:spacing w:before="7"/>
        <w:ind w:firstLine="0"/>
      </w:pPr>
      <w:r>
        <w:lastRenderedPageBreak/>
        <w:t>чрезвычайных</w:t>
      </w:r>
      <w:r>
        <w:tab/>
        <w:t>органов:</w:t>
      </w:r>
    </w:p>
    <w:p w:rsidR="009C58BD" w:rsidRDefault="00BE5955">
      <w:pPr>
        <w:pStyle w:val="a3"/>
        <w:spacing w:before="142"/>
        <w:ind w:firstLine="0"/>
      </w:pPr>
      <w:r>
        <w:t>ЧК, комбедов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ревкомов.</w:t>
      </w:r>
    </w:p>
    <w:p w:rsidR="009C58BD" w:rsidRDefault="00BE5955">
      <w:pPr>
        <w:pStyle w:val="a3"/>
        <w:spacing w:before="137" w:line="360" w:lineRule="auto"/>
        <w:ind w:right="173"/>
      </w:pPr>
      <w:r>
        <w:t xml:space="preserve">Особенности  </w:t>
      </w:r>
      <w:r>
        <w:rPr>
          <w:spacing w:val="1"/>
        </w:rPr>
        <w:t xml:space="preserve"> </w:t>
      </w:r>
      <w:r>
        <w:t>Гражданской    войны    на    Украине,    в    Закавказье    и    Средней    Азии,</w:t>
      </w:r>
      <w:r>
        <w:rPr>
          <w:spacing w:val="-57"/>
        </w:rPr>
        <w:t xml:space="preserve"> </w:t>
      </w:r>
      <w:r>
        <w:t>в Сибири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Дальнем</w:t>
      </w:r>
      <w:r>
        <w:rPr>
          <w:spacing w:val="-3"/>
        </w:rPr>
        <w:t xml:space="preserve"> </w:t>
      </w:r>
      <w:r>
        <w:t>Востоке.</w:t>
      </w:r>
      <w:r>
        <w:rPr>
          <w:spacing w:val="-4"/>
        </w:rPr>
        <w:t xml:space="preserve"> </w:t>
      </w:r>
      <w:r>
        <w:t>Польско-советская война.</w:t>
      </w:r>
      <w:r>
        <w:rPr>
          <w:spacing w:val="-4"/>
        </w:rPr>
        <w:t xml:space="preserve"> </w:t>
      </w:r>
      <w:r>
        <w:t>Поражение</w:t>
      </w:r>
      <w:r>
        <w:rPr>
          <w:spacing w:val="-2"/>
        </w:rPr>
        <w:t xml:space="preserve"> </w:t>
      </w:r>
      <w:r>
        <w:t>армии</w:t>
      </w:r>
      <w:r>
        <w:rPr>
          <w:spacing w:val="-4"/>
        </w:rPr>
        <w:t xml:space="preserve"> </w:t>
      </w:r>
      <w:r>
        <w:t>Врангеля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Крыму.</w:t>
      </w:r>
    </w:p>
    <w:p w:rsidR="009C58BD" w:rsidRDefault="00BE5955">
      <w:pPr>
        <w:pStyle w:val="a3"/>
        <w:spacing w:line="360" w:lineRule="auto"/>
        <w:ind w:right="165"/>
      </w:pPr>
      <w:r>
        <w:t>Причины победы Красной Армии в Гражданской войне. Вопрос о земле. Национальный</w:t>
      </w:r>
      <w:r>
        <w:rPr>
          <w:spacing w:val="1"/>
        </w:rPr>
        <w:t xml:space="preserve"> </w:t>
      </w:r>
      <w:r>
        <w:t xml:space="preserve">фактор       </w:t>
      </w:r>
      <w:r>
        <w:rPr>
          <w:spacing w:val="48"/>
        </w:rPr>
        <w:t xml:space="preserve"> </w:t>
      </w:r>
      <w:r>
        <w:t xml:space="preserve">в        </w:t>
      </w:r>
      <w:r>
        <w:rPr>
          <w:spacing w:val="48"/>
        </w:rPr>
        <w:t xml:space="preserve"> </w:t>
      </w:r>
      <w:r>
        <w:t xml:space="preserve">Гражданской        </w:t>
      </w:r>
      <w:r>
        <w:rPr>
          <w:spacing w:val="42"/>
        </w:rPr>
        <w:t xml:space="preserve"> </w:t>
      </w:r>
      <w:r>
        <w:t xml:space="preserve">войне.        </w:t>
      </w:r>
      <w:r>
        <w:rPr>
          <w:spacing w:val="44"/>
        </w:rPr>
        <w:t xml:space="preserve"> </w:t>
      </w:r>
      <w:r>
        <w:t xml:space="preserve">Декларация        </w:t>
      </w:r>
      <w:r>
        <w:rPr>
          <w:spacing w:val="47"/>
        </w:rPr>
        <w:t xml:space="preserve"> </w:t>
      </w:r>
      <w:r>
        <w:t xml:space="preserve">прав        </w:t>
      </w:r>
      <w:r>
        <w:rPr>
          <w:spacing w:val="48"/>
        </w:rPr>
        <w:t xml:space="preserve"> </w:t>
      </w:r>
      <w:r>
        <w:t xml:space="preserve">народов        </w:t>
      </w:r>
      <w:r>
        <w:rPr>
          <w:spacing w:val="43"/>
        </w:rPr>
        <w:t xml:space="preserve"> </w:t>
      </w:r>
      <w:r>
        <w:t>России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Эмиграция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зарубежья.</w:t>
      </w:r>
      <w:r>
        <w:rPr>
          <w:spacing w:val="61"/>
        </w:rPr>
        <w:t xml:space="preserve"> </w:t>
      </w:r>
      <w:r>
        <w:t>Последние</w:t>
      </w:r>
      <w:r>
        <w:rPr>
          <w:spacing w:val="61"/>
        </w:rPr>
        <w:t xml:space="preserve"> </w:t>
      </w:r>
      <w:r>
        <w:t>отголоски</w:t>
      </w:r>
      <w:r>
        <w:rPr>
          <w:spacing w:val="1"/>
        </w:rPr>
        <w:t xml:space="preserve"> </w:t>
      </w:r>
      <w:r>
        <w:t>Гражданской</w:t>
      </w:r>
      <w:r>
        <w:rPr>
          <w:spacing w:val="-3"/>
        </w:rPr>
        <w:t xml:space="preserve"> </w:t>
      </w:r>
      <w:r>
        <w:t>войны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регионах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конце</w:t>
      </w:r>
      <w:r>
        <w:rPr>
          <w:spacing w:val="-4"/>
        </w:rPr>
        <w:t xml:space="preserve"> </w:t>
      </w:r>
      <w:r>
        <w:t>1921—1922</w:t>
      </w:r>
      <w:r>
        <w:rPr>
          <w:spacing w:val="2"/>
        </w:rPr>
        <w:t xml:space="preserve"> </w:t>
      </w:r>
      <w:r>
        <w:t>г.</w:t>
      </w:r>
    </w:p>
    <w:p w:rsidR="009C58BD" w:rsidRDefault="00BE5955">
      <w:pPr>
        <w:pStyle w:val="a4"/>
        <w:numPr>
          <w:ilvl w:val="4"/>
          <w:numId w:val="57"/>
        </w:numPr>
        <w:tabs>
          <w:tab w:val="left" w:pos="2250"/>
        </w:tabs>
        <w:ind w:left="2249"/>
        <w:jc w:val="both"/>
        <w:rPr>
          <w:sz w:val="24"/>
        </w:rPr>
      </w:pPr>
      <w:r>
        <w:rPr>
          <w:sz w:val="24"/>
        </w:rPr>
        <w:t>Идеология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4"/>
          <w:sz w:val="24"/>
        </w:rPr>
        <w:t xml:space="preserve"> </w:t>
      </w:r>
      <w:r>
        <w:rPr>
          <w:sz w:val="24"/>
        </w:rPr>
        <w:t>Советской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7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2"/>
          <w:sz w:val="24"/>
        </w:rPr>
        <w:t xml:space="preserve"> </w:t>
      </w:r>
      <w:r>
        <w:rPr>
          <w:sz w:val="24"/>
        </w:rPr>
        <w:t>войны.</w:t>
      </w:r>
    </w:p>
    <w:p w:rsidR="009C58BD" w:rsidRDefault="00BE5955">
      <w:pPr>
        <w:pStyle w:val="a3"/>
        <w:spacing w:before="135" w:line="360" w:lineRule="auto"/>
        <w:ind w:right="167"/>
      </w:pPr>
      <w:r>
        <w:t>Создание Государственной комиссии по просвещению и Пролеткульта. Наглядная агитация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массовая</w:t>
      </w:r>
      <w:r>
        <w:rPr>
          <w:spacing w:val="1"/>
        </w:rPr>
        <w:t xml:space="preserve"> </w:t>
      </w:r>
      <w:r>
        <w:t>пропаганда</w:t>
      </w:r>
      <w:r>
        <w:rPr>
          <w:spacing w:val="1"/>
        </w:rPr>
        <w:t xml:space="preserve"> </w:t>
      </w:r>
      <w:r>
        <w:t>коммунистических</w:t>
      </w:r>
      <w:r>
        <w:rPr>
          <w:spacing w:val="1"/>
        </w:rPr>
        <w:t xml:space="preserve"> </w:t>
      </w:r>
      <w:r>
        <w:t>идей.</w:t>
      </w:r>
      <w:r>
        <w:rPr>
          <w:spacing w:val="1"/>
        </w:rPr>
        <w:t xml:space="preserve"> </w:t>
      </w:r>
      <w:r>
        <w:t>Национализация</w:t>
      </w:r>
      <w:r>
        <w:rPr>
          <w:spacing w:val="1"/>
        </w:rPr>
        <w:t xml:space="preserve"> </w:t>
      </w:r>
      <w:r>
        <w:t>театров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кинематографа.</w:t>
      </w:r>
      <w:r>
        <w:rPr>
          <w:spacing w:val="1"/>
        </w:rPr>
        <w:t xml:space="preserve"> </w:t>
      </w:r>
      <w:r>
        <w:t>Пролетаризация</w:t>
      </w:r>
      <w:r>
        <w:rPr>
          <w:spacing w:val="1"/>
        </w:rPr>
        <w:t xml:space="preserve"> </w:t>
      </w:r>
      <w:r>
        <w:t>вузов,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рабфаков.</w:t>
      </w:r>
      <w:r>
        <w:rPr>
          <w:spacing w:val="1"/>
        </w:rPr>
        <w:t xml:space="preserve"> </w:t>
      </w:r>
      <w:r>
        <w:t>Антирелигиозная</w:t>
      </w:r>
      <w:r>
        <w:rPr>
          <w:spacing w:val="1"/>
        </w:rPr>
        <w:t xml:space="preserve"> </w:t>
      </w:r>
      <w:r>
        <w:t>пропаганда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секуляризация</w:t>
      </w:r>
      <w:r>
        <w:rPr>
          <w:spacing w:val="1"/>
        </w:rPr>
        <w:t xml:space="preserve"> </w:t>
      </w:r>
      <w:r>
        <w:t>жизни общества. Ликвидация сословных привилегий. Законодательное закрепление равноправия</w:t>
      </w:r>
      <w:r>
        <w:rPr>
          <w:spacing w:val="1"/>
        </w:rPr>
        <w:t xml:space="preserve"> </w:t>
      </w:r>
      <w:r>
        <w:t>полов.</w:t>
      </w:r>
    </w:p>
    <w:p w:rsidR="009C58BD" w:rsidRDefault="00BE5955">
      <w:pPr>
        <w:pStyle w:val="a3"/>
        <w:spacing w:before="5" w:line="360" w:lineRule="auto"/>
        <w:ind w:right="171"/>
      </w:pPr>
      <w:r>
        <w:t xml:space="preserve">Повседневная     </w:t>
      </w:r>
      <w:r>
        <w:rPr>
          <w:spacing w:val="35"/>
        </w:rPr>
        <w:t xml:space="preserve"> </w:t>
      </w:r>
      <w:r>
        <w:t xml:space="preserve">жизнь.     </w:t>
      </w:r>
      <w:r>
        <w:rPr>
          <w:spacing w:val="42"/>
        </w:rPr>
        <w:t xml:space="preserve"> </w:t>
      </w:r>
      <w:r>
        <w:t xml:space="preserve">Городской     </w:t>
      </w:r>
      <w:r>
        <w:rPr>
          <w:spacing w:val="41"/>
        </w:rPr>
        <w:t xml:space="preserve"> </w:t>
      </w:r>
      <w:r>
        <w:t xml:space="preserve">быт:      </w:t>
      </w:r>
      <w:r>
        <w:rPr>
          <w:spacing w:val="40"/>
        </w:rPr>
        <w:t xml:space="preserve"> </w:t>
      </w:r>
      <w:r>
        <w:t xml:space="preserve">бесплатный      </w:t>
      </w:r>
      <w:r>
        <w:rPr>
          <w:spacing w:val="40"/>
        </w:rPr>
        <w:t xml:space="preserve"> </w:t>
      </w:r>
      <w:r>
        <w:t xml:space="preserve">транспорт,      </w:t>
      </w:r>
      <w:r>
        <w:rPr>
          <w:spacing w:val="42"/>
        </w:rPr>
        <w:t xml:space="preserve"> </w:t>
      </w:r>
      <w:r>
        <w:t>товары</w:t>
      </w:r>
      <w:r>
        <w:rPr>
          <w:spacing w:val="-5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карточкам,</w:t>
      </w:r>
      <w:r>
        <w:rPr>
          <w:spacing w:val="1"/>
        </w:rPr>
        <w:t xml:space="preserve"> </w:t>
      </w:r>
      <w:r>
        <w:t>субботники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трудовые</w:t>
      </w:r>
      <w:r>
        <w:rPr>
          <w:spacing w:val="1"/>
        </w:rPr>
        <w:t xml:space="preserve"> </w:t>
      </w:r>
      <w:r>
        <w:t>мобилизации.</w:t>
      </w:r>
      <w:r>
        <w:rPr>
          <w:spacing w:val="1"/>
        </w:rPr>
        <w:t xml:space="preserve"> </w:t>
      </w:r>
      <w:r>
        <w:t>Комитеты</w:t>
      </w:r>
      <w:r>
        <w:rPr>
          <w:spacing w:val="1"/>
        </w:rPr>
        <w:t xml:space="preserve"> </w:t>
      </w:r>
      <w:r>
        <w:t>бедноты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напряженности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деревне.</w:t>
      </w:r>
      <w:r>
        <w:rPr>
          <w:spacing w:val="3"/>
        </w:rPr>
        <w:t xml:space="preserve"> </w:t>
      </w:r>
      <w:r>
        <w:t>Проблема</w:t>
      </w:r>
      <w:r>
        <w:rPr>
          <w:spacing w:val="-4"/>
        </w:rPr>
        <w:t xml:space="preserve"> </w:t>
      </w:r>
      <w:r>
        <w:t>массовой</w:t>
      </w:r>
      <w:r>
        <w:rPr>
          <w:spacing w:val="-3"/>
        </w:rPr>
        <w:t xml:space="preserve"> </w:t>
      </w:r>
      <w:r>
        <w:t>детской</w:t>
      </w:r>
      <w:r>
        <w:rPr>
          <w:spacing w:val="3"/>
        </w:rPr>
        <w:t xml:space="preserve"> </w:t>
      </w:r>
      <w:r>
        <w:t>беспризорности.</w:t>
      </w:r>
    </w:p>
    <w:p w:rsidR="009C58BD" w:rsidRDefault="00BE5955">
      <w:pPr>
        <w:pStyle w:val="a4"/>
        <w:numPr>
          <w:ilvl w:val="4"/>
          <w:numId w:val="57"/>
        </w:numPr>
        <w:tabs>
          <w:tab w:val="left" w:pos="2250"/>
        </w:tabs>
        <w:spacing w:line="273" w:lineRule="exact"/>
        <w:ind w:left="2249"/>
        <w:jc w:val="both"/>
        <w:rPr>
          <w:sz w:val="24"/>
        </w:rPr>
      </w:pPr>
      <w:r>
        <w:rPr>
          <w:sz w:val="24"/>
        </w:rPr>
        <w:t>Наш</w:t>
      </w:r>
      <w:r>
        <w:rPr>
          <w:spacing w:val="-3"/>
          <w:sz w:val="24"/>
        </w:rPr>
        <w:t xml:space="preserve"> </w:t>
      </w:r>
      <w:r>
        <w:rPr>
          <w:sz w:val="24"/>
        </w:rPr>
        <w:t>край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1914—1922</w:t>
      </w:r>
      <w:r>
        <w:rPr>
          <w:spacing w:val="-4"/>
          <w:sz w:val="24"/>
        </w:rPr>
        <w:t xml:space="preserve"> </w:t>
      </w:r>
      <w:r>
        <w:rPr>
          <w:sz w:val="24"/>
        </w:rPr>
        <w:t>гг.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before="141" w:line="360" w:lineRule="auto"/>
        <w:ind w:left="1044" w:right="5003" w:firstLine="0"/>
        <w:jc w:val="both"/>
        <w:rPr>
          <w:sz w:val="24"/>
        </w:rPr>
      </w:pPr>
      <w:r>
        <w:rPr>
          <w:sz w:val="24"/>
        </w:rPr>
        <w:t>Советский Союз в 1920—1930-е гг.</w:t>
      </w:r>
      <w:r>
        <w:rPr>
          <w:spacing w:val="-57"/>
          <w:sz w:val="24"/>
        </w:rPr>
        <w:t xml:space="preserve"> </w:t>
      </w:r>
      <w:r>
        <w:rPr>
          <w:sz w:val="24"/>
        </w:rPr>
        <w:t>128.3.2.2.1.</w:t>
      </w:r>
      <w:r>
        <w:rPr>
          <w:spacing w:val="2"/>
          <w:sz w:val="24"/>
        </w:rPr>
        <w:t xml:space="preserve"> </w:t>
      </w:r>
      <w:r>
        <w:rPr>
          <w:sz w:val="24"/>
        </w:rPr>
        <w:t>СССР в</w:t>
      </w:r>
      <w:r>
        <w:rPr>
          <w:spacing w:val="-4"/>
          <w:sz w:val="24"/>
        </w:rPr>
        <w:t xml:space="preserve"> </w:t>
      </w:r>
      <w:r>
        <w:rPr>
          <w:sz w:val="24"/>
        </w:rPr>
        <w:t>годы</w:t>
      </w:r>
      <w:r>
        <w:rPr>
          <w:spacing w:val="-3"/>
          <w:sz w:val="24"/>
        </w:rPr>
        <w:t xml:space="preserve"> </w:t>
      </w:r>
      <w:r>
        <w:rPr>
          <w:sz w:val="24"/>
        </w:rPr>
        <w:t>нэпа</w:t>
      </w:r>
      <w:r>
        <w:rPr>
          <w:spacing w:val="1"/>
          <w:sz w:val="24"/>
        </w:rPr>
        <w:t xml:space="preserve"> </w:t>
      </w:r>
      <w:r>
        <w:rPr>
          <w:sz w:val="24"/>
        </w:rPr>
        <w:t>(1921—1928).</w:t>
      </w:r>
    </w:p>
    <w:p w:rsidR="009C58BD" w:rsidRDefault="00BE5955">
      <w:pPr>
        <w:pStyle w:val="a3"/>
        <w:spacing w:line="360" w:lineRule="auto"/>
        <w:ind w:right="163"/>
      </w:pPr>
      <w:r>
        <w:t>Катастрофические последствия Первой мировой и Гражданской войн. Демографическая</w:t>
      </w:r>
      <w:r>
        <w:rPr>
          <w:spacing w:val="1"/>
        </w:rPr>
        <w:t xml:space="preserve"> </w:t>
      </w:r>
      <w:r>
        <w:t>ситуация в начале 1920-х гг. Экономическая разруха. Голод 1921—1922 гг. и его преодоление.</w:t>
      </w:r>
      <w:r>
        <w:rPr>
          <w:spacing w:val="1"/>
        </w:rPr>
        <w:t xml:space="preserve"> </w:t>
      </w:r>
      <w:r>
        <w:t>Реквизиция</w:t>
      </w:r>
      <w:r>
        <w:rPr>
          <w:spacing w:val="1"/>
        </w:rPr>
        <w:t xml:space="preserve"> </w:t>
      </w:r>
      <w:r>
        <w:t>церковного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сопротивление</w:t>
      </w:r>
      <w:r>
        <w:rPr>
          <w:spacing w:val="1"/>
        </w:rPr>
        <w:t xml:space="preserve"> </w:t>
      </w:r>
      <w:r>
        <w:t>верующих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преследование</w:t>
      </w:r>
      <w:r>
        <w:rPr>
          <w:spacing w:val="1"/>
        </w:rPr>
        <w:t xml:space="preserve"> </w:t>
      </w:r>
      <w:r>
        <w:t>священнослужителей. Крестьянские восстания в Сибири, на Тамбовщине, в Поволжье и другие</w:t>
      </w:r>
      <w:r>
        <w:rPr>
          <w:spacing w:val="1"/>
        </w:rPr>
        <w:t xml:space="preserve"> </w:t>
      </w:r>
      <w:r>
        <w:t>Кронштадтское восстание.</w:t>
      </w:r>
    </w:p>
    <w:p w:rsidR="009C58BD" w:rsidRDefault="00BE5955">
      <w:pPr>
        <w:pStyle w:val="a3"/>
        <w:tabs>
          <w:tab w:val="left" w:pos="9686"/>
        </w:tabs>
        <w:spacing w:line="360" w:lineRule="auto"/>
        <w:ind w:right="162"/>
      </w:pPr>
      <w:r>
        <w:t>Отказ большевиков от «военного коммунизма» и переход к новой экономической политике</w:t>
      </w:r>
      <w:r>
        <w:rPr>
          <w:spacing w:val="1"/>
        </w:rPr>
        <w:t xml:space="preserve"> </w:t>
      </w:r>
      <w:r>
        <w:t>(нэп).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рыночных</w:t>
      </w:r>
      <w:r>
        <w:rPr>
          <w:spacing w:val="1"/>
        </w:rPr>
        <w:t xml:space="preserve"> </w:t>
      </w:r>
      <w:r>
        <w:t>механизмов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товарно-денежных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улучшения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Замена</w:t>
      </w:r>
      <w:r>
        <w:rPr>
          <w:spacing w:val="1"/>
        </w:rPr>
        <w:t xml:space="preserve"> </w:t>
      </w:r>
      <w:r>
        <w:t>продразверстки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деревне</w:t>
      </w:r>
      <w:r>
        <w:rPr>
          <w:spacing w:val="1"/>
        </w:rPr>
        <w:t xml:space="preserve"> </w:t>
      </w:r>
      <w:r>
        <w:t>единым</w:t>
      </w:r>
      <w:r>
        <w:rPr>
          <w:spacing w:val="61"/>
        </w:rPr>
        <w:t xml:space="preserve"> </w:t>
      </w:r>
      <w:r>
        <w:t>продналогом.</w:t>
      </w:r>
      <w:r>
        <w:rPr>
          <w:spacing w:val="1"/>
        </w:rPr>
        <w:t xml:space="preserve"> </w:t>
      </w:r>
      <w:r>
        <w:t>Стимулирование</w:t>
      </w:r>
      <w:r>
        <w:rPr>
          <w:spacing w:val="1"/>
        </w:rPr>
        <w:t xml:space="preserve"> </w:t>
      </w:r>
      <w:r>
        <w:t>кооперации.</w:t>
      </w:r>
      <w:r>
        <w:rPr>
          <w:spacing w:val="1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реформа</w:t>
      </w:r>
      <w:r>
        <w:rPr>
          <w:spacing w:val="1"/>
        </w:rPr>
        <w:t xml:space="preserve"> </w:t>
      </w:r>
      <w:r>
        <w:t>1922—1924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Госплана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разработка</w:t>
      </w:r>
      <w:r>
        <w:tab/>
      </w:r>
      <w:r>
        <w:rPr>
          <w:spacing w:val="-1"/>
        </w:rPr>
        <w:t>годовых</w:t>
      </w:r>
    </w:p>
    <w:p w:rsidR="009C58BD" w:rsidRDefault="00BE5955">
      <w:pPr>
        <w:pStyle w:val="a3"/>
        <w:spacing w:before="2" w:line="360" w:lineRule="auto"/>
        <w:ind w:right="174" w:firstLine="0"/>
      </w:pPr>
      <w:r>
        <w:t>и</w:t>
      </w:r>
      <w:r>
        <w:rPr>
          <w:spacing w:val="1"/>
        </w:rPr>
        <w:t xml:space="preserve"> </w:t>
      </w:r>
      <w:r>
        <w:t>пятилетних планов</w:t>
      </w:r>
      <w:r>
        <w:rPr>
          <w:spacing w:val="1"/>
        </w:rPr>
        <w:t xml:space="preserve"> </w:t>
      </w:r>
      <w:r>
        <w:t>развития народного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Учреждение в СССР</w:t>
      </w:r>
      <w:r>
        <w:rPr>
          <w:spacing w:val="60"/>
        </w:rPr>
        <w:t xml:space="preserve"> </w:t>
      </w:r>
      <w:r>
        <w:t>звания Героя Труда</w:t>
      </w:r>
      <w:r>
        <w:rPr>
          <w:spacing w:val="1"/>
        </w:rPr>
        <w:t xml:space="preserve"> </w:t>
      </w:r>
      <w:r>
        <w:t>(1927</w:t>
      </w:r>
      <w:r>
        <w:rPr>
          <w:spacing w:val="1"/>
        </w:rPr>
        <w:t xml:space="preserve"> </w:t>
      </w:r>
      <w:r>
        <w:t>г.,</w:t>
      </w:r>
      <w:r>
        <w:rPr>
          <w:spacing w:val="-1"/>
        </w:rPr>
        <w:t xml:space="preserve"> </w:t>
      </w:r>
      <w:r>
        <w:t>с 1938</w:t>
      </w:r>
      <w:r>
        <w:rPr>
          <w:spacing w:val="-3"/>
        </w:rPr>
        <w:t xml:space="preserve"> </w:t>
      </w:r>
      <w:r>
        <w:t>г.</w:t>
      </w:r>
      <w:r>
        <w:rPr>
          <w:spacing w:val="7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Герой</w:t>
      </w:r>
      <w:r>
        <w:rPr>
          <w:spacing w:val="3"/>
        </w:rPr>
        <w:t xml:space="preserve"> </w:t>
      </w:r>
      <w:r>
        <w:t>Социалистического</w:t>
      </w:r>
      <w:r>
        <w:rPr>
          <w:spacing w:val="2"/>
        </w:rPr>
        <w:t xml:space="preserve"> </w:t>
      </w:r>
      <w:r>
        <w:t>Труда).</w:t>
      </w:r>
    </w:p>
    <w:p w:rsidR="009C58BD" w:rsidRDefault="00BE5955">
      <w:pPr>
        <w:pStyle w:val="a3"/>
        <w:tabs>
          <w:tab w:val="left" w:pos="2483"/>
          <w:tab w:val="left" w:pos="5179"/>
          <w:tab w:val="left" w:pos="6461"/>
          <w:tab w:val="left" w:pos="8313"/>
          <w:tab w:val="left" w:pos="9710"/>
        </w:tabs>
        <w:spacing w:line="360" w:lineRule="auto"/>
        <w:ind w:right="162"/>
      </w:pPr>
      <w:r>
        <w:t>Предпосылки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Конституции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1924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Ситуация в Закавказье и Средней Азии. Создание новых национальных образований в 1920-е гг.</w:t>
      </w:r>
      <w:r>
        <w:rPr>
          <w:spacing w:val="1"/>
        </w:rPr>
        <w:t xml:space="preserve"> </w:t>
      </w:r>
      <w:r>
        <w:t>Политика</w:t>
      </w:r>
      <w:r>
        <w:tab/>
        <w:t>«коренизации»</w:t>
      </w:r>
      <w:r>
        <w:tab/>
        <w:t>и</w:t>
      </w:r>
      <w:r>
        <w:tab/>
        <w:t>борьба</w:t>
      </w:r>
      <w:r>
        <w:tab/>
        <w:t>по</w:t>
      </w:r>
      <w:r>
        <w:tab/>
        <w:t>вопросу</w:t>
      </w:r>
      <w:r>
        <w:rPr>
          <w:spacing w:val="-5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национальном</w:t>
      </w:r>
      <w:r>
        <w:rPr>
          <w:spacing w:val="3"/>
        </w:rPr>
        <w:t xml:space="preserve"> </w:t>
      </w:r>
      <w:r>
        <w:t>строительстве.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1"/>
      </w:pPr>
      <w:r>
        <w:lastRenderedPageBreak/>
        <w:t>Ликвидация</w:t>
      </w:r>
      <w:r>
        <w:rPr>
          <w:spacing w:val="1"/>
        </w:rPr>
        <w:t xml:space="preserve"> </w:t>
      </w:r>
      <w:r>
        <w:t>небольшевистских</w:t>
      </w:r>
      <w:r>
        <w:rPr>
          <w:spacing w:val="1"/>
        </w:rPr>
        <w:t xml:space="preserve"> </w:t>
      </w:r>
      <w:r>
        <w:t>партий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однопартийной</w:t>
      </w:r>
      <w:r>
        <w:rPr>
          <w:spacing w:val="1"/>
        </w:rPr>
        <w:t xml:space="preserve"> </w:t>
      </w:r>
      <w:r>
        <w:t>политической системы. Смерть В. И. Ленина и борьба за власть. Ситуация в партии и возрастание</w:t>
      </w:r>
      <w:r>
        <w:rPr>
          <w:spacing w:val="1"/>
        </w:rPr>
        <w:t xml:space="preserve"> </w:t>
      </w:r>
      <w:r>
        <w:t xml:space="preserve">роли          партийного          аппарата.         </w:t>
      </w:r>
      <w:r>
        <w:rPr>
          <w:spacing w:val="1"/>
        </w:rPr>
        <w:t xml:space="preserve"> </w:t>
      </w:r>
      <w:r>
        <w:t>Ликвидация          оппозиции          внутри           ВКП(б)</w:t>
      </w:r>
      <w:r>
        <w:rPr>
          <w:spacing w:val="-57"/>
        </w:rPr>
        <w:t xml:space="preserve"> </w:t>
      </w:r>
      <w:r>
        <w:t>к концу</w:t>
      </w:r>
      <w:r>
        <w:rPr>
          <w:spacing w:val="-8"/>
        </w:rPr>
        <w:t xml:space="preserve"> </w:t>
      </w:r>
      <w:r>
        <w:t>1920-х</w:t>
      </w:r>
      <w:r>
        <w:rPr>
          <w:spacing w:val="-3"/>
        </w:rPr>
        <w:t xml:space="preserve"> </w:t>
      </w:r>
      <w:r>
        <w:t>гг.</w:t>
      </w:r>
    </w:p>
    <w:p w:rsidR="009C58BD" w:rsidRDefault="00BE5955">
      <w:pPr>
        <w:pStyle w:val="a3"/>
        <w:spacing w:before="1" w:line="360" w:lineRule="auto"/>
        <w:ind w:right="172"/>
      </w:pPr>
      <w:r>
        <w:t>Социальная политика большевиков. Положение рабочих и крестьян. Эмансипация женщин.</w:t>
      </w:r>
      <w:r>
        <w:rPr>
          <w:spacing w:val="-57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лифты.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здравоохранения.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материнства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детства.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беспризорностью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преступностью.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сокращению</w:t>
      </w:r>
      <w:r>
        <w:rPr>
          <w:spacing w:val="1"/>
        </w:rPr>
        <w:t xml:space="preserve"> </w:t>
      </w:r>
      <w:r>
        <w:t>безработицы.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бывших представителей «эксплуататорских классов». Деревенский социум: кулаки, середняки и</w:t>
      </w:r>
      <w:r>
        <w:rPr>
          <w:spacing w:val="1"/>
        </w:rPr>
        <w:t xml:space="preserve"> </w:t>
      </w:r>
      <w:r>
        <w:t>бедняки.</w:t>
      </w:r>
      <w:r>
        <w:rPr>
          <w:spacing w:val="3"/>
        </w:rPr>
        <w:t xml:space="preserve"> </w:t>
      </w:r>
      <w:r>
        <w:t>Сельскохозяйственные</w:t>
      </w:r>
      <w:r>
        <w:rPr>
          <w:spacing w:val="1"/>
        </w:rPr>
        <w:t xml:space="preserve"> </w:t>
      </w:r>
      <w:r>
        <w:t>коммуны,</w:t>
      </w:r>
      <w:r>
        <w:rPr>
          <w:spacing w:val="3"/>
        </w:rPr>
        <w:t xml:space="preserve"> </w:t>
      </w:r>
      <w:r>
        <w:t>артели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ТОЗы.</w:t>
      </w:r>
    </w:p>
    <w:p w:rsidR="009C58BD" w:rsidRDefault="00BE5955">
      <w:pPr>
        <w:pStyle w:val="a4"/>
        <w:numPr>
          <w:ilvl w:val="4"/>
          <w:numId w:val="56"/>
        </w:numPr>
        <w:tabs>
          <w:tab w:val="left" w:pos="2250"/>
        </w:tabs>
        <w:spacing w:line="275" w:lineRule="exact"/>
        <w:jc w:val="both"/>
        <w:rPr>
          <w:sz w:val="24"/>
        </w:rPr>
      </w:pPr>
      <w:r>
        <w:rPr>
          <w:sz w:val="24"/>
        </w:rPr>
        <w:t>Советский</w:t>
      </w:r>
      <w:r>
        <w:rPr>
          <w:spacing w:val="-3"/>
          <w:sz w:val="24"/>
        </w:rPr>
        <w:t xml:space="preserve"> </w:t>
      </w:r>
      <w:r>
        <w:rPr>
          <w:sz w:val="24"/>
        </w:rPr>
        <w:t>Союз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1929—1941</w:t>
      </w:r>
      <w:r>
        <w:rPr>
          <w:spacing w:val="-3"/>
          <w:sz w:val="24"/>
        </w:rPr>
        <w:t xml:space="preserve"> </w:t>
      </w:r>
      <w:r>
        <w:rPr>
          <w:sz w:val="24"/>
        </w:rPr>
        <w:t>гг.</w:t>
      </w:r>
    </w:p>
    <w:p w:rsidR="009C58BD" w:rsidRDefault="00BE5955">
      <w:pPr>
        <w:pStyle w:val="a3"/>
        <w:tabs>
          <w:tab w:val="left" w:pos="1988"/>
          <w:tab w:val="left" w:pos="3552"/>
          <w:tab w:val="left" w:pos="3754"/>
          <w:tab w:val="left" w:pos="4719"/>
          <w:tab w:val="left" w:pos="7117"/>
          <w:tab w:val="left" w:pos="7864"/>
          <w:tab w:val="left" w:pos="9442"/>
          <w:tab w:val="left" w:pos="9704"/>
        </w:tabs>
        <w:spacing w:before="142" w:line="360" w:lineRule="auto"/>
        <w:ind w:right="165"/>
      </w:pPr>
      <w:r>
        <w:t>«Великий перелом». Перестройка экономики на основе командного администрирования.</w:t>
      </w:r>
      <w:r>
        <w:rPr>
          <w:spacing w:val="1"/>
        </w:rPr>
        <w:t xml:space="preserve"> </w:t>
      </w:r>
      <w:r>
        <w:t>Форсированная</w:t>
      </w:r>
      <w:r>
        <w:tab/>
      </w:r>
      <w:r>
        <w:tab/>
        <w:t>индустриализация.</w:t>
      </w:r>
      <w:r>
        <w:tab/>
        <w:t>Создание</w:t>
      </w:r>
      <w:r>
        <w:tab/>
      </w:r>
      <w:r>
        <w:tab/>
      </w:r>
      <w:r>
        <w:rPr>
          <w:spacing w:val="-1"/>
        </w:rPr>
        <w:t>рабочих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инженерных</w:t>
      </w:r>
      <w:r>
        <w:rPr>
          <w:spacing w:val="1"/>
        </w:rPr>
        <w:t xml:space="preserve"> </w:t>
      </w:r>
      <w:r>
        <w:t>кадров.</w:t>
      </w:r>
      <w:r>
        <w:rPr>
          <w:spacing w:val="1"/>
        </w:rPr>
        <w:t xml:space="preserve"> </w:t>
      </w:r>
      <w:r>
        <w:t>Социалистическое</w:t>
      </w:r>
      <w:r>
        <w:rPr>
          <w:spacing w:val="1"/>
        </w:rPr>
        <w:t xml:space="preserve"> </w:t>
      </w:r>
      <w:r>
        <w:t>соревнование.</w:t>
      </w:r>
      <w:r>
        <w:rPr>
          <w:spacing w:val="1"/>
        </w:rPr>
        <w:t xml:space="preserve"> </w:t>
      </w:r>
      <w:r>
        <w:t>Ударники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стахановцы.</w:t>
      </w:r>
      <w:r>
        <w:rPr>
          <w:spacing w:val="1"/>
        </w:rPr>
        <w:t xml:space="preserve"> </w:t>
      </w:r>
      <w:r>
        <w:t>Ликвидация</w:t>
      </w:r>
      <w:r>
        <w:rPr>
          <w:spacing w:val="-57"/>
        </w:rPr>
        <w:t xml:space="preserve"> </w:t>
      </w:r>
      <w:r>
        <w:t>частной</w:t>
      </w:r>
      <w:r>
        <w:tab/>
        <w:t>торговли</w:t>
      </w:r>
      <w:r>
        <w:tab/>
      </w:r>
      <w:r>
        <w:tab/>
        <w:t>и</w:t>
      </w:r>
      <w:r>
        <w:tab/>
        <w:t>предпринимательства.</w:t>
      </w:r>
      <w:r>
        <w:tab/>
      </w:r>
      <w:r>
        <w:tab/>
        <w:t>Кризис</w:t>
      </w:r>
      <w:r>
        <w:tab/>
      </w:r>
      <w:r>
        <w:rPr>
          <w:spacing w:val="-1"/>
        </w:rPr>
        <w:t>снабжения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карточной</w:t>
      </w:r>
      <w:r>
        <w:rPr>
          <w:spacing w:val="3"/>
        </w:rPr>
        <w:t xml:space="preserve"> </w:t>
      </w:r>
      <w:r>
        <w:t>системы.</w:t>
      </w:r>
    </w:p>
    <w:p w:rsidR="009C58BD" w:rsidRDefault="00BE5955">
      <w:pPr>
        <w:pStyle w:val="a3"/>
        <w:spacing w:line="360" w:lineRule="auto"/>
        <w:ind w:right="164"/>
      </w:pPr>
      <w:r>
        <w:t>Коллективизация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трагические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t>Раскулачивание.</w:t>
      </w:r>
      <w:r>
        <w:rPr>
          <w:spacing w:val="1"/>
        </w:rPr>
        <w:t xml:space="preserve"> </w:t>
      </w:r>
      <w:r>
        <w:t>Сопротивление крестьян. Становление колхозного строя. Создание МТС. Голод в СССР в 1932—</w:t>
      </w:r>
      <w:r>
        <w:rPr>
          <w:spacing w:val="1"/>
        </w:rPr>
        <w:t xml:space="preserve"> </w:t>
      </w:r>
      <w:r>
        <w:t>1933</w:t>
      </w:r>
      <w:r>
        <w:rPr>
          <w:spacing w:val="1"/>
        </w:rPr>
        <w:t xml:space="preserve"> </w:t>
      </w:r>
      <w:r>
        <w:t>гг.</w:t>
      </w:r>
      <w:r>
        <w:rPr>
          <w:spacing w:val="-1"/>
        </w:rPr>
        <w:t xml:space="preserve"> </w:t>
      </w:r>
      <w:r>
        <w:t>как следствие</w:t>
      </w:r>
      <w:r>
        <w:rPr>
          <w:spacing w:val="1"/>
        </w:rPr>
        <w:t xml:space="preserve"> </w:t>
      </w:r>
      <w:r>
        <w:t>коллективизации.</w:t>
      </w:r>
    </w:p>
    <w:p w:rsidR="009C58BD" w:rsidRDefault="00BE5955">
      <w:pPr>
        <w:pStyle w:val="a3"/>
        <w:spacing w:before="1" w:line="360" w:lineRule="auto"/>
        <w:ind w:right="161"/>
      </w:pPr>
      <w:r>
        <w:t>Крупнейшие</w:t>
      </w:r>
      <w:r>
        <w:rPr>
          <w:spacing w:val="1"/>
        </w:rPr>
        <w:t xml:space="preserve"> </w:t>
      </w:r>
      <w:r>
        <w:t>стройки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пятилеток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центре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республиках.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Московского</w:t>
      </w:r>
      <w:r>
        <w:rPr>
          <w:spacing w:val="1"/>
        </w:rPr>
        <w:t xml:space="preserve"> </w:t>
      </w:r>
      <w:r>
        <w:t>метрополитена.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отраслей</w:t>
      </w:r>
      <w:r>
        <w:rPr>
          <w:spacing w:val="1"/>
        </w:rPr>
        <w:t xml:space="preserve"> </w:t>
      </w:r>
      <w:r>
        <w:t>промышленности.</w:t>
      </w:r>
      <w:r>
        <w:rPr>
          <w:spacing w:val="1"/>
        </w:rPr>
        <w:t xml:space="preserve"> </w:t>
      </w:r>
      <w:r>
        <w:t>Форсирование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техники.</w:t>
      </w:r>
      <w:r>
        <w:rPr>
          <w:spacing w:val="1"/>
        </w:rPr>
        <w:t xml:space="preserve"> </w:t>
      </w:r>
      <w:r>
        <w:t>Ужесточение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законодательства. Результаты, цена и издержки модернизации. Превращение СССР в аграрно-</w:t>
      </w:r>
      <w:r>
        <w:rPr>
          <w:spacing w:val="1"/>
        </w:rPr>
        <w:t xml:space="preserve"> </w:t>
      </w:r>
      <w:r>
        <w:t>индустриальную</w:t>
      </w:r>
      <w:r>
        <w:rPr>
          <w:spacing w:val="-1"/>
        </w:rPr>
        <w:t xml:space="preserve"> </w:t>
      </w:r>
      <w:r>
        <w:t>державу.</w:t>
      </w:r>
      <w:r>
        <w:rPr>
          <w:spacing w:val="4"/>
        </w:rPr>
        <w:t xml:space="preserve"> </w:t>
      </w:r>
      <w:r>
        <w:t>Ликвидация</w:t>
      </w:r>
      <w:r>
        <w:rPr>
          <w:spacing w:val="1"/>
        </w:rPr>
        <w:t xml:space="preserve"> </w:t>
      </w:r>
      <w:r>
        <w:t>безработицы.</w:t>
      </w:r>
    </w:p>
    <w:p w:rsidR="009C58BD" w:rsidRDefault="00BE5955">
      <w:pPr>
        <w:pStyle w:val="a3"/>
        <w:spacing w:line="360" w:lineRule="auto"/>
        <w:ind w:right="166"/>
      </w:pPr>
      <w:r>
        <w:t>Утверждение</w:t>
      </w:r>
      <w:r>
        <w:rPr>
          <w:spacing w:val="1"/>
        </w:rPr>
        <w:t xml:space="preserve"> </w:t>
      </w:r>
      <w:r>
        <w:t>культа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Сталина.</w:t>
      </w:r>
      <w:r>
        <w:rPr>
          <w:spacing w:val="1"/>
        </w:rPr>
        <w:t xml:space="preserve"> </w:t>
      </w:r>
      <w:r>
        <w:t>Партийные органы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сталинской</w:t>
      </w:r>
      <w:r>
        <w:rPr>
          <w:spacing w:val="1"/>
        </w:rPr>
        <w:t xml:space="preserve"> </w:t>
      </w:r>
      <w:r>
        <w:t>политики.</w:t>
      </w:r>
      <w:r>
        <w:rPr>
          <w:spacing w:val="29"/>
        </w:rPr>
        <w:t xml:space="preserve"> </w:t>
      </w:r>
      <w:r>
        <w:t>Органы</w:t>
      </w:r>
      <w:r>
        <w:rPr>
          <w:spacing w:val="28"/>
        </w:rPr>
        <w:t xml:space="preserve"> </w:t>
      </w:r>
      <w:r>
        <w:t>госбезопасности</w:t>
      </w:r>
      <w:r>
        <w:rPr>
          <w:spacing w:val="29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их</w:t>
      </w:r>
      <w:r>
        <w:rPr>
          <w:spacing w:val="27"/>
        </w:rPr>
        <w:t xml:space="preserve"> </w:t>
      </w:r>
      <w:r>
        <w:t>роль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поддержании</w:t>
      </w:r>
      <w:r>
        <w:rPr>
          <w:spacing w:val="28"/>
        </w:rPr>
        <w:t xml:space="preserve"> </w:t>
      </w:r>
      <w:r>
        <w:t>диктатуры.</w:t>
      </w:r>
      <w:r>
        <w:rPr>
          <w:spacing w:val="34"/>
        </w:rPr>
        <w:t xml:space="preserve"> </w:t>
      </w:r>
      <w:r>
        <w:t>Ужесточение</w:t>
      </w:r>
      <w:r>
        <w:rPr>
          <w:spacing w:val="26"/>
        </w:rPr>
        <w:t xml:space="preserve"> </w:t>
      </w:r>
      <w:r>
        <w:t>цензуры.</w:t>
      </w:r>
    </w:p>
    <w:p w:rsidR="009C58BD" w:rsidRDefault="00BE5955">
      <w:pPr>
        <w:pStyle w:val="a3"/>
        <w:tabs>
          <w:tab w:val="left" w:pos="1576"/>
          <w:tab w:val="left" w:pos="4113"/>
          <w:tab w:val="left" w:pos="5438"/>
          <w:tab w:val="left" w:pos="6302"/>
          <w:tab w:val="left" w:pos="8639"/>
        </w:tabs>
        <w:spacing w:line="360" w:lineRule="auto"/>
        <w:ind w:right="163" w:firstLine="0"/>
      </w:pPr>
      <w:r>
        <w:t>«История ВКП(б). Краткий курс». Усиление идеологического контроля над обществом. Введение</w:t>
      </w:r>
      <w:r>
        <w:rPr>
          <w:spacing w:val="1"/>
        </w:rPr>
        <w:t xml:space="preserve"> </w:t>
      </w:r>
      <w:r>
        <w:t>паспортной системы. Массовые политические репрессии 1937—1938 гг. Результаты репрессий на</w:t>
      </w:r>
      <w:r>
        <w:rPr>
          <w:spacing w:val="1"/>
        </w:rPr>
        <w:t xml:space="preserve"> </w:t>
      </w:r>
      <w:r>
        <w:t>уровне регионов и национальных республик.</w:t>
      </w:r>
      <w:r>
        <w:rPr>
          <w:spacing w:val="1"/>
        </w:rPr>
        <w:t xml:space="preserve"> </w:t>
      </w:r>
      <w:r>
        <w:t>Репрессии против священнослужителей. ГУЛАГ.</w:t>
      </w:r>
      <w:r>
        <w:rPr>
          <w:spacing w:val="1"/>
        </w:rPr>
        <w:t xml:space="preserve"> </w:t>
      </w:r>
      <w:r>
        <w:t>Роль</w:t>
      </w:r>
      <w:r>
        <w:tab/>
        <w:t>принудительного</w:t>
      </w:r>
      <w:r>
        <w:tab/>
        <w:t>труда</w:t>
      </w:r>
      <w:r>
        <w:tab/>
        <w:t>в</w:t>
      </w:r>
      <w:r>
        <w:tab/>
        <w:t>осуществлении</w:t>
      </w:r>
      <w:r>
        <w:tab/>
        <w:t>индустриализации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освоении</w:t>
      </w:r>
      <w:r>
        <w:rPr>
          <w:spacing w:val="-2"/>
        </w:rPr>
        <w:t xml:space="preserve"> </w:t>
      </w:r>
      <w:r>
        <w:t>труднодоступных</w:t>
      </w:r>
      <w:r>
        <w:rPr>
          <w:spacing w:val="-3"/>
        </w:rPr>
        <w:t xml:space="preserve"> </w:t>
      </w:r>
      <w:r>
        <w:t>территорий.</w:t>
      </w:r>
    </w:p>
    <w:p w:rsidR="009C58BD" w:rsidRDefault="00BE5955">
      <w:pPr>
        <w:pStyle w:val="a3"/>
        <w:spacing w:before="2" w:line="360" w:lineRule="auto"/>
        <w:ind w:right="161"/>
      </w:pPr>
      <w:r>
        <w:t>Советская      социальная      и      национальная      политика      1930-х      гг.      Пропаганда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реальные</w:t>
      </w:r>
      <w:r>
        <w:rPr>
          <w:spacing w:val="-4"/>
        </w:rPr>
        <w:t xml:space="preserve"> </w:t>
      </w:r>
      <w:r>
        <w:t>достижения.</w:t>
      </w:r>
      <w:r>
        <w:rPr>
          <w:spacing w:val="3"/>
        </w:rPr>
        <w:t xml:space="preserve"> </w:t>
      </w:r>
      <w:r>
        <w:t>Конституция</w:t>
      </w:r>
      <w:r>
        <w:rPr>
          <w:spacing w:val="2"/>
        </w:rPr>
        <w:t xml:space="preserve"> </w:t>
      </w:r>
      <w:r>
        <w:t>СССР</w:t>
      </w:r>
      <w:r>
        <w:rPr>
          <w:spacing w:val="2"/>
        </w:rPr>
        <w:t xml:space="preserve"> </w:t>
      </w:r>
      <w:r>
        <w:t>1936</w:t>
      </w:r>
      <w:r>
        <w:rPr>
          <w:spacing w:val="1"/>
        </w:rPr>
        <w:t xml:space="preserve"> </w:t>
      </w:r>
      <w:r>
        <w:t>г.</w:t>
      </w:r>
    </w:p>
    <w:p w:rsidR="009C58BD" w:rsidRDefault="00BE5955">
      <w:pPr>
        <w:pStyle w:val="a4"/>
        <w:numPr>
          <w:ilvl w:val="4"/>
          <w:numId w:val="56"/>
        </w:numPr>
        <w:tabs>
          <w:tab w:val="left" w:pos="2250"/>
        </w:tabs>
        <w:spacing w:line="274" w:lineRule="exact"/>
        <w:jc w:val="both"/>
        <w:rPr>
          <w:sz w:val="24"/>
        </w:rPr>
      </w:pPr>
      <w:r>
        <w:rPr>
          <w:sz w:val="24"/>
        </w:rPr>
        <w:t>Культурное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пространство советского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1920—1930-е</w:t>
      </w:r>
      <w:r>
        <w:rPr>
          <w:spacing w:val="-6"/>
          <w:sz w:val="24"/>
        </w:rPr>
        <w:t xml:space="preserve"> </w:t>
      </w:r>
      <w:r>
        <w:rPr>
          <w:sz w:val="24"/>
        </w:rPr>
        <w:t>гг.</w:t>
      </w:r>
    </w:p>
    <w:p w:rsidR="009C58BD" w:rsidRDefault="00BE5955">
      <w:pPr>
        <w:pStyle w:val="a3"/>
        <w:spacing w:before="137" w:line="362" w:lineRule="auto"/>
        <w:ind w:right="173"/>
      </w:pPr>
      <w:r>
        <w:t>Повседневная жизнь и общественные настроения в годы нэпа. Повышение общего уровня</w:t>
      </w:r>
      <w:r>
        <w:rPr>
          <w:spacing w:val="1"/>
        </w:rPr>
        <w:t xml:space="preserve"> </w:t>
      </w:r>
      <w:r>
        <w:t>жизни.</w:t>
      </w:r>
      <w:r>
        <w:rPr>
          <w:spacing w:val="3"/>
        </w:rPr>
        <w:t xml:space="preserve"> </w:t>
      </w:r>
      <w:r>
        <w:t>Нэпманы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 ним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обществе.</w:t>
      </w:r>
    </w:p>
    <w:p w:rsidR="009C58BD" w:rsidRDefault="00BE5955">
      <w:pPr>
        <w:pStyle w:val="a3"/>
        <w:spacing w:line="273" w:lineRule="exact"/>
        <w:ind w:left="1044" w:firstLine="0"/>
      </w:pPr>
      <w:r>
        <w:t>«Коммунистическое</w:t>
      </w:r>
      <w:r>
        <w:rPr>
          <w:spacing w:val="57"/>
        </w:rPr>
        <w:t xml:space="preserve"> </w:t>
      </w:r>
      <w:r>
        <w:t>чванство».</w:t>
      </w:r>
      <w:r>
        <w:rPr>
          <w:spacing w:val="6"/>
        </w:rPr>
        <w:t xml:space="preserve"> </w:t>
      </w:r>
      <w:r>
        <w:t>Разрушение</w:t>
      </w:r>
      <w:r>
        <w:rPr>
          <w:spacing w:val="58"/>
        </w:rPr>
        <w:t xml:space="preserve"> </w:t>
      </w:r>
      <w:r>
        <w:t>традиционной  морали.</w:t>
      </w:r>
      <w:r>
        <w:rPr>
          <w:spacing w:val="61"/>
        </w:rPr>
        <w:t xml:space="preserve"> </w:t>
      </w:r>
      <w:r>
        <w:t>Отношение</w:t>
      </w:r>
      <w:r>
        <w:rPr>
          <w:spacing w:val="58"/>
        </w:rPr>
        <w:t xml:space="preserve"> </w:t>
      </w:r>
      <w:r>
        <w:t>к</w:t>
      </w:r>
      <w:r>
        <w:rPr>
          <w:spacing w:val="58"/>
        </w:rPr>
        <w:t xml:space="preserve"> </w:t>
      </w:r>
      <w:r>
        <w:t>семье,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браку,</w:t>
      </w:r>
      <w:r>
        <w:rPr>
          <w:spacing w:val="-1"/>
        </w:rPr>
        <w:t xml:space="preserve"> </w:t>
      </w:r>
      <w:r>
        <w:t>воспитанию</w:t>
      </w:r>
      <w:r>
        <w:rPr>
          <w:spacing w:val="-4"/>
        </w:rPr>
        <w:t xml:space="preserve"> </w:t>
      </w:r>
      <w:r>
        <w:t>детей. Советские</w:t>
      </w:r>
      <w:r>
        <w:rPr>
          <w:spacing w:val="-8"/>
        </w:rPr>
        <w:t xml:space="preserve"> </w:t>
      </w:r>
      <w:r>
        <w:t>обряды</w:t>
      </w:r>
      <w:r>
        <w:rPr>
          <w:spacing w:val="-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праздники. Наступление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религию.</w:t>
      </w:r>
    </w:p>
    <w:p w:rsidR="009C58BD" w:rsidRDefault="00BE5955">
      <w:pPr>
        <w:pStyle w:val="a3"/>
        <w:spacing w:before="142" w:line="360" w:lineRule="auto"/>
        <w:ind w:right="167"/>
      </w:pPr>
      <w:r>
        <w:t>Пролеткульт и нэпманская культура. Борьба с безграмотностью. Основные направления в</w:t>
      </w:r>
      <w:r>
        <w:rPr>
          <w:spacing w:val="1"/>
        </w:rPr>
        <w:t xml:space="preserve"> </w:t>
      </w:r>
      <w:r>
        <w:t>литературе и архитектуре. Достижения в области киноискусства. Советский авангард. Создание</w:t>
      </w:r>
      <w:r>
        <w:rPr>
          <w:spacing w:val="1"/>
        </w:rPr>
        <w:t xml:space="preserve"> </w:t>
      </w:r>
      <w:r>
        <w:t>национальной письменности и смена алфавитов. Деятельность Наркомпроса. Рабфаки. Культура и</w:t>
      </w:r>
      <w:r>
        <w:rPr>
          <w:spacing w:val="1"/>
        </w:rPr>
        <w:t xml:space="preserve"> </w:t>
      </w:r>
      <w:r>
        <w:t>идеология.</w:t>
      </w:r>
    </w:p>
    <w:p w:rsidR="009C58BD" w:rsidRDefault="00BE5955">
      <w:pPr>
        <w:pStyle w:val="a3"/>
        <w:spacing w:before="1" w:line="360" w:lineRule="auto"/>
        <w:ind w:right="165"/>
      </w:pPr>
      <w:r>
        <w:t>Создание</w:t>
      </w:r>
      <w:r>
        <w:rPr>
          <w:spacing w:val="1"/>
        </w:rPr>
        <w:t xml:space="preserve"> </w:t>
      </w:r>
      <w:r>
        <w:t>«нового</w:t>
      </w:r>
      <w:r>
        <w:rPr>
          <w:spacing w:val="1"/>
        </w:rPr>
        <w:t xml:space="preserve"> </w:t>
      </w:r>
      <w:r>
        <w:t>человека».</w:t>
      </w:r>
      <w:r>
        <w:rPr>
          <w:spacing w:val="1"/>
        </w:rPr>
        <w:t xml:space="preserve"> </w:t>
      </w:r>
      <w:r>
        <w:t>Пропаганда</w:t>
      </w:r>
      <w:r>
        <w:rPr>
          <w:spacing w:val="1"/>
        </w:rPr>
        <w:t xml:space="preserve"> </w:t>
      </w:r>
      <w:r>
        <w:t>коллективистских</w:t>
      </w:r>
      <w:r>
        <w:rPr>
          <w:spacing w:val="1"/>
        </w:rPr>
        <w:t xml:space="preserve"> </w:t>
      </w:r>
      <w:r>
        <w:t>ценностей.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интернационализма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патриотизма.</w:t>
      </w:r>
      <w:r>
        <w:rPr>
          <w:spacing w:val="1"/>
        </w:rPr>
        <w:t xml:space="preserve"> </w:t>
      </w:r>
      <w:r>
        <w:t>Общественный</w:t>
      </w:r>
      <w:r>
        <w:rPr>
          <w:spacing w:val="1"/>
        </w:rPr>
        <w:t xml:space="preserve"> </w:t>
      </w:r>
      <w:r>
        <w:t>энтузиазм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пятилеток.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спорта.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Арктики.</w:t>
      </w:r>
      <w:r>
        <w:rPr>
          <w:spacing w:val="1"/>
        </w:rPr>
        <w:t xml:space="preserve"> </w:t>
      </w:r>
      <w:r>
        <w:t>Эпопея</w:t>
      </w:r>
      <w:r>
        <w:rPr>
          <w:spacing w:val="1"/>
        </w:rPr>
        <w:t xml:space="preserve"> </w:t>
      </w:r>
      <w:r>
        <w:t>челюскинцев.</w:t>
      </w:r>
      <w:r>
        <w:rPr>
          <w:spacing w:val="1"/>
        </w:rPr>
        <w:t xml:space="preserve"> </w:t>
      </w:r>
      <w:r>
        <w:t>Престижность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профессии и научно-инженерного труда. Учреждение звания Героя Советского Союза (1934) и</w:t>
      </w:r>
      <w:r>
        <w:rPr>
          <w:spacing w:val="1"/>
        </w:rPr>
        <w:t xml:space="preserve"> </w:t>
      </w:r>
      <w:r>
        <w:t>первые награждения.</w:t>
      </w:r>
    </w:p>
    <w:p w:rsidR="009C58BD" w:rsidRDefault="00BE5955">
      <w:pPr>
        <w:pStyle w:val="a3"/>
        <w:tabs>
          <w:tab w:val="left" w:pos="3414"/>
          <w:tab w:val="left" w:pos="6779"/>
          <w:tab w:val="left" w:pos="9098"/>
        </w:tabs>
        <w:spacing w:line="360" w:lineRule="auto"/>
        <w:ind w:right="163"/>
      </w:pPr>
      <w:r>
        <w:t>Культурная</w:t>
      </w:r>
      <w:r>
        <w:rPr>
          <w:spacing w:val="1"/>
        </w:rPr>
        <w:t xml:space="preserve"> </w:t>
      </w:r>
      <w:r>
        <w:t>революция.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школе. Установление жесткого государственного контроля над сферой литературы и искусства.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союзов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пропаганде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Социалистический</w:t>
      </w:r>
      <w:r>
        <w:rPr>
          <w:spacing w:val="-57"/>
        </w:rPr>
        <w:t xml:space="preserve"> </w:t>
      </w:r>
      <w:r>
        <w:t>реализм.</w:t>
      </w:r>
      <w:r>
        <w:tab/>
        <w:t>Литература</w:t>
      </w:r>
      <w:r>
        <w:tab/>
        <w:t>и</w:t>
      </w:r>
      <w:r>
        <w:tab/>
      </w:r>
      <w:r>
        <w:rPr>
          <w:spacing w:val="-1"/>
        </w:rPr>
        <w:t>кинематограф</w:t>
      </w:r>
      <w:r>
        <w:rPr>
          <w:spacing w:val="-58"/>
        </w:rPr>
        <w:t xml:space="preserve"> </w:t>
      </w:r>
      <w:r>
        <w:t>1930-х</w:t>
      </w:r>
      <w:r>
        <w:rPr>
          <w:spacing w:val="-3"/>
        </w:rPr>
        <w:t xml:space="preserve"> </w:t>
      </w:r>
      <w:r>
        <w:t>гг.</w:t>
      </w:r>
    </w:p>
    <w:p w:rsidR="009C58BD" w:rsidRDefault="00BE5955">
      <w:pPr>
        <w:pStyle w:val="a3"/>
        <w:spacing w:line="360" w:lineRule="auto"/>
        <w:ind w:right="171"/>
      </w:pPr>
      <w:r>
        <w:t>Наука в 1930-е гг. Академия наук СССР. Создание новых научных центров. Выдающиеся</w:t>
      </w:r>
      <w:r>
        <w:rPr>
          <w:spacing w:val="1"/>
        </w:rPr>
        <w:t xml:space="preserve"> </w:t>
      </w:r>
      <w:r>
        <w:t>ученые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конструкторы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техники.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интеллигенции.</w:t>
      </w:r>
    </w:p>
    <w:p w:rsidR="009C58BD" w:rsidRDefault="00BE5955">
      <w:pPr>
        <w:pStyle w:val="a3"/>
        <w:spacing w:line="360" w:lineRule="auto"/>
        <w:ind w:right="161"/>
      </w:pPr>
      <w:r>
        <w:t>Повседневность 1930-х гг. Снижение уровня доходов населения по сравнению с периодом</w:t>
      </w:r>
      <w:r>
        <w:rPr>
          <w:spacing w:val="1"/>
        </w:rPr>
        <w:t xml:space="preserve"> </w:t>
      </w:r>
      <w:r>
        <w:t>нэпа. Деньги, карточки и очереди. Из деревни в город: последствия вынужденного переселения и</w:t>
      </w:r>
      <w:r>
        <w:rPr>
          <w:spacing w:val="1"/>
        </w:rPr>
        <w:t xml:space="preserve"> </w:t>
      </w:r>
      <w:r>
        <w:t>миграции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Жилищная</w:t>
      </w:r>
      <w:r>
        <w:rPr>
          <w:spacing w:val="1"/>
        </w:rPr>
        <w:t xml:space="preserve"> </w:t>
      </w:r>
      <w:r>
        <w:t>проблема.</w:t>
      </w:r>
      <w:r>
        <w:rPr>
          <w:spacing w:val="1"/>
        </w:rPr>
        <w:t xml:space="preserve"> </w:t>
      </w:r>
      <w:r>
        <w:t>Коллективные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быта.</w:t>
      </w:r>
      <w:r>
        <w:rPr>
          <w:spacing w:val="1"/>
        </w:rPr>
        <w:t xml:space="preserve"> </w:t>
      </w:r>
      <w:r>
        <w:t>Возвращение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традиционным ценностям в середине 1930-х гг. Досуг в городе. Пионерия и комсомол. Военно-</w:t>
      </w:r>
      <w:r>
        <w:rPr>
          <w:spacing w:val="1"/>
        </w:rPr>
        <w:t xml:space="preserve"> </w:t>
      </w:r>
      <w:r>
        <w:t>спортивные</w:t>
      </w:r>
      <w:r>
        <w:rPr>
          <w:spacing w:val="-5"/>
        </w:rPr>
        <w:t xml:space="preserve"> </w:t>
      </w:r>
      <w:r>
        <w:t>организации.</w:t>
      </w:r>
      <w:r>
        <w:rPr>
          <w:spacing w:val="3"/>
        </w:rPr>
        <w:t xml:space="preserve"> </w:t>
      </w:r>
      <w:r>
        <w:t>Материнство</w:t>
      </w:r>
      <w:r>
        <w:rPr>
          <w:spacing w:val="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детство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1930-е</w:t>
      </w:r>
      <w:r>
        <w:rPr>
          <w:spacing w:val="-4"/>
        </w:rPr>
        <w:t xml:space="preserve"> </w:t>
      </w:r>
      <w:r>
        <w:t>гг.</w:t>
      </w:r>
      <w:r>
        <w:rPr>
          <w:spacing w:val="-2"/>
        </w:rPr>
        <w:t xml:space="preserve"> </w:t>
      </w:r>
      <w:r>
        <w:t>Жизнь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деревне.</w:t>
      </w:r>
    </w:p>
    <w:p w:rsidR="009C58BD" w:rsidRDefault="00BE5955">
      <w:pPr>
        <w:pStyle w:val="a4"/>
        <w:numPr>
          <w:ilvl w:val="4"/>
          <w:numId w:val="56"/>
        </w:numPr>
        <w:tabs>
          <w:tab w:val="left" w:pos="2250"/>
        </w:tabs>
        <w:spacing w:line="275" w:lineRule="exact"/>
        <w:jc w:val="both"/>
        <w:rPr>
          <w:sz w:val="24"/>
        </w:rPr>
      </w:pPr>
      <w:r>
        <w:rPr>
          <w:sz w:val="24"/>
        </w:rPr>
        <w:t>Внешняя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2"/>
          <w:sz w:val="24"/>
        </w:rPr>
        <w:t xml:space="preserve"> </w:t>
      </w:r>
      <w:r>
        <w:rPr>
          <w:sz w:val="24"/>
        </w:rPr>
        <w:t>СССР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1920—1930-е</w:t>
      </w:r>
      <w:r>
        <w:rPr>
          <w:spacing w:val="-2"/>
          <w:sz w:val="24"/>
        </w:rPr>
        <w:t xml:space="preserve"> </w:t>
      </w:r>
      <w:r>
        <w:rPr>
          <w:sz w:val="24"/>
        </w:rPr>
        <w:t>гг.</w:t>
      </w:r>
    </w:p>
    <w:p w:rsidR="009C58BD" w:rsidRDefault="00BE5955">
      <w:pPr>
        <w:pStyle w:val="a3"/>
        <w:spacing w:before="138" w:line="360" w:lineRule="auto"/>
        <w:ind w:right="173"/>
      </w:pPr>
      <w:r>
        <w:t>Внешняя политика: от курса на мировую революцию к концепции построения социализма в</w:t>
      </w:r>
      <w:r>
        <w:rPr>
          <w:spacing w:val="-57"/>
        </w:rPr>
        <w:t xml:space="preserve"> </w:t>
      </w:r>
      <w:r>
        <w:t>одной стране. Деятельность Коминтерна как инструмента мировой революции. Договор в Рапалло.</w:t>
      </w:r>
      <w:r>
        <w:rPr>
          <w:spacing w:val="-57"/>
        </w:rPr>
        <w:t xml:space="preserve"> </w:t>
      </w:r>
      <w:r>
        <w:t>Выход</w:t>
      </w:r>
      <w:r>
        <w:rPr>
          <w:spacing w:val="-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международной</w:t>
      </w:r>
      <w:r>
        <w:rPr>
          <w:spacing w:val="-3"/>
        </w:rPr>
        <w:t xml:space="preserve"> </w:t>
      </w:r>
      <w:r>
        <w:t>изоляции.</w:t>
      </w:r>
      <w:r>
        <w:rPr>
          <w:spacing w:val="-2"/>
        </w:rPr>
        <w:t xml:space="preserve"> </w:t>
      </w:r>
      <w:r>
        <w:t>Вступление СССР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Лигу</w:t>
      </w:r>
      <w:r>
        <w:rPr>
          <w:spacing w:val="-9"/>
        </w:rPr>
        <w:t xml:space="preserve"> </w:t>
      </w:r>
      <w:r>
        <w:t>Наций.</w:t>
      </w:r>
    </w:p>
    <w:p w:rsidR="009C58BD" w:rsidRDefault="00BE5955">
      <w:pPr>
        <w:pStyle w:val="a3"/>
        <w:spacing w:before="1" w:line="360" w:lineRule="auto"/>
        <w:ind w:right="172"/>
      </w:pPr>
      <w:r>
        <w:t>Возрастание</w:t>
      </w:r>
      <w:r>
        <w:rPr>
          <w:spacing w:val="1"/>
        </w:rPr>
        <w:t xml:space="preserve"> </w:t>
      </w:r>
      <w:r>
        <w:t>угрозы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безопасности в Европе. Советские добровольцы в Испании и в Китае. Вооруженные конфликты на</w:t>
      </w:r>
      <w:r>
        <w:rPr>
          <w:spacing w:val="-57"/>
        </w:rPr>
        <w:t xml:space="preserve"> </w:t>
      </w:r>
      <w:r>
        <w:t>озере Хасан,</w:t>
      </w:r>
      <w:r>
        <w:rPr>
          <w:spacing w:val="-1"/>
        </w:rPr>
        <w:t xml:space="preserve"> </w:t>
      </w:r>
      <w:r>
        <w:t>реке</w:t>
      </w:r>
      <w:r>
        <w:rPr>
          <w:spacing w:val="1"/>
        </w:rPr>
        <w:t xml:space="preserve"> </w:t>
      </w:r>
      <w:r>
        <w:t>Халхин-Гол.</w:t>
      </w:r>
    </w:p>
    <w:p w:rsidR="009C58BD" w:rsidRDefault="00BE5955">
      <w:pPr>
        <w:pStyle w:val="a3"/>
        <w:spacing w:before="2" w:line="360" w:lineRule="auto"/>
        <w:ind w:right="165"/>
      </w:pPr>
      <w:r>
        <w:t xml:space="preserve">СССР     </w:t>
      </w:r>
      <w:r>
        <w:rPr>
          <w:spacing w:val="1"/>
        </w:rPr>
        <w:t xml:space="preserve"> </w:t>
      </w:r>
      <w:r>
        <w:t xml:space="preserve">накануне     </w:t>
      </w:r>
      <w:r>
        <w:rPr>
          <w:spacing w:val="1"/>
        </w:rPr>
        <w:t xml:space="preserve"> </w:t>
      </w:r>
      <w:r>
        <w:t xml:space="preserve">Великой     </w:t>
      </w:r>
      <w:r>
        <w:rPr>
          <w:spacing w:val="1"/>
        </w:rPr>
        <w:t xml:space="preserve"> </w:t>
      </w:r>
      <w:r>
        <w:t xml:space="preserve">Отечественной     </w:t>
      </w:r>
      <w:r>
        <w:rPr>
          <w:spacing w:val="1"/>
        </w:rPr>
        <w:t xml:space="preserve"> </w:t>
      </w:r>
      <w:r>
        <w:t xml:space="preserve">войны.     </w:t>
      </w:r>
      <w:r>
        <w:rPr>
          <w:spacing w:val="1"/>
        </w:rPr>
        <w:t xml:space="preserve"> </w:t>
      </w:r>
      <w:r>
        <w:t xml:space="preserve">Мюнхенский     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 xml:space="preserve">1938    </w:t>
      </w:r>
      <w:r>
        <w:rPr>
          <w:spacing w:val="59"/>
        </w:rPr>
        <w:t xml:space="preserve"> </w:t>
      </w:r>
      <w:r>
        <w:t xml:space="preserve">г.     </w:t>
      </w:r>
      <w:r>
        <w:rPr>
          <w:spacing w:val="54"/>
        </w:rPr>
        <w:t xml:space="preserve"> </w:t>
      </w:r>
      <w:r>
        <w:t xml:space="preserve">и     </w:t>
      </w:r>
      <w:r>
        <w:rPr>
          <w:spacing w:val="59"/>
        </w:rPr>
        <w:t xml:space="preserve"> </w:t>
      </w:r>
      <w:r>
        <w:t xml:space="preserve">угроза     </w:t>
      </w:r>
      <w:r>
        <w:rPr>
          <w:spacing w:val="52"/>
        </w:rPr>
        <w:t xml:space="preserve"> </w:t>
      </w:r>
      <w:r>
        <w:t xml:space="preserve">международной     </w:t>
      </w:r>
      <w:r>
        <w:rPr>
          <w:spacing w:val="54"/>
        </w:rPr>
        <w:t xml:space="preserve"> </w:t>
      </w:r>
      <w:r>
        <w:t xml:space="preserve">изоляции     </w:t>
      </w:r>
      <w:r>
        <w:rPr>
          <w:spacing w:val="54"/>
        </w:rPr>
        <w:t xml:space="preserve"> </w:t>
      </w:r>
      <w:r>
        <w:t xml:space="preserve">СССР.     </w:t>
      </w:r>
      <w:r>
        <w:rPr>
          <w:spacing w:val="59"/>
        </w:rPr>
        <w:t xml:space="preserve"> </w:t>
      </w:r>
      <w:r>
        <w:t xml:space="preserve">Заключение     </w:t>
      </w:r>
      <w:r>
        <w:rPr>
          <w:spacing w:val="57"/>
        </w:rPr>
        <w:t xml:space="preserve"> </w:t>
      </w:r>
      <w:r>
        <w:t>договора</w:t>
      </w:r>
      <w:r>
        <w:rPr>
          <w:spacing w:val="-58"/>
        </w:rPr>
        <w:t xml:space="preserve"> </w:t>
      </w:r>
      <w:r>
        <w:t>о ненападении между СССР и Германией в 1939 г. Зимняя война с Финляндией. Включение в</w:t>
      </w:r>
      <w:r>
        <w:rPr>
          <w:spacing w:val="1"/>
        </w:rPr>
        <w:t xml:space="preserve"> </w:t>
      </w:r>
      <w:r>
        <w:t>состав СССР Латвии, Литвы и Эстонии; Бессарабии, Северной Буковины, Западной Украины и</w:t>
      </w:r>
      <w:r>
        <w:rPr>
          <w:spacing w:val="1"/>
        </w:rPr>
        <w:t xml:space="preserve"> </w:t>
      </w:r>
      <w:r>
        <w:t>Западной</w:t>
      </w:r>
      <w:r>
        <w:rPr>
          <w:spacing w:val="-3"/>
        </w:rPr>
        <w:t xml:space="preserve"> </w:t>
      </w:r>
      <w:r>
        <w:t>Белоруссии.</w:t>
      </w:r>
      <w:r>
        <w:rPr>
          <w:spacing w:val="4"/>
        </w:rPr>
        <w:t xml:space="preserve"> </w:t>
      </w:r>
      <w:r>
        <w:t>Катынская</w:t>
      </w:r>
      <w:r>
        <w:rPr>
          <w:spacing w:val="2"/>
        </w:rPr>
        <w:t xml:space="preserve"> </w:t>
      </w:r>
      <w:r>
        <w:t>трагедия.</w:t>
      </w:r>
    </w:p>
    <w:p w:rsidR="009C58BD" w:rsidRDefault="00BE5955">
      <w:pPr>
        <w:pStyle w:val="a3"/>
        <w:spacing w:line="275" w:lineRule="exact"/>
        <w:ind w:left="1044" w:firstLine="0"/>
      </w:pPr>
      <w:r>
        <w:t>128.3.2.2.5.</w:t>
      </w:r>
      <w:r>
        <w:rPr>
          <w:spacing w:val="3"/>
        </w:rPr>
        <w:t xml:space="preserve"> </w:t>
      </w:r>
      <w:r>
        <w:t>Наш</w:t>
      </w:r>
      <w:r>
        <w:rPr>
          <w:spacing w:val="-2"/>
        </w:rPr>
        <w:t xml:space="preserve"> </w:t>
      </w:r>
      <w:r>
        <w:t>край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1920—1930-е</w:t>
      </w:r>
      <w:r>
        <w:rPr>
          <w:spacing w:val="-6"/>
        </w:rPr>
        <w:t xml:space="preserve"> </w:t>
      </w:r>
      <w:r>
        <w:t>гг.</w:t>
      </w:r>
      <w:r>
        <w:rPr>
          <w:spacing w:val="-2"/>
        </w:rPr>
        <w:t xml:space="preserve"> </w:t>
      </w:r>
      <w:r>
        <w:t>(1 ч)</w:t>
      </w:r>
    </w:p>
    <w:p w:rsidR="009C58BD" w:rsidRDefault="009C58BD">
      <w:pPr>
        <w:spacing w:line="275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before="7" w:line="362" w:lineRule="auto"/>
        <w:ind w:left="1044" w:right="3164" w:firstLine="0"/>
        <w:jc w:val="both"/>
        <w:rPr>
          <w:sz w:val="24"/>
        </w:rPr>
      </w:pPr>
      <w:r>
        <w:rPr>
          <w:sz w:val="24"/>
        </w:rPr>
        <w:lastRenderedPageBreak/>
        <w:t>Великая Отечественная война (1941—1945)</w:t>
      </w:r>
      <w:r>
        <w:rPr>
          <w:spacing w:val="1"/>
          <w:sz w:val="24"/>
        </w:rPr>
        <w:t xml:space="preserve"> </w:t>
      </w:r>
      <w:r>
        <w:rPr>
          <w:sz w:val="24"/>
        </w:rPr>
        <w:t>128.3.2.3.1.</w:t>
      </w:r>
      <w:r>
        <w:rPr>
          <w:spacing w:val="3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"/>
          <w:sz w:val="24"/>
        </w:rPr>
        <w:t xml:space="preserve"> </w:t>
      </w:r>
      <w:r>
        <w:rPr>
          <w:sz w:val="24"/>
        </w:rPr>
        <w:t>войны</w:t>
      </w:r>
      <w:r>
        <w:rPr>
          <w:spacing w:val="-2"/>
          <w:sz w:val="24"/>
        </w:rPr>
        <w:t xml:space="preserve"> </w:t>
      </w:r>
      <w:r>
        <w:rPr>
          <w:sz w:val="24"/>
        </w:rPr>
        <w:t>(июнь</w:t>
      </w:r>
      <w:r>
        <w:rPr>
          <w:spacing w:val="-3"/>
          <w:sz w:val="24"/>
        </w:rPr>
        <w:t xml:space="preserve"> </w:t>
      </w:r>
      <w:r>
        <w:rPr>
          <w:sz w:val="24"/>
        </w:rPr>
        <w:t>1941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осень</w:t>
      </w:r>
      <w:r>
        <w:rPr>
          <w:spacing w:val="1"/>
          <w:sz w:val="24"/>
        </w:rPr>
        <w:t xml:space="preserve"> </w:t>
      </w:r>
      <w:r>
        <w:rPr>
          <w:sz w:val="24"/>
        </w:rPr>
        <w:t>1942</w:t>
      </w:r>
      <w:r>
        <w:rPr>
          <w:spacing w:val="-4"/>
          <w:sz w:val="24"/>
        </w:rPr>
        <w:t xml:space="preserve"> </w:t>
      </w:r>
      <w:r>
        <w:rPr>
          <w:sz w:val="24"/>
        </w:rPr>
        <w:t>г.)</w:t>
      </w:r>
    </w:p>
    <w:p w:rsidR="009C58BD" w:rsidRDefault="00BE5955">
      <w:pPr>
        <w:pStyle w:val="a3"/>
        <w:spacing w:line="360" w:lineRule="auto"/>
        <w:ind w:right="164"/>
      </w:pPr>
      <w:r>
        <w:t>План</w:t>
      </w:r>
      <w:r>
        <w:rPr>
          <w:spacing w:val="1"/>
        </w:rPr>
        <w:t xml:space="preserve"> </w:t>
      </w:r>
      <w:r>
        <w:t>«Барбаросса».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противников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июня</w:t>
      </w:r>
      <w:r>
        <w:rPr>
          <w:spacing w:val="1"/>
        </w:rPr>
        <w:t xml:space="preserve"> </w:t>
      </w:r>
      <w:r>
        <w:t>1941</w:t>
      </w:r>
      <w:r>
        <w:rPr>
          <w:spacing w:val="1"/>
        </w:rPr>
        <w:t xml:space="preserve"> </w:t>
      </w:r>
      <w:r>
        <w:t>г.</w:t>
      </w:r>
      <w:r>
        <w:rPr>
          <w:spacing w:val="60"/>
        </w:rPr>
        <w:t xml:space="preserve"> </w:t>
      </w:r>
      <w:r>
        <w:t>Вторжение</w:t>
      </w:r>
      <w:r>
        <w:rPr>
          <w:spacing w:val="1"/>
        </w:rPr>
        <w:t xml:space="preserve"> </w:t>
      </w:r>
      <w:r>
        <w:t>Германии и ее сателлитов на территорию СССР. Брестская крепость. Массовый героизм воинов,</w:t>
      </w:r>
      <w:r>
        <w:rPr>
          <w:spacing w:val="1"/>
        </w:rPr>
        <w:t xml:space="preserve"> </w:t>
      </w:r>
      <w:r>
        <w:t>представителей всех народов СССР. Причины поражений Красной Армии на начальном этапе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Чрезвычайные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руководства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комитета</w:t>
      </w:r>
      <w:r>
        <w:rPr>
          <w:spacing w:val="1"/>
        </w:rPr>
        <w:t xml:space="preserve"> </w:t>
      </w:r>
      <w:r>
        <w:t>обороны. Роль партии в мобилизации сил на отпор врагу. Создание дивизий народного ополчения.</w:t>
      </w:r>
      <w:r>
        <w:rPr>
          <w:spacing w:val="-57"/>
        </w:rPr>
        <w:t xml:space="preserve"> </w:t>
      </w:r>
      <w:r>
        <w:t>Смоленское сражение. Наступление советских войск под Ельней. Начало блокады Ленинграда.</w:t>
      </w:r>
      <w:r>
        <w:rPr>
          <w:spacing w:val="1"/>
        </w:rPr>
        <w:t xml:space="preserve"> </w:t>
      </w:r>
      <w:r>
        <w:t>Оборона Одессы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Севастополя. Срыв</w:t>
      </w:r>
      <w:r>
        <w:rPr>
          <w:spacing w:val="-2"/>
        </w:rPr>
        <w:t xml:space="preserve"> </w:t>
      </w:r>
      <w:r>
        <w:t>гитлеровских</w:t>
      </w:r>
      <w:r>
        <w:rPr>
          <w:spacing w:val="-4"/>
        </w:rPr>
        <w:t xml:space="preserve"> </w:t>
      </w:r>
      <w:r>
        <w:t>планов</w:t>
      </w:r>
      <w:r>
        <w:rPr>
          <w:spacing w:val="-2"/>
        </w:rPr>
        <w:t xml:space="preserve"> </w:t>
      </w:r>
      <w:r>
        <w:t>молниеносной</w:t>
      </w:r>
      <w:r>
        <w:rPr>
          <w:spacing w:val="-2"/>
        </w:rPr>
        <w:t xml:space="preserve"> </w:t>
      </w:r>
      <w:r>
        <w:t>войны.</w:t>
      </w:r>
    </w:p>
    <w:p w:rsidR="009C58BD" w:rsidRDefault="00BE5955">
      <w:pPr>
        <w:pStyle w:val="a3"/>
        <w:tabs>
          <w:tab w:val="left" w:pos="2032"/>
          <w:tab w:val="left" w:pos="3496"/>
          <w:tab w:val="left" w:pos="4645"/>
          <w:tab w:val="left" w:pos="5864"/>
          <w:tab w:val="left" w:pos="7722"/>
          <w:tab w:val="left" w:pos="9670"/>
        </w:tabs>
        <w:spacing w:line="360" w:lineRule="auto"/>
        <w:ind w:right="170"/>
      </w:pPr>
      <w:r>
        <w:t>Битва за Москву. Наступление гитлеровских войск: Москва на осадном положении. Парад 7</w:t>
      </w:r>
      <w:r>
        <w:rPr>
          <w:spacing w:val="-57"/>
        </w:rPr>
        <w:t xml:space="preserve"> </w:t>
      </w:r>
      <w:r>
        <w:t>ноября</w:t>
      </w:r>
      <w:r>
        <w:tab/>
        <w:t>1941</w:t>
      </w:r>
      <w:r>
        <w:tab/>
        <w:t>г.</w:t>
      </w:r>
      <w:r>
        <w:tab/>
        <w:t>на</w:t>
      </w:r>
      <w:r>
        <w:tab/>
        <w:t>Красной</w:t>
      </w:r>
      <w:r>
        <w:tab/>
        <w:t>площади.</w:t>
      </w:r>
      <w:r>
        <w:tab/>
      </w:r>
      <w:r>
        <w:rPr>
          <w:spacing w:val="-1"/>
        </w:rPr>
        <w:t>Переход</w:t>
      </w:r>
      <w:r>
        <w:rPr>
          <w:spacing w:val="-58"/>
        </w:rPr>
        <w:t xml:space="preserve"> </w:t>
      </w:r>
      <w:r>
        <w:t>в контрнаступление и разгром немецкой группировки под Москвой. Наступательные операции</w:t>
      </w:r>
      <w:r>
        <w:rPr>
          <w:spacing w:val="1"/>
        </w:rPr>
        <w:t xml:space="preserve"> </w:t>
      </w:r>
      <w:r>
        <w:t>Красной</w:t>
      </w:r>
      <w:r>
        <w:rPr>
          <w:spacing w:val="12"/>
        </w:rPr>
        <w:t xml:space="preserve"> </w:t>
      </w:r>
      <w:r>
        <w:t>Армии</w:t>
      </w:r>
      <w:r>
        <w:rPr>
          <w:spacing w:val="8"/>
        </w:rPr>
        <w:t xml:space="preserve"> </w:t>
      </w:r>
      <w:r>
        <w:t>зимой</w:t>
      </w:r>
      <w:r>
        <w:rPr>
          <w:spacing w:val="17"/>
        </w:rPr>
        <w:t xml:space="preserve"> </w:t>
      </w:r>
      <w:r>
        <w:t>—</w:t>
      </w:r>
      <w:r>
        <w:rPr>
          <w:spacing w:val="8"/>
        </w:rPr>
        <w:t xml:space="preserve"> </w:t>
      </w:r>
      <w:r>
        <w:t>весной</w:t>
      </w:r>
      <w:r>
        <w:rPr>
          <w:spacing w:val="8"/>
        </w:rPr>
        <w:t xml:space="preserve"> </w:t>
      </w:r>
      <w:r>
        <w:t>1942</w:t>
      </w:r>
      <w:r>
        <w:rPr>
          <w:spacing w:val="7"/>
        </w:rPr>
        <w:t xml:space="preserve"> </w:t>
      </w:r>
      <w:r>
        <w:t>г.</w:t>
      </w:r>
      <w:r>
        <w:rPr>
          <w:spacing w:val="10"/>
        </w:rPr>
        <w:t xml:space="preserve"> </w:t>
      </w:r>
      <w:r>
        <w:t>Итоги</w:t>
      </w:r>
      <w:r>
        <w:rPr>
          <w:spacing w:val="13"/>
        </w:rPr>
        <w:t xml:space="preserve"> </w:t>
      </w:r>
      <w:r>
        <w:t>Московской</w:t>
      </w:r>
      <w:r>
        <w:rPr>
          <w:spacing w:val="13"/>
        </w:rPr>
        <w:t xml:space="preserve"> </w:t>
      </w:r>
      <w:r>
        <w:t>битвы.</w:t>
      </w:r>
      <w:r>
        <w:rPr>
          <w:spacing w:val="13"/>
        </w:rPr>
        <w:t xml:space="preserve"> </w:t>
      </w:r>
      <w:r>
        <w:t>Блокада</w:t>
      </w:r>
      <w:r>
        <w:rPr>
          <w:spacing w:val="11"/>
        </w:rPr>
        <w:t xml:space="preserve"> </w:t>
      </w:r>
      <w:r>
        <w:t>Ленинграда.</w:t>
      </w:r>
      <w:r>
        <w:rPr>
          <w:spacing w:val="14"/>
        </w:rPr>
        <w:t xml:space="preserve"> </w:t>
      </w:r>
      <w:r>
        <w:t>Героизм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трагедия</w:t>
      </w:r>
      <w:r>
        <w:rPr>
          <w:spacing w:val="-4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населения.</w:t>
      </w:r>
      <w:r>
        <w:rPr>
          <w:spacing w:val="3"/>
        </w:rPr>
        <w:t xml:space="preserve"> </w:t>
      </w:r>
      <w:r>
        <w:t>Эвакуация</w:t>
      </w:r>
      <w:r>
        <w:rPr>
          <w:spacing w:val="2"/>
        </w:rPr>
        <w:t xml:space="preserve"> </w:t>
      </w:r>
      <w:r>
        <w:t>ленинградцев.</w:t>
      </w:r>
      <w:r>
        <w:rPr>
          <w:spacing w:val="3"/>
        </w:rPr>
        <w:t xml:space="preserve"> </w:t>
      </w:r>
      <w:r>
        <w:t>Дорога</w:t>
      </w:r>
      <w:r>
        <w:rPr>
          <w:spacing w:val="-5"/>
        </w:rPr>
        <w:t xml:space="preserve"> </w:t>
      </w:r>
      <w:r>
        <w:t>жизни.</w:t>
      </w:r>
    </w:p>
    <w:p w:rsidR="009C58BD" w:rsidRDefault="00BE5955">
      <w:pPr>
        <w:pStyle w:val="a3"/>
        <w:spacing w:line="360" w:lineRule="auto"/>
        <w:ind w:right="170"/>
      </w:pPr>
      <w:r>
        <w:t xml:space="preserve">Перестройка   </w:t>
      </w:r>
      <w:r>
        <w:rPr>
          <w:spacing w:val="1"/>
        </w:rPr>
        <w:t xml:space="preserve"> </w:t>
      </w:r>
      <w:r>
        <w:t>экономики    на    военный     лад.     Эвакуация     предприятий,     населения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ресурсов.</w:t>
      </w:r>
      <w:r>
        <w:rPr>
          <w:spacing w:val="-2"/>
        </w:rPr>
        <w:t xml:space="preserve"> </w:t>
      </w:r>
      <w:r>
        <w:t>Введение норм</w:t>
      </w:r>
      <w:r>
        <w:rPr>
          <w:spacing w:val="-2"/>
        </w:rPr>
        <w:t xml:space="preserve"> </w:t>
      </w:r>
      <w:r>
        <w:t>военной</w:t>
      </w:r>
      <w:r>
        <w:rPr>
          <w:spacing w:val="3"/>
        </w:rPr>
        <w:t xml:space="preserve"> </w:t>
      </w:r>
      <w:r>
        <w:t>дисциплины</w:t>
      </w:r>
      <w:r>
        <w:rPr>
          <w:spacing w:val="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производстве и</w:t>
      </w:r>
      <w:r>
        <w:rPr>
          <w:spacing w:val="-2"/>
        </w:rPr>
        <w:t xml:space="preserve"> </w:t>
      </w:r>
      <w:r>
        <w:t>транспорте.</w:t>
      </w:r>
    </w:p>
    <w:p w:rsidR="009C58BD" w:rsidRDefault="00BE5955">
      <w:pPr>
        <w:pStyle w:val="a3"/>
        <w:spacing w:line="360" w:lineRule="auto"/>
        <w:ind w:right="163"/>
      </w:pPr>
      <w:r>
        <w:t>Нацистский</w:t>
      </w:r>
      <w:r>
        <w:rPr>
          <w:spacing w:val="1"/>
        </w:rPr>
        <w:t xml:space="preserve"> </w:t>
      </w:r>
      <w:r>
        <w:t>оккупационный</w:t>
      </w:r>
      <w:r>
        <w:rPr>
          <w:spacing w:val="1"/>
        </w:rPr>
        <w:t xml:space="preserve"> </w:t>
      </w:r>
      <w:r>
        <w:t>режим.</w:t>
      </w:r>
      <w:r>
        <w:rPr>
          <w:spacing w:val="1"/>
        </w:rPr>
        <w:t xml:space="preserve"> </w:t>
      </w:r>
      <w:r>
        <w:t>Генеральный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«Ост».</w:t>
      </w:r>
      <w:r>
        <w:rPr>
          <w:spacing w:val="1"/>
        </w:rPr>
        <w:t xml:space="preserve"> </w:t>
      </w:r>
      <w:r>
        <w:t>Нацистская</w:t>
      </w:r>
      <w:r>
        <w:rPr>
          <w:spacing w:val="1"/>
        </w:rPr>
        <w:t xml:space="preserve"> </w:t>
      </w:r>
      <w:r>
        <w:t>пропаганда.</w:t>
      </w:r>
      <w:r>
        <w:rPr>
          <w:spacing w:val="1"/>
        </w:rPr>
        <w:t xml:space="preserve"> </w:t>
      </w:r>
      <w:r>
        <w:t>Массовые преступления гитлеровцев против советских граждан. Концлагеря и гетто. Холокост.</w:t>
      </w:r>
      <w:r>
        <w:rPr>
          <w:spacing w:val="1"/>
        </w:rPr>
        <w:t xml:space="preserve"> </w:t>
      </w:r>
      <w:r>
        <w:t>Этнические</w:t>
      </w:r>
      <w:r>
        <w:rPr>
          <w:spacing w:val="1"/>
        </w:rPr>
        <w:t xml:space="preserve"> </w:t>
      </w:r>
      <w:r>
        <w:t>чистки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оккупированной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Нацистский</w:t>
      </w:r>
      <w:r>
        <w:rPr>
          <w:spacing w:val="1"/>
        </w:rPr>
        <w:t xml:space="preserve"> </w:t>
      </w:r>
      <w:r>
        <w:t>плен.</w:t>
      </w:r>
      <w:r>
        <w:rPr>
          <w:spacing w:val="1"/>
        </w:rPr>
        <w:t xml:space="preserve"> </w:t>
      </w:r>
      <w:r>
        <w:t>Уничтожение</w:t>
      </w:r>
      <w:r>
        <w:rPr>
          <w:spacing w:val="1"/>
        </w:rPr>
        <w:t xml:space="preserve"> </w:t>
      </w:r>
      <w:r>
        <w:t>военнопленных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медицинские</w:t>
      </w:r>
      <w:r>
        <w:rPr>
          <w:spacing w:val="1"/>
        </w:rPr>
        <w:t xml:space="preserve"> </w:t>
      </w:r>
      <w:r>
        <w:t>эксперименты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заключенными.</w:t>
      </w:r>
      <w:r>
        <w:rPr>
          <w:spacing w:val="1"/>
        </w:rPr>
        <w:t xml:space="preserve"> </w:t>
      </w:r>
      <w:r>
        <w:t>Угон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Германию.</w:t>
      </w:r>
      <w:r>
        <w:rPr>
          <w:spacing w:val="5"/>
        </w:rPr>
        <w:t xml:space="preserve"> </w:t>
      </w:r>
      <w:r>
        <w:t>Разграбление и</w:t>
      </w:r>
      <w:r>
        <w:rPr>
          <w:spacing w:val="-2"/>
        </w:rPr>
        <w:t xml:space="preserve"> </w:t>
      </w:r>
      <w:r>
        <w:t>уничтожение культурных</w:t>
      </w:r>
      <w:r>
        <w:rPr>
          <w:spacing w:val="-3"/>
        </w:rPr>
        <w:t xml:space="preserve"> </w:t>
      </w:r>
      <w:r>
        <w:t>ценностей.</w:t>
      </w:r>
    </w:p>
    <w:p w:rsidR="009C58BD" w:rsidRDefault="00BE5955">
      <w:pPr>
        <w:pStyle w:val="a3"/>
        <w:spacing w:line="362" w:lineRule="auto"/>
        <w:ind w:right="171"/>
      </w:pPr>
      <w:r>
        <w:t>Начало массового сопротивления врагу. Восстания в нацистских лагерях. Развертывание</w:t>
      </w:r>
      <w:r>
        <w:rPr>
          <w:spacing w:val="1"/>
        </w:rPr>
        <w:t xml:space="preserve"> </w:t>
      </w:r>
      <w:r>
        <w:t>партизанского</w:t>
      </w:r>
      <w:r>
        <w:rPr>
          <w:spacing w:val="5"/>
        </w:rPr>
        <w:t xml:space="preserve"> </w:t>
      </w:r>
      <w:r>
        <w:t>движения.</w:t>
      </w:r>
    </w:p>
    <w:p w:rsidR="009C58BD" w:rsidRDefault="00BE5955">
      <w:pPr>
        <w:pStyle w:val="a4"/>
        <w:numPr>
          <w:ilvl w:val="4"/>
          <w:numId w:val="55"/>
        </w:numPr>
        <w:tabs>
          <w:tab w:val="left" w:pos="2250"/>
        </w:tabs>
        <w:spacing w:line="273" w:lineRule="exact"/>
        <w:jc w:val="both"/>
        <w:rPr>
          <w:sz w:val="24"/>
        </w:rPr>
      </w:pPr>
      <w:r>
        <w:rPr>
          <w:sz w:val="24"/>
        </w:rPr>
        <w:t>Коренной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перелом</w:t>
      </w:r>
      <w:r>
        <w:rPr>
          <w:spacing w:val="-3"/>
          <w:sz w:val="24"/>
        </w:rPr>
        <w:t xml:space="preserve"> </w:t>
      </w:r>
      <w:r>
        <w:rPr>
          <w:sz w:val="24"/>
        </w:rPr>
        <w:t>в ходе</w:t>
      </w:r>
      <w:r>
        <w:rPr>
          <w:spacing w:val="-6"/>
          <w:sz w:val="24"/>
        </w:rPr>
        <w:t xml:space="preserve"> </w:t>
      </w:r>
      <w:r>
        <w:rPr>
          <w:sz w:val="24"/>
        </w:rPr>
        <w:t>войны</w:t>
      </w:r>
      <w:r>
        <w:rPr>
          <w:spacing w:val="1"/>
          <w:sz w:val="24"/>
        </w:rPr>
        <w:t xml:space="preserve"> </w:t>
      </w:r>
      <w:r>
        <w:rPr>
          <w:sz w:val="24"/>
        </w:rPr>
        <w:t>(осень 1942—1943</w:t>
      </w:r>
      <w:r>
        <w:rPr>
          <w:spacing w:val="-5"/>
          <w:sz w:val="24"/>
        </w:rPr>
        <w:t xml:space="preserve"> </w:t>
      </w:r>
      <w:r>
        <w:rPr>
          <w:sz w:val="24"/>
        </w:rPr>
        <w:t>г.)</w:t>
      </w:r>
    </w:p>
    <w:p w:rsidR="009C58BD" w:rsidRDefault="00BE5955">
      <w:pPr>
        <w:pStyle w:val="a3"/>
        <w:spacing w:before="134" w:line="360" w:lineRule="auto"/>
        <w:ind w:right="162"/>
      </w:pPr>
      <w:r>
        <w:t>Сталинградская</w:t>
      </w:r>
      <w:r>
        <w:rPr>
          <w:spacing w:val="1"/>
        </w:rPr>
        <w:t xml:space="preserve"> </w:t>
      </w:r>
      <w:r>
        <w:t>битва.</w:t>
      </w:r>
      <w:r>
        <w:rPr>
          <w:spacing w:val="1"/>
        </w:rPr>
        <w:t xml:space="preserve"> </w:t>
      </w:r>
      <w:r>
        <w:t>Германское</w:t>
      </w:r>
      <w:r>
        <w:rPr>
          <w:spacing w:val="1"/>
        </w:rPr>
        <w:t xml:space="preserve"> </w:t>
      </w:r>
      <w:r>
        <w:t>наступление</w:t>
      </w:r>
      <w:r>
        <w:rPr>
          <w:spacing w:val="1"/>
        </w:rPr>
        <w:t xml:space="preserve"> </w:t>
      </w:r>
      <w:r>
        <w:t>весной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летом</w:t>
      </w:r>
      <w:r>
        <w:rPr>
          <w:spacing w:val="1"/>
        </w:rPr>
        <w:t xml:space="preserve"> </w:t>
      </w:r>
      <w:r>
        <w:t>1942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Поражение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войск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Крыму.</w:t>
      </w:r>
      <w:r>
        <w:rPr>
          <w:spacing w:val="1"/>
        </w:rPr>
        <w:t xml:space="preserve"> </w:t>
      </w:r>
      <w:r>
        <w:t>Битва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Кавказ.</w:t>
      </w:r>
      <w:r>
        <w:rPr>
          <w:spacing w:val="1"/>
        </w:rPr>
        <w:t xml:space="preserve"> </w:t>
      </w:r>
      <w:r>
        <w:t>Оборона</w:t>
      </w:r>
      <w:r>
        <w:rPr>
          <w:spacing w:val="1"/>
        </w:rPr>
        <w:t xml:space="preserve"> </w:t>
      </w:r>
      <w:r>
        <w:t>Сталинграда.</w:t>
      </w:r>
      <w:r>
        <w:rPr>
          <w:spacing w:val="1"/>
        </w:rPr>
        <w:t xml:space="preserve"> </w:t>
      </w:r>
      <w:r>
        <w:t>Дом</w:t>
      </w:r>
      <w:r>
        <w:rPr>
          <w:spacing w:val="1"/>
        </w:rPr>
        <w:t xml:space="preserve"> </w:t>
      </w:r>
      <w:r>
        <w:t>Павлова.</w:t>
      </w:r>
      <w:r>
        <w:rPr>
          <w:spacing w:val="1"/>
        </w:rPr>
        <w:t xml:space="preserve"> </w:t>
      </w:r>
      <w:r>
        <w:t>Окружение</w:t>
      </w:r>
      <w:r>
        <w:rPr>
          <w:spacing w:val="1"/>
        </w:rPr>
        <w:t xml:space="preserve"> </w:t>
      </w:r>
      <w:r>
        <w:t>неприятельской</w:t>
      </w:r>
      <w:r>
        <w:rPr>
          <w:spacing w:val="1"/>
        </w:rPr>
        <w:t xml:space="preserve"> </w:t>
      </w:r>
      <w:r>
        <w:t>группировки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Сталинградом.</w:t>
      </w:r>
      <w:r>
        <w:rPr>
          <w:spacing w:val="1"/>
        </w:rPr>
        <w:t xml:space="preserve"> </w:t>
      </w:r>
      <w:r>
        <w:t>Разгром</w:t>
      </w:r>
      <w:r>
        <w:rPr>
          <w:spacing w:val="1"/>
        </w:rPr>
        <w:t xml:space="preserve"> </w:t>
      </w:r>
      <w:r>
        <w:t>окруженных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Сталинградом</w:t>
      </w:r>
      <w:r>
        <w:rPr>
          <w:spacing w:val="1"/>
        </w:rPr>
        <w:t xml:space="preserve"> </w:t>
      </w:r>
      <w:r>
        <w:t>гитлеровцев.</w:t>
      </w:r>
      <w:r>
        <w:rPr>
          <w:spacing w:val="-2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победы</w:t>
      </w:r>
      <w:r>
        <w:rPr>
          <w:spacing w:val="3"/>
        </w:rPr>
        <w:t xml:space="preserve"> </w:t>
      </w:r>
      <w:r>
        <w:t>Красной</w:t>
      </w:r>
      <w:r>
        <w:rPr>
          <w:spacing w:val="5"/>
        </w:rPr>
        <w:t xml:space="preserve"> </w:t>
      </w:r>
      <w:r>
        <w:t>Армии</w:t>
      </w:r>
      <w:r>
        <w:rPr>
          <w:spacing w:val="2"/>
        </w:rPr>
        <w:t xml:space="preserve"> </w:t>
      </w:r>
      <w:r>
        <w:t>под Сталинградом.</w:t>
      </w:r>
    </w:p>
    <w:p w:rsidR="009C58BD" w:rsidRDefault="00BE5955">
      <w:pPr>
        <w:pStyle w:val="a3"/>
        <w:spacing w:before="1" w:line="360" w:lineRule="auto"/>
        <w:ind w:right="168"/>
      </w:pPr>
      <w:r>
        <w:t>Прорыв</w:t>
      </w:r>
      <w:r>
        <w:rPr>
          <w:spacing w:val="1"/>
        </w:rPr>
        <w:t xml:space="preserve"> </w:t>
      </w:r>
      <w:r>
        <w:t>блокады</w:t>
      </w:r>
      <w:r>
        <w:rPr>
          <w:spacing w:val="1"/>
        </w:rPr>
        <w:t xml:space="preserve"> </w:t>
      </w:r>
      <w:r>
        <w:t>Ленинграда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январе</w:t>
      </w:r>
      <w:r>
        <w:rPr>
          <w:spacing w:val="1"/>
        </w:rPr>
        <w:t xml:space="preserve"> </w:t>
      </w:r>
      <w:r>
        <w:t>1943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героического</w:t>
      </w:r>
      <w:r>
        <w:rPr>
          <w:spacing w:val="1"/>
        </w:rPr>
        <w:t xml:space="preserve"> </w:t>
      </w:r>
      <w:r>
        <w:t>сопротивления</w:t>
      </w:r>
      <w:r>
        <w:rPr>
          <w:spacing w:val="1"/>
        </w:rPr>
        <w:t xml:space="preserve"> </w:t>
      </w:r>
      <w:r>
        <w:t>Ленинграда. Битва на Курской дуге. Соотношение сил. Провал немецкого наступления. Танковые</w:t>
      </w:r>
      <w:r>
        <w:rPr>
          <w:spacing w:val="1"/>
        </w:rPr>
        <w:t xml:space="preserve"> </w:t>
      </w:r>
      <w:r>
        <w:t>сражения под Прохоровкой и Обоянью. Переход советских войск в наступление. Итоги и значение</w:t>
      </w:r>
      <w:r>
        <w:rPr>
          <w:spacing w:val="-57"/>
        </w:rPr>
        <w:t xml:space="preserve"> </w:t>
      </w:r>
      <w:r>
        <w:t>Курской битвы. Битва за Днепр. Освобождение Левобережной Украины и форсирование Днепра.</w:t>
      </w:r>
      <w:r>
        <w:rPr>
          <w:spacing w:val="1"/>
        </w:rPr>
        <w:t xml:space="preserve"> </w:t>
      </w:r>
      <w:r>
        <w:t>Освобождение</w:t>
      </w:r>
      <w:r>
        <w:rPr>
          <w:spacing w:val="29"/>
        </w:rPr>
        <w:t xml:space="preserve"> </w:t>
      </w:r>
      <w:r>
        <w:t>Киева.</w:t>
      </w:r>
      <w:r>
        <w:rPr>
          <w:spacing w:val="91"/>
        </w:rPr>
        <w:t xml:space="preserve"> </w:t>
      </w:r>
      <w:r>
        <w:t>Итоги</w:t>
      </w:r>
      <w:r>
        <w:rPr>
          <w:spacing w:val="90"/>
        </w:rPr>
        <w:t xml:space="preserve"> </w:t>
      </w:r>
      <w:r>
        <w:t>наступления</w:t>
      </w:r>
      <w:r>
        <w:rPr>
          <w:spacing w:val="90"/>
        </w:rPr>
        <w:t xml:space="preserve"> </w:t>
      </w:r>
      <w:r>
        <w:t>Красной</w:t>
      </w:r>
      <w:r>
        <w:rPr>
          <w:spacing w:val="90"/>
        </w:rPr>
        <w:t xml:space="preserve"> </w:t>
      </w:r>
      <w:r>
        <w:t>Армии</w:t>
      </w:r>
      <w:r>
        <w:rPr>
          <w:spacing w:val="90"/>
        </w:rPr>
        <w:t xml:space="preserve"> </w:t>
      </w:r>
      <w:r>
        <w:t>летом</w:t>
      </w:r>
      <w:r>
        <w:rPr>
          <w:spacing w:val="101"/>
        </w:rPr>
        <w:t xml:space="preserve"> </w:t>
      </w:r>
      <w:r>
        <w:t>—</w:t>
      </w:r>
      <w:r>
        <w:rPr>
          <w:spacing w:val="85"/>
        </w:rPr>
        <w:t xml:space="preserve"> </w:t>
      </w:r>
      <w:r>
        <w:t>осенью</w:t>
      </w:r>
      <w:r>
        <w:rPr>
          <w:spacing w:val="87"/>
        </w:rPr>
        <w:t xml:space="preserve"> </w:t>
      </w:r>
      <w:r>
        <w:t>1943</w:t>
      </w:r>
      <w:r>
        <w:rPr>
          <w:spacing w:val="90"/>
        </w:rPr>
        <w:t xml:space="preserve"> </w:t>
      </w:r>
      <w:r>
        <w:t>г.</w:t>
      </w:r>
      <w:r>
        <w:rPr>
          <w:spacing w:val="91"/>
        </w:rPr>
        <w:t xml:space="preserve"> </w:t>
      </w:r>
      <w:r>
        <w:t>СССР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союзники.</w:t>
      </w:r>
      <w:r>
        <w:rPr>
          <w:spacing w:val="-2"/>
        </w:rPr>
        <w:t xml:space="preserve"> </w:t>
      </w:r>
      <w:r>
        <w:t>Проблема второго</w:t>
      </w:r>
      <w:r>
        <w:rPr>
          <w:spacing w:val="5"/>
        </w:rPr>
        <w:t xml:space="preserve"> </w:t>
      </w:r>
      <w:r>
        <w:t>фронта.</w:t>
      </w:r>
      <w:r>
        <w:rPr>
          <w:spacing w:val="3"/>
        </w:rPr>
        <w:t xml:space="preserve"> </w:t>
      </w:r>
      <w:r>
        <w:t>Ленд-лиз.</w:t>
      </w:r>
      <w:r>
        <w:rPr>
          <w:spacing w:val="-2"/>
        </w:rPr>
        <w:t xml:space="preserve"> </w:t>
      </w:r>
      <w:r>
        <w:t>Тегеранская конференция</w:t>
      </w:r>
      <w:r>
        <w:rPr>
          <w:spacing w:val="1"/>
        </w:rPr>
        <w:t xml:space="preserve"> </w:t>
      </w:r>
      <w:r>
        <w:t>1943</w:t>
      </w:r>
      <w:r>
        <w:rPr>
          <w:spacing w:val="-4"/>
        </w:rPr>
        <w:t xml:space="preserve"> </w:t>
      </w:r>
      <w:r>
        <w:t>г.</w:t>
      </w:r>
    </w:p>
    <w:p w:rsidR="009C58BD" w:rsidRDefault="00BE5955">
      <w:pPr>
        <w:pStyle w:val="a3"/>
        <w:tabs>
          <w:tab w:val="left" w:pos="2295"/>
          <w:tab w:val="left" w:pos="3418"/>
          <w:tab w:val="left" w:pos="5318"/>
          <w:tab w:val="left" w:pos="7190"/>
          <w:tab w:val="left" w:pos="9148"/>
        </w:tabs>
        <w:spacing w:before="3" w:line="360" w:lineRule="auto"/>
        <w:ind w:right="168"/>
      </w:pPr>
      <w:r>
        <w:t>За</w:t>
      </w:r>
      <w:r>
        <w:rPr>
          <w:spacing w:val="1"/>
        </w:rPr>
        <w:t xml:space="preserve"> </w:t>
      </w:r>
      <w:r>
        <w:t>линией фронта. Развертывание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партизанского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Антифашистское</w:t>
      </w:r>
      <w:r>
        <w:rPr>
          <w:spacing w:val="1"/>
        </w:rPr>
        <w:t xml:space="preserve"> </w:t>
      </w:r>
      <w:r>
        <w:t>подполье</w:t>
      </w:r>
      <w:r>
        <w:tab/>
        <w:t>в</w:t>
      </w:r>
      <w:r>
        <w:tab/>
        <w:t>крупных</w:t>
      </w:r>
      <w:r>
        <w:tab/>
        <w:t>городах.</w:t>
      </w:r>
      <w:r>
        <w:tab/>
        <w:t>Значение</w:t>
      </w:r>
      <w:r>
        <w:tab/>
      </w:r>
      <w:r>
        <w:rPr>
          <w:spacing w:val="-1"/>
        </w:rPr>
        <w:t>партизанской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</w:t>
      </w:r>
      <w:r>
        <w:rPr>
          <w:spacing w:val="-1"/>
        </w:rPr>
        <w:t xml:space="preserve"> </w:t>
      </w:r>
      <w:r>
        <w:t>подпольной</w:t>
      </w:r>
      <w:r>
        <w:rPr>
          <w:spacing w:val="-1"/>
        </w:rPr>
        <w:t xml:space="preserve"> </w:t>
      </w:r>
      <w:r>
        <w:t>борьбы</w:t>
      </w:r>
      <w:r>
        <w:rPr>
          <w:spacing w:val="-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победы</w:t>
      </w:r>
      <w:r>
        <w:rPr>
          <w:spacing w:val="-1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врагом.</w:t>
      </w:r>
    </w:p>
    <w:p w:rsidR="009C58BD" w:rsidRDefault="00BE5955">
      <w:pPr>
        <w:pStyle w:val="a3"/>
        <w:spacing w:before="142" w:line="360" w:lineRule="auto"/>
        <w:ind w:right="161"/>
      </w:pPr>
      <w:r>
        <w:t>Сотрудничество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врагом</w:t>
      </w:r>
      <w:r>
        <w:rPr>
          <w:spacing w:val="1"/>
        </w:rPr>
        <w:t xml:space="preserve"> </w:t>
      </w:r>
      <w:r>
        <w:t>(коллаборационизм):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масштабы.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гитлеровцами</w:t>
      </w:r>
      <w:r>
        <w:rPr>
          <w:spacing w:val="1"/>
        </w:rPr>
        <w:t xml:space="preserve"> </w:t>
      </w:r>
      <w:r>
        <w:t>воинских</w:t>
      </w:r>
      <w:r>
        <w:rPr>
          <w:spacing w:val="1"/>
        </w:rPr>
        <w:t xml:space="preserve"> </w:t>
      </w:r>
      <w:r>
        <w:t>формирований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военнопленных.</w:t>
      </w:r>
      <w:r>
        <w:rPr>
          <w:spacing w:val="61"/>
        </w:rPr>
        <w:t xml:space="preserve"> </w:t>
      </w:r>
      <w:r>
        <w:t>Антисоветские</w:t>
      </w:r>
      <w:r>
        <w:rPr>
          <w:spacing w:val="-57"/>
        </w:rPr>
        <w:t xml:space="preserve"> </w:t>
      </w:r>
      <w:r>
        <w:t>национальные военные формирования в</w:t>
      </w:r>
      <w:r>
        <w:rPr>
          <w:spacing w:val="1"/>
        </w:rPr>
        <w:t xml:space="preserve"> </w:t>
      </w:r>
      <w:r>
        <w:t>составе вермахта.</w:t>
      </w:r>
      <w:r>
        <w:rPr>
          <w:spacing w:val="1"/>
        </w:rPr>
        <w:t xml:space="preserve"> </w:t>
      </w:r>
      <w:r>
        <w:t>Судебные процессы</w:t>
      </w:r>
      <w:r>
        <w:rPr>
          <w:spacing w:val="1"/>
        </w:rPr>
        <w:t xml:space="preserve"> </w:t>
      </w:r>
      <w:r>
        <w:t>на территории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военными</w:t>
      </w:r>
      <w:r>
        <w:rPr>
          <w:spacing w:val="3"/>
        </w:rPr>
        <w:t xml:space="preserve"> </w:t>
      </w:r>
      <w:r>
        <w:t>преступниками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пособниками</w:t>
      </w:r>
      <w:r>
        <w:rPr>
          <w:spacing w:val="-2"/>
        </w:rPr>
        <w:t xml:space="preserve"> </w:t>
      </w:r>
      <w:r>
        <w:t>оккупантов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1943—1946</w:t>
      </w:r>
      <w:r>
        <w:rPr>
          <w:spacing w:val="-3"/>
        </w:rPr>
        <w:t xml:space="preserve"> </w:t>
      </w:r>
      <w:r>
        <w:t>гг.</w:t>
      </w:r>
    </w:p>
    <w:p w:rsidR="009C58BD" w:rsidRDefault="00BE5955">
      <w:pPr>
        <w:pStyle w:val="a4"/>
        <w:numPr>
          <w:ilvl w:val="4"/>
          <w:numId w:val="55"/>
        </w:numPr>
        <w:tabs>
          <w:tab w:val="left" w:pos="2245"/>
        </w:tabs>
        <w:spacing w:before="1"/>
        <w:ind w:left="2244" w:hanging="1201"/>
        <w:jc w:val="both"/>
        <w:rPr>
          <w:sz w:val="24"/>
        </w:rPr>
      </w:pPr>
      <w:r>
        <w:rPr>
          <w:sz w:val="24"/>
        </w:rPr>
        <w:t>Человек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война:</w:t>
      </w:r>
      <w:r>
        <w:rPr>
          <w:spacing w:val="-5"/>
          <w:sz w:val="24"/>
        </w:rPr>
        <w:t xml:space="preserve"> </w:t>
      </w:r>
      <w:r>
        <w:rPr>
          <w:sz w:val="24"/>
        </w:rPr>
        <w:t>единство фронта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тыла.</w:t>
      </w:r>
    </w:p>
    <w:p w:rsidR="009C58BD" w:rsidRDefault="00BE5955">
      <w:pPr>
        <w:pStyle w:val="a3"/>
        <w:spacing w:before="137" w:line="360" w:lineRule="auto"/>
        <w:ind w:right="172"/>
      </w:pPr>
      <w:r>
        <w:t>«Все</w:t>
      </w:r>
      <w:r>
        <w:rPr>
          <w:spacing w:val="114"/>
        </w:rPr>
        <w:t xml:space="preserve"> </w:t>
      </w:r>
      <w:r>
        <w:t xml:space="preserve">для  </w:t>
      </w:r>
      <w:r>
        <w:rPr>
          <w:spacing w:val="54"/>
        </w:rPr>
        <w:t xml:space="preserve"> </w:t>
      </w:r>
      <w:r>
        <w:t xml:space="preserve">фронта,  </w:t>
      </w:r>
      <w:r>
        <w:rPr>
          <w:spacing w:val="52"/>
        </w:rPr>
        <w:t xml:space="preserve"> </w:t>
      </w:r>
      <w:r>
        <w:t xml:space="preserve">все  </w:t>
      </w:r>
      <w:r>
        <w:rPr>
          <w:spacing w:val="53"/>
        </w:rPr>
        <w:t xml:space="preserve"> </w:t>
      </w:r>
      <w:r>
        <w:t xml:space="preserve">для  </w:t>
      </w:r>
      <w:r>
        <w:rPr>
          <w:spacing w:val="50"/>
        </w:rPr>
        <w:t xml:space="preserve"> </w:t>
      </w:r>
      <w:r>
        <w:t xml:space="preserve">победы!».  </w:t>
      </w:r>
      <w:r>
        <w:rPr>
          <w:spacing w:val="56"/>
        </w:rPr>
        <w:t xml:space="preserve"> </w:t>
      </w:r>
      <w:r>
        <w:t xml:space="preserve">Трудовой  </w:t>
      </w:r>
      <w:r>
        <w:rPr>
          <w:spacing w:val="52"/>
        </w:rPr>
        <w:t xml:space="preserve"> </w:t>
      </w:r>
      <w:r>
        <w:t xml:space="preserve">подвиг  </w:t>
      </w:r>
      <w:r>
        <w:rPr>
          <w:spacing w:val="52"/>
        </w:rPr>
        <w:t xml:space="preserve"> </w:t>
      </w:r>
      <w:r>
        <w:t xml:space="preserve">народа.  </w:t>
      </w:r>
      <w:r>
        <w:rPr>
          <w:spacing w:val="56"/>
        </w:rPr>
        <w:t xml:space="preserve"> </w:t>
      </w:r>
      <w:r>
        <w:t xml:space="preserve">Роль  </w:t>
      </w:r>
      <w:r>
        <w:rPr>
          <w:spacing w:val="50"/>
        </w:rPr>
        <w:t xml:space="preserve"> </w:t>
      </w:r>
      <w:r>
        <w:t>женщин</w:t>
      </w:r>
      <w:r>
        <w:rPr>
          <w:spacing w:val="-58"/>
        </w:rPr>
        <w:t xml:space="preserve"> </w:t>
      </w:r>
      <w:r>
        <w:t>и подростков в промышленном и сельскохозяйственном производстве. Самоотверженный труд</w:t>
      </w:r>
      <w:r>
        <w:rPr>
          <w:spacing w:val="1"/>
        </w:rPr>
        <w:t xml:space="preserve"> </w:t>
      </w:r>
      <w:r>
        <w:t>ученых.</w:t>
      </w:r>
      <w:r>
        <w:rPr>
          <w:spacing w:val="3"/>
        </w:rPr>
        <w:t xml:space="preserve"> </w:t>
      </w:r>
      <w:r>
        <w:t>Помощь</w:t>
      </w:r>
      <w:r>
        <w:rPr>
          <w:spacing w:val="-2"/>
        </w:rPr>
        <w:t xml:space="preserve"> </w:t>
      </w:r>
      <w:r>
        <w:t>населения</w:t>
      </w:r>
      <w:r>
        <w:rPr>
          <w:spacing w:val="2"/>
        </w:rPr>
        <w:t xml:space="preserve"> </w:t>
      </w:r>
      <w:r>
        <w:t>фронту.</w:t>
      </w:r>
    </w:p>
    <w:p w:rsidR="009C58BD" w:rsidRDefault="00BE5955">
      <w:pPr>
        <w:pStyle w:val="a3"/>
        <w:spacing w:line="360" w:lineRule="auto"/>
        <w:ind w:right="167"/>
      </w:pPr>
      <w:r>
        <w:t>Повседневность военного времени. Фронтовая повседневность. Боевое братство. Женщины</w:t>
      </w:r>
      <w:r>
        <w:rPr>
          <w:spacing w:val="1"/>
        </w:rPr>
        <w:t xml:space="preserve"> </w:t>
      </w:r>
      <w:r>
        <w:t>на          войне.          Письма          с          фронта          и           на          фронт.           Повседневность</w:t>
      </w:r>
      <w:r>
        <w:rPr>
          <w:spacing w:val="1"/>
        </w:rPr>
        <w:t xml:space="preserve"> </w:t>
      </w:r>
      <w:r>
        <w:t xml:space="preserve">в    </w:t>
      </w:r>
      <w:r>
        <w:rPr>
          <w:spacing w:val="1"/>
        </w:rPr>
        <w:t xml:space="preserve"> </w:t>
      </w:r>
      <w:r>
        <w:t>советском      тылу.      Военная      дисциплина      на      производстве.     Карточная      система</w:t>
      </w:r>
      <w:r>
        <w:rPr>
          <w:spacing w:val="-57"/>
        </w:rPr>
        <w:t xml:space="preserve"> </w:t>
      </w:r>
      <w:r>
        <w:t>и нормы снабжения в городах. Положение в деревне. Стратегии выживания в городе и на селе.</w:t>
      </w:r>
      <w:r>
        <w:rPr>
          <w:spacing w:val="1"/>
        </w:rPr>
        <w:t xml:space="preserve"> </w:t>
      </w:r>
      <w:r>
        <w:t>Государственные меры</w:t>
      </w:r>
      <w:r>
        <w:rPr>
          <w:spacing w:val="-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общественные</w:t>
      </w:r>
      <w:r>
        <w:rPr>
          <w:spacing w:val="-4"/>
        </w:rPr>
        <w:t xml:space="preserve"> </w:t>
      </w:r>
      <w:r>
        <w:t>инициативы</w:t>
      </w:r>
      <w:r>
        <w:rPr>
          <w:spacing w:val="-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спасению детей.</w:t>
      </w:r>
    </w:p>
    <w:p w:rsidR="009C58BD" w:rsidRDefault="00BE5955">
      <w:pPr>
        <w:pStyle w:val="a3"/>
        <w:spacing w:before="1" w:line="360" w:lineRule="auto"/>
        <w:ind w:right="160"/>
      </w:pPr>
      <w:r>
        <w:t>Культурное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Песня</w:t>
      </w:r>
      <w:r>
        <w:rPr>
          <w:spacing w:val="1"/>
        </w:rPr>
        <w:t xml:space="preserve"> </w:t>
      </w:r>
      <w:r>
        <w:t>«Священная</w:t>
      </w:r>
      <w:r>
        <w:rPr>
          <w:spacing w:val="1"/>
        </w:rPr>
        <w:t xml:space="preserve"> </w:t>
      </w:r>
      <w:r>
        <w:t>война»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призыв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сопротивлению      врагу.       Советские       писатели,       композиторы,       художники,       ученые</w:t>
      </w:r>
      <w:r>
        <w:rPr>
          <w:spacing w:val="1"/>
        </w:rPr>
        <w:t xml:space="preserve"> </w:t>
      </w:r>
      <w:r>
        <w:t>в условиях войны. Песенное творчество и фольклор. Кино военных лет. Государство и Церковь в</w:t>
      </w:r>
      <w:r>
        <w:rPr>
          <w:spacing w:val="1"/>
        </w:rPr>
        <w:t xml:space="preserve"> </w:t>
      </w:r>
      <w:r>
        <w:t>годы войны. Патриотическое служение представителей религиозных конфессий. Культурные и</w:t>
      </w:r>
      <w:r>
        <w:rPr>
          <w:spacing w:val="1"/>
        </w:rPr>
        <w:t xml:space="preserve"> </w:t>
      </w:r>
      <w:r>
        <w:t>научные связи</w:t>
      </w:r>
      <w:r>
        <w:rPr>
          <w:spacing w:val="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союзниками.</w:t>
      </w:r>
    </w:p>
    <w:p w:rsidR="009C58BD" w:rsidRDefault="00BE5955">
      <w:pPr>
        <w:pStyle w:val="a4"/>
        <w:numPr>
          <w:ilvl w:val="4"/>
          <w:numId w:val="55"/>
        </w:numPr>
        <w:tabs>
          <w:tab w:val="left" w:pos="2250"/>
        </w:tabs>
        <w:spacing w:line="360" w:lineRule="auto"/>
        <w:ind w:left="333" w:right="159" w:firstLine="710"/>
        <w:jc w:val="both"/>
        <w:rPr>
          <w:sz w:val="24"/>
        </w:rPr>
      </w:pPr>
      <w:r>
        <w:rPr>
          <w:sz w:val="24"/>
        </w:rPr>
        <w:t>Победа</w:t>
      </w:r>
      <w:r>
        <w:rPr>
          <w:spacing w:val="1"/>
          <w:sz w:val="24"/>
        </w:rPr>
        <w:t xml:space="preserve"> </w:t>
      </w:r>
      <w:r>
        <w:rPr>
          <w:sz w:val="24"/>
        </w:rPr>
        <w:t>СССР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Великой Отечественной войне.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Окончание</w:t>
      </w:r>
      <w:r>
        <w:rPr>
          <w:spacing w:val="1"/>
          <w:sz w:val="24"/>
        </w:rPr>
        <w:t xml:space="preserve"> </w:t>
      </w:r>
      <w:r>
        <w:rPr>
          <w:sz w:val="24"/>
        </w:rPr>
        <w:t>Второй 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войны</w:t>
      </w:r>
      <w:r>
        <w:rPr>
          <w:spacing w:val="-2"/>
          <w:sz w:val="24"/>
        </w:rPr>
        <w:t xml:space="preserve"> </w:t>
      </w:r>
      <w:r>
        <w:rPr>
          <w:sz w:val="24"/>
        </w:rPr>
        <w:t>(1944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2"/>
          <w:sz w:val="24"/>
        </w:rPr>
        <w:t xml:space="preserve"> </w:t>
      </w:r>
      <w:r>
        <w:rPr>
          <w:sz w:val="24"/>
        </w:rPr>
        <w:t>сентябрь</w:t>
      </w:r>
      <w:r>
        <w:rPr>
          <w:spacing w:val="2"/>
          <w:sz w:val="24"/>
        </w:rPr>
        <w:t xml:space="preserve"> </w:t>
      </w:r>
      <w:r>
        <w:rPr>
          <w:sz w:val="24"/>
        </w:rPr>
        <w:t>1945</w:t>
      </w:r>
      <w:r>
        <w:rPr>
          <w:spacing w:val="-3"/>
          <w:sz w:val="24"/>
        </w:rPr>
        <w:t xml:space="preserve"> </w:t>
      </w:r>
      <w:r>
        <w:rPr>
          <w:sz w:val="24"/>
        </w:rPr>
        <w:t>г.)</w:t>
      </w:r>
    </w:p>
    <w:p w:rsidR="009C58BD" w:rsidRDefault="00BE5955">
      <w:pPr>
        <w:pStyle w:val="a3"/>
        <w:spacing w:line="360" w:lineRule="auto"/>
        <w:ind w:right="162"/>
      </w:pPr>
      <w:r>
        <w:t>Освобождение</w:t>
      </w:r>
      <w:r>
        <w:rPr>
          <w:spacing w:val="1"/>
        </w:rPr>
        <w:t xml:space="preserve"> </w:t>
      </w:r>
      <w:r>
        <w:t>Правобережной</w:t>
      </w:r>
      <w:r>
        <w:rPr>
          <w:spacing w:val="1"/>
        </w:rPr>
        <w:t xml:space="preserve"> </w:t>
      </w:r>
      <w:r>
        <w:t>Украины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Крыма.</w:t>
      </w:r>
      <w:r>
        <w:rPr>
          <w:spacing w:val="1"/>
        </w:rPr>
        <w:t xml:space="preserve"> </w:t>
      </w:r>
      <w:r>
        <w:t>Наступление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войск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Белоруссии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Прибалтике.</w:t>
      </w:r>
      <w:r>
        <w:rPr>
          <w:spacing w:val="1"/>
        </w:rPr>
        <w:t xml:space="preserve"> </w:t>
      </w:r>
      <w:r>
        <w:t>Боевые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Европе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освободительная миссия Красной Армии. Встреча на Эльбе. Висло-Одерская операция. Битва за</w:t>
      </w:r>
      <w:r>
        <w:rPr>
          <w:spacing w:val="1"/>
        </w:rPr>
        <w:t xml:space="preserve"> </w:t>
      </w:r>
      <w:r>
        <w:t>Берлин.</w:t>
      </w:r>
      <w:r>
        <w:rPr>
          <w:spacing w:val="1"/>
        </w:rPr>
        <w:t xml:space="preserve"> </w:t>
      </w:r>
      <w:r>
        <w:t>Капитуляция</w:t>
      </w:r>
      <w:r>
        <w:rPr>
          <w:spacing w:val="1"/>
        </w:rPr>
        <w:t xml:space="preserve"> </w:t>
      </w:r>
      <w:r>
        <w:t>Германии.</w:t>
      </w:r>
      <w:r>
        <w:rPr>
          <w:spacing w:val="1"/>
        </w:rPr>
        <w:t xml:space="preserve"> </w:t>
      </w:r>
      <w:r>
        <w:t>Репатриация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окончания.</w:t>
      </w:r>
    </w:p>
    <w:p w:rsidR="009C58BD" w:rsidRDefault="00BE5955">
      <w:pPr>
        <w:pStyle w:val="a3"/>
        <w:tabs>
          <w:tab w:val="left" w:pos="3677"/>
          <w:tab w:val="left" w:pos="5995"/>
          <w:tab w:val="left" w:pos="9315"/>
        </w:tabs>
        <w:spacing w:before="2" w:line="360" w:lineRule="auto"/>
        <w:ind w:right="171"/>
      </w:pPr>
      <w:r>
        <w:t>Война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общество.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освобожденных</w:t>
      </w:r>
      <w:r>
        <w:rPr>
          <w:spacing w:val="1"/>
        </w:rPr>
        <w:t xml:space="preserve"> </w:t>
      </w:r>
      <w:r>
        <w:t>районах.</w:t>
      </w:r>
      <w:r>
        <w:rPr>
          <w:spacing w:val="6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атомного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Реэвакуация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нормализация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Депортации</w:t>
      </w:r>
      <w:r>
        <w:rPr>
          <w:spacing w:val="1"/>
        </w:rPr>
        <w:t xml:space="preserve"> </w:t>
      </w:r>
      <w:r>
        <w:t>репрессированных</w:t>
      </w:r>
      <w:r>
        <w:tab/>
        <w:t>народов.</w:t>
      </w:r>
      <w:r>
        <w:tab/>
        <w:t>Взаимоотношения</w:t>
      </w:r>
      <w:r>
        <w:tab/>
      </w:r>
      <w:r>
        <w:rPr>
          <w:spacing w:val="-1"/>
        </w:rPr>
        <w:t>государства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Церкви.</w:t>
      </w:r>
    </w:p>
    <w:p w:rsidR="009C58BD" w:rsidRDefault="00BE5955">
      <w:pPr>
        <w:pStyle w:val="a3"/>
        <w:spacing w:line="360" w:lineRule="auto"/>
        <w:ind w:right="164"/>
      </w:pPr>
      <w:r>
        <w:t>Открытие второго фронта в Европе. Ялтинская конференция 1945 г.: основные решения.</w:t>
      </w:r>
      <w:r>
        <w:rPr>
          <w:spacing w:val="1"/>
        </w:rPr>
        <w:t xml:space="preserve"> </w:t>
      </w:r>
      <w:r>
        <w:t>Потсдамская</w:t>
      </w:r>
      <w:r>
        <w:rPr>
          <w:spacing w:val="1"/>
        </w:rPr>
        <w:t xml:space="preserve"> </w:t>
      </w:r>
      <w:r>
        <w:t>конференция.</w:t>
      </w:r>
      <w:r>
        <w:rPr>
          <w:spacing w:val="1"/>
        </w:rPr>
        <w:t xml:space="preserve"> </w:t>
      </w:r>
      <w:r>
        <w:t>Судьба</w:t>
      </w:r>
      <w:r>
        <w:rPr>
          <w:spacing w:val="1"/>
        </w:rPr>
        <w:t xml:space="preserve"> </w:t>
      </w:r>
      <w:r>
        <w:t>послевоенной</w:t>
      </w:r>
      <w:r>
        <w:rPr>
          <w:spacing w:val="1"/>
        </w:rPr>
        <w:t xml:space="preserve"> </w:t>
      </w:r>
      <w:r>
        <w:t>Германии.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денацификации,</w:t>
      </w:r>
      <w:r>
        <w:rPr>
          <w:spacing w:val="1"/>
        </w:rPr>
        <w:t xml:space="preserve"> </w:t>
      </w:r>
      <w:r>
        <w:t>демилитаризации,</w:t>
      </w:r>
      <w:r>
        <w:rPr>
          <w:spacing w:val="3"/>
        </w:rPr>
        <w:t xml:space="preserve"> </w:t>
      </w:r>
      <w:r>
        <w:t>демонополизации,</w:t>
      </w:r>
      <w:r>
        <w:rPr>
          <w:spacing w:val="-2"/>
        </w:rPr>
        <w:t xml:space="preserve"> </w:t>
      </w:r>
      <w:r>
        <w:t>демократизации</w:t>
      </w:r>
      <w:r>
        <w:rPr>
          <w:spacing w:val="-2"/>
        </w:rPr>
        <w:t xml:space="preserve"> </w:t>
      </w:r>
      <w:r>
        <w:t>(четыре «Д»).</w:t>
      </w:r>
    </w:p>
    <w:p w:rsidR="009C58BD" w:rsidRDefault="00BE5955">
      <w:pPr>
        <w:pStyle w:val="a3"/>
        <w:spacing w:line="362" w:lineRule="auto"/>
        <w:ind w:right="171"/>
      </w:pPr>
      <w:r>
        <w:t>Советско-японская война 1945 г.</w:t>
      </w:r>
      <w:r>
        <w:rPr>
          <w:spacing w:val="1"/>
        </w:rPr>
        <w:t xml:space="preserve"> </w:t>
      </w:r>
      <w:r>
        <w:t>Разгром</w:t>
      </w:r>
      <w:r>
        <w:rPr>
          <w:spacing w:val="1"/>
        </w:rPr>
        <w:t xml:space="preserve"> </w:t>
      </w:r>
      <w:r>
        <w:t>Квантунской армии.</w:t>
      </w:r>
      <w:r>
        <w:rPr>
          <w:spacing w:val="1"/>
        </w:rPr>
        <w:t xml:space="preserve"> </w:t>
      </w:r>
      <w:r>
        <w:t>Ядерные бомбардировки</w:t>
      </w:r>
      <w:r>
        <w:rPr>
          <w:spacing w:val="1"/>
        </w:rPr>
        <w:t xml:space="preserve"> </w:t>
      </w:r>
      <w:r>
        <w:t>японских</w:t>
      </w:r>
      <w:r>
        <w:rPr>
          <w:spacing w:val="-4"/>
        </w:rPr>
        <w:t xml:space="preserve"> </w:t>
      </w:r>
      <w:r>
        <w:t>городов</w:t>
      </w:r>
      <w:r>
        <w:rPr>
          <w:spacing w:val="-1"/>
        </w:rPr>
        <w:t xml:space="preserve"> </w:t>
      </w:r>
      <w:r>
        <w:t>американской</w:t>
      </w:r>
      <w:r>
        <w:rPr>
          <w:spacing w:val="3"/>
        </w:rPr>
        <w:t xml:space="preserve"> </w:t>
      </w:r>
      <w:r>
        <w:t>авиацией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последствия.</w:t>
      </w:r>
    </w:p>
    <w:p w:rsidR="009C58BD" w:rsidRDefault="00BE5955">
      <w:pPr>
        <w:pStyle w:val="a3"/>
        <w:spacing w:line="273" w:lineRule="exact"/>
        <w:ind w:left="1044" w:firstLine="0"/>
      </w:pPr>
      <w:r>
        <w:t xml:space="preserve">Создание   </w:t>
      </w:r>
      <w:r>
        <w:rPr>
          <w:spacing w:val="40"/>
        </w:rPr>
        <w:t xml:space="preserve"> </w:t>
      </w:r>
      <w:r>
        <w:t xml:space="preserve">ООН.    </w:t>
      </w:r>
      <w:r>
        <w:rPr>
          <w:spacing w:val="36"/>
        </w:rPr>
        <w:t xml:space="preserve"> </w:t>
      </w:r>
      <w:r>
        <w:t xml:space="preserve">Осуждение    </w:t>
      </w:r>
      <w:r>
        <w:rPr>
          <w:spacing w:val="38"/>
        </w:rPr>
        <w:t xml:space="preserve"> </w:t>
      </w:r>
      <w:r>
        <w:t xml:space="preserve">главных    </w:t>
      </w:r>
      <w:r>
        <w:rPr>
          <w:spacing w:val="35"/>
        </w:rPr>
        <w:t xml:space="preserve"> </w:t>
      </w:r>
      <w:r>
        <w:t xml:space="preserve">военных    </w:t>
      </w:r>
      <w:r>
        <w:rPr>
          <w:spacing w:val="34"/>
        </w:rPr>
        <w:t xml:space="preserve"> </w:t>
      </w:r>
      <w:r>
        <w:t xml:space="preserve">преступников.    </w:t>
      </w:r>
      <w:r>
        <w:rPr>
          <w:spacing w:val="41"/>
        </w:rPr>
        <w:t xml:space="preserve"> </w:t>
      </w:r>
      <w:r>
        <w:t>Нюрнбергский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</w:t>
      </w:r>
      <w:r>
        <w:rPr>
          <w:spacing w:val="-2"/>
        </w:rPr>
        <w:t xml:space="preserve"> </w:t>
      </w:r>
      <w:r>
        <w:t>Токийский</w:t>
      </w:r>
      <w:r>
        <w:rPr>
          <w:spacing w:val="-6"/>
        </w:rPr>
        <w:t xml:space="preserve"> </w:t>
      </w:r>
      <w:r>
        <w:t>судебные</w:t>
      </w:r>
      <w:r>
        <w:rPr>
          <w:spacing w:val="-3"/>
        </w:rPr>
        <w:t xml:space="preserve"> </w:t>
      </w:r>
      <w:r>
        <w:t>процессы.</w:t>
      </w:r>
    </w:p>
    <w:p w:rsidR="009C58BD" w:rsidRDefault="00BE5955">
      <w:pPr>
        <w:pStyle w:val="a3"/>
        <w:spacing w:before="142" w:line="360" w:lineRule="auto"/>
        <w:ind w:right="173"/>
      </w:pPr>
      <w:r>
        <w:t>Итоги Великой Отечественной и Второй мировой войны. Решающий вклад СССР в победу</w:t>
      </w:r>
      <w:r>
        <w:rPr>
          <w:spacing w:val="1"/>
        </w:rPr>
        <w:t xml:space="preserve"> </w:t>
      </w:r>
      <w:r>
        <w:t>Антигитлеровской коалиции. Людские и материальные потери. Изменение политической карты</w:t>
      </w:r>
      <w:r>
        <w:rPr>
          <w:spacing w:val="1"/>
        </w:rPr>
        <w:t xml:space="preserve"> </w:t>
      </w:r>
      <w:r>
        <w:t>мира.</w:t>
      </w:r>
    </w:p>
    <w:p w:rsidR="009C58BD" w:rsidRDefault="00BE5955">
      <w:pPr>
        <w:pStyle w:val="a4"/>
        <w:numPr>
          <w:ilvl w:val="4"/>
          <w:numId w:val="55"/>
        </w:numPr>
        <w:tabs>
          <w:tab w:val="left" w:pos="2250"/>
        </w:tabs>
        <w:spacing w:line="273" w:lineRule="exact"/>
        <w:rPr>
          <w:sz w:val="24"/>
        </w:rPr>
      </w:pPr>
      <w:r>
        <w:rPr>
          <w:sz w:val="24"/>
        </w:rPr>
        <w:t>Наш</w:t>
      </w:r>
      <w:r>
        <w:rPr>
          <w:spacing w:val="-3"/>
          <w:sz w:val="24"/>
        </w:rPr>
        <w:t xml:space="preserve"> </w:t>
      </w:r>
      <w:r>
        <w:rPr>
          <w:sz w:val="24"/>
        </w:rPr>
        <w:t>край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1941—1945</w:t>
      </w:r>
      <w:r>
        <w:rPr>
          <w:spacing w:val="-4"/>
          <w:sz w:val="24"/>
        </w:rPr>
        <w:t xml:space="preserve"> </w:t>
      </w:r>
      <w:r>
        <w:rPr>
          <w:sz w:val="24"/>
        </w:rPr>
        <w:t>гг.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before="141"/>
        <w:rPr>
          <w:sz w:val="24"/>
        </w:rPr>
      </w:pPr>
      <w:r>
        <w:rPr>
          <w:sz w:val="24"/>
        </w:rPr>
        <w:t>Обобщение.</w:t>
      </w:r>
    </w:p>
    <w:p w:rsidR="009C58BD" w:rsidRDefault="00BE5955">
      <w:pPr>
        <w:pStyle w:val="a4"/>
        <w:numPr>
          <w:ilvl w:val="1"/>
          <w:numId w:val="60"/>
        </w:numPr>
        <w:tabs>
          <w:tab w:val="left" w:pos="1769"/>
        </w:tabs>
        <w:spacing w:before="137"/>
        <w:ind w:left="1769" w:hanging="725"/>
        <w:rPr>
          <w:sz w:val="24"/>
        </w:rPr>
      </w:pPr>
      <w:r>
        <w:rPr>
          <w:sz w:val="24"/>
        </w:rPr>
        <w:t>Содержание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11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2"/>
          <w:numId w:val="60"/>
        </w:numPr>
        <w:tabs>
          <w:tab w:val="left" w:pos="1889"/>
        </w:tabs>
        <w:spacing w:before="123"/>
        <w:ind w:left="1889"/>
        <w:rPr>
          <w:sz w:val="24"/>
        </w:rPr>
      </w:pPr>
      <w:r>
        <w:rPr>
          <w:sz w:val="24"/>
        </w:rPr>
        <w:t>Всеобщая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история.</w:t>
      </w:r>
      <w:r>
        <w:rPr>
          <w:spacing w:val="2"/>
          <w:sz w:val="24"/>
        </w:rPr>
        <w:t xml:space="preserve"> </w:t>
      </w:r>
      <w:r>
        <w:rPr>
          <w:sz w:val="24"/>
        </w:rPr>
        <w:t>1945—2022</w:t>
      </w:r>
      <w:r>
        <w:rPr>
          <w:spacing w:val="-5"/>
          <w:sz w:val="24"/>
        </w:rPr>
        <w:t xml:space="preserve"> </w:t>
      </w:r>
      <w:r>
        <w:rPr>
          <w:sz w:val="24"/>
        </w:rPr>
        <w:t>гг.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before="137" w:line="360" w:lineRule="auto"/>
        <w:ind w:left="333" w:right="167" w:firstLine="710"/>
        <w:jc w:val="both"/>
        <w:rPr>
          <w:sz w:val="24"/>
        </w:rPr>
      </w:pPr>
      <w:r>
        <w:rPr>
          <w:sz w:val="24"/>
        </w:rPr>
        <w:t>Введение. Мир во второй половине ХХ — начале XXI в. Научно-технический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прогресс.</w:t>
      </w:r>
      <w:r>
        <w:rPr>
          <w:spacing w:val="1"/>
          <w:sz w:val="24"/>
        </w:rPr>
        <w:t xml:space="preserve"> </w:t>
      </w:r>
      <w:r>
        <w:rPr>
          <w:sz w:val="24"/>
        </w:rPr>
        <w:t>Переход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индустриального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постиндустриальному,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обществу.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 на карте мира. Складывание биполярной системы. Крушение колониальной системы.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 новых независимых государств во второй половине ХХ в. Процессы глобализации 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before="4"/>
        <w:jc w:val="both"/>
        <w:rPr>
          <w:sz w:val="24"/>
        </w:rPr>
      </w:pPr>
      <w:r>
        <w:rPr>
          <w:sz w:val="24"/>
        </w:rPr>
        <w:t>Страны Северной</w:t>
      </w:r>
      <w:r>
        <w:rPr>
          <w:spacing w:val="-4"/>
          <w:sz w:val="24"/>
        </w:rPr>
        <w:t xml:space="preserve"> </w:t>
      </w:r>
      <w:r>
        <w:rPr>
          <w:sz w:val="24"/>
        </w:rPr>
        <w:t>Америки и</w:t>
      </w:r>
      <w:r>
        <w:rPr>
          <w:spacing w:val="-4"/>
          <w:sz w:val="24"/>
        </w:rPr>
        <w:t xml:space="preserve"> </w:t>
      </w:r>
      <w:r>
        <w:rPr>
          <w:sz w:val="24"/>
        </w:rPr>
        <w:t>Европы</w:t>
      </w:r>
      <w:r>
        <w:rPr>
          <w:spacing w:val="-4"/>
          <w:sz w:val="24"/>
        </w:rPr>
        <w:t xml:space="preserve"> </w:t>
      </w:r>
      <w:r>
        <w:rPr>
          <w:sz w:val="24"/>
        </w:rPr>
        <w:t>во второй</w:t>
      </w:r>
      <w:r>
        <w:rPr>
          <w:spacing w:val="-5"/>
          <w:sz w:val="24"/>
        </w:rPr>
        <w:t xml:space="preserve"> </w:t>
      </w:r>
      <w:r>
        <w:rPr>
          <w:sz w:val="24"/>
        </w:rPr>
        <w:t>половине</w:t>
      </w:r>
      <w:r>
        <w:rPr>
          <w:spacing w:val="-1"/>
          <w:sz w:val="24"/>
        </w:rPr>
        <w:t xml:space="preserve"> </w:t>
      </w:r>
      <w:r>
        <w:rPr>
          <w:sz w:val="24"/>
        </w:rPr>
        <w:t>ХХ</w:t>
      </w:r>
      <w:r>
        <w:rPr>
          <w:spacing w:val="1"/>
          <w:sz w:val="24"/>
        </w:rPr>
        <w:t xml:space="preserve"> </w:t>
      </w:r>
      <w:r>
        <w:rPr>
          <w:sz w:val="24"/>
        </w:rPr>
        <w:t>— начале</w:t>
      </w:r>
      <w:r>
        <w:rPr>
          <w:spacing w:val="-1"/>
          <w:sz w:val="24"/>
        </w:rPr>
        <w:t xml:space="preserve"> </w:t>
      </w:r>
      <w:r>
        <w:rPr>
          <w:sz w:val="24"/>
        </w:rPr>
        <w:t>XXI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</w:p>
    <w:p w:rsidR="009C58BD" w:rsidRDefault="00BE5955">
      <w:pPr>
        <w:pStyle w:val="a3"/>
        <w:spacing w:before="137" w:line="360" w:lineRule="auto"/>
        <w:ind w:right="162"/>
      </w:pPr>
      <w:r>
        <w:t>От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холодной</w:t>
      </w:r>
      <w:r>
        <w:rPr>
          <w:spacing w:val="1"/>
        </w:rPr>
        <w:t xml:space="preserve"> </w:t>
      </w:r>
      <w:r>
        <w:t>войне.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У.</w:t>
      </w:r>
      <w:r>
        <w:rPr>
          <w:spacing w:val="1"/>
        </w:rPr>
        <w:t xml:space="preserve"> </w:t>
      </w:r>
      <w:r>
        <w:t>Черчилля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Фултоне.</w:t>
      </w:r>
      <w:r>
        <w:rPr>
          <w:spacing w:val="1"/>
        </w:rPr>
        <w:t xml:space="preserve"> </w:t>
      </w:r>
      <w:r>
        <w:t>Доктрина</w:t>
      </w:r>
      <w:r>
        <w:rPr>
          <w:spacing w:val="1"/>
        </w:rPr>
        <w:t xml:space="preserve"> </w:t>
      </w:r>
      <w:r>
        <w:t>Трумэна.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Маршалла.</w:t>
      </w:r>
      <w:r>
        <w:rPr>
          <w:spacing w:val="1"/>
        </w:rPr>
        <w:t xml:space="preserve"> </w:t>
      </w:r>
      <w:r>
        <w:t>Разделенная</w:t>
      </w:r>
      <w:r>
        <w:rPr>
          <w:spacing w:val="1"/>
        </w:rPr>
        <w:t xml:space="preserve"> </w:t>
      </w:r>
      <w:r>
        <w:t>Европа.</w:t>
      </w:r>
      <w:r>
        <w:rPr>
          <w:spacing w:val="1"/>
        </w:rPr>
        <w:t xml:space="preserve"> </w:t>
      </w:r>
      <w:r>
        <w:t>Раскол</w:t>
      </w:r>
      <w:r>
        <w:rPr>
          <w:spacing w:val="1"/>
        </w:rPr>
        <w:t xml:space="preserve"> </w:t>
      </w:r>
      <w:r>
        <w:t>Германии</w:t>
      </w:r>
      <w:r>
        <w:rPr>
          <w:spacing w:val="1"/>
        </w:rPr>
        <w:t xml:space="preserve"> </w:t>
      </w:r>
      <w:r>
        <w:t>и образование двух германских государств.</w:t>
      </w:r>
      <w:r>
        <w:rPr>
          <w:spacing w:val="1"/>
        </w:rPr>
        <w:t xml:space="preserve"> </w:t>
      </w:r>
      <w:r>
        <w:t>Совет экономической взаимопомощи. Формирование двух военно-политических блоков (НАТО и</w:t>
      </w:r>
      <w:r>
        <w:rPr>
          <w:spacing w:val="1"/>
        </w:rPr>
        <w:t xml:space="preserve"> </w:t>
      </w:r>
      <w:r>
        <w:t>ОВД).</w:t>
      </w:r>
    </w:p>
    <w:p w:rsidR="009C58BD" w:rsidRDefault="00BE5955">
      <w:pPr>
        <w:pStyle w:val="a4"/>
        <w:numPr>
          <w:ilvl w:val="4"/>
          <w:numId w:val="60"/>
        </w:numPr>
        <w:tabs>
          <w:tab w:val="left" w:pos="2250"/>
          <w:tab w:val="left" w:pos="9968"/>
        </w:tabs>
        <w:spacing w:before="1" w:line="360" w:lineRule="auto"/>
        <w:ind w:right="161" w:firstLine="710"/>
        <w:jc w:val="both"/>
        <w:rPr>
          <w:sz w:val="24"/>
        </w:rPr>
      </w:pPr>
      <w:r>
        <w:rPr>
          <w:sz w:val="24"/>
        </w:rPr>
        <w:t>Соединенные Штаты Америки. Послевоенный экономический подъем. Развитие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постиндустриального общества. Общество потребления. Демократы и республиканцы у власти:</w:t>
      </w:r>
      <w:r>
        <w:rPr>
          <w:spacing w:val="1"/>
          <w:sz w:val="24"/>
        </w:rPr>
        <w:t xml:space="preserve"> </w:t>
      </w:r>
      <w:r>
        <w:rPr>
          <w:sz w:val="24"/>
        </w:rPr>
        <w:t>президенты</w:t>
      </w:r>
      <w:r>
        <w:rPr>
          <w:spacing w:val="1"/>
          <w:sz w:val="24"/>
        </w:rPr>
        <w:t xml:space="preserve"> </w:t>
      </w:r>
      <w:r>
        <w:rPr>
          <w:sz w:val="24"/>
        </w:rPr>
        <w:t>США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повороты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курса.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(борьба</w:t>
      </w:r>
      <w:r>
        <w:rPr>
          <w:spacing w:val="60"/>
          <w:sz w:val="24"/>
        </w:rPr>
        <w:t xml:space="preserve"> </w:t>
      </w:r>
      <w:r>
        <w:rPr>
          <w:sz w:val="24"/>
        </w:rPr>
        <w:t>против</w:t>
      </w:r>
      <w:r>
        <w:rPr>
          <w:spacing w:val="1"/>
          <w:sz w:val="24"/>
        </w:rPr>
        <w:t xml:space="preserve"> </w:t>
      </w:r>
      <w:r>
        <w:rPr>
          <w:sz w:val="24"/>
        </w:rPr>
        <w:t>расовой сегрегации, за гражданские права, выступления против войны во Вьетнаме). Внешняя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z w:val="24"/>
        </w:rPr>
        <w:tab/>
        <w:t>США</w:t>
      </w:r>
    </w:p>
    <w:p w:rsidR="009C58BD" w:rsidRDefault="00BE5955">
      <w:pPr>
        <w:pStyle w:val="a3"/>
        <w:spacing w:line="275" w:lineRule="exact"/>
        <w:ind w:firstLine="0"/>
      </w:pPr>
      <w:r>
        <w:t>во</w:t>
      </w:r>
      <w:r>
        <w:rPr>
          <w:spacing w:val="-1"/>
        </w:rPr>
        <w:t xml:space="preserve"> </w:t>
      </w:r>
      <w:r>
        <w:t>второй половине</w:t>
      </w:r>
      <w:r>
        <w:rPr>
          <w:spacing w:val="-6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начале</w:t>
      </w:r>
      <w:r>
        <w:rPr>
          <w:spacing w:val="-1"/>
        </w:rPr>
        <w:t xml:space="preserve"> </w:t>
      </w:r>
      <w:r>
        <w:t>XXI</w:t>
      </w:r>
      <w:r>
        <w:rPr>
          <w:spacing w:val="-3"/>
        </w:rPr>
        <w:t xml:space="preserve"> </w:t>
      </w:r>
      <w:r>
        <w:t>в.</w:t>
      </w:r>
      <w:r>
        <w:rPr>
          <w:spacing w:val="-4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СССР,</w:t>
      </w:r>
      <w:r>
        <w:rPr>
          <w:spacing w:val="1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Федерацией.</w:t>
      </w:r>
    </w:p>
    <w:p w:rsidR="009C58BD" w:rsidRDefault="00BE5955">
      <w:pPr>
        <w:pStyle w:val="a4"/>
        <w:numPr>
          <w:ilvl w:val="4"/>
          <w:numId w:val="60"/>
        </w:numPr>
        <w:tabs>
          <w:tab w:val="left" w:pos="2250"/>
          <w:tab w:val="left" w:pos="9277"/>
        </w:tabs>
        <w:spacing w:before="137" w:line="360" w:lineRule="auto"/>
        <w:ind w:right="164" w:firstLine="710"/>
        <w:jc w:val="both"/>
        <w:rPr>
          <w:sz w:val="24"/>
        </w:rPr>
      </w:pPr>
      <w:r>
        <w:rPr>
          <w:sz w:val="24"/>
        </w:rPr>
        <w:t>Страны Западной Европы. Экономическая и политическая ситуация в первые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послевоенные годы. Научно-техническая революция. Становление социально ориентированной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рыночной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экономики.</w:t>
      </w:r>
      <w:r>
        <w:rPr>
          <w:spacing w:val="1"/>
          <w:sz w:val="24"/>
        </w:rPr>
        <w:t xml:space="preserve"> </w:t>
      </w:r>
      <w:r>
        <w:rPr>
          <w:sz w:val="24"/>
        </w:rPr>
        <w:t>Германское</w:t>
      </w:r>
      <w:r>
        <w:rPr>
          <w:spacing w:val="1"/>
          <w:sz w:val="24"/>
        </w:rPr>
        <w:t xml:space="preserve"> </w:t>
      </w:r>
      <w:r>
        <w:rPr>
          <w:sz w:val="24"/>
        </w:rPr>
        <w:t>«экономическое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чудо».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V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Франции.</w:t>
      </w:r>
      <w:r>
        <w:rPr>
          <w:sz w:val="24"/>
        </w:rPr>
        <w:tab/>
        <w:t>Лейбористы</w:t>
      </w:r>
    </w:p>
    <w:p w:rsidR="009C58BD" w:rsidRDefault="00BE5955">
      <w:pPr>
        <w:pStyle w:val="a3"/>
        <w:spacing w:line="360" w:lineRule="auto"/>
        <w:ind w:right="162" w:firstLine="0"/>
      </w:pPr>
      <w:r>
        <w:t>и</w:t>
      </w:r>
      <w:r>
        <w:rPr>
          <w:spacing w:val="1"/>
        </w:rPr>
        <w:t xml:space="preserve"> </w:t>
      </w:r>
      <w:r>
        <w:t>консерваторы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Великобритании.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европейской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(ЕЭС).</w:t>
      </w:r>
      <w:r>
        <w:rPr>
          <w:spacing w:val="1"/>
        </w:rPr>
        <w:t xml:space="preserve"> </w:t>
      </w:r>
      <w:r>
        <w:t>«Бурные</w:t>
      </w:r>
      <w:r>
        <w:rPr>
          <w:spacing w:val="1"/>
        </w:rPr>
        <w:t xml:space="preserve"> </w:t>
      </w:r>
      <w:r>
        <w:t>шестидесятые».</w:t>
      </w:r>
      <w:r>
        <w:rPr>
          <w:spacing w:val="1"/>
        </w:rPr>
        <w:t xml:space="preserve"> </w:t>
      </w:r>
      <w:r>
        <w:t>«Скандинавская</w:t>
      </w:r>
      <w:r>
        <w:rPr>
          <w:spacing w:val="60"/>
        </w:rPr>
        <w:t xml:space="preserve"> </w:t>
      </w:r>
      <w:r>
        <w:t>модель» социально-экономического развития. Падение диктатур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Греции,</w:t>
      </w:r>
      <w:r>
        <w:rPr>
          <w:spacing w:val="1"/>
        </w:rPr>
        <w:t xml:space="preserve"> </w:t>
      </w:r>
      <w:r>
        <w:t>Португалии,</w:t>
      </w:r>
      <w:r>
        <w:rPr>
          <w:spacing w:val="1"/>
        </w:rPr>
        <w:t xml:space="preserve"> </w:t>
      </w:r>
      <w:r>
        <w:t>Испании.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кризисы</w:t>
      </w:r>
      <w:r>
        <w:rPr>
          <w:spacing w:val="1"/>
        </w:rPr>
        <w:t xml:space="preserve"> </w:t>
      </w:r>
      <w:r>
        <w:t>1970-х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1980-х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Неоконсерватизм.</w:t>
      </w:r>
      <w:r>
        <w:rPr>
          <w:spacing w:val="-2"/>
        </w:rPr>
        <w:t xml:space="preserve"> </w:t>
      </w:r>
      <w:r>
        <w:t>Европейский</w:t>
      </w:r>
      <w:r>
        <w:rPr>
          <w:spacing w:val="3"/>
        </w:rPr>
        <w:t xml:space="preserve"> </w:t>
      </w:r>
      <w:r>
        <w:t>союз.</w:t>
      </w:r>
    </w:p>
    <w:p w:rsidR="009C58BD" w:rsidRDefault="00BE5955">
      <w:pPr>
        <w:pStyle w:val="a4"/>
        <w:numPr>
          <w:ilvl w:val="4"/>
          <w:numId w:val="60"/>
        </w:numPr>
        <w:tabs>
          <w:tab w:val="left" w:pos="2250"/>
          <w:tab w:val="left" w:pos="3399"/>
          <w:tab w:val="left" w:pos="5204"/>
          <w:tab w:val="left" w:pos="7335"/>
          <w:tab w:val="left" w:pos="9730"/>
        </w:tabs>
        <w:spacing w:before="1" w:line="360" w:lineRule="auto"/>
        <w:ind w:right="162" w:firstLine="710"/>
        <w:jc w:val="both"/>
        <w:rPr>
          <w:sz w:val="24"/>
        </w:rPr>
      </w:pPr>
      <w:r>
        <w:rPr>
          <w:sz w:val="24"/>
        </w:rPr>
        <w:t xml:space="preserve">Страны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Центральной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   </w:t>
      </w:r>
      <w:r>
        <w:rPr>
          <w:spacing w:val="1"/>
          <w:sz w:val="24"/>
        </w:rPr>
        <w:t xml:space="preserve"> </w:t>
      </w:r>
      <w:r>
        <w:rPr>
          <w:sz w:val="24"/>
        </w:rPr>
        <w:t>Восточной     Европы     во     второй     половине</w:t>
      </w:r>
      <w:r>
        <w:rPr>
          <w:spacing w:val="1"/>
          <w:sz w:val="24"/>
        </w:rPr>
        <w:t xml:space="preserve"> </w:t>
      </w:r>
      <w:r>
        <w:rPr>
          <w:sz w:val="24"/>
        </w:rPr>
        <w:t>ХХ — начале XXI в. Революции второй половины 1940-х гг. и установление коммунистических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режимов.</w:t>
      </w:r>
      <w:r>
        <w:rPr>
          <w:spacing w:val="1"/>
          <w:sz w:val="24"/>
        </w:rPr>
        <w:t xml:space="preserve"> </w:t>
      </w:r>
      <w:r>
        <w:rPr>
          <w:sz w:val="24"/>
        </w:rPr>
        <w:t>СЭВ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ОВД.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1950-е</w:t>
      </w:r>
      <w:r>
        <w:rPr>
          <w:spacing w:val="1"/>
          <w:sz w:val="24"/>
        </w:rPr>
        <w:t xml:space="preserve"> </w:t>
      </w:r>
      <w:r>
        <w:rPr>
          <w:sz w:val="24"/>
        </w:rPr>
        <w:t>гг.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Выступления</w:t>
      </w:r>
      <w:r>
        <w:rPr>
          <w:sz w:val="24"/>
        </w:rPr>
        <w:tab/>
        <w:t>в</w:t>
      </w:r>
      <w:r>
        <w:rPr>
          <w:sz w:val="24"/>
        </w:rPr>
        <w:tab/>
        <w:t>ГДР</w:t>
      </w:r>
      <w:r>
        <w:rPr>
          <w:sz w:val="24"/>
        </w:rPr>
        <w:tab/>
        <w:t>(1953),</w:t>
      </w:r>
      <w:r>
        <w:rPr>
          <w:sz w:val="24"/>
        </w:rPr>
        <w:tab/>
        <w:t>Польше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5" w:firstLine="0"/>
      </w:pPr>
      <w:r>
        <w:lastRenderedPageBreak/>
        <w:t xml:space="preserve">и   </w:t>
      </w:r>
      <w:r>
        <w:rPr>
          <w:spacing w:val="29"/>
        </w:rPr>
        <w:t xml:space="preserve"> </w:t>
      </w:r>
      <w:r>
        <w:t xml:space="preserve">Венгрии    </w:t>
      </w:r>
      <w:r>
        <w:rPr>
          <w:spacing w:val="23"/>
        </w:rPr>
        <w:t xml:space="preserve"> </w:t>
      </w:r>
      <w:r>
        <w:t xml:space="preserve">(1956).    </w:t>
      </w:r>
      <w:r>
        <w:rPr>
          <w:spacing w:val="30"/>
        </w:rPr>
        <w:t xml:space="preserve"> </w:t>
      </w:r>
      <w:r>
        <w:t xml:space="preserve">Югославская    </w:t>
      </w:r>
      <w:r>
        <w:rPr>
          <w:spacing w:val="27"/>
        </w:rPr>
        <w:t xml:space="preserve"> </w:t>
      </w:r>
      <w:r>
        <w:t xml:space="preserve">модель    </w:t>
      </w:r>
      <w:r>
        <w:rPr>
          <w:spacing w:val="27"/>
        </w:rPr>
        <w:t xml:space="preserve"> </w:t>
      </w:r>
      <w:r>
        <w:t xml:space="preserve">социализма.    </w:t>
      </w:r>
      <w:r>
        <w:rPr>
          <w:spacing w:val="30"/>
        </w:rPr>
        <w:t xml:space="preserve"> </w:t>
      </w:r>
      <w:r>
        <w:t xml:space="preserve">Пражская    </w:t>
      </w:r>
      <w:r>
        <w:rPr>
          <w:spacing w:val="27"/>
        </w:rPr>
        <w:t xml:space="preserve"> </w:t>
      </w:r>
      <w:r>
        <w:t xml:space="preserve">весна    </w:t>
      </w:r>
      <w:r>
        <w:rPr>
          <w:spacing w:val="26"/>
        </w:rPr>
        <w:t xml:space="preserve"> </w:t>
      </w:r>
      <w:r>
        <w:t xml:space="preserve">1968    </w:t>
      </w:r>
      <w:r>
        <w:rPr>
          <w:spacing w:val="23"/>
        </w:rPr>
        <w:t xml:space="preserve"> </w:t>
      </w:r>
      <w:r>
        <w:t>г.</w:t>
      </w:r>
      <w:r>
        <w:rPr>
          <w:spacing w:val="-58"/>
        </w:rPr>
        <w:t xml:space="preserve"> </w:t>
      </w:r>
      <w:r>
        <w:t xml:space="preserve">и     ее     подавление.    </w:t>
      </w:r>
      <w:r>
        <w:rPr>
          <w:spacing w:val="1"/>
        </w:rPr>
        <w:t xml:space="preserve"> </w:t>
      </w:r>
      <w:r>
        <w:t>Движение     «Солидарность»     в     Польше.      Перестройка     в     СССР</w:t>
      </w:r>
      <w:r>
        <w:rPr>
          <w:spacing w:val="-57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>страны     восточного     блока.     Революции     1989—1990     гг.    в     странах     Центральной</w:t>
      </w:r>
      <w:r>
        <w:rPr>
          <w:spacing w:val="-57"/>
        </w:rPr>
        <w:t xml:space="preserve"> </w:t>
      </w:r>
      <w:r>
        <w:t xml:space="preserve">и     </w:t>
      </w:r>
      <w:r>
        <w:rPr>
          <w:spacing w:val="1"/>
        </w:rPr>
        <w:t xml:space="preserve"> </w:t>
      </w:r>
      <w:r>
        <w:t xml:space="preserve">Восточной     </w:t>
      </w:r>
      <w:r>
        <w:rPr>
          <w:spacing w:val="1"/>
        </w:rPr>
        <w:t xml:space="preserve"> </w:t>
      </w:r>
      <w:r>
        <w:t xml:space="preserve">Европы.     </w:t>
      </w:r>
      <w:r>
        <w:rPr>
          <w:spacing w:val="1"/>
        </w:rPr>
        <w:t xml:space="preserve"> </w:t>
      </w:r>
      <w:r>
        <w:t>Распад       ОВД,       СЭВ.       Образование      новых      государств</w:t>
      </w:r>
      <w:r>
        <w:rPr>
          <w:spacing w:val="-57"/>
        </w:rPr>
        <w:t xml:space="preserve"> </w:t>
      </w:r>
      <w:r>
        <w:t xml:space="preserve">на    </w:t>
      </w:r>
      <w:r>
        <w:rPr>
          <w:spacing w:val="56"/>
        </w:rPr>
        <w:t xml:space="preserve"> </w:t>
      </w:r>
      <w:r>
        <w:t xml:space="preserve">постсоветском     </w:t>
      </w:r>
      <w:r>
        <w:rPr>
          <w:spacing w:val="52"/>
        </w:rPr>
        <w:t xml:space="preserve"> </w:t>
      </w:r>
      <w:r>
        <w:t xml:space="preserve">пространстве.     </w:t>
      </w:r>
      <w:r>
        <w:rPr>
          <w:spacing w:val="53"/>
        </w:rPr>
        <w:t xml:space="preserve"> </w:t>
      </w:r>
      <w:r>
        <w:t xml:space="preserve">Разделение     </w:t>
      </w:r>
      <w:r>
        <w:rPr>
          <w:spacing w:val="55"/>
        </w:rPr>
        <w:t xml:space="preserve"> </w:t>
      </w:r>
      <w:r>
        <w:t xml:space="preserve">Чехословакии.     </w:t>
      </w:r>
      <w:r>
        <w:rPr>
          <w:spacing w:val="53"/>
        </w:rPr>
        <w:t xml:space="preserve"> </w:t>
      </w:r>
      <w:r>
        <w:t xml:space="preserve">Распад     </w:t>
      </w:r>
      <w:r>
        <w:rPr>
          <w:spacing w:val="53"/>
        </w:rPr>
        <w:t xml:space="preserve"> </w:t>
      </w:r>
      <w:r>
        <w:t>Югославии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Балканах.</w:t>
      </w:r>
      <w:r>
        <w:rPr>
          <w:spacing w:val="1"/>
        </w:rPr>
        <w:t xml:space="preserve"> </w:t>
      </w:r>
      <w:r>
        <w:t>Агрессия</w:t>
      </w:r>
      <w:r>
        <w:rPr>
          <w:spacing w:val="1"/>
        </w:rPr>
        <w:t xml:space="preserve"> </w:t>
      </w:r>
      <w:r>
        <w:t>НАТО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Югославии.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восточноевропейских</w:t>
      </w:r>
      <w:r>
        <w:rPr>
          <w:spacing w:val="1"/>
        </w:rPr>
        <w:t xml:space="preserve"> </w:t>
      </w:r>
      <w:r>
        <w:t>государств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(экономика,</w:t>
      </w:r>
      <w:r>
        <w:rPr>
          <w:spacing w:val="1"/>
        </w:rPr>
        <w:t xml:space="preserve"> </w:t>
      </w:r>
      <w:r>
        <w:t>политика,</w:t>
      </w:r>
      <w:r>
        <w:rPr>
          <w:spacing w:val="1"/>
        </w:rPr>
        <w:t xml:space="preserve"> </w:t>
      </w:r>
      <w:r>
        <w:t>внешнеполитическая</w:t>
      </w:r>
      <w:r>
        <w:rPr>
          <w:spacing w:val="1"/>
        </w:rPr>
        <w:t xml:space="preserve"> </w:t>
      </w:r>
      <w:r>
        <w:t>ориентация,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интеграционных</w:t>
      </w:r>
      <w:r>
        <w:rPr>
          <w:spacing w:val="-4"/>
        </w:rPr>
        <w:t xml:space="preserve"> </w:t>
      </w:r>
      <w:r>
        <w:t>процессах).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before="2" w:line="360" w:lineRule="auto"/>
        <w:ind w:left="333" w:right="169" w:firstLine="710"/>
        <w:jc w:val="both"/>
        <w:rPr>
          <w:sz w:val="24"/>
        </w:rPr>
      </w:pPr>
      <w:r>
        <w:rPr>
          <w:sz w:val="24"/>
        </w:rPr>
        <w:t>Страны Азии, Африки во второй половине ХХ — начале XXI в.: проблемы и пути</w:t>
      </w:r>
      <w:r>
        <w:rPr>
          <w:spacing w:val="-57"/>
          <w:sz w:val="24"/>
        </w:rPr>
        <w:t xml:space="preserve"> </w:t>
      </w:r>
      <w:r>
        <w:rPr>
          <w:sz w:val="24"/>
        </w:rPr>
        <w:t>модернизации.</w:t>
      </w:r>
    </w:p>
    <w:p w:rsidR="009C58BD" w:rsidRDefault="00BE5955">
      <w:pPr>
        <w:pStyle w:val="a3"/>
        <w:spacing w:before="2"/>
        <w:ind w:left="1044" w:firstLine="0"/>
      </w:pPr>
      <w:r>
        <w:t>Обретение</w:t>
      </w:r>
      <w:r>
        <w:rPr>
          <w:spacing w:val="-2"/>
        </w:rPr>
        <w:t xml:space="preserve"> </w:t>
      </w:r>
      <w:r>
        <w:t>независимости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путей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странами</w:t>
      </w:r>
      <w:r>
        <w:rPr>
          <w:spacing w:val="-4"/>
        </w:rPr>
        <w:t xml:space="preserve"> </w:t>
      </w:r>
      <w:r>
        <w:t>Азии и</w:t>
      </w:r>
      <w:r>
        <w:rPr>
          <w:spacing w:val="-5"/>
        </w:rPr>
        <w:t xml:space="preserve"> </w:t>
      </w:r>
      <w:r>
        <w:t>Африки.</w:t>
      </w:r>
    </w:p>
    <w:p w:rsidR="009C58BD" w:rsidRDefault="00BE5955">
      <w:pPr>
        <w:pStyle w:val="a4"/>
        <w:numPr>
          <w:ilvl w:val="4"/>
          <w:numId w:val="60"/>
        </w:numPr>
        <w:tabs>
          <w:tab w:val="left" w:pos="2250"/>
          <w:tab w:val="left" w:pos="4143"/>
          <w:tab w:val="left" w:pos="7431"/>
          <w:tab w:val="left" w:pos="9798"/>
        </w:tabs>
        <w:spacing w:before="137" w:line="360" w:lineRule="auto"/>
        <w:ind w:right="164" w:firstLine="710"/>
        <w:jc w:val="both"/>
        <w:rPr>
          <w:sz w:val="24"/>
        </w:rPr>
      </w:pPr>
      <w:r>
        <w:rPr>
          <w:sz w:val="24"/>
        </w:rPr>
        <w:t>Страны Восточной, Юго-Восточной и Южной Азии. Освободительная борьба 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провозглашение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регионе.</w:t>
      </w:r>
      <w:r>
        <w:rPr>
          <w:spacing w:val="1"/>
          <w:sz w:val="24"/>
        </w:rPr>
        <w:t xml:space="preserve"> </w:t>
      </w:r>
      <w:r>
        <w:rPr>
          <w:sz w:val="24"/>
        </w:rPr>
        <w:t>Китай: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провозглашение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республики;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социалистический</w:t>
      </w:r>
      <w:r>
        <w:rPr>
          <w:sz w:val="24"/>
        </w:rPr>
        <w:tab/>
        <w:t>эксперимент;</w:t>
      </w:r>
      <w:r>
        <w:rPr>
          <w:sz w:val="24"/>
        </w:rPr>
        <w:tab/>
        <w:t>Мао</w:t>
      </w:r>
      <w:r>
        <w:rPr>
          <w:sz w:val="24"/>
        </w:rPr>
        <w:tab/>
        <w:t>Цзэдун и маоизм;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экономические реформы конца 1970-х — 1980-х гг. и их последствия; современное развитие.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Вьетнама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Кореи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60"/>
          <w:sz w:val="24"/>
        </w:rPr>
        <w:t xml:space="preserve"> </w:t>
      </w:r>
      <w:r>
        <w:rPr>
          <w:sz w:val="24"/>
        </w:rPr>
        <w:t>общественно-политическим строем.</w:t>
      </w:r>
      <w:r>
        <w:rPr>
          <w:spacing w:val="1"/>
          <w:sz w:val="24"/>
        </w:rPr>
        <w:t xml:space="preserve"> </w:t>
      </w:r>
      <w:r>
        <w:rPr>
          <w:sz w:val="24"/>
        </w:rPr>
        <w:t>Индия: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провозглашение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независимости;</w:t>
      </w:r>
      <w:r>
        <w:rPr>
          <w:spacing w:val="1"/>
          <w:sz w:val="24"/>
        </w:rPr>
        <w:t xml:space="preserve"> </w:t>
      </w:r>
      <w:r>
        <w:rPr>
          <w:sz w:val="24"/>
        </w:rPr>
        <w:t>курс</w:t>
      </w:r>
      <w:r>
        <w:rPr>
          <w:spacing w:val="1"/>
          <w:sz w:val="24"/>
        </w:rPr>
        <w:t xml:space="preserve"> </w:t>
      </w:r>
      <w:r>
        <w:rPr>
          <w:sz w:val="24"/>
        </w:rPr>
        <w:t>Неру;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внутренняя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внешняя</w:t>
      </w:r>
      <w:r>
        <w:rPr>
          <w:spacing w:val="60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индийского</w:t>
      </w:r>
      <w:r>
        <w:rPr>
          <w:spacing w:val="2"/>
          <w:sz w:val="24"/>
        </w:rPr>
        <w:t xml:space="preserve"> </w:t>
      </w:r>
      <w:r>
        <w:rPr>
          <w:sz w:val="24"/>
        </w:rPr>
        <w:t>государства.</w:t>
      </w:r>
    </w:p>
    <w:p w:rsidR="009C58BD" w:rsidRDefault="00BE5955">
      <w:pPr>
        <w:pStyle w:val="a3"/>
        <w:spacing w:before="2" w:line="360" w:lineRule="auto"/>
        <w:ind w:right="171"/>
      </w:pPr>
      <w:r>
        <w:t>Успехи     модернизации.     Япония    после     Второй    мировой    войны:    от    поражения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лидерству.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суверенитета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Японское</w:t>
      </w:r>
      <w:r>
        <w:rPr>
          <w:spacing w:val="1"/>
        </w:rPr>
        <w:t xml:space="preserve"> </w:t>
      </w:r>
      <w:r>
        <w:t>«экономическое</w:t>
      </w:r>
      <w:r>
        <w:rPr>
          <w:spacing w:val="1"/>
        </w:rPr>
        <w:t xml:space="preserve"> </w:t>
      </w:r>
      <w:r>
        <w:t>чудо».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индустриальные страны</w:t>
      </w:r>
      <w:r>
        <w:rPr>
          <w:spacing w:val="-1"/>
        </w:rPr>
        <w:t xml:space="preserve"> </w:t>
      </w:r>
      <w:r>
        <w:t>(Сингапур,</w:t>
      </w:r>
      <w:r>
        <w:rPr>
          <w:spacing w:val="4"/>
        </w:rPr>
        <w:t xml:space="preserve"> </w:t>
      </w:r>
      <w:r>
        <w:t>Южная</w:t>
      </w:r>
      <w:r>
        <w:rPr>
          <w:spacing w:val="1"/>
        </w:rPr>
        <w:t xml:space="preserve"> </w:t>
      </w:r>
      <w:r>
        <w:t>Корея).</w:t>
      </w:r>
    </w:p>
    <w:p w:rsidR="009C58BD" w:rsidRDefault="00BE5955">
      <w:pPr>
        <w:pStyle w:val="a4"/>
        <w:numPr>
          <w:ilvl w:val="4"/>
          <w:numId w:val="60"/>
        </w:numPr>
        <w:tabs>
          <w:tab w:val="left" w:pos="2250"/>
        </w:tabs>
        <w:spacing w:line="360" w:lineRule="auto"/>
        <w:ind w:right="166" w:firstLine="710"/>
        <w:jc w:val="both"/>
        <w:rPr>
          <w:sz w:val="24"/>
        </w:rPr>
      </w:pPr>
      <w:r>
        <w:rPr>
          <w:sz w:val="24"/>
        </w:rPr>
        <w:t>Страны Ближнего Востока и Северной Африки. Турция: политическое развитие,</w:t>
      </w:r>
      <w:r>
        <w:rPr>
          <w:spacing w:val="-57"/>
          <w:sz w:val="24"/>
        </w:rPr>
        <w:t xml:space="preserve"> </w:t>
      </w:r>
      <w:r>
        <w:rPr>
          <w:sz w:val="24"/>
        </w:rPr>
        <w:t>достижения и проблемы модернизации. Иран: реформы 1960—1970-х гг.; исламская революция.</w:t>
      </w:r>
      <w:r>
        <w:rPr>
          <w:spacing w:val="1"/>
          <w:sz w:val="24"/>
        </w:rPr>
        <w:t xml:space="preserve"> </w:t>
      </w:r>
      <w:r>
        <w:rPr>
          <w:sz w:val="24"/>
        </w:rPr>
        <w:t>Афганистан:</w:t>
      </w:r>
      <w:r>
        <w:rPr>
          <w:spacing w:val="1"/>
          <w:sz w:val="24"/>
        </w:rPr>
        <w:t xml:space="preserve"> </w:t>
      </w:r>
      <w:r>
        <w:rPr>
          <w:sz w:val="24"/>
        </w:rPr>
        <w:t>смена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режимов,</w:t>
      </w:r>
      <w:r>
        <w:rPr>
          <w:spacing w:val="-1"/>
          <w:sz w:val="24"/>
        </w:rPr>
        <w:t xml:space="preserve"> </w:t>
      </w:r>
      <w:r>
        <w:rPr>
          <w:sz w:val="24"/>
        </w:rPr>
        <w:t>роль</w:t>
      </w:r>
      <w:r>
        <w:rPr>
          <w:spacing w:val="2"/>
          <w:sz w:val="24"/>
        </w:rPr>
        <w:t xml:space="preserve"> </w:t>
      </w:r>
      <w:r>
        <w:rPr>
          <w:sz w:val="24"/>
        </w:rPr>
        <w:t>внешних</w:t>
      </w:r>
      <w:r>
        <w:rPr>
          <w:spacing w:val="-4"/>
          <w:sz w:val="24"/>
        </w:rPr>
        <w:t xml:space="preserve"> </w:t>
      </w:r>
      <w:r>
        <w:rPr>
          <w:sz w:val="24"/>
        </w:rPr>
        <w:t>сил.</w:t>
      </w:r>
    </w:p>
    <w:p w:rsidR="009C58BD" w:rsidRDefault="00BE5955">
      <w:pPr>
        <w:pStyle w:val="a3"/>
        <w:spacing w:line="360" w:lineRule="auto"/>
        <w:ind w:right="164"/>
      </w:pPr>
      <w:r>
        <w:t>Провозглашение</w:t>
      </w:r>
      <w:r>
        <w:rPr>
          <w:spacing w:val="1"/>
        </w:rPr>
        <w:t xml:space="preserve"> </w:t>
      </w:r>
      <w:r>
        <w:t>независимых</w:t>
      </w:r>
      <w:r>
        <w:rPr>
          <w:spacing w:val="1"/>
        </w:rPr>
        <w:t xml:space="preserve"> </w:t>
      </w:r>
      <w:r>
        <w:t>государств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Ближнем</w:t>
      </w:r>
      <w:r>
        <w:rPr>
          <w:spacing w:val="1"/>
        </w:rPr>
        <w:t xml:space="preserve"> </w:t>
      </w:r>
      <w:r>
        <w:t>Востоке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Северной</w:t>
      </w:r>
      <w:r>
        <w:rPr>
          <w:spacing w:val="1"/>
        </w:rPr>
        <w:t xml:space="preserve"> </w:t>
      </w:r>
      <w:r>
        <w:t>Африке.</w:t>
      </w:r>
      <w:r>
        <w:rPr>
          <w:spacing w:val="1"/>
        </w:rPr>
        <w:t xml:space="preserve"> </w:t>
      </w:r>
      <w:r>
        <w:t>Палестинская</w:t>
      </w:r>
      <w:r>
        <w:rPr>
          <w:spacing w:val="1"/>
        </w:rPr>
        <w:t xml:space="preserve"> </w:t>
      </w:r>
      <w:r>
        <w:t>проблема.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Израиль.</w:t>
      </w:r>
      <w:r>
        <w:rPr>
          <w:spacing w:val="1"/>
        </w:rPr>
        <w:t xml:space="preserve"> </w:t>
      </w:r>
      <w:r>
        <w:t>Египет: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развития;</w:t>
      </w:r>
      <w:r>
        <w:rPr>
          <w:spacing w:val="1"/>
        </w:rPr>
        <w:t xml:space="preserve"> </w:t>
      </w:r>
      <w:r>
        <w:t>внешнеполитический</w:t>
      </w:r>
      <w:r>
        <w:rPr>
          <w:spacing w:val="1"/>
        </w:rPr>
        <w:t xml:space="preserve"> </w:t>
      </w:r>
      <w:r>
        <w:t>курс.</w:t>
      </w:r>
      <w:r>
        <w:rPr>
          <w:spacing w:val="1"/>
        </w:rPr>
        <w:t xml:space="preserve"> </w:t>
      </w:r>
      <w:r>
        <w:t>Суэцкий</w:t>
      </w:r>
      <w:r>
        <w:rPr>
          <w:spacing w:val="1"/>
        </w:rPr>
        <w:t xml:space="preserve"> </w:t>
      </w:r>
      <w:r>
        <w:t>конфликт.</w:t>
      </w:r>
      <w:r>
        <w:rPr>
          <w:spacing w:val="1"/>
        </w:rPr>
        <w:t xml:space="preserve"> </w:t>
      </w:r>
      <w:r>
        <w:t>Арабо-израильские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урегулирования на Ближнем</w:t>
      </w:r>
      <w:r>
        <w:rPr>
          <w:spacing w:val="1"/>
        </w:rPr>
        <w:t xml:space="preserve"> </w:t>
      </w:r>
      <w:r>
        <w:t>Востоке.</w:t>
      </w:r>
      <w:r>
        <w:rPr>
          <w:spacing w:val="1"/>
        </w:rPr>
        <w:t xml:space="preserve"> </w:t>
      </w:r>
      <w:r>
        <w:t>Политическое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арабских стран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ХХ</w:t>
      </w:r>
      <w:r>
        <w:rPr>
          <w:spacing w:val="60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начале XXI в. «Арабская весна» и смена политических режимов в начале 2010-х гг. Гражданская</w:t>
      </w:r>
      <w:r>
        <w:rPr>
          <w:spacing w:val="1"/>
        </w:rPr>
        <w:t xml:space="preserve"> </w:t>
      </w:r>
      <w:r>
        <w:t>война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Сирии.</w:t>
      </w:r>
    </w:p>
    <w:p w:rsidR="009C58BD" w:rsidRDefault="00BE5955">
      <w:pPr>
        <w:pStyle w:val="a4"/>
        <w:numPr>
          <w:ilvl w:val="4"/>
          <w:numId w:val="60"/>
        </w:numPr>
        <w:tabs>
          <w:tab w:val="left" w:pos="2250"/>
        </w:tabs>
        <w:spacing w:before="2" w:line="360" w:lineRule="auto"/>
        <w:ind w:right="167" w:firstLine="710"/>
        <w:jc w:val="both"/>
        <w:rPr>
          <w:sz w:val="24"/>
        </w:rPr>
      </w:pPr>
      <w:r>
        <w:rPr>
          <w:sz w:val="24"/>
        </w:rPr>
        <w:t>Страны Тропической и Южной Африки. Этапы провозглашения независимости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(«год Африки», 1970—1980-е гг.). Выбор путей развития. Попытки утверждения демократических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режимов и возникновение диктатур. Организация Африканского единства. Система апартеида на</w:t>
      </w:r>
      <w:r>
        <w:rPr>
          <w:spacing w:val="1"/>
          <w:sz w:val="24"/>
        </w:rPr>
        <w:t xml:space="preserve"> </w:t>
      </w:r>
      <w:r>
        <w:rPr>
          <w:sz w:val="24"/>
        </w:rPr>
        <w:t>юге</w:t>
      </w:r>
      <w:r>
        <w:rPr>
          <w:spacing w:val="-3"/>
          <w:sz w:val="24"/>
        </w:rPr>
        <w:t xml:space="preserve"> </w:t>
      </w:r>
      <w:r>
        <w:rPr>
          <w:sz w:val="24"/>
        </w:rPr>
        <w:t>Африки и ее</w:t>
      </w:r>
      <w:r>
        <w:rPr>
          <w:spacing w:val="-2"/>
          <w:sz w:val="24"/>
        </w:rPr>
        <w:t xml:space="preserve"> </w:t>
      </w:r>
      <w:r>
        <w:rPr>
          <w:sz w:val="24"/>
        </w:rPr>
        <w:t>падение. Сепаратизм.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Гражданские</w:t>
      </w:r>
      <w:r>
        <w:rPr>
          <w:spacing w:val="-2"/>
          <w:sz w:val="24"/>
        </w:rPr>
        <w:t xml:space="preserve"> </w:t>
      </w:r>
      <w:r>
        <w:rPr>
          <w:sz w:val="24"/>
        </w:rPr>
        <w:t>войны и</w:t>
      </w:r>
      <w:r>
        <w:rPr>
          <w:spacing w:val="-5"/>
          <w:sz w:val="24"/>
        </w:rPr>
        <w:t xml:space="preserve"> </w:t>
      </w:r>
      <w:r>
        <w:rPr>
          <w:sz w:val="24"/>
        </w:rPr>
        <w:t>этнические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конфликты</w:t>
      </w:r>
      <w:r>
        <w:rPr>
          <w:spacing w:val="-3"/>
          <w:sz w:val="24"/>
        </w:rPr>
        <w:t xml:space="preserve"> </w:t>
      </w:r>
      <w:r>
        <w:rPr>
          <w:sz w:val="24"/>
        </w:rPr>
        <w:t>в Африке.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before="1"/>
        <w:jc w:val="both"/>
        <w:rPr>
          <w:sz w:val="24"/>
        </w:rPr>
      </w:pPr>
      <w:r>
        <w:rPr>
          <w:sz w:val="24"/>
        </w:rPr>
        <w:t>Страны</w:t>
      </w:r>
      <w:r>
        <w:rPr>
          <w:spacing w:val="-1"/>
          <w:sz w:val="24"/>
        </w:rPr>
        <w:t xml:space="preserve"> </w:t>
      </w:r>
      <w:r>
        <w:rPr>
          <w:sz w:val="24"/>
        </w:rPr>
        <w:t>Латинской Америки во</w:t>
      </w:r>
      <w:r>
        <w:rPr>
          <w:spacing w:val="-1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1"/>
          <w:sz w:val="24"/>
        </w:rPr>
        <w:t xml:space="preserve"> </w:t>
      </w:r>
      <w:r>
        <w:rPr>
          <w:sz w:val="24"/>
        </w:rPr>
        <w:t>половине</w:t>
      </w:r>
      <w:r>
        <w:rPr>
          <w:spacing w:val="-2"/>
          <w:sz w:val="24"/>
        </w:rPr>
        <w:t xml:space="preserve"> </w:t>
      </w:r>
      <w:r>
        <w:rPr>
          <w:sz w:val="24"/>
        </w:rPr>
        <w:t>ХХ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1"/>
          <w:sz w:val="24"/>
        </w:rPr>
        <w:t xml:space="preserve"> </w:t>
      </w:r>
      <w:r>
        <w:rPr>
          <w:sz w:val="24"/>
        </w:rPr>
        <w:t>XXI</w:t>
      </w:r>
      <w:r>
        <w:rPr>
          <w:spacing w:val="-4"/>
          <w:sz w:val="24"/>
        </w:rPr>
        <w:t xml:space="preserve"> </w:t>
      </w:r>
      <w:r>
        <w:rPr>
          <w:sz w:val="24"/>
        </w:rPr>
        <w:t>в.</w:t>
      </w:r>
    </w:p>
    <w:p w:rsidR="009C58BD" w:rsidRDefault="00BE5955">
      <w:pPr>
        <w:pStyle w:val="a3"/>
        <w:spacing w:before="137"/>
        <w:ind w:left="1044" w:firstLine="0"/>
      </w:pPr>
      <w:r>
        <w:t>Положение</w:t>
      </w:r>
      <w:r>
        <w:rPr>
          <w:spacing w:val="21"/>
        </w:rPr>
        <w:t xml:space="preserve"> </w:t>
      </w:r>
      <w:r>
        <w:t>стран</w:t>
      </w:r>
      <w:r>
        <w:rPr>
          <w:spacing w:val="19"/>
        </w:rPr>
        <w:t xml:space="preserve"> </w:t>
      </w:r>
      <w:r>
        <w:t>Латинской</w:t>
      </w:r>
      <w:r>
        <w:rPr>
          <w:spacing w:val="19"/>
        </w:rPr>
        <w:t xml:space="preserve"> </w:t>
      </w:r>
      <w:r>
        <w:t>Америки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середине</w:t>
      </w:r>
      <w:r>
        <w:rPr>
          <w:spacing w:val="22"/>
        </w:rPr>
        <w:t xml:space="preserve"> </w:t>
      </w:r>
      <w:r>
        <w:t>ХХ</w:t>
      </w:r>
      <w:r>
        <w:rPr>
          <w:spacing w:val="16"/>
        </w:rPr>
        <w:t xml:space="preserve"> </w:t>
      </w:r>
      <w:r>
        <w:t>в.:</w:t>
      </w:r>
      <w:r>
        <w:rPr>
          <w:spacing w:val="18"/>
        </w:rPr>
        <w:t xml:space="preserve"> </w:t>
      </w:r>
      <w:r>
        <w:t>проблемы</w:t>
      </w:r>
      <w:r>
        <w:rPr>
          <w:spacing w:val="20"/>
        </w:rPr>
        <w:t xml:space="preserve"> </w:t>
      </w:r>
      <w:r>
        <w:t>внутреннего</w:t>
      </w:r>
      <w:r>
        <w:rPr>
          <w:spacing w:val="23"/>
        </w:rPr>
        <w:t xml:space="preserve"> </w:t>
      </w:r>
      <w:r>
        <w:t>развития,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782"/>
          <w:tab w:val="left" w:pos="6148"/>
          <w:tab w:val="left" w:pos="7612"/>
          <w:tab w:val="left" w:pos="9407"/>
        </w:tabs>
        <w:spacing w:before="7" w:line="360" w:lineRule="auto"/>
        <w:ind w:right="166" w:firstLine="0"/>
      </w:pPr>
      <w:r>
        <w:lastRenderedPageBreak/>
        <w:t>влияние</w:t>
      </w:r>
      <w:r>
        <w:rPr>
          <w:spacing w:val="1"/>
        </w:rPr>
        <w:t xml:space="preserve"> </w:t>
      </w:r>
      <w:r>
        <w:t>США.</w:t>
      </w:r>
      <w:r>
        <w:rPr>
          <w:spacing w:val="1"/>
        </w:rPr>
        <w:t xml:space="preserve"> </w:t>
      </w:r>
      <w:r>
        <w:t>Аграрные</w:t>
      </w:r>
      <w:r>
        <w:rPr>
          <w:spacing w:val="1"/>
        </w:rPr>
        <w:t xml:space="preserve"> </w:t>
      </w:r>
      <w:r>
        <w:t>реформы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импортозамещающая</w:t>
      </w:r>
      <w:r>
        <w:rPr>
          <w:spacing w:val="1"/>
        </w:rPr>
        <w:t xml:space="preserve"> </w:t>
      </w:r>
      <w:r>
        <w:t>индустриализация.</w:t>
      </w:r>
      <w:r>
        <w:rPr>
          <w:spacing w:val="1"/>
        </w:rPr>
        <w:t xml:space="preserve"> </w:t>
      </w:r>
      <w:r>
        <w:t>Националреформизм.</w:t>
      </w:r>
      <w:r>
        <w:tab/>
        <w:t>Революция</w:t>
      </w:r>
      <w:r>
        <w:tab/>
        <w:t>на</w:t>
      </w:r>
      <w:r>
        <w:tab/>
        <w:t>Кубе.</w:t>
      </w:r>
      <w:r>
        <w:tab/>
        <w:t>Диктатуры</w:t>
      </w:r>
      <w:r>
        <w:rPr>
          <w:spacing w:val="-58"/>
        </w:rPr>
        <w:t xml:space="preserve"> </w:t>
      </w:r>
      <w:r>
        <w:t>и демократизация в странах Латинской Америки. Революции конца 1960-х — 1970-х гг. (Перу,</w:t>
      </w:r>
      <w:r>
        <w:rPr>
          <w:spacing w:val="1"/>
        </w:rPr>
        <w:t xml:space="preserve"> </w:t>
      </w:r>
      <w:r>
        <w:t>Чили,</w:t>
      </w:r>
      <w:r>
        <w:rPr>
          <w:spacing w:val="3"/>
        </w:rPr>
        <w:t xml:space="preserve"> </w:t>
      </w:r>
      <w:r>
        <w:t>Никарагуа).</w:t>
      </w:r>
      <w:r>
        <w:rPr>
          <w:spacing w:val="4"/>
        </w:rPr>
        <w:t xml:space="preserve"> </w:t>
      </w:r>
      <w:r>
        <w:t>«Левый</w:t>
      </w:r>
      <w:r>
        <w:rPr>
          <w:spacing w:val="3"/>
        </w:rPr>
        <w:t xml:space="preserve"> </w:t>
      </w:r>
      <w:r>
        <w:t>поворот»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ХХ в.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1600"/>
          <w:tab w:val="left" w:pos="2067"/>
          <w:tab w:val="left" w:pos="3168"/>
          <w:tab w:val="left" w:pos="5500"/>
          <w:tab w:val="left" w:pos="7314"/>
          <w:tab w:val="left" w:pos="8207"/>
          <w:tab w:val="left" w:pos="9574"/>
        </w:tabs>
        <w:spacing w:before="1" w:line="360" w:lineRule="auto"/>
        <w:ind w:left="333" w:right="160" w:firstLine="710"/>
        <w:jc w:val="both"/>
        <w:rPr>
          <w:sz w:val="24"/>
        </w:rPr>
      </w:pPr>
      <w:r>
        <w:rPr>
          <w:sz w:val="24"/>
        </w:rPr>
        <w:t>Международные отношения во второй половине ХХ — начале XXI в. 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этапы</w:t>
      </w:r>
      <w:r>
        <w:rPr>
          <w:sz w:val="24"/>
        </w:rPr>
        <w:tab/>
        <w:t>развития</w:t>
      </w:r>
      <w:r>
        <w:rPr>
          <w:sz w:val="24"/>
        </w:rPr>
        <w:tab/>
        <w:t>международных</w:t>
      </w:r>
      <w:r>
        <w:rPr>
          <w:sz w:val="24"/>
        </w:rPr>
        <w:tab/>
        <w:t>отношений</w:t>
      </w:r>
      <w:r>
        <w:rPr>
          <w:sz w:val="24"/>
        </w:rPr>
        <w:tab/>
        <w:t>во</w:t>
      </w:r>
      <w:r>
        <w:rPr>
          <w:sz w:val="24"/>
        </w:rPr>
        <w:tab/>
        <w:t>второй</w:t>
      </w:r>
      <w:r>
        <w:rPr>
          <w:sz w:val="24"/>
        </w:rPr>
        <w:tab/>
        <w:t>половине</w:t>
      </w:r>
      <w:r>
        <w:rPr>
          <w:spacing w:val="-58"/>
          <w:sz w:val="24"/>
        </w:rPr>
        <w:t xml:space="preserve"> </w:t>
      </w:r>
      <w:r>
        <w:rPr>
          <w:sz w:val="24"/>
        </w:rPr>
        <w:t>1940-х — 2020-х гг. Международные кризисы и региональные конфликты в годы холодной войны</w:t>
      </w:r>
      <w:r>
        <w:rPr>
          <w:spacing w:val="1"/>
          <w:sz w:val="24"/>
        </w:rPr>
        <w:t xml:space="preserve"> </w:t>
      </w:r>
      <w:r>
        <w:rPr>
          <w:sz w:val="24"/>
        </w:rPr>
        <w:t>(Берлинские</w:t>
      </w:r>
      <w:r>
        <w:rPr>
          <w:spacing w:val="1"/>
          <w:sz w:val="24"/>
        </w:rPr>
        <w:t xml:space="preserve"> </w:t>
      </w:r>
      <w:r>
        <w:rPr>
          <w:sz w:val="24"/>
        </w:rPr>
        <w:t>кризисы,</w:t>
      </w:r>
      <w:r>
        <w:rPr>
          <w:spacing w:val="1"/>
          <w:sz w:val="24"/>
        </w:rPr>
        <w:t xml:space="preserve"> </w:t>
      </w:r>
      <w:r>
        <w:rPr>
          <w:sz w:val="24"/>
        </w:rPr>
        <w:t>Корейская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война,</w:t>
      </w:r>
      <w:r>
        <w:rPr>
          <w:spacing w:val="1"/>
          <w:sz w:val="24"/>
        </w:rPr>
        <w:t xml:space="preserve"> </w:t>
      </w:r>
      <w:r>
        <w:rPr>
          <w:sz w:val="24"/>
        </w:rPr>
        <w:t>войны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Индокитае,</w:t>
      </w:r>
      <w:r>
        <w:rPr>
          <w:spacing w:val="1"/>
          <w:sz w:val="24"/>
        </w:rPr>
        <w:t xml:space="preserve"> </w:t>
      </w:r>
      <w:r>
        <w:rPr>
          <w:sz w:val="24"/>
        </w:rPr>
        <w:t>Суэцкий</w:t>
      </w:r>
      <w:r>
        <w:rPr>
          <w:spacing w:val="1"/>
          <w:sz w:val="24"/>
        </w:rPr>
        <w:t xml:space="preserve"> </w:t>
      </w:r>
      <w:r>
        <w:rPr>
          <w:sz w:val="24"/>
        </w:rPr>
        <w:t>кризис,</w:t>
      </w:r>
      <w:r>
        <w:rPr>
          <w:spacing w:val="1"/>
          <w:sz w:val="24"/>
        </w:rPr>
        <w:t xml:space="preserve"> </w:t>
      </w:r>
      <w:r>
        <w:rPr>
          <w:sz w:val="24"/>
        </w:rPr>
        <w:t>Карибский</w:t>
      </w:r>
      <w:r>
        <w:rPr>
          <w:spacing w:val="1"/>
          <w:sz w:val="24"/>
        </w:rPr>
        <w:t xml:space="preserve"> </w:t>
      </w:r>
      <w:r>
        <w:rPr>
          <w:sz w:val="24"/>
        </w:rPr>
        <w:t>(Кубинский)</w:t>
      </w:r>
      <w:r>
        <w:rPr>
          <w:spacing w:val="1"/>
          <w:sz w:val="24"/>
        </w:rPr>
        <w:t xml:space="preserve"> </w:t>
      </w:r>
      <w:r>
        <w:rPr>
          <w:sz w:val="24"/>
        </w:rPr>
        <w:t>кризис).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неприсоединения.</w:t>
      </w:r>
      <w:r>
        <w:rPr>
          <w:spacing w:val="1"/>
          <w:sz w:val="24"/>
        </w:rPr>
        <w:t xml:space="preserve"> </w:t>
      </w:r>
      <w:r>
        <w:rPr>
          <w:sz w:val="24"/>
        </w:rPr>
        <w:t>Гонка</w:t>
      </w:r>
      <w:r>
        <w:rPr>
          <w:spacing w:val="1"/>
          <w:sz w:val="24"/>
        </w:rPr>
        <w:t xml:space="preserve"> </w:t>
      </w:r>
      <w:r>
        <w:rPr>
          <w:sz w:val="24"/>
        </w:rPr>
        <w:t>вооружений.</w:t>
      </w:r>
      <w:r>
        <w:rPr>
          <w:spacing w:val="1"/>
          <w:sz w:val="24"/>
        </w:rPr>
        <w:t xml:space="preserve"> </w:t>
      </w:r>
      <w:r>
        <w:rPr>
          <w:sz w:val="24"/>
        </w:rPr>
        <w:t>Война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Вьетнаме.</w:t>
      </w:r>
    </w:p>
    <w:p w:rsidR="009C58BD" w:rsidRDefault="00BE5955">
      <w:pPr>
        <w:pStyle w:val="a3"/>
        <w:tabs>
          <w:tab w:val="left" w:pos="4399"/>
          <w:tab w:val="left" w:pos="9338"/>
        </w:tabs>
        <w:spacing w:before="3" w:line="360" w:lineRule="auto"/>
        <w:ind w:right="158"/>
      </w:pPr>
      <w:r>
        <w:t>Разрядка международной напряженности в конце 1960-х — первой половине 1970-х гг.</w:t>
      </w:r>
      <w:r>
        <w:rPr>
          <w:spacing w:val="1"/>
        </w:rPr>
        <w:t xml:space="preserve"> </w:t>
      </w:r>
      <w:r>
        <w:t xml:space="preserve">Договор      </w:t>
      </w:r>
      <w:r>
        <w:rPr>
          <w:spacing w:val="1"/>
        </w:rPr>
        <w:t xml:space="preserve"> </w:t>
      </w:r>
      <w:r>
        <w:t>о        запрещении        ядерных        испытаний        в        трех        средах.        Договор</w:t>
      </w:r>
      <w:r>
        <w:rPr>
          <w:spacing w:val="-57"/>
        </w:rPr>
        <w:t xml:space="preserve"> </w:t>
      </w:r>
      <w:r>
        <w:t>о нераспространении ядерного оружия (1968). Пражская весна 1968 г. и ввод войск государств —</w:t>
      </w:r>
      <w:r>
        <w:rPr>
          <w:spacing w:val="1"/>
        </w:rPr>
        <w:t xml:space="preserve"> </w:t>
      </w:r>
      <w:r>
        <w:t>участников ОВД в Чехословакию. Урегулирование германского вопроса (договоры ФРГ с СССР и</w:t>
      </w:r>
      <w:r>
        <w:rPr>
          <w:spacing w:val="1"/>
        </w:rPr>
        <w:t xml:space="preserve"> </w:t>
      </w:r>
      <w:r>
        <w:t>Польшей,</w:t>
      </w:r>
      <w:r>
        <w:tab/>
        <w:t>четырехстороннее</w:t>
      </w:r>
      <w:r>
        <w:tab/>
        <w:t>соглашение</w:t>
      </w:r>
      <w:r>
        <w:rPr>
          <w:spacing w:val="-58"/>
        </w:rPr>
        <w:t xml:space="preserve"> </w:t>
      </w:r>
      <w:r>
        <w:t>по Западному Берлину). Договоры об ограничении стратегических вооружений (ОСВ). Совещание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безопасности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сотрудничеству</w:t>
      </w:r>
      <w:r>
        <w:rPr>
          <w:spacing w:val="-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Европе</w:t>
      </w:r>
      <w:r>
        <w:rPr>
          <w:spacing w:val="1"/>
        </w:rPr>
        <w:t xml:space="preserve"> </w:t>
      </w:r>
      <w:r>
        <w:t>(Хельсинки,</w:t>
      </w:r>
      <w:r>
        <w:rPr>
          <w:spacing w:val="3"/>
        </w:rPr>
        <w:t xml:space="preserve"> </w:t>
      </w:r>
      <w:r>
        <w:t>1975</w:t>
      </w:r>
      <w:r>
        <w:rPr>
          <w:spacing w:val="-3"/>
        </w:rPr>
        <w:t xml:space="preserve"> </w:t>
      </w:r>
      <w:r>
        <w:t>г.).</w:t>
      </w:r>
    </w:p>
    <w:p w:rsidR="009C58BD" w:rsidRDefault="00BE5955">
      <w:pPr>
        <w:pStyle w:val="a3"/>
        <w:tabs>
          <w:tab w:val="left" w:pos="2617"/>
          <w:tab w:val="left" w:pos="5463"/>
          <w:tab w:val="left" w:pos="7090"/>
          <w:tab w:val="left" w:pos="9691"/>
        </w:tabs>
        <w:spacing w:line="360" w:lineRule="auto"/>
        <w:ind w:right="160"/>
      </w:pPr>
      <w:r>
        <w:t>Ввод советских войск</w:t>
      </w:r>
      <w:r>
        <w:rPr>
          <w:spacing w:val="1"/>
        </w:rPr>
        <w:t xml:space="preserve"> </w:t>
      </w:r>
      <w:r>
        <w:t>в Афганистан</w:t>
      </w:r>
      <w:r>
        <w:rPr>
          <w:spacing w:val="1"/>
        </w:rPr>
        <w:t xml:space="preserve"> </w:t>
      </w:r>
      <w:r>
        <w:t>(1979). Возвращение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политике</w:t>
      </w:r>
      <w:r>
        <w:rPr>
          <w:spacing w:val="1"/>
        </w:rPr>
        <w:t xml:space="preserve"> </w:t>
      </w:r>
      <w:r>
        <w:t>холодной войны.</w:t>
      </w:r>
      <w:r>
        <w:rPr>
          <w:spacing w:val="1"/>
        </w:rPr>
        <w:t xml:space="preserve"> </w:t>
      </w:r>
      <w:r>
        <w:t>Наращивание</w:t>
      </w:r>
      <w:r>
        <w:rPr>
          <w:spacing w:val="1"/>
        </w:rPr>
        <w:t xml:space="preserve"> </w:t>
      </w:r>
      <w:r>
        <w:t>стратегических</w:t>
      </w:r>
      <w:r>
        <w:rPr>
          <w:spacing w:val="1"/>
        </w:rPr>
        <w:t xml:space="preserve"> </w:t>
      </w:r>
      <w:r>
        <w:t>вооружений.</w:t>
      </w:r>
      <w:r>
        <w:rPr>
          <w:spacing w:val="1"/>
        </w:rPr>
        <w:t xml:space="preserve"> </w:t>
      </w:r>
      <w:r>
        <w:t>Американский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СОИ.</w:t>
      </w:r>
      <w:r>
        <w:rPr>
          <w:spacing w:val="61"/>
        </w:rPr>
        <w:t xml:space="preserve"> </w:t>
      </w:r>
      <w:r>
        <w:t>Провозглашение</w:t>
      </w:r>
      <w:r>
        <w:rPr>
          <w:spacing w:val="1"/>
        </w:rPr>
        <w:t xml:space="preserve"> </w:t>
      </w:r>
      <w:r>
        <w:t>советской концепции нового политического мышления в 1980-х гг. Революции 1989—1991 гг. в</w:t>
      </w:r>
      <w:r>
        <w:rPr>
          <w:spacing w:val="1"/>
        </w:rPr>
        <w:t xml:space="preserve"> </w:t>
      </w:r>
      <w:r>
        <w:t>странах</w:t>
      </w:r>
      <w:r>
        <w:tab/>
        <w:t>Центральной</w:t>
      </w:r>
      <w:r>
        <w:tab/>
        <w:t>и</w:t>
      </w:r>
      <w:r>
        <w:tab/>
        <w:t>Восточной</w:t>
      </w:r>
      <w:r>
        <w:tab/>
        <w:t>Европы,</w:t>
      </w:r>
      <w:r>
        <w:rPr>
          <w:spacing w:val="-58"/>
        </w:rPr>
        <w:t xml:space="preserve"> </w:t>
      </w:r>
      <w:r>
        <w:t>их внешнеполитические последствия. Распад СССР и восточного блока. Российская Федерация —</w:t>
      </w:r>
      <w:r>
        <w:rPr>
          <w:spacing w:val="1"/>
        </w:rPr>
        <w:t xml:space="preserve"> </w:t>
      </w:r>
      <w:r>
        <w:t>правопреемник</w:t>
      </w:r>
      <w:r>
        <w:rPr>
          <w:spacing w:val="-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международной</w:t>
      </w:r>
      <w:r>
        <w:rPr>
          <w:spacing w:val="2"/>
        </w:rPr>
        <w:t xml:space="preserve"> </w:t>
      </w:r>
      <w:r>
        <w:t>арене.</w:t>
      </w:r>
      <w:r>
        <w:rPr>
          <w:spacing w:val="4"/>
        </w:rPr>
        <w:t xml:space="preserve"> </w:t>
      </w:r>
      <w:r>
        <w:t>Образование</w:t>
      </w:r>
      <w:r>
        <w:rPr>
          <w:spacing w:val="-5"/>
        </w:rPr>
        <w:t xml:space="preserve"> </w:t>
      </w:r>
      <w:r>
        <w:t>СНГ.</w:t>
      </w:r>
    </w:p>
    <w:p w:rsidR="009C58BD" w:rsidRDefault="00BE5955">
      <w:pPr>
        <w:pStyle w:val="a3"/>
        <w:spacing w:before="1" w:line="360" w:lineRule="auto"/>
        <w:ind w:right="166"/>
      </w:pPr>
      <w:r>
        <w:t>Международные    отношения    в    конце    ХХ    —    начале    XXI    в.    От    биполярного</w:t>
      </w:r>
      <w:r>
        <w:rPr>
          <w:spacing w:val="1"/>
        </w:rPr>
        <w:t xml:space="preserve"> </w:t>
      </w:r>
      <w:r>
        <w:t xml:space="preserve">к    </w:t>
      </w:r>
      <w:r>
        <w:rPr>
          <w:spacing w:val="1"/>
        </w:rPr>
        <w:t xml:space="preserve"> </w:t>
      </w:r>
      <w:r>
        <w:t>многополюсному     миру.      Региональная      и      межрегиональная      интеграция.      Россия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мире: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лидирующих</w:t>
      </w:r>
      <w:r>
        <w:rPr>
          <w:spacing w:val="1"/>
        </w:rPr>
        <w:t xml:space="preserve"> </w:t>
      </w:r>
      <w:r>
        <w:t>позиций,</w:t>
      </w:r>
      <w:r>
        <w:rPr>
          <w:spacing w:val="1"/>
        </w:rPr>
        <w:t xml:space="preserve"> </w:t>
      </w:r>
      <w:r>
        <w:t>отстаивание</w:t>
      </w:r>
      <w:r>
        <w:rPr>
          <w:spacing w:val="6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интересов.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Китая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арене.</w:t>
      </w:r>
      <w:r>
        <w:rPr>
          <w:spacing w:val="1"/>
        </w:rPr>
        <w:t xml:space="preserve"> </w:t>
      </w:r>
      <w:r>
        <w:t>Военные</w:t>
      </w:r>
      <w:r>
        <w:rPr>
          <w:spacing w:val="1"/>
        </w:rPr>
        <w:t xml:space="preserve"> </w:t>
      </w:r>
      <w:r>
        <w:t>конфликты.</w:t>
      </w:r>
      <w:r>
        <w:rPr>
          <w:spacing w:val="1"/>
        </w:rPr>
        <w:t xml:space="preserve"> </w:t>
      </w:r>
      <w:r>
        <w:t>Международный терроризм.</w:t>
      </w:r>
      <w:r>
        <w:rPr>
          <w:spacing w:val="1"/>
        </w:rPr>
        <w:t xml:space="preserve"> </w:t>
      </w:r>
      <w:r>
        <w:t>Мировое сообщество и роль России в противостоянии угрозам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вызовам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начале</w:t>
      </w:r>
      <w:r>
        <w:rPr>
          <w:spacing w:val="4"/>
        </w:rPr>
        <w:t xml:space="preserve"> </w:t>
      </w:r>
      <w:r>
        <w:t>XX</w:t>
      </w:r>
      <w:r>
        <w:rPr>
          <w:spacing w:val="-3"/>
        </w:rPr>
        <w:t xml:space="preserve"> </w:t>
      </w:r>
      <w:r>
        <w:t>в.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line="275" w:lineRule="exact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науки и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 во</w:t>
      </w:r>
      <w:r>
        <w:rPr>
          <w:spacing w:val="-2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5"/>
          <w:sz w:val="24"/>
        </w:rPr>
        <w:t xml:space="preserve"> </w:t>
      </w:r>
      <w:r>
        <w:rPr>
          <w:sz w:val="24"/>
        </w:rPr>
        <w:t>половине</w:t>
      </w:r>
      <w:r>
        <w:rPr>
          <w:spacing w:val="-2"/>
          <w:sz w:val="24"/>
        </w:rPr>
        <w:t xml:space="preserve"> </w:t>
      </w:r>
      <w:r>
        <w:rPr>
          <w:sz w:val="24"/>
        </w:rPr>
        <w:t>ХХ</w:t>
      </w:r>
      <w:r>
        <w:rPr>
          <w:spacing w:val="6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1"/>
          <w:sz w:val="24"/>
        </w:rPr>
        <w:t xml:space="preserve"> </w:t>
      </w:r>
      <w:r>
        <w:rPr>
          <w:sz w:val="24"/>
        </w:rPr>
        <w:t>XXI</w:t>
      </w:r>
      <w:r>
        <w:rPr>
          <w:spacing w:val="-5"/>
          <w:sz w:val="24"/>
        </w:rPr>
        <w:t xml:space="preserve"> </w:t>
      </w:r>
      <w:r>
        <w:rPr>
          <w:sz w:val="24"/>
        </w:rPr>
        <w:t>в.</w:t>
      </w:r>
    </w:p>
    <w:p w:rsidR="009C58BD" w:rsidRDefault="00BE5955">
      <w:pPr>
        <w:pStyle w:val="a3"/>
        <w:spacing w:before="141" w:line="360" w:lineRule="auto"/>
        <w:ind w:right="166"/>
      </w:pPr>
      <w:r>
        <w:t>Развитие науки во второй половине ХХ — начале XXI в. (ядерная физика, химия, биология,</w:t>
      </w:r>
      <w:r>
        <w:rPr>
          <w:spacing w:val="-57"/>
        </w:rPr>
        <w:t xml:space="preserve"> </w:t>
      </w:r>
      <w:r>
        <w:t>медицина).</w:t>
      </w:r>
      <w:r>
        <w:rPr>
          <w:spacing w:val="1"/>
        </w:rPr>
        <w:t xml:space="preserve"> </w:t>
      </w:r>
      <w:r>
        <w:t>Научно-техническая</w:t>
      </w:r>
      <w:r>
        <w:rPr>
          <w:spacing w:val="1"/>
        </w:rPr>
        <w:t xml:space="preserve"> </w:t>
      </w:r>
      <w:r>
        <w:t>революция.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ядерной</w:t>
      </w:r>
      <w:r>
        <w:rPr>
          <w:spacing w:val="1"/>
        </w:rPr>
        <w:t xml:space="preserve"> </w:t>
      </w:r>
      <w:r>
        <w:t>энергии в</w:t>
      </w:r>
      <w:r>
        <w:rPr>
          <w:spacing w:val="1"/>
        </w:rPr>
        <w:t xml:space="preserve"> </w:t>
      </w:r>
      <w:r>
        <w:t>мирных</w:t>
      </w:r>
      <w:r>
        <w:rPr>
          <w:spacing w:val="1"/>
        </w:rPr>
        <w:t xml:space="preserve"> </w:t>
      </w:r>
      <w:r>
        <w:t>целях.</w:t>
      </w:r>
      <w:r>
        <w:rPr>
          <w:spacing w:val="1"/>
        </w:rPr>
        <w:t xml:space="preserve"> </w:t>
      </w:r>
      <w:r>
        <w:t>Достижения в области космонавтики (СССР, США). Развитие электротехники и робототехники.</w:t>
      </w:r>
      <w:r>
        <w:rPr>
          <w:spacing w:val="1"/>
        </w:rPr>
        <w:t xml:space="preserve"> </w:t>
      </w:r>
      <w:r>
        <w:t>Информационная</w:t>
      </w:r>
      <w:r>
        <w:rPr>
          <w:spacing w:val="1"/>
        </w:rPr>
        <w:t xml:space="preserve"> </w:t>
      </w:r>
      <w:r>
        <w:t>революция.</w:t>
      </w:r>
      <w:r>
        <w:rPr>
          <w:spacing w:val="-1"/>
        </w:rPr>
        <w:t xml:space="preserve"> </w:t>
      </w:r>
      <w:r>
        <w:t>Интернет.</w:t>
      </w:r>
    </w:p>
    <w:p w:rsidR="009C58BD" w:rsidRDefault="00BE5955">
      <w:pPr>
        <w:pStyle w:val="a3"/>
        <w:spacing w:before="1" w:line="360" w:lineRule="auto"/>
        <w:ind w:right="161"/>
      </w:pPr>
      <w:r>
        <w:t>Течения и стили в художественной культуре второй половины ХХ — начала XXI в.: от</w:t>
      </w:r>
      <w:r>
        <w:rPr>
          <w:spacing w:val="1"/>
        </w:rPr>
        <w:t xml:space="preserve"> </w:t>
      </w:r>
      <w:r>
        <w:t>модернизма</w:t>
      </w:r>
      <w:r>
        <w:rPr>
          <w:spacing w:val="27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постмодернизму.</w:t>
      </w:r>
      <w:r>
        <w:rPr>
          <w:spacing w:val="30"/>
        </w:rPr>
        <w:t xml:space="preserve"> </w:t>
      </w:r>
      <w:r>
        <w:t>Литература.</w:t>
      </w:r>
      <w:r>
        <w:rPr>
          <w:spacing w:val="30"/>
        </w:rPr>
        <w:t xml:space="preserve"> </w:t>
      </w:r>
      <w:r>
        <w:t>Живопись.</w:t>
      </w:r>
      <w:r>
        <w:rPr>
          <w:spacing w:val="30"/>
        </w:rPr>
        <w:t xml:space="preserve"> </w:t>
      </w:r>
      <w:r>
        <w:t>Архитектура:</w:t>
      </w:r>
      <w:r>
        <w:rPr>
          <w:spacing w:val="29"/>
        </w:rPr>
        <w:t xml:space="preserve"> </w:t>
      </w:r>
      <w:r>
        <w:t>новые</w:t>
      </w:r>
      <w:r>
        <w:rPr>
          <w:spacing w:val="27"/>
        </w:rPr>
        <w:t xml:space="preserve"> </w:t>
      </w:r>
      <w:r>
        <w:t>технологии,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firstLine="0"/>
        <w:jc w:val="left"/>
      </w:pPr>
      <w:r>
        <w:lastRenderedPageBreak/>
        <w:t>концепции,</w:t>
      </w:r>
      <w:r>
        <w:rPr>
          <w:spacing w:val="19"/>
        </w:rPr>
        <w:t xml:space="preserve"> </w:t>
      </w:r>
      <w:r>
        <w:t>художественные</w:t>
      </w:r>
      <w:r>
        <w:rPr>
          <w:spacing w:val="16"/>
        </w:rPr>
        <w:t xml:space="preserve"> </w:t>
      </w:r>
      <w:r>
        <w:t>решения.</w:t>
      </w:r>
      <w:r>
        <w:rPr>
          <w:spacing w:val="19"/>
        </w:rPr>
        <w:t xml:space="preserve"> </w:t>
      </w:r>
      <w:r>
        <w:t>Дизайн.</w:t>
      </w:r>
      <w:r>
        <w:rPr>
          <w:spacing w:val="19"/>
        </w:rPr>
        <w:t xml:space="preserve"> </w:t>
      </w:r>
      <w:r>
        <w:t>Кинематограф.</w:t>
      </w:r>
      <w:r>
        <w:rPr>
          <w:spacing w:val="19"/>
        </w:rPr>
        <w:t xml:space="preserve"> </w:t>
      </w:r>
      <w:r>
        <w:t>Музыка:</w:t>
      </w:r>
      <w:r>
        <w:rPr>
          <w:spacing w:val="18"/>
        </w:rPr>
        <w:t xml:space="preserve"> </w:t>
      </w:r>
      <w:r>
        <w:t>развитие</w:t>
      </w:r>
      <w:r>
        <w:rPr>
          <w:spacing w:val="16"/>
        </w:rPr>
        <w:t xml:space="preserve"> </w:t>
      </w:r>
      <w:r>
        <w:t>традиций</w:t>
      </w:r>
      <w:r>
        <w:rPr>
          <w:spacing w:val="1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авангардные</w:t>
      </w:r>
      <w:r>
        <w:rPr>
          <w:spacing w:val="-1"/>
        </w:rPr>
        <w:t xml:space="preserve"> </w:t>
      </w:r>
      <w:r>
        <w:t>течения.</w:t>
      </w:r>
      <w:r>
        <w:rPr>
          <w:spacing w:val="2"/>
        </w:rPr>
        <w:t xml:space="preserve"> </w:t>
      </w:r>
      <w:r>
        <w:t>Джаз.</w:t>
      </w:r>
      <w:r>
        <w:rPr>
          <w:spacing w:val="2"/>
        </w:rPr>
        <w:t xml:space="preserve"> </w:t>
      </w:r>
      <w:r>
        <w:t>Рок-музыка.</w:t>
      </w:r>
      <w:r>
        <w:rPr>
          <w:spacing w:val="2"/>
        </w:rPr>
        <w:t xml:space="preserve"> </w:t>
      </w:r>
      <w:r>
        <w:t>Массовая</w:t>
      </w:r>
      <w:r>
        <w:rPr>
          <w:spacing w:val="1"/>
        </w:rPr>
        <w:t xml:space="preserve"> </w:t>
      </w:r>
      <w:r>
        <w:t>культура.</w:t>
      </w:r>
      <w:r>
        <w:rPr>
          <w:spacing w:val="2"/>
        </w:rPr>
        <w:t xml:space="preserve"> </w:t>
      </w:r>
      <w:r>
        <w:t>Молодежная</w:t>
      </w:r>
      <w:r>
        <w:rPr>
          <w:spacing w:val="-4"/>
        </w:rPr>
        <w:t xml:space="preserve"> </w:t>
      </w:r>
      <w:r>
        <w:t>культура.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line="273" w:lineRule="exact"/>
        <w:rPr>
          <w:sz w:val="24"/>
        </w:rPr>
      </w:pPr>
      <w:r>
        <w:rPr>
          <w:sz w:val="24"/>
        </w:rPr>
        <w:t>Современный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мир.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Глобальные</w:t>
      </w:r>
      <w:r>
        <w:rPr>
          <w:spacing w:val="20"/>
        </w:rPr>
        <w:t xml:space="preserve"> </w:t>
      </w:r>
      <w:r>
        <w:t>проблемы</w:t>
      </w:r>
      <w:r>
        <w:rPr>
          <w:spacing w:val="23"/>
        </w:rPr>
        <w:t xml:space="preserve"> </w:t>
      </w:r>
      <w:r>
        <w:t>человечества.</w:t>
      </w:r>
      <w:r>
        <w:rPr>
          <w:spacing w:val="24"/>
        </w:rPr>
        <w:t xml:space="preserve"> </w:t>
      </w:r>
      <w:r>
        <w:t>Существование</w:t>
      </w:r>
      <w:r>
        <w:rPr>
          <w:spacing w:val="20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распространение</w:t>
      </w:r>
      <w:r>
        <w:rPr>
          <w:spacing w:val="20"/>
        </w:rPr>
        <w:t xml:space="preserve"> </w:t>
      </w:r>
      <w:r>
        <w:t>ядерного</w:t>
      </w:r>
      <w:r>
        <w:rPr>
          <w:spacing w:val="22"/>
        </w:rPr>
        <w:t xml:space="preserve"> </w:t>
      </w:r>
      <w:r>
        <w:t>оружия.</w:t>
      </w:r>
    </w:p>
    <w:p w:rsidR="009C58BD" w:rsidRDefault="00BE5955">
      <w:pPr>
        <w:pStyle w:val="a3"/>
        <w:spacing w:before="138"/>
        <w:ind w:firstLine="0"/>
        <w:jc w:val="left"/>
      </w:pPr>
      <w:r>
        <w:t>Проблема</w:t>
      </w:r>
      <w:r>
        <w:rPr>
          <w:spacing w:val="-4"/>
        </w:rPr>
        <w:t xml:space="preserve"> </w:t>
      </w:r>
      <w:r>
        <w:t>природных</w:t>
      </w:r>
      <w:r>
        <w:rPr>
          <w:spacing w:val="-8"/>
        </w:rPr>
        <w:t xml:space="preserve"> </w:t>
      </w:r>
      <w:r>
        <w:t>ресурсов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экологии.</w:t>
      </w:r>
      <w:r>
        <w:rPr>
          <w:spacing w:val="-5"/>
        </w:rPr>
        <w:t xml:space="preserve"> </w:t>
      </w:r>
      <w:r>
        <w:t>Проблема</w:t>
      </w:r>
      <w:r>
        <w:rPr>
          <w:spacing w:val="-4"/>
        </w:rPr>
        <w:t xml:space="preserve"> </w:t>
      </w:r>
      <w:r>
        <w:t>беженцев.</w:t>
      </w:r>
      <w:r>
        <w:rPr>
          <w:spacing w:val="-1"/>
        </w:rPr>
        <w:t xml:space="preserve"> </w:t>
      </w:r>
      <w:r>
        <w:t>Эпидемии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современном</w:t>
      </w:r>
      <w:r>
        <w:rPr>
          <w:spacing w:val="-5"/>
        </w:rPr>
        <w:t xml:space="preserve"> </w:t>
      </w:r>
      <w:r>
        <w:t>мире.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before="141"/>
        <w:rPr>
          <w:sz w:val="24"/>
        </w:rPr>
      </w:pPr>
      <w:r>
        <w:rPr>
          <w:sz w:val="24"/>
        </w:rPr>
        <w:t>Обобщение.</w:t>
      </w:r>
    </w:p>
    <w:p w:rsidR="009C58BD" w:rsidRDefault="00BE5955">
      <w:pPr>
        <w:pStyle w:val="a3"/>
        <w:spacing w:before="137" w:line="360" w:lineRule="auto"/>
        <w:ind w:left="1044" w:right="5225" w:firstLine="0"/>
        <w:jc w:val="left"/>
      </w:pPr>
      <w:r>
        <w:t>128.4.2.</w:t>
      </w:r>
      <w:r>
        <w:rPr>
          <w:spacing w:val="1"/>
        </w:rPr>
        <w:t xml:space="preserve"> </w:t>
      </w:r>
      <w:r>
        <w:t>История России. 1945—2022 гг.</w:t>
      </w:r>
      <w:r>
        <w:rPr>
          <w:spacing w:val="-57"/>
        </w:rPr>
        <w:t xml:space="preserve"> </w:t>
      </w:r>
      <w:r>
        <w:t>Введение</w:t>
      </w:r>
    </w:p>
    <w:p w:rsidR="009C58BD" w:rsidRDefault="00BE5955">
      <w:pPr>
        <w:pStyle w:val="a3"/>
        <w:spacing w:line="360" w:lineRule="auto"/>
        <w:ind w:left="1044" w:right="5225" w:firstLine="0"/>
        <w:jc w:val="left"/>
      </w:pPr>
      <w:r>
        <w:t>128.4.2.1.</w:t>
      </w:r>
      <w:r>
        <w:rPr>
          <w:spacing w:val="1"/>
        </w:rPr>
        <w:t xml:space="preserve"> </w:t>
      </w:r>
      <w:r>
        <w:t>СССР в 1945—1991 гг.</w:t>
      </w:r>
      <w:r>
        <w:rPr>
          <w:spacing w:val="1"/>
        </w:rPr>
        <w:t xml:space="preserve"> </w:t>
      </w:r>
      <w:r>
        <w:t>128.4.2.1.1. СССР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1945—1953</w:t>
      </w:r>
      <w:r>
        <w:rPr>
          <w:spacing w:val="-7"/>
        </w:rPr>
        <w:t xml:space="preserve"> </w:t>
      </w:r>
      <w:r>
        <w:t>гг.</w:t>
      </w:r>
    </w:p>
    <w:p w:rsidR="009C58BD" w:rsidRDefault="00BE5955">
      <w:pPr>
        <w:pStyle w:val="a3"/>
        <w:spacing w:before="1" w:line="360" w:lineRule="auto"/>
        <w:ind w:right="167"/>
      </w:pPr>
      <w:r>
        <w:t>Влияние последствий войны на советскую систему и общество. Разруха. Демобилизация</w:t>
      </w:r>
      <w:r>
        <w:rPr>
          <w:spacing w:val="1"/>
        </w:rPr>
        <w:t xml:space="preserve"> </w:t>
      </w:r>
      <w:r>
        <w:t>армии.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фронтовиков.</w:t>
      </w:r>
      <w:r>
        <w:rPr>
          <w:spacing w:val="1"/>
        </w:rPr>
        <w:t xml:space="preserve"> </w:t>
      </w:r>
      <w:r>
        <w:t>Репатриация.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беспризорности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проблем</w:t>
      </w:r>
      <w:r>
        <w:rPr>
          <w:spacing w:val="-2"/>
        </w:rPr>
        <w:t xml:space="preserve"> </w:t>
      </w:r>
      <w:r>
        <w:t>послевоенного</w:t>
      </w:r>
      <w:r>
        <w:rPr>
          <w:spacing w:val="6"/>
        </w:rPr>
        <w:t xml:space="preserve"> </w:t>
      </w:r>
      <w:r>
        <w:t>детства.</w:t>
      </w:r>
      <w:r>
        <w:rPr>
          <w:spacing w:val="-1"/>
        </w:rPr>
        <w:t xml:space="preserve"> </w:t>
      </w:r>
      <w:r>
        <w:t>Рост</w:t>
      </w:r>
      <w:r>
        <w:rPr>
          <w:spacing w:val="-2"/>
        </w:rPr>
        <w:t xml:space="preserve"> </w:t>
      </w:r>
      <w:r>
        <w:t>преступности.</w:t>
      </w:r>
    </w:p>
    <w:p w:rsidR="009C58BD" w:rsidRDefault="00BE5955">
      <w:pPr>
        <w:pStyle w:val="a3"/>
        <w:tabs>
          <w:tab w:val="left" w:pos="2171"/>
          <w:tab w:val="left" w:pos="4830"/>
          <w:tab w:val="left" w:pos="7398"/>
          <w:tab w:val="left" w:pos="9783"/>
        </w:tabs>
        <w:spacing w:line="360" w:lineRule="auto"/>
        <w:ind w:right="163"/>
      </w:pPr>
      <w:r>
        <w:t xml:space="preserve">Ресурсы       </w:t>
      </w:r>
      <w:r>
        <w:rPr>
          <w:spacing w:val="1"/>
        </w:rPr>
        <w:t xml:space="preserve"> </w:t>
      </w:r>
      <w:r>
        <w:t>и         приоритеты        восстановления.         Демилитаризация         экономики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переориентация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выпуск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продукции.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индустриального</w:t>
      </w:r>
      <w:r>
        <w:rPr>
          <w:spacing w:val="1"/>
        </w:rPr>
        <w:t xml:space="preserve"> </w:t>
      </w:r>
      <w:r>
        <w:t>потенциала страны. Сельское хозяйство и положение деревни. Репарации, их размеры и значение</w:t>
      </w:r>
      <w:r>
        <w:rPr>
          <w:spacing w:val="1"/>
        </w:rPr>
        <w:t xml:space="preserve"> </w:t>
      </w:r>
      <w:r>
        <w:t>для</w:t>
      </w:r>
      <w:r>
        <w:tab/>
        <w:t>экономики.</w:t>
      </w:r>
      <w:r>
        <w:tab/>
        <w:t>Советский</w:t>
      </w:r>
      <w:r>
        <w:tab/>
        <w:t>атомный</w:t>
      </w:r>
      <w:r>
        <w:tab/>
        <w:t>проект,</w:t>
      </w:r>
      <w:r>
        <w:rPr>
          <w:spacing w:val="-58"/>
        </w:rPr>
        <w:t xml:space="preserve"> </w:t>
      </w:r>
      <w:r>
        <w:t>его успехи и значение. Начало гонки вооружений. Положение на послевоенном потребительском</w:t>
      </w:r>
      <w:r>
        <w:rPr>
          <w:spacing w:val="1"/>
        </w:rPr>
        <w:t xml:space="preserve"> </w:t>
      </w:r>
      <w:r>
        <w:t>рынке. Колхозный рынок. Голод 1946—1947 гг. Денежная реформа и отмена карточной системы</w:t>
      </w:r>
      <w:r>
        <w:rPr>
          <w:spacing w:val="1"/>
        </w:rPr>
        <w:t xml:space="preserve"> </w:t>
      </w:r>
      <w:r>
        <w:t>(1947).</w:t>
      </w:r>
    </w:p>
    <w:p w:rsidR="009C58BD" w:rsidRDefault="00BE5955">
      <w:pPr>
        <w:pStyle w:val="a3"/>
        <w:spacing w:line="360" w:lineRule="auto"/>
        <w:ind w:right="165"/>
      </w:pPr>
      <w:r>
        <w:t>Сталин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окружение.</w:t>
      </w:r>
      <w:r>
        <w:rPr>
          <w:spacing w:val="1"/>
        </w:rPr>
        <w:t xml:space="preserve"> </w:t>
      </w:r>
      <w:r>
        <w:t>Ужесточение</w:t>
      </w:r>
      <w:r>
        <w:rPr>
          <w:spacing w:val="1"/>
        </w:rPr>
        <w:t xml:space="preserve"> </w:t>
      </w:r>
      <w:r>
        <w:t>административно-командной</w:t>
      </w:r>
      <w:r>
        <w:rPr>
          <w:spacing w:val="1"/>
        </w:rPr>
        <w:t xml:space="preserve"> </w:t>
      </w:r>
      <w:r>
        <w:t>системы.</w:t>
      </w:r>
      <w:r>
        <w:rPr>
          <w:spacing w:val="-57"/>
        </w:rPr>
        <w:t xml:space="preserve"> </w:t>
      </w:r>
      <w:r>
        <w:t>Соперничество в верхних эшелонах власти. Усиление идеологического контроля. Послевоенные</w:t>
      </w:r>
      <w:r>
        <w:rPr>
          <w:spacing w:val="1"/>
        </w:rPr>
        <w:t xml:space="preserve"> </w:t>
      </w:r>
      <w:r>
        <w:t>репрессии.</w:t>
      </w:r>
      <w:r>
        <w:rPr>
          <w:spacing w:val="2"/>
        </w:rPr>
        <w:t xml:space="preserve"> </w:t>
      </w:r>
      <w:r>
        <w:t>«Ленинградское дело».</w:t>
      </w:r>
      <w:r>
        <w:rPr>
          <w:spacing w:val="3"/>
        </w:rPr>
        <w:t xml:space="preserve"> </w:t>
      </w:r>
      <w:r>
        <w:t>Борьба с космополитизмом.</w:t>
      </w:r>
      <w:r>
        <w:rPr>
          <w:spacing w:val="3"/>
        </w:rPr>
        <w:t xml:space="preserve"> </w:t>
      </w:r>
      <w:r>
        <w:t>«Дело</w:t>
      </w:r>
      <w:r>
        <w:rPr>
          <w:spacing w:val="1"/>
        </w:rPr>
        <w:t xml:space="preserve"> </w:t>
      </w:r>
      <w:r>
        <w:t>врачей».</w:t>
      </w:r>
    </w:p>
    <w:p w:rsidR="009C58BD" w:rsidRDefault="00BE5955">
      <w:pPr>
        <w:pStyle w:val="a3"/>
        <w:spacing w:line="360" w:lineRule="auto"/>
        <w:ind w:right="170"/>
      </w:pPr>
      <w:r>
        <w:t>Сохранение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разрушенного</w:t>
      </w:r>
      <w:r>
        <w:rPr>
          <w:spacing w:val="-2"/>
        </w:rPr>
        <w:t xml:space="preserve"> </w:t>
      </w:r>
      <w:r>
        <w:t>хозяйства.</w:t>
      </w:r>
      <w:r>
        <w:rPr>
          <w:spacing w:val="-4"/>
        </w:rPr>
        <w:t xml:space="preserve"> </w:t>
      </w:r>
      <w:r>
        <w:t>Союзный</w:t>
      </w:r>
      <w:r>
        <w:rPr>
          <w:spacing w:val="-4"/>
        </w:rPr>
        <w:t xml:space="preserve"> </w:t>
      </w:r>
      <w:r>
        <w:t>центр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национальные</w:t>
      </w:r>
      <w:r>
        <w:rPr>
          <w:spacing w:val="-7"/>
        </w:rPr>
        <w:t xml:space="preserve"> </w:t>
      </w:r>
      <w:r>
        <w:t>регионы:</w:t>
      </w:r>
      <w:r>
        <w:rPr>
          <w:spacing w:val="-5"/>
        </w:rPr>
        <w:t xml:space="preserve"> </w:t>
      </w:r>
      <w:r>
        <w:t>проблемы</w:t>
      </w:r>
      <w:r>
        <w:rPr>
          <w:spacing w:val="-4"/>
        </w:rPr>
        <w:t xml:space="preserve"> </w:t>
      </w:r>
      <w:r>
        <w:t>взаимоотношений.</w:t>
      </w:r>
    </w:p>
    <w:p w:rsidR="009C58BD" w:rsidRDefault="00BE5955">
      <w:pPr>
        <w:pStyle w:val="a3"/>
        <w:spacing w:line="360" w:lineRule="auto"/>
        <w:ind w:right="159"/>
      </w:pPr>
      <w:r>
        <w:t>Рост влияния СССР на международной арене. Начало холодной войны. Доктрина Трумэна.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Маршалла.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биполярного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Советизация</w:t>
      </w:r>
      <w:r>
        <w:rPr>
          <w:spacing w:val="1"/>
        </w:rPr>
        <w:t xml:space="preserve"> </w:t>
      </w:r>
      <w:r>
        <w:t>Восточной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Европы. Взаимоотношения со странами народной демократии. Создание Совета экономической</w:t>
      </w:r>
      <w:r>
        <w:rPr>
          <w:spacing w:val="1"/>
        </w:rPr>
        <w:t xml:space="preserve"> </w:t>
      </w:r>
      <w:r>
        <w:t>взаимопомощи. Организация Североатлантического договора (НАТО). Создание по инициативе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Варшавского</w:t>
      </w:r>
      <w:r>
        <w:rPr>
          <w:spacing w:val="6"/>
        </w:rPr>
        <w:t xml:space="preserve"> </w:t>
      </w:r>
      <w:r>
        <w:t>договора.</w:t>
      </w:r>
      <w:r>
        <w:rPr>
          <w:spacing w:val="-2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Корее.</w:t>
      </w:r>
    </w:p>
    <w:p w:rsidR="009C58BD" w:rsidRDefault="00BE5955">
      <w:pPr>
        <w:pStyle w:val="a4"/>
        <w:numPr>
          <w:ilvl w:val="4"/>
          <w:numId w:val="54"/>
        </w:numPr>
        <w:tabs>
          <w:tab w:val="left" w:pos="2250"/>
        </w:tabs>
        <w:spacing w:before="3"/>
        <w:jc w:val="both"/>
        <w:rPr>
          <w:sz w:val="24"/>
        </w:rPr>
      </w:pPr>
      <w:r>
        <w:rPr>
          <w:sz w:val="24"/>
        </w:rPr>
        <w:t>СССР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середине 1950-х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2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8"/>
          <w:sz w:val="24"/>
        </w:rPr>
        <w:t xml:space="preserve"> </w:t>
      </w:r>
      <w:r>
        <w:rPr>
          <w:sz w:val="24"/>
        </w:rPr>
        <w:t>половине</w:t>
      </w:r>
      <w:r>
        <w:rPr>
          <w:spacing w:val="-5"/>
          <w:sz w:val="24"/>
        </w:rPr>
        <w:t xml:space="preserve"> </w:t>
      </w:r>
      <w:r>
        <w:rPr>
          <w:sz w:val="24"/>
        </w:rPr>
        <w:t>1960-х</w:t>
      </w:r>
      <w:r>
        <w:rPr>
          <w:spacing w:val="-3"/>
          <w:sz w:val="24"/>
        </w:rPr>
        <w:t xml:space="preserve"> </w:t>
      </w:r>
      <w:r>
        <w:rPr>
          <w:sz w:val="24"/>
        </w:rPr>
        <w:t>гг.</w:t>
      </w:r>
    </w:p>
    <w:p w:rsidR="009C58BD" w:rsidRDefault="00BE5955">
      <w:pPr>
        <w:pStyle w:val="a3"/>
        <w:spacing w:before="136" w:line="360" w:lineRule="auto"/>
        <w:ind w:right="162"/>
      </w:pPr>
      <w:r>
        <w:t>Смена политического курса. Смерть Сталина и настроения в обществе. Борьба за власть в</w:t>
      </w:r>
      <w:r>
        <w:rPr>
          <w:spacing w:val="1"/>
        </w:rPr>
        <w:t xml:space="preserve"> </w:t>
      </w:r>
      <w:r>
        <w:t>советском</w:t>
      </w:r>
      <w:r>
        <w:rPr>
          <w:spacing w:val="1"/>
        </w:rPr>
        <w:t xml:space="preserve"> </w:t>
      </w:r>
      <w:r>
        <w:t>руководстве.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лидерства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Н.С.</w:t>
      </w:r>
      <w:r>
        <w:rPr>
          <w:spacing w:val="1"/>
        </w:rPr>
        <w:t xml:space="preserve"> </w:t>
      </w:r>
      <w:r>
        <w:t>Хрущеву.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признаки</w:t>
      </w:r>
      <w:r>
        <w:rPr>
          <w:spacing w:val="-57"/>
        </w:rPr>
        <w:t xml:space="preserve"> </w:t>
      </w:r>
      <w:r>
        <w:t>наступления оттепели в политике, экономике, культурной сфере. XX съезд партии и разоблачение</w:t>
      </w:r>
      <w:r>
        <w:rPr>
          <w:spacing w:val="1"/>
        </w:rPr>
        <w:t xml:space="preserve"> </w:t>
      </w:r>
      <w:r>
        <w:t>культа личности Сталина. Реакция на доклад Хрущева в стране и мире. Начало реабилитации</w:t>
      </w:r>
      <w:r>
        <w:rPr>
          <w:spacing w:val="1"/>
        </w:rPr>
        <w:t xml:space="preserve"> </w:t>
      </w:r>
      <w:r>
        <w:t>жертв</w:t>
      </w:r>
      <w:r>
        <w:rPr>
          <w:spacing w:val="33"/>
        </w:rPr>
        <w:t xml:space="preserve"> </w:t>
      </w:r>
      <w:r>
        <w:t>массовых</w:t>
      </w:r>
      <w:r>
        <w:rPr>
          <w:spacing w:val="26"/>
        </w:rPr>
        <w:t xml:space="preserve"> </w:t>
      </w:r>
      <w:r>
        <w:t>политических</w:t>
      </w:r>
      <w:r>
        <w:rPr>
          <w:spacing w:val="26"/>
        </w:rPr>
        <w:t xml:space="preserve"> </w:t>
      </w:r>
      <w:r>
        <w:t>репрессий</w:t>
      </w:r>
      <w:r>
        <w:rPr>
          <w:spacing w:val="32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смягчение</w:t>
      </w:r>
      <w:r>
        <w:rPr>
          <w:spacing w:val="30"/>
        </w:rPr>
        <w:t xml:space="preserve"> </w:t>
      </w:r>
      <w:r>
        <w:t>политической</w:t>
      </w:r>
      <w:r>
        <w:rPr>
          <w:spacing w:val="27"/>
        </w:rPr>
        <w:t xml:space="preserve"> </w:t>
      </w:r>
      <w:r>
        <w:t>цензуры.</w:t>
      </w:r>
      <w:r>
        <w:rPr>
          <w:spacing w:val="33"/>
        </w:rPr>
        <w:t xml:space="preserve"> </w:t>
      </w:r>
      <w:r>
        <w:t>Возвращение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3" w:firstLine="0"/>
      </w:pPr>
      <w:r>
        <w:lastRenderedPageBreak/>
        <w:t>депортированных</w:t>
      </w:r>
      <w:r>
        <w:rPr>
          <w:spacing w:val="1"/>
        </w:rPr>
        <w:t xml:space="preserve"> </w:t>
      </w:r>
      <w:r>
        <w:t>народов.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единоличной</w:t>
      </w:r>
      <w:r>
        <w:rPr>
          <w:spacing w:val="1"/>
        </w:rPr>
        <w:t xml:space="preserve"> </w:t>
      </w:r>
      <w:r>
        <w:t>власти</w:t>
      </w:r>
      <w:r>
        <w:rPr>
          <w:spacing w:val="2"/>
        </w:rPr>
        <w:t xml:space="preserve"> </w:t>
      </w:r>
      <w:r>
        <w:t>Хрущева.</w:t>
      </w:r>
    </w:p>
    <w:p w:rsidR="009C58BD" w:rsidRDefault="00BE5955">
      <w:pPr>
        <w:pStyle w:val="a3"/>
        <w:spacing w:line="360" w:lineRule="auto"/>
        <w:ind w:right="169"/>
      </w:pPr>
      <w:r>
        <w:t>Культурное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повседневная</w:t>
      </w:r>
      <w:r>
        <w:rPr>
          <w:spacing w:val="1"/>
        </w:rPr>
        <w:t xml:space="preserve"> </w:t>
      </w:r>
      <w:r>
        <w:t>жизнь.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атмосферы.</w:t>
      </w:r>
      <w:r>
        <w:rPr>
          <w:spacing w:val="1"/>
        </w:rPr>
        <w:t xml:space="preserve"> </w:t>
      </w:r>
      <w:r>
        <w:t>Шестидесятники. Литература, кинематограф, театр, живопись: новые тенденции. Образование и</w:t>
      </w:r>
      <w:r>
        <w:rPr>
          <w:spacing w:val="1"/>
        </w:rPr>
        <w:t xml:space="preserve"> </w:t>
      </w:r>
      <w:r>
        <w:t>наука. Приоткрытие железного занавеса. Всемирный фестиваль молодежи и студентов 1957 г.</w:t>
      </w:r>
      <w:r>
        <w:rPr>
          <w:spacing w:val="1"/>
        </w:rPr>
        <w:t xml:space="preserve"> </w:t>
      </w:r>
      <w:r>
        <w:t>Популярные формы досуга. Неофициальная культура. Хрущев и интеллигенция. Антирелигиозные</w:t>
      </w:r>
      <w:r>
        <w:rPr>
          <w:spacing w:val="-57"/>
        </w:rPr>
        <w:t xml:space="preserve"> </w:t>
      </w:r>
      <w:r>
        <w:t>кампании.</w:t>
      </w:r>
      <w:r>
        <w:rPr>
          <w:spacing w:val="-2"/>
        </w:rPr>
        <w:t xml:space="preserve"> </w:t>
      </w:r>
      <w:r>
        <w:t>Гонения</w:t>
      </w:r>
      <w:r>
        <w:rPr>
          <w:spacing w:val="-3"/>
        </w:rPr>
        <w:t xml:space="preserve"> </w:t>
      </w:r>
      <w:r>
        <w:t>на Церковь.</w:t>
      </w:r>
      <w:r>
        <w:rPr>
          <w:spacing w:val="4"/>
        </w:rPr>
        <w:t xml:space="preserve"> </w:t>
      </w:r>
      <w:r>
        <w:t>Диссиденты.</w:t>
      </w:r>
      <w:r>
        <w:rPr>
          <w:spacing w:val="-2"/>
        </w:rPr>
        <w:t xml:space="preserve"> </w:t>
      </w:r>
      <w:r>
        <w:t>Самиздат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тамиздат.</w:t>
      </w:r>
    </w:p>
    <w:p w:rsidR="009C58BD" w:rsidRDefault="00BE5955">
      <w:pPr>
        <w:pStyle w:val="a3"/>
        <w:spacing w:line="360" w:lineRule="auto"/>
        <w:ind w:right="166"/>
      </w:pPr>
      <w:r>
        <w:t>Социально-экономическое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«Догнать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перегнать</w:t>
      </w:r>
      <w:r>
        <w:rPr>
          <w:spacing w:val="1"/>
        </w:rPr>
        <w:t xml:space="preserve"> </w:t>
      </w:r>
      <w:r>
        <w:t>Америку».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продовольственной</w:t>
      </w:r>
      <w:r>
        <w:rPr>
          <w:spacing w:val="2"/>
        </w:rPr>
        <w:t xml:space="preserve"> </w:t>
      </w:r>
      <w:r>
        <w:t>проблемы.</w:t>
      </w:r>
      <w:r>
        <w:rPr>
          <w:spacing w:val="4"/>
        </w:rPr>
        <w:t xml:space="preserve"> </w:t>
      </w:r>
      <w:r>
        <w:t>Освоение целинных</w:t>
      </w:r>
      <w:r>
        <w:rPr>
          <w:spacing w:val="-4"/>
        </w:rPr>
        <w:t xml:space="preserve"> </w:t>
      </w:r>
      <w:r>
        <w:t>земель.</w:t>
      </w:r>
    </w:p>
    <w:p w:rsidR="009C58BD" w:rsidRDefault="00BE5955">
      <w:pPr>
        <w:pStyle w:val="a3"/>
        <w:spacing w:line="360" w:lineRule="auto"/>
        <w:ind w:right="163"/>
      </w:pPr>
      <w:r>
        <w:t>Научно-техническая</w:t>
      </w:r>
      <w:r>
        <w:rPr>
          <w:spacing w:val="1"/>
        </w:rPr>
        <w:t xml:space="preserve"> </w:t>
      </w:r>
      <w:r>
        <w:t>революция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Военный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гражданский</w:t>
      </w:r>
      <w:r>
        <w:rPr>
          <w:spacing w:val="1"/>
        </w:rPr>
        <w:t xml:space="preserve"> </w:t>
      </w:r>
      <w:r>
        <w:t>секторы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ракетно-ядерного</w:t>
      </w:r>
      <w:r>
        <w:rPr>
          <w:spacing w:val="1"/>
        </w:rPr>
        <w:t xml:space="preserve"> </w:t>
      </w:r>
      <w:r>
        <w:t>щита.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космоса.</w:t>
      </w:r>
      <w:r>
        <w:rPr>
          <w:spacing w:val="1"/>
        </w:rPr>
        <w:t xml:space="preserve"> </w:t>
      </w:r>
      <w:r>
        <w:t>Запуск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спутника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Исторические полеты Ю. А. Гагарина и первой в мире женщины-космонавта В.В. Терешковой.</w:t>
      </w:r>
      <w:r>
        <w:rPr>
          <w:spacing w:val="1"/>
        </w:rPr>
        <w:t xml:space="preserve"> </w:t>
      </w:r>
      <w:r>
        <w:t>Влияние НТР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перемены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</w:t>
      </w:r>
      <w:r>
        <w:rPr>
          <w:spacing w:val="3"/>
        </w:rPr>
        <w:t xml:space="preserve"> </w:t>
      </w:r>
      <w:r>
        <w:t>людей.</w:t>
      </w:r>
    </w:p>
    <w:p w:rsidR="009C58BD" w:rsidRDefault="00BE5955">
      <w:pPr>
        <w:pStyle w:val="a3"/>
        <w:tabs>
          <w:tab w:val="left" w:pos="4834"/>
          <w:tab w:val="left" w:pos="9595"/>
        </w:tabs>
        <w:spacing w:line="360" w:lineRule="auto"/>
        <w:ind w:right="166"/>
      </w:pPr>
      <w:r>
        <w:t xml:space="preserve">Реформы   </w:t>
      </w:r>
      <w:r>
        <w:rPr>
          <w:spacing w:val="21"/>
        </w:rPr>
        <w:t xml:space="preserve"> </w:t>
      </w:r>
      <w:r>
        <w:t xml:space="preserve">в    </w:t>
      </w:r>
      <w:r>
        <w:rPr>
          <w:spacing w:val="24"/>
        </w:rPr>
        <w:t xml:space="preserve"> </w:t>
      </w:r>
      <w:r>
        <w:t xml:space="preserve">промышленности.    </w:t>
      </w:r>
      <w:r>
        <w:rPr>
          <w:spacing w:val="25"/>
        </w:rPr>
        <w:t xml:space="preserve"> </w:t>
      </w:r>
      <w:r>
        <w:t xml:space="preserve">Переход    </w:t>
      </w:r>
      <w:r>
        <w:rPr>
          <w:spacing w:val="21"/>
        </w:rPr>
        <w:t xml:space="preserve"> </w:t>
      </w:r>
      <w:r>
        <w:t xml:space="preserve">от    </w:t>
      </w:r>
      <w:r>
        <w:rPr>
          <w:spacing w:val="14"/>
        </w:rPr>
        <w:t xml:space="preserve"> </w:t>
      </w:r>
      <w:r>
        <w:t xml:space="preserve">отраслевой    </w:t>
      </w:r>
      <w:r>
        <w:rPr>
          <w:spacing w:val="24"/>
        </w:rPr>
        <w:t xml:space="preserve"> </w:t>
      </w:r>
      <w:r>
        <w:t xml:space="preserve">системы    </w:t>
      </w:r>
      <w:r>
        <w:rPr>
          <w:spacing w:val="24"/>
        </w:rPr>
        <w:t xml:space="preserve"> </w:t>
      </w:r>
      <w:r>
        <w:t>управления</w:t>
      </w:r>
      <w:r>
        <w:rPr>
          <w:spacing w:val="-58"/>
        </w:rPr>
        <w:t xml:space="preserve"> </w:t>
      </w:r>
      <w:r>
        <w:t>к     совнархозам.     Расширение     прав     союзных     республик.      Изменения     в     социальной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 структуре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к началу 1960-х гг.</w:t>
      </w:r>
      <w:r>
        <w:rPr>
          <w:spacing w:val="60"/>
        </w:rPr>
        <w:t xml:space="preserve"> </w:t>
      </w:r>
      <w:r>
        <w:t>Преобладание горожан</w:t>
      </w:r>
      <w:r>
        <w:rPr>
          <w:spacing w:val="1"/>
        </w:rPr>
        <w:t xml:space="preserve"> </w:t>
      </w:r>
      <w:r>
        <w:t>над сельским населением. Положение и проблемы рабочего класса, колхозного крестьянства и</w:t>
      </w:r>
      <w:r>
        <w:rPr>
          <w:spacing w:val="1"/>
        </w:rPr>
        <w:t xml:space="preserve"> </w:t>
      </w:r>
      <w:r>
        <w:t>интеллигенции.</w:t>
      </w:r>
      <w:r>
        <w:tab/>
        <w:t>Востребованность</w:t>
      </w:r>
      <w:r>
        <w:tab/>
        <w:t>научного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инженерного</w:t>
      </w:r>
      <w:r>
        <w:rPr>
          <w:spacing w:val="2"/>
        </w:rPr>
        <w:t xml:space="preserve"> </w:t>
      </w:r>
      <w:r>
        <w:t>труда.</w:t>
      </w:r>
    </w:p>
    <w:p w:rsidR="009C58BD" w:rsidRDefault="00BE5955">
      <w:pPr>
        <w:pStyle w:val="a3"/>
        <w:spacing w:line="360" w:lineRule="auto"/>
        <w:ind w:right="161"/>
      </w:pPr>
      <w:r>
        <w:t>ХХII</w:t>
      </w:r>
      <w:r>
        <w:rPr>
          <w:spacing w:val="1"/>
        </w:rPr>
        <w:t xml:space="preserve"> </w:t>
      </w:r>
      <w:r>
        <w:t>съезд</w:t>
      </w:r>
      <w:r>
        <w:rPr>
          <w:spacing w:val="1"/>
        </w:rPr>
        <w:t xml:space="preserve"> </w:t>
      </w:r>
      <w:r>
        <w:t>КПСС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построения коммунизма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«нового</w:t>
      </w:r>
      <w:r>
        <w:rPr>
          <w:spacing w:val="1"/>
        </w:rPr>
        <w:t xml:space="preserve"> </w:t>
      </w:r>
      <w:r>
        <w:t>человека». Бригады коммунистического труда. Общественные формы управления. Социальные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Реформа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Пенсионная</w:t>
      </w:r>
      <w:r>
        <w:rPr>
          <w:spacing w:val="1"/>
        </w:rPr>
        <w:t xml:space="preserve"> </w:t>
      </w:r>
      <w:r>
        <w:t>реформа.</w:t>
      </w:r>
      <w:r>
        <w:rPr>
          <w:spacing w:val="1"/>
        </w:rPr>
        <w:t xml:space="preserve"> </w:t>
      </w:r>
      <w:r>
        <w:t>Массовое</w:t>
      </w:r>
      <w:r>
        <w:rPr>
          <w:spacing w:val="1"/>
        </w:rPr>
        <w:t xml:space="preserve"> </w:t>
      </w:r>
      <w:r>
        <w:t>жилищное</w:t>
      </w:r>
      <w:r>
        <w:rPr>
          <w:spacing w:val="1"/>
        </w:rPr>
        <w:t xml:space="preserve"> </w:t>
      </w:r>
      <w:r>
        <w:t>строительство.</w:t>
      </w:r>
      <w:r>
        <w:rPr>
          <w:spacing w:val="-2"/>
        </w:rPr>
        <w:t xml:space="preserve"> </w:t>
      </w:r>
      <w:r>
        <w:t>Рост доходов</w:t>
      </w:r>
      <w:r>
        <w:rPr>
          <w:spacing w:val="-1"/>
        </w:rPr>
        <w:t xml:space="preserve"> </w:t>
      </w:r>
      <w:r>
        <w:t>населения и</w:t>
      </w:r>
      <w:r>
        <w:rPr>
          <w:spacing w:val="-2"/>
        </w:rPr>
        <w:t xml:space="preserve"> </w:t>
      </w:r>
      <w:r>
        <w:t>дефицит товаров</w:t>
      </w:r>
      <w:r>
        <w:rPr>
          <w:spacing w:val="-1"/>
        </w:rPr>
        <w:t xml:space="preserve"> </w:t>
      </w:r>
      <w:r>
        <w:t>народного потребления.</w:t>
      </w:r>
    </w:p>
    <w:p w:rsidR="009C58BD" w:rsidRDefault="00BE5955">
      <w:pPr>
        <w:pStyle w:val="a3"/>
        <w:tabs>
          <w:tab w:val="left" w:pos="1864"/>
          <w:tab w:val="left" w:pos="3136"/>
          <w:tab w:val="left" w:pos="5300"/>
          <w:tab w:val="left" w:pos="7047"/>
          <w:tab w:val="left" w:pos="8578"/>
          <w:tab w:val="left" w:pos="9922"/>
        </w:tabs>
        <w:spacing w:line="360" w:lineRule="auto"/>
        <w:ind w:right="160"/>
      </w:pPr>
      <w:r>
        <w:t>Внешняя политика. СССР и страны Запада. Международные военно-политические кризисы,</w:t>
      </w:r>
      <w:r>
        <w:rPr>
          <w:spacing w:val="-57"/>
        </w:rPr>
        <w:t xml:space="preserve"> </w:t>
      </w:r>
      <w:r>
        <w:t>позиция СССР и стратегия ядерного сдерживания (Суэцкий кризис 1956 г., Берлинский кризис</w:t>
      </w:r>
      <w:r>
        <w:rPr>
          <w:spacing w:val="1"/>
        </w:rPr>
        <w:t xml:space="preserve"> </w:t>
      </w:r>
      <w:r>
        <w:t>1961</w:t>
      </w:r>
      <w:r>
        <w:tab/>
        <w:t>г.,</w:t>
      </w:r>
      <w:r>
        <w:tab/>
        <w:t>Карибский</w:t>
      </w:r>
      <w:r>
        <w:tab/>
        <w:t>кризис</w:t>
      </w:r>
      <w:r>
        <w:tab/>
        <w:t>1962</w:t>
      </w:r>
      <w:r>
        <w:tab/>
        <w:t>г.).</w:t>
      </w:r>
      <w:r>
        <w:tab/>
        <w:t>СССР</w:t>
      </w:r>
      <w:r>
        <w:rPr>
          <w:spacing w:val="-58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 xml:space="preserve">мировая     социалистическая    </w:t>
      </w:r>
      <w:r>
        <w:rPr>
          <w:spacing w:val="1"/>
        </w:rPr>
        <w:t xml:space="preserve"> </w:t>
      </w:r>
      <w:r>
        <w:t>система.      Распад      колониальных     систем      и      борьба</w:t>
      </w:r>
      <w:r>
        <w:rPr>
          <w:spacing w:val="-57"/>
        </w:rPr>
        <w:t xml:space="preserve"> </w:t>
      </w:r>
      <w:r>
        <w:t>за влияние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странах</w:t>
      </w:r>
      <w:r>
        <w:rPr>
          <w:spacing w:val="-3"/>
        </w:rPr>
        <w:t xml:space="preserve"> </w:t>
      </w:r>
      <w:r>
        <w:t>третьего</w:t>
      </w:r>
      <w:r>
        <w:rPr>
          <w:spacing w:val="2"/>
        </w:rPr>
        <w:t xml:space="preserve"> </w:t>
      </w:r>
      <w:r>
        <w:t>мира.</w:t>
      </w:r>
    </w:p>
    <w:p w:rsidR="009C58BD" w:rsidRDefault="00BE5955">
      <w:pPr>
        <w:pStyle w:val="a3"/>
        <w:ind w:left="1044" w:firstLine="0"/>
      </w:pPr>
      <w:r>
        <w:t>Конец</w:t>
      </w:r>
      <w:r>
        <w:rPr>
          <w:spacing w:val="43"/>
        </w:rPr>
        <w:t xml:space="preserve"> </w:t>
      </w:r>
      <w:r>
        <w:t>оттепели.</w:t>
      </w:r>
      <w:r>
        <w:rPr>
          <w:spacing w:val="44"/>
        </w:rPr>
        <w:t xml:space="preserve"> </w:t>
      </w:r>
      <w:r>
        <w:t>Нарастание</w:t>
      </w:r>
      <w:r>
        <w:rPr>
          <w:spacing w:val="46"/>
        </w:rPr>
        <w:t xml:space="preserve"> </w:t>
      </w:r>
      <w:r>
        <w:t>негативных</w:t>
      </w:r>
      <w:r>
        <w:rPr>
          <w:spacing w:val="42"/>
        </w:rPr>
        <w:t xml:space="preserve"> </w:t>
      </w:r>
      <w:r>
        <w:t>тенденций</w:t>
      </w:r>
      <w:r>
        <w:rPr>
          <w:spacing w:val="44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обществе.</w:t>
      </w:r>
      <w:r>
        <w:rPr>
          <w:spacing w:val="49"/>
        </w:rPr>
        <w:t xml:space="preserve"> </w:t>
      </w:r>
      <w:r>
        <w:t>Кризис</w:t>
      </w:r>
      <w:r>
        <w:rPr>
          <w:spacing w:val="46"/>
        </w:rPr>
        <w:t xml:space="preserve"> </w:t>
      </w:r>
      <w:r>
        <w:t>доверия</w:t>
      </w:r>
      <w:r>
        <w:rPr>
          <w:spacing w:val="43"/>
        </w:rPr>
        <w:t xml:space="preserve"> </w:t>
      </w:r>
      <w:r>
        <w:t>власти.</w:t>
      </w:r>
    </w:p>
    <w:p w:rsidR="009C58BD" w:rsidRDefault="00BE5955">
      <w:pPr>
        <w:pStyle w:val="a3"/>
        <w:spacing w:before="136"/>
        <w:ind w:firstLine="0"/>
      </w:pPr>
      <w:r>
        <w:t>Новочеркасские</w:t>
      </w:r>
      <w:r>
        <w:rPr>
          <w:spacing w:val="-3"/>
        </w:rPr>
        <w:t xml:space="preserve"> </w:t>
      </w:r>
      <w:r>
        <w:t>события.</w:t>
      </w:r>
      <w:r>
        <w:rPr>
          <w:spacing w:val="-5"/>
        </w:rPr>
        <w:t xml:space="preserve"> </w:t>
      </w:r>
      <w:r>
        <w:t>Смещение</w:t>
      </w:r>
      <w:r>
        <w:rPr>
          <w:spacing w:val="-7"/>
        </w:rPr>
        <w:t xml:space="preserve"> </w:t>
      </w:r>
      <w:r>
        <w:t>Н.С.</w:t>
      </w:r>
      <w:r>
        <w:rPr>
          <w:spacing w:val="-5"/>
        </w:rPr>
        <w:t xml:space="preserve"> </w:t>
      </w:r>
      <w:r>
        <w:t>Хрущева.</w:t>
      </w:r>
    </w:p>
    <w:p w:rsidR="009C58BD" w:rsidRDefault="00BE5955">
      <w:pPr>
        <w:pStyle w:val="a4"/>
        <w:numPr>
          <w:ilvl w:val="4"/>
          <w:numId w:val="54"/>
        </w:numPr>
        <w:tabs>
          <w:tab w:val="left" w:pos="2250"/>
        </w:tabs>
        <w:spacing w:before="142" w:line="360" w:lineRule="auto"/>
        <w:ind w:left="1044" w:right="168" w:firstLine="0"/>
        <w:jc w:val="both"/>
        <w:rPr>
          <w:sz w:val="24"/>
        </w:rPr>
      </w:pPr>
      <w:r>
        <w:rPr>
          <w:sz w:val="24"/>
        </w:rPr>
        <w:t>Советское государство и общество в середине 1960-х — начале 1980-х гг.</w:t>
      </w:r>
      <w:r>
        <w:rPr>
          <w:spacing w:val="1"/>
          <w:sz w:val="24"/>
        </w:rPr>
        <w:t xml:space="preserve"> </w:t>
      </w:r>
      <w:r>
        <w:rPr>
          <w:sz w:val="24"/>
        </w:rPr>
        <w:t>Приход</w:t>
      </w:r>
      <w:r>
        <w:rPr>
          <w:spacing w:val="25"/>
          <w:sz w:val="24"/>
        </w:rPr>
        <w:t xml:space="preserve"> </w:t>
      </w:r>
      <w:r>
        <w:rPr>
          <w:sz w:val="24"/>
        </w:rPr>
        <w:t>к</w:t>
      </w:r>
      <w:r>
        <w:rPr>
          <w:spacing w:val="26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29"/>
          <w:sz w:val="24"/>
        </w:rPr>
        <w:t xml:space="preserve"> </w:t>
      </w:r>
      <w:r>
        <w:rPr>
          <w:sz w:val="24"/>
        </w:rPr>
        <w:t>Л.И.</w:t>
      </w:r>
      <w:r>
        <w:rPr>
          <w:spacing w:val="24"/>
          <w:sz w:val="24"/>
        </w:rPr>
        <w:t xml:space="preserve"> </w:t>
      </w:r>
      <w:r>
        <w:rPr>
          <w:sz w:val="24"/>
        </w:rPr>
        <w:t>Брежнева:</w:t>
      </w:r>
      <w:r>
        <w:rPr>
          <w:spacing w:val="23"/>
          <w:sz w:val="24"/>
        </w:rPr>
        <w:t xml:space="preserve"> </w:t>
      </w:r>
      <w:r>
        <w:rPr>
          <w:sz w:val="24"/>
        </w:rPr>
        <w:t>его</w:t>
      </w:r>
      <w:r>
        <w:rPr>
          <w:spacing w:val="27"/>
          <w:sz w:val="24"/>
        </w:rPr>
        <w:t xml:space="preserve"> </w:t>
      </w:r>
      <w:r>
        <w:rPr>
          <w:sz w:val="24"/>
        </w:rPr>
        <w:t>окружение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смена</w:t>
      </w:r>
      <w:r>
        <w:rPr>
          <w:spacing w:val="27"/>
          <w:sz w:val="24"/>
        </w:rPr>
        <w:t xml:space="preserve"> </w:t>
      </w:r>
      <w:r>
        <w:rPr>
          <w:sz w:val="24"/>
        </w:rPr>
        <w:t>политического</w:t>
      </w:r>
      <w:r>
        <w:rPr>
          <w:spacing w:val="32"/>
          <w:sz w:val="24"/>
        </w:rPr>
        <w:t xml:space="preserve"> </w:t>
      </w:r>
      <w:r>
        <w:rPr>
          <w:sz w:val="24"/>
        </w:rPr>
        <w:t>курса.</w:t>
      </w:r>
    </w:p>
    <w:p w:rsidR="009C58BD" w:rsidRDefault="00BE5955">
      <w:pPr>
        <w:pStyle w:val="a3"/>
        <w:spacing w:line="360" w:lineRule="auto"/>
        <w:ind w:right="165" w:firstLine="0"/>
      </w:pPr>
      <w:r>
        <w:t>Десталинизация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ресталинизация.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реформы</w:t>
      </w:r>
      <w:r>
        <w:rPr>
          <w:spacing w:val="1"/>
        </w:rPr>
        <w:t xml:space="preserve"> </w:t>
      </w:r>
      <w:r>
        <w:t>1960-х</w:t>
      </w:r>
      <w:r>
        <w:rPr>
          <w:spacing w:val="1"/>
        </w:rPr>
        <w:t xml:space="preserve"> </w:t>
      </w:r>
      <w:r>
        <w:t>гг.</w:t>
      </w:r>
      <w:r>
        <w:rPr>
          <w:spacing w:val="61"/>
        </w:rPr>
        <w:t xml:space="preserve"> </w:t>
      </w:r>
      <w:r>
        <w:t>Новые</w:t>
      </w:r>
      <w:r>
        <w:rPr>
          <w:spacing w:val="61"/>
        </w:rPr>
        <w:t xml:space="preserve"> </w:t>
      </w:r>
      <w:r>
        <w:t>ориентиры</w:t>
      </w:r>
      <w:r>
        <w:rPr>
          <w:spacing w:val="-57"/>
        </w:rPr>
        <w:t xml:space="preserve"> </w:t>
      </w:r>
      <w:r>
        <w:t>аграрной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Косыгинская</w:t>
      </w:r>
      <w:r>
        <w:rPr>
          <w:spacing w:val="1"/>
        </w:rPr>
        <w:t xml:space="preserve"> </w:t>
      </w:r>
      <w:r>
        <w:t>реформа.</w:t>
      </w:r>
      <w:r>
        <w:rPr>
          <w:spacing w:val="1"/>
        </w:rPr>
        <w:t xml:space="preserve"> </w:t>
      </w:r>
      <w:r>
        <w:t>Конституция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1977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Концепция «развитого</w:t>
      </w:r>
      <w:r>
        <w:rPr>
          <w:spacing w:val="1"/>
        </w:rPr>
        <w:t xml:space="preserve"> </w:t>
      </w:r>
      <w:r>
        <w:t>социализма».</w:t>
      </w:r>
    </w:p>
    <w:p w:rsidR="009C58BD" w:rsidRDefault="00BE5955">
      <w:pPr>
        <w:pStyle w:val="a3"/>
        <w:ind w:left="1044" w:firstLine="0"/>
      </w:pPr>
      <w:r>
        <w:t>Нарастание</w:t>
      </w:r>
      <w:r>
        <w:rPr>
          <w:spacing w:val="55"/>
        </w:rPr>
        <w:t xml:space="preserve"> </w:t>
      </w:r>
      <w:r>
        <w:t>застойных</w:t>
      </w:r>
      <w:r>
        <w:rPr>
          <w:spacing w:val="51"/>
        </w:rPr>
        <w:t xml:space="preserve"> </w:t>
      </w:r>
      <w:r>
        <w:t>тенденций</w:t>
      </w:r>
      <w:r>
        <w:rPr>
          <w:spacing w:val="57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экономике</w:t>
      </w:r>
      <w:r>
        <w:rPr>
          <w:spacing w:val="55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кризис</w:t>
      </w:r>
      <w:r>
        <w:rPr>
          <w:spacing w:val="55"/>
        </w:rPr>
        <w:t xml:space="preserve"> </w:t>
      </w:r>
      <w:r>
        <w:t>идеологии.</w:t>
      </w:r>
      <w:r>
        <w:rPr>
          <w:spacing w:val="58"/>
        </w:rPr>
        <w:t xml:space="preserve"> </w:t>
      </w:r>
      <w:r>
        <w:t>Замедление</w:t>
      </w:r>
      <w:r>
        <w:rPr>
          <w:spacing w:val="55"/>
        </w:rPr>
        <w:t xml:space="preserve"> </w:t>
      </w:r>
      <w:r>
        <w:t>темпов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0" w:firstLine="0"/>
      </w:pPr>
      <w:r>
        <w:lastRenderedPageBreak/>
        <w:t>развития.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реформирования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Цена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статуса</w:t>
      </w:r>
      <w:r>
        <w:rPr>
          <w:spacing w:val="1"/>
        </w:rPr>
        <w:t xml:space="preserve"> </w:t>
      </w:r>
      <w:r>
        <w:t>сверхдержавы. Рост масштабов и роли ВПК. Трудности развития агропромышленного комплекса.</w:t>
      </w:r>
      <w:r>
        <w:rPr>
          <w:spacing w:val="1"/>
        </w:rPr>
        <w:t xml:space="preserve"> </w:t>
      </w:r>
      <w:r>
        <w:t>Советские научные и технические приоритеты. Создание топливно-энергетического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(ТЭК).</w:t>
      </w:r>
    </w:p>
    <w:p w:rsidR="009C58BD" w:rsidRDefault="00BE5955">
      <w:pPr>
        <w:pStyle w:val="a3"/>
        <w:spacing w:before="1" w:line="360" w:lineRule="auto"/>
        <w:ind w:right="164"/>
      </w:pPr>
      <w:r>
        <w:t>Повседневность в городе и в деревне. Рост социальной мобильности. Миграция населения в</w:t>
      </w:r>
      <w:r>
        <w:rPr>
          <w:spacing w:val="-57"/>
        </w:rPr>
        <w:t xml:space="preserve"> </w:t>
      </w:r>
      <w:r>
        <w:t>крупные города и проблема неперспективных деревень. Популярные формы досуга населения.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слоев.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союзных</w:t>
      </w:r>
      <w:r>
        <w:rPr>
          <w:spacing w:val="1"/>
        </w:rPr>
        <w:t xml:space="preserve"> </w:t>
      </w:r>
      <w:r>
        <w:t>республик.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настроения.</w:t>
      </w:r>
      <w:r>
        <w:rPr>
          <w:spacing w:val="1"/>
        </w:rPr>
        <w:t xml:space="preserve"> </w:t>
      </w:r>
      <w:r>
        <w:t>Потребительские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советском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Дефицит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очереди.</w:t>
      </w:r>
    </w:p>
    <w:p w:rsidR="009C58BD" w:rsidRDefault="00BE5955">
      <w:pPr>
        <w:pStyle w:val="a3"/>
        <w:tabs>
          <w:tab w:val="left" w:pos="3826"/>
          <w:tab w:val="left" w:pos="6750"/>
          <w:tab w:val="left" w:pos="9682"/>
        </w:tabs>
        <w:spacing w:line="360" w:lineRule="auto"/>
        <w:ind w:right="164"/>
      </w:pPr>
      <w:r>
        <w:t xml:space="preserve">Развитие  </w:t>
      </w:r>
      <w:r>
        <w:rPr>
          <w:spacing w:val="1"/>
        </w:rPr>
        <w:t xml:space="preserve"> </w:t>
      </w:r>
      <w:r>
        <w:t xml:space="preserve">физкультуры  </w:t>
      </w:r>
      <w:r>
        <w:rPr>
          <w:spacing w:val="1"/>
        </w:rPr>
        <w:t xml:space="preserve"> </w:t>
      </w:r>
      <w:r>
        <w:t>и    спорта    в    СССР.    XXII    летние    Олимпийские    игры</w:t>
      </w:r>
      <w:r>
        <w:rPr>
          <w:spacing w:val="1"/>
        </w:rPr>
        <w:t xml:space="preserve"> </w:t>
      </w:r>
      <w:r>
        <w:t>1980 г. в Москве. Литература и искусство: поиски новых путей. Авторское кино. Авангардное</w:t>
      </w:r>
      <w:r>
        <w:rPr>
          <w:spacing w:val="1"/>
        </w:rPr>
        <w:t xml:space="preserve"> </w:t>
      </w:r>
      <w:r>
        <w:t>искусство.</w:t>
      </w:r>
      <w:r>
        <w:rPr>
          <w:spacing w:val="1"/>
        </w:rPr>
        <w:t xml:space="preserve"> </w:t>
      </w:r>
      <w:r>
        <w:t>Неформалы</w:t>
      </w:r>
      <w:r>
        <w:rPr>
          <w:spacing w:val="1"/>
        </w:rPr>
        <w:t xml:space="preserve"> </w:t>
      </w:r>
      <w:r>
        <w:t>(КСП,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КВН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другие).</w:t>
      </w:r>
      <w:r>
        <w:rPr>
          <w:spacing w:val="1"/>
        </w:rPr>
        <w:t xml:space="preserve"> </w:t>
      </w:r>
      <w:r>
        <w:t>Диссидентский</w:t>
      </w:r>
      <w:r>
        <w:rPr>
          <w:spacing w:val="1"/>
        </w:rPr>
        <w:t xml:space="preserve"> </w:t>
      </w:r>
      <w:r>
        <w:t>вызов.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инакомыслием.</w:t>
      </w:r>
      <w:r>
        <w:tab/>
        <w:t>Судебные</w:t>
      </w:r>
      <w:r>
        <w:tab/>
        <w:t>процессы.</w:t>
      </w:r>
      <w:r>
        <w:tab/>
        <w:t>Цензура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самиздат.</w:t>
      </w:r>
    </w:p>
    <w:p w:rsidR="009C58BD" w:rsidRDefault="00BE5955">
      <w:pPr>
        <w:pStyle w:val="a3"/>
        <w:spacing w:before="4" w:line="360" w:lineRule="auto"/>
        <w:ind w:right="163"/>
      </w:pPr>
      <w:r>
        <w:t>Новые</w:t>
      </w:r>
      <w:r>
        <w:rPr>
          <w:spacing w:val="1"/>
        </w:rPr>
        <w:t xml:space="preserve"> </w:t>
      </w:r>
      <w:r>
        <w:t>вызовы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разрядкой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конфронтацией.</w:t>
      </w:r>
      <w:r>
        <w:rPr>
          <w:spacing w:val="1"/>
        </w:rPr>
        <w:t xml:space="preserve"> </w:t>
      </w:r>
      <w:r>
        <w:t>Возрастание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напряженности.</w:t>
      </w:r>
      <w:r>
        <w:rPr>
          <w:spacing w:val="1"/>
        </w:rPr>
        <w:t xml:space="preserve"> </w:t>
      </w:r>
      <w:r>
        <w:t>Холодная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мировые</w:t>
      </w:r>
      <w:r>
        <w:rPr>
          <w:spacing w:val="1"/>
        </w:rPr>
        <w:t xml:space="preserve"> </w:t>
      </w:r>
      <w:r>
        <w:t>конфликты.</w:t>
      </w:r>
      <w:r>
        <w:rPr>
          <w:spacing w:val="1"/>
        </w:rPr>
        <w:t xml:space="preserve"> </w:t>
      </w:r>
      <w:r>
        <w:t>Пражская</w:t>
      </w:r>
      <w:r>
        <w:rPr>
          <w:spacing w:val="1"/>
        </w:rPr>
        <w:t xml:space="preserve"> </w:t>
      </w:r>
      <w:r>
        <w:t>весна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1"/>
        </w:rPr>
        <w:t xml:space="preserve"> </w:t>
      </w:r>
      <w:r>
        <w:t>авторитета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военно-стратегического</w:t>
      </w:r>
      <w:r>
        <w:rPr>
          <w:spacing w:val="1"/>
        </w:rPr>
        <w:t xml:space="preserve"> </w:t>
      </w:r>
      <w:r>
        <w:t>паритета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США.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разрядки.</w:t>
      </w:r>
      <w:r>
        <w:rPr>
          <w:spacing w:val="1"/>
        </w:rPr>
        <w:t xml:space="preserve"> </w:t>
      </w:r>
      <w:r>
        <w:t>Совещание по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сотрудничеству в</w:t>
      </w:r>
      <w:r>
        <w:rPr>
          <w:spacing w:val="1"/>
        </w:rPr>
        <w:t xml:space="preserve"> </w:t>
      </w:r>
      <w:r>
        <w:t>Европе</w:t>
      </w:r>
      <w:r>
        <w:rPr>
          <w:spacing w:val="1"/>
        </w:rPr>
        <w:t xml:space="preserve"> </w:t>
      </w:r>
      <w:r>
        <w:t>(СБСЕ)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Хельсинки. Ввод войск в Афганистан. Подъем антикоммунистических настроений в Восточной</w:t>
      </w:r>
      <w:r>
        <w:rPr>
          <w:spacing w:val="1"/>
        </w:rPr>
        <w:t xml:space="preserve"> </w:t>
      </w:r>
      <w:r>
        <w:t>Европе.</w:t>
      </w:r>
      <w:r>
        <w:rPr>
          <w:spacing w:val="-2"/>
        </w:rPr>
        <w:t xml:space="preserve"> </w:t>
      </w:r>
      <w:r>
        <w:t>Кризис</w:t>
      </w:r>
      <w:r>
        <w:rPr>
          <w:spacing w:val="-4"/>
        </w:rPr>
        <w:t xml:space="preserve"> </w:t>
      </w:r>
      <w:r>
        <w:t>просоветских</w:t>
      </w:r>
      <w:r>
        <w:rPr>
          <w:spacing w:val="-3"/>
        </w:rPr>
        <w:t xml:space="preserve"> </w:t>
      </w:r>
      <w:r>
        <w:t>режимов.</w:t>
      </w:r>
    </w:p>
    <w:p w:rsidR="009C58BD" w:rsidRDefault="00BE5955">
      <w:pPr>
        <w:pStyle w:val="a3"/>
        <w:spacing w:line="360" w:lineRule="auto"/>
        <w:ind w:left="1044" w:right="3139" w:firstLine="0"/>
      </w:pPr>
      <w:r>
        <w:t>Л.И. Брежнев в оценках современников и историков.</w:t>
      </w:r>
      <w:r>
        <w:rPr>
          <w:spacing w:val="1"/>
        </w:rPr>
        <w:t xml:space="preserve"> </w:t>
      </w:r>
      <w:r>
        <w:t>128.4.2.1.4. Политика</w:t>
      </w:r>
      <w:r>
        <w:rPr>
          <w:spacing w:val="-3"/>
        </w:rPr>
        <w:t xml:space="preserve"> </w:t>
      </w:r>
      <w:r>
        <w:t>перестройки.</w:t>
      </w:r>
      <w:r>
        <w:rPr>
          <w:spacing w:val="-5"/>
        </w:rPr>
        <w:t xml:space="preserve"> </w:t>
      </w:r>
      <w:r>
        <w:t>Распад</w:t>
      </w:r>
      <w:r>
        <w:rPr>
          <w:spacing w:val="-5"/>
        </w:rPr>
        <w:t xml:space="preserve"> </w:t>
      </w:r>
      <w:r>
        <w:t>СССР</w:t>
      </w:r>
      <w:r>
        <w:rPr>
          <w:spacing w:val="-2"/>
        </w:rPr>
        <w:t xml:space="preserve"> </w:t>
      </w:r>
      <w:r>
        <w:t>(1985—1991).</w:t>
      </w:r>
    </w:p>
    <w:p w:rsidR="009C58BD" w:rsidRDefault="00BE5955">
      <w:pPr>
        <w:pStyle w:val="a3"/>
        <w:tabs>
          <w:tab w:val="left" w:pos="2425"/>
          <w:tab w:val="left" w:pos="3835"/>
          <w:tab w:val="left" w:pos="5693"/>
          <w:tab w:val="left" w:pos="6739"/>
          <w:tab w:val="left" w:pos="7978"/>
          <w:tab w:val="left" w:pos="10070"/>
        </w:tabs>
        <w:spacing w:before="1" w:line="360" w:lineRule="auto"/>
        <w:ind w:right="162"/>
      </w:pPr>
      <w:r>
        <w:t>Нарастание</w:t>
      </w:r>
      <w:r>
        <w:rPr>
          <w:spacing w:val="1"/>
        </w:rPr>
        <w:t xml:space="preserve"> </w:t>
      </w:r>
      <w:r>
        <w:t>кризисных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социально-экономической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идейно-политической</w:t>
      </w:r>
      <w:r>
        <w:rPr>
          <w:spacing w:val="1"/>
        </w:rPr>
        <w:t xml:space="preserve"> </w:t>
      </w:r>
      <w:r>
        <w:t>сферах.</w:t>
      </w:r>
      <w:r>
        <w:rPr>
          <w:spacing w:val="1"/>
        </w:rPr>
        <w:t xml:space="preserve"> </w:t>
      </w:r>
      <w:r>
        <w:t>Резкое</w:t>
      </w:r>
      <w:r>
        <w:rPr>
          <w:spacing w:val="1"/>
        </w:rPr>
        <w:t xml:space="preserve"> </w:t>
      </w:r>
      <w:r>
        <w:t>падение</w:t>
      </w:r>
      <w:r>
        <w:rPr>
          <w:spacing w:val="1"/>
        </w:rPr>
        <w:t xml:space="preserve"> </w:t>
      </w:r>
      <w:r>
        <w:t>мировых</w:t>
      </w:r>
      <w:r>
        <w:rPr>
          <w:spacing w:val="1"/>
        </w:rPr>
        <w:t xml:space="preserve"> </w:t>
      </w:r>
      <w:r>
        <w:t>цен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нефть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негативные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экономики.</w:t>
      </w:r>
      <w:r>
        <w:tab/>
        <w:t>М.С.</w:t>
      </w:r>
      <w:r>
        <w:tab/>
        <w:t>Горбачев</w:t>
      </w:r>
      <w:r>
        <w:tab/>
        <w:t>и</w:t>
      </w:r>
      <w:r>
        <w:tab/>
        <w:t>его</w:t>
      </w:r>
      <w:r>
        <w:tab/>
        <w:t>окружение:</w:t>
      </w:r>
      <w:r>
        <w:tab/>
        <w:t>курс</w:t>
      </w:r>
      <w:r>
        <w:rPr>
          <w:spacing w:val="-58"/>
        </w:rPr>
        <w:t xml:space="preserve"> </w:t>
      </w:r>
      <w:r>
        <w:t>на реформы. Антиалкогольная кампания 1985 г. и ее противоречивые результаты. Чернобыльская</w:t>
      </w:r>
      <w:r>
        <w:rPr>
          <w:spacing w:val="1"/>
        </w:rPr>
        <w:t xml:space="preserve"> </w:t>
      </w:r>
      <w:r>
        <w:t>трагедия.</w:t>
      </w:r>
      <w:r>
        <w:rPr>
          <w:spacing w:val="1"/>
        </w:rPr>
        <w:t xml:space="preserve"> </w:t>
      </w:r>
      <w:r>
        <w:t>Реформы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экономике,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сферах.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госпредприятии и об индивидуальной трудовой деятельности. Принятие закона о приватизации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-4"/>
        </w:rPr>
        <w:t xml:space="preserve"> </w:t>
      </w:r>
      <w:r>
        <w:t>предприятий.</w:t>
      </w:r>
    </w:p>
    <w:p w:rsidR="009C58BD" w:rsidRDefault="00BE5955">
      <w:pPr>
        <w:pStyle w:val="a3"/>
        <w:tabs>
          <w:tab w:val="left" w:pos="2084"/>
          <w:tab w:val="left" w:pos="3443"/>
          <w:tab w:val="left" w:pos="3572"/>
          <w:tab w:val="left" w:pos="5181"/>
          <w:tab w:val="left" w:pos="6163"/>
          <w:tab w:val="left" w:pos="7633"/>
          <w:tab w:val="left" w:pos="9360"/>
        </w:tabs>
        <w:spacing w:line="360" w:lineRule="auto"/>
        <w:ind w:right="163"/>
      </w:pPr>
      <w:r>
        <w:t>Гласность и плюрализм. Политизация жизни и подъем гражданской активности населения.</w:t>
      </w:r>
      <w:r>
        <w:rPr>
          <w:spacing w:val="1"/>
        </w:rPr>
        <w:t xml:space="preserve"> </w:t>
      </w:r>
      <w:r>
        <w:t>Либерализация</w:t>
      </w:r>
      <w:r>
        <w:tab/>
      </w:r>
      <w:r>
        <w:tab/>
      </w:r>
      <w:r>
        <w:tab/>
        <w:t>цензуры.</w:t>
      </w:r>
      <w:r>
        <w:tab/>
      </w:r>
      <w:r>
        <w:tab/>
        <w:t>Общественные</w:t>
      </w:r>
      <w:r>
        <w:tab/>
        <w:t>настроения</w:t>
      </w:r>
      <w:r>
        <w:rPr>
          <w:spacing w:val="-58"/>
        </w:rPr>
        <w:t xml:space="preserve"> </w:t>
      </w:r>
      <w:r>
        <w:t>и дискуссии в обществе. Отказ от догматизма в идеологии. Вторая волна десталинизации. История</w:t>
      </w:r>
      <w:r>
        <w:rPr>
          <w:spacing w:val="-57"/>
        </w:rPr>
        <w:t xml:space="preserve"> </w:t>
      </w:r>
      <w:r>
        <w:t>страны</w:t>
      </w:r>
      <w:r>
        <w:tab/>
        <w:t>как</w:t>
      </w:r>
      <w:r>
        <w:tab/>
        <w:t>фактор</w:t>
      </w:r>
      <w:r>
        <w:tab/>
        <w:t>политической</w:t>
      </w:r>
      <w:r>
        <w:tab/>
        <w:t>жизни.</w:t>
      </w:r>
      <w:r>
        <w:tab/>
        <w:t>Отношение</w:t>
      </w:r>
      <w:r>
        <w:rPr>
          <w:spacing w:val="-58"/>
        </w:rPr>
        <w:t xml:space="preserve"> </w:t>
      </w:r>
      <w:r>
        <w:t>к войне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Афганистане.</w:t>
      </w:r>
      <w:r>
        <w:rPr>
          <w:spacing w:val="3"/>
        </w:rPr>
        <w:t xml:space="preserve"> </w:t>
      </w:r>
      <w:r>
        <w:t>Неформальные</w:t>
      </w:r>
      <w:r>
        <w:rPr>
          <w:spacing w:val="1"/>
        </w:rPr>
        <w:t xml:space="preserve"> </w:t>
      </w:r>
      <w:r>
        <w:t>политические объединения.</w:t>
      </w:r>
    </w:p>
    <w:p w:rsidR="009C58BD" w:rsidRDefault="00BE5955">
      <w:pPr>
        <w:pStyle w:val="a3"/>
        <w:spacing w:before="2" w:line="360" w:lineRule="auto"/>
        <w:ind w:right="165"/>
      </w:pPr>
      <w:r>
        <w:t>Новое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М.С.</w:t>
      </w:r>
      <w:r>
        <w:rPr>
          <w:spacing w:val="1"/>
        </w:rPr>
        <w:t xml:space="preserve"> </w:t>
      </w:r>
      <w:r>
        <w:t>Горбачева.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политике.</w:t>
      </w:r>
      <w:r>
        <w:rPr>
          <w:spacing w:val="1"/>
        </w:rPr>
        <w:t xml:space="preserve"> </w:t>
      </w:r>
      <w:r>
        <w:t>Односторонние</w:t>
      </w:r>
      <w:r>
        <w:rPr>
          <w:spacing w:val="48"/>
        </w:rPr>
        <w:t xml:space="preserve"> </w:t>
      </w:r>
      <w:r>
        <w:t>уступки</w:t>
      </w:r>
      <w:r>
        <w:rPr>
          <w:spacing w:val="53"/>
        </w:rPr>
        <w:t xml:space="preserve"> </w:t>
      </w:r>
      <w:r>
        <w:t>Западу.</w:t>
      </w:r>
      <w:r>
        <w:rPr>
          <w:spacing w:val="54"/>
        </w:rPr>
        <w:t xml:space="preserve"> </w:t>
      </w:r>
      <w:r>
        <w:t>Роспуск</w:t>
      </w:r>
      <w:r>
        <w:rPr>
          <w:spacing w:val="55"/>
        </w:rPr>
        <w:t xml:space="preserve"> </w:t>
      </w:r>
      <w:r>
        <w:t>СЭВ</w:t>
      </w:r>
      <w:r>
        <w:rPr>
          <w:spacing w:val="51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Организации</w:t>
      </w:r>
      <w:r>
        <w:rPr>
          <w:spacing w:val="50"/>
        </w:rPr>
        <w:t xml:space="preserve"> </w:t>
      </w:r>
      <w:r>
        <w:t>Варшавского</w:t>
      </w:r>
      <w:r>
        <w:rPr>
          <w:spacing w:val="57"/>
        </w:rPr>
        <w:t xml:space="preserve"> </w:t>
      </w:r>
      <w:r>
        <w:t>договора.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4" w:firstLine="0"/>
      </w:pPr>
      <w:r>
        <w:lastRenderedPageBreak/>
        <w:t>Объединение Германии. Начало вывода советских войск из Центральной и Восточной Европы.</w:t>
      </w:r>
      <w:r>
        <w:rPr>
          <w:spacing w:val="1"/>
        </w:rPr>
        <w:t xml:space="preserve"> </w:t>
      </w:r>
      <w:r>
        <w:t>Завершение холодной</w:t>
      </w:r>
      <w:r>
        <w:rPr>
          <w:spacing w:val="-2"/>
        </w:rPr>
        <w:t xml:space="preserve"> </w:t>
      </w:r>
      <w:r>
        <w:t>войны.</w:t>
      </w:r>
    </w:p>
    <w:p w:rsidR="009C58BD" w:rsidRDefault="00BE5955">
      <w:pPr>
        <w:pStyle w:val="a3"/>
        <w:spacing w:line="360" w:lineRule="auto"/>
        <w:ind w:right="164"/>
      </w:pPr>
      <w:r>
        <w:t xml:space="preserve">Демократизация   </w:t>
      </w:r>
      <w:r>
        <w:rPr>
          <w:spacing w:val="31"/>
        </w:rPr>
        <w:t xml:space="preserve"> </w:t>
      </w:r>
      <w:r>
        <w:t xml:space="preserve">советской    </w:t>
      </w:r>
      <w:r>
        <w:rPr>
          <w:spacing w:val="26"/>
        </w:rPr>
        <w:t xml:space="preserve"> </w:t>
      </w:r>
      <w:r>
        <w:t xml:space="preserve">политической    </w:t>
      </w:r>
      <w:r>
        <w:rPr>
          <w:spacing w:val="27"/>
        </w:rPr>
        <w:t xml:space="preserve"> </w:t>
      </w:r>
      <w:r>
        <w:t xml:space="preserve">системы.    </w:t>
      </w:r>
      <w:r>
        <w:rPr>
          <w:spacing w:val="40"/>
        </w:rPr>
        <w:t xml:space="preserve"> </w:t>
      </w:r>
      <w:r>
        <w:t xml:space="preserve">XIX    </w:t>
      </w:r>
      <w:r>
        <w:rPr>
          <w:spacing w:val="26"/>
        </w:rPr>
        <w:t xml:space="preserve"> </w:t>
      </w:r>
      <w:r>
        <w:t xml:space="preserve">конференция    </w:t>
      </w:r>
      <w:r>
        <w:rPr>
          <w:spacing w:val="30"/>
        </w:rPr>
        <w:t xml:space="preserve"> </w:t>
      </w:r>
      <w:r>
        <w:t>КПСС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решения.</w:t>
      </w:r>
      <w:r>
        <w:rPr>
          <w:spacing w:val="1"/>
        </w:rPr>
        <w:t xml:space="preserve"> </w:t>
      </w:r>
      <w:r>
        <w:t>Альтернативные</w:t>
      </w:r>
      <w:r>
        <w:rPr>
          <w:spacing w:val="1"/>
        </w:rPr>
        <w:t xml:space="preserve"> </w:t>
      </w:r>
      <w:r>
        <w:t>выборы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депутатов.</w:t>
      </w:r>
      <w:r>
        <w:rPr>
          <w:spacing w:val="1"/>
        </w:rPr>
        <w:t xml:space="preserve"> </w:t>
      </w:r>
      <w:r>
        <w:t>Съезды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депутатов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высший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съезд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депутатов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Демократы</w:t>
      </w:r>
      <w:r>
        <w:rPr>
          <w:spacing w:val="-1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волны,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лидеры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программы.</w:t>
      </w:r>
    </w:p>
    <w:p w:rsidR="009C58BD" w:rsidRDefault="00BE5955">
      <w:pPr>
        <w:pStyle w:val="a3"/>
        <w:tabs>
          <w:tab w:val="left" w:pos="2295"/>
          <w:tab w:val="left" w:pos="2560"/>
          <w:tab w:val="left" w:pos="3907"/>
          <w:tab w:val="left" w:pos="4753"/>
          <w:tab w:val="left" w:pos="5678"/>
          <w:tab w:val="left" w:pos="6547"/>
          <w:tab w:val="left" w:pos="7267"/>
          <w:tab w:val="left" w:pos="8403"/>
          <w:tab w:val="left" w:pos="9704"/>
        </w:tabs>
        <w:spacing w:line="360" w:lineRule="auto"/>
        <w:ind w:right="164"/>
      </w:pPr>
      <w:r>
        <w:t>Подъем</w:t>
      </w:r>
      <w:r>
        <w:tab/>
      </w:r>
      <w:r>
        <w:tab/>
        <w:t>национальных</w:t>
      </w:r>
      <w:r>
        <w:tab/>
        <w:t>движений,</w:t>
      </w:r>
      <w:r>
        <w:tab/>
        <w:t>нагнетание</w:t>
      </w:r>
      <w:r>
        <w:tab/>
        <w:t>националистических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сепаратистских</w:t>
      </w:r>
      <w:r>
        <w:rPr>
          <w:spacing w:val="1"/>
        </w:rPr>
        <w:t xml:space="preserve"> </w:t>
      </w:r>
      <w:r>
        <w:t>настроений.</w:t>
      </w:r>
      <w:r>
        <w:rPr>
          <w:spacing w:val="1"/>
        </w:rPr>
        <w:t xml:space="preserve"> </w:t>
      </w:r>
      <w:r>
        <w:t>Обострение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1"/>
        </w:rPr>
        <w:t xml:space="preserve"> </w:t>
      </w:r>
      <w:r>
        <w:t>противостояния:</w:t>
      </w:r>
      <w:r>
        <w:rPr>
          <w:spacing w:val="1"/>
        </w:rPr>
        <w:t xml:space="preserve"> </w:t>
      </w:r>
      <w:r>
        <w:t>Закавказье,</w:t>
      </w:r>
      <w:r>
        <w:rPr>
          <w:spacing w:val="1"/>
        </w:rPr>
        <w:t xml:space="preserve"> </w:t>
      </w:r>
      <w:r>
        <w:t>Прибалтика,</w:t>
      </w:r>
      <w:r>
        <w:tab/>
        <w:t>Украина,</w:t>
      </w:r>
      <w:r>
        <w:tab/>
        <w:t>Молдавия.</w:t>
      </w:r>
      <w:r>
        <w:tab/>
        <w:t>Позиции</w:t>
      </w:r>
      <w:r>
        <w:tab/>
        <w:t>республиканских</w:t>
      </w:r>
      <w:r>
        <w:tab/>
        <w:t>лидеров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национальных</w:t>
      </w:r>
      <w:r>
        <w:rPr>
          <w:spacing w:val="-3"/>
        </w:rPr>
        <w:t xml:space="preserve"> </w:t>
      </w:r>
      <w:r>
        <w:t>элит.</w:t>
      </w:r>
    </w:p>
    <w:p w:rsidR="009C58BD" w:rsidRDefault="00BE5955">
      <w:pPr>
        <w:pStyle w:val="a3"/>
        <w:spacing w:line="360" w:lineRule="auto"/>
        <w:ind w:right="167"/>
      </w:pPr>
      <w:r>
        <w:t>Последний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перестройки:</w:t>
      </w:r>
      <w:r>
        <w:rPr>
          <w:spacing w:val="1"/>
        </w:rPr>
        <w:t xml:space="preserve"> </w:t>
      </w:r>
      <w:r>
        <w:t>1990—1991 гг.</w:t>
      </w:r>
      <w:r>
        <w:rPr>
          <w:spacing w:val="1"/>
        </w:rPr>
        <w:t xml:space="preserve"> </w:t>
      </w:r>
      <w:r>
        <w:t>Отмена</w:t>
      </w:r>
      <w:r>
        <w:rPr>
          <w:spacing w:val="1"/>
        </w:rPr>
        <w:t xml:space="preserve"> </w:t>
      </w:r>
      <w:r>
        <w:t>6-й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Конституции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руководящей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КПСС.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многопартийности.</w:t>
      </w:r>
      <w:r>
        <w:rPr>
          <w:spacing w:val="1"/>
        </w:rPr>
        <w:t xml:space="preserve"> </w:t>
      </w:r>
      <w:r>
        <w:t>Кризис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КПСС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Коммунистической</w:t>
      </w:r>
      <w:r>
        <w:rPr>
          <w:spacing w:val="1"/>
        </w:rPr>
        <w:t xml:space="preserve"> </w:t>
      </w:r>
      <w:r>
        <w:t>партии</w:t>
      </w:r>
      <w:r>
        <w:rPr>
          <w:spacing w:val="1"/>
        </w:rPr>
        <w:t xml:space="preserve"> </w:t>
      </w:r>
      <w:r>
        <w:t>РСФСР.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съезд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депутатов</w:t>
      </w:r>
      <w:r>
        <w:rPr>
          <w:spacing w:val="1"/>
        </w:rPr>
        <w:t xml:space="preserve"> </w:t>
      </w:r>
      <w:r>
        <w:t>РСФСР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решения.</w:t>
      </w:r>
      <w:r>
        <w:rPr>
          <w:spacing w:val="1"/>
        </w:rPr>
        <w:t xml:space="preserve"> </w:t>
      </w:r>
      <w:r>
        <w:t>Противостояние</w:t>
      </w:r>
      <w:r>
        <w:rPr>
          <w:spacing w:val="1"/>
        </w:rPr>
        <w:t xml:space="preserve"> </w:t>
      </w:r>
      <w:r>
        <w:t>союзной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поста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избрание</w:t>
      </w:r>
      <w:r>
        <w:rPr>
          <w:spacing w:val="1"/>
        </w:rPr>
        <w:t xml:space="preserve"> </w:t>
      </w:r>
      <w:r>
        <w:t>М.С.</w:t>
      </w:r>
      <w:r>
        <w:rPr>
          <w:spacing w:val="1"/>
        </w:rPr>
        <w:t xml:space="preserve"> </w:t>
      </w:r>
      <w:r>
        <w:t>Горбачева</w:t>
      </w:r>
      <w:r>
        <w:rPr>
          <w:spacing w:val="1"/>
        </w:rPr>
        <w:t xml:space="preserve"> </w:t>
      </w:r>
      <w:r>
        <w:t>Президентом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Избрание</w:t>
      </w:r>
      <w:r>
        <w:rPr>
          <w:spacing w:val="1"/>
        </w:rPr>
        <w:t xml:space="preserve"> </w:t>
      </w:r>
      <w:r>
        <w:t>Б.Н.</w:t>
      </w:r>
      <w:r>
        <w:rPr>
          <w:spacing w:val="1"/>
        </w:rPr>
        <w:t xml:space="preserve"> </w:t>
      </w:r>
      <w:r>
        <w:t>Ельцина</w:t>
      </w:r>
      <w:r>
        <w:rPr>
          <w:spacing w:val="1"/>
        </w:rPr>
        <w:t xml:space="preserve"> </w:t>
      </w:r>
      <w:r>
        <w:t>Президентом</w:t>
      </w:r>
      <w:r>
        <w:rPr>
          <w:spacing w:val="1"/>
        </w:rPr>
        <w:t xml:space="preserve"> </w:t>
      </w:r>
      <w:r>
        <w:t>РСФСР.</w:t>
      </w:r>
      <w:r>
        <w:rPr>
          <w:spacing w:val="1"/>
        </w:rPr>
        <w:t xml:space="preserve"> </w:t>
      </w:r>
      <w:r>
        <w:t>Углубление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5"/>
        </w:rPr>
        <w:t xml:space="preserve"> </w:t>
      </w:r>
      <w:r>
        <w:t>кризиса.</w:t>
      </w:r>
    </w:p>
    <w:p w:rsidR="009C58BD" w:rsidRDefault="00BE5955">
      <w:pPr>
        <w:pStyle w:val="a3"/>
        <w:spacing w:line="360" w:lineRule="auto"/>
        <w:ind w:right="161"/>
      </w:pPr>
      <w:r>
        <w:t xml:space="preserve">Усиление   </w:t>
      </w:r>
      <w:r>
        <w:rPr>
          <w:spacing w:val="40"/>
        </w:rPr>
        <w:t xml:space="preserve"> </w:t>
      </w:r>
      <w:r>
        <w:t xml:space="preserve">центробежных    </w:t>
      </w:r>
      <w:r>
        <w:rPr>
          <w:spacing w:val="35"/>
        </w:rPr>
        <w:t xml:space="preserve"> </w:t>
      </w:r>
      <w:r>
        <w:t xml:space="preserve">тенденций    </w:t>
      </w:r>
      <w:r>
        <w:rPr>
          <w:spacing w:val="36"/>
        </w:rPr>
        <w:t xml:space="preserve"> </w:t>
      </w:r>
      <w:r>
        <w:t xml:space="preserve">и    </w:t>
      </w:r>
      <w:r>
        <w:rPr>
          <w:spacing w:val="37"/>
        </w:rPr>
        <w:t xml:space="preserve"> </w:t>
      </w:r>
      <w:r>
        <w:t xml:space="preserve">угрозы    </w:t>
      </w:r>
      <w:r>
        <w:rPr>
          <w:spacing w:val="37"/>
        </w:rPr>
        <w:t xml:space="preserve"> </w:t>
      </w:r>
      <w:r>
        <w:t xml:space="preserve">распада    </w:t>
      </w:r>
      <w:r>
        <w:rPr>
          <w:spacing w:val="39"/>
        </w:rPr>
        <w:t xml:space="preserve"> </w:t>
      </w:r>
      <w:r>
        <w:t xml:space="preserve">СССР.    </w:t>
      </w:r>
      <w:r>
        <w:rPr>
          <w:spacing w:val="38"/>
        </w:rPr>
        <w:t xml:space="preserve"> </w:t>
      </w:r>
      <w:r>
        <w:t>Декларация</w:t>
      </w:r>
      <w:r>
        <w:rPr>
          <w:spacing w:val="-5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суверенитете</w:t>
      </w:r>
      <w:r>
        <w:rPr>
          <w:spacing w:val="1"/>
        </w:rPr>
        <w:t xml:space="preserve"> </w:t>
      </w:r>
      <w:r>
        <w:t>РСФСР.</w:t>
      </w:r>
      <w:r>
        <w:rPr>
          <w:spacing w:val="1"/>
        </w:rPr>
        <w:t xml:space="preserve"> </w:t>
      </w:r>
      <w:r>
        <w:t>Дискуссии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путях</w:t>
      </w:r>
      <w:r>
        <w:rPr>
          <w:spacing w:val="1"/>
        </w:rPr>
        <w:t xml:space="preserve"> </w:t>
      </w:r>
      <w:r>
        <w:t>обновления</w:t>
      </w:r>
      <w:r>
        <w:rPr>
          <w:spacing w:val="1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ССР.</w:t>
      </w:r>
      <w:r>
        <w:rPr>
          <w:spacing w:val="1"/>
        </w:rPr>
        <w:t xml:space="preserve"> </w:t>
      </w:r>
      <w:r>
        <w:t>Ново-</w:t>
      </w:r>
      <w:r>
        <w:rPr>
          <w:spacing w:val="1"/>
        </w:rPr>
        <w:t xml:space="preserve"> </w:t>
      </w:r>
      <w:r>
        <w:t>Огаревский процесс и попытки подписания нового Союзного договора. «Парад суверенитетов».</w:t>
      </w:r>
      <w:r>
        <w:rPr>
          <w:spacing w:val="1"/>
        </w:rPr>
        <w:t xml:space="preserve"> </w:t>
      </w:r>
      <w:r>
        <w:t>Референдум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кризиса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ведущий</w:t>
      </w:r>
      <w:r>
        <w:rPr>
          <w:spacing w:val="1"/>
        </w:rPr>
        <w:t xml:space="preserve"> </w:t>
      </w:r>
      <w:r>
        <w:t>политический</w:t>
      </w:r>
      <w:r>
        <w:rPr>
          <w:spacing w:val="1"/>
        </w:rPr>
        <w:t xml:space="preserve"> </w:t>
      </w:r>
      <w:r>
        <w:t>фактор.</w:t>
      </w:r>
      <w:r>
        <w:rPr>
          <w:spacing w:val="1"/>
        </w:rPr>
        <w:t xml:space="preserve"> </w:t>
      </w:r>
      <w:r>
        <w:t>Нарастание</w:t>
      </w:r>
      <w:r>
        <w:rPr>
          <w:spacing w:val="1"/>
        </w:rPr>
        <w:t xml:space="preserve"> </w:t>
      </w:r>
      <w:r>
        <w:t>разбалансированности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экономике.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карточной</w:t>
      </w:r>
      <w:r>
        <w:rPr>
          <w:spacing w:val="1"/>
        </w:rPr>
        <w:t xml:space="preserve"> </w:t>
      </w:r>
      <w:r>
        <w:t>системы снабжения. Реалии 1991 г.: конфискационная денежная реформа, трехкратное повышение</w:t>
      </w:r>
      <w:r>
        <w:rPr>
          <w:spacing w:val="-57"/>
        </w:rPr>
        <w:t xml:space="preserve"> </w:t>
      </w:r>
      <w:r>
        <w:t>государственных цен, пустые полки магазинов. Разработка союзным и российским руководством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рыночной</w:t>
      </w:r>
      <w:r>
        <w:rPr>
          <w:spacing w:val="1"/>
        </w:rPr>
        <w:t xml:space="preserve"> </w:t>
      </w:r>
      <w:r>
        <w:t>экономике.</w:t>
      </w:r>
      <w:r>
        <w:rPr>
          <w:spacing w:val="1"/>
        </w:rPr>
        <w:t xml:space="preserve"> </w:t>
      </w:r>
      <w:r>
        <w:t>Радикализация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настроений.</w:t>
      </w:r>
      <w:r>
        <w:rPr>
          <w:spacing w:val="-57"/>
        </w:rPr>
        <w:t xml:space="preserve"> </w:t>
      </w:r>
      <w:r>
        <w:t>Забастовочное движение.</w:t>
      </w:r>
      <w:r>
        <w:rPr>
          <w:spacing w:val="-2"/>
        </w:rPr>
        <w:t xml:space="preserve"> </w:t>
      </w:r>
      <w:r>
        <w:t>Новый</w:t>
      </w:r>
      <w:r>
        <w:rPr>
          <w:spacing w:val="2"/>
        </w:rPr>
        <w:t xml:space="preserve"> </w:t>
      </w:r>
      <w:r>
        <w:t>этап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государственно-конфессиональных</w:t>
      </w:r>
      <w:r>
        <w:rPr>
          <w:spacing w:val="-9"/>
        </w:rPr>
        <w:t xml:space="preserve"> </w:t>
      </w:r>
      <w:r>
        <w:t>отношениях.</w:t>
      </w:r>
    </w:p>
    <w:p w:rsidR="009C58BD" w:rsidRDefault="00BE5955">
      <w:pPr>
        <w:pStyle w:val="a3"/>
        <w:spacing w:line="360" w:lineRule="auto"/>
        <w:ind w:right="165"/>
      </w:pPr>
      <w:r>
        <w:t xml:space="preserve">Попытка   </w:t>
      </w:r>
      <w:r>
        <w:rPr>
          <w:spacing w:val="47"/>
        </w:rPr>
        <w:t xml:space="preserve"> </w:t>
      </w:r>
      <w:r>
        <w:t xml:space="preserve">государственного    </w:t>
      </w:r>
      <w:r>
        <w:rPr>
          <w:spacing w:val="47"/>
        </w:rPr>
        <w:t xml:space="preserve"> </w:t>
      </w:r>
      <w:r>
        <w:t xml:space="preserve">переворота    </w:t>
      </w:r>
      <w:r>
        <w:rPr>
          <w:spacing w:val="42"/>
        </w:rPr>
        <w:t xml:space="preserve"> </w:t>
      </w:r>
      <w:r>
        <w:t xml:space="preserve">в    </w:t>
      </w:r>
      <w:r>
        <w:rPr>
          <w:spacing w:val="48"/>
        </w:rPr>
        <w:t xml:space="preserve"> </w:t>
      </w:r>
      <w:r>
        <w:t xml:space="preserve">августе    </w:t>
      </w:r>
      <w:r>
        <w:rPr>
          <w:spacing w:val="46"/>
        </w:rPr>
        <w:t xml:space="preserve"> </w:t>
      </w:r>
      <w:r>
        <w:t xml:space="preserve">1991    </w:t>
      </w:r>
      <w:r>
        <w:rPr>
          <w:spacing w:val="47"/>
        </w:rPr>
        <w:t xml:space="preserve"> </w:t>
      </w:r>
      <w:r>
        <w:t xml:space="preserve">г.    </w:t>
      </w:r>
      <w:r>
        <w:rPr>
          <w:spacing w:val="49"/>
        </w:rPr>
        <w:t xml:space="preserve"> </w:t>
      </w:r>
      <w:r>
        <w:t xml:space="preserve">Планы    </w:t>
      </w:r>
      <w:r>
        <w:rPr>
          <w:spacing w:val="49"/>
        </w:rPr>
        <w:t xml:space="preserve"> </w:t>
      </w:r>
      <w:r>
        <w:t>ГКЧП</w:t>
      </w:r>
      <w:r>
        <w:rPr>
          <w:spacing w:val="-58"/>
        </w:rPr>
        <w:t xml:space="preserve"> </w:t>
      </w:r>
      <w:r>
        <w:t>и защитники Белого дома. Победа Ельцина. Ослабление союзной власти. Распад структур КПСС.</w:t>
      </w:r>
      <w:r>
        <w:rPr>
          <w:spacing w:val="1"/>
        </w:rPr>
        <w:t xml:space="preserve"> </w:t>
      </w:r>
      <w:r>
        <w:t>Оформление фактического распада СССР. Беловежские и Алма-Атинские соглашения, создание</w:t>
      </w:r>
      <w:r>
        <w:rPr>
          <w:spacing w:val="1"/>
        </w:rPr>
        <w:t xml:space="preserve"> </w:t>
      </w:r>
      <w:r>
        <w:t>Содружества Независимых</w:t>
      </w:r>
      <w:r>
        <w:rPr>
          <w:spacing w:val="-3"/>
        </w:rPr>
        <w:t xml:space="preserve"> </w:t>
      </w:r>
      <w:r>
        <w:t>Государств</w:t>
      </w:r>
      <w:r>
        <w:rPr>
          <w:spacing w:val="4"/>
        </w:rPr>
        <w:t xml:space="preserve"> </w:t>
      </w:r>
      <w:r>
        <w:t>(СНГ).</w:t>
      </w:r>
    </w:p>
    <w:p w:rsidR="009C58BD" w:rsidRDefault="00BE5955">
      <w:pPr>
        <w:pStyle w:val="a3"/>
        <w:spacing w:line="362" w:lineRule="auto"/>
        <w:ind w:right="171"/>
      </w:pPr>
      <w:r>
        <w:t xml:space="preserve">Реакция  </w:t>
      </w:r>
      <w:r>
        <w:rPr>
          <w:spacing w:val="1"/>
        </w:rPr>
        <w:t xml:space="preserve"> </w:t>
      </w:r>
      <w:r>
        <w:t xml:space="preserve">мирового  </w:t>
      </w:r>
      <w:r>
        <w:rPr>
          <w:spacing w:val="1"/>
        </w:rPr>
        <w:t xml:space="preserve"> </w:t>
      </w:r>
      <w:r>
        <w:t>сообщества    на    распад    СССР.    Россия    как    преемник    СССР</w:t>
      </w:r>
      <w:r>
        <w:rPr>
          <w:spacing w:val="1"/>
        </w:rPr>
        <w:t xml:space="preserve"> </w:t>
      </w:r>
      <w:r>
        <w:t>на международной</w:t>
      </w:r>
      <w:r>
        <w:rPr>
          <w:spacing w:val="3"/>
        </w:rPr>
        <w:t xml:space="preserve"> </w:t>
      </w:r>
      <w:r>
        <w:t>арене.</w:t>
      </w:r>
    </w:p>
    <w:p w:rsidR="009C58BD" w:rsidRDefault="00BE5955">
      <w:pPr>
        <w:pStyle w:val="a4"/>
        <w:numPr>
          <w:ilvl w:val="4"/>
          <w:numId w:val="53"/>
        </w:numPr>
        <w:tabs>
          <w:tab w:val="left" w:pos="2250"/>
        </w:tabs>
        <w:spacing w:line="273" w:lineRule="exact"/>
        <w:jc w:val="both"/>
        <w:rPr>
          <w:sz w:val="24"/>
        </w:rPr>
      </w:pPr>
      <w:r>
        <w:rPr>
          <w:sz w:val="24"/>
        </w:rPr>
        <w:t>Наш</w:t>
      </w:r>
      <w:r>
        <w:rPr>
          <w:spacing w:val="-3"/>
          <w:sz w:val="24"/>
        </w:rPr>
        <w:t xml:space="preserve"> </w:t>
      </w:r>
      <w:r>
        <w:rPr>
          <w:sz w:val="24"/>
        </w:rPr>
        <w:t>край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1945—1991</w:t>
      </w:r>
      <w:r>
        <w:rPr>
          <w:spacing w:val="-4"/>
          <w:sz w:val="24"/>
        </w:rPr>
        <w:t xml:space="preserve"> </w:t>
      </w:r>
      <w:r>
        <w:rPr>
          <w:sz w:val="24"/>
        </w:rPr>
        <w:t>гг.</w:t>
      </w:r>
    </w:p>
    <w:p w:rsidR="009C58BD" w:rsidRDefault="00BE5955">
      <w:pPr>
        <w:pStyle w:val="a4"/>
        <w:numPr>
          <w:ilvl w:val="4"/>
          <w:numId w:val="53"/>
        </w:numPr>
        <w:tabs>
          <w:tab w:val="left" w:pos="2250"/>
        </w:tabs>
        <w:spacing w:before="135"/>
        <w:jc w:val="both"/>
        <w:rPr>
          <w:sz w:val="24"/>
        </w:rPr>
      </w:pPr>
      <w:r>
        <w:rPr>
          <w:sz w:val="24"/>
        </w:rPr>
        <w:t>Обобщение.</w:t>
      </w:r>
    </w:p>
    <w:p w:rsidR="009C58BD" w:rsidRDefault="00BE5955">
      <w:pPr>
        <w:pStyle w:val="a4"/>
        <w:numPr>
          <w:ilvl w:val="3"/>
          <w:numId w:val="52"/>
        </w:numPr>
        <w:tabs>
          <w:tab w:val="left" w:pos="2067"/>
        </w:tabs>
        <w:spacing w:before="137" w:line="362" w:lineRule="auto"/>
        <w:ind w:right="4205" w:firstLine="0"/>
        <w:rPr>
          <w:sz w:val="24"/>
        </w:rPr>
      </w:pPr>
      <w:r>
        <w:rPr>
          <w:sz w:val="24"/>
        </w:rPr>
        <w:t>Российская Федерация в 1992—2022 гг.</w:t>
      </w:r>
      <w:r>
        <w:rPr>
          <w:spacing w:val="1"/>
          <w:sz w:val="24"/>
        </w:rPr>
        <w:t xml:space="preserve"> </w:t>
      </w:r>
      <w:r>
        <w:rPr>
          <w:sz w:val="24"/>
        </w:rPr>
        <w:t>128.4.2.2.1.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новой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5"/>
          <w:sz w:val="24"/>
        </w:rPr>
        <w:t xml:space="preserve"> </w:t>
      </w:r>
      <w:r>
        <w:rPr>
          <w:sz w:val="24"/>
        </w:rPr>
        <w:t>(1992—1999).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Б.Н.</w:t>
      </w:r>
      <w:r>
        <w:rPr>
          <w:spacing w:val="3"/>
        </w:rPr>
        <w:t xml:space="preserve"> </w:t>
      </w:r>
      <w:r>
        <w:t>Ельцин</w:t>
      </w:r>
      <w:r>
        <w:rPr>
          <w:spacing w:val="61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его</w:t>
      </w:r>
      <w:r>
        <w:rPr>
          <w:spacing w:val="60"/>
        </w:rPr>
        <w:t xml:space="preserve"> </w:t>
      </w:r>
      <w:r>
        <w:t>окружение.</w:t>
      </w:r>
      <w:r>
        <w:rPr>
          <w:spacing w:val="68"/>
        </w:rPr>
        <w:t xml:space="preserve"> </w:t>
      </w:r>
      <w:r>
        <w:t>Общественная</w:t>
      </w:r>
      <w:r>
        <w:rPr>
          <w:spacing w:val="65"/>
        </w:rPr>
        <w:t xml:space="preserve"> </w:t>
      </w:r>
      <w:r>
        <w:t>поддержка</w:t>
      </w:r>
      <w:r>
        <w:rPr>
          <w:spacing w:val="64"/>
        </w:rPr>
        <w:t xml:space="preserve"> </w:t>
      </w:r>
      <w:r>
        <w:t>курса</w:t>
      </w:r>
      <w:r>
        <w:rPr>
          <w:spacing w:val="64"/>
        </w:rPr>
        <w:t xml:space="preserve"> </w:t>
      </w:r>
      <w:r>
        <w:t>реформ.</w:t>
      </w:r>
      <w:r>
        <w:rPr>
          <w:spacing w:val="68"/>
        </w:rPr>
        <w:t xml:space="preserve"> </w:t>
      </w:r>
      <w:r>
        <w:t>Правительство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2" w:firstLine="0"/>
      </w:pPr>
      <w:r>
        <w:lastRenderedPageBreak/>
        <w:t>реформаторов во главе с Е.Т. Гайдаром. Начало радикальных экономических преобразований.</w:t>
      </w:r>
      <w:r>
        <w:rPr>
          <w:spacing w:val="1"/>
        </w:rPr>
        <w:t xml:space="preserve"> </w:t>
      </w:r>
      <w:r>
        <w:t>Либерализация цен. «Шоковая терапия». Ваучерная приватизация. Гиперинфляция, рост цен и</w:t>
      </w:r>
      <w:r>
        <w:rPr>
          <w:spacing w:val="1"/>
        </w:rPr>
        <w:t xml:space="preserve"> </w:t>
      </w:r>
      <w:r>
        <w:t>падение жизненного</w:t>
      </w:r>
      <w:r>
        <w:rPr>
          <w:spacing w:val="1"/>
        </w:rPr>
        <w:t xml:space="preserve"> </w:t>
      </w:r>
      <w:r>
        <w:t>уровня населения. Безработица.</w:t>
      </w:r>
      <w:r>
        <w:rPr>
          <w:spacing w:val="60"/>
        </w:rPr>
        <w:t xml:space="preserve"> </w:t>
      </w:r>
      <w:r>
        <w:t>Черный рынок и криминализация жизни.</w:t>
      </w:r>
      <w:r>
        <w:rPr>
          <w:spacing w:val="1"/>
        </w:rPr>
        <w:t xml:space="preserve"> </w:t>
      </w:r>
      <w:r>
        <w:t>Рост</w:t>
      </w:r>
      <w:r>
        <w:rPr>
          <w:spacing w:val="-3"/>
        </w:rPr>
        <w:t xml:space="preserve"> </w:t>
      </w:r>
      <w:r>
        <w:t>недовольства</w:t>
      </w:r>
      <w:r>
        <w:rPr>
          <w:spacing w:val="-4"/>
        </w:rPr>
        <w:t xml:space="preserve"> </w:t>
      </w:r>
      <w:r>
        <w:t>граждан</w:t>
      </w:r>
      <w:r>
        <w:rPr>
          <w:spacing w:val="-3"/>
        </w:rPr>
        <w:t xml:space="preserve"> </w:t>
      </w:r>
      <w:r>
        <w:t>первыми</w:t>
      </w:r>
      <w:r>
        <w:rPr>
          <w:spacing w:val="3"/>
        </w:rPr>
        <w:t xml:space="preserve"> </w:t>
      </w:r>
      <w:r>
        <w:t>результатами</w:t>
      </w:r>
      <w:r>
        <w:rPr>
          <w:spacing w:val="2"/>
        </w:rPr>
        <w:t xml:space="preserve"> </w:t>
      </w:r>
      <w:r>
        <w:t>экономических</w:t>
      </w:r>
      <w:r>
        <w:rPr>
          <w:spacing w:val="-3"/>
        </w:rPr>
        <w:t xml:space="preserve"> </w:t>
      </w:r>
      <w:r>
        <w:t>реформ.</w:t>
      </w:r>
    </w:p>
    <w:p w:rsidR="009C58BD" w:rsidRDefault="00BE5955">
      <w:pPr>
        <w:pStyle w:val="a3"/>
        <w:spacing w:before="1" w:line="360" w:lineRule="auto"/>
        <w:ind w:right="167"/>
      </w:pPr>
      <w:r>
        <w:t>Нарастание</w:t>
      </w:r>
      <w:r>
        <w:rPr>
          <w:spacing w:val="1"/>
        </w:rPr>
        <w:t xml:space="preserve"> </w:t>
      </w:r>
      <w:r>
        <w:t>политико-конституционного</w:t>
      </w:r>
      <w:r>
        <w:rPr>
          <w:spacing w:val="1"/>
        </w:rPr>
        <w:t xml:space="preserve"> </w:t>
      </w:r>
      <w:r>
        <w:t>кризиса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ухудшения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Указ</w:t>
      </w:r>
      <w:r>
        <w:rPr>
          <w:spacing w:val="1"/>
        </w:rPr>
        <w:t xml:space="preserve"> </w:t>
      </w:r>
      <w:r>
        <w:t>Б.Н.</w:t>
      </w:r>
      <w:r>
        <w:rPr>
          <w:spacing w:val="1"/>
        </w:rPr>
        <w:t xml:space="preserve"> </w:t>
      </w:r>
      <w:r>
        <w:t>Ельцина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1400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Конституционным</w:t>
      </w:r>
      <w:r>
        <w:rPr>
          <w:spacing w:val="1"/>
        </w:rPr>
        <w:t xml:space="preserve"> </w:t>
      </w:r>
      <w:r>
        <w:t>судом.</w:t>
      </w:r>
      <w:r>
        <w:rPr>
          <w:spacing w:val="60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мирного</w:t>
      </w:r>
      <w:r>
        <w:rPr>
          <w:spacing w:val="1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кризиса.</w:t>
      </w:r>
      <w:r>
        <w:rPr>
          <w:spacing w:val="1"/>
        </w:rPr>
        <w:t xml:space="preserve"> </w:t>
      </w:r>
      <w:r>
        <w:t>Трагические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осени</w:t>
      </w:r>
      <w:r>
        <w:rPr>
          <w:spacing w:val="1"/>
        </w:rPr>
        <w:t xml:space="preserve"> </w:t>
      </w:r>
      <w:r>
        <w:t>1993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Москве.</w:t>
      </w:r>
      <w:r>
        <w:rPr>
          <w:spacing w:val="1"/>
        </w:rPr>
        <w:t xml:space="preserve"> </w:t>
      </w:r>
      <w:r>
        <w:t>Всенародное</w:t>
      </w:r>
      <w:r>
        <w:rPr>
          <w:spacing w:val="1"/>
        </w:rPr>
        <w:t xml:space="preserve"> </w:t>
      </w:r>
      <w:r>
        <w:t>голосование</w:t>
      </w:r>
      <w:r>
        <w:rPr>
          <w:spacing w:val="1"/>
        </w:rPr>
        <w:t xml:space="preserve"> </w:t>
      </w:r>
      <w:r>
        <w:t>(плебисцит)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проекту</w:t>
      </w:r>
      <w:r>
        <w:rPr>
          <w:spacing w:val="1"/>
        </w:rPr>
        <w:t xml:space="preserve"> </w:t>
      </w:r>
      <w:r>
        <w:t>Конституции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1993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Ликвидация</w:t>
      </w:r>
      <w:r>
        <w:rPr>
          <w:spacing w:val="1"/>
        </w:rPr>
        <w:t xml:space="preserve"> </w:t>
      </w:r>
      <w:r>
        <w:t>Советов и создание новой системы государственного устройства. Принятие Конституции России</w:t>
      </w:r>
      <w:r>
        <w:rPr>
          <w:spacing w:val="1"/>
        </w:rPr>
        <w:t xml:space="preserve"> </w:t>
      </w:r>
      <w:r>
        <w:t>1993 г.</w:t>
      </w:r>
      <w:r>
        <w:rPr>
          <w:spacing w:val="1"/>
        </w:rPr>
        <w:t xml:space="preserve"> </w:t>
      </w:r>
      <w:r>
        <w:t>и ее значение. Становление российского парламентаризма. Разделение властей. Проблемы</w:t>
      </w:r>
      <w:r>
        <w:rPr>
          <w:spacing w:val="1"/>
        </w:rPr>
        <w:t xml:space="preserve"> </w:t>
      </w:r>
      <w:r>
        <w:t>построения федеративного</w:t>
      </w:r>
      <w:r>
        <w:rPr>
          <w:spacing w:val="1"/>
        </w:rPr>
        <w:t xml:space="preserve"> </w:t>
      </w:r>
      <w:r>
        <w:t>государства.</w:t>
      </w:r>
      <w:r>
        <w:rPr>
          <w:spacing w:val="3"/>
        </w:rPr>
        <w:t xml:space="preserve"> </w:t>
      </w:r>
      <w:r>
        <w:t>Утверждение</w:t>
      </w:r>
      <w:r>
        <w:rPr>
          <w:spacing w:val="-1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символики.</w:t>
      </w:r>
    </w:p>
    <w:p w:rsidR="009C58BD" w:rsidRDefault="00BE5955">
      <w:pPr>
        <w:pStyle w:val="a3"/>
        <w:tabs>
          <w:tab w:val="left" w:pos="2939"/>
          <w:tab w:val="left" w:pos="5520"/>
          <w:tab w:val="left" w:pos="6326"/>
          <w:tab w:val="left" w:pos="9393"/>
        </w:tabs>
        <w:spacing w:before="2" w:line="360" w:lineRule="auto"/>
        <w:ind w:right="162"/>
      </w:pPr>
      <w:r>
        <w:t>Обострение</w:t>
      </w:r>
      <w:r>
        <w:tab/>
        <w:t>межнациональных</w:t>
      </w:r>
      <w:r>
        <w:tab/>
        <w:t>и</w:t>
      </w:r>
      <w:r>
        <w:tab/>
        <w:t>межконфессиональных</w:t>
      </w:r>
      <w:r>
        <w:tab/>
      </w:r>
      <w:r>
        <w:rPr>
          <w:spacing w:val="-1"/>
        </w:rPr>
        <w:t>отношений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1990-е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Федеративного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(1992)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соглашений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республиками. Взаимоотношения центра и субъектов Федерации. Военно-политический кризис в</w:t>
      </w:r>
      <w:r>
        <w:rPr>
          <w:spacing w:val="1"/>
        </w:rPr>
        <w:t xml:space="preserve"> </w:t>
      </w:r>
      <w:r>
        <w:t>Чеченской</w:t>
      </w:r>
      <w:r>
        <w:rPr>
          <w:spacing w:val="-3"/>
        </w:rPr>
        <w:t xml:space="preserve"> </w:t>
      </w:r>
      <w:r>
        <w:t>Республике.</w:t>
      </w:r>
    </w:p>
    <w:p w:rsidR="009C58BD" w:rsidRDefault="00BE5955">
      <w:pPr>
        <w:pStyle w:val="a3"/>
        <w:spacing w:before="1" w:line="360" w:lineRule="auto"/>
        <w:ind w:right="160"/>
      </w:pPr>
      <w:r>
        <w:t>Корректировка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реформ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стабилизации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иностранных</w:t>
      </w:r>
      <w:r>
        <w:rPr>
          <w:spacing w:val="1"/>
        </w:rPr>
        <w:t xml:space="preserve"> </w:t>
      </w:r>
      <w:r>
        <w:t>займов. Тенденции деиндустриализации и увеличения зависимости экономики от мировых цен на</w:t>
      </w:r>
      <w:r>
        <w:rPr>
          <w:spacing w:val="1"/>
        </w:rPr>
        <w:t xml:space="preserve"> </w:t>
      </w:r>
      <w:r>
        <w:t>энергоносители.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сельском</w:t>
      </w:r>
      <w:r>
        <w:rPr>
          <w:spacing w:val="1"/>
        </w:rPr>
        <w:t xml:space="preserve"> </w:t>
      </w:r>
      <w:r>
        <w:t>хозяйстве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зависимости</w:t>
      </w:r>
      <w:r>
        <w:rPr>
          <w:spacing w:val="60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экспорта</w:t>
      </w:r>
      <w:r>
        <w:rPr>
          <w:spacing w:val="-1"/>
        </w:rPr>
        <w:t xml:space="preserve"> </w:t>
      </w:r>
      <w:r>
        <w:t>продовольствия.</w:t>
      </w:r>
      <w:r>
        <w:rPr>
          <w:spacing w:val="-2"/>
        </w:rPr>
        <w:t xml:space="preserve"> </w:t>
      </w:r>
      <w:r>
        <w:t>Финансовые</w:t>
      </w:r>
      <w:r>
        <w:rPr>
          <w:spacing w:val="-1"/>
        </w:rPr>
        <w:t xml:space="preserve"> </w:t>
      </w:r>
      <w:r>
        <w:t>пирамиды.</w:t>
      </w:r>
      <w:r>
        <w:rPr>
          <w:spacing w:val="10"/>
        </w:rPr>
        <w:t xml:space="preserve"> </w:t>
      </w:r>
      <w:r>
        <w:t>Дефолт</w:t>
      </w:r>
      <w:r>
        <w:rPr>
          <w:spacing w:val="1"/>
        </w:rPr>
        <w:t xml:space="preserve"> </w:t>
      </w:r>
      <w:r>
        <w:t>1998</w:t>
      </w:r>
      <w:r>
        <w:rPr>
          <w:spacing w:val="-5"/>
        </w:rPr>
        <w:t xml:space="preserve"> </w:t>
      </w:r>
      <w:r>
        <w:t>г.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 последствия.</w:t>
      </w:r>
    </w:p>
    <w:p w:rsidR="009C58BD" w:rsidRDefault="00BE5955">
      <w:pPr>
        <w:pStyle w:val="a3"/>
        <w:spacing w:line="360" w:lineRule="auto"/>
        <w:ind w:right="168"/>
      </w:pPr>
      <w:r>
        <w:t>Повседневная жизнь россиян в условиях реформ. Свобода средств массовой информации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СМИ).</w:t>
      </w:r>
      <w:r>
        <w:rPr>
          <w:spacing w:val="1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предпринимательской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выезда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рубеж.</w:t>
      </w:r>
      <w:r>
        <w:rPr>
          <w:spacing w:val="1"/>
        </w:rPr>
        <w:t xml:space="preserve"> </w:t>
      </w:r>
      <w:r>
        <w:t>Кризис образования и науки. Социальная поляризация общества и смена ценностных ориентиров.</w:t>
      </w:r>
      <w:r>
        <w:rPr>
          <w:spacing w:val="1"/>
        </w:rPr>
        <w:t xml:space="preserve"> </w:t>
      </w:r>
      <w:r>
        <w:t>Безработица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беспризорность.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русскоязычного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бывших</w:t>
      </w:r>
      <w:r>
        <w:rPr>
          <w:spacing w:val="1"/>
        </w:rPr>
        <w:t xml:space="preserve"> </w:t>
      </w:r>
      <w:r>
        <w:t>республиках</w:t>
      </w:r>
      <w:r>
        <w:rPr>
          <w:spacing w:val="-4"/>
        </w:rPr>
        <w:t xml:space="preserve"> </w:t>
      </w:r>
      <w:r>
        <w:t>СССР.</w:t>
      </w:r>
    </w:p>
    <w:p w:rsidR="009C58BD" w:rsidRDefault="00BE5955">
      <w:pPr>
        <w:pStyle w:val="a3"/>
        <w:tabs>
          <w:tab w:val="left" w:pos="2061"/>
          <w:tab w:val="left" w:pos="5041"/>
          <w:tab w:val="left" w:pos="8922"/>
        </w:tabs>
        <w:spacing w:line="360" w:lineRule="auto"/>
        <w:ind w:right="163"/>
      </w:pPr>
      <w:r>
        <w:t xml:space="preserve">Новые    </w:t>
      </w:r>
      <w:r>
        <w:rPr>
          <w:spacing w:val="1"/>
        </w:rPr>
        <w:t xml:space="preserve"> </w:t>
      </w:r>
      <w:r>
        <w:t xml:space="preserve">приоритеты    </w:t>
      </w:r>
      <w:r>
        <w:rPr>
          <w:spacing w:val="1"/>
        </w:rPr>
        <w:t xml:space="preserve"> </w:t>
      </w:r>
      <w:r>
        <w:t xml:space="preserve">внешней    </w:t>
      </w:r>
      <w:r>
        <w:rPr>
          <w:spacing w:val="1"/>
        </w:rPr>
        <w:t xml:space="preserve"> </w:t>
      </w:r>
      <w:r>
        <w:t>политики.      Россия      —      правопреемник      СССР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арене.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Россией</w:t>
      </w:r>
      <w:r>
        <w:rPr>
          <w:spacing w:val="1"/>
        </w:rPr>
        <w:t xml:space="preserve"> </w:t>
      </w:r>
      <w:r>
        <w:t>статуса</w:t>
      </w:r>
      <w:r>
        <w:rPr>
          <w:spacing w:val="1"/>
        </w:rPr>
        <w:t xml:space="preserve"> </w:t>
      </w:r>
      <w:r>
        <w:t>ядерной</w:t>
      </w:r>
      <w:r>
        <w:rPr>
          <w:spacing w:val="1"/>
        </w:rPr>
        <w:t xml:space="preserve"> </w:t>
      </w:r>
      <w:r>
        <w:t>державы.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8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США</w:t>
      </w:r>
      <w:r>
        <w:rPr>
          <w:spacing w:val="4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странами</w:t>
      </w:r>
      <w:r>
        <w:rPr>
          <w:spacing w:val="6"/>
        </w:rPr>
        <w:t xml:space="preserve"> </w:t>
      </w:r>
      <w:r>
        <w:t>Запада.</w:t>
      </w:r>
      <w:r>
        <w:rPr>
          <w:spacing w:val="7"/>
        </w:rPr>
        <w:t xml:space="preserve"> </w:t>
      </w:r>
      <w:r>
        <w:t>Россия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постсоветском</w:t>
      </w:r>
      <w:r>
        <w:rPr>
          <w:spacing w:val="6"/>
        </w:rPr>
        <w:t xml:space="preserve"> </w:t>
      </w:r>
      <w:r>
        <w:t>пространстве.</w:t>
      </w:r>
      <w:r>
        <w:rPr>
          <w:spacing w:val="7"/>
        </w:rPr>
        <w:t xml:space="preserve"> </w:t>
      </w:r>
      <w:r>
        <w:t>СНГ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союз</w:t>
      </w:r>
      <w:r>
        <w:rPr>
          <w:spacing w:val="-58"/>
        </w:rPr>
        <w:t xml:space="preserve"> </w:t>
      </w:r>
      <w:r>
        <w:t>с</w:t>
      </w:r>
      <w:r>
        <w:tab/>
        <w:t>Белоруссией.</w:t>
      </w:r>
      <w:r>
        <w:tab/>
        <w:t>Военно-политическое</w:t>
      </w:r>
      <w:r>
        <w:tab/>
      </w:r>
      <w:r>
        <w:rPr>
          <w:spacing w:val="-1"/>
        </w:rPr>
        <w:t>сотрудничество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СНГ.</w:t>
      </w:r>
    </w:p>
    <w:p w:rsidR="009C58BD" w:rsidRDefault="00BE5955">
      <w:pPr>
        <w:pStyle w:val="a3"/>
        <w:spacing w:line="360" w:lineRule="auto"/>
        <w:ind w:right="168"/>
      </w:pPr>
      <w:r>
        <w:t>Российская</w:t>
      </w:r>
      <w:r>
        <w:rPr>
          <w:spacing w:val="1"/>
        </w:rPr>
        <w:t xml:space="preserve"> </w:t>
      </w:r>
      <w:r>
        <w:t>многопартийность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политические партии и движения 1990-х гг., их лидеры и платформы. Кризис центральной власти.</w:t>
      </w:r>
      <w:r>
        <w:rPr>
          <w:spacing w:val="1"/>
        </w:rPr>
        <w:t xml:space="preserve"> </w:t>
      </w:r>
      <w:r>
        <w:t>Обострение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Северном</w:t>
      </w:r>
      <w:r>
        <w:rPr>
          <w:spacing w:val="1"/>
        </w:rPr>
        <w:t xml:space="preserve"> </w:t>
      </w:r>
      <w:r>
        <w:t>Кавказе.</w:t>
      </w:r>
      <w:r>
        <w:rPr>
          <w:spacing w:val="1"/>
        </w:rPr>
        <w:t xml:space="preserve"> </w:t>
      </w:r>
      <w:r>
        <w:t>Вторжение</w:t>
      </w:r>
      <w:r>
        <w:rPr>
          <w:spacing w:val="1"/>
        </w:rPr>
        <w:t xml:space="preserve"> </w:t>
      </w:r>
      <w:r>
        <w:t>террористических</w:t>
      </w:r>
      <w:r>
        <w:rPr>
          <w:spacing w:val="1"/>
        </w:rPr>
        <w:t xml:space="preserve"> </w:t>
      </w:r>
      <w:r>
        <w:t>группировок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Дагестан.</w:t>
      </w:r>
      <w:r>
        <w:rPr>
          <w:spacing w:val="3"/>
        </w:rPr>
        <w:t xml:space="preserve"> </w:t>
      </w:r>
      <w:r>
        <w:t>Добровольная</w:t>
      </w:r>
      <w:r>
        <w:rPr>
          <w:spacing w:val="-8"/>
        </w:rPr>
        <w:t xml:space="preserve"> </w:t>
      </w:r>
      <w:r>
        <w:t>отставка</w:t>
      </w:r>
      <w:r>
        <w:rPr>
          <w:spacing w:val="1"/>
        </w:rPr>
        <w:t xml:space="preserve"> </w:t>
      </w:r>
      <w:r>
        <w:t>Б.Н.</w:t>
      </w:r>
      <w:r>
        <w:rPr>
          <w:spacing w:val="-1"/>
        </w:rPr>
        <w:t xml:space="preserve"> </w:t>
      </w:r>
      <w:r>
        <w:t>Ельцина.</w:t>
      </w:r>
    </w:p>
    <w:p w:rsidR="009C58BD" w:rsidRDefault="00BE5955">
      <w:pPr>
        <w:pStyle w:val="a4"/>
        <w:numPr>
          <w:ilvl w:val="4"/>
          <w:numId w:val="51"/>
        </w:numPr>
        <w:tabs>
          <w:tab w:val="left" w:pos="2250"/>
        </w:tabs>
        <w:jc w:val="both"/>
        <w:rPr>
          <w:sz w:val="24"/>
        </w:rPr>
      </w:pPr>
      <w:r>
        <w:rPr>
          <w:sz w:val="24"/>
        </w:rPr>
        <w:t>Россия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ХХI</w:t>
      </w:r>
      <w:r>
        <w:rPr>
          <w:spacing w:val="-3"/>
          <w:sz w:val="24"/>
        </w:rPr>
        <w:t xml:space="preserve"> </w:t>
      </w:r>
      <w:r>
        <w:rPr>
          <w:sz w:val="24"/>
        </w:rPr>
        <w:t>в.:</w:t>
      </w:r>
      <w:r>
        <w:rPr>
          <w:spacing w:val="-6"/>
          <w:sz w:val="24"/>
        </w:rPr>
        <w:t xml:space="preserve"> </w:t>
      </w:r>
      <w:r>
        <w:rPr>
          <w:sz w:val="24"/>
        </w:rPr>
        <w:t>вызовы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модернизации.</w:t>
      </w:r>
    </w:p>
    <w:p w:rsidR="009C58BD" w:rsidRDefault="00BE5955">
      <w:pPr>
        <w:pStyle w:val="a3"/>
        <w:spacing w:before="142" w:line="360" w:lineRule="auto"/>
        <w:ind w:right="163"/>
      </w:pPr>
      <w:r>
        <w:t>Политические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приоритеты.</w:t>
      </w:r>
      <w:r>
        <w:rPr>
          <w:spacing w:val="1"/>
        </w:rPr>
        <w:t xml:space="preserve"> </w:t>
      </w:r>
      <w:r>
        <w:t>Вступление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должность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В.В.</w:t>
      </w:r>
      <w:r>
        <w:rPr>
          <w:spacing w:val="1"/>
        </w:rPr>
        <w:t xml:space="preserve"> </w:t>
      </w:r>
      <w:r>
        <w:t>Путина</w:t>
      </w:r>
      <w:r>
        <w:rPr>
          <w:spacing w:val="41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связанные</w:t>
      </w:r>
      <w:r>
        <w:rPr>
          <w:spacing w:val="37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этим</w:t>
      </w:r>
      <w:r>
        <w:rPr>
          <w:spacing w:val="34"/>
        </w:rPr>
        <w:t xml:space="preserve"> </w:t>
      </w:r>
      <w:r>
        <w:t>ожидания.</w:t>
      </w:r>
      <w:r>
        <w:rPr>
          <w:spacing w:val="40"/>
        </w:rPr>
        <w:t xml:space="preserve"> </w:t>
      </w:r>
      <w:r>
        <w:t>Начало</w:t>
      </w:r>
      <w:r>
        <w:rPr>
          <w:spacing w:val="42"/>
        </w:rPr>
        <w:t xml:space="preserve"> </w:t>
      </w:r>
      <w:r>
        <w:t>преодоления</w:t>
      </w:r>
      <w:r>
        <w:rPr>
          <w:spacing w:val="37"/>
        </w:rPr>
        <w:t xml:space="preserve"> </w:t>
      </w:r>
      <w:r>
        <w:t>негативных</w:t>
      </w:r>
      <w:r>
        <w:rPr>
          <w:spacing w:val="38"/>
        </w:rPr>
        <w:t xml:space="preserve"> </w:t>
      </w:r>
      <w:r>
        <w:t>последствий</w:t>
      </w:r>
      <w:r>
        <w:rPr>
          <w:spacing w:val="43"/>
        </w:rPr>
        <w:t xml:space="preserve"> </w:t>
      </w:r>
      <w:r>
        <w:t>1990-х</w:t>
      </w:r>
      <w:r>
        <w:rPr>
          <w:spacing w:val="38"/>
        </w:rPr>
        <w:t xml:space="preserve"> </w:t>
      </w:r>
      <w:r>
        <w:t>гг.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3" w:firstLine="0"/>
      </w:pPr>
      <w:r>
        <w:lastRenderedPageBreak/>
        <w:t>Основные направления внутренней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политики. Федерализм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сепаратизм.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Федеральных округов. Восстановление единого правового пространства страны. Разграничение</w:t>
      </w:r>
      <w:r>
        <w:rPr>
          <w:spacing w:val="1"/>
        </w:rPr>
        <w:t xml:space="preserve"> </w:t>
      </w:r>
      <w:r>
        <w:t>властных</w:t>
      </w:r>
      <w:r>
        <w:rPr>
          <w:spacing w:val="1"/>
        </w:rPr>
        <w:t xml:space="preserve"> </w:t>
      </w:r>
      <w:r>
        <w:t>полномочий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регионов.</w:t>
      </w:r>
      <w:r>
        <w:rPr>
          <w:spacing w:val="1"/>
        </w:rPr>
        <w:t xml:space="preserve"> </w:t>
      </w:r>
      <w:r>
        <w:t>Террористическая</w:t>
      </w:r>
      <w:r>
        <w:rPr>
          <w:spacing w:val="1"/>
        </w:rPr>
        <w:t xml:space="preserve"> </w:t>
      </w:r>
      <w:r>
        <w:t>угроза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ней.</w:t>
      </w:r>
      <w:r>
        <w:rPr>
          <w:spacing w:val="1"/>
        </w:rPr>
        <w:t xml:space="preserve"> </w:t>
      </w:r>
      <w:r>
        <w:t xml:space="preserve">Урегулирование    </w:t>
      </w:r>
      <w:r>
        <w:rPr>
          <w:spacing w:val="1"/>
        </w:rPr>
        <w:t xml:space="preserve"> </w:t>
      </w:r>
      <w:r>
        <w:t>кризиса     в     Чеченской     Республике.      Построение      вертикали     власти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гражданское</w:t>
      </w:r>
      <w:r>
        <w:rPr>
          <w:spacing w:val="-4"/>
        </w:rPr>
        <w:t xml:space="preserve"> </w:t>
      </w:r>
      <w:r>
        <w:t>общество.</w:t>
      </w:r>
      <w:r>
        <w:rPr>
          <w:spacing w:val="4"/>
        </w:rPr>
        <w:t xml:space="preserve"> </w:t>
      </w:r>
      <w:r>
        <w:t>Военная</w:t>
      </w:r>
      <w:r>
        <w:rPr>
          <w:spacing w:val="-3"/>
        </w:rPr>
        <w:t xml:space="preserve"> </w:t>
      </w:r>
      <w:r>
        <w:t>реформа.</w:t>
      </w:r>
    </w:p>
    <w:p w:rsidR="009C58BD" w:rsidRDefault="00BE5955">
      <w:pPr>
        <w:pStyle w:val="a3"/>
        <w:spacing w:before="5" w:line="360" w:lineRule="auto"/>
        <w:ind w:right="161"/>
      </w:pPr>
      <w:r>
        <w:t>Экономический</w:t>
      </w:r>
      <w:r>
        <w:rPr>
          <w:spacing w:val="1"/>
        </w:rPr>
        <w:t xml:space="preserve"> </w:t>
      </w:r>
      <w:r>
        <w:t>подъем</w:t>
      </w:r>
      <w:r>
        <w:rPr>
          <w:spacing w:val="1"/>
        </w:rPr>
        <w:t xml:space="preserve"> </w:t>
      </w:r>
      <w:r>
        <w:t>1999—2007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кризис</w:t>
      </w:r>
      <w:r>
        <w:rPr>
          <w:spacing w:val="1"/>
        </w:rPr>
        <w:t xml:space="preserve"> </w:t>
      </w:r>
      <w:r>
        <w:t>2008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экономики,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нефтегазового</w:t>
      </w:r>
      <w:r>
        <w:rPr>
          <w:spacing w:val="1"/>
        </w:rPr>
        <w:t xml:space="preserve"> </w:t>
      </w:r>
      <w:r>
        <w:t>сектора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инновационного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Крупнейшие</w:t>
      </w:r>
      <w:r>
        <w:rPr>
          <w:spacing w:val="1"/>
        </w:rPr>
        <w:t xml:space="preserve"> </w:t>
      </w:r>
      <w:r>
        <w:t>инфраструктурные</w:t>
      </w:r>
      <w:r>
        <w:rPr>
          <w:spacing w:val="1"/>
        </w:rPr>
        <w:t xml:space="preserve"> </w:t>
      </w:r>
      <w:r>
        <w:t>проекты. Сельское хозяйство. Россия в системе мировой рыночной экономики. Начало (2005) и</w:t>
      </w:r>
      <w:r>
        <w:rPr>
          <w:spacing w:val="1"/>
        </w:rPr>
        <w:t xml:space="preserve"> </w:t>
      </w:r>
      <w:r>
        <w:t>продолжение (2018)</w:t>
      </w:r>
      <w:r>
        <w:rPr>
          <w:spacing w:val="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приоритетных</w:t>
      </w:r>
      <w:r>
        <w:rPr>
          <w:spacing w:val="-3"/>
        </w:rPr>
        <w:t xml:space="preserve"> </w:t>
      </w:r>
      <w:r>
        <w:t>национальных</w:t>
      </w:r>
      <w:r>
        <w:rPr>
          <w:spacing w:val="-4"/>
        </w:rPr>
        <w:t xml:space="preserve"> </w:t>
      </w:r>
      <w:r>
        <w:t>проектов.</w:t>
      </w:r>
    </w:p>
    <w:p w:rsidR="009C58BD" w:rsidRDefault="00BE5955">
      <w:pPr>
        <w:pStyle w:val="a3"/>
        <w:tabs>
          <w:tab w:val="left" w:pos="3375"/>
          <w:tab w:val="left" w:pos="6274"/>
          <w:tab w:val="left" w:pos="9154"/>
        </w:tabs>
        <w:spacing w:line="360" w:lineRule="auto"/>
        <w:ind w:right="162"/>
      </w:pPr>
      <w:r>
        <w:t>Президент Д.А. Медведев, премьер-министр В.В. Путин. Основные направления внешней и</w:t>
      </w:r>
      <w:r>
        <w:rPr>
          <w:spacing w:val="-57"/>
        </w:rPr>
        <w:t xml:space="preserve"> </w:t>
      </w:r>
      <w:r>
        <w:t>внутренней</w:t>
      </w:r>
      <w:r>
        <w:tab/>
        <w:t>политики.</w:t>
      </w:r>
      <w:r>
        <w:tab/>
        <w:t>Проблема</w:t>
      </w:r>
      <w:r>
        <w:tab/>
        <w:t>стабильности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преемственности</w:t>
      </w:r>
      <w:r>
        <w:rPr>
          <w:spacing w:val="-1"/>
        </w:rPr>
        <w:t xml:space="preserve"> </w:t>
      </w:r>
      <w:r>
        <w:t>власти.</w:t>
      </w:r>
    </w:p>
    <w:p w:rsidR="009C58BD" w:rsidRDefault="00BE5955">
      <w:pPr>
        <w:pStyle w:val="a3"/>
        <w:spacing w:line="360" w:lineRule="auto"/>
        <w:ind w:right="168"/>
      </w:pPr>
      <w:r>
        <w:t xml:space="preserve">Избрание   </w:t>
      </w:r>
      <w:r>
        <w:rPr>
          <w:spacing w:val="57"/>
        </w:rPr>
        <w:t xml:space="preserve"> </w:t>
      </w:r>
      <w:r>
        <w:t xml:space="preserve">В.В.    </w:t>
      </w:r>
      <w:r>
        <w:rPr>
          <w:spacing w:val="58"/>
        </w:rPr>
        <w:t xml:space="preserve"> </w:t>
      </w:r>
      <w:r>
        <w:t xml:space="preserve">Путина    </w:t>
      </w:r>
      <w:r>
        <w:rPr>
          <w:spacing w:val="56"/>
        </w:rPr>
        <w:t xml:space="preserve"> </w:t>
      </w:r>
      <w:r>
        <w:t xml:space="preserve">Президентом    </w:t>
      </w:r>
      <w:r>
        <w:rPr>
          <w:spacing w:val="53"/>
        </w:rPr>
        <w:t xml:space="preserve"> </w:t>
      </w:r>
      <w:r>
        <w:t xml:space="preserve">Российской    </w:t>
      </w:r>
      <w:r>
        <w:rPr>
          <w:spacing w:val="53"/>
        </w:rPr>
        <w:t xml:space="preserve"> </w:t>
      </w:r>
      <w:r>
        <w:t xml:space="preserve">Федерации    </w:t>
      </w:r>
      <w:r>
        <w:rPr>
          <w:spacing w:val="58"/>
        </w:rPr>
        <w:t xml:space="preserve"> </w:t>
      </w:r>
      <w:r>
        <w:t xml:space="preserve">в    </w:t>
      </w:r>
      <w:r>
        <w:rPr>
          <w:spacing w:val="58"/>
        </w:rPr>
        <w:t xml:space="preserve"> </w:t>
      </w:r>
      <w:r>
        <w:t xml:space="preserve">2012    </w:t>
      </w:r>
      <w:r>
        <w:rPr>
          <w:spacing w:val="52"/>
        </w:rPr>
        <w:t xml:space="preserve"> </w:t>
      </w:r>
      <w:r>
        <w:t>г.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переизбрание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Вхождение</w:t>
      </w:r>
      <w:r>
        <w:rPr>
          <w:spacing w:val="1"/>
        </w:rPr>
        <w:t xml:space="preserve"> </w:t>
      </w:r>
      <w:r>
        <w:t>Крыма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инфраструктурных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Крыму</w:t>
      </w:r>
      <w:r>
        <w:rPr>
          <w:spacing w:val="1"/>
        </w:rPr>
        <w:t xml:space="preserve"> </w:t>
      </w:r>
      <w:r>
        <w:t>(строительство</w:t>
      </w:r>
      <w:r>
        <w:rPr>
          <w:spacing w:val="1"/>
        </w:rPr>
        <w:t xml:space="preserve"> </w:t>
      </w:r>
      <w:r>
        <w:t>Крымского</w:t>
      </w:r>
      <w:r>
        <w:rPr>
          <w:spacing w:val="1"/>
        </w:rPr>
        <w:t xml:space="preserve"> </w:t>
      </w:r>
      <w:r>
        <w:t>моста,</w:t>
      </w:r>
      <w:r>
        <w:rPr>
          <w:spacing w:val="1"/>
        </w:rPr>
        <w:t xml:space="preserve"> </w:t>
      </w:r>
      <w:r>
        <w:t>трассы</w:t>
      </w:r>
      <w:r>
        <w:rPr>
          <w:spacing w:val="1"/>
        </w:rPr>
        <w:t xml:space="preserve"> </w:t>
      </w:r>
      <w:r>
        <w:t>«Таврида»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других).</w:t>
      </w:r>
      <w:r>
        <w:rPr>
          <w:spacing w:val="3"/>
        </w:rPr>
        <w:t xml:space="preserve"> </w:t>
      </w:r>
      <w:r>
        <w:t>Начало</w:t>
      </w:r>
      <w:r>
        <w:rPr>
          <w:spacing w:val="2"/>
        </w:rPr>
        <w:t xml:space="preserve"> </w:t>
      </w:r>
      <w:r>
        <w:t>конституционной</w:t>
      </w:r>
      <w:r>
        <w:rPr>
          <w:spacing w:val="-2"/>
        </w:rPr>
        <w:t xml:space="preserve"> </w:t>
      </w:r>
      <w:r>
        <w:t>реформы</w:t>
      </w:r>
      <w:r>
        <w:rPr>
          <w:spacing w:val="-2"/>
        </w:rPr>
        <w:t xml:space="preserve"> </w:t>
      </w:r>
      <w:r>
        <w:t>(2020).</w:t>
      </w:r>
    </w:p>
    <w:p w:rsidR="009C58BD" w:rsidRDefault="00BE5955">
      <w:pPr>
        <w:pStyle w:val="a3"/>
        <w:spacing w:line="360" w:lineRule="auto"/>
        <w:ind w:right="163"/>
      </w:pPr>
      <w:r>
        <w:t>Новый      облик      российского      общества      после      распада      СССР.       Социальная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структура.</w:t>
      </w:r>
      <w:r>
        <w:rPr>
          <w:spacing w:val="1"/>
        </w:rPr>
        <w:t xml:space="preserve"> </w:t>
      </w:r>
      <w:r>
        <w:t>Занятость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трудовая</w:t>
      </w:r>
      <w:r>
        <w:rPr>
          <w:spacing w:val="1"/>
        </w:rPr>
        <w:t xml:space="preserve"> </w:t>
      </w:r>
      <w:r>
        <w:t>миграция.</w:t>
      </w:r>
      <w:r>
        <w:rPr>
          <w:spacing w:val="1"/>
        </w:rPr>
        <w:t xml:space="preserve"> </w:t>
      </w:r>
      <w:r>
        <w:t>Миграционная</w:t>
      </w:r>
      <w:r>
        <w:rPr>
          <w:spacing w:val="1"/>
        </w:rPr>
        <w:t xml:space="preserve"> </w:t>
      </w:r>
      <w:r>
        <w:t>политика.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Реформы</w:t>
      </w:r>
      <w:r>
        <w:rPr>
          <w:spacing w:val="1"/>
        </w:rPr>
        <w:t xml:space="preserve"> </w:t>
      </w:r>
      <w:r>
        <w:t>здравоохранения. Пенсионные реформы. Реформирование образования, культуры,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результаты. Начало конституционной реформы. Снижение средней продолжительности жизни и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депопуляции.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демографического</w:t>
      </w:r>
      <w:r>
        <w:rPr>
          <w:spacing w:val="1"/>
        </w:rPr>
        <w:t xml:space="preserve"> </w:t>
      </w:r>
      <w:r>
        <w:t>возрождения России.</w:t>
      </w:r>
      <w:r>
        <w:rPr>
          <w:spacing w:val="1"/>
        </w:rPr>
        <w:t xml:space="preserve"> </w:t>
      </w:r>
      <w:r>
        <w:t>Разработка</w:t>
      </w:r>
      <w:r>
        <w:rPr>
          <w:spacing w:val="61"/>
        </w:rPr>
        <w:t xml:space="preserve"> </w:t>
      </w:r>
      <w:r>
        <w:t>семейной   политики   и   меры   по   поощрению   рождаемости.   Пропаганда   спорта</w:t>
      </w:r>
      <w:r>
        <w:rPr>
          <w:spacing w:val="1"/>
        </w:rPr>
        <w:t xml:space="preserve"> </w:t>
      </w:r>
      <w:r>
        <w:t>и         здорового        образа        жизни         и         их        результаты.         XXII         Олимпийские</w:t>
      </w:r>
      <w:r>
        <w:rPr>
          <w:spacing w:val="1"/>
        </w:rPr>
        <w:t xml:space="preserve"> </w:t>
      </w:r>
      <w:r>
        <w:t>и XI Паралимпийские зимние игры в Сочи (2014), успехи российских спортсменов, допинговые</w:t>
      </w:r>
      <w:r>
        <w:rPr>
          <w:spacing w:val="1"/>
        </w:rPr>
        <w:t xml:space="preserve"> </w:t>
      </w:r>
      <w:r>
        <w:t>скандалы       и       их       последствия       для       российского       спорта.       Чемпионат       мира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футболу</w:t>
      </w:r>
      <w:r>
        <w:rPr>
          <w:spacing w:val="-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открытие</w:t>
      </w:r>
      <w:r>
        <w:rPr>
          <w:spacing w:val="-4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миру.</w:t>
      </w:r>
    </w:p>
    <w:p w:rsidR="009C58BD" w:rsidRDefault="00BE5955">
      <w:pPr>
        <w:pStyle w:val="a3"/>
        <w:spacing w:line="360" w:lineRule="auto"/>
        <w:ind w:right="167"/>
      </w:pPr>
      <w:r>
        <w:t>Повседневная жизнь. Социальная дифференциация. Качество, уровень жизни и размеры</w:t>
      </w:r>
      <w:r>
        <w:rPr>
          <w:spacing w:val="1"/>
        </w:rPr>
        <w:t xml:space="preserve"> </w:t>
      </w:r>
      <w:r>
        <w:t>доходов          разных         слоев          населения.          Постановка         государством          вопроса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бизнеса.</w:t>
      </w:r>
      <w:r>
        <w:rPr>
          <w:spacing w:val="1"/>
        </w:rPr>
        <w:t xml:space="preserve"> </w:t>
      </w:r>
      <w:r>
        <w:t>Модернизация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сферы.</w:t>
      </w:r>
      <w:r>
        <w:rPr>
          <w:spacing w:val="1"/>
        </w:rPr>
        <w:t xml:space="preserve"> </w:t>
      </w:r>
      <w:r>
        <w:t>Досуг.</w:t>
      </w:r>
      <w:r>
        <w:rPr>
          <w:spacing w:val="1"/>
        </w:rPr>
        <w:t xml:space="preserve"> </w:t>
      </w:r>
      <w:r>
        <w:t>Россиянин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глобальном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пространстве:</w:t>
      </w:r>
      <w:r>
        <w:rPr>
          <w:spacing w:val="1"/>
        </w:rPr>
        <w:t xml:space="preserve"> </w:t>
      </w:r>
      <w:r>
        <w:t>СМИ,</w:t>
      </w:r>
      <w:r>
        <w:rPr>
          <w:spacing w:val="1"/>
        </w:rPr>
        <w:t xml:space="preserve"> </w:t>
      </w:r>
      <w:r>
        <w:t>компьютеризация,</w:t>
      </w:r>
      <w:r>
        <w:rPr>
          <w:spacing w:val="1"/>
        </w:rPr>
        <w:t xml:space="preserve"> </w:t>
      </w:r>
      <w:r>
        <w:t>Интернет.</w:t>
      </w:r>
      <w:r>
        <w:rPr>
          <w:spacing w:val="1"/>
        </w:rPr>
        <w:t xml:space="preserve"> </w:t>
      </w:r>
      <w:r>
        <w:t>Массовая</w:t>
      </w:r>
      <w:r>
        <w:rPr>
          <w:spacing w:val="1"/>
        </w:rPr>
        <w:t xml:space="preserve"> </w:t>
      </w:r>
      <w:r>
        <w:t>автомобилизация. Военно-патриотические движения. Марш «Бессмертный полк». Празднование</w:t>
      </w:r>
      <w:r>
        <w:rPr>
          <w:spacing w:val="1"/>
        </w:rPr>
        <w:t xml:space="preserve"> </w:t>
      </w:r>
      <w:r>
        <w:t>75-летия</w:t>
      </w:r>
      <w:r>
        <w:rPr>
          <w:spacing w:val="1"/>
        </w:rPr>
        <w:t xml:space="preserve"> </w:t>
      </w:r>
      <w:r>
        <w:t>Победы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Великой</w:t>
      </w:r>
      <w:r>
        <w:rPr>
          <w:spacing w:val="3"/>
        </w:rPr>
        <w:t xml:space="preserve"> </w:t>
      </w:r>
      <w:r>
        <w:t>Отечественной</w:t>
      </w:r>
      <w:r>
        <w:rPr>
          <w:spacing w:val="-2"/>
        </w:rPr>
        <w:t xml:space="preserve"> </w:t>
      </w:r>
      <w:r>
        <w:t>войне (2020).</w:t>
      </w:r>
    </w:p>
    <w:p w:rsidR="009C58BD" w:rsidRDefault="00BE5955">
      <w:pPr>
        <w:pStyle w:val="a3"/>
        <w:spacing w:line="360" w:lineRule="auto"/>
        <w:ind w:right="167"/>
      </w:pPr>
      <w:r>
        <w:t>Внешняя политика в конце XX — начале XXI в. Утверждение новой Концепции внешней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(2000)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реализация.</w:t>
      </w:r>
      <w:r>
        <w:rPr>
          <w:spacing w:val="1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лидирующих</w:t>
      </w:r>
      <w:r>
        <w:rPr>
          <w:spacing w:val="1"/>
        </w:rPr>
        <w:t xml:space="preserve"> </w:t>
      </w:r>
      <w:r>
        <w:t>позиций</w:t>
      </w:r>
      <w:r>
        <w:rPr>
          <w:spacing w:val="4"/>
        </w:rPr>
        <w:t xml:space="preserve"> </w:t>
      </w:r>
      <w:r>
        <w:t>России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отношениях.</w:t>
      </w:r>
      <w:r>
        <w:rPr>
          <w:spacing w:val="8"/>
        </w:rPr>
        <w:t xml:space="preserve"> </w:t>
      </w:r>
      <w:r>
        <w:t>Современная</w:t>
      </w:r>
      <w:r>
        <w:rPr>
          <w:spacing w:val="7"/>
        </w:rPr>
        <w:t xml:space="preserve"> </w:t>
      </w:r>
      <w:r>
        <w:t>концепция</w:t>
      </w:r>
      <w:r>
        <w:rPr>
          <w:spacing w:val="1"/>
        </w:rPr>
        <w:t xml:space="preserve"> </w:t>
      </w:r>
      <w:r>
        <w:t>российской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1" w:firstLine="0"/>
      </w:pPr>
      <w:r>
        <w:lastRenderedPageBreak/>
        <w:t>внешней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терроризмом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урегулировании</w:t>
      </w:r>
      <w:r>
        <w:rPr>
          <w:spacing w:val="1"/>
        </w:rPr>
        <w:t xml:space="preserve"> </w:t>
      </w:r>
      <w:r>
        <w:t>локальных конфликтов. Оказание помощи Сирии в борьбе с международным терроризмом и в</w:t>
      </w:r>
      <w:r>
        <w:rPr>
          <w:spacing w:val="1"/>
        </w:rPr>
        <w:t xml:space="preserve"> </w:t>
      </w:r>
      <w:r>
        <w:t>преодолении внутриполитического кризиса (с 2015 г.). Приближение военной инфраструктуры</w:t>
      </w:r>
      <w:r>
        <w:rPr>
          <w:spacing w:val="1"/>
        </w:rPr>
        <w:t xml:space="preserve"> </w:t>
      </w:r>
      <w:r>
        <w:t>НАТО     к     российским     границам     и    ответные     меры.     Односторонний    выход    США</w:t>
      </w:r>
      <w:r>
        <w:rPr>
          <w:spacing w:val="1"/>
        </w:rPr>
        <w:t xml:space="preserve"> </w:t>
      </w:r>
      <w:r>
        <w:t xml:space="preserve">из   </w:t>
      </w:r>
      <w:r>
        <w:rPr>
          <w:spacing w:val="1"/>
        </w:rPr>
        <w:t xml:space="preserve"> </w:t>
      </w:r>
      <w:r>
        <w:t xml:space="preserve">международных   </w:t>
      </w:r>
      <w:r>
        <w:rPr>
          <w:spacing w:val="1"/>
        </w:rPr>
        <w:t xml:space="preserve"> </w:t>
      </w:r>
      <w:r>
        <w:t xml:space="preserve">соглашений   </w:t>
      </w:r>
      <w:r>
        <w:rPr>
          <w:spacing w:val="1"/>
        </w:rPr>
        <w:t xml:space="preserve"> </w:t>
      </w:r>
      <w:r>
        <w:t>по     контролю     над     вооружениями     и     последствия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России.</w:t>
      </w:r>
      <w:r>
        <w:rPr>
          <w:spacing w:val="3"/>
        </w:rPr>
        <w:t xml:space="preserve"> </w:t>
      </w:r>
      <w:r>
        <w:t>Создание</w:t>
      </w:r>
      <w:r>
        <w:rPr>
          <w:spacing w:val="-5"/>
        </w:rPr>
        <w:t xml:space="preserve"> </w:t>
      </w:r>
      <w:r>
        <w:t>Россией</w:t>
      </w:r>
      <w:r>
        <w:rPr>
          <w:spacing w:val="2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высокоточного</w:t>
      </w:r>
      <w:r>
        <w:rPr>
          <w:spacing w:val="1"/>
        </w:rPr>
        <w:t xml:space="preserve"> </w:t>
      </w:r>
      <w:r>
        <w:t>оружия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реакция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мире.</w:t>
      </w:r>
    </w:p>
    <w:p w:rsidR="009C58BD" w:rsidRDefault="00BE5955">
      <w:pPr>
        <w:pStyle w:val="a3"/>
        <w:spacing w:before="4" w:line="360" w:lineRule="auto"/>
        <w:ind w:right="167"/>
      </w:pPr>
      <w:r>
        <w:t>Центробежные и партнерские тенденции в СНГ. Союзное государство России и Беларуси.</w:t>
      </w:r>
      <w:r>
        <w:rPr>
          <w:spacing w:val="1"/>
        </w:rPr>
        <w:t xml:space="preserve"> </w:t>
      </w:r>
      <w:r>
        <w:t>Россия в СНГ и в Евразийском экономическом сообществе (ЕврАзЭС). Миротворческие миссии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Приднестровье.</w:t>
      </w:r>
      <w:r>
        <w:rPr>
          <w:spacing w:val="1"/>
        </w:rPr>
        <w:t xml:space="preserve"> </w:t>
      </w:r>
      <w:r>
        <w:t>Россия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нападения</w:t>
      </w:r>
      <w:r>
        <w:rPr>
          <w:spacing w:val="1"/>
        </w:rPr>
        <w:t xml:space="preserve"> </w:t>
      </w:r>
      <w:r>
        <w:t>Грузии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Южную</w:t>
      </w:r>
      <w:r>
        <w:rPr>
          <w:spacing w:val="1"/>
        </w:rPr>
        <w:t xml:space="preserve"> </w:t>
      </w:r>
      <w:r>
        <w:t>Осетию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2008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(операция по принуждению Грузии к миру). Отношения с США и Евросоюзом. Вступление в</w:t>
      </w:r>
      <w:r>
        <w:rPr>
          <w:spacing w:val="1"/>
        </w:rPr>
        <w:t xml:space="preserve"> </w:t>
      </w:r>
      <w:r>
        <w:t>Совет</w:t>
      </w:r>
      <w:r>
        <w:rPr>
          <w:spacing w:val="1"/>
        </w:rPr>
        <w:t xml:space="preserve"> </w:t>
      </w:r>
      <w:r>
        <w:t>Европы.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странами</w:t>
      </w:r>
      <w:r>
        <w:rPr>
          <w:spacing w:val="1"/>
        </w:rPr>
        <w:t xml:space="preserve"> </w:t>
      </w:r>
      <w:r>
        <w:t>ШОС</w:t>
      </w:r>
      <w:r>
        <w:rPr>
          <w:spacing w:val="1"/>
        </w:rPr>
        <w:t xml:space="preserve"> </w:t>
      </w:r>
      <w:r>
        <w:t>(Шанхайской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сотрудничества)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БРИКС.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«Большой</w:t>
      </w:r>
      <w:r>
        <w:rPr>
          <w:spacing w:val="1"/>
        </w:rPr>
        <w:t xml:space="preserve"> </w:t>
      </w:r>
      <w:r>
        <w:t>двадцатки».</w:t>
      </w:r>
      <w:r>
        <w:rPr>
          <w:spacing w:val="1"/>
        </w:rPr>
        <w:t xml:space="preserve"> </w:t>
      </w:r>
      <w:r>
        <w:t>Дальневосточное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Сланцевая</w:t>
      </w:r>
      <w:r>
        <w:rPr>
          <w:spacing w:val="1"/>
        </w:rPr>
        <w:t xml:space="preserve"> </w:t>
      </w:r>
      <w:r>
        <w:t>революция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США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передел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нефтегазового</w:t>
      </w:r>
      <w:r>
        <w:rPr>
          <w:spacing w:val="1"/>
        </w:rPr>
        <w:t xml:space="preserve"> </w:t>
      </w:r>
      <w:r>
        <w:t>рынка.</w:t>
      </w:r>
    </w:p>
    <w:p w:rsidR="009C58BD" w:rsidRDefault="00BE5955">
      <w:pPr>
        <w:pStyle w:val="a3"/>
        <w:spacing w:before="1" w:line="360" w:lineRule="auto"/>
        <w:ind w:right="171"/>
      </w:pPr>
      <w:r>
        <w:t>Государственный переворот на Украине 2014 г. и позиция России. Воссоединение Крыма и</w:t>
      </w:r>
      <w:r>
        <w:rPr>
          <w:spacing w:val="1"/>
        </w:rPr>
        <w:t xml:space="preserve"> </w:t>
      </w:r>
      <w:r>
        <w:t>Севастополя с Россией и его международные последствия. Минские соглашения по Донбассу и</w:t>
      </w:r>
      <w:r>
        <w:rPr>
          <w:spacing w:val="1"/>
        </w:rPr>
        <w:t xml:space="preserve"> </w:t>
      </w:r>
      <w:r>
        <w:t>гуманитарная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Донецкой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(ДНР)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Луганской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(ЛНР).</w:t>
      </w:r>
      <w:r>
        <w:rPr>
          <w:spacing w:val="1"/>
        </w:rPr>
        <w:t xml:space="preserve"> </w:t>
      </w:r>
      <w:r>
        <w:t>Специальная</w:t>
      </w:r>
      <w:r>
        <w:rPr>
          <w:spacing w:val="1"/>
        </w:rPr>
        <w:t xml:space="preserve"> </w:t>
      </w:r>
      <w:r>
        <w:t>военная</w:t>
      </w:r>
      <w:r>
        <w:rPr>
          <w:spacing w:val="1"/>
        </w:rPr>
        <w:t xml:space="preserve"> </w:t>
      </w:r>
      <w:r>
        <w:t>операция</w:t>
      </w:r>
      <w:r>
        <w:rPr>
          <w:spacing w:val="1"/>
        </w:rPr>
        <w:t xml:space="preserve"> </w:t>
      </w:r>
      <w:r>
        <w:t>(2022).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США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союзниками</w:t>
      </w:r>
      <w:r>
        <w:rPr>
          <w:spacing w:val="1"/>
        </w:rPr>
        <w:t xml:space="preserve"> </w:t>
      </w:r>
      <w:r>
        <w:t>политических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экономических</w:t>
      </w:r>
      <w:r>
        <w:rPr>
          <w:spacing w:val="-3"/>
        </w:rPr>
        <w:t xml:space="preserve"> </w:t>
      </w:r>
      <w:r>
        <w:t>санкций</w:t>
      </w:r>
      <w:r>
        <w:rPr>
          <w:spacing w:val="2"/>
        </w:rPr>
        <w:t xml:space="preserve"> </w:t>
      </w:r>
      <w:r>
        <w:t>против</w:t>
      </w:r>
      <w:r>
        <w:rPr>
          <w:spacing w:val="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последствия.</w:t>
      </w:r>
    </w:p>
    <w:p w:rsidR="009C58BD" w:rsidRDefault="00BE5955">
      <w:pPr>
        <w:pStyle w:val="a3"/>
        <w:spacing w:line="360" w:lineRule="auto"/>
        <w:ind w:right="163"/>
      </w:pPr>
      <w:r>
        <w:t>Россия в борьбе с коронавирусной пандемией, оказание помощи зарубежным странам. Мир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глобализации</w:t>
      </w:r>
      <w:r>
        <w:rPr>
          <w:spacing w:val="1"/>
        </w:rPr>
        <w:t xml:space="preserve"> </w:t>
      </w:r>
      <w:r>
        <w:t>в новых</w:t>
      </w:r>
      <w:r>
        <w:rPr>
          <w:spacing w:val="1"/>
        </w:rPr>
        <w:t xml:space="preserve"> </w:t>
      </w:r>
      <w:r>
        <w:t>условиях.</w:t>
      </w:r>
      <w:r>
        <w:rPr>
          <w:spacing w:val="1"/>
        </w:rPr>
        <w:t xml:space="preserve"> </w:t>
      </w:r>
      <w:r>
        <w:t>Международный</w:t>
      </w:r>
      <w:r>
        <w:rPr>
          <w:spacing w:val="1"/>
        </w:rPr>
        <w:t xml:space="preserve"> </w:t>
      </w:r>
      <w:r>
        <w:t>нефтяной</w:t>
      </w:r>
      <w:r>
        <w:rPr>
          <w:spacing w:val="1"/>
        </w:rPr>
        <w:t xml:space="preserve"> </w:t>
      </w:r>
      <w:r>
        <w:t>кризис 2020 г. и его</w:t>
      </w:r>
      <w:r>
        <w:rPr>
          <w:spacing w:val="1"/>
        </w:rPr>
        <w:t xml:space="preserve"> </w:t>
      </w:r>
      <w:r>
        <w:t>последствия.</w:t>
      </w:r>
      <w:r>
        <w:rPr>
          <w:spacing w:val="3"/>
        </w:rPr>
        <w:t xml:space="preserve"> </w:t>
      </w:r>
      <w:r>
        <w:t>Россия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мире.</w:t>
      </w:r>
    </w:p>
    <w:p w:rsidR="009C58BD" w:rsidRDefault="00BE5955">
      <w:pPr>
        <w:pStyle w:val="a3"/>
        <w:spacing w:before="1" w:line="360" w:lineRule="auto"/>
        <w:ind w:right="164"/>
      </w:pPr>
      <w:r>
        <w:t>Религия, наука и культура России в конце XX — начале XXI в. Повышение общественной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Интернета.</w:t>
      </w:r>
      <w:r>
        <w:rPr>
          <w:spacing w:val="1"/>
        </w:rPr>
        <w:t xml:space="preserve"> </w:t>
      </w:r>
      <w:r>
        <w:t>Коммерциализация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Ведущие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образования и науки. Модернизация образовательной системы. Основные достижения российских</w:t>
      </w:r>
      <w:r>
        <w:rPr>
          <w:spacing w:val="1"/>
        </w:rPr>
        <w:t xml:space="preserve"> </w:t>
      </w:r>
      <w:r>
        <w:t>ученых и</w:t>
      </w:r>
      <w:r>
        <w:rPr>
          <w:spacing w:val="1"/>
        </w:rPr>
        <w:t xml:space="preserve"> </w:t>
      </w:r>
      <w:r>
        <w:t>недостаточная востребованность результатов их научной</w:t>
      </w:r>
      <w:r>
        <w:rPr>
          <w:spacing w:val="1"/>
        </w:rPr>
        <w:t xml:space="preserve"> </w:t>
      </w:r>
      <w:r>
        <w:t>деятельности. Религиозные</w:t>
      </w:r>
      <w:r>
        <w:rPr>
          <w:spacing w:val="1"/>
        </w:rPr>
        <w:t xml:space="preserve"> </w:t>
      </w:r>
      <w:r>
        <w:t>конфессии</w:t>
      </w:r>
    </w:p>
    <w:p w:rsidR="009C58BD" w:rsidRDefault="00BE5955">
      <w:pPr>
        <w:pStyle w:val="a3"/>
        <w:spacing w:line="360" w:lineRule="auto"/>
        <w:ind w:right="173" w:firstLine="0"/>
      </w:pP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культуры: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киноискусства,</w:t>
      </w:r>
      <w:r>
        <w:rPr>
          <w:spacing w:val="1"/>
        </w:rPr>
        <w:t xml:space="preserve"> </w:t>
      </w:r>
      <w:r>
        <w:t>театра,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глобализации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массовая</w:t>
      </w:r>
      <w:r>
        <w:rPr>
          <w:spacing w:val="-3"/>
        </w:rPr>
        <w:t xml:space="preserve"> </w:t>
      </w:r>
      <w:r>
        <w:t>культура.</w:t>
      </w:r>
    </w:p>
    <w:p w:rsidR="009C58BD" w:rsidRDefault="00BE5955">
      <w:pPr>
        <w:pStyle w:val="a4"/>
        <w:numPr>
          <w:ilvl w:val="4"/>
          <w:numId w:val="51"/>
        </w:numPr>
        <w:tabs>
          <w:tab w:val="left" w:pos="2250"/>
        </w:tabs>
        <w:spacing w:before="1"/>
        <w:rPr>
          <w:sz w:val="24"/>
        </w:rPr>
      </w:pPr>
      <w:r>
        <w:rPr>
          <w:sz w:val="24"/>
        </w:rPr>
        <w:t>Наш</w:t>
      </w:r>
      <w:r>
        <w:rPr>
          <w:spacing w:val="-3"/>
          <w:sz w:val="24"/>
        </w:rPr>
        <w:t xml:space="preserve"> </w:t>
      </w:r>
      <w:r>
        <w:rPr>
          <w:sz w:val="24"/>
        </w:rPr>
        <w:t>край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1992—2022</w:t>
      </w:r>
      <w:r>
        <w:rPr>
          <w:spacing w:val="-4"/>
          <w:sz w:val="24"/>
        </w:rPr>
        <w:t xml:space="preserve"> </w:t>
      </w:r>
      <w:r>
        <w:rPr>
          <w:sz w:val="24"/>
        </w:rPr>
        <w:t>гг.</w:t>
      </w:r>
    </w:p>
    <w:p w:rsidR="009C58BD" w:rsidRDefault="00BE5955">
      <w:pPr>
        <w:pStyle w:val="a4"/>
        <w:numPr>
          <w:ilvl w:val="3"/>
          <w:numId w:val="52"/>
        </w:numPr>
        <w:tabs>
          <w:tab w:val="left" w:pos="2067"/>
        </w:tabs>
        <w:spacing w:before="137"/>
        <w:ind w:left="2066"/>
        <w:rPr>
          <w:sz w:val="24"/>
        </w:rPr>
      </w:pPr>
      <w:r>
        <w:rPr>
          <w:sz w:val="24"/>
        </w:rPr>
        <w:t>Итоговое</w:t>
      </w:r>
      <w:r>
        <w:rPr>
          <w:spacing w:val="-10"/>
          <w:sz w:val="24"/>
        </w:rPr>
        <w:t xml:space="preserve"> </w:t>
      </w:r>
      <w:r>
        <w:rPr>
          <w:sz w:val="24"/>
        </w:rPr>
        <w:t>обобщение.</w:t>
      </w:r>
    </w:p>
    <w:p w:rsidR="009C58BD" w:rsidRDefault="00BE5955">
      <w:pPr>
        <w:pStyle w:val="a4"/>
        <w:numPr>
          <w:ilvl w:val="1"/>
          <w:numId w:val="60"/>
        </w:numPr>
        <w:tabs>
          <w:tab w:val="left" w:pos="1707"/>
          <w:tab w:val="left" w:pos="3740"/>
          <w:tab w:val="left" w:pos="5506"/>
          <w:tab w:val="left" w:pos="7061"/>
          <w:tab w:val="left" w:pos="8836"/>
          <w:tab w:val="left" w:pos="9704"/>
        </w:tabs>
        <w:spacing w:before="137" w:line="345" w:lineRule="auto"/>
        <w:ind w:right="168" w:firstLine="710"/>
        <w:rPr>
          <w:sz w:val="24"/>
        </w:rPr>
      </w:pPr>
      <w:r>
        <w:rPr>
          <w:sz w:val="24"/>
        </w:rPr>
        <w:t>Планируемые</w:t>
      </w:r>
      <w:r>
        <w:rPr>
          <w:sz w:val="24"/>
        </w:rPr>
        <w:tab/>
        <w:t>результаты</w:t>
      </w:r>
      <w:r>
        <w:rPr>
          <w:sz w:val="24"/>
        </w:rPr>
        <w:tab/>
        <w:t>освоения</w:t>
      </w:r>
      <w:r>
        <w:rPr>
          <w:sz w:val="24"/>
        </w:rPr>
        <w:tab/>
        <w:t>программы</w:t>
      </w:r>
      <w:r>
        <w:rPr>
          <w:sz w:val="24"/>
        </w:rPr>
        <w:tab/>
        <w:t>по</w:t>
      </w:r>
      <w:r>
        <w:rPr>
          <w:sz w:val="24"/>
        </w:rPr>
        <w:tab/>
      </w:r>
      <w:r>
        <w:rPr>
          <w:spacing w:val="-1"/>
          <w:sz w:val="24"/>
        </w:rPr>
        <w:t>истории</w:t>
      </w:r>
      <w:r>
        <w:rPr>
          <w:spacing w:val="-57"/>
          <w:sz w:val="24"/>
        </w:rPr>
        <w:t xml:space="preserve"> </w:t>
      </w:r>
      <w:r>
        <w:rPr>
          <w:sz w:val="24"/>
        </w:rPr>
        <w:t>на 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60"/>
        </w:numPr>
        <w:tabs>
          <w:tab w:val="left" w:pos="1889"/>
        </w:tabs>
        <w:spacing w:before="7"/>
        <w:ind w:left="1889"/>
        <w:rPr>
          <w:sz w:val="24"/>
        </w:rPr>
      </w:pP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важнейшим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личностным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6"/>
          <w:sz w:val="24"/>
        </w:rPr>
        <w:t xml:space="preserve"> </w:t>
      </w:r>
      <w:r>
        <w:rPr>
          <w:sz w:val="24"/>
        </w:rPr>
        <w:t>изучения истории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относятся:</w:t>
      </w:r>
    </w:p>
    <w:p w:rsidR="009C58BD" w:rsidRDefault="00BE5955">
      <w:pPr>
        <w:pStyle w:val="a4"/>
        <w:numPr>
          <w:ilvl w:val="0"/>
          <w:numId w:val="50"/>
        </w:numPr>
        <w:tabs>
          <w:tab w:val="left" w:pos="1375"/>
        </w:tabs>
        <w:spacing w:before="137"/>
        <w:rPr>
          <w:sz w:val="24"/>
        </w:rPr>
      </w:pP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сфере</w:t>
      </w:r>
      <w:r>
        <w:rPr>
          <w:spacing w:val="65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66"/>
          <w:sz w:val="24"/>
        </w:rPr>
        <w:t xml:space="preserve"> </w:t>
      </w:r>
      <w:r>
        <w:rPr>
          <w:sz w:val="24"/>
        </w:rPr>
        <w:t>воспитания:</w:t>
      </w:r>
      <w:r>
        <w:rPr>
          <w:spacing w:val="62"/>
          <w:sz w:val="24"/>
        </w:rPr>
        <w:t xml:space="preserve"> </w:t>
      </w:r>
      <w:r>
        <w:rPr>
          <w:sz w:val="24"/>
        </w:rPr>
        <w:t>осмысление</w:t>
      </w:r>
      <w:r>
        <w:rPr>
          <w:spacing w:val="65"/>
          <w:sz w:val="24"/>
        </w:rPr>
        <w:t xml:space="preserve"> </w:t>
      </w:r>
      <w:r>
        <w:rPr>
          <w:sz w:val="24"/>
        </w:rPr>
        <w:t>сложившихся</w:t>
      </w:r>
      <w:r>
        <w:rPr>
          <w:spacing w:val="67"/>
          <w:sz w:val="24"/>
        </w:rPr>
        <w:t xml:space="preserve"> </w:t>
      </w:r>
      <w:r>
        <w:rPr>
          <w:sz w:val="24"/>
        </w:rPr>
        <w:t>в</w:t>
      </w:r>
      <w:r>
        <w:rPr>
          <w:spacing w:val="6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67"/>
          <w:sz w:val="24"/>
        </w:rPr>
        <w:t xml:space="preserve"> </w:t>
      </w:r>
      <w:r>
        <w:rPr>
          <w:sz w:val="24"/>
        </w:rPr>
        <w:t>истории</w:t>
      </w:r>
    </w:p>
    <w:p w:rsidR="009C58BD" w:rsidRDefault="009C58BD">
      <w:pPr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5335"/>
          <w:tab w:val="left" w:pos="8918"/>
          <w:tab w:val="left" w:pos="9866"/>
        </w:tabs>
        <w:spacing w:before="7" w:line="360" w:lineRule="auto"/>
        <w:ind w:right="163" w:firstLine="0"/>
      </w:pPr>
      <w:r>
        <w:lastRenderedPageBreak/>
        <w:t>традиций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служения</w:t>
      </w:r>
      <w:r>
        <w:rPr>
          <w:spacing w:val="1"/>
        </w:rPr>
        <w:t xml:space="preserve"> </w:t>
      </w:r>
      <w:r>
        <w:t>Отечеству;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общества;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конституционного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обязанностей,</w:t>
      </w:r>
      <w:r>
        <w:tab/>
        <w:t>уважение</w:t>
      </w:r>
      <w:r>
        <w:tab/>
      </w:r>
      <w:r>
        <w:tab/>
        <w:t>закона</w:t>
      </w:r>
      <w:r>
        <w:rPr>
          <w:spacing w:val="-58"/>
        </w:rPr>
        <w:t xml:space="preserve"> </w:t>
      </w:r>
      <w:r>
        <w:t>и правопорядка; принятие традиционных национальных, общечеловеческих гуманистических и</w:t>
      </w:r>
      <w:r>
        <w:rPr>
          <w:spacing w:val="1"/>
        </w:rPr>
        <w:t xml:space="preserve"> </w:t>
      </w:r>
      <w:r>
        <w:t>демократических</w:t>
      </w:r>
      <w:r>
        <w:rPr>
          <w:spacing w:val="1"/>
        </w:rPr>
        <w:t xml:space="preserve"> </w:t>
      </w:r>
      <w:r>
        <w:t>ценностей; 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национализма,</w:t>
      </w:r>
      <w:r>
        <w:rPr>
          <w:spacing w:val="1"/>
        </w:rPr>
        <w:t xml:space="preserve"> </w:t>
      </w:r>
      <w:r>
        <w:t>ксенофобии,</w:t>
      </w:r>
      <w:r>
        <w:tab/>
      </w:r>
      <w:r>
        <w:tab/>
        <w:t>дискриминации</w:t>
      </w:r>
    </w:p>
    <w:p w:rsidR="009C58BD" w:rsidRDefault="00BE5955">
      <w:pPr>
        <w:pStyle w:val="a3"/>
        <w:tabs>
          <w:tab w:val="left" w:pos="2478"/>
          <w:tab w:val="left" w:pos="3418"/>
          <w:tab w:val="left" w:pos="4536"/>
          <w:tab w:val="left" w:pos="5256"/>
          <w:tab w:val="left" w:pos="5405"/>
          <w:tab w:val="left" w:pos="7473"/>
          <w:tab w:val="left" w:pos="7516"/>
          <w:tab w:val="left" w:pos="8371"/>
          <w:tab w:val="left" w:pos="9311"/>
          <w:tab w:val="left" w:pos="9369"/>
        </w:tabs>
        <w:spacing w:before="2" w:line="360" w:lineRule="auto"/>
        <w:ind w:right="168" w:firstLine="0"/>
      </w:pPr>
      <w:r>
        <w:t>по социальным, религиозным, расовым, национальным признакам; готовность вести совместную</w:t>
      </w:r>
      <w:r>
        <w:rPr>
          <w:spacing w:val="1"/>
        </w:rPr>
        <w:t xml:space="preserve"> </w:t>
      </w:r>
      <w:r>
        <w:t>деятельность</w:t>
      </w:r>
      <w:r>
        <w:tab/>
        <w:t>в</w:t>
      </w:r>
      <w:r>
        <w:tab/>
        <w:t>интересах</w:t>
      </w:r>
      <w:r>
        <w:tab/>
      </w:r>
      <w:r>
        <w:tab/>
        <w:t>гражданского</w:t>
      </w:r>
      <w:r>
        <w:tab/>
        <w:t>общества,</w:t>
      </w:r>
      <w:r>
        <w:tab/>
      </w:r>
      <w:r>
        <w:rPr>
          <w:spacing w:val="-1"/>
        </w:rPr>
        <w:t>участвовать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самоуправлении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детско-юношеских</w:t>
      </w:r>
      <w:r>
        <w:rPr>
          <w:spacing w:val="1"/>
        </w:rPr>
        <w:t xml:space="preserve"> </w:t>
      </w:r>
      <w:r>
        <w:t>организациях;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социальными</w:t>
      </w:r>
      <w:r>
        <w:tab/>
        <w:t>институтами</w:t>
      </w:r>
      <w:r>
        <w:tab/>
        <w:t>в</w:t>
      </w:r>
      <w:r>
        <w:tab/>
      </w:r>
      <w:r>
        <w:tab/>
        <w:t>соответствии</w:t>
      </w:r>
      <w:r>
        <w:tab/>
      </w:r>
      <w:r>
        <w:tab/>
        <w:t>с</w:t>
      </w:r>
      <w:r>
        <w:tab/>
        <w:t>их</w:t>
      </w:r>
      <w:r>
        <w:tab/>
      </w:r>
      <w:r>
        <w:tab/>
        <w:t>функциями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назначением;</w:t>
      </w:r>
      <w:r>
        <w:rPr>
          <w:spacing w:val="-7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гуманитарной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волонтерской</w:t>
      </w:r>
      <w:r>
        <w:rPr>
          <w:spacing w:val="-3"/>
        </w:rPr>
        <w:t xml:space="preserve"> </w:t>
      </w:r>
      <w:r>
        <w:t>деятельности;</w:t>
      </w:r>
    </w:p>
    <w:p w:rsidR="009C58BD" w:rsidRDefault="00BE5955">
      <w:pPr>
        <w:pStyle w:val="a4"/>
        <w:numPr>
          <w:ilvl w:val="0"/>
          <w:numId w:val="50"/>
        </w:numPr>
        <w:tabs>
          <w:tab w:val="left" w:pos="1309"/>
          <w:tab w:val="left" w:pos="2094"/>
          <w:tab w:val="left" w:pos="3136"/>
          <w:tab w:val="left" w:pos="4495"/>
          <w:tab w:val="left" w:pos="6074"/>
          <w:tab w:val="left" w:pos="7384"/>
          <w:tab w:val="left" w:pos="8752"/>
          <w:tab w:val="left" w:pos="10053"/>
        </w:tabs>
        <w:spacing w:line="360" w:lineRule="auto"/>
        <w:ind w:left="333" w:right="167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воспитания: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идентичности, патриотизма, уважения к своему народу, чувства ответственности перед Родиной,</w:t>
      </w:r>
      <w:r>
        <w:rPr>
          <w:spacing w:val="1"/>
          <w:sz w:val="24"/>
        </w:rPr>
        <w:t xml:space="preserve"> </w:t>
      </w:r>
      <w:r>
        <w:rPr>
          <w:sz w:val="24"/>
        </w:rPr>
        <w:t>гордости</w:t>
      </w:r>
      <w:r>
        <w:rPr>
          <w:sz w:val="24"/>
        </w:rPr>
        <w:tab/>
        <w:t>за</w:t>
      </w:r>
      <w:r>
        <w:rPr>
          <w:sz w:val="24"/>
        </w:rPr>
        <w:tab/>
        <w:t>свою</w:t>
      </w:r>
      <w:r>
        <w:rPr>
          <w:sz w:val="24"/>
        </w:rPr>
        <w:tab/>
        <w:t>страну,</w:t>
      </w:r>
      <w:r>
        <w:rPr>
          <w:sz w:val="24"/>
        </w:rPr>
        <w:tab/>
        <w:t>свой</w:t>
      </w:r>
      <w:r>
        <w:rPr>
          <w:sz w:val="24"/>
        </w:rPr>
        <w:tab/>
        <w:t>край,</w:t>
      </w:r>
      <w:r>
        <w:rPr>
          <w:sz w:val="24"/>
        </w:rPr>
        <w:tab/>
        <w:t>свой</w:t>
      </w:r>
      <w:r>
        <w:rPr>
          <w:sz w:val="24"/>
        </w:rPr>
        <w:tab/>
        <w:t>язык и культуру,</w:t>
      </w:r>
      <w:r>
        <w:rPr>
          <w:spacing w:val="1"/>
          <w:sz w:val="24"/>
        </w:rPr>
        <w:t xml:space="preserve"> </w:t>
      </w:r>
      <w:r>
        <w:rPr>
          <w:sz w:val="24"/>
        </w:rPr>
        <w:t>прошлое и настоящее многонационального народа России; ценностное отношение к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символам,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наследию,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памятникам,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 России, достижениям России в науке, искусстве, спорте, технологиях, труде; идейная</w:t>
      </w:r>
      <w:r>
        <w:rPr>
          <w:spacing w:val="1"/>
          <w:sz w:val="24"/>
        </w:rPr>
        <w:t xml:space="preserve"> </w:t>
      </w:r>
      <w:r>
        <w:rPr>
          <w:sz w:val="24"/>
        </w:rPr>
        <w:t>убежденность,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служению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Отечества,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4"/>
          <w:sz w:val="24"/>
        </w:rPr>
        <w:t xml:space="preserve"> </w:t>
      </w:r>
      <w:r>
        <w:rPr>
          <w:sz w:val="24"/>
        </w:rPr>
        <w:t>судьбу;</w:t>
      </w:r>
    </w:p>
    <w:p w:rsidR="009C58BD" w:rsidRDefault="00BE5955">
      <w:pPr>
        <w:pStyle w:val="a4"/>
        <w:numPr>
          <w:ilvl w:val="0"/>
          <w:numId w:val="50"/>
        </w:numPr>
        <w:tabs>
          <w:tab w:val="left" w:pos="1309"/>
          <w:tab w:val="left" w:pos="4864"/>
          <w:tab w:val="left" w:pos="9139"/>
        </w:tabs>
        <w:spacing w:before="2" w:line="360" w:lineRule="auto"/>
        <w:ind w:left="333" w:right="161" w:firstLine="710"/>
        <w:jc w:val="both"/>
        <w:rPr>
          <w:sz w:val="24"/>
        </w:rPr>
      </w:pPr>
      <w:r>
        <w:rPr>
          <w:sz w:val="24"/>
        </w:rPr>
        <w:t xml:space="preserve">в      </w:t>
      </w:r>
      <w:r>
        <w:rPr>
          <w:spacing w:val="1"/>
          <w:sz w:val="24"/>
        </w:rPr>
        <w:t xml:space="preserve"> </w:t>
      </w:r>
      <w:r>
        <w:rPr>
          <w:sz w:val="24"/>
        </w:rPr>
        <w:t>сфере        духовно-нравственного        воспитания:        личностное        осмысление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1"/>
          <w:sz w:val="24"/>
        </w:rPr>
        <w:t xml:space="preserve"> </w:t>
      </w:r>
      <w:r>
        <w:rPr>
          <w:sz w:val="24"/>
        </w:rPr>
        <w:t>сущности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сложившихся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развивавшихся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народа;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этического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поведения;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осознанные</w:t>
      </w:r>
      <w:r>
        <w:rPr>
          <w:sz w:val="24"/>
        </w:rPr>
        <w:tab/>
        <w:t>решения,</w:t>
      </w:r>
      <w:r>
        <w:rPr>
          <w:sz w:val="24"/>
        </w:rPr>
        <w:tab/>
        <w:t>ориентируясь</w:t>
      </w:r>
      <w:r>
        <w:rPr>
          <w:spacing w:val="-58"/>
          <w:sz w:val="24"/>
        </w:rPr>
        <w:t xml:space="preserve"> </w:t>
      </w:r>
      <w:r>
        <w:rPr>
          <w:sz w:val="24"/>
        </w:rPr>
        <w:t>на морально-нравственные ценности и нормы современного российского общества; 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 личного вклада в построение устойчивого будущего; ответственное отношение к своим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родителям, представителям старших поколений, осознание значения создания семьи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семейной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традициями</w:t>
      </w:r>
      <w:r>
        <w:rPr>
          <w:spacing w:val="2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России;</w:t>
      </w:r>
    </w:p>
    <w:p w:rsidR="009C58BD" w:rsidRDefault="00BE5955">
      <w:pPr>
        <w:pStyle w:val="a4"/>
        <w:numPr>
          <w:ilvl w:val="0"/>
          <w:numId w:val="50"/>
        </w:numPr>
        <w:tabs>
          <w:tab w:val="left" w:pos="1423"/>
          <w:tab w:val="left" w:pos="4855"/>
          <w:tab w:val="left" w:pos="9352"/>
        </w:tabs>
        <w:spacing w:before="1" w:line="360" w:lineRule="auto"/>
        <w:ind w:left="333" w:right="166" w:firstLine="706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воспитания: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сложившемся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многообразии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мира;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искусства, традиции и творчество своего и других народов, ощущать эмоциональное воздействие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искусства;</w:t>
      </w:r>
      <w:r>
        <w:rPr>
          <w:sz w:val="24"/>
        </w:rPr>
        <w:tab/>
        <w:t>осознание</w:t>
      </w:r>
      <w:r>
        <w:rPr>
          <w:sz w:val="24"/>
        </w:rPr>
        <w:tab/>
        <w:t>значимости для личности и общества наследия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отечественного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15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16"/>
          <w:sz w:val="24"/>
        </w:rPr>
        <w:t xml:space="preserve"> </w:t>
      </w:r>
      <w:r>
        <w:rPr>
          <w:sz w:val="24"/>
        </w:rPr>
        <w:t>этнических</w:t>
      </w:r>
      <w:r>
        <w:rPr>
          <w:spacing w:val="9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95"/>
          <w:sz w:val="24"/>
        </w:rPr>
        <w:t xml:space="preserve"> </w:t>
      </w:r>
      <w:r>
        <w:rPr>
          <w:sz w:val="24"/>
        </w:rPr>
        <w:t>и</w:t>
      </w:r>
      <w:r>
        <w:rPr>
          <w:spacing w:val="91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творчества;</w:t>
      </w:r>
      <w:r>
        <w:rPr>
          <w:spacing w:val="61"/>
          <w:sz w:val="24"/>
        </w:rPr>
        <w:t xml:space="preserve"> </w:t>
      </w:r>
      <w:r>
        <w:rPr>
          <w:sz w:val="24"/>
        </w:rPr>
        <w:t>эстетическое   отношение   к   миру,   современной   культуре, включая   эстетику</w:t>
      </w:r>
      <w:r>
        <w:rPr>
          <w:spacing w:val="1"/>
          <w:sz w:val="24"/>
        </w:rPr>
        <w:t xml:space="preserve"> </w:t>
      </w:r>
      <w:r>
        <w:rPr>
          <w:sz w:val="24"/>
        </w:rPr>
        <w:t>быта,</w:t>
      </w:r>
      <w:r>
        <w:rPr>
          <w:spacing w:val="38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35"/>
          <w:sz w:val="24"/>
        </w:rPr>
        <w:t xml:space="preserve"> </w:t>
      </w:r>
      <w:r>
        <w:rPr>
          <w:sz w:val="24"/>
        </w:rPr>
        <w:t>творчества,</w:t>
      </w:r>
      <w:r>
        <w:rPr>
          <w:spacing w:val="32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32"/>
          <w:sz w:val="24"/>
        </w:rPr>
        <w:t xml:space="preserve"> </w:t>
      </w:r>
      <w:r>
        <w:rPr>
          <w:sz w:val="24"/>
        </w:rPr>
        <w:t>труда,</w:t>
      </w:r>
      <w:r>
        <w:rPr>
          <w:spacing w:val="37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отношений;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0"/>
          <w:numId w:val="50"/>
        </w:numPr>
        <w:tabs>
          <w:tab w:val="left" w:pos="1309"/>
        </w:tabs>
        <w:spacing w:before="7" w:line="360" w:lineRule="auto"/>
        <w:ind w:left="333" w:right="168" w:firstLine="710"/>
        <w:jc w:val="both"/>
        <w:rPr>
          <w:sz w:val="24"/>
        </w:rPr>
      </w:pPr>
      <w:r>
        <w:rPr>
          <w:sz w:val="24"/>
        </w:rPr>
        <w:lastRenderedPageBreak/>
        <w:t>в         сфере         физического         воспитания:         осознание         ценности         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 необходимости ее сохранения (в том числе на основе примеров из истории); представление об</w:t>
      </w:r>
      <w:r>
        <w:rPr>
          <w:spacing w:val="1"/>
          <w:sz w:val="24"/>
        </w:rPr>
        <w:t xml:space="preserve"> </w:t>
      </w:r>
      <w:r>
        <w:rPr>
          <w:sz w:val="24"/>
        </w:rPr>
        <w:t>идеалах гармоничного физического и духовного развития человека в исторических обществах и 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современную эпоху; ответственное отношение к своему здоровью и установка на здоровый 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жизни;</w:t>
      </w:r>
    </w:p>
    <w:p w:rsidR="009C58BD" w:rsidRDefault="00BE5955">
      <w:pPr>
        <w:pStyle w:val="a4"/>
        <w:numPr>
          <w:ilvl w:val="0"/>
          <w:numId w:val="50"/>
        </w:numPr>
        <w:tabs>
          <w:tab w:val="left" w:pos="1323"/>
          <w:tab w:val="left" w:pos="3092"/>
          <w:tab w:val="left" w:pos="6261"/>
          <w:tab w:val="left" w:pos="9040"/>
        </w:tabs>
        <w:spacing w:before="5"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>в сфере трудового воспитания: понимание на основе знания истории значения 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общества;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труду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z w:val="24"/>
        </w:rPr>
        <w:tab/>
        <w:t>деятельности</w:t>
      </w:r>
      <w:r>
        <w:rPr>
          <w:sz w:val="24"/>
        </w:rPr>
        <w:tab/>
        <w:t>человека;</w:t>
      </w:r>
      <w:r>
        <w:rPr>
          <w:sz w:val="24"/>
        </w:rPr>
        <w:tab/>
        <w:t>представление о разнообразии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существовавших в прошлом и современных профессий; формирование интереса к различным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сферам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совершать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выбор будущей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профессии и реализовывать собственные жизненные планы; мотивация и способность к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образованию</w:t>
      </w:r>
    </w:p>
    <w:p w:rsidR="009C58BD" w:rsidRDefault="00BE5955">
      <w:pPr>
        <w:pStyle w:val="a3"/>
        <w:spacing w:line="274" w:lineRule="exact"/>
        <w:ind w:firstLine="0"/>
      </w:pPr>
      <w:r>
        <w:t>и самообразованию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протяжении</w:t>
      </w:r>
      <w:r>
        <w:rPr>
          <w:spacing w:val="-5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жизни;</w:t>
      </w:r>
    </w:p>
    <w:p w:rsidR="009C58BD" w:rsidRDefault="00BE5955">
      <w:pPr>
        <w:pStyle w:val="a4"/>
        <w:numPr>
          <w:ilvl w:val="0"/>
          <w:numId w:val="50"/>
        </w:numPr>
        <w:tabs>
          <w:tab w:val="left" w:pos="1342"/>
        </w:tabs>
        <w:spacing w:before="137" w:line="360" w:lineRule="auto"/>
        <w:ind w:left="333" w:right="167" w:firstLine="710"/>
        <w:jc w:val="both"/>
        <w:rPr>
          <w:sz w:val="24"/>
        </w:rPr>
      </w:pPr>
      <w:r>
        <w:rPr>
          <w:sz w:val="24"/>
        </w:rPr>
        <w:t>в сфере экологического воспитания: осмысление исторического опыта 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людей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средой,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негативных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проявлений;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 культуры, понимание влияния социально-экономических процессов на состояние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проблем;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-2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3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5"/>
          <w:sz w:val="24"/>
        </w:rPr>
        <w:t xml:space="preserve"> </w:t>
      </w:r>
      <w:r>
        <w:rPr>
          <w:sz w:val="24"/>
        </w:rPr>
        <w:t>вред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среде;</w:t>
      </w:r>
    </w:p>
    <w:p w:rsidR="009C58BD" w:rsidRDefault="00BE5955">
      <w:pPr>
        <w:pStyle w:val="a4"/>
        <w:numPr>
          <w:ilvl w:val="0"/>
          <w:numId w:val="50"/>
        </w:numPr>
        <w:tabs>
          <w:tab w:val="left" w:pos="1309"/>
          <w:tab w:val="left" w:pos="3117"/>
          <w:tab w:val="left" w:pos="6568"/>
          <w:tab w:val="left" w:pos="9176"/>
          <w:tab w:val="left" w:pos="9702"/>
        </w:tabs>
        <w:spacing w:before="4" w:line="360" w:lineRule="auto"/>
        <w:ind w:left="333" w:right="159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познания: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мировоззрения,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 современному уровню развития исторической науки и общественной практики,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основанного на диалоге культур, способствующего осознанию своего места в поликультурном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мире;</w:t>
      </w:r>
      <w:r>
        <w:rPr>
          <w:sz w:val="24"/>
        </w:rPr>
        <w:tab/>
        <w:t>осмысление</w:t>
      </w:r>
      <w:r>
        <w:rPr>
          <w:sz w:val="24"/>
        </w:rPr>
        <w:tab/>
        <w:t>значения</w:t>
      </w:r>
      <w:r>
        <w:rPr>
          <w:sz w:val="24"/>
        </w:rPr>
        <w:tab/>
      </w:r>
      <w:r>
        <w:rPr>
          <w:sz w:val="24"/>
        </w:rPr>
        <w:tab/>
        <w:t>истории как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6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61"/>
          <w:sz w:val="24"/>
        </w:rPr>
        <w:t xml:space="preserve"> </w:t>
      </w:r>
      <w:r>
        <w:rPr>
          <w:sz w:val="24"/>
        </w:rPr>
        <w:t>о</w:t>
      </w:r>
      <w:r>
        <w:rPr>
          <w:spacing w:val="61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нравственном</w:t>
      </w:r>
      <w:r>
        <w:rPr>
          <w:spacing w:val="61"/>
          <w:sz w:val="24"/>
        </w:rPr>
        <w:t xml:space="preserve"> </w:t>
      </w:r>
      <w:r>
        <w:rPr>
          <w:sz w:val="24"/>
        </w:rPr>
        <w:t>опыте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предшествующих поколений; совершенствование языковой и читательской культуры как 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 между людьми и познания мира; овладение основными навыками познания 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 событий прошлого с позиций историзма, готовность к осуществлению учебной проектно-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"/>
          <w:sz w:val="24"/>
        </w:rPr>
        <w:t>деятельности</w:t>
      </w:r>
    </w:p>
    <w:p w:rsidR="009C58BD" w:rsidRDefault="00BE5955">
      <w:pPr>
        <w:pStyle w:val="a3"/>
        <w:ind w:firstLine="0"/>
      </w:pPr>
      <w:r>
        <w:t>в</w:t>
      </w:r>
      <w:r>
        <w:rPr>
          <w:spacing w:val="-1"/>
        </w:rPr>
        <w:t xml:space="preserve"> </w:t>
      </w:r>
      <w:r>
        <w:t>сфере</w:t>
      </w:r>
      <w:r>
        <w:rPr>
          <w:spacing w:val="-2"/>
        </w:rPr>
        <w:t xml:space="preserve"> </w:t>
      </w:r>
      <w:r>
        <w:t>истории.</w:t>
      </w:r>
    </w:p>
    <w:p w:rsidR="009C58BD" w:rsidRDefault="00BE5955">
      <w:pPr>
        <w:pStyle w:val="a4"/>
        <w:numPr>
          <w:ilvl w:val="0"/>
          <w:numId w:val="50"/>
        </w:numPr>
        <w:tabs>
          <w:tab w:val="left" w:pos="1309"/>
        </w:tabs>
        <w:spacing w:before="137" w:line="360" w:lineRule="auto"/>
        <w:ind w:left="333" w:right="162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обучающихся: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(включая способность осознавать на примерах исторических ситуаций роль эмоций в отношениях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состояние,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соотнося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людей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известных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ситуациях);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саморегулирования,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самоконтроль,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 и проявлять гибкость, быть открытым новому; внутренней мотивации, включающей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стремление к достижению цели и успеху, оптимизм, инициативность, умение действовать, исходя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36"/>
          <w:sz w:val="24"/>
        </w:rPr>
        <w:t xml:space="preserve"> </w:t>
      </w:r>
      <w:r>
        <w:rPr>
          <w:sz w:val="24"/>
        </w:rPr>
        <w:t>своих</w:t>
      </w:r>
      <w:r>
        <w:rPr>
          <w:spacing w:val="31"/>
          <w:sz w:val="24"/>
        </w:rPr>
        <w:t xml:space="preserve"> </w:t>
      </w:r>
      <w:r>
        <w:rPr>
          <w:sz w:val="24"/>
        </w:rPr>
        <w:t>возможностей;</w:t>
      </w:r>
      <w:r>
        <w:rPr>
          <w:spacing w:val="31"/>
          <w:sz w:val="24"/>
        </w:rPr>
        <w:t xml:space="preserve"> </w:t>
      </w:r>
      <w:r>
        <w:rPr>
          <w:sz w:val="24"/>
        </w:rPr>
        <w:t>эмпатии</w:t>
      </w:r>
      <w:r>
        <w:rPr>
          <w:spacing w:val="32"/>
          <w:sz w:val="24"/>
        </w:rPr>
        <w:t xml:space="preserve"> </w:t>
      </w:r>
      <w:r>
        <w:rPr>
          <w:sz w:val="24"/>
        </w:rPr>
        <w:t>(способность</w:t>
      </w:r>
      <w:r>
        <w:rPr>
          <w:spacing w:val="36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44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35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33"/>
          <w:sz w:val="24"/>
        </w:rPr>
        <w:t xml:space="preserve"> </w:t>
      </w:r>
      <w:r>
        <w:rPr>
          <w:sz w:val="24"/>
        </w:rPr>
        <w:t>оказавшегося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1" w:firstLine="0"/>
      </w:pPr>
      <w:r>
        <w:lastRenderedPageBreak/>
        <w:t>определенных обстоятельствах); социальных навыков (способность выстраивать конструктивные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регулировать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суждений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эмоций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2"/>
        </w:rPr>
        <w:t xml:space="preserve"> </w:t>
      </w:r>
      <w:r>
        <w:t>позиций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мнений</w:t>
      </w:r>
      <w:r>
        <w:rPr>
          <w:spacing w:val="3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участников</w:t>
      </w:r>
      <w:r>
        <w:rPr>
          <w:spacing w:val="-7"/>
        </w:rPr>
        <w:t xml:space="preserve"> </w:t>
      </w:r>
      <w:r>
        <w:t>общения).</w:t>
      </w:r>
    </w:p>
    <w:p w:rsidR="009C58BD" w:rsidRDefault="00BE5955">
      <w:pPr>
        <w:pStyle w:val="a4"/>
        <w:numPr>
          <w:ilvl w:val="2"/>
          <w:numId w:val="60"/>
        </w:numPr>
        <w:tabs>
          <w:tab w:val="left" w:pos="1889"/>
        </w:tabs>
        <w:spacing w:before="2" w:line="360" w:lineRule="auto"/>
        <w:ind w:right="165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5"/>
          <w:sz w:val="24"/>
        </w:rPr>
        <w:t xml:space="preserve"> </w:t>
      </w:r>
      <w:r>
        <w:rPr>
          <w:sz w:val="24"/>
        </w:rPr>
        <w:t>совместная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деятельность.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line="348" w:lineRule="auto"/>
        <w:ind w:left="333" w:right="171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базовые логические 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4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before="2"/>
        <w:ind w:left="1044" w:firstLine="0"/>
      </w:pPr>
      <w:r>
        <w:t>формулировать</w:t>
      </w:r>
      <w:r>
        <w:rPr>
          <w:spacing w:val="-5"/>
        </w:rPr>
        <w:t xml:space="preserve"> </w:t>
      </w:r>
      <w:r>
        <w:t>проблему, вопрос,</w:t>
      </w:r>
      <w:r>
        <w:rPr>
          <w:spacing w:val="-5"/>
        </w:rPr>
        <w:t xml:space="preserve"> </w:t>
      </w:r>
      <w:r>
        <w:t>требующий</w:t>
      </w:r>
      <w:r>
        <w:rPr>
          <w:spacing w:val="-5"/>
        </w:rPr>
        <w:t xml:space="preserve"> </w:t>
      </w:r>
      <w:r>
        <w:t>решения;</w:t>
      </w:r>
    </w:p>
    <w:p w:rsidR="009C58BD" w:rsidRDefault="00BE5955">
      <w:pPr>
        <w:pStyle w:val="a3"/>
        <w:spacing w:before="137" w:line="360" w:lineRule="auto"/>
        <w:ind w:right="167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обобщения;</w:t>
      </w:r>
    </w:p>
    <w:p w:rsidR="009C58BD" w:rsidRDefault="00BE5955">
      <w:pPr>
        <w:pStyle w:val="a3"/>
        <w:spacing w:line="360" w:lineRule="auto"/>
        <w:ind w:left="1044" w:right="1325" w:firstLine="0"/>
        <w:jc w:val="left"/>
      </w:pPr>
      <w:r>
        <w:t>определять цели деятельности, задавать параметры и критерии их достижения;</w:t>
      </w:r>
      <w:r>
        <w:rPr>
          <w:spacing w:val="1"/>
        </w:rPr>
        <w:t xml:space="preserve"> </w:t>
      </w:r>
      <w:r>
        <w:t>выявлять закономерные черты и противоречия в рассматриваемых явлениях;</w:t>
      </w:r>
      <w:r>
        <w:rPr>
          <w:spacing w:val="1"/>
        </w:rPr>
        <w:t xml:space="preserve"> </w:t>
      </w:r>
      <w:r>
        <w:t>разрабатывать план решения проблемы с учетом анализа имеющихся ресурсов;</w:t>
      </w:r>
      <w:r>
        <w:rPr>
          <w:spacing w:val="1"/>
        </w:rPr>
        <w:t xml:space="preserve"> </w:t>
      </w:r>
      <w:r>
        <w:t>вносить</w:t>
      </w:r>
      <w:r>
        <w:rPr>
          <w:spacing w:val="-5"/>
        </w:rPr>
        <w:t xml:space="preserve"> </w:t>
      </w:r>
      <w:r>
        <w:t>коррективы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деятельность,</w:t>
      </w:r>
      <w:r>
        <w:rPr>
          <w:spacing w:val="-5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соответствие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целям.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line="350" w:lineRule="auto"/>
        <w:ind w:left="333" w:right="174" w:firstLine="710"/>
        <w:rPr>
          <w:sz w:val="24"/>
        </w:rPr>
      </w:pPr>
      <w:r>
        <w:rPr>
          <w:sz w:val="24"/>
        </w:rPr>
        <w:t>У</w:t>
      </w:r>
      <w:r>
        <w:rPr>
          <w:spacing w:val="56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4"/>
          <w:sz w:val="24"/>
        </w:rPr>
        <w:t xml:space="preserve"> </w:t>
      </w:r>
      <w:r>
        <w:rPr>
          <w:sz w:val="24"/>
        </w:rPr>
        <w:t>будут</w:t>
      </w:r>
      <w:r>
        <w:rPr>
          <w:spacing w:val="4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3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3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6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272" w:lineRule="exact"/>
        <w:ind w:left="1044" w:firstLine="0"/>
        <w:jc w:val="left"/>
      </w:pPr>
      <w:r>
        <w:t>определять</w:t>
      </w:r>
      <w:r>
        <w:rPr>
          <w:spacing w:val="-7"/>
        </w:rPr>
        <w:t xml:space="preserve"> </w:t>
      </w:r>
      <w:r>
        <w:t>познавательную</w:t>
      </w:r>
      <w:r>
        <w:rPr>
          <w:spacing w:val="-5"/>
        </w:rPr>
        <w:t xml:space="preserve"> </w:t>
      </w:r>
      <w:r>
        <w:t>задачу;</w:t>
      </w:r>
    </w:p>
    <w:p w:rsidR="009C58BD" w:rsidRDefault="00BE5955">
      <w:pPr>
        <w:pStyle w:val="a3"/>
        <w:spacing w:before="135" w:line="362" w:lineRule="auto"/>
        <w:ind w:left="1044" w:right="166" w:firstLine="0"/>
        <w:jc w:val="left"/>
      </w:pPr>
      <w:r>
        <w:t>намечать</w:t>
      </w:r>
      <w:r>
        <w:rPr>
          <w:spacing w:val="-1"/>
        </w:rPr>
        <w:t xml:space="preserve"> </w:t>
      </w:r>
      <w:r>
        <w:t>путь</w:t>
      </w:r>
      <w:r>
        <w:rPr>
          <w:spacing w:val="-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осуществлять</w:t>
      </w:r>
      <w:r>
        <w:rPr>
          <w:spacing w:val="-2"/>
        </w:rPr>
        <w:t xml:space="preserve"> </w:t>
      </w:r>
      <w:r>
        <w:t>подбор</w:t>
      </w:r>
      <w:r>
        <w:rPr>
          <w:spacing w:val="-6"/>
        </w:rPr>
        <w:t xml:space="preserve"> </w:t>
      </w:r>
      <w:r>
        <w:t>исторического</w:t>
      </w:r>
      <w:r>
        <w:rPr>
          <w:spacing w:val="-1"/>
        </w:rPr>
        <w:t xml:space="preserve"> </w:t>
      </w:r>
      <w:r>
        <w:t>материала,</w:t>
      </w:r>
      <w:r>
        <w:rPr>
          <w:spacing w:val="-5"/>
        </w:rPr>
        <w:t xml:space="preserve"> </w:t>
      </w:r>
      <w:r>
        <w:t>объекта;</w:t>
      </w:r>
      <w:r>
        <w:rPr>
          <w:spacing w:val="-57"/>
        </w:rPr>
        <w:t xml:space="preserve"> </w:t>
      </w:r>
      <w:r>
        <w:t>владеть</w:t>
      </w:r>
      <w:r>
        <w:rPr>
          <w:spacing w:val="2"/>
        </w:rPr>
        <w:t xml:space="preserve"> </w:t>
      </w:r>
      <w:r>
        <w:t>навыками</w:t>
      </w:r>
      <w:r>
        <w:rPr>
          <w:spacing w:val="-3"/>
        </w:rPr>
        <w:t xml:space="preserve"> </w:t>
      </w:r>
      <w:r>
        <w:t>учебно-исследовательской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проектной</w:t>
      </w:r>
      <w:r>
        <w:rPr>
          <w:spacing w:val="-3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2650"/>
          <w:tab w:val="left" w:pos="4530"/>
          <w:tab w:val="left" w:pos="6396"/>
        </w:tabs>
        <w:spacing w:line="360" w:lineRule="auto"/>
        <w:ind w:right="176"/>
        <w:jc w:val="left"/>
      </w:pPr>
      <w:r>
        <w:t>осуществлять</w:t>
      </w:r>
      <w:r>
        <w:tab/>
        <w:t xml:space="preserve">анализ  </w:t>
      </w:r>
      <w:r>
        <w:rPr>
          <w:spacing w:val="9"/>
        </w:rPr>
        <w:t xml:space="preserve"> </w:t>
      </w:r>
      <w:r>
        <w:t>объекта</w:t>
      </w:r>
      <w:r>
        <w:tab/>
        <w:t xml:space="preserve">в  </w:t>
      </w:r>
      <w:r>
        <w:rPr>
          <w:spacing w:val="13"/>
        </w:rPr>
        <w:t xml:space="preserve"> </w:t>
      </w:r>
      <w:r>
        <w:t>соответствии</w:t>
      </w:r>
      <w:r>
        <w:tab/>
        <w:t>с</w:t>
      </w:r>
      <w:r>
        <w:rPr>
          <w:spacing w:val="10"/>
        </w:rPr>
        <w:t xml:space="preserve"> </w:t>
      </w:r>
      <w:r>
        <w:t>принципом</w:t>
      </w:r>
      <w:r>
        <w:rPr>
          <w:spacing w:val="13"/>
        </w:rPr>
        <w:t xml:space="preserve"> </w:t>
      </w:r>
      <w:r>
        <w:t>историзма,</w:t>
      </w:r>
      <w:r>
        <w:rPr>
          <w:spacing w:val="13"/>
        </w:rPr>
        <w:t xml:space="preserve"> </w:t>
      </w:r>
      <w:r>
        <w:t>основными</w:t>
      </w:r>
      <w:r>
        <w:rPr>
          <w:spacing w:val="-57"/>
        </w:rPr>
        <w:t xml:space="preserve"> </w:t>
      </w:r>
      <w:r>
        <w:t>процедурами</w:t>
      </w:r>
      <w:r>
        <w:rPr>
          <w:spacing w:val="2"/>
        </w:rPr>
        <w:t xml:space="preserve"> </w:t>
      </w:r>
      <w:r>
        <w:t>исторического</w:t>
      </w:r>
      <w:r>
        <w:rPr>
          <w:spacing w:val="2"/>
        </w:rPr>
        <w:t xml:space="preserve"> </w:t>
      </w:r>
      <w:r>
        <w:t>познания;</w:t>
      </w:r>
    </w:p>
    <w:p w:rsidR="009C58BD" w:rsidRDefault="00BE5955">
      <w:pPr>
        <w:pStyle w:val="a3"/>
        <w:spacing w:line="364" w:lineRule="auto"/>
        <w:ind w:left="1044" w:firstLine="0"/>
        <w:jc w:val="left"/>
      </w:pPr>
      <w:r>
        <w:t>систематизировать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обобщать</w:t>
      </w:r>
      <w:r>
        <w:rPr>
          <w:spacing w:val="-2"/>
        </w:rPr>
        <w:t xml:space="preserve"> </w:t>
      </w:r>
      <w:r>
        <w:t>исторические</w:t>
      </w:r>
      <w:r>
        <w:rPr>
          <w:spacing w:val="-2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в форме</w:t>
      </w:r>
      <w:r>
        <w:rPr>
          <w:spacing w:val="-3"/>
        </w:rPr>
        <w:t xml:space="preserve"> </w:t>
      </w:r>
      <w:r>
        <w:t>таблиц,</w:t>
      </w:r>
      <w:r>
        <w:rPr>
          <w:spacing w:val="1"/>
        </w:rPr>
        <w:t xml:space="preserve"> </w:t>
      </w:r>
      <w:r>
        <w:t>схем);</w:t>
      </w:r>
      <w:r>
        <w:rPr>
          <w:spacing w:val="-57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-2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явлений;</w:t>
      </w:r>
    </w:p>
    <w:p w:rsidR="009C58BD" w:rsidRDefault="00BE5955">
      <w:pPr>
        <w:pStyle w:val="a3"/>
        <w:spacing w:line="268" w:lineRule="exact"/>
        <w:ind w:left="1044" w:firstLine="0"/>
        <w:jc w:val="left"/>
      </w:pPr>
      <w:r>
        <w:t>раскрывать</w:t>
      </w:r>
      <w:r>
        <w:rPr>
          <w:spacing w:val="-3"/>
        </w:rPr>
        <w:t xml:space="preserve"> </w:t>
      </w:r>
      <w:r>
        <w:t>причинно-следственные</w:t>
      </w:r>
      <w:r>
        <w:rPr>
          <w:spacing w:val="-3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событий</w:t>
      </w:r>
      <w:r>
        <w:rPr>
          <w:spacing w:val="-2"/>
        </w:rPr>
        <w:t xml:space="preserve"> </w:t>
      </w:r>
      <w:r>
        <w:t>прошлого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настоящего;</w:t>
      </w:r>
    </w:p>
    <w:p w:rsidR="009C58BD" w:rsidRDefault="00BE5955">
      <w:pPr>
        <w:pStyle w:val="a3"/>
        <w:spacing w:before="132" w:line="360" w:lineRule="auto"/>
        <w:jc w:val="left"/>
      </w:pPr>
      <w:r>
        <w:t>сравнивать события, ситуации, определяя основания для сравнения, выявляя общие черты и</w:t>
      </w:r>
      <w:r>
        <w:rPr>
          <w:spacing w:val="-57"/>
        </w:rPr>
        <w:t xml:space="preserve"> </w:t>
      </w:r>
      <w:r>
        <w:t>различия;</w:t>
      </w:r>
    </w:p>
    <w:p w:rsidR="009C58BD" w:rsidRDefault="00BE5955">
      <w:pPr>
        <w:pStyle w:val="a3"/>
        <w:spacing w:before="3"/>
        <w:ind w:left="1044" w:firstLine="0"/>
        <w:jc w:val="left"/>
      </w:pPr>
      <w:r>
        <w:t>формулировать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обосновывать</w:t>
      </w:r>
      <w:r>
        <w:rPr>
          <w:spacing w:val="-2"/>
        </w:rPr>
        <w:t xml:space="preserve"> </w:t>
      </w:r>
      <w:r>
        <w:t>выводы;</w:t>
      </w:r>
    </w:p>
    <w:p w:rsidR="009C58BD" w:rsidRDefault="00BE5955">
      <w:pPr>
        <w:pStyle w:val="a3"/>
        <w:spacing w:before="137" w:line="360" w:lineRule="auto"/>
        <w:ind w:left="1044" w:right="1840" w:firstLine="0"/>
        <w:jc w:val="left"/>
      </w:pPr>
      <w:r>
        <w:t>соотносить</w:t>
      </w:r>
      <w:r>
        <w:rPr>
          <w:spacing w:val="-4"/>
        </w:rPr>
        <w:t xml:space="preserve"> </w:t>
      </w:r>
      <w:r>
        <w:t>полученный</w:t>
      </w:r>
      <w:r>
        <w:rPr>
          <w:spacing w:val="-3"/>
        </w:rPr>
        <w:t xml:space="preserve"> </w:t>
      </w:r>
      <w:r>
        <w:t>результат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имеющимся</w:t>
      </w:r>
      <w:r>
        <w:rPr>
          <w:spacing w:val="-3"/>
        </w:rPr>
        <w:t xml:space="preserve"> </w:t>
      </w:r>
      <w:r>
        <w:t>историческим</w:t>
      </w:r>
      <w:r>
        <w:rPr>
          <w:spacing w:val="-7"/>
        </w:rPr>
        <w:t xml:space="preserve"> </w:t>
      </w:r>
      <w:r>
        <w:t>знанием;</w:t>
      </w:r>
      <w:r>
        <w:rPr>
          <w:spacing w:val="-57"/>
        </w:rPr>
        <w:t xml:space="preserve"> </w:t>
      </w:r>
      <w:r>
        <w:t>определять</w:t>
      </w:r>
      <w:r>
        <w:rPr>
          <w:spacing w:val="-4"/>
        </w:rPr>
        <w:t xml:space="preserve"> </w:t>
      </w:r>
      <w:r>
        <w:t>новизну</w:t>
      </w:r>
      <w:r>
        <w:rPr>
          <w:spacing w:val="-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обоснованность</w:t>
      </w:r>
      <w:r>
        <w:rPr>
          <w:spacing w:val="1"/>
        </w:rPr>
        <w:t xml:space="preserve"> </w:t>
      </w:r>
      <w:r>
        <w:t>полученного</w:t>
      </w:r>
      <w:r>
        <w:rPr>
          <w:spacing w:val="4"/>
        </w:rPr>
        <w:t xml:space="preserve"> </w:t>
      </w:r>
      <w:r>
        <w:t>результата;</w:t>
      </w:r>
    </w:p>
    <w:p w:rsidR="009C58BD" w:rsidRDefault="00BE5955">
      <w:pPr>
        <w:pStyle w:val="a3"/>
        <w:spacing w:line="364" w:lineRule="auto"/>
        <w:jc w:val="left"/>
      </w:pPr>
      <w:r>
        <w:t>представлять</w:t>
      </w:r>
      <w:r>
        <w:rPr>
          <w:spacing w:val="43"/>
        </w:rPr>
        <w:t xml:space="preserve"> </w:t>
      </w:r>
      <w:r>
        <w:t>результаты</w:t>
      </w:r>
      <w:r>
        <w:rPr>
          <w:spacing w:val="44"/>
        </w:rPr>
        <w:t xml:space="preserve"> </w:t>
      </w:r>
      <w:r>
        <w:t>своей</w:t>
      </w:r>
      <w:r>
        <w:rPr>
          <w:spacing w:val="43"/>
        </w:rPr>
        <w:t xml:space="preserve"> </w:t>
      </w:r>
      <w:r>
        <w:t>деятельности</w:t>
      </w:r>
      <w:r>
        <w:rPr>
          <w:spacing w:val="43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различных</w:t>
      </w:r>
      <w:r>
        <w:rPr>
          <w:spacing w:val="38"/>
        </w:rPr>
        <w:t xml:space="preserve"> </w:t>
      </w:r>
      <w:r>
        <w:t>формах</w:t>
      </w:r>
      <w:r>
        <w:rPr>
          <w:spacing w:val="38"/>
        </w:rPr>
        <w:t xml:space="preserve"> </w:t>
      </w:r>
      <w:r>
        <w:t>(сообщение,</w:t>
      </w:r>
      <w:r>
        <w:rPr>
          <w:spacing w:val="44"/>
        </w:rPr>
        <w:t xml:space="preserve"> </w:t>
      </w:r>
      <w:r>
        <w:t>эссе,</w:t>
      </w:r>
      <w:r>
        <w:rPr>
          <w:spacing w:val="-57"/>
        </w:rPr>
        <w:t xml:space="preserve"> </w:t>
      </w:r>
      <w:r>
        <w:t>презентация,</w:t>
      </w:r>
      <w:r>
        <w:rPr>
          <w:spacing w:val="-2"/>
        </w:rPr>
        <w:t xml:space="preserve"> </w:t>
      </w:r>
      <w:r>
        <w:t>реферат,</w:t>
      </w:r>
      <w:r>
        <w:rPr>
          <w:spacing w:val="5"/>
        </w:rPr>
        <w:t xml:space="preserve"> </w:t>
      </w:r>
      <w:r>
        <w:t>учебный</w:t>
      </w:r>
      <w:r>
        <w:rPr>
          <w:spacing w:val="3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другие);</w:t>
      </w:r>
    </w:p>
    <w:p w:rsidR="009C58BD" w:rsidRDefault="00BE5955">
      <w:pPr>
        <w:pStyle w:val="a3"/>
        <w:tabs>
          <w:tab w:val="left" w:pos="2295"/>
          <w:tab w:val="left" w:pos="3111"/>
          <w:tab w:val="left" w:pos="4564"/>
          <w:tab w:val="left" w:pos="4909"/>
          <w:tab w:val="left" w:pos="6041"/>
          <w:tab w:val="left" w:pos="7666"/>
          <w:tab w:val="left" w:pos="8812"/>
          <w:tab w:val="left" w:pos="10424"/>
        </w:tabs>
        <w:spacing w:line="360" w:lineRule="auto"/>
        <w:ind w:right="169"/>
        <w:jc w:val="left"/>
      </w:pPr>
      <w:r>
        <w:t>объяснять</w:t>
      </w:r>
      <w:r>
        <w:tab/>
        <w:t>сферу</w:t>
      </w:r>
      <w:r>
        <w:tab/>
        <w:t>применения</w:t>
      </w:r>
      <w:r>
        <w:tab/>
        <w:t>и</w:t>
      </w:r>
      <w:r>
        <w:tab/>
        <w:t>значение</w:t>
      </w:r>
      <w:r>
        <w:tab/>
        <w:t>проведенного</w:t>
      </w:r>
      <w:r>
        <w:tab/>
        <w:t>учебного</w:t>
      </w:r>
      <w:r>
        <w:tab/>
        <w:t>исследования</w:t>
      </w:r>
      <w:r>
        <w:tab/>
      </w:r>
      <w:r>
        <w:rPr>
          <w:spacing w:val="-4"/>
        </w:rPr>
        <w:t>в</w:t>
      </w:r>
      <w:r>
        <w:rPr>
          <w:spacing w:val="-57"/>
        </w:rPr>
        <w:t xml:space="preserve"> </w:t>
      </w:r>
      <w:r>
        <w:t>современном</w:t>
      </w:r>
      <w:r>
        <w:rPr>
          <w:spacing w:val="-7"/>
        </w:rPr>
        <w:t xml:space="preserve"> </w:t>
      </w:r>
      <w:r>
        <w:t>общественном</w:t>
      </w:r>
      <w:r>
        <w:rPr>
          <w:spacing w:val="-1"/>
        </w:rPr>
        <w:t xml:space="preserve"> </w:t>
      </w:r>
      <w:r>
        <w:t>контексте.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  <w:tab w:val="left" w:pos="2546"/>
          <w:tab w:val="left" w:pos="4361"/>
          <w:tab w:val="left" w:pos="5254"/>
          <w:tab w:val="left" w:pos="7105"/>
          <w:tab w:val="left" w:pos="8592"/>
          <w:tab w:val="left" w:pos="9647"/>
        </w:tabs>
        <w:spacing w:line="350" w:lineRule="auto"/>
        <w:ind w:left="333" w:right="163" w:firstLine="710"/>
        <w:rPr>
          <w:sz w:val="24"/>
        </w:rPr>
      </w:pPr>
      <w:r>
        <w:rPr>
          <w:sz w:val="24"/>
        </w:rPr>
        <w:t>У</w:t>
      </w:r>
      <w:r>
        <w:rPr>
          <w:sz w:val="24"/>
        </w:rPr>
        <w:tab/>
        <w:t>обучающегося</w:t>
      </w:r>
      <w:r>
        <w:rPr>
          <w:sz w:val="24"/>
        </w:rPr>
        <w:tab/>
        <w:t>будут</w:t>
      </w:r>
      <w:r>
        <w:rPr>
          <w:sz w:val="24"/>
        </w:rPr>
        <w:tab/>
        <w:t>сформированы</w:t>
      </w:r>
      <w:r>
        <w:rPr>
          <w:sz w:val="24"/>
        </w:rPr>
        <w:tab/>
        <w:t>следующие</w:t>
      </w:r>
      <w:r>
        <w:rPr>
          <w:sz w:val="24"/>
        </w:rPr>
        <w:tab/>
        <w:t>умения</w:t>
      </w:r>
      <w:r>
        <w:rPr>
          <w:sz w:val="24"/>
        </w:rPr>
        <w:tab/>
      </w:r>
      <w:r>
        <w:rPr>
          <w:spacing w:val="-1"/>
          <w:sz w:val="24"/>
        </w:rPr>
        <w:t>работать</w:t>
      </w:r>
      <w:r>
        <w:rPr>
          <w:spacing w:val="-57"/>
          <w:sz w:val="24"/>
        </w:rPr>
        <w:t xml:space="preserve"> </w:t>
      </w:r>
      <w:r>
        <w:rPr>
          <w:sz w:val="24"/>
        </w:rPr>
        <w:t>с информацией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как часть</w:t>
      </w:r>
      <w:r>
        <w:rPr>
          <w:spacing w:val="5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9C58BD">
      <w:pPr>
        <w:spacing w:line="350" w:lineRule="auto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4292"/>
          <w:tab w:val="left" w:pos="8598"/>
        </w:tabs>
        <w:spacing w:before="7" w:line="360" w:lineRule="auto"/>
        <w:ind w:right="164"/>
      </w:pPr>
      <w:r>
        <w:lastRenderedPageBreak/>
        <w:t>осуществлять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внеучебной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(учебники,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источники,</w:t>
      </w:r>
      <w:r>
        <w:rPr>
          <w:spacing w:val="1"/>
        </w:rPr>
        <w:t xml:space="preserve"> </w:t>
      </w:r>
      <w:r>
        <w:t>научно-популярная</w:t>
      </w:r>
      <w:r>
        <w:rPr>
          <w:spacing w:val="1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интернет-ресурсы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6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извлекать,</w:t>
      </w:r>
      <w:r>
        <w:tab/>
        <w:t>сопоставлять,</w:t>
      </w:r>
      <w:r>
        <w:tab/>
        <w:t>систематизировать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интерпретировать</w:t>
      </w:r>
      <w:r>
        <w:rPr>
          <w:spacing w:val="-1"/>
        </w:rPr>
        <w:t xml:space="preserve"> </w:t>
      </w:r>
      <w:r>
        <w:t>информацию;</w:t>
      </w:r>
    </w:p>
    <w:p w:rsidR="009C58BD" w:rsidRDefault="00BE5955">
      <w:pPr>
        <w:pStyle w:val="a3"/>
        <w:spacing w:before="1" w:line="360" w:lineRule="auto"/>
        <w:ind w:right="170"/>
      </w:pPr>
      <w:r>
        <w:t>различать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суждение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 xml:space="preserve">достоверности       </w:t>
      </w:r>
      <w:r>
        <w:rPr>
          <w:spacing w:val="1"/>
        </w:rPr>
        <w:t xml:space="preserve"> </w:t>
      </w:r>
      <w:r>
        <w:t xml:space="preserve">и       </w:t>
      </w:r>
      <w:r>
        <w:rPr>
          <w:spacing w:val="1"/>
        </w:rPr>
        <w:t xml:space="preserve"> </w:t>
      </w:r>
      <w:r>
        <w:t xml:space="preserve">значении       </w:t>
      </w:r>
      <w:r>
        <w:rPr>
          <w:spacing w:val="1"/>
        </w:rPr>
        <w:t xml:space="preserve"> </w:t>
      </w:r>
      <w:r>
        <w:t>информации         источника         (по         предложенным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самостоятельно</w:t>
      </w:r>
      <w:r>
        <w:rPr>
          <w:spacing w:val="2"/>
        </w:rPr>
        <w:t xml:space="preserve"> </w:t>
      </w:r>
      <w:r>
        <w:t>сформулированным</w:t>
      </w:r>
      <w:r>
        <w:rPr>
          <w:spacing w:val="3"/>
        </w:rPr>
        <w:t xml:space="preserve"> </w:t>
      </w:r>
      <w:r>
        <w:t>критериям);</w:t>
      </w:r>
    </w:p>
    <w:p w:rsidR="009C58BD" w:rsidRDefault="00BE5955">
      <w:pPr>
        <w:pStyle w:val="a3"/>
        <w:spacing w:before="1" w:line="360" w:lineRule="auto"/>
        <w:ind w:left="1044" w:right="172" w:firstLine="0"/>
      </w:pPr>
      <w:r>
        <w:t>рассматривать комплексы источников, выявляя совпадения и различия их свидетельств;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9"/>
        </w:rPr>
        <w:t xml:space="preserve"> </w:t>
      </w:r>
      <w:r>
        <w:t>средства</w:t>
      </w:r>
      <w:r>
        <w:rPr>
          <w:spacing w:val="22"/>
        </w:rPr>
        <w:t xml:space="preserve"> </w:t>
      </w:r>
      <w:r>
        <w:t>современных</w:t>
      </w:r>
      <w:r>
        <w:rPr>
          <w:spacing w:val="17"/>
        </w:rPr>
        <w:t xml:space="preserve"> </w:t>
      </w:r>
      <w:r>
        <w:t>информационных</w:t>
      </w:r>
      <w:r>
        <w:rPr>
          <w:spacing w:val="18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коммуникационных</w:t>
      </w:r>
      <w:r>
        <w:rPr>
          <w:spacing w:val="17"/>
        </w:rPr>
        <w:t xml:space="preserve"> </w:t>
      </w:r>
      <w:r>
        <w:t>технологий</w:t>
      </w:r>
      <w:r>
        <w:rPr>
          <w:spacing w:val="19"/>
        </w:rPr>
        <w:t xml:space="preserve"> </w:t>
      </w:r>
      <w:r>
        <w:t>с</w:t>
      </w:r>
    </w:p>
    <w:p w:rsidR="009C58BD" w:rsidRDefault="00BE5955">
      <w:pPr>
        <w:pStyle w:val="a3"/>
        <w:spacing w:line="274" w:lineRule="exact"/>
        <w:ind w:firstLine="0"/>
      </w:pPr>
      <w:r>
        <w:t>соблюдением</w:t>
      </w:r>
      <w:r>
        <w:rPr>
          <w:spacing w:val="-1"/>
        </w:rPr>
        <w:t xml:space="preserve"> </w:t>
      </w:r>
      <w:r>
        <w:t>правовых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этических</w:t>
      </w:r>
      <w:r>
        <w:rPr>
          <w:spacing w:val="-7"/>
        </w:rPr>
        <w:t xml:space="preserve"> </w:t>
      </w:r>
      <w:r>
        <w:t>норм,</w:t>
      </w:r>
      <w:r>
        <w:rPr>
          <w:spacing w:val="-4"/>
        </w:rPr>
        <w:t xml:space="preserve"> </w:t>
      </w:r>
      <w:r>
        <w:t>требований</w:t>
      </w:r>
      <w:r>
        <w:rPr>
          <w:spacing w:val="-6"/>
        </w:rPr>
        <w:t xml:space="preserve"> </w:t>
      </w:r>
      <w:r>
        <w:t>информационной</w:t>
      </w:r>
      <w:r>
        <w:rPr>
          <w:spacing w:val="9"/>
        </w:rPr>
        <w:t xml:space="preserve"> </w:t>
      </w:r>
      <w:r>
        <w:t>безопасности;</w:t>
      </w:r>
    </w:p>
    <w:p w:rsidR="009C58BD" w:rsidRDefault="00BE5955">
      <w:pPr>
        <w:pStyle w:val="a3"/>
        <w:tabs>
          <w:tab w:val="left" w:pos="2319"/>
          <w:tab w:val="left" w:pos="3312"/>
          <w:tab w:val="left" w:pos="3715"/>
          <w:tab w:val="left" w:pos="5106"/>
          <w:tab w:val="left" w:pos="6372"/>
          <w:tab w:val="left" w:pos="6775"/>
          <w:tab w:val="left" w:pos="7792"/>
          <w:tab w:val="left" w:pos="9241"/>
        </w:tabs>
        <w:spacing w:before="142" w:line="360" w:lineRule="auto"/>
        <w:ind w:right="173"/>
        <w:jc w:val="left"/>
      </w:pPr>
      <w:r>
        <w:t>создавать</w:t>
      </w:r>
      <w:r>
        <w:tab/>
        <w:t>тексты</w:t>
      </w:r>
      <w:r>
        <w:tab/>
        <w:t>в</w:t>
      </w:r>
      <w:r>
        <w:tab/>
        <w:t>различных</w:t>
      </w:r>
      <w:r>
        <w:tab/>
        <w:t>форматах</w:t>
      </w:r>
      <w:r>
        <w:tab/>
        <w:t>с</w:t>
      </w:r>
      <w:r>
        <w:tab/>
        <w:t>учетом</w:t>
      </w:r>
      <w:r>
        <w:tab/>
        <w:t>назначения</w:t>
      </w:r>
      <w:r>
        <w:tab/>
      </w:r>
      <w:r>
        <w:rPr>
          <w:spacing w:val="-1"/>
        </w:rPr>
        <w:t>информации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целевой</w:t>
      </w:r>
      <w:r>
        <w:rPr>
          <w:spacing w:val="-3"/>
        </w:rPr>
        <w:t xml:space="preserve"> </w:t>
      </w:r>
      <w:r>
        <w:t>аудитории,</w:t>
      </w:r>
      <w:r>
        <w:rPr>
          <w:spacing w:val="3"/>
        </w:rPr>
        <w:t xml:space="preserve"> </w:t>
      </w:r>
      <w:r>
        <w:t>выбирая</w:t>
      </w:r>
      <w:r>
        <w:rPr>
          <w:spacing w:val="-4"/>
        </w:rPr>
        <w:t xml:space="preserve"> </w:t>
      </w:r>
      <w:r>
        <w:t>оптимальную</w:t>
      </w:r>
      <w:r>
        <w:rPr>
          <w:spacing w:val="-1"/>
        </w:rPr>
        <w:t xml:space="preserve"> </w:t>
      </w:r>
      <w:r>
        <w:t>форму</w:t>
      </w:r>
      <w:r>
        <w:rPr>
          <w:spacing w:val="-9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визуализации.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line="350" w:lineRule="auto"/>
        <w:ind w:left="333" w:right="172" w:firstLine="710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-57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tabs>
          <w:tab w:val="left" w:pos="2722"/>
          <w:tab w:val="left" w:pos="4340"/>
          <w:tab w:val="left" w:pos="6297"/>
          <w:tab w:val="left" w:pos="7276"/>
          <w:tab w:val="left" w:pos="7717"/>
          <w:tab w:val="left" w:pos="9444"/>
        </w:tabs>
        <w:spacing w:line="360" w:lineRule="auto"/>
        <w:ind w:right="173"/>
        <w:jc w:val="left"/>
      </w:pPr>
      <w:r>
        <w:t>представлять</w:t>
      </w:r>
      <w:r>
        <w:tab/>
        <w:t>особенности</w:t>
      </w:r>
      <w:r>
        <w:tab/>
        <w:t>взаимодействия</w:t>
      </w:r>
      <w:r>
        <w:tab/>
        <w:t>людей</w:t>
      </w:r>
      <w:r>
        <w:tab/>
        <w:t>в</w:t>
      </w:r>
      <w:r>
        <w:tab/>
        <w:t>исторических</w:t>
      </w:r>
      <w:r>
        <w:tab/>
        <w:t>обществах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мире;</w:t>
      </w:r>
    </w:p>
    <w:p w:rsidR="009C58BD" w:rsidRDefault="00BE5955">
      <w:pPr>
        <w:pStyle w:val="a3"/>
        <w:spacing w:line="362" w:lineRule="auto"/>
        <w:jc w:val="left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личностей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современности,</w:t>
      </w:r>
      <w:r>
        <w:rPr>
          <w:spacing w:val="1"/>
        </w:rPr>
        <w:t xml:space="preserve"> </w:t>
      </w:r>
      <w:r>
        <w:t>выявляя</w:t>
      </w:r>
      <w:r>
        <w:rPr>
          <w:spacing w:val="-57"/>
        </w:rPr>
        <w:t xml:space="preserve"> </w:t>
      </w:r>
      <w:r>
        <w:t>сходство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различие</w:t>
      </w:r>
      <w:r>
        <w:rPr>
          <w:spacing w:val="-4"/>
        </w:rPr>
        <w:t xml:space="preserve"> </w:t>
      </w:r>
      <w:r>
        <w:t>высказываемых</w:t>
      </w:r>
      <w:r>
        <w:rPr>
          <w:spacing w:val="-8"/>
        </w:rPr>
        <w:t xml:space="preserve"> </w:t>
      </w:r>
      <w:r>
        <w:t>оценок;</w:t>
      </w:r>
    </w:p>
    <w:p w:rsidR="009C58BD" w:rsidRDefault="00BE5955">
      <w:pPr>
        <w:pStyle w:val="a3"/>
        <w:tabs>
          <w:tab w:val="left" w:pos="2089"/>
          <w:tab w:val="left" w:pos="3437"/>
          <w:tab w:val="left" w:pos="4597"/>
          <w:tab w:val="left" w:pos="4986"/>
          <w:tab w:val="left" w:pos="6991"/>
          <w:tab w:val="left" w:pos="8948"/>
          <w:tab w:val="left" w:pos="9322"/>
          <w:tab w:val="left" w:pos="9955"/>
        </w:tabs>
        <w:spacing w:line="360" w:lineRule="auto"/>
        <w:ind w:left="1044" w:right="169" w:firstLine="0"/>
        <w:jc w:val="left"/>
      </w:pPr>
      <w:r>
        <w:t>излагать и аргументировать свою точку зрения в устном высказывании, письменном тексте;</w:t>
      </w:r>
      <w:r>
        <w:rPr>
          <w:spacing w:val="-57"/>
        </w:rPr>
        <w:t xml:space="preserve"> </w:t>
      </w:r>
      <w:r>
        <w:t>владеть</w:t>
      </w:r>
      <w:r>
        <w:tab/>
        <w:t>способами</w:t>
      </w:r>
      <w:r>
        <w:tab/>
        <w:t>общения</w:t>
      </w:r>
      <w:r>
        <w:tab/>
        <w:t>и</w:t>
      </w:r>
      <w:r>
        <w:tab/>
        <w:t>конструктивного</w:t>
      </w:r>
      <w:r>
        <w:tab/>
        <w:t>взаимодействия,</w:t>
      </w:r>
      <w:r>
        <w:tab/>
        <w:t>в</w:t>
      </w:r>
      <w:r>
        <w:tab/>
        <w:t>том</w:t>
      </w:r>
      <w:r>
        <w:tab/>
      </w:r>
      <w:r>
        <w:rPr>
          <w:spacing w:val="-1"/>
        </w:rPr>
        <w:t>числе</w:t>
      </w:r>
    </w:p>
    <w:p w:rsidR="009C58BD" w:rsidRDefault="00BE5955">
      <w:pPr>
        <w:pStyle w:val="a3"/>
        <w:spacing w:line="362" w:lineRule="auto"/>
        <w:ind w:left="1044" w:right="1840" w:hanging="711"/>
        <w:jc w:val="left"/>
      </w:pPr>
      <w:r>
        <w:t>межкультурного, в образовательной организации и социальном окружении;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-6"/>
        </w:rPr>
        <w:t xml:space="preserve"> </w:t>
      </w:r>
      <w:r>
        <w:t>вести</w:t>
      </w:r>
      <w:r>
        <w:rPr>
          <w:spacing w:val="-4"/>
        </w:rPr>
        <w:t xml:space="preserve"> </w:t>
      </w:r>
      <w:r>
        <w:t>диалог,</w:t>
      </w:r>
      <w:r>
        <w:rPr>
          <w:spacing w:val="1"/>
        </w:rPr>
        <w:t xml:space="preserve"> </w:t>
      </w:r>
      <w:r>
        <w:t>уметь</w:t>
      </w:r>
      <w:r>
        <w:rPr>
          <w:spacing w:val="-4"/>
        </w:rPr>
        <w:t xml:space="preserve"> </w:t>
      </w:r>
      <w:r>
        <w:t>смягчать</w:t>
      </w:r>
      <w:r>
        <w:rPr>
          <w:spacing w:val="-5"/>
        </w:rPr>
        <w:t xml:space="preserve"> </w:t>
      </w:r>
      <w:r>
        <w:t>конфликтные</w:t>
      </w:r>
      <w:r>
        <w:rPr>
          <w:spacing w:val="-6"/>
        </w:rPr>
        <w:t xml:space="preserve"> </w:t>
      </w:r>
      <w:r>
        <w:t>ситуации.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  <w:tab w:val="left" w:pos="2498"/>
          <w:tab w:val="left" w:pos="4259"/>
          <w:tab w:val="left" w:pos="5107"/>
          <w:tab w:val="left" w:pos="6906"/>
          <w:tab w:val="left" w:pos="8345"/>
          <w:tab w:val="left" w:pos="9352"/>
        </w:tabs>
        <w:spacing w:line="345" w:lineRule="auto"/>
        <w:ind w:left="333" w:right="170" w:firstLine="710"/>
        <w:rPr>
          <w:sz w:val="24"/>
        </w:rPr>
      </w:pPr>
      <w:r>
        <w:rPr>
          <w:sz w:val="24"/>
        </w:rPr>
        <w:t>У</w:t>
      </w:r>
      <w:r>
        <w:rPr>
          <w:sz w:val="24"/>
        </w:rPr>
        <w:tab/>
        <w:t>обучающегося</w:t>
      </w:r>
      <w:r>
        <w:rPr>
          <w:sz w:val="24"/>
        </w:rPr>
        <w:tab/>
        <w:t>будут</w:t>
      </w:r>
      <w:r>
        <w:rPr>
          <w:sz w:val="24"/>
        </w:rPr>
        <w:tab/>
        <w:t>сформированы</w:t>
      </w:r>
      <w:r>
        <w:rPr>
          <w:sz w:val="24"/>
        </w:rPr>
        <w:tab/>
        <w:t>следующие</w:t>
      </w:r>
      <w:r>
        <w:rPr>
          <w:sz w:val="24"/>
        </w:rPr>
        <w:tab/>
        <w:t>умения</w:t>
      </w:r>
      <w:r>
        <w:rPr>
          <w:sz w:val="24"/>
        </w:rPr>
        <w:tab/>
      </w:r>
      <w:r>
        <w:rPr>
          <w:spacing w:val="-1"/>
          <w:sz w:val="24"/>
        </w:rPr>
        <w:t>совместной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деятельности:</w:t>
      </w:r>
    </w:p>
    <w:p w:rsidR="009C58BD" w:rsidRDefault="00BE5955">
      <w:pPr>
        <w:pStyle w:val="a3"/>
        <w:spacing w:line="360" w:lineRule="auto"/>
        <w:jc w:val="left"/>
      </w:pPr>
      <w:r>
        <w:t>осознавать</w:t>
      </w:r>
      <w:r>
        <w:rPr>
          <w:spacing w:val="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3"/>
        </w:rPr>
        <w:t xml:space="preserve"> </w:t>
      </w:r>
      <w:r>
        <w:t>исторических</w:t>
      </w:r>
      <w:r>
        <w:rPr>
          <w:spacing w:val="-2"/>
        </w:rPr>
        <w:t xml:space="preserve"> </w:t>
      </w:r>
      <w:r>
        <w:t>примеров</w:t>
      </w:r>
      <w:r>
        <w:rPr>
          <w:spacing w:val="1"/>
        </w:rPr>
        <w:t xml:space="preserve"> </w:t>
      </w:r>
      <w:r>
        <w:t>значение</w:t>
      </w:r>
      <w:r>
        <w:rPr>
          <w:spacing w:val="2"/>
        </w:rPr>
        <w:t xml:space="preserve"> </w:t>
      </w:r>
      <w:r>
        <w:t>совместной деятельности</w:t>
      </w:r>
      <w:r>
        <w:rPr>
          <w:spacing w:val="3"/>
        </w:rPr>
        <w:t xml:space="preserve"> </w:t>
      </w:r>
      <w:r>
        <w:t>людей</w:t>
      </w:r>
      <w:r>
        <w:rPr>
          <w:spacing w:val="3"/>
        </w:rPr>
        <w:t xml:space="preserve"> </w:t>
      </w:r>
      <w:r>
        <w:t>как</w:t>
      </w:r>
      <w:r>
        <w:rPr>
          <w:spacing w:val="-57"/>
        </w:rPr>
        <w:t xml:space="preserve"> </w:t>
      </w:r>
      <w:r>
        <w:t>эффективного</w:t>
      </w:r>
      <w:r>
        <w:rPr>
          <w:spacing w:val="5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поставленных</w:t>
      </w:r>
      <w:r>
        <w:rPr>
          <w:spacing w:val="3"/>
        </w:rPr>
        <w:t xml:space="preserve"> </w:t>
      </w:r>
      <w:r>
        <w:t>целей;</w:t>
      </w:r>
    </w:p>
    <w:p w:rsidR="009C58BD" w:rsidRDefault="00BE5955">
      <w:pPr>
        <w:pStyle w:val="a3"/>
        <w:spacing w:line="360" w:lineRule="auto"/>
        <w:ind w:right="166"/>
        <w:jc w:val="left"/>
      </w:pP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коллективные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проекты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истории,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 региональном</w:t>
      </w:r>
      <w:r>
        <w:rPr>
          <w:spacing w:val="-1"/>
        </w:rPr>
        <w:t xml:space="preserve"> </w:t>
      </w:r>
      <w:r>
        <w:t>материале;</w:t>
      </w:r>
    </w:p>
    <w:p w:rsidR="009C58BD" w:rsidRDefault="00BE5955">
      <w:pPr>
        <w:pStyle w:val="a3"/>
        <w:tabs>
          <w:tab w:val="left" w:pos="2473"/>
          <w:tab w:val="left" w:pos="3192"/>
          <w:tab w:val="left" w:pos="4253"/>
          <w:tab w:val="left" w:pos="4641"/>
          <w:tab w:val="left" w:pos="5586"/>
          <w:tab w:val="left" w:pos="6535"/>
          <w:tab w:val="left" w:pos="6938"/>
          <w:tab w:val="left" w:pos="8871"/>
          <w:tab w:val="left" w:pos="9615"/>
        </w:tabs>
        <w:spacing w:line="360" w:lineRule="auto"/>
        <w:ind w:right="170"/>
        <w:jc w:val="left"/>
      </w:pPr>
      <w:r>
        <w:t>определять</w:t>
      </w:r>
      <w:r>
        <w:tab/>
        <w:t>свое</w:t>
      </w:r>
      <w:r>
        <w:tab/>
        <w:t>участие</w:t>
      </w:r>
      <w:r>
        <w:tab/>
        <w:t>в</w:t>
      </w:r>
      <w:r>
        <w:tab/>
        <w:t>общей</w:t>
      </w:r>
      <w:r>
        <w:tab/>
        <w:t>работе</w:t>
      </w:r>
      <w:r>
        <w:tab/>
        <w:t>и</w:t>
      </w:r>
      <w:r>
        <w:tab/>
        <w:t>координировать</w:t>
      </w:r>
      <w:r>
        <w:tab/>
        <w:t>свои</w:t>
      </w:r>
      <w:r>
        <w:tab/>
      </w:r>
      <w:r>
        <w:rPr>
          <w:spacing w:val="-1"/>
        </w:rPr>
        <w:t>действия</w:t>
      </w:r>
      <w:r>
        <w:rPr>
          <w:spacing w:val="-57"/>
        </w:rPr>
        <w:t xml:space="preserve"> </w:t>
      </w:r>
      <w:r>
        <w:t>с другими</w:t>
      </w:r>
      <w:r>
        <w:rPr>
          <w:spacing w:val="3"/>
        </w:rPr>
        <w:t xml:space="preserve"> </w:t>
      </w:r>
      <w:r>
        <w:t>членами</w:t>
      </w:r>
      <w:r>
        <w:rPr>
          <w:spacing w:val="-2"/>
        </w:rPr>
        <w:t xml:space="preserve"> </w:t>
      </w:r>
      <w:r>
        <w:t>команды;</w:t>
      </w:r>
    </w:p>
    <w:p w:rsidR="009C58BD" w:rsidRDefault="00BE5955">
      <w:pPr>
        <w:pStyle w:val="a3"/>
        <w:spacing w:line="360" w:lineRule="auto"/>
        <w:ind w:left="1044" w:right="1840" w:firstLine="0"/>
        <w:jc w:val="left"/>
      </w:pPr>
      <w:r>
        <w:t>проявлять творчество и инициативу в индивидуальной и командной работе;</w:t>
      </w:r>
      <w:r>
        <w:rPr>
          <w:spacing w:val="-58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полученные результаты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вклад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общую</w:t>
      </w:r>
      <w:r>
        <w:rPr>
          <w:spacing w:val="-1"/>
        </w:rPr>
        <w:t xml:space="preserve"> </w:t>
      </w:r>
      <w:r>
        <w:t>работу.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line="345" w:lineRule="auto"/>
        <w:ind w:left="333" w:right="162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умения в части регулятивных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67"/>
      </w:pPr>
      <w:r>
        <w:t>владение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выявлять</w:t>
      </w:r>
      <w:r>
        <w:rPr>
          <w:spacing w:val="-57"/>
        </w:rPr>
        <w:t xml:space="preserve"> </w:t>
      </w:r>
      <w:r>
        <w:t>проблему, задачи, требующие решения; составлять план действий, определять способ решения,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-2"/>
        </w:rPr>
        <w:t xml:space="preserve"> </w:t>
      </w:r>
      <w:r>
        <w:t>намеченный</w:t>
      </w:r>
      <w:r>
        <w:rPr>
          <w:spacing w:val="-2"/>
        </w:rPr>
        <w:t xml:space="preserve"> </w:t>
      </w:r>
      <w:r>
        <w:t>план</w:t>
      </w:r>
      <w:r>
        <w:rPr>
          <w:spacing w:val="2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9"/>
      </w:pPr>
      <w:r>
        <w:lastRenderedPageBreak/>
        <w:t xml:space="preserve">владение     </w:t>
      </w:r>
      <w:r>
        <w:rPr>
          <w:spacing w:val="1"/>
        </w:rPr>
        <w:t xml:space="preserve"> </w:t>
      </w:r>
      <w:r>
        <w:t>приемами      самоконтроля:      осуществлять       самоконтроль,       рефлексию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самооценку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результатов;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-9"/>
        </w:rPr>
        <w:t xml:space="preserve"> </w:t>
      </w:r>
      <w:r>
        <w:t>ошибок,</w:t>
      </w:r>
      <w:r>
        <w:rPr>
          <w:spacing w:val="-1"/>
        </w:rPr>
        <w:t xml:space="preserve"> </w:t>
      </w:r>
      <w:r>
        <w:t>возникших</w:t>
      </w:r>
      <w:r>
        <w:rPr>
          <w:spacing w:val="-3"/>
        </w:rPr>
        <w:t xml:space="preserve"> </w:t>
      </w:r>
      <w:r>
        <w:t>трудностей;</w:t>
      </w:r>
    </w:p>
    <w:p w:rsidR="009C58BD" w:rsidRDefault="00BE5955">
      <w:pPr>
        <w:pStyle w:val="a3"/>
        <w:spacing w:before="2" w:line="360" w:lineRule="auto"/>
        <w:ind w:right="167"/>
      </w:pPr>
      <w:r>
        <w:t xml:space="preserve">принятие   </w:t>
      </w:r>
      <w:r>
        <w:rPr>
          <w:spacing w:val="1"/>
        </w:rPr>
        <w:t xml:space="preserve"> </w:t>
      </w:r>
      <w:r>
        <w:t>себя     и     других:     осознавать    свои     достижения     и     слабые     стороны</w:t>
      </w:r>
      <w:r>
        <w:rPr>
          <w:spacing w:val="-57"/>
        </w:rPr>
        <w:t xml:space="preserve"> </w:t>
      </w:r>
      <w:r>
        <w:t>в учении, общении, сотрудничестве со сверстниками и людьми старшего поколения; принимать</w:t>
      </w:r>
      <w:r>
        <w:rPr>
          <w:spacing w:val="1"/>
        </w:rPr>
        <w:t xml:space="preserve"> </w:t>
      </w:r>
      <w:r>
        <w:t>мотивы и аргументы других при анализе результатов деятельности; признавать свое право и право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ошибку;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конструктивные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решения</w:t>
      </w:r>
      <w:r>
        <w:rPr>
          <w:spacing w:val="60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задач,</w:t>
      </w:r>
      <w:r>
        <w:rPr>
          <w:spacing w:val="3"/>
        </w:rPr>
        <w:t xml:space="preserve"> </w:t>
      </w:r>
      <w:r>
        <w:t>проблем.</w:t>
      </w:r>
    </w:p>
    <w:p w:rsidR="009C58BD" w:rsidRDefault="00BE5955">
      <w:pPr>
        <w:pStyle w:val="a4"/>
        <w:numPr>
          <w:ilvl w:val="2"/>
          <w:numId w:val="60"/>
        </w:numPr>
        <w:tabs>
          <w:tab w:val="left" w:pos="1889"/>
        </w:tabs>
        <w:spacing w:line="350" w:lineRule="auto"/>
        <w:ind w:right="165" w:firstLine="710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 должны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обеспечивать:</w:t>
      </w:r>
    </w:p>
    <w:p w:rsidR="009C58BD" w:rsidRDefault="00BE5955">
      <w:pPr>
        <w:pStyle w:val="a4"/>
        <w:numPr>
          <w:ilvl w:val="0"/>
          <w:numId w:val="49"/>
        </w:numPr>
        <w:tabs>
          <w:tab w:val="left" w:pos="1309"/>
          <w:tab w:val="left" w:pos="2142"/>
          <w:tab w:val="left" w:pos="3850"/>
          <w:tab w:val="left" w:pos="4802"/>
          <w:tab w:val="left" w:pos="6509"/>
          <w:tab w:val="left" w:pos="8634"/>
          <w:tab w:val="left" w:pos="9841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мировых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процессах       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ХХ        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—       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начала       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XXI     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в.,     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знание        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достижений        </w:t>
      </w:r>
      <w:r>
        <w:rPr>
          <w:spacing w:val="30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-58"/>
          <w:sz w:val="24"/>
        </w:rPr>
        <w:t xml:space="preserve"> </w:t>
      </w:r>
      <w:r>
        <w:rPr>
          <w:sz w:val="24"/>
        </w:rPr>
        <w:t>и ее народа; умение характеризовать историческое значение Российской революции, Гражданской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войны,</w:t>
      </w:r>
      <w:r>
        <w:rPr>
          <w:sz w:val="24"/>
        </w:rPr>
        <w:tab/>
        <w:t>новой</w:t>
      </w:r>
      <w:r>
        <w:rPr>
          <w:sz w:val="24"/>
        </w:rPr>
        <w:tab/>
        <w:t>экономической</w:t>
      </w:r>
      <w:r>
        <w:rPr>
          <w:sz w:val="24"/>
        </w:rPr>
        <w:tab/>
        <w:t>политики,</w:t>
      </w:r>
      <w:r>
        <w:rPr>
          <w:sz w:val="24"/>
        </w:rPr>
        <w:tab/>
        <w:t>индустриализации и</w:t>
      </w:r>
      <w:r>
        <w:rPr>
          <w:spacing w:val="60"/>
          <w:sz w:val="24"/>
        </w:rPr>
        <w:t xml:space="preserve"> </w:t>
      </w:r>
      <w:r>
        <w:rPr>
          <w:sz w:val="24"/>
        </w:rPr>
        <w:t>коллективизации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 Союзе Советских Социалистических Республик,</w:t>
      </w:r>
      <w:r>
        <w:rPr>
          <w:spacing w:val="60"/>
          <w:sz w:val="24"/>
        </w:rPr>
        <w:t xml:space="preserve"> </w:t>
      </w:r>
      <w:r>
        <w:rPr>
          <w:sz w:val="24"/>
        </w:rPr>
        <w:t>решающую роль СССР</w:t>
      </w:r>
      <w:r>
        <w:rPr>
          <w:spacing w:val="60"/>
          <w:sz w:val="24"/>
        </w:rPr>
        <w:t xml:space="preserve"> </w:t>
      </w:r>
      <w:r>
        <w:rPr>
          <w:sz w:val="24"/>
        </w:rPr>
        <w:t>в победе</w:t>
      </w:r>
      <w:r>
        <w:rPr>
          <w:spacing w:val="60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нацизмом, значение советских научно-технологических успехов, освоения космоса; 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следствий</w:t>
      </w:r>
      <w:r>
        <w:rPr>
          <w:spacing w:val="18"/>
          <w:sz w:val="24"/>
        </w:rPr>
        <w:t xml:space="preserve"> </w:t>
      </w:r>
      <w:r>
        <w:rPr>
          <w:sz w:val="24"/>
        </w:rPr>
        <w:t>распада</w:t>
      </w:r>
      <w:r>
        <w:rPr>
          <w:spacing w:val="15"/>
          <w:sz w:val="24"/>
        </w:rPr>
        <w:t xml:space="preserve"> </w:t>
      </w:r>
      <w:r>
        <w:rPr>
          <w:sz w:val="24"/>
        </w:rPr>
        <w:t>СССР,</w:t>
      </w:r>
      <w:r>
        <w:rPr>
          <w:spacing w:val="19"/>
          <w:sz w:val="24"/>
        </w:rPr>
        <w:t xml:space="preserve"> </w:t>
      </w:r>
      <w:r>
        <w:rPr>
          <w:sz w:val="24"/>
        </w:rPr>
        <w:t>возрождения</w:t>
      </w:r>
      <w:r>
        <w:rPr>
          <w:spacing w:val="1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8"/>
          <w:sz w:val="24"/>
        </w:rPr>
        <w:t xml:space="preserve"> </w:t>
      </w:r>
      <w:r>
        <w:rPr>
          <w:sz w:val="24"/>
        </w:rPr>
        <w:t>как</w:t>
      </w:r>
      <w:r>
        <w:rPr>
          <w:spacing w:val="15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-3"/>
          <w:sz w:val="24"/>
        </w:rPr>
        <w:t xml:space="preserve"> </w:t>
      </w:r>
      <w:r>
        <w:rPr>
          <w:sz w:val="24"/>
        </w:rPr>
        <w:t>державы,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воссоединения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"/>
          <w:sz w:val="24"/>
        </w:rPr>
        <w:t>Крыма</w:t>
      </w:r>
      <w:r>
        <w:rPr>
          <w:spacing w:val="-58"/>
          <w:sz w:val="24"/>
        </w:rPr>
        <w:t xml:space="preserve"> </w:t>
      </w:r>
      <w:r>
        <w:rPr>
          <w:sz w:val="24"/>
        </w:rPr>
        <w:t>с Россией, специальной военной операции на Украине и других важнейших событий ХХ — начала</w:t>
      </w:r>
      <w:r>
        <w:rPr>
          <w:spacing w:val="-57"/>
          <w:sz w:val="24"/>
        </w:rPr>
        <w:t xml:space="preserve"> </w:t>
      </w:r>
      <w:r>
        <w:rPr>
          <w:sz w:val="24"/>
        </w:rPr>
        <w:t>XXI</w:t>
      </w:r>
      <w:r>
        <w:rPr>
          <w:spacing w:val="3"/>
          <w:sz w:val="24"/>
        </w:rPr>
        <w:t xml:space="preserve"> </w:t>
      </w:r>
      <w:r>
        <w:rPr>
          <w:sz w:val="24"/>
        </w:rPr>
        <w:t>в.;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3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2"/>
          <w:sz w:val="24"/>
        </w:rPr>
        <w:t xml:space="preserve"> </w:t>
      </w:r>
      <w:r>
        <w:rPr>
          <w:sz w:val="24"/>
        </w:rPr>
        <w:t>СССР</w:t>
      </w:r>
      <w:r>
        <w:rPr>
          <w:spacing w:val="2"/>
          <w:sz w:val="24"/>
        </w:rPr>
        <w:t xml:space="preserve"> </w:t>
      </w:r>
      <w:r>
        <w:rPr>
          <w:sz w:val="24"/>
        </w:rPr>
        <w:t>(России);</w:t>
      </w:r>
    </w:p>
    <w:p w:rsidR="009C58BD" w:rsidRDefault="00BE5955">
      <w:pPr>
        <w:pStyle w:val="a4"/>
        <w:numPr>
          <w:ilvl w:val="0"/>
          <w:numId w:val="49"/>
        </w:numPr>
        <w:tabs>
          <w:tab w:val="left" w:pos="1309"/>
        </w:tabs>
        <w:spacing w:line="360" w:lineRule="auto"/>
        <w:ind w:right="166" w:firstLine="710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имен</w:t>
      </w:r>
      <w:r>
        <w:rPr>
          <w:spacing w:val="1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Гражданской,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Великой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 личностей, внесших значительный вклад в социально-экономическое, политическое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культурное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ХХ</w:t>
      </w:r>
      <w:r>
        <w:rPr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1"/>
          <w:sz w:val="24"/>
        </w:rPr>
        <w:t xml:space="preserve"> </w:t>
      </w:r>
      <w:r>
        <w:rPr>
          <w:sz w:val="24"/>
        </w:rPr>
        <w:t>XXI</w:t>
      </w:r>
      <w:r>
        <w:rPr>
          <w:spacing w:val="4"/>
          <w:sz w:val="24"/>
        </w:rPr>
        <w:t xml:space="preserve"> </w:t>
      </w:r>
      <w:r>
        <w:rPr>
          <w:sz w:val="24"/>
        </w:rPr>
        <w:t>в.</w:t>
      </w:r>
    </w:p>
    <w:p w:rsidR="009C58BD" w:rsidRDefault="00BE5955">
      <w:pPr>
        <w:pStyle w:val="a4"/>
        <w:numPr>
          <w:ilvl w:val="0"/>
          <w:numId w:val="49"/>
        </w:numPr>
        <w:tabs>
          <w:tab w:val="left" w:pos="1309"/>
        </w:tabs>
        <w:spacing w:line="360" w:lineRule="auto"/>
        <w:ind w:right="167" w:firstLine="71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(реконструкцию)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 событий, явлений, процессов истории родного края, истории России и всемирной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 ХХ — начала XXI в. и их участников, образа жизни людей и его изменения в Новейшую</w:t>
      </w:r>
      <w:r>
        <w:rPr>
          <w:spacing w:val="1"/>
          <w:sz w:val="24"/>
        </w:rPr>
        <w:t xml:space="preserve"> </w:t>
      </w:r>
      <w:r>
        <w:rPr>
          <w:sz w:val="24"/>
        </w:rPr>
        <w:t>эпоху; формулировать и обосновывать собственную точку зрения (версию, оценку) с опорой на</w:t>
      </w:r>
      <w:r>
        <w:rPr>
          <w:spacing w:val="1"/>
          <w:sz w:val="24"/>
        </w:rPr>
        <w:t xml:space="preserve"> </w:t>
      </w:r>
      <w:r>
        <w:rPr>
          <w:sz w:val="24"/>
        </w:rPr>
        <w:t>фактический</w:t>
      </w:r>
      <w:r>
        <w:rPr>
          <w:spacing w:val="2"/>
          <w:sz w:val="24"/>
        </w:rPr>
        <w:t xml:space="preserve"> </w:t>
      </w:r>
      <w:r>
        <w:rPr>
          <w:sz w:val="24"/>
        </w:rPr>
        <w:t>материал,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 используя</w:t>
      </w:r>
      <w:r>
        <w:rPr>
          <w:spacing w:val="6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типов;</w:t>
      </w:r>
    </w:p>
    <w:p w:rsidR="009C58BD" w:rsidRDefault="00BE5955">
      <w:pPr>
        <w:pStyle w:val="a4"/>
        <w:numPr>
          <w:ilvl w:val="0"/>
          <w:numId w:val="49"/>
        </w:numPr>
        <w:tabs>
          <w:tab w:val="left" w:pos="1309"/>
          <w:tab w:val="left" w:pos="3274"/>
          <w:tab w:val="left" w:pos="5725"/>
          <w:tab w:val="left" w:pos="8071"/>
          <w:tab w:val="left" w:pos="9187"/>
        </w:tabs>
        <w:spacing w:line="360" w:lineRule="auto"/>
        <w:ind w:right="161" w:firstLine="71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черты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процессов;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z w:val="24"/>
        </w:rPr>
        <w:tab/>
        <w:t>историческую</w:t>
      </w:r>
      <w:r>
        <w:rPr>
          <w:sz w:val="24"/>
        </w:rPr>
        <w:tab/>
        <w:t>информацию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pacing w:val="-1"/>
          <w:sz w:val="24"/>
        </w:rPr>
        <w:t>соответствии</w:t>
      </w:r>
      <w:r>
        <w:rPr>
          <w:spacing w:val="-58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критериями;</w:t>
      </w:r>
      <w:r>
        <w:rPr>
          <w:spacing w:val="-5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события,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процессы;</w:t>
      </w:r>
    </w:p>
    <w:p w:rsidR="009C58BD" w:rsidRDefault="00BE5955">
      <w:pPr>
        <w:pStyle w:val="a4"/>
        <w:numPr>
          <w:ilvl w:val="0"/>
          <w:numId w:val="49"/>
        </w:numPr>
        <w:tabs>
          <w:tab w:val="left" w:pos="1309"/>
        </w:tabs>
        <w:spacing w:line="316" w:lineRule="auto"/>
        <w:ind w:right="161" w:firstLine="710"/>
        <w:jc w:val="both"/>
        <w:rPr>
          <w:sz w:val="24"/>
        </w:rPr>
      </w:pPr>
      <w:r>
        <w:rPr>
          <w:spacing w:val="-1"/>
          <w:sz w:val="24"/>
        </w:rPr>
        <w:t>умение</w:t>
      </w:r>
      <w:r>
        <w:rPr>
          <w:sz w:val="24"/>
        </w:rPr>
        <w:t xml:space="preserve"> </w:t>
      </w:r>
      <w:r>
        <w:rPr>
          <w:spacing w:val="-1"/>
          <w:sz w:val="24"/>
        </w:rPr>
        <w:t>устанавливать</w:t>
      </w:r>
      <w:r>
        <w:rPr>
          <w:sz w:val="24"/>
        </w:rPr>
        <w:t xml:space="preserve"> </w:t>
      </w:r>
      <w:r>
        <w:rPr>
          <w:spacing w:val="-1"/>
          <w:sz w:val="24"/>
        </w:rPr>
        <w:t>причинно-следственные,</w:t>
      </w:r>
      <w:r>
        <w:rPr>
          <w:sz w:val="24"/>
        </w:rPr>
        <w:t xml:space="preserve"> пространственные,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временны</w:t>
      </w:r>
      <w:r>
        <w:rPr>
          <w:position w:val="-4"/>
          <w:sz w:val="24"/>
        </w:rPr>
        <w:t xml:space="preserve">́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42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37"/>
          <w:sz w:val="24"/>
        </w:rPr>
        <w:t xml:space="preserve"> </w:t>
      </w:r>
      <w:r>
        <w:rPr>
          <w:sz w:val="24"/>
        </w:rPr>
        <w:t>процессов;</w:t>
      </w:r>
      <w:r>
        <w:rPr>
          <w:spacing w:val="35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36"/>
          <w:sz w:val="24"/>
        </w:rPr>
        <w:t xml:space="preserve"> </w:t>
      </w:r>
      <w:r>
        <w:rPr>
          <w:sz w:val="24"/>
        </w:rPr>
        <w:t>их</w:t>
      </w:r>
      <w:r>
        <w:rPr>
          <w:spacing w:val="35"/>
          <w:sz w:val="24"/>
        </w:rPr>
        <w:t xml:space="preserve"> </w:t>
      </w:r>
      <w:r>
        <w:rPr>
          <w:sz w:val="24"/>
        </w:rPr>
        <w:t>итоги;</w:t>
      </w:r>
      <w:r>
        <w:rPr>
          <w:spacing w:val="35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36"/>
          <w:sz w:val="24"/>
        </w:rPr>
        <w:t xml:space="preserve"> </w:t>
      </w:r>
      <w:r>
        <w:rPr>
          <w:sz w:val="24"/>
        </w:rPr>
        <w:t>события</w:t>
      </w:r>
    </w:p>
    <w:p w:rsidR="009C58BD" w:rsidRDefault="00BE5955">
      <w:pPr>
        <w:pStyle w:val="a3"/>
        <w:tabs>
          <w:tab w:val="left" w:pos="3865"/>
          <w:tab w:val="left" w:pos="6861"/>
          <w:tab w:val="left" w:pos="9818"/>
        </w:tabs>
        <w:spacing w:before="50" w:line="360" w:lineRule="auto"/>
        <w:ind w:right="165" w:firstLine="0"/>
      </w:pPr>
      <w:r>
        <w:t>истории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в.;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современников</w:t>
      </w:r>
      <w:r>
        <w:rPr>
          <w:spacing w:val="1"/>
        </w:rPr>
        <w:t xml:space="preserve"> </w:t>
      </w:r>
      <w:r>
        <w:t>исторических</w:t>
      </w:r>
      <w:r>
        <w:tab/>
        <w:t>событий</w:t>
      </w:r>
      <w:r>
        <w:tab/>
        <w:t>истории</w:t>
      </w:r>
      <w:r>
        <w:tab/>
      </w:r>
      <w:r>
        <w:rPr>
          <w:spacing w:val="-1"/>
        </w:rPr>
        <w:t>России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ХХ</w:t>
      </w:r>
      <w:r>
        <w:rPr>
          <w:spacing w:val="5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XXI</w:t>
      </w:r>
      <w:r>
        <w:rPr>
          <w:spacing w:val="-1"/>
        </w:rPr>
        <w:t xml:space="preserve"> </w:t>
      </w:r>
      <w:r>
        <w:t>в.;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0"/>
          <w:numId w:val="49"/>
        </w:numPr>
        <w:tabs>
          <w:tab w:val="left" w:pos="1309"/>
        </w:tabs>
        <w:spacing w:before="7" w:line="360" w:lineRule="auto"/>
        <w:ind w:right="164" w:firstLine="710"/>
        <w:jc w:val="both"/>
        <w:rPr>
          <w:sz w:val="24"/>
        </w:rPr>
      </w:pPr>
      <w:r>
        <w:rPr>
          <w:sz w:val="24"/>
        </w:rPr>
        <w:lastRenderedPageBreak/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аутентичные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исторические источники разных типов (письменные, вещественные, аудиовизуальные) по истории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ХХ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XXI</w:t>
      </w:r>
      <w:r>
        <w:rPr>
          <w:spacing w:val="1"/>
          <w:sz w:val="24"/>
        </w:rPr>
        <w:t xml:space="preserve"> </w:t>
      </w:r>
      <w:r>
        <w:rPr>
          <w:sz w:val="24"/>
        </w:rPr>
        <w:t>в.,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полноту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достоверность,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периодом;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общее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различия;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привлекать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контекстную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с историческими</w:t>
      </w:r>
      <w:r>
        <w:rPr>
          <w:spacing w:val="3"/>
          <w:sz w:val="24"/>
        </w:rPr>
        <w:t xml:space="preserve"> </w:t>
      </w:r>
      <w:r>
        <w:rPr>
          <w:sz w:val="24"/>
        </w:rPr>
        <w:t>источниками;</w:t>
      </w:r>
    </w:p>
    <w:p w:rsidR="009C58BD" w:rsidRDefault="00BE5955">
      <w:pPr>
        <w:pStyle w:val="a4"/>
        <w:numPr>
          <w:ilvl w:val="0"/>
          <w:numId w:val="49"/>
        </w:numPr>
        <w:tabs>
          <w:tab w:val="left" w:pos="1309"/>
          <w:tab w:val="left" w:pos="3999"/>
          <w:tab w:val="left" w:pos="6630"/>
          <w:tab w:val="left" w:pos="9697"/>
        </w:tabs>
        <w:spacing w:before="5" w:line="360" w:lineRule="auto"/>
        <w:ind w:right="165" w:firstLine="71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поиск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ХХ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XXI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литературе,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z w:val="24"/>
        </w:rPr>
        <w:tab/>
        <w:t>задач;</w:t>
      </w:r>
      <w:r>
        <w:rPr>
          <w:sz w:val="24"/>
        </w:rPr>
        <w:tab/>
        <w:t>оценивать</w:t>
      </w:r>
      <w:r>
        <w:rPr>
          <w:sz w:val="24"/>
        </w:rPr>
        <w:tab/>
      </w:r>
      <w:r>
        <w:rPr>
          <w:spacing w:val="-1"/>
          <w:sz w:val="24"/>
        </w:rPr>
        <w:t>полноту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 точки</w:t>
      </w:r>
      <w:r>
        <w:rPr>
          <w:spacing w:val="-4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ее соответствия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действительности;</w:t>
      </w:r>
    </w:p>
    <w:p w:rsidR="009C58BD" w:rsidRDefault="00BE5955">
      <w:pPr>
        <w:pStyle w:val="a4"/>
        <w:numPr>
          <w:ilvl w:val="0"/>
          <w:numId w:val="49"/>
        </w:numPr>
        <w:tabs>
          <w:tab w:val="left" w:pos="1309"/>
          <w:tab w:val="left" w:pos="1489"/>
          <w:tab w:val="left" w:pos="2848"/>
          <w:tab w:val="left" w:pos="5017"/>
          <w:tab w:val="left" w:pos="7176"/>
          <w:tab w:val="left" w:pos="8203"/>
          <w:tab w:val="left" w:pos="9815"/>
        </w:tabs>
        <w:spacing w:line="360" w:lineRule="auto"/>
        <w:ind w:right="163" w:firstLine="710"/>
        <w:jc w:val="both"/>
        <w:rPr>
          <w:sz w:val="24"/>
        </w:rPr>
      </w:pPr>
      <w:r>
        <w:rPr>
          <w:sz w:val="24"/>
        </w:rPr>
        <w:t>умение анализировать текстовые, визуальные источники исторической информации, 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z w:val="24"/>
        </w:rPr>
        <w:tab/>
        <w:t>числе</w:t>
      </w:r>
      <w:r>
        <w:rPr>
          <w:sz w:val="24"/>
        </w:rPr>
        <w:tab/>
        <w:t>исторические</w:t>
      </w:r>
      <w:r>
        <w:rPr>
          <w:sz w:val="24"/>
        </w:rPr>
        <w:tab/>
        <w:t>карты/схемы,</w:t>
      </w:r>
      <w:r>
        <w:rPr>
          <w:sz w:val="24"/>
        </w:rPr>
        <w:tab/>
        <w:t>по</w:t>
      </w:r>
      <w:r>
        <w:rPr>
          <w:sz w:val="24"/>
        </w:rPr>
        <w:tab/>
        <w:t>истории</w:t>
      </w:r>
      <w:r>
        <w:rPr>
          <w:sz w:val="24"/>
        </w:rPr>
        <w:tab/>
        <w:t>России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ХХ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XXI</w:t>
      </w:r>
      <w:r>
        <w:rPr>
          <w:spacing w:val="1"/>
          <w:sz w:val="24"/>
        </w:rPr>
        <w:t xml:space="preserve"> </w:t>
      </w:r>
      <w:r>
        <w:rPr>
          <w:sz w:val="24"/>
        </w:rPr>
        <w:t>в.;</w:t>
      </w:r>
      <w:r>
        <w:rPr>
          <w:spacing w:val="1"/>
          <w:sz w:val="24"/>
        </w:rPr>
        <w:t xml:space="preserve"> </w:t>
      </w:r>
      <w:r>
        <w:rPr>
          <w:sz w:val="24"/>
        </w:rPr>
        <w:t>сопоставлять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 источниках; формализовать историческую информацию в виде таблиц, схем, графиков,</w:t>
      </w:r>
      <w:r>
        <w:rPr>
          <w:spacing w:val="-57"/>
          <w:sz w:val="24"/>
        </w:rPr>
        <w:t xml:space="preserve"> </w:t>
      </w:r>
      <w:r>
        <w:rPr>
          <w:sz w:val="24"/>
        </w:rPr>
        <w:t>диаграмм; приобретение опыта 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новейшей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региональном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материале (с использованием</w:t>
      </w:r>
      <w:r>
        <w:rPr>
          <w:spacing w:val="2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3"/>
          <w:sz w:val="24"/>
        </w:rPr>
        <w:t xml:space="preserve"> </w:t>
      </w:r>
      <w:r>
        <w:rPr>
          <w:sz w:val="24"/>
        </w:rPr>
        <w:t>библиотек,</w:t>
      </w:r>
      <w:r>
        <w:rPr>
          <w:spacing w:val="3"/>
          <w:sz w:val="24"/>
        </w:rPr>
        <w:t xml:space="preserve"> </w:t>
      </w:r>
      <w:r>
        <w:rPr>
          <w:sz w:val="24"/>
        </w:rPr>
        <w:t>музеев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других);</w:t>
      </w:r>
    </w:p>
    <w:p w:rsidR="009C58BD" w:rsidRDefault="00BE5955">
      <w:pPr>
        <w:pStyle w:val="a4"/>
        <w:numPr>
          <w:ilvl w:val="0"/>
          <w:numId w:val="49"/>
        </w:numPr>
        <w:tabs>
          <w:tab w:val="left" w:pos="1309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религиозной принадлежности на основе ценностей современного российского общества: идеалов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гуманизма,</w:t>
      </w:r>
      <w:r>
        <w:rPr>
          <w:spacing w:val="1"/>
          <w:sz w:val="24"/>
        </w:rPr>
        <w:t xml:space="preserve"> </w:t>
      </w:r>
      <w:r>
        <w:rPr>
          <w:sz w:val="24"/>
        </w:rPr>
        <w:t>демократии,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народами,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культур;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проявление уважения</w:t>
      </w:r>
      <w:r>
        <w:rPr>
          <w:spacing w:val="2"/>
          <w:sz w:val="24"/>
        </w:rPr>
        <w:t xml:space="preserve"> </w:t>
      </w:r>
      <w:r>
        <w:rPr>
          <w:sz w:val="24"/>
        </w:rPr>
        <w:t>к историческому</w:t>
      </w:r>
      <w:r>
        <w:rPr>
          <w:spacing w:val="-8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России;</w:t>
      </w:r>
    </w:p>
    <w:p w:rsidR="009C58BD" w:rsidRDefault="00BE5955">
      <w:pPr>
        <w:pStyle w:val="a4"/>
        <w:numPr>
          <w:ilvl w:val="0"/>
          <w:numId w:val="49"/>
        </w:numPr>
        <w:tabs>
          <w:tab w:val="left" w:pos="1429"/>
        </w:tabs>
        <w:spacing w:line="362" w:lineRule="auto"/>
        <w:ind w:right="174" w:firstLine="710"/>
        <w:jc w:val="both"/>
        <w:rPr>
          <w:sz w:val="24"/>
        </w:rPr>
      </w:pPr>
      <w:r>
        <w:rPr>
          <w:sz w:val="24"/>
        </w:rPr>
        <w:t>умение защищать историческую правду, не допускать умаления подвига народа при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защите Отечества,</w:t>
      </w:r>
      <w:r>
        <w:rPr>
          <w:spacing w:val="-2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отпор</w:t>
      </w:r>
      <w:r>
        <w:rPr>
          <w:spacing w:val="1"/>
          <w:sz w:val="24"/>
        </w:rPr>
        <w:t xml:space="preserve"> </w:t>
      </w:r>
      <w:r>
        <w:rPr>
          <w:sz w:val="24"/>
        </w:rPr>
        <w:t>фальсификациям</w:t>
      </w:r>
      <w:r>
        <w:rPr>
          <w:spacing w:val="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истории;</w:t>
      </w:r>
    </w:p>
    <w:p w:rsidR="009C58BD" w:rsidRDefault="00BE5955">
      <w:pPr>
        <w:pStyle w:val="a4"/>
        <w:numPr>
          <w:ilvl w:val="0"/>
          <w:numId w:val="49"/>
        </w:numPr>
        <w:tabs>
          <w:tab w:val="left" w:pos="1429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знание ключевых событий, основных дат и этапов истории России и мира в ХХ —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1"/>
          <w:sz w:val="24"/>
        </w:rPr>
        <w:t xml:space="preserve"> </w:t>
      </w:r>
      <w:r>
        <w:rPr>
          <w:sz w:val="24"/>
        </w:rPr>
        <w:t>XXI</w:t>
      </w:r>
      <w:r>
        <w:rPr>
          <w:spacing w:val="1"/>
          <w:sz w:val="24"/>
        </w:rPr>
        <w:t xml:space="preserve"> </w:t>
      </w:r>
      <w:r>
        <w:rPr>
          <w:sz w:val="24"/>
        </w:rPr>
        <w:t>в.;</w:t>
      </w:r>
      <w:r>
        <w:rPr>
          <w:spacing w:val="1"/>
          <w:sz w:val="24"/>
        </w:rPr>
        <w:t xml:space="preserve"> </w:t>
      </w:r>
      <w:r>
        <w:rPr>
          <w:sz w:val="24"/>
        </w:rPr>
        <w:t>выдающихся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всемирной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истории;</w:t>
      </w:r>
      <w:r>
        <w:rPr>
          <w:spacing w:val="61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4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-8"/>
          <w:sz w:val="24"/>
        </w:rPr>
        <w:t xml:space="preserve"> </w:t>
      </w:r>
      <w:r>
        <w:rPr>
          <w:sz w:val="24"/>
        </w:rPr>
        <w:t>ориентиров.</w:t>
      </w:r>
    </w:p>
    <w:p w:rsidR="009C58BD" w:rsidRDefault="00BE5955">
      <w:pPr>
        <w:pStyle w:val="a4"/>
        <w:numPr>
          <w:ilvl w:val="2"/>
          <w:numId w:val="60"/>
        </w:numPr>
        <w:tabs>
          <w:tab w:val="left" w:pos="1889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>Условием достижения каждого из предметных результатов изучения истории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 среднего общего образования является усвоение обучающимися знаний и 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составляют</w:t>
      </w:r>
      <w:r>
        <w:rPr>
          <w:spacing w:val="2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предметного</w:t>
      </w:r>
      <w:r>
        <w:rPr>
          <w:spacing w:val="6"/>
          <w:sz w:val="24"/>
        </w:rPr>
        <w:t xml:space="preserve"> </w:t>
      </w:r>
      <w:r>
        <w:rPr>
          <w:sz w:val="24"/>
        </w:rPr>
        <w:t>результата.</w:t>
      </w:r>
    </w:p>
    <w:p w:rsidR="009C58BD" w:rsidRDefault="00BE5955">
      <w:pPr>
        <w:pStyle w:val="a3"/>
        <w:tabs>
          <w:tab w:val="left" w:pos="3270"/>
          <w:tab w:val="left" w:pos="6235"/>
          <w:tab w:val="left" w:pos="9172"/>
        </w:tabs>
        <w:spacing w:line="360" w:lineRule="auto"/>
        <w:ind w:right="164"/>
      </w:pPr>
      <w:r>
        <w:t>Формирование умений, составляющих структуру предметных результатов, происходит на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изучаемом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10—11</w:t>
      </w:r>
      <w:r>
        <w:rPr>
          <w:spacing w:val="1"/>
        </w:rPr>
        <w:t xml:space="preserve"> </w:t>
      </w:r>
      <w:r>
        <w:t>классах.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учитывать,</w:t>
      </w:r>
      <w:r>
        <w:rPr>
          <w:spacing w:val="6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достижение</w:t>
      </w:r>
      <w:r>
        <w:tab/>
        <w:t>предметных</w:t>
      </w:r>
      <w:r>
        <w:tab/>
        <w:t>результатов</w:t>
      </w:r>
      <w:r>
        <w:tab/>
        <w:t>предполагает</w:t>
      </w:r>
      <w:r>
        <w:rPr>
          <w:spacing w:val="-58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в.,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 xml:space="preserve">важнейшим        </w:t>
      </w:r>
      <w:r>
        <w:rPr>
          <w:spacing w:val="1"/>
        </w:rPr>
        <w:t xml:space="preserve"> </w:t>
      </w:r>
      <w:r>
        <w:t>событиям,          явлениям,          процессам          истории          нашей          страны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древнейших</w:t>
      </w:r>
      <w:r>
        <w:rPr>
          <w:spacing w:val="1"/>
        </w:rPr>
        <w:t xml:space="preserve"> </w:t>
      </w:r>
      <w:r>
        <w:t>времен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духовных</w:t>
      </w:r>
      <w:r>
        <w:rPr>
          <w:spacing w:val="22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материальных</w:t>
      </w:r>
      <w:r>
        <w:rPr>
          <w:spacing w:val="22"/>
        </w:rPr>
        <w:t xml:space="preserve"> </w:t>
      </w:r>
      <w:r>
        <w:t>факторов</w:t>
      </w:r>
      <w:r>
        <w:rPr>
          <w:spacing w:val="23"/>
        </w:rPr>
        <w:t xml:space="preserve"> </w:t>
      </w:r>
      <w:r>
        <w:t>поступательного</w:t>
      </w:r>
      <w:r>
        <w:rPr>
          <w:spacing w:val="31"/>
        </w:rPr>
        <w:t xml:space="preserve"> </w:t>
      </w:r>
      <w:r>
        <w:t>развития</w:t>
      </w:r>
      <w:r>
        <w:rPr>
          <w:spacing w:val="26"/>
        </w:rPr>
        <w:t xml:space="preserve"> </w:t>
      </w:r>
      <w:r>
        <w:t>российского</w:t>
      </w:r>
      <w:r>
        <w:rPr>
          <w:spacing w:val="22"/>
        </w:rPr>
        <w:t xml:space="preserve"> </w:t>
      </w:r>
      <w:r>
        <w:t>общества</w:t>
      </w:r>
      <w:r>
        <w:rPr>
          <w:spacing w:val="26"/>
        </w:rPr>
        <w:t xml:space="preserve"> </w:t>
      </w:r>
      <w:r>
        <w:t>в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2" w:firstLine="0"/>
      </w:pPr>
      <w:r>
        <w:lastRenderedPageBreak/>
        <w:t>предшествующие эпохи невозможно глубокое понимание истории России XX — начала XXI в.,</w:t>
      </w:r>
      <w:r>
        <w:rPr>
          <w:spacing w:val="1"/>
        </w:rPr>
        <w:t xml:space="preserve"> </w:t>
      </w:r>
      <w:r>
        <w:t>осознание истоков достижений и потерь в этот исторический период. При планировании уроков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предусмотреть</w:t>
      </w:r>
      <w:r>
        <w:rPr>
          <w:spacing w:val="1"/>
        </w:rPr>
        <w:t xml:space="preserve"> </w:t>
      </w:r>
      <w:r>
        <w:t>повторение изученных ранее</w:t>
      </w:r>
      <w:r>
        <w:rPr>
          <w:spacing w:val="1"/>
        </w:rPr>
        <w:t xml:space="preserve"> </w:t>
      </w:r>
      <w:r>
        <w:t>исторических 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процессов, деятельности исторических личностей России, связанных с актуальным историческим</w:t>
      </w:r>
      <w:r>
        <w:rPr>
          <w:spacing w:val="1"/>
        </w:rPr>
        <w:t xml:space="preserve"> </w:t>
      </w:r>
      <w:r>
        <w:t>материалом</w:t>
      </w:r>
      <w:r>
        <w:rPr>
          <w:spacing w:val="2"/>
        </w:rPr>
        <w:t xml:space="preserve"> </w:t>
      </w:r>
      <w:r>
        <w:t>урока.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before="5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базового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z w:val="24"/>
        </w:rPr>
        <w:t>курса</w:t>
      </w:r>
      <w:r>
        <w:rPr>
          <w:spacing w:val="-5"/>
          <w:sz w:val="24"/>
        </w:rPr>
        <w:t xml:space="preserve"> </w:t>
      </w:r>
      <w:r>
        <w:rPr>
          <w:sz w:val="24"/>
        </w:rPr>
        <w:t>«История</w:t>
      </w:r>
      <w:r>
        <w:rPr>
          <w:spacing w:val="-9"/>
          <w:sz w:val="24"/>
        </w:rPr>
        <w:t xml:space="preserve"> </w:t>
      </w:r>
      <w:r>
        <w:rPr>
          <w:sz w:val="24"/>
        </w:rPr>
        <w:t>России»:</w:t>
      </w:r>
    </w:p>
    <w:p w:rsidR="009C58BD" w:rsidRDefault="00BE5955">
      <w:pPr>
        <w:pStyle w:val="a4"/>
        <w:numPr>
          <w:ilvl w:val="0"/>
          <w:numId w:val="48"/>
        </w:numPr>
        <w:tabs>
          <w:tab w:val="left" w:pos="1309"/>
        </w:tabs>
        <w:spacing w:before="137" w:line="360" w:lineRule="auto"/>
        <w:ind w:right="174" w:firstLine="710"/>
        <w:jc w:val="both"/>
        <w:rPr>
          <w:sz w:val="24"/>
        </w:rPr>
      </w:pPr>
      <w:r>
        <w:rPr>
          <w:sz w:val="24"/>
        </w:rPr>
        <w:t>Россия</w:t>
      </w:r>
      <w:r>
        <w:rPr>
          <w:spacing w:val="1"/>
          <w:sz w:val="24"/>
        </w:rPr>
        <w:t xml:space="preserve"> </w:t>
      </w:r>
      <w:r>
        <w:rPr>
          <w:sz w:val="24"/>
        </w:rPr>
        <w:t>накануне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войны.</w:t>
      </w:r>
      <w:r>
        <w:rPr>
          <w:spacing w:val="1"/>
          <w:sz w:val="24"/>
        </w:rPr>
        <w:t xml:space="preserve"> </w:t>
      </w:r>
      <w:r>
        <w:rPr>
          <w:sz w:val="24"/>
        </w:rPr>
        <w:t>Ход</w:t>
      </w:r>
      <w:r>
        <w:rPr>
          <w:spacing w:val="1"/>
          <w:sz w:val="24"/>
        </w:rPr>
        <w:t xml:space="preserve"> </w:t>
      </w:r>
      <w:r>
        <w:rPr>
          <w:sz w:val="24"/>
        </w:rPr>
        <w:t>военных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действий.</w:t>
      </w:r>
      <w:r>
        <w:rPr>
          <w:spacing w:val="1"/>
          <w:sz w:val="24"/>
        </w:rPr>
        <w:t xml:space="preserve"> </w:t>
      </w:r>
      <w:r>
        <w:rPr>
          <w:sz w:val="24"/>
        </w:rPr>
        <w:t>Власть,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общество,</w:t>
      </w:r>
      <w:r>
        <w:rPr>
          <w:spacing w:val="-57"/>
          <w:sz w:val="24"/>
        </w:rPr>
        <w:t xml:space="preserve"> </w:t>
      </w:r>
      <w:r>
        <w:rPr>
          <w:sz w:val="24"/>
        </w:rPr>
        <w:t>экономика,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культура.</w:t>
      </w:r>
      <w:r>
        <w:rPr>
          <w:spacing w:val="4"/>
          <w:sz w:val="24"/>
        </w:rPr>
        <w:t xml:space="preserve"> </w:t>
      </w:r>
      <w:r>
        <w:rPr>
          <w:sz w:val="24"/>
        </w:rPr>
        <w:t>Предпосылки</w:t>
      </w:r>
      <w:r>
        <w:rPr>
          <w:spacing w:val="2"/>
          <w:sz w:val="24"/>
        </w:rPr>
        <w:t xml:space="preserve"> </w:t>
      </w:r>
      <w:r>
        <w:rPr>
          <w:sz w:val="24"/>
        </w:rPr>
        <w:t>революции.</w:t>
      </w:r>
    </w:p>
    <w:p w:rsidR="009C58BD" w:rsidRDefault="00BE5955">
      <w:pPr>
        <w:pStyle w:val="a4"/>
        <w:numPr>
          <w:ilvl w:val="0"/>
          <w:numId w:val="48"/>
        </w:numPr>
        <w:tabs>
          <w:tab w:val="left" w:pos="1309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Февральская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</w:t>
      </w:r>
      <w:r>
        <w:rPr>
          <w:spacing w:val="1"/>
          <w:sz w:val="24"/>
        </w:rPr>
        <w:t xml:space="preserve"> </w:t>
      </w:r>
      <w:r>
        <w:rPr>
          <w:sz w:val="24"/>
        </w:rPr>
        <w:t>1917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Двоевластие.</w:t>
      </w:r>
      <w:r>
        <w:rPr>
          <w:spacing w:val="1"/>
          <w:sz w:val="24"/>
        </w:rPr>
        <w:t xml:space="preserve"> </w:t>
      </w:r>
      <w:r>
        <w:rPr>
          <w:sz w:val="24"/>
        </w:rPr>
        <w:t>Октябрьская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революция.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большевиков.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интервенция.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«военного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коммунизма».</w:t>
      </w:r>
      <w:r>
        <w:rPr>
          <w:spacing w:val="3"/>
          <w:sz w:val="24"/>
        </w:rPr>
        <w:t xml:space="preserve"> </w:t>
      </w:r>
      <w:r>
        <w:rPr>
          <w:sz w:val="24"/>
        </w:rPr>
        <w:t>Общество,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культура в</w:t>
      </w:r>
      <w:r>
        <w:rPr>
          <w:spacing w:val="2"/>
          <w:sz w:val="24"/>
        </w:rPr>
        <w:t xml:space="preserve"> </w:t>
      </w:r>
      <w:r>
        <w:rPr>
          <w:sz w:val="24"/>
        </w:rPr>
        <w:t>годы</w:t>
      </w:r>
      <w:r>
        <w:rPr>
          <w:spacing w:val="-2"/>
          <w:sz w:val="24"/>
        </w:rPr>
        <w:t xml:space="preserve"> </w:t>
      </w:r>
      <w:r>
        <w:rPr>
          <w:sz w:val="24"/>
        </w:rPr>
        <w:t>революций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3"/>
          <w:sz w:val="24"/>
        </w:rPr>
        <w:t xml:space="preserve"> </w:t>
      </w:r>
      <w:r>
        <w:rPr>
          <w:sz w:val="24"/>
        </w:rPr>
        <w:t>войны.</w:t>
      </w:r>
    </w:p>
    <w:p w:rsidR="009C58BD" w:rsidRDefault="00BE5955">
      <w:pPr>
        <w:pStyle w:val="a4"/>
        <w:numPr>
          <w:ilvl w:val="0"/>
          <w:numId w:val="48"/>
        </w:numPr>
        <w:tabs>
          <w:tab w:val="left" w:pos="1309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НЭП. Образование СССР. СССР в годы нэпа. «Великий перелом». Индустриализация,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коллективизация, культурная революция. Первые пятилетки. Политический строй и репрессии.</w:t>
      </w:r>
      <w:r>
        <w:rPr>
          <w:spacing w:val="1"/>
          <w:sz w:val="24"/>
        </w:rPr>
        <w:t xml:space="preserve"> </w:t>
      </w:r>
      <w:r>
        <w:rPr>
          <w:sz w:val="24"/>
        </w:rPr>
        <w:t>Внешняя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СССР.</w:t>
      </w:r>
      <w:r>
        <w:rPr>
          <w:spacing w:val="3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обороноспособности.</w:t>
      </w:r>
    </w:p>
    <w:p w:rsidR="009C58BD" w:rsidRDefault="00BE5955">
      <w:pPr>
        <w:pStyle w:val="a4"/>
        <w:numPr>
          <w:ilvl w:val="0"/>
          <w:numId w:val="48"/>
        </w:numPr>
        <w:tabs>
          <w:tab w:val="left" w:pos="1309"/>
        </w:tabs>
        <w:spacing w:before="1" w:line="360" w:lineRule="auto"/>
        <w:ind w:right="165" w:firstLine="710"/>
        <w:jc w:val="both"/>
        <w:rPr>
          <w:sz w:val="24"/>
        </w:rPr>
      </w:pPr>
      <w:r>
        <w:rPr>
          <w:sz w:val="24"/>
        </w:rPr>
        <w:t>Великая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</w:t>
      </w:r>
      <w:r>
        <w:rPr>
          <w:spacing w:val="1"/>
          <w:sz w:val="24"/>
        </w:rPr>
        <w:t xml:space="preserve"> </w:t>
      </w:r>
      <w:r>
        <w:rPr>
          <w:sz w:val="24"/>
        </w:rPr>
        <w:t>1941—1945</w:t>
      </w:r>
      <w:r>
        <w:rPr>
          <w:spacing w:val="1"/>
          <w:sz w:val="24"/>
        </w:rPr>
        <w:t xml:space="preserve"> </w:t>
      </w:r>
      <w:r>
        <w:rPr>
          <w:sz w:val="24"/>
        </w:rPr>
        <w:t>гг.: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1"/>
          <w:sz w:val="24"/>
        </w:rPr>
        <w:t xml:space="preserve"> </w:t>
      </w:r>
      <w:r>
        <w:rPr>
          <w:sz w:val="24"/>
        </w:rPr>
        <w:t>силы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сторон,</w:t>
      </w:r>
      <w:r>
        <w:rPr>
          <w:spacing w:val="6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операции. Государство и общество в годы войны, массовый героизм советского народа, единство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фронта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тыла,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войне.</w:t>
      </w:r>
      <w:r>
        <w:rPr>
          <w:spacing w:val="1"/>
          <w:sz w:val="24"/>
        </w:rPr>
        <w:t xml:space="preserve"> </w:t>
      </w:r>
      <w:r>
        <w:rPr>
          <w:sz w:val="24"/>
        </w:rPr>
        <w:t>Нацистский</w:t>
      </w:r>
      <w:r>
        <w:rPr>
          <w:spacing w:val="1"/>
          <w:sz w:val="24"/>
        </w:rPr>
        <w:t xml:space="preserve"> </w:t>
      </w:r>
      <w:r>
        <w:rPr>
          <w:sz w:val="24"/>
        </w:rPr>
        <w:t>оккупационный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режим,</w:t>
      </w:r>
      <w:r>
        <w:rPr>
          <w:spacing w:val="1"/>
          <w:sz w:val="24"/>
        </w:rPr>
        <w:t xml:space="preserve"> </w:t>
      </w:r>
      <w:r>
        <w:rPr>
          <w:sz w:val="24"/>
        </w:rPr>
        <w:t>зверства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захватчиков.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Освободительная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миссия</w:t>
      </w:r>
      <w:r>
        <w:rPr>
          <w:spacing w:val="1"/>
          <w:sz w:val="24"/>
        </w:rPr>
        <w:t xml:space="preserve"> </w:t>
      </w:r>
      <w:r>
        <w:rPr>
          <w:sz w:val="24"/>
        </w:rPr>
        <w:t>Красной</w:t>
      </w:r>
      <w:r>
        <w:rPr>
          <w:spacing w:val="1"/>
          <w:sz w:val="24"/>
        </w:rPr>
        <w:t xml:space="preserve"> </w:t>
      </w:r>
      <w:r>
        <w:rPr>
          <w:sz w:val="24"/>
        </w:rPr>
        <w:t>Армии.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Победа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Японией.</w:t>
      </w:r>
      <w:r>
        <w:rPr>
          <w:spacing w:val="1"/>
          <w:sz w:val="24"/>
        </w:rPr>
        <w:t xml:space="preserve"> </w:t>
      </w:r>
      <w:r>
        <w:rPr>
          <w:sz w:val="24"/>
        </w:rPr>
        <w:t>Решающий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вклад</w:t>
      </w:r>
      <w:r>
        <w:rPr>
          <w:spacing w:val="1"/>
          <w:sz w:val="24"/>
        </w:rPr>
        <w:t xml:space="preserve"> </w:t>
      </w:r>
      <w:r>
        <w:rPr>
          <w:sz w:val="24"/>
        </w:rPr>
        <w:t>СССР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Великую</w:t>
      </w:r>
      <w:r>
        <w:rPr>
          <w:spacing w:val="-1"/>
          <w:sz w:val="24"/>
        </w:rPr>
        <w:t xml:space="preserve"> </w:t>
      </w:r>
      <w:r>
        <w:rPr>
          <w:sz w:val="24"/>
        </w:rPr>
        <w:t>Победу.</w:t>
      </w:r>
      <w:r>
        <w:rPr>
          <w:spacing w:val="4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6"/>
          <w:sz w:val="24"/>
        </w:rPr>
        <w:t xml:space="preserve"> </w:t>
      </w:r>
      <w:r>
        <w:rPr>
          <w:sz w:val="24"/>
        </w:rPr>
        <w:t>Великой</w:t>
      </w:r>
      <w:r>
        <w:rPr>
          <w:spacing w:val="-2"/>
          <w:sz w:val="24"/>
        </w:rPr>
        <w:t xml:space="preserve"> </w:t>
      </w:r>
      <w:r>
        <w:rPr>
          <w:sz w:val="24"/>
        </w:rPr>
        <w:t>Победе.</w:t>
      </w:r>
    </w:p>
    <w:p w:rsidR="009C58BD" w:rsidRDefault="00BE5955">
      <w:pPr>
        <w:pStyle w:val="a4"/>
        <w:numPr>
          <w:ilvl w:val="0"/>
          <w:numId w:val="48"/>
        </w:numPr>
        <w:tabs>
          <w:tab w:val="left" w:pos="1309"/>
        </w:tabs>
        <w:spacing w:line="275" w:lineRule="exact"/>
        <w:ind w:left="1308"/>
        <w:jc w:val="both"/>
        <w:rPr>
          <w:sz w:val="24"/>
        </w:rPr>
      </w:pPr>
      <w:r>
        <w:rPr>
          <w:sz w:val="24"/>
        </w:rPr>
        <w:t>СССР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67"/>
          <w:sz w:val="24"/>
        </w:rPr>
        <w:t xml:space="preserve"> </w:t>
      </w:r>
      <w:r>
        <w:rPr>
          <w:sz w:val="24"/>
        </w:rPr>
        <w:t>1945—1991</w:t>
      </w:r>
      <w:r>
        <w:rPr>
          <w:spacing w:val="65"/>
          <w:sz w:val="24"/>
        </w:rPr>
        <w:t xml:space="preserve"> </w:t>
      </w:r>
      <w:r>
        <w:rPr>
          <w:sz w:val="24"/>
        </w:rPr>
        <w:t>гг.</w:t>
      </w:r>
      <w:r>
        <w:rPr>
          <w:spacing w:val="67"/>
          <w:sz w:val="24"/>
        </w:rPr>
        <w:t xml:space="preserve"> </w:t>
      </w:r>
      <w:r>
        <w:rPr>
          <w:sz w:val="24"/>
        </w:rPr>
        <w:t>Экономические</w:t>
      </w:r>
      <w:r>
        <w:rPr>
          <w:spacing w:val="6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65"/>
          <w:sz w:val="24"/>
        </w:rPr>
        <w:t xml:space="preserve"> </w:t>
      </w:r>
      <w:r>
        <w:rPr>
          <w:sz w:val="24"/>
        </w:rPr>
        <w:t>и</w:t>
      </w:r>
      <w:r>
        <w:rPr>
          <w:spacing w:val="66"/>
          <w:sz w:val="24"/>
        </w:rPr>
        <w:t xml:space="preserve"> </w:t>
      </w:r>
      <w:r>
        <w:rPr>
          <w:sz w:val="24"/>
        </w:rPr>
        <w:t>реформы.</w:t>
      </w:r>
      <w:r>
        <w:rPr>
          <w:spacing w:val="67"/>
          <w:sz w:val="24"/>
        </w:rPr>
        <w:t xml:space="preserve"> </w:t>
      </w:r>
      <w:r>
        <w:rPr>
          <w:sz w:val="24"/>
        </w:rPr>
        <w:t>Политическая</w:t>
      </w:r>
      <w:r>
        <w:rPr>
          <w:spacing w:val="65"/>
          <w:sz w:val="24"/>
        </w:rPr>
        <w:t xml:space="preserve"> </w:t>
      </w:r>
      <w:r>
        <w:rPr>
          <w:sz w:val="24"/>
        </w:rPr>
        <w:t>система</w:t>
      </w:r>
    </w:p>
    <w:p w:rsidR="009C58BD" w:rsidRDefault="00BE5955">
      <w:pPr>
        <w:pStyle w:val="a3"/>
        <w:spacing w:before="137" w:line="360" w:lineRule="auto"/>
        <w:ind w:right="175" w:firstLine="0"/>
      </w:pPr>
      <w:r>
        <w:t>«развитого</w:t>
      </w:r>
      <w:r>
        <w:rPr>
          <w:spacing w:val="1"/>
        </w:rPr>
        <w:t xml:space="preserve"> </w:t>
      </w:r>
      <w:r>
        <w:t>социализма».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Холодная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внешняя</w:t>
      </w:r>
      <w:r>
        <w:rPr>
          <w:spacing w:val="1"/>
        </w:rPr>
        <w:t xml:space="preserve"> </w:t>
      </w:r>
      <w:r>
        <w:t>политика.</w:t>
      </w:r>
      <w:r>
        <w:rPr>
          <w:spacing w:val="1"/>
        </w:rPr>
        <w:t xml:space="preserve"> </w:t>
      </w:r>
      <w:r>
        <w:t>СССР и</w:t>
      </w:r>
      <w:r>
        <w:rPr>
          <w:spacing w:val="-4"/>
        </w:rPr>
        <w:t xml:space="preserve"> </w:t>
      </w:r>
      <w:r>
        <w:t>мировая социалистическая система.</w:t>
      </w:r>
      <w:r>
        <w:rPr>
          <w:spacing w:val="2"/>
        </w:rPr>
        <w:t xml:space="preserve"> </w:t>
      </w:r>
      <w:r>
        <w:t>Причины</w:t>
      </w:r>
      <w:r>
        <w:rPr>
          <w:spacing w:val="-3"/>
        </w:rPr>
        <w:t xml:space="preserve"> </w:t>
      </w:r>
      <w:r>
        <w:t>распада</w:t>
      </w:r>
      <w:r>
        <w:rPr>
          <w:spacing w:val="-1"/>
        </w:rPr>
        <w:t xml:space="preserve"> </w:t>
      </w:r>
      <w:r>
        <w:t>Советского Союза.</w:t>
      </w:r>
    </w:p>
    <w:p w:rsidR="009C58BD" w:rsidRDefault="00BE5955">
      <w:pPr>
        <w:pStyle w:val="a4"/>
        <w:numPr>
          <w:ilvl w:val="0"/>
          <w:numId w:val="48"/>
        </w:numPr>
        <w:tabs>
          <w:tab w:val="left" w:pos="1309"/>
        </w:tabs>
        <w:spacing w:before="2" w:line="360" w:lineRule="auto"/>
        <w:ind w:right="168" w:firstLine="710"/>
        <w:jc w:val="both"/>
        <w:rPr>
          <w:sz w:val="24"/>
        </w:rPr>
      </w:pPr>
      <w:r>
        <w:rPr>
          <w:sz w:val="24"/>
        </w:rPr>
        <w:t>Российская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1992—2022</w:t>
      </w:r>
      <w:r>
        <w:rPr>
          <w:spacing w:val="1"/>
          <w:sz w:val="24"/>
        </w:rPr>
        <w:t xml:space="preserve"> </w:t>
      </w:r>
      <w:r>
        <w:rPr>
          <w:sz w:val="24"/>
        </w:rPr>
        <w:t>гг.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новой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1"/>
          <w:sz w:val="24"/>
        </w:rPr>
        <w:t xml:space="preserve"> </w:t>
      </w:r>
      <w:r>
        <w:rPr>
          <w:sz w:val="24"/>
        </w:rPr>
        <w:t>Возрождение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 как великой державы в ХХI в. Экономическая и социальная модернизация.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повседневная</w:t>
      </w:r>
      <w:r>
        <w:rPr>
          <w:spacing w:val="1"/>
          <w:sz w:val="24"/>
        </w:rPr>
        <w:t xml:space="preserve"> </w:t>
      </w:r>
      <w:r>
        <w:rPr>
          <w:sz w:val="24"/>
        </w:rPr>
        <w:t>жизнь.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61"/>
          <w:sz w:val="24"/>
        </w:rPr>
        <w:t xml:space="preserve"> </w:t>
      </w:r>
      <w:r>
        <w:rPr>
          <w:sz w:val="24"/>
        </w:rPr>
        <w:t>обороноспособности.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Воссоединение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Крымом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Севастополем.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операция.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мире.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line="276" w:lineRule="exact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базового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z w:val="24"/>
        </w:rPr>
        <w:t>курса</w:t>
      </w:r>
      <w:r>
        <w:rPr>
          <w:spacing w:val="-5"/>
          <w:sz w:val="24"/>
        </w:rPr>
        <w:t xml:space="preserve"> </w:t>
      </w:r>
      <w:r>
        <w:rPr>
          <w:sz w:val="24"/>
        </w:rPr>
        <w:t>«Всеобщая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история»:</w:t>
      </w:r>
    </w:p>
    <w:p w:rsidR="009C58BD" w:rsidRDefault="00BE5955">
      <w:pPr>
        <w:pStyle w:val="a4"/>
        <w:numPr>
          <w:ilvl w:val="0"/>
          <w:numId w:val="47"/>
        </w:numPr>
        <w:tabs>
          <w:tab w:val="left" w:pos="1309"/>
        </w:tabs>
        <w:spacing w:before="138" w:line="360" w:lineRule="auto"/>
        <w:ind w:right="171" w:firstLine="710"/>
        <w:jc w:val="both"/>
        <w:rPr>
          <w:sz w:val="24"/>
        </w:rPr>
      </w:pPr>
      <w:r>
        <w:rPr>
          <w:sz w:val="24"/>
        </w:rPr>
        <w:t>Мир</w:t>
      </w:r>
      <w:r>
        <w:rPr>
          <w:spacing w:val="1"/>
          <w:sz w:val="24"/>
        </w:rPr>
        <w:t xml:space="preserve"> </w:t>
      </w:r>
      <w:r>
        <w:rPr>
          <w:sz w:val="24"/>
        </w:rPr>
        <w:t>накануне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войны.</w:t>
      </w:r>
      <w:r>
        <w:rPr>
          <w:spacing w:val="1"/>
          <w:sz w:val="24"/>
        </w:rPr>
        <w:t xml:space="preserve"> </w:t>
      </w:r>
      <w:r>
        <w:rPr>
          <w:sz w:val="24"/>
        </w:rPr>
        <w:t>Первая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война: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участники,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основные события,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результаты.</w:t>
      </w:r>
      <w:r>
        <w:rPr>
          <w:spacing w:val="4"/>
          <w:sz w:val="24"/>
        </w:rPr>
        <w:t xml:space="preserve"> </w:t>
      </w:r>
      <w:r>
        <w:rPr>
          <w:sz w:val="24"/>
        </w:rPr>
        <w:t>Власть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общество.</w:t>
      </w:r>
    </w:p>
    <w:p w:rsidR="009C58BD" w:rsidRDefault="00BE5955">
      <w:pPr>
        <w:pStyle w:val="a4"/>
        <w:numPr>
          <w:ilvl w:val="0"/>
          <w:numId w:val="47"/>
        </w:numPr>
        <w:tabs>
          <w:tab w:val="left" w:pos="1309"/>
        </w:tabs>
        <w:spacing w:before="2" w:line="360" w:lineRule="auto"/>
        <w:ind w:right="163" w:firstLine="710"/>
        <w:jc w:val="both"/>
        <w:rPr>
          <w:sz w:val="24"/>
        </w:rPr>
      </w:pPr>
      <w:r>
        <w:rPr>
          <w:sz w:val="24"/>
        </w:rPr>
        <w:t>Межвоенный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период.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волна.</w:t>
      </w:r>
      <w:r>
        <w:rPr>
          <w:spacing w:val="1"/>
          <w:sz w:val="24"/>
        </w:rPr>
        <w:t xml:space="preserve"> </w:t>
      </w:r>
      <w:r>
        <w:rPr>
          <w:sz w:val="24"/>
        </w:rPr>
        <w:t>Версальско-Вашингтонская</w:t>
      </w:r>
      <w:r>
        <w:rPr>
          <w:spacing w:val="61"/>
          <w:sz w:val="24"/>
        </w:rPr>
        <w:t xml:space="preserve"> </w:t>
      </w:r>
      <w:r>
        <w:rPr>
          <w:sz w:val="24"/>
        </w:rPr>
        <w:t>система.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11"/>
          <w:sz w:val="24"/>
        </w:rPr>
        <w:t xml:space="preserve"> </w:t>
      </w:r>
      <w:r>
        <w:rPr>
          <w:sz w:val="24"/>
        </w:rPr>
        <w:t>мира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1920-е</w:t>
      </w:r>
      <w:r>
        <w:rPr>
          <w:spacing w:val="8"/>
          <w:sz w:val="24"/>
        </w:rPr>
        <w:t xml:space="preserve"> </w:t>
      </w:r>
      <w:r>
        <w:rPr>
          <w:sz w:val="24"/>
        </w:rPr>
        <w:t>гг.</w:t>
      </w:r>
      <w:r>
        <w:rPr>
          <w:spacing w:val="11"/>
          <w:sz w:val="24"/>
        </w:rPr>
        <w:t xml:space="preserve"> </w:t>
      </w:r>
      <w:r>
        <w:rPr>
          <w:sz w:val="24"/>
        </w:rPr>
        <w:t>Великая</w:t>
      </w:r>
      <w:r>
        <w:rPr>
          <w:spacing w:val="9"/>
          <w:sz w:val="24"/>
        </w:rPr>
        <w:t xml:space="preserve"> </w:t>
      </w:r>
      <w:r>
        <w:rPr>
          <w:sz w:val="24"/>
        </w:rPr>
        <w:t>депрессия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ее</w:t>
      </w:r>
      <w:r>
        <w:rPr>
          <w:spacing w:val="8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4"/>
          <w:sz w:val="24"/>
        </w:rPr>
        <w:t xml:space="preserve"> </w:t>
      </w:r>
      <w:r>
        <w:rPr>
          <w:sz w:val="24"/>
        </w:rPr>
        <w:t>странах.</w:t>
      </w:r>
      <w:r>
        <w:rPr>
          <w:spacing w:val="11"/>
          <w:sz w:val="24"/>
        </w:rPr>
        <w:t xml:space="preserve"> </w:t>
      </w:r>
      <w:r>
        <w:rPr>
          <w:sz w:val="24"/>
        </w:rPr>
        <w:t>«Новый</w:t>
      </w:r>
      <w:r>
        <w:rPr>
          <w:spacing w:val="7"/>
          <w:sz w:val="24"/>
        </w:rPr>
        <w:t xml:space="preserve"> </w:t>
      </w:r>
      <w:r>
        <w:rPr>
          <w:sz w:val="24"/>
        </w:rPr>
        <w:t>курс»</w:t>
      </w:r>
      <w:r>
        <w:rPr>
          <w:spacing w:val="-58"/>
          <w:sz w:val="24"/>
        </w:rPr>
        <w:t xml:space="preserve"> </w:t>
      </w:r>
      <w:r>
        <w:rPr>
          <w:sz w:val="24"/>
        </w:rPr>
        <w:t>в США. Германский нацизм. Народный фронт. Политика «умиротворения агрессора». Культурное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развитие.</w:t>
      </w:r>
    </w:p>
    <w:p w:rsidR="009C58BD" w:rsidRDefault="00BE5955">
      <w:pPr>
        <w:pStyle w:val="a4"/>
        <w:numPr>
          <w:ilvl w:val="0"/>
          <w:numId w:val="47"/>
        </w:numPr>
        <w:tabs>
          <w:tab w:val="left" w:pos="1309"/>
        </w:tabs>
        <w:spacing w:before="1"/>
        <w:ind w:left="1308"/>
        <w:jc w:val="both"/>
        <w:rPr>
          <w:sz w:val="24"/>
        </w:rPr>
      </w:pPr>
      <w:r>
        <w:rPr>
          <w:sz w:val="24"/>
        </w:rPr>
        <w:t>Вторая</w:t>
      </w:r>
      <w:r>
        <w:rPr>
          <w:spacing w:val="-3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-6"/>
          <w:sz w:val="24"/>
        </w:rPr>
        <w:t xml:space="preserve"> </w:t>
      </w:r>
      <w:r>
        <w:rPr>
          <w:sz w:val="24"/>
        </w:rPr>
        <w:t>война:</w:t>
      </w:r>
      <w:r>
        <w:rPr>
          <w:spacing w:val="-7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участники,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сражения,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итоги.</w:t>
      </w:r>
    </w:p>
    <w:p w:rsidR="009C58BD" w:rsidRDefault="00BE5955">
      <w:pPr>
        <w:pStyle w:val="a4"/>
        <w:numPr>
          <w:ilvl w:val="0"/>
          <w:numId w:val="47"/>
        </w:numPr>
        <w:tabs>
          <w:tab w:val="left" w:pos="1309"/>
        </w:tabs>
        <w:spacing w:before="137"/>
        <w:ind w:left="1308"/>
        <w:jc w:val="both"/>
        <w:rPr>
          <w:sz w:val="24"/>
        </w:rPr>
      </w:pPr>
      <w:r>
        <w:rPr>
          <w:sz w:val="24"/>
        </w:rPr>
        <w:t>Власть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годы</w:t>
      </w:r>
      <w:r>
        <w:rPr>
          <w:spacing w:val="-4"/>
          <w:sz w:val="24"/>
        </w:rPr>
        <w:t xml:space="preserve"> </w:t>
      </w:r>
      <w:r>
        <w:rPr>
          <w:sz w:val="24"/>
        </w:rPr>
        <w:t>войны.</w:t>
      </w:r>
      <w:r>
        <w:rPr>
          <w:spacing w:val="-4"/>
          <w:sz w:val="24"/>
        </w:rPr>
        <w:t xml:space="preserve"> </w:t>
      </w:r>
      <w:r>
        <w:rPr>
          <w:sz w:val="24"/>
        </w:rPr>
        <w:t>Решающий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вклад</w:t>
      </w:r>
      <w:r>
        <w:rPr>
          <w:spacing w:val="-4"/>
          <w:sz w:val="24"/>
        </w:rPr>
        <w:t xml:space="preserve"> </w:t>
      </w:r>
      <w:r>
        <w:rPr>
          <w:sz w:val="24"/>
        </w:rPr>
        <w:t>СССР</w:t>
      </w:r>
      <w:r>
        <w:rPr>
          <w:spacing w:val="-1"/>
          <w:sz w:val="24"/>
        </w:rPr>
        <w:t xml:space="preserve"> </w:t>
      </w:r>
      <w:r>
        <w:rPr>
          <w:sz w:val="24"/>
        </w:rPr>
        <w:t>в Победу.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0"/>
          <w:numId w:val="47"/>
        </w:numPr>
        <w:tabs>
          <w:tab w:val="left" w:pos="1309"/>
        </w:tabs>
        <w:spacing w:before="7" w:line="360" w:lineRule="auto"/>
        <w:ind w:right="165" w:firstLine="710"/>
        <w:jc w:val="both"/>
        <w:rPr>
          <w:sz w:val="24"/>
        </w:rPr>
      </w:pPr>
      <w:r>
        <w:rPr>
          <w:sz w:val="24"/>
        </w:rPr>
        <w:lastRenderedPageBreak/>
        <w:t>Послевоенные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перемены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мире.</w:t>
      </w:r>
      <w:r>
        <w:rPr>
          <w:spacing w:val="1"/>
          <w:sz w:val="24"/>
        </w:rPr>
        <w:t xml:space="preserve"> </w:t>
      </w:r>
      <w:r>
        <w:rPr>
          <w:sz w:val="24"/>
        </w:rPr>
        <w:t>Холодная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война.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социализма.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странах</w:t>
      </w:r>
      <w:r>
        <w:rPr>
          <w:spacing w:val="1"/>
          <w:sz w:val="24"/>
        </w:rPr>
        <w:t xml:space="preserve"> </w:t>
      </w:r>
      <w:r>
        <w:rPr>
          <w:sz w:val="24"/>
        </w:rPr>
        <w:t>Запада.</w:t>
      </w:r>
      <w:r>
        <w:rPr>
          <w:spacing w:val="1"/>
          <w:sz w:val="24"/>
        </w:rPr>
        <w:t xml:space="preserve"> </w:t>
      </w:r>
      <w:r>
        <w:rPr>
          <w:sz w:val="24"/>
        </w:rPr>
        <w:t>Распад</w:t>
      </w:r>
      <w:r>
        <w:rPr>
          <w:spacing w:val="1"/>
          <w:sz w:val="24"/>
        </w:rPr>
        <w:t xml:space="preserve"> </w:t>
      </w:r>
      <w:r>
        <w:rPr>
          <w:sz w:val="24"/>
        </w:rPr>
        <w:t>колониальных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империй.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Азии,</w:t>
      </w:r>
      <w:r>
        <w:rPr>
          <w:spacing w:val="1"/>
          <w:sz w:val="24"/>
        </w:rPr>
        <w:t xml:space="preserve"> </w:t>
      </w:r>
      <w:r>
        <w:rPr>
          <w:sz w:val="24"/>
        </w:rPr>
        <w:t>Африки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Латинской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Америки.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Научно-техническая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революция.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Постиндустриальное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общество.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мир: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деглобализация.</w:t>
      </w:r>
      <w:r>
        <w:rPr>
          <w:spacing w:val="2"/>
          <w:sz w:val="24"/>
        </w:rPr>
        <w:t xml:space="preserve"> </w:t>
      </w:r>
      <w:r>
        <w:rPr>
          <w:sz w:val="24"/>
        </w:rPr>
        <w:t>Геополитический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кризис 2022</w:t>
      </w:r>
      <w:r>
        <w:rPr>
          <w:spacing w:val="-10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5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 мировую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систему.</w:t>
      </w:r>
    </w:p>
    <w:p w:rsidR="009C58BD" w:rsidRDefault="00BE5955">
      <w:pPr>
        <w:pStyle w:val="a4"/>
        <w:numPr>
          <w:ilvl w:val="2"/>
          <w:numId w:val="60"/>
        </w:numPr>
        <w:tabs>
          <w:tab w:val="left" w:pos="1889"/>
        </w:tabs>
        <w:spacing w:before="5"/>
        <w:ind w:left="1889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результаты изучения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  <w:tab w:val="left" w:pos="4753"/>
          <w:tab w:val="left" w:pos="8641"/>
        </w:tabs>
        <w:spacing w:before="137" w:line="360" w:lineRule="auto"/>
        <w:ind w:left="333" w:right="161" w:firstLine="710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мировых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процессах</w:t>
      </w:r>
      <w:r>
        <w:rPr>
          <w:spacing w:val="1"/>
          <w:sz w:val="24"/>
        </w:rPr>
        <w:t xml:space="preserve"> </w:t>
      </w:r>
      <w:r>
        <w:rPr>
          <w:sz w:val="24"/>
        </w:rPr>
        <w:t>1914—1945</w:t>
      </w:r>
      <w:r>
        <w:rPr>
          <w:spacing w:val="1"/>
          <w:sz w:val="24"/>
        </w:rPr>
        <w:t xml:space="preserve"> </w:t>
      </w:r>
      <w:r>
        <w:rPr>
          <w:sz w:val="24"/>
        </w:rPr>
        <w:t>гг.,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революции,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войны,</w:t>
      </w:r>
      <w:r>
        <w:rPr>
          <w:spacing w:val="1"/>
          <w:sz w:val="24"/>
        </w:rPr>
        <w:t xml:space="preserve"> </w:t>
      </w:r>
      <w:r>
        <w:rPr>
          <w:sz w:val="24"/>
        </w:rPr>
        <w:t>новой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экономической</w:t>
      </w:r>
      <w:r>
        <w:rPr>
          <w:sz w:val="24"/>
        </w:rPr>
        <w:tab/>
        <w:t>политики,</w:t>
      </w:r>
      <w:r>
        <w:rPr>
          <w:sz w:val="24"/>
        </w:rPr>
        <w:tab/>
        <w:t>индустриализации и коллективизации в Союзе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Советских Социалистических Республик,</w:t>
      </w:r>
      <w:r>
        <w:rPr>
          <w:spacing w:val="60"/>
          <w:sz w:val="24"/>
        </w:rPr>
        <w:t xml:space="preserve"> </w:t>
      </w:r>
      <w:r>
        <w:rPr>
          <w:sz w:val="24"/>
        </w:rPr>
        <w:t>решающую роль СССР</w:t>
      </w:r>
      <w:r>
        <w:rPr>
          <w:spacing w:val="60"/>
          <w:sz w:val="24"/>
        </w:rPr>
        <w:t xml:space="preserve"> </w:t>
      </w:r>
      <w:r>
        <w:rPr>
          <w:sz w:val="24"/>
        </w:rPr>
        <w:t>в победе над нацизмом,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 советских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научно-технологических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успехов.</w:t>
      </w:r>
    </w:p>
    <w:p w:rsidR="009C58BD" w:rsidRDefault="00BE5955">
      <w:pPr>
        <w:pStyle w:val="a3"/>
        <w:tabs>
          <w:tab w:val="left" w:pos="9513"/>
        </w:tabs>
        <w:spacing w:line="360" w:lineRule="auto"/>
        <w:ind w:right="165"/>
      </w:pPr>
      <w:r>
        <w:t>Достижение       указанного       предметного       результата       непосредственно       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усвоением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важнейших 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1914—1945 гг., умением верно интерпретировать исторические факты, давать им оценку, умением</w:t>
      </w:r>
      <w:r>
        <w:rPr>
          <w:spacing w:val="-57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попыткам</w:t>
      </w:r>
      <w:r>
        <w:rPr>
          <w:spacing w:val="1"/>
        </w:rPr>
        <w:t xml:space="preserve"> </w:t>
      </w:r>
      <w:r>
        <w:t>фальсификации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отстаивать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правду.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результат</w:t>
      </w:r>
      <w:r>
        <w:tab/>
      </w:r>
      <w:r>
        <w:rPr>
          <w:spacing w:val="-1"/>
        </w:rPr>
        <w:t>достижим</w:t>
      </w:r>
    </w:p>
    <w:p w:rsidR="009C58BD" w:rsidRDefault="00BE5955">
      <w:pPr>
        <w:pStyle w:val="a3"/>
        <w:spacing w:line="275" w:lineRule="exact"/>
        <w:ind w:firstLine="0"/>
      </w:pPr>
      <w:r>
        <w:t>при комплексном</w:t>
      </w:r>
      <w:r>
        <w:rPr>
          <w:spacing w:val="-3"/>
        </w:rPr>
        <w:t xml:space="preserve"> </w:t>
      </w:r>
      <w:r>
        <w:t>использовании методов</w:t>
      </w:r>
      <w:r>
        <w:rPr>
          <w:spacing w:val="-8"/>
        </w:rPr>
        <w:t xml:space="preserve"> </w:t>
      </w:r>
      <w:r>
        <w:t>обучения и</w:t>
      </w:r>
      <w:r>
        <w:rPr>
          <w:spacing w:val="-4"/>
        </w:rPr>
        <w:t xml:space="preserve"> </w:t>
      </w:r>
      <w:r>
        <w:t>воспитания.</w:t>
      </w:r>
    </w:p>
    <w:p w:rsidR="009C58BD" w:rsidRDefault="00BE5955">
      <w:pPr>
        <w:pStyle w:val="a3"/>
        <w:spacing w:before="140" w:line="360" w:lineRule="auto"/>
        <w:ind w:right="165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spacing w:line="360" w:lineRule="auto"/>
        <w:ind w:right="172"/>
      </w:pPr>
      <w:r>
        <w:t>называть наиболее значимые события истории России 1914—1945 гг., объяснять их особую</w:t>
      </w:r>
      <w:r>
        <w:rPr>
          <w:spacing w:val="-57"/>
        </w:rPr>
        <w:t xml:space="preserve"> </w:t>
      </w:r>
      <w:r>
        <w:t>значимость</w:t>
      </w:r>
      <w:r>
        <w:rPr>
          <w:spacing w:val="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нашей</w:t>
      </w:r>
      <w:r>
        <w:rPr>
          <w:spacing w:val="-2"/>
        </w:rPr>
        <w:t xml:space="preserve"> </w:t>
      </w:r>
      <w:r>
        <w:t>страны;</w:t>
      </w:r>
    </w:p>
    <w:p w:rsidR="009C58BD" w:rsidRDefault="00BE5955">
      <w:pPr>
        <w:pStyle w:val="a3"/>
        <w:spacing w:line="360" w:lineRule="auto"/>
        <w:ind w:right="162"/>
      </w:pP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(аргументировать)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6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 xml:space="preserve">значительных      событий,     </w:t>
      </w:r>
      <w:r>
        <w:rPr>
          <w:spacing w:val="1"/>
        </w:rPr>
        <w:t xml:space="preserve"> </w:t>
      </w:r>
      <w:r>
        <w:t xml:space="preserve">явлений,     </w:t>
      </w:r>
      <w:r>
        <w:rPr>
          <w:spacing w:val="1"/>
        </w:rPr>
        <w:t xml:space="preserve"> </w:t>
      </w:r>
      <w:r>
        <w:t xml:space="preserve">процессов     </w:t>
      </w:r>
      <w:r>
        <w:rPr>
          <w:spacing w:val="1"/>
        </w:rPr>
        <w:t xml:space="preserve"> </w:t>
      </w:r>
      <w:r>
        <w:t>истории       России       1914—1945      гг.,</w:t>
      </w:r>
      <w:r>
        <w:rPr>
          <w:spacing w:val="-5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человечества в</w:t>
      </w:r>
      <w:r>
        <w:rPr>
          <w:spacing w:val="3"/>
        </w:rPr>
        <w:t xml:space="preserve"> </w:t>
      </w:r>
      <w:r>
        <w:t>целом;</w:t>
      </w:r>
    </w:p>
    <w:p w:rsidR="009C58BD" w:rsidRDefault="00BE5955">
      <w:pPr>
        <w:pStyle w:val="a3"/>
        <w:spacing w:line="362" w:lineRule="auto"/>
        <w:ind w:right="163"/>
      </w:pPr>
      <w:r>
        <w:t>используя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1914—1945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попытки</w:t>
      </w:r>
      <w:r>
        <w:rPr>
          <w:spacing w:val="-3"/>
        </w:rPr>
        <w:t xml:space="preserve"> </w:t>
      </w:r>
      <w:r>
        <w:t>фальсификации</w:t>
      </w:r>
      <w:r>
        <w:rPr>
          <w:spacing w:val="3"/>
        </w:rPr>
        <w:t xml:space="preserve"> </w:t>
      </w:r>
      <w:r>
        <w:t>истории;</w:t>
      </w:r>
    </w:p>
    <w:p w:rsidR="009C58BD" w:rsidRDefault="00BE5955">
      <w:pPr>
        <w:pStyle w:val="a3"/>
        <w:spacing w:line="360" w:lineRule="auto"/>
        <w:ind w:right="166"/>
      </w:pPr>
      <w:r>
        <w:t>используя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попыткам</w:t>
      </w:r>
      <w:r>
        <w:rPr>
          <w:spacing w:val="1"/>
        </w:rPr>
        <w:t xml:space="preserve"> </w:t>
      </w:r>
      <w:r>
        <w:t>фальсификации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важнейшими</w:t>
      </w:r>
      <w:r>
        <w:rPr>
          <w:spacing w:val="1"/>
        </w:rPr>
        <w:t xml:space="preserve"> </w:t>
      </w:r>
      <w:r>
        <w:t>событиями,</w:t>
      </w:r>
      <w:r>
        <w:rPr>
          <w:spacing w:val="1"/>
        </w:rPr>
        <w:t xml:space="preserve"> </w:t>
      </w:r>
      <w:r>
        <w:t>явлениями,</w:t>
      </w:r>
      <w:r>
        <w:rPr>
          <w:spacing w:val="1"/>
        </w:rPr>
        <w:t xml:space="preserve"> </w:t>
      </w:r>
      <w:r>
        <w:t>процессами</w:t>
      </w:r>
      <w:r>
        <w:rPr>
          <w:spacing w:val="2"/>
        </w:rPr>
        <w:t xml:space="preserve"> </w:t>
      </w:r>
      <w:r>
        <w:t>истории</w:t>
      </w:r>
      <w:r>
        <w:rPr>
          <w:spacing w:val="3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1914—1945</w:t>
      </w:r>
      <w:r>
        <w:rPr>
          <w:spacing w:val="-3"/>
        </w:rPr>
        <w:t xml:space="preserve"> </w:t>
      </w:r>
      <w:r>
        <w:t>гг.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1729"/>
          <w:tab w:val="left" w:pos="2067"/>
          <w:tab w:val="left" w:pos="3975"/>
          <w:tab w:val="left" w:pos="5942"/>
          <w:tab w:val="left" w:pos="7674"/>
          <w:tab w:val="left" w:pos="9953"/>
        </w:tabs>
        <w:spacing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имен</w:t>
      </w:r>
      <w:r>
        <w:rPr>
          <w:spacing w:val="1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Гражданской,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Великой</w:t>
      </w:r>
      <w:r>
        <w:rPr>
          <w:spacing w:val="60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войн,</w:t>
      </w:r>
      <w:r>
        <w:rPr>
          <w:sz w:val="24"/>
        </w:rPr>
        <w:tab/>
        <w:t>исторических</w:t>
      </w:r>
      <w:r>
        <w:rPr>
          <w:sz w:val="24"/>
        </w:rPr>
        <w:tab/>
        <w:t>личностей,</w:t>
      </w:r>
      <w:r>
        <w:rPr>
          <w:sz w:val="24"/>
        </w:rPr>
        <w:tab/>
        <w:t>внесших</w:t>
      </w:r>
      <w:r>
        <w:rPr>
          <w:sz w:val="24"/>
        </w:rPr>
        <w:tab/>
        <w:t>значительный</w:t>
      </w:r>
      <w:r>
        <w:rPr>
          <w:sz w:val="24"/>
        </w:rPr>
        <w:tab/>
        <w:t>вклад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в       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социально-экономическое,        политическое        и         культурное        развитие        России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1914—1945</w:t>
      </w:r>
      <w:r>
        <w:rPr>
          <w:spacing w:val="-4"/>
          <w:sz w:val="24"/>
        </w:rPr>
        <w:t xml:space="preserve"> </w:t>
      </w:r>
      <w:r>
        <w:rPr>
          <w:sz w:val="24"/>
        </w:rPr>
        <w:t>гг.</w:t>
      </w:r>
    </w:p>
    <w:p w:rsidR="009C58BD" w:rsidRDefault="00BE5955">
      <w:pPr>
        <w:pStyle w:val="a3"/>
        <w:spacing w:line="360" w:lineRule="auto"/>
        <w:ind w:right="161"/>
      </w:pPr>
      <w:r>
        <w:t>Достижение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при</w:t>
      </w:r>
      <w:r>
        <w:rPr>
          <w:spacing w:val="61"/>
        </w:rPr>
        <w:t xml:space="preserve"> </w:t>
      </w:r>
      <w:r>
        <w:t>комплексном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9"/>
        </w:rPr>
        <w:t xml:space="preserve"> </w:t>
      </w:r>
      <w:r>
        <w:t>методов</w:t>
      </w:r>
      <w:r>
        <w:rPr>
          <w:spacing w:val="5"/>
        </w:rPr>
        <w:t xml:space="preserve"> </w:t>
      </w:r>
      <w:r>
        <w:t>обучения</w:t>
      </w:r>
      <w:r>
        <w:rPr>
          <w:spacing w:val="13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воспитания,</w:t>
      </w:r>
      <w:r>
        <w:rPr>
          <w:spacing w:val="11"/>
        </w:rPr>
        <w:t xml:space="preserve"> </w:t>
      </w:r>
      <w:r>
        <w:t>так</w:t>
      </w:r>
      <w:r>
        <w:rPr>
          <w:spacing w:val="7"/>
        </w:rPr>
        <w:t xml:space="preserve"> </w:t>
      </w:r>
      <w:r>
        <w:t>как,</w:t>
      </w:r>
      <w:r>
        <w:rPr>
          <w:spacing w:val="10"/>
        </w:rPr>
        <w:t xml:space="preserve"> </w:t>
      </w:r>
      <w:r>
        <w:t>кроме</w:t>
      </w:r>
      <w:r>
        <w:rPr>
          <w:spacing w:val="16"/>
        </w:rPr>
        <w:t xml:space="preserve"> </w:t>
      </w:r>
      <w:r>
        <w:t>знаний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9" w:firstLine="0"/>
      </w:pPr>
      <w:r>
        <w:lastRenderedPageBreak/>
        <w:t>об исторической личности, школьники должны осознать величие личности человека, влияние его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ход истории.</w:t>
      </w:r>
    </w:p>
    <w:p w:rsidR="009C58BD" w:rsidRDefault="00BE5955">
      <w:pPr>
        <w:pStyle w:val="a3"/>
        <w:spacing w:line="360" w:lineRule="auto"/>
        <w:ind w:right="170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spacing w:line="362" w:lineRule="auto"/>
        <w:ind w:right="165"/>
      </w:pPr>
      <w:r>
        <w:t xml:space="preserve">называть    </w:t>
      </w:r>
      <w:r>
        <w:rPr>
          <w:spacing w:val="1"/>
        </w:rPr>
        <w:t xml:space="preserve"> </w:t>
      </w:r>
      <w:r>
        <w:t xml:space="preserve">имена    </w:t>
      </w:r>
      <w:r>
        <w:rPr>
          <w:spacing w:val="1"/>
        </w:rPr>
        <w:t xml:space="preserve"> </w:t>
      </w:r>
      <w:r>
        <w:t xml:space="preserve">наиболее     </w:t>
      </w:r>
      <w:r>
        <w:rPr>
          <w:spacing w:val="1"/>
        </w:rPr>
        <w:t xml:space="preserve"> </w:t>
      </w:r>
      <w:r>
        <w:t xml:space="preserve">выдающихся     </w:t>
      </w:r>
      <w:r>
        <w:rPr>
          <w:spacing w:val="1"/>
        </w:rPr>
        <w:t xml:space="preserve"> </w:t>
      </w:r>
      <w:r>
        <w:t xml:space="preserve">деятелей     </w:t>
      </w:r>
      <w:r>
        <w:rPr>
          <w:spacing w:val="1"/>
        </w:rPr>
        <w:t xml:space="preserve"> </w:t>
      </w:r>
      <w:r>
        <w:t xml:space="preserve">истории     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1914—1945</w:t>
      </w:r>
      <w:r>
        <w:rPr>
          <w:spacing w:val="1"/>
        </w:rPr>
        <w:t xml:space="preserve"> </w:t>
      </w:r>
      <w:r>
        <w:t>гг.,</w:t>
      </w:r>
      <w:r>
        <w:rPr>
          <w:spacing w:val="4"/>
        </w:rPr>
        <w:t xml:space="preserve"> </w:t>
      </w:r>
      <w:r>
        <w:t>события,</w:t>
      </w:r>
      <w:r>
        <w:rPr>
          <w:spacing w:val="3"/>
        </w:rPr>
        <w:t xml:space="preserve"> </w:t>
      </w:r>
      <w:r>
        <w:t>процессы,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участвовали;</w:t>
      </w:r>
    </w:p>
    <w:p w:rsidR="009C58BD" w:rsidRDefault="00BE5955">
      <w:pPr>
        <w:pStyle w:val="a3"/>
        <w:spacing w:line="360" w:lineRule="auto"/>
        <w:ind w:right="161"/>
      </w:pPr>
      <w:r>
        <w:t>характеризовать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личностей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 xml:space="preserve">истории      </w:t>
      </w:r>
      <w:r>
        <w:rPr>
          <w:spacing w:val="1"/>
        </w:rPr>
        <w:t xml:space="preserve"> </w:t>
      </w:r>
      <w:r>
        <w:t xml:space="preserve">России      </w:t>
      </w:r>
      <w:r>
        <w:rPr>
          <w:spacing w:val="1"/>
        </w:rPr>
        <w:t xml:space="preserve"> </w:t>
      </w:r>
      <w:r>
        <w:t>1914—1945        гг.,        оценивать        значение        их        деятельности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нашей</w:t>
      </w:r>
      <w:r>
        <w:rPr>
          <w:spacing w:val="3"/>
        </w:rPr>
        <w:t xml:space="preserve"> </w:t>
      </w:r>
      <w:r>
        <w:t>станы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человечества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целом;</w:t>
      </w:r>
    </w:p>
    <w:p w:rsidR="009C58BD" w:rsidRDefault="00BE5955">
      <w:pPr>
        <w:pStyle w:val="a3"/>
        <w:spacing w:line="362" w:lineRule="auto"/>
        <w:ind w:right="160"/>
      </w:pPr>
      <w:r>
        <w:t>характеризовать значение и последствия событий 1914—1945 гг., в которых участвовали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личности,</w:t>
      </w:r>
      <w:r>
        <w:rPr>
          <w:spacing w:val="-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истории</w:t>
      </w:r>
      <w:r>
        <w:rPr>
          <w:spacing w:val="2"/>
        </w:rPr>
        <w:t xml:space="preserve"> </w:t>
      </w:r>
      <w:r>
        <w:t>России;</w:t>
      </w:r>
    </w:p>
    <w:p w:rsidR="009C58BD" w:rsidRDefault="00BE5955">
      <w:pPr>
        <w:pStyle w:val="a3"/>
        <w:spacing w:line="360" w:lineRule="auto"/>
        <w:ind w:right="164"/>
      </w:pP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(аргументировать)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личностей.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  <w:tab w:val="left" w:pos="3376"/>
          <w:tab w:val="left" w:pos="5911"/>
          <w:tab w:val="left" w:pos="9535"/>
        </w:tabs>
        <w:spacing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 xml:space="preserve">Умение        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          описание          (реконструкцию)          в          устной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и письменной форме исторических событий, явлений, процессов истории родного края, 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 и всемирной истории 1914—1945 гг. и их участников, образа жизни людей и его изменения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в Новейшую эпоху; формулировать и обосновывать собственную точку зрения (версию, оценку) с</w:t>
      </w:r>
      <w:r>
        <w:rPr>
          <w:spacing w:val="1"/>
          <w:sz w:val="24"/>
        </w:rPr>
        <w:t xml:space="preserve"> </w:t>
      </w:r>
      <w:r>
        <w:rPr>
          <w:sz w:val="24"/>
        </w:rPr>
        <w:t>опорой</w:t>
      </w:r>
      <w:r>
        <w:rPr>
          <w:sz w:val="24"/>
        </w:rPr>
        <w:tab/>
        <w:t>на</w:t>
      </w:r>
      <w:r>
        <w:rPr>
          <w:sz w:val="24"/>
        </w:rPr>
        <w:tab/>
        <w:t>фактический</w:t>
      </w:r>
      <w:r>
        <w:rPr>
          <w:sz w:val="24"/>
        </w:rPr>
        <w:tab/>
        <w:t>материал, в том числе используя 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типов.</w:t>
      </w:r>
    </w:p>
    <w:p w:rsidR="009C58BD" w:rsidRDefault="00BE5955">
      <w:pPr>
        <w:pStyle w:val="a3"/>
        <w:spacing w:line="360" w:lineRule="auto"/>
        <w:ind w:right="163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spacing w:line="360" w:lineRule="auto"/>
        <w:ind w:right="162"/>
      </w:pPr>
      <w:r>
        <w:t xml:space="preserve">объяснять    </w:t>
      </w:r>
      <w:r>
        <w:rPr>
          <w:spacing w:val="1"/>
        </w:rPr>
        <w:t xml:space="preserve"> </w:t>
      </w:r>
      <w:r>
        <w:t xml:space="preserve">смысл    </w:t>
      </w:r>
      <w:r>
        <w:rPr>
          <w:spacing w:val="1"/>
        </w:rPr>
        <w:t xml:space="preserve"> </w:t>
      </w:r>
      <w:r>
        <w:t xml:space="preserve">изученных/изучаемых    </w:t>
      </w:r>
      <w:r>
        <w:rPr>
          <w:spacing w:val="1"/>
        </w:rPr>
        <w:t xml:space="preserve"> </w:t>
      </w:r>
      <w:r>
        <w:t>исторических      понятий      и      терминов</w:t>
      </w:r>
      <w:r>
        <w:rPr>
          <w:spacing w:val="-57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1914—1945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привлекая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корректно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устной</w:t>
      </w:r>
      <w:r>
        <w:rPr>
          <w:spacing w:val="-2"/>
        </w:rPr>
        <w:t xml:space="preserve"> </w:t>
      </w:r>
      <w:r>
        <w:t>речи,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подготовке</w:t>
      </w:r>
      <w:r>
        <w:rPr>
          <w:spacing w:val="6"/>
        </w:rPr>
        <w:t xml:space="preserve"> </w:t>
      </w:r>
      <w:r>
        <w:t>конспекта,</w:t>
      </w:r>
      <w:r>
        <w:rPr>
          <w:spacing w:val="3"/>
        </w:rPr>
        <w:t xml:space="preserve"> </w:t>
      </w:r>
      <w:r>
        <w:t>реферата;</w:t>
      </w:r>
    </w:p>
    <w:p w:rsidR="009C58BD" w:rsidRDefault="00BE5955">
      <w:pPr>
        <w:pStyle w:val="a3"/>
        <w:spacing w:line="360" w:lineRule="auto"/>
        <w:ind w:right="160"/>
      </w:pPr>
      <w:r>
        <w:t>по самостоятельно составленному плану представлять развернутый рассказ (описание) о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событиях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1914—1945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контекстной информации, представленной в исторических источниках, учебной,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научно-популярной</w:t>
      </w:r>
      <w:r>
        <w:rPr>
          <w:spacing w:val="2"/>
        </w:rPr>
        <w:t xml:space="preserve"> </w:t>
      </w:r>
      <w:r>
        <w:t>литературе,</w:t>
      </w:r>
      <w:r>
        <w:rPr>
          <w:spacing w:val="3"/>
        </w:rPr>
        <w:t xml:space="preserve"> </w:t>
      </w:r>
      <w:r>
        <w:t>визуальных</w:t>
      </w:r>
      <w:r>
        <w:rPr>
          <w:spacing w:val="-4"/>
        </w:rPr>
        <w:t xml:space="preserve"> </w:t>
      </w:r>
      <w:r>
        <w:t>материалах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других;</w:t>
      </w:r>
    </w:p>
    <w:p w:rsidR="009C58BD" w:rsidRDefault="00BE5955">
      <w:pPr>
        <w:pStyle w:val="a3"/>
        <w:spacing w:line="360" w:lineRule="auto"/>
        <w:ind w:right="164"/>
      </w:pPr>
      <w:r>
        <w:t>составлять развернутую характеристику исторических личностей с описанием и оценкой их</w:t>
      </w:r>
      <w:r>
        <w:rPr>
          <w:spacing w:val="-57"/>
        </w:rPr>
        <w:t xml:space="preserve"> </w:t>
      </w:r>
      <w:r>
        <w:t>деятельности; характеризовать условия и образ жизни людей в России и других странах в 1914—</w:t>
      </w:r>
      <w:r>
        <w:rPr>
          <w:spacing w:val="1"/>
        </w:rPr>
        <w:t xml:space="preserve"> </w:t>
      </w:r>
      <w:r>
        <w:t>1945 гг.,</w:t>
      </w:r>
      <w:r>
        <w:rPr>
          <w:spacing w:val="3"/>
        </w:rPr>
        <w:t xml:space="preserve"> </w:t>
      </w:r>
      <w:r>
        <w:t>анализируя</w:t>
      </w:r>
      <w:r>
        <w:rPr>
          <w:spacing w:val="1"/>
        </w:rPr>
        <w:t xml:space="preserve"> </w:t>
      </w:r>
      <w:r>
        <w:t>изменения,</w:t>
      </w:r>
      <w:r>
        <w:rPr>
          <w:spacing w:val="-2"/>
        </w:rPr>
        <w:t xml:space="preserve"> </w:t>
      </w:r>
      <w:r>
        <w:t>происшедшие</w:t>
      </w:r>
      <w:r>
        <w:rPr>
          <w:spacing w:val="-10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рассматриваемого</w:t>
      </w:r>
      <w:r>
        <w:rPr>
          <w:spacing w:val="1"/>
        </w:rPr>
        <w:t xml:space="preserve"> </w:t>
      </w:r>
      <w:r>
        <w:t>периода;</w:t>
      </w:r>
    </w:p>
    <w:p w:rsidR="009C58BD" w:rsidRDefault="00BE5955">
      <w:pPr>
        <w:pStyle w:val="a3"/>
        <w:spacing w:line="360" w:lineRule="auto"/>
        <w:ind w:right="164"/>
      </w:pPr>
      <w:r>
        <w:t>представлять описание памятников материальной и художественной культуры 1914—1945</w:t>
      </w:r>
      <w:r>
        <w:rPr>
          <w:spacing w:val="1"/>
        </w:rPr>
        <w:t xml:space="preserve"> </w:t>
      </w:r>
      <w:r>
        <w:t>гг., их назначение, характеризовать обстоятельства их создания, называть авторов памятников</w:t>
      </w:r>
      <w:r>
        <w:rPr>
          <w:spacing w:val="1"/>
        </w:rPr>
        <w:t xml:space="preserve"> </w:t>
      </w:r>
      <w:r>
        <w:t>культуры, определять жанр, стиль, особенности технических и художественных приемов создания</w:t>
      </w:r>
      <w:r>
        <w:rPr>
          <w:spacing w:val="1"/>
        </w:rPr>
        <w:t xml:space="preserve"> </w:t>
      </w:r>
      <w:r>
        <w:t>памятников</w:t>
      </w:r>
      <w:r>
        <w:rPr>
          <w:spacing w:val="-2"/>
        </w:rPr>
        <w:t xml:space="preserve"> </w:t>
      </w:r>
      <w:r>
        <w:t>культуры;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57"/>
      </w:pPr>
      <w:r>
        <w:lastRenderedPageBreak/>
        <w:t>представлять результаты самостоятельного изучения исторической информации из истории</w:t>
      </w:r>
      <w:r>
        <w:rPr>
          <w:spacing w:val="-57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всемирной</w:t>
      </w:r>
      <w:r>
        <w:rPr>
          <w:spacing w:val="2"/>
        </w:rPr>
        <w:t xml:space="preserve"> </w:t>
      </w:r>
      <w:r>
        <w:t>истории</w:t>
      </w:r>
      <w:r>
        <w:rPr>
          <w:spacing w:val="2"/>
        </w:rPr>
        <w:t xml:space="preserve"> </w:t>
      </w:r>
      <w:r>
        <w:t>1914—1945</w:t>
      </w:r>
      <w:r>
        <w:rPr>
          <w:spacing w:val="-3"/>
        </w:rPr>
        <w:t xml:space="preserve"> </w:t>
      </w:r>
      <w:r>
        <w:t>гг.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форме сложного</w:t>
      </w:r>
      <w:r>
        <w:rPr>
          <w:spacing w:val="1"/>
        </w:rPr>
        <w:t xml:space="preserve"> </w:t>
      </w:r>
      <w:r>
        <w:t>плана,</w:t>
      </w:r>
      <w:r>
        <w:rPr>
          <w:spacing w:val="3"/>
        </w:rPr>
        <w:t xml:space="preserve"> </w:t>
      </w:r>
      <w:r>
        <w:t>конспекта,</w:t>
      </w:r>
      <w:r>
        <w:rPr>
          <w:spacing w:val="-3"/>
        </w:rPr>
        <w:t xml:space="preserve"> </w:t>
      </w:r>
      <w:r>
        <w:t>реферата;</w:t>
      </w:r>
    </w:p>
    <w:p w:rsidR="009C58BD" w:rsidRDefault="00BE5955">
      <w:pPr>
        <w:pStyle w:val="a3"/>
        <w:spacing w:line="360" w:lineRule="auto"/>
        <w:ind w:right="169"/>
      </w:pPr>
      <w:r>
        <w:t>определять    и    объяснять    с    опорой    на    фактический    материал    свое    отношение</w:t>
      </w:r>
      <w:r>
        <w:rPr>
          <w:spacing w:val="1"/>
        </w:rPr>
        <w:t xml:space="preserve"> </w:t>
      </w:r>
      <w:r>
        <w:t>к     наиболее     значительным     событиям,     достижениям     и     личностям     истории     России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зарубежных</w:t>
      </w:r>
      <w:r>
        <w:rPr>
          <w:spacing w:val="-1"/>
        </w:rPr>
        <w:t xml:space="preserve"> </w:t>
      </w:r>
      <w:r>
        <w:t>стран</w:t>
      </w:r>
      <w:r>
        <w:rPr>
          <w:spacing w:val="2"/>
        </w:rPr>
        <w:t xml:space="preserve"> </w:t>
      </w:r>
      <w:r>
        <w:t>1914—1945</w:t>
      </w:r>
      <w:r>
        <w:rPr>
          <w:spacing w:val="2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64"/>
      </w:pPr>
      <w:r>
        <w:t>понимать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фактической</w:t>
      </w:r>
      <w:r>
        <w:rPr>
          <w:spacing w:val="1"/>
        </w:rPr>
        <w:t xml:space="preserve"> </w:t>
      </w:r>
      <w:r>
        <w:t>аргументации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обоснования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позиции;</w:t>
      </w:r>
      <w:r>
        <w:rPr>
          <w:spacing w:val="1"/>
        </w:rPr>
        <w:t xml:space="preserve"> </w:t>
      </w:r>
      <w:r>
        <w:t xml:space="preserve">самостоятельно         отбирать        </w:t>
      </w:r>
      <w:r>
        <w:rPr>
          <w:spacing w:val="1"/>
        </w:rPr>
        <w:t xml:space="preserve"> </w:t>
      </w:r>
      <w:r>
        <w:t xml:space="preserve">факты,         которые         могут        </w:t>
      </w:r>
      <w:r>
        <w:rPr>
          <w:spacing w:val="1"/>
        </w:rPr>
        <w:t xml:space="preserve"> </w:t>
      </w:r>
      <w:r>
        <w:t>быть          использованы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опровержения</w:t>
      </w:r>
      <w:r>
        <w:rPr>
          <w:spacing w:val="-4"/>
        </w:rPr>
        <w:t xml:space="preserve"> </w:t>
      </w:r>
      <w:r>
        <w:t>какой-либо</w:t>
      </w:r>
      <w:r>
        <w:rPr>
          <w:spacing w:val="1"/>
        </w:rPr>
        <w:t xml:space="preserve"> </w:t>
      </w:r>
      <w:r>
        <w:t>оценки</w:t>
      </w:r>
      <w:r>
        <w:rPr>
          <w:spacing w:val="2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событий;</w:t>
      </w:r>
    </w:p>
    <w:p w:rsidR="009C58BD" w:rsidRDefault="00BE5955">
      <w:pPr>
        <w:pStyle w:val="a3"/>
        <w:spacing w:line="360" w:lineRule="auto"/>
        <w:ind w:right="162"/>
      </w:pPr>
      <w:r>
        <w:t>формулировать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опровержения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 xml:space="preserve">предложенной   </w:t>
      </w:r>
      <w:r>
        <w:rPr>
          <w:spacing w:val="56"/>
        </w:rPr>
        <w:t xml:space="preserve"> </w:t>
      </w:r>
      <w:r>
        <w:t xml:space="preserve">точки    </w:t>
      </w:r>
      <w:r>
        <w:rPr>
          <w:spacing w:val="50"/>
        </w:rPr>
        <w:t xml:space="preserve"> </w:t>
      </w:r>
      <w:r>
        <w:t xml:space="preserve">зрения    </w:t>
      </w:r>
      <w:r>
        <w:rPr>
          <w:spacing w:val="49"/>
        </w:rPr>
        <w:t xml:space="preserve"> </w:t>
      </w:r>
      <w:r>
        <w:t xml:space="preserve">по    </w:t>
      </w:r>
      <w:r>
        <w:rPr>
          <w:spacing w:val="59"/>
        </w:rPr>
        <w:t xml:space="preserve"> </w:t>
      </w:r>
      <w:r>
        <w:t xml:space="preserve">дискуссионной    </w:t>
      </w:r>
      <w:r>
        <w:rPr>
          <w:spacing w:val="51"/>
        </w:rPr>
        <w:t xml:space="preserve"> </w:t>
      </w:r>
      <w:r>
        <w:t xml:space="preserve">проблеме    </w:t>
      </w:r>
      <w:r>
        <w:rPr>
          <w:spacing w:val="54"/>
        </w:rPr>
        <w:t xml:space="preserve"> </w:t>
      </w:r>
      <w:r>
        <w:t xml:space="preserve">из    </w:t>
      </w:r>
      <w:r>
        <w:rPr>
          <w:spacing w:val="55"/>
        </w:rPr>
        <w:t xml:space="preserve"> </w:t>
      </w:r>
      <w:r>
        <w:t xml:space="preserve">истории    </w:t>
      </w:r>
      <w:r>
        <w:rPr>
          <w:spacing w:val="55"/>
        </w:rPr>
        <w:t xml:space="preserve"> </w:t>
      </w:r>
      <w:r>
        <w:t>России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1914—1945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предложенную</w:t>
      </w:r>
      <w:r>
        <w:rPr>
          <w:spacing w:val="1"/>
        </w:rPr>
        <w:t xml:space="preserve"> </w:t>
      </w:r>
      <w:r>
        <w:t>аргументацию,</w:t>
      </w:r>
      <w:r>
        <w:rPr>
          <w:spacing w:val="6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 аргументированную позицию.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line="360" w:lineRule="auto"/>
        <w:ind w:left="333" w:right="169" w:firstLine="71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черты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6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процессов     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1914—1945     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гг.;     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систематизировать     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историческую        </w:t>
      </w:r>
      <w:r>
        <w:rPr>
          <w:spacing w:val="34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58"/>
          <w:sz w:val="24"/>
        </w:rPr>
        <w:t xml:space="preserve"> </w:t>
      </w:r>
      <w:r>
        <w:rPr>
          <w:sz w:val="24"/>
        </w:rPr>
        <w:t>в соответствии с заданными критериями; сравнивать изученные исторические события, явления,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процессы.</w:t>
      </w:r>
    </w:p>
    <w:p w:rsidR="009C58BD" w:rsidRDefault="00BE5955">
      <w:pPr>
        <w:pStyle w:val="a3"/>
        <w:spacing w:line="360" w:lineRule="auto"/>
        <w:ind w:right="168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spacing w:line="360" w:lineRule="auto"/>
        <w:ind w:right="172"/>
      </w:pPr>
      <w:r>
        <w:t>называть</w:t>
      </w:r>
      <w:r>
        <w:rPr>
          <w:spacing w:val="1"/>
        </w:rPr>
        <w:t xml:space="preserve"> </w:t>
      </w:r>
      <w:r>
        <w:t>характерные,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всеобщей</w:t>
      </w:r>
      <w:r>
        <w:rPr>
          <w:spacing w:val="3"/>
        </w:rPr>
        <w:t xml:space="preserve"> </w:t>
      </w:r>
      <w:r>
        <w:t>истории</w:t>
      </w:r>
      <w:r>
        <w:rPr>
          <w:spacing w:val="3"/>
        </w:rPr>
        <w:t xml:space="preserve"> </w:t>
      </w:r>
      <w:r>
        <w:t>1914—1945</w:t>
      </w:r>
      <w:r>
        <w:rPr>
          <w:spacing w:val="-3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71"/>
      </w:pPr>
      <w:r>
        <w:t xml:space="preserve">различать     </w:t>
      </w:r>
      <w:r>
        <w:rPr>
          <w:spacing w:val="33"/>
        </w:rPr>
        <w:t xml:space="preserve"> </w:t>
      </w:r>
      <w:r>
        <w:t xml:space="preserve">в      </w:t>
      </w:r>
      <w:r>
        <w:rPr>
          <w:spacing w:val="32"/>
        </w:rPr>
        <w:t xml:space="preserve"> </w:t>
      </w:r>
      <w:r>
        <w:t xml:space="preserve">исторической      </w:t>
      </w:r>
      <w:r>
        <w:rPr>
          <w:spacing w:val="31"/>
        </w:rPr>
        <w:t xml:space="preserve"> </w:t>
      </w:r>
      <w:r>
        <w:t xml:space="preserve">информации      </w:t>
      </w:r>
      <w:r>
        <w:rPr>
          <w:spacing w:val="31"/>
        </w:rPr>
        <w:t xml:space="preserve"> </w:t>
      </w:r>
      <w:r>
        <w:t xml:space="preserve">из      </w:t>
      </w:r>
      <w:r>
        <w:rPr>
          <w:spacing w:val="31"/>
        </w:rPr>
        <w:t xml:space="preserve"> </w:t>
      </w:r>
      <w:r>
        <w:t xml:space="preserve">курсов      </w:t>
      </w:r>
      <w:r>
        <w:rPr>
          <w:spacing w:val="32"/>
        </w:rPr>
        <w:t xml:space="preserve"> </w:t>
      </w:r>
      <w:r>
        <w:t xml:space="preserve">истории      </w:t>
      </w:r>
      <w:r>
        <w:rPr>
          <w:spacing w:val="31"/>
        </w:rPr>
        <w:t xml:space="preserve"> </w:t>
      </w:r>
      <w:r>
        <w:t>России</w:t>
      </w:r>
      <w:r>
        <w:rPr>
          <w:spacing w:val="-58"/>
        </w:rPr>
        <w:t xml:space="preserve"> </w:t>
      </w:r>
      <w:r>
        <w:t>и зарубежных стран 1914—1945 гг. события, явления, процессы; факты и мнения, описания и</w:t>
      </w:r>
      <w:r>
        <w:rPr>
          <w:spacing w:val="1"/>
        </w:rPr>
        <w:t xml:space="preserve"> </w:t>
      </w:r>
      <w:r>
        <w:t>объяснения,</w:t>
      </w:r>
      <w:r>
        <w:rPr>
          <w:spacing w:val="-2"/>
        </w:rPr>
        <w:t xml:space="preserve"> </w:t>
      </w:r>
      <w:r>
        <w:t>гипотезы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теории;</w:t>
      </w:r>
    </w:p>
    <w:p w:rsidR="009C58BD" w:rsidRDefault="00BE5955">
      <w:pPr>
        <w:pStyle w:val="a3"/>
        <w:spacing w:line="360" w:lineRule="auto"/>
        <w:ind w:right="164"/>
      </w:pPr>
      <w:r>
        <w:t>группировать, систематизировать исторические факты по самостоятельно определяемому</w:t>
      </w:r>
      <w:r>
        <w:rPr>
          <w:spacing w:val="1"/>
        </w:rPr>
        <w:t xml:space="preserve"> </w:t>
      </w:r>
      <w:r>
        <w:t>признаку (хронологии, принадлежности к историческим процессам, типологическим основаниям и</w:t>
      </w:r>
      <w:r>
        <w:rPr>
          <w:spacing w:val="-57"/>
        </w:rPr>
        <w:t xml:space="preserve"> </w:t>
      </w:r>
      <w:r>
        <w:t>другим);</w:t>
      </w:r>
    </w:p>
    <w:p w:rsidR="009C58BD" w:rsidRDefault="00BE5955">
      <w:pPr>
        <w:pStyle w:val="a3"/>
        <w:spacing w:before="1"/>
        <w:ind w:left="1044" w:firstLine="0"/>
      </w:pPr>
      <w:r>
        <w:t>обобщать</w:t>
      </w:r>
      <w:r>
        <w:rPr>
          <w:spacing w:val="20"/>
        </w:rPr>
        <w:t xml:space="preserve"> </w:t>
      </w:r>
      <w:r>
        <w:t>историческую</w:t>
      </w:r>
      <w:r>
        <w:rPr>
          <w:spacing w:val="22"/>
        </w:rPr>
        <w:t xml:space="preserve"> </w:t>
      </w:r>
      <w:r>
        <w:t>информацию</w:t>
      </w:r>
      <w:r>
        <w:rPr>
          <w:spacing w:val="22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истории</w:t>
      </w:r>
      <w:r>
        <w:rPr>
          <w:spacing w:val="25"/>
        </w:rPr>
        <w:t xml:space="preserve"> </w:t>
      </w:r>
      <w:r>
        <w:t>России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зарубежных</w:t>
      </w:r>
      <w:r>
        <w:rPr>
          <w:spacing w:val="19"/>
        </w:rPr>
        <w:t xml:space="preserve"> </w:t>
      </w:r>
      <w:r>
        <w:t>стран</w:t>
      </w:r>
      <w:r>
        <w:rPr>
          <w:spacing w:val="24"/>
        </w:rPr>
        <w:t xml:space="preserve"> </w:t>
      </w:r>
      <w:r>
        <w:t>1914—1945</w:t>
      </w:r>
    </w:p>
    <w:p w:rsidR="009C58BD" w:rsidRDefault="00BE5955">
      <w:pPr>
        <w:pStyle w:val="a3"/>
        <w:spacing w:before="137"/>
        <w:ind w:firstLine="0"/>
        <w:jc w:val="left"/>
      </w:pPr>
      <w:r>
        <w:t>гг.;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на</w:t>
      </w:r>
      <w:r>
        <w:rPr>
          <w:spacing w:val="59"/>
        </w:rPr>
        <w:t xml:space="preserve"> </w:t>
      </w:r>
      <w:r>
        <w:t>основе</w:t>
      </w:r>
      <w:r>
        <w:rPr>
          <w:spacing w:val="59"/>
        </w:rPr>
        <w:t xml:space="preserve"> </w:t>
      </w:r>
      <w:r>
        <w:t>изучения</w:t>
      </w:r>
      <w:r>
        <w:rPr>
          <w:spacing w:val="6"/>
        </w:rPr>
        <w:t xml:space="preserve"> </w:t>
      </w:r>
      <w:r>
        <w:t>исторического</w:t>
      </w:r>
      <w:r>
        <w:rPr>
          <w:spacing w:val="65"/>
        </w:rPr>
        <w:t xml:space="preserve"> </w:t>
      </w:r>
      <w:r>
        <w:t>материала</w:t>
      </w:r>
      <w:r>
        <w:rPr>
          <w:spacing w:val="64"/>
        </w:rPr>
        <w:t xml:space="preserve"> </w:t>
      </w:r>
      <w:r>
        <w:t>давать</w:t>
      </w:r>
      <w:r>
        <w:rPr>
          <w:spacing w:val="62"/>
        </w:rPr>
        <w:t xml:space="preserve"> </w:t>
      </w:r>
      <w:r>
        <w:t>оценку</w:t>
      </w:r>
      <w:r>
        <w:rPr>
          <w:spacing w:val="55"/>
        </w:rPr>
        <w:t xml:space="preserve"> </w:t>
      </w:r>
      <w:r>
        <w:t>возможности/корректности</w:t>
      </w:r>
    </w:p>
    <w:p w:rsidR="009C58BD" w:rsidRDefault="00BE5955">
      <w:pPr>
        <w:pStyle w:val="a3"/>
        <w:spacing w:before="137" w:line="362" w:lineRule="auto"/>
        <w:ind w:right="165" w:firstLine="0"/>
      </w:pPr>
      <w:r>
        <w:t>сравнения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взглядов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-4"/>
        </w:rPr>
        <w:t xml:space="preserve"> </w:t>
      </w:r>
      <w:r>
        <w:t>стран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1914—1945</w:t>
      </w:r>
      <w:r>
        <w:rPr>
          <w:spacing w:val="-3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71"/>
      </w:pPr>
      <w:r>
        <w:t>сравнивать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взгляды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истории России и зарубежных стран 1914—1945 гг. по самостоятельно определенным критериям;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сравнения</w:t>
      </w:r>
      <w:r>
        <w:rPr>
          <w:spacing w:val="2"/>
        </w:rPr>
        <w:t xml:space="preserve"> </w:t>
      </w:r>
      <w:r>
        <w:t>самостоятельно</w:t>
      </w:r>
      <w:r>
        <w:rPr>
          <w:spacing w:val="6"/>
        </w:rPr>
        <w:t xml:space="preserve"> </w:t>
      </w:r>
      <w:r>
        <w:t>делать</w:t>
      </w:r>
      <w:r>
        <w:rPr>
          <w:spacing w:val="-1"/>
        </w:rPr>
        <w:t xml:space="preserve"> </w:t>
      </w:r>
      <w:r>
        <w:t>выводы;</w:t>
      </w:r>
    </w:p>
    <w:p w:rsidR="009C58BD" w:rsidRDefault="00BE5955">
      <w:pPr>
        <w:pStyle w:val="a3"/>
        <w:ind w:left="1044" w:firstLine="0"/>
      </w:pPr>
      <w:r>
        <w:t>на</w:t>
      </w:r>
      <w:r>
        <w:rPr>
          <w:spacing w:val="-8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исторического</w:t>
      </w:r>
      <w:r>
        <w:rPr>
          <w:spacing w:val="-1"/>
        </w:rPr>
        <w:t xml:space="preserve"> </w:t>
      </w:r>
      <w:r>
        <w:t>материала</w:t>
      </w:r>
      <w:r>
        <w:rPr>
          <w:spacing w:val="-3"/>
        </w:rPr>
        <w:t xml:space="preserve"> </w:t>
      </w:r>
      <w:r>
        <w:t>устанавливать</w:t>
      </w:r>
      <w:r>
        <w:rPr>
          <w:spacing w:val="-4"/>
        </w:rPr>
        <w:t xml:space="preserve"> </w:t>
      </w:r>
      <w:r>
        <w:t>исторические</w:t>
      </w:r>
      <w:r>
        <w:rPr>
          <w:spacing w:val="-2"/>
        </w:rPr>
        <w:t xml:space="preserve"> </w:t>
      </w:r>
      <w:r>
        <w:t>аналогии.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before="136"/>
        <w:jc w:val="both"/>
        <w:rPr>
          <w:sz w:val="24"/>
        </w:rPr>
      </w:pPr>
      <w:r>
        <w:rPr>
          <w:spacing w:val="-1"/>
          <w:sz w:val="24"/>
        </w:rPr>
        <w:t>Умение</w:t>
      </w:r>
      <w:r>
        <w:rPr>
          <w:spacing w:val="21"/>
          <w:sz w:val="24"/>
        </w:rPr>
        <w:t xml:space="preserve"> </w:t>
      </w:r>
      <w:r>
        <w:rPr>
          <w:spacing w:val="-1"/>
          <w:sz w:val="24"/>
        </w:rPr>
        <w:t>устанавливать</w:t>
      </w:r>
      <w:r>
        <w:rPr>
          <w:spacing w:val="81"/>
          <w:sz w:val="24"/>
        </w:rPr>
        <w:t xml:space="preserve"> </w:t>
      </w:r>
      <w:r>
        <w:rPr>
          <w:spacing w:val="-1"/>
          <w:sz w:val="24"/>
        </w:rPr>
        <w:t>причинно-следственные,</w:t>
      </w:r>
      <w:r>
        <w:rPr>
          <w:spacing w:val="82"/>
          <w:sz w:val="24"/>
        </w:rPr>
        <w:t xml:space="preserve"> </w:t>
      </w:r>
      <w:r>
        <w:rPr>
          <w:sz w:val="24"/>
        </w:rPr>
        <w:t>пространственные,</w:t>
      </w:r>
      <w:r>
        <w:rPr>
          <w:spacing w:val="82"/>
          <w:sz w:val="24"/>
        </w:rPr>
        <w:t xml:space="preserve"> </w:t>
      </w:r>
      <w:r>
        <w:rPr>
          <w:sz w:val="24"/>
        </w:rPr>
        <w:t>временны</w:t>
      </w:r>
      <w:r>
        <w:rPr>
          <w:position w:val="-4"/>
          <w:sz w:val="24"/>
        </w:rPr>
        <w:t>́</w:t>
      </w:r>
      <w:r>
        <w:rPr>
          <w:spacing w:val="-14"/>
          <w:position w:val="-4"/>
          <w:sz w:val="24"/>
        </w:rPr>
        <w:t xml:space="preserve"> </w:t>
      </w:r>
      <w:r>
        <w:rPr>
          <w:sz w:val="24"/>
        </w:rPr>
        <w:t>е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1614"/>
          <w:tab w:val="left" w:pos="3740"/>
          <w:tab w:val="left" w:pos="5395"/>
          <w:tab w:val="left" w:pos="7017"/>
          <w:tab w:val="left" w:pos="8854"/>
        </w:tabs>
        <w:spacing w:before="7" w:line="360" w:lineRule="auto"/>
        <w:ind w:right="166" w:firstLine="0"/>
      </w:pPr>
      <w:r>
        <w:lastRenderedPageBreak/>
        <w:t>связи</w:t>
      </w:r>
      <w:r>
        <w:tab/>
        <w:t>исторических</w:t>
      </w:r>
      <w:r>
        <w:tab/>
        <w:t>событий,</w:t>
      </w:r>
      <w:r>
        <w:tab/>
        <w:t>явлений,</w:t>
      </w:r>
      <w:r>
        <w:tab/>
        <w:t>процессов;</w:t>
      </w:r>
      <w:r>
        <w:tab/>
        <w:t>характеризовать</w:t>
      </w:r>
      <w:r>
        <w:rPr>
          <w:spacing w:val="-58"/>
        </w:rPr>
        <w:t xml:space="preserve"> </w:t>
      </w:r>
      <w:r>
        <w:t xml:space="preserve">их    </w:t>
      </w:r>
      <w:r>
        <w:rPr>
          <w:spacing w:val="25"/>
        </w:rPr>
        <w:t xml:space="preserve"> </w:t>
      </w:r>
      <w:r>
        <w:t xml:space="preserve">итоги;     </w:t>
      </w:r>
      <w:r>
        <w:rPr>
          <w:spacing w:val="24"/>
        </w:rPr>
        <w:t xml:space="preserve"> </w:t>
      </w:r>
      <w:r>
        <w:t xml:space="preserve">соотносить     </w:t>
      </w:r>
      <w:r>
        <w:rPr>
          <w:spacing w:val="26"/>
        </w:rPr>
        <w:t xml:space="preserve"> </w:t>
      </w:r>
      <w:r>
        <w:t xml:space="preserve">события     </w:t>
      </w:r>
      <w:r>
        <w:rPr>
          <w:spacing w:val="19"/>
        </w:rPr>
        <w:t xml:space="preserve"> </w:t>
      </w:r>
      <w:r>
        <w:t xml:space="preserve">истории     </w:t>
      </w:r>
      <w:r>
        <w:rPr>
          <w:spacing w:val="30"/>
        </w:rPr>
        <w:t xml:space="preserve"> </w:t>
      </w:r>
      <w:r>
        <w:t xml:space="preserve">родного     </w:t>
      </w:r>
      <w:r>
        <w:rPr>
          <w:spacing w:val="29"/>
        </w:rPr>
        <w:t xml:space="preserve"> </w:t>
      </w:r>
      <w:r>
        <w:t xml:space="preserve">края     </w:t>
      </w:r>
      <w:r>
        <w:rPr>
          <w:spacing w:val="23"/>
        </w:rPr>
        <w:t xml:space="preserve"> </w:t>
      </w:r>
      <w:r>
        <w:t xml:space="preserve">и     </w:t>
      </w:r>
      <w:r>
        <w:rPr>
          <w:spacing w:val="25"/>
        </w:rPr>
        <w:t xml:space="preserve"> </w:t>
      </w:r>
      <w:r>
        <w:t xml:space="preserve">истории     </w:t>
      </w:r>
      <w:r>
        <w:rPr>
          <w:spacing w:val="25"/>
        </w:rPr>
        <w:t xml:space="preserve"> </w:t>
      </w:r>
      <w:r>
        <w:t>России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1914—1945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современников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человечества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целом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1914—1945</w:t>
      </w:r>
      <w:r>
        <w:rPr>
          <w:spacing w:val="-3"/>
        </w:rPr>
        <w:t xml:space="preserve"> </w:t>
      </w:r>
      <w:r>
        <w:t>гг.</w:t>
      </w:r>
    </w:p>
    <w:p w:rsidR="009C58BD" w:rsidRDefault="00BE5955">
      <w:pPr>
        <w:pStyle w:val="a3"/>
        <w:spacing w:before="1" w:line="362" w:lineRule="auto"/>
        <w:ind w:right="161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spacing w:line="360" w:lineRule="auto"/>
        <w:ind w:right="158"/>
      </w:pPr>
      <w:r>
        <w:t>на основе изученного материала по истории России и зарубежных стран 1914—1945 гг.</w:t>
      </w:r>
      <w:r>
        <w:rPr>
          <w:spacing w:val="1"/>
        </w:rPr>
        <w:t xml:space="preserve"> </w:t>
      </w:r>
      <w:r>
        <w:t>определять (различать) причины, предпосылки, поводы, последствия, указывать итоги, значение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событий,</w:t>
      </w:r>
      <w:r>
        <w:rPr>
          <w:spacing w:val="-1"/>
        </w:rPr>
        <w:t xml:space="preserve"> </w:t>
      </w:r>
      <w:r>
        <w:t>явлений,</w:t>
      </w:r>
      <w:r>
        <w:rPr>
          <w:spacing w:val="-1"/>
        </w:rPr>
        <w:t xml:space="preserve"> </w:t>
      </w:r>
      <w:r>
        <w:t>процессов;</w:t>
      </w:r>
    </w:p>
    <w:p w:rsidR="009C58BD" w:rsidRDefault="00BE5955">
      <w:pPr>
        <w:pStyle w:val="a3"/>
        <w:spacing w:line="319" w:lineRule="auto"/>
        <w:ind w:right="162"/>
      </w:pPr>
      <w:r>
        <w:t>устанавливать</w:t>
      </w:r>
      <w:r>
        <w:rPr>
          <w:spacing w:val="1"/>
        </w:rPr>
        <w:t xml:space="preserve"> </w:t>
      </w:r>
      <w:r>
        <w:t>причинно-следственные,</w:t>
      </w:r>
      <w:r>
        <w:rPr>
          <w:spacing w:val="1"/>
        </w:rPr>
        <w:t xml:space="preserve"> </w:t>
      </w:r>
      <w:r>
        <w:t>пространственные,</w:t>
      </w:r>
      <w:r>
        <w:rPr>
          <w:spacing w:val="1"/>
        </w:rPr>
        <w:t xml:space="preserve"> </w:t>
      </w:r>
      <w:r>
        <w:t>временны</w:t>
      </w:r>
      <w:r>
        <w:rPr>
          <w:position w:val="-4"/>
        </w:rPr>
        <w:t xml:space="preserve">́ </w:t>
      </w:r>
      <w:r>
        <w:t>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39"/>
        </w:rPr>
        <w:t xml:space="preserve"> </w:t>
      </w:r>
      <w:r>
        <w:t>событиями,</w:t>
      </w:r>
      <w:r>
        <w:rPr>
          <w:spacing w:val="41"/>
        </w:rPr>
        <w:t xml:space="preserve"> </w:t>
      </w:r>
      <w:r>
        <w:t>явлениями,</w:t>
      </w:r>
      <w:r>
        <w:rPr>
          <w:spacing w:val="36"/>
        </w:rPr>
        <w:t xml:space="preserve"> </w:t>
      </w:r>
      <w:r>
        <w:t>процессами</w:t>
      </w:r>
      <w:r>
        <w:rPr>
          <w:spacing w:val="35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основе</w:t>
      </w:r>
      <w:r>
        <w:rPr>
          <w:spacing w:val="33"/>
        </w:rPr>
        <w:t xml:space="preserve"> </w:t>
      </w:r>
      <w:r>
        <w:t>анализа</w:t>
      </w:r>
      <w:r>
        <w:rPr>
          <w:spacing w:val="33"/>
        </w:rPr>
        <w:t xml:space="preserve"> </w:t>
      </w:r>
      <w:r>
        <w:t>исторической</w:t>
      </w:r>
    </w:p>
    <w:p w:rsidR="009C58BD" w:rsidRDefault="00BE5955">
      <w:pPr>
        <w:pStyle w:val="a3"/>
        <w:tabs>
          <w:tab w:val="left" w:pos="3345"/>
          <w:tab w:val="left" w:pos="4262"/>
          <w:tab w:val="left" w:pos="5788"/>
          <w:tab w:val="left" w:pos="7208"/>
          <w:tab w:val="left" w:pos="8029"/>
          <w:tab w:val="left" w:pos="9967"/>
        </w:tabs>
        <w:spacing w:before="40" w:line="360" w:lineRule="auto"/>
        <w:ind w:right="173" w:firstLine="0"/>
      </w:pPr>
      <w:r>
        <w:t>ситуации/информации</w:t>
      </w:r>
      <w:r>
        <w:tab/>
        <w:t>из</w:t>
      </w:r>
      <w:r>
        <w:tab/>
        <w:t>истории</w:t>
      </w:r>
      <w:r>
        <w:tab/>
        <w:t>России</w:t>
      </w:r>
      <w:r>
        <w:tab/>
        <w:t>и</w:t>
      </w:r>
      <w:r>
        <w:tab/>
        <w:t>зарубежных</w:t>
      </w:r>
      <w:r>
        <w:tab/>
      </w:r>
      <w:r>
        <w:rPr>
          <w:spacing w:val="-1"/>
        </w:rPr>
        <w:t>стран</w:t>
      </w:r>
      <w:r>
        <w:rPr>
          <w:spacing w:val="-58"/>
        </w:rPr>
        <w:t xml:space="preserve"> </w:t>
      </w:r>
      <w:r>
        <w:t>1914—1945</w:t>
      </w:r>
      <w:r>
        <w:rPr>
          <w:spacing w:val="2"/>
        </w:rPr>
        <w:t xml:space="preserve"> </w:t>
      </w:r>
      <w:r>
        <w:t>гг.;</w:t>
      </w:r>
    </w:p>
    <w:p w:rsidR="009C58BD" w:rsidRDefault="00BE5955">
      <w:pPr>
        <w:pStyle w:val="a3"/>
        <w:spacing w:line="362" w:lineRule="auto"/>
        <w:ind w:right="162"/>
      </w:pPr>
      <w:r>
        <w:t>делать</w:t>
      </w:r>
      <w:r>
        <w:rPr>
          <w:spacing w:val="1"/>
        </w:rPr>
        <w:t xml:space="preserve"> </w:t>
      </w:r>
      <w:r>
        <w:t>предположения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причинах</w:t>
      </w:r>
      <w:r>
        <w:rPr>
          <w:spacing w:val="1"/>
        </w:rPr>
        <w:t xml:space="preserve"> </w:t>
      </w:r>
      <w:r>
        <w:t>(предпосылках)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-5"/>
        </w:rPr>
        <w:t xml:space="preserve"> </w:t>
      </w:r>
      <w:r>
        <w:t>событий,</w:t>
      </w:r>
      <w:r>
        <w:rPr>
          <w:spacing w:val="-2"/>
        </w:rPr>
        <w:t xml:space="preserve"> </w:t>
      </w:r>
      <w:r>
        <w:t>явлений,</w:t>
      </w:r>
      <w:r>
        <w:rPr>
          <w:spacing w:val="2"/>
        </w:rPr>
        <w:t xml:space="preserve"> </w:t>
      </w:r>
      <w:r>
        <w:t>процессов</w:t>
      </w:r>
      <w:r>
        <w:rPr>
          <w:spacing w:val="-3"/>
        </w:rPr>
        <w:t xml:space="preserve"> </w:t>
      </w:r>
      <w:r>
        <w:t>истории</w:t>
      </w:r>
      <w:r>
        <w:rPr>
          <w:spacing w:val="2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зарубежных</w:t>
      </w:r>
      <w:r>
        <w:rPr>
          <w:spacing w:val="-5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1914—1945 гг.;</w:t>
      </w:r>
    </w:p>
    <w:p w:rsidR="009C58BD" w:rsidRDefault="00BE5955">
      <w:pPr>
        <w:pStyle w:val="a3"/>
        <w:spacing w:line="360" w:lineRule="auto"/>
        <w:ind w:right="168"/>
      </w:pPr>
      <w:r>
        <w:t>излагать</w:t>
      </w:r>
      <w:r>
        <w:rPr>
          <w:spacing w:val="1"/>
        </w:rPr>
        <w:t xml:space="preserve"> </w:t>
      </w:r>
      <w:r>
        <w:t>исторический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причинно-следственных,</w:t>
      </w:r>
      <w:r>
        <w:rPr>
          <w:spacing w:val="1"/>
        </w:rPr>
        <w:t xml:space="preserve"> </w:t>
      </w:r>
      <w:r>
        <w:t>пространственно-временных</w:t>
      </w:r>
      <w:r>
        <w:rPr>
          <w:spacing w:val="-4"/>
        </w:rPr>
        <w:t xml:space="preserve"> </w:t>
      </w:r>
      <w:r>
        <w:t>связей</w:t>
      </w:r>
      <w:r>
        <w:rPr>
          <w:spacing w:val="2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событий,</w:t>
      </w:r>
      <w:r>
        <w:rPr>
          <w:spacing w:val="2"/>
        </w:rPr>
        <w:t xml:space="preserve"> </w:t>
      </w:r>
      <w:r>
        <w:t>явлений,</w:t>
      </w:r>
      <w:r>
        <w:rPr>
          <w:spacing w:val="3"/>
        </w:rPr>
        <w:t xml:space="preserve"> </w:t>
      </w:r>
      <w:r>
        <w:t>процессов;</w:t>
      </w:r>
    </w:p>
    <w:p w:rsidR="009C58BD" w:rsidRDefault="00BE5955">
      <w:pPr>
        <w:pStyle w:val="a3"/>
        <w:spacing w:line="274" w:lineRule="exact"/>
        <w:ind w:left="1044" w:firstLine="0"/>
      </w:pPr>
      <w:r>
        <w:t>соотносить</w:t>
      </w:r>
      <w:r>
        <w:rPr>
          <w:spacing w:val="-1"/>
        </w:rPr>
        <w:t xml:space="preserve"> </w:t>
      </w:r>
      <w:r>
        <w:t>события истории родного</w:t>
      </w:r>
      <w:r>
        <w:rPr>
          <w:spacing w:val="-1"/>
        </w:rPr>
        <w:t xml:space="preserve"> </w:t>
      </w:r>
      <w:r>
        <w:t>края,</w:t>
      </w:r>
      <w:r>
        <w:rPr>
          <w:spacing w:val="2"/>
        </w:rPr>
        <w:t xml:space="preserve"> </w:t>
      </w:r>
      <w:r>
        <w:t>истории России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зарубежных</w:t>
      </w:r>
      <w:r>
        <w:rPr>
          <w:spacing w:val="-6"/>
        </w:rPr>
        <w:t xml:space="preserve"> </w:t>
      </w:r>
      <w:r>
        <w:t>стран 1914—1945</w:t>
      </w:r>
    </w:p>
    <w:p w:rsidR="009C58BD" w:rsidRDefault="00BE5955">
      <w:pPr>
        <w:pStyle w:val="a3"/>
        <w:spacing w:before="137"/>
        <w:ind w:firstLine="0"/>
        <w:jc w:val="left"/>
      </w:pPr>
      <w:r>
        <w:t>гг.;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определять</w:t>
      </w:r>
      <w:r>
        <w:rPr>
          <w:spacing w:val="37"/>
        </w:rPr>
        <w:t xml:space="preserve"> </w:t>
      </w:r>
      <w:r>
        <w:t>современников</w:t>
      </w:r>
      <w:r>
        <w:rPr>
          <w:spacing w:val="38"/>
        </w:rPr>
        <w:t xml:space="preserve"> </w:t>
      </w:r>
      <w:r>
        <w:t>исторических</w:t>
      </w:r>
      <w:r>
        <w:rPr>
          <w:spacing w:val="36"/>
        </w:rPr>
        <w:t xml:space="preserve"> </w:t>
      </w:r>
      <w:r>
        <w:t>событий,</w:t>
      </w:r>
      <w:r>
        <w:rPr>
          <w:spacing w:val="43"/>
        </w:rPr>
        <w:t xml:space="preserve"> </w:t>
      </w:r>
      <w:r>
        <w:t>явлений,</w:t>
      </w:r>
      <w:r>
        <w:rPr>
          <w:spacing w:val="38"/>
        </w:rPr>
        <w:t xml:space="preserve"> </w:t>
      </w:r>
      <w:r>
        <w:t>процессов</w:t>
      </w:r>
      <w:r>
        <w:rPr>
          <w:spacing w:val="38"/>
        </w:rPr>
        <w:t xml:space="preserve"> </w:t>
      </w:r>
      <w:r>
        <w:t>истории</w:t>
      </w:r>
      <w:r>
        <w:rPr>
          <w:spacing w:val="37"/>
        </w:rPr>
        <w:t xml:space="preserve"> </w:t>
      </w:r>
      <w:r>
        <w:t>России</w:t>
      </w:r>
      <w:r>
        <w:rPr>
          <w:spacing w:val="38"/>
        </w:rPr>
        <w:t xml:space="preserve"> </w:t>
      </w:r>
      <w:r>
        <w:t>и</w:t>
      </w:r>
    </w:p>
    <w:p w:rsidR="009C58BD" w:rsidRDefault="00BE5955">
      <w:pPr>
        <w:pStyle w:val="a3"/>
        <w:spacing w:before="137"/>
        <w:ind w:firstLine="0"/>
      </w:pPr>
      <w:r>
        <w:t>человечества</w:t>
      </w:r>
      <w:r>
        <w:rPr>
          <w:spacing w:val="-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целом</w:t>
      </w:r>
      <w:r>
        <w:rPr>
          <w:spacing w:val="2"/>
        </w:rPr>
        <w:t xml:space="preserve"> </w:t>
      </w:r>
      <w:r>
        <w:t>1914—1945</w:t>
      </w:r>
      <w:r>
        <w:rPr>
          <w:spacing w:val="-3"/>
        </w:rPr>
        <w:t xml:space="preserve"> </w:t>
      </w:r>
      <w:r>
        <w:t>гг.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  <w:tab w:val="left" w:pos="2966"/>
          <w:tab w:val="left" w:pos="3979"/>
          <w:tab w:val="left" w:pos="5577"/>
          <w:tab w:val="left" w:pos="7065"/>
          <w:tab w:val="left" w:pos="7958"/>
          <w:tab w:val="left" w:pos="9968"/>
        </w:tabs>
        <w:spacing w:before="137"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57"/>
          <w:sz w:val="24"/>
        </w:rPr>
        <w:t xml:space="preserve"> </w:t>
      </w:r>
      <w:r>
        <w:rPr>
          <w:sz w:val="24"/>
        </w:rPr>
        <w:t>аутентичные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типов</w:t>
      </w:r>
      <w:r>
        <w:rPr>
          <w:spacing w:val="1"/>
          <w:sz w:val="24"/>
        </w:rPr>
        <w:t xml:space="preserve"> </w:t>
      </w:r>
      <w:r>
        <w:rPr>
          <w:sz w:val="24"/>
        </w:rPr>
        <w:t>(письменные,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вещественные,</w:t>
      </w:r>
      <w:r>
        <w:rPr>
          <w:spacing w:val="1"/>
          <w:sz w:val="24"/>
        </w:rPr>
        <w:t xml:space="preserve"> </w:t>
      </w:r>
      <w:r>
        <w:rPr>
          <w:sz w:val="24"/>
        </w:rPr>
        <w:t>аудиовизуальные)</w:t>
      </w:r>
      <w:r>
        <w:rPr>
          <w:sz w:val="24"/>
        </w:rPr>
        <w:tab/>
        <w:t>по</w:t>
      </w:r>
      <w:r>
        <w:rPr>
          <w:sz w:val="24"/>
        </w:rPr>
        <w:tab/>
        <w:t>истории</w:t>
      </w:r>
      <w:r>
        <w:rPr>
          <w:sz w:val="24"/>
        </w:rPr>
        <w:tab/>
        <w:t>России</w:t>
      </w:r>
      <w:r>
        <w:rPr>
          <w:sz w:val="24"/>
        </w:rPr>
        <w:tab/>
        <w:t>и</w:t>
      </w:r>
      <w:r>
        <w:rPr>
          <w:sz w:val="24"/>
        </w:rPr>
        <w:tab/>
        <w:t>зарубежных</w:t>
      </w:r>
      <w:r>
        <w:rPr>
          <w:sz w:val="24"/>
        </w:rPr>
        <w:tab/>
        <w:t>стран</w:t>
      </w:r>
      <w:r>
        <w:rPr>
          <w:spacing w:val="-58"/>
          <w:sz w:val="24"/>
        </w:rPr>
        <w:t xml:space="preserve"> </w:t>
      </w:r>
      <w:r>
        <w:rPr>
          <w:sz w:val="24"/>
        </w:rPr>
        <w:t>1914—1945 гг., оценивать их полноту и достоверность, соотносить с историческим периодом;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 общее и различия; привлекать контекстную информацию при работе с историческими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источниками.</w:t>
      </w:r>
    </w:p>
    <w:p w:rsidR="009C58BD" w:rsidRDefault="00BE5955">
      <w:pPr>
        <w:pStyle w:val="a3"/>
        <w:spacing w:before="3" w:line="360" w:lineRule="auto"/>
        <w:ind w:right="170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spacing w:line="362" w:lineRule="auto"/>
        <w:ind w:right="171"/>
      </w:pPr>
      <w:r>
        <w:t xml:space="preserve">различать   </w:t>
      </w:r>
      <w:r>
        <w:rPr>
          <w:spacing w:val="24"/>
        </w:rPr>
        <w:t xml:space="preserve"> </w:t>
      </w:r>
      <w:r>
        <w:t xml:space="preserve">виды    </w:t>
      </w:r>
      <w:r>
        <w:rPr>
          <w:spacing w:val="23"/>
        </w:rPr>
        <w:t xml:space="preserve"> </w:t>
      </w:r>
      <w:r>
        <w:t xml:space="preserve">письменных    </w:t>
      </w:r>
      <w:r>
        <w:rPr>
          <w:spacing w:val="17"/>
        </w:rPr>
        <w:t xml:space="preserve"> </w:t>
      </w:r>
      <w:r>
        <w:t xml:space="preserve">исторических    </w:t>
      </w:r>
      <w:r>
        <w:rPr>
          <w:spacing w:val="21"/>
        </w:rPr>
        <w:t xml:space="preserve"> </w:t>
      </w:r>
      <w:r>
        <w:t xml:space="preserve">источников    </w:t>
      </w:r>
      <w:r>
        <w:rPr>
          <w:spacing w:val="23"/>
        </w:rPr>
        <w:t xml:space="preserve"> </w:t>
      </w:r>
      <w:r>
        <w:t xml:space="preserve">по    </w:t>
      </w:r>
      <w:r>
        <w:rPr>
          <w:spacing w:val="26"/>
        </w:rPr>
        <w:t xml:space="preserve"> </w:t>
      </w:r>
      <w:r>
        <w:t xml:space="preserve">истории    </w:t>
      </w:r>
      <w:r>
        <w:rPr>
          <w:spacing w:val="22"/>
        </w:rPr>
        <w:t xml:space="preserve"> </w:t>
      </w:r>
      <w:r>
        <w:t>России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всемирной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1914—1945</w:t>
      </w:r>
      <w:r>
        <w:rPr>
          <w:spacing w:val="-3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68"/>
      </w:pPr>
      <w:r>
        <w:t>определять</w:t>
      </w:r>
      <w:r>
        <w:rPr>
          <w:spacing w:val="1"/>
        </w:rPr>
        <w:t xml:space="preserve"> </w:t>
      </w:r>
      <w:r>
        <w:t>авторство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 стран 1914—1945 гг., время и место его создания, события, явления, процессы, о</w:t>
      </w:r>
      <w:r>
        <w:rPr>
          <w:spacing w:val="1"/>
        </w:rPr>
        <w:t xml:space="preserve"> </w:t>
      </w:r>
      <w:r>
        <w:t>которых идет речь и другие, соотносить информацию письменного источника с историческим</w:t>
      </w:r>
      <w:r>
        <w:rPr>
          <w:spacing w:val="1"/>
        </w:rPr>
        <w:t xml:space="preserve"> </w:t>
      </w:r>
      <w:r>
        <w:t>контекстом;</w:t>
      </w:r>
    </w:p>
    <w:p w:rsidR="009C58BD" w:rsidRDefault="00BE5955">
      <w:pPr>
        <w:pStyle w:val="a3"/>
        <w:ind w:left="1044" w:firstLine="0"/>
      </w:pPr>
      <w:r>
        <w:t>определять</w:t>
      </w:r>
      <w:r>
        <w:rPr>
          <w:spacing w:val="-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информации, представленной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письменном</w:t>
      </w:r>
      <w:r>
        <w:rPr>
          <w:spacing w:val="-1"/>
        </w:rPr>
        <w:t xml:space="preserve"> </w:t>
      </w:r>
      <w:r>
        <w:t>историческом</w:t>
      </w:r>
      <w:r>
        <w:rPr>
          <w:spacing w:val="-1"/>
        </w:rPr>
        <w:t xml:space="preserve"> </w:t>
      </w:r>
      <w:r>
        <w:t>источнике,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3" w:firstLine="0"/>
      </w:pPr>
      <w:r>
        <w:lastRenderedPageBreak/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описываемых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1914—1945</w:t>
      </w:r>
      <w:r>
        <w:rPr>
          <w:spacing w:val="-3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66"/>
      </w:pPr>
      <w:r>
        <w:t xml:space="preserve">анализировать     </w:t>
      </w:r>
      <w:r>
        <w:rPr>
          <w:spacing w:val="1"/>
        </w:rPr>
        <w:t xml:space="preserve"> </w:t>
      </w:r>
      <w:r>
        <w:t>письменный       исторический       источник       по       истории       России</w:t>
      </w:r>
      <w:r>
        <w:rPr>
          <w:spacing w:val="-57"/>
        </w:rPr>
        <w:t xml:space="preserve"> </w:t>
      </w:r>
      <w:r>
        <w:t>и зарубежных стран 1914—1945 гг. с точки зрения его темы, цели, позиции автора документа и</w:t>
      </w:r>
      <w:r>
        <w:rPr>
          <w:spacing w:val="1"/>
        </w:rPr>
        <w:t xml:space="preserve"> </w:t>
      </w:r>
      <w:r>
        <w:t>участников событий, основной мысли, основной и дополнительной информации, достоверности</w:t>
      </w:r>
      <w:r>
        <w:rPr>
          <w:spacing w:val="1"/>
        </w:rPr>
        <w:t xml:space="preserve"> </w:t>
      </w:r>
      <w:r>
        <w:t>содержания;</w:t>
      </w:r>
    </w:p>
    <w:p w:rsidR="009C58BD" w:rsidRDefault="00BE5955">
      <w:pPr>
        <w:pStyle w:val="a3"/>
        <w:spacing w:line="360" w:lineRule="auto"/>
        <w:ind w:right="166"/>
      </w:pPr>
      <w:r>
        <w:t>соотносить        содержание       исторического        источника       по        истории       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1914—1945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текстом,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источниками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исторической</w:t>
      </w:r>
      <w:r>
        <w:rPr>
          <w:spacing w:val="3"/>
        </w:rPr>
        <w:t xml:space="preserve"> </w:t>
      </w:r>
      <w:r>
        <w:t>картой/схемой);</w:t>
      </w:r>
    </w:p>
    <w:p w:rsidR="009C58BD" w:rsidRDefault="00BE5955">
      <w:pPr>
        <w:pStyle w:val="a3"/>
        <w:tabs>
          <w:tab w:val="left" w:pos="2401"/>
          <w:tab w:val="left" w:pos="3529"/>
          <w:tab w:val="left" w:pos="5237"/>
          <w:tab w:val="left" w:pos="6840"/>
          <w:tab w:val="left" w:pos="7848"/>
          <w:tab w:val="left" w:pos="9964"/>
        </w:tabs>
        <w:spacing w:line="360" w:lineRule="auto"/>
        <w:ind w:right="160"/>
      </w:pPr>
      <w:r>
        <w:t>сопоставлять, анализировать информацию из двух или</w:t>
      </w:r>
      <w:r>
        <w:rPr>
          <w:spacing w:val="1"/>
        </w:rPr>
        <w:t xml:space="preserve"> </w:t>
      </w:r>
      <w:r>
        <w:t>более письменных исторических</w:t>
      </w:r>
      <w:r>
        <w:rPr>
          <w:spacing w:val="1"/>
        </w:rPr>
        <w:t xml:space="preserve"> </w:t>
      </w:r>
      <w:r>
        <w:t>источников</w:t>
      </w:r>
      <w:r>
        <w:tab/>
        <w:t>по</w:t>
      </w:r>
      <w:r>
        <w:tab/>
        <w:t>истории</w:t>
      </w:r>
      <w:r>
        <w:tab/>
        <w:t>России</w:t>
      </w:r>
      <w:r>
        <w:tab/>
        <w:t>и</w:t>
      </w:r>
      <w:r>
        <w:tab/>
        <w:t>зарубежных</w:t>
      </w:r>
      <w:r>
        <w:tab/>
        <w:t>стран</w:t>
      </w:r>
      <w:r>
        <w:rPr>
          <w:spacing w:val="-58"/>
        </w:rPr>
        <w:t xml:space="preserve"> </w:t>
      </w:r>
      <w:r>
        <w:t>1914—1945</w:t>
      </w:r>
      <w:r>
        <w:rPr>
          <w:spacing w:val="1"/>
        </w:rPr>
        <w:t xml:space="preserve"> </w:t>
      </w:r>
      <w:r>
        <w:t>гг.,</w:t>
      </w:r>
      <w:r>
        <w:rPr>
          <w:spacing w:val="4"/>
        </w:rPr>
        <w:t xml:space="preserve"> </w:t>
      </w:r>
      <w:r>
        <w:t>делать</w:t>
      </w:r>
      <w:r>
        <w:rPr>
          <w:spacing w:val="-1"/>
        </w:rPr>
        <w:t xml:space="preserve"> </w:t>
      </w:r>
      <w:r>
        <w:t>выводы;</w:t>
      </w:r>
    </w:p>
    <w:p w:rsidR="009C58BD" w:rsidRDefault="00BE5955">
      <w:pPr>
        <w:pStyle w:val="a3"/>
        <w:spacing w:line="360" w:lineRule="auto"/>
        <w:ind w:right="177"/>
      </w:pPr>
      <w:r>
        <w:t>использовать исторические письменные источники при аргументации дискуссионных точек</w:t>
      </w:r>
      <w:r>
        <w:rPr>
          <w:spacing w:val="-57"/>
        </w:rPr>
        <w:t xml:space="preserve"> </w:t>
      </w:r>
      <w:r>
        <w:t>зрения;</w:t>
      </w:r>
    </w:p>
    <w:p w:rsidR="009C58BD" w:rsidRDefault="00BE5955">
      <w:pPr>
        <w:pStyle w:val="a3"/>
        <w:spacing w:line="360" w:lineRule="auto"/>
        <w:ind w:right="170"/>
      </w:pPr>
      <w:r>
        <w:t>проводить атрибуцию вещественного исторического источника (определять утилитарное</w:t>
      </w:r>
      <w:r>
        <w:rPr>
          <w:spacing w:val="1"/>
        </w:rPr>
        <w:t xml:space="preserve"> </w:t>
      </w:r>
      <w:r>
        <w:t>назначение изучаемого предмета, материальную основу и технику создания, размер, надписи и</w:t>
      </w:r>
      <w:r>
        <w:rPr>
          <w:spacing w:val="1"/>
        </w:rPr>
        <w:t xml:space="preserve"> </w:t>
      </w:r>
      <w:r>
        <w:t>другие; соотносить вещественный исторический источник с периодом, к которому он относится и</w:t>
      </w:r>
      <w:r>
        <w:rPr>
          <w:spacing w:val="1"/>
        </w:rPr>
        <w:t xml:space="preserve"> </w:t>
      </w:r>
      <w:r>
        <w:t>другие);</w:t>
      </w:r>
      <w:r>
        <w:rPr>
          <w:spacing w:val="-7"/>
        </w:rPr>
        <w:t xml:space="preserve"> </w:t>
      </w:r>
      <w:r>
        <w:t>используя</w:t>
      </w:r>
      <w:r>
        <w:rPr>
          <w:spacing w:val="-2"/>
        </w:rPr>
        <w:t xml:space="preserve"> </w:t>
      </w:r>
      <w:r>
        <w:t>контекстную</w:t>
      </w:r>
      <w:r>
        <w:rPr>
          <w:spacing w:val="-3"/>
        </w:rPr>
        <w:t xml:space="preserve"> </w:t>
      </w:r>
      <w:r>
        <w:t>информацию,</w:t>
      </w:r>
      <w:r>
        <w:rPr>
          <w:spacing w:val="-8"/>
        </w:rPr>
        <w:t xml:space="preserve"> </w:t>
      </w:r>
      <w:r>
        <w:t>описывать</w:t>
      </w:r>
      <w:r>
        <w:rPr>
          <w:spacing w:val="-5"/>
        </w:rPr>
        <w:t xml:space="preserve"> </w:t>
      </w:r>
      <w:r>
        <w:t>вещественный</w:t>
      </w:r>
      <w:r>
        <w:rPr>
          <w:spacing w:val="-1"/>
        </w:rPr>
        <w:t xml:space="preserve"> </w:t>
      </w:r>
      <w:r>
        <w:t>исторический источник;</w:t>
      </w:r>
    </w:p>
    <w:p w:rsidR="009C58BD" w:rsidRDefault="00BE5955">
      <w:pPr>
        <w:pStyle w:val="a3"/>
        <w:spacing w:line="360" w:lineRule="auto"/>
        <w:ind w:right="168"/>
      </w:pPr>
      <w:r>
        <w:t>проводить атрибуцию визуальных и аудиовизуальных исторических источников по истории</w:t>
      </w:r>
      <w:r>
        <w:rPr>
          <w:spacing w:val="-57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1914—1945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(определять</w:t>
      </w:r>
      <w:r>
        <w:rPr>
          <w:spacing w:val="1"/>
        </w:rPr>
        <w:t xml:space="preserve"> </w:t>
      </w:r>
      <w:r>
        <w:t>авторство,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создания,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источниками);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контекстную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визуальный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аудиовизуальный</w:t>
      </w:r>
      <w:r>
        <w:rPr>
          <w:spacing w:val="2"/>
        </w:rPr>
        <w:t xml:space="preserve"> </w:t>
      </w:r>
      <w:r>
        <w:t>исторический</w:t>
      </w:r>
      <w:r>
        <w:rPr>
          <w:spacing w:val="-2"/>
        </w:rPr>
        <w:t xml:space="preserve"> </w:t>
      </w:r>
      <w:r>
        <w:t>источник.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  <w:tab w:val="left" w:pos="3999"/>
          <w:tab w:val="left" w:pos="6630"/>
          <w:tab w:val="left" w:pos="9697"/>
        </w:tabs>
        <w:spacing w:line="360" w:lineRule="auto"/>
        <w:ind w:left="333" w:right="162" w:firstLine="71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поиск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1914—1945</w:t>
      </w:r>
      <w:r>
        <w:rPr>
          <w:spacing w:val="1"/>
          <w:sz w:val="24"/>
        </w:rPr>
        <w:t xml:space="preserve"> </w:t>
      </w:r>
      <w:r>
        <w:rPr>
          <w:sz w:val="24"/>
        </w:rPr>
        <w:t>гг.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литературе,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z w:val="24"/>
        </w:rPr>
        <w:tab/>
        <w:t>задач;</w:t>
      </w:r>
      <w:r>
        <w:rPr>
          <w:sz w:val="24"/>
        </w:rPr>
        <w:tab/>
        <w:t>оценивать</w:t>
      </w:r>
      <w:r>
        <w:rPr>
          <w:sz w:val="24"/>
        </w:rPr>
        <w:tab/>
        <w:t>полноту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58"/>
          <w:sz w:val="24"/>
        </w:rPr>
        <w:t xml:space="preserve"> </w:t>
      </w:r>
      <w:r>
        <w:rPr>
          <w:sz w:val="24"/>
        </w:rPr>
        <w:t>с 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2"/>
          <w:sz w:val="24"/>
        </w:rPr>
        <w:t xml:space="preserve"> </w:t>
      </w:r>
      <w:r>
        <w:rPr>
          <w:sz w:val="24"/>
        </w:rPr>
        <w:t>действительности.</w:t>
      </w:r>
    </w:p>
    <w:p w:rsidR="009C58BD" w:rsidRDefault="00BE5955">
      <w:pPr>
        <w:pStyle w:val="a3"/>
        <w:spacing w:line="360" w:lineRule="auto"/>
        <w:ind w:right="170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spacing w:line="362" w:lineRule="auto"/>
        <w:ind w:right="174"/>
      </w:pPr>
      <w:r>
        <w:t>знать</w:t>
      </w:r>
      <w:r>
        <w:rPr>
          <w:spacing w:val="1"/>
        </w:rPr>
        <w:t xml:space="preserve"> </w:t>
      </w:r>
      <w:r>
        <w:t>и использовать</w:t>
      </w:r>
      <w:r>
        <w:rPr>
          <w:spacing w:val="1"/>
        </w:rPr>
        <w:t xml:space="preserve"> </w:t>
      </w:r>
      <w:r>
        <w:t>правила информационной 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информации;</w:t>
      </w:r>
    </w:p>
    <w:p w:rsidR="009C58BD" w:rsidRDefault="00BE5955">
      <w:pPr>
        <w:pStyle w:val="a3"/>
        <w:tabs>
          <w:tab w:val="left" w:pos="1418"/>
          <w:tab w:val="left" w:pos="3083"/>
          <w:tab w:val="left" w:pos="4686"/>
          <w:tab w:val="left" w:pos="6393"/>
          <w:tab w:val="left" w:pos="8251"/>
          <w:tab w:val="left" w:pos="9815"/>
        </w:tabs>
        <w:spacing w:line="360" w:lineRule="auto"/>
        <w:ind w:right="171"/>
      </w:pPr>
      <w:r>
        <w:t>самостоятельно осуществлять поиск достоверных исторических источников, необходимых</w:t>
      </w:r>
      <w:r>
        <w:rPr>
          <w:spacing w:val="1"/>
        </w:rPr>
        <w:t xml:space="preserve"> </w:t>
      </w:r>
      <w:r>
        <w:t>для</w:t>
      </w:r>
      <w:r>
        <w:tab/>
        <w:t>изучения</w:t>
      </w:r>
      <w:r>
        <w:tab/>
        <w:t>событий</w:t>
      </w:r>
      <w:r>
        <w:tab/>
        <w:t>(явлений,</w:t>
      </w:r>
      <w:r>
        <w:tab/>
        <w:t>процессов)</w:t>
      </w:r>
      <w:r>
        <w:tab/>
        <w:t>истории</w:t>
      </w:r>
      <w:r>
        <w:tab/>
      </w:r>
      <w:r>
        <w:rPr>
          <w:spacing w:val="-2"/>
        </w:rPr>
        <w:t>России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стран</w:t>
      </w:r>
      <w:r>
        <w:rPr>
          <w:spacing w:val="3"/>
        </w:rPr>
        <w:t xml:space="preserve"> </w:t>
      </w:r>
      <w:r>
        <w:t>1914—1945</w:t>
      </w:r>
      <w:r>
        <w:rPr>
          <w:spacing w:val="2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70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достоверные</w:t>
      </w:r>
      <w:r>
        <w:rPr>
          <w:spacing w:val="61"/>
        </w:rPr>
        <w:t xml:space="preserve"> </w:t>
      </w:r>
      <w:r>
        <w:t>визуальные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22"/>
        </w:rPr>
        <w:t xml:space="preserve"> </w:t>
      </w:r>
      <w:r>
        <w:t>исторической</w:t>
      </w:r>
      <w:r>
        <w:rPr>
          <w:spacing w:val="22"/>
        </w:rPr>
        <w:t xml:space="preserve"> </w:t>
      </w:r>
      <w:r>
        <w:t>информации,</w:t>
      </w:r>
      <w:r>
        <w:rPr>
          <w:spacing w:val="19"/>
        </w:rPr>
        <w:t xml:space="preserve"> </w:t>
      </w:r>
      <w:r>
        <w:t>иллюстрирующие</w:t>
      </w:r>
      <w:r>
        <w:rPr>
          <w:spacing w:val="21"/>
        </w:rPr>
        <w:t xml:space="preserve"> </w:t>
      </w:r>
      <w:r>
        <w:t>сущностные</w:t>
      </w:r>
      <w:r>
        <w:rPr>
          <w:spacing w:val="21"/>
        </w:rPr>
        <w:t xml:space="preserve"> </w:t>
      </w:r>
      <w:r>
        <w:t>признаки</w:t>
      </w:r>
      <w:r>
        <w:rPr>
          <w:spacing w:val="22"/>
        </w:rPr>
        <w:t xml:space="preserve"> </w:t>
      </w:r>
      <w:r>
        <w:t>исторических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событий,</w:t>
      </w:r>
      <w:r>
        <w:rPr>
          <w:spacing w:val="-1"/>
        </w:rPr>
        <w:t xml:space="preserve"> </w:t>
      </w:r>
      <w:r>
        <w:t>явлений,</w:t>
      </w:r>
      <w:r>
        <w:rPr>
          <w:spacing w:val="-5"/>
        </w:rPr>
        <w:t xml:space="preserve"> </w:t>
      </w:r>
      <w:r>
        <w:t>процессов;</w:t>
      </w:r>
    </w:p>
    <w:p w:rsidR="009C58BD" w:rsidRDefault="00BE5955">
      <w:pPr>
        <w:pStyle w:val="a3"/>
        <w:tabs>
          <w:tab w:val="left" w:pos="2612"/>
          <w:tab w:val="left" w:pos="4416"/>
          <w:tab w:val="left" w:pos="6402"/>
          <w:tab w:val="left" w:pos="8106"/>
          <w:tab w:val="left" w:pos="9814"/>
        </w:tabs>
        <w:spacing w:before="142" w:line="360" w:lineRule="auto"/>
        <w:ind w:right="164"/>
      </w:pPr>
      <w:r>
        <w:t>самостоятельно осуществлять поиск исторической информации, необходимой для анализа</w:t>
      </w:r>
      <w:r>
        <w:rPr>
          <w:spacing w:val="1"/>
        </w:rPr>
        <w:t xml:space="preserve"> </w:t>
      </w:r>
      <w:r>
        <w:t>исторических</w:t>
      </w:r>
      <w:r>
        <w:tab/>
        <w:t>событий,</w:t>
      </w:r>
      <w:r>
        <w:tab/>
        <w:t>процессов,</w:t>
      </w:r>
      <w:r>
        <w:tab/>
        <w:t>явлений</w:t>
      </w:r>
      <w:r>
        <w:tab/>
        <w:t>истории</w:t>
      </w:r>
      <w:r>
        <w:tab/>
        <w:t>России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стран</w:t>
      </w:r>
      <w:r>
        <w:rPr>
          <w:spacing w:val="2"/>
        </w:rPr>
        <w:t xml:space="preserve"> </w:t>
      </w:r>
      <w:r>
        <w:t>1914—1945</w:t>
      </w:r>
      <w:r>
        <w:rPr>
          <w:spacing w:val="2"/>
        </w:rPr>
        <w:t xml:space="preserve"> </w:t>
      </w:r>
      <w:r>
        <w:t>гг.;</w:t>
      </w:r>
    </w:p>
    <w:p w:rsidR="009C58BD" w:rsidRDefault="00BE5955">
      <w:pPr>
        <w:pStyle w:val="a3"/>
        <w:spacing w:line="362" w:lineRule="auto"/>
        <w:ind w:right="174"/>
      </w:pPr>
      <w:r>
        <w:t>используя знания по истории, оценивать полноту и достоверность информации с 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соответствия</w:t>
      </w:r>
      <w:r>
        <w:rPr>
          <w:spacing w:val="-3"/>
        </w:rPr>
        <w:t xml:space="preserve"> </w:t>
      </w:r>
      <w:r>
        <w:t>исторической</w:t>
      </w:r>
      <w:r>
        <w:rPr>
          <w:spacing w:val="3"/>
        </w:rPr>
        <w:t xml:space="preserve"> </w:t>
      </w:r>
      <w:r>
        <w:t>действительности.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line="360" w:lineRule="auto"/>
        <w:ind w:left="333" w:right="166" w:firstLine="71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текстовые,</w:t>
      </w:r>
      <w:r>
        <w:rPr>
          <w:spacing w:val="1"/>
          <w:sz w:val="24"/>
        </w:rPr>
        <w:t xml:space="preserve"> </w:t>
      </w:r>
      <w:r>
        <w:rPr>
          <w:sz w:val="24"/>
        </w:rPr>
        <w:t>визуальные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 в том числе исторические карты/схемы, по истории России и зарубежных стран</w:t>
      </w:r>
      <w:r>
        <w:rPr>
          <w:spacing w:val="1"/>
          <w:sz w:val="24"/>
        </w:rPr>
        <w:t xml:space="preserve"> </w:t>
      </w:r>
      <w:r>
        <w:rPr>
          <w:sz w:val="24"/>
        </w:rPr>
        <w:t>1914—1945</w:t>
      </w:r>
      <w:r>
        <w:rPr>
          <w:spacing w:val="1"/>
          <w:sz w:val="24"/>
        </w:rPr>
        <w:t xml:space="preserve"> </w:t>
      </w:r>
      <w:r>
        <w:rPr>
          <w:sz w:val="24"/>
        </w:rPr>
        <w:t>гг.;</w:t>
      </w:r>
      <w:r>
        <w:rPr>
          <w:spacing w:val="1"/>
          <w:sz w:val="24"/>
        </w:rPr>
        <w:t xml:space="preserve"> </w:t>
      </w:r>
      <w:r>
        <w:rPr>
          <w:sz w:val="24"/>
        </w:rPr>
        <w:t>сопоставлять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источниках;</w:t>
      </w:r>
      <w:r>
        <w:rPr>
          <w:spacing w:val="1"/>
          <w:sz w:val="24"/>
        </w:rPr>
        <w:t xml:space="preserve"> </w:t>
      </w:r>
      <w:r>
        <w:rPr>
          <w:sz w:val="24"/>
        </w:rPr>
        <w:t>формализовать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таблиц,</w:t>
      </w:r>
      <w:r>
        <w:rPr>
          <w:spacing w:val="1"/>
          <w:sz w:val="24"/>
        </w:rPr>
        <w:t xml:space="preserve"> </w:t>
      </w:r>
      <w:r>
        <w:rPr>
          <w:sz w:val="24"/>
        </w:rPr>
        <w:t>схем,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графиков,</w:t>
      </w:r>
      <w:r>
        <w:rPr>
          <w:spacing w:val="1"/>
          <w:sz w:val="24"/>
        </w:rPr>
        <w:t xml:space="preserve"> </w:t>
      </w:r>
      <w:r>
        <w:rPr>
          <w:sz w:val="24"/>
        </w:rPr>
        <w:t>диаграмм;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приобретение опыта осуществления проектной деятельности в форме разработки и 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   проектов   по   новейшей   истории,   в   том   числе    —   на   региональном   материале</w:t>
      </w:r>
      <w:r>
        <w:rPr>
          <w:spacing w:val="1"/>
          <w:sz w:val="24"/>
        </w:rPr>
        <w:t xml:space="preserve"> </w:t>
      </w:r>
      <w:r>
        <w:rPr>
          <w:sz w:val="24"/>
        </w:rPr>
        <w:t>(с использованием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2"/>
          <w:sz w:val="24"/>
        </w:rPr>
        <w:t xml:space="preserve"> </w:t>
      </w:r>
      <w:r>
        <w:rPr>
          <w:sz w:val="24"/>
        </w:rPr>
        <w:t>библиотек,</w:t>
      </w:r>
      <w:r>
        <w:rPr>
          <w:spacing w:val="-1"/>
          <w:sz w:val="24"/>
        </w:rPr>
        <w:t xml:space="preserve"> </w:t>
      </w:r>
      <w:r>
        <w:rPr>
          <w:sz w:val="24"/>
        </w:rPr>
        <w:t>музеев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других).</w:t>
      </w:r>
    </w:p>
    <w:p w:rsidR="009C58BD" w:rsidRDefault="00BE5955">
      <w:pPr>
        <w:pStyle w:val="a3"/>
        <w:spacing w:line="362" w:lineRule="auto"/>
        <w:ind w:right="169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spacing w:line="360" w:lineRule="auto"/>
        <w:ind w:right="168"/>
      </w:pPr>
      <w:r>
        <w:t>определять на основе информации, представленной в текстовом источнике исторической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характерные признаки описываемых событий</w:t>
      </w:r>
      <w:r>
        <w:rPr>
          <w:spacing w:val="60"/>
        </w:rPr>
        <w:t xml:space="preserve"> </w:t>
      </w:r>
      <w:r>
        <w:t>(явлений, процессов) истории России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стран</w:t>
      </w:r>
      <w:r>
        <w:rPr>
          <w:spacing w:val="2"/>
        </w:rPr>
        <w:t xml:space="preserve"> </w:t>
      </w:r>
      <w:r>
        <w:t>1914—1945</w:t>
      </w:r>
      <w:r>
        <w:rPr>
          <w:spacing w:val="2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68"/>
      </w:pPr>
      <w:r>
        <w:t>отвечать на вопросы по содержанию текстового источника исторической информации по</w:t>
      </w:r>
      <w:r>
        <w:rPr>
          <w:spacing w:val="1"/>
        </w:rPr>
        <w:t xml:space="preserve"> </w:t>
      </w:r>
      <w:r>
        <w:t>истории        России        и        зарубежных        стран        1914—1945        гг.        и        составлять</w:t>
      </w:r>
      <w:r>
        <w:rPr>
          <w:spacing w:val="1"/>
        </w:rPr>
        <w:t xml:space="preserve"> </w:t>
      </w:r>
      <w:r>
        <w:t>на его</w:t>
      </w:r>
      <w:r>
        <w:rPr>
          <w:spacing w:val="2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план,</w:t>
      </w:r>
      <w:r>
        <w:rPr>
          <w:spacing w:val="-1"/>
        </w:rPr>
        <w:t xml:space="preserve"> </w:t>
      </w:r>
      <w:r>
        <w:t>таблицу,</w:t>
      </w:r>
      <w:r>
        <w:rPr>
          <w:spacing w:val="3"/>
        </w:rPr>
        <w:t xml:space="preserve"> </w:t>
      </w:r>
      <w:r>
        <w:t>схему;</w:t>
      </w:r>
    </w:p>
    <w:p w:rsidR="009C58BD" w:rsidRDefault="00BE5955">
      <w:pPr>
        <w:pStyle w:val="a3"/>
        <w:spacing w:line="360" w:lineRule="auto"/>
        <w:ind w:right="165"/>
      </w:pPr>
      <w:r>
        <w:t>узнавать,</w:t>
      </w:r>
      <w:r>
        <w:rPr>
          <w:spacing w:val="1"/>
        </w:rPr>
        <w:t xml:space="preserve"> </w:t>
      </w:r>
      <w:r>
        <w:t>показывать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(схеме)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обозначенные</w:t>
      </w:r>
      <w:r>
        <w:rPr>
          <w:spacing w:val="1"/>
        </w:rPr>
        <w:t xml:space="preserve"> </w:t>
      </w:r>
      <w:r>
        <w:t>условными</w:t>
      </w:r>
      <w:r>
        <w:rPr>
          <w:spacing w:val="1"/>
        </w:rPr>
        <w:t xml:space="preserve"> </w:t>
      </w:r>
      <w:r>
        <w:t>знаками,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историческое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(географические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расселения народов, государства, места расположения памятников культуры и другие), изучаемые</w:t>
      </w:r>
      <w:r>
        <w:rPr>
          <w:spacing w:val="1"/>
        </w:rPr>
        <w:t xml:space="preserve"> </w:t>
      </w:r>
      <w:r>
        <w:t>события,</w:t>
      </w:r>
      <w:r>
        <w:rPr>
          <w:spacing w:val="3"/>
        </w:rPr>
        <w:t xml:space="preserve"> </w:t>
      </w:r>
      <w:r>
        <w:t>явления,</w:t>
      </w:r>
      <w:r>
        <w:rPr>
          <w:spacing w:val="-1"/>
        </w:rPr>
        <w:t xml:space="preserve"> </w:t>
      </w:r>
      <w:r>
        <w:t>процессы</w:t>
      </w:r>
      <w:r>
        <w:rPr>
          <w:spacing w:val="-2"/>
        </w:rPr>
        <w:t xml:space="preserve"> </w:t>
      </w:r>
      <w:r>
        <w:t>истории</w:t>
      </w:r>
      <w:r>
        <w:rPr>
          <w:spacing w:val="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зарубежных</w:t>
      </w:r>
      <w:r>
        <w:rPr>
          <w:spacing w:val="-4"/>
        </w:rPr>
        <w:t xml:space="preserve"> </w:t>
      </w:r>
      <w:r>
        <w:t>стран</w:t>
      </w:r>
      <w:r>
        <w:rPr>
          <w:spacing w:val="2"/>
        </w:rPr>
        <w:t xml:space="preserve"> </w:t>
      </w:r>
      <w:r>
        <w:t>1914—1945</w:t>
      </w:r>
      <w:r>
        <w:rPr>
          <w:spacing w:val="1"/>
        </w:rPr>
        <w:t xml:space="preserve"> </w:t>
      </w:r>
      <w:r>
        <w:t>гг.;</w:t>
      </w:r>
    </w:p>
    <w:p w:rsidR="009C58BD" w:rsidRDefault="00BE5955">
      <w:pPr>
        <w:pStyle w:val="a3"/>
        <w:spacing w:line="362" w:lineRule="auto"/>
        <w:ind w:right="171"/>
      </w:pPr>
      <w:r>
        <w:t xml:space="preserve">привлекать    </w:t>
      </w:r>
      <w:r>
        <w:rPr>
          <w:spacing w:val="1"/>
        </w:rPr>
        <w:t xml:space="preserve"> </w:t>
      </w:r>
      <w:r>
        <w:t>контекстную     информацию     при      работе      с     исторической      картой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рассказывать</w:t>
      </w:r>
      <w:r>
        <w:rPr>
          <w:spacing w:val="-2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событиях,</w:t>
      </w:r>
      <w:r>
        <w:rPr>
          <w:spacing w:val="3"/>
        </w:rPr>
        <w:t xml:space="preserve"> </w:t>
      </w:r>
      <w:r>
        <w:t>используя</w:t>
      </w:r>
      <w:r>
        <w:rPr>
          <w:spacing w:val="2"/>
        </w:rPr>
        <w:t xml:space="preserve"> </w:t>
      </w:r>
      <w:r>
        <w:t>историческую</w:t>
      </w:r>
      <w:r>
        <w:rPr>
          <w:spacing w:val="-1"/>
        </w:rPr>
        <w:t xml:space="preserve"> </w:t>
      </w:r>
      <w:r>
        <w:t>карту;</w:t>
      </w:r>
    </w:p>
    <w:p w:rsidR="009C58BD" w:rsidRDefault="00BE5955">
      <w:pPr>
        <w:pStyle w:val="a3"/>
        <w:spacing w:line="360" w:lineRule="auto"/>
        <w:ind w:right="168"/>
      </w:pPr>
      <w:r>
        <w:t>сопоставлять,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или</w:t>
      </w:r>
      <w:r>
        <w:rPr>
          <w:spacing w:val="6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 xml:space="preserve">исторических   </w:t>
      </w:r>
      <w:r>
        <w:rPr>
          <w:spacing w:val="1"/>
        </w:rPr>
        <w:t xml:space="preserve"> </w:t>
      </w:r>
      <w:r>
        <w:t xml:space="preserve">картах    </w:t>
      </w:r>
      <w:r>
        <w:rPr>
          <w:spacing w:val="1"/>
        </w:rPr>
        <w:t xml:space="preserve"> </w:t>
      </w:r>
      <w:r>
        <w:t xml:space="preserve">(схемах)    </w:t>
      </w:r>
      <w:r>
        <w:rPr>
          <w:spacing w:val="1"/>
        </w:rPr>
        <w:t xml:space="preserve"> </w:t>
      </w:r>
      <w:r>
        <w:t xml:space="preserve">по    </w:t>
      </w:r>
      <w:r>
        <w:rPr>
          <w:spacing w:val="1"/>
        </w:rPr>
        <w:t xml:space="preserve"> </w:t>
      </w:r>
      <w:r>
        <w:t xml:space="preserve">истории    </w:t>
      </w:r>
      <w:r>
        <w:rPr>
          <w:spacing w:val="1"/>
        </w:rPr>
        <w:t xml:space="preserve"> </w:t>
      </w:r>
      <w:r>
        <w:t xml:space="preserve">России    </w:t>
      </w:r>
      <w:r>
        <w:rPr>
          <w:spacing w:val="1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 xml:space="preserve">зарубежных    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1914—1945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оформлять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(схемы)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схемы;</w:t>
      </w:r>
      <w:r>
        <w:rPr>
          <w:spacing w:val="-4"/>
        </w:rPr>
        <w:t xml:space="preserve"> </w:t>
      </w:r>
      <w:r>
        <w:t>делать</w:t>
      </w:r>
      <w:r>
        <w:rPr>
          <w:spacing w:val="3"/>
        </w:rPr>
        <w:t xml:space="preserve"> </w:t>
      </w:r>
      <w:r>
        <w:t>выводы;</w:t>
      </w:r>
    </w:p>
    <w:p w:rsidR="009C58BD" w:rsidRDefault="00BE5955">
      <w:pPr>
        <w:pStyle w:val="a3"/>
        <w:tabs>
          <w:tab w:val="left" w:pos="2238"/>
          <w:tab w:val="left" w:pos="3577"/>
          <w:tab w:val="left" w:pos="5434"/>
          <w:tab w:val="left" w:pos="6284"/>
          <w:tab w:val="left" w:pos="7824"/>
        </w:tabs>
        <w:spacing w:line="360" w:lineRule="auto"/>
        <w:ind w:right="165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карте/схеме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1914—1945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(размеры</w:t>
      </w:r>
      <w:r>
        <w:rPr>
          <w:spacing w:val="-57"/>
        </w:rPr>
        <w:t xml:space="preserve"> </w:t>
      </w:r>
      <w:r>
        <w:t>территорий</w:t>
      </w:r>
      <w:r>
        <w:tab/>
        <w:t>стран,</w:t>
      </w:r>
      <w:r>
        <w:tab/>
        <w:t>расстояния</w:t>
      </w:r>
      <w:r>
        <w:tab/>
        <w:t>и</w:t>
      </w:r>
      <w:r>
        <w:tab/>
        <w:t>другое),</w:t>
      </w:r>
      <w:r>
        <w:tab/>
        <w:t>социально-экономических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геополитических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2"/>
        </w:rPr>
        <w:t xml:space="preserve"> </w:t>
      </w:r>
      <w:r>
        <w:t>существования</w:t>
      </w:r>
      <w:r>
        <w:rPr>
          <w:spacing w:val="-4"/>
        </w:rPr>
        <w:t xml:space="preserve"> </w:t>
      </w:r>
      <w:r>
        <w:t>государств,</w:t>
      </w:r>
      <w:r>
        <w:rPr>
          <w:spacing w:val="3"/>
        </w:rPr>
        <w:t xml:space="preserve"> </w:t>
      </w:r>
      <w:r>
        <w:t>народов,</w:t>
      </w:r>
      <w:r>
        <w:rPr>
          <w:spacing w:val="-2"/>
        </w:rPr>
        <w:t xml:space="preserve"> </w:t>
      </w:r>
      <w:r>
        <w:t>делать</w:t>
      </w:r>
      <w:r>
        <w:rPr>
          <w:spacing w:val="2"/>
        </w:rPr>
        <w:t xml:space="preserve"> </w:t>
      </w:r>
      <w:r>
        <w:t>выводы;</w:t>
      </w:r>
    </w:p>
    <w:p w:rsidR="009C58BD" w:rsidRDefault="00BE5955">
      <w:pPr>
        <w:pStyle w:val="a3"/>
        <w:ind w:left="1044" w:firstLine="0"/>
      </w:pPr>
      <w:r>
        <w:t xml:space="preserve">сопоставлять     </w:t>
      </w:r>
      <w:r>
        <w:rPr>
          <w:spacing w:val="16"/>
        </w:rPr>
        <w:t xml:space="preserve"> </w:t>
      </w:r>
      <w:r>
        <w:t xml:space="preserve">информацию,      </w:t>
      </w:r>
      <w:r>
        <w:rPr>
          <w:spacing w:val="11"/>
        </w:rPr>
        <w:t xml:space="preserve"> </w:t>
      </w:r>
      <w:r>
        <w:t xml:space="preserve">представленную      </w:t>
      </w:r>
      <w:r>
        <w:rPr>
          <w:spacing w:val="12"/>
        </w:rPr>
        <w:t xml:space="preserve"> </w:t>
      </w:r>
      <w:r>
        <w:t xml:space="preserve">на      </w:t>
      </w:r>
      <w:r>
        <w:rPr>
          <w:spacing w:val="13"/>
        </w:rPr>
        <w:t xml:space="preserve"> </w:t>
      </w:r>
      <w:r>
        <w:t xml:space="preserve">исторической      </w:t>
      </w:r>
      <w:r>
        <w:rPr>
          <w:spacing w:val="20"/>
        </w:rPr>
        <w:t xml:space="preserve"> </w:t>
      </w:r>
      <w:r>
        <w:t>карте/схеме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4" w:firstLine="0"/>
      </w:pPr>
      <w:r>
        <w:lastRenderedPageBreak/>
        <w:t>по      истории      России      и      зарубежных      стран      1914—1945      гг.,      с      информацией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аутентичных</w:t>
      </w:r>
      <w:r>
        <w:rPr>
          <w:spacing w:val="-4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источников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источников</w:t>
      </w:r>
      <w:r>
        <w:rPr>
          <w:spacing w:val="2"/>
        </w:rPr>
        <w:t xml:space="preserve"> </w:t>
      </w:r>
      <w:r>
        <w:t>исторической</w:t>
      </w:r>
      <w:r>
        <w:rPr>
          <w:spacing w:val="-3"/>
        </w:rPr>
        <w:t xml:space="preserve"> </w:t>
      </w:r>
      <w:r>
        <w:t>информации;</w:t>
      </w:r>
    </w:p>
    <w:p w:rsidR="009C58BD" w:rsidRDefault="00BE5955">
      <w:pPr>
        <w:pStyle w:val="a3"/>
        <w:spacing w:line="360" w:lineRule="auto"/>
        <w:ind w:right="165"/>
      </w:pPr>
      <w:r>
        <w:t>определять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посвящены</w:t>
      </w:r>
      <w:r>
        <w:rPr>
          <w:spacing w:val="1"/>
        </w:rPr>
        <w:t xml:space="preserve"> </w:t>
      </w:r>
      <w:r>
        <w:t>визуальные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-3"/>
        </w:rPr>
        <w:t xml:space="preserve"> </w:t>
      </w:r>
      <w:r>
        <w:t>информации;</w:t>
      </w:r>
    </w:p>
    <w:p w:rsidR="009C58BD" w:rsidRDefault="00BE5955">
      <w:pPr>
        <w:pStyle w:val="a3"/>
        <w:spacing w:line="360" w:lineRule="auto"/>
        <w:ind w:right="163"/>
      </w:pPr>
      <w:r>
        <w:t>на          основании          визуальных          источников          исторической          информации</w:t>
      </w:r>
      <w:r>
        <w:rPr>
          <w:spacing w:val="1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 xml:space="preserve">статистической   </w:t>
      </w:r>
      <w:r>
        <w:rPr>
          <w:spacing w:val="1"/>
        </w:rPr>
        <w:t xml:space="preserve"> </w:t>
      </w:r>
      <w:r>
        <w:t xml:space="preserve">информации    </w:t>
      </w:r>
      <w:r>
        <w:rPr>
          <w:spacing w:val="1"/>
        </w:rPr>
        <w:t xml:space="preserve"> </w:t>
      </w:r>
      <w:r>
        <w:t xml:space="preserve">по    </w:t>
      </w:r>
      <w:r>
        <w:rPr>
          <w:spacing w:val="1"/>
        </w:rPr>
        <w:t xml:space="preserve"> </w:t>
      </w:r>
      <w:r>
        <w:t xml:space="preserve">истории    </w:t>
      </w:r>
      <w:r>
        <w:rPr>
          <w:spacing w:val="1"/>
        </w:rPr>
        <w:t xml:space="preserve"> </w:t>
      </w:r>
      <w:r>
        <w:t xml:space="preserve">России    </w:t>
      </w:r>
      <w:r>
        <w:rPr>
          <w:spacing w:val="1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 xml:space="preserve">зарубежных    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1914—1945 гг. проводить сравнение исторических событий, явлений, процессов истории России и</w:t>
      </w:r>
      <w:r>
        <w:rPr>
          <w:spacing w:val="1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1914—1945</w:t>
      </w:r>
      <w:r>
        <w:rPr>
          <w:spacing w:val="-3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73"/>
      </w:pPr>
      <w:r>
        <w:t>сопоставлять</w:t>
      </w:r>
      <w:r>
        <w:rPr>
          <w:spacing w:val="1"/>
        </w:rPr>
        <w:t xml:space="preserve"> </w:t>
      </w:r>
      <w:r>
        <w:t>визуальные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 стран</w:t>
      </w:r>
      <w:r>
        <w:rPr>
          <w:spacing w:val="1"/>
        </w:rPr>
        <w:t xml:space="preserve"> </w:t>
      </w:r>
      <w:r>
        <w:t>1914—1945 гг.</w:t>
      </w:r>
      <w:r>
        <w:rPr>
          <w:spacing w:val="1"/>
        </w:rPr>
        <w:t xml:space="preserve"> </w:t>
      </w:r>
      <w:r>
        <w:t>с информацией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других исторических источников,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выводы;</w:t>
      </w:r>
    </w:p>
    <w:p w:rsidR="009C58BD" w:rsidRDefault="00BE5955">
      <w:pPr>
        <w:pStyle w:val="a3"/>
        <w:spacing w:line="360" w:lineRule="auto"/>
        <w:ind w:left="1044" w:right="168" w:firstLine="0"/>
      </w:pPr>
      <w:r>
        <w:t>представлять историческую информацию в виде таблиц, графиков, схем, диаграмм;</w:t>
      </w:r>
      <w:r>
        <w:rPr>
          <w:spacing w:val="1"/>
        </w:rPr>
        <w:t xml:space="preserve"> </w:t>
      </w:r>
      <w:r>
        <w:t>использовать</w:t>
      </w:r>
      <w:r>
        <w:rPr>
          <w:spacing w:val="56"/>
        </w:rPr>
        <w:t xml:space="preserve"> </w:t>
      </w:r>
      <w:r>
        <w:t>умения,</w:t>
      </w:r>
      <w:r>
        <w:rPr>
          <w:spacing w:val="56"/>
        </w:rPr>
        <w:t xml:space="preserve"> </w:t>
      </w:r>
      <w:r>
        <w:t>приобретенные</w:t>
      </w:r>
      <w:r>
        <w:rPr>
          <w:spacing w:val="53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процессе</w:t>
      </w:r>
      <w:r>
        <w:rPr>
          <w:spacing w:val="53"/>
        </w:rPr>
        <w:t xml:space="preserve"> </w:t>
      </w:r>
      <w:r>
        <w:t>изучения</w:t>
      </w:r>
      <w:r>
        <w:rPr>
          <w:spacing w:val="54"/>
        </w:rPr>
        <w:t xml:space="preserve"> </w:t>
      </w:r>
      <w:r>
        <w:t>истории,</w:t>
      </w:r>
    </w:p>
    <w:p w:rsidR="009C58BD" w:rsidRDefault="00BE5955">
      <w:pPr>
        <w:pStyle w:val="a3"/>
        <w:spacing w:line="362" w:lineRule="auto"/>
        <w:ind w:right="167" w:firstLine="0"/>
      </w:pPr>
      <w:r>
        <w:t xml:space="preserve">для  </w:t>
      </w:r>
      <w:r>
        <w:rPr>
          <w:spacing w:val="30"/>
        </w:rPr>
        <w:t xml:space="preserve"> </w:t>
      </w:r>
      <w:r>
        <w:t xml:space="preserve">участия   </w:t>
      </w:r>
      <w:r>
        <w:rPr>
          <w:spacing w:val="24"/>
        </w:rPr>
        <w:t xml:space="preserve"> </w:t>
      </w:r>
      <w:r>
        <w:t xml:space="preserve">в   </w:t>
      </w:r>
      <w:r>
        <w:rPr>
          <w:spacing w:val="26"/>
        </w:rPr>
        <w:t xml:space="preserve"> </w:t>
      </w:r>
      <w:r>
        <w:t xml:space="preserve">подготовке   </w:t>
      </w:r>
      <w:r>
        <w:rPr>
          <w:spacing w:val="23"/>
        </w:rPr>
        <w:t xml:space="preserve"> </w:t>
      </w:r>
      <w:r>
        <w:t xml:space="preserve">учебных   </w:t>
      </w:r>
      <w:r>
        <w:rPr>
          <w:spacing w:val="20"/>
        </w:rPr>
        <w:t xml:space="preserve"> </w:t>
      </w:r>
      <w:r>
        <w:t xml:space="preserve">проектов   </w:t>
      </w:r>
      <w:r>
        <w:rPr>
          <w:spacing w:val="21"/>
        </w:rPr>
        <w:t xml:space="preserve"> </w:t>
      </w:r>
      <w:r>
        <w:t xml:space="preserve">по   </w:t>
      </w:r>
      <w:r>
        <w:rPr>
          <w:spacing w:val="25"/>
        </w:rPr>
        <w:t xml:space="preserve"> </w:t>
      </w:r>
      <w:r>
        <w:t xml:space="preserve">истории   </w:t>
      </w:r>
      <w:r>
        <w:rPr>
          <w:spacing w:val="20"/>
        </w:rPr>
        <w:t xml:space="preserve"> </w:t>
      </w:r>
      <w:r>
        <w:t xml:space="preserve">России   </w:t>
      </w:r>
      <w:r>
        <w:rPr>
          <w:spacing w:val="20"/>
        </w:rPr>
        <w:t xml:space="preserve"> </w:t>
      </w:r>
      <w:r>
        <w:t xml:space="preserve">1914—1945   </w:t>
      </w:r>
      <w:r>
        <w:rPr>
          <w:spacing w:val="20"/>
        </w:rPr>
        <w:t xml:space="preserve"> </w:t>
      </w:r>
      <w:r>
        <w:t>гг.,</w:t>
      </w:r>
      <w:r>
        <w:rPr>
          <w:spacing w:val="-58"/>
        </w:rPr>
        <w:t xml:space="preserve"> </w:t>
      </w:r>
      <w:r>
        <w:t>в том</w:t>
      </w:r>
      <w:r>
        <w:rPr>
          <w:spacing w:val="-4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региональном</w:t>
      </w:r>
      <w:r>
        <w:rPr>
          <w:spacing w:val="-4"/>
        </w:rPr>
        <w:t xml:space="preserve"> </w:t>
      </w:r>
      <w:r>
        <w:t>материале,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ресурсов библиотек,</w:t>
      </w:r>
      <w:r>
        <w:rPr>
          <w:spacing w:val="-3"/>
        </w:rPr>
        <w:t xml:space="preserve"> </w:t>
      </w:r>
      <w:r>
        <w:t>музеев и</w:t>
      </w:r>
      <w:r>
        <w:rPr>
          <w:spacing w:val="1"/>
        </w:rPr>
        <w:t xml:space="preserve"> </w:t>
      </w:r>
      <w:r>
        <w:t>других.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line="360" w:lineRule="auto"/>
        <w:ind w:left="333" w:right="164" w:firstLine="710"/>
        <w:jc w:val="both"/>
        <w:rPr>
          <w:sz w:val="24"/>
        </w:rPr>
      </w:pPr>
      <w:r>
        <w:rPr>
          <w:sz w:val="24"/>
        </w:rPr>
        <w:t>Приобретение опыта взаимодействия с людьми другой культуры, национальной и</w:t>
      </w:r>
      <w:r>
        <w:rPr>
          <w:spacing w:val="-57"/>
          <w:sz w:val="24"/>
        </w:rPr>
        <w:t xml:space="preserve"> </w:t>
      </w:r>
      <w:r>
        <w:rPr>
          <w:sz w:val="24"/>
        </w:rPr>
        <w:t>религиозной принадлежности на основе ценностей современного российского общества: идеалов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гуманизма,</w:t>
      </w:r>
      <w:r>
        <w:rPr>
          <w:spacing w:val="1"/>
          <w:sz w:val="24"/>
        </w:rPr>
        <w:t xml:space="preserve"> </w:t>
      </w:r>
      <w:r>
        <w:rPr>
          <w:sz w:val="24"/>
        </w:rPr>
        <w:t>демократии,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народами,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культур;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проявление уважения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-8"/>
          <w:sz w:val="24"/>
        </w:rPr>
        <w:t xml:space="preserve"> </w:t>
      </w:r>
      <w:r>
        <w:rPr>
          <w:sz w:val="24"/>
        </w:rPr>
        <w:t>наследию народов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России.</w:t>
      </w:r>
    </w:p>
    <w:p w:rsidR="009C58BD" w:rsidRDefault="00BE5955">
      <w:pPr>
        <w:pStyle w:val="a3"/>
        <w:tabs>
          <w:tab w:val="left" w:pos="3909"/>
          <w:tab w:val="left" w:pos="6986"/>
          <w:tab w:val="left" w:pos="9814"/>
        </w:tabs>
        <w:spacing w:line="360" w:lineRule="auto"/>
        <w:ind w:right="165"/>
      </w:pPr>
      <w:r>
        <w:t>Достижение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особенностей</w:t>
      </w:r>
      <w:r>
        <w:tab/>
        <w:t>развития</w:t>
      </w:r>
      <w:r>
        <w:tab/>
        <w:t>нашей</w:t>
      </w:r>
      <w:r>
        <w:tab/>
      </w:r>
      <w:r>
        <w:rPr>
          <w:spacing w:val="-1"/>
        </w:rPr>
        <w:t>страны</w:t>
      </w:r>
      <w:r>
        <w:rPr>
          <w:spacing w:val="-58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взаимопонимания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народами</w:t>
      </w:r>
      <w:r>
        <w:rPr>
          <w:spacing w:val="-3"/>
        </w:rPr>
        <w:t xml:space="preserve"> </w:t>
      </w:r>
      <w:r>
        <w:t>России.</w:t>
      </w:r>
    </w:p>
    <w:p w:rsidR="009C58BD" w:rsidRDefault="00BE5955">
      <w:pPr>
        <w:pStyle w:val="a3"/>
        <w:spacing w:line="360" w:lineRule="auto"/>
        <w:ind w:right="170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spacing w:line="360" w:lineRule="auto"/>
        <w:ind w:right="166"/>
      </w:pPr>
      <w:r>
        <w:t>понимать особенности политического, социально-экономического и историко-культурного</w:t>
      </w:r>
      <w:r>
        <w:rPr>
          <w:spacing w:val="1"/>
        </w:rPr>
        <w:t xml:space="preserve"> </w:t>
      </w:r>
      <w:r>
        <w:t>развития России как многонационального государства,</w:t>
      </w:r>
      <w:r>
        <w:rPr>
          <w:spacing w:val="1"/>
        </w:rPr>
        <w:t xml:space="preserve"> </w:t>
      </w:r>
      <w:r>
        <w:t>знакомство с культурой, традициями и</w:t>
      </w:r>
      <w:r>
        <w:rPr>
          <w:spacing w:val="1"/>
        </w:rPr>
        <w:t xml:space="preserve"> </w:t>
      </w:r>
      <w:r>
        <w:t>обычаями</w:t>
      </w:r>
      <w:r>
        <w:rPr>
          <w:spacing w:val="-3"/>
        </w:rPr>
        <w:t xml:space="preserve"> </w:t>
      </w:r>
      <w:r>
        <w:t>народов</w:t>
      </w:r>
      <w:r>
        <w:rPr>
          <w:spacing w:val="3"/>
        </w:rPr>
        <w:t xml:space="preserve"> </w:t>
      </w:r>
      <w:r>
        <w:t>России;</w:t>
      </w:r>
    </w:p>
    <w:p w:rsidR="009C58BD" w:rsidRDefault="00BE5955">
      <w:pPr>
        <w:pStyle w:val="a3"/>
        <w:spacing w:line="360" w:lineRule="auto"/>
        <w:ind w:right="161"/>
      </w:pPr>
      <w:r>
        <w:t>знать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взаимодействия народов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защиты Родины от внешних врагов, достижения общих целей в деле политического, социально-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культурного</w:t>
      </w:r>
      <w:r>
        <w:rPr>
          <w:spacing w:val="5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России;</w:t>
      </w:r>
    </w:p>
    <w:p w:rsidR="009C58BD" w:rsidRDefault="00BE5955">
      <w:pPr>
        <w:pStyle w:val="a3"/>
        <w:spacing w:line="360" w:lineRule="auto"/>
        <w:ind w:right="163"/>
      </w:pPr>
      <w:r>
        <w:t>понимать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обычаев,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культуры</w:t>
      </w:r>
      <w:r>
        <w:rPr>
          <w:spacing w:val="2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нашей</w:t>
      </w:r>
      <w:r>
        <w:rPr>
          <w:spacing w:val="-2"/>
        </w:rPr>
        <w:t xml:space="preserve"> </w:t>
      </w:r>
      <w:r>
        <w:t>страны;</w:t>
      </w:r>
    </w:p>
    <w:p w:rsidR="009C58BD" w:rsidRDefault="00BE5955">
      <w:pPr>
        <w:pStyle w:val="a3"/>
        <w:ind w:left="1044" w:firstLine="0"/>
      </w:pPr>
      <w:r>
        <w:t>участвовать</w:t>
      </w:r>
      <w:r>
        <w:rPr>
          <w:spacing w:val="56"/>
        </w:rPr>
        <w:t xml:space="preserve"> </w:t>
      </w:r>
      <w:r>
        <w:t>в</w:t>
      </w:r>
      <w:r>
        <w:rPr>
          <w:spacing w:val="110"/>
        </w:rPr>
        <w:t xml:space="preserve"> </w:t>
      </w:r>
      <w:r>
        <w:t>диалогическом</w:t>
      </w:r>
      <w:r>
        <w:rPr>
          <w:spacing w:val="115"/>
        </w:rPr>
        <w:t xml:space="preserve"> </w:t>
      </w:r>
      <w:r>
        <w:t>и</w:t>
      </w:r>
      <w:r>
        <w:rPr>
          <w:spacing w:val="110"/>
        </w:rPr>
        <w:t xml:space="preserve"> </w:t>
      </w:r>
      <w:r>
        <w:t>полилогическом</w:t>
      </w:r>
      <w:r>
        <w:rPr>
          <w:spacing w:val="111"/>
        </w:rPr>
        <w:t xml:space="preserve"> </w:t>
      </w:r>
      <w:r>
        <w:t>общении,</w:t>
      </w:r>
      <w:r>
        <w:rPr>
          <w:spacing w:val="111"/>
        </w:rPr>
        <w:t xml:space="preserve"> </w:t>
      </w:r>
      <w:r>
        <w:t>посвященном</w:t>
      </w:r>
      <w:r>
        <w:rPr>
          <w:spacing w:val="111"/>
        </w:rPr>
        <w:t xml:space="preserve"> </w:t>
      </w:r>
      <w:r>
        <w:t>проблемам,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338"/>
          <w:tab w:val="left" w:pos="3342"/>
          <w:tab w:val="left" w:pos="5179"/>
          <w:tab w:val="left" w:pos="6806"/>
          <w:tab w:val="left" w:pos="7833"/>
          <w:tab w:val="left" w:pos="9969"/>
        </w:tabs>
        <w:spacing w:before="7" w:line="360" w:lineRule="auto"/>
        <w:ind w:right="167" w:firstLine="0"/>
      </w:pPr>
      <w:r>
        <w:lastRenderedPageBreak/>
        <w:t>связанным</w:t>
      </w:r>
      <w:r>
        <w:tab/>
        <w:t>с</w:t>
      </w:r>
      <w:r>
        <w:tab/>
        <w:t>историей</w:t>
      </w:r>
      <w:r>
        <w:tab/>
        <w:t>России</w:t>
      </w:r>
      <w:r>
        <w:tab/>
        <w:t>и</w:t>
      </w:r>
      <w:r>
        <w:tab/>
        <w:t>зарубежных</w:t>
      </w:r>
      <w:r>
        <w:tab/>
        <w:t>стран</w:t>
      </w:r>
      <w:r>
        <w:rPr>
          <w:spacing w:val="-58"/>
        </w:rPr>
        <w:t xml:space="preserve"> </w:t>
      </w:r>
      <w:r>
        <w:t>1914—1945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монологические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-57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6"/>
        </w:rPr>
        <w:t xml:space="preserve"> </w:t>
      </w:r>
      <w:r>
        <w:t>языка и</w:t>
      </w:r>
      <w:r>
        <w:rPr>
          <w:spacing w:val="3"/>
        </w:rPr>
        <w:t xml:space="preserve"> </w:t>
      </w:r>
      <w:r>
        <w:t>речевого</w:t>
      </w:r>
      <w:r>
        <w:rPr>
          <w:spacing w:val="5"/>
        </w:rPr>
        <w:t xml:space="preserve"> </w:t>
      </w:r>
      <w:r>
        <w:t>этикета.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187"/>
        </w:tabs>
        <w:spacing w:before="1" w:line="362" w:lineRule="auto"/>
        <w:ind w:left="333" w:right="170" w:firstLine="710"/>
        <w:jc w:val="both"/>
        <w:rPr>
          <w:sz w:val="24"/>
        </w:rPr>
      </w:pPr>
      <w:r>
        <w:rPr>
          <w:sz w:val="24"/>
        </w:rPr>
        <w:t>Умение защищать историческую правду, не допускать умаления подвига народа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защите Отечества,</w:t>
      </w:r>
      <w:r>
        <w:rPr>
          <w:spacing w:val="-2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3"/>
          <w:sz w:val="24"/>
        </w:rPr>
        <w:t xml:space="preserve"> </w:t>
      </w:r>
      <w:r>
        <w:rPr>
          <w:sz w:val="24"/>
        </w:rPr>
        <w:t>отпор</w:t>
      </w:r>
      <w:r>
        <w:rPr>
          <w:spacing w:val="-4"/>
          <w:sz w:val="24"/>
        </w:rPr>
        <w:t xml:space="preserve"> </w:t>
      </w:r>
      <w:r>
        <w:rPr>
          <w:sz w:val="24"/>
        </w:rPr>
        <w:t>фальсификациям</w:t>
      </w:r>
      <w:r>
        <w:rPr>
          <w:spacing w:val="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истории.</w:t>
      </w:r>
    </w:p>
    <w:p w:rsidR="009C58BD" w:rsidRDefault="00BE5955">
      <w:pPr>
        <w:pStyle w:val="a3"/>
        <w:spacing w:line="360" w:lineRule="auto"/>
        <w:ind w:right="170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tabs>
          <w:tab w:val="left" w:pos="1878"/>
          <w:tab w:val="left" w:pos="2823"/>
          <w:tab w:val="left" w:pos="4884"/>
          <w:tab w:val="left" w:pos="6276"/>
          <w:tab w:val="left" w:pos="8299"/>
          <w:tab w:val="left" w:pos="9432"/>
        </w:tabs>
        <w:spacing w:line="360" w:lineRule="auto"/>
        <w:ind w:right="163"/>
      </w:pP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подвига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войны,</w:t>
      </w:r>
      <w:r>
        <w:rPr>
          <w:spacing w:val="1"/>
        </w:rPr>
        <w:t xml:space="preserve"> </w:t>
      </w:r>
      <w:r>
        <w:t>значение достижений народов нашей страны в других важнейших событиях, процессах истории</w:t>
      </w:r>
      <w:r>
        <w:rPr>
          <w:spacing w:val="1"/>
        </w:rPr>
        <w:t xml:space="preserve"> </w:t>
      </w:r>
      <w:r>
        <w:t>России</w:t>
      </w:r>
      <w:r>
        <w:tab/>
        <w:t>и</w:t>
      </w:r>
      <w:r>
        <w:tab/>
        <w:t>зарубежных</w:t>
      </w:r>
      <w:r>
        <w:tab/>
        <w:t>стран</w:t>
      </w:r>
      <w:r>
        <w:tab/>
        <w:t>1914—1945</w:t>
      </w:r>
      <w:r>
        <w:tab/>
        <w:t>гг.,</w:t>
      </w:r>
      <w:r>
        <w:tab/>
      </w:r>
      <w:r>
        <w:rPr>
          <w:spacing w:val="-1"/>
        </w:rPr>
        <w:t>осознавать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сопричастности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событиям,</w:t>
      </w:r>
      <w:r>
        <w:rPr>
          <w:spacing w:val="1"/>
        </w:rPr>
        <w:t xml:space="preserve"> </w:t>
      </w:r>
      <w:r>
        <w:t>явлениям,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истории</w:t>
      </w:r>
      <w:r>
        <w:rPr>
          <w:spacing w:val="-57"/>
        </w:rPr>
        <w:t xml:space="preserve"> </w:t>
      </w:r>
      <w:r>
        <w:t>России;</w:t>
      </w:r>
    </w:p>
    <w:p w:rsidR="009C58BD" w:rsidRDefault="00BE5955">
      <w:pPr>
        <w:pStyle w:val="a3"/>
        <w:tabs>
          <w:tab w:val="left" w:pos="1849"/>
          <w:tab w:val="left" w:pos="2756"/>
          <w:tab w:val="left" w:pos="4575"/>
          <w:tab w:val="left" w:pos="6360"/>
          <w:tab w:val="left" w:pos="8188"/>
          <w:tab w:val="left" w:pos="9815"/>
        </w:tabs>
        <w:spacing w:line="360" w:lineRule="auto"/>
        <w:ind w:right="161"/>
      </w:pPr>
      <w:r>
        <w:t>используя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факты,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</w:t>
      </w:r>
      <w:r>
        <w:tab/>
        <w:t>в</w:t>
      </w:r>
      <w:r>
        <w:tab/>
        <w:t>событиях,</w:t>
      </w:r>
      <w:r>
        <w:tab/>
        <w:t>явлениях,</w:t>
      </w:r>
      <w:r>
        <w:tab/>
        <w:t>процессах</w:t>
      </w:r>
      <w:r>
        <w:tab/>
        <w:t>истории</w:t>
      </w:r>
      <w:r>
        <w:tab/>
        <w:t>России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стран</w:t>
      </w:r>
      <w:r>
        <w:rPr>
          <w:spacing w:val="2"/>
        </w:rPr>
        <w:t xml:space="preserve"> </w:t>
      </w:r>
      <w:r>
        <w:t>1914—1945</w:t>
      </w:r>
      <w:r>
        <w:rPr>
          <w:spacing w:val="2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68"/>
      </w:pPr>
      <w:r>
        <w:t xml:space="preserve">используя     </w:t>
      </w:r>
      <w:r>
        <w:rPr>
          <w:spacing w:val="1"/>
        </w:rPr>
        <w:t xml:space="preserve"> </w:t>
      </w:r>
      <w:r>
        <w:t xml:space="preserve">знания     </w:t>
      </w:r>
      <w:r>
        <w:rPr>
          <w:spacing w:val="1"/>
        </w:rPr>
        <w:t xml:space="preserve"> </w:t>
      </w:r>
      <w:r>
        <w:t xml:space="preserve">по      </w:t>
      </w:r>
      <w:r>
        <w:rPr>
          <w:spacing w:val="1"/>
        </w:rPr>
        <w:t xml:space="preserve"> </w:t>
      </w:r>
      <w:r>
        <w:t xml:space="preserve">истории      </w:t>
      </w:r>
      <w:r>
        <w:rPr>
          <w:spacing w:val="1"/>
        </w:rPr>
        <w:t xml:space="preserve"> </w:t>
      </w:r>
      <w:r>
        <w:t xml:space="preserve">России      </w:t>
      </w:r>
      <w:r>
        <w:rPr>
          <w:spacing w:val="1"/>
        </w:rPr>
        <w:t xml:space="preserve"> </w:t>
      </w:r>
      <w:r>
        <w:t xml:space="preserve">и      </w:t>
      </w:r>
      <w:r>
        <w:rPr>
          <w:spacing w:val="1"/>
        </w:rPr>
        <w:t xml:space="preserve"> </w:t>
      </w:r>
      <w:r>
        <w:t xml:space="preserve">зарубежных      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1914—1945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фальсификации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аргументы</w:t>
      </w:r>
      <w:r>
        <w:rPr>
          <w:spacing w:val="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защиту</w:t>
      </w:r>
      <w:r>
        <w:rPr>
          <w:spacing w:val="-7"/>
        </w:rPr>
        <w:t xml:space="preserve"> </w:t>
      </w:r>
      <w:r>
        <w:t>исторической</w:t>
      </w:r>
      <w:r>
        <w:rPr>
          <w:spacing w:val="3"/>
        </w:rPr>
        <w:t xml:space="preserve"> </w:t>
      </w:r>
      <w:r>
        <w:t>правды;</w:t>
      </w:r>
    </w:p>
    <w:p w:rsidR="009C58BD" w:rsidRDefault="00BE5955">
      <w:pPr>
        <w:pStyle w:val="a3"/>
        <w:spacing w:line="360" w:lineRule="auto"/>
        <w:ind w:right="171"/>
      </w:pPr>
      <w:r>
        <w:t xml:space="preserve">активно   </w:t>
      </w:r>
      <w:r>
        <w:rPr>
          <w:spacing w:val="1"/>
        </w:rPr>
        <w:t xml:space="preserve"> </w:t>
      </w:r>
      <w:r>
        <w:t xml:space="preserve">участвовать   </w:t>
      </w:r>
      <w:r>
        <w:rPr>
          <w:spacing w:val="1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 xml:space="preserve">дискуссиях,   </w:t>
      </w:r>
      <w:r>
        <w:rPr>
          <w:spacing w:val="1"/>
        </w:rPr>
        <w:t xml:space="preserve"> </w:t>
      </w:r>
      <w:r>
        <w:t xml:space="preserve">не   </w:t>
      </w:r>
      <w:r>
        <w:rPr>
          <w:spacing w:val="1"/>
        </w:rPr>
        <w:t xml:space="preserve"> </w:t>
      </w:r>
      <w:r>
        <w:t>допуская     умаления     подвига     народа</w:t>
      </w:r>
      <w:r>
        <w:rPr>
          <w:spacing w:val="-57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Отечества.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187"/>
        </w:tabs>
        <w:spacing w:line="360" w:lineRule="auto"/>
        <w:ind w:left="333" w:right="164" w:firstLine="710"/>
        <w:jc w:val="both"/>
        <w:rPr>
          <w:sz w:val="24"/>
        </w:rPr>
      </w:pPr>
      <w:r>
        <w:rPr>
          <w:sz w:val="24"/>
        </w:rPr>
        <w:t xml:space="preserve">Знание  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ключевых    событий,    основных    дат    и    этапов    истории    России</w:t>
      </w:r>
      <w:r>
        <w:rPr>
          <w:spacing w:val="-57"/>
          <w:sz w:val="24"/>
        </w:rPr>
        <w:t xml:space="preserve"> </w:t>
      </w:r>
      <w:r>
        <w:rPr>
          <w:sz w:val="24"/>
        </w:rPr>
        <w:t>и мира в 1914—1945 гг.; выдающихся деятелей отечественной и всемирной истории; важнейших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4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-8"/>
          <w:sz w:val="24"/>
        </w:rPr>
        <w:t xml:space="preserve"> </w:t>
      </w:r>
      <w:r>
        <w:rPr>
          <w:sz w:val="24"/>
        </w:rPr>
        <w:t>ориентиров.</w:t>
      </w:r>
    </w:p>
    <w:p w:rsidR="009C58BD" w:rsidRDefault="00BE5955">
      <w:pPr>
        <w:pStyle w:val="a4"/>
        <w:numPr>
          <w:ilvl w:val="4"/>
          <w:numId w:val="60"/>
        </w:numPr>
        <w:tabs>
          <w:tab w:val="left" w:pos="2369"/>
        </w:tabs>
        <w:ind w:left="2368" w:hanging="1325"/>
        <w:jc w:val="both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курсу</w:t>
      </w:r>
      <w:r>
        <w:rPr>
          <w:spacing w:val="-7"/>
          <w:sz w:val="24"/>
        </w:rPr>
        <w:t xml:space="preserve"> </w:t>
      </w:r>
      <w:r>
        <w:rPr>
          <w:sz w:val="24"/>
        </w:rPr>
        <w:t>«История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России»:</w:t>
      </w:r>
    </w:p>
    <w:p w:rsidR="009C58BD" w:rsidRDefault="00BE5955">
      <w:pPr>
        <w:pStyle w:val="a4"/>
        <w:numPr>
          <w:ilvl w:val="0"/>
          <w:numId w:val="46"/>
        </w:numPr>
        <w:tabs>
          <w:tab w:val="left" w:pos="1309"/>
        </w:tabs>
        <w:spacing w:before="134" w:line="362" w:lineRule="auto"/>
        <w:ind w:right="174" w:firstLine="710"/>
        <w:jc w:val="both"/>
        <w:rPr>
          <w:sz w:val="24"/>
        </w:rPr>
      </w:pPr>
      <w:r>
        <w:rPr>
          <w:sz w:val="24"/>
        </w:rPr>
        <w:t>Россия</w:t>
      </w:r>
      <w:r>
        <w:rPr>
          <w:spacing w:val="1"/>
          <w:sz w:val="24"/>
        </w:rPr>
        <w:t xml:space="preserve"> </w:t>
      </w:r>
      <w:r>
        <w:rPr>
          <w:sz w:val="24"/>
        </w:rPr>
        <w:t>накануне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войны.</w:t>
      </w:r>
      <w:r>
        <w:rPr>
          <w:spacing w:val="1"/>
          <w:sz w:val="24"/>
        </w:rPr>
        <w:t xml:space="preserve"> </w:t>
      </w:r>
      <w:r>
        <w:rPr>
          <w:sz w:val="24"/>
        </w:rPr>
        <w:t>Ход</w:t>
      </w:r>
      <w:r>
        <w:rPr>
          <w:spacing w:val="1"/>
          <w:sz w:val="24"/>
        </w:rPr>
        <w:t xml:space="preserve"> </w:t>
      </w:r>
      <w:r>
        <w:rPr>
          <w:sz w:val="24"/>
        </w:rPr>
        <w:t>военных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действий.</w:t>
      </w:r>
      <w:r>
        <w:rPr>
          <w:spacing w:val="1"/>
          <w:sz w:val="24"/>
        </w:rPr>
        <w:t xml:space="preserve"> </w:t>
      </w:r>
      <w:r>
        <w:rPr>
          <w:sz w:val="24"/>
        </w:rPr>
        <w:t>Власть,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общество,</w:t>
      </w:r>
      <w:r>
        <w:rPr>
          <w:spacing w:val="-57"/>
          <w:sz w:val="24"/>
        </w:rPr>
        <w:t xml:space="preserve"> </w:t>
      </w:r>
      <w:r>
        <w:rPr>
          <w:sz w:val="24"/>
        </w:rPr>
        <w:t>экономика,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культура.</w:t>
      </w:r>
      <w:r>
        <w:rPr>
          <w:spacing w:val="4"/>
          <w:sz w:val="24"/>
        </w:rPr>
        <w:t xml:space="preserve"> </w:t>
      </w:r>
      <w:r>
        <w:rPr>
          <w:sz w:val="24"/>
        </w:rPr>
        <w:t>Предпосылки</w:t>
      </w:r>
      <w:r>
        <w:rPr>
          <w:spacing w:val="2"/>
          <w:sz w:val="24"/>
        </w:rPr>
        <w:t xml:space="preserve"> </w:t>
      </w:r>
      <w:r>
        <w:rPr>
          <w:sz w:val="24"/>
        </w:rPr>
        <w:t>революции.</w:t>
      </w:r>
    </w:p>
    <w:p w:rsidR="009C58BD" w:rsidRDefault="00BE5955">
      <w:pPr>
        <w:pStyle w:val="a4"/>
        <w:numPr>
          <w:ilvl w:val="0"/>
          <w:numId w:val="46"/>
        </w:numPr>
        <w:tabs>
          <w:tab w:val="left" w:pos="1309"/>
        </w:tabs>
        <w:spacing w:line="360" w:lineRule="auto"/>
        <w:ind w:right="161" w:firstLine="710"/>
        <w:jc w:val="both"/>
        <w:rPr>
          <w:sz w:val="24"/>
        </w:rPr>
      </w:pPr>
      <w:r>
        <w:rPr>
          <w:sz w:val="24"/>
        </w:rPr>
        <w:t>Февральская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</w:t>
      </w:r>
      <w:r>
        <w:rPr>
          <w:spacing w:val="1"/>
          <w:sz w:val="24"/>
        </w:rPr>
        <w:t xml:space="preserve"> </w:t>
      </w:r>
      <w:r>
        <w:rPr>
          <w:sz w:val="24"/>
        </w:rPr>
        <w:t>1917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Двоевластие.</w:t>
      </w:r>
      <w:r>
        <w:rPr>
          <w:spacing w:val="1"/>
          <w:sz w:val="24"/>
        </w:rPr>
        <w:t xml:space="preserve"> </w:t>
      </w:r>
      <w:r>
        <w:rPr>
          <w:sz w:val="24"/>
        </w:rPr>
        <w:t>Октябрьская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революция.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большевиков.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интервенция.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«военного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коммунизма».</w:t>
      </w:r>
      <w:r>
        <w:rPr>
          <w:spacing w:val="3"/>
          <w:sz w:val="24"/>
        </w:rPr>
        <w:t xml:space="preserve"> </w:t>
      </w:r>
      <w:r>
        <w:rPr>
          <w:sz w:val="24"/>
        </w:rPr>
        <w:t>Общество,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культура в</w:t>
      </w:r>
      <w:r>
        <w:rPr>
          <w:spacing w:val="2"/>
          <w:sz w:val="24"/>
        </w:rPr>
        <w:t xml:space="preserve"> </w:t>
      </w:r>
      <w:r>
        <w:rPr>
          <w:sz w:val="24"/>
        </w:rPr>
        <w:t>годы</w:t>
      </w:r>
      <w:r>
        <w:rPr>
          <w:spacing w:val="-2"/>
          <w:sz w:val="24"/>
        </w:rPr>
        <w:t xml:space="preserve"> </w:t>
      </w:r>
      <w:r>
        <w:rPr>
          <w:sz w:val="24"/>
        </w:rPr>
        <w:t>революций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3"/>
          <w:sz w:val="24"/>
        </w:rPr>
        <w:t xml:space="preserve"> </w:t>
      </w:r>
      <w:r>
        <w:rPr>
          <w:sz w:val="24"/>
        </w:rPr>
        <w:t>войны.</w:t>
      </w:r>
    </w:p>
    <w:p w:rsidR="009C58BD" w:rsidRDefault="00BE5955">
      <w:pPr>
        <w:pStyle w:val="a4"/>
        <w:numPr>
          <w:ilvl w:val="0"/>
          <w:numId w:val="46"/>
        </w:numPr>
        <w:tabs>
          <w:tab w:val="left" w:pos="1309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>НЭП. Образование СССР. СССР в годы нэпа. «Великий перелом». Индустриализация,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коллективизация, культурная революция. Первые пятилетки. Политический строй и репрессии.</w:t>
      </w:r>
      <w:r>
        <w:rPr>
          <w:spacing w:val="1"/>
          <w:sz w:val="24"/>
        </w:rPr>
        <w:t xml:space="preserve"> </w:t>
      </w:r>
      <w:r>
        <w:rPr>
          <w:sz w:val="24"/>
        </w:rPr>
        <w:t>Внешняя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СССР.</w:t>
      </w:r>
      <w:r>
        <w:rPr>
          <w:spacing w:val="3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обороноспособности.</w:t>
      </w:r>
    </w:p>
    <w:p w:rsidR="009C58BD" w:rsidRDefault="00BE5955">
      <w:pPr>
        <w:pStyle w:val="a4"/>
        <w:numPr>
          <w:ilvl w:val="0"/>
          <w:numId w:val="46"/>
        </w:numPr>
        <w:tabs>
          <w:tab w:val="left" w:pos="1309"/>
        </w:tabs>
        <w:spacing w:line="360" w:lineRule="auto"/>
        <w:ind w:right="159" w:firstLine="710"/>
        <w:jc w:val="both"/>
        <w:rPr>
          <w:sz w:val="24"/>
        </w:rPr>
      </w:pPr>
      <w:r>
        <w:rPr>
          <w:sz w:val="24"/>
        </w:rPr>
        <w:t>Великая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</w:t>
      </w:r>
      <w:r>
        <w:rPr>
          <w:spacing w:val="1"/>
          <w:sz w:val="24"/>
        </w:rPr>
        <w:t xml:space="preserve"> </w:t>
      </w:r>
      <w:r>
        <w:rPr>
          <w:sz w:val="24"/>
        </w:rPr>
        <w:t>1941—1945</w:t>
      </w:r>
      <w:r>
        <w:rPr>
          <w:spacing w:val="1"/>
          <w:sz w:val="24"/>
        </w:rPr>
        <w:t xml:space="preserve"> </w:t>
      </w:r>
      <w:r>
        <w:rPr>
          <w:sz w:val="24"/>
        </w:rPr>
        <w:t>гг.: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1"/>
          <w:sz w:val="24"/>
        </w:rPr>
        <w:t xml:space="preserve"> </w:t>
      </w:r>
      <w:r>
        <w:rPr>
          <w:sz w:val="24"/>
        </w:rPr>
        <w:t>силы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сторон,</w:t>
      </w:r>
      <w:r>
        <w:rPr>
          <w:spacing w:val="6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операции. Государство и общество в годы войны, массовый героизм советского народа, единство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фронта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тыла,</w:t>
      </w:r>
      <w:r>
        <w:rPr>
          <w:spacing w:val="13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войне.</w:t>
      </w:r>
      <w:r>
        <w:rPr>
          <w:spacing w:val="8"/>
          <w:sz w:val="24"/>
        </w:rPr>
        <w:t xml:space="preserve"> </w:t>
      </w:r>
      <w:r>
        <w:rPr>
          <w:sz w:val="24"/>
        </w:rPr>
        <w:t>Нацистский</w:t>
      </w:r>
      <w:r>
        <w:rPr>
          <w:spacing w:val="7"/>
          <w:sz w:val="24"/>
        </w:rPr>
        <w:t xml:space="preserve"> </w:t>
      </w:r>
      <w:r>
        <w:rPr>
          <w:sz w:val="24"/>
        </w:rPr>
        <w:t>оккупационный</w:t>
      </w:r>
      <w:r>
        <w:rPr>
          <w:spacing w:val="12"/>
          <w:sz w:val="24"/>
        </w:rPr>
        <w:t xml:space="preserve"> </w:t>
      </w:r>
      <w:r>
        <w:rPr>
          <w:sz w:val="24"/>
        </w:rPr>
        <w:t>режим,</w:t>
      </w:r>
      <w:r>
        <w:rPr>
          <w:spacing w:val="13"/>
          <w:sz w:val="24"/>
        </w:rPr>
        <w:t xml:space="preserve"> </w:t>
      </w:r>
      <w:r>
        <w:rPr>
          <w:sz w:val="24"/>
        </w:rPr>
        <w:t>зверства</w:t>
      </w:r>
      <w:r>
        <w:rPr>
          <w:spacing w:val="10"/>
          <w:sz w:val="24"/>
        </w:rPr>
        <w:t xml:space="preserve"> </w:t>
      </w:r>
      <w:r>
        <w:rPr>
          <w:sz w:val="24"/>
        </w:rPr>
        <w:t>захватчиков.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2" w:firstLine="0"/>
      </w:pPr>
      <w:r>
        <w:lastRenderedPageBreak/>
        <w:t>Освободительная</w:t>
      </w:r>
      <w:r>
        <w:rPr>
          <w:spacing w:val="1"/>
        </w:rPr>
        <w:t xml:space="preserve"> </w:t>
      </w:r>
      <w:r>
        <w:t>миссия</w:t>
      </w:r>
      <w:r>
        <w:rPr>
          <w:spacing w:val="1"/>
        </w:rPr>
        <w:t xml:space="preserve"> </w:t>
      </w:r>
      <w:r>
        <w:t>Красной</w:t>
      </w:r>
      <w:r>
        <w:rPr>
          <w:spacing w:val="1"/>
        </w:rPr>
        <w:t xml:space="preserve"> </w:t>
      </w:r>
      <w:r>
        <w:t>Армии.</w:t>
      </w:r>
      <w:r>
        <w:rPr>
          <w:spacing w:val="1"/>
        </w:rPr>
        <w:t xml:space="preserve"> </w:t>
      </w:r>
      <w:r>
        <w:t>Победа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Японией.</w:t>
      </w:r>
      <w:r>
        <w:rPr>
          <w:spacing w:val="1"/>
        </w:rPr>
        <w:t xml:space="preserve"> </w:t>
      </w:r>
      <w:r>
        <w:t>Решающий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СССР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Великую</w:t>
      </w:r>
      <w:r>
        <w:rPr>
          <w:spacing w:val="-1"/>
        </w:rPr>
        <w:t xml:space="preserve"> </w:t>
      </w:r>
      <w:r>
        <w:t>Победу.</w:t>
      </w:r>
      <w:r>
        <w:rPr>
          <w:spacing w:val="4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памяти</w:t>
      </w:r>
      <w:r>
        <w:rPr>
          <w:spacing w:val="-7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Великой</w:t>
      </w:r>
      <w:r>
        <w:rPr>
          <w:spacing w:val="-2"/>
        </w:rPr>
        <w:t xml:space="preserve"> </w:t>
      </w:r>
      <w:r>
        <w:t>Победе.</w:t>
      </w:r>
    </w:p>
    <w:p w:rsidR="009C58BD" w:rsidRDefault="00BE5955">
      <w:pPr>
        <w:pStyle w:val="a3"/>
        <w:spacing w:line="273" w:lineRule="exact"/>
        <w:ind w:left="1044" w:firstLine="0"/>
      </w:pPr>
      <w:r>
        <w:t>128.5.5.11.2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курсу «Всеобщая история»:</w:t>
      </w:r>
    </w:p>
    <w:p w:rsidR="009C58BD" w:rsidRDefault="00BE5955">
      <w:pPr>
        <w:pStyle w:val="a4"/>
        <w:numPr>
          <w:ilvl w:val="0"/>
          <w:numId w:val="45"/>
        </w:numPr>
        <w:tabs>
          <w:tab w:val="left" w:pos="1309"/>
        </w:tabs>
        <w:spacing w:before="137" w:line="360" w:lineRule="auto"/>
        <w:ind w:right="178" w:firstLine="710"/>
        <w:jc w:val="both"/>
        <w:rPr>
          <w:sz w:val="24"/>
        </w:rPr>
      </w:pPr>
      <w:r>
        <w:rPr>
          <w:sz w:val="24"/>
        </w:rPr>
        <w:t>Мир</w:t>
      </w:r>
      <w:r>
        <w:rPr>
          <w:spacing w:val="1"/>
          <w:sz w:val="24"/>
        </w:rPr>
        <w:t xml:space="preserve"> </w:t>
      </w:r>
      <w:r>
        <w:rPr>
          <w:sz w:val="24"/>
        </w:rPr>
        <w:t>накануне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войны.</w:t>
      </w:r>
      <w:r>
        <w:rPr>
          <w:spacing w:val="1"/>
          <w:sz w:val="24"/>
        </w:rPr>
        <w:t xml:space="preserve"> </w:t>
      </w:r>
      <w:r>
        <w:rPr>
          <w:sz w:val="24"/>
        </w:rPr>
        <w:t>Первая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война: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участники,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основные события,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результаты.</w:t>
      </w:r>
      <w:r>
        <w:rPr>
          <w:spacing w:val="4"/>
          <w:sz w:val="24"/>
        </w:rPr>
        <w:t xml:space="preserve"> </w:t>
      </w:r>
      <w:r>
        <w:rPr>
          <w:sz w:val="24"/>
        </w:rPr>
        <w:t>Власть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общество.</w:t>
      </w:r>
    </w:p>
    <w:p w:rsidR="009C58BD" w:rsidRDefault="00BE5955">
      <w:pPr>
        <w:pStyle w:val="a4"/>
        <w:numPr>
          <w:ilvl w:val="0"/>
          <w:numId w:val="45"/>
        </w:numPr>
        <w:tabs>
          <w:tab w:val="left" w:pos="1309"/>
        </w:tabs>
        <w:spacing w:before="3" w:line="360" w:lineRule="auto"/>
        <w:ind w:right="162" w:firstLine="710"/>
        <w:jc w:val="both"/>
        <w:rPr>
          <w:sz w:val="24"/>
        </w:rPr>
      </w:pPr>
      <w:r>
        <w:rPr>
          <w:sz w:val="24"/>
        </w:rPr>
        <w:t>Межвоенный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период.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волна.</w:t>
      </w:r>
      <w:r>
        <w:rPr>
          <w:spacing w:val="1"/>
          <w:sz w:val="24"/>
        </w:rPr>
        <w:t xml:space="preserve"> </w:t>
      </w:r>
      <w:r>
        <w:rPr>
          <w:sz w:val="24"/>
        </w:rPr>
        <w:t>Версальско-Вашингтонская</w:t>
      </w:r>
      <w:r>
        <w:rPr>
          <w:spacing w:val="61"/>
          <w:sz w:val="24"/>
        </w:rPr>
        <w:t xml:space="preserve"> </w:t>
      </w:r>
      <w:r>
        <w:rPr>
          <w:sz w:val="24"/>
        </w:rPr>
        <w:t>система.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11"/>
          <w:sz w:val="24"/>
        </w:rPr>
        <w:t xml:space="preserve"> </w:t>
      </w:r>
      <w:r>
        <w:rPr>
          <w:sz w:val="24"/>
        </w:rPr>
        <w:t>мира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1920-е</w:t>
      </w:r>
      <w:r>
        <w:rPr>
          <w:spacing w:val="8"/>
          <w:sz w:val="24"/>
        </w:rPr>
        <w:t xml:space="preserve"> </w:t>
      </w:r>
      <w:r>
        <w:rPr>
          <w:sz w:val="24"/>
        </w:rPr>
        <w:t>гг.</w:t>
      </w:r>
      <w:r>
        <w:rPr>
          <w:spacing w:val="11"/>
          <w:sz w:val="24"/>
        </w:rPr>
        <w:t xml:space="preserve"> </w:t>
      </w:r>
      <w:r>
        <w:rPr>
          <w:sz w:val="24"/>
        </w:rPr>
        <w:t>Великая</w:t>
      </w:r>
      <w:r>
        <w:rPr>
          <w:spacing w:val="9"/>
          <w:sz w:val="24"/>
        </w:rPr>
        <w:t xml:space="preserve"> </w:t>
      </w:r>
      <w:r>
        <w:rPr>
          <w:sz w:val="24"/>
        </w:rPr>
        <w:t>депрессия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ее</w:t>
      </w:r>
      <w:r>
        <w:rPr>
          <w:spacing w:val="8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4"/>
          <w:sz w:val="24"/>
        </w:rPr>
        <w:t xml:space="preserve"> </w:t>
      </w:r>
      <w:r>
        <w:rPr>
          <w:sz w:val="24"/>
        </w:rPr>
        <w:t>странах.</w:t>
      </w:r>
      <w:r>
        <w:rPr>
          <w:spacing w:val="11"/>
          <w:sz w:val="24"/>
        </w:rPr>
        <w:t xml:space="preserve"> </w:t>
      </w:r>
      <w:r>
        <w:rPr>
          <w:sz w:val="24"/>
        </w:rPr>
        <w:t>«Новый</w:t>
      </w:r>
      <w:r>
        <w:rPr>
          <w:spacing w:val="7"/>
          <w:sz w:val="24"/>
        </w:rPr>
        <w:t xml:space="preserve"> </w:t>
      </w:r>
      <w:r>
        <w:rPr>
          <w:sz w:val="24"/>
        </w:rPr>
        <w:t>курс»</w:t>
      </w:r>
      <w:r>
        <w:rPr>
          <w:spacing w:val="-58"/>
          <w:sz w:val="24"/>
        </w:rPr>
        <w:t xml:space="preserve"> </w:t>
      </w:r>
      <w:r>
        <w:rPr>
          <w:sz w:val="24"/>
        </w:rPr>
        <w:t>в США. Германский нацизм. Народный фронт. Политика «умиротворения агрессора». Культурное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развитие.</w:t>
      </w:r>
    </w:p>
    <w:p w:rsidR="009C58BD" w:rsidRDefault="00BE5955">
      <w:pPr>
        <w:pStyle w:val="a4"/>
        <w:numPr>
          <w:ilvl w:val="0"/>
          <w:numId w:val="45"/>
        </w:numPr>
        <w:tabs>
          <w:tab w:val="left" w:pos="1309"/>
        </w:tabs>
        <w:spacing w:line="272" w:lineRule="exact"/>
        <w:ind w:left="1308"/>
        <w:jc w:val="both"/>
        <w:rPr>
          <w:sz w:val="24"/>
        </w:rPr>
      </w:pPr>
      <w:r>
        <w:rPr>
          <w:sz w:val="24"/>
        </w:rPr>
        <w:t>Вторая</w:t>
      </w:r>
      <w:r>
        <w:rPr>
          <w:spacing w:val="-3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-6"/>
          <w:sz w:val="24"/>
        </w:rPr>
        <w:t xml:space="preserve"> </w:t>
      </w:r>
      <w:r>
        <w:rPr>
          <w:sz w:val="24"/>
        </w:rPr>
        <w:t>война:</w:t>
      </w:r>
      <w:r>
        <w:rPr>
          <w:spacing w:val="-7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участники,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сражения,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итоги.</w:t>
      </w:r>
    </w:p>
    <w:p w:rsidR="009C58BD" w:rsidRDefault="00BE5955">
      <w:pPr>
        <w:pStyle w:val="a4"/>
        <w:numPr>
          <w:ilvl w:val="0"/>
          <w:numId w:val="45"/>
        </w:numPr>
        <w:tabs>
          <w:tab w:val="left" w:pos="1309"/>
        </w:tabs>
        <w:spacing w:before="142"/>
        <w:ind w:left="1308"/>
        <w:jc w:val="both"/>
        <w:rPr>
          <w:sz w:val="24"/>
        </w:rPr>
      </w:pPr>
      <w:r>
        <w:rPr>
          <w:sz w:val="24"/>
        </w:rPr>
        <w:t>Власть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годы</w:t>
      </w:r>
      <w:r>
        <w:rPr>
          <w:spacing w:val="-4"/>
          <w:sz w:val="24"/>
        </w:rPr>
        <w:t xml:space="preserve"> </w:t>
      </w:r>
      <w:r>
        <w:rPr>
          <w:sz w:val="24"/>
        </w:rPr>
        <w:t>войны.</w:t>
      </w:r>
      <w:r>
        <w:rPr>
          <w:spacing w:val="-4"/>
          <w:sz w:val="24"/>
        </w:rPr>
        <w:t xml:space="preserve"> </w:t>
      </w:r>
      <w:r>
        <w:rPr>
          <w:sz w:val="24"/>
        </w:rPr>
        <w:t>Решающий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вклад</w:t>
      </w:r>
      <w:r>
        <w:rPr>
          <w:spacing w:val="-4"/>
          <w:sz w:val="24"/>
        </w:rPr>
        <w:t xml:space="preserve"> </w:t>
      </w:r>
      <w:r>
        <w:rPr>
          <w:sz w:val="24"/>
        </w:rPr>
        <w:t>СССР</w:t>
      </w:r>
      <w:r>
        <w:rPr>
          <w:spacing w:val="-1"/>
          <w:sz w:val="24"/>
        </w:rPr>
        <w:t xml:space="preserve"> </w:t>
      </w:r>
      <w:r>
        <w:rPr>
          <w:sz w:val="24"/>
        </w:rPr>
        <w:t>в Победу.</w:t>
      </w:r>
    </w:p>
    <w:p w:rsidR="009C58BD" w:rsidRDefault="00BE5955">
      <w:pPr>
        <w:pStyle w:val="a3"/>
        <w:spacing w:before="137" w:line="360" w:lineRule="auto"/>
        <w:ind w:left="1044" w:right="162" w:firstLine="0"/>
      </w:pPr>
      <w:r>
        <w:t>Структура предметных результатов включает следующий перечень знаний и умений:</w:t>
      </w:r>
      <w:r>
        <w:rPr>
          <w:spacing w:val="1"/>
        </w:rPr>
        <w:t xml:space="preserve"> </w:t>
      </w:r>
      <w:r>
        <w:t>указывать</w:t>
      </w:r>
      <w:r>
        <w:rPr>
          <w:spacing w:val="48"/>
        </w:rPr>
        <w:t xml:space="preserve"> </w:t>
      </w:r>
      <w:r>
        <w:t>хронологические</w:t>
      </w:r>
      <w:r>
        <w:rPr>
          <w:spacing w:val="45"/>
        </w:rPr>
        <w:t xml:space="preserve"> </w:t>
      </w:r>
      <w:r>
        <w:t>рамки</w:t>
      </w:r>
      <w:r>
        <w:rPr>
          <w:spacing w:val="38"/>
        </w:rPr>
        <w:t xml:space="preserve"> </w:t>
      </w:r>
      <w:r>
        <w:t>основных</w:t>
      </w:r>
      <w:r>
        <w:rPr>
          <w:spacing w:val="41"/>
        </w:rPr>
        <w:t xml:space="preserve"> </w:t>
      </w:r>
      <w:r>
        <w:t>периодов</w:t>
      </w:r>
      <w:r>
        <w:rPr>
          <w:spacing w:val="39"/>
        </w:rPr>
        <w:t xml:space="preserve"> </w:t>
      </w:r>
      <w:r>
        <w:t>отечественной</w:t>
      </w:r>
    </w:p>
    <w:p w:rsidR="009C58BD" w:rsidRDefault="00BE5955">
      <w:pPr>
        <w:pStyle w:val="a3"/>
        <w:spacing w:line="274" w:lineRule="exact"/>
        <w:ind w:firstLine="0"/>
      </w:pPr>
      <w:r>
        <w:t>и</w:t>
      </w:r>
      <w:r>
        <w:rPr>
          <w:spacing w:val="2"/>
        </w:rPr>
        <w:t xml:space="preserve"> </w:t>
      </w:r>
      <w:r>
        <w:t>всеобщей</w:t>
      </w:r>
      <w:r>
        <w:rPr>
          <w:spacing w:val="-2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1914—1945</w:t>
      </w:r>
      <w:r>
        <w:rPr>
          <w:spacing w:val="-3"/>
        </w:rPr>
        <w:t xml:space="preserve"> </w:t>
      </w:r>
      <w:r>
        <w:t>гг.;</w:t>
      </w:r>
    </w:p>
    <w:p w:rsidR="009C58BD" w:rsidRDefault="00BE5955">
      <w:pPr>
        <w:pStyle w:val="a3"/>
        <w:spacing w:before="141" w:line="360" w:lineRule="auto"/>
        <w:ind w:right="160"/>
      </w:pPr>
      <w:r>
        <w:t>называть даты важнейших событий и процессов отечественной и всеобщей истории 1914—</w:t>
      </w:r>
      <w:r>
        <w:rPr>
          <w:spacing w:val="1"/>
        </w:rPr>
        <w:t xml:space="preserve"> </w:t>
      </w:r>
      <w:r>
        <w:t>1945</w:t>
      </w:r>
      <w:r>
        <w:rPr>
          <w:spacing w:val="2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60"/>
      </w:pPr>
      <w:r>
        <w:t>выявлять синхронность исторических процессов отечественной и всеобщей истории 1914—</w:t>
      </w:r>
      <w:r>
        <w:rPr>
          <w:spacing w:val="-57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гг.,</w:t>
      </w:r>
    </w:p>
    <w:p w:rsidR="009C58BD" w:rsidRDefault="00BE5955">
      <w:pPr>
        <w:pStyle w:val="a3"/>
        <w:spacing w:before="1" w:line="360" w:lineRule="auto"/>
        <w:ind w:left="1044" w:right="172" w:firstLine="0"/>
      </w:pPr>
      <w:r>
        <w:t>делать выводы о тенденциях развития своей страны и других стран в данный период;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7"/>
        </w:rPr>
        <w:t xml:space="preserve"> </w:t>
      </w:r>
      <w:r>
        <w:t>место,</w:t>
      </w:r>
      <w:r>
        <w:rPr>
          <w:spacing w:val="19"/>
        </w:rPr>
        <w:t xml:space="preserve"> </w:t>
      </w:r>
      <w:r>
        <w:t>обстоятельства,</w:t>
      </w:r>
      <w:r>
        <w:rPr>
          <w:spacing w:val="24"/>
        </w:rPr>
        <w:t xml:space="preserve"> </w:t>
      </w:r>
      <w:r>
        <w:t>участников,</w:t>
      </w:r>
      <w:r>
        <w:rPr>
          <w:spacing w:val="24"/>
        </w:rPr>
        <w:t xml:space="preserve"> </w:t>
      </w:r>
      <w:r>
        <w:t>результаты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последствия</w:t>
      </w:r>
      <w:r>
        <w:rPr>
          <w:spacing w:val="17"/>
        </w:rPr>
        <w:t xml:space="preserve"> </w:t>
      </w:r>
      <w:r>
        <w:t>важнейших</w:t>
      </w:r>
    </w:p>
    <w:p w:rsidR="009C58BD" w:rsidRDefault="00BE5955">
      <w:pPr>
        <w:pStyle w:val="a3"/>
        <w:tabs>
          <w:tab w:val="left" w:pos="2612"/>
          <w:tab w:val="left" w:pos="4421"/>
          <w:tab w:val="left" w:pos="6187"/>
          <w:tab w:val="left" w:pos="8106"/>
          <w:tab w:val="left" w:pos="9814"/>
        </w:tabs>
        <w:spacing w:line="360" w:lineRule="auto"/>
        <w:ind w:right="168" w:firstLine="0"/>
      </w:pPr>
      <w:r>
        <w:t>исторических</w:t>
      </w:r>
      <w:r>
        <w:tab/>
        <w:t>событий,</w:t>
      </w:r>
      <w:r>
        <w:tab/>
        <w:t>явлений,</w:t>
      </w:r>
      <w:r>
        <w:tab/>
        <w:t>процессов</w:t>
      </w:r>
      <w:r>
        <w:tab/>
        <w:t>истории</w:t>
      </w:r>
      <w:r>
        <w:tab/>
      </w:r>
      <w:r>
        <w:rPr>
          <w:spacing w:val="-1"/>
        </w:rPr>
        <w:t>России</w:t>
      </w:r>
      <w:r>
        <w:rPr>
          <w:spacing w:val="-58"/>
        </w:rPr>
        <w:t xml:space="preserve"> </w:t>
      </w:r>
      <w:r>
        <w:t>1914—1945</w:t>
      </w:r>
      <w:r>
        <w:rPr>
          <w:spacing w:val="2"/>
        </w:rPr>
        <w:t xml:space="preserve"> </w:t>
      </w:r>
      <w:r>
        <w:t>гг.</w:t>
      </w:r>
    </w:p>
    <w:p w:rsidR="009C58BD" w:rsidRDefault="00BE5955">
      <w:pPr>
        <w:pStyle w:val="a4"/>
        <w:numPr>
          <w:ilvl w:val="2"/>
          <w:numId w:val="60"/>
        </w:numPr>
        <w:tabs>
          <w:tab w:val="left" w:pos="1889"/>
        </w:tabs>
        <w:ind w:left="1889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результаты изучения</w:t>
      </w:r>
      <w:r>
        <w:rPr>
          <w:spacing w:val="2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11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before="137" w:line="360" w:lineRule="auto"/>
        <w:ind w:left="333" w:right="161" w:firstLine="710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мировых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процессах</w:t>
      </w:r>
      <w:r>
        <w:rPr>
          <w:spacing w:val="1"/>
          <w:sz w:val="24"/>
        </w:rPr>
        <w:t xml:space="preserve"> </w:t>
      </w:r>
      <w:r>
        <w:rPr>
          <w:sz w:val="24"/>
        </w:rPr>
        <w:t>1945—2022</w:t>
      </w:r>
      <w:r>
        <w:rPr>
          <w:spacing w:val="1"/>
          <w:sz w:val="24"/>
        </w:rPr>
        <w:t xml:space="preserve"> </w:t>
      </w:r>
      <w:r>
        <w:rPr>
          <w:sz w:val="24"/>
        </w:rPr>
        <w:t>гг.,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научно-технологических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успехов,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космоса; понимание причин и следствий распада СССР, возрождения Российской Федерации как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28"/>
          <w:sz w:val="24"/>
        </w:rPr>
        <w:t xml:space="preserve"> </w:t>
      </w:r>
      <w:r>
        <w:rPr>
          <w:sz w:val="24"/>
        </w:rPr>
        <w:t>державы,</w:t>
      </w:r>
      <w:r>
        <w:rPr>
          <w:spacing w:val="25"/>
          <w:sz w:val="24"/>
        </w:rPr>
        <w:t xml:space="preserve"> </w:t>
      </w:r>
      <w:r>
        <w:rPr>
          <w:sz w:val="24"/>
        </w:rPr>
        <w:t>воссоединения</w:t>
      </w:r>
      <w:r>
        <w:rPr>
          <w:spacing w:val="27"/>
          <w:sz w:val="24"/>
        </w:rPr>
        <w:t xml:space="preserve"> </w:t>
      </w:r>
      <w:r>
        <w:rPr>
          <w:sz w:val="24"/>
        </w:rPr>
        <w:t>Крыма</w:t>
      </w:r>
      <w:r>
        <w:rPr>
          <w:spacing w:val="27"/>
          <w:sz w:val="24"/>
        </w:rPr>
        <w:t xml:space="preserve"> </w:t>
      </w:r>
      <w:r>
        <w:rPr>
          <w:sz w:val="24"/>
        </w:rPr>
        <w:t>с</w:t>
      </w:r>
      <w:r>
        <w:rPr>
          <w:spacing w:val="27"/>
          <w:sz w:val="24"/>
        </w:rPr>
        <w:t xml:space="preserve"> </w:t>
      </w:r>
      <w:r>
        <w:rPr>
          <w:sz w:val="24"/>
        </w:rPr>
        <w:t>Россией,</w:t>
      </w:r>
      <w:r>
        <w:rPr>
          <w:spacing w:val="34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24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24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Украине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 важнейших событий 1945—2022 гг.; особенности 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 СССР</w:t>
      </w:r>
      <w:r>
        <w:rPr>
          <w:spacing w:val="1"/>
          <w:sz w:val="24"/>
        </w:rPr>
        <w:t xml:space="preserve"> </w:t>
      </w:r>
      <w:r>
        <w:rPr>
          <w:sz w:val="24"/>
        </w:rPr>
        <w:t>(России).</w:t>
      </w:r>
    </w:p>
    <w:p w:rsidR="009C58BD" w:rsidRDefault="00BE5955">
      <w:pPr>
        <w:pStyle w:val="a3"/>
        <w:spacing w:before="3" w:line="360" w:lineRule="auto"/>
        <w:ind w:right="164"/>
      </w:pPr>
      <w:r>
        <w:t>Достижение       указанного       предметного       результата       непосредственно       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усвоением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знаний важнейших 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истории России</w:t>
      </w:r>
      <w:r>
        <w:rPr>
          <w:spacing w:val="1"/>
        </w:rPr>
        <w:t xml:space="preserve"> </w:t>
      </w:r>
      <w:r>
        <w:t>1945—2022 гг., умением верно интерпретировать исторические факты, давать им оценку, умением</w:t>
      </w:r>
      <w:r>
        <w:rPr>
          <w:spacing w:val="-57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попыткам</w:t>
      </w:r>
      <w:r>
        <w:rPr>
          <w:spacing w:val="1"/>
        </w:rPr>
        <w:t xml:space="preserve"> </w:t>
      </w:r>
      <w:r>
        <w:t>фальсификации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отстаивать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правду.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результат достижим</w:t>
      </w:r>
      <w:r>
        <w:rPr>
          <w:spacing w:val="-3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комплексном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-3"/>
        </w:rPr>
        <w:t xml:space="preserve"> </w:t>
      </w:r>
      <w:r>
        <w:t>методов</w:t>
      </w:r>
      <w:r>
        <w:rPr>
          <w:spacing w:val="-3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воспитания.</w:t>
      </w:r>
    </w:p>
    <w:p w:rsidR="009C58BD" w:rsidRDefault="00BE5955">
      <w:pPr>
        <w:pStyle w:val="a3"/>
        <w:spacing w:line="275" w:lineRule="exact"/>
        <w:ind w:left="1044" w:firstLine="0"/>
      </w:pPr>
      <w:r>
        <w:t xml:space="preserve">Структура    </w:t>
      </w:r>
      <w:r>
        <w:rPr>
          <w:spacing w:val="6"/>
        </w:rPr>
        <w:t xml:space="preserve"> </w:t>
      </w:r>
      <w:r>
        <w:t xml:space="preserve">предметного     </w:t>
      </w:r>
      <w:r>
        <w:rPr>
          <w:spacing w:val="6"/>
        </w:rPr>
        <w:t xml:space="preserve"> </w:t>
      </w:r>
      <w:r>
        <w:t xml:space="preserve">результата     </w:t>
      </w:r>
      <w:r>
        <w:rPr>
          <w:spacing w:val="5"/>
        </w:rPr>
        <w:t xml:space="preserve"> </w:t>
      </w:r>
      <w:r>
        <w:t xml:space="preserve">включает     </w:t>
      </w:r>
      <w:r>
        <w:rPr>
          <w:spacing w:val="7"/>
        </w:rPr>
        <w:t xml:space="preserve"> </w:t>
      </w:r>
      <w:r>
        <w:t xml:space="preserve">следующий     </w:t>
      </w:r>
      <w:r>
        <w:rPr>
          <w:spacing w:val="7"/>
        </w:rPr>
        <w:t xml:space="preserve"> </w:t>
      </w:r>
      <w:r>
        <w:t xml:space="preserve">перечень     </w:t>
      </w:r>
      <w:r>
        <w:rPr>
          <w:spacing w:val="3"/>
        </w:rPr>
        <w:t xml:space="preserve"> </w:t>
      </w:r>
      <w:r>
        <w:t>знаний</w:t>
      </w:r>
    </w:p>
    <w:p w:rsidR="009C58BD" w:rsidRDefault="009C58BD">
      <w:pPr>
        <w:spacing w:line="275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</w:t>
      </w:r>
      <w:r>
        <w:rPr>
          <w:spacing w:val="-2"/>
        </w:rPr>
        <w:t xml:space="preserve"> </w:t>
      </w:r>
      <w:r>
        <w:t>умений:</w:t>
      </w:r>
    </w:p>
    <w:p w:rsidR="009C58BD" w:rsidRDefault="00BE5955">
      <w:pPr>
        <w:pStyle w:val="a3"/>
        <w:spacing w:before="142" w:line="360" w:lineRule="auto"/>
        <w:ind w:right="172"/>
      </w:pPr>
      <w:r>
        <w:t>называть наиболее значимые события истории России 1945—2022 гг., объяснять их особую</w:t>
      </w:r>
      <w:r>
        <w:rPr>
          <w:spacing w:val="-57"/>
        </w:rPr>
        <w:t xml:space="preserve"> </w:t>
      </w:r>
      <w:r>
        <w:t>значимость</w:t>
      </w:r>
      <w:r>
        <w:rPr>
          <w:spacing w:val="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нашей</w:t>
      </w:r>
      <w:r>
        <w:rPr>
          <w:spacing w:val="-2"/>
        </w:rPr>
        <w:t xml:space="preserve"> </w:t>
      </w:r>
      <w:r>
        <w:t>страны;</w:t>
      </w:r>
    </w:p>
    <w:p w:rsidR="009C58BD" w:rsidRDefault="00BE5955">
      <w:pPr>
        <w:pStyle w:val="a3"/>
        <w:spacing w:line="362" w:lineRule="auto"/>
        <w:ind w:right="162"/>
      </w:pP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(аргументировать)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6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 xml:space="preserve">значительных      событий,     </w:t>
      </w:r>
      <w:r>
        <w:rPr>
          <w:spacing w:val="1"/>
        </w:rPr>
        <w:t xml:space="preserve"> </w:t>
      </w:r>
      <w:r>
        <w:t xml:space="preserve">явлений,     </w:t>
      </w:r>
      <w:r>
        <w:rPr>
          <w:spacing w:val="1"/>
        </w:rPr>
        <w:t xml:space="preserve"> </w:t>
      </w:r>
      <w:r>
        <w:t xml:space="preserve">процессов     </w:t>
      </w:r>
      <w:r>
        <w:rPr>
          <w:spacing w:val="1"/>
        </w:rPr>
        <w:t xml:space="preserve"> </w:t>
      </w:r>
      <w:r>
        <w:t>истории       России       1945—2022      гг.,</w:t>
      </w:r>
      <w:r>
        <w:rPr>
          <w:spacing w:val="-5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человечества в</w:t>
      </w:r>
      <w:r>
        <w:rPr>
          <w:spacing w:val="3"/>
        </w:rPr>
        <w:t xml:space="preserve"> </w:t>
      </w:r>
      <w:r>
        <w:t>целом;</w:t>
      </w:r>
    </w:p>
    <w:p w:rsidR="009C58BD" w:rsidRDefault="00BE5955">
      <w:pPr>
        <w:pStyle w:val="a3"/>
        <w:spacing w:line="360" w:lineRule="auto"/>
        <w:ind w:right="163"/>
      </w:pPr>
      <w:r>
        <w:t>используя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1945—2022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попытки</w:t>
      </w:r>
      <w:r>
        <w:rPr>
          <w:spacing w:val="-3"/>
        </w:rPr>
        <w:t xml:space="preserve"> </w:t>
      </w:r>
      <w:r>
        <w:t>фальсификации</w:t>
      </w:r>
      <w:r>
        <w:rPr>
          <w:spacing w:val="3"/>
        </w:rPr>
        <w:t xml:space="preserve"> </w:t>
      </w:r>
      <w:r>
        <w:t>истории;</w:t>
      </w:r>
    </w:p>
    <w:p w:rsidR="009C58BD" w:rsidRDefault="00BE5955">
      <w:pPr>
        <w:pStyle w:val="a3"/>
        <w:spacing w:line="360" w:lineRule="auto"/>
        <w:ind w:right="161"/>
      </w:pPr>
      <w:r>
        <w:t>используя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попыткам</w:t>
      </w:r>
      <w:r>
        <w:rPr>
          <w:spacing w:val="1"/>
        </w:rPr>
        <w:t xml:space="preserve"> </w:t>
      </w:r>
      <w:r>
        <w:t>фальсификации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важнейшими</w:t>
      </w:r>
      <w:r>
        <w:rPr>
          <w:spacing w:val="1"/>
        </w:rPr>
        <w:t xml:space="preserve"> </w:t>
      </w:r>
      <w:r>
        <w:t>событиями,</w:t>
      </w:r>
      <w:r>
        <w:rPr>
          <w:spacing w:val="1"/>
        </w:rPr>
        <w:t xml:space="preserve"> </w:t>
      </w:r>
      <w:r>
        <w:t>явлениями,</w:t>
      </w:r>
      <w:r>
        <w:rPr>
          <w:spacing w:val="1"/>
        </w:rPr>
        <w:t xml:space="preserve"> </w:t>
      </w:r>
      <w:r>
        <w:t>процессами</w:t>
      </w:r>
      <w:r>
        <w:rPr>
          <w:spacing w:val="2"/>
        </w:rPr>
        <w:t xml:space="preserve"> </w:t>
      </w:r>
      <w:r>
        <w:t>истории</w:t>
      </w:r>
      <w:r>
        <w:rPr>
          <w:spacing w:val="3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1945—2022</w:t>
      </w:r>
      <w:r>
        <w:rPr>
          <w:spacing w:val="-3"/>
        </w:rPr>
        <w:t xml:space="preserve"> </w:t>
      </w:r>
      <w:r>
        <w:t>гг.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line="360" w:lineRule="auto"/>
        <w:ind w:left="333" w:right="167" w:firstLine="710"/>
        <w:jc w:val="both"/>
        <w:rPr>
          <w:sz w:val="24"/>
        </w:rPr>
      </w:pPr>
      <w:r>
        <w:rPr>
          <w:sz w:val="24"/>
        </w:rPr>
        <w:t xml:space="preserve">Знание   </w:t>
      </w:r>
      <w:r>
        <w:rPr>
          <w:spacing w:val="1"/>
          <w:sz w:val="24"/>
        </w:rPr>
        <w:t xml:space="preserve"> </w:t>
      </w:r>
      <w:r>
        <w:rPr>
          <w:sz w:val="24"/>
        </w:rPr>
        <w:t>имен     исторических     личностей,     внесших     значительный     вклад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в       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социально-экономическое,        политическое        и         культурное        развитие        России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1945—2022</w:t>
      </w:r>
      <w:r>
        <w:rPr>
          <w:spacing w:val="-4"/>
          <w:sz w:val="24"/>
        </w:rPr>
        <w:t xml:space="preserve"> </w:t>
      </w:r>
      <w:r>
        <w:rPr>
          <w:sz w:val="24"/>
        </w:rPr>
        <w:t>гг.</w:t>
      </w:r>
    </w:p>
    <w:p w:rsidR="009C58BD" w:rsidRDefault="00BE5955">
      <w:pPr>
        <w:pStyle w:val="a3"/>
        <w:spacing w:line="360" w:lineRule="auto"/>
        <w:ind w:right="171"/>
      </w:pPr>
      <w:r>
        <w:t>Достижение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при</w:t>
      </w:r>
      <w:r>
        <w:rPr>
          <w:spacing w:val="61"/>
        </w:rPr>
        <w:t xml:space="preserve"> </w:t>
      </w:r>
      <w:r>
        <w:t>комплексном</w:t>
      </w:r>
      <w:r>
        <w:rPr>
          <w:spacing w:val="1"/>
        </w:rPr>
        <w:t xml:space="preserve"> </w:t>
      </w:r>
      <w:r>
        <w:t xml:space="preserve">использовании     </w:t>
      </w:r>
      <w:r>
        <w:rPr>
          <w:spacing w:val="1"/>
        </w:rPr>
        <w:t xml:space="preserve"> </w:t>
      </w:r>
      <w:r>
        <w:t xml:space="preserve">методов     </w:t>
      </w:r>
      <w:r>
        <w:rPr>
          <w:spacing w:val="1"/>
        </w:rPr>
        <w:t xml:space="preserve"> </w:t>
      </w:r>
      <w:r>
        <w:t>обучения       и       воспитания,       так       как,       кроме       знаний</w:t>
      </w:r>
      <w:r>
        <w:rPr>
          <w:spacing w:val="1"/>
        </w:rPr>
        <w:t xml:space="preserve"> </w:t>
      </w:r>
      <w:r>
        <w:t>об исторической личности, обучающиеся должны осознать величие личности человека, влияние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ход истории.</w:t>
      </w:r>
    </w:p>
    <w:p w:rsidR="009C58BD" w:rsidRDefault="00BE5955">
      <w:pPr>
        <w:pStyle w:val="a3"/>
        <w:spacing w:line="360" w:lineRule="auto"/>
        <w:ind w:right="168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spacing w:line="360" w:lineRule="auto"/>
        <w:ind w:right="165"/>
      </w:pPr>
      <w:r>
        <w:t xml:space="preserve">называть    </w:t>
      </w:r>
      <w:r>
        <w:rPr>
          <w:spacing w:val="1"/>
        </w:rPr>
        <w:t xml:space="preserve"> </w:t>
      </w:r>
      <w:r>
        <w:t xml:space="preserve">имена    </w:t>
      </w:r>
      <w:r>
        <w:rPr>
          <w:spacing w:val="1"/>
        </w:rPr>
        <w:t xml:space="preserve"> </w:t>
      </w:r>
      <w:r>
        <w:t xml:space="preserve">наиболее     </w:t>
      </w:r>
      <w:r>
        <w:rPr>
          <w:spacing w:val="1"/>
        </w:rPr>
        <w:t xml:space="preserve"> </w:t>
      </w:r>
      <w:r>
        <w:t xml:space="preserve">выдающихся     </w:t>
      </w:r>
      <w:r>
        <w:rPr>
          <w:spacing w:val="1"/>
        </w:rPr>
        <w:t xml:space="preserve"> </w:t>
      </w:r>
      <w:r>
        <w:t xml:space="preserve">деятелей     </w:t>
      </w:r>
      <w:r>
        <w:rPr>
          <w:spacing w:val="1"/>
        </w:rPr>
        <w:t xml:space="preserve"> </w:t>
      </w:r>
      <w:r>
        <w:t xml:space="preserve">истории     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1945—2022</w:t>
      </w:r>
      <w:r>
        <w:rPr>
          <w:spacing w:val="1"/>
        </w:rPr>
        <w:t xml:space="preserve"> </w:t>
      </w:r>
      <w:r>
        <w:t>гг.,</w:t>
      </w:r>
      <w:r>
        <w:rPr>
          <w:spacing w:val="4"/>
        </w:rPr>
        <w:t xml:space="preserve"> </w:t>
      </w:r>
      <w:r>
        <w:t>события,</w:t>
      </w:r>
      <w:r>
        <w:rPr>
          <w:spacing w:val="3"/>
        </w:rPr>
        <w:t xml:space="preserve"> </w:t>
      </w:r>
      <w:r>
        <w:t>процессы,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участвовали;</w:t>
      </w:r>
    </w:p>
    <w:p w:rsidR="009C58BD" w:rsidRDefault="00BE5955">
      <w:pPr>
        <w:pStyle w:val="a3"/>
        <w:spacing w:line="360" w:lineRule="auto"/>
        <w:ind w:right="168"/>
      </w:pPr>
      <w:r>
        <w:t>характеризовать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личностей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 xml:space="preserve">истории      </w:t>
      </w:r>
      <w:r>
        <w:rPr>
          <w:spacing w:val="1"/>
        </w:rPr>
        <w:t xml:space="preserve"> </w:t>
      </w:r>
      <w:r>
        <w:t xml:space="preserve">России      </w:t>
      </w:r>
      <w:r>
        <w:rPr>
          <w:spacing w:val="1"/>
        </w:rPr>
        <w:t xml:space="preserve"> </w:t>
      </w:r>
      <w:r>
        <w:t>1945—2022        гг.,        оценивать        значение        их        деятельности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нашей</w:t>
      </w:r>
      <w:r>
        <w:rPr>
          <w:spacing w:val="3"/>
        </w:rPr>
        <w:t xml:space="preserve"> </w:t>
      </w:r>
      <w:r>
        <w:t>станы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человечества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целом;</w:t>
      </w:r>
    </w:p>
    <w:p w:rsidR="009C58BD" w:rsidRDefault="00BE5955">
      <w:pPr>
        <w:pStyle w:val="a3"/>
        <w:spacing w:line="362" w:lineRule="auto"/>
        <w:ind w:right="160"/>
      </w:pPr>
      <w:r>
        <w:t>характеризовать значение и последствия событий 1945—2022 гг., в которых участвовали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личности,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истории</w:t>
      </w:r>
      <w:r>
        <w:rPr>
          <w:spacing w:val="3"/>
        </w:rPr>
        <w:t xml:space="preserve"> </w:t>
      </w:r>
      <w:r>
        <w:t>России;</w:t>
      </w:r>
    </w:p>
    <w:p w:rsidR="009C58BD" w:rsidRDefault="00BE5955">
      <w:pPr>
        <w:pStyle w:val="a3"/>
        <w:spacing w:line="360" w:lineRule="auto"/>
        <w:ind w:right="174"/>
      </w:pP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(аргументировать)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личностей.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  <w:tab w:val="left" w:pos="3376"/>
          <w:tab w:val="left" w:pos="5911"/>
          <w:tab w:val="left" w:pos="9537"/>
        </w:tabs>
        <w:spacing w:line="360" w:lineRule="auto"/>
        <w:ind w:left="333" w:right="164" w:firstLine="710"/>
        <w:jc w:val="both"/>
        <w:rPr>
          <w:sz w:val="24"/>
        </w:rPr>
      </w:pPr>
      <w:r>
        <w:rPr>
          <w:sz w:val="24"/>
        </w:rPr>
        <w:t xml:space="preserve">Умение        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          описание          (реконструкцию)          в          устной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и письменной форме исторических событий, явлений, процессов истории родного края, 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 и всемирной истории 1945—2022 гг. и их участников, образа жизни людей и его изменения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в Новейшую эпоху; формулировать и обосновывать собственную точку зрения (версию, оценку) с</w:t>
      </w:r>
      <w:r>
        <w:rPr>
          <w:spacing w:val="1"/>
          <w:sz w:val="24"/>
        </w:rPr>
        <w:t xml:space="preserve"> </w:t>
      </w:r>
      <w:r>
        <w:rPr>
          <w:sz w:val="24"/>
        </w:rPr>
        <w:t>опорой</w:t>
      </w:r>
      <w:r>
        <w:rPr>
          <w:sz w:val="24"/>
        </w:rPr>
        <w:tab/>
        <w:t>на</w:t>
      </w:r>
      <w:r>
        <w:rPr>
          <w:sz w:val="24"/>
        </w:rPr>
        <w:tab/>
        <w:t>фактический</w:t>
      </w:r>
      <w:r>
        <w:rPr>
          <w:sz w:val="24"/>
        </w:rPr>
        <w:tab/>
        <w:t>материал, в том числе используя 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типов.</w:t>
      </w:r>
    </w:p>
    <w:p w:rsidR="009C58BD" w:rsidRDefault="00BE5955">
      <w:pPr>
        <w:pStyle w:val="a3"/>
        <w:ind w:left="1044" w:firstLine="0"/>
      </w:pPr>
      <w:r>
        <w:t xml:space="preserve">Структура    </w:t>
      </w:r>
      <w:r>
        <w:rPr>
          <w:spacing w:val="6"/>
        </w:rPr>
        <w:t xml:space="preserve"> </w:t>
      </w:r>
      <w:r>
        <w:t xml:space="preserve">предметного     </w:t>
      </w:r>
      <w:r>
        <w:rPr>
          <w:spacing w:val="6"/>
        </w:rPr>
        <w:t xml:space="preserve"> </w:t>
      </w:r>
      <w:r>
        <w:t xml:space="preserve">результата     </w:t>
      </w:r>
      <w:r>
        <w:rPr>
          <w:spacing w:val="5"/>
        </w:rPr>
        <w:t xml:space="preserve"> </w:t>
      </w:r>
      <w:r>
        <w:t xml:space="preserve">включает     </w:t>
      </w:r>
      <w:r>
        <w:rPr>
          <w:spacing w:val="7"/>
        </w:rPr>
        <w:t xml:space="preserve"> </w:t>
      </w:r>
      <w:r>
        <w:t xml:space="preserve">следующий     </w:t>
      </w:r>
      <w:r>
        <w:rPr>
          <w:spacing w:val="7"/>
        </w:rPr>
        <w:t xml:space="preserve"> </w:t>
      </w:r>
      <w:r>
        <w:t xml:space="preserve">перечень     </w:t>
      </w:r>
      <w:r>
        <w:rPr>
          <w:spacing w:val="3"/>
        </w:rPr>
        <w:t xml:space="preserve"> </w:t>
      </w:r>
      <w:r>
        <w:t>знаний</w:t>
      </w:r>
    </w:p>
    <w:p w:rsidR="009C58BD" w:rsidRDefault="009C58BD">
      <w:pPr>
        <w:sectPr w:rsidR="009C58BD">
          <w:headerReference w:type="default" r:id="rId13"/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</w:t>
      </w:r>
      <w:r>
        <w:rPr>
          <w:spacing w:val="-2"/>
        </w:rPr>
        <w:t xml:space="preserve"> </w:t>
      </w:r>
      <w:r>
        <w:t>умений:</w:t>
      </w:r>
    </w:p>
    <w:p w:rsidR="009C58BD" w:rsidRDefault="00BE5955">
      <w:pPr>
        <w:pStyle w:val="a3"/>
        <w:spacing w:before="142" w:line="360" w:lineRule="auto"/>
        <w:ind w:right="167"/>
      </w:pPr>
      <w:r>
        <w:t xml:space="preserve">объяснять   </w:t>
      </w:r>
      <w:r>
        <w:rPr>
          <w:spacing w:val="1"/>
        </w:rPr>
        <w:t xml:space="preserve"> </w:t>
      </w:r>
      <w:r>
        <w:t xml:space="preserve">смысл   </w:t>
      </w:r>
      <w:r>
        <w:rPr>
          <w:spacing w:val="1"/>
        </w:rPr>
        <w:t xml:space="preserve"> </w:t>
      </w:r>
      <w:r>
        <w:t>изученных    (изучаемых)     исторических    понятий     и     терминов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1945—2022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привлекая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-57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корректно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устной</w:t>
      </w:r>
      <w:r>
        <w:rPr>
          <w:spacing w:val="-2"/>
        </w:rPr>
        <w:t xml:space="preserve"> </w:t>
      </w:r>
      <w:r>
        <w:t>речи,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конспекта,</w:t>
      </w:r>
      <w:r>
        <w:rPr>
          <w:spacing w:val="3"/>
        </w:rPr>
        <w:t xml:space="preserve"> </w:t>
      </w:r>
      <w:r>
        <w:t>реферата;</w:t>
      </w:r>
    </w:p>
    <w:p w:rsidR="009C58BD" w:rsidRDefault="00BE5955">
      <w:pPr>
        <w:pStyle w:val="a3"/>
        <w:spacing w:before="1" w:line="360" w:lineRule="auto"/>
        <w:ind w:right="160"/>
      </w:pPr>
      <w:r>
        <w:t>по самостоятельно составленному плану представлять развернутый рассказ (описание) о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событиях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1945—2022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контекстной информации, представленной в исторических источниках, учебной,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научно-популярной</w:t>
      </w:r>
      <w:r>
        <w:rPr>
          <w:spacing w:val="2"/>
        </w:rPr>
        <w:t xml:space="preserve"> </w:t>
      </w:r>
      <w:r>
        <w:t>литературе,</w:t>
      </w:r>
      <w:r>
        <w:rPr>
          <w:spacing w:val="3"/>
        </w:rPr>
        <w:t xml:space="preserve"> </w:t>
      </w:r>
      <w:r>
        <w:t>визуальных</w:t>
      </w:r>
      <w:r>
        <w:rPr>
          <w:spacing w:val="-4"/>
        </w:rPr>
        <w:t xml:space="preserve"> </w:t>
      </w:r>
      <w:r>
        <w:t>материалах</w:t>
      </w:r>
      <w:r>
        <w:rPr>
          <w:spacing w:val="-5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другие;</w:t>
      </w:r>
    </w:p>
    <w:p w:rsidR="009C58BD" w:rsidRDefault="00BE5955">
      <w:pPr>
        <w:pStyle w:val="a3"/>
        <w:spacing w:line="360" w:lineRule="auto"/>
        <w:ind w:right="164"/>
      </w:pPr>
      <w:r>
        <w:t>составлять развернутую характеристику исторических личностей с описанием и оценкой их</w:t>
      </w:r>
      <w:r>
        <w:rPr>
          <w:spacing w:val="-57"/>
        </w:rPr>
        <w:t xml:space="preserve"> </w:t>
      </w:r>
      <w:r>
        <w:t>деятельности; характеризовать условия и образ жизни людей в России и других странах в 1945—</w:t>
      </w:r>
      <w:r>
        <w:rPr>
          <w:spacing w:val="1"/>
        </w:rPr>
        <w:t xml:space="preserve"> </w:t>
      </w:r>
      <w:r>
        <w:t>2022 гг.,</w:t>
      </w:r>
      <w:r>
        <w:rPr>
          <w:spacing w:val="3"/>
        </w:rPr>
        <w:t xml:space="preserve"> </w:t>
      </w:r>
      <w:r>
        <w:t>анализируя</w:t>
      </w:r>
      <w:r>
        <w:rPr>
          <w:spacing w:val="1"/>
        </w:rPr>
        <w:t xml:space="preserve"> </w:t>
      </w:r>
      <w:r>
        <w:t>изменения,</w:t>
      </w:r>
      <w:r>
        <w:rPr>
          <w:spacing w:val="-2"/>
        </w:rPr>
        <w:t xml:space="preserve"> </w:t>
      </w:r>
      <w:r>
        <w:t>происшедшие</w:t>
      </w:r>
      <w:r>
        <w:rPr>
          <w:spacing w:val="-10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рассматриваемого</w:t>
      </w:r>
      <w:r>
        <w:rPr>
          <w:spacing w:val="11"/>
        </w:rPr>
        <w:t xml:space="preserve"> </w:t>
      </w:r>
      <w:r>
        <w:t>периода;</w:t>
      </w:r>
    </w:p>
    <w:p w:rsidR="009C58BD" w:rsidRDefault="00BE5955">
      <w:pPr>
        <w:pStyle w:val="a3"/>
        <w:spacing w:line="360" w:lineRule="auto"/>
        <w:ind w:right="164"/>
      </w:pPr>
      <w:r>
        <w:t>представлять описание памятников материальной и художественной культуры 1945—2022</w:t>
      </w:r>
      <w:r>
        <w:rPr>
          <w:spacing w:val="1"/>
        </w:rPr>
        <w:t xml:space="preserve"> </w:t>
      </w:r>
      <w:r>
        <w:t>гг., их назначение, характеризовать обстоятельства их создания, называть авторов памятников</w:t>
      </w:r>
      <w:r>
        <w:rPr>
          <w:spacing w:val="1"/>
        </w:rPr>
        <w:t xml:space="preserve"> </w:t>
      </w:r>
      <w:r>
        <w:t>культуры, определять жанр, стиль, особенности технических и художественных приемов создания</w:t>
      </w:r>
      <w:r>
        <w:rPr>
          <w:spacing w:val="1"/>
        </w:rPr>
        <w:t xml:space="preserve"> </w:t>
      </w:r>
      <w:r>
        <w:t>памятников</w:t>
      </w:r>
      <w:r>
        <w:rPr>
          <w:spacing w:val="-2"/>
        </w:rPr>
        <w:t xml:space="preserve"> </w:t>
      </w:r>
      <w:r>
        <w:t>культуры;</w:t>
      </w:r>
    </w:p>
    <w:p w:rsidR="009C58BD" w:rsidRDefault="00BE5955">
      <w:pPr>
        <w:pStyle w:val="a3"/>
        <w:spacing w:line="360" w:lineRule="auto"/>
        <w:ind w:right="168"/>
      </w:pPr>
      <w:r>
        <w:t>представлять результаты самостоятельного изучения исторической информации из истории</w:t>
      </w:r>
      <w:r>
        <w:rPr>
          <w:spacing w:val="-57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всемирной</w:t>
      </w:r>
      <w:r>
        <w:rPr>
          <w:spacing w:val="2"/>
        </w:rPr>
        <w:t xml:space="preserve"> </w:t>
      </w:r>
      <w:r>
        <w:t>истории</w:t>
      </w:r>
      <w:r>
        <w:rPr>
          <w:spacing w:val="2"/>
        </w:rPr>
        <w:t xml:space="preserve"> </w:t>
      </w:r>
      <w:r>
        <w:t>1945—2022</w:t>
      </w:r>
      <w:r>
        <w:rPr>
          <w:spacing w:val="-4"/>
        </w:rPr>
        <w:t xml:space="preserve"> </w:t>
      </w:r>
      <w:r>
        <w:t>гг.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сложного</w:t>
      </w:r>
      <w:r>
        <w:rPr>
          <w:spacing w:val="1"/>
        </w:rPr>
        <w:t xml:space="preserve"> </w:t>
      </w:r>
      <w:r>
        <w:t>плана,</w:t>
      </w:r>
      <w:r>
        <w:rPr>
          <w:spacing w:val="3"/>
        </w:rPr>
        <w:t xml:space="preserve"> </w:t>
      </w:r>
      <w:r>
        <w:t>конспекта,</w:t>
      </w:r>
      <w:r>
        <w:rPr>
          <w:spacing w:val="-2"/>
        </w:rPr>
        <w:t xml:space="preserve"> </w:t>
      </w:r>
      <w:r>
        <w:t>реферата;</w:t>
      </w:r>
    </w:p>
    <w:p w:rsidR="009C58BD" w:rsidRDefault="00BE5955">
      <w:pPr>
        <w:pStyle w:val="a3"/>
        <w:spacing w:line="360" w:lineRule="auto"/>
        <w:ind w:right="162"/>
      </w:pPr>
      <w:r>
        <w:t>определять    и    объяснять    с    опорой    на    фактический    материал    свое    отношение</w:t>
      </w:r>
      <w:r>
        <w:rPr>
          <w:spacing w:val="1"/>
        </w:rPr>
        <w:t xml:space="preserve"> </w:t>
      </w:r>
      <w:r>
        <w:t>к     наиболее     значительным     событиям,     достижениям     и     личностям     истории     России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стран</w:t>
      </w:r>
      <w:r>
        <w:rPr>
          <w:spacing w:val="2"/>
        </w:rPr>
        <w:t xml:space="preserve"> </w:t>
      </w:r>
      <w:r>
        <w:t>1945—2022</w:t>
      </w:r>
      <w:r>
        <w:rPr>
          <w:spacing w:val="2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59"/>
      </w:pPr>
      <w:r>
        <w:t>понимать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фактической</w:t>
      </w:r>
      <w:r>
        <w:rPr>
          <w:spacing w:val="1"/>
        </w:rPr>
        <w:t xml:space="preserve"> </w:t>
      </w:r>
      <w:r>
        <w:t>аргументации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обоснования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позиции;</w:t>
      </w:r>
      <w:r>
        <w:rPr>
          <w:spacing w:val="1"/>
        </w:rPr>
        <w:t xml:space="preserve"> </w:t>
      </w:r>
      <w:r>
        <w:t xml:space="preserve">самостоятельно         отбирать        </w:t>
      </w:r>
      <w:r>
        <w:rPr>
          <w:spacing w:val="1"/>
        </w:rPr>
        <w:t xml:space="preserve"> </w:t>
      </w:r>
      <w:r>
        <w:t xml:space="preserve">факты,         которые        </w:t>
      </w:r>
      <w:r>
        <w:rPr>
          <w:spacing w:val="1"/>
        </w:rPr>
        <w:t xml:space="preserve"> </w:t>
      </w:r>
      <w:r>
        <w:t xml:space="preserve">могут        </w:t>
      </w:r>
      <w:r>
        <w:rPr>
          <w:spacing w:val="1"/>
        </w:rPr>
        <w:t xml:space="preserve"> </w:t>
      </w:r>
      <w:r>
        <w:t>быть          использованы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подтверждения/опровержения</w:t>
      </w:r>
      <w:r>
        <w:rPr>
          <w:spacing w:val="1"/>
        </w:rPr>
        <w:t xml:space="preserve"> </w:t>
      </w:r>
      <w:r>
        <w:t>какой-либо</w:t>
      </w:r>
      <w:r>
        <w:rPr>
          <w:spacing w:val="-4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событий;</w:t>
      </w:r>
    </w:p>
    <w:p w:rsidR="009C58BD" w:rsidRDefault="00BE5955">
      <w:pPr>
        <w:pStyle w:val="a3"/>
        <w:spacing w:line="360" w:lineRule="auto"/>
        <w:ind w:right="167"/>
      </w:pPr>
      <w:r>
        <w:t xml:space="preserve">формулировать    </w:t>
      </w:r>
      <w:r>
        <w:rPr>
          <w:spacing w:val="1"/>
        </w:rPr>
        <w:t xml:space="preserve"> </w:t>
      </w:r>
      <w:r>
        <w:t xml:space="preserve">аргументы    </w:t>
      </w:r>
      <w:r>
        <w:rPr>
          <w:spacing w:val="1"/>
        </w:rPr>
        <w:t xml:space="preserve"> </w:t>
      </w:r>
      <w:r>
        <w:t xml:space="preserve">для    </w:t>
      </w:r>
      <w:r>
        <w:rPr>
          <w:spacing w:val="1"/>
        </w:rPr>
        <w:t xml:space="preserve"> </w:t>
      </w:r>
      <w:r>
        <w:t>подтверждения      (опровержения)      собственной</w:t>
      </w:r>
      <w:r>
        <w:rPr>
          <w:spacing w:val="1"/>
        </w:rPr>
        <w:t xml:space="preserve"> </w:t>
      </w:r>
      <w:r>
        <w:t xml:space="preserve">или  </w:t>
      </w:r>
      <w:r>
        <w:rPr>
          <w:spacing w:val="35"/>
        </w:rPr>
        <w:t xml:space="preserve"> </w:t>
      </w:r>
      <w:r>
        <w:t xml:space="preserve">предложенной   </w:t>
      </w:r>
      <w:r>
        <w:rPr>
          <w:spacing w:val="33"/>
        </w:rPr>
        <w:t xml:space="preserve"> </w:t>
      </w:r>
      <w:r>
        <w:t xml:space="preserve">точки   </w:t>
      </w:r>
      <w:r>
        <w:rPr>
          <w:spacing w:val="29"/>
        </w:rPr>
        <w:t xml:space="preserve"> </w:t>
      </w:r>
      <w:r>
        <w:t xml:space="preserve">зрения   </w:t>
      </w:r>
      <w:r>
        <w:rPr>
          <w:spacing w:val="28"/>
        </w:rPr>
        <w:t xml:space="preserve"> </w:t>
      </w:r>
      <w:r>
        <w:t xml:space="preserve">по   </w:t>
      </w:r>
      <w:r>
        <w:rPr>
          <w:spacing w:val="37"/>
        </w:rPr>
        <w:t xml:space="preserve"> </w:t>
      </w:r>
      <w:r>
        <w:t xml:space="preserve">дискуссионной   </w:t>
      </w:r>
      <w:r>
        <w:rPr>
          <w:spacing w:val="29"/>
        </w:rPr>
        <w:t xml:space="preserve"> </w:t>
      </w:r>
      <w:r>
        <w:t xml:space="preserve">проблеме   </w:t>
      </w:r>
      <w:r>
        <w:rPr>
          <w:spacing w:val="32"/>
        </w:rPr>
        <w:t xml:space="preserve"> </w:t>
      </w:r>
      <w:r>
        <w:t xml:space="preserve">из   </w:t>
      </w:r>
      <w:r>
        <w:rPr>
          <w:spacing w:val="34"/>
        </w:rPr>
        <w:t xml:space="preserve"> </w:t>
      </w:r>
      <w:r>
        <w:t xml:space="preserve">истории   </w:t>
      </w:r>
      <w:r>
        <w:rPr>
          <w:spacing w:val="33"/>
        </w:rPr>
        <w:t xml:space="preserve"> </w:t>
      </w:r>
      <w:r>
        <w:t>России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1945—2022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предложенную</w:t>
      </w:r>
      <w:r>
        <w:rPr>
          <w:spacing w:val="1"/>
        </w:rPr>
        <w:t xml:space="preserve"> </w:t>
      </w:r>
      <w:r>
        <w:t>аргументацию,</w:t>
      </w:r>
      <w:r>
        <w:rPr>
          <w:spacing w:val="6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 аргументированную позицию.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line="360" w:lineRule="auto"/>
        <w:ind w:left="333" w:right="169" w:firstLine="71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черты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6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процессов     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1945—2022     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гг.;     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систематизировать     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историческую        </w:t>
      </w:r>
      <w:r>
        <w:rPr>
          <w:spacing w:val="34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58"/>
          <w:sz w:val="24"/>
        </w:rPr>
        <w:t xml:space="preserve"> </w:t>
      </w:r>
      <w:r>
        <w:rPr>
          <w:sz w:val="24"/>
        </w:rPr>
        <w:t>в соответствии с заданными критериями; сравнивать изученные исторические события, явления,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процессы.</w:t>
      </w:r>
    </w:p>
    <w:p w:rsidR="009C58BD" w:rsidRDefault="00BE5955">
      <w:pPr>
        <w:pStyle w:val="a3"/>
        <w:spacing w:line="360" w:lineRule="auto"/>
        <w:ind w:right="170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spacing w:before="3" w:line="360" w:lineRule="auto"/>
        <w:ind w:right="172"/>
      </w:pPr>
      <w:r>
        <w:t>называть</w:t>
      </w:r>
      <w:r>
        <w:rPr>
          <w:spacing w:val="1"/>
        </w:rPr>
        <w:t xml:space="preserve"> </w:t>
      </w:r>
      <w:r>
        <w:t>характерные,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всеобщей</w:t>
      </w:r>
      <w:r>
        <w:rPr>
          <w:spacing w:val="3"/>
        </w:rPr>
        <w:t xml:space="preserve"> </w:t>
      </w:r>
      <w:r>
        <w:t>истории</w:t>
      </w:r>
      <w:r>
        <w:rPr>
          <w:spacing w:val="3"/>
        </w:rPr>
        <w:t xml:space="preserve"> </w:t>
      </w:r>
      <w:r>
        <w:t>1945—2022</w:t>
      </w:r>
      <w:r>
        <w:rPr>
          <w:spacing w:val="-3"/>
        </w:rPr>
        <w:t xml:space="preserve"> </w:t>
      </w:r>
      <w:r>
        <w:t>гг.;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9"/>
      </w:pPr>
      <w:r>
        <w:lastRenderedPageBreak/>
        <w:t xml:space="preserve">различать     </w:t>
      </w:r>
      <w:r>
        <w:rPr>
          <w:spacing w:val="34"/>
        </w:rPr>
        <w:t xml:space="preserve"> </w:t>
      </w:r>
      <w:r>
        <w:t xml:space="preserve">в      </w:t>
      </w:r>
      <w:r>
        <w:rPr>
          <w:spacing w:val="32"/>
        </w:rPr>
        <w:t xml:space="preserve"> </w:t>
      </w:r>
      <w:r>
        <w:t xml:space="preserve">исторической      </w:t>
      </w:r>
      <w:r>
        <w:rPr>
          <w:spacing w:val="31"/>
        </w:rPr>
        <w:t xml:space="preserve"> </w:t>
      </w:r>
      <w:r>
        <w:t xml:space="preserve">информации      </w:t>
      </w:r>
      <w:r>
        <w:rPr>
          <w:spacing w:val="32"/>
        </w:rPr>
        <w:t xml:space="preserve"> </w:t>
      </w:r>
      <w:r>
        <w:t xml:space="preserve">из      </w:t>
      </w:r>
      <w:r>
        <w:rPr>
          <w:spacing w:val="31"/>
        </w:rPr>
        <w:t xml:space="preserve"> </w:t>
      </w:r>
      <w:r>
        <w:t xml:space="preserve">курсов      </w:t>
      </w:r>
      <w:r>
        <w:rPr>
          <w:spacing w:val="33"/>
        </w:rPr>
        <w:t xml:space="preserve"> </w:t>
      </w:r>
      <w:r>
        <w:t xml:space="preserve">истории      </w:t>
      </w:r>
      <w:r>
        <w:rPr>
          <w:spacing w:val="31"/>
        </w:rPr>
        <w:t xml:space="preserve"> </w:t>
      </w:r>
      <w:r>
        <w:t>России</w:t>
      </w:r>
      <w:r>
        <w:rPr>
          <w:spacing w:val="-58"/>
        </w:rPr>
        <w:t xml:space="preserve"> </w:t>
      </w:r>
      <w:r>
        <w:t>и зарубежных стран 1945—2022 гг. события, явления, процессы; факты и мнения, описания и</w:t>
      </w:r>
      <w:r>
        <w:rPr>
          <w:spacing w:val="1"/>
        </w:rPr>
        <w:t xml:space="preserve"> </w:t>
      </w:r>
      <w:r>
        <w:t>объяснения,</w:t>
      </w:r>
      <w:r>
        <w:rPr>
          <w:spacing w:val="-2"/>
        </w:rPr>
        <w:t xml:space="preserve"> </w:t>
      </w:r>
      <w:r>
        <w:t>гипотезы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теории;</w:t>
      </w:r>
    </w:p>
    <w:p w:rsidR="009C58BD" w:rsidRDefault="00BE5955">
      <w:pPr>
        <w:pStyle w:val="a3"/>
        <w:spacing w:before="2" w:line="362" w:lineRule="auto"/>
        <w:ind w:right="160"/>
      </w:pPr>
      <w:r>
        <w:t>группировать, систематизировать исторические факты по самостоятельно определяемому</w:t>
      </w:r>
      <w:r>
        <w:rPr>
          <w:spacing w:val="1"/>
        </w:rPr>
        <w:t xml:space="preserve"> </w:t>
      </w:r>
      <w:r>
        <w:t>признаку (хронологии, принадлежности к историческим процессам, типологическим основаниям и</w:t>
      </w:r>
      <w:r>
        <w:rPr>
          <w:spacing w:val="-57"/>
        </w:rPr>
        <w:t xml:space="preserve"> </w:t>
      </w:r>
      <w:r>
        <w:t>другим);</w:t>
      </w:r>
    </w:p>
    <w:p w:rsidR="009C58BD" w:rsidRDefault="00BE5955">
      <w:pPr>
        <w:pStyle w:val="a3"/>
        <w:spacing w:line="270" w:lineRule="exact"/>
        <w:ind w:left="1044" w:firstLine="0"/>
      </w:pPr>
      <w:r>
        <w:t>обобщать</w:t>
      </w:r>
      <w:r>
        <w:rPr>
          <w:spacing w:val="19"/>
        </w:rPr>
        <w:t xml:space="preserve"> </w:t>
      </w:r>
      <w:r>
        <w:t>историческую</w:t>
      </w:r>
      <w:r>
        <w:rPr>
          <w:spacing w:val="22"/>
        </w:rPr>
        <w:t xml:space="preserve"> </w:t>
      </w:r>
      <w:r>
        <w:t>информацию</w:t>
      </w:r>
      <w:r>
        <w:rPr>
          <w:spacing w:val="22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истории</w:t>
      </w:r>
      <w:r>
        <w:rPr>
          <w:spacing w:val="25"/>
        </w:rPr>
        <w:t xml:space="preserve"> </w:t>
      </w:r>
      <w:r>
        <w:t>России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зарубежных</w:t>
      </w:r>
      <w:r>
        <w:rPr>
          <w:spacing w:val="19"/>
        </w:rPr>
        <w:t xml:space="preserve"> </w:t>
      </w:r>
      <w:r>
        <w:t>стран</w:t>
      </w:r>
      <w:r>
        <w:rPr>
          <w:spacing w:val="24"/>
        </w:rPr>
        <w:t xml:space="preserve"> </w:t>
      </w:r>
      <w:r>
        <w:t>1945—2022</w:t>
      </w:r>
    </w:p>
    <w:p w:rsidR="009C58BD" w:rsidRDefault="00BE5955">
      <w:pPr>
        <w:pStyle w:val="a3"/>
        <w:spacing w:before="136"/>
        <w:ind w:firstLine="0"/>
        <w:jc w:val="left"/>
      </w:pPr>
      <w:r>
        <w:t>гг.;</w:t>
      </w:r>
    </w:p>
    <w:p w:rsidR="009C58BD" w:rsidRDefault="00BE5955">
      <w:pPr>
        <w:pStyle w:val="a3"/>
        <w:spacing w:before="138"/>
        <w:ind w:left="1044" w:firstLine="0"/>
        <w:jc w:val="left"/>
      </w:pPr>
      <w:r>
        <w:t>на</w:t>
      </w:r>
      <w:r>
        <w:rPr>
          <w:spacing w:val="36"/>
        </w:rPr>
        <w:t xml:space="preserve"> </w:t>
      </w:r>
      <w:r>
        <w:t>основе</w:t>
      </w:r>
      <w:r>
        <w:rPr>
          <w:spacing w:val="37"/>
        </w:rPr>
        <w:t xml:space="preserve"> </w:t>
      </w:r>
      <w:r>
        <w:t>изучения</w:t>
      </w:r>
      <w:r>
        <w:rPr>
          <w:spacing w:val="37"/>
        </w:rPr>
        <w:t xml:space="preserve"> </w:t>
      </w:r>
      <w:r>
        <w:t>исторического</w:t>
      </w:r>
      <w:r>
        <w:rPr>
          <w:spacing w:val="38"/>
        </w:rPr>
        <w:t xml:space="preserve"> </w:t>
      </w:r>
      <w:r>
        <w:t>материала</w:t>
      </w:r>
      <w:r>
        <w:rPr>
          <w:spacing w:val="33"/>
        </w:rPr>
        <w:t xml:space="preserve"> </w:t>
      </w:r>
      <w:r>
        <w:t>давать</w:t>
      </w:r>
      <w:r>
        <w:rPr>
          <w:spacing w:val="39"/>
        </w:rPr>
        <w:t xml:space="preserve"> </w:t>
      </w:r>
      <w:r>
        <w:t>оценку</w:t>
      </w:r>
      <w:r>
        <w:rPr>
          <w:spacing w:val="28"/>
        </w:rPr>
        <w:t xml:space="preserve"> </w:t>
      </w:r>
      <w:r>
        <w:t>возможности</w:t>
      </w:r>
      <w:r>
        <w:rPr>
          <w:spacing w:val="38"/>
        </w:rPr>
        <w:t xml:space="preserve"> </w:t>
      </w:r>
      <w:r>
        <w:t>(корректности)</w:t>
      </w:r>
    </w:p>
    <w:p w:rsidR="009C58BD" w:rsidRDefault="00BE5955">
      <w:pPr>
        <w:pStyle w:val="a3"/>
        <w:spacing w:before="136" w:line="362" w:lineRule="auto"/>
        <w:ind w:right="174" w:firstLine="0"/>
      </w:pPr>
      <w:r>
        <w:t>сравнения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взглядов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-4"/>
        </w:rPr>
        <w:t xml:space="preserve"> </w:t>
      </w:r>
      <w:r>
        <w:t>стран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1945—2022</w:t>
      </w:r>
      <w:r>
        <w:rPr>
          <w:spacing w:val="-3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65"/>
      </w:pPr>
      <w:r>
        <w:t>сравнивать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взгляды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истории России и зарубежных стран 1945—2022 гг. по самостоятельно определенным критериям;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сравнения</w:t>
      </w:r>
      <w:r>
        <w:rPr>
          <w:spacing w:val="2"/>
        </w:rPr>
        <w:t xml:space="preserve"> </w:t>
      </w:r>
      <w:r>
        <w:t>самостоятельно</w:t>
      </w:r>
      <w:r>
        <w:rPr>
          <w:spacing w:val="6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выводы;</w:t>
      </w:r>
    </w:p>
    <w:p w:rsidR="009C58BD" w:rsidRDefault="00BE5955">
      <w:pPr>
        <w:pStyle w:val="a3"/>
        <w:ind w:left="1044" w:firstLine="0"/>
      </w:pPr>
      <w:r>
        <w:t>на</w:t>
      </w:r>
      <w:r>
        <w:rPr>
          <w:spacing w:val="-8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исторического</w:t>
      </w:r>
      <w:r>
        <w:rPr>
          <w:spacing w:val="-2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устанавливать</w:t>
      </w:r>
      <w:r>
        <w:rPr>
          <w:spacing w:val="-5"/>
        </w:rPr>
        <w:t xml:space="preserve"> </w:t>
      </w:r>
      <w:r>
        <w:t>исторические</w:t>
      </w:r>
      <w:r>
        <w:rPr>
          <w:spacing w:val="-3"/>
        </w:rPr>
        <w:t xml:space="preserve"> </w:t>
      </w:r>
      <w:r>
        <w:t>аналогии.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1614"/>
          <w:tab w:val="left" w:pos="2067"/>
          <w:tab w:val="left" w:pos="3740"/>
          <w:tab w:val="left" w:pos="5395"/>
          <w:tab w:val="left" w:pos="7017"/>
          <w:tab w:val="left" w:pos="8854"/>
        </w:tabs>
        <w:spacing w:before="136" w:line="338" w:lineRule="auto"/>
        <w:ind w:left="333" w:right="159" w:firstLine="710"/>
        <w:jc w:val="both"/>
        <w:rPr>
          <w:sz w:val="24"/>
        </w:rPr>
      </w:pPr>
      <w:r>
        <w:rPr>
          <w:spacing w:val="-1"/>
          <w:sz w:val="24"/>
        </w:rPr>
        <w:t>Умение</w:t>
      </w:r>
      <w:r>
        <w:rPr>
          <w:sz w:val="24"/>
        </w:rPr>
        <w:t xml:space="preserve"> </w:t>
      </w:r>
      <w:r>
        <w:rPr>
          <w:spacing w:val="-1"/>
          <w:sz w:val="24"/>
        </w:rPr>
        <w:t>устанавливать</w:t>
      </w:r>
      <w:r>
        <w:rPr>
          <w:sz w:val="24"/>
        </w:rPr>
        <w:t xml:space="preserve"> </w:t>
      </w:r>
      <w:r>
        <w:rPr>
          <w:spacing w:val="-1"/>
          <w:sz w:val="24"/>
        </w:rPr>
        <w:t>причинно-следственные,</w:t>
      </w:r>
      <w:r>
        <w:rPr>
          <w:sz w:val="24"/>
        </w:rPr>
        <w:t xml:space="preserve"> пространственные,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временны</w:t>
      </w:r>
      <w:r>
        <w:rPr>
          <w:position w:val="-4"/>
          <w:sz w:val="24"/>
        </w:rPr>
        <w:t xml:space="preserve">́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z w:val="24"/>
        </w:rPr>
        <w:tab/>
        <w:t>исторических</w:t>
      </w:r>
      <w:r>
        <w:rPr>
          <w:sz w:val="24"/>
        </w:rPr>
        <w:tab/>
        <w:t>событий,</w:t>
      </w:r>
      <w:r>
        <w:rPr>
          <w:sz w:val="24"/>
        </w:rPr>
        <w:tab/>
        <w:t>явлений,</w:t>
      </w:r>
      <w:r>
        <w:rPr>
          <w:sz w:val="24"/>
        </w:rPr>
        <w:tab/>
        <w:t>процессов;</w:t>
      </w:r>
      <w:r>
        <w:rPr>
          <w:sz w:val="24"/>
        </w:rPr>
        <w:tab/>
        <w:t>характеризовать</w:t>
      </w:r>
      <w:r>
        <w:rPr>
          <w:spacing w:val="-58"/>
          <w:sz w:val="24"/>
        </w:rPr>
        <w:t xml:space="preserve"> </w:t>
      </w:r>
      <w:r>
        <w:rPr>
          <w:sz w:val="24"/>
        </w:rPr>
        <w:t>их</w:t>
      </w:r>
      <w:r>
        <w:rPr>
          <w:spacing w:val="24"/>
          <w:sz w:val="24"/>
        </w:rPr>
        <w:t xml:space="preserve"> </w:t>
      </w:r>
      <w:r>
        <w:rPr>
          <w:sz w:val="24"/>
        </w:rPr>
        <w:t>итоги;</w:t>
      </w:r>
      <w:r>
        <w:rPr>
          <w:spacing w:val="25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26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19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30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29"/>
          <w:sz w:val="24"/>
        </w:rPr>
        <w:t xml:space="preserve"> </w:t>
      </w:r>
      <w:r>
        <w:rPr>
          <w:sz w:val="24"/>
        </w:rPr>
        <w:t>края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25"/>
          <w:sz w:val="24"/>
        </w:rPr>
        <w:t xml:space="preserve"> </w:t>
      </w:r>
      <w:r>
        <w:rPr>
          <w:sz w:val="24"/>
        </w:rPr>
        <w:t>России</w:t>
      </w:r>
    </w:p>
    <w:p w:rsidR="009C58BD" w:rsidRDefault="00BE5955">
      <w:pPr>
        <w:pStyle w:val="a3"/>
        <w:spacing w:before="26" w:line="360" w:lineRule="auto"/>
        <w:ind w:right="166" w:firstLine="0"/>
      </w:pPr>
      <w:r>
        <w:t>в</w:t>
      </w:r>
      <w:r>
        <w:rPr>
          <w:spacing w:val="1"/>
        </w:rPr>
        <w:t xml:space="preserve"> </w:t>
      </w:r>
      <w:r>
        <w:t>1945—2022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современников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человечества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целом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1945—2022</w:t>
      </w:r>
      <w:r>
        <w:rPr>
          <w:spacing w:val="-3"/>
        </w:rPr>
        <w:t xml:space="preserve"> </w:t>
      </w:r>
      <w:r>
        <w:t>гг.</w:t>
      </w:r>
    </w:p>
    <w:p w:rsidR="009C58BD" w:rsidRDefault="00BE5955">
      <w:pPr>
        <w:pStyle w:val="a3"/>
        <w:spacing w:line="360" w:lineRule="auto"/>
        <w:ind w:right="170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spacing w:before="1" w:line="360" w:lineRule="auto"/>
        <w:ind w:right="158"/>
      </w:pPr>
      <w:r>
        <w:t>на основе изученного материала по истории России и зарубежных стран 1945—2022 гг.</w:t>
      </w:r>
      <w:r>
        <w:rPr>
          <w:spacing w:val="1"/>
        </w:rPr>
        <w:t xml:space="preserve"> </w:t>
      </w:r>
      <w:r>
        <w:t>определять (различать) причины, предпосылки, поводы, последствия, указывать итоги, значение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событий,</w:t>
      </w:r>
      <w:r>
        <w:rPr>
          <w:spacing w:val="-1"/>
        </w:rPr>
        <w:t xml:space="preserve"> </w:t>
      </w:r>
      <w:r>
        <w:t>явлений,</w:t>
      </w:r>
      <w:r>
        <w:rPr>
          <w:spacing w:val="-1"/>
        </w:rPr>
        <w:t xml:space="preserve"> </w:t>
      </w:r>
      <w:r>
        <w:t>процессов;</w:t>
      </w:r>
    </w:p>
    <w:p w:rsidR="009C58BD" w:rsidRDefault="00BE5955">
      <w:pPr>
        <w:pStyle w:val="a3"/>
        <w:spacing w:line="319" w:lineRule="auto"/>
        <w:ind w:right="162"/>
      </w:pPr>
      <w:r>
        <w:t>устанавливать</w:t>
      </w:r>
      <w:r>
        <w:rPr>
          <w:spacing w:val="1"/>
        </w:rPr>
        <w:t xml:space="preserve"> </w:t>
      </w:r>
      <w:r>
        <w:t>причинно-следственные,</w:t>
      </w:r>
      <w:r>
        <w:rPr>
          <w:spacing w:val="1"/>
        </w:rPr>
        <w:t xml:space="preserve"> </w:t>
      </w:r>
      <w:r>
        <w:t>пространственные,</w:t>
      </w:r>
      <w:r>
        <w:rPr>
          <w:spacing w:val="1"/>
        </w:rPr>
        <w:t xml:space="preserve"> </w:t>
      </w:r>
      <w:r>
        <w:t>временны</w:t>
      </w:r>
      <w:r>
        <w:rPr>
          <w:position w:val="-4"/>
        </w:rPr>
        <w:t xml:space="preserve">́ </w:t>
      </w:r>
      <w:r>
        <w:t>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39"/>
        </w:rPr>
        <w:t xml:space="preserve"> </w:t>
      </w:r>
      <w:r>
        <w:t>событиями,</w:t>
      </w:r>
      <w:r>
        <w:rPr>
          <w:spacing w:val="41"/>
        </w:rPr>
        <w:t xml:space="preserve"> </w:t>
      </w:r>
      <w:r>
        <w:t>явлениями,</w:t>
      </w:r>
      <w:r>
        <w:rPr>
          <w:spacing w:val="36"/>
        </w:rPr>
        <w:t xml:space="preserve"> </w:t>
      </w:r>
      <w:r>
        <w:t>процессами</w:t>
      </w:r>
      <w:r>
        <w:rPr>
          <w:spacing w:val="35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основе</w:t>
      </w:r>
      <w:r>
        <w:rPr>
          <w:spacing w:val="33"/>
        </w:rPr>
        <w:t xml:space="preserve"> </w:t>
      </w:r>
      <w:r>
        <w:t>анализа</w:t>
      </w:r>
      <w:r>
        <w:rPr>
          <w:spacing w:val="33"/>
        </w:rPr>
        <w:t xml:space="preserve"> </w:t>
      </w:r>
      <w:r>
        <w:t>исторической</w:t>
      </w:r>
    </w:p>
    <w:p w:rsidR="009C58BD" w:rsidRDefault="00BE5955">
      <w:pPr>
        <w:pStyle w:val="a3"/>
        <w:tabs>
          <w:tab w:val="left" w:pos="3348"/>
          <w:tab w:val="left" w:pos="4265"/>
          <w:tab w:val="left" w:pos="5791"/>
          <w:tab w:val="left" w:pos="7211"/>
          <w:tab w:val="left" w:pos="8032"/>
          <w:tab w:val="left" w:pos="9970"/>
        </w:tabs>
        <w:spacing w:before="43" w:line="360" w:lineRule="auto"/>
        <w:ind w:right="170" w:firstLine="0"/>
      </w:pPr>
      <w:r>
        <w:t>ситуации/информации</w:t>
      </w:r>
      <w:r>
        <w:tab/>
        <w:t>из</w:t>
      </w:r>
      <w:r>
        <w:tab/>
        <w:t>истории</w:t>
      </w:r>
      <w:r>
        <w:tab/>
        <w:t>России</w:t>
      </w:r>
      <w:r>
        <w:tab/>
        <w:t>и</w:t>
      </w:r>
      <w:r>
        <w:tab/>
        <w:t>зарубежных</w:t>
      </w:r>
      <w:r>
        <w:tab/>
      </w:r>
      <w:r>
        <w:rPr>
          <w:spacing w:val="-1"/>
        </w:rPr>
        <w:t>стран</w:t>
      </w:r>
      <w:r>
        <w:rPr>
          <w:spacing w:val="-58"/>
        </w:rPr>
        <w:t xml:space="preserve"> </w:t>
      </w:r>
      <w:r>
        <w:t>1945—2022</w:t>
      </w:r>
      <w:r>
        <w:rPr>
          <w:spacing w:val="2"/>
        </w:rPr>
        <w:t xml:space="preserve"> </w:t>
      </w:r>
      <w:r>
        <w:t>гг.;</w:t>
      </w:r>
    </w:p>
    <w:p w:rsidR="009C58BD" w:rsidRDefault="00BE5955">
      <w:pPr>
        <w:pStyle w:val="a3"/>
        <w:spacing w:line="362" w:lineRule="auto"/>
        <w:ind w:right="171"/>
      </w:pPr>
      <w:r>
        <w:t>делать</w:t>
      </w:r>
      <w:r>
        <w:rPr>
          <w:spacing w:val="1"/>
        </w:rPr>
        <w:t xml:space="preserve"> </w:t>
      </w:r>
      <w:r>
        <w:t>предположения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причинах</w:t>
      </w:r>
      <w:r>
        <w:rPr>
          <w:spacing w:val="1"/>
        </w:rPr>
        <w:t xml:space="preserve"> </w:t>
      </w:r>
      <w:r>
        <w:t>(предпосылках)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-5"/>
        </w:rPr>
        <w:t xml:space="preserve"> </w:t>
      </w:r>
      <w:r>
        <w:t>событий,</w:t>
      </w:r>
      <w:r>
        <w:rPr>
          <w:spacing w:val="-2"/>
        </w:rPr>
        <w:t xml:space="preserve"> </w:t>
      </w:r>
      <w:r>
        <w:t>явлений,</w:t>
      </w:r>
      <w:r>
        <w:rPr>
          <w:spacing w:val="-2"/>
        </w:rPr>
        <w:t xml:space="preserve"> </w:t>
      </w:r>
      <w:r>
        <w:t>процессов</w:t>
      </w:r>
      <w:r>
        <w:rPr>
          <w:spacing w:val="-2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зарубежных</w:t>
      </w:r>
      <w:r>
        <w:rPr>
          <w:spacing w:val="-4"/>
        </w:rPr>
        <w:t xml:space="preserve"> </w:t>
      </w:r>
      <w:r>
        <w:t>стран 1945—2022</w:t>
      </w:r>
      <w:r>
        <w:rPr>
          <w:spacing w:val="1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68"/>
      </w:pPr>
      <w:r>
        <w:t>излагать</w:t>
      </w:r>
      <w:r>
        <w:rPr>
          <w:spacing w:val="1"/>
        </w:rPr>
        <w:t xml:space="preserve"> </w:t>
      </w:r>
      <w:r>
        <w:t>исторический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причинно-следственных,</w:t>
      </w:r>
      <w:r>
        <w:rPr>
          <w:spacing w:val="1"/>
        </w:rPr>
        <w:t xml:space="preserve"> </w:t>
      </w:r>
      <w:r>
        <w:t>пространственно-временных</w:t>
      </w:r>
      <w:r>
        <w:rPr>
          <w:spacing w:val="-4"/>
        </w:rPr>
        <w:t xml:space="preserve"> </w:t>
      </w:r>
      <w:r>
        <w:t>связей</w:t>
      </w:r>
      <w:r>
        <w:rPr>
          <w:spacing w:val="2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событий,</w:t>
      </w:r>
      <w:r>
        <w:rPr>
          <w:spacing w:val="2"/>
        </w:rPr>
        <w:t xml:space="preserve"> </w:t>
      </w:r>
      <w:r>
        <w:t>явлений,</w:t>
      </w:r>
      <w:r>
        <w:rPr>
          <w:spacing w:val="3"/>
        </w:rPr>
        <w:t xml:space="preserve"> </w:t>
      </w:r>
      <w:r>
        <w:t>процессов;</w:t>
      </w:r>
    </w:p>
    <w:p w:rsidR="009C58BD" w:rsidRDefault="00BE5955">
      <w:pPr>
        <w:pStyle w:val="a3"/>
        <w:spacing w:line="274" w:lineRule="exact"/>
        <w:ind w:left="1044" w:firstLine="0"/>
      </w:pPr>
      <w:r>
        <w:t>соотносить</w:t>
      </w:r>
      <w:r>
        <w:rPr>
          <w:spacing w:val="-1"/>
        </w:rPr>
        <w:t xml:space="preserve"> </w:t>
      </w:r>
      <w:r>
        <w:t>события истории родного</w:t>
      </w:r>
      <w:r>
        <w:rPr>
          <w:spacing w:val="-1"/>
        </w:rPr>
        <w:t xml:space="preserve"> </w:t>
      </w:r>
      <w:r>
        <w:t>края,</w:t>
      </w:r>
      <w:r>
        <w:rPr>
          <w:spacing w:val="2"/>
        </w:rPr>
        <w:t xml:space="preserve"> </w:t>
      </w:r>
      <w:r>
        <w:t>истории России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зарубежных</w:t>
      </w:r>
      <w:r>
        <w:rPr>
          <w:spacing w:val="-6"/>
        </w:rPr>
        <w:t xml:space="preserve"> </w:t>
      </w:r>
      <w:r>
        <w:t>стран 1945—2022</w:t>
      </w:r>
    </w:p>
    <w:p w:rsidR="009C58BD" w:rsidRDefault="00BE5955">
      <w:pPr>
        <w:pStyle w:val="a3"/>
        <w:spacing w:before="137"/>
        <w:ind w:firstLine="0"/>
        <w:jc w:val="left"/>
      </w:pPr>
      <w:r>
        <w:t>гг.;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определять</w:t>
      </w:r>
      <w:r>
        <w:rPr>
          <w:spacing w:val="37"/>
        </w:rPr>
        <w:t xml:space="preserve"> </w:t>
      </w:r>
      <w:r>
        <w:t>современников</w:t>
      </w:r>
      <w:r>
        <w:rPr>
          <w:spacing w:val="38"/>
        </w:rPr>
        <w:t xml:space="preserve"> </w:t>
      </w:r>
      <w:r>
        <w:t>исторических</w:t>
      </w:r>
      <w:r>
        <w:rPr>
          <w:spacing w:val="36"/>
        </w:rPr>
        <w:t xml:space="preserve"> </w:t>
      </w:r>
      <w:r>
        <w:t>событий,</w:t>
      </w:r>
      <w:r>
        <w:rPr>
          <w:spacing w:val="43"/>
        </w:rPr>
        <w:t xml:space="preserve"> </w:t>
      </w:r>
      <w:r>
        <w:t>явлений,</w:t>
      </w:r>
      <w:r>
        <w:rPr>
          <w:spacing w:val="47"/>
        </w:rPr>
        <w:t xml:space="preserve"> </w:t>
      </w:r>
      <w:r>
        <w:t>процессов</w:t>
      </w:r>
      <w:r>
        <w:rPr>
          <w:spacing w:val="38"/>
        </w:rPr>
        <w:t xml:space="preserve"> </w:t>
      </w:r>
      <w:r>
        <w:t>истории</w:t>
      </w:r>
      <w:r>
        <w:rPr>
          <w:spacing w:val="37"/>
        </w:rPr>
        <w:t xml:space="preserve"> </w:t>
      </w:r>
      <w:r>
        <w:t>России</w:t>
      </w:r>
      <w:r>
        <w:rPr>
          <w:spacing w:val="38"/>
        </w:rPr>
        <w:t xml:space="preserve"> </w:t>
      </w:r>
      <w:r>
        <w:t>и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человечества</w:t>
      </w:r>
      <w:r>
        <w:rPr>
          <w:spacing w:val="-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целом</w:t>
      </w:r>
      <w:r>
        <w:rPr>
          <w:spacing w:val="2"/>
        </w:rPr>
        <w:t xml:space="preserve"> </w:t>
      </w:r>
      <w:r>
        <w:t>1945—2022</w:t>
      </w:r>
      <w:r>
        <w:rPr>
          <w:spacing w:val="-3"/>
        </w:rPr>
        <w:t xml:space="preserve"> </w:t>
      </w:r>
      <w:r>
        <w:t>гг.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before="142" w:line="360" w:lineRule="auto"/>
        <w:ind w:left="333" w:right="165" w:firstLine="71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57"/>
          <w:sz w:val="24"/>
        </w:rPr>
        <w:t xml:space="preserve"> </w:t>
      </w:r>
      <w:r>
        <w:rPr>
          <w:sz w:val="24"/>
        </w:rPr>
        <w:t>аутентичные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типов</w:t>
      </w:r>
      <w:r>
        <w:rPr>
          <w:spacing w:val="1"/>
          <w:sz w:val="24"/>
        </w:rPr>
        <w:t xml:space="preserve"> </w:t>
      </w:r>
      <w:r>
        <w:rPr>
          <w:sz w:val="24"/>
        </w:rPr>
        <w:t>(письменные,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вещественные,</w:t>
      </w:r>
      <w:r>
        <w:rPr>
          <w:spacing w:val="1"/>
          <w:sz w:val="24"/>
        </w:rPr>
        <w:t xml:space="preserve"> </w:t>
      </w:r>
      <w:r>
        <w:rPr>
          <w:sz w:val="24"/>
        </w:rPr>
        <w:t>аудиовизуальные) по истории России и зарубежных стран 1945—2022 гг., оценивать их полноту 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достоверность, соотносить с историческим периодом; выявлять общее и различия; привлекать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контекстную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историческими</w:t>
      </w:r>
      <w:r>
        <w:rPr>
          <w:spacing w:val="2"/>
          <w:sz w:val="24"/>
        </w:rPr>
        <w:t xml:space="preserve"> </w:t>
      </w:r>
      <w:r>
        <w:rPr>
          <w:sz w:val="24"/>
        </w:rPr>
        <w:t>источниками.</w:t>
      </w:r>
    </w:p>
    <w:p w:rsidR="009C58BD" w:rsidRDefault="00BE5955">
      <w:pPr>
        <w:pStyle w:val="a3"/>
        <w:spacing w:line="360" w:lineRule="auto"/>
        <w:ind w:right="164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spacing w:line="360" w:lineRule="auto"/>
        <w:ind w:right="171"/>
      </w:pPr>
      <w:r>
        <w:t xml:space="preserve">различать   </w:t>
      </w:r>
      <w:r>
        <w:rPr>
          <w:spacing w:val="24"/>
        </w:rPr>
        <w:t xml:space="preserve"> </w:t>
      </w:r>
      <w:r>
        <w:t xml:space="preserve">виды    </w:t>
      </w:r>
      <w:r>
        <w:rPr>
          <w:spacing w:val="23"/>
        </w:rPr>
        <w:t xml:space="preserve"> </w:t>
      </w:r>
      <w:r>
        <w:t xml:space="preserve">письменных    </w:t>
      </w:r>
      <w:r>
        <w:rPr>
          <w:spacing w:val="17"/>
        </w:rPr>
        <w:t xml:space="preserve"> </w:t>
      </w:r>
      <w:r>
        <w:t xml:space="preserve">исторических    </w:t>
      </w:r>
      <w:r>
        <w:rPr>
          <w:spacing w:val="21"/>
        </w:rPr>
        <w:t xml:space="preserve"> </w:t>
      </w:r>
      <w:r>
        <w:t xml:space="preserve">источников    </w:t>
      </w:r>
      <w:r>
        <w:rPr>
          <w:spacing w:val="23"/>
        </w:rPr>
        <w:t xml:space="preserve"> </w:t>
      </w:r>
      <w:r>
        <w:t xml:space="preserve">по    </w:t>
      </w:r>
      <w:r>
        <w:rPr>
          <w:spacing w:val="26"/>
        </w:rPr>
        <w:t xml:space="preserve"> </w:t>
      </w:r>
      <w:r>
        <w:t xml:space="preserve">истории    </w:t>
      </w:r>
      <w:r>
        <w:rPr>
          <w:spacing w:val="22"/>
        </w:rPr>
        <w:t xml:space="preserve"> </w:t>
      </w:r>
      <w:r>
        <w:t>России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всемирной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1945—2022</w:t>
      </w:r>
      <w:r>
        <w:rPr>
          <w:spacing w:val="-3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70"/>
      </w:pPr>
      <w:r>
        <w:t>определять</w:t>
      </w:r>
      <w:r>
        <w:rPr>
          <w:spacing w:val="1"/>
        </w:rPr>
        <w:t xml:space="preserve"> </w:t>
      </w:r>
      <w:r>
        <w:t>авторство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 стран 1945—2022 гг., время и место его создания, события, явления, процессы, о</w:t>
      </w:r>
      <w:r>
        <w:rPr>
          <w:spacing w:val="1"/>
        </w:rPr>
        <w:t xml:space="preserve"> </w:t>
      </w:r>
      <w:r>
        <w:t>которых идет речь и другие, соотносить информацию письменного источника с историческим</w:t>
      </w:r>
      <w:r>
        <w:rPr>
          <w:spacing w:val="1"/>
        </w:rPr>
        <w:t xml:space="preserve"> </w:t>
      </w:r>
      <w:r>
        <w:t>контекстом;</w:t>
      </w:r>
    </w:p>
    <w:p w:rsidR="009C58BD" w:rsidRDefault="00BE5955">
      <w:pPr>
        <w:pStyle w:val="a3"/>
        <w:spacing w:before="1" w:line="360" w:lineRule="auto"/>
        <w:ind w:right="169"/>
      </w:pPr>
      <w:r>
        <w:t>определять на основе информации, представленной в письменном историческом источнике,</w:t>
      </w:r>
      <w:r>
        <w:rPr>
          <w:spacing w:val="-57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описываемых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1945—2022</w:t>
      </w:r>
      <w:r>
        <w:rPr>
          <w:spacing w:val="-3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64"/>
      </w:pPr>
      <w:r>
        <w:t xml:space="preserve">анализировать     </w:t>
      </w:r>
      <w:r>
        <w:rPr>
          <w:spacing w:val="1"/>
        </w:rPr>
        <w:t xml:space="preserve"> </w:t>
      </w:r>
      <w:r>
        <w:t>письменный       исторический       источник       по       истории       России</w:t>
      </w:r>
      <w:r>
        <w:rPr>
          <w:spacing w:val="-57"/>
        </w:rPr>
        <w:t xml:space="preserve"> </w:t>
      </w:r>
      <w:r>
        <w:t>и зарубежных стран 1945—2022 гг. с точки зрения его темы, цели, позиции автора документа и</w:t>
      </w:r>
      <w:r>
        <w:rPr>
          <w:spacing w:val="1"/>
        </w:rPr>
        <w:t xml:space="preserve"> </w:t>
      </w:r>
      <w:r>
        <w:t>участников событий, основной мысли, основной и дополнительной информации, достоверности</w:t>
      </w:r>
      <w:r>
        <w:rPr>
          <w:spacing w:val="1"/>
        </w:rPr>
        <w:t xml:space="preserve"> </w:t>
      </w:r>
      <w:r>
        <w:t>содержания;</w:t>
      </w:r>
    </w:p>
    <w:p w:rsidR="009C58BD" w:rsidRDefault="00BE5955">
      <w:pPr>
        <w:pStyle w:val="a3"/>
        <w:spacing w:line="360" w:lineRule="auto"/>
        <w:ind w:right="169"/>
      </w:pPr>
      <w:r>
        <w:t>соотносить        содержание       исторического        источника       по        истории       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1945—2022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текстом,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источниками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4"/>
        </w:rPr>
        <w:t xml:space="preserve"> </w:t>
      </w:r>
      <w:r>
        <w:t>исторической</w:t>
      </w:r>
      <w:r>
        <w:rPr>
          <w:spacing w:val="3"/>
        </w:rPr>
        <w:t xml:space="preserve"> </w:t>
      </w:r>
      <w:r>
        <w:t>картой/схемой);</w:t>
      </w:r>
    </w:p>
    <w:p w:rsidR="009C58BD" w:rsidRDefault="00BE5955">
      <w:pPr>
        <w:pStyle w:val="a3"/>
        <w:spacing w:line="360" w:lineRule="auto"/>
        <w:ind w:right="172"/>
      </w:pPr>
      <w:r>
        <w:t>сопоставлять, анализировать информацию из двух или более письменных исторических</w:t>
      </w:r>
      <w:r>
        <w:rPr>
          <w:spacing w:val="1"/>
        </w:rPr>
        <w:t xml:space="preserve"> </w:t>
      </w:r>
      <w:r>
        <w:t>источников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1945—2022</w:t>
      </w:r>
      <w:r>
        <w:rPr>
          <w:spacing w:val="-4"/>
        </w:rPr>
        <w:t xml:space="preserve"> </w:t>
      </w:r>
      <w:r>
        <w:t>гг.,</w:t>
      </w:r>
      <w:r>
        <w:rPr>
          <w:spacing w:val="-1"/>
        </w:rPr>
        <w:t xml:space="preserve"> </w:t>
      </w:r>
      <w:r>
        <w:t>делать</w:t>
      </w:r>
      <w:r>
        <w:rPr>
          <w:spacing w:val="2"/>
        </w:rPr>
        <w:t xml:space="preserve"> </w:t>
      </w:r>
      <w:r>
        <w:t>выводы;</w:t>
      </w:r>
    </w:p>
    <w:p w:rsidR="009C58BD" w:rsidRDefault="00BE5955">
      <w:pPr>
        <w:pStyle w:val="a3"/>
        <w:spacing w:before="2" w:line="360" w:lineRule="auto"/>
        <w:ind w:right="165"/>
      </w:pPr>
      <w:r>
        <w:t>использовать исторические письменные источники при аргументации дискуссионных точек</w:t>
      </w:r>
      <w:r>
        <w:rPr>
          <w:spacing w:val="-57"/>
        </w:rPr>
        <w:t xml:space="preserve"> </w:t>
      </w:r>
      <w:r>
        <w:t>зрения;</w:t>
      </w:r>
    </w:p>
    <w:p w:rsidR="009C58BD" w:rsidRDefault="00BE5955">
      <w:pPr>
        <w:pStyle w:val="a3"/>
        <w:spacing w:line="360" w:lineRule="auto"/>
        <w:ind w:right="167"/>
      </w:pPr>
      <w:r>
        <w:t>проводить атрибуцию вещественного исторического источника (определять утилитарное</w:t>
      </w:r>
      <w:r>
        <w:rPr>
          <w:spacing w:val="1"/>
        </w:rPr>
        <w:t xml:space="preserve"> </w:t>
      </w:r>
      <w:r>
        <w:t>назначение изучаемого предмета, материальную основу и технику создания, размер, надписи и</w:t>
      </w:r>
      <w:r>
        <w:rPr>
          <w:spacing w:val="1"/>
        </w:rPr>
        <w:t xml:space="preserve"> </w:t>
      </w:r>
      <w:r>
        <w:t>другие; соотносить вещественный исторический источник с периодом, к которому он относится и</w:t>
      </w:r>
      <w:r>
        <w:rPr>
          <w:spacing w:val="1"/>
        </w:rPr>
        <w:t xml:space="preserve"> </w:t>
      </w:r>
      <w:r>
        <w:t>другие);</w:t>
      </w:r>
      <w:r>
        <w:rPr>
          <w:spacing w:val="-8"/>
        </w:rPr>
        <w:t xml:space="preserve"> </w:t>
      </w:r>
      <w:r>
        <w:t>используя</w:t>
      </w:r>
      <w:r>
        <w:rPr>
          <w:spacing w:val="-3"/>
        </w:rPr>
        <w:t xml:space="preserve"> </w:t>
      </w:r>
      <w:r>
        <w:t>контекстную</w:t>
      </w:r>
      <w:r>
        <w:rPr>
          <w:spacing w:val="-4"/>
        </w:rPr>
        <w:t xml:space="preserve"> </w:t>
      </w:r>
      <w:r>
        <w:t>информацию,</w:t>
      </w:r>
      <w:r>
        <w:rPr>
          <w:spacing w:val="-10"/>
        </w:rPr>
        <w:t xml:space="preserve"> </w:t>
      </w:r>
      <w:r>
        <w:t>описывать</w:t>
      </w:r>
      <w:r>
        <w:rPr>
          <w:spacing w:val="-5"/>
        </w:rPr>
        <w:t xml:space="preserve"> </w:t>
      </w:r>
      <w:r>
        <w:t>вещественный</w:t>
      </w:r>
      <w:r>
        <w:rPr>
          <w:spacing w:val="-2"/>
        </w:rPr>
        <w:t xml:space="preserve"> </w:t>
      </w:r>
      <w:r>
        <w:t>исторический</w:t>
      </w:r>
      <w:r>
        <w:rPr>
          <w:spacing w:val="-2"/>
        </w:rPr>
        <w:t xml:space="preserve"> </w:t>
      </w:r>
      <w:r>
        <w:t>источник;</w:t>
      </w:r>
    </w:p>
    <w:p w:rsidR="009C58BD" w:rsidRDefault="00BE5955">
      <w:pPr>
        <w:pStyle w:val="a3"/>
        <w:spacing w:line="360" w:lineRule="auto"/>
        <w:ind w:right="168"/>
      </w:pPr>
      <w:r>
        <w:t>проводить атрибуцию визуальных и аудиовизуальных исторических источников по истории</w:t>
      </w:r>
      <w:r>
        <w:rPr>
          <w:spacing w:val="-57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1945—2022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(определять</w:t>
      </w:r>
      <w:r>
        <w:rPr>
          <w:spacing w:val="1"/>
        </w:rPr>
        <w:t xml:space="preserve"> </w:t>
      </w:r>
      <w:r>
        <w:t>авторство,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создания,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источниками);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контекстную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визуальный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аудиовизуальный</w:t>
      </w:r>
      <w:r>
        <w:rPr>
          <w:spacing w:val="2"/>
        </w:rPr>
        <w:t xml:space="preserve"> </w:t>
      </w:r>
      <w:r>
        <w:t>исторический</w:t>
      </w:r>
      <w:r>
        <w:rPr>
          <w:spacing w:val="-2"/>
        </w:rPr>
        <w:t xml:space="preserve"> </w:t>
      </w:r>
      <w:r>
        <w:t>источник.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  <w:tab w:val="left" w:pos="3999"/>
          <w:tab w:val="left" w:pos="6630"/>
          <w:tab w:val="left" w:pos="9697"/>
        </w:tabs>
        <w:spacing w:before="7" w:line="360" w:lineRule="auto"/>
        <w:ind w:left="333" w:right="162" w:firstLine="710"/>
        <w:jc w:val="both"/>
        <w:rPr>
          <w:sz w:val="24"/>
        </w:rPr>
      </w:pPr>
      <w:r>
        <w:rPr>
          <w:sz w:val="24"/>
        </w:rPr>
        <w:lastRenderedPageBreak/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поиск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1945—2022</w:t>
      </w:r>
      <w:r>
        <w:rPr>
          <w:spacing w:val="1"/>
          <w:sz w:val="24"/>
        </w:rPr>
        <w:t xml:space="preserve"> </w:t>
      </w:r>
      <w:r>
        <w:rPr>
          <w:sz w:val="24"/>
        </w:rPr>
        <w:t>гг.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литературе,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z w:val="24"/>
        </w:rPr>
        <w:tab/>
        <w:t>задач;</w:t>
      </w:r>
      <w:r>
        <w:rPr>
          <w:sz w:val="24"/>
        </w:rPr>
        <w:tab/>
        <w:t>оценивать</w:t>
      </w:r>
      <w:r>
        <w:rPr>
          <w:sz w:val="24"/>
        </w:rPr>
        <w:tab/>
        <w:t>полноту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58"/>
          <w:sz w:val="24"/>
        </w:rPr>
        <w:t xml:space="preserve"> </w:t>
      </w:r>
      <w:r>
        <w:rPr>
          <w:sz w:val="24"/>
        </w:rPr>
        <w:t>с 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ее соответствия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3"/>
          <w:sz w:val="24"/>
        </w:rPr>
        <w:t xml:space="preserve"> </w:t>
      </w:r>
      <w:r>
        <w:rPr>
          <w:sz w:val="24"/>
        </w:rPr>
        <w:t>действительности.</w:t>
      </w:r>
    </w:p>
    <w:p w:rsidR="009C58BD" w:rsidRDefault="00BE5955">
      <w:pPr>
        <w:pStyle w:val="a3"/>
        <w:spacing w:before="5" w:line="360" w:lineRule="auto"/>
        <w:ind w:right="168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spacing w:line="360" w:lineRule="auto"/>
        <w:ind w:right="174"/>
      </w:pPr>
      <w:r>
        <w:t>знать</w:t>
      </w:r>
      <w:r>
        <w:rPr>
          <w:spacing w:val="1"/>
        </w:rPr>
        <w:t xml:space="preserve"> </w:t>
      </w:r>
      <w:r>
        <w:t>и использовать</w:t>
      </w:r>
      <w:r>
        <w:rPr>
          <w:spacing w:val="1"/>
        </w:rPr>
        <w:t xml:space="preserve"> </w:t>
      </w:r>
      <w:r>
        <w:t>правила информационной 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информации;</w:t>
      </w:r>
    </w:p>
    <w:p w:rsidR="009C58BD" w:rsidRDefault="00BE5955">
      <w:pPr>
        <w:pStyle w:val="a3"/>
        <w:tabs>
          <w:tab w:val="left" w:pos="1418"/>
          <w:tab w:val="left" w:pos="3083"/>
          <w:tab w:val="left" w:pos="4686"/>
          <w:tab w:val="left" w:pos="6393"/>
          <w:tab w:val="left" w:pos="8251"/>
          <w:tab w:val="left" w:pos="9815"/>
        </w:tabs>
        <w:spacing w:line="360" w:lineRule="auto"/>
        <w:ind w:right="165"/>
      </w:pPr>
      <w:r>
        <w:t>самостоятельно осуществлять поиск достоверных исторических источников, необходимых</w:t>
      </w:r>
      <w:r>
        <w:rPr>
          <w:spacing w:val="1"/>
        </w:rPr>
        <w:t xml:space="preserve"> </w:t>
      </w:r>
      <w:r>
        <w:t>для</w:t>
      </w:r>
      <w:r>
        <w:tab/>
        <w:t>изучения</w:t>
      </w:r>
      <w:r>
        <w:tab/>
        <w:t>событий</w:t>
      </w:r>
      <w:r>
        <w:tab/>
        <w:t>(явлений,</w:t>
      </w:r>
      <w:r>
        <w:tab/>
        <w:t>процессов)</w:t>
      </w:r>
      <w:r>
        <w:tab/>
        <w:t>истории</w:t>
      </w:r>
      <w:r>
        <w:tab/>
        <w:t>России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стран</w:t>
      </w:r>
      <w:r>
        <w:rPr>
          <w:spacing w:val="2"/>
        </w:rPr>
        <w:t xml:space="preserve"> </w:t>
      </w:r>
      <w:r>
        <w:t>1945—2022</w:t>
      </w:r>
      <w:r>
        <w:rPr>
          <w:spacing w:val="2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68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достоверные</w:t>
      </w:r>
      <w:r>
        <w:rPr>
          <w:spacing w:val="61"/>
        </w:rPr>
        <w:t xml:space="preserve"> </w:t>
      </w:r>
      <w:r>
        <w:t>визуальные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иллюстрирующие</w:t>
      </w:r>
      <w:r>
        <w:rPr>
          <w:spacing w:val="1"/>
        </w:rPr>
        <w:t xml:space="preserve"> </w:t>
      </w:r>
      <w:r>
        <w:t>сущностные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3"/>
        </w:rPr>
        <w:t xml:space="preserve"> </w:t>
      </w:r>
      <w:r>
        <w:t>явлений,</w:t>
      </w:r>
      <w:r>
        <w:rPr>
          <w:spacing w:val="-1"/>
        </w:rPr>
        <w:t xml:space="preserve"> </w:t>
      </w:r>
      <w:r>
        <w:t>процессов;</w:t>
      </w:r>
    </w:p>
    <w:p w:rsidR="009C58BD" w:rsidRDefault="00BE5955">
      <w:pPr>
        <w:pStyle w:val="a3"/>
        <w:tabs>
          <w:tab w:val="left" w:pos="2612"/>
          <w:tab w:val="left" w:pos="4416"/>
          <w:tab w:val="left" w:pos="6402"/>
          <w:tab w:val="left" w:pos="8106"/>
          <w:tab w:val="left" w:pos="9814"/>
        </w:tabs>
        <w:spacing w:line="360" w:lineRule="auto"/>
        <w:ind w:right="171"/>
      </w:pPr>
      <w:r>
        <w:t>самостоятельно осуществлять поиск исторической информации, необходимой для анализа</w:t>
      </w:r>
      <w:r>
        <w:rPr>
          <w:spacing w:val="1"/>
        </w:rPr>
        <w:t xml:space="preserve"> </w:t>
      </w:r>
      <w:r>
        <w:t>исторических</w:t>
      </w:r>
      <w:r>
        <w:tab/>
        <w:t>событий,</w:t>
      </w:r>
      <w:r>
        <w:tab/>
        <w:t>процессов,</w:t>
      </w:r>
      <w:r>
        <w:tab/>
        <w:t>явлений</w:t>
      </w:r>
      <w:r>
        <w:tab/>
        <w:t>истории</w:t>
      </w:r>
      <w:r>
        <w:tab/>
      </w:r>
      <w:r>
        <w:rPr>
          <w:spacing w:val="-1"/>
        </w:rPr>
        <w:t>России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стран</w:t>
      </w:r>
      <w:r>
        <w:rPr>
          <w:spacing w:val="2"/>
        </w:rPr>
        <w:t xml:space="preserve"> </w:t>
      </w:r>
      <w:r>
        <w:t>1945—2022</w:t>
      </w:r>
      <w:r>
        <w:rPr>
          <w:spacing w:val="2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69"/>
      </w:pPr>
      <w:r>
        <w:t>используя знания по истории, оценивать полноту и достоверность информации с 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соответствия</w:t>
      </w:r>
      <w:r>
        <w:rPr>
          <w:spacing w:val="-3"/>
        </w:rPr>
        <w:t xml:space="preserve"> </w:t>
      </w:r>
      <w:r>
        <w:t>исторической</w:t>
      </w:r>
      <w:r>
        <w:rPr>
          <w:spacing w:val="2"/>
        </w:rPr>
        <w:t xml:space="preserve"> </w:t>
      </w:r>
      <w:r>
        <w:t>действительности.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line="360" w:lineRule="auto"/>
        <w:ind w:left="333" w:right="161" w:firstLine="71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текстовые,</w:t>
      </w:r>
      <w:r>
        <w:rPr>
          <w:spacing w:val="1"/>
          <w:sz w:val="24"/>
        </w:rPr>
        <w:t xml:space="preserve"> </w:t>
      </w:r>
      <w:r>
        <w:rPr>
          <w:sz w:val="24"/>
        </w:rPr>
        <w:t>визуальные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 в том числе исторические карты (схемы), по истории России и зарубежных стран</w:t>
      </w:r>
      <w:r>
        <w:rPr>
          <w:spacing w:val="1"/>
          <w:sz w:val="24"/>
        </w:rPr>
        <w:t xml:space="preserve"> </w:t>
      </w:r>
      <w:r>
        <w:rPr>
          <w:sz w:val="24"/>
        </w:rPr>
        <w:t>1945—2022</w:t>
      </w:r>
      <w:r>
        <w:rPr>
          <w:spacing w:val="1"/>
          <w:sz w:val="24"/>
        </w:rPr>
        <w:t xml:space="preserve"> </w:t>
      </w:r>
      <w:r>
        <w:rPr>
          <w:sz w:val="24"/>
        </w:rPr>
        <w:t>гг.;</w:t>
      </w:r>
      <w:r>
        <w:rPr>
          <w:spacing w:val="1"/>
          <w:sz w:val="24"/>
        </w:rPr>
        <w:t xml:space="preserve"> </w:t>
      </w:r>
      <w:r>
        <w:rPr>
          <w:sz w:val="24"/>
        </w:rPr>
        <w:t>сопоставлять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источниках;</w:t>
      </w:r>
      <w:r>
        <w:rPr>
          <w:spacing w:val="1"/>
          <w:sz w:val="24"/>
        </w:rPr>
        <w:t xml:space="preserve"> </w:t>
      </w:r>
      <w:r>
        <w:rPr>
          <w:sz w:val="24"/>
        </w:rPr>
        <w:t>формализовать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таблиц,</w:t>
      </w:r>
      <w:r>
        <w:rPr>
          <w:spacing w:val="1"/>
          <w:sz w:val="24"/>
        </w:rPr>
        <w:t xml:space="preserve"> </w:t>
      </w:r>
      <w:r>
        <w:rPr>
          <w:sz w:val="24"/>
        </w:rPr>
        <w:t>схем,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графиков,</w:t>
      </w:r>
      <w:r>
        <w:rPr>
          <w:spacing w:val="1"/>
          <w:sz w:val="24"/>
        </w:rPr>
        <w:t xml:space="preserve"> </w:t>
      </w:r>
      <w:r>
        <w:rPr>
          <w:sz w:val="24"/>
        </w:rPr>
        <w:t>диаграмм;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приобретение опыта осуществления проектной деятельности в форме разработки и 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учебных   проектов  </w:t>
      </w:r>
      <w:r>
        <w:rPr>
          <w:spacing w:val="1"/>
          <w:sz w:val="24"/>
        </w:rPr>
        <w:t xml:space="preserve"> </w:t>
      </w:r>
      <w:r>
        <w:rPr>
          <w:sz w:val="24"/>
        </w:rPr>
        <w:t>по    новейшей    истории,    в    том    числе    на    региональном    материале</w:t>
      </w:r>
      <w:r>
        <w:rPr>
          <w:spacing w:val="1"/>
          <w:sz w:val="24"/>
        </w:rPr>
        <w:t xml:space="preserve"> </w:t>
      </w:r>
      <w:r>
        <w:rPr>
          <w:sz w:val="24"/>
        </w:rPr>
        <w:t>(с 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3"/>
          <w:sz w:val="24"/>
        </w:rPr>
        <w:t xml:space="preserve"> </w:t>
      </w:r>
      <w:r>
        <w:rPr>
          <w:sz w:val="24"/>
        </w:rPr>
        <w:t>библиотек,</w:t>
      </w:r>
      <w:r>
        <w:rPr>
          <w:spacing w:val="-2"/>
          <w:sz w:val="24"/>
        </w:rPr>
        <w:t xml:space="preserve"> </w:t>
      </w:r>
      <w:r>
        <w:rPr>
          <w:sz w:val="24"/>
        </w:rPr>
        <w:t>музеев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других).</w:t>
      </w:r>
    </w:p>
    <w:p w:rsidR="009C58BD" w:rsidRDefault="00BE5955">
      <w:pPr>
        <w:pStyle w:val="a3"/>
        <w:spacing w:line="360" w:lineRule="auto"/>
        <w:ind w:right="170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spacing w:line="360" w:lineRule="auto"/>
        <w:ind w:right="156"/>
      </w:pPr>
      <w:r>
        <w:t>определять на основе информации, представленной в текстовом источнике исторической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60"/>
        </w:rPr>
        <w:t xml:space="preserve"> </w:t>
      </w:r>
      <w:r>
        <w:t>характерные</w:t>
      </w:r>
      <w:r>
        <w:rPr>
          <w:spacing w:val="60"/>
        </w:rPr>
        <w:t xml:space="preserve"> </w:t>
      </w:r>
      <w:r>
        <w:t>признаки описываемых событий (явлений, процессов) истории России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стран</w:t>
      </w:r>
      <w:r>
        <w:rPr>
          <w:spacing w:val="2"/>
        </w:rPr>
        <w:t xml:space="preserve"> </w:t>
      </w:r>
      <w:r>
        <w:t>1945—2022</w:t>
      </w:r>
      <w:r>
        <w:rPr>
          <w:spacing w:val="2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64"/>
      </w:pPr>
      <w:r>
        <w:t>отвечать на вопросы по содержанию текстового источника исторической информации по</w:t>
      </w:r>
      <w:r>
        <w:rPr>
          <w:spacing w:val="1"/>
        </w:rPr>
        <w:t xml:space="preserve"> </w:t>
      </w:r>
      <w:r>
        <w:t>истории        России        и        зарубежных        стран        1945—2022        гг.        и        составлять</w:t>
      </w:r>
      <w:r>
        <w:rPr>
          <w:spacing w:val="1"/>
        </w:rPr>
        <w:t xml:space="preserve"> </w:t>
      </w:r>
      <w:r>
        <w:t>на его</w:t>
      </w:r>
      <w:r>
        <w:rPr>
          <w:spacing w:val="2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план,</w:t>
      </w:r>
      <w:r>
        <w:rPr>
          <w:spacing w:val="-1"/>
        </w:rPr>
        <w:t xml:space="preserve"> </w:t>
      </w:r>
      <w:r>
        <w:t>таблицу,</w:t>
      </w:r>
      <w:r>
        <w:rPr>
          <w:spacing w:val="3"/>
        </w:rPr>
        <w:t xml:space="preserve"> </w:t>
      </w:r>
      <w:r>
        <w:t>схему;</w:t>
      </w:r>
    </w:p>
    <w:p w:rsidR="009C58BD" w:rsidRDefault="00BE5955">
      <w:pPr>
        <w:pStyle w:val="a3"/>
        <w:spacing w:before="2"/>
        <w:ind w:left="1044" w:firstLine="0"/>
      </w:pPr>
      <w:r>
        <w:t>узнавать,</w:t>
      </w:r>
      <w:r>
        <w:rPr>
          <w:spacing w:val="22"/>
        </w:rPr>
        <w:t xml:space="preserve"> </w:t>
      </w:r>
      <w:r>
        <w:t>показывать</w:t>
      </w:r>
      <w:r>
        <w:rPr>
          <w:spacing w:val="79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называть</w:t>
      </w:r>
      <w:r>
        <w:rPr>
          <w:spacing w:val="76"/>
        </w:rPr>
        <w:t xml:space="preserve"> </w:t>
      </w:r>
      <w:r>
        <w:t>на</w:t>
      </w:r>
      <w:r>
        <w:rPr>
          <w:spacing w:val="78"/>
        </w:rPr>
        <w:t xml:space="preserve"> </w:t>
      </w:r>
      <w:r>
        <w:t>карте</w:t>
      </w:r>
      <w:r>
        <w:rPr>
          <w:spacing w:val="79"/>
        </w:rPr>
        <w:t xml:space="preserve"> </w:t>
      </w:r>
      <w:r>
        <w:t>(схеме)</w:t>
      </w:r>
      <w:r>
        <w:rPr>
          <w:spacing w:val="80"/>
        </w:rPr>
        <w:t xml:space="preserve"> </w:t>
      </w:r>
      <w:r>
        <w:t>объекты,</w:t>
      </w:r>
      <w:r>
        <w:rPr>
          <w:spacing w:val="77"/>
        </w:rPr>
        <w:t xml:space="preserve"> </w:t>
      </w:r>
      <w:r>
        <w:t>обозначенные</w:t>
      </w:r>
      <w:r>
        <w:rPr>
          <w:spacing w:val="78"/>
        </w:rPr>
        <w:t xml:space="preserve"> </w:t>
      </w:r>
      <w:r>
        <w:t>условными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2" w:firstLine="0"/>
      </w:pPr>
      <w:r>
        <w:lastRenderedPageBreak/>
        <w:t>знаками,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историческое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(географические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расселения народов, государства, места расположения памятников культуры и другие), изучаемые</w:t>
      </w:r>
      <w:r>
        <w:rPr>
          <w:spacing w:val="1"/>
        </w:rPr>
        <w:t xml:space="preserve"> </w:t>
      </w:r>
      <w:r>
        <w:t>события,</w:t>
      </w:r>
      <w:r>
        <w:rPr>
          <w:spacing w:val="3"/>
        </w:rPr>
        <w:t xml:space="preserve"> </w:t>
      </w:r>
      <w:r>
        <w:t>явления,</w:t>
      </w:r>
      <w:r>
        <w:rPr>
          <w:spacing w:val="-1"/>
        </w:rPr>
        <w:t xml:space="preserve"> </w:t>
      </w:r>
      <w:r>
        <w:t>процессы</w:t>
      </w:r>
      <w:r>
        <w:rPr>
          <w:spacing w:val="-2"/>
        </w:rPr>
        <w:t xml:space="preserve"> </w:t>
      </w:r>
      <w:r>
        <w:t>истории</w:t>
      </w:r>
      <w:r>
        <w:rPr>
          <w:spacing w:val="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зарубежных</w:t>
      </w:r>
      <w:r>
        <w:rPr>
          <w:spacing w:val="-4"/>
        </w:rPr>
        <w:t xml:space="preserve"> </w:t>
      </w:r>
      <w:r>
        <w:t>стран</w:t>
      </w:r>
      <w:r>
        <w:rPr>
          <w:spacing w:val="2"/>
        </w:rPr>
        <w:t xml:space="preserve"> </w:t>
      </w:r>
      <w:r>
        <w:t>1945—2022</w:t>
      </w:r>
      <w:r>
        <w:rPr>
          <w:spacing w:val="1"/>
        </w:rPr>
        <w:t xml:space="preserve"> </w:t>
      </w:r>
      <w:r>
        <w:t>гг.;</w:t>
      </w:r>
    </w:p>
    <w:p w:rsidR="009C58BD" w:rsidRDefault="00BE5955">
      <w:pPr>
        <w:pStyle w:val="a3"/>
        <w:spacing w:before="2" w:line="360" w:lineRule="auto"/>
        <w:ind w:right="171"/>
      </w:pPr>
      <w:r>
        <w:t xml:space="preserve">привлекать    </w:t>
      </w:r>
      <w:r>
        <w:rPr>
          <w:spacing w:val="1"/>
        </w:rPr>
        <w:t xml:space="preserve"> </w:t>
      </w:r>
      <w:r>
        <w:t>контекстную     информацию     при      работе      с     исторической      картой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рассказывать</w:t>
      </w:r>
      <w:r>
        <w:rPr>
          <w:spacing w:val="-2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событиях,</w:t>
      </w:r>
      <w:r>
        <w:rPr>
          <w:spacing w:val="4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историческую</w:t>
      </w:r>
      <w:r>
        <w:rPr>
          <w:spacing w:val="-1"/>
        </w:rPr>
        <w:t xml:space="preserve"> </w:t>
      </w:r>
      <w:r>
        <w:t>карту;</w:t>
      </w:r>
    </w:p>
    <w:p w:rsidR="009C58BD" w:rsidRDefault="00BE5955">
      <w:pPr>
        <w:pStyle w:val="a3"/>
        <w:spacing w:before="3" w:line="360" w:lineRule="auto"/>
        <w:ind w:right="163"/>
      </w:pPr>
      <w:r>
        <w:t>сопоставлять,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или</w:t>
      </w:r>
      <w:r>
        <w:rPr>
          <w:spacing w:val="6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исторических картах/схемах по истории России и зарубежных стран 1945—2022 гг.; оформлять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2"/>
        </w:rPr>
        <w:t xml:space="preserve"> </w:t>
      </w:r>
      <w:r>
        <w:t>анализа исторической</w:t>
      </w:r>
      <w:r>
        <w:rPr>
          <w:spacing w:val="2"/>
        </w:rPr>
        <w:t xml:space="preserve"> </w:t>
      </w:r>
      <w:r>
        <w:t>карты/схемы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виде таблицы,</w:t>
      </w:r>
      <w:r>
        <w:rPr>
          <w:spacing w:val="-2"/>
        </w:rPr>
        <w:t xml:space="preserve"> </w:t>
      </w:r>
      <w:r>
        <w:t>схемы;</w:t>
      </w:r>
      <w:r>
        <w:rPr>
          <w:spacing w:val="-4"/>
        </w:rPr>
        <w:t xml:space="preserve"> </w:t>
      </w:r>
      <w:r>
        <w:t>делать</w:t>
      </w:r>
      <w:r>
        <w:rPr>
          <w:spacing w:val="2"/>
        </w:rPr>
        <w:t xml:space="preserve"> </w:t>
      </w:r>
      <w:r>
        <w:t>выводы;</w:t>
      </w:r>
    </w:p>
    <w:p w:rsidR="009C58BD" w:rsidRDefault="00BE5955">
      <w:pPr>
        <w:pStyle w:val="a3"/>
        <w:spacing w:line="360" w:lineRule="auto"/>
        <w:ind w:right="171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(схеме)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1945—2022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(размеры</w:t>
      </w:r>
      <w:r>
        <w:rPr>
          <w:spacing w:val="-57"/>
        </w:rPr>
        <w:t xml:space="preserve"> </w:t>
      </w:r>
      <w:r>
        <w:t>территорий стран, расстояния и другое), социально-экономических и геополитических условий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-4"/>
        </w:rPr>
        <w:t xml:space="preserve"> </w:t>
      </w:r>
      <w:r>
        <w:t>государств,</w:t>
      </w:r>
      <w:r>
        <w:rPr>
          <w:spacing w:val="4"/>
        </w:rPr>
        <w:t xml:space="preserve"> </w:t>
      </w:r>
      <w:r>
        <w:t>народов,</w:t>
      </w:r>
      <w:r>
        <w:rPr>
          <w:spacing w:val="-1"/>
        </w:rPr>
        <w:t xml:space="preserve"> </w:t>
      </w:r>
      <w:r>
        <w:t>делать</w:t>
      </w:r>
      <w:r>
        <w:rPr>
          <w:spacing w:val="3"/>
        </w:rPr>
        <w:t xml:space="preserve"> </w:t>
      </w:r>
      <w:r>
        <w:t>выводы;</w:t>
      </w:r>
    </w:p>
    <w:p w:rsidR="009C58BD" w:rsidRDefault="00BE5955">
      <w:pPr>
        <w:pStyle w:val="a3"/>
        <w:spacing w:line="360" w:lineRule="auto"/>
        <w:ind w:right="164"/>
      </w:pPr>
      <w:r>
        <w:t xml:space="preserve">сопоставлять    </w:t>
      </w:r>
      <w:r>
        <w:rPr>
          <w:spacing w:val="1"/>
        </w:rPr>
        <w:t xml:space="preserve"> </w:t>
      </w:r>
      <w:r>
        <w:t xml:space="preserve">информацию,    </w:t>
      </w:r>
      <w:r>
        <w:rPr>
          <w:spacing w:val="1"/>
        </w:rPr>
        <w:t xml:space="preserve"> </w:t>
      </w:r>
      <w:r>
        <w:t xml:space="preserve">представленную     на    </w:t>
      </w:r>
      <w:r>
        <w:rPr>
          <w:spacing w:val="1"/>
        </w:rPr>
        <w:t xml:space="preserve"> </w:t>
      </w:r>
      <w:r>
        <w:t xml:space="preserve">исторической    </w:t>
      </w:r>
      <w:r>
        <w:rPr>
          <w:spacing w:val="1"/>
        </w:rPr>
        <w:t xml:space="preserve"> </w:t>
      </w:r>
      <w:r>
        <w:t>карте      (схеме)</w:t>
      </w:r>
      <w:r>
        <w:rPr>
          <w:spacing w:val="-57"/>
        </w:rPr>
        <w:t xml:space="preserve"> </w:t>
      </w:r>
      <w:r>
        <w:t>по      истории      России      и      зарубежных      стран      1945—2022      гг.,      с      информацией</w:t>
      </w:r>
      <w:r>
        <w:rPr>
          <w:spacing w:val="1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аутентичных</w:t>
      </w:r>
      <w:r>
        <w:rPr>
          <w:spacing w:val="-4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источников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источников</w:t>
      </w:r>
      <w:r>
        <w:rPr>
          <w:spacing w:val="2"/>
        </w:rPr>
        <w:t xml:space="preserve"> </w:t>
      </w:r>
      <w:r>
        <w:t>исторической</w:t>
      </w:r>
      <w:r>
        <w:rPr>
          <w:spacing w:val="-3"/>
        </w:rPr>
        <w:t xml:space="preserve"> </w:t>
      </w:r>
      <w:r>
        <w:t>информации;</w:t>
      </w:r>
    </w:p>
    <w:p w:rsidR="009C58BD" w:rsidRDefault="00BE5955">
      <w:pPr>
        <w:pStyle w:val="a3"/>
        <w:spacing w:line="360" w:lineRule="auto"/>
        <w:ind w:right="173"/>
      </w:pPr>
      <w:r>
        <w:t>определять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посвящены</w:t>
      </w:r>
      <w:r>
        <w:rPr>
          <w:spacing w:val="1"/>
        </w:rPr>
        <w:t xml:space="preserve"> </w:t>
      </w:r>
      <w:r>
        <w:t>визуальные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-3"/>
        </w:rPr>
        <w:t xml:space="preserve"> </w:t>
      </w:r>
      <w:r>
        <w:t>информации;</w:t>
      </w:r>
    </w:p>
    <w:p w:rsidR="009C58BD" w:rsidRDefault="00BE5955">
      <w:pPr>
        <w:pStyle w:val="a3"/>
        <w:spacing w:line="360" w:lineRule="auto"/>
        <w:ind w:right="164"/>
      </w:pPr>
      <w:r>
        <w:t>на          основании          визуальных          источников          исторической          информации</w:t>
      </w:r>
      <w:r>
        <w:rPr>
          <w:spacing w:val="1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 xml:space="preserve">статистической   </w:t>
      </w:r>
      <w:r>
        <w:rPr>
          <w:spacing w:val="1"/>
        </w:rPr>
        <w:t xml:space="preserve"> </w:t>
      </w:r>
      <w:r>
        <w:t xml:space="preserve">информации    </w:t>
      </w:r>
      <w:r>
        <w:rPr>
          <w:spacing w:val="1"/>
        </w:rPr>
        <w:t xml:space="preserve"> </w:t>
      </w:r>
      <w:r>
        <w:t xml:space="preserve">по    </w:t>
      </w:r>
      <w:r>
        <w:rPr>
          <w:spacing w:val="1"/>
        </w:rPr>
        <w:t xml:space="preserve"> </w:t>
      </w:r>
      <w:r>
        <w:t xml:space="preserve">истории    </w:t>
      </w:r>
      <w:r>
        <w:rPr>
          <w:spacing w:val="1"/>
        </w:rPr>
        <w:t xml:space="preserve"> </w:t>
      </w:r>
      <w:r>
        <w:t xml:space="preserve">России    </w:t>
      </w:r>
      <w:r>
        <w:rPr>
          <w:spacing w:val="1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 xml:space="preserve">зарубежных    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1945—2022 гг. проводить сравнение исторических событий, явлений, процессов истории России и</w:t>
      </w:r>
      <w:r>
        <w:rPr>
          <w:spacing w:val="1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1945—2022</w:t>
      </w:r>
      <w:r>
        <w:rPr>
          <w:spacing w:val="-3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67"/>
      </w:pPr>
      <w:r>
        <w:t>сопоставлять</w:t>
      </w:r>
      <w:r>
        <w:rPr>
          <w:spacing w:val="1"/>
        </w:rPr>
        <w:t xml:space="preserve"> </w:t>
      </w:r>
      <w:r>
        <w:t>визуальные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 стран</w:t>
      </w:r>
      <w:r>
        <w:rPr>
          <w:spacing w:val="1"/>
        </w:rPr>
        <w:t xml:space="preserve"> </w:t>
      </w:r>
      <w:r>
        <w:t>1945—2022 гг.</w:t>
      </w:r>
      <w:r>
        <w:rPr>
          <w:spacing w:val="1"/>
        </w:rPr>
        <w:t xml:space="preserve"> </w:t>
      </w:r>
      <w:r>
        <w:t>с информацией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других исторических источников,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выводы;</w:t>
      </w:r>
    </w:p>
    <w:p w:rsidR="009C58BD" w:rsidRDefault="00BE5955">
      <w:pPr>
        <w:pStyle w:val="a3"/>
        <w:spacing w:line="360" w:lineRule="auto"/>
        <w:ind w:left="1044" w:right="168" w:firstLine="0"/>
      </w:pPr>
      <w:r>
        <w:t>представлять историческую информацию в виде таблиц, графиков, схем, диаграмм;</w:t>
      </w:r>
      <w:r>
        <w:rPr>
          <w:spacing w:val="1"/>
        </w:rPr>
        <w:t xml:space="preserve"> </w:t>
      </w:r>
      <w:r>
        <w:t>использовать</w:t>
      </w:r>
      <w:r>
        <w:rPr>
          <w:spacing w:val="56"/>
        </w:rPr>
        <w:t xml:space="preserve"> </w:t>
      </w:r>
      <w:r>
        <w:t>умения,</w:t>
      </w:r>
      <w:r>
        <w:rPr>
          <w:spacing w:val="56"/>
        </w:rPr>
        <w:t xml:space="preserve"> </w:t>
      </w:r>
      <w:r>
        <w:t>приобретенные</w:t>
      </w:r>
      <w:r>
        <w:rPr>
          <w:spacing w:val="53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процессе</w:t>
      </w:r>
      <w:r>
        <w:rPr>
          <w:spacing w:val="53"/>
        </w:rPr>
        <w:t xml:space="preserve"> </w:t>
      </w:r>
      <w:r>
        <w:t>изучения</w:t>
      </w:r>
      <w:r>
        <w:rPr>
          <w:spacing w:val="54"/>
        </w:rPr>
        <w:t xml:space="preserve"> </w:t>
      </w:r>
      <w:r>
        <w:t>истории,</w:t>
      </w:r>
    </w:p>
    <w:p w:rsidR="009C58BD" w:rsidRDefault="00BE5955">
      <w:pPr>
        <w:pStyle w:val="a3"/>
        <w:spacing w:before="2" w:line="360" w:lineRule="auto"/>
        <w:ind w:right="167" w:firstLine="0"/>
      </w:pPr>
      <w:r>
        <w:t xml:space="preserve">для  </w:t>
      </w:r>
      <w:r>
        <w:rPr>
          <w:spacing w:val="29"/>
        </w:rPr>
        <w:t xml:space="preserve"> </w:t>
      </w:r>
      <w:r>
        <w:t xml:space="preserve">участия   </w:t>
      </w:r>
      <w:r>
        <w:rPr>
          <w:spacing w:val="23"/>
        </w:rPr>
        <w:t xml:space="preserve"> </w:t>
      </w:r>
      <w:r>
        <w:t xml:space="preserve">в   </w:t>
      </w:r>
      <w:r>
        <w:rPr>
          <w:spacing w:val="26"/>
        </w:rPr>
        <w:t xml:space="preserve"> </w:t>
      </w:r>
      <w:r>
        <w:t xml:space="preserve">подготовке   </w:t>
      </w:r>
      <w:r>
        <w:rPr>
          <w:spacing w:val="22"/>
        </w:rPr>
        <w:t xml:space="preserve"> </w:t>
      </w:r>
      <w:r>
        <w:t xml:space="preserve">учебных   </w:t>
      </w:r>
      <w:r>
        <w:rPr>
          <w:spacing w:val="19"/>
        </w:rPr>
        <w:t xml:space="preserve"> </w:t>
      </w:r>
      <w:r>
        <w:t xml:space="preserve">проектов   </w:t>
      </w:r>
      <w:r>
        <w:rPr>
          <w:spacing w:val="21"/>
        </w:rPr>
        <w:t xml:space="preserve"> </w:t>
      </w:r>
      <w:r>
        <w:t xml:space="preserve">по   </w:t>
      </w:r>
      <w:r>
        <w:rPr>
          <w:spacing w:val="30"/>
        </w:rPr>
        <w:t xml:space="preserve"> </w:t>
      </w:r>
      <w:r>
        <w:t xml:space="preserve">истории   </w:t>
      </w:r>
      <w:r>
        <w:rPr>
          <w:spacing w:val="20"/>
        </w:rPr>
        <w:t xml:space="preserve"> </w:t>
      </w:r>
      <w:r>
        <w:t xml:space="preserve">России   </w:t>
      </w:r>
      <w:r>
        <w:rPr>
          <w:spacing w:val="20"/>
        </w:rPr>
        <w:t xml:space="preserve"> </w:t>
      </w:r>
      <w:r>
        <w:t xml:space="preserve">1945—2022   </w:t>
      </w:r>
      <w:r>
        <w:rPr>
          <w:spacing w:val="19"/>
        </w:rPr>
        <w:t xml:space="preserve"> </w:t>
      </w:r>
      <w:r>
        <w:t>гг.,</w:t>
      </w:r>
      <w:r>
        <w:rPr>
          <w:spacing w:val="-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региональном</w:t>
      </w:r>
      <w:r>
        <w:rPr>
          <w:spacing w:val="-4"/>
        </w:rPr>
        <w:t xml:space="preserve"> </w:t>
      </w:r>
      <w:r>
        <w:t>материале,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ресурсов библиотек,</w:t>
      </w:r>
      <w:r>
        <w:rPr>
          <w:spacing w:val="-4"/>
        </w:rPr>
        <w:t xml:space="preserve"> </w:t>
      </w:r>
      <w:r>
        <w:t>музеев и других.</w:t>
      </w:r>
    </w:p>
    <w:p w:rsidR="009C58BD" w:rsidRDefault="00BE5955">
      <w:pPr>
        <w:pStyle w:val="a4"/>
        <w:numPr>
          <w:ilvl w:val="3"/>
          <w:numId w:val="60"/>
        </w:numPr>
        <w:tabs>
          <w:tab w:val="left" w:pos="2067"/>
        </w:tabs>
        <w:spacing w:line="360" w:lineRule="auto"/>
        <w:ind w:left="333" w:right="168" w:firstLine="710"/>
        <w:jc w:val="both"/>
        <w:rPr>
          <w:sz w:val="24"/>
        </w:rPr>
      </w:pPr>
      <w:r>
        <w:rPr>
          <w:sz w:val="24"/>
        </w:rPr>
        <w:t>Приобретение опыта взаимодействия с людьми другой культуры, национальной и</w:t>
      </w:r>
      <w:r>
        <w:rPr>
          <w:spacing w:val="-57"/>
          <w:sz w:val="24"/>
        </w:rPr>
        <w:t xml:space="preserve"> </w:t>
      </w:r>
      <w:r>
        <w:rPr>
          <w:sz w:val="24"/>
        </w:rPr>
        <w:t>религиозной принадлежности на основе ценностей современного российского общества: идеалов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гуманизма,</w:t>
      </w:r>
      <w:r>
        <w:rPr>
          <w:spacing w:val="1"/>
          <w:sz w:val="24"/>
        </w:rPr>
        <w:t xml:space="preserve"> </w:t>
      </w:r>
      <w:r>
        <w:rPr>
          <w:sz w:val="24"/>
        </w:rPr>
        <w:t>демократии,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народами,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культур;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проявление уважения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-8"/>
          <w:sz w:val="24"/>
        </w:rPr>
        <w:t xml:space="preserve"> </w:t>
      </w:r>
      <w:r>
        <w:rPr>
          <w:sz w:val="24"/>
        </w:rPr>
        <w:t>наследию народов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России.</w:t>
      </w:r>
    </w:p>
    <w:p w:rsidR="009C58BD" w:rsidRDefault="00BE5955">
      <w:pPr>
        <w:pStyle w:val="a3"/>
        <w:tabs>
          <w:tab w:val="left" w:pos="3908"/>
          <w:tab w:val="left" w:pos="6985"/>
          <w:tab w:val="left" w:pos="9812"/>
        </w:tabs>
        <w:spacing w:line="360" w:lineRule="auto"/>
        <w:ind w:right="159"/>
      </w:pPr>
      <w:r>
        <w:t>Достижение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особенностей</w:t>
      </w:r>
      <w:r>
        <w:tab/>
        <w:t>развития</w:t>
      </w:r>
      <w:r>
        <w:tab/>
        <w:t>нашей</w:t>
      </w:r>
      <w:r>
        <w:tab/>
        <w:t>страны</w:t>
      </w:r>
      <w:r>
        <w:rPr>
          <w:spacing w:val="-58"/>
        </w:rPr>
        <w:t xml:space="preserve"> </w:t>
      </w:r>
      <w:r>
        <w:t>как</w:t>
      </w:r>
      <w:r>
        <w:rPr>
          <w:spacing w:val="26"/>
        </w:rPr>
        <w:t xml:space="preserve"> </w:t>
      </w:r>
      <w:r>
        <w:t>многонационального</w:t>
      </w:r>
      <w:r>
        <w:rPr>
          <w:spacing w:val="28"/>
        </w:rPr>
        <w:t xml:space="preserve"> </w:t>
      </w:r>
      <w:r>
        <w:t>государства,</w:t>
      </w:r>
      <w:r>
        <w:rPr>
          <w:spacing w:val="30"/>
        </w:rPr>
        <w:t xml:space="preserve"> </w:t>
      </w:r>
      <w:r>
        <w:t>важности</w:t>
      </w:r>
      <w:r>
        <w:rPr>
          <w:spacing w:val="34"/>
        </w:rPr>
        <w:t xml:space="preserve"> </w:t>
      </w:r>
      <w:r>
        <w:t>уважения</w:t>
      </w:r>
      <w:r>
        <w:rPr>
          <w:spacing w:val="28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взаимопонимания</w:t>
      </w:r>
      <w:r>
        <w:rPr>
          <w:spacing w:val="28"/>
        </w:rPr>
        <w:t xml:space="preserve"> </w:t>
      </w:r>
      <w:r>
        <w:t>между</w:t>
      </w:r>
      <w:r>
        <w:rPr>
          <w:spacing w:val="19"/>
        </w:rPr>
        <w:t xml:space="preserve"> </w:t>
      </w:r>
      <w:r>
        <w:t>всеми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народами</w:t>
      </w:r>
      <w:r>
        <w:rPr>
          <w:spacing w:val="-3"/>
        </w:rPr>
        <w:t xml:space="preserve"> </w:t>
      </w:r>
      <w:r>
        <w:t>России.</w:t>
      </w:r>
    </w:p>
    <w:p w:rsidR="009C58BD" w:rsidRDefault="00BE5955">
      <w:pPr>
        <w:pStyle w:val="a3"/>
        <w:spacing w:before="142" w:line="360" w:lineRule="auto"/>
        <w:ind w:right="167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tabs>
          <w:tab w:val="left" w:pos="1969"/>
          <w:tab w:val="left" w:pos="3418"/>
          <w:tab w:val="left" w:pos="4479"/>
          <w:tab w:val="left" w:pos="7363"/>
          <w:tab w:val="left" w:pos="9373"/>
        </w:tabs>
        <w:spacing w:line="362" w:lineRule="auto"/>
        <w:ind w:right="166"/>
      </w:pPr>
      <w:r>
        <w:t>понимать особенности политического, социально-экономического и историко-культурного</w:t>
      </w:r>
      <w:r>
        <w:rPr>
          <w:spacing w:val="1"/>
        </w:rPr>
        <w:t xml:space="preserve"> </w:t>
      </w:r>
      <w:r>
        <w:t>развития</w:t>
      </w:r>
      <w:r>
        <w:tab/>
        <w:t>России</w:t>
      </w:r>
      <w:r>
        <w:tab/>
        <w:t>как</w:t>
      </w:r>
      <w:r>
        <w:tab/>
        <w:t>многонационального</w:t>
      </w:r>
      <w:r>
        <w:tab/>
        <w:t>государства,</w:t>
      </w:r>
      <w:r>
        <w:tab/>
        <w:t>знакомство</w:t>
      </w:r>
      <w:r>
        <w:rPr>
          <w:spacing w:val="-58"/>
        </w:rPr>
        <w:t xml:space="preserve"> </w:t>
      </w:r>
      <w:r>
        <w:t>с культурой,</w:t>
      </w:r>
      <w:r>
        <w:rPr>
          <w:spacing w:val="-1"/>
        </w:rPr>
        <w:t xml:space="preserve"> </w:t>
      </w:r>
      <w:r>
        <w:t>традициями</w:t>
      </w:r>
      <w:r>
        <w:rPr>
          <w:spacing w:val="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обычаями</w:t>
      </w:r>
      <w:r>
        <w:rPr>
          <w:spacing w:val="-2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9C58BD" w:rsidRDefault="00BE5955">
      <w:pPr>
        <w:pStyle w:val="a3"/>
        <w:spacing w:line="360" w:lineRule="auto"/>
        <w:ind w:right="161"/>
      </w:pPr>
      <w:r>
        <w:t>знать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взаимодействия народов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защиты Родины от внешних врагов, достижения общих целей в деле политического, социально-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культурного</w:t>
      </w:r>
      <w:r>
        <w:rPr>
          <w:spacing w:val="5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России;</w:t>
      </w:r>
    </w:p>
    <w:p w:rsidR="009C58BD" w:rsidRDefault="00BE5955">
      <w:pPr>
        <w:pStyle w:val="a3"/>
        <w:spacing w:line="360" w:lineRule="auto"/>
        <w:ind w:right="167"/>
      </w:pPr>
      <w:r>
        <w:t>понимать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обычаев,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культуры</w:t>
      </w:r>
      <w:r>
        <w:rPr>
          <w:spacing w:val="2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нашей</w:t>
      </w:r>
      <w:r>
        <w:rPr>
          <w:spacing w:val="-2"/>
        </w:rPr>
        <w:t xml:space="preserve"> </w:t>
      </w:r>
      <w:r>
        <w:t>страны;</w:t>
      </w:r>
    </w:p>
    <w:p w:rsidR="009C58BD" w:rsidRDefault="00BE5955">
      <w:pPr>
        <w:pStyle w:val="a3"/>
        <w:tabs>
          <w:tab w:val="left" w:pos="1652"/>
          <w:tab w:val="left" w:pos="1973"/>
          <w:tab w:val="left" w:pos="3134"/>
          <w:tab w:val="left" w:pos="4078"/>
          <w:tab w:val="left" w:pos="4423"/>
          <w:tab w:val="left" w:pos="5881"/>
          <w:tab w:val="left" w:pos="6663"/>
          <w:tab w:val="left" w:pos="8078"/>
          <w:tab w:val="left" w:pos="8615"/>
          <w:tab w:val="left" w:pos="9814"/>
        </w:tabs>
        <w:spacing w:line="360" w:lineRule="auto"/>
        <w:ind w:right="161"/>
        <w:jc w:val="right"/>
      </w:pPr>
      <w:r>
        <w:t>участвовать</w:t>
      </w:r>
      <w:r>
        <w:rPr>
          <w:spacing w:val="55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диалогическом</w:t>
      </w:r>
      <w:r>
        <w:rPr>
          <w:spacing w:val="55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полилогическом</w:t>
      </w:r>
      <w:r>
        <w:rPr>
          <w:spacing w:val="51"/>
        </w:rPr>
        <w:t xml:space="preserve"> </w:t>
      </w:r>
      <w:r>
        <w:t>общении,</w:t>
      </w:r>
      <w:r>
        <w:rPr>
          <w:spacing w:val="51"/>
        </w:rPr>
        <w:t xml:space="preserve"> </w:t>
      </w:r>
      <w:r>
        <w:t>посвященном</w:t>
      </w:r>
      <w:r>
        <w:rPr>
          <w:spacing w:val="51"/>
        </w:rPr>
        <w:t xml:space="preserve"> </w:t>
      </w:r>
      <w:r>
        <w:t>проблемам,</w:t>
      </w:r>
      <w:r>
        <w:rPr>
          <w:spacing w:val="-57"/>
        </w:rPr>
        <w:t xml:space="preserve"> </w:t>
      </w:r>
      <w:r>
        <w:t>связанным</w:t>
      </w:r>
      <w:r>
        <w:tab/>
        <w:t>с</w:t>
      </w:r>
      <w:r>
        <w:tab/>
        <w:t>историей</w:t>
      </w:r>
      <w:r>
        <w:tab/>
        <w:t>России</w:t>
      </w:r>
      <w:r>
        <w:tab/>
        <w:t>и</w:t>
      </w:r>
      <w:r>
        <w:tab/>
        <w:t>зарубежных</w:t>
      </w:r>
      <w:r>
        <w:tab/>
        <w:t>стран</w:t>
      </w:r>
      <w:r>
        <w:tab/>
        <w:t>1945—2022</w:t>
      </w:r>
      <w:r>
        <w:tab/>
        <w:t>гг.,</w:t>
      </w:r>
      <w:r>
        <w:tab/>
        <w:t>создавать</w:t>
      </w:r>
      <w:r>
        <w:tab/>
        <w:t>устные</w:t>
      </w:r>
      <w:r>
        <w:rPr>
          <w:spacing w:val="-57"/>
        </w:rPr>
        <w:t xml:space="preserve"> </w:t>
      </w:r>
      <w:r>
        <w:t>монологические</w:t>
      </w:r>
      <w:r>
        <w:rPr>
          <w:spacing w:val="9"/>
        </w:rPr>
        <w:t xml:space="preserve"> </w:t>
      </w:r>
      <w:r>
        <w:t>высказывания</w:t>
      </w:r>
      <w:r>
        <w:rPr>
          <w:spacing w:val="11"/>
        </w:rPr>
        <w:t xml:space="preserve"> </w:t>
      </w:r>
      <w:r>
        <w:t>разной</w:t>
      </w:r>
      <w:r>
        <w:rPr>
          <w:spacing w:val="7"/>
        </w:rPr>
        <w:t xml:space="preserve"> </w:t>
      </w:r>
      <w:r>
        <w:t>коммуникативной</w:t>
      </w:r>
      <w:r>
        <w:rPr>
          <w:spacing w:val="7"/>
        </w:rPr>
        <w:t xml:space="preserve"> </w:t>
      </w:r>
      <w:r>
        <w:t>направленности</w:t>
      </w:r>
      <w:r>
        <w:rPr>
          <w:spacing w:val="1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зависимости</w:t>
      </w:r>
      <w:r>
        <w:rPr>
          <w:spacing w:val="8"/>
        </w:rPr>
        <w:t xml:space="preserve"> </w:t>
      </w:r>
      <w:r>
        <w:t>от</w:t>
      </w:r>
      <w:r>
        <w:rPr>
          <w:spacing w:val="12"/>
        </w:rPr>
        <w:t xml:space="preserve"> </w:t>
      </w:r>
      <w:r>
        <w:t>целей,</w:t>
      </w:r>
      <w:r>
        <w:rPr>
          <w:spacing w:val="-57"/>
        </w:rPr>
        <w:t xml:space="preserve"> </w:t>
      </w:r>
      <w:r>
        <w:t>сферы и ситуации общения с соблюдением норм современного русского языка и речевого этикета.</w:t>
      </w:r>
      <w:r>
        <w:rPr>
          <w:spacing w:val="1"/>
        </w:rPr>
        <w:t xml:space="preserve"> </w:t>
      </w:r>
      <w:r>
        <w:t>128.5.6.10.</w:t>
      </w:r>
      <w:r>
        <w:rPr>
          <w:spacing w:val="-3"/>
        </w:rPr>
        <w:t xml:space="preserve"> </w:t>
      </w:r>
      <w:r>
        <w:t>Умение</w:t>
      </w:r>
      <w:r>
        <w:rPr>
          <w:spacing w:val="7"/>
        </w:rPr>
        <w:t xml:space="preserve"> </w:t>
      </w:r>
      <w:r>
        <w:t>защищать</w:t>
      </w:r>
      <w:r>
        <w:rPr>
          <w:spacing w:val="10"/>
        </w:rPr>
        <w:t xml:space="preserve"> </w:t>
      </w:r>
      <w:r>
        <w:t>историческую</w:t>
      </w:r>
      <w:r>
        <w:rPr>
          <w:spacing w:val="7"/>
        </w:rPr>
        <w:t xml:space="preserve"> </w:t>
      </w:r>
      <w:r>
        <w:t>правду,</w:t>
      </w:r>
      <w:r>
        <w:rPr>
          <w:spacing w:val="10"/>
        </w:rPr>
        <w:t xml:space="preserve"> </w:t>
      </w:r>
      <w:r>
        <w:t>не</w:t>
      </w:r>
      <w:r>
        <w:rPr>
          <w:spacing w:val="7"/>
        </w:rPr>
        <w:t xml:space="preserve"> </w:t>
      </w:r>
      <w:r>
        <w:t>допускать</w:t>
      </w:r>
      <w:r>
        <w:rPr>
          <w:spacing w:val="15"/>
        </w:rPr>
        <w:t xml:space="preserve"> </w:t>
      </w:r>
      <w:r>
        <w:t>умаления</w:t>
      </w:r>
      <w:r>
        <w:rPr>
          <w:spacing w:val="17"/>
        </w:rPr>
        <w:t xml:space="preserve"> </w:t>
      </w:r>
      <w:r>
        <w:t>подвига</w:t>
      </w:r>
      <w:r>
        <w:rPr>
          <w:spacing w:val="7"/>
        </w:rPr>
        <w:t xml:space="preserve"> </w:t>
      </w:r>
      <w:r>
        <w:t>народа</w:t>
      </w:r>
    </w:p>
    <w:p w:rsidR="009C58BD" w:rsidRDefault="00BE5955">
      <w:pPr>
        <w:pStyle w:val="a3"/>
        <w:spacing w:line="275" w:lineRule="exact"/>
        <w:ind w:firstLine="0"/>
      </w:pPr>
      <w:r>
        <w:t>при</w:t>
      </w:r>
      <w:r>
        <w:rPr>
          <w:spacing w:val="-2"/>
        </w:rPr>
        <w:t xml:space="preserve"> </w:t>
      </w:r>
      <w:r>
        <w:t>защите</w:t>
      </w:r>
      <w:r>
        <w:rPr>
          <w:spacing w:val="-3"/>
        </w:rPr>
        <w:t xml:space="preserve"> </w:t>
      </w:r>
      <w:r>
        <w:t>Отечества,</w:t>
      </w:r>
      <w:r>
        <w:rPr>
          <w:spacing w:val="-5"/>
        </w:rPr>
        <w:t xml:space="preserve"> </w:t>
      </w:r>
      <w:r>
        <w:t>готовность</w:t>
      </w:r>
      <w:r>
        <w:rPr>
          <w:spacing w:val="-5"/>
        </w:rPr>
        <w:t xml:space="preserve"> </w:t>
      </w:r>
      <w:r>
        <w:t>давать</w:t>
      </w:r>
      <w:r>
        <w:rPr>
          <w:spacing w:val="-5"/>
        </w:rPr>
        <w:t xml:space="preserve"> </w:t>
      </w:r>
      <w:r>
        <w:t>отпор</w:t>
      </w:r>
      <w:r>
        <w:rPr>
          <w:spacing w:val="-7"/>
        </w:rPr>
        <w:t xml:space="preserve"> </w:t>
      </w:r>
      <w:r>
        <w:t>фальсификациям</w:t>
      </w:r>
      <w:r>
        <w:rPr>
          <w:spacing w:val="-1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истории.</w:t>
      </w:r>
    </w:p>
    <w:p w:rsidR="009C58BD" w:rsidRDefault="00BE5955">
      <w:pPr>
        <w:pStyle w:val="a3"/>
        <w:spacing w:before="132" w:line="360" w:lineRule="auto"/>
        <w:ind w:right="170"/>
      </w:pPr>
      <w:r>
        <w:t xml:space="preserve">Структура    </w:t>
      </w:r>
      <w:r>
        <w:rPr>
          <w:spacing w:val="1"/>
        </w:rPr>
        <w:t xml:space="preserve"> </w:t>
      </w:r>
      <w:r>
        <w:t>предметного      результата      включает      следующий      перечень      знаний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умений:</w:t>
      </w:r>
    </w:p>
    <w:p w:rsidR="009C58BD" w:rsidRDefault="00BE5955">
      <w:pPr>
        <w:pStyle w:val="a3"/>
        <w:tabs>
          <w:tab w:val="left" w:pos="1878"/>
          <w:tab w:val="left" w:pos="2823"/>
          <w:tab w:val="left" w:pos="4882"/>
          <w:tab w:val="left" w:pos="6273"/>
          <w:tab w:val="left" w:pos="8299"/>
          <w:tab w:val="left" w:pos="9432"/>
        </w:tabs>
        <w:spacing w:line="360" w:lineRule="auto"/>
        <w:ind w:right="163"/>
      </w:pP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подвига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войны,</w:t>
      </w:r>
      <w:r>
        <w:rPr>
          <w:spacing w:val="1"/>
        </w:rPr>
        <w:t xml:space="preserve"> </w:t>
      </w:r>
      <w:r>
        <w:t>значение достижений народов нашей страны в других важнейших событиях, процессах истории</w:t>
      </w:r>
      <w:r>
        <w:rPr>
          <w:spacing w:val="1"/>
        </w:rPr>
        <w:t xml:space="preserve"> </w:t>
      </w:r>
      <w:r>
        <w:t>России</w:t>
      </w:r>
      <w:r>
        <w:tab/>
        <w:t>и</w:t>
      </w:r>
      <w:r>
        <w:tab/>
        <w:t>зарубежных</w:t>
      </w:r>
      <w:r>
        <w:tab/>
        <w:t>стран</w:t>
      </w:r>
      <w:r>
        <w:tab/>
        <w:t>1945—2022</w:t>
      </w:r>
      <w:r>
        <w:tab/>
        <w:t>гг.,</w:t>
      </w:r>
      <w:r>
        <w:tab/>
      </w:r>
      <w:r>
        <w:rPr>
          <w:spacing w:val="-1"/>
        </w:rPr>
        <w:t>осознавать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сопричастности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событиям,</w:t>
      </w:r>
      <w:r>
        <w:rPr>
          <w:spacing w:val="1"/>
        </w:rPr>
        <w:t xml:space="preserve"> </w:t>
      </w:r>
      <w:r>
        <w:t>явлениям,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истории</w:t>
      </w:r>
      <w:r>
        <w:rPr>
          <w:spacing w:val="-57"/>
        </w:rPr>
        <w:t xml:space="preserve"> </w:t>
      </w:r>
      <w:r>
        <w:t>России;</w:t>
      </w:r>
    </w:p>
    <w:p w:rsidR="009C58BD" w:rsidRDefault="00BE5955">
      <w:pPr>
        <w:pStyle w:val="a3"/>
        <w:tabs>
          <w:tab w:val="left" w:pos="1849"/>
          <w:tab w:val="left" w:pos="2756"/>
          <w:tab w:val="left" w:pos="4575"/>
          <w:tab w:val="left" w:pos="6360"/>
          <w:tab w:val="left" w:pos="8188"/>
          <w:tab w:val="left" w:pos="9815"/>
        </w:tabs>
        <w:spacing w:line="360" w:lineRule="auto"/>
        <w:ind w:right="167"/>
      </w:pPr>
      <w:r>
        <w:t>используя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факты,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</w:t>
      </w:r>
      <w:r>
        <w:tab/>
        <w:t>в</w:t>
      </w:r>
      <w:r>
        <w:tab/>
        <w:t>событиях,</w:t>
      </w:r>
      <w:r>
        <w:tab/>
        <w:t>явлениях,</w:t>
      </w:r>
      <w:r>
        <w:tab/>
        <w:t>процессах</w:t>
      </w:r>
      <w:r>
        <w:tab/>
        <w:t>истории</w:t>
      </w:r>
      <w:r>
        <w:tab/>
      </w:r>
      <w:r>
        <w:rPr>
          <w:spacing w:val="-1"/>
        </w:rPr>
        <w:t>России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стран</w:t>
      </w:r>
      <w:r>
        <w:rPr>
          <w:spacing w:val="2"/>
        </w:rPr>
        <w:t xml:space="preserve"> </w:t>
      </w:r>
      <w:r>
        <w:t>1945</w:t>
      </w:r>
      <w:r>
        <w:rPr>
          <w:spacing w:val="5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2022</w:t>
      </w:r>
      <w:r>
        <w:rPr>
          <w:spacing w:val="-3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64"/>
      </w:pPr>
      <w:r>
        <w:t>используя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1945—2022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фальсификации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защиту</w:t>
      </w:r>
      <w:r>
        <w:rPr>
          <w:spacing w:val="1"/>
        </w:rPr>
        <w:t xml:space="preserve"> </w:t>
      </w:r>
      <w:r>
        <w:t>исторической</w:t>
      </w:r>
      <w:r>
        <w:rPr>
          <w:spacing w:val="-3"/>
        </w:rPr>
        <w:t xml:space="preserve"> </w:t>
      </w:r>
      <w:r>
        <w:t>правды;</w:t>
      </w:r>
    </w:p>
    <w:p w:rsidR="009C58BD" w:rsidRDefault="00BE5955">
      <w:pPr>
        <w:pStyle w:val="a3"/>
        <w:spacing w:line="360" w:lineRule="auto"/>
        <w:ind w:right="175"/>
      </w:pPr>
      <w:r>
        <w:t xml:space="preserve">активно   </w:t>
      </w:r>
      <w:r>
        <w:rPr>
          <w:spacing w:val="1"/>
        </w:rPr>
        <w:t xml:space="preserve"> </w:t>
      </w:r>
      <w:r>
        <w:t xml:space="preserve">участвовать   </w:t>
      </w:r>
      <w:r>
        <w:rPr>
          <w:spacing w:val="1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 xml:space="preserve">дискуссиях,   </w:t>
      </w:r>
      <w:r>
        <w:rPr>
          <w:spacing w:val="1"/>
        </w:rPr>
        <w:t xml:space="preserve"> </w:t>
      </w:r>
      <w:r>
        <w:t xml:space="preserve">не   </w:t>
      </w:r>
      <w:r>
        <w:rPr>
          <w:spacing w:val="1"/>
        </w:rPr>
        <w:t xml:space="preserve"> </w:t>
      </w:r>
      <w:r>
        <w:t>допуская     умаления     подвига     народа</w:t>
      </w:r>
      <w:r>
        <w:rPr>
          <w:spacing w:val="-57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Отечества.</w:t>
      </w:r>
    </w:p>
    <w:p w:rsidR="009C58BD" w:rsidRDefault="00BE5955">
      <w:pPr>
        <w:pStyle w:val="a4"/>
        <w:numPr>
          <w:ilvl w:val="3"/>
          <w:numId w:val="44"/>
        </w:numPr>
        <w:tabs>
          <w:tab w:val="left" w:pos="2293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>Знание ключевых событий, основных дат и этапов истории России и мира в</w:t>
      </w:r>
      <w:r>
        <w:rPr>
          <w:spacing w:val="1"/>
          <w:sz w:val="24"/>
        </w:rPr>
        <w:t xml:space="preserve"> </w:t>
      </w:r>
      <w:r>
        <w:rPr>
          <w:sz w:val="24"/>
        </w:rPr>
        <w:t>1945—2022</w:t>
      </w:r>
      <w:r>
        <w:rPr>
          <w:spacing w:val="1"/>
          <w:sz w:val="24"/>
        </w:rPr>
        <w:t xml:space="preserve"> </w:t>
      </w:r>
      <w:r>
        <w:rPr>
          <w:sz w:val="24"/>
        </w:rPr>
        <w:t>гг.;</w:t>
      </w:r>
      <w:r>
        <w:rPr>
          <w:spacing w:val="1"/>
          <w:sz w:val="24"/>
        </w:rPr>
        <w:t xml:space="preserve"> </w:t>
      </w:r>
      <w:r>
        <w:rPr>
          <w:sz w:val="24"/>
        </w:rPr>
        <w:t>выдающихся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всемирной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истории;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4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-8"/>
          <w:sz w:val="24"/>
        </w:rPr>
        <w:t xml:space="preserve"> </w:t>
      </w:r>
      <w:r>
        <w:rPr>
          <w:sz w:val="24"/>
        </w:rPr>
        <w:t>ориентиров.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4"/>
          <w:numId w:val="44"/>
        </w:numPr>
        <w:tabs>
          <w:tab w:val="left" w:pos="2370"/>
        </w:tabs>
        <w:spacing w:before="7"/>
        <w:jc w:val="both"/>
        <w:rPr>
          <w:sz w:val="24"/>
        </w:rPr>
      </w:pPr>
      <w:r>
        <w:rPr>
          <w:sz w:val="24"/>
        </w:rPr>
        <w:lastRenderedPageBreak/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курсу</w:t>
      </w:r>
      <w:r>
        <w:rPr>
          <w:spacing w:val="-7"/>
          <w:sz w:val="24"/>
        </w:rPr>
        <w:t xml:space="preserve"> </w:t>
      </w:r>
      <w:r>
        <w:rPr>
          <w:sz w:val="24"/>
        </w:rPr>
        <w:t>«История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России»:</w:t>
      </w:r>
    </w:p>
    <w:p w:rsidR="009C58BD" w:rsidRDefault="00BE5955">
      <w:pPr>
        <w:pStyle w:val="a4"/>
        <w:numPr>
          <w:ilvl w:val="0"/>
          <w:numId w:val="43"/>
        </w:numPr>
        <w:tabs>
          <w:tab w:val="left" w:pos="1309"/>
        </w:tabs>
        <w:spacing w:before="142"/>
        <w:jc w:val="both"/>
        <w:rPr>
          <w:sz w:val="24"/>
        </w:rPr>
      </w:pPr>
      <w:r>
        <w:rPr>
          <w:sz w:val="24"/>
        </w:rPr>
        <w:t>СССР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67"/>
          <w:sz w:val="24"/>
        </w:rPr>
        <w:t xml:space="preserve"> </w:t>
      </w:r>
      <w:r>
        <w:rPr>
          <w:sz w:val="24"/>
        </w:rPr>
        <w:t>1945—1991</w:t>
      </w:r>
      <w:r>
        <w:rPr>
          <w:spacing w:val="66"/>
          <w:sz w:val="24"/>
        </w:rPr>
        <w:t xml:space="preserve"> </w:t>
      </w:r>
      <w:r>
        <w:rPr>
          <w:sz w:val="24"/>
        </w:rPr>
        <w:t>гг.</w:t>
      </w:r>
      <w:r>
        <w:rPr>
          <w:spacing w:val="67"/>
          <w:sz w:val="24"/>
        </w:rPr>
        <w:t xml:space="preserve"> </w:t>
      </w:r>
      <w:r>
        <w:rPr>
          <w:sz w:val="24"/>
        </w:rPr>
        <w:t>Экономические</w:t>
      </w:r>
      <w:r>
        <w:rPr>
          <w:spacing w:val="6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64"/>
          <w:sz w:val="24"/>
        </w:rPr>
        <w:t xml:space="preserve"> </w:t>
      </w:r>
      <w:r>
        <w:rPr>
          <w:sz w:val="24"/>
        </w:rPr>
        <w:t>и</w:t>
      </w:r>
      <w:r>
        <w:rPr>
          <w:spacing w:val="67"/>
          <w:sz w:val="24"/>
        </w:rPr>
        <w:t xml:space="preserve"> </w:t>
      </w:r>
      <w:r>
        <w:rPr>
          <w:sz w:val="24"/>
        </w:rPr>
        <w:t>реформы.</w:t>
      </w:r>
      <w:r>
        <w:rPr>
          <w:spacing w:val="67"/>
          <w:sz w:val="24"/>
        </w:rPr>
        <w:t xml:space="preserve"> </w:t>
      </w:r>
      <w:r>
        <w:rPr>
          <w:sz w:val="24"/>
        </w:rPr>
        <w:t>Политическая</w:t>
      </w:r>
      <w:r>
        <w:rPr>
          <w:spacing w:val="66"/>
          <w:sz w:val="24"/>
        </w:rPr>
        <w:t xml:space="preserve"> </w:t>
      </w:r>
      <w:r>
        <w:rPr>
          <w:sz w:val="24"/>
        </w:rPr>
        <w:t>система</w:t>
      </w:r>
    </w:p>
    <w:p w:rsidR="009C58BD" w:rsidRDefault="00BE5955">
      <w:pPr>
        <w:pStyle w:val="a3"/>
        <w:spacing w:before="137" w:line="360" w:lineRule="auto"/>
        <w:ind w:right="175" w:firstLine="0"/>
      </w:pPr>
      <w:r>
        <w:t>«развитого</w:t>
      </w:r>
      <w:r>
        <w:rPr>
          <w:spacing w:val="1"/>
        </w:rPr>
        <w:t xml:space="preserve"> </w:t>
      </w:r>
      <w:r>
        <w:t>социализма».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Холодная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внешняя</w:t>
      </w:r>
      <w:r>
        <w:rPr>
          <w:spacing w:val="1"/>
        </w:rPr>
        <w:t xml:space="preserve"> </w:t>
      </w:r>
      <w:r>
        <w:t>политика.</w:t>
      </w:r>
      <w:r>
        <w:rPr>
          <w:spacing w:val="1"/>
        </w:rPr>
        <w:t xml:space="preserve"> </w:t>
      </w:r>
      <w:r>
        <w:t>СССР и</w:t>
      </w:r>
      <w:r>
        <w:rPr>
          <w:spacing w:val="-5"/>
        </w:rPr>
        <w:t xml:space="preserve"> </w:t>
      </w:r>
      <w:r>
        <w:t>мировая социалистическая система.</w:t>
      </w:r>
      <w:r>
        <w:rPr>
          <w:spacing w:val="1"/>
        </w:rPr>
        <w:t xml:space="preserve"> </w:t>
      </w:r>
      <w:r>
        <w:t>Причины</w:t>
      </w:r>
      <w:r>
        <w:rPr>
          <w:spacing w:val="-3"/>
        </w:rPr>
        <w:t xml:space="preserve"> </w:t>
      </w:r>
      <w:r>
        <w:t>распада</w:t>
      </w:r>
      <w:r>
        <w:rPr>
          <w:spacing w:val="-2"/>
        </w:rPr>
        <w:t xml:space="preserve"> </w:t>
      </w:r>
      <w:r>
        <w:t>Советского Союза.</w:t>
      </w:r>
    </w:p>
    <w:p w:rsidR="009C58BD" w:rsidRDefault="00BE5955">
      <w:pPr>
        <w:pStyle w:val="a4"/>
        <w:numPr>
          <w:ilvl w:val="0"/>
          <w:numId w:val="43"/>
        </w:numPr>
        <w:tabs>
          <w:tab w:val="left" w:pos="1309"/>
        </w:tabs>
        <w:spacing w:line="360" w:lineRule="auto"/>
        <w:ind w:left="333" w:right="168" w:firstLine="710"/>
        <w:jc w:val="both"/>
        <w:rPr>
          <w:sz w:val="24"/>
        </w:rPr>
      </w:pPr>
      <w:r>
        <w:rPr>
          <w:sz w:val="24"/>
        </w:rPr>
        <w:t>Российская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1992—2022</w:t>
      </w:r>
      <w:r>
        <w:rPr>
          <w:spacing w:val="1"/>
          <w:sz w:val="24"/>
        </w:rPr>
        <w:t xml:space="preserve"> </w:t>
      </w:r>
      <w:r>
        <w:rPr>
          <w:sz w:val="24"/>
        </w:rPr>
        <w:t>гг.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новой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1"/>
          <w:sz w:val="24"/>
        </w:rPr>
        <w:t xml:space="preserve"> </w:t>
      </w:r>
      <w:r>
        <w:rPr>
          <w:sz w:val="24"/>
        </w:rPr>
        <w:t>Возрождение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 как великой державы в ХХI в. Экономическая и социальная модернизация.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повседневная</w:t>
      </w:r>
      <w:r>
        <w:rPr>
          <w:spacing w:val="1"/>
          <w:sz w:val="24"/>
        </w:rPr>
        <w:t xml:space="preserve"> </w:t>
      </w:r>
      <w:r>
        <w:rPr>
          <w:sz w:val="24"/>
        </w:rPr>
        <w:t>жизнь.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61"/>
          <w:sz w:val="24"/>
        </w:rPr>
        <w:t xml:space="preserve"> </w:t>
      </w:r>
      <w:r>
        <w:rPr>
          <w:sz w:val="24"/>
        </w:rPr>
        <w:t>обороноспособности.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Воссоединение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Крымом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Севастополем.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операция.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мире.</w:t>
      </w:r>
    </w:p>
    <w:p w:rsidR="009C58BD" w:rsidRDefault="00BE5955">
      <w:pPr>
        <w:pStyle w:val="a4"/>
        <w:numPr>
          <w:ilvl w:val="4"/>
          <w:numId w:val="44"/>
        </w:numPr>
        <w:tabs>
          <w:tab w:val="left" w:pos="2370"/>
        </w:tabs>
        <w:spacing w:line="275" w:lineRule="exact"/>
        <w:jc w:val="both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курсу</w:t>
      </w:r>
      <w:r>
        <w:rPr>
          <w:spacing w:val="-7"/>
          <w:sz w:val="24"/>
        </w:rPr>
        <w:t xml:space="preserve"> </w:t>
      </w:r>
      <w:r>
        <w:rPr>
          <w:sz w:val="24"/>
        </w:rPr>
        <w:t>«Всеобщая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история»:</w:t>
      </w:r>
    </w:p>
    <w:p w:rsidR="009C58BD" w:rsidRDefault="00BE5955">
      <w:pPr>
        <w:pStyle w:val="a4"/>
        <w:numPr>
          <w:ilvl w:val="0"/>
          <w:numId w:val="42"/>
        </w:numPr>
        <w:tabs>
          <w:tab w:val="left" w:pos="1309"/>
        </w:tabs>
        <w:spacing w:before="140" w:line="360" w:lineRule="auto"/>
        <w:ind w:right="173" w:firstLine="710"/>
        <w:rPr>
          <w:sz w:val="24"/>
        </w:rPr>
      </w:pPr>
      <w:r>
        <w:rPr>
          <w:sz w:val="24"/>
        </w:rPr>
        <w:t>Послевоенные</w:t>
      </w:r>
      <w:r>
        <w:rPr>
          <w:spacing w:val="52"/>
          <w:sz w:val="24"/>
        </w:rPr>
        <w:t xml:space="preserve"> </w:t>
      </w:r>
      <w:r>
        <w:rPr>
          <w:sz w:val="24"/>
        </w:rPr>
        <w:t>перемены</w:t>
      </w:r>
      <w:r>
        <w:rPr>
          <w:spacing w:val="55"/>
          <w:sz w:val="24"/>
        </w:rPr>
        <w:t xml:space="preserve"> </w:t>
      </w:r>
      <w:r>
        <w:rPr>
          <w:sz w:val="24"/>
        </w:rPr>
        <w:t>в</w:t>
      </w:r>
      <w:r>
        <w:rPr>
          <w:spacing w:val="50"/>
          <w:sz w:val="24"/>
        </w:rPr>
        <w:t xml:space="preserve"> </w:t>
      </w:r>
      <w:r>
        <w:rPr>
          <w:sz w:val="24"/>
        </w:rPr>
        <w:t>мире.</w:t>
      </w:r>
      <w:r>
        <w:rPr>
          <w:spacing w:val="55"/>
          <w:sz w:val="24"/>
        </w:rPr>
        <w:t xml:space="preserve"> </w:t>
      </w:r>
      <w:r>
        <w:rPr>
          <w:sz w:val="24"/>
        </w:rPr>
        <w:t>Холодная</w:t>
      </w:r>
      <w:r>
        <w:rPr>
          <w:spacing w:val="58"/>
          <w:sz w:val="24"/>
        </w:rPr>
        <w:t xml:space="preserve"> </w:t>
      </w:r>
      <w:r>
        <w:rPr>
          <w:sz w:val="24"/>
        </w:rPr>
        <w:t>война.</w:t>
      </w:r>
      <w:r>
        <w:rPr>
          <w:spacing w:val="55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5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52"/>
          <w:sz w:val="24"/>
        </w:rPr>
        <w:t xml:space="preserve"> </w:t>
      </w:r>
      <w:r>
        <w:rPr>
          <w:sz w:val="24"/>
        </w:rPr>
        <w:t>социализма.</w:t>
      </w:r>
      <w:r>
        <w:rPr>
          <w:spacing w:val="-57"/>
          <w:sz w:val="24"/>
        </w:rPr>
        <w:t xml:space="preserve"> </w:t>
      </w:r>
      <w:r>
        <w:rPr>
          <w:sz w:val="24"/>
        </w:rPr>
        <w:t>Экономические и</w:t>
      </w:r>
      <w:r>
        <w:rPr>
          <w:spacing w:val="2"/>
          <w:sz w:val="24"/>
        </w:rPr>
        <w:t xml:space="preserve"> </w:t>
      </w:r>
      <w:r>
        <w:rPr>
          <w:sz w:val="24"/>
        </w:rPr>
        <w:t>политические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странах</w:t>
      </w:r>
      <w:r>
        <w:rPr>
          <w:spacing w:val="-4"/>
          <w:sz w:val="24"/>
        </w:rPr>
        <w:t xml:space="preserve"> </w:t>
      </w:r>
      <w:r>
        <w:rPr>
          <w:sz w:val="24"/>
        </w:rPr>
        <w:t>Запада.</w:t>
      </w:r>
    </w:p>
    <w:p w:rsidR="009C58BD" w:rsidRDefault="00BE5955">
      <w:pPr>
        <w:pStyle w:val="a4"/>
        <w:numPr>
          <w:ilvl w:val="0"/>
          <w:numId w:val="42"/>
        </w:numPr>
        <w:tabs>
          <w:tab w:val="left" w:pos="1309"/>
        </w:tabs>
        <w:spacing w:line="360" w:lineRule="auto"/>
        <w:ind w:right="164" w:firstLine="710"/>
        <w:rPr>
          <w:sz w:val="24"/>
        </w:rPr>
      </w:pPr>
      <w:r>
        <w:rPr>
          <w:sz w:val="24"/>
        </w:rPr>
        <w:t>Распад</w:t>
      </w:r>
      <w:r>
        <w:rPr>
          <w:spacing w:val="45"/>
          <w:sz w:val="24"/>
        </w:rPr>
        <w:t xml:space="preserve"> </w:t>
      </w:r>
      <w:r>
        <w:rPr>
          <w:sz w:val="24"/>
        </w:rPr>
        <w:t>колониальных</w:t>
      </w:r>
      <w:r>
        <w:rPr>
          <w:spacing w:val="44"/>
          <w:sz w:val="24"/>
        </w:rPr>
        <w:t xml:space="preserve"> </w:t>
      </w:r>
      <w:r>
        <w:rPr>
          <w:sz w:val="24"/>
        </w:rPr>
        <w:t>империй.</w:t>
      </w:r>
      <w:r>
        <w:rPr>
          <w:spacing w:val="4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44"/>
          <w:sz w:val="24"/>
        </w:rPr>
        <w:t xml:space="preserve"> </w:t>
      </w:r>
      <w:r>
        <w:rPr>
          <w:sz w:val="24"/>
        </w:rPr>
        <w:t>стран</w:t>
      </w:r>
      <w:r>
        <w:rPr>
          <w:spacing w:val="48"/>
          <w:sz w:val="24"/>
        </w:rPr>
        <w:t xml:space="preserve"> </w:t>
      </w:r>
      <w:r>
        <w:rPr>
          <w:sz w:val="24"/>
        </w:rPr>
        <w:t>Азии,</w:t>
      </w:r>
      <w:r>
        <w:rPr>
          <w:spacing w:val="46"/>
          <w:sz w:val="24"/>
        </w:rPr>
        <w:t xml:space="preserve"> </w:t>
      </w:r>
      <w:r>
        <w:rPr>
          <w:sz w:val="24"/>
        </w:rPr>
        <w:t>Африки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Латинской</w:t>
      </w:r>
      <w:r>
        <w:rPr>
          <w:spacing w:val="45"/>
          <w:sz w:val="24"/>
        </w:rPr>
        <w:t xml:space="preserve"> </w:t>
      </w:r>
      <w:r>
        <w:rPr>
          <w:sz w:val="24"/>
        </w:rPr>
        <w:t>Америки.</w:t>
      </w:r>
      <w:r>
        <w:rPr>
          <w:spacing w:val="-57"/>
          <w:sz w:val="24"/>
        </w:rPr>
        <w:t xml:space="preserve"> </w:t>
      </w:r>
      <w:r>
        <w:rPr>
          <w:sz w:val="24"/>
        </w:rPr>
        <w:t>Научно-техническая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революция.</w:t>
      </w:r>
      <w:r>
        <w:rPr>
          <w:spacing w:val="-2"/>
          <w:sz w:val="24"/>
        </w:rPr>
        <w:t xml:space="preserve"> </w:t>
      </w:r>
      <w:r>
        <w:rPr>
          <w:sz w:val="24"/>
        </w:rPr>
        <w:t>Постиндустриальное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общество.</w:t>
      </w:r>
    </w:p>
    <w:p w:rsidR="009C58BD" w:rsidRDefault="00BE5955">
      <w:pPr>
        <w:pStyle w:val="a4"/>
        <w:numPr>
          <w:ilvl w:val="0"/>
          <w:numId w:val="42"/>
        </w:numPr>
        <w:tabs>
          <w:tab w:val="left" w:pos="1309"/>
        </w:tabs>
        <w:spacing w:line="360" w:lineRule="auto"/>
        <w:ind w:right="174" w:firstLine="710"/>
        <w:rPr>
          <w:sz w:val="24"/>
        </w:rPr>
      </w:pPr>
      <w:r>
        <w:rPr>
          <w:sz w:val="24"/>
        </w:rPr>
        <w:t>Современный</w:t>
      </w:r>
      <w:r>
        <w:rPr>
          <w:spacing w:val="33"/>
          <w:sz w:val="24"/>
        </w:rPr>
        <w:t xml:space="preserve"> </w:t>
      </w:r>
      <w:r>
        <w:rPr>
          <w:sz w:val="24"/>
        </w:rPr>
        <w:t>мир:</w:t>
      </w:r>
      <w:r>
        <w:rPr>
          <w:spacing w:val="33"/>
          <w:sz w:val="24"/>
        </w:rPr>
        <w:t xml:space="preserve"> </w:t>
      </w:r>
      <w:r>
        <w:rPr>
          <w:sz w:val="24"/>
        </w:rPr>
        <w:t>глобализация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деглобализация.</w:t>
      </w:r>
      <w:r>
        <w:rPr>
          <w:spacing w:val="35"/>
          <w:sz w:val="24"/>
        </w:rPr>
        <w:t xml:space="preserve"> </w:t>
      </w:r>
      <w:r>
        <w:rPr>
          <w:sz w:val="24"/>
        </w:rPr>
        <w:t>Геополитический</w:t>
      </w:r>
      <w:r>
        <w:rPr>
          <w:spacing w:val="38"/>
          <w:sz w:val="24"/>
        </w:rPr>
        <w:t xml:space="preserve"> </w:t>
      </w:r>
      <w:r>
        <w:rPr>
          <w:sz w:val="24"/>
        </w:rPr>
        <w:t>кризис</w:t>
      </w:r>
      <w:r>
        <w:rPr>
          <w:spacing w:val="37"/>
          <w:sz w:val="24"/>
        </w:rPr>
        <w:t xml:space="preserve"> </w:t>
      </w:r>
      <w:r>
        <w:rPr>
          <w:sz w:val="24"/>
        </w:rPr>
        <w:t>2022</w:t>
      </w:r>
      <w:r>
        <w:rPr>
          <w:spacing w:val="32"/>
          <w:sz w:val="24"/>
        </w:rPr>
        <w:t xml:space="preserve"> </w:t>
      </w:r>
      <w:r>
        <w:rPr>
          <w:sz w:val="24"/>
        </w:rPr>
        <w:t>г.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мировую систему.</w:t>
      </w:r>
    </w:p>
    <w:p w:rsidR="009C58BD" w:rsidRDefault="00BE5955">
      <w:pPr>
        <w:pStyle w:val="a3"/>
        <w:tabs>
          <w:tab w:val="left" w:pos="2602"/>
          <w:tab w:val="left" w:pos="4890"/>
          <w:tab w:val="left" w:pos="6032"/>
          <w:tab w:val="left" w:pos="7557"/>
          <w:tab w:val="left" w:pos="9039"/>
        </w:tabs>
        <w:spacing w:line="360" w:lineRule="auto"/>
        <w:ind w:left="1044" w:right="171" w:firstLine="0"/>
        <w:jc w:val="left"/>
      </w:pPr>
      <w:r>
        <w:t>Структура предметного результата включает следующий перечень знаний и умений:</w:t>
      </w:r>
      <w:r>
        <w:rPr>
          <w:spacing w:val="1"/>
        </w:rPr>
        <w:t xml:space="preserve"> </w:t>
      </w:r>
      <w:r>
        <w:t>указывать</w:t>
      </w:r>
      <w:r>
        <w:tab/>
        <w:t>хронологические</w:t>
      </w:r>
      <w:r>
        <w:tab/>
        <w:t>рамки</w:t>
      </w:r>
      <w:r>
        <w:tab/>
        <w:t>основных</w:t>
      </w:r>
      <w:r>
        <w:tab/>
        <w:t>периодов</w:t>
      </w:r>
      <w:r>
        <w:tab/>
      </w:r>
      <w:r>
        <w:rPr>
          <w:spacing w:val="-1"/>
        </w:rPr>
        <w:t>отечественной</w:t>
      </w:r>
    </w:p>
    <w:p w:rsidR="009C58BD" w:rsidRDefault="00BE5955">
      <w:pPr>
        <w:pStyle w:val="a3"/>
        <w:spacing w:before="1"/>
        <w:ind w:firstLine="0"/>
        <w:jc w:val="left"/>
      </w:pPr>
      <w:r>
        <w:t>и</w:t>
      </w:r>
      <w:r>
        <w:rPr>
          <w:spacing w:val="2"/>
        </w:rPr>
        <w:t xml:space="preserve"> </w:t>
      </w:r>
      <w:r>
        <w:t>всеобщей</w:t>
      </w:r>
      <w:r>
        <w:rPr>
          <w:spacing w:val="-2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1945—2022</w:t>
      </w:r>
      <w:r>
        <w:rPr>
          <w:spacing w:val="-3"/>
        </w:rPr>
        <w:t xml:space="preserve"> </w:t>
      </w:r>
      <w:r>
        <w:t>гг.;</w:t>
      </w:r>
    </w:p>
    <w:p w:rsidR="009C58BD" w:rsidRDefault="00BE5955">
      <w:pPr>
        <w:pStyle w:val="a3"/>
        <w:spacing w:before="137" w:line="360" w:lineRule="auto"/>
        <w:ind w:right="160"/>
      </w:pPr>
      <w:r>
        <w:t>называть даты важнейших событий и процессов отечественной и всеобщей истории 1945—</w:t>
      </w:r>
      <w:r>
        <w:rPr>
          <w:spacing w:val="1"/>
        </w:rPr>
        <w:t xml:space="preserve"> </w:t>
      </w:r>
      <w:r>
        <w:t>2022</w:t>
      </w:r>
      <w:r>
        <w:rPr>
          <w:spacing w:val="2"/>
        </w:rPr>
        <w:t xml:space="preserve"> </w:t>
      </w:r>
      <w:r>
        <w:t>гг.;</w:t>
      </w:r>
    </w:p>
    <w:p w:rsidR="009C58BD" w:rsidRDefault="00BE5955">
      <w:pPr>
        <w:pStyle w:val="a3"/>
        <w:spacing w:line="360" w:lineRule="auto"/>
        <w:ind w:right="160"/>
      </w:pPr>
      <w:r>
        <w:t>выявлять синхронность исторических процессов отечественной и всеобщей истории 1945—</w:t>
      </w:r>
      <w:r>
        <w:rPr>
          <w:spacing w:val="-57"/>
        </w:rPr>
        <w:t xml:space="preserve"> </w:t>
      </w:r>
      <w:r>
        <w:t>2022         гг.,         делать         выводы         о         тенденциях         развития         своей         страны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стран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данный</w:t>
      </w:r>
      <w:r>
        <w:rPr>
          <w:spacing w:val="3"/>
        </w:rPr>
        <w:t xml:space="preserve"> </w:t>
      </w:r>
      <w:r>
        <w:t>период;</w:t>
      </w:r>
    </w:p>
    <w:p w:rsidR="009C58BD" w:rsidRDefault="00BE5955">
      <w:pPr>
        <w:pStyle w:val="a3"/>
        <w:tabs>
          <w:tab w:val="left" w:pos="2612"/>
          <w:tab w:val="left" w:pos="4421"/>
          <w:tab w:val="left" w:pos="6187"/>
          <w:tab w:val="left" w:pos="8106"/>
          <w:tab w:val="left" w:pos="9814"/>
          <w:tab w:val="left" w:pos="10287"/>
        </w:tabs>
        <w:spacing w:line="360" w:lineRule="auto"/>
        <w:ind w:right="158"/>
      </w:pPr>
      <w:r>
        <w:t>характеризовать место, обстоятельства, участников, результаты и последствия важнейших</w:t>
      </w:r>
      <w:r>
        <w:rPr>
          <w:spacing w:val="1"/>
        </w:rPr>
        <w:t xml:space="preserve"> </w:t>
      </w:r>
      <w:r>
        <w:t>исторических</w:t>
      </w:r>
      <w:r>
        <w:tab/>
        <w:t>событий,</w:t>
      </w:r>
      <w:r>
        <w:tab/>
        <w:t>явлений,</w:t>
      </w:r>
      <w:r>
        <w:tab/>
        <w:t>процессов</w:t>
      </w:r>
      <w:r>
        <w:tab/>
        <w:t>истории</w:t>
      </w:r>
      <w:r>
        <w:tab/>
        <w:t>России</w:t>
      </w:r>
      <w:r>
        <w:rPr>
          <w:spacing w:val="-58"/>
        </w:rPr>
        <w:t xml:space="preserve"> </w:t>
      </w:r>
      <w:r>
        <w:t>1945—2022</w:t>
      </w:r>
      <w:r>
        <w:tab/>
      </w:r>
      <w:r>
        <w:tab/>
      </w:r>
      <w:r>
        <w:tab/>
      </w:r>
      <w:r>
        <w:tab/>
      </w:r>
      <w:r>
        <w:tab/>
      </w:r>
      <w:r>
        <w:tab/>
        <w:t>гг.</w:t>
      </w:r>
    </w:p>
    <w:p w:rsidR="009C58BD" w:rsidRDefault="009C58BD">
      <w:pPr>
        <w:pStyle w:val="a3"/>
        <w:spacing w:before="5"/>
        <w:ind w:left="0" w:firstLine="0"/>
        <w:jc w:val="left"/>
        <w:rPr>
          <w:sz w:val="36"/>
        </w:rPr>
      </w:pPr>
    </w:p>
    <w:p w:rsidR="009C58BD" w:rsidRDefault="00BE5955">
      <w:pPr>
        <w:pStyle w:val="1"/>
        <w:numPr>
          <w:ilvl w:val="0"/>
          <w:numId w:val="41"/>
        </w:numPr>
        <w:tabs>
          <w:tab w:val="left" w:pos="1520"/>
        </w:tabs>
        <w:spacing w:line="360" w:lineRule="auto"/>
        <w:ind w:right="178" w:firstLine="706"/>
        <w:jc w:val="both"/>
      </w:pPr>
      <w:bookmarkStart w:id="12" w:name="131._Федеральная_рабочая_программа_по_уч"/>
      <w:bookmarkEnd w:id="12"/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«Обществознание»</w:t>
      </w:r>
      <w:r>
        <w:rPr>
          <w:spacing w:val="-57"/>
        </w:rPr>
        <w:t xml:space="preserve"> </w:t>
      </w:r>
      <w:r>
        <w:t>(углублённый</w:t>
      </w:r>
      <w:r>
        <w:rPr>
          <w:spacing w:val="2"/>
        </w:rPr>
        <w:t xml:space="preserve"> </w:t>
      </w:r>
      <w:r>
        <w:t>уровень).</w:t>
      </w:r>
    </w:p>
    <w:p w:rsidR="009C58BD" w:rsidRDefault="00BE5955">
      <w:pPr>
        <w:pStyle w:val="a4"/>
        <w:numPr>
          <w:ilvl w:val="1"/>
          <w:numId w:val="41"/>
        </w:numPr>
        <w:tabs>
          <w:tab w:val="left" w:pos="1707"/>
        </w:tabs>
        <w:spacing w:line="360" w:lineRule="auto"/>
        <w:ind w:right="161" w:firstLine="710"/>
        <w:jc w:val="both"/>
        <w:rPr>
          <w:sz w:val="24"/>
        </w:rPr>
      </w:pPr>
      <w:r>
        <w:rPr>
          <w:sz w:val="24"/>
        </w:rPr>
        <w:t>Федеральная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1"/>
          <w:sz w:val="24"/>
        </w:rPr>
        <w:t xml:space="preserve"> </w:t>
      </w:r>
      <w:r>
        <w:rPr>
          <w:sz w:val="24"/>
        </w:rPr>
        <w:t>«Обществознание»</w:t>
      </w:r>
      <w:r>
        <w:rPr>
          <w:spacing w:val="1"/>
          <w:sz w:val="24"/>
        </w:rPr>
        <w:t xml:space="preserve"> </w:t>
      </w:r>
      <w:r>
        <w:rPr>
          <w:sz w:val="24"/>
        </w:rPr>
        <w:t>(углублённый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уровень)</w:t>
      </w:r>
      <w:r>
        <w:rPr>
          <w:spacing w:val="1"/>
          <w:sz w:val="24"/>
        </w:rPr>
        <w:t xml:space="preserve"> </w:t>
      </w:r>
      <w:r>
        <w:rPr>
          <w:sz w:val="24"/>
        </w:rPr>
        <w:t>(предметная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1"/>
          <w:sz w:val="24"/>
        </w:rPr>
        <w:t xml:space="preserve"> </w:t>
      </w:r>
      <w:r>
        <w:rPr>
          <w:sz w:val="24"/>
        </w:rPr>
        <w:t>«Общественно-научные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предметы»)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обществознанию,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обществознание)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записку,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6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обществознанию.</w:t>
      </w:r>
    </w:p>
    <w:p w:rsidR="009C58BD" w:rsidRDefault="00BE5955">
      <w:pPr>
        <w:pStyle w:val="a4"/>
        <w:numPr>
          <w:ilvl w:val="1"/>
          <w:numId w:val="41"/>
        </w:numPr>
        <w:tabs>
          <w:tab w:val="left" w:pos="1707"/>
        </w:tabs>
        <w:spacing w:line="275" w:lineRule="exact"/>
        <w:ind w:left="1706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50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50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51"/>
          <w:sz w:val="24"/>
        </w:rPr>
        <w:t xml:space="preserve"> </w:t>
      </w:r>
      <w:r>
        <w:rPr>
          <w:sz w:val="24"/>
        </w:rPr>
        <w:t>общие</w:t>
      </w:r>
      <w:r>
        <w:rPr>
          <w:spacing w:val="54"/>
          <w:sz w:val="24"/>
        </w:rPr>
        <w:t xml:space="preserve"> </w:t>
      </w:r>
      <w:r>
        <w:rPr>
          <w:sz w:val="24"/>
        </w:rPr>
        <w:t>цели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56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55"/>
          <w:sz w:val="24"/>
        </w:rPr>
        <w:t xml:space="preserve"> </w:t>
      </w:r>
      <w:r>
        <w:rPr>
          <w:sz w:val="24"/>
        </w:rPr>
        <w:t>обществознания,</w:t>
      </w:r>
    </w:p>
    <w:p w:rsidR="009C58BD" w:rsidRDefault="009C58BD">
      <w:pPr>
        <w:spacing w:line="275" w:lineRule="exact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82" w:firstLine="0"/>
      </w:pPr>
      <w:r>
        <w:lastRenderedPageBreak/>
        <w:t>характеристику психологических предпосылок к его изучению обучающимися, место в 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-2"/>
        </w:rPr>
        <w:t xml:space="preserve"> </w:t>
      </w:r>
      <w:r>
        <w:t>а также</w:t>
      </w:r>
      <w:r>
        <w:rPr>
          <w:spacing w:val="-5"/>
        </w:rPr>
        <w:t xml:space="preserve"> </w:t>
      </w:r>
      <w:r>
        <w:t>подходы</w:t>
      </w:r>
      <w:r>
        <w:rPr>
          <w:spacing w:val="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отбору</w:t>
      </w:r>
      <w:r>
        <w:rPr>
          <w:spacing w:val="-9"/>
        </w:rPr>
        <w:t xml:space="preserve"> </w:t>
      </w:r>
      <w:r>
        <w:t>содержания,</w:t>
      </w:r>
      <w:r>
        <w:rPr>
          <w:spacing w:val="-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определению</w:t>
      </w:r>
      <w:r>
        <w:rPr>
          <w:spacing w:val="-1"/>
        </w:rPr>
        <w:t xml:space="preserve"> </w:t>
      </w:r>
      <w:r>
        <w:t>планируемых</w:t>
      </w:r>
      <w:r>
        <w:rPr>
          <w:spacing w:val="-4"/>
        </w:rPr>
        <w:t xml:space="preserve"> </w:t>
      </w:r>
      <w:r>
        <w:t>результатов.</w:t>
      </w:r>
    </w:p>
    <w:p w:rsidR="009C58BD" w:rsidRDefault="00BE5955">
      <w:pPr>
        <w:pStyle w:val="a4"/>
        <w:numPr>
          <w:ilvl w:val="1"/>
          <w:numId w:val="41"/>
        </w:numPr>
        <w:tabs>
          <w:tab w:val="left" w:pos="1707"/>
        </w:tabs>
        <w:spacing w:line="360" w:lineRule="auto"/>
        <w:ind w:right="171" w:firstLine="710"/>
        <w:jc w:val="both"/>
        <w:rPr>
          <w:sz w:val="24"/>
        </w:rPr>
      </w:pPr>
      <w:r>
        <w:rPr>
          <w:sz w:val="24"/>
        </w:rPr>
        <w:t>Содержание обучения раскрывает содержательные линии, которые предлагаются для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 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1"/>
          <w:numId w:val="41"/>
        </w:numPr>
        <w:tabs>
          <w:tab w:val="left" w:pos="1707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обществознанию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личностные,        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метапредметные          результаты          за          весь          период          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2"/>
          <w:sz w:val="24"/>
        </w:rPr>
        <w:t xml:space="preserve"> </w:t>
      </w:r>
      <w:r>
        <w:rPr>
          <w:sz w:val="24"/>
        </w:rPr>
        <w:t>год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1"/>
          <w:numId w:val="41"/>
        </w:numPr>
        <w:tabs>
          <w:tab w:val="left" w:pos="1769"/>
        </w:tabs>
        <w:ind w:left="1769" w:hanging="725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  <w:tab w:val="left" w:pos="2454"/>
          <w:tab w:val="left" w:pos="4278"/>
          <w:tab w:val="left" w:pos="5368"/>
          <w:tab w:val="left" w:pos="5473"/>
          <w:tab w:val="left" w:pos="7446"/>
          <w:tab w:val="left" w:pos="9185"/>
          <w:tab w:val="left" w:pos="9264"/>
        </w:tabs>
        <w:spacing w:before="133" w:line="360" w:lineRule="auto"/>
        <w:ind w:right="159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обществознанию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разработана на основе требований к результатам освоения основной образовательной программы,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z w:val="24"/>
        </w:rPr>
        <w:tab/>
        <w:t>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Концепцией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«Обществознание»</w:t>
      </w:r>
      <w:r>
        <w:rPr>
          <w:spacing w:val="1"/>
          <w:sz w:val="24"/>
        </w:rPr>
        <w:t xml:space="preserve"> </w:t>
      </w:r>
      <w:r>
        <w:rPr>
          <w:sz w:val="24"/>
        </w:rPr>
        <w:t>(Концепция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преподавания учебного 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«Обществознание» в образовательных организациях Российской Федерации, реализующих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 общеобразовательные программы 2018 г.), а также с учётом федеральной 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воспитания.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60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60"/>
          <w:sz w:val="24"/>
        </w:rPr>
        <w:t xml:space="preserve"> </w:t>
      </w:r>
      <w:r>
        <w:rPr>
          <w:sz w:val="24"/>
        </w:rPr>
        <w:t>по</w:t>
      </w:r>
      <w:r>
        <w:rPr>
          <w:spacing w:val="60"/>
          <w:sz w:val="24"/>
        </w:rPr>
        <w:t xml:space="preserve"> </w:t>
      </w:r>
      <w:r>
        <w:rPr>
          <w:sz w:val="24"/>
        </w:rPr>
        <w:t>обществознанию</w:t>
      </w:r>
      <w:r>
        <w:rPr>
          <w:spacing w:val="60"/>
          <w:sz w:val="24"/>
        </w:rPr>
        <w:t xml:space="preserve"> </w:t>
      </w:r>
      <w:r>
        <w:rPr>
          <w:sz w:val="24"/>
        </w:rPr>
        <w:t>углублённого 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реализует   принцип</w:t>
      </w:r>
      <w:r>
        <w:rPr>
          <w:spacing w:val="60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60"/>
          <w:sz w:val="24"/>
        </w:rPr>
        <w:t xml:space="preserve"> </w:t>
      </w:r>
      <w:r>
        <w:rPr>
          <w:sz w:val="24"/>
        </w:rPr>
        <w:t>примерных</w:t>
      </w:r>
      <w:r>
        <w:rPr>
          <w:spacing w:val="60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6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60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z w:val="24"/>
        </w:rPr>
        <w:tab/>
        <w:t>общего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z w:val="24"/>
        </w:rPr>
        <w:tab/>
        <w:t>среднего</w:t>
      </w:r>
      <w:r>
        <w:rPr>
          <w:sz w:val="24"/>
        </w:rPr>
        <w:tab/>
        <w:t>общего</w:t>
      </w:r>
      <w:r>
        <w:rPr>
          <w:sz w:val="24"/>
        </w:rPr>
        <w:tab/>
      </w:r>
      <w:r>
        <w:rPr>
          <w:sz w:val="24"/>
        </w:rPr>
        <w:tab/>
        <w:t>образования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и  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ориентирована    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на   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расширение   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и  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углубление   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содержания,     </w:t>
      </w:r>
      <w:r>
        <w:rPr>
          <w:spacing w:val="32"/>
          <w:sz w:val="24"/>
        </w:rPr>
        <w:t xml:space="preserve"> </w:t>
      </w:r>
      <w:r>
        <w:rPr>
          <w:sz w:val="24"/>
        </w:rPr>
        <w:t>представленного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программе по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обществознанию базового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  <w:tab w:val="left" w:pos="3068"/>
          <w:tab w:val="left" w:pos="4815"/>
          <w:tab w:val="left" w:pos="7464"/>
          <w:tab w:val="left" w:pos="9082"/>
        </w:tabs>
        <w:spacing w:before="2" w:line="360" w:lineRule="auto"/>
        <w:ind w:right="167" w:firstLine="710"/>
        <w:jc w:val="both"/>
        <w:rPr>
          <w:sz w:val="24"/>
        </w:rPr>
      </w:pPr>
      <w:r>
        <w:rPr>
          <w:sz w:val="24"/>
        </w:rPr>
        <w:t>Учебный        предмет        «Обществознание»        выполняет       ведущую        роль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школой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молодёжи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многонационального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1"/>
          <w:sz w:val="24"/>
        </w:rPr>
        <w:t xml:space="preserve"> </w:t>
      </w:r>
      <w:r>
        <w:rPr>
          <w:sz w:val="24"/>
        </w:rPr>
        <w:t>подростков,</w:t>
      </w:r>
      <w:r>
        <w:rPr>
          <w:sz w:val="24"/>
        </w:rPr>
        <w:tab/>
        <w:t>их</w:t>
      </w:r>
      <w:r>
        <w:rPr>
          <w:sz w:val="24"/>
        </w:rPr>
        <w:tab/>
        <w:t>готовности</w:t>
      </w:r>
      <w:r>
        <w:rPr>
          <w:sz w:val="24"/>
        </w:rPr>
        <w:tab/>
        <w:t>к</w:t>
      </w:r>
      <w:r>
        <w:rPr>
          <w:sz w:val="24"/>
        </w:rPr>
        <w:tab/>
        <w:t>саморазвитию и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непрерывному образованию, труду и творческому самовыражению, правомерному поведению 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 задач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значимости.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2" w:line="360" w:lineRule="auto"/>
        <w:ind w:right="162" w:firstLine="710"/>
        <w:jc w:val="both"/>
        <w:rPr>
          <w:sz w:val="24"/>
        </w:rPr>
      </w:pPr>
      <w:r>
        <w:rPr>
          <w:sz w:val="24"/>
        </w:rPr>
        <w:t>Содержание учебного предмета ориентируется на систему теоретических 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уровне,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обществоведческому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курсу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7"/>
          <w:sz w:val="24"/>
        </w:rPr>
        <w:t xml:space="preserve"> </w:t>
      </w:r>
      <w:r>
        <w:rPr>
          <w:sz w:val="24"/>
        </w:rPr>
        <w:t>путём</w:t>
      </w:r>
      <w:r>
        <w:rPr>
          <w:spacing w:val="13"/>
          <w:sz w:val="24"/>
        </w:rPr>
        <w:t xml:space="preserve"> </w:t>
      </w:r>
      <w:r>
        <w:rPr>
          <w:sz w:val="24"/>
        </w:rPr>
        <w:t>углублённого</w:t>
      </w:r>
      <w:r>
        <w:rPr>
          <w:spacing w:val="7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8"/>
          <w:sz w:val="24"/>
        </w:rPr>
        <w:t xml:space="preserve"> </w:t>
      </w:r>
      <w:r>
        <w:rPr>
          <w:sz w:val="24"/>
        </w:rPr>
        <w:t>ряда</w:t>
      </w:r>
      <w:r>
        <w:rPr>
          <w:spacing w:val="6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3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явлений.</w:t>
      </w:r>
      <w:r>
        <w:rPr>
          <w:spacing w:val="10"/>
          <w:sz w:val="24"/>
        </w:rPr>
        <w:t xml:space="preserve"> </w:t>
      </w:r>
      <w:r>
        <w:rPr>
          <w:sz w:val="24"/>
        </w:rPr>
        <w:t>Наряду</w:t>
      </w:r>
      <w:r>
        <w:rPr>
          <w:spacing w:val="-58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этим</w:t>
      </w:r>
      <w:r>
        <w:rPr>
          <w:spacing w:val="1"/>
          <w:sz w:val="24"/>
        </w:rPr>
        <w:t xml:space="preserve"> </w:t>
      </w:r>
      <w:r>
        <w:rPr>
          <w:sz w:val="24"/>
        </w:rPr>
        <w:t>вводится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ряд</w:t>
      </w:r>
      <w:r>
        <w:rPr>
          <w:spacing w:val="1"/>
          <w:sz w:val="24"/>
        </w:rPr>
        <w:t xml:space="preserve"> </w:t>
      </w:r>
      <w:r>
        <w:rPr>
          <w:sz w:val="24"/>
        </w:rPr>
        <w:t>новых,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навыки,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людей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1"/>
          <w:sz w:val="24"/>
        </w:rPr>
        <w:t xml:space="preserve"> </w:t>
      </w:r>
      <w:r>
        <w:rPr>
          <w:sz w:val="24"/>
        </w:rPr>
        <w:t>нормы,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регулирующие отношения</w:t>
      </w:r>
      <w:r>
        <w:rPr>
          <w:spacing w:val="2"/>
          <w:sz w:val="24"/>
        </w:rPr>
        <w:t xml:space="preserve"> </w:t>
      </w:r>
      <w:r>
        <w:rPr>
          <w:sz w:val="24"/>
        </w:rPr>
        <w:t>людей</w:t>
      </w:r>
      <w:r>
        <w:rPr>
          <w:spacing w:val="2"/>
          <w:sz w:val="24"/>
        </w:rPr>
        <w:t xml:space="preserve"> </w:t>
      </w:r>
      <w:r>
        <w:rPr>
          <w:sz w:val="24"/>
        </w:rPr>
        <w:t>во</w:t>
      </w:r>
      <w:r>
        <w:rPr>
          <w:spacing w:val="2"/>
          <w:sz w:val="24"/>
        </w:rPr>
        <w:t xml:space="preserve"> </w:t>
      </w:r>
      <w:r>
        <w:rPr>
          <w:sz w:val="24"/>
        </w:rPr>
        <w:t>всех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областях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2"/>
        <w:ind w:left="1889"/>
        <w:jc w:val="both"/>
        <w:rPr>
          <w:sz w:val="24"/>
        </w:rPr>
      </w:pPr>
      <w:r>
        <w:rPr>
          <w:sz w:val="24"/>
        </w:rPr>
        <w:t xml:space="preserve">Сохранение  </w:t>
      </w:r>
      <w:r>
        <w:rPr>
          <w:spacing w:val="22"/>
          <w:sz w:val="24"/>
        </w:rPr>
        <w:t xml:space="preserve"> </w:t>
      </w:r>
      <w:r>
        <w:rPr>
          <w:sz w:val="24"/>
        </w:rPr>
        <w:t xml:space="preserve">интегративного   </w:t>
      </w:r>
      <w:r>
        <w:rPr>
          <w:spacing w:val="21"/>
          <w:sz w:val="24"/>
        </w:rPr>
        <w:t xml:space="preserve"> </w:t>
      </w:r>
      <w:r>
        <w:rPr>
          <w:sz w:val="24"/>
        </w:rPr>
        <w:t xml:space="preserve">характера   </w:t>
      </w:r>
      <w:r>
        <w:rPr>
          <w:spacing w:val="20"/>
          <w:sz w:val="24"/>
        </w:rPr>
        <w:t xml:space="preserve"> </w:t>
      </w:r>
      <w:r>
        <w:rPr>
          <w:sz w:val="24"/>
        </w:rPr>
        <w:t xml:space="preserve">предмета   </w:t>
      </w:r>
      <w:r>
        <w:rPr>
          <w:spacing w:val="21"/>
          <w:sz w:val="24"/>
        </w:rPr>
        <w:t xml:space="preserve"> </w:t>
      </w:r>
      <w:r>
        <w:rPr>
          <w:sz w:val="24"/>
        </w:rPr>
        <w:t xml:space="preserve">на 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углублённом   </w:t>
      </w:r>
      <w:r>
        <w:rPr>
          <w:spacing w:val="23"/>
          <w:sz w:val="24"/>
        </w:rPr>
        <w:t xml:space="preserve"> </w:t>
      </w:r>
      <w:r>
        <w:rPr>
          <w:sz w:val="24"/>
        </w:rPr>
        <w:t>уровне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425"/>
          <w:tab w:val="left" w:pos="4267"/>
          <w:tab w:val="left" w:pos="4783"/>
          <w:tab w:val="left" w:pos="5107"/>
          <w:tab w:val="left" w:pos="6154"/>
          <w:tab w:val="left" w:pos="8091"/>
          <w:tab w:val="left" w:pos="9143"/>
        </w:tabs>
        <w:spacing w:before="7" w:line="360" w:lineRule="auto"/>
        <w:ind w:right="165" w:firstLine="0"/>
      </w:pPr>
      <w:r>
        <w:lastRenderedPageBreak/>
        <w:t>предполагает</w:t>
      </w:r>
      <w:r>
        <w:tab/>
        <w:t>включение</w:t>
      </w:r>
      <w:r>
        <w:tab/>
        <w:t>в</w:t>
      </w:r>
      <w:r>
        <w:tab/>
      </w:r>
      <w:r>
        <w:tab/>
        <w:t>его</w:t>
      </w:r>
      <w:r>
        <w:tab/>
        <w:t>содержание</w:t>
      </w:r>
      <w:r>
        <w:tab/>
        <w:t>тех</w:t>
      </w:r>
      <w:r>
        <w:tab/>
      </w:r>
      <w:r>
        <w:rPr>
          <w:spacing w:val="-1"/>
        </w:rPr>
        <w:t>компонентов,</w:t>
      </w:r>
      <w:r>
        <w:rPr>
          <w:spacing w:val="-58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создают</w:t>
      </w:r>
      <w:r>
        <w:rPr>
          <w:spacing w:val="1"/>
        </w:rPr>
        <w:t xml:space="preserve"> </w:t>
      </w:r>
      <w:r>
        <w:t>целостное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сторонах</w:t>
      </w:r>
      <w:r>
        <w:rPr>
          <w:spacing w:val="-57"/>
        </w:rPr>
        <w:t xml:space="preserve"> </w:t>
      </w:r>
      <w:r>
        <w:t>развития общества, о деятельности человека как субъекта общественных отношений, а также о</w:t>
      </w:r>
      <w:r>
        <w:rPr>
          <w:spacing w:val="1"/>
        </w:rPr>
        <w:t xml:space="preserve"> </w:t>
      </w:r>
      <w:r>
        <w:t>способах их регулирования. Каждый из содержательных компонентов, которые представлены и на</w:t>
      </w:r>
      <w:r>
        <w:rPr>
          <w:spacing w:val="-57"/>
        </w:rPr>
        <w:t xml:space="preserve"> </w:t>
      </w:r>
      <w:r>
        <w:t>базовом</w:t>
      </w:r>
      <w:r>
        <w:tab/>
      </w:r>
      <w:r>
        <w:tab/>
      </w:r>
      <w:r>
        <w:tab/>
        <w:t>уровне,</w:t>
      </w:r>
      <w:r>
        <w:tab/>
      </w:r>
      <w:r>
        <w:tab/>
      </w:r>
      <w:r>
        <w:tab/>
      </w:r>
      <w:r>
        <w:rPr>
          <w:spacing w:val="-1"/>
        </w:rPr>
        <w:t>раскрывается</w:t>
      </w:r>
      <w:r>
        <w:rPr>
          <w:spacing w:val="-58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 xml:space="preserve">углублённом   </w:t>
      </w:r>
      <w:r>
        <w:rPr>
          <w:spacing w:val="1"/>
        </w:rPr>
        <w:t xml:space="preserve"> </w:t>
      </w:r>
      <w:r>
        <w:t xml:space="preserve">курсе   </w:t>
      </w:r>
      <w:r>
        <w:rPr>
          <w:spacing w:val="1"/>
        </w:rPr>
        <w:t xml:space="preserve"> </w:t>
      </w:r>
      <w:r>
        <w:t>в     более     широком     многообразии     связей     и     отношений.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дополнено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логикой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методологией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социума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науками.</w:t>
      </w:r>
      <w:r>
        <w:rPr>
          <w:spacing w:val="1"/>
        </w:rPr>
        <w:t xml:space="preserve"> </w:t>
      </w:r>
      <w:r>
        <w:t>Усилено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 xml:space="preserve">характеристике        </w:t>
      </w:r>
      <w:r>
        <w:rPr>
          <w:spacing w:val="1"/>
        </w:rPr>
        <w:t xml:space="preserve"> </w:t>
      </w:r>
      <w:r>
        <w:t>основных          социальных          институтов.          В          основу          отбора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положен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многодисциплинарности</w:t>
      </w:r>
      <w:r>
        <w:rPr>
          <w:spacing w:val="1"/>
        </w:rPr>
        <w:t xml:space="preserve"> </w:t>
      </w:r>
      <w:r>
        <w:t>обществоведческого</w:t>
      </w:r>
      <w:r>
        <w:rPr>
          <w:spacing w:val="3"/>
        </w:rPr>
        <w:t xml:space="preserve"> </w:t>
      </w:r>
      <w:r>
        <w:t>знания.</w:t>
      </w:r>
      <w:r>
        <w:rPr>
          <w:spacing w:val="2"/>
        </w:rPr>
        <w:t xml:space="preserve"> </w:t>
      </w:r>
      <w:r>
        <w:t>Разделы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отражают основы</w:t>
      </w:r>
      <w:r>
        <w:rPr>
          <w:spacing w:val="-3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социальных</w:t>
      </w:r>
      <w:r>
        <w:rPr>
          <w:spacing w:val="5"/>
        </w:rPr>
        <w:t xml:space="preserve"> </w:t>
      </w:r>
      <w:r>
        <w:t>наук.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  <w:tab w:val="left" w:pos="2544"/>
          <w:tab w:val="left" w:pos="4660"/>
          <w:tab w:val="left" w:pos="6019"/>
          <w:tab w:val="left" w:pos="8370"/>
          <w:tab w:val="left" w:pos="9858"/>
        </w:tabs>
        <w:spacing w:before="3" w:line="360" w:lineRule="auto"/>
        <w:ind w:right="166" w:firstLine="710"/>
        <w:jc w:val="both"/>
        <w:rPr>
          <w:sz w:val="24"/>
        </w:rPr>
      </w:pPr>
      <w:r>
        <w:rPr>
          <w:sz w:val="24"/>
        </w:rPr>
        <w:t>Углубление теоретических представлений сопровождается созданием условий 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 способности самостоятельного получения знаний на основе освоения различных видов</w:t>
      </w:r>
      <w:r>
        <w:rPr>
          <w:spacing w:val="1"/>
          <w:sz w:val="24"/>
        </w:rPr>
        <w:t xml:space="preserve"> </w:t>
      </w:r>
      <w:r>
        <w:rPr>
          <w:sz w:val="24"/>
        </w:rPr>
        <w:t>(способов)</w:t>
      </w:r>
      <w:r>
        <w:rPr>
          <w:sz w:val="24"/>
        </w:rPr>
        <w:tab/>
        <w:t>познания,</w:t>
      </w:r>
      <w:r>
        <w:rPr>
          <w:sz w:val="24"/>
        </w:rPr>
        <w:tab/>
        <w:t>их</w:t>
      </w:r>
      <w:r>
        <w:rPr>
          <w:sz w:val="24"/>
        </w:rPr>
        <w:tab/>
        <w:t>применения</w:t>
      </w:r>
      <w:r>
        <w:rPr>
          <w:sz w:val="24"/>
        </w:rPr>
        <w:tab/>
        <w:t>при</w:t>
      </w:r>
      <w:r>
        <w:rPr>
          <w:sz w:val="24"/>
        </w:rPr>
        <w:tab/>
      </w:r>
      <w:r>
        <w:rPr>
          <w:spacing w:val="-1"/>
          <w:sz w:val="24"/>
        </w:rPr>
        <w:t>работе</w:t>
      </w:r>
      <w:r>
        <w:rPr>
          <w:spacing w:val="-58"/>
          <w:sz w:val="24"/>
        </w:rPr>
        <w:t xml:space="preserve"> </w:t>
      </w:r>
      <w:r>
        <w:rPr>
          <w:sz w:val="24"/>
        </w:rPr>
        <w:t>как      с      адаптированными,      так       и      неадаптированными      источниками      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возрастания</w:t>
      </w:r>
      <w:r>
        <w:rPr>
          <w:spacing w:val="2"/>
          <w:sz w:val="24"/>
        </w:rPr>
        <w:t xml:space="preserve"> </w:t>
      </w:r>
      <w:r>
        <w:rPr>
          <w:sz w:val="24"/>
        </w:rPr>
        <w:t>роли</w:t>
      </w:r>
      <w:r>
        <w:rPr>
          <w:spacing w:val="-3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-3"/>
          <w:sz w:val="24"/>
        </w:rPr>
        <w:t xml:space="preserve"> </w:t>
      </w:r>
      <w:r>
        <w:rPr>
          <w:sz w:val="24"/>
        </w:rPr>
        <w:t>коммуникаций.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  <w:tab w:val="left" w:pos="2689"/>
          <w:tab w:val="left" w:pos="3904"/>
          <w:tab w:val="left" w:pos="5017"/>
          <w:tab w:val="left" w:pos="7373"/>
          <w:tab w:val="left" w:pos="8957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>Содержание учебного предмета ориентировано на познавательную 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опирающуюся</w:t>
      </w:r>
      <w:r>
        <w:rPr>
          <w:sz w:val="24"/>
        </w:rPr>
        <w:tab/>
        <w:t>как</w:t>
      </w:r>
      <w:r>
        <w:rPr>
          <w:sz w:val="24"/>
        </w:rPr>
        <w:tab/>
        <w:t>на</w:t>
      </w:r>
      <w:r>
        <w:rPr>
          <w:sz w:val="24"/>
        </w:rPr>
        <w:tab/>
        <w:t>традиционные</w:t>
      </w:r>
      <w:r>
        <w:rPr>
          <w:sz w:val="24"/>
        </w:rPr>
        <w:tab/>
        <w:t>формы</w:t>
      </w:r>
      <w:r>
        <w:rPr>
          <w:sz w:val="24"/>
        </w:rPr>
        <w:tab/>
      </w:r>
      <w:r>
        <w:rPr>
          <w:spacing w:val="-1"/>
          <w:sz w:val="24"/>
        </w:rPr>
        <w:t>коммуникации,</w:t>
      </w:r>
      <w:r>
        <w:rPr>
          <w:spacing w:val="-58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цифровую</w:t>
      </w:r>
      <w:r>
        <w:rPr>
          <w:spacing w:val="1"/>
          <w:sz w:val="24"/>
        </w:rPr>
        <w:t xml:space="preserve"> </w:t>
      </w:r>
      <w:r>
        <w:rPr>
          <w:sz w:val="24"/>
        </w:rPr>
        <w:t>среду,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интерактивные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технологии,</w:t>
      </w:r>
      <w:r>
        <w:rPr>
          <w:spacing w:val="1"/>
          <w:sz w:val="24"/>
        </w:rPr>
        <w:t xml:space="preserve"> </w:t>
      </w:r>
      <w:r>
        <w:rPr>
          <w:sz w:val="24"/>
        </w:rPr>
        <w:t>визуализированные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данные,</w:t>
      </w:r>
      <w:r>
        <w:rPr>
          <w:spacing w:val="3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1"/>
          <w:sz w:val="24"/>
        </w:rPr>
        <w:t xml:space="preserve"> </w:t>
      </w:r>
      <w:r>
        <w:rPr>
          <w:sz w:val="24"/>
        </w:rPr>
        <w:t>моделирование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ситуаций.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line="360" w:lineRule="auto"/>
        <w:ind w:right="163" w:firstLine="710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широкого</w:t>
      </w:r>
      <w:r>
        <w:rPr>
          <w:spacing w:val="1"/>
          <w:sz w:val="24"/>
        </w:rPr>
        <w:t xml:space="preserve"> </w:t>
      </w:r>
      <w:r>
        <w:rPr>
          <w:sz w:val="24"/>
        </w:rPr>
        <w:t>(развёрнутого)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учебно­исследовательской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характерной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высшего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  <w:tab w:val="left" w:pos="2809"/>
          <w:tab w:val="left" w:pos="4359"/>
          <w:tab w:val="left" w:pos="4958"/>
          <w:tab w:val="left" w:pos="7105"/>
          <w:tab w:val="left" w:pos="7416"/>
          <w:tab w:val="left" w:pos="9237"/>
          <w:tab w:val="left" w:pos="9594"/>
        </w:tabs>
        <w:spacing w:before="2" w:line="360" w:lineRule="auto"/>
        <w:ind w:right="164" w:firstLine="710"/>
        <w:jc w:val="both"/>
        <w:rPr>
          <w:sz w:val="24"/>
        </w:rPr>
      </w:pPr>
      <w:r>
        <w:rPr>
          <w:sz w:val="24"/>
        </w:rPr>
        <w:t xml:space="preserve">С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учётом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особенностей      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        взросления        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их личного социального опыта и осваиваемых ими социальных практик, изменения их интересов и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социальных</w:t>
      </w:r>
      <w:r>
        <w:rPr>
          <w:sz w:val="24"/>
        </w:rPr>
        <w:tab/>
        <w:t>запросов</w:t>
      </w:r>
      <w:r>
        <w:rPr>
          <w:sz w:val="24"/>
        </w:rPr>
        <w:tab/>
      </w:r>
      <w:r>
        <w:rPr>
          <w:sz w:val="24"/>
        </w:rPr>
        <w:tab/>
        <w:t>содержание</w:t>
      </w:r>
      <w:r>
        <w:rPr>
          <w:sz w:val="24"/>
        </w:rPr>
        <w:tab/>
      </w:r>
      <w:r>
        <w:rPr>
          <w:sz w:val="24"/>
        </w:rPr>
        <w:tab/>
        <w:t>учебного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"/>
          <w:sz w:val="24"/>
        </w:rPr>
        <w:t>предмета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позволяющую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значимых,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волонтёрских,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проектах,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z w:val="24"/>
        </w:rPr>
        <w:tab/>
      </w:r>
      <w:r>
        <w:rPr>
          <w:sz w:val="24"/>
        </w:rPr>
        <w:tab/>
        <w:t>выбора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z w:val="24"/>
        </w:rPr>
        <w:tab/>
        <w:t>поступления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высшего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2" w:line="360" w:lineRule="auto"/>
        <w:ind w:right="171" w:firstLine="710"/>
        <w:jc w:val="both"/>
        <w:rPr>
          <w:sz w:val="24"/>
        </w:rPr>
      </w:pPr>
      <w:r>
        <w:rPr>
          <w:sz w:val="24"/>
        </w:rPr>
        <w:t>Целями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«Обществознание»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являются:</w:t>
      </w:r>
    </w:p>
    <w:p w:rsidR="009C58BD" w:rsidRDefault="00BE5955">
      <w:pPr>
        <w:pStyle w:val="a3"/>
        <w:tabs>
          <w:tab w:val="left" w:pos="3643"/>
          <w:tab w:val="left" w:pos="6254"/>
          <w:tab w:val="left" w:pos="9066"/>
        </w:tabs>
        <w:spacing w:line="360" w:lineRule="auto"/>
        <w:ind w:right="168"/>
      </w:pPr>
      <w:r>
        <w:t>воспитание</w:t>
      </w:r>
      <w:r>
        <w:rPr>
          <w:spacing w:val="1"/>
        </w:rPr>
        <w:t xml:space="preserve"> </w:t>
      </w:r>
      <w:r>
        <w:t>общероссийской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правовой культуры и правосознания, уважения к социальным нормам и моральным ценностям,</w:t>
      </w:r>
      <w:r>
        <w:rPr>
          <w:spacing w:val="1"/>
        </w:rPr>
        <w:t xml:space="preserve"> </w:t>
      </w:r>
      <w:r>
        <w:t>приверженности</w:t>
      </w:r>
      <w:r>
        <w:tab/>
        <w:t>правовым</w:t>
      </w:r>
      <w:r>
        <w:tab/>
        <w:t>принципам,</w:t>
      </w:r>
      <w:r>
        <w:tab/>
      </w:r>
      <w:r>
        <w:rPr>
          <w:spacing w:val="-1"/>
        </w:rPr>
        <w:t>закреплённым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Конституции</w:t>
      </w:r>
      <w:r>
        <w:rPr>
          <w:spacing w:val="4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законодательстве Российской</w:t>
      </w:r>
      <w:r>
        <w:rPr>
          <w:spacing w:val="-3"/>
        </w:rPr>
        <w:t xml:space="preserve"> </w:t>
      </w:r>
      <w:r>
        <w:t>Федерации;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2"/>
      </w:pPr>
      <w:r>
        <w:lastRenderedPageBreak/>
        <w:t>развитие духовно­нравственных позиций и приоритетов личности в период ранней юности,</w:t>
      </w:r>
      <w:r>
        <w:rPr>
          <w:spacing w:val="1"/>
        </w:rPr>
        <w:t xml:space="preserve"> </w:t>
      </w:r>
      <w:r>
        <w:t>правового сознания, политической культуры, экономического образа мышления, 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предстоящему</w:t>
      </w:r>
      <w:r>
        <w:rPr>
          <w:spacing w:val="1"/>
        </w:rPr>
        <w:t xml:space="preserve"> </w:t>
      </w:r>
      <w:r>
        <w:t>самоопределению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жизни:</w:t>
      </w:r>
      <w:r>
        <w:rPr>
          <w:spacing w:val="1"/>
        </w:rPr>
        <w:t xml:space="preserve"> </w:t>
      </w:r>
      <w:r>
        <w:t>семейной,</w:t>
      </w:r>
      <w:r>
        <w:rPr>
          <w:spacing w:val="-2"/>
        </w:rPr>
        <w:t xml:space="preserve"> </w:t>
      </w:r>
      <w:r>
        <w:t>трудовой,</w:t>
      </w:r>
      <w:r>
        <w:rPr>
          <w:spacing w:val="-1"/>
        </w:rPr>
        <w:t xml:space="preserve"> </w:t>
      </w:r>
      <w:r>
        <w:t>профессиональной;</w:t>
      </w:r>
    </w:p>
    <w:p w:rsidR="009C58BD" w:rsidRDefault="00BE5955">
      <w:pPr>
        <w:pStyle w:val="a3"/>
        <w:spacing w:before="1" w:line="360" w:lineRule="auto"/>
        <w:ind w:right="165"/>
      </w:pPr>
      <w:r>
        <w:t>освоение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опирающейся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системное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базовых</w:t>
      </w:r>
      <w:r>
        <w:rPr>
          <w:spacing w:val="60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предмета социальных наук, изучающих особенности и противоречия современного общества, его</w:t>
      </w:r>
      <w:r>
        <w:rPr>
          <w:spacing w:val="1"/>
        </w:rPr>
        <w:t xml:space="preserve"> </w:t>
      </w:r>
      <w:r>
        <w:t>социокультурное многообразие, единство социальных сфер и институтов, человека как субъекта</w:t>
      </w:r>
      <w:r>
        <w:rPr>
          <w:spacing w:val="1"/>
        </w:rPr>
        <w:t xml:space="preserve"> </w:t>
      </w:r>
      <w:r>
        <w:t>социальных отношений, многообразие видов деятельности людей и регулирование общественных</w:t>
      </w:r>
      <w:r>
        <w:rPr>
          <w:spacing w:val="1"/>
        </w:rPr>
        <w:t xml:space="preserve"> </w:t>
      </w:r>
      <w:r>
        <w:t>отношений;</w:t>
      </w:r>
    </w:p>
    <w:p w:rsidR="009C58BD" w:rsidRDefault="00BE5955">
      <w:pPr>
        <w:pStyle w:val="a3"/>
        <w:tabs>
          <w:tab w:val="left" w:pos="3237"/>
          <w:tab w:val="left" w:pos="6222"/>
          <w:tab w:val="left" w:pos="9472"/>
        </w:tabs>
        <w:spacing w:line="360" w:lineRule="auto"/>
        <w:ind w:right="169"/>
      </w:pPr>
      <w:r>
        <w:t xml:space="preserve">развитие     комплекса    </w:t>
      </w:r>
      <w:r>
        <w:rPr>
          <w:spacing w:val="1"/>
        </w:rPr>
        <w:t xml:space="preserve"> </w:t>
      </w:r>
      <w:r>
        <w:t xml:space="preserve">умений,    </w:t>
      </w:r>
      <w:r>
        <w:rPr>
          <w:spacing w:val="1"/>
        </w:rPr>
        <w:t xml:space="preserve"> </w:t>
      </w:r>
      <w:r>
        <w:t>направленных     на      синтезирование     информации</w:t>
      </w:r>
      <w:r>
        <w:rPr>
          <w:spacing w:val="1"/>
        </w:rPr>
        <w:t xml:space="preserve"> </w:t>
      </w:r>
      <w:r>
        <w:t>из разных источников (в том числе неадаптированных, цифровых и традиционных) для решения</w:t>
      </w:r>
      <w:r>
        <w:rPr>
          <w:spacing w:val="1"/>
        </w:rPr>
        <w:t xml:space="preserve"> </w:t>
      </w:r>
      <w:r>
        <w:t>образовательных задач и взаимодействия с социальной средой, выполнения типичных социальных</w:t>
      </w:r>
      <w:r>
        <w:rPr>
          <w:spacing w:val="-57"/>
        </w:rPr>
        <w:t xml:space="preserve"> </w:t>
      </w:r>
      <w:r>
        <w:t>ролей,</w:t>
      </w:r>
      <w:r>
        <w:tab/>
        <w:t>выбора</w:t>
      </w:r>
      <w:r>
        <w:tab/>
        <w:t>стратегий</w:t>
      </w:r>
      <w:r>
        <w:tab/>
      </w:r>
      <w:r>
        <w:rPr>
          <w:spacing w:val="-1"/>
        </w:rPr>
        <w:t>поведения</w:t>
      </w:r>
      <w:r>
        <w:rPr>
          <w:spacing w:val="-58"/>
        </w:rPr>
        <w:t xml:space="preserve"> </w:t>
      </w:r>
      <w:r>
        <w:t>в конкретных ситуациях осуществления коммуникации, достижения личных финансовых целей,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государственными</w:t>
      </w:r>
      <w:r>
        <w:rPr>
          <w:spacing w:val="-3"/>
        </w:rPr>
        <w:t xml:space="preserve"> </w:t>
      </w:r>
      <w:r>
        <w:t>органами,</w:t>
      </w:r>
      <w:r>
        <w:rPr>
          <w:spacing w:val="-1"/>
        </w:rPr>
        <w:t xml:space="preserve"> </w:t>
      </w:r>
      <w:r>
        <w:t>финансовыми</w:t>
      </w:r>
      <w:r>
        <w:rPr>
          <w:spacing w:val="-3"/>
        </w:rPr>
        <w:t xml:space="preserve"> </w:t>
      </w:r>
      <w:r>
        <w:t>организациями;</w:t>
      </w:r>
    </w:p>
    <w:p w:rsidR="009C58BD" w:rsidRDefault="00BE5955">
      <w:pPr>
        <w:pStyle w:val="a3"/>
        <w:tabs>
          <w:tab w:val="left" w:pos="2516"/>
          <w:tab w:val="left" w:pos="4286"/>
          <w:tab w:val="left" w:pos="5193"/>
          <w:tab w:val="left" w:pos="7136"/>
          <w:tab w:val="left" w:pos="8513"/>
          <w:tab w:val="left" w:pos="9838"/>
        </w:tabs>
        <w:spacing w:before="3" w:line="360" w:lineRule="auto"/>
        <w:ind w:right="160"/>
      </w:pPr>
      <w:r>
        <w:t>овладение навыками познавательной рефлексии как осознания совершаемых действий и</w:t>
      </w:r>
      <w:r>
        <w:rPr>
          <w:spacing w:val="1"/>
        </w:rPr>
        <w:t xml:space="preserve"> </w:t>
      </w:r>
      <w:r>
        <w:t>мыслительных</w:t>
      </w:r>
      <w:r>
        <w:tab/>
        <w:t>процессов,</w:t>
      </w:r>
      <w:r>
        <w:tab/>
        <w:t>их</w:t>
      </w:r>
      <w:r>
        <w:tab/>
        <w:t>результатов,</w:t>
      </w:r>
      <w:r>
        <w:tab/>
        <w:t>границ</w:t>
      </w:r>
      <w:r>
        <w:tab/>
        <w:t>своего</w:t>
      </w:r>
      <w:r>
        <w:tab/>
        <w:t>знания</w:t>
      </w:r>
      <w:r>
        <w:rPr>
          <w:spacing w:val="-58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 xml:space="preserve">незнания,   </w:t>
      </w:r>
      <w:r>
        <w:rPr>
          <w:spacing w:val="1"/>
        </w:rPr>
        <w:t xml:space="preserve"> </w:t>
      </w:r>
      <w:r>
        <w:t xml:space="preserve">новых   </w:t>
      </w:r>
      <w:r>
        <w:rPr>
          <w:spacing w:val="1"/>
        </w:rPr>
        <w:t xml:space="preserve"> </w:t>
      </w:r>
      <w:r>
        <w:t>познавательных     задач     и     средств     их     достижения     с     опорой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(способы)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ценностные</w:t>
      </w:r>
      <w:r>
        <w:rPr>
          <w:spacing w:val="1"/>
        </w:rPr>
        <w:t xml:space="preserve"> </w:t>
      </w:r>
      <w:r>
        <w:t>ориентиры,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методологии;</w:t>
      </w:r>
    </w:p>
    <w:p w:rsidR="009C58BD" w:rsidRDefault="00BE5955">
      <w:pPr>
        <w:pStyle w:val="a3"/>
        <w:tabs>
          <w:tab w:val="left" w:pos="4518"/>
          <w:tab w:val="left" w:pos="9227"/>
        </w:tabs>
        <w:spacing w:line="360" w:lineRule="auto"/>
        <w:ind w:right="158"/>
      </w:pPr>
      <w:r>
        <w:t>обогащение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сферах межличностных отношений,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 освоения</w:t>
      </w:r>
      <w:r>
        <w:rPr>
          <w:spacing w:val="1"/>
        </w:rPr>
        <w:t xml:space="preserve"> </w:t>
      </w:r>
      <w:r>
        <w:t>способов успешного взаимодействия с политическими, правовыми, финансово-экономическими и</w:t>
      </w:r>
      <w:r>
        <w:rPr>
          <w:spacing w:val="1"/>
        </w:rPr>
        <w:t xml:space="preserve"> </w:t>
      </w:r>
      <w:r>
        <w:t>другими</w:t>
      </w:r>
      <w:r>
        <w:tab/>
        <w:t>социальными</w:t>
      </w:r>
      <w:r>
        <w:tab/>
        <w:t>институтами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значимых</w:t>
      </w:r>
      <w:r>
        <w:rPr>
          <w:spacing w:val="-4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задач,</w:t>
      </w:r>
      <w:r>
        <w:rPr>
          <w:spacing w:val="3"/>
        </w:rPr>
        <w:t xml:space="preserve"> </w:t>
      </w:r>
      <w:r>
        <w:t>реализации</w:t>
      </w:r>
      <w:r>
        <w:rPr>
          <w:spacing w:val="2"/>
        </w:rPr>
        <w:t xml:space="preserve"> </w:t>
      </w:r>
      <w:r>
        <w:t>личностного</w:t>
      </w:r>
      <w:r>
        <w:rPr>
          <w:spacing w:val="2"/>
        </w:rPr>
        <w:t xml:space="preserve"> </w:t>
      </w:r>
      <w:r>
        <w:t>потенциала;</w:t>
      </w:r>
    </w:p>
    <w:p w:rsidR="009C58BD" w:rsidRDefault="00BE5955">
      <w:pPr>
        <w:pStyle w:val="a3"/>
        <w:spacing w:line="360" w:lineRule="auto"/>
        <w:ind w:right="165"/>
      </w:pPr>
      <w:r>
        <w:t>расширение</w:t>
      </w:r>
      <w:r>
        <w:rPr>
          <w:spacing w:val="1"/>
        </w:rPr>
        <w:t xml:space="preserve"> </w:t>
      </w:r>
      <w:r>
        <w:t>палитры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познавательной,</w:t>
      </w:r>
      <w:r>
        <w:rPr>
          <w:spacing w:val="1"/>
        </w:rPr>
        <w:t xml:space="preserve"> </w:t>
      </w:r>
      <w:r>
        <w:t>коммуникативной,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выбора,</w:t>
      </w:r>
      <w:r>
        <w:rPr>
          <w:spacing w:val="1"/>
        </w:rPr>
        <w:t xml:space="preserve"> </w:t>
      </w:r>
      <w:r>
        <w:t>поступления в образовательные организации, реализующие программы высшего образования, в</w:t>
      </w:r>
      <w:r>
        <w:rPr>
          <w:spacing w:val="1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направлениям</w:t>
      </w:r>
      <w:r>
        <w:rPr>
          <w:spacing w:val="-2"/>
        </w:rPr>
        <w:t xml:space="preserve"> </w:t>
      </w:r>
      <w:r>
        <w:t>социально­гуманитарной</w:t>
      </w:r>
      <w:r>
        <w:rPr>
          <w:spacing w:val="-2"/>
        </w:rPr>
        <w:t xml:space="preserve"> </w:t>
      </w:r>
      <w:r>
        <w:t>подготовки.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2009"/>
        </w:tabs>
        <w:spacing w:line="360" w:lineRule="auto"/>
        <w:ind w:right="161" w:firstLine="710"/>
        <w:jc w:val="both"/>
        <w:rPr>
          <w:sz w:val="24"/>
        </w:rPr>
      </w:pPr>
      <w:r>
        <w:rPr>
          <w:sz w:val="24"/>
        </w:rPr>
        <w:t xml:space="preserve">Общее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число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часов,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рекомендованных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для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изучения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272   </w:t>
      </w:r>
      <w:r>
        <w:rPr>
          <w:spacing w:val="1"/>
          <w:sz w:val="24"/>
        </w:rPr>
        <w:t xml:space="preserve"> </w:t>
      </w:r>
      <w:r>
        <w:rPr>
          <w:sz w:val="24"/>
        </w:rPr>
        <w:t>часа     -</w:t>
      </w:r>
      <w:r>
        <w:rPr>
          <w:spacing w:val="1"/>
          <w:sz w:val="24"/>
        </w:rPr>
        <w:t xml:space="preserve"> </w:t>
      </w:r>
      <w:r>
        <w:rPr>
          <w:sz w:val="24"/>
        </w:rPr>
        <w:t>часов: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10   классе   –   136   часов   (4   часа   в   неделю),   в   11   классе   -   136   часов   (4   часа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неделю).</w:t>
      </w:r>
    </w:p>
    <w:p w:rsidR="009C58BD" w:rsidRDefault="00BE5955">
      <w:pPr>
        <w:pStyle w:val="a4"/>
        <w:numPr>
          <w:ilvl w:val="1"/>
          <w:numId w:val="41"/>
        </w:numPr>
        <w:tabs>
          <w:tab w:val="left" w:pos="1707"/>
        </w:tabs>
        <w:spacing w:before="1" w:line="360" w:lineRule="auto"/>
        <w:ind w:right="166" w:firstLine="710"/>
        <w:jc w:val="both"/>
        <w:rPr>
          <w:sz w:val="24"/>
        </w:rPr>
      </w:pPr>
      <w:r>
        <w:rPr>
          <w:sz w:val="24"/>
        </w:rPr>
        <w:t>Содержание     обучения     в     10     классе     Последовательность     изучения     тем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3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2"/>
          <w:sz w:val="24"/>
        </w:rPr>
        <w:t xml:space="preserve"> </w:t>
      </w:r>
      <w:r>
        <w:rPr>
          <w:sz w:val="24"/>
        </w:rPr>
        <w:t>раздела 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варьироваться.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3"/>
        <w:ind w:left="1889"/>
        <w:jc w:val="both"/>
        <w:rPr>
          <w:sz w:val="24"/>
        </w:rPr>
      </w:pPr>
      <w:r>
        <w:rPr>
          <w:sz w:val="24"/>
        </w:rPr>
        <w:t>Социальные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науки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особенности.</w:t>
      </w:r>
    </w:p>
    <w:p w:rsidR="009C58BD" w:rsidRDefault="00BE5955">
      <w:pPr>
        <w:pStyle w:val="a3"/>
        <w:spacing w:before="137"/>
        <w:ind w:left="1044" w:firstLine="0"/>
      </w:pPr>
      <w:r>
        <w:t>Общество</w:t>
      </w:r>
      <w:r>
        <w:rPr>
          <w:spacing w:val="24"/>
        </w:rPr>
        <w:t xml:space="preserve"> </w:t>
      </w:r>
      <w:r>
        <w:t>как</w:t>
      </w:r>
      <w:r>
        <w:rPr>
          <w:spacing w:val="24"/>
        </w:rPr>
        <w:t xml:space="preserve"> </w:t>
      </w:r>
      <w:r>
        <w:t>предмет</w:t>
      </w:r>
      <w:r>
        <w:rPr>
          <w:spacing w:val="26"/>
        </w:rPr>
        <w:t xml:space="preserve"> </w:t>
      </w:r>
      <w:r>
        <w:t>изучения.</w:t>
      </w:r>
      <w:r>
        <w:rPr>
          <w:spacing w:val="27"/>
        </w:rPr>
        <w:t xml:space="preserve"> </w:t>
      </w:r>
      <w:r>
        <w:t>Различные</w:t>
      </w:r>
      <w:r>
        <w:rPr>
          <w:spacing w:val="20"/>
        </w:rPr>
        <w:t xml:space="preserve"> </w:t>
      </w:r>
      <w:r>
        <w:t>подходы</w:t>
      </w:r>
      <w:r>
        <w:rPr>
          <w:spacing w:val="27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изучению</w:t>
      </w:r>
      <w:r>
        <w:rPr>
          <w:spacing w:val="24"/>
        </w:rPr>
        <w:t xml:space="preserve"> </w:t>
      </w:r>
      <w:r>
        <w:t>общества.</w:t>
      </w:r>
      <w:r>
        <w:rPr>
          <w:spacing w:val="27"/>
        </w:rPr>
        <w:t xml:space="preserve"> </w:t>
      </w:r>
      <w:r>
        <w:t>Особенности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социального</w:t>
      </w:r>
      <w:r>
        <w:rPr>
          <w:spacing w:val="-2"/>
        </w:rPr>
        <w:t xml:space="preserve"> </w:t>
      </w:r>
      <w:r>
        <w:t>познания.</w:t>
      </w:r>
      <w:r>
        <w:rPr>
          <w:spacing w:val="-5"/>
        </w:rPr>
        <w:t xml:space="preserve"> </w:t>
      </w:r>
      <w:r>
        <w:t>Научное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ненаучное</w:t>
      </w:r>
      <w:r>
        <w:rPr>
          <w:spacing w:val="-3"/>
        </w:rPr>
        <w:t xml:space="preserve"> </w:t>
      </w:r>
      <w:r>
        <w:t>социальное</w:t>
      </w:r>
      <w:r>
        <w:rPr>
          <w:spacing w:val="-4"/>
        </w:rPr>
        <w:t xml:space="preserve"> </w:t>
      </w:r>
      <w:r>
        <w:t>познание.</w:t>
      </w:r>
    </w:p>
    <w:p w:rsidR="009C58BD" w:rsidRDefault="00BE5955">
      <w:pPr>
        <w:pStyle w:val="a3"/>
        <w:tabs>
          <w:tab w:val="left" w:pos="2564"/>
          <w:tab w:val="left" w:pos="3412"/>
          <w:tab w:val="left" w:pos="3781"/>
          <w:tab w:val="left" w:pos="4841"/>
          <w:tab w:val="left" w:pos="6035"/>
          <w:tab w:val="left" w:pos="7047"/>
          <w:tab w:val="left" w:pos="7949"/>
          <w:tab w:val="left" w:pos="9359"/>
          <w:tab w:val="left" w:pos="9723"/>
        </w:tabs>
        <w:spacing w:before="142" w:line="360" w:lineRule="auto"/>
        <w:ind w:right="171"/>
        <w:jc w:val="left"/>
      </w:pPr>
      <w:r>
        <w:t>Социальные</w:t>
      </w:r>
      <w:r>
        <w:tab/>
        <w:t>науки</w:t>
      </w:r>
      <w:r>
        <w:tab/>
        <w:t>в</w:t>
      </w:r>
      <w:r>
        <w:tab/>
        <w:t>системе</w:t>
      </w:r>
      <w:r>
        <w:tab/>
        <w:t>научного</w:t>
      </w:r>
      <w:r>
        <w:tab/>
        <w:t>знания.</w:t>
      </w:r>
      <w:r>
        <w:tab/>
        <w:t>Место</w:t>
      </w:r>
      <w:r>
        <w:tab/>
        <w:t>философии</w:t>
      </w:r>
      <w:r>
        <w:tab/>
        <w:t>в</w:t>
      </w:r>
      <w:r>
        <w:tab/>
      </w:r>
      <w:r>
        <w:rPr>
          <w:spacing w:val="-1"/>
        </w:rPr>
        <w:t>системе</w:t>
      </w:r>
      <w:r>
        <w:rPr>
          <w:spacing w:val="-57"/>
        </w:rPr>
        <w:t xml:space="preserve"> </w:t>
      </w:r>
      <w:r>
        <w:t>обществознания.</w:t>
      </w:r>
      <w:r>
        <w:rPr>
          <w:spacing w:val="-2"/>
        </w:rPr>
        <w:t xml:space="preserve"> </w:t>
      </w:r>
      <w:r>
        <w:t>Философия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наука.</w:t>
      </w:r>
    </w:p>
    <w:p w:rsidR="009C58BD" w:rsidRDefault="00BE5955">
      <w:pPr>
        <w:pStyle w:val="a3"/>
        <w:tabs>
          <w:tab w:val="left" w:pos="2162"/>
          <w:tab w:val="left" w:pos="3384"/>
          <w:tab w:val="left" w:pos="4905"/>
          <w:tab w:val="left" w:pos="6089"/>
          <w:tab w:val="left" w:pos="7341"/>
          <w:tab w:val="left" w:pos="7763"/>
          <w:tab w:val="left" w:pos="8972"/>
        </w:tabs>
        <w:spacing w:line="360" w:lineRule="auto"/>
        <w:ind w:right="166"/>
        <w:jc w:val="left"/>
      </w:pPr>
      <w:r>
        <w:t>Методы</w:t>
      </w:r>
      <w:r>
        <w:tab/>
        <w:t>изучения</w:t>
      </w:r>
      <w:r>
        <w:tab/>
        <w:t>социальных</w:t>
      </w:r>
      <w:r>
        <w:tab/>
        <w:t>явлений.</w:t>
      </w:r>
      <w:r>
        <w:tab/>
        <w:t>Сходство</w:t>
      </w:r>
      <w:r>
        <w:tab/>
        <w:t>и</w:t>
      </w:r>
      <w:r>
        <w:tab/>
        <w:t>различие</w:t>
      </w:r>
      <w:r>
        <w:tab/>
      </w:r>
      <w:r>
        <w:rPr>
          <w:spacing w:val="-1"/>
        </w:rPr>
        <w:t>естествознания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обществознания.</w:t>
      </w:r>
      <w:r>
        <w:rPr>
          <w:spacing w:val="-2"/>
        </w:rPr>
        <w:t xml:space="preserve"> </w:t>
      </w:r>
      <w:r>
        <w:t>Особенности</w:t>
      </w:r>
      <w:r>
        <w:rPr>
          <w:spacing w:val="2"/>
        </w:rPr>
        <w:t xml:space="preserve"> </w:t>
      </w:r>
      <w:r>
        <w:t>наук,</w:t>
      </w:r>
      <w:r>
        <w:rPr>
          <w:spacing w:val="3"/>
        </w:rPr>
        <w:t xml:space="preserve"> </w:t>
      </w:r>
      <w:r>
        <w:t>изучающих</w:t>
      </w:r>
      <w:r>
        <w:rPr>
          <w:spacing w:val="-3"/>
        </w:rPr>
        <w:t xml:space="preserve"> </w:t>
      </w:r>
      <w:r>
        <w:t>общество</w:t>
      </w:r>
      <w:r>
        <w:rPr>
          <w:spacing w:val="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человека.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Социальные</w:t>
      </w:r>
      <w:r>
        <w:rPr>
          <w:spacing w:val="-5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профессиональное</w:t>
      </w:r>
      <w:r>
        <w:rPr>
          <w:spacing w:val="-5"/>
        </w:rPr>
        <w:t xml:space="preserve"> </w:t>
      </w:r>
      <w:r>
        <w:t>самоопределение</w:t>
      </w:r>
      <w:r>
        <w:rPr>
          <w:spacing w:val="-5"/>
        </w:rPr>
        <w:t xml:space="preserve"> </w:t>
      </w:r>
      <w:r>
        <w:t>молодёжи.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137"/>
        <w:ind w:left="1889"/>
        <w:rPr>
          <w:sz w:val="24"/>
        </w:rPr>
      </w:pPr>
      <w:r>
        <w:rPr>
          <w:sz w:val="24"/>
        </w:rPr>
        <w:t>Введение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философию.</w:t>
      </w:r>
    </w:p>
    <w:p w:rsidR="009C58BD" w:rsidRDefault="00BE5955">
      <w:pPr>
        <w:pStyle w:val="a3"/>
        <w:spacing w:before="136" w:line="360" w:lineRule="auto"/>
        <w:ind w:right="167"/>
      </w:pPr>
      <w:r>
        <w:t>Социальная философия, её место в системе наук об обществе. Философское осмысление</w:t>
      </w:r>
      <w:r>
        <w:rPr>
          <w:spacing w:val="1"/>
        </w:rPr>
        <w:t xml:space="preserve"> </w:t>
      </w:r>
      <w:r>
        <w:t>общества</w:t>
      </w:r>
      <w:r>
        <w:rPr>
          <w:spacing w:val="55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целостной</w:t>
      </w:r>
      <w:r>
        <w:rPr>
          <w:spacing w:val="58"/>
        </w:rPr>
        <w:t xml:space="preserve"> </w:t>
      </w:r>
      <w:r>
        <w:t>развивающейся</w:t>
      </w:r>
      <w:r>
        <w:rPr>
          <w:spacing w:val="56"/>
        </w:rPr>
        <w:t xml:space="preserve"> </w:t>
      </w:r>
      <w:r>
        <w:t>системы.  Взаимосвязь</w:t>
      </w:r>
      <w:r>
        <w:rPr>
          <w:spacing w:val="57"/>
        </w:rPr>
        <w:t xml:space="preserve"> </w:t>
      </w:r>
      <w:r>
        <w:t>природы</w:t>
      </w:r>
      <w:r>
        <w:rPr>
          <w:spacing w:val="59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общества.  Понятие</w:t>
      </w:r>
    </w:p>
    <w:p w:rsidR="009C58BD" w:rsidRDefault="00BE5955">
      <w:pPr>
        <w:pStyle w:val="a3"/>
        <w:tabs>
          <w:tab w:val="left" w:pos="2842"/>
          <w:tab w:val="left" w:pos="5088"/>
          <w:tab w:val="left" w:pos="7276"/>
          <w:tab w:val="left" w:pos="9507"/>
        </w:tabs>
        <w:spacing w:line="362" w:lineRule="auto"/>
        <w:ind w:right="174" w:firstLine="0"/>
      </w:pPr>
      <w:r>
        <w:t>«социальный</w:t>
      </w:r>
      <w:r>
        <w:tab/>
        <w:t>институт».</w:t>
      </w:r>
      <w:r>
        <w:tab/>
        <w:t>Основные</w:t>
      </w:r>
      <w:r>
        <w:tab/>
        <w:t>институты</w:t>
      </w:r>
      <w:r>
        <w:tab/>
      </w:r>
      <w:r>
        <w:rPr>
          <w:spacing w:val="-1"/>
        </w:rPr>
        <w:t>общества,</w:t>
      </w:r>
      <w:r>
        <w:rPr>
          <w:spacing w:val="-58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функции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роль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развитии</w:t>
      </w:r>
      <w:r>
        <w:rPr>
          <w:spacing w:val="-7"/>
        </w:rPr>
        <w:t xml:space="preserve"> </w:t>
      </w:r>
      <w:r>
        <w:t>общества.</w:t>
      </w:r>
    </w:p>
    <w:p w:rsidR="009C58BD" w:rsidRDefault="00BE5955">
      <w:pPr>
        <w:pStyle w:val="a3"/>
        <w:tabs>
          <w:tab w:val="left" w:pos="2295"/>
          <w:tab w:val="left" w:pos="3351"/>
          <w:tab w:val="left" w:pos="5697"/>
          <w:tab w:val="left" w:pos="7679"/>
          <w:tab w:val="left" w:pos="9512"/>
        </w:tabs>
        <w:spacing w:line="360" w:lineRule="auto"/>
        <w:ind w:right="166"/>
      </w:pPr>
      <w:r>
        <w:t>Типология обществ. Современное общество: ведущие тенденции, особенности развития.</w:t>
      </w:r>
      <w:r>
        <w:rPr>
          <w:spacing w:val="1"/>
        </w:rPr>
        <w:t xml:space="preserve"> </w:t>
      </w:r>
      <w:r>
        <w:t>Динамика</w:t>
      </w:r>
      <w:r>
        <w:tab/>
        <w:t>и</w:t>
      </w:r>
      <w:r>
        <w:tab/>
        <w:t>многообразие</w:t>
      </w:r>
      <w:r>
        <w:tab/>
        <w:t>процессов</w:t>
      </w:r>
      <w:r>
        <w:tab/>
        <w:t>развития</w:t>
      </w:r>
      <w:r>
        <w:tab/>
        <w:t>общества.</w:t>
      </w:r>
      <w:r>
        <w:rPr>
          <w:spacing w:val="-58"/>
        </w:rPr>
        <w:t xml:space="preserve"> </w:t>
      </w:r>
      <w:r>
        <w:t>Типы социальной динамики. Эволюция и революция как формы социального изменения. Влияние</w:t>
      </w:r>
      <w:r>
        <w:rPr>
          <w:spacing w:val="1"/>
        </w:rPr>
        <w:t xml:space="preserve"> </w:t>
      </w:r>
      <w:r>
        <w:t>массовых</w:t>
      </w:r>
      <w:r>
        <w:rPr>
          <w:spacing w:val="-4"/>
        </w:rPr>
        <w:t xml:space="preserve"> </w:t>
      </w:r>
      <w:r>
        <w:t>коммуникаций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общества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человека.</w:t>
      </w:r>
    </w:p>
    <w:p w:rsidR="009C58BD" w:rsidRDefault="00BE5955">
      <w:pPr>
        <w:pStyle w:val="a3"/>
        <w:spacing w:line="360" w:lineRule="auto"/>
        <w:ind w:right="170"/>
      </w:pPr>
      <w:r>
        <w:t>Понятие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прогресса,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прогресса.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прогресса.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глобализации.</w:t>
      </w:r>
      <w:r>
        <w:rPr>
          <w:spacing w:val="1"/>
        </w:rPr>
        <w:t xml:space="preserve"> </w:t>
      </w:r>
      <w:r>
        <w:t>Противоречивость</w:t>
      </w:r>
      <w:r>
        <w:rPr>
          <w:spacing w:val="1"/>
        </w:rPr>
        <w:t xml:space="preserve"> </w:t>
      </w:r>
      <w:r>
        <w:t>глобализации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последствий. Глобальные проблемы современности. Общество и человек перед лицом угроз и</w:t>
      </w:r>
      <w:r>
        <w:rPr>
          <w:spacing w:val="1"/>
        </w:rPr>
        <w:t xml:space="preserve"> </w:t>
      </w:r>
      <w:r>
        <w:t>вызовов</w:t>
      </w:r>
      <w:r>
        <w:rPr>
          <w:spacing w:val="4"/>
        </w:rPr>
        <w:t xml:space="preserve"> </w:t>
      </w:r>
      <w:r>
        <w:t>XXI</w:t>
      </w:r>
      <w:r>
        <w:rPr>
          <w:spacing w:val="4"/>
        </w:rPr>
        <w:t xml:space="preserve"> </w:t>
      </w:r>
      <w:r>
        <w:t>в.</w:t>
      </w:r>
    </w:p>
    <w:p w:rsidR="009C58BD" w:rsidRDefault="00BE5955">
      <w:pPr>
        <w:pStyle w:val="a3"/>
        <w:spacing w:line="360" w:lineRule="auto"/>
        <w:ind w:right="160"/>
      </w:pPr>
      <w:r>
        <w:t>Философская антропология о становлении человека и зарождении общества. Человечество</w:t>
      </w:r>
      <w:r>
        <w:rPr>
          <w:spacing w:val="1"/>
        </w:rPr>
        <w:t xml:space="preserve"> </w:t>
      </w:r>
      <w:r>
        <w:t>как результат биологической и социокультурной эволюции. Сущность человека как философская</w:t>
      </w:r>
      <w:r>
        <w:rPr>
          <w:spacing w:val="1"/>
        </w:rPr>
        <w:t xml:space="preserve"> </w:t>
      </w:r>
      <w:r>
        <w:t>проблема.</w:t>
      </w:r>
      <w:r>
        <w:rPr>
          <w:spacing w:val="1"/>
        </w:rPr>
        <w:t xml:space="preserve"> </w:t>
      </w:r>
      <w:r>
        <w:t>Духовное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человеке.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познанию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фундаментальные</w:t>
      </w:r>
      <w:r>
        <w:rPr>
          <w:spacing w:val="-5"/>
        </w:rPr>
        <w:t xml:space="preserve"> </w:t>
      </w:r>
      <w:r>
        <w:t>особенности</w:t>
      </w:r>
      <w:r>
        <w:rPr>
          <w:spacing w:val="3"/>
        </w:rPr>
        <w:t xml:space="preserve"> </w:t>
      </w:r>
      <w:r>
        <w:t>человека.</w:t>
      </w:r>
    </w:p>
    <w:p w:rsidR="009C58BD" w:rsidRDefault="00BE5955">
      <w:pPr>
        <w:pStyle w:val="a3"/>
        <w:tabs>
          <w:tab w:val="left" w:pos="2127"/>
          <w:tab w:val="left" w:pos="2545"/>
          <w:tab w:val="left" w:pos="4282"/>
          <w:tab w:val="left" w:pos="5059"/>
          <w:tab w:val="left" w:pos="7065"/>
          <w:tab w:val="left" w:pos="7395"/>
          <w:tab w:val="left" w:pos="9026"/>
          <w:tab w:val="left" w:pos="9244"/>
        </w:tabs>
        <w:spacing w:line="360" w:lineRule="auto"/>
        <w:ind w:right="161"/>
      </w:pPr>
      <w:r>
        <w:t>Сознание. Взаимосвязь сознания и тела. Самосознание и его роль в развитии личности.</w:t>
      </w:r>
      <w:r>
        <w:rPr>
          <w:spacing w:val="1"/>
        </w:rPr>
        <w:t xml:space="preserve"> </w:t>
      </w:r>
      <w:r>
        <w:t>Рефлексия.</w:t>
      </w:r>
      <w:r>
        <w:tab/>
        <w:t>Общественное</w:t>
      </w:r>
      <w:r>
        <w:tab/>
        <w:t>и</w:t>
      </w:r>
      <w:r>
        <w:tab/>
        <w:t>индивидуальное</w:t>
      </w:r>
      <w:r>
        <w:tab/>
      </w:r>
      <w:r>
        <w:tab/>
        <w:t>сознание.</w:t>
      </w:r>
      <w:r>
        <w:tab/>
        <w:t>Теоретическое</w:t>
      </w:r>
      <w:r>
        <w:rPr>
          <w:spacing w:val="-58"/>
        </w:rPr>
        <w:t xml:space="preserve"> </w:t>
      </w:r>
      <w:r>
        <w:t>и обыденное сознание. Формы общественного сознания: религиозное, нравственное, политическое</w:t>
      </w:r>
      <w:r>
        <w:rPr>
          <w:spacing w:val="-57"/>
        </w:rPr>
        <w:t xml:space="preserve"> </w:t>
      </w:r>
      <w:r>
        <w:t>и другие. Способы манипуляции общественным мнением. Установки и стереотипы массового</w:t>
      </w:r>
      <w:r>
        <w:rPr>
          <w:spacing w:val="1"/>
        </w:rPr>
        <w:t xml:space="preserve"> </w:t>
      </w:r>
      <w:r>
        <w:t>сознания.</w:t>
      </w:r>
      <w:r>
        <w:tab/>
      </w:r>
      <w:r>
        <w:tab/>
        <w:t>Воздействие</w:t>
      </w:r>
      <w:r>
        <w:tab/>
      </w:r>
      <w:r>
        <w:tab/>
        <w:t>средств</w:t>
      </w:r>
      <w:r>
        <w:tab/>
        <w:t>массовой</w:t>
      </w:r>
      <w:r>
        <w:tab/>
      </w:r>
      <w:r>
        <w:tab/>
        <w:t>информации</w:t>
      </w:r>
      <w:r>
        <w:rPr>
          <w:spacing w:val="-58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массовое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индивидуальное</w:t>
      </w:r>
      <w:r>
        <w:rPr>
          <w:spacing w:val="12"/>
        </w:rPr>
        <w:t xml:space="preserve"> </w:t>
      </w:r>
      <w:r>
        <w:t>сознание</w:t>
      </w:r>
      <w:r>
        <w:rPr>
          <w:spacing w:val="3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условиях</w:t>
      </w:r>
      <w:r>
        <w:rPr>
          <w:spacing w:val="8"/>
        </w:rPr>
        <w:t xml:space="preserve"> </w:t>
      </w:r>
      <w:r>
        <w:t>цифровой</w:t>
      </w:r>
      <w:r>
        <w:rPr>
          <w:spacing w:val="9"/>
        </w:rPr>
        <w:t xml:space="preserve"> </w:t>
      </w:r>
      <w:r>
        <w:t>среды.</w:t>
      </w:r>
      <w:r>
        <w:rPr>
          <w:spacing w:val="10"/>
        </w:rPr>
        <w:t xml:space="preserve"> </w:t>
      </w:r>
      <w:r>
        <w:t>Использование</w:t>
      </w:r>
      <w:r>
        <w:rPr>
          <w:spacing w:val="12"/>
        </w:rPr>
        <w:t xml:space="preserve"> </w:t>
      </w:r>
      <w:r>
        <w:t>достоверной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недостоверной</w:t>
      </w:r>
      <w:r>
        <w:rPr>
          <w:spacing w:val="-2"/>
        </w:rPr>
        <w:t xml:space="preserve"> </w:t>
      </w:r>
      <w:r>
        <w:t>информации.</w:t>
      </w:r>
    </w:p>
    <w:p w:rsidR="009C58BD" w:rsidRDefault="00BE5955">
      <w:pPr>
        <w:pStyle w:val="a3"/>
        <w:spacing w:line="360" w:lineRule="auto"/>
        <w:ind w:right="165"/>
      </w:pPr>
      <w:r>
        <w:t>Философия о деятельности как способе существования людей, самореализации личности.</w:t>
      </w:r>
      <w:r>
        <w:rPr>
          <w:spacing w:val="1"/>
        </w:rPr>
        <w:t xml:space="preserve"> </w:t>
      </w:r>
      <w:r>
        <w:t>Мотивация деятельности. Потребности и интересы. Многообразие видов деятельности. Свобода и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деятельности.</w:t>
      </w:r>
    </w:p>
    <w:p w:rsidR="009C58BD" w:rsidRDefault="00BE5955">
      <w:pPr>
        <w:pStyle w:val="a3"/>
        <w:spacing w:line="360" w:lineRule="auto"/>
        <w:ind w:right="168"/>
      </w:pPr>
      <w:r>
        <w:t>Гносеология в структуре философского знания. Проблема познаваемости мира. Познание</w:t>
      </w:r>
      <w:r>
        <w:rPr>
          <w:spacing w:val="1"/>
        </w:rPr>
        <w:t xml:space="preserve"> </w:t>
      </w:r>
      <w:r>
        <w:t>как деятельность. Знание, его виды. Истина и её критерии. Абсолютная истина. Относительность</w:t>
      </w:r>
      <w:r>
        <w:rPr>
          <w:spacing w:val="1"/>
        </w:rPr>
        <w:t xml:space="preserve"> </w:t>
      </w:r>
      <w:r>
        <w:t>истины.</w:t>
      </w:r>
      <w:r>
        <w:rPr>
          <w:spacing w:val="46"/>
        </w:rPr>
        <w:t xml:space="preserve"> </w:t>
      </w:r>
      <w:r>
        <w:t>Истина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заблуждение.</w:t>
      </w:r>
      <w:r>
        <w:rPr>
          <w:spacing w:val="46"/>
        </w:rPr>
        <w:t xml:space="preserve"> </w:t>
      </w:r>
      <w:r>
        <w:t>Формы</w:t>
      </w:r>
      <w:r>
        <w:rPr>
          <w:spacing w:val="42"/>
        </w:rPr>
        <w:t xml:space="preserve"> </w:t>
      </w:r>
      <w:r>
        <w:t>чувственного</w:t>
      </w:r>
      <w:r>
        <w:rPr>
          <w:spacing w:val="44"/>
        </w:rPr>
        <w:t xml:space="preserve"> </w:t>
      </w:r>
      <w:r>
        <w:t>познания,</w:t>
      </w:r>
      <w:r>
        <w:rPr>
          <w:spacing w:val="41"/>
        </w:rPr>
        <w:t xml:space="preserve"> </w:t>
      </w:r>
      <w:r>
        <w:t>его</w:t>
      </w:r>
      <w:r>
        <w:rPr>
          <w:spacing w:val="44"/>
        </w:rPr>
        <w:t xml:space="preserve"> </w:t>
      </w:r>
      <w:r>
        <w:t>специфика</w:t>
      </w:r>
      <w:r>
        <w:rPr>
          <w:spacing w:val="39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роль.</w:t>
      </w:r>
      <w:r>
        <w:rPr>
          <w:spacing w:val="41"/>
        </w:rPr>
        <w:t xml:space="preserve"> </w:t>
      </w:r>
      <w:r>
        <w:t>Формы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080"/>
          <w:tab w:val="left" w:pos="3293"/>
          <w:tab w:val="left" w:pos="4651"/>
          <w:tab w:val="left" w:pos="4986"/>
          <w:tab w:val="left" w:pos="5739"/>
          <w:tab w:val="left" w:pos="6646"/>
          <w:tab w:val="left" w:pos="6982"/>
          <w:tab w:val="left" w:pos="8113"/>
          <w:tab w:val="left" w:pos="9312"/>
        </w:tabs>
        <w:spacing w:before="7"/>
        <w:ind w:firstLine="0"/>
        <w:jc w:val="left"/>
      </w:pPr>
      <w:r>
        <w:lastRenderedPageBreak/>
        <w:t>рационального</w:t>
      </w:r>
      <w:r>
        <w:tab/>
        <w:t>познания.</w:t>
      </w:r>
      <w:r>
        <w:tab/>
        <w:t>Мышление</w:t>
      </w:r>
      <w:r>
        <w:tab/>
        <w:t>и</w:t>
      </w:r>
      <w:r>
        <w:tab/>
        <w:t>язык.</w:t>
      </w:r>
      <w:r>
        <w:tab/>
        <w:t>Смысл</w:t>
      </w:r>
      <w:r>
        <w:tab/>
        <w:t>и</w:t>
      </w:r>
      <w:r>
        <w:tab/>
        <w:t>значение</w:t>
      </w:r>
      <w:r>
        <w:tab/>
        <w:t>языковых</w:t>
      </w:r>
      <w:r>
        <w:tab/>
        <w:t>выражений.</w:t>
      </w:r>
    </w:p>
    <w:p w:rsidR="009C58BD" w:rsidRDefault="00BE5955">
      <w:pPr>
        <w:pStyle w:val="a3"/>
        <w:spacing w:before="142"/>
        <w:ind w:firstLine="0"/>
        <w:jc w:val="left"/>
      </w:pPr>
      <w:r>
        <w:t>Рассуждения</w:t>
      </w:r>
    </w:p>
    <w:p w:rsidR="009C58BD" w:rsidRDefault="00BE5955">
      <w:pPr>
        <w:pStyle w:val="a3"/>
        <w:tabs>
          <w:tab w:val="left" w:pos="4758"/>
          <w:tab w:val="left" w:pos="9015"/>
        </w:tabs>
        <w:spacing w:before="137" w:line="360" w:lineRule="auto"/>
        <w:ind w:right="165" w:firstLine="0"/>
      </w:pPr>
      <w:r>
        <w:t>и умозаключения. Дедукция и индукция. Доказательство, наблюдение, эксперимент, практика.</w:t>
      </w:r>
      <w:r>
        <w:rPr>
          <w:spacing w:val="1"/>
        </w:rPr>
        <w:t xml:space="preserve"> </w:t>
      </w:r>
      <w:r>
        <w:t xml:space="preserve">Объяснение      </w:t>
      </w:r>
      <w:r>
        <w:rPr>
          <w:spacing w:val="32"/>
        </w:rPr>
        <w:t xml:space="preserve"> </w:t>
      </w:r>
      <w:r>
        <w:t xml:space="preserve">и       </w:t>
      </w:r>
      <w:r>
        <w:rPr>
          <w:spacing w:val="33"/>
        </w:rPr>
        <w:t xml:space="preserve"> </w:t>
      </w:r>
      <w:r>
        <w:t xml:space="preserve">понимание.       </w:t>
      </w:r>
      <w:r>
        <w:rPr>
          <w:spacing w:val="34"/>
        </w:rPr>
        <w:t xml:space="preserve"> </w:t>
      </w:r>
      <w:r>
        <w:t xml:space="preserve">Виды       </w:t>
      </w:r>
      <w:r>
        <w:rPr>
          <w:spacing w:val="30"/>
        </w:rPr>
        <w:t xml:space="preserve"> </w:t>
      </w:r>
      <w:r>
        <w:t xml:space="preserve">объяснений.       </w:t>
      </w:r>
      <w:r>
        <w:rPr>
          <w:spacing w:val="34"/>
        </w:rPr>
        <w:t xml:space="preserve"> </w:t>
      </w:r>
      <w:r>
        <w:t xml:space="preserve">Распространённые       </w:t>
      </w:r>
      <w:r>
        <w:rPr>
          <w:spacing w:val="27"/>
        </w:rPr>
        <w:t xml:space="preserve"> </w:t>
      </w:r>
      <w:r>
        <w:t>ошибки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рассуждениях.</w:t>
      </w:r>
      <w:r>
        <w:rPr>
          <w:spacing w:val="1"/>
        </w:rPr>
        <w:t xml:space="preserve"> </w:t>
      </w:r>
      <w:r>
        <w:t>Парадоксы,</w:t>
      </w:r>
      <w:r>
        <w:rPr>
          <w:spacing w:val="1"/>
        </w:rPr>
        <w:t xml:space="preserve"> </w:t>
      </w:r>
      <w:r>
        <w:t>спор,</w:t>
      </w:r>
      <w:r>
        <w:rPr>
          <w:spacing w:val="1"/>
        </w:rPr>
        <w:t xml:space="preserve"> </w:t>
      </w:r>
      <w:r>
        <w:t>дискуссия,</w:t>
      </w:r>
      <w:r>
        <w:rPr>
          <w:spacing w:val="1"/>
        </w:rPr>
        <w:t xml:space="preserve"> </w:t>
      </w:r>
      <w:r>
        <w:t>полемика.</w:t>
      </w:r>
      <w:r>
        <w:rPr>
          <w:spacing w:val="1"/>
        </w:rPr>
        <w:t xml:space="preserve"> </w:t>
      </w:r>
      <w:r>
        <w:t>Основания,</w:t>
      </w:r>
      <w:r>
        <w:rPr>
          <w:spacing w:val="1"/>
        </w:rPr>
        <w:t xml:space="preserve"> </w:t>
      </w:r>
      <w:r>
        <w:t>допустимые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рационального спора. Научное знание, его характерные признаки: системность, объективность,</w:t>
      </w:r>
      <w:r>
        <w:rPr>
          <w:spacing w:val="1"/>
        </w:rPr>
        <w:t xml:space="preserve"> </w:t>
      </w:r>
      <w:r>
        <w:t>доказательность,</w:t>
      </w:r>
      <w:r>
        <w:tab/>
        <w:t>проверяемость.</w:t>
      </w:r>
      <w:r>
        <w:tab/>
        <w:t>Эмпирический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теоретический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знания.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научного</w:t>
      </w:r>
      <w:r>
        <w:rPr>
          <w:spacing w:val="61"/>
        </w:rPr>
        <w:t xml:space="preserve"> </w:t>
      </w:r>
      <w:r>
        <w:t>познания.</w:t>
      </w:r>
      <w:r>
        <w:rPr>
          <w:spacing w:val="1"/>
        </w:rPr>
        <w:t xml:space="preserve"> </w:t>
      </w:r>
      <w:r>
        <w:t>Дифференциация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интеграция</w:t>
      </w:r>
      <w:r>
        <w:rPr>
          <w:spacing w:val="-1"/>
        </w:rPr>
        <w:t xml:space="preserve"> </w:t>
      </w:r>
      <w:r>
        <w:t>научного</w:t>
      </w:r>
      <w:r>
        <w:rPr>
          <w:spacing w:val="3"/>
        </w:rPr>
        <w:t xml:space="preserve"> </w:t>
      </w:r>
      <w:r>
        <w:t>знания.</w:t>
      </w:r>
      <w:r>
        <w:rPr>
          <w:spacing w:val="1"/>
        </w:rPr>
        <w:t xml:space="preserve"> </w:t>
      </w:r>
      <w:r>
        <w:t>Междисциплинарные</w:t>
      </w:r>
      <w:r>
        <w:rPr>
          <w:spacing w:val="-7"/>
        </w:rPr>
        <w:t xml:space="preserve"> </w:t>
      </w:r>
      <w:r>
        <w:t>научные</w:t>
      </w:r>
      <w:r>
        <w:rPr>
          <w:spacing w:val="-2"/>
        </w:rPr>
        <w:t xml:space="preserve"> </w:t>
      </w:r>
      <w:r>
        <w:t>исследования.</w:t>
      </w:r>
    </w:p>
    <w:p w:rsidR="009C58BD" w:rsidRDefault="00BE5955">
      <w:pPr>
        <w:pStyle w:val="a3"/>
        <w:spacing w:line="360" w:lineRule="auto"/>
        <w:ind w:right="168"/>
      </w:pPr>
      <w:r>
        <w:t>Духовная</w:t>
      </w:r>
      <w:r>
        <w:rPr>
          <w:spacing w:val="8"/>
        </w:rPr>
        <w:t xml:space="preserve"> </w:t>
      </w:r>
      <w:r>
        <w:t>жизнь</w:t>
      </w:r>
      <w:r>
        <w:rPr>
          <w:spacing w:val="15"/>
        </w:rPr>
        <w:t xml:space="preserve"> </w:t>
      </w:r>
      <w:r>
        <w:t>человека</w:t>
      </w:r>
      <w:r>
        <w:rPr>
          <w:spacing w:val="1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общества.</w:t>
      </w:r>
      <w:r>
        <w:rPr>
          <w:spacing w:val="7"/>
        </w:rPr>
        <w:t xml:space="preserve"> </w:t>
      </w:r>
      <w:r>
        <w:t>Человек</w:t>
      </w:r>
      <w:r>
        <w:rPr>
          <w:spacing w:val="13"/>
        </w:rPr>
        <w:t xml:space="preserve"> </w:t>
      </w:r>
      <w:r>
        <w:t>как</w:t>
      </w:r>
      <w:r>
        <w:rPr>
          <w:spacing w:val="13"/>
        </w:rPr>
        <w:t xml:space="preserve"> </w:t>
      </w:r>
      <w:r>
        <w:t>духовное</w:t>
      </w:r>
      <w:r>
        <w:rPr>
          <w:spacing w:val="7"/>
        </w:rPr>
        <w:t xml:space="preserve"> </w:t>
      </w:r>
      <w:r>
        <w:t>существо.</w:t>
      </w:r>
      <w:r>
        <w:rPr>
          <w:spacing w:val="12"/>
        </w:rPr>
        <w:t xml:space="preserve"> </w:t>
      </w:r>
      <w:r>
        <w:t>Человек</w:t>
      </w:r>
      <w:r>
        <w:rPr>
          <w:spacing w:val="8"/>
        </w:rPr>
        <w:t xml:space="preserve"> </w:t>
      </w:r>
      <w:r>
        <w:t>как</w:t>
      </w:r>
      <w:r>
        <w:rPr>
          <w:spacing w:val="12"/>
        </w:rPr>
        <w:t xml:space="preserve"> </w:t>
      </w:r>
      <w:r>
        <w:t>творец</w:t>
      </w:r>
      <w:r>
        <w:rPr>
          <w:spacing w:val="-57"/>
        </w:rPr>
        <w:t xml:space="preserve"> </w:t>
      </w:r>
      <w:r>
        <w:t>и творение культуры. Мировоззрение: картина мира, идеалы, ценности и цели. Понятие культуры.</w:t>
      </w:r>
      <w:r>
        <w:rPr>
          <w:spacing w:val="1"/>
        </w:rPr>
        <w:t xml:space="preserve"> </w:t>
      </w:r>
      <w:r>
        <w:t>Институты культуры. Диалог культур. Богатство культурного наследия России. Вклад российской</w:t>
      </w:r>
      <w:r>
        <w:rPr>
          <w:spacing w:val="1"/>
        </w:rPr>
        <w:t xml:space="preserve"> </w:t>
      </w:r>
      <w:r>
        <w:t>культуры в мировую культуру. Массовая и элитарная культура. Народная культура. Творческая</w:t>
      </w:r>
      <w:r>
        <w:rPr>
          <w:spacing w:val="1"/>
        </w:rPr>
        <w:t xml:space="preserve"> </w:t>
      </w:r>
      <w:r>
        <w:t>элита.</w:t>
      </w:r>
      <w:r>
        <w:rPr>
          <w:spacing w:val="2"/>
        </w:rPr>
        <w:t xml:space="preserve"> </w:t>
      </w:r>
      <w:r>
        <w:t>Религия,</w:t>
      </w:r>
      <w:r>
        <w:rPr>
          <w:spacing w:val="-3"/>
        </w:rPr>
        <w:t xml:space="preserve"> </w:t>
      </w:r>
      <w:r>
        <w:t>её культурологическое</w:t>
      </w:r>
      <w:r>
        <w:rPr>
          <w:spacing w:val="-5"/>
        </w:rPr>
        <w:t xml:space="preserve"> </w:t>
      </w:r>
      <w:r>
        <w:t>понимание.</w:t>
      </w:r>
      <w:r>
        <w:rPr>
          <w:spacing w:val="2"/>
        </w:rPr>
        <w:t xml:space="preserve"> </w:t>
      </w:r>
      <w:r>
        <w:t>Влияние религии</w:t>
      </w:r>
      <w:r>
        <w:rPr>
          <w:spacing w:val="-4"/>
        </w:rPr>
        <w:t xml:space="preserve"> </w:t>
      </w:r>
      <w:r>
        <w:t>на развитие</w:t>
      </w:r>
      <w:r>
        <w:rPr>
          <w:spacing w:val="-6"/>
        </w:rPr>
        <w:t xml:space="preserve"> </w:t>
      </w:r>
      <w:r>
        <w:t>культуры.</w:t>
      </w:r>
    </w:p>
    <w:p w:rsidR="009C58BD" w:rsidRDefault="00BE5955">
      <w:pPr>
        <w:pStyle w:val="a3"/>
        <w:spacing w:before="2"/>
        <w:ind w:left="1044" w:firstLine="0"/>
      </w:pPr>
      <w:r>
        <w:t>Искусство,</w:t>
      </w:r>
      <w:r>
        <w:rPr>
          <w:spacing w:val="42"/>
        </w:rPr>
        <w:t xml:space="preserve"> </w:t>
      </w:r>
      <w:r>
        <w:t>его</w:t>
      </w:r>
      <w:r>
        <w:rPr>
          <w:spacing w:val="41"/>
        </w:rPr>
        <w:t xml:space="preserve"> </w:t>
      </w:r>
      <w:r>
        <w:t>виды</w:t>
      </w:r>
      <w:r>
        <w:rPr>
          <w:spacing w:val="43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формы.</w:t>
      </w:r>
      <w:r>
        <w:rPr>
          <w:spacing w:val="42"/>
        </w:rPr>
        <w:t xml:space="preserve"> </w:t>
      </w:r>
      <w:r>
        <w:t>Социальные</w:t>
      </w:r>
      <w:r>
        <w:rPr>
          <w:spacing w:val="35"/>
        </w:rPr>
        <w:t xml:space="preserve"> </w:t>
      </w:r>
      <w:r>
        <w:t>функции</w:t>
      </w:r>
      <w:r>
        <w:rPr>
          <w:spacing w:val="42"/>
        </w:rPr>
        <w:t xml:space="preserve"> </w:t>
      </w:r>
      <w:r>
        <w:t>искусства.</w:t>
      </w:r>
      <w:r>
        <w:rPr>
          <w:spacing w:val="43"/>
        </w:rPr>
        <w:t xml:space="preserve"> </w:t>
      </w:r>
      <w:r>
        <w:t>Современное</w:t>
      </w:r>
      <w:r>
        <w:rPr>
          <w:spacing w:val="40"/>
        </w:rPr>
        <w:t xml:space="preserve"> </w:t>
      </w:r>
      <w:r>
        <w:t>искусство.</w:t>
      </w:r>
    </w:p>
    <w:p w:rsidR="009C58BD" w:rsidRDefault="00BE5955">
      <w:pPr>
        <w:pStyle w:val="a3"/>
        <w:spacing w:before="137"/>
        <w:ind w:firstLine="0"/>
      </w:pPr>
      <w:r>
        <w:t>Художественная</w:t>
      </w:r>
      <w:r>
        <w:rPr>
          <w:spacing w:val="-9"/>
        </w:rPr>
        <w:t xml:space="preserve"> </w:t>
      </w:r>
      <w:r>
        <w:t>культура.</w:t>
      </w:r>
    </w:p>
    <w:p w:rsidR="009C58BD" w:rsidRDefault="00BE5955">
      <w:pPr>
        <w:pStyle w:val="a3"/>
        <w:spacing w:before="137" w:line="360" w:lineRule="auto"/>
        <w:ind w:right="172"/>
      </w:pPr>
      <w:r>
        <w:t>Наука как область духовной культуры. Роль науки в современном обществе. Социальные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открытий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учёного.</w:t>
      </w:r>
      <w:r>
        <w:rPr>
          <w:spacing w:val="1"/>
        </w:rPr>
        <w:t xml:space="preserve"> </w:t>
      </w:r>
      <w:r>
        <w:t>Авторитет</w:t>
      </w:r>
      <w:r>
        <w:rPr>
          <w:spacing w:val="1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науки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современном</w:t>
      </w:r>
      <w:r>
        <w:rPr>
          <w:spacing w:val="3"/>
        </w:rPr>
        <w:t xml:space="preserve"> </w:t>
      </w:r>
      <w:r>
        <w:t>этапе.</w:t>
      </w:r>
    </w:p>
    <w:p w:rsidR="009C58BD" w:rsidRDefault="00BE5955">
      <w:pPr>
        <w:pStyle w:val="a3"/>
        <w:spacing w:before="1"/>
        <w:ind w:left="1044" w:firstLine="0"/>
      </w:pPr>
      <w:r>
        <w:t>Образование</w:t>
      </w:r>
      <w:r>
        <w:rPr>
          <w:spacing w:val="-8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институт</w:t>
      </w:r>
      <w:r>
        <w:rPr>
          <w:spacing w:val="-2"/>
        </w:rPr>
        <w:t xml:space="preserve"> </w:t>
      </w:r>
      <w:r>
        <w:t>сохранения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передачи</w:t>
      </w:r>
      <w:r>
        <w:rPr>
          <w:spacing w:val="-1"/>
        </w:rPr>
        <w:t xml:space="preserve"> </w:t>
      </w:r>
      <w:r>
        <w:t>культурного</w:t>
      </w:r>
      <w:r>
        <w:rPr>
          <w:spacing w:val="-3"/>
        </w:rPr>
        <w:t xml:space="preserve"> </w:t>
      </w:r>
      <w:r>
        <w:t>наследия.</w:t>
      </w:r>
    </w:p>
    <w:p w:rsidR="009C58BD" w:rsidRDefault="00BE5955">
      <w:pPr>
        <w:pStyle w:val="a3"/>
        <w:tabs>
          <w:tab w:val="left" w:pos="2051"/>
          <w:tab w:val="left" w:pos="3173"/>
          <w:tab w:val="left" w:pos="5159"/>
          <w:tab w:val="left" w:pos="6531"/>
          <w:tab w:val="left" w:pos="7893"/>
          <w:tab w:val="left" w:pos="8862"/>
          <w:tab w:val="left" w:pos="10057"/>
        </w:tabs>
        <w:spacing w:before="137" w:line="360" w:lineRule="auto"/>
        <w:ind w:right="166"/>
        <w:jc w:val="left"/>
      </w:pPr>
      <w:r>
        <w:t>Этика,</w:t>
      </w:r>
      <w:r>
        <w:tab/>
        <w:t>мораль,</w:t>
      </w:r>
      <w:r>
        <w:tab/>
        <w:t>нравственность.</w:t>
      </w:r>
      <w:r>
        <w:tab/>
        <w:t>Основные</w:t>
      </w:r>
      <w:r>
        <w:tab/>
        <w:t>категории</w:t>
      </w:r>
      <w:r>
        <w:tab/>
        <w:t>этики.</w:t>
      </w:r>
      <w:r>
        <w:tab/>
        <w:t>Свобода</w:t>
      </w:r>
      <w:r>
        <w:tab/>
      </w:r>
      <w:r>
        <w:rPr>
          <w:spacing w:val="-1"/>
        </w:rPr>
        <w:t>воли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нравственная</w:t>
      </w:r>
      <w:r>
        <w:rPr>
          <w:spacing w:val="-6"/>
        </w:rPr>
        <w:t xml:space="preserve"> </w:t>
      </w:r>
      <w:r>
        <w:t>оценка. Нравственность</w:t>
      </w:r>
      <w:r>
        <w:rPr>
          <w:spacing w:val="-1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область индивидуально</w:t>
      </w:r>
      <w:r>
        <w:rPr>
          <w:spacing w:val="-2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поведения.</w:t>
      </w:r>
    </w:p>
    <w:p w:rsidR="009C58BD" w:rsidRDefault="00BE5955">
      <w:pPr>
        <w:pStyle w:val="a3"/>
        <w:tabs>
          <w:tab w:val="left" w:pos="2559"/>
          <w:tab w:val="left" w:pos="3677"/>
          <w:tab w:val="left" w:pos="4455"/>
          <w:tab w:val="left" w:pos="5911"/>
          <w:tab w:val="left" w:pos="7720"/>
          <w:tab w:val="left" w:pos="9384"/>
        </w:tabs>
        <w:spacing w:before="3" w:line="360" w:lineRule="auto"/>
        <w:ind w:right="167"/>
        <w:jc w:val="left"/>
      </w:pPr>
      <w:r>
        <w:t>Этические</w:t>
      </w:r>
      <w:r>
        <w:tab/>
        <w:t>нормы</w:t>
      </w:r>
      <w:r>
        <w:tab/>
        <w:t>как</w:t>
      </w:r>
      <w:r>
        <w:tab/>
        <w:t>регулятор</w:t>
      </w:r>
      <w:r>
        <w:tab/>
        <w:t>деятельности</w:t>
      </w:r>
      <w:r>
        <w:tab/>
        <w:t>социальных</w:t>
      </w:r>
      <w:r>
        <w:tab/>
      </w:r>
      <w:r>
        <w:rPr>
          <w:spacing w:val="-1"/>
        </w:rPr>
        <w:t>институтов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нравственного</w:t>
      </w:r>
      <w:r>
        <w:rPr>
          <w:spacing w:val="2"/>
        </w:rPr>
        <w:t xml:space="preserve"> </w:t>
      </w:r>
      <w:r>
        <w:t>поведения</w:t>
      </w:r>
      <w:r>
        <w:rPr>
          <w:spacing w:val="2"/>
        </w:rPr>
        <w:t xml:space="preserve"> </w:t>
      </w:r>
      <w:r>
        <w:t>людей.</w:t>
      </w:r>
    </w:p>
    <w:p w:rsidR="009C58BD" w:rsidRDefault="00BE5955">
      <w:pPr>
        <w:pStyle w:val="a3"/>
        <w:tabs>
          <w:tab w:val="left" w:pos="2790"/>
          <w:tab w:val="left" w:pos="5120"/>
          <w:tab w:val="left" w:pos="6881"/>
          <w:tab w:val="left" w:pos="7529"/>
          <w:tab w:val="left" w:pos="9437"/>
        </w:tabs>
        <w:spacing w:line="360" w:lineRule="auto"/>
        <w:ind w:right="172"/>
        <w:jc w:val="left"/>
      </w:pPr>
      <w:r>
        <w:t>Особенности</w:t>
      </w:r>
      <w:r>
        <w:tab/>
        <w:t>профессиональной</w:t>
      </w:r>
      <w:r>
        <w:tab/>
        <w:t>деятельности</w:t>
      </w:r>
      <w:r>
        <w:tab/>
        <w:t>по</w:t>
      </w:r>
      <w:r>
        <w:tab/>
        <w:t>направлениям,</w:t>
      </w:r>
      <w:r>
        <w:tab/>
      </w:r>
      <w:r>
        <w:rPr>
          <w:spacing w:val="-1"/>
        </w:rPr>
        <w:t>связанным</w:t>
      </w:r>
      <w:r>
        <w:rPr>
          <w:spacing w:val="-57"/>
        </w:rPr>
        <w:t xml:space="preserve"> </w:t>
      </w:r>
      <w:r>
        <w:t>с философией.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1"/>
        <w:ind w:left="1889"/>
        <w:rPr>
          <w:sz w:val="24"/>
        </w:rPr>
      </w:pPr>
      <w:r>
        <w:rPr>
          <w:sz w:val="24"/>
        </w:rPr>
        <w:t>Введение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психологию.</w:t>
      </w:r>
    </w:p>
    <w:p w:rsidR="009C58BD" w:rsidRDefault="00BE5955">
      <w:pPr>
        <w:pStyle w:val="a3"/>
        <w:spacing w:before="136" w:line="360" w:lineRule="auto"/>
        <w:ind w:right="173"/>
      </w:pPr>
      <w:r>
        <w:t xml:space="preserve">Социальная     психология     в    </w:t>
      </w:r>
      <w:r>
        <w:rPr>
          <w:spacing w:val="1"/>
        </w:rPr>
        <w:t xml:space="preserve"> </w:t>
      </w:r>
      <w:r>
        <w:t>системе      социально­гуманитарного      знания.      Этапы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психологии.</w:t>
      </w:r>
      <w:r>
        <w:rPr>
          <w:spacing w:val="1"/>
        </w:rPr>
        <w:t xml:space="preserve"> </w:t>
      </w:r>
      <w:r>
        <w:t>Междисциплинарный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психологии.</w:t>
      </w:r>
    </w:p>
    <w:p w:rsidR="009C58BD" w:rsidRDefault="00BE5955">
      <w:pPr>
        <w:pStyle w:val="a3"/>
        <w:spacing w:before="2"/>
        <w:ind w:left="1044" w:firstLine="0"/>
      </w:pPr>
      <w:r>
        <w:t>Теории</w:t>
      </w:r>
      <w:r>
        <w:rPr>
          <w:spacing w:val="-1"/>
        </w:rPr>
        <w:t xml:space="preserve"> </w:t>
      </w:r>
      <w:r>
        <w:t>социальных</w:t>
      </w:r>
      <w:r>
        <w:rPr>
          <w:spacing w:val="-11"/>
        </w:rPr>
        <w:t xml:space="preserve"> </w:t>
      </w:r>
      <w:r>
        <w:t>отношений. Основные</w:t>
      </w:r>
      <w:r>
        <w:rPr>
          <w:spacing w:val="-1"/>
        </w:rPr>
        <w:t xml:space="preserve"> </w:t>
      </w:r>
      <w:r>
        <w:t>типы</w:t>
      </w:r>
      <w:r>
        <w:rPr>
          <w:spacing w:val="-1"/>
        </w:rPr>
        <w:t xml:space="preserve"> </w:t>
      </w:r>
      <w:r>
        <w:t>социальных</w:t>
      </w:r>
      <w:r>
        <w:rPr>
          <w:spacing w:val="-6"/>
        </w:rPr>
        <w:t xml:space="preserve"> </w:t>
      </w:r>
      <w:r>
        <w:t>отношений.</w:t>
      </w:r>
    </w:p>
    <w:p w:rsidR="009C58BD" w:rsidRDefault="00BE5955">
      <w:pPr>
        <w:pStyle w:val="a3"/>
        <w:tabs>
          <w:tab w:val="left" w:pos="2190"/>
          <w:tab w:val="left" w:pos="3174"/>
          <w:tab w:val="left" w:pos="4805"/>
          <w:tab w:val="left" w:pos="6552"/>
          <w:tab w:val="left" w:pos="9065"/>
        </w:tabs>
        <w:spacing w:before="137" w:line="360" w:lineRule="auto"/>
        <w:ind w:right="163"/>
      </w:pPr>
      <w:r>
        <w:t>Личность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психологии.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установка.</w:t>
      </w:r>
      <w:r>
        <w:rPr>
          <w:spacing w:val="1"/>
        </w:rPr>
        <w:t xml:space="preserve"> </w:t>
      </w:r>
      <w:r>
        <w:t>Личность</w:t>
      </w:r>
      <w:r>
        <w:tab/>
        <w:t>в</w:t>
      </w:r>
      <w:r>
        <w:tab/>
        <w:t>группе.</w:t>
      </w:r>
      <w:r>
        <w:tab/>
        <w:t>Понятие</w:t>
      </w:r>
      <w:r>
        <w:tab/>
        <w:t>«Я-концепция».</w:t>
      </w:r>
      <w:r>
        <w:tab/>
      </w:r>
      <w:r>
        <w:rPr>
          <w:spacing w:val="-1"/>
        </w:rPr>
        <w:t>Самопознание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самооценка.</w:t>
      </w:r>
      <w:r>
        <w:rPr>
          <w:spacing w:val="1"/>
        </w:rPr>
        <w:t xml:space="preserve"> </w:t>
      </w:r>
      <w:r>
        <w:t>Самоконтроль.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идентичность.</w:t>
      </w:r>
      <w:r>
        <w:rPr>
          <w:spacing w:val="1"/>
        </w:rPr>
        <w:t xml:space="preserve"> </w:t>
      </w:r>
      <w:r>
        <w:t>Ролевое</w:t>
      </w:r>
      <w:r>
        <w:rPr>
          <w:spacing w:val="1"/>
        </w:rPr>
        <w:t xml:space="preserve"> </w:t>
      </w:r>
      <w:r>
        <w:t>поведение.</w:t>
      </w:r>
      <w:r>
        <w:rPr>
          <w:spacing w:val="1"/>
        </w:rPr>
        <w:t xml:space="preserve"> </w:t>
      </w:r>
      <w:r>
        <w:t>Межличностное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-5"/>
        </w:rPr>
        <w:t xml:space="preserve"> </w:t>
      </w:r>
      <w:r>
        <w:t>как объект</w:t>
      </w:r>
      <w:r>
        <w:rPr>
          <w:spacing w:val="2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психологии.</w:t>
      </w:r>
    </w:p>
    <w:p w:rsidR="009C58BD" w:rsidRDefault="00BE5955">
      <w:pPr>
        <w:pStyle w:val="a3"/>
        <w:spacing w:before="1"/>
        <w:ind w:left="1044" w:firstLine="0"/>
      </w:pPr>
      <w:r>
        <w:t>Группа</w:t>
      </w:r>
      <w:r>
        <w:rPr>
          <w:spacing w:val="71"/>
        </w:rPr>
        <w:t xml:space="preserve"> </w:t>
      </w:r>
      <w:r>
        <w:t xml:space="preserve">как  </w:t>
      </w:r>
      <w:r>
        <w:rPr>
          <w:spacing w:val="9"/>
        </w:rPr>
        <w:t xml:space="preserve"> </w:t>
      </w:r>
      <w:r>
        <w:t xml:space="preserve">объект  </w:t>
      </w:r>
      <w:r>
        <w:rPr>
          <w:spacing w:val="12"/>
        </w:rPr>
        <w:t xml:space="preserve"> </w:t>
      </w:r>
      <w:r>
        <w:t xml:space="preserve">исследования  </w:t>
      </w:r>
      <w:r>
        <w:rPr>
          <w:spacing w:val="6"/>
        </w:rPr>
        <w:t xml:space="preserve"> </w:t>
      </w:r>
      <w:r>
        <w:t xml:space="preserve">социальной  </w:t>
      </w:r>
      <w:r>
        <w:rPr>
          <w:spacing w:val="7"/>
        </w:rPr>
        <w:t xml:space="preserve"> </w:t>
      </w:r>
      <w:r>
        <w:t xml:space="preserve">психологии.  </w:t>
      </w:r>
      <w:r>
        <w:rPr>
          <w:spacing w:val="12"/>
        </w:rPr>
        <w:t xml:space="preserve"> </w:t>
      </w:r>
      <w:r>
        <w:t xml:space="preserve">Классификация  </w:t>
      </w:r>
      <w:r>
        <w:rPr>
          <w:spacing w:val="11"/>
        </w:rPr>
        <w:t xml:space="preserve"> </w:t>
      </w:r>
      <w:r>
        <w:t xml:space="preserve">групп  </w:t>
      </w:r>
      <w:r>
        <w:rPr>
          <w:spacing w:val="12"/>
        </w:rPr>
        <w:t xml:space="preserve"> </w:t>
      </w:r>
      <w:r>
        <w:t>в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9" w:firstLine="0"/>
      </w:pPr>
      <w:r>
        <w:lastRenderedPageBreak/>
        <w:t xml:space="preserve">социальной      </w:t>
      </w:r>
      <w:r>
        <w:rPr>
          <w:spacing w:val="1"/>
        </w:rPr>
        <w:t xml:space="preserve"> </w:t>
      </w:r>
      <w:r>
        <w:t>психологии.        Большие        социальные        группы.        Стихийные        группы</w:t>
      </w:r>
      <w:r>
        <w:rPr>
          <w:spacing w:val="-57"/>
        </w:rPr>
        <w:t xml:space="preserve"> </w:t>
      </w:r>
      <w:r>
        <w:t>и массовые движения. Способы психологического воздействия в больших социальных группах.</w:t>
      </w:r>
      <w:r>
        <w:rPr>
          <w:spacing w:val="1"/>
        </w:rPr>
        <w:t xml:space="preserve"> </w:t>
      </w:r>
      <w:r>
        <w:t>Феномен</w:t>
      </w:r>
      <w:r>
        <w:rPr>
          <w:spacing w:val="-3"/>
        </w:rPr>
        <w:t xml:space="preserve"> </w:t>
      </w:r>
      <w:r>
        <w:t>психологии</w:t>
      </w:r>
      <w:r>
        <w:rPr>
          <w:spacing w:val="-2"/>
        </w:rPr>
        <w:t xml:space="preserve"> </w:t>
      </w:r>
      <w:r>
        <w:t>масс,</w:t>
      </w:r>
      <w:r>
        <w:rPr>
          <w:spacing w:val="4"/>
        </w:rPr>
        <w:t xml:space="preserve"> </w:t>
      </w:r>
      <w:r>
        <w:t>«эффект</w:t>
      </w:r>
      <w:r>
        <w:rPr>
          <w:spacing w:val="2"/>
        </w:rPr>
        <w:t xml:space="preserve"> </w:t>
      </w:r>
      <w:r>
        <w:t>толпы».</w:t>
      </w:r>
    </w:p>
    <w:p w:rsidR="009C58BD" w:rsidRDefault="00BE5955">
      <w:pPr>
        <w:pStyle w:val="a3"/>
        <w:spacing w:before="2"/>
        <w:ind w:left="1044" w:firstLine="0"/>
      </w:pPr>
      <w:r>
        <w:t>Малые</w:t>
      </w:r>
      <w:r>
        <w:rPr>
          <w:spacing w:val="-5"/>
        </w:rPr>
        <w:t xml:space="preserve"> </w:t>
      </w:r>
      <w:r>
        <w:t>группы.</w:t>
      </w:r>
      <w:r>
        <w:rPr>
          <w:spacing w:val="-1"/>
        </w:rPr>
        <w:t xml:space="preserve"> </w:t>
      </w:r>
      <w:r>
        <w:t>Динамические</w:t>
      </w:r>
      <w:r>
        <w:rPr>
          <w:spacing w:val="-4"/>
        </w:rPr>
        <w:t xml:space="preserve"> </w:t>
      </w:r>
      <w:r>
        <w:t>процессы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малой</w:t>
      </w:r>
      <w:r>
        <w:rPr>
          <w:spacing w:val="-2"/>
        </w:rPr>
        <w:t xml:space="preserve"> </w:t>
      </w:r>
      <w:r>
        <w:t>группе.</w:t>
      </w:r>
    </w:p>
    <w:p w:rsidR="009C58BD" w:rsidRDefault="00BE5955">
      <w:pPr>
        <w:pStyle w:val="a3"/>
        <w:spacing w:before="137"/>
        <w:ind w:left="1044" w:firstLine="0"/>
      </w:pPr>
      <w:r>
        <w:t>Условные</w:t>
      </w:r>
      <w:r>
        <w:rPr>
          <w:spacing w:val="-4"/>
        </w:rPr>
        <w:t xml:space="preserve"> </w:t>
      </w:r>
      <w:r>
        <w:t>группы.</w:t>
      </w:r>
      <w:r>
        <w:rPr>
          <w:spacing w:val="-1"/>
        </w:rPr>
        <w:t xml:space="preserve"> </w:t>
      </w:r>
      <w:r>
        <w:t>Референтная</w:t>
      </w:r>
      <w:r>
        <w:rPr>
          <w:spacing w:val="-7"/>
        </w:rPr>
        <w:t xml:space="preserve"> </w:t>
      </w:r>
      <w:r>
        <w:t>группа.</w:t>
      </w:r>
      <w:r>
        <w:rPr>
          <w:spacing w:val="-1"/>
        </w:rPr>
        <w:t xml:space="preserve"> </w:t>
      </w:r>
      <w:r>
        <w:t>Интеграция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группах</w:t>
      </w:r>
      <w:r>
        <w:rPr>
          <w:spacing w:val="-7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уровня</w:t>
      </w:r>
      <w:r>
        <w:rPr>
          <w:spacing w:val="-7"/>
        </w:rPr>
        <w:t xml:space="preserve"> </w:t>
      </w:r>
      <w:r>
        <w:t>развития.</w:t>
      </w:r>
    </w:p>
    <w:p w:rsidR="009C58BD" w:rsidRDefault="00BE5955">
      <w:pPr>
        <w:pStyle w:val="a3"/>
        <w:spacing w:before="142" w:line="360" w:lineRule="auto"/>
        <w:ind w:right="158"/>
      </w:pPr>
      <w:r>
        <w:t>Влияние группы на индивидуальное поведение. Групповая сплочённость. Конформизм и</w:t>
      </w:r>
      <w:r>
        <w:rPr>
          <w:spacing w:val="1"/>
        </w:rPr>
        <w:t xml:space="preserve"> </w:t>
      </w:r>
      <w:r>
        <w:t>нонконформизм.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конформного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Психологическое</w:t>
      </w:r>
      <w:r>
        <w:rPr>
          <w:spacing w:val="1"/>
        </w:rPr>
        <w:t xml:space="preserve"> </w:t>
      </w:r>
      <w:r>
        <w:t>манипулирование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ему.</w:t>
      </w:r>
      <w:r>
        <w:rPr>
          <w:spacing w:val="1"/>
        </w:rPr>
        <w:t xml:space="preserve"> </w:t>
      </w:r>
      <w:r>
        <w:t>Межличностные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группах.</w:t>
      </w:r>
      <w:r>
        <w:rPr>
          <w:spacing w:val="1"/>
        </w:rPr>
        <w:t xml:space="preserve"> </w:t>
      </w:r>
      <w:r>
        <w:t>Межличностная</w:t>
      </w:r>
      <w:r>
        <w:rPr>
          <w:spacing w:val="1"/>
        </w:rPr>
        <w:t xml:space="preserve"> </w:t>
      </w:r>
      <w:r>
        <w:t>совместимость. Дружеские отношения. Групповая дифференциация. Психологические проблемы</w:t>
      </w:r>
      <w:r>
        <w:rPr>
          <w:spacing w:val="1"/>
        </w:rPr>
        <w:t xml:space="preserve"> </w:t>
      </w:r>
      <w:r>
        <w:t>лидерства.</w:t>
      </w:r>
      <w:r>
        <w:rPr>
          <w:spacing w:val="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лидерства.</w:t>
      </w:r>
      <w:r>
        <w:rPr>
          <w:spacing w:val="3"/>
        </w:rPr>
        <w:t xml:space="preserve"> </w:t>
      </w:r>
      <w:r>
        <w:t>Взаимоотношения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ученических</w:t>
      </w:r>
      <w:r>
        <w:rPr>
          <w:spacing w:val="-4"/>
        </w:rPr>
        <w:t xml:space="preserve"> </w:t>
      </w:r>
      <w:r>
        <w:t>группах.</w:t>
      </w:r>
    </w:p>
    <w:p w:rsidR="009C58BD" w:rsidRDefault="00BE5955">
      <w:pPr>
        <w:pStyle w:val="a3"/>
        <w:spacing w:line="360" w:lineRule="auto"/>
        <w:ind w:left="1044" w:right="173" w:firstLine="0"/>
      </w:pPr>
      <w:r>
        <w:t>Антисоциальные группы. Опасность криминальных групп. Агрессивное поведение.</w:t>
      </w:r>
      <w:r>
        <w:rPr>
          <w:spacing w:val="1"/>
        </w:rPr>
        <w:t xml:space="preserve"> </w:t>
      </w:r>
      <w:r>
        <w:t>Общение</w:t>
      </w:r>
      <w:r>
        <w:rPr>
          <w:spacing w:val="19"/>
        </w:rPr>
        <w:t xml:space="preserve"> </w:t>
      </w:r>
      <w:r>
        <w:t>как</w:t>
      </w:r>
      <w:r>
        <w:rPr>
          <w:spacing w:val="13"/>
        </w:rPr>
        <w:t xml:space="preserve"> </w:t>
      </w:r>
      <w:r>
        <w:t>объект</w:t>
      </w:r>
      <w:r>
        <w:rPr>
          <w:spacing w:val="20"/>
        </w:rPr>
        <w:t xml:space="preserve"> </w:t>
      </w:r>
      <w:r>
        <w:t>социально­психологических</w:t>
      </w:r>
      <w:r>
        <w:rPr>
          <w:spacing w:val="15"/>
        </w:rPr>
        <w:t xml:space="preserve"> </w:t>
      </w:r>
      <w:r>
        <w:t>исследований.</w:t>
      </w:r>
      <w:r>
        <w:rPr>
          <w:spacing w:val="17"/>
        </w:rPr>
        <w:t xml:space="preserve"> </w:t>
      </w:r>
      <w:r>
        <w:t>Функции</w:t>
      </w:r>
      <w:r>
        <w:rPr>
          <w:spacing w:val="21"/>
        </w:rPr>
        <w:t xml:space="preserve"> </w:t>
      </w:r>
      <w:r>
        <w:t>общения.</w:t>
      </w:r>
    </w:p>
    <w:p w:rsidR="009C58BD" w:rsidRDefault="00BE5955">
      <w:pPr>
        <w:pStyle w:val="a3"/>
        <w:spacing w:line="360" w:lineRule="auto"/>
        <w:ind w:right="170" w:firstLine="0"/>
      </w:pPr>
      <w:r>
        <w:t>Общение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информацией.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взаимодействие.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 обществе. Институты коммуникации. Роль социальных сетей в общении. Риски</w:t>
      </w:r>
      <w:r>
        <w:rPr>
          <w:spacing w:val="1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сетей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сетевого</w:t>
      </w:r>
      <w:r>
        <w:rPr>
          <w:spacing w:val="-3"/>
        </w:rPr>
        <w:t xml:space="preserve"> </w:t>
      </w:r>
      <w:r>
        <w:t>общения.</w:t>
      </w:r>
      <w:r>
        <w:rPr>
          <w:spacing w:val="-2"/>
        </w:rPr>
        <w:t xml:space="preserve"> </w:t>
      </w:r>
      <w:r>
        <w:t>Информационная</w:t>
      </w:r>
      <w:r>
        <w:rPr>
          <w:spacing w:val="2"/>
        </w:rPr>
        <w:t xml:space="preserve"> </w:t>
      </w:r>
      <w:r>
        <w:t>безопасность.</w:t>
      </w:r>
    </w:p>
    <w:p w:rsidR="009C58BD" w:rsidRDefault="00BE5955">
      <w:pPr>
        <w:pStyle w:val="a3"/>
        <w:ind w:left="1044" w:firstLine="0"/>
      </w:pPr>
      <w:r>
        <w:t>Теории</w:t>
      </w:r>
      <w:r>
        <w:rPr>
          <w:spacing w:val="-2"/>
        </w:rPr>
        <w:t xml:space="preserve"> </w:t>
      </w:r>
      <w:r>
        <w:t>конфликта.</w:t>
      </w:r>
      <w:r>
        <w:rPr>
          <w:spacing w:val="-5"/>
        </w:rPr>
        <w:t xml:space="preserve"> </w:t>
      </w:r>
      <w:r>
        <w:t>Межличностные</w:t>
      </w:r>
      <w:r>
        <w:rPr>
          <w:spacing w:val="-3"/>
        </w:rPr>
        <w:t xml:space="preserve"> </w:t>
      </w:r>
      <w:r>
        <w:t>конфликты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разрешения.</w:t>
      </w:r>
    </w:p>
    <w:p w:rsidR="009C58BD" w:rsidRDefault="00BE5955">
      <w:pPr>
        <w:pStyle w:val="a3"/>
        <w:spacing w:before="136" w:line="360" w:lineRule="auto"/>
        <w:ind w:right="159"/>
      </w:pPr>
      <w:r>
        <w:t>Особенности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психолога.</w:t>
      </w:r>
      <w:r>
        <w:rPr>
          <w:spacing w:val="1"/>
        </w:rPr>
        <w:t xml:space="preserve"> </w:t>
      </w:r>
      <w:r>
        <w:t>Психологическое</w:t>
      </w:r>
      <w:r>
        <w:rPr>
          <w:spacing w:val="1"/>
        </w:rPr>
        <w:t xml:space="preserve"> </w:t>
      </w:r>
      <w:r>
        <w:t>образование.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2"/>
        <w:ind w:left="1889"/>
        <w:jc w:val="both"/>
        <w:rPr>
          <w:sz w:val="24"/>
        </w:rPr>
      </w:pPr>
      <w:r>
        <w:rPr>
          <w:sz w:val="24"/>
        </w:rPr>
        <w:t>Введение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экономическую</w:t>
      </w:r>
      <w:r>
        <w:rPr>
          <w:spacing w:val="-7"/>
          <w:sz w:val="24"/>
        </w:rPr>
        <w:t xml:space="preserve"> </w:t>
      </w:r>
      <w:r>
        <w:rPr>
          <w:sz w:val="24"/>
        </w:rPr>
        <w:t>науку.</w:t>
      </w:r>
    </w:p>
    <w:p w:rsidR="009C58BD" w:rsidRDefault="00BE5955">
      <w:pPr>
        <w:pStyle w:val="a3"/>
        <w:spacing w:before="137" w:line="360" w:lineRule="auto"/>
        <w:ind w:right="169"/>
      </w:pPr>
      <w:r>
        <w:t>Экономика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наука,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Микроэкономика,</w:t>
      </w:r>
      <w:r>
        <w:rPr>
          <w:spacing w:val="1"/>
        </w:rPr>
        <w:t xml:space="preserve"> </w:t>
      </w:r>
      <w:r>
        <w:t>макроэкономика,</w:t>
      </w:r>
      <w:r>
        <w:rPr>
          <w:spacing w:val="1"/>
        </w:rPr>
        <w:t xml:space="preserve"> </w:t>
      </w:r>
      <w:r>
        <w:t>мировая</w:t>
      </w:r>
      <w:r>
        <w:rPr>
          <w:spacing w:val="1"/>
        </w:rPr>
        <w:t xml:space="preserve"> </w:t>
      </w:r>
      <w:r>
        <w:t>экономика.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Ограниченность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Экономический</w:t>
      </w:r>
      <w:r>
        <w:rPr>
          <w:spacing w:val="1"/>
        </w:rPr>
        <w:t xml:space="preserve"> </w:t>
      </w:r>
      <w:r>
        <w:t>выбор.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эффективность.</w:t>
      </w:r>
    </w:p>
    <w:p w:rsidR="009C58BD" w:rsidRDefault="00BE5955">
      <w:pPr>
        <w:pStyle w:val="a3"/>
        <w:spacing w:before="1" w:line="360" w:lineRule="auto"/>
        <w:ind w:right="159"/>
      </w:pPr>
      <w:r>
        <w:t>Экономические институты и их роль в развитии общества. Собственность. Экономическое</w:t>
      </w:r>
      <w:r>
        <w:rPr>
          <w:spacing w:val="1"/>
        </w:rPr>
        <w:t xml:space="preserve"> </w:t>
      </w:r>
      <w:r>
        <w:t>содержание собственности. Главные вопросы экономики. Производство. Факторы производства и</w:t>
      </w:r>
      <w:r>
        <w:rPr>
          <w:spacing w:val="1"/>
        </w:rPr>
        <w:t xml:space="preserve"> </w:t>
      </w:r>
      <w:r>
        <w:t>факторные</w:t>
      </w:r>
      <w:r>
        <w:rPr>
          <w:spacing w:val="-1"/>
        </w:rPr>
        <w:t xml:space="preserve"> </w:t>
      </w:r>
      <w:r>
        <w:t>доходы.</w:t>
      </w:r>
      <w:r>
        <w:rPr>
          <w:spacing w:val="-2"/>
        </w:rPr>
        <w:t xml:space="preserve"> </w:t>
      </w:r>
      <w:r>
        <w:t>Кривая</w:t>
      </w:r>
      <w:r>
        <w:rPr>
          <w:spacing w:val="-5"/>
        </w:rPr>
        <w:t xml:space="preserve"> </w:t>
      </w:r>
      <w:r>
        <w:t>производственных</w:t>
      </w:r>
      <w:r>
        <w:rPr>
          <w:spacing w:val="-9"/>
        </w:rPr>
        <w:t xml:space="preserve"> </w:t>
      </w:r>
      <w:r>
        <w:t>возможностей.</w:t>
      </w:r>
      <w:r>
        <w:rPr>
          <w:spacing w:val="-3"/>
        </w:rPr>
        <w:t xml:space="preserve"> </w:t>
      </w:r>
      <w:r>
        <w:t>Типы</w:t>
      </w:r>
      <w:r>
        <w:rPr>
          <w:spacing w:val="-2"/>
        </w:rPr>
        <w:t xml:space="preserve"> </w:t>
      </w:r>
      <w:r>
        <w:t>экономических</w:t>
      </w:r>
      <w:r>
        <w:rPr>
          <w:spacing w:val="-4"/>
        </w:rPr>
        <w:t xml:space="preserve"> </w:t>
      </w:r>
      <w:r>
        <w:t>систем.</w:t>
      </w:r>
    </w:p>
    <w:p w:rsidR="009C58BD" w:rsidRDefault="00BE5955">
      <w:pPr>
        <w:pStyle w:val="a3"/>
        <w:spacing w:before="2" w:line="360" w:lineRule="auto"/>
        <w:ind w:right="173"/>
      </w:pPr>
      <w:r>
        <w:t>Экономическая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субъекты.</w:t>
      </w:r>
      <w:r>
        <w:rPr>
          <w:spacing w:val="1"/>
        </w:rPr>
        <w:t xml:space="preserve"> </w:t>
      </w:r>
      <w:r>
        <w:t>Домашние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предприятия,</w:t>
      </w:r>
      <w:r>
        <w:rPr>
          <w:spacing w:val="1"/>
        </w:rPr>
        <w:t xml:space="preserve"> </w:t>
      </w:r>
      <w:r>
        <w:t>государство. Потребление, сбережения, инвестиции. Экономические отношения и экономические</w:t>
      </w:r>
      <w:r>
        <w:rPr>
          <w:spacing w:val="1"/>
        </w:rPr>
        <w:t xml:space="preserve"> </w:t>
      </w:r>
      <w:r>
        <w:t>интересы.</w:t>
      </w:r>
      <w:r>
        <w:rPr>
          <w:spacing w:val="1"/>
        </w:rPr>
        <w:t xml:space="preserve"> </w:t>
      </w:r>
      <w:r>
        <w:t>Рациональное поведение людей в экономике.</w:t>
      </w:r>
      <w:r>
        <w:rPr>
          <w:spacing w:val="1"/>
        </w:rPr>
        <w:t xml:space="preserve"> </w:t>
      </w:r>
      <w:r>
        <w:t>Экономическая свобода и социальная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2"/>
        </w:rPr>
        <w:t xml:space="preserve"> </w:t>
      </w:r>
      <w:r>
        <w:t>субъектов</w:t>
      </w:r>
      <w:r>
        <w:rPr>
          <w:spacing w:val="3"/>
        </w:rPr>
        <w:t xml:space="preserve"> </w:t>
      </w:r>
      <w:r>
        <w:t>экономики.</w:t>
      </w:r>
    </w:p>
    <w:p w:rsidR="009C58BD" w:rsidRDefault="00BE5955">
      <w:pPr>
        <w:pStyle w:val="a3"/>
        <w:spacing w:line="360" w:lineRule="auto"/>
        <w:ind w:right="166"/>
      </w:pPr>
      <w:r>
        <w:t>Институт рынка. Рыночные механизмы: цена и конкуренция. Рыночное ценообразование.</w:t>
      </w:r>
      <w:r>
        <w:rPr>
          <w:spacing w:val="1"/>
        </w:rPr>
        <w:t xml:space="preserve"> </w:t>
      </w:r>
      <w:r>
        <w:t>Рыночный</w:t>
      </w:r>
      <w:r>
        <w:rPr>
          <w:spacing w:val="1"/>
        </w:rPr>
        <w:t xml:space="preserve"> </w:t>
      </w:r>
      <w:r>
        <w:t>спрос,</w:t>
      </w:r>
      <w:r>
        <w:rPr>
          <w:spacing w:val="1"/>
        </w:rPr>
        <w:t xml:space="preserve"> </w:t>
      </w:r>
      <w:r>
        <w:t>величина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спроса.</w:t>
      </w:r>
      <w:r>
        <w:rPr>
          <w:spacing w:val="1"/>
        </w:rPr>
        <w:t xml:space="preserve"> </w:t>
      </w:r>
      <w:r>
        <w:t>Рыночное</w:t>
      </w:r>
      <w:r>
        <w:rPr>
          <w:spacing w:val="1"/>
        </w:rPr>
        <w:t xml:space="preserve"> </w:t>
      </w:r>
      <w:r>
        <w:t>предложение,</w:t>
      </w:r>
      <w:r>
        <w:rPr>
          <w:spacing w:val="1"/>
        </w:rPr>
        <w:t xml:space="preserve"> </w:t>
      </w:r>
      <w:r>
        <w:t>величина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предложения.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спроса.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предложения.</w:t>
      </w:r>
      <w:r>
        <w:rPr>
          <w:spacing w:val="1"/>
        </w:rPr>
        <w:t xml:space="preserve"> </w:t>
      </w:r>
      <w:r>
        <w:t>Эластичность</w:t>
      </w:r>
      <w:r>
        <w:rPr>
          <w:spacing w:val="1"/>
        </w:rPr>
        <w:t xml:space="preserve"> </w:t>
      </w:r>
      <w:r>
        <w:t>спроса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эластичность</w:t>
      </w:r>
      <w:r>
        <w:rPr>
          <w:spacing w:val="1"/>
        </w:rPr>
        <w:t xml:space="preserve"> </w:t>
      </w:r>
      <w:r>
        <w:t>предложения.</w:t>
      </w:r>
      <w:r>
        <w:rPr>
          <w:spacing w:val="1"/>
        </w:rPr>
        <w:t xml:space="preserve"> </w:t>
      </w:r>
      <w:r>
        <w:t>Нормальные</w:t>
      </w:r>
      <w:r>
        <w:rPr>
          <w:spacing w:val="1"/>
        </w:rPr>
        <w:t xml:space="preserve"> </w:t>
      </w:r>
      <w:r>
        <w:t>блага,</w:t>
      </w:r>
      <w:r>
        <w:rPr>
          <w:spacing w:val="1"/>
        </w:rPr>
        <w:t xml:space="preserve"> </w:t>
      </w:r>
      <w:r>
        <w:t>товары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товары</w:t>
      </w:r>
      <w:r>
        <w:rPr>
          <w:spacing w:val="1"/>
        </w:rPr>
        <w:t xml:space="preserve"> </w:t>
      </w:r>
      <w:r>
        <w:t>роскоши.</w:t>
      </w:r>
      <w:r>
        <w:rPr>
          <w:spacing w:val="1"/>
        </w:rPr>
        <w:t xml:space="preserve"> </w:t>
      </w:r>
      <w:r>
        <w:t>Товары</w:t>
      </w:r>
      <w:r>
        <w:rPr>
          <w:spacing w:val="1"/>
        </w:rPr>
        <w:t xml:space="preserve"> </w:t>
      </w:r>
      <w:r>
        <w:t>Гиффена и</w:t>
      </w:r>
      <w:r>
        <w:rPr>
          <w:spacing w:val="2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Веблена.</w:t>
      </w:r>
      <w:r>
        <w:rPr>
          <w:spacing w:val="3"/>
        </w:rPr>
        <w:t xml:space="preserve"> </w:t>
      </w:r>
      <w:r>
        <w:t>Рыночное равновесие,</w:t>
      </w:r>
      <w:r>
        <w:rPr>
          <w:spacing w:val="3"/>
        </w:rPr>
        <w:t xml:space="preserve"> </w:t>
      </w:r>
      <w:r>
        <w:t>равновесная</w:t>
      </w:r>
      <w:r>
        <w:rPr>
          <w:spacing w:val="2"/>
        </w:rPr>
        <w:t xml:space="preserve"> </w:t>
      </w:r>
      <w:r>
        <w:t>цена.</w:t>
      </w:r>
    </w:p>
    <w:p w:rsidR="009C58BD" w:rsidRDefault="00BE5955">
      <w:pPr>
        <w:pStyle w:val="a3"/>
        <w:spacing w:line="275" w:lineRule="exact"/>
        <w:ind w:left="1044" w:firstLine="0"/>
      </w:pPr>
      <w:r>
        <w:t xml:space="preserve">Конкуренция  </w:t>
      </w:r>
      <w:r>
        <w:rPr>
          <w:spacing w:val="18"/>
        </w:rPr>
        <w:t xml:space="preserve"> </w:t>
      </w:r>
      <w:r>
        <w:t xml:space="preserve">как   </w:t>
      </w:r>
      <w:r>
        <w:rPr>
          <w:spacing w:val="10"/>
        </w:rPr>
        <w:t xml:space="preserve"> </w:t>
      </w:r>
      <w:r>
        <w:t xml:space="preserve">основа   </w:t>
      </w:r>
      <w:r>
        <w:rPr>
          <w:spacing w:val="11"/>
        </w:rPr>
        <w:t xml:space="preserve"> </w:t>
      </w:r>
      <w:r>
        <w:t xml:space="preserve">функционирования   </w:t>
      </w:r>
      <w:r>
        <w:rPr>
          <w:spacing w:val="17"/>
        </w:rPr>
        <w:t xml:space="preserve"> </w:t>
      </w:r>
      <w:r>
        <w:t xml:space="preserve">рынка.   </w:t>
      </w:r>
      <w:r>
        <w:rPr>
          <w:spacing w:val="14"/>
        </w:rPr>
        <w:t xml:space="preserve"> </w:t>
      </w:r>
      <w:r>
        <w:t xml:space="preserve">Типы   </w:t>
      </w:r>
      <w:r>
        <w:rPr>
          <w:spacing w:val="14"/>
        </w:rPr>
        <w:t xml:space="preserve"> </w:t>
      </w:r>
      <w:r>
        <w:t xml:space="preserve">рыночных   </w:t>
      </w:r>
      <w:r>
        <w:rPr>
          <w:spacing w:val="11"/>
        </w:rPr>
        <w:t xml:space="preserve"> </w:t>
      </w:r>
      <w:r>
        <w:t>структур.</w:t>
      </w:r>
    </w:p>
    <w:p w:rsidR="009C58BD" w:rsidRDefault="009C58BD">
      <w:pPr>
        <w:spacing w:line="275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4" w:firstLine="0"/>
      </w:pPr>
      <w:r>
        <w:lastRenderedPageBreak/>
        <w:t>Совершенная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несовершенная</w:t>
      </w:r>
      <w:r>
        <w:rPr>
          <w:spacing w:val="1"/>
        </w:rPr>
        <w:t xml:space="preserve"> </w:t>
      </w:r>
      <w:r>
        <w:t>конкуренция.</w:t>
      </w:r>
      <w:r>
        <w:rPr>
          <w:spacing w:val="1"/>
        </w:rPr>
        <w:t xml:space="preserve"> </w:t>
      </w:r>
      <w:r>
        <w:t>Монополистическая</w:t>
      </w:r>
      <w:r>
        <w:rPr>
          <w:spacing w:val="1"/>
        </w:rPr>
        <w:t xml:space="preserve"> </w:t>
      </w:r>
      <w:r>
        <w:t>конкуренция.</w:t>
      </w:r>
      <w:r>
        <w:rPr>
          <w:spacing w:val="1"/>
        </w:rPr>
        <w:t xml:space="preserve"> </w:t>
      </w:r>
      <w:r>
        <w:t>Олигополия.</w:t>
      </w:r>
      <w:r>
        <w:rPr>
          <w:spacing w:val="1"/>
        </w:rPr>
        <w:t xml:space="preserve"> </w:t>
      </w:r>
      <w:r>
        <w:t>Монополия, виды монополий. Монопсония. Государственная политика Российской Федерации по</w:t>
      </w:r>
      <w:r>
        <w:rPr>
          <w:spacing w:val="1"/>
        </w:rPr>
        <w:t xml:space="preserve"> </w:t>
      </w:r>
      <w:r>
        <w:t>поддержке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защите</w:t>
      </w:r>
      <w:r>
        <w:rPr>
          <w:spacing w:val="-5"/>
        </w:rPr>
        <w:t xml:space="preserve"> </w:t>
      </w:r>
      <w:r>
        <w:t>конкуренции.</w:t>
      </w:r>
      <w:r>
        <w:rPr>
          <w:spacing w:val="2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антимонопольного регулирования экономики.</w:t>
      </w:r>
    </w:p>
    <w:p w:rsidR="009C58BD" w:rsidRDefault="00BE5955">
      <w:pPr>
        <w:pStyle w:val="a3"/>
        <w:tabs>
          <w:tab w:val="left" w:pos="3467"/>
          <w:tab w:val="left" w:pos="7157"/>
          <w:tab w:val="left" w:pos="9966"/>
        </w:tabs>
        <w:spacing w:before="2" w:line="360" w:lineRule="auto"/>
        <w:ind w:right="163"/>
      </w:pPr>
      <w:r>
        <w:t>Рынок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Рынок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рента.</w:t>
      </w:r>
      <w:r>
        <w:rPr>
          <w:spacing w:val="60"/>
        </w:rPr>
        <w:t xml:space="preserve"> </w:t>
      </w:r>
      <w:r>
        <w:t>Рынок</w:t>
      </w:r>
      <w:r>
        <w:rPr>
          <w:spacing w:val="1"/>
        </w:rPr>
        <w:t xml:space="preserve"> </w:t>
      </w:r>
      <w:r>
        <w:t>капитала.</w:t>
      </w:r>
      <w:r>
        <w:rPr>
          <w:spacing w:val="1"/>
        </w:rPr>
        <w:t xml:space="preserve"> </w:t>
      </w:r>
      <w:r>
        <w:t>Спрос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инвестиционные</w:t>
      </w:r>
      <w:r>
        <w:rPr>
          <w:spacing w:val="1"/>
        </w:rPr>
        <w:t xml:space="preserve"> </w:t>
      </w:r>
      <w:r>
        <w:t>ресурсы.</w:t>
      </w:r>
      <w:r>
        <w:rPr>
          <w:spacing w:val="1"/>
        </w:rPr>
        <w:t xml:space="preserve"> </w:t>
      </w:r>
      <w:r>
        <w:t>Дисконтирование.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рыночно</w:t>
      </w:r>
      <w:r>
        <w:rPr>
          <w:spacing w:val="1"/>
        </w:rPr>
        <w:t xml:space="preserve"> </w:t>
      </w:r>
      <w:r>
        <w:t>справедливой</w:t>
      </w:r>
      <w:r>
        <w:rPr>
          <w:spacing w:val="1"/>
        </w:rPr>
        <w:t xml:space="preserve"> </w:t>
      </w:r>
      <w:r>
        <w:t>цены</w:t>
      </w:r>
      <w:r>
        <w:rPr>
          <w:spacing w:val="1"/>
        </w:rPr>
        <w:t xml:space="preserve"> </w:t>
      </w:r>
      <w:r>
        <w:t>актива.</w:t>
      </w:r>
      <w:r>
        <w:rPr>
          <w:spacing w:val="1"/>
        </w:rPr>
        <w:t xml:space="preserve"> </w:t>
      </w:r>
      <w:r>
        <w:t>Рынок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Занятость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безработица.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политика</w:t>
      </w:r>
      <w:r>
        <w:tab/>
        <w:t>регулирования</w:t>
      </w:r>
      <w:r>
        <w:tab/>
        <w:t>рынка</w:t>
      </w:r>
      <w:r>
        <w:tab/>
        <w:t>труда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Минимальная</w:t>
      </w:r>
      <w:r>
        <w:rPr>
          <w:spacing w:val="1"/>
        </w:rPr>
        <w:t xml:space="preserve"> </w:t>
      </w:r>
      <w:r>
        <w:t>оплата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профсоюзов.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рынка</w:t>
      </w:r>
      <w:r>
        <w:rPr>
          <w:spacing w:val="-4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9C58BD" w:rsidRDefault="00BE5955">
      <w:pPr>
        <w:pStyle w:val="a3"/>
        <w:spacing w:line="360" w:lineRule="auto"/>
        <w:ind w:right="165"/>
      </w:pPr>
      <w:r>
        <w:t>Информация как ресурс экономики. Асимметрия информации. Способы решения проблемы</w:t>
      </w:r>
      <w:r>
        <w:rPr>
          <w:spacing w:val="-57"/>
        </w:rPr>
        <w:t xml:space="preserve"> </w:t>
      </w:r>
      <w:r>
        <w:t>асимметрии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цифровизации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:rsidR="009C58BD" w:rsidRDefault="00BE5955">
      <w:pPr>
        <w:pStyle w:val="a3"/>
        <w:tabs>
          <w:tab w:val="left" w:pos="2137"/>
          <w:tab w:val="left" w:pos="4598"/>
          <w:tab w:val="left" w:pos="6268"/>
          <w:tab w:val="left" w:pos="9622"/>
        </w:tabs>
        <w:spacing w:line="360" w:lineRule="auto"/>
        <w:ind w:right="167"/>
      </w:pPr>
      <w:r>
        <w:t>Институт</w:t>
      </w:r>
      <w:r>
        <w:rPr>
          <w:spacing w:val="1"/>
        </w:rPr>
        <w:t xml:space="preserve"> </w:t>
      </w:r>
      <w:r>
        <w:t>предпринимательства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экономике.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предпринимательской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Организационно­правовые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предприятий.</w:t>
      </w:r>
      <w:r>
        <w:rPr>
          <w:spacing w:val="1"/>
        </w:rPr>
        <w:t xml:space="preserve"> </w:t>
      </w:r>
      <w:r>
        <w:t>Малый</w:t>
      </w:r>
      <w:r>
        <w:rPr>
          <w:spacing w:val="1"/>
        </w:rPr>
        <w:t xml:space="preserve"> </w:t>
      </w:r>
      <w:r>
        <w:t>бизнес.</w:t>
      </w:r>
      <w:r>
        <w:tab/>
        <w:t>Франчайзинг.</w:t>
      </w:r>
      <w:r>
        <w:tab/>
        <w:t>Этика</w:t>
      </w:r>
      <w:r>
        <w:tab/>
        <w:t>предпринимательства.</w:t>
      </w:r>
      <w:r>
        <w:tab/>
      </w:r>
      <w:r>
        <w:rPr>
          <w:spacing w:val="-1"/>
        </w:rPr>
        <w:t>Развитие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поддержка малого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предпринимательства в</w:t>
      </w:r>
      <w:r>
        <w:rPr>
          <w:spacing w:val="-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</w:p>
    <w:p w:rsidR="009C58BD" w:rsidRDefault="00BE5955">
      <w:pPr>
        <w:pStyle w:val="a3"/>
        <w:tabs>
          <w:tab w:val="left" w:pos="4941"/>
          <w:tab w:val="left" w:pos="9204"/>
        </w:tabs>
        <w:spacing w:before="1" w:line="360" w:lineRule="auto"/>
        <w:ind w:right="165"/>
      </w:pPr>
      <w:r>
        <w:t xml:space="preserve">Экономические      цели      фирмы.     </w:t>
      </w:r>
      <w:r>
        <w:rPr>
          <w:spacing w:val="1"/>
        </w:rPr>
        <w:t xml:space="preserve"> </w:t>
      </w:r>
      <w:r>
        <w:t>Показатели       деятельности      фирмы.       Выручка</w:t>
      </w:r>
      <w:r>
        <w:rPr>
          <w:spacing w:val="1"/>
        </w:rPr>
        <w:t xml:space="preserve"> </w:t>
      </w:r>
      <w:r>
        <w:t>и прибыль. Издержки и их виды (необратимые издержки, постоянные и переменные издержки,</w:t>
      </w:r>
      <w:r>
        <w:rPr>
          <w:spacing w:val="1"/>
        </w:rPr>
        <w:t xml:space="preserve"> </w:t>
      </w:r>
      <w:r>
        <w:t>средние и предельные издержки). Предельные издержки и предельная выручка фирмы. Эффект</w:t>
      </w:r>
      <w:r>
        <w:rPr>
          <w:spacing w:val="1"/>
        </w:rPr>
        <w:t xml:space="preserve"> </w:t>
      </w:r>
      <w:r>
        <w:t>масштаба</w:t>
      </w:r>
      <w:r>
        <w:rPr>
          <w:spacing w:val="1"/>
        </w:rPr>
        <w:t xml:space="preserve"> </w:t>
      </w:r>
      <w:r>
        <w:t>производства.</w:t>
      </w:r>
      <w:r>
        <w:rPr>
          <w:spacing w:val="1"/>
        </w:rPr>
        <w:t xml:space="preserve"> </w:t>
      </w:r>
      <w:r>
        <w:t>Амортизационные</w:t>
      </w:r>
      <w:r>
        <w:rPr>
          <w:spacing w:val="1"/>
        </w:rPr>
        <w:t xml:space="preserve"> </w:t>
      </w:r>
      <w:r>
        <w:t>отчисления.</w:t>
      </w:r>
      <w:r>
        <w:rPr>
          <w:spacing w:val="1"/>
        </w:rPr>
        <w:t xml:space="preserve"> </w:t>
      </w:r>
      <w:r>
        <w:t>Альтернативная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финансирования</w:t>
      </w:r>
      <w:r>
        <w:rPr>
          <w:spacing w:val="1"/>
        </w:rPr>
        <w:t xml:space="preserve"> </w:t>
      </w:r>
      <w:r>
        <w:t>предприятия.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менеджмента.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маркетинга.</w:t>
      </w:r>
      <w:r>
        <w:tab/>
        <w:t>Влияние</w:t>
      </w:r>
      <w:r>
        <w:tab/>
      </w:r>
      <w:r>
        <w:rPr>
          <w:spacing w:val="-1"/>
        </w:rPr>
        <w:t>конкуренции</w:t>
      </w:r>
      <w:r>
        <w:rPr>
          <w:spacing w:val="-58"/>
        </w:rPr>
        <w:t xml:space="preserve"> </w:t>
      </w:r>
      <w:r>
        <w:t>на деятельность</w:t>
      </w:r>
      <w:r>
        <w:rPr>
          <w:spacing w:val="1"/>
        </w:rPr>
        <w:t xml:space="preserve"> </w:t>
      </w:r>
      <w:r>
        <w:t>фирмы.</w:t>
      </w:r>
      <w:r>
        <w:rPr>
          <w:spacing w:val="-2"/>
        </w:rPr>
        <w:t xml:space="preserve"> </w:t>
      </w:r>
      <w:r>
        <w:t>Политика</w:t>
      </w:r>
      <w:r>
        <w:rPr>
          <w:spacing w:val="-5"/>
        </w:rPr>
        <w:t xml:space="preserve"> </w:t>
      </w:r>
      <w:r>
        <w:t>импортозамещения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Российской</w:t>
      </w:r>
      <w:r>
        <w:rPr>
          <w:spacing w:val="6"/>
        </w:rPr>
        <w:t xml:space="preserve"> </w:t>
      </w:r>
      <w:r>
        <w:t>Федерации.</w:t>
      </w:r>
    </w:p>
    <w:p w:rsidR="009C58BD" w:rsidRDefault="00BE5955">
      <w:pPr>
        <w:pStyle w:val="a3"/>
        <w:spacing w:before="2" w:line="360" w:lineRule="auto"/>
        <w:ind w:right="171"/>
      </w:pPr>
      <w:r>
        <w:t>Финансовые</w:t>
      </w:r>
      <w:r>
        <w:rPr>
          <w:spacing w:val="1"/>
        </w:rPr>
        <w:t xml:space="preserve"> </w:t>
      </w:r>
      <w:r>
        <w:t>институты.</w:t>
      </w:r>
      <w:r>
        <w:rPr>
          <w:spacing w:val="1"/>
        </w:rPr>
        <w:t xml:space="preserve"> </w:t>
      </w:r>
      <w:r>
        <w:t>Банки.</w:t>
      </w:r>
      <w:r>
        <w:rPr>
          <w:spacing w:val="1"/>
        </w:rPr>
        <w:t xml:space="preserve"> </w:t>
      </w:r>
      <w:r>
        <w:t>Банковская</w:t>
      </w:r>
      <w:r>
        <w:rPr>
          <w:spacing w:val="1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Центральный</w:t>
      </w:r>
      <w:r>
        <w:rPr>
          <w:spacing w:val="1"/>
        </w:rPr>
        <w:t xml:space="preserve"> </w:t>
      </w:r>
      <w:r>
        <w:t>банк</w:t>
      </w:r>
      <w:r>
        <w:rPr>
          <w:spacing w:val="1"/>
        </w:rPr>
        <w:t xml:space="preserve"> </w:t>
      </w:r>
      <w:r>
        <w:t>Российской</w:t>
      </w:r>
      <w:r>
        <w:rPr>
          <w:spacing w:val="-57"/>
        </w:rPr>
        <w:t xml:space="preserve"> </w:t>
      </w:r>
      <w:r>
        <w:t xml:space="preserve">Федерации.      </w:t>
      </w:r>
      <w:r>
        <w:rPr>
          <w:spacing w:val="21"/>
        </w:rPr>
        <w:t xml:space="preserve"> </w:t>
      </w:r>
      <w:r>
        <w:t xml:space="preserve">Финансовые       </w:t>
      </w:r>
      <w:r>
        <w:rPr>
          <w:spacing w:val="17"/>
        </w:rPr>
        <w:t xml:space="preserve"> </w:t>
      </w:r>
      <w:r>
        <w:t xml:space="preserve">услуги.       </w:t>
      </w:r>
      <w:r>
        <w:rPr>
          <w:spacing w:val="25"/>
        </w:rPr>
        <w:t xml:space="preserve"> </w:t>
      </w:r>
      <w:r>
        <w:t xml:space="preserve">Вклады       </w:t>
      </w:r>
      <w:r>
        <w:rPr>
          <w:spacing w:val="25"/>
        </w:rPr>
        <w:t xml:space="preserve"> </w:t>
      </w:r>
      <w:r>
        <w:t xml:space="preserve">и       </w:t>
      </w:r>
      <w:r>
        <w:rPr>
          <w:spacing w:val="24"/>
        </w:rPr>
        <w:t xml:space="preserve"> </w:t>
      </w:r>
      <w:r>
        <w:t xml:space="preserve">кредиты.       </w:t>
      </w:r>
      <w:r>
        <w:rPr>
          <w:spacing w:val="21"/>
        </w:rPr>
        <w:t xml:space="preserve"> </w:t>
      </w:r>
      <w:r>
        <w:t xml:space="preserve">Денежная       </w:t>
      </w:r>
      <w:r>
        <w:rPr>
          <w:spacing w:val="14"/>
        </w:rPr>
        <w:t xml:space="preserve"> </w:t>
      </w:r>
      <w:r>
        <w:t>масса</w:t>
      </w:r>
      <w:r>
        <w:rPr>
          <w:spacing w:val="-58"/>
        </w:rPr>
        <w:t xml:space="preserve"> </w:t>
      </w:r>
      <w:r>
        <w:t>и денежная база. Денежные агрегаты. Денежный мультипликатор. Финансовые рынки, их виды и</w:t>
      </w:r>
      <w:r>
        <w:rPr>
          <w:spacing w:val="1"/>
        </w:rPr>
        <w:t xml:space="preserve"> </w:t>
      </w:r>
      <w:r>
        <w:t>функции. Денежный рынок. Фондовый рынок. Современные финансовые технологии. Финансовая</w:t>
      </w:r>
      <w:r>
        <w:rPr>
          <w:spacing w:val="-57"/>
        </w:rPr>
        <w:t xml:space="preserve"> </w:t>
      </w:r>
      <w:r>
        <w:t>безопасность.</w:t>
      </w:r>
      <w:r>
        <w:rPr>
          <w:spacing w:val="1"/>
        </w:rPr>
        <w:t xml:space="preserve"> </w:t>
      </w:r>
      <w:r>
        <w:t>Цифровые</w:t>
      </w:r>
      <w:r>
        <w:rPr>
          <w:spacing w:val="1"/>
        </w:rPr>
        <w:t xml:space="preserve"> </w:t>
      </w:r>
      <w:r>
        <w:t>финансовые</w:t>
      </w:r>
      <w:r>
        <w:rPr>
          <w:spacing w:val="1"/>
        </w:rPr>
        <w:t xml:space="preserve"> </w:t>
      </w:r>
      <w:r>
        <w:t>активы.</w:t>
      </w:r>
      <w:r>
        <w:rPr>
          <w:spacing w:val="1"/>
        </w:rPr>
        <w:t xml:space="preserve"> </w:t>
      </w:r>
      <w:r>
        <w:t>Монетарная</w:t>
      </w:r>
      <w:r>
        <w:rPr>
          <w:spacing w:val="1"/>
        </w:rPr>
        <w:t xml:space="preserve"> </w:t>
      </w:r>
      <w:r>
        <w:t>политика.</w:t>
      </w:r>
      <w:r>
        <w:rPr>
          <w:spacing w:val="61"/>
        </w:rPr>
        <w:t xml:space="preserve"> </w:t>
      </w:r>
      <w:r>
        <w:t>Денежно­кредитная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Инфляция: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виды,</w:t>
      </w:r>
      <w:r>
        <w:rPr>
          <w:spacing w:val="1"/>
        </w:rPr>
        <w:t xml:space="preserve"> </w:t>
      </w:r>
      <w:r>
        <w:t>социально­экономические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t>Антиинфляционная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</w:p>
    <w:p w:rsidR="009C58BD" w:rsidRDefault="00BE5955">
      <w:pPr>
        <w:pStyle w:val="a3"/>
        <w:spacing w:before="2" w:line="360" w:lineRule="auto"/>
        <w:ind w:right="161"/>
      </w:pPr>
      <w:r>
        <w:t>Государство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экономике.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Общественные</w:t>
      </w:r>
      <w:r>
        <w:rPr>
          <w:spacing w:val="60"/>
        </w:rPr>
        <w:t xml:space="preserve"> </w:t>
      </w:r>
      <w:r>
        <w:t>блага</w:t>
      </w:r>
      <w:r>
        <w:rPr>
          <w:spacing w:val="1"/>
        </w:rPr>
        <w:t xml:space="preserve"> </w:t>
      </w:r>
      <w:r>
        <w:t>(блага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доступа,</w:t>
      </w:r>
      <w:r>
        <w:rPr>
          <w:spacing w:val="1"/>
        </w:rPr>
        <w:t xml:space="preserve"> </w:t>
      </w:r>
      <w:r>
        <w:t>чисто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блага,</w:t>
      </w:r>
      <w:r>
        <w:rPr>
          <w:spacing w:val="1"/>
        </w:rPr>
        <w:t xml:space="preserve"> </w:t>
      </w:r>
      <w:r>
        <w:t>чисто</w:t>
      </w:r>
      <w:r>
        <w:rPr>
          <w:spacing w:val="1"/>
        </w:rPr>
        <w:t xml:space="preserve"> </w:t>
      </w:r>
      <w:r>
        <w:t>частные</w:t>
      </w:r>
      <w:r>
        <w:rPr>
          <w:spacing w:val="1"/>
        </w:rPr>
        <w:t xml:space="preserve"> </w:t>
      </w:r>
      <w:r>
        <w:t>блага).</w:t>
      </w:r>
      <w:r>
        <w:rPr>
          <w:spacing w:val="1"/>
        </w:rPr>
        <w:t xml:space="preserve"> </w:t>
      </w:r>
      <w:r>
        <w:t>Исключаемость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конкурентность в</w:t>
      </w:r>
      <w:r>
        <w:rPr>
          <w:spacing w:val="1"/>
        </w:rPr>
        <w:t xml:space="preserve"> </w:t>
      </w:r>
      <w:r>
        <w:t>потреблении.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предоставления общественных благ.</w:t>
      </w:r>
      <w:r>
        <w:rPr>
          <w:spacing w:val="1"/>
        </w:rPr>
        <w:t xml:space="preserve"> </w:t>
      </w:r>
      <w:r>
        <w:t>Несовершенства</w:t>
      </w:r>
      <w:r>
        <w:rPr>
          <w:spacing w:val="1"/>
        </w:rPr>
        <w:t xml:space="preserve"> </w:t>
      </w:r>
      <w:r>
        <w:t>рыночной организации хозяйства. Государственное регулирование рынков. Внешние эффекты.</w:t>
      </w:r>
      <w:r>
        <w:rPr>
          <w:spacing w:val="1"/>
        </w:rPr>
        <w:t xml:space="preserve"> </w:t>
      </w:r>
      <w:r>
        <w:t>Положительные и</w:t>
      </w:r>
      <w:r>
        <w:rPr>
          <w:spacing w:val="-7"/>
        </w:rPr>
        <w:t xml:space="preserve"> </w:t>
      </w:r>
      <w:r>
        <w:t>отрицательные</w:t>
      </w:r>
      <w:r>
        <w:rPr>
          <w:spacing w:val="-4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эффекты.</w:t>
      </w:r>
    </w:p>
    <w:p w:rsidR="009C58BD" w:rsidRDefault="00BE5955">
      <w:pPr>
        <w:pStyle w:val="a3"/>
        <w:spacing w:line="275" w:lineRule="exact"/>
        <w:ind w:left="1044" w:firstLine="0"/>
      </w:pPr>
      <w:r>
        <w:t>Государственный</w:t>
      </w:r>
      <w:r>
        <w:rPr>
          <w:spacing w:val="86"/>
        </w:rPr>
        <w:t xml:space="preserve"> </w:t>
      </w:r>
      <w:r>
        <w:t xml:space="preserve">бюджет.  </w:t>
      </w:r>
      <w:r>
        <w:rPr>
          <w:spacing w:val="26"/>
        </w:rPr>
        <w:t xml:space="preserve"> </w:t>
      </w:r>
      <w:r>
        <w:t xml:space="preserve">Дефицит  </w:t>
      </w:r>
      <w:r>
        <w:rPr>
          <w:spacing w:val="20"/>
        </w:rPr>
        <w:t xml:space="preserve"> </w:t>
      </w:r>
      <w:r>
        <w:t xml:space="preserve">и  </w:t>
      </w:r>
      <w:r>
        <w:rPr>
          <w:spacing w:val="25"/>
        </w:rPr>
        <w:t xml:space="preserve"> </w:t>
      </w:r>
      <w:r>
        <w:t xml:space="preserve">профицит  </w:t>
      </w:r>
      <w:r>
        <w:rPr>
          <w:spacing w:val="25"/>
        </w:rPr>
        <w:t xml:space="preserve"> </w:t>
      </w:r>
      <w:r>
        <w:t xml:space="preserve">бюджета.  </w:t>
      </w:r>
      <w:r>
        <w:rPr>
          <w:spacing w:val="26"/>
        </w:rPr>
        <w:t xml:space="preserve"> </w:t>
      </w:r>
      <w:r>
        <w:t xml:space="preserve">Государственный  </w:t>
      </w:r>
      <w:r>
        <w:rPr>
          <w:spacing w:val="25"/>
        </w:rPr>
        <w:t xml:space="preserve"> </w:t>
      </w:r>
      <w:r>
        <w:t>долг.</w:t>
      </w:r>
    </w:p>
    <w:p w:rsidR="009C58BD" w:rsidRDefault="009C58BD">
      <w:pPr>
        <w:spacing w:line="275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9" w:firstLine="0"/>
      </w:pPr>
      <w:r>
        <w:lastRenderedPageBreak/>
        <w:t>Распределение доходов. Регулирование степени экономического неравенства. Мультипликаторы</w:t>
      </w:r>
      <w:r>
        <w:rPr>
          <w:spacing w:val="1"/>
        </w:rPr>
        <w:t xml:space="preserve"> </w:t>
      </w:r>
      <w:r>
        <w:t>бюджетной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Налоги.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налогов.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налогообложения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2"/>
        </w:rPr>
        <w:t xml:space="preserve"> </w:t>
      </w:r>
      <w:r>
        <w:t>Налогообложение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субсидирование.</w:t>
      </w:r>
      <w:r>
        <w:rPr>
          <w:spacing w:val="2"/>
        </w:rPr>
        <w:t xml:space="preserve"> </w:t>
      </w:r>
      <w:r>
        <w:t>Фискальная политика государства.</w:t>
      </w:r>
    </w:p>
    <w:p w:rsidR="009C58BD" w:rsidRDefault="00BE5955">
      <w:pPr>
        <w:pStyle w:val="a3"/>
        <w:spacing w:before="2" w:line="360" w:lineRule="auto"/>
        <w:ind w:right="167"/>
      </w:pPr>
      <w:r>
        <w:t>Экономический</w:t>
      </w:r>
      <w:r>
        <w:rPr>
          <w:spacing w:val="1"/>
        </w:rPr>
        <w:t xml:space="preserve"> </w:t>
      </w:r>
      <w:r>
        <w:t>рост.</w:t>
      </w:r>
      <w:r>
        <w:rPr>
          <w:spacing w:val="1"/>
        </w:rPr>
        <w:t xml:space="preserve"> </w:t>
      </w:r>
      <w:r>
        <w:t>Измерение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роста.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макроэкономические</w:t>
      </w:r>
      <w:r>
        <w:rPr>
          <w:spacing w:val="-57"/>
        </w:rPr>
        <w:t xml:space="preserve"> </w:t>
      </w:r>
      <w:r>
        <w:t>показатели: валовой национальный продукт (ВНП), валовый внутренний продукт (ВВП). Индексы</w:t>
      </w:r>
      <w:r>
        <w:rPr>
          <w:spacing w:val="1"/>
        </w:rPr>
        <w:t xml:space="preserve"> </w:t>
      </w:r>
      <w:r>
        <w:t>цен.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 показателями</w:t>
      </w:r>
      <w:r>
        <w:rPr>
          <w:spacing w:val="1"/>
        </w:rPr>
        <w:t xml:space="preserve"> </w:t>
      </w:r>
      <w:r>
        <w:t>ВВП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ВНП.</w:t>
      </w:r>
      <w:r>
        <w:rPr>
          <w:spacing w:val="1"/>
        </w:rPr>
        <w:t xml:space="preserve"> </w:t>
      </w:r>
      <w:r>
        <w:t>Реальный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номинальный</w:t>
      </w:r>
      <w:r>
        <w:rPr>
          <w:spacing w:val="1"/>
        </w:rPr>
        <w:t xml:space="preserve"> </w:t>
      </w:r>
      <w:r>
        <w:t>валовый</w:t>
      </w:r>
      <w:r>
        <w:rPr>
          <w:spacing w:val="1"/>
        </w:rPr>
        <w:t xml:space="preserve"> </w:t>
      </w:r>
      <w:r>
        <w:t>внутренний</w:t>
      </w:r>
      <w:r>
        <w:rPr>
          <w:spacing w:val="1"/>
        </w:rPr>
        <w:t xml:space="preserve"> </w:t>
      </w:r>
      <w:r>
        <w:t>продукт.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долгосрочного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роста.</w:t>
      </w:r>
      <w:r>
        <w:rPr>
          <w:spacing w:val="1"/>
        </w:rPr>
        <w:t xml:space="preserve"> </w:t>
      </w:r>
      <w:r>
        <w:t>Рынок</w:t>
      </w:r>
      <w:r>
        <w:rPr>
          <w:spacing w:val="1"/>
        </w:rPr>
        <w:t xml:space="preserve"> </w:t>
      </w:r>
      <w:r>
        <w:t>благ.</w:t>
      </w:r>
      <w:r>
        <w:rPr>
          <w:spacing w:val="1"/>
        </w:rPr>
        <w:t xml:space="preserve"> </w:t>
      </w:r>
      <w:r>
        <w:t>Совокупный</w:t>
      </w:r>
      <w:r>
        <w:rPr>
          <w:spacing w:val="1"/>
        </w:rPr>
        <w:t xml:space="preserve"> </w:t>
      </w:r>
      <w:r>
        <w:t>спрос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совокупное</w:t>
      </w:r>
      <w:r>
        <w:rPr>
          <w:spacing w:val="1"/>
        </w:rPr>
        <w:t xml:space="preserve"> </w:t>
      </w:r>
      <w:r>
        <w:t>предложение.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циклы.</w:t>
      </w:r>
      <w:r>
        <w:rPr>
          <w:spacing w:val="1"/>
        </w:rPr>
        <w:t xml:space="preserve"> </w:t>
      </w:r>
      <w:r>
        <w:t>Фазы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цикла.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циклического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совокупного</w:t>
      </w:r>
      <w:r>
        <w:rPr>
          <w:spacing w:val="60"/>
        </w:rPr>
        <w:t xml:space="preserve"> </w:t>
      </w:r>
      <w:r>
        <w:t>спроса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совокупного</w:t>
      </w:r>
      <w:r>
        <w:rPr>
          <w:spacing w:val="60"/>
        </w:rPr>
        <w:t xml:space="preserve"> </w:t>
      </w:r>
      <w:r>
        <w:t>предложения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циклических</w:t>
      </w:r>
      <w:r>
        <w:rPr>
          <w:spacing w:val="-4"/>
        </w:rPr>
        <w:t xml:space="preserve"> </w:t>
      </w:r>
      <w:r>
        <w:t>колебаний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долгосрочного</w:t>
      </w:r>
      <w:r>
        <w:rPr>
          <w:spacing w:val="2"/>
        </w:rPr>
        <w:t xml:space="preserve"> </w:t>
      </w:r>
      <w:r>
        <w:t>экономического</w:t>
      </w:r>
      <w:r>
        <w:rPr>
          <w:spacing w:val="5"/>
        </w:rPr>
        <w:t xml:space="preserve"> </w:t>
      </w:r>
      <w:r>
        <w:t>роста.</w:t>
      </w:r>
    </w:p>
    <w:p w:rsidR="009C58BD" w:rsidRDefault="00BE5955">
      <w:pPr>
        <w:pStyle w:val="a3"/>
        <w:spacing w:before="2" w:line="360" w:lineRule="auto"/>
        <w:ind w:right="170"/>
      </w:pPr>
      <w:r>
        <w:t>Мировая экономика. Международное разделение труда. Внешняя торговля. Сравнительные</w:t>
      </w:r>
      <w:r>
        <w:rPr>
          <w:spacing w:val="1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международной торговле.</w:t>
      </w:r>
      <w:r>
        <w:rPr>
          <w:spacing w:val="1"/>
        </w:rPr>
        <w:t xml:space="preserve"> </w:t>
      </w:r>
      <w:r>
        <w:t>Государственное</w:t>
      </w:r>
      <w:r>
        <w:rPr>
          <w:spacing w:val="1"/>
        </w:rPr>
        <w:t xml:space="preserve"> </w:t>
      </w:r>
      <w:r>
        <w:t>регулирование внешней</w:t>
      </w:r>
      <w:r>
        <w:rPr>
          <w:spacing w:val="1"/>
        </w:rPr>
        <w:t xml:space="preserve"> </w:t>
      </w:r>
      <w:r>
        <w:t>торговли.</w:t>
      </w:r>
      <w:r>
        <w:rPr>
          <w:spacing w:val="1"/>
        </w:rPr>
        <w:t xml:space="preserve"> </w:t>
      </w:r>
      <w:r>
        <w:t>Экспорт и импорт товаров и услуг. Квотирование. Международные расчёты. Платёжный баланс.</w:t>
      </w:r>
      <w:r>
        <w:rPr>
          <w:spacing w:val="1"/>
        </w:rPr>
        <w:t xml:space="preserve"> </w:t>
      </w:r>
      <w:r>
        <w:t>Валютный</w:t>
      </w:r>
      <w:r>
        <w:rPr>
          <w:spacing w:val="2"/>
        </w:rPr>
        <w:t xml:space="preserve"> </w:t>
      </w:r>
      <w:r>
        <w:t>рынок.</w:t>
      </w:r>
    </w:p>
    <w:p w:rsidR="009C58BD" w:rsidRDefault="00BE5955">
      <w:pPr>
        <w:pStyle w:val="a3"/>
        <w:spacing w:before="1" w:line="360" w:lineRule="auto"/>
        <w:ind w:right="164"/>
      </w:pPr>
      <w:r>
        <w:t>Возможности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знаний.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экономической</w:t>
      </w:r>
      <w:r>
        <w:rPr>
          <w:spacing w:val="-2"/>
        </w:rPr>
        <w:t xml:space="preserve"> </w:t>
      </w:r>
      <w:r>
        <w:t>сфере.</w:t>
      </w:r>
    </w:p>
    <w:p w:rsidR="009C58BD" w:rsidRDefault="00BE5955">
      <w:pPr>
        <w:pStyle w:val="a4"/>
        <w:numPr>
          <w:ilvl w:val="1"/>
          <w:numId w:val="41"/>
        </w:numPr>
        <w:tabs>
          <w:tab w:val="left" w:pos="1707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 xml:space="preserve">Содержание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обучения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11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классе     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Последовательность       изучения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тем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3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5"/>
          <w:sz w:val="24"/>
        </w:rPr>
        <w:t xml:space="preserve"> </w:t>
      </w:r>
      <w:r>
        <w:rPr>
          <w:sz w:val="24"/>
        </w:rPr>
        <w:t>раздела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варьироваться.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ind w:left="1889"/>
        <w:jc w:val="both"/>
        <w:rPr>
          <w:sz w:val="24"/>
        </w:rPr>
      </w:pPr>
      <w:r>
        <w:rPr>
          <w:sz w:val="24"/>
        </w:rPr>
        <w:t>Введение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социологию.</w:t>
      </w:r>
    </w:p>
    <w:p w:rsidR="009C58BD" w:rsidRDefault="00BE5955">
      <w:pPr>
        <w:pStyle w:val="a3"/>
        <w:spacing w:before="137" w:line="360" w:lineRule="auto"/>
        <w:ind w:right="173"/>
      </w:pPr>
      <w:r>
        <w:t>Социология       в       системе       социально-гуманитарного       знания,        её       структура</w:t>
      </w:r>
      <w:r>
        <w:rPr>
          <w:spacing w:val="1"/>
        </w:rPr>
        <w:t xml:space="preserve"> </w:t>
      </w:r>
      <w:r>
        <w:t>и     функции.     Этапы     и     основные     направления     развития     социологии.     Структурный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функциональный</w:t>
      </w:r>
      <w:r>
        <w:rPr>
          <w:spacing w:val="-2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социологии.</w:t>
      </w:r>
    </w:p>
    <w:p w:rsidR="009C58BD" w:rsidRDefault="00BE5955">
      <w:pPr>
        <w:pStyle w:val="a3"/>
        <w:spacing w:before="2" w:line="360" w:lineRule="auto"/>
        <w:ind w:right="170"/>
      </w:pPr>
      <w:r>
        <w:t>Социальное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отношения.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субъекты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многообразие.</w:t>
      </w:r>
      <w:r>
        <w:rPr>
          <w:spacing w:val="-2"/>
        </w:rPr>
        <w:t xml:space="preserve"> </w:t>
      </w:r>
      <w:r>
        <w:t>Социальные</w:t>
      </w:r>
      <w:r>
        <w:rPr>
          <w:spacing w:val="-5"/>
        </w:rPr>
        <w:t xml:space="preserve"> </w:t>
      </w:r>
      <w:r>
        <w:t>общности</w:t>
      </w:r>
      <w:r>
        <w:rPr>
          <w:spacing w:val="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группы.</w:t>
      </w:r>
      <w:r>
        <w:rPr>
          <w:spacing w:val="3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групп.</w:t>
      </w:r>
    </w:p>
    <w:p w:rsidR="009C58BD" w:rsidRDefault="00BE5955">
      <w:pPr>
        <w:pStyle w:val="a3"/>
        <w:spacing w:line="360" w:lineRule="auto"/>
        <w:ind w:right="166"/>
      </w:pPr>
      <w:r>
        <w:t xml:space="preserve">Этнические     </w:t>
      </w:r>
      <w:r>
        <w:rPr>
          <w:spacing w:val="1"/>
        </w:rPr>
        <w:t xml:space="preserve"> </w:t>
      </w:r>
      <w:r>
        <w:t>общности.       Этнокультурные       ценности       и       традиции.       Нация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этническая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гражданская</w:t>
      </w:r>
      <w:r>
        <w:rPr>
          <w:spacing w:val="1"/>
        </w:rPr>
        <w:t xml:space="preserve"> </w:t>
      </w:r>
      <w:r>
        <w:t>общность.</w:t>
      </w:r>
      <w:r>
        <w:rPr>
          <w:spacing w:val="1"/>
        </w:rPr>
        <w:t xml:space="preserve"> </w:t>
      </w:r>
      <w:r>
        <w:t>Этнические</w:t>
      </w:r>
      <w:r>
        <w:rPr>
          <w:spacing w:val="1"/>
        </w:rPr>
        <w:t xml:space="preserve"> </w:t>
      </w:r>
      <w:r>
        <w:t>отношения.</w:t>
      </w:r>
      <w:r>
        <w:rPr>
          <w:spacing w:val="1"/>
        </w:rPr>
        <w:t xml:space="preserve"> </w:t>
      </w:r>
      <w:r>
        <w:t>Этническое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Миграционные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Конституционные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национальной</w:t>
      </w:r>
      <w:r>
        <w:rPr>
          <w:spacing w:val="-3"/>
        </w:rPr>
        <w:t xml:space="preserve"> </w:t>
      </w:r>
      <w:r>
        <w:t>политики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9C58BD" w:rsidRDefault="00BE5955">
      <w:pPr>
        <w:pStyle w:val="a3"/>
        <w:tabs>
          <w:tab w:val="left" w:pos="3068"/>
          <w:tab w:val="left" w:pos="4350"/>
          <w:tab w:val="left" w:pos="6457"/>
          <w:tab w:val="left" w:pos="8160"/>
          <w:tab w:val="left" w:pos="9317"/>
        </w:tabs>
        <w:spacing w:line="360" w:lineRule="auto"/>
        <w:ind w:right="170"/>
      </w:pPr>
      <w:r>
        <w:t>Молодёжь</w:t>
      </w:r>
      <w:r>
        <w:tab/>
        <w:t>как</w:t>
      </w:r>
      <w:r>
        <w:tab/>
        <w:t>социальная</w:t>
      </w:r>
      <w:r>
        <w:tab/>
        <w:t>группа,</w:t>
      </w:r>
      <w:r>
        <w:tab/>
        <w:t>её</w:t>
      </w:r>
      <w:r>
        <w:tab/>
        <w:t>социальные</w:t>
      </w:r>
      <w:r>
        <w:rPr>
          <w:spacing w:val="-58"/>
        </w:rPr>
        <w:t xml:space="preserve"> </w:t>
      </w:r>
      <w:r>
        <w:t>и социально-психологические характеристики. Особенности молодёжной субкультуры. Проблемы</w:t>
      </w:r>
      <w:r>
        <w:rPr>
          <w:spacing w:val="-57"/>
        </w:rPr>
        <w:t xml:space="preserve"> </w:t>
      </w:r>
      <w:r>
        <w:t>молодёжи в</w:t>
      </w:r>
      <w:r>
        <w:rPr>
          <w:spacing w:val="-3"/>
        </w:rPr>
        <w:t xml:space="preserve"> </w:t>
      </w:r>
      <w:r>
        <w:t>современной</w:t>
      </w:r>
      <w:r>
        <w:rPr>
          <w:spacing w:val="-4"/>
        </w:rPr>
        <w:t xml:space="preserve"> </w:t>
      </w:r>
      <w:r>
        <w:t>России.</w:t>
      </w:r>
      <w:r>
        <w:rPr>
          <w:spacing w:val="-4"/>
        </w:rPr>
        <w:t xml:space="preserve"> </w:t>
      </w:r>
      <w:r>
        <w:t>Государственная молодёжная</w:t>
      </w:r>
      <w:r>
        <w:rPr>
          <w:spacing w:val="-5"/>
        </w:rPr>
        <w:t xml:space="preserve"> </w:t>
      </w:r>
      <w:r>
        <w:t>политика</w:t>
      </w:r>
      <w:r>
        <w:rPr>
          <w:spacing w:val="-6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Федерации.</w:t>
      </w:r>
    </w:p>
    <w:p w:rsidR="009C58BD" w:rsidRDefault="00BE5955">
      <w:pPr>
        <w:pStyle w:val="a3"/>
        <w:tabs>
          <w:tab w:val="left" w:pos="3001"/>
          <w:tab w:val="left" w:pos="5031"/>
          <w:tab w:val="left" w:pos="7478"/>
          <w:tab w:val="left" w:pos="9522"/>
        </w:tabs>
        <w:spacing w:line="360" w:lineRule="auto"/>
        <w:ind w:right="166"/>
      </w:pPr>
      <w:r>
        <w:t>Институты</w:t>
      </w:r>
      <w:r>
        <w:tab/>
        <w:t>социальной</w:t>
      </w:r>
      <w:r>
        <w:tab/>
        <w:t>стратификации.</w:t>
      </w:r>
      <w:r>
        <w:tab/>
        <w:t>Социальная</w:t>
      </w:r>
      <w:r>
        <w:tab/>
      </w:r>
      <w:r>
        <w:rPr>
          <w:spacing w:val="-1"/>
        </w:rPr>
        <w:t>структура</w:t>
      </w:r>
      <w:r>
        <w:rPr>
          <w:spacing w:val="-58"/>
        </w:rPr>
        <w:t xml:space="preserve"> </w:t>
      </w:r>
      <w:r>
        <w:t>и стратификация. Социальное неравенство. Критерии социальной стратификации. Стратификация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информационном</w:t>
      </w:r>
      <w:r>
        <w:rPr>
          <w:spacing w:val="-1"/>
        </w:rPr>
        <w:t xml:space="preserve"> </w:t>
      </w:r>
      <w:r>
        <w:t>обществе.</w:t>
      </w:r>
    </w:p>
    <w:p w:rsidR="009C58BD" w:rsidRDefault="00BE5955">
      <w:pPr>
        <w:pStyle w:val="a3"/>
        <w:spacing w:before="2" w:line="360" w:lineRule="auto"/>
        <w:ind w:right="172"/>
      </w:pPr>
      <w:r>
        <w:t>Институт семьи. Типы семей. Семья в современном обществе. Традиционные семейные</w:t>
      </w:r>
      <w:r>
        <w:rPr>
          <w:spacing w:val="1"/>
        </w:rPr>
        <w:t xml:space="preserve"> </w:t>
      </w:r>
      <w:r>
        <w:t>ценности.</w:t>
      </w:r>
      <w:r>
        <w:rPr>
          <w:spacing w:val="18"/>
        </w:rPr>
        <w:t xml:space="preserve"> </w:t>
      </w:r>
      <w:r>
        <w:t>Изменение</w:t>
      </w:r>
      <w:r>
        <w:rPr>
          <w:spacing w:val="19"/>
        </w:rPr>
        <w:t xml:space="preserve"> </w:t>
      </w:r>
      <w:r>
        <w:t>социальных</w:t>
      </w:r>
      <w:r>
        <w:rPr>
          <w:spacing w:val="15"/>
        </w:rPr>
        <w:t xml:space="preserve"> </w:t>
      </w:r>
      <w:r>
        <w:t>ролей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современной</w:t>
      </w:r>
      <w:r>
        <w:rPr>
          <w:spacing w:val="17"/>
        </w:rPr>
        <w:t xml:space="preserve"> </w:t>
      </w:r>
      <w:r>
        <w:t>семье.</w:t>
      </w:r>
      <w:r>
        <w:rPr>
          <w:spacing w:val="18"/>
        </w:rPr>
        <w:t xml:space="preserve"> </w:t>
      </w:r>
      <w:r>
        <w:t>Демографическая</w:t>
      </w:r>
      <w:r>
        <w:rPr>
          <w:spacing w:val="20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семейная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политика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Федерации.</w:t>
      </w:r>
    </w:p>
    <w:p w:rsidR="009C58BD" w:rsidRDefault="00BE5955">
      <w:pPr>
        <w:pStyle w:val="a3"/>
        <w:spacing w:before="142" w:line="360" w:lineRule="auto"/>
        <w:ind w:right="166"/>
      </w:pPr>
      <w:r>
        <w:t xml:space="preserve">Образование       как       социальный       институт.      </w:t>
      </w:r>
      <w:r>
        <w:rPr>
          <w:spacing w:val="1"/>
        </w:rPr>
        <w:t xml:space="preserve"> </w:t>
      </w:r>
      <w:r>
        <w:t>Функции       образования.        Общее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образование.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личностная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  <w:r>
        <w:rPr>
          <w:spacing w:val="-2"/>
        </w:rPr>
        <w:t xml:space="preserve"> </w:t>
      </w:r>
      <w:r>
        <w:t>Тенденции</w:t>
      </w:r>
      <w:r>
        <w:rPr>
          <w:spacing w:val="2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</w:p>
    <w:p w:rsidR="009C58BD" w:rsidRDefault="00BE5955">
      <w:pPr>
        <w:pStyle w:val="a3"/>
        <w:tabs>
          <w:tab w:val="left" w:pos="2563"/>
          <w:tab w:val="left" w:pos="4205"/>
          <w:tab w:val="left" w:pos="6282"/>
          <w:tab w:val="left" w:pos="8364"/>
          <w:tab w:val="left" w:pos="9243"/>
        </w:tabs>
        <w:spacing w:before="1" w:line="360" w:lineRule="auto"/>
        <w:ind w:right="163"/>
      </w:pPr>
      <w:r>
        <w:t>Религия как социальный институт. Роль религии в жизни общества и человека. Мировые и</w:t>
      </w:r>
      <w:r>
        <w:rPr>
          <w:spacing w:val="1"/>
        </w:rPr>
        <w:t xml:space="preserve"> </w:t>
      </w:r>
      <w:r>
        <w:t>национальные</w:t>
      </w:r>
      <w:r>
        <w:tab/>
        <w:t>религии.</w:t>
      </w:r>
      <w:r>
        <w:tab/>
        <w:t>Религиозные</w:t>
      </w:r>
      <w:r>
        <w:tab/>
        <w:t>объединения</w:t>
      </w:r>
      <w:r>
        <w:tab/>
        <w:t>и</w:t>
      </w:r>
      <w:r>
        <w:tab/>
        <w:t>организации</w:t>
      </w:r>
      <w:r>
        <w:rPr>
          <w:spacing w:val="-58"/>
        </w:rPr>
        <w:t xml:space="preserve"> </w:t>
      </w:r>
      <w:r>
        <w:t>в Российской Федерации. Принцип свободы совести и его конституционные основы в Российской</w:t>
      </w:r>
      <w:r>
        <w:rPr>
          <w:spacing w:val="1"/>
        </w:rPr>
        <w:t xml:space="preserve"> </w:t>
      </w:r>
      <w:r>
        <w:t>Федерации.</w:t>
      </w:r>
    </w:p>
    <w:p w:rsidR="009C58BD" w:rsidRDefault="00BE5955">
      <w:pPr>
        <w:pStyle w:val="a3"/>
        <w:spacing w:line="362" w:lineRule="auto"/>
        <w:ind w:right="167"/>
      </w:pPr>
      <w:r>
        <w:t>Социализация личности, её этапы. Социальное поведение. Социальный статус и социальная</w:t>
      </w:r>
      <w:r>
        <w:rPr>
          <w:spacing w:val="-57"/>
        </w:rPr>
        <w:t xml:space="preserve"> </w:t>
      </w:r>
      <w:r>
        <w:t>роль.</w:t>
      </w:r>
      <w:r>
        <w:rPr>
          <w:spacing w:val="3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роли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юношеском</w:t>
      </w:r>
      <w:r>
        <w:rPr>
          <w:spacing w:val="-2"/>
        </w:rPr>
        <w:t xml:space="preserve"> </w:t>
      </w:r>
      <w:r>
        <w:t>возрасте.</w:t>
      </w:r>
    </w:p>
    <w:p w:rsidR="009C58BD" w:rsidRDefault="00BE5955">
      <w:pPr>
        <w:pStyle w:val="a3"/>
        <w:spacing w:line="360" w:lineRule="auto"/>
        <w:ind w:right="166"/>
      </w:pPr>
      <w:r>
        <w:t>Статусно-ролевые отношения как основа социальных институтов. Возможности повышения</w:t>
      </w:r>
      <w:r>
        <w:rPr>
          <w:spacing w:val="-57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статуса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Социальная мобильность,</w:t>
      </w:r>
      <w:r>
        <w:rPr>
          <w:spacing w:val="1"/>
        </w:rPr>
        <w:t xml:space="preserve"> </w:t>
      </w:r>
      <w:r>
        <w:t>её 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каналы.</w:t>
      </w:r>
      <w:r>
        <w:rPr>
          <w:spacing w:val="1"/>
        </w:rPr>
        <w:t xml:space="preserve"> </w:t>
      </w:r>
      <w:r>
        <w:t>Социальные интересы. Социальные, этно-социальные (межнациональные) конфликты. Причины</w:t>
      </w:r>
      <w:r>
        <w:rPr>
          <w:spacing w:val="1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конфликтов.</w:t>
      </w:r>
      <w:r>
        <w:rPr>
          <w:spacing w:val="-1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разрешения.</w:t>
      </w:r>
    </w:p>
    <w:p w:rsidR="009C58BD" w:rsidRDefault="00BE5955">
      <w:pPr>
        <w:pStyle w:val="a3"/>
        <w:spacing w:line="360" w:lineRule="auto"/>
        <w:ind w:right="167"/>
      </w:pPr>
      <w:r>
        <w:t>Социальный</w:t>
      </w:r>
      <w:r>
        <w:rPr>
          <w:spacing w:val="1"/>
        </w:rPr>
        <w:t xml:space="preserve"> </w:t>
      </w:r>
      <w:r>
        <w:t>контроль.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нормы.</w:t>
      </w:r>
      <w:r>
        <w:rPr>
          <w:spacing w:val="1"/>
        </w:rPr>
        <w:t xml:space="preserve"> </w:t>
      </w:r>
      <w:r>
        <w:t>Отклоняющееся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проявления.</w:t>
      </w:r>
      <w:r>
        <w:rPr>
          <w:spacing w:val="-2"/>
        </w:rPr>
        <w:t xml:space="preserve"> </w:t>
      </w:r>
      <w:r>
        <w:t>Конформизм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девиантное поведение:</w:t>
      </w:r>
      <w:r>
        <w:rPr>
          <w:spacing w:val="1"/>
        </w:rPr>
        <w:t xml:space="preserve"> </w:t>
      </w:r>
      <w:r>
        <w:t>последствия</w:t>
      </w:r>
      <w:r>
        <w:rPr>
          <w:spacing w:val="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общества.</w:t>
      </w:r>
    </w:p>
    <w:p w:rsidR="009C58BD" w:rsidRDefault="00BE5955">
      <w:pPr>
        <w:pStyle w:val="a3"/>
        <w:spacing w:line="274" w:lineRule="exact"/>
        <w:ind w:left="1044" w:firstLine="0"/>
      </w:pPr>
      <w:r>
        <w:t>Особенности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t>социолога.</w:t>
      </w:r>
      <w:r>
        <w:rPr>
          <w:spacing w:val="-5"/>
        </w:rPr>
        <w:t xml:space="preserve"> </w:t>
      </w:r>
      <w:r>
        <w:t>Социологическое</w:t>
      </w:r>
      <w:r>
        <w:rPr>
          <w:spacing w:val="-9"/>
        </w:rPr>
        <w:t xml:space="preserve"> </w:t>
      </w:r>
      <w:r>
        <w:t>образование.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135"/>
        <w:ind w:left="1889"/>
        <w:jc w:val="both"/>
        <w:rPr>
          <w:sz w:val="24"/>
        </w:rPr>
      </w:pPr>
      <w:r>
        <w:rPr>
          <w:sz w:val="24"/>
        </w:rPr>
        <w:t>Введение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политологию.</w:t>
      </w:r>
    </w:p>
    <w:p w:rsidR="009C58BD" w:rsidRDefault="00BE5955">
      <w:pPr>
        <w:pStyle w:val="a3"/>
        <w:spacing w:before="137"/>
        <w:ind w:left="1044" w:firstLine="0"/>
      </w:pPr>
      <w:r>
        <w:t>Политология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системе</w:t>
      </w:r>
      <w:r>
        <w:rPr>
          <w:spacing w:val="-6"/>
        </w:rPr>
        <w:t xml:space="preserve"> </w:t>
      </w:r>
      <w:r>
        <w:t>общественных</w:t>
      </w:r>
      <w:r>
        <w:rPr>
          <w:spacing w:val="-5"/>
        </w:rPr>
        <w:t xml:space="preserve"> </w:t>
      </w:r>
      <w:r>
        <w:t>наук,</w:t>
      </w:r>
      <w:r>
        <w:rPr>
          <w:spacing w:val="2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структура,</w:t>
      </w:r>
      <w:r>
        <w:rPr>
          <w:spacing w:val="2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методы.</w:t>
      </w:r>
    </w:p>
    <w:p w:rsidR="009C58BD" w:rsidRDefault="00BE5955">
      <w:pPr>
        <w:pStyle w:val="a3"/>
        <w:spacing w:before="137" w:line="360" w:lineRule="auto"/>
        <w:ind w:right="172"/>
      </w:pPr>
      <w:r>
        <w:t>Политика как общественное явление. Политические отношения, их виды. Политический</w:t>
      </w:r>
      <w:r>
        <w:rPr>
          <w:spacing w:val="1"/>
        </w:rPr>
        <w:t xml:space="preserve"> </w:t>
      </w:r>
      <w:r>
        <w:t>конфликт,</w:t>
      </w:r>
      <w:r>
        <w:rPr>
          <w:spacing w:val="-2"/>
        </w:rPr>
        <w:t xml:space="preserve"> </w:t>
      </w:r>
      <w:r>
        <w:t>пути</w:t>
      </w:r>
      <w:r>
        <w:rPr>
          <w:spacing w:val="2"/>
        </w:rPr>
        <w:t xml:space="preserve"> </w:t>
      </w:r>
      <w:r>
        <w:t>его урегулирования.</w:t>
      </w:r>
      <w:r>
        <w:rPr>
          <w:spacing w:val="3"/>
        </w:rPr>
        <w:t xml:space="preserve"> </w:t>
      </w:r>
      <w:r>
        <w:t>Политика</w:t>
      </w:r>
      <w:r>
        <w:rPr>
          <w:spacing w:val="-6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мораль.</w:t>
      </w:r>
      <w:r>
        <w:rPr>
          <w:spacing w:val="3"/>
        </w:rPr>
        <w:t xml:space="preserve"> </w:t>
      </w:r>
      <w:r>
        <w:t>Роль личности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политике.</w:t>
      </w:r>
    </w:p>
    <w:p w:rsidR="009C58BD" w:rsidRDefault="00BE5955">
      <w:pPr>
        <w:pStyle w:val="a3"/>
        <w:spacing w:before="2" w:line="360" w:lineRule="auto"/>
        <w:ind w:right="161"/>
      </w:pPr>
      <w:r>
        <w:t>Власть в обществе и политическая власть. Структура, ресурсы и функции политической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Институционализация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институты</w:t>
      </w:r>
      <w:r>
        <w:rPr>
          <w:spacing w:val="3"/>
        </w:rPr>
        <w:t xml:space="preserve"> </w:t>
      </w:r>
      <w:r>
        <w:t>современного</w:t>
      </w:r>
      <w:r>
        <w:rPr>
          <w:spacing w:val="-3"/>
        </w:rPr>
        <w:t xml:space="preserve"> </w:t>
      </w:r>
      <w:r>
        <w:t>общества.</w:t>
      </w:r>
    </w:p>
    <w:p w:rsidR="009C58BD" w:rsidRDefault="00BE5955">
      <w:pPr>
        <w:pStyle w:val="a3"/>
        <w:spacing w:line="360" w:lineRule="auto"/>
        <w:ind w:right="166"/>
      </w:pPr>
      <w:r>
        <w:t>Политическая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-57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ценности.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нормы.</w:t>
      </w:r>
      <w:r>
        <w:rPr>
          <w:spacing w:val="1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коммуникация.</w:t>
      </w:r>
      <w:r>
        <w:rPr>
          <w:spacing w:val="2"/>
        </w:rPr>
        <w:t xml:space="preserve"> </w:t>
      </w:r>
      <w:r>
        <w:t>Политическая</w:t>
      </w:r>
      <w:r>
        <w:rPr>
          <w:spacing w:val="2"/>
        </w:rPr>
        <w:t xml:space="preserve"> </w:t>
      </w:r>
      <w:r>
        <w:t>система современного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общества.</w:t>
      </w:r>
    </w:p>
    <w:p w:rsidR="009C58BD" w:rsidRDefault="00BE5955">
      <w:pPr>
        <w:pStyle w:val="a3"/>
        <w:spacing w:line="360" w:lineRule="auto"/>
        <w:ind w:right="160"/>
      </w:pPr>
      <w:r>
        <w:t>Место государства в политической системе общества. Понятие формы государства. Формы</w:t>
      </w:r>
      <w:r>
        <w:rPr>
          <w:spacing w:val="1"/>
        </w:rPr>
        <w:t xml:space="preserve"> </w:t>
      </w:r>
      <w:r>
        <w:t>правления.</w:t>
      </w:r>
      <w:r>
        <w:rPr>
          <w:spacing w:val="1"/>
        </w:rPr>
        <w:t xml:space="preserve"> </w:t>
      </w:r>
      <w:r>
        <w:t>Государственно­территориальное</w:t>
      </w:r>
      <w:r>
        <w:rPr>
          <w:spacing w:val="1"/>
        </w:rPr>
        <w:t xml:space="preserve"> </w:t>
      </w:r>
      <w:r>
        <w:t>устройство.</w:t>
      </w:r>
      <w:r>
        <w:rPr>
          <w:spacing w:val="1"/>
        </w:rPr>
        <w:t xml:space="preserve"> </w:t>
      </w:r>
      <w:r>
        <w:t>Политический</w:t>
      </w:r>
      <w:r>
        <w:rPr>
          <w:spacing w:val="1"/>
        </w:rPr>
        <w:t xml:space="preserve"> </w:t>
      </w:r>
      <w:r>
        <w:t>режим.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политических режимов. Демократия, её основные ценности и признаки. Проблемы современной</w:t>
      </w:r>
      <w:r>
        <w:rPr>
          <w:spacing w:val="1"/>
        </w:rPr>
        <w:t xml:space="preserve"> </w:t>
      </w:r>
      <w:r>
        <w:t>демократии.</w:t>
      </w:r>
    </w:p>
    <w:p w:rsidR="009C58BD" w:rsidRDefault="00BE5955">
      <w:pPr>
        <w:pStyle w:val="a3"/>
        <w:ind w:left="1044" w:firstLine="0"/>
      </w:pPr>
      <w:r>
        <w:t>Институты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7"/>
        </w:rPr>
        <w:t xml:space="preserve"> </w:t>
      </w:r>
      <w:r>
        <w:t>власти.</w:t>
      </w:r>
      <w:r>
        <w:rPr>
          <w:spacing w:val="-3"/>
        </w:rPr>
        <w:t xml:space="preserve"> </w:t>
      </w:r>
      <w:r>
        <w:t>Институт</w:t>
      </w:r>
      <w:r>
        <w:rPr>
          <w:spacing w:val="-4"/>
        </w:rPr>
        <w:t xml:space="preserve"> </w:t>
      </w:r>
      <w:r>
        <w:t>главы</w:t>
      </w:r>
      <w:r>
        <w:rPr>
          <w:spacing w:val="-7"/>
        </w:rPr>
        <w:t xml:space="preserve"> </w:t>
      </w:r>
      <w:r>
        <w:t>государства.</w:t>
      </w:r>
    </w:p>
    <w:p w:rsidR="009C58BD" w:rsidRDefault="00BE5955">
      <w:pPr>
        <w:pStyle w:val="a3"/>
        <w:spacing w:before="137" w:line="360" w:lineRule="auto"/>
        <w:ind w:right="158"/>
      </w:pPr>
      <w:r>
        <w:t>Институт законодательной власти. Делегирование властных полномочий. Парламентаризм.</w:t>
      </w:r>
      <w:r>
        <w:rPr>
          <w:spacing w:val="1"/>
        </w:rPr>
        <w:t xml:space="preserve"> </w:t>
      </w:r>
      <w:r>
        <w:t>Развитие традиций парламентской демократии в России. Местное самоуправление в Российской</w:t>
      </w:r>
      <w:r>
        <w:rPr>
          <w:spacing w:val="1"/>
        </w:rPr>
        <w:t xml:space="preserve"> </w:t>
      </w:r>
      <w:r>
        <w:t>Федерации.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Институт</w:t>
      </w:r>
      <w:r>
        <w:rPr>
          <w:spacing w:val="-2"/>
        </w:rPr>
        <w:t xml:space="preserve"> </w:t>
      </w:r>
      <w:r>
        <w:t>исполнительной</w:t>
      </w:r>
      <w:r>
        <w:rPr>
          <w:spacing w:val="-4"/>
        </w:rPr>
        <w:t xml:space="preserve"> </w:t>
      </w:r>
      <w:r>
        <w:t>власти.</w:t>
      </w:r>
    </w:p>
    <w:p w:rsidR="009C58BD" w:rsidRDefault="00BE5955">
      <w:pPr>
        <w:pStyle w:val="a3"/>
        <w:spacing w:before="142"/>
        <w:ind w:left="1044" w:firstLine="0"/>
        <w:jc w:val="left"/>
      </w:pPr>
      <w:r>
        <w:t>Институты</w:t>
      </w:r>
      <w:r>
        <w:rPr>
          <w:spacing w:val="-1"/>
        </w:rPr>
        <w:t xml:space="preserve"> </w:t>
      </w:r>
      <w:r>
        <w:t>судопроизводства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охраны</w:t>
      </w:r>
      <w:r>
        <w:rPr>
          <w:spacing w:val="-2"/>
        </w:rPr>
        <w:t xml:space="preserve"> </w:t>
      </w:r>
      <w:r>
        <w:t>правопорядка.</w:t>
      </w:r>
    </w:p>
    <w:p w:rsidR="009C58BD" w:rsidRDefault="00BE5955">
      <w:pPr>
        <w:pStyle w:val="a3"/>
        <w:spacing w:before="137" w:line="360" w:lineRule="auto"/>
        <w:jc w:val="left"/>
      </w:pPr>
      <w:r>
        <w:t>Институт</w:t>
      </w:r>
      <w:r>
        <w:rPr>
          <w:spacing w:val="2"/>
        </w:rPr>
        <w:t xml:space="preserve"> </w:t>
      </w:r>
      <w:r>
        <w:t>государственного</w:t>
      </w:r>
      <w:r>
        <w:rPr>
          <w:spacing w:val="6"/>
        </w:rPr>
        <w:t xml:space="preserve"> </w:t>
      </w:r>
      <w:r>
        <w:t>управления.</w:t>
      </w:r>
      <w:r>
        <w:rPr>
          <w:spacing w:val="4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функциии</w:t>
      </w:r>
      <w:r>
        <w:rPr>
          <w:spacing w:val="2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политики</w:t>
      </w:r>
      <w:r>
        <w:rPr>
          <w:spacing w:val="-57"/>
        </w:rPr>
        <w:t xml:space="preserve"> </w:t>
      </w:r>
      <w:r>
        <w:t>государства.</w:t>
      </w:r>
      <w:r>
        <w:rPr>
          <w:spacing w:val="3"/>
        </w:rPr>
        <w:t xml:space="preserve"> </w:t>
      </w:r>
      <w:r>
        <w:t>Понятие</w:t>
      </w:r>
      <w:r>
        <w:rPr>
          <w:spacing w:val="-5"/>
        </w:rPr>
        <w:t xml:space="preserve"> </w:t>
      </w:r>
      <w:r>
        <w:t>бюрократии.</w:t>
      </w:r>
      <w:r>
        <w:rPr>
          <w:spacing w:val="3"/>
        </w:rPr>
        <w:t xml:space="preserve"> </w:t>
      </w:r>
      <w:r>
        <w:t>Особенности</w:t>
      </w:r>
      <w:r>
        <w:rPr>
          <w:spacing w:val="2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службы.</w:t>
      </w:r>
    </w:p>
    <w:p w:rsidR="009C58BD" w:rsidRDefault="00BE5955">
      <w:pPr>
        <w:pStyle w:val="a3"/>
        <w:tabs>
          <w:tab w:val="left" w:pos="2526"/>
          <w:tab w:val="left" w:pos="4792"/>
          <w:tab w:val="left" w:pos="6365"/>
          <w:tab w:val="left" w:pos="7813"/>
          <w:tab w:val="left" w:pos="9497"/>
        </w:tabs>
        <w:spacing w:line="274" w:lineRule="exact"/>
        <w:ind w:left="1044" w:firstLine="0"/>
        <w:jc w:val="left"/>
      </w:pPr>
      <w:r>
        <w:t>Институты</w:t>
      </w:r>
      <w:r>
        <w:tab/>
        <w:t>представительства</w:t>
      </w:r>
      <w:r>
        <w:tab/>
        <w:t>социальных</w:t>
      </w:r>
      <w:r>
        <w:tab/>
        <w:t>интересов.</w:t>
      </w:r>
      <w:r>
        <w:tab/>
        <w:t>Гражданское</w:t>
      </w:r>
      <w:r>
        <w:tab/>
        <w:t>общество.</w:t>
      </w:r>
    </w:p>
    <w:p w:rsidR="009C58BD" w:rsidRDefault="00BE5955">
      <w:pPr>
        <w:pStyle w:val="a3"/>
        <w:spacing w:before="141"/>
        <w:ind w:firstLine="0"/>
      </w:pPr>
      <w:r>
        <w:t>Взаимодействие</w:t>
      </w:r>
      <w:r>
        <w:rPr>
          <w:spacing w:val="-4"/>
        </w:rPr>
        <w:t xml:space="preserve"> </w:t>
      </w:r>
      <w:r>
        <w:t>институтов</w:t>
      </w:r>
      <w:r>
        <w:rPr>
          <w:spacing w:val="-3"/>
        </w:rPr>
        <w:t xml:space="preserve"> </w:t>
      </w:r>
      <w:r>
        <w:t>гражданского</w:t>
      </w:r>
      <w:r>
        <w:rPr>
          <w:spacing w:val="-7"/>
        </w:rPr>
        <w:t xml:space="preserve"> </w:t>
      </w:r>
      <w:r>
        <w:t>общества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публичной</w:t>
      </w:r>
      <w:r>
        <w:rPr>
          <w:spacing w:val="-7"/>
        </w:rPr>
        <w:t xml:space="preserve"> </w:t>
      </w:r>
      <w:r>
        <w:t>власти.</w:t>
      </w:r>
    </w:p>
    <w:p w:rsidR="009C58BD" w:rsidRDefault="00BE5955">
      <w:pPr>
        <w:pStyle w:val="a3"/>
        <w:tabs>
          <w:tab w:val="left" w:pos="2314"/>
          <w:tab w:val="left" w:pos="4632"/>
          <w:tab w:val="left" w:pos="6451"/>
          <w:tab w:val="left" w:pos="8518"/>
          <w:tab w:val="left" w:pos="9622"/>
        </w:tabs>
        <w:spacing w:before="137" w:line="360" w:lineRule="auto"/>
        <w:ind w:right="168"/>
      </w:pPr>
      <w:r>
        <w:t>Выборы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демократическом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Институт</w:t>
      </w:r>
      <w:r>
        <w:rPr>
          <w:spacing w:val="1"/>
        </w:rPr>
        <w:t xml:space="preserve"> </w:t>
      </w:r>
      <w:r>
        <w:t>всеобщего</w:t>
      </w:r>
      <w:r>
        <w:rPr>
          <w:spacing w:val="1"/>
        </w:rPr>
        <w:t xml:space="preserve"> </w:t>
      </w:r>
      <w:r>
        <w:t>избирательного</w:t>
      </w:r>
      <w:r>
        <w:rPr>
          <w:spacing w:val="1"/>
        </w:rPr>
        <w:t xml:space="preserve"> </w:t>
      </w:r>
      <w:r>
        <w:t>права.</w:t>
      </w:r>
      <w:r>
        <w:rPr>
          <w:spacing w:val="1"/>
        </w:rPr>
        <w:t xml:space="preserve"> </w:t>
      </w:r>
      <w:r>
        <w:t>Избирательный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избирательные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Избирательная</w:t>
      </w:r>
      <w:r>
        <w:rPr>
          <w:spacing w:val="1"/>
        </w:rPr>
        <w:t xml:space="preserve"> </w:t>
      </w:r>
      <w:r>
        <w:t>система</w:t>
      </w:r>
      <w:r>
        <w:rPr>
          <w:spacing w:val="6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tab/>
        <w:t>Избирательная</w:t>
      </w:r>
      <w:r>
        <w:tab/>
        <w:t>кампания.</w:t>
      </w:r>
      <w:r>
        <w:tab/>
        <w:t>Абсентеизм,</w:t>
      </w:r>
      <w:r>
        <w:tab/>
        <w:t>его</w:t>
      </w:r>
      <w:r>
        <w:tab/>
      </w:r>
      <w:r>
        <w:rPr>
          <w:spacing w:val="-1"/>
        </w:rPr>
        <w:t>причины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опасность.</w:t>
      </w:r>
    </w:p>
    <w:p w:rsidR="009C58BD" w:rsidRDefault="00BE5955">
      <w:pPr>
        <w:pStyle w:val="a3"/>
        <w:spacing w:before="1" w:line="360" w:lineRule="auto"/>
        <w:ind w:right="161"/>
      </w:pPr>
      <w:r>
        <w:t xml:space="preserve">Институт   </w:t>
      </w:r>
      <w:r>
        <w:rPr>
          <w:spacing w:val="29"/>
        </w:rPr>
        <w:t xml:space="preserve"> </w:t>
      </w:r>
      <w:r>
        <w:t xml:space="preserve">политических    </w:t>
      </w:r>
      <w:r>
        <w:rPr>
          <w:spacing w:val="23"/>
        </w:rPr>
        <w:t xml:space="preserve"> </w:t>
      </w:r>
      <w:r>
        <w:t xml:space="preserve">партий    </w:t>
      </w:r>
      <w:r>
        <w:rPr>
          <w:spacing w:val="24"/>
        </w:rPr>
        <w:t xml:space="preserve"> </w:t>
      </w:r>
      <w:r>
        <w:t xml:space="preserve">и    </w:t>
      </w:r>
      <w:r>
        <w:rPr>
          <w:spacing w:val="19"/>
        </w:rPr>
        <w:t xml:space="preserve"> </w:t>
      </w:r>
      <w:r>
        <w:t xml:space="preserve">общественных    </w:t>
      </w:r>
      <w:r>
        <w:rPr>
          <w:spacing w:val="18"/>
        </w:rPr>
        <w:t xml:space="preserve"> </w:t>
      </w:r>
      <w:r>
        <w:t xml:space="preserve">организаций.    </w:t>
      </w:r>
      <w:r>
        <w:rPr>
          <w:spacing w:val="25"/>
        </w:rPr>
        <w:t xml:space="preserve"> </w:t>
      </w:r>
      <w:r>
        <w:t xml:space="preserve">Виды,    </w:t>
      </w:r>
      <w:r>
        <w:rPr>
          <w:spacing w:val="26"/>
        </w:rPr>
        <w:t xml:space="preserve"> </w:t>
      </w:r>
      <w:r>
        <w:t>цели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партий.</w:t>
      </w:r>
      <w:r>
        <w:rPr>
          <w:spacing w:val="1"/>
        </w:rPr>
        <w:t xml:space="preserve"> </w:t>
      </w:r>
      <w:r>
        <w:t>Партийные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многопартийности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Общественно-политические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демократического</w:t>
      </w:r>
      <w:r>
        <w:rPr>
          <w:spacing w:val="-5"/>
        </w:rPr>
        <w:t xml:space="preserve"> </w:t>
      </w:r>
      <w:r>
        <w:t>общества.</w:t>
      </w:r>
      <w:r>
        <w:rPr>
          <w:spacing w:val="-2"/>
        </w:rPr>
        <w:t xml:space="preserve"> </w:t>
      </w:r>
      <w:r>
        <w:t>Группы</w:t>
      </w:r>
      <w:r>
        <w:rPr>
          <w:spacing w:val="2"/>
        </w:rPr>
        <w:t xml:space="preserve"> </w:t>
      </w:r>
      <w:r>
        <w:t>интересов.</w:t>
      </w:r>
      <w:r>
        <w:rPr>
          <w:spacing w:val="2"/>
        </w:rPr>
        <w:t xml:space="preserve"> </w:t>
      </w:r>
      <w:r>
        <w:t>Группы</w:t>
      </w:r>
      <w:r>
        <w:rPr>
          <w:spacing w:val="2"/>
        </w:rPr>
        <w:t xml:space="preserve"> </w:t>
      </w:r>
      <w:r>
        <w:t>давления</w:t>
      </w:r>
      <w:r>
        <w:rPr>
          <w:spacing w:val="-4"/>
        </w:rPr>
        <w:t xml:space="preserve"> </w:t>
      </w:r>
      <w:r>
        <w:t>(лоббирование).</w:t>
      </w:r>
    </w:p>
    <w:p w:rsidR="009C58BD" w:rsidRDefault="00BE5955">
      <w:pPr>
        <w:pStyle w:val="a3"/>
        <w:spacing w:line="360" w:lineRule="auto"/>
        <w:ind w:right="168"/>
      </w:pPr>
      <w:r>
        <w:t xml:space="preserve">Политическая     </w:t>
      </w:r>
      <w:r>
        <w:rPr>
          <w:spacing w:val="42"/>
        </w:rPr>
        <w:t xml:space="preserve"> </w:t>
      </w:r>
      <w:r>
        <w:t xml:space="preserve">элита.      </w:t>
      </w:r>
      <w:r>
        <w:rPr>
          <w:spacing w:val="37"/>
        </w:rPr>
        <w:t xml:space="preserve"> </w:t>
      </w:r>
      <w:r>
        <w:t xml:space="preserve">Типология      </w:t>
      </w:r>
      <w:r>
        <w:rPr>
          <w:spacing w:val="36"/>
        </w:rPr>
        <w:t xml:space="preserve"> </w:t>
      </w:r>
      <w:r>
        <w:t xml:space="preserve">элит,      </w:t>
      </w:r>
      <w:r>
        <w:rPr>
          <w:spacing w:val="38"/>
        </w:rPr>
        <w:t xml:space="preserve"> </w:t>
      </w:r>
      <w:r>
        <w:t xml:space="preserve">особенности      </w:t>
      </w:r>
      <w:r>
        <w:rPr>
          <w:spacing w:val="38"/>
        </w:rPr>
        <w:t xml:space="preserve"> </w:t>
      </w:r>
      <w:r>
        <w:t xml:space="preserve">их      </w:t>
      </w:r>
      <w:r>
        <w:rPr>
          <w:spacing w:val="35"/>
        </w:rPr>
        <w:t xml:space="preserve"> </w:t>
      </w:r>
      <w:r>
        <w:t>формирования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лидерства.</w:t>
      </w:r>
      <w:r>
        <w:rPr>
          <w:spacing w:val="1"/>
        </w:rPr>
        <w:t xml:space="preserve"> </w:t>
      </w:r>
      <w:r>
        <w:t>Типология</w:t>
      </w:r>
      <w:r>
        <w:rPr>
          <w:spacing w:val="1"/>
        </w:rPr>
        <w:t xml:space="preserve"> </w:t>
      </w:r>
      <w:r>
        <w:t>лидерства.</w:t>
      </w:r>
      <w:r>
        <w:rPr>
          <w:spacing w:val="1"/>
        </w:rPr>
        <w:t xml:space="preserve"> </w:t>
      </w:r>
      <w:r>
        <w:t>Имидж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5"/>
        </w:rPr>
        <w:t xml:space="preserve"> </w:t>
      </w:r>
      <w:r>
        <w:t>лидера.</w:t>
      </w:r>
    </w:p>
    <w:p w:rsidR="009C58BD" w:rsidRDefault="00BE5955">
      <w:pPr>
        <w:pStyle w:val="a3"/>
        <w:spacing w:line="273" w:lineRule="exact"/>
        <w:ind w:left="1044" w:firstLine="0"/>
      </w:pPr>
      <w:r>
        <w:t>Понятие,</w:t>
      </w:r>
      <w:r>
        <w:rPr>
          <w:spacing w:val="46"/>
        </w:rPr>
        <w:t xml:space="preserve"> </w:t>
      </w:r>
      <w:r>
        <w:t>структура,</w:t>
      </w:r>
      <w:r>
        <w:rPr>
          <w:spacing w:val="46"/>
        </w:rPr>
        <w:t xml:space="preserve"> </w:t>
      </w:r>
      <w:r>
        <w:t>функции</w:t>
      </w:r>
      <w:r>
        <w:rPr>
          <w:spacing w:val="45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типы</w:t>
      </w:r>
      <w:r>
        <w:rPr>
          <w:spacing w:val="41"/>
        </w:rPr>
        <w:t xml:space="preserve"> </w:t>
      </w:r>
      <w:r>
        <w:t>политической</w:t>
      </w:r>
      <w:r>
        <w:rPr>
          <w:spacing w:val="46"/>
        </w:rPr>
        <w:t xml:space="preserve"> </w:t>
      </w:r>
      <w:r>
        <w:t>культуры.</w:t>
      </w:r>
      <w:r>
        <w:rPr>
          <w:spacing w:val="46"/>
        </w:rPr>
        <w:t xml:space="preserve"> </w:t>
      </w:r>
      <w:r>
        <w:t>Политические</w:t>
      </w:r>
      <w:r>
        <w:rPr>
          <w:spacing w:val="44"/>
        </w:rPr>
        <w:t xml:space="preserve"> </w:t>
      </w:r>
      <w:r>
        <w:t>идеологии.</w:t>
      </w:r>
    </w:p>
    <w:p w:rsidR="009C58BD" w:rsidRDefault="00BE5955">
      <w:pPr>
        <w:pStyle w:val="a3"/>
        <w:spacing w:before="142"/>
        <w:ind w:firstLine="0"/>
      </w:pPr>
      <w:r>
        <w:t>Истоки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опасность</w:t>
      </w:r>
      <w:r>
        <w:rPr>
          <w:spacing w:val="-3"/>
        </w:rPr>
        <w:t xml:space="preserve"> </w:t>
      </w:r>
      <w:r>
        <w:t>политического</w:t>
      </w:r>
      <w:r>
        <w:rPr>
          <w:spacing w:val="3"/>
        </w:rPr>
        <w:t xml:space="preserve"> </w:t>
      </w:r>
      <w:r>
        <w:t>экстремизма</w:t>
      </w:r>
      <w:r>
        <w:rPr>
          <w:spacing w:val="-2"/>
        </w:rPr>
        <w:t xml:space="preserve"> </w:t>
      </w:r>
      <w:r>
        <w:t>в современном</w:t>
      </w:r>
      <w:r>
        <w:rPr>
          <w:spacing w:val="-8"/>
        </w:rPr>
        <w:t xml:space="preserve"> </w:t>
      </w:r>
      <w:r>
        <w:t>обществе.</w:t>
      </w:r>
    </w:p>
    <w:p w:rsidR="009C58BD" w:rsidRDefault="00BE5955">
      <w:pPr>
        <w:pStyle w:val="a3"/>
        <w:spacing w:before="137" w:line="360" w:lineRule="auto"/>
        <w:ind w:right="164"/>
      </w:pPr>
      <w:r>
        <w:t>Политическая</w:t>
      </w:r>
      <w:r>
        <w:rPr>
          <w:spacing w:val="1"/>
        </w:rPr>
        <w:t xml:space="preserve"> </w:t>
      </w:r>
      <w:r>
        <w:t>социализация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личности.</w:t>
      </w:r>
      <w:r>
        <w:rPr>
          <w:spacing w:val="61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психология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политическое</w:t>
      </w:r>
      <w:r>
        <w:rPr>
          <w:spacing w:val="1"/>
        </w:rPr>
        <w:t xml:space="preserve"> </w:t>
      </w:r>
      <w:r>
        <w:t>сознание.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политический</w:t>
      </w:r>
      <w:r>
        <w:rPr>
          <w:spacing w:val="1"/>
        </w:rPr>
        <w:t xml:space="preserve"> </w:t>
      </w:r>
      <w:r>
        <w:t>выбор.</w:t>
      </w:r>
      <w:r>
        <w:rPr>
          <w:spacing w:val="1"/>
        </w:rPr>
        <w:t xml:space="preserve"> </w:t>
      </w:r>
      <w:r>
        <w:t>Политическое участие.</w:t>
      </w:r>
    </w:p>
    <w:p w:rsidR="009C58BD" w:rsidRDefault="00BE5955">
      <w:pPr>
        <w:pStyle w:val="a3"/>
        <w:spacing w:before="2" w:line="360" w:lineRule="auto"/>
        <w:ind w:right="166"/>
      </w:pPr>
      <w:r>
        <w:t>Политический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основные характеристики.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политических процессов.</w:t>
      </w:r>
      <w:r>
        <w:rPr>
          <w:spacing w:val="1"/>
        </w:rPr>
        <w:t xml:space="preserve"> </w:t>
      </w:r>
      <w:r>
        <w:t xml:space="preserve">Особенности        </w:t>
      </w:r>
      <w:r>
        <w:rPr>
          <w:spacing w:val="1"/>
        </w:rPr>
        <w:t xml:space="preserve"> </w:t>
      </w:r>
      <w:r>
        <w:t>политического          процесса         в          современной         России.          Место</w:t>
      </w:r>
      <w:r>
        <w:rPr>
          <w:spacing w:val="1"/>
        </w:rPr>
        <w:t xml:space="preserve"> </w:t>
      </w:r>
      <w:r>
        <w:t xml:space="preserve">и    </w:t>
      </w:r>
      <w:r>
        <w:rPr>
          <w:spacing w:val="20"/>
        </w:rPr>
        <w:t xml:space="preserve"> </w:t>
      </w:r>
      <w:r>
        <w:t xml:space="preserve">роль     </w:t>
      </w:r>
      <w:r>
        <w:rPr>
          <w:spacing w:val="19"/>
        </w:rPr>
        <w:t xml:space="preserve"> </w:t>
      </w:r>
      <w:r>
        <w:t xml:space="preserve">средств     </w:t>
      </w:r>
      <w:r>
        <w:rPr>
          <w:spacing w:val="16"/>
        </w:rPr>
        <w:t xml:space="preserve"> </w:t>
      </w:r>
      <w:r>
        <w:t xml:space="preserve">массовой     </w:t>
      </w:r>
      <w:r>
        <w:rPr>
          <w:spacing w:val="20"/>
        </w:rPr>
        <w:t xml:space="preserve"> </w:t>
      </w:r>
      <w:r>
        <w:t xml:space="preserve">информации     </w:t>
      </w:r>
      <w:r>
        <w:rPr>
          <w:spacing w:val="19"/>
        </w:rPr>
        <w:t xml:space="preserve"> </w:t>
      </w:r>
      <w:r>
        <w:t xml:space="preserve">в     </w:t>
      </w:r>
      <w:r>
        <w:rPr>
          <w:spacing w:val="16"/>
        </w:rPr>
        <w:t xml:space="preserve"> </w:t>
      </w:r>
      <w:r>
        <w:t xml:space="preserve">политическом     </w:t>
      </w:r>
      <w:r>
        <w:rPr>
          <w:spacing w:val="15"/>
        </w:rPr>
        <w:t xml:space="preserve"> </w:t>
      </w:r>
      <w:r>
        <w:t xml:space="preserve">процессе.     </w:t>
      </w:r>
      <w:r>
        <w:rPr>
          <w:spacing w:val="21"/>
        </w:rPr>
        <w:t xml:space="preserve"> </w:t>
      </w:r>
      <w:r>
        <w:t>Интернет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политической</w:t>
      </w:r>
      <w:r>
        <w:rPr>
          <w:spacing w:val="-2"/>
        </w:rPr>
        <w:t xml:space="preserve"> </w:t>
      </w:r>
      <w:r>
        <w:t>коммуникации.</w:t>
      </w:r>
    </w:p>
    <w:p w:rsidR="009C58BD" w:rsidRDefault="00BE5955">
      <w:pPr>
        <w:pStyle w:val="a3"/>
        <w:spacing w:line="360" w:lineRule="auto"/>
        <w:ind w:right="167"/>
      </w:pPr>
      <w:r>
        <w:t>Современный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политолога.</w:t>
      </w:r>
    </w:p>
    <w:p w:rsidR="009C58BD" w:rsidRDefault="00BE5955">
      <w:pPr>
        <w:pStyle w:val="a3"/>
        <w:spacing w:line="274" w:lineRule="exact"/>
        <w:ind w:left="1044" w:firstLine="0"/>
      </w:pPr>
      <w:r>
        <w:t>Политологическое</w:t>
      </w:r>
      <w:r>
        <w:rPr>
          <w:spacing w:val="-9"/>
        </w:rPr>
        <w:t xml:space="preserve"> </w:t>
      </w:r>
      <w:r>
        <w:t>образование.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137"/>
        <w:ind w:left="1889"/>
        <w:jc w:val="both"/>
        <w:rPr>
          <w:sz w:val="24"/>
        </w:rPr>
      </w:pPr>
      <w:r>
        <w:rPr>
          <w:sz w:val="24"/>
        </w:rPr>
        <w:t>Введение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правоведение.</w:t>
      </w:r>
    </w:p>
    <w:p w:rsidR="009C58BD" w:rsidRDefault="00BE5955">
      <w:pPr>
        <w:pStyle w:val="a3"/>
        <w:spacing w:before="142"/>
        <w:ind w:left="1044" w:firstLine="0"/>
      </w:pPr>
      <w:r>
        <w:t>Юридическая</w:t>
      </w:r>
      <w:r>
        <w:rPr>
          <w:spacing w:val="-4"/>
        </w:rPr>
        <w:t xml:space="preserve"> </w:t>
      </w:r>
      <w:r>
        <w:t>наука.</w:t>
      </w:r>
      <w:r>
        <w:rPr>
          <w:spacing w:val="-2"/>
        </w:rPr>
        <w:t xml:space="preserve"> </w:t>
      </w:r>
      <w:r>
        <w:t>Этапы</w:t>
      </w:r>
      <w:r>
        <w:rPr>
          <w:spacing w:val="-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юридической</w:t>
      </w:r>
      <w:r>
        <w:rPr>
          <w:spacing w:val="-3"/>
        </w:rPr>
        <w:t xml:space="preserve"> </w:t>
      </w:r>
      <w:r>
        <w:t>науки.</w:t>
      </w:r>
    </w:p>
    <w:p w:rsidR="009C58BD" w:rsidRDefault="00BE5955">
      <w:pPr>
        <w:pStyle w:val="a3"/>
        <w:spacing w:before="137" w:line="360" w:lineRule="auto"/>
        <w:ind w:right="167"/>
      </w:pPr>
      <w:r>
        <w:t>Право как социальный институт. Понятие, признаки и функции права. Роль права в жизни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Естественное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право.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мораль.</w:t>
      </w:r>
      <w:r>
        <w:rPr>
          <w:spacing w:val="1"/>
        </w:rPr>
        <w:t xml:space="preserve"> </w:t>
      </w:r>
      <w:r>
        <w:t>Понятие,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правовых норм. Источники права: нормативный правовой акт, нормативный договор, правовой</w:t>
      </w:r>
      <w:r>
        <w:rPr>
          <w:spacing w:val="1"/>
        </w:rPr>
        <w:t xml:space="preserve"> </w:t>
      </w:r>
      <w:r>
        <w:t>обычай, судебный прецедент. Связь права и государства. Правовое государство и гражданское</w:t>
      </w:r>
      <w:r>
        <w:rPr>
          <w:spacing w:val="1"/>
        </w:rPr>
        <w:t xml:space="preserve"> </w:t>
      </w:r>
      <w:r>
        <w:t>общество. Основные</w:t>
      </w:r>
      <w:r>
        <w:rPr>
          <w:spacing w:val="-7"/>
        </w:rPr>
        <w:t xml:space="preserve"> </w:t>
      </w:r>
      <w:r>
        <w:t>принципы</w:t>
      </w:r>
      <w:r>
        <w:rPr>
          <w:spacing w:val="-9"/>
        </w:rPr>
        <w:t xml:space="preserve"> </w:t>
      </w:r>
      <w:r>
        <w:t>организации и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механизма</w:t>
      </w:r>
      <w:r>
        <w:rPr>
          <w:spacing w:val="-2"/>
        </w:rPr>
        <w:t xml:space="preserve"> </w:t>
      </w:r>
      <w:r>
        <w:t>современного</w:t>
      </w:r>
      <w:r>
        <w:rPr>
          <w:spacing w:val="-2"/>
        </w:rPr>
        <w:t xml:space="preserve"> </w:t>
      </w:r>
      <w:r>
        <w:t>государства.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Правотворчество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законотворчество.</w:t>
      </w:r>
      <w:r>
        <w:rPr>
          <w:spacing w:val="-7"/>
        </w:rPr>
        <w:t xml:space="preserve"> </w:t>
      </w:r>
      <w:r>
        <w:t>Законодательный</w:t>
      </w:r>
      <w:r>
        <w:rPr>
          <w:spacing w:val="-8"/>
        </w:rPr>
        <w:t xml:space="preserve"> </w:t>
      </w:r>
      <w:r>
        <w:t>процесс.</w:t>
      </w:r>
    </w:p>
    <w:p w:rsidR="009C58BD" w:rsidRDefault="00BE5955">
      <w:pPr>
        <w:pStyle w:val="a3"/>
        <w:tabs>
          <w:tab w:val="left" w:pos="2334"/>
          <w:tab w:val="left" w:pos="3399"/>
          <w:tab w:val="left" w:pos="4680"/>
          <w:tab w:val="left" w:pos="5739"/>
          <w:tab w:val="left" w:pos="6996"/>
          <w:tab w:val="left" w:pos="7548"/>
          <w:tab w:val="left" w:pos="9126"/>
        </w:tabs>
        <w:spacing w:before="142" w:line="360" w:lineRule="auto"/>
        <w:ind w:right="159"/>
        <w:jc w:val="left"/>
      </w:pPr>
      <w:r>
        <w:t>Система</w:t>
      </w:r>
      <w:r>
        <w:tab/>
        <w:t>права.</w:t>
      </w:r>
      <w:r>
        <w:tab/>
        <w:t>Отрасли</w:t>
      </w:r>
      <w:r>
        <w:tab/>
        <w:t>права.</w:t>
      </w:r>
      <w:r>
        <w:tab/>
        <w:t>Частное</w:t>
      </w:r>
      <w:r>
        <w:tab/>
        <w:t>и</w:t>
      </w:r>
      <w:r>
        <w:tab/>
        <w:t>публичное,</w:t>
      </w:r>
      <w:r>
        <w:tab/>
        <w:t>материальное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процессуальное,</w:t>
      </w:r>
      <w:r>
        <w:rPr>
          <w:spacing w:val="-1"/>
        </w:rPr>
        <w:t xml:space="preserve"> </w:t>
      </w:r>
      <w:r>
        <w:t>национальное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международное</w:t>
      </w:r>
      <w:r>
        <w:rPr>
          <w:spacing w:val="-4"/>
        </w:rPr>
        <w:t xml:space="preserve"> </w:t>
      </w:r>
      <w:r>
        <w:t>право.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Правосознание,</w:t>
      </w:r>
      <w:r>
        <w:rPr>
          <w:spacing w:val="-6"/>
        </w:rPr>
        <w:t xml:space="preserve"> </w:t>
      </w:r>
      <w:r>
        <w:t>правовая</w:t>
      </w:r>
      <w:r>
        <w:rPr>
          <w:spacing w:val="-7"/>
        </w:rPr>
        <w:t xml:space="preserve"> </w:t>
      </w:r>
      <w:r>
        <w:t>культура,</w:t>
      </w:r>
      <w:r>
        <w:rPr>
          <w:spacing w:val="-1"/>
        </w:rPr>
        <w:t xml:space="preserve"> </w:t>
      </w:r>
      <w:r>
        <w:t>правовое</w:t>
      </w:r>
      <w:r>
        <w:rPr>
          <w:spacing w:val="-4"/>
        </w:rPr>
        <w:t xml:space="preserve"> </w:t>
      </w:r>
      <w:r>
        <w:t>воспитание.</w:t>
      </w:r>
    </w:p>
    <w:p w:rsidR="009C58BD" w:rsidRDefault="00BE5955">
      <w:pPr>
        <w:pStyle w:val="a3"/>
        <w:tabs>
          <w:tab w:val="left" w:pos="2219"/>
          <w:tab w:val="left" w:pos="2646"/>
          <w:tab w:val="left" w:pos="3897"/>
          <w:tab w:val="left" w:pos="5993"/>
          <w:tab w:val="left" w:pos="7307"/>
          <w:tab w:val="left" w:pos="9403"/>
          <w:tab w:val="left" w:pos="9950"/>
        </w:tabs>
        <w:spacing w:before="137"/>
        <w:ind w:left="1044" w:firstLine="0"/>
        <w:jc w:val="left"/>
      </w:pPr>
      <w:r>
        <w:t>Понятие</w:t>
      </w:r>
      <w:r>
        <w:tab/>
        <w:t>и</w:t>
      </w:r>
      <w:r>
        <w:tab/>
        <w:t>признаки</w:t>
      </w:r>
      <w:r>
        <w:tab/>
        <w:t>правоотношений.</w:t>
      </w:r>
      <w:r>
        <w:tab/>
        <w:t>Субъекты</w:t>
      </w:r>
      <w:r>
        <w:tab/>
        <w:t>правоотношений,</w:t>
      </w:r>
      <w:r>
        <w:tab/>
        <w:t>их</w:t>
      </w:r>
      <w:r>
        <w:tab/>
        <w:t>виды.</w:t>
      </w:r>
    </w:p>
    <w:p w:rsidR="009C58BD" w:rsidRDefault="00BE5955">
      <w:pPr>
        <w:pStyle w:val="a3"/>
        <w:spacing w:before="142"/>
        <w:ind w:firstLine="0"/>
        <w:jc w:val="left"/>
      </w:pPr>
      <w:r>
        <w:t>Правоспособность</w:t>
      </w:r>
    </w:p>
    <w:p w:rsidR="009C58BD" w:rsidRDefault="00BE5955">
      <w:pPr>
        <w:pStyle w:val="a3"/>
        <w:tabs>
          <w:tab w:val="left" w:pos="2055"/>
          <w:tab w:val="left" w:pos="3469"/>
          <w:tab w:val="left" w:pos="3954"/>
          <w:tab w:val="left" w:pos="6088"/>
          <w:tab w:val="left" w:pos="7014"/>
          <w:tab w:val="left" w:pos="9180"/>
        </w:tabs>
        <w:spacing w:before="137" w:line="360" w:lineRule="auto"/>
        <w:ind w:right="159" w:firstLine="0"/>
        <w:jc w:val="right"/>
      </w:pPr>
      <w:r>
        <w:t>и дееспособность. Реализация и применение права, правоприменительные акты. Толкование права.</w:t>
      </w:r>
      <w:r>
        <w:rPr>
          <w:spacing w:val="-57"/>
        </w:rPr>
        <w:t xml:space="preserve"> </w:t>
      </w:r>
      <w:r>
        <w:t>Правомерное</w:t>
      </w:r>
      <w:r>
        <w:tab/>
        <w:t>поведение</w:t>
      </w:r>
      <w:r>
        <w:tab/>
        <w:t>и</w:t>
      </w:r>
      <w:r>
        <w:tab/>
        <w:t>правонарушение.</w:t>
      </w:r>
      <w:r>
        <w:tab/>
        <w:t>Виды</w:t>
      </w:r>
      <w:r>
        <w:tab/>
        <w:t>правонарушений,</w:t>
      </w:r>
      <w:r>
        <w:tab/>
        <w:t>состав</w:t>
      </w:r>
      <w:r>
        <w:rPr>
          <w:spacing w:val="1"/>
        </w:rPr>
        <w:t xml:space="preserve"> </w:t>
      </w:r>
      <w:r>
        <w:t>правонарушения.</w:t>
      </w:r>
      <w:r>
        <w:rPr>
          <w:spacing w:val="51"/>
        </w:rPr>
        <w:t xml:space="preserve"> </w:t>
      </w:r>
      <w:r>
        <w:t>Законность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правопорядок,</w:t>
      </w:r>
      <w:r>
        <w:rPr>
          <w:spacing w:val="51"/>
        </w:rPr>
        <w:t xml:space="preserve"> </w:t>
      </w:r>
      <w:r>
        <w:t>их</w:t>
      </w:r>
      <w:r>
        <w:rPr>
          <w:spacing w:val="39"/>
        </w:rPr>
        <w:t xml:space="preserve"> </w:t>
      </w:r>
      <w:r>
        <w:t>гарантии.</w:t>
      </w:r>
      <w:r>
        <w:rPr>
          <w:spacing w:val="47"/>
        </w:rPr>
        <w:t xml:space="preserve"> </w:t>
      </w:r>
      <w:r>
        <w:t>Понятие</w:t>
      </w:r>
      <w:r>
        <w:rPr>
          <w:spacing w:val="43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виды</w:t>
      </w:r>
      <w:r>
        <w:rPr>
          <w:spacing w:val="46"/>
        </w:rPr>
        <w:t xml:space="preserve"> </w:t>
      </w:r>
      <w:r>
        <w:t>юридической</w:t>
      </w:r>
    </w:p>
    <w:p w:rsidR="009C58BD" w:rsidRDefault="00BE5955">
      <w:pPr>
        <w:pStyle w:val="a3"/>
        <w:spacing w:line="273" w:lineRule="exact"/>
        <w:ind w:firstLine="0"/>
        <w:jc w:val="left"/>
      </w:pPr>
      <w:r>
        <w:t>ответственности.</w:t>
      </w:r>
    </w:p>
    <w:p w:rsidR="009C58BD" w:rsidRDefault="00BE5955">
      <w:pPr>
        <w:pStyle w:val="a3"/>
        <w:spacing w:before="141"/>
        <w:ind w:left="1044" w:firstLine="0"/>
      </w:pPr>
      <w:r>
        <w:t>Конституционное</w:t>
      </w:r>
      <w:r>
        <w:rPr>
          <w:spacing w:val="28"/>
        </w:rPr>
        <w:t xml:space="preserve"> </w:t>
      </w:r>
      <w:r>
        <w:t>право</w:t>
      </w:r>
      <w:r>
        <w:rPr>
          <w:spacing w:val="93"/>
        </w:rPr>
        <w:t xml:space="preserve"> </w:t>
      </w:r>
      <w:r>
        <w:t>России,</w:t>
      </w:r>
      <w:r>
        <w:rPr>
          <w:spacing w:val="90"/>
        </w:rPr>
        <w:t xml:space="preserve"> </w:t>
      </w:r>
      <w:r>
        <w:t>его</w:t>
      </w:r>
      <w:r>
        <w:rPr>
          <w:spacing w:val="93"/>
        </w:rPr>
        <w:t xml:space="preserve"> </w:t>
      </w:r>
      <w:r>
        <w:t>источники.</w:t>
      </w:r>
      <w:r>
        <w:rPr>
          <w:spacing w:val="95"/>
        </w:rPr>
        <w:t xml:space="preserve"> </w:t>
      </w:r>
      <w:r>
        <w:t>Конституция</w:t>
      </w:r>
      <w:r>
        <w:rPr>
          <w:spacing w:val="93"/>
        </w:rPr>
        <w:t xml:space="preserve"> </w:t>
      </w:r>
      <w:r>
        <w:t>Российской</w:t>
      </w:r>
      <w:r>
        <w:rPr>
          <w:spacing w:val="90"/>
        </w:rPr>
        <w:t xml:space="preserve"> </w:t>
      </w:r>
      <w:r>
        <w:t>Федерации.</w:t>
      </w:r>
    </w:p>
    <w:p w:rsidR="009C58BD" w:rsidRDefault="00BE5955">
      <w:pPr>
        <w:pStyle w:val="a3"/>
        <w:spacing w:before="137"/>
        <w:ind w:firstLine="0"/>
      </w:pPr>
      <w:r>
        <w:t>Основы</w:t>
      </w:r>
      <w:r>
        <w:rPr>
          <w:spacing w:val="-4"/>
        </w:rPr>
        <w:t xml:space="preserve"> </w:t>
      </w:r>
      <w:r>
        <w:t>конституционного</w:t>
      </w:r>
      <w:r>
        <w:rPr>
          <w:spacing w:val="-5"/>
        </w:rPr>
        <w:t xml:space="preserve"> </w:t>
      </w:r>
      <w:r>
        <w:t>строя</w:t>
      </w:r>
      <w:r>
        <w:rPr>
          <w:spacing w:val="-4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t>Федерации.</w:t>
      </w:r>
    </w:p>
    <w:p w:rsidR="009C58BD" w:rsidRDefault="00BE5955">
      <w:pPr>
        <w:pStyle w:val="a3"/>
        <w:spacing w:before="138" w:line="360" w:lineRule="auto"/>
        <w:ind w:right="173"/>
      </w:pP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Гражданство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политико­правовой институт. Гражданство Российской Федерации: понятие, принципы, основания</w:t>
      </w:r>
      <w:r>
        <w:rPr>
          <w:spacing w:val="-57"/>
        </w:rPr>
        <w:t xml:space="preserve"> </w:t>
      </w:r>
      <w:r>
        <w:t>приобретения.</w:t>
      </w:r>
      <w:r>
        <w:rPr>
          <w:spacing w:val="1"/>
        </w:rPr>
        <w:t xml:space="preserve"> </w:t>
      </w:r>
      <w:r>
        <w:t>Гарантии и защита прав человека.</w:t>
      </w:r>
      <w:r>
        <w:rPr>
          <w:spacing w:val="1"/>
        </w:rPr>
        <w:t xml:space="preserve"> </w:t>
      </w:r>
      <w:r>
        <w:t>Права ребёнка.</w:t>
      </w:r>
      <w:r>
        <w:rPr>
          <w:spacing w:val="1"/>
        </w:rPr>
        <w:t xml:space="preserve"> </w:t>
      </w:r>
      <w:r>
        <w:t>Уполномоченный по правам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правам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Президенте</w:t>
      </w:r>
      <w:r>
        <w:rPr>
          <w:spacing w:val="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</w:p>
    <w:p w:rsidR="009C58BD" w:rsidRDefault="00BE5955">
      <w:pPr>
        <w:pStyle w:val="a3"/>
        <w:spacing w:line="362" w:lineRule="auto"/>
        <w:ind w:right="163"/>
      </w:pPr>
      <w:r>
        <w:t>Конституционные</w:t>
      </w:r>
      <w:r>
        <w:rPr>
          <w:spacing w:val="20"/>
        </w:rPr>
        <w:t xml:space="preserve"> </w:t>
      </w:r>
      <w:r>
        <w:t>обязанности</w:t>
      </w:r>
      <w:r>
        <w:rPr>
          <w:spacing w:val="24"/>
        </w:rPr>
        <w:t xml:space="preserve"> </w:t>
      </w:r>
      <w:r>
        <w:t>гражданина</w:t>
      </w:r>
      <w:r>
        <w:rPr>
          <w:spacing w:val="21"/>
        </w:rPr>
        <w:t xml:space="preserve"> </w:t>
      </w:r>
      <w:r>
        <w:t>Российской</w:t>
      </w:r>
      <w:r>
        <w:rPr>
          <w:spacing w:val="22"/>
        </w:rPr>
        <w:t xml:space="preserve"> </w:t>
      </w:r>
      <w:r>
        <w:t>Федерации.</w:t>
      </w:r>
      <w:r>
        <w:rPr>
          <w:spacing w:val="24"/>
        </w:rPr>
        <w:t xml:space="preserve"> </w:t>
      </w:r>
      <w:r>
        <w:t>Воинская</w:t>
      </w:r>
      <w:r>
        <w:rPr>
          <w:spacing w:val="21"/>
        </w:rPr>
        <w:t xml:space="preserve"> </w:t>
      </w:r>
      <w:r>
        <w:t>обязанность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альтернативная</w:t>
      </w:r>
      <w:r>
        <w:rPr>
          <w:spacing w:val="-3"/>
        </w:rPr>
        <w:t xml:space="preserve"> </w:t>
      </w:r>
      <w:r>
        <w:t>гражданская</w:t>
      </w:r>
      <w:r>
        <w:rPr>
          <w:spacing w:val="2"/>
        </w:rPr>
        <w:t xml:space="preserve"> </w:t>
      </w:r>
      <w:r>
        <w:t>служба.</w:t>
      </w:r>
    </w:p>
    <w:p w:rsidR="009C58BD" w:rsidRDefault="00BE5955">
      <w:pPr>
        <w:pStyle w:val="a3"/>
        <w:spacing w:line="360" w:lineRule="auto"/>
        <w:ind w:right="170"/>
      </w:pPr>
      <w:r>
        <w:t>Россия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федеративное</w:t>
      </w:r>
      <w:r>
        <w:rPr>
          <w:spacing w:val="1"/>
        </w:rPr>
        <w:t xml:space="preserve"> </w:t>
      </w:r>
      <w:r>
        <w:t>государство.</w:t>
      </w:r>
      <w:r>
        <w:rPr>
          <w:spacing w:val="1"/>
        </w:rPr>
        <w:t xml:space="preserve"> </w:t>
      </w:r>
      <w:r>
        <w:t>Конституционно­правовой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</w:p>
    <w:p w:rsidR="009C58BD" w:rsidRDefault="00BE5955">
      <w:pPr>
        <w:pStyle w:val="a3"/>
        <w:spacing w:line="360" w:lineRule="auto"/>
        <w:ind w:right="170"/>
      </w:pPr>
      <w:r>
        <w:t>Конституционно-правовой статус федеральных органов власти в Российской Федерации.</w:t>
      </w:r>
      <w:r>
        <w:rPr>
          <w:spacing w:val="1"/>
        </w:rPr>
        <w:t xml:space="preserve"> </w:t>
      </w:r>
      <w:r>
        <w:t>Разграничение предметов ведения и полномочий между органами публичной власти в 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2"/>
        </w:rPr>
        <w:t xml:space="preserve"> </w:t>
      </w:r>
      <w:r>
        <w:t>Президент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Федерации:</w:t>
      </w:r>
      <w:r>
        <w:rPr>
          <w:spacing w:val="-4"/>
        </w:rPr>
        <w:t xml:space="preserve"> </w:t>
      </w:r>
      <w:r>
        <w:t>порядок</w:t>
      </w:r>
      <w:r>
        <w:rPr>
          <w:spacing w:val="-7"/>
        </w:rPr>
        <w:t xml:space="preserve"> </w:t>
      </w:r>
      <w:r>
        <w:t>избрания,</w:t>
      </w:r>
      <w:r>
        <w:rPr>
          <w:spacing w:val="-2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функции.</w:t>
      </w:r>
    </w:p>
    <w:p w:rsidR="009C58BD" w:rsidRDefault="00BE5955">
      <w:pPr>
        <w:pStyle w:val="a3"/>
        <w:spacing w:line="360" w:lineRule="auto"/>
        <w:ind w:right="168"/>
      </w:pPr>
      <w:r>
        <w:t>Федеральное</w:t>
      </w:r>
      <w:r>
        <w:rPr>
          <w:spacing w:val="1"/>
        </w:rPr>
        <w:t xml:space="preserve"> </w:t>
      </w:r>
      <w:r>
        <w:t>собрание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парламент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функции. Правительство Российской Федерации и федеральные органы исполнительной власти:</w:t>
      </w:r>
      <w:r>
        <w:rPr>
          <w:spacing w:val="1"/>
        </w:rPr>
        <w:t xml:space="preserve"> </w:t>
      </w:r>
      <w:r>
        <w:t>структура,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Судебная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структура,</w:t>
      </w:r>
      <w:r>
        <w:rPr>
          <w:spacing w:val="1"/>
        </w:rPr>
        <w:t xml:space="preserve"> </w:t>
      </w:r>
      <w:r>
        <w:t>конституционные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правосудия.</w:t>
      </w:r>
      <w:r>
        <w:rPr>
          <w:spacing w:val="1"/>
        </w:rPr>
        <w:t xml:space="preserve"> </w:t>
      </w:r>
      <w:r>
        <w:t>Конституционное</w:t>
      </w:r>
      <w:r>
        <w:rPr>
          <w:spacing w:val="1"/>
        </w:rPr>
        <w:t xml:space="preserve"> </w:t>
      </w:r>
      <w:r>
        <w:t>судопроизводство.</w:t>
      </w:r>
      <w:r>
        <w:rPr>
          <w:spacing w:val="1"/>
        </w:rPr>
        <w:t xml:space="preserve"> </w:t>
      </w:r>
      <w:r>
        <w:t>Правоохранительные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Конституционные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правоохранительных</w:t>
      </w:r>
      <w:r>
        <w:rPr>
          <w:spacing w:val="-4"/>
        </w:rPr>
        <w:t xml:space="preserve"> </w:t>
      </w:r>
      <w:r>
        <w:t>органов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9C58BD" w:rsidRDefault="00BE5955">
      <w:pPr>
        <w:pStyle w:val="a3"/>
        <w:spacing w:line="360" w:lineRule="auto"/>
        <w:ind w:right="169"/>
      </w:pPr>
      <w:r>
        <w:t>Органы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Федерации: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формирования</w:t>
      </w:r>
      <w:r>
        <w:rPr>
          <w:spacing w:val="-7"/>
        </w:rPr>
        <w:t xml:space="preserve"> </w:t>
      </w:r>
      <w:r>
        <w:t>и функции.</w:t>
      </w:r>
      <w:r>
        <w:rPr>
          <w:spacing w:val="1"/>
        </w:rPr>
        <w:t xml:space="preserve"> </w:t>
      </w:r>
      <w:r>
        <w:t>Конституционно-правовые</w:t>
      </w:r>
      <w:r>
        <w:rPr>
          <w:spacing w:val="-7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местного</w:t>
      </w:r>
      <w:r>
        <w:rPr>
          <w:spacing w:val="2"/>
        </w:rPr>
        <w:t xml:space="preserve"> </w:t>
      </w:r>
      <w:r>
        <w:t>самоуправления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России.</w:t>
      </w:r>
    </w:p>
    <w:p w:rsidR="009C58BD" w:rsidRDefault="00BE5955">
      <w:pPr>
        <w:pStyle w:val="a3"/>
        <w:tabs>
          <w:tab w:val="left" w:pos="1892"/>
          <w:tab w:val="left" w:pos="2752"/>
          <w:tab w:val="left" w:pos="4067"/>
          <w:tab w:val="left" w:pos="5814"/>
          <w:tab w:val="left" w:pos="7949"/>
          <w:tab w:val="left" w:pos="9312"/>
        </w:tabs>
        <w:spacing w:line="360" w:lineRule="auto"/>
        <w:ind w:right="168"/>
      </w:pPr>
      <w:r>
        <w:t>Гражданское</w:t>
      </w:r>
      <w:r>
        <w:rPr>
          <w:spacing w:val="1"/>
        </w:rPr>
        <w:t xml:space="preserve"> </w:t>
      </w:r>
      <w:r>
        <w:t>право.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права.</w:t>
      </w:r>
      <w:r>
        <w:rPr>
          <w:spacing w:val="1"/>
        </w:rPr>
        <w:t xml:space="preserve"> </w:t>
      </w:r>
      <w:r>
        <w:t>Гражданско­правовые</w:t>
      </w:r>
      <w:r>
        <w:rPr>
          <w:spacing w:val="1"/>
        </w:rPr>
        <w:t xml:space="preserve"> </w:t>
      </w:r>
      <w:r>
        <w:t>отношения:</w:t>
      </w:r>
      <w:r>
        <w:rPr>
          <w:spacing w:val="1"/>
        </w:rPr>
        <w:t xml:space="preserve"> </w:t>
      </w:r>
      <w:r>
        <w:t>понятие</w:t>
      </w:r>
      <w:r>
        <w:tab/>
        <w:t>и</w:t>
      </w:r>
      <w:r>
        <w:tab/>
        <w:t>виды.</w:t>
      </w:r>
      <w:r>
        <w:tab/>
        <w:t>Субъекты</w:t>
      </w:r>
      <w:r>
        <w:tab/>
        <w:t>гражданского</w:t>
      </w:r>
      <w:r>
        <w:tab/>
        <w:t>права.</w:t>
      </w:r>
      <w:r>
        <w:tab/>
      </w:r>
      <w:r>
        <w:rPr>
          <w:spacing w:val="-1"/>
        </w:rPr>
        <w:t>Физические</w:t>
      </w:r>
      <w:r>
        <w:rPr>
          <w:spacing w:val="-58"/>
        </w:rPr>
        <w:t xml:space="preserve"> </w:t>
      </w:r>
      <w:r>
        <w:t>и юридические лица. Правоспособность и дееспособность. Дееспособность несовершеннолетних.</w:t>
      </w:r>
      <w:r>
        <w:rPr>
          <w:spacing w:val="1"/>
        </w:rPr>
        <w:t xml:space="preserve"> </w:t>
      </w:r>
      <w:r>
        <w:t>Правомочия</w:t>
      </w:r>
      <w:r>
        <w:rPr>
          <w:spacing w:val="56"/>
        </w:rPr>
        <w:t xml:space="preserve"> </w:t>
      </w:r>
      <w:r>
        <w:t>собственника,</w:t>
      </w:r>
      <w:r>
        <w:rPr>
          <w:spacing w:val="58"/>
        </w:rPr>
        <w:t xml:space="preserve"> </w:t>
      </w:r>
      <w:r>
        <w:t>формы</w:t>
      </w:r>
      <w:r>
        <w:rPr>
          <w:spacing w:val="57"/>
        </w:rPr>
        <w:t xml:space="preserve"> </w:t>
      </w:r>
      <w:r>
        <w:t>собственности.</w:t>
      </w:r>
      <w:r>
        <w:rPr>
          <w:spacing w:val="53"/>
        </w:rPr>
        <w:t xml:space="preserve"> </w:t>
      </w:r>
      <w:r>
        <w:t>Обязательственное</w:t>
      </w:r>
      <w:r>
        <w:rPr>
          <w:spacing w:val="50"/>
        </w:rPr>
        <w:t xml:space="preserve"> </w:t>
      </w:r>
      <w:r>
        <w:t>право.</w:t>
      </w:r>
      <w:r>
        <w:rPr>
          <w:spacing w:val="53"/>
        </w:rPr>
        <w:t xml:space="preserve"> </w:t>
      </w:r>
      <w:r>
        <w:t>Сделки.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9" w:firstLine="0"/>
      </w:pPr>
      <w:r>
        <w:lastRenderedPageBreak/>
        <w:t>Гражданско­правовой договор. Порядок заключения договора: оферта и акцепт. Наследование как</w:t>
      </w:r>
      <w:r>
        <w:rPr>
          <w:spacing w:val="1"/>
        </w:rPr>
        <w:t xml:space="preserve"> </w:t>
      </w:r>
      <w:r>
        <w:t>социально-правовой</w:t>
      </w:r>
      <w:r>
        <w:rPr>
          <w:spacing w:val="1"/>
        </w:rPr>
        <w:t xml:space="preserve"> </w:t>
      </w:r>
      <w:r>
        <w:t>институт.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наследования</w:t>
      </w:r>
      <w:r>
        <w:rPr>
          <w:spacing w:val="1"/>
        </w:rPr>
        <w:t xml:space="preserve"> </w:t>
      </w:r>
      <w:r>
        <w:t>(завещание,</w:t>
      </w:r>
      <w:r>
        <w:rPr>
          <w:spacing w:val="1"/>
        </w:rPr>
        <w:t xml:space="preserve"> </w:t>
      </w:r>
      <w:r>
        <w:t>наследственный</w:t>
      </w:r>
      <w:r>
        <w:rPr>
          <w:spacing w:val="1"/>
        </w:rPr>
        <w:t xml:space="preserve"> </w:t>
      </w:r>
      <w:r>
        <w:t>договор,</w:t>
      </w:r>
      <w:r>
        <w:rPr>
          <w:spacing w:val="1"/>
        </w:rPr>
        <w:t xml:space="preserve"> </w:t>
      </w:r>
      <w:r>
        <w:t>наследование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закону).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гражданских</w:t>
      </w:r>
      <w:r>
        <w:rPr>
          <w:spacing w:val="-5"/>
        </w:rPr>
        <w:t xml:space="preserve"> </w:t>
      </w:r>
      <w:r>
        <w:t>прав.</w:t>
      </w:r>
      <w:r>
        <w:rPr>
          <w:spacing w:val="3"/>
        </w:rPr>
        <w:t xml:space="preserve"> </w:t>
      </w:r>
      <w:r>
        <w:t>Защита прав</w:t>
      </w:r>
      <w:r>
        <w:rPr>
          <w:spacing w:val="1"/>
        </w:rPr>
        <w:t xml:space="preserve"> </w:t>
      </w:r>
      <w:r>
        <w:t>потребителей.</w:t>
      </w:r>
      <w:r>
        <w:rPr>
          <w:spacing w:val="-2"/>
        </w:rPr>
        <w:t xml:space="preserve"> </w:t>
      </w:r>
      <w:r>
        <w:t>Гражданско­правовая</w:t>
      </w:r>
      <w:r>
        <w:rPr>
          <w:spacing w:val="-4"/>
        </w:rPr>
        <w:t xml:space="preserve"> </w:t>
      </w:r>
      <w:r>
        <w:t>ответственность.</w:t>
      </w:r>
    </w:p>
    <w:p w:rsidR="009C58BD" w:rsidRDefault="00BE5955">
      <w:pPr>
        <w:pStyle w:val="a3"/>
        <w:tabs>
          <w:tab w:val="left" w:pos="4457"/>
          <w:tab w:val="left" w:pos="9487"/>
        </w:tabs>
        <w:spacing w:before="1" w:line="360" w:lineRule="auto"/>
        <w:ind w:right="167"/>
      </w:pPr>
      <w:r>
        <w:t xml:space="preserve">Семейное        право.       </w:t>
      </w:r>
      <w:r>
        <w:rPr>
          <w:spacing w:val="1"/>
        </w:rPr>
        <w:t xml:space="preserve"> </w:t>
      </w:r>
      <w:r>
        <w:t xml:space="preserve">Источники        семейного       </w:t>
      </w:r>
      <w:r>
        <w:rPr>
          <w:spacing w:val="1"/>
        </w:rPr>
        <w:t xml:space="preserve"> </w:t>
      </w:r>
      <w:r>
        <w:t>права.         Семья        и         брак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социально-правовые</w:t>
      </w:r>
      <w:r>
        <w:rPr>
          <w:spacing w:val="1"/>
        </w:rPr>
        <w:t xml:space="preserve"> </w:t>
      </w:r>
      <w:r>
        <w:t>институты.</w:t>
      </w:r>
      <w:r>
        <w:rPr>
          <w:spacing w:val="1"/>
        </w:rPr>
        <w:t xml:space="preserve"> </w:t>
      </w:r>
      <w:r>
        <w:t>Правовое</w:t>
      </w:r>
      <w:r>
        <w:rPr>
          <w:spacing w:val="1"/>
        </w:rPr>
        <w:t xml:space="preserve"> </w:t>
      </w:r>
      <w:r>
        <w:t>регулирование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супругов.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заключения брака. Порядок заключения брака. Прекращение брака. Брачный договор. Права и</w:t>
      </w:r>
      <w:r>
        <w:rPr>
          <w:spacing w:val="1"/>
        </w:rPr>
        <w:t xml:space="preserve"> </w:t>
      </w:r>
      <w:r>
        <w:t>обязанности членов</w:t>
      </w:r>
      <w:r>
        <w:rPr>
          <w:spacing w:val="1"/>
        </w:rPr>
        <w:t xml:space="preserve"> </w:t>
      </w:r>
      <w:r>
        <w:t>семьи (супругов,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и детей).</w:t>
      </w:r>
      <w:r>
        <w:rPr>
          <w:spacing w:val="1"/>
        </w:rPr>
        <w:t xml:space="preserve"> </w:t>
      </w:r>
      <w:r>
        <w:t>Институт</w:t>
      </w:r>
      <w:r>
        <w:rPr>
          <w:spacing w:val="1"/>
        </w:rPr>
        <w:t xml:space="preserve"> </w:t>
      </w:r>
      <w:r>
        <w:t>материнства, отцовства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детства.</w:t>
      </w:r>
      <w:r>
        <w:tab/>
        <w:t>Ответственность</w:t>
      </w:r>
      <w:r>
        <w:tab/>
      </w:r>
      <w:r>
        <w:rPr>
          <w:spacing w:val="-1"/>
        </w:rPr>
        <w:t>родителей</w:t>
      </w:r>
      <w:r>
        <w:rPr>
          <w:spacing w:val="-58"/>
        </w:rPr>
        <w:t xml:space="preserve"> </w:t>
      </w:r>
      <w:r>
        <w:t>за воспитание</w:t>
      </w:r>
      <w:r>
        <w:rPr>
          <w:spacing w:val="2"/>
        </w:rPr>
        <w:t xml:space="preserve"> </w:t>
      </w:r>
      <w:r>
        <w:t>детей.</w:t>
      </w:r>
      <w:r>
        <w:rPr>
          <w:spacing w:val="-2"/>
        </w:rPr>
        <w:t xml:space="preserve"> </w:t>
      </w:r>
      <w:r>
        <w:t>Усыновление.</w:t>
      </w:r>
      <w:r>
        <w:rPr>
          <w:spacing w:val="4"/>
        </w:rPr>
        <w:t xml:space="preserve"> </w:t>
      </w:r>
      <w:r>
        <w:t>Опека и</w:t>
      </w:r>
      <w:r>
        <w:rPr>
          <w:spacing w:val="-3"/>
        </w:rPr>
        <w:t xml:space="preserve"> </w:t>
      </w:r>
      <w:r>
        <w:t>попечительство.</w:t>
      </w:r>
      <w:r>
        <w:rPr>
          <w:spacing w:val="-1"/>
        </w:rPr>
        <w:t xml:space="preserve"> </w:t>
      </w:r>
      <w:r>
        <w:t>Приёмная</w:t>
      </w:r>
      <w:r>
        <w:rPr>
          <w:spacing w:val="-4"/>
        </w:rPr>
        <w:t xml:space="preserve"> </w:t>
      </w:r>
      <w:r>
        <w:t>семья.</w:t>
      </w:r>
    </w:p>
    <w:p w:rsidR="009C58BD" w:rsidRDefault="00BE5955">
      <w:pPr>
        <w:pStyle w:val="a3"/>
        <w:spacing w:before="3" w:line="360" w:lineRule="auto"/>
        <w:ind w:right="167"/>
      </w:pPr>
      <w:r>
        <w:t>Трудовое</w:t>
      </w:r>
      <w:r>
        <w:rPr>
          <w:spacing w:val="1"/>
        </w:rPr>
        <w:t xml:space="preserve"> </w:t>
      </w:r>
      <w:r>
        <w:t>право.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права.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правоотношений:</w:t>
      </w:r>
      <w:r>
        <w:rPr>
          <w:spacing w:val="1"/>
        </w:rPr>
        <w:t xml:space="preserve"> </w:t>
      </w:r>
      <w:r>
        <w:t>работник и работодатель. Социальное партнёрство в сфере труда. Порядок приёма на работу.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договор.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прекращение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договора.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рабочего</w:t>
      </w:r>
      <w:r>
        <w:rPr>
          <w:spacing w:val="60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отдыха.</w:t>
      </w:r>
      <w:r>
        <w:rPr>
          <w:spacing w:val="1"/>
        </w:rPr>
        <w:t xml:space="preserve"> </w:t>
      </w:r>
      <w:r>
        <w:t>Заработная плата.</w:t>
      </w:r>
      <w:r>
        <w:rPr>
          <w:spacing w:val="1"/>
        </w:rPr>
        <w:t xml:space="preserve"> </w:t>
      </w:r>
      <w:r>
        <w:t>Трудовой распорядок и</w:t>
      </w:r>
      <w:r>
        <w:rPr>
          <w:spacing w:val="1"/>
        </w:rPr>
        <w:t xml:space="preserve"> </w:t>
      </w:r>
      <w:r>
        <w:t>дисциплина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Дисциплинарная</w:t>
      </w:r>
      <w:r>
        <w:rPr>
          <w:spacing w:val="1"/>
        </w:rPr>
        <w:t xml:space="preserve"> </w:t>
      </w:r>
      <w:r>
        <w:t>ответственность. Охрана труда. Виды трудовых споров. Особенности правового регулирования</w:t>
      </w:r>
      <w:r>
        <w:rPr>
          <w:spacing w:val="1"/>
        </w:rPr>
        <w:t xml:space="preserve"> </w:t>
      </w:r>
      <w:r>
        <w:t>труда несовершеннолетних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9C58BD" w:rsidRDefault="00BE5955">
      <w:pPr>
        <w:pStyle w:val="a3"/>
        <w:spacing w:line="360" w:lineRule="auto"/>
        <w:ind w:right="170"/>
      </w:pPr>
      <w:r>
        <w:t>Образовательное право в российской правовой системе. Образовательные правоотношения.</w:t>
      </w:r>
      <w:r>
        <w:rPr>
          <w:spacing w:val="-57"/>
        </w:rPr>
        <w:t xml:space="preserve"> </w:t>
      </w:r>
      <w:r>
        <w:t>Права и обязанности участников образовательного процесса. Общие требования к организации</w:t>
      </w:r>
      <w:r>
        <w:rPr>
          <w:spacing w:val="1"/>
        </w:rPr>
        <w:t xml:space="preserve"> </w:t>
      </w:r>
      <w:r>
        <w:t>приёма на обучение по образовательным программам среднего профессионального и высшего</w:t>
      </w:r>
      <w:r>
        <w:rPr>
          <w:spacing w:val="1"/>
        </w:rPr>
        <w:t xml:space="preserve"> </w:t>
      </w:r>
      <w:r>
        <w:t>образования.</w:t>
      </w:r>
    </w:p>
    <w:p w:rsidR="009C58BD" w:rsidRDefault="00BE5955">
      <w:pPr>
        <w:pStyle w:val="a3"/>
        <w:spacing w:line="360" w:lineRule="auto"/>
        <w:ind w:right="163"/>
      </w:pPr>
      <w:r>
        <w:t>Административное</w:t>
      </w:r>
      <w:r>
        <w:rPr>
          <w:spacing w:val="1"/>
        </w:rPr>
        <w:t xml:space="preserve"> </w:t>
      </w:r>
      <w:r>
        <w:t>право,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источники.</w:t>
      </w:r>
      <w:r>
        <w:rPr>
          <w:spacing w:val="1"/>
        </w:rPr>
        <w:t xml:space="preserve"> </w:t>
      </w:r>
      <w:r>
        <w:t>Субъекты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права.</w:t>
      </w:r>
      <w:r>
        <w:rPr>
          <w:spacing w:val="1"/>
        </w:rPr>
        <w:t xml:space="preserve"> </w:t>
      </w:r>
      <w:r>
        <w:t>Государственная служба и государственный служащий. Противодействие коррупции в системе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службы.</w:t>
      </w:r>
      <w:r>
        <w:rPr>
          <w:spacing w:val="1"/>
        </w:rPr>
        <w:t xml:space="preserve"> </w:t>
      </w:r>
      <w:r>
        <w:t>Административное</w:t>
      </w:r>
      <w:r>
        <w:rPr>
          <w:spacing w:val="1"/>
        </w:rPr>
        <w:t xml:space="preserve"> </w:t>
      </w:r>
      <w:r>
        <w:t>правонарушение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административная</w:t>
      </w:r>
      <w:r>
        <w:rPr>
          <w:spacing w:val="1"/>
        </w:rPr>
        <w:t xml:space="preserve"> </w:t>
      </w:r>
      <w:r>
        <w:t>ответственность, виды наказаний в административном праве. Административная ответственность</w:t>
      </w:r>
      <w:r>
        <w:rPr>
          <w:spacing w:val="1"/>
        </w:rPr>
        <w:t xml:space="preserve"> </w:t>
      </w:r>
      <w:r>
        <w:t>несовершеннолетних. Управление использованием и охраной природных ресурсов. Экологическое</w:t>
      </w:r>
      <w:r>
        <w:rPr>
          <w:spacing w:val="-57"/>
        </w:rPr>
        <w:t xml:space="preserve"> </w:t>
      </w:r>
      <w:r>
        <w:t>законодательство.</w:t>
      </w:r>
      <w:r>
        <w:rPr>
          <w:spacing w:val="-3"/>
        </w:rPr>
        <w:t xml:space="preserve"> </w:t>
      </w:r>
      <w:r>
        <w:t>Экологические правонарушения.</w:t>
      </w:r>
      <w:r>
        <w:rPr>
          <w:spacing w:val="-3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защиты</w:t>
      </w:r>
      <w:r>
        <w:rPr>
          <w:spacing w:val="-1"/>
        </w:rPr>
        <w:t xml:space="preserve"> </w:t>
      </w:r>
      <w:r>
        <w:t>экологических</w:t>
      </w:r>
      <w:r>
        <w:rPr>
          <w:spacing w:val="-5"/>
        </w:rPr>
        <w:t xml:space="preserve"> </w:t>
      </w:r>
      <w:r>
        <w:t>прав.</w:t>
      </w:r>
    </w:p>
    <w:p w:rsidR="009C58BD" w:rsidRDefault="00BE5955">
      <w:pPr>
        <w:pStyle w:val="a3"/>
        <w:spacing w:before="3" w:line="360" w:lineRule="auto"/>
        <w:ind w:right="163"/>
      </w:pPr>
      <w:r>
        <w:t>Финансовое право. Правовое регулирование банковской деятельности. Права и обязанности</w:t>
      </w:r>
      <w:r>
        <w:rPr>
          <w:spacing w:val="-57"/>
        </w:rPr>
        <w:t xml:space="preserve"> </w:t>
      </w:r>
      <w:r>
        <w:t>потребителей</w:t>
      </w:r>
      <w:r>
        <w:rPr>
          <w:spacing w:val="-3"/>
        </w:rPr>
        <w:t xml:space="preserve"> </w:t>
      </w:r>
      <w:r>
        <w:t>финансовых</w:t>
      </w:r>
      <w:r>
        <w:rPr>
          <w:spacing w:val="-3"/>
        </w:rPr>
        <w:t xml:space="preserve"> </w:t>
      </w:r>
      <w:r>
        <w:t>услуг.</w:t>
      </w:r>
    </w:p>
    <w:p w:rsidR="009C58BD" w:rsidRDefault="00BE5955">
      <w:pPr>
        <w:pStyle w:val="a3"/>
        <w:spacing w:line="360" w:lineRule="auto"/>
        <w:ind w:right="167"/>
      </w:pPr>
      <w:r>
        <w:t>Налоговое</w:t>
      </w:r>
      <w:r>
        <w:rPr>
          <w:spacing w:val="1"/>
        </w:rPr>
        <w:t xml:space="preserve"> </w:t>
      </w:r>
      <w:r>
        <w:t>право.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налогового</w:t>
      </w:r>
      <w:r>
        <w:rPr>
          <w:spacing w:val="1"/>
        </w:rPr>
        <w:t xml:space="preserve"> </w:t>
      </w:r>
      <w:r>
        <w:t>права.</w:t>
      </w:r>
      <w:r>
        <w:rPr>
          <w:spacing w:val="1"/>
        </w:rPr>
        <w:t xml:space="preserve"> </w:t>
      </w:r>
      <w:r>
        <w:t>Субъекты</w:t>
      </w:r>
      <w:r>
        <w:rPr>
          <w:spacing w:val="1"/>
        </w:rPr>
        <w:t xml:space="preserve"> </w:t>
      </w:r>
      <w:r>
        <w:t>налоговых</w:t>
      </w:r>
      <w:r>
        <w:rPr>
          <w:spacing w:val="1"/>
        </w:rPr>
        <w:t xml:space="preserve"> </w:t>
      </w:r>
      <w:r>
        <w:t>правоотношений.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налогоплательщика.</w:t>
      </w:r>
      <w:r>
        <w:rPr>
          <w:spacing w:val="1"/>
        </w:rPr>
        <w:t xml:space="preserve"> </w:t>
      </w:r>
      <w:r>
        <w:t>Налоговые</w:t>
      </w:r>
      <w:r>
        <w:rPr>
          <w:spacing w:val="1"/>
        </w:rPr>
        <w:t xml:space="preserve"> </w:t>
      </w:r>
      <w:r>
        <w:t>правонарушения.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уклонение</w:t>
      </w:r>
      <w:r>
        <w:rPr>
          <w:spacing w:val="-5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уплаты</w:t>
      </w:r>
      <w:r>
        <w:rPr>
          <w:spacing w:val="4"/>
        </w:rPr>
        <w:t xml:space="preserve"> </w:t>
      </w:r>
      <w:r>
        <w:t>налогов.</w:t>
      </w:r>
    </w:p>
    <w:p w:rsidR="009C58BD" w:rsidRDefault="00BE5955">
      <w:pPr>
        <w:pStyle w:val="a3"/>
        <w:spacing w:line="360" w:lineRule="auto"/>
        <w:ind w:right="171"/>
      </w:pPr>
      <w:r>
        <w:t>Уголовное</w:t>
      </w:r>
      <w:r>
        <w:rPr>
          <w:spacing w:val="1"/>
        </w:rPr>
        <w:t xml:space="preserve"> </w:t>
      </w:r>
      <w:r>
        <w:t>право,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принципы.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преступления,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преступления.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преступлений.</w:t>
      </w:r>
      <w:r>
        <w:rPr>
          <w:spacing w:val="1"/>
        </w:rPr>
        <w:t xml:space="preserve"> </w:t>
      </w:r>
      <w:r>
        <w:t>Уголовная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наказаний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уголовном</w:t>
      </w:r>
      <w:r>
        <w:rPr>
          <w:spacing w:val="1"/>
        </w:rPr>
        <w:t xml:space="preserve"> </w:t>
      </w:r>
      <w:r>
        <w:t>праве.</w:t>
      </w:r>
      <w:r>
        <w:rPr>
          <w:spacing w:val="1"/>
        </w:rPr>
        <w:t xml:space="preserve"> </w:t>
      </w:r>
      <w:r>
        <w:t>Уголовная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коррупционные</w:t>
      </w:r>
      <w:r>
        <w:rPr>
          <w:spacing w:val="1"/>
        </w:rPr>
        <w:t xml:space="preserve"> </w:t>
      </w:r>
      <w:r>
        <w:t>преступления.</w:t>
      </w:r>
      <w:r>
        <w:rPr>
          <w:spacing w:val="1"/>
        </w:rPr>
        <w:t xml:space="preserve"> </w:t>
      </w:r>
      <w:r>
        <w:t>Необходимая</w:t>
      </w:r>
      <w:r>
        <w:rPr>
          <w:spacing w:val="1"/>
        </w:rPr>
        <w:t xml:space="preserve"> </w:t>
      </w:r>
      <w:r>
        <w:t>оборона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крайняя</w:t>
      </w:r>
      <w:r>
        <w:rPr>
          <w:spacing w:val="1"/>
        </w:rPr>
        <w:t xml:space="preserve"> </w:t>
      </w:r>
      <w:r>
        <w:t>необходимость.</w:t>
      </w:r>
      <w:r>
        <w:rPr>
          <w:spacing w:val="-2"/>
        </w:rPr>
        <w:t xml:space="preserve"> </w:t>
      </w:r>
      <w:r>
        <w:t>Уголовная ответственность</w:t>
      </w:r>
      <w:r>
        <w:rPr>
          <w:spacing w:val="-2"/>
        </w:rPr>
        <w:t xml:space="preserve"> </w:t>
      </w:r>
      <w:r>
        <w:t>несовершеннолетних.</w:t>
      </w:r>
    </w:p>
    <w:p w:rsidR="009C58BD" w:rsidRDefault="00BE5955">
      <w:pPr>
        <w:pStyle w:val="a3"/>
        <w:ind w:left="1044" w:firstLine="0"/>
      </w:pPr>
      <w:r>
        <w:t>Гражданское</w:t>
      </w:r>
      <w:r>
        <w:rPr>
          <w:spacing w:val="-6"/>
        </w:rPr>
        <w:t xml:space="preserve"> </w:t>
      </w:r>
      <w:r>
        <w:t>процессуальное</w:t>
      </w:r>
      <w:r>
        <w:rPr>
          <w:spacing w:val="-6"/>
        </w:rPr>
        <w:t xml:space="preserve"> </w:t>
      </w:r>
      <w:r>
        <w:t>право.</w:t>
      </w:r>
      <w:r>
        <w:rPr>
          <w:spacing w:val="-7"/>
        </w:rPr>
        <w:t xml:space="preserve"> </w:t>
      </w:r>
      <w:r>
        <w:t>Принципы</w:t>
      </w:r>
      <w:r>
        <w:rPr>
          <w:spacing w:val="-7"/>
        </w:rPr>
        <w:t xml:space="preserve"> </w:t>
      </w:r>
      <w:r>
        <w:t>гражданского</w:t>
      </w:r>
      <w:r>
        <w:rPr>
          <w:spacing w:val="-1"/>
        </w:rPr>
        <w:t xml:space="preserve"> </w:t>
      </w:r>
      <w:r>
        <w:t>судопроизводства.</w:t>
      </w:r>
      <w:r>
        <w:rPr>
          <w:spacing w:val="-8"/>
        </w:rPr>
        <w:t xml:space="preserve"> </w:t>
      </w:r>
      <w:r>
        <w:t>Участники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гражданского</w:t>
      </w:r>
      <w:r>
        <w:rPr>
          <w:spacing w:val="-3"/>
        </w:rPr>
        <w:t xml:space="preserve"> </w:t>
      </w:r>
      <w:r>
        <w:t>процесса.</w:t>
      </w:r>
      <w:r>
        <w:rPr>
          <w:spacing w:val="-4"/>
        </w:rPr>
        <w:t xml:space="preserve"> </w:t>
      </w:r>
      <w:r>
        <w:t>Стадии</w:t>
      </w:r>
      <w:r>
        <w:rPr>
          <w:spacing w:val="-2"/>
        </w:rPr>
        <w:t xml:space="preserve"> </w:t>
      </w:r>
      <w:r>
        <w:t>гражданского</w:t>
      </w:r>
      <w:r>
        <w:rPr>
          <w:spacing w:val="-6"/>
        </w:rPr>
        <w:t xml:space="preserve"> </w:t>
      </w:r>
      <w:r>
        <w:t>процесса.</w:t>
      </w:r>
    </w:p>
    <w:p w:rsidR="009C58BD" w:rsidRDefault="00BE5955">
      <w:pPr>
        <w:pStyle w:val="a3"/>
        <w:spacing w:before="142"/>
        <w:ind w:left="1044" w:firstLine="0"/>
      </w:pPr>
      <w:r>
        <w:t>Арбитражный</w:t>
      </w:r>
      <w:r>
        <w:rPr>
          <w:spacing w:val="-8"/>
        </w:rPr>
        <w:t xml:space="preserve"> </w:t>
      </w:r>
      <w:r>
        <w:t>процесс.</w:t>
      </w:r>
      <w:r>
        <w:rPr>
          <w:spacing w:val="-2"/>
        </w:rPr>
        <w:t xml:space="preserve"> </w:t>
      </w:r>
      <w:r>
        <w:t>Административный</w:t>
      </w:r>
      <w:r>
        <w:rPr>
          <w:spacing w:val="-4"/>
        </w:rPr>
        <w:t xml:space="preserve"> </w:t>
      </w:r>
      <w:r>
        <w:t>процесс.</w:t>
      </w:r>
    </w:p>
    <w:p w:rsidR="009C58BD" w:rsidRDefault="00BE5955">
      <w:pPr>
        <w:pStyle w:val="a3"/>
        <w:spacing w:before="137" w:line="360" w:lineRule="auto"/>
        <w:ind w:right="179"/>
      </w:pPr>
      <w:r>
        <w:t>Уголовное</w:t>
      </w:r>
      <w:r>
        <w:rPr>
          <w:spacing w:val="1"/>
        </w:rPr>
        <w:t xml:space="preserve"> </w:t>
      </w:r>
      <w:r>
        <w:t>процессуальное</w:t>
      </w:r>
      <w:r>
        <w:rPr>
          <w:spacing w:val="1"/>
        </w:rPr>
        <w:t xml:space="preserve"> </w:t>
      </w:r>
      <w:r>
        <w:t>право.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уголовного</w:t>
      </w:r>
      <w:r>
        <w:rPr>
          <w:spacing w:val="1"/>
        </w:rPr>
        <w:t xml:space="preserve"> </w:t>
      </w:r>
      <w:r>
        <w:t>судопроизводства.</w:t>
      </w:r>
      <w:r>
        <w:rPr>
          <w:spacing w:val="1"/>
        </w:rPr>
        <w:t xml:space="preserve"> </w:t>
      </w:r>
      <w:r>
        <w:t>Субъекты</w:t>
      </w:r>
      <w:r>
        <w:rPr>
          <w:spacing w:val="1"/>
        </w:rPr>
        <w:t xml:space="preserve"> </w:t>
      </w:r>
      <w:r>
        <w:t>уголовного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уголовного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процессуального</w:t>
      </w:r>
      <w:r>
        <w:rPr>
          <w:spacing w:val="1"/>
        </w:rPr>
        <w:t xml:space="preserve"> </w:t>
      </w:r>
      <w:r>
        <w:t>принуждения. Суд</w:t>
      </w:r>
      <w:r>
        <w:rPr>
          <w:spacing w:val="1"/>
        </w:rPr>
        <w:t xml:space="preserve"> </w:t>
      </w:r>
      <w:r>
        <w:t>присяжных</w:t>
      </w:r>
      <w:r>
        <w:rPr>
          <w:spacing w:val="-4"/>
        </w:rPr>
        <w:t xml:space="preserve"> </w:t>
      </w:r>
      <w:r>
        <w:t>заседателей.</w:t>
      </w:r>
    </w:p>
    <w:p w:rsidR="009C58BD" w:rsidRDefault="00BE5955">
      <w:pPr>
        <w:pStyle w:val="a3"/>
        <w:tabs>
          <w:tab w:val="left" w:pos="1892"/>
          <w:tab w:val="left" w:pos="4483"/>
          <w:tab w:val="left" w:pos="6133"/>
          <w:tab w:val="left" w:pos="7525"/>
          <w:tab w:val="left" w:pos="9416"/>
        </w:tabs>
        <w:spacing w:before="2" w:line="360" w:lineRule="auto"/>
        <w:ind w:right="169"/>
      </w:pPr>
      <w:r>
        <w:t>Международное право, его основные принципы и источники. Субъекты международного</w:t>
      </w:r>
      <w:r>
        <w:rPr>
          <w:spacing w:val="1"/>
        </w:rPr>
        <w:t xml:space="preserve"> </w:t>
      </w:r>
      <w:r>
        <w:t>права.</w:t>
      </w:r>
      <w:r>
        <w:tab/>
        <w:t>Международная</w:t>
      </w:r>
      <w:r>
        <w:tab/>
        <w:t>защита</w:t>
      </w:r>
      <w:r>
        <w:tab/>
        <w:t>прав</w:t>
      </w:r>
      <w:r>
        <w:tab/>
        <w:t>человека.</w:t>
      </w:r>
      <w:r>
        <w:tab/>
      </w:r>
      <w:r>
        <w:rPr>
          <w:spacing w:val="-2"/>
        </w:rPr>
        <w:t>Источники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принципы</w:t>
      </w:r>
      <w:r>
        <w:rPr>
          <w:spacing w:val="-1"/>
        </w:rPr>
        <w:t xml:space="preserve"> </w:t>
      </w:r>
      <w:r>
        <w:t>международного</w:t>
      </w:r>
      <w:r>
        <w:rPr>
          <w:spacing w:val="1"/>
        </w:rPr>
        <w:t xml:space="preserve"> </w:t>
      </w:r>
      <w:r>
        <w:t>гуманитарного</w:t>
      </w:r>
      <w:r>
        <w:rPr>
          <w:spacing w:val="2"/>
        </w:rPr>
        <w:t xml:space="preserve"> </w:t>
      </w:r>
      <w:r>
        <w:t>права.</w:t>
      </w:r>
    </w:p>
    <w:p w:rsidR="009C58BD" w:rsidRDefault="00BE5955">
      <w:pPr>
        <w:pStyle w:val="a3"/>
        <w:spacing w:line="360" w:lineRule="auto"/>
        <w:ind w:right="172"/>
      </w:pPr>
      <w:r>
        <w:t>Юридическое</w:t>
      </w:r>
      <w:r>
        <w:rPr>
          <w:spacing w:val="1"/>
        </w:rPr>
        <w:t xml:space="preserve"> </w:t>
      </w:r>
      <w:r>
        <w:t>образование.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юриста.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юридических</w:t>
      </w:r>
      <w:r>
        <w:rPr>
          <w:spacing w:val="-4"/>
        </w:rPr>
        <w:t xml:space="preserve"> </w:t>
      </w:r>
      <w:r>
        <w:t>профессий.</w:t>
      </w:r>
    </w:p>
    <w:p w:rsidR="009C58BD" w:rsidRDefault="00BE5955">
      <w:pPr>
        <w:pStyle w:val="a4"/>
        <w:numPr>
          <w:ilvl w:val="1"/>
          <w:numId w:val="41"/>
        </w:numPr>
        <w:tabs>
          <w:tab w:val="left" w:pos="1707"/>
        </w:tabs>
        <w:spacing w:line="360" w:lineRule="auto"/>
        <w:ind w:right="172" w:firstLine="710"/>
        <w:jc w:val="both"/>
        <w:rPr>
          <w:sz w:val="24"/>
        </w:rPr>
      </w:pPr>
      <w:r>
        <w:rPr>
          <w:sz w:val="24"/>
        </w:rPr>
        <w:t xml:space="preserve">Планируемые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результаты     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       программы       по       обществознанию</w:t>
      </w:r>
      <w:r>
        <w:rPr>
          <w:spacing w:val="1"/>
          <w:sz w:val="24"/>
        </w:rPr>
        <w:t xml:space="preserve"> </w:t>
      </w:r>
      <w:r>
        <w:rPr>
          <w:sz w:val="24"/>
        </w:rPr>
        <w:t>на 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  <w:tab w:val="left" w:pos="5133"/>
          <w:tab w:val="left" w:pos="9918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Личностные результаты программы по обществознанию на уровне среднего общего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отражают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сформированной внутренней позицией личности, системой ценностных ориентаций, 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1"/>
          <w:sz w:val="24"/>
        </w:rPr>
        <w:t xml:space="preserve"> </w:t>
      </w:r>
      <w:r>
        <w:rPr>
          <w:sz w:val="24"/>
        </w:rPr>
        <w:t>убеждений,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z w:val="24"/>
        </w:rPr>
        <w:tab/>
        <w:t>жизненного</w:t>
      </w:r>
      <w:r>
        <w:rPr>
          <w:sz w:val="24"/>
        </w:rPr>
        <w:tab/>
        <w:t>опыта и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6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6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58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59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line="360" w:lineRule="auto"/>
        <w:ind w:right="166" w:firstLine="710"/>
        <w:jc w:val="both"/>
        <w:rPr>
          <w:sz w:val="24"/>
        </w:rPr>
      </w:pPr>
      <w:r>
        <w:rPr>
          <w:sz w:val="24"/>
        </w:rPr>
        <w:t>В результате изучения обществознания на уровне 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4"/>
        <w:numPr>
          <w:ilvl w:val="0"/>
          <w:numId w:val="40"/>
        </w:numPr>
        <w:tabs>
          <w:tab w:val="left" w:pos="1309"/>
        </w:tabs>
        <w:spacing w:line="274" w:lineRule="exact"/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487"/>
          <w:tab w:val="left" w:pos="5309"/>
          <w:tab w:val="left" w:pos="6662"/>
          <w:tab w:val="left" w:pos="8662"/>
          <w:tab w:val="left" w:pos="9502"/>
        </w:tabs>
        <w:spacing w:before="141" w:line="360" w:lineRule="auto"/>
        <w:ind w:right="172"/>
        <w:jc w:val="left"/>
      </w:pPr>
      <w:r>
        <w:t>сформированность</w:t>
      </w:r>
      <w:r>
        <w:tab/>
        <w:t>гражданской</w:t>
      </w:r>
      <w:r>
        <w:tab/>
        <w:t>позиции</w:t>
      </w:r>
      <w:r>
        <w:tab/>
        <w:t>обучающегося</w:t>
      </w:r>
      <w:r>
        <w:tab/>
        <w:t>как</w:t>
      </w:r>
      <w:r>
        <w:tab/>
      </w:r>
      <w:r>
        <w:rPr>
          <w:spacing w:val="-1"/>
        </w:rPr>
        <w:t>активного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общества;</w:t>
      </w:r>
    </w:p>
    <w:p w:rsidR="009C58BD" w:rsidRDefault="00BE5955">
      <w:pPr>
        <w:pStyle w:val="a3"/>
        <w:tabs>
          <w:tab w:val="left" w:pos="2420"/>
          <w:tab w:val="left" w:pos="3341"/>
          <w:tab w:val="left" w:pos="5517"/>
          <w:tab w:val="left" w:pos="6318"/>
          <w:tab w:val="left" w:pos="6779"/>
          <w:tab w:val="left" w:pos="8553"/>
          <w:tab w:val="left" w:pos="9858"/>
        </w:tabs>
        <w:spacing w:line="360" w:lineRule="auto"/>
        <w:ind w:right="171"/>
        <w:jc w:val="left"/>
      </w:pPr>
      <w:r>
        <w:t>осознание</w:t>
      </w:r>
      <w:r>
        <w:tab/>
        <w:t>своих</w:t>
      </w:r>
      <w:r>
        <w:tab/>
        <w:t>конституционных</w:t>
      </w:r>
      <w:r>
        <w:tab/>
        <w:t>прав</w:t>
      </w:r>
      <w:r>
        <w:tab/>
        <w:t>и</w:t>
      </w:r>
      <w:r>
        <w:tab/>
        <w:t>обязанностей,</w:t>
      </w:r>
      <w:r>
        <w:tab/>
        <w:t>уважение</w:t>
      </w:r>
      <w:r>
        <w:tab/>
        <w:t>закона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правопорядка;</w:t>
      </w:r>
    </w:p>
    <w:p w:rsidR="009C58BD" w:rsidRDefault="00BE5955">
      <w:pPr>
        <w:pStyle w:val="a3"/>
        <w:tabs>
          <w:tab w:val="left" w:pos="2454"/>
          <w:tab w:val="left" w:pos="4401"/>
          <w:tab w:val="left" w:pos="6391"/>
          <w:tab w:val="left" w:pos="8761"/>
        </w:tabs>
        <w:spacing w:before="1" w:line="360" w:lineRule="auto"/>
        <w:ind w:right="175"/>
        <w:jc w:val="left"/>
      </w:pPr>
      <w:r>
        <w:t>принятие</w:t>
      </w:r>
      <w:r>
        <w:tab/>
        <w:t>традиционных</w:t>
      </w:r>
      <w:r>
        <w:tab/>
        <w:t>национальных,</w:t>
      </w:r>
      <w:r>
        <w:tab/>
        <w:t>общечеловеческих</w:t>
      </w:r>
      <w:r>
        <w:tab/>
      </w:r>
      <w:r>
        <w:rPr>
          <w:spacing w:val="-1"/>
        </w:rPr>
        <w:t>гуманистических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демократических</w:t>
      </w:r>
      <w:r>
        <w:rPr>
          <w:spacing w:val="-4"/>
        </w:rPr>
        <w:t xml:space="preserve"> </w:t>
      </w:r>
      <w:r>
        <w:t>ценностей,</w:t>
      </w:r>
      <w:r>
        <w:rPr>
          <w:spacing w:val="-2"/>
        </w:rPr>
        <w:t xml:space="preserve"> </w:t>
      </w:r>
      <w:r>
        <w:t>уважение ценностей</w:t>
      </w:r>
      <w:r>
        <w:rPr>
          <w:spacing w:val="1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культур,</w:t>
      </w:r>
      <w:r>
        <w:rPr>
          <w:spacing w:val="3"/>
        </w:rPr>
        <w:t xml:space="preserve"> </w:t>
      </w:r>
      <w:r>
        <w:t>конфессий;</w:t>
      </w:r>
    </w:p>
    <w:p w:rsidR="009C58BD" w:rsidRDefault="00BE5955">
      <w:pPr>
        <w:pStyle w:val="a3"/>
        <w:tabs>
          <w:tab w:val="left" w:pos="2501"/>
          <w:tab w:val="left" w:pos="4324"/>
          <w:tab w:val="left" w:pos="5724"/>
          <w:tab w:val="left" w:pos="7403"/>
          <w:tab w:val="left" w:pos="9244"/>
        </w:tabs>
        <w:spacing w:line="360" w:lineRule="auto"/>
        <w:ind w:right="174"/>
        <w:jc w:val="left"/>
      </w:pPr>
      <w:r>
        <w:t>готовность</w:t>
      </w:r>
      <w:r>
        <w:tab/>
        <w:t>противостоять</w:t>
      </w:r>
      <w:r>
        <w:tab/>
        <w:t>идеологии</w:t>
      </w:r>
      <w:r>
        <w:tab/>
        <w:t>экстремизма,</w:t>
      </w:r>
      <w:r>
        <w:tab/>
        <w:t>национализма,</w:t>
      </w:r>
      <w:r>
        <w:tab/>
      </w:r>
      <w:r>
        <w:rPr>
          <w:spacing w:val="-1"/>
        </w:rPr>
        <w:t>ксенофобии,</w:t>
      </w:r>
      <w:r>
        <w:rPr>
          <w:spacing w:val="-57"/>
        </w:rPr>
        <w:t xml:space="preserve"> </w:t>
      </w:r>
      <w:r>
        <w:t>дискриминации</w:t>
      </w:r>
      <w:r>
        <w:rPr>
          <w:spacing w:val="-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социальным,</w:t>
      </w:r>
      <w:r>
        <w:rPr>
          <w:spacing w:val="-2"/>
        </w:rPr>
        <w:t xml:space="preserve"> </w:t>
      </w:r>
      <w:r>
        <w:t>религиозным,</w:t>
      </w:r>
      <w:r>
        <w:rPr>
          <w:spacing w:val="-6"/>
        </w:rPr>
        <w:t xml:space="preserve"> </w:t>
      </w:r>
      <w:r>
        <w:t>расовым,</w:t>
      </w:r>
      <w:r>
        <w:rPr>
          <w:spacing w:val="-2"/>
        </w:rPr>
        <w:t xml:space="preserve"> </w:t>
      </w:r>
      <w:r>
        <w:t>национальным</w:t>
      </w:r>
      <w:r>
        <w:rPr>
          <w:spacing w:val="2"/>
        </w:rPr>
        <w:t xml:space="preserve"> </w:t>
      </w:r>
      <w:r>
        <w:t>признакам;</w:t>
      </w:r>
    </w:p>
    <w:p w:rsidR="009C58BD" w:rsidRDefault="00BE5955">
      <w:pPr>
        <w:pStyle w:val="a3"/>
        <w:tabs>
          <w:tab w:val="left" w:pos="2406"/>
          <w:tab w:val="left" w:pos="3202"/>
          <w:tab w:val="left" w:pos="4670"/>
          <w:tab w:val="left" w:pos="6257"/>
          <w:tab w:val="left" w:pos="6607"/>
          <w:tab w:val="left" w:pos="7868"/>
          <w:tab w:val="left" w:pos="9509"/>
        </w:tabs>
        <w:spacing w:line="360" w:lineRule="auto"/>
        <w:ind w:right="168"/>
        <w:jc w:val="left"/>
      </w:pPr>
      <w:r>
        <w:t>готовность</w:t>
      </w:r>
      <w:r>
        <w:tab/>
        <w:t>вести</w:t>
      </w:r>
      <w:r>
        <w:tab/>
        <w:t>совместную</w:t>
      </w:r>
      <w:r>
        <w:tab/>
        <w:t>деятельность</w:t>
      </w:r>
      <w:r>
        <w:tab/>
        <w:t>в</w:t>
      </w:r>
      <w:r>
        <w:tab/>
        <w:t>интересах</w:t>
      </w:r>
      <w:r>
        <w:tab/>
        <w:t>гражданского</w:t>
      </w:r>
      <w:r>
        <w:tab/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самоуправлении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школе и</w:t>
      </w:r>
      <w:r>
        <w:rPr>
          <w:spacing w:val="-2"/>
        </w:rPr>
        <w:t xml:space="preserve"> </w:t>
      </w:r>
      <w:r>
        <w:t>детско­юношеских</w:t>
      </w:r>
      <w:r>
        <w:rPr>
          <w:spacing w:val="-4"/>
        </w:rPr>
        <w:t xml:space="preserve"> </w:t>
      </w:r>
      <w:r>
        <w:t>организациях;</w:t>
      </w:r>
    </w:p>
    <w:p w:rsidR="009C58BD" w:rsidRDefault="00BE5955">
      <w:pPr>
        <w:pStyle w:val="a3"/>
        <w:tabs>
          <w:tab w:val="left" w:pos="2204"/>
          <w:tab w:val="left" w:pos="4578"/>
          <w:tab w:val="left" w:pos="5106"/>
          <w:tab w:val="left" w:pos="6914"/>
          <w:tab w:val="left" w:pos="8645"/>
          <w:tab w:val="left" w:pos="9182"/>
        </w:tabs>
        <w:spacing w:line="360" w:lineRule="auto"/>
        <w:ind w:right="167"/>
        <w:jc w:val="left"/>
      </w:pPr>
      <w:r>
        <w:t>умение</w:t>
      </w:r>
      <w:r>
        <w:tab/>
        <w:t>взаимодействовать</w:t>
      </w:r>
      <w:r>
        <w:tab/>
        <w:t>с</w:t>
      </w:r>
      <w:r>
        <w:tab/>
        <w:t>социальными</w:t>
      </w:r>
      <w:r>
        <w:tab/>
        <w:t>институтами</w:t>
      </w:r>
      <w:r>
        <w:tab/>
        <w:t>в</w:t>
      </w:r>
      <w:r>
        <w:tab/>
      </w:r>
      <w:r>
        <w:rPr>
          <w:spacing w:val="-1"/>
        </w:rPr>
        <w:t>соответствии</w:t>
      </w:r>
      <w:r>
        <w:rPr>
          <w:spacing w:val="-57"/>
        </w:rPr>
        <w:t xml:space="preserve"> </w:t>
      </w:r>
      <w:r>
        <w:t>с их</w:t>
      </w:r>
      <w:r>
        <w:rPr>
          <w:spacing w:val="-3"/>
        </w:rPr>
        <w:t xml:space="preserve"> </w:t>
      </w:r>
      <w:r>
        <w:t>функциями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назначением;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готовность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гуманитарной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волонтёрской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BE5955">
      <w:pPr>
        <w:pStyle w:val="a4"/>
        <w:numPr>
          <w:ilvl w:val="0"/>
          <w:numId w:val="40"/>
        </w:numPr>
        <w:tabs>
          <w:tab w:val="left" w:pos="1309"/>
        </w:tabs>
        <w:spacing w:before="137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9C58BD">
      <w:pPr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087"/>
          <w:tab w:val="left" w:pos="4502"/>
          <w:tab w:val="left" w:pos="6834"/>
          <w:tab w:val="left" w:pos="8049"/>
          <w:tab w:val="left" w:pos="9618"/>
        </w:tabs>
        <w:spacing w:before="7" w:line="360" w:lineRule="auto"/>
        <w:ind w:right="166"/>
      </w:pPr>
      <w:r>
        <w:lastRenderedPageBreak/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6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 xml:space="preserve">своему         </w:t>
      </w:r>
      <w:r>
        <w:rPr>
          <w:spacing w:val="19"/>
        </w:rPr>
        <w:t xml:space="preserve"> </w:t>
      </w:r>
      <w:r>
        <w:t>народу,</w:t>
      </w:r>
      <w:r>
        <w:tab/>
        <w:t>чувства</w:t>
      </w:r>
      <w:r>
        <w:tab/>
        <w:t>ответственности</w:t>
      </w:r>
      <w:r>
        <w:tab/>
        <w:t>перед</w:t>
      </w:r>
      <w:r>
        <w:tab/>
        <w:t>Родиной,</w:t>
      </w:r>
      <w:r>
        <w:tab/>
      </w:r>
      <w:r>
        <w:rPr>
          <w:spacing w:val="-1"/>
        </w:rPr>
        <w:t>гордости</w:t>
      </w:r>
      <w:r>
        <w:rPr>
          <w:spacing w:val="-58"/>
        </w:rPr>
        <w:t xml:space="preserve"> </w:t>
      </w:r>
      <w:r>
        <w:t>за свой край, свою Родину, свой язык и культуру, прошлое и настоящее многонационального</w:t>
      </w:r>
      <w:r>
        <w:rPr>
          <w:spacing w:val="1"/>
        </w:rPr>
        <w:t xml:space="preserve"> </w:t>
      </w:r>
      <w:r>
        <w:t>народа России;</w:t>
      </w:r>
    </w:p>
    <w:p w:rsidR="009C58BD" w:rsidRDefault="00BE5955">
      <w:pPr>
        <w:pStyle w:val="a3"/>
        <w:spacing w:before="1" w:line="360" w:lineRule="auto"/>
        <w:ind w:right="169"/>
      </w:pPr>
      <w:r>
        <w:t>ценностное        отношение         к        государственным         символам,         историческому</w:t>
      </w:r>
      <w:r>
        <w:rPr>
          <w:spacing w:val="1"/>
        </w:rPr>
        <w:t xml:space="preserve"> </w:t>
      </w:r>
      <w:r>
        <w:t>и природному наследию, памятникам, традициям народов России, достижениям России в науке,</w:t>
      </w:r>
      <w:r>
        <w:rPr>
          <w:spacing w:val="1"/>
        </w:rPr>
        <w:t xml:space="preserve"> </w:t>
      </w:r>
      <w:r>
        <w:t>искусстве,</w:t>
      </w:r>
      <w:r>
        <w:rPr>
          <w:spacing w:val="3"/>
        </w:rPr>
        <w:t xml:space="preserve"> </w:t>
      </w:r>
      <w:r>
        <w:t>спорте,</w:t>
      </w:r>
      <w:r>
        <w:rPr>
          <w:spacing w:val="-1"/>
        </w:rPr>
        <w:t xml:space="preserve"> </w:t>
      </w:r>
      <w:r>
        <w:t>технологиях,</w:t>
      </w:r>
      <w:r>
        <w:rPr>
          <w:spacing w:val="4"/>
        </w:rPr>
        <w:t xml:space="preserve"> </w:t>
      </w:r>
      <w:r>
        <w:t>труде;</w:t>
      </w:r>
    </w:p>
    <w:p w:rsidR="009C58BD" w:rsidRDefault="00BE5955">
      <w:pPr>
        <w:pStyle w:val="a3"/>
        <w:spacing w:before="1" w:line="360" w:lineRule="auto"/>
        <w:ind w:right="171"/>
      </w:pPr>
      <w:r>
        <w:t>идейная убеждённость, готовность к служению и защите Отечества, ответственность за его</w:t>
      </w:r>
      <w:r>
        <w:rPr>
          <w:spacing w:val="1"/>
        </w:rPr>
        <w:t xml:space="preserve"> </w:t>
      </w:r>
      <w:r>
        <w:t>судьбу;</w:t>
      </w:r>
    </w:p>
    <w:p w:rsidR="009C58BD" w:rsidRDefault="00BE5955">
      <w:pPr>
        <w:pStyle w:val="a4"/>
        <w:numPr>
          <w:ilvl w:val="0"/>
          <w:numId w:val="40"/>
        </w:numPr>
        <w:tabs>
          <w:tab w:val="left" w:pos="1309"/>
        </w:tabs>
        <w:spacing w:line="274" w:lineRule="exact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42" w:line="360" w:lineRule="auto"/>
        <w:ind w:left="1044" w:right="2752" w:firstLine="0"/>
      </w:pPr>
      <w:r>
        <w:t>осознание духовных ценностей российского народа;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9"/>
        </w:rPr>
        <w:t xml:space="preserve"> </w:t>
      </w:r>
      <w:r>
        <w:t>нравственного</w:t>
      </w:r>
      <w:r>
        <w:rPr>
          <w:spacing w:val="-6"/>
        </w:rPr>
        <w:t xml:space="preserve"> </w:t>
      </w:r>
      <w:r>
        <w:t>сознания,</w:t>
      </w:r>
      <w:r>
        <w:rPr>
          <w:spacing w:val="-3"/>
        </w:rPr>
        <w:t xml:space="preserve"> </w:t>
      </w:r>
      <w:r>
        <w:t>этического</w:t>
      </w:r>
      <w:r>
        <w:rPr>
          <w:spacing w:val="-6"/>
        </w:rPr>
        <w:t xml:space="preserve"> </w:t>
      </w:r>
      <w:r>
        <w:t>поведения;</w:t>
      </w:r>
    </w:p>
    <w:p w:rsidR="009C58BD" w:rsidRDefault="00BE5955">
      <w:pPr>
        <w:pStyle w:val="a3"/>
        <w:spacing w:line="360" w:lineRule="auto"/>
        <w:ind w:right="164"/>
        <w:jc w:val="left"/>
      </w:pPr>
      <w:r>
        <w:t>способность</w:t>
      </w:r>
      <w:r>
        <w:rPr>
          <w:spacing w:val="17"/>
        </w:rPr>
        <w:t xml:space="preserve"> </w:t>
      </w:r>
      <w:r>
        <w:t>оценивать</w:t>
      </w:r>
      <w:r>
        <w:rPr>
          <w:spacing w:val="22"/>
        </w:rPr>
        <w:t xml:space="preserve"> </w:t>
      </w:r>
      <w:r>
        <w:t>ситуацию</w:t>
      </w:r>
      <w:r>
        <w:rPr>
          <w:spacing w:val="23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принимать</w:t>
      </w:r>
      <w:r>
        <w:rPr>
          <w:spacing w:val="22"/>
        </w:rPr>
        <w:t xml:space="preserve"> </w:t>
      </w:r>
      <w:r>
        <w:t>осознанные</w:t>
      </w:r>
      <w:r>
        <w:rPr>
          <w:spacing w:val="19"/>
        </w:rPr>
        <w:t xml:space="preserve"> </w:t>
      </w:r>
      <w:r>
        <w:t>решения,</w:t>
      </w:r>
      <w:r>
        <w:rPr>
          <w:spacing w:val="18"/>
        </w:rPr>
        <w:t xml:space="preserve"> </w:t>
      </w:r>
      <w:r>
        <w:t>ориентируясь</w:t>
      </w:r>
      <w:r>
        <w:rPr>
          <w:spacing w:val="26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морально-нравственные нормы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ценности;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осознание</w:t>
      </w:r>
      <w:r>
        <w:rPr>
          <w:spacing w:val="-4"/>
        </w:rPr>
        <w:t xml:space="preserve"> </w:t>
      </w:r>
      <w:r>
        <w:t>личного</w:t>
      </w:r>
      <w:r>
        <w:rPr>
          <w:spacing w:val="-3"/>
        </w:rPr>
        <w:t xml:space="preserve"> </w:t>
      </w:r>
      <w:r>
        <w:t>вклада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построение</w:t>
      </w:r>
      <w:r>
        <w:rPr>
          <w:spacing w:val="-4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будущего;</w:t>
      </w:r>
    </w:p>
    <w:p w:rsidR="009C58BD" w:rsidRDefault="00BE5955">
      <w:pPr>
        <w:pStyle w:val="a3"/>
        <w:spacing w:before="137" w:line="360" w:lineRule="auto"/>
        <w:jc w:val="left"/>
      </w:pPr>
      <w:r>
        <w:t>ответственное</w:t>
      </w:r>
      <w:r>
        <w:rPr>
          <w:spacing w:val="10"/>
        </w:rPr>
        <w:t xml:space="preserve"> </w:t>
      </w:r>
      <w:r>
        <w:t>отношение</w:t>
      </w:r>
      <w:r>
        <w:rPr>
          <w:spacing w:val="15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своим</w:t>
      </w:r>
      <w:r>
        <w:rPr>
          <w:spacing w:val="17"/>
        </w:rPr>
        <w:t xml:space="preserve"> </w:t>
      </w:r>
      <w:r>
        <w:t>родителям,</w:t>
      </w:r>
      <w:r>
        <w:rPr>
          <w:spacing w:val="18"/>
        </w:rPr>
        <w:t xml:space="preserve"> </w:t>
      </w:r>
      <w:r>
        <w:t>созданию</w:t>
      </w:r>
      <w:r>
        <w:rPr>
          <w:spacing w:val="14"/>
        </w:rPr>
        <w:t xml:space="preserve"> </w:t>
      </w:r>
      <w:r>
        <w:t>семьи</w:t>
      </w:r>
      <w:r>
        <w:rPr>
          <w:spacing w:val="1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основе</w:t>
      </w:r>
      <w:r>
        <w:rPr>
          <w:spacing w:val="10"/>
        </w:rPr>
        <w:t xml:space="preserve"> </w:t>
      </w:r>
      <w:r>
        <w:t>осознанного</w:t>
      </w:r>
      <w:r>
        <w:rPr>
          <w:spacing w:val="-57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ценностей</w:t>
      </w:r>
      <w:r>
        <w:rPr>
          <w:spacing w:val="-2"/>
        </w:rPr>
        <w:t xml:space="preserve"> </w:t>
      </w:r>
      <w:r>
        <w:t>семейной</w:t>
      </w:r>
      <w:r>
        <w:rPr>
          <w:spacing w:val="-3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традициями</w:t>
      </w:r>
      <w:r>
        <w:rPr>
          <w:spacing w:val="3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России;</w:t>
      </w:r>
    </w:p>
    <w:p w:rsidR="009C58BD" w:rsidRDefault="00BE5955">
      <w:pPr>
        <w:pStyle w:val="a4"/>
        <w:numPr>
          <w:ilvl w:val="0"/>
          <w:numId w:val="40"/>
        </w:numPr>
        <w:tabs>
          <w:tab w:val="left" w:pos="1309"/>
        </w:tabs>
        <w:spacing w:line="274" w:lineRule="exact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2814"/>
          <w:tab w:val="left" w:pos="4387"/>
          <w:tab w:val="left" w:pos="4944"/>
          <w:tab w:val="left" w:pos="5961"/>
          <w:tab w:val="left" w:pos="7266"/>
          <w:tab w:val="left" w:pos="8595"/>
          <w:tab w:val="left" w:pos="9592"/>
        </w:tabs>
        <w:spacing w:before="141" w:line="360" w:lineRule="auto"/>
        <w:ind w:right="175"/>
        <w:jc w:val="left"/>
      </w:pPr>
      <w:r>
        <w:t>эстетическое</w:t>
      </w:r>
      <w:r>
        <w:tab/>
        <w:t>отношение</w:t>
      </w:r>
      <w:r>
        <w:tab/>
        <w:t>к</w:t>
      </w:r>
      <w:r>
        <w:tab/>
        <w:t>миру,</w:t>
      </w:r>
      <w:r>
        <w:tab/>
        <w:t>включая</w:t>
      </w:r>
      <w:r>
        <w:tab/>
        <w:t>эстетику</w:t>
      </w:r>
      <w:r>
        <w:tab/>
        <w:t>быта,</w:t>
      </w:r>
      <w:r>
        <w:tab/>
      </w:r>
      <w:r>
        <w:rPr>
          <w:spacing w:val="-1"/>
        </w:rPr>
        <w:t>научного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технического</w:t>
      </w:r>
      <w:r>
        <w:rPr>
          <w:spacing w:val="2"/>
        </w:rPr>
        <w:t xml:space="preserve"> </w:t>
      </w:r>
      <w:r>
        <w:t>творчества,</w:t>
      </w:r>
      <w:r>
        <w:rPr>
          <w:spacing w:val="-2"/>
        </w:rPr>
        <w:t xml:space="preserve"> </w:t>
      </w:r>
      <w:r>
        <w:t>спорта,</w:t>
      </w:r>
      <w:r>
        <w:rPr>
          <w:spacing w:val="-1"/>
        </w:rPr>
        <w:t xml:space="preserve"> </w:t>
      </w:r>
      <w:r>
        <w:t>труда,</w:t>
      </w:r>
      <w:r>
        <w:rPr>
          <w:spacing w:val="4"/>
        </w:rPr>
        <w:t xml:space="preserve"> </w:t>
      </w:r>
      <w:r>
        <w:t>общественных</w:t>
      </w:r>
      <w:r>
        <w:rPr>
          <w:spacing w:val="-9"/>
        </w:rPr>
        <w:t xml:space="preserve"> </w:t>
      </w:r>
      <w:r>
        <w:t>отношений;</w:t>
      </w:r>
    </w:p>
    <w:p w:rsidR="009C58BD" w:rsidRDefault="00BE5955">
      <w:pPr>
        <w:pStyle w:val="a3"/>
        <w:spacing w:line="360" w:lineRule="auto"/>
        <w:ind w:right="166"/>
        <w:jc w:val="left"/>
      </w:pPr>
      <w:r>
        <w:t>способность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народов,</w:t>
      </w:r>
      <w:r>
        <w:rPr>
          <w:spacing w:val="-5"/>
        </w:rPr>
        <w:t xml:space="preserve"> </w:t>
      </w:r>
      <w:r>
        <w:t>ощущать</w:t>
      </w:r>
      <w:r>
        <w:rPr>
          <w:spacing w:val="2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воздействие искусства;</w:t>
      </w:r>
    </w:p>
    <w:p w:rsidR="009C58BD" w:rsidRDefault="00BE5955">
      <w:pPr>
        <w:pStyle w:val="a3"/>
        <w:tabs>
          <w:tab w:val="left" w:pos="2881"/>
          <w:tab w:val="left" w:pos="3392"/>
          <w:tab w:val="left" w:pos="4979"/>
          <w:tab w:val="left" w:pos="5723"/>
          <w:tab w:val="left" w:pos="7071"/>
          <w:tab w:val="left" w:pos="7594"/>
          <w:tab w:val="left" w:pos="8951"/>
        </w:tabs>
        <w:spacing w:before="1" w:line="360" w:lineRule="auto"/>
        <w:ind w:right="171"/>
        <w:jc w:val="left"/>
      </w:pPr>
      <w:r>
        <w:t>убеждённость</w:t>
      </w:r>
      <w:r>
        <w:tab/>
        <w:t>в</w:t>
      </w:r>
      <w:r>
        <w:tab/>
        <w:t>значимости</w:t>
      </w:r>
      <w:r>
        <w:tab/>
        <w:t>для</w:t>
      </w:r>
      <w:r>
        <w:tab/>
        <w:t>личности</w:t>
      </w:r>
      <w:r>
        <w:tab/>
        <w:t>и</w:t>
      </w:r>
      <w:r>
        <w:tab/>
        <w:t>общества</w:t>
      </w:r>
      <w:r>
        <w:tab/>
      </w:r>
      <w:r>
        <w:rPr>
          <w:spacing w:val="-1"/>
        </w:rPr>
        <w:t>отечественного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искусства,</w:t>
      </w:r>
      <w:r>
        <w:rPr>
          <w:spacing w:val="3"/>
        </w:rPr>
        <w:t xml:space="preserve"> </w:t>
      </w:r>
      <w:r>
        <w:t>этнических</w:t>
      </w:r>
      <w:r>
        <w:rPr>
          <w:spacing w:val="-4"/>
        </w:rPr>
        <w:t xml:space="preserve"> </w:t>
      </w:r>
      <w:r>
        <w:t>культурных</w:t>
      </w:r>
      <w:r>
        <w:rPr>
          <w:spacing w:val="-4"/>
        </w:rPr>
        <w:t xml:space="preserve"> </w:t>
      </w:r>
      <w:r>
        <w:t>традиций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стремление</w:t>
      </w:r>
      <w:r>
        <w:rPr>
          <w:spacing w:val="-2"/>
        </w:rPr>
        <w:t xml:space="preserve"> </w:t>
      </w:r>
      <w:r>
        <w:t>проявлять качества</w:t>
      </w:r>
      <w:r>
        <w:rPr>
          <w:spacing w:val="-1"/>
        </w:rPr>
        <w:t xml:space="preserve"> </w:t>
      </w:r>
      <w:r>
        <w:t>творческой</w:t>
      </w:r>
      <w:r>
        <w:rPr>
          <w:spacing w:val="-4"/>
        </w:rPr>
        <w:t xml:space="preserve"> </w:t>
      </w:r>
      <w:r>
        <w:t>личности;</w:t>
      </w:r>
    </w:p>
    <w:p w:rsidR="009C58BD" w:rsidRDefault="00BE5955">
      <w:pPr>
        <w:pStyle w:val="a4"/>
        <w:numPr>
          <w:ilvl w:val="0"/>
          <w:numId w:val="40"/>
        </w:numPr>
        <w:tabs>
          <w:tab w:val="left" w:pos="1309"/>
        </w:tabs>
        <w:spacing w:before="137"/>
        <w:rPr>
          <w:sz w:val="24"/>
        </w:rPr>
      </w:pP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41" w:line="360" w:lineRule="auto"/>
        <w:jc w:val="left"/>
      </w:pPr>
      <w:r>
        <w:t>сформированность</w:t>
      </w:r>
      <w:r>
        <w:rPr>
          <w:spacing w:val="56"/>
        </w:rPr>
        <w:t xml:space="preserve"> </w:t>
      </w:r>
      <w:r>
        <w:t>здорового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безопасного</w:t>
      </w:r>
      <w:r>
        <w:rPr>
          <w:spacing w:val="54"/>
        </w:rPr>
        <w:t xml:space="preserve"> </w:t>
      </w:r>
      <w:r>
        <w:t>образа</w:t>
      </w:r>
      <w:r>
        <w:rPr>
          <w:spacing w:val="54"/>
        </w:rPr>
        <w:t xml:space="preserve"> </w:t>
      </w:r>
      <w:r>
        <w:t>жизни,</w:t>
      </w:r>
      <w:r>
        <w:rPr>
          <w:spacing w:val="53"/>
        </w:rPr>
        <w:t xml:space="preserve"> </w:t>
      </w:r>
      <w:r>
        <w:t>ответственного</w:t>
      </w:r>
      <w:r>
        <w:rPr>
          <w:spacing w:val="55"/>
        </w:rPr>
        <w:t xml:space="preserve"> </w:t>
      </w:r>
      <w:r>
        <w:t>отношения</w:t>
      </w:r>
      <w:r>
        <w:rPr>
          <w:spacing w:val="50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своему</w:t>
      </w:r>
      <w:r>
        <w:rPr>
          <w:spacing w:val="-9"/>
        </w:rPr>
        <w:t xml:space="preserve"> </w:t>
      </w:r>
      <w:r>
        <w:t>здоровью,</w:t>
      </w:r>
      <w:r>
        <w:rPr>
          <w:spacing w:val="-1"/>
        </w:rPr>
        <w:t xml:space="preserve"> </w:t>
      </w:r>
      <w:r>
        <w:t>потребность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физическом</w:t>
      </w:r>
      <w:r>
        <w:rPr>
          <w:spacing w:val="-1"/>
        </w:rPr>
        <w:t xml:space="preserve"> </w:t>
      </w:r>
      <w:r>
        <w:t>совершенствовании;</w:t>
      </w:r>
    </w:p>
    <w:p w:rsidR="009C58BD" w:rsidRDefault="00BE5955">
      <w:pPr>
        <w:pStyle w:val="a3"/>
        <w:spacing w:line="360" w:lineRule="auto"/>
        <w:jc w:val="left"/>
      </w:pPr>
      <w:r>
        <w:t>активное</w:t>
      </w:r>
      <w:r>
        <w:rPr>
          <w:spacing w:val="52"/>
        </w:rPr>
        <w:t xml:space="preserve"> </w:t>
      </w:r>
      <w:r>
        <w:t>неприятие</w:t>
      </w:r>
      <w:r>
        <w:rPr>
          <w:spacing w:val="53"/>
        </w:rPr>
        <w:t xml:space="preserve"> </w:t>
      </w:r>
      <w:r>
        <w:t>вредных</w:t>
      </w:r>
      <w:r>
        <w:rPr>
          <w:spacing w:val="49"/>
        </w:rPr>
        <w:t xml:space="preserve"> </w:t>
      </w:r>
      <w:r>
        <w:t>привычек</w:t>
      </w:r>
      <w:r>
        <w:rPr>
          <w:spacing w:val="57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иных</w:t>
      </w:r>
      <w:r>
        <w:rPr>
          <w:spacing w:val="53"/>
        </w:rPr>
        <w:t xml:space="preserve"> </w:t>
      </w:r>
      <w:r>
        <w:t>форм</w:t>
      </w:r>
      <w:r>
        <w:rPr>
          <w:spacing w:val="50"/>
        </w:rPr>
        <w:t xml:space="preserve"> </w:t>
      </w:r>
      <w:r>
        <w:t>причинения</w:t>
      </w:r>
      <w:r>
        <w:rPr>
          <w:spacing w:val="49"/>
        </w:rPr>
        <w:t xml:space="preserve"> </w:t>
      </w:r>
      <w:r>
        <w:t>вреда</w:t>
      </w:r>
      <w:r>
        <w:rPr>
          <w:spacing w:val="57"/>
        </w:rPr>
        <w:t xml:space="preserve"> </w:t>
      </w:r>
      <w:r>
        <w:t>физическому</w:t>
      </w:r>
      <w:r>
        <w:rPr>
          <w:spacing w:val="4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психическому</w:t>
      </w:r>
      <w:r>
        <w:rPr>
          <w:spacing w:val="-8"/>
        </w:rPr>
        <w:t xml:space="preserve"> </w:t>
      </w:r>
      <w:r>
        <w:t>здоровью;</w:t>
      </w:r>
    </w:p>
    <w:p w:rsidR="009C58BD" w:rsidRDefault="00BE5955">
      <w:pPr>
        <w:pStyle w:val="a4"/>
        <w:numPr>
          <w:ilvl w:val="0"/>
          <w:numId w:val="40"/>
        </w:numPr>
        <w:tabs>
          <w:tab w:val="left" w:pos="1309"/>
        </w:tabs>
        <w:spacing w:before="1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труду,</w:t>
      </w:r>
      <w:r>
        <w:rPr>
          <w:spacing w:val="-1"/>
        </w:rPr>
        <w:t xml:space="preserve"> </w:t>
      </w:r>
      <w:r>
        <w:t>осознание</w:t>
      </w:r>
      <w:r>
        <w:rPr>
          <w:spacing w:val="-3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мастерства,</w:t>
      </w:r>
      <w:r>
        <w:rPr>
          <w:spacing w:val="-1"/>
        </w:rPr>
        <w:t xml:space="preserve"> </w:t>
      </w:r>
      <w:r>
        <w:t>трудолюбие;</w:t>
      </w:r>
    </w:p>
    <w:p w:rsidR="009C58BD" w:rsidRDefault="00BE5955">
      <w:pPr>
        <w:pStyle w:val="a3"/>
        <w:spacing w:before="137" w:line="360" w:lineRule="auto"/>
        <w:jc w:val="left"/>
      </w:pPr>
      <w:r>
        <w:t>готовность</w:t>
      </w:r>
      <w:r>
        <w:rPr>
          <w:spacing w:val="17"/>
        </w:rPr>
        <w:t xml:space="preserve"> </w:t>
      </w:r>
      <w:r>
        <w:t>к</w:t>
      </w:r>
      <w:r>
        <w:rPr>
          <w:spacing w:val="18"/>
        </w:rPr>
        <w:t xml:space="preserve"> </w:t>
      </w:r>
      <w:r>
        <w:t>активной</w:t>
      </w:r>
      <w:r>
        <w:rPr>
          <w:spacing w:val="20"/>
        </w:rPr>
        <w:t xml:space="preserve"> </w:t>
      </w:r>
      <w:r>
        <w:t>социально</w:t>
      </w:r>
      <w:r>
        <w:rPr>
          <w:spacing w:val="24"/>
        </w:rPr>
        <w:t xml:space="preserve"> </w:t>
      </w:r>
      <w:r>
        <w:t>направленной</w:t>
      </w:r>
      <w:r>
        <w:rPr>
          <w:spacing w:val="21"/>
        </w:rPr>
        <w:t xml:space="preserve"> </w:t>
      </w:r>
      <w:r>
        <w:t>деятельности,</w:t>
      </w:r>
      <w:r>
        <w:rPr>
          <w:spacing w:val="21"/>
        </w:rPr>
        <w:t xml:space="preserve"> </w:t>
      </w:r>
      <w:r>
        <w:t>способность</w:t>
      </w:r>
      <w:r>
        <w:rPr>
          <w:spacing w:val="21"/>
        </w:rPr>
        <w:t xml:space="preserve"> </w:t>
      </w:r>
      <w:r>
        <w:t>инициировать,</w:t>
      </w:r>
      <w:r>
        <w:rPr>
          <w:spacing w:val="-57"/>
        </w:rPr>
        <w:t xml:space="preserve"> </w:t>
      </w:r>
      <w:r>
        <w:t>планировать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самостоятельно</w:t>
      </w:r>
      <w:r>
        <w:rPr>
          <w:spacing w:val="2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такую</w:t>
      </w:r>
      <w:r>
        <w:rPr>
          <w:spacing w:val="-1"/>
        </w:rPr>
        <w:t xml:space="preserve"> </w:t>
      </w:r>
      <w:r>
        <w:t>деятельность;</w:t>
      </w:r>
    </w:p>
    <w:p w:rsidR="009C58BD" w:rsidRDefault="00BE5955">
      <w:pPr>
        <w:pStyle w:val="a3"/>
        <w:tabs>
          <w:tab w:val="left" w:pos="2065"/>
          <w:tab w:val="left" w:pos="2401"/>
          <w:tab w:val="left" w:pos="3749"/>
          <w:tab w:val="left" w:pos="4713"/>
          <w:tab w:val="left" w:pos="6862"/>
          <w:tab w:val="left" w:pos="8507"/>
          <w:tab w:val="left" w:pos="9462"/>
        </w:tabs>
        <w:spacing w:before="2" w:line="360" w:lineRule="auto"/>
        <w:ind w:right="171"/>
        <w:jc w:val="left"/>
      </w:pPr>
      <w:r>
        <w:t>интерес</w:t>
      </w:r>
      <w:r>
        <w:tab/>
        <w:t>к</w:t>
      </w:r>
      <w:r>
        <w:tab/>
        <w:t>различным</w:t>
      </w:r>
      <w:r>
        <w:tab/>
        <w:t>сферам</w:t>
      </w:r>
      <w:r>
        <w:tab/>
        <w:t>профессиональной</w:t>
      </w:r>
      <w:r>
        <w:tab/>
        <w:t>деятельности,</w:t>
      </w:r>
      <w:r>
        <w:tab/>
        <w:t>умение</w:t>
      </w:r>
      <w:r>
        <w:tab/>
      </w:r>
      <w:r>
        <w:rPr>
          <w:spacing w:val="-1"/>
        </w:rPr>
        <w:t>совершать</w:t>
      </w:r>
      <w:r>
        <w:rPr>
          <w:spacing w:val="-57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будущей</w:t>
      </w:r>
      <w:r>
        <w:rPr>
          <w:spacing w:val="2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реализовывать собственные</w:t>
      </w:r>
      <w:r>
        <w:rPr>
          <w:spacing w:val="-1"/>
        </w:rPr>
        <w:t xml:space="preserve"> </w:t>
      </w:r>
      <w:r>
        <w:t>жизненные планы;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8"/>
      </w:pPr>
      <w:r>
        <w:lastRenderedPageBreak/>
        <w:t xml:space="preserve">мотивация  </w:t>
      </w:r>
      <w:r>
        <w:rPr>
          <w:spacing w:val="47"/>
        </w:rPr>
        <w:t xml:space="preserve"> </w:t>
      </w:r>
      <w:r>
        <w:t xml:space="preserve">к   </w:t>
      </w:r>
      <w:r>
        <w:rPr>
          <w:spacing w:val="44"/>
        </w:rPr>
        <w:t xml:space="preserve"> </w:t>
      </w:r>
      <w:r>
        <w:t xml:space="preserve">эффективному   </w:t>
      </w:r>
      <w:r>
        <w:rPr>
          <w:spacing w:val="40"/>
        </w:rPr>
        <w:t xml:space="preserve"> </w:t>
      </w:r>
      <w:r>
        <w:t xml:space="preserve">труду   </w:t>
      </w:r>
      <w:r>
        <w:rPr>
          <w:spacing w:val="41"/>
        </w:rPr>
        <w:t xml:space="preserve"> </w:t>
      </w:r>
      <w:r>
        <w:t xml:space="preserve">и   </w:t>
      </w:r>
      <w:r>
        <w:rPr>
          <w:spacing w:val="51"/>
        </w:rPr>
        <w:t xml:space="preserve"> </w:t>
      </w:r>
      <w:r>
        <w:t xml:space="preserve">постоянному   </w:t>
      </w:r>
      <w:r>
        <w:rPr>
          <w:spacing w:val="41"/>
        </w:rPr>
        <w:t xml:space="preserve"> </w:t>
      </w:r>
      <w:r>
        <w:t xml:space="preserve">профессиональному   </w:t>
      </w:r>
      <w:r>
        <w:rPr>
          <w:spacing w:val="40"/>
        </w:rPr>
        <w:t xml:space="preserve"> </w:t>
      </w:r>
      <w:r>
        <w:t>росту,</w:t>
      </w:r>
      <w:r>
        <w:rPr>
          <w:spacing w:val="-58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учёту</w:t>
      </w:r>
      <w:r>
        <w:rPr>
          <w:spacing w:val="-8"/>
        </w:rPr>
        <w:t xml:space="preserve"> </w:t>
      </w:r>
      <w:r>
        <w:t>общественных</w:t>
      </w:r>
      <w:r>
        <w:rPr>
          <w:spacing w:val="-4"/>
        </w:rPr>
        <w:t xml:space="preserve"> </w:t>
      </w:r>
      <w:r>
        <w:t>потребностей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предстоящем</w:t>
      </w:r>
      <w:r>
        <w:rPr>
          <w:spacing w:val="-2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сферы</w:t>
      </w:r>
      <w:r>
        <w:rPr>
          <w:spacing w:val="2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273" w:lineRule="exact"/>
        <w:ind w:left="1044" w:firstLine="0"/>
      </w:pPr>
      <w:r>
        <w:t>готовность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способность к</w:t>
      </w:r>
      <w:r>
        <w:rPr>
          <w:spacing w:val="-6"/>
        </w:rPr>
        <w:t xml:space="preserve"> </w:t>
      </w:r>
      <w:r>
        <w:t>образованию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самообразованию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протяжении</w:t>
      </w:r>
      <w:r>
        <w:rPr>
          <w:spacing w:val="-4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жизни;</w:t>
      </w:r>
    </w:p>
    <w:p w:rsidR="009C58BD" w:rsidRDefault="00BE5955">
      <w:pPr>
        <w:pStyle w:val="a4"/>
        <w:numPr>
          <w:ilvl w:val="0"/>
          <w:numId w:val="40"/>
        </w:numPr>
        <w:tabs>
          <w:tab w:val="left" w:pos="1309"/>
        </w:tabs>
        <w:spacing w:before="137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750"/>
          <w:tab w:val="left" w:pos="6019"/>
          <w:tab w:val="left" w:pos="7814"/>
          <w:tab w:val="left" w:pos="9699"/>
        </w:tabs>
        <w:spacing w:before="138" w:line="360" w:lineRule="auto"/>
        <w:ind w:right="167"/>
      </w:pPr>
      <w:r>
        <w:t>сформированность</w:t>
      </w:r>
      <w:r>
        <w:tab/>
        <w:t>экологической</w:t>
      </w:r>
      <w:r>
        <w:tab/>
        <w:t>культуры,</w:t>
      </w:r>
      <w:r>
        <w:tab/>
        <w:t>понимание</w:t>
      </w:r>
      <w:r>
        <w:tab/>
      </w:r>
      <w:r>
        <w:rPr>
          <w:spacing w:val="-1"/>
        </w:rPr>
        <w:t>влияния</w:t>
      </w:r>
      <w:r>
        <w:rPr>
          <w:spacing w:val="-58"/>
        </w:rPr>
        <w:t xml:space="preserve"> </w:t>
      </w:r>
      <w:r>
        <w:t>социально-экономических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5"/>
        </w:rPr>
        <w:t xml:space="preserve"> </w:t>
      </w:r>
      <w:r>
        <w:t>характера экологических</w:t>
      </w:r>
      <w:r>
        <w:rPr>
          <w:spacing w:val="-3"/>
        </w:rPr>
        <w:t xml:space="preserve"> </w:t>
      </w:r>
      <w:r>
        <w:t>проблем;</w:t>
      </w:r>
    </w:p>
    <w:p w:rsidR="009C58BD" w:rsidRDefault="00BE5955">
      <w:pPr>
        <w:pStyle w:val="a3"/>
        <w:spacing w:before="1" w:line="360" w:lineRule="auto"/>
        <w:ind w:right="169"/>
      </w:pPr>
      <w:r>
        <w:t>планирование и осуществление</w:t>
      </w:r>
      <w:r>
        <w:rPr>
          <w:spacing w:val="1"/>
        </w:rPr>
        <w:t xml:space="preserve"> </w:t>
      </w:r>
      <w:r>
        <w:t>действий в 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на основе знания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устойчивого развития человечества, активное неприятие действий, приносящих вред окружающей</w:t>
      </w:r>
      <w:r>
        <w:rPr>
          <w:spacing w:val="1"/>
        </w:rPr>
        <w:t xml:space="preserve"> </w:t>
      </w:r>
      <w:r>
        <w:t>среде;</w:t>
      </w:r>
    </w:p>
    <w:p w:rsidR="009C58BD" w:rsidRDefault="00BE5955">
      <w:pPr>
        <w:pStyle w:val="a3"/>
        <w:spacing w:before="2" w:line="360" w:lineRule="auto"/>
        <w:ind w:right="157"/>
      </w:pPr>
      <w:r>
        <w:t>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предпринимаемых</w:t>
      </w:r>
      <w:r>
        <w:rPr>
          <w:spacing w:val="1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предотвращать</w:t>
      </w:r>
      <w:r>
        <w:rPr>
          <w:spacing w:val="-1"/>
        </w:rPr>
        <w:t xml:space="preserve"> </w:t>
      </w:r>
      <w:r>
        <w:t>их;</w:t>
      </w:r>
    </w:p>
    <w:p w:rsidR="009C58BD" w:rsidRDefault="00BE5955">
      <w:pPr>
        <w:pStyle w:val="a3"/>
        <w:spacing w:line="274" w:lineRule="exact"/>
        <w:ind w:left="1044" w:firstLine="0"/>
      </w:pPr>
      <w:r>
        <w:t>расширение</w:t>
      </w:r>
      <w:r>
        <w:rPr>
          <w:spacing w:val="-8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экологической</w:t>
      </w:r>
      <w:r>
        <w:rPr>
          <w:spacing w:val="-6"/>
        </w:rPr>
        <w:t xml:space="preserve"> </w:t>
      </w:r>
      <w:r>
        <w:t>направленности;</w:t>
      </w:r>
    </w:p>
    <w:p w:rsidR="009C58BD" w:rsidRDefault="00BE5955">
      <w:pPr>
        <w:pStyle w:val="a4"/>
        <w:numPr>
          <w:ilvl w:val="0"/>
          <w:numId w:val="40"/>
        </w:numPr>
        <w:tabs>
          <w:tab w:val="left" w:pos="1309"/>
        </w:tabs>
        <w:spacing w:before="136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познания:</w:t>
      </w:r>
    </w:p>
    <w:p w:rsidR="009C58BD" w:rsidRDefault="00BE5955">
      <w:pPr>
        <w:pStyle w:val="a3"/>
        <w:spacing w:before="142" w:line="360" w:lineRule="auto"/>
        <w:ind w:right="162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науки, включая социальные науки, и общественной практики, основанного на диалоге культур,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-4"/>
        </w:rPr>
        <w:t xml:space="preserve"> </w:t>
      </w:r>
      <w:r>
        <w:t>осознанию</w:t>
      </w:r>
      <w:r>
        <w:rPr>
          <w:spacing w:val="-5"/>
        </w:rPr>
        <w:t xml:space="preserve"> </w:t>
      </w:r>
      <w:r>
        <w:t>своего</w:t>
      </w:r>
      <w:r>
        <w:rPr>
          <w:spacing w:val="2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9C58BD" w:rsidRDefault="00BE5955">
      <w:pPr>
        <w:pStyle w:val="a3"/>
        <w:spacing w:line="362" w:lineRule="auto"/>
        <w:ind w:right="164"/>
      </w:pPr>
      <w:r>
        <w:t>совершенствование языковой и читательской культуры как средства взаимодействия между</w:t>
      </w:r>
      <w:r>
        <w:rPr>
          <w:spacing w:val="-57"/>
        </w:rPr>
        <w:t xml:space="preserve"> </w:t>
      </w:r>
      <w:r>
        <w:t>людьми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познания</w:t>
      </w:r>
      <w:r>
        <w:rPr>
          <w:spacing w:val="-3"/>
        </w:rPr>
        <w:t xml:space="preserve"> </w:t>
      </w:r>
      <w:r>
        <w:t>мира;</w:t>
      </w:r>
    </w:p>
    <w:p w:rsidR="009C58BD" w:rsidRDefault="00BE5955">
      <w:pPr>
        <w:pStyle w:val="a3"/>
        <w:spacing w:line="360" w:lineRule="auto"/>
        <w:ind w:right="162"/>
      </w:pPr>
      <w:r>
        <w:t>языковое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понимание</w:t>
      </w:r>
      <w:r>
        <w:rPr>
          <w:spacing w:val="6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социально-экономической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политической</w:t>
      </w:r>
      <w:r>
        <w:rPr>
          <w:spacing w:val="-3"/>
        </w:rPr>
        <w:t xml:space="preserve"> </w:t>
      </w:r>
      <w:r>
        <w:t>коммуникации;</w:t>
      </w:r>
    </w:p>
    <w:p w:rsidR="009C58BD" w:rsidRDefault="00BE5955">
      <w:pPr>
        <w:pStyle w:val="a3"/>
        <w:spacing w:line="362" w:lineRule="auto"/>
        <w:ind w:right="182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3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группе;</w:t>
      </w:r>
    </w:p>
    <w:p w:rsidR="009C58BD" w:rsidRDefault="00BE5955">
      <w:pPr>
        <w:pStyle w:val="a3"/>
        <w:spacing w:line="360" w:lineRule="auto"/>
        <w:ind w:right="178"/>
      </w:pPr>
      <w:r>
        <w:t>мотивация       к       познанию       и       творчеству,        обучению       и        самообучению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протяжении</w:t>
      </w:r>
      <w:r>
        <w:rPr>
          <w:spacing w:val="-3"/>
        </w:rPr>
        <w:t xml:space="preserve"> </w:t>
      </w:r>
      <w:r>
        <w:t>всей</w:t>
      </w:r>
      <w:r>
        <w:rPr>
          <w:spacing w:val="-3"/>
        </w:rPr>
        <w:t xml:space="preserve"> </w:t>
      </w:r>
      <w:r>
        <w:t>жизни,</w:t>
      </w:r>
      <w:r>
        <w:rPr>
          <w:spacing w:val="-2"/>
        </w:rPr>
        <w:t xml:space="preserve"> </w:t>
      </w:r>
      <w:r>
        <w:t>интерес к</w:t>
      </w:r>
      <w:r>
        <w:rPr>
          <w:spacing w:val="-6"/>
        </w:rPr>
        <w:t xml:space="preserve"> </w:t>
      </w:r>
      <w:r>
        <w:t>изучению</w:t>
      </w:r>
      <w:r>
        <w:rPr>
          <w:spacing w:val="-1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гуманитарных</w:t>
      </w:r>
      <w:r>
        <w:rPr>
          <w:spacing w:val="-4"/>
        </w:rPr>
        <w:t xml:space="preserve"> </w:t>
      </w:r>
      <w:r>
        <w:t>дисциплин.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line="360" w:lineRule="auto"/>
        <w:ind w:right="161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интеллект,</w:t>
      </w:r>
      <w:r>
        <w:rPr>
          <w:spacing w:val="4"/>
          <w:sz w:val="24"/>
        </w:rPr>
        <w:t xml:space="preserve"> </w:t>
      </w:r>
      <w:r>
        <w:rPr>
          <w:sz w:val="24"/>
        </w:rPr>
        <w:t>предполагающий</w:t>
      </w:r>
      <w:r>
        <w:rPr>
          <w:spacing w:val="3"/>
          <w:sz w:val="24"/>
        </w:rPr>
        <w:t xml:space="preserve"> </w:t>
      </w:r>
      <w:r>
        <w:rPr>
          <w:sz w:val="24"/>
        </w:rPr>
        <w:t>сформированность:</w:t>
      </w:r>
    </w:p>
    <w:p w:rsidR="009C58BD" w:rsidRDefault="00BE5955">
      <w:pPr>
        <w:pStyle w:val="a3"/>
        <w:tabs>
          <w:tab w:val="left" w:pos="2736"/>
          <w:tab w:val="left" w:pos="4747"/>
          <w:tab w:val="left" w:pos="7141"/>
          <w:tab w:val="left" w:pos="9833"/>
        </w:tabs>
        <w:spacing w:line="360" w:lineRule="auto"/>
        <w:ind w:right="165"/>
      </w:pPr>
      <w:r>
        <w:t>самосознания, включающего способность понимать своё эмоциональное состояние, видеть</w:t>
      </w:r>
      <w:r>
        <w:rPr>
          <w:spacing w:val="1"/>
        </w:rPr>
        <w:t xml:space="preserve"> </w:t>
      </w:r>
      <w:r>
        <w:t>направления</w:t>
      </w:r>
      <w:r>
        <w:tab/>
        <w:t>развития</w:t>
      </w:r>
      <w:r>
        <w:tab/>
        <w:t>собственной</w:t>
      </w:r>
      <w:r>
        <w:tab/>
        <w:t>эмоциональной</w:t>
      </w:r>
      <w:r>
        <w:tab/>
      </w:r>
      <w:r>
        <w:rPr>
          <w:spacing w:val="-1"/>
        </w:rPr>
        <w:t>сферы,</w:t>
      </w:r>
      <w:r>
        <w:rPr>
          <w:spacing w:val="-58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уверенным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себе в</w:t>
      </w:r>
      <w:r>
        <w:rPr>
          <w:spacing w:val="2"/>
        </w:rPr>
        <w:t xml:space="preserve"> </w:t>
      </w:r>
      <w:r>
        <w:t>межличностном</w:t>
      </w:r>
      <w:r>
        <w:rPr>
          <w:spacing w:val="2"/>
        </w:rPr>
        <w:t xml:space="preserve"> </w:t>
      </w:r>
      <w:r>
        <w:t>взаимодействии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принятии</w:t>
      </w:r>
      <w:r>
        <w:rPr>
          <w:spacing w:val="-3"/>
        </w:rPr>
        <w:t xml:space="preserve"> </w:t>
      </w:r>
      <w:r>
        <w:t>решений;</w:t>
      </w:r>
    </w:p>
    <w:p w:rsidR="009C58BD" w:rsidRDefault="00BE5955">
      <w:pPr>
        <w:pStyle w:val="a3"/>
        <w:spacing w:line="360" w:lineRule="auto"/>
        <w:ind w:right="169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своё поведение, способность адаптироваться к эмоциональным изменениям и проявлять гибкость,</w:t>
      </w:r>
      <w:r>
        <w:rPr>
          <w:spacing w:val="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9C58BD" w:rsidRDefault="00BE5955">
      <w:pPr>
        <w:pStyle w:val="a3"/>
        <w:spacing w:line="360" w:lineRule="auto"/>
        <w:ind w:right="157"/>
      </w:pPr>
      <w:r>
        <w:t xml:space="preserve">внутренней     </w:t>
      </w:r>
      <w:r>
        <w:rPr>
          <w:spacing w:val="34"/>
        </w:rPr>
        <w:t xml:space="preserve"> </w:t>
      </w:r>
      <w:r>
        <w:t xml:space="preserve">мотивации,      </w:t>
      </w:r>
      <w:r>
        <w:rPr>
          <w:spacing w:val="29"/>
        </w:rPr>
        <w:t xml:space="preserve"> </w:t>
      </w:r>
      <w:r>
        <w:t xml:space="preserve">включающей      </w:t>
      </w:r>
      <w:r>
        <w:rPr>
          <w:spacing w:val="33"/>
        </w:rPr>
        <w:t xml:space="preserve"> </w:t>
      </w:r>
      <w:r>
        <w:t xml:space="preserve">стремление      </w:t>
      </w:r>
      <w:r>
        <w:rPr>
          <w:spacing w:val="27"/>
        </w:rPr>
        <w:t xml:space="preserve"> </w:t>
      </w:r>
      <w:r>
        <w:t xml:space="preserve">к      </w:t>
      </w:r>
      <w:r>
        <w:rPr>
          <w:spacing w:val="31"/>
        </w:rPr>
        <w:t xml:space="preserve"> </w:t>
      </w:r>
      <w:r>
        <w:t xml:space="preserve">достижению      </w:t>
      </w:r>
      <w:r>
        <w:rPr>
          <w:spacing w:val="31"/>
        </w:rPr>
        <w:t xml:space="preserve"> </w:t>
      </w:r>
      <w:r>
        <w:t>цели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успеху,</w:t>
      </w:r>
      <w:r>
        <w:rPr>
          <w:spacing w:val="2"/>
        </w:rPr>
        <w:t xml:space="preserve"> </w:t>
      </w:r>
      <w:r>
        <w:t>оптимизм,</w:t>
      </w:r>
      <w:r>
        <w:rPr>
          <w:spacing w:val="-3"/>
        </w:rPr>
        <w:t xml:space="preserve"> </w:t>
      </w:r>
      <w:r>
        <w:t>инициативность,</w:t>
      </w:r>
      <w:r>
        <w:rPr>
          <w:spacing w:val="-3"/>
        </w:rPr>
        <w:t xml:space="preserve"> </w:t>
      </w:r>
      <w:r>
        <w:t>умение действовать,</w:t>
      </w:r>
      <w:r>
        <w:rPr>
          <w:spacing w:val="-3"/>
        </w:rPr>
        <w:t xml:space="preserve"> </w:t>
      </w:r>
      <w:r>
        <w:t>исходя из</w:t>
      </w:r>
      <w:r>
        <w:rPr>
          <w:spacing w:val="1"/>
        </w:rPr>
        <w:t xml:space="preserve"> </w:t>
      </w:r>
      <w:r>
        <w:t>своих</w:t>
      </w:r>
      <w:r>
        <w:rPr>
          <w:spacing w:val="-5"/>
        </w:rPr>
        <w:t xml:space="preserve"> </w:t>
      </w:r>
      <w:r>
        <w:t>возможностей;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57"/>
      </w:pPr>
      <w:r>
        <w:lastRenderedPageBreak/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овладевать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практиками,</w:t>
      </w:r>
      <w:r>
        <w:rPr>
          <w:spacing w:val="1"/>
        </w:rPr>
        <w:t xml:space="preserve"> </w:t>
      </w:r>
      <w:r>
        <w:t>осваивать</w:t>
      </w:r>
      <w:r>
        <w:rPr>
          <w:spacing w:val="1"/>
        </w:rPr>
        <w:t xml:space="preserve"> </w:t>
      </w:r>
      <w:r>
        <w:t>типичные</w:t>
      </w:r>
      <w:r>
        <w:rPr>
          <w:spacing w:val="-5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роли;</w:t>
      </w:r>
    </w:p>
    <w:p w:rsidR="009C58BD" w:rsidRDefault="00BE5955">
      <w:pPr>
        <w:pStyle w:val="a3"/>
        <w:tabs>
          <w:tab w:val="left" w:pos="1931"/>
          <w:tab w:val="left" w:pos="3568"/>
          <w:tab w:val="left" w:pos="6413"/>
          <w:tab w:val="left" w:pos="9263"/>
        </w:tabs>
        <w:spacing w:line="360" w:lineRule="auto"/>
        <w:ind w:right="169"/>
      </w:pPr>
      <w:r>
        <w:t>эмпатии, включающей способность понимать эмоциональное состояние других, учитывать</w:t>
      </w:r>
      <w:r>
        <w:rPr>
          <w:spacing w:val="1"/>
        </w:rPr>
        <w:t xml:space="preserve"> </w:t>
      </w:r>
      <w:r>
        <w:t>его</w:t>
      </w:r>
      <w:r>
        <w:tab/>
        <w:t>при</w:t>
      </w:r>
      <w:r>
        <w:tab/>
        <w:t>осуществлении</w:t>
      </w:r>
      <w:r>
        <w:tab/>
        <w:t>коммуникации,</w:t>
      </w:r>
      <w:r>
        <w:tab/>
      </w:r>
      <w:r>
        <w:rPr>
          <w:spacing w:val="-1"/>
        </w:rPr>
        <w:t>способность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сочувствию и</w:t>
      </w:r>
      <w:r>
        <w:rPr>
          <w:spacing w:val="3"/>
        </w:rPr>
        <w:t xml:space="preserve"> </w:t>
      </w:r>
      <w:r>
        <w:t>сопереживанию;</w:t>
      </w:r>
    </w:p>
    <w:p w:rsidR="009C58BD" w:rsidRDefault="00BE5955">
      <w:pPr>
        <w:pStyle w:val="a3"/>
        <w:spacing w:line="360" w:lineRule="auto"/>
        <w:ind w:right="160"/>
      </w:pPr>
      <w:r>
        <w:t>социальных       навыков,        включающих       способность        выстраивать       отношения</w:t>
      </w:r>
      <w:r>
        <w:rPr>
          <w:spacing w:val="1"/>
        </w:rPr>
        <w:t xml:space="preserve"> </w:t>
      </w:r>
      <w:r>
        <w:t>с другими</w:t>
      </w:r>
      <w:r>
        <w:rPr>
          <w:spacing w:val="2"/>
        </w:rPr>
        <w:t xml:space="preserve"> </w:t>
      </w:r>
      <w:r>
        <w:t>людьми,</w:t>
      </w:r>
      <w:r>
        <w:rPr>
          <w:spacing w:val="-2"/>
        </w:rPr>
        <w:t xml:space="preserve"> </w:t>
      </w:r>
      <w:r>
        <w:t>заботиться,</w:t>
      </w:r>
      <w:r>
        <w:rPr>
          <w:spacing w:val="3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разрешать</w:t>
      </w:r>
      <w:r>
        <w:rPr>
          <w:spacing w:val="-2"/>
        </w:rPr>
        <w:t xml:space="preserve"> </w:t>
      </w:r>
      <w:r>
        <w:t>конфликты.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913"/>
        </w:tabs>
        <w:spacing w:line="360" w:lineRule="auto"/>
        <w:ind w:right="171" w:firstLine="710"/>
        <w:jc w:val="both"/>
        <w:rPr>
          <w:sz w:val="24"/>
        </w:rPr>
      </w:pPr>
      <w:r>
        <w:rPr>
          <w:sz w:val="24"/>
        </w:rPr>
        <w:t>В результате изучения обществознания на уровне 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3"/>
          <w:sz w:val="24"/>
        </w:rPr>
        <w:t xml:space="preserve"> </w:t>
      </w:r>
      <w:r>
        <w:rPr>
          <w:sz w:val="24"/>
        </w:rPr>
        <w:t>совместная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деятельность.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</w:tabs>
        <w:spacing w:line="360" w:lineRule="auto"/>
        <w:ind w:right="171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базовые логические 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3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2" w:lineRule="auto"/>
        <w:jc w:val="left"/>
      </w:pPr>
      <w:r>
        <w:t>самостоятельно</w:t>
      </w:r>
      <w:r>
        <w:rPr>
          <w:spacing w:val="5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актуализировать</w:t>
      </w:r>
      <w:r>
        <w:rPr>
          <w:spacing w:val="3"/>
        </w:rPr>
        <w:t xml:space="preserve"> </w:t>
      </w:r>
      <w:r>
        <w:t>социальную проблему,</w:t>
      </w:r>
      <w:r>
        <w:rPr>
          <w:spacing w:val="4"/>
        </w:rPr>
        <w:t xml:space="preserve"> </w:t>
      </w:r>
      <w:r>
        <w:t>рассматривать</w:t>
      </w:r>
      <w:r>
        <w:rPr>
          <w:spacing w:val="3"/>
        </w:rPr>
        <w:t xml:space="preserve"> </w:t>
      </w:r>
      <w:r>
        <w:t>её</w:t>
      </w:r>
      <w:r>
        <w:rPr>
          <w:spacing w:val="-57"/>
        </w:rPr>
        <w:t xml:space="preserve"> </w:t>
      </w:r>
      <w:r>
        <w:t>разносторонне;</w:t>
      </w:r>
    </w:p>
    <w:p w:rsidR="009C58BD" w:rsidRDefault="00BE5955">
      <w:pPr>
        <w:pStyle w:val="a3"/>
        <w:spacing w:line="360" w:lineRule="auto"/>
        <w:jc w:val="left"/>
      </w:pPr>
      <w:r>
        <w:t>устанавливать</w:t>
      </w:r>
      <w:r>
        <w:rPr>
          <w:spacing w:val="3"/>
        </w:rPr>
        <w:t xml:space="preserve"> </w:t>
      </w:r>
      <w:r>
        <w:t>существенные</w:t>
      </w:r>
      <w:r>
        <w:rPr>
          <w:spacing w:val="59"/>
        </w:rPr>
        <w:t xml:space="preserve"> </w:t>
      </w:r>
      <w:r>
        <w:t>признаки</w:t>
      </w:r>
      <w:r>
        <w:rPr>
          <w:spacing w:val="2"/>
        </w:rPr>
        <w:t xml:space="preserve"> </w:t>
      </w:r>
      <w:r>
        <w:t>или</w:t>
      </w:r>
      <w:r>
        <w:rPr>
          <w:spacing w:val="56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сравнения,</w:t>
      </w:r>
      <w:r>
        <w:rPr>
          <w:spacing w:val="3"/>
        </w:rPr>
        <w:t xml:space="preserve"> </w:t>
      </w:r>
      <w:r>
        <w:t>классификации</w:t>
      </w:r>
      <w:r>
        <w:rPr>
          <w:spacing w:val="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обобщения социальных</w:t>
      </w:r>
      <w:r>
        <w:rPr>
          <w:spacing w:val="-9"/>
        </w:rPr>
        <w:t xml:space="preserve"> </w:t>
      </w:r>
      <w:r>
        <w:t>объектов,</w:t>
      </w:r>
      <w:r>
        <w:rPr>
          <w:spacing w:val="-2"/>
        </w:rPr>
        <w:t xml:space="preserve"> </w:t>
      </w:r>
      <w:r>
        <w:t>явлений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процессов,</w:t>
      </w:r>
      <w:r>
        <w:rPr>
          <w:spacing w:val="-2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критерии</w:t>
      </w:r>
      <w:r>
        <w:rPr>
          <w:spacing w:val="-4"/>
        </w:rPr>
        <w:t xml:space="preserve"> </w:t>
      </w:r>
      <w:r>
        <w:t>типологизации;</w:t>
      </w:r>
    </w:p>
    <w:p w:rsidR="009C58BD" w:rsidRDefault="00BE5955">
      <w:pPr>
        <w:pStyle w:val="a3"/>
        <w:spacing w:line="362" w:lineRule="auto"/>
        <w:jc w:val="left"/>
      </w:pPr>
      <w:r>
        <w:t>определять</w:t>
      </w:r>
      <w:r>
        <w:rPr>
          <w:spacing w:val="37"/>
        </w:rPr>
        <w:t xml:space="preserve"> </w:t>
      </w:r>
      <w:r>
        <w:t>цели</w:t>
      </w:r>
      <w:r>
        <w:rPr>
          <w:spacing w:val="38"/>
        </w:rPr>
        <w:t xml:space="preserve"> </w:t>
      </w:r>
      <w:r>
        <w:t>деятельности,</w:t>
      </w:r>
      <w:r>
        <w:rPr>
          <w:spacing w:val="38"/>
        </w:rPr>
        <w:t xml:space="preserve"> </w:t>
      </w:r>
      <w:r>
        <w:t>задавать</w:t>
      </w:r>
      <w:r>
        <w:rPr>
          <w:spacing w:val="42"/>
        </w:rPr>
        <w:t xml:space="preserve"> </w:t>
      </w:r>
      <w:r>
        <w:t>параметры</w:t>
      </w:r>
      <w:r>
        <w:rPr>
          <w:spacing w:val="39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критерии</w:t>
      </w:r>
      <w:r>
        <w:rPr>
          <w:spacing w:val="37"/>
        </w:rPr>
        <w:t xml:space="preserve"> </w:t>
      </w:r>
      <w:r>
        <w:t>их</w:t>
      </w:r>
      <w:r>
        <w:rPr>
          <w:spacing w:val="37"/>
        </w:rPr>
        <w:t xml:space="preserve"> </w:t>
      </w:r>
      <w:r>
        <w:t>достижения,</w:t>
      </w:r>
      <w:r>
        <w:rPr>
          <w:spacing w:val="38"/>
        </w:rPr>
        <w:t xml:space="preserve"> </w:t>
      </w:r>
      <w:r>
        <w:t>выявлять</w:t>
      </w:r>
      <w:r>
        <w:rPr>
          <w:spacing w:val="-57"/>
        </w:rPr>
        <w:t xml:space="preserve"> </w:t>
      </w:r>
      <w:r>
        <w:t>связь</w:t>
      </w:r>
      <w:r>
        <w:rPr>
          <w:spacing w:val="-3"/>
        </w:rPr>
        <w:t xml:space="preserve"> </w:t>
      </w:r>
      <w:r>
        <w:t>мотивов,</w:t>
      </w:r>
      <w:r>
        <w:rPr>
          <w:spacing w:val="-1"/>
        </w:rPr>
        <w:t xml:space="preserve"> </w:t>
      </w:r>
      <w:r>
        <w:t>интересов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целей</w:t>
      </w:r>
      <w:r>
        <w:rPr>
          <w:spacing w:val="3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jc w:val="left"/>
      </w:pPr>
      <w:r>
        <w:t>выявлять</w:t>
      </w:r>
      <w:r>
        <w:rPr>
          <w:spacing w:val="22"/>
        </w:rPr>
        <w:t xml:space="preserve"> </w:t>
      </w:r>
      <w:r>
        <w:t>закономерности</w:t>
      </w:r>
      <w:r>
        <w:rPr>
          <w:spacing w:val="18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противоречия</w:t>
      </w:r>
      <w:r>
        <w:rPr>
          <w:spacing w:val="16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рассматриваемых</w:t>
      </w:r>
      <w:r>
        <w:rPr>
          <w:spacing w:val="16"/>
        </w:rPr>
        <w:t xml:space="preserve"> </w:t>
      </w:r>
      <w:r>
        <w:t>социальных</w:t>
      </w:r>
      <w:r>
        <w:rPr>
          <w:spacing w:val="16"/>
        </w:rPr>
        <w:t xml:space="preserve"> </w:t>
      </w:r>
      <w:r>
        <w:t>явлениях</w:t>
      </w:r>
      <w:r>
        <w:rPr>
          <w:spacing w:val="1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процессах,</w:t>
      </w:r>
      <w:r>
        <w:rPr>
          <w:spacing w:val="3"/>
        </w:rPr>
        <w:t xml:space="preserve"> </w:t>
      </w:r>
      <w:r>
        <w:t>прогнозировать</w:t>
      </w:r>
      <w:r>
        <w:rPr>
          <w:spacing w:val="-1"/>
        </w:rPr>
        <w:t xml:space="preserve"> </w:t>
      </w:r>
      <w:r>
        <w:t>возможные</w:t>
      </w:r>
      <w:r>
        <w:rPr>
          <w:spacing w:val="-5"/>
        </w:rPr>
        <w:t xml:space="preserve"> </w:t>
      </w:r>
      <w:r>
        <w:t>пути</w:t>
      </w:r>
      <w:r>
        <w:rPr>
          <w:spacing w:val="3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противоречий;</w:t>
      </w:r>
    </w:p>
    <w:p w:rsidR="009C58BD" w:rsidRDefault="00BE5955">
      <w:pPr>
        <w:pStyle w:val="a3"/>
        <w:tabs>
          <w:tab w:val="left" w:pos="10421"/>
        </w:tabs>
        <w:spacing w:line="362" w:lineRule="auto"/>
        <w:ind w:right="156"/>
        <w:jc w:val="left"/>
      </w:pPr>
      <w:r>
        <w:t xml:space="preserve">разрабатывать  </w:t>
      </w:r>
      <w:r>
        <w:rPr>
          <w:spacing w:val="14"/>
        </w:rPr>
        <w:t xml:space="preserve"> </w:t>
      </w:r>
      <w:r>
        <w:t xml:space="preserve">план  </w:t>
      </w:r>
      <w:r>
        <w:rPr>
          <w:spacing w:val="9"/>
        </w:rPr>
        <w:t xml:space="preserve"> </w:t>
      </w:r>
      <w:r>
        <w:t xml:space="preserve">решения  </w:t>
      </w:r>
      <w:r>
        <w:rPr>
          <w:spacing w:val="8"/>
        </w:rPr>
        <w:t xml:space="preserve"> </w:t>
      </w:r>
      <w:r>
        <w:t xml:space="preserve">проблемы  </w:t>
      </w:r>
      <w:r>
        <w:rPr>
          <w:spacing w:val="15"/>
        </w:rPr>
        <w:t xml:space="preserve"> </w:t>
      </w:r>
      <w:r>
        <w:t xml:space="preserve">с  </w:t>
      </w:r>
      <w:r>
        <w:rPr>
          <w:spacing w:val="6"/>
        </w:rPr>
        <w:t xml:space="preserve"> </w:t>
      </w:r>
      <w:r>
        <w:t xml:space="preserve">учётом  </w:t>
      </w:r>
      <w:r>
        <w:rPr>
          <w:spacing w:val="10"/>
        </w:rPr>
        <w:t xml:space="preserve"> </w:t>
      </w:r>
      <w:r>
        <w:t xml:space="preserve">анализа  </w:t>
      </w:r>
      <w:r>
        <w:rPr>
          <w:spacing w:val="7"/>
        </w:rPr>
        <w:t xml:space="preserve"> </w:t>
      </w:r>
      <w:r>
        <w:t xml:space="preserve">имеющихся  </w:t>
      </w:r>
      <w:r>
        <w:rPr>
          <w:spacing w:val="13"/>
        </w:rPr>
        <w:t xml:space="preserve"> </w:t>
      </w:r>
      <w:r>
        <w:t>ресурсов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возможных</w:t>
      </w:r>
      <w:r>
        <w:rPr>
          <w:spacing w:val="-4"/>
        </w:rPr>
        <w:t xml:space="preserve"> </w:t>
      </w:r>
      <w:r>
        <w:t>рисков;</w:t>
      </w:r>
    </w:p>
    <w:p w:rsidR="009C58BD" w:rsidRDefault="00BE5955">
      <w:pPr>
        <w:pStyle w:val="a3"/>
        <w:spacing w:line="360" w:lineRule="auto"/>
        <w:jc w:val="left"/>
      </w:pPr>
      <w:r>
        <w:t>вносить</w:t>
      </w:r>
      <w:r>
        <w:rPr>
          <w:spacing w:val="3"/>
        </w:rPr>
        <w:t xml:space="preserve"> </w:t>
      </w:r>
      <w:r>
        <w:t>коррективы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деятельность, отбирать</w:t>
      </w:r>
      <w:r>
        <w:rPr>
          <w:spacing w:val="-1"/>
        </w:rPr>
        <w:t xml:space="preserve"> </w:t>
      </w:r>
      <w:r>
        <w:t>способы</w:t>
      </w:r>
      <w:r>
        <w:rPr>
          <w:spacing w:val="3"/>
        </w:rPr>
        <w:t xml:space="preserve"> </w:t>
      </w:r>
      <w:r>
        <w:t>деятельности, отвечающие</w:t>
      </w:r>
      <w:r>
        <w:rPr>
          <w:spacing w:val="2"/>
        </w:rPr>
        <w:t xml:space="preserve"> </w:t>
      </w:r>
      <w:r>
        <w:t>её</w:t>
      </w:r>
      <w:r>
        <w:rPr>
          <w:spacing w:val="2"/>
        </w:rPr>
        <w:t xml:space="preserve"> </w:t>
      </w:r>
      <w:r>
        <w:t>целям,</w:t>
      </w:r>
      <w:r>
        <w:rPr>
          <w:spacing w:val="-57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соответствие результатов</w:t>
      </w:r>
      <w:r>
        <w:rPr>
          <w:spacing w:val="2"/>
        </w:rPr>
        <w:t xml:space="preserve"> </w:t>
      </w:r>
      <w:r>
        <w:t>целям,</w:t>
      </w:r>
      <w:r>
        <w:rPr>
          <w:spacing w:val="-6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риски</w:t>
      </w:r>
      <w:r>
        <w:rPr>
          <w:spacing w:val="2"/>
        </w:rPr>
        <w:t xml:space="preserve"> </w:t>
      </w:r>
      <w:r>
        <w:t>последствий</w:t>
      </w:r>
      <w:r>
        <w:rPr>
          <w:spacing w:val="-3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3043"/>
          <w:tab w:val="left" w:pos="3513"/>
          <w:tab w:val="left" w:pos="4952"/>
          <w:tab w:val="left" w:pos="5984"/>
          <w:tab w:val="left" w:pos="6440"/>
          <w:tab w:val="left" w:pos="7716"/>
          <w:tab w:val="left" w:pos="9145"/>
        </w:tabs>
        <w:spacing w:line="362" w:lineRule="auto"/>
        <w:ind w:right="175"/>
        <w:jc w:val="left"/>
      </w:pPr>
      <w:r>
        <w:t>координировать</w:t>
      </w:r>
      <w:r>
        <w:tab/>
        <w:t>и</w:t>
      </w:r>
      <w:r>
        <w:tab/>
        <w:t>выполнять</w:t>
      </w:r>
      <w:r>
        <w:tab/>
        <w:t>работу</w:t>
      </w:r>
      <w:r>
        <w:tab/>
        <w:t>в</w:t>
      </w:r>
      <w:r>
        <w:tab/>
        <w:t>условиях</w:t>
      </w:r>
      <w:r>
        <w:tab/>
        <w:t>реального,</w:t>
      </w:r>
      <w:r>
        <w:tab/>
      </w:r>
      <w:r>
        <w:rPr>
          <w:spacing w:val="-1"/>
        </w:rPr>
        <w:t>виртуального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комбинированного</w:t>
      </w:r>
      <w:r>
        <w:rPr>
          <w:spacing w:val="2"/>
        </w:rPr>
        <w:t xml:space="preserve"> </w:t>
      </w:r>
      <w:r>
        <w:t>взаимодействия;</w:t>
      </w:r>
    </w:p>
    <w:p w:rsidR="009C58BD" w:rsidRDefault="00BE5955">
      <w:pPr>
        <w:pStyle w:val="a3"/>
        <w:tabs>
          <w:tab w:val="left" w:pos="2262"/>
          <w:tab w:val="left" w:pos="3629"/>
          <w:tab w:val="left" w:pos="4938"/>
          <w:tab w:val="left" w:pos="5532"/>
          <w:tab w:val="left" w:pos="6654"/>
          <w:tab w:val="left" w:pos="9373"/>
        </w:tabs>
        <w:spacing w:line="360" w:lineRule="auto"/>
        <w:ind w:right="168"/>
        <w:jc w:val="left"/>
      </w:pPr>
      <w:r>
        <w:t>развивать</w:t>
      </w:r>
      <w:r>
        <w:tab/>
        <w:t>креативное</w:t>
      </w:r>
      <w:r>
        <w:tab/>
        <w:t>мышление</w:t>
      </w:r>
      <w:r>
        <w:tab/>
        <w:t>при</w:t>
      </w:r>
      <w:r>
        <w:tab/>
        <w:t>решении</w:t>
      </w:r>
      <w:r>
        <w:tab/>
        <w:t>учебно­познавательных,</w:t>
      </w:r>
      <w:r>
        <w:tab/>
      </w:r>
      <w:r>
        <w:rPr>
          <w:spacing w:val="-1"/>
        </w:rPr>
        <w:t>жизненных</w:t>
      </w:r>
      <w:r>
        <w:rPr>
          <w:spacing w:val="-57"/>
        </w:rPr>
        <w:t xml:space="preserve"> </w:t>
      </w:r>
      <w:r>
        <w:t>проблем,</w:t>
      </w:r>
      <w:r>
        <w:rPr>
          <w:spacing w:val="3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выполнении</w:t>
      </w:r>
      <w:r>
        <w:rPr>
          <w:spacing w:val="2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проектов.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</w:tabs>
        <w:spacing w:line="362" w:lineRule="auto"/>
        <w:ind w:right="174" w:firstLine="710"/>
        <w:rPr>
          <w:sz w:val="24"/>
        </w:rPr>
      </w:pPr>
      <w:r>
        <w:rPr>
          <w:sz w:val="24"/>
        </w:rPr>
        <w:t>У</w:t>
      </w:r>
      <w:r>
        <w:rPr>
          <w:spacing w:val="56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4"/>
          <w:sz w:val="24"/>
        </w:rPr>
        <w:t xml:space="preserve"> </w:t>
      </w:r>
      <w:r>
        <w:rPr>
          <w:sz w:val="24"/>
        </w:rPr>
        <w:t>будут</w:t>
      </w:r>
      <w:r>
        <w:rPr>
          <w:spacing w:val="4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3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3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3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tabs>
          <w:tab w:val="left" w:pos="2444"/>
          <w:tab w:val="left" w:pos="4277"/>
          <w:tab w:val="left" w:pos="6211"/>
          <w:tab w:val="left" w:pos="8389"/>
          <w:tab w:val="left" w:pos="9416"/>
        </w:tabs>
        <w:spacing w:line="360" w:lineRule="auto"/>
        <w:ind w:right="164"/>
      </w:pPr>
      <w:r>
        <w:t>развивать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учебно­исследовательской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6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разрешения</w:t>
      </w:r>
      <w:r>
        <w:tab/>
        <w:t>проблем;</w:t>
      </w:r>
      <w:r>
        <w:tab/>
        <w:t>проявлять</w:t>
      </w:r>
      <w:r>
        <w:tab/>
        <w:t>способность</w:t>
      </w:r>
      <w:r>
        <w:tab/>
        <w:t>и</w:t>
      </w:r>
      <w:r>
        <w:tab/>
      </w:r>
      <w:r>
        <w:rPr>
          <w:spacing w:val="-1"/>
        </w:rPr>
        <w:t>готовность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применению</w:t>
      </w:r>
      <w:r>
        <w:rPr>
          <w:spacing w:val="60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познания,</w:t>
      </w:r>
      <w:r>
        <w:rPr>
          <w:spacing w:val="-2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специфические методы</w:t>
      </w:r>
      <w:r>
        <w:rPr>
          <w:spacing w:val="2"/>
        </w:rPr>
        <w:t xml:space="preserve"> </w:t>
      </w:r>
      <w:r>
        <w:t>социального</w:t>
      </w:r>
      <w:r>
        <w:rPr>
          <w:spacing w:val="5"/>
        </w:rPr>
        <w:t xml:space="preserve"> </w:t>
      </w:r>
      <w:r>
        <w:t>познания;</w:t>
      </w:r>
    </w:p>
    <w:p w:rsidR="009C58BD" w:rsidRDefault="00BE5955">
      <w:pPr>
        <w:pStyle w:val="a3"/>
        <w:ind w:left="1044" w:firstLine="0"/>
      </w:pPr>
      <w:r>
        <w:t xml:space="preserve">осуществлять  </w:t>
      </w:r>
      <w:r>
        <w:rPr>
          <w:spacing w:val="37"/>
        </w:rPr>
        <w:t xml:space="preserve"> </w:t>
      </w:r>
      <w:r>
        <w:t xml:space="preserve">деятельность   </w:t>
      </w:r>
      <w:r>
        <w:rPr>
          <w:spacing w:val="30"/>
        </w:rPr>
        <w:t xml:space="preserve"> </w:t>
      </w:r>
      <w:r>
        <w:t xml:space="preserve">по   </w:t>
      </w:r>
      <w:r>
        <w:rPr>
          <w:spacing w:val="35"/>
        </w:rPr>
        <w:t xml:space="preserve"> </w:t>
      </w:r>
      <w:r>
        <w:t xml:space="preserve">получению   </w:t>
      </w:r>
      <w:r>
        <w:rPr>
          <w:spacing w:val="34"/>
        </w:rPr>
        <w:t xml:space="preserve"> </w:t>
      </w:r>
      <w:r>
        <w:t xml:space="preserve">нового   </w:t>
      </w:r>
      <w:r>
        <w:rPr>
          <w:spacing w:val="40"/>
        </w:rPr>
        <w:t xml:space="preserve"> </w:t>
      </w:r>
      <w:r>
        <w:t xml:space="preserve">знания,   </w:t>
      </w:r>
      <w:r>
        <w:rPr>
          <w:spacing w:val="38"/>
        </w:rPr>
        <w:t xml:space="preserve"> </w:t>
      </w:r>
      <w:r>
        <w:t xml:space="preserve">его   </w:t>
      </w:r>
      <w:r>
        <w:rPr>
          <w:spacing w:val="35"/>
        </w:rPr>
        <w:t xml:space="preserve"> </w:t>
      </w:r>
      <w:r>
        <w:t>интерпретации,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675"/>
          <w:tab w:val="left" w:pos="3448"/>
          <w:tab w:val="left" w:pos="5400"/>
          <w:tab w:val="left" w:pos="6159"/>
          <w:tab w:val="left" w:pos="7906"/>
          <w:tab w:val="left" w:pos="9422"/>
        </w:tabs>
        <w:spacing w:before="7" w:line="362" w:lineRule="auto"/>
        <w:ind w:right="174" w:firstLine="0"/>
      </w:pPr>
      <w:r>
        <w:lastRenderedPageBreak/>
        <w:t>преобразованию</w:t>
      </w:r>
      <w:r>
        <w:tab/>
        <w:t>и</w:t>
      </w:r>
      <w:r>
        <w:tab/>
        <w:t>применению</w:t>
      </w:r>
      <w:r>
        <w:tab/>
        <w:t>в</w:t>
      </w:r>
      <w:r>
        <w:tab/>
        <w:t>различных</w:t>
      </w:r>
      <w:r>
        <w:tab/>
        <w:t>учебных</w:t>
      </w:r>
      <w:r>
        <w:tab/>
      </w:r>
      <w:r>
        <w:rPr>
          <w:spacing w:val="-1"/>
        </w:rPr>
        <w:t>ситуациях,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создании</w:t>
      </w:r>
      <w:r>
        <w:rPr>
          <w:spacing w:val="-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проектов;</w:t>
      </w:r>
    </w:p>
    <w:p w:rsidR="009C58BD" w:rsidRDefault="00BE5955">
      <w:pPr>
        <w:pStyle w:val="a3"/>
        <w:spacing w:line="360" w:lineRule="auto"/>
        <w:ind w:right="171"/>
      </w:pPr>
      <w:r>
        <w:t>формировать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научную</w:t>
      </w:r>
      <w:r>
        <w:rPr>
          <w:spacing w:val="1"/>
        </w:rPr>
        <w:t xml:space="preserve"> </w:t>
      </w:r>
      <w:r>
        <w:t>терминологию,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понятия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методы;</w:t>
      </w:r>
    </w:p>
    <w:p w:rsidR="009C58BD" w:rsidRDefault="00BE5955">
      <w:pPr>
        <w:pStyle w:val="a3"/>
        <w:spacing w:line="362" w:lineRule="auto"/>
        <w:ind w:right="163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ситуациях;</w:t>
      </w:r>
    </w:p>
    <w:p w:rsidR="009C58BD" w:rsidRDefault="00BE5955">
      <w:pPr>
        <w:pStyle w:val="a3"/>
        <w:tabs>
          <w:tab w:val="left" w:pos="1557"/>
          <w:tab w:val="left" w:pos="3966"/>
          <w:tab w:val="left" w:pos="5425"/>
          <w:tab w:val="left" w:pos="7699"/>
          <w:tab w:val="left" w:pos="9431"/>
        </w:tabs>
        <w:spacing w:line="360" w:lineRule="auto"/>
        <w:ind w:right="161"/>
      </w:pPr>
      <w:r>
        <w:t>выявлять      причинно­следственные      связи      социальных      явлений      и      процессов</w:t>
      </w:r>
      <w:r>
        <w:rPr>
          <w:spacing w:val="1"/>
        </w:rPr>
        <w:t xml:space="preserve"> </w:t>
      </w:r>
      <w:r>
        <w:t>и актуализировать познавательную задачу, выдвигать гипотезу её решения, находить аргументы</w:t>
      </w:r>
      <w:r>
        <w:rPr>
          <w:spacing w:val="1"/>
        </w:rPr>
        <w:t xml:space="preserve"> </w:t>
      </w:r>
      <w:r>
        <w:t>для</w:t>
      </w:r>
      <w:r>
        <w:tab/>
        <w:t>доказательства</w:t>
      </w:r>
      <w:r>
        <w:tab/>
        <w:t>своих</w:t>
      </w:r>
      <w:r>
        <w:tab/>
        <w:t>утверждений,</w:t>
      </w:r>
      <w:r>
        <w:tab/>
        <w:t>задавать</w:t>
      </w:r>
      <w:r>
        <w:tab/>
        <w:t>параметры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решения;</w:t>
      </w:r>
    </w:p>
    <w:p w:rsidR="009C58BD" w:rsidRDefault="00BE5955">
      <w:pPr>
        <w:pStyle w:val="a3"/>
        <w:spacing w:line="360" w:lineRule="auto"/>
        <w:ind w:right="162"/>
      </w:pPr>
      <w:r>
        <w:t>анализировать результаты, полученные в ходе решения задачи,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3"/>
        </w:rPr>
        <w:t xml:space="preserve"> </w:t>
      </w:r>
      <w:r>
        <w:t>прогнозировать</w:t>
      </w:r>
      <w:r>
        <w:rPr>
          <w:spacing w:val="-1"/>
        </w:rPr>
        <w:t xml:space="preserve"> </w:t>
      </w:r>
      <w:r>
        <w:t>изменение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условиях;</w:t>
      </w:r>
    </w:p>
    <w:p w:rsidR="009C58BD" w:rsidRDefault="00BE5955">
      <w:pPr>
        <w:pStyle w:val="a3"/>
        <w:spacing w:line="360" w:lineRule="auto"/>
        <w:ind w:right="171"/>
      </w:pPr>
      <w:r>
        <w:t>давать оценку новым ситуациям, возникающим в процессе познания социальных объектов,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отношениях;</w:t>
      </w:r>
      <w:r>
        <w:rPr>
          <w:spacing w:val="-3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приобретённый</w:t>
      </w:r>
      <w:r>
        <w:rPr>
          <w:spacing w:val="-3"/>
        </w:rPr>
        <w:t xml:space="preserve"> </w:t>
      </w:r>
      <w:r>
        <w:t>опыт;</w:t>
      </w:r>
    </w:p>
    <w:p w:rsidR="009C58BD" w:rsidRDefault="00BE5955">
      <w:pPr>
        <w:pStyle w:val="a3"/>
        <w:spacing w:line="360" w:lineRule="auto"/>
        <w:ind w:right="171"/>
      </w:pPr>
      <w:r>
        <w:t>уметь     переносить    знания    об    общественных    объектах,     явлениях    и     процессах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познавательную и</w:t>
      </w:r>
      <w:r>
        <w:rPr>
          <w:spacing w:val="2"/>
        </w:rPr>
        <w:t xml:space="preserve"> </w:t>
      </w:r>
      <w:r>
        <w:t>практическую области</w:t>
      </w:r>
      <w:r>
        <w:rPr>
          <w:spacing w:val="2"/>
        </w:rPr>
        <w:t xml:space="preserve"> </w:t>
      </w:r>
      <w:r>
        <w:t>жизнедеятельности;</w:t>
      </w:r>
    </w:p>
    <w:p w:rsidR="009C58BD" w:rsidRDefault="00BE5955">
      <w:pPr>
        <w:pStyle w:val="a3"/>
        <w:spacing w:line="360" w:lineRule="auto"/>
        <w:ind w:right="167"/>
      </w:pPr>
      <w:r>
        <w:t>уметь интегрировать знания из разных предметных областей, комплекса социальных наук,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внеучебных</w:t>
      </w:r>
      <w:r>
        <w:rPr>
          <w:spacing w:val="-3"/>
        </w:rPr>
        <w:t xml:space="preserve"> </w:t>
      </w:r>
      <w:r>
        <w:t>источников</w:t>
      </w:r>
      <w:r>
        <w:rPr>
          <w:spacing w:val="2"/>
        </w:rPr>
        <w:t xml:space="preserve"> </w:t>
      </w:r>
      <w:r>
        <w:t>информации;</w:t>
      </w:r>
    </w:p>
    <w:p w:rsidR="009C58BD" w:rsidRDefault="00BE5955">
      <w:pPr>
        <w:pStyle w:val="a3"/>
        <w:spacing w:line="360" w:lineRule="auto"/>
        <w:ind w:right="166"/>
      </w:pPr>
      <w:r>
        <w:t>выдвигать новые идеи, предлагать оригинальные подходы и решения; ставить проблемы и</w:t>
      </w:r>
      <w:r>
        <w:rPr>
          <w:spacing w:val="1"/>
        </w:rPr>
        <w:t xml:space="preserve"> </w:t>
      </w:r>
      <w:r>
        <w:t>задачи,</w:t>
      </w:r>
      <w:r>
        <w:rPr>
          <w:spacing w:val="3"/>
        </w:rPr>
        <w:t xml:space="preserve"> </w:t>
      </w:r>
      <w:r>
        <w:t>допускающие</w:t>
      </w:r>
      <w:r>
        <w:rPr>
          <w:spacing w:val="1"/>
        </w:rPr>
        <w:t xml:space="preserve"> </w:t>
      </w:r>
      <w:r>
        <w:t>альтернативные</w:t>
      </w:r>
      <w:r>
        <w:rPr>
          <w:spacing w:val="1"/>
        </w:rPr>
        <w:t xml:space="preserve"> </w:t>
      </w:r>
      <w:r>
        <w:t>решения.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У     обучающегося     будут     сформированы     следующие     умения     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с информацией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tabs>
          <w:tab w:val="left" w:pos="2779"/>
          <w:tab w:val="left" w:pos="3667"/>
          <w:tab w:val="left" w:pos="6019"/>
          <w:tab w:val="left" w:pos="8081"/>
          <w:tab w:val="left" w:pos="9945"/>
        </w:tabs>
        <w:spacing w:line="360" w:lineRule="auto"/>
        <w:ind w:right="163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институтов,</w:t>
      </w:r>
      <w:r>
        <w:rPr>
          <w:spacing w:val="1"/>
        </w:rPr>
        <w:t xml:space="preserve"> </w:t>
      </w:r>
      <w:r>
        <w:t>факторах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анализ,</w:t>
      </w:r>
      <w:r>
        <w:rPr>
          <w:spacing w:val="-57"/>
        </w:rPr>
        <w:t xml:space="preserve"> </w:t>
      </w:r>
      <w:r>
        <w:t>систематизацию</w:t>
      </w:r>
      <w:r>
        <w:tab/>
        <w:t>и</w:t>
      </w:r>
      <w:r>
        <w:tab/>
        <w:t>интерпретацию</w:t>
      </w:r>
      <w:r>
        <w:tab/>
        <w:t>информации</w:t>
      </w:r>
      <w:r>
        <w:tab/>
        <w:t>различных</w:t>
      </w:r>
      <w:r>
        <w:tab/>
      </w:r>
      <w:r>
        <w:rPr>
          <w:spacing w:val="-1"/>
        </w:rPr>
        <w:t>видов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форм</w:t>
      </w:r>
      <w:r>
        <w:rPr>
          <w:spacing w:val="3"/>
        </w:rPr>
        <w:t xml:space="preserve"> </w:t>
      </w:r>
      <w:r>
        <w:t>представления;</w:t>
      </w:r>
    </w:p>
    <w:p w:rsidR="009C58BD" w:rsidRDefault="00BE5955">
      <w:pPr>
        <w:pStyle w:val="a3"/>
        <w:spacing w:line="360" w:lineRule="auto"/>
        <w:ind w:right="173"/>
      </w:pPr>
      <w:r>
        <w:t xml:space="preserve">создавать  </w:t>
      </w:r>
      <w:r>
        <w:rPr>
          <w:spacing w:val="46"/>
        </w:rPr>
        <w:t xml:space="preserve"> </w:t>
      </w:r>
      <w:r>
        <w:t xml:space="preserve">тексты   </w:t>
      </w:r>
      <w:r>
        <w:rPr>
          <w:spacing w:val="50"/>
        </w:rPr>
        <w:t xml:space="preserve"> </w:t>
      </w:r>
      <w:r>
        <w:t xml:space="preserve">в   </w:t>
      </w:r>
      <w:r>
        <w:rPr>
          <w:spacing w:val="45"/>
        </w:rPr>
        <w:t xml:space="preserve"> </w:t>
      </w:r>
      <w:r>
        <w:t xml:space="preserve">различных   </w:t>
      </w:r>
      <w:r>
        <w:rPr>
          <w:spacing w:val="43"/>
        </w:rPr>
        <w:t xml:space="preserve"> </w:t>
      </w:r>
      <w:r>
        <w:t xml:space="preserve">форматах   </w:t>
      </w:r>
      <w:r>
        <w:rPr>
          <w:spacing w:val="44"/>
        </w:rPr>
        <w:t xml:space="preserve"> </w:t>
      </w:r>
      <w:r>
        <w:t xml:space="preserve">с   </w:t>
      </w:r>
      <w:r>
        <w:rPr>
          <w:spacing w:val="52"/>
        </w:rPr>
        <w:t xml:space="preserve"> </w:t>
      </w:r>
      <w:r>
        <w:t xml:space="preserve">учётом   </w:t>
      </w:r>
      <w:r>
        <w:rPr>
          <w:spacing w:val="50"/>
        </w:rPr>
        <w:t xml:space="preserve"> </w:t>
      </w:r>
      <w:r>
        <w:t xml:space="preserve">назначения   </w:t>
      </w:r>
      <w:r>
        <w:rPr>
          <w:spacing w:val="49"/>
        </w:rPr>
        <w:t xml:space="preserve"> </w:t>
      </w:r>
      <w:r>
        <w:t>информации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визуализации,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статистические данные,</w:t>
      </w:r>
      <w:r>
        <w:rPr>
          <w:spacing w:val="-1"/>
        </w:rPr>
        <w:t xml:space="preserve"> </w:t>
      </w:r>
      <w:r>
        <w:t>графики,</w:t>
      </w:r>
      <w:r>
        <w:rPr>
          <w:spacing w:val="-1"/>
        </w:rPr>
        <w:t xml:space="preserve"> </w:t>
      </w:r>
      <w:r>
        <w:t>таблицы;</w:t>
      </w:r>
    </w:p>
    <w:p w:rsidR="009C58BD" w:rsidRDefault="00BE5955">
      <w:pPr>
        <w:pStyle w:val="a3"/>
        <w:spacing w:line="360" w:lineRule="auto"/>
        <w:ind w:right="165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в том числе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из интернет-источников, её соответствие правовым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морально­этическим</w:t>
      </w:r>
      <w:r>
        <w:rPr>
          <w:spacing w:val="-2"/>
        </w:rPr>
        <w:t xml:space="preserve"> </w:t>
      </w:r>
      <w:r>
        <w:t>нормам;</w:t>
      </w:r>
    </w:p>
    <w:p w:rsidR="009C58BD" w:rsidRDefault="00BE5955">
      <w:pPr>
        <w:pStyle w:val="a3"/>
        <w:spacing w:line="360" w:lineRule="auto"/>
        <w:ind w:right="167"/>
      </w:pPr>
      <w:r>
        <w:t xml:space="preserve">использовать    </w:t>
      </w:r>
      <w:r>
        <w:rPr>
          <w:spacing w:val="49"/>
        </w:rPr>
        <w:t xml:space="preserve"> </w:t>
      </w:r>
      <w:r>
        <w:t xml:space="preserve">средства     </w:t>
      </w:r>
      <w:r>
        <w:rPr>
          <w:spacing w:val="44"/>
        </w:rPr>
        <w:t xml:space="preserve"> </w:t>
      </w:r>
      <w:r>
        <w:t xml:space="preserve">информационных     </w:t>
      </w:r>
      <w:r>
        <w:rPr>
          <w:spacing w:val="46"/>
        </w:rPr>
        <w:t xml:space="preserve"> </w:t>
      </w:r>
      <w:r>
        <w:t xml:space="preserve">и     </w:t>
      </w:r>
      <w:r>
        <w:rPr>
          <w:spacing w:val="47"/>
        </w:rPr>
        <w:t xml:space="preserve"> </w:t>
      </w:r>
      <w:r>
        <w:t xml:space="preserve">коммуникационных     </w:t>
      </w:r>
      <w:r>
        <w:rPr>
          <w:spacing w:val="46"/>
        </w:rPr>
        <w:t xml:space="preserve"> </w:t>
      </w:r>
      <w:r>
        <w:t>технологий</w:t>
      </w:r>
      <w:r>
        <w:rPr>
          <w:spacing w:val="-58"/>
        </w:rPr>
        <w:t xml:space="preserve"> </w:t>
      </w:r>
      <w:r>
        <w:t xml:space="preserve">в       </w:t>
      </w:r>
      <w:r>
        <w:rPr>
          <w:spacing w:val="23"/>
        </w:rPr>
        <w:t xml:space="preserve"> </w:t>
      </w:r>
      <w:r>
        <w:t xml:space="preserve">решении        </w:t>
      </w:r>
      <w:r>
        <w:rPr>
          <w:spacing w:val="21"/>
        </w:rPr>
        <w:t xml:space="preserve"> </w:t>
      </w:r>
      <w:r>
        <w:t xml:space="preserve">когнитивных,        </w:t>
      </w:r>
      <w:r>
        <w:rPr>
          <w:spacing w:val="22"/>
        </w:rPr>
        <w:t xml:space="preserve"> </w:t>
      </w:r>
      <w:r>
        <w:t xml:space="preserve">коммуникативных        </w:t>
      </w:r>
      <w:r>
        <w:rPr>
          <w:spacing w:val="15"/>
        </w:rPr>
        <w:t xml:space="preserve"> </w:t>
      </w:r>
      <w:r>
        <w:t xml:space="preserve">и        </w:t>
      </w:r>
      <w:r>
        <w:rPr>
          <w:spacing w:val="16"/>
        </w:rPr>
        <w:t xml:space="preserve"> </w:t>
      </w:r>
      <w:r>
        <w:t xml:space="preserve">организационных        </w:t>
      </w:r>
      <w:r>
        <w:rPr>
          <w:spacing w:val="15"/>
        </w:rPr>
        <w:t xml:space="preserve"> </w:t>
      </w:r>
      <w:r>
        <w:t>задач</w:t>
      </w:r>
      <w:r>
        <w:rPr>
          <w:spacing w:val="-58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соблюдением</w:t>
      </w:r>
      <w:r>
        <w:rPr>
          <w:spacing w:val="19"/>
        </w:rPr>
        <w:t xml:space="preserve"> </w:t>
      </w:r>
      <w:r>
        <w:t>требований</w:t>
      </w:r>
      <w:r>
        <w:rPr>
          <w:spacing w:val="18"/>
        </w:rPr>
        <w:t xml:space="preserve"> </w:t>
      </w:r>
      <w:r>
        <w:t>эргономики,</w:t>
      </w:r>
      <w:r>
        <w:rPr>
          <w:spacing w:val="20"/>
        </w:rPr>
        <w:t xml:space="preserve"> </w:t>
      </w:r>
      <w:r>
        <w:t>техники</w:t>
      </w:r>
      <w:r>
        <w:rPr>
          <w:spacing w:val="22"/>
        </w:rPr>
        <w:t xml:space="preserve"> </w:t>
      </w:r>
      <w:r>
        <w:t>безопасности,</w:t>
      </w:r>
      <w:r>
        <w:rPr>
          <w:spacing w:val="19"/>
        </w:rPr>
        <w:t xml:space="preserve"> </w:t>
      </w:r>
      <w:r>
        <w:t>гигиены,</w:t>
      </w:r>
      <w:r>
        <w:rPr>
          <w:spacing w:val="20"/>
        </w:rPr>
        <w:t xml:space="preserve"> </w:t>
      </w:r>
      <w:r>
        <w:t>ресурсосбережения,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правовых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этических</w:t>
      </w:r>
      <w:r>
        <w:rPr>
          <w:spacing w:val="-6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норм информационной</w:t>
      </w:r>
      <w:r>
        <w:rPr>
          <w:spacing w:val="-1"/>
        </w:rPr>
        <w:t xml:space="preserve"> </w:t>
      </w:r>
      <w:r>
        <w:t>безопасности;</w:t>
      </w:r>
    </w:p>
    <w:p w:rsidR="009C58BD" w:rsidRDefault="00BE5955">
      <w:pPr>
        <w:pStyle w:val="a3"/>
        <w:spacing w:before="142" w:line="360" w:lineRule="auto"/>
        <w:jc w:val="left"/>
      </w:pPr>
      <w:r>
        <w:t>владеть</w:t>
      </w:r>
      <w:r>
        <w:rPr>
          <w:spacing w:val="45"/>
        </w:rPr>
        <w:t xml:space="preserve"> </w:t>
      </w:r>
      <w:r>
        <w:t>навыками</w:t>
      </w:r>
      <w:r>
        <w:rPr>
          <w:spacing w:val="46"/>
        </w:rPr>
        <w:t xml:space="preserve"> </w:t>
      </w:r>
      <w:r>
        <w:t>распознавания</w:t>
      </w:r>
      <w:r>
        <w:rPr>
          <w:spacing w:val="45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защиты</w:t>
      </w:r>
      <w:r>
        <w:rPr>
          <w:spacing w:val="46"/>
        </w:rPr>
        <w:t xml:space="preserve"> </w:t>
      </w:r>
      <w:r>
        <w:t>информации,</w:t>
      </w:r>
      <w:r>
        <w:rPr>
          <w:spacing w:val="42"/>
        </w:rPr>
        <w:t xml:space="preserve"> </w:t>
      </w:r>
      <w:r>
        <w:t>информационной</w:t>
      </w:r>
      <w:r>
        <w:rPr>
          <w:spacing w:val="46"/>
        </w:rPr>
        <w:t xml:space="preserve"> </w:t>
      </w:r>
      <w:r>
        <w:t>безопасности</w:t>
      </w:r>
      <w:r>
        <w:rPr>
          <w:spacing w:val="-57"/>
        </w:rPr>
        <w:t xml:space="preserve"> </w:t>
      </w:r>
      <w:r>
        <w:t>личности.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</w:tabs>
        <w:spacing w:line="360" w:lineRule="auto"/>
        <w:ind w:right="172" w:firstLine="710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-57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осуществлять</w:t>
      </w:r>
      <w:r>
        <w:rPr>
          <w:spacing w:val="-1"/>
        </w:rPr>
        <w:t xml:space="preserve"> </w:t>
      </w:r>
      <w:r>
        <w:t>коммуникации</w:t>
      </w:r>
      <w:r>
        <w:rPr>
          <w:spacing w:val="-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>сферах</w:t>
      </w:r>
      <w:r>
        <w:rPr>
          <w:spacing w:val="-7"/>
        </w:rPr>
        <w:t xml:space="preserve"> </w:t>
      </w:r>
      <w:r>
        <w:t>жизни;</w:t>
      </w:r>
    </w:p>
    <w:p w:rsidR="009C58BD" w:rsidRDefault="00BE5955">
      <w:pPr>
        <w:pStyle w:val="a3"/>
        <w:spacing w:before="137" w:line="360" w:lineRule="auto"/>
        <w:jc w:val="left"/>
      </w:pPr>
      <w:r>
        <w:t>распознавать</w:t>
      </w:r>
      <w:r>
        <w:rPr>
          <w:spacing w:val="21"/>
        </w:rPr>
        <w:t xml:space="preserve"> </w:t>
      </w:r>
      <w:r>
        <w:t>невербальные</w:t>
      </w:r>
      <w:r>
        <w:rPr>
          <w:spacing w:val="19"/>
        </w:rPr>
        <w:t xml:space="preserve"> </w:t>
      </w:r>
      <w:r>
        <w:t>средства</w:t>
      </w:r>
      <w:r>
        <w:rPr>
          <w:spacing w:val="19"/>
        </w:rPr>
        <w:t xml:space="preserve"> </w:t>
      </w:r>
      <w:r>
        <w:t>общения,</w:t>
      </w:r>
      <w:r>
        <w:rPr>
          <w:spacing w:val="21"/>
        </w:rPr>
        <w:t xml:space="preserve"> </w:t>
      </w:r>
      <w:r>
        <w:t>понимать</w:t>
      </w:r>
      <w:r>
        <w:rPr>
          <w:spacing w:val="21"/>
        </w:rPr>
        <w:t xml:space="preserve"> </w:t>
      </w:r>
      <w:r>
        <w:t>значение</w:t>
      </w:r>
      <w:r>
        <w:rPr>
          <w:spacing w:val="19"/>
        </w:rPr>
        <w:t xml:space="preserve"> </w:t>
      </w:r>
      <w:r>
        <w:t>социальных</w:t>
      </w:r>
      <w:r>
        <w:rPr>
          <w:spacing w:val="20"/>
        </w:rPr>
        <w:t xml:space="preserve"> </w:t>
      </w:r>
      <w:r>
        <w:t>знаков,</w:t>
      </w:r>
      <w:r>
        <w:rPr>
          <w:spacing w:val="-57"/>
        </w:rPr>
        <w:t xml:space="preserve"> </w:t>
      </w:r>
      <w:r>
        <w:t>распознавать</w:t>
      </w:r>
      <w:r>
        <w:rPr>
          <w:spacing w:val="2"/>
        </w:rPr>
        <w:t xml:space="preserve"> </w:t>
      </w:r>
      <w:r>
        <w:t>предпосылки</w:t>
      </w:r>
      <w:r>
        <w:rPr>
          <w:spacing w:val="-3"/>
        </w:rPr>
        <w:t xml:space="preserve"> </w:t>
      </w:r>
      <w:r>
        <w:t>конфликтных</w:t>
      </w:r>
      <w:r>
        <w:rPr>
          <w:spacing w:val="-3"/>
        </w:rPr>
        <w:t xml:space="preserve"> </w:t>
      </w:r>
      <w:r>
        <w:t>ситуаций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смягчать</w:t>
      </w:r>
      <w:r>
        <w:rPr>
          <w:spacing w:val="3"/>
        </w:rPr>
        <w:t xml:space="preserve"> </w:t>
      </w:r>
      <w:r>
        <w:t>конфликты;</w:t>
      </w:r>
    </w:p>
    <w:p w:rsidR="009C58BD" w:rsidRDefault="00BE5955">
      <w:pPr>
        <w:pStyle w:val="a3"/>
        <w:spacing w:line="360" w:lineRule="auto"/>
        <w:jc w:val="left"/>
      </w:pPr>
      <w:r>
        <w:t>владеть</w:t>
      </w:r>
      <w:r>
        <w:rPr>
          <w:spacing w:val="47"/>
        </w:rPr>
        <w:t xml:space="preserve"> </w:t>
      </w:r>
      <w:r>
        <w:t>различными</w:t>
      </w:r>
      <w:r>
        <w:rPr>
          <w:spacing w:val="46"/>
        </w:rPr>
        <w:t xml:space="preserve"> </w:t>
      </w:r>
      <w:r>
        <w:t>способами</w:t>
      </w:r>
      <w:r>
        <w:rPr>
          <w:spacing w:val="41"/>
        </w:rPr>
        <w:t xml:space="preserve"> </w:t>
      </w:r>
      <w:r>
        <w:t>общения</w:t>
      </w:r>
      <w:r>
        <w:rPr>
          <w:spacing w:val="40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взаимодействия;</w:t>
      </w:r>
      <w:r>
        <w:rPr>
          <w:spacing w:val="41"/>
        </w:rPr>
        <w:t xml:space="preserve"> </w:t>
      </w:r>
      <w:r>
        <w:t>аргументированно</w:t>
      </w:r>
      <w:r>
        <w:rPr>
          <w:spacing w:val="50"/>
        </w:rPr>
        <w:t xml:space="preserve"> </w:t>
      </w:r>
      <w:r>
        <w:t>вести</w:t>
      </w:r>
      <w:r>
        <w:rPr>
          <w:spacing w:val="-57"/>
        </w:rPr>
        <w:t xml:space="preserve"> </w:t>
      </w:r>
      <w:r>
        <w:t>диалог,</w:t>
      </w:r>
      <w:r>
        <w:rPr>
          <w:spacing w:val="3"/>
        </w:rPr>
        <w:t xml:space="preserve"> </w:t>
      </w:r>
      <w:r>
        <w:t>учитывать</w:t>
      </w:r>
      <w:r>
        <w:rPr>
          <w:spacing w:val="3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зрения;</w:t>
      </w:r>
    </w:p>
    <w:p w:rsidR="009C58BD" w:rsidRDefault="00BE5955">
      <w:pPr>
        <w:pStyle w:val="a3"/>
        <w:ind w:left="1044" w:firstLine="0"/>
        <w:jc w:val="left"/>
      </w:pPr>
      <w:r>
        <w:t>развёрнуто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логично</w:t>
      </w:r>
      <w:r>
        <w:rPr>
          <w:spacing w:val="-2"/>
        </w:rPr>
        <w:t xml:space="preserve"> </w:t>
      </w:r>
      <w:r>
        <w:t>излагать</w:t>
      </w:r>
      <w:r>
        <w:rPr>
          <w:spacing w:val="-5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точку</w:t>
      </w:r>
      <w:r>
        <w:rPr>
          <w:spacing w:val="-11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языковых</w:t>
      </w:r>
      <w:r>
        <w:rPr>
          <w:spacing w:val="-6"/>
        </w:rPr>
        <w:t xml:space="preserve"> </w:t>
      </w:r>
      <w:r>
        <w:t>средств.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</w:tabs>
        <w:spacing w:before="137" w:line="360" w:lineRule="auto"/>
        <w:ind w:right="170" w:firstLine="710"/>
        <w:rPr>
          <w:sz w:val="24"/>
        </w:rPr>
      </w:pPr>
      <w:r>
        <w:rPr>
          <w:sz w:val="24"/>
        </w:rPr>
        <w:t>У</w:t>
      </w:r>
      <w:r>
        <w:rPr>
          <w:spacing w:val="24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25"/>
          <w:sz w:val="24"/>
        </w:rPr>
        <w:t xml:space="preserve"> </w:t>
      </w:r>
      <w:r>
        <w:rPr>
          <w:sz w:val="24"/>
        </w:rPr>
        <w:t>будут</w:t>
      </w:r>
      <w:r>
        <w:rPr>
          <w:spacing w:val="3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3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3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0"/>
          <w:sz w:val="24"/>
        </w:rPr>
        <w:t xml:space="preserve"> </w:t>
      </w:r>
      <w:r>
        <w:rPr>
          <w:sz w:val="24"/>
        </w:rPr>
        <w:t>самоорганизации</w:t>
      </w:r>
      <w:r>
        <w:rPr>
          <w:spacing w:val="31"/>
          <w:sz w:val="24"/>
        </w:rPr>
        <w:t xml:space="preserve">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73"/>
      </w:pPr>
      <w:r>
        <w:t>самостоятельно осуществлять познавательную деятельность, выявлять проблемы, ставить и</w:t>
      </w:r>
      <w:r>
        <w:rPr>
          <w:spacing w:val="-57"/>
        </w:rPr>
        <w:t xml:space="preserve"> </w:t>
      </w:r>
      <w:r>
        <w:t>формулировать собственные задачи в образовательной деятельности и в жизненных ситуациях,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область</w:t>
      </w:r>
      <w:r>
        <w:rPr>
          <w:spacing w:val="3"/>
        </w:rPr>
        <w:t xml:space="preserve"> </w:t>
      </w:r>
      <w:r>
        <w:t>профессионального</w:t>
      </w:r>
      <w:r>
        <w:rPr>
          <w:spacing w:val="5"/>
        </w:rPr>
        <w:t xml:space="preserve"> </w:t>
      </w:r>
      <w:r>
        <w:t>самоопределения;</w:t>
      </w:r>
    </w:p>
    <w:p w:rsidR="009C58BD" w:rsidRDefault="00BE5955">
      <w:pPr>
        <w:pStyle w:val="a3"/>
        <w:spacing w:line="360" w:lineRule="auto"/>
        <w:ind w:right="170"/>
      </w:pP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возможностей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предпочтений;</w:t>
      </w:r>
    </w:p>
    <w:p w:rsidR="009C58BD" w:rsidRDefault="00BE5955">
      <w:pPr>
        <w:pStyle w:val="a3"/>
        <w:spacing w:before="2" w:line="360" w:lineRule="auto"/>
        <w:ind w:right="171"/>
      </w:pPr>
      <w:r>
        <w:t xml:space="preserve">давать      </w:t>
      </w:r>
      <w:r>
        <w:rPr>
          <w:spacing w:val="36"/>
        </w:rPr>
        <w:t xml:space="preserve"> </w:t>
      </w:r>
      <w:r>
        <w:t xml:space="preserve">оценку       </w:t>
      </w:r>
      <w:r>
        <w:rPr>
          <w:spacing w:val="29"/>
        </w:rPr>
        <w:t xml:space="preserve"> </w:t>
      </w:r>
      <w:r>
        <w:t xml:space="preserve">новым       </w:t>
      </w:r>
      <w:r>
        <w:rPr>
          <w:spacing w:val="35"/>
        </w:rPr>
        <w:t xml:space="preserve"> </w:t>
      </w:r>
      <w:r>
        <w:t xml:space="preserve">ситуациям,       </w:t>
      </w:r>
      <w:r>
        <w:rPr>
          <w:spacing w:val="36"/>
        </w:rPr>
        <w:t xml:space="preserve"> </w:t>
      </w:r>
      <w:r>
        <w:t xml:space="preserve">возникающим       </w:t>
      </w:r>
      <w:r>
        <w:rPr>
          <w:spacing w:val="31"/>
        </w:rPr>
        <w:t xml:space="preserve"> </w:t>
      </w:r>
      <w:r>
        <w:t xml:space="preserve">в       </w:t>
      </w:r>
      <w:r>
        <w:rPr>
          <w:spacing w:val="37"/>
        </w:rPr>
        <w:t xml:space="preserve"> </w:t>
      </w:r>
      <w:r>
        <w:t>познавательной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межличностных</w:t>
      </w:r>
      <w:r>
        <w:rPr>
          <w:spacing w:val="-4"/>
        </w:rPr>
        <w:t xml:space="preserve"> </w:t>
      </w:r>
      <w:r>
        <w:t>отношениях;</w:t>
      </w:r>
    </w:p>
    <w:p w:rsidR="009C58BD" w:rsidRDefault="00BE5955">
      <w:pPr>
        <w:pStyle w:val="a3"/>
        <w:spacing w:line="360" w:lineRule="auto"/>
        <w:ind w:right="169"/>
      </w:pPr>
      <w:r>
        <w:t>расширять рамки учебного предмета на основе личных предпочтений, проявлять интерес к</w:t>
      </w:r>
      <w:r>
        <w:rPr>
          <w:spacing w:val="1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проблематике;</w:t>
      </w:r>
    </w:p>
    <w:p w:rsidR="009C58BD" w:rsidRDefault="00BE5955">
      <w:pPr>
        <w:pStyle w:val="a3"/>
        <w:spacing w:before="1" w:line="360" w:lineRule="auto"/>
        <w:ind w:right="169"/>
      </w:pPr>
      <w:r>
        <w:t>делать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стратегий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альтернатив,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2"/>
        </w:rPr>
        <w:t xml:space="preserve"> </w:t>
      </w:r>
      <w:r>
        <w:t>сделанный</w:t>
      </w:r>
      <w:r>
        <w:rPr>
          <w:spacing w:val="-3"/>
        </w:rPr>
        <w:t xml:space="preserve"> </w:t>
      </w:r>
      <w:r>
        <w:t>выбор,</w:t>
      </w:r>
      <w:r>
        <w:rPr>
          <w:spacing w:val="3"/>
        </w:rPr>
        <w:t xml:space="preserve"> </w:t>
      </w:r>
      <w:r>
        <w:t>брать</w:t>
      </w:r>
      <w:r>
        <w:rPr>
          <w:spacing w:val="-7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>за принятое решение;</w:t>
      </w:r>
    </w:p>
    <w:p w:rsidR="009C58BD" w:rsidRDefault="00BE5955">
      <w:pPr>
        <w:pStyle w:val="a3"/>
        <w:spacing w:line="274" w:lineRule="exact"/>
        <w:ind w:left="1044" w:firstLine="0"/>
      </w:pP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4"/>
        </w:rPr>
        <w:t xml:space="preserve"> </w:t>
      </w:r>
      <w:r>
        <w:t>опыт;</w:t>
      </w:r>
    </w:p>
    <w:p w:rsidR="009C58BD" w:rsidRDefault="00BE5955">
      <w:pPr>
        <w:pStyle w:val="a3"/>
        <w:spacing w:before="137" w:line="362" w:lineRule="auto"/>
        <w:ind w:right="171"/>
      </w:pP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эрудиции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60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знаний,</w:t>
      </w:r>
      <w:r>
        <w:rPr>
          <w:spacing w:val="3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повышать</w:t>
      </w:r>
      <w:r>
        <w:rPr>
          <w:spacing w:val="-2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культурный</w:t>
      </w:r>
      <w:r>
        <w:rPr>
          <w:spacing w:val="2"/>
        </w:rPr>
        <w:t xml:space="preserve"> </w:t>
      </w:r>
      <w:r>
        <w:t>уровень.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</w:tabs>
        <w:spacing w:line="360" w:lineRule="auto"/>
        <w:ind w:right="170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деятельности:</w:t>
      </w:r>
    </w:p>
    <w:p w:rsidR="009C58BD" w:rsidRDefault="00BE5955">
      <w:pPr>
        <w:pStyle w:val="a3"/>
        <w:spacing w:line="274" w:lineRule="exact"/>
        <w:ind w:left="1044" w:firstLine="0"/>
      </w:pPr>
      <w:r>
        <w:t>понимать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преимущества</w:t>
      </w:r>
      <w:r>
        <w:rPr>
          <w:spacing w:val="-2"/>
        </w:rPr>
        <w:t xml:space="preserve"> </w:t>
      </w:r>
      <w:r>
        <w:t>командной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индивидуальной работы;</w:t>
      </w:r>
    </w:p>
    <w:p w:rsidR="009C58BD" w:rsidRDefault="00BE5955">
      <w:pPr>
        <w:pStyle w:val="a3"/>
        <w:spacing w:before="138" w:line="360" w:lineRule="auto"/>
        <w:ind w:right="164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коллектива;</w:t>
      </w:r>
    </w:p>
    <w:p w:rsidR="009C58BD" w:rsidRDefault="00BE5955">
      <w:pPr>
        <w:pStyle w:val="a3"/>
        <w:spacing w:line="360" w:lineRule="auto"/>
        <w:ind w:right="177"/>
      </w:pPr>
      <w:r>
        <w:t>принимать цели совместной деятельности, организовывать и координировать</w:t>
      </w:r>
      <w:r>
        <w:rPr>
          <w:spacing w:val="60"/>
        </w:rPr>
        <w:t xml:space="preserve"> </w:t>
      </w:r>
      <w:r>
        <w:t>действия по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rPr>
          <w:spacing w:val="2"/>
        </w:rPr>
        <w:t xml:space="preserve"> </w:t>
      </w:r>
      <w:r>
        <w:t>результаты</w:t>
      </w:r>
      <w:r>
        <w:rPr>
          <w:spacing w:val="4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работы;</w:t>
      </w:r>
    </w:p>
    <w:p w:rsidR="009C58BD" w:rsidRDefault="00BE5955">
      <w:pPr>
        <w:pStyle w:val="a3"/>
        <w:ind w:left="1044" w:firstLine="0"/>
      </w:pPr>
      <w:r>
        <w:t>оценивать</w:t>
      </w:r>
      <w:r>
        <w:rPr>
          <w:spacing w:val="51"/>
        </w:rPr>
        <w:t xml:space="preserve"> </w:t>
      </w:r>
      <w:r>
        <w:t>качество</w:t>
      </w:r>
      <w:r>
        <w:rPr>
          <w:spacing w:val="54"/>
        </w:rPr>
        <w:t xml:space="preserve"> </w:t>
      </w:r>
      <w:r>
        <w:t>своего</w:t>
      </w:r>
      <w:r>
        <w:rPr>
          <w:spacing w:val="49"/>
        </w:rPr>
        <w:t xml:space="preserve"> </w:t>
      </w:r>
      <w:r>
        <w:t>вклада</w:t>
      </w:r>
      <w:r>
        <w:rPr>
          <w:spacing w:val="50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каждого</w:t>
      </w:r>
      <w:r>
        <w:rPr>
          <w:spacing w:val="54"/>
        </w:rPr>
        <w:t xml:space="preserve"> </w:t>
      </w:r>
      <w:r>
        <w:t>участника</w:t>
      </w:r>
      <w:r>
        <w:rPr>
          <w:spacing w:val="49"/>
        </w:rPr>
        <w:t xml:space="preserve"> </w:t>
      </w:r>
      <w:r>
        <w:t>команды</w:t>
      </w:r>
      <w:r>
        <w:rPr>
          <w:spacing w:val="52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общий</w:t>
      </w:r>
      <w:r>
        <w:rPr>
          <w:spacing w:val="50"/>
        </w:rPr>
        <w:t xml:space="preserve"> </w:t>
      </w:r>
      <w:r>
        <w:t>результат</w:t>
      </w:r>
      <w:r>
        <w:rPr>
          <w:spacing w:val="51"/>
        </w:rPr>
        <w:t xml:space="preserve"> </w:t>
      </w:r>
      <w:r>
        <w:t>по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разработанным</w:t>
      </w:r>
      <w:r>
        <w:rPr>
          <w:spacing w:val="-2"/>
        </w:rPr>
        <w:t xml:space="preserve"> </w:t>
      </w:r>
      <w:r>
        <w:t>критериям;</w:t>
      </w:r>
    </w:p>
    <w:p w:rsidR="009C58BD" w:rsidRDefault="00BE5955">
      <w:pPr>
        <w:pStyle w:val="a3"/>
        <w:spacing w:before="142" w:line="360" w:lineRule="auto"/>
        <w:ind w:right="166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учебно­исследовательские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-3"/>
        </w:rPr>
        <w:t xml:space="preserve"> </w:t>
      </w:r>
      <w:r>
        <w:t>новизны,</w:t>
      </w:r>
      <w:r>
        <w:rPr>
          <w:spacing w:val="-5"/>
        </w:rPr>
        <w:t xml:space="preserve"> </w:t>
      </w:r>
      <w:r>
        <w:t>оригинальности,</w:t>
      </w:r>
      <w:r>
        <w:rPr>
          <w:spacing w:val="-1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значимости;</w:t>
      </w:r>
    </w:p>
    <w:p w:rsidR="009C58BD" w:rsidRDefault="00BE5955">
      <w:pPr>
        <w:pStyle w:val="a3"/>
        <w:spacing w:line="360" w:lineRule="auto"/>
        <w:ind w:right="173"/>
      </w:pPr>
      <w:r>
        <w:t>осуществлять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стратегическое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творчество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воображение,</w:t>
      </w:r>
      <w:r>
        <w:rPr>
          <w:spacing w:val="3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инициативным.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</w:tabs>
        <w:spacing w:before="1" w:line="360" w:lineRule="auto"/>
        <w:ind w:right="170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 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72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 результатов</w:t>
      </w:r>
      <w:r>
        <w:rPr>
          <w:spacing w:val="-1"/>
        </w:rPr>
        <w:t xml:space="preserve"> </w:t>
      </w:r>
      <w:r>
        <w:t>целям;</w:t>
      </w:r>
    </w:p>
    <w:p w:rsidR="009C58BD" w:rsidRDefault="00BE5955">
      <w:pPr>
        <w:pStyle w:val="a3"/>
        <w:spacing w:line="360" w:lineRule="auto"/>
        <w:ind w:right="169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оснований;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ситуации,</w:t>
      </w:r>
      <w:r>
        <w:rPr>
          <w:spacing w:val="4"/>
        </w:rPr>
        <w:t xml:space="preserve"> </w:t>
      </w:r>
      <w:r>
        <w:t>выбора</w:t>
      </w:r>
      <w:r>
        <w:rPr>
          <w:spacing w:val="-4"/>
        </w:rPr>
        <w:t xml:space="preserve"> </w:t>
      </w:r>
      <w:r>
        <w:t>верного</w:t>
      </w:r>
      <w:r>
        <w:rPr>
          <w:spacing w:val="2"/>
        </w:rPr>
        <w:t xml:space="preserve"> </w:t>
      </w:r>
      <w:r>
        <w:t>решения;</w:t>
      </w:r>
    </w:p>
    <w:p w:rsidR="009C58BD" w:rsidRDefault="00BE5955">
      <w:pPr>
        <w:pStyle w:val="a3"/>
        <w:spacing w:line="360" w:lineRule="auto"/>
        <w:ind w:left="1044" w:right="1690" w:firstLine="0"/>
        <w:jc w:val="left"/>
      </w:pPr>
      <w:r>
        <w:t>уметь</w:t>
      </w:r>
      <w:r>
        <w:rPr>
          <w:spacing w:val="-1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риски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своевременно</w:t>
      </w:r>
      <w:r>
        <w:rPr>
          <w:spacing w:val="-2"/>
        </w:rPr>
        <w:t xml:space="preserve"> </w:t>
      </w:r>
      <w:r>
        <w:t>принимать</w:t>
      </w:r>
      <w:r>
        <w:rPr>
          <w:spacing w:val="-1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снижению;</w:t>
      </w:r>
      <w:r>
        <w:rPr>
          <w:spacing w:val="-57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себя,</w:t>
      </w:r>
      <w:r>
        <w:rPr>
          <w:spacing w:val="3"/>
        </w:rPr>
        <w:t xml:space="preserve"> </w:t>
      </w:r>
      <w:r>
        <w:t>понимая</w:t>
      </w:r>
      <w:r>
        <w:rPr>
          <w:spacing w:val="-3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недостатки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достоинства;</w:t>
      </w:r>
    </w:p>
    <w:p w:rsidR="009C58BD" w:rsidRDefault="00BE5955">
      <w:pPr>
        <w:pStyle w:val="a3"/>
        <w:spacing w:line="360" w:lineRule="auto"/>
        <w:ind w:left="1044" w:right="1325" w:firstLine="0"/>
        <w:jc w:val="left"/>
      </w:pPr>
      <w:r>
        <w:t>учитывать</w:t>
      </w:r>
      <w:r>
        <w:rPr>
          <w:spacing w:val="-2"/>
        </w:rPr>
        <w:t xml:space="preserve"> </w:t>
      </w:r>
      <w:r>
        <w:t>мотивы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аргументы других</w:t>
      </w:r>
      <w:r>
        <w:rPr>
          <w:spacing w:val="-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анализе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2"/>
        </w:rPr>
        <w:t xml:space="preserve"> </w:t>
      </w:r>
      <w:r>
        <w:t>своё</w:t>
      </w:r>
      <w:r>
        <w:rPr>
          <w:spacing w:val="-4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 ошибки;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позиции</w:t>
      </w:r>
      <w:r>
        <w:rPr>
          <w:spacing w:val="-6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137" w:line="362" w:lineRule="auto"/>
        <w:ind w:right="171" w:firstLine="710"/>
        <w:jc w:val="both"/>
        <w:rPr>
          <w:sz w:val="24"/>
        </w:rPr>
      </w:pPr>
      <w:r>
        <w:rPr>
          <w:sz w:val="24"/>
        </w:rPr>
        <w:t xml:space="preserve">Предметные    </w:t>
      </w:r>
      <w:r>
        <w:rPr>
          <w:spacing w:val="50"/>
          <w:sz w:val="24"/>
        </w:rPr>
        <w:t xml:space="preserve"> </w:t>
      </w:r>
      <w:r>
        <w:rPr>
          <w:sz w:val="24"/>
        </w:rPr>
        <w:t xml:space="preserve">результаты    </w:t>
      </w:r>
      <w:r>
        <w:rPr>
          <w:spacing w:val="53"/>
          <w:sz w:val="24"/>
        </w:rPr>
        <w:t xml:space="preserve"> </w:t>
      </w:r>
      <w:r>
        <w:rPr>
          <w:sz w:val="24"/>
        </w:rPr>
        <w:t xml:space="preserve">освоения     </w:t>
      </w:r>
      <w:r>
        <w:rPr>
          <w:spacing w:val="50"/>
          <w:sz w:val="24"/>
        </w:rPr>
        <w:t xml:space="preserve"> </w:t>
      </w:r>
      <w:r>
        <w:rPr>
          <w:sz w:val="24"/>
        </w:rPr>
        <w:t xml:space="preserve">программы     </w:t>
      </w:r>
      <w:r>
        <w:rPr>
          <w:spacing w:val="48"/>
          <w:sz w:val="24"/>
        </w:rPr>
        <w:t xml:space="preserve"> </w:t>
      </w:r>
      <w:r>
        <w:rPr>
          <w:sz w:val="24"/>
        </w:rPr>
        <w:t xml:space="preserve">по     </w:t>
      </w:r>
      <w:r>
        <w:rPr>
          <w:spacing w:val="50"/>
          <w:sz w:val="24"/>
        </w:rPr>
        <w:t xml:space="preserve"> </w:t>
      </w:r>
      <w:r>
        <w:rPr>
          <w:sz w:val="24"/>
        </w:rPr>
        <w:t>обществознанию.</w:t>
      </w:r>
      <w:r>
        <w:rPr>
          <w:spacing w:val="-58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концу</w:t>
      </w:r>
      <w:r>
        <w:rPr>
          <w:spacing w:val="-8"/>
          <w:sz w:val="24"/>
        </w:rPr>
        <w:t xml:space="preserve"> </w:t>
      </w:r>
      <w:r>
        <w:rPr>
          <w:sz w:val="24"/>
        </w:rPr>
        <w:t>10</w:t>
      </w:r>
      <w:r>
        <w:rPr>
          <w:spacing w:val="2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2"/>
          <w:sz w:val="24"/>
        </w:rPr>
        <w:t xml:space="preserve"> </w:t>
      </w:r>
      <w:r>
        <w:rPr>
          <w:sz w:val="24"/>
        </w:rPr>
        <w:t>будет:</w:t>
      </w:r>
    </w:p>
    <w:p w:rsidR="009C58BD" w:rsidRDefault="00BE5955">
      <w:pPr>
        <w:pStyle w:val="a3"/>
        <w:tabs>
          <w:tab w:val="left" w:pos="1667"/>
          <w:tab w:val="left" w:pos="2555"/>
          <w:tab w:val="left" w:pos="2790"/>
          <w:tab w:val="left" w:pos="3798"/>
          <w:tab w:val="left" w:pos="4230"/>
          <w:tab w:val="left" w:pos="4672"/>
          <w:tab w:val="left" w:pos="4806"/>
          <w:tab w:val="left" w:pos="6644"/>
          <w:tab w:val="left" w:pos="7575"/>
          <w:tab w:val="left" w:pos="7690"/>
          <w:tab w:val="left" w:pos="8419"/>
          <w:tab w:val="left" w:pos="9293"/>
          <w:tab w:val="left" w:pos="9628"/>
          <w:tab w:val="left" w:pos="10053"/>
        </w:tabs>
        <w:spacing w:line="360" w:lineRule="auto"/>
        <w:ind w:right="162"/>
      </w:pPr>
      <w:r>
        <w:t>владеть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философии,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психологии,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включая знания о предмете и методах исследования, этапах и основных направлениях развития,</w:t>
      </w:r>
      <w:r>
        <w:rPr>
          <w:spacing w:val="1"/>
        </w:rPr>
        <w:t xml:space="preserve"> </w:t>
      </w:r>
      <w:r>
        <w:t>месте</w:t>
      </w:r>
      <w:r>
        <w:tab/>
        <w:t>и</w:t>
      </w:r>
      <w:r>
        <w:tab/>
        <w:t>роли</w:t>
      </w:r>
      <w:r>
        <w:tab/>
        <w:t>в</w:t>
      </w:r>
      <w:r>
        <w:tab/>
      </w:r>
      <w:r>
        <w:tab/>
        <w:t>социальном</w:t>
      </w:r>
      <w:r>
        <w:tab/>
        <w:t>познании,</w:t>
      </w:r>
      <w:r>
        <w:tab/>
      </w:r>
      <w:r>
        <w:tab/>
        <w:t>в</w:t>
      </w:r>
      <w:r>
        <w:tab/>
        <w:t>постижении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преобразовании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действительности;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ключевые</w:t>
      </w:r>
      <w:r>
        <w:tab/>
      </w:r>
      <w:r>
        <w:tab/>
      </w:r>
      <w:r>
        <w:tab/>
        <w:t>темы,</w:t>
      </w:r>
      <w:r>
        <w:tab/>
      </w:r>
      <w:r>
        <w:tab/>
      </w:r>
      <w:r>
        <w:tab/>
      </w:r>
      <w:r>
        <w:tab/>
        <w:t>исследуемые</w:t>
      </w:r>
      <w:r>
        <w:tab/>
      </w:r>
      <w:r>
        <w:tab/>
        <w:t>этими</w:t>
      </w:r>
      <w:r>
        <w:tab/>
      </w:r>
      <w:r>
        <w:tab/>
      </w:r>
      <w:r>
        <w:tab/>
      </w:r>
      <w:r>
        <w:rPr>
          <w:spacing w:val="-1"/>
        </w:rPr>
        <w:t>науками,</w:t>
      </w:r>
      <w:r>
        <w:rPr>
          <w:spacing w:val="-58"/>
        </w:rPr>
        <w:t xml:space="preserve"> </w:t>
      </w:r>
      <w:r>
        <w:t xml:space="preserve">в  </w:t>
      </w:r>
      <w:r>
        <w:rPr>
          <w:spacing w:val="17"/>
        </w:rPr>
        <w:t xml:space="preserve"> </w:t>
      </w:r>
      <w:r>
        <w:t xml:space="preserve">том   </w:t>
      </w:r>
      <w:r>
        <w:rPr>
          <w:spacing w:val="15"/>
        </w:rPr>
        <w:t xml:space="preserve"> </w:t>
      </w:r>
      <w:r>
        <w:t xml:space="preserve">числе   </w:t>
      </w:r>
      <w:r>
        <w:rPr>
          <w:spacing w:val="9"/>
        </w:rPr>
        <w:t xml:space="preserve"> </w:t>
      </w:r>
      <w:r>
        <w:t xml:space="preserve">таких   </w:t>
      </w:r>
      <w:r>
        <w:rPr>
          <w:spacing w:val="10"/>
        </w:rPr>
        <w:t xml:space="preserve"> </w:t>
      </w:r>
      <w:r>
        <w:t xml:space="preserve">вопросов,   </w:t>
      </w:r>
      <w:r>
        <w:rPr>
          <w:spacing w:val="12"/>
        </w:rPr>
        <w:t xml:space="preserve"> </w:t>
      </w:r>
      <w:r>
        <w:t xml:space="preserve">как   </w:t>
      </w:r>
      <w:r>
        <w:rPr>
          <w:spacing w:val="13"/>
        </w:rPr>
        <w:t xml:space="preserve"> </w:t>
      </w:r>
      <w:r>
        <w:t xml:space="preserve">системность   </w:t>
      </w:r>
      <w:r>
        <w:rPr>
          <w:spacing w:val="11"/>
        </w:rPr>
        <w:t xml:space="preserve"> </w:t>
      </w:r>
      <w:r>
        <w:t xml:space="preserve">общества,   </w:t>
      </w:r>
      <w:r>
        <w:rPr>
          <w:spacing w:val="17"/>
        </w:rPr>
        <w:t xml:space="preserve"> </w:t>
      </w:r>
      <w:r>
        <w:t xml:space="preserve">разнообразие   </w:t>
      </w:r>
      <w:r>
        <w:rPr>
          <w:spacing w:val="14"/>
        </w:rPr>
        <w:t xml:space="preserve"> </w:t>
      </w:r>
      <w:r>
        <w:t xml:space="preserve">его   </w:t>
      </w:r>
      <w:r>
        <w:rPr>
          <w:spacing w:val="13"/>
        </w:rPr>
        <w:t xml:space="preserve"> </w:t>
      </w:r>
      <w:r>
        <w:t>связей</w:t>
      </w:r>
      <w:r>
        <w:rPr>
          <w:spacing w:val="-58"/>
        </w:rPr>
        <w:t xml:space="preserve"> </w:t>
      </w:r>
      <w:r>
        <w:t xml:space="preserve">с    </w:t>
      </w:r>
      <w:r>
        <w:rPr>
          <w:spacing w:val="23"/>
        </w:rPr>
        <w:t xml:space="preserve"> </w:t>
      </w:r>
      <w:r>
        <w:t xml:space="preserve">природой,     </w:t>
      </w:r>
      <w:r>
        <w:rPr>
          <w:spacing w:val="25"/>
        </w:rPr>
        <w:t xml:space="preserve"> </w:t>
      </w:r>
      <w:r>
        <w:t xml:space="preserve">единство     </w:t>
      </w:r>
      <w:r>
        <w:rPr>
          <w:spacing w:val="23"/>
        </w:rPr>
        <w:t xml:space="preserve"> </w:t>
      </w:r>
      <w:r>
        <w:t xml:space="preserve">и     </w:t>
      </w:r>
      <w:r>
        <w:rPr>
          <w:spacing w:val="19"/>
        </w:rPr>
        <w:t xml:space="preserve"> </w:t>
      </w:r>
      <w:r>
        <w:t xml:space="preserve">многообразие     </w:t>
      </w:r>
      <w:r>
        <w:rPr>
          <w:spacing w:val="23"/>
        </w:rPr>
        <w:t xml:space="preserve"> </w:t>
      </w:r>
      <w:r>
        <w:t xml:space="preserve">в     </w:t>
      </w:r>
      <w:r>
        <w:rPr>
          <w:spacing w:val="20"/>
        </w:rPr>
        <w:t xml:space="preserve"> </w:t>
      </w:r>
      <w:r>
        <w:t xml:space="preserve">общественном     </w:t>
      </w:r>
      <w:r>
        <w:rPr>
          <w:spacing w:val="25"/>
        </w:rPr>
        <w:t xml:space="preserve"> </w:t>
      </w:r>
      <w:r>
        <w:t xml:space="preserve">развитии,     </w:t>
      </w:r>
      <w:r>
        <w:rPr>
          <w:spacing w:val="22"/>
        </w:rPr>
        <w:t xml:space="preserve"> </w:t>
      </w:r>
      <w:r>
        <w:t>факторы</w:t>
      </w:r>
      <w:r>
        <w:rPr>
          <w:spacing w:val="-58"/>
        </w:rPr>
        <w:t xml:space="preserve"> </w:t>
      </w:r>
      <w:r>
        <w:t>и механизмы социальной динамики, роль человека как субъекта общественных отношений, виды и</w:t>
      </w:r>
      <w:r>
        <w:rPr>
          <w:spacing w:val="-57"/>
        </w:rPr>
        <w:t xml:space="preserve"> </w:t>
      </w:r>
      <w:r>
        <w:t>формы познавательной деятельности; общественная природа личности, роль общения и средств</w:t>
      </w:r>
      <w:r>
        <w:rPr>
          <w:spacing w:val="1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социально-психологических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личности;</w:t>
      </w:r>
      <w:r>
        <w:rPr>
          <w:spacing w:val="1"/>
        </w:rPr>
        <w:t xml:space="preserve"> </w:t>
      </w:r>
      <w:r>
        <w:t>природа</w:t>
      </w:r>
      <w:r>
        <w:rPr>
          <w:spacing w:val="1"/>
        </w:rPr>
        <w:t xml:space="preserve"> </w:t>
      </w:r>
      <w:r>
        <w:t>межличностных</w:t>
      </w:r>
      <w:r>
        <w:tab/>
      </w:r>
      <w:r>
        <w:tab/>
      </w:r>
      <w:r>
        <w:tab/>
      </w:r>
      <w:r>
        <w:tab/>
        <w:t>конфликтов</w:t>
      </w:r>
      <w:r>
        <w:tab/>
      </w:r>
      <w:r>
        <w:tab/>
      </w:r>
      <w:r>
        <w:tab/>
        <w:t>и</w:t>
      </w:r>
      <w:r>
        <w:tab/>
      </w:r>
      <w:r>
        <w:tab/>
      </w:r>
      <w:r>
        <w:tab/>
      </w:r>
      <w:r>
        <w:tab/>
        <w:t>пути</w:t>
      </w:r>
      <w:r>
        <w:rPr>
          <w:spacing w:val="-58"/>
        </w:rPr>
        <w:t xml:space="preserve"> </w:t>
      </w:r>
      <w:r>
        <w:t>их разрешения; экономика как объект изучения экономической теорией, факторы производства и</w:t>
      </w:r>
      <w:r>
        <w:rPr>
          <w:spacing w:val="1"/>
        </w:rPr>
        <w:t xml:space="preserve"> </w:t>
      </w:r>
      <w:r>
        <w:t>субъекты экономики, экономическая эффективность, типы экономических систем, экономические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роста,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циклы,</w:t>
      </w:r>
      <w:r>
        <w:rPr>
          <w:spacing w:val="1"/>
        </w:rPr>
        <w:t xml:space="preserve"> </w:t>
      </w:r>
      <w:r>
        <w:t>рыночное</w:t>
      </w:r>
      <w:r>
        <w:rPr>
          <w:spacing w:val="1"/>
        </w:rPr>
        <w:t xml:space="preserve"> </w:t>
      </w:r>
      <w:r>
        <w:t>ценообразование,</w:t>
      </w:r>
      <w:r>
        <w:rPr>
          <w:spacing w:val="1"/>
        </w:rPr>
        <w:t xml:space="preserve"> </w:t>
      </w:r>
      <w:r>
        <w:t>экономическое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финансовая</w:t>
      </w:r>
      <w:r>
        <w:rPr>
          <w:spacing w:val="-4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государства;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9824"/>
        </w:tabs>
        <w:spacing w:before="7" w:line="360" w:lineRule="auto"/>
        <w:ind w:right="166"/>
      </w:pPr>
      <w:r>
        <w:lastRenderedPageBreak/>
        <w:t>владеть       знаниями      об      обществе       как       системе       социальных       институтов,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ценностно-нормативной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основных</w:t>
      </w:r>
      <w:r>
        <w:rPr>
          <w:spacing w:val="61"/>
        </w:rPr>
        <w:t xml:space="preserve"> </w:t>
      </w:r>
      <w:r>
        <w:t>функциях,</w:t>
      </w:r>
      <w:r>
        <w:rPr>
          <w:spacing w:val="6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социальных институтов, их взаимосвязи и взаимовлиянии, изменении их состава и функций в</w:t>
      </w:r>
      <w:r>
        <w:rPr>
          <w:spacing w:val="1"/>
        </w:rPr>
        <w:t xml:space="preserve"> </w:t>
      </w:r>
      <w:r>
        <w:t>процессе общественного развития, политике Российской Федерации, направленной на укрепление</w:t>
      </w:r>
      <w:r>
        <w:rPr>
          <w:spacing w:val="1"/>
        </w:rPr>
        <w:t xml:space="preserve"> </w:t>
      </w:r>
      <w:r>
        <w:t>и развитие социальных институтов российского общества, в том числе поддержку конкуренции,</w:t>
      </w:r>
      <w:r>
        <w:rPr>
          <w:spacing w:val="1"/>
        </w:rPr>
        <w:t xml:space="preserve"> </w:t>
      </w:r>
      <w:r>
        <w:t>развитие</w:t>
      </w:r>
      <w:r>
        <w:tab/>
      </w:r>
      <w:r>
        <w:rPr>
          <w:spacing w:val="-1"/>
        </w:rPr>
        <w:t>малого</w:t>
      </w:r>
    </w:p>
    <w:p w:rsidR="009C58BD" w:rsidRDefault="00BE5955">
      <w:pPr>
        <w:pStyle w:val="a3"/>
        <w:spacing w:before="4" w:line="360" w:lineRule="auto"/>
        <w:ind w:left="1044" w:right="173" w:hanging="711"/>
      </w:pPr>
      <w:r>
        <w:t>и среднего предпринимательства, внешней торговли, налоговой системы, финансовых рынков;</w:t>
      </w:r>
      <w:r>
        <w:rPr>
          <w:spacing w:val="1"/>
        </w:rPr>
        <w:t xml:space="preserve"> </w:t>
      </w:r>
      <w:r>
        <w:t>владеть</w:t>
      </w:r>
      <w:r>
        <w:rPr>
          <w:spacing w:val="30"/>
        </w:rPr>
        <w:t xml:space="preserve"> </w:t>
      </w:r>
      <w:r>
        <w:t>элементами</w:t>
      </w:r>
      <w:r>
        <w:rPr>
          <w:spacing w:val="30"/>
        </w:rPr>
        <w:t xml:space="preserve"> </w:t>
      </w:r>
      <w:r>
        <w:t>методологии</w:t>
      </w:r>
      <w:r>
        <w:rPr>
          <w:spacing w:val="29"/>
        </w:rPr>
        <w:t xml:space="preserve"> </w:t>
      </w:r>
      <w:r>
        <w:t>социального</w:t>
      </w:r>
      <w:r>
        <w:rPr>
          <w:spacing w:val="29"/>
        </w:rPr>
        <w:t xml:space="preserve"> </w:t>
      </w:r>
      <w:r>
        <w:t>познания,</w:t>
      </w:r>
      <w:r>
        <w:rPr>
          <w:spacing w:val="27"/>
        </w:rPr>
        <w:t xml:space="preserve"> </w:t>
      </w:r>
      <w:r>
        <w:t>включая</w:t>
      </w:r>
      <w:r>
        <w:rPr>
          <w:spacing w:val="29"/>
        </w:rPr>
        <w:t xml:space="preserve"> </w:t>
      </w:r>
      <w:r>
        <w:t>возможности</w:t>
      </w:r>
      <w:r>
        <w:rPr>
          <w:spacing w:val="26"/>
        </w:rPr>
        <w:t xml:space="preserve"> </w:t>
      </w:r>
      <w:r>
        <w:t>цифровой</w:t>
      </w:r>
    </w:p>
    <w:p w:rsidR="009C58BD" w:rsidRDefault="00BE5955">
      <w:pPr>
        <w:pStyle w:val="a3"/>
        <w:spacing w:line="360" w:lineRule="auto"/>
        <w:ind w:right="173" w:firstLine="0"/>
      </w:pPr>
      <w:r>
        <w:t>среды;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типологизацию,</w:t>
      </w:r>
      <w:r>
        <w:rPr>
          <w:spacing w:val="1"/>
        </w:rPr>
        <w:t xml:space="preserve"> </w:t>
      </w:r>
      <w:r>
        <w:t>социологические</w:t>
      </w:r>
      <w:r>
        <w:rPr>
          <w:spacing w:val="1"/>
        </w:rPr>
        <w:t xml:space="preserve"> </w:t>
      </w:r>
      <w:r>
        <w:t>опросы,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прогнозирование,</w:t>
      </w:r>
      <w:r>
        <w:rPr>
          <w:spacing w:val="1"/>
        </w:rPr>
        <w:t xml:space="preserve"> </w:t>
      </w:r>
      <w:r>
        <w:t>доказательство,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практику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обоснования</w:t>
      </w:r>
      <w:r>
        <w:rPr>
          <w:spacing w:val="1"/>
        </w:rPr>
        <w:t xml:space="preserve"> </w:t>
      </w:r>
      <w:r>
        <w:t>истины;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психологии,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анкетирование,</w:t>
      </w:r>
      <w:r>
        <w:rPr>
          <w:spacing w:val="1"/>
        </w:rPr>
        <w:t xml:space="preserve"> </w:t>
      </w:r>
      <w:r>
        <w:t>интервью,</w:t>
      </w:r>
      <w:r>
        <w:rPr>
          <w:spacing w:val="1"/>
        </w:rPr>
        <w:t xml:space="preserve"> </w:t>
      </w:r>
      <w:r>
        <w:t>метод</w:t>
      </w:r>
      <w:r>
        <w:rPr>
          <w:spacing w:val="60"/>
        </w:rPr>
        <w:t xml:space="preserve"> </w:t>
      </w:r>
      <w:r>
        <w:t>экспертных оценок,</w:t>
      </w:r>
      <w:r>
        <w:rPr>
          <w:spacing w:val="60"/>
        </w:rPr>
        <w:t xml:space="preserve"> </w:t>
      </w:r>
      <w:r>
        <w:t>анализ</w:t>
      </w:r>
      <w:r>
        <w:rPr>
          <w:spacing w:val="60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обоснованных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решения о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сбережений,</w:t>
      </w:r>
      <w:r>
        <w:rPr>
          <w:spacing w:val="1"/>
        </w:rPr>
        <w:t xml:space="preserve"> </w:t>
      </w:r>
      <w:r>
        <w:t>инвестиций,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профессионально­трудовой сферы, о возможностях применения знаний основ социальных наук в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областях</w:t>
      </w:r>
      <w:r>
        <w:rPr>
          <w:spacing w:val="-2"/>
        </w:rPr>
        <w:t xml:space="preserve"> </w:t>
      </w:r>
      <w:r>
        <w:t>жизнедеятельности;</w:t>
      </w:r>
    </w:p>
    <w:p w:rsidR="009C58BD" w:rsidRDefault="00BE5955">
      <w:pPr>
        <w:pStyle w:val="a3"/>
        <w:spacing w:line="360" w:lineRule="auto"/>
        <w:ind w:right="165"/>
      </w:pPr>
      <w:r>
        <w:t>уметь</w:t>
      </w:r>
      <w:r>
        <w:rPr>
          <w:spacing w:val="1"/>
        </w:rPr>
        <w:t xml:space="preserve"> </w:t>
      </w:r>
      <w:r>
        <w:t>классифицировать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типологизировать: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институты,</w:t>
      </w:r>
      <w:r>
        <w:rPr>
          <w:spacing w:val="1"/>
        </w:rPr>
        <w:t xml:space="preserve"> </w:t>
      </w:r>
      <w:r>
        <w:t>типы</w:t>
      </w:r>
      <w:r>
        <w:rPr>
          <w:spacing w:val="60"/>
        </w:rPr>
        <w:t xml:space="preserve"> </w:t>
      </w:r>
      <w:r>
        <w:t>обществ,</w:t>
      </w:r>
      <w:r>
        <w:rPr>
          <w:spacing w:val="1"/>
        </w:rPr>
        <w:t xml:space="preserve"> </w:t>
      </w:r>
      <w:r>
        <w:t>формы общественного сознания, виды деятельности, виды потребностей, формы познания, уровни</w:t>
      </w:r>
      <w:r>
        <w:rPr>
          <w:spacing w:val="-57"/>
        </w:rPr>
        <w:t xml:space="preserve"> </w:t>
      </w:r>
      <w:r>
        <w:t>и методы научного знания, формы культуры, типы мировоззрения; типы социальных отношений,</w:t>
      </w:r>
      <w:r>
        <w:rPr>
          <w:spacing w:val="1"/>
        </w:rPr>
        <w:t xml:space="preserve"> </w:t>
      </w:r>
      <w:r>
        <w:t>виды социальных групп, разновидности социальных конфликтов и способы их разрешения, типы</w:t>
      </w:r>
      <w:r>
        <w:rPr>
          <w:spacing w:val="1"/>
        </w:rPr>
        <w:t xml:space="preserve"> </w:t>
      </w:r>
      <w:r>
        <w:t>рыночных</w:t>
      </w:r>
      <w:r>
        <w:rPr>
          <w:spacing w:val="1"/>
        </w:rPr>
        <w:t xml:space="preserve"> </w:t>
      </w:r>
      <w:r>
        <w:t>структур,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финансовые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антимонопольного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экономики,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предпринимательской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фирмы,</w:t>
      </w:r>
      <w:r>
        <w:rPr>
          <w:spacing w:val="-2"/>
        </w:rPr>
        <w:t xml:space="preserve"> </w:t>
      </w:r>
      <w:r>
        <w:t>финансовые</w:t>
      </w:r>
      <w:r>
        <w:rPr>
          <w:spacing w:val="-4"/>
        </w:rPr>
        <w:t xml:space="preserve"> </w:t>
      </w:r>
      <w:r>
        <w:t>институты,</w:t>
      </w:r>
      <w:r>
        <w:rPr>
          <w:spacing w:val="3"/>
        </w:rPr>
        <w:t xml:space="preserve"> </w:t>
      </w:r>
      <w:r>
        <w:t>факторы</w:t>
      </w:r>
      <w:r>
        <w:rPr>
          <w:spacing w:val="-2"/>
        </w:rPr>
        <w:t xml:space="preserve"> </w:t>
      </w:r>
      <w:r>
        <w:t>производства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факторные</w:t>
      </w:r>
      <w:r>
        <w:rPr>
          <w:spacing w:val="-4"/>
        </w:rPr>
        <w:t xml:space="preserve"> </w:t>
      </w:r>
      <w:r>
        <w:t>доходы;</w:t>
      </w:r>
    </w:p>
    <w:p w:rsidR="009C58BD" w:rsidRDefault="00BE5955">
      <w:pPr>
        <w:pStyle w:val="a3"/>
        <w:tabs>
          <w:tab w:val="left" w:pos="2799"/>
          <w:tab w:val="left" w:pos="5045"/>
          <w:tab w:val="left" w:pos="7229"/>
          <w:tab w:val="left" w:pos="9940"/>
        </w:tabs>
        <w:spacing w:line="360" w:lineRule="auto"/>
        <w:ind w:right="164"/>
      </w:pPr>
      <w:r>
        <w:t xml:space="preserve">уметь      </w:t>
      </w:r>
      <w:r>
        <w:rPr>
          <w:spacing w:val="1"/>
        </w:rPr>
        <w:t xml:space="preserve"> </w:t>
      </w:r>
      <w:r>
        <w:t>соотносить        различные       теоретические        подходы,       делать        выводы</w:t>
      </w:r>
      <w:r>
        <w:rPr>
          <w:spacing w:val="-57"/>
        </w:rPr>
        <w:t xml:space="preserve"> </w:t>
      </w:r>
      <w:r>
        <w:t xml:space="preserve">и     </w:t>
      </w:r>
      <w:r>
        <w:rPr>
          <w:spacing w:val="1"/>
        </w:rPr>
        <w:t xml:space="preserve"> </w:t>
      </w:r>
      <w:r>
        <w:t xml:space="preserve">обосновывать     </w:t>
      </w:r>
      <w:r>
        <w:rPr>
          <w:spacing w:val="1"/>
        </w:rPr>
        <w:t xml:space="preserve"> </w:t>
      </w:r>
      <w:r>
        <w:t xml:space="preserve">их      на     </w:t>
      </w:r>
      <w:r>
        <w:rPr>
          <w:spacing w:val="1"/>
        </w:rPr>
        <w:t xml:space="preserve"> </w:t>
      </w:r>
      <w:r>
        <w:t xml:space="preserve">теоретическом      и     </w:t>
      </w:r>
      <w:r>
        <w:rPr>
          <w:spacing w:val="1"/>
        </w:rPr>
        <w:t xml:space="preserve"> </w:t>
      </w:r>
      <w:r>
        <w:t>фактическо­эмпирическом       уровнях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дискуссию,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рассмотрении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прогресса,</w:t>
      </w:r>
      <w:r>
        <w:rPr>
          <w:spacing w:val="1"/>
        </w:rPr>
        <w:t xml:space="preserve"> </w:t>
      </w:r>
      <w:r>
        <w:t>противоречивости</w:t>
      </w:r>
      <w:r>
        <w:rPr>
          <w:spacing w:val="1"/>
        </w:rPr>
        <w:t xml:space="preserve"> </w:t>
      </w:r>
      <w:r>
        <w:t>глобализации,</w:t>
      </w:r>
      <w:r>
        <w:rPr>
          <w:spacing w:val="1"/>
        </w:rPr>
        <w:t xml:space="preserve"> </w:t>
      </w:r>
      <w:r>
        <w:t>относительности</w:t>
      </w:r>
      <w:r>
        <w:rPr>
          <w:spacing w:val="1"/>
        </w:rPr>
        <w:t xml:space="preserve"> </w:t>
      </w:r>
      <w:r>
        <w:t>истины,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сознание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цифровизации,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установок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стереотипов</w:t>
      </w:r>
      <w:r>
        <w:tab/>
        <w:t>массового</w:t>
      </w:r>
      <w:r>
        <w:tab/>
        <w:t>сознания,</w:t>
      </w:r>
      <w:r>
        <w:tab/>
        <w:t>распределения</w:t>
      </w:r>
      <w:r>
        <w:tab/>
        <w:t>ролей</w:t>
      </w:r>
      <w:r>
        <w:rPr>
          <w:spacing w:val="-58"/>
        </w:rPr>
        <w:t xml:space="preserve"> </w:t>
      </w:r>
      <w:r>
        <w:t xml:space="preserve">в   </w:t>
      </w:r>
      <w:r>
        <w:rPr>
          <w:spacing w:val="11"/>
        </w:rPr>
        <w:t xml:space="preserve"> </w:t>
      </w:r>
      <w:r>
        <w:t xml:space="preserve">малых    </w:t>
      </w:r>
      <w:r>
        <w:rPr>
          <w:spacing w:val="2"/>
        </w:rPr>
        <w:t xml:space="preserve"> </w:t>
      </w:r>
      <w:r>
        <w:t xml:space="preserve">группах,    </w:t>
      </w:r>
      <w:r>
        <w:rPr>
          <w:spacing w:val="10"/>
        </w:rPr>
        <w:t xml:space="preserve"> </w:t>
      </w:r>
      <w:r>
        <w:t xml:space="preserve">влияния    </w:t>
      </w:r>
      <w:r>
        <w:rPr>
          <w:spacing w:val="7"/>
        </w:rPr>
        <w:t xml:space="preserve"> </w:t>
      </w:r>
      <w:r>
        <w:t xml:space="preserve">групп    </w:t>
      </w:r>
      <w:r>
        <w:rPr>
          <w:spacing w:val="9"/>
        </w:rPr>
        <w:t xml:space="preserve"> </w:t>
      </w:r>
      <w:r>
        <w:t xml:space="preserve">на    </w:t>
      </w:r>
      <w:r>
        <w:rPr>
          <w:spacing w:val="7"/>
        </w:rPr>
        <w:t xml:space="preserve"> </w:t>
      </w:r>
      <w:r>
        <w:t xml:space="preserve">поведение    </w:t>
      </w:r>
      <w:r>
        <w:rPr>
          <w:spacing w:val="6"/>
        </w:rPr>
        <w:t xml:space="preserve"> </w:t>
      </w:r>
      <w:r>
        <w:t xml:space="preserve">людей,    </w:t>
      </w:r>
      <w:r>
        <w:rPr>
          <w:spacing w:val="10"/>
        </w:rPr>
        <w:t xml:space="preserve"> </w:t>
      </w:r>
      <w:r>
        <w:t xml:space="preserve">особенностей    </w:t>
      </w:r>
      <w:r>
        <w:rPr>
          <w:spacing w:val="3"/>
        </w:rPr>
        <w:t xml:space="preserve"> </w:t>
      </w:r>
      <w:r>
        <w:t>общения</w:t>
      </w:r>
      <w:r>
        <w:rPr>
          <w:spacing w:val="-58"/>
        </w:rPr>
        <w:t xml:space="preserve"> </w:t>
      </w:r>
      <w:r>
        <w:t>в информационном обществе, причин возникновения межличностных конфликтов, экономической</w:t>
      </w:r>
      <w:r>
        <w:rPr>
          <w:spacing w:val="-57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экономики,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малого и среднего бизнеса, причинах несовершенства рыночной экономики, путей достижения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2"/>
        </w:rPr>
        <w:t xml:space="preserve"> </w:t>
      </w:r>
      <w:r>
        <w:t>справедливости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рыночной</w:t>
      </w:r>
      <w:r>
        <w:rPr>
          <w:spacing w:val="-2"/>
        </w:rPr>
        <w:t xml:space="preserve"> </w:t>
      </w:r>
      <w:r>
        <w:t>экономики;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5071"/>
          <w:tab w:val="left" w:pos="9301"/>
        </w:tabs>
        <w:spacing w:before="7" w:line="360" w:lineRule="auto"/>
        <w:ind w:right="162"/>
      </w:pPr>
      <w:r>
        <w:lastRenderedPageBreak/>
        <w:t>уметь проводить целенаправленный поиск социальной информации, используя источники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научно­публицистического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ранжировать</w:t>
      </w:r>
      <w:r>
        <w:rPr>
          <w:spacing w:val="1"/>
        </w:rPr>
        <w:t xml:space="preserve"> </w:t>
      </w:r>
      <w:r>
        <w:t>источники</w:t>
      </w:r>
      <w:r>
        <w:rPr>
          <w:spacing w:val="6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 по целям распространения, жанрам с позиций достоверности сведений, проводить с</w:t>
      </w:r>
      <w:r>
        <w:rPr>
          <w:spacing w:val="1"/>
        </w:rPr>
        <w:t xml:space="preserve"> </w:t>
      </w:r>
      <w:r>
        <w:t>опорой</w:t>
      </w:r>
      <w:r>
        <w:tab/>
        <w:t>на</w:t>
      </w:r>
      <w:r>
        <w:tab/>
      </w:r>
      <w:r>
        <w:rPr>
          <w:spacing w:val="-1"/>
        </w:rPr>
        <w:t>полученные</w:t>
      </w:r>
      <w:r>
        <w:rPr>
          <w:spacing w:val="-58"/>
        </w:rPr>
        <w:t xml:space="preserve"> </w:t>
      </w:r>
      <w:r>
        <w:t xml:space="preserve">из   </w:t>
      </w:r>
      <w:r>
        <w:rPr>
          <w:spacing w:val="1"/>
        </w:rPr>
        <w:t xml:space="preserve"> </w:t>
      </w:r>
      <w:r>
        <w:t>различных     источников     знания     учебно­исследовательскую     и     проектную     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философской,</w:t>
      </w:r>
      <w:r>
        <w:rPr>
          <w:spacing w:val="1"/>
        </w:rPr>
        <w:t xml:space="preserve"> </w:t>
      </w:r>
      <w:r>
        <w:t>социально-психологической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проблематике: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оптимальных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реализации, обеспечивать теоретическую и прикладную составляющие работ; владеть навыками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мероприятиях; уметь анализировать и оценивать собственный социальный опыт, включая опыт</w:t>
      </w:r>
      <w:r>
        <w:rPr>
          <w:spacing w:val="1"/>
        </w:rPr>
        <w:t xml:space="preserve"> </w:t>
      </w:r>
      <w:r>
        <w:t>самопознания, самооценки, самоконтроля, межличностного взаимодействия, использовать его при</w:t>
      </w:r>
      <w:r>
        <w:rPr>
          <w:spacing w:val="1"/>
        </w:rPr>
        <w:t xml:space="preserve"> </w:t>
      </w:r>
      <w:r>
        <w:t>решении познавательных задач и разрешении жизненных проблем, конкретизировать примерами</w:t>
      </w:r>
      <w:r>
        <w:rPr>
          <w:spacing w:val="1"/>
        </w:rPr>
        <w:t xml:space="preserve"> </w:t>
      </w:r>
      <w:r>
        <w:t>из личного социального опыта, фактами социальной действительности, модельными ситуациями,</w:t>
      </w:r>
      <w:r>
        <w:rPr>
          <w:spacing w:val="1"/>
        </w:rPr>
        <w:t xml:space="preserve"> </w:t>
      </w:r>
      <w:r>
        <w:t>теоретическими</w:t>
      </w:r>
      <w:r>
        <w:rPr>
          <w:spacing w:val="1"/>
        </w:rPr>
        <w:t xml:space="preserve"> </w:t>
      </w:r>
      <w:r>
        <w:t>положениями</w:t>
      </w:r>
      <w:r>
        <w:rPr>
          <w:spacing w:val="4"/>
        </w:rPr>
        <w:t xml:space="preserve"> </w:t>
      </w:r>
      <w:r>
        <w:t>разделов</w:t>
      </w:r>
      <w:r>
        <w:rPr>
          <w:spacing w:val="2"/>
        </w:rPr>
        <w:t xml:space="preserve"> </w:t>
      </w:r>
      <w:r>
        <w:t>«Основы</w:t>
      </w:r>
      <w:r>
        <w:rPr>
          <w:spacing w:val="5"/>
        </w:rPr>
        <w:t xml:space="preserve"> </w:t>
      </w:r>
      <w:r>
        <w:t>философии»,</w:t>
      </w:r>
      <w:r>
        <w:rPr>
          <w:spacing w:val="6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социальной психологии»,</w:t>
      </w:r>
    </w:p>
    <w:p w:rsidR="009C58BD" w:rsidRDefault="00BE5955">
      <w:pPr>
        <w:pStyle w:val="a3"/>
        <w:tabs>
          <w:tab w:val="left" w:pos="2271"/>
          <w:tab w:val="left" w:pos="3864"/>
          <w:tab w:val="left" w:pos="5378"/>
          <w:tab w:val="left" w:pos="6182"/>
          <w:tab w:val="left" w:pos="7972"/>
          <w:tab w:val="left" w:pos="9857"/>
        </w:tabs>
        <w:spacing w:before="5" w:line="360" w:lineRule="auto"/>
        <w:ind w:right="162" w:firstLine="0"/>
      </w:pPr>
      <w:r>
        <w:t>«Основы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науки»,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влиянии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коммуникаций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 человека и общества, способах манипуляции общественным мнением, распространённых</w:t>
      </w:r>
      <w:r>
        <w:rPr>
          <w:spacing w:val="-57"/>
        </w:rPr>
        <w:t xml:space="preserve"> </w:t>
      </w:r>
      <w:r>
        <w:t>ошибках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рассуждениях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ведении</w:t>
      </w:r>
      <w:r>
        <w:rPr>
          <w:spacing w:val="1"/>
        </w:rPr>
        <w:t xml:space="preserve"> </w:t>
      </w:r>
      <w:r>
        <w:t>дискуссии,</w:t>
      </w:r>
      <w:r>
        <w:rPr>
          <w:spacing w:val="1"/>
        </w:rPr>
        <w:t xml:space="preserve"> </w:t>
      </w:r>
      <w:r>
        <w:t>различении</w:t>
      </w:r>
      <w:r>
        <w:rPr>
          <w:spacing w:val="1"/>
        </w:rPr>
        <w:t xml:space="preserve"> </w:t>
      </w:r>
      <w:r>
        <w:t>достоверных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недостоверных</w:t>
      </w:r>
      <w:r>
        <w:rPr>
          <w:spacing w:val="1"/>
        </w:rPr>
        <w:t xml:space="preserve"> </w:t>
      </w:r>
      <w:r>
        <w:t>сведений</w:t>
      </w:r>
      <w:r>
        <w:tab/>
      </w:r>
      <w:r>
        <w:tab/>
      </w:r>
      <w:r>
        <w:tab/>
        <w:t>при</w:t>
      </w:r>
      <w:r>
        <w:tab/>
      </w:r>
      <w:r>
        <w:tab/>
      </w:r>
      <w:r>
        <w:tab/>
        <w:t>работе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с использованием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категорий,</w:t>
      </w:r>
      <w:r>
        <w:tab/>
        <w:t>выборе</w:t>
      </w:r>
      <w:r>
        <w:tab/>
        <w:t>рациональных</w:t>
      </w:r>
      <w:r>
        <w:tab/>
      </w:r>
      <w:r>
        <w:tab/>
        <w:t>способов</w:t>
      </w:r>
      <w:r>
        <w:tab/>
        <w:t>поведения</w:t>
      </w:r>
      <w:r>
        <w:tab/>
        <w:t>людей</w:t>
      </w:r>
      <w:r>
        <w:rPr>
          <w:spacing w:val="-58"/>
        </w:rPr>
        <w:t xml:space="preserve"> </w:t>
      </w:r>
      <w:r>
        <w:t>в экономике в условиях ограниченных ресурсов, особенностях профессиональной деятельности в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сфере,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этики</w:t>
      </w:r>
      <w:r>
        <w:rPr>
          <w:spacing w:val="1"/>
        </w:rPr>
        <w:t xml:space="preserve"> </w:t>
      </w:r>
      <w:r>
        <w:t>предпринимательства,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способах</w:t>
      </w:r>
      <w:r>
        <w:rPr>
          <w:spacing w:val="-57"/>
        </w:rPr>
        <w:t xml:space="preserve"> </w:t>
      </w:r>
      <w:r>
        <w:t>защиты своих экономических прав и интересов, соблюдении правил грамотного и безопасного</w:t>
      </w:r>
      <w:r>
        <w:rPr>
          <w:spacing w:val="1"/>
        </w:rPr>
        <w:t xml:space="preserve"> </w:t>
      </w:r>
      <w:r>
        <w:t>поведения при пользовании финансовыми услугами и современными финансовыми технологиями,</w:t>
      </w:r>
      <w:r>
        <w:rPr>
          <w:spacing w:val="-57"/>
        </w:rPr>
        <w:t xml:space="preserve"> </w:t>
      </w:r>
      <w:r>
        <w:t>особенностях</w:t>
      </w:r>
      <w:r>
        <w:rPr>
          <w:spacing w:val="-3"/>
        </w:rPr>
        <w:t xml:space="preserve"> </w:t>
      </w:r>
      <w:r>
        <w:t>труда молодёжи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конкуренции</w:t>
      </w:r>
      <w:r>
        <w:rPr>
          <w:spacing w:val="3"/>
        </w:rPr>
        <w:t xml:space="preserve"> </w:t>
      </w:r>
      <w:r>
        <w:t>на рынке труда;</w:t>
      </w:r>
    </w:p>
    <w:p w:rsidR="009C58BD" w:rsidRDefault="00BE5955">
      <w:pPr>
        <w:pStyle w:val="a3"/>
        <w:tabs>
          <w:tab w:val="left" w:pos="2503"/>
          <w:tab w:val="left" w:pos="3025"/>
          <w:tab w:val="left" w:pos="4407"/>
          <w:tab w:val="left" w:pos="6040"/>
          <w:tab w:val="left" w:pos="6401"/>
          <w:tab w:val="left" w:pos="8588"/>
          <w:tab w:val="left" w:pos="9150"/>
        </w:tabs>
        <w:spacing w:line="360" w:lineRule="auto"/>
        <w:ind w:right="164"/>
      </w:pPr>
      <w:r>
        <w:t>уметь</w:t>
      </w:r>
      <w:r>
        <w:tab/>
        <w:t>проявлять</w:t>
      </w:r>
      <w:r>
        <w:tab/>
        <w:t>готовность</w:t>
      </w:r>
      <w:r>
        <w:tab/>
      </w:r>
      <w:r>
        <w:tab/>
        <w:t>продуктивно</w:t>
      </w:r>
      <w:r>
        <w:tab/>
        <w:t>взаимодействовать</w:t>
      </w:r>
      <w:r>
        <w:rPr>
          <w:spacing w:val="-58"/>
        </w:rPr>
        <w:t xml:space="preserve"> </w:t>
      </w:r>
      <w:r>
        <w:t>с общественными институтами на основе правовых норм для обеспечения защиты прав человека и</w:t>
      </w:r>
      <w:r>
        <w:rPr>
          <w:spacing w:val="-57"/>
        </w:rPr>
        <w:t xml:space="preserve"> </w:t>
      </w:r>
      <w:r>
        <w:t>гражданина в Российской Федерации и установленных правил, уметь самостоятельно заполнять</w:t>
      </w:r>
      <w:r>
        <w:rPr>
          <w:spacing w:val="1"/>
        </w:rPr>
        <w:t xml:space="preserve"> </w:t>
      </w:r>
      <w:r>
        <w:t>формы,</w:t>
      </w:r>
      <w:r>
        <w:tab/>
      </w:r>
      <w:r>
        <w:tab/>
        <w:t>составлять</w:t>
      </w:r>
      <w:r>
        <w:tab/>
      </w:r>
      <w:r>
        <w:tab/>
        <w:t>документы,</w:t>
      </w:r>
      <w:r>
        <w:tab/>
      </w:r>
      <w:r>
        <w:tab/>
        <w:t>необходимые</w:t>
      </w:r>
      <w:r>
        <w:rPr>
          <w:spacing w:val="-5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социальной</w:t>
      </w:r>
      <w:r>
        <w:rPr>
          <w:spacing w:val="12"/>
        </w:rPr>
        <w:t xml:space="preserve"> </w:t>
      </w:r>
      <w:r>
        <w:t>практике,</w:t>
      </w:r>
      <w:r>
        <w:rPr>
          <w:spacing w:val="13"/>
        </w:rPr>
        <w:t xml:space="preserve"> </w:t>
      </w:r>
      <w:r>
        <w:t>рассматриваемой</w:t>
      </w:r>
      <w:r>
        <w:rPr>
          <w:spacing w:val="12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примерах</w:t>
      </w:r>
      <w:r>
        <w:rPr>
          <w:spacing w:val="11"/>
        </w:rPr>
        <w:t xml:space="preserve"> </w:t>
      </w:r>
      <w:r>
        <w:t>материала</w:t>
      </w:r>
      <w:r>
        <w:rPr>
          <w:spacing w:val="15"/>
        </w:rPr>
        <w:t xml:space="preserve"> </w:t>
      </w:r>
      <w:r>
        <w:t>разделов</w:t>
      </w:r>
      <w:r>
        <w:rPr>
          <w:spacing w:val="13"/>
        </w:rPr>
        <w:t xml:space="preserve"> </w:t>
      </w:r>
      <w:r>
        <w:t>«Основы</w:t>
      </w:r>
      <w:r>
        <w:rPr>
          <w:spacing w:val="13"/>
        </w:rPr>
        <w:t xml:space="preserve"> </w:t>
      </w:r>
      <w:r>
        <w:t>философии»,</w:t>
      </w:r>
    </w:p>
    <w:p w:rsidR="009C58BD" w:rsidRDefault="00BE5955">
      <w:pPr>
        <w:pStyle w:val="a3"/>
        <w:spacing w:before="2"/>
        <w:ind w:firstLine="0"/>
      </w:pPr>
      <w:r>
        <w:t>«Основы</w:t>
      </w:r>
      <w:r>
        <w:rPr>
          <w:spacing w:val="-5"/>
        </w:rPr>
        <w:t xml:space="preserve"> </w:t>
      </w:r>
      <w:r>
        <w:t>социальной</w:t>
      </w:r>
      <w:r>
        <w:rPr>
          <w:spacing w:val="-9"/>
        </w:rPr>
        <w:t xml:space="preserve"> </w:t>
      </w:r>
      <w:r>
        <w:t>психологии»,</w:t>
      </w:r>
      <w:r>
        <w:rPr>
          <w:spacing w:val="-3"/>
        </w:rPr>
        <w:t xml:space="preserve"> </w:t>
      </w:r>
      <w:r>
        <w:t>«Основы</w:t>
      </w:r>
      <w:r>
        <w:rPr>
          <w:spacing w:val="-4"/>
        </w:rPr>
        <w:t xml:space="preserve"> </w:t>
      </w:r>
      <w:r>
        <w:t>экономической</w:t>
      </w:r>
      <w:r>
        <w:rPr>
          <w:spacing w:val="-9"/>
        </w:rPr>
        <w:t xml:space="preserve"> </w:t>
      </w:r>
      <w:r>
        <w:t>науки»;</w:t>
      </w:r>
    </w:p>
    <w:p w:rsidR="009C58BD" w:rsidRDefault="00BE5955">
      <w:pPr>
        <w:pStyle w:val="a3"/>
        <w:spacing w:before="137" w:line="360" w:lineRule="auto"/>
        <w:ind w:right="169"/>
      </w:pPr>
      <w:r>
        <w:t>проявлять      умения,      необходимые      для      успешного      продолжения     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социально-гуманитарной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самостоятельно овладевать новыми способами познавательной деятельности, выдвигать гипотезы,</w:t>
      </w:r>
      <w:r>
        <w:rPr>
          <w:spacing w:val="-57"/>
        </w:rPr>
        <w:t xml:space="preserve"> </w:t>
      </w:r>
      <w:r>
        <w:t>соотносить информацию, полученную из разных источников, эффективно взаимодействовать в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25"/>
        </w:rPr>
        <w:t xml:space="preserve"> </w:t>
      </w:r>
      <w:r>
        <w:t>группах,</w:t>
      </w:r>
      <w:r>
        <w:rPr>
          <w:spacing w:val="32"/>
        </w:rPr>
        <w:t xml:space="preserve"> </w:t>
      </w:r>
      <w:r>
        <w:t>способность</w:t>
      </w:r>
      <w:r>
        <w:rPr>
          <w:spacing w:val="27"/>
        </w:rPr>
        <w:t xml:space="preserve"> </w:t>
      </w:r>
      <w:r>
        <w:t>ориентироваться</w:t>
      </w:r>
      <w:r>
        <w:rPr>
          <w:spacing w:val="25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направлениях</w:t>
      </w:r>
      <w:r>
        <w:rPr>
          <w:spacing w:val="25"/>
        </w:rPr>
        <w:t xml:space="preserve"> </w:t>
      </w:r>
      <w:r>
        <w:t>профессиональной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деятельности,</w:t>
      </w:r>
      <w:r>
        <w:rPr>
          <w:spacing w:val="-1"/>
        </w:rPr>
        <w:t xml:space="preserve"> </w:t>
      </w:r>
      <w:r>
        <w:t>связанных</w:t>
      </w:r>
      <w:r>
        <w:rPr>
          <w:spacing w:val="-8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философией,</w:t>
      </w:r>
      <w:r>
        <w:rPr>
          <w:spacing w:val="-6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психологией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экономической</w:t>
      </w:r>
      <w:r>
        <w:rPr>
          <w:spacing w:val="-6"/>
        </w:rPr>
        <w:t xml:space="preserve"> </w:t>
      </w:r>
      <w:r>
        <w:t>наукой.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142" w:line="360" w:lineRule="auto"/>
        <w:ind w:right="172" w:firstLine="710"/>
        <w:jc w:val="both"/>
        <w:rPr>
          <w:sz w:val="24"/>
        </w:rPr>
      </w:pPr>
      <w:r>
        <w:rPr>
          <w:sz w:val="24"/>
        </w:rPr>
        <w:t xml:space="preserve">Предметные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результаты     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       программы      по       обществознанию.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концу</w:t>
      </w:r>
      <w:r>
        <w:rPr>
          <w:spacing w:val="-8"/>
          <w:sz w:val="24"/>
        </w:rPr>
        <w:t xml:space="preserve"> </w:t>
      </w:r>
      <w:r>
        <w:rPr>
          <w:sz w:val="24"/>
        </w:rPr>
        <w:t>11</w:t>
      </w:r>
      <w:r>
        <w:rPr>
          <w:spacing w:val="2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2"/>
          <w:sz w:val="24"/>
        </w:rPr>
        <w:t xml:space="preserve"> </w:t>
      </w:r>
      <w:r>
        <w:rPr>
          <w:sz w:val="24"/>
        </w:rPr>
        <w:t>будет:</w:t>
      </w:r>
    </w:p>
    <w:p w:rsidR="009C58BD" w:rsidRDefault="00BE5955">
      <w:pPr>
        <w:pStyle w:val="a3"/>
        <w:spacing w:line="360" w:lineRule="auto"/>
        <w:ind w:right="173"/>
      </w:pPr>
      <w:r>
        <w:t>владеть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социологии,</w:t>
      </w:r>
      <w:r>
        <w:rPr>
          <w:spacing w:val="1"/>
        </w:rPr>
        <w:t xml:space="preserve"> </w:t>
      </w:r>
      <w:r>
        <w:t>политологии,</w:t>
      </w:r>
      <w:r>
        <w:rPr>
          <w:spacing w:val="1"/>
        </w:rPr>
        <w:t xml:space="preserve"> </w:t>
      </w:r>
      <w:r>
        <w:t>правоведения,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предмете и методах исследования, этапах и основных направлениях развития, месте и роли в</w:t>
      </w:r>
      <w:r>
        <w:rPr>
          <w:spacing w:val="1"/>
        </w:rPr>
        <w:t xml:space="preserve"> </w:t>
      </w:r>
      <w:r>
        <w:t>социальном познании, в постижении и преобразовании социальной действительности; объяснять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социальных наук,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</w:t>
      </w:r>
    </w:p>
    <w:p w:rsidR="009C58BD" w:rsidRDefault="00BE5955">
      <w:pPr>
        <w:pStyle w:val="a3"/>
        <w:tabs>
          <w:tab w:val="left" w:pos="2641"/>
          <w:tab w:val="left" w:pos="5688"/>
          <w:tab w:val="left" w:pos="7656"/>
          <w:tab w:val="left" w:pos="9950"/>
        </w:tabs>
        <w:spacing w:line="360" w:lineRule="auto"/>
        <w:ind w:right="168" w:firstLine="0"/>
      </w:pPr>
      <w:r>
        <w:t>и процессов, знания ключевых тем, исследуемых этими науками, в том числе такие вопросы, как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стратификация,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мобильность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обществе,</w:t>
      </w:r>
      <w:r>
        <w:tab/>
        <w:t>статусно­ролевая</w:t>
      </w:r>
      <w:r>
        <w:tab/>
        <w:t>теория</w:t>
      </w:r>
      <w:r>
        <w:tab/>
        <w:t>личности,</w:t>
      </w:r>
      <w:r>
        <w:tab/>
        <w:t>семья</w:t>
      </w:r>
      <w:r>
        <w:rPr>
          <w:spacing w:val="-58"/>
        </w:rPr>
        <w:t xml:space="preserve"> </w:t>
      </w:r>
      <w:r>
        <w:t>и её социальная поддержка, нация как этническая и гражданская общность, девиантное поведение</w:t>
      </w:r>
      <w:r>
        <w:rPr>
          <w:spacing w:val="1"/>
        </w:rPr>
        <w:t xml:space="preserve"> </w:t>
      </w:r>
      <w:r>
        <w:t>и социальный контроль, динамика и особенности политического процесса, субъекты политики,</w:t>
      </w:r>
      <w:r>
        <w:rPr>
          <w:spacing w:val="1"/>
        </w:rPr>
        <w:t xml:space="preserve"> </w:t>
      </w:r>
      <w:r>
        <w:t>государство в политической системе общества, факторы политической социализации, функции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правоотношений,</w:t>
      </w:r>
      <w:r>
        <w:rPr>
          <w:spacing w:val="1"/>
        </w:rPr>
        <w:t xml:space="preserve"> </w:t>
      </w:r>
      <w:r>
        <w:t>отрасли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институты,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конституционного</w:t>
      </w:r>
      <w:r>
        <w:rPr>
          <w:spacing w:val="1"/>
        </w:rPr>
        <w:t xml:space="preserve"> </w:t>
      </w:r>
      <w:r>
        <w:t>строя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конституционно-правовой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высших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правоохранительных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нигилизма;</w:t>
      </w:r>
    </w:p>
    <w:p w:rsidR="009C58BD" w:rsidRDefault="00BE5955">
      <w:pPr>
        <w:pStyle w:val="a3"/>
        <w:spacing w:line="360" w:lineRule="auto"/>
        <w:ind w:right="169"/>
      </w:pPr>
      <w:r>
        <w:t>владеть       знаниями      об      обществе       как       системе       социальных       институтов,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ценностно-нормативной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функциях,</w:t>
      </w:r>
      <w:r>
        <w:rPr>
          <w:spacing w:val="6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институтов,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семью,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религию,</w:t>
      </w:r>
      <w:r>
        <w:rPr>
          <w:spacing w:val="1"/>
        </w:rPr>
        <w:t xml:space="preserve"> </w:t>
      </w:r>
      <w:r>
        <w:t>институты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массовых</w:t>
      </w:r>
      <w:r>
        <w:rPr>
          <w:spacing w:val="-57"/>
        </w:rPr>
        <w:t xml:space="preserve"> </w:t>
      </w:r>
      <w:r>
        <w:t>коммуникаций,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институты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стратификации,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институты,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государство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институты</w:t>
      </w:r>
      <w:r>
        <w:rPr>
          <w:spacing w:val="1"/>
        </w:rPr>
        <w:t xml:space="preserve"> </w:t>
      </w:r>
      <w:r>
        <w:t>государственной власти: институт главы государства, законодательной и исполнительной власти,</w:t>
      </w:r>
      <w:r>
        <w:rPr>
          <w:spacing w:val="1"/>
        </w:rPr>
        <w:t xml:space="preserve"> </w:t>
      </w:r>
      <w:r>
        <w:t>судопроизводства</w:t>
      </w:r>
    </w:p>
    <w:p w:rsidR="009C58BD" w:rsidRDefault="00BE5955">
      <w:pPr>
        <w:pStyle w:val="a3"/>
        <w:spacing w:before="3" w:line="360" w:lineRule="auto"/>
        <w:ind w:right="172" w:firstLine="0"/>
      </w:pPr>
      <w:r>
        <w:t>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правопорядка,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институты</w:t>
      </w:r>
      <w:r>
        <w:rPr>
          <w:spacing w:val="1"/>
        </w:rPr>
        <w:t xml:space="preserve"> </w:t>
      </w:r>
      <w:r>
        <w:t>всеобщего</w:t>
      </w:r>
      <w:r>
        <w:rPr>
          <w:spacing w:val="1"/>
        </w:rPr>
        <w:t xml:space="preserve"> </w:t>
      </w:r>
      <w:r>
        <w:t>избирательного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партий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представительства</w:t>
      </w:r>
      <w:r>
        <w:rPr>
          <w:spacing w:val="1"/>
        </w:rPr>
        <w:t xml:space="preserve"> </w:t>
      </w:r>
      <w:r>
        <w:t>социальных</w:t>
      </w:r>
      <w:r>
        <w:rPr>
          <w:spacing w:val="-57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институте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правам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институты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институт,</w:t>
      </w:r>
      <w:r>
        <w:rPr>
          <w:spacing w:val="1"/>
        </w:rPr>
        <w:t xml:space="preserve"> </w:t>
      </w:r>
      <w:r>
        <w:t>институты</w:t>
      </w:r>
      <w:r>
        <w:rPr>
          <w:spacing w:val="1"/>
        </w:rPr>
        <w:t xml:space="preserve"> </w:t>
      </w:r>
      <w:r>
        <w:t>гражданства,</w:t>
      </w:r>
      <w:r>
        <w:rPr>
          <w:spacing w:val="60"/>
        </w:rPr>
        <w:t xml:space="preserve"> </w:t>
      </w:r>
      <w:r>
        <w:t>брака,</w:t>
      </w:r>
      <w:r>
        <w:rPr>
          <w:spacing w:val="60"/>
        </w:rPr>
        <w:t xml:space="preserve"> </w:t>
      </w:r>
      <w:r>
        <w:t>материнства,</w:t>
      </w:r>
      <w:r>
        <w:rPr>
          <w:spacing w:val="60"/>
        </w:rPr>
        <w:t xml:space="preserve"> </w:t>
      </w:r>
      <w:r>
        <w:t>отцовства</w:t>
      </w:r>
      <w:r>
        <w:rPr>
          <w:spacing w:val="60"/>
        </w:rPr>
        <w:t xml:space="preserve"> </w:t>
      </w:r>
      <w:r>
        <w:t>и детства,</w:t>
      </w:r>
      <w:r>
        <w:rPr>
          <w:spacing w:val="60"/>
        </w:rPr>
        <w:t xml:space="preserve"> </w:t>
      </w:r>
      <w:r>
        <w:t>наследования; о</w:t>
      </w:r>
      <w:r>
        <w:rPr>
          <w:spacing w:val="60"/>
        </w:rPr>
        <w:t xml:space="preserve"> </w:t>
      </w:r>
      <w:r>
        <w:t>взаимосвязи</w:t>
      </w:r>
      <w:r>
        <w:rPr>
          <w:spacing w:val="-57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>взаимовлиянии      различных     социальных     институтов,     об     изменении      их     состава</w:t>
      </w:r>
      <w:r>
        <w:rPr>
          <w:spacing w:val="-57"/>
        </w:rPr>
        <w:t xml:space="preserve"> </w:t>
      </w:r>
      <w:r>
        <w:t>и функций в процессе общественного развития, о политике Российской Федерации, направленной</w:t>
      </w:r>
      <w:r>
        <w:rPr>
          <w:spacing w:val="1"/>
        </w:rPr>
        <w:t xml:space="preserve"> </w:t>
      </w:r>
      <w:r>
        <w:t>на укрепление и развитие социальных институтов российского общества; о способах и элементах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типах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конфликтов,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-4"/>
        </w:rPr>
        <w:t xml:space="preserve"> </w:t>
      </w:r>
      <w:r>
        <w:t>принципах</w:t>
      </w:r>
      <w:r>
        <w:rPr>
          <w:spacing w:val="-4"/>
        </w:rPr>
        <w:t xml:space="preserve"> </w:t>
      </w:r>
      <w:r>
        <w:t>национальной</w:t>
      </w:r>
      <w:r>
        <w:rPr>
          <w:spacing w:val="-2"/>
        </w:rPr>
        <w:t xml:space="preserve"> </w:t>
      </w:r>
      <w:r>
        <w:t>политики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737"/>
          <w:tab w:val="left" w:pos="3782"/>
          <w:tab w:val="left" w:pos="4395"/>
          <w:tab w:val="left" w:pos="5150"/>
          <w:tab w:val="left" w:pos="5265"/>
          <w:tab w:val="left" w:pos="6176"/>
          <w:tab w:val="left" w:pos="7132"/>
          <w:tab w:val="left" w:pos="7218"/>
          <w:tab w:val="left" w:pos="8397"/>
          <w:tab w:val="left" w:pos="9638"/>
          <w:tab w:val="left" w:pos="9723"/>
        </w:tabs>
        <w:spacing w:before="7" w:line="360" w:lineRule="auto"/>
        <w:ind w:right="163"/>
      </w:pPr>
      <w:r>
        <w:lastRenderedPageBreak/>
        <w:t>владеть элементами методологии социального познания, включая возможности цифровой</w:t>
      </w:r>
      <w:r>
        <w:rPr>
          <w:spacing w:val="1"/>
        </w:rPr>
        <w:t xml:space="preserve"> </w:t>
      </w:r>
      <w:r>
        <w:t>среды; применять методы научного познания социальных процессов и явлений, включая методы:</w:t>
      </w:r>
      <w:r>
        <w:rPr>
          <w:spacing w:val="1"/>
        </w:rPr>
        <w:t xml:space="preserve"> </w:t>
      </w:r>
      <w:r>
        <w:t>социологии, такие как социологический опрос, социологическое наблюдение, анализ документов и</w:t>
      </w:r>
      <w:r>
        <w:rPr>
          <w:spacing w:val="-57"/>
        </w:rPr>
        <w:t xml:space="preserve"> </w:t>
      </w:r>
      <w:r>
        <w:t>социологический</w:t>
      </w:r>
      <w:r>
        <w:rPr>
          <w:spacing w:val="1"/>
        </w:rPr>
        <w:t xml:space="preserve"> </w:t>
      </w:r>
      <w:r>
        <w:t>эксперимент;</w:t>
      </w:r>
      <w:r>
        <w:rPr>
          <w:spacing w:val="1"/>
        </w:rPr>
        <w:t xml:space="preserve"> </w:t>
      </w:r>
      <w:r>
        <w:t>политологии,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нормативно-ценностный</w:t>
      </w:r>
      <w:r>
        <w:rPr>
          <w:spacing w:val="1"/>
        </w:rPr>
        <w:t xml:space="preserve"> </w:t>
      </w:r>
      <w:r>
        <w:t>подход,</w:t>
      </w:r>
      <w:r>
        <w:rPr>
          <w:spacing w:val="1"/>
        </w:rPr>
        <w:t xml:space="preserve"> </w:t>
      </w:r>
      <w:r>
        <w:t>структурно­функциональный</w:t>
      </w:r>
      <w:r>
        <w:tab/>
      </w:r>
      <w:r>
        <w:tab/>
        <w:t>анализ,</w:t>
      </w:r>
      <w:r>
        <w:tab/>
      </w:r>
      <w:r>
        <w:tab/>
      </w:r>
      <w:r>
        <w:tab/>
        <w:t>системный,</w:t>
      </w:r>
      <w:r>
        <w:tab/>
        <w:t>институциональный,</w:t>
      </w:r>
      <w:r>
        <w:rPr>
          <w:spacing w:val="-58"/>
        </w:rPr>
        <w:t xml:space="preserve"> </w:t>
      </w:r>
      <w:r>
        <w:t>социально­психологический</w:t>
      </w:r>
      <w:r>
        <w:rPr>
          <w:spacing w:val="1"/>
        </w:rPr>
        <w:t xml:space="preserve"> </w:t>
      </w:r>
      <w:r>
        <w:t>подход;</w:t>
      </w:r>
      <w:r>
        <w:rPr>
          <w:spacing w:val="1"/>
        </w:rPr>
        <w:t xml:space="preserve"> </w:t>
      </w:r>
      <w:r>
        <w:t>правоведения,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формально-юридический,</w:t>
      </w:r>
      <w:r>
        <w:rPr>
          <w:spacing w:val="1"/>
        </w:rPr>
        <w:t xml:space="preserve"> </w:t>
      </w:r>
      <w:r>
        <w:t>сравнительно­правовой</w:t>
      </w:r>
      <w:r>
        <w:tab/>
        <w:t>для</w:t>
      </w:r>
      <w:r>
        <w:tab/>
      </w:r>
      <w:r>
        <w:tab/>
        <w:t>принятия</w:t>
      </w:r>
      <w:r>
        <w:tab/>
      </w:r>
      <w:r>
        <w:tab/>
        <w:t>обоснованных</w:t>
      </w:r>
      <w:r>
        <w:tab/>
      </w:r>
      <w:r>
        <w:rPr>
          <w:spacing w:val="-1"/>
        </w:rPr>
        <w:t>решений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 целей,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будущем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различных</w:t>
      </w:r>
      <w:r>
        <w:tab/>
        <w:t>социальных</w:t>
      </w:r>
      <w:r>
        <w:tab/>
      </w:r>
      <w:r>
        <w:tab/>
      </w:r>
      <w:r>
        <w:tab/>
        <w:t>групп,</w:t>
      </w:r>
      <w:r>
        <w:tab/>
      </w:r>
      <w:r>
        <w:tab/>
      </w:r>
      <w:r>
        <w:tab/>
        <w:t>избирателя,</w:t>
      </w:r>
      <w:r>
        <w:tab/>
      </w:r>
      <w:r>
        <w:tab/>
        <w:t>участии</w:t>
      </w:r>
      <w:r>
        <w:rPr>
          <w:spacing w:val="-58"/>
        </w:rPr>
        <w:t xml:space="preserve"> </w:t>
      </w:r>
      <w:r>
        <w:t xml:space="preserve">в       </w:t>
      </w:r>
      <w:r>
        <w:rPr>
          <w:spacing w:val="33"/>
        </w:rPr>
        <w:t xml:space="preserve"> </w:t>
      </w:r>
      <w:r>
        <w:t xml:space="preserve">политической        </w:t>
      </w:r>
      <w:r>
        <w:rPr>
          <w:spacing w:val="32"/>
        </w:rPr>
        <w:t xml:space="preserve"> </w:t>
      </w:r>
      <w:r>
        <w:t xml:space="preserve">коммуникации,        </w:t>
      </w:r>
      <w:r>
        <w:rPr>
          <w:spacing w:val="33"/>
        </w:rPr>
        <w:t xml:space="preserve"> </w:t>
      </w:r>
      <w:r>
        <w:t xml:space="preserve">в        </w:t>
      </w:r>
      <w:r>
        <w:rPr>
          <w:spacing w:val="32"/>
        </w:rPr>
        <w:t xml:space="preserve"> </w:t>
      </w:r>
      <w:r>
        <w:t xml:space="preserve">деятельности        </w:t>
      </w:r>
      <w:r>
        <w:rPr>
          <w:spacing w:val="32"/>
        </w:rPr>
        <w:t xml:space="preserve"> </w:t>
      </w:r>
      <w:r>
        <w:t xml:space="preserve">политических        </w:t>
      </w:r>
      <w:r>
        <w:rPr>
          <w:spacing w:val="26"/>
        </w:rPr>
        <w:t xml:space="preserve"> </w:t>
      </w:r>
      <w:r>
        <w:t>партий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общественно-политических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противодействии</w:t>
      </w:r>
      <w:r>
        <w:rPr>
          <w:spacing w:val="1"/>
        </w:rPr>
        <w:t xml:space="preserve"> </w:t>
      </w:r>
      <w:r>
        <w:t>политическому</w:t>
      </w:r>
      <w:r>
        <w:rPr>
          <w:spacing w:val="1"/>
        </w:rPr>
        <w:t xml:space="preserve"> </w:t>
      </w:r>
      <w:r>
        <w:t>экстремизму,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2"/>
        </w:rPr>
        <w:t xml:space="preserve"> </w:t>
      </w:r>
      <w:r>
        <w:t>профессионального</w:t>
      </w:r>
      <w:r>
        <w:rPr>
          <w:spacing w:val="2"/>
        </w:rPr>
        <w:t xml:space="preserve"> </w:t>
      </w:r>
      <w:r>
        <w:t>выбора;</w:t>
      </w:r>
    </w:p>
    <w:p w:rsidR="009C58BD" w:rsidRDefault="00BE5955">
      <w:pPr>
        <w:pStyle w:val="a3"/>
        <w:spacing w:before="1" w:line="360" w:lineRule="auto"/>
        <w:ind w:right="166"/>
      </w:pPr>
      <w:r>
        <w:t>уметь</w:t>
      </w:r>
      <w:r>
        <w:rPr>
          <w:spacing w:val="1"/>
        </w:rPr>
        <w:t xml:space="preserve"> </w:t>
      </w:r>
      <w:r>
        <w:t>классифицировать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типологизировать: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разновидности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конфликтов,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контроля;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формы</w:t>
      </w:r>
      <w:r>
        <w:rPr>
          <w:spacing w:val="-57"/>
        </w:rPr>
        <w:t xml:space="preserve"> </w:t>
      </w:r>
      <w:r>
        <w:t>государства, типы политических режимов, формы правления и государственно-территориального</w:t>
      </w:r>
      <w:r>
        <w:rPr>
          <w:spacing w:val="1"/>
        </w:rPr>
        <w:t xml:space="preserve"> </w:t>
      </w:r>
      <w:r>
        <w:t>устройства,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институтов,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партий,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идеологий, типы политического поведения; виды правовых норм, источники права, отрасли права,</w:t>
      </w:r>
      <w:r>
        <w:rPr>
          <w:spacing w:val="-57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правоотношений,</w:t>
      </w:r>
      <w:r>
        <w:rPr>
          <w:spacing w:val="3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правонарушений,</w:t>
      </w:r>
      <w:r>
        <w:rPr>
          <w:spacing w:val="-2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юридической</w:t>
      </w:r>
      <w:r>
        <w:rPr>
          <w:spacing w:val="-9"/>
        </w:rPr>
        <w:t xml:space="preserve"> </w:t>
      </w:r>
      <w:r>
        <w:t>ответственности;</w:t>
      </w:r>
    </w:p>
    <w:p w:rsidR="009C58BD" w:rsidRDefault="00BE5955">
      <w:pPr>
        <w:pStyle w:val="a3"/>
        <w:spacing w:before="3" w:line="360" w:lineRule="auto"/>
        <w:ind w:right="166"/>
      </w:pPr>
      <w:r>
        <w:t xml:space="preserve">уметь      </w:t>
      </w:r>
      <w:r>
        <w:rPr>
          <w:spacing w:val="1"/>
        </w:rPr>
        <w:t xml:space="preserve"> </w:t>
      </w:r>
      <w:r>
        <w:t>соотносить        различные       теоретические        подходы,       делать        выводы</w:t>
      </w:r>
      <w:r>
        <w:rPr>
          <w:spacing w:val="-57"/>
        </w:rPr>
        <w:t xml:space="preserve"> </w:t>
      </w:r>
      <w:r>
        <w:t xml:space="preserve">и     </w:t>
      </w:r>
      <w:r>
        <w:rPr>
          <w:spacing w:val="1"/>
        </w:rPr>
        <w:t xml:space="preserve"> </w:t>
      </w:r>
      <w:r>
        <w:t xml:space="preserve">обосновывать     </w:t>
      </w:r>
      <w:r>
        <w:rPr>
          <w:spacing w:val="1"/>
        </w:rPr>
        <w:t xml:space="preserve"> </w:t>
      </w:r>
      <w:r>
        <w:t xml:space="preserve">их      на     </w:t>
      </w:r>
      <w:r>
        <w:rPr>
          <w:spacing w:val="1"/>
        </w:rPr>
        <w:t xml:space="preserve"> </w:t>
      </w:r>
      <w:r>
        <w:t xml:space="preserve">теоретическом      и     </w:t>
      </w:r>
      <w:r>
        <w:rPr>
          <w:spacing w:val="1"/>
        </w:rPr>
        <w:t xml:space="preserve"> </w:t>
      </w:r>
      <w:r>
        <w:t>фактическо­эмпирическом       уровнях</w:t>
      </w:r>
      <w:r>
        <w:rPr>
          <w:spacing w:val="1"/>
        </w:rPr>
        <w:t xml:space="preserve"> </w:t>
      </w:r>
      <w:r>
        <w:t>при анализе социальных явлений, вести дискуссию, в том числе при рассмотрении миграционных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неравенства,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конфликтов,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отклоняющегося поведения, деятельность политических институтов, роль политических партий и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трансформация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политических</w:t>
      </w:r>
      <w:r>
        <w:rPr>
          <w:spacing w:val="-57"/>
        </w:rPr>
        <w:t xml:space="preserve"> </w:t>
      </w:r>
      <w:r>
        <w:t>идеологий,</w:t>
      </w:r>
      <w:r>
        <w:rPr>
          <w:spacing w:val="-2"/>
        </w:rPr>
        <w:t xml:space="preserve"> </w:t>
      </w:r>
      <w:r>
        <w:t>деятельность</w:t>
      </w:r>
      <w:r>
        <w:rPr>
          <w:spacing w:val="3"/>
        </w:rPr>
        <w:t xml:space="preserve"> </w:t>
      </w:r>
      <w:r>
        <w:t>правовых</w:t>
      </w:r>
      <w:r>
        <w:rPr>
          <w:spacing w:val="-4"/>
        </w:rPr>
        <w:t xml:space="preserve"> </w:t>
      </w:r>
      <w:r>
        <w:t>институтов,</w:t>
      </w:r>
      <w:r>
        <w:rPr>
          <w:spacing w:val="-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закона;</w:t>
      </w:r>
    </w:p>
    <w:p w:rsidR="009C58BD" w:rsidRDefault="00BE5955">
      <w:pPr>
        <w:pStyle w:val="a3"/>
        <w:spacing w:before="1" w:line="360" w:lineRule="auto"/>
        <w:ind w:right="165"/>
      </w:pPr>
      <w:r>
        <w:t>уметь проводить целенаправленный поиск социальной информации, используя источники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научно-публицистического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привлечением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фактов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идей,</w:t>
      </w:r>
      <w:r>
        <w:rPr>
          <w:spacing w:val="1"/>
        </w:rPr>
        <w:t xml:space="preserve"> </w:t>
      </w:r>
      <w:r>
        <w:t>ранжировать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целям</w:t>
      </w:r>
      <w:r>
        <w:rPr>
          <w:spacing w:val="1"/>
        </w:rPr>
        <w:t xml:space="preserve"> </w:t>
      </w:r>
      <w:r>
        <w:t>распространения, жанрам с позиций достоверности сведений, проводить с опорой на полученные</w:t>
      </w:r>
      <w:r>
        <w:rPr>
          <w:spacing w:val="1"/>
        </w:rPr>
        <w:t xml:space="preserve"> </w:t>
      </w:r>
      <w:r>
        <w:t xml:space="preserve">из  </w:t>
      </w:r>
      <w:r>
        <w:rPr>
          <w:spacing w:val="1"/>
        </w:rPr>
        <w:t xml:space="preserve"> </w:t>
      </w:r>
      <w:r>
        <w:t>различных   источников   знания    учебно­исследовательскую,    проектно­исследовательскую</w:t>
      </w:r>
      <w:r>
        <w:rPr>
          <w:spacing w:val="-57"/>
        </w:rPr>
        <w:t xml:space="preserve"> </w:t>
      </w:r>
      <w:r>
        <w:t>и другую творческую работу по социальной, политической, правовой проблематике: определять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оптимальных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реализации,</w:t>
      </w:r>
      <w:r>
        <w:rPr>
          <w:spacing w:val="24"/>
        </w:rPr>
        <w:t xml:space="preserve"> </w:t>
      </w:r>
      <w:r>
        <w:t>обеспечивать</w:t>
      </w:r>
      <w:r>
        <w:rPr>
          <w:spacing w:val="33"/>
        </w:rPr>
        <w:t xml:space="preserve"> </w:t>
      </w:r>
      <w:r>
        <w:t>теоретическую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прикладную</w:t>
      </w:r>
      <w:r>
        <w:rPr>
          <w:spacing w:val="31"/>
        </w:rPr>
        <w:t xml:space="preserve"> </w:t>
      </w:r>
      <w:r>
        <w:t>составляющие</w:t>
      </w:r>
      <w:r>
        <w:rPr>
          <w:spacing w:val="26"/>
        </w:rPr>
        <w:t xml:space="preserve"> </w:t>
      </w:r>
      <w:r>
        <w:t>работ,</w:t>
      </w:r>
      <w:r>
        <w:rPr>
          <w:spacing w:val="33"/>
        </w:rPr>
        <w:t xml:space="preserve"> </w:t>
      </w:r>
      <w:r>
        <w:t>владеть</w:t>
      </w:r>
      <w:r>
        <w:rPr>
          <w:spacing w:val="29"/>
        </w:rPr>
        <w:t xml:space="preserve"> </w:t>
      </w:r>
      <w:r>
        <w:t>навыками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7" w:firstLine="0"/>
      </w:pPr>
      <w:r>
        <w:lastRenderedPageBreak/>
        <w:t>презентации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учебно­исследовательской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мероприятиях;</w:t>
      </w:r>
    </w:p>
    <w:p w:rsidR="009C58BD" w:rsidRDefault="00BE5955">
      <w:pPr>
        <w:pStyle w:val="a3"/>
        <w:spacing w:line="360" w:lineRule="auto"/>
        <w:ind w:right="164"/>
      </w:pPr>
      <w:r>
        <w:t>уметь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собственный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самопознания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самооценки,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межличностного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социальных ролей, использовать его при решении познавательных задач и разрешении жизненных</w:t>
      </w:r>
      <w:r>
        <w:rPr>
          <w:spacing w:val="-57"/>
        </w:rPr>
        <w:t xml:space="preserve"> </w:t>
      </w:r>
      <w:r>
        <w:t>проблем, в том числе связанных с изучением социальных групп, социального взаимодействия,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институтов</w:t>
      </w:r>
      <w:r>
        <w:rPr>
          <w:spacing w:val="1"/>
        </w:rPr>
        <w:t xml:space="preserve"> </w:t>
      </w:r>
      <w:r>
        <w:t>(семья,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религия),</w:t>
      </w:r>
    </w:p>
    <w:p w:rsidR="009C58BD" w:rsidRDefault="00BE5955">
      <w:pPr>
        <w:pStyle w:val="a3"/>
        <w:tabs>
          <w:tab w:val="left" w:pos="2621"/>
          <w:tab w:val="left" w:pos="3082"/>
          <w:tab w:val="left" w:pos="4421"/>
          <w:tab w:val="left" w:pos="6801"/>
          <w:tab w:val="left" w:pos="7094"/>
          <w:tab w:val="left" w:pos="8797"/>
          <w:tab w:val="left" w:pos="9522"/>
        </w:tabs>
        <w:spacing w:line="360" w:lineRule="auto"/>
        <w:ind w:right="163" w:firstLine="0"/>
      </w:pPr>
      <w:r>
        <w:t>с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институтов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социализацией</w:t>
      </w:r>
      <w:r>
        <w:tab/>
      </w:r>
      <w:r>
        <w:tab/>
        <w:t>и</w:t>
      </w:r>
      <w:r>
        <w:tab/>
        <w:t>политическим</w:t>
      </w:r>
      <w:r>
        <w:tab/>
      </w:r>
      <w:r>
        <w:tab/>
        <w:t>поведением</w:t>
      </w:r>
      <w:r>
        <w:tab/>
      </w:r>
      <w:r>
        <w:tab/>
        <w:t>личности,</w:t>
      </w:r>
      <w:r>
        <w:rPr>
          <w:spacing w:val="-58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политическим</w:t>
      </w:r>
      <w:r>
        <w:rPr>
          <w:spacing w:val="1"/>
        </w:rPr>
        <w:t xml:space="preserve"> </w:t>
      </w:r>
      <w:r>
        <w:t>выбором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политическим</w:t>
      </w:r>
      <w:r>
        <w:rPr>
          <w:spacing w:val="1"/>
        </w:rPr>
        <w:t xml:space="preserve"> </w:t>
      </w:r>
      <w:r>
        <w:t>участием,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политическом</w:t>
      </w:r>
      <w:r>
        <w:tab/>
        <w:t>процессе,</w:t>
      </w:r>
      <w:r>
        <w:tab/>
        <w:t>деятельностью</w:t>
      </w:r>
      <w:r>
        <w:tab/>
        <w:t>участников</w:t>
      </w:r>
      <w:r>
        <w:tab/>
        <w:t>правоотношений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отраслевом</w:t>
      </w:r>
      <w:r>
        <w:rPr>
          <w:spacing w:val="-2"/>
        </w:rPr>
        <w:t xml:space="preserve"> </w:t>
      </w:r>
      <w:r>
        <w:t>многообразии,</w:t>
      </w:r>
      <w:r>
        <w:rPr>
          <w:spacing w:val="-2"/>
        </w:rPr>
        <w:t xml:space="preserve"> </w:t>
      </w:r>
      <w:r>
        <w:t>осознанным</w:t>
      </w:r>
      <w:r>
        <w:rPr>
          <w:spacing w:val="-2"/>
        </w:rPr>
        <w:t xml:space="preserve"> </w:t>
      </w:r>
      <w:r>
        <w:t>выбором</w:t>
      </w:r>
      <w:r>
        <w:rPr>
          <w:spacing w:val="-1"/>
        </w:rPr>
        <w:t xml:space="preserve"> </w:t>
      </w:r>
      <w:r>
        <w:t>правомерных</w:t>
      </w:r>
      <w:r>
        <w:rPr>
          <w:spacing w:val="-4"/>
        </w:rPr>
        <w:t xml:space="preserve"> </w:t>
      </w:r>
      <w:r>
        <w:t>моделей</w:t>
      </w:r>
      <w:r>
        <w:rPr>
          <w:spacing w:val="2"/>
        </w:rPr>
        <w:t xml:space="preserve"> </w:t>
      </w:r>
      <w:r>
        <w:t>поведения;</w:t>
      </w:r>
    </w:p>
    <w:p w:rsidR="009C58BD" w:rsidRDefault="00BE5955">
      <w:pPr>
        <w:pStyle w:val="a3"/>
        <w:tabs>
          <w:tab w:val="left" w:pos="4586"/>
          <w:tab w:val="left" w:pos="9017"/>
        </w:tabs>
        <w:spacing w:line="360" w:lineRule="auto"/>
        <w:ind w:right="167"/>
      </w:pPr>
      <w:r>
        <w:t>уметь конкретизировать примерами из личного социального опыта, фактами социальной</w:t>
      </w:r>
      <w:r>
        <w:rPr>
          <w:spacing w:val="1"/>
        </w:rPr>
        <w:t xml:space="preserve"> </w:t>
      </w:r>
      <w:r>
        <w:t>действительности,</w:t>
      </w:r>
      <w:r>
        <w:rPr>
          <w:spacing w:val="1"/>
        </w:rPr>
        <w:t xml:space="preserve"> </w:t>
      </w:r>
      <w:r>
        <w:t>модельными</w:t>
      </w:r>
      <w:r>
        <w:rPr>
          <w:spacing w:val="1"/>
        </w:rPr>
        <w:t xml:space="preserve"> </w:t>
      </w:r>
      <w:r>
        <w:t>ситуациями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социологии», «Основы политологии», «Основы правоведения», включая положения об этнических</w:t>
      </w:r>
      <w:r>
        <w:rPr>
          <w:spacing w:val="-57"/>
        </w:rPr>
        <w:t xml:space="preserve"> </w:t>
      </w:r>
      <w:r>
        <w:t>отношениях и этническом многообразии современного мира, молодёжи как социальной группе,</w:t>
      </w:r>
      <w:r>
        <w:rPr>
          <w:spacing w:val="1"/>
        </w:rPr>
        <w:t xml:space="preserve"> </w:t>
      </w:r>
      <w:r>
        <w:t>изменении социальных ролей в семье, системе образования Российской Федерации и тенденциях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массовой</w:t>
      </w:r>
      <w:r>
        <w:rPr>
          <w:spacing w:val="60"/>
        </w:rPr>
        <w:t xml:space="preserve"> </w:t>
      </w:r>
      <w:r>
        <w:t>информации,</w:t>
      </w:r>
      <w:r>
        <w:rPr>
          <w:spacing w:val="60"/>
        </w:rPr>
        <w:t xml:space="preserve"> </w:t>
      </w:r>
      <w:r>
        <w:t>мировых и</w:t>
      </w:r>
      <w:r>
        <w:rPr>
          <w:spacing w:val="60"/>
        </w:rPr>
        <w:t xml:space="preserve"> </w:t>
      </w:r>
      <w:r>
        <w:t>национальных</w:t>
      </w:r>
      <w:r>
        <w:rPr>
          <w:spacing w:val="60"/>
        </w:rPr>
        <w:t xml:space="preserve"> </w:t>
      </w:r>
      <w:r>
        <w:t>религиях,</w:t>
      </w:r>
      <w:r>
        <w:rPr>
          <w:spacing w:val="60"/>
        </w:rPr>
        <w:t xml:space="preserve"> </w:t>
      </w:r>
      <w:r>
        <w:t>политике</w:t>
      </w:r>
      <w:r>
        <w:rPr>
          <w:spacing w:val="1"/>
        </w:rPr>
        <w:t xml:space="preserve"> </w:t>
      </w:r>
      <w:r>
        <w:t>как общественном явлении, структуре, ресурсах, функциях и легитимности политической власти,</w:t>
      </w:r>
      <w:r>
        <w:rPr>
          <w:spacing w:val="1"/>
        </w:rPr>
        <w:t xml:space="preserve"> </w:t>
      </w:r>
      <w:r>
        <w:t>политических нормах и ценностях, политических конфликтах и путях их урегулирования, выборах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демократическом обществе, о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психологии и политическом</w:t>
      </w:r>
      <w:r>
        <w:rPr>
          <w:spacing w:val="1"/>
        </w:rPr>
        <w:t xml:space="preserve"> </w:t>
      </w:r>
      <w:r>
        <w:t>сознании,</w:t>
      </w:r>
      <w:r>
        <w:rPr>
          <w:spacing w:val="1"/>
        </w:rPr>
        <w:t xml:space="preserve"> </w:t>
      </w:r>
      <w:r>
        <w:t>влиянии</w:t>
      </w:r>
      <w:r>
        <w:rPr>
          <w:spacing w:val="1"/>
        </w:rPr>
        <w:t xml:space="preserve"> </w:t>
      </w:r>
      <w:r>
        <w:t>средств</w:t>
      </w:r>
      <w:r>
        <w:tab/>
        <w:t>массовой</w:t>
      </w:r>
      <w:r>
        <w:tab/>
      </w:r>
      <w:r>
        <w:rPr>
          <w:spacing w:val="-1"/>
        </w:rPr>
        <w:t>коммуникации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политическое</w:t>
      </w:r>
      <w:r>
        <w:rPr>
          <w:spacing w:val="1"/>
        </w:rPr>
        <w:t xml:space="preserve"> </w:t>
      </w:r>
      <w:r>
        <w:t>сознание,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сделках,</w:t>
      </w:r>
      <w:r>
        <w:rPr>
          <w:spacing w:val="1"/>
        </w:rPr>
        <w:t xml:space="preserve"> </w:t>
      </w:r>
      <w:r>
        <w:t>обязательствах,</w:t>
      </w:r>
      <w:r>
        <w:rPr>
          <w:spacing w:val="1"/>
        </w:rPr>
        <w:t xml:space="preserve"> </w:t>
      </w:r>
      <w:r>
        <w:t>основаниях</w:t>
      </w:r>
      <w:r>
        <w:rPr>
          <w:spacing w:val="1"/>
        </w:rPr>
        <w:t xml:space="preserve"> </w:t>
      </w:r>
      <w:r>
        <w:t>наследования,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регулирования труда несовершеннолетних в Российской Федерации, о причинах преступности,</w:t>
      </w:r>
      <w:r>
        <w:rPr>
          <w:spacing w:val="1"/>
        </w:rPr>
        <w:t xml:space="preserve"> </w:t>
      </w:r>
      <w:r>
        <w:t>необходимой обороне и крайней необходимости, стадиях гражданского и уголовного процесса,</w:t>
      </w:r>
      <w:r>
        <w:rPr>
          <w:spacing w:val="1"/>
        </w:rPr>
        <w:t xml:space="preserve"> </w:t>
      </w:r>
      <w:r>
        <w:t>развитии</w:t>
      </w:r>
      <w:r>
        <w:rPr>
          <w:spacing w:val="-3"/>
        </w:rPr>
        <w:t xml:space="preserve"> </w:t>
      </w:r>
      <w:r>
        <w:t>правовой</w:t>
      </w:r>
      <w:r>
        <w:rPr>
          <w:spacing w:val="3"/>
        </w:rPr>
        <w:t xml:space="preserve"> </w:t>
      </w:r>
      <w:r>
        <w:t>культуры;</w:t>
      </w:r>
    </w:p>
    <w:p w:rsidR="009C58BD" w:rsidRDefault="00BE5955">
      <w:pPr>
        <w:pStyle w:val="a3"/>
        <w:tabs>
          <w:tab w:val="left" w:pos="3025"/>
          <w:tab w:val="left" w:pos="6040"/>
          <w:tab w:val="left" w:pos="9150"/>
        </w:tabs>
        <w:spacing w:line="360" w:lineRule="auto"/>
        <w:ind w:right="169"/>
      </w:pPr>
      <w:r>
        <w:t>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продуктивно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          правовых          норм          для         обеспечения          защиты          прав          человека</w:t>
      </w:r>
      <w:r>
        <w:rPr>
          <w:spacing w:val="1"/>
        </w:rPr>
        <w:t xml:space="preserve"> </w:t>
      </w:r>
      <w:r>
        <w:t>и гражданина в Российской Федерации и установленных правил, уметь самостоятельно заполнять</w:t>
      </w:r>
      <w:r>
        <w:rPr>
          <w:spacing w:val="1"/>
        </w:rPr>
        <w:t xml:space="preserve"> </w:t>
      </w:r>
      <w:r>
        <w:t>формы,</w:t>
      </w:r>
      <w:r>
        <w:tab/>
        <w:t>составлять</w:t>
      </w:r>
      <w:r>
        <w:tab/>
        <w:t>документы,</w:t>
      </w:r>
      <w:r>
        <w:tab/>
      </w:r>
      <w:r>
        <w:rPr>
          <w:spacing w:val="-1"/>
        </w:rPr>
        <w:t>необходимые</w:t>
      </w:r>
      <w:r>
        <w:rPr>
          <w:spacing w:val="-58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социальной</w:t>
      </w:r>
      <w:r>
        <w:rPr>
          <w:spacing w:val="7"/>
        </w:rPr>
        <w:t xml:space="preserve"> </w:t>
      </w:r>
      <w:r>
        <w:t>практике,</w:t>
      </w:r>
      <w:r>
        <w:rPr>
          <w:spacing w:val="10"/>
        </w:rPr>
        <w:t xml:space="preserve"> </w:t>
      </w:r>
      <w:r>
        <w:t>рассматриваемой</w:t>
      </w:r>
      <w:r>
        <w:rPr>
          <w:spacing w:val="7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примерах</w:t>
      </w:r>
      <w:r>
        <w:rPr>
          <w:spacing w:val="7"/>
        </w:rPr>
        <w:t xml:space="preserve"> </w:t>
      </w:r>
      <w:r>
        <w:t>материала</w:t>
      </w:r>
      <w:r>
        <w:rPr>
          <w:spacing w:val="10"/>
        </w:rPr>
        <w:t xml:space="preserve"> </w:t>
      </w:r>
      <w:r>
        <w:t>разделов</w:t>
      </w:r>
      <w:r>
        <w:rPr>
          <w:spacing w:val="13"/>
        </w:rPr>
        <w:t xml:space="preserve"> </w:t>
      </w:r>
      <w:r>
        <w:t>«Основы</w:t>
      </w:r>
      <w:r>
        <w:rPr>
          <w:spacing w:val="9"/>
        </w:rPr>
        <w:t xml:space="preserve"> </w:t>
      </w:r>
      <w:r>
        <w:t>социологии»,</w:t>
      </w:r>
    </w:p>
    <w:p w:rsidR="009C58BD" w:rsidRDefault="00BE5955">
      <w:pPr>
        <w:pStyle w:val="a3"/>
        <w:spacing w:line="276" w:lineRule="exact"/>
        <w:ind w:firstLine="0"/>
      </w:pPr>
      <w:r>
        <w:t>«Основы</w:t>
      </w:r>
      <w:r>
        <w:rPr>
          <w:spacing w:val="-7"/>
        </w:rPr>
        <w:t xml:space="preserve"> </w:t>
      </w:r>
      <w:r>
        <w:t>политологии»,</w:t>
      </w:r>
      <w:r>
        <w:rPr>
          <w:spacing w:val="-3"/>
        </w:rPr>
        <w:t xml:space="preserve"> </w:t>
      </w:r>
      <w:r>
        <w:t>«Основы</w:t>
      </w:r>
      <w:r>
        <w:rPr>
          <w:spacing w:val="-7"/>
        </w:rPr>
        <w:t xml:space="preserve"> </w:t>
      </w:r>
      <w:r>
        <w:t>правоведения»;</w:t>
      </w:r>
    </w:p>
    <w:p w:rsidR="009C58BD" w:rsidRDefault="00BE5955">
      <w:pPr>
        <w:pStyle w:val="a3"/>
        <w:spacing w:before="141" w:line="360" w:lineRule="auto"/>
        <w:ind w:right="166"/>
      </w:pPr>
      <w:r>
        <w:t>проявлять      умения,      необходимые      для      успешного      продолжения     образования</w:t>
      </w:r>
      <w:r>
        <w:rPr>
          <w:spacing w:val="1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высшей</w:t>
      </w:r>
      <w:r>
        <w:rPr>
          <w:spacing w:val="3"/>
        </w:rPr>
        <w:t xml:space="preserve"> </w:t>
      </w:r>
      <w:r>
        <w:t>школе</w:t>
      </w:r>
      <w:r>
        <w:rPr>
          <w:spacing w:val="6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направлениям</w:t>
      </w:r>
      <w:r>
        <w:rPr>
          <w:spacing w:val="3"/>
        </w:rPr>
        <w:t xml:space="preserve"> </w:t>
      </w:r>
      <w:r>
        <w:t>социально­гуманитарной</w:t>
      </w:r>
      <w:r>
        <w:rPr>
          <w:spacing w:val="3"/>
        </w:rPr>
        <w:t xml:space="preserve"> </w:t>
      </w:r>
      <w:r>
        <w:t>подготовки,</w:t>
      </w:r>
      <w:r>
        <w:rPr>
          <w:spacing w:val="4"/>
        </w:rPr>
        <w:t xml:space="preserve"> </w:t>
      </w:r>
      <w:r>
        <w:t>включая</w:t>
      </w:r>
      <w:r>
        <w:rPr>
          <w:spacing w:val="6"/>
        </w:rPr>
        <w:t xml:space="preserve"> </w:t>
      </w:r>
      <w:r>
        <w:t>умение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3" w:firstLine="0"/>
      </w:pPr>
      <w:r>
        <w:lastRenderedPageBreak/>
        <w:t>самостоятельно овладевать новыми способами познавательной деятельности, выдвигать гипотезы,</w:t>
      </w:r>
      <w:r>
        <w:rPr>
          <w:spacing w:val="-57"/>
        </w:rPr>
        <w:t xml:space="preserve"> </w:t>
      </w:r>
      <w:r>
        <w:t>соотносить информацию, полученную из разных источников, эффективно взаимодействовать в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группах,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социально­гуманитарной</w:t>
      </w:r>
      <w:r>
        <w:rPr>
          <w:spacing w:val="1"/>
        </w:rPr>
        <w:t xml:space="preserve"> </w:t>
      </w:r>
      <w:r>
        <w:t>подготовкой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социолога,</w:t>
      </w:r>
      <w:r>
        <w:rPr>
          <w:spacing w:val="4"/>
        </w:rPr>
        <w:t xml:space="preserve"> </w:t>
      </w:r>
      <w:r>
        <w:t>политолога,</w:t>
      </w:r>
      <w:r>
        <w:rPr>
          <w:spacing w:val="-2"/>
        </w:rPr>
        <w:t xml:space="preserve"> </w:t>
      </w:r>
      <w:r>
        <w:t>юриста.</w:t>
      </w:r>
    </w:p>
    <w:p w:rsidR="009C58BD" w:rsidRDefault="00BE5955">
      <w:pPr>
        <w:pStyle w:val="1"/>
        <w:numPr>
          <w:ilvl w:val="0"/>
          <w:numId w:val="41"/>
        </w:numPr>
        <w:tabs>
          <w:tab w:val="left" w:pos="1520"/>
        </w:tabs>
        <w:spacing w:before="9" w:line="360" w:lineRule="auto"/>
        <w:ind w:right="170" w:firstLine="706"/>
        <w:jc w:val="both"/>
      </w:pPr>
      <w:bookmarkStart w:id="13" w:name="132._Федеральная_рабочая_программа_по_уч"/>
      <w:bookmarkEnd w:id="13"/>
      <w:r>
        <w:t>Федеральная рабочая программа по учебному предмету «География» (базовый</w:t>
      </w:r>
      <w:r>
        <w:rPr>
          <w:spacing w:val="1"/>
        </w:rPr>
        <w:t xml:space="preserve"> </w:t>
      </w:r>
      <w:r>
        <w:t>уровень).</w:t>
      </w:r>
    </w:p>
    <w:p w:rsidR="009C58BD" w:rsidRDefault="00BE5955">
      <w:pPr>
        <w:pStyle w:val="a4"/>
        <w:numPr>
          <w:ilvl w:val="1"/>
          <w:numId w:val="41"/>
        </w:numPr>
        <w:tabs>
          <w:tab w:val="left" w:pos="1707"/>
        </w:tabs>
        <w:spacing w:line="350" w:lineRule="auto"/>
        <w:ind w:right="164" w:firstLine="710"/>
        <w:jc w:val="both"/>
        <w:rPr>
          <w:sz w:val="24"/>
        </w:rPr>
      </w:pPr>
      <w:r>
        <w:rPr>
          <w:sz w:val="24"/>
        </w:rPr>
        <w:t>Федеральная рабочая программа по учебному предмету «География» (предметная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область «Общественно-научные предметы») (далее соответственно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– программа по географии,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география)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записку,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географии.</w:t>
      </w:r>
    </w:p>
    <w:p w:rsidR="009C58BD" w:rsidRDefault="00BE5955">
      <w:pPr>
        <w:pStyle w:val="a4"/>
        <w:numPr>
          <w:ilvl w:val="1"/>
          <w:numId w:val="41"/>
        </w:numPr>
        <w:tabs>
          <w:tab w:val="left" w:pos="1707"/>
        </w:tabs>
        <w:spacing w:line="273" w:lineRule="exact"/>
        <w:ind w:left="1706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126" w:line="350" w:lineRule="auto"/>
        <w:ind w:right="164" w:firstLine="710"/>
        <w:jc w:val="both"/>
        <w:rPr>
          <w:sz w:val="24"/>
        </w:rPr>
      </w:pPr>
      <w:r>
        <w:rPr>
          <w:sz w:val="24"/>
        </w:rPr>
        <w:t>Программа        по        географии        составлена        на        основе        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результатам   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     ООП     СОО,     представленных     в     ФГОС     СОО,     а    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на основе характеристики планируемых результатов духовно-нравственного развития, 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 социализации обучающихся, представленной в федеральной программе воспитания и подлежит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непосредственному применению при реализации обязательной части образовательной 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line="350" w:lineRule="auto"/>
        <w:ind w:right="173" w:firstLine="710"/>
        <w:jc w:val="both"/>
        <w:rPr>
          <w:sz w:val="24"/>
        </w:rPr>
      </w:pPr>
      <w:r>
        <w:rPr>
          <w:sz w:val="24"/>
        </w:rPr>
        <w:t xml:space="preserve">Программа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по 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географии   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отражает 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основные 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требования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ФГОС   </w:t>
      </w:r>
      <w:r>
        <w:rPr>
          <w:spacing w:val="33"/>
          <w:sz w:val="24"/>
        </w:rPr>
        <w:t xml:space="preserve"> </w:t>
      </w:r>
      <w:r>
        <w:rPr>
          <w:sz w:val="24"/>
        </w:rPr>
        <w:t>СОО</w:t>
      </w:r>
      <w:r>
        <w:rPr>
          <w:spacing w:val="-58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личностным,</w:t>
      </w:r>
      <w:r>
        <w:rPr>
          <w:spacing w:val="-4"/>
          <w:sz w:val="24"/>
        </w:rPr>
        <w:t xml:space="preserve"> </w:t>
      </w:r>
      <w:r>
        <w:rPr>
          <w:sz w:val="24"/>
        </w:rPr>
        <w:t>метапредметным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предметным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результатам освоения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  <w:tab w:val="left" w:pos="2698"/>
          <w:tab w:val="left" w:pos="3390"/>
          <w:tab w:val="left" w:pos="5150"/>
          <w:tab w:val="left" w:pos="6922"/>
          <w:tab w:val="left" w:pos="7266"/>
          <w:tab w:val="left" w:pos="9589"/>
          <w:tab w:val="left" w:pos="10214"/>
        </w:tabs>
        <w:spacing w:line="350" w:lineRule="auto"/>
        <w:ind w:right="165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географии</w:t>
      </w:r>
      <w:r>
        <w:rPr>
          <w:spacing w:val="1"/>
          <w:sz w:val="24"/>
        </w:rPr>
        <w:t xml:space="preserve"> </w:t>
      </w:r>
      <w:r>
        <w:rPr>
          <w:sz w:val="24"/>
        </w:rPr>
        <w:t>даёт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 обучающихся средствами учебного предмета, устанавливает обязательное предметное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содержание,</w:t>
      </w:r>
      <w:r>
        <w:rPr>
          <w:sz w:val="24"/>
        </w:rPr>
        <w:tab/>
      </w:r>
      <w:r>
        <w:rPr>
          <w:sz w:val="24"/>
        </w:rPr>
        <w:tab/>
        <w:t>предусматривает</w:t>
      </w:r>
      <w:r>
        <w:rPr>
          <w:sz w:val="24"/>
        </w:rPr>
        <w:tab/>
      </w:r>
      <w:r>
        <w:rPr>
          <w:sz w:val="24"/>
        </w:rPr>
        <w:tab/>
        <w:t>распределение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"/>
          <w:sz w:val="24"/>
        </w:rPr>
        <w:t>его</w:t>
      </w:r>
      <w:r>
        <w:rPr>
          <w:spacing w:val="-58"/>
          <w:sz w:val="24"/>
        </w:rPr>
        <w:t xml:space="preserve"> </w:t>
      </w:r>
      <w:r>
        <w:rPr>
          <w:sz w:val="24"/>
        </w:rPr>
        <w:t>по классам и структурирование его по разделам и темам курса, даёт распределение учебных часов</w:t>
      </w:r>
      <w:r>
        <w:rPr>
          <w:spacing w:val="1"/>
          <w:sz w:val="24"/>
        </w:rPr>
        <w:t xml:space="preserve"> </w:t>
      </w:r>
      <w:r>
        <w:rPr>
          <w:sz w:val="24"/>
        </w:rPr>
        <w:t>по        тематическим         разделам         курса         и        последовательность         их        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межпредметных и внутрипредметных связей,</w:t>
      </w:r>
      <w:r>
        <w:rPr>
          <w:spacing w:val="1"/>
          <w:sz w:val="24"/>
        </w:rPr>
        <w:t xml:space="preserve"> </w:t>
      </w:r>
      <w:r>
        <w:rPr>
          <w:sz w:val="24"/>
        </w:rPr>
        <w:t>логики 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z w:val="24"/>
        </w:rPr>
        <w:tab/>
        <w:t>обучающихся;</w:t>
      </w:r>
      <w:r>
        <w:rPr>
          <w:sz w:val="24"/>
        </w:rPr>
        <w:tab/>
        <w:t>определяет</w:t>
      </w:r>
      <w:r>
        <w:rPr>
          <w:sz w:val="24"/>
        </w:rPr>
        <w:tab/>
      </w:r>
      <w:r>
        <w:rPr>
          <w:sz w:val="24"/>
        </w:rPr>
        <w:tab/>
        <w:t>возможности</w:t>
      </w:r>
      <w:r>
        <w:rPr>
          <w:sz w:val="24"/>
        </w:rPr>
        <w:tab/>
        <w:t>предмета</w:t>
      </w:r>
      <w:r>
        <w:rPr>
          <w:spacing w:val="-58"/>
          <w:sz w:val="24"/>
        </w:rPr>
        <w:t xml:space="preserve"> </w:t>
      </w:r>
      <w:r>
        <w:rPr>
          <w:sz w:val="24"/>
        </w:rPr>
        <w:t>для реализации требований к результатам освоения программы основного общего 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</w:p>
    <w:p w:rsidR="009C58BD" w:rsidRDefault="00BE5955">
      <w:pPr>
        <w:pStyle w:val="a3"/>
        <w:spacing w:line="350" w:lineRule="auto"/>
        <w:ind w:right="160"/>
      </w:pPr>
      <w:r>
        <w:t>При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нацеленности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уделено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умений: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синтеза,</w:t>
      </w:r>
      <w:r>
        <w:rPr>
          <w:spacing w:val="1"/>
        </w:rPr>
        <w:t xml:space="preserve"> </w:t>
      </w:r>
      <w:r>
        <w:t>обобщения,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геоинформационных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сетей,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географии</w:t>
      </w:r>
      <w:r>
        <w:rPr>
          <w:spacing w:val="61"/>
        </w:rPr>
        <w:t xml:space="preserve"> </w:t>
      </w:r>
      <w:r>
        <w:t>даёт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получаемые</w:t>
      </w:r>
      <w:r>
        <w:rPr>
          <w:spacing w:val="3"/>
        </w:rPr>
        <w:t xml:space="preserve"> </w:t>
      </w:r>
      <w:r>
        <w:t>знания</w:t>
      </w:r>
      <w:r>
        <w:rPr>
          <w:spacing w:val="4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решения</w:t>
      </w:r>
      <w:r>
        <w:rPr>
          <w:spacing w:val="58"/>
        </w:rPr>
        <w:t xml:space="preserve"> </w:t>
      </w:r>
      <w:r>
        <w:t>жизненных</w:t>
      </w:r>
      <w:r>
        <w:rPr>
          <w:spacing w:val="58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различных</w:t>
      </w:r>
    </w:p>
    <w:p w:rsidR="009C58BD" w:rsidRDefault="009C58BD">
      <w:pPr>
        <w:spacing w:line="35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/>
        <w:ind w:firstLine="0"/>
      </w:pPr>
      <w:r>
        <w:lastRenderedPageBreak/>
        <w:t>сферах</w:t>
      </w:r>
      <w:r>
        <w:rPr>
          <w:spacing w:val="-5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общения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социальных</w:t>
      </w:r>
      <w:r>
        <w:rPr>
          <w:spacing w:val="-10"/>
        </w:rPr>
        <w:t xml:space="preserve"> </w:t>
      </w:r>
      <w:r>
        <w:t>отношений.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127" w:line="350" w:lineRule="auto"/>
        <w:ind w:right="168" w:firstLine="710"/>
        <w:jc w:val="both"/>
        <w:rPr>
          <w:sz w:val="24"/>
        </w:rPr>
      </w:pPr>
      <w:r>
        <w:rPr>
          <w:sz w:val="24"/>
        </w:rPr>
        <w:t>География</w:t>
      </w:r>
      <w:r>
        <w:rPr>
          <w:spacing w:val="1"/>
          <w:sz w:val="24"/>
        </w:rPr>
        <w:t xml:space="preserve"> </w:t>
      </w:r>
      <w:r>
        <w:rPr>
          <w:sz w:val="24"/>
        </w:rPr>
        <w:t>‒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один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</w:t>
      </w:r>
      <w:r>
        <w:rPr>
          <w:spacing w:val="60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задачу         интеграции        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          образования          в          области          естественных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наук.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2" w:line="350" w:lineRule="auto"/>
        <w:ind w:right="161" w:firstLine="710"/>
        <w:jc w:val="both"/>
        <w:rPr>
          <w:sz w:val="24"/>
        </w:rPr>
      </w:pPr>
      <w:r>
        <w:rPr>
          <w:sz w:val="24"/>
        </w:rPr>
        <w:t>В       основу       содержания       географии        положено        изучение       единого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одновременно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многополярного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мира,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фокусирования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формировании у обучающихся целостного представления о роли России в современном мире.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Факторами,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определяющими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часть,</w:t>
      </w:r>
      <w:r>
        <w:rPr>
          <w:spacing w:val="1"/>
          <w:sz w:val="24"/>
        </w:rPr>
        <w:t xml:space="preserve"> </w:t>
      </w:r>
      <w:r>
        <w:rPr>
          <w:sz w:val="24"/>
        </w:rPr>
        <w:t>явились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интегративность,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междисциплинарность, практикоориентированность, экологизация и гуманизация географии, что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позволило более чётко представить географические реалии происходящих в современном мире</w:t>
      </w:r>
      <w:r>
        <w:rPr>
          <w:spacing w:val="1"/>
          <w:sz w:val="24"/>
        </w:rPr>
        <w:t xml:space="preserve"> </w:t>
      </w:r>
      <w:r>
        <w:rPr>
          <w:sz w:val="24"/>
        </w:rPr>
        <w:t>геополитических,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межнациональных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межгосударственных,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социокультурных,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экономических,</w:t>
      </w:r>
      <w:r>
        <w:rPr>
          <w:spacing w:val="3"/>
          <w:sz w:val="24"/>
        </w:rPr>
        <w:t xml:space="preserve"> </w:t>
      </w:r>
      <w:r>
        <w:rPr>
          <w:sz w:val="24"/>
        </w:rPr>
        <w:t>геоэкологических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процессов.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947"/>
        </w:tabs>
        <w:spacing w:line="270" w:lineRule="exact"/>
        <w:ind w:left="1946" w:hanging="903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географии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7"/>
          <w:sz w:val="24"/>
        </w:rPr>
        <w:t xml:space="preserve"> </w:t>
      </w:r>
      <w:r>
        <w:rPr>
          <w:sz w:val="24"/>
        </w:rPr>
        <w:t>целей:</w:t>
      </w:r>
    </w:p>
    <w:p w:rsidR="009C58BD" w:rsidRDefault="00BE5955">
      <w:pPr>
        <w:pStyle w:val="a3"/>
        <w:tabs>
          <w:tab w:val="left" w:pos="2885"/>
          <w:tab w:val="left" w:pos="4104"/>
          <w:tab w:val="left" w:pos="6566"/>
          <w:tab w:val="left" w:pos="8936"/>
        </w:tabs>
        <w:spacing w:before="127" w:line="350" w:lineRule="auto"/>
        <w:ind w:right="170"/>
      </w:pPr>
      <w:r>
        <w:t>воспитание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взаимопонимания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народами,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регионов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ознакомления</w:t>
      </w:r>
      <w:r>
        <w:tab/>
        <w:t>с</w:t>
      </w:r>
      <w:r>
        <w:tab/>
        <w:t>важнейшими</w:t>
      </w:r>
      <w:r>
        <w:tab/>
        <w:t>проблемами</w:t>
      </w:r>
      <w:r>
        <w:tab/>
      </w:r>
      <w:r>
        <w:rPr>
          <w:spacing w:val="-1"/>
        </w:rPr>
        <w:t>современности,</w:t>
      </w:r>
      <w:r>
        <w:rPr>
          <w:spacing w:val="-58"/>
        </w:rPr>
        <w:t xml:space="preserve"> </w:t>
      </w:r>
      <w:r>
        <w:t>c ролью России</w:t>
      </w:r>
      <w:r>
        <w:rPr>
          <w:spacing w:val="-2"/>
        </w:rPr>
        <w:t xml:space="preserve"> </w:t>
      </w:r>
      <w:r>
        <w:t>как составной</w:t>
      </w:r>
      <w:r>
        <w:rPr>
          <w:spacing w:val="2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мирового</w:t>
      </w:r>
      <w:r>
        <w:rPr>
          <w:spacing w:val="-3"/>
        </w:rPr>
        <w:t xml:space="preserve"> </w:t>
      </w:r>
      <w:r>
        <w:t>сообщества;</w:t>
      </w:r>
    </w:p>
    <w:p w:rsidR="009C58BD" w:rsidRDefault="00BE5955">
      <w:pPr>
        <w:pStyle w:val="a3"/>
        <w:spacing w:before="1" w:line="350" w:lineRule="auto"/>
        <w:ind w:right="162"/>
      </w:pPr>
      <w:r>
        <w:t xml:space="preserve">воспитание      </w:t>
      </w:r>
      <w:r>
        <w:rPr>
          <w:spacing w:val="1"/>
        </w:rPr>
        <w:t xml:space="preserve"> </w:t>
      </w:r>
      <w:r>
        <w:t>экологической        культуры        на       основе        приобретения       знаний</w:t>
      </w:r>
      <w:r>
        <w:rPr>
          <w:spacing w:val="-57"/>
        </w:rPr>
        <w:t xml:space="preserve"> </w:t>
      </w:r>
      <w:r>
        <w:t xml:space="preserve">о    </w:t>
      </w:r>
      <w:r>
        <w:rPr>
          <w:spacing w:val="1"/>
        </w:rPr>
        <w:t xml:space="preserve"> </w:t>
      </w:r>
      <w:r>
        <w:t>взаимосвязи     природы,      населения      и     хозяйства     на      глобальном,      региональном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локальном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общества;</w:t>
      </w:r>
    </w:p>
    <w:p w:rsidR="009C58BD" w:rsidRDefault="00BE5955">
      <w:pPr>
        <w:pStyle w:val="a3"/>
        <w:spacing w:line="350" w:lineRule="auto"/>
        <w:ind w:right="174"/>
      </w:pPr>
      <w:r>
        <w:t>формирование системы географических знаний как компонента научной 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завершение формирования</w:t>
      </w:r>
      <w:r>
        <w:rPr>
          <w:spacing w:val="-8"/>
        </w:rPr>
        <w:t xml:space="preserve"> </w:t>
      </w:r>
      <w:r>
        <w:t>основ</w:t>
      </w:r>
      <w:r>
        <w:rPr>
          <w:spacing w:val="-1"/>
        </w:rPr>
        <w:t xml:space="preserve"> </w:t>
      </w:r>
      <w:r>
        <w:t>географической</w:t>
      </w:r>
      <w:r>
        <w:rPr>
          <w:spacing w:val="-2"/>
        </w:rPr>
        <w:t xml:space="preserve"> </w:t>
      </w:r>
      <w:r>
        <w:t>культуры;</w:t>
      </w:r>
    </w:p>
    <w:p w:rsidR="009C58BD" w:rsidRDefault="00BE5955">
      <w:pPr>
        <w:pStyle w:val="a3"/>
        <w:spacing w:line="348" w:lineRule="auto"/>
        <w:ind w:right="172"/>
      </w:pPr>
      <w:r>
        <w:t>развитие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 способностей в процессе овладения комплексом географических знаний и умений,</w:t>
      </w:r>
      <w:r>
        <w:rPr>
          <w:spacing w:val="1"/>
        </w:rPr>
        <w:t xml:space="preserve"> </w:t>
      </w:r>
      <w:r>
        <w:t>направленных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реальной</w:t>
      </w:r>
      <w:r>
        <w:rPr>
          <w:spacing w:val="-7"/>
        </w:rPr>
        <w:t xml:space="preserve"> </w:t>
      </w:r>
      <w:r>
        <w:t>действительности;</w:t>
      </w:r>
    </w:p>
    <w:p w:rsidR="009C58BD" w:rsidRDefault="00BE5955">
      <w:pPr>
        <w:pStyle w:val="a3"/>
        <w:tabs>
          <w:tab w:val="left" w:pos="3232"/>
          <w:tab w:val="left" w:pos="4628"/>
          <w:tab w:val="left" w:pos="6908"/>
          <w:tab w:val="left" w:pos="9106"/>
        </w:tabs>
        <w:spacing w:before="3" w:line="350" w:lineRule="auto"/>
        <w:ind w:right="167"/>
      </w:pPr>
      <w:r>
        <w:t>приобретение</w:t>
      </w:r>
      <w:r>
        <w:tab/>
        <w:t>опыта</w:t>
      </w:r>
      <w:r>
        <w:tab/>
        <w:t>разнообразной</w:t>
      </w:r>
      <w:r>
        <w:tab/>
        <w:t>деятельности,</w:t>
      </w:r>
      <w:r>
        <w:tab/>
      </w:r>
      <w:r>
        <w:rPr>
          <w:spacing w:val="-1"/>
        </w:rPr>
        <w:t>направленной</w:t>
      </w:r>
      <w:r>
        <w:rPr>
          <w:spacing w:val="-58"/>
        </w:rPr>
        <w:t xml:space="preserve"> </w:t>
      </w:r>
      <w:r>
        <w:t>на достижение</w:t>
      </w:r>
      <w:r>
        <w:rPr>
          <w:spacing w:val="-4"/>
        </w:rPr>
        <w:t xml:space="preserve"> </w:t>
      </w:r>
      <w:r>
        <w:t>целей</w:t>
      </w:r>
      <w:r>
        <w:rPr>
          <w:spacing w:val="3"/>
        </w:rPr>
        <w:t xml:space="preserve"> </w:t>
      </w:r>
      <w:r>
        <w:t>устойчивого</w:t>
      </w:r>
      <w:r>
        <w:rPr>
          <w:spacing w:val="2"/>
        </w:rPr>
        <w:t xml:space="preserve"> </w:t>
      </w:r>
      <w:r>
        <w:t>развития.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line="350" w:lineRule="auto"/>
        <w:ind w:right="163" w:firstLine="710"/>
        <w:jc w:val="both"/>
        <w:rPr>
          <w:sz w:val="24"/>
        </w:rPr>
      </w:pPr>
      <w:r>
        <w:rPr>
          <w:sz w:val="24"/>
        </w:rPr>
        <w:t>В программе по географии на уровне среднего общего образования соблюдается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преемственность с программой по географии на уровне основного общего образования,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 в</w:t>
      </w:r>
      <w:r>
        <w:rPr>
          <w:spacing w:val="2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видов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1" w:line="345" w:lineRule="auto"/>
        <w:ind w:right="160" w:firstLine="710"/>
        <w:jc w:val="both"/>
        <w:rPr>
          <w:sz w:val="24"/>
        </w:rPr>
      </w:pPr>
      <w:r>
        <w:rPr>
          <w:sz w:val="24"/>
        </w:rPr>
        <w:t>Общее     число     часов,     рекомендованных     для     изучения     географии,      –</w:t>
      </w:r>
      <w:r>
        <w:rPr>
          <w:spacing w:val="1"/>
          <w:sz w:val="24"/>
        </w:rPr>
        <w:t xml:space="preserve"> </w:t>
      </w:r>
      <w:r>
        <w:rPr>
          <w:sz w:val="24"/>
        </w:rPr>
        <w:t>68</w:t>
      </w:r>
      <w:r>
        <w:rPr>
          <w:spacing w:val="1"/>
          <w:sz w:val="24"/>
        </w:rPr>
        <w:t xml:space="preserve"> </w:t>
      </w:r>
      <w:r>
        <w:rPr>
          <w:sz w:val="24"/>
        </w:rPr>
        <w:t>часов: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8"/>
          <w:sz w:val="24"/>
        </w:rPr>
        <w:t xml:space="preserve"> </w:t>
      </w:r>
      <w:r>
        <w:rPr>
          <w:sz w:val="24"/>
        </w:rPr>
        <w:t>часу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неделю в</w:t>
      </w:r>
      <w:r>
        <w:rPr>
          <w:spacing w:val="3"/>
          <w:sz w:val="24"/>
        </w:rPr>
        <w:t xml:space="preserve"> </w:t>
      </w:r>
      <w:r>
        <w:rPr>
          <w:sz w:val="24"/>
        </w:rPr>
        <w:t>10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11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классах.</w:t>
      </w:r>
    </w:p>
    <w:p w:rsidR="009C58BD" w:rsidRDefault="00BE5955">
      <w:pPr>
        <w:pStyle w:val="a4"/>
        <w:numPr>
          <w:ilvl w:val="1"/>
          <w:numId w:val="41"/>
        </w:numPr>
        <w:tabs>
          <w:tab w:val="left" w:pos="1707"/>
        </w:tabs>
        <w:spacing w:before="8"/>
        <w:ind w:left="170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географии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127"/>
        <w:ind w:left="1889"/>
        <w:jc w:val="both"/>
        <w:rPr>
          <w:sz w:val="24"/>
        </w:rPr>
      </w:pPr>
      <w:r>
        <w:rPr>
          <w:sz w:val="24"/>
        </w:rPr>
        <w:t>География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наука.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</w:tabs>
        <w:spacing w:before="127" w:line="350" w:lineRule="auto"/>
        <w:ind w:right="158" w:firstLine="710"/>
        <w:jc w:val="both"/>
        <w:rPr>
          <w:sz w:val="24"/>
        </w:rPr>
      </w:pPr>
      <w:r>
        <w:rPr>
          <w:sz w:val="24"/>
        </w:rPr>
        <w:t>Традиционные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новые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географии.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прогнозы.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Традиционные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новые</w:t>
      </w:r>
      <w:r>
        <w:rPr>
          <w:spacing w:val="15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13"/>
          <w:sz w:val="24"/>
        </w:rPr>
        <w:t xml:space="preserve"> </w:t>
      </w:r>
      <w:r>
        <w:rPr>
          <w:sz w:val="24"/>
        </w:rPr>
        <w:t>исследований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11"/>
          <w:sz w:val="24"/>
        </w:rPr>
        <w:t xml:space="preserve"> </w:t>
      </w:r>
      <w:r>
        <w:rPr>
          <w:sz w:val="24"/>
        </w:rPr>
        <w:t>науках,</w:t>
      </w:r>
      <w:r>
        <w:rPr>
          <w:spacing w:val="18"/>
          <w:sz w:val="24"/>
        </w:rPr>
        <w:t xml:space="preserve"> </w:t>
      </w:r>
      <w:r>
        <w:rPr>
          <w:sz w:val="24"/>
        </w:rPr>
        <w:t>их</w:t>
      </w:r>
      <w:r>
        <w:rPr>
          <w:spacing w:val="1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</w:p>
    <w:p w:rsidR="009C58BD" w:rsidRDefault="009C58BD">
      <w:pPr>
        <w:spacing w:line="35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 w:line="350" w:lineRule="auto"/>
        <w:ind w:right="166" w:firstLine="0"/>
      </w:pPr>
      <w:r>
        <w:lastRenderedPageBreak/>
        <w:t>разных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исследований.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ГИС.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прогнозы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-3"/>
        </w:rPr>
        <w:t xml:space="preserve"> </w:t>
      </w:r>
      <w:r>
        <w:t>исследований.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36"/>
          <w:tab w:val="left" w:pos="2067"/>
          <w:tab w:val="left" w:pos="3500"/>
          <w:tab w:val="left" w:pos="6000"/>
          <w:tab w:val="left" w:pos="8048"/>
          <w:tab w:val="left" w:pos="9421"/>
        </w:tabs>
        <w:spacing w:before="1" w:line="350" w:lineRule="auto"/>
        <w:ind w:right="165" w:firstLine="710"/>
        <w:jc w:val="both"/>
        <w:rPr>
          <w:sz w:val="24"/>
        </w:rPr>
      </w:pPr>
      <w:r>
        <w:rPr>
          <w:sz w:val="24"/>
        </w:rPr>
        <w:t>Географическая культура. Элементы географической культуры: географическая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картина</w:t>
      </w:r>
      <w:r>
        <w:rPr>
          <w:sz w:val="24"/>
        </w:rPr>
        <w:tab/>
        <w:t>мира,</w:t>
      </w:r>
      <w:r>
        <w:rPr>
          <w:sz w:val="24"/>
        </w:rPr>
        <w:tab/>
        <w:t>географическое</w:t>
      </w:r>
      <w:r>
        <w:rPr>
          <w:sz w:val="24"/>
        </w:rPr>
        <w:tab/>
        <w:t>мышление,</w:t>
      </w:r>
      <w:r>
        <w:rPr>
          <w:sz w:val="24"/>
        </w:rPr>
        <w:tab/>
        <w:t>язык</w:t>
      </w:r>
      <w:r>
        <w:rPr>
          <w:sz w:val="24"/>
        </w:rPr>
        <w:tab/>
      </w:r>
      <w:r>
        <w:rPr>
          <w:spacing w:val="-1"/>
          <w:sz w:val="24"/>
        </w:rPr>
        <w:t>географии.</w:t>
      </w:r>
      <w:r>
        <w:rPr>
          <w:spacing w:val="-58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значимость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профессий.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line="273" w:lineRule="exact"/>
        <w:ind w:left="1889"/>
        <w:jc w:val="both"/>
        <w:rPr>
          <w:sz w:val="24"/>
        </w:rPr>
      </w:pPr>
      <w:r>
        <w:rPr>
          <w:sz w:val="24"/>
        </w:rPr>
        <w:t>Природопользование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геоэкология.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  <w:tab w:val="left" w:pos="2554"/>
          <w:tab w:val="left" w:pos="3740"/>
          <w:tab w:val="left" w:pos="5798"/>
          <w:tab w:val="left" w:pos="7008"/>
          <w:tab w:val="left" w:pos="8899"/>
        </w:tabs>
        <w:spacing w:before="127" w:line="350" w:lineRule="auto"/>
        <w:ind w:right="164" w:firstLine="710"/>
        <w:jc w:val="both"/>
        <w:rPr>
          <w:sz w:val="24"/>
        </w:rPr>
      </w:pPr>
      <w:r>
        <w:rPr>
          <w:sz w:val="24"/>
        </w:rPr>
        <w:t>Географическая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среда.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геосистема;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факторы,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формирующие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изменяющие.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природным</w:t>
      </w:r>
      <w:r>
        <w:rPr>
          <w:spacing w:val="61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территорий,</w:t>
      </w:r>
      <w:r>
        <w:rPr>
          <w:sz w:val="24"/>
        </w:rPr>
        <w:tab/>
        <w:t>её</w:t>
      </w:r>
      <w:r>
        <w:rPr>
          <w:sz w:val="24"/>
        </w:rPr>
        <w:tab/>
        <w:t>изменение</w:t>
      </w:r>
      <w:r>
        <w:rPr>
          <w:sz w:val="24"/>
        </w:rPr>
        <w:tab/>
        <w:t>во</w:t>
      </w:r>
      <w:r>
        <w:rPr>
          <w:sz w:val="24"/>
        </w:rPr>
        <w:tab/>
        <w:t>времени.</w:t>
      </w:r>
      <w:r>
        <w:rPr>
          <w:sz w:val="24"/>
        </w:rPr>
        <w:tab/>
        <w:t>Географическая и окружающая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среда.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</w:tabs>
        <w:spacing w:before="2" w:line="348" w:lineRule="auto"/>
        <w:ind w:right="175" w:firstLine="710"/>
        <w:jc w:val="both"/>
        <w:rPr>
          <w:sz w:val="24"/>
        </w:rPr>
      </w:pPr>
      <w:r>
        <w:rPr>
          <w:sz w:val="24"/>
        </w:rPr>
        <w:t>Естественный и антропогенный ландшафты. Проблема сохранения ландшафтного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6"/>
          <w:sz w:val="24"/>
        </w:rPr>
        <w:t xml:space="preserve"> </w:t>
      </w:r>
      <w:r>
        <w:rPr>
          <w:sz w:val="24"/>
        </w:rPr>
        <w:t>разнообразия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Земле.</w:t>
      </w:r>
    </w:p>
    <w:p w:rsidR="009C58BD" w:rsidRDefault="00BE5955">
      <w:pPr>
        <w:pStyle w:val="a3"/>
        <w:spacing w:before="2" w:line="350" w:lineRule="auto"/>
        <w:ind w:right="167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«Классификация</w:t>
      </w:r>
      <w:r>
        <w:rPr>
          <w:spacing w:val="1"/>
        </w:rPr>
        <w:t xml:space="preserve"> </w:t>
      </w:r>
      <w:r>
        <w:t>ландшафтов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-3"/>
        </w:rPr>
        <w:t xml:space="preserve"> </w:t>
      </w:r>
      <w:r>
        <w:t>информации».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</w:tabs>
        <w:spacing w:line="350" w:lineRule="auto"/>
        <w:ind w:right="168" w:firstLine="710"/>
        <w:jc w:val="both"/>
        <w:rPr>
          <w:sz w:val="24"/>
        </w:rPr>
      </w:pPr>
      <w:r>
        <w:rPr>
          <w:sz w:val="24"/>
        </w:rPr>
        <w:t>Проблемы взаимодействия 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и природы.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Опасные природные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климатические</w:t>
      </w:r>
      <w:r>
        <w:rPr>
          <w:spacing w:val="10"/>
          <w:sz w:val="24"/>
        </w:rPr>
        <w:t xml:space="preserve"> </w:t>
      </w:r>
      <w:r>
        <w:rPr>
          <w:sz w:val="24"/>
        </w:rPr>
        <w:t>изменения,</w:t>
      </w:r>
      <w:r>
        <w:rPr>
          <w:spacing w:val="13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0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7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11"/>
          <w:sz w:val="24"/>
        </w:rPr>
        <w:t xml:space="preserve"> </w:t>
      </w:r>
      <w:r>
        <w:rPr>
          <w:sz w:val="24"/>
        </w:rPr>
        <w:t>океана,</w:t>
      </w:r>
      <w:r>
        <w:rPr>
          <w:spacing w:val="13"/>
          <w:sz w:val="24"/>
        </w:rPr>
        <w:t xml:space="preserve"> </w:t>
      </w:r>
      <w:r>
        <w:rPr>
          <w:sz w:val="24"/>
        </w:rPr>
        <w:t>загрязнение</w:t>
      </w:r>
      <w:r>
        <w:rPr>
          <w:spacing w:val="2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2"/>
          <w:sz w:val="24"/>
        </w:rPr>
        <w:t xml:space="preserve"> </w:t>
      </w:r>
      <w:r>
        <w:rPr>
          <w:sz w:val="24"/>
        </w:rPr>
        <w:t>среды.</w:t>
      </w:r>
    </w:p>
    <w:p w:rsidR="009C58BD" w:rsidRDefault="00BE5955">
      <w:pPr>
        <w:pStyle w:val="a3"/>
        <w:spacing w:before="1" w:line="348" w:lineRule="auto"/>
        <w:ind w:right="170" w:firstLine="0"/>
      </w:pPr>
      <w:r>
        <w:t>«Климатические беженцы». Стратегия устойчивого развития. Цели устойчивого развития и роль</w:t>
      </w:r>
      <w:r>
        <w:rPr>
          <w:spacing w:val="1"/>
        </w:rPr>
        <w:t xml:space="preserve"> </w:t>
      </w:r>
      <w:r>
        <w:t>географических наук в их достижении. Особо охраняемые природные территории как один из</w:t>
      </w:r>
      <w:r>
        <w:rPr>
          <w:spacing w:val="1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развития.</w:t>
      </w:r>
      <w:r>
        <w:rPr>
          <w:spacing w:val="-5"/>
        </w:rPr>
        <w:t xml:space="preserve"> </w:t>
      </w:r>
      <w:r>
        <w:t>Объекты</w:t>
      </w:r>
      <w:r>
        <w:rPr>
          <w:spacing w:val="-5"/>
        </w:rPr>
        <w:t xml:space="preserve"> </w:t>
      </w:r>
      <w:r>
        <w:t>Всемирного</w:t>
      </w:r>
      <w:r>
        <w:rPr>
          <w:spacing w:val="-2"/>
        </w:rPr>
        <w:t xml:space="preserve"> </w:t>
      </w:r>
      <w:r>
        <w:t>природного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наследия.</w:t>
      </w:r>
    </w:p>
    <w:p w:rsidR="009C58BD" w:rsidRDefault="00BE5955">
      <w:pPr>
        <w:pStyle w:val="a3"/>
        <w:spacing w:before="4" w:line="350" w:lineRule="auto"/>
        <w:ind w:right="168"/>
      </w:pPr>
      <w:r>
        <w:t>Практическая работа «Определение целей и задач</w:t>
      </w:r>
      <w:r>
        <w:rPr>
          <w:spacing w:val="1"/>
        </w:rPr>
        <w:t xml:space="preserve"> </w:t>
      </w:r>
      <w:r>
        <w:t>учебного исследования, связанного с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глобальными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климата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загрязнением</w:t>
      </w:r>
      <w:r>
        <w:rPr>
          <w:spacing w:val="-2"/>
        </w:rPr>
        <w:t xml:space="preserve"> </w:t>
      </w:r>
      <w:r>
        <w:t>Мирового</w:t>
      </w:r>
      <w:r>
        <w:rPr>
          <w:spacing w:val="-3"/>
        </w:rPr>
        <w:t xml:space="preserve"> </w:t>
      </w:r>
      <w:r>
        <w:t>океана,</w:t>
      </w:r>
      <w:r>
        <w:rPr>
          <w:spacing w:val="-5"/>
        </w:rPr>
        <w:t xml:space="preserve"> </w:t>
      </w:r>
      <w:r>
        <w:t>выбор</w:t>
      </w:r>
      <w:r>
        <w:rPr>
          <w:spacing w:val="-7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фиксации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наблюдения</w:t>
      </w:r>
      <w:r>
        <w:rPr>
          <w:spacing w:val="-3"/>
        </w:rPr>
        <w:t xml:space="preserve"> </w:t>
      </w:r>
      <w:r>
        <w:t>(исследования).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  <w:tab w:val="left" w:pos="2832"/>
          <w:tab w:val="left" w:pos="3984"/>
          <w:tab w:val="left" w:pos="5669"/>
          <w:tab w:val="left" w:pos="8054"/>
          <w:tab w:val="left" w:pos="9221"/>
        </w:tabs>
        <w:spacing w:before="2" w:line="350" w:lineRule="auto"/>
        <w:ind w:right="163" w:firstLine="710"/>
        <w:jc w:val="both"/>
        <w:rPr>
          <w:sz w:val="24"/>
        </w:rPr>
      </w:pPr>
      <w:r>
        <w:rPr>
          <w:sz w:val="24"/>
        </w:rPr>
        <w:t>Природные ресурсы и их виды. Особенности размещения природных ресурсов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мира.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Природно-ресурсный</w:t>
      </w:r>
      <w:r>
        <w:rPr>
          <w:spacing w:val="1"/>
          <w:sz w:val="24"/>
        </w:rPr>
        <w:t xml:space="preserve"> </w:t>
      </w:r>
      <w:r>
        <w:rPr>
          <w:sz w:val="24"/>
        </w:rPr>
        <w:t>капитал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регионов,</w:t>
      </w:r>
      <w:r>
        <w:rPr>
          <w:spacing w:val="1"/>
          <w:sz w:val="24"/>
        </w:rPr>
        <w:t xml:space="preserve"> </w:t>
      </w:r>
      <w:r>
        <w:rPr>
          <w:sz w:val="24"/>
        </w:rPr>
        <w:t>крупных</w:t>
      </w:r>
      <w:r>
        <w:rPr>
          <w:spacing w:val="1"/>
          <w:sz w:val="24"/>
        </w:rPr>
        <w:t xml:space="preserve"> </w:t>
      </w:r>
      <w:r>
        <w:rPr>
          <w:sz w:val="24"/>
        </w:rPr>
        <w:t>стран,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Ресурсообеспеченность. Истощение природных ресурсов. Обеспеченность стран стратегическими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ресурсами:</w:t>
      </w:r>
      <w:r>
        <w:rPr>
          <w:spacing w:val="1"/>
          <w:sz w:val="24"/>
        </w:rPr>
        <w:t xml:space="preserve"> </w:t>
      </w:r>
      <w:r>
        <w:rPr>
          <w:sz w:val="24"/>
        </w:rPr>
        <w:t>нефтью,</w:t>
      </w:r>
      <w:r>
        <w:rPr>
          <w:spacing w:val="1"/>
          <w:sz w:val="24"/>
        </w:rPr>
        <w:t xml:space="preserve"> </w:t>
      </w:r>
      <w:r>
        <w:rPr>
          <w:sz w:val="24"/>
        </w:rPr>
        <w:t>газом,</w:t>
      </w:r>
      <w:r>
        <w:rPr>
          <w:spacing w:val="1"/>
          <w:sz w:val="24"/>
        </w:rPr>
        <w:t xml:space="preserve"> </w:t>
      </w:r>
      <w:r>
        <w:rPr>
          <w:sz w:val="24"/>
        </w:rPr>
        <w:t>ураном,</w:t>
      </w:r>
      <w:r>
        <w:rPr>
          <w:spacing w:val="1"/>
          <w:sz w:val="24"/>
        </w:rPr>
        <w:t xml:space="preserve"> </w:t>
      </w:r>
      <w:r>
        <w:rPr>
          <w:sz w:val="24"/>
        </w:rPr>
        <w:t>рудными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полезными</w:t>
      </w:r>
      <w:r>
        <w:rPr>
          <w:spacing w:val="1"/>
          <w:sz w:val="24"/>
        </w:rPr>
        <w:t xml:space="preserve"> </w:t>
      </w:r>
      <w:r>
        <w:rPr>
          <w:sz w:val="24"/>
        </w:rPr>
        <w:t>ископаемыми.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ресурсы. Обеспеченность человечества пресной водой. Гидроэнергоресурсы Земли, перспективы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23"/>
          <w:sz w:val="24"/>
        </w:rPr>
        <w:t xml:space="preserve"> </w:t>
      </w:r>
      <w:r>
        <w:rPr>
          <w:sz w:val="24"/>
        </w:rPr>
        <w:t>использования.</w:t>
      </w:r>
      <w:r>
        <w:rPr>
          <w:spacing w:val="30"/>
          <w:sz w:val="24"/>
        </w:rPr>
        <w:t xml:space="preserve"> </w:t>
      </w:r>
      <w:r>
        <w:rPr>
          <w:sz w:val="24"/>
        </w:rPr>
        <w:t>География</w:t>
      </w:r>
      <w:r>
        <w:rPr>
          <w:spacing w:val="27"/>
          <w:sz w:val="24"/>
        </w:rPr>
        <w:t xml:space="preserve"> </w:t>
      </w:r>
      <w:r>
        <w:rPr>
          <w:sz w:val="24"/>
        </w:rPr>
        <w:t>лесных</w:t>
      </w:r>
      <w:r>
        <w:rPr>
          <w:spacing w:val="24"/>
          <w:sz w:val="24"/>
        </w:rPr>
        <w:t xml:space="preserve"> </w:t>
      </w:r>
      <w:r>
        <w:rPr>
          <w:sz w:val="24"/>
        </w:rPr>
        <w:t>ресурсов,</w:t>
      </w:r>
      <w:r>
        <w:rPr>
          <w:spacing w:val="30"/>
          <w:sz w:val="24"/>
        </w:rPr>
        <w:t xml:space="preserve"> </w:t>
      </w:r>
      <w:r>
        <w:rPr>
          <w:sz w:val="24"/>
        </w:rPr>
        <w:t>лесной</w:t>
      </w:r>
      <w:r>
        <w:rPr>
          <w:spacing w:val="28"/>
          <w:sz w:val="24"/>
        </w:rPr>
        <w:t xml:space="preserve"> </w:t>
      </w:r>
      <w:r>
        <w:rPr>
          <w:sz w:val="24"/>
        </w:rPr>
        <w:t>фонд</w:t>
      </w:r>
      <w:r>
        <w:rPr>
          <w:spacing w:val="25"/>
          <w:sz w:val="24"/>
        </w:rPr>
        <w:t xml:space="preserve"> </w:t>
      </w:r>
      <w:r>
        <w:rPr>
          <w:sz w:val="24"/>
        </w:rPr>
        <w:t>мира.</w:t>
      </w:r>
      <w:r>
        <w:rPr>
          <w:spacing w:val="30"/>
          <w:sz w:val="24"/>
        </w:rPr>
        <w:t xml:space="preserve"> </w:t>
      </w:r>
      <w:r>
        <w:rPr>
          <w:sz w:val="24"/>
        </w:rPr>
        <w:t>Обезлесение</w:t>
      </w:r>
      <w:r>
        <w:rPr>
          <w:spacing w:val="39"/>
          <w:sz w:val="24"/>
        </w:rPr>
        <w:t xml:space="preserve"> </w:t>
      </w:r>
      <w:r>
        <w:rPr>
          <w:sz w:val="24"/>
        </w:rPr>
        <w:t>—</w:t>
      </w:r>
      <w:r>
        <w:rPr>
          <w:spacing w:val="28"/>
          <w:sz w:val="24"/>
        </w:rPr>
        <w:t xml:space="preserve"> </w:t>
      </w:r>
      <w:r>
        <w:rPr>
          <w:sz w:val="24"/>
        </w:rPr>
        <w:t>его</w:t>
      </w:r>
      <w:r>
        <w:rPr>
          <w:spacing w:val="28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58"/>
          <w:sz w:val="24"/>
        </w:rPr>
        <w:t xml:space="preserve"> </w:t>
      </w:r>
      <w:r>
        <w:rPr>
          <w:sz w:val="24"/>
        </w:rPr>
        <w:t>и распространение. Роль природных ресурсов Мирового океана (энергетических, биологических,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минеральных)</w:t>
      </w:r>
      <w:r>
        <w:rPr>
          <w:sz w:val="24"/>
        </w:rPr>
        <w:tab/>
        <w:t>в</w:t>
      </w:r>
      <w:r>
        <w:rPr>
          <w:sz w:val="24"/>
        </w:rPr>
        <w:tab/>
        <w:t>жизни</w:t>
      </w:r>
      <w:r>
        <w:rPr>
          <w:sz w:val="24"/>
        </w:rPr>
        <w:tab/>
        <w:t>человечества</w:t>
      </w:r>
      <w:r>
        <w:rPr>
          <w:sz w:val="24"/>
        </w:rPr>
        <w:tab/>
        <w:t>и</w:t>
      </w:r>
      <w:r>
        <w:rPr>
          <w:sz w:val="24"/>
        </w:rPr>
        <w:tab/>
        <w:t>перспективы их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использования.</w:t>
      </w:r>
      <w:r>
        <w:rPr>
          <w:spacing w:val="3"/>
          <w:sz w:val="24"/>
        </w:rPr>
        <w:t xml:space="preserve"> </w:t>
      </w:r>
      <w:r>
        <w:rPr>
          <w:sz w:val="24"/>
        </w:rPr>
        <w:t>Агроклиматические ресурсы.</w:t>
      </w:r>
      <w:r>
        <w:rPr>
          <w:spacing w:val="3"/>
          <w:sz w:val="24"/>
        </w:rPr>
        <w:t xml:space="preserve"> </w:t>
      </w:r>
      <w:r>
        <w:rPr>
          <w:sz w:val="24"/>
        </w:rPr>
        <w:t>Рекреационные ресурсы.</w:t>
      </w:r>
    </w:p>
    <w:p w:rsidR="009C58BD" w:rsidRDefault="00BE5955">
      <w:pPr>
        <w:pStyle w:val="a3"/>
        <w:spacing w:line="350" w:lineRule="auto"/>
        <w:ind w:right="165"/>
      </w:pPr>
      <w:r>
        <w:t>Практические работы: «Оценка природно-ресурсного капитала одной из стран (по выбору)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источникам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информации»,</w:t>
      </w:r>
      <w:r>
        <w:rPr>
          <w:spacing w:val="1"/>
        </w:rPr>
        <w:t xml:space="preserve"> </w:t>
      </w:r>
      <w:r>
        <w:t>«Определение</w:t>
      </w:r>
      <w:r>
        <w:rPr>
          <w:spacing w:val="1"/>
        </w:rPr>
        <w:t xml:space="preserve"> </w:t>
      </w:r>
      <w:r>
        <w:t>ресурсообеспеченности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отдельными</w:t>
      </w:r>
      <w:r>
        <w:rPr>
          <w:spacing w:val="-3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природных</w:t>
      </w:r>
      <w:r>
        <w:rPr>
          <w:spacing w:val="-3"/>
        </w:rPr>
        <w:t xml:space="preserve"> </w:t>
      </w:r>
      <w:r>
        <w:t>ресурсов».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ind w:left="1889"/>
        <w:jc w:val="both"/>
        <w:rPr>
          <w:sz w:val="24"/>
        </w:rPr>
      </w:pPr>
      <w:r>
        <w:rPr>
          <w:sz w:val="24"/>
        </w:rPr>
        <w:t>Современная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карта.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307"/>
        </w:tabs>
        <w:spacing w:before="122"/>
        <w:ind w:left="2306" w:hanging="1263"/>
        <w:jc w:val="both"/>
        <w:rPr>
          <w:sz w:val="24"/>
        </w:rPr>
      </w:pPr>
      <w:r>
        <w:rPr>
          <w:sz w:val="24"/>
        </w:rPr>
        <w:t xml:space="preserve">Политическая  </w:t>
      </w:r>
      <w:r>
        <w:rPr>
          <w:spacing w:val="55"/>
          <w:sz w:val="24"/>
        </w:rPr>
        <w:t xml:space="preserve"> </w:t>
      </w:r>
      <w:r>
        <w:rPr>
          <w:sz w:val="24"/>
        </w:rPr>
        <w:t xml:space="preserve">география   </w:t>
      </w:r>
      <w:r>
        <w:rPr>
          <w:spacing w:val="54"/>
          <w:sz w:val="24"/>
        </w:rPr>
        <w:t xml:space="preserve"> </w:t>
      </w:r>
      <w:r>
        <w:rPr>
          <w:sz w:val="24"/>
        </w:rPr>
        <w:t xml:space="preserve">и   </w:t>
      </w:r>
      <w:r>
        <w:rPr>
          <w:spacing w:val="55"/>
          <w:sz w:val="24"/>
        </w:rPr>
        <w:t xml:space="preserve"> </w:t>
      </w:r>
      <w:r>
        <w:rPr>
          <w:sz w:val="24"/>
        </w:rPr>
        <w:t xml:space="preserve">геополитика.   </w:t>
      </w:r>
      <w:r>
        <w:rPr>
          <w:spacing w:val="56"/>
          <w:sz w:val="24"/>
        </w:rPr>
        <w:t xml:space="preserve"> </w:t>
      </w:r>
      <w:r>
        <w:rPr>
          <w:sz w:val="24"/>
        </w:rPr>
        <w:t xml:space="preserve">Политическая   </w:t>
      </w:r>
      <w:r>
        <w:rPr>
          <w:spacing w:val="55"/>
          <w:sz w:val="24"/>
        </w:rPr>
        <w:t xml:space="preserve"> </w:t>
      </w:r>
      <w:r>
        <w:rPr>
          <w:sz w:val="24"/>
        </w:rPr>
        <w:t xml:space="preserve">карта   </w:t>
      </w:r>
      <w:r>
        <w:rPr>
          <w:spacing w:val="54"/>
          <w:sz w:val="24"/>
        </w:rPr>
        <w:t xml:space="preserve"> </w:t>
      </w:r>
      <w:r>
        <w:rPr>
          <w:sz w:val="24"/>
        </w:rPr>
        <w:t>мира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 w:line="350" w:lineRule="auto"/>
        <w:ind w:right="169" w:firstLine="0"/>
      </w:pPr>
      <w:r>
        <w:lastRenderedPageBreak/>
        <w:t>и изменения, на ней происходящие. Новая многополярная модель политического мироустройства,</w:t>
      </w:r>
      <w:r>
        <w:rPr>
          <w:spacing w:val="1"/>
        </w:rPr>
        <w:t xml:space="preserve"> </w:t>
      </w:r>
      <w:r>
        <w:t>очаги геополитических конфликтов. Политико-географическое положение. Специфика России как</w:t>
      </w:r>
      <w:r>
        <w:rPr>
          <w:spacing w:val="1"/>
        </w:rPr>
        <w:t xml:space="preserve"> </w:t>
      </w:r>
      <w:r>
        <w:t>евразийского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приарктического</w:t>
      </w:r>
      <w:r>
        <w:rPr>
          <w:spacing w:val="2"/>
        </w:rPr>
        <w:t xml:space="preserve"> </w:t>
      </w:r>
      <w:r>
        <w:t>государства.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129"/>
        </w:tabs>
        <w:spacing w:before="1" w:line="350" w:lineRule="auto"/>
        <w:ind w:right="167" w:firstLine="710"/>
        <w:jc w:val="both"/>
        <w:rPr>
          <w:sz w:val="24"/>
        </w:rPr>
      </w:pPr>
      <w:r>
        <w:rPr>
          <w:sz w:val="24"/>
        </w:rPr>
        <w:t>Классификации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типология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мира.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 типы</w:t>
      </w:r>
      <w:r>
        <w:rPr>
          <w:spacing w:val="1"/>
          <w:sz w:val="24"/>
        </w:rPr>
        <w:t xml:space="preserve"> </w:t>
      </w:r>
      <w:r>
        <w:rPr>
          <w:sz w:val="24"/>
        </w:rPr>
        <w:t>стран: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критерии их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выделения.</w:t>
      </w:r>
      <w:r>
        <w:rPr>
          <w:spacing w:val="-2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"/>
          <w:sz w:val="24"/>
        </w:rPr>
        <w:t xml:space="preserve"> </w:t>
      </w:r>
      <w:r>
        <w:rPr>
          <w:sz w:val="24"/>
        </w:rPr>
        <w:t>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устройства.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1"/>
        <w:ind w:left="1889"/>
        <w:jc w:val="both"/>
        <w:rPr>
          <w:sz w:val="24"/>
        </w:rPr>
      </w:pPr>
      <w:r>
        <w:rPr>
          <w:sz w:val="24"/>
        </w:rPr>
        <w:t>Население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мира.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</w:tabs>
        <w:spacing w:before="123" w:line="350" w:lineRule="auto"/>
        <w:ind w:right="169" w:firstLine="710"/>
        <w:jc w:val="both"/>
        <w:rPr>
          <w:sz w:val="24"/>
        </w:rPr>
      </w:pPr>
      <w:r>
        <w:rPr>
          <w:sz w:val="24"/>
        </w:rPr>
        <w:t>Численность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воспроизводство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населения.</w:t>
      </w:r>
      <w:r>
        <w:rPr>
          <w:spacing w:val="1"/>
          <w:sz w:val="24"/>
        </w:rPr>
        <w:t xml:space="preserve"> </w:t>
      </w:r>
      <w:r>
        <w:rPr>
          <w:sz w:val="24"/>
        </w:rPr>
        <w:t>Численность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динамика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изменения.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Воспроизводство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типы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(демографический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взрыв,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демографический кризис, старение населения). Демографическая политика и её направления в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странах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типов</w:t>
      </w:r>
      <w:r>
        <w:rPr>
          <w:spacing w:val="-3"/>
          <w:sz w:val="24"/>
        </w:rPr>
        <w:t xml:space="preserve"> </w:t>
      </w:r>
      <w:r>
        <w:rPr>
          <w:sz w:val="24"/>
        </w:rPr>
        <w:t>воспроизводства населения.</w:t>
      </w:r>
      <w:r>
        <w:rPr>
          <w:spacing w:val="-3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демографического перехода.</w:t>
      </w:r>
    </w:p>
    <w:p w:rsidR="009C58BD" w:rsidRDefault="00BE5955">
      <w:pPr>
        <w:pStyle w:val="a3"/>
        <w:spacing w:before="1" w:line="350" w:lineRule="auto"/>
        <w:ind w:right="169"/>
      </w:pPr>
      <w:r>
        <w:t>Практические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«Определение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темпов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крупных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численности населения стран, регионов мира (форма фиксации результатов анализа по выбору</w:t>
      </w:r>
      <w:r>
        <w:rPr>
          <w:spacing w:val="1"/>
        </w:rPr>
        <w:t xml:space="preserve"> </w:t>
      </w:r>
      <w:r>
        <w:t>обучающихся)»,</w:t>
      </w:r>
      <w:r>
        <w:rPr>
          <w:spacing w:val="1"/>
        </w:rPr>
        <w:t xml:space="preserve"> </w:t>
      </w:r>
      <w:r>
        <w:t>«Объяснение особенности демографической</w:t>
      </w:r>
      <w:r>
        <w:rPr>
          <w:spacing w:val="1"/>
        </w:rPr>
        <w:t xml:space="preserve"> </w:t>
      </w:r>
      <w:r>
        <w:t>политики в</w:t>
      </w:r>
      <w:r>
        <w:rPr>
          <w:spacing w:val="1"/>
        </w:rPr>
        <w:t xml:space="preserve"> </w:t>
      </w:r>
      <w:r>
        <w:t>странах с различным</w:t>
      </w:r>
      <w:r>
        <w:rPr>
          <w:spacing w:val="1"/>
        </w:rPr>
        <w:t xml:space="preserve"> </w:t>
      </w:r>
      <w:r>
        <w:t>типом</w:t>
      </w:r>
      <w:r>
        <w:rPr>
          <w:spacing w:val="-2"/>
        </w:rPr>
        <w:t xml:space="preserve"> </w:t>
      </w:r>
      <w:r>
        <w:t>воспроизводства</w:t>
      </w:r>
      <w:r>
        <w:rPr>
          <w:spacing w:val="1"/>
        </w:rPr>
        <w:t xml:space="preserve"> </w:t>
      </w:r>
      <w:r>
        <w:t>населения».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</w:tabs>
        <w:spacing w:line="350" w:lineRule="auto"/>
        <w:ind w:right="164" w:firstLine="710"/>
        <w:jc w:val="both"/>
        <w:rPr>
          <w:sz w:val="24"/>
        </w:rPr>
      </w:pPr>
      <w:r>
        <w:rPr>
          <w:sz w:val="24"/>
        </w:rPr>
        <w:t>Состав и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населения.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и половой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 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мира.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развития. Этнический состав населения. Крупные народы, языковые семьи и группы, 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размещения.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Религиозный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населения.</w:t>
      </w:r>
      <w:r>
        <w:rPr>
          <w:spacing w:val="1"/>
          <w:sz w:val="24"/>
        </w:rPr>
        <w:t xml:space="preserve"> </w:t>
      </w:r>
      <w:r>
        <w:rPr>
          <w:sz w:val="24"/>
        </w:rPr>
        <w:t>Мировые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религии,</w:t>
      </w:r>
      <w:r>
        <w:rPr>
          <w:spacing w:val="1"/>
          <w:sz w:val="24"/>
        </w:rPr>
        <w:t xml:space="preserve"> </w:t>
      </w:r>
      <w:r>
        <w:rPr>
          <w:sz w:val="24"/>
        </w:rPr>
        <w:t>главные</w:t>
      </w:r>
      <w:r>
        <w:rPr>
          <w:spacing w:val="1"/>
          <w:sz w:val="24"/>
        </w:rPr>
        <w:t xml:space="preserve"> </w:t>
      </w:r>
      <w:r>
        <w:rPr>
          <w:sz w:val="24"/>
        </w:rPr>
        <w:t>районы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распространения.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глобализация.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 наук.</w:t>
      </w:r>
      <w:r>
        <w:rPr>
          <w:spacing w:val="60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60"/>
          <w:sz w:val="24"/>
        </w:rPr>
        <w:t xml:space="preserve"> </w:t>
      </w:r>
      <w:r>
        <w:rPr>
          <w:sz w:val="24"/>
        </w:rPr>
        <w:t>цивилизации, географические</w:t>
      </w:r>
      <w:r>
        <w:rPr>
          <w:spacing w:val="60"/>
          <w:sz w:val="24"/>
        </w:rPr>
        <w:t xml:space="preserve"> </w:t>
      </w:r>
      <w:r>
        <w:rPr>
          <w:sz w:val="24"/>
        </w:rPr>
        <w:t>рубежи</w:t>
      </w:r>
      <w:r>
        <w:rPr>
          <w:spacing w:val="60"/>
          <w:sz w:val="24"/>
        </w:rPr>
        <w:t xml:space="preserve"> </w:t>
      </w:r>
      <w:r>
        <w:rPr>
          <w:sz w:val="24"/>
        </w:rPr>
        <w:t>цивилизации</w:t>
      </w:r>
      <w:r>
        <w:rPr>
          <w:spacing w:val="60"/>
          <w:sz w:val="24"/>
        </w:rPr>
        <w:t xml:space="preserve"> </w:t>
      </w:r>
      <w:r>
        <w:rPr>
          <w:sz w:val="24"/>
        </w:rPr>
        <w:t>Запада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цивилизации</w:t>
      </w:r>
      <w:r>
        <w:rPr>
          <w:spacing w:val="3"/>
          <w:sz w:val="24"/>
        </w:rPr>
        <w:t xml:space="preserve"> </w:t>
      </w:r>
      <w:r>
        <w:rPr>
          <w:sz w:val="24"/>
        </w:rPr>
        <w:t>Востока.</w:t>
      </w:r>
    </w:p>
    <w:p w:rsidR="009C58BD" w:rsidRDefault="00BE5955">
      <w:pPr>
        <w:pStyle w:val="a3"/>
        <w:spacing w:line="350" w:lineRule="auto"/>
        <w:ind w:right="166"/>
      </w:pPr>
      <w:r>
        <w:t>Практические работы: «Сравнение половой и возрастной структуры в странах различных</w:t>
      </w:r>
      <w:r>
        <w:rPr>
          <w:spacing w:val="1"/>
        </w:rPr>
        <w:t xml:space="preserve"> </w:t>
      </w:r>
      <w:r>
        <w:t>типов</w:t>
      </w:r>
      <w:r>
        <w:rPr>
          <w:spacing w:val="39"/>
        </w:rPr>
        <w:t xml:space="preserve"> </w:t>
      </w:r>
      <w:r>
        <w:t>воспроизводства</w:t>
      </w:r>
      <w:r>
        <w:rPr>
          <w:spacing w:val="36"/>
        </w:rPr>
        <w:t xml:space="preserve"> </w:t>
      </w:r>
      <w:r>
        <w:t>населения</w:t>
      </w:r>
      <w:r>
        <w:rPr>
          <w:spacing w:val="42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основе</w:t>
      </w:r>
      <w:r>
        <w:rPr>
          <w:spacing w:val="41"/>
        </w:rPr>
        <w:t xml:space="preserve"> </w:t>
      </w:r>
      <w:r>
        <w:t>анализа</w:t>
      </w:r>
      <w:r>
        <w:rPr>
          <w:spacing w:val="41"/>
        </w:rPr>
        <w:t xml:space="preserve"> </w:t>
      </w:r>
      <w:r>
        <w:t>половозрастных</w:t>
      </w:r>
      <w:r>
        <w:rPr>
          <w:spacing w:val="37"/>
        </w:rPr>
        <w:t xml:space="preserve"> </w:t>
      </w:r>
      <w:r>
        <w:t>пирамид»,</w:t>
      </w:r>
    </w:p>
    <w:p w:rsidR="009C58BD" w:rsidRDefault="00BE5955">
      <w:pPr>
        <w:pStyle w:val="a3"/>
        <w:tabs>
          <w:tab w:val="left" w:pos="2923"/>
          <w:tab w:val="left" w:pos="4684"/>
          <w:tab w:val="left" w:pos="6483"/>
          <w:tab w:val="left" w:pos="8211"/>
          <w:tab w:val="left" w:pos="9967"/>
        </w:tabs>
        <w:spacing w:line="348" w:lineRule="auto"/>
        <w:ind w:right="173" w:firstLine="0"/>
      </w:pPr>
      <w:r>
        <w:t>«Прогнозирование</w:t>
      </w:r>
      <w:r>
        <w:tab/>
        <w:t>изменений</w:t>
      </w:r>
      <w:r>
        <w:tab/>
        <w:t>возрастной</w:t>
      </w:r>
      <w:r>
        <w:tab/>
        <w:t>структуры</w:t>
      </w:r>
      <w:r>
        <w:tab/>
        <w:t>отдельных</w:t>
      </w:r>
      <w:r>
        <w:tab/>
      </w:r>
      <w:r>
        <w:rPr>
          <w:spacing w:val="-1"/>
        </w:rPr>
        <w:t>стран</w:t>
      </w:r>
      <w:r>
        <w:rPr>
          <w:spacing w:val="-5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 анализа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источников</w:t>
      </w:r>
      <w:r>
        <w:rPr>
          <w:spacing w:val="-1"/>
        </w:rPr>
        <w:t xml:space="preserve"> </w:t>
      </w:r>
      <w:r>
        <w:t>географической</w:t>
      </w:r>
      <w:r>
        <w:rPr>
          <w:spacing w:val="2"/>
        </w:rPr>
        <w:t xml:space="preserve"> </w:t>
      </w:r>
      <w:r>
        <w:t>информации».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</w:tabs>
        <w:spacing w:line="350" w:lineRule="auto"/>
        <w:ind w:right="165" w:firstLine="710"/>
        <w:jc w:val="both"/>
        <w:rPr>
          <w:sz w:val="24"/>
        </w:rPr>
      </w:pPr>
      <w:r>
        <w:rPr>
          <w:sz w:val="24"/>
        </w:rPr>
        <w:t>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населения.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факторы,          его         определяющие.          Плотность          населения,          ареалы         высокой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   </w:t>
      </w:r>
      <w:r>
        <w:rPr>
          <w:spacing w:val="19"/>
          <w:sz w:val="24"/>
        </w:rPr>
        <w:t xml:space="preserve"> </w:t>
      </w:r>
      <w:r>
        <w:rPr>
          <w:sz w:val="24"/>
        </w:rPr>
        <w:t xml:space="preserve">низкой  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плотности  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населения.    </w:t>
      </w:r>
      <w:r>
        <w:rPr>
          <w:spacing w:val="19"/>
          <w:sz w:val="24"/>
        </w:rPr>
        <w:t xml:space="preserve"> </w:t>
      </w:r>
      <w:r>
        <w:rPr>
          <w:sz w:val="24"/>
        </w:rPr>
        <w:t xml:space="preserve">Миграции  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населения:  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причины,  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основные    </w:t>
      </w:r>
      <w:r>
        <w:rPr>
          <w:spacing w:val="11"/>
          <w:sz w:val="24"/>
        </w:rPr>
        <w:t xml:space="preserve"> </w:t>
      </w:r>
      <w:r>
        <w:rPr>
          <w:sz w:val="24"/>
        </w:rPr>
        <w:t>типы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направления.   </w:t>
      </w:r>
      <w:r>
        <w:rPr>
          <w:spacing w:val="1"/>
          <w:sz w:val="24"/>
        </w:rPr>
        <w:t xml:space="preserve"> </w:t>
      </w:r>
      <w:r>
        <w:rPr>
          <w:sz w:val="24"/>
        </w:rPr>
        <w:t>Расселение    населения:    типы     и     формы.     Понятие    об     урбанизации,</w:t>
      </w:r>
      <w:r>
        <w:rPr>
          <w:spacing w:val="-57"/>
          <w:sz w:val="24"/>
        </w:rPr>
        <w:t xml:space="preserve"> </w:t>
      </w:r>
      <w:r>
        <w:rPr>
          <w:sz w:val="24"/>
        </w:rPr>
        <w:t>её особенности в странах различных социально-экономических типов. Городские агломерации и</w:t>
      </w:r>
      <w:r>
        <w:rPr>
          <w:spacing w:val="1"/>
          <w:sz w:val="24"/>
        </w:rPr>
        <w:t xml:space="preserve"> </w:t>
      </w:r>
      <w:r>
        <w:rPr>
          <w:sz w:val="24"/>
        </w:rPr>
        <w:t>мегалополисы</w:t>
      </w:r>
      <w:r>
        <w:rPr>
          <w:spacing w:val="-2"/>
          <w:sz w:val="24"/>
        </w:rPr>
        <w:t xml:space="preserve"> </w:t>
      </w:r>
      <w:r>
        <w:rPr>
          <w:sz w:val="24"/>
        </w:rPr>
        <w:t>мира.</w:t>
      </w:r>
    </w:p>
    <w:p w:rsidR="009C58BD" w:rsidRDefault="00BE5955">
      <w:pPr>
        <w:pStyle w:val="a3"/>
        <w:spacing w:line="350" w:lineRule="auto"/>
        <w:ind w:right="165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«Сравнение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различий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соотношении</w:t>
      </w:r>
      <w:r>
        <w:rPr>
          <w:spacing w:val="1"/>
        </w:rPr>
        <w:t xml:space="preserve"> </w:t>
      </w:r>
      <w:r>
        <w:t>городского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регионов</w:t>
      </w:r>
      <w:r>
        <w:rPr>
          <w:spacing w:val="-2"/>
        </w:rPr>
        <w:t xml:space="preserve"> </w:t>
      </w:r>
      <w:r>
        <w:t>мира на</w:t>
      </w:r>
      <w:r>
        <w:rPr>
          <w:spacing w:val="-4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статистических</w:t>
      </w:r>
      <w:r>
        <w:rPr>
          <w:spacing w:val="-4"/>
        </w:rPr>
        <w:t xml:space="preserve"> </w:t>
      </w:r>
      <w:r>
        <w:t>данных».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  <w:tab w:val="left" w:pos="3635"/>
          <w:tab w:val="left" w:pos="4916"/>
          <w:tab w:val="left" w:pos="6648"/>
          <w:tab w:val="left" w:pos="8222"/>
          <w:tab w:val="left" w:pos="9503"/>
        </w:tabs>
        <w:spacing w:line="350" w:lineRule="auto"/>
        <w:ind w:right="162" w:firstLine="710"/>
        <w:jc w:val="both"/>
        <w:rPr>
          <w:sz w:val="24"/>
        </w:rPr>
      </w:pPr>
      <w:r>
        <w:rPr>
          <w:sz w:val="24"/>
        </w:rPr>
        <w:t>Качество</w:t>
      </w:r>
      <w:r>
        <w:rPr>
          <w:sz w:val="24"/>
        </w:rPr>
        <w:tab/>
        <w:t>жизни</w:t>
      </w:r>
      <w:r>
        <w:rPr>
          <w:sz w:val="24"/>
        </w:rPr>
        <w:tab/>
        <w:t>населения.</w:t>
      </w:r>
      <w:r>
        <w:rPr>
          <w:sz w:val="24"/>
        </w:rPr>
        <w:tab/>
        <w:t>Качество</w:t>
      </w:r>
      <w:r>
        <w:rPr>
          <w:sz w:val="24"/>
        </w:rPr>
        <w:tab/>
        <w:t>жизни</w:t>
      </w:r>
      <w:r>
        <w:rPr>
          <w:sz w:val="24"/>
        </w:rPr>
        <w:tab/>
      </w:r>
      <w:r>
        <w:rPr>
          <w:spacing w:val="-1"/>
          <w:sz w:val="24"/>
        </w:rPr>
        <w:t>населения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как совокупность экономических, социальных, культурных, экологических условий жизни людей.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Показатели,</w:t>
      </w:r>
      <w:r>
        <w:rPr>
          <w:spacing w:val="59"/>
          <w:sz w:val="24"/>
        </w:rPr>
        <w:t xml:space="preserve"> </w:t>
      </w:r>
      <w:r>
        <w:rPr>
          <w:sz w:val="24"/>
        </w:rPr>
        <w:t>характеризующие</w:t>
      </w:r>
      <w:r>
        <w:rPr>
          <w:spacing w:val="3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58"/>
          <w:sz w:val="24"/>
        </w:rPr>
        <w:t xml:space="preserve"> </w:t>
      </w:r>
      <w:r>
        <w:rPr>
          <w:sz w:val="24"/>
        </w:rPr>
        <w:t>жизни</w:t>
      </w:r>
      <w:r>
        <w:rPr>
          <w:spacing w:val="4"/>
          <w:sz w:val="24"/>
        </w:rPr>
        <w:t xml:space="preserve"> </w:t>
      </w:r>
      <w:r>
        <w:rPr>
          <w:sz w:val="24"/>
        </w:rPr>
        <w:t>населения.</w:t>
      </w:r>
      <w:r>
        <w:rPr>
          <w:spacing w:val="5"/>
          <w:sz w:val="24"/>
        </w:rPr>
        <w:t xml:space="preserve"> </w:t>
      </w:r>
      <w:r>
        <w:rPr>
          <w:sz w:val="24"/>
        </w:rPr>
        <w:t>Индекс</w:t>
      </w:r>
      <w:r>
        <w:rPr>
          <w:spacing w:val="2"/>
          <w:sz w:val="24"/>
        </w:rPr>
        <w:t xml:space="preserve"> </w:t>
      </w:r>
      <w:r>
        <w:rPr>
          <w:sz w:val="24"/>
        </w:rPr>
        <w:t>человеческого</w:t>
      </w:r>
      <w:r>
        <w:rPr>
          <w:spacing w:val="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58"/>
          <w:sz w:val="24"/>
        </w:rPr>
        <w:t xml:space="preserve"> </w:t>
      </w:r>
      <w:r>
        <w:rPr>
          <w:sz w:val="24"/>
        </w:rPr>
        <w:t>как</w:t>
      </w:r>
    </w:p>
    <w:p w:rsidR="009C58BD" w:rsidRDefault="009C58BD">
      <w:pPr>
        <w:spacing w:line="35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/>
        <w:ind w:firstLine="0"/>
      </w:pPr>
      <w:r>
        <w:lastRenderedPageBreak/>
        <w:t>интегральный</w:t>
      </w:r>
      <w:r>
        <w:rPr>
          <w:spacing w:val="-6"/>
        </w:rPr>
        <w:t xml:space="preserve"> </w:t>
      </w:r>
      <w:r>
        <w:t>показатель</w:t>
      </w:r>
      <w:r>
        <w:rPr>
          <w:spacing w:val="-2"/>
        </w:rPr>
        <w:t xml:space="preserve"> </w:t>
      </w:r>
      <w:r>
        <w:t>сравнения</w:t>
      </w:r>
      <w:r>
        <w:rPr>
          <w:spacing w:val="-2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населения</w:t>
      </w:r>
      <w:r>
        <w:rPr>
          <w:spacing w:val="6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регионов</w:t>
      </w:r>
      <w:r>
        <w:rPr>
          <w:spacing w:val="-4"/>
        </w:rPr>
        <w:t xml:space="preserve"> </w:t>
      </w:r>
      <w:r>
        <w:t>мира.</w:t>
      </w:r>
    </w:p>
    <w:p w:rsidR="009C58BD" w:rsidRDefault="00BE5955">
      <w:pPr>
        <w:pStyle w:val="a3"/>
        <w:spacing w:before="127" w:line="350" w:lineRule="auto"/>
        <w:ind w:right="164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«Объяснение различий в</w:t>
      </w:r>
      <w:r>
        <w:rPr>
          <w:spacing w:val="1"/>
        </w:rPr>
        <w:t xml:space="preserve"> </w:t>
      </w:r>
      <w:r>
        <w:t>показателях качества жизни</w:t>
      </w:r>
      <w:r>
        <w:rPr>
          <w:spacing w:val="1"/>
        </w:rPr>
        <w:t xml:space="preserve"> </w:t>
      </w:r>
      <w:r>
        <w:t>населения в</w:t>
      </w:r>
      <w:r>
        <w:rPr>
          <w:spacing w:val="1"/>
        </w:rPr>
        <w:t xml:space="preserve"> </w:t>
      </w:r>
      <w:r>
        <w:t>отдельных</w:t>
      </w:r>
      <w:r>
        <w:rPr>
          <w:spacing w:val="-6"/>
        </w:rPr>
        <w:t xml:space="preserve"> </w:t>
      </w:r>
      <w:r>
        <w:t>регионах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странах</w:t>
      </w:r>
      <w:r>
        <w:rPr>
          <w:spacing w:val="-5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географической</w:t>
      </w:r>
      <w:r>
        <w:rPr>
          <w:spacing w:val="-4"/>
        </w:rPr>
        <w:t xml:space="preserve"> </w:t>
      </w:r>
      <w:r>
        <w:t>информации».</w:t>
      </w:r>
    </w:p>
    <w:p w:rsidR="009C58BD" w:rsidRDefault="00BE5955">
      <w:pPr>
        <w:pStyle w:val="a4"/>
        <w:numPr>
          <w:ilvl w:val="2"/>
          <w:numId w:val="41"/>
        </w:numPr>
        <w:tabs>
          <w:tab w:val="left" w:pos="1889"/>
        </w:tabs>
        <w:spacing w:before="1"/>
        <w:ind w:left="1889"/>
        <w:jc w:val="both"/>
        <w:rPr>
          <w:sz w:val="24"/>
        </w:rPr>
      </w:pPr>
      <w:r>
        <w:rPr>
          <w:sz w:val="24"/>
        </w:rPr>
        <w:t>Мировое</w:t>
      </w:r>
      <w:r>
        <w:rPr>
          <w:spacing w:val="-8"/>
          <w:sz w:val="24"/>
        </w:rPr>
        <w:t xml:space="preserve"> </w:t>
      </w:r>
      <w:r>
        <w:rPr>
          <w:sz w:val="24"/>
        </w:rPr>
        <w:t>хозяйство.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  <w:tab w:val="left" w:pos="2348"/>
          <w:tab w:val="left" w:pos="2856"/>
          <w:tab w:val="left" w:pos="4406"/>
          <w:tab w:val="left" w:pos="4675"/>
          <w:tab w:val="left" w:pos="5516"/>
          <w:tab w:val="left" w:pos="6970"/>
          <w:tab w:val="left" w:pos="7147"/>
          <w:tab w:val="left" w:pos="8366"/>
          <w:tab w:val="left" w:pos="9580"/>
          <w:tab w:val="left" w:pos="9705"/>
        </w:tabs>
        <w:spacing w:before="128" w:line="350" w:lineRule="auto"/>
        <w:ind w:right="160" w:firstLine="710"/>
        <w:jc w:val="both"/>
        <w:rPr>
          <w:sz w:val="24"/>
        </w:rPr>
      </w:pP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хозяйства.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Международное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труда.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Мировое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хозяйство: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этапы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хозяйства.</w:t>
      </w:r>
      <w:r>
        <w:rPr>
          <w:spacing w:val="-57"/>
          <w:sz w:val="24"/>
        </w:rPr>
        <w:t xml:space="preserve"> </w:t>
      </w:r>
      <w:r>
        <w:rPr>
          <w:sz w:val="24"/>
        </w:rPr>
        <w:t>Факторы</w:t>
      </w:r>
      <w:r>
        <w:rPr>
          <w:sz w:val="24"/>
        </w:rPr>
        <w:tab/>
        <w:t>размещения</w:t>
      </w:r>
      <w:r>
        <w:rPr>
          <w:sz w:val="24"/>
        </w:rPr>
        <w:tab/>
      </w:r>
      <w:r>
        <w:rPr>
          <w:sz w:val="24"/>
        </w:rPr>
        <w:tab/>
        <w:t>производства</w:t>
      </w:r>
      <w:r>
        <w:rPr>
          <w:sz w:val="24"/>
        </w:rPr>
        <w:tab/>
      </w:r>
      <w:r>
        <w:rPr>
          <w:sz w:val="24"/>
        </w:rPr>
        <w:tab/>
        <w:t>и</w:t>
      </w:r>
      <w:r>
        <w:rPr>
          <w:sz w:val="24"/>
        </w:rPr>
        <w:tab/>
        <w:t>их</w:t>
      </w:r>
      <w:r>
        <w:rPr>
          <w:sz w:val="24"/>
        </w:rPr>
        <w:tab/>
      </w:r>
      <w:r>
        <w:rPr>
          <w:sz w:val="24"/>
        </w:rPr>
        <w:tab/>
        <w:t>влияние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на  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современное    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развитие    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мирового   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хозяйства.     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Отраслевая,      </w:t>
      </w:r>
      <w:r>
        <w:rPr>
          <w:spacing w:val="39"/>
          <w:sz w:val="24"/>
        </w:rPr>
        <w:t xml:space="preserve"> </w:t>
      </w:r>
      <w:r>
        <w:rPr>
          <w:sz w:val="24"/>
        </w:rPr>
        <w:t>территориальная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хозяйства.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Международное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труда.</w:t>
      </w:r>
      <w:r>
        <w:rPr>
          <w:spacing w:val="1"/>
          <w:sz w:val="24"/>
        </w:rPr>
        <w:t xml:space="preserve"> </w:t>
      </w:r>
      <w:r>
        <w:rPr>
          <w:sz w:val="24"/>
        </w:rPr>
        <w:t>Отрасли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специализации.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специализации</w:t>
      </w:r>
      <w:r>
        <w:rPr>
          <w:sz w:val="24"/>
        </w:rPr>
        <w:tab/>
      </w:r>
      <w:r>
        <w:rPr>
          <w:sz w:val="24"/>
        </w:rPr>
        <w:tab/>
        <w:t>стран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z w:val="24"/>
        </w:rPr>
        <w:tab/>
        <w:t>роль</w:t>
      </w:r>
      <w:r>
        <w:rPr>
          <w:sz w:val="24"/>
        </w:rPr>
        <w:tab/>
        <w:t>географических</w:t>
      </w:r>
      <w:r>
        <w:rPr>
          <w:sz w:val="24"/>
        </w:rPr>
        <w:tab/>
        <w:t>факторов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формировании.</w:t>
      </w:r>
      <w:r>
        <w:rPr>
          <w:spacing w:val="1"/>
          <w:sz w:val="24"/>
        </w:rPr>
        <w:t xml:space="preserve"> </w:t>
      </w:r>
      <w:r>
        <w:rPr>
          <w:sz w:val="24"/>
        </w:rPr>
        <w:t>Аграрные,</w:t>
      </w:r>
      <w:r>
        <w:rPr>
          <w:spacing w:val="1"/>
          <w:sz w:val="24"/>
        </w:rPr>
        <w:t xml:space="preserve"> </w:t>
      </w:r>
      <w:r>
        <w:rPr>
          <w:sz w:val="24"/>
        </w:rPr>
        <w:t>индустриальные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постиндустриальные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страны.</w:t>
      </w:r>
      <w:r>
        <w:rPr>
          <w:spacing w:val="1"/>
          <w:sz w:val="24"/>
        </w:rPr>
        <w:t xml:space="preserve"> </w:t>
      </w:r>
      <w:r>
        <w:rPr>
          <w:sz w:val="24"/>
        </w:rPr>
        <w:t>Роль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международном</w:t>
      </w:r>
      <w:r>
        <w:rPr>
          <w:spacing w:val="-2"/>
          <w:sz w:val="24"/>
        </w:rPr>
        <w:t xml:space="preserve"> </w:t>
      </w:r>
      <w:r>
        <w:rPr>
          <w:sz w:val="24"/>
        </w:rPr>
        <w:t>географическом</w:t>
      </w:r>
      <w:r>
        <w:rPr>
          <w:spacing w:val="3"/>
          <w:sz w:val="24"/>
        </w:rPr>
        <w:t xml:space="preserve"> </w:t>
      </w:r>
      <w:r>
        <w:rPr>
          <w:sz w:val="24"/>
        </w:rPr>
        <w:t>разделении</w:t>
      </w:r>
      <w:r>
        <w:rPr>
          <w:spacing w:val="2"/>
          <w:sz w:val="24"/>
        </w:rPr>
        <w:t xml:space="preserve"> </w:t>
      </w:r>
      <w:r>
        <w:rPr>
          <w:sz w:val="24"/>
        </w:rPr>
        <w:t>труда.</w:t>
      </w:r>
    </w:p>
    <w:p w:rsidR="009C58BD" w:rsidRDefault="00BE5955">
      <w:pPr>
        <w:pStyle w:val="a3"/>
        <w:spacing w:line="350" w:lineRule="auto"/>
        <w:ind w:right="177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«Сравнение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аграрных,</w:t>
      </w:r>
      <w:r>
        <w:rPr>
          <w:spacing w:val="1"/>
        </w:rPr>
        <w:t xml:space="preserve"> </w:t>
      </w:r>
      <w:r>
        <w:t>индустриальных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постиндустриальных</w:t>
      </w:r>
      <w:r>
        <w:rPr>
          <w:spacing w:val="-4"/>
        </w:rPr>
        <w:t xml:space="preserve"> </w:t>
      </w:r>
      <w:r>
        <w:t>стран».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</w:tabs>
        <w:spacing w:line="350" w:lineRule="auto"/>
        <w:ind w:right="164" w:firstLine="710"/>
        <w:jc w:val="both"/>
        <w:rPr>
          <w:sz w:val="24"/>
        </w:rPr>
      </w:pPr>
      <w:r>
        <w:rPr>
          <w:sz w:val="24"/>
        </w:rPr>
        <w:t>Международная экономическая интеграция и глобализация мировой экономики.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Международная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интеграция.</w:t>
      </w:r>
      <w:r>
        <w:rPr>
          <w:spacing w:val="1"/>
          <w:sz w:val="24"/>
        </w:rPr>
        <w:t xml:space="preserve"> </w:t>
      </w:r>
      <w:r>
        <w:rPr>
          <w:sz w:val="24"/>
        </w:rPr>
        <w:t>Крупнейшие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международные</w:t>
      </w:r>
      <w:r>
        <w:rPr>
          <w:spacing w:val="1"/>
          <w:sz w:val="24"/>
        </w:rPr>
        <w:t xml:space="preserve"> </w:t>
      </w:r>
      <w:r>
        <w:rPr>
          <w:sz w:val="24"/>
        </w:rPr>
        <w:t>отраслевые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региональные экономические союзы. Глобализация мировой экономики и её влияние на хозяйство</w:t>
      </w:r>
      <w:r>
        <w:rPr>
          <w:spacing w:val="-57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 социально-экономических типов.</w:t>
      </w:r>
      <w:r>
        <w:rPr>
          <w:spacing w:val="60"/>
          <w:sz w:val="24"/>
        </w:rPr>
        <w:t xml:space="preserve"> </w:t>
      </w:r>
      <w:r>
        <w:rPr>
          <w:sz w:val="24"/>
        </w:rPr>
        <w:t>Транснациональные корпорации (ТНК) и</w:t>
      </w:r>
      <w:r>
        <w:rPr>
          <w:spacing w:val="60"/>
          <w:sz w:val="24"/>
        </w:rPr>
        <w:t xml:space="preserve"> </w:t>
      </w:r>
      <w:r>
        <w:rPr>
          <w:sz w:val="24"/>
        </w:rPr>
        <w:t>их роль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глобализации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3"/>
          <w:sz w:val="24"/>
        </w:rPr>
        <w:t xml:space="preserve"> </w:t>
      </w:r>
      <w:r>
        <w:rPr>
          <w:sz w:val="24"/>
        </w:rPr>
        <w:t>экономики.</w:t>
      </w:r>
    </w:p>
    <w:p w:rsidR="009C58BD" w:rsidRDefault="00BE5955">
      <w:pPr>
        <w:pStyle w:val="a4"/>
        <w:numPr>
          <w:ilvl w:val="3"/>
          <w:numId w:val="41"/>
        </w:numPr>
        <w:tabs>
          <w:tab w:val="left" w:pos="2067"/>
        </w:tabs>
        <w:spacing w:line="273" w:lineRule="exact"/>
        <w:ind w:left="2066"/>
        <w:jc w:val="both"/>
        <w:rPr>
          <w:sz w:val="24"/>
        </w:rPr>
      </w:pPr>
      <w:r>
        <w:rPr>
          <w:sz w:val="24"/>
        </w:rPr>
        <w:t>География</w:t>
      </w:r>
      <w:r>
        <w:rPr>
          <w:spacing w:val="-7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6"/>
          <w:sz w:val="24"/>
        </w:rPr>
        <w:t xml:space="preserve"> </w:t>
      </w:r>
      <w:r>
        <w:rPr>
          <w:sz w:val="24"/>
        </w:rPr>
        <w:t>отраслей</w:t>
      </w:r>
      <w:r>
        <w:rPr>
          <w:spacing w:val="-5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хозяйства.</w:t>
      </w:r>
    </w:p>
    <w:p w:rsidR="009C58BD" w:rsidRDefault="00BE5955">
      <w:pPr>
        <w:pStyle w:val="a3"/>
        <w:spacing w:before="122" w:line="350" w:lineRule="auto"/>
        <w:ind w:right="173"/>
      </w:pPr>
      <w:r>
        <w:t>Промышленность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сырьевых и топливных ресурсов. Страны-лидеры по запасам и добыче нефти, природного газа и</w:t>
      </w:r>
      <w:r>
        <w:rPr>
          <w:spacing w:val="1"/>
        </w:rPr>
        <w:t xml:space="preserve"> </w:t>
      </w:r>
      <w:r>
        <w:t>угля.</w:t>
      </w:r>
    </w:p>
    <w:p w:rsidR="009C58BD" w:rsidRDefault="00BE5955">
      <w:pPr>
        <w:pStyle w:val="a3"/>
        <w:spacing w:before="1" w:line="350" w:lineRule="auto"/>
        <w:ind w:right="164"/>
      </w:pPr>
      <w:r>
        <w:t>Топливно-энергетический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мира: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«энергопереход».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отраслей</w:t>
      </w:r>
      <w:r>
        <w:rPr>
          <w:spacing w:val="1"/>
        </w:rPr>
        <w:t xml:space="preserve"> </w:t>
      </w:r>
      <w:r>
        <w:t>топливной</w:t>
      </w:r>
      <w:r>
        <w:rPr>
          <w:spacing w:val="1"/>
        </w:rPr>
        <w:t xml:space="preserve"> </w:t>
      </w:r>
      <w:r>
        <w:t>промышленности.</w:t>
      </w:r>
      <w:r>
        <w:rPr>
          <w:spacing w:val="1"/>
        </w:rPr>
        <w:t xml:space="preserve"> </w:t>
      </w:r>
      <w:r>
        <w:t>Крупнейшие</w:t>
      </w:r>
      <w:r>
        <w:rPr>
          <w:spacing w:val="61"/>
        </w:rPr>
        <w:t xml:space="preserve"> </w:t>
      </w:r>
      <w:r>
        <w:t>страны-производители,</w:t>
      </w:r>
      <w:r>
        <w:rPr>
          <w:spacing w:val="-57"/>
        </w:rPr>
        <w:t xml:space="preserve"> </w:t>
      </w:r>
      <w:r>
        <w:t>экспортёры и импортёры нефти, природного газа и угля. Организация стран-экспортёров нефти.</w:t>
      </w:r>
      <w:r>
        <w:rPr>
          <w:spacing w:val="1"/>
        </w:rPr>
        <w:t xml:space="preserve"> </w:t>
      </w:r>
      <w:r>
        <w:t>Современные</w:t>
      </w:r>
      <w:r>
        <w:rPr>
          <w:spacing w:val="34"/>
        </w:rPr>
        <w:t xml:space="preserve"> </w:t>
      </w:r>
      <w:r>
        <w:t>тенденции</w:t>
      </w:r>
      <w:r>
        <w:rPr>
          <w:spacing w:val="37"/>
        </w:rPr>
        <w:t xml:space="preserve"> </w:t>
      </w:r>
      <w:r>
        <w:t>развития</w:t>
      </w:r>
      <w:r>
        <w:rPr>
          <w:spacing w:val="26"/>
        </w:rPr>
        <w:t xml:space="preserve"> </w:t>
      </w:r>
      <w:r>
        <w:t>отрасли,</w:t>
      </w:r>
      <w:r>
        <w:rPr>
          <w:spacing w:val="34"/>
        </w:rPr>
        <w:t xml:space="preserve"> </w:t>
      </w:r>
      <w:r>
        <w:t>изменяющие</w:t>
      </w:r>
      <w:r>
        <w:rPr>
          <w:spacing w:val="35"/>
        </w:rPr>
        <w:t xml:space="preserve"> </w:t>
      </w:r>
      <w:r>
        <w:t>её</w:t>
      </w:r>
      <w:r>
        <w:rPr>
          <w:spacing w:val="30"/>
        </w:rPr>
        <w:t xml:space="preserve"> </w:t>
      </w:r>
      <w:r>
        <w:t>географию,</w:t>
      </w:r>
      <w:r>
        <w:rPr>
          <w:spacing w:val="38"/>
        </w:rPr>
        <w:t xml:space="preserve"> </w:t>
      </w:r>
      <w:r>
        <w:t>«сланцевая</w:t>
      </w:r>
      <w:r>
        <w:rPr>
          <w:spacing w:val="36"/>
        </w:rPr>
        <w:t xml:space="preserve"> </w:t>
      </w:r>
      <w:r>
        <w:t>революция»,</w:t>
      </w:r>
    </w:p>
    <w:p w:rsidR="009C58BD" w:rsidRDefault="00BE5955">
      <w:pPr>
        <w:pStyle w:val="a3"/>
        <w:tabs>
          <w:tab w:val="left" w:pos="4115"/>
          <w:tab w:val="left" w:pos="6439"/>
          <w:tab w:val="left" w:pos="9626"/>
        </w:tabs>
        <w:spacing w:line="350" w:lineRule="auto"/>
        <w:ind w:right="156" w:firstLine="0"/>
      </w:pPr>
      <w:r>
        <w:t>«водородная» энергетика, «зелёная энергетика». Мировая электроэнергетика. Структура мирового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электроэнергии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особенности.</w:t>
      </w:r>
      <w:r>
        <w:rPr>
          <w:spacing w:val="1"/>
        </w:rPr>
        <w:t xml:space="preserve"> </w:t>
      </w:r>
      <w:r>
        <w:t>Быстрый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электроэнергии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ВИЭ.</w:t>
      </w:r>
      <w:r>
        <w:rPr>
          <w:spacing w:val="1"/>
        </w:rPr>
        <w:t xml:space="preserve"> </w:t>
      </w:r>
      <w:r>
        <w:t>Страны-лидеры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«возобновляемой»</w:t>
      </w:r>
      <w:r>
        <w:rPr>
          <w:spacing w:val="1"/>
        </w:rPr>
        <w:t xml:space="preserve"> </w:t>
      </w:r>
      <w:r>
        <w:t>энергетики. Воздействие на окружающую среду топливной промышленности и различных типов</w:t>
      </w:r>
      <w:r>
        <w:rPr>
          <w:spacing w:val="1"/>
        </w:rPr>
        <w:t xml:space="preserve"> </w:t>
      </w:r>
      <w:r>
        <w:t>электростанций,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ВИЭ.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крупнейшего</w:t>
      </w:r>
      <w:r>
        <w:rPr>
          <w:spacing w:val="1"/>
        </w:rPr>
        <w:t xml:space="preserve"> </w:t>
      </w:r>
      <w:r>
        <w:t>поставщика</w:t>
      </w:r>
      <w:r>
        <w:rPr>
          <w:spacing w:val="1"/>
        </w:rPr>
        <w:t xml:space="preserve"> </w:t>
      </w:r>
      <w:r>
        <w:t>топливно-</w:t>
      </w:r>
      <w:r>
        <w:rPr>
          <w:spacing w:val="-57"/>
        </w:rPr>
        <w:t xml:space="preserve"> </w:t>
      </w:r>
      <w:r>
        <w:t>энергетических</w:t>
      </w:r>
      <w:r>
        <w:tab/>
        <w:t>и</w:t>
      </w:r>
      <w:r>
        <w:tab/>
        <w:t>сырьевых</w:t>
      </w:r>
      <w:r>
        <w:tab/>
        <w:t>ресурсов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мировой</w:t>
      </w:r>
      <w:r>
        <w:rPr>
          <w:spacing w:val="-2"/>
        </w:rPr>
        <w:t xml:space="preserve"> </w:t>
      </w:r>
      <w:r>
        <w:t>экономике.</w:t>
      </w:r>
    </w:p>
    <w:p w:rsidR="009C58BD" w:rsidRDefault="00BE5955">
      <w:pPr>
        <w:pStyle w:val="a3"/>
        <w:spacing w:line="350" w:lineRule="auto"/>
        <w:ind w:right="169"/>
      </w:pPr>
      <w:r>
        <w:t xml:space="preserve">Металлургия    </w:t>
      </w:r>
      <w:r>
        <w:rPr>
          <w:spacing w:val="48"/>
        </w:rPr>
        <w:t xml:space="preserve"> </w:t>
      </w:r>
      <w:r>
        <w:t xml:space="preserve">мира.     </w:t>
      </w:r>
      <w:r>
        <w:rPr>
          <w:spacing w:val="44"/>
        </w:rPr>
        <w:t xml:space="preserve"> </w:t>
      </w:r>
      <w:r>
        <w:t xml:space="preserve">Географические     </w:t>
      </w:r>
      <w:r>
        <w:rPr>
          <w:spacing w:val="41"/>
        </w:rPr>
        <w:t xml:space="preserve"> </w:t>
      </w:r>
      <w:r>
        <w:t xml:space="preserve">особенности     </w:t>
      </w:r>
      <w:r>
        <w:rPr>
          <w:spacing w:val="44"/>
        </w:rPr>
        <w:t xml:space="preserve"> </w:t>
      </w:r>
      <w:r>
        <w:t xml:space="preserve">сырьевой     </w:t>
      </w:r>
      <w:r>
        <w:rPr>
          <w:spacing w:val="48"/>
        </w:rPr>
        <w:t xml:space="preserve"> </w:t>
      </w:r>
      <w:r>
        <w:t xml:space="preserve">базы     </w:t>
      </w:r>
      <w:r>
        <w:rPr>
          <w:spacing w:val="44"/>
        </w:rPr>
        <w:t xml:space="preserve"> </w:t>
      </w:r>
      <w:r>
        <w:t>чёрной</w:t>
      </w:r>
      <w:r>
        <w:rPr>
          <w:spacing w:val="-58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цветной</w:t>
      </w:r>
      <w:r>
        <w:rPr>
          <w:spacing w:val="25"/>
        </w:rPr>
        <w:t xml:space="preserve"> </w:t>
      </w:r>
      <w:r>
        <w:t>металлургии.</w:t>
      </w:r>
      <w:r>
        <w:rPr>
          <w:spacing w:val="31"/>
        </w:rPr>
        <w:t xml:space="preserve"> </w:t>
      </w:r>
      <w:r>
        <w:t>Ведущие</w:t>
      </w:r>
      <w:r>
        <w:rPr>
          <w:spacing w:val="28"/>
        </w:rPr>
        <w:t xml:space="preserve"> </w:t>
      </w:r>
      <w:r>
        <w:t>страны-производители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экспортёры</w:t>
      </w:r>
      <w:r>
        <w:rPr>
          <w:spacing w:val="26"/>
        </w:rPr>
        <w:t xml:space="preserve"> </w:t>
      </w:r>
      <w:r>
        <w:t>стали,</w:t>
      </w:r>
      <w:r>
        <w:rPr>
          <w:spacing w:val="26"/>
        </w:rPr>
        <w:t xml:space="preserve"> </w:t>
      </w:r>
      <w:r>
        <w:t>меди</w:t>
      </w:r>
    </w:p>
    <w:p w:rsidR="009C58BD" w:rsidRDefault="009C58BD">
      <w:pPr>
        <w:spacing w:line="35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 w:line="350" w:lineRule="auto"/>
        <w:ind w:right="172" w:firstLine="0"/>
      </w:pPr>
      <w:r>
        <w:lastRenderedPageBreak/>
        <w:t xml:space="preserve">и    </w:t>
      </w:r>
      <w:r>
        <w:rPr>
          <w:spacing w:val="1"/>
        </w:rPr>
        <w:t xml:space="preserve"> </w:t>
      </w:r>
      <w:r>
        <w:t xml:space="preserve">алюминия.    </w:t>
      </w:r>
      <w:r>
        <w:rPr>
          <w:spacing w:val="1"/>
        </w:rPr>
        <w:t xml:space="preserve"> </w:t>
      </w:r>
      <w:r>
        <w:t>Современные      тенденции      развития     отрасли.      Влияние      металлургии</w:t>
      </w:r>
      <w:r>
        <w:rPr>
          <w:spacing w:val="-57"/>
        </w:rPr>
        <w:t xml:space="preserve"> </w:t>
      </w:r>
      <w:r>
        <w:t>на</w:t>
      </w:r>
      <w:r>
        <w:rPr>
          <w:spacing w:val="102"/>
        </w:rPr>
        <w:t xml:space="preserve"> </w:t>
      </w:r>
      <w:r>
        <w:t xml:space="preserve">окружающую  </w:t>
      </w:r>
      <w:r>
        <w:rPr>
          <w:spacing w:val="40"/>
        </w:rPr>
        <w:t xml:space="preserve"> </w:t>
      </w:r>
      <w:r>
        <w:t xml:space="preserve">среду.  </w:t>
      </w:r>
      <w:r>
        <w:rPr>
          <w:spacing w:val="49"/>
        </w:rPr>
        <w:t xml:space="preserve"> </w:t>
      </w:r>
      <w:r>
        <w:t xml:space="preserve">Место  </w:t>
      </w:r>
      <w:r>
        <w:rPr>
          <w:spacing w:val="47"/>
        </w:rPr>
        <w:t xml:space="preserve"> </w:t>
      </w:r>
      <w:r>
        <w:t xml:space="preserve">России  </w:t>
      </w:r>
      <w:r>
        <w:rPr>
          <w:spacing w:val="38"/>
        </w:rPr>
        <w:t xml:space="preserve"> </w:t>
      </w:r>
      <w:r>
        <w:t xml:space="preserve">в  </w:t>
      </w:r>
      <w:r>
        <w:rPr>
          <w:spacing w:val="40"/>
        </w:rPr>
        <w:t xml:space="preserve"> </w:t>
      </w:r>
      <w:r>
        <w:t xml:space="preserve">мировом  </w:t>
      </w:r>
      <w:r>
        <w:rPr>
          <w:spacing w:val="39"/>
        </w:rPr>
        <w:t xml:space="preserve"> </w:t>
      </w:r>
      <w:r>
        <w:t xml:space="preserve">производстве  </w:t>
      </w:r>
      <w:r>
        <w:rPr>
          <w:spacing w:val="41"/>
        </w:rPr>
        <w:t xml:space="preserve"> </w:t>
      </w:r>
      <w:r>
        <w:t xml:space="preserve">и  </w:t>
      </w:r>
      <w:r>
        <w:rPr>
          <w:spacing w:val="43"/>
        </w:rPr>
        <w:t xml:space="preserve"> </w:t>
      </w:r>
      <w:r>
        <w:t xml:space="preserve">экспорте  </w:t>
      </w:r>
      <w:r>
        <w:rPr>
          <w:spacing w:val="43"/>
        </w:rPr>
        <w:t xml:space="preserve"> </w:t>
      </w:r>
      <w:r>
        <w:t>цветных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чёрных</w:t>
      </w:r>
      <w:r>
        <w:rPr>
          <w:spacing w:val="-3"/>
        </w:rPr>
        <w:t xml:space="preserve"> </w:t>
      </w:r>
      <w:r>
        <w:t>металлов.</w:t>
      </w:r>
    </w:p>
    <w:p w:rsidR="009C58BD" w:rsidRDefault="00BE5955">
      <w:pPr>
        <w:pStyle w:val="a3"/>
        <w:spacing w:before="1" w:line="350" w:lineRule="auto"/>
        <w:ind w:right="163"/>
      </w:pPr>
      <w:r>
        <w:t>Машиностроительный          комплекс         мира.          Ведущие         страны-производители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экспортёры</w:t>
      </w:r>
      <w:r>
        <w:rPr>
          <w:spacing w:val="-2"/>
        </w:rPr>
        <w:t xml:space="preserve"> </w:t>
      </w:r>
      <w:r>
        <w:t>продукции</w:t>
      </w:r>
      <w:r>
        <w:rPr>
          <w:spacing w:val="2"/>
        </w:rPr>
        <w:t xml:space="preserve"> </w:t>
      </w:r>
      <w:r>
        <w:t>автомобилестроения,</w:t>
      </w:r>
      <w:r>
        <w:rPr>
          <w:spacing w:val="-2"/>
        </w:rPr>
        <w:t xml:space="preserve"> </w:t>
      </w:r>
      <w:r>
        <w:t>авиастроения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микроэлектроники.</w:t>
      </w:r>
    </w:p>
    <w:p w:rsidR="009C58BD" w:rsidRDefault="00BE5955">
      <w:pPr>
        <w:pStyle w:val="a3"/>
        <w:tabs>
          <w:tab w:val="left" w:pos="2929"/>
          <w:tab w:val="left" w:pos="6947"/>
          <w:tab w:val="left" w:pos="9453"/>
        </w:tabs>
        <w:spacing w:before="1" w:line="350" w:lineRule="auto"/>
        <w:ind w:right="161"/>
      </w:pPr>
      <w:r>
        <w:t>Химическая</w:t>
      </w:r>
      <w:r>
        <w:rPr>
          <w:spacing w:val="1"/>
        </w:rPr>
        <w:t xml:space="preserve"> </w:t>
      </w:r>
      <w:r>
        <w:t>промышленность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лесопромышленный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Ведущие</w:t>
      </w:r>
      <w:r>
        <w:rPr>
          <w:spacing w:val="1"/>
        </w:rPr>
        <w:t xml:space="preserve"> </w:t>
      </w:r>
      <w:r>
        <w:t>страны-</w:t>
      </w:r>
      <w:r>
        <w:rPr>
          <w:spacing w:val="1"/>
        </w:rPr>
        <w:t xml:space="preserve"> </w:t>
      </w:r>
      <w:r>
        <w:t>производители и экспортёры минеральных удобрений и продукции химии органического синтеза.</w:t>
      </w:r>
      <w:r>
        <w:rPr>
          <w:spacing w:val="1"/>
        </w:rPr>
        <w:t xml:space="preserve"> </w:t>
      </w:r>
      <w:r>
        <w:t>Ведущие</w:t>
      </w:r>
      <w:r>
        <w:tab/>
        <w:t>страны-производители</w:t>
      </w:r>
      <w:r>
        <w:tab/>
        <w:t>деловой</w:t>
      </w:r>
      <w:r>
        <w:tab/>
      </w:r>
      <w:r>
        <w:rPr>
          <w:spacing w:val="-1"/>
        </w:rPr>
        <w:t>древесины</w:t>
      </w:r>
      <w:r>
        <w:rPr>
          <w:spacing w:val="-58"/>
        </w:rPr>
        <w:t xml:space="preserve"> </w:t>
      </w:r>
      <w:r>
        <w:t>и         продукции         целлюлозно-бумажной        промышленности.        Влияние        химической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лесной</w:t>
      </w:r>
      <w:r>
        <w:rPr>
          <w:spacing w:val="-2"/>
        </w:rPr>
        <w:t xml:space="preserve"> </w:t>
      </w:r>
      <w:r>
        <w:t>промышленности</w:t>
      </w:r>
      <w:r>
        <w:rPr>
          <w:spacing w:val="6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окружающую среду.</w:t>
      </w:r>
    </w:p>
    <w:p w:rsidR="009C58BD" w:rsidRDefault="00BE5955">
      <w:pPr>
        <w:pStyle w:val="a3"/>
        <w:spacing w:line="350" w:lineRule="auto"/>
        <w:ind w:right="171"/>
      </w:pPr>
      <w:r>
        <w:t>Практическая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«Представление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диаграмм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динамике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объёмов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структуры</w:t>
      </w:r>
      <w:r>
        <w:rPr>
          <w:spacing w:val="3"/>
        </w:rPr>
        <w:t xml:space="preserve"> </w:t>
      </w:r>
      <w:r>
        <w:t>производства</w:t>
      </w:r>
      <w:r>
        <w:rPr>
          <w:spacing w:val="-4"/>
        </w:rPr>
        <w:t xml:space="preserve"> </w:t>
      </w:r>
      <w:r>
        <w:t>электроэнергии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мире».</w:t>
      </w:r>
    </w:p>
    <w:p w:rsidR="009C58BD" w:rsidRDefault="00BE5955">
      <w:pPr>
        <w:pStyle w:val="a3"/>
        <w:spacing w:line="350" w:lineRule="auto"/>
        <w:ind w:right="171"/>
      </w:pPr>
      <w:r>
        <w:t>Сельское</w:t>
      </w:r>
      <w:r>
        <w:rPr>
          <w:spacing w:val="1"/>
        </w:rPr>
        <w:t xml:space="preserve"> </w:t>
      </w:r>
      <w:r>
        <w:t>хозяйство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обеспеченности</w:t>
      </w:r>
      <w:r>
        <w:rPr>
          <w:spacing w:val="1"/>
        </w:rPr>
        <w:t xml:space="preserve"> </w:t>
      </w:r>
      <w:r>
        <w:t>земельными</w:t>
      </w:r>
      <w:r>
        <w:rPr>
          <w:spacing w:val="1"/>
        </w:rPr>
        <w:t xml:space="preserve"> </w:t>
      </w:r>
      <w:r>
        <w:t>ресурсами.</w:t>
      </w:r>
      <w:r>
        <w:rPr>
          <w:spacing w:val="1"/>
        </w:rPr>
        <w:t xml:space="preserve"> </w:t>
      </w:r>
      <w:r>
        <w:t>Земельный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структура.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отрасли.</w:t>
      </w:r>
      <w:r>
        <w:rPr>
          <w:spacing w:val="1"/>
        </w:rPr>
        <w:t xml:space="preserve"> </w:t>
      </w:r>
      <w:r>
        <w:t>Органическое</w:t>
      </w:r>
      <w:r>
        <w:rPr>
          <w:spacing w:val="1"/>
        </w:rPr>
        <w:t xml:space="preserve"> </w:t>
      </w:r>
      <w:r>
        <w:t>сельское</w:t>
      </w:r>
      <w:r>
        <w:rPr>
          <w:spacing w:val="1"/>
        </w:rPr>
        <w:t xml:space="preserve"> </w:t>
      </w:r>
      <w:r>
        <w:t>хозяйство.</w:t>
      </w:r>
      <w:r>
        <w:rPr>
          <w:spacing w:val="1"/>
        </w:rPr>
        <w:t xml:space="preserve"> </w:t>
      </w:r>
      <w:r>
        <w:t>Растениеводство.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продовольственных</w:t>
      </w:r>
      <w:r>
        <w:rPr>
          <w:spacing w:val="1"/>
        </w:rPr>
        <w:t xml:space="preserve"> </w:t>
      </w:r>
      <w:r>
        <w:t>культур.</w:t>
      </w:r>
      <w:r>
        <w:rPr>
          <w:spacing w:val="1"/>
        </w:rPr>
        <w:t xml:space="preserve"> </w:t>
      </w:r>
      <w:r>
        <w:t>Ведущие</w:t>
      </w:r>
      <w:r>
        <w:rPr>
          <w:spacing w:val="1"/>
        </w:rPr>
        <w:t xml:space="preserve"> </w:t>
      </w:r>
      <w:r>
        <w:t>экспортёры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импортёры.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-4"/>
        </w:rPr>
        <w:t xml:space="preserve"> </w:t>
      </w:r>
      <w:r>
        <w:t>экспортёров</w:t>
      </w:r>
      <w:r>
        <w:rPr>
          <w:spacing w:val="3"/>
        </w:rPr>
        <w:t xml:space="preserve"> </w:t>
      </w:r>
      <w:r>
        <w:t>зерновых</w:t>
      </w:r>
      <w:r>
        <w:rPr>
          <w:spacing w:val="-3"/>
        </w:rPr>
        <w:t xml:space="preserve"> </w:t>
      </w:r>
      <w:r>
        <w:t>культур.</w:t>
      </w:r>
    </w:p>
    <w:p w:rsidR="009C58BD" w:rsidRDefault="00BE5955">
      <w:pPr>
        <w:pStyle w:val="a3"/>
        <w:ind w:left="1044" w:firstLine="0"/>
      </w:pPr>
      <w:r>
        <w:t xml:space="preserve">Животноводство.  </w:t>
      </w:r>
      <w:r>
        <w:rPr>
          <w:spacing w:val="2"/>
        </w:rPr>
        <w:t xml:space="preserve"> </w:t>
      </w:r>
      <w:r>
        <w:t xml:space="preserve">Ведущие   </w:t>
      </w:r>
      <w:r>
        <w:rPr>
          <w:spacing w:val="2"/>
        </w:rPr>
        <w:t xml:space="preserve"> </w:t>
      </w:r>
      <w:r>
        <w:t xml:space="preserve">экспортёры   </w:t>
      </w:r>
      <w:r>
        <w:rPr>
          <w:spacing w:val="5"/>
        </w:rPr>
        <w:t xml:space="preserve"> </w:t>
      </w:r>
      <w:r>
        <w:t xml:space="preserve">и    импортёры   </w:t>
      </w:r>
      <w:r>
        <w:rPr>
          <w:spacing w:val="1"/>
        </w:rPr>
        <w:t xml:space="preserve"> </w:t>
      </w:r>
      <w:r>
        <w:t xml:space="preserve">продукции   </w:t>
      </w:r>
      <w:r>
        <w:rPr>
          <w:spacing w:val="4"/>
        </w:rPr>
        <w:t xml:space="preserve"> </w:t>
      </w:r>
      <w:r>
        <w:t>животноводства.</w:t>
      </w:r>
    </w:p>
    <w:p w:rsidR="009C58BD" w:rsidRDefault="00BE5955">
      <w:pPr>
        <w:pStyle w:val="a3"/>
        <w:spacing w:before="122"/>
        <w:ind w:firstLine="0"/>
      </w:pPr>
      <w:r>
        <w:t>Рыболовство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аквакультура:</w:t>
      </w:r>
      <w:r>
        <w:rPr>
          <w:spacing w:val="-2"/>
        </w:rPr>
        <w:t xml:space="preserve"> </w:t>
      </w:r>
      <w:r>
        <w:t>географические</w:t>
      </w:r>
      <w:r>
        <w:rPr>
          <w:spacing w:val="-9"/>
        </w:rPr>
        <w:t xml:space="preserve"> </w:t>
      </w:r>
      <w:r>
        <w:t>особенности.</w:t>
      </w:r>
    </w:p>
    <w:p w:rsidR="009C58BD" w:rsidRDefault="00BE5955">
      <w:pPr>
        <w:pStyle w:val="a3"/>
        <w:spacing w:before="123"/>
        <w:ind w:left="1044" w:firstLine="0"/>
      </w:pPr>
      <w:r>
        <w:t>Влияние</w:t>
      </w:r>
      <w:r>
        <w:rPr>
          <w:spacing w:val="-2"/>
        </w:rPr>
        <w:t xml:space="preserve"> </w:t>
      </w:r>
      <w:r>
        <w:t>сельского</w:t>
      </w:r>
      <w:r>
        <w:rPr>
          <w:spacing w:val="3"/>
        </w:rPr>
        <w:t xml:space="preserve"> </w:t>
      </w:r>
      <w:r>
        <w:t>хозяйства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отдельных</w:t>
      </w:r>
      <w:r>
        <w:rPr>
          <w:spacing w:val="-5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отраслей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окружающую</w:t>
      </w:r>
      <w:r>
        <w:rPr>
          <w:spacing w:val="-3"/>
        </w:rPr>
        <w:t xml:space="preserve"> </w:t>
      </w:r>
      <w:r>
        <w:t>среду.</w:t>
      </w:r>
    </w:p>
    <w:p w:rsidR="009C58BD" w:rsidRDefault="00BE5955">
      <w:pPr>
        <w:pStyle w:val="a3"/>
        <w:spacing w:before="127" w:line="350" w:lineRule="auto"/>
        <w:ind w:right="170"/>
      </w:pPr>
      <w:r>
        <w:t>Практическая работа «Определение направления грузопотоков продовольствия на 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статистических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«Основные</w:t>
      </w:r>
      <w:r>
        <w:rPr>
          <w:spacing w:val="1"/>
        </w:rPr>
        <w:t xml:space="preserve"> </w:t>
      </w:r>
      <w:r>
        <w:t>экспортёры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импортёры</w:t>
      </w:r>
      <w:r>
        <w:rPr>
          <w:spacing w:val="1"/>
        </w:rPr>
        <w:t xml:space="preserve"> </w:t>
      </w:r>
      <w:r>
        <w:t>продовольствия».</w:t>
      </w:r>
    </w:p>
    <w:p w:rsidR="009C58BD" w:rsidRDefault="00BE5955">
      <w:pPr>
        <w:pStyle w:val="a3"/>
        <w:spacing w:before="1" w:line="348" w:lineRule="auto"/>
        <w:ind w:right="170"/>
      </w:pPr>
      <w:r>
        <w:t xml:space="preserve">Сфера     </w:t>
      </w:r>
      <w:r>
        <w:rPr>
          <w:spacing w:val="1"/>
        </w:rPr>
        <w:t xml:space="preserve"> </w:t>
      </w:r>
      <w:r>
        <w:t>услуг.       Мировой      транспорт.      Основные      международные      магистрали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транспортные</w:t>
      </w:r>
      <w:r>
        <w:rPr>
          <w:spacing w:val="1"/>
        </w:rPr>
        <w:t xml:space="preserve"> </w:t>
      </w:r>
      <w:r>
        <w:t>узлы.</w:t>
      </w:r>
      <w:r>
        <w:rPr>
          <w:spacing w:val="1"/>
        </w:rPr>
        <w:t xml:space="preserve"> </w:t>
      </w:r>
      <w:r>
        <w:t>Мировая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НИОКР.</w:t>
      </w:r>
      <w:r>
        <w:rPr>
          <w:spacing w:val="1"/>
        </w:rPr>
        <w:t xml:space="preserve"> </w:t>
      </w:r>
      <w:r>
        <w:t>Международные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отношения:</w:t>
      </w:r>
      <w:r>
        <w:rPr>
          <w:spacing w:val="-57"/>
        </w:rPr>
        <w:t xml:space="preserve"> </w:t>
      </w:r>
      <w:r>
        <w:t>основные формы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факторы,</w:t>
      </w:r>
      <w:r>
        <w:rPr>
          <w:spacing w:val="-2"/>
        </w:rPr>
        <w:t xml:space="preserve"> </w:t>
      </w:r>
      <w:r>
        <w:t>влияющие на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развитие.</w:t>
      </w:r>
      <w:r>
        <w:rPr>
          <w:spacing w:val="-2"/>
        </w:rPr>
        <w:t xml:space="preserve"> </w:t>
      </w:r>
      <w:r>
        <w:t>Мировая</w:t>
      </w:r>
      <w:r>
        <w:rPr>
          <w:spacing w:val="-4"/>
        </w:rPr>
        <w:t xml:space="preserve"> </w:t>
      </w:r>
      <w:r>
        <w:t>торговля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туризм.</w:t>
      </w:r>
    </w:p>
    <w:p w:rsidR="009C58BD" w:rsidRDefault="00BE5955">
      <w:pPr>
        <w:pStyle w:val="a4"/>
        <w:numPr>
          <w:ilvl w:val="1"/>
          <w:numId w:val="39"/>
        </w:numPr>
        <w:tabs>
          <w:tab w:val="left" w:pos="1707"/>
        </w:tabs>
        <w:spacing w:before="5"/>
        <w:rPr>
          <w:sz w:val="24"/>
        </w:rPr>
      </w:pPr>
      <w:r>
        <w:rPr>
          <w:sz w:val="24"/>
        </w:rPr>
        <w:t>Содержание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географии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11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2"/>
          <w:numId w:val="39"/>
        </w:numPr>
        <w:tabs>
          <w:tab w:val="left" w:pos="1889"/>
        </w:tabs>
        <w:spacing w:before="127"/>
        <w:rPr>
          <w:sz w:val="24"/>
        </w:rPr>
      </w:pPr>
      <w:r>
        <w:rPr>
          <w:sz w:val="24"/>
        </w:rPr>
        <w:t>Регионы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страны.</w:t>
      </w:r>
    </w:p>
    <w:p w:rsidR="009C58BD" w:rsidRDefault="00BE5955">
      <w:pPr>
        <w:pStyle w:val="a4"/>
        <w:numPr>
          <w:ilvl w:val="3"/>
          <w:numId w:val="39"/>
        </w:numPr>
        <w:tabs>
          <w:tab w:val="left" w:pos="2067"/>
        </w:tabs>
        <w:spacing w:before="128"/>
        <w:rPr>
          <w:sz w:val="24"/>
        </w:rPr>
      </w:pPr>
      <w:r>
        <w:rPr>
          <w:sz w:val="24"/>
        </w:rPr>
        <w:t>Регионы</w:t>
      </w:r>
      <w:r>
        <w:rPr>
          <w:spacing w:val="-5"/>
          <w:sz w:val="24"/>
        </w:rPr>
        <w:t xml:space="preserve"> </w:t>
      </w:r>
      <w:r>
        <w:rPr>
          <w:sz w:val="24"/>
        </w:rPr>
        <w:t>мира.</w:t>
      </w:r>
      <w:r>
        <w:rPr>
          <w:spacing w:val="-4"/>
          <w:sz w:val="24"/>
        </w:rPr>
        <w:t xml:space="preserve"> </w:t>
      </w:r>
      <w:r>
        <w:rPr>
          <w:sz w:val="24"/>
        </w:rPr>
        <w:t>Зарубежная</w:t>
      </w:r>
      <w:r>
        <w:rPr>
          <w:spacing w:val="-1"/>
          <w:sz w:val="24"/>
        </w:rPr>
        <w:t xml:space="preserve"> </w:t>
      </w:r>
      <w:r>
        <w:rPr>
          <w:sz w:val="24"/>
        </w:rPr>
        <w:t>Европа.</w:t>
      </w:r>
    </w:p>
    <w:p w:rsidR="009C58BD" w:rsidRDefault="00BE5955">
      <w:pPr>
        <w:pStyle w:val="a3"/>
        <w:spacing w:before="127" w:line="350" w:lineRule="auto"/>
        <w:ind w:right="175"/>
      </w:pPr>
      <w:r>
        <w:t>Многообразие подходов к выделению регионов мира. Регионы мира: зарубежная Европа,</w:t>
      </w:r>
      <w:r>
        <w:rPr>
          <w:spacing w:val="1"/>
        </w:rPr>
        <w:t xml:space="preserve"> </w:t>
      </w:r>
      <w:r>
        <w:t>зарубежная</w:t>
      </w:r>
      <w:r>
        <w:rPr>
          <w:spacing w:val="1"/>
        </w:rPr>
        <w:t xml:space="preserve"> </w:t>
      </w:r>
      <w:r>
        <w:t>Азия,</w:t>
      </w:r>
      <w:r>
        <w:rPr>
          <w:spacing w:val="3"/>
        </w:rPr>
        <w:t xml:space="preserve"> </w:t>
      </w:r>
      <w:r>
        <w:t>Америка,</w:t>
      </w:r>
      <w:r>
        <w:rPr>
          <w:spacing w:val="4"/>
        </w:rPr>
        <w:t xml:space="preserve"> </w:t>
      </w:r>
      <w:r>
        <w:t>Африка,</w:t>
      </w:r>
      <w:r>
        <w:rPr>
          <w:spacing w:val="3"/>
        </w:rPr>
        <w:t xml:space="preserve"> </w:t>
      </w:r>
      <w:r>
        <w:t>Австралия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Океания.</w:t>
      </w:r>
    </w:p>
    <w:p w:rsidR="009C58BD" w:rsidRDefault="00BE5955">
      <w:pPr>
        <w:pStyle w:val="a3"/>
        <w:spacing w:before="1" w:line="350" w:lineRule="auto"/>
        <w:ind w:right="167"/>
      </w:pPr>
      <w:r>
        <w:t>Зарубежная</w:t>
      </w:r>
      <w:r>
        <w:rPr>
          <w:spacing w:val="1"/>
        </w:rPr>
        <w:t xml:space="preserve"> </w:t>
      </w:r>
      <w:r>
        <w:t>Европа: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(субрегионы:</w:t>
      </w:r>
      <w:r>
        <w:rPr>
          <w:spacing w:val="1"/>
        </w:rPr>
        <w:t xml:space="preserve"> </w:t>
      </w:r>
      <w:r>
        <w:t>Западная</w:t>
      </w:r>
      <w:r>
        <w:rPr>
          <w:spacing w:val="1"/>
        </w:rPr>
        <w:t xml:space="preserve"> </w:t>
      </w:r>
      <w:r>
        <w:t>Европа,</w:t>
      </w:r>
      <w:r>
        <w:rPr>
          <w:spacing w:val="1"/>
        </w:rPr>
        <w:t xml:space="preserve"> </w:t>
      </w:r>
      <w:r>
        <w:t>Северная</w:t>
      </w:r>
      <w:r>
        <w:rPr>
          <w:spacing w:val="1"/>
        </w:rPr>
        <w:t xml:space="preserve"> </w:t>
      </w:r>
      <w:r>
        <w:t>Европа,</w:t>
      </w:r>
      <w:r>
        <w:rPr>
          <w:spacing w:val="1"/>
        </w:rPr>
        <w:t xml:space="preserve"> </w:t>
      </w:r>
      <w:r>
        <w:t>Южная</w:t>
      </w:r>
      <w:r>
        <w:rPr>
          <w:spacing w:val="1"/>
        </w:rPr>
        <w:t xml:space="preserve"> </w:t>
      </w:r>
      <w:r>
        <w:t>Европа, Восточная Европа), общая экономико-географическая характеристика. Общие черты 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природно-ресурсного</w:t>
      </w:r>
      <w:r>
        <w:rPr>
          <w:spacing w:val="1"/>
        </w:rPr>
        <w:t xml:space="preserve"> </w:t>
      </w:r>
      <w:r>
        <w:t>капитала,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субрегионов.</w:t>
      </w:r>
      <w:r>
        <w:rPr>
          <w:spacing w:val="1"/>
        </w:rPr>
        <w:t xml:space="preserve"> </w:t>
      </w:r>
      <w:r>
        <w:t>Геополитические проблемы</w:t>
      </w:r>
      <w:r>
        <w:rPr>
          <w:spacing w:val="-1"/>
        </w:rPr>
        <w:t xml:space="preserve"> </w:t>
      </w:r>
      <w:r>
        <w:t>региона.</w:t>
      </w:r>
    </w:p>
    <w:p w:rsidR="009C58BD" w:rsidRDefault="00BE5955">
      <w:pPr>
        <w:pStyle w:val="a3"/>
        <w:spacing w:line="350" w:lineRule="auto"/>
        <w:ind w:right="163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«Сравнение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стран</w:t>
      </w:r>
      <w:r>
        <w:rPr>
          <w:spacing w:val="-57"/>
        </w:rPr>
        <w:t xml:space="preserve"> </w:t>
      </w:r>
      <w:r>
        <w:t>различных</w:t>
      </w:r>
      <w:r>
        <w:rPr>
          <w:spacing w:val="47"/>
        </w:rPr>
        <w:t xml:space="preserve"> </w:t>
      </w:r>
      <w:r>
        <w:t>субрегионов</w:t>
      </w:r>
      <w:r>
        <w:rPr>
          <w:spacing w:val="54"/>
        </w:rPr>
        <w:t xml:space="preserve"> </w:t>
      </w:r>
      <w:r>
        <w:t>зарубежной</w:t>
      </w:r>
      <w:r>
        <w:rPr>
          <w:spacing w:val="53"/>
        </w:rPr>
        <w:t xml:space="preserve"> </w:t>
      </w:r>
      <w:r>
        <w:t>Европы</w:t>
      </w:r>
      <w:r>
        <w:rPr>
          <w:spacing w:val="49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использованием</w:t>
      </w:r>
      <w:r>
        <w:rPr>
          <w:spacing w:val="49"/>
        </w:rPr>
        <w:t xml:space="preserve"> </w:t>
      </w:r>
      <w:r>
        <w:t>источников</w:t>
      </w:r>
      <w:r>
        <w:rPr>
          <w:spacing w:val="49"/>
        </w:rPr>
        <w:t xml:space="preserve"> </w:t>
      </w:r>
      <w:r>
        <w:t>географической</w:t>
      </w:r>
    </w:p>
    <w:p w:rsidR="009C58BD" w:rsidRDefault="009C58BD">
      <w:pPr>
        <w:spacing w:line="35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/>
        <w:ind w:firstLine="0"/>
      </w:pPr>
      <w:r>
        <w:lastRenderedPageBreak/>
        <w:t>информации</w:t>
      </w:r>
      <w:r>
        <w:rPr>
          <w:spacing w:val="-6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выбору</w:t>
      </w:r>
      <w:r>
        <w:rPr>
          <w:spacing w:val="-7"/>
        </w:rPr>
        <w:t xml:space="preserve"> </w:t>
      </w:r>
      <w:r>
        <w:t>учителя)».</w:t>
      </w:r>
    </w:p>
    <w:p w:rsidR="009C58BD" w:rsidRDefault="00BE5955">
      <w:pPr>
        <w:pStyle w:val="a4"/>
        <w:numPr>
          <w:ilvl w:val="3"/>
          <w:numId w:val="39"/>
        </w:numPr>
        <w:tabs>
          <w:tab w:val="left" w:pos="2067"/>
        </w:tabs>
        <w:spacing w:before="127" w:line="350" w:lineRule="auto"/>
        <w:ind w:left="333" w:right="161" w:firstLine="710"/>
        <w:jc w:val="both"/>
        <w:rPr>
          <w:sz w:val="24"/>
        </w:rPr>
      </w:pPr>
      <w:r>
        <w:rPr>
          <w:sz w:val="24"/>
        </w:rPr>
        <w:t>Зарубежная Азия: состав (субрегионы: Юго-Западная Азия, Центральная Азия,</w:t>
      </w:r>
      <w:r>
        <w:rPr>
          <w:spacing w:val="1"/>
          <w:sz w:val="24"/>
        </w:rPr>
        <w:t xml:space="preserve"> </w:t>
      </w:r>
      <w:r>
        <w:rPr>
          <w:sz w:val="24"/>
        </w:rPr>
        <w:t>Восточная</w:t>
      </w:r>
      <w:r>
        <w:rPr>
          <w:spacing w:val="1"/>
          <w:sz w:val="24"/>
        </w:rPr>
        <w:t xml:space="preserve"> </w:t>
      </w:r>
      <w:r>
        <w:rPr>
          <w:sz w:val="24"/>
        </w:rPr>
        <w:t>Азия,</w:t>
      </w:r>
      <w:r>
        <w:rPr>
          <w:spacing w:val="1"/>
          <w:sz w:val="24"/>
        </w:rPr>
        <w:t xml:space="preserve"> </w:t>
      </w:r>
      <w:r>
        <w:rPr>
          <w:sz w:val="24"/>
        </w:rPr>
        <w:t>Южная</w:t>
      </w:r>
      <w:r>
        <w:rPr>
          <w:spacing w:val="1"/>
          <w:sz w:val="24"/>
        </w:rPr>
        <w:t xml:space="preserve"> </w:t>
      </w:r>
      <w:r>
        <w:rPr>
          <w:sz w:val="24"/>
        </w:rPr>
        <w:t>Азия,</w:t>
      </w:r>
      <w:r>
        <w:rPr>
          <w:spacing w:val="1"/>
          <w:sz w:val="24"/>
        </w:rPr>
        <w:t xml:space="preserve"> </w:t>
      </w:r>
      <w:r>
        <w:rPr>
          <w:sz w:val="24"/>
        </w:rPr>
        <w:t>Юго-Восточная</w:t>
      </w:r>
      <w:r>
        <w:rPr>
          <w:spacing w:val="1"/>
          <w:sz w:val="24"/>
        </w:rPr>
        <w:t xml:space="preserve"> </w:t>
      </w:r>
      <w:r>
        <w:rPr>
          <w:sz w:val="24"/>
        </w:rPr>
        <w:t>Азия),</w:t>
      </w:r>
      <w:r>
        <w:rPr>
          <w:spacing w:val="1"/>
          <w:sz w:val="24"/>
        </w:rPr>
        <w:t xml:space="preserve"> </w:t>
      </w:r>
      <w:r>
        <w:rPr>
          <w:sz w:val="24"/>
        </w:rPr>
        <w:t>общая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экономико-географическая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характеристика.</w:t>
      </w:r>
      <w:r>
        <w:rPr>
          <w:spacing w:val="1"/>
          <w:sz w:val="24"/>
        </w:rPr>
        <w:t xml:space="preserve"> </w:t>
      </w:r>
      <w:r>
        <w:rPr>
          <w:sz w:val="24"/>
        </w:rPr>
        <w:t>Общие</w:t>
      </w:r>
      <w:r>
        <w:rPr>
          <w:spacing w:val="1"/>
          <w:sz w:val="24"/>
        </w:rPr>
        <w:t xml:space="preserve"> </w:t>
      </w:r>
      <w:r>
        <w:rPr>
          <w:sz w:val="24"/>
        </w:rPr>
        <w:t>черты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природно-ресурсного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капитала,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1"/>
          <w:sz w:val="24"/>
        </w:rPr>
        <w:t xml:space="preserve"> </w:t>
      </w:r>
      <w:r>
        <w:rPr>
          <w:sz w:val="24"/>
        </w:rPr>
        <w:t>субрегионов.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экономико-географического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природно-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ресурсного капитала, населения, хозяйства стран зарубежной Азии, современные проблемы (на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примере Индии,</w:t>
      </w:r>
      <w:r>
        <w:rPr>
          <w:spacing w:val="4"/>
          <w:sz w:val="24"/>
        </w:rPr>
        <w:t xml:space="preserve"> </w:t>
      </w:r>
      <w:r>
        <w:rPr>
          <w:sz w:val="24"/>
        </w:rPr>
        <w:t>Китая,</w:t>
      </w:r>
      <w:r>
        <w:rPr>
          <w:spacing w:val="4"/>
          <w:sz w:val="24"/>
        </w:rPr>
        <w:t xml:space="preserve"> </w:t>
      </w:r>
      <w:r>
        <w:rPr>
          <w:sz w:val="24"/>
        </w:rPr>
        <w:t>Японии).</w:t>
      </w:r>
    </w:p>
    <w:p w:rsidR="009C58BD" w:rsidRDefault="00BE5955">
      <w:pPr>
        <w:pStyle w:val="a3"/>
        <w:tabs>
          <w:tab w:val="left" w:pos="3194"/>
          <w:tab w:val="left" w:pos="4615"/>
          <w:tab w:val="left" w:pos="6567"/>
          <w:tab w:val="left" w:pos="8942"/>
        </w:tabs>
        <w:spacing w:line="350" w:lineRule="auto"/>
        <w:ind w:right="163"/>
      </w:pPr>
      <w:r>
        <w:t>Практическая</w:t>
      </w:r>
      <w:r>
        <w:tab/>
        <w:t>работа</w:t>
      </w:r>
      <w:r>
        <w:tab/>
        <w:t>«Сравнение</w:t>
      </w:r>
      <w:r>
        <w:tab/>
        <w:t>международной</w:t>
      </w:r>
      <w:r>
        <w:tab/>
        <w:t>промышленной</w:t>
      </w:r>
      <w:r>
        <w:rPr>
          <w:spacing w:val="-58"/>
        </w:rPr>
        <w:t xml:space="preserve"> </w:t>
      </w:r>
      <w:r>
        <w:t>и сельскохозяйственной специализации Китая и Индии на основании анализа данных об экспорте</w:t>
      </w:r>
      <w:r>
        <w:rPr>
          <w:spacing w:val="1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продукции».</w:t>
      </w:r>
    </w:p>
    <w:p w:rsidR="009C58BD" w:rsidRDefault="00BE5955">
      <w:pPr>
        <w:pStyle w:val="a4"/>
        <w:numPr>
          <w:ilvl w:val="3"/>
          <w:numId w:val="39"/>
        </w:numPr>
        <w:tabs>
          <w:tab w:val="left" w:pos="2067"/>
        </w:tabs>
        <w:spacing w:line="350" w:lineRule="auto"/>
        <w:ind w:left="333" w:right="164" w:firstLine="710"/>
        <w:jc w:val="both"/>
        <w:rPr>
          <w:sz w:val="24"/>
        </w:rPr>
      </w:pPr>
      <w:r>
        <w:rPr>
          <w:sz w:val="24"/>
        </w:rPr>
        <w:t>Америка: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(субрегионы:</w:t>
      </w:r>
      <w:r>
        <w:rPr>
          <w:spacing w:val="1"/>
          <w:sz w:val="24"/>
        </w:rPr>
        <w:t xml:space="preserve"> </w:t>
      </w:r>
      <w:r>
        <w:rPr>
          <w:sz w:val="24"/>
        </w:rPr>
        <w:t>США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Канада,</w:t>
      </w:r>
      <w:r>
        <w:rPr>
          <w:spacing w:val="1"/>
          <w:sz w:val="24"/>
        </w:rPr>
        <w:t xml:space="preserve"> </w:t>
      </w:r>
      <w:r>
        <w:rPr>
          <w:sz w:val="24"/>
        </w:rPr>
        <w:t>Латинская</w:t>
      </w:r>
      <w:r>
        <w:rPr>
          <w:spacing w:val="1"/>
          <w:sz w:val="24"/>
        </w:rPr>
        <w:t xml:space="preserve"> </w:t>
      </w:r>
      <w:r>
        <w:rPr>
          <w:sz w:val="24"/>
        </w:rPr>
        <w:t>Америка),</w:t>
      </w:r>
      <w:r>
        <w:rPr>
          <w:spacing w:val="1"/>
          <w:sz w:val="24"/>
        </w:rPr>
        <w:t xml:space="preserve"> </w:t>
      </w:r>
      <w:r>
        <w:rPr>
          <w:sz w:val="24"/>
        </w:rPr>
        <w:t>общая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экономико-географическая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характеристика.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природно-ресурсного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капитала,</w:t>
      </w:r>
      <w:r>
        <w:rPr>
          <w:spacing w:val="-57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1"/>
          <w:sz w:val="24"/>
        </w:rPr>
        <w:t xml:space="preserve"> </w:t>
      </w:r>
      <w:r>
        <w:rPr>
          <w:sz w:val="24"/>
        </w:rPr>
        <w:t>субрегионов.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экономико-географического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природно-ресурсного капитала, населения, хозяйства стран Америки, современные проблемы (на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примере США,</w:t>
      </w:r>
      <w:r>
        <w:rPr>
          <w:spacing w:val="4"/>
          <w:sz w:val="24"/>
        </w:rPr>
        <w:t xml:space="preserve"> </w:t>
      </w:r>
      <w:r>
        <w:rPr>
          <w:sz w:val="24"/>
        </w:rPr>
        <w:t>Канады,</w:t>
      </w:r>
      <w:r>
        <w:rPr>
          <w:spacing w:val="3"/>
          <w:sz w:val="24"/>
        </w:rPr>
        <w:t xml:space="preserve"> </w:t>
      </w:r>
      <w:r>
        <w:rPr>
          <w:sz w:val="24"/>
        </w:rPr>
        <w:t>Мексики,</w:t>
      </w:r>
      <w:r>
        <w:rPr>
          <w:spacing w:val="4"/>
          <w:sz w:val="24"/>
        </w:rPr>
        <w:t xml:space="preserve"> </w:t>
      </w:r>
      <w:r>
        <w:rPr>
          <w:sz w:val="24"/>
        </w:rPr>
        <w:t>Бразилии).</w:t>
      </w:r>
    </w:p>
    <w:p w:rsidR="009C58BD" w:rsidRDefault="00BE5955">
      <w:pPr>
        <w:pStyle w:val="a3"/>
        <w:spacing w:line="350" w:lineRule="auto"/>
        <w:ind w:right="159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«Объяснение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территориальной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Канады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Бразилии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географических</w:t>
      </w:r>
      <w:r>
        <w:rPr>
          <w:spacing w:val="-4"/>
        </w:rPr>
        <w:t xml:space="preserve"> </w:t>
      </w:r>
      <w:r>
        <w:t>карт».</w:t>
      </w:r>
    </w:p>
    <w:p w:rsidR="009C58BD" w:rsidRDefault="00BE5955">
      <w:pPr>
        <w:pStyle w:val="a4"/>
        <w:numPr>
          <w:ilvl w:val="3"/>
          <w:numId w:val="39"/>
        </w:numPr>
        <w:tabs>
          <w:tab w:val="left" w:pos="2067"/>
        </w:tabs>
        <w:spacing w:line="350" w:lineRule="auto"/>
        <w:ind w:left="333" w:right="161" w:firstLine="710"/>
        <w:jc w:val="both"/>
        <w:rPr>
          <w:sz w:val="24"/>
        </w:rPr>
      </w:pPr>
      <w:r>
        <w:rPr>
          <w:sz w:val="24"/>
        </w:rPr>
        <w:t>Африка: состав (субрегионы: Северная Африка, Западная Африка, Центральная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Африка, Восточная Африка, Южная Африка). Общая экономико-географическая характеристика.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0"/>
          <w:sz w:val="24"/>
        </w:rPr>
        <w:t xml:space="preserve"> </w:t>
      </w:r>
      <w:r>
        <w:rPr>
          <w:sz w:val="24"/>
        </w:rPr>
        <w:t>природно-ресурсного</w:t>
      </w:r>
      <w:r>
        <w:rPr>
          <w:spacing w:val="16"/>
          <w:sz w:val="24"/>
        </w:rPr>
        <w:t xml:space="preserve"> </w:t>
      </w:r>
      <w:r>
        <w:rPr>
          <w:sz w:val="24"/>
        </w:rPr>
        <w:t>капитала,</w:t>
      </w:r>
      <w:r>
        <w:rPr>
          <w:spacing w:val="10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11"/>
          <w:sz w:val="24"/>
        </w:rPr>
        <w:t xml:space="preserve"> </w:t>
      </w:r>
      <w:r>
        <w:rPr>
          <w:sz w:val="24"/>
        </w:rPr>
        <w:t>субрегионов.</w:t>
      </w:r>
      <w:r>
        <w:rPr>
          <w:spacing w:val="10"/>
          <w:sz w:val="24"/>
        </w:rPr>
        <w:t xml:space="preserve"> </w:t>
      </w:r>
      <w:r>
        <w:rPr>
          <w:sz w:val="24"/>
        </w:rPr>
        <w:t>Экономические</w:t>
      </w:r>
      <w:r>
        <w:rPr>
          <w:spacing w:val="-57"/>
          <w:sz w:val="24"/>
        </w:rPr>
        <w:t xml:space="preserve"> </w:t>
      </w:r>
      <w:r>
        <w:rPr>
          <w:sz w:val="24"/>
        </w:rPr>
        <w:t>и социальные проблемы региона. Особенности экономико-географического положения, природно-</w:t>
      </w:r>
      <w:r>
        <w:rPr>
          <w:spacing w:val="-57"/>
          <w:sz w:val="24"/>
        </w:rPr>
        <w:t xml:space="preserve"> </w:t>
      </w:r>
      <w:r>
        <w:rPr>
          <w:sz w:val="24"/>
        </w:rPr>
        <w:t>ресурсного капитала,</w:t>
      </w:r>
      <w:r>
        <w:rPr>
          <w:spacing w:val="-2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-5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Африки</w:t>
      </w:r>
      <w:r>
        <w:rPr>
          <w:spacing w:val="2"/>
          <w:sz w:val="24"/>
        </w:rPr>
        <w:t xml:space="preserve"> </w:t>
      </w:r>
      <w:r>
        <w:rPr>
          <w:sz w:val="24"/>
        </w:rPr>
        <w:t>(ЮАР,</w:t>
      </w:r>
      <w:r>
        <w:rPr>
          <w:spacing w:val="3"/>
          <w:sz w:val="24"/>
        </w:rPr>
        <w:t xml:space="preserve"> </w:t>
      </w:r>
      <w:r>
        <w:rPr>
          <w:sz w:val="24"/>
        </w:rPr>
        <w:t>Египет,</w:t>
      </w:r>
      <w:r>
        <w:rPr>
          <w:spacing w:val="3"/>
          <w:sz w:val="24"/>
        </w:rPr>
        <w:t xml:space="preserve"> </w:t>
      </w:r>
      <w:r>
        <w:rPr>
          <w:sz w:val="24"/>
        </w:rPr>
        <w:t>Алжир).</w:t>
      </w:r>
    </w:p>
    <w:p w:rsidR="009C58BD" w:rsidRDefault="00BE5955">
      <w:pPr>
        <w:pStyle w:val="a3"/>
        <w:spacing w:line="350" w:lineRule="auto"/>
        <w:ind w:right="173"/>
      </w:pPr>
      <w:r>
        <w:t>Практическая работа «Сравнение на основе анализа статистических данных роли сельского</w:t>
      </w:r>
      <w:r>
        <w:rPr>
          <w:spacing w:val="1"/>
        </w:rPr>
        <w:t xml:space="preserve"> </w:t>
      </w:r>
      <w:r>
        <w:t>хозяйства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экономике</w:t>
      </w:r>
      <w:r>
        <w:rPr>
          <w:spacing w:val="1"/>
        </w:rPr>
        <w:t xml:space="preserve"> </w:t>
      </w:r>
      <w:r>
        <w:t>Алжира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Эфиопии».</w:t>
      </w:r>
    </w:p>
    <w:p w:rsidR="009C58BD" w:rsidRDefault="00BE5955">
      <w:pPr>
        <w:pStyle w:val="a4"/>
        <w:numPr>
          <w:ilvl w:val="3"/>
          <w:numId w:val="39"/>
        </w:numPr>
        <w:tabs>
          <w:tab w:val="left" w:pos="2067"/>
          <w:tab w:val="left" w:pos="8897"/>
        </w:tabs>
        <w:spacing w:line="350" w:lineRule="auto"/>
        <w:ind w:left="333" w:right="165" w:firstLine="710"/>
        <w:jc w:val="both"/>
        <w:rPr>
          <w:sz w:val="24"/>
        </w:rPr>
      </w:pPr>
      <w:r>
        <w:rPr>
          <w:sz w:val="24"/>
        </w:rPr>
        <w:t>Австралия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Океания.</w:t>
      </w:r>
      <w:r>
        <w:rPr>
          <w:spacing w:val="1"/>
          <w:sz w:val="24"/>
        </w:rPr>
        <w:t xml:space="preserve"> </w:t>
      </w:r>
      <w:r>
        <w:rPr>
          <w:sz w:val="24"/>
        </w:rPr>
        <w:t>Австралия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Океания: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положения. Австралийский Союз: главные факторы размещения населения и развития хозяйства.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Экономико-географическое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природно-ресурсный</w:t>
      </w:r>
      <w:r>
        <w:rPr>
          <w:spacing w:val="1"/>
          <w:sz w:val="24"/>
        </w:rPr>
        <w:t xml:space="preserve"> </w:t>
      </w:r>
      <w:r>
        <w:rPr>
          <w:sz w:val="24"/>
        </w:rPr>
        <w:t>капитал.</w:t>
      </w:r>
      <w:r>
        <w:rPr>
          <w:spacing w:val="1"/>
          <w:sz w:val="24"/>
        </w:rPr>
        <w:t xml:space="preserve"> </w:t>
      </w:r>
      <w:r>
        <w:rPr>
          <w:sz w:val="24"/>
        </w:rPr>
        <w:t>Отрасли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международной</w:t>
      </w:r>
      <w:r>
        <w:rPr>
          <w:spacing w:val="-57"/>
          <w:sz w:val="24"/>
        </w:rPr>
        <w:t xml:space="preserve"> </w:t>
      </w:r>
      <w:r>
        <w:rPr>
          <w:sz w:val="24"/>
        </w:rPr>
        <w:t>специализации.</w:t>
      </w:r>
      <w:r>
        <w:rPr>
          <w:sz w:val="24"/>
        </w:rPr>
        <w:tab/>
        <w:t>Географическая</w:t>
      </w:r>
    </w:p>
    <w:p w:rsidR="009C58BD" w:rsidRDefault="00BE5955">
      <w:pPr>
        <w:pStyle w:val="a3"/>
        <w:spacing w:line="350" w:lineRule="auto"/>
        <w:ind w:right="178" w:firstLine="0"/>
      </w:pPr>
      <w:r>
        <w:t>и</w:t>
      </w:r>
      <w:r>
        <w:rPr>
          <w:spacing w:val="1"/>
        </w:rPr>
        <w:t xml:space="preserve"> </w:t>
      </w:r>
      <w:r>
        <w:t>товарная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экспорта.</w:t>
      </w:r>
      <w:r>
        <w:rPr>
          <w:spacing w:val="1"/>
        </w:rPr>
        <w:t xml:space="preserve"> </w:t>
      </w:r>
      <w:r>
        <w:t>Океания: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населения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хозяйства.</w:t>
      </w:r>
      <w:r>
        <w:rPr>
          <w:spacing w:val="-2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международном</w:t>
      </w:r>
      <w:r>
        <w:rPr>
          <w:spacing w:val="-2"/>
        </w:rPr>
        <w:t xml:space="preserve"> </w:t>
      </w:r>
      <w:r>
        <w:t>географическом</w:t>
      </w:r>
      <w:r>
        <w:rPr>
          <w:spacing w:val="3"/>
        </w:rPr>
        <w:t xml:space="preserve"> </w:t>
      </w:r>
      <w:r>
        <w:t>разделении</w:t>
      </w:r>
      <w:r>
        <w:rPr>
          <w:spacing w:val="-3"/>
        </w:rPr>
        <w:t xml:space="preserve"> </w:t>
      </w:r>
      <w:r>
        <w:t>труда.</w:t>
      </w:r>
    </w:p>
    <w:p w:rsidR="009C58BD" w:rsidRDefault="00BE5955">
      <w:pPr>
        <w:pStyle w:val="a4"/>
        <w:numPr>
          <w:ilvl w:val="3"/>
          <w:numId w:val="39"/>
        </w:numPr>
        <w:tabs>
          <w:tab w:val="left" w:pos="2067"/>
        </w:tabs>
        <w:spacing w:line="348" w:lineRule="auto"/>
        <w:ind w:left="333" w:right="165" w:firstLine="710"/>
        <w:jc w:val="both"/>
        <w:rPr>
          <w:sz w:val="24"/>
        </w:rPr>
      </w:pPr>
      <w:r>
        <w:rPr>
          <w:sz w:val="24"/>
        </w:rPr>
        <w:t>Россия на геополитической, геоэкономической и геодемографической карте мира.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мировое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сообщество.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аспекты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внешнеэкономических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внешнеполитических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 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России.</w:t>
      </w:r>
    </w:p>
    <w:p w:rsidR="009C58BD" w:rsidRDefault="00BE5955">
      <w:pPr>
        <w:pStyle w:val="a3"/>
        <w:spacing w:line="350" w:lineRule="auto"/>
        <w:ind w:right="172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«Изменение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новых</w:t>
      </w:r>
      <w:r>
        <w:rPr>
          <w:spacing w:val="-3"/>
        </w:rPr>
        <w:t xml:space="preserve"> </w:t>
      </w:r>
      <w:r>
        <w:t>экономических</w:t>
      </w:r>
      <w:r>
        <w:rPr>
          <w:spacing w:val="2"/>
        </w:rPr>
        <w:t xml:space="preserve"> </w:t>
      </w:r>
      <w:r>
        <w:t>условиях».</w:t>
      </w:r>
    </w:p>
    <w:p w:rsidR="009C58BD" w:rsidRDefault="00BE5955">
      <w:pPr>
        <w:pStyle w:val="a4"/>
        <w:numPr>
          <w:ilvl w:val="2"/>
          <w:numId w:val="39"/>
        </w:numPr>
        <w:tabs>
          <w:tab w:val="left" w:pos="1889"/>
        </w:tabs>
        <w:jc w:val="both"/>
        <w:rPr>
          <w:sz w:val="24"/>
        </w:rPr>
      </w:pPr>
      <w:r>
        <w:rPr>
          <w:sz w:val="24"/>
        </w:rPr>
        <w:t>Глобальные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человечества.</w:t>
      </w:r>
    </w:p>
    <w:p w:rsidR="009C58BD" w:rsidRDefault="00BE5955">
      <w:pPr>
        <w:pStyle w:val="a3"/>
        <w:spacing w:before="125"/>
        <w:ind w:left="1044" w:firstLine="0"/>
      </w:pPr>
      <w:r>
        <w:t>Группы</w:t>
      </w:r>
      <w:r>
        <w:rPr>
          <w:spacing w:val="-5"/>
        </w:rPr>
        <w:t xml:space="preserve"> </w:t>
      </w:r>
      <w:r>
        <w:t>глобальных</w:t>
      </w:r>
      <w:r>
        <w:rPr>
          <w:spacing w:val="-10"/>
        </w:rPr>
        <w:t xml:space="preserve"> </w:t>
      </w:r>
      <w:r>
        <w:t>проблем:</w:t>
      </w:r>
      <w:r>
        <w:rPr>
          <w:spacing w:val="-10"/>
        </w:rPr>
        <w:t xml:space="preserve"> </w:t>
      </w:r>
      <w:r>
        <w:t>геополитические,</w:t>
      </w:r>
      <w:r>
        <w:rPr>
          <w:spacing w:val="-3"/>
        </w:rPr>
        <w:t xml:space="preserve"> </w:t>
      </w:r>
      <w:r>
        <w:t>экологические,</w:t>
      </w:r>
      <w:r>
        <w:rPr>
          <w:spacing w:val="-4"/>
        </w:rPr>
        <w:t xml:space="preserve"> </w:t>
      </w:r>
      <w:r>
        <w:t>демографические.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 w:line="350" w:lineRule="auto"/>
        <w:ind w:right="161"/>
      </w:pPr>
      <w:r>
        <w:lastRenderedPageBreak/>
        <w:t>Геополитические</w:t>
      </w:r>
      <w:r>
        <w:rPr>
          <w:spacing w:val="1"/>
        </w:rPr>
        <w:t xml:space="preserve"> </w:t>
      </w:r>
      <w:r>
        <w:t>проблемы: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планете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глобальной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региональной</w:t>
      </w:r>
      <w:r>
        <w:rPr>
          <w:spacing w:val="1"/>
        </w:rPr>
        <w:t xml:space="preserve"> </w:t>
      </w:r>
      <w:r>
        <w:t>нестабильности.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разрыва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развитыми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развивающимися</w:t>
      </w:r>
      <w:r>
        <w:rPr>
          <w:spacing w:val="1"/>
        </w:rPr>
        <w:t xml:space="preserve"> </w:t>
      </w:r>
      <w:r>
        <w:t>странами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причина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возникновения.</w:t>
      </w:r>
    </w:p>
    <w:p w:rsidR="009C58BD" w:rsidRDefault="00BE5955">
      <w:pPr>
        <w:pStyle w:val="a3"/>
        <w:spacing w:before="2" w:line="350" w:lineRule="auto"/>
        <w:ind w:right="172"/>
      </w:pPr>
      <w:r>
        <w:t>Геоэкология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фокус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Глобальные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проблемы как проблемы, связанные с усилением воздействия человека на природу и влиянием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хозяйственную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климатических</w:t>
      </w:r>
      <w:r>
        <w:rPr>
          <w:spacing w:val="1"/>
        </w:rPr>
        <w:t xml:space="preserve"> </w:t>
      </w:r>
      <w:r>
        <w:t>изменений,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стихийных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бедствий,</w:t>
      </w:r>
      <w:r>
        <w:rPr>
          <w:spacing w:val="1"/>
        </w:rPr>
        <w:t xml:space="preserve"> </w:t>
      </w:r>
      <w:r>
        <w:t>глобальные</w:t>
      </w:r>
      <w:r>
        <w:rPr>
          <w:spacing w:val="1"/>
        </w:rPr>
        <w:t xml:space="preserve"> </w:t>
      </w:r>
      <w:r>
        <w:t>сырьевая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энергетическая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дефицита</w:t>
      </w:r>
      <w:r>
        <w:rPr>
          <w:spacing w:val="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ухудшения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проблемы опустынивания и деградации земель и почв, проблема сохранения биоразнообразия.</w:t>
      </w:r>
      <w:r>
        <w:rPr>
          <w:spacing w:val="1"/>
        </w:rPr>
        <w:t xml:space="preserve"> </w:t>
      </w:r>
      <w:r>
        <w:t>Проблема загрязнения</w:t>
      </w:r>
      <w:r>
        <w:rPr>
          <w:spacing w:val="-3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океана</w:t>
      </w:r>
      <w:r>
        <w:rPr>
          <w:spacing w:val="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ресурсов.</w:t>
      </w:r>
    </w:p>
    <w:p w:rsidR="009C58BD" w:rsidRDefault="00BE5955">
      <w:pPr>
        <w:pStyle w:val="a3"/>
        <w:spacing w:line="348" w:lineRule="auto"/>
        <w:ind w:right="170"/>
      </w:pPr>
      <w:r>
        <w:t>Глобальные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народонаселения:</w:t>
      </w:r>
      <w:r>
        <w:rPr>
          <w:spacing w:val="1"/>
        </w:rPr>
        <w:t xml:space="preserve"> </w:t>
      </w:r>
      <w:r>
        <w:t>демографическая,</w:t>
      </w:r>
      <w:r>
        <w:rPr>
          <w:spacing w:val="1"/>
        </w:rPr>
        <w:t xml:space="preserve"> </w:t>
      </w:r>
      <w:r>
        <w:t>продовольственная,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городов,</w:t>
      </w:r>
      <w:r>
        <w:rPr>
          <w:spacing w:val="-2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долголетия</w:t>
      </w:r>
      <w:r>
        <w:rPr>
          <w:spacing w:val="2"/>
        </w:rPr>
        <w:t xml:space="preserve"> </w:t>
      </w:r>
      <w:r>
        <w:t>человека.</w:t>
      </w:r>
    </w:p>
    <w:p w:rsidR="009C58BD" w:rsidRDefault="00BE5955">
      <w:pPr>
        <w:pStyle w:val="a3"/>
        <w:spacing w:line="350" w:lineRule="auto"/>
        <w:ind w:right="173"/>
      </w:pPr>
      <w:r>
        <w:t>Взаимосвязь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геополитических,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народонаселения.</w:t>
      </w:r>
    </w:p>
    <w:p w:rsidR="009C58BD" w:rsidRDefault="00BE5955">
      <w:pPr>
        <w:pStyle w:val="a3"/>
        <w:spacing w:line="350" w:lineRule="auto"/>
        <w:ind w:right="173"/>
      </w:pPr>
      <w:r>
        <w:t>Возможные пути решения глобальных проблем. Необходимость переоценки человечеством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отдельными</w:t>
      </w:r>
      <w:r>
        <w:rPr>
          <w:spacing w:val="1"/>
        </w:rPr>
        <w:t xml:space="preserve"> </w:t>
      </w:r>
      <w:r>
        <w:t>странами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устоявшихся</w:t>
      </w:r>
      <w:r>
        <w:rPr>
          <w:spacing w:val="1"/>
        </w:rPr>
        <w:t xml:space="preserve"> </w:t>
      </w:r>
      <w:r>
        <w:t>экономических,</w:t>
      </w:r>
      <w:r>
        <w:rPr>
          <w:spacing w:val="1"/>
        </w:rPr>
        <w:t xml:space="preserve"> </w:t>
      </w:r>
      <w:r>
        <w:t>политических,</w:t>
      </w:r>
      <w:r>
        <w:rPr>
          <w:spacing w:val="1"/>
        </w:rPr>
        <w:t xml:space="preserve"> </w:t>
      </w:r>
      <w:r>
        <w:t>идеологических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</w:t>
      </w:r>
      <w:r>
        <w:rPr>
          <w:spacing w:val="-5"/>
        </w:rPr>
        <w:t xml:space="preserve"> </w:t>
      </w:r>
      <w:r>
        <w:t>ориентиров.</w:t>
      </w:r>
      <w:r>
        <w:rPr>
          <w:spacing w:val="-2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глобальных</w:t>
      </w:r>
      <w:r>
        <w:rPr>
          <w:spacing w:val="-5"/>
        </w:rPr>
        <w:t xml:space="preserve"> </w:t>
      </w:r>
      <w:r>
        <w:t>проблем.</w:t>
      </w:r>
    </w:p>
    <w:p w:rsidR="009C58BD" w:rsidRDefault="00BE5955">
      <w:pPr>
        <w:pStyle w:val="a3"/>
        <w:spacing w:before="1" w:line="348" w:lineRule="auto"/>
        <w:ind w:right="171"/>
      </w:pPr>
      <w:r>
        <w:t>Практическая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«Выявление</w:t>
      </w:r>
      <w:r>
        <w:rPr>
          <w:spacing w:val="1"/>
        </w:rPr>
        <w:t xml:space="preserve"> </w:t>
      </w:r>
      <w:r>
        <w:t>примеров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глобальных</w:t>
      </w:r>
      <w:r>
        <w:rPr>
          <w:spacing w:val="6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человечества на основе анализа различных источников географической информации и участия</w:t>
      </w:r>
      <w:r>
        <w:rPr>
          <w:spacing w:val="1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решении».</w:t>
      </w:r>
    </w:p>
    <w:p w:rsidR="009C58BD" w:rsidRDefault="00BE5955">
      <w:pPr>
        <w:pStyle w:val="a4"/>
        <w:numPr>
          <w:ilvl w:val="1"/>
          <w:numId w:val="39"/>
        </w:numPr>
        <w:tabs>
          <w:tab w:val="left" w:pos="1707"/>
        </w:tabs>
        <w:spacing w:before="5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9"/>
          <w:sz w:val="24"/>
        </w:rPr>
        <w:t xml:space="preserve"> </w:t>
      </w:r>
      <w:r>
        <w:rPr>
          <w:sz w:val="24"/>
        </w:rPr>
        <w:t>географии.</w:t>
      </w:r>
    </w:p>
    <w:p w:rsidR="009C58BD" w:rsidRDefault="00BE5955">
      <w:pPr>
        <w:pStyle w:val="a4"/>
        <w:numPr>
          <w:ilvl w:val="2"/>
          <w:numId w:val="39"/>
        </w:numPr>
        <w:tabs>
          <w:tab w:val="left" w:pos="1889"/>
        </w:tabs>
        <w:spacing w:before="127" w:line="350" w:lineRule="auto"/>
        <w:ind w:left="333" w:right="161" w:firstLine="710"/>
        <w:jc w:val="both"/>
        <w:rPr>
          <w:sz w:val="24"/>
        </w:rPr>
      </w:pPr>
      <w:r>
        <w:rPr>
          <w:sz w:val="24"/>
        </w:rPr>
        <w:t>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 обучающихся руководствоваться сформированной внутренней позицией 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1"/>
          <w:sz w:val="24"/>
        </w:rPr>
        <w:t xml:space="preserve"> </w:t>
      </w:r>
      <w:r>
        <w:rPr>
          <w:sz w:val="24"/>
        </w:rPr>
        <w:t>убеждений,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в процессе реализации основных направлений воспитательной деятельности,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</w:p>
    <w:p w:rsidR="009C58BD" w:rsidRDefault="00BE5955">
      <w:pPr>
        <w:pStyle w:val="a3"/>
        <w:spacing w:line="273" w:lineRule="exact"/>
        <w:ind w:firstLine="0"/>
      </w:pPr>
      <w:r>
        <w:t>в</w:t>
      </w:r>
      <w:r>
        <w:rPr>
          <w:spacing w:val="2"/>
        </w:rPr>
        <w:t xml:space="preserve"> </w:t>
      </w:r>
      <w:r>
        <w:t>части:</w:t>
      </w:r>
    </w:p>
    <w:p w:rsidR="009C58BD" w:rsidRDefault="00BE5955">
      <w:pPr>
        <w:pStyle w:val="a4"/>
        <w:numPr>
          <w:ilvl w:val="0"/>
          <w:numId w:val="38"/>
        </w:numPr>
        <w:tabs>
          <w:tab w:val="left" w:pos="1309"/>
        </w:tabs>
        <w:spacing w:before="128"/>
        <w:rPr>
          <w:sz w:val="24"/>
        </w:rPr>
      </w:pPr>
      <w:r>
        <w:rPr>
          <w:sz w:val="24"/>
        </w:rPr>
        <w:t>гражданского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485"/>
          <w:tab w:val="left" w:pos="5308"/>
          <w:tab w:val="left" w:pos="6660"/>
          <w:tab w:val="left" w:pos="8660"/>
          <w:tab w:val="left" w:pos="9500"/>
        </w:tabs>
        <w:spacing w:before="127" w:line="350" w:lineRule="auto"/>
        <w:ind w:right="174"/>
        <w:jc w:val="left"/>
      </w:pPr>
      <w:r>
        <w:t>сформированность</w:t>
      </w:r>
      <w:r>
        <w:tab/>
        <w:t>гражданской</w:t>
      </w:r>
      <w:r>
        <w:tab/>
        <w:t>позиции</w:t>
      </w:r>
      <w:r>
        <w:tab/>
        <w:t>обучающегося</w:t>
      </w:r>
      <w:r>
        <w:tab/>
        <w:t>как</w:t>
      </w:r>
      <w:r>
        <w:tab/>
      </w:r>
      <w:r>
        <w:rPr>
          <w:spacing w:val="-1"/>
        </w:rPr>
        <w:t>активного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общества;</w:t>
      </w:r>
    </w:p>
    <w:p w:rsidR="009C58BD" w:rsidRDefault="00BE5955">
      <w:pPr>
        <w:pStyle w:val="a3"/>
        <w:tabs>
          <w:tab w:val="left" w:pos="2420"/>
          <w:tab w:val="left" w:pos="3341"/>
          <w:tab w:val="left" w:pos="5517"/>
          <w:tab w:val="left" w:pos="6318"/>
          <w:tab w:val="left" w:pos="6779"/>
          <w:tab w:val="left" w:pos="8553"/>
          <w:tab w:val="left" w:pos="9858"/>
        </w:tabs>
        <w:spacing w:line="350" w:lineRule="auto"/>
        <w:ind w:right="171"/>
        <w:jc w:val="left"/>
      </w:pPr>
      <w:r>
        <w:t>осознание</w:t>
      </w:r>
      <w:r>
        <w:tab/>
        <w:t>своих</w:t>
      </w:r>
      <w:r>
        <w:tab/>
        <w:t>конституционных</w:t>
      </w:r>
      <w:r>
        <w:tab/>
        <w:t>прав</w:t>
      </w:r>
      <w:r>
        <w:tab/>
        <w:t>и</w:t>
      </w:r>
      <w:r>
        <w:tab/>
        <w:t>обязанностей,</w:t>
      </w:r>
      <w:r>
        <w:tab/>
        <w:t>уважение</w:t>
      </w:r>
      <w:r>
        <w:tab/>
        <w:t>закона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правопорядка;</w:t>
      </w:r>
    </w:p>
    <w:p w:rsidR="009C58BD" w:rsidRDefault="00BE5955">
      <w:pPr>
        <w:pStyle w:val="a3"/>
        <w:tabs>
          <w:tab w:val="left" w:pos="2454"/>
          <w:tab w:val="left" w:pos="4401"/>
          <w:tab w:val="left" w:pos="6391"/>
          <w:tab w:val="left" w:pos="8761"/>
        </w:tabs>
        <w:spacing w:line="350" w:lineRule="auto"/>
        <w:ind w:right="175"/>
        <w:jc w:val="left"/>
      </w:pPr>
      <w:r>
        <w:t>принятие</w:t>
      </w:r>
      <w:r>
        <w:tab/>
        <w:t>традиционных</w:t>
      </w:r>
      <w:r>
        <w:tab/>
        <w:t>национальных,</w:t>
      </w:r>
      <w:r>
        <w:tab/>
        <w:t>общечеловеческих</w:t>
      </w:r>
      <w:r>
        <w:tab/>
      </w:r>
      <w:r>
        <w:rPr>
          <w:spacing w:val="-1"/>
        </w:rPr>
        <w:t>гуманистических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демократических</w:t>
      </w:r>
      <w:r>
        <w:rPr>
          <w:spacing w:val="-3"/>
        </w:rPr>
        <w:t xml:space="preserve"> </w:t>
      </w:r>
      <w:r>
        <w:t>ценностей;</w:t>
      </w:r>
    </w:p>
    <w:p w:rsidR="009C58BD" w:rsidRDefault="00BE5955">
      <w:pPr>
        <w:pStyle w:val="a3"/>
        <w:tabs>
          <w:tab w:val="left" w:pos="2501"/>
          <w:tab w:val="left" w:pos="4324"/>
          <w:tab w:val="left" w:pos="5724"/>
          <w:tab w:val="left" w:pos="7409"/>
          <w:tab w:val="left" w:pos="9251"/>
        </w:tabs>
        <w:ind w:left="1044" w:firstLine="0"/>
        <w:jc w:val="left"/>
      </w:pPr>
      <w:r>
        <w:t>готовность</w:t>
      </w:r>
      <w:r>
        <w:tab/>
        <w:t>противостоять</w:t>
      </w:r>
      <w:r>
        <w:tab/>
        <w:t>идеологии</w:t>
      </w:r>
      <w:r>
        <w:tab/>
        <w:t>экстремизма,</w:t>
      </w:r>
      <w:r>
        <w:tab/>
        <w:t>национализма,</w:t>
      </w:r>
      <w:r>
        <w:tab/>
        <w:t>ксенофобии,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/>
        <w:ind w:firstLine="0"/>
        <w:jc w:val="left"/>
      </w:pPr>
      <w:r>
        <w:lastRenderedPageBreak/>
        <w:t>дискриминации</w:t>
      </w:r>
      <w:r>
        <w:rPr>
          <w:spacing w:val="-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социальным,</w:t>
      </w:r>
      <w:r>
        <w:rPr>
          <w:spacing w:val="-7"/>
        </w:rPr>
        <w:t xml:space="preserve"> </w:t>
      </w:r>
      <w:r>
        <w:t>религиозным,</w:t>
      </w:r>
      <w:r>
        <w:rPr>
          <w:spacing w:val="-10"/>
        </w:rPr>
        <w:t xml:space="preserve"> </w:t>
      </w:r>
      <w:r>
        <w:t>расовым,</w:t>
      </w:r>
      <w:r>
        <w:rPr>
          <w:spacing w:val="-6"/>
        </w:rPr>
        <w:t xml:space="preserve"> </w:t>
      </w:r>
      <w:r>
        <w:t>национальным</w:t>
      </w:r>
      <w:r>
        <w:rPr>
          <w:spacing w:val="-2"/>
        </w:rPr>
        <w:t xml:space="preserve"> </w:t>
      </w:r>
      <w:r>
        <w:t>признакам;</w:t>
      </w:r>
    </w:p>
    <w:p w:rsidR="009C58BD" w:rsidRDefault="00BE5955">
      <w:pPr>
        <w:pStyle w:val="a3"/>
        <w:tabs>
          <w:tab w:val="left" w:pos="2406"/>
          <w:tab w:val="left" w:pos="3202"/>
          <w:tab w:val="left" w:pos="4670"/>
          <w:tab w:val="left" w:pos="6252"/>
          <w:tab w:val="left" w:pos="6602"/>
          <w:tab w:val="left" w:pos="7864"/>
          <w:tab w:val="left" w:pos="9505"/>
        </w:tabs>
        <w:spacing w:before="127" w:line="350" w:lineRule="auto"/>
        <w:ind w:right="172"/>
        <w:jc w:val="left"/>
      </w:pPr>
      <w:r>
        <w:t>готовность</w:t>
      </w:r>
      <w:r>
        <w:tab/>
        <w:t>вести</w:t>
      </w:r>
      <w:r>
        <w:tab/>
        <w:t>совместную</w:t>
      </w:r>
      <w:r>
        <w:tab/>
        <w:t>деятельность</w:t>
      </w:r>
      <w:r>
        <w:tab/>
        <w:t>в</w:t>
      </w:r>
      <w:r>
        <w:tab/>
        <w:t>интересах</w:t>
      </w:r>
      <w:r>
        <w:tab/>
        <w:t>гражданского</w:t>
      </w:r>
      <w:r>
        <w:tab/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самоуправлении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школе и</w:t>
      </w:r>
      <w:r>
        <w:rPr>
          <w:spacing w:val="-2"/>
        </w:rPr>
        <w:t xml:space="preserve"> </w:t>
      </w:r>
      <w:r>
        <w:t>детско-юношеских</w:t>
      </w:r>
      <w:r>
        <w:rPr>
          <w:spacing w:val="-4"/>
        </w:rPr>
        <w:t xml:space="preserve"> </w:t>
      </w:r>
      <w:r>
        <w:t>организациях;</w:t>
      </w:r>
    </w:p>
    <w:p w:rsidR="009C58BD" w:rsidRDefault="00BE5955">
      <w:pPr>
        <w:pStyle w:val="a3"/>
        <w:tabs>
          <w:tab w:val="left" w:pos="2205"/>
          <w:tab w:val="left" w:pos="4579"/>
          <w:tab w:val="left" w:pos="5107"/>
          <w:tab w:val="left" w:pos="6915"/>
          <w:tab w:val="left" w:pos="8646"/>
          <w:tab w:val="left" w:pos="9183"/>
        </w:tabs>
        <w:spacing w:before="1" w:line="350" w:lineRule="auto"/>
        <w:ind w:right="166"/>
        <w:jc w:val="left"/>
      </w:pPr>
      <w:r>
        <w:t>умение</w:t>
      </w:r>
      <w:r>
        <w:tab/>
        <w:t>взаимодействовать</w:t>
      </w:r>
      <w:r>
        <w:tab/>
        <w:t>с</w:t>
      </w:r>
      <w:r>
        <w:tab/>
        <w:t>социальными</w:t>
      </w:r>
      <w:r>
        <w:tab/>
        <w:t>институтами</w:t>
      </w:r>
      <w:r>
        <w:tab/>
        <w:t>в</w:t>
      </w:r>
      <w:r>
        <w:tab/>
      </w:r>
      <w:r>
        <w:rPr>
          <w:spacing w:val="-1"/>
        </w:rPr>
        <w:t>соответствии</w:t>
      </w:r>
      <w:r>
        <w:rPr>
          <w:spacing w:val="-57"/>
        </w:rPr>
        <w:t xml:space="preserve"> </w:t>
      </w:r>
      <w:r>
        <w:t>с их</w:t>
      </w:r>
      <w:r>
        <w:rPr>
          <w:spacing w:val="-3"/>
        </w:rPr>
        <w:t xml:space="preserve"> </w:t>
      </w:r>
      <w:r>
        <w:t>функциями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назначением;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гуманитарной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волонтёрской деятельности;</w:t>
      </w:r>
    </w:p>
    <w:p w:rsidR="009C58BD" w:rsidRDefault="00BE5955">
      <w:pPr>
        <w:pStyle w:val="a4"/>
        <w:numPr>
          <w:ilvl w:val="0"/>
          <w:numId w:val="38"/>
        </w:numPr>
        <w:tabs>
          <w:tab w:val="left" w:pos="1309"/>
        </w:tabs>
        <w:spacing w:before="122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087"/>
          <w:tab w:val="left" w:pos="4502"/>
          <w:tab w:val="left" w:pos="6834"/>
          <w:tab w:val="left" w:pos="8049"/>
          <w:tab w:val="left" w:pos="9618"/>
        </w:tabs>
        <w:spacing w:before="128" w:line="350" w:lineRule="auto"/>
        <w:ind w:right="158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6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 xml:space="preserve">своему         </w:t>
      </w:r>
      <w:r>
        <w:rPr>
          <w:spacing w:val="19"/>
        </w:rPr>
        <w:t xml:space="preserve"> </w:t>
      </w:r>
      <w:r>
        <w:t>народу,</w:t>
      </w:r>
      <w:r>
        <w:tab/>
        <w:t>чувства</w:t>
      </w:r>
      <w:r>
        <w:tab/>
        <w:t>ответственности</w:t>
      </w:r>
      <w:r>
        <w:tab/>
        <w:t>перед</w:t>
      </w:r>
      <w:r>
        <w:tab/>
        <w:t>Родиной,</w:t>
      </w:r>
      <w:r>
        <w:tab/>
        <w:t>гордости</w:t>
      </w:r>
      <w:r>
        <w:rPr>
          <w:spacing w:val="-58"/>
        </w:rPr>
        <w:t xml:space="preserve"> </w:t>
      </w:r>
      <w:r>
        <w:t>за свой край, свою Родину, свой язык и культуру, прошлое и настоящее многонационального</w:t>
      </w:r>
      <w:r>
        <w:rPr>
          <w:spacing w:val="1"/>
        </w:rPr>
        <w:t xml:space="preserve"> </w:t>
      </w:r>
      <w:r>
        <w:t>народа России;</w:t>
      </w:r>
    </w:p>
    <w:p w:rsidR="009C58BD" w:rsidRDefault="00BE5955">
      <w:pPr>
        <w:pStyle w:val="a3"/>
        <w:spacing w:before="1" w:line="348" w:lineRule="auto"/>
        <w:ind w:right="169"/>
      </w:pPr>
      <w:r>
        <w:t>ценностное        отношение         к        государственным         символам,         историческому</w:t>
      </w:r>
      <w:r>
        <w:rPr>
          <w:spacing w:val="1"/>
        </w:rPr>
        <w:t xml:space="preserve"> </w:t>
      </w:r>
      <w:r>
        <w:t>и природному наследию, памятникам, традициям народов России, достижениям России в науке,</w:t>
      </w:r>
      <w:r>
        <w:rPr>
          <w:spacing w:val="1"/>
        </w:rPr>
        <w:t xml:space="preserve"> </w:t>
      </w:r>
      <w:r>
        <w:t>искусстве,</w:t>
      </w:r>
      <w:r>
        <w:rPr>
          <w:spacing w:val="3"/>
        </w:rPr>
        <w:t xml:space="preserve"> </w:t>
      </w:r>
      <w:r>
        <w:t>спорте,</w:t>
      </w:r>
      <w:r>
        <w:rPr>
          <w:spacing w:val="-1"/>
        </w:rPr>
        <w:t xml:space="preserve"> </w:t>
      </w:r>
      <w:r>
        <w:t>технологиях,</w:t>
      </w:r>
      <w:r>
        <w:rPr>
          <w:spacing w:val="4"/>
        </w:rPr>
        <w:t xml:space="preserve"> </w:t>
      </w:r>
      <w:r>
        <w:t>труде;</w:t>
      </w:r>
    </w:p>
    <w:p w:rsidR="009C58BD" w:rsidRDefault="00BE5955">
      <w:pPr>
        <w:pStyle w:val="a3"/>
        <w:spacing w:before="5" w:line="350" w:lineRule="auto"/>
        <w:ind w:right="176"/>
      </w:pPr>
      <w:r>
        <w:t>идейная убеждённость, готовность к служению и защите Отечества, ответственность за его</w:t>
      </w:r>
      <w:r>
        <w:rPr>
          <w:spacing w:val="1"/>
        </w:rPr>
        <w:t xml:space="preserve"> </w:t>
      </w:r>
      <w:r>
        <w:t>судьбу;</w:t>
      </w:r>
    </w:p>
    <w:p w:rsidR="009C58BD" w:rsidRDefault="00BE5955">
      <w:pPr>
        <w:pStyle w:val="a4"/>
        <w:numPr>
          <w:ilvl w:val="0"/>
          <w:numId w:val="38"/>
        </w:numPr>
        <w:tabs>
          <w:tab w:val="left" w:pos="1309"/>
        </w:tabs>
        <w:spacing w:before="1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27" w:line="350" w:lineRule="auto"/>
        <w:ind w:left="1044" w:right="2752" w:firstLine="0"/>
      </w:pPr>
      <w:r>
        <w:t>осознание духовных ценностей российского народа;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9"/>
        </w:rPr>
        <w:t xml:space="preserve"> </w:t>
      </w:r>
      <w:r>
        <w:t>нравственного</w:t>
      </w:r>
      <w:r>
        <w:rPr>
          <w:spacing w:val="-6"/>
        </w:rPr>
        <w:t xml:space="preserve"> </w:t>
      </w:r>
      <w:r>
        <w:t>сознания,</w:t>
      </w:r>
      <w:r>
        <w:rPr>
          <w:spacing w:val="-3"/>
        </w:rPr>
        <w:t xml:space="preserve"> </w:t>
      </w:r>
      <w:r>
        <w:t>этического</w:t>
      </w:r>
      <w:r>
        <w:rPr>
          <w:spacing w:val="-6"/>
        </w:rPr>
        <w:t xml:space="preserve"> </w:t>
      </w:r>
      <w:r>
        <w:t>поведения;</w:t>
      </w:r>
    </w:p>
    <w:p w:rsidR="009C58BD" w:rsidRDefault="00BE5955">
      <w:pPr>
        <w:pStyle w:val="a3"/>
        <w:spacing w:line="350" w:lineRule="auto"/>
        <w:ind w:right="172"/>
        <w:jc w:val="left"/>
      </w:pPr>
      <w:r>
        <w:t>способность</w:t>
      </w:r>
      <w:r>
        <w:rPr>
          <w:spacing w:val="16"/>
        </w:rPr>
        <w:t xml:space="preserve"> </w:t>
      </w:r>
      <w:r>
        <w:t>оценивать</w:t>
      </w:r>
      <w:r>
        <w:rPr>
          <w:spacing w:val="21"/>
        </w:rPr>
        <w:t xml:space="preserve"> </w:t>
      </w:r>
      <w:r>
        <w:t>ситуацию</w:t>
      </w:r>
      <w:r>
        <w:rPr>
          <w:spacing w:val="22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принимать</w:t>
      </w:r>
      <w:r>
        <w:rPr>
          <w:spacing w:val="21"/>
        </w:rPr>
        <w:t xml:space="preserve"> </w:t>
      </w:r>
      <w:r>
        <w:t>осознанные</w:t>
      </w:r>
      <w:r>
        <w:rPr>
          <w:spacing w:val="18"/>
        </w:rPr>
        <w:t xml:space="preserve"> </w:t>
      </w:r>
      <w:r>
        <w:t>решения,</w:t>
      </w:r>
      <w:r>
        <w:rPr>
          <w:spacing w:val="17"/>
        </w:rPr>
        <w:t xml:space="preserve"> </w:t>
      </w:r>
      <w:r>
        <w:t>ориентируясь</w:t>
      </w:r>
      <w:r>
        <w:rPr>
          <w:spacing w:val="25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морально-нравственные нормы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ценности;</w:t>
      </w:r>
    </w:p>
    <w:p w:rsidR="009C58BD" w:rsidRDefault="00BE5955">
      <w:pPr>
        <w:pStyle w:val="a3"/>
        <w:spacing w:line="350" w:lineRule="auto"/>
        <w:jc w:val="left"/>
      </w:pPr>
      <w:r>
        <w:t>осознание</w:t>
      </w:r>
      <w:r>
        <w:rPr>
          <w:spacing w:val="40"/>
        </w:rPr>
        <w:t xml:space="preserve"> </w:t>
      </w:r>
      <w:r>
        <w:t>личного</w:t>
      </w:r>
      <w:r>
        <w:rPr>
          <w:spacing w:val="41"/>
        </w:rPr>
        <w:t xml:space="preserve"> </w:t>
      </w:r>
      <w:r>
        <w:t>вклада</w:t>
      </w:r>
      <w:r>
        <w:rPr>
          <w:spacing w:val="41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построение</w:t>
      </w:r>
      <w:r>
        <w:rPr>
          <w:spacing w:val="41"/>
        </w:rPr>
        <w:t xml:space="preserve"> </w:t>
      </w:r>
      <w:r>
        <w:t>устойчивого</w:t>
      </w:r>
      <w:r>
        <w:rPr>
          <w:spacing w:val="45"/>
        </w:rPr>
        <w:t xml:space="preserve"> </w:t>
      </w:r>
      <w:r>
        <w:t>будущего</w:t>
      </w:r>
      <w:r>
        <w:rPr>
          <w:spacing w:val="46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основе</w:t>
      </w:r>
      <w:r>
        <w:rPr>
          <w:spacing w:val="41"/>
        </w:rPr>
        <w:t xml:space="preserve"> </w:t>
      </w:r>
      <w:r>
        <w:t>формирования</w:t>
      </w:r>
      <w:r>
        <w:rPr>
          <w:spacing w:val="-57"/>
        </w:rPr>
        <w:t xml:space="preserve"> </w:t>
      </w:r>
      <w:r>
        <w:t>элементов</w:t>
      </w:r>
      <w:r>
        <w:rPr>
          <w:spacing w:val="-2"/>
        </w:rPr>
        <w:t xml:space="preserve"> </w:t>
      </w:r>
      <w:r>
        <w:t>географической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экологической</w:t>
      </w:r>
      <w:r>
        <w:rPr>
          <w:spacing w:val="2"/>
        </w:rPr>
        <w:t xml:space="preserve"> </w:t>
      </w:r>
      <w:r>
        <w:t>культуры;</w:t>
      </w:r>
    </w:p>
    <w:p w:rsidR="009C58BD" w:rsidRDefault="00BE5955">
      <w:pPr>
        <w:pStyle w:val="a3"/>
        <w:spacing w:line="350" w:lineRule="auto"/>
        <w:jc w:val="left"/>
      </w:pPr>
      <w:r>
        <w:t>ответственное</w:t>
      </w:r>
      <w:r>
        <w:rPr>
          <w:spacing w:val="10"/>
        </w:rPr>
        <w:t xml:space="preserve"> </w:t>
      </w:r>
      <w:r>
        <w:t>отношение</w:t>
      </w:r>
      <w:r>
        <w:rPr>
          <w:spacing w:val="15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своим</w:t>
      </w:r>
      <w:r>
        <w:rPr>
          <w:spacing w:val="17"/>
        </w:rPr>
        <w:t xml:space="preserve"> </w:t>
      </w:r>
      <w:r>
        <w:t>родителям,</w:t>
      </w:r>
      <w:r>
        <w:rPr>
          <w:spacing w:val="18"/>
        </w:rPr>
        <w:t xml:space="preserve"> </w:t>
      </w:r>
      <w:r>
        <w:t>созданию</w:t>
      </w:r>
      <w:r>
        <w:rPr>
          <w:spacing w:val="14"/>
        </w:rPr>
        <w:t xml:space="preserve"> </w:t>
      </w:r>
      <w:r>
        <w:t>семьи</w:t>
      </w:r>
      <w:r>
        <w:rPr>
          <w:spacing w:val="1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основе</w:t>
      </w:r>
      <w:r>
        <w:rPr>
          <w:spacing w:val="10"/>
        </w:rPr>
        <w:t xml:space="preserve"> </w:t>
      </w:r>
      <w:r>
        <w:t>осознанного</w:t>
      </w:r>
      <w:r>
        <w:rPr>
          <w:spacing w:val="-57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ценностей</w:t>
      </w:r>
      <w:r>
        <w:rPr>
          <w:spacing w:val="-3"/>
        </w:rPr>
        <w:t xml:space="preserve"> </w:t>
      </w:r>
      <w:r>
        <w:t>семейной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традициями</w:t>
      </w:r>
      <w:r>
        <w:rPr>
          <w:spacing w:val="2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9C58BD" w:rsidRDefault="00BE5955">
      <w:pPr>
        <w:pStyle w:val="a4"/>
        <w:numPr>
          <w:ilvl w:val="0"/>
          <w:numId w:val="38"/>
        </w:numPr>
        <w:tabs>
          <w:tab w:val="left" w:pos="1309"/>
        </w:tabs>
        <w:spacing w:line="272" w:lineRule="exact"/>
        <w:rPr>
          <w:sz w:val="24"/>
        </w:rPr>
      </w:pPr>
      <w:r>
        <w:rPr>
          <w:sz w:val="24"/>
        </w:rPr>
        <w:t>эстетического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25" w:line="350" w:lineRule="auto"/>
        <w:ind w:right="161"/>
      </w:pPr>
      <w:r>
        <w:t>эстетическое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эстетику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историко-культурных</w:t>
      </w:r>
      <w:r>
        <w:rPr>
          <w:spacing w:val="1"/>
        </w:rPr>
        <w:t xml:space="preserve"> </w:t>
      </w:r>
      <w:r>
        <w:t>объектов родного края, своей страны, быта, научного и технического творчества, спорта, труда,</w:t>
      </w:r>
      <w:r>
        <w:rPr>
          <w:spacing w:val="1"/>
        </w:rPr>
        <w:t xml:space="preserve"> </w:t>
      </w:r>
      <w:r>
        <w:t>общественных</w:t>
      </w:r>
      <w:r>
        <w:rPr>
          <w:spacing w:val="-4"/>
        </w:rPr>
        <w:t xml:space="preserve"> </w:t>
      </w:r>
      <w:r>
        <w:t>отношений;</w:t>
      </w:r>
    </w:p>
    <w:p w:rsidR="009C58BD" w:rsidRDefault="00BE5955">
      <w:pPr>
        <w:pStyle w:val="a3"/>
        <w:spacing w:before="1" w:line="350" w:lineRule="auto"/>
        <w:ind w:right="168"/>
      </w:pPr>
      <w:r>
        <w:t>способность</w:t>
      </w:r>
      <w:r>
        <w:rPr>
          <w:spacing w:val="1"/>
        </w:rPr>
        <w:t xml:space="preserve"> </w:t>
      </w:r>
      <w:r>
        <w:t>воспринимать различные</w:t>
      </w:r>
      <w:r>
        <w:rPr>
          <w:spacing w:val="1"/>
        </w:rPr>
        <w:t xml:space="preserve"> </w:t>
      </w:r>
      <w:r>
        <w:t>виды искусства,</w:t>
      </w:r>
      <w:r>
        <w:rPr>
          <w:spacing w:val="1"/>
        </w:rPr>
        <w:t xml:space="preserve"> </w:t>
      </w:r>
      <w:r>
        <w:t>традиции и творчество</w:t>
      </w:r>
      <w:r>
        <w:rPr>
          <w:spacing w:val="1"/>
        </w:rPr>
        <w:t xml:space="preserve"> </w:t>
      </w:r>
      <w:r>
        <w:t>своего и</w:t>
      </w:r>
      <w:r>
        <w:rPr>
          <w:spacing w:val="1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народов,</w:t>
      </w:r>
      <w:r>
        <w:rPr>
          <w:spacing w:val="-5"/>
        </w:rPr>
        <w:t xml:space="preserve"> </w:t>
      </w:r>
      <w:r>
        <w:t>ощущать</w:t>
      </w:r>
      <w:r>
        <w:rPr>
          <w:spacing w:val="3"/>
        </w:rPr>
        <w:t xml:space="preserve"> </w:t>
      </w:r>
      <w:r>
        <w:t>эмоциональное воздействие</w:t>
      </w:r>
      <w:r>
        <w:rPr>
          <w:spacing w:val="1"/>
        </w:rPr>
        <w:t xml:space="preserve"> </w:t>
      </w:r>
      <w:r>
        <w:t>искусства;</w:t>
      </w:r>
    </w:p>
    <w:p w:rsidR="009C58BD" w:rsidRDefault="00BE5955">
      <w:pPr>
        <w:pStyle w:val="a3"/>
        <w:spacing w:before="1" w:line="345" w:lineRule="auto"/>
        <w:ind w:right="174"/>
      </w:pPr>
      <w:r>
        <w:t xml:space="preserve">убеждённость     </w:t>
      </w:r>
      <w:r>
        <w:rPr>
          <w:spacing w:val="1"/>
        </w:rPr>
        <w:t xml:space="preserve"> </w:t>
      </w:r>
      <w:r>
        <w:t>в       значимости       для      личности      и      общества      отечественного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искусства,</w:t>
      </w:r>
      <w:r>
        <w:rPr>
          <w:spacing w:val="3"/>
        </w:rPr>
        <w:t xml:space="preserve"> </w:t>
      </w:r>
      <w:r>
        <w:t>этнических</w:t>
      </w:r>
      <w:r>
        <w:rPr>
          <w:spacing w:val="-4"/>
        </w:rPr>
        <w:t xml:space="preserve"> </w:t>
      </w:r>
      <w:r>
        <w:t>культурных</w:t>
      </w:r>
      <w:r>
        <w:rPr>
          <w:spacing w:val="-4"/>
        </w:rPr>
        <w:t xml:space="preserve"> </w:t>
      </w:r>
      <w:r>
        <w:t>традиций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творчества;</w:t>
      </w:r>
    </w:p>
    <w:p w:rsidR="009C58BD" w:rsidRDefault="00BE5955">
      <w:pPr>
        <w:pStyle w:val="a3"/>
        <w:spacing w:before="7" w:line="350" w:lineRule="auto"/>
        <w:ind w:right="169"/>
      </w:pPr>
      <w:r>
        <w:t>готовность к самовыражению в разных видах искусства, стремление проявлять качества</w:t>
      </w:r>
      <w:r>
        <w:rPr>
          <w:spacing w:val="1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личности;</w:t>
      </w:r>
    </w:p>
    <w:p w:rsidR="009C58BD" w:rsidRDefault="00BE5955">
      <w:pPr>
        <w:pStyle w:val="a4"/>
        <w:numPr>
          <w:ilvl w:val="0"/>
          <w:numId w:val="38"/>
        </w:numPr>
        <w:tabs>
          <w:tab w:val="left" w:pos="1309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познания:</w:t>
      </w:r>
    </w:p>
    <w:p w:rsidR="009C58BD" w:rsidRDefault="00BE5955">
      <w:pPr>
        <w:pStyle w:val="a3"/>
        <w:spacing w:before="128"/>
        <w:ind w:left="1044" w:firstLine="0"/>
      </w:pPr>
      <w:r>
        <w:t>сформированность</w:t>
      </w:r>
      <w:r>
        <w:rPr>
          <w:spacing w:val="53"/>
        </w:rPr>
        <w:t xml:space="preserve"> </w:t>
      </w:r>
      <w:r>
        <w:t>мировоззрения,</w:t>
      </w:r>
      <w:r>
        <w:rPr>
          <w:spacing w:val="112"/>
        </w:rPr>
        <w:t xml:space="preserve"> </w:t>
      </w:r>
      <w:r>
        <w:t>соответствующего</w:t>
      </w:r>
      <w:r>
        <w:rPr>
          <w:spacing w:val="116"/>
        </w:rPr>
        <w:t xml:space="preserve"> </w:t>
      </w:r>
      <w:r>
        <w:t>современному</w:t>
      </w:r>
      <w:r>
        <w:rPr>
          <w:spacing w:val="110"/>
        </w:rPr>
        <w:t xml:space="preserve"> </w:t>
      </w:r>
      <w:r>
        <w:t>уровню</w:t>
      </w:r>
      <w:r>
        <w:rPr>
          <w:spacing w:val="114"/>
        </w:rPr>
        <w:t xml:space="preserve"> </w:t>
      </w:r>
      <w:r>
        <w:t>развития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 w:line="350" w:lineRule="auto"/>
        <w:ind w:right="176" w:firstLine="0"/>
      </w:pPr>
      <w:r>
        <w:lastRenderedPageBreak/>
        <w:t>географических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-4"/>
        </w:rPr>
        <w:t xml:space="preserve"> </w:t>
      </w:r>
      <w:r>
        <w:t>осознанию</w:t>
      </w:r>
      <w:r>
        <w:rPr>
          <w:spacing w:val="-5"/>
        </w:rPr>
        <w:t xml:space="preserve"> </w:t>
      </w:r>
      <w:r>
        <w:t>своего</w:t>
      </w:r>
      <w:r>
        <w:rPr>
          <w:spacing w:val="2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9C58BD" w:rsidRDefault="00BE5955">
      <w:pPr>
        <w:pStyle w:val="a3"/>
        <w:spacing w:before="1" w:line="350" w:lineRule="auto"/>
        <w:ind w:right="162"/>
      </w:pPr>
      <w:r>
        <w:t>совершенствование языковой и читательской культуры как средства взаимодействия между</w:t>
      </w:r>
      <w:r>
        <w:rPr>
          <w:spacing w:val="-57"/>
        </w:rPr>
        <w:t xml:space="preserve"> </w:t>
      </w:r>
      <w:r>
        <w:t>людьми и познания мира для применения различных источников географической информации в</w:t>
      </w:r>
      <w:r>
        <w:rPr>
          <w:spacing w:val="1"/>
        </w:rPr>
        <w:t xml:space="preserve"> </w:t>
      </w:r>
      <w:r>
        <w:t>решении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практико-ориентированных</w:t>
      </w:r>
      <w:r>
        <w:rPr>
          <w:spacing w:val="-3"/>
        </w:rPr>
        <w:t xml:space="preserve"> </w:t>
      </w:r>
      <w:r>
        <w:t>задач;</w:t>
      </w:r>
    </w:p>
    <w:p w:rsidR="009C58BD" w:rsidRDefault="00BE5955">
      <w:pPr>
        <w:pStyle w:val="a3"/>
        <w:spacing w:before="1" w:line="345" w:lineRule="auto"/>
        <w:ind w:right="182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2"/>
        </w:rPr>
        <w:t xml:space="preserve"> </w:t>
      </w:r>
      <w:r>
        <w:t>деятельность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географических</w:t>
      </w:r>
      <w:r>
        <w:rPr>
          <w:spacing w:val="-4"/>
        </w:rPr>
        <w:t xml:space="preserve"> </w:t>
      </w:r>
      <w:r>
        <w:t>науках</w:t>
      </w:r>
      <w:r>
        <w:rPr>
          <w:spacing w:val="-4"/>
        </w:rPr>
        <w:t xml:space="preserve"> </w:t>
      </w:r>
      <w:r>
        <w:t>индивидуально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группе.</w:t>
      </w:r>
    </w:p>
    <w:p w:rsidR="009C58BD" w:rsidRDefault="00BE5955">
      <w:pPr>
        <w:pStyle w:val="a4"/>
        <w:numPr>
          <w:ilvl w:val="0"/>
          <w:numId w:val="38"/>
        </w:numPr>
        <w:tabs>
          <w:tab w:val="left" w:pos="1309"/>
          <w:tab w:val="left" w:pos="3433"/>
          <w:tab w:val="left" w:pos="5496"/>
          <w:tab w:val="left" w:pos="7837"/>
          <w:tab w:val="left" w:pos="9627"/>
        </w:tabs>
        <w:spacing w:before="7" w:line="350" w:lineRule="auto"/>
        <w:ind w:left="333" w:right="158" w:firstLine="710"/>
        <w:jc w:val="both"/>
        <w:rPr>
          <w:sz w:val="24"/>
        </w:rPr>
      </w:pPr>
      <w:r>
        <w:rPr>
          <w:sz w:val="24"/>
        </w:rPr>
        <w:t>физического</w:t>
      </w:r>
      <w:r>
        <w:rPr>
          <w:sz w:val="24"/>
        </w:rPr>
        <w:tab/>
        <w:t>воспитания,</w:t>
      </w:r>
      <w:r>
        <w:rPr>
          <w:sz w:val="24"/>
        </w:rPr>
        <w:tab/>
        <w:t>формирования</w:t>
      </w:r>
      <w:r>
        <w:rPr>
          <w:sz w:val="24"/>
        </w:rPr>
        <w:tab/>
        <w:t>культуры</w:t>
      </w:r>
      <w:r>
        <w:rPr>
          <w:sz w:val="24"/>
        </w:rPr>
        <w:tab/>
        <w:t>здоровья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благополучия:</w:t>
      </w:r>
    </w:p>
    <w:p w:rsidR="009C58BD" w:rsidRDefault="00BE5955">
      <w:pPr>
        <w:pStyle w:val="a3"/>
        <w:spacing w:before="1" w:line="350" w:lineRule="auto"/>
        <w:jc w:val="left"/>
      </w:pPr>
      <w:r>
        <w:t>сформированность</w:t>
      </w:r>
      <w:r>
        <w:rPr>
          <w:spacing w:val="36"/>
        </w:rPr>
        <w:t xml:space="preserve"> </w:t>
      </w:r>
      <w:r>
        <w:t>здорового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безопасного</w:t>
      </w:r>
      <w:r>
        <w:rPr>
          <w:spacing w:val="39"/>
        </w:rPr>
        <w:t xml:space="preserve"> </w:t>
      </w:r>
      <w:r>
        <w:t>образа</w:t>
      </w:r>
      <w:r>
        <w:rPr>
          <w:spacing w:val="34"/>
        </w:rPr>
        <w:t xml:space="preserve"> </w:t>
      </w:r>
      <w:r>
        <w:t>жизни,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том</w:t>
      </w:r>
      <w:r>
        <w:rPr>
          <w:spacing w:val="36"/>
        </w:rPr>
        <w:t xml:space="preserve"> </w:t>
      </w:r>
      <w:r>
        <w:t>числе</w:t>
      </w:r>
      <w:r>
        <w:rPr>
          <w:spacing w:val="39"/>
        </w:rPr>
        <w:t xml:space="preserve"> </w:t>
      </w:r>
      <w:r>
        <w:t>безопасного</w:t>
      </w:r>
      <w:r>
        <w:rPr>
          <w:spacing w:val="-57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природной</w:t>
      </w:r>
      <w:r>
        <w:rPr>
          <w:spacing w:val="-3"/>
        </w:rPr>
        <w:t xml:space="preserve"> </w:t>
      </w:r>
      <w:r>
        <w:t>среде,</w:t>
      </w:r>
      <w:r>
        <w:rPr>
          <w:spacing w:val="-1"/>
        </w:rPr>
        <w:t xml:space="preserve"> </w:t>
      </w:r>
      <w:r>
        <w:t>ответственного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 своему</w:t>
      </w:r>
      <w:r>
        <w:rPr>
          <w:spacing w:val="-8"/>
        </w:rPr>
        <w:t xml:space="preserve"> </w:t>
      </w:r>
      <w:r>
        <w:t>здоровью;</w:t>
      </w:r>
    </w:p>
    <w:p w:rsidR="009C58BD" w:rsidRDefault="00BE5955">
      <w:pPr>
        <w:pStyle w:val="a3"/>
        <w:spacing w:line="348" w:lineRule="auto"/>
        <w:jc w:val="left"/>
      </w:pPr>
      <w:r>
        <w:t>потребность</w:t>
      </w:r>
      <w:r>
        <w:rPr>
          <w:spacing w:val="9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физическом</w:t>
      </w:r>
      <w:r>
        <w:rPr>
          <w:spacing w:val="14"/>
        </w:rPr>
        <w:t xml:space="preserve"> </w:t>
      </w:r>
      <w:r>
        <w:t>совершенствовании,</w:t>
      </w:r>
      <w:r>
        <w:rPr>
          <w:spacing w:val="10"/>
        </w:rPr>
        <w:t xml:space="preserve"> </w:t>
      </w:r>
      <w:r>
        <w:t>занятиях</w:t>
      </w:r>
      <w:r>
        <w:rPr>
          <w:spacing w:val="8"/>
        </w:rPr>
        <w:t xml:space="preserve"> </w:t>
      </w:r>
      <w:r>
        <w:t>спортивно-оздоровительной</w:t>
      </w:r>
      <w:r>
        <w:rPr>
          <w:spacing w:val="-57"/>
        </w:rPr>
        <w:t xml:space="preserve"> </w:t>
      </w:r>
      <w:r>
        <w:t>деятельностью;</w:t>
      </w:r>
    </w:p>
    <w:p w:rsidR="009C58BD" w:rsidRDefault="00BE5955">
      <w:pPr>
        <w:pStyle w:val="a3"/>
        <w:spacing w:before="2" w:line="350" w:lineRule="auto"/>
        <w:jc w:val="left"/>
      </w:pPr>
      <w:r>
        <w:t>активное</w:t>
      </w:r>
      <w:r>
        <w:rPr>
          <w:spacing w:val="51"/>
        </w:rPr>
        <w:t xml:space="preserve"> </w:t>
      </w:r>
      <w:r>
        <w:t>неприятие</w:t>
      </w:r>
      <w:r>
        <w:rPr>
          <w:spacing w:val="52"/>
        </w:rPr>
        <w:t xml:space="preserve"> </w:t>
      </w:r>
      <w:r>
        <w:t>вредных</w:t>
      </w:r>
      <w:r>
        <w:rPr>
          <w:spacing w:val="48"/>
        </w:rPr>
        <w:t xml:space="preserve"> </w:t>
      </w:r>
      <w:r>
        <w:t>привычек</w:t>
      </w:r>
      <w:r>
        <w:rPr>
          <w:spacing w:val="56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иных</w:t>
      </w:r>
      <w:r>
        <w:rPr>
          <w:spacing w:val="52"/>
        </w:rPr>
        <w:t xml:space="preserve"> </w:t>
      </w:r>
      <w:r>
        <w:t>форм</w:t>
      </w:r>
      <w:r>
        <w:rPr>
          <w:spacing w:val="49"/>
        </w:rPr>
        <w:t xml:space="preserve"> </w:t>
      </w:r>
      <w:r>
        <w:t>причинения</w:t>
      </w:r>
      <w:r>
        <w:rPr>
          <w:spacing w:val="48"/>
        </w:rPr>
        <w:t xml:space="preserve"> </w:t>
      </w:r>
      <w:r>
        <w:t>вреда</w:t>
      </w:r>
      <w:r>
        <w:rPr>
          <w:spacing w:val="55"/>
        </w:rPr>
        <w:t xml:space="preserve"> </w:t>
      </w:r>
      <w:r>
        <w:t>физическому</w:t>
      </w:r>
      <w:r>
        <w:rPr>
          <w:spacing w:val="4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психическому</w:t>
      </w:r>
      <w:r>
        <w:rPr>
          <w:spacing w:val="-8"/>
        </w:rPr>
        <w:t xml:space="preserve"> </w:t>
      </w:r>
      <w:r>
        <w:t>здоровью;</w:t>
      </w:r>
    </w:p>
    <w:p w:rsidR="009C58BD" w:rsidRDefault="00BE5955">
      <w:pPr>
        <w:pStyle w:val="a4"/>
        <w:numPr>
          <w:ilvl w:val="0"/>
          <w:numId w:val="38"/>
        </w:numPr>
        <w:tabs>
          <w:tab w:val="left" w:pos="1309"/>
        </w:tabs>
        <w:spacing w:before="1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27"/>
        <w:ind w:left="1044" w:firstLine="0"/>
      </w:pP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труду,</w:t>
      </w:r>
      <w:r>
        <w:rPr>
          <w:spacing w:val="-1"/>
        </w:rPr>
        <w:t xml:space="preserve"> </w:t>
      </w:r>
      <w:r>
        <w:t>осознание</w:t>
      </w:r>
      <w:r>
        <w:rPr>
          <w:spacing w:val="-4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мастерства,</w:t>
      </w:r>
      <w:r>
        <w:rPr>
          <w:spacing w:val="-2"/>
        </w:rPr>
        <w:t xml:space="preserve"> </w:t>
      </w:r>
      <w:r>
        <w:t>трудолюбие;</w:t>
      </w:r>
    </w:p>
    <w:p w:rsidR="009C58BD" w:rsidRDefault="00BE5955">
      <w:pPr>
        <w:pStyle w:val="a3"/>
        <w:spacing w:before="128" w:line="350" w:lineRule="auto"/>
        <w:ind w:right="171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инициировать,</w:t>
      </w:r>
      <w:r>
        <w:rPr>
          <w:spacing w:val="-3"/>
        </w:rPr>
        <w:t xml:space="preserve"> </w:t>
      </w:r>
      <w:r>
        <w:t>планировать</w:t>
      </w:r>
      <w:r>
        <w:rPr>
          <w:spacing w:val="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самостоятельно выполнять такую</w:t>
      </w:r>
      <w:r>
        <w:rPr>
          <w:spacing w:val="-2"/>
        </w:rPr>
        <w:t xml:space="preserve"> </w:t>
      </w:r>
      <w:r>
        <w:t>деятельность;</w:t>
      </w:r>
    </w:p>
    <w:p w:rsidR="009C58BD" w:rsidRDefault="00BE5955">
      <w:pPr>
        <w:pStyle w:val="a3"/>
        <w:tabs>
          <w:tab w:val="left" w:pos="1532"/>
          <w:tab w:val="left" w:pos="2933"/>
          <w:tab w:val="left" w:pos="4675"/>
          <w:tab w:val="left" w:pos="6564"/>
          <w:tab w:val="left" w:pos="7869"/>
          <w:tab w:val="left" w:pos="9433"/>
        </w:tabs>
        <w:spacing w:line="350" w:lineRule="auto"/>
        <w:ind w:right="170"/>
      </w:pPr>
      <w:r>
        <w:t>интерес к различным сферам профессиональной деятельности в области географических</w:t>
      </w:r>
      <w:r>
        <w:rPr>
          <w:spacing w:val="1"/>
        </w:rPr>
        <w:t xml:space="preserve"> </w:t>
      </w:r>
      <w:r>
        <w:t>наук,</w:t>
      </w:r>
      <w:r>
        <w:tab/>
        <w:t>умение</w:t>
      </w:r>
      <w:r>
        <w:tab/>
        <w:t>совершать</w:t>
      </w:r>
      <w:r>
        <w:tab/>
        <w:t>осознанный</w:t>
      </w:r>
      <w:r>
        <w:tab/>
        <w:t>выбор</w:t>
      </w:r>
      <w:r>
        <w:tab/>
        <w:t>будущей</w:t>
      </w:r>
      <w:r>
        <w:tab/>
      </w:r>
      <w:r>
        <w:rPr>
          <w:spacing w:val="-1"/>
        </w:rPr>
        <w:t>профессии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реализовывать</w:t>
      </w:r>
      <w:r>
        <w:rPr>
          <w:spacing w:val="-1"/>
        </w:rPr>
        <w:t xml:space="preserve"> </w:t>
      </w:r>
      <w:r>
        <w:t>собственные</w:t>
      </w:r>
      <w:r>
        <w:rPr>
          <w:spacing w:val="-4"/>
        </w:rPr>
        <w:t xml:space="preserve"> </w:t>
      </w:r>
      <w:r>
        <w:t>жизненные</w:t>
      </w:r>
      <w:r>
        <w:rPr>
          <w:spacing w:val="-4"/>
        </w:rPr>
        <w:t xml:space="preserve"> </w:t>
      </w:r>
      <w:r>
        <w:t>планы;</w:t>
      </w:r>
    </w:p>
    <w:p w:rsidR="009C58BD" w:rsidRDefault="00BE5955">
      <w:pPr>
        <w:pStyle w:val="a3"/>
        <w:ind w:left="1044" w:firstLine="0"/>
      </w:pPr>
      <w:r>
        <w:t>готовность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способность</w:t>
      </w:r>
      <w:r>
        <w:rPr>
          <w:spacing w:val="-1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образованию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самообразованию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протяжении</w:t>
      </w:r>
      <w:r>
        <w:rPr>
          <w:spacing w:val="-4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жизни;</w:t>
      </w:r>
    </w:p>
    <w:p w:rsidR="009C58BD" w:rsidRDefault="00BE5955">
      <w:pPr>
        <w:pStyle w:val="a4"/>
        <w:numPr>
          <w:ilvl w:val="0"/>
          <w:numId w:val="38"/>
        </w:numPr>
        <w:tabs>
          <w:tab w:val="left" w:pos="1309"/>
        </w:tabs>
        <w:spacing w:before="124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006"/>
          <w:tab w:val="left" w:pos="5045"/>
          <w:tab w:val="left" w:pos="6342"/>
          <w:tab w:val="left" w:pos="9139"/>
        </w:tabs>
        <w:spacing w:before="127" w:line="350" w:lineRule="auto"/>
        <w:ind w:right="161"/>
      </w:pPr>
      <w:r>
        <w:t>сформированность экологической культуры, понимание влияния социально-экономических</w:t>
      </w:r>
      <w:r>
        <w:rPr>
          <w:spacing w:val="-57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tab/>
        <w:t>проблем</w:t>
      </w:r>
      <w:r>
        <w:tab/>
        <w:t>и</w:t>
      </w:r>
      <w:r>
        <w:tab/>
        <w:t>географических</w:t>
      </w:r>
      <w:r>
        <w:tab/>
        <w:t>особенностей</w:t>
      </w:r>
      <w:r>
        <w:rPr>
          <w:spacing w:val="-58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проявления;</w:t>
      </w:r>
    </w:p>
    <w:p w:rsidR="009C58BD" w:rsidRDefault="00BE5955">
      <w:pPr>
        <w:pStyle w:val="a3"/>
        <w:spacing w:line="350" w:lineRule="auto"/>
        <w:ind w:right="173"/>
      </w:pPr>
      <w:r>
        <w:t>планирование и осуществление</w:t>
      </w:r>
      <w:r>
        <w:rPr>
          <w:spacing w:val="1"/>
        </w:rPr>
        <w:t xml:space="preserve"> </w:t>
      </w:r>
      <w:r>
        <w:t>действий в 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на основе знания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человечества;</w:t>
      </w:r>
    </w:p>
    <w:p w:rsidR="009C58BD" w:rsidRDefault="00BE5955">
      <w:pPr>
        <w:pStyle w:val="a3"/>
        <w:ind w:left="1044" w:firstLine="0"/>
      </w:pPr>
      <w:r>
        <w:t>активное</w:t>
      </w:r>
      <w:r>
        <w:rPr>
          <w:spacing w:val="-4"/>
        </w:rPr>
        <w:t xml:space="preserve"> </w:t>
      </w:r>
      <w:r>
        <w:t>неприятие</w:t>
      </w:r>
      <w:r>
        <w:rPr>
          <w:spacing w:val="-4"/>
        </w:rPr>
        <w:t xml:space="preserve"> </w:t>
      </w:r>
      <w:r>
        <w:t>действий,</w:t>
      </w:r>
      <w:r>
        <w:rPr>
          <w:spacing w:val="-5"/>
        </w:rPr>
        <w:t xml:space="preserve"> </w:t>
      </w:r>
      <w:r>
        <w:t>приносящих</w:t>
      </w:r>
      <w:r>
        <w:rPr>
          <w:spacing w:val="-7"/>
        </w:rPr>
        <w:t xml:space="preserve"> </w:t>
      </w:r>
      <w:r>
        <w:t>вред</w:t>
      </w:r>
      <w:r>
        <w:rPr>
          <w:spacing w:val="-5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среде;</w:t>
      </w:r>
    </w:p>
    <w:p w:rsidR="009C58BD" w:rsidRDefault="00BE5955">
      <w:pPr>
        <w:pStyle w:val="a3"/>
        <w:spacing w:before="125" w:line="345" w:lineRule="auto"/>
        <w:ind w:right="170"/>
      </w:pPr>
      <w:r>
        <w:t>умение</w:t>
      </w:r>
      <w:r>
        <w:rPr>
          <w:spacing w:val="1"/>
        </w:rPr>
        <w:t xml:space="preserve"> </w:t>
      </w:r>
      <w:r>
        <w:t>прогнозировать,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-6"/>
        </w:rPr>
        <w:t xml:space="preserve"> </w:t>
      </w:r>
      <w:r>
        <w:t>экологические</w:t>
      </w:r>
      <w:r>
        <w:rPr>
          <w:spacing w:val="-1"/>
        </w:rPr>
        <w:t xml:space="preserve"> </w:t>
      </w:r>
      <w:r>
        <w:t>последствия предпринимаемых</w:t>
      </w:r>
      <w:r>
        <w:rPr>
          <w:spacing w:val="-5"/>
        </w:rPr>
        <w:t xml:space="preserve"> </w:t>
      </w:r>
      <w:r>
        <w:t>действий,</w:t>
      </w:r>
      <w:r>
        <w:rPr>
          <w:spacing w:val="2"/>
        </w:rPr>
        <w:t xml:space="preserve"> </w:t>
      </w:r>
      <w:r>
        <w:t>предотвращать</w:t>
      </w:r>
      <w:r>
        <w:rPr>
          <w:spacing w:val="-3"/>
        </w:rPr>
        <w:t xml:space="preserve"> </w:t>
      </w:r>
      <w:r>
        <w:t>их;</w:t>
      </w:r>
    </w:p>
    <w:p w:rsidR="009C58BD" w:rsidRDefault="00BE5955">
      <w:pPr>
        <w:pStyle w:val="a3"/>
        <w:spacing w:before="8"/>
        <w:ind w:left="1044" w:firstLine="0"/>
      </w:pPr>
      <w:r>
        <w:t>расширение</w:t>
      </w:r>
      <w:r>
        <w:rPr>
          <w:spacing w:val="-8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экологической</w:t>
      </w:r>
      <w:r>
        <w:rPr>
          <w:spacing w:val="-6"/>
        </w:rPr>
        <w:t xml:space="preserve"> </w:t>
      </w:r>
      <w:r>
        <w:t>направленности.</w:t>
      </w:r>
    </w:p>
    <w:p w:rsidR="009C58BD" w:rsidRDefault="00BE5955">
      <w:pPr>
        <w:pStyle w:val="a4"/>
        <w:numPr>
          <w:ilvl w:val="2"/>
          <w:numId w:val="39"/>
        </w:numPr>
        <w:tabs>
          <w:tab w:val="left" w:pos="1889"/>
        </w:tabs>
        <w:spacing w:before="127" w:line="350" w:lineRule="auto"/>
        <w:ind w:left="333" w:right="161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59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57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5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57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55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59"/>
          <w:sz w:val="24"/>
        </w:rPr>
        <w:t xml:space="preserve"> </w:t>
      </w:r>
      <w:r>
        <w:rPr>
          <w:sz w:val="24"/>
        </w:rPr>
        <w:t>регулятивные</w:t>
      </w:r>
    </w:p>
    <w:p w:rsidR="009C58BD" w:rsidRDefault="009C58BD">
      <w:pPr>
        <w:spacing w:line="35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/>
        <w:ind w:firstLine="0"/>
        <w:jc w:val="left"/>
      </w:pPr>
      <w:r>
        <w:lastRenderedPageBreak/>
        <w:t>действия.</w:t>
      </w:r>
    </w:p>
    <w:p w:rsidR="009C58BD" w:rsidRDefault="00BE5955">
      <w:pPr>
        <w:pStyle w:val="a4"/>
        <w:numPr>
          <w:ilvl w:val="3"/>
          <w:numId w:val="39"/>
        </w:numPr>
        <w:tabs>
          <w:tab w:val="left" w:pos="2067"/>
        </w:tabs>
        <w:spacing w:before="127" w:line="350" w:lineRule="auto"/>
        <w:ind w:left="333" w:right="171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базовые логические 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9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tabs>
          <w:tab w:val="left" w:pos="1576"/>
          <w:tab w:val="left" w:pos="4373"/>
          <w:tab w:val="left" w:pos="7137"/>
          <w:tab w:val="left" w:pos="9056"/>
        </w:tabs>
        <w:spacing w:before="1" w:line="350" w:lineRule="auto"/>
        <w:ind w:right="165"/>
      </w:pPr>
      <w:r>
        <w:t>самостоятельно формулировать и актуализировать проблемы,</w:t>
      </w:r>
      <w:r>
        <w:rPr>
          <w:spacing w:val="60"/>
        </w:rPr>
        <w:t xml:space="preserve"> </w:t>
      </w:r>
      <w:r>
        <w:t>которые могут быть решены</w:t>
      </w:r>
      <w:r>
        <w:rPr>
          <w:spacing w:val="1"/>
        </w:rPr>
        <w:t xml:space="preserve"> </w:t>
      </w:r>
      <w:r>
        <w:t>с</w:t>
      </w:r>
      <w:r>
        <w:tab/>
        <w:t>использованием</w:t>
      </w:r>
      <w:r>
        <w:tab/>
        <w:t>географических</w:t>
      </w:r>
      <w:r>
        <w:tab/>
        <w:t>знаний,</w:t>
      </w:r>
      <w:r>
        <w:tab/>
      </w:r>
      <w:r>
        <w:rPr>
          <w:spacing w:val="-1"/>
        </w:rPr>
        <w:t>рассматривать</w:t>
      </w:r>
      <w:r>
        <w:rPr>
          <w:spacing w:val="-58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всесторонне;</w:t>
      </w:r>
    </w:p>
    <w:p w:rsidR="009C58BD" w:rsidRDefault="00BE5955">
      <w:pPr>
        <w:pStyle w:val="a3"/>
        <w:spacing w:line="350" w:lineRule="auto"/>
        <w:ind w:right="173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-4"/>
        </w:rPr>
        <w:t xml:space="preserve"> </w:t>
      </w:r>
      <w:r>
        <w:t>объектов,</w:t>
      </w:r>
      <w:r>
        <w:rPr>
          <w:spacing w:val="4"/>
        </w:rPr>
        <w:t xml:space="preserve"> </w:t>
      </w:r>
      <w:r>
        <w:t>процессов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явлений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обобщения;</w:t>
      </w:r>
    </w:p>
    <w:p w:rsidR="009C58BD" w:rsidRDefault="00BE5955">
      <w:pPr>
        <w:pStyle w:val="a3"/>
        <w:spacing w:line="350" w:lineRule="auto"/>
        <w:ind w:left="1044" w:right="175" w:firstLine="0"/>
      </w:pPr>
      <w:r>
        <w:t>определять цели деятельности, задавать параметры и критерии их достижения;</w:t>
      </w:r>
      <w:r>
        <w:rPr>
          <w:spacing w:val="1"/>
        </w:rPr>
        <w:t xml:space="preserve"> </w:t>
      </w:r>
      <w:r>
        <w:t>разрабатывать</w:t>
      </w:r>
      <w:r>
        <w:rPr>
          <w:spacing w:val="4"/>
        </w:rPr>
        <w:t xml:space="preserve"> </w:t>
      </w:r>
      <w:r>
        <w:t>план</w:t>
      </w:r>
      <w:r>
        <w:rPr>
          <w:spacing w:val="4"/>
        </w:rPr>
        <w:t xml:space="preserve"> </w:t>
      </w:r>
      <w:r>
        <w:t>решения</w:t>
      </w:r>
      <w:r>
        <w:rPr>
          <w:spacing w:val="58"/>
        </w:rPr>
        <w:t xml:space="preserve"> </w:t>
      </w:r>
      <w:r>
        <w:t>географической</w:t>
      </w:r>
      <w:r>
        <w:rPr>
          <w:spacing w:val="8"/>
        </w:rPr>
        <w:t xml:space="preserve"> </w:t>
      </w:r>
      <w:r>
        <w:t>задачи</w:t>
      </w:r>
      <w:r>
        <w:rPr>
          <w:spacing w:val="4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учётом</w:t>
      </w:r>
      <w:r>
        <w:rPr>
          <w:spacing w:val="9"/>
        </w:rPr>
        <w:t xml:space="preserve"> </w:t>
      </w:r>
      <w:r>
        <w:t>анализа</w:t>
      </w:r>
      <w:r>
        <w:rPr>
          <w:spacing w:val="2"/>
        </w:rPr>
        <w:t xml:space="preserve"> </w:t>
      </w:r>
      <w:r>
        <w:t>имеющихся</w:t>
      </w:r>
    </w:p>
    <w:p w:rsidR="009C58BD" w:rsidRDefault="00BE5955">
      <w:pPr>
        <w:pStyle w:val="a3"/>
        <w:ind w:firstLine="0"/>
      </w:pPr>
      <w:r>
        <w:t>материальных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нематериальных</w:t>
      </w:r>
      <w:r>
        <w:rPr>
          <w:spacing w:val="-4"/>
        </w:rPr>
        <w:t xml:space="preserve"> </w:t>
      </w:r>
      <w:r>
        <w:t>ресурсов;</w:t>
      </w:r>
    </w:p>
    <w:p w:rsidR="009C58BD" w:rsidRDefault="00BE5955">
      <w:pPr>
        <w:pStyle w:val="a3"/>
        <w:spacing w:before="125" w:line="348" w:lineRule="auto"/>
        <w:ind w:right="169"/>
      </w:pPr>
      <w:r>
        <w:t>выявлять       закономерности      и       противоречия       в       рассматриваемых      явлениях</w:t>
      </w:r>
      <w:r>
        <w:rPr>
          <w:spacing w:val="1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учётом</w:t>
      </w:r>
      <w:r>
        <w:rPr>
          <w:spacing w:val="3"/>
        </w:rPr>
        <w:t xml:space="preserve"> </w:t>
      </w:r>
      <w:r>
        <w:t>предложенной</w:t>
      </w:r>
      <w:r>
        <w:rPr>
          <w:spacing w:val="-2"/>
        </w:rPr>
        <w:t xml:space="preserve"> </w:t>
      </w:r>
      <w:r>
        <w:t>географической</w:t>
      </w:r>
      <w:r>
        <w:rPr>
          <w:spacing w:val="-2"/>
        </w:rPr>
        <w:t xml:space="preserve"> </w:t>
      </w:r>
      <w:r>
        <w:t>задачи;</w:t>
      </w:r>
    </w:p>
    <w:p w:rsidR="009C58BD" w:rsidRDefault="00BE5955">
      <w:pPr>
        <w:pStyle w:val="a3"/>
        <w:spacing w:before="2" w:line="350" w:lineRule="auto"/>
        <w:ind w:left="1044" w:right="178" w:firstLine="0"/>
      </w:pPr>
      <w:r>
        <w:t>вносить коррективы в деятельность, оценивать соответствие результатов целям;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46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выполнять</w:t>
      </w:r>
      <w:r>
        <w:rPr>
          <w:spacing w:val="47"/>
        </w:rPr>
        <w:t xml:space="preserve"> </w:t>
      </w:r>
      <w:r>
        <w:t>работу</w:t>
      </w:r>
      <w:r>
        <w:rPr>
          <w:spacing w:val="46"/>
        </w:rPr>
        <w:t xml:space="preserve"> </w:t>
      </w:r>
      <w:r>
        <w:t>при</w:t>
      </w:r>
      <w:r>
        <w:rPr>
          <w:spacing w:val="47"/>
        </w:rPr>
        <w:t xml:space="preserve"> </w:t>
      </w:r>
      <w:r>
        <w:t>решении</w:t>
      </w:r>
      <w:r>
        <w:rPr>
          <w:spacing w:val="47"/>
        </w:rPr>
        <w:t xml:space="preserve"> </w:t>
      </w:r>
      <w:r>
        <w:t>географических</w:t>
      </w:r>
      <w:r>
        <w:rPr>
          <w:spacing w:val="46"/>
        </w:rPr>
        <w:t xml:space="preserve"> </w:t>
      </w:r>
      <w:r>
        <w:t>задач</w:t>
      </w:r>
    </w:p>
    <w:p w:rsidR="009C58BD" w:rsidRDefault="00BE5955">
      <w:pPr>
        <w:pStyle w:val="a3"/>
        <w:spacing w:before="1"/>
        <w:ind w:firstLine="0"/>
      </w:pPr>
      <w:r>
        <w:t>в</w:t>
      </w:r>
      <w:r>
        <w:rPr>
          <w:spacing w:val="-3"/>
        </w:rPr>
        <w:t xml:space="preserve"> </w:t>
      </w:r>
      <w:r>
        <w:t>условиях</w:t>
      </w:r>
      <w:r>
        <w:rPr>
          <w:spacing w:val="-8"/>
        </w:rPr>
        <w:t xml:space="preserve"> </w:t>
      </w:r>
      <w:r>
        <w:t>реального,</w:t>
      </w:r>
      <w:r>
        <w:rPr>
          <w:spacing w:val="-6"/>
        </w:rPr>
        <w:t xml:space="preserve"> </w:t>
      </w:r>
      <w:r>
        <w:t>виртуального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комбинированного</w:t>
      </w:r>
      <w:r>
        <w:rPr>
          <w:spacing w:val="-4"/>
        </w:rPr>
        <w:t xml:space="preserve"> </w:t>
      </w:r>
      <w:r>
        <w:t>взаимодействия;</w:t>
      </w:r>
    </w:p>
    <w:p w:rsidR="009C58BD" w:rsidRDefault="00BE5955">
      <w:pPr>
        <w:pStyle w:val="a3"/>
        <w:spacing w:before="127" w:line="350" w:lineRule="auto"/>
        <w:ind w:right="170"/>
      </w:pPr>
      <w:r>
        <w:t>креативно</w:t>
      </w:r>
      <w:r>
        <w:rPr>
          <w:spacing w:val="1"/>
        </w:rPr>
        <w:t xml:space="preserve"> </w:t>
      </w:r>
      <w:r>
        <w:t>мыслить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географические аспекты.</w:t>
      </w:r>
    </w:p>
    <w:p w:rsidR="009C58BD" w:rsidRDefault="00BE5955">
      <w:pPr>
        <w:pStyle w:val="a4"/>
        <w:numPr>
          <w:ilvl w:val="3"/>
          <w:numId w:val="39"/>
        </w:numPr>
        <w:tabs>
          <w:tab w:val="left" w:pos="2067"/>
        </w:tabs>
        <w:spacing w:before="1" w:line="345" w:lineRule="auto"/>
        <w:ind w:left="333" w:right="174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 часть</w:t>
      </w:r>
      <w:r>
        <w:rPr>
          <w:spacing w:val="5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before="7" w:line="350" w:lineRule="auto"/>
        <w:ind w:right="163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разрешения проблем, способностью и готовностью к самостоятельному поиску методов 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природных,</w:t>
      </w:r>
      <w:r>
        <w:rPr>
          <w:spacing w:val="1"/>
        </w:rPr>
        <w:t xml:space="preserve"> </w:t>
      </w:r>
      <w:r>
        <w:t>социально-экономических</w:t>
      </w:r>
    </w:p>
    <w:p w:rsidR="009C58BD" w:rsidRDefault="00BE5955">
      <w:pPr>
        <w:pStyle w:val="a3"/>
        <w:spacing w:before="1"/>
        <w:ind w:firstLine="0"/>
      </w:pPr>
      <w:r>
        <w:t>и</w:t>
      </w:r>
      <w:r>
        <w:rPr>
          <w:spacing w:val="-1"/>
        </w:rPr>
        <w:t xml:space="preserve"> </w:t>
      </w:r>
      <w:r>
        <w:t>геоэкологических</w:t>
      </w:r>
      <w:r>
        <w:rPr>
          <w:spacing w:val="-7"/>
        </w:rPr>
        <w:t xml:space="preserve"> </w:t>
      </w:r>
      <w:r>
        <w:t>объектов,</w:t>
      </w:r>
      <w:r>
        <w:rPr>
          <w:spacing w:val="-5"/>
        </w:rPr>
        <w:t xml:space="preserve"> </w:t>
      </w:r>
      <w:r>
        <w:t>процессов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явлений;</w:t>
      </w:r>
    </w:p>
    <w:p w:rsidR="009C58BD" w:rsidRDefault="00BE5955">
      <w:pPr>
        <w:pStyle w:val="a3"/>
        <w:spacing w:before="123" w:line="350" w:lineRule="auto"/>
        <w:ind w:right="174"/>
      </w:pPr>
      <w:r>
        <w:t>владеть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географического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 преобразованию и применению в различных учебных ситуациях, в том числе при</w:t>
      </w:r>
      <w:r>
        <w:rPr>
          <w:spacing w:val="1"/>
        </w:rPr>
        <w:t xml:space="preserve"> </w:t>
      </w:r>
      <w:r>
        <w:t>создании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проектов;</w:t>
      </w:r>
    </w:p>
    <w:p w:rsidR="009C58BD" w:rsidRDefault="00BE5955">
      <w:pPr>
        <w:pStyle w:val="a3"/>
        <w:spacing w:before="1"/>
        <w:ind w:left="1044" w:firstLine="0"/>
      </w:pPr>
      <w:r>
        <w:t>владеть</w:t>
      </w:r>
      <w:r>
        <w:rPr>
          <w:spacing w:val="-2"/>
        </w:rPr>
        <w:t xml:space="preserve"> </w:t>
      </w:r>
      <w:r>
        <w:t>научной</w:t>
      </w:r>
      <w:r>
        <w:rPr>
          <w:spacing w:val="-5"/>
        </w:rPr>
        <w:t xml:space="preserve"> </w:t>
      </w:r>
      <w:r>
        <w:t>терминологией,</w:t>
      </w:r>
      <w:r>
        <w:rPr>
          <w:spacing w:val="-1"/>
        </w:rPr>
        <w:t xml:space="preserve"> </w:t>
      </w:r>
      <w:r>
        <w:t>ключевыми</w:t>
      </w:r>
      <w:r>
        <w:rPr>
          <w:spacing w:val="-1"/>
        </w:rPr>
        <w:t xml:space="preserve"> </w:t>
      </w:r>
      <w:r>
        <w:t>понятиями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методами;</w:t>
      </w:r>
    </w:p>
    <w:p w:rsidR="009C58BD" w:rsidRDefault="00BE5955">
      <w:pPr>
        <w:pStyle w:val="a3"/>
        <w:spacing w:before="128" w:line="350" w:lineRule="auto"/>
        <w:ind w:right="163"/>
      </w:pPr>
      <w:r>
        <w:t xml:space="preserve">формулировать       </w:t>
      </w:r>
      <w:r>
        <w:rPr>
          <w:spacing w:val="1"/>
        </w:rPr>
        <w:t xml:space="preserve"> </w:t>
      </w:r>
      <w:r>
        <w:t>собственные         задачи         в         образовательной         деятельности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ситуациях;</w:t>
      </w:r>
    </w:p>
    <w:p w:rsidR="009C58BD" w:rsidRDefault="00BE5955">
      <w:pPr>
        <w:pStyle w:val="a3"/>
        <w:spacing w:line="348" w:lineRule="auto"/>
        <w:ind w:right="174"/>
      </w:pPr>
      <w:r>
        <w:t>выявлять причинно-следственные связи и актуализировать задачу, выдвигать гипотезу её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2"/>
        </w:rPr>
        <w:t xml:space="preserve"> </w:t>
      </w:r>
      <w:r>
        <w:t>решения;</w:t>
      </w:r>
    </w:p>
    <w:p w:rsidR="009C58BD" w:rsidRDefault="00BE5955">
      <w:pPr>
        <w:pStyle w:val="a3"/>
        <w:spacing w:before="5" w:line="350" w:lineRule="auto"/>
        <w:ind w:right="168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3"/>
        </w:rPr>
        <w:t xml:space="preserve"> </w:t>
      </w:r>
      <w:r>
        <w:t>прогнозировать</w:t>
      </w:r>
      <w:r>
        <w:rPr>
          <w:spacing w:val="-1"/>
        </w:rPr>
        <w:t xml:space="preserve"> </w:t>
      </w:r>
      <w:r>
        <w:t>изменение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условиях;</w:t>
      </w:r>
    </w:p>
    <w:p w:rsidR="009C58BD" w:rsidRDefault="00BE5955">
      <w:pPr>
        <w:pStyle w:val="a3"/>
        <w:ind w:left="1044" w:firstLine="0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ситуациям,</w:t>
      </w:r>
      <w:r>
        <w:rPr>
          <w:spacing w:val="-3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3"/>
        </w:rPr>
        <w:t xml:space="preserve"> </w:t>
      </w:r>
      <w:r>
        <w:t>опыт;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 w:line="350" w:lineRule="auto"/>
        <w:ind w:left="1044" w:right="496" w:firstLine="0"/>
      </w:pPr>
      <w:r>
        <w:lastRenderedPageBreak/>
        <w:t>уметь переносить знания в познавательную и практическую области жизнедеятельности;</w:t>
      </w:r>
      <w:r>
        <w:rPr>
          <w:spacing w:val="-57"/>
        </w:rPr>
        <w:t xml:space="preserve"> </w:t>
      </w:r>
      <w:r>
        <w:t>уметь</w:t>
      </w:r>
      <w:r>
        <w:rPr>
          <w:spacing w:val="2"/>
        </w:rPr>
        <w:t xml:space="preserve"> </w:t>
      </w:r>
      <w:r>
        <w:t>интегрировать</w:t>
      </w:r>
      <w:r>
        <w:rPr>
          <w:spacing w:val="-1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t>областей;</w:t>
      </w:r>
    </w:p>
    <w:p w:rsidR="009C58BD" w:rsidRDefault="00BE5955">
      <w:pPr>
        <w:pStyle w:val="a3"/>
        <w:spacing w:before="1" w:line="350" w:lineRule="auto"/>
        <w:ind w:right="174"/>
      </w:pPr>
      <w:r>
        <w:t>выдвигать новые идеи, предлагать оригинальные подходы и решения, ставить проблемы и</w:t>
      </w:r>
      <w:r>
        <w:rPr>
          <w:spacing w:val="1"/>
        </w:rPr>
        <w:t xml:space="preserve"> </w:t>
      </w:r>
      <w:r>
        <w:t>задачи,</w:t>
      </w:r>
      <w:r>
        <w:rPr>
          <w:spacing w:val="4"/>
        </w:rPr>
        <w:t xml:space="preserve"> </w:t>
      </w:r>
      <w:r>
        <w:t>допускающие</w:t>
      </w:r>
      <w:r>
        <w:rPr>
          <w:spacing w:val="1"/>
        </w:rPr>
        <w:t xml:space="preserve"> </w:t>
      </w:r>
      <w:r>
        <w:t>альтернативные</w:t>
      </w:r>
      <w:r>
        <w:rPr>
          <w:spacing w:val="1"/>
        </w:rPr>
        <w:t xml:space="preserve"> </w:t>
      </w:r>
      <w:r>
        <w:t>решения.</w:t>
      </w:r>
    </w:p>
    <w:p w:rsidR="009C58BD" w:rsidRDefault="00BE5955">
      <w:pPr>
        <w:pStyle w:val="a4"/>
        <w:numPr>
          <w:ilvl w:val="3"/>
          <w:numId w:val="39"/>
        </w:numPr>
        <w:tabs>
          <w:tab w:val="left" w:pos="2067"/>
        </w:tabs>
        <w:spacing w:before="1" w:line="350" w:lineRule="auto"/>
        <w:ind w:left="333" w:right="165" w:firstLine="710"/>
        <w:jc w:val="both"/>
        <w:rPr>
          <w:sz w:val="24"/>
        </w:rPr>
      </w:pPr>
      <w:r>
        <w:rPr>
          <w:sz w:val="24"/>
        </w:rPr>
        <w:t>У     обучающегося     будут     сформированы     следующие     умения     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с информацией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как часть</w:t>
      </w:r>
      <w:r>
        <w:rPr>
          <w:spacing w:val="6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познавательных действий:</w:t>
      </w:r>
    </w:p>
    <w:p w:rsidR="009C58BD" w:rsidRDefault="00BE5955">
      <w:pPr>
        <w:pStyle w:val="a3"/>
        <w:tabs>
          <w:tab w:val="left" w:pos="3425"/>
          <w:tab w:val="left" w:pos="5917"/>
          <w:tab w:val="left" w:pos="8907"/>
        </w:tabs>
        <w:spacing w:line="350" w:lineRule="auto"/>
        <w:ind w:right="159"/>
      </w:pPr>
      <w:r>
        <w:t>выбирать и использовать различные источники географической информации, необходимые</w:t>
      </w:r>
      <w:r>
        <w:rPr>
          <w:spacing w:val="1"/>
        </w:rPr>
        <w:t xml:space="preserve"> </w:t>
      </w:r>
      <w:r>
        <w:t>для изучения проблем, которые могут быть решены средствами географии, и поиска путей их</w:t>
      </w:r>
      <w:r>
        <w:rPr>
          <w:spacing w:val="1"/>
        </w:rPr>
        <w:t xml:space="preserve"> </w:t>
      </w:r>
      <w:r>
        <w:t>решения,</w:t>
      </w:r>
      <w:r>
        <w:tab/>
        <w:t>для</w:t>
      </w:r>
      <w:r>
        <w:tab/>
        <w:t>анализа,</w:t>
      </w:r>
      <w:r>
        <w:tab/>
        <w:t>систематизации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интерпретации</w:t>
      </w:r>
      <w:r>
        <w:rPr>
          <w:spacing w:val="-2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представления;</w:t>
      </w:r>
    </w:p>
    <w:p w:rsidR="009C58BD" w:rsidRDefault="00BE5955">
      <w:pPr>
        <w:pStyle w:val="a3"/>
        <w:spacing w:line="350" w:lineRule="auto"/>
        <w:ind w:right="161"/>
      </w:pPr>
      <w:r>
        <w:t>выбирать      оптимальную      форму     представления      и      визуализации      информации</w:t>
      </w:r>
      <w:r>
        <w:rPr>
          <w:spacing w:val="-57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назначения</w:t>
      </w:r>
      <w:r>
        <w:rPr>
          <w:spacing w:val="-4"/>
        </w:rPr>
        <w:t xml:space="preserve"> </w:t>
      </w:r>
      <w:r>
        <w:t>(тексты,</w:t>
      </w:r>
      <w:r>
        <w:rPr>
          <w:spacing w:val="-1"/>
        </w:rPr>
        <w:t xml:space="preserve"> </w:t>
      </w:r>
      <w:r>
        <w:t>картосхемы,</w:t>
      </w:r>
      <w:r>
        <w:rPr>
          <w:spacing w:val="-2"/>
        </w:rPr>
        <w:t xml:space="preserve"> </w:t>
      </w:r>
      <w:r>
        <w:t>диаграммы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другие);</w:t>
      </w:r>
    </w:p>
    <w:p w:rsidR="009C58BD" w:rsidRDefault="00BE5955">
      <w:pPr>
        <w:pStyle w:val="a3"/>
        <w:spacing w:line="272" w:lineRule="exact"/>
        <w:ind w:left="1044" w:firstLine="0"/>
      </w:pPr>
      <w:r>
        <w:t>оценивать</w:t>
      </w:r>
      <w:r>
        <w:rPr>
          <w:spacing w:val="-4"/>
        </w:rPr>
        <w:t xml:space="preserve"> </w:t>
      </w:r>
      <w:r>
        <w:t>достоверность</w:t>
      </w:r>
      <w:r>
        <w:rPr>
          <w:spacing w:val="-4"/>
        </w:rPr>
        <w:t xml:space="preserve"> </w:t>
      </w:r>
      <w:r>
        <w:t>информации;</w:t>
      </w:r>
    </w:p>
    <w:p w:rsidR="009C58BD" w:rsidRDefault="00BE5955">
      <w:pPr>
        <w:pStyle w:val="a3"/>
        <w:spacing w:before="124" w:line="350" w:lineRule="auto"/>
        <w:ind w:right="167"/>
      </w:pPr>
      <w:r>
        <w:t xml:space="preserve">использовать    </w:t>
      </w:r>
      <w:r>
        <w:rPr>
          <w:spacing w:val="49"/>
        </w:rPr>
        <w:t xml:space="preserve"> </w:t>
      </w:r>
      <w:r>
        <w:t xml:space="preserve">средства    </w:t>
      </w:r>
      <w:r>
        <w:rPr>
          <w:spacing w:val="45"/>
        </w:rPr>
        <w:t xml:space="preserve"> </w:t>
      </w:r>
      <w:r>
        <w:t xml:space="preserve">информационных     </w:t>
      </w:r>
      <w:r>
        <w:rPr>
          <w:spacing w:val="45"/>
        </w:rPr>
        <w:t xml:space="preserve"> </w:t>
      </w:r>
      <w:r>
        <w:t xml:space="preserve">и     </w:t>
      </w:r>
      <w:r>
        <w:rPr>
          <w:spacing w:val="47"/>
        </w:rPr>
        <w:t xml:space="preserve"> </w:t>
      </w:r>
      <w:r>
        <w:t xml:space="preserve">коммуникационных     </w:t>
      </w:r>
      <w:r>
        <w:rPr>
          <w:spacing w:val="46"/>
        </w:rPr>
        <w:t xml:space="preserve"> </w:t>
      </w:r>
      <w:r>
        <w:t>технологий</w:t>
      </w:r>
      <w:r>
        <w:rPr>
          <w:spacing w:val="-58"/>
        </w:rPr>
        <w:t xml:space="preserve"> </w:t>
      </w:r>
      <w:r>
        <w:t xml:space="preserve">(в     </w:t>
      </w:r>
      <w:r>
        <w:rPr>
          <w:spacing w:val="53"/>
        </w:rPr>
        <w:t xml:space="preserve"> </w:t>
      </w:r>
      <w:r>
        <w:t xml:space="preserve">том      </w:t>
      </w:r>
      <w:r>
        <w:rPr>
          <w:spacing w:val="51"/>
        </w:rPr>
        <w:t xml:space="preserve"> </w:t>
      </w:r>
      <w:r>
        <w:t xml:space="preserve">числе      </w:t>
      </w:r>
      <w:r>
        <w:rPr>
          <w:spacing w:val="50"/>
        </w:rPr>
        <w:t xml:space="preserve"> </w:t>
      </w:r>
      <w:r>
        <w:t xml:space="preserve">и      </w:t>
      </w:r>
      <w:r>
        <w:rPr>
          <w:spacing w:val="47"/>
        </w:rPr>
        <w:t xml:space="preserve"> </w:t>
      </w:r>
      <w:r>
        <w:t xml:space="preserve">ГИС)      </w:t>
      </w:r>
      <w:r>
        <w:rPr>
          <w:spacing w:val="52"/>
        </w:rPr>
        <w:t xml:space="preserve"> </w:t>
      </w:r>
      <w:r>
        <w:t xml:space="preserve">при      </w:t>
      </w:r>
      <w:r>
        <w:rPr>
          <w:spacing w:val="47"/>
        </w:rPr>
        <w:t xml:space="preserve"> </w:t>
      </w:r>
      <w:r>
        <w:t xml:space="preserve">решении      </w:t>
      </w:r>
      <w:r>
        <w:rPr>
          <w:spacing w:val="47"/>
        </w:rPr>
        <w:t xml:space="preserve"> </w:t>
      </w:r>
      <w:r>
        <w:t xml:space="preserve">когнитивных,      </w:t>
      </w:r>
      <w:r>
        <w:rPr>
          <w:spacing w:val="53"/>
        </w:rPr>
        <w:t xml:space="preserve"> </w:t>
      </w:r>
      <w:r>
        <w:t>коммуникативных</w:t>
      </w:r>
      <w:r>
        <w:rPr>
          <w:spacing w:val="-58"/>
        </w:rPr>
        <w:t xml:space="preserve"> </w:t>
      </w:r>
      <w:r>
        <w:t>и организационных задач с соблюдением требований эргономики, техники безопасности, гигиены,</w:t>
      </w:r>
      <w:r>
        <w:rPr>
          <w:spacing w:val="-57"/>
        </w:rPr>
        <w:t xml:space="preserve"> </w:t>
      </w:r>
      <w:r>
        <w:t>ресурсосбережения,</w:t>
      </w:r>
      <w:r>
        <w:rPr>
          <w:spacing w:val="3"/>
        </w:rPr>
        <w:t xml:space="preserve"> </w:t>
      </w:r>
      <w:r>
        <w:t>правовых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этических</w:t>
      </w:r>
      <w:r>
        <w:rPr>
          <w:spacing w:val="-4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информационной</w:t>
      </w:r>
      <w:r>
        <w:rPr>
          <w:spacing w:val="-3"/>
        </w:rPr>
        <w:t xml:space="preserve"> </w:t>
      </w:r>
      <w:r>
        <w:t>безопасности;</w:t>
      </w:r>
    </w:p>
    <w:p w:rsidR="009C58BD" w:rsidRDefault="00BE5955">
      <w:pPr>
        <w:pStyle w:val="a3"/>
        <w:spacing w:before="2" w:line="350" w:lineRule="auto"/>
        <w:ind w:right="175"/>
      </w:pPr>
      <w:r>
        <w:t>владеть навыками распознавания и защиты информации, информационной безопасности</w:t>
      </w:r>
      <w:r>
        <w:rPr>
          <w:spacing w:val="1"/>
        </w:rPr>
        <w:t xml:space="preserve"> </w:t>
      </w:r>
      <w:r>
        <w:t>личности.</w:t>
      </w:r>
    </w:p>
    <w:p w:rsidR="009C58BD" w:rsidRDefault="00BE5955">
      <w:pPr>
        <w:pStyle w:val="a4"/>
        <w:numPr>
          <w:ilvl w:val="3"/>
          <w:numId w:val="39"/>
        </w:numPr>
        <w:tabs>
          <w:tab w:val="left" w:pos="2067"/>
        </w:tabs>
        <w:spacing w:line="350" w:lineRule="auto"/>
        <w:ind w:left="333" w:right="172" w:firstLine="710"/>
        <w:jc w:val="both"/>
        <w:rPr>
          <w:sz w:val="24"/>
        </w:rPr>
      </w:pPr>
      <w:r>
        <w:rPr>
          <w:sz w:val="24"/>
        </w:rPr>
        <w:t>У 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 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 коммуникативных действий:</w:t>
      </w:r>
    </w:p>
    <w:p w:rsidR="009C58BD" w:rsidRDefault="00BE5955">
      <w:pPr>
        <w:pStyle w:val="a3"/>
        <w:spacing w:line="350" w:lineRule="auto"/>
        <w:ind w:left="1044" w:right="2186" w:firstLine="0"/>
      </w:pPr>
      <w:r>
        <w:t>владеть различными способами общения и взаимодействия;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-6"/>
        </w:rPr>
        <w:t xml:space="preserve"> </w:t>
      </w:r>
      <w:r>
        <w:t>вести</w:t>
      </w:r>
      <w:r>
        <w:rPr>
          <w:spacing w:val="-4"/>
        </w:rPr>
        <w:t xml:space="preserve"> </w:t>
      </w:r>
      <w:r>
        <w:t>диалог,</w:t>
      </w:r>
      <w:r>
        <w:rPr>
          <w:spacing w:val="-3"/>
        </w:rPr>
        <w:t xml:space="preserve"> </w:t>
      </w:r>
      <w:r>
        <w:t>уметь</w:t>
      </w:r>
      <w:r>
        <w:rPr>
          <w:spacing w:val="-4"/>
        </w:rPr>
        <w:t xml:space="preserve"> </w:t>
      </w:r>
      <w:r>
        <w:t>смягчать</w:t>
      </w:r>
      <w:r>
        <w:rPr>
          <w:spacing w:val="-5"/>
        </w:rPr>
        <w:t xml:space="preserve"> </w:t>
      </w:r>
      <w:r>
        <w:t>конфликтные</w:t>
      </w:r>
      <w:r>
        <w:rPr>
          <w:spacing w:val="-6"/>
        </w:rPr>
        <w:t xml:space="preserve"> </w:t>
      </w:r>
      <w:r>
        <w:t>ситуации;</w:t>
      </w:r>
    </w:p>
    <w:p w:rsidR="009C58BD" w:rsidRDefault="00BE5955">
      <w:pPr>
        <w:pStyle w:val="a3"/>
        <w:spacing w:line="348" w:lineRule="auto"/>
        <w:ind w:right="170"/>
      </w:pPr>
      <w:r>
        <w:t>сопоставлять свои суждения по географическим вопросам с суждениями других участников</w:t>
      </w:r>
      <w:r>
        <w:rPr>
          <w:spacing w:val="-57"/>
        </w:rPr>
        <w:t xml:space="preserve"> </w:t>
      </w:r>
      <w:r>
        <w:t>диалога, обнаруживать различие и сходство позиций, задавать вопросы по существу обсуждаемой</w:t>
      </w:r>
      <w:r>
        <w:rPr>
          <w:spacing w:val="1"/>
        </w:rPr>
        <w:t xml:space="preserve"> </w:t>
      </w:r>
      <w:r>
        <w:t>темы;</w:t>
      </w:r>
    </w:p>
    <w:p w:rsidR="009C58BD" w:rsidRDefault="00BE5955">
      <w:pPr>
        <w:pStyle w:val="a3"/>
        <w:spacing w:before="2" w:line="350" w:lineRule="auto"/>
        <w:ind w:right="173"/>
      </w:pPr>
      <w:r>
        <w:t>развёрнуто и логично излагать свою точку зрения по географическим аспектам различных</w:t>
      </w:r>
      <w:r>
        <w:rPr>
          <w:spacing w:val="1"/>
        </w:rPr>
        <w:t xml:space="preserve"> </w:t>
      </w:r>
      <w:r>
        <w:t>вопросов</w:t>
      </w:r>
      <w:r>
        <w:rPr>
          <w:spacing w:val="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языковых</w:t>
      </w:r>
      <w:r>
        <w:rPr>
          <w:spacing w:val="-3"/>
        </w:rPr>
        <w:t xml:space="preserve"> </w:t>
      </w:r>
      <w:r>
        <w:t>средств.</w:t>
      </w:r>
    </w:p>
    <w:p w:rsidR="009C58BD" w:rsidRDefault="00BE5955">
      <w:pPr>
        <w:pStyle w:val="a4"/>
        <w:numPr>
          <w:ilvl w:val="3"/>
          <w:numId w:val="39"/>
        </w:numPr>
        <w:tabs>
          <w:tab w:val="left" w:pos="2067"/>
        </w:tabs>
        <w:spacing w:line="350" w:lineRule="auto"/>
        <w:ind w:left="333" w:right="170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как часть</w:t>
      </w:r>
      <w:r>
        <w:rPr>
          <w:spacing w:val="5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before="1"/>
        <w:ind w:left="1044" w:firstLine="0"/>
      </w:pPr>
      <w:r>
        <w:t>использовать</w:t>
      </w:r>
      <w:r>
        <w:rPr>
          <w:spacing w:val="-6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командной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индивидуальной</w:t>
      </w:r>
      <w:r>
        <w:rPr>
          <w:spacing w:val="-2"/>
        </w:rPr>
        <w:t xml:space="preserve"> </w:t>
      </w:r>
      <w:r>
        <w:t>работы;</w:t>
      </w:r>
    </w:p>
    <w:p w:rsidR="009C58BD" w:rsidRDefault="00BE5955">
      <w:pPr>
        <w:pStyle w:val="a3"/>
        <w:spacing w:before="128" w:line="345" w:lineRule="auto"/>
        <w:ind w:right="171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коллектива;</w:t>
      </w:r>
    </w:p>
    <w:p w:rsidR="009C58BD" w:rsidRDefault="00BE5955">
      <w:pPr>
        <w:pStyle w:val="a3"/>
        <w:spacing w:before="7" w:line="350" w:lineRule="auto"/>
        <w:ind w:right="169"/>
      </w:pPr>
      <w:r>
        <w:t>принимать цели совместной деятельности, организовывать и координировать</w:t>
      </w:r>
      <w:r>
        <w:rPr>
          <w:spacing w:val="60"/>
        </w:rPr>
        <w:t xml:space="preserve"> </w:t>
      </w:r>
      <w:r>
        <w:t>действия по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rPr>
          <w:spacing w:val="2"/>
        </w:rPr>
        <w:t xml:space="preserve"> </w:t>
      </w:r>
      <w:r>
        <w:t>результаты</w:t>
      </w:r>
      <w:r>
        <w:rPr>
          <w:spacing w:val="4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работы;</w:t>
      </w:r>
    </w:p>
    <w:p w:rsidR="009C58BD" w:rsidRDefault="00BE5955">
      <w:pPr>
        <w:pStyle w:val="a3"/>
        <w:spacing w:before="1"/>
        <w:ind w:left="1044" w:firstLine="0"/>
      </w:pPr>
      <w:r>
        <w:t>оценивать</w:t>
      </w:r>
      <w:r>
        <w:rPr>
          <w:spacing w:val="51"/>
        </w:rPr>
        <w:t xml:space="preserve"> </w:t>
      </w:r>
      <w:r>
        <w:t>качество</w:t>
      </w:r>
      <w:r>
        <w:rPr>
          <w:spacing w:val="54"/>
        </w:rPr>
        <w:t xml:space="preserve"> </w:t>
      </w:r>
      <w:r>
        <w:t>своего</w:t>
      </w:r>
      <w:r>
        <w:rPr>
          <w:spacing w:val="49"/>
        </w:rPr>
        <w:t xml:space="preserve"> </w:t>
      </w:r>
      <w:r>
        <w:t>вклада</w:t>
      </w:r>
      <w:r>
        <w:rPr>
          <w:spacing w:val="50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каждого</w:t>
      </w:r>
      <w:r>
        <w:rPr>
          <w:spacing w:val="54"/>
        </w:rPr>
        <w:t xml:space="preserve"> </w:t>
      </w:r>
      <w:r>
        <w:t>участника</w:t>
      </w:r>
      <w:r>
        <w:rPr>
          <w:spacing w:val="49"/>
        </w:rPr>
        <w:t xml:space="preserve"> </w:t>
      </w:r>
      <w:r>
        <w:t>команды</w:t>
      </w:r>
      <w:r>
        <w:rPr>
          <w:spacing w:val="52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общий</w:t>
      </w:r>
      <w:r>
        <w:rPr>
          <w:spacing w:val="50"/>
        </w:rPr>
        <w:t xml:space="preserve"> </w:t>
      </w:r>
      <w:r>
        <w:t>результат</w:t>
      </w:r>
      <w:r>
        <w:rPr>
          <w:spacing w:val="51"/>
        </w:rPr>
        <w:t xml:space="preserve"> </w:t>
      </w:r>
      <w:r>
        <w:t>по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/>
        <w:ind w:firstLine="0"/>
        <w:jc w:val="left"/>
      </w:pPr>
      <w:r>
        <w:lastRenderedPageBreak/>
        <w:t>разработанным</w:t>
      </w:r>
      <w:r>
        <w:rPr>
          <w:spacing w:val="-2"/>
        </w:rPr>
        <w:t xml:space="preserve"> </w:t>
      </w:r>
      <w:r>
        <w:t>критериям;</w:t>
      </w:r>
    </w:p>
    <w:p w:rsidR="009C58BD" w:rsidRDefault="00BE5955">
      <w:pPr>
        <w:pStyle w:val="a3"/>
        <w:tabs>
          <w:tab w:val="left" w:pos="2377"/>
          <w:tab w:val="left" w:pos="3221"/>
          <w:tab w:val="left" w:pos="4343"/>
          <w:tab w:val="left" w:pos="5604"/>
          <w:tab w:val="left" w:pos="6294"/>
          <w:tab w:val="left" w:pos="6611"/>
          <w:tab w:val="left" w:pos="7680"/>
          <w:tab w:val="left" w:pos="8821"/>
        </w:tabs>
        <w:spacing w:before="127" w:line="350" w:lineRule="auto"/>
        <w:ind w:right="175"/>
        <w:jc w:val="left"/>
      </w:pPr>
      <w:r>
        <w:t>предлагать</w:t>
      </w:r>
      <w:r>
        <w:tab/>
        <w:t>новые</w:t>
      </w:r>
      <w:r>
        <w:tab/>
        <w:t>проекты,</w:t>
      </w:r>
      <w:r>
        <w:tab/>
        <w:t>оценивать</w:t>
      </w:r>
      <w:r>
        <w:tab/>
        <w:t>идеи</w:t>
      </w:r>
      <w:r>
        <w:tab/>
        <w:t>с</w:t>
      </w:r>
      <w:r>
        <w:tab/>
        <w:t>позиции</w:t>
      </w:r>
      <w:r>
        <w:tab/>
        <w:t>новизны,</w:t>
      </w:r>
      <w:r>
        <w:tab/>
      </w:r>
      <w:r>
        <w:rPr>
          <w:spacing w:val="-1"/>
        </w:rPr>
        <w:t>оригинальности,</w:t>
      </w:r>
      <w:r>
        <w:rPr>
          <w:spacing w:val="-57"/>
        </w:rPr>
        <w:t xml:space="preserve"> </w:t>
      </w:r>
      <w:r>
        <w:t>практической</w:t>
      </w:r>
      <w:r>
        <w:rPr>
          <w:spacing w:val="3"/>
        </w:rPr>
        <w:t xml:space="preserve"> </w:t>
      </w:r>
      <w:r>
        <w:t>значимости.</w:t>
      </w:r>
    </w:p>
    <w:p w:rsidR="009C58BD" w:rsidRDefault="00BE5955">
      <w:pPr>
        <w:pStyle w:val="a4"/>
        <w:numPr>
          <w:ilvl w:val="3"/>
          <w:numId w:val="39"/>
        </w:numPr>
        <w:tabs>
          <w:tab w:val="left" w:pos="2067"/>
        </w:tabs>
        <w:spacing w:before="1" w:line="350" w:lineRule="auto"/>
        <w:ind w:left="333" w:right="170" w:firstLine="710"/>
        <w:rPr>
          <w:sz w:val="24"/>
        </w:rPr>
      </w:pPr>
      <w:r>
        <w:rPr>
          <w:sz w:val="24"/>
        </w:rPr>
        <w:t>У</w:t>
      </w:r>
      <w:r>
        <w:rPr>
          <w:spacing w:val="24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25"/>
          <w:sz w:val="24"/>
        </w:rPr>
        <w:t xml:space="preserve"> </w:t>
      </w:r>
      <w:r>
        <w:rPr>
          <w:sz w:val="24"/>
        </w:rPr>
        <w:t>будут</w:t>
      </w:r>
      <w:r>
        <w:rPr>
          <w:spacing w:val="3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3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3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0"/>
          <w:sz w:val="24"/>
        </w:rPr>
        <w:t xml:space="preserve"> </w:t>
      </w:r>
      <w:r>
        <w:rPr>
          <w:sz w:val="24"/>
        </w:rPr>
        <w:t>самоорганизации</w:t>
      </w:r>
      <w:r>
        <w:rPr>
          <w:spacing w:val="31"/>
          <w:sz w:val="24"/>
        </w:rPr>
        <w:t xml:space="preserve">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части</w:t>
      </w:r>
      <w:r>
        <w:rPr>
          <w:spacing w:val="8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before="1" w:line="345" w:lineRule="auto"/>
        <w:jc w:val="left"/>
      </w:pPr>
      <w:r>
        <w:t>самостоятельно</w:t>
      </w:r>
      <w:r>
        <w:rPr>
          <w:spacing w:val="-3"/>
        </w:rPr>
        <w:t xml:space="preserve"> </w:t>
      </w:r>
      <w:r>
        <w:t>осуществлять</w:t>
      </w:r>
      <w:r>
        <w:rPr>
          <w:spacing w:val="3"/>
        </w:rPr>
        <w:t xml:space="preserve"> </w:t>
      </w:r>
      <w:r>
        <w:t>познавательную</w:t>
      </w:r>
      <w:r>
        <w:rPr>
          <w:spacing w:val="5"/>
        </w:rPr>
        <w:t xml:space="preserve"> </w:t>
      </w:r>
      <w:r>
        <w:t>деятельность,</w:t>
      </w:r>
      <w:r>
        <w:rPr>
          <w:spacing w:val="5"/>
        </w:rPr>
        <w:t xml:space="preserve"> </w:t>
      </w:r>
      <w:r>
        <w:t>выявлять</w:t>
      </w:r>
      <w:r>
        <w:rPr>
          <w:spacing w:val="-2"/>
        </w:rPr>
        <w:t xml:space="preserve"> </w:t>
      </w:r>
      <w:r>
        <w:t>проблемы,</w:t>
      </w:r>
      <w:r>
        <w:rPr>
          <w:spacing w:val="5"/>
        </w:rPr>
        <w:t xml:space="preserve"> </w:t>
      </w:r>
      <w:r>
        <w:t>ставить</w:t>
      </w:r>
      <w:r>
        <w:rPr>
          <w:spacing w:val="-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формулировать собственные</w:t>
      </w:r>
      <w:r>
        <w:rPr>
          <w:spacing w:val="-1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жизненных</w:t>
      </w:r>
      <w:r>
        <w:rPr>
          <w:spacing w:val="-5"/>
        </w:rPr>
        <w:t xml:space="preserve"> </w:t>
      </w:r>
      <w:r>
        <w:t>ситуациях;</w:t>
      </w:r>
    </w:p>
    <w:p w:rsidR="009C58BD" w:rsidRDefault="00BE5955">
      <w:pPr>
        <w:pStyle w:val="a3"/>
        <w:spacing w:before="7" w:line="350" w:lineRule="auto"/>
        <w:jc w:val="left"/>
      </w:pPr>
      <w:r>
        <w:t>самостоятельно</w:t>
      </w:r>
      <w:r>
        <w:rPr>
          <w:spacing w:val="49"/>
        </w:rPr>
        <w:t xml:space="preserve"> </w:t>
      </w:r>
      <w:r>
        <w:t>составлять</w:t>
      </w:r>
      <w:r>
        <w:rPr>
          <w:spacing w:val="45"/>
        </w:rPr>
        <w:t xml:space="preserve"> </w:t>
      </w:r>
      <w:r>
        <w:t>план</w:t>
      </w:r>
      <w:r>
        <w:rPr>
          <w:spacing w:val="45"/>
        </w:rPr>
        <w:t xml:space="preserve"> </w:t>
      </w:r>
      <w:r>
        <w:t>решения</w:t>
      </w:r>
      <w:r>
        <w:rPr>
          <w:spacing w:val="44"/>
        </w:rPr>
        <w:t xml:space="preserve"> </w:t>
      </w:r>
      <w:r>
        <w:t>проблемы</w:t>
      </w:r>
      <w:r>
        <w:rPr>
          <w:spacing w:val="46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учётом</w:t>
      </w:r>
      <w:r>
        <w:rPr>
          <w:spacing w:val="51"/>
        </w:rPr>
        <w:t xml:space="preserve"> </w:t>
      </w:r>
      <w:r>
        <w:t>имеющихся</w:t>
      </w:r>
      <w:r>
        <w:rPr>
          <w:spacing w:val="49"/>
        </w:rPr>
        <w:t xml:space="preserve"> </w:t>
      </w:r>
      <w:r>
        <w:t>ресурсов,</w:t>
      </w:r>
      <w:r>
        <w:rPr>
          <w:spacing w:val="-57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возможностей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предпочтений;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давать оценку</w:t>
      </w:r>
      <w:r>
        <w:rPr>
          <w:spacing w:val="-10"/>
        </w:rPr>
        <w:t xml:space="preserve"> </w:t>
      </w:r>
      <w:r>
        <w:t>новым</w:t>
      </w:r>
      <w:r>
        <w:rPr>
          <w:spacing w:val="-3"/>
        </w:rPr>
        <w:t xml:space="preserve"> </w:t>
      </w:r>
      <w:r>
        <w:t>ситуациям;</w:t>
      </w:r>
    </w:p>
    <w:p w:rsidR="009C58BD" w:rsidRDefault="00BE5955">
      <w:pPr>
        <w:pStyle w:val="a3"/>
        <w:spacing w:before="127"/>
        <w:ind w:left="1044" w:firstLine="0"/>
        <w:jc w:val="left"/>
      </w:pPr>
      <w:r>
        <w:t>расширять рамки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 личных</w:t>
      </w:r>
      <w:r>
        <w:rPr>
          <w:spacing w:val="-5"/>
        </w:rPr>
        <w:t xml:space="preserve"> </w:t>
      </w:r>
      <w:r>
        <w:t>предпочтений;</w:t>
      </w:r>
    </w:p>
    <w:p w:rsidR="009C58BD" w:rsidRDefault="00BE5955">
      <w:pPr>
        <w:pStyle w:val="a3"/>
        <w:tabs>
          <w:tab w:val="left" w:pos="2137"/>
          <w:tab w:val="left" w:pos="3782"/>
          <w:tab w:val="left" w:pos="4904"/>
          <w:tab w:val="left" w:pos="7063"/>
          <w:tab w:val="left" w:pos="7874"/>
          <w:tab w:val="left" w:pos="8853"/>
        </w:tabs>
        <w:spacing w:before="127" w:line="348" w:lineRule="auto"/>
        <w:ind w:right="171"/>
        <w:jc w:val="left"/>
      </w:pPr>
      <w:r>
        <w:t>делать</w:t>
      </w:r>
      <w:r>
        <w:tab/>
        <w:t>осознанный</w:t>
      </w:r>
      <w:r>
        <w:tab/>
        <w:t>выбор,</w:t>
      </w:r>
      <w:r>
        <w:tab/>
        <w:t>аргументировать</w:t>
      </w:r>
      <w:r>
        <w:tab/>
        <w:t>его,</w:t>
      </w:r>
      <w:r>
        <w:tab/>
        <w:t>брать</w:t>
      </w:r>
      <w:r>
        <w:tab/>
        <w:t>ответственность</w:t>
      </w:r>
      <w:r>
        <w:rPr>
          <w:spacing w:val="-57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решение;</w:t>
      </w:r>
    </w:p>
    <w:p w:rsidR="009C58BD" w:rsidRDefault="00BE5955">
      <w:pPr>
        <w:pStyle w:val="a3"/>
        <w:spacing w:before="2"/>
        <w:ind w:left="1044" w:firstLine="0"/>
        <w:jc w:val="left"/>
      </w:pP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4"/>
        </w:rPr>
        <w:t xml:space="preserve"> </w:t>
      </w:r>
      <w:r>
        <w:t>опыт;</w:t>
      </w:r>
    </w:p>
    <w:p w:rsidR="009C58BD" w:rsidRDefault="00BE5955">
      <w:pPr>
        <w:pStyle w:val="a3"/>
        <w:spacing w:before="127" w:line="350" w:lineRule="auto"/>
        <w:jc w:val="left"/>
      </w:pPr>
      <w:r>
        <w:t>способствовать</w:t>
      </w:r>
      <w:r>
        <w:rPr>
          <w:spacing w:val="40"/>
        </w:rPr>
        <w:t xml:space="preserve"> </w:t>
      </w:r>
      <w:r>
        <w:t>формированию</w:t>
      </w:r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проявлению</w:t>
      </w:r>
      <w:r>
        <w:rPr>
          <w:spacing w:val="42"/>
        </w:rPr>
        <w:t xml:space="preserve"> </w:t>
      </w:r>
      <w:r>
        <w:t>широкой</w:t>
      </w:r>
      <w:r>
        <w:rPr>
          <w:spacing w:val="40"/>
        </w:rPr>
        <w:t xml:space="preserve"> </w:t>
      </w:r>
      <w:r>
        <w:t>эрудиции</w:t>
      </w:r>
      <w:r>
        <w:rPr>
          <w:spacing w:val="3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разных</w:t>
      </w:r>
      <w:r>
        <w:rPr>
          <w:spacing w:val="35"/>
        </w:rPr>
        <w:t xml:space="preserve"> </w:t>
      </w:r>
      <w:r>
        <w:t>областях</w:t>
      </w:r>
      <w:r>
        <w:rPr>
          <w:spacing w:val="-57"/>
        </w:rPr>
        <w:t xml:space="preserve"> </w:t>
      </w:r>
      <w:r>
        <w:t>знаний,</w:t>
      </w:r>
      <w:r>
        <w:rPr>
          <w:spacing w:val="3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повышать</w:t>
      </w:r>
      <w:r>
        <w:rPr>
          <w:spacing w:val="-2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образовательный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культурный</w:t>
      </w:r>
      <w:r>
        <w:rPr>
          <w:spacing w:val="2"/>
        </w:rPr>
        <w:t xml:space="preserve"> </w:t>
      </w:r>
      <w:r>
        <w:t>уровень.</w:t>
      </w:r>
    </w:p>
    <w:p w:rsidR="009C58BD" w:rsidRDefault="00BE5955">
      <w:pPr>
        <w:pStyle w:val="a4"/>
        <w:numPr>
          <w:ilvl w:val="3"/>
          <w:numId w:val="39"/>
        </w:numPr>
        <w:tabs>
          <w:tab w:val="left" w:pos="2067"/>
        </w:tabs>
        <w:spacing w:before="1" w:line="350" w:lineRule="auto"/>
        <w:ind w:left="333" w:right="163" w:firstLine="710"/>
        <w:rPr>
          <w:sz w:val="24"/>
        </w:rPr>
      </w:pPr>
      <w:r>
        <w:rPr>
          <w:sz w:val="24"/>
        </w:rPr>
        <w:t>У</w:t>
      </w:r>
      <w:r>
        <w:rPr>
          <w:spacing w:val="17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9"/>
          <w:sz w:val="24"/>
        </w:rPr>
        <w:t xml:space="preserve"> </w:t>
      </w:r>
      <w:r>
        <w:rPr>
          <w:sz w:val="24"/>
        </w:rPr>
        <w:t>будут</w:t>
      </w:r>
      <w:r>
        <w:rPr>
          <w:spacing w:val="20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6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2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9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24"/>
          <w:sz w:val="24"/>
        </w:rPr>
        <w:t xml:space="preserve">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части</w:t>
      </w:r>
      <w:r>
        <w:rPr>
          <w:spacing w:val="8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давать оценку</w:t>
      </w:r>
      <w:r>
        <w:rPr>
          <w:spacing w:val="-10"/>
        </w:rPr>
        <w:t xml:space="preserve"> </w:t>
      </w:r>
      <w:r>
        <w:t>новым</w:t>
      </w:r>
      <w:r>
        <w:rPr>
          <w:spacing w:val="-4"/>
        </w:rPr>
        <w:t xml:space="preserve"> </w:t>
      </w:r>
      <w:r>
        <w:t>ситуациям,</w:t>
      </w:r>
      <w:r>
        <w:rPr>
          <w:spacing w:val="-3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целям;</w:t>
      </w:r>
    </w:p>
    <w:p w:rsidR="009C58BD" w:rsidRDefault="00BE5955">
      <w:pPr>
        <w:pStyle w:val="a3"/>
        <w:spacing w:before="122" w:line="350" w:lineRule="auto"/>
        <w:jc w:val="left"/>
      </w:pPr>
      <w:r>
        <w:t>владеть</w:t>
      </w:r>
      <w:r>
        <w:rPr>
          <w:spacing w:val="22"/>
        </w:rPr>
        <w:t xml:space="preserve"> </w:t>
      </w:r>
      <w:r>
        <w:t>навыками</w:t>
      </w:r>
      <w:r>
        <w:rPr>
          <w:spacing w:val="21"/>
        </w:rPr>
        <w:t xml:space="preserve"> </w:t>
      </w:r>
      <w:r>
        <w:t>познавательной</w:t>
      </w:r>
      <w:r>
        <w:rPr>
          <w:spacing w:val="21"/>
        </w:rPr>
        <w:t xml:space="preserve"> </w:t>
      </w:r>
      <w:r>
        <w:t>рефлексии</w:t>
      </w:r>
      <w:r>
        <w:rPr>
          <w:spacing w:val="21"/>
        </w:rPr>
        <w:t xml:space="preserve"> </w:t>
      </w:r>
      <w:r>
        <w:t>как</w:t>
      </w:r>
      <w:r>
        <w:rPr>
          <w:spacing w:val="19"/>
        </w:rPr>
        <w:t xml:space="preserve"> </w:t>
      </w:r>
      <w:r>
        <w:t>осознания</w:t>
      </w:r>
      <w:r>
        <w:rPr>
          <w:spacing w:val="20"/>
        </w:rPr>
        <w:t xml:space="preserve"> </w:t>
      </w:r>
      <w:r>
        <w:t>совершаемых</w:t>
      </w:r>
      <w:r>
        <w:rPr>
          <w:spacing w:val="16"/>
        </w:rPr>
        <w:t xml:space="preserve"> </w:t>
      </w:r>
      <w:r>
        <w:t>действий</w:t>
      </w:r>
      <w:r>
        <w:rPr>
          <w:spacing w:val="2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мыслительных</w:t>
      </w:r>
      <w:r>
        <w:rPr>
          <w:spacing w:val="-4"/>
        </w:rPr>
        <w:t xml:space="preserve"> </w:t>
      </w:r>
      <w:r>
        <w:t>процессов,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оснований;</w:t>
      </w:r>
    </w:p>
    <w:p w:rsidR="009C58BD" w:rsidRDefault="00BE5955">
      <w:pPr>
        <w:pStyle w:val="a3"/>
        <w:spacing w:before="1" w:line="350" w:lineRule="auto"/>
        <w:ind w:left="1044" w:right="1325" w:firstLine="0"/>
        <w:jc w:val="left"/>
      </w:pPr>
      <w:r>
        <w:t>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использовать приёмы рефлексии для оценки ситуации, выбора верного решения;</w:t>
      </w:r>
      <w:r>
        <w:rPr>
          <w:spacing w:val="-58"/>
        </w:rPr>
        <w:t xml:space="preserve"> </w:t>
      </w:r>
      <w:r>
        <w:t>принимать</w:t>
      </w:r>
      <w:r>
        <w:rPr>
          <w:spacing w:val="-2"/>
        </w:rPr>
        <w:t xml:space="preserve"> </w:t>
      </w:r>
      <w:r>
        <w:t>мотивы и</w:t>
      </w:r>
      <w:r>
        <w:rPr>
          <w:spacing w:val="-5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других</w:t>
      </w:r>
      <w:r>
        <w:rPr>
          <w:spacing w:val="-6"/>
        </w:rPr>
        <w:t xml:space="preserve"> </w:t>
      </w:r>
      <w:r>
        <w:t>при анализе</w:t>
      </w:r>
      <w:r>
        <w:rPr>
          <w:spacing w:val="-3"/>
        </w:rPr>
        <w:t xml:space="preserve"> </w:t>
      </w:r>
      <w:r>
        <w:t>результатов деятельности;</w:t>
      </w:r>
    </w:p>
    <w:p w:rsidR="009C58BD" w:rsidRDefault="00BE5955">
      <w:pPr>
        <w:pStyle w:val="a3"/>
        <w:spacing w:before="1" w:line="348" w:lineRule="auto"/>
        <w:ind w:right="172"/>
      </w:pPr>
      <w:r>
        <w:t>132.5.2.8 У обучающегося будет развиваться эмоциональный интеллект, предполагающий</w:t>
      </w:r>
      <w:r>
        <w:rPr>
          <w:spacing w:val="1"/>
        </w:rPr>
        <w:t xml:space="preserve"> </w:t>
      </w:r>
      <w:r>
        <w:t>сформированность:</w:t>
      </w:r>
    </w:p>
    <w:p w:rsidR="009C58BD" w:rsidRDefault="00BE5955">
      <w:pPr>
        <w:pStyle w:val="a3"/>
        <w:spacing w:before="2" w:line="350" w:lineRule="auto"/>
        <w:ind w:right="169"/>
      </w:pPr>
      <w:r>
        <w:t>самосознания, включающего способность понимать своё эмоциональное состояние, видеть</w:t>
      </w:r>
      <w:r>
        <w:rPr>
          <w:spacing w:val="1"/>
        </w:rPr>
        <w:t xml:space="preserve"> </w:t>
      </w:r>
      <w:r>
        <w:t>направления развития</w:t>
      </w:r>
      <w:r>
        <w:rPr>
          <w:spacing w:val="-4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эмоциональной</w:t>
      </w:r>
      <w:r>
        <w:rPr>
          <w:spacing w:val="-3"/>
        </w:rPr>
        <w:t xml:space="preserve"> </w:t>
      </w:r>
      <w:r>
        <w:t>сферы,</w:t>
      </w:r>
      <w:r>
        <w:rPr>
          <w:spacing w:val="-2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уверенным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себе;</w:t>
      </w:r>
    </w:p>
    <w:p w:rsidR="009C58BD" w:rsidRDefault="00BE5955">
      <w:pPr>
        <w:pStyle w:val="a3"/>
        <w:spacing w:line="350" w:lineRule="auto"/>
        <w:ind w:right="165"/>
      </w:pPr>
      <w:r>
        <w:t>принимать    ответственность     за     свое     поведение,         способность     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эмоциональным</w:t>
      </w:r>
      <w:r>
        <w:rPr>
          <w:spacing w:val="-2"/>
        </w:rPr>
        <w:t xml:space="preserve"> </w:t>
      </w:r>
      <w:r>
        <w:t>изменениям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гибкость,</w:t>
      </w:r>
      <w:r>
        <w:rPr>
          <w:spacing w:val="-2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открытым</w:t>
      </w:r>
      <w:r>
        <w:rPr>
          <w:spacing w:val="-2"/>
        </w:rPr>
        <w:t xml:space="preserve"> </w:t>
      </w:r>
      <w:r>
        <w:t>новому;</w:t>
      </w:r>
    </w:p>
    <w:p w:rsidR="009C58BD" w:rsidRDefault="00BE5955">
      <w:pPr>
        <w:pStyle w:val="a3"/>
        <w:spacing w:before="1" w:line="350" w:lineRule="auto"/>
        <w:ind w:right="159"/>
      </w:pPr>
      <w:r>
        <w:t xml:space="preserve">внутренней      </w:t>
      </w:r>
      <w:r>
        <w:rPr>
          <w:spacing w:val="1"/>
        </w:rPr>
        <w:t xml:space="preserve"> </w:t>
      </w:r>
      <w:r>
        <w:t>мотивации,       включающей        стремление        к       достижению       цели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успеху,</w:t>
      </w:r>
      <w:r>
        <w:rPr>
          <w:spacing w:val="2"/>
        </w:rPr>
        <w:t xml:space="preserve"> </w:t>
      </w:r>
      <w:r>
        <w:t>оптимизм,</w:t>
      </w:r>
      <w:r>
        <w:rPr>
          <w:spacing w:val="-3"/>
        </w:rPr>
        <w:t xml:space="preserve"> </w:t>
      </w:r>
      <w:r>
        <w:t>инициативность,</w:t>
      </w:r>
      <w:r>
        <w:rPr>
          <w:spacing w:val="-3"/>
        </w:rPr>
        <w:t xml:space="preserve"> </w:t>
      </w:r>
      <w:r>
        <w:t>умение действовать,</w:t>
      </w:r>
      <w:r>
        <w:rPr>
          <w:spacing w:val="-3"/>
        </w:rPr>
        <w:t xml:space="preserve"> </w:t>
      </w:r>
      <w:r>
        <w:t>исходя из</w:t>
      </w:r>
      <w:r>
        <w:rPr>
          <w:spacing w:val="1"/>
        </w:rPr>
        <w:t xml:space="preserve"> </w:t>
      </w:r>
      <w:r>
        <w:t>своих</w:t>
      </w:r>
      <w:r>
        <w:rPr>
          <w:spacing w:val="-5"/>
        </w:rPr>
        <w:t xml:space="preserve"> </w:t>
      </w:r>
      <w:r>
        <w:t>возможностей;</w:t>
      </w:r>
    </w:p>
    <w:p w:rsidR="009C58BD" w:rsidRDefault="00BE5955">
      <w:pPr>
        <w:pStyle w:val="a3"/>
        <w:tabs>
          <w:tab w:val="left" w:pos="1931"/>
          <w:tab w:val="left" w:pos="3568"/>
          <w:tab w:val="left" w:pos="6413"/>
          <w:tab w:val="left" w:pos="9263"/>
        </w:tabs>
        <w:spacing w:line="350" w:lineRule="auto"/>
        <w:ind w:right="169"/>
      </w:pPr>
      <w:r>
        <w:t>эмпатии, включающей способность понимать эмоциональное состояние других, учитывать</w:t>
      </w:r>
      <w:r>
        <w:rPr>
          <w:spacing w:val="1"/>
        </w:rPr>
        <w:t xml:space="preserve"> </w:t>
      </w:r>
      <w:r>
        <w:t>его</w:t>
      </w:r>
      <w:r>
        <w:tab/>
        <w:t>при</w:t>
      </w:r>
      <w:r>
        <w:tab/>
        <w:t>осуществлении</w:t>
      </w:r>
      <w:r>
        <w:tab/>
        <w:t>коммуникации,</w:t>
      </w:r>
      <w:r>
        <w:tab/>
      </w:r>
      <w:r>
        <w:rPr>
          <w:spacing w:val="-1"/>
        </w:rPr>
        <w:t>способность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сочувствию и</w:t>
      </w:r>
      <w:r>
        <w:rPr>
          <w:spacing w:val="3"/>
        </w:rPr>
        <w:t xml:space="preserve"> </w:t>
      </w:r>
      <w:r>
        <w:t>сопереживанию;</w:t>
      </w:r>
    </w:p>
    <w:p w:rsidR="009C58BD" w:rsidRDefault="00BE5955">
      <w:pPr>
        <w:pStyle w:val="a3"/>
        <w:spacing w:line="350" w:lineRule="auto"/>
        <w:ind w:right="170"/>
      </w:pPr>
      <w:r>
        <w:t>социальных       навыков,        включающих       способность        выстраивать       отношения</w:t>
      </w:r>
      <w:r>
        <w:rPr>
          <w:spacing w:val="1"/>
        </w:rPr>
        <w:t xml:space="preserve"> </w:t>
      </w:r>
      <w:r>
        <w:t>с другими</w:t>
      </w:r>
      <w:r>
        <w:rPr>
          <w:spacing w:val="2"/>
        </w:rPr>
        <w:t xml:space="preserve"> </w:t>
      </w:r>
      <w:r>
        <w:t>людьми,</w:t>
      </w:r>
      <w:r>
        <w:rPr>
          <w:spacing w:val="-2"/>
        </w:rPr>
        <w:t xml:space="preserve"> </w:t>
      </w:r>
      <w:r>
        <w:t>заботиться,</w:t>
      </w:r>
      <w:r>
        <w:rPr>
          <w:spacing w:val="3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интерес и</w:t>
      </w:r>
      <w:r>
        <w:rPr>
          <w:spacing w:val="2"/>
        </w:rPr>
        <w:t xml:space="preserve"> </w:t>
      </w:r>
      <w:r>
        <w:t>разрешать</w:t>
      </w:r>
      <w:r>
        <w:rPr>
          <w:spacing w:val="-2"/>
        </w:rPr>
        <w:t xml:space="preserve"> </w:t>
      </w:r>
      <w:r>
        <w:t>конфликты.</w:t>
      </w:r>
    </w:p>
    <w:p w:rsidR="009C58BD" w:rsidRDefault="009C58BD">
      <w:pPr>
        <w:spacing w:line="35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 w:line="350" w:lineRule="auto"/>
        <w:ind w:right="166"/>
        <w:jc w:val="left"/>
      </w:pPr>
      <w:r>
        <w:lastRenderedPageBreak/>
        <w:t>132.5.2.9.</w:t>
      </w:r>
      <w:r>
        <w:rPr>
          <w:spacing w:val="22"/>
        </w:rPr>
        <w:t xml:space="preserve"> </w:t>
      </w:r>
      <w:r>
        <w:t>У</w:t>
      </w:r>
      <w:r>
        <w:rPr>
          <w:spacing w:val="14"/>
        </w:rPr>
        <w:t xml:space="preserve"> </w:t>
      </w:r>
      <w:r>
        <w:t>обучающегося</w:t>
      </w:r>
      <w:r>
        <w:rPr>
          <w:spacing w:val="19"/>
        </w:rPr>
        <w:t xml:space="preserve"> </w:t>
      </w:r>
      <w:r>
        <w:t>будут</w:t>
      </w:r>
      <w:r>
        <w:rPr>
          <w:spacing w:val="25"/>
        </w:rPr>
        <w:t xml:space="preserve"> </w:t>
      </w:r>
      <w:r>
        <w:t>сформированы</w:t>
      </w:r>
      <w:r>
        <w:rPr>
          <w:spacing w:val="21"/>
        </w:rPr>
        <w:t xml:space="preserve"> </w:t>
      </w:r>
      <w:r>
        <w:t>следующие</w:t>
      </w:r>
      <w:r>
        <w:rPr>
          <w:spacing w:val="28"/>
        </w:rPr>
        <w:t xml:space="preserve"> </w:t>
      </w:r>
      <w:r>
        <w:t>умения</w:t>
      </w:r>
      <w:r>
        <w:rPr>
          <w:spacing w:val="24"/>
        </w:rPr>
        <w:t xml:space="preserve"> </w:t>
      </w:r>
      <w:r>
        <w:t>принятия</w:t>
      </w:r>
      <w:r>
        <w:rPr>
          <w:spacing w:val="19"/>
        </w:rPr>
        <w:t xml:space="preserve"> </w:t>
      </w:r>
      <w:r>
        <w:t>себя</w:t>
      </w:r>
      <w:r>
        <w:rPr>
          <w:spacing w:val="2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как части</w:t>
      </w:r>
      <w:r>
        <w:rPr>
          <w:spacing w:val="9"/>
        </w:rPr>
        <w:t xml:space="preserve"> </w:t>
      </w:r>
      <w:r>
        <w:t>универсальных</w:t>
      </w:r>
      <w:r>
        <w:rPr>
          <w:spacing w:val="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регулятивных</w:t>
      </w:r>
      <w:r>
        <w:rPr>
          <w:spacing w:val="-4"/>
        </w:rPr>
        <w:t xml:space="preserve"> </w:t>
      </w:r>
      <w:r>
        <w:t>действий: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принимать</w:t>
      </w:r>
      <w:r>
        <w:rPr>
          <w:spacing w:val="-2"/>
        </w:rPr>
        <w:t xml:space="preserve"> </w:t>
      </w:r>
      <w:r>
        <w:t>себя,</w:t>
      </w:r>
      <w:r>
        <w:rPr>
          <w:spacing w:val="1"/>
        </w:rPr>
        <w:t xml:space="preserve"> </w:t>
      </w:r>
      <w:r>
        <w:t>понимая</w:t>
      </w:r>
      <w:r>
        <w:rPr>
          <w:spacing w:val="-6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недостатки</w:t>
      </w:r>
      <w:r>
        <w:rPr>
          <w:spacing w:val="-5"/>
        </w:rPr>
        <w:t xml:space="preserve"> </w:t>
      </w:r>
      <w:r>
        <w:t>и своё</w:t>
      </w:r>
      <w:r>
        <w:rPr>
          <w:spacing w:val="-7"/>
        </w:rPr>
        <w:t xml:space="preserve"> </w:t>
      </w:r>
      <w:r>
        <w:t>поведение;</w:t>
      </w:r>
    </w:p>
    <w:p w:rsidR="009C58BD" w:rsidRDefault="00BE5955">
      <w:pPr>
        <w:pStyle w:val="a3"/>
        <w:spacing w:before="127" w:line="350" w:lineRule="auto"/>
        <w:ind w:left="1044" w:right="1325" w:firstLine="0"/>
        <w:jc w:val="left"/>
      </w:pPr>
      <w:r>
        <w:t>принимать</w:t>
      </w:r>
      <w:r>
        <w:rPr>
          <w:spacing w:val="-3"/>
        </w:rPr>
        <w:t xml:space="preserve"> </w:t>
      </w:r>
      <w:r>
        <w:t>мотивы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аргументы</w:t>
      </w:r>
      <w:r>
        <w:rPr>
          <w:spacing w:val="-1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анализе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2"/>
        </w:rPr>
        <w:t xml:space="preserve"> </w:t>
      </w:r>
      <w:r>
        <w:t>своё</w:t>
      </w:r>
      <w:r>
        <w:rPr>
          <w:spacing w:val="-4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 ошибки;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мир</w:t>
      </w:r>
      <w:r>
        <w:rPr>
          <w:spacing w:val="-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9C58BD" w:rsidRDefault="00BE5955">
      <w:pPr>
        <w:pStyle w:val="a4"/>
        <w:numPr>
          <w:ilvl w:val="2"/>
          <w:numId w:val="39"/>
        </w:numPr>
        <w:tabs>
          <w:tab w:val="left" w:pos="1889"/>
        </w:tabs>
        <w:spacing w:before="122" w:line="350" w:lineRule="auto"/>
        <w:ind w:left="333" w:right="163" w:firstLine="710"/>
        <w:jc w:val="both"/>
        <w:rPr>
          <w:sz w:val="24"/>
        </w:rPr>
      </w:pPr>
      <w:r>
        <w:rPr>
          <w:sz w:val="24"/>
        </w:rPr>
        <w:t>Предметные результаты освоения программы по географии на базовом уровне к</w:t>
      </w:r>
      <w:r>
        <w:rPr>
          <w:spacing w:val="1"/>
          <w:sz w:val="24"/>
        </w:rPr>
        <w:t xml:space="preserve"> </w:t>
      </w:r>
      <w:r>
        <w:rPr>
          <w:sz w:val="24"/>
        </w:rPr>
        <w:t>концу</w:t>
      </w:r>
      <w:r>
        <w:rPr>
          <w:spacing w:val="-8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3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6"/>
          <w:sz w:val="24"/>
        </w:rPr>
        <w:t xml:space="preserve"> </w:t>
      </w:r>
      <w:r>
        <w:rPr>
          <w:sz w:val="24"/>
        </w:rPr>
        <w:t>отражать:</w:t>
      </w:r>
    </w:p>
    <w:p w:rsidR="009C58BD" w:rsidRDefault="00BE5955">
      <w:pPr>
        <w:pStyle w:val="a4"/>
        <w:numPr>
          <w:ilvl w:val="0"/>
          <w:numId w:val="37"/>
        </w:numPr>
        <w:tabs>
          <w:tab w:val="left" w:pos="1366"/>
          <w:tab w:val="left" w:pos="3313"/>
          <w:tab w:val="left" w:pos="5333"/>
          <w:tab w:val="left" w:pos="6951"/>
          <w:tab w:val="left" w:pos="9772"/>
        </w:tabs>
        <w:spacing w:before="1" w:line="350" w:lineRule="auto"/>
        <w:ind w:right="168" w:firstLine="710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дисциплин,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человечества: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географическая</w:t>
      </w:r>
      <w:r>
        <w:rPr>
          <w:sz w:val="24"/>
        </w:rPr>
        <w:tab/>
        <w:t>наука,</w:t>
      </w:r>
      <w:r>
        <w:rPr>
          <w:sz w:val="24"/>
        </w:rPr>
        <w:tab/>
        <w:t>на</w:t>
      </w:r>
      <w:r>
        <w:rPr>
          <w:sz w:val="24"/>
        </w:rPr>
        <w:tab/>
        <w:t>региональном</w:t>
      </w:r>
      <w:r>
        <w:rPr>
          <w:sz w:val="24"/>
        </w:rPr>
        <w:tab/>
      </w:r>
      <w:r>
        <w:rPr>
          <w:spacing w:val="-1"/>
          <w:sz w:val="24"/>
        </w:rPr>
        <w:t>уровне,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странах,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России;</w:t>
      </w:r>
    </w:p>
    <w:p w:rsidR="009C58BD" w:rsidRDefault="00BE5955">
      <w:pPr>
        <w:pStyle w:val="a4"/>
        <w:numPr>
          <w:ilvl w:val="0"/>
          <w:numId w:val="37"/>
        </w:numPr>
        <w:tabs>
          <w:tab w:val="left" w:pos="1366"/>
          <w:tab w:val="left" w:pos="2923"/>
          <w:tab w:val="left" w:pos="5039"/>
          <w:tab w:val="left" w:pos="6762"/>
          <w:tab w:val="left" w:pos="7712"/>
          <w:tab w:val="left" w:pos="9574"/>
        </w:tabs>
        <w:spacing w:line="350" w:lineRule="auto"/>
        <w:ind w:right="164" w:firstLine="710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 о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территориальной</w:t>
      </w:r>
      <w:r>
        <w:rPr>
          <w:sz w:val="24"/>
        </w:rPr>
        <w:tab/>
        <w:t>организации</w:t>
      </w:r>
      <w:r>
        <w:rPr>
          <w:sz w:val="24"/>
        </w:rPr>
        <w:tab/>
        <w:t>природы</w:t>
      </w:r>
      <w:r>
        <w:rPr>
          <w:sz w:val="24"/>
        </w:rPr>
        <w:tab/>
        <w:t>и</w:t>
      </w:r>
      <w:r>
        <w:rPr>
          <w:sz w:val="24"/>
        </w:rPr>
        <w:tab/>
        <w:t>общества:</w:t>
      </w:r>
      <w:r>
        <w:rPr>
          <w:sz w:val="24"/>
        </w:rPr>
        <w:tab/>
        <w:t>выбирать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взаиморасположения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пространстве;</w:t>
      </w:r>
    </w:p>
    <w:p w:rsidR="009C58BD" w:rsidRDefault="00BE5955">
      <w:pPr>
        <w:pStyle w:val="a3"/>
        <w:spacing w:line="348" w:lineRule="auto"/>
        <w:ind w:right="165"/>
      </w:pPr>
      <w:r>
        <w:t>описывать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взаиморасположение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новую</w:t>
      </w:r>
      <w:r>
        <w:rPr>
          <w:spacing w:val="1"/>
        </w:rPr>
        <w:t xml:space="preserve"> </w:t>
      </w:r>
      <w:r>
        <w:t>многополярную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мироустройства,</w:t>
      </w:r>
      <w:r>
        <w:rPr>
          <w:spacing w:val="1"/>
        </w:rPr>
        <w:t xml:space="preserve"> </w:t>
      </w:r>
      <w:r>
        <w:t>ареалы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-8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религий;</w:t>
      </w:r>
    </w:p>
    <w:p w:rsidR="009C58BD" w:rsidRDefault="00BE5955">
      <w:pPr>
        <w:pStyle w:val="a3"/>
        <w:spacing w:before="3" w:line="350" w:lineRule="auto"/>
        <w:ind w:right="163"/>
      </w:pPr>
      <w:r>
        <w:t xml:space="preserve">приводить    </w:t>
      </w:r>
      <w:r>
        <w:rPr>
          <w:spacing w:val="1"/>
        </w:rPr>
        <w:t xml:space="preserve"> </w:t>
      </w:r>
      <w:r>
        <w:t xml:space="preserve">примеры    </w:t>
      </w:r>
      <w:r>
        <w:rPr>
          <w:spacing w:val="1"/>
        </w:rPr>
        <w:t xml:space="preserve"> </w:t>
      </w:r>
      <w:r>
        <w:t>наиболее      крупных      стран      по      численности      населения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различное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1"/>
        </w:rPr>
        <w:t xml:space="preserve"> </w:t>
      </w:r>
      <w:r>
        <w:t>положение,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 формами правления и государственного устройства, стран-лидеров по производству</w:t>
      </w:r>
      <w:r>
        <w:rPr>
          <w:spacing w:val="1"/>
        </w:rPr>
        <w:t xml:space="preserve"> </w:t>
      </w:r>
      <w:r>
        <w:t>основных видов промышленной и сельскохозяйственной продукции, основных международных</w:t>
      </w:r>
      <w:r>
        <w:rPr>
          <w:spacing w:val="1"/>
        </w:rPr>
        <w:t xml:space="preserve"> </w:t>
      </w:r>
      <w:r>
        <w:t>магистралей и транспортных узлов, стран-лидеров по запасам минеральных, лесных, земельных,</w:t>
      </w:r>
      <w:r>
        <w:rPr>
          <w:spacing w:val="1"/>
        </w:rPr>
        <w:t xml:space="preserve"> </w:t>
      </w:r>
      <w:r>
        <w:t>водных</w:t>
      </w:r>
      <w:r>
        <w:rPr>
          <w:spacing w:val="-4"/>
        </w:rPr>
        <w:t xml:space="preserve"> </w:t>
      </w:r>
      <w:r>
        <w:t>ресурсов;</w:t>
      </w:r>
    </w:p>
    <w:p w:rsidR="009C58BD" w:rsidRDefault="00BE5955">
      <w:pPr>
        <w:pStyle w:val="a4"/>
        <w:numPr>
          <w:ilvl w:val="0"/>
          <w:numId w:val="37"/>
        </w:numPr>
        <w:tabs>
          <w:tab w:val="left" w:pos="1366"/>
        </w:tabs>
        <w:spacing w:line="350" w:lineRule="auto"/>
        <w:ind w:right="167" w:firstLine="710"/>
        <w:jc w:val="both"/>
        <w:rPr>
          <w:sz w:val="24"/>
        </w:rPr>
      </w:pPr>
      <w:r>
        <w:rPr>
          <w:sz w:val="24"/>
        </w:rPr>
        <w:t>сформированность системы комплексных социально ориентированных 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хозяйства: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явления:</w:t>
      </w:r>
      <w:r>
        <w:rPr>
          <w:spacing w:val="1"/>
          <w:sz w:val="24"/>
        </w:rPr>
        <w:t xml:space="preserve"> </w:t>
      </w:r>
      <w:r>
        <w:rPr>
          <w:sz w:val="24"/>
        </w:rPr>
        <w:t>урбанизацию,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субурбанизацию,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ложную</w:t>
      </w:r>
      <w:r>
        <w:rPr>
          <w:spacing w:val="1"/>
          <w:sz w:val="24"/>
        </w:rPr>
        <w:t xml:space="preserve"> </w:t>
      </w:r>
      <w:r>
        <w:rPr>
          <w:sz w:val="24"/>
        </w:rPr>
        <w:t>урбанизацию,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эмиграцию, иммиграцию, демографический взрыв и демографический кризис и распознавать 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</w:p>
    <w:p w:rsidR="009C58BD" w:rsidRDefault="00BE5955">
      <w:pPr>
        <w:pStyle w:val="a3"/>
        <w:ind w:firstLine="0"/>
      </w:pPr>
      <w:r>
        <w:t>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-5"/>
        </w:rPr>
        <w:t xml:space="preserve"> </w:t>
      </w:r>
      <w:r>
        <w:t>жизни;</w:t>
      </w:r>
    </w:p>
    <w:p w:rsidR="009C58BD" w:rsidRDefault="00BE5955">
      <w:pPr>
        <w:pStyle w:val="a3"/>
        <w:tabs>
          <w:tab w:val="left" w:pos="9537"/>
        </w:tabs>
        <w:spacing w:before="122" w:line="350" w:lineRule="auto"/>
        <w:ind w:right="160"/>
      </w:pPr>
      <w:r>
        <w:t xml:space="preserve">использовать       </w:t>
      </w:r>
      <w:r>
        <w:rPr>
          <w:spacing w:val="1"/>
        </w:rPr>
        <w:t xml:space="preserve"> </w:t>
      </w:r>
      <w:r>
        <w:t xml:space="preserve">знания       </w:t>
      </w:r>
      <w:r>
        <w:rPr>
          <w:spacing w:val="1"/>
        </w:rPr>
        <w:t xml:space="preserve"> </w:t>
      </w:r>
      <w:r>
        <w:t xml:space="preserve">об       </w:t>
      </w:r>
      <w:r>
        <w:rPr>
          <w:spacing w:val="1"/>
        </w:rPr>
        <w:t xml:space="preserve"> </w:t>
      </w:r>
      <w:r>
        <w:t>основных         географических         закономерностях</w:t>
      </w:r>
      <w:r>
        <w:rPr>
          <w:spacing w:val="1"/>
        </w:rPr>
        <w:t xml:space="preserve"> </w:t>
      </w:r>
      <w:r>
        <w:t>для определения и сравнения свойств изученных географических объектов, процессов и явлений, в</w:t>
      </w:r>
      <w:r>
        <w:rPr>
          <w:spacing w:val="-57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числе: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60"/>
        </w:rPr>
        <w:t xml:space="preserve"> </w:t>
      </w:r>
      <w:r>
        <w:t>мирового</w:t>
      </w:r>
      <w:r>
        <w:rPr>
          <w:spacing w:val="60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(объёмы</w:t>
      </w:r>
      <w:r>
        <w:rPr>
          <w:spacing w:val="1"/>
        </w:rPr>
        <w:t xml:space="preserve"> </w:t>
      </w:r>
      <w:r>
        <w:t>ВВП,</w:t>
      </w:r>
      <w:r>
        <w:rPr>
          <w:spacing w:val="1"/>
        </w:rPr>
        <w:t xml:space="preserve"> </w:t>
      </w:r>
      <w:r>
        <w:t>промышленного,</w:t>
      </w:r>
      <w:r>
        <w:rPr>
          <w:spacing w:val="1"/>
        </w:rPr>
        <w:t xml:space="preserve"> </w:t>
      </w:r>
      <w:r>
        <w:t>сельскохозяйственного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отраслей</w:t>
      </w:r>
      <w:r>
        <w:tab/>
        <w:t>хозяйства</w:t>
      </w:r>
    </w:p>
    <w:p w:rsidR="009C58BD" w:rsidRDefault="009C58BD">
      <w:pPr>
        <w:spacing w:line="35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5118"/>
          <w:tab w:val="left" w:pos="9276"/>
        </w:tabs>
        <w:spacing w:before="12" w:line="350" w:lineRule="auto"/>
        <w:ind w:right="165" w:firstLine="0"/>
      </w:pPr>
      <w:r>
        <w:lastRenderedPageBreak/>
        <w:t>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странах,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показателей,</w:t>
      </w:r>
      <w:r>
        <w:rPr>
          <w:spacing w:val="1"/>
        </w:rPr>
        <w:t xml:space="preserve"> </w:t>
      </w:r>
      <w:r>
        <w:t>характеризующих</w:t>
      </w:r>
      <w:r>
        <w:rPr>
          <w:spacing w:val="1"/>
        </w:rPr>
        <w:t xml:space="preserve"> </w:t>
      </w:r>
      <w:r>
        <w:t>демографическую</w:t>
      </w:r>
      <w:r>
        <w:rPr>
          <w:spacing w:val="1"/>
        </w:rPr>
        <w:t xml:space="preserve"> </w:t>
      </w:r>
      <w:r>
        <w:t>ситуацию,</w:t>
      </w:r>
      <w:r>
        <w:rPr>
          <w:spacing w:val="1"/>
        </w:rPr>
        <w:t xml:space="preserve"> </w:t>
      </w:r>
      <w:r>
        <w:t>урбанизацию, миграции и качество жизни населения мира и отдельных стран, с использованием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аграрных,</w:t>
      </w:r>
      <w:r>
        <w:rPr>
          <w:spacing w:val="1"/>
        </w:rPr>
        <w:t xml:space="preserve"> </w:t>
      </w:r>
      <w:r>
        <w:t>индустриальных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постиндустриальных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регионов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обеспеченности</w:t>
      </w:r>
      <w:r>
        <w:rPr>
          <w:spacing w:val="1"/>
        </w:rPr>
        <w:t xml:space="preserve"> </w:t>
      </w:r>
      <w:r>
        <w:t>минеральными,</w:t>
      </w:r>
      <w:r>
        <w:tab/>
        <w:t>водными,</w:t>
      </w:r>
      <w:r>
        <w:tab/>
      </w:r>
      <w:r>
        <w:rPr>
          <w:spacing w:val="-1"/>
        </w:rPr>
        <w:t>земельными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лесными</w:t>
      </w:r>
      <w:r>
        <w:rPr>
          <w:spacing w:val="1"/>
        </w:rPr>
        <w:t xml:space="preserve"> </w:t>
      </w:r>
      <w:r>
        <w:t>ресурсами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крупнейших стран,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по особенностям географического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форме правления и государственного устройства, уровню социально-экономического развития,</w:t>
      </w:r>
      <w:r>
        <w:rPr>
          <w:spacing w:val="1"/>
        </w:rPr>
        <w:t xml:space="preserve"> </w:t>
      </w:r>
      <w:r>
        <w:t>типам</w:t>
      </w:r>
      <w:r>
        <w:rPr>
          <w:spacing w:val="1"/>
        </w:rPr>
        <w:t xml:space="preserve"> </w:t>
      </w:r>
      <w:r>
        <w:t>воспроизводства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занимаемым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позициям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классификации</w:t>
      </w:r>
      <w:r>
        <w:tab/>
      </w:r>
      <w:r>
        <w:tab/>
        <w:t>ландшафтов</w:t>
      </w:r>
    </w:p>
    <w:p w:rsidR="009C58BD" w:rsidRDefault="00BE5955">
      <w:pPr>
        <w:pStyle w:val="a3"/>
        <w:spacing w:line="275" w:lineRule="exact"/>
        <w:ind w:firstLine="0"/>
      </w:pP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источников</w:t>
      </w:r>
      <w:r>
        <w:rPr>
          <w:spacing w:val="-5"/>
        </w:rPr>
        <w:t xml:space="preserve"> </w:t>
      </w:r>
      <w:r>
        <w:t>географической</w:t>
      </w:r>
      <w:r>
        <w:rPr>
          <w:spacing w:val="-5"/>
        </w:rPr>
        <w:t xml:space="preserve"> </w:t>
      </w:r>
      <w:r>
        <w:t>информации;</w:t>
      </w:r>
    </w:p>
    <w:p w:rsidR="009C58BD" w:rsidRDefault="00BE5955">
      <w:pPr>
        <w:pStyle w:val="a3"/>
        <w:tabs>
          <w:tab w:val="left" w:pos="3587"/>
          <w:tab w:val="left" w:pos="5923"/>
          <w:tab w:val="left" w:pos="7660"/>
        </w:tabs>
        <w:spacing w:before="127" w:line="350" w:lineRule="auto"/>
        <w:ind w:right="163"/>
      </w:pPr>
      <w:r>
        <w:t>устанавливать</w:t>
      </w:r>
      <w:r>
        <w:tab/>
        <w:t>взаимосвязи</w:t>
      </w:r>
      <w:r>
        <w:tab/>
        <w:t>между</w:t>
      </w:r>
      <w:r>
        <w:tab/>
        <w:t>социально-экономическими</w:t>
      </w:r>
      <w:r>
        <w:rPr>
          <w:spacing w:val="-58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>геоэкологическими      процессами      и      явлениями;      между     природными      условиями</w:t>
      </w:r>
      <w:r>
        <w:rPr>
          <w:spacing w:val="1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>размещением     населения,    в     том     числе     между    глобальным    изменением     климата</w:t>
      </w:r>
      <w:r>
        <w:rPr>
          <w:spacing w:val="-57"/>
        </w:rPr>
        <w:t xml:space="preserve"> </w:t>
      </w:r>
      <w:r>
        <w:t>и         изменением         уровня         Мирового         океана,         хозяйственной         деятельностью</w:t>
      </w:r>
      <w:r>
        <w:rPr>
          <w:spacing w:val="1"/>
        </w:rPr>
        <w:t xml:space="preserve"> </w:t>
      </w:r>
      <w:r>
        <w:t xml:space="preserve">и   </w:t>
      </w:r>
      <w:r>
        <w:rPr>
          <w:spacing w:val="25"/>
        </w:rPr>
        <w:t xml:space="preserve"> </w:t>
      </w:r>
      <w:r>
        <w:t xml:space="preserve">возможными    </w:t>
      </w:r>
      <w:r>
        <w:rPr>
          <w:spacing w:val="19"/>
        </w:rPr>
        <w:t xml:space="preserve"> </w:t>
      </w:r>
      <w:r>
        <w:t xml:space="preserve">изменениями    </w:t>
      </w:r>
      <w:r>
        <w:rPr>
          <w:spacing w:val="19"/>
        </w:rPr>
        <w:t xml:space="preserve"> </w:t>
      </w:r>
      <w:r>
        <w:t xml:space="preserve">в    </w:t>
      </w:r>
      <w:r>
        <w:rPr>
          <w:spacing w:val="20"/>
        </w:rPr>
        <w:t xml:space="preserve"> </w:t>
      </w:r>
      <w:r>
        <w:t xml:space="preserve">размещении    </w:t>
      </w:r>
      <w:r>
        <w:rPr>
          <w:spacing w:val="19"/>
        </w:rPr>
        <w:t xml:space="preserve"> </w:t>
      </w:r>
      <w:r>
        <w:t xml:space="preserve">населения,    </w:t>
      </w:r>
      <w:r>
        <w:rPr>
          <w:spacing w:val="20"/>
        </w:rPr>
        <w:t xml:space="preserve"> </w:t>
      </w:r>
      <w:r>
        <w:t xml:space="preserve">между    </w:t>
      </w:r>
      <w:r>
        <w:rPr>
          <w:spacing w:val="13"/>
        </w:rPr>
        <w:t xml:space="preserve"> </w:t>
      </w:r>
      <w:r>
        <w:t xml:space="preserve">развитием    </w:t>
      </w:r>
      <w:r>
        <w:rPr>
          <w:spacing w:val="15"/>
        </w:rPr>
        <w:t xml:space="preserve"> </w:t>
      </w:r>
      <w:r>
        <w:t>науки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опасные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-1"/>
        </w:rPr>
        <w:t xml:space="preserve"> </w:t>
      </w:r>
      <w:r>
        <w:t>им;</w:t>
      </w:r>
    </w:p>
    <w:p w:rsidR="009C58BD" w:rsidRDefault="00BE5955">
      <w:pPr>
        <w:pStyle w:val="a3"/>
        <w:tabs>
          <w:tab w:val="left" w:pos="2656"/>
          <w:tab w:val="left" w:pos="5036"/>
          <w:tab w:val="left" w:pos="7445"/>
          <w:tab w:val="left" w:pos="8981"/>
        </w:tabs>
        <w:spacing w:line="350" w:lineRule="auto"/>
        <w:ind w:right="163"/>
      </w:pPr>
      <w:r>
        <w:t>устанавливать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значениями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рождаемости,</w:t>
      </w:r>
      <w:r>
        <w:rPr>
          <w:spacing w:val="1"/>
        </w:rPr>
        <w:t xml:space="preserve"> </w:t>
      </w:r>
      <w:r>
        <w:t>смертности,</w:t>
      </w:r>
      <w:r>
        <w:rPr>
          <w:spacing w:val="1"/>
        </w:rPr>
        <w:t xml:space="preserve"> </w:t>
      </w:r>
      <w:r>
        <w:t>средней ожидаемой продолжительности жизни и возрастной структурой населения, развитием</w:t>
      </w:r>
      <w:r>
        <w:rPr>
          <w:spacing w:val="1"/>
        </w:rPr>
        <w:t xml:space="preserve"> </w:t>
      </w:r>
      <w:r>
        <w:t>отраслей</w:t>
      </w:r>
      <w:r>
        <w:tab/>
        <w:t>мирового</w:t>
      </w:r>
      <w:r>
        <w:tab/>
        <w:t>хозяйства</w:t>
      </w:r>
      <w:r>
        <w:tab/>
        <w:t>и</w:t>
      </w:r>
      <w:r>
        <w:tab/>
        <w:t>особенностями</w:t>
      </w:r>
      <w:r>
        <w:rPr>
          <w:spacing w:val="-58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влияния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окружающую среду;</w:t>
      </w:r>
    </w:p>
    <w:p w:rsidR="009C58BD" w:rsidRDefault="00BE5955">
      <w:pPr>
        <w:pStyle w:val="a3"/>
        <w:spacing w:line="350" w:lineRule="auto"/>
        <w:ind w:right="164"/>
      </w:pPr>
      <w:r>
        <w:t>формулировать</w:t>
      </w:r>
      <w:r>
        <w:rPr>
          <w:spacing w:val="1"/>
        </w:rPr>
        <w:t xml:space="preserve"> </w:t>
      </w:r>
      <w:r>
        <w:t>и (или) обосновывать выводы</w:t>
      </w:r>
      <w:r>
        <w:rPr>
          <w:spacing w:val="1"/>
        </w:rPr>
        <w:t xml:space="preserve"> </w:t>
      </w:r>
      <w:r>
        <w:t>на основе</w:t>
      </w:r>
      <w:r>
        <w:rPr>
          <w:spacing w:val="1"/>
        </w:rPr>
        <w:t xml:space="preserve"> </w:t>
      </w:r>
      <w:r>
        <w:t>использования географических</w:t>
      </w:r>
      <w:r>
        <w:rPr>
          <w:spacing w:val="1"/>
        </w:rPr>
        <w:t xml:space="preserve"> </w:t>
      </w:r>
      <w:r>
        <w:t>знаний;</w:t>
      </w:r>
    </w:p>
    <w:p w:rsidR="009C58BD" w:rsidRDefault="00BE5955">
      <w:pPr>
        <w:pStyle w:val="a4"/>
        <w:numPr>
          <w:ilvl w:val="0"/>
          <w:numId w:val="37"/>
        </w:numPr>
        <w:tabs>
          <w:tab w:val="left" w:pos="1366"/>
        </w:tabs>
        <w:spacing w:line="350" w:lineRule="auto"/>
        <w:ind w:right="161" w:firstLine="710"/>
        <w:jc w:val="both"/>
        <w:rPr>
          <w:sz w:val="24"/>
        </w:rPr>
      </w:pPr>
      <w:r>
        <w:rPr>
          <w:sz w:val="24"/>
        </w:rPr>
        <w:t>владение географической терминологией и системой базовых географических понятий: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понятия: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карта,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государство,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политико-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монархия,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республика,</w:t>
      </w:r>
      <w:r>
        <w:rPr>
          <w:spacing w:val="1"/>
          <w:sz w:val="24"/>
        </w:rPr>
        <w:t xml:space="preserve"> </w:t>
      </w:r>
      <w:r>
        <w:rPr>
          <w:sz w:val="24"/>
        </w:rPr>
        <w:t>унитарное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государство,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воспроизводство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взрыв,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кризис,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переход,</w:t>
      </w:r>
      <w:r>
        <w:rPr>
          <w:spacing w:val="1"/>
          <w:sz w:val="24"/>
        </w:rPr>
        <w:t xml:space="preserve"> </w:t>
      </w:r>
      <w:r>
        <w:rPr>
          <w:sz w:val="24"/>
        </w:rPr>
        <w:t>старение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 активное население, индекс человеческого развития (ИЧР), народ, этнос, плотность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миграции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«климатические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беженцы»,</w:t>
      </w:r>
      <w:r>
        <w:rPr>
          <w:spacing w:val="1"/>
          <w:sz w:val="24"/>
        </w:rPr>
        <w:t xml:space="preserve"> </w:t>
      </w:r>
      <w:r>
        <w:rPr>
          <w:sz w:val="24"/>
        </w:rPr>
        <w:t>расселение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политика,</w:t>
      </w:r>
      <w:r>
        <w:rPr>
          <w:spacing w:val="1"/>
          <w:sz w:val="24"/>
        </w:rPr>
        <w:t xml:space="preserve"> </w:t>
      </w:r>
      <w:r>
        <w:rPr>
          <w:sz w:val="24"/>
        </w:rPr>
        <w:t>субурбанизация,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ложная</w:t>
      </w:r>
      <w:r>
        <w:rPr>
          <w:spacing w:val="1"/>
          <w:sz w:val="24"/>
        </w:rPr>
        <w:t xml:space="preserve"> </w:t>
      </w:r>
      <w:r>
        <w:rPr>
          <w:sz w:val="24"/>
        </w:rPr>
        <w:t>урбанизация,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мегалополисы,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развивающиеся,</w:t>
      </w:r>
      <w:r>
        <w:rPr>
          <w:spacing w:val="1"/>
          <w:sz w:val="24"/>
        </w:rPr>
        <w:t xml:space="preserve"> </w:t>
      </w:r>
      <w:r>
        <w:rPr>
          <w:sz w:val="24"/>
        </w:rPr>
        <w:t>новые</w:t>
      </w:r>
      <w:r>
        <w:rPr>
          <w:spacing w:val="1"/>
          <w:sz w:val="24"/>
        </w:rPr>
        <w:t xml:space="preserve"> </w:t>
      </w:r>
      <w:r>
        <w:rPr>
          <w:sz w:val="24"/>
        </w:rPr>
        <w:t>индустриальные,</w:t>
      </w:r>
      <w:r>
        <w:rPr>
          <w:spacing w:val="1"/>
          <w:sz w:val="24"/>
        </w:rPr>
        <w:t xml:space="preserve"> </w:t>
      </w:r>
      <w:r>
        <w:rPr>
          <w:sz w:val="24"/>
        </w:rPr>
        <w:t>нефтедобывающие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ресурсообеспеченность,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мировое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хозяйство,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международная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интеграция,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международная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специализация, международное географическое разделение труда, отраслевая и территориальная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41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42"/>
          <w:sz w:val="24"/>
        </w:rPr>
        <w:t xml:space="preserve"> </w:t>
      </w:r>
      <w:r>
        <w:rPr>
          <w:sz w:val="24"/>
        </w:rPr>
        <w:t>хозяйства,</w:t>
      </w:r>
      <w:r>
        <w:rPr>
          <w:spacing w:val="40"/>
          <w:sz w:val="24"/>
        </w:rPr>
        <w:t xml:space="preserve"> </w:t>
      </w:r>
      <w:r>
        <w:rPr>
          <w:sz w:val="24"/>
        </w:rPr>
        <w:t>транснациональные</w:t>
      </w:r>
      <w:r>
        <w:rPr>
          <w:spacing w:val="37"/>
          <w:sz w:val="24"/>
        </w:rPr>
        <w:t xml:space="preserve"> </w:t>
      </w:r>
      <w:r>
        <w:rPr>
          <w:sz w:val="24"/>
        </w:rPr>
        <w:t>корпорации</w:t>
      </w:r>
      <w:r>
        <w:rPr>
          <w:spacing w:val="38"/>
          <w:sz w:val="24"/>
        </w:rPr>
        <w:t xml:space="preserve"> </w:t>
      </w:r>
      <w:r>
        <w:rPr>
          <w:sz w:val="24"/>
        </w:rPr>
        <w:t>(ТНК),</w:t>
      </w:r>
      <w:r>
        <w:rPr>
          <w:spacing w:val="40"/>
          <w:sz w:val="24"/>
        </w:rPr>
        <w:t xml:space="preserve"> </w:t>
      </w:r>
      <w:r>
        <w:rPr>
          <w:sz w:val="24"/>
        </w:rPr>
        <w:t>«сланцевая</w:t>
      </w:r>
      <w:r>
        <w:rPr>
          <w:spacing w:val="42"/>
          <w:sz w:val="24"/>
        </w:rPr>
        <w:t xml:space="preserve"> </w:t>
      </w:r>
      <w:r>
        <w:rPr>
          <w:sz w:val="24"/>
        </w:rPr>
        <w:t>революция»,</w:t>
      </w:r>
    </w:p>
    <w:p w:rsidR="009C58BD" w:rsidRDefault="00BE5955">
      <w:pPr>
        <w:pStyle w:val="a3"/>
        <w:spacing w:line="271" w:lineRule="exact"/>
        <w:ind w:firstLine="0"/>
      </w:pPr>
      <w:r>
        <w:t>«водородная</w:t>
      </w:r>
      <w:r>
        <w:rPr>
          <w:spacing w:val="33"/>
        </w:rPr>
        <w:t xml:space="preserve"> </w:t>
      </w:r>
      <w:r>
        <w:t>энергетика»,</w:t>
      </w:r>
      <w:r>
        <w:rPr>
          <w:spacing w:val="35"/>
        </w:rPr>
        <w:t xml:space="preserve"> </w:t>
      </w:r>
      <w:r>
        <w:t>«зелёная</w:t>
      </w:r>
      <w:r>
        <w:rPr>
          <w:spacing w:val="34"/>
        </w:rPr>
        <w:t xml:space="preserve"> </w:t>
      </w:r>
      <w:r>
        <w:t>энергетика»,</w:t>
      </w:r>
      <w:r>
        <w:rPr>
          <w:spacing w:val="35"/>
        </w:rPr>
        <w:t xml:space="preserve"> </w:t>
      </w:r>
      <w:r>
        <w:t>органическое</w:t>
      </w:r>
      <w:r>
        <w:rPr>
          <w:spacing w:val="28"/>
        </w:rPr>
        <w:t xml:space="preserve"> </w:t>
      </w:r>
      <w:r>
        <w:t>сельское</w:t>
      </w:r>
      <w:r>
        <w:rPr>
          <w:spacing w:val="28"/>
        </w:rPr>
        <w:t xml:space="preserve"> </w:t>
      </w:r>
      <w:r>
        <w:t>хозяйство,</w:t>
      </w:r>
      <w:r>
        <w:rPr>
          <w:spacing w:val="27"/>
        </w:rPr>
        <w:t xml:space="preserve"> </w:t>
      </w:r>
      <w:r>
        <w:t>глобализация</w:t>
      </w:r>
    </w:p>
    <w:p w:rsidR="009C58BD" w:rsidRDefault="009C58BD">
      <w:pPr>
        <w:spacing w:line="271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 w:line="350" w:lineRule="auto"/>
        <w:ind w:right="176" w:firstLine="0"/>
      </w:pPr>
      <w:r>
        <w:lastRenderedPageBreak/>
        <w:t>мировой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деглобализация,</w:t>
      </w:r>
      <w:r>
        <w:rPr>
          <w:spacing w:val="1"/>
        </w:rPr>
        <w:t xml:space="preserve"> </w:t>
      </w:r>
      <w:r>
        <w:t>«энергопереход»,</w:t>
      </w:r>
      <w:r>
        <w:rPr>
          <w:spacing w:val="1"/>
        </w:rPr>
        <w:t xml:space="preserve"> </w:t>
      </w:r>
      <w:r>
        <w:t>международные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устойчивое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10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и (или)</w:t>
      </w:r>
      <w:r>
        <w:rPr>
          <w:spacing w:val="-4"/>
        </w:rPr>
        <w:t xml:space="preserve"> </w:t>
      </w:r>
      <w:r>
        <w:t>практико-ориентированных</w:t>
      </w:r>
      <w:r>
        <w:rPr>
          <w:spacing w:val="-5"/>
        </w:rPr>
        <w:t xml:space="preserve"> </w:t>
      </w:r>
      <w:r>
        <w:t>задач;</w:t>
      </w:r>
    </w:p>
    <w:p w:rsidR="009C58BD" w:rsidRDefault="00BE5955">
      <w:pPr>
        <w:pStyle w:val="a4"/>
        <w:numPr>
          <w:ilvl w:val="0"/>
          <w:numId w:val="37"/>
        </w:numPr>
        <w:tabs>
          <w:tab w:val="left" w:pos="1366"/>
        </w:tabs>
        <w:spacing w:before="1" w:line="350" w:lineRule="auto"/>
        <w:ind w:right="169" w:firstLine="71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их изменениями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 и</w:t>
      </w:r>
      <w:r>
        <w:rPr>
          <w:spacing w:val="1"/>
          <w:sz w:val="24"/>
        </w:rPr>
        <w:t xml:space="preserve"> </w:t>
      </w:r>
      <w:r>
        <w:rPr>
          <w:sz w:val="24"/>
        </w:rPr>
        <w:t>антропогенных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факторов: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(исследования);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2"/>
          <w:sz w:val="24"/>
        </w:rPr>
        <w:t xml:space="preserve"> </w:t>
      </w:r>
      <w:r>
        <w:rPr>
          <w:sz w:val="24"/>
        </w:rPr>
        <w:t>форму</w:t>
      </w:r>
      <w:r>
        <w:rPr>
          <w:spacing w:val="-8"/>
          <w:sz w:val="24"/>
        </w:rPr>
        <w:t xml:space="preserve"> </w:t>
      </w:r>
      <w:r>
        <w:rPr>
          <w:sz w:val="24"/>
        </w:rPr>
        <w:t>фиксации</w:t>
      </w:r>
      <w:r>
        <w:rPr>
          <w:spacing w:val="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2"/>
          <w:sz w:val="24"/>
        </w:rPr>
        <w:t xml:space="preserve"> </w:t>
      </w:r>
      <w:r>
        <w:rPr>
          <w:sz w:val="24"/>
        </w:rPr>
        <w:t>(исследования);</w:t>
      </w:r>
    </w:p>
    <w:p w:rsidR="009C58BD" w:rsidRDefault="00BE5955">
      <w:pPr>
        <w:pStyle w:val="a4"/>
        <w:numPr>
          <w:ilvl w:val="0"/>
          <w:numId w:val="37"/>
        </w:numPr>
        <w:tabs>
          <w:tab w:val="left" w:pos="1366"/>
        </w:tabs>
        <w:spacing w:line="350" w:lineRule="auto"/>
        <w:ind w:right="164" w:firstLine="71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географической      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       для        получения        новых       знаний       о        природных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и     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социально-экономических      процессах       и      явлениях,      выявления      закономерностей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 тенденций их развития, прогнозирования: выбирать и использовать источники 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(картографические,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статистические,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текстовые,</w:t>
      </w:r>
      <w:r>
        <w:rPr>
          <w:spacing w:val="1"/>
          <w:sz w:val="24"/>
        </w:rPr>
        <w:t xml:space="preserve"> </w:t>
      </w:r>
      <w:r>
        <w:rPr>
          <w:sz w:val="24"/>
        </w:rPr>
        <w:t>видео-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фотоизображения,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геоинформационные системы,</w:t>
      </w:r>
      <w:r>
        <w:rPr>
          <w:spacing w:val="-1"/>
          <w:sz w:val="24"/>
        </w:rPr>
        <w:t xml:space="preserve"> </w:t>
      </w:r>
      <w:r>
        <w:rPr>
          <w:sz w:val="24"/>
        </w:rPr>
        <w:t>адекватные решаемым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задачам;</w:t>
      </w:r>
    </w:p>
    <w:p w:rsidR="009C58BD" w:rsidRDefault="00BE5955">
      <w:pPr>
        <w:pStyle w:val="a3"/>
        <w:spacing w:line="350" w:lineRule="auto"/>
        <w:ind w:right="161"/>
      </w:pPr>
      <w:r>
        <w:t>сопоставлять      и      анализировать      географические      карты       различной      тематики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экономических,</w:t>
      </w:r>
      <w:r>
        <w:rPr>
          <w:spacing w:val="3"/>
        </w:rPr>
        <w:t xml:space="preserve"> </w:t>
      </w:r>
      <w:r>
        <w:t>природных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экологических</w:t>
      </w:r>
      <w:r>
        <w:rPr>
          <w:spacing w:val="-3"/>
        </w:rPr>
        <w:t xml:space="preserve"> </w:t>
      </w:r>
      <w:r>
        <w:t>процессов</w:t>
      </w:r>
      <w:r>
        <w:rPr>
          <w:spacing w:val="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явлений;</w:t>
      </w:r>
    </w:p>
    <w:p w:rsidR="009C58BD" w:rsidRDefault="00BE5955">
      <w:pPr>
        <w:pStyle w:val="a3"/>
        <w:tabs>
          <w:tab w:val="left" w:pos="3116"/>
          <w:tab w:val="left" w:pos="5145"/>
          <w:tab w:val="left" w:pos="7703"/>
          <w:tab w:val="left" w:pos="9560"/>
        </w:tabs>
        <w:spacing w:line="350" w:lineRule="auto"/>
        <w:ind w:right="170"/>
      </w:pPr>
      <w:r>
        <w:t xml:space="preserve">определять  </w:t>
      </w:r>
      <w:r>
        <w:rPr>
          <w:spacing w:val="53"/>
        </w:rPr>
        <w:t xml:space="preserve"> </w:t>
      </w:r>
      <w:r>
        <w:t xml:space="preserve">и   </w:t>
      </w:r>
      <w:r>
        <w:rPr>
          <w:spacing w:val="52"/>
        </w:rPr>
        <w:t xml:space="preserve"> </w:t>
      </w:r>
      <w:r>
        <w:t xml:space="preserve">сравнивать   </w:t>
      </w:r>
      <w:r>
        <w:rPr>
          <w:spacing w:val="52"/>
        </w:rPr>
        <w:t xml:space="preserve"> </w:t>
      </w:r>
      <w:r>
        <w:t xml:space="preserve">по   </w:t>
      </w:r>
      <w:r>
        <w:rPr>
          <w:spacing w:val="56"/>
        </w:rPr>
        <w:t xml:space="preserve"> </w:t>
      </w:r>
      <w:r>
        <w:t xml:space="preserve">географическим   </w:t>
      </w:r>
      <w:r>
        <w:rPr>
          <w:spacing w:val="57"/>
        </w:rPr>
        <w:t xml:space="preserve"> </w:t>
      </w:r>
      <w:r>
        <w:t xml:space="preserve">картам   </w:t>
      </w:r>
      <w:r>
        <w:rPr>
          <w:spacing w:val="57"/>
        </w:rPr>
        <w:t xml:space="preserve"> </w:t>
      </w:r>
      <w:r>
        <w:t xml:space="preserve">различного   </w:t>
      </w:r>
      <w:r>
        <w:rPr>
          <w:spacing w:val="57"/>
        </w:rPr>
        <w:t xml:space="preserve"> </w:t>
      </w:r>
      <w:r>
        <w:t>содержания</w:t>
      </w:r>
      <w:r>
        <w:rPr>
          <w:spacing w:val="-58"/>
        </w:rPr>
        <w:t xml:space="preserve"> </w:t>
      </w:r>
      <w:r>
        <w:t>и другим источникам географической информации качественные и количественные показатели,</w:t>
      </w:r>
      <w:r>
        <w:rPr>
          <w:spacing w:val="1"/>
        </w:rPr>
        <w:t xml:space="preserve"> </w:t>
      </w:r>
      <w:r>
        <w:t>характеризующие</w:t>
      </w:r>
      <w:r>
        <w:tab/>
        <w:t>изученные</w:t>
      </w:r>
      <w:r>
        <w:tab/>
        <w:t>географические</w:t>
      </w:r>
      <w:r>
        <w:tab/>
        <w:t>объекты,</w:t>
      </w:r>
      <w:r>
        <w:tab/>
      </w:r>
      <w:r>
        <w:rPr>
          <w:spacing w:val="-1"/>
        </w:rPr>
        <w:t>процессы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явления;</w:t>
      </w:r>
    </w:p>
    <w:p w:rsidR="009C58BD" w:rsidRDefault="00BE5955">
      <w:pPr>
        <w:pStyle w:val="a3"/>
        <w:spacing w:line="350" w:lineRule="auto"/>
        <w:ind w:right="167"/>
      </w:pPr>
      <w:r>
        <w:t>прогнозировать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61"/>
        </w:rPr>
        <w:t xml:space="preserve"> </w:t>
      </w:r>
      <w:r>
        <w:t>источников</w:t>
      </w:r>
      <w:r>
        <w:rPr>
          <w:spacing w:val="6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информации;</w:t>
      </w:r>
    </w:p>
    <w:p w:rsidR="009C58BD" w:rsidRDefault="00BE5955">
      <w:pPr>
        <w:pStyle w:val="a3"/>
        <w:spacing w:line="350" w:lineRule="auto"/>
        <w:ind w:right="168"/>
      </w:pPr>
      <w:r>
        <w:t>определять         и         находить         в         комплексе         источников         недостоверную</w:t>
      </w:r>
      <w:r>
        <w:rPr>
          <w:spacing w:val="1"/>
        </w:rPr>
        <w:t xml:space="preserve"> </w:t>
      </w:r>
      <w:r>
        <w:t xml:space="preserve">и       </w:t>
      </w:r>
      <w:r>
        <w:rPr>
          <w:spacing w:val="1"/>
        </w:rPr>
        <w:t xml:space="preserve"> </w:t>
      </w:r>
      <w:r>
        <w:t>противоречивую         географическую         информацию        для         решения         учебных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практико-ориентированных</w:t>
      </w:r>
      <w:r>
        <w:rPr>
          <w:spacing w:val="-3"/>
        </w:rPr>
        <w:t xml:space="preserve"> </w:t>
      </w:r>
      <w:r>
        <w:t>задач;</w:t>
      </w:r>
    </w:p>
    <w:p w:rsidR="009C58BD" w:rsidRDefault="00BE5955">
      <w:pPr>
        <w:pStyle w:val="a3"/>
        <w:spacing w:line="350" w:lineRule="auto"/>
        <w:ind w:right="172"/>
      </w:pPr>
      <w:r>
        <w:t>самостоятельно находить, отбирать и применять различные методы познания для решения</w:t>
      </w:r>
      <w:r>
        <w:rPr>
          <w:spacing w:val="1"/>
        </w:rPr>
        <w:t xml:space="preserve"> </w:t>
      </w:r>
      <w:r>
        <w:t>практико-ориентированных</w:t>
      </w:r>
      <w:r>
        <w:rPr>
          <w:spacing w:val="-4"/>
        </w:rPr>
        <w:t xml:space="preserve"> </w:t>
      </w:r>
      <w:r>
        <w:t>задач;</w:t>
      </w:r>
    </w:p>
    <w:p w:rsidR="009C58BD" w:rsidRDefault="00BE5955">
      <w:pPr>
        <w:pStyle w:val="a4"/>
        <w:numPr>
          <w:ilvl w:val="0"/>
          <w:numId w:val="37"/>
        </w:numPr>
        <w:tabs>
          <w:tab w:val="left" w:pos="1366"/>
        </w:tabs>
        <w:spacing w:line="350" w:lineRule="auto"/>
        <w:ind w:right="167" w:firstLine="710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 источников: находить, отбирать, систематизировать информацию, необходимую для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территорий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ресурсами,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потенциала,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проблем;</w:t>
      </w:r>
    </w:p>
    <w:p w:rsidR="009C58BD" w:rsidRDefault="00BE5955">
      <w:pPr>
        <w:pStyle w:val="a3"/>
        <w:spacing w:line="350" w:lineRule="auto"/>
        <w:ind w:right="178"/>
      </w:pPr>
      <w:r>
        <w:t>представлять в различных формах (графики, таблицы, схемы, диаграммы, карты и другие)</w:t>
      </w:r>
      <w:r>
        <w:rPr>
          <w:spacing w:val="1"/>
        </w:rPr>
        <w:t xml:space="preserve"> </w:t>
      </w:r>
      <w:r>
        <w:t>географическую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населении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отраслевой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территориальной</w:t>
      </w:r>
      <w:r>
        <w:rPr>
          <w:spacing w:val="1"/>
        </w:rPr>
        <w:t xml:space="preserve"> </w:t>
      </w:r>
      <w:r>
        <w:t>структуре мирового</w:t>
      </w:r>
      <w:r>
        <w:rPr>
          <w:spacing w:val="5"/>
        </w:rPr>
        <w:t xml:space="preserve"> </w:t>
      </w:r>
      <w:r>
        <w:t>хозяйства,</w:t>
      </w:r>
      <w:r>
        <w:rPr>
          <w:spacing w:val="-2"/>
        </w:rPr>
        <w:t xml:space="preserve"> </w:t>
      </w:r>
      <w:r>
        <w:t>географических</w:t>
      </w:r>
      <w:r>
        <w:rPr>
          <w:spacing w:val="-4"/>
        </w:rPr>
        <w:t xml:space="preserve"> </w:t>
      </w:r>
      <w:r>
        <w:t>особенностях</w:t>
      </w:r>
      <w:r>
        <w:rPr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отраслей;</w:t>
      </w:r>
    </w:p>
    <w:p w:rsidR="009C58BD" w:rsidRDefault="00BE5955">
      <w:pPr>
        <w:pStyle w:val="a3"/>
        <w:spacing w:line="350" w:lineRule="auto"/>
        <w:ind w:right="173"/>
      </w:pPr>
      <w:r>
        <w:t>формулировать выводы и заключения на основе анализа и интерпретации информации из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источников;</w:t>
      </w:r>
    </w:p>
    <w:p w:rsidR="009C58BD" w:rsidRDefault="009C58BD">
      <w:pPr>
        <w:spacing w:line="35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 w:line="350" w:lineRule="auto"/>
        <w:ind w:right="177"/>
      </w:pPr>
      <w:r>
        <w:lastRenderedPageBreak/>
        <w:t>критически        оценивать        и        интерпретировать        информацию,        получаемую</w:t>
      </w:r>
      <w:r>
        <w:rPr>
          <w:spacing w:val="1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источников;</w:t>
      </w:r>
    </w:p>
    <w:p w:rsidR="009C58BD" w:rsidRDefault="00BE5955">
      <w:pPr>
        <w:pStyle w:val="a3"/>
        <w:spacing w:before="1" w:line="350" w:lineRule="auto"/>
        <w:ind w:right="171"/>
      </w:pPr>
      <w:r>
        <w:t>использовать различные источники географической информации для решения учебных и</w:t>
      </w:r>
      <w:r>
        <w:rPr>
          <w:spacing w:val="1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практико-ориентированных</w:t>
      </w:r>
      <w:r>
        <w:rPr>
          <w:spacing w:val="-3"/>
        </w:rPr>
        <w:t xml:space="preserve"> </w:t>
      </w:r>
      <w:r>
        <w:t>задач;</w:t>
      </w:r>
    </w:p>
    <w:p w:rsidR="009C58BD" w:rsidRDefault="00BE5955">
      <w:pPr>
        <w:pStyle w:val="a4"/>
        <w:numPr>
          <w:ilvl w:val="0"/>
          <w:numId w:val="37"/>
        </w:numPr>
        <w:tabs>
          <w:tab w:val="left" w:pos="1366"/>
          <w:tab w:val="left" w:pos="1528"/>
          <w:tab w:val="left" w:pos="2987"/>
          <w:tab w:val="left" w:pos="4076"/>
          <w:tab w:val="left" w:pos="4835"/>
          <w:tab w:val="left" w:pos="5601"/>
          <w:tab w:val="left" w:pos="6945"/>
          <w:tab w:val="left" w:pos="7453"/>
          <w:tab w:val="left" w:pos="9565"/>
          <w:tab w:val="left" w:pos="9838"/>
        </w:tabs>
        <w:spacing w:before="1" w:line="350" w:lineRule="auto"/>
        <w:ind w:right="161" w:firstLine="71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z w:val="24"/>
        </w:rPr>
        <w:tab/>
      </w:r>
      <w:r>
        <w:rPr>
          <w:spacing w:val="-2"/>
          <w:sz w:val="24"/>
        </w:rPr>
        <w:t>умений</w:t>
      </w:r>
      <w:r>
        <w:rPr>
          <w:spacing w:val="-2"/>
          <w:sz w:val="24"/>
        </w:rPr>
        <w:tab/>
      </w:r>
      <w:r>
        <w:rPr>
          <w:spacing w:val="-2"/>
          <w:sz w:val="24"/>
        </w:rPr>
        <w:tab/>
      </w:r>
      <w:r>
        <w:rPr>
          <w:sz w:val="24"/>
        </w:rPr>
        <w:t>применять</w:t>
      </w:r>
      <w:r>
        <w:rPr>
          <w:sz w:val="24"/>
        </w:rPr>
        <w:tab/>
      </w:r>
      <w:r>
        <w:rPr>
          <w:sz w:val="24"/>
        </w:rPr>
        <w:tab/>
        <w:t>географические</w:t>
      </w:r>
      <w:r>
        <w:rPr>
          <w:sz w:val="24"/>
        </w:rPr>
        <w:tab/>
      </w:r>
      <w:r>
        <w:rPr>
          <w:sz w:val="24"/>
        </w:rPr>
        <w:tab/>
        <w:t>знания</w:t>
      </w:r>
      <w:r>
        <w:rPr>
          <w:spacing w:val="-58"/>
          <w:sz w:val="24"/>
        </w:rPr>
        <w:t xml:space="preserve"> </w:t>
      </w:r>
      <w:r>
        <w:rPr>
          <w:sz w:val="24"/>
        </w:rPr>
        <w:t>для объяснения изученных социально-экономических и геоэкологических процессов и явлений, 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z w:val="24"/>
        </w:rPr>
        <w:tab/>
        <w:t>числе:</w:t>
      </w:r>
      <w:r>
        <w:rPr>
          <w:sz w:val="24"/>
        </w:rPr>
        <w:tab/>
        <w:t>объяснять</w:t>
      </w:r>
      <w:r>
        <w:rPr>
          <w:sz w:val="24"/>
        </w:rPr>
        <w:tab/>
      </w:r>
      <w:r>
        <w:rPr>
          <w:sz w:val="24"/>
        </w:rPr>
        <w:tab/>
        <w:t>особенности</w:t>
      </w:r>
      <w:r>
        <w:rPr>
          <w:sz w:val="24"/>
        </w:rPr>
        <w:tab/>
        <w:t>демографической</w:t>
      </w:r>
      <w:r>
        <w:rPr>
          <w:sz w:val="24"/>
        </w:rPr>
        <w:tab/>
        <w:t>политики</w:t>
      </w:r>
      <w:r>
        <w:rPr>
          <w:spacing w:val="-58"/>
          <w:sz w:val="24"/>
        </w:rPr>
        <w:t xml:space="preserve"> </w:t>
      </w:r>
      <w:r>
        <w:rPr>
          <w:sz w:val="24"/>
        </w:rPr>
        <w:t>в странах с различным типом воспроизводства населения, направления международных миграций,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уровнях</w:t>
      </w:r>
      <w:r>
        <w:rPr>
          <w:spacing w:val="1"/>
          <w:sz w:val="24"/>
        </w:rPr>
        <w:t xml:space="preserve"> </w:t>
      </w:r>
      <w:r>
        <w:rPr>
          <w:sz w:val="24"/>
        </w:rPr>
        <w:t>урбанизации,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природно-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капитала на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отраслевой</w:t>
      </w:r>
      <w:r>
        <w:rPr>
          <w:spacing w:val="2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3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стран;</w:t>
      </w:r>
    </w:p>
    <w:p w:rsidR="009C58BD" w:rsidRDefault="00BE5955">
      <w:pPr>
        <w:pStyle w:val="a3"/>
        <w:spacing w:line="348" w:lineRule="auto"/>
        <w:ind w:right="161"/>
      </w:pPr>
      <w:r>
        <w:t>использовать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мировом</w:t>
      </w:r>
      <w:r>
        <w:rPr>
          <w:spacing w:val="1"/>
        </w:rPr>
        <w:t xml:space="preserve"> </w:t>
      </w:r>
      <w:r>
        <w:t>хозяйстве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населении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практико-</w:t>
      </w:r>
      <w:r>
        <w:rPr>
          <w:spacing w:val="1"/>
        </w:rPr>
        <w:t xml:space="preserve"> </w:t>
      </w:r>
      <w:r>
        <w:t>ориентированных</w:t>
      </w:r>
      <w:r>
        <w:rPr>
          <w:spacing w:val="-4"/>
        </w:rPr>
        <w:t xml:space="preserve"> </w:t>
      </w:r>
      <w:r>
        <w:t>задач;</w:t>
      </w:r>
    </w:p>
    <w:p w:rsidR="009C58BD" w:rsidRDefault="00BE5955">
      <w:pPr>
        <w:pStyle w:val="a4"/>
        <w:numPr>
          <w:ilvl w:val="0"/>
          <w:numId w:val="37"/>
        </w:numPr>
        <w:tabs>
          <w:tab w:val="left" w:pos="1366"/>
        </w:tabs>
        <w:spacing w:before="2" w:line="350" w:lineRule="auto"/>
        <w:ind w:right="167" w:firstLine="710"/>
        <w:jc w:val="both"/>
        <w:rPr>
          <w:sz w:val="24"/>
        </w:rPr>
      </w:pPr>
      <w:r>
        <w:rPr>
          <w:sz w:val="24"/>
        </w:rPr>
        <w:t>сформированность умений применять географические знания для оценки разнообразных</w:t>
      </w:r>
      <w:r>
        <w:rPr>
          <w:spacing w:val="-57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процессов:</w:t>
      </w:r>
    </w:p>
    <w:p w:rsidR="009C58BD" w:rsidRDefault="00BE5955">
      <w:pPr>
        <w:pStyle w:val="a3"/>
        <w:spacing w:before="1" w:line="350" w:lineRule="auto"/>
        <w:ind w:right="166"/>
      </w:pPr>
      <w:r>
        <w:t>оценивать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динамику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геоэкологических</w:t>
      </w:r>
      <w:r>
        <w:rPr>
          <w:spacing w:val="-3"/>
        </w:rPr>
        <w:t xml:space="preserve"> </w:t>
      </w:r>
      <w:r>
        <w:t>процессов;</w:t>
      </w:r>
    </w:p>
    <w:p w:rsidR="009C58BD" w:rsidRDefault="00BE5955">
      <w:pPr>
        <w:pStyle w:val="a3"/>
        <w:tabs>
          <w:tab w:val="left" w:pos="2305"/>
          <w:tab w:val="left" w:pos="2392"/>
          <w:tab w:val="left" w:pos="3256"/>
          <w:tab w:val="left" w:pos="3491"/>
          <w:tab w:val="left" w:pos="5070"/>
          <w:tab w:val="left" w:pos="5843"/>
          <w:tab w:val="left" w:pos="7800"/>
          <w:tab w:val="left" w:pos="7939"/>
          <w:tab w:val="left" w:pos="9269"/>
          <w:tab w:val="left" w:pos="9705"/>
        </w:tabs>
        <w:spacing w:line="350" w:lineRule="auto"/>
        <w:ind w:right="166"/>
      </w:pPr>
      <w:r>
        <w:t>оценивать изученные социально-экономические и геоэкологические процессы и явления, в</w:t>
      </w:r>
      <w:r>
        <w:rPr>
          <w:spacing w:val="1"/>
        </w:rPr>
        <w:t xml:space="preserve"> </w:t>
      </w:r>
      <w:r>
        <w:t xml:space="preserve">том       </w:t>
      </w:r>
      <w:r>
        <w:rPr>
          <w:spacing w:val="1"/>
        </w:rPr>
        <w:t xml:space="preserve"> </w:t>
      </w:r>
      <w:r>
        <w:t>числе         оценивать         природно-ресурсный         капитал         одной         из         стран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урбанизации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окружающую среду, тенденции развития основных отраслей мирового хозяйства и изменения его</w:t>
      </w:r>
      <w:r>
        <w:rPr>
          <w:spacing w:val="1"/>
        </w:rPr>
        <w:t xml:space="preserve"> </w:t>
      </w:r>
      <w:r>
        <w:t>отраслевой</w:t>
      </w:r>
      <w:r>
        <w:tab/>
        <w:t>и</w:t>
      </w:r>
      <w:r>
        <w:tab/>
        <w:t>территориальной</w:t>
      </w:r>
      <w:r>
        <w:tab/>
      </w:r>
      <w:r>
        <w:tab/>
        <w:t>структуры,</w:t>
      </w:r>
      <w:r>
        <w:tab/>
        <w:t>изменение</w:t>
      </w:r>
      <w:r>
        <w:tab/>
      </w:r>
      <w:r>
        <w:tab/>
      </w:r>
      <w:r>
        <w:rPr>
          <w:spacing w:val="-1"/>
        </w:rPr>
        <w:t>климата</w:t>
      </w:r>
      <w:r>
        <w:rPr>
          <w:spacing w:val="-58"/>
        </w:rPr>
        <w:t xml:space="preserve"> </w:t>
      </w:r>
      <w:r>
        <w:t>и уровня Мирового океана для различных территорий, изменение содержания парниковых газов в</w:t>
      </w:r>
      <w:r>
        <w:rPr>
          <w:spacing w:val="1"/>
        </w:rPr>
        <w:t xml:space="preserve"> </w:t>
      </w:r>
      <w:r>
        <w:t>атмосфере</w:t>
      </w:r>
      <w:r>
        <w:tab/>
      </w:r>
      <w:r>
        <w:tab/>
        <w:t>и</w:t>
      </w:r>
      <w:r>
        <w:tab/>
      </w:r>
      <w:r>
        <w:tab/>
        <w:t>меры,</w:t>
      </w:r>
      <w:r>
        <w:tab/>
        <w:t>предпринимаемые</w:t>
      </w:r>
      <w:r>
        <w:tab/>
      </w:r>
      <w:r>
        <w:tab/>
        <w:t>для</w:t>
      </w:r>
      <w:r>
        <w:tab/>
      </w:r>
      <w:r>
        <w:rPr>
          <w:spacing w:val="-1"/>
        </w:rPr>
        <w:t>уменьшения</w:t>
      </w:r>
      <w:r>
        <w:rPr>
          <w:spacing w:val="-58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выбросов;</w:t>
      </w:r>
    </w:p>
    <w:p w:rsidR="009C58BD" w:rsidRDefault="00BE5955">
      <w:pPr>
        <w:pStyle w:val="a4"/>
        <w:numPr>
          <w:ilvl w:val="0"/>
          <w:numId w:val="37"/>
        </w:numPr>
        <w:tabs>
          <w:tab w:val="left" w:pos="1486"/>
        </w:tabs>
        <w:spacing w:line="350" w:lineRule="auto"/>
        <w:ind w:right="166" w:firstLine="71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проблемах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 о природных и социально-экономических аспектах экологических проблем: описывать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 аспекты проблем взаимодействия природы и общества: различия в особенностях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климата,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океана,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объёмах</w:t>
      </w:r>
      <w:r>
        <w:rPr>
          <w:spacing w:val="1"/>
          <w:sz w:val="24"/>
        </w:rPr>
        <w:t xml:space="preserve"> </w:t>
      </w:r>
      <w:r>
        <w:rPr>
          <w:sz w:val="24"/>
        </w:rPr>
        <w:t>выбросов      парниковых      газов      в      разных      регионах      мира,      изменения       геосистем</w:t>
      </w:r>
      <w:r>
        <w:rPr>
          <w:spacing w:val="1"/>
          <w:sz w:val="24"/>
        </w:rPr>
        <w:t xml:space="preserve"> </w:t>
      </w:r>
      <w:r>
        <w:rPr>
          <w:sz w:val="24"/>
        </w:rPr>
        <w:t>в результате природных и антропогенных воздействий на примере регионов и стран мира, на</w:t>
      </w:r>
      <w:r>
        <w:rPr>
          <w:spacing w:val="1"/>
          <w:sz w:val="24"/>
        </w:rPr>
        <w:t xml:space="preserve"> </w:t>
      </w:r>
      <w:r>
        <w:rPr>
          <w:sz w:val="24"/>
        </w:rPr>
        <w:t>планетарном</w:t>
      </w:r>
      <w:r>
        <w:rPr>
          <w:spacing w:val="2"/>
          <w:sz w:val="24"/>
        </w:rPr>
        <w:t xml:space="preserve"> </w:t>
      </w:r>
      <w:r>
        <w:rPr>
          <w:sz w:val="24"/>
        </w:rPr>
        <w:t>уровне.</w:t>
      </w:r>
    </w:p>
    <w:p w:rsidR="009C58BD" w:rsidRDefault="00BE5955">
      <w:pPr>
        <w:pStyle w:val="a4"/>
        <w:numPr>
          <w:ilvl w:val="2"/>
          <w:numId w:val="39"/>
        </w:numPr>
        <w:tabs>
          <w:tab w:val="left" w:pos="1981"/>
        </w:tabs>
        <w:spacing w:line="350" w:lineRule="auto"/>
        <w:ind w:left="333" w:right="158" w:firstLine="710"/>
        <w:jc w:val="both"/>
        <w:rPr>
          <w:sz w:val="24"/>
        </w:rPr>
      </w:pPr>
      <w:r>
        <w:rPr>
          <w:sz w:val="24"/>
        </w:rPr>
        <w:t>Предметные результаты освоения программы по географии на базовом уровне к</w:t>
      </w:r>
      <w:r>
        <w:rPr>
          <w:spacing w:val="1"/>
          <w:sz w:val="24"/>
        </w:rPr>
        <w:t xml:space="preserve"> </w:t>
      </w:r>
      <w:r>
        <w:rPr>
          <w:sz w:val="24"/>
        </w:rPr>
        <w:t>концу</w:t>
      </w:r>
      <w:r>
        <w:rPr>
          <w:spacing w:val="-8"/>
          <w:sz w:val="24"/>
        </w:rPr>
        <w:t xml:space="preserve"> </w:t>
      </w:r>
      <w:r>
        <w:rPr>
          <w:sz w:val="24"/>
        </w:rPr>
        <w:t>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3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6"/>
          <w:sz w:val="24"/>
        </w:rPr>
        <w:t xml:space="preserve"> </w:t>
      </w:r>
      <w:r>
        <w:rPr>
          <w:sz w:val="24"/>
        </w:rPr>
        <w:t>отражать:</w:t>
      </w:r>
    </w:p>
    <w:p w:rsidR="009C58BD" w:rsidRDefault="00BE5955">
      <w:pPr>
        <w:pStyle w:val="a4"/>
        <w:numPr>
          <w:ilvl w:val="0"/>
          <w:numId w:val="36"/>
        </w:numPr>
        <w:tabs>
          <w:tab w:val="left" w:pos="1366"/>
        </w:tabs>
        <w:spacing w:line="350" w:lineRule="auto"/>
        <w:ind w:right="173" w:firstLine="710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дисциплин,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человечества: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роль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наук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целей</w:t>
      </w:r>
      <w:r>
        <w:rPr>
          <w:spacing w:val="-2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развития;</w:t>
      </w:r>
    </w:p>
    <w:p w:rsidR="009C58BD" w:rsidRDefault="009C58BD">
      <w:pPr>
        <w:spacing w:line="35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0"/>
          <w:numId w:val="36"/>
        </w:numPr>
        <w:tabs>
          <w:tab w:val="left" w:pos="1366"/>
          <w:tab w:val="left" w:pos="2923"/>
          <w:tab w:val="left" w:pos="5039"/>
          <w:tab w:val="left" w:pos="6762"/>
          <w:tab w:val="left" w:pos="7712"/>
          <w:tab w:val="left" w:pos="9574"/>
        </w:tabs>
        <w:spacing w:before="12" w:line="350" w:lineRule="auto"/>
        <w:ind w:right="163" w:firstLine="710"/>
        <w:jc w:val="both"/>
        <w:rPr>
          <w:sz w:val="24"/>
        </w:rPr>
      </w:pPr>
      <w:r>
        <w:rPr>
          <w:sz w:val="24"/>
        </w:rPr>
        <w:lastRenderedPageBreak/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 о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территориальной</w:t>
      </w:r>
      <w:r>
        <w:rPr>
          <w:sz w:val="24"/>
        </w:rPr>
        <w:tab/>
        <w:t>организации</w:t>
      </w:r>
      <w:r>
        <w:rPr>
          <w:sz w:val="24"/>
        </w:rPr>
        <w:tab/>
        <w:t>природы</w:t>
      </w:r>
      <w:r>
        <w:rPr>
          <w:sz w:val="24"/>
        </w:rPr>
        <w:tab/>
        <w:t>и</w:t>
      </w:r>
      <w:r>
        <w:rPr>
          <w:sz w:val="24"/>
        </w:rPr>
        <w:tab/>
        <w:t>общества:</w:t>
      </w:r>
      <w:r>
        <w:rPr>
          <w:sz w:val="24"/>
        </w:rPr>
        <w:tab/>
        <w:t>выбирать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взаиморасположения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пространстве;</w:t>
      </w:r>
    </w:p>
    <w:p w:rsidR="009C58BD" w:rsidRDefault="00BE5955">
      <w:pPr>
        <w:pStyle w:val="a3"/>
        <w:spacing w:before="2" w:line="348" w:lineRule="auto"/>
        <w:ind w:right="168"/>
      </w:pPr>
      <w:r>
        <w:t xml:space="preserve">описывать         положение         и        </w:t>
      </w:r>
      <w:r>
        <w:rPr>
          <w:spacing w:val="1"/>
        </w:rPr>
        <w:t xml:space="preserve"> </w:t>
      </w:r>
      <w:r>
        <w:t>взаиморасположение         регионов          и         стран</w:t>
      </w:r>
      <w:r>
        <w:rPr>
          <w:spacing w:val="-57"/>
        </w:rPr>
        <w:t xml:space="preserve"> </w:t>
      </w:r>
      <w:r>
        <w:t>в пространстве, особенности природно-ресурсного капитала, населения и хозяйства регионов и</w:t>
      </w:r>
      <w:r>
        <w:rPr>
          <w:spacing w:val="1"/>
        </w:rPr>
        <w:t xml:space="preserve"> </w:t>
      </w:r>
      <w:r>
        <w:t>изученных</w:t>
      </w:r>
      <w:r>
        <w:rPr>
          <w:spacing w:val="-4"/>
        </w:rPr>
        <w:t xml:space="preserve"> </w:t>
      </w:r>
      <w:r>
        <w:t>стран;</w:t>
      </w:r>
    </w:p>
    <w:p w:rsidR="009C58BD" w:rsidRDefault="00BE5955">
      <w:pPr>
        <w:pStyle w:val="a4"/>
        <w:numPr>
          <w:ilvl w:val="0"/>
          <w:numId w:val="36"/>
        </w:numPr>
        <w:tabs>
          <w:tab w:val="left" w:pos="1366"/>
        </w:tabs>
        <w:spacing w:before="4" w:line="350" w:lineRule="auto"/>
        <w:ind w:right="166" w:firstLine="710"/>
        <w:jc w:val="both"/>
        <w:rPr>
          <w:sz w:val="24"/>
        </w:rPr>
      </w:pPr>
      <w:r>
        <w:rPr>
          <w:sz w:val="24"/>
        </w:rPr>
        <w:t>сформированность системы комплексных социально ориентированных 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 о закономерностях развития природы, размещения населения и хозяйства: распознавать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воспроизводства,</w:t>
      </w:r>
      <w:r>
        <w:rPr>
          <w:spacing w:val="1"/>
          <w:sz w:val="24"/>
        </w:rPr>
        <w:t xml:space="preserve"> </w:t>
      </w:r>
      <w:r>
        <w:rPr>
          <w:sz w:val="24"/>
        </w:rPr>
        <w:t>миграции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урбанизации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регионах</w:t>
      </w:r>
      <w:r>
        <w:rPr>
          <w:spacing w:val="2"/>
          <w:sz w:val="24"/>
        </w:rPr>
        <w:t xml:space="preserve"> </w:t>
      </w:r>
      <w:r>
        <w:rPr>
          <w:sz w:val="24"/>
        </w:rPr>
        <w:t>мира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странах;</w:t>
      </w:r>
    </w:p>
    <w:p w:rsidR="009C58BD" w:rsidRDefault="00BE5955">
      <w:pPr>
        <w:pStyle w:val="a3"/>
        <w:spacing w:before="2" w:line="350" w:lineRule="auto"/>
        <w:ind w:right="165"/>
      </w:pPr>
      <w:r>
        <w:t xml:space="preserve">использовать       </w:t>
      </w:r>
      <w:r>
        <w:rPr>
          <w:spacing w:val="1"/>
        </w:rPr>
        <w:t xml:space="preserve"> </w:t>
      </w:r>
      <w:r>
        <w:t xml:space="preserve">знания       </w:t>
      </w:r>
      <w:r>
        <w:rPr>
          <w:spacing w:val="1"/>
        </w:rPr>
        <w:t xml:space="preserve"> </w:t>
      </w:r>
      <w:r>
        <w:t xml:space="preserve">об       </w:t>
      </w:r>
      <w:r>
        <w:rPr>
          <w:spacing w:val="1"/>
        </w:rPr>
        <w:t xml:space="preserve"> </w:t>
      </w:r>
      <w:r>
        <w:t>основных         географических         закономерностях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специализации</w:t>
      </w:r>
      <w:r>
        <w:rPr>
          <w:spacing w:val="1"/>
        </w:rPr>
        <w:t xml:space="preserve"> </w:t>
      </w:r>
      <w:r>
        <w:t xml:space="preserve">изученных       </w:t>
      </w:r>
      <w:r>
        <w:rPr>
          <w:spacing w:val="53"/>
        </w:rPr>
        <w:t xml:space="preserve"> </w:t>
      </w:r>
      <w:r>
        <w:t xml:space="preserve">стран;       </w:t>
      </w:r>
      <w:r>
        <w:rPr>
          <w:spacing w:val="52"/>
        </w:rPr>
        <w:t xml:space="preserve"> </w:t>
      </w:r>
      <w:r>
        <w:t xml:space="preserve">сравнения       </w:t>
      </w:r>
      <w:r>
        <w:rPr>
          <w:spacing w:val="57"/>
        </w:rPr>
        <w:t xml:space="preserve"> </w:t>
      </w:r>
      <w:r>
        <w:t xml:space="preserve">регионов        </w:t>
      </w:r>
      <w:r>
        <w:rPr>
          <w:spacing w:val="53"/>
        </w:rPr>
        <w:t xml:space="preserve"> </w:t>
      </w:r>
      <w:r>
        <w:t xml:space="preserve">мира        </w:t>
      </w:r>
      <w:r>
        <w:rPr>
          <w:spacing w:val="50"/>
        </w:rPr>
        <w:t xml:space="preserve"> </w:t>
      </w:r>
      <w:r>
        <w:t xml:space="preserve">и        </w:t>
      </w:r>
      <w:r>
        <w:rPr>
          <w:spacing w:val="48"/>
        </w:rPr>
        <w:t xml:space="preserve"> </w:t>
      </w:r>
      <w:r>
        <w:t xml:space="preserve">изученных        </w:t>
      </w:r>
      <w:r>
        <w:rPr>
          <w:spacing w:val="51"/>
        </w:rPr>
        <w:t xml:space="preserve"> </w:t>
      </w:r>
      <w:r>
        <w:t>стран</w:t>
      </w:r>
      <w:r>
        <w:rPr>
          <w:spacing w:val="-58"/>
        </w:rPr>
        <w:t xml:space="preserve"> </w:t>
      </w:r>
      <w:r>
        <w:t xml:space="preserve">по    </w:t>
      </w:r>
      <w:r>
        <w:rPr>
          <w:spacing w:val="1"/>
        </w:rPr>
        <w:t xml:space="preserve"> </w:t>
      </w:r>
      <w:r>
        <w:t>уровню      социально-экономического      развития,      специализации      различных      стран</w:t>
      </w:r>
      <w:r>
        <w:rPr>
          <w:spacing w:val="-57"/>
        </w:rPr>
        <w:t xml:space="preserve"> </w:t>
      </w:r>
      <w:r>
        <w:t>и     по     их    месту    в     МГРТ;    для     классификации     стран    отдельных    регионов     мира,</w:t>
      </w:r>
      <w:r>
        <w:rPr>
          <w:spacing w:val="1"/>
        </w:rPr>
        <w:t xml:space="preserve"> </w:t>
      </w:r>
      <w:r>
        <w:t xml:space="preserve">в    </w:t>
      </w:r>
      <w:r>
        <w:rPr>
          <w:spacing w:val="1"/>
        </w:rPr>
        <w:t xml:space="preserve"> </w:t>
      </w:r>
      <w:r>
        <w:t>том      числе     по      особенностям      географического      положения,      форме      правления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устройства,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типам</w:t>
      </w:r>
      <w:r>
        <w:rPr>
          <w:spacing w:val="1"/>
        </w:rPr>
        <w:t xml:space="preserve"> </w:t>
      </w:r>
      <w:r>
        <w:t>воспроизводства</w:t>
      </w:r>
      <w:r>
        <w:rPr>
          <w:spacing w:val="-5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географической</w:t>
      </w:r>
      <w:r>
        <w:rPr>
          <w:spacing w:val="-3"/>
        </w:rPr>
        <w:t xml:space="preserve"> </w:t>
      </w:r>
      <w:r>
        <w:t>информации;</w:t>
      </w:r>
    </w:p>
    <w:p w:rsidR="009C58BD" w:rsidRDefault="00BE5955">
      <w:pPr>
        <w:pStyle w:val="a3"/>
        <w:tabs>
          <w:tab w:val="left" w:pos="3587"/>
          <w:tab w:val="left" w:pos="5923"/>
          <w:tab w:val="left" w:pos="7660"/>
        </w:tabs>
        <w:spacing w:line="350" w:lineRule="auto"/>
        <w:ind w:right="163"/>
      </w:pPr>
      <w:r>
        <w:t>устанавливать</w:t>
      </w:r>
      <w:r>
        <w:tab/>
        <w:t>взаимосвязи</w:t>
      </w:r>
      <w:r>
        <w:tab/>
        <w:t>между</w:t>
      </w:r>
      <w:r>
        <w:tab/>
        <w:t>социально-экономическими</w:t>
      </w:r>
      <w:r>
        <w:rPr>
          <w:spacing w:val="-58"/>
        </w:rPr>
        <w:t xml:space="preserve"> </w:t>
      </w:r>
      <w:r>
        <w:t>и геоэкологическими процессами и явлениями в изученных странах; природными условиями и</w:t>
      </w:r>
      <w:r>
        <w:rPr>
          <w:spacing w:val="1"/>
        </w:rPr>
        <w:t xml:space="preserve"> </w:t>
      </w:r>
      <w:r>
        <w:t>размещением населения, природными условиями и природно-ресурсным капиталом и отраслевой</w:t>
      </w:r>
      <w:r>
        <w:rPr>
          <w:spacing w:val="1"/>
        </w:rPr>
        <w:t xml:space="preserve"> </w:t>
      </w:r>
      <w:r>
        <w:t>структурой</w:t>
      </w:r>
      <w:r>
        <w:rPr>
          <w:spacing w:val="2"/>
        </w:rPr>
        <w:t xml:space="preserve"> </w:t>
      </w:r>
      <w:r>
        <w:t>хозяйства</w:t>
      </w:r>
      <w:r>
        <w:rPr>
          <w:spacing w:val="-1"/>
        </w:rPr>
        <w:t xml:space="preserve"> </w:t>
      </w:r>
      <w:r>
        <w:t>изученных</w:t>
      </w:r>
      <w:r>
        <w:rPr>
          <w:spacing w:val="-3"/>
        </w:rPr>
        <w:t xml:space="preserve"> </w:t>
      </w:r>
      <w:r>
        <w:t>стран;</w:t>
      </w:r>
    </w:p>
    <w:p w:rsidR="009C58BD" w:rsidRDefault="00BE5955">
      <w:pPr>
        <w:pStyle w:val="a3"/>
        <w:spacing w:line="350" w:lineRule="auto"/>
        <w:ind w:right="173"/>
      </w:pPr>
      <w:r>
        <w:t>прогнозировать изменения возрастной структуры населения отдельных стран зарубежной</w:t>
      </w:r>
      <w:r>
        <w:rPr>
          <w:spacing w:val="1"/>
        </w:rPr>
        <w:t xml:space="preserve"> </w:t>
      </w:r>
      <w:r>
        <w:t>Европы</w:t>
      </w:r>
      <w:r>
        <w:rPr>
          <w:spacing w:val="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географической</w:t>
      </w:r>
      <w:r>
        <w:rPr>
          <w:spacing w:val="3"/>
        </w:rPr>
        <w:t xml:space="preserve"> </w:t>
      </w:r>
      <w:r>
        <w:t>информации;</w:t>
      </w:r>
    </w:p>
    <w:p w:rsidR="009C58BD" w:rsidRDefault="00BE5955">
      <w:pPr>
        <w:pStyle w:val="a3"/>
        <w:spacing w:line="350" w:lineRule="auto"/>
        <w:ind w:right="172"/>
      </w:pPr>
      <w:r>
        <w:t>формулировать</w:t>
      </w:r>
      <w:r>
        <w:rPr>
          <w:spacing w:val="1"/>
        </w:rPr>
        <w:t xml:space="preserve"> </w:t>
      </w:r>
      <w:r>
        <w:t>и (или) обосновывать выводы</w:t>
      </w:r>
      <w:r>
        <w:rPr>
          <w:spacing w:val="1"/>
        </w:rPr>
        <w:t xml:space="preserve"> </w:t>
      </w:r>
      <w:r>
        <w:t>на основе использования географических</w:t>
      </w:r>
      <w:r>
        <w:rPr>
          <w:spacing w:val="1"/>
        </w:rPr>
        <w:t xml:space="preserve"> </w:t>
      </w:r>
      <w:r>
        <w:t>знаний;</w:t>
      </w:r>
    </w:p>
    <w:p w:rsidR="009C58BD" w:rsidRDefault="00BE5955">
      <w:pPr>
        <w:pStyle w:val="a4"/>
        <w:numPr>
          <w:ilvl w:val="0"/>
          <w:numId w:val="36"/>
        </w:numPr>
        <w:tabs>
          <w:tab w:val="left" w:pos="1366"/>
        </w:tabs>
        <w:spacing w:line="350" w:lineRule="auto"/>
        <w:ind w:right="165" w:firstLine="710"/>
        <w:jc w:val="both"/>
        <w:rPr>
          <w:sz w:val="24"/>
        </w:rPr>
      </w:pPr>
      <w:r>
        <w:rPr>
          <w:sz w:val="24"/>
        </w:rPr>
        <w:t>владение географической терминологией и системой базовых географических понятий: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понятия: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карта,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государство;</w:t>
      </w:r>
      <w:r>
        <w:rPr>
          <w:spacing w:val="-57"/>
          <w:sz w:val="24"/>
        </w:rPr>
        <w:t xml:space="preserve"> </w:t>
      </w:r>
      <w:r>
        <w:rPr>
          <w:sz w:val="24"/>
        </w:rPr>
        <w:t>политико-географическое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монархия,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республика,</w:t>
      </w:r>
      <w:r>
        <w:rPr>
          <w:spacing w:val="1"/>
          <w:sz w:val="24"/>
        </w:rPr>
        <w:t xml:space="preserve"> </w:t>
      </w:r>
      <w:r>
        <w:rPr>
          <w:sz w:val="24"/>
        </w:rPr>
        <w:t>унитарное</w:t>
      </w:r>
      <w:r>
        <w:rPr>
          <w:spacing w:val="61"/>
          <w:sz w:val="24"/>
        </w:rPr>
        <w:t xml:space="preserve"> </w:t>
      </w:r>
      <w:r>
        <w:rPr>
          <w:sz w:val="24"/>
        </w:rPr>
        <w:t>государство,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государство;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воспроизводство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демографический</w:t>
      </w:r>
      <w:r>
        <w:rPr>
          <w:spacing w:val="61"/>
          <w:sz w:val="24"/>
        </w:rPr>
        <w:t xml:space="preserve"> </w:t>
      </w:r>
      <w:r>
        <w:rPr>
          <w:sz w:val="24"/>
        </w:rPr>
        <w:t>взрыв,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кризис,</w:t>
      </w:r>
      <w:r>
        <w:rPr>
          <w:spacing w:val="1"/>
          <w:sz w:val="24"/>
        </w:rPr>
        <w:t xml:space="preserve"> </w:t>
      </w:r>
      <w:r>
        <w:rPr>
          <w:sz w:val="24"/>
        </w:rPr>
        <w:t>старение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 активное население, Индекс человеческого развития (ИЧР), народ, этнос, плотность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миграции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расселение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политика,</w:t>
      </w:r>
      <w:r>
        <w:rPr>
          <w:spacing w:val="1"/>
          <w:sz w:val="24"/>
        </w:rPr>
        <w:t xml:space="preserve"> </w:t>
      </w:r>
      <w:r>
        <w:rPr>
          <w:sz w:val="24"/>
        </w:rPr>
        <w:t>субурбанизация,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ложная</w:t>
      </w:r>
      <w:r>
        <w:rPr>
          <w:spacing w:val="1"/>
          <w:sz w:val="24"/>
        </w:rPr>
        <w:t xml:space="preserve"> </w:t>
      </w:r>
      <w:r>
        <w:rPr>
          <w:sz w:val="24"/>
        </w:rPr>
        <w:t>урбанизация;</w:t>
      </w:r>
      <w:r>
        <w:rPr>
          <w:spacing w:val="1"/>
          <w:sz w:val="24"/>
        </w:rPr>
        <w:t xml:space="preserve"> </w:t>
      </w:r>
      <w:r>
        <w:rPr>
          <w:sz w:val="24"/>
        </w:rPr>
        <w:t>мегалополисы,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развивающиеся,</w:t>
      </w:r>
      <w:r>
        <w:rPr>
          <w:spacing w:val="1"/>
          <w:sz w:val="24"/>
        </w:rPr>
        <w:t xml:space="preserve"> </w:t>
      </w:r>
      <w:r>
        <w:rPr>
          <w:sz w:val="24"/>
        </w:rPr>
        <w:t>новые</w:t>
      </w:r>
      <w:r>
        <w:rPr>
          <w:spacing w:val="1"/>
          <w:sz w:val="24"/>
        </w:rPr>
        <w:t xml:space="preserve"> </w:t>
      </w:r>
      <w:r>
        <w:rPr>
          <w:sz w:val="24"/>
        </w:rPr>
        <w:t>индустриальные,</w:t>
      </w:r>
      <w:r>
        <w:rPr>
          <w:spacing w:val="1"/>
          <w:sz w:val="24"/>
        </w:rPr>
        <w:t xml:space="preserve"> </w:t>
      </w:r>
      <w:r>
        <w:rPr>
          <w:sz w:val="24"/>
        </w:rPr>
        <w:t>нефтедобывающие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страны;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ресурсообеспеченность,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мировое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хозяйство,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международная</w:t>
      </w:r>
      <w:r>
        <w:rPr>
          <w:spacing w:val="47"/>
          <w:sz w:val="24"/>
        </w:rPr>
        <w:t xml:space="preserve"> </w:t>
      </w:r>
      <w:r>
        <w:rPr>
          <w:sz w:val="24"/>
        </w:rPr>
        <w:t>экономическая</w:t>
      </w:r>
      <w:r>
        <w:rPr>
          <w:spacing w:val="47"/>
          <w:sz w:val="24"/>
        </w:rPr>
        <w:t xml:space="preserve"> </w:t>
      </w:r>
      <w:r>
        <w:rPr>
          <w:sz w:val="24"/>
        </w:rPr>
        <w:t>интеграция;</w:t>
      </w:r>
      <w:r>
        <w:rPr>
          <w:spacing w:val="43"/>
          <w:sz w:val="24"/>
        </w:rPr>
        <w:t xml:space="preserve"> </w:t>
      </w:r>
      <w:r>
        <w:rPr>
          <w:sz w:val="24"/>
        </w:rPr>
        <w:t>международная</w:t>
      </w:r>
      <w:r>
        <w:rPr>
          <w:spacing w:val="47"/>
          <w:sz w:val="24"/>
        </w:rPr>
        <w:t xml:space="preserve"> </w:t>
      </w:r>
      <w:r>
        <w:rPr>
          <w:sz w:val="24"/>
        </w:rPr>
        <w:t>хозяйственная</w:t>
      </w:r>
      <w:r>
        <w:rPr>
          <w:spacing w:val="47"/>
          <w:sz w:val="24"/>
        </w:rPr>
        <w:t xml:space="preserve"> </w:t>
      </w:r>
      <w:r>
        <w:rPr>
          <w:sz w:val="24"/>
        </w:rPr>
        <w:t>специализация,</w:t>
      </w:r>
    </w:p>
    <w:p w:rsidR="009C58BD" w:rsidRDefault="009C58BD">
      <w:pPr>
        <w:spacing w:line="35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 w:line="350" w:lineRule="auto"/>
        <w:ind w:right="171" w:firstLine="0"/>
      </w:pPr>
      <w:r>
        <w:lastRenderedPageBreak/>
        <w:t>международное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1"/>
        </w:rPr>
        <w:t xml:space="preserve"> </w:t>
      </w:r>
      <w:r>
        <w:t>разделение</w:t>
      </w:r>
      <w:r>
        <w:rPr>
          <w:spacing w:val="1"/>
        </w:rPr>
        <w:t xml:space="preserve"> </w:t>
      </w:r>
      <w:r>
        <w:t>труда;</w:t>
      </w:r>
      <w:r>
        <w:rPr>
          <w:spacing w:val="1"/>
        </w:rPr>
        <w:t xml:space="preserve"> </w:t>
      </w:r>
      <w:r>
        <w:t>отраслевая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мирового хозяйства, транснациональные корпорации (ТНК), «сланцевая революция», водородная</w:t>
      </w:r>
      <w:r>
        <w:rPr>
          <w:spacing w:val="1"/>
        </w:rPr>
        <w:t xml:space="preserve"> </w:t>
      </w:r>
      <w:r>
        <w:t>энергетика,</w:t>
      </w:r>
      <w:r>
        <w:rPr>
          <w:spacing w:val="1"/>
        </w:rPr>
        <w:t xml:space="preserve"> </w:t>
      </w:r>
      <w:r>
        <w:t>«зелёная</w:t>
      </w:r>
      <w:r>
        <w:rPr>
          <w:spacing w:val="1"/>
        </w:rPr>
        <w:t xml:space="preserve"> </w:t>
      </w:r>
      <w:r>
        <w:t>энергетика»,</w:t>
      </w:r>
      <w:r>
        <w:rPr>
          <w:spacing w:val="1"/>
        </w:rPr>
        <w:t xml:space="preserve"> </w:t>
      </w:r>
      <w:r>
        <w:t>органическое</w:t>
      </w:r>
      <w:r>
        <w:rPr>
          <w:spacing w:val="1"/>
        </w:rPr>
        <w:t xml:space="preserve"> </w:t>
      </w:r>
      <w:r>
        <w:t>сельское</w:t>
      </w:r>
      <w:r>
        <w:rPr>
          <w:spacing w:val="1"/>
        </w:rPr>
        <w:t xml:space="preserve"> </w:t>
      </w:r>
      <w:r>
        <w:t>хозяйство;</w:t>
      </w:r>
      <w:r>
        <w:rPr>
          <w:spacing w:val="1"/>
        </w:rPr>
        <w:t xml:space="preserve"> </w:t>
      </w:r>
      <w:r>
        <w:t>глобализация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экономики</w:t>
      </w:r>
    </w:p>
    <w:p w:rsidR="009C58BD" w:rsidRDefault="00BE5955">
      <w:pPr>
        <w:pStyle w:val="a3"/>
        <w:spacing w:before="2" w:line="350" w:lineRule="auto"/>
        <w:ind w:right="164" w:firstLine="0"/>
      </w:pPr>
      <w:r>
        <w:t>и</w:t>
      </w:r>
      <w:r>
        <w:rPr>
          <w:spacing w:val="1"/>
        </w:rPr>
        <w:t xml:space="preserve"> </w:t>
      </w:r>
      <w:r>
        <w:t>деглобализация,</w:t>
      </w:r>
      <w:r>
        <w:rPr>
          <w:spacing w:val="1"/>
        </w:rPr>
        <w:t xml:space="preserve"> </w:t>
      </w:r>
      <w:r>
        <w:t>«энергопереход»,</w:t>
      </w:r>
      <w:r>
        <w:rPr>
          <w:spacing w:val="1"/>
        </w:rPr>
        <w:t xml:space="preserve"> </w:t>
      </w:r>
      <w:r>
        <w:t>международные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устойчивое</w:t>
      </w:r>
      <w:r>
        <w:rPr>
          <w:spacing w:val="1"/>
        </w:rPr>
        <w:t xml:space="preserve"> </w:t>
      </w:r>
      <w:r>
        <w:t>развитие для</w:t>
      </w:r>
      <w:r>
        <w:rPr>
          <w:spacing w:val="-3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практико-ориентированных</w:t>
      </w:r>
      <w:r>
        <w:rPr>
          <w:spacing w:val="-3"/>
        </w:rPr>
        <w:t xml:space="preserve"> </w:t>
      </w:r>
      <w:r>
        <w:t>задач;</w:t>
      </w:r>
    </w:p>
    <w:p w:rsidR="009C58BD" w:rsidRDefault="00BE5955">
      <w:pPr>
        <w:pStyle w:val="a4"/>
        <w:numPr>
          <w:ilvl w:val="0"/>
          <w:numId w:val="36"/>
        </w:numPr>
        <w:tabs>
          <w:tab w:val="left" w:pos="1366"/>
        </w:tabs>
        <w:spacing w:line="350" w:lineRule="auto"/>
        <w:ind w:right="168" w:firstLine="71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их изменениями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 и</w:t>
      </w:r>
      <w:r>
        <w:rPr>
          <w:spacing w:val="1"/>
          <w:sz w:val="24"/>
        </w:rPr>
        <w:t xml:space="preserve"> </w:t>
      </w:r>
      <w:r>
        <w:rPr>
          <w:sz w:val="24"/>
        </w:rPr>
        <w:t>антропогенных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факторов: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(исследования);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 форму фиксации результатов наблюдения (исследования); формулировать обобщения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2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2"/>
          <w:sz w:val="24"/>
        </w:rPr>
        <w:t xml:space="preserve"> </w:t>
      </w:r>
      <w:r>
        <w:rPr>
          <w:sz w:val="24"/>
        </w:rPr>
        <w:t>(исследования);</w:t>
      </w:r>
    </w:p>
    <w:p w:rsidR="009C58BD" w:rsidRDefault="00BE5955">
      <w:pPr>
        <w:pStyle w:val="a4"/>
        <w:numPr>
          <w:ilvl w:val="0"/>
          <w:numId w:val="36"/>
        </w:numPr>
        <w:tabs>
          <w:tab w:val="left" w:pos="1534"/>
        </w:tabs>
        <w:spacing w:line="350" w:lineRule="auto"/>
        <w:ind w:right="159" w:firstLine="71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географической      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       для        получения        новых       знаний       о        природных</w:t>
      </w:r>
      <w:r>
        <w:rPr>
          <w:spacing w:val="-57"/>
          <w:sz w:val="24"/>
        </w:rPr>
        <w:t xml:space="preserve"> </w:t>
      </w:r>
      <w:r>
        <w:rPr>
          <w:sz w:val="24"/>
        </w:rPr>
        <w:t>и       социально-экономических      процессах       и      явлениях,      выявления      закономерностей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 тенденций их развития, прогнозирования: выбирать и использовать источники 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(картографические,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статистические,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текстовые,</w:t>
      </w:r>
      <w:r>
        <w:rPr>
          <w:spacing w:val="1"/>
          <w:sz w:val="24"/>
        </w:rPr>
        <w:t xml:space="preserve"> </w:t>
      </w:r>
      <w:r>
        <w:rPr>
          <w:sz w:val="24"/>
        </w:rPr>
        <w:t>видео-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фотоизображения,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геоинформационные системы),</w:t>
      </w:r>
      <w:r>
        <w:rPr>
          <w:spacing w:val="4"/>
          <w:sz w:val="24"/>
        </w:rPr>
        <w:t xml:space="preserve"> </w:t>
      </w:r>
      <w:r>
        <w:rPr>
          <w:sz w:val="24"/>
        </w:rPr>
        <w:t>адекватные</w:t>
      </w:r>
      <w:r>
        <w:rPr>
          <w:spacing w:val="-5"/>
          <w:sz w:val="24"/>
        </w:rPr>
        <w:t xml:space="preserve"> </w:t>
      </w:r>
      <w:r>
        <w:rPr>
          <w:sz w:val="24"/>
        </w:rPr>
        <w:t>решаемым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задачам;</w:t>
      </w:r>
    </w:p>
    <w:p w:rsidR="009C58BD" w:rsidRDefault="00BE5955">
      <w:pPr>
        <w:pStyle w:val="a3"/>
        <w:tabs>
          <w:tab w:val="left" w:pos="2592"/>
          <w:tab w:val="left" w:pos="5131"/>
          <w:tab w:val="left" w:pos="8941"/>
          <w:tab w:val="left" w:pos="9699"/>
        </w:tabs>
        <w:spacing w:line="350" w:lineRule="auto"/>
        <w:ind w:right="161"/>
      </w:pPr>
      <w:r>
        <w:t xml:space="preserve">сопоставлять     </w:t>
      </w:r>
      <w:r>
        <w:rPr>
          <w:spacing w:val="1"/>
        </w:rPr>
        <w:t xml:space="preserve"> </w:t>
      </w:r>
      <w:r>
        <w:t>и      анализировать      географические      карты       различной      тематики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экономических,</w:t>
      </w:r>
      <w:r>
        <w:tab/>
        <w:t xml:space="preserve">природных         </w:t>
      </w:r>
      <w:r>
        <w:rPr>
          <w:spacing w:val="26"/>
        </w:rPr>
        <w:t xml:space="preserve"> </w:t>
      </w:r>
      <w:r>
        <w:t>и</w:t>
      </w:r>
      <w:r>
        <w:tab/>
        <w:t xml:space="preserve">экологических         </w:t>
      </w:r>
      <w:r>
        <w:rPr>
          <w:spacing w:val="18"/>
        </w:rPr>
        <w:t xml:space="preserve"> </w:t>
      </w:r>
      <w:r>
        <w:t>процессов</w:t>
      </w:r>
      <w:r>
        <w:tab/>
        <w:t>и</w:t>
      </w:r>
      <w:r>
        <w:tab/>
        <w:t>явлений</w:t>
      </w:r>
      <w:r>
        <w:rPr>
          <w:spacing w:val="-58"/>
        </w:rPr>
        <w:t xml:space="preserve"> </w:t>
      </w:r>
      <w:r>
        <w:t>на территории</w:t>
      </w:r>
      <w:r>
        <w:rPr>
          <w:spacing w:val="-2"/>
        </w:rPr>
        <w:t xml:space="preserve"> </w:t>
      </w:r>
      <w:r>
        <w:t>регионов</w:t>
      </w:r>
      <w:r>
        <w:rPr>
          <w:spacing w:val="-1"/>
        </w:rPr>
        <w:t xml:space="preserve"> </w:t>
      </w:r>
      <w:r>
        <w:t>мира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стран;</w:t>
      </w:r>
    </w:p>
    <w:p w:rsidR="009C58BD" w:rsidRDefault="00BE5955">
      <w:pPr>
        <w:pStyle w:val="a3"/>
        <w:spacing w:line="350" w:lineRule="auto"/>
        <w:ind w:right="169"/>
      </w:pPr>
      <w:r>
        <w:t>определять     и     сравнивать     по      географическим      картам      разного      содержания</w:t>
      </w:r>
      <w:r>
        <w:rPr>
          <w:spacing w:val="1"/>
        </w:rPr>
        <w:t xml:space="preserve"> </w:t>
      </w:r>
      <w:r>
        <w:t>и другим источникам географической информации качественные и количественные показатели,</w:t>
      </w:r>
      <w:r>
        <w:rPr>
          <w:spacing w:val="1"/>
        </w:rPr>
        <w:t xml:space="preserve"> </w:t>
      </w:r>
      <w:r>
        <w:t>характеризующие регионы и страны, а также географические процессы и явления, происходящие в</w:t>
      </w:r>
      <w:r>
        <w:rPr>
          <w:spacing w:val="-57"/>
        </w:rPr>
        <w:t xml:space="preserve"> </w:t>
      </w:r>
      <w:r>
        <w:t>них; географические факторы международной хозяйственной специализации отдельных стран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2"/>
        </w:rPr>
        <w:t xml:space="preserve"> </w:t>
      </w:r>
      <w:r>
        <w:t>источников</w:t>
      </w:r>
      <w:r>
        <w:rPr>
          <w:spacing w:val="-1"/>
        </w:rPr>
        <w:t xml:space="preserve"> </w:t>
      </w:r>
      <w:r>
        <w:t>географической</w:t>
      </w:r>
      <w:r>
        <w:rPr>
          <w:spacing w:val="-2"/>
        </w:rPr>
        <w:t xml:space="preserve"> </w:t>
      </w:r>
      <w:r>
        <w:t>информации;</w:t>
      </w:r>
    </w:p>
    <w:p w:rsidR="009C58BD" w:rsidRDefault="00BE5955">
      <w:pPr>
        <w:pStyle w:val="a3"/>
        <w:spacing w:line="350" w:lineRule="auto"/>
        <w:ind w:right="169"/>
      </w:pPr>
      <w:r>
        <w:t>определять         и         находить         в         комплексе         источников         недостоверную</w:t>
      </w:r>
      <w:r>
        <w:rPr>
          <w:spacing w:val="1"/>
        </w:rPr>
        <w:t xml:space="preserve"> </w:t>
      </w:r>
      <w:r>
        <w:t>и      противоречивую     географическую     информацию     о      регионах     мира     и     странах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практико-ориентированных</w:t>
      </w:r>
      <w:r>
        <w:rPr>
          <w:spacing w:val="1"/>
        </w:rPr>
        <w:t xml:space="preserve"> </w:t>
      </w:r>
      <w:r>
        <w:t>задач;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находить,</w:t>
      </w:r>
      <w:r>
        <w:rPr>
          <w:spacing w:val="1"/>
        </w:rPr>
        <w:t xml:space="preserve"> </w:t>
      </w:r>
      <w:r>
        <w:t>отбирать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применять</w:t>
      </w:r>
      <w:r>
        <w:rPr>
          <w:spacing w:val="-2"/>
        </w:rPr>
        <w:t xml:space="preserve"> </w:t>
      </w:r>
      <w:r>
        <w:t>различные</w:t>
      </w:r>
      <w:r>
        <w:rPr>
          <w:spacing w:val="-7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познания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практико-ориентированных</w:t>
      </w:r>
      <w:r>
        <w:rPr>
          <w:spacing w:val="-6"/>
        </w:rPr>
        <w:t xml:space="preserve"> </w:t>
      </w:r>
      <w:r>
        <w:t>задач;</w:t>
      </w:r>
    </w:p>
    <w:p w:rsidR="009C58BD" w:rsidRDefault="00BE5955">
      <w:pPr>
        <w:pStyle w:val="a4"/>
        <w:numPr>
          <w:ilvl w:val="0"/>
          <w:numId w:val="36"/>
        </w:numPr>
        <w:tabs>
          <w:tab w:val="left" w:pos="1452"/>
          <w:tab w:val="left" w:pos="2761"/>
          <w:tab w:val="left" w:pos="4628"/>
          <w:tab w:val="left" w:pos="7080"/>
          <w:tab w:val="left" w:pos="9196"/>
        </w:tabs>
        <w:spacing w:line="350" w:lineRule="auto"/>
        <w:ind w:right="167" w:firstLine="710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 источников: находить, отбирать, систематизировать информацию, необходимую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изучения       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регионов         мира         и         стран         (в         том         числе         и         России),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ресурсами;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</w:t>
      </w:r>
      <w:r>
        <w:rPr>
          <w:sz w:val="24"/>
        </w:rPr>
        <w:tab/>
        <w:t>стран,</w:t>
      </w:r>
      <w:r>
        <w:rPr>
          <w:sz w:val="24"/>
        </w:rPr>
        <w:tab/>
        <w:t>глобальных</w:t>
      </w:r>
      <w:r>
        <w:rPr>
          <w:sz w:val="24"/>
        </w:rPr>
        <w:tab/>
        <w:t>проблем</w:t>
      </w:r>
      <w:r>
        <w:rPr>
          <w:sz w:val="24"/>
        </w:rPr>
        <w:tab/>
      </w:r>
      <w:r>
        <w:rPr>
          <w:spacing w:val="-1"/>
          <w:sz w:val="24"/>
        </w:rPr>
        <w:t>человечества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3"/>
          <w:sz w:val="24"/>
        </w:rPr>
        <w:t xml:space="preserve"> </w:t>
      </w:r>
      <w:r>
        <w:rPr>
          <w:sz w:val="24"/>
        </w:rPr>
        <w:t>том</w:t>
      </w:r>
      <w:r>
        <w:rPr>
          <w:spacing w:val="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России);</w:t>
      </w:r>
    </w:p>
    <w:p w:rsidR="009C58BD" w:rsidRDefault="00BE5955">
      <w:pPr>
        <w:pStyle w:val="a3"/>
        <w:spacing w:line="273" w:lineRule="exact"/>
        <w:ind w:left="1044" w:firstLine="0"/>
      </w:pPr>
      <w:r>
        <w:t>представлять</w:t>
      </w:r>
      <w:r>
        <w:rPr>
          <w:spacing w:val="18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различных</w:t>
      </w:r>
      <w:r>
        <w:rPr>
          <w:spacing w:val="12"/>
        </w:rPr>
        <w:t xml:space="preserve"> </w:t>
      </w:r>
      <w:r>
        <w:t>формах</w:t>
      </w:r>
      <w:r>
        <w:rPr>
          <w:spacing w:val="13"/>
        </w:rPr>
        <w:t xml:space="preserve"> </w:t>
      </w:r>
      <w:r>
        <w:t>(графики,</w:t>
      </w:r>
      <w:r>
        <w:rPr>
          <w:spacing w:val="15"/>
        </w:rPr>
        <w:t xml:space="preserve"> </w:t>
      </w:r>
      <w:r>
        <w:t>таблицы,</w:t>
      </w:r>
      <w:r>
        <w:rPr>
          <w:spacing w:val="20"/>
        </w:rPr>
        <w:t xml:space="preserve"> </w:t>
      </w:r>
      <w:r>
        <w:t>схемы,</w:t>
      </w:r>
      <w:r>
        <w:rPr>
          <w:spacing w:val="19"/>
        </w:rPr>
        <w:t xml:space="preserve"> </w:t>
      </w:r>
      <w:r>
        <w:t>диаграммы,</w:t>
      </w:r>
      <w:r>
        <w:rPr>
          <w:spacing w:val="20"/>
        </w:rPr>
        <w:t xml:space="preserve"> </w:t>
      </w:r>
      <w:r>
        <w:t>карты</w:t>
      </w:r>
      <w:r>
        <w:rPr>
          <w:spacing w:val="14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другие)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017"/>
          <w:tab w:val="left" w:pos="3318"/>
          <w:tab w:val="left" w:pos="5521"/>
          <w:tab w:val="left" w:pos="6702"/>
          <w:tab w:val="left" w:pos="9519"/>
        </w:tabs>
        <w:spacing w:before="12" w:line="350" w:lineRule="auto"/>
        <w:ind w:right="173" w:firstLine="0"/>
      </w:pPr>
      <w:r>
        <w:lastRenderedPageBreak/>
        <w:t>географическую информацию о населении, размещении хозяйства регионов мира и изученных</w:t>
      </w:r>
      <w:r>
        <w:rPr>
          <w:spacing w:val="1"/>
        </w:rPr>
        <w:t xml:space="preserve"> </w:t>
      </w:r>
      <w:r>
        <w:t>стран;</w:t>
      </w:r>
      <w:r>
        <w:tab/>
        <w:t>их</w:t>
      </w:r>
      <w:r>
        <w:tab/>
        <w:t>отраслевой</w:t>
      </w:r>
      <w:r>
        <w:tab/>
        <w:t>и</w:t>
      </w:r>
      <w:r>
        <w:tab/>
        <w:t>территориальной</w:t>
      </w:r>
      <w:r>
        <w:tab/>
      </w:r>
      <w:r>
        <w:rPr>
          <w:spacing w:val="-1"/>
        </w:rPr>
        <w:t>структуре</w:t>
      </w:r>
      <w:r>
        <w:rPr>
          <w:spacing w:val="-58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хозяйств,</w:t>
      </w:r>
      <w:r>
        <w:rPr>
          <w:spacing w:val="-1"/>
        </w:rPr>
        <w:t xml:space="preserve"> </w:t>
      </w:r>
      <w:r>
        <w:t>географических</w:t>
      </w:r>
      <w:r>
        <w:rPr>
          <w:spacing w:val="-3"/>
        </w:rPr>
        <w:t xml:space="preserve"> </w:t>
      </w:r>
      <w:r>
        <w:t>особенностях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отраслей;</w:t>
      </w:r>
    </w:p>
    <w:p w:rsidR="009C58BD" w:rsidRDefault="00BE5955">
      <w:pPr>
        <w:pStyle w:val="a3"/>
        <w:spacing w:before="1" w:line="350" w:lineRule="auto"/>
        <w:jc w:val="left"/>
      </w:pPr>
      <w:r>
        <w:t>формулировать выводы</w:t>
      </w:r>
      <w:r>
        <w:rPr>
          <w:spacing w:val="1"/>
        </w:rPr>
        <w:t xml:space="preserve"> </w:t>
      </w:r>
      <w:r>
        <w:t>и заключения</w:t>
      </w:r>
      <w:r>
        <w:rPr>
          <w:spacing w:val="1"/>
        </w:rPr>
        <w:t xml:space="preserve"> </w:t>
      </w:r>
      <w:r>
        <w:t>на основе анализа и</w:t>
      </w:r>
      <w:r>
        <w:rPr>
          <w:spacing w:val="1"/>
        </w:rPr>
        <w:t xml:space="preserve"> </w:t>
      </w:r>
      <w:r>
        <w:t>интерпретации информации из</w:t>
      </w:r>
      <w:r>
        <w:rPr>
          <w:spacing w:val="-57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источников;</w:t>
      </w:r>
    </w:p>
    <w:p w:rsidR="009C58BD" w:rsidRDefault="00BE5955">
      <w:pPr>
        <w:pStyle w:val="a3"/>
        <w:tabs>
          <w:tab w:val="left" w:pos="2742"/>
          <w:tab w:val="left" w:pos="4315"/>
          <w:tab w:val="left" w:pos="4962"/>
          <w:tab w:val="left" w:pos="7337"/>
          <w:tab w:val="left" w:pos="9265"/>
        </w:tabs>
        <w:spacing w:before="1" w:line="345" w:lineRule="auto"/>
        <w:ind w:right="177"/>
        <w:jc w:val="left"/>
      </w:pPr>
      <w:r>
        <w:t>критически</w:t>
      </w:r>
      <w:r>
        <w:tab/>
        <w:t>оценивать</w:t>
      </w:r>
      <w:r>
        <w:tab/>
        <w:t>и</w:t>
      </w:r>
      <w:r>
        <w:tab/>
        <w:t>интерпретировать</w:t>
      </w:r>
      <w:r>
        <w:tab/>
        <w:t>информацию,</w:t>
      </w:r>
      <w:r>
        <w:tab/>
      </w:r>
      <w:r>
        <w:rPr>
          <w:spacing w:val="-2"/>
        </w:rPr>
        <w:t>получаемую</w:t>
      </w:r>
      <w:r>
        <w:rPr>
          <w:spacing w:val="-57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источников;</w:t>
      </w:r>
    </w:p>
    <w:p w:rsidR="009C58BD" w:rsidRDefault="00BE5955">
      <w:pPr>
        <w:pStyle w:val="a3"/>
        <w:spacing w:before="7" w:line="350" w:lineRule="auto"/>
        <w:jc w:val="left"/>
      </w:pPr>
      <w:r>
        <w:t>использовать различные</w:t>
      </w:r>
      <w:r>
        <w:rPr>
          <w:spacing w:val="1"/>
        </w:rPr>
        <w:t xml:space="preserve"> </w:t>
      </w:r>
      <w:r>
        <w:t>источники 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 и</w:t>
      </w:r>
      <w:r>
        <w:rPr>
          <w:spacing w:val="-57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практико-ориентированных</w:t>
      </w:r>
      <w:r>
        <w:rPr>
          <w:spacing w:val="-3"/>
        </w:rPr>
        <w:t xml:space="preserve"> </w:t>
      </w:r>
      <w:r>
        <w:t>задач;</w:t>
      </w:r>
    </w:p>
    <w:p w:rsidR="009C58BD" w:rsidRDefault="00BE5955">
      <w:pPr>
        <w:pStyle w:val="a4"/>
        <w:numPr>
          <w:ilvl w:val="0"/>
          <w:numId w:val="36"/>
        </w:numPr>
        <w:tabs>
          <w:tab w:val="left" w:pos="1366"/>
          <w:tab w:val="left" w:pos="4076"/>
          <w:tab w:val="left" w:pos="5601"/>
          <w:tab w:val="left" w:pos="7453"/>
          <w:tab w:val="left" w:pos="8091"/>
          <w:tab w:val="left" w:pos="9838"/>
        </w:tabs>
        <w:spacing w:before="1" w:line="350" w:lineRule="auto"/>
        <w:ind w:right="166" w:firstLine="71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z w:val="24"/>
        </w:rPr>
        <w:tab/>
        <w:t>умений</w:t>
      </w:r>
      <w:r>
        <w:rPr>
          <w:sz w:val="24"/>
        </w:rPr>
        <w:tab/>
        <w:t>применять</w:t>
      </w:r>
      <w:r>
        <w:rPr>
          <w:sz w:val="24"/>
        </w:rPr>
        <w:tab/>
        <w:t>географические</w:t>
      </w:r>
      <w:r>
        <w:rPr>
          <w:sz w:val="24"/>
        </w:rPr>
        <w:tab/>
        <w:t>знания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для   </w:t>
      </w:r>
      <w:r>
        <w:rPr>
          <w:spacing w:val="41"/>
          <w:sz w:val="24"/>
        </w:rPr>
        <w:t xml:space="preserve"> </w:t>
      </w:r>
      <w:r>
        <w:rPr>
          <w:sz w:val="24"/>
        </w:rPr>
        <w:t xml:space="preserve">объяснения   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изученных  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социально-экономических  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и  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геоэкологических    </w:t>
      </w:r>
      <w:r>
        <w:rPr>
          <w:spacing w:val="36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 в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странах мира: объяснять 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стран с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социально-экономического     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развития,       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в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том       </w:t>
      </w:r>
      <w:r>
        <w:rPr>
          <w:spacing w:val="2"/>
          <w:sz w:val="24"/>
        </w:rPr>
        <w:t xml:space="preserve"> </w:t>
      </w:r>
      <w:r>
        <w:rPr>
          <w:sz w:val="24"/>
        </w:rPr>
        <w:t>числе</w:t>
      </w:r>
      <w:r>
        <w:rPr>
          <w:sz w:val="24"/>
        </w:rPr>
        <w:tab/>
      </w:r>
      <w:r>
        <w:rPr>
          <w:sz w:val="24"/>
        </w:rPr>
        <w:tab/>
        <w:t xml:space="preserve">объяснять      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различие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составе,</w:t>
      </w:r>
      <w:r>
        <w:rPr>
          <w:spacing w:val="-1"/>
          <w:sz w:val="24"/>
        </w:rPr>
        <w:t xml:space="preserve"> </w:t>
      </w:r>
      <w:r>
        <w:rPr>
          <w:sz w:val="24"/>
        </w:rPr>
        <w:t>структуре и</w:t>
      </w:r>
      <w:r>
        <w:rPr>
          <w:spacing w:val="2"/>
          <w:sz w:val="24"/>
        </w:rPr>
        <w:t xml:space="preserve"> </w:t>
      </w:r>
      <w:r>
        <w:rPr>
          <w:sz w:val="24"/>
        </w:rPr>
        <w:t>размещении</w:t>
      </w:r>
      <w:r>
        <w:rPr>
          <w:spacing w:val="-3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уровне 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качестве 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населения;</w:t>
      </w:r>
    </w:p>
    <w:p w:rsidR="009C58BD" w:rsidRDefault="00BE5955">
      <w:pPr>
        <w:pStyle w:val="a3"/>
        <w:tabs>
          <w:tab w:val="left" w:pos="2598"/>
          <w:tab w:val="left" w:pos="2856"/>
          <w:tab w:val="left" w:pos="4406"/>
          <w:tab w:val="left" w:pos="4949"/>
          <w:tab w:val="left" w:pos="5516"/>
          <w:tab w:val="left" w:pos="6840"/>
          <w:tab w:val="left" w:pos="6970"/>
          <w:tab w:val="left" w:pos="9393"/>
          <w:tab w:val="left" w:pos="9580"/>
        </w:tabs>
        <w:spacing w:line="350" w:lineRule="auto"/>
        <w:ind w:right="162"/>
      </w:pPr>
      <w:r>
        <w:t>объяснять влияние природно-ресурсного капитала на формирование отраслевой структуры</w:t>
      </w:r>
      <w:r>
        <w:rPr>
          <w:spacing w:val="1"/>
        </w:rPr>
        <w:t xml:space="preserve"> </w:t>
      </w:r>
      <w:r>
        <w:t>хозяйства</w:t>
      </w:r>
      <w:r>
        <w:tab/>
        <w:t>отдельных</w:t>
      </w:r>
      <w:r>
        <w:tab/>
      </w:r>
      <w:r>
        <w:tab/>
        <w:t>стран;</w:t>
      </w:r>
      <w:r>
        <w:tab/>
        <w:t>особенности</w:t>
      </w:r>
      <w:r>
        <w:tab/>
        <w:t>отраслевой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специализации</w:t>
      </w:r>
      <w:r>
        <w:tab/>
      </w:r>
      <w:r>
        <w:tab/>
        <w:t>стран</w:t>
      </w:r>
      <w:r>
        <w:tab/>
        <w:t>и</w:t>
      </w:r>
      <w:r>
        <w:tab/>
      </w:r>
      <w:r>
        <w:tab/>
        <w:t>роль</w:t>
      </w:r>
      <w:r>
        <w:tab/>
      </w:r>
      <w:r>
        <w:tab/>
        <w:t>географических</w:t>
      </w:r>
      <w:r>
        <w:tab/>
      </w:r>
      <w:r>
        <w:tab/>
        <w:t>факторов</w:t>
      </w:r>
      <w:r>
        <w:rPr>
          <w:spacing w:val="-58"/>
        </w:rPr>
        <w:t xml:space="preserve"> </w:t>
      </w:r>
      <w:r>
        <w:t xml:space="preserve">в   </w:t>
      </w:r>
      <w:r>
        <w:rPr>
          <w:spacing w:val="44"/>
        </w:rPr>
        <w:t xml:space="preserve"> </w:t>
      </w:r>
      <w:r>
        <w:t xml:space="preserve">её    </w:t>
      </w:r>
      <w:r>
        <w:rPr>
          <w:spacing w:val="35"/>
        </w:rPr>
        <w:t xml:space="preserve"> </w:t>
      </w:r>
      <w:r>
        <w:t xml:space="preserve">формировании;    </w:t>
      </w:r>
      <w:r>
        <w:rPr>
          <w:spacing w:val="32"/>
        </w:rPr>
        <w:t xml:space="preserve"> </w:t>
      </w:r>
      <w:r>
        <w:t xml:space="preserve">особенности    </w:t>
      </w:r>
      <w:r>
        <w:rPr>
          <w:spacing w:val="38"/>
        </w:rPr>
        <w:t xml:space="preserve"> </w:t>
      </w:r>
      <w:r>
        <w:t xml:space="preserve">проявления    </w:t>
      </w:r>
      <w:r>
        <w:rPr>
          <w:spacing w:val="36"/>
        </w:rPr>
        <w:t xml:space="preserve"> </w:t>
      </w:r>
      <w:r>
        <w:t xml:space="preserve">глобальных    </w:t>
      </w:r>
      <w:r>
        <w:rPr>
          <w:spacing w:val="36"/>
        </w:rPr>
        <w:t xml:space="preserve"> </w:t>
      </w:r>
      <w:r>
        <w:t xml:space="preserve">проблем    </w:t>
      </w:r>
      <w:r>
        <w:rPr>
          <w:spacing w:val="48"/>
        </w:rPr>
        <w:t xml:space="preserve"> </w:t>
      </w:r>
      <w:r>
        <w:t>человечества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странах</w:t>
      </w:r>
      <w:r>
        <w:rPr>
          <w:spacing w:val="-4"/>
        </w:rPr>
        <w:t xml:space="preserve"> </w:t>
      </w:r>
      <w:r>
        <w:t>с использованием</w:t>
      </w:r>
      <w:r>
        <w:rPr>
          <w:spacing w:val="2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географической</w:t>
      </w:r>
      <w:r>
        <w:rPr>
          <w:spacing w:val="2"/>
        </w:rPr>
        <w:t xml:space="preserve"> </w:t>
      </w:r>
      <w:r>
        <w:t>информации;</w:t>
      </w:r>
    </w:p>
    <w:p w:rsidR="009C58BD" w:rsidRDefault="00BE5955">
      <w:pPr>
        <w:pStyle w:val="a4"/>
        <w:numPr>
          <w:ilvl w:val="0"/>
          <w:numId w:val="36"/>
        </w:numPr>
        <w:tabs>
          <w:tab w:val="left" w:pos="1366"/>
          <w:tab w:val="left" w:pos="7822"/>
        </w:tabs>
        <w:spacing w:line="350" w:lineRule="auto"/>
        <w:ind w:right="160" w:firstLine="710"/>
        <w:jc w:val="both"/>
        <w:rPr>
          <w:sz w:val="24"/>
        </w:rPr>
      </w:pPr>
      <w:r>
        <w:rPr>
          <w:sz w:val="24"/>
        </w:rPr>
        <w:t>сформированность умений применять географические знания для оценки разнообразных</w:t>
      </w:r>
      <w:r>
        <w:rPr>
          <w:spacing w:val="-57"/>
          <w:sz w:val="24"/>
        </w:rPr>
        <w:t xml:space="preserve"> </w:t>
      </w:r>
      <w:r>
        <w:rPr>
          <w:sz w:val="24"/>
        </w:rPr>
        <w:t>явлений и процессов: оценивать географические факторы, определяющие сущность и динамику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важнейших</w:t>
      </w:r>
      <w:r>
        <w:rPr>
          <w:sz w:val="24"/>
        </w:rPr>
        <w:tab/>
        <w:t>социально-экономических</w:t>
      </w:r>
    </w:p>
    <w:p w:rsidR="009C58BD" w:rsidRDefault="00BE5955">
      <w:pPr>
        <w:pStyle w:val="a3"/>
        <w:tabs>
          <w:tab w:val="left" w:pos="1297"/>
          <w:tab w:val="left" w:pos="2036"/>
          <w:tab w:val="left" w:pos="3308"/>
          <w:tab w:val="left" w:pos="3956"/>
          <w:tab w:val="left" w:pos="4139"/>
          <w:tab w:val="left" w:pos="5631"/>
          <w:tab w:val="left" w:pos="5908"/>
          <w:tab w:val="left" w:pos="7171"/>
          <w:tab w:val="left" w:pos="7832"/>
          <w:tab w:val="left" w:pos="9541"/>
        </w:tabs>
        <w:spacing w:line="350" w:lineRule="auto"/>
        <w:ind w:right="165" w:firstLine="0"/>
      </w:pPr>
      <w:r>
        <w:t>и</w:t>
      </w:r>
      <w:r>
        <w:tab/>
        <w:t>геоэкологических</w:t>
      </w:r>
      <w:r>
        <w:tab/>
      </w:r>
      <w:r>
        <w:tab/>
        <w:t>процессов;</w:t>
      </w:r>
      <w:r>
        <w:tab/>
      </w:r>
      <w:r>
        <w:tab/>
        <w:t>изученные</w:t>
      </w:r>
      <w:r>
        <w:tab/>
      </w:r>
      <w:r>
        <w:tab/>
        <w:t>социально-экономические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геоэкологические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явления;</w:t>
      </w:r>
      <w:r>
        <w:rPr>
          <w:spacing w:val="1"/>
        </w:rPr>
        <w:t xml:space="preserve"> </w:t>
      </w:r>
      <w:r>
        <w:t>политико-географическое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регионов,</w:t>
      </w:r>
      <w:r>
        <w:tab/>
        <w:t>стран</w:t>
      </w:r>
      <w:r>
        <w:tab/>
        <w:t>и</w:t>
      </w:r>
      <w:r>
        <w:tab/>
      </w:r>
      <w:r>
        <w:tab/>
        <w:t>России;</w:t>
      </w:r>
      <w:r>
        <w:tab/>
        <w:t>влияние</w:t>
      </w:r>
      <w:r>
        <w:tab/>
        <w:t>международных</w:t>
      </w:r>
      <w:r>
        <w:tab/>
        <w:t>миграций</w:t>
      </w:r>
      <w:r>
        <w:rPr>
          <w:spacing w:val="-58"/>
        </w:rPr>
        <w:t xml:space="preserve"> </w:t>
      </w:r>
      <w:r>
        <w:t>на демографическую и социально-экономическую ситуацию в изученных странах; роль России как</w:t>
      </w:r>
      <w:r>
        <w:rPr>
          <w:spacing w:val="-57"/>
        </w:rPr>
        <w:t xml:space="preserve"> </w:t>
      </w:r>
      <w:r>
        <w:t>крупнейшего поставщика топливно-энергетических и сырьевых ресурсов в мировой экономике;</w:t>
      </w:r>
      <w:r>
        <w:rPr>
          <w:spacing w:val="1"/>
        </w:rPr>
        <w:t xml:space="preserve"> </w:t>
      </w:r>
      <w:r>
        <w:t>конкурентные</w:t>
      </w:r>
      <w:r>
        <w:rPr>
          <w:spacing w:val="1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актуальным</w:t>
      </w:r>
      <w:r>
        <w:rPr>
          <w:spacing w:val="1"/>
        </w:rPr>
        <w:t xml:space="preserve"> </w:t>
      </w:r>
      <w:r>
        <w:t>экологическим и социально-экономическим проблемам мира и России; изменения направления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-4"/>
        </w:rPr>
        <w:t xml:space="preserve"> </w:t>
      </w:r>
      <w:r>
        <w:t>экономических</w:t>
      </w:r>
      <w:r>
        <w:rPr>
          <w:spacing w:val="-4"/>
        </w:rPr>
        <w:t xml:space="preserve"> </w:t>
      </w:r>
      <w:r>
        <w:t>связей</w:t>
      </w:r>
      <w:r>
        <w:rPr>
          <w:spacing w:val="2"/>
        </w:rPr>
        <w:t xml:space="preserve"> </w:t>
      </w:r>
      <w:r>
        <w:t>России</w:t>
      </w:r>
      <w:r>
        <w:rPr>
          <w:spacing w:val="-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новых</w:t>
      </w:r>
      <w:r>
        <w:rPr>
          <w:spacing w:val="-3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условиях;</w:t>
      </w:r>
    </w:p>
    <w:p w:rsidR="009C58BD" w:rsidRDefault="00BE5955">
      <w:pPr>
        <w:pStyle w:val="a4"/>
        <w:numPr>
          <w:ilvl w:val="0"/>
          <w:numId w:val="36"/>
        </w:numPr>
        <w:tabs>
          <w:tab w:val="left" w:pos="1486"/>
        </w:tabs>
        <w:spacing w:line="348" w:lineRule="auto"/>
        <w:ind w:right="169" w:firstLine="71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проблемах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 о природных и социально-­экономических аспектах экологических проблем: описывать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 аспекты</w:t>
      </w:r>
      <w:r>
        <w:rPr>
          <w:spacing w:val="4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2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общества;</w:t>
      </w:r>
    </w:p>
    <w:p w:rsidR="009C58BD" w:rsidRDefault="00BE5955">
      <w:pPr>
        <w:pStyle w:val="a3"/>
        <w:spacing w:line="350" w:lineRule="auto"/>
        <w:ind w:right="171"/>
      </w:pP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проблем;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глобальных</w:t>
      </w:r>
      <w:r>
        <w:rPr>
          <w:spacing w:val="-4"/>
        </w:rPr>
        <w:t xml:space="preserve"> </w:t>
      </w:r>
      <w:r>
        <w:t>проблем.</w:t>
      </w:r>
    </w:p>
    <w:p w:rsidR="009C58BD" w:rsidRDefault="009C58BD">
      <w:pPr>
        <w:spacing w:line="35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1"/>
        <w:numPr>
          <w:ilvl w:val="0"/>
          <w:numId w:val="35"/>
        </w:numPr>
        <w:tabs>
          <w:tab w:val="left" w:pos="1520"/>
        </w:tabs>
        <w:spacing w:before="12"/>
        <w:jc w:val="both"/>
      </w:pPr>
      <w:bookmarkStart w:id="14" w:name="134._Федеральная_рабочая_программа_по_уч"/>
      <w:bookmarkEnd w:id="14"/>
      <w:r>
        <w:lastRenderedPageBreak/>
        <w:t>Федеральная</w:t>
      </w:r>
      <w:r>
        <w:rPr>
          <w:spacing w:val="-7"/>
        </w:rPr>
        <w:t xml:space="preserve"> </w:t>
      </w: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«Физическая</w:t>
      </w:r>
      <w:r>
        <w:rPr>
          <w:spacing w:val="-3"/>
        </w:rPr>
        <w:t xml:space="preserve"> </w:t>
      </w:r>
      <w:r>
        <w:t>культура».</w:t>
      </w:r>
    </w:p>
    <w:p w:rsidR="009C58BD" w:rsidRDefault="00BE5955">
      <w:pPr>
        <w:pStyle w:val="a4"/>
        <w:numPr>
          <w:ilvl w:val="1"/>
          <w:numId w:val="35"/>
        </w:numPr>
        <w:tabs>
          <w:tab w:val="left" w:pos="1707"/>
        </w:tabs>
        <w:spacing w:before="137" w:line="360" w:lineRule="auto"/>
        <w:ind w:right="169" w:firstLine="710"/>
        <w:jc w:val="both"/>
        <w:rPr>
          <w:sz w:val="24"/>
        </w:rPr>
      </w:pPr>
      <w:r>
        <w:rPr>
          <w:sz w:val="24"/>
        </w:rPr>
        <w:t>Федеральная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1"/>
          <w:sz w:val="24"/>
        </w:rPr>
        <w:t xml:space="preserve"> </w:t>
      </w:r>
      <w:r>
        <w:rPr>
          <w:sz w:val="24"/>
        </w:rPr>
        <w:t>«Физическая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культура»</w:t>
      </w:r>
      <w:r>
        <w:rPr>
          <w:spacing w:val="1"/>
          <w:sz w:val="24"/>
        </w:rPr>
        <w:t xml:space="preserve"> </w:t>
      </w:r>
      <w:r>
        <w:rPr>
          <w:sz w:val="24"/>
        </w:rPr>
        <w:t>(предметная область «Физическая культура и основы безопасности жизнедеятельности») 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культуре,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культура)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пояснительную записку, содержание обучения, планируемые результаты освоения программы 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культуре.</w:t>
      </w:r>
    </w:p>
    <w:p w:rsidR="009C58BD" w:rsidRDefault="00BE5955">
      <w:pPr>
        <w:pStyle w:val="a4"/>
        <w:numPr>
          <w:ilvl w:val="1"/>
          <w:numId w:val="35"/>
        </w:numPr>
        <w:tabs>
          <w:tab w:val="left" w:pos="1707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общие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 характеристику психологических предпосылок к её изучению обучающимися, место в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структуре учебного плана, а также подходы к отбору содержания, к определению 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к структуре тематического</w:t>
      </w:r>
      <w:r>
        <w:rPr>
          <w:spacing w:val="6"/>
          <w:sz w:val="24"/>
        </w:rPr>
        <w:t xml:space="preserve"> </w:t>
      </w:r>
      <w:r>
        <w:rPr>
          <w:sz w:val="24"/>
        </w:rPr>
        <w:t>планирования.</w:t>
      </w:r>
    </w:p>
    <w:p w:rsidR="009C58BD" w:rsidRDefault="00BE5955">
      <w:pPr>
        <w:pStyle w:val="a4"/>
        <w:numPr>
          <w:ilvl w:val="1"/>
          <w:numId w:val="35"/>
        </w:numPr>
        <w:tabs>
          <w:tab w:val="left" w:pos="1707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Содержание обучения раскрывает содержательные линии, которые предлагаются для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 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1"/>
          <w:numId w:val="35"/>
        </w:numPr>
        <w:tabs>
          <w:tab w:val="left" w:pos="1707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Планируемые результаты освоения программы по физической культуре 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личностные,        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метапредметные          результаты          за          весь          период          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2"/>
          <w:sz w:val="24"/>
        </w:rPr>
        <w:t xml:space="preserve"> </w:t>
      </w:r>
      <w:r>
        <w:rPr>
          <w:sz w:val="24"/>
        </w:rPr>
        <w:t>год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1"/>
          <w:numId w:val="35"/>
        </w:numPr>
        <w:tabs>
          <w:tab w:val="left" w:pos="1707"/>
        </w:tabs>
        <w:ind w:left="1706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  <w:tab w:val="left" w:pos="3088"/>
          <w:tab w:val="left" w:pos="5690"/>
          <w:tab w:val="left" w:pos="8867"/>
        </w:tabs>
        <w:spacing w:before="136" w:line="360" w:lineRule="auto"/>
        <w:ind w:right="163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разработана на основе требований к результатам освоения основной образовательной 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z w:val="24"/>
        </w:rPr>
        <w:tab/>
        <w:t>общего</w:t>
      </w:r>
      <w:r>
        <w:rPr>
          <w:sz w:val="24"/>
        </w:rPr>
        <w:tab/>
        <w:t>образования,</w:t>
      </w:r>
      <w:r>
        <w:rPr>
          <w:sz w:val="24"/>
        </w:rPr>
        <w:tab/>
        <w:t>представленных в Федеральном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государственном образовательном стандарте среднего общего образования (далее ФГОС СОО),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 на основе характеристики планируемых результатов духовно-нравственного 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 обучающихся,</w:t>
      </w:r>
      <w:r>
        <w:rPr>
          <w:spacing w:val="60"/>
          <w:sz w:val="24"/>
        </w:rPr>
        <w:t xml:space="preserve"> </w:t>
      </w:r>
      <w:r>
        <w:rPr>
          <w:sz w:val="24"/>
        </w:rPr>
        <w:t>представленной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Примерной</w:t>
      </w:r>
      <w:r>
        <w:rPr>
          <w:spacing w:val="60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организаций.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before="2" w:line="360" w:lineRule="auto"/>
        <w:ind w:right="163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10–11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 представляет собой методически оформленную концепцию требований ФГОС СОО и</w:t>
      </w:r>
      <w:r>
        <w:rPr>
          <w:spacing w:val="-57"/>
          <w:sz w:val="24"/>
        </w:rPr>
        <w:t xml:space="preserve"> </w:t>
      </w:r>
      <w:r>
        <w:rPr>
          <w:sz w:val="24"/>
        </w:rPr>
        <w:t>раскрывает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реализацию через</w:t>
      </w:r>
      <w:r>
        <w:rPr>
          <w:spacing w:val="2"/>
          <w:sz w:val="24"/>
        </w:rPr>
        <w:t xml:space="preserve"> </w:t>
      </w:r>
      <w:r>
        <w:rPr>
          <w:sz w:val="24"/>
        </w:rPr>
        <w:t>конкретное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  <w:tab w:val="left" w:pos="2655"/>
          <w:tab w:val="left" w:pos="4819"/>
          <w:tab w:val="left" w:pos="6681"/>
          <w:tab w:val="left" w:pos="7694"/>
          <w:tab w:val="left" w:pos="9686"/>
        </w:tabs>
        <w:spacing w:before="1" w:line="360" w:lineRule="auto"/>
        <w:ind w:right="162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учитывались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современного</w:t>
      </w:r>
      <w:r>
        <w:rPr>
          <w:sz w:val="24"/>
        </w:rPr>
        <w:tab/>
        <w:t>российского</w:t>
      </w:r>
      <w:r>
        <w:rPr>
          <w:sz w:val="24"/>
        </w:rPr>
        <w:tab/>
        <w:t>общества</w:t>
      </w:r>
      <w:r>
        <w:rPr>
          <w:sz w:val="24"/>
        </w:rPr>
        <w:tab/>
        <w:t>в</w:t>
      </w:r>
      <w:r>
        <w:rPr>
          <w:sz w:val="24"/>
        </w:rPr>
        <w:tab/>
        <w:t>физически</w:t>
      </w:r>
      <w:r>
        <w:rPr>
          <w:sz w:val="24"/>
        </w:rPr>
        <w:tab/>
      </w:r>
      <w:r>
        <w:rPr>
          <w:spacing w:val="-1"/>
          <w:sz w:val="24"/>
        </w:rPr>
        <w:t>крепком</w:t>
      </w:r>
      <w:r>
        <w:rPr>
          <w:spacing w:val="-58"/>
          <w:sz w:val="24"/>
        </w:rPr>
        <w:t xml:space="preserve"> </w:t>
      </w:r>
      <w:r>
        <w:rPr>
          <w:sz w:val="24"/>
        </w:rPr>
        <w:t>и        дееспособном       подрастающем        поколении,       способном        активно        включаться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в разнообразные формы здорового образа жизни, умеющем использовать ценности 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поддержания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долголетия.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нашли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сложившиеся реалии современного социокультурного развития российского общества, 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возросшие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методистов</w:t>
      </w:r>
      <w:r>
        <w:rPr>
          <w:spacing w:val="15"/>
          <w:sz w:val="24"/>
        </w:rPr>
        <w:t xml:space="preserve"> </w:t>
      </w:r>
      <w:r>
        <w:rPr>
          <w:sz w:val="24"/>
        </w:rPr>
        <w:t>к</w:t>
      </w:r>
      <w:r>
        <w:rPr>
          <w:spacing w:val="13"/>
          <w:sz w:val="24"/>
        </w:rPr>
        <w:t xml:space="preserve"> </w:t>
      </w:r>
      <w:r>
        <w:rPr>
          <w:sz w:val="24"/>
        </w:rPr>
        <w:t>совершенствованию</w:t>
      </w:r>
      <w:r>
        <w:rPr>
          <w:spacing w:val="1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9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14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0"/>
          <w:sz w:val="24"/>
        </w:rPr>
        <w:t xml:space="preserve"> </w:t>
      </w:r>
      <w:r>
        <w:rPr>
          <w:sz w:val="24"/>
        </w:rPr>
        <w:t>внедрение</w:t>
      </w:r>
      <w:r>
        <w:rPr>
          <w:spacing w:val="13"/>
          <w:sz w:val="24"/>
        </w:rPr>
        <w:t xml:space="preserve"> </w:t>
      </w:r>
      <w:r>
        <w:rPr>
          <w:sz w:val="24"/>
        </w:rPr>
        <w:t>новых</w:t>
      </w:r>
      <w:r>
        <w:rPr>
          <w:spacing w:val="9"/>
          <w:sz w:val="24"/>
        </w:rPr>
        <w:t xml:space="preserve"> </w:t>
      </w:r>
      <w:r>
        <w:rPr>
          <w:sz w:val="24"/>
        </w:rPr>
        <w:t>методик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9370"/>
        </w:tabs>
        <w:spacing w:before="7"/>
        <w:ind w:firstLine="0"/>
      </w:pPr>
      <w:r>
        <w:lastRenderedPageBreak/>
        <w:t>и</w:t>
      </w:r>
      <w:r>
        <w:tab/>
        <w:t>технологий</w:t>
      </w:r>
    </w:p>
    <w:p w:rsidR="009C58BD" w:rsidRDefault="00BE5955">
      <w:pPr>
        <w:pStyle w:val="a3"/>
        <w:spacing w:before="142"/>
        <w:ind w:firstLine="0"/>
      </w:pPr>
      <w:r>
        <w:t>в</w:t>
      </w:r>
      <w:r>
        <w:rPr>
          <w:spacing w:val="-3"/>
        </w:rPr>
        <w:t xml:space="preserve"> </w:t>
      </w:r>
      <w:r>
        <w:t>учебно-воспитательный</w:t>
      </w:r>
      <w:r>
        <w:rPr>
          <w:spacing w:val="-2"/>
        </w:rPr>
        <w:t xml:space="preserve"> </w:t>
      </w:r>
      <w:r>
        <w:t>процесс.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before="137" w:line="360" w:lineRule="auto"/>
        <w:ind w:right="169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использовались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прогрессивные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идеи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концепций,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определяющих</w:t>
      </w:r>
      <w:r>
        <w:rPr>
          <w:spacing w:val="-4"/>
          <w:sz w:val="24"/>
        </w:rPr>
        <w:t xml:space="preserve"> </w:t>
      </w:r>
      <w:r>
        <w:rPr>
          <w:sz w:val="24"/>
        </w:rPr>
        <w:t>современное 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образования:</w:t>
      </w:r>
    </w:p>
    <w:p w:rsidR="009C58BD" w:rsidRDefault="00BE5955">
      <w:pPr>
        <w:pStyle w:val="a3"/>
        <w:tabs>
          <w:tab w:val="left" w:pos="2885"/>
          <w:tab w:val="left" w:pos="5904"/>
          <w:tab w:val="left" w:pos="9723"/>
        </w:tabs>
        <w:spacing w:before="2" w:line="360" w:lineRule="auto"/>
        <w:ind w:right="166"/>
      </w:pPr>
      <w:r>
        <w:t>концепция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tab/>
        <w:t>ориентирующая</w:t>
      </w:r>
      <w:r>
        <w:tab/>
        <w:t>учебно-воспитательный</w:t>
      </w:r>
      <w:r>
        <w:tab/>
      </w:r>
      <w:r>
        <w:rPr>
          <w:spacing w:val="-1"/>
        </w:rPr>
        <w:t>процесс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гуманистических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патриотических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</w:t>
      </w:r>
      <w:r>
        <w:rPr>
          <w:spacing w:val="61"/>
        </w:rPr>
        <w:t xml:space="preserve"> </w:t>
      </w:r>
      <w:r>
        <w:t>учащихся,</w:t>
      </w:r>
      <w:r>
        <w:rPr>
          <w:spacing w:val="-57"/>
        </w:rPr>
        <w:t xml:space="preserve"> </w:t>
      </w:r>
      <w:r>
        <w:t>ответственности</w:t>
      </w:r>
      <w:r>
        <w:rPr>
          <w:spacing w:val="-2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судьбу</w:t>
      </w:r>
      <w:r>
        <w:rPr>
          <w:spacing w:val="-3"/>
        </w:rPr>
        <w:t xml:space="preserve"> </w:t>
      </w:r>
      <w:r>
        <w:t>Родины;</w:t>
      </w:r>
    </w:p>
    <w:p w:rsidR="009C58BD" w:rsidRDefault="00BE5955">
      <w:pPr>
        <w:pStyle w:val="a3"/>
        <w:spacing w:line="360" w:lineRule="auto"/>
        <w:ind w:right="173"/>
      </w:pPr>
      <w:r>
        <w:t>концепция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определяющая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культурную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общественную жизнь</w:t>
      </w:r>
      <w:r>
        <w:rPr>
          <w:spacing w:val="-2"/>
        </w:rPr>
        <w:t xml:space="preserve"> </w:t>
      </w:r>
      <w:r>
        <w:t>страны;</w:t>
      </w:r>
    </w:p>
    <w:p w:rsidR="009C58BD" w:rsidRDefault="00BE5955">
      <w:pPr>
        <w:pStyle w:val="a3"/>
        <w:spacing w:line="360" w:lineRule="auto"/>
        <w:ind w:right="172"/>
      </w:pPr>
      <w:r>
        <w:t>концепция формирования ключевых компетенций,</w:t>
      </w:r>
      <w:r>
        <w:rPr>
          <w:spacing w:val="60"/>
        </w:rPr>
        <w:t xml:space="preserve"> </w:t>
      </w:r>
      <w:r>
        <w:t>устанавливающая основу саморазвития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образования;</w:t>
      </w:r>
    </w:p>
    <w:p w:rsidR="009C58BD" w:rsidRDefault="00BE5955">
      <w:pPr>
        <w:pStyle w:val="a3"/>
        <w:tabs>
          <w:tab w:val="left" w:pos="3563"/>
          <w:tab w:val="left" w:pos="5137"/>
          <w:tab w:val="left" w:pos="6135"/>
          <w:tab w:val="left" w:pos="7963"/>
          <w:tab w:val="left" w:pos="9364"/>
        </w:tabs>
        <w:spacing w:line="360" w:lineRule="auto"/>
        <w:ind w:right="163"/>
      </w:pPr>
      <w:r>
        <w:t>концепция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культура»,</w:t>
      </w:r>
      <w:r>
        <w:rPr>
          <w:spacing w:val="1"/>
        </w:rPr>
        <w:t xml:space="preserve"> </w:t>
      </w:r>
      <w:r>
        <w:t>ориентирующая</w:t>
      </w:r>
      <w:r>
        <w:rPr>
          <w:spacing w:val="1"/>
        </w:rPr>
        <w:t xml:space="preserve"> </w:t>
      </w:r>
      <w:r>
        <w:t>учебно-воспитательный</w:t>
      </w:r>
      <w:r>
        <w:tab/>
        <w:t>процесс</w:t>
      </w:r>
      <w:r>
        <w:tab/>
        <w:t>на</w:t>
      </w:r>
      <w:r>
        <w:tab/>
        <w:t>внедрение</w:t>
      </w:r>
      <w:r>
        <w:tab/>
        <w:t>новых</w:t>
      </w:r>
      <w:r>
        <w:tab/>
        <w:t>технологий</w:t>
      </w:r>
      <w:r>
        <w:rPr>
          <w:spacing w:val="-58"/>
        </w:rPr>
        <w:t xml:space="preserve"> </w:t>
      </w:r>
      <w:r>
        <w:t>и инновационных подходов в обучении двигательным действиям, укреплении здоровья и развитии</w:t>
      </w:r>
      <w:r>
        <w:rPr>
          <w:spacing w:val="-57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качеств;</w:t>
      </w:r>
    </w:p>
    <w:p w:rsidR="009C58BD" w:rsidRDefault="00BE5955">
      <w:pPr>
        <w:pStyle w:val="a3"/>
        <w:spacing w:line="360" w:lineRule="auto"/>
        <w:ind w:right="169"/>
      </w:pPr>
      <w:r>
        <w:t>концепция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культура»,</w:t>
      </w:r>
      <w:r>
        <w:rPr>
          <w:spacing w:val="1"/>
        </w:rPr>
        <w:t xml:space="preserve"> </w:t>
      </w:r>
      <w:r>
        <w:t>обосновывающая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учащихся, потребность в бережном отношении к своему здоровью и ведению здорового образа</w:t>
      </w:r>
      <w:r>
        <w:rPr>
          <w:spacing w:val="1"/>
        </w:rPr>
        <w:t xml:space="preserve"> </w:t>
      </w:r>
      <w:r>
        <w:t>жизни.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  <w:tab w:val="left" w:pos="8768"/>
        </w:tabs>
        <w:spacing w:before="1" w:line="360" w:lineRule="auto"/>
        <w:ind w:right="164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социально-ценностной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57"/>
          <w:sz w:val="24"/>
        </w:rPr>
        <w:t xml:space="preserve"> </w:t>
      </w:r>
      <w:r>
        <w:rPr>
          <w:sz w:val="24"/>
        </w:rPr>
        <w:t>сохраняет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сложившееся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1"/>
          <w:sz w:val="24"/>
        </w:rPr>
        <w:t xml:space="preserve"> </w:t>
      </w:r>
      <w:r>
        <w:rPr>
          <w:sz w:val="24"/>
        </w:rPr>
        <w:t>«Физическая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культура»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 средства подготовки учащихся к предстоящей жизнедеятельности, укреплению 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повышению</w:t>
      </w:r>
      <w:r>
        <w:rPr>
          <w:sz w:val="24"/>
        </w:rPr>
        <w:tab/>
        <w:t>функциональных</w:t>
      </w:r>
    </w:p>
    <w:p w:rsidR="009C58BD" w:rsidRDefault="00BE5955">
      <w:pPr>
        <w:pStyle w:val="a3"/>
        <w:spacing w:before="1"/>
        <w:ind w:firstLine="0"/>
      </w:pPr>
      <w:r>
        <w:t>и</w:t>
      </w:r>
      <w:r>
        <w:rPr>
          <w:spacing w:val="-1"/>
        </w:rPr>
        <w:t xml:space="preserve"> </w:t>
      </w:r>
      <w:r>
        <w:t>адаптивных</w:t>
      </w:r>
      <w:r>
        <w:rPr>
          <w:spacing w:val="-6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систем</w:t>
      </w:r>
      <w:r>
        <w:rPr>
          <w:spacing w:val="-4"/>
        </w:rPr>
        <w:t xml:space="preserve"> </w:t>
      </w:r>
      <w:r>
        <w:t>организма,</w:t>
      </w:r>
      <w:r>
        <w:rPr>
          <w:spacing w:val="-4"/>
        </w:rPr>
        <w:t xml:space="preserve"> </w:t>
      </w:r>
      <w:r>
        <w:t>развитию</w:t>
      </w:r>
      <w:r>
        <w:rPr>
          <w:spacing w:val="-3"/>
        </w:rPr>
        <w:t xml:space="preserve"> </w:t>
      </w:r>
      <w:r>
        <w:t>жизненно</w:t>
      </w:r>
      <w:r>
        <w:rPr>
          <w:spacing w:val="-2"/>
        </w:rPr>
        <w:t xml:space="preserve"> </w:t>
      </w:r>
      <w:r>
        <w:t>важных</w:t>
      </w:r>
      <w:r>
        <w:rPr>
          <w:spacing w:val="-6"/>
        </w:rPr>
        <w:t xml:space="preserve"> </w:t>
      </w:r>
      <w:r>
        <w:t>физических</w:t>
      </w:r>
      <w:r>
        <w:rPr>
          <w:spacing w:val="-6"/>
        </w:rPr>
        <w:t xml:space="preserve"> </w:t>
      </w:r>
      <w:r>
        <w:t>качеств.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before="136" w:line="360" w:lineRule="auto"/>
        <w:ind w:right="167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ФОП</w:t>
      </w:r>
      <w:r>
        <w:rPr>
          <w:spacing w:val="1"/>
          <w:sz w:val="24"/>
        </w:rPr>
        <w:t xml:space="preserve"> </w:t>
      </w:r>
      <w:r>
        <w:rPr>
          <w:sz w:val="24"/>
        </w:rPr>
        <w:t>ООО</w:t>
      </w:r>
      <w:r>
        <w:rPr>
          <w:spacing w:val="1"/>
          <w:sz w:val="24"/>
        </w:rPr>
        <w:t xml:space="preserve"> </w:t>
      </w:r>
      <w:r>
        <w:rPr>
          <w:sz w:val="24"/>
        </w:rPr>
        <w:t>и предусматривает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полного курса 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культуры.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  <w:tab w:val="left" w:pos="4955"/>
          <w:tab w:val="left" w:pos="9174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 разносторонней, физически развитой личности, способной активно 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 физической культуры для укрепления и длительного сохранения собственного 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оптимизации</w:t>
      </w:r>
      <w:r>
        <w:rPr>
          <w:sz w:val="24"/>
        </w:rPr>
        <w:tab/>
        <w:t>трудовой</w:t>
      </w:r>
      <w:r>
        <w:rPr>
          <w:sz w:val="24"/>
        </w:rPr>
        <w:tab/>
        <w:t>деятельности</w:t>
      </w:r>
      <w:r>
        <w:rPr>
          <w:spacing w:val="60"/>
          <w:sz w:val="24"/>
        </w:rPr>
        <w:t xml:space="preserve"> </w:t>
      </w:r>
      <w:r>
        <w:rPr>
          <w:sz w:val="24"/>
        </w:rPr>
        <w:t xml:space="preserve">и      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       активного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отдыха.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программе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физической  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 для 10–11 классов данная цель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конкретизируется и связывается с формированием потребности 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32"/>
          <w:sz w:val="24"/>
        </w:rPr>
        <w:t xml:space="preserve"> </w:t>
      </w:r>
      <w:r>
        <w:rPr>
          <w:sz w:val="24"/>
        </w:rPr>
        <w:t>дальнейшем</w:t>
      </w:r>
      <w:r>
        <w:rPr>
          <w:spacing w:val="31"/>
          <w:sz w:val="24"/>
        </w:rPr>
        <w:t xml:space="preserve"> </w:t>
      </w:r>
      <w:r>
        <w:rPr>
          <w:sz w:val="24"/>
        </w:rPr>
        <w:t>накоплении</w:t>
      </w:r>
      <w:r>
        <w:rPr>
          <w:spacing w:val="31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34"/>
          <w:sz w:val="24"/>
        </w:rPr>
        <w:t xml:space="preserve"> </w:t>
      </w:r>
      <w:r>
        <w:rPr>
          <w:sz w:val="24"/>
        </w:rPr>
        <w:t>опыта</w:t>
      </w:r>
      <w:r>
        <w:rPr>
          <w:spacing w:val="29"/>
          <w:sz w:val="24"/>
        </w:rPr>
        <w:t xml:space="preserve"> </w:t>
      </w:r>
      <w:r>
        <w:rPr>
          <w:sz w:val="24"/>
        </w:rPr>
        <w:t>по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1" w:firstLine="0"/>
      </w:pPr>
      <w:r>
        <w:lastRenderedPageBreak/>
        <w:t>использованию</w:t>
      </w:r>
      <w:r>
        <w:rPr>
          <w:spacing w:val="9"/>
        </w:rPr>
        <w:t xml:space="preserve"> </w:t>
      </w:r>
      <w:r>
        <w:t>современных</w:t>
      </w:r>
      <w:r>
        <w:rPr>
          <w:spacing w:val="7"/>
        </w:rPr>
        <w:t xml:space="preserve"> </w:t>
      </w:r>
      <w:r>
        <w:t>систем</w:t>
      </w:r>
      <w:r>
        <w:rPr>
          <w:spacing w:val="12"/>
        </w:rPr>
        <w:t xml:space="preserve"> </w:t>
      </w:r>
      <w:r>
        <w:t>физической</w:t>
      </w:r>
      <w:r>
        <w:rPr>
          <w:spacing w:val="8"/>
        </w:rPr>
        <w:t xml:space="preserve"> </w:t>
      </w:r>
      <w:r>
        <w:t>культуры</w:t>
      </w:r>
      <w:r>
        <w:rPr>
          <w:spacing w:val="14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соответствии</w:t>
      </w:r>
      <w:r>
        <w:rPr>
          <w:spacing w:val="13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личными</w:t>
      </w:r>
      <w:r>
        <w:rPr>
          <w:spacing w:val="13"/>
        </w:rPr>
        <w:t xml:space="preserve"> </w:t>
      </w:r>
      <w:r>
        <w:t>интересами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показателями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предстоящей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трудовой</w:t>
      </w:r>
      <w:r>
        <w:rPr>
          <w:spacing w:val="-57"/>
        </w:rPr>
        <w:t xml:space="preserve"> </w:t>
      </w:r>
      <w:r>
        <w:t>деятельности. Данная цель реализуется в программе по физической культуре по трём основным</w:t>
      </w:r>
      <w:r>
        <w:rPr>
          <w:spacing w:val="1"/>
        </w:rPr>
        <w:t xml:space="preserve"> </w:t>
      </w:r>
      <w:r>
        <w:t>направлениям.</w:t>
      </w:r>
    </w:p>
    <w:p w:rsidR="009C58BD" w:rsidRDefault="00BE5955">
      <w:pPr>
        <w:pStyle w:val="a3"/>
        <w:tabs>
          <w:tab w:val="left" w:pos="9398"/>
        </w:tabs>
        <w:spacing w:before="1" w:line="360" w:lineRule="auto"/>
        <w:ind w:right="163"/>
      </w:pPr>
      <w:r>
        <w:t>Развивающая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вектором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повышением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надёжности,</w:t>
      </w:r>
      <w:r>
        <w:rPr>
          <w:spacing w:val="1"/>
        </w:rPr>
        <w:t xml:space="preserve"> </w:t>
      </w:r>
      <w:r>
        <w:t>защитных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адаптивных</w:t>
      </w:r>
      <w:r>
        <w:rPr>
          <w:spacing w:val="1"/>
        </w:rPr>
        <w:t xml:space="preserve"> </w:t>
      </w:r>
      <w:r>
        <w:t>свойств.</w:t>
      </w:r>
      <w:r>
        <w:rPr>
          <w:spacing w:val="1"/>
        </w:rPr>
        <w:t xml:space="preserve"> </w:t>
      </w:r>
      <w:r>
        <w:t>Предполагаемым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данной</w:t>
      </w:r>
      <w:r>
        <w:rPr>
          <w:spacing w:val="6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работоспособности,</w:t>
      </w:r>
      <w:r>
        <w:tab/>
      </w:r>
      <w:r>
        <w:rPr>
          <w:spacing w:val="-1"/>
        </w:rPr>
        <w:t>готовности</w:t>
      </w:r>
    </w:p>
    <w:p w:rsidR="009C58BD" w:rsidRDefault="00BE5955">
      <w:pPr>
        <w:pStyle w:val="a3"/>
        <w:spacing w:line="275" w:lineRule="exact"/>
        <w:ind w:firstLine="0"/>
      </w:pPr>
      <w:r>
        <w:t>к</w:t>
      </w:r>
      <w:r>
        <w:rPr>
          <w:spacing w:val="-4"/>
        </w:rPr>
        <w:t xml:space="preserve"> </w:t>
      </w:r>
      <w:r>
        <w:t>выполнению</w:t>
      </w:r>
      <w:r>
        <w:rPr>
          <w:spacing w:val="-4"/>
        </w:rPr>
        <w:t xml:space="preserve"> </w:t>
      </w:r>
      <w:r>
        <w:t>нормативных</w:t>
      </w:r>
      <w:r>
        <w:rPr>
          <w:spacing w:val="-6"/>
        </w:rPr>
        <w:t xml:space="preserve"> </w:t>
      </w:r>
      <w:r>
        <w:t>требований</w:t>
      </w:r>
      <w:r>
        <w:rPr>
          <w:spacing w:val="-1"/>
        </w:rPr>
        <w:t xml:space="preserve"> </w:t>
      </w:r>
      <w:r>
        <w:t>комплекса</w:t>
      </w:r>
      <w:r>
        <w:rPr>
          <w:spacing w:val="-3"/>
        </w:rPr>
        <w:t xml:space="preserve"> </w:t>
      </w:r>
      <w:r>
        <w:t>«Готов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труду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обороне».</w:t>
      </w:r>
    </w:p>
    <w:p w:rsidR="009C58BD" w:rsidRDefault="00BE5955">
      <w:pPr>
        <w:pStyle w:val="a3"/>
        <w:tabs>
          <w:tab w:val="left" w:pos="3035"/>
          <w:tab w:val="left" w:pos="5434"/>
          <w:tab w:val="left" w:pos="7771"/>
          <w:tab w:val="left" w:pos="9950"/>
        </w:tabs>
        <w:spacing w:before="142" w:line="360" w:lineRule="auto"/>
        <w:ind w:right="160"/>
      </w:pPr>
      <w:r>
        <w:t>Обучающая</w:t>
      </w:r>
      <w:r>
        <w:tab/>
        <w:t>направленность</w:t>
      </w:r>
      <w:r>
        <w:tab/>
        <w:t>представляется</w:t>
      </w:r>
      <w:r>
        <w:tab/>
        <w:t>закреплением</w:t>
      </w:r>
      <w:r>
        <w:tab/>
        <w:t>основ</w:t>
      </w:r>
      <w:r>
        <w:rPr>
          <w:spacing w:val="-58"/>
        </w:rPr>
        <w:t xml:space="preserve"> </w:t>
      </w:r>
      <w:r>
        <w:t xml:space="preserve">организации     </w:t>
      </w:r>
      <w:r>
        <w:rPr>
          <w:spacing w:val="1"/>
        </w:rPr>
        <w:t xml:space="preserve"> </w:t>
      </w:r>
      <w:r>
        <w:t xml:space="preserve">и     </w:t>
      </w:r>
      <w:r>
        <w:rPr>
          <w:spacing w:val="1"/>
        </w:rPr>
        <w:t xml:space="preserve"> </w:t>
      </w:r>
      <w:r>
        <w:t xml:space="preserve">планирования     </w:t>
      </w:r>
      <w:r>
        <w:rPr>
          <w:spacing w:val="1"/>
        </w:rPr>
        <w:t xml:space="preserve"> </w:t>
      </w:r>
      <w:r>
        <w:t xml:space="preserve">самостоятельных      </w:t>
      </w:r>
      <w:r>
        <w:rPr>
          <w:spacing w:val="1"/>
        </w:rPr>
        <w:t xml:space="preserve"> </w:t>
      </w:r>
      <w:r>
        <w:t xml:space="preserve">занятий      </w:t>
      </w:r>
      <w:r>
        <w:rPr>
          <w:spacing w:val="1"/>
        </w:rPr>
        <w:t xml:space="preserve"> </w:t>
      </w:r>
      <w:r>
        <w:t>оздоровительной,</w:t>
      </w:r>
      <w:r>
        <w:rPr>
          <w:spacing w:val="1"/>
        </w:rPr>
        <w:t xml:space="preserve"> </w:t>
      </w:r>
      <w:r>
        <w:t>спортивно - достиженческой и прикладно - ориентированной физической культурой, обогащением</w:t>
      </w:r>
      <w:r>
        <w:rPr>
          <w:spacing w:val="-57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функциональной направленности, совершенствования технико-тактических действий в игровых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спорта.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предстают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кондиционной</w:t>
      </w:r>
      <w:r>
        <w:rPr>
          <w:spacing w:val="1"/>
        </w:rPr>
        <w:t xml:space="preserve"> </w:t>
      </w:r>
      <w:r>
        <w:t>тренировкой,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состояние</w:t>
      </w:r>
      <w:r>
        <w:rPr>
          <w:spacing w:val="-5"/>
        </w:rPr>
        <w:t xml:space="preserve"> </w:t>
      </w:r>
      <w:r>
        <w:t>здоровья,</w:t>
      </w:r>
      <w:r>
        <w:rPr>
          <w:spacing w:val="3"/>
        </w:rPr>
        <w:t xml:space="preserve"> </w:t>
      </w:r>
      <w:r>
        <w:t>физическое развитие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физическую</w:t>
      </w:r>
      <w:r>
        <w:rPr>
          <w:spacing w:val="-1"/>
        </w:rPr>
        <w:t xml:space="preserve"> </w:t>
      </w:r>
      <w:r>
        <w:t>подготовленность.</w:t>
      </w:r>
    </w:p>
    <w:p w:rsidR="009C58BD" w:rsidRDefault="00BE5955">
      <w:pPr>
        <w:pStyle w:val="a3"/>
        <w:tabs>
          <w:tab w:val="left" w:pos="2263"/>
          <w:tab w:val="left" w:pos="4398"/>
          <w:tab w:val="left" w:pos="6356"/>
          <w:tab w:val="left" w:pos="7494"/>
          <w:tab w:val="left" w:pos="9001"/>
          <w:tab w:val="left" w:pos="10052"/>
        </w:tabs>
        <w:spacing w:line="360" w:lineRule="auto"/>
        <w:ind w:right="161"/>
      </w:pPr>
      <w:r>
        <w:t>Воспитывающая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содействии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сущности</w:t>
      </w:r>
      <w:r>
        <w:tab/>
        <w:t>физической</w:t>
      </w:r>
      <w:r>
        <w:tab/>
        <w:t>культуры,</w:t>
      </w:r>
      <w:r>
        <w:tab/>
        <w:t>её</w:t>
      </w:r>
      <w:r>
        <w:tab/>
        <w:t>месте</w:t>
      </w:r>
      <w:r>
        <w:tab/>
        <w:t>и</w:t>
      </w:r>
      <w:r>
        <w:tab/>
        <w:t>роли</w:t>
      </w:r>
      <w:r>
        <w:rPr>
          <w:spacing w:val="-58"/>
        </w:rPr>
        <w:t xml:space="preserve"> </w:t>
      </w:r>
      <w:r>
        <w:t xml:space="preserve">в    </w:t>
      </w:r>
      <w:r>
        <w:rPr>
          <w:spacing w:val="42"/>
        </w:rPr>
        <w:t xml:space="preserve"> </w:t>
      </w:r>
      <w:r>
        <w:t xml:space="preserve">жизнедеятельности     </w:t>
      </w:r>
      <w:r>
        <w:rPr>
          <w:spacing w:val="41"/>
        </w:rPr>
        <w:t xml:space="preserve"> </w:t>
      </w:r>
      <w:r>
        <w:t xml:space="preserve">современного     </w:t>
      </w:r>
      <w:r>
        <w:rPr>
          <w:spacing w:val="39"/>
        </w:rPr>
        <w:t xml:space="preserve"> </w:t>
      </w:r>
      <w:r>
        <w:t xml:space="preserve">человека,     </w:t>
      </w:r>
      <w:r>
        <w:rPr>
          <w:spacing w:val="38"/>
        </w:rPr>
        <w:t xml:space="preserve"> </w:t>
      </w:r>
      <w:r>
        <w:t xml:space="preserve">воспитании     </w:t>
      </w:r>
      <w:r>
        <w:rPr>
          <w:spacing w:val="40"/>
        </w:rPr>
        <w:t xml:space="preserve"> </w:t>
      </w:r>
      <w:r>
        <w:t xml:space="preserve">социально     </w:t>
      </w:r>
      <w:r>
        <w:rPr>
          <w:spacing w:val="44"/>
        </w:rPr>
        <w:t xml:space="preserve"> </w:t>
      </w:r>
      <w:r>
        <w:t>значимых</w:t>
      </w:r>
      <w:r>
        <w:rPr>
          <w:spacing w:val="-58"/>
        </w:rPr>
        <w:t xml:space="preserve"> </w:t>
      </w:r>
      <w:r>
        <w:t>и личностных качеств. В числе предполагаемых практических результатов данной направленности</w:t>
      </w:r>
      <w:r>
        <w:rPr>
          <w:spacing w:val="-57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приобретение способов общения и коллективного взаимодействия во время совместной учебной,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-1"/>
        </w:rPr>
        <w:t xml:space="preserve"> </w:t>
      </w:r>
      <w:r>
        <w:t>здоровья.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  <w:tab w:val="left" w:pos="2607"/>
          <w:tab w:val="left" w:pos="3294"/>
          <w:tab w:val="left" w:pos="3970"/>
          <w:tab w:val="left" w:pos="5799"/>
          <w:tab w:val="left" w:pos="6342"/>
          <w:tab w:val="left" w:pos="9253"/>
          <w:tab w:val="left" w:pos="9625"/>
        </w:tabs>
        <w:spacing w:line="360" w:lineRule="auto"/>
        <w:ind w:right="159" w:firstLine="710"/>
        <w:jc w:val="both"/>
        <w:rPr>
          <w:sz w:val="24"/>
        </w:rPr>
      </w:pPr>
      <w:r>
        <w:rPr>
          <w:sz w:val="24"/>
        </w:rPr>
        <w:t>Центральной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идеей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 результатов в средней общеобразовательной школе является воспитание целостной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z w:val="24"/>
        </w:rPr>
        <w:tab/>
      </w:r>
      <w:r>
        <w:rPr>
          <w:sz w:val="24"/>
        </w:rPr>
        <w:tab/>
        <w:t>учащихся,</w:t>
      </w:r>
      <w:r>
        <w:rPr>
          <w:sz w:val="24"/>
        </w:rPr>
        <w:tab/>
      </w:r>
      <w:r>
        <w:rPr>
          <w:sz w:val="24"/>
        </w:rPr>
        <w:tab/>
        <w:t>обеспечение</w:t>
      </w:r>
      <w:r>
        <w:rPr>
          <w:sz w:val="24"/>
        </w:rPr>
        <w:tab/>
      </w:r>
      <w:r>
        <w:rPr>
          <w:sz w:val="24"/>
        </w:rPr>
        <w:tab/>
        <w:t>единства</w:t>
      </w:r>
      <w:r>
        <w:rPr>
          <w:spacing w:val="-58"/>
          <w:sz w:val="24"/>
        </w:rPr>
        <w:t xml:space="preserve"> </w:t>
      </w:r>
      <w:r>
        <w:rPr>
          <w:sz w:val="24"/>
        </w:rPr>
        <w:t>в развитии их физической, психической и социальной природы. Реализация этой идеи становится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возможной</w:t>
      </w:r>
      <w:r>
        <w:rPr>
          <w:sz w:val="24"/>
        </w:rPr>
        <w:tab/>
        <w:t>на</w:t>
      </w:r>
      <w:r>
        <w:rPr>
          <w:sz w:val="24"/>
        </w:rPr>
        <w:tab/>
      </w:r>
      <w:r>
        <w:rPr>
          <w:sz w:val="24"/>
        </w:rPr>
        <w:tab/>
        <w:t>основе</w:t>
      </w:r>
      <w:r>
        <w:rPr>
          <w:sz w:val="24"/>
        </w:rPr>
        <w:tab/>
        <w:t>системно-структурной</w:t>
      </w:r>
      <w:r>
        <w:rPr>
          <w:sz w:val="24"/>
        </w:rPr>
        <w:tab/>
        <w:t>организации</w:t>
      </w:r>
      <w:r>
        <w:rPr>
          <w:spacing w:val="-58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компонентами: информационным (знания о физической культуре), операциональным (способы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44"/>
          <w:sz w:val="24"/>
        </w:rPr>
        <w:t xml:space="preserve"> </w:t>
      </w:r>
      <w:r>
        <w:rPr>
          <w:sz w:val="24"/>
        </w:rPr>
        <w:t>деятельности)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мотивационно-процессуальным</w:t>
      </w:r>
      <w:r>
        <w:rPr>
          <w:spacing w:val="46"/>
          <w:sz w:val="24"/>
        </w:rPr>
        <w:t xml:space="preserve"> </w:t>
      </w:r>
      <w:r>
        <w:rPr>
          <w:sz w:val="24"/>
        </w:rPr>
        <w:t>(физическое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совершенствование).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2009"/>
        </w:tabs>
        <w:spacing w:before="142" w:line="360" w:lineRule="auto"/>
        <w:ind w:right="172" w:firstLine="710"/>
        <w:jc w:val="both"/>
        <w:rPr>
          <w:sz w:val="24"/>
        </w:rPr>
      </w:pPr>
      <w:r>
        <w:rPr>
          <w:sz w:val="24"/>
        </w:rPr>
        <w:t>В целях усиления мотивационной составляющей учебного предмета, придания ей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значимого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 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модулей,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входят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1"/>
          <w:sz w:val="24"/>
        </w:rPr>
        <w:t xml:space="preserve"> </w:t>
      </w:r>
      <w:r>
        <w:rPr>
          <w:sz w:val="24"/>
        </w:rPr>
        <w:t>«Физическое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совершенствование».</w:t>
      </w:r>
    </w:p>
    <w:p w:rsidR="009C58BD" w:rsidRDefault="00BE5955">
      <w:pPr>
        <w:pStyle w:val="a3"/>
        <w:tabs>
          <w:tab w:val="left" w:pos="9604"/>
        </w:tabs>
        <w:spacing w:before="1" w:line="360" w:lineRule="auto"/>
        <w:ind w:right="158"/>
      </w:pPr>
      <w:r>
        <w:t>Инвариантные модули включают в себя содержание базовых видов спорта: гимнастики,</w:t>
      </w:r>
      <w:r>
        <w:rPr>
          <w:spacing w:val="1"/>
        </w:rPr>
        <w:t xml:space="preserve"> </w:t>
      </w:r>
      <w:r>
        <w:t>лёгкой</w:t>
      </w:r>
      <w:r>
        <w:rPr>
          <w:spacing w:val="1"/>
        </w:rPr>
        <w:t xml:space="preserve"> </w:t>
      </w:r>
      <w:r>
        <w:t>атлетики,</w:t>
      </w:r>
      <w:r>
        <w:rPr>
          <w:spacing w:val="1"/>
        </w:rPr>
        <w:t xml:space="preserve"> </w:t>
      </w:r>
      <w:r>
        <w:t>зимних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лыжной</w:t>
      </w:r>
      <w:r>
        <w:rPr>
          <w:spacing w:val="1"/>
        </w:rPr>
        <w:t xml:space="preserve"> </w:t>
      </w:r>
      <w:r>
        <w:t>подготовки</w:t>
      </w:r>
      <w:r>
        <w:rPr>
          <w:vertAlign w:val="superscript"/>
        </w:rPr>
        <w:t>20</w:t>
      </w:r>
      <w:r>
        <w:t>),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плавания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атлетических</w:t>
      </w:r>
      <w:r>
        <w:rPr>
          <w:spacing w:val="1"/>
        </w:rPr>
        <w:t xml:space="preserve"> </w:t>
      </w:r>
      <w:r>
        <w:t>единоборств.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модули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своём</w:t>
      </w:r>
      <w:r>
        <w:rPr>
          <w:spacing w:val="1"/>
        </w:rPr>
        <w:t xml:space="preserve"> </w:t>
      </w:r>
      <w:r>
        <w:t>предметном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ориентируются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всестороннюю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подготовленность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технических</w:t>
      </w:r>
      <w:r>
        <w:tab/>
        <w:t>действий</w:t>
      </w:r>
    </w:p>
    <w:p w:rsidR="009C58BD" w:rsidRDefault="00BE5955">
      <w:pPr>
        <w:pStyle w:val="a3"/>
        <w:spacing w:line="275" w:lineRule="exact"/>
        <w:ind w:firstLine="0"/>
      </w:pPr>
      <w:r>
        <w:t>и</w:t>
      </w:r>
      <w:r>
        <w:rPr>
          <w:spacing w:val="-2"/>
        </w:rPr>
        <w:t xml:space="preserve"> </w:t>
      </w:r>
      <w:r>
        <w:t>физических</w:t>
      </w:r>
      <w:r>
        <w:rPr>
          <w:spacing w:val="-2"/>
        </w:rPr>
        <w:t xml:space="preserve"> </w:t>
      </w:r>
      <w:r>
        <w:t>упражнений,</w:t>
      </w:r>
      <w:r>
        <w:rPr>
          <w:spacing w:val="-1"/>
        </w:rPr>
        <w:t xml:space="preserve"> </w:t>
      </w:r>
      <w:r>
        <w:t>содействующих</w:t>
      </w:r>
      <w:r>
        <w:rPr>
          <w:spacing w:val="-7"/>
        </w:rPr>
        <w:t xml:space="preserve"> </w:t>
      </w:r>
      <w:r>
        <w:t>обогащению</w:t>
      </w:r>
      <w:r>
        <w:rPr>
          <w:spacing w:val="-4"/>
        </w:rPr>
        <w:t xml:space="preserve"> </w:t>
      </w:r>
      <w:r>
        <w:t>двигательного</w:t>
      </w:r>
      <w:r>
        <w:rPr>
          <w:spacing w:val="-2"/>
        </w:rPr>
        <w:t xml:space="preserve"> </w:t>
      </w:r>
      <w:r>
        <w:t>опыта.</w:t>
      </w:r>
    </w:p>
    <w:p w:rsidR="009C58BD" w:rsidRDefault="00BE5955">
      <w:pPr>
        <w:pStyle w:val="a3"/>
        <w:spacing w:before="137"/>
        <w:ind w:left="1044" w:firstLine="0"/>
      </w:pPr>
      <w:r>
        <w:t xml:space="preserve">Вариативные  </w:t>
      </w:r>
      <w:r>
        <w:rPr>
          <w:spacing w:val="18"/>
        </w:rPr>
        <w:t xml:space="preserve"> </w:t>
      </w:r>
      <w:r>
        <w:t xml:space="preserve">модули  </w:t>
      </w:r>
      <w:r>
        <w:rPr>
          <w:spacing w:val="21"/>
        </w:rPr>
        <w:t xml:space="preserve"> </w:t>
      </w:r>
      <w:r>
        <w:t xml:space="preserve">объединены  </w:t>
      </w:r>
      <w:r>
        <w:rPr>
          <w:spacing w:val="21"/>
        </w:rPr>
        <w:t xml:space="preserve"> </w:t>
      </w:r>
      <w:r>
        <w:t xml:space="preserve">в  </w:t>
      </w:r>
      <w:r>
        <w:rPr>
          <w:spacing w:val="17"/>
        </w:rPr>
        <w:t xml:space="preserve"> </w:t>
      </w:r>
      <w:r>
        <w:t xml:space="preserve">программе  </w:t>
      </w:r>
      <w:r>
        <w:rPr>
          <w:spacing w:val="18"/>
        </w:rPr>
        <w:t xml:space="preserve"> </w:t>
      </w:r>
      <w:r>
        <w:t xml:space="preserve">по  </w:t>
      </w:r>
      <w:r>
        <w:rPr>
          <w:spacing w:val="24"/>
        </w:rPr>
        <w:t xml:space="preserve"> </w:t>
      </w:r>
      <w:r>
        <w:t xml:space="preserve">физической  </w:t>
      </w:r>
      <w:r>
        <w:rPr>
          <w:spacing w:val="21"/>
        </w:rPr>
        <w:t xml:space="preserve"> </w:t>
      </w:r>
      <w:r>
        <w:t xml:space="preserve">культуре  </w:t>
      </w:r>
      <w:r>
        <w:rPr>
          <w:spacing w:val="19"/>
        </w:rPr>
        <w:t xml:space="preserve"> </w:t>
      </w:r>
      <w:r>
        <w:t>модулем</w:t>
      </w:r>
    </w:p>
    <w:p w:rsidR="009C58BD" w:rsidRDefault="00BE5955">
      <w:pPr>
        <w:pStyle w:val="a3"/>
        <w:tabs>
          <w:tab w:val="left" w:pos="9657"/>
        </w:tabs>
        <w:spacing w:before="137" w:line="360" w:lineRule="auto"/>
        <w:ind w:right="164" w:firstLine="0"/>
      </w:pPr>
      <w:r>
        <w:t>«Спортивная и физическая подготовка», содержание которого разрабатывается 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модульной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организаций.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содержательной</w:t>
      </w:r>
      <w:r>
        <w:rPr>
          <w:spacing w:val="1"/>
        </w:rPr>
        <w:t xml:space="preserve"> </w:t>
      </w:r>
      <w:r>
        <w:t>направленностью</w:t>
      </w:r>
      <w:r>
        <w:rPr>
          <w:spacing w:val="1"/>
        </w:rPr>
        <w:t xml:space="preserve"> </w:t>
      </w:r>
      <w:r>
        <w:t>вариативных</w:t>
      </w:r>
      <w:r>
        <w:rPr>
          <w:spacing w:val="1"/>
        </w:rPr>
        <w:t xml:space="preserve"> </w:t>
      </w:r>
      <w:r>
        <w:t>модулей</w:t>
      </w:r>
      <w:r>
        <w:tab/>
      </w:r>
      <w:r>
        <w:rPr>
          <w:spacing w:val="-1"/>
        </w:rPr>
        <w:t>является</w:t>
      </w:r>
    </w:p>
    <w:p w:rsidR="009C58BD" w:rsidRDefault="00BE5955">
      <w:pPr>
        <w:pStyle w:val="a3"/>
        <w:spacing w:line="360" w:lineRule="auto"/>
        <w:ind w:right="166" w:firstLine="0"/>
      </w:pPr>
      <w:r>
        <w:t>подготовка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«Готов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обороне»,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вовлечение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соревновательную</w:t>
      </w:r>
      <w:r>
        <w:rPr>
          <w:spacing w:val="-1"/>
        </w:rPr>
        <w:t xml:space="preserve"> </w:t>
      </w:r>
      <w:r>
        <w:t>деятельность.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2009"/>
          <w:tab w:val="left" w:pos="3683"/>
          <w:tab w:val="left" w:pos="6175"/>
          <w:tab w:val="left" w:pos="9626"/>
        </w:tabs>
        <w:spacing w:before="2" w:line="360" w:lineRule="auto"/>
        <w:ind w:right="167" w:firstLine="710"/>
        <w:jc w:val="both"/>
        <w:rPr>
          <w:sz w:val="24"/>
        </w:rPr>
      </w:pPr>
      <w:r>
        <w:rPr>
          <w:sz w:val="24"/>
        </w:rPr>
        <w:t xml:space="preserve">Исходя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из    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      учащихся,      традиций      конкретного      региона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модуль</w:t>
      </w:r>
      <w:r>
        <w:rPr>
          <w:spacing w:val="1"/>
          <w:sz w:val="24"/>
        </w:rPr>
        <w:t xml:space="preserve"> </w:t>
      </w:r>
      <w:r>
        <w:rPr>
          <w:sz w:val="24"/>
        </w:rPr>
        <w:t>«Спортивная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подготовка»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современных оздоровительных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систем.</w:t>
      </w:r>
      <w:r>
        <w:rPr>
          <w:spacing w:val="1"/>
          <w:sz w:val="24"/>
        </w:rPr>
        <w:t xml:space="preserve"> </w:t>
      </w:r>
      <w:r>
        <w:rPr>
          <w:sz w:val="24"/>
        </w:rPr>
        <w:t>В настоящей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z w:val="24"/>
        </w:rPr>
        <w:tab/>
        <w:t>по</w:t>
      </w:r>
      <w:r>
        <w:rPr>
          <w:sz w:val="24"/>
        </w:rPr>
        <w:tab/>
        <w:t>физической</w:t>
      </w:r>
      <w:r>
        <w:rPr>
          <w:sz w:val="24"/>
        </w:rPr>
        <w:tab/>
        <w:t>культуре в помощь учителям 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 в рамках данного модуля предлагается содержательное наполнение модуля «Базовая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подготовка».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2009"/>
        </w:tabs>
        <w:spacing w:before="2" w:line="360" w:lineRule="auto"/>
        <w:ind w:right="160" w:firstLine="710"/>
        <w:jc w:val="both"/>
        <w:rPr>
          <w:sz w:val="24"/>
        </w:rPr>
      </w:pPr>
      <w:r>
        <w:rPr>
          <w:sz w:val="24"/>
        </w:rPr>
        <w:t>Общее число часов, рекомендованных для изучения физической культуры, - 204</w:t>
      </w:r>
      <w:r>
        <w:rPr>
          <w:spacing w:val="1"/>
          <w:sz w:val="24"/>
        </w:rPr>
        <w:t xml:space="preserve"> </w:t>
      </w:r>
      <w:r>
        <w:rPr>
          <w:sz w:val="24"/>
        </w:rPr>
        <w:t>часа: в 10 классе – 102 часа (3 часа в неделю), в 11 классе – 102 часа</w:t>
      </w:r>
      <w:r>
        <w:rPr>
          <w:spacing w:val="1"/>
          <w:sz w:val="24"/>
        </w:rPr>
        <w:t xml:space="preserve"> </w:t>
      </w:r>
      <w:r>
        <w:rPr>
          <w:sz w:val="24"/>
        </w:rPr>
        <w:t>(3 часа в неделю). Общее</w:t>
      </w:r>
      <w:r>
        <w:rPr>
          <w:spacing w:val="1"/>
          <w:sz w:val="24"/>
        </w:rPr>
        <w:t xml:space="preserve"> </w:t>
      </w:r>
      <w:r>
        <w:rPr>
          <w:sz w:val="24"/>
        </w:rPr>
        <w:t>число часов, рекомендованных для изучения вариативных модулей физической культуры, - 68</w:t>
      </w:r>
      <w:r>
        <w:rPr>
          <w:spacing w:val="1"/>
          <w:sz w:val="24"/>
        </w:rPr>
        <w:t xml:space="preserve"> </w:t>
      </w:r>
      <w:r>
        <w:rPr>
          <w:sz w:val="24"/>
        </w:rPr>
        <w:t>часов: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классе –</w:t>
      </w:r>
      <w:r>
        <w:rPr>
          <w:spacing w:val="2"/>
          <w:sz w:val="24"/>
        </w:rPr>
        <w:t xml:space="preserve"> </w:t>
      </w:r>
      <w:r>
        <w:rPr>
          <w:sz w:val="24"/>
        </w:rPr>
        <w:t>34</w:t>
      </w:r>
      <w:r>
        <w:rPr>
          <w:spacing w:val="1"/>
          <w:sz w:val="24"/>
        </w:rPr>
        <w:t xml:space="preserve"> </w:t>
      </w:r>
      <w:r>
        <w:rPr>
          <w:sz w:val="24"/>
        </w:rPr>
        <w:t>часа</w:t>
      </w:r>
      <w:r>
        <w:rPr>
          <w:spacing w:val="-4"/>
          <w:sz w:val="24"/>
        </w:rPr>
        <w:t xml:space="preserve"> </w:t>
      </w:r>
      <w:r>
        <w:rPr>
          <w:sz w:val="24"/>
        </w:rPr>
        <w:t>(1</w:t>
      </w:r>
      <w:r>
        <w:rPr>
          <w:spacing w:val="1"/>
          <w:sz w:val="24"/>
        </w:rPr>
        <w:t xml:space="preserve"> </w:t>
      </w:r>
      <w:r>
        <w:rPr>
          <w:sz w:val="24"/>
        </w:rPr>
        <w:t>час в</w:t>
      </w:r>
      <w:r>
        <w:rPr>
          <w:spacing w:val="-1"/>
          <w:sz w:val="24"/>
        </w:rPr>
        <w:t xml:space="preserve"> </w:t>
      </w:r>
      <w:r>
        <w:rPr>
          <w:sz w:val="24"/>
        </w:rPr>
        <w:t>неделю),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34</w:t>
      </w:r>
      <w:r>
        <w:rPr>
          <w:spacing w:val="1"/>
          <w:sz w:val="24"/>
        </w:rPr>
        <w:t xml:space="preserve"> </w:t>
      </w:r>
      <w:r>
        <w:rPr>
          <w:sz w:val="24"/>
        </w:rPr>
        <w:t>часа</w:t>
      </w:r>
      <w:r>
        <w:rPr>
          <w:spacing w:val="1"/>
          <w:sz w:val="24"/>
        </w:rPr>
        <w:t xml:space="preserve"> </w:t>
      </w:r>
      <w:r>
        <w:rPr>
          <w:sz w:val="24"/>
        </w:rPr>
        <w:t>(1</w:t>
      </w:r>
      <w:r>
        <w:rPr>
          <w:spacing w:val="-4"/>
          <w:sz w:val="24"/>
        </w:rPr>
        <w:t xml:space="preserve"> </w:t>
      </w:r>
      <w:r>
        <w:rPr>
          <w:sz w:val="24"/>
        </w:rPr>
        <w:t>час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неделю).</w:t>
      </w:r>
    </w:p>
    <w:p w:rsidR="009C58BD" w:rsidRDefault="00346D5C">
      <w:pPr>
        <w:pStyle w:val="a4"/>
        <w:numPr>
          <w:ilvl w:val="2"/>
          <w:numId w:val="35"/>
        </w:numPr>
        <w:tabs>
          <w:tab w:val="left" w:pos="2009"/>
        </w:tabs>
        <w:spacing w:before="1" w:line="360" w:lineRule="auto"/>
        <w:ind w:right="167" w:firstLine="710"/>
        <w:jc w:val="both"/>
        <w:rPr>
          <w:sz w:val="24"/>
        </w:rPr>
      </w:pPr>
      <w:r>
        <w:pict>
          <v:rect id="_x0000_s1029" style="position:absolute;left:0;text-align:left;margin-left:56.65pt;margin-top:89.3pt;width:144.05pt;height:.7pt;z-index:-15722496;mso-wrap-distance-left:0;mso-wrap-distance-right:0;mso-position-horizontal-relative:page" fillcolor="black" stroked="f">
            <w10:wrap type="topAndBottom" anchorx="page"/>
          </v:rect>
        </w:pict>
      </w:r>
      <w:r w:rsidR="00BE5955">
        <w:rPr>
          <w:sz w:val="24"/>
        </w:rPr>
        <w:t xml:space="preserve">Вариативные   </w:t>
      </w:r>
      <w:r w:rsidR="00BE5955">
        <w:rPr>
          <w:spacing w:val="20"/>
          <w:sz w:val="24"/>
        </w:rPr>
        <w:t xml:space="preserve"> </w:t>
      </w:r>
      <w:r w:rsidR="00BE5955">
        <w:rPr>
          <w:sz w:val="24"/>
        </w:rPr>
        <w:t xml:space="preserve">модули    </w:t>
      </w:r>
      <w:r w:rsidR="00BE5955">
        <w:rPr>
          <w:spacing w:val="20"/>
          <w:sz w:val="24"/>
        </w:rPr>
        <w:t xml:space="preserve"> </w:t>
      </w:r>
      <w:r w:rsidR="00BE5955">
        <w:rPr>
          <w:sz w:val="24"/>
        </w:rPr>
        <w:t xml:space="preserve">программы    </w:t>
      </w:r>
      <w:r w:rsidR="00BE5955">
        <w:rPr>
          <w:spacing w:val="17"/>
          <w:sz w:val="24"/>
        </w:rPr>
        <w:t xml:space="preserve"> </w:t>
      </w:r>
      <w:r w:rsidR="00BE5955">
        <w:rPr>
          <w:sz w:val="24"/>
        </w:rPr>
        <w:t xml:space="preserve">по    </w:t>
      </w:r>
      <w:r w:rsidR="00BE5955">
        <w:rPr>
          <w:spacing w:val="20"/>
          <w:sz w:val="24"/>
        </w:rPr>
        <w:t xml:space="preserve"> </w:t>
      </w:r>
      <w:r w:rsidR="00BE5955">
        <w:rPr>
          <w:sz w:val="24"/>
        </w:rPr>
        <w:t xml:space="preserve">физической    </w:t>
      </w:r>
      <w:r w:rsidR="00BE5955">
        <w:rPr>
          <w:spacing w:val="16"/>
          <w:sz w:val="24"/>
        </w:rPr>
        <w:t xml:space="preserve"> </w:t>
      </w:r>
      <w:r w:rsidR="00BE5955">
        <w:rPr>
          <w:sz w:val="24"/>
        </w:rPr>
        <w:t xml:space="preserve">культуре,    </w:t>
      </w:r>
      <w:r w:rsidR="00BE5955">
        <w:rPr>
          <w:spacing w:val="22"/>
          <w:sz w:val="24"/>
        </w:rPr>
        <w:t xml:space="preserve"> </w:t>
      </w:r>
      <w:r w:rsidR="00BE5955">
        <w:rPr>
          <w:sz w:val="24"/>
        </w:rPr>
        <w:t>включая</w:t>
      </w:r>
      <w:r w:rsidR="00BE5955">
        <w:rPr>
          <w:spacing w:val="-58"/>
          <w:sz w:val="24"/>
        </w:rPr>
        <w:t xml:space="preserve"> </w:t>
      </w:r>
      <w:r w:rsidR="00BE5955">
        <w:rPr>
          <w:sz w:val="24"/>
        </w:rPr>
        <w:t>и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модуль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«Базовая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физическая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подготовка»,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могут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быть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реализованы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в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форме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сетевого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взаимодействия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с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организациями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системы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дополнительного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образования,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на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спортивных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площадках</w:t>
      </w:r>
      <w:r w:rsidR="00BE5955">
        <w:rPr>
          <w:spacing w:val="-4"/>
          <w:sz w:val="24"/>
        </w:rPr>
        <w:t xml:space="preserve"> </w:t>
      </w:r>
      <w:r w:rsidR="00BE5955">
        <w:rPr>
          <w:sz w:val="24"/>
        </w:rPr>
        <w:t>и</w:t>
      </w:r>
      <w:r w:rsidR="00BE5955">
        <w:rPr>
          <w:spacing w:val="2"/>
          <w:sz w:val="24"/>
        </w:rPr>
        <w:t xml:space="preserve"> </w:t>
      </w:r>
      <w:r w:rsidR="00BE5955">
        <w:rPr>
          <w:sz w:val="24"/>
        </w:rPr>
        <w:t>залах,</w:t>
      </w:r>
      <w:r w:rsidR="00BE5955">
        <w:rPr>
          <w:spacing w:val="3"/>
          <w:sz w:val="24"/>
        </w:rPr>
        <w:t xml:space="preserve"> </w:t>
      </w:r>
      <w:r w:rsidR="00BE5955">
        <w:rPr>
          <w:sz w:val="24"/>
        </w:rPr>
        <w:t>находящихся</w:t>
      </w:r>
      <w:r w:rsidR="00BE5955">
        <w:rPr>
          <w:spacing w:val="1"/>
          <w:sz w:val="24"/>
        </w:rPr>
        <w:t xml:space="preserve"> </w:t>
      </w:r>
      <w:r w:rsidR="00BE5955">
        <w:rPr>
          <w:sz w:val="24"/>
        </w:rPr>
        <w:t>в</w:t>
      </w:r>
      <w:r w:rsidR="00BE5955">
        <w:rPr>
          <w:spacing w:val="2"/>
          <w:sz w:val="24"/>
        </w:rPr>
        <w:t xml:space="preserve"> </w:t>
      </w:r>
      <w:r w:rsidR="00BE5955">
        <w:rPr>
          <w:sz w:val="24"/>
        </w:rPr>
        <w:t>муниципальной</w:t>
      </w:r>
      <w:r w:rsidR="00BE5955">
        <w:rPr>
          <w:spacing w:val="-3"/>
          <w:sz w:val="24"/>
        </w:rPr>
        <w:t xml:space="preserve"> </w:t>
      </w:r>
      <w:r w:rsidR="00BE5955">
        <w:rPr>
          <w:sz w:val="24"/>
        </w:rPr>
        <w:t>и</w:t>
      </w:r>
      <w:r w:rsidR="00BE5955">
        <w:rPr>
          <w:spacing w:val="-3"/>
          <w:sz w:val="24"/>
        </w:rPr>
        <w:t xml:space="preserve"> </w:t>
      </w:r>
      <w:r w:rsidR="00BE5955">
        <w:rPr>
          <w:sz w:val="24"/>
        </w:rPr>
        <w:t>региональной</w:t>
      </w:r>
      <w:r w:rsidR="00BE5955">
        <w:rPr>
          <w:spacing w:val="-3"/>
          <w:sz w:val="24"/>
        </w:rPr>
        <w:t xml:space="preserve"> </w:t>
      </w:r>
      <w:r w:rsidR="00BE5955">
        <w:rPr>
          <w:sz w:val="24"/>
        </w:rPr>
        <w:t>собственности.</w:t>
      </w:r>
    </w:p>
    <w:p w:rsidR="009C58BD" w:rsidRDefault="00BE5955">
      <w:pPr>
        <w:pStyle w:val="a3"/>
        <w:spacing w:before="58"/>
        <w:ind w:left="558" w:right="166" w:hanging="226"/>
      </w:pPr>
      <w:r>
        <w:rPr>
          <w:position w:val="8"/>
          <w:sz w:val="16"/>
        </w:rPr>
        <w:t xml:space="preserve">20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климатических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лыжная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заменена</w:t>
      </w:r>
      <w:r>
        <w:rPr>
          <w:spacing w:val="1"/>
        </w:rPr>
        <w:t xml:space="preserve"> </w:t>
      </w:r>
      <w:r>
        <w:t>либо</w:t>
      </w:r>
      <w:r>
        <w:rPr>
          <w:spacing w:val="60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 xml:space="preserve">зимним   видом  </w:t>
      </w:r>
      <w:r>
        <w:rPr>
          <w:spacing w:val="1"/>
        </w:rPr>
        <w:t xml:space="preserve"> </w:t>
      </w:r>
      <w:r>
        <w:t xml:space="preserve">спорта,  </w:t>
      </w:r>
      <w:r>
        <w:rPr>
          <w:spacing w:val="1"/>
        </w:rPr>
        <w:t xml:space="preserve"> </w:t>
      </w:r>
      <w:r>
        <w:t xml:space="preserve">либо  </w:t>
      </w:r>
      <w:r>
        <w:rPr>
          <w:spacing w:val="1"/>
        </w:rPr>
        <w:t xml:space="preserve"> </w:t>
      </w:r>
      <w:r>
        <w:t>видом    спорта    из    Федеральной    модульной    программы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3"/>
        </w:rPr>
        <w:t xml:space="preserve"> </w:t>
      </w:r>
      <w:r>
        <w:t>культуре.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2"/>
          <w:numId w:val="35"/>
        </w:numPr>
        <w:tabs>
          <w:tab w:val="left" w:pos="2009"/>
          <w:tab w:val="left" w:pos="3319"/>
          <w:tab w:val="left" w:pos="5483"/>
          <w:tab w:val="left" w:pos="7235"/>
          <w:tab w:val="left" w:pos="9341"/>
        </w:tabs>
        <w:spacing w:before="7" w:line="360" w:lineRule="auto"/>
        <w:ind w:right="167" w:firstLine="710"/>
        <w:jc w:val="both"/>
        <w:rPr>
          <w:sz w:val="24"/>
        </w:rPr>
      </w:pPr>
      <w:r>
        <w:rPr>
          <w:sz w:val="24"/>
        </w:rPr>
        <w:lastRenderedPageBreak/>
        <w:t>Для</w:t>
      </w:r>
      <w:r>
        <w:rPr>
          <w:sz w:val="24"/>
        </w:rPr>
        <w:tab/>
        <w:t>бесснежных</w:t>
      </w:r>
      <w:r>
        <w:rPr>
          <w:sz w:val="24"/>
        </w:rPr>
        <w:tab/>
        <w:t>районов</w:t>
      </w:r>
      <w:r>
        <w:rPr>
          <w:sz w:val="24"/>
        </w:rPr>
        <w:tab/>
        <w:t>Российской</w:t>
      </w:r>
      <w:r>
        <w:rPr>
          <w:sz w:val="24"/>
        </w:rPr>
        <w:tab/>
      </w:r>
      <w:r>
        <w:rPr>
          <w:spacing w:val="-1"/>
          <w:sz w:val="24"/>
        </w:rPr>
        <w:t>Федерации,</w:t>
      </w:r>
      <w:r>
        <w:rPr>
          <w:spacing w:val="-58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заменять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1"/>
          <w:sz w:val="24"/>
        </w:rPr>
        <w:t xml:space="preserve"> </w:t>
      </w:r>
      <w:r>
        <w:rPr>
          <w:sz w:val="24"/>
        </w:rPr>
        <w:t>«Лыжные</w:t>
      </w:r>
      <w:r>
        <w:rPr>
          <w:spacing w:val="1"/>
          <w:sz w:val="24"/>
        </w:rPr>
        <w:t xml:space="preserve"> </w:t>
      </w:r>
      <w:r>
        <w:rPr>
          <w:sz w:val="24"/>
        </w:rPr>
        <w:t>гонки»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углублённым освоением содержания разделов «Лёгкая атлетика», «Гимнастика» и «Спортивные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игры».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очередь</w:t>
      </w:r>
      <w:r>
        <w:rPr>
          <w:spacing w:val="1"/>
          <w:sz w:val="24"/>
        </w:rPr>
        <w:t xml:space="preserve"> </w:t>
      </w:r>
      <w:r>
        <w:rPr>
          <w:sz w:val="24"/>
        </w:rPr>
        <w:t>тему</w:t>
      </w:r>
      <w:r>
        <w:rPr>
          <w:spacing w:val="1"/>
          <w:sz w:val="24"/>
        </w:rPr>
        <w:t xml:space="preserve"> </w:t>
      </w:r>
      <w:r>
        <w:rPr>
          <w:sz w:val="24"/>
        </w:rPr>
        <w:t>«Плавание»</w:t>
      </w:r>
      <w:r>
        <w:rPr>
          <w:spacing w:val="1"/>
          <w:sz w:val="24"/>
        </w:rPr>
        <w:t xml:space="preserve"> </w:t>
      </w:r>
      <w:r>
        <w:rPr>
          <w:sz w:val="24"/>
        </w:rPr>
        <w:t>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вводить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базы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образованием.</w:t>
      </w:r>
    </w:p>
    <w:p w:rsidR="009C58BD" w:rsidRDefault="00BE5955">
      <w:pPr>
        <w:pStyle w:val="a4"/>
        <w:numPr>
          <w:ilvl w:val="1"/>
          <w:numId w:val="35"/>
        </w:numPr>
        <w:tabs>
          <w:tab w:val="left" w:pos="1707"/>
        </w:tabs>
        <w:spacing w:before="4"/>
        <w:ind w:left="170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в 10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before="136"/>
        <w:ind w:left="1889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культуре.</w:t>
      </w:r>
    </w:p>
    <w:p w:rsidR="009C58BD" w:rsidRDefault="00BE5955">
      <w:pPr>
        <w:pStyle w:val="a3"/>
        <w:tabs>
          <w:tab w:val="left" w:pos="2655"/>
          <w:tab w:val="left" w:pos="4570"/>
          <w:tab w:val="left" w:pos="7194"/>
          <w:tab w:val="left" w:pos="9228"/>
        </w:tabs>
        <w:spacing w:before="138" w:line="360" w:lineRule="auto"/>
        <w:ind w:right="170"/>
      </w:pPr>
      <w:r>
        <w:t>Физическая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явление.</w:t>
      </w:r>
      <w:r>
        <w:rPr>
          <w:spacing w:val="1"/>
        </w:rPr>
        <w:t xml:space="preserve"> </w:t>
      </w:r>
      <w:r>
        <w:t>Истоки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социального</w:t>
      </w:r>
      <w:r>
        <w:tab/>
        <w:t>явления,</w:t>
      </w:r>
      <w:r>
        <w:tab/>
        <w:t>характеристика</w:t>
      </w:r>
      <w:r>
        <w:tab/>
        <w:t>основных</w:t>
      </w:r>
      <w:r>
        <w:tab/>
      </w:r>
      <w:r>
        <w:rPr>
          <w:spacing w:val="-1"/>
        </w:rPr>
        <w:t>направлений</w:t>
      </w:r>
      <w:r>
        <w:rPr>
          <w:spacing w:val="-58"/>
        </w:rPr>
        <w:t xml:space="preserve"> </w:t>
      </w:r>
      <w:r>
        <w:t>её развития (индивидуальная, национальная, мировая). Культура как способ развития человека, её</w:t>
      </w:r>
      <w:r>
        <w:rPr>
          <w:spacing w:val="1"/>
        </w:rPr>
        <w:t xml:space="preserve"> </w:t>
      </w:r>
      <w:r>
        <w:t>связь с условиями жизни и деятельности. Физическая культура как явление культуры, связанное с</w:t>
      </w:r>
      <w:r>
        <w:rPr>
          <w:spacing w:val="1"/>
        </w:rPr>
        <w:t xml:space="preserve"> </w:t>
      </w:r>
      <w:r>
        <w:t>преобразованием</w:t>
      </w:r>
      <w:r>
        <w:rPr>
          <w:spacing w:val="2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природы</w:t>
      </w:r>
      <w:r>
        <w:rPr>
          <w:spacing w:val="8"/>
        </w:rPr>
        <w:t xml:space="preserve"> </w:t>
      </w:r>
      <w:r>
        <w:t>человека.</w:t>
      </w:r>
    </w:p>
    <w:p w:rsidR="009C58BD" w:rsidRDefault="00BE5955">
      <w:pPr>
        <w:pStyle w:val="a3"/>
        <w:spacing w:line="360" w:lineRule="auto"/>
        <w:ind w:right="161"/>
      </w:pPr>
      <w:r>
        <w:t>Характеристика системной организации физической культуры</w:t>
      </w:r>
      <w:r>
        <w:rPr>
          <w:spacing w:val="1"/>
        </w:rPr>
        <w:t xml:space="preserve"> </w:t>
      </w:r>
      <w:r>
        <w:t>в современном обществе,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(оздоровительная,</w:t>
      </w:r>
      <w:r>
        <w:rPr>
          <w:spacing w:val="1"/>
        </w:rPr>
        <w:t xml:space="preserve"> </w:t>
      </w:r>
      <w:r>
        <w:t>прикладно-</w:t>
      </w:r>
      <w:r>
        <w:rPr>
          <w:spacing w:val="1"/>
        </w:rPr>
        <w:t xml:space="preserve"> </w:t>
      </w:r>
      <w:r>
        <w:t>ориентированная,</w:t>
      </w:r>
      <w:r>
        <w:rPr>
          <w:spacing w:val="3"/>
        </w:rPr>
        <w:t xml:space="preserve"> </w:t>
      </w:r>
      <w:r>
        <w:t>соревновательно-достиженческая).</w:t>
      </w:r>
    </w:p>
    <w:p w:rsidR="009C58BD" w:rsidRDefault="00BE5955">
      <w:pPr>
        <w:pStyle w:val="a3"/>
        <w:tabs>
          <w:tab w:val="left" w:pos="5187"/>
          <w:tab w:val="left" w:pos="9585"/>
        </w:tabs>
        <w:spacing w:before="1" w:line="360" w:lineRule="auto"/>
        <w:ind w:right="162"/>
      </w:pPr>
      <w:r>
        <w:t>Всероссийский         физкультурно-спортивный         комплекс         «Готов         к         труду</w:t>
      </w:r>
      <w:r>
        <w:rPr>
          <w:spacing w:val="1"/>
        </w:rPr>
        <w:t xml:space="preserve"> </w:t>
      </w:r>
      <w:r>
        <w:t>и обороне» как основа прикладно-ориентированной физической культуры, история и развитие</w:t>
      </w:r>
      <w:r>
        <w:rPr>
          <w:spacing w:val="1"/>
        </w:rPr>
        <w:t xml:space="preserve"> </w:t>
      </w:r>
      <w:r>
        <w:t>комплекса «Готов к труду и обороне» в Союзе советских социалистических республик (далее –</w:t>
      </w:r>
      <w:r>
        <w:rPr>
          <w:spacing w:val="1"/>
        </w:rPr>
        <w:t xml:space="preserve"> </w:t>
      </w:r>
      <w:r>
        <w:t>СССР) и Российской Федерации. Характеристика структурной организации комплекса «Готов к</w:t>
      </w:r>
      <w:r>
        <w:rPr>
          <w:spacing w:val="1"/>
        </w:rPr>
        <w:t xml:space="preserve"> </w:t>
      </w:r>
      <w:r>
        <w:t>труду</w:t>
      </w:r>
      <w:r>
        <w:tab/>
        <w:t>и</w:t>
      </w:r>
      <w:r>
        <w:tab/>
      </w:r>
      <w:r>
        <w:rPr>
          <w:spacing w:val="-1"/>
        </w:rPr>
        <w:t>обороне»</w:t>
      </w:r>
      <w:r>
        <w:rPr>
          <w:spacing w:val="-58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 xml:space="preserve">современном    обществе,   </w:t>
      </w:r>
      <w:r>
        <w:rPr>
          <w:spacing w:val="1"/>
        </w:rPr>
        <w:t xml:space="preserve"> </w:t>
      </w:r>
      <w:r>
        <w:t xml:space="preserve">нормативные    требования    пятой   </w:t>
      </w:r>
      <w:r>
        <w:rPr>
          <w:spacing w:val="1"/>
        </w:rPr>
        <w:t xml:space="preserve"> </w:t>
      </w:r>
      <w:r>
        <w:t xml:space="preserve">ступени   </w:t>
      </w:r>
      <w:r>
        <w:rPr>
          <w:spacing w:val="1"/>
        </w:rPr>
        <w:t xml:space="preserve"> </w:t>
      </w:r>
      <w:r>
        <w:t xml:space="preserve">для   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16–17</w:t>
      </w:r>
      <w:r>
        <w:rPr>
          <w:spacing w:val="2"/>
        </w:rPr>
        <w:t xml:space="preserve"> </w:t>
      </w:r>
      <w:r>
        <w:t>лет.</w:t>
      </w:r>
    </w:p>
    <w:p w:rsidR="009C58BD" w:rsidRDefault="00BE5955">
      <w:pPr>
        <w:pStyle w:val="a3"/>
        <w:spacing w:before="2" w:line="360" w:lineRule="auto"/>
        <w:ind w:right="169"/>
      </w:pPr>
      <w:r>
        <w:t>Законодательные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Извлечения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статей,</w:t>
      </w:r>
      <w:r>
        <w:rPr>
          <w:spacing w:val="1"/>
        </w:rPr>
        <w:t xml:space="preserve"> </w:t>
      </w:r>
      <w:r>
        <w:t>касающихся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физической культурой и спортом: Федеральный Закон Российской Федерации «О физической</w:t>
      </w:r>
      <w:r>
        <w:rPr>
          <w:spacing w:val="1"/>
        </w:rPr>
        <w:t xml:space="preserve"> </w:t>
      </w:r>
      <w:r>
        <w:t>культуре и спорте в Российской Федерации», Федеральный Закон Российской Федерации 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Федерации».</w:t>
      </w:r>
    </w:p>
    <w:p w:rsidR="009C58BD" w:rsidRDefault="00BE5955">
      <w:pPr>
        <w:pStyle w:val="a3"/>
        <w:tabs>
          <w:tab w:val="left" w:pos="2550"/>
          <w:tab w:val="left" w:pos="4906"/>
          <w:tab w:val="left" w:pos="7171"/>
          <w:tab w:val="left" w:pos="9037"/>
        </w:tabs>
        <w:spacing w:line="360" w:lineRule="auto"/>
        <w:ind w:right="169"/>
      </w:pPr>
      <w:r>
        <w:t>Физическая культура как средство</w:t>
      </w:r>
      <w:r>
        <w:rPr>
          <w:spacing w:val="1"/>
        </w:rPr>
        <w:t xml:space="preserve"> </w:t>
      </w:r>
      <w:r>
        <w:t>укрепления здоровья человека. Здоровье как базовая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занятиями</w:t>
      </w:r>
      <w:r>
        <w:tab/>
        <w:t>физической</w:t>
      </w:r>
      <w:r>
        <w:tab/>
        <w:t>культурой.</w:t>
      </w:r>
      <w:r>
        <w:tab/>
        <w:t>Общие</w:t>
      </w:r>
      <w:r>
        <w:tab/>
      </w:r>
      <w:r>
        <w:rPr>
          <w:spacing w:val="-1"/>
        </w:rPr>
        <w:t>представления</w:t>
      </w:r>
      <w:r>
        <w:rPr>
          <w:spacing w:val="-58"/>
        </w:rPr>
        <w:t xml:space="preserve"> </w:t>
      </w:r>
      <w:r>
        <w:t>об истории и развитии популярных систем оздоровительной физической культуры, их целевая</w:t>
      </w:r>
      <w:r>
        <w:rPr>
          <w:spacing w:val="1"/>
        </w:rPr>
        <w:t xml:space="preserve"> </w:t>
      </w:r>
      <w:r>
        <w:t>ориентация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предметное</w:t>
      </w:r>
      <w:r>
        <w:rPr>
          <w:spacing w:val="-4"/>
        </w:rPr>
        <w:t xml:space="preserve"> </w:t>
      </w:r>
      <w:r>
        <w:t>содержание.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line="276" w:lineRule="exact"/>
        <w:ind w:left="1889"/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3"/>
        <w:spacing w:before="141" w:line="360" w:lineRule="auto"/>
        <w:ind w:right="171"/>
      </w:pPr>
      <w:r>
        <w:t xml:space="preserve">Физкультурно-оздоровительные    </w:t>
      </w:r>
      <w:r>
        <w:rPr>
          <w:spacing w:val="37"/>
        </w:rPr>
        <w:t xml:space="preserve"> </w:t>
      </w:r>
      <w:r>
        <w:t xml:space="preserve">мероприятия     </w:t>
      </w:r>
      <w:r>
        <w:rPr>
          <w:spacing w:val="35"/>
        </w:rPr>
        <w:t xml:space="preserve"> </w:t>
      </w:r>
      <w:r>
        <w:t xml:space="preserve">в     </w:t>
      </w:r>
      <w:r>
        <w:rPr>
          <w:spacing w:val="38"/>
        </w:rPr>
        <w:t xml:space="preserve"> </w:t>
      </w:r>
      <w:r>
        <w:t xml:space="preserve">условиях     </w:t>
      </w:r>
      <w:r>
        <w:rPr>
          <w:spacing w:val="36"/>
        </w:rPr>
        <w:t xml:space="preserve"> </w:t>
      </w:r>
      <w:r>
        <w:t xml:space="preserve">активного     </w:t>
      </w:r>
      <w:r>
        <w:rPr>
          <w:spacing w:val="35"/>
        </w:rPr>
        <w:t xml:space="preserve"> </w:t>
      </w:r>
      <w:r>
        <w:t>отдыха</w:t>
      </w:r>
      <w:r>
        <w:rPr>
          <w:spacing w:val="-5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досуга.</w:t>
      </w:r>
      <w:r>
        <w:rPr>
          <w:spacing w:val="10"/>
        </w:rPr>
        <w:t xml:space="preserve"> </w:t>
      </w:r>
      <w:r>
        <w:t>Общее</w:t>
      </w:r>
      <w:r>
        <w:rPr>
          <w:spacing w:val="6"/>
        </w:rPr>
        <w:t xml:space="preserve"> </w:t>
      </w:r>
      <w:r>
        <w:t>представление</w:t>
      </w:r>
      <w:r>
        <w:rPr>
          <w:spacing w:val="-1"/>
        </w:rPr>
        <w:t xml:space="preserve"> </w:t>
      </w:r>
      <w:r>
        <w:t>о</w:t>
      </w:r>
      <w:r>
        <w:rPr>
          <w:spacing w:val="7"/>
        </w:rPr>
        <w:t xml:space="preserve"> </w:t>
      </w:r>
      <w:r>
        <w:t>видах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формах</w:t>
      </w:r>
      <w:r>
        <w:rPr>
          <w:spacing w:val="3"/>
        </w:rPr>
        <w:t xml:space="preserve"> </w:t>
      </w:r>
      <w:r>
        <w:t>деятельности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структурной</w:t>
      </w:r>
      <w:r>
        <w:rPr>
          <w:spacing w:val="4"/>
        </w:rPr>
        <w:t xml:space="preserve"> </w:t>
      </w:r>
      <w:r>
        <w:t>организации образа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070"/>
          <w:tab w:val="left" w:pos="4574"/>
          <w:tab w:val="left" w:pos="6567"/>
          <w:tab w:val="left" w:pos="9699"/>
        </w:tabs>
        <w:spacing w:before="7" w:line="360" w:lineRule="auto"/>
        <w:ind w:right="171" w:firstLine="0"/>
      </w:pPr>
      <w:r>
        <w:lastRenderedPageBreak/>
        <w:t>жизни</w:t>
      </w:r>
      <w:r>
        <w:tab/>
        <w:t>современного</w:t>
      </w:r>
      <w:r>
        <w:tab/>
        <w:t>человека</w:t>
      </w:r>
      <w:r>
        <w:tab/>
        <w:t>(профессиональная,</w:t>
      </w:r>
      <w:r>
        <w:tab/>
      </w:r>
      <w:r>
        <w:rPr>
          <w:spacing w:val="-1"/>
        </w:rPr>
        <w:t>бытовая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досуговая).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целевое</w:t>
      </w:r>
      <w:r>
        <w:rPr>
          <w:spacing w:val="1"/>
        </w:rPr>
        <w:t xml:space="preserve"> </w:t>
      </w:r>
      <w:r>
        <w:t>предназначение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содержательное наполнение.</w:t>
      </w:r>
    </w:p>
    <w:p w:rsidR="009C58BD" w:rsidRDefault="00BE5955">
      <w:pPr>
        <w:pStyle w:val="a3"/>
        <w:spacing w:before="2" w:line="362" w:lineRule="auto"/>
        <w:ind w:right="168"/>
      </w:pPr>
      <w:r>
        <w:t>Кондиционная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системная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комплексных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занятий</w:t>
      </w:r>
      <w:r>
        <w:rPr>
          <w:spacing w:val="-57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содержательного</w:t>
      </w:r>
      <w:r>
        <w:rPr>
          <w:spacing w:val="1"/>
        </w:rPr>
        <w:t xml:space="preserve"> </w:t>
      </w:r>
      <w:r>
        <w:t>наполнения.</w:t>
      </w:r>
    </w:p>
    <w:p w:rsidR="009C58BD" w:rsidRDefault="00BE5955">
      <w:pPr>
        <w:pStyle w:val="a3"/>
        <w:spacing w:line="360" w:lineRule="auto"/>
        <w:ind w:right="160"/>
      </w:pPr>
      <w:r>
        <w:t>Медицинский</w:t>
      </w:r>
      <w:r>
        <w:rPr>
          <w:spacing w:val="1"/>
        </w:rPr>
        <w:t xml:space="preserve"> </w:t>
      </w:r>
      <w:r>
        <w:t>осмотр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необходимое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самостоятельных занятий оздоровительной физической культурой. Контроль текущего состояния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пробы</w:t>
      </w:r>
      <w:r>
        <w:rPr>
          <w:spacing w:val="1"/>
        </w:rPr>
        <w:t xml:space="preserve"> </w:t>
      </w:r>
      <w:r>
        <w:t>Руфье,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оценивания.</w:t>
      </w:r>
      <w:r>
        <w:rPr>
          <w:spacing w:val="1"/>
        </w:rPr>
        <w:t xml:space="preserve"> </w:t>
      </w:r>
      <w:r>
        <w:t>Оперативный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кондиционной</w:t>
      </w:r>
      <w:r>
        <w:rPr>
          <w:spacing w:val="1"/>
        </w:rPr>
        <w:t xml:space="preserve"> </w:t>
      </w:r>
      <w:r>
        <w:t>тренировкой,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измерительных</w:t>
      </w:r>
      <w:r>
        <w:rPr>
          <w:spacing w:val="1"/>
        </w:rPr>
        <w:t xml:space="preserve"> </w:t>
      </w:r>
      <w:r>
        <w:t>процедур.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5"/>
        </w:tabs>
        <w:spacing w:line="275" w:lineRule="exact"/>
        <w:ind w:left="1884" w:hanging="841"/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совершенствование.</w:t>
      </w:r>
    </w:p>
    <w:p w:rsidR="009C58BD" w:rsidRDefault="00BE5955">
      <w:pPr>
        <w:pStyle w:val="a3"/>
        <w:tabs>
          <w:tab w:val="left" w:pos="4149"/>
          <w:tab w:val="left" w:pos="9637"/>
        </w:tabs>
        <w:spacing w:before="130" w:line="360" w:lineRule="auto"/>
        <w:ind w:right="166"/>
      </w:pPr>
      <w:r>
        <w:t>Физкультурно-оздоровительная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как средство профилактики нарушения осанки и органов зрения, предупреждения перенапряжения</w:t>
      </w:r>
      <w:r>
        <w:rPr>
          <w:spacing w:val="-57"/>
        </w:rPr>
        <w:t xml:space="preserve"> </w:t>
      </w:r>
      <w:r>
        <w:t>мышц</w:t>
      </w:r>
      <w:r>
        <w:tab/>
        <w:t>опорно-двигательного</w:t>
      </w:r>
      <w:r>
        <w:tab/>
      </w:r>
      <w:r>
        <w:rPr>
          <w:spacing w:val="-1"/>
        </w:rPr>
        <w:t>аппарата</w:t>
      </w:r>
      <w:r>
        <w:rPr>
          <w:spacing w:val="-58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длительной</w:t>
      </w:r>
      <w:r>
        <w:rPr>
          <w:spacing w:val="3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компьютером.</w:t>
      </w:r>
    </w:p>
    <w:p w:rsidR="009C58BD" w:rsidRDefault="00BE5955">
      <w:pPr>
        <w:pStyle w:val="a3"/>
        <w:spacing w:before="1" w:line="360" w:lineRule="auto"/>
        <w:ind w:right="166"/>
      </w:pPr>
      <w:r>
        <w:t>Атлетическая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аэробная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оздоровительные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физической культуры: цель, задачи, формы организации. Способы индивидуализации 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системной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кондиционной</w:t>
      </w:r>
      <w:r>
        <w:rPr>
          <w:spacing w:val="1"/>
        </w:rPr>
        <w:t xml:space="preserve"> </w:t>
      </w:r>
      <w:r>
        <w:t>тренировкой.</w:t>
      </w:r>
    </w:p>
    <w:p w:rsidR="009C58BD" w:rsidRDefault="00BE5955">
      <w:pPr>
        <w:pStyle w:val="a3"/>
        <w:ind w:left="1044" w:firstLine="0"/>
      </w:pPr>
      <w:r>
        <w:t>Спортивно-оздоровительная</w:t>
      </w:r>
      <w:r>
        <w:rPr>
          <w:spacing w:val="-9"/>
        </w:rPr>
        <w:t xml:space="preserve"> </w:t>
      </w:r>
      <w:r>
        <w:t>деятельность.</w:t>
      </w:r>
      <w:r>
        <w:rPr>
          <w:spacing w:val="-7"/>
        </w:rPr>
        <w:t xml:space="preserve"> </w:t>
      </w:r>
      <w:r>
        <w:t>Модуль</w:t>
      </w:r>
      <w:r>
        <w:rPr>
          <w:spacing w:val="-3"/>
        </w:rPr>
        <w:t xml:space="preserve"> </w:t>
      </w:r>
      <w:r>
        <w:t>«Спортивные</w:t>
      </w:r>
      <w:r>
        <w:rPr>
          <w:spacing w:val="-9"/>
        </w:rPr>
        <w:t xml:space="preserve"> </w:t>
      </w:r>
      <w:r>
        <w:t>игры».</w:t>
      </w:r>
    </w:p>
    <w:p w:rsidR="009C58BD" w:rsidRDefault="00BE5955">
      <w:pPr>
        <w:pStyle w:val="a3"/>
        <w:spacing w:before="142" w:line="360" w:lineRule="auto"/>
        <w:ind w:right="172"/>
      </w:pPr>
      <w:r>
        <w:t>Футбол.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вбрасывание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лицевой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углового и штрафного ударов в изменяющихся игровых ситуациях. Закрепление правил игры в</w:t>
      </w:r>
      <w:r>
        <w:rPr>
          <w:spacing w:val="1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игровой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деятельности.</w:t>
      </w:r>
    </w:p>
    <w:p w:rsidR="009C58BD" w:rsidRDefault="00BE5955">
      <w:pPr>
        <w:pStyle w:val="a3"/>
        <w:spacing w:line="360" w:lineRule="auto"/>
        <w:ind w:right="164"/>
      </w:pPr>
      <w:r>
        <w:t xml:space="preserve">Баскетбол.     </w:t>
      </w:r>
      <w:r>
        <w:rPr>
          <w:spacing w:val="15"/>
        </w:rPr>
        <w:t xml:space="preserve"> </w:t>
      </w:r>
      <w:r>
        <w:t xml:space="preserve">Техника      </w:t>
      </w:r>
      <w:r>
        <w:rPr>
          <w:spacing w:val="15"/>
        </w:rPr>
        <w:t xml:space="preserve"> </w:t>
      </w:r>
      <w:r>
        <w:t xml:space="preserve">выполнения      </w:t>
      </w:r>
      <w:r>
        <w:rPr>
          <w:spacing w:val="12"/>
        </w:rPr>
        <w:t xml:space="preserve"> </w:t>
      </w:r>
      <w:r>
        <w:t xml:space="preserve">игровых      </w:t>
      </w:r>
      <w:r>
        <w:rPr>
          <w:spacing w:val="12"/>
        </w:rPr>
        <w:t xml:space="preserve"> </w:t>
      </w:r>
      <w:r>
        <w:t xml:space="preserve">действий:      </w:t>
      </w:r>
      <w:r>
        <w:rPr>
          <w:spacing w:val="12"/>
        </w:rPr>
        <w:t xml:space="preserve"> </w:t>
      </w:r>
      <w:r>
        <w:t xml:space="preserve">вбрасывание      </w:t>
      </w:r>
      <w:r>
        <w:rPr>
          <w:spacing w:val="16"/>
        </w:rPr>
        <w:t xml:space="preserve"> </w:t>
      </w:r>
      <w:r>
        <w:t>мяча</w:t>
      </w:r>
      <w:r>
        <w:rPr>
          <w:spacing w:val="-58"/>
        </w:rPr>
        <w:t xml:space="preserve"> </w:t>
      </w:r>
      <w:r>
        <w:t>с лицевой линии, способы овладения мячом при «спорном мяче», выполнение штрафных бросков.</w:t>
      </w:r>
      <w:r>
        <w:rPr>
          <w:spacing w:val="1"/>
        </w:rPr>
        <w:t xml:space="preserve"> </w:t>
      </w:r>
      <w:r>
        <w:t>Выполнение правил 3–8–24 секунды в условиях игровой деятельности. Закрепление правил игры в</w:t>
      </w:r>
      <w:r>
        <w:rPr>
          <w:spacing w:val="-57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игровой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деятельности.</w:t>
      </w:r>
    </w:p>
    <w:p w:rsidR="009C58BD" w:rsidRDefault="00BE5955">
      <w:pPr>
        <w:pStyle w:val="a3"/>
        <w:tabs>
          <w:tab w:val="left" w:pos="1653"/>
          <w:tab w:val="left" w:pos="2522"/>
          <w:tab w:val="left" w:pos="3376"/>
          <w:tab w:val="left" w:pos="5276"/>
          <w:tab w:val="left" w:pos="7309"/>
          <w:tab w:val="left" w:pos="8965"/>
          <w:tab w:val="left" w:pos="9819"/>
        </w:tabs>
        <w:spacing w:line="360" w:lineRule="auto"/>
        <w:ind w:right="162"/>
      </w:pPr>
      <w:r>
        <w:t>Волейбол. Техника выполнения игровых действий: «постановка блока», атакующий удар (с</w:t>
      </w:r>
      <w:r>
        <w:rPr>
          <w:spacing w:val="1"/>
        </w:rPr>
        <w:t xml:space="preserve"> </w:t>
      </w:r>
      <w:r>
        <w:t>места</w:t>
      </w:r>
      <w:r>
        <w:tab/>
        <w:t>и</w:t>
      </w:r>
      <w:r>
        <w:tab/>
        <w:t>в</w:t>
      </w:r>
      <w:r>
        <w:tab/>
        <w:t>движении).</w:t>
      </w:r>
      <w:r>
        <w:tab/>
        <w:t>Тактические</w:t>
      </w:r>
      <w:r>
        <w:tab/>
        <w:t>действия</w:t>
      </w:r>
      <w:r>
        <w:tab/>
        <w:t>в</w:t>
      </w:r>
      <w:r>
        <w:tab/>
      </w:r>
      <w:r>
        <w:rPr>
          <w:spacing w:val="-1"/>
        </w:rPr>
        <w:t>защите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нападении.</w:t>
      </w:r>
      <w:r>
        <w:rPr>
          <w:spacing w:val="-2"/>
        </w:rPr>
        <w:t xml:space="preserve"> </w:t>
      </w:r>
      <w:r>
        <w:t>Закрепление правил</w:t>
      </w:r>
      <w:r>
        <w:rPr>
          <w:spacing w:val="-4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игровой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учебной</w:t>
      </w:r>
      <w:r>
        <w:rPr>
          <w:spacing w:val="2"/>
        </w:rPr>
        <w:t xml:space="preserve"> </w:t>
      </w:r>
      <w:r>
        <w:t>деятельности.</w:t>
      </w:r>
    </w:p>
    <w:p w:rsidR="009C58BD" w:rsidRDefault="00BE5955">
      <w:pPr>
        <w:pStyle w:val="a3"/>
        <w:spacing w:line="360" w:lineRule="auto"/>
        <w:ind w:right="165"/>
      </w:pPr>
      <w:r>
        <w:t>Прикладно-ориентированная</w:t>
      </w:r>
      <w:r>
        <w:rPr>
          <w:spacing w:val="1"/>
        </w:rPr>
        <w:t xml:space="preserve"> </w:t>
      </w:r>
      <w:r>
        <w:t>двигательная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«Плавательная</w:t>
      </w:r>
      <w:r>
        <w:rPr>
          <w:spacing w:val="1"/>
        </w:rPr>
        <w:t xml:space="preserve"> </w:t>
      </w:r>
      <w:r>
        <w:t>подготовка».</w:t>
      </w:r>
      <w:r>
        <w:rPr>
          <w:spacing w:val="60"/>
        </w:rPr>
        <w:t xml:space="preserve"> </w:t>
      </w:r>
      <w:r>
        <w:t>Спортивные и прикладные упражнения в плавании: брасс на спине, плавание на</w:t>
      </w:r>
      <w:r>
        <w:rPr>
          <w:spacing w:val="1"/>
        </w:rPr>
        <w:t xml:space="preserve"> </w:t>
      </w:r>
      <w:r>
        <w:t>боку,</w:t>
      </w:r>
      <w:r>
        <w:rPr>
          <w:spacing w:val="3"/>
        </w:rPr>
        <w:t xml:space="preserve"> </w:t>
      </w:r>
      <w:r>
        <w:t>прыжки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воду</w:t>
      </w:r>
      <w:r>
        <w:rPr>
          <w:spacing w:val="-8"/>
        </w:rPr>
        <w:t xml:space="preserve"> </w:t>
      </w:r>
      <w:r>
        <w:t>вниз</w:t>
      </w:r>
      <w:r>
        <w:rPr>
          <w:spacing w:val="3"/>
        </w:rPr>
        <w:t xml:space="preserve"> </w:t>
      </w:r>
      <w:r>
        <w:t>ногами.</w:t>
      </w:r>
    </w:p>
    <w:p w:rsidR="009C58BD" w:rsidRDefault="00BE5955">
      <w:pPr>
        <w:pStyle w:val="a3"/>
        <w:spacing w:before="1"/>
        <w:ind w:left="1044" w:firstLine="0"/>
      </w:pPr>
      <w:r>
        <w:t>Модуль</w:t>
      </w:r>
      <w:r>
        <w:rPr>
          <w:spacing w:val="40"/>
        </w:rPr>
        <w:t xml:space="preserve"> </w:t>
      </w:r>
      <w:r>
        <w:t>«Спортивная</w:t>
      </w:r>
      <w:r>
        <w:rPr>
          <w:spacing w:val="35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физическая</w:t>
      </w:r>
      <w:r>
        <w:rPr>
          <w:spacing w:val="40"/>
        </w:rPr>
        <w:t xml:space="preserve"> </w:t>
      </w:r>
      <w:r>
        <w:t>подготовка».</w:t>
      </w:r>
      <w:r>
        <w:rPr>
          <w:spacing w:val="41"/>
        </w:rPr>
        <w:t xml:space="preserve"> </w:t>
      </w:r>
      <w:r>
        <w:t>Техническая</w:t>
      </w:r>
      <w:r>
        <w:rPr>
          <w:spacing w:val="40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специальная</w:t>
      </w:r>
      <w:r>
        <w:rPr>
          <w:spacing w:val="40"/>
        </w:rPr>
        <w:t xml:space="preserve"> </w:t>
      </w:r>
      <w:r>
        <w:t>физическая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505"/>
          <w:tab w:val="left" w:pos="6342"/>
          <w:tab w:val="left" w:pos="9385"/>
        </w:tabs>
        <w:spacing w:before="7" w:line="360" w:lineRule="auto"/>
        <w:ind w:right="164" w:firstLine="0"/>
      </w:pPr>
      <w:r>
        <w:lastRenderedPageBreak/>
        <w:t>подготовка по избранному виду спорта, выполнение соревновательных действий в стандартных и</w:t>
      </w:r>
      <w:r>
        <w:rPr>
          <w:spacing w:val="1"/>
        </w:rPr>
        <w:t xml:space="preserve"> </w:t>
      </w:r>
      <w:r>
        <w:t>вариативных</w:t>
      </w:r>
      <w:r>
        <w:tab/>
        <w:t>условиях.</w:t>
      </w:r>
      <w:r>
        <w:tab/>
        <w:t>Физическая</w:t>
      </w:r>
      <w:r>
        <w:tab/>
        <w:t>подготовка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«Готов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базовой физической подготовки, видов спорта и оздоровительных систем физической культуры,</w:t>
      </w:r>
      <w:r>
        <w:rPr>
          <w:spacing w:val="1"/>
        </w:rPr>
        <w:t xml:space="preserve"> </w:t>
      </w:r>
      <w:r>
        <w:t>национальных</w:t>
      </w:r>
      <w:r>
        <w:rPr>
          <w:spacing w:val="-4"/>
        </w:rPr>
        <w:t xml:space="preserve"> </w:t>
      </w:r>
      <w:r>
        <w:t>видов</w:t>
      </w:r>
      <w:r>
        <w:rPr>
          <w:spacing w:val="3"/>
        </w:rPr>
        <w:t xml:space="preserve"> </w:t>
      </w:r>
      <w:r>
        <w:t>спорта,</w:t>
      </w:r>
      <w:r>
        <w:rPr>
          <w:spacing w:val="4"/>
        </w:rPr>
        <w:t xml:space="preserve"> </w:t>
      </w:r>
      <w:r>
        <w:t>культурно-этнических</w:t>
      </w:r>
      <w:r>
        <w:rPr>
          <w:spacing w:val="-4"/>
        </w:rPr>
        <w:t xml:space="preserve"> </w:t>
      </w:r>
      <w:r>
        <w:t>игр.</w:t>
      </w:r>
    </w:p>
    <w:p w:rsidR="009C58BD" w:rsidRDefault="00BE5955">
      <w:pPr>
        <w:pStyle w:val="a4"/>
        <w:numPr>
          <w:ilvl w:val="1"/>
          <w:numId w:val="35"/>
        </w:numPr>
        <w:tabs>
          <w:tab w:val="left" w:pos="1707"/>
        </w:tabs>
        <w:spacing w:before="5"/>
        <w:ind w:left="170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before="137"/>
        <w:ind w:left="1889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культуре.</w:t>
      </w:r>
    </w:p>
    <w:p w:rsidR="009C58BD" w:rsidRDefault="00BE5955">
      <w:pPr>
        <w:pStyle w:val="a3"/>
        <w:spacing w:before="136" w:line="360" w:lineRule="auto"/>
        <w:ind w:right="174"/>
      </w:pPr>
      <w:r>
        <w:t>Здоровый образ жизни современного человека. Роль и значение адаптации организма 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здорового 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адаптации.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человека.</w:t>
      </w:r>
    </w:p>
    <w:p w:rsidR="009C58BD" w:rsidRDefault="00BE5955">
      <w:pPr>
        <w:pStyle w:val="a3"/>
        <w:tabs>
          <w:tab w:val="left" w:pos="3769"/>
          <w:tab w:val="left" w:pos="6275"/>
          <w:tab w:val="left" w:pos="9409"/>
        </w:tabs>
        <w:spacing w:before="1" w:line="360" w:lineRule="auto"/>
        <w:ind w:right="163"/>
      </w:pPr>
      <w:r>
        <w:t>Рациональная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Оптимизация работоспособности в режиме трудовой деятельности. Влияние занятий 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профилактику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искоренение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привычек.</w:t>
      </w:r>
      <w:r>
        <w:rPr>
          <w:spacing w:val="1"/>
        </w:rPr>
        <w:t xml:space="preserve"> </w:t>
      </w:r>
      <w:r>
        <w:t>Личная</w:t>
      </w:r>
      <w:r>
        <w:rPr>
          <w:spacing w:val="1"/>
        </w:rPr>
        <w:t xml:space="preserve"> </w:t>
      </w:r>
      <w:r>
        <w:t>гигиена,</w:t>
      </w:r>
      <w:r>
        <w:rPr>
          <w:spacing w:val="1"/>
        </w:rPr>
        <w:t xml:space="preserve"> </w:t>
      </w:r>
      <w:r>
        <w:t>закаливание</w:t>
      </w:r>
      <w:r>
        <w:rPr>
          <w:spacing w:val="1"/>
        </w:rPr>
        <w:t xml:space="preserve"> </w:t>
      </w:r>
      <w:r>
        <w:t>организма</w:t>
      </w:r>
      <w:r>
        <w:tab/>
        <w:t>и</w:t>
      </w:r>
      <w:r>
        <w:tab/>
        <w:t>банные</w:t>
      </w:r>
      <w:r>
        <w:tab/>
        <w:t>процедуры</w:t>
      </w:r>
      <w:r>
        <w:rPr>
          <w:spacing w:val="-58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компоненты здорового</w:t>
      </w:r>
      <w:r>
        <w:rPr>
          <w:spacing w:val="-3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жизни.</w:t>
      </w:r>
    </w:p>
    <w:p w:rsidR="009C58BD" w:rsidRDefault="00BE5955">
      <w:pPr>
        <w:pStyle w:val="a3"/>
        <w:spacing w:line="360" w:lineRule="auto"/>
        <w:ind w:right="167"/>
      </w:pPr>
      <w:r>
        <w:t xml:space="preserve">Понятие      </w:t>
      </w:r>
      <w:r>
        <w:rPr>
          <w:spacing w:val="41"/>
        </w:rPr>
        <w:t xml:space="preserve"> </w:t>
      </w:r>
      <w:r>
        <w:t xml:space="preserve">«профессионально-ориентированная       </w:t>
      </w:r>
      <w:r>
        <w:rPr>
          <w:spacing w:val="41"/>
        </w:rPr>
        <w:t xml:space="preserve"> </w:t>
      </w:r>
      <w:r>
        <w:t xml:space="preserve">физическая       </w:t>
      </w:r>
      <w:r>
        <w:rPr>
          <w:spacing w:val="41"/>
        </w:rPr>
        <w:t xml:space="preserve"> </w:t>
      </w:r>
      <w:r>
        <w:t xml:space="preserve">культура»,       </w:t>
      </w:r>
      <w:r>
        <w:rPr>
          <w:spacing w:val="43"/>
        </w:rPr>
        <w:t xml:space="preserve"> </w:t>
      </w:r>
      <w:r>
        <w:t>цель</w:t>
      </w:r>
      <w:r>
        <w:rPr>
          <w:spacing w:val="-58"/>
        </w:rPr>
        <w:t xml:space="preserve"> </w:t>
      </w:r>
      <w:r>
        <w:t xml:space="preserve">и     </w:t>
      </w:r>
      <w:r>
        <w:rPr>
          <w:spacing w:val="1"/>
        </w:rPr>
        <w:t xml:space="preserve"> </w:t>
      </w:r>
      <w:r>
        <w:t>задачи,       содержательное       наполнение.       Оздоровительная       физическая       культура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расхода</w:t>
      </w:r>
      <w:r>
        <w:rPr>
          <w:spacing w:val="1"/>
        </w:rPr>
        <w:t xml:space="preserve"> </w:t>
      </w:r>
      <w:r>
        <w:t>энергии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-8"/>
        </w:rPr>
        <w:t xml:space="preserve"> </w:t>
      </w:r>
      <w:r>
        <w:t>оздоровительной</w:t>
      </w:r>
      <w:r>
        <w:rPr>
          <w:spacing w:val="3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культурой.</w:t>
      </w:r>
    </w:p>
    <w:p w:rsidR="009C58BD" w:rsidRDefault="00BE5955">
      <w:pPr>
        <w:pStyle w:val="a3"/>
        <w:spacing w:line="360" w:lineRule="auto"/>
        <w:ind w:right="161"/>
      </w:pPr>
      <w:r>
        <w:t>Взаимосвязь состояния здоровья с продолжительностью жизни человека. Роль и значение</w:t>
      </w:r>
      <w:r>
        <w:rPr>
          <w:spacing w:val="1"/>
        </w:rPr>
        <w:t xml:space="preserve"> </w:t>
      </w:r>
      <w:r>
        <w:t xml:space="preserve">занятий      </w:t>
      </w:r>
      <w:r>
        <w:rPr>
          <w:spacing w:val="31"/>
        </w:rPr>
        <w:t xml:space="preserve"> </w:t>
      </w:r>
      <w:r>
        <w:t xml:space="preserve">физической       </w:t>
      </w:r>
      <w:r>
        <w:rPr>
          <w:spacing w:val="29"/>
        </w:rPr>
        <w:t xml:space="preserve"> </w:t>
      </w:r>
      <w:r>
        <w:t xml:space="preserve">культурой       </w:t>
      </w:r>
      <w:r>
        <w:rPr>
          <w:spacing w:val="30"/>
        </w:rPr>
        <w:t xml:space="preserve"> </w:t>
      </w:r>
      <w:r>
        <w:t xml:space="preserve">в       </w:t>
      </w:r>
      <w:r>
        <w:rPr>
          <w:spacing w:val="30"/>
        </w:rPr>
        <w:t xml:space="preserve"> </w:t>
      </w:r>
      <w:r>
        <w:t xml:space="preserve">укреплении       </w:t>
      </w:r>
      <w:r>
        <w:rPr>
          <w:spacing w:val="30"/>
        </w:rPr>
        <w:t xml:space="preserve"> </w:t>
      </w:r>
      <w:r>
        <w:t xml:space="preserve">и       </w:t>
      </w:r>
      <w:r>
        <w:rPr>
          <w:spacing w:val="30"/>
        </w:rPr>
        <w:t xml:space="preserve"> </w:t>
      </w:r>
      <w:r>
        <w:t xml:space="preserve">сохранении       </w:t>
      </w:r>
      <w:r>
        <w:rPr>
          <w:spacing w:val="29"/>
        </w:rPr>
        <w:t xml:space="preserve"> </w:t>
      </w:r>
      <w:r>
        <w:t>здоровья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возрастных</w:t>
      </w:r>
      <w:r>
        <w:rPr>
          <w:spacing w:val="-3"/>
        </w:rPr>
        <w:t xml:space="preserve"> </w:t>
      </w:r>
      <w:r>
        <w:t>периодах.</w:t>
      </w:r>
    </w:p>
    <w:p w:rsidR="009C58BD" w:rsidRDefault="00BE5955">
      <w:pPr>
        <w:pStyle w:val="a3"/>
        <w:tabs>
          <w:tab w:val="left" w:pos="2453"/>
          <w:tab w:val="left" w:pos="4411"/>
          <w:tab w:val="left" w:pos="6949"/>
          <w:tab w:val="left" w:pos="8547"/>
          <w:tab w:val="left" w:pos="9676"/>
        </w:tabs>
        <w:spacing w:before="2" w:line="360" w:lineRule="auto"/>
        <w:ind w:right="168"/>
      </w:pPr>
      <w:r>
        <w:t>Профилактика</w:t>
      </w:r>
      <w:r>
        <w:rPr>
          <w:spacing w:val="1"/>
        </w:rPr>
        <w:t xml:space="preserve"> </w:t>
      </w:r>
      <w:r>
        <w:t>травматизма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перовой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культурой.</w:t>
      </w:r>
      <w:r>
        <w:tab/>
        <w:t>Причины</w:t>
      </w:r>
      <w:r>
        <w:tab/>
        <w:t>возникновения</w:t>
      </w:r>
      <w:r>
        <w:tab/>
        <w:t>травм</w:t>
      </w:r>
      <w:r>
        <w:tab/>
        <w:t>и</w:t>
      </w:r>
      <w:r>
        <w:tab/>
      </w:r>
      <w:r>
        <w:rPr>
          <w:spacing w:val="-1"/>
        </w:rPr>
        <w:t>способы</w:t>
      </w:r>
      <w:r>
        <w:rPr>
          <w:spacing w:val="-58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предупреждения,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травм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-3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культурой.</w:t>
      </w:r>
    </w:p>
    <w:p w:rsidR="009C58BD" w:rsidRDefault="00BE5955">
      <w:pPr>
        <w:pStyle w:val="a3"/>
        <w:spacing w:line="360" w:lineRule="auto"/>
        <w:ind w:right="170"/>
      </w:pPr>
      <w:r>
        <w:t>Способы</w:t>
      </w:r>
      <w:r>
        <w:rPr>
          <w:spacing w:val="101"/>
        </w:rPr>
        <w:t xml:space="preserve"> </w:t>
      </w:r>
      <w:r>
        <w:t xml:space="preserve">и  </w:t>
      </w:r>
      <w:r>
        <w:rPr>
          <w:spacing w:val="34"/>
        </w:rPr>
        <w:t xml:space="preserve"> </w:t>
      </w:r>
      <w:r>
        <w:t xml:space="preserve">приёмы  </w:t>
      </w:r>
      <w:r>
        <w:rPr>
          <w:spacing w:val="35"/>
        </w:rPr>
        <w:t xml:space="preserve"> </w:t>
      </w:r>
      <w:r>
        <w:t xml:space="preserve">оказания  </w:t>
      </w:r>
      <w:r>
        <w:rPr>
          <w:spacing w:val="33"/>
        </w:rPr>
        <w:t xml:space="preserve"> </w:t>
      </w:r>
      <w:r>
        <w:t xml:space="preserve">первой  </w:t>
      </w:r>
      <w:r>
        <w:rPr>
          <w:spacing w:val="34"/>
        </w:rPr>
        <w:t xml:space="preserve"> </w:t>
      </w:r>
      <w:r>
        <w:t xml:space="preserve">помощи  </w:t>
      </w:r>
      <w:r>
        <w:rPr>
          <w:spacing w:val="34"/>
        </w:rPr>
        <w:t xml:space="preserve"> </w:t>
      </w:r>
      <w:r>
        <w:t xml:space="preserve">при  </w:t>
      </w:r>
      <w:r>
        <w:rPr>
          <w:spacing w:val="39"/>
        </w:rPr>
        <w:t xml:space="preserve"> </w:t>
      </w:r>
      <w:r>
        <w:t xml:space="preserve">ушибах  </w:t>
      </w:r>
      <w:r>
        <w:rPr>
          <w:spacing w:val="33"/>
        </w:rPr>
        <w:t xml:space="preserve"> </w:t>
      </w:r>
      <w:r>
        <w:t xml:space="preserve">разных  </w:t>
      </w:r>
      <w:r>
        <w:rPr>
          <w:spacing w:val="33"/>
        </w:rPr>
        <w:t xml:space="preserve"> </w:t>
      </w:r>
      <w:r>
        <w:t xml:space="preserve">частей  </w:t>
      </w:r>
      <w:r>
        <w:rPr>
          <w:spacing w:val="39"/>
        </w:rPr>
        <w:t xml:space="preserve"> </w:t>
      </w:r>
      <w:r>
        <w:t>тела</w:t>
      </w:r>
      <w:r>
        <w:rPr>
          <w:spacing w:val="-58"/>
        </w:rPr>
        <w:t xml:space="preserve"> </w:t>
      </w:r>
      <w:r>
        <w:t xml:space="preserve">и   </w:t>
      </w:r>
      <w:r>
        <w:rPr>
          <w:spacing w:val="20"/>
        </w:rPr>
        <w:t xml:space="preserve"> </w:t>
      </w:r>
      <w:r>
        <w:t xml:space="preserve">сотрясении    </w:t>
      </w:r>
      <w:r>
        <w:rPr>
          <w:spacing w:val="18"/>
        </w:rPr>
        <w:t xml:space="preserve"> </w:t>
      </w:r>
      <w:r>
        <w:t xml:space="preserve">мозга,    </w:t>
      </w:r>
      <w:r>
        <w:rPr>
          <w:spacing w:val="20"/>
        </w:rPr>
        <w:t xml:space="preserve"> </w:t>
      </w:r>
      <w:r>
        <w:t xml:space="preserve">переломах,    </w:t>
      </w:r>
      <w:r>
        <w:rPr>
          <w:spacing w:val="19"/>
        </w:rPr>
        <w:t xml:space="preserve"> </w:t>
      </w:r>
      <w:r>
        <w:t xml:space="preserve">вывихах    </w:t>
      </w:r>
      <w:r>
        <w:rPr>
          <w:spacing w:val="13"/>
        </w:rPr>
        <w:t xml:space="preserve"> </w:t>
      </w:r>
      <w:r>
        <w:t xml:space="preserve">и    </w:t>
      </w:r>
      <w:r>
        <w:rPr>
          <w:spacing w:val="18"/>
        </w:rPr>
        <w:t xml:space="preserve"> </w:t>
      </w:r>
      <w:r>
        <w:t xml:space="preserve">ранениях,    </w:t>
      </w:r>
      <w:r>
        <w:rPr>
          <w:spacing w:val="20"/>
        </w:rPr>
        <w:t xml:space="preserve"> </w:t>
      </w:r>
      <w:r>
        <w:t xml:space="preserve">обморожении,    </w:t>
      </w:r>
      <w:r>
        <w:rPr>
          <w:spacing w:val="14"/>
        </w:rPr>
        <w:t xml:space="preserve"> </w:t>
      </w:r>
      <w:r>
        <w:t>солнечном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тепловом</w:t>
      </w:r>
      <w:r>
        <w:rPr>
          <w:spacing w:val="3"/>
        </w:rPr>
        <w:t xml:space="preserve"> </w:t>
      </w:r>
      <w:r>
        <w:t>ударах.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before="2"/>
        <w:ind w:left="1889"/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3"/>
        <w:tabs>
          <w:tab w:val="left" w:pos="2396"/>
          <w:tab w:val="left" w:pos="3635"/>
          <w:tab w:val="left" w:pos="5142"/>
          <w:tab w:val="left" w:pos="7656"/>
          <w:tab w:val="left" w:pos="8638"/>
          <w:tab w:val="left" w:pos="9139"/>
        </w:tabs>
        <w:spacing w:before="137" w:line="360" w:lineRule="auto"/>
        <w:ind w:right="167"/>
      </w:pPr>
      <w:r>
        <w:t>Современные оздоровительные методы и процедуры в режиме здорового образа жизни.</w:t>
      </w:r>
      <w:r>
        <w:rPr>
          <w:spacing w:val="1"/>
        </w:rPr>
        <w:t xml:space="preserve"> </w:t>
      </w:r>
      <w:r>
        <w:t>Релаксация</w:t>
      </w:r>
      <w:r>
        <w:tab/>
        <w:t>как</w:t>
      </w:r>
      <w:r>
        <w:tab/>
        <w:t>метод</w:t>
      </w:r>
      <w:r>
        <w:tab/>
        <w:t>восстановления</w:t>
      </w:r>
      <w:r>
        <w:tab/>
        <w:t>после</w:t>
      </w:r>
      <w:r>
        <w:tab/>
      </w:r>
      <w:r>
        <w:tab/>
      </w:r>
      <w:r>
        <w:rPr>
          <w:spacing w:val="-1"/>
        </w:rPr>
        <w:t>психического</w:t>
      </w:r>
      <w:r>
        <w:rPr>
          <w:spacing w:val="-58"/>
        </w:rPr>
        <w:t xml:space="preserve"> </w:t>
      </w:r>
      <w:r>
        <w:t>и физического напряжения, характеристика основных методов, приёмов и процедур, правила их</w:t>
      </w:r>
      <w:r>
        <w:rPr>
          <w:spacing w:val="1"/>
        </w:rPr>
        <w:t xml:space="preserve"> </w:t>
      </w:r>
      <w:r>
        <w:t>проведения (методика Э. Джекобсона, аутогенная тренировка И. Шульца, дыхательная гимнастика</w:t>
      </w:r>
      <w:r>
        <w:rPr>
          <w:spacing w:val="-57"/>
        </w:rPr>
        <w:t xml:space="preserve"> </w:t>
      </w:r>
      <w:r>
        <w:t>А.Н. Стрельниковой,</w:t>
      </w:r>
      <w:r>
        <w:tab/>
      </w:r>
      <w:r>
        <w:tab/>
      </w:r>
      <w:r>
        <w:tab/>
      </w:r>
      <w:r>
        <w:tab/>
        <w:t>синхрогимнастика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по</w:t>
      </w:r>
      <w:r>
        <w:rPr>
          <w:spacing w:val="-1"/>
        </w:rPr>
        <w:t xml:space="preserve"> </w:t>
      </w:r>
      <w:r>
        <w:t>методу</w:t>
      </w:r>
      <w:r>
        <w:rPr>
          <w:spacing w:val="-6"/>
        </w:rPr>
        <w:t xml:space="preserve"> </w:t>
      </w:r>
      <w:r>
        <w:t>«Ключ»).</w:t>
      </w:r>
    </w:p>
    <w:p w:rsidR="009C58BD" w:rsidRDefault="00BE5955">
      <w:pPr>
        <w:pStyle w:val="a3"/>
        <w:tabs>
          <w:tab w:val="left" w:pos="2305"/>
          <w:tab w:val="left" w:pos="4047"/>
          <w:tab w:val="left" w:pos="5745"/>
          <w:tab w:val="left" w:pos="7569"/>
          <w:tab w:val="left" w:pos="9152"/>
        </w:tabs>
        <w:spacing w:before="142" w:line="360" w:lineRule="auto"/>
        <w:ind w:right="158"/>
      </w:pPr>
      <w:r>
        <w:t>Массаж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tab/>
        <w:t>процедур</w:t>
      </w:r>
      <w:r>
        <w:tab/>
        <w:t>массажа.</w:t>
      </w:r>
      <w:r>
        <w:tab/>
        <w:t>Основные</w:t>
      </w:r>
      <w:r>
        <w:tab/>
        <w:t>приёмы</w:t>
      </w:r>
      <w:r>
        <w:tab/>
      </w:r>
      <w:r>
        <w:rPr>
          <w:spacing w:val="-1"/>
        </w:rPr>
        <w:t>самомассажа,</w:t>
      </w:r>
      <w:r>
        <w:rPr>
          <w:spacing w:val="-58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организм</w:t>
      </w:r>
      <w:r>
        <w:rPr>
          <w:spacing w:val="3"/>
        </w:rPr>
        <w:t xml:space="preserve"> </w:t>
      </w:r>
      <w:r>
        <w:t>человека.</w:t>
      </w:r>
    </w:p>
    <w:p w:rsidR="009C58BD" w:rsidRDefault="00BE5955">
      <w:pPr>
        <w:pStyle w:val="a3"/>
        <w:spacing w:line="273" w:lineRule="exact"/>
        <w:ind w:left="1044" w:firstLine="0"/>
      </w:pPr>
      <w:r>
        <w:t>Банные</w:t>
      </w:r>
      <w:r>
        <w:rPr>
          <w:spacing w:val="-7"/>
        </w:rPr>
        <w:t xml:space="preserve"> </w:t>
      </w:r>
      <w:r>
        <w:t>процедуры, их</w:t>
      </w:r>
      <w:r>
        <w:rPr>
          <w:spacing w:val="-6"/>
        </w:rPr>
        <w:t xml:space="preserve"> </w:t>
      </w:r>
      <w:r>
        <w:t>назначение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проведения,</w:t>
      </w:r>
      <w:r>
        <w:rPr>
          <w:spacing w:val="-4"/>
        </w:rPr>
        <w:t xml:space="preserve"> </w:t>
      </w:r>
      <w:r>
        <w:t>основные</w:t>
      </w:r>
      <w:r>
        <w:rPr>
          <w:spacing w:val="-7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парения.</w:t>
      </w:r>
    </w:p>
    <w:p w:rsidR="009C58BD" w:rsidRDefault="00BE5955">
      <w:pPr>
        <w:pStyle w:val="a3"/>
        <w:spacing w:before="142" w:line="360" w:lineRule="auto"/>
        <w:ind w:right="162"/>
      </w:pPr>
      <w:r>
        <w:t>Самостоятельная подготовка к выполнению нормативных требований комплекса «Готов 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обороне».</w:t>
      </w:r>
      <w:r>
        <w:rPr>
          <w:spacing w:val="1"/>
        </w:rPr>
        <w:t xml:space="preserve"> </w:t>
      </w:r>
      <w:r>
        <w:t>Структурная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«Готов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обороне»,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тренировочных занятий в годичном цикле. Техника выполнения обязательных и дополнительных</w:t>
      </w:r>
      <w:r>
        <w:rPr>
          <w:spacing w:val="1"/>
        </w:rPr>
        <w:t xml:space="preserve"> </w:t>
      </w:r>
      <w:r>
        <w:t>тестовых</w:t>
      </w:r>
      <w:r>
        <w:rPr>
          <w:spacing w:val="1"/>
        </w:rPr>
        <w:t xml:space="preserve"> </w:t>
      </w:r>
      <w:r>
        <w:t>упражнений,</w:t>
      </w:r>
      <w:r>
        <w:rPr>
          <w:spacing w:val="-1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оценивания.</w:t>
      </w:r>
    </w:p>
    <w:p w:rsidR="009C58BD" w:rsidRDefault="00BE5955">
      <w:pPr>
        <w:pStyle w:val="a3"/>
        <w:spacing w:line="360" w:lineRule="auto"/>
        <w:ind w:right="173"/>
      </w:pPr>
      <w:r>
        <w:t>Самостоятельная физическая</w:t>
      </w:r>
      <w:r>
        <w:rPr>
          <w:spacing w:val="1"/>
        </w:rPr>
        <w:t xml:space="preserve"> </w:t>
      </w:r>
      <w:r>
        <w:t>подготовка и особенности планирования</w:t>
      </w:r>
      <w:r>
        <w:rPr>
          <w:spacing w:val="60"/>
        </w:rPr>
        <w:t xml:space="preserve"> </w:t>
      </w:r>
      <w:r>
        <w:t>её направленности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тренировочным</w:t>
      </w:r>
      <w:r>
        <w:rPr>
          <w:spacing w:val="1"/>
        </w:rPr>
        <w:t xml:space="preserve"> </w:t>
      </w:r>
      <w:r>
        <w:t>циклам,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5"/>
        </w:tabs>
        <w:spacing w:line="273" w:lineRule="exact"/>
        <w:ind w:left="1884" w:hanging="841"/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совершенствование.</w:t>
      </w:r>
    </w:p>
    <w:p w:rsidR="009C58BD" w:rsidRDefault="00BE5955">
      <w:pPr>
        <w:pStyle w:val="a3"/>
        <w:spacing w:before="141" w:line="360" w:lineRule="auto"/>
        <w:ind w:right="163"/>
      </w:pPr>
      <w:r>
        <w:t>Физкультурно-оздоровительная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острых</w:t>
      </w:r>
      <w:r>
        <w:rPr>
          <w:spacing w:val="1"/>
        </w:rPr>
        <w:t xml:space="preserve"> </w:t>
      </w:r>
      <w:r>
        <w:t xml:space="preserve">респираторных      </w:t>
      </w:r>
      <w:r>
        <w:rPr>
          <w:spacing w:val="1"/>
        </w:rPr>
        <w:t xml:space="preserve"> </w:t>
      </w:r>
      <w:r>
        <w:t>заболеваний,        целлюлита,        снижения        массы        тела.        Стретчинг</w:t>
      </w:r>
      <w:r>
        <w:rPr>
          <w:spacing w:val="-57"/>
        </w:rPr>
        <w:t xml:space="preserve"> </w:t>
      </w:r>
      <w:r>
        <w:t>и шейпинг как современные оздоровительные системы физической культуры: цель, задачи, формы</w:t>
      </w:r>
      <w:r>
        <w:rPr>
          <w:spacing w:val="-57"/>
        </w:rPr>
        <w:t xml:space="preserve"> </w:t>
      </w:r>
      <w:r>
        <w:t>организации. Способы индивидуализации содержания и физических нагрузок при планировании</w:t>
      </w:r>
      <w:r>
        <w:rPr>
          <w:spacing w:val="1"/>
        </w:rPr>
        <w:t xml:space="preserve"> </w:t>
      </w:r>
      <w:r>
        <w:t>системной</w:t>
      </w:r>
      <w:r>
        <w:rPr>
          <w:spacing w:val="-3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кондиционной</w:t>
      </w:r>
      <w:r>
        <w:rPr>
          <w:spacing w:val="-2"/>
        </w:rPr>
        <w:t xml:space="preserve"> </w:t>
      </w:r>
      <w:r>
        <w:t>тренировкой.</w:t>
      </w:r>
    </w:p>
    <w:p w:rsidR="009C58BD" w:rsidRDefault="00BE5955">
      <w:pPr>
        <w:pStyle w:val="a3"/>
        <w:spacing w:line="275" w:lineRule="exact"/>
        <w:ind w:left="1044" w:firstLine="0"/>
      </w:pPr>
      <w:r>
        <w:t>Спортивно-оздоровительная</w:t>
      </w:r>
      <w:r>
        <w:rPr>
          <w:spacing w:val="-9"/>
        </w:rPr>
        <w:t xml:space="preserve"> </w:t>
      </w:r>
      <w:r>
        <w:t>деятельность.</w:t>
      </w:r>
      <w:r>
        <w:rPr>
          <w:spacing w:val="-7"/>
        </w:rPr>
        <w:t xml:space="preserve"> </w:t>
      </w:r>
      <w:r>
        <w:t>Модуль</w:t>
      </w:r>
      <w:r>
        <w:rPr>
          <w:spacing w:val="-3"/>
        </w:rPr>
        <w:t xml:space="preserve"> </w:t>
      </w:r>
      <w:r>
        <w:t>«Спортивные</w:t>
      </w:r>
      <w:r>
        <w:rPr>
          <w:spacing w:val="-9"/>
        </w:rPr>
        <w:t xml:space="preserve"> </w:t>
      </w:r>
      <w:r>
        <w:t>игры».</w:t>
      </w:r>
    </w:p>
    <w:p w:rsidR="009C58BD" w:rsidRDefault="00BE5955">
      <w:pPr>
        <w:pStyle w:val="a3"/>
        <w:tabs>
          <w:tab w:val="left" w:pos="2655"/>
          <w:tab w:val="left" w:pos="5601"/>
          <w:tab w:val="left" w:pos="7492"/>
          <w:tab w:val="left" w:pos="9665"/>
        </w:tabs>
        <w:spacing w:before="137" w:line="360" w:lineRule="auto"/>
        <w:ind w:right="164"/>
      </w:pPr>
      <w:r>
        <w:t>Футбол.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футбол,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деятельности.</w:t>
      </w:r>
      <w:r>
        <w:tab/>
        <w:t>Совершенствование</w:t>
      </w:r>
      <w:r>
        <w:tab/>
        <w:t>основных</w:t>
      </w:r>
      <w:r>
        <w:tab/>
        <w:t>технических</w:t>
      </w:r>
      <w:r>
        <w:tab/>
        <w:t>приёмов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тактических</w:t>
      </w:r>
      <w:r>
        <w:rPr>
          <w:spacing w:val="-3"/>
        </w:rPr>
        <w:t xml:space="preserve"> </w:t>
      </w:r>
      <w:r>
        <w:t>действий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игровой</w:t>
      </w:r>
      <w:r>
        <w:rPr>
          <w:spacing w:val="-3"/>
        </w:rPr>
        <w:t xml:space="preserve"> </w:t>
      </w:r>
      <w:r>
        <w:t>деятельности.</w:t>
      </w:r>
    </w:p>
    <w:p w:rsidR="009C58BD" w:rsidRDefault="00BE5955">
      <w:pPr>
        <w:pStyle w:val="a3"/>
        <w:tabs>
          <w:tab w:val="left" w:pos="2655"/>
          <w:tab w:val="left" w:pos="5601"/>
          <w:tab w:val="left" w:pos="7492"/>
          <w:tab w:val="left" w:pos="9672"/>
        </w:tabs>
        <w:spacing w:before="1" w:line="360" w:lineRule="auto"/>
        <w:ind w:right="167"/>
      </w:pPr>
      <w:r>
        <w:t>Баскетбол.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баскетбол,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деятельности.</w:t>
      </w:r>
      <w:r>
        <w:tab/>
        <w:t>Совершенствование</w:t>
      </w:r>
      <w:r>
        <w:tab/>
        <w:t>основных</w:t>
      </w:r>
      <w:r>
        <w:tab/>
        <w:t>технических</w:t>
      </w:r>
      <w:r>
        <w:tab/>
      </w:r>
      <w:r>
        <w:rPr>
          <w:spacing w:val="-1"/>
        </w:rPr>
        <w:t>приёмов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тактических</w:t>
      </w:r>
      <w:r>
        <w:rPr>
          <w:spacing w:val="-3"/>
        </w:rPr>
        <w:t xml:space="preserve"> </w:t>
      </w:r>
      <w:r>
        <w:t>действий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игровой</w:t>
      </w:r>
      <w:r>
        <w:rPr>
          <w:spacing w:val="-3"/>
        </w:rPr>
        <w:t xml:space="preserve"> </w:t>
      </w:r>
      <w:r>
        <w:t>деятельности.</w:t>
      </w:r>
    </w:p>
    <w:p w:rsidR="009C58BD" w:rsidRDefault="00BE5955">
      <w:pPr>
        <w:pStyle w:val="a3"/>
        <w:tabs>
          <w:tab w:val="left" w:pos="2655"/>
          <w:tab w:val="left" w:pos="5601"/>
          <w:tab w:val="left" w:pos="7492"/>
          <w:tab w:val="left" w:pos="9672"/>
        </w:tabs>
        <w:spacing w:before="2" w:line="360" w:lineRule="auto"/>
        <w:ind w:right="167"/>
      </w:pPr>
      <w:r>
        <w:t>Волейбол.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баскетбол,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деятельности.</w:t>
      </w:r>
      <w:r>
        <w:tab/>
        <w:t>Совершенствование</w:t>
      </w:r>
      <w:r>
        <w:tab/>
        <w:t>основных</w:t>
      </w:r>
      <w:r>
        <w:tab/>
        <w:t>технических</w:t>
      </w:r>
      <w:r>
        <w:tab/>
      </w:r>
      <w:r>
        <w:rPr>
          <w:spacing w:val="-1"/>
        </w:rPr>
        <w:t>приёмов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тактических</w:t>
      </w:r>
      <w:r>
        <w:rPr>
          <w:spacing w:val="-3"/>
        </w:rPr>
        <w:t xml:space="preserve"> </w:t>
      </w:r>
      <w:r>
        <w:t>действий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игровой</w:t>
      </w:r>
      <w:r>
        <w:rPr>
          <w:spacing w:val="-3"/>
        </w:rPr>
        <w:t xml:space="preserve"> </w:t>
      </w:r>
      <w:r>
        <w:t>деятельности.</w:t>
      </w:r>
    </w:p>
    <w:p w:rsidR="009C58BD" w:rsidRDefault="00BE5955">
      <w:pPr>
        <w:pStyle w:val="a3"/>
        <w:spacing w:line="360" w:lineRule="auto"/>
        <w:ind w:right="159"/>
      </w:pPr>
      <w:r>
        <w:t>Прикладно-ориентированная</w:t>
      </w:r>
      <w:r>
        <w:rPr>
          <w:spacing w:val="1"/>
        </w:rPr>
        <w:t xml:space="preserve"> </w:t>
      </w:r>
      <w:r>
        <w:t>двигательная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«Атлетические</w:t>
      </w:r>
      <w:r>
        <w:rPr>
          <w:spacing w:val="1"/>
        </w:rPr>
        <w:t xml:space="preserve"> </w:t>
      </w:r>
      <w:r>
        <w:t>единоборства».</w:t>
      </w:r>
      <w:r>
        <w:rPr>
          <w:spacing w:val="1"/>
        </w:rPr>
        <w:t xml:space="preserve"> </w:t>
      </w:r>
      <w:r>
        <w:t>Атлетические</w:t>
      </w:r>
      <w:r>
        <w:rPr>
          <w:spacing w:val="1"/>
        </w:rPr>
        <w:t xml:space="preserve"> </w:t>
      </w:r>
      <w:r>
        <w:t>единоборства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профессионально-ориентированной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атлетических</w:t>
      </w:r>
      <w:r>
        <w:rPr>
          <w:spacing w:val="1"/>
        </w:rPr>
        <w:t xml:space="preserve"> </w:t>
      </w:r>
      <w:r>
        <w:t>единоборств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разучивания</w:t>
      </w:r>
      <w:r>
        <w:rPr>
          <w:spacing w:val="1"/>
        </w:rPr>
        <w:t xml:space="preserve"> </w:t>
      </w:r>
      <w:r>
        <w:t>(самостраховка,</w:t>
      </w:r>
      <w:r>
        <w:rPr>
          <w:spacing w:val="4"/>
        </w:rPr>
        <w:t xml:space="preserve"> </w:t>
      </w:r>
      <w:r>
        <w:t>стойки,</w:t>
      </w:r>
      <w:r>
        <w:rPr>
          <w:spacing w:val="-2"/>
        </w:rPr>
        <w:t xml:space="preserve"> </w:t>
      </w:r>
      <w:r>
        <w:t>захваты,</w:t>
      </w:r>
      <w:r>
        <w:rPr>
          <w:spacing w:val="4"/>
        </w:rPr>
        <w:t xml:space="preserve"> </w:t>
      </w:r>
      <w:r>
        <w:t>броски).</w:t>
      </w:r>
    </w:p>
    <w:p w:rsidR="009C58BD" w:rsidRDefault="00BE5955">
      <w:pPr>
        <w:pStyle w:val="a3"/>
        <w:spacing w:before="1" w:line="360" w:lineRule="auto"/>
        <w:ind w:right="168"/>
      </w:pPr>
      <w:r>
        <w:t>Модуль «Спортивная и физическая подготовка». Техническая и специальная физическая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1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избранному</w:t>
      </w:r>
      <w:r>
        <w:rPr>
          <w:spacing w:val="4"/>
        </w:rPr>
        <w:t xml:space="preserve"> </w:t>
      </w:r>
      <w:r>
        <w:t>виду</w:t>
      </w:r>
      <w:r>
        <w:rPr>
          <w:spacing w:val="3"/>
        </w:rPr>
        <w:t xml:space="preserve"> </w:t>
      </w:r>
      <w:r>
        <w:t>спорта,</w:t>
      </w:r>
      <w:r>
        <w:rPr>
          <w:spacing w:val="15"/>
        </w:rPr>
        <w:t xml:space="preserve"> </w:t>
      </w:r>
      <w:r>
        <w:t>выполнение</w:t>
      </w:r>
      <w:r>
        <w:rPr>
          <w:spacing w:val="12"/>
        </w:rPr>
        <w:t xml:space="preserve"> </w:t>
      </w:r>
      <w:r>
        <w:t>соревновательных</w:t>
      </w:r>
      <w:r>
        <w:rPr>
          <w:spacing w:val="8"/>
        </w:rPr>
        <w:t xml:space="preserve"> </w:t>
      </w:r>
      <w:r>
        <w:t>действий</w:t>
      </w:r>
      <w:r>
        <w:rPr>
          <w:spacing w:val="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стандартных</w:t>
      </w:r>
      <w:r>
        <w:rPr>
          <w:spacing w:val="8"/>
        </w:rPr>
        <w:t xml:space="preserve"> </w:t>
      </w:r>
      <w:r>
        <w:t>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505"/>
          <w:tab w:val="left" w:pos="6342"/>
          <w:tab w:val="left" w:pos="9385"/>
        </w:tabs>
        <w:spacing w:before="7" w:line="360" w:lineRule="auto"/>
        <w:ind w:right="169" w:firstLine="0"/>
      </w:pPr>
      <w:r>
        <w:lastRenderedPageBreak/>
        <w:t>вариативных</w:t>
      </w:r>
      <w:r>
        <w:tab/>
        <w:t>условиях.</w:t>
      </w:r>
      <w:r>
        <w:tab/>
        <w:t>Физическая</w:t>
      </w:r>
      <w:r>
        <w:tab/>
      </w:r>
      <w:r>
        <w:rPr>
          <w:spacing w:val="-1"/>
        </w:rPr>
        <w:t>подготовка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«Готов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базовой физической подготовки, видов спорта и оздоровительных систем физической культуры,</w:t>
      </w:r>
      <w:r>
        <w:rPr>
          <w:spacing w:val="1"/>
        </w:rPr>
        <w:t xml:space="preserve"> </w:t>
      </w:r>
      <w:r>
        <w:t>национальных</w:t>
      </w:r>
      <w:r>
        <w:rPr>
          <w:spacing w:val="-4"/>
        </w:rPr>
        <w:t xml:space="preserve"> </w:t>
      </w:r>
      <w:r>
        <w:t>видов</w:t>
      </w:r>
      <w:r>
        <w:rPr>
          <w:spacing w:val="3"/>
        </w:rPr>
        <w:t xml:space="preserve"> </w:t>
      </w:r>
      <w:r>
        <w:t>спорта,</w:t>
      </w:r>
      <w:r>
        <w:rPr>
          <w:spacing w:val="4"/>
        </w:rPr>
        <w:t xml:space="preserve"> </w:t>
      </w:r>
      <w:r>
        <w:t>культурно-этнических</w:t>
      </w:r>
      <w:r>
        <w:rPr>
          <w:spacing w:val="-4"/>
        </w:rPr>
        <w:t xml:space="preserve"> </w:t>
      </w:r>
      <w:r>
        <w:t>игр.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5"/>
        </w:tabs>
        <w:spacing w:before="1" w:line="362" w:lineRule="auto"/>
        <w:ind w:right="174" w:firstLine="710"/>
        <w:jc w:val="both"/>
        <w:rPr>
          <w:sz w:val="24"/>
        </w:rPr>
      </w:pPr>
      <w:r>
        <w:rPr>
          <w:sz w:val="24"/>
        </w:rPr>
        <w:t>Федеральная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вариативного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«Базовая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подготовка».</w:t>
      </w:r>
    </w:p>
    <w:p w:rsidR="009C58BD" w:rsidRDefault="00BE5955">
      <w:pPr>
        <w:pStyle w:val="a3"/>
        <w:tabs>
          <w:tab w:val="left" w:pos="2012"/>
          <w:tab w:val="left" w:pos="3197"/>
          <w:tab w:val="left" w:pos="4143"/>
          <w:tab w:val="left" w:pos="4648"/>
          <w:tab w:val="left" w:pos="6729"/>
          <w:tab w:val="left" w:pos="8932"/>
          <w:tab w:val="left" w:pos="9280"/>
          <w:tab w:val="left" w:pos="9964"/>
        </w:tabs>
        <w:spacing w:line="360" w:lineRule="auto"/>
        <w:ind w:right="165"/>
      </w:pPr>
      <w:r>
        <w:t>Общая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подготовка.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общеразвивающих и локально воздействующих упражнений, отягощённых весом собственного</w:t>
      </w:r>
      <w:r>
        <w:rPr>
          <w:spacing w:val="1"/>
        </w:rPr>
        <w:t xml:space="preserve"> </w:t>
      </w:r>
      <w:r>
        <w:t>тела и с использованием дополнительных средств (гантелей, эспандера, набивных мячей, штанги и</w:t>
      </w:r>
      <w:r>
        <w:rPr>
          <w:spacing w:val="-57"/>
        </w:rPr>
        <w:t xml:space="preserve"> </w:t>
      </w:r>
      <w:r>
        <w:t>других).</w:t>
      </w:r>
      <w:r>
        <w:tab/>
      </w:r>
      <w:r>
        <w:tab/>
      </w:r>
      <w:r>
        <w:tab/>
      </w:r>
      <w:r>
        <w:tab/>
        <w:t>Комплексы</w:t>
      </w:r>
      <w:r>
        <w:tab/>
      </w:r>
      <w:r>
        <w:tab/>
      </w:r>
      <w:r>
        <w:tab/>
      </w:r>
      <w:r>
        <w:rPr>
          <w:spacing w:val="-1"/>
        </w:rPr>
        <w:t>упражнений</w:t>
      </w:r>
      <w:r>
        <w:rPr>
          <w:spacing w:val="-58"/>
        </w:rPr>
        <w:t xml:space="preserve"> </w:t>
      </w:r>
      <w:r>
        <w:t>на тренажёрных устройствах. Упражнения на гимнастических снарядах (брусьях, перекладинах,</w:t>
      </w:r>
      <w:r>
        <w:rPr>
          <w:spacing w:val="1"/>
        </w:rPr>
        <w:t xml:space="preserve"> </w:t>
      </w:r>
      <w:r>
        <w:t xml:space="preserve">гимнастической       </w:t>
      </w:r>
      <w:r>
        <w:rPr>
          <w:spacing w:val="28"/>
        </w:rPr>
        <w:t xml:space="preserve"> </w:t>
      </w:r>
      <w:r>
        <w:t xml:space="preserve">стенке        </w:t>
      </w:r>
      <w:r>
        <w:rPr>
          <w:spacing w:val="30"/>
        </w:rPr>
        <w:t xml:space="preserve"> </w:t>
      </w:r>
      <w:r>
        <w:t xml:space="preserve">и        </w:t>
      </w:r>
      <w:r>
        <w:rPr>
          <w:spacing w:val="27"/>
        </w:rPr>
        <w:t xml:space="preserve"> </w:t>
      </w:r>
      <w:r>
        <w:t xml:space="preserve">других).        </w:t>
      </w:r>
      <w:r>
        <w:rPr>
          <w:spacing w:val="28"/>
        </w:rPr>
        <w:t xml:space="preserve"> </w:t>
      </w:r>
      <w:r>
        <w:t xml:space="preserve">Броски        </w:t>
      </w:r>
      <w:r>
        <w:rPr>
          <w:spacing w:val="27"/>
        </w:rPr>
        <w:t xml:space="preserve"> </w:t>
      </w:r>
      <w:r>
        <w:t xml:space="preserve">набивного        </w:t>
      </w:r>
      <w:r>
        <w:rPr>
          <w:spacing w:val="31"/>
        </w:rPr>
        <w:t xml:space="preserve"> </w:t>
      </w:r>
      <w:r>
        <w:t xml:space="preserve">мяча        </w:t>
      </w:r>
      <w:r>
        <w:rPr>
          <w:spacing w:val="30"/>
        </w:rPr>
        <w:t xml:space="preserve"> </w:t>
      </w:r>
      <w:r>
        <w:t>двумя</w:t>
      </w:r>
      <w:r>
        <w:rPr>
          <w:spacing w:val="-58"/>
        </w:rPr>
        <w:t xml:space="preserve"> </w:t>
      </w:r>
      <w:r>
        <w:t>и</w:t>
      </w:r>
      <w:r>
        <w:rPr>
          <w:spacing w:val="88"/>
        </w:rPr>
        <w:t xml:space="preserve"> </w:t>
      </w:r>
      <w:r>
        <w:t xml:space="preserve">одной  </w:t>
      </w:r>
      <w:r>
        <w:rPr>
          <w:spacing w:val="27"/>
        </w:rPr>
        <w:t xml:space="preserve"> </w:t>
      </w:r>
      <w:r>
        <w:t xml:space="preserve">рукой  </w:t>
      </w:r>
      <w:r>
        <w:rPr>
          <w:spacing w:val="27"/>
        </w:rPr>
        <w:t xml:space="preserve"> </w:t>
      </w:r>
      <w:r>
        <w:t xml:space="preserve">из  </w:t>
      </w:r>
      <w:r>
        <w:rPr>
          <w:spacing w:val="28"/>
        </w:rPr>
        <w:t xml:space="preserve"> </w:t>
      </w:r>
      <w:r>
        <w:t xml:space="preserve">положений  </w:t>
      </w:r>
      <w:r>
        <w:rPr>
          <w:spacing w:val="27"/>
        </w:rPr>
        <w:t xml:space="preserve"> </w:t>
      </w:r>
      <w:r>
        <w:t xml:space="preserve">стоя  </w:t>
      </w:r>
      <w:r>
        <w:rPr>
          <w:spacing w:val="27"/>
        </w:rPr>
        <w:t xml:space="preserve"> </w:t>
      </w:r>
      <w:r>
        <w:t xml:space="preserve">и  </w:t>
      </w:r>
      <w:r>
        <w:rPr>
          <w:spacing w:val="27"/>
        </w:rPr>
        <w:t xml:space="preserve"> </w:t>
      </w:r>
      <w:r>
        <w:t xml:space="preserve">сидя  </w:t>
      </w:r>
      <w:r>
        <w:rPr>
          <w:spacing w:val="27"/>
        </w:rPr>
        <w:t xml:space="preserve"> </w:t>
      </w:r>
      <w:r>
        <w:t xml:space="preserve">(вверх,  </w:t>
      </w:r>
      <w:r>
        <w:rPr>
          <w:spacing w:val="29"/>
        </w:rPr>
        <w:t xml:space="preserve"> </w:t>
      </w:r>
      <w:r>
        <w:t xml:space="preserve">вперёд,  </w:t>
      </w:r>
      <w:r>
        <w:rPr>
          <w:spacing w:val="30"/>
        </w:rPr>
        <w:t xml:space="preserve"> </w:t>
      </w:r>
      <w:r>
        <w:t xml:space="preserve">назад,  </w:t>
      </w:r>
      <w:r>
        <w:rPr>
          <w:spacing w:val="29"/>
        </w:rPr>
        <w:t xml:space="preserve"> </w:t>
      </w:r>
      <w:r>
        <w:t xml:space="preserve">в  </w:t>
      </w:r>
      <w:r>
        <w:rPr>
          <w:spacing w:val="28"/>
        </w:rPr>
        <w:t xml:space="preserve"> </w:t>
      </w:r>
      <w:r>
        <w:t xml:space="preserve">стороны,  </w:t>
      </w:r>
      <w:r>
        <w:rPr>
          <w:spacing w:val="30"/>
        </w:rPr>
        <w:t xml:space="preserve"> </w:t>
      </w:r>
      <w:r>
        <w:t>снизу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сбоку,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груди,</w:t>
      </w:r>
      <w:r>
        <w:rPr>
          <w:spacing w:val="1"/>
        </w:rPr>
        <w:t xml:space="preserve"> </w:t>
      </w:r>
      <w:r>
        <w:t>из-за</w:t>
      </w:r>
      <w:r>
        <w:rPr>
          <w:spacing w:val="1"/>
        </w:rPr>
        <w:t xml:space="preserve"> </w:t>
      </w:r>
      <w:r>
        <w:t>головы).</w:t>
      </w:r>
      <w:r>
        <w:rPr>
          <w:spacing w:val="1"/>
        </w:rPr>
        <w:t xml:space="preserve"> </w:t>
      </w:r>
      <w:r>
        <w:t>Прыжковые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отягощением</w:t>
      </w:r>
      <w:r>
        <w:rPr>
          <w:spacing w:val="1"/>
        </w:rPr>
        <w:t xml:space="preserve"> </w:t>
      </w:r>
      <w:r>
        <w:t>(напрыгивание и спрыгивание, прыжки через скакалку, многоскоки, прыжки через препятствия и</w:t>
      </w:r>
      <w:r>
        <w:rPr>
          <w:spacing w:val="1"/>
        </w:rPr>
        <w:t xml:space="preserve"> </w:t>
      </w:r>
      <w:r>
        <w:t>другие).</w:t>
      </w:r>
      <w:r>
        <w:tab/>
        <w:t>Бег</w:t>
      </w:r>
      <w:r>
        <w:tab/>
        <w:t>с</w:t>
      </w:r>
      <w:r>
        <w:tab/>
        <w:t>дополнительным</w:t>
      </w:r>
      <w:r>
        <w:tab/>
        <w:t>отягощением</w:t>
      </w:r>
      <w:r>
        <w:tab/>
        <w:t>(в</w:t>
      </w:r>
      <w:r>
        <w:tab/>
      </w:r>
      <w:r>
        <w:tab/>
      </w:r>
      <w:r>
        <w:rPr>
          <w:spacing w:val="-1"/>
        </w:rPr>
        <w:t>горку</w:t>
      </w:r>
      <w:r>
        <w:rPr>
          <w:spacing w:val="-58"/>
        </w:rPr>
        <w:t xml:space="preserve"> </w:t>
      </w:r>
      <w:r>
        <w:t>и с горки, на короткие дистанции, эстафеты). Передвижения в висе и упоре на руках. Лазанье (по</w:t>
      </w:r>
      <w:r>
        <w:rPr>
          <w:spacing w:val="1"/>
        </w:rPr>
        <w:t xml:space="preserve"> </w:t>
      </w:r>
      <w:r>
        <w:t>канату,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стенке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отягощением).</w:t>
      </w:r>
      <w:r>
        <w:rPr>
          <w:spacing w:val="1"/>
        </w:rPr>
        <w:t xml:space="preserve"> </w:t>
      </w:r>
      <w:r>
        <w:t>Переноска</w:t>
      </w:r>
      <w:r>
        <w:rPr>
          <w:spacing w:val="1"/>
        </w:rPr>
        <w:t xml:space="preserve"> </w:t>
      </w:r>
      <w:r>
        <w:t>непредельных</w:t>
      </w:r>
      <w:r>
        <w:rPr>
          <w:spacing w:val="-57"/>
        </w:rPr>
        <w:t xml:space="preserve"> </w:t>
      </w:r>
      <w:r>
        <w:t>тяжестей</w:t>
      </w:r>
      <w:r>
        <w:rPr>
          <w:spacing w:val="1"/>
        </w:rPr>
        <w:t xml:space="preserve"> </w:t>
      </w:r>
      <w:r>
        <w:t>(сверстников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спине).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силовой</w:t>
      </w:r>
      <w:r>
        <w:rPr>
          <w:spacing w:val="1"/>
        </w:rPr>
        <w:t xml:space="preserve"> </w:t>
      </w:r>
      <w:r>
        <w:t>направленностью</w:t>
      </w:r>
      <w:r>
        <w:rPr>
          <w:spacing w:val="1"/>
        </w:rPr>
        <w:t xml:space="preserve"> </w:t>
      </w:r>
      <w:r>
        <w:t>(импровизированный</w:t>
      </w:r>
      <w:r>
        <w:rPr>
          <w:spacing w:val="2"/>
        </w:rPr>
        <w:t xml:space="preserve"> </w:t>
      </w:r>
      <w:r>
        <w:t>баскетбол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набивным</w:t>
      </w:r>
      <w:r>
        <w:rPr>
          <w:spacing w:val="-1"/>
        </w:rPr>
        <w:t xml:space="preserve"> </w:t>
      </w:r>
      <w:r>
        <w:t>мячом</w:t>
      </w:r>
      <w:r>
        <w:rPr>
          <w:spacing w:val="-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другое).</w:t>
      </w:r>
    </w:p>
    <w:p w:rsidR="009C58BD" w:rsidRDefault="00BE5955">
      <w:pPr>
        <w:pStyle w:val="a3"/>
        <w:tabs>
          <w:tab w:val="left" w:pos="9484"/>
        </w:tabs>
        <w:spacing w:line="360" w:lineRule="auto"/>
        <w:ind w:right="163"/>
      </w:pPr>
      <w:r>
        <w:t>Развитие     скоростных     способностей.     Бег     на     месте     в     максимальном     темпе</w:t>
      </w:r>
      <w:r>
        <w:rPr>
          <w:spacing w:val="1"/>
        </w:rPr>
        <w:t xml:space="preserve"> </w:t>
      </w:r>
      <w:r>
        <w:t>(в    упоре   о    гимнастическую    стенку   и    без    упора).   Челночный    бег.   Бег   по    разметке</w:t>
      </w:r>
      <w:r>
        <w:rPr>
          <w:spacing w:val="1"/>
        </w:rPr>
        <w:t xml:space="preserve"> </w:t>
      </w:r>
      <w:r>
        <w:t xml:space="preserve">с      </w:t>
      </w:r>
      <w:r>
        <w:rPr>
          <w:spacing w:val="29"/>
        </w:rPr>
        <w:t xml:space="preserve"> </w:t>
      </w:r>
      <w:r>
        <w:t xml:space="preserve">максимальным       </w:t>
      </w:r>
      <w:r>
        <w:rPr>
          <w:spacing w:val="25"/>
        </w:rPr>
        <w:t xml:space="preserve"> </w:t>
      </w:r>
      <w:r>
        <w:t xml:space="preserve">темпом.       </w:t>
      </w:r>
      <w:r>
        <w:rPr>
          <w:spacing w:val="30"/>
        </w:rPr>
        <w:t xml:space="preserve"> </w:t>
      </w:r>
      <w:r>
        <w:t xml:space="preserve">Повторный       </w:t>
      </w:r>
      <w:r>
        <w:rPr>
          <w:spacing w:val="29"/>
        </w:rPr>
        <w:t xml:space="preserve"> </w:t>
      </w:r>
      <w:r>
        <w:t xml:space="preserve">бег       </w:t>
      </w:r>
      <w:r>
        <w:rPr>
          <w:spacing w:val="26"/>
        </w:rPr>
        <w:t xml:space="preserve"> </w:t>
      </w:r>
      <w:r>
        <w:t xml:space="preserve">с       </w:t>
      </w:r>
      <w:r>
        <w:rPr>
          <w:spacing w:val="27"/>
        </w:rPr>
        <w:t xml:space="preserve"> </w:t>
      </w:r>
      <w:r>
        <w:t xml:space="preserve">максимальной       </w:t>
      </w:r>
      <w:r>
        <w:rPr>
          <w:spacing w:val="24"/>
        </w:rPr>
        <w:t xml:space="preserve"> </w:t>
      </w:r>
      <w:r>
        <w:t>скоростью</w:t>
      </w:r>
      <w:r>
        <w:rPr>
          <w:spacing w:val="-58"/>
        </w:rPr>
        <w:t xml:space="preserve"> </w:t>
      </w:r>
      <w:r>
        <w:t>и максимальной частотой шагов (10–15 м). Бег с ускорениями из разных исходных положений. Бег</w:t>
      </w:r>
      <w:r>
        <w:rPr>
          <w:spacing w:val="-57"/>
        </w:rPr>
        <w:t xml:space="preserve"> </w:t>
      </w:r>
      <w:r>
        <w:t>с максимальной скоростью и собиранием малых предметов, лежащих на полу и на разной высоте.</w:t>
      </w:r>
      <w:r>
        <w:rPr>
          <w:spacing w:val="1"/>
        </w:rPr>
        <w:t xml:space="preserve"> </w:t>
      </w:r>
      <w:r>
        <w:t>Стартовые</w:t>
      </w:r>
      <w:r>
        <w:tab/>
      </w:r>
      <w:r>
        <w:rPr>
          <w:spacing w:val="-1"/>
        </w:rPr>
        <w:t>ускорения</w:t>
      </w:r>
    </w:p>
    <w:p w:rsidR="009C58BD" w:rsidRDefault="00BE5955">
      <w:pPr>
        <w:pStyle w:val="a3"/>
        <w:tabs>
          <w:tab w:val="left" w:pos="2448"/>
          <w:tab w:val="left" w:pos="2544"/>
          <w:tab w:val="left" w:pos="3471"/>
          <w:tab w:val="left" w:pos="4013"/>
          <w:tab w:val="left" w:pos="4374"/>
          <w:tab w:val="left" w:pos="5889"/>
          <w:tab w:val="left" w:pos="6619"/>
          <w:tab w:val="left" w:pos="7084"/>
          <w:tab w:val="left" w:pos="7910"/>
          <w:tab w:val="left" w:pos="8524"/>
          <w:tab w:val="left" w:pos="9336"/>
          <w:tab w:val="left" w:pos="9767"/>
        </w:tabs>
        <w:spacing w:line="360" w:lineRule="auto"/>
        <w:ind w:right="162" w:firstLine="0"/>
      </w:pPr>
      <w:r>
        <w:t>по дифференцированному сигналу. Метание малых мячей по движущимся мишеням (катящейся,</w:t>
      </w:r>
      <w:r>
        <w:rPr>
          <w:spacing w:val="1"/>
        </w:rPr>
        <w:t xml:space="preserve"> </w:t>
      </w:r>
      <w:r>
        <w:t xml:space="preserve">раскачивающейся,        </w:t>
      </w:r>
      <w:r>
        <w:rPr>
          <w:spacing w:val="1"/>
        </w:rPr>
        <w:t xml:space="preserve"> </w:t>
      </w:r>
      <w:r>
        <w:t xml:space="preserve">летящей).        </w:t>
      </w:r>
      <w:r>
        <w:rPr>
          <w:spacing w:val="1"/>
        </w:rPr>
        <w:t xml:space="preserve"> </w:t>
      </w:r>
      <w:r>
        <w:t>Ловля          теннисного          мяча          после          отскока</w:t>
      </w:r>
      <w:r>
        <w:rPr>
          <w:spacing w:val="-57"/>
        </w:rPr>
        <w:t xml:space="preserve"> </w:t>
      </w:r>
      <w:r>
        <w:t>от пола, стены (правой и левой рукой). Передача теннисного мяча в парах правой (левой) рукой и</w:t>
      </w:r>
      <w:r>
        <w:rPr>
          <w:spacing w:val="1"/>
        </w:rPr>
        <w:t xml:space="preserve"> </w:t>
      </w:r>
      <w:r>
        <w:t>попеременно.</w:t>
      </w:r>
      <w:r>
        <w:tab/>
        <w:t>Ведение</w:t>
      </w:r>
      <w:r>
        <w:tab/>
      </w:r>
      <w:r>
        <w:tab/>
        <w:t>теннисного</w:t>
      </w:r>
      <w:r>
        <w:tab/>
        <w:t>мяча</w:t>
      </w:r>
      <w:r>
        <w:tab/>
      </w:r>
      <w:r>
        <w:tab/>
        <w:t>ногами</w:t>
      </w:r>
      <w:r>
        <w:tab/>
      </w:r>
      <w:r>
        <w:tab/>
        <w:t>с</w:t>
      </w:r>
      <w:r>
        <w:tab/>
        <w:t>ускорением</w:t>
      </w:r>
      <w:r>
        <w:rPr>
          <w:spacing w:val="-58"/>
        </w:rPr>
        <w:t xml:space="preserve"> </w:t>
      </w:r>
      <w:r>
        <w:t>по</w:t>
      </w:r>
      <w:r>
        <w:rPr>
          <w:spacing w:val="74"/>
        </w:rPr>
        <w:t xml:space="preserve"> </w:t>
      </w:r>
      <w:r>
        <w:t xml:space="preserve">прямой,  </w:t>
      </w:r>
      <w:r>
        <w:rPr>
          <w:spacing w:val="14"/>
        </w:rPr>
        <w:t xml:space="preserve"> </w:t>
      </w:r>
      <w:r>
        <w:t xml:space="preserve">по  </w:t>
      </w:r>
      <w:r>
        <w:rPr>
          <w:spacing w:val="18"/>
        </w:rPr>
        <w:t xml:space="preserve"> </w:t>
      </w:r>
      <w:r>
        <w:t xml:space="preserve">кругу,  </w:t>
      </w:r>
      <w:r>
        <w:rPr>
          <w:spacing w:val="15"/>
        </w:rPr>
        <w:t xml:space="preserve"> </w:t>
      </w:r>
      <w:r>
        <w:t xml:space="preserve">вокруг  </w:t>
      </w:r>
      <w:r>
        <w:rPr>
          <w:spacing w:val="15"/>
        </w:rPr>
        <w:t xml:space="preserve"> </w:t>
      </w:r>
      <w:r>
        <w:t xml:space="preserve">стоек.  </w:t>
      </w:r>
      <w:r>
        <w:rPr>
          <w:spacing w:val="15"/>
        </w:rPr>
        <w:t xml:space="preserve"> </w:t>
      </w:r>
      <w:r>
        <w:t xml:space="preserve">Прыжки  </w:t>
      </w:r>
      <w:r>
        <w:rPr>
          <w:spacing w:val="14"/>
        </w:rPr>
        <w:t xml:space="preserve"> </w:t>
      </w:r>
      <w:r>
        <w:t xml:space="preserve">через  </w:t>
      </w:r>
      <w:r>
        <w:rPr>
          <w:spacing w:val="14"/>
        </w:rPr>
        <w:t xml:space="preserve"> </w:t>
      </w:r>
      <w:r>
        <w:t xml:space="preserve">скакалку  </w:t>
      </w:r>
      <w:r>
        <w:rPr>
          <w:spacing w:val="8"/>
        </w:rPr>
        <w:t xml:space="preserve"> </w:t>
      </w:r>
      <w:r>
        <w:t xml:space="preserve">на  </w:t>
      </w:r>
      <w:r>
        <w:rPr>
          <w:spacing w:val="12"/>
        </w:rPr>
        <w:t xml:space="preserve"> </w:t>
      </w:r>
      <w:r>
        <w:t xml:space="preserve">месте  </w:t>
      </w:r>
      <w:r>
        <w:rPr>
          <w:spacing w:val="13"/>
        </w:rPr>
        <w:t xml:space="preserve"> </w:t>
      </w:r>
      <w:r>
        <w:t xml:space="preserve">и  </w:t>
      </w:r>
      <w:r>
        <w:rPr>
          <w:spacing w:val="14"/>
        </w:rPr>
        <w:t xml:space="preserve"> </w:t>
      </w:r>
      <w:r>
        <w:t xml:space="preserve">в  </w:t>
      </w:r>
      <w:r>
        <w:rPr>
          <w:spacing w:val="15"/>
        </w:rPr>
        <w:t xml:space="preserve"> </w:t>
      </w:r>
      <w:r>
        <w:t>движении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частотой</w:t>
      </w:r>
      <w:r>
        <w:rPr>
          <w:spacing w:val="1"/>
        </w:rPr>
        <w:t xml:space="preserve"> </w:t>
      </w:r>
      <w:r>
        <w:t>прыжков.</w:t>
      </w:r>
      <w:r>
        <w:rPr>
          <w:spacing w:val="1"/>
        </w:rPr>
        <w:t xml:space="preserve"> </w:t>
      </w:r>
      <w:r>
        <w:t>Преодоление</w:t>
      </w:r>
      <w:r>
        <w:rPr>
          <w:spacing w:val="1"/>
        </w:rPr>
        <w:t xml:space="preserve"> </w:t>
      </w:r>
      <w:r>
        <w:t>полосы</w:t>
      </w:r>
      <w:r>
        <w:rPr>
          <w:spacing w:val="1"/>
        </w:rPr>
        <w:t xml:space="preserve"> </w:t>
      </w:r>
      <w:r>
        <w:t>препятствий,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разную</w:t>
      </w:r>
      <w:r>
        <w:rPr>
          <w:spacing w:val="1"/>
        </w:rPr>
        <w:t xml:space="preserve"> </w:t>
      </w:r>
      <w:r>
        <w:t>высоту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длину,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разметке,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направлениях</w:t>
      </w:r>
      <w:r>
        <w:tab/>
      </w:r>
      <w:r>
        <w:tab/>
        <w:t>и</w:t>
      </w:r>
      <w:r>
        <w:tab/>
        <w:t>с</w:t>
      </w:r>
      <w:r>
        <w:tab/>
      </w:r>
      <w:r>
        <w:tab/>
        <w:t>преодолением</w:t>
      </w:r>
      <w:r>
        <w:tab/>
      </w:r>
      <w:r>
        <w:tab/>
        <w:t>опор</w:t>
      </w:r>
      <w:r>
        <w:tab/>
        <w:t>различной</w:t>
      </w:r>
      <w:r>
        <w:tab/>
      </w:r>
      <w:r>
        <w:tab/>
        <w:t>высоты</w:t>
      </w:r>
      <w:r>
        <w:rPr>
          <w:spacing w:val="-58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ширины, повороты, обегание различных предметов (легкоатлетических стоек, мячей, лежащих</w:t>
      </w:r>
      <w:r>
        <w:rPr>
          <w:spacing w:val="1"/>
        </w:rPr>
        <w:t xml:space="preserve"> </w:t>
      </w:r>
      <w:r>
        <w:t xml:space="preserve">на  </w:t>
      </w:r>
      <w:r>
        <w:rPr>
          <w:spacing w:val="35"/>
        </w:rPr>
        <w:t xml:space="preserve"> </w:t>
      </w:r>
      <w:r>
        <w:t xml:space="preserve">полу  </w:t>
      </w:r>
      <w:r>
        <w:rPr>
          <w:spacing w:val="28"/>
        </w:rPr>
        <w:t xml:space="preserve"> </w:t>
      </w:r>
      <w:r>
        <w:t xml:space="preserve">или  </w:t>
      </w:r>
      <w:r>
        <w:rPr>
          <w:spacing w:val="32"/>
        </w:rPr>
        <w:t xml:space="preserve"> </w:t>
      </w:r>
      <w:r>
        <w:t xml:space="preserve">подвешенных  </w:t>
      </w:r>
      <w:r>
        <w:rPr>
          <w:spacing w:val="32"/>
        </w:rPr>
        <w:t xml:space="preserve"> </w:t>
      </w:r>
      <w:r>
        <w:t xml:space="preserve">на  </w:t>
      </w:r>
      <w:r>
        <w:rPr>
          <w:spacing w:val="31"/>
        </w:rPr>
        <w:t xml:space="preserve"> </w:t>
      </w:r>
      <w:r>
        <w:t xml:space="preserve">высоте).  </w:t>
      </w:r>
      <w:r>
        <w:rPr>
          <w:spacing w:val="30"/>
        </w:rPr>
        <w:t xml:space="preserve"> </w:t>
      </w:r>
      <w:r>
        <w:t xml:space="preserve">Эстафеты  </w:t>
      </w:r>
      <w:r>
        <w:rPr>
          <w:spacing w:val="38"/>
        </w:rPr>
        <w:t xml:space="preserve"> </w:t>
      </w:r>
      <w:r>
        <w:t xml:space="preserve">и  </w:t>
      </w:r>
      <w:r>
        <w:rPr>
          <w:spacing w:val="33"/>
        </w:rPr>
        <w:t xml:space="preserve"> </w:t>
      </w:r>
      <w:r>
        <w:t xml:space="preserve">подвижные  </w:t>
      </w:r>
      <w:r>
        <w:rPr>
          <w:spacing w:val="30"/>
        </w:rPr>
        <w:t xml:space="preserve"> </w:t>
      </w:r>
      <w:r>
        <w:t xml:space="preserve">игры  </w:t>
      </w:r>
      <w:r>
        <w:rPr>
          <w:spacing w:val="34"/>
        </w:rPr>
        <w:t xml:space="preserve"> </w:t>
      </w:r>
      <w:r>
        <w:t xml:space="preserve">со  </w:t>
      </w:r>
      <w:r>
        <w:rPr>
          <w:spacing w:val="42"/>
        </w:rPr>
        <w:t xml:space="preserve"> </w:t>
      </w:r>
      <w:r>
        <w:t>скоростной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6" w:firstLine="0"/>
      </w:pPr>
      <w:r>
        <w:lastRenderedPageBreak/>
        <w:t>направленностью. Технические действия из базовых видов спорта, выполняемые с максимальной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-1"/>
        </w:rPr>
        <w:t xml:space="preserve"> </w:t>
      </w:r>
      <w:r>
        <w:t>движений.</w:t>
      </w:r>
    </w:p>
    <w:p w:rsidR="009C58BD" w:rsidRDefault="00BE5955">
      <w:pPr>
        <w:pStyle w:val="a3"/>
        <w:spacing w:line="360" w:lineRule="auto"/>
        <w:ind w:right="161"/>
      </w:pPr>
      <w:r>
        <w:t xml:space="preserve">Развитие    </w:t>
      </w:r>
      <w:r>
        <w:rPr>
          <w:spacing w:val="40"/>
        </w:rPr>
        <w:t xml:space="preserve"> </w:t>
      </w:r>
      <w:r>
        <w:t xml:space="preserve">выносливости.     </w:t>
      </w:r>
      <w:r>
        <w:rPr>
          <w:spacing w:val="45"/>
        </w:rPr>
        <w:t xml:space="preserve"> </w:t>
      </w:r>
      <w:r>
        <w:t xml:space="preserve">Равномерный     </w:t>
      </w:r>
      <w:r>
        <w:rPr>
          <w:spacing w:val="40"/>
        </w:rPr>
        <w:t xml:space="preserve"> </w:t>
      </w:r>
      <w:r>
        <w:t xml:space="preserve">бег     </w:t>
      </w:r>
      <w:r>
        <w:rPr>
          <w:spacing w:val="46"/>
        </w:rPr>
        <w:t xml:space="preserve"> </w:t>
      </w:r>
      <w:r>
        <w:t xml:space="preserve">и     </w:t>
      </w:r>
      <w:r>
        <w:rPr>
          <w:spacing w:val="44"/>
        </w:rPr>
        <w:t xml:space="preserve"> </w:t>
      </w:r>
      <w:r>
        <w:t xml:space="preserve">передвижение     </w:t>
      </w:r>
      <w:r>
        <w:rPr>
          <w:spacing w:val="43"/>
        </w:rPr>
        <w:t xml:space="preserve"> </w:t>
      </w:r>
      <w:r>
        <w:t xml:space="preserve">на     </w:t>
      </w:r>
      <w:r>
        <w:rPr>
          <w:spacing w:val="42"/>
        </w:rPr>
        <w:t xml:space="preserve"> </w:t>
      </w:r>
      <w:r>
        <w:t>лыжах</w:t>
      </w:r>
      <w:r>
        <w:rPr>
          <w:spacing w:val="-58"/>
        </w:rPr>
        <w:t xml:space="preserve"> </w:t>
      </w:r>
      <w:r>
        <w:t>в    режимах    умеренной    и    большой    интенсивности.    Повторный    бег    и    передвижение</w:t>
      </w:r>
      <w:r>
        <w:rPr>
          <w:spacing w:val="1"/>
        </w:rPr>
        <w:t xml:space="preserve"> </w:t>
      </w:r>
      <w:r>
        <w:t>на лыжах в режимах максимальной и субмаксимальной интенсивности. Кроссовый бег и марш-</w:t>
      </w:r>
      <w:r>
        <w:rPr>
          <w:spacing w:val="1"/>
        </w:rPr>
        <w:t xml:space="preserve"> </w:t>
      </w:r>
      <w:r>
        <w:t>бросок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лыжах.</w:t>
      </w:r>
    </w:p>
    <w:p w:rsidR="009C58BD" w:rsidRDefault="00BE5955">
      <w:pPr>
        <w:pStyle w:val="a3"/>
        <w:tabs>
          <w:tab w:val="left" w:pos="1902"/>
          <w:tab w:val="left" w:pos="3692"/>
          <w:tab w:val="left" w:pos="5497"/>
          <w:tab w:val="left" w:pos="7066"/>
          <w:tab w:val="left" w:pos="8107"/>
          <w:tab w:val="left" w:pos="9921"/>
        </w:tabs>
        <w:spacing w:line="360" w:lineRule="auto"/>
        <w:ind w:right="166"/>
      </w:pPr>
      <w:r>
        <w:t>Развитие координации движений. Жонглирование большими (волейбольными) и малыми</w:t>
      </w:r>
      <w:r>
        <w:rPr>
          <w:spacing w:val="1"/>
        </w:rPr>
        <w:t xml:space="preserve"> </w:t>
      </w:r>
      <w:r>
        <w:t>(теннисными) мячами.</w:t>
      </w:r>
      <w:r>
        <w:rPr>
          <w:spacing w:val="1"/>
        </w:rPr>
        <w:t xml:space="preserve"> </w:t>
      </w:r>
      <w:r>
        <w:t>Жонглирование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палкой.</w:t>
      </w:r>
      <w:r>
        <w:rPr>
          <w:spacing w:val="1"/>
        </w:rPr>
        <w:t xml:space="preserve"> </w:t>
      </w:r>
      <w:r>
        <w:t>Жонглирование</w:t>
      </w:r>
      <w:r>
        <w:rPr>
          <w:spacing w:val="1"/>
        </w:rPr>
        <w:t xml:space="preserve"> </w:t>
      </w:r>
      <w:r>
        <w:t>волейбольным</w:t>
      </w:r>
      <w:r>
        <w:rPr>
          <w:spacing w:val="1"/>
        </w:rPr>
        <w:t xml:space="preserve"> </w:t>
      </w:r>
      <w:r>
        <w:t>мячом</w:t>
      </w:r>
      <w:r>
        <w:tab/>
        <w:t>головой.</w:t>
      </w:r>
      <w:r>
        <w:tab/>
        <w:t>Метание</w:t>
      </w:r>
      <w:r>
        <w:tab/>
        <w:t>малых</w:t>
      </w:r>
      <w:r>
        <w:tab/>
        <w:t>и</w:t>
      </w:r>
      <w:r>
        <w:tab/>
        <w:t>больших</w:t>
      </w:r>
      <w:r>
        <w:tab/>
      </w:r>
      <w:r>
        <w:rPr>
          <w:spacing w:val="-1"/>
        </w:rPr>
        <w:t>мячей</w:t>
      </w:r>
      <w:r>
        <w:rPr>
          <w:spacing w:val="-58"/>
        </w:rPr>
        <w:t xml:space="preserve"> </w:t>
      </w:r>
      <w:r>
        <w:t xml:space="preserve">в     </w:t>
      </w:r>
      <w:r>
        <w:rPr>
          <w:spacing w:val="1"/>
        </w:rPr>
        <w:t xml:space="preserve"> </w:t>
      </w:r>
      <w:r>
        <w:t>мишень       (неподвижную      и       двигающуюся).       Передвижения       по       возвышенной</w:t>
      </w:r>
      <w:r>
        <w:rPr>
          <w:spacing w:val="-57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>наклонной,     ограниченной     по     ширине     опоре     (без     предмета     и     с     предметом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голове).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статическом</w:t>
      </w:r>
      <w:r>
        <w:rPr>
          <w:spacing w:val="1"/>
        </w:rPr>
        <w:t xml:space="preserve"> </w:t>
      </w:r>
      <w:r>
        <w:t>равновесии.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воспроизведении</w:t>
      </w:r>
      <w:r>
        <w:rPr>
          <w:spacing w:val="1"/>
        </w:rPr>
        <w:t xml:space="preserve"> </w:t>
      </w:r>
      <w:r>
        <w:t xml:space="preserve">пространственной    </w:t>
      </w:r>
      <w:r>
        <w:rPr>
          <w:spacing w:val="1"/>
        </w:rPr>
        <w:t xml:space="preserve"> </w:t>
      </w:r>
      <w:r>
        <w:t>точности      движений      руками,      ногами,      туловищем.      Упражнение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точность</w:t>
      </w:r>
      <w:r>
        <w:rPr>
          <w:spacing w:val="2"/>
        </w:rPr>
        <w:t xml:space="preserve"> </w:t>
      </w:r>
      <w:r>
        <w:t>дифференцирования мышечных</w:t>
      </w:r>
      <w:r>
        <w:rPr>
          <w:spacing w:val="1"/>
        </w:rPr>
        <w:t xml:space="preserve"> </w:t>
      </w:r>
      <w:r>
        <w:t>усилий.</w:t>
      </w:r>
      <w:r>
        <w:rPr>
          <w:spacing w:val="-3"/>
        </w:rPr>
        <w:t xml:space="preserve"> </w:t>
      </w:r>
      <w:r>
        <w:t>Подвижные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спортивные игры.</w:t>
      </w:r>
    </w:p>
    <w:p w:rsidR="009C58BD" w:rsidRDefault="00BE5955">
      <w:pPr>
        <w:pStyle w:val="a3"/>
        <w:spacing w:line="360" w:lineRule="auto"/>
        <w:ind w:right="167"/>
      </w:pPr>
      <w:r>
        <w:t>Развитие       гибкости.       Комплексы       общеразвивающих       упражнений       (активных</w:t>
      </w:r>
      <w:r>
        <w:rPr>
          <w:spacing w:val="1"/>
        </w:rPr>
        <w:t xml:space="preserve"> </w:t>
      </w:r>
      <w:r>
        <w:t xml:space="preserve">и     </w:t>
      </w:r>
      <w:r>
        <w:rPr>
          <w:spacing w:val="1"/>
        </w:rPr>
        <w:t xml:space="preserve"> </w:t>
      </w:r>
      <w:r>
        <w:t xml:space="preserve">пассивных),      выполняемых      с     </w:t>
      </w:r>
      <w:r>
        <w:rPr>
          <w:spacing w:val="1"/>
        </w:rPr>
        <w:t xml:space="preserve"> </w:t>
      </w:r>
      <w:r>
        <w:t xml:space="preserve">большой      амплитудой     </w:t>
      </w:r>
      <w:r>
        <w:rPr>
          <w:spacing w:val="1"/>
        </w:rPr>
        <w:t xml:space="preserve"> </w:t>
      </w:r>
      <w:r>
        <w:t>движений.       Упражнения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растяжение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расслабление</w:t>
      </w:r>
      <w:r>
        <w:rPr>
          <w:spacing w:val="1"/>
        </w:rPr>
        <w:t xml:space="preserve"> </w:t>
      </w:r>
      <w:r>
        <w:t>мышц.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подвижности</w:t>
      </w:r>
      <w:r>
        <w:rPr>
          <w:spacing w:val="1"/>
        </w:rPr>
        <w:t xml:space="preserve"> </w:t>
      </w:r>
      <w:r>
        <w:t>суставов</w:t>
      </w:r>
      <w:r>
        <w:rPr>
          <w:spacing w:val="2"/>
        </w:rPr>
        <w:t xml:space="preserve"> </w:t>
      </w:r>
      <w:r>
        <w:t>(полушпагат,</w:t>
      </w:r>
      <w:r>
        <w:rPr>
          <w:spacing w:val="4"/>
        </w:rPr>
        <w:t xml:space="preserve"> </w:t>
      </w:r>
      <w:r>
        <w:t>шпагат, выкруты</w:t>
      </w:r>
      <w:r>
        <w:rPr>
          <w:spacing w:val="3"/>
        </w:rPr>
        <w:t xml:space="preserve"> </w:t>
      </w:r>
      <w:r>
        <w:t>гимнастической</w:t>
      </w:r>
      <w:r>
        <w:rPr>
          <w:spacing w:val="-2"/>
        </w:rPr>
        <w:t xml:space="preserve"> </w:t>
      </w:r>
      <w:r>
        <w:t>палки).</w:t>
      </w:r>
    </w:p>
    <w:p w:rsidR="009C58BD" w:rsidRDefault="00BE5955">
      <w:pPr>
        <w:pStyle w:val="a3"/>
        <w:tabs>
          <w:tab w:val="left" w:pos="3068"/>
          <w:tab w:val="left" w:pos="6103"/>
          <w:tab w:val="left" w:pos="8541"/>
        </w:tabs>
        <w:spacing w:line="360" w:lineRule="auto"/>
        <w:ind w:right="164"/>
      </w:pPr>
      <w:r>
        <w:t>Упражнения</w:t>
      </w:r>
      <w:r>
        <w:tab/>
        <w:t>культурно-этнической</w:t>
      </w:r>
      <w:r>
        <w:tab/>
        <w:t>направленности.</w:t>
      </w:r>
      <w:r>
        <w:tab/>
      </w:r>
      <w:r>
        <w:rPr>
          <w:spacing w:val="-1"/>
        </w:rPr>
        <w:t>Сюжетно-образные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обрядовые</w:t>
      </w:r>
      <w:r>
        <w:rPr>
          <w:spacing w:val="1"/>
        </w:rPr>
        <w:t xml:space="preserve"> </w:t>
      </w:r>
      <w:r>
        <w:t>игры.</w:t>
      </w:r>
      <w:r>
        <w:rPr>
          <w:spacing w:val="-2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национальных</w:t>
      </w:r>
      <w:r>
        <w:rPr>
          <w:spacing w:val="-3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спорта.</w:t>
      </w:r>
    </w:p>
    <w:p w:rsidR="009C58BD" w:rsidRDefault="00BE5955">
      <w:pPr>
        <w:pStyle w:val="a3"/>
        <w:spacing w:line="274" w:lineRule="exact"/>
        <w:ind w:left="1044" w:firstLine="0"/>
      </w:pPr>
      <w:r>
        <w:t>Специальная</w:t>
      </w:r>
      <w:r>
        <w:rPr>
          <w:spacing w:val="-5"/>
        </w:rPr>
        <w:t xml:space="preserve"> </w:t>
      </w:r>
      <w:r>
        <w:t>физическая</w:t>
      </w:r>
      <w:r>
        <w:rPr>
          <w:spacing w:val="-5"/>
        </w:rPr>
        <w:t xml:space="preserve"> </w:t>
      </w:r>
      <w:r>
        <w:t>подготовка.</w:t>
      </w:r>
      <w:r>
        <w:rPr>
          <w:spacing w:val="-3"/>
        </w:rPr>
        <w:t xml:space="preserve"> </w:t>
      </w:r>
      <w:r>
        <w:t>Модуль</w:t>
      </w:r>
      <w:r>
        <w:rPr>
          <w:spacing w:val="-4"/>
        </w:rPr>
        <w:t xml:space="preserve"> </w:t>
      </w:r>
      <w:r>
        <w:t>«Гимнастика».</w:t>
      </w:r>
    </w:p>
    <w:p w:rsidR="009C58BD" w:rsidRDefault="00BE5955">
      <w:pPr>
        <w:pStyle w:val="a3"/>
        <w:spacing w:before="137" w:line="360" w:lineRule="auto"/>
        <w:ind w:right="160"/>
      </w:pPr>
      <w:r>
        <w:t>Развитие       гибкости.        Наклоны       туловища        вперёд,        назад,        в        стороны</w:t>
      </w:r>
      <w:r>
        <w:rPr>
          <w:spacing w:val="1"/>
        </w:rPr>
        <w:t xml:space="preserve"> </w:t>
      </w:r>
      <w:r>
        <w:t xml:space="preserve">с    </w:t>
      </w:r>
      <w:r>
        <w:rPr>
          <w:spacing w:val="1"/>
        </w:rPr>
        <w:t xml:space="preserve"> </w:t>
      </w:r>
      <w:r>
        <w:t>возрастающей      амплитудой      движений     в      положении      стоя,      сидя,      сидя     ноги</w:t>
      </w:r>
      <w:r>
        <w:rPr>
          <w:spacing w:val="-57"/>
        </w:rPr>
        <w:t xml:space="preserve"> </w:t>
      </w:r>
      <w:r>
        <w:t xml:space="preserve">в     </w:t>
      </w:r>
      <w:r>
        <w:rPr>
          <w:spacing w:val="1"/>
        </w:rPr>
        <w:t xml:space="preserve"> </w:t>
      </w:r>
      <w:r>
        <w:t>стороны.      Упражнения      с      гимнастической       палкой      (укороченной      скакалкой)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подвижности</w:t>
      </w:r>
      <w:r>
        <w:rPr>
          <w:spacing w:val="1"/>
        </w:rPr>
        <w:t xml:space="preserve"> </w:t>
      </w:r>
      <w:r>
        <w:t>плечевого</w:t>
      </w:r>
      <w:r>
        <w:rPr>
          <w:spacing w:val="1"/>
        </w:rPr>
        <w:t xml:space="preserve"> </w:t>
      </w:r>
      <w:r>
        <w:t>сустава</w:t>
      </w:r>
      <w:r>
        <w:rPr>
          <w:spacing w:val="1"/>
        </w:rPr>
        <w:t xml:space="preserve"> </w:t>
      </w:r>
      <w:r>
        <w:t>(выкруты).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амплитудой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плечевых,</w:t>
      </w:r>
      <w:r>
        <w:rPr>
          <w:spacing w:val="1"/>
        </w:rPr>
        <w:t xml:space="preserve"> </w:t>
      </w:r>
      <w:r>
        <w:t>локтевых,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коленных</w:t>
      </w:r>
      <w:r>
        <w:rPr>
          <w:spacing w:val="1"/>
        </w:rPr>
        <w:t xml:space="preserve"> </w:t>
      </w:r>
      <w:r>
        <w:t>суставов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подвижности</w:t>
      </w:r>
      <w:r>
        <w:rPr>
          <w:spacing w:val="1"/>
        </w:rPr>
        <w:t xml:space="preserve"> </w:t>
      </w:r>
      <w:r>
        <w:t>позвоночного</w:t>
      </w:r>
      <w:r>
        <w:rPr>
          <w:spacing w:val="1"/>
        </w:rPr>
        <w:t xml:space="preserve"> </w:t>
      </w:r>
      <w:r>
        <w:t>столба.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активных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пассивных</w:t>
      </w:r>
      <w:r>
        <w:rPr>
          <w:spacing w:val="1"/>
        </w:rPr>
        <w:t xml:space="preserve"> </w:t>
      </w:r>
      <w:r>
        <w:t>упражнений с большой амплитудой движений. Упражнения для развития подвижности суставов</w:t>
      </w:r>
      <w:r>
        <w:rPr>
          <w:spacing w:val="1"/>
        </w:rPr>
        <w:t xml:space="preserve"> </w:t>
      </w:r>
      <w:r>
        <w:t>(полушпагат,</w:t>
      </w:r>
      <w:r>
        <w:rPr>
          <w:spacing w:val="4"/>
        </w:rPr>
        <w:t xml:space="preserve"> </w:t>
      </w:r>
      <w:r>
        <w:t>шпагат, складка,</w:t>
      </w:r>
      <w:r>
        <w:rPr>
          <w:spacing w:val="4"/>
        </w:rPr>
        <w:t xml:space="preserve"> </w:t>
      </w:r>
      <w:r>
        <w:t>мост).</w:t>
      </w:r>
    </w:p>
    <w:p w:rsidR="009C58BD" w:rsidRDefault="00BE5955">
      <w:pPr>
        <w:pStyle w:val="a3"/>
        <w:tabs>
          <w:tab w:val="left" w:pos="2809"/>
          <w:tab w:val="left" w:pos="4599"/>
          <w:tab w:val="left" w:pos="6615"/>
          <w:tab w:val="left" w:pos="8046"/>
          <w:tab w:val="left" w:pos="9932"/>
        </w:tabs>
        <w:spacing w:before="1" w:line="360" w:lineRule="auto"/>
        <w:ind w:right="163"/>
      </w:pPr>
      <w:r>
        <w:t>Развитие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усложнённой</w:t>
      </w:r>
      <w:r>
        <w:rPr>
          <w:spacing w:val="1"/>
        </w:rPr>
        <w:t xml:space="preserve"> </w:t>
      </w:r>
      <w:r>
        <w:t>полосы</w:t>
      </w:r>
      <w:r>
        <w:rPr>
          <w:spacing w:val="1"/>
        </w:rPr>
        <w:t xml:space="preserve"> </w:t>
      </w:r>
      <w:r>
        <w:t>препятствий,</w:t>
      </w:r>
      <w:r>
        <w:rPr>
          <w:spacing w:val="1"/>
        </w:rPr>
        <w:t xml:space="preserve"> </w:t>
      </w:r>
      <w:r>
        <w:t>включающей быстрые кувырки (вперёд, назад), кувырки по наклонной плоскости, преодоление</w:t>
      </w:r>
      <w:r>
        <w:rPr>
          <w:spacing w:val="1"/>
        </w:rPr>
        <w:t xml:space="preserve"> </w:t>
      </w:r>
      <w:r>
        <w:t>препятствий</w:t>
      </w:r>
      <w:r>
        <w:rPr>
          <w:spacing w:val="1"/>
        </w:rPr>
        <w:t xml:space="preserve"> </w:t>
      </w:r>
      <w:r>
        <w:t>прыжком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руку,</w:t>
      </w:r>
      <w:r>
        <w:rPr>
          <w:spacing w:val="1"/>
        </w:rPr>
        <w:t xml:space="preserve"> </w:t>
      </w:r>
      <w:r>
        <w:t>безопорным</w:t>
      </w:r>
      <w:r>
        <w:rPr>
          <w:spacing w:val="1"/>
        </w:rPr>
        <w:t xml:space="preserve"> </w:t>
      </w:r>
      <w:r>
        <w:t>прыжком,</w:t>
      </w:r>
      <w:r>
        <w:rPr>
          <w:spacing w:val="1"/>
        </w:rPr>
        <w:t xml:space="preserve"> </w:t>
      </w:r>
      <w:r>
        <w:t>быстрым</w:t>
      </w:r>
      <w:r>
        <w:rPr>
          <w:spacing w:val="1"/>
        </w:rPr>
        <w:t xml:space="preserve"> </w:t>
      </w:r>
      <w:r>
        <w:t>лазаньем.</w:t>
      </w:r>
      <w:r>
        <w:rPr>
          <w:spacing w:val="1"/>
        </w:rPr>
        <w:t xml:space="preserve"> </w:t>
      </w:r>
      <w:r>
        <w:t>Броски</w:t>
      </w:r>
      <w:r>
        <w:rPr>
          <w:spacing w:val="1"/>
        </w:rPr>
        <w:t xml:space="preserve"> </w:t>
      </w:r>
      <w:r>
        <w:t>теннисного</w:t>
      </w:r>
      <w:r>
        <w:tab/>
        <w:t>мяча</w:t>
      </w:r>
      <w:r>
        <w:tab/>
        <w:t>правой</w:t>
      </w:r>
      <w:r>
        <w:tab/>
        <w:t>и</w:t>
      </w:r>
      <w:r>
        <w:tab/>
        <w:t>левой</w:t>
      </w:r>
      <w:r>
        <w:tab/>
        <w:t>рукой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подвижную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неподвижную</w:t>
      </w:r>
      <w:r>
        <w:rPr>
          <w:spacing w:val="1"/>
        </w:rPr>
        <w:t xml:space="preserve"> </w:t>
      </w:r>
      <w:r>
        <w:t>мишень,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разбега.</w:t>
      </w:r>
      <w:r>
        <w:rPr>
          <w:spacing w:val="1"/>
        </w:rPr>
        <w:t xml:space="preserve"> </w:t>
      </w:r>
      <w:r>
        <w:t>Касание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левой</w:t>
      </w:r>
      <w:r>
        <w:rPr>
          <w:spacing w:val="60"/>
        </w:rPr>
        <w:t xml:space="preserve"> </w:t>
      </w:r>
      <w:r>
        <w:t>ногой</w:t>
      </w:r>
      <w:r>
        <w:rPr>
          <w:spacing w:val="1"/>
        </w:rPr>
        <w:t xml:space="preserve"> </w:t>
      </w:r>
      <w:r>
        <w:t>мишеней,</w:t>
      </w:r>
      <w:r>
        <w:rPr>
          <w:spacing w:val="1"/>
        </w:rPr>
        <w:t xml:space="preserve"> </w:t>
      </w:r>
      <w:r>
        <w:t>подвешенных</w:t>
      </w:r>
      <w:r>
        <w:rPr>
          <w:spacing w:val="1"/>
        </w:rPr>
        <w:t xml:space="preserve"> </w:t>
      </w:r>
      <w:r>
        <w:t>на разной</w:t>
      </w:r>
      <w:r>
        <w:rPr>
          <w:spacing w:val="1"/>
        </w:rPr>
        <w:t xml:space="preserve"> </w:t>
      </w:r>
      <w:r>
        <w:t>высоте,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 разбега.</w:t>
      </w:r>
      <w:r>
        <w:rPr>
          <w:spacing w:val="1"/>
        </w:rPr>
        <w:t xml:space="preserve"> </w:t>
      </w:r>
      <w:r>
        <w:t>Разнообразные прыжки через</w:t>
      </w:r>
      <w:r>
        <w:rPr>
          <w:spacing w:val="1"/>
        </w:rPr>
        <w:t xml:space="preserve"> </w:t>
      </w:r>
      <w:r>
        <w:t>гимнастическую</w:t>
      </w:r>
      <w:r>
        <w:rPr>
          <w:spacing w:val="44"/>
        </w:rPr>
        <w:t xml:space="preserve"> </w:t>
      </w:r>
      <w:r>
        <w:t>скакалку</w:t>
      </w:r>
      <w:r>
        <w:rPr>
          <w:spacing w:val="37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месте</w:t>
      </w:r>
      <w:r>
        <w:rPr>
          <w:spacing w:val="46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продвижением.</w:t>
      </w:r>
      <w:r>
        <w:rPr>
          <w:spacing w:val="48"/>
        </w:rPr>
        <w:t xml:space="preserve"> </w:t>
      </w:r>
      <w:r>
        <w:t>Прыжки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на</w:t>
      </w:r>
      <w:r>
        <w:rPr>
          <w:spacing w:val="-2"/>
        </w:rPr>
        <w:t xml:space="preserve"> </w:t>
      </w:r>
      <w:r>
        <w:t>точность</w:t>
      </w:r>
      <w:r>
        <w:rPr>
          <w:spacing w:val="-3"/>
        </w:rPr>
        <w:t xml:space="preserve"> </w:t>
      </w:r>
      <w:r>
        <w:t>отталкивания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приземления.</w:t>
      </w:r>
    </w:p>
    <w:p w:rsidR="009C58BD" w:rsidRDefault="00BE5955">
      <w:pPr>
        <w:pStyle w:val="a3"/>
        <w:tabs>
          <w:tab w:val="left" w:pos="2809"/>
          <w:tab w:val="left" w:pos="3476"/>
          <w:tab w:val="left" w:pos="4921"/>
          <w:tab w:val="left" w:pos="6212"/>
          <w:tab w:val="left" w:pos="7368"/>
          <w:tab w:val="left" w:pos="9337"/>
          <w:tab w:val="left" w:pos="10046"/>
        </w:tabs>
        <w:spacing w:before="142" w:line="360" w:lineRule="auto"/>
        <w:ind w:right="165"/>
      </w:pPr>
      <w:r>
        <w:t>Развитие силовых способностей. Подтягивание в висе и отжимание в упоре. Передвижения</w:t>
      </w:r>
      <w:r>
        <w:rPr>
          <w:spacing w:val="1"/>
        </w:rPr>
        <w:t xml:space="preserve"> </w:t>
      </w:r>
      <w:r>
        <w:t xml:space="preserve">в     </w:t>
      </w:r>
      <w:r>
        <w:rPr>
          <w:spacing w:val="22"/>
        </w:rPr>
        <w:t xml:space="preserve"> </w:t>
      </w:r>
      <w:r>
        <w:t xml:space="preserve">висе      </w:t>
      </w:r>
      <w:r>
        <w:rPr>
          <w:spacing w:val="18"/>
        </w:rPr>
        <w:t xml:space="preserve"> </w:t>
      </w:r>
      <w:r>
        <w:t xml:space="preserve">и      </w:t>
      </w:r>
      <w:r>
        <w:rPr>
          <w:spacing w:val="20"/>
        </w:rPr>
        <w:t xml:space="preserve"> </w:t>
      </w:r>
      <w:r>
        <w:t xml:space="preserve">упоре      </w:t>
      </w:r>
      <w:r>
        <w:rPr>
          <w:spacing w:val="18"/>
        </w:rPr>
        <w:t xml:space="preserve"> </w:t>
      </w:r>
      <w:r>
        <w:t xml:space="preserve">на      </w:t>
      </w:r>
      <w:r>
        <w:rPr>
          <w:spacing w:val="18"/>
        </w:rPr>
        <w:t xml:space="preserve"> </w:t>
      </w:r>
      <w:r>
        <w:t xml:space="preserve">руках      </w:t>
      </w:r>
      <w:r>
        <w:rPr>
          <w:spacing w:val="14"/>
        </w:rPr>
        <w:t xml:space="preserve"> </w:t>
      </w:r>
      <w:r>
        <w:t xml:space="preserve">на      </w:t>
      </w:r>
      <w:r>
        <w:rPr>
          <w:spacing w:val="18"/>
        </w:rPr>
        <w:t xml:space="preserve"> </w:t>
      </w:r>
      <w:r>
        <w:t xml:space="preserve">перекладине      </w:t>
      </w:r>
      <w:r>
        <w:rPr>
          <w:spacing w:val="18"/>
        </w:rPr>
        <w:t xml:space="preserve"> </w:t>
      </w:r>
      <w:r>
        <w:t xml:space="preserve">(мальчики),      </w:t>
      </w:r>
      <w:r>
        <w:rPr>
          <w:spacing w:val="22"/>
        </w:rPr>
        <w:t xml:space="preserve"> </w:t>
      </w:r>
      <w:r>
        <w:t>подтягивание</w:t>
      </w:r>
      <w:r>
        <w:rPr>
          <w:spacing w:val="-58"/>
        </w:rPr>
        <w:t xml:space="preserve"> </w:t>
      </w:r>
      <w:r>
        <w:t xml:space="preserve">в  </w:t>
      </w:r>
      <w:r>
        <w:rPr>
          <w:spacing w:val="23"/>
        </w:rPr>
        <w:t xml:space="preserve"> </w:t>
      </w:r>
      <w:r>
        <w:t xml:space="preserve">висе   </w:t>
      </w:r>
      <w:r>
        <w:rPr>
          <w:spacing w:val="19"/>
        </w:rPr>
        <w:t xml:space="preserve"> </w:t>
      </w:r>
      <w:r>
        <w:t xml:space="preserve">стоя   </w:t>
      </w:r>
      <w:r>
        <w:rPr>
          <w:spacing w:val="20"/>
        </w:rPr>
        <w:t xml:space="preserve"> </w:t>
      </w:r>
      <w:r>
        <w:t xml:space="preserve">(лёжа)   </w:t>
      </w:r>
      <w:r>
        <w:rPr>
          <w:spacing w:val="25"/>
        </w:rPr>
        <w:t xml:space="preserve"> </w:t>
      </w:r>
      <w:r>
        <w:t xml:space="preserve">на   </w:t>
      </w:r>
      <w:r>
        <w:rPr>
          <w:spacing w:val="15"/>
        </w:rPr>
        <w:t xml:space="preserve"> </w:t>
      </w:r>
      <w:r>
        <w:t xml:space="preserve">низкой   </w:t>
      </w:r>
      <w:r>
        <w:rPr>
          <w:spacing w:val="21"/>
        </w:rPr>
        <w:t xml:space="preserve"> </w:t>
      </w:r>
      <w:r>
        <w:t xml:space="preserve">перекладине   </w:t>
      </w:r>
      <w:r>
        <w:rPr>
          <w:spacing w:val="19"/>
        </w:rPr>
        <w:t xml:space="preserve"> </w:t>
      </w:r>
      <w:r>
        <w:t xml:space="preserve">(девочки),   </w:t>
      </w:r>
      <w:r>
        <w:rPr>
          <w:spacing w:val="18"/>
        </w:rPr>
        <w:t xml:space="preserve"> </w:t>
      </w:r>
      <w:r>
        <w:t xml:space="preserve">отжимания   </w:t>
      </w:r>
      <w:r>
        <w:rPr>
          <w:spacing w:val="16"/>
        </w:rPr>
        <w:t xml:space="preserve"> </w:t>
      </w:r>
      <w:r>
        <w:t xml:space="preserve">в   </w:t>
      </w:r>
      <w:r>
        <w:rPr>
          <w:spacing w:val="22"/>
        </w:rPr>
        <w:t xml:space="preserve"> </w:t>
      </w:r>
      <w:r>
        <w:t xml:space="preserve">упоре   </w:t>
      </w:r>
      <w:r>
        <w:rPr>
          <w:spacing w:val="19"/>
        </w:rPr>
        <w:t xml:space="preserve"> </w:t>
      </w:r>
      <w:r>
        <w:t>лёжа</w:t>
      </w:r>
      <w:r>
        <w:rPr>
          <w:spacing w:val="-58"/>
        </w:rPr>
        <w:t xml:space="preserve"> </w:t>
      </w:r>
      <w:r>
        <w:t>с изменяющейся высотой опоры для рук и ног, отжимание в упоре на низких брусьях, поднимание</w:t>
      </w:r>
      <w:r>
        <w:rPr>
          <w:spacing w:val="1"/>
        </w:rPr>
        <w:t xml:space="preserve"> </w:t>
      </w:r>
      <w:r>
        <w:t xml:space="preserve">ног         в         висе        </w:t>
      </w:r>
      <w:r>
        <w:rPr>
          <w:spacing w:val="1"/>
        </w:rPr>
        <w:t xml:space="preserve"> </w:t>
      </w:r>
      <w:r>
        <w:t>на         гимнастической         стенке         до          посильной         высоты,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лёжа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гимнастическом</w:t>
      </w:r>
      <w:r>
        <w:rPr>
          <w:spacing w:val="1"/>
        </w:rPr>
        <w:t xml:space="preserve"> </w:t>
      </w:r>
      <w:r>
        <w:t>козле</w:t>
      </w:r>
      <w:r>
        <w:rPr>
          <w:spacing w:val="1"/>
        </w:rPr>
        <w:t xml:space="preserve"> </w:t>
      </w:r>
      <w:r>
        <w:t>(ноги</w:t>
      </w:r>
      <w:r>
        <w:rPr>
          <w:spacing w:val="1"/>
        </w:rPr>
        <w:t xml:space="preserve"> </w:t>
      </w:r>
      <w:r>
        <w:t>зафиксированы)</w:t>
      </w:r>
      <w:r>
        <w:rPr>
          <w:spacing w:val="1"/>
        </w:rPr>
        <w:t xml:space="preserve"> </w:t>
      </w:r>
      <w:r>
        <w:t>сгибание</w:t>
      </w:r>
      <w:r>
        <w:rPr>
          <w:spacing w:val="1"/>
        </w:rPr>
        <w:t xml:space="preserve"> </w:t>
      </w:r>
      <w:r>
        <w:t>туловища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различной амплитудой движений (на животе и на спине), комплексы упражнений с гантелями с</w:t>
      </w:r>
      <w:r>
        <w:rPr>
          <w:spacing w:val="1"/>
        </w:rPr>
        <w:t xml:space="preserve"> </w:t>
      </w:r>
      <w:r>
        <w:t>индивидуально подобранной массой (движения руками, повороты на месте, наклоны, подскоки со</w:t>
      </w:r>
      <w:r>
        <w:rPr>
          <w:spacing w:val="1"/>
        </w:rPr>
        <w:t xml:space="preserve"> </w:t>
      </w:r>
      <w:r>
        <w:t>взмахом</w:t>
      </w:r>
      <w:r>
        <w:tab/>
        <w:t>рук),</w:t>
      </w:r>
      <w:r>
        <w:tab/>
      </w:r>
      <w:r>
        <w:tab/>
        <w:t>метание</w:t>
      </w:r>
      <w:r>
        <w:tab/>
      </w:r>
      <w:r>
        <w:tab/>
        <w:t>набивного</w:t>
      </w:r>
      <w:r>
        <w:tab/>
      </w:r>
      <w:r>
        <w:tab/>
        <w:t>мяча</w:t>
      </w:r>
      <w:r>
        <w:rPr>
          <w:spacing w:val="-58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положений,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избирательного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мышечные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увеличивающимся</w:t>
      </w:r>
      <w:r>
        <w:rPr>
          <w:spacing w:val="1"/>
        </w:rPr>
        <w:t xml:space="preserve"> </w:t>
      </w:r>
      <w:r>
        <w:t>темпом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потери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выполнения),</w:t>
      </w:r>
      <w:r>
        <w:tab/>
      </w:r>
      <w:r>
        <w:tab/>
        <w:t>элементы</w:t>
      </w:r>
      <w:r>
        <w:tab/>
      </w:r>
      <w:r>
        <w:tab/>
        <w:t>атлетической</w:t>
      </w:r>
      <w:r>
        <w:tab/>
        <w:t>гимнастики</w:t>
      </w:r>
      <w:r>
        <w:rPr>
          <w:spacing w:val="-58"/>
        </w:rPr>
        <w:t xml:space="preserve"> </w:t>
      </w:r>
      <w:r>
        <w:t>(по типу «подкачки»), приседания на одной ноге «пистолетом» (с опорой на руку для сохранения</w:t>
      </w:r>
      <w:r>
        <w:rPr>
          <w:spacing w:val="1"/>
        </w:rPr>
        <w:t xml:space="preserve"> </w:t>
      </w:r>
      <w:r>
        <w:t>равновесия).</w:t>
      </w:r>
    </w:p>
    <w:p w:rsidR="009C58BD" w:rsidRDefault="00BE5955">
      <w:pPr>
        <w:pStyle w:val="a3"/>
        <w:spacing w:line="360" w:lineRule="auto"/>
        <w:ind w:right="168"/>
      </w:pPr>
      <w:r>
        <w:t>Развитие</w:t>
      </w:r>
      <w:r>
        <w:rPr>
          <w:spacing w:val="1"/>
        </w:rPr>
        <w:t xml:space="preserve"> </w:t>
      </w:r>
      <w:r>
        <w:t>выносливости.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непредельными</w:t>
      </w:r>
      <w:r>
        <w:rPr>
          <w:spacing w:val="1"/>
        </w:rPr>
        <w:t xml:space="preserve"> </w:t>
      </w:r>
      <w:r>
        <w:t>отягощениями,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50"/>
        </w:rPr>
        <w:t xml:space="preserve"> </w:t>
      </w:r>
      <w:r>
        <w:t>умеренной</w:t>
      </w:r>
      <w:r>
        <w:rPr>
          <w:spacing w:val="47"/>
        </w:rPr>
        <w:t xml:space="preserve"> </w:t>
      </w:r>
      <w:r>
        <w:t>интенсивности</w:t>
      </w:r>
      <w:r>
        <w:rPr>
          <w:spacing w:val="49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сочетании</w:t>
      </w:r>
      <w:r>
        <w:rPr>
          <w:spacing w:val="52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напряжением</w:t>
      </w:r>
      <w:r>
        <w:rPr>
          <w:spacing w:val="47"/>
        </w:rPr>
        <w:t xml:space="preserve"> </w:t>
      </w:r>
      <w:r>
        <w:t>мышц</w:t>
      </w:r>
      <w:r>
        <w:rPr>
          <w:spacing w:val="52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фиксацией</w:t>
      </w:r>
      <w:r>
        <w:rPr>
          <w:spacing w:val="52"/>
        </w:rPr>
        <w:t xml:space="preserve"> </w:t>
      </w:r>
      <w:r>
        <w:t>положений</w:t>
      </w:r>
      <w:r>
        <w:rPr>
          <w:spacing w:val="-58"/>
        </w:rPr>
        <w:t xml:space="preserve"> </w:t>
      </w:r>
      <w:r>
        <w:t>тела. Повторное выполнение гимнастических упражнений с уменьшающимся интервалом отдыха</w:t>
      </w:r>
      <w:r>
        <w:rPr>
          <w:spacing w:val="1"/>
        </w:rPr>
        <w:t xml:space="preserve"> </w:t>
      </w:r>
      <w:r>
        <w:t>(по типу «круговой тренировки»). Комплексы упражнений с отягощением, выполняемые в режиме</w:t>
      </w:r>
      <w:r>
        <w:rPr>
          <w:spacing w:val="-57"/>
        </w:rPr>
        <w:t xml:space="preserve"> </w:t>
      </w:r>
      <w:r>
        <w:t>непрерывного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интервального</w:t>
      </w:r>
      <w:r>
        <w:rPr>
          <w:spacing w:val="6"/>
        </w:rPr>
        <w:t xml:space="preserve"> </w:t>
      </w:r>
      <w:r>
        <w:t>методов.</w:t>
      </w:r>
    </w:p>
    <w:p w:rsidR="009C58BD" w:rsidRDefault="00BE5955">
      <w:pPr>
        <w:pStyle w:val="a3"/>
        <w:spacing w:line="276" w:lineRule="exact"/>
        <w:ind w:left="1044" w:firstLine="0"/>
      </w:pPr>
      <w:r>
        <w:t>Модуль</w:t>
      </w:r>
      <w:r>
        <w:rPr>
          <w:spacing w:val="-4"/>
        </w:rPr>
        <w:t xml:space="preserve"> </w:t>
      </w:r>
      <w:r>
        <w:t>«Лёгкая</w:t>
      </w:r>
      <w:r>
        <w:rPr>
          <w:spacing w:val="-4"/>
        </w:rPr>
        <w:t xml:space="preserve"> </w:t>
      </w:r>
      <w:r>
        <w:t>атлетика».</w:t>
      </w:r>
    </w:p>
    <w:p w:rsidR="009C58BD" w:rsidRDefault="00BE5955">
      <w:pPr>
        <w:pStyle w:val="a3"/>
        <w:tabs>
          <w:tab w:val="left" w:pos="3135"/>
          <w:tab w:val="left" w:pos="5091"/>
          <w:tab w:val="left" w:pos="7788"/>
          <w:tab w:val="left" w:pos="10211"/>
        </w:tabs>
        <w:spacing w:before="136" w:line="360" w:lineRule="auto"/>
        <w:ind w:right="169"/>
      </w:pPr>
      <w:r>
        <w:t>Развитие</w:t>
      </w:r>
      <w:r>
        <w:rPr>
          <w:spacing w:val="1"/>
        </w:rPr>
        <w:t xml:space="preserve"> </w:t>
      </w:r>
      <w:r>
        <w:t>выносливости.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максимальной</w:t>
      </w:r>
      <w:r>
        <w:rPr>
          <w:spacing w:val="61"/>
        </w:rPr>
        <w:t xml:space="preserve"> </w:t>
      </w:r>
      <w:r>
        <w:t>скоростью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повторно-интервального метода. Бег по пересечённой местности (кроссовый бег). Гладкий бег с</w:t>
      </w:r>
      <w:r>
        <w:rPr>
          <w:spacing w:val="1"/>
        </w:rPr>
        <w:t xml:space="preserve"> </w:t>
      </w:r>
      <w:r>
        <w:t>равномерной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зонах</w:t>
      </w:r>
      <w:r>
        <w:rPr>
          <w:spacing w:val="1"/>
        </w:rPr>
        <w:t xml:space="preserve"> </w:t>
      </w:r>
      <w:r>
        <w:t>интенсивности.</w:t>
      </w:r>
      <w:r>
        <w:rPr>
          <w:spacing w:val="1"/>
        </w:rPr>
        <w:t xml:space="preserve"> </w:t>
      </w:r>
      <w:r>
        <w:t>Повторный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препятствиями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максимальном</w:t>
      </w:r>
      <w:r>
        <w:tab/>
        <w:t>темпе.</w:t>
      </w:r>
      <w:r>
        <w:tab/>
        <w:t>Равномерный</w:t>
      </w:r>
      <w:r>
        <w:tab/>
        <w:t>повторный</w:t>
      </w:r>
      <w:r>
        <w:tab/>
      </w:r>
      <w:r>
        <w:rPr>
          <w:spacing w:val="-2"/>
        </w:rPr>
        <w:t>бег</w:t>
      </w:r>
      <w:r>
        <w:rPr>
          <w:spacing w:val="-58"/>
        </w:rPr>
        <w:t xml:space="preserve"> </w:t>
      </w:r>
      <w:r>
        <w:t xml:space="preserve">с       </w:t>
      </w:r>
      <w:r>
        <w:rPr>
          <w:spacing w:val="1"/>
        </w:rPr>
        <w:t xml:space="preserve"> </w:t>
      </w:r>
      <w:r>
        <w:t>финальным         ускорением         (на        разные         дистанции).         Равномерный         бег</w:t>
      </w:r>
      <w:r>
        <w:rPr>
          <w:spacing w:val="-57"/>
        </w:rPr>
        <w:t xml:space="preserve"> </w:t>
      </w:r>
      <w:r>
        <w:t>с дополнительным</w:t>
      </w:r>
      <w:r>
        <w:rPr>
          <w:spacing w:val="-1"/>
        </w:rPr>
        <w:t xml:space="preserve"> </w:t>
      </w:r>
      <w:r>
        <w:t>отягощением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режиме</w:t>
      </w:r>
      <w:r>
        <w:rPr>
          <w:spacing w:val="-4"/>
        </w:rPr>
        <w:t xml:space="preserve"> </w:t>
      </w:r>
      <w:r>
        <w:t>«до</w:t>
      </w:r>
      <w:r>
        <w:rPr>
          <w:spacing w:val="2"/>
        </w:rPr>
        <w:t xml:space="preserve"> </w:t>
      </w:r>
      <w:r>
        <w:t>отказа».</w:t>
      </w:r>
    </w:p>
    <w:p w:rsidR="009C58BD" w:rsidRDefault="00BE5955">
      <w:pPr>
        <w:pStyle w:val="a3"/>
        <w:tabs>
          <w:tab w:val="left" w:pos="10201"/>
        </w:tabs>
        <w:spacing w:before="4" w:line="360" w:lineRule="auto"/>
        <w:ind w:right="162"/>
      </w:pPr>
      <w:r>
        <w:t xml:space="preserve">Развитие      </w:t>
      </w:r>
      <w:r>
        <w:rPr>
          <w:spacing w:val="1"/>
        </w:rPr>
        <w:t xml:space="preserve"> </w:t>
      </w:r>
      <w:r>
        <w:t>силовых        способностей.        Специальные        прыжковые        упражнения</w:t>
      </w:r>
      <w:r>
        <w:rPr>
          <w:spacing w:val="-57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дополнительным</w:t>
      </w:r>
      <w:r>
        <w:rPr>
          <w:spacing w:val="10"/>
        </w:rPr>
        <w:t xml:space="preserve"> </w:t>
      </w:r>
      <w:r>
        <w:t>отягощением.</w:t>
      </w:r>
      <w:r>
        <w:rPr>
          <w:spacing w:val="15"/>
        </w:rPr>
        <w:t xml:space="preserve"> </w:t>
      </w:r>
      <w:r>
        <w:t>Прыжки</w:t>
      </w:r>
      <w:r>
        <w:rPr>
          <w:spacing w:val="9"/>
        </w:rPr>
        <w:t xml:space="preserve"> </w:t>
      </w:r>
      <w:r>
        <w:t>вверх</w:t>
      </w:r>
      <w:r>
        <w:rPr>
          <w:spacing w:val="7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доставанием</w:t>
      </w:r>
      <w:r>
        <w:rPr>
          <w:spacing w:val="10"/>
        </w:rPr>
        <w:t xml:space="preserve"> </w:t>
      </w:r>
      <w:r>
        <w:t>подвешенных</w:t>
      </w:r>
      <w:r>
        <w:rPr>
          <w:spacing w:val="8"/>
        </w:rPr>
        <w:t xml:space="preserve"> </w:t>
      </w:r>
      <w:r>
        <w:t>предметов.</w:t>
      </w:r>
      <w:r>
        <w:rPr>
          <w:spacing w:val="11"/>
        </w:rPr>
        <w:t xml:space="preserve"> </w:t>
      </w:r>
      <w:r>
        <w:t>Прыжки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полуприседе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месте,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продвижением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стороны).</w:t>
      </w:r>
      <w:r>
        <w:rPr>
          <w:spacing w:val="1"/>
        </w:rPr>
        <w:t xml:space="preserve"> </w:t>
      </w:r>
      <w:r>
        <w:t>Запрыгивание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-57"/>
        </w:rPr>
        <w:t xml:space="preserve"> </w:t>
      </w:r>
      <w:r>
        <w:t>спрыгиванием.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глубину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методу</w:t>
      </w:r>
      <w:r>
        <w:rPr>
          <w:spacing w:val="1"/>
        </w:rPr>
        <w:t xml:space="preserve"> </w:t>
      </w:r>
      <w:r>
        <w:t>ударной</w:t>
      </w:r>
      <w:r>
        <w:rPr>
          <w:spacing w:val="1"/>
        </w:rPr>
        <w:t xml:space="preserve"> </w:t>
      </w:r>
      <w:r>
        <w:t>тренировки.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высоту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продвижением и изменением направлений, поворотами вправо и влево, на правой, левой ноге и</w:t>
      </w:r>
      <w:r>
        <w:rPr>
          <w:spacing w:val="1"/>
        </w:rPr>
        <w:t xml:space="preserve"> </w:t>
      </w:r>
      <w:r>
        <w:t>поочерёдно.</w:t>
      </w:r>
      <w:r>
        <w:tab/>
      </w:r>
      <w:r>
        <w:rPr>
          <w:spacing w:val="-1"/>
        </w:rPr>
        <w:t>Бег</w:t>
      </w:r>
    </w:p>
    <w:p w:rsidR="009C58BD" w:rsidRDefault="00BE5955">
      <w:pPr>
        <w:pStyle w:val="a3"/>
        <w:spacing w:line="360" w:lineRule="auto"/>
        <w:ind w:right="181" w:firstLine="0"/>
      </w:pPr>
      <w:r>
        <w:t>с</w:t>
      </w:r>
      <w:r>
        <w:rPr>
          <w:spacing w:val="7"/>
        </w:rPr>
        <w:t xml:space="preserve"> </w:t>
      </w:r>
      <w:r>
        <w:t>препятствиями.</w:t>
      </w:r>
      <w:r>
        <w:rPr>
          <w:spacing w:val="6"/>
        </w:rPr>
        <w:t xml:space="preserve"> </w:t>
      </w:r>
      <w:r>
        <w:t>Бег</w:t>
      </w:r>
      <w:r>
        <w:rPr>
          <w:spacing w:val="7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горку с</w:t>
      </w:r>
      <w:r>
        <w:rPr>
          <w:spacing w:val="7"/>
        </w:rPr>
        <w:t xml:space="preserve"> </w:t>
      </w:r>
      <w:r>
        <w:t>дополнительным</w:t>
      </w:r>
      <w:r>
        <w:rPr>
          <w:spacing w:val="5"/>
        </w:rPr>
        <w:t xml:space="preserve"> </w:t>
      </w:r>
      <w:r>
        <w:t>отягощением</w:t>
      </w:r>
      <w:r>
        <w:rPr>
          <w:spacing w:val="6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без</w:t>
      </w:r>
      <w:r>
        <w:rPr>
          <w:spacing w:val="9"/>
        </w:rPr>
        <w:t xml:space="preserve"> </w:t>
      </w:r>
      <w:r>
        <w:t>него.</w:t>
      </w:r>
      <w:r>
        <w:rPr>
          <w:spacing w:val="11"/>
        </w:rPr>
        <w:t xml:space="preserve"> </w:t>
      </w:r>
      <w:r>
        <w:t>Комплексы</w:t>
      </w:r>
      <w:r>
        <w:rPr>
          <w:spacing w:val="10"/>
        </w:rPr>
        <w:t xml:space="preserve"> </w:t>
      </w:r>
      <w:r>
        <w:t>упражнений</w:t>
      </w:r>
      <w:r>
        <w:rPr>
          <w:spacing w:val="-58"/>
        </w:rPr>
        <w:t xml:space="preserve"> </w:t>
      </w:r>
      <w:r>
        <w:t>с набивными мячами. Упражнения с локальным отягощением на мышечные группы. Комплексы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упражнений</w:t>
      </w:r>
      <w:r>
        <w:rPr>
          <w:spacing w:val="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методу</w:t>
      </w:r>
      <w:r>
        <w:rPr>
          <w:spacing w:val="-8"/>
        </w:rPr>
        <w:t xml:space="preserve"> </w:t>
      </w:r>
      <w:r>
        <w:t>круговой</w:t>
      </w:r>
      <w:r>
        <w:rPr>
          <w:spacing w:val="-2"/>
        </w:rPr>
        <w:t xml:space="preserve"> </w:t>
      </w:r>
      <w:r>
        <w:t>тренировки.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1998"/>
          <w:tab w:val="left" w:pos="2669"/>
          <w:tab w:val="left" w:pos="3811"/>
          <w:tab w:val="left" w:pos="4162"/>
          <w:tab w:val="left" w:pos="4647"/>
          <w:tab w:val="left" w:pos="6158"/>
          <w:tab w:val="left" w:pos="6849"/>
          <w:tab w:val="left" w:pos="8322"/>
          <w:tab w:val="left" w:pos="8658"/>
          <w:tab w:val="left" w:pos="9273"/>
          <w:tab w:val="left" w:pos="9719"/>
        </w:tabs>
        <w:spacing w:before="7" w:line="360" w:lineRule="auto"/>
        <w:ind w:right="164"/>
      </w:pPr>
      <w:r>
        <w:lastRenderedPageBreak/>
        <w:t xml:space="preserve">Развитие  </w:t>
      </w:r>
      <w:r>
        <w:rPr>
          <w:spacing w:val="21"/>
        </w:rPr>
        <w:t xml:space="preserve"> </w:t>
      </w:r>
      <w:r>
        <w:t xml:space="preserve">скоростных   </w:t>
      </w:r>
      <w:r>
        <w:rPr>
          <w:spacing w:val="15"/>
        </w:rPr>
        <w:t xml:space="preserve"> </w:t>
      </w:r>
      <w:r>
        <w:t xml:space="preserve">способностей.   </w:t>
      </w:r>
      <w:r>
        <w:rPr>
          <w:spacing w:val="19"/>
        </w:rPr>
        <w:t xml:space="preserve"> </w:t>
      </w:r>
      <w:r>
        <w:t xml:space="preserve">Бег   </w:t>
      </w:r>
      <w:r>
        <w:rPr>
          <w:spacing w:val="19"/>
        </w:rPr>
        <w:t xml:space="preserve"> </w:t>
      </w:r>
      <w:r>
        <w:t xml:space="preserve">на   </w:t>
      </w:r>
      <w:r>
        <w:rPr>
          <w:spacing w:val="19"/>
        </w:rPr>
        <w:t xml:space="preserve"> </w:t>
      </w:r>
      <w:r>
        <w:t xml:space="preserve">месте   </w:t>
      </w:r>
      <w:r>
        <w:rPr>
          <w:spacing w:val="21"/>
        </w:rPr>
        <w:t xml:space="preserve"> </w:t>
      </w:r>
      <w:r>
        <w:t xml:space="preserve">с   </w:t>
      </w:r>
      <w:r>
        <w:rPr>
          <w:spacing w:val="16"/>
        </w:rPr>
        <w:t xml:space="preserve"> </w:t>
      </w:r>
      <w:r>
        <w:t xml:space="preserve">максимальной   </w:t>
      </w:r>
      <w:r>
        <w:rPr>
          <w:spacing w:val="21"/>
        </w:rPr>
        <w:t xml:space="preserve"> </w:t>
      </w:r>
      <w:r>
        <w:t>скоростью</w:t>
      </w:r>
      <w:r>
        <w:rPr>
          <w:spacing w:val="-58"/>
        </w:rPr>
        <w:t xml:space="preserve"> </w:t>
      </w:r>
      <w:r>
        <w:t>и темпом с опорой на руки и без опоры. Максимальный бег в горку и с горки. Повторный бег на</w:t>
      </w:r>
      <w:r>
        <w:rPr>
          <w:spacing w:val="1"/>
        </w:rPr>
        <w:t xml:space="preserve"> </w:t>
      </w:r>
      <w:r>
        <w:t>короткие</w:t>
      </w:r>
      <w:r>
        <w:tab/>
        <w:t>дистанции</w:t>
      </w:r>
      <w:r>
        <w:tab/>
        <w:t>с</w:t>
      </w:r>
      <w:r>
        <w:tab/>
      </w:r>
      <w:r>
        <w:tab/>
        <w:t>максимальной</w:t>
      </w:r>
      <w:r>
        <w:tab/>
      </w:r>
      <w:r>
        <w:tab/>
        <w:t>скоростью</w:t>
      </w:r>
      <w:r>
        <w:tab/>
      </w:r>
      <w:r>
        <w:tab/>
        <w:t>(по</w:t>
      </w:r>
      <w:r>
        <w:tab/>
      </w:r>
      <w:r>
        <w:tab/>
        <w:t>прямой,</w:t>
      </w:r>
      <w:r>
        <w:rPr>
          <w:spacing w:val="-58"/>
        </w:rPr>
        <w:t xml:space="preserve"> </w:t>
      </w:r>
      <w:r>
        <w:t>на повороте и со старта). Бег с максимальной скоростью «с ходу». Прыжки через скакалку в</w:t>
      </w:r>
      <w:r>
        <w:rPr>
          <w:spacing w:val="1"/>
        </w:rPr>
        <w:t xml:space="preserve"> </w:t>
      </w:r>
      <w:r>
        <w:t>максимальном</w:t>
      </w:r>
      <w:r>
        <w:tab/>
      </w:r>
      <w:r>
        <w:tab/>
        <w:t>темпе.</w:t>
      </w:r>
      <w:r>
        <w:tab/>
      </w:r>
      <w:r>
        <w:tab/>
        <w:t>Ускорение,</w:t>
      </w:r>
      <w:r>
        <w:tab/>
        <w:t>переходящее</w:t>
      </w:r>
      <w:r>
        <w:tab/>
        <w:t>в</w:t>
      </w:r>
      <w:r>
        <w:tab/>
      </w:r>
      <w:r>
        <w:tab/>
      </w:r>
      <w:r>
        <w:rPr>
          <w:spacing w:val="-1"/>
        </w:rPr>
        <w:t>многоскоки,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многоскоки,</w:t>
      </w:r>
      <w:r>
        <w:rPr>
          <w:spacing w:val="-3"/>
        </w:rPr>
        <w:t xml:space="preserve"> </w:t>
      </w:r>
      <w:r>
        <w:t>переходящие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бег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ускорением.</w:t>
      </w:r>
      <w:r>
        <w:rPr>
          <w:spacing w:val="2"/>
        </w:rPr>
        <w:t xml:space="preserve"> </w:t>
      </w:r>
      <w:r>
        <w:t>Подвижные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спортивные</w:t>
      </w:r>
      <w:r>
        <w:rPr>
          <w:spacing w:val="-1"/>
        </w:rPr>
        <w:t xml:space="preserve"> </w:t>
      </w:r>
      <w:r>
        <w:t>игры,</w:t>
      </w:r>
      <w:r>
        <w:rPr>
          <w:spacing w:val="2"/>
        </w:rPr>
        <w:t xml:space="preserve"> </w:t>
      </w:r>
      <w:r>
        <w:t>эстафеты.</w:t>
      </w:r>
    </w:p>
    <w:p w:rsidR="009C58BD" w:rsidRDefault="00BE5955">
      <w:pPr>
        <w:pStyle w:val="a3"/>
        <w:spacing w:before="4" w:line="360" w:lineRule="auto"/>
        <w:ind w:right="166"/>
      </w:pPr>
      <w:r>
        <w:t>Развитие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Специализированные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5"/>
        </w:rPr>
        <w:t xml:space="preserve"> </w:t>
      </w:r>
      <w:r>
        <w:t>координации</w:t>
      </w:r>
      <w:r>
        <w:rPr>
          <w:spacing w:val="17"/>
        </w:rPr>
        <w:t xml:space="preserve"> </w:t>
      </w:r>
      <w:r>
        <w:t>(разрабатываются</w:t>
      </w:r>
      <w:r>
        <w:rPr>
          <w:spacing w:val="2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основе</w:t>
      </w:r>
      <w:r>
        <w:rPr>
          <w:spacing w:val="20"/>
        </w:rPr>
        <w:t xml:space="preserve"> </w:t>
      </w:r>
      <w:r>
        <w:t>учебного</w:t>
      </w:r>
      <w:r>
        <w:rPr>
          <w:spacing w:val="16"/>
        </w:rPr>
        <w:t xml:space="preserve"> </w:t>
      </w:r>
      <w:r>
        <w:t>материала</w:t>
      </w:r>
      <w:r>
        <w:rPr>
          <w:spacing w:val="20"/>
        </w:rPr>
        <w:t xml:space="preserve"> </w:t>
      </w:r>
      <w:r>
        <w:t>модулей</w:t>
      </w:r>
      <w:r>
        <w:rPr>
          <w:spacing w:val="22"/>
        </w:rPr>
        <w:t xml:space="preserve"> </w:t>
      </w:r>
      <w:r>
        <w:t>«Гимнастика»</w:t>
      </w:r>
      <w:r>
        <w:rPr>
          <w:spacing w:val="16"/>
        </w:rPr>
        <w:t xml:space="preserve"> </w:t>
      </w:r>
      <w:r>
        <w:t>и</w:t>
      </w:r>
    </w:p>
    <w:p w:rsidR="009C58BD" w:rsidRDefault="00BE5955">
      <w:pPr>
        <w:pStyle w:val="a3"/>
        <w:spacing w:line="274" w:lineRule="exact"/>
        <w:ind w:firstLine="0"/>
      </w:pPr>
      <w:r>
        <w:t>«Спортивные</w:t>
      </w:r>
      <w:r>
        <w:rPr>
          <w:spacing w:val="-7"/>
        </w:rPr>
        <w:t xml:space="preserve"> </w:t>
      </w:r>
      <w:r>
        <w:t>игры»).</w:t>
      </w:r>
    </w:p>
    <w:p w:rsidR="009C58BD" w:rsidRDefault="00BE5955">
      <w:pPr>
        <w:pStyle w:val="a3"/>
        <w:spacing w:before="136"/>
        <w:ind w:left="1044" w:firstLine="0"/>
      </w:pPr>
      <w:r>
        <w:t>Модуль</w:t>
      </w:r>
      <w:r>
        <w:rPr>
          <w:spacing w:val="-3"/>
        </w:rPr>
        <w:t xml:space="preserve"> </w:t>
      </w:r>
      <w:r>
        <w:t>«Зимние</w:t>
      </w:r>
      <w:r>
        <w:rPr>
          <w:spacing w:val="-5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спорта».</w:t>
      </w:r>
    </w:p>
    <w:p w:rsidR="009C58BD" w:rsidRDefault="00BE5955">
      <w:pPr>
        <w:pStyle w:val="a3"/>
        <w:spacing w:before="142" w:line="360" w:lineRule="auto"/>
        <w:ind w:right="167"/>
      </w:pPr>
      <w:r>
        <w:t>Развитие     выносливости.     Передвижения    на     лыжах     с     равномерной     скоростью</w:t>
      </w:r>
      <w:r>
        <w:rPr>
          <w:spacing w:val="1"/>
        </w:rPr>
        <w:t xml:space="preserve"> </w:t>
      </w:r>
      <w:r>
        <w:t xml:space="preserve">в        </w:t>
      </w:r>
      <w:r>
        <w:rPr>
          <w:spacing w:val="1"/>
        </w:rPr>
        <w:t xml:space="preserve"> </w:t>
      </w:r>
      <w:r>
        <w:t>режимах          умеренной,          большой          и          субмаксимальной         интенсивности,</w:t>
      </w:r>
      <w:r>
        <w:rPr>
          <w:spacing w:val="-57"/>
        </w:rPr>
        <w:t xml:space="preserve"> </w:t>
      </w:r>
      <w:r>
        <w:t>с соревновательной</w:t>
      </w:r>
      <w:r>
        <w:rPr>
          <w:spacing w:val="3"/>
        </w:rPr>
        <w:t xml:space="preserve"> </w:t>
      </w:r>
      <w:r>
        <w:t>скоростью.</w:t>
      </w:r>
    </w:p>
    <w:p w:rsidR="009C58BD" w:rsidRDefault="00BE5955">
      <w:pPr>
        <w:pStyle w:val="a3"/>
        <w:spacing w:line="362" w:lineRule="auto"/>
        <w:ind w:right="175"/>
      </w:pPr>
      <w:r>
        <w:t>Развитие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отлогому</w:t>
      </w:r>
      <w:r>
        <w:rPr>
          <w:spacing w:val="1"/>
        </w:rPr>
        <w:t xml:space="preserve"> </w:t>
      </w:r>
      <w:r>
        <w:t>склону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2"/>
        </w:rPr>
        <w:t xml:space="preserve"> </w:t>
      </w:r>
      <w:r>
        <w:t>отягощением.</w:t>
      </w:r>
      <w:r>
        <w:rPr>
          <w:spacing w:val="13"/>
        </w:rPr>
        <w:t xml:space="preserve"> </w:t>
      </w:r>
      <w:r>
        <w:t>Скоростной</w:t>
      </w:r>
      <w:r>
        <w:rPr>
          <w:spacing w:val="12"/>
        </w:rPr>
        <w:t xml:space="preserve"> </w:t>
      </w:r>
      <w:r>
        <w:t>подъём</w:t>
      </w:r>
      <w:r>
        <w:rPr>
          <w:spacing w:val="12"/>
        </w:rPr>
        <w:t xml:space="preserve"> </w:t>
      </w:r>
      <w:r>
        <w:t>ступающим</w:t>
      </w:r>
      <w:r>
        <w:rPr>
          <w:spacing w:val="1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скользящим</w:t>
      </w:r>
      <w:r>
        <w:rPr>
          <w:spacing w:val="12"/>
        </w:rPr>
        <w:t xml:space="preserve"> </w:t>
      </w:r>
      <w:r>
        <w:t>шагом,</w:t>
      </w:r>
      <w:r>
        <w:rPr>
          <w:spacing w:val="17"/>
        </w:rPr>
        <w:t xml:space="preserve"> </w:t>
      </w:r>
      <w:r>
        <w:t>бегом,</w:t>
      </w:r>
    </w:p>
    <w:p w:rsidR="009C58BD" w:rsidRDefault="00BE5955">
      <w:pPr>
        <w:pStyle w:val="a3"/>
        <w:spacing w:line="273" w:lineRule="exact"/>
        <w:ind w:firstLine="0"/>
      </w:pPr>
      <w:r>
        <w:t>«лесенкой»,</w:t>
      </w:r>
      <w:r>
        <w:rPr>
          <w:spacing w:val="-4"/>
        </w:rPr>
        <w:t xml:space="preserve"> </w:t>
      </w:r>
      <w:r>
        <w:t>«ёлочкой».</w:t>
      </w:r>
      <w:r>
        <w:rPr>
          <w:spacing w:val="-3"/>
        </w:rPr>
        <w:t xml:space="preserve"> </w:t>
      </w:r>
      <w:r>
        <w:t>Упражнения</w:t>
      </w:r>
      <w:r>
        <w:rPr>
          <w:spacing w:val="-9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«транспортировке».</w:t>
      </w:r>
    </w:p>
    <w:p w:rsidR="009C58BD" w:rsidRDefault="00BE5955">
      <w:pPr>
        <w:pStyle w:val="a3"/>
        <w:spacing w:before="134"/>
        <w:ind w:left="1044" w:firstLine="0"/>
      </w:pPr>
      <w:r>
        <w:t>Развитие</w:t>
      </w:r>
      <w:r>
        <w:rPr>
          <w:spacing w:val="34"/>
        </w:rPr>
        <w:t xml:space="preserve"> </w:t>
      </w:r>
      <w:r>
        <w:t>координации.</w:t>
      </w:r>
      <w:r>
        <w:rPr>
          <w:spacing w:val="96"/>
        </w:rPr>
        <w:t xml:space="preserve"> </w:t>
      </w:r>
      <w:r>
        <w:t>Упражнения</w:t>
      </w:r>
      <w:r>
        <w:rPr>
          <w:spacing w:val="89"/>
        </w:rPr>
        <w:t xml:space="preserve"> </w:t>
      </w:r>
      <w:r>
        <w:t>в</w:t>
      </w:r>
      <w:r>
        <w:rPr>
          <w:spacing w:val="96"/>
        </w:rPr>
        <w:t xml:space="preserve"> </w:t>
      </w:r>
      <w:r>
        <w:t>поворотах</w:t>
      </w:r>
      <w:r>
        <w:rPr>
          <w:spacing w:val="89"/>
        </w:rPr>
        <w:t xml:space="preserve"> </w:t>
      </w:r>
      <w:r>
        <w:t>и</w:t>
      </w:r>
      <w:r>
        <w:rPr>
          <w:spacing w:val="96"/>
        </w:rPr>
        <w:t xml:space="preserve"> </w:t>
      </w:r>
      <w:r>
        <w:t>спусках</w:t>
      </w:r>
      <w:r>
        <w:rPr>
          <w:spacing w:val="89"/>
        </w:rPr>
        <w:t xml:space="preserve"> </w:t>
      </w:r>
      <w:r>
        <w:t>на</w:t>
      </w:r>
      <w:r>
        <w:rPr>
          <w:spacing w:val="94"/>
        </w:rPr>
        <w:t xml:space="preserve"> </w:t>
      </w:r>
      <w:r>
        <w:t>лыжах,</w:t>
      </w:r>
      <w:r>
        <w:rPr>
          <w:spacing w:val="96"/>
        </w:rPr>
        <w:t xml:space="preserve"> </w:t>
      </w:r>
      <w:r>
        <w:t>проезд</w:t>
      </w:r>
      <w:r>
        <w:rPr>
          <w:spacing w:val="93"/>
        </w:rPr>
        <w:t xml:space="preserve"> </w:t>
      </w:r>
      <w:r>
        <w:t>через</w:t>
      </w:r>
    </w:p>
    <w:p w:rsidR="009C58BD" w:rsidRDefault="00BE5955">
      <w:pPr>
        <w:pStyle w:val="a3"/>
        <w:spacing w:before="137"/>
        <w:ind w:firstLine="0"/>
      </w:pPr>
      <w:r>
        <w:t>«ворота»</w:t>
      </w:r>
      <w:r>
        <w:rPr>
          <w:spacing w:val="-6"/>
        </w:rPr>
        <w:t xml:space="preserve"> </w:t>
      </w:r>
      <w:r>
        <w:t>и преодоление</w:t>
      </w:r>
      <w:r>
        <w:rPr>
          <w:spacing w:val="-1"/>
        </w:rPr>
        <w:t xml:space="preserve"> </w:t>
      </w:r>
      <w:r>
        <w:t>небольших</w:t>
      </w:r>
      <w:r>
        <w:rPr>
          <w:spacing w:val="-6"/>
        </w:rPr>
        <w:t xml:space="preserve"> </w:t>
      </w:r>
      <w:r>
        <w:t>трамплинов.</w:t>
      </w:r>
    </w:p>
    <w:p w:rsidR="009C58BD" w:rsidRDefault="00BE5955">
      <w:pPr>
        <w:pStyle w:val="a3"/>
        <w:spacing w:before="142"/>
        <w:ind w:left="1044" w:firstLine="0"/>
      </w:pPr>
      <w:r>
        <w:t>Модуль</w:t>
      </w:r>
      <w:r>
        <w:rPr>
          <w:spacing w:val="-2"/>
        </w:rPr>
        <w:t xml:space="preserve"> </w:t>
      </w:r>
      <w:r>
        <w:t>«Спортивные</w:t>
      </w:r>
      <w:r>
        <w:rPr>
          <w:spacing w:val="-8"/>
        </w:rPr>
        <w:t xml:space="preserve"> </w:t>
      </w:r>
      <w:r>
        <w:t>игры».</w:t>
      </w:r>
    </w:p>
    <w:p w:rsidR="009C58BD" w:rsidRDefault="00BE5955">
      <w:pPr>
        <w:pStyle w:val="a3"/>
        <w:tabs>
          <w:tab w:val="left" w:pos="1888"/>
          <w:tab w:val="left" w:pos="3275"/>
          <w:tab w:val="left" w:pos="4316"/>
          <w:tab w:val="left" w:pos="5824"/>
          <w:tab w:val="left" w:pos="6889"/>
          <w:tab w:val="left" w:pos="7926"/>
          <w:tab w:val="left" w:pos="9673"/>
        </w:tabs>
        <w:spacing w:before="137" w:line="360" w:lineRule="auto"/>
        <w:ind w:right="161"/>
      </w:pPr>
      <w:r>
        <w:t>Баскетбол. Развитие скоростных способностей. Ходьба и бег в различных направлениях 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внезапными</w:t>
      </w:r>
      <w:r>
        <w:rPr>
          <w:spacing w:val="1"/>
        </w:rPr>
        <w:t xml:space="preserve"> </w:t>
      </w:r>
      <w:r>
        <w:t>остановками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вверх,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вправо,</w:t>
      </w:r>
      <w:r>
        <w:rPr>
          <w:spacing w:val="1"/>
        </w:rPr>
        <w:t xml:space="preserve"> </w:t>
      </w:r>
      <w:r>
        <w:t>влево,</w:t>
      </w:r>
      <w:r>
        <w:rPr>
          <w:spacing w:val="1"/>
        </w:rPr>
        <w:t xml:space="preserve"> </w:t>
      </w:r>
      <w:r>
        <w:t>приседания).</w:t>
      </w:r>
      <w:r>
        <w:rPr>
          <w:spacing w:val="1"/>
        </w:rPr>
        <w:t xml:space="preserve"> </w:t>
      </w:r>
      <w:r>
        <w:t>Ускорения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направления движения. Бег с максимальной частотой (темпом) шагов с опорой</w:t>
      </w:r>
      <w:r>
        <w:rPr>
          <w:spacing w:val="1"/>
        </w:rPr>
        <w:t xml:space="preserve"> </w:t>
      </w:r>
      <w:r>
        <w:t>на руки и без</w:t>
      </w:r>
      <w:r>
        <w:rPr>
          <w:spacing w:val="1"/>
        </w:rPr>
        <w:t xml:space="preserve"> </w:t>
      </w:r>
      <w:r>
        <w:t>опоры. Выпрыгивание вверх с доставанием ориентиров левой (правой)</w:t>
      </w:r>
      <w:r>
        <w:rPr>
          <w:spacing w:val="1"/>
        </w:rPr>
        <w:t xml:space="preserve"> </w:t>
      </w:r>
      <w:r>
        <w:t>рукой. Челночный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(чередование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заданных</w:t>
      </w:r>
      <w:r>
        <w:rPr>
          <w:spacing w:val="1"/>
        </w:rPr>
        <w:t xml:space="preserve"> </w:t>
      </w:r>
      <w:r>
        <w:t>отрезков</w:t>
      </w:r>
      <w:r>
        <w:rPr>
          <w:spacing w:val="1"/>
        </w:rPr>
        <w:t xml:space="preserve"> </w:t>
      </w:r>
      <w:r>
        <w:t>дистанции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спиной</w:t>
      </w:r>
      <w:r>
        <w:rPr>
          <w:spacing w:val="1"/>
        </w:rPr>
        <w:t xml:space="preserve"> </w:t>
      </w:r>
      <w:r>
        <w:t>вперёд).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максимальной  </w:t>
      </w:r>
      <w:r>
        <w:rPr>
          <w:spacing w:val="1"/>
        </w:rPr>
        <w:t xml:space="preserve"> </w:t>
      </w:r>
      <w:r>
        <w:t>скоростью    с    предварительным    выполнением    многоскоков.    Передвижения</w:t>
      </w:r>
      <w:r>
        <w:rPr>
          <w:spacing w:val="-57"/>
        </w:rPr>
        <w:t xml:space="preserve"> </w:t>
      </w:r>
      <w:r>
        <w:t>с ускорениями и максимальной скоростью приставными шагами левым и правым боком. Ведение</w:t>
      </w:r>
      <w:r>
        <w:rPr>
          <w:spacing w:val="1"/>
        </w:rPr>
        <w:t xml:space="preserve"> </w:t>
      </w:r>
      <w:r>
        <w:t>баскетбольного мяча с ускорением и максимальной скоростью. Прыжки вверх на обеих ногах и на</w:t>
      </w:r>
      <w:r>
        <w:rPr>
          <w:spacing w:val="1"/>
        </w:rPr>
        <w:t xml:space="preserve"> </w:t>
      </w:r>
      <w:r>
        <w:t>одной</w:t>
      </w:r>
      <w:r>
        <w:tab/>
        <w:t>ноге</w:t>
      </w:r>
      <w:r>
        <w:tab/>
        <w:t>с</w:t>
      </w:r>
      <w:r>
        <w:tab/>
        <w:t>места</w:t>
      </w:r>
      <w:r>
        <w:tab/>
        <w:t>и</w:t>
      </w:r>
      <w:r>
        <w:tab/>
        <w:t>с</w:t>
      </w:r>
      <w:r>
        <w:tab/>
        <w:t>разбега.</w:t>
      </w:r>
      <w:r>
        <w:tab/>
        <w:t>Прыжки</w:t>
      </w:r>
      <w:r>
        <w:rPr>
          <w:spacing w:val="-58"/>
        </w:rPr>
        <w:t xml:space="preserve"> </w:t>
      </w:r>
      <w:r>
        <w:t xml:space="preserve">с  </w:t>
      </w:r>
      <w:r>
        <w:rPr>
          <w:spacing w:val="30"/>
        </w:rPr>
        <w:t xml:space="preserve"> </w:t>
      </w:r>
      <w:r>
        <w:t xml:space="preserve">поворотами   </w:t>
      </w:r>
      <w:r>
        <w:rPr>
          <w:spacing w:val="26"/>
        </w:rPr>
        <w:t xml:space="preserve"> </w:t>
      </w:r>
      <w:r>
        <w:t xml:space="preserve">на   </w:t>
      </w:r>
      <w:r>
        <w:rPr>
          <w:spacing w:val="29"/>
        </w:rPr>
        <w:t xml:space="preserve"> </w:t>
      </w:r>
      <w:r>
        <w:t xml:space="preserve">точность   </w:t>
      </w:r>
      <w:r>
        <w:rPr>
          <w:spacing w:val="27"/>
        </w:rPr>
        <w:t xml:space="preserve"> </w:t>
      </w:r>
      <w:r>
        <w:t xml:space="preserve">приземления.   </w:t>
      </w:r>
      <w:r>
        <w:rPr>
          <w:spacing w:val="32"/>
        </w:rPr>
        <w:t xml:space="preserve"> </w:t>
      </w:r>
      <w:r>
        <w:t xml:space="preserve">Передача   </w:t>
      </w:r>
      <w:r>
        <w:rPr>
          <w:spacing w:val="29"/>
        </w:rPr>
        <w:t xml:space="preserve"> </w:t>
      </w:r>
      <w:r>
        <w:t xml:space="preserve">мяча   </w:t>
      </w:r>
      <w:r>
        <w:rPr>
          <w:spacing w:val="29"/>
        </w:rPr>
        <w:t xml:space="preserve"> </w:t>
      </w:r>
      <w:r>
        <w:t xml:space="preserve">двумя   </w:t>
      </w:r>
      <w:r>
        <w:rPr>
          <w:spacing w:val="31"/>
        </w:rPr>
        <w:t xml:space="preserve"> </w:t>
      </w:r>
      <w:r>
        <w:t xml:space="preserve">руками   </w:t>
      </w:r>
      <w:r>
        <w:rPr>
          <w:spacing w:val="31"/>
        </w:rPr>
        <w:t xml:space="preserve"> </w:t>
      </w:r>
      <w:r>
        <w:t xml:space="preserve">от   </w:t>
      </w:r>
      <w:r>
        <w:rPr>
          <w:spacing w:val="26"/>
        </w:rPr>
        <w:t xml:space="preserve"> </w:t>
      </w:r>
      <w:r>
        <w:t>груди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максимальном</w:t>
      </w:r>
      <w:r>
        <w:rPr>
          <w:spacing w:val="1"/>
        </w:rPr>
        <w:t xml:space="preserve"> </w:t>
      </w:r>
      <w:r>
        <w:t>темпе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встречном</w:t>
      </w:r>
      <w:r>
        <w:rPr>
          <w:spacing w:val="1"/>
        </w:rPr>
        <w:t xml:space="preserve"> </w:t>
      </w:r>
      <w:r>
        <w:t>беге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колоннах.</w:t>
      </w:r>
      <w:r>
        <w:rPr>
          <w:spacing w:val="1"/>
        </w:rPr>
        <w:t xml:space="preserve"> </w:t>
      </w:r>
      <w:r>
        <w:t>Кувырки</w:t>
      </w:r>
      <w:r>
        <w:rPr>
          <w:spacing w:val="1"/>
        </w:rPr>
        <w:t xml:space="preserve"> </w:t>
      </w:r>
      <w:r>
        <w:t>вперёд,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боком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2"/>
        </w:rPr>
        <w:t xml:space="preserve"> </w:t>
      </w:r>
      <w:r>
        <w:t>рывком</w:t>
      </w:r>
      <w:r>
        <w:rPr>
          <w:spacing w:val="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3–5</w:t>
      </w:r>
      <w:r>
        <w:rPr>
          <w:spacing w:val="-3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Подвижные и</w:t>
      </w:r>
      <w:r>
        <w:rPr>
          <w:spacing w:val="-7"/>
        </w:rPr>
        <w:t xml:space="preserve"> </w:t>
      </w:r>
      <w:r>
        <w:t>спортивные игры,</w:t>
      </w:r>
      <w:r>
        <w:rPr>
          <w:spacing w:val="-1"/>
        </w:rPr>
        <w:t xml:space="preserve"> </w:t>
      </w:r>
      <w:r>
        <w:t>эстафеты.</w:t>
      </w:r>
    </w:p>
    <w:p w:rsidR="009C58BD" w:rsidRDefault="00BE5955">
      <w:pPr>
        <w:pStyle w:val="a3"/>
        <w:tabs>
          <w:tab w:val="left" w:pos="5138"/>
          <w:tab w:val="left" w:pos="9632"/>
        </w:tabs>
        <w:spacing w:before="1" w:line="360" w:lineRule="auto"/>
        <w:ind w:right="160"/>
      </w:pPr>
      <w:r>
        <w:t>Развитие силовых способностей. Комплексы упражнений с дополнительным отягощением</w:t>
      </w:r>
      <w:r>
        <w:rPr>
          <w:spacing w:val="1"/>
        </w:rPr>
        <w:t xml:space="preserve"> </w:t>
      </w:r>
      <w:r>
        <w:t>на основные мышечные группы. Ходьба и прыжки в глубоком приседе. Прыжки на одной ноге и</w:t>
      </w:r>
      <w:r>
        <w:rPr>
          <w:spacing w:val="1"/>
        </w:rPr>
        <w:t xml:space="preserve"> </w:t>
      </w:r>
      <w:r>
        <w:t>обеих ногах с продвижением вперёд, по кругу, «змейкой», на месте с поворотом на 180 и 360.</w:t>
      </w:r>
      <w:r>
        <w:rPr>
          <w:spacing w:val="1"/>
        </w:rPr>
        <w:t xml:space="preserve"> </w:t>
      </w:r>
      <w:r>
        <w:t>Прыжки</w:t>
      </w:r>
      <w:r>
        <w:tab/>
        <w:t>через</w:t>
      </w:r>
      <w:r>
        <w:tab/>
        <w:t>скакалку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4879"/>
          <w:tab w:val="left" w:pos="9333"/>
        </w:tabs>
        <w:spacing w:before="7" w:line="360" w:lineRule="auto"/>
        <w:ind w:right="167" w:firstLine="0"/>
      </w:pPr>
      <w:r>
        <w:lastRenderedPageBreak/>
        <w:t>в максимальном темпе на месте и с передвижением (с дополнительным отягощением и без него).</w:t>
      </w:r>
      <w:r>
        <w:rPr>
          <w:spacing w:val="1"/>
        </w:rPr>
        <w:t xml:space="preserve"> </w:t>
      </w:r>
      <w:r>
        <w:t>Напрыгивание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спрыгивание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ускорением.</w:t>
      </w:r>
      <w:r>
        <w:rPr>
          <w:spacing w:val="1"/>
        </w:rPr>
        <w:t xml:space="preserve"> </w:t>
      </w:r>
      <w:r>
        <w:t>Многоскоки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ускорением и ускорение с последующим выполнением многоскоков. Броски набивного мяча из</w:t>
      </w:r>
      <w:r>
        <w:rPr>
          <w:spacing w:val="1"/>
        </w:rPr>
        <w:t xml:space="preserve"> </w:t>
      </w:r>
      <w:r>
        <w:t>различных</w:t>
      </w:r>
      <w:r>
        <w:tab/>
        <w:t>исходных</w:t>
      </w:r>
      <w:r>
        <w:tab/>
      </w:r>
      <w:r>
        <w:rPr>
          <w:spacing w:val="-1"/>
        </w:rPr>
        <w:t>положений,</w:t>
      </w:r>
      <w:r>
        <w:rPr>
          <w:spacing w:val="-58"/>
        </w:rPr>
        <w:t xml:space="preserve"> </w:t>
      </w:r>
      <w:r>
        <w:t xml:space="preserve">с   </w:t>
      </w:r>
      <w:r>
        <w:rPr>
          <w:spacing w:val="13"/>
        </w:rPr>
        <w:t xml:space="preserve"> </w:t>
      </w:r>
      <w:r>
        <w:t xml:space="preserve">различной    </w:t>
      </w:r>
      <w:r>
        <w:rPr>
          <w:spacing w:val="8"/>
        </w:rPr>
        <w:t xml:space="preserve"> </w:t>
      </w:r>
      <w:r>
        <w:t xml:space="preserve">траекторией    </w:t>
      </w:r>
      <w:r>
        <w:rPr>
          <w:spacing w:val="14"/>
        </w:rPr>
        <w:t xml:space="preserve"> </w:t>
      </w:r>
      <w:r>
        <w:t xml:space="preserve">полёта    </w:t>
      </w:r>
      <w:r>
        <w:rPr>
          <w:spacing w:val="8"/>
        </w:rPr>
        <w:t xml:space="preserve"> </w:t>
      </w:r>
      <w:r>
        <w:t xml:space="preserve">одной    </w:t>
      </w:r>
      <w:r>
        <w:rPr>
          <w:spacing w:val="14"/>
        </w:rPr>
        <w:t xml:space="preserve"> </w:t>
      </w:r>
      <w:r>
        <w:t xml:space="preserve">рукой    </w:t>
      </w:r>
      <w:r>
        <w:rPr>
          <w:spacing w:val="14"/>
        </w:rPr>
        <w:t xml:space="preserve"> </w:t>
      </w:r>
      <w:r>
        <w:t xml:space="preserve">и    </w:t>
      </w:r>
      <w:r>
        <w:rPr>
          <w:spacing w:val="9"/>
        </w:rPr>
        <w:t xml:space="preserve"> </w:t>
      </w:r>
      <w:r>
        <w:t xml:space="preserve">обеими    </w:t>
      </w:r>
      <w:r>
        <w:rPr>
          <w:spacing w:val="9"/>
        </w:rPr>
        <w:t xml:space="preserve"> </w:t>
      </w:r>
      <w:r>
        <w:t xml:space="preserve">руками,    </w:t>
      </w:r>
      <w:r>
        <w:rPr>
          <w:spacing w:val="15"/>
        </w:rPr>
        <w:t xml:space="preserve"> </w:t>
      </w:r>
      <w:r>
        <w:t xml:space="preserve">стоя,    </w:t>
      </w:r>
      <w:r>
        <w:rPr>
          <w:spacing w:val="10"/>
        </w:rPr>
        <w:t xml:space="preserve"> </w:t>
      </w:r>
      <w:r>
        <w:t>сидя,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полуприседе.</w:t>
      </w:r>
    </w:p>
    <w:p w:rsidR="009C58BD" w:rsidRDefault="00BE5955">
      <w:pPr>
        <w:pStyle w:val="a3"/>
        <w:spacing w:before="4" w:line="360" w:lineRule="auto"/>
        <w:ind w:right="166"/>
      </w:pPr>
      <w:r>
        <w:t xml:space="preserve">Развитие       выносливости.      </w:t>
      </w:r>
      <w:r>
        <w:rPr>
          <w:spacing w:val="1"/>
        </w:rPr>
        <w:t xml:space="preserve"> </w:t>
      </w:r>
      <w:r>
        <w:t>Повторный        бег        с        максимальной        скоростью,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уменьшающимся</w:t>
      </w:r>
      <w:r>
        <w:rPr>
          <w:spacing w:val="1"/>
        </w:rPr>
        <w:t xml:space="preserve"> </w:t>
      </w:r>
      <w:r>
        <w:t>интервалом</w:t>
      </w:r>
      <w:r>
        <w:rPr>
          <w:spacing w:val="1"/>
        </w:rPr>
        <w:t xml:space="preserve"> </w:t>
      </w:r>
      <w:r>
        <w:t>отдыха.</w:t>
      </w:r>
      <w:r>
        <w:rPr>
          <w:spacing w:val="1"/>
        </w:rPr>
        <w:t xml:space="preserve"> </w:t>
      </w:r>
      <w:r>
        <w:t>Гладкий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методу</w:t>
      </w:r>
      <w:r>
        <w:rPr>
          <w:spacing w:val="1"/>
        </w:rPr>
        <w:t xml:space="preserve"> </w:t>
      </w:r>
      <w:r>
        <w:t>непрерывно-интервального</w:t>
      </w:r>
      <w:r>
        <w:rPr>
          <w:spacing w:val="1"/>
        </w:rPr>
        <w:t xml:space="preserve"> </w:t>
      </w:r>
      <w:r>
        <w:t>упражнения. Гладкий бег в режиме большой и умеренной интенсивности. Игра в баскетбол с</w:t>
      </w:r>
      <w:r>
        <w:rPr>
          <w:spacing w:val="1"/>
        </w:rPr>
        <w:t xml:space="preserve"> </w:t>
      </w:r>
      <w:r>
        <w:t>увеличивающимся</w:t>
      </w:r>
      <w:r>
        <w:rPr>
          <w:spacing w:val="-4"/>
        </w:rPr>
        <w:t xml:space="preserve"> </w:t>
      </w:r>
      <w:r>
        <w:t>объёмом</w:t>
      </w:r>
      <w:r>
        <w:rPr>
          <w:spacing w:val="-1"/>
        </w:rPr>
        <w:t xml:space="preserve"> </w:t>
      </w:r>
      <w:r>
        <w:t>времени</w:t>
      </w:r>
      <w:r>
        <w:rPr>
          <w:spacing w:val="3"/>
        </w:rPr>
        <w:t xml:space="preserve"> </w:t>
      </w:r>
      <w:r>
        <w:t>игры.</w:t>
      </w:r>
    </w:p>
    <w:p w:rsidR="009C58BD" w:rsidRDefault="00BE5955">
      <w:pPr>
        <w:pStyle w:val="a3"/>
        <w:tabs>
          <w:tab w:val="left" w:pos="2631"/>
          <w:tab w:val="left" w:pos="3300"/>
          <w:tab w:val="left" w:pos="4642"/>
          <w:tab w:val="left" w:pos="5167"/>
          <w:tab w:val="left" w:pos="6383"/>
          <w:tab w:val="left" w:pos="7418"/>
          <w:tab w:val="left" w:pos="7780"/>
          <w:tab w:val="left" w:pos="9798"/>
          <w:tab w:val="left" w:pos="10045"/>
        </w:tabs>
        <w:spacing w:line="360" w:lineRule="auto"/>
        <w:ind w:right="169"/>
      </w:pPr>
      <w:r>
        <w:t>Развитие</w:t>
      </w:r>
      <w:r>
        <w:tab/>
        <w:t>координации</w:t>
      </w:r>
      <w:r>
        <w:tab/>
        <w:t>движений.</w:t>
      </w:r>
      <w:r>
        <w:tab/>
        <w:t>Броски</w:t>
      </w:r>
      <w:r>
        <w:tab/>
      </w:r>
      <w:r>
        <w:tab/>
        <w:t>баскетбольного</w:t>
      </w:r>
      <w:r>
        <w:tab/>
      </w:r>
      <w:r>
        <w:tab/>
      </w:r>
      <w:r>
        <w:rPr>
          <w:spacing w:val="-1"/>
        </w:rPr>
        <w:t>мяча</w:t>
      </w:r>
      <w:r>
        <w:rPr>
          <w:spacing w:val="-58"/>
        </w:rPr>
        <w:t xml:space="preserve"> </w:t>
      </w:r>
      <w:r>
        <w:t xml:space="preserve">по    </w:t>
      </w:r>
      <w:r>
        <w:rPr>
          <w:spacing w:val="1"/>
        </w:rPr>
        <w:t xml:space="preserve"> </w:t>
      </w:r>
      <w:r>
        <w:t>неподвижной      и     подвижной      мишени.      Акробатические      упражнения      (двойные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тройные</w:t>
      </w:r>
      <w:r>
        <w:rPr>
          <w:spacing w:val="1"/>
        </w:rPr>
        <w:t xml:space="preserve"> </w:t>
      </w:r>
      <w:r>
        <w:t>кувырки</w:t>
      </w:r>
      <w:r>
        <w:rPr>
          <w:spacing w:val="1"/>
        </w:rPr>
        <w:t xml:space="preserve"> </w:t>
      </w:r>
      <w:r>
        <w:t>вперёд и</w:t>
      </w:r>
      <w:r>
        <w:rPr>
          <w:spacing w:val="1"/>
        </w:rPr>
        <w:t xml:space="preserve"> </w:t>
      </w:r>
      <w:r>
        <w:t>назад).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 «тенью» (повторение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партнёра).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гимнастической скамейке, по гимнастическому бревну разной высоты. Прыжки по разметкам с</w:t>
      </w:r>
      <w:r>
        <w:rPr>
          <w:spacing w:val="1"/>
        </w:rPr>
        <w:t xml:space="preserve"> </w:t>
      </w:r>
      <w:r>
        <w:t>изменяющейся амплитудой движений. Броски малого мяча в стену одной рукой (обеими руками) с</w:t>
      </w:r>
      <w:r>
        <w:rPr>
          <w:spacing w:val="-57"/>
        </w:rPr>
        <w:t xml:space="preserve"> </w:t>
      </w:r>
      <w:r>
        <w:t>последующей</w:t>
      </w:r>
      <w:r>
        <w:tab/>
      </w:r>
      <w:r>
        <w:tab/>
        <w:t>его</w:t>
      </w:r>
      <w:r>
        <w:tab/>
      </w:r>
      <w:r>
        <w:tab/>
        <w:t>ловлей</w:t>
      </w:r>
      <w:r>
        <w:tab/>
      </w:r>
      <w:r>
        <w:tab/>
        <w:t>(обеими</w:t>
      </w:r>
      <w:r>
        <w:tab/>
      </w:r>
      <w:r>
        <w:rPr>
          <w:spacing w:val="-2"/>
        </w:rPr>
        <w:t>руками</w:t>
      </w:r>
      <w:r>
        <w:rPr>
          <w:spacing w:val="-58"/>
        </w:rPr>
        <w:t xml:space="preserve"> </w:t>
      </w:r>
      <w:r>
        <w:t>и</w:t>
      </w:r>
      <w:r>
        <w:rPr>
          <w:spacing w:val="99"/>
        </w:rPr>
        <w:t xml:space="preserve"> </w:t>
      </w:r>
      <w:r>
        <w:t>одной</w:t>
      </w:r>
      <w:r>
        <w:rPr>
          <w:spacing w:val="99"/>
        </w:rPr>
        <w:t xml:space="preserve"> </w:t>
      </w:r>
      <w:r>
        <w:t>рукой)</w:t>
      </w:r>
      <w:r>
        <w:rPr>
          <w:spacing w:val="104"/>
        </w:rPr>
        <w:t xml:space="preserve"> </w:t>
      </w:r>
      <w:r>
        <w:t xml:space="preserve">после  </w:t>
      </w:r>
      <w:r>
        <w:rPr>
          <w:spacing w:val="32"/>
        </w:rPr>
        <w:t xml:space="preserve"> </w:t>
      </w:r>
      <w:r>
        <w:t xml:space="preserve">отскока  </w:t>
      </w:r>
      <w:r>
        <w:rPr>
          <w:spacing w:val="36"/>
        </w:rPr>
        <w:t xml:space="preserve"> </w:t>
      </w:r>
      <w:r>
        <w:t xml:space="preserve">от  </w:t>
      </w:r>
      <w:r>
        <w:rPr>
          <w:spacing w:val="38"/>
        </w:rPr>
        <w:t xml:space="preserve"> </w:t>
      </w:r>
      <w:r>
        <w:t xml:space="preserve">стены  </w:t>
      </w:r>
      <w:r>
        <w:rPr>
          <w:spacing w:val="40"/>
        </w:rPr>
        <w:t xml:space="preserve"> </w:t>
      </w:r>
      <w:r>
        <w:t xml:space="preserve">(от  </w:t>
      </w:r>
      <w:r>
        <w:rPr>
          <w:spacing w:val="38"/>
        </w:rPr>
        <w:t xml:space="preserve"> </w:t>
      </w:r>
      <w:r>
        <w:t xml:space="preserve">пола).  </w:t>
      </w:r>
      <w:r>
        <w:rPr>
          <w:spacing w:val="44"/>
        </w:rPr>
        <w:t xml:space="preserve"> </w:t>
      </w:r>
      <w:r>
        <w:t xml:space="preserve">Ведение  </w:t>
      </w:r>
      <w:r>
        <w:rPr>
          <w:spacing w:val="37"/>
        </w:rPr>
        <w:t xml:space="preserve"> </w:t>
      </w:r>
      <w:r>
        <w:t xml:space="preserve">мяча  </w:t>
      </w:r>
      <w:r>
        <w:rPr>
          <w:spacing w:val="41"/>
        </w:rPr>
        <w:t xml:space="preserve"> </w:t>
      </w:r>
      <w:r>
        <w:t xml:space="preserve">с  </w:t>
      </w:r>
      <w:r>
        <w:rPr>
          <w:spacing w:val="36"/>
        </w:rPr>
        <w:t xml:space="preserve"> </w:t>
      </w:r>
      <w:r>
        <w:t>изменяющейся</w:t>
      </w:r>
      <w:r>
        <w:rPr>
          <w:spacing w:val="-5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команде</w:t>
      </w:r>
      <w:r>
        <w:rPr>
          <w:spacing w:val="1"/>
        </w:rPr>
        <w:t xml:space="preserve"> </w:t>
      </w:r>
      <w:r>
        <w:t>скоростью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направлением</w:t>
      </w:r>
      <w:r>
        <w:rPr>
          <w:spacing w:val="-1"/>
        </w:rPr>
        <w:t xml:space="preserve"> </w:t>
      </w:r>
      <w:r>
        <w:t>передвижения.</w:t>
      </w:r>
    </w:p>
    <w:p w:rsidR="009C58BD" w:rsidRDefault="00BE5955">
      <w:pPr>
        <w:pStyle w:val="a3"/>
        <w:tabs>
          <w:tab w:val="left" w:pos="1854"/>
          <w:tab w:val="left" w:pos="3231"/>
          <w:tab w:val="left" w:pos="4623"/>
          <w:tab w:val="left" w:pos="5487"/>
          <w:tab w:val="left" w:pos="7713"/>
          <w:tab w:val="left" w:pos="9321"/>
        </w:tabs>
        <w:spacing w:before="1" w:line="360" w:lineRule="auto"/>
        <w:ind w:right="166"/>
      </w:pPr>
      <w:r>
        <w:t>Футбол.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скоростных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Старты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последующим      </w:t>
      </w:r>
      <w:r>
        <w:rPr>
          <w:spacing w:val="1"/>
        </w:rPr>
        <w:t xml:space="preserve"> </w:t>
      </w:r>
      <w:r>
        <w:t>ускорением.        Бег        с        максимальной        скоростью        по        прямой,</w:t>
      </w:r>
      <w:r>
        <w:rPr>
          <w:spacing w:val="-57"/>
        </w:rPr>
        <w:t xml:space="preserve"> </w:t>
      </w:r>
      <w:r>
        <w:t>с остановками (по свистку, хлопку, заданному сигналу), с ускорениями, «рывками», изменением</w:t>
      </w:r>
      <w:r>
        <w:rPr>
          <w:spacing w:val="1"/>
        </w:rPr>
        <w:t xml:space="preserve"> </w:t>
      </w:r>
      <w:r>
        <w:t>направления передвижения. Бег в максимальном темпе. Бег и ходьба спиной вперёд с изменением</w:t>
      </w:r>
      <w:r>
        <w:rPr>
          <w:spacing w:val="1"/>
        </w:rPr>
        <w:t xml:space="preserve"> </w:t>
      </w:r>
      <w:r>
        <w:t>темпа и направления движения (по прямой, по кругу, «змейкой»). Бег с максимальной скоростью с</w:t>
      </w:r>
      <w:r>
        <w:rPr>
          <w:spacing w:val="-57"/>
        </w:rPr>
        <w:t xml:space="preserve"> </w:t>
      </w:r>
      <w:r>
        <w:t>поворотами на 180 и 360. Прыжки через скакалку в максимальном темпе. Прыжки по разметке на</w:t>
      </w:r>
      <w:r>
        <w:rPr>
          <w:spacing w:val="1"/>
        </w:rPr>
        <w:t xml:space="preserve"> </w:t>
      </w:r>
      <w:r>
        <w:t>правой</w:t>
      </w:r>
      <w:r>
        <w:rPr>
          <w:spacing w:val="40"/>
        </w:rPr>
        <w:t xml:space="preserve"> </w:t>
      </w:r>
      <w:r>
        <w:t>(левой)</w:t>
      </w:r>
      <w:r>
        <w:rPr>
          <w:spacing w:val="41"/>
        </w:rPr>
        <w:t xml:space="preserve"> </w:t>
      </w:r>
      <w:r>
        <w:t>ноге,</w:t>
      </w:r>
      <w:r>
        <w:rPr>
          <w:spacing w:val="37"/>
        </w:rPr>
        <w:t xml:space="preserve"> </w:t>
      </w:r>
      <w:r>
        <w:t>между</w:t>
      </w:r>
      <w:r>
        <w:rPr>
          <w:spacing w:val="29"/>
        </w:rPr>
        <w:t xml:space="preserve"> </w:t>
      </w:r>
      <w:r>
        <w:t>стоек,</w:t>
      </w:r>
      <w:r>
        <w:rPr>
          <w:spacing w:val="42"/>
        </w:rPr>
        <w:t xml:space="preserve"> </w:t>
      </w:r>
      <w:r>
        <w:t>спиной</w:t>
      </w:r>
      <w:r>
        <w:rPr>
          <w:spacing w:val="35"/>
        </w:rPr>
        <w:t xml:space="preserve"> </w:t>
      </w:r>
      <w:r>
        <w:t>вперёд.</w:t>
      </w:r>
      <w:r>
        <w:rPr>
          <w:spacing w:val="42"/>
        </w:rPr>
        <w:t xml:space="preserve"> </w:t>
      </w:r>
      <w:r>
        <w:t>Прыжки</w:t>
      </w:r>
      <w:r>
        <w:rPr>
          <w:spacing w:val="40"/>
        </w:rPr>
        <w:t xml:space="preserve"> </w:t>
      </w:r>
      <w:r>
        <w:t>вверх</w:t>
      </w:r>
      <w:r>
        <w:rPr>
          <w:spacing w:val="35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обеих</w:t>
      </w:r>
      <w:r>
        <w:rPr>
          <w:spacing w:val="34"/>
        </w:rPr>
        <w:t xml:space="preserve"> </w:t>
      </w:r>
      <w:r>
        <w:t>ногах</w:t>
      </w:r>
      <w:r>
        <w:rPr>
          <w:spacing w:val="35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одной</w:t>
      </w:r>
      <w:r>
        <w:rPr>
          <w:spacing w:val="36"/>
        </w:rPr>
        <w:t xml:space="preserve"> </w:t>
      </w:r>
      <w:r>
        <w:t>ноге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продвижением</w:t>
      </w:r>
      <w:r>
        <w:rPr>
          <w:spacing w:val="1"/>
        </w:rPr>
        <w:t xml:space="preserve"> </w:t>
      </w:r>
      <w:r>
        <w:t>вперёд.</w:t>
      </w:r>
      <w:r>
        <w:rPr>
          <w:spacing w:val="1"/>
        </w:rPr>
        <w:t xml:space="preserve"> </w:t>
      </w:r>
      <w:r>
        <w:t>Удары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мячу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стенку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максимальном</w:t>
      </w:r>
      <w:r>
        <w:rPr>
          <w:spacing w:val="1"/>
        </w:rPr>
        <w:t xml:space="preserve"> </w:t>
      </w:r>
      <w:r>
        <w:t>темпе.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остановками и ускорениями,</w:t>
      </w:r>
      <w:r>
        <w:rPr>
          <w:spacing w:val="1"/>
        </w:rPr>
        <w:t xml:space="preserve"> </w:t>
      </w:r>
      <w:r>
        <w:t>«дриблинг» мяча с изменением направления движения. Кувырки</w:t>
      </w:r>
      <w:r>
        <w:rPr>
          <w:spacing w:val="1"/>
        </w:rPr>
        <w:t xml:space="preserve"> </w:t>
      </w:r>
      <w:r>
        <w:t>вперёд,</w:t>
      </w:r>
      <w:r>
        <w:tab/>
        <w:t>назад,</w:t>
      </w:r>
      <w:r>
        <w:tab/>
        <w:t>боком</w:t>
      </w:r>
      <w:r>
        <w:tab/>
        <w:t>с</w:t>
      </w:r>
      <w:r>
        <w:tab/>
        <w:t>последующим</w:t>
      </w:r>
      <w:r>
        <w:tab/>
        <w:t>рывком.</w:t>
      </w:r>
      <w:r>
        <w:tab/>
      </w:r>
      <w:r>
        <w:rPr>
          <w:spacing w:val="-1"/>
        </w:rPr>
        <w:t>Подвижные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спортивные</w:t>
      </w:r>
      <w:r>
        <w:rPr>
          <w:spacing w:val="-4"/>
        </w:rPr>
        <w:t xml:space="preserve"> </w:t>
      </w:r>
      <w:r>
        <w:t>игры,</w:t>
      </w:r>
      <w:r>
        <w:rPr>
          <w:spacing w:val="-1"/>
        </w:rPr>
        <w:t xml:space="preserve"> </w:t>
      </w:r>
      <w:r>
        <w:t>эстафеты.</w:t>
      </w:r>
    </w:p>
    <w:p w:rsidR="009C58BD" w:rsidRDefault="00BE5955">
      <w:pPr>
        <w:pStyle w:val="a3"/>
        <w:spacing w:line="360" w:lineRule="auto"/>
        <w:ind w:right="167"/>
      </w:pPr>
      <w:r>
        <w:t>Развитие силовых способностей. Комплексы упражнений с дополнительным отягощением</w:t>
      </w:r>
      <w:r>
        <w:rPr>
          <w:spacing w:val="1"/>
        </w:rPr>
        <w:t xml:space="preserve"> </w:t>
      </w:r>
      <w:r>
        <w:t>на основные мышечные группы. Многоскоки через препятствия. Спрыгивание с возвышенной</w:t>
      </w:r>
      <w:r>
        <w:rPr>
          <w:spacing w:val="1"/>
        </w:rPr>
        <w:t xml:space="preserve"> </w:t>
      </w:r>
      <w:r>
        <w:t>опоры с последующим</w:t>
      </w:r>
      <w:r>
        <w:rPr>
          <w:spacing w:val="1"/>
        </w:rPr>
        <w:t xml:space="preserve"> </w:t>
      </w:r>
      <w:r>
        <w:t>ускорением, прыжком в длину и</w:t>
      </w:r>
      <w:r>
        <w:rPr>
          <w:spacing w:val="1"/>
        </w:rPr>
        <w:t xml:space="preserve"> </w:t>
      </w:r>
      <w:r>
        <w:t>в высоту.</w:t>
      </w:r>
      <w:r>
        <w:rPr>
          <w:spacing w:val="1"/>
        </w:rPr>
        <w:t xml:space="preserve"> </w:t>
      </w:r>
      <w:r>
        <w:t>Прыжки на обеих ногах с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-2"/>
        </w:rPr>
        <w:t xml:space="preserve"> </w:t>
      </w:r>
      <w:r>
        <w:t>отягощением</w:t>
      </w:r>
      <w:r>
        <w:rPr>
          <w:spacing w:val="-2"/>
        </w:rPr>
        <w:t xml:space="preserve"> </w:t>
      </w:r>
      <w:r>
        <w:t>(вперёд,</w:t>
      </w:r>
      <w:r>
        <w:rPr>
          <w:spacing w:val="-1"/>
        </w:rPr>
        <w:t xml:space="preserve"> </w:t>
      </w:r>
      <w:r>
        <w:t>назад,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приседе,</w:t>
      </w:r>
      <w:r>
        <w:rPr>
          <w:spacing w:val="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продвижением</w:t>
      </w:r>
      <w:r>
        <w:rPr>
          <w:spacing w:val="-1"/>
        </w:rPr>
        <w:t xml:space="preserve"> </w:t>
      </w:r>
      <w:r>
        <w:t>вперёд).</w:t>
      </w:r>
    </w:p>
    <w:p w:rsidR="009C58BD" w:rsidRDefault="00BE5955">
      <w:pPr>
        <w:pStyle w:val="a3"/>
        <w:tabs>
          <w:tab w:val="left" w:pos="2022"/>
          <w:tab w:val="left" w:pos="2761"/>
          <w:tab w:val="left" w:pos="8413"/>
          <w:tab w:val="left" w:pos="10212"/>
        </w:tabs>
        <w:spacing w:line="360" w:lineRule="auto"/>
        <w:ind w:right="170"/>
      </w:pPr>
      <w:r>
        <w:t>Развитие выносливости. Равномерный бег на средние и длинные дистанции. Повторные</w:t>
      </w:r>
      <w:r>
        <w:rPr>
          <w:spacing w:val="1"/>
        </w:rPr>
        <w:t xml:space="preserve"> </w:t>
      </w:r>
      <w:r>
        <w:t>ускорения</w:t>
      </w:r>
      <w:r>
        <w:tab/>
        <w:t>с</w:t>
      </w:r>
      <w:r>
        <w:tab/>
        <w:t xml:space="preserve">уменьшающимся         </w:t>
      </w:r>
      <w:r>
        <w:rPr>
          <w:spacing w:val="23"/>
        </w:rPr>
        <w:t xml:space="preserve"> </w:t>
      </w:r>
      <w:r>
        <w:t xml:space="preserve">интервалом         </w:t>
      </w:r>
      <w:r>
        <w:rPr>
          <w:spacing w:val="19"/>
        </w:rPr>
        <w:t xml:space="preserve"> </w:t>
      </w:r>
      <w:r>
        <w:t>отдыха.</w:t>
      </w:r>
      <w:r>
        <w:tab/>
        <w:t>Повторный</w:t>
      </w:r>
      <w:r>
        <w:tab/>
      </w:r>
      <w:r>
        <w:rPr>
          <w:spacing w:val="-3"/>
        </w:rPr>
        <w:t>бег</w:t>
      </w:r>
      <w:r>
        <w:rPr>
          <w:spacing w:val="-58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короткие</w:t>
      </w:r>
      <w:r>
        <w:rPr>
          <w:spacing w:val="34"/>
        </w:rPr>
        <w:t xml:space="preserve"> </w:t>
      </w:r>
      <w:r>
        <w:t>дистанции</w:t>
      </w:r>
      <w:r>
        <w:rPr>
          <w:spacing w:val="31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максимальной</w:t>
      </w:r>
      <w:r>
        <w:rPr>
          <w:spacing w:val="31"/>
        </w:rPr>
        <w:t xml:space="preserve"> </w:t>
      </w:r>
      <w:r>
        <w:t>скоростью</w:t>
      </w:r>
      <w:r>
        <w:rPr>
          <w:spacing w:val="2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уменьшающимся</w:t>
      </w:r>
      <w:r>
        <w:rPr>
          <w:spacing w:val="30"/>
        </w:rPr>
        <w:t xml:space="preserve"> </w:t>
      </w:r>
      <w:r>
        <w:t>интервалом</w:t>
      </w:r>
      <w:r>
        <w:rPr>
          <w:spacing w:val="31"/>
        </w:rPr>
        <w:t xml:space="preserve"> </w:t>
      </w:r>
      <w:r>
        <w:t>отдыха.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1700"/>
          <w:tab w:val="left" w:pos="2530"/>
          <w:tab w:val="left" w:pos="3153"/>
          <w:tab w:val="left" w:pos="4434"/>
          <w:tab w:val="left" w:pos="7759"/>
          <w:tab w:val="left" w:pos="9035"/>
        </w:tabs>
        <w:spacing w:before="7" w:line="362" w:lineRule="auto"/>
        <w:ind w:right="168" w:firstLine="0"/>
        <w:jc w:val="left"/>
      </w:pPr>
      <w:r>
        <w:lastRenderedPageBreak/>
        <w:t>Гладкий</w:t>
      </w:r>
      <w:r>
        <w:tab/>
        <w:t>бег</w:t>
      </w:r>
      <w:r>
        <w:tab/>
        <w:t>в</w:t>
      </w:r>
      <w:r>
        <w:tab/>
        <w:t>режиме</w:t>
      </w:r>
      <w:r>
        <w:tab/>
        <w:t>непрерывно-интервального</w:t>
      </w:r>
      <w:r>
        <w:tab/>
        <w:t>метода.</w:t>
      </w:r>
      <w:r>
        <w:tab/>
      </w:r>
      <w:r>
        <w:rPr>
          <w:spacing w:val="-1"/>
        </w:rPr>
        <w:t>Передвижение</w:t>
      </w:r>
      <w:r>
        <w:rPr>
          <w:spacing w:val="-57"/>
        </w:rPr>
        <w:t xml:space="preserve"> </w:t>
      </w:r>
      <w:r>
        <w:t>на лыжах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большой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умеренной</w:t>
      </w:r>
      <w:r>
        <w:rPr>
          <w:spacing w:val="3"/>
        </w:rPr>
        <w:t xml:space="preserve"> </w:t>
      </w:r>
      <w:r>
        <w:t>интенсивности.</w:t>
      </w:r>
    </w:p>
    <w:p w:rsidR="009C58BD" w:rsidRDefault="00BE5955">
      <w:pPr>
        <w:pStyle w:val="a4"/>
        <w:numPr>
          <w:ilvl w:val="1"/>
          <w:numId w:val="35"/>
        </w:numPr>
        <w:tabs>
          <w:tab w:val="left" w:pos="1707"/>
          <w:tab w:val="left" w:pos="3423"/>
          <w:tab w:val="left" w:pos="4872"/>
          <w:tab w:val="left" w:pos="6109"/>
          <w:tab w:val="left" w:pos="7567"/>
          <w:tab w:val="left" w:pos="8118"/>
          <w:tab w:val="left" w:pos="9624"/>
        </w:tabs>
        <w:spacing w:line="360" w:lineRule="auto"/>
        <w:ind w:right="174" w:firstLine="710"/>
        <w:rPr>
          <w:sz w:val="24"/>
        </w:rPr>
      </w:pPr>
      <w:r>
        <w:rPr>
          <w:sz w:val="24"/>
        </w:rPr>
        <w:t>Планируемые</w:t>
      </w:r>
      <w:r>
        <w:rPr>
          <w:sz w:val="24"/>
        </w:rPr>
        <w:tab/>
        <w:t>результаты</w:t>
      </w:r>
      <w:r>
        <w:rPr>
          <w:sz w:val="24"/>
        </w:rPr>
        <w:tab/>
        <w:t>освоения</w:t>
      </w:r>
      <w:r>
        <w:rPr>
          <w:sz w:val="24"/>
        </w:rPr>
        <w:tab/>
        <w:t>программы</w:t>
      </w:r>
      <w:r>
        <w:rPr>
          <w:sz w:val="24"/>
        </w:rPr>
        <w:tab/>
        <w:t>по</w:t>
      </w:r>
      <w:r>
        <w:rPr>
          <w:sz w:val="24"/>
        </w:rPr>
        <w:tab/>
        <w:t>физической</w:t>
      </w:r>
      <w:r>
        <w:rPr>
          <w:sz w:val="24"/>
        </w:rPr>
        <w:tab/>
      </w:r>
      <w:r>
        <w:rPr>
          <w:spacing w:val="-2"/>
          <w:sz w:val="24"/>
        </w:rPr>
        <w:t>культуре</w:t>
      </w:r>
      <w:r>
        <w:rPr>
          <w:spacing w:val="-57"/>
          <w:sz w:val="24"/>
        </w:rPr>
        <w:t xml:space="preserve"> </w:t>
      </w:r>
      <w:r>
        <w:rPr>
          <w:sz w:val="24"/>
        </w:rPr>
        <w:t>на 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  <w:tab w:val="left" w:pos="2258"/>
          <w:tab w:val="left" w:pos="3553"/>
          <w:tab w:val="left" w:pos="4704"/>
          <w:tab w:val="left" w:pos="6118"/>
          <w:tab w:val="left" w:pos="7305"/>
          <w:tab w:val="left" w:pos="7755"/>
          <w:tab w:val="left" w:pos="8671"/>
          <w:tab w:val="left" w:pos="9784"/>
        </w:tabs>
        <w:spacing w:line="362" w:lineRule="auto"/>
        <w:ind w:right="168" w:firstLine="710"/>
        <w:rPr>
          <w:sz w:val="24"/>
        </w:rPr>
      </w:pPr>
      <w:r>
        <w:rPr>
          <w:sz w:val="24"/>
        </w:rPr>
        <w:t>В</w:t>
      </w:r>
      <w:r>
        <w:rPr>
          <w:sz w:val="24"/>
        </w:rPr>
        <w:tab/>
        <w:t>результате</w:t>
      </w:r>
      <w:r>
        <w:rPr>
          <w:sz w:val="24"/>
        </w:rPr>
        <w:tab/>
        <w:t>изучения</w:t>
      </w:r>
      <w:r>
        <w:rPr>
          <w:sz w:val="24"/>
        </w:rPr>
        <w:tab/>
        <w:t>физической</w:t>
      </w:r>
      <w:r>
        <w:rPr>
          <w:sz w:val="24"/>
        </w:rPr>
        <w:tab/>
        <w:t>культуры</w:t>
      </w:r>
      <w:r>
        <w:rPr>
          <w:sz w:val="24"/>
        </w:rPr>
        <w:tab/>
        <w:t>на</w:t>
      </w:r>
      <w:r>
        <w:rPr>
          <w:sz w:val="24"/>
        </w:rPr>
        <w:tab/>
        <w:t>уровне</w:t>
      </w:r>
      <w:r>
        <w:rPr>
          <w:sz w:val="24"/>
        </w:rPr>
        <w:tab/>
        <w:t>среднего</w:t>
      </w:r>
      <w:r>
        <w:rPr>
          <w:sz w:val="24"/>
        </w:rPr>
        <w:tab/>
      </w:r>
      <w:r>
        <w:rPr>
          <w:spacing w:val="-1"/>
          <w:sz w:val="24"/>
        </w:rPr>
        <w:t>общего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 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 личностные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4"/>
        <w:numPr>
          <w:ilvl w:val="0"/>
          <w:numId w:val="34"/>
        </w:numPr>
        <w:tabs>
          <w:tab w:val="left" w:pos="1309"/>
        </w:tabs>
        <w:spacing w:line="273" w:lineRule="exact"/>
        <w:rPr>
          <w:sz w:val="24"/>
        </w:rPr>
      </w:pPr>
      <w:r>
        <w:rPr>
          <w:sz w:val="24"/>
        </w:rPr>
        <w:t>гражданского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485"/>
          <w:tab w:val="left" w:pos="5308"/>
          <w:tab w:val="left" w:pos="6660"/>
          <w:tab w:val="left" w:pos="8660"/>
          <w:tab w:val="left" w:pos="9500"/>
        </w:tabs>
        <w:spacing w:before="132" w:line="360" w:lineRule="auto"/>
        <w:ind w:right="174"/>
        <w:jc w:val="left"/>
      </w:pPr>
      <w:r>
        <w:t>сформированность</w:t>
      </w:r>
      <w:r>
        <w:tab/>
        <w:t>гражданской</w:t>
      </w:r>
      <w:r>
        <w:tab/>
        <w:t>позиции</w:t>
      </w:r>
      <w:r>
        <w:tab/>
        <w:t>обучающегося</w:t>
      </w:r>
      <w:r>
        <w:tab/>
        <w:t>как</w:t>
      </w:r>
      <w:r>
        <w:tab/>
      </w:r>
      <w:r>
        <w:rPr>
          <w:spacing w:val="-1"/>
        </w:rPr>
        <w:t>активного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ответственного</w:t>
      </w:r>
      <w:r>
        <w:rPr>
          <w:spacing w:val="2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общества;</w:t>
      </w:r>
    </w:p>
    <w:p w:rsidR="009C58BD" w:rsidRDefault="00BE5955">
      <w:pPr>
        <w:pStyle w:val="a3"/>
        <w:tabs>
          <w:tab w:val="left" w:pos="2420"/>
          <w:tab w:val="left" w:pos="3341"/>
          <w:tab w:val="left" w:pos="5517"/>
          <w:tab w:val="left" w:pos="6318"/>
          <w:tab w:val="left" w:pos="6779"/>
          <w:tab w:val="left" w:pos="8553"/>
          <w:tab w:val="left" w:pos="9858"/>
        </w:tabs>
        <w:spacing w:line="362" w:lineRule="auto"/>
        <w:ind w:right="171"/>
        <w:jc w:val="left"/>
      </w:pPr>
      <w:r>
        <w:t>осознание</w:t>
      </w:r>
      <w:r>
        <w:tab/>
        <w:t>своих</w:t>
      </w:r>
      <w:r>
        <w:tab/>
        <w:t>конституционных</w:t>
      </w:r>
      <w:r>
        <w:tab/>
        <w:t>прав</w:t>
      </w:r>
      <w:r>
        <w:tab/>
        <w:t>и</w:t>
      </w:r>
      <w:r>
        <w:tab/>
        <w:t>обязанностей,</w:t>
      </w:r>
      <w:r>
        <w:tab/>
        <w:t>уважение</w:t>
      </w:r>
      <w:r>
        <w:tab/>
        <w:t>закона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правопорядка;</w:t>
      </w:r>
    </w:p>
    <w:p w:rsidR="009C58BD" w:rsidRDefault="00BE5955">
      <w:pPr>
        <w:pStyle w:val="a3"/>
        <w:tabs>
          <w:tab w:val="left" w:pos="2454"/>
          <w:tab w:val="left" w:pos="4401"/>
          <w:tab w:val="left" w:pos="6391"/>
          <w:tab w:val="left" w:pos="8761"/>
        </w:tabs>
        <w:spacing w:line="360" w:lineRule="auto"/>
        <w:ind w:right="175"/>
        <w:jc w:val="left"/>
      </w:pPr>
      <w:r>
        <w:t>принятие</w:t>
      </w:r>
      <w:r>
        <w:tab/>
        <w:t>традиционных</w:t>
      </w:r>
      <w:r>
        <w:tab/>
        <w:t>национальных,</w:t>
      </w:r>
      <w:r>
        <w:tab/>
        <w:t>общечеловеческих</w:t>
      </w:r>
      <w:r>
        <w:tab/>
      </w:r>
      <w:r>
        <w:rPr>
          <w:spacing w:val="-1"/>
        </w:rPr>
        <w:t>гуманистических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демократических</w:t>
      </w:r>
      <w:r>
        <w:rPr>
          <w:spacing w:val="-3"/>
        </w:rPr>
        <w:t xml:space="preserve"> </w:t>
      </w:r>
      <w:r>
        <w:t>ценностей;</w:t>
      </w:r>
    </w:p>
    <w:p w:rsidR="009C58BD" w:rsidRDefault="00BE5955">
      <w:pPr>
        <w:pStyle w:val="a3"/>
        <w:tabs>
          <w:tab w:val="left" w:pos="2501"/>
          <w:tab w:val="left" w:pos="4324"/>
          <w:tab w:val="left" w:pos="5729"/>
          <w:tab w:val="left" w:pos="7408"/>
          <w:tab w:val="left" w:pos="9249"/>
        </w:tabs>
        <w:spacing w:line="362" w:lineRule="auto"/>
        <w:ind w:right="169"/>
        <w:jc w:val="left"/>
      </w:pPr>
      <w:r>
        <w:t>готовность</w:t>
      </w:r>
      <w:r>
        <w:tab/>
        <w:t>противостоять</w:t>
      </w:r>
      <w:r>
        <w:tab/>
        <w:t>идеологии</w:t>
      </w:r>
      <w:r>
        <w:tab/>
        <w:t>экстремизма,</w:t>
      </w:r>
      <w:r>
        <w:tab/>
        <w:t>национализма,</w:t>
      </w:r>
      <w:r>
        <w:tab/>
      </w:r>
      <w:r>
        <w:rPr>
          <w:spacing w:val="-1"/>
        </w:rPr>
        <w:t>ксенофобии,</w:t>
      </w:r>
      <w:r>
        <w:rPr>
          <w:spacing w:val="-57"/>
        </w:rPr>
        <w:t xml:space="preserve"> </w:t>
      </w:r>
      <w:r>
        <w:t>дискриминации</w:t>
      </w:r>
      <w:r>
        <w:rPr>
          <w:spacing w:val="-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социальным,</w:t>
      </w:r>
      <w:r>
        <w:rPr>
          <w:spacing w:val="-2"/>
        </w:rPr>
        <w:t xml:space="preserve"> </w:t>
      </w:r>
      <w:r>
        <w:t>религиозным,</w:t>
      </w:r>
      <w:r>
        <w:rPr>
          <w:spacing w:val="-6"/>
        </w:rPr>
        <w:t xml:space="preserve"> </w:t>
      </w:r>
      <w:r>
        <w:t>расовым,</w:t>
      </w:r>
      <w:r>
        <w:rPr>
          <w:spacing w:val="-2"/>
        </w:rPr>
        <w:t xml:space="preserve"> </w:t>
      </w:r>
      <w:r>
        <w:t>национальным</w:t>
      </w:r>
      <w:r>
        <w:rPr>
          <w:spacing w:val="2"/>
        </w:rPr>
        <w:t xml:space="preserve"> </w:t>
      </w:r>
      <w:r>
        <w:t>признакам;</w:t>
      </w:r>
    </w:p>
    <w:p w:rsidR="009C58BD" w:rsidRDefault="00BE5955">
      <w:pPr>
        <w:pStyle w:val="a3"/>
        <w:tabs>
          <w:tab w:val="left" w:pos="2406"/>
          <w:tab w:val="left" w:pos="3202"/>
          <w:tab w:val="left" w:pos="4670"/>
          <w:tab w:val="left" w:pos="6252"/>
          <w:tab w:val="left" w:pos="6602"/>
          <w:tab w:val="left" w:pos="7864"/>
          <w:tab w:val="left" w:pos="9505"/>
        </w:tabs>
        <w:spacing w:line="360" w:lineRule="auto"/>
        <w:ind w:right="172"/>
        <w:jc w:val="left"/>
      </w:pPr>
      <w:r>
        <w:t>готовность</w:t>
      </w:r>
      <w:r>
        <w:tab/>
        <w:t>вести</w:t>
      </w:r>
      <w:r>
        <w:tab/>
        <w:t>совместную</w:t>
      </w:r>
      <w:r>
        <w:tab/>
        <w:t>деятельность</w:t>
      </w:r>
      <w:r>
        <w:tab/>
        <w:t>в</w:t>
      </w:r>
      <w:r>
        <w:tab/>
        <w:t>интересах</w:t>
      </w:r>
      <w:r>
        <w:tab/>
        <w:t>гражданского</w:t>
      </w:r>
      <w:r>
        <w:tab/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самоуправлении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школе и</w:t>
      </w:r>
      <w:r>
        <w:rPr>
          <w:spacing w:val="-2"/>
        </w:rPr>
        <w:t xml:space="preserve"> </w:t>
      </w:r>
      <w:r>
        <w:t>детско-юношеских</w:t>
      </w:r>
      <w:r>
        <w:rPr>
          <w:spacing w:val="-4"/>
        </w:rPr>
        <w:t xml:space="preserve"> </w:t>
      </w:r>
      <w:r>
        <w:t>организациях;</w:t>
      </w:r>
    </w:p>
    <w:p w:rsidR="009C58BD" w:rsidRDefault="00BE5955">
      <w:pPr>
        <w:pStyle w:val="a3"/>
        <w:tabs>
          <w:tab w:val="left" w:pos="2204"/>
          <w:tab w:val="left" w:pos="4578"/>
          <w:tab w:val="left" w:pos="5106"/>
          <w:tab w:val="left" w:pos="6914"/>
          <w:tab w:val="left" w:pos="8645"/>
          <w:tab w:val="left" w:pos="9182"/>
        </w:tabs>
        <w:spacing w:line="362" w:lineRule="auto"/>
        <w:ind w:right="167"/>
        <w:jc w:val="left"/>
      </w:pPr>
      <w:r>
        <w:t>умение</w:t>
      </w:r>
      <w:r>
        <w:tab/>
        <w:t>взаимодействовать</w:t>
      </w:r>
      <w:r>
        <w:tab/>
        <w:t>с</w:t>
      </w:r>
      <w:r>
        <w:tab/>
        <w:t>социальными</w:t>
      </w:r>
      <w:r>
        <w:tab/>
        <w:t>институтами</w:t>
      </w:r>
      <w:r>
        <w:tab/>
        <w:t>в</w:t>
      </w:r>
      <w:r>
        <w:tab/>
      </w:r>
      <w:r>
        <w:rPr>
          <w:spacing w:val="-1"/>
        </w:rPr>
        <w:t>соответствии</w:t>
      </w:r>
      <w:r>
        <w:rPr>
          <w:spacing w:val="-57"/>
        </w:rPr>
        <w:t xml:space="preserve"> </w:t>
      </w:r>
      <w:r>
        <w:t>с их</w:t>
      </w:r>
      <w:r>
        <w:rPr>
          <w:spacing w:val="-3"/>
        </w:rPr>
        <w:t xml:space="preserve"> </w:t>
      </w:r>
      <w:r>
        <w:t>функциями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назначением;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гуманитарной</w:t>
      </w:r>
      <w:r>
        <w:rPr>
          <w:spacing w:val="-4"/>
        </w:rPr>
        <w:t xml:space="preserve"> </w:t>
      </w:r>
      <w:r>
        <w:t>и волонтёрской деятельности;</w:t>
      </w:r>
    </w:p>
    <w:p w:rsidR="009C58BD" w:rsidRDefault="00BE5955">
      <w:pPr>
        <w:pStyle w:val="a4"/>
        <w:numPr>
          <w:ilvl w:val="0"/>
          <w:numId w:val="34"/>
        </w:numPr>
        <w:tabs>
          <w:tab w:val="left" w:pos="1309"/>
        </w:tabs>
        <w:spacing w:before="126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3087"/>
          <w:tab w:val="left" w:pos="4502"/>
          <w:tab w:val="left" w:pos="6839"/>
          <w:tab w:val="left" w:pos="8054"/>
          <w:tab w:val="left" w:pos="9623"/>
        </w:tabs>
        <w:spacing w:before="137" w:line="360" w:lineRule="auto"/>
        <w:ind w:right="160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6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 xml:space="preserve">своему         </w:t>
      </w:r>
      <w:r>
        <w:rPr>
          <w:spacing w:val="19"/>
        </w:rPr>
        <w:t xml:space="preserve"> </w:t>
      </w:r>
      <w:r>
        <w:t>народу,</w:t>
      </w:r>
      <w:r>
        <w:tab/>
        <w:t>чувства</w:t>
      </w:r>
      <w:r>
        <w:tab/>
        <w:t>ответственности</w:t>
      </w:r>
      <w:r>
        <w:tab/>
        <w:t>перед</w:t>
      </w:r>
      <w:r>
        <w:tab/>
        <w:t>Родиной,</w:t>
      </w:r>
      <w:r>
        <w:tab/>
      </w:r>
      <w:r>
        <w:rPr>
          <w:spacing w:val="-1"/>
        </w:rPr>
        <w:t>гордости</w:t>
      </w:r>
      <w:r>
        <w:rPr>
          <w:spacing w:val="-58"/>
        </w:rPr>
        <w:t xml:space="preserve"> </w:t>
      </w:r>
      <w:r>
        <w:t>за свой край, свою Родину, свой язык и культуру, прошлое и настоящее многонационального</w:t>
      </w:r>
      <w:r>
        <w:rPr>
          <w:spacing w:val="1"/>
        </w:rPr>
        <w:t xml:space="preserve"> </w:t>
      </w:r>
      <w:r>
        <w:t>народа России;</w:t>
      </w:r>
    </w:p>
    <w:p w:rsidR="009C58BD" w:rsidRDefault="00BE5955">
      <w:pPr>
        <w:pStyle w:val="a3"/>
        <w:spacing w:line="360" w:lineRule="auto"/>
        <w:ind w:right="169"/>
      </w:pPr>
      <w:r>
        <w:t>ценностное        отношение         к        государственным         символам,         историческому</w:t>
      </w:r>
      <w:r>
        <w:rPr>
          <w:spacing w:val="1"/>
        </w:rPr>
        <w:t xml:space="preserve"> </w:t>
      </w:r>
      <w:r>
        <w:t>и природному наследию, памятникам, традициям народов России, достижениям России в науке,</w:t>
      </w:r>
      <w:r>
        <w:rPr>
          <w:spacing w:val="1"/>
        </w:rPr>
        <w:t xml:space="preserve"> </w:t>
      </w:r>
      <w:r>
        <w:t>искусстве,</w:t>
      </w:r>
      <w:r>
        <w:rPr>
          <w:spacing w:val="3"/>
        </w:rPr>
        <w:t xml:space="preserve"> </w:t>
      </w:r>
      <w:r>
        <w:t>спорте,</w:t>
      </w:r>
      <w:r>
        <w:rPr>
          <w:spacing w:val="-1"/>
        </w:rPr>
        <w:t xml:space="preserve"> </w:t>
      </w:r>
      <w:r>
        <w:t>технологиях,</w:t>
      </w:r>
      <w:r>
        <w:rPr>
          <w:spacing w:val="4"/>
        </w:rPr>
        <w:t xml:space="preserve"> </w:t>
      </w:r>
      <w:r>
        <w:t>труде;</w:t>
      </w:r>
    </w:p>
    <w:p w:rsidR="009C58BD" w:rsidRDefault="00BE5955">
      <w:pPr>
        <w:pStyle w:val="a3"/>
        <w:spacing w:before="2" w:line="360" w:lineRule="auto"/>
        <w:ind w:right="177"/>
      </w:pPr>
      <w:r>
        <w:t>идейную убеждённость, готовность к служению и защите Отечества, ответственность за его</w:t>
      </w:r>
      <w:r>
        <w:rPr>
          <w:spacing w:val="-57"/>
        </w:rPr>
        <w:t xml:space="preserve"> </w:t>
      </w:r>
      <w:r>
        <w:t>судьбу;</w:t>
      </w:r>
    </w:p>
    <w:p w:rsidR="009C58BD" w:rsidRDefault="00BE5955">
      <w:pPr>
        <w:pStyle w:val="a4"/>
        <w:numPr>
          <w:ilvl w:val="0"/>
          <w:numId w:val="34"/>
        </w:numPr>
        <w:tabs>
          <w:tab w:val="left" w:pos="1308"/>
        </w:tabs>
        <w:spacing w:before="3"/>
        <w:ind w:left="1307" w:hanging="264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6" w:line="360" w:lineRule="auto"/>
        <w:ind w:left="1044" w:right="2751" w:firstLine="0"/>
      </w:pPr>
      <w:r>
        <w:t>осознание духовных ценностей российского народа;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9"/>
        </w:rPr>
        <w:t xml:space="preserve"> </w:t>
      </w:r>
      <w:r>
        <w:t>нравственного</w:t>
      </w:r>
      <w:r>
        <w:rPr>
          <w:spacing w:val="-5"/>
        </w:rPr>
        <w:t xml:space="preserve"> </w:t>
      </w:r>
      <w:r>
        <w:t>сознания,</w:t>
      </w:r>
      <w:r>
        <w:rPr>
          <w:spacing w:val="-4"/>
        </w:rPr>
        <w:t xml:space="preserve"> </w:t>
      </w:r>
      <w:r>
        <w:t>этического</w:t>
      </w:r>
      <w:r>
        <w:rPr>
          <w:spacing w:val="-5"/>
        </w:rPr>
        <w:t xml:space="preserve"> </w:t>
      </w:r>
      <w:r>
        <w:t>поведения;</w:t>
      </w:r>
    </w:p>
    <w:p w:rsidR="009C58BD" w:rsidRDefault="00BE5955">
      <w:pPr>
        <w:pStyle w:val="a3"/>
        <w:spacing w:line="362" w:lineRule="auto"/>
        <w:ind w:right="172"/>
      </w:pPr>
      <w:r>
        <w:t>способность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осознанные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морально-нравственные нормы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ценности;</w:t>
      </w:r>
    </w:p>
    <w:p w:rsidR="009C58BD" w:rsidRDefault="00BE5955">
      <w:pPr>
        <w:pStyle w:val="a3"/>
        <w:spacing w:line="273" w:lineRule="exact"/>
        <w:ind w:left="1044" w:firstLine="0"/>
      </w:pPr>
      <w:r>
        <w:t>осознание</w:t>
      </w:r>
      <w:r>
        <w:rPr>
          <w:spacing w:val="-4"/>
        </w:rPr>
        <w:t xml:space="preserve"> </w:t>
      </w:r>
      <w:r>
        <w:t>личного</w:t>
      </w:r>
      <w:r>
        <w:rPr>
          <w:spacing w:val="-2"/>
        </w:rPr>
        <w:t xml:space="preserve"> </w:t>
      </w:r>
      <w:r>
        <w:t>вклада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будущего;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jc w:val="left"/>
      </w:pPr>
      <w:r>
        <w:lastRenderedPageBreak/>
        <w:t>ответственное</w:t>
      </w:r>
      <w:r>
        <w:rPr>
          <w:spacing w:val="10"/>
        </w:rPr>
        <w:t xml:space="preserve"> </w:t>
      </w:r>
      <w:r>
        <w:t>отношение</w:t>
      </w:r>
      <w:r>
        <w:rPr>
          <w:spacing w:val="15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своим</w:t>
      </w:r>
      <w:r>
        <w:rPr>
          <w:spacing w:val="17"/>
        </w:rPr>
        <w:t xml:space="preserve"> </w:t>
      </w:r>
      <w:r>
        <w:t>родителям,</w:t>
      </w:r>
      <w:r>
        <w:rPr>
          <w:spacing w:val="18"/>
        </w:rPr>
        <w:t xml:space="preserve"> </w:t>
      </w:r>
      <w:r>
        <w:t>созданию</w:t>
      </w:r>
      <w:r>
        <w:rPr>
          <w:spacing w:val="14"/>
        </w:rPr>
        <w:t xml:space="preserve"> </w:t>
      </w:r>
      <w:r>
        <w:t>семьи</w:t>
      </w:r>
      <w:r>
        <w:rPr>
          <w:spacing w:val="1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основе</w:t>
      </w:r>
      <w:r>
        <w:rPr>
          <w:spacing w:val="10"/>
        </w:rPr>
        <w:t xml:space="preserve"> </w:t>
      </w:r>
      <w:r>
        <w:t>осознанного</w:t>
      </w:r>
      <w:r>
        <w:rPr>
          <w:spacing w:val="-57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ценностей</w:t>
      </w:r>
      <w:r>
        <w:rPr>
          <w:spacing w:val="-3"/>
        </w:rPr>
        <w:t xml:space="preserve"> </w:t>
      </w:r>
      <w:r>
        <w:t>семейной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традициями</w:t>
      </w:r>
      <w:r>
        <w:rPr>
          <w:spacing w:val="2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9C58BD" w:rsidRDefault="00BE5955">
      <w:pPr>
        <w:pStyle w:val="a4"/>
        <w:numPr>
          <w:ilvl w:val="0"/>
          <w:numId w:val="34"/>
        </w:numPr>
        <w:tabs>
          <w:tab w:val="left" w:pos="1309"/>
        </w:tabs>
        <w:spacing w:line="273" w:lineRule="exact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tabs>
          <w:tab w:val="left" w:pos="2814"/>
          <w:tab w:val="left" w:pos="4387"/>
          <w:tab w:val="left" w:pos="4944"/>
          <w:tab w:val="left" w:pos="5961"/>
          <w:tab w:val="left" w:pos="7266"/>
          <w:tab w:val="left" w:pos="8600"/>
          <w:tab w:val="left" w:pos="9598"/>
        </w:tabs>
        <w:spacing w:before="137" w:line="360" w:lineRule="auto"/>
        <w:ind w:right="168"/>
        <w:jc w:val="left"/>
      </w:pPr>
      <w:r>
        <w:t>эстетическое</w:t>
      </w:r>
      <w:r>
        <w:tab/>
        <w:t>отношение</w:t>
      </w:r>
      <w:r>
        <w:tab/>
        <w:t>к</w:t>
      </w:r>
      <w:r>
        <w:tab/>
        <w:t>миру,</w:t>
      </w:r>
      <w:r>
        <w:tab/>
        <w:t>включая</w:t>
      </w:r>
      <w:r>
        <w:tab/>
        <w:t>эстетику</w:t>
      </w:r>
      <w:r>
        <w:tab/>
        <w:t>быта,</w:t>
      </w:r>
      <w:r>
        <w:tab/>
      </w:r>
      <w:r>
        <w:rPr>
          <w:spacing w:val="-1"/>
        </w:rPr>
        <w:t>научного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технического</w:t>
      </w:r>
      <w:r>
        <w:rPr>
          <w:spacing w:val="2"/>
        </w:rPr>
        <w:t xml:space="preserve"> </w:t>
      </w:r>
      <w:r>
        <w:t>творчества,</w:t>
      </w:r>
      <w:r>
        <w:rPr>
          <w:spacing w:val="-2"/>
        </w:rPr>
        <w:t xml:space="preserve"> </w:t>
      </w:r>
      <w:r>
        <w:t>спорта,</w:t>
      </w:r>
      <w:r>
        <w:rPr>
          <w:spacing w:val="-1"/>
        </w:rPr>
        <w:t xml:space="preserve"> </w:t>
      </w:r>
      <w:r>
        <w:t>труда,</w:t>
      </w:r>
      <w:r>
        <w:rPr>
          <w:spacing w:val="4"/>
        </w:rPr>
        <w:t xml:space="preserve"> </w:t>
      </w:r>
      <w:r>
        <w:t>общественных</w:t>
      </w:r>
      <w:r>
        <w:rPr>
          <w:spacing w:val="-8"/>
        </w:rPr>
        <w:t xml:space="preserve"> </w:t>
      </w:r>
      <w:r>
        <w:t>отношений;</w:t>
      </w:r>
    </w:p>
    <w:p w:rsidR="009C58BD" w:rsidRDefault="00BE5955">
      <w:pPr>
        <w:pStyle w:val="a3"/>
        <w:spacing w:before="3" w:line="360" w:lineRule="auto"/>
        <w:jc w:val="left"/>
      </w:pPr>
      <w:r>
        <w:t>способность</w:t>
      </w:r>
      <w:r>
        <w:rPr>
          <w:spacing w:val="56"/>
        </w:rPr>
        <w:t xml:space="preserve"> </w:t>
      </w:r>
      <w:r>
        <w:t>воспринимать</w:t>
      </w:r>
      <w:r>
        <w:rPr>
          <w:spacing w:val="56"/>
        </w:rPr>
        <w:t xml:space="preserve"> </w:t>
      </w:r>
      <w:r>
        <w:t>различные</w:t>
      </w:r>
      <w:r>
        <w:rPr>
          <w:spacing w:val="53"/>
        </w:rPr>
        <w:t xml:space="preserve"> </w:t>
      </w:r>
      <w:r>
        <w:t>виды</w:t>
      </w:r>
      <w:r>
        <w:rPr>
          <w:spacing w:val="52"/>
        </w:rPr>
        <w:t xml:space="preserve"> </w:t>
      </w:r>
      <w:r>
        <w:t>искусства,</w:t>
      </w:r>
      <w:r>
        <w:rPr>
          <w:spacing w:val="57"/>
        </w:rPr>
        <w:t xml:space="preserve"> </w:t>
      </w:r>
      <w:r>
        <w:t>традиции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творчество</w:t>
      </w:r>
      <w:r>
        <w:rPr>
          <w:spacing w:val="59"/>
        </w:rPr>
        <w:t xml:space="preserve"> </w:t>
      </w:r>
      <w:r>
        <w:t>своего</w:t>
      </w:r>
      <w:r>
        <w:rPr>
          <w:spacing w:val="5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народов,</w:t>
      </w:r>
      <w:r>
        <w:rPr>
          <w:spacing w:val="-5"/>
        </w:rPr>
        <w:t xml:space="preserve"> </w:t>
      </w:r>
      <w:r>
        <w:t>ощущать</w:t>
      </w:r>
      <w:r>
        <w:rPr>
          <w:spacing w:val="2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воздействие искусства;</w:t>
      </w:r>
    </w:p>
    <w:p w:rsidR="009C58BD" w:rsidRDefault="00BE5955">
      <w:pPr>
        <w:pStyle w:val="a3"/>
        <w:tabs>
          <w:tab w:val="left" w:pos="2881"/>
          <w:tab w:val="left" w:pos="3389"/>
          <w:tab w:val="left" w:pos="4980"/>
          <w:tab w:val="left" w:pos="5724"/>
          <w:tab w:val="left" w:pos="7072"/>
          <w:tab w:val="left" w:pos="7594"/>
          <w:tab w:val="left" w:pos="8952"/>
        </w:tabs>
        <w:spacing w:line="360" w:lineRule="auto"/>
        <w:ind w:right="171"/>
        <w:jc w:val="left"/>
      </w:pPr>
      <w:r>
        <w:t>убеждённость</w:t>
      </w:r>
      <w:r>
        <w:tab/>
        <w:t>в</w:t>
      </w:r>
      <w:r>
        <w:tab/>
        <w:t>значимости</w:t>
      </w:r>
      <w:r>
        <w:tab/>
        <w:t>для</w:t>
      </w:r>
      <w:r>
        <w:tab/>
        <w:t>личности</w:t>
      </w:r>
      <w:r>
        <w:tab/>
        <w:t>и</w:t>
      </w:r>
      <w:r>
        <w:tab/>
        <w:t>общества</w:t>
      </w:r>
      <w:r>
        <w:tab/>
      </w:r>
      <w:r>
        <w:rPr>
          <w:spacing w:val="-1"/>
        </w:rPr>
        <w:t>отечественного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искусства,</w:t>
      </w:r>
      <w:r>
        <w:rPr>
          <w:spacing w:val="3"/>
        </w:rPr>
        <w:t xml:space="preserve"> </w:t>
      </w:r>
      <w:r>
        <w:t>этнических</w:t>
      </w:r>
      <w:r>
        <w:rPr>
          <w:spacing w:val="-4"/>
        </w:rPr>
        <w:t xml:space="preserve"> </w:t>
      </w:r>
      <w:r>
        <w:t>культурных</w:t>
      </w:r>
      <w:r>
        <w:rPr>
          <w:spacing w:val="-4"/>
        </w:rPr>
        <w:t xml:space="preserve"> </w:t>
      </w:r>
      <w:r>
        <w:t>традиций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творчества;</w:t>
      </w:r>
    </w:p>
    <w:p w:rsidR="009C58BD" w:rsidRDefault="00BE5955">
      <w:pPr>
        <w:pStyle w:val="a3"/>
        <w:spacing w:line="362" w:lineRule="auto"/>
        <w:jc w:val="left"/>
      </w:pPr>
      <w:r>
        <w:t>готовность</w:t>
      </w:r>
      <w:r>
        <w:rPr>
          <w:spacing w:val="43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самовыражению</w:t>
      </w:r>
      <w:r>
        <w:rPr>
          <w:spacing w:val="40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разных</w:t>
      </w:r>
      <w:r>
        <w:rPr>
          <w:spacing w:val="42"/>
        </w:rPr>
        <w:t xml:space="preserve"> </w:t>
      </w:r>
      <w:r>
        <w:t>видах</w:t>
      </w:r>
      <w:r>
        <w:rPr>
          <w:spacing w:val="46"/>
        </w:rPr>
        <w:t xml:space="preserve"> </w:t>
      </w:r>
      <w:r>
        <w:t>искусства,</w:t>
      </w:r>
      <w:r>
        <w:rPr>
          <w:spacing w:val="49"/>
        </w:rPr>
        <w:t xml:space="preserve"> </w:t>
      </w:r>
      <w:r>
        <w:t>стремление</w:t>
      </w:r>
      <w:r>
        <w:rPr>
          <w:spacing w:val="41"/>
        </w:rPr>
        <w:t xml:space="preserve"> </w:t>
      </w:r>
      <w:r>
        <w:t>проявлять</w:t>
      </w:r>
      <w:r>
        <w:rPr>
          <w:spacing w:val="42"/>
        </w:rPr>
        <w:t xml:space="preserve"> </w:t>
      </w:r>
      <w:r>
        <w:t>качества</w:t>
      </w:r>
      <w:r>
        <w:rPr>
          <w:spacing w:val="-57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личности;</w:t>
      </w:r>
    </w:p>
    <w:p w:rsidR="009C58BD" w:rsidRDefault="00BE5955">
      <w:pPr>
        <w:pStyle w:val="a4"/>
        <w:numPr>
          <w:ilvl w:val="0"/>
          <w:numId w:val="34"/>
        </w:numPr>
        <w:tabs>
          <w:tab w:val="left" w:pos="1309"/>
        </w:tabs>
        <w:spacing w:line="273" w:lineRule="exact"/>
        <w:rPr>
          <w:sz w:val="24"/>
        </w:rPr>
      </w:pP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3" w:line="360" w:lineRule="auto"/>
        <w:jc w:val="left"/>
      </w:pPr>
      <w:r>
        <w:t>сформированность</w:t>
      </w:r>
      <w:r>
        <w:rPr>
          <w:spacing w:val="56"/>
        </w:rPr>
        <w:t xml:space="preserve"> </w:t>
      </w:r>
      <w:r>
        <w:t>здорового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безопасного</w:t>
      </w:r>
      <w:r>
        <w:rPr>
          <w:spacing w:val="55"/>
        </w:rPr>
        <w:t xml:space="preserve"> </w:t>
      </w:r>
      <w:r>
        <w:t>образа</w:t>
      </w:r>
      <w:r>
        <w:rPr>
          <w:spacing w:val="54"/>
        </w:rPr>
        <w:t xml:space="preserve"> </w:t>
      </w:r>
      <w:r>
        <w:t>жизни,</w:t>
      </w:r>
      <w:r>
        <w:rPr>
          <w:spacing w:val="2"/>
        </w:rPr>
        <w:t xml:space="preserve"> </w:t>
      </w:r>
      <w:r>
        <w:t>ответственного</w:t>
      </w:r>
      <w:r>
        <w:rPr>
          <w:spacing w:val="55"/>
        </w:rPr>
        <w:t xml:space="preserve"> </w:t>
      </w:r>
      <w:r>
        <w:t>отношения</w:t>
      </w:r>
      <w:r>
        <w:rPr>
          <w:spacing w:val="50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своему</w:t>
      </w:r>
      <w:r>
        <w:rPr>
          <w:spacing w:val="-8"/>
        </w:rPr>
        <w:t xml:space="preserve"> </w:t>
      </w:r>
      <w:r>
        <w:t>здоровью;</w:t>
      </w:r>
    </w:p>
    <w:p w:rsidR="009C58BD" w:rsidRDefault="00BE5955">
      <w:pPr>
        <w:pStyle w:val="a3"/>
        <w:tabs>
          <w:tab w:val="left" w:pos="3289"/>
          <w:tab w:val="left" w:pos="4374"/>
          <w:tab w:val="left" w:pos="6572"/>
          <w:tab w:val="left" w:pos="9638"/>
        </w:tabs>
        <w:spacing w:before="3" w:line="360" w:lineRule="auto"/>
        <w:ind w:right="171"/>
        <w:jc w:val="left"/>
      </w:pPr>
      <w:r>
        <w:t>потребность</w:t>
      </w:r>
      <w:r>
        <w:tab/>
        <w:t>в</w:t>
      </w:r>
      <w:r>
        <w:tab/>
        <w:t>физическом</w:t>
      </w:r>
      <w:r>
        <w:tab/>
        <w:t>совершенствовании,</w:t>
      </w:r>
      <w:r>
        <w:tab/>
      </w:r>
      <w:r>
        <w:rPr>
          <w:spacing w:val="-2"/>
        </w:rPr>
        <w:t>занятиях</w:t>
      </w:r>
      <w:r>
        <w:rPr>
          <w:spacing w:val="-57"/>
        </w:rPr>
        <w:t xml:space="preserve"> </w:t>
      </w:r>
      <w:r>
        <w:t>спортивно-оздоровительной</w:t>
      </w:r>
      <w:r>
        <w:rPr>
          <w:spacing w:val="2"/>
        </w:rPr>
        <w:t xml:space="preserve"> </w:t>
      </w:r>
      <w:r>
        <w:t>деятельностью;</w:t>
      </w:r>
    </w:p>
    <w:p w:rsidR="009C58BD" w:rsidRDefault="00BE5955">
      <w:pPr>
        <w:pStyle w:val="a3"/>
        <w:spacing w:line="360" w:lineRule="auto"/>
        <w:jc w:val="left"/>
      </w:pPr>
      <w:r>
        <w:t>активное</w:t>
      </w:r>
      <w:r>
        <w:rPr>
          <w:spacing w:val="52"/>
        </w:rPr>
        <w:t xml:space="preserve"> </w:t>
      </w:r>
      <w:r>
        <w:t>неприятие</w:t>
      </w:r>
      <w:r>
        <w:rPr>
          <w:spacing w:val="53"/>
        </w:rPr>
        <w:t xml:space="preserve"> </w:t>
      </w:r>
      <w:r>
        <w:t>вредных</w:t>
      </w:r>
      <w:r>
        <w:rPr>
          <w:spacing w:val="49"/>
        </w:rPr>
        <w:t xml:space="preserve"> </w:t>
      </w:r>
      <w:r>
        <w:t>привычек</w:t>
      </w:r>
      <w:r>
        <w:rPr>
          <w:spacing w:val="57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иных</w:t>
      </w:r>
      <w:r>
        <w:rPr>
          <w:spacing w:val="52"/>
        </w:rPr>
        <w:t xml:space="preserve"> </w:t>
      </w:r>
      <w:r>
        <w:t>форм</w:t>
      </w:r>
      <w:r>
        <w:rPr>
          <w:spacing w:val="50"/>
        </w:rPr>
        <w:t xml:space="preserve"> </w:t>
      </w:r>
      <w:r>
        <w:t>причинения</w:t>
      </w:r>
      <w:r>
        <w:rPr>
          <w:spacing w:val="49"/>
        </w:rPr>
        <w:t xml:space="preserve"> </w:t>
      </w:r>
      <w:r>
        <w:t>вреда</w:t>
      </w:r>
      <w:r>
        <w:rPr>
          <w:spacing w:val="57"/>
        </w:rPr>
        <w:t xml:space="preserve"> </w:t>
      </w:r>
      <w:r>
        <w:t>физическому</w:t>
      </w:r>
      <w:r>
        <w:rPr>
          <w:spacing w:val="4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психическому</w:t>
      </w:r>
      <w:r>
        <w:rPr>
          <w:spacing w:val="-8"/>
        </w:rPr>
        <w:t xml:space="preserve"> </w:t>
      </w:r>
      <w:r>
        <w:t>здоровью;</w:t>
      </w:r>
    </w:p>
    <w:p w:rsidR="009C58BD" w:rsidRDefault="00BE5955">
      <w:pPr>
        <w:pStyle w:val="a4"/>
        <w:numPr>
          <w:ilvl w:val="0"/>
          <w:numId w:val="34"/>
        </w:numPr>
        <w:tabs>
          <w:tab w:val="left" w:pos="1309"/>
        </w:tabs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труду,</w:t>
      </w:r>
      <w:r>
        <w:rPr>
          <w:spacing w:val="-1"/>
        </w:rPr>
        <w:t xml:space="preserve"> </w:t>
      </w:r>
      <w:r>
        <w:t>осознание</w:t>
      </w:r>
      <w:r>
        <w:rPr>
          <w:spacing w:val="-4"/>
        </w:rPr>
        <w:t xml:space="preserve"> </w:t>
      </w:r>
      <w:r>
        <w:t>приобретённых</w:t>
      </w:r>
      <w:r>
        <w:rPr>
          <w:spacing w:val="-8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навыков,</w:t>
      </w:r>
      <w:r>
        <w:rPr>
          <w:spacing w:val="-1"/>
        </w:rPr>
        <w:t xml:space="preserve"> </w:t>
      </w:r>
      <w:r>
        <w:t>трудолюбие;</w:t>
      </w:r>
    </w:p>
    <w:p w:rsidR="009C58BD" w:rsidRDefault="00BE5955">
      <w:pPr>
        <w:pStyle w:val="a3"/>
        <w:spacing w:before="137" w:line="360" w:lineRule="auto"/>
        <w:jc w:val="left"/>
      </w:pPr>
      <w:r>
        <w:t>готовность</w:t>
      </w:r>
      <w:r>
        <w:rPr>
          <w:spacing w:val="41"/>
        </w:rPr>
        <w:t xml:space="preserve"> </w:t>
      </w:r>
      <w:r>
        <w:t>к</w:t>
      </w:r>
      <w:r>
        <w:rPr>
          <w:spacing w:val="43"/>
        </w:rPr>
        <w:t xml:space="preserve"> </w:t>
      </w:r>
      <w:r>
        <w:t>активной</w:t>
      </w:r>
      <w:r>
        <w:rPr>
          <w:spacing w:val="41"/>
        </w:rPr>
        <w:t xml:space="preserve"> </w:t>
      </w:r>
      <w:r>
        <w:t>деятельности</w:t>
      </w:r>
      <w:r>
        <w:rPr>
          <w:spacing w:val="46"/>
        </w:rPr>
        <w:t xml:space="preserve"> </w:t>
      </w:r>
      <w:r>
        <w:t>технологической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социальной</w:t>
      </w:r>
      <w:r>
        <w:rPr>
          <w:spacing w:val="41"/>
        </w:rPr>
        <w:t xml:space="preserve"> </w:t>
      </w:r>
      <w:r>
        <w:t>направленности;</w:t>
      </w:r>
      <w:r>
        <w:rPr>
          <w:spacing w:val="-57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инициировать,</w:t>
      </w:r>
      <w:r>
        <w:rPr>
          <w:spacing w:val="-3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выполнять такую</w:t>
      </w:r>
      <w:r>
        <w:rPr>
          <w:spacing w:val="-1"/>
        </w:rPr>
        <w:t xml:space="preserve"> </w:t>
      </w:r>
      <w:r>
        <w:t>деятельность;</w:t>
      </w:r>
    </w:p>
    <w:p w:rsidR="009C58BD" w:rsidRDefault="00BE5955">
      <w:pPr>
        <w:pStyle w:val="a3"/>
        <w:tabs>
          <w:tab w:val="left" w:pos="2066"/>
          <w:tab w:val="left" w:pos="2402"/>
          <w:tab w:val="left" w:pos="3749"/>
          <w:tab w:val="left" w:pos="4714"/>
          <w:tab w:val="left" w:pos="6862"/>
          <w:tab w:val="left" w:pos="8508"/>
          <w:tab w:val="left" w:pos="9462"/>
        </w:tabs>
        <w:spacing w:before="3" w:line="360" w:lineRule="auto"/>
        <w:ind w:right="170"/>
        <w:jc w:val="left"/>
      </w:pPr>
      <w:r>
        <w:t>интерес</w:t>
      </w:r>
      <w:r>
        <w:tab/>
        <w:t>к</w:t>
      </w:r>
      <w:r>
        <w:tab/>
        <w:t>различным</w:t>
      </w:r>
      <w:r>
        <w:tab/>
        <w:t>сферам</w:t>
      </w:r>
      <w:r>
        <w:tab/>
        <w:t>профессиональной</w:t>
      </w:r>
      <w:r>
        <w:tab/>
        <w:t>деятельности,</w:t>
      </w:r>
      <w:r>
        <w:tab/>
        <w:t>умение</w:t>
      </w:r>
      <w:r>
        <w:tab/>
      </w:r>
      <w:r>
        <w:rPr>
          <w:spacing w:val="-1"/>
        </w:rPr>
        <w:t>совершать</w:t>
      </w:r>
      <w:r>
        <w:rPr>
          <w:spacing w:val="-57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будущей</w:t>
      </w:r>
      <w:r>
        <w:rPr>
          <w:spacing w:val="2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реализовывать собственные</w:t>
      </w:r>
      <w:r>
        <w:rPr>
          <w:spacing w:val="-1"/>
        </w:rPr>
        <w:t xml:space="preserve"> </w:t>
      </w:r>
      <w:r>
        <w:t>жизненные планы;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готовность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способность</w:t>
      </w:r>
      <w:r>
        <w:rPr>
          <w:spacing w:val="-1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образованию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самообразованию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протяжении</w:t>
      </w:r>
      <w:r>
        <w:rPr>
          <w:spacing w:val="-4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жизни;</w:t>
      </w:r>
    </w:p>
    <w:p w:rsidR="009C58BD" w:rsidRDefault="00BE5955">
      <w:pPr>
        <w:pStyle w:val="a4"/>
        <w:numPr>
          <w:ilvl w:val="0"/>
          <w:numId w:val="34"/>
        </w:numPr>
        <w:tabs>
          <w:tab w:val="left" w:pos="1309"/>
        </w:tabs>
        <w:spacing w:before="137"/>
        <w:rPr>
          <w:sz w:val="24"/>
        </w:rPr>
      </w:pPr>
      <w:r>
        <w:rPr>
          <w:sz w:val="24"/>
        </w:rPr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9C58BD" w:rsidRDefault="00BE5955">
      <w:pPr>
        <w:pStyle w:val="a3"/>
        <w:spacing w:before="141" w:line="360" w:lineRule="auto"/>
        <w:ind w:right="161"/>
      </w:pPr>
      <w:r>
        <w:t>сформированность экологической культуры, понимание влияния социально-экономических</w:t>
      </w:r>
      <w:r>
        <w:rPr>
          <w:spacing w:val="-57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-4"/>
        </w:rPr>
        <w:t xml:space="preserve"> </w:t>
      </w:r>
      <w:r>
        <w:t>проблем;</w:t>
      </w:r>
    </w:p>
    <w:p w:rsidR="009C58BD" w:rsidRDefault="00BE5955">
      <w:pPr>
        <w:pStyle w:val="a3"/>
        <w:spacing w:line="362" w:lineRule="auto"/>
        <w:ind w:right="164"/>
      </w:pPr>
      <w:r>
        <w:t>планирование</w:t>
      </w:r>
      <w:r>
        <w:rPr>
          <w:spacing w:val="1"/>
        </w:rPr>
        <w:t xml:space="preserve"> </w:t>
      </w:r>
      <w:r>
        <w:t>и осуществление</w:t>
      </w:r>
      <w:r>
        <w:rPr>
          <w:spacing w:val="1"/>
        </w:rPr>
        <w:t xml:space="preserve"> </w:t>
      </w:r>
      <w:r>
        <w:t>действий в 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человечества;</w:t>
      </w:r>
    </w:p>
    <w:p w:rsidR="009C58BD" w:rsidRDefault="00BE5955">
      <w:pPr>
        <w:pStyle w:val="a3"/>
        <w:spacing w:line="273" w:lineRule="exact"/>
        <w:ind w:left="1044" w:firstLine="0"/>
      </w:pPr>
      <w:r>
        <w:t>активное</w:t>
      </w:r>
      <w:r>
        <w:rPr>
          <w:spacing w:val="-4"/>
        </w:rPr>
        <w:t xml:space="preserve"> </w:t>
      </w:r>
      <w:r>
        <w:t>неприятие</w:t>
      </w:r>
      <w:r>
        <w:rPr>
          <w:spacing w:val="-4"/>
        </w:rPr>
        <w:t xml:space="preserve"> </w:t>
      </w:r>
      <w:r>
        <w:t>действий,</w:t>
      </w:r>
      <w:r>
        <w:rPr>
          <w:spacing w:val="-5"/>
        </w:rPr>
        <w:t xml:space="preserve"> </w:t>
      </w:r>
      <w:r>
        <w:t>приносящих</w:t>
      </w:r>
      <w:r>
        <w:rPr>
          <w:spacing w:val="-7"/>
        </w:rPr>
        <w:t xml:space="preserve"> </w:t>
      </w:r>
      <w:r>
        <w:t>вред</w:t>
      </w:r>
      <w:r>
        <w:rPr>
          <w:spacing w:val="-5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среде;</w:t>
      </w:r>
    </w:p>
    <w:p w:rsidR="009C58BD" w:rsidRDefault="00BE5955">
      <w:pPr>
        <w:pStyle w:val="a3"/>
        <w:spacing w:before="135" w:line="360" w:lineRule="auto"/>
        <w:ind w:right="166"/>
      </w:pPr>
      <w:r>
        <w:t>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предпринимаемых</w:t>
      </w:r>
      <w:r>
        <w:rPr>
          <w:spacing w:val="1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предотвращать</w:t>
      </w:r>
      <w:r>
        <w:rPr>
          <w:spacing w:val="-1"/>
        </w:rPr>
        <w:t xml:space="preserve"> </w:t>
      </w:r>
      <w:r>
        <w:t>их;</w:t>
      </w:r>
    </w:p>
    <w:p w:rsidR="009C58BD" w:rsidRDefault="00BE5955">
      <w:pPr>
        <w:pStyle w:val="a3"/>
        <w:spacing w:before="2"/>
        <w:ind w:left="1044" w:firstLine="0"/>
      </w:pPr>
      <w:r>
        <w:t>расширение</w:t>
      </w:r>
      <w:r>
        <w:rPr>
          <w:spacing w:val="-8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экологической</w:t>
      </w:r>
      <w:r>
        <w:rPr>
          <w:spacing w:val="-6"/>
        </w:rPr>
        <w:t xml:space="preserve"> </w:t>
      </w:r>
      <w:r>
        <w:t>направленности.</w:t>
      </w:r>
    </w:p>
    <w:p w:rsidR="009C58BD" w:rsidRDefault="00BE5955">
      <w:pPr>
        <w:pStyle w:val="a4"/>
        <w:numPr>
          <w:ilvl w:val="0"/>
          <w:numId w:val="34"/>
        </w:numPr>
        <w:tabs>
          <w:tab w:val="left" w:pos="1309"/>
        </w:tabs>
        <w:spacing w:before="137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познания: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6"/>
      </w:pPr>
      <w:r>
        <w:lastRenderedPageBreak/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 и общественной практики, основанного на диалоге культур, способствующего осознанию</w:t>
      </w:r>
      <w:r>
        <w:rPr>
          <w:spacing w:val="1"/>
        </w:rPr>
        <w:t xml:space="preserve"> </w:t>
      </w:r>
      <w:r>
        <w:t>своего</w:t>
      </w:r>
      <w:r>
        <w:rPr>
          <w:spacing w:val="5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9C58BD" w:rsidRDefault="00BE5955">
      <w:pPr>
        <w:pStyle w:val="a3"/>
        <w:spacing w:before="2" w:line="360" w:lineRule="auto"/>
        <w:ind w:right="171"/>
      </w:pPr>
      <w:r>
        <w:t>совершенствование языковой и читательской культуры как средства взаимодействия между</w:t>
      </w:r>
      <w:r>
        <w:rPr>
          <w:spacing w:val="-57"/>
        </w:rPr>
        <w:t xml:space="preserve"> </w:t>
      </w:r>
      <w:r>
        <w:t>людьми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познанием</w:t>
      </w:r>
      <w:r>
        <w:rPr>
          <w:spacing w:val="3"/>
        </w:rPr>
        <w:t xml:space="preserve"> </w:t>
      </w:r>
      <w:r>
        <w:t>мира;</w:t>
      </w:r>
    </w:p>
    <w:p w:rsidR="009C58BD" w:rsidRDefault="00BE5955">
      <w:pPr>
        <w:pStyle w:val="a3"/>
        <w:spacing w:before="3" w:line="360" w:lineRule="auto"/>
        <w:ind w:right="177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3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группе.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 действия,</w:t>
      </w:r>
      <w:r>
        <w:rPr>
          <w:spacing w:val="4"/>
          <w:sz w:val="24"/>
        </w:rPr>
        <w:t xml:space="preserve"> </w:t>
      </w:r>
      <w:r>
        <w:rPr>
          <w:sz w:val="24"/>
        </w:rPr>
        <w:t>совместная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деятельность.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60" w:lineRule="auto"/>
        <w:ind w:right="171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базовые логические 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3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2" w:lineRule="auto"/>
        <w:ind w:right="165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6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всесторонне;</w:t>
      </w:r>
    </w:p>
    <w:p w:rsidR="009C58BD" w:rsidRDefault="00BE5955">
      <w:pPr>
        <w:pStyle w:val="a3"/>
        <w:spacing w:line="360" w:lineRule="auto"/>
        <w:ind w:right="174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обобщения;</w:t>
      </w:r>
    </w:p>
    <w:p w:rsidR="009C58BD" w:rsidRDefault="00BE5955">
      <w:pPr>
        <w:pStyle w:val="a3"/>
        <w:spacing w:line="362" w:lineRule="auto"/>
        <w:ind w:left="1044" w:right="1538" w:firstLine="0"/>
      </w:pPr>
      <w:r>
        <w:t>определять цели деятельности, задавать параметры и критерии их достижения;</w:t>
      </w:r>
      <w:r>
        <w:rPr>
          <w:spacing w:val="-58"/>
        </w:rPr>
        <w:t xml:space="preserve"> </w:t>
      </w:r>
      <w:r>
        <w:t>выявлять закономерности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рассматриваемых</w:t>
      </w:r>
      <w:r>
        <w:rPr>
          <w:spacing w:val="-4"/>
        </w:rPr>
        <w:t xml:space="preserve"> </w:t>
      </w:r>
      <w:r>
        <w:t>явлениях;</w:t>
      </w:r>
    </w:p>
    <w:p w:rsidR="009C58BD" w:rsidRDefault="00BE5955">
      <w:pPr>
        <w:pStyle w:val="a3"/>
        <w:spacing w:line="360" w:lineRule="auto"/>
        <w:jc w:val="left"/>
      </w:pPr>
      <w:r>
        <w:t>разрабатывать</w:t>
      </w:r>
      <w:r>
        <w:rPr>
          <w:spacing w:val="13"/>
        </w:rPr>
        <w:t xml:space="preserve"> </w:t>
      </w:r>
      <w:r>
        <w:t>план</w:t>
      </w:r>
      <w:r>
        <w:rPr>
          <w:spacing w:val="10"/>
        </w:rPr>
        <w:t xml:space="preserve"> </w:t>
      </w:r>
      <w:r>
        <w:t>решения</w:t>
      </w:r>
      <w:r>
        <w:rPr>
          <w:spacing w:val="7"/>
        </w:rPr>
        <w:t xml:space="preserve"> </w:t>
      </w:r>
      <w:r>
        <w:t>проблемы</w:t>
      </w:r>
      <w:r>
        <w:rPr>
          <w:spacing w:val="13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учётом</w:t>
      </w:r>
      <w:r>
        <w:rPr>
          <w:spacing w:val="9"/>
        </w:rPr>
        <w:t xml:space="preserve"> </w:t>
      </w:r>
      <w:r>
        <w:t>анализа</w:t>
      </w:r>
      <w:r>
        <w:rPr>
          <w:spacing w:val="6"/>
        </w:rPr>
        <w:t xml:space="preserve"> </w:t>
      </w:r>
      <w:r>
        <w:t>имеющихся</w:t>
      </w:r>
      <w:r>
        <w:rPr>
          <w:spacing w:val="12"/>
        </w:rPr>
        <w:t xml:space="preserve"> </w:t>
      </w:r>
      <w:r>
        <w:t>материальных</w:t>
      </w:r>
      <w:r>
        <w:rPr>
          <w:spacing w:val="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нематериальных</w:t>
      </w:r>
      <w:r>
        <w:rPr>
          <w:spacing w:val="-4"/>
        </w:rPr>
        <w:t xml:space="preserve"> </w:t>
      </w:r>
      <w:r>
        <w:t>ресурсов;</w:t>
      </w:r>
    </w:p>
    <w:p w:rsidR="009C58BD" w:rsidRDefault="00BE5955">
      <w:pPr>
        <w:pStyle w:val="a3"/>
        <w:spacing w:line="362" w:lineRule="auto"/>
        <w:jc w:val="left"/>
      </w:pPr>
      <w:r>
        <w:t>вносить</w:t>
      </w:r>
      <w:r>
        <w:rPr>
          <w:spacing w:val="15"/>
        </w:rPr>
        <w:t xml:space="preserve"> </w:t>
      </w:r>
      <w:r>
        <w:t>коррективы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деятельность,</w:t>
      </w:r>
      <w:r>
        <w:rPr>
          <w:spacing w:val="12"/>
        </w:rPr>
        <w:t xml:space="preserve"> </w:t>
      </w:r>
      <w:r>
        <w:t>оценивать</w:t>
      </w:r>
      <w:r>
        <w:rPr>
          <w:spacing w:val="16"/>
        </w:rPr>
        <w:t xml:space="preserve"> </w:t>
      </w:r>
      <w:r>
        <w:t>соответствие</w:t>
      </w:r>
      <w:r>
        <w:rPr>
          <w:spacing w:val="17"/>
        </w:rPr>
        <w:t xml:space="preserve"> </w:t>
      </w:r>
      <w:r>
        <w:t>результатов</w:t>
      </w:r>
      <w:r>
        <w:rPr>
          <w:spacing w:val="16"/>
        </w:rPr>
        <w:t xml:space="preserve"> </w:t>
      </w:r>
      <w:r>
        <w:t>целям,</w:t>
      </w:r>
      <w:r>
        <w:rPr>
          <w:spacing w:val="11"/>
        </w:rPr>
        <w:t xml:space="preserve"> </w:t>
      </w:r>
      <w:r>
        <w:t>оценивать</w:t>
      </w:r>
      <w:r>
        <w:rPr>
          <w:spacing w:val="-57"/>
        </w:rPr>
        <w:t xml:space="preserve"> </w:t>
      </w:r>
      <w:r>
        <w:t>риски</w:t>
      </w:r>
      <w:r>
        <w:rPr>
          <w:spacing w:val="2"/>
        </w:rPr>
        <w:t xml:space="preserve"> </w:t>
      </w:r>
      <w:r>
        <w:t>последствий</w:t>
      </w:r>
      <w:r>
        <w:rPr>
          <w:spacing w:val="3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3044"/>
          <w:tab w:val="left" w:pos="3514"/>
          <w:tab w:val="left" w:pos="4953"/>
          <w:tab w:val="left" w:pos="5984"/>
          <w:tab w:val="left" w:pos="6440"/>
          <w:tab w:val="left" w:pos="7716"/>
          <w:tab w:val="left" w:pos="9145"/>
        </w:tabs>
        <w:spacing w:line="360" w:lineRule="auto"/>
        <w:ind w:right="174"/>
        <w:jc w:val="left"/>
      </w:pPr>
      <w:r>
        <w:t>координировать</w:t>
      </w:r>
      <w:r>
        <w:tab/>
        <w:t>и</w:t>
      </w:r>
      <w:r>
        <w:tab/>
        <w:t>выполнять</w:t>
      </w:r>
      <w:r>
        <w:tab/>
        <w:t>работу</w:t>
      </w:r>
      <w:r>
        <w:tab/>
        <w:t>в</w:t>
      </w:r>
      <w:r>
        <w:tab/>
        <w:t>условиях</w:t>
      </w:r>
      <w:r>
        <w:tab/>
        <w:t>реального,</w:t>
      </w:r>
      <w:r>
        <w:tab/>
      </w:r>
      <w:r>
        <w:rPr>
          <w:spacing w:val="-1"/>
        </w:rPr>
        <w:t>виртуального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комбинированного</w:t>
      </w:r>
      <w:r>
        <w:rPr>
          <w:spacing w:val="2"/>
        </w:rPr>
        <w:t xml:space="preserve"> </w:t>
      </w:r>
      <w:r>
        <w:t>взаимодействия;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развивать</w:t>
      </w:r>
      <w:r>
        <w:rPr>
          <w:spacing w:val="-4"/>
        </w:rPr>
        <w:t xml:space="preserve"> </w:t>
      </w:r>
      <w:r>
        <w:t>креативное</w:t>
      </w:r>
      <w:r>
        <w:rPr>
          <w:spacing w:val="-6"/>
        </w:rPr>
        <w:t xml:space="preserve"> </w:t>
      </w:r>
      <w:r>
        <w:t>мышление</w:t>
      </w:r>
      <w:r>
        <w:rPr>
          <w:spacing w:val="-6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-9"/>
        </w:rPr>
        <w:t xml:space="preserve"> </w:t>
      </w:r>
      <w:r>
        <w:t>жизненных</w:t>
      </w:r>
      <w:r>
        <w:rPr>
          <w:spacing w:val="-5"/>
        </w:rPr>
        <w:t xml:space="preserve"> </w:t>
      </w:r>
      <w:r>
        <w:t>проблем.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25" w:line="360" w:lineRule="auto"/>
        <w:ind w:right="174" w:firstLine="710"/>
        <w:rPr>
          <w:sz w:val="24"/>
        </w:rPr>
      </w:pPr>
      <w:r>
        <w:rPr>
          <w:sz w:val="24"/>
        </w:rPr>
        <w:t>У</w:t>
      </w:r>
      <w:r>
        <w:rPr>
          <w:spacing w:val="56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4"/>
          <w:sz w:val="24"/>
        </w:rPr>
        <w:t xml:space="preserve"> </w:t>
      </w:r>
      <w:r>
        <w:rPr>
          <w:sz w:val="24"/>
        </w:rPr>
        <w:t>будут</w:t>
      </w:r>
      <w:r>
        <w:rPr>
          <w:spacing w:val="4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3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3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2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64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разрешения проблем; способностью и готовностью к самостоятельному поиску методов 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задач,</w:t>
      </w:r>
      <w:r>
        <w:rPr>
          <w:spacing w:val="4"/>
        </w:rPr>
        <w:t xml:space="preserve"> </w:t>
      </w:r>
      <w:r>
        <w:t>применению различных</w:t>
      </w:r>
      <w:r>
        <w:rPr>
          <w:spacing w:val="-3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познания;</w:t>
      </w:r>
    </w:p>
    <w:p w:rsidR="009C58BD" w:rsidRDefault="00BE5955">
      <w:pPr>
        <w:pStyle w:val="a3"/>
        <w:spacing w:line="360" w:lineRule="auto"/>
        <w:ind w:right="164"/>
      </w:pPr>
      <w:r>
        <w:t xml:space="preserve">овладение       </w:t>
      </w:r>
      <w:r>
        <w:rPr>
          <w:spacing w:val="1"/>
        </w:rPr>
        <w:t xml:space="preserve"> </w:t>
      </w:r>
      <w:r>
        <w:t>видами         деятельности         по         получению         нового         знания,</w:t>
      </w:r>
      <w:r>
        <w:rPr>
          <w:spacing w:val="1"/>
        </w:rPr>
        <w:t xml:space="preserve"> </w:t>
      </w:r>
      <w:r>
        <w:t>его интерпретации, преобразованию и применению в различных учебных ситуациях (в том числе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создании</w:t>
      </w:r>
      <w:r>
        <w:rPr>
          <w:spacing w:val="-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проектов);</w:t>
      </w:r>
    </w:p>
    <w:p w:rsidR="009C58BD" w:rsidRDefault="00BE5955">
      <w:pPr>
        <w:pStyle w:val="a3"/>
        <w:spacing w:before="1" w:line="360" w:lineRule="auto"/>
        <w:ind w:right="167"/>
      </w:pPr>
      <w:r>
        <w:t>формирование научного</w:t>
      </w:r>
      <w:r>
        <w:rPr>
          <w:spacing w:val="1"/>
        </w:rPr>
        <w:t xml:space="preserve"> </w:t>
      </w:r>
      <w:r>
        <w:t>типа мышления, владение научной терминологией, ключевыми</w:t>
      </w:r>
      <w:r>
        <w:rPr>
          <w:spacing w:val="1"/>
        </w:rPr>
        <w:t xml:space="preserve"> </w:t>
      </w:r>
      <w:r>
        <w:t>понятиями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методами;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1"/>
      </w:pPr>
      <w:r>
        <w:lastRenderedPageBreak/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0" w:lineRule="auto"/>
        <w:ind w:right="174"/>
      </w:pPr>
      <w:r>
        <w:t>выявлять причинно-следственные связи и актуализировать задачу, выдвигать гипотезу её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2"/>
        </w:rPr>
        <w:t xml:space="preserve"> </w:t>
      </w:r>
      <w:r>
        <w:t>решения;</w:t>
      </w:r>
    </w:p>
    <w:p w:rsidR="009C58BD" w:rsidRDefault="00BE5955">
      <w:pPr>
        <w:pStyle w:val="a3"/>
        <w:spacing w:line="360" w:lineRule="auto"/>
        <w:ind w:right="168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3"/>
        </w:rPr>
        <w:t xml:space="preserve"> </w:t>
      </w:r>
      <w:r>
        <w:t>прогнозировать</w:t>
      </w:r>
      <w:r>
        <w:rPr>
          <w:spacing w:val="-1"/>
        </w:rPr>
        <w:t xml:space="preserve"> </w:t>
      </w:r>
      <w:r>
        <w:t>изменение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условиях;</w:t>
      </w:r>
    </w:p>
    <w:p w:rsidR="009C58BD" w:rsidRDefault="00BE5955">
      <w:pPr>
        <w:pStyle w:val="a3"/>
        <w:spacing w:line="274" w:lineRule="exact"/>
        <w:ind w:left="1044" w:firstLine="0"/>
      </w:pPr>
      <w:r>
        <w:t>давать оценку</w:t>
      </w:r>
      <w:r>
        <w:rPr>
          <w:spacing w:val="-10"/>
        </w:rPr>
        <w:t xml:space="preserve"> </w:t>
      </w:r>
      <w:r>
        <w:t>новым</w:t>
      </w:r>
      <w:r>
        <w:rPr>
          <w:spacing w:val="-3"/>
        </w:rPr>
        <w:t xml:space="preserve"> </w:t>
      </w:r>
      <w:r>
        <w:t>ситуациям,</w:t>
      </w:r>
      <w:r>
        <w:rPr>
          <w:spacing w:val="-3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приобретённый</w:t>
      </w:r>
      <w:r>
        <w:rPr>
          <w:spacing w:val="-4"/>
        </w:rPr>
        <w:t xml:space="preserve"> </w:t>
      </w:r>
      <w:r>
        <w:t>опыт;</w:t>
      </w:r>
    </w:p>
    <w:p w:rsidR="009C58BD" w:rsidRDefault="00BE5955">
      <w:pPr>
        <w:pStyle w:val="a3"/>
        <w:spacing w:before="136" w:line="360" w:lineRule="auto"/>
        <w:ind w:right="171"/>
      </w:pPr>
      <w:r>
        <w:t>осуществлять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9C58BD" w:rsidRDefault="00BE5955">
      <w:pPr>
        <w:pStyle w:val="a3"/>
        <w:spacing w:before="3" w:line="360" w:lineRule="auto"/>
        <w:ind w:left="1044" w:right="508" w:firstLine="0"/>
      </w:pPr>
      <w:r>
        <w:t>уметь</w:t>
      </w:r>
      <w:r>
        <w:rPr>
          <w:spacing w:val="-2"/>
        </w:rPr>
        <w:t xml:space="preserve"> </w:t>
      </w:r>
      <w:r>
        <w:t>переносить</w:t>
      </w:r>
      <w:r>
        <w:rPr>
          <w:spacing w:val="-3"/>
        </w:rPr>
        <w:t xml:space="preserve"> </w:t>
      </w:r>
      <w:r>
        <w:t>знания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познавательную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практическую</w:t>
      </w:r>
      <w:r>
        <w:rPr>
          <w:spacing w:val="-4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жизнедеятельности;</w:t>
      </w:r>
      <w:r>
        <w:rPr>
          <w:spacing w:val="-58"/>
        </w:rPr>
        <w:t xml:space="preserve"> </w:t>
      </w:r>
      <w:r>
        <w:t>уметь</w:t>
      </w:r>
      <w:r>
        <w:rPr>
          <w:spacing w:val="2"/>
        </w:rPr>
        <w:t xml:space="preserve"> </w:t>
      </w:r>
      <w:r>
        <w:t>интегрировать</w:t>
      </w:r>
      <w:r>
        <w:rPr>
          <w:spacing w:val="-1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областей;</w:t>
      </w:r>
    </w:p>
    <w:p w:rsidR="009C58BD" w:rsidRDefault="00BE5955">
      <w:pPr>
        <w:pStyle w:val="a3"/>
        <w:spacing w:line="360" w:lineRule="auto"/>
        <w:ind w:right="173"/>
      </w:pPr>
      <w:r>
        <w:t>выдвигать новые идеи, предлагать оригинальные подходы и решения; ставить проблемы и</w:t>
      </w:r>
      <w:r>
        <w:rPr>
          <w:spacing w:val="1"/>
        </w:rPr>
        <w:t xml:space="preserve"> </w:t>
      </w:r>
      <w:r>
        <w:t>задачи,</w:t>
      </w:r>
      <w:r>
        <w:rPr>
          <w:spacing w:val="3"/>
        </w:rPr>
        <w:t xml:space="preserve"> </w:t>
      </w:r>
      <w:r>
        <w:t>допускающие</w:t>
      </w:r>
      <w:r>
        <w:rPr>
          <w:spacing w:val="1"/>
        </w:rPr>
        <w:t xml:space="preserve"> </w:t>
      </w:r>
      <w:r>
        <w:t>альтернативные</w:t>
      </w:r>
      <w:r>
        <w:rPr>
          <w:spacing w:val="1"/>
        </w:rPr>
        <w:t xml:space="preserve"> </w:t>
      </w:r>
      <w:r>
        <w:t>решения.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" w:line="360" w:lineRule="auto"/>
        <w:ind w:right="165" w:firstLine="710"/>
        <w:jc w:val="both"/>
        <w:rPr>
          <w:sz w:val="24"/>
        </w:rPr>
      </w:pPr>
      <w:r>
        <w:rPr>
          <w:sz w:val="24"/>
        </w:rPr>
        <w:t>У     обучающегося     будут     сформированы     следующие     умения     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с информацией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3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69"/>
      </w:pPr>
      <w:r>
        <w:t>владеть навыками получения информации из источников разных типов, самостоятельно</w:t>
      </w:r>
      <w:r>
        <w:rPr>
          <w:spacing w:val="1"/>
        </w:rPr>
        <w:t xml:space="preserve"> </w:t>
      </w:r>
      <w:r>
        <w:t>осуществлять поиск, анализ, систематизацию и интерпретацию информации различных видов и</w:t>
      </w:r>
      <w:r>
        <w:rPr>
          <w:spacing w:val="1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представления;</w:t>
      </w:r>
    </w:p>
    <w:p w:rsidR="009C58BD" w:rsidRDefault="00BE5955">
      <w:pPr>
        <w:pStyle w:val="a3"/>
        <w:spacing w:line="360" w:lineRule="auto"/>
        <w:ind w:right="167" w:firstLine="773"/>
      </w:pPr>
      <w:r>
        <w:t xml:space="preserve">создавать   </w:t>
      </w:r>
      <w:r>
        <w:rPr>
          <w:spacing w:val="1"/>
        </w:rPr>
        <w:t xml:space="preserve"> </w:t>
      </w:r>
      <w:r>
        <w:t>тексты     в     различных    форматах    с     учётом     назначения    информации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целевой</w:t>
      </w:r>
      <w:r>
        <w:rPr>
          <w:spacing w:val="-3"/>
        </w:rPr>
        <w:t xml:space="preserve"> </w:t>
      </w:r>
      <w:r>
        <w:t>аудитории,</w:t>
      </w:r>
      <w:r>
        <w:rPr>
          <w:spacing w:val="3"/>
        </w:rPr>
        <w:t xml:space="preserve"> </w:t>
      </w:r>
      <w:r>
        <w:t>выбирая</w:t>
      </w:r>
      <w:r>
        <w:rPr>
          <w:spacing w:val="-4"/>
        </w:rPr>
        <w:t xml:space="preserve"> </w:t>
      </w:r>
      <w:r>
        <w:t>оптимальную</w:t>
      </w:r>
      <w:r>
        <w:rPr>
          <w:spacing w:val="-1"/>
        </w:rPr>
        <w:t xml:space="preserve"> </w:t>
      </w:r>
      <w:r>
        <w:t>форму</w:t>
      </w:r>
      <w:r>
        <w:rPr>
          <w:spacing w:val="-9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визуализации;</w:t>
      </w:r>
    </w:p>
    <w:p w:rsidR="009C58BD" w:rsidRDefault="00BE5955">
      <w:pPr>
        <w:pStyle w:val="a3"/>
        <w:spacing w:line="362" w:lineRule="auto"/>
        <w:ind w:right="167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морально-этическим</w:t>
      </w:r>
      <w:r>
        <w:rPr>
          <w:spacing w:val="-2"/>
        </w:rPr>
        <w:t xml:space="preserve"> </w:t>
      </w:r>
      <w:r>
        <w:t>нормам;</w:t>
      </w:r>
    </w:p>
    <w:p w:rsidR="009C58BD" w:rsidRDefault="00BE5955">
      <w:pPr>
        <w:pStyle w:val="a3"/>
        <w:spacing w:line="360" w:lineRule="auto"/>
        <w:ind w:right="163"/>
      </w:pPr>
      <w:r>
        <w:t xml:space="preserve">использовать    </w:t>
      </w:r>
      <w:r>
        <w:rPr>
          <w:spacing w:val="50"/>
        </w:rPr>
        <w:t xml:space="preserve"> </w:t>
      </w:r>
      <w:r>
        <w:t xml:space="preserve">средства     </w:t>
      </w:r>
      <w:r>
        <w:rPr>
          <w:spacing w:val="45"/>
        </w:rPr>
        <w:t xml:space="preserve"> </w:t>
      </w:r>
      <w:r>
        <w:t xml:space="preserve">информационных     </w:t>
      </w:r>
      <w:r>
        <w:rPr>
          <w:spacing w:val="47"/>
        </w:rPr>
        <w:t xml:space="preserve"> </w:t>
      </w:r>
      <w:r>
        <w:t xml:space="preserve">и     </w:t>
      </w:r>
      <w:r>
        <w:rPr>
          <w:spacing w:val="48"/>
        </w:rPr>
        <w:t xml:space="preserve"> </w:t>
      </w:r>
      <w:r>
        <w:t xml:space="preserve">коммуникационных     </w:t>
      </w:r>
      <w:r>
        <w:rPr>
          <w:spacing w:val="47"/>
        </w:rPr>
        <w:t xml:space="preserve"> </w:t>
      </w:r>
      <w:r>
        <w:t>технологий</w:t>
      </w:r>
      <w:r>
        <w:rPr>
          <w:spacing w:val="-58"/>
        </w:rPr>
        <w:t xml:space="preserve"> </w:t>
      </w:r>
      <w:r>
        <w:t xml:space="preserve">в       </w:t>
      </w:r>
      <w:r>
        <w:rPr>
          <w:spacing w:val="23"/>
        </w:rPr>
        <w:t xml:space="preserve"> </w:t>
      </w:r>
      <w:r>
        <w:t xml:space="preserve">решении        </w:t>
      </w:r>
      <w:r>
        <w:rPr>
          <w:spacing w:val="20"/>
        </w:rPr>
        <w:t xml:space="preserve"> </w:t>
      </w:r>
      <w:r>
        <w:t xml:space="preserve">когнитивных,        </w:t>
      </w:r>
      <w:r>
        <w:rPr>
          <w:spacing w:val="22"/>
        </w:rPr>
        <w:t xml:space="preserve"> </w:t>
      </w:r>
      <w:r>
        <w:t xml:space="preserve">коммуникативных        </w:t>
      </w:r>
      <w:r>
        <w:rPr>
          <w:spacing w:val="15"/>
        </w:rPr>
        <w:t xml:space="preserve"> </w:t>
      </w:r>
      <w:r>
        <w:t xml:space="preserve">и        </w:t>
      </w:r>
      <w:r>
        <w:rPr>
          <w:spacing w:val="16"/>
        </w:rPr>
        <w:t xml:space="preserve"> </w:t>
      </w:r>
      <w:r>
        <w:t xml:space="preserve">организационных        </w:t>
      </w:r>
      <w:r>
        <w:rPr>
          <w:spacing w:val="14"/>
        </w:rPr>
        <w:t xml:space="preserve"> </w:t>
      </w:r>
      <w:r>
        <w:t>задач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эргономики,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ресурсосбережения,</w:t>
      </w:r>
      <w:r>
        <w:rPr>
          <w:spacing w:val="1"/>
        </w:rPr>
        <w:t xml:space="preserve"> </w:t>
      </w:r>
      <w:r>
        <w:t>правовых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этических</w:t>
      </w:r>
      <w:r>
        <w:rPr>
          <w:spacing w:val="-4"/>
        </w:rPr>
        <w:t xml:space="preserve"> </w:t>
      </w:r>
      <w:r>
        <w:t>норм,</w:t>
      </w:r>
      <w:r>
        <w:rPr>
          <w:spacing w:val="4"/>
        </w:rPr>
        <w:t xml:space="preserve"> </w:t>
      </w:r>
      <w:r>
        <w:t>норм</w:t>
      </w:r>
      <w:r>
        <w:rPr>
          <w:spacing w:val="2"/>
        </w:rPr>
        <w:t xml:space="preserve"> </w:t>
      </w:r>
      <w:r>
        <w:t>информационной</w:t>
      </w:r>
      <w:r>
        <w:rPr>
          <w:spacing w:val="3"/>
        </w:rPr>
        <w:t xml:space="preserve"> </w:t>
      </w:r>
      <w:r>
        <w:t>безопасности;</w:t>
      </w:r>
    </w:p>
    <w:p w:rsidR="009C58BD" w:rsidRDefault="00BE5955">
      <w:pPr>
        <w:pStyle w:val="a3"/>
        <w:spacing w:line="360" w:lineRule="auto"/>
        <w:ind w:right="174"/>
      </w:pPr>
      <w:r>
        <w:t>владеть навыками распознавания и защиты информации, информационной безопасности</w:t>
      </w:r>
      <w:r>
        <w:rPr>
          <w:spacing w:val="1"/>
        </w:rPr>
        <w:t xml:space="preserve"> </w:t>
      </w:r>
      <w:r>
        <w:t>личности.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62" w:lineRule="auto"/>
        <w:ind w:right="172" w:firstLine="710"/>
        <w:jc w:val="both"/>
        <w:rPr>
          <w:sz w:val="24"/>
        </w:rPr>
      </w:pPr>
      <w:r>
        <w:rPr>
          <w:sz w:val="24"/>
        </w:rPr>
        <w:t>У 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 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273" w:lineRule="exact"/>
        <w:ind w:left="1044" w:firstLine="0"/>
      </w:pPr>
      <w:r>
        <w:t>осуществлять</w:t>
      </w:r>
      <w:r>
        <w:rPr>
          <w:spacing w:val="-1"/>
        </w:rPr>
        <w:t xml:space="preserve"> </w:t>
      </w:r>
      <w:r>
        <w:t>коммуникации во</w:t>
      </w:r>
      <w:r>
        <w:rPr>
          <w:spacing w:val="3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сферах</w:t>
      </w:r>
      <w:r>
        <w:rPr>
          <w:spacing w:val="-6"/>
        </w:rPr>
        <w:t xml:space="preserve"> </w:t>
      </w:r>
      <w:r>
        <w:t>жизни;</w:t>
      </w:r>
    </w:p>
    <w:p w:rsidR="009C58BD" w:rsidRDefault="00BE5955">
      <w:pPr>
        <w:pStyle w:val="a3"/>
        <w:spacing w:before="130" w:line="360" w:lineRule="auto"/>
        <w:ind w:right="167"/>
      </w:pPr>
      <w:r>
        <w:t>распознавать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знаков,</w:t>
      </w:r>
      <w:r>
        <w:rPr>
          <w:spacing w:val="1"/>
        </w:rPr>
        <w:t xml:space="preserve"> </w:t>
      </w:r>
      <w:r>
        <w:t>распознавать</w:t>
      </w:r>
      <w:r>
        <w:rPr>
          <w:spacing w:val="2"/>
        </w:rPr>
        <w:t xml:space="preserve"> </w:t>
      </w:r>
      <w:r>
        <w:t>предпосылки</w:t>
      </w:r>
      <w:r>
        <w:rPr>
          <w:spacing w:val="-3"/>
        </w:rPr>
        <w:t xml:space="preserve"> </w:t>
      </w:r>
      <w:r>
        <w:t>конфликтных</w:t>
      </w:r>
      <w:r>
        <w:rPr>
          <w:spacing w:val="-3"/>
        </w:rPr>
        <w:t xml:space="preserve"> </w:t>
      </w:r>
      <w:r>
        <w:t>ситуаций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смягчать</w:t>
      </w:r>
      <w:r>
        <w:rPr>
          <w:spacing w:val="3"/>
        </w:rPr>
        <w:t xml:space="preserve"> </w:t>
      </w:r>
      <w:r>
        <w:t>конфликты;</w:t>
      </w:r>
    </w:p>
    <w:p w:rsidR="009C58BD" w:rsidRDefault="00BE5955">
      <w:pPr>
        <w:pStyle w:val="a3"/>
        <w:spacing w:before="3" w:line="360" w:lineRule="auto"/>
        <w:ind w:left="1044" w:right="2179" w:firstLine="0"/>
      </w:pPr>
      <w:r>
        <w:t>владеть различными способами общения и взаимодействия;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-5"/>
        </w:rPr>
        <w:t xml:space="preserve"> </w:t>
      </w:r>
      <w:r>
        <w:t>вести</w:t>
      </w:r>
      <w:r>
        <w:rPr>
          <w:spacing w:val="-3"/>
        </w:rPr>
        <w:t xml:space="preserve"> </w:t>
      </w:r>
      <w:r>
        <w:t>диалог,</w:t>
      </w:r>
      <w:r>
        <w:rPr>
          <w:spacing w:val="-2"/>
        </w:rPr>
        <w:t xml:space="preserve"> </w:t>
      </w:r>
      <w:r>
        <w:t>уметь</w:t>
      </w:r>
      <w:r>
        <w:rPr>
          <w:spacing w:val="-3"/>
        </w:rPr>
        <w:t xml:space="preserve"> </w:t>
      </w:r>
      <w:r>
        <w:t>смягчать</w:t>
      </w:r>
      <w:r>
        <w:rPr>
          <w:spacing w:val="-5"/>
        </w:rPr>
        <w:t xml:space="preserve"> </w:t>
      </w:r>
      <w:r>
        <w:t>конфликтные</w:t>
      </w:r>
      <w:r>
        <w:rPr>
          <w:spacing w:val="-5"/>
        </w:rPr>
        <w:t xml:space="preserve"> </w:t>
      </w:r>
      <w:r>
        <w:t>ситуации;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  <w:jc w:val="left"/>
      </w:pPr>
      <w:r>
        <w:lastRenderedPageBreak/>
        <w:t>развёрнуто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логично</w:t>
      </w:r>
      <w:r>
        <w:rPr>
          <w:spacing w:val="-2"/>
        </w:rPr>
        <w:t xml:space="preserve"> </w:t>
      </w:r>
      <w:r>
        <w:t>излагать</w:t>
      </w:r>
      <w:r>
        <w:rPr>
          <w:spacing w:val="-5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точку</w:t>
      </w:r>
      <w:r>
        <w:rPr>
          <w:spacing w:val="-11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языковых</w:t>
      </w:r>
      <w:r>
        <w:rPr>
          <w:spacing w:val="-6"/>
        </w:rPr>
        <w:t xml:space="preserve"> </w:t>
      </w:r>
      <w:r>
        <w:t>средств.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42" w:line="360" w:lineRule="auto"/>
        <w:ind w:right="170" w:firstLine="710"/>
        <w:rPr>
          <w:sz w:val="24"/>
        </w:rPr>
      </w:pPr>
      <w:r>
        <w:rPr>
          <w:sz w:val="24"/>
        </w:rPr>
        <w:t>У</w:t>
      </w:r>
      <w:r>
        <w:rPr>
          <w:spacing w:val="24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25"/>
          <w:sz w:val="24"/>
        </w:rPr>
        <w:t xml:space="preserve"> </w:t>
      </w:r>
      <w:r>
        <w:rPr>
          <w:sz w:val="24"/>
        </w:rPr>
        <w:t>будут</w:t>
      </w:r>
      <w:r>
        <w:rPr>
          <w:spacing w:val="3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3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3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0"/>
          <w:sz w:val="24"/>
        </w:rPr>
        <w:t xml:space="preserve"> </w:t>
      </w:r>
      <w:r>
        <w:rPr>
          <w:sz w:val="24"/>
        </w:rPr>
        <w:t>самоорганизации</w:t>
      </w:r>
      <w:r>
        <w:rPr>
          <w:spacing w:val="31"/>
          <w:sz w:val="24"/>
        </w:rPr>
        <w:t xml:space="preserve">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jc w:val="left"/>
      </w:pPr>
      <w:r>
        <w:t>самостоятельно</w:t>
      </w:r>
      <w:r>
        <w:rPr>
          <w:spacing w:val="-1"/>
        </w:rPr>
        <w:t xml:space="preserve"> </w:t>
      </w:r>
      <w:r>
        <w:t>осуществлять</w:t>
      </w:r>
      <w:r>
        <w:rPr>
          <w:spacing w:val="3"/>
        </w:rPr>
        <w:t xml:space="preserve"> </w:t>
      </w:r>
      <w:r>
        <w:t>познавательную</w:t>
      </w:r>
      <w:r>
        <w:rPr>
          <w:spacing w:val="7"/>
        </w:rPr>
        <w:t xml:space="preserve"> </w:t>
      </w:r>
      <w:r>
        <w:t>деятельность,</w:t>
      </w:r>
      <w:r>
        <w:rPr>
          <w:spacing w:val="6"/>
        </w:rPr>
        <w:t xml:space="preserve"> </w:t>
      </w:r>
      <w:r>
        <w:t>выявлять проблемы,</w:t>
      </w:r>
      <w:r>
        <w:rPr>
          <w:spacing w:val="6"/>
        </w:rPr>
        <w:t xml:space="preserve"> </w:t>
      </w:r>
      <w:r>
        <w:t>ставить и</w:t>
      </w:r>
      <w:r>
        <w:rPr>
          <w:spacing w:val="-57"/>
        </w:rPr>
        <w:t xml:space="preserve"> </w:t>
      </w:r>
      <w:r>
        <w:t>формулировать собственные</w:t>
      </w:r>
      <w:r>
        <w:rPr>
          <w:spacing w:val="-1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жизненных</w:t>
      </w:r>
      <w:r>
        <w:rPr>
          <w:spacing w:val="-5"/>
        </w:rPr>
        <w:t xml:space="preserve"> </w:t>
      </w:r>
      <w:r>
        <w:t>ситуациях;</w:t>
      </w:r>
    </w:p>
    <w:p w:rsidR="009C58BD" w:rsidRDefault="00BE5955">
      <w:pPr>
        <w:pStyle w:val="a3"/>
        <w:spacing w:before="1" w:line="360" w:lineRule="auto"/>
        <w:jc w:val="left"/>
      </w:pPr>
      <w:r>
        <w:t>самостоятельно</w:t>
      </w:r>
      <w:r>
        <w:rPr>
          <w:spacing w:val="49"/>
        </w:rPr>
        <w:t xml:space="preserve"> </w:t>
      </w:r>
      <w:r>
        <w:t>составлять</w:t>
      </w:r>
      <w:r>
        <w:rPr>
          <w:spacing w:val="45"/>
        </w:rPr>
        <w:t xml:space="preserve"> </w:t>
      </w:r>
      <w:r>
        <w:t>план</w:t>
      </w:r>
      <w:r>
        <w:rPr>
          <w:spacing w:val="45"/>
        </w:rPr>
        <w:t xml:space="preserve"> </w:t>
      </w:r>
      <w:r>
        <w:t>решения</w:t>
      </w:r>
      <w:r>
        <w:rPr>
          <w:spacing w:val="44"/>
        </w:rPr>
        <w:t xml:space="preserve"> </w:t>
      </w:r>
      <w:r>
        <w:t>проблемы</w:t>
      </w:r>
      <w:r>
        <w:rPr>
          <w:spacing w:val="46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учётом</w:t>
      </w:r>
      <w:r>
        <w:rPr>
          <w:spacing w:val="51"/>
        </w:rPr>
        <w:t xml:space="preserve"> </w:t>
      </w:r>
      <w:r>
        <w:t>имеющихся</w:t>
      </w:r>
      <w:r>
        <w:rPr>
          <w:spacing w:val="49"/>
        </w:rPr>
        <w:t xml:space="preserve"> </w:t>
      </w:r>
      <w:r>
        <w:t>ресурсов,</w:t>
      </w:r>
      <w:r>
        <w:rPr>
          <w:spacing w:val="-57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возможностей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предпочтений;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давать оценку</w:t>
      </w:r>
      <w:r>
        <w:rPr>
          <w:spacing w:val="-10"/>
        </w:rPr>
        <w:t xml:space="preserve"> </w:t>
      </w:r>
      <w:r>
        <w:t>новым</w:t>
      </w:r>
      <w:r>
        <w:rPr>
          <w:spacing w:val="-3"/>
        </w:rPr>
        <w:t xml:space="preserve"> </w:t>
      </w:r>
      <w:r>
        <w:t>ситуациям;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расширять рамки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личных</w:t>
      </w:r>
      <w:r>
        <w:rPr>
          <w:spacing w:val="-5"/>
        </w:rPr>
        <w:t xml:space="preserve"> </w:t>
      </w:r>
      <w:r>
        <w:t>предпочтений;</w:t>
      </w:r>
    </w:p>
    <w:p w:rsidR="009C58BD" w:rsidRDefault="00BE5955">
      <w:pPr>
        <w:pStyle w:val="a3"/>
        <w:tabs>
          <w:tab w:val="left" w:pos="2137"/>
          <w:tab w:val="left" w:pos="3782"/>
          <w:tab w:val="left" w:pos="4904"/>
          <w:tab w:val="left" w:pos="7063"/>
          <w:tab w:val="left" w:pos="7874"/>
          <w:tab w:val="left" w:pos="8853"/>
        </w:tabs>
        <w:spacing w:before="137" w:line="362" w:lineRule="auto"/>
        <w:ind w:right="171"/>
        <w:jc w:val="left"/>
      </w:pPr>
      <w:r>
        <w:t>делать</w:t>
      </w:r>
      <w:r>
        <w:tab/>
        <w:t>осознанный</w:t>
      </w:r>
      <w:r>
        <w:tab/>
        <w:t>выбор,</w:t>
      </w:r>
      <w:r>
        <w:tab/>
        <w:t>аргументировать</w:t>
      </w:r>
      <w:r>
        <w:tab/>
        <w:t>его,</w:t>
      </w:r>
      <w:r>
        <w:tab/>
        <w:t>брать</w:t>
      </w:r>
      <w:r>
        <w:tab/>
        <w:t>ответственность</w:t>
      </w:r>
      <w:r>
        <w:rPr>
          <w:spacing w:val="-57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решение;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4"/>
        </w:rPr>
        <w:t xml:space="preserve"> </w:t>
      </w:r>
      <w:r>
        <w:t>опыт;</w:t>
      </w:r>
    </w:p>
    <w:p w:rsidR="009C58BD" w:rsidRDefault="00BE5955">
      <w:pPr>
        <w:pStyle w:val="a3"/>
        <w:spacing w:before="137" w:line="360" w:lineRule="auto"/>
        <w:jc w:val="left"/>
      </w:pPr>
      <w:r>
        <w:t>способствовать</w:t>
      </w:r>
      <w:r>
        <w:rPr>
          <w:spacing w:val="41"/>
        </w:rPr>
        <w:t xml:space="preserve"> </w:t>
      </w:r>
      <w:r>
        <w:t>формированию</w:t>
      </w:r>
      <w:r>
        <w:rPr>
          <w:spacing w:val="38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проявлению</w:t>
      </w:r>
      <w:r>
        <w:rPr>
          <w:spacing w:val="43"/>
        </w:rPr>
        <w:t xml:space="preserve"> </w:t>
      </w:r>
      <w:r>
        <w:t>широкой</w:t>
      </w:r>
      <w:r>
        <w:rPr>
          <w:spacing w:val="41"/>
        </w:rPr>
        <w:t xml:space="preserve"> </w:t>
      </w:r>
      <w:r>
        <w:t>эрудиции</w:t>
      </w:r>
      <w:r>
        <w:rPr>
          <w:spacing w:val="40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разных</w:t>
      </w:r>
      <w:r>
        <w:rPr>
          <w:spacing w:val="35"/>
        </w:rPr>
        <w:t xml:space="preserve"> </w:t>
      </w:r>
      <w:r>
        <w:t>областях</w:t>
      </w:r>
      <w:r>
        <w:rPr>
          <w:spacing w:val="-57"/>
        </w:rPr>
        <w:t xml:space="preserve"> </w:t>
      </w:r>
      <w:r>
        <w:t>знаний;</w:t>
      </w:r>
    </w:p>
    <w:p w:rsidR="009C58BD" w:rsidRDefault="00BE5955">
      <w:pPr>
        <w:pStyle w:val="a3"/>
        <w:spacing w:before="3"/>
        <w:ind w:left="1044" w:firstLine="0"/>
        <w:jc w:val="left"/>
      </w:pPr>
      <w:r>
        <w:t>постоянно</w:t>
      </w:r>
      <w:r>
        <w:rPr>
          <w:spacing w:val="1"/>
        </w:rPr>
        <w:t xml:space="preserve"> </w:t>
      </w:r>
      <w:r>
        <w:t>повышать</w:t>
      </w:r>
      <w:r>
        <w:rPr>
          <w:spacing w:val="-1"/>
        </w:rPr>
        <w:t xml:space="preserve"> </w:t>
      </w:r>
      <w:r>
        <w:t>свой</w:t>
      </w:r>
      <w:r>
        <w:rPr>
          <w:spacing w:val="-6"/>
        </w:rPr>
        <w:t xml:space="preserve"> </w:t>
      </w:r>
      <w:r>
        <w:t>образовательный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культурный</w:t>
      </w:r>
      <w:r>
        <w:rPr>
          <w:spacing w:val="-1"/>
        </w:rPr>
        <w:t xml:space="preserve"> </w:t>
      </w:r>
      <w:r>
        <w:t>уровень;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  <w:tab w:val="left" w:pos="2450"/>
          <w:tab w:val="left" w:pos="4162"/>
          <w:tab w:val="left" w:pos="4953"/>
          <w:tab w:val="left" w:pos="6708"/>
          <w:tab w:val="left" w:pos="8094"/>
          <w:tab w:val="left" w:pos="9049"/>
        </w:tabs>
        <w:spacing w:before="136" w:line="360" w:lineRule="auto"/>
        <w:ind w:right="173" w:firstLine="710"/>
        <w:rPr>
          <w:sz w:val="24"/>
        </w:rPr>
      </w:pPr>
      <w:r>
        <w:rPr>
          <w:sz w:val="24"/>
        </w:rPr>
        <w:t>У</w:t>
      </w:r>
      <w:r>
        <w:rPr>
          <w:sz w:val="24"/>
        </w:rPr>
        <w:tab/>
        <w:t>обучающегося</w:t>
      </w:r>
      <w:r>
        <w:rPr>
          <w:sz w:val="24"/>
        </w:rPr>
        <w:tab/>
        <w:t>будут</w:t>
      </w:r>
      <w:r>
        <w:rPr>
          <w:sz w:val="24"/>
        </w:rPr>
        <w:tab/>
        <w:t>сформированы</w:t>
      </w:r>
      <w:r>
        <w:rPr>
          <w:sz w:val="24"/>
        </w:rPr>
        <w:tab/>
        <w:t>следующие</w:t>
      </w:r>
      <w:r>
        <w:rPr>
          <w:sz w:val="24"/>
        </w:rPr>
        <w:tab/>
        <w:t>умения</w:t>
      </w:r>
      <w:r>
        <w:rPr>
          <w:sz w:val="24"/>
        </w:rPr>
        <w:tab/>
      </w:r>
      <w:r>
        <w:rPr>
          <w:spacing w:val="-1"/>
          <w:sz w:val="24"/>
        </w:rPr>
        <w:t>самоконтроля,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 учебных</w:t>
      </w:r>
      <w:r>
        <w:rPr>
          <w:spacing w:val="6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tabs>
          <w:tab w:val="left" w:pos="1921"/>
          <w:tab w:val="left" w:pos="2847"/>
          <w:tab w:val="left" w:pos="3743"/>
          <w:tab w:val="left" w:pos="5100"/>
          <w:tab w:val="left" w:pos="6122"/>
          <w:tab w:val="left" w:pos="7542"/>
          <w:tab w:val="left" w:pos="7868"/>
          <w:tab w:val="left" w:pos="9485"/>
        </w:tabs>
        <w:spacing w:line="362" w:lineRule="auto"/>
        <w:ind w:right="172"/>
        <w:jc w:val="left"/>
      </w:pPr>
      <w:r>
        <w:t>давать</w:t>
      </w:r>
      <w:r>
        <w:tab/>
        <w:t>оценку</w:t>
      </w:r>
      <w:r>
        <w:tab/>
        <w:t>новым</w:t>
      </w:r>
      <w:r>
        <w:tab/>
        <w:t>ситуациям,</w:t>
      </w:r>
      <w:r>
        <w:tab/>
        <w:t>вносить</w:t>
      </w:r>
      <w:r>
        <w:tab/>
        <w:t>коррективы</w:t>
      </w:r>
      <w:r>
        <w:tab/>
        <w:t>в</w:t>
      </w:r>
      <w:r>
        <w:tab/>
        <w:t>деятельность,</w:t>
      </w:r>
      <w:r>
        <w:tab/>
      </w:r>
      <w:r>
        <w:rPr>
          <w:spacing w:val="-1"/>
        </w:rPr>
        <w:t>оценивать</w:t>
      </w:r>
      <w:r>
        <w:rPr>
          <w:spacing w:val="-57"/>
        </w:rPr>
        <w:t xml:space="preserve"> </w:t>
      </w:r>
      <w:r>
        <w:t>соответствие результатов</w:t>
      </w:r>
      <w:r>
        <w:rPr>
          <w:spacing w:val="-1"/>
        </w:rPr>
        <w:t xml:space="preserve"> </w:t>
      </w:r>
      <w:r>
        <w:t>целям;</w:t>
      </w:r>
    </w:p>
    <w:p w:rsidR="009C58BD" w:rsidRDefault="00BE5955">
      <w:pPr>
        <w:pStyle w:val="a3"/>
        <w:spacing w:line="360" w:lineRule="auto"/>
        <w:jc w:val="left"/>
      </w:pPr>
      <w:r>
        <w:t>владеть</w:t>
      </w:r>
      <w:r>
        <w:rPr>
          <w:spacing w:val="6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как</w:t>
      </w:r>
      <w:r>
        <w:rPr>
          <w:spacing w:val="58"/>
        </w:rPr>
        <w:t xml:space="preserve"> </w:t>
      </w:r>
      <w:r>
        <w:t>осознанием</w:t>
      </w:r>
      <w:r>
        <w:rPr>
          <w:spacing w:val="2"/>
        </w:rPr>
        <w:t xml:space="preserve"> </w:t>
      </w:r>
      <w:r>
        <w:t>совершаемых  действий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мыслительных</w:t>
      </w:r>
      <w:r>
        <w:rPr>
          <w:spacing w:val="-4"/>
        </w:rPr>
        <w:t xml:space="preserve"> </w:t>
      </w:r>
      <w:r>
        <w:t>процессов,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оснований;</w:t>
      </w:r>
    </w:p>
    <w:p w:rsidR="009C58BD" w:rsidRDefault="00BE5955">
      <w:pPr>
        <w:pStyle w:val="a3"/>
        <w:spacing w:line="360" w:lineRule="auto"/>
        <w:ind w:left="1044" w:right="1325" w:firstLine="0"/>
        <w:jc w:val="left"/>
      </w:pPr>
      <w:r>
        <w:t>использовать приёмы рефлексии для оценки ситуации, выбора верного решения;</w:t>
      </w:r>
      <w:r>
        <w:rPr>
          <w:spacing w:val="-57"/>
        </w:rPr>
        <w:t xml:space="preserve"> </w:t>
      </w:r>
      <w:r>
        <w:t>уметь 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принимать мотивы и аргументы других при анализе результатов деятельности;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себя,</w:t>
      </w:r>
      <w:r>
        <w:rPr>
          <w:spacing w:val="3"/>
        </w:rPr>
        <w:t xml:space="preserve"> </w:t>
      </w:r>
      <w:r>
        <w:t>понимая</w:t>
      </w:r>
      <w:r>
        <w:rPr>
          <w:spacing w:val="-3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недостатки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достоинства;</w:t>
      </w:r>
    </w:p>
    <w:p w:rsidR="009C58BD" w:rsidRDefault="00BE5955">
      <w:pPr>
        <w:pStyle w:val="a3"/>
        <w:spacing w:line="362" w:lineRule="auto"/>
        <w:ind w:left="1044" w:right="1325" w:firstLine="0"/>
        <w:jc w:val="left"/>
      </w:pPr>
      <w:r>
        <w:t>принимать</w:t>
      </w:r>
      <w:r>
        <w:rPr>
          <w:spacing w:val="-3"/>
        </w:rPr>
        <w:t xml:space="preserve"> </w:t>
      </w:r>
      <w:r>
        <w:t>мотивы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аргументы</w:t>
      </w:r>
      <w:r>
        <w:rPr>
          <w:spacing w:val="-1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анализе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2"/>
        </w:rPr>
        <w:t xml:space="preserve"> </w:t>
      </w:r>
      <w:r>
        <w:t>своё</w:t>
      </w:r>
      <w:r>
        <w:rPr>
          <w:spacing w:val="-4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 ошибки;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позиции</w:t>
      </w:r>
      <w:r>
        <w:rPr>
          <w:spacing w:val="-6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2" w:line="360" w:lineRule="auto"/>
        <w:ind w:right="163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before="2"/>
        <w:ind w:left="1044" w:firstLine="0"/>
      </w:pPr>
      <w:r>
        <w:t>понимать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командной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работы;</w:t>
      </w:r>
    </w:p>
    <w:p w:rsidR="009C58BD" w:rsidRDefault="00BE5955">
      <w:pPr>
        <w:pStyle w:val="a3"/>
        <w:spacing w:before="137" w:line="360" w:lineRule="auto"/>
        <w:ind w:right="173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5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коллектива;</w:t>
      </w:r>
    </w:p>
    <w:p w:rsidR="009C58BD" w:rsidRDefault="00BE5955">
      <w:pPr>
        <w:pStyle w:val="a3"/>
        <w:spacing w:line="360" w:lineRule="auto"/>
        <w:ind w:right="177"/>
      </w:pPr>
      <w:r>
        <w:t>принимать цели совместной деятельности, организовывать и координировать</w:t>
      </w:r>
      <w:r>
        <w:rPr>
          <w:spacing w:val="60"/>
        </w:rPr>
        <w:t xml:space="preserve"> </w:t>
      </w:r>
      <w:r>
        <w:t>действия по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rPr>
          <w:spacing w:val="2"/>
        </w:rPr>
        <w:t xml:space="preserve"> </w:t>
      </w:r>
      <w:r>
        <w:t>результаты</w:t>
      </w:r>
      <w:r>
        <w:rPr>
          <w:spacing w:val="4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работы;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jc w:val="left"/>
      </w:pPr>
      <w:r>
        <w:lastRenderedPageBreak/>
        <w:t>оценивать</w:t>
      </w:r>
      <w:r>
        <w:rPr>
          <w:spacing w:val="52"/>
        </w:rPr>
        <w:t xml:space="preserve"> </w:t>
      </w:r>
      <w:r>
        <w:t>качество</w:t>
      </w:r>
      <w:r>
        <w:rPr>
          <w:spacing w:val="50"/>
        </w:rPr>
        <w:t xml:space="preserve"> </w:t>
      </w:r>
      <w:r>
        <w:t>вклада</w:t>
      </w:r>
      <w:r>
        <w:rPr>
          <w:spacing w:val="54"/>
        </w:rPr>
        <w:t xml:space="preserve"> </w:t>
      </w:r>
      <w:r>
        <w:t>своего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каждого</w:t>
      </w:r>
      <w:r>
        <w:rPr>
          <w:spacing w:val="56"/>
        </w:rPr>
        <w:t xml:space="preserve"> </w:t>
      </w:r>
      <w:r>
        <w:t>участника</w:t>
      </w:r>
      <w:r>
        <w:rPr>
          <w:spacing w:val="50"/>
        </w:rPr>
        <w:t xml:space="preserve"> </w:t>
      </w:r>
      <w:r>
        <w:t>команды</w:t>
      </w:r>
      <w:r>
        <w:rPr>
          <w:spacing w:val="52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общий</w:t>
      </w:r>
      <w:r>
        <w:rPr>
          <w:spacing w:val="51"/>
        </w:rPr>
        <w:t xml:space="preserve"> </w:t>
      </w:r>
      <w:r>
        <w:t>результат</w:t>
      </w:r>
      <w:r>
        <w:rPr>
          <w:spacing w:val="52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разработанным</w:t>
      </w:r>
      <w:r>
        <w:rPr>
          <w:spacing w:val="2"/>
        </w:rPr>
        <w:t xml:space="preserve"> </w:t>
      </w:r>
      <w:r>
        <w:t>критериям;</w:t>
      </w:r>
    </w:p>
    <w:p w:rsidR="009C58BD" w:rsidRDefault="00BE5955">
      <w:pPr>
        <w:pStyle w:val="a3"/>
        <w:tabs>
          <w:tab w:val="left" w:pos="2377"/>
          <w:tab w:val="left" w:pos="3221"/>
          <w:tab w:val="left" w:pos="4343"/>
          <w:tab w:val="left" w:pos="5604"/>
          <w:tab w:val="left" w:pos="6294"/>
          <w:tab w:val="left" w:pos="6611"/>
          <w:tab w:val="left" w:pos="7680"/>
          <w:tab w:val="left" w:pos="8821"/>
        </w:tabs>
        <w:spacing w:line="360" w:lineRule="auto"/>
        <w:ind w:right="175"/>
        <w:jc w:val="left"/>
      </w:pPr>
      <w:r>
        <w:t>предлагать</w:t>
      </w:r>
      <w:r>
        <w:tab/>
        <w:t>новые</w:t>
      </w:r>
      <w:r>
        <w:tab/>
        <w:t>проекты,</w:t>
      </w:r>
      <w:r>
        <w:tab/>
        <w:t>оценивать</w:t>
      </w:r>
      <w:r>
        <w:tab/>
        <w:t>идеи</w:t>
      </w:r>
      <w:r>
        <w:tab/>
        <w:t>с</w:t>
      </w:r>
      <w:r>
        <w:tab/>
        <w:t>позиции</w:t>
      </w:r>
      <w:r>
        <w:tab/>
        <w:t>новизны,</w:t>
      </w:r>
      <w:r>
        <w:tab/>
      </w:r>
      <w:r>
        <w:rPr>
          <w:spacing w:val="-1"/>
        </w:rPr>
        <w:t>оригинальности,</w:t>
      </w:r>
      <w:r>
        <w:rPr>
          <w:spacing w:val="-57"/>
        </w:rPr>
        <w:t xml:space="preserve"> </w:t>
      </w:r>
      <w:r>
        <w:t>практической</w:t>
      </w:r>
      <w:r>
        <w:rPr>
          <w:spacing w:val="2"/>
        </w:rPr>
        <w:t xml:space="preserve"> </w:t>
      </w:r>
      <w:r>
        <w:t>значимости;</w:t>
      </w:r>
    </w:p>
    <w:p w:rsidR="009C58BD" w:rsidRDefault="00BE5955">
      <w:pPr>
        <w:pStyle w:val="a3"/>
        <w:spacing w:line="362" w:lineRule="auto"/>
        <w:jc w:val="left"/>
      </w:pPr>
      <w:r>
        <w:t>осуществлять</w:t>
      </w:r>
      <w:r>
        <w:rPr>
          <w:spacing w:val="13"/>
        </w:rPr>
        <w:t xml:space="preserve"> </w:t>
      </w:r>
      <w:r>
        <w:t>позитивное</w:t>
      </w:r>
      <w:r>
        <w:rPr>
          <w:spacing w:val="12"/>
        </w:rPr>
        <w:t xml:space="preserve"> </w:t>
      </w:r>
      <w:r>
        <w:t>стратегическое</w:t>
      </w:r>
      <w:r>
        <w:rPr>
          <w:spacing w:val="12"/>
        </w:rPr>
        <w:t xml:space="preserve"> </w:t>
      </w:r>
      <w:r>
        <w:t>поведение</w:t>
      </w:r>
      <w:r>
        <w:rPr>
          <w:spacing w:val="12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различных</w:t>
      </w:r>
      <w:r>
        <w:rPr>
          <w:spacing w:val="8"/>
        </w:rPr>
        <w:t xml:space="preserve"> </w:t>
      </w:r>
      <w:r>
        <w:t>ситуациях;</w:t>
      </w:r>
      <w:r>
        <w:rPr>
          <w:spacing w:val="8"/>
        </w:rPr>
        <w:t xml:space="preserve"> </w:t>
      </w:r>
      <w:r>
        <w:t>проявлять</w:t>
      </w:r>
      <w:r>
        <w:rPr>
          <w:spacing w:val="-57"/>
        </w:rPr>
        <w:t xml:space="preserve"> </w:t>
      </w:r>
      <w:r>
        <w:t>творчество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воображение,</w:t>
      </w:r>
      <w:r>
        <w:rPr>
          <w:spacing w:val="3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инициативным.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line="360" w:lineRule="auto"/>
        <w:ind w:right="174" w:firstLine="710"/>
        <w:rPr>
          <w:sz w:val="24"/>
        </w:rPr>
      </w:pPr>
      <w:r>
        <w:rPr>
          <w:sz w:val="24"/>
        </w:rPr>
        <w:t>К</w:t>
      </w:r>
      <w:r>
        <w:rPr>
          <w:spacing w:val="13"/>
          <w:sz w:val="24"/>
        </w:rPr>
        <w:t xml:space="preserve"> </w:t>
      </w:r>
      <w:r>
        <w:rPr>
          <w:sz w:val="24"/>
        </w:rPr>
        <w:t>концу</w:t>
      </w:r>
      <w:r>
        <w:rPr>
          <w:spacing w:val="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10</w:t>
      </w:r>
      <w:r>
        <w:rPr>
          <w:spacing w:val="10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14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14"/>
          <w:sz w:val="24"/>
        </w:rPr>
        <w:t xml:space="preserve"> </w:t>
      </w:r>
      <w:r>
        <w:rPr>
          <w:sz w:val="24"/>
        </w:rPr>
        <w:t>получит</w:t>
      </w:r>
      <w:r>
        <w:rPr>
          <w:spacing w:val="1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4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темам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культуре: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274" w:lineRule="exact"/>
        <w:ind w:left="2066"/>
        <w:rPr>
          <w:sz w:val="24"/>
        </w:rPr>
      </w:pPr>
      <w:r>
        <w:rPr>
          <w:sz w:val="24"/>
        </w:rPr>
        <w:t>Раздел</w:t>
      </w:r>
      <w:r>
        <w:rPr>
          <w:spacing w:val="-4"/>
          <w:sz w:val="24"/>
        </w:rPr>
        <w:t xml:space="preserve"> </w:t>
      </w:r>
      <w:r>
        <w:rPr>
          <w:sz w:val="24"/>
        </w:rPr>
        <w:t>«Знания</w:t>
      </w:r>
      <w:r>
        <w:rPr>
          <w:spacing w:val="-9"/>
          <w:sz w:val="24"/>
        </w:rPr>
        <w:t xml:space="preserve"> </w:t>
      </w:r>
      <w:r>
        <w:rPr>
          <w:sz w:val="24"/>
        </w:rPr>
        <w:t>о физической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культуре»:</w:t>
      </w:r>
    </w:p>
    <w:p w:rsidR="009C58BD" w:rsidRDefault="00BE5955">
      <w:pPr>
        <w:pStyle w:val="a3"/>
        <w:spacing w:before="129" w:line="362" w:lineRule="auto"/>
        <w:ind w:right="165"/>
      </w:pPr>
      <w:r>
        <w:t>характеризовать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культуру как</w:t>
      </w:r>
      <w:r>
        <w:rPr>
          <w:spacing w:val="1"/>
        </w:rPr>
        <w:t xml:space="preserve"> </w:t>
      </w:r>
      <w:r>
        <w:t>явление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направления 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значение в</w:t>
      </w:r>
      <w:r>
        <w:rPr>
          <w:spacing w:val="-2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современного</w:t>
      </w:r>
      <w:r>
        <w:rPr>
          <w:spacing w:val="5"/>
        </w:rPr>
        <w:t xml:space="preserve"> </w:t>
      </w:r>
      <w:r>
        <w:t>человека и</w:t>
      </w:r>
      <w:r>
        <w:rPr>
          <w:spacing w:val="-2"/>
        </w:rPr>
        <w:t xml:space="preserve"> </w:t>
      </w:r>
      <w:r>
        <w:t>общества;</w:t>
      </w:r>
    </w:p>
    <w:p w:rsidR="009C58BD" w:rsidRDefault="00BE5955">
      <w:pPr>
        <w:pStyle w:val="a3"/>
        <w:tabs>
          <w:tab w:val="left" w:pos="1931"/>
          <w:tab w:val="left" w:pos="2958"/>
          <w:tab w:val="left" w:pos="5060"/>
          <w:tab w:val="left" w:pos="7291"/>
          <w:tab w:val="left" w:pos="10131"/>
        </w:tabs>
        <w:spacing w:line="360" w:lineRule="auto"/>
        <w:ind w:right="163"/>
      </w:pP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статьях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</w:t>
      </w:r>
      <w:r>
        <w:tab/>
        <w:t>в</w:t>
      </w:r>
      <w:r>
        <w:tab/>
        <w:t>Российской</w:t>
      </w:r>
      <w:r>
        <w:tab/>
        <w:t>Федерации»,</w:t>
      </w:r>
      <w:r>
        <w:tab/>
        <w:t>руководствоваться</w:t>
      </w:r>
      <w:r>
        <w:tab/>
        <w:t>ими</w:t>
      </w:r>
      <w:r>
        <w:rPr>
          <w:spacing w:val="-58"/>
        </w:rPr>
        <w:t xml:space="preserve"> </w:t>
      </w:r>
      <w:r>
        <w:t>при организации</w:t>
      </w:r>
      <w:r>
        <w:rPr>
          <w:spacing w:val="1"/>
        </w:rPr>
        <w:t xml:space="preserve"> </w:t>
      </w:r>
      <w:r>
        <w:t>активного отдыха в разнообразных формах физкультурно-оздоровительной и</w:t>
      </w:r>
      <w:r>
        <w:rPr>
          <w:spacing w:val="1"/>
        </w:rPr>
        <w:t xml:space="preserve"> </w:t>
      </w:r>
      <w:r>
        <w:t>спортивно-массовой</w:t>
      </w:r>
      <w:r>
        <w:rPr>
          <w:spacing w:val="2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8"/>
      </w:pPr>
      <w:r>
        <w:t>положительно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систем</w:t>
      </w:r>
      <w:r>
        <w:rPr>
          <w:spacing w:val="6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         и         здоровья         человека,         раскрывать         их         целевое         назначение</w:t>
      </w:r>
      <w:r>
        <w:rPr>
          <w:spacing w:val="1"/>
        </w:rPr>
        <w:t xml:space="preserve"> </w:t>
      </w:r>
      <w:r>
        <w:t>и      формы     организации,      возможность     использовать      для      самостоятельных     занятий</w:t>
      </w:r>
      <w:r>
        <w:rPr>
          <w:spacing w:val="-57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индивидуальных</w:t>
      </w:r>
      <w:r>
        <w:rPr>
          <w:spacing w:val="-4"/>
        </w:rPr>
        <w:t xml:space="preserve"> </w:t>
      </w:r>
      <w:r>
        <w:t>интересов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функциональных</w:t>
      </w:r>
      <w:r>
        <w:rPr>
          <w:spacing w:val="-4"/>
        </w:rPr>
        <w:t xml:space="preserve"> </w:t>
      </w:r>
      <w:r>
        <w:t>возможностей.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ind w:left="2066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6"/>
          <w:sz w:val="24"/>
        </w:rPr>
        <w:t xml:space="preserve"> </w:t>
      </w:r>
      <w:r>
        <w:rPr>
          <w:sz w:val="24"/>
        </w:rPr>
        <w:t>«Организация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занятий»:</w:t>
      </w:r>
    </w:p>
    <w:p w:rsidR="009C58BD" w:rsidRDefault="00BE5955">
      <w:pPr>
        <w:pStyle w:val="a3"/>
        <w:spacing w:before="136" w:line="360" w:lineRule="auto"/>
        <w:ind w:right="165"/>
      </w:pPr>
      <w:r>
        <w:t>проектировать досуговую деятельность с включением в её содержание разнообразных форм</w:t>
      </w:r>
      <w:r>
        <w:rPr>
          <w:spacing w:val="-57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физкультурно-массовых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спортивных</w:t>
      </w:r>
      <w:r>
        <w:rPr>
          <w:spacing w:val="-3"/>
        </w:rPr>
        <w:t xml:space="preserve"> </w:t>
      </w:r>
      <w:r>
        <w:t>соревнований;</w:t>
      </w:r>
    </w:p>
    <w:p w:rsidR="009C58BD" w:rsidRDefault="00BE5955">
      <w:pPr>
        <w:pStyle w:val="a3"/>
        <w:tabs>
          <w:tab w:val="left" w:pos="2545"/>
          <w:tab w:val="left" w:pos="4996"/>
          <w:tab w:val="left" w:pos="6336"/>
          <w:tab w:val="left" w:pos="9329"/>
        </w:tabs>
        <w:spacing w:before="1" w:line="360" w:lineRule="auto"/>
        <w:ind w:right="165"/>
      </w:pPr>
      <w:r>
        <w:t>контролировать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организма,</w:t>
      </w:r>
      <w:r>
        <w:tab/>
        <w:t>использовать</w:t>
      </w:r>
      <w:r>
        <w:tab/>
        <w:t>их</w:t>
      </w:r>
      <w:r>
        <w:tab/>
        <w:t>при</w:t>
      </w:r>
      <w:r>
        <w:rPr>
          <w:spacing w:val="1"/>
        </w:rPr>
        <w:t xml:space="preserve"> </w:t>
      </w:r>
      <w:r>
        <w:t>планировании</w:t>
      </w:r>
      <w:r>
        <w:tab/>
      </w:r>
      <w:r>
        <w:rPr>
          <w:spacing w:val="-1"/>
        </w:rPr>
        <w:t>содержания</w:t>
      </w:r>
      <w:r>
        <w:rPr>
          <w:spacing w:val="-58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>направленности      самостоятельных      занятий      кондиционной      тренировкой,      оценке</w:t>
      </w:r>
      <w:r>
        <w:rPr>
          <w:spacing w:val="1"/>
        </w:rPr>
        <w:t xml:space="preserve"> </w:t>
      </w:r>
      <w:r>
        <w:t>её эффективности;</w:t>
      </w:r>
    </w:p>
    <w:p w:rsidR="009C58BD" w:rsidRDefault="00BE5955">
      <w:pPr>
        <w:pStyle w:val="a3"/>
        <w:spacing w:before="1" w:line="360" w:lineRule="auto"/>
        <w:ind w:right="171"/>
      </w:pPr>
      <w:r>
        <w:t>планировать</w:t>
      </w:r>
      <w:r>
        <w:rPr>
          <w:spacing w:val="1"/>
        </w:rPr>
        <w:t xml:space="preserve"> </w:t>
      </w:r>
      <w:r>
        <w:t>системную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кондиционной</w:t>
      </w:r>
      <w:r>
        <w:rPr>
          <w:spacing w:val="1"/>
        </w:rPr>
        <w:t xml:space="preserve"> </w:t>
      </w:r>
      <w:r>
        <w:t>тренировкой,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воздействий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выполнение</w:t>
      </w:r>
      <w:r>
        <w:rPr>
          <w:spacing w:val="-6"/>
        </w:rPr>
        <w:t xml:space="preserve"> </w:t>
      </w:r>
      <w:r>
        <w:t>норм</w:t>
      </w:r>
      <w:r>
        <w:rPr>
          <w:spacing w:val="2"/>
        </w:rPr>
        <w:t xml:space="preserve"> </w:t>
      </w:r>
      <w:r>
        <w:t>Комплекса</w:t>
      </w:r>
      <w:r>
        <w:rPr>
          <w:spacing w:val="-1"/>
        </w:rPr>
        <w:t xml:space="preserve"> </w:t>
      </w:r>
      <w:r>
        <w:t>«Готов</w:t>
      </w:r>
      <w:r>
        <w:rPr>
          <w:spacing w:val="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труду</w:t>
      </w:r>
      <w:r>
        <w:rPr>
          <w:spacing w:val="-10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обороне».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2"/>
        <w:ind w:left="2066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7"/>
          <w:sz w:val="24"/>
        </w:rPr>
        <w:t xml:space="preserve"> </w:t>
      </w:r>
      <w:r>
        <w:rPr>
          <w:sz w:val="24"/>
        </w:rPr>
        <w:t>«Физическое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совершенствование»:</w:t>
      </w:r>
    </w:p>
    <w:p w:rsidR="009C58BD" w:rsidRDefault="00BE5955">
      <w:pPr>
        <w:pStyle w:val="a3"/>
        <w:spacing w:before="136" w:line="360" w:lineRule="auto"/>
        <w:ind w:right="158"/>
      </w:pPr>
      <w:r>
        <w:t>выполнять упражнения корригирующей и профилактической направленности, использовать</w:t>
      </w:r>
      <w:r>
        <w:rPr>
          <w:spacing w:val="-5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режиме учебного</w:t>
      </w:r>
      <w:r>
        <w:rPr>
          <w:spacing w:val="5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системе самостоятельных</w:t>
      </w:r>
      <w:r>
        <w:rPr>
          <w:spacing w:val="-4"/>
        </w:rPr>
        <w:t xml:space="preserve"> </w:t>
      </w:r>
      <w:r>
        <w:t>оздоровительных</w:t>
      </w:r>
      <w:r>
        <w:rPr>
          <w:spacing w:val="-4"/>
        </w:rPr>
        <w:t xml:space="preserve"> </w:t>
      </w:r>
      <w:r>
        <w:t>занятий;</w:t>
      </w:r>
    </w:p>
    <w:p w:rsidR="009C58BD" w:rsidRDefault="00BE5955">
      <w:pPr>
        <w:pStyle w:val="a3"/>
        <w:spacing w:line="360" w:lineRule="auto"/>
        <w:ind w:right="162"/>
      </w:pPr>
      <w:r>
        <w:t>выполнять комплексы упражнений из современных систем оздоровительной физической</w:t>
      </w:r>
      <w:r>
        <w:rPr>
          <w:spacing w:val="1"/>
        </w:rPr>
        <w:t xml:space="preserve"> </w:t>
      </w:r>
      <w:r>
        <w:t>культуры, использовать их для самостоятельных занятий с учётом индивидуальных интересов в</w:t>
      </w:r>
      <w:r>
        <w:rPr>
          <w:spacing w:val="1"/>
        </w:rPr>
        <w:t xml:space="preserve"> </w:t>
      </w:r>
      <w:r>
        <w:t>физическом</w:t>
      </w:r>
      <w:r>
        <w:rPr>
          <w:spacing w:val="2"/>
        </w:rPr>
        <w:t xml:space="preserve"> </w:t>
      </w:r>
      <w:r>
        <w:t>развитии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физическом</w:t>
      </w:r>
      <w:r>
        <w:rPr>
          <w:spacing w:val="3"/>
        </w:rPr>
        <w:t xml:space="preserve"> </w:t>
      </w:r>
      <w:r>
        <w:t>совершенствовании;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848"/>
          <w:tab w:val="left" w:pos="4791"/>
          <w:tab w:val="left" w:pos="7237"/>
          <w:tab w:val="left" w:pos="9176"/>
        </w:tabs>
        <w:spacing w:before="7" w:line="362" w:lineRule="auto"/>
        <w:ind w:right="169"/>
      </w:pPr>
      <w:r>
        <w:lastRenderedPageBreak/>
        <w:t>выполнять</w:t>
      </w:r>
      <w:r>
        <w:tab/>
        <w:t>упражнения</w:t>
      </w:r>
      <w:r>
        <w:tab/>
        <w:t>общефизической</w:t>
      </w:r>
      <w:r>
        <w:tab/>
        <w:t>подготовки,</w:t>
      </w:r>
      <w:r>
        <w:tab/>
      </w:r>
      <w:r>
        <w:rPr>
          <w:spacing w:val="-1"/>
        </w:rPr>
        <w:t>использовать</w:t>
      </w:r>
      <w:r>
        <w:rPr>
          <w:spacing w:val="-58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планировании</w:t>
      </w:r>
      <w:r>
        <w:rPr>
          <w:spacing w:val="-2"/>
        </w:rPr>
        <w:t xml:space="preserve"> </w:t>
      </w:r>
      <w:r>
        <w:t>кондиционной</w:t>
      </w:r>
      <w:r>
        <w:rPr>
          <w:spacing w:val="3"/>
        </w:rPr>
        <w:t xml:space="preserve"> </w:t>
      </w:r>
      <w:r>
        <w:t>тренировки;</w:t>
      </w:r>
    </w:p>
    <w:p w:rsidR="009C58BD" w:rsidRDefault="00BE5955">
      <w:pPr>
        <w:pStyle w:val="a3"/>
        <w:spacing w:line="360" w:lineRule="auto"/>
        <w:ind w:right="174"/>
      </w:pPr>
      <w:r>
        <w:t>демонстрировать основные технические и тактические действия в игровых видах спорта 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судейство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освоенных</w:t>
      </w:r>
      <w:r>
        <w:rPr>
          <w:spacing w:val="-4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(футбол, волейбол,</w:t>
      </w:r>
      <w:r>
        <w:rPr>
          <w:spacing w:val="4"/>
        </w:rPr>
        <w:t xml:space="preserve"> </w:t>
      </w:r>
      <w:r>
        <w:t>баскетбол);</w:t>
      </w:r>
    </w:p>
    <w:p w:rsidR="009C58BD" w:rsidRDefault="00BE5955">
      <w:pPr>
        <w:pStyle w:val="a3"/>
        <w:spacing w:line="360" w:lineRule="auto"/>
        <w:ind w:right="173"/>
      </w:pPr>
      <w:r>
        <w:t>демонстрировать</w:t>
      </w:r>
      <w:r>
        <w:rPr>
          <w:spacing w:val="1"/>
        </w:rPr>
        <w:t xml:space="preserve"> </w:t>
      </w:r>
      <w:r>
        <w:t>приросты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тестовых</w:t>
      </w:r>
      <w:r>
        <w:rPr>
          <w:spacing w:val="-4"/>
        </w:rPr>
        <w:t xml:space="preserve"> </w:t>
      </w:r>
      <w:r>
        <w:t>заданиях</w:t>
      </w:r>
      <w:r>
        <w:rPr>
          <w:spacing w:val="-3"/>
        </w:rPr>
        <w:t xml:space="preserve"> </w:t>
      </w:r>
      <w:r>
        <w:t>Комплекса «Готов</w:t>
      </w:r>
      <w:r>
        <w:rPr>
          <w:spacing w:val="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труду и</w:t>
      </w:r>
      <w:r>
        <w:rPr>
          <w:spacing w:val="2"/>
        </w:rPr>
        <w:t xml:space="preserve"> </w:t>
      </w:r>
      <w:r>
        <w:t>обороне».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line="360" w:lineRule="auto"/>
        <w:ind w:right="174" w:firstLine="710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концу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темам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культуре: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274" w:lineRule="exact"/>
        <w:ind w:left="2066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4"/>
          <w:sz w:val="24"/>
        </w:rPr>
        <w:t xml:space="preserve"> </w:t>
      </w:r>
      <w:r>
        <w:rPr>
          <w:sz w:val="24"/>
        </w:rPr>
        <w:t>«Знания</w:t>
      </w:r>
      <w:r>
        <w:rPr>
          <w:spacing w:val="-9"/>
          <w:sz w:val="24"/>
        </w:rPr>
        <w:t xml:space="preserve"> </w:t>
      </w:r>
      <w:r>
        <w:rPr>
          <w:sz w:val="24"/>
        </w:rPr>
        <w:t>о физической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культуре»:</w:t>
      </w:r>
    </w:p>
    <w:p w:rsidR="009C58BD" w:rsidRDefault="00BE5955">
      <w:pPr>
        <w:pStyle w:val="a3"/>
        <w:spacing w:before="138" w:line="360" w:lineRule="auto"/>
        <w:ind w:right="174"/>
      </w:pPr>
      <w:r>
        <w:t>характеризовать</w:t>
      </w:r>
      <w:r>
        <w:rPr>
          <w:spacing w:val="1"/>
        </w:rPr>
        <w:t xml:space="preserve"> </w:t>
      </w:r>
      <w:r>
        <w:t>адаптацию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нагрузкам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укрепления</w:t>
      </w:r>
      <w:r>
        <w:rPr>
          <w:spacing w:val="-57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кондиционной</w:t>
      </w:r>
      <w:r>
        <w:rPr>
          <w:spacing w:val="1"/>
        </w:rPr>
        <w:t xml:space="preserve"> </w:t>
      </w:r>
      <w:r>
        <w:t>тренировкой;</w:t>
      </w:r>
    </w:p>
    <w:p w:rsidR="009C58BD" w:rsidRDefault="00BE5955">
      <w:pPr>
        <w:pStyle w:val="a3"/>
        <w:spacing w:line="360" w:lineRule="auto"/>
        <w:ind w:right="170"/>
      </w:pPr>
      <w:r>
        <w:t>положительно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заболеваний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оптимизации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предупреждении</w:t>
      </w:r>
      <w:r>
        <w:rPr>
          <w:spacing w:val="2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старения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сохранении</w:t>
      </w:r>
      <w:r>
        <w:rPr>
          <w:spacing w:val="2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долголетия;</w:t>
      </w:r>
    </w:p>
    <w:p w:rsidR="009C58BD" w:rsidRDefault="00BE5955">
      <w:pPr>
        <w:pStyle w:val="a3"/>
        <w:spacing w:line="360" w:lineRule="auto"/>
        <w:ind w:right="165"/>
      </w:pPr>
      <w:r>
        <w:t>выявлять возможные причины возникновения травм во время самостоятельных занятий</w:t>
      </w:r>
      <w:r>
        <w:rPr>
          <w:spacing w:val="1"/>
        </w:rPr>
        <w:t xml:space="preserve"> </w:t>
      </w:r>
      <w:r>
        <w:t>физической культурой и спортом, руководствоваться правилами их предупреждения и оказания</w:t>
      </w:r>
      <w:r>
        <w:rPr>
          <w:spacing w:val="1"/>
        </w:rPr>
        <w:t xml:space="preserve"> </w:t>
      </w:r>
      <w:r>
        <w:t>первой</w:t>
      </w:r>
      <w:r>
        <w:rPr>
          <w:spacing w:val="2"/>
        </w:rPr>
        <w:t xml:space="preserve"> </w:t>
      </w:r>
      <w:r>
        <w:t>помощи.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"/>
        <w:ind w:left="2066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5"/>
          <w:sz w:val="24"/>
        </w:rPr>
        <w:t xml:space="preserve"> </w:t>
      </w:r>
      <w:r>
        <w:rPr>
          <w:sz w:val="24"/>
        </w:rPr>
        <w:t>«Организация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занятий»:</w:t>
      </w:r>
    </w:p>
    <w:p w:rsidR="009C58BD" w:rsidRDefault="00BE5955">
      <w:pPr>
        <w:pStyle w:val="a3"/>
        <w:spacing w:before="137" w:line="360" w:lineRule="auto"/>
        <w:ind w:right="172"/>
      </w:pPr>
      <w:r>
        <w:t>планировать оздоровительные мероприятия в режиме учебной и трудовой деятельности с</w:t>
      </w:r>
      <w:r>
        <w:rPr>
          <w:spacing w:val="1"/>
        </w:rPr>
        <w:t xml:space="preserve"> </w:t>
      </w:r>
      <w:r>
        <w:t>целью профилактики умственного и физического утомления, оптимизации работоспособности 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2"/>
        </w:rPr>
        <w:t xml:space="preserve"> </w:t>
      </w:r>
      <w:r>
        <w:t>активности</w:t>
      </w:r>
      <w:r>
        <w:rPr>
          <w:spacing w:val="-6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психических</w:t>
      </w:r>
      <w:r>
        <w:rPr>
          <w:spacing w:val="-4"/>
        </w:rPr>
        <w:t xml:space="preserve"> </w:t>
      </w:r>
      <w:r>
        <w:t>процессов;</w:t>
      </w:r>
    </w:p>
    <w:p w:rsidR="009C58BD" w:rsidRDefault="00BE5955">
      <w:pPr>
        <w:pStyle w:val="a3"/>
        <w:spacing w:before="1" w:line="360" w:lineRule="auto"/>
        <w:ind w:right="175"/>
      </w:pPr>
      <w:r>
        <w:t>организовывать        и        проводить        сеансы        релаксации,        банных        процедур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самомассажа</w:t>
      </w:r>
      <w:r>
        <w:rPr>
          <w:spacing w:val="-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целью</w:t>
      </w:r>
      <w:r>
        <w:rPr>
          <w:spacing w:val="-2"/>
        </w:rPr>
        <w:t xml:space="preserve"> </w:t>
      </w:r>
      <w:r>
        <w:t>восстановления</w:t>
      </w:r>
      <w:r>
        <w:rPr>
          <w:spacing w:val="-4"/>
        </w:rPr>
        <w:t xml:space="preserve"> </w:t>
      </w:r>
      <w:r>
        <w:t>организма</w:t>
      </w:r>
      <w:r>
        <w:rPr>
          <w:spacing w:val="-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умственных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физических</w:t>
      </w:r>
      <w:r>
        <w:rPr>
          <w:spacing w:val="-5"/>
        </w:rPr>
        <w:t xml:space="preserve"> </w:t>
      </w:r>
      <w:r>
        <w:t>нагрузок;</w:t>
      </w:r>
    </w:p>
    <w:p w:rsidR="009C58BD" w:rsidRDefault="00BE5955">
      <w:pPr>
        <w:pStyle w:val="a3"/>
        <w:spacing w:line="360" w:lineRule="auto"/>
        <w:ind w:right="161"/>
      </w:pPr>
      <w:r>
        <w:t>проводить самостоятельные занятия по подготовке к успешному выполнению нормативных</w:t>
      </w:r>
      <w:r>
        <w:rPr>
          <w:spacing w:val="-57"/>
        </w:rPr>
        <w:t xml:space="preserve"> </w:t>
      </w:r>
      <w:r>
        <w:t xml:space="preserve">требований         комплекса        </w:t>
      </w:r>
      <w:r>
        <w:rPr>
          <w:spacing w:val="1"/>
        </w:rPr>
        <w:t xml:space="preserve"> </w:t>
      </w:r>
      <w:r>
        <w:t>«Готов         к         труду         и          обороне»,          планировать</w:t>
      </w:r>
      <w:r>
        <w:rPr>
          <w:spacing w:val="1"/>
        </w:rPr>
        <w:t xml:space="preserve"> </w:t>
      </w:r>
      <w:r>
        <w:t xml:space="preserve">их   </w:t>
      </w:r>
      <w:r>
        <w:rPr>
          <w:spacing w:val="22"/>
        </w:rPr>
        <w:t xml:space="preserve"> </w:t>
      </w:r>
      <w:r>
        <w:t xml:space="preserve">содержание    </w:t>
      </w:r>
      <w:r>
        <w:rPr>
          <w:spacing w:val="20"/>
        </w:rPr>
        <w:t xml:space="preserve"> </w:t>
      </w:r>
      <w:r>
        <w:t xml:space="preserve">и    </w:t>
      </w:r>
      <w:r>
        <w:rPr>
          <w:spacing w:val="26"/>
        </w:rPr>
        <w:t xml:space="preserve"> </w:t>
      </w:r>
      <w:r>
        <w:t xml:space="preserve">физические    </w:t>
      </w:r>
      <w:r>
        <w:rPr>
          <w:spacing w:val="25"/>
        </w:rPr>
        <w:t xml:space="preserve"> </w:t>
      </w:r>
      <w:r>
        <w:t xml:space="preserve">нагрузки    </w:t>
      </w:r>
      <w:r>
        <w:rPr>
          <w:spacing w:val="27"/>
        </w:rPr>
        <w:t xml:space="preserve"> </w:t>
      </w:r>
      <w:r>
        <w:t xml:space="preserve">исходя    </w:t>
      </w:r>
      <w:r>
        <w:rPr>
          <w:spacing w:val="25"/>
        </w:rPr>
        <w:t xml:space="preserve"> </w:t>
      </w:r>
      <w:r>
        <w:t xml:space="preserve">из    </w:t>
      </w:r>
      <w:r>
        <w:rPr>
          <w:spacing w:val="22"/>
        </w:rPr>
        <w:t xml:space="preserve"> </w:t>
      </w:r>
      <w:r>
        <w:t xml:space="preserve">индивидуальных    </w:t>
      </w:r>
      <w:r>
        <w:rPr>
          <w:spacing w:val="22"/>
        </w:rPr>
        <w:t xml:space="preserve"> </w:t>
      </w:r>
      <w:r>
        <w:t>результатов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тестовых</w:t>
      </w:r>
      <w:r>
        <w:rPr>
          <w:spacing w:val="-3"/>
        </w:rPr>
        <w:t xml:space="preserve"> </w:t>
      </w:r>
      <w:r>
        <w:t>испытаниях.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ind w:left="2066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7"/>
          <w:sz w:val="24"/>
        </w:rPr>
        <w:t xml:space="preserve"> </w:t>
      </w:r>
      <w:r>
        <w:rPr>
          <w:sz w:val="24"/>
        </w:rPr>
        <w:t>«Физическое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совершенствование»:</w:t>
      </w:r>
    </w:p>
    <w:p w:rsidR="009C58BD" w:rsidRDefault="00BE5955">
      <w:pPr>
        <w:pStyle w:val="a3"/>
        <w:spacing w:before="141" w:line="360" w:lineRule="auto"/>
        <w:ind w:right="167"/>
      </w:pPr>
      <w:r>
        <w:t>выполнять упражнения корригирующей и профилактической направленности, использовать</w:t>
      </w:r>
      <w:r>
        <w:rPr>
          <w:spacing w:val="-5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режиме учебного</w:t>
      </w:r>
      <w:r>
        <w:rPr>
          <w:spacing w:val="5"/>
        </w:rPr>
        <w:t xml:space="preserve"> </w:t>
      </w:r>
      <w:r>
        <w:t>дня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системе самостоятельных</w:t>
      </w:r>
      <w:r>
        <w:rPr>
          <w:spacing w:val="-4"/>
        </w:rPr>
        <w:t xml:space="preserve"> </w:t>
      </w:r>
      <w:r>
        <w:t>оздоровительных</w:t>
      </w:r>
      <w:r>
        <w:rPr>
          <w:spacing w:val="-4"/>
        </w:rPr>
        <w:t xml:space="preserve"> </w:t>
      </w:r>
      <w:r>
        <w:t>занятий;</w:t>
      </w:r>
    </w:p>
    <w:p w:rsidR="009C58BD" w:rsidRDefault="00BE5955">
      <w:pPr>
        <w:pStyle w:val="a3"/>
        <w:spacing w:line="360" w:lineRule="auto"/>
        <w:ind w:right="166"/>
      </w:pPr>
      <w:r>
        <w:t>выполнять комплексы упражнений из современных систем оздоровительной физической</w:t>
      </w:r>
      <w:r>
        <w:rPr>
          <w:spacing w:val="1"/>
        </w:rPr>
        <w:t xml:space="preserve"> </w:t>
      </w:r>
      <w:r>
        <w:t>культуры, использовать их для самостоятельных занятий с учётом индивидуальных интересов и</w:t>
      </w:r>
      <w:r>
        <w:rPr>
          <w:spacing w:val="1"/>
        </w:rPr>
        <w:t xml:space="preserve"> </w:t>
      </w:r>
      <w:r>
        <w:t>потребностей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физическом</w:t>
      </w:r>
      <w:r>
        <w:rPr>
          <w:spacing w:val="-1"/>
        </w:rPr>
        <w:t xml:space="preserve"> </w:t>
      </w:r>
      <w:r>
        <w:t>развитии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физическом</w:t>
      </w:r>
      <w:r>
        <w:rPr>
          <w:spacing w:val="2"/>
        </w:rPr>
        <w:t xml:space="preserve"> </w:t>
      </w:r>
      <w:r>
        <w:t>совершенствовании;</w:t>
      </w:r>
    </w:p>
    <w:p w:rsidR="009C58BD" w:rsidRDefault="00BE5955">
      <w:pPr>
        <w:pStyle w:val="a3"/>
        <w:ind w:left="1044" w:firstLine="0"/>
      </w:pPr>
      <w:r>
        <w:t>демонстрировать</w:t>
      </w:r>
      <w:r>
        <w:rPr>
          <w:spacing w:val="3"/>
        </w:rPr>
        <w:t xml:space="preserve"> </w:t>
      </w:r>
      <w:r>
        <w:t>технику</w:t>
      </w:r>
      <w:r>
        <w:rPr>
          <w:spacing w:val="55"/>
        </w:rPr>
        <w:t xml:space="preserve"> </w:t>
      </w:r>
      <w:r>
        <w:t>приёмов</w:t>
      </w:r>
      <w:r>
        <w:rPr>
          <w:spacing w:val="62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защитных</w:t>
      </w:r>
      <w:r>
        <w:rPr>
          <w:spacing w:val="60"/>
        </w:rPr>
        <w:t xml:space="preserve"> </w:t>
      </w:r>
      <w:r>
        <w:t>действий</w:t>
      </w:r>
      <w:r>
        <w:rPr>
          <w:spacing w:val="61"/>
        </w:rPr>
        <w:t xml:space="preserve"> </w:t>
      </w:r>
      <w:r>
        <w:t>из</w:t>
      </w:r>
      <w:r>
        <w:rPr>
          <w:spacing w:val="62"/>
        </w:rPr>
        <w:t xml:space="preserve"> </w:t>
      </w:r>
      <w:r>
        <w:t>атлетических</w:t>
      </w:r>
      <w:r>
        <w:rPr>
          <w:spacing w:val="60"/>
        </w:rPr>
        <w:t xml:space="preserve"> </w:t>
      </w:r>
      <w:r>
        <w:t>единоборств,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выполнять</w:t>
      </w:r>
      <w:r>
        <w:rPr>
          <w:spacing w:val="-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взаимодействии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партнёром;</w:t>
      </w:r>
    </w:p>
    <w:p w:rsidR="009C58BD" w:rsidRDefault="00BE5955">
      <w:pPr>
        <w:pStyle w:val="a3"/>
        <w:spacing w:before="142" w:line="360" w:lineRule="auto"/>
        <w:ind w:right="171"/>
      </w:pPr>
      <w:r>
        <w:t>демонстрировать основные технические и тактические действия в игровых видах спорта,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(футбол,</w:t>
      </w:r>
      <w:r>
        <w:rPr>
          <w:spacing w:val="61"/>
        </w:rPr>
        <w:t xml:space="preserve"> </w:t>
      </w:r>
      <w:r>
        <w:t>волейбол,</w:t>
      </w:r>
      <w:r>
        <w:rPr>
          <w:spacing w:val="1"/>
        </w:rPr>
        <w:t xml:space="preserve"> </w:t>
      </w:r>
      <w:r>
        <w:t>баскетбол);</w:t>
      </w:r>
    </w:p>
    <w:p w:rsidR="009C58BD" w:rsidRDefault="00BE5955">
      <w:pPr>
        <w:pStyle w:val="a3"/>
        <w:spacing w:line="362" w:lineRule="auto"/>
        <w:ind w:right="166"/>
      </w:pPr>
      <w:r>
        <w:t>выполнять комплексы физических упражнений на развитие основных физических качеств,</w:t>
      </w:r>
      <w:r>
        <w:rPr>
          <w:spacing w:val="1"/>
        </w:rPr>
        <w:t xml:space="preserve"> </w:t>
      </w:r>
      <w:r>
        <w:t>демонстрировать ежегодные</w:t>
      </w:r>
      <w:r>
        <w:rPr>
          <w:spacing w:val="-6"/>
        </w:rPr>
        <w:t xml:space="preserve"> </w:t>
      </w:r>
      <w:r>
        <w:t>приросты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тестовых</w:t>
      </w:r>
      <w:r>
        <w:rPr>
          <w:spacing w:val="-5"/>
        </w:rPr>
        <w:t xml:space="preserve"> </w:t>
      </w:r>
      <w:r>
        <w:t>заданиях</w:t>
      </w:r>
      <w:r>
        <w:rPr>
          <w:spacing w:val="-5"/>
        </w:rPr>
        <w:t xml:space="preserve"> </w:t>
      </w:r>
      <w:r>
        <w:t>Комплекса</w:t>
      </w:r>
      <w:r>
        <w:rPr>
          <w:spacing w:val="-2"/>
        </w:rPr>
        <w:t xml:space="preserve"> </w:t>
      </w:r>
      <w:r>
        <w:t>«Готов</w:t>
      </w:r>
      <w:r>
        <w:rPr>
          <w:spacing w:val="1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труду</w:t>
      </w:r>
      <w:r>
        <w:rPr>
          <w:spacing w:val="-10"/>
        </w:rPr>
        <w:t xml:space="preserve"> </w:t>
      </w:r>
      <w:r>
        <w:t>и обороне».</w:t>
      </w:r>
    </w:p>
    <w:p w:rsidR="009C58BD" w:rsidRDefault="00BE5955">
      <w:pPr>
        <w:pStyle w:val="a4"/>
        <w:numPr>
          <w:ilvl w:val="1"/>
          <w:numId w:val="35"/>
        </w:numPr>
        <w:tabs>
          <w:tab w:val="left" w:pos="1707"/>
        </w:tabs>
        <w:spacing w:line="273" w:lineRule="exact"/>
        <w:ind w:left="1706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3"/>
          <w:sz w:val="24"/>
        </w:rPr>
        <w:t xml:space="preserve"> </w:t>
      </w:r>
      <w:r>
        <w:rPr>
          <w:sz w:val="24"/>
        </w:rPr>
        <w:t>«Физическая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культура».</w:t>
      </w:r>
      <w:r>
        <w:rPr>
          <w:spacing w:val="4"/>
          <w:sz w:val="24"/>
        </w:rPr>
        <w:t xml:space="preserve"> </w:t>
      </w:r>
      <w:r>
        <w:rPr>
          <w:sz w:val="24"/>
        </w:rPr>
        <w:t>Модули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видам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спорта.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before="134"/>
        <w:ind w:left="1889"/>
        <w:rPr>
          <w:sz w:val="24"/>
        </w:rPr>
      </w:pPr>
      <w:r>
        <w:rPr>
          <w:sz w:val="24"/>
        </w:rPr>
        <w:t>Модуль</w:t>
      </w:r>
      <w:r>
        <w:rPr>
          <w:spacing w:val="-5"/>
          <w:sz w:val="24"/>
        </w:rPr>
        <w:t xml:space="preserve"> </w:t>
      </w:r>
      <w:r>
        <w:rPr>
          <w:sz w:val="24"/>
        </w:rPr>
        <w:t>«Самбо».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7"/>
        <w:ind w:left="2066"/>
        <w:rPr>
          <w:sz w:val="24"/>
        </w:rPr>
      </w:pPr>
      <w:r>
        <w:rPr>
          <w:sz w:val="24"/>
        </w:rPr>
        <w:t>Пояснительная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6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«Самбо».</w:t>
      </w:r>
    </w:p>
    <w:p w:rsidR="009C58BD" w:rsidRDefault="00BE5955">
      <w:pPr>
        <w:pStyle w:val="a3"/>
        <w:tabs>
          <w:tab w:val="left" w:pos="3726"/>
          <w:tab w:val="left" w:pos="6151"/>
          <w:tab w:val="left" w:pos="9269"/>
        </w:tabs>
        <w:spacing w:before="137" w:line="360" w:lineRule="auto"/>
        <w:ind w:right="161"/>
      </w:pPr>
      <w:r>
        <w:t>Модуль «Самбо» (далее – модуль по самбо, самбо) на уровне среднего общего образования</w:t>
      </w:r>
      <w:r>
        <w:rPr>
          <w:spacing w:val="1"/>
        </w:rPr>
        <w:t xml:space="preserve"> </w:t>
      </w:r>
      <w:r>
        <w:t>разработан с целью оказания методической помощи учителю физической культуры в создании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тенденций</w:t>
      </w:r>
      <w:r>
        <w:tab/>
        <w:t>в</w:t>
      </w:r>
      <w:r>
        <w:tab/>
        <w:t>системе</w:t>
      </w:r>
      <w:r>
        <w:tab/>
        <w:t>образования</w:t>
      </w:r>
      <w:r>
        <w:rPr>
          <w:spacing w:val="-58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>использования     спортивно-ориентированных     форм,     средств     и     методов     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 видам</w:t>
      </w:r>
      <w:r>
        <w:rPr>
          <w:spacing w:val="5"/>
        </w:rPr>
        <w:t xml:space="preserve"> </w:t>
      </w:r>
      <w:r>
        <w:t>спорта.</w:t>
      </w:r>
    </w:p>
    <w:p w:rsidR="009C58BD" w:rsidRDefault="00BE5955">
      <w:pPr>
        <w:pStyle w:val="a3"/>
        <w:tabs>
          <w:tab w:val="left" w:pos="4309"/>
          <w:tab w:val="left" w:pos="9629"/>
        </w:tabs>
        <w:spacing w:before="3" w:line="360" w:lineRule="auto"/>
        <w:ind w:right="160"/>
      </w:pPr>
      <w:r>
        <w:t xml:space="preserve">Самбо   </w:t>
      </w:r>
      <w:r>
        <w:rPr>
          <w:spacing w:val="42"/>
        </w:rPr>
        <w:t xml:space="preserve"> </w:t>
      </w:r>
      <w:r>
        <w:t xml:space="preserve">является    </w:t>
      </w:r>
      <w:r>
        <w:rPr>
          <w:spacing w:val="36"/>
        </w:rPr>
        <w:t xml:space="preserve"> </w:t>
      </w:r>
      <w:r>
        <w:t xml:space="preserve">составной    </w:t>
      </w:r>
      <w:r>
        <w:rPr>
          <w:spacing w:val="39"/>
        </w:rPr>
        <w:t xml:space="preserve"> </w:t>
      </w:r>
      <w:r>
        <w:t xml:space="preserve">частью    </w:t>
      </w:r>
      <w:r>
        <w:rPr>
          <w:spacing w:val="35"/>
        </w:rPr>
        <w:t xml:space="preserve"> </w:t>
      </w:r>
      <w:r>
        <w:t xml:space="preserve">национальной    </w:t>
      </w:r>
      <w:r>
        <w:rPr>
          <w:spacing w:val="39"/>
        </w:rPr>
        <w:t xml:space="preserve"> </w:t>
      </w:r>
      <w:r>
        <w:t xml:space="preserve">культуры    </w:t>
      </w:r>
      <w:r>
        <w:rPr>
          <w:spacing w:val="39"/>
        </w:rPr>
        <w:t xml:space="preserve"> </w:t>
      </w:r>
      <w:r>
        <w:t xml:space="preserve">нашей    </w:t>
      </w:r>
      <w:r>
        <w:rPr>
          <w:spacing w:val="39"/>
        </w:rPr>
        <w:t xml:space="preserve"> </w:t>
      </w:r>
      <w:r>
        <w:t>страны</w:t>
      </w:r>
      <w:r>
        <w:rPr>
          <w:spacing w:val="-58"/>
        </w:rPr>
        <w:t xml:space="preserve"> </w:t>
      </w:r>
      <w:r>
        <w:t xml:space="preserve">и   одним  </w:t>
      </w:r>
      <w:r>
        <w:rPr>
          <w:spacing w:val="1"/>
        </w:rPr>
        <w:t xml:space="preserve"> </w:t>
      </w:r>
      <w:r>
        <w:t>из   универсальных    средств    физического    воспитания.    Самбо    как    вид   спорта</w:t>
      </w:r>
      <w:r>
        <w:rPr>
          <w:spacing w:val="1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 xml:space="preserve">система   </w:t>
      </w:r>
      <w:r>
        <w:rPr>
          <w:spacing w:val="1"/>
        </w:rPr>
        <w:t xml:space="preserve"> </w:t>
      </w:r>
      <w:r>
        <w:t xml:space="preserve">самозащиты   </w:t>
      </w:r>
      <w:r>
        <w:rPr>
          <w:spacing w:val="1"/>
        </w:rPr>
        <w:t xml:space="preserve"> </w:t>
      </w:r>
      <w:r>
        <w:t xml:space="preserve">имеют   </w:t>
      </w:r>
      <w:r>
        <w:rPr>
          <w:spacing w:val="1"/>
        </w:rPr>
        <w:t xml:space="preserve"> </w:t>
      </w:r>
      <w:r>
        <w:t>большое     оздоровительное     и    прикладное     значение,</w:t>
      </w:r>
      <w:r>
        <w:rPr>
          <w:spacing w:val="1"/>
        </w:rPr>
        <w:t xml:space="preserve"> </w:t>
      </w:r>
      <w:r>
        <w:t>так как отводят важнейшую роль обеспечению подлинной надежной безопасности для здоровья 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занимающихся.</w:t>
      </w:r>
      <w:r>
        <w:rPr>
          <w:spacing w:val="1"/>
        </w:rPr>
        <w:t xml:space="preserve"> </w:t>
      </w:r>
      <w:r>
        <w:t>Самбо,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зародившаяся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стране,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мощным</w:t>
      </w:r>
      <w:r>
        <w:rPr>
          <w:spacing w:val="1"/>
        </w:rPr>
        <w:t xml:space="preserve"> </w:t>
      </w:r>
      <w:r>
        <w:t>воспитательным эффектом, которая базируется на истории создания и развитии самбо, героизации</w:t>
      </w:r>
      <w:r>
        <w:rPr>
          <w:spacing w:val="1"/>
        </w:rPr>
        <w:t xml:space="preserve"> </w:t>
      </w:r>
      <w:r>
        <w:t>наших</w:t>
      </w:r>
      <w:r>
        <w:tab/>
        <w:t>соотечественников,</w:t>
      </w:r>
      <w:r>
        <w:tab/>
      </w:r>
      <w:r>
        <w:rPr>
          <w:spacing w:val="-1"/>
        </w:rPr>
        <w:t>культуре</w:t>
      </w:r>
      <w:r>
        <w:rPr>
          <w:spacing w:val="-58"/>
        </w:rPr>
        <w:t xml:space="preserve"> </w:t>
      </w:r>
      <w:r>
        <w:t>и традициях нашего народа, его общего духа, сплоченности и стремлении к победе, что будет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патриотическому</w:t>
      </w:r>
      <w:r>
        <w:rPr>
          <w:spacing w:val="-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духовному</w:t>
      </w:r>
      <w:r>
        <w:rPr>
          <w:spacing w:val="-6"/>
        </w:rPr>
        <w:t xml:space="preserve"> </w:t>
      </w:r>
      <w:r>
        <w:t>развитию.</w:t>
      </w:r>
    </w:p>
    <w:p w:rsidR="009C58BD" w:rsidRDefault="00BE5955">
      <w:pPr>
        <w:pStyle w:val="a3"/>
        <w:spacing w:before="1" w:line="360" w:lineRule="auto"/>
        <w:ind w:right="160"/>
      </w:pPr>
      <w:r>
        <w:t>Средства</w:t>
      </w:r>
      <w:r>
        <w:rPr>
          <w:spacing w:val="1"/>
        </w:rPr>
        <w:t xml:space="preserve"> </w:t>
      </w:r>
      <w:r>
        <w:t>самбо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гармоничному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6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школьников, комплексно влияют на органы и системы растущего организма, укрепляя и повышая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функциональный</w:t>
      </w:r>
      <w:r>
        <w:rPr>
          <w:spacing w:val="1"/>
        </w:rPr>
        <w:t xml:space="preserve"> </w:t>
      </w:r>
      <w:r>
        <w:t>уровень.</w:t>
      </w:r>
    </w:p>
    <w:p w:rsidR="009C58BD" w:rsidRDefault="00BE5955">
      <w:pPr>
        <w:pStyle w:val="a3"/>
        <w:spacing w:before="1" w:line="360" w:lineRule="auto"/>
        <w:ind w:right="160"/>
      </w:pPr>
      <w:r>
        <w:t>При реализации модуля «Самбо» владение различными техниками самбо обеспечивает у</w:t>
      </w:r>
      <w:r>
        <w:rPr>
          <w:spacing w:val="1"/>
        </w:rPr>
        <w:t xml:space="preserve"> </w:t>
      </w:r>
      <w:r>
        <w:t>обучающихся воспитание всех физических качеств и содействует развитию личностных качеств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всестороннее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возможность</w:t>
      </w:r>
      <w:r>
        <w:rPr>
          <w:spacing w:val="6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эмоционального, психологического комфорта и залога безопасности жизни. Прикладное значение</w:t>
      </w:r>
      <w:r>
        <w:rPr>
          <w:spacing w:val="1"/>
        </w:rPr>
        <w:t xml:space="preserve"> </w:t>
      </w:r>
      <w:r>
        <w:t>самбо          обеспечивает          приобретение          обучающимися          навыков          самозащиты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профилактики</w:t>
      </w:r>
      <w:r>
        <w:rPr>
          <w:spacing w:val="5"/>
        </w:rPr>
        <w:t xml:space="preserve"> </w:t>
      </w:r>
      <w:r>
        <w:t>травматизма.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2" w:line="360" w:lineRule="auto"/>
        <w:ind w:right="160" w:firstLine="710"/>
        <w:jc w:val="both"/>
        <w:rPr>
          <w:sz w:val="24"/>
        </w:rPr>
      </w:pP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«Самбо»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самбо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61"/>
          <w:sz w:val="24"/>
        </w:rPr>
        <w:t xml:space="preserve"> </w:t>
      </w:r>
      <w:r>
        <w:rPr>
          <w:sz w:val="24"/>
        </w:rPr>
        <w:t>базовому</w:t>
      </w:r>
      <w:r>
        <w:rPr>
          <w:spacing w:val="-57"/>
          <w:sz w:val="24"/>
        </w:rPr>
        <w:t xml:space="preserve"> </w:t>
      </w:r>
      <w:r>
        <w:rPr>
          <w:sz w:val="24"/>
        </w:rPr>
        <w:t>жизненно</w:t>
      </w:r>
      <w:r>
        <w:rPr>
          <w:spacing w:val="45"/>
          <w:sz w:val="24"/>
        </w:rPr>
        <w:t xml:space="preserve"> </w:t>
      </w:r>
      <w:r>
        <w:rPr>
          <w:sz w:val="24"/>
        </w:rPr>
        <w:t>необходимому</w:t>
      </w:r>
      <w:r>
        <w:rPr>
          <w:spacing w:val="33"/>
          <w:sz w:val="24"/>
        </w:rPr>
        <w:t xml:space="preserve"> </w:t>
      </w:r>
      <w:r>
        <w:rPr>
          <w:sz w:val="24"/>
        </w:rPr>
        <w:t>навыку,</w:t>
      </w:r>
      <w:r>
        <w:rPr>
          <w:spacing w:val="43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46"/>
          <w:sz w:val="24"/>
        </w:rPr>
        <w:t xml:space="preserve"> </w:t>
      </w:r>
      <w:r>
        <w:rPr>
          <w:sz w:val="24"/>
        </w:rPr>
        <w:t>у</w:t>
      </w:r>
      <w:r>
        <w:rPr>
          <w:spacing w:val="3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2"/>
          <w:sz w:val="24"/>
        </w:rPr>
        <w:t xml:space="preserve"> </w:t>
      </w:r>
      <w:r>
        <w:rPr>
          <w:sz w:val="24"/>
        </w:rPr>
        <w:t>общечеловеческой</w:t>
      </w:r>
      <w:r>
        <w:rPr>
          <w:spacing w:val="4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1" w:firstLine="0"/>
      </w:pPr>
      <w:r>
        <w:lastRenderedPageBreak/>
        <w:t>социального самоопределения, устойчивой мотивации к сохранению и укреплению собственного</w:t>
      </w:r>
      <w:r>
        <w:rPr>
          <w:spacing w:val="1"/>
        </w:rPr>
        <w:t xml:space="preserve"> </w:t>
      </w:r>
      <w:r>
        <w:t>здоровья, ведению здорового и безопасного образа жизни через занятия физической культурой и</w:t>
      </w:r>
      <w:r>
        <w:rPr>
          <w:spacing w:val="1"/>
        </w:rPr>
        <w:t xml:space="preserve"> </w:t>
      </w:r>
      <w:r>
        <w:t>спортом</w:t>
      </w:r>
    </w:p>
    <w:p w:rsidR="009C58BD" w:rsidRDefault="00BE5955">
      <w:pPr>
        <w:pStyle w:val="a3"/>
        <w:spacing w:before="2"/>
        <w:ind w:firstLine="0"/>
      </w:pP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самбо.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7"/>
        <w:ind w:left="2066"/>
        <w:jc w:val="both"/>
        <w:rPr>
          <w:sz w:val="24"/>
        </w:rPr>
      </w:pPr>
      <w:r>
        <w:rPr>
          <w:sz w:val="24"/>
        </w:rPr>
        <w:t>Задачами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«Самбо»</w:t>
      </w:r>
      <w:r>
        <w:rPr>
          <w:spacing w:val="-3"/>
          <w:sz w:val="24"/>
        </w:rPr>
        <w:t xml:space="preserve"> </w:t>
      </w:r>
      <w:r>
        <w:rPr>
          <w:sz w:val="24"/>
        </w:rPr>
        <w:t>являются:</w:t>
      </w:r>
    </w:p>
    <w:p w:rsidR="009C58BD" w:rsidRDefault="00BE5955">
      <w:pPr>
        <w:pStyle w:val="a3"/>
        <w:spacing w:before="142" w:line="360" w:lineRule="auto"/>
        <w:ind w:right="154"/>
      </w:pPr>
      <w:r>
        <w:t>всестороннее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подростков,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двигательной</w:t>
      </w:r>
      <w:r>
        <w:rPr>
          <w:spacing w:val="-1"/>
        </w:rPr>
        <w:t xml:space="preserve"> </w:t>
      </w:r>
      <w:r>
        <w:t>активности;</w:t>
      </w:r>
    </w:p>
    <w:p w:rsidR="009C58BD" w:rsidRDefault="00BE5955">
      <w:pPr>
        <w:pStyle w:val="a3"/>
        <w:spacing w:line="360" w:lineRule="auto"/>
        <w:ind w:right="154"/>
      </w:pP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6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организма, обеспечение</w:t>
      </w:r>
      <w:r>
        <w:rPr>
          <w:spacing w:val="1"/>
        </w:rPr>
        <w:t xml:space="preserve"> </w:t>
      </w:r>
      <w:r>
        <w:t>культуры</w:t>
      </w:r>
      <w:r>
        <w:rPr>
          <w:spacing w:val="4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2"/>
        </w:rPr>
        <w:t xml:space="preserve"> </w:t>
      </w:r>
      <w:r>
        <w:t>средствами</w:t>
      </w:r>
      <w:r>
        <w:rPr>
          <w:spacing w:val="3"/>
        </w:rPr>
        <w:t xml:space="preserve"> </w:t>
      </w:r>
      <w:r>
        <w:t>самбо;</w:t>
      </w:r>
    </w:p>
    <w:p w:rsidR="009C58BD" w:rsidRDefault="00BE5955">
      <w:pPr>
        <w:pStyle w:val="a3"/>
        <w:spacing w:line="360" w:lineRule="auto"/>
        <w:ind w:right="163"/>
      </w:pPr>
      <w:r>
        <w:t xml:space="preserve">формирование      жизненно     </w:t>
      </w:r>
      <w:r>
        <w:rPr>
          <w:spacing w:val="1"/>
        </w:rPr>
        <w:t xml:space="preserve"> </w:t>
      </w:r>
      <w:r>
        <w:t>важных      навыков       самостраховки      и       самозащиты,</w:t>
      </w:r>
      <w:r>
        <w:rPr>
          <w:spacing w:val="-57"/>
        </w:rPr>
        <w:t xml:space="preserve"> </w:t>
      </w:r>
      <w:r>
        <w:t>а также</w:t>
      </w:r>
      <w:r>
        <w:rPr>
          <w:spacing w:val="2"/>
        </w:rPr>
        <w:t xml:space="preserve"> </w:t>
      </w:r>
      <w:r>
        <w:t>умения</w:t>
      </w:r>
      <w:r>
        <w:rPr>
          <w:spacing w:val="2"/>
        </w:rPr>
        <w:t xml:space="preserve"> </w:t>
      </w:r>
      <w:r>
        <w:t>применять его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условиях;</w:t>
      </w:r>
    </w:p>
    <w:p w:rsidR="009C58BD" w:rsidRDefault="00BE5955">
      <w:pPr>
        <w:pStyle w:val="a3"/>
        <w:spacing w:line="360" w:lineRule="auto"/>
        <w:ind w:right="161"/>
      </w:pPr>
      <w:r>
        <w:t xml:space="preserve">формирование  </w:t>
      </w:r>
      <w:r>
        <w:rPr>
          <w:spacing w:val="27"/>
        </w:rPr>
        <w:t xml:space="preserve"> </w:t>
      </w:r>
      <w:r>
        <w:t xml:space="preserve">общих   </w:t>
      </w:r>
      <w:r>
        <w:rPr>
          <w:spacing w:val="26"/>
        </w:rPr>
        <w:t xml:space="preserve"> </w:t>
      </w:r>
      <w:r>
        <w:t xml:space="preserve">представлений   </w:t>
      </w:r>
      <w:r>
        <w:rPr>
          <w:spacing w:val="28"/>
        </w:rPr>
        <w:t xml:space="preserve"> </w:t>
      </w:r>
      <w:r>
        <w:t xml:space="preserve">о   </w:t>
      </w:r>
      <w:r>
        <w:rPr>
          <w:spacing w:val="26"/>
        </w:rPr>
        <w:t xml:space="preserve"> </w:t>
      </w:r>
      <w:r>
        <w:t xml:space="preserve">самбо,   </w:t>
      </w:r>
      <w:r>
        <w:rPr>
          <w:spacing w:val="28"/>
        </w:rPr>
        <w:t xml:space="preserve"> </w:t>
      </w:r>
      <w:r>
        <w:t xml:space="preserve">его   </w:t>
      </w:r>
      <w:r>
        <w:rPr>
          <w:spacing w:val="31"/>
        </w:rPr>
        <w:t xml:space="preserve"> </w:t>
      </w:r>
      <w:r>
        <w:t xml:space="preserve">возможностях   </w:t>
      </w:r>
      <w:r>
        <w:rPr>
          <w:spacing w:val="27"/>
        </w:rPr>
        <w:t xml:space="preserve"> </w:t>
      </w:r>
      <w:r>
        <w:t xml:space="preserve">и   </w:t>
      </w:r>
      <w:r>
        <w:rPr>
          <w:spacing w:val="28"/>
        </w:rPr>
        <w:t xml:space="preserve"> </w:t>
      </w:r>
      <w:r>
        <w:t>значении</w:t>
      </w:r>
      <w:r>
        <w:rPr>
          <w:spacing w:val="-58"/>
        </w:rPr>
        <w:t xml:space="preserve"> </w:t>
      </w:r>
      <w:r>
        <w:t>в процессе</w:t>
      </w:r>
      <w:r>
        <w:rPr>
          <w:spacing w:val="-1"/>
        </w:rPr>
        <w:t xml:space="preserve"> </w:t>
      </w:r>
      <w:r>
        <w:t>укрепления здоровья,</w:t>
      </w:r>
      <w:r>
        <w:rPr>
          <w:spacing w:val="3"/>
        </w:rPr>
        <w:t xml:space="preserve"> </w:t>
      </w:r>
      <w:r>
        <w:t>физическом</w:t>
      </w:r>
      <w:r>
        <w:rPr>
          <w:spacing w:val="-3"/>
        </w:rPr>
        <w:t xml:space="preserve"> </w:t>
      </w:r>
      <w:r>
        <w:t>развитии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подготовке</w:t>
      </w:r>
      <w:r>
        <w:rPr>
          <w:spacing w:val="-6"/>
        </w:rPr>
        <w:t xml:space="preserve"> </w:t>
      </w:r>
      <w:r>
        <w:t>обучающихся;</w:t>
      </w:r>
    </w:p>
    <w:p w:rsidR="009C58BD" w:rsidRDefault="00BE5955">
      <w:pPr>
        <w:pStyle w:val="a3"/>
        <w:spacing w:line="360" w:lineRule="auto"/>
        <w:ind w:right="160"/>
      </w:pPr>
      <w:r>
        <w:t>обучение</w:t>
      </w:r>
      <w:r>
        <w:rPr>
          <w:spacing w:val="1"/>
        </w:rPr>
        <w:t xml:space="preserve"> </w:t>
      </w:r>
      <w:r>
        <w:t>основам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тактики</w:t>
      </w:r>
      <w:r>
        <w:rPr>
          <w:spacing w:val="1"/>
        </w:rPr>
        <w:t xml:space="preserve"> </w:t>
      </w:r>
      <w:r>
        <w:t>самбо,</w:t>
      </w:r>
      <w:r>
        <w:rPr>
          <w:spacing w:val="1"/>
        </w:rPr>
        <w:t xml:space="preserve"> </w:t>
      </w:r>
      <w:r>
        <w:t>элементам</w:t>
      </w:r>
      <w:r>
        <w:rPr>
          <w:spacing w:val="1"/>
        </w:rPr>
        <w:t xml:space="preserve"> </w:t>
      </w:r>
      <w:r>
        <w:t>самозащиты,</w:t>
      </w:r>
      <w:r>
        <w:rPr>
          <w:spacing w:val="1"/>
        </w:rPr>
        <w:t xml:space="preserve"> </w:t>
      </w:r>
      <w:r>
        <w:t>безопасному</w:t>
      </w:r>
      <w:r>
        <w:rPr>
          <w:spacing w:val="1"/>
        </w:rPr>
        <w:t xml:space="preserve"> </w:t>
      </w:r>
      <w:r>
        <w:t>поведению на занятиях в спортивном зале, на открытых плоскостных сооружениях, в бытовых</w:t>
      </w:r>
      <w:r>
        <w:rPr>
          <w:spacing w:val="1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критических</w:t>
      </w:r>
      <w:r>
        <w:rPr>
          <w:spacing w:val="-2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2" w:lineRule="auto"/>
        <w:ind w:right="159"/>
      </w:pPr>
      <w:r>
        <w:t>формирование культуры движений, обогащение двигательного опыта средствами самбо с</w:t>
      </w:r>
      <w:r>
        <w:rPr>
          <w:spacing w:val="1"/>
        </w:rPr>
        <w:t xml:space="preserve"> </w:t>
      </w:r>
      <w:r>
        <w:t>общеразвивающей и</w:t>
      </w:r>
      <w:r>
        <w:rPr>
          <w:spacing w:val="3"/>
        </w:rPr>
        <w:t xml:space="preserve"> </w:t>
      </w:r>
      <w:r>
        <w:t>корригирующей</w:t>
      </w:r>
      <w:r>
        <w:rPr>
          <w:spacing w:val="4"/>
        </w:rPr>
        <w:t xml:space="preserve"> </w:t>
      </w:r>
      <w:r>
        <w:t>направленностью;</w:t>
      </w:r>
    </w:p>
    <w:p w:rsidR="009C58BD" w:rsidRDefault="00BE5955">
      <w:pPr>
        <w:pStyle w:val="a3"/>
        <w:spacing w:line="360" w:lineRule="auto"/>
        <w:ind w:right="161"/>
      </w:pPr>
      <w:r>
        <w:t>воспитание общей культуры развития личности обучающегося средствами самбо, в том</w:t>
      </w:r>
      <w:r>
        <w:rPr>
          <w:spacing w:val="1"/>
        </w:rPr>
        <w:t xml:space="preserve"> </w:t>
      </w:r>
      <w:r>
        <w:t>числе,</w:t>
      </w:r>
      <w:r>
        <w:rPr>
          <w:spacing w:val="4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самореализации</w:t>
      </w:r>
      <w:r>
        <w:rPr>
          <w:spacing w:val="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самоопределения;</w:t>
      </w:r>
    </w:p>
    <w:p w:rsidR="009C58BD" w:rsidRDefault="00BE5955">
      <w:pPr>
        <w:pStyle w:val="a3"/>
        <w:spacing w:line="362" w:lineRule="auto"/>
        <w:ind w:right="158"/>
      </w:pPr>
      <w:r>
        <w:t>развитие положительной мотивации и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интереса к</w:t>
      </w:r>
      <w:r>
        <w:rPr>
          <w:spacing w:val="1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«Физическая</w:t>
      </w:r>
      <w:r>
        <w:rPr>
          <w:spacing w:val="3"/>
        </w:rPr>
        <w:t xml:space="preserve"> </w:t>
      </w:r>
      <w:r>
        <w:t>культура»;</w:t>
      </w:r>
    </w:p>
    <w:p w:rsidR="009C58BD" w:rsidRDefault="00BE5955">
      <w:pPr>
        <w:pStyle w:val="a3"/>
        <w:spacing w:line="360" w:lineRule="auto"/>
        <w:ind w:right="162"/>
      </w:pPr>
      <w:r>
        <w:t>удовлетворение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спортом средствами</w:t>
      </w:r>
      <w:r>
        <w:rPr>
          <w:spacing w:val="4"/>
        </w:rPr>
        <w:t xml:space="preserve"> </w:t>
      </w:r>
      <w:r>
        <w:t>самбо;</w:t>
      </w:r>
    </w:p>
    <w:p w:rsidR="009C58BD" w:rsidRDefault="00BE5955">
      <w:pPr>
        <w:pStyle w:val="a3"/>
        <w:spacing w:line="360" w:lineRule="auto"/>
        <w:ind w:right="161"/>
      </w:pPr>
      <w:r>
        <w:t xml:space="preserve">популяризация      </w:t>
      </w:r>
      <w:r>
        <w:rPr>
          <w:spacing w:val="42"/>
        </w:rPr>
        <w:t xml:space="preserve"> </w:t>
      </w:r>
      <w:r>
        <w:t xml:space="preserve">самбо,       </w:t>
      </w:r>
      <w:r>
        <w:rPr>
          <w:spacing w:val="36"/>
        </w:rPr>
        <w:t xml:space="preserve"> </w:t>
      </w:r>
      <w:r>
        <w:t xml:space="preserve">как       </w:t>
      </w:r>
      <w:r>
        <w:rPr>
          <w:spacing w:val="38"/>
        </w:rPr>
        <w:t xml:space="preserve"> </w:t>
      </w:r>
      <w:r>
        <w:t xml:space="preserve">вид       </w:t>
      </w:r>
      <w:r>
        <w:rPr>
          <w:spacing w:val="37"/>
        </w:rPr>
        <w:t xml:space="preserve"> </w:t>
      </w:r>
      <w:r>
        <w:t xml:space="preserve">спорта       </w:t>
      </w:r>
      <w:r>
        <w:rPr>
          <w:spacing w:val="35"/>
        </w:rPr>
        <w:t xml:space="preserve"> </w:t>
      </w:r>
      <w:r>
        <w:t xml:space="preserve">и       </w:t>
      </w:r>
      <w:r>
        <w:rPr>
          <w:spacing w:val="35"/>
        </w:rPr>
        <w:t xml:space="preserve"> </w:t>
      </w:r>
      <w:r>
        <w:t xml:space="preserve">системы       </w:t>
      </w:r>
      <w:r>
        <w:rPr>
          <w:spacing w:val="37"/>
        </w:rPr>
        <w:t xml:space="preserve"> </w:t>
      </w:r>
      <w:r>
        <w:t>самозащиты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проявляющих</w:t>
      </w:r>
      <w:r>
        <w:rPr>
          <w:spacing w:val="1"/>
        </w:rPr>
        <w:t xml:space="preserve"> </w:t>
      </w:r>
      <w:r>
        <w:t>повышенный</w:t>
      </w:r>
      <w:r>
        <w:rPr>
          <w:spacing w:val="1"/>
        </w:rPr>
        <w:t xml:space="preserve"> </w:t>
      </w:r>
      <w:r>
        <w:t>интерес и способности к занятиям самбо в школьные спортивные клубы, секции, к участию в</w:t>
      </w:r>
      <w:r>
        <w:rPr>
          <w:spacing w:val="1"/>
        </w:rPr>
        <w:t xml:space="preserve"> </w:t>
      </w:r>
      <w:r>
        <w:t>соревнованиях;</w:t>
      </w:r>
    </w:p>
    <w:p w:rsidR="009C58BD" w:rsidRDefault="00BE5955">
      <w:pPr>
        <w:pStyle w:val="a3"/>
        <w:ind w:left="1044" w:firstLine="0"/>
      </w:pPr>
      <w:r>
        <w:t>выявление,</w:t>
      </w:r>
      <w:r>
        <w:rPr>
          <w:spacing w:val="3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поддержка одарённых</w:t>
      </w:r>
      <w:r>
        <w:rPr>
          <w:spacing w:val="-3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спорта.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29"/>
        <w:ind w:left="2066"/>
        <w:jc w:val="both"/>
        <w:rPr>
          <w:sz w:val="24"/>
        </w:rPr>
      </w:pPr>
      <w:r>
        <w:rPr>
          <w:sz w:val="24"/>
        </w:rPr>
        <w:t>Место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роль</w:t>
      </w:r>
      <w:r>
        <w:rPr>
          <w:spacing w:val="-8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«Самбо».</w:t>
      </w:r>
    </w:p>
    <w:p w:rsidR="009C58BD" w:rsidRDefault="00BE5955">
      <w:pPr>
        <w:pStyle w:val="a3"/>
        <w:spacing w:before="137" w:line="360" w:lineRule="auto"/>
        <w:ind w:right="161"/>
      </w:pPr>
      <w:r>
        <w:t xml:space="preserve">Модуль    </w:t>
      </w:r>
      <w:r>
        <w:rPr>
          <w:spacing w:val="1"/>
        </w:rPr>
        <w:t xml:space="preserve"> </w:t>
      </w:r>
      <w:r>
        <w:t>«Самбо»     доступен      для     освоения     всем     обучающимся,      независимо</w:t>
      </w:r>
      <w:r>
        <w:rPr>
          <w:spacing w:val="1"/>
        </w:rPr>
        <w:t xml:space="preserve"> </w:t>
      </w:r>
      <w:r>
        <w:t>от уровня их физического развития и гендерных особенностей и расширяет спектр физкультурно-</w:t>
      </w:r>
      <w:r>
        <w:rPr>
          <w:spacing w:val="1"/>
        </w:rPr>
        <w:t xml:space="preserve"> </w:t>
      </w:r>
      <w:r>
        <w:t>спортивных</w:t>
      </w:r>
      <w:r>
        <w:rPr>
          <w:spacing w:val="-4"/>
        </w:rPr>
        <w:t xml:space="preserve"> </w:t>
      </w:r>
      <w:r>
        <w:t>направлений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общеобразовательных</w:t>
      </w:r>
      <w:r>
        <w:rPr>
          <w:spacing w:val="-3"/>
        </w:rPr>
        <w:t xml:space="preserve"> </w:t>
      </w:r>
      <w:r>
        <w:t>организациях.</w:t>
      </w:r>
    </w:p>
    <w:p w:rsidR="009C58BD" w:rsidRDefault="00BE5955">
      <w:pPr>
        <w:pStyle w:val="a3"/>
        <w:tabs>
          <w:tab w:val="left" w:pos="2479"/>
          <w:tab w:val="left" w:pos="3560"/>
          <w:tab w:val="left" w:pos="5408"/>
          <w:tab w:val="left" w:pos="7214"/>
          <w:tab w:val="left" w:pos="9505"/>
        </w:tabs>
        <w:spacing w:before="2" w:line="360" w:lineRule="auto"/>
        <w:ind w:right="162"/>
      </w:pPr>
      <w:r>
        <w:t>Специфика модуля по самбо сочетается практически со всеми базовыми видами спорта,</w:t>
      </w:r>
      <w:r>
        <w:rPr>
          <w:spacing w:val="1"/>
        </w:rPr>
        <w:t xml:space="preserve"> </w:t>
      </w:r>
      <w:r>
        <w:t>входящими</w:t>
      </w:r>
      <w:r>
        <w:tab/>
        <w:t>в</w:t>
      </w:r>
      <w:r>
        <w:tab/>
        <w:t>учебный</w:t>
      </w:r>
      <w:r>
        <w:tab/>
        <w:t>предмет</w:t>
      </w:r>
      <w:r>
        <w:tab/>
        <w:t>«Физическая</w:t>
      </w:r>
      <w:r>
        <w:tab/>
      </w:r>
      <w:r>
        <w:rPr>
          <w:spacing w:val="-1"/>
        </w:rPr>
        <w:t>культура»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в</w:t>
      </w:r>
      <w:r>
        <w:rPr>
          <w:spacing w:val="6"/>
        </w:rPr>
        <w:t xml:space="preserve"> </w:t>
      </w:r>
      <w:r>
        <w:t>общеобразовательной</w:t>
      </w:r>
      <w:r>
        <w:rPr>
          <w:spacing w:val="4"/>
        </w:rPr>
        <w:t xml:space="preserve"> </w:t>
      </w:r>
      <w:r>
        <w:t>организации</w:t>
      </w:r>
      <w:r>
        <w:rPr>
          <w:spacing w:val="7"/>
        </w:rPr>
        <w:t xml:space="preserve"> </w:t>
      </w:r>
      <w:r>
        <w:t>(легкая</w:t>
      </w:r>
      <w:r>
        <w:rPr>
          <w:spacing w:val="9"/>
        </w:rPr>
        <w:t xml:space="preserve"> </w:t>
      </w:r>
      <w:r>
        <w:t>атлетика,</w:t>
      </w:r>
      <w:r>
        <w:rPr>
          <w:spacing w:val="13"/>
        </w:rPr>
        <w:t xml:space="preserve"> </w:t>
      </w:r>
      <w:r>
        <w:t>гимнастика,</w:t>
      </w:r>
      <w:r>
        <w:rPr>
          <w:spacing w:val="8"/>
        </w:rPr>
        <w:t xml:space="preserve"> </w:t>
      </w:r>
      <w:r>
        <w:t>спортивные</w:t>
      </w:r>
      <w:r>
        <w:rPr>
          <w:spacing w:val="5"/>
        </w:rPr>
        <w:t xml:space="preserve"> </w:t>
      </w:r>
      <w:r>
        <w:t>игры)</w:t>
      </w:r>
      <w:r>
        <w:rPr>
          <w:spacing w:val="11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разделами</w:t>
      </w:r>
    </w:p>
    <w:p w:rsidR="009C58BD" w:rsidRDefault="00BE5955">
      <w:pPr>
        <w:pStyle w:val="a3"/>
        <w:spacing w:before="142" w:line="360" w:lineRule="auto"/>
        <w:ind w:right="164" w:firstLine="0"/>
      </w:pPr>
      <w:r>
        <w:t>«Знания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культуре»,</w:t>
      </w:r>
      <w:r>
        <w:rPr>
          <w:spacing w:val="1"/>
        </w:rPr>
        <w:t xml:space="preserve"> </w:t>
      </w:r>
      <w:r>
        <w:t>«Способы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деятельности»,</w:t>
      </w:r>
      <w:r>
        <w:rPr>
          <w:spacing w:val="1"/>
        </w:rPr>
        <w:t xml:space="preserve"> </w:t>
      </w:r>
      <w:r>
        <w:t>«Физическое</w:t>
      </w:r>
      <w:r>
        <w:rPr>
          <w:spacing w:val="1"/>
        </w:rPr>
        <w:t xml:space="preserve"> </w:t>
      </w:r>
      <w:r>
        <w:t>совершенствование».</w:t>
      </w:r>
    </w:p>
    <w:p w:rsidR="009C58BD" w:rsidRDefault="00BE5955">
      <w:pPr>
        <w:pStyle w:val="a3"/>
        <w:tabs>
          <w:tab w:val="left" w:pos="5437"/>
          <w:tab w:val="left" w:pos="9807"/>
        </w:tabs>
        <w:spacing w:line="360" w:lineRule="auto"/>
        <w:ind w:right="159"/>
      </w:pPr>
      <w:r>
        <w:t>Интеграция модуля поможет обучающимся в освоении образовательных программ в рамках</w:t>
      </w:r>
      <w:r>
        <w:rPr>
          <w:spacing w:val="-57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</w:t>
      </w:r>
      <w:r>
        <w:rPr>
          <w:spacing w:val="1"/>
        </w:rPr>
        <w:t xml:space="preserve"> </w:t>
      </w:r>
      <w:r>
        <w:t>комплекса «Готов к труду и обороне» (ГТО), участии в спортивных соревнованиях и подготовке</w:t>
      </w:r>
      <w:r>
        <w:rPr>
          <w:spacing w:val="1"/>
        </w:rPr>
        <w:t xml:space="preserve"> </w:t>
      </w:r>
      <w:r>
        <w:t>юношей</w:t>
      </w:r>
      <w:r>
        <w:tab/>
        <w:t>к</w:t>
      </w:r>
      <w:r>
        <w:tab/>
      </w:r>
      <w:r>
        <w:rPr>
          <w:spacing w:val="-1"/>
        </w:rPr>
        <w:t>службе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Вооруженных</w:t>
      </w:r>
      <w:r>
        <w:rPr>
          <w:spacing w:val="-1"/>
        </w:rPr>
        <w:t xml:space="preserve"> </w:t>
      </w:r>
      <w:r>
        <w:t>Силах</w:t>
      </w:r>
      <w:r>
        <w:rPr>
          <w:spacing w:val="-2"/>
        </w:rPr>
        <w:t xml:space="preserve"> </w:t>
      </w:r>
      <w:r>
        <w:t>Российской Федерации.</w:t>
      </w:r>
    </w:p>
    <w:p w:rsidR="009C58BD" w:rsidRDefault="00BE5955">
      <w:pPr>
        <w:pStyle w:val="a3"/>
        <w:tabs>
          <w:tab w:val="left" w:pos="1490"/>
          <w:tab w:val="left" w:pos="3170"/>
          <w:tab w:val="left" w:pos="3238"/>
          <w:tab w:val="left" w:pos="5173"/>
          <w:tab w:val="left" w:pos="6349"/>
          <w:tab w:val="left" w:pos="7248"/>
          <w:tab w:val="left" w:pos="8035"/>
          <w:tab w:val="left" w:pos="9610"/>
          <w:tab w:val="left" w:pos="9673"/>
        </w:tabs>
        <w:spacing w:line="360" w:lineRule="auto"/>
        <w:ind w:right="159"/>
      </w:pP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самбо,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самостраховки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страховки</w:t>
      </w:r>
      <w:r>
        <w:rPr>
          <w:spacing w:val="1"/>
        </w:rPr>
        <w:t xml:space="preserve"> </w:t>
      </w:r>
      <w:r>
        <w:t>партнера,</w:t>
      </w:r>
      <w:r>
        <w:rPr>
          <w:spacing w:val="1"/>
        </w:rPr>
        <w:t xml:space="preserve"> </w:t>
      </w:r>
      <w:r>
        <w:t>самозащиты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применять их в различных условиях, комплекс технических навыков: соревновательных действий,</w:t>
      </w:r>
      <w:r>
        <w:rPr>
          <w:spacing w:val="1"/>
        </w:rPr>
        <w:t xml:space="preserve"> </w:t>
      </w:r>
      <w:r>
        <w:t>системы</w:t>
      </w:r>
      <w:r>
        <w:tab/>
      </w:r>
      <w:r>
        <w:tab/>
      </w:r>
      <w:r>
        <w:tab/>
        <w:t>движений,</w:t>
      </w:r>
      <w:r>
        <w:tab/>
      </w:r>
      <w:r>
        <w:tab/>
        <w:t>технических</w:t>
      </w:r>
      <w:r>
        <w:tab/>
      </w:r>
      <w:r>
        <w:tab/>
      </w:r>
      <w:r>
        <w:tab/>
        <w:t>приемов</w:t>
      </w:r>
      <w:r>
        <w:rPr>
          <w:spacing w:val="-58"/>
        </w:rPr>
        <w:t xml:space="preserve"> </w:t>
      </w:r>
      <w:r>
        <w:t>и разнообразные способы их выполнения, а также безопасное поведение на занятиях в спортивном</w:t>
      </w:r>
      <w:r>
        <w:rPr>
          <w:spacing w:val="-57"/>
        </w:rPr>
        <w:t xml:space="preserve"> </w:t>
      </w:r>
      <w:r>
        <w:t>зале,</w:t>
      </w:r>
      <w:r>
        <w:tab/>
        <w:t>открытых</w:t>
      </w:r>
      <w:r>
        <w:tab/>
        <w:t>плоскостных</w:t>
      </w:r>
      <w:r>
        <w:tab/>
        <w:t>сооружениях,</w:t>
      </w:r>
      <w:r>
        <w:tab/>
        <w:t>в</w:t>
      </w:r>
      <w:r>
        <w:tab/>
        <w:t>бытовых</w:t>
      </w:r>
      <w:r>
        <w:tab/>
      </w:r>
      <w:r>
        <w:rPr>
          <w:spacing w:val="-1"/>
        </w:rPr>
        <w:t>условиях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критических</w:t>
      </w:r>
      <w:r>
        <w:rPr>
          <w:spacing w:val="-2"/>
        </w:rPr>
        <w:t xml:space="preserve"> </w:t>
      </w:r>
      <w:r>
        <w:t>ситуациях.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ind w:left="2066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2"/>
          <w:sz w:val="24"/>
        </w:rPr>
        <w:t xml:space="preserve"> </w:t>
      </w:r>
      <w:r>
        <w:rPr>
          <w:sz w:val="24"/>
        </w:rPr>
        <w:t>«Самбо»</w:t>
      </w:r>
      <w:r>
        <w:rPr>
          <w:spacing w:val="-8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реализован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8"/>
          <w:sz w:val="24"/>
        </w:rPr>
        <w:t xml:space="preserve"> </w:t>
      </w:r>
      <w:r>
        <w:rPr>
          <w:sz w:val="24"/>
        </w:rPr>
        <w:t>вариантах:</w:t>
      </w:r>
    </w:p>
    <w:p w:rsidR="009C58BD" w:rsidRDefault="00BE5955">
      <w:pPr>
        <w:pStyle w:val="a3"/>
        <w:tabs>
          <w:tab w:val="left" w:pos="2388"/>
          <w:tab w:val="left" w:pos="3694"/>
          <w:tab w:val="left" w:pos="6076"/>
          <w:tab w:val="left" w:pos="9120"/>
        </w:tabs>
        <w:spacing w:before="136" w:line="360" w:lineRule="auto"/>
        <w:ind w:right="160"/>
      </w:pPr>
      <w:r>
        <w:t>при</w:t>
      </w:r>
      <w:r>
        <w:rPr>
          <w:spacing w:val="1"/>
        </w:rPr>
        <w:t xml:space="preserve"> </w:t>
      </w:r>
      <w:r>
        <w:t>самостоятельном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самбо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выбором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техник</w:t>
      </w:r>
      <w:r>
        <w:rPr>
          <w:spacing w:val="1"/>
        </w:rPr>
        <w:t xml:space="preserve"> </w:t>
      </w:r>
      <w:r>
        <w:t>самбо,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возраста</w:t>
      </w:r>
      <w:r>
        <w:tab/>
        <w:t>и</w:t>
      </w:r>
      <w:r>
        <w:tab/>
        <w:t>физической</w:t>
      </w:r>
      <w:r>
        <w:tab/>
        <w:t>подготовленности</w:t>
      </w:r>
      <w:r>
        <w:tab/>
        <w:t>обучающихся</w:t>
      </w:r>
      <w:r>
        <w:rPr>
          <w:spacing w:val="-58"/>
        </w:rPr>
        <w:t xml:space="preserve"> </w:t>
      </w:r>
      <w:r>
        <w:t>(с соответствующей</w:t>
      </w:r>
      <w:r>
        <w:rPr>
          <w:spacing w:val="5"/>
        </w:rPr>
        <w:t xml:space="preserve"> </w:t>
      </w:r>
      <w:r>
        <w:t>дозировкой</w:t>
      </w:r>
      <w:r>
        <w:rPr>
          <w:spacing w:val="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интенсивностью);</w:t>
      </w:r>
    </w:p>
    <w:p w:rsidR="009C58BD" w:rsidRDefault="00BE5955">
      <w:pPr>
        <w:pStyle w:val="a3"/>
        <w:tabs>
          <w:tab w:val="left" w:pos="3867"/>
          <w:tab w:val="left" w:pos="6388"/>
          <w:tab w:val="left" w:pos="9917"/>
        </w:tabs>
        <w:spacing w:line="360" w:lineRule="auto"/>
        <w:ind w:right="161"/>
      </w:pPr>
      <w:r>
        <w:t xml:space="preserve">в      </w:t>
      </w:r>
      <w:r>
        <w:rPr>
          <w:spacing w:val="1"/>
        </w:rPr>
        <w:t xml:space="preserve"> </w:t>
      </w:r>
      <w:r>
        <w:t xml:space="preserve">виде      </w:t>
      </w:r>
      <w:r>
        <w:rPr>
          <w:spacing w:val="1"/>
        </w:rPr>
        <w:t xml:space="preserve"> </w:t>
      </w:r>
      <w:r>
        <w:t>целостного        последовательного        учебного        модуля,        изучаемого</w:t>
      </w:r>
      <w:r>
        <w:rPr>
          <w:spacing w:val="-57"/>
        </w:rPr>
        <w:t xml:space="preserve"> </w:t>
      </w:r>
      <w:r>
        <w:t>за счёт части учебного плана, формируемой участниками образовательных отношений из перечня,</w:t>
      </w:r>
      <w:r>
        <w:rPr>
          <w:spacing w:val="1"/>
        </w:rPr>
        <w:t xml:space="preserve"> </w:t>
      </w:r>
      <w:r>
        <w:t>предлагаемого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включающей,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модули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 обучающихся,</w:t>
      </w:r>
      <w:r>
        <w:rPr>
          <w:spacing w:val="1"/>
        </w:rPr>
        <w:t xml:space="preserve"> </w:t>
      </w:r>
      <w:r>
        <w:t>родителей (законных представителей)</w:t>
      </w:r>
      <w:r>
        <w:rPr>
          <w:spacing w:val="60"/>
        </w:rPr>
        <w:t xml:space="preserve"> </w:t>
      </w:r>
      <w:r>
        <w:t>несовершеннолетних обучающихся,</w:t>
      </w:r>
      <w:r>
        <w:rPr>
          <w:spacing w:val="-57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 xml:space="preserve">том  </w:t>
      </w:r>
      <w:r>
        <w:rPr>
          <w:spacing w:val="1"/>
        </w:rPr>
        <w:t xml:space="preserve"> </w:t>
      </w:r>
      <w:r>
        <w:t xml:space="preserve">числе  </w:t>
      </w:r>
      <w:r>
        <w:rPr>
          <w:spacing w:val="1"/>
        </w:rPr>
        <w:t xml:space="preserve"> </w:t>
      </w:r>
      <w:r>
        <w:t xml:space="preserve">предусматривающие  </w:t>
      </w:r>
      <w:r>
        <w:rPr>
          <w:spacing w:val="1"/>
        </w:rPr>
        <w:t xml:space="preserve"> </w:t>
      </w:r>
      <w:r>
        <w:t xml:space="preserve">удовлетворение  </w:t>
      </w:r>
      <w:r>
        <w:rPr>
          <w:spacing w:val="1"/>
        </w:rPr>
        <w:t xml:space="preserve"> </w:t>
      </w:r>
      <w:r>
        <w:t>различных    интересов    обучающихся</w:t>
      </w:r>
      <w:r>
        <w:rPr>
          <w:spacing w:val="1"/>
        </w:rPr>
        <w:t xml:space="preserve"> </w:t>
      </w:r>
      <w:r>
        <w:t>(при организации и проведении уроков физической культуры с 3-х часовой недельной нагрузкой</w:t>
      </w:r>
      <w:r>
        <w:rPr>
          <w:spacing w:val="1"/>
        </w:rPr>
        <w:t xml:space="preserve"> </w:t>
      </w:r>
      <w:r>
        <w:t>рекомендуемый</w:t>
      </w:r>
      <w:r>
        <w:tab/>
        <w:t>объём</w:t>
      </w:r>
      <w:r>
        <w:tab/>
        <w:t>рекомендуемый</w:t>
      </w:r>
      <w:r>
        <w:tab/>
        <w:t>объём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часа);</w:t>
      </w:r>
    </w:p>
    <w:p w:rsidR="009C58BD" w:rsidRDefault="00BE5955">
      <w:pPr>
        <w:pStyle w:val="a3"/>
        <w:tabs>
          <w:tab w:val="left" w:pos="3142"/>
          <w:tab w:val="left" w:pos="6013"/>
          <w:tab w:val="left" w:pos="9917"/>
        </w:tabs>
        <w:spacing w:before="2" w:line="360" w:lineRule="auto"/>
        <w:ind w:right="161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tab/>
        <w:t>спорта</w:t>
      </w:r>
      <w:r>
        <w:tab/>
        <w:t>(рекомендуемый</w:t>
      </w:r>
      <w:r>
        <w:tab/>
        <w:t>объём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10-11</w:t>
      </w:r>
      <w:r>
        <w:rPr>
          <w:spacing w:val="-2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68</w:t>
      </w:r>
      <w:r>
        <w:rPr>
          <w:spacing w:val="2"/>
        </w:rPr>
        <w:t xml:space="preserve"> </w:t>
      </w:r>
      <w:r>
        <w:t>часов).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4"/>
        <w:ind w:left="206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2"/>
          <w:sz w:val="24"/>
        </w:rPr>
        <w:t xml:space="preserve"> </w:t>
      </w:r>
      <w:r>
        <w:rPr>
          <w:sz w:val="24"/>
        </w:rPr>
        <w:t>«Самбо».</w:t>
      </w:r>
    </w:p>
    <w:p w:rsidR="009C58BD" w:rsidRDefault="00BE5955">
      <w:pPr>
        <w:pStyle w:val="a4"/>
        <w:numPr>
          <w:ilvl w:val="0"/>
          <w:numId w:val="33"/>
        </w:numPr>
        <w:tabs>
          <w:tab w:val="left" w:pos="1309"/>
        </w:tabs>
        <w:spacing w:before="137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5"/>
          <w:sz w:val="24"/>
        </w:rPr>
        <w:t xml:space="preserve"> </w:t>
      </w:r>
      <w:r>
        <w:rPr>
          <w:sz w:val="24"/>
        </w:rPr>
        <w:t>самбо.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</w:pPr>
      <w:r>
        <w:lastRenderedPageBreak/>
        <w:t>Современный</w:t>
      </w:r>
      <w:r>
        <w:rPr>
          <w:spacing w:val="-2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самбо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рубежом.</w:t>
      </w:r>
    </w:p>
    <w:p w:rsidR="009C58BD" w:rsidRDefault="00BE5955">
      <w:pPr>
        <w:pStyle w:val="a3"/>
        <w:spacing w:before="142"/>
        <w:ind w:left="1044" w:firstLine="0"/>
      </w:pPr>
      <w:r>
        <w:t>Роль</w:t>
      </w:r>
      <w:r>
        <w:rPr>
          <w:spacing w:val="-4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самбо.</w:t>
      </w:r>
      <w:r>
        <w:rPr>
          <w:spacing w:val="-3"/>
        </w:rPr>
        <w:t xml:space="preserve"> </w:t>
      </w:r>
      <w:r>
        <w:t>Последователи</w:t>
      </w:r>
      <w:r>
        <w:rPr>
          <w:spacing w:val="-3"/>
        </w:rPr>
        <w:t xml:space="preserve"> </w:t>
      </w:r>
      <w:r>
        <w:t>и легенды</w:t>
      </w:r>
      <w:r>
        <w:rPr>
          <w:spacing w:val="2"/>
        </w:rPr>
        <w:t xml:space="preserve"> </w:t>
      </w:r>
      <w:r>
        <w:t>самбо.</w:t>
      </w:r>
    </w:p>
    <w:p w:rsidR="009C58BD" w:rsidRDefault="00BE5955">
      <w:pPr>
        <w:pStyle w:val="a3"/>
        <w:spacing w:before="137" w:line="360" w:lineRule="auto"/>
        <w:ind w:right="162"/>
      </w:pPr>
      <w:r>
        <w:t>Роль самбо в ведении боевых действий в период локальных войн. Героизация подвигов</w:t>
      </w:r>
      <w:r>
        <w:rPr>
          <w:spacing w:val="1"/>
        </w:rPr>
        <w:t xml:space="preserve"> </w:t>
      </w:r>
      <w:r>
        <w:t>самбистов.</w:t>
      </w:r>
    </w:p>
    <w:p w:rsidR="009C58BD" w:rsidRDefault="00BE5955">
      <w:pPr>
        <w:pStyle w:val="a3"/>
        <w:spacing w:line="362" w:lineRule="auto"/>
        <w:ind w:right="161"/>
      </w:pPr>
      <w:r>
        <w:t>Роль основных организации, федерации (международные, российские), осуществляющих</w:t>
      </w:r>
      <w:r>
        <w:rPr>
          <w:spacing w:val="1"/>
        </w:rPr>
        <w:t xml:space="preserve"> </w:t>
      </w:r>
      <w:r>
        <w:t>управление</w:t>
      </w:r>
      <w:r>
        <w:rPr>
          <w:spacing w:val="2"/>
        </w:rPr>
        <w:t xml:space="preserve"> </w:t>
      </w:r>
      <w:r>
        <w:t>самбо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развитии вида</w:t>
      </w:r>
      <w:r>
        <w:rPr>
          <w:spacing w:val="1"/>
        </w:rPr>
        <w:t xml:space="preserve"> </w:t>
      </w:r>
      <w:r>
        <w:t>спорта.</w:t>
      </w:r>
    </w:p>
    <w:p w:rsidR="009C58BD" w:rsidRDefault="00BE5955">
      <w:pPr>
        <w:pStyle w:val="a3"/>
        <w:spacing w:line="273" w:lineRule="exact"/>
        <w:ind w:left="1044" w:firstLine="0"/>
      </w:pPr>
      <w:r>
        <w:t>Правила</w:t>
      </w:r>
      <w:r>
        <w:rPr>
          <w:spacing w:val="-3"/>
        </w:rPr>
        <w:t xml:space="preserve"> </w:t>
      </w:r>
      <w:r>
        <w:t>самбо</w:t>
      </w:r>
      <w:r>
        <w:rPr>
          <w:spacing w:val="-2"/>
        </w:rPr>
        <w:t xml:space="preserve"> </w:t>
      </w:r>
      <w:r>
        <w:t>(спортивное,</w:t>
      </w:r>
      <w:r>
        <w:rPr>
          <w:spacing w:val="1"/>
        </w:rPr>
        <w:t xml:space="preserve"> </w:t>
      </w:r>
      <w:r>
        <w:t>боевое,</w:t>
      </w:r>
      <w:r>
        <w:rPr>
          <w:spacing w:val="-5"/>
        </w:rPr>
        <w:t xml:space="preserve"> </w:t>
      </w:r>
      <w:r>
        <w:t>пляжное, демо).</w:t>
      </w:r>
    </w:p>
    <w:p w:rsidR="009C58BD" w:rsidRDefault="00BE5955">
      <w:pPr>
        <w:pStyle w:val="a3"/>
        <w:spacing w:before="135"/>
        <w:ind w:left="1044" w:firstLine="0"/>
      </w:pPr>
      <w:r>
        <w:t>Социальная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личностная</w:t>
      </w:r>
      <w:r>
        <w:rPr>
          <w:spacing w:val="1"/>
        </w:rPr>
        <w:t xml:space="preserve"> </w:t>
      </w:r>
      <w:r>
        <w:t>успешность</w:t>
      </w:r>
      <w:r>
        <w:rPr>
          <w:spacing w:val="-2"/>
        </w:rPr>
        <w:t xml:space="preserve"> </w:t>
      </w:r>
      <w:r>
        <w:t>самбистов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примере</w:t>
      </w:r>
      <w:r>
        <w:rPr>
          <w:spacing w:val="-5"/>
        </w:rPr>
        <w:t xml:space="preserve"> </w:t>
      </w:r>
      <w:r>
        <w:t>известных</w:t>
      </w:r>
      <w:r>
        <w:rPr>
          <w:spacing w:val="-4"/>
        </w:rPr>
        <w:t xml:space="preserve"> </w:t>
      </w:r>
      <w:r>
        <w:t>личностей.</w:t>
      </w:r>
    </w:p>
    <w:p w:rsidR="009C58BD" w:rsidRDefault="00BE5955">
      <w:pPr>
        <w:pStyle w:val="a3"/>
        <w:tabs>
          <w:tab w:val="left" w:pos="2306"/>
          <w:tab w:val="left" w:pos="3646"/>
          <w:tab w:val="left" w:pos="5331"/>
          <w:tab w:val="left" w:pos="6681"/>
          <w:tab w:val="left" w:pos="8020"/>
          <w:tab w:val="left" w:pos="9567"/>
        </w:tabs>
        <w:spacing w:before="137" w:line="360" w:lineRule="auto"/>
        <w:ind w:right="161"/>
      </w:pPr>
      <w:r>
        <w:t>Правила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самбо.</w:t>
      </w:r>
      <w:r>
        <w:rPr>
          <w:spacing w:val="1"/>
        </w:rPr>
        <w:t xml:space="preserve"> </w:t>
      </w:r>
      <w:r>
        <w:t>Судейская</w:t>
      </w:r>
      <w:r>
        <w:rPr>
          <w:spacing w:val="1"/>
        </w:rPr>
        <w:t xml:space="preserve"> </w:t>
      </w:r>
      <w:r>
        <w:t>коллегия,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-57"/>
        </w:rPr>
        <w:t xml:space="preserve"> </w:t>
      </w:r>
      <w:r>
        <w:t>обязанности</w:t>
      </w:r>
      <w:r>
        <w:tab/>
        <w:t>судей,</w:t>
      </w:r>
      <w:r>
        <w:tab/>
        <w:t>основные</w:t>
      </w:r>
      <w:r>
        <w:tab/>
        <w:t>жесты</w:t>
      </w:r>
      <w:r>
        <w:tab/>
        <w:t>судей.</w:t>
      </w:r>
      <w:r>
        <w:tab/>
        <w:t>Словарь</w:t>
      </w:r>
      <w:r>
        <w:tab/>
        <w:t>терминов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определений по</w:t>
      </w:r>
      <w:r>
        <w:rPr>
          <w:spacing w:val="7"/>
        </w:rPr>
        <w:t xml:space="preserve"> </w:t>
      </w:r>
      <w:r>
        <w:t>самбо.</w:t>
      </w:r>
    </w:p>
    <w:p w:rsidR="009C58BD" w:rsidRDefault="00BE5955">
      <w:pPr>
        <w:pStyle w:val="a3"/>
        <w:tabs>
          <w:tab w:val="left" w:pos="3031"/>
          <w:tab w:val="left" w:pos="5269"/>
          <w:tab w:val="left" w:pos="7214"/>
          <w:tab w:val="left" w:pos="9567"/>
        </w:tabs>
        <w:spacing w:before="1" w:line="360" w:lineRule="auto"/>
        <w:ind w:right="162"/>
      </w:pPr>
      <w:r>
        <w:t>Занятия</w:t>
      </w:r>
      <w:r>
        <w:rPr>
          <w:spacing w:val="1"/>
        </w:rPr>
        <w:t xml:space="preserve"> </w:t>
      </w:r>
      <w:r>
        <w:t>самбо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tab/>
        <w:t>основных</w:t>
      </w:r>
      <w:r>
        <w:tab/>
        <w:t>систем</w:t>
      </w:r>
      <w:r>
        <w:tab/>
        <w:t>организма.</w:t>
      </w:r>
      <w:r>
        <w:tab/>
      </w:r>
      <w:r>
        <w:rPr>
          <w:spacing w:val="-1"/>
        </w:rPr>
        <w:t>Сведения</w:t>
      </w:r>
      <w:r>
        <w:rPr>
          <w:spacing w:val="-58"/>
        </w:rPr>
        <w:t xml:space="preserve"> </w:t>
      </w:r>
      <w:r>
        <w:t>о физических качествах, необходимых самбисту и способах их развития. Значение занятий самбо</w:t>
      </w:r>
      <w:r>
        <w:rPr>
          <w:spacing w:val="1"/>
        </w:rPr>
        <w:t xml:space="preserve"> </w:t>
      </w:r>
      <w:r>
        <w:t>на формирование</w:t>
      </w:r>
      <w:r>
        <w:rPr>
          <w:spacing w:val="-1"/>
        </w:rPr>
        <w:t xml:space="preserve"> </w:t>
      </w:r>
      <w:r>
        <w:t>положительных</w:t>
      </w:r>
      <w:r>
        <w:rPr>
          <w:spacing w:val="-1"/>
        </w:rPr>
        <w:t xml:space="preserve"> </w:t>
      </w:r>
      <w:r>
        <w:t>качеств</w:t>
      </w:r>
      <w:r>
        <w:rPr>
          <w:spacing w:val="4"/>
        </w:rPr>
        <w:t xml:space="preserve"> </w:t>
      </w:r>
      <w:r>
        <w:t>личности человека.</w:t>
      </w:r>
    </w:p>
    <w:p w:rsidR="009C58BD" w:rsidRDefault="00BE5955">
      <w:pPr>
        <w:pStyle w:val="a3"/>
        <w:spacing w:before="1"/>
        <w:ind w:left="1044" w:firstLine="0"/>
      </w:pPr>
      <w:r>
        <w:t>Дневник</w:t>
      </w:r>
      <w:r>
        <w:rPr>
          <w:spacing w:val="-4"/>
        </w:rPr>
        <w:t xml:space="preserve"> </w:t>
      </w:r>
      <w:r>
        <w:t>самбиста</w:t>
      </w:r>
      <w:r>
        <w:rPr>
          <w:spacing w:val="-3"/>
        </w:rPr>
        <w:t xml:space="preserve"> </w:t>
      </w:r>
      <w:r>
        <w:t>(планирование,</w:t>
      </w:r>
      <w:r>
        <w:rPr>
          <w:spacing w:val="-3"/>
        </w:rPr>
        <w:t xml:space="preserve"> </w:t>
      </w:r>
      <w:r>
        <w:t>самоанализ,</w:t>
      </w:r>
      <w:r>
        <w:rPr>
          <w:spacing w:val="-4"/>
        </w:rPr>
        <w:t xml:space="preserve"> </w:t>
      </w:r>
      <w:r>
        <w:t>самоконтроль).</w:t>
      </w:r>
    </w:p>
    <w:p w:rsidR="009C58BD" w:rsidRDefault="00BE5955">
      <w:pPr>
        <w:pStyle w:val="a3"/>
        <w:spacing w:before="137" w:line="360" w:lineRule="auto"/>
        <w:ind w:right="166"/>
      </w:pPr>
      <w:r>
        <w:t>Основные</w:t>
      </w:r>
      <w:r>
        <w:rPr>
          <w:spacing w:val="1"/>
        </w:rPr>
        <w:t xml:space="preserve"> </w:t>
      </w:r>
      <w:r>
        <w:t>средства 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тактике</w:t>
      </w:r>
      <w:r>
        <w:rPr>
          <w:spacing w:val="1"/>
        </w:rPr>
        <w:t xml:space="preserve"> </w:t>
      </w:r>
      <w:r>
        <w:t>самбо.</w:t>
      </w:r>
      <w:r>
        <w:rPr>
          <w:spacing w:val="1"/>
        </w:rPr>
        <w:t xml:space="preserve"> </w:t>
      </w:r>
      <w:r>
        <w:t>Основы</w:t>
      </w:r>
      <w:r>
        <w:rPr>
          <w:spacing w:val="60"/>
        </w:rPr>
        <w:t xml:space="preserve"> </w:t>
      </w:r>
      <w:r>
        <w:t>прикладного</w:t>
      </w:r>
      <w:r>
        <w:rPr>
          <w:spacing w:val="1"/>
        </w:rPr>
        <w:t xml:space="preserve"> </w:t>
      </w:r>
      <w:r>
        <w:t>самбо</w:t>
      </w:r>
      <w:r>
        <w:rPr>
          <w:spacing w:val="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значение.</w:t>
      </w:r>
    </w:p>
    <w:p w:rsidR="009C58BD" w:rsidRDefault="00BE5955">
      <w:pPr>
        <w:pStyle w:val="a3"/>
        <w:spacing w:before="3"/>
        <w:ind w:left="1044" w:firstLine="0"/>
        <w:jc w:val="left"/>
      </w:pPr>
      <w:r>
        <w:t>Антидопинговые</w:t>
      </w:r>
      <w:r>
        <w:rPr>
          <w:spacing w:val="-5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самбо.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Правила</w:t>
      </w:r>
      <w:r>
        <w:rPr>
          <w:spacing w:val="-4"/>
        </w:rPr>
        <w:t xml:space="preserve"> </w:t>
      </w:r>
      <w:r>
        <w:t>поведения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экстремальных</w:t>
      </w:r>
      <w:r>
        <w:rPr>
          <w:spacing w:val="-6"/>
        </w:rPr>
        <w:t xml:space="preserve"> </w:t>
      </w:r>
      <w:r>
        <w:t>жизненных</w:t>
      </w:r>
      <w:r>
        <w:rPr>
          <w:spacing w:val="-6"/>
        </w:rPr>
        <w:t xml:space="preserve"> </w:t>
      </w:r>
      <w:r>
        <w:t>ситуациях.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Оказание</w:t>
      </w:r>
      <w:r>
        <w:rPr>
          <w:spacing w:val="-2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доврачебной</w:t>
      </w:r>
      <w:r>
        <w:rPr>
          <w:spacing w:val="-3"/>
        </w:rPr>
        <w:t xml:space="preserve"> </w:t>
      </w:r>
      <w:r>
        <w:t>помощи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занятиях</w:t>
      </w:r>
      <w:r>
        <w:rPr>
          <w:spacing w:val="-4"/>
        </w:rPr>
        <w:t xml:space="preserve"> </w:t>
      </w:r>
      <w:r>
        <w:t>самбо</w:t>
      </w:r>
      <w:r>
        <w:rPr>
          <w:spacing w:val="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бытовой</w:t>
      </w:r>
      <w:r>
        <w:rPr>
          <w:spacing w:val="-4"/>
        </w:rPr>
        <w:t xml:space="preserve"> </w:t>
      </w:r>
      <w:r>
        <w:t>деятельности.</w:t>
      </w:r>
    </w:p>
    <w:p w:rsidR="009C58BD" w:rsidRDefault="00BE5955">
      <w:pPr>
        <w:pStyle w:val="a3"/>
        <w:spacing w:before="137" w:line="362" w:lineRule="auto"/>
        <w:ind w:right="158"/>
      </w:pPr>
      <w:r>
        <w:t xml:space="preserve">Этические    </w:t>
      </w:r>
      <w:r>
        <w:rPr>
          <w:spacing w:val="1"/>
        </w:rPr>
        <w:t xml:space="preserve"> </w:t>
      </w:r>
      <w:r>
        <w:t xml:space="preserve">нормы    </w:t>
      </w:r>
      <w:r>
        <w:rPr>
          <w:spacing w:val="1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 xml:space="preserve">правила    </w:t>
      </w:r>
      <w:r>
        <w:rPr>
          <w:spacing w:val="1"/>
        </w:rPr>
        <w:t xml:space="preserve"> </w:t>
      </w:r>
      <w:r>
        <w:t xml:space="preserve">поведения    </w:t>
      </w:r>
      <w:r>
        <w:rPr>
          <w:spacing w:val="1"/>
        </w:rPr>
        <w:t xml:space="preserve"> </w:t>
      </w:r>
      <w:r>
        <w:t>самбиста,      техника      безопасности</w:t>
      </w:r>
      <w:r>
        <w:rPr>
          <w:spacing w:val="-57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занятиях</w:t>
      </w:r>
      <w:r>
        <w:rPr>
          <w:spacing w:val="-2"/>
        </w:rPr>
        <w:t xml:space="preserve"> </w:t>
      </w:r>
      <w:r>
        <w:t>самбо.</w:t>
      </w:r>
    </w:p>
    <w:p w:rsidR="009C58BD" w:rsidRDefault="00BE5955">
      <w:pPr>
        <w:pStyle w:val="a4"/>
        <w:numPr>
          <w:ilvl w:val="0"/>
          <w:numId w:val="33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3"/>
        <w:spacing w:before="137" w:line="360" w:lineRule="auto"/>
        <w:ind w:right="158"/>
      </w:pPr>
      <w:r>
        <w:t xml:space="preserve">Правила     </w:t>
      </w:r>
      <w:r>
        <w:rPr>
          <w:spacing w:val="1"/>
        </w:rPr>
        <w:t xml:space="preserve"> </w:t>
      </w:r>
      <w:r>
        <w:t xml:space="preserve">безопасного,     </w:t>
      </w:r>
      <w:r>
        <w:rPr>
          <w:spacing w:val="1"/>
        </w:rPr>
        <w:t xml:space="preserve"> </w:t>
      </w:r>
      <w:r>
        <w:t xml:space="preserve">правомерного     </w:t>
      </w:r>
      <w:r>
        <w:rPr>
          <w:spacing w:val="1"/>
        </w:rPr>
        <w:t xml:space="preserve"> </w:t>
      </w:r>
      <w:r>
        <w:t>поведения       во       время       соревнований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самбо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качестве</w:t>
      </w:r>
      <w:r>
        <w:rPr>
          <w:spacing w:val="2"/>
        </w:rPr>
        <w:t xml:space="preserve"> </w:t>
      </w:r>
      <w:r>
        <w:t>зрителя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болельщика.</w:t>
      </w:r>
    </w:p>
    <w:p w:rsidR="009C58BD" w:rsidRDefault="00BE5955">
      <w:pPr>
        <w:pStyle w:val="a3"/>
        <w:spacing w:before="3" w:line="360" w:lineRule="auto"/>
        <w:ind w:right="156"/>
      </w:pP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самбо.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-3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самбо.</w:t>
      </w:r>
    </w:p>
    <w:p w:rsidR="009C58BD" w:rsidRDefault="00BE5955">
      <w:pPr>
        <w:pStyle w:val="a3"/>
        <w:spacing w:line="360" w:lineRule="auto"/>
        <w:ind w:right="163"/>
      </w:pPr>
      <w:r>
        <w:t>Способы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подводящих,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специальных</w:t>
      </w:r>
      <w:r>
        <w:rPr>
          <w:spacing w:val="-1"/>
        </w:rPr>
        <w:t xml:space="preserve"> </w:t>
      </w:r>
      <w:r>
        <w:t>упражнений.</w:t>
      </w:r>
    </w:p>
    <w:p w:rsidR="009C58BD" w:rsidRDefault="00BE5955">
      <w:pPr>
        <w:pStyle w:val="a3"/>
        <w:spacing w:line="360" w:lineRule="auto"/>
        <w:ind w:right="160"/>
      </w:pPr>
      <w:r>
        <w:t>Самоконтроль и его роль в учебной и соревновательной деятельности. Первые внешние</w:t>
      </w:r>
      <w:r>
        <w:rPr>
          <w:spacing w:val="1"/>
        </w:rPr>
        <w:t xml:space="preserve"> </w:t>
      </w:r>
      <w:r>
        <w:t>признаки утомления. Средства восстановления организма после физической нагрузки. Правильное</w:t>
      </w:r>
      <w:r>
        <w:rPr>
          <w:spacing w:val="-57"/>
        </w:rPr>
        <w:t xml:space="preserve"> </w:t>
      </w:r>
      <w:r>
        <w:t>сбалансированное</w:t>
      </w:r>
      <w:r>
        <w:rPr>
          <w:spacing w:val="-2"/>
        </w:rPr>
        <w:t xml:space="preserve"> </w:t>
      </w:r>
      <w:r>
        <w:t>питание</w:t>
      </w:r>
      <w:r>
        <w:rPr>
          <w:spacing w:val="-4"/>
        </w:rPr>
        <w:t xml:space="preserve"> </w:t>
      </w:r>
      <w:r>
        <w:t>самбиста.</w:t>
      </w:r>
    </w:p>
    <w:p w:rsidR="009C58BD" w:rsidRDefault="00BE5955">
      <w:pPr>
        <w:pStyle w:val="a3"/>
        <w:spacing w:line="362" w:lineRule="auto"/>
        <w:ind w:right="159"/>
      </w:pPr>
      <w:r>
        <w:t>Правила личной гигиены, требования к спортивной экипировке для занятий самбо. Правила</w:t>
      </w:r>
      <w:r>
        <w:rPr>
          <w:spacing w:val="-57"/>
        </w:rPr>
        <w:t xml:space="preserve"> </w:t>
      </w:r>
      <w:r>
        <w:t>ухода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спортивным инвентарем и</w:t>
      </w:r>
      <w:r>
        <w:rPr>
          <w:spacing w:val="-3"/>
        </w:rPr>
        <w:t xml:space="preserve"> </w:t>
      </w:r>
      <w:r>
        <w:t>оборудованием.</w:t>
      </w:r>
    </w:p>
    <w:p w:rsidR="009C58BD" w:rsidRDefault="00BE5955">
      <w:pPr>
        <w:pStyle w:val="a3"/>
        <w:spacing w:line="273" w:lineRule="exact"/>
        <w:ind w:left="1044" w:firstLine="0"/>
      </w:pPr>
      <w:r>
        <w:t>Судейство</w:t>
      </w:r>
      <w:r>
        <w:rPr>
          <w:spacing w:val="73"/>
        </w:rPr>
        <w:t xml:space="preserve"> </w:t>
      </w:r>
      <w:r>
        <w:t xml:space="preserve">простейших  </w:t>
      </w:r>
      <w:r>
        <w:rPr>
          <w:spacing w:val="4"/>
        </w:rPr>
        <w:t xml:space="preserve"> </w:t>
      </w:r>
      <w:r>
        <w:t xml:space="preserve">спортивных  </w:t>
      </w:r>
      <w:r>
        <w:rPr>
          <w:spacing w:val="3"/>
        </w:rPr>
        <w:t xml:space="preserve"> </w:t>
      </w:r>
      <w:r>
        <w:t xml:space="preserve">соревнований  </w:t>
      </w:r>
      <w:r>
        <w:rPr>
          <w:spacing w:val="5"/>
        </w:rPr>
        <w:t xml:space="preserve"> </w:t>
      </w:r>
      <w:r>
        <w:t xml:space="preserve">по  </w:t>
      </w:r>
      <w:r>
        <w:rPr>
          <w:spacing w:val="12"/>
        </w:rPr>
        <w:t xml:space="preserve"> </w:t>
      </w:r>
      <w:r>
        <w:t xml:space="preserve">самбо  </w:t>
      </w:r>
      <w:r>
        <w:rPr>
          <w:spacing w:val="7"/>
        </w:rPr>
        <w:t xml:space="preserve"> </w:t>
      </w:r>
      <w:r>
        <w:t xml:space="preserve">в  </w:t>
      </w:r>
      <w:r>
        <w:rPr>
          <w:spacing w:val="4"/>
        </w:rPr>
        <w:t xml:space="preserve"> </w:t>
      </w:r>
      <w:r>
        <w:t xml:space="preserve">качестве  </w:t>
      </w:r>
      <w:r>
        <w:rPr>
          <w:spacing w:val="6"/>
        </w:rPr>
        <w:t xml:space="preserve"> </w:t>
      </w:r>
      <w:r>
        <w:t xml:space="preserve">судьи  </w:t>
      </w:r>
      <w:r>
        <w:rPr>
          <w:spacing w:val="9"/>
        </w:rPr>
        <w:t xml:space="preserve"> </w:t>
      </w:r>
      <w:r>
        <w:t>или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помощника</w:t>
      </w:r>
      <w:r>
        <w:rPr>
          <w:spacing w:val="-4"/>
        </w:rPr>
        <w:t xml:space="preserve"> </w:t>
      </w:r>
      <w:r>
        <w:t>судьи.</w:t>
      </w:r>
    </w:p>
    <w:p w:rsidR="009C58BD" w:rsidRDefault="00BE5955">
      <w:pPr>
        <w:pStyle w:val="a3"/>
        <w:spacing w:before="142"/>
        <w:ind w:left="1044" w:firstLine="0"/>
      </w:pPr>
      <w:r>
        <w:t>Характерные</w:t>
      </w:r>
      <w:r>
        <w:rPr>
          <w:spacing w:val="16"/>
        </w:rPr>
        <w:t xml:space="preserve"> </w:t>
      </w:r>
      <w:r>
        <w:t>травмы</w:t>
      </w:r>
      <w:r>
        <w:rPr>
          <w:spacing w:val="71"/>
        </w:rPr>
        <w:t xml:space="preserve"> </w:t>
      </w:r>
      <w:r>
        <w:t>во</w:t>
      </w:r>
      <w:r>
        <w:rPr>
          <w:spacing w:val="75"/>
        </w:rPr>
        <w:t xml:space="preserve"> </w:t>
      </w:r>
      <w:r>
        <w:t>время</w:t>
      </w:r>
      <w:r>
        <w:rPr>
          <w:spacing w:val="71"/>
        </w:rPr>
        <w:t xml:space="preserve"> </w:t>
      </w:r>
      <w:r>
        <w:t>занятий</w:t>
      </w:r>
      <w:r>
        <w:rPr>
          <w:spacing w:val="76"/>
        </w:rPr>
        <w:t xml:space="preserve"> </w:t>
      </w:r>
      <w:r>
        <w:t>самбо</w:t>
      </w:r>
      <w:r>
        <w:rPr>
          <w:spacing w:val="75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мероприятия</w:t>
      </w:r>
      <w:r>
        <w:rPr>
          <w:spacing w:val="71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их</w:t>
      </w:r>
      <w:r>
        <w:rPr>
          <w:spacing w:val="70"/>
        </w:rPr>
        <w:t xml:space="preserve"> </w:t>
      </w:r>
      <w:r>
        <w:t>предупреждению.</w:t>
      </w:r>
    </w:p>
    <w:p w:rsidR="009C58BD" w:rsidRDefault="00BE5955">
      <w:pPr>
        <w:pStyle w:val="a3"/>
        <w:spacing w:before="137"/>
        <w:ind w:firstLine="0"/>
      </w:pPr>
      <w:r>
        <w:t>Причины</w:t>
      </w:r>
      <w:r>
        <w:rPr>
          <w:spacing w:val="-3"/>
        </w:rPr>
        <w:t xml:space="preserve"> </w:t>
      </w:r>
      <w:r>
        <w:t>возникновения</w:t>
      </w:r>
      <w:r>
        <w:rPr>
          <w:spacing w:val="-9"/>
        </w:rPr>
        <w:t xml:space="preserve"> </w:t>
      </w:r>
      <w:r>
        <w:t>ошибок</w:t>
      </w:r>
      <w:r>
        <w:rPr>
          <w:spacing w:val="-6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выполнении</w:t>
      </w:r>
      <w:r>
        <w:rPr>
          <w:spacing w:val="2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приёмов</w:t>
      </w:r>
      <w:r>
        <w:rPr>
          <w:spacing w:val="-3"/>
        </w:rPr>
        <w:t xml:space="preserve"> </w:t>
      </w:r>
      <w:r>
        <w:t>самбо.</w:t>
      </w:r>
    </w:p>
    <w:p w:rsidR="009C58BD" w:rsidRDefault="00BE5955">
      <w:pPr>
        <w:pStyle w:val="a3"/>
        <w:spacing w:before="137" w:line="362" w:lineRule="auto"/>
        <w:ind w:right="161"/>
      </w:pPr>
      <w:r>
        <w:t>Классификация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подготовительные,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1"/>
        </w:rPr>
        <w:t xml:space="preserve"> </w:t>
      </w:r>
      <w:r>
        <w:t>специальные и корригирующие. Составление индивидуальных комплексов упражнений различной</w:t>
      </w:r>
      <w:r>
        <w:rPr>
          <w:spacing w:val="-57"/>
        </w:rPr>
        <w:t xml:space="preserve"> </w:t>
      </w:r>
      <w:r>
        <w:t>направленности.</w:t>
      </w:r>
    </w:p>
    <w:p w:rsidR="009C58BD" w:rsidRDefault="00BE5955">
      <w:pPr>
        <w:pStyle w:val="a3"/>
        <w:spacing w:line="360" w:lineRule="auto"/>
        <w:ind w:right="166"/>
      </w:pPr>
      <w:r>
        <w:t xml:space="preserve">Способы     </w:t>
      </w:r>
      <w:r>
        <w:rPr>
          <w:spacing w:val="39"/>
        </w:rPr>
        <w:t xml:space="preserve"> </w:t>
      </w:r>
      <w:r>
        <w:t xml:space="preserve">и      </w:t>
      </w:r>
      <w:r>
        <w:rPr>
          <w:spacing w:val="40"/>
        </w:rPr>
        <w:t xml:space="preserve"> </w:t>
      </w:r>
      <w:r>
        <w:t xml:space="preserve">методы      </w:t>
      </w:r>
      <w:r>
        <w:rPr>
          <w:spacing w:val="38"/>
        </w:rPr>
        <w:t xml:space="preserve"> </w:t>
      </w:r>
      <w:r>
        <w:t xml:space="preserve">профилактики      </w:t>
      </w:r>
      <w:r>
        <w:rPr>
          <w:spacing w:val="38"/>
        </w:rPr>
        <w:t xml:space="preserve"> </w:t>
      </w:r>
      <w:r>
        <w:t xml:space="preserve">пагубных      </w:t>
      </w:r>
      <w:r>
        <w:rPr>
          <w:spacing w:val="36"/>
        </w:rPr>
        <w:t xml:space="preserve"> </w:t>
      </w:r>
      <w:r>
        <w:t xml:space="preserve">привычек,      </w:t>
      </w:r>
      <w:r>
        <w:rPr>
          <w:spacing w:val="39"/>
        </w:rPr>
        <w:t xml:space="preserve"> </w:t>
      </w:r>
      <w:r>
        <w:t>асоциального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созависимого</w:t>
      </w:r>
      <w:r>
        <w:rPr>
          <w:spacing w:val="3"/>
        </w:rPr>
        <w:t xml:space="preserve"> </w:t>
      </w:r>
      <w:r>
        <w:t>поведения.</w:t>
      </w:r>
      <w:r>
        <w:rPr>
          <w:spacing w:val="6"/>
        </w:rPr>
        <w:t xml:space="preserve"> </w:t>
      </w:r>
      <w:r>
        <w:t>Антидопинговое</w:t>
      </w:r>
      <w:r>
        <w:rPr>
          <w:spacing w:val="2"/>
        </w:rPr>
        <w:t xml:space="preserve"> </w:t>
      </w:r>
      <w:r>
        <w:t>поведение.</w:t>
      </w:r>
    </w:p>
    <w:p w:rsidR="009C58BD" w:rsidRDefault="00BE5955">
      <w:pPr>
        <w:pStyle w:val="a3"/>
        <w:spacing w:line="274" w:lineRule="exact"/>
        <w:ind w:left="1044" w:firstLine="0"/>
      </w:pPr>
      <w:r>
        <w:t>Тестирование</w:t>
      </w:r>
      <w:r>
        <w:rPr>
          <w:spacing w:val="-6"/>
        </w:rPr>
        <w:t xml:space="preserve"> </w:t>
      </w:r>
      <w:r>
        <w:t>уровня физической</w:t>
      </w:r>
      <w:r>
        <w:rPr>
          <w:spacing w:val="-3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самбо.</w:t>
      </w:r>
    </w:p>
    <w:p w:rsidR="009C58BD" w:rsidRDefault="00BE5955">
      <w:pPr>
        <w:pStyle w:val="a4"/>
        <w:numPr>
          <w:ilvl w:val="0"/>
          <w:numId w:val="33"/>
        </w:numPr>
        <w:tabs>
          <w:tab w:val="left" w:pos="1309"/>
        </w:tabs>
        <w:spacing w:before="130"/>
        <w:jc w:val="both"/>
        <w:rPr>
          <w:sz w:val="24"/>
        </w:rPr>
      </w:pPr>
      <w:r>
        <w:rPr>
          <w:spacing w:val="-1"/>
          <w:sz w:val="24"/>
        </w:rPr>
        <w:t>Физическое</w:t>
      </w:r>
      <w:r>
        <w:rPr>
          <w:spacing w:val="-10"/>
          <w:sz w:val="24"/>
        </w:rPr>
        <w:t xml:space="preserve"> </w:t>
      </w:r>
      <w:r>
        <w:rPr>
          <w:sz w:val="24"/>
        </w:rPr>
        <w:t>совершенствование.</w:t>
      </w:r>
    </w:p>
    <w:p w:rsidR="009C58BD" w:rsidRDefault="00BE5955">
      <w:pPr>
        <w:pStyle w:val="a3"/>
        <w:spacing w:before="142" w:line="360" w:lineRule="auto"/>
        <w:ind w:right="162"/>
      </w:pP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(ловкости,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выносливости, быстроты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скоростных</w:t>
      </w:r>
      <w:r>
        <w:rPr>
          <w:spacing w:val="-2"/>
        </w:rPr>
        <w:t xml:space="preserve"> </w:t>
      </w:r>
      <w:r>
        <w:t>способностей).</w:t>
      </w:r>
    </w:p>
    <w:p w:rsidR="009C58BD" w:rsidRDefault="00BE5955">
      <w:pPr>
        <w:pStyle w:val="a3"/>
        <w:spacing w:line="360" w:lineRule="auto"/>
        <w:ind w:left="1044" w:right="158" w:firstLine="0"/>
      </w:pPr>
      <w:r>
        <w:t>Комплексы упражнений, формирующие двигательные умения и навыки самбиста:</w:t>
      </w:r>
      <w:r>
        <w:rPr>
          <w:spacing w:val="1"/>
        </w:rPr>
        <w:t xml:space="preserve"> </w:t>
      </w:r>
      <w:r>
        <w:t>общеподготовительные</w:t>
      </w:r>
      <w:r>
        <w:rPr>
          <w:spacing w:val="37"/>
        </w:rPr>
        <w:t xml:space="preserve"> </w:t>
      </w:r>
      <w:r>
        <w:t>упражнения</w:t>
      </w:r>
      <w:r>
        <w:rPr>
          <w:spacing w:val="37"/>
        </w:rPr>
        <w:t xml:space="preserve"> </w:t>
      </w:r>
      <w:r>
        <w:t>(ОРУ,</w:t>
      </w:r>
      <w:r>
        <w:rPr>
          <w:spacing w:val="37"/>
        </w:rPr>
        <w:t xml:space="preserve"> </w:t>
      </w:r>
      <w:r>
        <w:t>упражнения</w:t>
      </w:r>
      <w:r>
        <w:rPr>
          <w:spacing w:val="37"/>
        </w:rPr>
        <w:t xml:space="preserve"> </w:t>
      </w:r>
      <w:r>
        <w:t>со</w:t>
      </w:r>
      <w:r>
        <w:rPr>
          <w:spacing w:val="35"/>
        </w:rPr>
        <w:t xml:space="preserve"> </w:t>
      </w:r>
      <w:r>
        <w:t>снарядами,</w:t>
      </w:r>
    </w:p>
    <w:p w:rsidR="009C58BD" w:rsidRDefault="00BE5955">
      <w:pPr>
        <w:pStyle w:val="a3"/>
        <w:ind w:firstLine="0"/>
      </w:pPr>
      <w:r>
        <w:t>на</w:t>
      </w:r>
      <w:r>
        <w:rPr>
          <w:spacing w:val="-2"/>
        </w:rPr>
        <w:t xml:space="preserve"> </w:t>
      </w:r>
      <w:r>
        <w:t>снарядах</w:t>
      </w:r>
      <w:r>
        <w:rPr>
          <w:spacing w:val="-4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видов</w:t>
      </w:r>
      <w:r>
        <w:rPr>
          <w:spacing w:val="3"/>
        </w:rPr>
        <w:t xml:space="preserve"> </w:t>
      </w:r>
      <w:r>
        <w:t>спорта</w:t>
      </w:r>
      <w:r>
        <w:rPr>
          <w:spacing w:val="-6"/>
        </w:rPr>
        <w:t xml:space="preserve"> </w:t>
      </w:r>
      <w:r>
        <w:t>(легкая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тяжелая атлетика,</w:t>
      </w:r>
      <w:r>
        <w:rPr>
          <w:spacing w:val="-1"/>
        </w:rPr>
        <w:t xml:space="preserve"> </w:t>
      </w:r>
      <w:r>
        <w:t>гимнастика);</w:t>
      </w:r>
    </w:p>
    <w:p w:rsidR="009C58BD" w:rsidRDefault="00BE5955">
      <w:pPr>
        <w:pStyle w:val="a3"/>
        <w:tabs>
          <w:tab w:val="left" w:pos="2810"/>
          <w:tab w:val="left" w:pos="5082"/>
          <w:tab w:val="left" w:pos="7272"/>
          <w:tab w:val="left" w:pos="9269"/>
        </w:tabs>
        <w:spacing w:before="137" w:line="360" w:lineRule="auto"/>
        <w:ind w:right="163"/>
      </w:pPr>
      <w:r>
        <w:t>специально-подготовительные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(имитационные,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прыжковые,</w:t>
      </w:r>
      <w:r>
        <w:rPr>
          <w:spacing w:val="-57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тренажерах,</w:t>
      </w:r>
      <w:r>
        <w:rPr>
          <w:spacing w:val="1"/>
        </w:rPr>
        <w:t xml:space="preserve"> </w:t>
      </w:r>
      <w:r>
        <w:t>модернизированные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(элементы</w:t>
      </w:r>
      <w:r>
        <w:rPr>
          <w:spacing w:val="1"/>
        </w:rPr>
        <w:t xml:space="preserve"> </w:t>
      </w:r>
      <w:r>
        <w:t>баскетбола,</w:t>
      </w:r>
      <w:r>
        <w:tab/>
        <w:t>гандбола,</w:t>
      </w:r>
      <w:r>
        <w:tab/>
        <w:t>футбола,</w:t>
      </w:r>
      <w:r>
        <w:tab/>
        <w:t>регби),</w:t>
      </w:r>
      <w:r>
        <w:tab/>
      </w:r>
      <w:r>
        <w:rPr>
          <w:spacing w:val="-1"/>
        </w:rPr>
        <w:t>проводимые</w:t>
      </w:r>
      <w:r>
        <w:rPr>
          <w:spacing w:val="-58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учетом</w:t>
      </w:r>
      <w:r>
        <w:rPr>
          <w:spacing w:val="3"/>
        </w:rPr>
        <w:t xml:space="preserve"> </w:t>
      </w:r>
      <w:r>
        <w:t>специализации</w:t>
      </w:r>
      <w:r>
        <w:rPr>
          <w:spacing w:val="-1"/>
        </w:rPr>
        <w:t xml:space="preserve"> </w:t>
      </w:r>
      <w:r>
        <w:t>самбо, основные</w:t>
      </w:r>
      <w:r>
        <w:rPr>
          <w:spacing w:val="-3"/>
        </w:rPr>
        <w:t xml:space="preserve"> </w:t>
      </w:r>
      <w:r>
        <w:t>соревновательные</w:t>
      </w:r>
      <w:r>
        <w:rPr>
          <w:spacing w:val="-3"/>
        </w:rPr>
        <w:t xml:space="preserve"> </w:t>
      </w:r>
      <w:r>
        <w:t>упражнения.</w:t>
      </w:r>
    </w:p>
    <w:p w:rsidR="009C58BD" w:rsidRDefault="00BE5955">
      <w:pPr>
        <w:pStyle w:val="a3"/>
        <w:spacing w:before="1" w:line="360" w:lineRule="auto"/>
        <w:ind w:right="160"/>
      </w:pPr>
      <w:r>
        <w:t>Комплексы</w:t>
      </w:r>
      <w:r>
        <w:rPr>
          <w:spacing w:val="1"/>
        </w:rPr>
        <w:t xml:space="preserve"> </w:t>
      </w:r>
      <w:r>
        <w:t>специально-подготовительных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элементов</w:t>
      </w:r>
      <w:r>
        <w:rPr>
          <w:spacing w:val="4"/>
        </w:rPr>
        <w:t xml:space="preserve"> </w:t>
      </w:r>
      <w:r>
        <w:t>самбо</w:t>
      </w:r>
      <w:r>
        <w:rPr>
          <w:spacing w:val="3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парах,</w:t>
      </w:r>
      <w:r>
        <w:rPr>
          <w:spacing w:val="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тройках,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группах).</w:t>
      </w:r>
    </w:p>
    <w:p w:rsidR="009C58BD" w:rsidRDefault="00BE5955">
      <w:pPr>
        <w:pStyle w:val="a3"/>
        <w:tabs>
          <w:tab w:val="left" w:pos="1634"/>
          <w:tab w:val="left" w:pos="3137"/>
          <w:tab w:val="left" w:pos="4174"/>
          <w:tab w:val="left" w:pos="6498"/>
          <w:tab w:val="left" w:pos="8419"/>
          <w:tab w:val="left" w:pos="9457"/>
        </w:tabs>
        <w:spacing w:line="360" w:lineRule="auto"/>
        <w:ind w:right="160"/>
      </w:pPr>
      <w:r>
        <w:t>Индивидуальные</w:t>
      </w:r>
      <w:r>
        <w:rPr>
          <w:spacing w:val="33"/>
        </w:rPr>
        <w:t xml:space="preserve"> </w:t>
      </w:r>
      <w:r>
        <w:t>технические</w:t>
      </w:r>
      <w:r>
        <w:rPr>
          <w:spacing w:val="34"/>
        </w:rPr>
        <w:t xml:space="preserve"> </w:t>
      </w:r>
      <w:r>
        <w:t>действия</w:t>
      </w:r>
      <w:r>
        <w:rPr>
          <w:spacing w:val="31"/>
        </w:rPr>
        <w:t xml:space="preserve"> </w:t>
      </w:r>
      <w:r>
        <w:t>выполнения</w:t>
      </w:r>
      <w:r>
        <w:rPr>
          <w:spacing w:val="31"/>
        </w:rPr>
        <w:t xml:space="preserve"> </w:t>
      </w:r>
      <w:r>
        <w:t>приёмов</w:t>
      </w:r>
      <w:r>
        <w:rPr>
          <w:spacing w:val="31"/>
        </w:rPr>
        <w:t xml:space="preserve"> </w:t>
      </w:r>
      <w:r>
        <w:t>самостраховки</w:t>
      </w:r>
      <w:r>
        <w:rPr>
          <w:spacing w:val="32"/>
        </w:rPr>
        <w:t xml:space="preserve"> </w:t>
      </w:r>
      <w:r>
        <w:t>при</w:t>
      </w:r>
      <w:r>
        <w:rPr>
          <w:spacing w:val="31"/>
        </w:rPr>
        <w:t xml:space="preserve"> </w:t>
      </w:r>
      <w:r>
        <w:t>падении</w:t>
      </w:r>
      <w:r>
        <w:rPr>
          <w:spacing w:val="-57"/>
        </w:rPr>
        <w:t xml:space="preserve"> </w:t>
      </w:r>
      <w:r>
        <w:t>на спину прыжком, при падении вперёд на бок кувырком, при падении вперед на руки прыжком, в</w:t>
      </w:r>
      <w:r>
        <w:rPr>
          <w:spacing w:val="1"/>
        </w:rPr>
        <w:t xml:space="preserve"> </w:t>
      </w:r>
      <w:r>
        <w:t>том</w:t>
      </w:r>
      <w:r>
        <w:tab/>
        <w:t>числе</w:t>
      </w:r>
      <w:r>
        <w:tab/>
        <w:t>в</w:t>
      </w:r>
      <w:r>
        <w:tab/>
        <w:t>усложнённых</w:t>
      </w:r>
      <w:r>
        <w:tab/>
        <w:t>условиях:</w:t>
      </w:r>
      <w:r>
        <w:tab/>
        <w:t>в</w:t>
      </w:r>
      <w:r>
        <w:tab/>
        <w:t>движении,</w:t>
      </w:r>
      <w:r>
        <w:rPr>
          <w:spacing w:val="-58"/>
        </w:rPr>
        <w:t xml:space="preserve"> </w:t>
      </w:r>
      <w:r>
        <w:t>с повышением высоты падений, на точность приземления, с ограничением возможностей (без рук,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связанными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и иные)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твёрдом</w:t>
      </w:r>
      <w:r>
        <w:rPr>
          <w:spacing w:val="1"/>
        </w:rPr>
        <w:t xml:space="preserve"> </w:t>
      </w:r>
      <w:r>
        <w:t>покрытии</w:t>
      </w:r>
      <w:r>
        <w:rPr>
          <w:spacing w:val="1"/>
        </w:rPr>
        <w:t xml:space="preserve"> </w:t>
      </w:r>
      <w:r>
        <w:t>(деревянный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синтетический</w:t>
      </w:r>
      <w:r>
        <w:rPr>
          <w:spacing w:val="1"/>
        </w:rPr>
        <w:t xml:space="preserve"> </w:t>
      </w:r>
      <w:r>
        <w:t>пол</w:t>
      </w:r>
      <w:r>
        <w:rPr>
          <w:spacing w:val="1"/>
        </w:rPr>
        <w:t xml:space="preserve"> </w:t>
      </w:r>
      <w:r>
        <w:t>спортивного</w:t>
      </w:r>
      <w:r>
        <w:rPr>
          <w:spacing w:val="7"/>
        </w:rPr>
        <w:t xml:space="preserve"> </w:t>
      </w:r>
      <w:r>
        <w:t>зала).</w:t>
      </w:r>
    </w:p>
    <w:p w:rsidR="009C58BD" w:rsidRDefault="00BE5955">
      <w:pPr>
        <w:pStyle w:val="a3"/>
        <w:spacing w:before="1"/>
        <w:ind w:left="1044" w:firstLine="0"/>
      </w:pPr>
      <w:r>
        <w:t>Технико</w:t>
      </w:r>
      <w:r>
        <w:rPr>
          <w:spacing w:val="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тактические</w:t>
      </w:r>
      <w:r>
        <w:rPr>
          <w:spacing w:val="-2"/>
        </w:rPr>
        <w:t xml:space="preserve"> </w:t>
      </w:r>
      <w:r>
        <w:t>основы</w:t>
      </w:r>
      <w:r>
        <w:rPr>
          <w:spacing w:val="-5"/>
        </w:rPr>
        <w:t xml:space="preserve"> </w:t>
      </w:r>
      <w:r>
        <w:t>самбо:</w:t>
      </w:r>
      <w:r>
        <w:rPr>
          <w:spacing w:val="-6"/>
        </w:rPr>
        <w:t xml:space="preserve"> </w:t>
      </w:r>
      <w:r>
        <w:t>стойки,</w:t>
      </w:r>
      <w:r>
        <w:rPr>
          <w:spacing w:val="1"/>
        </w:rPr>
        <w:t xml:space="preserve"> </w:t>
      </w:r>
      <w:r>
        <w:t>дистанции,</w:t>
      </w:r>
      <w:r>
        <w:rPr>
          <w:spacing w:val="1"/>
        </w:rPr>
        <w:t xml:space="preserve"> </w:t>
      </w:r>
      <w:r>
        <w:t>захваты,</w:t>
      </w:r>
      <w:r>
        <w:rPr>
          <w:spacing w:val="-5"/>
        </w:rPr>
        <w:t xml:space="preserve"> </w:t>
      </w:r>
      <w:r>
        <w:t>перемещения.</w:t>
      </w:r>
    </w:p>
    <w:p w:rsidR="009C58BD" w:rsidRDefault="00BE5955">
      <w:pPr>
        <w:pStyle w:val="a3"/>
        <w:spacing w:before="137" w:line="360" w:lineRule="auto"/>
        <w:ind w:right="157"/>
      </w:pPr>
      <w:r>
        <w:t>Технические действия самбо в положении стоя: бросок задняя подножка, бросок захватом</w:t>
      </w:r>
      <w:r>
        <w:rPr>
          <w:spacing w:val="1"/>
        </w:rPr>
        <w:t xml:space="preserve"> </w:t>
      </w:r>
      <w:r>
        <w:t>ноги, бросок задняя подножка с захватом ноги, бросок через бедро, бросок через спину, бросок</w:t>
      </w:r>
      <w:r>
        <w:rPr>
          <w:spacing w:val="1"/>
        </w:rPr>
        <w:t xml:space="preserve"> </w:t>
      </w:r>
      <w:r>
        <w:t>передняя подножка, бросок боковая подсечка, бросок захватом шеи и руки через голову упором</w:t>
      </w:r>
      <w:r>
        <w:rPr>
          <w:spacing w:val="1"/>
        </w:rPr>
        <w:t xml:space="preserve"> </w:t>
      </w:r>
      <w:r>
        <w:t>голенью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живот,</w:t>
      </w:r>
      <w:r>
        <w:rPr>
          <w:spacing w:val="4"/>
        </w:rPr>
        <w:t xml:space="preserve"> </w:t>
      </w:r>
      <w:r>
        <w:t>бросок зацепом</w:t>
      </w:r>
      <w:r>
        <w:rPr>
          <w:spacing w:val="-2"/>
        </w:rPr>
        <w:t xml:space="preserve"> </w:t>
      </w:r>
      <w:r>
        <w:t>голенью изнутри,</w:t>
      </w:r>
      <w:r>
        <w:rPr>
          <w:spacing w:val="4"/>
        </w:rPr>
        <w:t xml:space="preserve"> </w:t>
      </w:r>
      <w:r>
        <w:t>бросок подхвата</w:t>
      </w:r>
      <w:r>
        <w:rPr>
          <w:spacing w:val="2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ноги.</w:t>
      </w:r>
    </w:p>
    <w:p w:rsidR="009C58BD" w:rsidRDefault="00BE5955">
      <w:pPr>
        <w:pStyle w:val="a3"/>
        <w:spacing w:before="1"/>
        <w:ind w:left="1044" w:firstLine="0"/>
      </w:pPr>
      <w:r>
        <w:t>Технические</w:t>
      </w:r>
      <w:r>
        <w:rPr>
          <w:spacing w:val="-4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самбо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положении</w:t>
      </w:r>
      <w:r>
        <w:rPr>
          <w:spacing w:val="-1"/>
        </w:rPr>
        <w:t xml:space="preserve"> </w:t>
      </w:r>
      <w:r>
        <w:t>лёжа:</w:t>
      </w:r>
    </w:p>
    <w:p w:rsidR="009C58BD" w:rsidRDefault="00BE5955">
      <w:pPr>
        <w:pStyle w:val="a3"/>
        <w:spacing w:before="137" w:line="362" w:lineRule="auto"/>
        <w:ind w:right="160"/>
      </w:pPr>
      <w:r>
        <w:t>варианты удержаний и переворачиваний, рычаг локтя от удержания сбоку, перегибая руку</w:t>
      </w:r>
      <w:r>
        <w:rPr>
          <w:spacing w:val="1"/>
        </w:rPr>
        <w:t xml:space="preserve"> </w:t>
      </w:r>
      <w:r>
        <w:t>через</w:t>
      </w:r>
      <w:r>
        <w:rPr>
          <w:spacing w:val="2"/>
        </w:rPr>
        <w:t xml:space="preserve"> </w:t>
      </w:r>
      <w:r>
        <w:t>бедро;</w:t>
      </w:r>
    </w:p>
    <w:p w:rsidR="009C58BD" w:rsidRDefault="00BE5955">
      <w:pPr>
        <w:pStyle w:val="a3"/>
        <w:spacing w:line="273" w:lineRule="exact"/>
        <w:ind w:left="1044" w:firstLine="0"/>
      </w:pPr>
      <w:r>
        <w:t>узел</w:t>
      </w:r>
      <w:r>
        <w:rPr>
          <w:spacing w:val="-2"/>
        </w:rPr>
        <w:t xml:space="preserve"> </w:t>
      </w:r>
      <w:r>
        <w:t>плеча</w:t>
      </w:r>
      <w:r>
        <w:rPr>
          <w:spacing w:val="-2"/>
        </w:rPr>
        <w:t xml:space="preserve"> </w:t>
      </w:r>
      <w:r>
        <w:t>ногой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удержания</w:t>
      </w:r>
      <w:r>
        <w:rPr>
          <w:spacing w:val="-1"/>
        </w:rPr>
        <w:t xml:space="preserve"> </w:t>
      </w:r>
      <w:r>
        <w:t>сбоку;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left="1044" w:right="2205" w:firstLine="0"/>
        <w:jc w:val="left"/>
      </w:pPr>
      <w:r>
        <w:lastRenderedPageBreak/>
        <w:t>рычаг руки противнику, лежащему на груди (рычаг плеча, рычаг локтя);</w:t>
      </w:r>
      <w:r>
        <w:rPr>
          <w:spacing w:val="-57"/>
        </w:rPr>
        <w:t xml:space="preserve"> </w:t>
      </w:r>
      <w:r>
        <w:t>рычаг</w:t>
      </w:r>
      <w:r>
        <w:rPr>
          <w:spacing w:val="4"/>
        </w:rPr>
        <w:t xml:space="preserve"> </w:t>
      </w:r>
      <w:r>
        <w:t>локтя</w:t>
      </w:r>
      <w:r>
        <w:rPr>
          <w:spacing w:val="-2"/>
        </w:rPr>
        <w:t xml:space="preserve"> </w:t>
      </w:r>
      <w:r>
        <w:t>захватом руки</w:t>
      </w:r>
      <w:r>
        <w:rPr>
          <w:spacing w:val="4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ног;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ущемление</w:t>
      </w:r>
      <w:r>
        <w:rPr>
          <w:spacing w:val="-2"/>
        </w:rPr>
        <w:t xml:space="preserve"> </w:t>
      </w:r>
      <w:r>
        <w:t>ахиллова</w:t>
      </w:r>
      <w:r>
        <w:rPr>
          <w:spacing w:val="-2"/>
        </w:rPr>
        <w:t xml:space="preserve"> </w:t>
      </w:r>
      <w:r>
        <w:t>сухожилия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взаиморасположениях</w:t>
      </w:r>
      <w:r>
        <w:rPr>
          <w:spacing w:val="-4"/>
        </w:rPr>
        <w:t xml:space="preserve"> </w:t>
      </w:r>
      <w:r>
        <w:t>соперников.</w:t>
      </w:r>
    </w:p>
    <w:p w:rsidR="009C58BD" w:rsidRDefault="00BE5955">
      <w:pPr>
        <w:pStyle w:val="a3"/>
        <w:tabs>
          <w:tab w:val="left" w:pos="2705"/>
          <w:tab w:val="left" w:pos="3977"/>
          <w:tab w:val="left" w:pos="5202"/>
          <w:tab w:val="left" w:pos="6815"/>
          <w:tab w:val="left" w:pos="7281"/>
          <w:tab w:val="left" w:pos="9091"/>
          <w:tab w:val="left" w:pos="9668"/>
        </w:tabs>
        <w:spacing w:before="137" w:line="360" w:lineRule="auto"/>
        <w:ind w:right="157"/>
        <w:jc w:val="left"/>
      </w:pPr>
      <w:r>
        <w:t>Технические</w:t>
      </w:r>
      <w:r>
        <w:tab/>
        <w:t>действия</w:t>
      </w:r>
      <w:r>
        <w:tab/>
        <w:t>приёмов</w:t>
      </w:r>
      <w:r>
        <w:tab/>
        <w:t>самозащиты</w:t>
      </w:r>
      <w:r>
        <w:tab/>
        <w:t>–</w:t>
      </w:r>
      <w:r>
        <w:tab/>
        <w:t>освобождение</w:t>
      </w:r>
      <w:r>
        <w:tab/>
        <w:t>от</w:t>
      </w:r>
      <w:r>
        <w:tab/>
      </w:r>
      <w:r>
        <w:rPr>
          <w:spacing w:val="-1"/>
        </w:rPr>
        <w:t>захватов</w:t>
      </w:r>
      <w:r>
        <w:rPr>
          <w:spacing w:val="-5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стойке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положении лёжа:</w:t>
      </w:r>
    </w:p>
    <w:p w:rsidR="009C58BD" w:rsidRDefault="00BE5955">
      <w:pPr>
        <w:pStyle w:val="a3"/>
        <w:spacing w:before="3"/>
        <w:ind w:left="1044" w:firstLine="0"/>
        <w:jc w:val="left"/>
      </w:pPr>
      <w:r>
        <w:t>от</w:t>
      </w:r>
      <w:r>
        <w:rPr>
          <w:spacing w:val="-5"/>
        </w:rPr>
        <w:t xml:space="preserve"> </w:t>
      </w:r>
      <w:r>
        <w:t>захватов</w:t>
      </w:r>
      <w:r>
        <w:rPr>
          <w:spacing w:val="-7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рукой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спереди,</w:t>
      </w:r>
      <w:r>
        <w:rPr>
          <w:spacing w:val="3"/>
        </w:rPr>
        <w:t xml:space="preserve"> </w:t>
      </w:r>
      <w:r>
        <w:t>сзади,</w:t>
      </w:r>
      <w:r>
        <w:rPr>
          <w:spacing w:val="3"/>
        </w:rPr>
        <w:t xml:space="preserve"> </w:t>
      </w:r>
      <w:r>
        <w:t>сбоку</w:t>
      </w:r>
      <w:r>
        <w:rPr>
          <w:spacing w:val="-9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руки,</w:t>
      </w:r>
      <w:r>
        <w:rPr>
          <w:spacing w:val="3"/>
        </w:rPr>
        <w:t xml:space="preserve"> </w:t>
      </w:r>
      <w:r>
        <w:t>рукава,</w:t>
      </w:r>
      <w:r>
        <w:rPr>
          <w:spacing w:val="2"/>
        </w:rPr>
        <w:t xml:space="preserve"> </w:t>
      </w:r>
      <w:r>
        <w:t>отворота</w:t>
      </w:r>
      <w:r>
        <w:rPr>
          <w:spacing w:val="-9"/>
        </w:rPr>
        <w:t xml:space="preserve"> </w:t>
      </w:r>
      <w:r>
        <w:t>одежды;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от</w:t>
      </w:r>
      <w:r>
        <w:rPr>
          <w:spacing w:val="9"/>
        </w:rPr>
        <w:t xml:space="preserve"> </w:t>
      </w:r>
      <w:r>
        <w:t>захватов</w:t>
      </w:r>
      <w:r>
        <w:rPr>
          <w:spacing w:val="11"/>
        </w:rPr>
        <w:t xml:space="preserve"> </w:t>
      </w:r>
      <w:r>
        <w:t>двумя</w:t>
      </w:r>
      <w:r>
        <w:rPr>
          <w:spacing w:val="14"/>
        </w:rPr>
        <w:t xml:space="preserve"> </w:t>
      </w:r>
      <w:r>
        <w:t>руками</w:t>
      </w:r>
      <w:r>
        <w:rPr>
          <w:spacing w:val="16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спереди,</w:t>
      </w:r>
      <w:r>
        <w:rPr>
          <w:spacing w:val="17"/>
        </w:rPr>
        <w:t xml:space="preserve"> </w:t>
      </w:r>
      <w:r>
        <w:t>сзади,</w:t>
      </w:r>
      <w:r>
        <w:rPr>
          <w:spacing w:val="15"/>
        </w:rPr>
        <w:t xml:space="preserve"> </w:t>
      </w:r>
      <w:r>
        <w:t>сбоку</w:t>
      </w:r>
      <w:r>
        <w:rPr>
          <w:spacing w:val="5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руки,</w:t>
      </w:r>
      <w:r>
        <w:rPr>
          <w:spacing w:val="17"/>
        </w:rPr>
        <w:t xml:space="preserve"> </w:t>
      </w:r>
      <w:r>
        <w:t>рук,</w:t>
      </w:r>
      <w:r>
        <w:rPr>
          <w:spacing w:val="16"/>
        </w:rPr>
        <w:t xml:space="preserve"> </w:t>
      </w:r>
      <w:r>
        <w:t>рукавов,</w:t>
      </w:r>
      <w:r>
        <w:rPr>
          <w:spacing w:val="12"/>
        </w:rPr>
        <w:t xml:space="preserve"> </w:t>
      </w:r>
      <w:r>
        <w:t>отворотов</w:t>
      </w:r>
      <w:r>
        <w:rPr>
          <w:spacing w:val="7"/>
        </w:rPr>
        <w:t xml:space="preserve"> </w:t>
      </w:r>
      <w:r>
        <w:t>одежды,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37"/>
        <w:ind w:firstLine="0"/>
        <w:jc w:val="left"/>
      </w:pPr>
      <w:r>
        <w:lastRenderedPageBreak/>
        <w:t>ног;</w:t>
      </w:r>
    </w:p>
    <w:p w:rsidR="009C58BD" w:rsidRDefault="00BE5955">
      <w:pPr>
        <w:pStyle w:val="a3"/>
        <w:ind w:left="0" w:firstLine="0"/>
        <w:jc w:val="left"/>
        <w:rPr>
          <w:sz w:val="26"/>
        </w:rPr>
      </w:pPr>
      <w:r>
        <w:br w:type="column"/>
      </w:r>
    </w:p>
    <w:p w:rsidR="009C58BD" w:rsidRDefault="009C58BD">
      <w:pPr>
        <w:pStyle w:val="a3"/>
        <w:spacing w:before="9"/>
        <w:ind w:left="0" w:firstLine="0"/>
        <w:jc w:val="left"/>
        <w:rPr>
          <w:sz w:val="21"/>
        </w:rPr>
      </w:pPr>
    </w:p>
    <w:p w:rsidR="009C58BD" w:rsidRDefault="00BE5955">
      <w:pPr>
        <w:pStyle w:val="a3"/>
        <w:spacing w:before="1"/>
        <w:ind w:left="254" w:firstLine="0"/>
        <w:jc w:val="left"/>
      </w:pPr>
      <w:r>
        <w:t>от</w:t>
      </w:r>
      <w:r>
        <w:rPr>
          <w:spacing w:val="-9"/>
        </w:rPr>
        <w:t xml:space="preserve"> </w:t>
      </w:r>
      <w:r>
        <w:t>обхватов</w:t>
      </w:r>
      <w:r>
        <w:rPr>
          <w:spacing w:val="-2"/>
        </w:rPr>
        <w:t xml:space="preserve"> </w:t>
      </w:r>
      <w:r>
        <w:t>туловища</w:t>
      </w:r>
      <w:r>
        <w:rPr>
          <w:spacing w:val="1"/>
        </w:rPr>
        <w:t xml:space="preserve"> </w:t>
      </w:r>
      <w:r>
        <w:t>спереди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сзади,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руками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рук;</w:t>
      </w:r>
    </w:p>
    <w:p w:rsidR="009C58BD" w:rsidRDefault="00BE5955">
      <w:pPr>
        <w:pStyle w:val="a3"/>
        <w:spacing w:before="136"/>
        <w:ind w:left="254" w:firstLine="0"/>
        <w:jc w:val="left"/>
      </w:pPr>
      <w:r>
        <w:t>от</w:t>
      </w:r>
      <w:r>
        <w:rPr>
          <w:spacing w:val="28"/>
        </w:rPr>
        <w:t xml:space="preserve"> </w:t>
      </w:r>
      <w:r>
        <w:t>захватов</w:t>
      </w:r>
      <w:r>
        <w:rPr>
          <w:spacing w:val="31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шею</w:t>
      </w:r>
      <w:r>
        <w:rPr>
          <w:spacing w:val="31"/>
        </w:rPr>
        <w:t xml:space="preserve"> </w:t>
      </w:r>
      <w:r>
        <w:t>(попыток</w:t>
      </w:r>
      <w:r>
        <w:rPr>
          <w:spacing w:val="34"/>
        </w:rPr>
        <w:t xml:space="preserve"> </w:t>
      </w:r>
      <w:r>
        <w:t>удушений)</w:t>
      </w:r>
      <w:r>
        <w:rPr>
          <w:spacing w:val="36"/>
        </w:rPr>
        <w:t xml:space="preserve"> </w:t>
      </w:r>
      <w:r>
        <w:t>пальцами</w:t>
      </w:r>
      <w:r>
        <w:rPr>
          <w:spacing w:val="36"/>
        </w:rPr>
        <w:t xml:space="preserve"> </w:t>
      </w:r>
      <w:r>
        <w:t>рук,</w:t>
      </w:r>
      <w:r>
        <w:rPr>
          <w:spacing w:val="36"/>
        </w:rPr>
        <w:t xml:space="preserve"> </w:t>
      </w:r>
      <w:r>
        <w:t>плечом</w:t>
      </w:r>
      <w:r>
        <w:rPr>
          <w:spacing w:val="31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предплечьем,</w:t>
      </w:r>
      <w:r>
        <w:rPr>
          <w:spacing w:val="33"/>
        </w:rPr>
        <w:t xml:space="preserve"> </w:t>
      </w:r>
      <w:r>
        <w:t>поясом</w:t>
      </w:r>
      <w:r>
        <w:rPr>
          <w:spacing w:val="31"/>
        </w:rPr>
        <w:t xml:space="preserve"> </w:t>
      </w:r>
      <w:r>
        <w:t>–</w:t>
      </w:r>
    </w:p>
    <w:p w:rsidR="009C58BD" w:rsidRDefault="009C58BD">
      <w:pPr>
        <w:sectPr w:rsidR="009C58BD">
          <w:type w:val="continuous"/>
          <w:pgSz w:w="11910" w:h="16840"/>
          <w:pgMar w:top="1100" w:right="400" w:bottom="280" w:left="800" w:header="720" w:footer="720" w:gutter="0"/>
          <w:cols w:num="2" w:space="720" w:equalWidth="0">
            <w:col w:w="750" w:space="40"/>
            <w:col w:w="9920"/>
          </w:cols>
        </w:sectPr>
      </w:pPr>
    </w:p>
    <w:p w:rsidR="009C58BD" w:rsidRDefault="00BE5955">
      <w:pPr>
        <w:pStyle w:val="a3"/>
        <w:spacing w:before="142"/>
        <w:ind w:firstLine="0"/>
      </w:pPr>
      <w:r>
        <w:lastRenderedPageBreak/>
        <w:t>спереди,</w:t>
      </w:r>
      <w:r>
        <w:rPr>
          <w:spacing w:val="-1"/>
        </w:rPr>
        <w:t xml:space="preserve"> </w:t>
      </w:r>
      <w:r>
        <w:t>сзади, сбоку;</w:t>
      </w:r>
    </w:p>
    <w:p w:rsidR="009C58BD" w:rsidRDefault="00BE5955">
      <w:pPr>
        <w:pStyle w:val="a3"/>
        <w:spacing w:before="137" w:line="360" w:lineRule="auto"/>
        <w:ind w:right="160"/>
      </w:pPr>
      <w:r>
        <w:t>Тактическая</w:t>
      </w:r>
      <w:r>
        <w:rPr>
          <w:spacing w:val="1"/>
        </w:rPr>
        <w:t xml:space="preserve"> </w:t>
      </w:r>
      <w:r>
        <w:t>подготовка.</w:t>
      </w:r>
      <w:r>
        <w:rPr>
          <w:spacing w:val="1"/>
        </w:rPr>
        <w:t xml:space="preserve"> </w:t>
      </w:r>
      <w:r>
        <w:t>Игры-задания.</w:t>
      </w:r>
      <w:r>
        <w:rPr>
          <w:spacing w:val="1"/>
        </w:rPr>
        <w:t xml:space="preserve"> </w:t>
      </w:r>
      <w:r>
        <w:t>Схватки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занимающихся.</w:t>
      </w:r>
      <w:r>
        <w:rPr>
          <w:spacing w:val="5"/>
        </w:rPr>
        <w:t xml:space="preserve"> </w:t>
      </w:r>
      <w:r>
        <w:t>Моделирование</w:t>
      </w:r>
      <w:r>
        <w:rPr>
          <w:spacing w:val="3"/>
        </w:rPr>
        <w:t xml:space="preserve"> </w:t>
      </w:r>
      <w:r>
        <w:t>ситуаций</w:t>
      </w:r>
      <w:r>
        <w:rPr>
          <w:spacing w:val="4"/>
        </w:rPr>
        <w:t xml:space="preserve"> </w:t>
      </w:r>
      <w:r>
        <w:t>самозащиты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62" w:lineRule="auto"/>
        <w:ind w:right="167" w:firstLine="710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«Самбо»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3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line="360" w:lineRule="auto"/>
        <w:ind w:right="170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«Самбо»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 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tabs>
          <w:tab w:val="left" w:pos="2470"/>
          <w:tab w:val="left" w:pos="3757"/>
          <w:tab w:val="left" w:pos="4472"/>
          <w:tab w:val="left" w:pos="6815"/>
          <w:tab w:val="left" w:pos="8040"/>
          <w:tab w:val="left" w:pos="9625"/>
        </w:tabs>
        <w:spacing w:line="360" w:lineRule="auto"/>
        <w:ind w:right="157"/>
      </w:pPr>
      <w:r>
        <w:t>чувства</w:t>
      </w:r>
      <w:r>
        <w:tab/>
        <w:t>патриотизма,</w:t>
      </w:r>
      <w:r>
        <w:tab/>
        <w:t>ответственности</w:t>
      </w:r>
      <w:r>
        <w:tab/>
        <w:t>перед</w:t>
      </w:r>
      <w:r>
        <w:tab/>
        <w:t>Родиной,</w:t>
      </w:r>
      <w:r>
        <w:tab/>
        <w:t>гордости</w:t>
      </w:r>
      <w:r>
        <w:rPr>
          <w:spacing w:val="-58"/>
        </w:rPr>
        <w:t xml:space="preserve"> </w:t>
      </w:r>
      <w:r>
        <w:t>за свой край, свою Родину, уважение государственных символов (герб, флаг, гимн), готовность к</w:t>
      </w:r>
      <w:r>
        <w:rPr>
          <w:spacing w:val="1"/>
        </w:rPr>
        <w:t xml:space="preserve"> </w:t>
      </w:r>
      <w:r>
        <w:t xml:space="preserve">служению         </w:t>
      </w:r>
      <w:r>
        <w:rPr>
          <w:spacing w:val="14"/>
        </w:rPr>
        <w:t xml:space="preserve"> </w:t>
      </w:r>
      <w:r>
        <w:t>Отечеству,</w:t>
      </w:r>
      <w:r>
        <w:tab/>
        <w:t xml:space="preserve">его        </w:t>
      </w:r>
      <w:r>
        <w:rPr>
          <w:spacing w:val="25"/>
        </w:rPr>
        <w:t xml:space="preserve"> </w:t>
      </w:r>
      <w:r>
        <w:t xml:space="preserve">защите         </w:t>
      </w:r>
      <w:r>
        <w:rPr>
          <w:spacing w:val="24"/>
        </w:rPr>
        <w:t xml:space="preserve"> </w:t>
      </w:r>
      <w:r>
        <w:t xml:space="preserve">на         </w:t>
      </w:r>
      <w:r>
        <w:rPr>
          <w:spacing w:val="17"/>
        </w:rPr>
        <w:t xml:space="preserve"> </w:t>
      </w:r>
      <w:r>
        <w:t xml:space="preserve">примере         </w:t>
      </w:r>
      <w:r>
        <w:rPr>
          <w:spacing w:val="22"/>
        </w:rPr>
        <w:t xml:space="preserve"> </w:t>
      </w:r>
      <w:r>
        <w:t xml:space="preserve">роли,         </w:t>
      </w:r>
      <w:r>
        <w:rPr>
          <w:spacing w:val="21"/>
        </w:rPr>
        <w:t xml:space="preserve"> </w:t>
      </w:r>
      <w:r>
        <w:t>традиций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самбо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современном</w:t>
      </w:r>
      <w:r>
        <w:rPr>
          <w:spacing w:val="-4"/>
        </w:rPr>
        <w:t xml:space="preserve"> </w:t>
      </w:r>
      <w:r>
        <w:t>обществе, в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Федерации, в</w:t>
      </w:r>
      <w:r>
        <w:rPr>
          <w:spacing w:val="-1"/>
        </w:rPr>
        <w:t xml:space="preserve"> </w:t>
      </w:r>
      <w:r>
        <w:t>регионе;</w:t>
      </w:r>
    </w:p>
    <w:p w:rsidR="009C58BD" w:rsidRDefault="00BE5955">
      <w:pPr>
        <w:pStyle w:val="a3"/>
        <w:tabs>
          <w:tab w:val="left" w:pos="2263"/>
          <w:tab w:val="left" w:pos="4669"/>
          <w:tab w:val="left" w:pos="5999"/>
          <w:tab w:val="left" w:pos="8011"/>
          <w:tab w:val="left" w:pos="9793"/>
        </w:tabs>
        <w:spacing w:line="360" w:lineRule="auto"/>
        <w:ind w:right="160"/>
      </w:pPr>
      <w:r>
        <w:t>основы саморазвития и самовоспитания через ценности, традиции и идеалы вида спорта</w:t>
      </w:r>
      <w:r>
        <w:rPr>
          <w:spacing w:val="1"/>
        </w:rPr>
        <w:t xml:space="preserve"> </w:t>
      </w:r>
      <w:r>
        <w:t>самбо,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достигшие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</w:t>
      </w:r>
      <w:r>
        <w:rPr>
          <w:spacing w:val="1"/>
        </w:rPr>
        <w:t xml:space="preserve"> </w:t>
      </w:r>
      <w:r>
        <w:t>успеха,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великих</w:t>
      </w:r>
      <w:r>
        <w:tab/>
        <w:t>спортсменов</w:t>
      </w:r>
      <w:r>
        <w:tab/>
        <w:t>на</w:t>
      </w:r>
      <w:r>
        <w:tab/>
        <w:t>мировых</w:t>
      </w:r>
      <w:r>
        <w:tab/>
        <w:t>аренах</w:t>
      </w:r>
      <w:r>
        <w:tab/>
        <w:t>спорта,</w:t>
      </w:r>
      <w:r>
        <w:rPr>
          <w:spacing w:val="-58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героизм,</w:t>
      </w:r>
      <w:r>
        <w:rPr>
          <w:spacing w:val="4"/>
        </w:rPr>
        <w:t xml:space="preserve"> </w:t>
      </w:r>
      <w:r>
        <w:t>храбрость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подвиги</w:t>
      </w:r>
      <w:r>
        <w:rPr>
          <w:spacing w:val="-1"/>
        </w:rPr>
        <w:t xml:space="preserve"> </w:t>
      </w:r>
      <w:r>
        <w:t>самбистов, проявленные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период боевых</w:t>
      </w:r>
      <w:r>
        <w:rPr>
          <w:spacing w:val="-3"/>
        </w:rPr>
        <w:t xml:space="preserve"> </w:t>
      </w:r>
      <w:r>
        <w:t>действий;</w:t>
      </w:r>
    </w:p>
    <w:p w:rsidR="009C58BD" w:rsidRDefault="00BE5955">
      <w:pPr>
        <w:pStyle w:val="a3"/>
        <w:spacing w:line="360" w:lineRule="auto"/>
        <w:ind w:right="158"/>
      </w:pPr>
      <w:r>
        <w:t>основные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морали,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самбо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культуры;</w:t>
      </w:r>
    </w:p>
    <w:p w:rsidR="009C58BD" w:rsidRDefault="00BE5955">
      <w:pPr>
        <w:pStyle w:val="a3"/>
        <w:spacing w:line="360" w:lineRule="auto"/>
        <w:ind w:right="157"/>
      </w:pPr>
      <w:r>
        <w:t>толерантное</w:t>
      </w:r>
      <w:r>
        <w:rPr>
          <w:spacing w:val="1"/>
        </w:rPr>
        <w:t xml:space="preserve"> </w:t>
      </w:r>
      <w:r>
        <w:t>сознание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коммуницировать,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 xml:space="preserve">взаимопонимания     </w:t>
      </w:r>
      <w:r>
        <w:rPr>
          <w:spacing w:val="1"/>
        </w:rPr>
        <w:t xml:space="preserve"> </w:t>
      </w:r>
      <w:r>
        <w:t xml:space="preserve">с     </w:t>
      </w:r>
      <w:r>
        <w:rPr>
          <w:spacing w:val="1"/>
        </w:rPr>
        <w:t xml:space="preserve"> </w:t>
      </w:r>
      <w:r>
        <w:t>собеседником,       находить       общие       цели       и       сотрудничать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бытовой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3"/>
      </w:pPr>
      <w:r>
        <w:t>навыки сотрудничества со сверстниками, детьми младшего возраста, взрослыми в учебной,</w:t>
      </w:r>
      <w:r>
        <w:rPr>
          <w:spacing w:val="1"/>
        </w:rPr>
        <w:t xml:space="preserve"> </w:t>
      </w:r>
      <w:r>
        <w:t>бытовой,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самостоятельной,</w:t>
      </w:r>
      <w:r>
        <w:rPr>
          <w:spacing w:val="1"/>
        </w:rPr>
        <w:t xml:space="preserve"> </w:t>
      </w:r>
      <w:r>
        <w:t>творческой</w:t>
      </w:r>
      <w:r>
        <w:rPr>
          <w:spacing w:val="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ответственной</w:t>
      </w:r>
      <w:r>
        <w:rPr>
          <w:spacing w:val="-5"/>
        </w:rPr>
        <w:t xml:space="preserve"> </w:t>
      </w:r>
      <w:r>
        <w:t>деятельности средствами</w:t>
      </w:r>
      <w:r>
        <w:rPr>
          <w:spacing w:val="3"/>
        </w:rPr>
        <w:t xml:space="preserve"> </w:t>
      </w:r>
      <w:r>
        <w:t>самбо;</w:t>
      </w:r>
    </w:p>
    <w:p w:rsidR="009C58BD" w:rsidRDefault="00BE5955">
      <w:pPr>
        <w:pStyle w:val="a3"/>
        <w:spacing w:line="360" w:lineRule="auto"/>
        <w:ind w:right="161"/>
      </w:pP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жизненных</w:t>
      </w:r>
      <w:r>
        <w:rPr>
          <w:spacing w:val="52"/>
        </w:rPr>
        <w:t xml:space="preserve"> </w:t>
      </w:r>
      <w:r>
        <w:t>планов</w:t>
      </w:r>
      <w:r>
        <w:rPr>
          <w:spacing w:val="54"/>
        </w:rPr>
        <w:t xml:space="preserve"> </w:t>
      </w:r>
      <w:r>
        <w:t>средствами</w:t>
      </w:r>
      <w:r>
        <w:rPr>
          <w:spacing w:val="57"/>
        </w:rPr>
        <w:t xml:space="preserve"> </w:t>
      </w:r>
      <w:r>
        <w:t>самбо</w:t>
      </w:r>
      <w:r>
        <w:rPr>
          <w:spacing w:val="2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условие</w:t>
      </w:r>
      <w:r>
        <w:rPr>
          <w:spacing w:val="55"/>
        </w:rPr>
        <w:t xml:space="preserve"> </w:t>
      </w:r>
      <w:r>
        <w:t>успешной</w:t>
      </w:r>
      <w:r>
        <w:rPr>
          <w:spacing w:val="53"/>
        </w:rPr>
        <w:t xml:space="preserve"> </w:t>
      </w:r>
      <w:r>
        <w:t>профессиональной,</w:t>
      </w:r>
      <w:r>
        <w:rPr>
          <w:spacing w:val="55"/>
        </w:rPr>
        <w:t xml:space="preserve"> </w:t>
      </w:r>
      <w:r>
        <w:t>спортивной</w:t>
      </w:r>
      <w:r>
        <w:rPr>
          <w:spacing w:val="52"/>
        </w:rPr>
        <w:t xml:space="preserve"> </w:t>
      </w:r>
      <w:r>
        <w:t>и</w:t>
      </w:r>
    </w:p>
    <w:p w:rsidR="009C58BD" w:rsidRDefault="009C58BD">
      <w:pPr>
        <w:spacing w:line="360" w:lineRule="auto"/>
        <w:sectPr w:rsidR="009C58BD">
          <w:type w:val="continuous"/>
          <w:pgSz w:w="11910" w:h="16840"/>
          <w:pgMar w:top="1100" w:right="400" w:bottom="280" w:left="800" w:header="720" w:footer="72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общественной</w:t>
      </w:r>
      <w:r>
        <w:rPr>
          <w:spacing w:val="2"/>
        </w:rPr>
        <w:t xml:space="preserve"> </w:t>
      </w:r>
      <w:r>
        <w:t>деятельности;</w:t>
      </w:r>
    </w:p>
    <w:p w:rsidR="009C58BD" w:rsidRDefault="00BE5955">
      <w:pPr>
        <w:pStyle w:val="a3"/>
        <w:spacing w:before="142" w:line="360" w:lineRule="auto"/>
        <w:ind w:right="162"/>
      </w:pPr>
      <w:r>
        <w:t xml:space="preserve">реализация   </w:t>
      </w:r>
      <w:r>
        <w:rPr>
          <w:spacing w:val="15"/>
        </w:rPr>
        <w:t xml:space="preserve"> </w:t>
      </w:r>
      <w:r>
        <w:t xml:space="preserve">ценностей    </w:t>
      </w:r>
      <w:r>
        <w:rPr>
          <w:spacing w:val="9"/>
        </w:rPr>
        <w:t xml:space="preserve"> </w:t>
      </w:r>
      <w:r>
        <w:t xml:space="preserve">здорового    </w:t>
      </w:r>
      <w:r>
        <w:rPr>
          <w:spacing w:val="18"/>
        </w:rPr>
        <w:t xml:space="preserve"> </w:t>
      </w:r>
      <w:r>
        <w:t xml:space="preserve">и    </w:t>
      </w:r>
      <w:r>
        <w:rPr>
          <w:spacing w:val="9"/>
        </w:rPr>
        <w:t xml:space="preserve"> </w:t>
      </w:r>
      <w:r>
        <w:t xml:space="preserve">безопасного    </w:t>
      </w:r>
      <w:r>
        <w:rPr>
          <w:spacing w:val="14"/>
        </w:rPr>
        <w:t xml:space="preserve"> </w:t>
      </w:r>
      <w:r>
        <w:t xml:space="preserve">образа    </w:t>
      </w:r>
      <w:r>
        <w:rPr>
          <w:spacing w:val="11"/>
        </w:rPr>
        <w:t xml:space="preserve"> </w:t>
      </w:r>
      <w:r>
        <w:t xml:space="preserve">жизни,    </w:t>
      </w:r>
      <w:r>
        <w:rPr>
          <w:spacing w:val="15"/>
        </w:rPr>
        <w:t xml:space="preserve"> </w:t>
      </w:r>
      <w:r>
        <w:t>потребности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 вредных привычек: курения,</w:t>
      </w:r>
      <w:r>
        <w:rPr>
          <w:spacing w:val="1"/>
        </w:rPr>
        <w:t xml:space="preserve"> </w:t>
      </w:r>
      <w:r>
        <w:t>употребления алкоголя, наркотиков, умение оказывать</w:t>
      </w:r>
      <w:r>
        <w:rPr>
          <w:spacing w:val="1"/>
        </w:rPr>
        <w:t xml:space="preserve"> </w:t>
      </w:r>
      <w:r>
        <w:t>первую помощь.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before="1" w:line="360" w:lineRule="auto"/>
        <w:ind w:right="170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«Самбо»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60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1"/>
        </w:rPr>
        <w:t xml:space="preserve"> </w:t>
      </w:r>
      <w:r>
        <w:t xml:space="preserve">спортивной       </w:t>
      </w:r>
      <w:r>
        <w:rPr>
          <w:spacing w:val="50"/>
        </w:rPr>
        <w:t xml:space="preserve"> </w:t>
      </w:r>
      <w:r>
        <w:t xml:space="preserve">деятельности,        </w:t>
      </w:r>
      <w:r>
        <w:rPr>
          <w:spacing w:val="50"/>
        </w:rPr>
        <w:t xml:space="preserve"> </w:t>
      </w:r>
      <w:r>
        <w:t xml:space="preserve">выбирать        </w:t>
      </w:r>
      <w:r>
        <w:rPr>
          <w:spacing w:val="53"/>
        </w:rPr>
        <w:t xml:space="preserve"> </w:t>
      </w:r>
      <w:r>
        <w:t xml:space="preserve">успешную        </w:t>
      </w:r>
      <w:r>
        <w:rPr>
          <w:spacing w:val="51"/>
        </w:rPr>
        <w:t xml:space="preserve"> </w:t>
      </w:r>
      <w:r>
        <w:t xml:space="preserve">стратегию        </w:t>
      </w:r>
      <w:r>
        <w:rPr>
          <w:spacing w:val="50"/>
        </w:rPr>
        <w:t xml:space="preserve"> </w:t>
      </w:r>
      <w:r>
        <w:t xml:space="preserve">и        </w:t>
      </w:r>
      <w:r>
        <w:rPr>
          <w:spacing w:val="52"/>
        </w:rPr>
        <w:t xml:space="preserve"> </w:t>
      </w:r>
      <w:r>
        <w:t>тактику</w:t>
      </w:r>
      <w:r>
        <w:rPr>
          <w:spacing w:val="-58"/>
        </w:rPr>
        <w:t xml:space="preserve"> </w:t>
      </w:r>
      <w:r>
        <w:t>в различных ситуациях,</w:t>
      </w:r>
      <w:r>
        <w:rPr>
          <w:spacing w:val="1"/>
        </w:rPr>
        <w:t xml:space="preserve"> </w:t>
      </w:r>
      <w:r>
        <w:t>осуществлять, контролировать и корректировать учебную,</w:t>
      </w:r>
      <w:r>
        <w:rPr>
          <w:spacing w:val="1"/>
        </w:rPr>
        <w:t xml:space="preserve"> </w:t>
      </w:r>
      <w:r>
        <w:t>бытовую и</w:t>
      </w:r>
      <w:r>
        <w:rPr>
          <w:spacing w:val="1"/>
        </w:rPr>
        <w:t xml:space="preserve"> </w:t>
      </w:r>
      <w:r>
        <w:t>соревновательную</w:t>
      </w:r>
      <w:r>
        <w:rPr>
          <w:spacing w:val="1"/>
        </w:rPr>
        <w:t xml:space="preserve"> </w:t>
      </w:r>
      <w:r>
        <w:t>деятельность по</w:t>
      </w:r>
      <w:r>
        <w:rPr>
          <w:spacing w:val="7"/>
        </w:rPr>
        <w:t xml:space="preserve"> </w:t>
      </w:r>
      <w:r>
        <w:t>самбо;</w:t>
      </w:r>
    </w:p>
    <w:p w:rsidR="009C58BD" w:rsidRDefault="00BE5955">
      <w:pPr>
        <w:pStyle w:val="a3"/>
        <w:spacing w:line="360" w:lineRule="auto"/>
        <w:ind w:right="163"/>
      </w:pPr>
      <w:r>
        <w:t>умение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1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 поведения в учебной, бытовой, соревновательной и досуговой деятельности, судейской</w:t>
      </w:r>
      <w:r>
        <w:rPr>
          <w:spacing w:val="1"/>
        </w:rPr>
        <w:t xml:space="preserve"> </w:t>
      </w:r>
      <w:r>
        <w:t>практики</w:t>
      </w:r>
      <w:r>
        <w:rPr>
          <w:spacing w:val="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3"/>
        </w:rPr>
        <w:t xml:space="preserve"> </w:t>
      </w:r>
      <w:r>
        <w:t>гражданских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нравственных</w:t>
      </w:r>
      <w:r>
        <w:rPr>
          <w:spacing w:val="-3"/>
        </w:rPr>
        <w:t xml:space="preserve"> </w:t>
      </w:r>
      <w:r>
        <w:t>ценностей;</w:t>
      </w:r>
    </w:p>
    <w:p w:rsidR="009C58BD" w:rsidRDefault="00BE5955">
      <w:pPr>
        <w:pStyle w:val="a3"/>
        <w:tabs>
          <w:tab w:val="left" w:pos="3262"/>
          <w:tab w:val="left" w:pos="4573"/>
          <w:tab w:val="left" w:pos="6868"/>
          <w:tab w:val="left" w:pos="9245"/>
        </w:tabs>
        <w:spacing w:line="360" w:lineRule="auto"/>
        <w:ind w:right="163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информационно-познавательной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</w:t>
      </w:r>
      <w:r>
        <w:tab/>
        <w:t>в</w:t>
      </w:r>
      <w:r>
        <w:tab/>
        <w:t>различных</w:t>
      </w:r>
      <w:r>
        <w:tab/>
        <w:t>источниках</w:t>
      </w:r>
      <w:r>
        <w:tab/>
      </w:r>
      <w:r>
        <w:rPr>
          <w:spacing w:val="-1"/>
        </w:rPr>
        <w:t>информации</w:t>
      </w:r>
      <w:r>
        <w:rPr>
          <w:spacing w:val="-58"/>
        </w:rPr>
        <w:t xml:space="preserve"> </w:t>
      </w:r>
      <w:r>
        <w:t>с соблюдением</w:t>
      </w:r>
      <w:r>
        <w:rPr>
          <w:spacing w:val="4"/>
        </w:rPr>
        <w:t xml:space="preserve"> </w:t>
      </w:r>
      <w:r>
        <w:t>правовых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этических</w:t>
      </w:r>
      <w:r>
        <w:rPr>
          <w:spacing w:val="-3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</w:t>
      </w:r>
      <w:r>
        <w:rPr>
          <w:spacing w:val="3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безопасности;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line="360" w:lineRule="auto"/>
        <w:ind w:right="170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«Самбо»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3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tabs>
          <w:tab w:val="left" w:pos="3565"/>
          <w:tab w:val="left" w:pos="6647"/>
          <w:tab w:val="left" w:pos="9639"/>
        </w:tabs>
        <w:spacing w:before="1" w:line="360" w:lineRule="auto"/>
        <w:ind w:right="161"/>
      </w:pPr>
      <w:r>
        <w:t>знание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самбо,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наследие,</w:t>
      </w:r>
      <w:r>
        <w:rPr>
          <w:spacing w:val="1"/>
        </w:rPr>
        <w:t xml:space="preserve"> </w:t>
      </w:r>
      <w:r>
        <w:t>традиции</w:t>
      </w:r>
      <w:r>
        <w:rPr>
          <w:spacing w:val="60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движение в мире, в Российской Федерации, в регионе, легендарных отечественных и зарубежных</w:t>
      </w:r>
      <w:r>
        <w:rPr>
          <w:spacing w:val="1"/>
        </w:rPr>
        <w:t xml:space="preserve"> </w:t>
      </w:r>
      <w:r>
        <w:t>самбистов,</w:t>
      </w:r>
      <w:r>
        <w:tab/>
        <w:t>тренеров,</w:t>
      </w:r>
      <w:r>
        <w:tab/>
        <w:t>научных</w:t>
      </w:r>
      <w:r>
        <w:tab/>
      </w:r>
      <w:r>
        <w:rPr>
          <w:spacing w:val="-1"/>
        </w:rPr>
        <w:t>деятелей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функционеров, принесших</w:t>
      </w:r>
      <w:r>
        <w:rPr>
          <w:spacing w:val="-1"/>
        </w:rPr>
        <w:t xml:space="preserve"> </w:t>
      </w:r>
      <w:r>
        <w:t>славу</w:t>
      </w:r>
      <w:r>
        <w:rPr>
          <w:spacing w:val="-7"/>
        </w:rPr>
        <w:t xml:space="preserve"> </w:t>
      </w:r>
      <w:r>
        <w:t>российскому</w:t>
      </w:r>
      <w:r>
        <w:rPr>
          <w:spacing w:val="-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мировому</w:t>
      </w:r>
      <w:r>
        <w:rPr>
          <w:spacing w:val="-6"/>
        </w:rPr>
        <w:t xml:space="preserve"> </w:t>
      </w:r>
      <w:r>
        <w:t>самбо;</w:t>
      </w:r>
    </w:p>
    <w:p w:rsidR="009C58BD" w:rsidRDefault="00BE5955">
      <w:pPr>
        <w:pStyle w:val="a3"/>
        <w:spacing w:before="1" w:line="360" w:lineRule="auto"/>
        <w:ind w:right="166"/>
      </w:pPr>
      <w:r>
        <w:t>характеристика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федераций</w:t>
      </w:r>
      <w:r>
        <w:rPr>
          <w:spacing w:val="1"/>
        </w:rPr>
        <w:t xml:space="preserve"> </w:t>
      </w:r>
      <w:r>
        <w:t>(международных,</w:t>
      </w:r>
      <w:r>
        <w:rPr>
          <w:spacing w:val="5"/>
        </w:rPr>
        <w:t xml:space="preserve"> </w:t>
      </w:r>
      <w:r>
        <w:t>российских,</w:t>
      </w:r>
      <w:r>
        <w:rPr>
          <w:spacing w:val="5"/>
        </w:rPr>
        <w:t xml:space="preserve"> </w:t>
      </w:r>
      <w:r>
        <w:t>региональных),</w:t>
      </w:r>
      <w:r>
        <w:rPr>
          <w:spacing w:val="-5"/>
        </w:rPr>
        <w:t xml:space="preserve"> </w:t>
      </w:r>
      <w:r>
        <w:t>осуществляющих</w:t>
      </w:r>
      <w:r>
        <w:rPr>
          <w:spacing w:val="3"/>
        </w:rPr>
        <w:t xml:space="preserve"> </w:t>
      </w:r>
      <w:r>
        <w:t>управление самбо;</w:t>
      </w:r>
    </w:p>
    <w:p w:rsidR="009C58BD" w:rsidRDefault="00BE5955">
      <w:pPr>
        <w:pStyle w:val="a3"/>
        <w:spacing w:line="360" w:lineRule="auto"/>
        <w:ind w:right="155"/>
      </w:pPr>
      <w:r>
        <w:t>умение        анализировать       результаты        соревнований       по        самбо,       входящих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официальный</w:t>
      </w:r>
      <w:r>
        <w:rPr>
          <w:spacing w:val="-2"/>
        </w:rPr>
        <w:t xml:space="preserve"> </w:t>
      </w:r>
      <w:r>
        <w:t>календарь</w:t>
      </w:r>
      <w:r>
        <w:rPr>
          <w:spacing w:val="2"/>
        </w:rPr>
        <w:t xml:space="preserve"> </w:t>
      </w:r>
      <w:r>
        <w:t>соревнований</w:t>
      </w:r>
      <w:r>
        <w:rPr>
          <w:spacing w:val="-2"/>
        </w:rPr>
        <w:t xml:space="preserve"> </w:t>
      </w:r>
      <w:r>
        <w:t>(международный,</w:t>
      </w:r>
      <w:r>
        <w:rPr>
          <w:spacing w:val="1"/>
        </w:rPr>
        <w:t xml:space="preserve"> </w:t>
      </w:r>
      <w:r>
        <w:t>всероссийский, региональный);</w:t>
      </w:r>
    </w:p>
    <w:p w:rsidR="009C58BD" w:rsidRDefault="00BE5955">
      <w:pPr>
        <w:pStyle w:val="a3"/>
        <w:tabs>
          <w:tab w:val="left" w:pos="2671"/>
          <w:tab w:val="left" w:pos="4361"/>
          <w:tab w:val="left" w:pos="6287"/>
          <w:tab w:val="left" w:pos="8035"/>
          <w:tab w:val="left" w:pos="9485"/>
        </w:tabs>
        <w:spacing w:line="360" w:lineRule="auto"/>
        <w:ind w:right="156"/>
      </w:pP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самбо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характеристика</w:t>
      </w:r>
      <w:r>
        <w:tab/>
        <w:t>способов</w:t>
      </w:r>
      <w:r>
        <w:tab/>
        <w:t>повышения</w:t>
      </w:r>
      <w:r>
        <w:tab/>
        <w:t>основных</w:t>
      </w:r>
      <w:r>
        <w:tab/>
        <w:t>систем</w:t>
      </w:r>
      <w:r>
        <w:tab/>
        <w:t>организма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физических</w:t>
      </w:r>
      <w:r>
        <w:rPr>
          <w:spacing w:val="-2"/>
        </w:rPr>
        <w:t xml:space="preserve"> </w:t>
      </w:r>
      <w:r>
        <w:t>качеств,</w:t>
      </w:r>
      <w:r>
        <w:rPr>
          <w:spacing w:val="4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 его</w:t>
      </w:r>
      <w:r>
        <w:rPr>
          <w:spacing w:val="2"/>
        </w:rPr>
        <w:t xml:space="preserve"> </w:t>
      </w:r>
      <w:r>
        <w:t>прикладное</w:t>
      </w:r>
      <w:r>
        <w:rPr>
          <w:spacing w:val="1"/>
        </w:rPr>
        <w:t xml:space="preserve"> </w:t>
      </w:r>
      <w:r>
        <w:t>значение;</w:t>
      </w:r>
    </w:p>
    <w:p w:rsidR="009C58BD" w:rsidRDefault="00BE5955">
      <w:pPr>
        <w:pStyle w:val="a3"/>
        <w:spacing w:before="1" w:line="360" w:lineRule="auto"/>
        <w:ind w:right="158"/>
      </w:pPr>
      <w:r>
        <w:t>использование</w:t>
      </w:r>
      <w:r>
        <w:rPr>
          <w:spacing w:val="1"/>
        </w:rPr>
        <w:t xml:space="preserve"> </w:t>
      </w:r>
      <w:r>
        <w:t>навыков: 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самостоятельных 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самбо,</w:t>
      </w:r>
      <w:r>
        <w:rPr>
          <w:spacing w:val="1"/>
        </w:rPr>
        <w:t xml:space="preserve"> </w:t>
      </w:r>
      <w:r>
        <w:t>составления</w:t>
      </w:r>
      <w:r>
        <w:rPr>
          <w:spacing w:val="8"/>
        </w:rPr>
        <w:t xml:space="preserve"> </w:t>
      </w:r>
      <w:r>
        <w:t>индивидуальных</w:t>
      </w:r>
      <w:r>
        <w:rPr>
          <w:spacing w:val="9"/>
        </w:rPr>
        <w:t xml:space="preserve"> </w:t>
      </w:r>
      <w:r>
        <w:t>планов,</w:t>
      </w:r>
      <w:r>
        <w:rPr>
          <w:spacing w:val="9"/>
        </w:rPr>
        <w:t xml:space="preserve"> </w:t>
      </w:r>
      <w:r>
        <w:t>включая</w:t>
      </w:r>
      <w:r>
        <w:rPr>
          <w:spacing w:val="12"/>
        </w:rPr>
        <w:t xml:space="preserve"> </w:t>
      </w:r>
      <w:r>
        <w:t>способы</w:t>
      </w:r>
      <w:r>
        <w:rPr>
          <w:spacing w:val="10"/>
        </w:rPr>
        <w:t xml:space="preserve"> </w:t>
      </w:r>
      <w:r>
        <w:t>самостоятельного</w:t>
      </w:r>
      <w:r>
        <w:rPr>
          <w:spacing w:val="13"/>
        </w:rPr>
        <w:t xml:space="preserve"> </w:t>
      </w:r>
      <w:r>
        <w:t>освоения</w:t>
      </w:r>
      <w:r>
        <w:rPr>
          <w:spacing w:val="12"/>
        </w:rPr>
        <w:t xml:space="preserve"> </w:t>
      </w:r>
      <w:r>
        <w:t>двигательных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084"/>
          <w:tab w:val="left" w:pos="5557"/>
          <w:tab w:val="left" w:pos="8635"/>
        </w:tabs>
        <w:spacing w:before="7" w:line="360" w:lineRule="auto"/>
        <w:ind w:right="162" w:firstLine="0"/>
      </w:pPr>
      <w:r>
        <w:lastRenderedPageBreak/>
        <w:t>действий,</w:t>
      </w:r>
      <w:r>
        <w:tab/>
        <w:t>подбор</w:t>
      </w:r>
      <w:r>
        <w:tab/>
        <w:t>подводящих,</w:t>
      </w:r>
      <w:r>
        <w:tab/>
        <w:t>подготовительных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применение средств восстановления организма после физической нагрузки на занятиях самбо в</w:t>
      </w:r>
      <w:r>
        <w:rPr>
          <w:spacing w:val="1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соревновательной деятельности;</w:t>
      </w:r>
    </w:p>
    <w:p w:rsidR="009C58BD" w:rsidRDefault="00BE5955">
      <w:pPr>
        <w:pStyle w:val="a3"/>
        <w:spacing w:before="1" w:line="362" w:lineRule="auto"/>
        <w:ind w:left="1044" w:right="165" w:firstLine="0"/>
      </w:pPr>
      <w:r>
        <w:t>знание и применение основ формирования сбалансированного питания самбиста;</w:t>
      </w:r>
      <w:r>
        <w:rPr>
          <w:spacing w:val="1"/>
        </w:rPr>
        <w:t xml:space="preserve"> </w:t>
      </w:r>
      <w:r>
        <w:t>составление,</w:t>
      </w:r>
      <w:r>
        <w:rPr>
          <w:spacing w:val="14"/>
        </w:rPr>
        <w:t xml:space="preserve"> </w:t>
      </w:r>
      <w:r>
        <w:t>подбор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выполнение</w:t>
      </w:r>
      <w:r>
        <w:rPr>
          <w:spacing w:val="6"/>
        </w:rPr>
        <w:t xml:space="preserve"> </w:t>
      </w:r>
      <w:r>
        <w:t>специальных</w:t>
      </w:r>
      <w:r>
        <w:rPr>
          <w:spacing w:val="12"/>
        </w:rPr>
        <w:t xml:space="preserve"> </w:t>
      </w:r>
      <w:r>
        <w:t>упражнений</w:t>
      </w:r>
      <w:r>
        <w:rPr>
          <w:spacing w:val="18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самбо</w:t>
      </w:r>
    </w:p>
    <w:p w:rsidR="009C58BD" w:rsidRDefault="00BE5955">
      <w:pPr>
        <w:pStyle w:val="a3"/>
        <w:spacing w:line="360" w:lineRule="auto"/>
        <w:ind w:right="161" w:firstLine="0"/>
      </w:pPr>
      <w:r>
        <w:t>с учетом их классификации для составления комплексов, в том числе индивидуальных, различной</w:t>
      </w:r>
      <w:r>
        <w:rPr>
          <w:spacing w:val="1"/>
        </w:rPr>
        <w:t xml:space="preserve"> </w:t>
      </w:r>
      <w:r>
        <w:t>направленности;</w:t>
      </w:r>
    </w:p>
    <w:p w:rsidR="009C58BD" w:rsidRDefault="00BE5955">
      <w:pPr>
        <w:pStyle w:val="a3"/>
        <w:spacing w:line="360" w:lineRule="auto"/>
        <w:ind w:right="165"/>
      </w:pPr>
      <w:r>
        <w:t>использование правил подбора физических упражнений для развития физических качеств</w:t>
      </w:r>
      <w:r>
        <w:rPr>
          <w:spacing w:val="1"/>
        </w:rPr>
        <w:t xml:space="preserve"> </w:t>
      </w:r>
      <w:r>
        <w:t>самбиста,</w:t>
      </w:r>
      <w:r>
        <w:rPr>
          <w:spacing w:val="1"/>
        </w:rPr>
        <w:t xml:space="preserve"> </w:t>
      </w:r>
      <w:r>
        <w:t>специально-подготовительных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формирующих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2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тактических</w:t>
      </w:r>
      <w:r>
        <w:rPr>
          <w:spacing w:val="-3"/>
        </w:rPr>
        <w:t xml:space="preserve"> </w:t>
      </w:r>
      <w:r>
        <w:t>действий</w:t>
      </w:r>
      <w:r>
        <w:rPr>
          <w:spacing w:val="3"/>
        </w:rPr>
        <w:t xml:space="preserve"> </w:t>
      </w:r>
      <w:r>
        <w:t>самбиста,</w:t>
      </w:r>
      <w:r>
        <w:rPr>
          <w:spacing w:val="-1"/>
        </w:rPr>
        <w:t xml:space="preserve"> </w:t>
      </w:r>
      <w:r>
        <w:t>определение их</w:t>
      </w:r>
      <w:r>
        <w:rPr>
          <w:spacing w:val="-5"/>
        </w:rPr>
        <w:t xml:space="preserve"> </w:t>
      </w:r>
      <w:r>
        <w:t>эффективность;</w:t>
      </w:r>
    </w:p>
    <w:p w:rsidR="009C58BD" w:rsidRDefault="00BE5955">
      <w:pPr>
        <w:pStyle w:val="a3"/>
        <w:spacing w:line="360" w:lineRule="auto"/>
        <w:ind w:right="161"/>
      </w:pPr>
      <w:r>
        <w:t xml:space="preserve">знание      </w:t>
      </w:r>
      <w:r>
        <w:rPr>
          <w:spacing w:val="38"/>
        </w:rPr>
        <w:t xml:space="preserve"> </w:t>
      </w:r>
      <w:r>
        <w:t xml:space="preserve">техники       </w:t>
      </w:r>
      <w:r>
        <w:rPr>
          <w:spacing w:val="39"/>
        </w:rPr>
        <w:t xml:space="preserve"> </w:t>
      </w:r>
      <w:r>
        <w:t xml:space="preserve">выполнения       </w:t>
      </w:r>
      <w:r>
        <w:rPr>
          <w:spacing w:val="38"/>
        </w:rPr>
        <w:t xml:space="preserve"> </w:t>
      </w:r>
      <w:r>
        <w:t xml:space="preserve">и       </w:t>
      </w:r>
      <w:r>
        <w:rPr>
          <w:spacing w:val="33"/>
        </w:rPr>
        <w:t xml:space="preserve"> </w:t>
      </w:r>
      <w:r>
        <w:t xml:space="preserve">демонстрация       </w:t>
      </w:r>
      <w:r>
        <w:rPr>
          <w:spacing w:val="38"/>
        </w:rPr>
        <w:t xml:space="preserve"> </w:t>
      </w:r>
      <w:r>
        <w:t xml:space="preserve">правильной       </w:t>
      </w:r>
      <w:r>
        <w:rPr>
          <w:spacing w:val="40"/>
        </w:rPr>
        <w:t xml:space="preserve"> </w:t>
      </w:r>
      <w:r>
        <w:t>техники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самбиста,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устранять</w:t>
      </w:r>
      <w:r>
        <w:rPr>
          <w:spacing w:val="3"/>
        </w:rPr>
        <w:t xml:space="preserve"> </w:t>
      </w:r>
      <w:r>
        <w:t>ошибки</w:t>
      </w:r>
      <w:r>
        <w:rPr>
          <w:spacing w:val="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выполнении</w:t>
      </w:r>
      <w:r>
        <w:rPr>
          <w:spacing w:val="4"/>
        </w:rPr>
        <w:t xml:space="preserve"> </w:t>
      </w:r>
      <w:r>
        <w:t>упражнений;</w:t>
      </w:r>
    </w:p>
    <w:p w:rsidR="009C58BD" w:rsidRDefault="00BE5955">
      <w:pPr>
        <w:pStyle w:val="a3"/>
        <w:spacing w:line="360" w:lineRule="auto"/>
        <w:ind w:right="165"/>
      </w:pPr>
      <w:r>
        <w:t>классификация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тактики</w:t>
      </w:r>
      <w:r>
        <w:rPr>
          <w:spacing w:val="1"/>
        </w:rPr>
        <w:t xml:space="preserve"> </w:t>
      </w:r>
      <w:r>
        <w:t>самбо,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тактических</w:t>
      </w:r>
      <w:r>
        <w:rPr>
          <w:spacing w:val="-3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период тренировочных</w:t>
      </w:r>
      <w:r>
        <w:rPr>
          <w:spacing w:val="-2"/>
        </w:rPr>
        <w:t xml:space="preserve"> </w:t>
      </w:r>
      <w:r>
        <w:t>поединков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соревнованиях;</w:t>
      </w:r>
    </w:p>
    <w:p w:rsidR="009C58BD" w:rsidRDefault="00BE5955">
      <w:pPr>
        <w:pStyle w:val="a3"/>
        <w:spacing w:line="360" w:lineRule="auto"/>
        <w:ind w:right="161"/>
      </w:pPr>
      <w:r>
        <w:t>выявление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формирующих</w:t>
      </w:r>
      <w:r>
        <w:rPr>
          <w:spacing w:val="60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навыки</w:t>
      </w:r>
      <w:r>
        <w:rPr>
          <w:spacing w:val="3"/>
        </w:rPr>
        <w:t xml:space="preserve"> </w:t>
      </w:r>
      <w:r>
        <w:t>технических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тактических</w:t>
      </w:r>
      <w:r>
        <w:rPr>
          <w:spacing w:val="-2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самбиста;</w:t>
      </w:r>
    </w:p>
    <w:p w:rsidR="009C58BD" w:rsidRDefault="00BE5955">
      <w:pPr>
        <w:pStyle w:val="a3"/>
        <w:ind w:left="1044" w:firstLine="0"/>
      </w:pPr>
      <w:r>
        <w:t>демонстрация</w:t>
      </w:r>
      <w:r>
        <w:rPr>
          <w:spacing w:val="-4"/>
        </w:rPr>
        <w:t xml:space="preserve"> </w:t>
      </w:r>
      <w:r>
        <w:t>технических</w:t>
      </w:r>
      <w:r>
        <w:rPr>
          <w:spacing w:val="-5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самбо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самозащите;</w:t>
      </w:r>
    </w:p>
    <w:p w:rsidR="009C58BD" w:rsidRDefault="00BE5955">
      <w:pPr>
        <w:pStyle w:val="a3"/>
        <w:tabs>
          <w:tab w:val="left" w:pos="3410"/>
          <w:tab w:val="left" w:pos="6078"/>
          <w:tab w:val="left" w:pos="8256"/>
          <w:tab w:val="left" w:pos="9187"/>
        </w:tabs>
        <w:spacing w:before="136" w:line="360" w:lineRule="auto"/>
        <w:ind w:right="167"/>
      </w:pPr>
      <w:r>
        <w:t>осуществление</w:t>
      </w:r>
      <w:r>
        <w:tab/>
        <w:t>соревновательной</w:t>
      </w:r>
      <w:r>
        <w:tab/>
        <w:t>деятельности</w:t>
      </w:r>
      <w:r>
        <w:tab/>
        <w:t>в</w:t>
      </w:r>
      <w:r>
        <w:tab/>
      </w:r>
      <w:r>
        <w:rPr>
          <w:spacing w:val="-1"/>
        </w:rPr>
        <w:t>соответствии</w:t>
      </w:r>
      <w:r>
        <w:rPr>
          <w:spacing w:val="-58"/>
        </w:rPr>
        <w:t xml:space="preserve"> </w:t>
      </w:r>
      <w:r>
        <w:t>с официальными</w:t>
      </w:r>
      <w:r>
        <w:rPr>
          <w:spacing w:val="-2"/>
        </w:rPr>
        <w:t xml:space="preserve"> </w:t>
      </w:r>
      <w:r>
        <w:t>правилами</w:t>
      </w:r>
      <w:r>
        <w:rPr>
          <w:spacing w:val="2"/>
        </w:rPr>
        <w:t xml:space="preserve"> </w:t>
      </w:r>
      <w:r>
        <w:t>самбо</w:t>
      </w:r>
      <w:r>
        <w:rPr>
          <w:spacing w:val="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судейской</w:t>
      </w:r>
      <w:r>
        <w:rPr>
          <w:spacing w:val="3"/>
        </w:rPr>
        <w:t xml:space="preserve"> </w:t>
      </w:r>
      <w:r>
        <w:t>практики;</w:t>
      </w:r>
    </w:p>
    <w:p w:rsidR="009C58BD" w:rsidRDefault="00BE5955">
      <w:pPr>
        <w:pStyle w:val="a3"/>
        <w:tabs>
          <w:tab w:val="left" w:pos="2983"/>
          <w:tab w:val="left" w:pos="4683"/>
          <w:tab w:val="left" w:pos="7017"/>
          <w:tab w:val="left" w:pos="8496"/>
          <w:tab w:val="left" w:pos="9941"/>
        </w:tabs>
        <w:spacing w:line="360" w:lineRule="auto"/>
        <w:ind w:right="160"/>
      </w:pPr>
      <w:r>
        <w:t>определение</w:t>
      </w:r>
      <w:r>
        <w:tab/>
        <w:t>признаков</w:t>
      </w:r>
      <w:r>
        <w:tab/>
        <w:t>положительного</w:t>
      </w:r>
      <w:r>
        <w:tab/>
        <w:t>влияния</w:t>
      </w:r>
      <w:r>
        <w:tab/>
        <w:t>занятий</w:t>
      </w:r>
      <w:r>
        <w:tab/>
      </w:r>
      <w:r>
        <w:rPr>
          <w:spacing w:val="-2"/>
        </w:rPr>
        <w:t>самбо</w:t>
      </w:r>
      <w:r>
        <w:rPr>
          <w:spacing w:val="-58"/>
        </w:rPr>
        <w:t xml:space="preserve"> </w:t>
      </w:r>
      <w:r>
        <w:t>на    укрепление     здоровья,     устанавливать    связь    между    развитием    физических    качеств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систем</w:t>
      </w:r>
      <w:r>
        <w:rPr>
          <w:spacing w:val="-1"/>
        </w:rPr>
        <w:t xml:space="preserve"> </w:t>
      </w:r>
      <w:r>
        <w:t>организма;</w:t>
      </w:r>
    </w:p>
    <w:p w:rsidR="009C58BD" w:rsidRDefault="00BE5955">
      <w:pPr>
        <w:pStyle w:val="a3"/>
        <w:spacing w:line="360" w:lineRule="auto"/>
        <w:ind w:right="162"/>
      </w:pPr>
      <w:r>
        <w:t>соблюдение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самбо,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оказания первой помощи при травмах и ушибах во время занятий физическими упражнениями, и</w:t>
      </w:r>
      <w:r>
        <w:rPr>
          <w:spacing w:val="1"/>
        </w:rPr>
        <w:t xml:space="preserve"> </w:t>
      </w:r>
      <w:r>
        <w:t>самбо</w:t>
      </w:r>
      <w:r>
        <w:rPr>
          <w:spacing w:val="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частности;</w:t>
      </w:r>
    </w:p>
    <w:p w:rsidR="009C58BD" w:rsidRDefault="00BE5955">
      <w:pPr>
        <w:pStyle w:val="a3"/>
        <w:spacing w:before="1" w:line="360" w:lineRule="auto"/>
        <w:ind w:right="164"/>
      </w:pPr>
      <w:r>
        <w:t xml:space="preserve">использование     </w:t>
      </w:r>
      <w:r>
        <w:rPr>
          <w:spacing w:val="1"/>
        </w:rPr>
        <w:t xml:space="preserve"> </w:t>
      </w:r>
      <w:r>
        <w:t>занятий       самбо       для      организации       индивидуального      отдыха</w:t>
      </w:r>
      <w:r>
        <w:rPr>
          <w:spacing w:val="-57"/>
        </w:rPr>
        <w:t xml:space="preserve"> </w:t>
      </w:r>
      <w:r>
        <w:t>и досуга,</w:t>
      </w:r>
      <w:r>
        <w:rPr>
          <w:spacing w:val="8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собственного</w:t>
      </w:r>
      <w:r>
        <w:rPr>
          <w:spacing w:val="5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кондиций;</w:t>
      </w:r>
    </w:p>
    <w:p w:rsidR="009C58BD" w:rsidRDefault="00BE5955">
      <w:pPr>
        <w:pStyle w:val="a3"/>
        <w:tabs>
          <w:tab w:val="left" w:pos="3265"/>
          <w:tab w:val="left" w:pos="6221"/>
          <w:tab w:val="left" w:pos="9278"/>
        </w:tabs>
        <w:spacing w:line="360" w:lineRule="auto"/>
        <w:ind w:right="162"/>
      </w:pPr>
      <w:r>
        <w:t>проведение тестирования уровня физической подготовленности самбистов, характеристика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результатов</w:t>
      </w:r>
      <w:r>
        <w:tab/>
        <w:t>выполнения</w:t>
      </w:r>
      <w:r>
        <w:tab/>
        <w:t>контрольных</w:t>
      </w:r>
      <w:r>
        <w:tab/>
        <w:t>упражнений</w:t>
      </w:r>
      <w:r>
        <w:rPr>
          <w:spacing w:val="-58"/>
        </w:rPr>
        <w:t xml:space="preserve"> </w:t>
      </w:r>
      <w:r>
        <w:t>с эталонными</w:t>
      </w:r>
      <w:r>
        <w:rPr>
          <w:spacing w:val="-2"/>
        </w:rPr>
        <w:t xml:space="preserve"> </w:t>
      </w:r>
      <w:r>
        <w:t>результатами;</w:t>
      </w:r>
    </w:p>
    <w:p w:rsidR="009C58BD" w:rsidRDefault="00BE5955">
      <w:pPr>
        <w:pStyle w:val="a3"/>
        <w:spacing w:line="360" w:lineRule="auto"/>
        <w:ind w:right="162"/>
      </w:pPr>
      <w:r>
        <w:t>ведение дневника самбиста по физкультурной деятельности, включая оформление планов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направленностью,</w:t>
      </w:r>
      <w:r>
        <w:rPr>
          <w:spacing w:val="33"/>
        </w:rPr>
        <w:t xml:space="preserve"> </w:t>
      </w:r>
      <w:r>
        <w:t>данные</w:t>
      </w:r>
      <w:r>
        <w:rPr>
          <w:spacing w:val="29"/>
        </w:rPr>
        <w:t xml:space="preserve"> </w:t>
      </w:r>
      <w:r>
        <w:t>контроля</w:t>
      </w:r>
      <w:r>
        <w:rPr>
          <w:spacing w:val="30"/>
        </w:rPr>
        <w:t xml:space="preserve"> </w:t>
      </w:r>
      <w:r>
        <w:t>динамики</w:t>
      </w:r>
      <w:r>
        <w:rPr>
          <w:spacing w:val="31"/>
        </w:rPr>
        <w:t xml:space="preserve"> </w:t>
      </w:r>
      <w:r>
        <w:t>индивидуального</w:t>
      </w:r>
      <w:r>
        <w:rPr>
          <w:spacing w:val="36"/>
        </w:rPr>
        <w:t xml:space="preserve"> </w:t>
      </w:r>
      <w:r>
        <w:t>физического</w:t>
      </w:r>
      <w:r>
        <w:rPr>
          <w:spacing w:val="35"/>
        </w:rPr>
        <w:t xml:space="preserve"> </w:t>
      </w:r>
      <w:r>
        <w:t>развития</w:t>
      </w:r>
      <w:r>
        <w:rPr>
          <w:spacing w:val="29"/>
        </w:rPr>
        <w:t xml:space="preserve"> </w:t>
      </w:r>
      <w:r>
        <w:t>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физической</w:t>
      </w:r>
      <w:r>
        <w:rPr>
          <w:spacing w:val="-5"/>
        </w:rPr>
        <w:t xml:space="preserve"> </w:t>
      </w:r>
      <w:r>
        <w:t>подготовленности;</w:t>
      </w:r>
    </w:p>
    <w:p w:rsidR="009C58BD" w:rsidRDefault="00BE5955">
      <w:pPr>
        <w:pStyle w:val="a3"/>
        <w:spacing w:before="142" w:line="360" w:lineRule="auto"/>
        <w:ind w:right="160"/>
      </w:pPr>
      <w:r>
        <w:t>способность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самбо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 xml:space="preserve">двигательных  </w:t>
      </w:r>
      <w:r>
        <w:rPr>
          <w:spacing w:val="51"/>
        </w:rPr>
        <w:t xml:space="preserve"> </w:t>
      </w:r>
      <w:r>
        <w:t xml:space="preserve">действий   </w:t>
      </w:r>
      <w:r>
        <w:rPr>
          <w:spacing w:val="51"/>
        </w:rPr>
        <w:t xml:space="preserve"> </w:t>
      </w:r>
      <w:r>
        <w:t xml:space="preserve">и   </w:t>
      </w:r>
      <w:r>
        <w:rPr>
          <w:spacing w:val="55"/>
        </w:rPr>
        <w:t xml:space="preserve"> </w:t>
      </w:r>
      <w:r>
        <w:t xml:space="preserve">развитию   </w:t>
      </w:r>
      <w:r>
        <w:rPr>
          <w:spacing w:val="49"/>
        </w:rPr>
        <w:t xml:space="preserve"> </w:t>
      </w:r>
      <w:r>
        <w:t xml:space="preserve">основных   </w:t>
      </w:r>
      <w:r>
        <w:rPr>
          <w:spacing w:val="50"/>
        </w:rPr>
        <w:t xml:space="preserve"> </w:t>
      </w:r>
      <w:r>
        <w:t xml:space="preserve">физических   </w:t>
      </w:r>
      <w:r>
        <w:rPr>
          <w:spacing w:val="50"/>
        </w:rPr>
        <w:t xml:space="preserve"> </w:t>
      </w:r>
      <w:r>
        <w:t xml:space="preserve">качеств,   </w:t>
      </w:r>
      <w:r>
        <w:rPr>
          <w:spacing w:val="57"/>
        </w:rPr>
        <w:t xml:space="preserve"> </w:t>
      </w:r>
      <w:r>
        <w:t>контролировать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анализировать</w:t>
      </w:r>
      <w:r>
        <w:rPr>
          <w:spacing w:val="5"/>
        </w:rPr>
        <w:t xml:space="preserve"> </w:t>
      </w:r>
      <w:r>
        <w:t>эффективность</w:t>
      </w:r>
      <w:r>
        <w:rPr>
          <w:spacing w:val="5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занятий;</w:t>
      </w:r>
    </w:p>
    <w:p w:rsidR="009C58BD" w:rsidRDefault="00BE5955">
      <w:pPr>
        <w:pStyle w:val="a3"/>
        <w:spacing w:line="362" w:lineRule="auto"/>
        <w:ind w:right="166"/>
      </w:pPr>
      <w:r>
        <w:t>знание и применение способов и методов профилактики пагубных привычек, асоциального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созависимого</w:t>
      </w:r>
      <w:r>
        <w:rPr>
          <w:spacing w:val="3"/>
        </w:rPr>
        <w:t xml:space="preserve"> </w:t>
      </w:r>
      <w:r>
        <w:t>поведения,</w:t>
      </w:r>
      <w:r>
        <w:rPr>
          <w:spacing w:val="5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понятий</w:t>
      </w:r>
      <w:r>
        <w:rPr>
          <w:spacing w:val="-1"/>
        </w:rPr>
        <w:t xml:space="preserve"> </w:t>
      </w:r>
      <w:r>
        <w:t>«допинг»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«антидопинг».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line="273" w:lineRule="exact"/>
        <w:ind w:left="1889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6"/>
          <w:sz w:val="24"/>
        </w:rPr>
        <w:t xml:space="preserve"> </w:t>
      </w:r>
      <w:r>
        <w:rPr>
          <w:sz w:val="24"/>
        </w:rPr>
        <w:t>«Гандбол».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4"/>
        <w:ind w:left="2066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6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«Гандбол».</w:t>
      </w:r>
    </w:p>
    <w:p w:rsidR="009C58BD" w:rsidRDefault="00BE5955">
      <w:pPr>
        <w:pStyle w:val="a3"/>
        <w:tabs>
          <w:tab w:val="left" w:pos="3087"/>
          <w:tab w:val="left" w:pos="5558"/>
          <w:tab w:val="left" w:pos="7065"/>
          <w:tab w:val="left" w:pos="9263"/>
        </w:tabs>
        <w:spacing w:before="137" w:line="360" w:lineRule="auto"/>
        <w:ind w:right="171"/>
      </w:pPr>
      <w:r>
        <w:t>Модуль</w:t>
      </w:r>
      <w:r>
        <w:rPr>
          <w:spacing w:val="1"/>
        </w:rPr>
        <w:t xml:space="preserve"> </w:t>
      </w:r>
      <w:r>
        <w:t>«Гандбол» 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гандболу,</w:t>
      </w:r>
      <w:r>
        <w:rPr>
          <w:spacing w:val="1"/>
        </w:rPr>
        <w:t xml:space="preserve"> </w:t>
      </w:r>
      <w:r>
        <w:t>гандбол)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разработан с целью оказания методической помощи учителю физической культуры 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современных</w:t>
      </w:r>
      <w:r>
        <w:tab/>
        <w:t>тенденций</w:t>
      </w:r>
      <w:r>
        <w:tab/>
        <w:t>в</w:t>
      </w:r>
      <w:r>
        <w:tab/>
        <w:t>системе</w:t>
      </w:r>
      <w:r>
        <w:tab/>
      </w:r>
      <w:r>
        <w:rPr>
          <w:spacing w:val="-1"/>
        </w:rPr>
        <w:t>образования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спортивно-ориентированных</w:t>
      </w:r>
      <w:r>
        <w:rPr>
          <w:spacing w:val="-9"/>
        </w:rPr>
        <w:t xml:space="preserve"> </w:t>
      </w:r>
      <w:r>
        <w:t>форм,</w:t>
      </w:r>
      <w:r>
        <w:rPr>
          <w:spacing w:val="2"/>
        </w:rPr>
        <w:t xml:space="preserve"> </w:t>
      </w:r>
      <w:r>
        <w:t>средств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обучения.</w:t>
      </w:r>
    </w:p>
    <w:p w:rsidR="009C58BD" w:rsidRDefault="00BE5955">
      <w:pPr>
        <w:pStyle w:val="a3"/>
        <w:tabs>
          <w:tab w:val="left" w:pos="2743"/>
          <w:tab w:val="left" w:pos="4914"/>
          <w:tab w:val="left" w:pos="6820"/>
          <w:tab w:val="left" w:pos="9120"/>
        </w:tabs>
        <w:spacing w:line="360" w:lineRule="auto"/>
        <w:ind w:right="160"/>
      </w:pPr>
      <w:r>
        <w:t>Гандбол         является         эффективным         средством         физического         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физическому,</w:t>
      </w:r>
      <w:r>
        <w:rPr>
          <w:spacing w:val="1"/>
        </w:rPr>
        <w:t xml:space="preserve"> </w:t>
      </w:r>
      <w:r>
        <w:t>интеллектуальному,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обучающихся,</w:t>
      </w:r>
      <w:r>
        <w:tab/>
        <w:t>укреплению</w:t>
      </w:r>
      <w:r>
        <w:tab/>
        <w:t>здоровья,</w:t>
      </w:r>
      <w:r>
        <w:tab/>
        <w:t>привлечению</w:t>
      </w:r>
      <w:r>
        <w:tab/>
        <w:t>обучающихся</w:t>
      </w:r>
      <w:r>
        <w:rPr>
          <w:spacing w:val="-58"/>
        </w:rPr>
        <w:t xml:space="preserve"> </w:t>
      </w:r>
      <w:r>
        <w:t>к     систематическим     занятиям     физической     культурой     и     спортом,     их     личностному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профессиональному</w:t>
      </w:r>
      <w:r>
        <w:rPr>
          <w:spacing w:val="-5"/>
        </w:rPr>
        <w:t xml:space="preserve"> </w:t>
      </w:r>
      <w:r>
        <w:t>самоопределению.</w:t>
      </w:r>
    </w:p>
    <w:p w:rsidR="009C58BD" w:rsidRDefault="00BE5955">
      <w:pPr>
        <w:pStyle w:val="a3"/>
        <w:spacing w:before="4" w:line="360" w:lineRule="auto"/>
        <w:ind w:right="161"/>
      </w:pPr>
      <w:r>
        <w:t>Выполнение          сложно          координационных,          технико-тактических         действий</w:t>
      </w:r>
      <w:r>
        <w:rPr>
          <w:spacing w:val="1"/>
        </w:rPr>
        <w:t xml:space="preserve"> </w:t>
      </w:r>
      <w:r>
        <w:t>в гандболе, связанных с ходьбой, бегом, прыжками, быстрым стартом и ускорениями, резкими</w:t>
      </w:r>
      <w:r>
        <w:rPr>
          <w:spacing w:val="1"/>
        </w:rPr>
        <w:t xml:space="preserve"> </w:t>
      </w:r>
      <w:r>
        <w:t>торможениями и остановками, бросками и ловлей мяча, акробатическими приёмами, обеспечивает</w:t>
      </w:r>
      <w:r>
        <w:rPr>
          <w:spacing w:val="-57"/>
        </w:rPr>
        <w:t xml:space="preserve"> </w:t>
      </w:r>
      <w:r>
        <w:t>эффективное</w:t>
      </w:r>
      <w:r>
        <w:rPr>
          <w:spacing w:val="12"/>
        </w:rPr>
        <w:t xml:space="preserve"> </w:t>
      </w:r>
      <w:r>
        <w:t>развитие</w:t>
      </w:r>
      <w:r>
        <w:rPr>
          <w:spacing w:val="12"/>
        </w:rPr>
        <w:t xml:space="preserve"> </w:t>
      </w:r>
      <w:r>
        <w:t>физических</w:t>
      </w:r>
      <w:r>
        <w:rPr>
          <w:spacing w:val="13"/>
        </w:rPr>
        <w:t xml:space="preserve"> </w:t>
      </w:r>
      <w:r>
        <w:t>качеств</w:t>
      </w:r>
      <w:r>
        <w:rPr>
          <w:spacing w:val="14"/>
        </w:rPr>
        <w:t xml:space="preserve"> </w:t>
      </w:r>
      <w:r>
        <w:t>(быстроты,</w:t>
      </w:r>
      <w:r>
        <w:rPr>
          <w:spacing w:val="14"/>
        </w:rPr>
        <w:t xml:space="preserve"> </w:t>
      </w:r>
      <w:r>
        <w:t>ловкости,</w:t>
      </w:r>
      <w:r>
        <w:rPr>
          <w:spacing w:val="15"/>
        </w:rPr>
        <w:t xml:space="preserve"> </w:t>
      </w:r>
      <w:r>
        <w:t>выносливости,</w:t>
      </w:r>
      <w:r>
        <w:rPr>
          <w:spacing w:val="14"/>
        </w:rPr>
        <w:t xml:space="preserve"> </w:t>
      </w:r>
      <w:r>
        <w:t>силы</w:t>
      </w:r>
      <w:r>
        <w:rPr>
          <w:spacing w:val="14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гибкости)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двигательных</w:t>
      </w:r>
      <w:r>
        <w:rPr>
          <w:spacing w:val="-1"/>
        </w:rPr>
        <w:t xml:space="preserve"> </w:t>
      </w:r>
      <w:r>
        <w:t>навыков.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60" w:lineRule="auto"/>
        <w:ind w:right="161" w:firstLine="710"/>
        <w:jc w:val="both"/>
        <w:rPr>
          <w:sz w:val="24"/>
        </w:rPr>
      </w:pPr>
      <w:r>
        <w:rPr>
          <w:sz w:val="24"/>
        </w:rPr>
        <w:t>Целью        изучение        модуля         «Гандбол»        является         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61"/>
          <w:sz w:val="24"/>
        </w:rPr>
        <w:t xml:space="preserve"> </w:t>
      </w:r>
      <w:r>
        <w:rPr>
          <w:sz w:val="24"/>
        </w:rPr>
        <w:t>самоопределения,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устойчивой мотивации к сохранению и укреплению собственного здоровья, ведению здорового 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4"/>
          <w:sz w:val="24"/>
        </w:rPr>
        <w:t xml:space="preserve"> </w:t>
      </w:r>
      <w:r>
        <w:rPr>
          <w:sz w:val="24"/>
        </w:rPr>
        <w:t>гандбола.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ind w:left="2066"/>
        <w:jc w:val="both"/>
        <w:rPr>
          <w:sz w:val="24"/>
        </w:rPr>
      </w:pPr>
      <w:r>
        <w:rPr>
          <w:sz w:val="24"/>
        </w:rPr>
        <w:t>Задачами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модуля «Гандбол»</w:t>
      </w:r>
      <w:r>
        <w:rPr>
          <w:spacing w:val="-8"/>
          <w:sz w:val="24"/>
        </w:rPr>
        <w:t xml:space="preserve"> </w:t>
      </w:r>
      <w:r>
        <w:rPr>
          <w:sz w:val="24"/>
        </w:rPr>
        <w:t>являются:</w:t>
      </w:r>
    </w:p>
    <w:p w:rsidR="009C58BD" w:rsidRDefault="00BE5955">
      <w:pPr>
        <w:pStyle w:val="a3"/>
        <w:spacing w:before="136" w:line="362" w:lineRule="auto"/>
        <w:ind w:right="162"/>
      </w:pPr>
      <w:r>
        <w:t>всестороннее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двигательной</w:t>
      </w:r>
      <w:r>
        <w:rPr>
          <w:spacing w:val="-57"/>
        </w:rPr>
        <w:t xml:space="preserve"> </w:t>
      </w:r>
      <w:r>
        <w:t>активности;</w:t>
      </w:r>
    </w:p>
    <w:p w:rsidR="009C58BD" w:rsidRDefault="00BE5955">
      <w:pPr>
        <w:pStyle w:val="a3"/>
        <w:spacing w:line="360" w:lineRule="auto"/>
        <w:ind w:right="154"/>
      </w:pP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6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организма,</w:t>
      </w:r>
      <w:r>
        <w:rPr>
          <w:spacing w:val="-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культуры</w:t>
      </w:r>
      <w:r>
        <w:rPr>
          <w:spacing w:val="4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занятиях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гандболу;</w:t>
      </w:r>
    </w:p>
    <w:p w:rsidR="009C58BD" w:rsidRDefault="00BE5955">
      <w:pPr>
        <w:pStyle w:val="a3"/>
        <w:spacing w:line="360" w:lineRule="auto"/>
        <w:ind w:right="161"/>
      </w:pPr>
      <w:r>
        <w:t>освоение знаний о физической культуре и спорте в целом, истории развития гандбола в</w:t>
      </w:r>
      <w:r>
        <w:rPr>
          <w:spacing w:val="1"/>
        </w:rPr>
        <w:t xml:space="preserve"> </w:t>
      </w:r>
      <w:r>
        <w:t>частности;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0"/>
      </w:pPr>
      <w:r>
        <w:lastRenderedPageBreak/>
        <w:t>формирование      общих      представлений      о       гандболе,      о       его       возможностях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обучающихся;</w:t>
      </w:r>
    </w:p>
    <w:p w:rsidR="009C58BD" w:rsidRDefault="00BE5955">
      <w:pPr>
        <w:pStyle w:val="a3"/>
        <w:spacing w:before="2" w:line="360" w:lineRule="auto"/>
        <w:ind w:right="156"/>
      </w:pPr>
      <w:r>
        <w:t xml:space="preserve">формирование    </w:t>
      </w:r>
      <w:r>
        <w:rPr>
          <w:spacing w:val="1"/>
        </w:rPr>
        <w:t xml:space="preserve"> </w:t>
      </w:r>
      <w:r>
        <w:t>образовательного      фундамента,      основанного      как      на      знаниях</w:t>
      </w:r>
      <w:r>
        <w:rPr>
          <w:spacing w:val="1"/>
        </w:rPr>
        <w:t xml:space="preserve"> </w:t>
      </w:r>
      <w:r>
        <w:t>и умениях в области физической культуры и спорта, так и на соответствующем культурном уровне</w:t>
      </w:r>
      <w:r>
        <w:rPr>
          <w:spacing w:val="-57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создающем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предпосылки</w:t>
      </w:r>
      <w:r>
        <w:rPr>
          <w:spacing w:val="6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самореализации;</w:t>
      </w:r>
    </w:p>
    <w:p w:rsidR="009C58BD" w:rsidRDefault="00BE5955">
      <w:pPr>
        <w:pStyle w:val="a3"/>
        <w:spacing w:line="360" w:lineRule="auto"/>
        <w:ind w:right="162"/>
      </w:pP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корригирующей</w:t>
      </w:r>
      <w:r>
        <w:rPr>
          <w:spacing w:val="1"/>
        </w:rPr>
        <w:t xml:space="preserve"> </w:t>
      </w:r>
      <w:r>
        <w:t>направленностью,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действиями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приемами вида</w:t>
      </w:r>
      <w:r>
        <w:rPr>
          <w:spacing w:val="2"/>
        </w:rPr>
        <w:t xml:space="preserve"> </w:t>
      </w:r>
      <w:r>
        <w:t>спорта</w:t>
      </w:r>
      <w:r>
        <w:rPr>
          <w:spacing w:val="-3"/>
        </w:rPr>
        <w:t xml:space="preserve"> </w:t>
      </w:r>
      <w:r>
        <w:t>«гандбол»;</w:t>
      </w:r>
    </w:p>
    <w:p w:rsidR="009C58BD" w:rsidRDefault="00BE5955">
      <w:pPr>
        <w:pStyle w:val="a3"/>
        <w:spacing w:before="2" w:line="360" w:lineRule="auto"/>
        <w:ind w:right="156"/>
      </w:pPr>
      <w:r>
        <w:t>воспитание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образовательной и</w:t>
      </w:r>
      <w:r>
        <w:rPr>
          <w:spacing w:val="2"/>
        </w:rPr>
        <w:t xml:space="preserve"> </w:t>
      </w:r>
      <w:r>
        <w:t>соревновательной</w:t>
      </w:r>
      <w:r>
        <w:rPr>
          <w:spacing w:val="5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58"/>
      </w:pPr>
      <w:r>
        <w:t>развитие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учебно-познавательного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предмету «Физическая культура», удовлетворение индивидуальных потребностей, обучающихся в</w:t>
      </w:r>
      <w:r>
        <w:rPr>
          <w:spacing w:val="-57"/>
        </w:rPr>
        <w:t xml:space="preserve"> </w:t>
      </w:r>
      <w:r>
        <w:t>занятиях</w:t>
      </w:r>
      <w:r>
        <w:rPr>
          <w:spacing w:val="-3"/>
        </w:rPr>
        <w:t xml:space="preserve"> </w:t>
      </w:r>
      <w:r>
        <w:t>физической культурой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спортом</w:t>
      </w:r>
      <w:r>
        <w:rPr>
          <w:spacing w:val="4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гандбола;</w:t>
      </w:r>
    </w:p>
    <w:p w:rsidR="009C58BD" w:rsidRDefault="00BE5955">
      <w:pPr>
        <w:pStyle w:val="a3"/>
        <w:spacing w:line="360" w:lineRule="auto"/>
        <w:ind w:right="161"/>
      </w:pPr>
      <w:r>
        <w:t>популяризация гандбола среди обучающихся, привлечение их, проявляющих повышенный</w:t>
      </w:r>
      <w:r>
        <w:rPr>
          <w:spacing w:val="1"/>
        </w:rPr>
        <w:t xml:space="preserve"> </w:t>
      </w:r>
      <w:r>
        <w:t>интерес и способности к занятиям гандболом, в школьные спортивные клубы, секции, к участию в</w:t>
      </w:r>
      <w:r>
        <w:rPr>
          <w:spacing w:val="1"/>
        </w:rPr>
        <w:t xml:space="preserve"> </w:t>
      </w:r>
      <w:r>
        <w:t>соревнованиях;</w:t>
      </w:r>
    </w:p>
    <w:p w:rsidR="009C58BD" w:rsidRDefault="00BE5955">
      <w:pPr>
        <w:pStyle w:val="a3"/>
        <w:spacing w:before="1"/>
        <w:ind w:left="1044" w:firstLine="0"/>
      </w:pPr>
      <w:r>
        <w:t>выявление,</w:t>
      </w:r>
      <w:r>
        <w:rPr>
          <w:spacing w:val="3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поддержка одарённых</w:t>
      </w:r>
      <w:r>
        <w:rPr>
          <w:spacing w:val="-3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спорта.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7"/>
        <w:ind w:left="2066"/>
        <w:jc w:val="both"/>
        <w:rPr>
          <w:sz w:val="24"/>
        </w:rPr>
      </w:pPr>
      <w:r>
        <w:rPr>
          <w:sz w:val="24"/>
        </w:rPr>
        <w:t>Место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роль</w:t>
      </w:r>
      <w:r>
        <w:rPr>
          <w:spacing w:val="-8"/>
          <w:sz w:val="24"/>
        </w:rPr>
        <w:t xml:space="preserve"> </w:t>
      </w:r>
      <w:r>
        <w:rPr>
          <w:sz w:val="24"/>
        </w:rPr>
        <w:t>модуля «Гандбол».</w:t>
      </w:r>
    </w:p>
    <w:p w:rsidR="009C58BD" w:rsidRDefault="00BE5955">
      <w:pPr>
        <w:pStyle w:val="a3"/>
        <w:spacing w:before="137" w:line="360" w:lineRule="auto"/>
        <w:ind w:right="166"/>
      </w:pPr>
      <w:r>
        <w:t xml:space="preserve">Модуль   </w:t>
      </w:r>
      <w:r>
        <w:rPr>
          <w:spacing w:val="1"/>
        </w:rPr>
        <w:t xml:space="preserve"> </w:t>
      </w:r>
      <w:r>
        <w:t xml:space="preserve">«Гандбол»   </w:t>
      </w:r>
      <w:r>
        <w:rPr>
          <w:spacing w:val="1"/>
        </w:rPr>
        <w:t xml:space="preserve"> </w:t>
      </w:r>
      <w:r>
        <w:t>доступен     для     освоения     всем     обучающимся,     независимо</w:t>
      </w:r>
      <w:r>
        <w:rPr>
          <w:spacing w:val="1"/>
        </w:rPr>
        <w:t xml:space="preserve"> </w:t>
      </w:r>
      <w:r>
        <w:t>от уровня их физического развития и гендерных особенностей и расширяет спектр физкультурно-</w:t>
      </w:r>
      <w:r>
        <w:rPr>
          <w:spacing w:val="1"/>
        </w:rPr>
        <w:t xml:space="preserve"> </w:t>
      </w:r>
      <w:r>
        <w:t>спортивных</w:t>
      </w:r>
      <w:r>
        <w:rPr>
          <w:spacing w:val="-4"/>
        </w:rPr>
        <w:t xml:space="preserve"> </w:t>
      </w:r>
      <w:r>
        <w:t>направлений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общеобразовательных</w:t>
      </w:r>
      <w:r>
        <w:rPr>
          <w:spacing w:val="-3"/>
        </w:rPr>
        <w:t xml:space="preserve"> </w:t>
      </w:r>
      <w:r>
        <w:t>организациях.</w:t>
      </w:r>
    </w:p>
    <w:p w:rsidR="009C58BD" w:rsidRDefault="00BE5955">
      <w:pPr>
        <w:pStyle w:val="a3"/>
        <w:tabs>
          <w:tab w:val="left" w:pos="2477"/>
          <w:tab w:val="left" w:pos="3557"/>
          <w:tab w:val="left" w:pos="5405"/>
          <w:tab w:val="left" w:pos="7209"/>
          <w:tab w:val="left" w:pos="9498"/>
        </w:tabs>
        <w:spacing w:before="2" w:line="360" w:lineRule="auto"/>
        <w:ind w:right="172"/>
      </w:pPr>
      <w:r>
        <w:t>Специфика модуля по гандболу сочетается практически со всеми базовыми видами спорта,</w:t>
      </w:r>
      <w:r>
        <w:rPr>
          <w:spacing w:val="1"/>
        </w:rPr>
        <w:t xml:space="preserve"> </w:t>
      </w:r>
      <w:r>
        <w:t>входящими</w:t>
      </w:r>
      <w:r>
        <w:tab/>
        <w:t>в</w:t>
      </w:r>
      <w:r>
        <w:tab/>
        <w:t>учебный</w:t>
      </w:r>
      <w:r>
        <w:tab/>
        <w:t>предмет</w:t>
      </w:r>
      <w:r>
        <w:tab/>
        <w:t>«Физическая</w:t>
      </w:r>
      <w:r>
        <w:tab/>
      </w:r>
      <w:r>
        <w:rPr>
          <w:spacing w:val="-1"/>
        </w:rPr>
        <w:t>культура»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общеобразовательной</w:t>
      </w:r>
      <w:r>
        <w:rPr>
          <w:spacing w:val="-8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(легкая</w:t>
      </w:r>
      <w:r>
        <w:rPr>
          <w:spacing w:val="1"/>
        </w:rPr>
        <w:t xml:space="preserve"> </w:t>
      </w:r>
      <w:r>
        <w:t>атлетика,</w:t>
      </w:r>
      <w:r>
        <w:rPr>
          <w:spacing w:val="3"/>
        </w:rPr>
        <w:t xml:space="preserve"> </w:t>
      </w:r>
      <w:r>
        <w:t>гимнастика,</w:t>
      </w:r>
      <w:r>
        <w:rPr>
          <w:spacing w:val="-1"/>
        </w:rPr>
        <w:t xml:space="preserve"> </w:t>
      </w:r>
      <w:r>
        <w:t>спортивные</w:t>
      </w:r>
      <w:r>
        <w:rPr>
          <w:spacing w:val="-5"/>
        </w:rPr>
        <w:t xml:space="preserve"> </w:t>
      </w:r>
      <w:r>
        <w:t>игры).</w:t>
      </w:r>
    </w:p>
    <w:p w:rsidR="009C58BD" w:rsidRDefault="00BE5955">
      <w:pPr>
        <w:pStyle w:val="a3"/>
        <w:tabs>
          <w:tab w:val="left" w:pos="4370"/>
          <w:tab w:val="left" w:pos="6663"/>
          <w:tab w:val="left" w:pos="8612"/>
          <w:tab w:val="left" w:pos="9951"/>
        </w:tabs>
        <w:spacing w:before="2" w:line="360" w:lineRule="auto"/>
        <w:ind w:right="158"/>
      </w:pPr>
      <w:r>
        <w:t>Интеграция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гандболу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</w:t>
      </w:r>
      <w:r>
        <w:tab/>
        <w:t>комплекса</w:t>
      </w:r>
      <w:r>
        <w:tab/>
        <w:t>«Готов</w:t>
      </w:r>
      <w:r>
        <w:tab/>
        <w:t>к</w:t>
      </w:r>
      <w:r>
        <w:tab/>
        <w:t>труду</w:t>
      </w:r>
      <w:r>
        <w:rPr>
          <w:spacing w:val="-58"/>
        </w:rPr>
        <w:t xml:space="preserve"> </w:t>
      </w:r>
      <w:r>
        <w:t>и     обороне»    (ГТО),     участии     в     спортивных    соревнованиях     и     подготовке     юношей</w:t>
      </w:r>
      <w:r>
        <w:rPr>
          <w:spacing w:val="1"/>
        </w:rPr>
        <w:t xml:space="preserve"> </w:t>
      </w:r>
      <w:r>
        <w:t>к службе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Вооруженных</w:t>
      </w:r>
      <w:r>
        <w:rPr>
          <w:spacing w:val="-1"/>
        </w:rPr>
        <w:t xml:space="preserve"> </w:t>
      </w:r>
      <w:r>
        <w:t>Силах</w:t>
      </w:r>
      <w:r>
        <w:rPr>
          <w:spacing w:val="-2"/>
        </w:rPr>
        <w:t xml:space="preserve"> </w:t>
      </w:r>
      <w:r>
        <w:t>Российской Федерации.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275" w:lineRule="exact"/>
        <w:ind w:left="2066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1"/>
          <w:sz w:val="24"/>
        </w:rPr>
        <w:t xml:space="preserve"> </w:t>
      </w:r>
      <w:r>
        <w:rPr>
          <w:sz w:val="24"/>
        </w:rPr>
        <w:t>«Гандбол»</w:t>
      </w:r>
      <w:r>
        <w:rPr>
          <w:spacing w:val="-7"/>
          <w:sz w:val="24"/>
        </w:rPr>
        <w:t xml:space="preserve"> </w:t>
      </w:r>
      <w:r>
        <w:rPr>
          <w:sz w:val="24"/>
        </w:rPr>
        <w:t>может</w:t>
      </w:r>
      <w:r>
        <w:rPr>
          <w:spacing w:val="-7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реализован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1"/>
          <w:sz w:val="24"/>
        </w:rPr>
        <w:t xml:space="preserve"> </w:t>
      </w:r>
      <w:r>
        <w:rPr>
          <w:sz w:val="24"/>
        </w:rPr>
        <w:t>вариантах:</w:t>
      </w:r>
    </w:p>
    <w:p w:rsidR="009C58BD" w:rsidRDefault="00BE5955">
      <w:pPr>
        <w:pStyle w:val="a3"/>
        <w:spacing w:before="136" w:line="360" w:lineRule="auto"/>
        <w:ind w:right="160"/>
      </w:pPr>
      <w:r>
        <w:t>при</w:t>
      </w:r>
      <w:r>
        <w:rPr>
          <w:spacing w:val="1"/>
        </w:rPr>
        <w:t xml:space="preserve"> </w:t>
      </w:r>
      <w:r>
        <w:t>самостоятельном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гандболу с</w:t>
      </w:r>
      <w:r>
        <w:rPr>
          <w:spacing w:val="1"/>
        </w:rPr>
        <w:t xml:space="preserve"> </w:t>
      </w:r>
      <w:r>
        <w:t>выбором</w:t>
      </w:r>
      <w:r>
        <w:rPr>
          <w:spacing w:val="1"/>
        </w:rPr>
        <w:t xml:space="preserve"> </w:t>
      </w:r>
      <w:r>
        <w:t>различных элементов гандбола,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3"/>
        </w:rPr>
        <w:t xml:space="preserve"> </w:t>
      </w:r>
      <w:r>
        <w:t>возраста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физической подготовленности обучающихся;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8"/>
      </w:pPr>
      <w:r>
        <w:lastRenderedPageBreak/>
        <w:t xml:space="preserve">в      </w:t>
      </w:r>
      <w:r>
        <w:rPr>
          <w:spacing w:val="1"/>
        </w:rPr>
        <w:t xml:space="preserve"> </w:t>
      </w:r>
      <w:r>
        <w:t>виде       целостного        последовательного        учебного        модуля,        изучаемого</w:t>
      </w:r>
      <w:r>
        <w:rPr>
          <w:spacing w:val="1"/>
        </w:rPr>
        <w:t xml:space="preserve"> </w:t>
      </w:r>
      <w:r>
        <w:t>за счёт части учебного плана, формируемой участниками образовательных отношений из перечня,</w:t>
      </w:r>
      <w:r>
        <w:rPr>
          <w:spacing w:val="1"/>
        </w:rPr>
        <w:t xml:space="preserve"> </w:t>
      </w:r>
      <w:r>
        <w:t>предлагаемого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включающей,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модули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 обучающихся,</w:t>
      </w:r>
      <w:r>
        <w:rPr>
          <w:spacing w:val="60"/>
        </w:rPr>
        <w:t xml:space="preserve"> </w:t>
      </w:r>
      <w:r>
        <w:t>родителей (законных представителей) несовершеннолетних обучающихся,</w:t>
      </w:r>
      <w:r>
        <w:rPr>
          <w:spacing w:val="1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 xml:space="preserve">том  </w:t>
      </w:r>
      <w:r>
        <w:rPr>
          <w:spacing w:val="1"/>
        </w:rPr>
        <w:t xml:space="preserve"> </w:t>
      </w:r>
      <w:r>
        <w:t xml:space="preserve">числе  </w:t>
      </w:r>
      <w:r>
        <w:rPr>
          <w:spacing w:val="1"/>
        </w:rPr>
        <w:t xml:space="preserve"> </w:t>
      </w:r>
      <w:r>
        <w:t xml:space="preserve">предусматривающие  </w:t>
      </w:r>
      <w:r>
        <w:rPr>
          <w:spacing w:val="1"/>
        </w:rPr>
        <w:t xml:space="preserve"> </w:t>
      </w:r>
      <w:r>
        <w:t xml:space="preserve">удовлетворение  </w:t>
      </w:r>
      <w:r>
        <w:rPr>
          <w:spacing w:val="1"/>
        </w:rPr>
        <w:t xml:space="preserve"> </w:t>
      </w:r>
      <w:r>
        <w:t>различных    интересов    обучающихся</w:t>
      </w:r>
      <w:r>
        <w:rPr>
          <w:spacing w:val="1"/>
        </w:rPr>
        <w:t xml:space="preserve"> </w:t>
      </w:r>
      <w:r>
        <w:t>(при организации и проведении уроков физической культуры с 3-х часовой недельной нагрузкой</w:t>
      </w:r>
      <w:r>
        <w:rPr>
          <w:spacing w:val="1"/>
        </w:rPr>
        <w:t xml:space="preserve"> </w:t>
      </w:r>
      <w:r>
        <w:t>рекомендуемый</w:t>
      </w:r>
      <w:r>
        <w:rPr>
          <w:spacing w:val="-3"/>
        </w:rPr>
        <w:t xml:space="preserve"> </w:t>
      </w:r>
      <w:r>
        <w:t>объём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часа);</w:t>
      </w:r>
    </w:p>
    <w:p w:rsidR="009C58BD" w:rsidRDefault="00BE5955">
      <w:pPr>
        <w:pStyle w:val="a3"/>
        <w:tabs>
          <w:tab w:val="left" w:pos="3141"/>
          <w:tab w:val="left" w:pos="6011"/>
          <w:tab w:val="left" w:pos="9913"/>
        </w:tabs>
        <w:spacing w:before="2" w:line="360" w:lineRule="auto"/>
        <w:ind w:right="166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за счет</w:t>
      </w:r>
      <w:r>
        <w:rPr>
          <w:spacing w:val="1"/>
        </w:rPr>
        <w:t xml:space="preserve"> </w:t>
      </w:r>
      <w:r>
        <w:t>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tab/>
        <w:t>спорта</w:t>
      </w:r>
      <w:r>
        <w:tab/>
        <w:t>(рекомендуемый</w:t>
      </w:r>
      <w:r>
        <w:tab/>
      </w:r>
      <w:r>
        <w:rPr>
          <w:spacing w:val="-1"/>
        </w:rPr>
        <w:t>объём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часа).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ind w:left="206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2"/>
          <w:sz w:val="24"/>
        </w:rPr>
        <w:t xml:space="preserve"> </w:t>
      </w:r>
      <w:r>
        <w:rPr>
          <w:sz w:val="24"/>
        </w:rPr>
        <w:t>«Гандбол».</w:t>
      </w:r>
    </w:p>
    <w:p w:rsidR="009C58BD" w:rsidRDefault="00BE5955">
      <w:pPr>
        <w:pStyle w:val="a4"/>
        <w:numPr>
          <w:ilvl w:val="0"/>
          <w:numId w:val="32"/>
        </w:numPr>
        <w:tabs>
          <w:tab w:val="left" w:pos="1309"/>
        </w:tabs>
        <w:spacing w:before="137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гандболе.</w:t>
      </w:r>
    </w:p>
    <w:p w:rsidR="009C58BD" w:rsidRDefault="00BE5955">
      <w:pPr>
        <w:pStyle w:val="a3"/>
        <w:tabs>
          <w:tab w:val="left" w:pos="1120"/>
          <w:tab w:val="left" w:pos="2686"/>
          <w:tab w:val="left" w:pos="3473"/>
          <w:tab w:val="left" w:pos="4597"/>
          <w:tab w:val="left" w:pos="5989"/>
          <w:tab w:val="left" w:pos="6757"/>
          <w:tab w:val="left" w:pos="8256"/>
          <w:tab w:val="left" w:pos="8482"/>
          <w:tab w:val="left" w:pos="9821"/>
          <w:tab w:val="left" w:pos="10071"/>
        </w:tabs>
        <w:spacing w:before="142" w:line="360" w:lineRule="auto"/>
        <w:ind w:right="162"/>
      </w:pPr>
      <w:r>
        <w:t xml:space="preserve">История  </w:t>
      </w:r>
      <w:r>
        <w:rPr>
          <w:spacing w:val="31"/>
        </w:rPr>
        <w:t xml:space="preserve"> </w:t>
      </w:r>
      <w:r>
        <w:t xml:space="preserve">развития   </w:t>
      </w:r>
      <w:r>
        <w:rPr>
          <w:spacing w:val="29"/>
        </w:rPr>
        <w:t xml:space="preserve"> </w:t>
      </w:r>
      <w:r>
        <w:t xml:space="preserve">современного   </w:t>
      </w:r>
      <w:r>
        <w:rPr>
          <w:spacing w:val="35"/>
        </w:rPr>
        <w:t xml:space="preserve"> </w:t>
      </w:r>
      <w:r>
        <w:t xml:space="preserve">гандбола   </w:t>
      </w:r>
      <w:r>
        <w:rPr>
          <w:spacing w:val="34"/>
        </w:rPr>
        <w:t xml:space="preserve"> </w:t>
      </w:r>
      <w:r>
        <w:t xml:space="preserve">в   </w:t>
      </w:r>
      <w:r>
        <w:rPr>
          <w:spacing w:val="31"/>
        </w:rPr>
        <w:t xml:space="preserve"> </w:t>
      </w:r>
      <w:r>
        <w:t xml:space="preserve">мире,   </w:t>
      </w:r>
      <w:r>
        <w:rPr>
          <w:spacing w:val="33"/>
        </w:rPr>
        <w:t xml:space="preserve"> </w:t>
      </w:r>
      <w:r>
        <w:t xml:space="preserve">в   </w:t>
      </w:r>
      <w:r>
        <w:rPr>
          <w:spacing w:val="30"/>
        </w:rPr>
        <w:t xml:space="preserve"> </w:t>
      </w:r>
      <w:r>
        <w:t xml:space="preserve">Российской   </w:t>
      </w:r>
      <w:r>
        <w:rPr>
          <w:spacing w:val="32"/>
        </w:rPr>
        <w:t xml:space="preserve"> </w:t>
      </w:r>
      <w:r>
        <w:t>Федерации,</w:t>
      </w:r>
      <w:r>
        <w:rPr>
          <w:spacing w:val="-58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регионе.</w:t>
      </w:r>
      <w:r>
        <w:rPr>
          <w:spacing w:val="16"/>
        </w:rPr>
        <w:t xml:space="preserve"> </w:t>
      </w:r>
      <w:r>
        <w:t>Гандбольные</w:t>
      </w:r>
      <w:r>
        <w:rPr>
          <w:spacing w:val="13"/>
        </w:rPr>
        <w:t xml:space="preserve"> </w:t>
      </w:r>
      <w:r>
        <w:t>клубы,</w:t>
      </w:r>
      <w:r>
        <w:rPr>
          <w:spacing w:val="15"/>
        </w:rPr>
        <w:t xml:space="preserve"> </w:t>
      </w:r>
      <w:r>
        <w:t>их</w:t>
      </w:r>
      <w:r>
        <w:rPr>
          <w:spacing w:val="9"/>
        </w:rPr>
        <w:t xml:space="preserve"> </w:t>
      </w:r>
      <w:r>
        <w:t>история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традиции.</w:t>
      </w:r>
      <w:r>
        <w:rPr>
          <w:spacing w:val="16"/>
        </w:rPr>
        <w:t xml:space="preserve"> </w:t>
      </w:r>
      <w:r>
        <w:t>Легендарные</w:t>
      </w:r>
      <w:r>
        <w:rPr>
          <w:spacing w:val="8"/>
        </w:rPr>
        <w:t xml:space="preserve"> </w:t>
      </w:r>
      <w:r>
        <w:t>отечественные</w:t>
      </w:r>
      <w:r>
        <w:rPr>
          <w:spacing w:val="8"/>
        </w:rPr>
        <w:t xml:space="preserve"> </w:t>
      </w:r>
      <w:r>
        <w:t>гандболисты</w:t>
      </w:r>
      <w:r>
        <w:rPr>
          <w:spacing w:val="-58"/>
        </w:rPr>
        <w:t xml:space="preserve"> </w:t>
      </w:r>
      <w:r>
        <w:t>и</w:t>
      </w:r>
      <w:r>
        <w:tab/>
        <w:t>тренеры.</w:t>
      </w:r>
      <w:r>
        <w:tab/>
        <w:t>Достижения</w:t>
      </w:r>
      <w:r>
        <w:tab/>
        <w:t>отечественной</w:t>
      </w:r>
      <w:r>
        <w:tab/>
        <w:t>сборной</w:t>
      </w:r>
      <w:r>
        <w:tab/>
        <w:t>команды</w:t>
      </w:r>
      <w:r>
        <w:tab/>
      </w:r>
      <w:r>
        <w:rPr>
          <w:spacing w:val="-2"/>
        </w:rPr>
        <w:t>страны</w:t>
      </w:r>
      <w:r>
        <w:rPr>
          <w:spacing w:val="-58"/>
        </w:rPr>
        <w:t xml:space="preserve"> </w:t>
      </w:r>
      <w:r>
        <w:t>на Чемпионатах Европы, мировых первенствах, Олимпийских играх. Выдающиеся гандболисты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гандбольные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(международные,</w:t>
      </w:r>
      <w:r>
        <w:rPr>
          <w:spacing w:val="1"/>
        </w:rPr>
        <w:t xml:space="preserve"> </w:t>
      </w:r>
      <w:r>
        <w:t>российские),</w:t>
      </w:r>
      <w:r>
        <w:rPr>
          <w:spacing w:val="1"/>
        </w:rPr>
        <w:t xml:space="preserve"> </w:t>
      </w:r>
      <w:r>
        <w:t>осуществляющие</w:t>
      </w:r>
      <w:r>
        <w:tab/>
      </w:r>
      <w:r>
        <w:tab/>
        <w:t>управление</w:t>
      </w:r>
      <w:r>
        <w:tab/>
        <w:t>гандболом,</w:t>
      </w:r>
      <w:r>
        <w:tab/>
      </w:r>
      <w:r>
        <w:tab/>
        <w:t>их</w:t>
      </w:r>
      <w:r>
        <w:tab/>
      </w:r>
      <w:r>
        <w:tab/>
        <w:t>роль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основные</w:t>
      </w:r>
      <w:r>
        <w:rPr>
          <w:spacing w:val="2"/>
        </w:rPr>
        <w:t xml:space="preserve"> </w:t>
      </w:r>
      <w:r>
        <w:t>функции.</w:t>
      </w:r>
    </w:p>
    <w:p w:rsidR="009C58BD" w:rsidRDefault="00BE5955">
      <w:pPr>
        <w:pStyle w:val="a3"/>
        <w:spacing w:line="362" w:lineRule="auto"/>
        <w:ind w:right="162"/>
      </w:pPr>
      <w:r>
        <w:t>Правила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гандбол.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(международных,</w:t>
      </w:r>
      <w:r>
        <w:rPr>
          <w:spacing w:val="6"/>
        </w:rPr>
        <w:t xml:space="preserve"> </w:t>
      </w:r>
      <w:r>
        <w:t>всероссийских,</w:t>
      </w:r>
      <w:r>
        <w:rPr>
          <w:spacing w:val="6"/>
        </w:rPr>
        <w:t xml:space="preserve"> </w:t>
      </w:r>
      <w:r>
        <w:t>региональных).</w:t>
      </w:r>
    </w:p>
    <w:p w:rsidR="009C58BD" w:rsidRDefault="00BE5955">
      <w:pPr>
        <w:pStyle w:val="a3"/>
        <w:spacing w:line="360" w:lineRule="auto"/>
        <w:ind w:right="160"/>
      </w:pPr>
      <w:r>
        <w:t xml:space="preserve">Понятия    </w:t>
      </w:r>
      <w:r>
        <w:rPr>
          <w:spacing w:val="1"/>
        </w:rPr>
        <w:t xml:space="preserve"> </w:t>
      </w:r>
      <w:r>
        <w:t>и      характеристика      технических     элементов      гандбола,      их     название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выполнения. Характеристика</w:t>
      </w:r>
      <w:r>
        <w:rPr>
          <w:spacing w:val="2"/>
        </w:rPr>
        <w:t xml:space="preserve"> </w:t>
      </w:r>
      <w:r>
        <w:t>тактики</w:t>
      </w:r>
      <w:r>
        <w:rPr>
          <w:spacing w:val="2"/>
        </w:rPr>
        <w:t xml:space="preserve"> </w:t>
      </w:r>
      <w:r>
        <w:t>гандбола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компонентов.</w:t>
      </w:r>
    </w:p>
    <w:p w:rsidR="009C58BD" w:rsidRDefault="00BE5955">
      <w:pPr>
        <w:pStyle w:val="a3"/>
        <w:spacing w:line="362" w:lineRule="auto"/>
        <w:ind w:right="157"/>
      </w:pPr>
      <w:r>
        <w:t>Занятия</w:t>
      </w:r>
      <w:r>
        <w:rPr>
          <w:spacing w:val="1"/>
        </w:rPr>
        <w:t xml:space="preserve"> </w:t>
      </w:r>
      <w:r>
        <w:t>гандболом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систем</w:t>
      </w:r>
      <w:r>
        <w:rPr>
          <w:spacing w:val="-5"/>
        </w:rPr>
        <w:t xml:space="preserve"> </w:t>
      </w:r>
      <w:r>
        <w:t>организма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физических</w:t>
      </w:r>
      <w:r>
        <w:rPr>
          <w:spacing w:val="-2"/>
        </w:rPr>
        <w:t xml:space="preserve"> </w:t>
      </w:r>
      <w:r>
        <w:t>качеств.</w:t>
      </w:r>
    </w:p>
    <w:p w:rsidR="009C58BD" w:rsidRDefault="00BE5955">
      <w:pPr>
        <w:pStyle w:val="a3"/>
        <w:spacing w:line="360" w:lineRule="auto"/>
        <w:ind w:right="157"/>
      </w:pPr>
      <w:r>
        <w:t>Правила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гандболе.</w:t>
      </w:r>
      <w:r>
        <w:rPr>
          <w:spacing w:val="-1"/>
        </w:rPr>
        <w:t xml:space="preserve"> </w:t>
      </w:r>
      <w:r>
        <w:t>Основные средства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обучения технике и</w:t>
      </w:r>
      <w:r>
        <w:rPr>
          <w:spacing w:val="2"/>
        </w:rPr>
        <w:t xml:space="preserve"> </w:t>
      </w:r>
      <w:r>
        <w:t>тактике</w:t>
      </w:r>
      <w:r>
        <w:rPr>
          <w:spacing w:val="-1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«гандбола».</w:t>
      </w:r>
    </w:p>
    <w:p w:rsidR="009C58BD" w:rsidRDefault="00BE5955">
      <w:pPr>
        <w:pStyle w:val="a3"/>
        <w:spacing w:line="362" w:lineRule="auto"/>
        <w:ind w:right="159"/>
      </w:pP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гандболиста.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формирующие</w:t>
      </w:r>
      <w:r>
        <w:rPr>
          <w:spacing w:val="2"/>
        </w:rPr>
        <w:t xml:space="preserve"> </w:t>
      </w:r>
      <w:r>
        <w:t>факторы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средства.</w:t>
      </w:r>
    </w:p>
    <w:p w:rsidR="009C58BD" w:rsidRDefault="00BE5955">
      <w:pPr>
        <w:pStyle w:val="a3"/>
        <w:spacing w:line="360" w:lineRule="auto"/>
        <w:ind w:right="171"/>
      </w:pPr>
      <w:r>
        <w:t xml:space="preserve">Вредные     </w:t>
      </w:r>
      <w:r>
        <w:rPr>
          <w:spacing w:val="1"/>
        </w:rPr>
        <w:t xml:space="preserve"> </w:t>
      </w:r>
      <w:r>
        <w:t>привычки,      причины       их      возникновения       и      пагубное       влияние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организм</w:t>
      </w:r>
      <w:r>
        <w:rPr>
          <w:spacing w:val="3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здоровье.</w:t>
      </w:r>
    </w:p>
    <w:p w:rsidR="009C58BD" w:rsidRDefault="00BE5955">
      <w:pPr>
        <w:pStyle w:val="a3"/>
        <w:spacing w:line="362" w:lineRule="auto"/>
        <w:ind w:right="162"/>
      </w:pPr>
      <w:r>
        <w:t>Требования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гандболом.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травмы</w:t>
      </w:r>
      <w:r>
        <w:rPr>
          <w:spacing w:val="1"/>
        </w:rPr>
        <w:t xml:space="preserve"> </w:t>
      </w:r>
      <w:r>
        <w:t>гандболистов и</w:t>
      </w:r>
      <w:r>
        <w:rPr>
          <w:spacing w:val="-2"/>
        </w:rPr>
        <w:t xml:space="preserve"> </w:t>
      </w:r>
      <w:r>
        <w:t>мероприятия</w:t>
      </w:r>
      <w:r>
        <w:rPr>
          <w:spacing w:val="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предупреждении.</w:t>
      </w:r>
    </w:p>
    <w:p w:rsidR="009C58BD" w:rsidRDefault="00BE5955">
      <w:pPr>
        <w:pStyle w:val="a4"/>
        <w:numPr>
          <w:ilvl w:val="0"/>
          <w:numId w:val="32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9C58BD">
      <w:pPr>
        <w:spacing w:line="273" w:lineRule="exact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8"/>
      </w:pPr>
      <w:r>
        <w:lastRenderedPageBreak/>
        <w:t xml:space="preserve">Самостоятельный       </w:t>
      </w:r>
      <w:r>
        <w:rPr>
          <w:spacing w:val="1"/>
        </w:rPr>
        <w:t xml:space="preserve"> </w:t>
      </w:r>
      <w:r>
        <w:t xml:space="preserve">подбор       </w:t>
      </w:r>
      <w:r>
        <w:rPr>
          <w:spacing w:val="1"/>
        </w:rPr>
        <w:t xml:space="preserve"> </w:t>
      </w:r>
      <w:r>
        <w:t>упражнений,         определение         их         назначения</w:t>
      </w:r>
      <w:r>
        <w:rPr>
          <w:spacing w:val="1"/>
        </w:rPr>
        <w:t xml:space="preserve"> </w:t>
      </w:r>
      <w:r>
        <w:t>для развития определённых физических качеств и последовательность их выполнения, дозировка</w:t>
      </w:r>
      <w:r>
        <w:rPr>
          <w:spacing w:val="1"/>
        </w:rPr>
        <w:t xml:space="preserve"> </w:t>
      </w:r>
      <w:r>
        <w:t>нагрузки.</w:t>
      </w:r>
    </w:p>
    <w:p w:rsidR="009C58BD" w:rsidRDefault="00BE5955">
      <w:pPr>
        <w:pStyle w:val="a3"/>
        <w:spacing w:before="2" w:line="360" w:lineRule="auto"/>
        <w:ind w:right="161"/>
      </w:pPr>
      <w:r>
        <w:t>Организация и проведение самостоятельных занятий по гандболу. Составление планов и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-3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гандболу.</w:t>
      </w:r>
    </w:p>
    <w:p w:rsidR="009C58BD" w:rsidRDefault="00BE5955">
      <w:pPr>
        <w:pStyle w:val="a3"/>
        <w:spacing w:before="3" w:line="360" w:lineRule="auto"/>
        <w:ind w:right="163"/>
      </w:pPr>
      <w:r>
        <w:t>Способы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подводящих,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специальных</w:t>
      </w:r>
      <w:r>
        <w:rPr>
          <w:spacing w:val="-1"/>
        </w:rPr>
        <w:t xml:space="preserve"> </w:t>
      </w:r>
      <w:r>
        <w:t>упражнений.</w:t>
      </w:r>
    </w:p>
    <w:p w:rsidR="009C58BD" w:rsidRDefault="00BE5955">
      <w:pPr>
        <w:pStyle w:val="a3"/>
        <w:spacing w:line="360" w:lineRule="auto"/>
        <w:ind w:right="160"/>
      </w:pPr>
      <w:r>
        <w:t>Самоконтроль и его роль в учебной и соревновательной деятельности. Первые внешние</w:t>
      </w:r>
      <w:r>
        <w:rPr>
          <w:spacing w:val="1"/>
        </w:rPr>
        <w:t xml:space="preserve"> </w:t>
      </w:r>
      <w:r>
        <w:t>признаки утомления. Средства восстановления организма после физической нагрузки. Правильное</w:t>
      </w:r>
      <w:r>
        <w:rPr>
          <w:spacing w:val="-57"/>
        </w:rPr>
        <w:t xml:space="preserve"> </w:t>
      </w:r>
      <w:r>
        <w:t>сбалансированное</w:t>
      </w:r>
      <w:r>
        <w:rPr>
          <w:spacing w:val="-3"/>
        </w:rPr>
        <w:t xml:space="preserve"> </w:t>
      </w:r>
      <w:r>
        <w:t>питание</w:t>
      </w:r>
      <w:r>
        <w:rPr>
          <w:spacing w:val="-4"/>
        </w:rPr>
        <w:t xml:space="preserve"> </w:t>
      </w:r>
      <w:r>
        <w:t>гандболиста.</w:t>
      </w:r>
      <w:r>
        <w:rPr>
          <w:spacing w:val="5"/>
        </w:rPr>
        <w:t xml:space="preserve"> </w:t>
      </w:r>
      <w:r>
        <w:t>Личный</w:t>
      </w:r>
      <w:r>
        <w:rPr>
          <w:spacing w:val="2"/>
        </w:rPr>
        <w:t xml:space="preserve"> </w:t>
      </w:r>
      <w:r>
        <w:t>«Дневник</w:t>
      </w:r>
      <w:r>
        <w:rPr>
          <w:spacing w:val="-1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здоровья».</w:t>
      </w:r>
    </w:p>
    <w:p w:rsidR="009C58BD" w:rsidRDefault="00BE5955">
      <w:pPr>
        <w:pStyle w:val="a3"/>
        <w:ind w:left="1044" w:firstLine="0"/>
      </w:pPr>
      <w:r>
        <w:t>Правила</w:t>
      </w:r>
      <w:r>
        <w:rPr>
          <w:spacing w:val="4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гигиены,</w:t>
      </w:r>
      <w:r>
        <w:rPr>
          <w:spacing w:val="4"/>
        </w:rPr>
        <w:t xml:space="preserve"> </w:t>
      </w:r>
      <w:r>
        <w:t>требования</w:t>
      </w:r>
      <w:r>
        <w:rPr>
          <w:spacing w:val="5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спортивной одежде</w:t>
      </w:r>
      <w:r>
        <w:rPr>
          <w:spacing w:val="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обуви</w:t>
      </w:r>
      <w:r>
        <w:rPr>
          <w:spacing w:val="7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занятий</w:t>
      </w:r>
      <w:r>
        <w:rPr>
          <w:spacing w:val="2"/>
        </w:rPr>
        <w:t xml:space="preserve"> </w:t>
      </w:r>
      <w:r>
        <w:t>гандболом.</w:t>
      </w:r>
    </w:p>
    <w:p w:rsidR="009C58BD" w:rsidRDefault="00BE5955">
      <w:pPr>
        <w:pStyle w:val="a3"/>
        <w:spacing w:before="136"/>
        <w:ind w:firstLine="0"/>
      </w:pPr>
      <w:r>
        <w:t>Правила</w:t>
      </w:r>
      <w:r>
        <w:rPr>
          <w:spacing w:val="-2"/>
        </w:rPr>
        <w:t xml:space="preserve"> </w:t>
      </w:r>
      <w:r>
        <w:t>ухода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спортивным</w:t>
      </w:r>
      <w:r>
        <w:rPr>
          <w:spacing w:val="-3"/>
        </w:rPr>
        <w:t xml:space="preserve"> </w:t>
      </w:r>
      <w:r>
        <w:t>инвентарем</w:t>
      </w:r>
      <w:r>
        <w:rPr>
          <w:spacing w:val="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оборудованием.</w:t>
      </w:r>
    </w:p>
    <w:p w:rsidR="009C58BD" w:rsidRDefault="00BE5955">
      <w:pPr>
        <w:pStyle w:val="a3"/>
        <w:spacing w:before="137" w:line="360" w:lineRule="auto"/>
        <w:ind w:right="161"/>
      </w:pPr>
      <w:r>
        <w:t>Классификация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подготовительные,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1"/>
        </w:rPr>
        <w:t xml:space="preserve"> </w:t>
      </w:r>
      <w:r>
        <w:t>специальные и корригирующие. Составление индивидуальных комплексов упражнений различной</w:t>
      </w:r>
      <w:r>
        <w:rPr>
          <w:spacing w:val="-57"/>
        </w:rPr>
        <w:t xml:space="preserve"> </w:t>
      </w:r>
      <w:r>
        <w:t>направленности.</w:t>
      </w:r>
    </w:p>
    <w:p w:rsidR="009C58BD" w:rsidRDefault="00BE5955">
      <w:pPr>
        <w:pStyle w:val="a3"/>
        <w:spacing w:before="2"/>
        <w:ind w:left="1044" w:firstLine="0"/>
      </w:pPr>
      <w:r>
        <w:t>Тестирование</w:t>
      </w:r>
      <w:r>
        <w:rPr>
          <w:spacing w:val="-6"/>
        </w:rPr>
        <w:t xml:space="preserve"> </w:t>
      </w:r>
      <w:r>
        <w:t>уровня физической</w:t>
      </w:r>
      <w:r>
        <w:rPr>
          <w:spacing w:val="-4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гандболе.</w:t>
      </w:r>
    </w:p>
    <w:p w:rsidR="009C58BD" w:rsidRDefault="00BE5955">
      <w:pPr>
        <w:pStyle w:val="a4"/>
        <w:numPr>
          <w:ilvl w:val="0"/>
          <w:numId w:val="32"/>
        </w:numPr>
        <w:tabs>
          <w:tab w:val="left" w:pos="1309"/>
        </w:tabs>
        <w:spacing w:before="137"/>
        <w:jc w:val="both"/>
        <w:rPr>
          <w:sz w:val="24"/>
        </w:rPr>
      </w:pPr>
      <w:r>
        <w:rPr>
          <w:spacing w:val="-1"/>
          <w:sz w:val="24"/>
        </w:rPr>
        <w:t>Физическое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совершенствование.</w:t>
      </w:r>
    </w:p>
    <w:p w:rsidR="009C58BD" w:rsidRDefault="00BE5955">
      <w:pPr>
        <w:pStyle w:val="a3"/>
        <w:spacing w:before="137" w:line="362" w:lineRule="auto"/>
        <w:ind w:right="162"/>
      </w:pP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(ловкости,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выносливости, быстроты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скоростных</w:t>
      </w:r>
      <w:r>
        <w:rPr>
          <w:spacing w:val="-2"/>
        </w:rPr>
        <w:t xml:space="preserve"> </w:t>
      </w:r>
      <w:r>
        <w:t>способностей).</w:t>
      </w:r>
    </w:p>
    <w:p w:rsidR="009C58BD" w:rsidRDefault="00BE5955">
      <w:pPr>
        <w:pStyle w:val="a3"/>
        <w:spacing w:line="360" w:lineRule="auto"/>
        <w:ind w:right="161"/>
      </w:pPr>
      <w:r>
        <w:t xml:space="preserve">Совершенствование         технических         приемов        </w:t>
      </w:r>
      <w:r>
        <w:rPr>
          <w:spacing w:val="1"/>
        </w:rPr>
        <w:t xml:space="preserve"> </w:t>
      </w:r>
      <w:r>
        <w:t>и          тактических         действий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гандболу,</w:t>
      </w:r>
      <w:r>
        <w:rPr>
          <w:spacing w:val="5"/>
        </w:rPr>
        <w:t xml:space="preserve"> </w:t>
      </w:r>
      <w:r>
        <w:t>изученных</w:t>
      </w:r>
      <w:r>
        <w:rPr>
          <w:spacing w:val="-1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основного</w:t>
      </w:r>
      <w:r>
        <w:rPr>
          <w:spacing w:val="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9C58BD" w:rsidRDefault="00BE5955">
      <w:pPr>
        <w:pStyle w:val="a3"/>
        <w:spacing w:line="362" w:lineRule="auto"/>
        <w:ind w:right="161"/>
      </w:pPr>
      <w:r>
        <w:t xml:space="preserve">Комплексы     </w:t>
      </w:r>
      <w:r>
        <w:rPr>
          <w:spacing w:val="1"/>
        </w:rPr>
        <w:t xml:space="preserve"> </w:t>
      </w:r>
      <w:r>
        <w:t xml:space="preserve">упражнений,     </w:t>
      </w:r>
      <w:r>
        <w:rPr>
          <w:spacing w:val="1"/>
        </w:rPr>
        <w:t xml:space="preserve"> </w:t>
      </w:r>
      <w:r>
        <w:t>формирующие       двигательные      умения       и       навыки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технические</w:t>
      </w:r>
      <w:r>
        <w:rPr>
          <w:spacing w:val="2"/>
        </w:rPr>
        <w:t xml:space="preserve"> </w:t>
      </w:r>
      <w:r>
        <w:t>действия</w:t>
      </w:r>
      <w:r>
        <w:rPr>
          <w:spacing w:val="3"/>
        </w:rPr>
        <w:t xml:space="preserve"> </w:t>
      </w:r>
      <w:r>
        <w:t>гандболиста:</w:t>
      </w:r>
    </w:p>
    <w:p w:rsidR="009C58BD" w:rsidRDefault="00BE5955">
      <w:pPr>
        <w:pStyle w:val="a3"/>
        <w:spacing w:line="360" w:lineRule="auto"/>
        <w:ind w:right="158"/>
      </w:pPr>
      <w:r>
        <w:t>общеподготовительные        упражнения        (ОРУ,        упражнения        со        снарядами,</w:t>
      </w:r>
      <w:r>
        <w:rPr>
          <w:spacing w:val="1"/>
        </w:rPr>
        <w:t xml:space="preserve"> </w:t>
      </w:r>
      <w:r>
        <w:t>на снарядах</w:t>
      </w:r>
      <w:r>
        <w:rPr>
          <w:spacing w:val="-2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видов</w:t>
      </w:r>
      <w:r>
        <w:rPr>
          <w:spacing w:val="5"/>
        </w:rPr>
        <w:t xml:space="preserve"> </w:t>
      </w:r>
      <w:r>
        <w:t>спорта</w:t>
      </w:r>
      <w:r>
        <w:rPr>
          <w:spacing w:val="-3"/>
        </w:rPr>
        <w:t xml:space="preserve"> </w:t>
      </w:r>
      <w:r>
        <w:t>(легкая</w:t>
      </w:r>
      <w:r>
        <w:rPr>
          <w:spacing w:val="-2"/>
        </w:rPr>
        <w:t xml:space="preserve"> </w:t>
      </w:r>
      <w:r>
        <w:t>атлетика,</w:t>
      </w:r>
      <w:r>
        <w:rPr>
          <w:spacing w:val="5"/>
        </w:rPr>
        <w:t xml:space="preserve"> </w:t>
      </w:r>
      <w:r>
        <w:t>гимнастика);</w:t>
      </w:r>
    </w:p>
    <w:p w:rsidR="009C58BD" w:rsidRDefault="00BE5955">
      <w:pPr>
        <w:pStyle w:val="a3"/>
        <w:spacing w:line="360" w:lineRule="auto"/>
        <w:ind w:right="157"/>
      </w:pPr>
      <w:r>
        <w:t>специально-подготовительные</w:t>
      </w:r>
      <w:r>
        <w:rPr>
          <w:spacing w:val="1"/>
        </w:rPr>
        <w:t xml:space="preserve"> </w:t>
      </w:r>
      <w:r>
        <w:t>(имитационные,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прыжковые,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специальных тренажерах, модернизированные спортивные игры (элементы баскетбола, волейбола,</w:t>
      </w:r>
      <w:r>
        <w:rPr>
          <w:spacing w:val="-57"/>
        </w:rPr>
        <w:t xml:space="preserve"> </w:t>
      </w:r>
      <w:r>
        <w:t>футбола),</w:t>
      </w:r>
      <w:r>
        <w:rPr>
          <w:spacing w:val="1"/>
        </w:rPr>
        <w:t xml:space="preserve"> </w:t>
      </w:r>
      <w:r>
        <w:t>проводимые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гандбольной</w:t>
      </w:r>
      <w:r>
        <w:rPr>
          <w:spacing w:val="1"/>
        </w:rPr>
        <w:t xml:space="preserve"> </w:t>
      </w:r>
      <w:r>
        <w:t>специализации,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(соревновательные</w:t>
      </w:r>
      <w:r>
        <w:rPr>
          <w:spacing w:val="-57"/>
        </w:rPr>
        <w:t xml:space="preserve"> </w:t>
      </w:r>
      <w:r>
        <w:t>упражнения (броски мяча, ведение, передачи, бег, игровые упражнения (3х3, 6х5, 6х4 и другие),</w:t>
      </w:r>
      <w:r>
        <w:rPr>
          <w:spacing w:val="1"/>
        </w:rPr>
        <w:t xml:space="preserve"> </w:t>
      </w:r>
      <w:r>
        <w:t>двусторонние</w:t>
      </w:r>
      <w:r>
        <w:rPr>
          <w:spacing w:val="2"/>
        </w:rPr>
        <w:t xml:space="preserve"> </w:t>
      </w:r>
      <w:r>
        <w:t>игры.</w:t>
      </w:r>
    </w:p>
    <w:p w:rsidR="009C58BD" w:rsidRDefault="00BE5955">
      <w:pPr>
        <w:pStyle w:val="a3"/>
        <w:spacing w:line="360" w:lineRule="auto"/>
        <w:ind w:right="163"/>
      </w:pPr>
      <w:r>
        <w:t>Специально-подготовительные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развивающие</w:t>
      </w:r>
      <w:r>
        <w:rPr>
          <w:spacing w:val="1"/>
        </w:rPr>
        <w:t xml:space="preserve"> </w:t>
      </w:r>
      <w:r>
        <w:t>основные</w:t>
      </w:r>
      <w:r>
        <w:rPr>
          <w:spacing w:val="6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необходимые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техникой</w:t>
      </w:r>
      <w:r>
        <w:rPr>
          <w:spacing w:val="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тактикой</w:t>
      </w:r>
      <w:r>
        <w:rPr>
          <w:spacing w:val="-2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гандбол.</w:t>
      </w:r>
    </w:p>
    <w:p w:rsidR="009C58BD" w:rsidRDefault="00BE5955">
      <w:pPr>
        <w:pStyle w:val="a3"/>
        <w:spacing w:line="360" w:lineRule="auto"/>
        <w:ind w:right="161"/>
      </w:pPr>
      <w:r>
        <w:t>Индивидуальные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действия:</w:t>
      </w:r>
      <w:r>
        <w:rPr>
          <w:spacing w:val="1"/>
        </w:rPr>
        <w:t xml:space="preserve"> </w:t>
      </w:r>
      <w:r>
        <w:t>верхний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нижний</w:t>
      </w:r>
      <w:r>
        <w:rPr>
          <w:spacing w:val="1"/>
        </w:rPr>
        <w:t xml:space="preserve"> </w:t>
      </w:r>
      <w:r>
        <w:t>опорные</w:t>
      </w:r>
      <w:r>
        <w:rPr>
          <w:spacing w:val="1"/>
        </w:rPr>
        <w:t xml:space="preserve"> </w:t>
      </w:r>
      <w:r>
        <w:t>броски,</w:t>
      </w:r>
      <w:r>
        <w:rPr>
          <w:spacing w:val="1"/>
        </w:rPr>
        <w:t xml:space="preserve"> </w:t>
      </w:r>
      <w:r>
        <w:t>броски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прыжке, передачи</w:t>
      </w:r>
      <w:r>
        <w:rPr>
          <w:spacing w:val="4"/>
        </w:rPr>
        <w:t xml:space="preserve"> </w:t>
      </w:r>
      <w:r>
        <w:t>мяча, финты,</w:t>
      </w:r>
      <w:r>
        <w:rPr>
          <w:spacing w:val="4"/>
        </w:rPr>
        <w:t xml:space="preserve"> </w:t>
      </w:r>
      <w:r>
        <w:t>постановка</w:t>
      </w:r>
      <w:r>
        <w:rPr>
          <w:spacing w:val="2"/>
        </w:rPr>
        <w:t xml:space="preserve"> </w:t>
      </w:r>
      <w:r>
        <w:t>заслонов.</w:t>
      </w:r>
    </w:p>
    <w:p w:rsidR="009C58BD" w:rsidRDefault="00BE5955">
      <w:pPr>
        <w:pStyle w:val="a3"/>
        <w:spacing w:line="360" w:lineRule="auto"/>
        <w:ind w:right="161"/>
      </w:pPr>
      <w:r>
        <w:t>Перемещения. Бег с изменением направления, с изменением скорости, смена бега спиной</w:t>
      </w:r>
      <w:r>
        <w:rPr>
          <w:spacing w:val="1"/>
        </w:rPr>
        <w:t xml:space="preserve"> </w:t>
      </w:r>
      <w:r>
        <w:t>вперёд,</w:t>
      </w:r>
      <w:r>
        <w:rPr>
          <w:spacing w:val="4"/>
        </w:rPr>
        <w:t xml:space="preserve"> </w:t>
      </w:r>
      <w:r>
        <w:t>лицом</w:t>
      </w:r>
      <w:r>
        <w:rPr>
          <w:spacing w:val="-1"/>
        </w:rPr>
        <w:t xml:space="preserve"> </w:t>
      </w:r>
      <w:r>
        <w:t>вперёд,</w:t>
      </w:r>
      <w:r>
        <w:rPr>
          <w:spacing w:val="4"/>
        </w:rPr>
        <w:t xml:space="preserve"> </w:t>
      </w:r>
      <w:r>
        <w:t>челночный,</w:t>
      </w:r>
      <w:r>
        <w:rPr>
          <w:spacing w:val="1"/>
        </w:rPr>
        <w:t xml:space="preserve"> </w:t>
      </w:r>
      <w:r>
        <w:t>зигзагом,</w:t>
      </w:r>
      <w:r>
        <w:rPr>
          <w:spacing w:val="1"/>
        </w:rPr>
        <w:t xml:space="preserve"> </w:t>
      </w:r>
      <w:r>
        <w:t>подскоками.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1956"/>
          <w:tab w:val="left" w:pos="3113"/>
          <w:tab w:val="left" w:pos="4025"/>
          <w:tab w:val="left" w:pos="5451"/>
          <w:tab w:val="left" w:pos="6244"/>
          <w:tab w:val="left" w:pos="7848"/>
          <w:tab w:val="left" w:pos="9797"/>
        </w:tabs>
        <w:spacing w:before="7" w:line="360" w:lineRule="auto"/>
        <w:ind w:right="157"/>
      </w:pPr>
      <w:r>
        <w:lastRenderedPageBreak/>
        <w:t>Ловля</w:t>
      </w:r>
      <w:r>
        <w:rPr>
          <w:spacing w:val="1"/>
        </w:rPr>
        <w:t xml:space="preserve"> </w:t>
      </w:r>
      <w:r>
        <w:t>мяча,</w:t>
      </w:r>
      <w:r>
        <w:rPr>
          <w:spacing w:val="1"/>
        </w:rPr>
        <w:t xml:space="preserve"> </w:t>
      </w:r>
      <w:r>
        <w:t>летящего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встречу с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скоростью,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активном</w:t>
      </w:r>
      <w:r>
        <w:rPr>
          <w:spacing w:val="1"/>
        </w:rPr>
        <w:t xml:space="preserve"> </w:t>
      </w:r>
      <w:r>
        <w:t>сопротивлении.</w:t>
      </w:r>
      <w:r>
        <w:rPr>
          <w:spacing w:val="1"/>
        </w:rPr>
        <w:t xml:space="preserve"> </w:t>
      </w:r>
      <w:r>
        <w:t>Передача</w:t>
      </w:r>
      <w:r>
        <w:tab/>
        <w:t>мяча</w:t>
      </w:r>
      <w:r>
        <w:tab/>
        <w:t>по</w:t>
      </w:r>
      <w:r>
        <w:tab/>
        <w:t>прямой</w:t>
      </w:r>
      <w:r>
        <w:tab/>
        <w:t>и</w:t>
      </w:r>
      <w:r>
        <w:tab/>
        <w:t>навесной</w:t>
      </w:r>
      <w:r>
        <w:tab/>
        <w:t>траекториям</w:t>
      </w:r>
      <w:r>
        <w:tab/>
        <w:t>полёта,</w:t>
      </w:r>
      <w:r>
        <w:rPr>
          <w:spacing w:val="-58"/>
        </w:rPr>
        <w:t xml:space="preserve"> </w:t>
      </w:r>
      <w:r>
        <w:t>с отскоком от площадки. Ведение мяча с переводом с одной руки на другую перед собой и за</w:t>
      </w:r>
      <w:r>
        <w:rPr>
          <w:spacing w:val="1"/>
        </w:rPr>
        <w:t xml:space="preserve"> </w:t>
      </w:r>
      <w:r>
        <w:t>спиной.</w:t>
      </w:r>
    </w:p>
    <w:p w:rsidR="009C58BD" w:rsidRDefault="00BE5955">
      <w:pPr>
        <w:pStyle w:val="a3"/>
        <w:spacing w:before="1" w:line="360" w:lineRule="auto"/>
        <w:ind w:right="161"/>
      </w:pPr>
      <w:r>
        <w:t>Бросок хлестом сверху и сбоку, в опорным положении, с разбега с подскоком. Сверху и</w:t>
      </w:r>
      <w:r>
        <w:rPr>
          <w:spacing w:val="1"/>
        </w:rPr>
        <w:t xml:space="preserve"> </w:t>
      </w:r>
      <w:r>
        <w:t>сбоку, в опорном положении, с приставным шагом в разбеге. В опорном положении с наклоном</w:t>
      </w:r>
      <w:r>
        <w:rPr>
          <w:spacing w:val="1"/>
        </w:rPr>
        <w:t xml:space="preserve"> </w:t>
      </w:r>
      <w:r>
        <w:t>туловища вправо,</w:t>
      </w:r>
      <w:r>
        <w:rPr>
          <w:spacing w:val="1"/>
        </w:rPr>
        <w:t xml:space="preserve"> </w:t>
      </w:r>
      <w:r>
        <w:t>влево.</w:t>
      </w:r>
      <w:r>
        <w:rPr>
          <w:spacing w:val="1"/>
        </w:rPr>
        <w:t xml:space="preserve"> </w:t>
      </w:r>
      <w:r>
        <w:t>Блокирование мяча двумя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сверху на месте,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прыжке.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сбоку,</w:t>
      </w:r>
      <w:r>
        <w:rPr>
          <w:spacing w:val="1"/>
        </w:rPr>
        <w:t xml:space="preserve"> </w:t>
      </w:r>
      <w:r>
        <w:t>снизу.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параллельном</w:t>
      </w:r>
      <w:r>
        <w:rPr>
          <w:spacing w:val="1"/>
        </w:rPr>
        <w:t xml:space="preserve"> </w:t>
      </w:r>
      <w:r>
        <w:t>перемещении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нападающим</w:t>
      </w:r>
      <w:r>
        <w:rPr>
          <w:spacing w:val="1"/>
        </w:rPr>
        <w:t xml:space="preserve"> </w:t>
      </w:r>
      <w:r>
        <w:t>(боком,</w:t>
      </w:r>
      <w:r>
        <w:rPr>
          <w:spacing w:val="1"/>
        </w:rPr>
        <w:t xml:space="preserve"> </w:t>
      </w:r>
      <w:r>
        <w:t>спиной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нападающему).</w:t>
      </w:r>
      <w:r>
        <w:rPr>
          <w:spacing w:val="1"/>
        </w:rPr>
        <w:t xml:space="preserve"> </w:t>
      </w:r>
      <w:r>
        <w:t>Блокирование</w:t>
      </w:r>
      <w:r>
        <w:rPr>
          <w:spacing w:val="1"/>
        </w:rPr>
        <w:t xml:space="preserve"> </w:t>
      </w:r>
      <w:r>
        <w:t>игрока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туловищем,</w:t>
      </w:r>
      <w:r>
        <w:rPr>
          <w:spacing w:val="1"/>
        </w:rPr>
        <w:t xml:space="preserve"> </w:t>
      </w:r>
      <w:r>
        <w:t>с мячом.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броске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опорном положении,</w:t>
      </w:r>
      <w:r>
        <w:rPr>
          <w:spacing w:val="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броске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прыжке.</w:t>
      </w:r>
    </w:p>
    <w:p w:rsidR="009C58BD" w:rsidRDefault="00BE5955">
      <w:pPr>
        <w:pStyle w:val="a3"/>
        <w:spacing w:before="3" w:line="360" w:lineRule="auto"/>
        <w:ind w:right="158"/>
      </w:pPr>
      <w:r>
        <w:t>Техника</w:t>
      </w:r>
      <w:r>
        <w:rPr>
          <w:spacing w:val="1"/>
        </w:rPr>
        <w:t xml:space="preserve"> </w:t>
      </w:r>
      <w:r>
        <w:t>вратаря.</w:t>
      </w:r>
      <w:r>
        <w:rPr>
          <w:spacing w:val="1"/>
        </w:rPr>
        <w:t xml:space="preserve"> </w:t>
      </w:r>
      <w:r>
        <w:t>Задержание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в выпаде,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«шпагате»,</w:t>
      </w:r>
      <w:r>
        <w:rPr>
          <w:spacing w:val="1"/>
        </w:rPr>
        <w:t xml:space="preserve"> </w:t>
      </w:r>
      <w:r>
        <w:t>смыкание</w:t>
      </w:r>
      <w:r>
        <w:rPr>
          <w:spacing w:val="1"/>
        </w:rPr>
        <w:t xml:space="preserve"> </w:t>
      </w:r>
      <w:r>
        <w:t>двух ног,</w:t>
      </w:r>
      <w:r>
        <w:rPr>
          <w:spacing w:val="1"/>
        </w:rPr>
        <w:t xml:space="preserve"> </w:t>
      </w:r>
      <w:r>
        <w:t>скачком</w:t>
      </w:r>
      <w:r>
        <w:rPr>
          <w:spacing w:val="3"/>
        </w:rPr>
        <w:t xml:space="preserve"> </w:t>
      </w:r>
      <w:r>
        <w:t>вперёд. Передачи</w:t>
      </w:r>
      <w:r>
        <w:rPr>
          <w:spacing w:val="3"/>
        </w:rPr>
        <w:t xml:space="preserve"> </w:t>
      </w:r>
      <w:r>
        <w:t>мяча.</w:t>
      </w:r>
      <w:r>
        <w:rPr>
          <w:spacing w:val="5"/>
        </w:rPr>
        <w:t xml:space="preserve"> </w:t>
      </w:r>
      <w:r>
        <w:t>Приёмы</w:t>
      </w:r>
      <w:r>
        <w:rPr>
          <w:spacing w:val="-1"/>
        </w:rPr>
        <w:t xml:space="preserve"> </w:t>
      </w:r>
      <w:r>
        <w:t>полевого</w:t>
      </w:r>
      <w:r>
        <w:rPr>
          <w:spacing w:val="2"/>
        </w:rPr>
        <w:t xml:space="preserve"> </w:t>
      </w:r>
      <w:r>
        <w:t>игрока.</w:t>
      </w:r>
    </w:p>
    <w:p w:rsidR="009C58BD" w:rsidRDefault="00BE5955">
      <w:pPr>
        <w:pStyle w:val="a3"/>
        <w:tabs>
          <w:tab w:val="left" w:pos="1912"/>
          <w:tab w:val="left" w:pos="3905"/>
          <w:tab w:val="left" w:pos="5379"/>
          <w:tab w:val="left" w:pos="6268"/>
          <w:tab w:val="left" w:pos="8001"/>
          <w:tab w:val="left" w:pos="9687"/>
        </w:tabs>
        <w:spacing w:line="360" w:lineRule="auto"/>
        <w:ind w:right="161"/>
      </w:pPr>
      <w:r>
        <w:t>Технические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вратаря: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стойка,</w:t>
      </w:r>
      <w:r>
        <w:rPr>
          <w:spacing w:val="1"/>
        </w:rPr>
        <w:t xml:space="preserve"> </w:t>
      </w:r>
      <w:r>
        <w:t>передвижение,</w:t>
      </w:r>
      <w:r>
        <w:rPr>
          <w:spacing w:val="1"/>
        </w:rPr>
        <w:t xml:space="preserve"> </w:t>
      </w:r>
      <w:r>
        <w:t>отбивание</w:t>
      </w:r>
      <w:r>
        <w:rPr>
          <w:spacing w:val="1"/>
        </w:rPr>
        <w:t xml:space="preserve"> </w:t>
      </w:r>
      <w:r>
        <w:t>мяча.</w:t>
      </w:r>
      <w:r>
        <w:rPr>
          <w:spacing w:val="1"/>
        </w:rPr>
        <w:t xml:space="preserve"> </w:t>
      </w:r>
      <w:r>
        <w:t>Задержание мяча. Финты стойкой (опустить руки, расставить, согнуть ноги), выбором позиции в</w:t>
      </w:r>
      <w:r>
        <w:rPr>
          <w:spacing w:val="1"/>
        </w:rPr>
        <w:t xml:space="preserve"> </w:t>
      </w:r>
      <w:r>
        <w:t>воротах</w:t>
      </w:r>
      <w:r>
        <w:tab/>
        <w:t>(сместиться</w:t>
      </w:r>
      <w:r>
        <w:tab/>
        <w:t>вперёд</w:t>
      </w:r>
      <w:r>
        <w:tab/>
        <w:t>в</w:t>
      </w:r>
      <w:r>
        <w:tab/>
        <w:t>сторону),</w:t>
      </w:r>
      <w:r>
        <w:tab/>
        <w:t>выбором</w:t>
      </w:r>
      <w:r>
        <w:tab/>
      </w:r>
      <w:r>
        <w:rPr>
          <w:spacing w:val="-1"/>
        </w:rPr>
        <w:t>позиции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площади</w:t>
      </w:r>
      <w:r>
        <w:rPr>
          <w:spacing w:val="4"/>
        </w:rPr>
        <w:t xml:space="preserve"> </w:t>
      </w:r>
      <w:r>
        <w:t>вратаря</w:t>
      </w:r>
      <w:r>
        <w:rPr>
          <w:spacing w:val="-2"/>
        </w:rPr>
        <w:t xml:space="preserve"> </w:t>
      </w:r>
      <w:r>
        <w:t>(показать выход</w:t>
      </w:r>
      <w:r>
        <w:rPr>
          <w:spacing w:val="-4"/>
        </w:rPr>
        <w:t xml:space="preserve"> </w:t>
      </w:r>
      <w:r>
        <w:t>вперёд</w:t>
      </w:r>
      <w:r>
        <w:rPr>
          <w:spacing w:val="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остаться</w:t>
      </w:r>
      <w:r>
        <w:rPr>
          <w:spacing w:val="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месте).</w:t>
      </w:r>
    </w:p>
    <w:p w:rsidR="009C58BD" w:rsidRDefault="00BE5955">
      <w:pPr>
        <w:pStyle w:val="a3"/>
        <w:tabs>
          <w:tab w:val="left" w:pos="2104"/>
          <w:tab w:val="left" w:pos="4462"/>
          <w:tab w:val="left" w:pos="5466"/>
          <w:tab w:val="left" w:pos="7392"/>
          <w:tab w:val="left" w:pos="8362"/>
          <w:tab w:val="left" w:pos="9476"/>
        </w:tabs>
        <w:spacing w:line="360" w:lineRule="auto"/>
        <w:ind w:right="159"/>
      </w:pPr>
      <w:r>
        <w:t>Тактические действия (индивидуальные, групповые, командные): тактика атаки, тактика</w:t>
      </w:r>
      <w:r>
        <w:rPr>
          <w:spacing w:val="1"/>
        </w:rPr>
        <w:t xml:space="preserve"> </w:t>
      </w:r>
      <w:r>
        <w:t>обороны, тактика игры в неравенстве, тактические действия с учетом игровых амплуа в команде,</w:t>
      </w:r>
      <w:r>
        <w:rPr>
          <w:spacing w:val="1"/>
        </w:rPr>
        <w:t xml:space="preserve"> </w:t>
      </w:r>
      <w:r>
        <w:t>быстрые</w:t>
      </w:r>
      <w:r>
        <w:tab/>
        <w:t>переключения</w:t>
      </w:r>
      <w:r>
        <w:tab/>
        <w:t>в</w:t>
      </w:r>
      <w:r>
        <w:tab/>
        <w:t>действиях</w:t>
      </w:r>
      <w:r>
        <w:tab/>
        <w:t>-</w:t>
      </w:r>
      <w:r>
        <w:tab/>
        <w:t>от</w:t>
      </w:r>
      <w:r>
        <w:tab/>
        <w:t>нападения</w:t>
      </w:r>
      <w:r>
        <w:rPr>
          <w:spacing w:val="-58"/>
        </w:rPr>
        <w:t xml:space="preserve"> </w:t>
      </w:r>
      <w:r>
        <w:t>к защите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нападению.</w:t>
      </w:r>
    </w:p>
    <w:p w:rsidR="009C58BD" w:rsidRDefault="00BE5955">
      <w:pPr>
        <w:pStyle w:val="a3"/>
        <w:spacing w:line="360" w:lineRule="auto"/>
        <w:ind w:left="1044" w:right="3261" w:firstLine="0"/>
        <w:jc w:val="left"/>
      </w:pPr>
      <w:r>
        <w:t>Тактические взаимодействия: в парах, тройках, группах.</w:t>
      </w:r>
      <w:r>
        <w:rPr>
          <w:spacing w:val="1"/>
        </w:rPr>
        <w:t xml:space="preserve"> </w:t>
      </w:r>
      <w:r>
        <w:t>Комплексы</w:t>
      </w:r>
      <w:r>
        <w:rPr>
          <w:spacing w:val="-5"/>
        </w:rPr>
        <w:t xml:space="preserve"> </w:t>
      </w:r>
      <w:r>
        <w:t>специальной</w:t>
      </w:r>
      <w:r>
        <w:rPr>
          <w:spacing w:val="-4"/>
        </w:rPr>
        <w:t xml:space="preserve"> </w:t>
      </w:r>
      <w:r>
        <w:t>разминки</w:t>
      </w:r>
      <w:r>
        <w:rPr>
          <w:spacing w:val="-5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соревнованиями.</w:t>
      </w:r>
    </w:p>
    <w:p w:rsidR="009C58BD" w:rsidRDefault="00BE5955">
      <w:pPr>
        <w:pStyle w:val="a3"/>
        <w:spacing w:before="2"/>
        <w:ind w:left="1044" w:firstLine="0"/>
        <w:jc w:val="left"/>
      </w:pPr>
      <w:r>
        <w:t>Учебные</w:t>
      </w:r>
      <w:r>
        <w:rPr>
          <w:spacing w:val="-2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гандбол.</w:t>
      </w:r>
      <w:r>
        <w:rPr>
          <w:spacing w:val="2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7" w:line="360" w:lineRule="auto"/>
        <w:ind w:right="175" w:firstLine="710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«Гандбол»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3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line="362" w:lineRule="auto"/>
        <w:ind w:right="166" w:firstLine="710"/>
        <w:jc w:val="both"/>
        <w:rPr>
          <w:sz w:val="24"/>
        </w:rPr>
      </w:pPr>
      <w:r>
        <w:rPr>
          <w:sz w:val="24"/>
        </w:rPr>
        <w:t>При 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«Гандбол»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 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tabs>
          <w:tab w:val="left" w:pos="2484"/>
          <w:tab w:val="left" w:pos="3757"/>
          <w:tab w:val="left" w:pos="4477"/>
          <w:tab w:val="left" w:pos="6820"/>
          <w:tab w:val="left" w:pos="8044"/>
          <w:tab w:val="left" w:pos="9625"/>
        </w:tabs>
        <w:spacing w:line="360" w:lineRule="auto"/>
        <w:ind w:right="158"/>
      </w:pPr>
      <w:r>
        <w:t>чувство</w:t>
      </w:r>
      <w:r>
        <w:tab/>
        <w:t>патриотизма,</w:t>
      </w:r>
      <w:r>
        <w:tab/>
        <w:t>ответственности</w:t>
      </w:r>
      <w:r>
        <w:tab/>
        <w:t>перед</w:t>
      </w:r>
      <w:r>
        <w:tab/>
        <w:t>Родиной,</w:t>
      </w:r>
      <w:r>
        <w:tab/>
      </w:r>
      <w:r>
        <w:rPr>
          <w:spacing w:val="-1"/>
        </w:rPr>
        <w:t>гордости</w:t>
      </w:r>
      <w:r>
        <w:rPr>
          <w:spacing w:val="-58"/>
        </w:rPr>
        <w:t xml:space="preserve"> </w:t>
      </w:r>
      <w:r>
        <w:t>за свой край, свою Родину, уважение государственных символов (герб, флаг, гимн), готовность к</w:t>
      </w:r>
      <w:r>
        <w:rPr>
          <w:spacing w:val="1"/>
        </w:rPr>
        <w:t xml:space="preserve"> </w:t>
      </w:r>
      <w:r>
        <w:t xml:space="preserve">служению         </w:t>
      </w:r>
      <w:r>
        <w:rPr>
          <w:spacing w:val="14"/>
        </w:rPr>
        <w:t xml:space="preserve"> </w:t>
      </w:r>
      <w:r>
        <w:t>Отечеству,</w:t>
      </w:r>
      <w:r>
        <w:tab/>
        <w:t xml:space="preserve">его        </w:t>
      </w:r>
      <w:r>
        <w:rPr>
          <w:spacing w:val="25"/>
        </w:rPr>
        <w:t xml:space="preserve"> </w:t>
      </w:r>
      <w:r>
        <w:t xml:space="preserve">защите         </w:t>
      </w:r>
      <w:r>
        <w:rPr>
          <w:spacing w:val="24"/>
        </w:rPr>
        <w:t xml:space="preserve"> </w:t>
      </w:r>
      <w:r>
        <w:t xml:space="preserve">на         </w:t>
      </w:r>
      <w:r>
        <w:rPr>
          <w:spacing w:val="17"/>
        </w:rPr>
        <w:t xml:space="preserve"> </w:t>
      </w:r>
      <w:r>
        <w:t xml:space="preserve">примере         </w:t>
      </w:r>
      <w:r>
        <w:rPr>
          <w:spacing w:val="22"/>
        </w:rPr>
        <w:t xml:space="preserve"> </w:t>
      </w:r>
      <w:r>
        <w:t xml:space="preserve">роли,         </w:t>
      </w:r>
      <w:r>
        <w:rPr>
          <w:spacing w:val="21"/>
        </w:rPr>
        <w:t xml:space="preserve"> </w:t>
      </w:r>
      <w:r>
        <w:t>традиций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гандбола</w:t>
      </w:r>
      <w:r>
        <w:rPr>
          <w:spacing w:val="-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современном</w:t>
      </w:r>
      <w:r>
        <w:rPr>
          <w:spacing w:val="-5"/>
        </w:rPr>
        <w:t xml:space="preserve"> </w:t>
      </w:r>
      <w:r>
        <w:t>обществе,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Российской Федерации, в</w:t>
      </w:r>
      <w:r>
        <w:rPr>
          <w:spacing w:val="-1"/>
        </w:rPr>
        <w:t xml:space="preserve"> </w:t>
      </w:r>
      <w:r>
        <w:t>регионе;</w:t>
      </w:r>
    </w:p>
    <w:p w:rsidR="009C58BD" w:rsidRDefault="00BE5955">
      <w:pPr>
        <w:pStyle w:val="a3"/>
        <w:spacing w:line="360" w:lineRule="auto"/>
        <w:ind w:right="160"/>
      </w:pPr>
      <w:r>
        <w:t>основы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идеалы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гандбольных организаций регионального, всероссийского и мирового уровней, отечественных и</w:t>
      </w:r>
      <w:r>
        <w:rPr>
          <w:spacing w:val="1"/>
        </w:rPr>
        <w:t xml:space="preserve"> </w:t>
      </w:r>
      <w:r>
        <w:t>зарубежных</w:t>
      </w:r>
      <w:r>
        <w:rPr>
          <w:spacing w:val="-2"/>
        </w:rPr>
        <w:t xml:space="preserve"> </w:t>
      </w:r>
      <w:r>
        <w:t>гандбольных</w:t>
      </w:r>
      <w:r>
        <w:rPr>
          <w:spacing w:val="-1"/>
        </w:rPr>
        <w:t xml:space="preserve"> </w:t>
      </w:r>
      <w:r>
        <w:t>клубов;</w:t>
      </w:r>
    </w:p>
    <w:p w:rsidR="009C58BD" w:rsidRDefault="00BE5955">
      <w:pPr>
        <w:pStyle w:val="a3"/>
        <w:spacing w:line="360" w:lineRule="auto"/>
        <w:ind w:right="158"/>
      </w:pPr>
      <w:r>
        <w:t>основные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морали,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 культуре,</w:t>
      </w:r>
      <w:r>
        <w:rPr>
          <w:spacing w:val="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неотъемлемой части</w:t>
      </w:r>
      <w:r>
        <w:rPr>
          <w:spacing w:val="-10"/>
        </w:rPr>
        <w:t xml:space="preserve"> </w:t>
      </w:r>
      <w:r>
        <w:t>общечеловеческой</w:t>
      </w:r>
      <w:r>
        <w:rPr>
          <w:spacing w:val="-4"/>
        </w:rPr>
        <w:t xml:space="preserve"> </w:t>
      </w:r>
      <w:r>
        <w:t>культуры средствами гандбола;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1"/>
      </w:pPr>
      <w:r>
        <w:lastRenderedPageBreak/>
        <w:t>толерантное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60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достигать      в      нём      взаимопонимания,      находить      общие      цели      и      сотрудничать</w:t>
      </w:r>
      <w:r>
        <w:rPr>
          <w:spacing w:val="1"/>
        </w:rPr>
        <w:t xml:space="preserve"> </w:t>
      </w:r>
      <w:r>
        <w:t xml:space="preserve">для       </w:t>
      </w:r>
      <w:r>
        <w:rPr>
          <w:spacing w:val="1"/>
        </w:rPr>
        <w:t xml:space="preserve"> </w:t>
      </w:r>
      <w:r>
        <w:t>их         достижения         в         учебной,         тренировочной,         досуговой,         игровой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доброжелательности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взаимопомощи;</w:t>
      </w:r>
    </w:p>
    <w:p w:rsidR="009C58BD" w:rsidRDefault="00BE5955">
      <w:pPr>
        <w:pStyle w:val="a3"/>
        <w:spacing w:before="5" w:line="360" w:lineRule="auto"/>
        <w:ind w:right="163"/>
      </w:pPr>
      <w:r>
        <w:t>навыки сотрудничества со сверстниками, детьми младшего возраста, взрослыми в 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самостоятельной,</w:t>
      </w:r>
      <w:r>
        <w:rPr>
          <w:spacing w:val="1"/>
        </w:rPr>
        <w:t xml:space="preserve"> </w:t>
      </w:r>
      <w:r>
        <w:t>творческой</w:t>
      </w:r>
      <w:r>
        <w:rPr>
          <w:spacing w:val="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ответственной</w:t>
      </w:r>
      <w:r>
        <w:rPr>
          <w:spacing w:val="-5"/>
        </w:rPr>
        <w:t xml:space="preserve"> </w:t>
      </w:r>
      <w:r>
        <w:t>деятельности средствами</w:t>
      </w:r>
      <w:r>
        <w:rPr>
          <w:spacing w:val="-2"/>
        </w:rPr>
        <w:t xml:space="preserve"> </w:t>
      </w:r>
      <w:r>
        <w:t>гандбола;</w:t>
      </w:r>
    </w:p>
    <w:p w:rsidR="009C58BD" w:rsidRDefault="00BE5955">
      <w:pPr>
        <w:pStyle w:val="a3"/>
        <w:spacing w:line="360" w:lineRule="auto"/>
        <w:ind w:right="161"/>
      </w:pP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жизненных планов средствами гандбола как условие успешной профессиональной, спортивной 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4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2"/>
      </w:pPr>
      <w:r>
        <w:t xml:space="preserve">реализация   </w:t>
      </w:r>
      <w:r>
        <w:rPr>
          <w:spacing w:val="15"/>
        </w:rPr>
        <w:t xml:space="preserve"> </w:t>
      </w:r>
      <w:r>
        <w:t xml:space="preserve">ценностей    </w:t>
      </w:r>
      <w:r>
        <w:rPr>
          <w:spacing w:val="8"/>
        </w:rPr>
        <w:t xml:space="preserve"> </w:t>
      </w:r>
      <w:r>
        <w:t xml:space="preserve">здорового    </w:t>
      </w:r>
      <w:r>
        <w:rPr>
          <w:spacing w:val="18"/>
        </w:rPr>
        <w:t xml:space="preserve"> </w:t>
      </w:r>
      <w:r>
        <w:t xml:space="preserve">и    </w:t>
      </w:r>
      <w:r>
        <w:rPr>
          <w:spacing w:val="9"/>
        </w:rPr>
        <w:t xml:space="preserve"> </w:t>
      </w:r>
      <w:r>
        <w:t xml:space="preserve">безопасного    </w:t>
      </w:r>
      <w:r>
        <w:rPr>
          <w:spacing w:val="14"/>
        </w:rPr>
        <w:t xml:space="preserve"> </w:t>
      </w:r>
      <w:r>
        <w:t xml:space="preserve">образа    </w:t>
      </w:r>
      <w:r>
        <w:rPr>
          <w:spacing w:val="12"/>
        </w:rPr>
        <w:t xml:space="preserve"> </w:t>
      </w:r>
      <w:r>
        <w:t xml:space="preserve">жизни,    </w:t>
      </w:r>
      <w:r>
        <w:rPr>
          <w:spacing w:val="15"/>
        </w:rPr>
        <w:t xml:space="preserve"> </w:t>
      </w:r>
      <w:r>
        <w:t>потребности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 вредных привычек: курения,</w:t>
      </w:r>
      <w:r>
        <w:rPr>
          <w:spacing w:val="1"/>
        </w:rPr>
        <w:t xml:space="preserve"> </w:t>
      </w:r>
      <w:r>
        <w:t>употребления алкоголя, наркотиков, умение оказывать</w:t>
      </w:r>
      <w:r>
        <w:rPr>
          <w:spacing w:val="1"/>
        </w:rPr>
        <w:t xml:space="preserve"> </w:t>
      </w:r>
      <w:r>
        <w:t>первую помощь.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>При 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«Гандбол»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3"/>
          <w:sz w:val="24"/>
        </w:rPr>
        <w:t xml:space="preserve"> </w:t>
      </w:r>
      <w:r>
        <w:rPr>
          <w:sz w:val="24"/>
        </w:rPr>
        <w:t>следующие метапредметные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60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1"/>
        </w:rPr>
        <w:t xml:space="preserve"> </w:t>
      </w:r>
      <w:r>
        <w:t xml:space="preserve">спортивной       </w:t>
      </w:r>
      <w:r>
        <w:rPr>
          <w:spacing w:val="50"/>
        </w:rPr>
        <w:t xml:space="preserve"> </w:t>
      </w:r>
      <w:r>
        <w:t xml:space="preserve">деятельности,        </w:t>
      </w:r>
      <w:r>
        <w:rPr>
          <w:spacing w:val="50"/>
        </w:rPr>
        <w:t xml:space="preserve"> </w:t>
      </w:r>
      <w:r>
        <w:t xml:space="preserve">выбирать        </w:t>
      </w:r>
      <w:r>
        <w:rPr>
          <w:spacing w:val="53"/>
        </w:rPr>
        <w:t xml:space="preserve"> </w:t>
      </w:r>
      <w:r>
        <w:t xml:space="preserve">успешную        </w:t>
      </w:r>
      <w:r>
        <w:rPr>
          <w:spacing w:val="50"/>
        </w:rPr>
        <w:t xml:space="preserve"> </w:t>
      </w:r>
      <w:r>
        <w:t xml:space="preserve">стратегию        </w:t>
      </w:r>
      <w:r>
        <w:rPr>
          <w:spacing w:val="50"/>
        </w:rPr>
        <w:t xml:space="preserve"> </w:t>
      </w:r>
      <w:r>
        <w:t xml:space="preserve">и        </w:t>
      </w:r>
      <w:r>
        <w:rPr>
          <w:spacing w:val="52"/>
        </w:rPr>
        <w:t xml:space="preserve"> </w:t>
      </w:r>
      <w:r>
        <w:t>тактику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ситуациях,</w:t>
      </w:r>
      <w:r>
        <w:rPr>
          <w:spacing w:val="1"/>
        </w:rPr>
        <w:t xml:space="preserve"> </w:t>
      </w:r>
      <w:r>
        <w:t>осуществлять,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учебную,</w:t>
      </w:r>
      <w:r>
        <w:rPr>
          <w:spacing w:val="1"/>
        </w:rPr>
        <w:t xml:space="preserve"> </w:t>
      </w:r>
      <w:r>
        <w:t>игровую и</w:t>
      </w:r>
      <w:r>
        <w:rPr>
          <w:spacing w:val="1"/>
        </w:rPr>
        <w:t xml:space="preserve"> </w:t>
      </w:r>
      <w:r>
        <w:t>соревновательную</w:t>
      </w:r>
      <w:r>
        <w:rPr>
          <w:spacing w:val="1"/>
        </w:rPr>
        <w:t xml:space="preserve"> </w:t>
      </w:r>
      <w:r>
        <w:t>деятельность по</w:t>
      </w:r>
      <w:r>
        <w:rPr>
          <w:spacing w:val="2"/>
        </w:rPr>
        <w:t xml:space="preserve"> </w:t>
      </w:r>
      <w:r>
        <w:t>гандболу;</w:t>
      </w:r>
    </w:p>
    <w:p w:rsidR="009C58BD" w:rsidRDefault="00BE5955">
      <w:pPr>
        <w:pStyle w:val="a3"/>
        <w:spacing w:line="360" w:lineRule="auto"/>
        <w:ind w:right="162"/>
      </w:pPr>
      <w:r>
        <w:t>умение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1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 поведения в игровой, соревновательной и досуговой деятельности, судейской практике с</w:t>
      </w:r>
      <w:r>
        <w:rPr>
          <w:spacing w:val="1"/>
        </w:rPr>
        <w:t xml:space="preserve"> </w:t>
      </w:r>
      <w:r>
        <w:t>учётом</w:t>
      </w:r>
      <w:r>
        <w:rPr>
          <w:spacing w:val="3"/>
        </w:rPr>
        <w:t xml:space="preserve"> </w:t>
      </w:r>
      <w:r>
        <w:t>гражданских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нравственных</w:t>
      </w:r>
      <w:r>
        <w:rPr>
          <w:spacing w:val="-1"/>
        </w:rPr>
        <w:t xml:space="preserve"> </w:t>
      </w:r>
      <w:r>
        <w:t>ценностей;</w:t>
      </w:r>
    </w:p>
    <w:p w:rsidR="009C58BD" w:rsidRDefault="00BE5955">
      <w:pPr>
        <w:pStyle w:val="a3"/>
        <w:tabs>
          <w:tab w:val="left" w:pos="3262"/>
          <w:tab w:val="left" w:pos="4573"/>
          <w:tab w:val="left" w:pos="6868"/>
          <w:tab w:val="left" w:pos="9245"/>
        </w:tabs>
        <w:spacing w:line="360" w:lineRule="auto"/>
        <w:ind w:right="163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информационно-познавательной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</w:t>
      </w:r>
      <w:r>
        <w:tab/>
        <w:t>в</w:t>
      </w:r>
      <w:r>
        <w:tab/>
        <w:t>различных</w:t>
      </w:r>
      <w:r>
        <w:tab/>
        <w:t>источниках</w:t>
      </w:r>
      <w:r>
        <w:tab/>
      </w:r>
      <w:r>
        <w:rPr>
          <w:spacing w:val="-1"/>
        </w:rPr>
        <w:t>информации</w:t>
      </w:r>
      <w:r>
        <w:rPr>
          <w:spacing w:val="-58"/>
        </w:rPr>
        <w:t xml:space="preserve"> </w:t>
      </w:r>
      <w:r>
        <w:t>с соблюдением</w:t>
      </w:r>
      <w:r>
        <w:rPr>
          <w:spacing w:val="4"/>
        </w:rPr>
        <w:t xml:space="preserve"> </w:t>
      </w:r>
      <w:r>
        <w:t>правовых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этических</w:t>
      </w:r>
      <w:r>
        <w:rPr>
          <w:spacing w:val="-3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</w:t>
      </w:r>
      <w:r>
        <w:rPr>
          <w:spacing w:val="3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безопасности.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before="2" w:line="360" w:lineRule="auto"/>
        <w:ind w:right="169" w:firstLine="710"/>
        <w:jc w:val="both"/>
        <w:rPr>
          <w:sz w:val="24"/>
        </w:rPr>
      </w:pPr>
      <w:r>
        <w:rPr>
          <w:sz w:val="24"/>
        </w:rPr>
        <w:t>При 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«Гандбол»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6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61"/>
      </w:pPr>
      <w:r>
        <w:t>знание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гандбола,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клубного</w:t>
      </w:r>
      <w:r>
        <w:rPr>
          <w:spacing w:val="1"/>
        </w:rPr>
        <w:t xml:space="preserve"> </w:t>
      </w:r>
      <w:r>
        <w:t>гандбольного</w:t>
      </w:r>
      <w:r>
        <w:rPr>
          <w:spacing w:val="1"/>
        </w:rPr>
        <w:t xml:space="preserve"> </w:t>
      </w:r>
      <w:r>
        <w:t>движения в мире, в Российской Федерации, в регионе, легендарных отечественных и зарубежных</w:t>
      </w:r>
      <w:r>
        <w:rPr>
          <w:spacing w:val="1"/>
        </w:rPr>
        <w:t xml:space="preserve"> </w:t>
      </w:r>
      <w:r>
        <w:t>гандболистов и</w:t>
      </w:r>
      <w:r>
        <w:rPr>
          <w:spacing w:val="-2"/>
        </w:rPr>
        <w:t xml:space="preserve"> </w:t>
      </w:r>
      <w:r>
        <w:t>тренеров,</w:t>
      </w:r>
      <w:r>
        <w:rPr>
          <w:spacing w:val="5"/>
        </w:rPr>
        <w:t xml:space="preserve"> </w:t>
      </w:r>
      <w:r>
        <w:t>принесших</w:t>
      </w:r>
      <w:r>
        <w:rPr>
          <w:spacing w:val="-2"/>
        </w:rPr>
        <w:t xml:space="preserve"> </w:t>
      </w:r>
      <w:r>
        <w:t>славу</w:t>
      </w:r>
      <w:r>
        <w:rPr>
          <w:spacing w:val="-7"/>
        </w:rPr>
        <w:t xml:space="preserve"> </w:t>
      </w:r>
      <w:r>
        <w:t>российскому</w:t>
      </w:r>
      <w:r>
        <w:rPr>
          <w:spacing w:val="-6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мировому</w:t>
      </w:r>
      <w:r>
        <w:rPr>
          <w:spacing w:val="-6"/>
        </w:rPr>
        <w:t xml:space="preserve"> </w:t>
      </w:r>
      <w:r>
        <w:t>гандболу;</w:t>
      </w:r>
    </w:p>
    <w:p w:rsidR="009C58BD" w:rsidRDefault="00BE5955">
      <w:pPr>
        <w:pStyle w:val="a3"/>
        <w:ind w:left="1044" w:firstLine="0"/>
      </w:pPr>
      <w:r>
        <w:t xml:space="preserve">характеристика  </w:t>
      </w:r>
      <w:r>
        <w:rPr>
          <w:spacing w:val="30"/>
        </w:rPr>
        <w:t xml:space="preserve"> </w:t>
      </w:r>
      <w:r>
        <w:t xml:space="preserve">роли   </w:t>
      </w:r>
      <w:r>
        <w:rPr>
          <w:spacing w:val="32"/>
        </w:rPr>
        <w:t xml:space="preserve"> </w:t>
      </w:r>
      <w:r>
        <w:t xml:space="preserve">и   </w:t>
      </w:r>
      <w:r>
        <w:rPr>
          <w:spacing w:val="27"/>
        </w:rPr>
        <w:t xml:space="preserve"> </w:t>
      </w:r>
      <w:r>
        <w:t xml:space="preserve">основных   </w:t>
      </w:r>
      <w:r>
        <w:rPr>
          <w:spacing w:val="28"/>
        </w:rPr>
        <w:t xml:space="preserve"> </w:t>
      </w:r>
      <w:r>
        <w:t xml:space="preserve">функций   </w:t>
      </w:r>
      <w:r>
        <w:rPr>
          <w:spacing w:val="33"/>
        </w:rPr>
        <w:t xml:space="preserve"> </w:t>
      </w:r>
      <w:r>
        <w:t xml:space="preserve">главных   </w:t>
      </w:r>
      <w:r>
        <w:rPr>
          <w:spacing w:val="28"/>
        </w:rPr>
        <w:t xml:space="preserve"> </w:t>
      </w:r>
      <w:r>
        <w:t xml:space="preserve">гандбольных   </w:t>
      </w:r>
      <w:r>
        <w:rPr>
          <w:spacing w:val="28"/>
        </w:rPr>
        <w:t xml:space="preserve"> </w:t>
      </w:r>
      <w:r>
        <w:t>организаций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</w:t>
      </w:r>
      <w:r>
        <w:rPr>
          <w:spacing w:val="-4"/>
        </w:rPr>
        <w:t xml:space="preserve"> </w:t>
      </w:r>
      <w:r>
        <w:t>федераций</w:t>
      </w:r>
      <w:r>
        <w:rPr>
          <w:spacing w:val="-3"/>
        </w:rPr>
        <w:t xml:space="preserve"> </w:t>
      </w:r>
      <w:r>
        <w:t>(международные, российские),</w:t>
      </w:r>
      <w:r>
        <w:rPr>
          <w:spacing w:val="-5"/>
        </w:rPr>
        <w:t xml:space="preserve"> </w:t>
      </w:r>
      <w:r>
        <w:t>осуществляющих</w:t>
      </w:r>
      <w:r>
        <w:rPr>
          <w:spacing w:val="-3"/>
        </w:rPr>
        <w:t xml:space="preserve"> </w:t>
      </w:r>
      <w:r>
        <w:t>управление</w:t>
      </w:r>
      <w:r>
        <w:rPr>
          <w:spacing w:val="-3"/>
        </w:rPr>
        <w:t xml:space="preserve"> </w:t>
      </w:r>
      <w:r>
        <w:t>гандболом;</w:t>
      </w:r>
    </w:p>
    <w:p w:rsidR="009C58BD" w:rsidRDefault="00BE5955">
      <w:pPr>
        <w:pStyle w:val="a3"/>
        <w:spacing w:before="142" w:line="360" w:lineRule="auto"/>
        <w:ind w:right="166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соревнований</w:t>
      </w:r>
      <w:r>
        <w:rPr>
          <w:spacing w:val="-1"/>
        </w:rPr>
        <w:t xml:space="preserve"> </w:t>
      </w:r>
      <w:r>
        <w:t>(международных,</w:t>
      </w:r>
      <w:r>
        <w:rPr>
          <w:spacing w:val="6"/>
        </w:rPr>
        <w:t xml:space="preserve"> </w:t>
      </w:r>
      <w:r>
        <w:t>всероссийских,</w:t>
      </w:r>
      <w:r>
        <w:rPr>
          <w:spacing w:val="6"/>
        </w:rPr>
        <w:t xml:space="preserve"> </w:t>
      </w:r>
      <w:r>
        <w:t>региональных);</w:t>
      </w:r>
    </w:p>
    <w:p w:rsidR="009C58BD" w:rsidRDefault="00BE5955">
      <w:pPr>
        <w:pStyle w:val="a3"/>
        <w:spacing w:line="362" w:lineRule="auto"/>
        <w:ind w:right="166"/>
      </w:pPr>
      <w:r>
        <w:t>понимание роли и значения занятий гандболом в формировании личностных качеств, в</w:t>
      </w:r>
      <w:r>
        <w:rPr>
          <w:spacing w:val="1"/>
        </w:rPr>
        <w:t xml:space="preserve"> </w:t>
      </w:r>
      <w:r>
        <w:t>активном</w:t>
      </w:r>
      <w:r>
        <w:rPr>
          <w:spacing w:val="1"/>
        </w:rPr>
        <w:t xml:space="preserve"> </w:t>
      </w:r>
      <w:r>
        <w:t>включении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укреплении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здоровья;</w:t>
      </w:r>
    </w:p>
    <w:p w:rsidR="009C58BD" w:rsidRDefault="00BE5955">
      <w:pPr>
        <w:pStyle w:val="a3"/>
        <w:spacing w:line="360" w:lineRule="auto"/>
        <w:ind w:right="161"/>
      </w:pPr>
      <w:r>
        <w:t>использование навыков: организации и проведения самостоятельных занятий по гандболу,</w:t>
      </w:r>
      <w:r>
        <w:rPr>
          <w:spacing w:val="1"/>
        </w:rPr>
        <w:t xml:space="preserve"> </w:t>
      </w:r>
      <w:r>
        <w:t>составления индивидуальных планов, включая способы самостоятельного освоения двигательных</w:t>
      </w:r>
      <w:r>
        <w:rPr>
          <w:spacing w:val="1"/>
        </w:rPr>
        <w:t xml:space="preserve"> </w:t>
      </w:r>
      <w:r>
        <w:t>действий, подбор подводящих, подготовительных и специальных упражнений, самоконтроля в</w:t>
      </w:r>
      <w:r>
        <w:rPr>
          <w:spacing w:val="1"/>
        </w:rPr>
        <w:t xml:space="preserve"> </w:t>
      </w:r>
      <w:r>
        <w:t>учебной</w:t>
      </w:r>
    </w:p>
    <w:p w:rsidR="009C58BD" w:rsidRDefault="00BE5955">
      <w:pPr>
        <w:pStyle w:val="a3"/>
        <w:spacing w:line="360" w:lineRule="auto"/>
        <w:ind w:right="159" w:firstLine="0"/>
      </w:pP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нагрузки</w:t>
      </w:r>
      <w:r>
        <w:rPr>
          <w:spacing w:val="2"/>
        </w:rPr>
        <w:t xml:space="preserve"> </w:t>
      </w:r>
      <w:r>
        <w:t>на занятиях</w:t>
      </w:r>
      <w:r>
        <w:rPr>
          <w:spacing w:val="-2"/>
        </w:rPr>
        <w:t xml:space="preserve"> </w:t>
      </w:r>
      <w:r>
        <w:t>гандболом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left="1044" w:right="167" w:firstLine="0"/>
      </w:pPr>
      <w:r>
        <w:t>знание и применение основ формирования сбалансированного питания гандболиста;</w:t>
      </w:r>
      <w:r>
        <w:rPr>
          <w:spacing w:val="1"/>
        </w:rPr>
        <w:t xml:space="preserve"> </w:t>
      </w:r>
      <w:r>
        <w:t xml:space="preserve">составление,   </w:t>
      </w:r>
      <w:r>
        <w:rPr>
          <w:spacing w:val="32"/>
        </w:rPr>
        <w:t xml:space="preserve"> </w:t>
      </w:r>
      <w:r>
        <w:t xml:space="preserve">подбор   </w:t>
      </w:r>
      <w:r>
        <w:rPr>
          <w:spacing w:val="30"/>
        </w:rPr>
        <w:t xml:space="preserve"> </w:t>
      </w:r>
      <w:r>
        <w:t xml:space="preserve">и   </w:t>
      </w:r>
      <w:r>
        <w:rPr>
          <w:spacing w:val="24"/>
        </w:rPr>
        <w:t xml:space="preserve"> </w:t>
      </w:r>
      <w:r>
        <w:t xml:space="preserve">выполнение   </w:t>
      </w:r>
      <w:r>
        <w:rPr>
          <w:spacing w:val="25"/>
        </w:rPr>
        <w:t xml:space="preserve"> </w:t>
      </w:r>
      <w:r>
        <w:t xml:space="preserve">упражнений   </w:t>
      </w:r>
      <w:r>
        <w:rPr>
          <w:spacing w:val="28"/>
        </w:rPr>
        <w:t xml:space="preserve"> </w:t>
      </w:r>
      <w:r>
        <w:t xml:space="preserve">с   </w:t>
      </w:r>
      <w:r>
        <w:rPr>
          <w:spacing w:val="27"/>
        </w:rPr>
        <w:t xml:space="preserve"> </w:t>
      </w:r>
      <w:r>
        <w:t xml:space="preserve">учетом   </w:t>
      </w:r>
      <w:r>
        <w:rPr>
          <w:spacing w:val="31"/>
        </w:rPr>
        <w:t xml:space="preserve"> </w:t>
      </w:r>
      <w:r>
        <w:t xml:space="preserve">их   </w:t>
      </w:r>
      <w:r>
        <w:rPr>
          <w:spacing w:val="24"/>
        </w:rPr>
        <w:t xml:space="preserve"> </w:t>
      </w:r>
      <w:r>
        <w:t>классификации</w:t>
      </w:r>
    </w:p>
    <w:p w:rsidR="009C58BD" w:rsidRDefault="00BE5955">
      <w:pPr>
        <w:pStyle w:val="a3"/>
        <w:spacing w:line="360" w:lineRule="auto"/>
        <w:ind w:left="1044" w:right="167" w:hanging="711"/>
      </w:pPr>
      <w:r>
        <w:t>для составления комплексов, в том числе индивидуальных, различной направленности;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27"/>
        </w:rPr>
        <w:t xml:space="preserve"> </w:t>
      </w:r>
      <w:r>
        <w:t>правил</w:t>
      </w:r>
      <w:r>
        <w:rPr>
          <w:spacing w:val="22"/>
        </w:rPr>
        <w:t xml:space="preserve"> </w:t>
      </w:r>
      <w:r>
        <w:t>подбора</w:t>
      </w:r>
      <w:r>
        <w:rPr>
          <w:spacing w:val="25"/>
        </w:rPr>
        <w:t xml:space="preserve"> </w:t>
      </w:r>
      <w:r>
        <w:t>физических</w:t>
      </w:r>
      <w:r>
        <w:rPr>
          <w:spacing w:val="27"/>
        </w:rPr>
        <w:t xml:space="preserve"> </w:t>
      </w:r>
      <w:r>
        <w:t>упражнений</w:t>
      </w:r>
      <w:r>
        <w:rPr>
          <w:spacing w:val="29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развития</w:t>
      </w:r>
      <w:r>
        <w:rPr>
          <w:spacing w:val="27"/>
        </w:rPr>
        <w:t xml:space="preserve"> </w:t>
      </w:r>
      <w:r>
        <w:t>физических</w:t>
      </w:r>
      <w:r>
        <w:rPr>
          <w:spacing w:val="23"/>
        </w:rPr>
        <w:t xml:space="preserve"> </w:t>
      </w:r>
      <w:r>
        <w:t>качеств</w:t>
      </w:r>
    </w:p>
    <w:p w:rsidR="009C58BD" w:rsidRDefault="00BE5955">
      <w:pPr>
        <w:pStyle w:val="a3"/>
        <w:spacing w:line="360" w:lineRule="auto"/>
        <w:ind w:right="161" w:firstLine="0"/>
      </w:pPr>
      <w:r>
        <w:t>гандболиста, специально-подготовительных упражнений, формирующих двигательные умения и</w:t>
      </w:r>
      <w:r>
        <w:rPr>
          <w:spacing w:val="1"/>
        </w:rPr>
        <w:t xml:space="preserve"> </w:t>
      </w:r>
      <w:r>
        <w:t>навыки</w:t>
      </w:r>
      <w:r>
        <w:rPr>
          <w:spacing w:val="2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тактических</w:t>
      </w:r>
      <w:r>
        <w:rPr>
          <w:spacing w:val="-4"/>
        </w:rPr>
        <w:t xml:space="preserve"> </w:t>
      </w:r>
      <w:r>
        <w:t>действий</w:t>
      </w:r>
      <w:r>
        <w:rPr>
          <w:spacing w:val="2"/>
        </w:rPr>
        <w:t xml:space="preserve"> </w:t>
      </w:r>
      <w:r>
        <w:t>гандболиста, определение</w:t>
      </w:r>
      <w:r>
        <w:rPr>
          <w:spacing w:val="-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эффективность;</w:t>
      </w:r>
    </w:p>
    <w:p w:rsidR="009C58BD" w:rsidRDefault="00BE5955">
      <w:pPr>
        <w:pStyle w:val="a3"/>
        <w:spacing w:line="360" w:lineRule="auto"/>
        <w:ind w:right="161"/>
      </w:pPr>
      <w:r>
        <w:t xml:space="preserve">знание      </w:t>
      </w:r>
      <w:r>
        <w:rPr>
          <w:spacing w:val="39"/>
        </w:rPr>
        <w:t xml:space="preserve"> </w:t>
      </w:r>
      <w:r>
        <w:t xml:space="preserve">техники       </w:t>
      </w:r>
      <w:r>
        <w:rPr>
          <w:spacing w:val="39"/>
        </w:rPr>
        <w:t xml:space="preserve"> </w:t>
      </w:r>
      <w:r>
        <w:t xml:space="preserve">выполнения       </w:t>
      </w:r>
      <w:r>
        <w:rPr>
          <w:spacing w:val="37"/>
        </w:rPr>
        <w:t xml:space="preserve"> </w:t>
      </w:r>
      <w:r>
        <w:t xml:space="preserve">и       </w:t>
      </w:r>
      <w:r>
        <w:rPr>
          <w:spacing w:val="34"/>
        </w:rPr>
        <w:t xml:space="preserve"> </w:t>
      </w:r>
      <w:r>
        <w:t xml:space="preserve">демонстрация       </w:t>
      </w:r>
      <w:r>
        <w:rPr>
          <w:spacing w:val="38"/>
        </w:rPr>
        <w:t xml:space="preserve"> </w:t>
      </w:r>
      <w:r>
        <w:t xml:space="preserve">правильной       </w:t>
      </w:r>
      <w:r>
        <w:rPr>
          <w:spacing w:val="40"/>
        </w:rPr>
        <w:t xml:space="preserve"> </w:t>
      </w:r>
      <w:r>
        <w:t>техники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 развития</w:t>
      </w:r>
      <w:r>
        <w:rPr>
          <w:spacing w:val="1"/>
        </w:rPr>
        <w:t xml:space="preserve"> </w:t>
      </w:r>
      <w:r>
        <w:t>физических качеств</w:t>
      </w:r>
      <w:r>
        <w:rPr>
          <w:spacing w:val="1"/>
        </w:rPr>
        <w:t xml:space="preserve"> </w:t>
      </w:r>
      <w:r>
        <w:t>гандболиста,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устранять</w:t>
      </w:r>
      <w:r>
        <w:rPr>
          <w:spacing w:val="3"/>
        </w:rPr>
        <w:t xml:space="preserve"> </w:t>
      </w:r>
      <w:r>
        <w:t>ошибки</w:t>
      </w:r>
      <w:r>
        <w:rPr>
          <w:spacing w:val="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выполнении</w:t>
      </w:r>
      <w:r>
        <w:rPr>
          <w:spacing w:val="4"/>
        </w:rPr>
        <w:t xml:space="preserve"> </w:t>
      </w:r>
      <w:r>
        <w:t>упражнений;</w:t>
      </w:r>
    </w:p>
    <w:p w:rsidR="009C58BD" w:rsidRDefault="00BE5955">
      <w:pPr>
        <w:pStyle w:val="a3"/>
        <w:spacing w:line="360" w:lineRule="auto"/>
        <w:ind w:right="157"/>
      </w:pPr>
      <w:r>
        <w:t>классификация техники и тактики игры в гандбол, технических и тактических элементов</w:t>
      </w:r>
      <w:r>
        <w:rPr>
          <w:spacing w:val="1"/>
        </w:rPr>
        <w:t xml:space="preserve"> </w:t>
      </w:r>
      <w:r>
        <w:t>гандбола, применение и владение техническими и тактическими элементами в игровых заданиях и</w:t>
      </w:r>
      <w:r>
        <w:rPr>
          <w:spacing w:val="-57"/>
        </w:rPr>
        <w:t xml:space="preserve"> </w:t>
      </w:r>
      <w:r>
        <w:t>соревнованиях;</w:t>
      </w:r>
    </w:p>
    <w:p w:rsidR="009C58BD" w:rsidRDefault="00BE5955">
      <w:pPr>
        <w:pStyle w:val="a3"/>
        <w:spacing w:line="360" w:lineRule="auto"/>
        <w:ind w:right="163"/>
      </w:pPr>
      <w:r>
        <w:t>выполнение    командных    атакующих    действий    и     способов    атаки    и    контратаки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гандболе,</w:t>
      </w:r>
      <w:r>
        <w:rPr>
          <w:spacing w:val="1"/>
        </w:rPr>
        <w:t xml:space="preserve"> </w:t>
      </w:r>
      <w:r>
        <w:t>тактических</w:t>
      </w:r>
      <w:r>
        <w:rPr>
          <w:spacing w:val="-3"/>
        </w:rPr>
        <w:t xml:space="preserve"> </w:t>
      </w:r>
      <w:r>
        <w:t>комбинаций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игровых</w:t>
      </w:r>
      <w:r>
        <w:rPr>
          <w:spacing w:val="-3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0" w:lineRule="auto"/>
        <w:ind w:right="161"/>
      </w:pPr>
      <w:r>
        <w:t>выявление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формирующих</w:t>
      </w:r>
      <w:r>
        <w:rPr>
          <w:spacing w:val="60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навыки</w:t>
      </w:r>
      <w:r>
        <w:rPr>
          <w:spacing w:val="4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тактических</w:t>
      </w:r>
      <w:r>
        <w:rPr>
          <w:spacing w:val="-3"/>
        </w:rPr>
        <w:t xml:space="preserve"> </w:t>
      </w:r>
      <w:r>
        <w:t>действий гандболиста;</w:t>
      </w:r>
    </w:p>
    <w:p w:rsidR="009C58BD" w:rsidRDefault="00BE5955">
      <w:pPr>
        <w:pStyle w:val="a3"/>
        <w:spacing w:line="360" w:lineRule="auto"/>
        <w:ind w:right="161"/>
      </w:pPr>
      <w:r>
        <w:t>демонстрация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ложных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выполнения        бросков,        техники        игры        вратаря,        индивидуальных,        групповых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командных</w:t>
      </w:r>
      <w:r>
        <w:rPr>
          <w:spacing w:val="-1"/>
        </w:rPr>
        <w:t xml:space="preserve"> </w:t>
      </w:r>
      <w:r>
        <w:t>тактических</w:t>
      </w:r>
      <w:r>
        <w:rPr>
          <w:spacing w:val="-2"/>
        </w:rPr>
        <w:t xml:space="preserve"> </w:t>
      </w:r>
      <w:r>
        <w:t>действий;</w:t>
      </w:r>
    </w:p>
    <w:p w:rsidR="009C58BD" w:rsidRDefault="00BE5955">
      <w:pPr>
        <w:pStyle w:val="a3"/>
        <w:spacing w:line="360" w:lineRule="auto"/>
        <w:ind w:right="174"/>
      </w:pPr>
      <w:r>
        <w:t>осуществление соревновательной деятельности в соответствии с правилами игры в гандбол,</w:t>
      </w:r>
      <w:r>
        <w:rPr>
          <w:spacing w:val="-58"/>
        </w:rPr>
        <w:t xml:space="preserve"> </w:t>
      </w:r>
      <w:r>
        <w:t>судейской</w:t>
      </w:r>
      <w:r>
        <w:rPr>
          <w:spacing w:val="2"/>
        </w:rPr>
        <w:t xml:space="preserve"> </w:t>
      </w:r>
      <w:r>
        <w:t>практики;</w:t>
      </w:r>
    </w:p>
    <w:p w:rsidR="009C58BD" w:rsidRDefault="00BE5955">
      <w:pPr>
        <w:pStyle w:val="a3"/>
        <w:spacing w:line="360" w:lineRule="auto"/>
        <w:ind w:right="162"/>
      </w:pPr>
      <w:r>
        <w:t xml:space="preserve">определение       </w:t>
      </w:r>
      <w:r>
        <w:rPr>
          <w:spacing w:val="1"/>
        </w:rPr>
        <w:t xml:space="preserve"> </w:t>
      </w:r>
      <w:r>
        <w:t xml:space="preserve">признаков       </w:t>
      </w:r>
      <w:r>
        <w:rPr>
          <w:spacing w:val="1"/>
        </w:rPr>
        <w:t xml:space="preserve"> </w:t>
      </w:r>
      <w:r>
        <w:t xml:space="preserve">положительного       </w:t>
      </w:r>
      <w:r>
        <w:rPr>
          <w:spacing w:val="1"/>
        </w:rPr>
        <w:t xml:space="preserve"> </w:t>
      </w:r>
      <w:r>
        <w:t>влияния         занятий         гандболом</w:t>
      </w:r>
      <w:r>
        <w:rPr>
          <w:spacing w:val="-57"/>
        </w:rPr>
        <w:t xml:space="preserve"> </w:t>
      </w:r>
      <w:r>
        <w:t>на    укрепление     здоровья,     устанавливать    связь    между    развитием    физических    качеств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систем</w:t>
      </w:r>
      <w:r>
        <w:rPr>
          <w:spacing w:val="-1"/>
        </w:rPr>
        <w:t xml:space="preserve"> </w:t>
      </w:r>
      <w:r>
        <w:t>организма;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56"/>
      </w:pPr>
      <w:r>
        <w:lastRenderedPageBreak/>
        <w:t>соблюдение требований безопасности при организации занятий гандболом, знание правил</w:t>
      </w:r>
      <w:r>
        <w:rPr>
          <w:spacing w:val="1"/>
        </w:rPr>
        <w:t xml:space="preserve"> </w:t>
      </w:r>
      <w:r>
        <w:t>оказания первой помощи при травмах и ушибах во время занятий физическими упражнениями, и</w:t>
      </w:r>
      <w:r>
        <w:rPr>
          <w:spacing w:val="1"/>
        </w:rPr>
        <w:t xml:space="preserve"> </w:t>
      </w:r>
      <w:r>
        <w:t>гандболом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частности;</w:t>
      </w:r>
    </w:p>
    <w:p w:rsidR="009C58BD" w:rsidRDefault="00BE5955">
      <w:pPr>
        <w:pStyle w:val="a3"/>
        <w:spacing w:before="2" w:line="360" w:lineRule="auto"/>
        <w:ind w:right="164"/>
      </w:pPr>
      <w:r>
        <w:t xml:space="preserve">использование   </w:t>
      </w:r>
      <w:r>
        <w:rPr>
          <w:spacing w:val="16"/>
        </w:rPr>
        <w:t xml:space="preserve"> </w:t>
      </w:r>
      <w:r>
        <w:t xml:space="preserve">занятий    </w:t>
      </w:r>
      <w:r>
        <w:rPr>
          <w:spacing w:val="12"/>
        </w:rPr>
        <w:t xml:space="preserve"> </w:t>
      </w:r>
      <w:r>
        <w:t xml:space="preserve">гандболом    </w:t>
      </w:r>
      <w:r>
        <w:rPr>
          <w:spacing w:val="17"/>
        </w:rPr>
        <w:t xml:space="preserve"> </w:t>
      </w:r>
      <w:r>
        <w:t xml:space="preserve">для    </w:t>
      </w:r>
      <w:r>
        <w:rPr>
          <w:spacing w:val="16"/>
        </w:rPr>
        <w:t xml:space="preserve"> </w:t>
      </w:r>
      <w:r>
        <w:t xml:space="preserve">организации    </w:t>
      </w:r>
      <w:r>
        <w:rPr>
          <w:spacing w:val="17"/>
        </w:rPr>
        <w:t xml:space="preserve"> </w:t>
      </w:r>
      <w:r>
        <w:t xml:space="preserve">индивидуального    </w:t>
      </w:r>
      <w:r>
        <w:rPr>
          <w:spacing w:val="18"/>
        </w:rPr>
        <w:t xml:space="preserve"> </w:t>
      </w:r>
      <w:r>
        <w:t>отдыха</w:t>
      </w:r>
      <w:r>
        <w:rPr>
          <w:spacing w:val="-58"/>
        </w:rPr>
        <w:t xml:space="preserve"> </w:t>
      </w:r>
      <w:r>
        <w:t>и досуга,</w:t>
      </w:r>
      <w:r>
        <w:rPr>
          <w:spacing w:val="8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собственного</w:t>
      </w:r>
      <w:r>
        <w:rPr>
          <w:spacing w:val="5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кондиций;</w:t>
      </w:r>
    </w:p>
    <w:p w:rsidR="009C58BD" w:rsidRDefault="00BE5955">
      <w:pPr>
        <w:pStyle w:val="a3"/>
        <w:tabs>
          <w:tab w:val="left" w:pos="2079"/>
          <w:tab w:val="left" w:pos="3365"/>
          <w:tab w:val="left" w:pos="5285"/>
          <w:tab w:val="left" w:pos="7232"/>
          <w:tab w:val="left" w:pos="9276"/>
        </w:tabs>
        <w:spacing w:before="3" w:line="360" w:lineRule="auto"/>
        <w:ind w:right="163"/>
      </w:pPr>
      <w:r>
        <w:t>проведение</w:t>
      </w:r>
      <w:r>
        <w:rPr>
          <w:spacing w:val="1"/>
        </w:rPr>
        <w:t xml:space="preserve"> </w:t>
      </w:r>
      <w:r>
        <w:t>тестирования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гандболистов,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сравнение</w:t>
      </w:r>
      <w:r>
        <w:tab/>
        <w:t>своих</w:t>
      </w:r>
      <w:r>
        <w:tab/>
        <w:t>результатов</w:t>
      </w:r>
      <w:r>
        <w:tab/>
        <w:t>выполнения</w:t>
      </w:r>
      <w:r>
        <w:tab/>
        <w:t>контрольных</w:t>
      </w:r>
      <w:r>
        <w:tab/>
        <w:t>упражнений</w:t>
      </w:r>
      <w:r>
        <w:rPr>
          <w:spacing w:val="-58"/>
        </w:rPr>
        <w:t xml:space="preserve"> </w:t>
      </w:r>
      <w:r>
        <w:t>с эталонными</w:t>
      </w:r>
      <w:r>
        <w:rPr>
          <w:spacing w:val="-2"/>
        </w:rPr>
        <w:t xml:space="preserve"> </w:t>
      </w:r>
      <w:r>
        <w:t>результатами;</w:t>
      </w:r>
    </w:p>
    <w:p w:rsidR="009C58BD" w:rsidRDefault="00BE5955">
      <w:pPr>
        <w:pStyle w:val="a3"/>
        <w:spacing w:line="360" w:lineRule="auto"/>
        <w:ind w:right="162"/>
      </w:pPr>
      <w:r>
        <w:t>ведение</w:t>
      </w:r>
      <w:r>
        <w:rPr>
          <w:spacing w:val="1"/>
        </w:rPr>
        <w:t xml:space="preserve"> </w:t>
      </w:r>
      <w:r>
        <w:t>дневника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физкультурной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оформление</w:t>
      </w:r>
      <w:r>
        <w:rPr>
          <w:spacing w:val="6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направленностью,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подготовленности;</w:t>
      </w:r>
    </w:p>
    <w:p w:rsidR="009C58BD" w:rsidRDefault="00BE5955">
      <w:pPr>
        <w:pStyle w:val="a3"/>
        <w:spacing w:line="360" w:lineRule="auto"/>
        <w:ind w:right="160"/>
      </w:pPr>
      <w:r>
        <w:t>способность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гандболу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анализировать эффективность</w:t>
      </w:r>
      <w:r>
        <w:rPr>
          <w:spacing w:val="1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занятий;</w:t>
      </w:r>
    </w:p>
    <w:p w:rsidR="009C58BD" w:rsidRDefault="00BE5955">
      <w:pPr>
        <w:pStyle w:val="a3"/>
        <w:spacing w:line="360" w:lineRule="auto"/>
        <w:ind w:right="170"/>
      </w:pPr>
      <w:r>
        <w:t>знание контрольно-тестовых упражнений для определения уровня физической, технической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тактической</w:t>
      </w:r>
      <w:r>
        <w:rPr>
          <w:spacing w:val="-2"/>
        </w:rPr>
        <w:t xml:space="preserve"> </w:t>
      </w:r>
      <w:r>
        <w:t>подготовленности</w:t>
      </w:r>
      <w:r>
        <w:rPr>
          <w:spacing w:val="2"/>
        </w:rPr>
        <w:t xml:space="preserve"> </w:t>
      </w:r>
      <w:r>
        <w:t>игроков</w:t>
      </w:r>
      <w:r>
        <w:rPr>
          <w:spacing w:val="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гандбол;</w:t>
      </w:r>
    </w:p>
    <w:p w:rsidR="009C58BD" w:rsidRDefault="00BE5955">
      <w:pPr>
        <w:pStyle w:val="a3"/>
        <w:spacing w:line="360" w:lineRule="auto"/>
        <w:ind w:right="166"/>
      </w:pPr>
      <w:r>
        <w:t>знание и применение способов и методов профилактики пагубных привычек, асоциального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созависимого</w:t>
      </w:r>
      <w:r>
        <w:rPr>
          <w:spacing w:val="3"/>
        </w:rPr>
        <w:t xml:space="preserve"> </w:t>
      </w:r>
      <w:r>
        <w:t>поведения,</w:t>
      </w:r>
      <w:r>
        <w:rPr>
          <w:spacing w:val="6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антидопинговых</w:t>
      </w:r>
      <w:r>
        <w:rPr>
          <w:spacing w:val="-1"/>
        </w:rPr>
        <w:t xml:space="preserve"> </w:t>
      </w:r>
      <w:r>
        <w:t>правил.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line="274" w:lineRule="exact"/>
        <w:ind w:left="1889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6"/>
          <w:sz w:val="24"/>
        </w:rPr>
        <w:t xml:space="preserve"> </w:t>
      </w:r>
      <w:r>
        <w:rPr>
          <w:sz w:val="24"/>
        </w:rPr>
        <w:t>«Дзюдо».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7"/>
        <w:ind w:left="2066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4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«Дзюдо».</w:t>
      </w:r>
    </w:p>
    <w:p w:rsidR="009C58BD" w:rsidRDefault="00BE5955">
      <w:pPr>
        <w:pStyle w:val="a3"/>
        <w:tabs>
          <w:tab w:val="left" w:pos="3726"/>
          <w:tab w:val="left" w:pos="6151"/>
          <w:tab w:val="left" w:pos="9266"/>
        </w:tabs>
        <w:spacing w:before="142" w:line="360" w:lineRule="auto"/>
        <w:ind w:right="160"/>
      </w:pPr>
      <w:r>
        <w:t>Модуль «Дзюдо» (далее – модуль по дзюдо, дзюдо) на уровне среднего общего образования</w:t>
      </w:r>
      <w:r>
        <w:rPr>
          <w:spacing w:val="-57"/>
        </w:rPr>
        <w:t xml:space="preserve"> </w:t>
      </w:r>
      <w:r>
        <w:t>разработан с целью оказания методической помощи учителю физической культуры в создании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тенденций</w:t>
      </w:r>
      <w:r>
        <w:tab/>
        <w:t>в</w:t>
      </w:r>
      <w:r>
        <w:tab/>
        <w:t>системе</w:t>
      </w:r>
      <w:r>
        <w:tab/>
        <w:t>образования</w:t>
      </w:r>
      <w:r>
        <w:rPr>
          <w:spacing w:val="-58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>использования     спортивно-ориентированных     форм,     средств     и     методов     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</w:t>
      </w:r>
      <w:r>
        <w:rPr>
          <w:spacing w:val="-1"/>
        </w:rPr>
        <w:t xml:space="preserve"> </w:t>
      </w:r>
      <w:r>
        <w:t>видам</w:t>
      </w:r>
      <w:r>
        <w:rPr>
          <w:spacing w:val="3"/>
        </w:rPr>
        <w:t xml:space="preserve"> </w:t>
      </w:r>
      <w:r>
        <w:t>спорта.</w:t>
      </w:r>
    </w:p>
    <w:p w:rsidR="009C58BD" w:rsidRDefault="00BE5955">
      <w:pPr>
        <w:pStyle w:val="a3"/>
        <w:tabs>
          <w:tab w:val="left" w:pos="2782"/>
          <w:tab w:val="left" w:pos="5000"/>
          <w:tab w:val="left" w:pos="6940"/>
          <w:tab w:val="left" w:pos="9283"/>
        </w:tabs>
        <w:spacing w:line="360" w:lineRule="auto"/>
        <w:ind w:right="156"/>
      </w:pPr>
      <w:r>
        <w:t xml:space="preserve">Дзюдо        </w:t>
      </w:r>
      <w:r>
        <w:rPr>
          <w:spacing w:val="1"/>
        </w:rPr>
        <w:t xml:space="preserve"> </w:t>
      </w:r>
      <w:r>
        <w:t>является         эффективным          средством          физического          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физическому,</w:t>
      </w:r>
      <w:r>
        <w:rPr>
          <w:spacing w:val="1"/>
        </w:rPr>
        <w:t xml:space="preserve"> </w:t>
      </w:r>
      <w:r>
        <w:t>интеллектуальному,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обучающихся,</w:t>
      </w:r>
      <w:r>
        <w:tab/>
        <w:t>укреплению</w:t>
      </w:r>
      <w:r>
        <w:tab/>
        <w:t>здоровья,</w:t>
      </w:r>
      <w:r>
        <w:tab/>
        <w:t>привлечению</w:t>
      </w:r>
      <w:r>
        <w:tab/>
        <w:t>школьников</w:t>
      </w:r>
      <w:r>
        <w:rPr>
          <w:spacing w:val="-58"/>
        </w:rPr>
        <w:t xml:space="preserve"> </w:t>
      </w:r>
      <w:r>
        <w:t>к     систематическим     занятиям     физической     культурой     и     спортом,     их     личностному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профессиональному</w:t>
      </w:r>
      <w:r>
        <w:rPr>
          <w:spacing w:val="-5"/>
        </w:rPr>
        <w:t xml:space="preserve"> </w:t>
      </w:r>
      <w:r>
        <w:t>самоопределению.</w:t>
      </w:r>
    </w:p>
    <w:p w:rsidR="009C58BD" w:rsidRDefault="00BE5955">
      <w:pPr>
        <w:pStyle w:val="a3"/>
        <w:spacing w:line="360" w:lineRule="auto"/>
        <w:ind w:right="160"/>
      </w:pPr>
      <w:r>
        <w:t>Дзюдо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целостную</w:t>
      </w:r>
      <w:r>
        <w:rPr>
          <w:spacing w:val="1"/>
        </w:rPr>
        <w:t xml:space="preserve"> </w:t>
      </w:r>
      <w:r>
        <w:t>систему,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арсенала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47"/>
        </w:rPr>
        <w:t xml:space="preserve"> </w:t>
      </w:r>
      <w:r>
        <w:t>различной</w:t>
      </w:r>
      <w:r>
        <w:rPr>
          <w:spacing w:val="47"/>
        </w:rPr>
        <w:t xml:space="preserve"> </w:t>
      </w:r>
      <w:r>
        <w:t>направленности.</w:t>
      </w:r>
      <w:r>
        <w:rPr>
          <w:spacing w:val="54"/>
        </w:rPr>
        <w:t xml:space="preserve"> </w:t>
      </w:r>
      <w:r>
        <w:t>Занятия</w:t>
      </w:r>
      <w:r>
        <w:rPr>
          <w:spacing w:val="47"/>
        </w:rPr>
        <w:t xml:space="preserve"> </w:t>
      </w:r>
      <w:r>
        <w:t>дзюдо</w:t>
      </w:r>
      <w:r>
        <w:rPr>
          <w:spacing w:val="50"/>
        </w:rPr>
        <w:t xml:space="preserve"> </w:t>
      </w:r>
      <w:r>
        <w:t>учат</w:t>
      </w:r>
      <w:r>
        <w:rPr>
          <w:spacing w:val="48"/>
        </w:rPr>
        <w:t xml:space="preserve"> </w:t>
      </w:r>
      <w:r>
        <w:t>самоконтролю</w:t>
      </w:r>
      <w:r>
        <w:rPr>
          <w:spacing w:val="46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дисциплине,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4" w:firstLine="0"/>
      </w:pPr>
      <w:r>
        <w:lastRenderedPageBreak/>
        <w:t>взаимопониманию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состраданию,</w:t>
      </w:r>
      <w:r>
        <w:rPr>
          <w:spacing w:val="1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взаимовыручке,</w:t>
      </w:r>
      <w:r>
        <w:rPr>
          <w:spacing w:val="1"/>
        </w:rPr>
        <w:t xml:space="preserve"> </w:t>
      </w:r>
      <w:r>
        <w:t>развивают коммуникативные навыки и умение владеть собой в стрессовых ситуациях, а также</w:t>
      </w:r>
      <w:r>
        <w:rPr>
          <w:spacing w:val="1"/>
        </w:rPr>
        <w:t xml:space="preserve"> </w:t>
      </w:r>
      <w:r>
        <w:t>достичь</w:t>
      </w:r>
      <w:r>
        <w:rPr>
          <w:spacing w:val="-2"/>
        </w:rPr>
        <w:t xml:space="preserve"> </w:t>
      </w:r>
      <w:r>
        <w:t>высокого</w:t>
      </w:r>
      <w:r>
        <w:rPr>
          <w:spacing w:val="3"/>
        </w:rPr>
        <w:t xml:space="preserve"> </w:t>
      </w:r>
      <w:r>
        <w:t>внутреннего</w:t>
      </w:r>
      <w:r>
        <w:rPr>
          <w:spacing w:val="4"/>
        </w:rPr>
        <w:t xml:space="preserve"> </w:t>
      </w:r>
      <w:r>
        <w:t>духовного</w:t>
      </w:r>
      <w:r>
        <w:rPr>
          <w:spacing w:val="2"/>
        </w:rPr>
        <w:t xml:space="preserve"> </w:t>
      </w:r>
      <w:r>
        <w:t>развития.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2" w:line="360" w:lineRule="auto"/>
        <w:ind w:right="163" w:firstLine="710"/>
        <w:jc w:val="both"/>
        <w:rPr>
          <w:sz w:val="24"/>
        </w:rPr>
      </w:pPr>
      <w:r>
        <w:rPr>
          <w:sz w:val="24"/>
        </w:rPr>
        <w:t>Целью         изучение         модуля         «Дзюдо»         является         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61"/>
          <w:sz w:val="24"/>
        </w:rPr>
        <w:t xml:space="preserve"> </w:t>
      </w:r>
      <w:r>
        <w:rPr>
          <w:sz w:val="24"/>
        </w:rPr>
        <w:t>самоопределения,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устойчивой мотивации к сохранению и укреплению собственного здоровья, ведению здорового 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4"/>
          <w:sz w:val="24"/>
        </w:rPr>
        <w:t xml:space="preserve"> </w:t>
      </w:r>
      <w:r>
        <w:rPr>
          <w:sz w:val="24"/>
        </w:rPr>
        <w:t>входящих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термин</w:t>
      </w:r>
      <w:r>
        <w:rPr>
          <w:spacing w:val="-2"/>
          <w:sz w:val="24"/>
        </w:rPr>
        <w:t xml:space="preserve"> </w:t>
      </w:r>
      <w:r>
        <w:rPr>
          <w:sz w:val="24"/>
        </w:rPr>
        <w:t>«Дзюдо»</w:t>
      </w:r>
      <w:r>
        <w:rPr>
          <w:spacing w:val="-3"/>
          <w:sz w:val="24"/>
        </w:rPr>
        <w:t xml:space="preserve"> </w:t>
      </w:r>
      <w:r>
        <w:rPr>
          <w:sz w:val="24"/>
        </w:rPr>
        <w:t>(олимпийское,</w:t>
      </w:r>
      <w:r>
        <w:rPr>
          <w:spacing w:val="6"/>
          <w:sz w:val="24"/>
        </w:rPr>
        <w:t xml:space="preserve"> </w:t>
      </w:r>
      <w:r>
        <w:rPr>
          <w:sz w:val="24"/>
        </w:rPr>
        <w:t>КАТА,</w:t>
      </w:r>
      <w:r>
        <w:rPr>
          <w:spacing w:val="4"/>
          <w:sz w:val="24"/>
        </w:rPr>
        <w:t xml:space="preserve"> </w:t>
      </w:r>
      <w:r>
        <w:rPr>
          <w:sz w:val="24"/>
        </w:rPr>
        <w:t>КАТА-группа).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ind w:left="2066"/>
        <w:jc w:val="both"/>
        <w:rPr>
          <w:sz w:val="24"/>
        </w:rPr>
      </w:pPr>
      <w:r>
        <w:rPr>
          <w:sz w:val="24"/>
        </w:rPr>
        <w:t>Задачами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«Дзюдо»</w:t>
      </w:r>
      <w:r>
        <w:rPr>
          <w:spacing w:val="-7"/>
          <w:sz w:val="24"/>
        </w:rPr>
        <w:t xml:space="preserve"> </w:t>
      </w:r>
      <w:r>
        <w:rPr>
          <w:sz w:val="24"/>
        </w:rPr>
        <w:t>являются:</w:t>
      </w:r>
    </w:p>
    <w:p w:rsidR="009C58BD" w:rsidRDefault="00BE5955">
      <w:pPr>
        <w:pStyle w:val="a3"/>
        <w:spacing w:before="136" w:line="362" w:lineRule="auto"/>
        <w:ind w:right="162"/>
      </w:pPr>
      <w:r>
        <w:t>всестороннее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двигательной</w:t>
      </w:r>
      <w:r>
        <w:rPr>
          <w:spacing w:val="-57"/>
        </w:rPr>
        <w:t xml:space="preserve"> </w:t>
      </w:r>
      <w:r>
        <w:t>активности;</w:t>
      </w:r>
    </w:p>
    <w:p w:rsidR="009C58BD" w:rsidRDefault="00BE5955">
      <w:pPr>
        <w:pStyle w:val="a3"/>
        <w:spacing w:line="360" w:lineRule="auto"/>
        <w:ind w:right="154"/>
      </w:pP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6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организма, обеспечение</w:t>
      </w:r>
      <w:r>
        <w:rPr>
          <w:spacing w:val="1"/>
        </w:rPr>
        <w:t xml:space="preserve"> </w:t>
      </w:r>
      <w:r>
        <w:t>культуры</w:t>
      </w:r>
      <w:r>
        <w:rPr>
          <w:spacing w:val="4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занятиях</w:t>
      </w:r>
      <w:r>
        <w:rPr>
          <w:spacing w:val="-3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дзюдо;</w:t>
      </w:r>
    </w:p>
    <w:p w:rsidR="009C58BD" w:rsidRDefault="00BE5955">
      <w:pPr>
        <w:pStyle w:val="a3"/>
        <w:spacing w:line="360" w:lineRule="auto"/>
        <w:ind w:right="161"/>
      </w:pPr>
      <w:r>
        <w:t>освоение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дзюдо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частности;</w:t>
      </w:r>
    </w:p>
    <w:p w:rsidR="009C58BD" w:rsidRDefault="00BE5955">
      <w:pPr>
        <w:pStyle w:val="a3"/>
        <w:tabs>
          <w:tab w:val="left" w:pos="1932"/>
          <w:tab w:val="left" w:pos="2700"/>
          <w:tab w:val="left" w:pos="4275"/>
          <w:tab w:val="left" w:pos="6114"/>
          <w:tab w:val="left" w:pos="7737"/>
          <w:tab w:val="left" w:pos="9620"/>
        </w:tabs>
        <w:spacing w:line="360" w:lineRule="auto"/>
        <w:ind w:right="161"/>
      </w:pPr>
      <w:r>
        <w:t>формирование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«дзюдо»,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возможностях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значении</w:t>
      </w:r>
      <w:r>
        <w:tab/>
        <w:t>в</w:t>
      </w:r>
      <w:r>
        <w:tab/>
        <w:t>процессе</w:t>
      </w:r>
      <w:r>
        <w:tab/>
        <w:t>укрепления</w:t>
      </w:r>
      <w:r>
        <w:tab/>
        <w:t>здоровья,</w:t>
      </w:r>
      <w:r>
        <w:tab/>
        <w:t>физическом</w:t>
      </w:r>
      <w:r>
        <w:tab/>
      </w:r>
      <w:r>
        <w:rPr>
          <w:spacing w:val="-1"/>
        </w:rPr>
        <w:t>развитии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физической</w:t>
      </w:r>
      <w:r>
        <w:rPr>
          <w:spacing w:val="4"/>
        </w:rPr>
        <w:t xml:space="preserve"> </w:t>
      </w:r>
      <w:r>
        <w:t>подготовке</w:t>
      </w:r>
      <w:r>
        <w:rPr>
          <w:spacing w:val="-3"/>
        </w:rPr>
        <w:t xml:space="preserve"> </w:t>
      </w:r>
      <w:r>
        <w:t>обучающихся;</w:t>
      </w:r>
    </w:p>
    <w:p w:rsidR="009C58BD" w:rsidRDefault="00BE5955">
      <w:pPr>
        <w:pStyle w:val="a3"/>
        <w:spacing w:line="360" w:lineRule="auto"/>
        <w:ind w:right="159"/>
      </w:pPr>
      <w:r>
        <w:t>формирование        образовательного        фундамента,        основанного         на        знаниях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 xml:space="preserve">развития       </w:t>
      </w:r>
      <w:r>
        <w:rPr>
          <w:spacing w:val="1"/>
        </w:rPr>
        <w:t xml:space="preserve"> </w:t>
      </w:r>
      <w:r>
        <w:t xml:space="preserve">личности       </w:t>
      </w:r>
      <w:r>
        <w:rPr>
          <w:spacing w:val="1"/>
        </w:rPr>
        <w:t xml:space="preserve"> </w:t>
      </w:r>
      <w:r>
        <w:t>обучающегося,         создающем         необходимые         предпосылки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его</w:t>
      </w:r>
      <w:r>
        <w:rPr>
          <w:spacing w:val="3"/>
        </w:rPr>
        <w:t xml:space="preserve"> </w:t>
      </w:r>
      <w:r>
        <w:t>самореализации;</w:t>
      </w:r>
    </w:p>
    <w:p w:rsidR="009C58BD" w:rsidRDefault="00BE5955">
      <w:pPr>
        <w:pStyle w:val="a3"/>
        <w:spacing w:line="360" w:lineRule="auto"/>
        <w:ind w:right="168"/>
      </w:pP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имеющими</w:t>
      </w:r>
      <w:r>
        <w:rPr>
          <w:spacing w:val="1"/>
        </w:rPr>
        <w:t xml:space="preserve"> </w:t>
      </w:r>
      <w:r>
        <w:t>разную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-1"/>
        </w:rPr>
        <w:t xml:space="preserve"> </w:t>
      </w:r>
      <w:r>
        <w:t>направленность,</w:t>
      </w:r>
      <w:r>
        <w:rPr>
          <w:spacing w:val="-2"/>
        </w:rPr>
        <w:t xml:space="preserve"> </w:t>
      </w:r>
      <w:r>
        <w:t>техническими</w:t>
      </w:r>
      <w:r>
        <w:rPr>
          <w:spacing w:val="-1"/>
        </w:rPr>
        <w:t xml:space="preserve"> </w:t>
      </w:r>
      <w:r>
        <w:t>действиями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приёмами</w:t>
      </w:r>
      <w:r>
        <w:rPr>
          <w:spacing w:val="-3"/>
        </w:rPr>
        <w:t xml:space="preserve"> </w:t>
      </w:r>
      <w:r>
        <w:t>вида</w:t>
      </w:r>
      <w:r>
        <w:rPr>
          <w:spacing w:val="-2"/>
        </w:rPr>
        <w:t xml:space="preserve"> </w:t>
      </w:r>
      <w:r>
        <w:t>спорта</w:t>
      </w:r>
      <w:r>
        <w:rPr>
          <w:spacing w:val="-2"/>
        </w:rPr>
        <w:t xml:space="preserve"> </w:t>
      </w:r>
      <w:r>
        <w:t>«дзюдо»;</w:t>
      </w:r>
    </w:p>
    <w:p w:rsidR="009C58BD" w:rsidRDefault="00BE5955">
      <w:pPr>
        <w:pStyle w:val="a3"/>
        <w:spacing w:line="362" w:lineRule="auto"/>
        <w:ind w:right="156"/>
      </w:pPr>
      <w:r>
        <w:t>воспитание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образовательной и</w:t>
      </w:r>
      <w:r>
        <w:rPr>
          <w:spacing w:val="2"/>
        </w:rPr>
        <w:t xml:space="preserve"> </w:t>
      </w:r>
      <w:r>
        <w:t>соревновательной</w:t>
      </w:r>
      <w:r>
        <w:rPr>
          <w:spacing w:val="5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3127"/>
          <w:tab w:val="left" w:pos="4621"/>
          <w:tab w:val="left" w:pos="6897"/>
          <w:tab w:val="left" w:pos="9485"/>
        </w:tabs>
        <w:spacing w:line="360" w:lineRule="auto"/>
        <w:ind w:right="158"/>
      </w:pPr>
      <w:r>
        <w:t>развитие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учебно-познавательного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культура»;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tab/>
        <w:t>в</w:t>
      </w:r>
      <w:r>
        <w:tab/>
        <w:t>занятиях</w:t>
      </w:r>
      <w:r>
        <w:tab/>
        <w:t>физической</w:t>
      </w:r>
      <w:r>
        <w:tab/>
        <w:t>культурой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спортом средствами</w:t>
      </w:r>
      <w:r>
        <w:rPr>
          <w:spacing w:val="4"/>
        </w:rPr>
        <w:t xml:space="preserve"> </w:t>
      </w:r>
      <w:r>
        <w:t>дзюдо;</w:t>
      </w:r>
    </w:p>
    <w:p w:rsidR="009C58BD" w:rsidRDefault="00BE5955">
      <w:pPr>
        <w:pStyle w:val="a3"/>
        <w:spacing w:line="360" w:lineRule="auto"/>
        <w:ind w:right="161"/>
      </w:pPr>
      <w:r>
        <w:t>популяризация</w:t>
      </w:r>
      <w:r>
        <w:rPr>
          <w:spacing w:val="1"/>
        </w:rPr>
        <w:t xml:space="preserve"> </w:t>
      </w:r>
      <w:r>
        <w:t>дзюдо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1"/>
        </w:rPr>
        <w:t xml:space="preserve"> </w:t>
      </w:r>
      <w:r>
        <w:t>поколения,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проявляющих повышенный интерес и способности к занятиям дзюдо, в школьные спортивные</w:t>
      </w:r>
      <w:r>
        <w:rPr>
          <w:spacing w:val="1"/>
        </w:rPr>
        <w:t xml:space="preserve"> </w:t>
      </w:r>
      <w:r>
        <w:t>клубы,</w:t>
      </w:r>
      <w:r>
        <w:rPr>
          <w:spacing w:val="4"/>
        </w:rPr>
        <w:t xml:space="preserve"> </w:t>
      </w:r>
      <w:r>
        <w:t>секции, к</w:t>
      </w:r>
      <w:r>
        <w:rPr>
          <w:spacing w:val="1"/>
        </w:rPr>
        <w:t xml:space="preserve"> </w:t>
      </w:r>
      <w:r>
        <w:t>участию в</w:t>
      </w:r>
      <w:r>
        <w:rPr>
          <w:spacing w:val="4"/>
        </w:rPr>
        <w:t xml:space="preserve"> </w:t>
      </w:r>
      <w:r>
        <w:t>соревнованиях;</w:t>
      </w:r>
    </w:p>
    <w:p w:rsidR="009C58BD" w:rsidRDefault="00BE5955">
      <w:pPr>
        <w:pStyle w:val="a3"/>
        <w:ind w:left="1044" w:firstLine="0"/>
      </w:pPr>
      <w:r>
        <w:t>выявление,</w:t>
      </w:r>
      <w:r>
        <w:rPr>
          <w:spacing w:val="3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поддержка одарённых</w:t>
      </w:r>
      <w:r>
        <w:rPr>
          <w:spacing w:val="-3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спорта.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4"/>
        <w:ind w:left="2066"/>
        <w:jc w:val="both"/>
        <w:rPr>
          <w:sz w:val="24"/>
        </w:rPr>
      </w:pP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роль</w:t>
      </w:r>
      <w:r>
        <w:rPr>
          <w:spacing w:val="-7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«Дзюдо».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6"/>
      </w:pPr>
      <w:r>
        <w:lastRenderedPageBreak/>
        <w:t xml:space="preserve">Модуль   </w:t>
      </w:r>
      <w:r>
        <w:rPr>
          <w:spacing w:val="37"/>
        </w:rPr>
        <w:t xml:space="preserve"> </w:t>
      </w:r>
      <w:r>
        <w:t xml:space="preserve">«Дзюдо»   </w:t>
      </w:r>
      <w:r>
        <w:rPr>
          <w:spacing w:val="33"/>
        </w:rPr>
        <w:t xml:space="preserve"> </w:t>
      </w:r>
      <w:r>
        <w:t xml:space="preserve">доступен   </w:t>
      </w:r>
      <w:r>
        <w:rPr>
          <w:spacing w:val="36"/>
        </w:rPr>
        <w:t xml:space="preserve"> </w:t>
      </w:r>
      <w:r>
        <w:t xml:space="preserve">для    </w:t>
      </w:r>
      <w:r>
        <w:rPr>
          <w:spacing w:val="34"/>
        </w:rPr>
        <w:t xml:space="preserve"> </w:t>
      </w:r>
      <w:r>
        <w:t xml:space="preserve">освоения    </w:t>
      </w:r>
      <w:r>
        <w:rPr>
          <w:spacing w:val="35"/>
        </w:rPr>
        <w:t xml:space="preserve"> </w:t>
      </w:r>
      <w:r>
        <w:t xml:space="preserve">всем    </w:t>
      </w:r>
      <w:r>
        <w:rPr>
          <w:spacing w:val="32"/>
        </w:rPr>
        <w:t xml:space="preserve"> </w:t>
      </w:r>
      <w:r>
        <w:t xml:space="preserve">обучающимся,    </w:t>
      </w:r>
      <w:r>
        <w:rPr>
          <w:spacing w:val="37"/>
        </w:rPr>
        <w:t xml:space="preserve"> </w:t>
      </w:r>
      <w:r>
        <w:t>независимо</w:t>
      </w:r>
      <w:r>
        <w:rPr>
          <w:spacing w:val="-58"/>
        </w:rPr>
        <w:t xml:space="preserve"> </w:t>
      </w:r>
      <w:r>
        <w:t>от уровня их физического развития и гендерных особенностей и расширяет спектр физкультурно-</w:t>
      </w:r>
      <w:r>
        <w:rPr>
          <w:spacing w:val="1"/>
        </w:rPr>
        <w:t xml:space="preserve"> </w:t>
      </w:r>
      <w:r>
        <w:t>спортивных</w:t>
      </w:r>
      <w:r>
        <w:rPr>
          <w:spacing w:val="-4"/>
        </w:rPr>
        <w:t xml:space="preserve"> </w:t>
      </w:r>
      <w:r>
        <w:t>направлений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общеобразовательных</w:t>
      </w:r>
      <w:r>
        <w:rPr>
          <w:spacing w:val="-3"/>
        </w:rPr>
        <w:t xml:space="preserve"> </w:t>
      </w:r>
      <w:r>
        <w:t>организациях.</w:t>
      </w:r>
    </w:p>
    <w:p w:rsidR="009C58BD" w:rsidRDefault="00BE5955">
      <w:pPr>
        <w:pStyle w:val="a3"/>
        <w:tabs>
          <w:tab w:val="left" w:pos="1168"/>
          <w:tab w:val="left" w:pos="2477"/>
          <w:tab w:val="left" w:pos="3557"/>
          <w:tab w:val="left" w:pos="4147"/>
          <w:tab w:val="left" w:pos="5405"/>
          <w:tab w:val="left" w:pos="6162"/>
          <w:tab w:val="left" w:pos="7209"/>
          <w:tab w:val="left" w:pos="7625"/>
          <w:tab w:val="left" w:pos="9300"/>
          <w:tab w:val="left" w:pos="9504"/>
        </w:tabs>
        <w:spacing w:before="2" w:line="360" w:lineRule="auto"/>
        <w:ind w:right="163"/>
      </w:pPr>
      <w:r>
        <w:t>Специфика модуля по дзюдо сочетается практически со всеми базовыми видами спорта,</w:t>
      </w:r>
      <w:r>
        <w:rPr>
          <w:spacing w:val="1"/>
        </w:rPr>
        <w:t xml:space="preserve"> </w:t>
      </w:r>
      <w:r>
        <w:t>входящими</w:t>
      </w:r>
      <w:r>
        <w:tab/>
        <w:t>в</w:t>
      </w:r>
      <w:r>
        <w:tab/>
        <w:t>учебный</w:t>
      </w:r>
      <w:r>
        <w:tab/>
        <w:t>предмет</w:t>
      </w:r>
      <w:r>
        <w:tab/>
        <w:t>«Физическая</w:t>
      </w:r>
      <w:r>
        <w:tab/>
      </w:r>
      <w:r>
        <w:tab/>
      </w:r>
      <w:r>
        <w:rPr>
          <w:spacing w:val="-1"/>
        </w:rPr>
        <w:t>культура»</w:t>
      </w:r>
      <w:r>
        <w:rPr>
          <w:spacing w:val="-58"/>
        </w:rPr>
        <w:t xml:space="preserve"> </w:t>
      </w:r>
      <w:r>
        <w:t>в</w:t>
      </w:r>
      <w:r>
        <w:tab/>
        <w:t>общеобразовательной</w:t>
      </w:r>
      <w:r>
        <w:tab/>
      </w:r>
      <w:r>
        <w:tab/>
        <w:t>организации</w:t>
      </w:r>
      <w:r>
        <w:tab/>
        <w:t>(легкая</w:t>
      </w:r>
      <w:r>
        <w:tab/>
      </w:r>
      <w:r>
        <w:tab/>
        <w:t>атлетика,</w:t>
      </w:r>
      <w:r>
        <w:tab/>
        <w:t>гимнастика,</w:t>
      </w:r>
      <w:r>
        <w:rPr>
          <w:spacing w:val="-58"/>
        </w:rPr>
        <w:t xml:space="preserve"> </w:t>
      </w:r>
      <w:r>
        <w:t>спортивные игры).</w:t>
      </w:r>
    </w:p>
    <w:p w:rsidR="009C58BD" w:rsidRDefault="00BE5955">
      <w:pPr>
        <w:pStyle w:val="a3"/>
        <w:tabs>
          <w:tab w:val="left" w:pos="9469"/>
        </w:tabs>
        <w:spacing w:line="360" w:lineRule="auto"/>
        <w:ind w:right="159"/>
      </w:pPr>
      <w:r>
        <w:t>Интеграция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дзюдо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6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</w:t>
      </w:r>
      <w:r>
        <w:tab/>
        <w:t>комплекса</w:t>
      </w:r>
    </w:p>
    <w:p w:rsidR="009C58BD" w:rsidRDefault="00BE5955">
      <w:pPr>
        <w:pStyle w:val="a3"/>
        <w:spacing w:before="1" w:line="360" w:lineRule="auto"/>
        <w:ind w:right="165" w:firstLine="0"/>
      </w:pPr>
      <w:r>
        <w:t>«Готов      к      труду      и      обороне»      (ГТО),      участии      в      спортивных      соревнованиях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юношей</w:t>
      </w:r>
      <w:r>
        <w:rPr>
          <w:spacing w:val="-2"/>
        </w:rPr>
        <w:t xml:space="preserve"> </w:t>
      </w:r>
      <w:r>
        <w:t>к службе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Вооруженных</w:t>
      </w:r>
      <w:r>
        <w:rPr>
          <w:spacing w:val="3"/>
        </w:rPr>
        <w:t xml:space="preserve"> </w:t>
      </w:r>
      <w:r>
        <w:t>Силах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274" w:lineRule="exact"/>
        <w:ind w:left="2066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4"/>
          <w:sz w:val="24"/>
        </w:rPr>
        <w:t xml:space="preserve"> </w:t>
      </w:r>
      <w:r>
        <w:rPr>
          <w:sz w:val="24"/>
        </w:rPr>
        <w:t>«Дзюдо»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5"/>
          <w:sz w:val="24"/>
        </w:rPr>
        <w:t xml:space="preserve"> </w:t>
      </w:r>
      <w:r>
        <w:rPr>
          <w:sz w:val="24"/>
        </w:rPr>
        <w:t>быть реализован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6"/>
          <w:sz w:val="24"/>
        </w:rPr>
        <w:t xml:space="preserve"> </w:t>
      </w:r>
      <w:r>
        <w:rPr>
          <w:sz w:val="24"/>
        </w:rPr>
        <w:t>вариантах:</w:t>
      </w:r>
    </w:p>
    <w:p w:rsidR="009C58BD" w:rsidRDefault="00BE5955">
      <w:pPr>
        <w:pStyle w:val="a3"/>
        <w:spacing w:before="142" w:line="360" w:lineRule="auto"/>
        <w:ind w:right="160"/>
      </w:pPr>
      <w:r>
        <w:t>при</w:t>
      </w:r>
      <w:r>
        <w:rPr>
          <w:spacing w:val="1"/>
        </w:rPr>
        <w:t xml:space="preserve"> </w:t>
      </w:r>
      <w:r>
        <w:t>самостоятельном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 учебного материала по дзюдо с выбором различных элементов дзюдо, с учётом</w:t>
      </w:r>
      <w:r>
        <w:rPr>
          <w:spacing w:val="1"/>
        </w:rPr>
        <w:t xml:space="preserve"> </w:t>
      </w:r>
      <w:r>
        <w:t>возраста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подготовленности</w:t>
      </w:r>
      <w:r>
        <w:rPr>
          <w:spacing w:val="-5"/>
        </w:rPr>
        <w:t xml:space="preserve"> </w:t>
      </w:r>
      <w:r>
        <w:t>обучающихся;</w:t>
      </w:r>
    </w:p>
    <w:p w:rsidR="009C58BD" w:rsidRDefault="00BE5955">
      <w:pPr>
        <w:pStyle w:val="a3"/>
        <w:spacing w:line="360" w:lineRule="auto"/>
        <w:ind w:right="165"/>
      </w:pPr>
      <w:r>
        <w:t xml:space="preserve">в      </w:t>
      </w:r>
      <w:r>
        <w:rPr>
          <w:spacing w:val="1"/>
        </w:rPr>
        <w:t xml:space="preserve"> </w:t>
      </w:r>
      <w:r>
        <w:t xml:space="preserve">виде      </w:t>
      </w:r>
      <w:r>
        <w:rPr>
          <w:spacing w:val="1"/>
        </w:rPr>
        <w:t xml:space="preserve"> </w:t>
      </w:r>
      <w:r>
        <w:t>целостного        последовательного        учебного        модуля,        изучаемого</w:t>
      </w:r>
      <w:r>
        <w:rPr>
          <w:spacing w:val="-57"/>
        </w:rPr>
        <w:t xml:space="preserve"> </w:t>
      </w:r>
      <w:r>
        <w:t>за счёт части учебного плана, формируемой участниками образовательных отношений из перечня,</w:t>
      </w:r>
      <w:r>
        <w:rPr>
          <w:spacing w:val="1"/>
        </w:rPr>
        <w:t xml:space="preserve"> </w:t>
      </w:r>
      <w:r>
        <w:t>предлагаемого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включающей,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модули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 обучающихся,</w:t>
      </w:r>
      <w:r>
        <w:rPr>
          <w:spacing w:val="1"/>
        </w:rPr>
        <w:t xml:space="preserve"> </w:t>
      </w:r>
      <w:r>
        <w:t>родителей (законных представителей)</w:t>
      </w:r>
      <w:r>
        <w:rPr>
          <w:spacing w:val="60"/>
        </w:rPr>
        <w:t xml:space="preserve"> </w:t>
      </w:r>
      <w:r>
        <w:t>несовершеннолетних обучающихся,</w:t>
      </w:r>
      <w:r>
        <w:rPr>
          <w:spacing w:val="-57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 xml:space="preserve">том  </w:t>
      </w:r>
      <w:r>
        <w:rPr>
          <w:spacing w:val="1"/>
        </w:rPr>
        <w:t xml:space="preserve"> </w:t>
      </w:r>
      <w:r>
        <w:t xml:space="preserve">числе  </w:t>
      </w:r>
      <w:r>
        <w:rPr>
          <w:spacing w:val="1"/>
        </w:rPr>
        <w:t xml:space="preserve"> </w:t>
      </w:r>
      <w:r>
        <w:t xml:space="preserve">предусматривающие  </w:t>
      </w:r>
      <w:r>
        <w:rPr>
          <w:spacing w:val="1"/>
        </w:rPr>
        <w:t xml:space="preserve"> </w:t>
      </w:r>
      <w:r>
        <w:t xml:space="preserve">удовлетворение  </w:t>
      </w:r>
      <w:r>
        <w:rPr>
          <w:spacing w:val="1"/>
        </w:rPr>
        <w:t xml:space="preserve"> </w:t>
      </w:r>
      <w:r>
        <w:t>различных    интересов    обучающихся</w:t>
      </w:r>
      <w:r>
        <w:rPr>
          <w:spacing w:val="1"/>
        </w:rPr>
        <w:t xml:space="preserve"> </w:t>
      </w:r>
      <w:r>
        <w:t>(при организации и проведении уроков физической культуры с 3-х часовой недельной нагрузкой</w:t>
      </w:r>
      <w:r>
        <w:rPr>
          <w:spacing w:val="1"/>
        </w:rPr>
        <w:t xml:space="preserve"> </w:t>
      </w:r>
      <w:r>
        <w:t>рекомендуемый</w:t>
      </w:r>
      <w:r>
        <w:rPr>
          <w:spacing w:val="-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часа);</w:t>
      </w:r>
    </w:p>
    <w:p w:rsidR="009C58BD" w:rsidRDefault="00BE5955">
      <w:pPr>
        <w:pStyle w:val="a3"/>
        <w:tabs>
          <w:tab w:val="left" w:pos="3142"/>
          <w:tab w:val="left" w:pos="6013"/>
          <w:tab w:val="left" w:pos="9917"/>
        </w:tabs>
        <w:spacing w:line="360" w:lineRule="auto"/>
        <w:ind w:right="161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tab/>
        <w:t>спорта</w:t>
      </w:r>
      <w:r>
        <w:tab/>
        <w:t>(рекомендуемый</w:t>
      </w:r>
      <w:r>
        <w:tab/>
        <w:t>объём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часа).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275" w:lineRule="exact"/>
        <w:ind w:left="206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2"/>
          <w:sz w:val="24"/>
        </w:rPr>
        <w:t xml:space="preserve"> </w:t>
      </w:r>
      <w:r>
        <w:rPr>
          <w:sz w:val="24"/>
        </w:rPr>
        <w:t>«Дзюдо».</w:t>
      </w:r>
    </w:p>
    <w:p w:rsidR="009C58BD" w:rsidRDefault="00BE5955">
      <w:pPr>
        <w:pStyle w:val="a4"/>
        <w:numPr>
          <w:ilvl w:val="0"/>
          <w:numId w:val="31"/>
        </w:numPr>
        <w:tabs>
          <w:tab w:val="left" w:pos="1309"/>
        </w:tabs>
        <w:spacing w:before="141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4"/>
          <w:sz w:val="24"/>
        </w:rPr>
        <w:t xml:space="preserve"> </w:t>
      </w:r>
      <w:r>
        <w:rPr>
          <w:sz w:val="24"/>
        </w:rPr>
        <w:t>дзюдо.</w:t>
      </w:r>
    </w:p>
    <w:p w:rsidR="009C58BD" w:rsidRDefault="00BE5955">
      <w:pPr>
        <w:pStyle w:val="a3"/>
        <w:spacing w:before="136" w:line="360" w:lineRule="auto"/>
        <w:ind w:right="163"/>
      </w:pPr>
      <w:r>
        <w:t xml:space="preserve">История   </w:t>
      </w:r>
      <w:r>
        <w:rPr>
          <w:spacing w:val="19"/>
        </w:rPr>
        <w:t xml:space="preserve"> </w:t>
      </w:r>
      <w:r>
        <w:t xml:space="preserve">развития    </w:t>
      </w:r>
      <w:r>
        <w:rPr>
          <w:spacing w:val="18"/>
        </w:rPr>
        <w:t xml:space="preserve"> </w:t>
      </w:r>
      <w:r>
        <w:t xml:space="preserve">современной    </w:t>
      </w:r>
      <w:r>
        <w:rPr>
          <w:spacing w:val="20"/>
        </w:rPr>
        <w:t xml:space="preserve"> </w:t>
      </w:r>
      <w:r>
        <w:t xml:space="preserve">дзюдо    </w:t>
      </w:r>
      <w:r>
        <w:rPr>
          <w:spacing w:val="23"/>
        </w:rPr>
        <w:t xml:space="preserve"> </w:t>
      </w:r>
      <w:r>
        <w:t xml:space="preserve">в    </w:t>
      </w:r>
      <w:r>
        <w:rPr>
          <w:spacing w:val="15"/>
        </w:rPr>
        <w:t xml:space="preserve"> </w:t>
      </w:r>
      <w:r>
        <w:t xml:space="preserve">мире,    </w:t>
      </w:r>
      <w:r>
        <w:rPr>
          <w:spacing w:val="16"/>
        </w:rPr>
        <w:t xml:space="preserve"> </w:t>
      </w:r>
      <w:r>
        <w:t xml:space="preserve">в    </w:t>
      </w:r>
      <w:r>
        <w:rPr>
          <w:spacing w:val="19"/>
        </w:rPr>
        <w:t xml:space="preserve"> </w:t>
      </w:r>
      <w:r>
        <w:t xml:space="preserve">Российской    </w:t>
      </w:r>
      <w:r>
        <w:rPr>
          <w:spacing w:val="21"/>
        </w:rPr>
        <w:t xml:space="preserve"> </w:t>
      </w:r>
      <w:r>
        <w:t>Федерации,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регионе.</w:t>
      </w:r>
    </w:p>
    <w:p w:rsidR="009C58BD" w:rsidRDefault="00BE5955">
      <w:pPr>
        <w:pStyle w:val="a3"/>
        <w:spacing w:line="360" w:lineRule="auto"/>
        <w:ind w:right="163"/>
      </w:pPr>
      <w:r>
        <w:t>Роль и основные функции главных борцовских организаций, федераций (международные,</w:t>
      </w:r>
      <w:r>
        <w:rPr>
          <w:spacing w:val="1"/>
        </w:rPr>
        <w:t xml:space="preserve"> </w:t>
      </w:r>
      <w:r>
        <w:t>российские),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дзюдо.</w:t>
      </w:r>
      <w:r>
        <w:rPr>
          <w:spacing w:val="1"/>
        </w:rPr>
        <w:t xml:space="preserve"> </w:t>
      </w:r>
      <w:r>
        <w:t>Борцовские клубы,</w:t>
      </w:r>
      <w:r>
        <w:rPr>
          <w:spacing w:val="1"/>
        </w:rPr>
        <w:t xml:space="preserve"> </w:t>
      </w:r>
      <w:r>
        <w:t>их история и</w:t>
      </w:r>
      <w:r>
        <w:rPr>
          <w:spacing w:val="1"/>
        </w:rPr>
        <w:t xml:space="preserve"> </w:t>
      </w:r>
      <w:r>
        <w:t>традиции.</w:t>
      </w:r>
      <w:r>
        <w:rPr>
          <w:spacing w:val="1"/>
        </w:rPr>
        <w:t xml:space="preserve"> </w:t>
      </w:r>
      <w:r>
        <w:t>Известные</w:t>
      </w:r>
      <w:r>
        <w:rPr>
          <w:spacing w:val="-3"/>
        </w:rPr>
        <w:t xml:space="preserve"> </w:t>
      </w:r>
      <w:r>
        <w:t>отечественные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зарубежные</w:t>
      </w:r>
      <w:r>
        <w:rPr>
          <w:spacing w:val="3"/>
        </w:rPr>
        <w:t xml:space="preserve"> </w:t>
      </w:r>
      <w:r>
        <w:t>борцы-дзюдоисты и</w:t>
      </w:r>
      <w:r>
        <w:rPr>
          <w:spacing w:val="3"/>
        </w:rPr>
        <w:t xml:space="preserve"> </w:t>
      </w:r>
      <w:r>
        <w:t>тренеры.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734"/>
          <w:tab w:val="left" w:pos="3987"/>
          <w:tab w:val="left" w:pos="5624"/>
          <w:tab w:val="left" w:pos="6090"/>
          <w:tab w:val="left" w:pos="6945"/>
          <w:tab w:val="left" w:pos="8976"/>
        </w:tabs>
        <w:spacing w:before="7" w:line="362" w:lineRule="auto"/>
        <w:ind w:right="168"/>
        <w:jc w:val="left"/>
      </w:pPr>
      <w:r>
        <w:lastRenderedPageBreak/>
        <w:t>Официальный</w:t>
      </w:r>
      <w:r>
        <w:tab/>
        <w:t>календарь</w:t>
      </w:r>
      <w:r>
        <w:tab/>
        <w:t>соревнований</w:t>
      </w:r>
      <w:r>
        <w:tab/>
        <w:t>по</w:t>
      </w:r>
      <w:r>
        <w:tab/>
        <w:t>дзюдо</w:t>
      </w:r>
      <w:r>
        <w:tab/>
        <w:t>(международных,</w:t>
      </w:r>
      <w:r>
        <w:tab/>
      </w:r>
      <w:r>
        <w:rPr>
          <w:spacing w:val="-1"/>
        </w:rPr>
        <w:t>всероссийских,</w:t>
      </w:r>
      <w:r>
        <w:rPr>
          <w:spacing w:val="-57"/>
        </w:rPr>
        <w:t xml:space="preserve"> </w:t>
      </w:r>
      <w:r>
        <w:t>региональных).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Требования</w:t>
      </w:r>
      <w:r>
        <w:rPr>
          <w:spacing w:val="-1"/>
        </w:rPr>
        <w:t xml:space="preserve"> </w:t>
      </w:r>
      <w:r>
        <w:t>безопасности</w:t>
      </w:r>
      <w:r>
        <w:rPr>
          <w:spacing w:val="-4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занятий дзюдо.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Характерные</w:t>
      </w:r>
      <w:r>
        <w:rPr>
          <w:spacing w:val="-2"/>
        </w:rPr>
        <w:t xml:space="preserve"> </w:t>
      </w:r>
      <w:r>
        <w:t>травмы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борьбе</w:t>
      </w:r>
      <w:r>
        <w:rPr>
          <w:spacing w:val="-3"/>
        </w:rPr>
        <w:t xml:space="preserve"> </w:t>
      </w:r>
      <w:r>
        <w:t>дзюдо и</w:t>
      </w:r>
      <w:r>
        <w:rPr>
          <w:spacing w:val="-5"/>
        </w:rPr>
        <w:t xml:space="preserve"> </w:t>
      </w:r>
      <w:r>
        <w:t>мероприятия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предупреждению.</w:t>
      </w:r>
    </w:p>
    <w:p w:rsidR="009C58BD" w:rsidRDefault="00BE5955">
      <w:pPr>
        <w:pStyle w:val="a3"/>
        <w:tabs>
          <w:tab w:val="left" w:pos="2100"/>
          <w:tab w:val="left" w:pos="2983"/>
          <w:tab w:val="left" w:pos="3565"/>
          <w:tab w:val="left" w:pos="4707"/>
          <w:tab w:val="left" w:pos="6133"/>
          <w:tab w:val="left" w:pos="7348"/>
          <w:tab w:val="left" w:pos="8774"/>
        </w:tabs>
        <w:spacing w:before="138" w:line="362" w:lineRule="auto"/>
        <w:ind w:right="162"/>
        <w:jc w:val="left"/>
      </w:pPr>
      <w:r>
        <w:t>Занятия</w:t>
      </w:r>
      <w:r>
        <w:tab/>
        <w:t>дзюдо</w:t>
      </w:r>
      <w:r>
        <w:tab/>
        <w:t>как</w:t>
      </w:r>
      <w:r>
        <w:tab/>
        <w:t>средство</w:t>
      </w:r>
      <w:r>
        <w:tab/>
        <w:t>укрепления</w:t>
      </w:r>
      <w:r>
        <w:tab/>
        <w:t>здоровья,</w:t>
      </w:r>
      <w:r>
        <w:tab/>
        <w:t>повышения</w:t>
      </w:r>
      <w:r>
        <w:tab/>
      </w:r>
      <w:r>
        <w:rPr>
          <w:spacing w:val="-1"/>
        </w:rPr>
        <w:t>функциональных</w:t>
      </w:r>
      <w:r>
        <w:rPr>
          <w:spacing w:val="-57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систем</w:t>
      </w:r>
      <w:r>
        <w:rPr>
          <w:spacing w:val="-5"/>
        </w:rPr>
        <w:t xml:space="preserve"> </w:t>
      </w:r>
      <w:r>
        <w:t>организма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качеств.</w:t>
      </w:r>
    </w:p>
    <w:p w:rsidR="009C58BD" w:rsidRDefault="00BE5955">
      <w:pPr>
        <w:pStyle w:val="a3"/>
        <w:spacing w:line="360" w:lineRule="auto"/>
        <w:ind w:left="1044" w:right="3978" w:firstLine="0"/>
        <w:jc w:val="left"/>
      </w:pPr>
      <w:r>
        <w:t>Словарь терминов, глоссарий и определений по дзюдо.</w:t>
      </w:r>
      <w:r>
        <w:rPr>
          <w:spacing w:val="-57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соревнований по</w:t>
      </w:r>
      <w:r>
        <w:rPr>
          <w:spacing w:val="7"/>
        </w:rPr>
        <w:t xml:space="preserve"> </w:t>
      </w:r>
      <w:r>
        <w:t>дзюдо.</w:t>
      </w:r>
    </w:p>
    <w:p w:rsidR="009C58BD" w:rsidRDefault="00BE5955">
      <w:pPr>
        <w:pStyle w:val="a4"/>
        <w:numPr>
          <w:ilvl w:val="0"/>
          <w:numId w:val="31"/>
        </w:numPr>
        <w:tabs>
          <w:tab w:val="left" w:pos="1309"/>
        </w:tabs>
        <w:spacing w:line="274" w:lineRule="exact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3"/>
        <w:tabs>
          <w:tab w:val="left" w:pos="2345"/>
          <w:tab w:val="left" w:pos="4083"/>
          <w:tab w:val="left" w:pos="5941"/>
          <w:tab w:val="left" w:pos="7435"/>
          <w:tab w:val="left" w:pos="8098"/>
          <w:tab w:val="left" w:pos="9130"/>
        </w:tabs>
        <w:spacing w:before="133" w:line="362" w:lineRule="auto"/>
        <w:ind w:right="158"/>
        <w:jc w:val="left"/>
      </w:pPr>
      <w:r>
        <w:t>Правила</w:t>
      </w:r>
      <w:r>
        <w:tab/>
        <w:t>безопасного,</w:t>
      </w:r>
      <w:r>
        <w:tab/>
        <w:t>правомерного</w:t>
      </w:r>
      <w:r>
        <w:tab/>
        <w:t>поведения</w:t>
      </w:r>
      <w:r>
        <w:tab/>
        <w:t>во</w:t>
      </w:r>
      <w:r>
        <w:tab/>
        <w:t>время</w:t>
      </w:r>
      <w:r>
        <w:tab/>
      </w:r>
      <w:r>
        <w:rPr>
          <w:spacing w:val="-1"/>
        </w:rPr>
        <w:t>соревнований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дзюдо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зрителя,</w:t>
      </w:r>
      <w:r>
        <w:rPr>
          <w:spacing w:val="1"/>
        </w:rPr>
        <w:t xml:space="preserve"> </w:t>
      </w:r>
      <w:r>
        <w:t>болельщика</w:t>
      </w:r>
      <w:r>
        <w:rPr>
          <w:spacing w:val="2"/>
        </w:rPr>
        <w:t xml:space="preserve"> </w:t>
      </w:r>
      <w:r>
        <w:t>(фаната).</w:t>
      </w:r>
    </w:p>
    <w:p w:rsidR="009C58BD" w:rsidRDefault="00BE5955">
      <w:pPr>
        <w:pStyle w:val="a3"/>
        <w:spacing w:line="360" w:lineRule="auto"/>
        <w:jc w:val="left"/>
      </w:pPr>
      <w:r>
        <w:t>Организация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проведение</w:t>
      </w:r>
      <w:r>
        <w:rPr>
          <w:spacing w:val="12"/>
        </w:rPr>
        <w:t xml:space="preserve"> </w:t>
      </w:r>
      <w:r>
        <w:t>самостоятельных</w:t>
      </w:r>
      <w:r>
        <w:rPr>
          <w:spacing w:val="8"/>
        </w:rPr>
        <w:t xml:space="preserve"> </w:t>
      </w:r>
      <w:r>
        <w:t>занятий</w:t>
      </w:r>
      <w:r>
        <w:rPr>
          <w:spacing w:val="9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дзюдо.</w:t>
      </w:r>
      <w:r>
        <w:rPr>
          <w:spacing w:val="14"/>
        </w:rPr>
        <w:t xml:space="preserve"> </w:t>
      </w:r>
      <w:r>
        <w:t>Составление</w:t>
      </w:r>
      <w:r>
        <w:rPr>
          <w:spacing w:val="11"/>
        </w:rPr>
        <w:t xml:space="preserve"> </w:t>
      </w:r>
      <w:r>
        <w:t>планов</w:t>
      </w:r>
      <w:r>
        <w:rPr>
          <w:spacing w:val="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самостоятельное</w:t>
      </w:r>
      <w:r>
        <w:rPr>
          <w:spacing w:val="-3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дзюдо.</w:t>
      </w:r>
    </w:p>
    <w:p w:rsidR="009C58BD" w:rsidRDefault="00BE5955">
      <w:pPr>
        <w:pStyle w:val="a3"/>
        <w:tabs>
          <w:tab w:val="left" w:pos="2191"/>
          <w:tab w:val="left" w:pos="4241"/>
          <w:tab w:val="left" w:pos="5399"/>
          <w:tab w:val="left" w:pos="7041"/>
          <w:tab w:val="left" w:pos="8261"/>
          <w:tab w:val="left" w:pos="9216"/>
        </w:tabs>
        <w:spacing w:line="362" w:lineRule="auto"/>
        <w:ind w:right="163"/>
        <w:jc w:val="left"/>
      </w:pPr>
      <w:r>
        <w:t>Способы</w:t>
      </w:r>
      <w:r>
        <w:tab/>
        <w:t>самостоятельного</w:t>
      </w:r>
      <w:r>
        <w:tab/>
        <w:t>освоения</w:t>
      </w:r>
      <w:r>
        <w:tab/>
        <w:t>двигательных</w:t>
      </w:r>
      <w:r>
        <w:tab/>
        <w:t>действий,</w:t>
      </w:r>
      <w:r>
        <w:tab/>
        <w:t>подбор</w:t>
      </w:r>
      <w:r>
        <w:tab/>
      </w:r>
      <w:r>
        <w:rPr>
          <w:spacing w:val="-1"/>
        </w:rPr>
        <w:t>подводящих,</w:t>
      </w:r>
      <w:r>
        <w:rPr>
          <w:spacing w:val="-57"/>
        </w:rPr>
        <w:t xml:space="preserve"> </w:t>
      </w:r>
      <w:r>
        <w:t>подготовительных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специальных</w:t>
      </w:r>
      <w:r>
        <w:rPr>
          <w:spacing w:val="-1"/>
        </w:rPr>
        <w:t xml:space="preserve"> </w:t>
      </w:r>
      <w:r>
        <w:t>упражнений.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Самоконтроль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деятельности.</w:t>
      </w:r>
    </w:p>
    <w:p w:rsidR="009C58BD" w:rsidRDefault="00BE5955">
      <w:pPr>
        <w:pStyle w:val="a3"/>
        <w:spacing w:before="133" w:line="360" w:lineRule="auto"/>
        <w:ind w:right="159"/>
      </w:pPr>
      <w:r>
        <w:t>Первые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утомления.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нагрузки.</w:t>
      </w:r>
      <w:r>
        <w:rPr>
          <w:spacing w:val="5"/>
        </w:rPr>
        <w:t xml:space="preserve"> </w:t>
      </w:r>
      <w:r>
        <w:t>Правильное</w:t>
      </w:r>
      <w:r>
        <w:rPr>
          <w:spacing w:val="2"/>
        </w:rPr>
        <w:t xml:space="preserve"> </w:t>
      </w:r>
      <w:r>
        <w:t>сбалансированное</w:t>
      </w:r>
      <w:r>
        <w:rPr>
          <w:spacing w:val="-3"/>
        </w:rPr>
        <w:t xml:space="preserve"> </w:t>
      </w:r>
      <w:r>
        <w:t>питание</w:t>
      </w:r>
      <w:r>
        <w:rPr>
          <w:spacing w:val="1"/>
        </w:rPr>
        <w:t xml:space="preserve"> </w:t>
      </w:r>
      <w:r>
        <w:t>борца-дзюдоиста.</w:t>
      </w:r>
    </w:p>
    <w:p w:rsidR="009C58BD" w:rsidRDefault="00BE5955">
      <w:pPr>
        <w:pStyle w:val="a3"/>
        <w:tabs>
          <w:tab w:val="left" w:pos="2177"/>
          <w:tab w:val="left" w:pos="3733"/>
          <w:tab w:val="left" w:pos="4909"/>
          <w:tab w:val="left" w:pos="7118"/>
          <w:tab w:val="left" w:pos="9351"/>
        </w:tabs>
        <w:spacing w:before="2" w:line="360" w:lineRule="auto"/>
        <w:ind w:right="162"/>
      </w:pPr>
      <w:r>
        <w:t>Правила личной гигиены, требования к спортивной одежде и обуви для занятий дзюдо.</w:t>
      </w:r>
      <w:r>
        <w:rPr>
          <w:spacing w:val="1"/>
        </w:rPr>
        <w:t xml:space="preserve"> </w:t>
      </w:r>
      <w:r>
        <w:t>Правила</w:t>
      </w:r>
      <w:r>
        <w:tab/>
        <w:t>ухода</w:t>
      </w:r>
      <w:r>
        <w:tab/>
        <w:t>за</w:t>
      </w:r>
      <w:r>
        <w:tab/>
        <w:t>борцовским</w:t>
      </w:r>
      <w:r>
        <w:tab/>
        <w:t>спортивным</w:t>
      </w:r>
      <w:r>
        <w:tab/>
      </w:r>
      <w:r>
        <w:rPr>
          <w:spacing w:val="-1"/>
        </w:rPr>
        <w:t>инвентарем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оборудованием.</w:t>
      </w:r>
    </w:p>
    <w:p w:rsidR="009C58BD" w:rsidRDefault="00BE5955">
      <w:pPr>
        <w:pStyle w:val="a3"/>
        <w:spacing w:line="360" w:lineRule="auto"/>
        <w:ind w:right="161"/>
      </w:pPr>
      <w:r>
        <w:t>Классификация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подготовительные,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1"/>
        </w:rPr>
        <w:t xml:space="preserve"> </w:t>
      </w:r>
      <w:r>
        <w:t>специальные и корригирующие. Составление индивидуальных комплексов упражнений различной</w:t>
      </w:r>
      <w:r>
        <w:rPr>
          <w:spacing w:val="-57"/>
        </w:rPr>
        <w:t xml:space="preserve"> </w:t>
      </w:r>
      <w:r>
        <w:t>направленности.</w:t>
      </w:r>
    </w:p>
    <w:p w:rsidR="009C58BD" w:rsidRDefault="00BE5955">
      <w:pPr>
        <w:pStyle w:val="a3"/>
        <w:spacing w:line="360" w:lineRule="auto"/>
        <w:ind w:right="166"/>
      </w:pPr>
      <w:r>
        <w:t xml:space="preserve">Способы     </w:t>
      </w:r>
      <w:r>
        <w:rPr>
          <w:spacing w:val="39"/>
        </w:rPr>
        <w:t xml:space="preserve"> </w:t>
      </w:r>
      <w:r>
        <w:t xml:space="preserve">и      </w:t>
      </w:r>
      <w:r>
        <w:rPr>
          <w:spacing w:val="40"/>
        </w:rPr>
        <w:t xml:space="preserve"> </w:t>
      </w:r>
      <w:r>
        <w:t xml:space="preserve">методы      </w:t>
      </w:r>
      <w:r>
        <w:rPr>
          <w:spacing w:val="38"/>
        </w:rPr>
        <w:t xml:space="preserve"> </w:t>
      </w:r>
      <w:r>
        <w:t xml:space="preserve">профилактики      </w:t>
      </w:r>
      <w:r>
        <w:rPr>
          <w:spacing w:val="38"/>
        </w:rPr>
        <w:t xml:space="preserve"> </w:t>
      </w:r>
      <w:r>
        <w:t xml:space="preserve">пагубных      </w:t>
      </w:r>
      <w:r>
        <w:rPr>
          <w:spacing w:val="36"/>
        </w:rPr>
        <w:t xml:space="preserve"> </w:t>
      </w:r>
      <w:r>
        <w:t xml:space="preserve">привычек,      </w:t>
      </w:r>
      <w:r>
        <w:rPr>
          <w:spacing w:val="39"/>
        </w:rPr>
        <w:t xml:space="preserve"> </w:t>
      </w:r>
      <w:r>
        <w:t>асоциального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созависимого</w:t>
      </w:r>
      <w:r>
        <w:rPr>
          <w:spacing w:val="4"/>
        </w:rPr>
        <w:t xml:space="preserve"> </w:t>
      </w:r>
      <w:r>
        <w:t>поведения.</w:t>
      </w:r>
      <w:r>
        <w:rPr>
          <w:spacing w:val="5"/>
        </w:rPr>
        <w:t xml:space="preserve"> </w:t>
      </w:r>
      <w:r>
        <w:t>Антидопинговое</w:t>
      </w:r>
      <w:r>
        <w:rPr>
          <w:spacing w:val="2"/>
        </w:rPr>
        <w:t xml:space="preserve"> </w:t>
      </w:r>
      <w:r>
        <w:t>поведение.</w:t>
      </w:r>
    </w:p>
    <w:p w:rsidR="009C58BD" w:rsidRDefault="00BE5955">
      <w:pPr>
        <w:pStyle w:val="a3"/>
        <w:spacing w:before="2"/>
        <w:ind w:left="1044" w:firstLine="0"/>
      </w:pPr>
      <w:r>
        <w:t>Тестирование</w:t>
      </w:r>
      <w:r>
        <w:rPr>
          <w:spacing w:val="-5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дзюдо.</w:t>
      </w:r>
    </w:p>
    <w:p w:rsidR="009C58BD" w:rsidRDefault="00BE5955">
      <w:pPr>
        <w:pStyle w:val="a4"/>
        <w:numPr>
          <w:ilvl w:val="0"/>
          <w:numId w:val="31"/>
        </w:numPr>
        <w:tabs>
          <w:tab w:val="left" w:pos="1309"/>
        </w:tabs>
        <w:spacing w:before="136"/>
        <w:jc w:val="both"/>
        <w:rPr>
          <w:sz w:val="24"/>
        </w:rPr>
      </w:pPr>
      <w:r>
        <w:rPr>
          <w:spacing w:val="-1"/>
          <w:sz w:val="24"/>
        </w:rPr>
        <w:t>Физическое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совершенствование.</w:t>
      </w:r>
    </w:p>
    <w:p w:rsidR="009C58BD" w:rsidRDefault="00BE5955">
      <w:pPr>
        <w:pStyle w:val="a3"/>
        <w:spacing w:before="138" w:line="360" w:lineRule="auto"/>
        <w:jc w:val="left"/>
      </w:pPr>
      <w:r>
        <w:t>Комплексы</w:t>
      </w:r>
      <w:r>
        <w:rPr>
          <w:spacing w:val="26"/>
        </w:rPr>
        <w:t xml:space="preserve"> </w:t>
      </w:r>
      <w:r>
        <w:t>упражнений</w:t>
      </w:r>
      <w:r>
        <w:rPr>
          <w:spacing w:val="30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развития</w:t>
      </w:r>
      <w:r>
        <w:rPr>
          <w:spacing w:val="24"/>
        </w:rPr>
        <w:t xml:space="preserve"> </w:t>
      </w:r>
      <w:r>
        <w:t>физических</w:t>
      </w:r>
      <w:r>
        <w:rPr>
          <w:spacing w:val="24"/>
        </w:rPr>
        <w:t xml:space="preserve"> </w:t>
      </w:r>
      <w:r>
        <w:t>качеств</w:t>
      </w:r>
      <w:r>
        <w:rPr>
          <w:spacing w:val="30"/>
        </w:rPr>
        <w:t xml:space="preserve"> </w:t>
      </w:r>
      <w:r>
        <w:t>(ловкости,</w:t>
      </w:r>
      <w:r>
        <w:rPr>
          <w:spacing w:val="27"/>
        </w:rPr>
        <w:t xml:space="preserve"> </w:t>
      </w:r>
      <w:r>
        <w:t>гибкости,</w:t>
      </w:r>
      <w:r>
        <w:rPr>
          <w:spacing w:val="27"/>
        </w:rPr>
        <w:t xml:space="preserve"> </w:t>
      </w:r>
      <w:r>
        <w:t>силы,</w:t>
      </w:r>
      <w:r>
        <w:rPr>
          <w:spacing w:val="-57"/>
        </w:rPr>
        <w:t xml:space="preserve"> </w:t>
      </w:r>
      <w:r>
        <w:t>выносливости, быстроты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скоростных</w:t>
      </w:r>
      <w:r>
        <w:rPr>
          <w:spacing w:val="-2"/>
        </w:rPr>
        <w:t xml:space="preserve"> </w:t>
      </w:r>
      <w:r>
        <w:t>способностей).</w:t>
      </w:r>
    </w:p>
    <w:p w:rsidR="009C58BD" w:rsidRDefault="00BE5955">
      <w:pPr>
        <w:pStyle w:val="a3"/>
        <w:spacing w:before="2" w:line="360" w:lineRule="auto"/>
        <w:jc w:val="left"/>
      </w:pPr>
      <w:r>
        <w:t>Комплексы</w:t>
      </w:r>
      <w:r>
        <w:rPr>
          <w:spacing w:val="16"/>
        </w:rPr>
        <w:t xml:space="preserve"> </w:t>
      </w:r>
      <w:r>
        <w:t>упражнений</w:t>
      </w:r>
      <w:r>
        <w:rPr>
          <w:spacing w:val="16"/>
        </w:rPr>
        <w:t xml:space="preserve"> </w:t>
      </w:r>
      <w:r>
        <w:t>формирующие</w:t>
      </w:r>
      <w:r>
        <w:rPr>
          <w:spacing w:val="13"/>
        </w:rPr>
        <w:t xml:space="preserve"> </w:t>
      </w:r>
      <w:r>
        <w:t>двигательные</w:t>
      </w:r>
      <w:r>
        <w:rPr>
          <w:spacing w:val="14"/>
        </w:rPr>
        <w:t xml:space="preserve"> </w:t>
      </w:r>
      <w:r>
        <w:t>умения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навыки</w:t>
      </w:r>
      <w:r>
        <w:rPr>
          <w:spacing w:val="10"/>
        </w:rPr>
        <w:t xml:space="preserve"> </w:t>
      </w:r>
      <w:r>
        <w:t>технических</w:t>
      </w:r>
      <w:r>
        <w:rPr>
          <w:spacing w:val="1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тактических</w:t>
      </w:r>
      <w:r>
        <w:rPr>
          <w:spacing w:val="-3"/>
        </w:rPr>
        <w:t xml:space="preserve"> </w:t>
      </w:r>
      <w:r>
        <w:t>действий</w:t>
      </w:r>
      <w:r>
        <w:rPr>
          <w:spacing w:val="4"/>
        </w:rPr>
        <w:t xml:space="preserve"> </w:t>
      </w:r>
      <w:r>
        <w:t>борца-дзюдоиста.</w:t>
      </w:r>
    </w:p>
    <w:p w:rsidR="009C58BD" w:rsidRDefault="00BE5955">
      <w:pPr>
        <w:pStyle w:val="a3"/>
        <w:spacing w:line="360" w:lineRule="auto"/>
        <w:jc w:val="left"/>
      </w:pPr>
      <w:r>
        <w:t>Технические</w:t>
      </w:r>
      <w:r>
        <w:rPr>
          <w:spacing w:val="55"/>
        </w:rPr>
        <w:t xml:space="preserve"> </w:t>
      </w:r>
      <w:r>
        <w:t>приемы</w:t>
      </w:r>
      <w:r>
        <w:rPr>
          <w:spacing w:val="58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тактические</w:t>
      </w:r>
      <w:r>
        <w:rPr>
          <w:spacing w:val="55"/>
        </w:rPr>
        <w:t xml:space="preserve"> </w:t>
      </w:r>
      <w:r>
        <w:t>действия</w:t>
      </w:r>
      <w:r>
        <w:rPr>
          <w:spacing w:val="52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дзюдо,</w:t>
      </w:r>
      <w:r>
        <w:rPr>
          <w:spacing w:val="58"/>
        </w:rPr>
        <w:t xml:space="preserve"> </w:t>
      </w:r>
      <w:r>
        <w:t>изученные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уровне</w:t>
      </w:r>
      <w:r>
        <w:rPr>
          <w:spacing w:val="55"/>
        </w:rPr>
        <w:t xml:space="preserve"> </w:t>
      </w:r>
      <w:r>
        <w:t>основного</w:t>
      </w:r>
      <w:r>
        <w:rPr>
          <w:spacing w:val="-57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</w:t>
      </w:r>
    </w:p>
    <w:p w:rsidR="009C58BD" w:rsidRDefault="00BE5955">
      <w:pPr>
        <w:pStyle w:val="a3"/>
        <w:spacing w:before="1" w:line="360" w:lineRule="auto"/>
        <w:jc w:val="left"/>
      </w:pPr>
      <w:r>
        <w:t>Совершенствование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партере:</w:t>
      </w:r>
      <w:r>
        <w:rPr>
          <w:spacing w:val="1"/>
        </w:rPr>
        <w:t xml:space="preserve"> </w:t>
      </w:r>
      <w:r>
        <w:t>удержания,</w:t>
      </w:r>
      <w:r>
        <w:rPr>
          <w:spacing w:val="1"/>
        </w:rPr>
        <w:t xml:space="preserve"> </w:t>
      </w:r>
      <w:r>
        <w:t>болевые,</w:t>
      </w:r>
      <w:r>
        <w:rPr>
          <w:spacing w:val="-57"/>
        </w:rPr>
        <w:t xml:space="preserve"> </w:t>
      </w:r>
      <w:r>
        <w:t>удушающие</w:t>
      </w:r>
      <w:r>
        <w:rPr>
          <w:spacing w:val="3"/>
        </w:rPr>
        <w:t xml:space="preserve"> </w:t>
      </w:r>
      <w:r>
        <w:t>приёмы,</w:t>
      </w:r>
      <w:r>
        <w:rPr>
          <w:spacing w:val="3"/>
        </w:rPr>
        <w:t xml:space="preserve"> </w:t>
      </w:r>
      <w:r>
        <w:t>перевороты</w:t>
      </w:r>
      <w:r>
        <w:rPr>
          <w:spacing w:val="3"/>
        </w:rPr>
        <w:t xml:space="preserve"> </w:t>
      </w:r>
      <w:r>
        <w:t>рычагом,</w:t>
      </w:r>
      <w:r>
        <w:rPr>
          <w:spacing w:val="3"/>
        </w:rPr>
        <w:t xml:space="preserve"> </w:t>
      </w:r>
      <w:r>
        <w:t>перевороты</w:t>
      </w:r>
      <w:r>
        <w:rPr>
          <w:spacing w:val="7"/>
        </w:rPr>
        <w:t xml:space="preserve"> </w:t>
      </w:r>
      <w:r>
        <w:t>переходом,</w:t>
      </w:r>
      <w:r>
        <w:rPr>
          <w:spacing w:val="3"/>
        </w:rPr>
        <w:t xml:space="preserve"> </w:t>
      </w:r>
      <w:r>
        <w:t>перевороты</w:t>
      </w:r>
      <w:r>
        <w:rPr>
          <w:spacing w:val="7"/>
        </w:rPr>
        <w:t xml:space="preserve"> </w:t>
      </w:r>
      <w:r>
        <w:t>скручиванием,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1" w:firstLine="0"/>
      </w:pPr>
      <w:r>
        <w:lastRenderedPageBreak/>
        <w:t>перевороты</w:t>
      </w:r>
      <w:r>
        <w:rPr>
          <w:spacing w:val="1"/>
        </w:rPr>
        <w:t xml:space="preserve"> </w:t>
      </w:r>
      <w:r>
        <w:t>забеганием,</w:t>
      </w:r>
      <w:r>
        <w:rPr>
          <w:spacing w:val="1"/>
        </w:rPr>
        <w:t xml:space="preserve"> </w:t>
      </w:r>
      <w:r>
        <w:t>перевороты</w:t>
      </w:r>
      <w:r>
        <w:rPr>
          <w:spacing w:val="1"/>
        </w:rPr>
        <w:t xml:space="preserve"> </w:t>
      </w:r>
      <w:r>
        <w:t>накатом,</w:t>
      </w:r>
      <w:r>
        <w:rPr>
          <w:spacing w:val="1"/>
        </w:rPr>
        <w:t xml:space="preserve"> </w:t>
      </w:r>
      <w:r>
        <w:t>перевороты</w:t>
      </w:r>
      <w:r>
        <w:rPr>
          <w:spacing w:val="1"/>
        </w:rPr>
        <w:t xml:space="preserve"> </w:t>
      </w:r>
      <w:r>
        <w:t>прогибом,</w:t>
      </w:r>
      <w:r>
        <w:rPr>
          <w:spacing w:val="1"/>
        </w:rPr>
        <w:t xml:space="preserve"> </w:t>
      </w:r>
      <w:r>
        <w:t>перевороты</w:t>
      </w:r>
      <w:r>
        <w:rPr>
          <w:spacing w:val="1"/>
        </w:rPr>
        <w:t xml:space="preserve"> </w:t>
      </w:r>
      <w:r>
        <w:t>разгибанием,</w:t>
      </w:r>
      <w:r>
        <w:rPr>
          <w:spacing w:val="1"/>
        </w:rPr>
        <w:t xml:space="preserve"> </w:t>
      </w:r>
      <w:r>
        <w:t>перевороты через себя, накрывания, дожимания, выходы наверх, защиты и контрприёмы, а также</w:t>
      </w:r>
      <w:r>
        <w:rPr>
          <w:spacing w:val="1"/>
        </w:rPr>
        <w:t xml:space="preserve"> </w:t>
      </w:r>
      <w:r>
        <w:t>другие</w:t>
      </w:r>
      <w:r>
        <w:rPr>
          <w:spacing w:val="30"/>
        </w:rPr>
        <w:t xml:space="preserve"> </w:t>
      </w:r>
      <w:r>
        <w:t>приёмы</w:t>
      </w:r>
      <w:r>
        <w:rPr>
          <w:spacing w:val="87"/>
        </w:rPr>
        <w:t xml:space="preserve"> </w:t>
      </w:r>
      <w:r>
        <w:t>в</w:t>
      </w:r>
      <w:r>
        <w:rPr>
          <w:spacing w:val="88"/>
        </w:rPr>
        <w:t xml:space="preserve"> </w:t>
      </w:r>
      <w:r>
        <w:t>партере</w:t>
      </w:r>
      <w:r>
        <w:rPr>
          <w:spacing w:val="85"/>
        </w:rPr>
        <w:t xml:space="preserve"> </w:t>
      </w:r>
      <w:r>
        <w:t>из</w:t>
      </w:r>
      <w:r>
        <w:rPr>
          <w:spacing w:val="86"/>
        </w:rPr>
        <w:t xml:space="preserve"> </w:t>
      </w:r>
      <w:r>
        <w:t>арсенала</w:t>
      </w:r>
      <w:r>
        <w:rPr>
          <w:spacing w:val="90"/>
        </w:rPr>
        <w:t xml:space="preserve"> </w:t>
      </w:r>
      <w:r>
        <w:t>дзюдо.</w:t>
      </w:r>
      <w:r>
        <w:rPr>
          <w:spacing w:val="88"/>
        </w:rPr>
        <w:t xml:space="preserve"> </w:t>
      </w:r>
      <w:r>
        <w:t>Связки</w:t>
      </w:r>
      <w:r>
        <w:rPr>
          <w:spacing w:val="87"/>
        </w:rPr>
        <w:t xml:space="preserve"> </w:t>
      </w:r>
      <w:r>
        <w:t>и</w:t>
      </w:r>
      <w:r>
        <w:rPr>
          <w:spacing w:val="85"/>
        </w:rPr>
        <w:t xml:space="preserve"> </w:t>
      </w:r>
      <w:r>
        <w:t>комбинации</w:t>
      </w:r>
      <w:r>
        <w:rPr>
          <w:spacing w:val="89"/>
        </w:rPr>
        <w:t xml:space="preserve"> </w:t>
      </w:r>
      <w:r>
        <w:t>технических</w:t>
      </w:r>
      <w:r>
        <w:rPr>
          <w:spacing w:val="87"/>
        </w:rPr>
        <w:t xml:space="preserve"> </w:t>
      </w:r>
      <w:r>
        <w:t>действий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партере.</w:t>
      </w:r>
    </w:p>
    <w:p w:rsidR="009C58BD" w:rsidRDefault="00BE5955">
      <w:pPr>
        <w:pStyle w:val="a3"/>
        <w:spacing w:before="1" w:line="360" w:lineRule="auto"/>
        <w:ind w:right="161"/>
      </w:pPr>
      <w:r>
        <w:t>Совершенствование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стойке:</w:t>
      </w:r>
      <w:r>
        <w:rPr>
          <w:spacing w:val="1"/>
        </w:rPr>
        <w:t xml:space="preserve"> </w:t>
      </w:r>
      <w:r>
        <w:t>броски,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классификационной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дзюдо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(ФДР)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ДАН,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контрприёмы, а также другие приёмы в стойке из арсенала олимпийского дзюдо, КАТА, КАТА-</w:t>
      </w:r>
      <w:r>
        <w:rPr>
          <w:spacing w:val="1"/>
        </w:rPr>
        <w:t xml:space="preserve"> </w:t>
      </w:r>
      <w:r>
        <w:t>группы.</w:t>
      </w:r>
      <w:r>
        <w:rPr>
          <w:spacing w:val="5"/>
        </w:rPr>
        <w:t xml:space="preserve"> </w:t>
      </w:r>
      <w:r>
        <w:t>Связки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комбинации</w:t>
      </w:r>
      <w:r>
        <w:rPr>
          <w:spacing w:val="4"/>
        </w:rPr>
        <w:t xml:space="preserve"> </w:t>
      </w:r>
      <w:r>
        <w:t>технических</w:t>
      </w:r>
      <w:r>
        <w:rPr>
          <w:spacing w:val="-2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стойке.</w:t>
      </w:r>
    </w:p>
    <w:p w:rsidR="009C58BD" w:rsidRDefault="00BE5955">
      <w:pPr>
        <w:pStyle w:val="a3"/>
        <w:spacing w:before="1" w:line="360" w:lineRule="auto"/>
        <w:ind w:right="159"/>
      </w:pPr>
      <w:r>
        <w:t>Совершенствование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атаки,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обороны,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поединка; выбор тактических способов для ведения поединка с конкретным соперником (угроза,</w:t>
      </w:r>
      <w:r>
        <w:rPr>
          <w:spacing w:val="1"/>
        </w:rPr>
        <w:t xml:space="preserve"> </w:t>
      </w:r>
      <w:r>
        <w:t>вызов, захват,</w:t>
      </w:r>
      <w:r>
        <w:rPr>
          <w:spacing w:val="5"/>
        </w:rPr>
        <w:t xml:space="preserve"> </w:t>
      </w:r>
      <w:r>
        <w:t>сковывание, повторная</w:t>
      </w:r>
      <w:r>
        <w:rPr>
          <w:spacing w:val="3"/>
        </w:rPr>
        <w:t xml:space="preserve"> </w:t>
      </w:r>
      <w:r>
        <w:t>атака,</w:t>
      </w:r>
      <w:r>
        <w:rPr>
          <w:spacing w:val="4"/>
        </w:rPr>
        <w:t xml:space="preserve"> </w:t>
      </w:r>
      <w:r>
        <w:t>двойной</w:t>
      </w:r>
      <w:r>
        <w:rPr>
          <w:spacing w:val="-2"/>
        </w:rPr>
        <w:t xml:space="preserve"> </w:t>
      </w:r>
      <w:r>
        <w:t>обман,</w:t>
      </w:r>
      <w:r>
        <w:rPr>
          <w:spacing w:val="-1"/>
        </w:rPr>
        <w:t xml:space="preserve"> </w:t>
      </w:r>
      <w:r>
        <w:t>обратный</w:t>
      </w:r>
      <w:r>
        <w:rPr>
          <w:spacing w:val="-1"/>
        </w:rPr>
        <w:t xml:space="preserve"> </w:t>
      </w:r>
      <w:r>
        <w:t>вызов).</w:t>
      </w:r>
    </w:p>
    <w:p w:rsidR="009C58BD" w:rsidRDefault="00BE5955">
      <w:pPr>
        <w:pStyle w:val="a3"/>
        <w:spacing w:before="1" w:line="360" w:lineRule="auto"/>
        <w:ind w:right="159"/>
      </w:pPr>
      <w:r>
        <w:t>Учебные поединки, поединки с заданиями, тренировочные и контрольные поединки, игры с</w:t>
      </w:r>
      <w:r>
        <w:rPr>
          <w:spacing w:val="-57"/>
        </w:rPr>
        <w:t xml:space="preserve"> </w:t>
      </w:r>
      <w:r>
        <w:t>элементами</w:t>
      </w:r>
      <w:r>
        <w:rPr>
          <w:spacing w:val="3"/>
        </w:rPr>
        <w:t xml:space="preserve"> </w:t>
      </w:r>
      <w:r>
        <w:t>единоборств. Участие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соревновательной</w:t>
      </w:r>
      <w:r>
        <w:rPr>
          <w:spacing w:val="3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62" w:lineRule="auto"/>
        <w:ind w:right="162" w:firstLine="710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«Дзюдо»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5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«Дзюдо»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будут</w:t>
      </w:r>
      <w:r>
        <w:rPr>
          <w:spacing w:val="3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2" w:lineRule="auto"/>
        <w:ind w:right="161"/>
      </w:pPr>
      <w:r>
        <w:t>проявление чувства гордости за свою Родину, российский народ и историю России через</w:t>
      </w:r>
      <w:r>
        <w:rPr>
          <w:spacing w:val="1"/>
        </w:rPr>
        <w:t xml:space="preserve"> </w:t>
      </w:r>
      <w:r>
        <w:t>достижения</w:t>
      </w:r>
      <w:r>
        <w:rPr>
          <w:spacing w:val="2"/>
        </w:rPr>
        <w:t xml:space="preserve"> </w:t>
      </w:r>
      <w:r>
        <w:t>национальной</w:t>
      </w:r>
      <w:r>
        <w:rPr>
          <w:spacing w:val="-1"/>
        </w:rPr>
        <w:t xml:space="preserve"> </w:t>
      </w:r>
      <w:r>
        <w:t>сборной</w:t>
      </w:r>
      <w:r>
        <w:rPr>
          <w:spacing w:val="4"/>
        </w:rPr>
        <w:t xml:space="preserve"> </w:t>
      </w:r>
      <w:r>
        <w:t>команды</w:t>
      </w:r>
      <w:r>
        <w:rPr>
          <w:spacing w:val="-1"/>
        </w:rPr>
        <w:t xml:space="preserve"> </w:t>
      </w:r>
      <w:r>
        <w:t>страны</w:t>
      </w:r>
      <w:r>
        <w:rPr>
          <w:spacing w:val="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дзюдо;</w:t>
      </w:r>
    </w:p>
    <w:p w:rsidR="009C58BD" w:rsidRDefault="00BE5955">
      <w:pPr>
        <w:pStyle w:val="a3"/>
        <w:tabs>
          <w:tab w:val="left" w:pos="2614"/>
          <w:tab w:val="left" w:pos="3877"/>
          <w:tab w:val="left" w:pos="6081"/>
          <w:tab w:val="left" w:pos="8342"/>
          <w:tab w:val="left" w:pos="9817"/>
        </w:tabs>
        <w:spacing w:line="360" w:lineRule="auto"/>
        <w:ind w:right="160"/>
      </w:pPr>
      <w:r>
        <w:t>и ведущих российских борцовских клубов на чемпионатах мира, чемпионатах Европы и</w:t>
      </w:r>
      <w:r>
        <w:rPr>
          <w:spacing w:val="1"/>
        </w:rPr>
        <w:t xml:space="preserve"> </w:t>
      </w:r>
      <w:r>
        <w:t>других международных соревнованиях; уважение государственных символов (герб, флаг, гимн),</w:t>
      </w:r>
      <w:r>
        <w:rPr>
          <w:spacing w:val="1"/>
        </w:rPr>
        <w:t xml:space="preserve"> </w:t>
      </w:r>
      <w:r>
        <w:t>готовность</w:t>
      </w:r>
      <w:r>
        <w:tab/>
        <w:t>к</w:t>
      </w:r>
      <w:r>
        <w:tab/>
        <w:t>служению</w:t>
      </w:r>
      <w:r>
        <w:tab/>
        <w:t>Отечеству,</w:t>
      </w:r>
      <w:r>
        <w:tab/>
        <w:t>его</w:t>
      </w:r>
      <w:r>
        <w:tab/>
      </w:r>
      <w:r>
        <w:rPr>
          <w:spacing w:val="-1"/>
        </w:rPr>
        <w:t>защите</w:t>
      </w:r>
      <w:r>
        <w:rPr>
          <w:spacing w:val="-58"/>
        </w:rPr>
        <w:t xml:space="preserve"> </w:t>
      </w:r>
      <w:r>
        <w:t>на примере</w:t>
      </w:r>
      <w:r>
        <w:rPr>
          <w:spacing w:val="-3"/>
        </w:rPr>
        <w:t xml:space="preserve"> </w:t>
      </w:r>
      <w:r>
        <w:t>роли</w:t>
      </w:r>
      <w:r>
        <w:rPr>
          <w:spacing w:val="-1"/>
        </w:rPr>
        <w:t xml:space="preserve"> </w:t>
      </w:r>
      <w:r>
        <w:t>традиций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дзюдо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современном</w:t>
      </w:r>
      <w:r>
        <w:rPr>
          <w:spacing w:val="-5"/>
        </w:rPr>
        <w:t xml:space="preserve"> </w:t>
      </w:r>
      <w:r>
        <w:t>обществе;</w:t>
      </w:r>
    </w:p>
    <w:p w:rsidR="009C58BD" w:rsidRDefault="00BE5955">
      <w:pPr>
        <w:pStyle w:val="a3"/>
        <w:spacing w:line="360" w:lineRule="auto"/>
        <w:ind w:right="161"/>
      </w:pPr>
      <w:r>
        <w:t>умение ориентироваться на основные нормы морали, духовно-нравственной культуры и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культуре, 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4"/>
        </w:rPr>
        <w:t xml:space="preserve"> </w:t>
      </w:r>
      <w:r>
        <w:t>средствами</w:t>
      </w:r>
      <w:r>
        <w:rPr>
          <w:spacing w:val="4"/>
        </w:rPr>
        <w:t xml:space="preserve"> </w:t>
      </w:r>
      <w:r>
        <w:t>дзюдо;</w:t>
      </w:r>
    </w:p>
    <w:p w:rsidR="009C58BD" w:rsidRDefault="00BE5955">
      <w:pPr>
        <w:pStyle w:val="a3"/>
        <w:tabs>
          <w:tab w:val="left" w:pos="9769"/>
        </w:tabs>
        <w:spacing w:line="360" w:lineRule="auto"/>
        <w:ind w:right="161"/>
      </w:pPr>
      <w:r>
        <w:t>проявление готовности к саморазвитию, самообразованию и самовоспитанию, мотивации 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дзюдо,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идеалы</w:t>
      </w:r>
      <w:r>
        <w:rPr>
          <w:spacing w:val="1"/>
        </w:rPr>
        <w:t xml:space="preserve"> </w:t>
      </w:r>
      <w:r>
        <w:t>главных</w:t>
      </w:r>
      <w:r>
        <w:rPr>
          <w:spacing w:val="6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регионального,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дзюдо,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борцовских</w:t>
      </w:r>
      <w:r>
        <w:tab/>
        <w:t>клубов,</w:t>
      </w:r>
    </w:p>
    <w:p w:rsidR="009C58BD" w:rsidRDefault="00BE5955">
      <w:pPr>
        <w:pStyle w:val="a3"/>
        <w:spacing w:line="275" w:lineRule="exact"/>
        <w:ind w:firstLine="0"/>
      </w:pP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школьных</w:t>
      </w:r>
      <w:r>
        <w:rPr>
          <w:spacing w:val="-3"/>
        </w:rPr>
        <w:t xml:space="preserve"> </w:t>
      </w:r>
      <w:r>
        <w:t>спортивных</w:t>
      </w:r>
      <w:r>
        <w:rPr>
          <w:spacing w:val="-4"/>
        </w:rPr>
        <w:t xml:space="preserve"> </w:t>
      </w:r>
      <w:r>
        <w:t>клубов;</w:t>
      </w:r>
    </w:p>
    <w:p w:rsidR="009C58BD" w:rsidRDefault="00BE5955">
      <w:pPr>
        <w:pStyle w:val="a3"/>
        <w:spacing w:before="129" w:line="360" w:lineRule="auto"/>
        <w:ind w:right="159"/>
      </w:pPr>
      <w:r>
        <w:t>сформированность</w:t>
      </w:r>
      <w:r>
        <w:rPr>
          <w:spacing w:val="1"/>
        </w:rPr>
        <w:t xml:space="preserve"> </w:t>
      </w:r>
      <w:r>
        <w:t>толерантного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(сверстниками,</w:t>
      </w:r>
      <w:r>
        <w:rPr>
          <w:spacing w:val="1"/>
        </w:rPr>
        <w:t xml:space="preserve"> </w:t>
      </w:r>
      <w:r>
        <w:t>взрослыми,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взрослыми),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нём</w:t>
      </w:r>
      <w:r>
        <w:rPr>
          <w:spacing w:val="1"/>
        </w:rPr>
        <w:t xml:space="preserve"> </w:t>
      </w:r>
      <w:r>
        <w:t>взаимопонимания,</w:t>
      </w:r>
      <w:r>
        <w:rPr>
          <w:spacing w:val="4"/>
        </w:rPr>
        <w:t xml:space="preserve"> </w:t>
      </w:r>
      <w:r>
        <w:t>находить</w:t>
      </w:r>
      <w:r>
        <w:rPr>
          <w:spacing w:val="2"/>
        </w:rPr>
        <w:t xml:space="preserve"> </w:t>
      </w:r>
      <w:r>
        <w:t>общие</w:t>
      </w:r>
      <w:r>
        <w:rPr>
          <w:spacing w:val="59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сотрудничать</w:t>
      </w:r>
      <w:r>
        <w:rPr>
          <w:spacing w:val="7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их</w:t>
      </w:r>
      <w:r>
        <w:rPr>
          <w:spacing w:val="59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учебной,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8410"/>
        </w:tabs>
        <w:spacing w:before="7" w:line="362" w:lineRule="auto"/>
        <w:ind w:right="153" w:firstLine="0"/>
      </w:pPr>
      <w:r>
        <w:lastRenderedPageBreak/>
        <w:t>тренировочной,</w:t>
      </w:r>
      <w:r>
        <w:rPr>
          <w:spacing w:val="1"/>
        </w:rPr>
        <w:t xml:space="preserve"> </w:t>
      </w:r>
      <w:r>
        <w:t>досуговой,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принципах</w:t>
      </w:r>
      <w:r>
        <w:tab/>
        <w:t>доброжелательности</w:t>
      </w:r>
    </w:p>
    <w:p w:rsidR="009C58BD" w:rsidRDefault="00BE5955">
      <w:pPr>
        <w:pStyle w:val="a3"/>
        <w:spacing w:line="273" w:lineRule="exact"/>
        <w:ind w:firstLine="0"/>
      </w:pPr>
      <w:r>
        <w:t>и взаимопомощи;</w:t>
      </w:r>
    </w:p>
    <w:p w:rsidR="009C58BD" w:rsidRDefault="00BE5955">
      <w:pPr>
        <w:pStyle w:val="a3"/>
        <w:spacing w:before="137" w:line="362" w:lineRule="auto"/>
        <w:ind w:right="163"/>
      </w:pPr>
      <w:r>
        <w:t xml:space="preserve">реализация   </w:t>
      </w:r>
      <w:r>
        <w:rPr>
          <w:spacing w:val="15"/>
        </w:rPr>
        <w:t xml:space="preserve"> </w:t>
      </w:r>
      <w:r>
        <w:t xml:space="preserve">ценностей    </w:t>
      </w:r>
      <w:r>
        <w:rPr>
          <w:spacing w:val="9"/>
        </w:rPr>
        <w:t xml:space="preserve"> </w:t>
      </w:r>
      <w:r>
        <w:t xml:space="preserve">здорового    </w:t>
      </w:r>
      <w:r>
        <w:rPr>
          <w:spacing w:val="18"/>
        </w:rPr>
        <w:t xml:space="preserve"> </w:t>
      </w:r>
      <w:r>
        <w:t xml:space="preserve">и    </w:t>
      </w:r>
      <w:r>
        <w:rPr>
          <w:spacing w:val="9"/>
        </w:rPr>
        <w:t xml:space="preserve"> </w:t>
      </w:r>
      <w:r>
        <w:t xml:space="preserve">безопасного    </w:t>
      </w:r>
      <w:r>
        <w:rPr>
          <w:spacing w:val="14"/>
        </w:rPr>
        <w:t xml:space="preserve"> </w:t>
      </w:r>
      <w:r>
        <w:t xml:space="preserve">образа    </w:t>
      </w:r>
      <w:r>
        <w:rPr>
          <w:spacing w:val="11"/>
        </w:rPr>
        <w:t xml:space="preserve"> </w:t>
      </w:r>
      <w:r>
        <w:t xml:space="preserve">жизни,    </w:t>
      </w:r>
      <w:r>
        <w:rPr>
          <w:spacing w:val="15"/>
        </w:rPr>
        <w:t xml:space="preserve"> </w:t>
      </w:r>
      <w:r>
        <w:t>потребности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</w:t>
      </w:r>
      <w:r>
        <w:rPr>
          <w:spacing w:val="-3"/>
        </w:rPr>
        <w:t xml:space="preserve"> </w:t>
      </w:r>
      <w:r>
        <w:t>вредных</w:t>
      </w:r>
      <w:r>
        <w:rPr>
          <w:spacing w:val="-3"/>
        </w:rPr>
        <w:t xml:space="preserve"> </w:t>
      </w:r>
      <w:r>
        <w:t>привычек:</w:t>
      </w:r>
      <w:r>
        <w:rPr>
          <w:spacing w:val="3"/>
        </w:rPr>
        <w:t xml:space="preserve"> </w:t>
      </w:r>
      <w:r>
        <w:t>курения,</w:t>
      </w:r>
      <w:r>
        <w:rPr>
          <w:spacing w:val="5"/>
        </w:rPr>
        <w:t xml:space="preserve"> </w:t>
      </w:r>
      <w:r>
        <w:t>употребления</w:t>
      </w:r>
      <w:r>
        <w:rPr>
          <w:spacing w:val="3"/>
        </w:rPr>
        <w:t xml:space="preserve"> </w:t>
      </w:r>
      <w:r>
        <w:t>алкоголя, наркотиков;</w:t>
      </w:r>
    </w:p>
    <w:p w:rsidR="009C58BD" w:rsidRDefault="00BE5955">
      <w:pPr>
        <w:pStyle w:val="a3"/>
        <w:spacing w:line="360" w:lineRule="auto"/>
        <w:ind w:right="161"/>
      </w:pPr>
      <w:r>
        <w:t>проявление осознанного и ответственного отношения к собственным поступкам; моральной</w:t>
      </w:r>
      <w:r>
        <w:rPr>
          <w:spacing w:val="-57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 по</w:t>
      </w:r>
      <w:r>
        <w:rPr>
          <w:spacing w:val="7"/>
        </w:rPr>
        <w:t xml:space="preserve"> </w:t>
      </w:r>
      <w:r>
        <w:t>дзюдо;</w:t>
      </w:r>
    </w:p>
    <w:p w:rsidR="009C58BD" w:rsidRDefault="00BE5955">
      <w:pPr>
        <w:pStyle w:val="a3"/>
        <w:spacing w:line="362" w:lineRule="auto"/>
        <w:ind w:right="157"/>
      </w:pPr>
      <w:r>
        <w:t>готовность соблюдать правила индивидуального и коллективного безопасного поведения в</w:t>
      </w:r>
      <w:r>
        <w:rPr>
          <w:spacing w:val="1"/>
        </w:rPr>
        <w:t xml:space="preserve"> </w:t>
      </w:r>
      <w:r>
        <w:t>учебной, соревновательной, досуговой</w:t>
      </w:r>
      <w:r>
        <w:rPr>
          <w:spacing w:val="-1"/>
        </w:rPr>
        <w:t xml:space="preserve"> </w:t>
      </w:r>
      <w:r>
        <w:t>деятельности и</w:t>
      </w:r>
      <w:r>
        <w:rPr>
          <w:spacing w:val="-3"/>
        </w:rPr>
        <w:t xml:space="preserve"> </w:t>
      </w:r>
      <w:r>
        <w:t>чрезвычайных</w:t>
      </w:r>
      <w:r>
        <w:rPr>
          <w:spacing w:val="-2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0" w:lineRule="auto"/>
        <w:ind w:right="160"/>
      </w:pPr>
      <w:r>
        <w:t>проявление положительных качеств личности и управление своими эмоциями в различных</w:t>
      </w:r>
      <w:r>
        <w:rPr>
          <w:spacing w:val="1"/>
        </w:rPr>
        <w:t xml:space="preserve"> </w:t>
      </w:r>
      <w:r>
        <w:t>ситуациях          и          условиях;          способность          к          самостоятельной,          творческой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ответственной деятельности</w:t>
      </w:r>
      <w:r>
        <w:rPr>
          <w:spacing w:val="5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дзюдо.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«Дзюдо»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будут</w:t>
      </w:r>
      <w:r>
        <w:rPr>
          <w:spacing w:val="3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61"/>
      </w:pPr>
      <w:r>
        <w:t>умение соотносить свои действия с планируемыми результатами, осуществлять контроль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 процессе</w:t>
      </w:r>
      <w:r>
        <w:rPr>
          <w:spacing w:val="1"/>
        </w:rPr>
        <w:t xml:space="preserve"> </w:t>
      </w:r>
      <w:r>
        <w:t>достижения результатов</w:t>
      </w:r>
      <w:r>
        <w:rPr>
          <w:spacing w:val="1"/>
        </w:rPr>
        <w:t xml:space="preserve"> </w:t>
      </w:r>
      <w:r>
        <w:t>в 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 деятельности, определять способы действий в рамках предложенных условий и</w:t>
      </w:r>
      <w:r>
        <w:rPr>
          <w:spacing w:val="1"/>
        </w:rPr>
        <w:t xml:space="preserve"> </w:t>
      </w:r>
      <w:r>
        <w:t>требований,</w:t>
      </w:r>
      <w:r>
        <w:rPr>
          <w:spacing w:val="4"/>
        </w:rPr>
        <w:t xml:space="preserve"> </w:t>
      </w:r>
      <w:r>
        <w:t>корректировать</w:t>
      </w:r>
      <w:r>
        <w:rPr>
          <w:spacing w:val="4"/>
        </w:rPr>
        <w:t xml:space="preserve"> </w:t>
      </w:r>
      <w:r>
        <w:t>свои</w:t>
      </w:r>
      <w:r>
        <w:rPr>
          <w:spacing w:val="2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изменяющейся</w:t>
      </w:r>
      <w:r>
        <w:rPr>
          <w:spacing w:val="-3"/>
        </w:rPr>
        <w:t xml:space="preserve"> </w:t>
      </w:r>
      <w:r>
        <w:t>ситуацией;</w:t>
      </w:r>
    </w:p>
    <w:p w:rsidR="009C58BD" w:rsidRDefault="00BE5955">
      <w:pPr>
        <w:pStyle w:val="a3"/>
        <w:spacing w:line="360" w:lineRule="auto"/>
        <w:ind w:right="160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1"/>
        </w:rPr>
        <w:t xml:space="preserve"> </w:t>
      </w:r>
      <w:r>
        <w:t xml:space="preserve">спортивной       </w:t>
      </w:r>
      <w:r>
        <w:rPr>
          <w:spacing w:val="51"/>
        </w:rPr>
        <w:t xml:space="preserve"> </w:t>
      </w:r>
      <w:r>
        <w:t xml:space="preserve">деятельности;        </w:t>
      </w:r>
      <w:r>
        <w:rPr>
          <w:spacing w:val="48"/>
        </w:rPr>
        <w:t xml:space="preserve"> </w:t>
      </w:r>
      <w:r>
        <w:t xml:space="preserve">выбирать        </w:t>
      </w:r>
      <w:r>
        <w:rPr>
          <w:spacing w:val="49"/>
        </w:rPr>
        <w:t xml:space="preserve"> </w:t>
      </w:r>
      <w:r>
        <w:t xml:space="preserve">успешную        </w:t>
      </w:r>
      <w:r>
        <w:rPr>
          <w:spacing w:val="52"/>
        </w:rPr>
        <w:t xml:space="preserve"> </w:t>
      </w:r>
      <w:r>
        <w:t xml:space="preserve">стратегию        </w:t>
      </w:r>
      <w:r>
        <w:rPr>
          <w:spacing w:val="51"/>
        </w:rPr>
        <w:t xml:space="preserve"> </w:t>
      </w:r>
      <w:r>
        <w:t xml:space="preserve">и        </w:t>
      </w:r>
      <w:r>
        <w:rPr>
          <w:spacing w:val="49"/>
        </w:rPr>
        <w:t xml:space="preserve"> </w:t>
      </w:r>
      <w:r>
        <w:t>тактику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ситуациях;</w:t>
      </w:r>
      <w:r>
        <w:rPr>
          <w:spacing w:val="1"/>
        </w:rPr>
        <w:t xml:space="preserve"> </w:t>
      </w:r>
      <w:r>
        <w:t>осуществлять,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учебную,</w:t>
      </w:r>
      <w:r>
        <w:rPr>
          <w:spacing w:val="1"/>
        </w:rPr>
        <w:t xml:space="preserve"> </w:t>
      </w:r>
      <w:r>
        <w:t>тренировочную,</w:t>
      </w:r>
      <w:r>
        <w:rPr>
          <w:spacing w:val="5"/>
        </w:rPr>
        <w:t xml:space="preserve"> </w:t>
      </w:r>
      <w:r>
        <w:t>игровую и</w:t>
      </w:r>
      <w:r>
        <w:rPr>
          <w:spacing w:val="3"/>
        </w:rPr>
        <w:t xml:space="preserve"> </w:t>
      </w:r>
      <w:r>
        <w:t>соревновательную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дзюдо;</w:t>
      </w:r>
    </w:p>
    <w:p w:rsidR="009C58BD" w:rsidRDefault="00BE5955">
      <w:pPr>
        <w:pStyle w:val="a3"/>
        <w:spacing w:line="360" w:lineRule="auto"/>
        <w:ind w:right="159"/>
      </w:pPr>
      <w:r>
        <w:t>умение самостоятельно планировать пути достижения целей, в том числе альтернативные,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-57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собственные</w:t>
      </w:r>
      <w:r>
        <w:rPr>
          <w:spacing w:val="-3"/>
        </w:rPr>
        <w:t xml:space="preserve"> </w:t>
      </w:r>
      <w:r>
        <w:t>возможности</w:t>
      </w:r>
      <w:r>
        <w:rPr>
          <w:spacing w:val="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решения;</w:t>
      </w:r>
    </w:p>
    <w:p w:rsidR="009C58BD" w:rsidRDefault="00BE5955">
      <w:pPr>
        <w:pStyle w:val="a3"/>
        <w:spacing w:line="360" w:lineRule="auto"/>
        <w:ind w:right="161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3"/>
        </w:rPr>
        <w:t xml:space="preserve"> </w:t>
      </w:r>
      <w:r>
        <w:t>судейской</w:t>
      </w:r>
      <w:r>
        <w:rPr>
          <w:spacing w:val="3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с учётом</w:t>
      </w:r>
      <w:r>
        <w:rPr>
          <w:spacing w:val="2"/>
        </w:rPr>
        <w:t xml:space="preserve"> </w:t>
      </w:r>
      <w:r>
        <w:t>гражданских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нравственных</w:t>
      </w:r>
      <w:r>
        <w:rPr>
          <w:spacing w:val="-2"/>
        </w:rPr>
        <w:t xml:space="preserve"> </w:t>
      </w:r>
      <w:r>
        <w:t>ценностей;</w:t>
      </w:r>
    </w:p>
    <w:p w:rsidR="009C58BD" w:rsidRDefault="00BE5955">
      <w:pPr>
        <w:pStyle w:val="a3"/>
        <w:spacing w:line="360" w:lineRule="auto"/>
        <w:ind w:right="161"/>
      </w:pPr>
      <w:r>
        <w:t>умение     организовывать     учебное     сотрудничество     и     совместную     деятельность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взрослыми;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индивидуально,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1"/>
      </w:pPr>
      <w:r>
        <w:lastRenderedPageBreak/>
        <w:t xml:space="preserve">владение       </w:t>
      </w:r>
      <w:r>
        <w:rPr>
          <w:spacing w:val="51"/>
        </w:rPr>
        <w:t xml:space="preserve"> </w:t>
      </w:r>
      <w:r>
        <w:t xml:space="preserve">основами        </w:t>
      </w:r>
      <w:r>
        <w:rPr>
          <w:spacing w:val="51"/>
        </w:rPr>
        <w:t xml:space="preserve"> </w:t>
      </w:r>
      <w:r>
        <w:t xml:space="preserve">самоконтроля,        </w:t>
      </w:r>
      <w:r>
        <w:rPr>
          <w:spacing w:val="49"/>
        </w:rPr>
        <w:t xml:space="preserve"> </w:t>
      </w:r>
      <w:r>
        <w:t xml:space="preserve">самооценки,        </w:t>
      </w:r>
      <w:r>
        <w:rPr>
          <w:spacing w:val="48"/>
        </w:rPr>
        <w:t xml:space="preserve"> </w:t>
      </w:r>
      <w:r>
        <w:t xml:space="preserve">принятия        </w:t>
      </w:r>
      <w:r>
        <w:rPr>
          <w:spacing w:val="52"/>
        </w:rPr>
        <w:t xml:space="preserve"> </w:t>
      </w:r>
      <w:r>
        <w:t>решений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осуществления</w:t>
      </w:r>
      <w:r>
        <w:rPr>
          <w:spacing w:val="3"/>
        </w:rPr>
        <w:t xml:space="preserve"> </w:t>
      </w:r>
      <w:r>
        <w:t>осознанного</w:t>
      </w:r>
      <w:r>
        <w:rPr>
          <w:spacing w:val="3"/>
        </w:rPr>
        <w:t xml:space="preserve"> </w:t>
      </w:r>
      <w:r>
        <w:t>выбора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познавательной</w:t>
      </w:r>
      <w:r>
        <w:rPr>
          <w:spacing w:val="4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2383"/>
          <w:tab w:val="left" w:pos="3286"/>
          <w:tab w:val="left" w:pos="5475"/>
          <w:tab w:val="left" w:pos="7185"/>
          <w:tab w:val="left" w:pos="8102"/>
          <w:tab w:val="left" w:pos="9893"/>
        </w:tabs>
        <w:spacing w:line="360" w:lineRule="auto"/>
        <w:ind w:right="160"/>
      </w:pPr>
      <w:r>
        <w:t>умение</w:t>
      </w:r>
      <w:r>
        <w:rPr>
          <w:spacing w:val="1"/>
        </w:rPr>
        <w:t xml:space="preserve"> </w:t>
      </w:r>
      <w:r>
        <w:t>создавать,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пиктограммы</w:t>
      </w:r>
      <w:r>
        <w:rPr>
          <w:spacing w:val="1"/>
        </w:rPr>
        <w:t xml:space="preserve"> </w:t>
      </w:r>
      <w:r>
        <w:t>физических</w:t>
      </w:r>
      <w:r>
        <w:rPr>
          <w:spacing w:val="-57"/>
        </w:rPr>
        <w:t xml:space="preserve"> </w:t>
      </w:r>
      <w:r>
        <w:t>упражнений</w:t>
      </w:r>
      <w:r>
        <w:tab/>
        <w:t>в</w:t>
      </w:r>
      <w:r>
        <w:tab/>
        <w:t>двигательные</w:t>
      </w:r>
      <w:r>
        <w:tab/>
        <w:t>действия</w:t>
      </w:r>
      <w:r>
        <w:tab/>
        <w:t>и</w:t>
      </w:r>
      <w:r>
        <w:tab/>
        <w:t>наоборот;</w:t>
      </w:r>
      <w:r>
        <w:tab/>
        <w:t>схемы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тактических,</w:t>
      </w:r>
      <w:r>
        <w:rPr>
          <w:spacing w:val="5"/>
        </w:rPr>
        <w:t xml:space="preserve"> </w:t>
      </w:r>
      <w:r>
        <w:t>игровых</w:t>
      </w:r>
      <w:r>
        <w:rPr>
          <w:spacing w:val="-2"/>
        </w:rPr>
        <w:t xml:space="preserve"> </w:t>
      </w:r>
      <w:r>
        <w:t>задач;</w:t>
      </w:r>
    </w:p>
    <w:p w:rsidR="009C58BD" w:rsidRDefault="00BE5955">
      <w:pPr>
        <w:pStyle w:val="a3"/>
        <w:spacing w:line="360" w:lineRule="auto"/>
        <w:ind w:right="164"/>
      </w:pPr>
      <w:r>
        <w:t xml:space="preserve">способность      </w:t>
      </w:r>
      <w:r>
        <w:rPr>
          <w:spacing w:val="1"/>
        </w:rPr>
        <w:t xml:space="preserve"> </w:t>
      </w:r>
      <w:r>
        <w:t>самостоятельно        применять       различные       методы,       инструменты</w:t>
      </w:r>
      <w:r>
        <w:rPr>
          <w:spacing w:val="-57"/>
        </w:rPr>
        <w:t xml:space="preserve"> </w:t>
      </w:r>
      <w:r>
        <w:t>и запросы в информационно-познавательной деятельности, умение ориентироваться в различных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безопасности.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line="362" w:lineRule="auto"/>
        <w:ind w:right="160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«Дзюдо»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будут</w:t>
      </w:r>
      <w:r>
        <w:rPr>
          <w:spacing w:val="3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61"/>
      </w:pPr>
      <w:r>
        <w:t>знание истории развития современного дзюдо, её традиций, клубного движения по дзюдо в</w:t>
      </w:r>
      <w:r>
        <w:rPr>
          <w:spacing w:val="1"/>
        </w:rPr>
        <w:t xml:space="preserve"> </w:t>
      </w:r>
      <w:r>
        <w:t>мире, в</w:t>
      </w:r>
      <w:r>
        <w:rPr>
          <w:spacing w:val="-1"/>
        </w:rPr>
        <w:t xml:space="preserve"> </w:t>
      </w:r>
      <w:r>
        <w:t>Российской Федерации,</w:t>
      </w:r>
      <w:r>
        <w:rPr>
          <w:spacing w:val="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регионе;</w:t>
      </w:r>
    </w:p>
    <w:p w:rsidR="009C58BD" w:rsidRDefault="00BE5955">
      <w:pPr>
        <w:pStyle w:val="a3"/>
        <w:tabs>
          <w:tab w:val="left" w:pos="2133"/>
          <w:tab w:val="left" w:pos="4169"/>
          <w:tab w:val="left" w:pos="4991"/>
          <w:tab w:val="left" w:pos="5466"/>
          <w:tab w:val="left" w:pos="6801"/>
          <w:tab w:val="left" w:pos="8054"/>
          <w:tab w:val="left" w:pos="9250"/>
        </w:tabs>
        <w:spacing w:line="360" w:lineRule="auto"/>
        <w:ind w:right="157"/>
        <w:jc w:val="right"/>
      </w:pPr>
      <w:r>
        <w:t>умение</w:t>
      </w:r>
      <w:r>
        <w:tab/>
        <w:t>характеризовать</w:t>
      </w:r>
      <w:r>
        <w:tab/>
        <w:t>роль</w:t>
      </w:r>
      <w:r>
        <w:tab/>
        <w:t>и</w:t>
      </w:r>
      <w:r>
        <w:tab/>
        <w:t>основные</w:t>
      </w:r>
      <w:r>
        <w:tab/>
        <w:t>функции</w:t>
      </w:r>
      <w:r>
        <w:tab/>
        <w:t>главных</w:t>
      </w:r>
      <w:r>
        <w:tab/>
        <w:t>организаций</w:t>
      </w:r>
      <w:r>
        <w:rPr>
          <w:spacing w:val="-57"/>
        </w:rPr>
        <w:t xml:space="preserve"> </w:t>
      </w:r>
      <w:r>
        <w:t>и федераций (международные, российские) по борьбе дзюдо, осуществляющих управление дзюдо;</w:t>
      </w:r>
      <w:r>
        <w:rPr>
          <w:spacing w:val="1"/>
        </w:rPr>
        <w:t xml:space="preserve"> </w:t>
      </w:r>
      <w:r>
        <w:t>владение</w:t>
      </w:r>
      <w:r>
        <w:rPr>
          <w:spacing w:val="68"/>
        </w:rPr>
        <w:t xml:space="preserve"> </w:t>
      </w:r>
      <w:r>
        <w:t>способностью</w:t>
      </w:r>
      <w:r>
        <w:rPr>
          <w:spacing w:val="69"/>
        </w:rPr>
        <w:t xml:space="preserve"> </w:t>
      </w:r>
      <w:r>
        <w:t>аргументированно</w:t>
      </w:r>
      <w:r>
        <w:rPr>
          <w:spacing w:val="70"/>
        </w:rPr>
        <w:t xml:space="preserve"> </w:t>
      </w:r>
      <w:r>
        <w:t>принимать</w:t>
      </w:r>
      <w:r>
        <w:rPr>
          <w:spacing w:val="67"/>
        </w:rPr>
        <w:t xml:space="preserve"> </w:t>
      </w:r>
      <w:r>
        <w:t>участие</w:t>
      </w:r>
      <w:r>
        <w:rPr>
          <w:spacing w:val="67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обсуждении</w:t>
      </w:r>
      <w:r>
        <w:rPr>
          <w:spacing w:val="71"/>
        </w:rPr>
        <w:t xml:space="preserve"> </w:t>
      </w:r>
      <w:r>
        <w:t>успехов</w:t>
      </w:r>
      <w:r>
        <w:rPr>
          <w:spacing w:val="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неудач</w:t>
      </w:r>
      <w:r>
        <w:rPr>
          <w:spacing w:val="33"/>
        </w:rPr>
        <w:t xml:space="preserve"> </w:t>
      </w:r>
      <w:r>
        <w:t>сборных</w:t>
      </w:r>
      <w:r>
        <w:rPr>
          <w:spacing w:val="29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клубных</w:t>
      </w:r>
      <w:r>
        <w:rPr>
          <w:spacing w:val="29"/>
        </w:rPr>
        <w:t xml:space="preserve"> </w:t>
      </w:r>
      <w:r>
        <w:t>команд</w:t>
      </w:r>
      <w:r>
        <w:rPr>
          <w:spacing w:val="33"/>
        </w:rPr>
        <w:t xml:space="preserve"> </w:t>
      </w:r>
      <w:r>
        <w:t>страны,</w:t>
      </w:r>
      <w:r>
        <w:rPr>
          <w:spacing w:val="31"/>
        </w:rPr>
        <w:t xml:space="preserve"> </w:t>
      </w:r>
      <w:r>
        <w:t>отечественных</w:t>
      </w:r>
      <w:r>
        <w:rPr>
          <w:spacing w:val="30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зарубежных</w:t>
      </w:r>
      <w:r>
        <w:rPr>
          <w:spacing w:val="30"/>
        </w:rPr>
        <w:t xml:space="preserve"> </w:t>
      </w:r>
      <w:r>
        <w:t>борцовских</w:t>
      </w:r>
      <w:r>
        <w:rPr>
          <w:spacing w:val="30"/>
        </w:rPr>
        <w:t xml:space="preserve"> </w:t>
      </w:r>
      <w:r>
        <w:t>клубов</w:t>
      </w:r>
      <w:r>
        <w:rPr>
          <w:spacing w:val="31"/>
        </w:rPr>
        <w:t xml:space="preserve"> </w:t>
      </w:r>
      <w:r>
        <w:t>на</w:t>
      </w:r>
    </w:p>
    <w:p w:rsidR="009C58BD" w:rsidRDefault="00BE5955">
      <w:pPr>
        <w:pStyle w:val="a3"/>
        <w:ind w:firstLine="0"/>
      </w:pPr>
      <w:r>
        <w:t>международной</w:t>
      </w:r>
      <w:r>
        <w:rPr>
          <w:spacing w:val="-3"/>
        </w:rPr>
        <w:t xml:space="preserve"> </w:t>
      </w:r>
      <w:r>
        <w:t>арене;</w:t>
      </w:r>
    </w:p>
    <w:p w:rsidR="009C58BD" w:rsidRDefault="00BE5955">
      <w:pPr>
        <w:pStyle w:val="a3"/>
        <w:spacing w:before="132" w:line="360" w:lineRule="auto"/>
        <w:ind w:right="160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соревнований (международных,</w:t>
      </w:r>
      <w:r>
        <w:rPr>
          <w:spacing w:val="1"/>
        </w:rPr>
        <w:t xml:space="preserve"> </w:t>
      </w:r>
      <w:r>
        <w:t>всероссийских,</w:t>
      </w:r>
      <w:r>
        <w:rPr>
          <w:spacing w:val="1"/>
        </w:rPr>
        <w:t xml:space="preserve"> </w:t>
      </w:r>
      <w:r>
        <w:t>региональных);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дзюдо,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0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борьбе</w:t>
      </w:r>
      <w:r>
        <w:rPr>
          <w:spacing w:val="12"/>
        </w:rPr>
        <w:t xml:space="preserve"> </w:t>
      </w:r>
      <w:r>
        <w:t>дзюдо</w:t>
      </w:r>
      <w:r>
        <w:rPr>
          <w:spacing w:val="17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её</w:t>
      </w:r>
      <w:r>
        <w:rPr>
          <w:spacing w:val="12"/>
        </w:rPr>
        <w:t xml:space="preserve"> </w:t>
      </w:r>
      <w:r>
        <w:t>спортивным</w:t>
      </w:r>
      <w:r>
        <w:rPr>
          <w:spacing w:val="14"/>
        </w:rPr>
        <w:t xml:space="preserve"> </w:t>
      </w:r>
      <w:r>
        <w:t>дисциплинам</w:t>
      </w:r>
      <w:r>
        <w:rPr>
          <w:spacing w:val="16"/>
        </w:rPr>
        <w:t xml:space="preserve"> </w:t>
      </w:r>
      <w:r>
        <w:t>среди</w:t>
      </w:r>
      <w:r>
        <w:rPr>
          <w:spacing w:val="14"/>
        </w:rPr>
        <w:t xml:space="preserve"> </w:t>
      </w:r>
      <w:r>
        <w:t>различных</w:t>
      </w:r>
      <w:r>
        <w:rPr>
          <w:spacing w:val="10"/>
        </w:rPr>
        <w:t xml:space="preserve"> </w:t>
      </w:r>
      <w:r>
        <w:t>возрастных</w:t>
      </w:r>
      <w:r>
        <w:rPr>
          <w:spacing w:val="9"/>
        </w:rPr>
        <w:t xml:space="preserve"> </w:t>
      </w:r>
      <w:r>
        <w:t>групп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категорий</w:t>
      </w:r>
      <w:r>
        <w:rPr>
          <w:spacing w:val="-1"/>
        </w:rPr>
        <w:t xml:space="preserve"> </w:t>
      </w:r>
      <w:r>
        <w:t>участников;</w:t>
      </w:r>
    </w:p>
    <w:p w:rsidR="009C58BD" w:rsidRDefault="00BE5955">
      <w:pPr>
        <w:pStyle w:val="a3"/>
        <w:spacing w:line="360" w:lineRule="auto"/>
        <w:ind w:right="156"/>
      </w:pPr>
      <w:r>
        <w:t>понимание роли занятий борьбой дзюдо</w:t>
      </w:r>
      <w:r>
        <w:rPr>
          <w:spacing w:val="1"/>
        </w:rPr>
        <w:t xml:space="preserve"> </w:t>
      </w:r>
      <w:r>
        <w:t>как средства укрепления здоровья, 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качеств;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-1"/>
        </w:rPr>
        <w:t xml:space="preserve"> </w:t>
      </w:r>
      <w:r>
        <w:t>способов</w:t>
      </w:r>
      <w:r>
        <w:rPr>
          <w:spacing w:val="2"/>
        </w:rPr>
        <w:t xml:space="preserve"> </w:t>
      </w:r>
      <w:r>
        <w:t>повышения</w:t>
      </w:r>
      <w:r>
        <w:rPr>
          <w:spacing w:val="-9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систем</w:t>
      </w:r>
      <w:r>
        <w:rPr>
          <w:spacing w:val="-4"/>
        </w:rPr>
        <w:t xml:space="preserve"> </w:t>
      </w:r>
      <w:r>
        <w:t>организма и</w:t>
      </w:r>
      <w:r>
        <w:rPr>
          <w:spacing w:val="-5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-5"/>
        </w:rPr>
        <w:t xml:space="preserve"> </w:t>
      </w:r>
      <w:r>
        <w:t>качеств;</w:t>
      </w:r>
    </w:p>
    <w:p w:rsidR="009C58BD" w:rsidRDefault="00BE5955">
      <w:pPr>
        <w:pStyle w:val="a3"/>
        <w:spacing w:before="2" w:line="360" w:lineRule="auto"/>
        <w:ind w:right="159"/>
      </w:pPr>
      <w:r>
        <w:t>умение планировать, организовывать и проводить самостоятельные тренировки по дзюдо 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подбора</w:t>
      </w:r>
      <w:r>
        <w:rPr>
          <w:spacing w:val="-57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-1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занятий;</w:t>
      </w:r>
    </w:p>
    <w:p w:rsidR="009C58BD" w:rsidRDefault="00BE5955">
      <w:pPr>
        <w:pStyle w:val="a3"/>
        <w:spacing w:line="360" w:lineRule="auto"/>
        <w:ind w:right="161"/>
      </w:pPr>
      <w:r>
        <w:t>владение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 деятельности, средства восстановления после физической нагрузки, способы</w:t>
      </w:r>
      <w:r>
        <w:rPr>
          <w:spacing w:val="1"/>
        </w:rPr>
        <w:t xml:space="preserve"> </w:t>
      </w:r>
      <w:r>
        <w:t>индивидуального регулирования физической нагрузки с учетом уровня физического развития и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4"/>
        </w:rPr>
        <w:t xml:space="preserve"> </w:t>
      </w:r>
      <w:r>
        <w:t>состояния;</w:t>
      </w:r>
    </w:p>
    <w:p w:rsidR="009C58BD" w:rsidRDefault="00BE5955">
      <w:pPr>
        <w:pStyle w:val="a3"/>
        <w:spacing w:before="1" w:line="360" w:lineRule="auto"/>
        <w:ind w:right="156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сбалансированного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борца-</w:t>
      </w:r>
      <w:r>
        <w:rPr>
          <w:spacing w:val="1"/>
        </w:rPr>
        <w:t xml:space="preserve"> </w:t>
      </w:r>
      <w:r>
        <w:t>дзюдоиста;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58"/>
      </w:pPr>
      <w:r>
        <w:lastRenderedPageBreak/>
        <w:t>умение характеризовать и демонстрировать средства физической подготовки, применять их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 и</w:t>
      </w:r>
      <w:r>
        <w:rPr>
          <w:spacing w:val="-3"/>
        </w:rPr>
        <w:t xml:space="preserve"> </w:t>
      </w:r>
      <w:r>
        <w:t>тренировочной</w:t>
      </w:r>
      <w:r>
        <w:rPr>
          <w:spacing w:val="5"/>
        </w:rPr>
        <w:t xml:space="preserve"> </w:t>
      </w:r>
      <w:r>
        <w:t>деятельности</w:t>
      </w:r>
      <w:r>
        <w:rPr>
          <w:spacing w:val="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занятиях</w:t>
      </w:r>
      <w:r>
        <w:rPr>
          <w:spacing w:val="-3"/>
        </w:rPr>
        <w:t xml:space="preserve"> </w:t>
      </w:r>
      <w:r>
        <w:t>дзюдо;</w:t>
      </w:r>
    </w:p>
    <w:p w:rsidR="009C58BD" w:rsidRDefault="00BE5955">
      <w:pPr>
        <w:pStyle w:val="a3"/>
        <w:spacing w:line="360" w:lineRule="auto"/>
        <w:ind w:right="156"/>
      </w:pPr>
      <w:r>
        <w:t>владение навыками разработки и выполнения физических упражнений различной целевой и</w:t>
      </w:r>
      <w:r>
        <w:rPr>
          <w:spacing w:val="-57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дзюдо,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2"/>
      </w:pPr>
      <w:r>
        <w:t xml:space="preserve">способность      </w:t>
      </w:r>
      <w:r>
        <w:rPr>
          <w:spacing w:val="1"/>
        </w:rPr>
        <w:t xml:space="preserve"> </w:t>
      </w:r>
      <w:r>
        <w:t>характеризовать       и       демонстрировать       комплексы        упражнений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формирующие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приёмов</w:t>
      </w:r>
      <w:r>
        <w:rPr>
          <w:spacing w:val="-57"/>
        </w:rPr>
        <w:t xml:space="preserve"> </w:t>
      </w:r>
      <w:r>
        <w:t>борцов-дзюдоистов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тактики</w:t>
      </w:r>
      <w:r>
        <w:rPr>
          <w:spacing w:val="4"/>
        </w:rPr>
        <w:t xml:space="preserve"> </w:t>
      </w:r>
      <w:r>
        <w:t>ведения</w:t>
      </w:r>
      <w:r>
        <w:rPr>
          <w:spacing w:val="-2"/>
        </w:rPr>
        <w:t xml:space="preserve"> </w:t>
      </w:r>
      <w:r>
        <w:t>поединков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дзюдо;</w:t>
      </w:r>
    </w:p>
    <w:p w:rsidR="009C58BD" w:rsidRDefault="00BE5955">
      <w:pPr>
        <w:pStyle w:val="a3"/>
        <w:spacing w:line="360" w:lineRule="auto"/>
        <w:ind w:right="161"/>
      </w:pPr>
      <w:r>
        <w:t>способность       демонстрировать       технику       выполнения       технических       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обманными</w:t>
      </w:r>
      <w:r>
        <w:rPr>
          <w:spacing w:val="1"/>
        </w:rPr>
        <w:t xml:space="preserve"> </w:t>
      </w:r>
      <w:r>
        <w:t>движениями,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досуговой,</w:t>
      </w:r>
      <w:r>
        <w:rPr>
          <w:spacing w:val="1"/>
        </w:rPr>
        <w:t xml:space="preserve"> </w:t>
      </w:r>
      <w:r>
        <w:t>прикладной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2825"/>
          <w:tab w:val="left" w:pos="5154"/>
          <w:tab w:val="left" w:pos="6753"/>
          <w:tab w:val="left" w:pos="9529"/>
        </w:tabs>
        <w:spacing w:line="360" w:lineRule="auto"/>
        <w:ind w:right="156"/>
      </w:pP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демонстрацией</w:t>
      </w:r>
      <w:r>
        <w:rPr>
          <w:spacing w:val="1"/>
        </w:rPr>
        <w:t xml:space="preserve"> </w:t>
      </w:r>
      <w:r>
        <w:t>индивидуальных,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командных действий в тактике нападения и защиты с учётом действий соперников, использование</w:t>
      </w:r>
      <w:r>
        <w:rPr>
          <w:spacing w:val="1"/>
        </w:rPr>
        <w:t xml:space="preserve"> </w:t>
      </w:r>
      <w:r>
        <w:t>выгодных</w:t>
      </w:r>
      <w:r>
        <w:tab/>
        <w:t>позиций</w:t>
      </w:r>
      <w:r>
        <w:tab/>
        <w:t>и</w:t>
      </w:r>
      <w:r>
        <w:tab/>
        <w:t>стандартных</w:t>
      </w:r>
      <w:r>
        <w:tab/>
        <w:t>ситуаций,</w:t>
      </w:r>
      <w:r>
        <w:rPr>
          <w:spacing w:val="-58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тактические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прикладной,</w:t>
      </w:r>
      <w:r>
        <w:rPr>
          <w:spacing w:val="-57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досуговой</w:t>
      </w:r>
      <w:r>
        <w:rPr>
          <w:spacing w:val="5"/>
        </w:rPr>
        <w:t xml:space="preserve"> </w:t>
      </w:r>
      <w:r>
        <w:t>деятельности.</w:t>
      </w:r>
    </w:p>
    <w:p w:rsidR="009C58BD" w:rsidRDefault="00BE5955">
      <w:pPr>
        <w:pStyle w:val="a3"/>
        <w:spacing w:line="360" w:lineRule="auto"/>
        <w:ind w:right="162"/>
      </w:pPr>
      <w:r>
        <w:t xml:space="preserve">владение       </w:t>
      </w:r>
      <w:r>
        <w:rPr>
          <w:spacing w:val="23"/>
        </w:rPr>
        <w:t xml:space="preserve"> </w:t>
      </w:r>
      <w:r>
        <w:t xml:space="preserve">способностью        </w:t>
      </w:r>
      <w:r>
        <w:rPr>
          <w:spacing w:val="21"/>
        </w:rPr>
        <w:t xml:space="preserve"> </w:t>
      </w:r>
      <w:r>
        <w:t xml:space="preserve">понимать        </w:t>
      </w:r>
      <w:r>
        <w:rPr>
          <w:spacing w:val="20"/>
        </w:rPr>
        <w:t xml:space="preserve"> </w:t>
      </w:r>
      <w:r>
        <w:t xml:space="preserve">сущность        </w:t>
      </w:r>
      <w:r>
        <w:rPr>
          <w:spacing w:val="19"/>
        </w:rPr>
        <w:t xml:space="preserve"> </w:t>
      </w:r>
      <w:r>
        <w:t xml:space="preserve">возникновения        </w:t>
      </w:r>
      <w:r>
        <w:rPr>
          <w:spacing w:val="20"/>
        </w:rPr>
        <w:t xml:space="preserve"> </w:t>
      </w:r>
      <w:r>
        <w:t>ошибок</w:t>
      </w:r>
      <w:r>
        <w:rPr>
          <w:spacing w:val="-58"/>
        </w:rPr>
        <w:t xml:space="preserve"> </w:t>
      </w:r>
      <w:r>
        <w:t>в двигательной (технической) деятельности при выполнении технических приемов, 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поединков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поединков соперников, выделять</w:t>
      </w:r>
      <w:r>
        <w:rPr>
          <w:spacing w:val="-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слабые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сильные</w:t>
      </w:r>
      <w:r>
        <w:rPr>
          <w:spacing w:val="1"/>
        </w:rPr>
        <w:t xml:space="preserve"> </w:t>
      </w:r>
      <w:r>
        <w:t>стороны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делать</w:t>
      </w:r>
      <w:r>
        <w:rPr>
          <w:spacing w:val="-1"/>
        </w:rPr>
        <w:t xml:space="preserve"> </w:t>
      </w:r>
      <w:r>
        <w:t>выводы;</w:t>
      </w:r>
    </w:p>
    <w:p w:rsidR="009C58BD" w:rsidRDefault="00BE5955">
      <w:pPr>
        <w:pStyle w:val="a3"/>
        <w:spacing w:line="362" w:lineRule="auto"/>
        <w:ind w:right="160"/>
      </w:pPr>
      <w:r>
        <w:t>участие в соревновательной деятельности в соответствии с правилами дзюдо, применение</w:t>
      </w:r>
      <w:r>
        <w:rPr>
          <w:spacing w:val="1"/>
        </w:rPr>
        <w:t xml:space="preserve"> </w:t>
      </w:r>
      <w:r>
        <w:t>правил</w:t>
      </w:r>
      <w:r>
        <w:rPr>
          <w:spacing w:val="2"/>
        </w:rPr>
        <w:t xml:space="preserve"> </w:t>
      </w:r>
      <w:r>
        <w:t>соревнований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судейской</w:t>
      </w:r>
      <w:r>
        <w:rPr>
          <w:spacing w:val="3"/>
        </w:rPr>
        <w:t xml:space="preserve"> </w:t>
      </w:r>
      <w:r>
        <w:t>терминологии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судейской</w:t>
      </w:r>
      <w:r>
        <w:rPr>
          <w:spacing w:val="3"/>
        </w:rPr>
        <w:t xml:space="preserve"> </w:t>
      </w:r>
      <w:r>
        <w:t>практике;</w:t>
      </w:r>
    </w:p>
    <w:p w:rsidR="009C58BD" w:rsidRDefault="00BE5955">
      <w:pPr>
        <w:pStyle w:val="a3"/>
        <w:spacing w:line="360" w:lineRule="auto"/>
        <w:ind w:right="158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местам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дзюдо,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применять знания в самостоятельном выборе спортивного инвентаря (технические требования к</w:t>
      </w:r>
      <w:r>
        <w:rPr>
          <w:spacing w:val="1"/>
        </w:rPr>
        <w:t xml:space="preserve"> </w:t>
      </w:r>
      <w:r>
        <w:t>инвентарю</w:t>
      </w:r>
      <w:r>
        <w:rPr>
          <w:spacing w:val="1"/>
        </w:rPr>
        <w:t xml:space="preserve"> </w:t>
      </w:r>
      <w:r>
        <w:t>и оборудованию),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борьбой</w:t>
      </w:r>
      <w:r>
        <w:rPr>
          <w:spacing w:val="1"/>
        </w:rPr>
        <w:t xml:space="preserve"> </w:t>
      </w:r>
      <w:r>
        <w:t>дзюдо,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57"/>
      </w:pPr>
      <w:r>
        <w:t xml:space="preserve">знание    </w:t>
      </w:r>
      <w:r>
        <w:rPr>
          <w:spacing w:val="1"/>
        </w:rPr>
        <w:t xml:space="preserve"> </w:t>
      </w:r>
      <w:r>
        <w:t>и      соблюдение      правил      техники      безопасности      во      время     занятий</w:t>
      </w:r>
      <w:r>
        <w:rPr>
          <w:spacing w:val="1"/>
        </w:rPr>
        <w:t xml:space="preserve"> </w:t>
      </w:r>
      <w:r>
        <w:t>и соревнований по дзюдо, причин возникновения травм и умение оказывать первую помощь при</w:t>
      </w:r>
      <w:r>
        <w:rPr>
          <w:spacing w:val="1"/>
        </w:rPr>
        <w:t xml:space="preserve"> </w:t>
      </w:r>
      <w:r>
        <w:t>травмах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повреждениях</w:t>
      </w:r>
      <w:r>
        <w:rPr>
          <w:spacing w:val="-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3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борьбой</w:t>
      </w:r>
      <w:r>
        <w:rPr>
          <w:spacing w:val="4"/>
        </w:rPr>
        <w:t xml:space="preserve"> </w:t>
      </w:r>
      <w:r>
        <w:t>дзюдо;</w:t>
      </w:r>
    </w:p>
    <w:p w:rsidR="009C58BD" w:rsidRDefault="00BE5955">
      <w:pPr>
        <w:pStyle w:val="a3"/>
        <w:spacing w:line="360" w:lineRule="auto"/>
        <w:ind w:right="157"/>
      </w:pPr>
      <w:r>
        <w:t xml:space="preserve">знание   </w:t>
      </w:r>
      <w:r>
        <w:rPr>
          <w:spacing w:val="29"/>
        </w:rPr>
        <w:t xml:space="preserve"> </w:t>
      </w:r>
      <w:r>
        <w:t xml:space="preserve">и    </w:t>
      </w:r>
      <w:r>
        <w:rPr>
          <w:spacing w:val="28"/>
        </w:rPr>
        <w:t xml:space="preserve"> </w:t>
      </w:r>
      <w:r>
        <w:t xml:space="preserve">соблюдение    </w:t>
      </w:r>
      <w:r>
        <w:rPr>
          <w:spacing w:val="28"/>
        </w:rPr>
        <w:t xml:space="preserve"> </w:t>
      </w:r>
      <w:r>
        <w:t xml:space="preserve">гигиенических    </w:t>
      </w:r>
      <w:r>
        <w:rPr>
          <w:spacing w:val="30"/>
        </w:rPr>
        <w:t xml:space="preserve"> </w:t>
      </w:r>
      <w:r>
        <w:t xml:space="preserve">основ    </w:t>
      </w:r>
      <w:r>
        <w:rPr>
          <w:spacing w:val="24"/>
        </w:rPr>
        <w:t xml:space="preserve"> </w:t>
      </w:r>
      <w:r>
        <w:t xml:space="preserve">образовательной,    </w:t>
      </w:r>
      <w:r>
        <w:rPr>
          <w:spacing w:val="32"/>
        </w:rPr>
        <w:t xml:space="preserve"> </w:t>
      </w:r>
      <w:r>
        <w:t>тренировочной</w:t>
      </w:r>
      <w:r>
        <w:rPr>
          <w:spacing w:val="-58"/>
        </w:rPr>
        <w:t xml:space="preserve"> </w:t>
      </w:r>
      <w:r>
        <w:t>и досуговой двигательной деятельности, основ организации здорового образа жизни средствами</w:t>
      </w:r>
      <w:r>
        <w:rPr>
          <w:spacing w:val="1"/>
        </w:rPr>
        <w:t xml:space="preserve"> </w:t>
      </w:r>
      <w:r>
        <w:t>дзюдо;</w:t>
      </w:r>
    </w:p>
    <w:p w:rsidR="009C58BD" w:rsidRDefault="00BE5955">
      <w:pPr>
        <w:pStyle w:val="a3"/>
        <w:spacing w:line="362" w:lineRule="auto"/>
        <w:jc w:val="left"/>
      </w:pPr>
      <w:r>
        <w:t>владение</w:t>
      </w:r>
      <w:r>
        <w:rPr>
          <w:spacing w:val="43"/>
        </w:rPr>
        <w:t xml:space="preserve"> </w:t>
      </w:r>
      <w:r>
        <w:t>навыками</w:t>
      </w:r>
      <w:r>
        <w:rPr>
          <w:spacing w:val="40"/>
        </w:rPr>
        <w:t xml:space="preserve"> </w:t>
      </w:r>
      <w:r>
        <w:t>использования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дзюдо</w:t>
      </w:r>
      <w:r>
        <w:rPr>
          <w:spacing w:val="48"/>
        </w:rPr>
        <w:t xml:space="preserve"> </w:t>
      </w:r>
      <w:r>
        <w:t>для</w:t>
      </w:r>
      <w:r>
        <w:rPr>
          <w:spacing w:val="39"/>
        </w:rPr>
        <w:t xml:space="preserve"> </w:t>
      </w:r>
      <w:r>
        <w:t>организации</w:t>
      </w:r>
      <w:r>
        <w:rPr>
          <w:spacing w:val="41"/>
        </w:rPr>
        <w:t xml:space="preserve"> </w:t>
      </w:r>
      <w:r>
        <w:t>индивидуального</w:t>
      </w:r>
      <w:r>
        <w:rPr>
          <w:spacing w:val="-57"/>
        </w:rPr>
        <w:t xml:space="preserve"> </w:t>
      </w:r>
      <w:r>
        <w:t>отдыха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досуга,</w:t>
      </w:r>
      <w:r>
        <w:rPr>
          <w:spacing w:val="6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здоровья,</w:t>
      </w:r>
      <w:r>
        <w:rPr>
          <w:spacing w:val="-3"/>
        </w:rPr>
        <w:t xml:space="preserve"> </w:t>
      </w:r>
      <w:r>
        <w:t>повышения</w:t>
      </w:r>
      <w:r>
        <w:rPr>
          <w:spacing w:val="-4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физических</w:t>
      </w:r>
      <w:r>
        <w:rPr>
          <w:spacing w:val="-5"/>
        </w:rPr>
        <w:t xml:space="preserve"> </w:t>
      </w:r>
      <w:r>
        <w:t>кондиций;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способность</w:t>
      </w:r>
      <w:r>
        <w:rPr>
          <w:spacing w:val="66"/>
        </w:rPr>
        <w:t xml:space="preserve"> </w:t>
      </w:r>
      <w:r>
        <w:t xml:space="preserve">проводить  </w:t>
      </w:r>
      <w:r>
        <w:rPr>
          <w:spacing w:val="3"/>
        </w:rPr>
        <w:t xml:space="preserve"> </w:t>
      </w:r>
      <w:r>
        <w:t xml:space="preserve">контрольно-тестовые  </w:t>
      </w:r>
      <w:r>
        <w:rPr>
          <w:spacing w:val="2"/>
        </w:rPr>
        <w:t xml:space="preserve"> </w:t>
      </w:r>
      <w:r>
        <w:t xml:space="preserve">упражнения  </w:t>
      </w:r>
      <w:r>
        <w:rPr>
          <w:spacing w:val="8"/>
        </w:rPr>
        <w:t xml:space="preserve"> </w:t>
      </w:r>
      <w:r>
        <w:t xml:space="preserve">по  </w:t>
      </w:r>
      <w:r>
        <w:rPr>
          <w:spacing w:val="2"/>
        </w:rPr>
        <w:t xml:space="preserve"> </w:t>
      </w:r>
      <w:r>
        <w:t xml:space="preserve">общей,  </w:t>
      </w:r>
      <w:r>
        <w:rPr>
          <w:spacing w:val="3"/>
        </w:rPr>
        <w:t xml:space="preserve"> </w:t>
      </w:r>
      <w:r>
        <w:t xml:space="preserve">специальной  </w:t>
      </w:r>
      <w:r>
        <w:rPr>
          <w:spacing w:val="4"/>
        </w:rPr>
        <w:t xml:space="preserve"> </w:t>
      </w:r>
      <w:r>
        <w:t>и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9337"/>
        </w:tabs>
        <w:spacing w:before="7" w:line="360" w:lineRule="auto"/>
        <w:ind w:right="160" w:firstLine="0"/>
      </w:pPr>
      <w:r>
        <w:lastRenderedPageBreak/>
        <w:t>технической подготовке в дзюдо в соответствии с методикой, выявлять особенности в приросте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подготовленности,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стандартами</w:t>
      </w:r>
      <w:r>
        <w:tab/>
      </w:r>
      <w:r>
        <w:rPr>
          <w:spacing w:val="-1"/>
        </w:rPr>
        <w:t>физической</w:t>
      </w:r>
    </w:p>
    <w:p w:rsidR="009C58BD" w:rsidRDefault="00BE5955">
      <w:pPr>
        <w:pStyle w:val="a3"/>
        <w:spacing w:before="2"/>
        <w:ind w:firstLine="0"/>
      </w:pPr>
      <w:r>
        <w:t>и</w:t>
      </w:r>
      <w:r>
        <w:rPr>
          <w:spacing w:val="-4"/>
        </w:rPr>
        <w:t xml:space="preserve"> </w:t>
      </w:r>
      <w:r>
        <w:t>технической</w:t>
      </w:r>
      <w:r>
        <w:rPr>
          <w:spacing w:val="-2"/>
        </w:rPr>
        <w:t xml:space="preserve"> </w:t>
      </w:r>
      <w:r>
        <w:t>подготовленности;</w:t>
      </w:r>
    </w:p>
    <w:p w:rsidR="009C58BD" w:rsidRDefault="00BE5955">
      <w:pPr>
        <w:pStyle w:val="a3"/>
        <w:spacing w:before="137" w:line="362" w:lineRule="auto"/>
        <w:ind w:right="160"/>
      </w:pPr>
      <w:r>
        <w:t xml:space="preserve">способность      </w:t>
      </w:r>
      <w:r>
        <w:rPr>
          <w:spacing w:val="1"/>
        </w:rPr>
        <w:t xml:space="preserve"> </w:t>
      </w:r>
      <w:r>
        <w:t xml:space="preserve">соблюдать      </w:t>
      </w:r>
      <w:r>
        <w:rPr>
          <w:spacing w:val="1"/>
        </w:rPr>
        <w:t xml:space="preserve"> </w:t>
      </w:r>
      <w:r>
        <w:t>правила        безопасного,        правомерного        поведения</w:t>
      </w:r>
      <w:r>
        <w:rPr>
          <w:spacing w:val="1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соревнований</w:t>
      </w:r>
      <w:r>
        <w:rPr>
          <w:spacing w:val="-4"/>
        </w:rPr>
        <w:t xml:space="preserve"> </w:t>
      </w:r>
      <w:r>
        <w:t>различного</w:t>
      </w:r>
      <w:r>
        <w:rPr>
          <w:spacing w:val="4"/>
        </w:rPr>
        <w:t xml:space="preserve"> </w:t>
      </w:r>
      <w:r>
        <w:t>уровня</w:t>
      </w:r>
      <w:r>
        <w:rPr>
          <w:spacing w:val="-5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дзюдо</w:t>
      </w:r>
      <w:r>
        <w:rPr>
          <w:spacing w:val="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качестве</w:t>
      </w:r>
      <w:r>
        <w:rPr>
          <w:spacing w:val="-3"/>
        </w:rPr>
        <w:t xml:space="preserve"> </w:t>
      </w:r>
      <w:r>
        <w:t>зрителя,</w:t>
      </w:r>
      <w:r>
        <w:rPr>
          <w:spacing w:val="1"/>
        </w:rPr>
        <w:t xml:space="preserve"> </w:t>
      </w:r>
      <w:r>
        <w:t>болельщика</w:t>
      </w:r>
      <w:r>
        <w:rPr>
          <w:spacing w:val="-1"/>
        </w:rPr>
        <w:t xml:space="preserve"> </w:t>
      </w:r>
      <w:r>
        <w:t>(«фаната»);</w:t>
      </w:r>
    </w:p>
    <w:p w:rsidR="009C58BD" w:rsidRDefault="00BE5955">
      <w:pPr>
        <w:pStyle w:val="a3"/>
        <w:spacing w:line="360" w:lineRule="auto"/>
        <w:ind w:right="160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 xml:space="preserve">асоциального        </w:t>
      </w:r>
      <w:r>
        <w:rPr>
          <w:spacing w:val="1"/>
        </w:rPr>
        <w:t xml:space="preserve"> </w:t>
      </w:r>
      <w:r>
        <w:t>и          созависимого          поведения,          знание          понятий          «допинг»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«антидопинг».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line="273" w:lineRule="exact"/>
        <w:ind w:left="1889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5"/>
          <w:sz w:val="24"/>
        </w:rPr>
        <w:t xml:space="preserve"> </w:t>
      </w:r>
      <w:r>
        <w:rPr>
          <w:sz w:val="24"/>
        </w:rPr>
        <w:t>«Хоккей».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9"/>
        <w:ind w:left="2066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11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6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2"/>
          <w:sz w:val="24"/>
        </w:rPr>
        <w:t xml:space="preserve"> </w:t>
      </w:r>
      <w:r>
        <w:rPr>
          <w:sz w:val="24"/>
        </w:rPr>
        <w:t>«Хоккей».</w:t>
      </w:r>
    </w:p>
    <w:p w:rsidR="009C58BD" w:rsidRDefault="00BE5955">
      <w:pPr>
        <w:pStyle w:val="a3"/>
        <w:tabs>
          <w:tab w:val="left" w:pos="3087"/>
          <w:tab w:val="left" w:pos="5558"/>
          <w:tab w:val="left" w:pos="7065"/>
          <w:tab w:val="left" w:pos="9263"/>
        </w:tabs>
        <w:spacing w:before="136" w:line="360" w:lineRule="auto"/>
        <w:ind w:right="161"/>
      </w:pPr>
      <w:r>
        <w:t>Модуль</w:t>
      </w:r>
      <w:r>
        <w:rPr>
          <w:spacing w:val="1"/>
        </w:rPr>
        <w:t xml:space="preserve"> </w:t>
      </w:r>
      <w:r>
        <w:t>«Хоккей»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хоккею,</w:t>
      </w:r>
      <w:r>
        <w:rPr>
          <w:spacing w:val="1"/>
        </w:rPr>
        <w:t xml:space="preserve"> </w:t>
      </w:r>
      <w:r>
        <w:t>хоккей)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разработан с целью оказания методической помощи учителю физической культуры 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современных</w:t>
      </w:r>
      <w:r>
        <w:tab/>
        <w:t>тенденций</w:t>
      </w:r>
      <w:r>
        <w:tab/>
        <w:t>в</w:t>
      </w:r>
      <w:r>
        <w:tab/>
        <w:t>системе</w:t>
      </w:r>
      <w:r>
        <w:tab/>
        <w:t>образования</w:t>
      </w:r>
      <w:r>
        <w:rPr>
          <w:spacing w:val="-58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>использования     спортивно-ориентированных     форм,     средств     и     методов     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</w:t>
      </w:r>
      <w:r>
        <w:rPr>
          <w:spacing w:val="-1"/>
        </w:rPr>
        <w:t xml:space="preserve"> </w:t>
      </w:r>
      <w:r>
        <w:t>видам</w:t>
      </w:r>
      <w:r>
        <w:rPr>
          <w:spacing w:val="3"/>
        </w:rPr>
        <w:t xml:space="preserve"> </w:t>
      </w:r>
      <w:r>
        <w:t>спорта.</w:t>
      </w:r>
    </w:p>
    <w:p w:rsidR="009C58BD" w:rsidRDefault="00BE5955">
      <w:pPr>
        <w:pStyle w:val="a3"/>
        <w:tabs>
          <w:tab w:val="left" w:pos="2743"/>
          <w:tab w:val="left" w:pos="4914"/>
          <w:tab w:val="left" w:pos="6820"/>
          <w:tab w:val="left" w:pos="9120"/>
        </w:tabs>
        <w:spacing w:line="360" w:lineRule="auto"/>
        <w:ind w:right="160"/>
      </w:pPr>
      <w:r>
        <w:t>Хоккей          является         эффективным         средством         физического          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физическому,</w:t>
      </w:r>
      <w:r>
        <w:rPr>
          <w:spacing w:val="1"/>
        </w:rPr>
        <w:t xml:space="preserve"> </w:t>
      </w:r>
      <w:r>
        <w:t>интеллектуальному,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обучающихся,</w:t>
      </w:r>
      <w:r>
        <w:tab/>
        <w:t>укреплению</w:t>
      </w:r>
      <w:r>
        <w:tab/>
        <w:t>здоровья,</w:t>
      </w:r>
      <w:r>
        <w:tab/>
        <w:t>привлечению</w:t>
      </w:r>
      <w:r>
        <w:tab/>
        <w:t>обучающихся</w:t>
      </w:r>
      <w:r>
        <w:rPr>
          <w:spacing w:val="-58"/>
        </w:rPr>
        <w:t xml:space="preserve"> </w:t>
      </w:r>
      <w:r>
        <w:t>к     систематическим     занятиям     физической     культурой     и     спортом,     их     личностному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профессиональному</w:t>
      </w:r>
      <w:r>
        <w:rPr>
          <w:spacing w:val="-5"/>
        </w:rPr>
        <w:t xml:space="preserve"> </w:t>
      </w:r>
      <w:r>
        <w:t>самоопределению.</w:t>
      </w:r>
    </w:p>
    <w:p w:rsidR="009C58BD" w:rsidRDefault="00BE5955">
      <w:pPr>
        <w:pStyle w:val="a3"/>
        <w:tabs>
          <w:tab w:val="left" w:pos="3137"/>
          <w:tab w:val="left" w:pos="6637"/>
          <w:tab w:val="left" w:pos="9605"/>
        </w:tabs>
        <w:spacing w:before="3" w:line="360" w:lineRule="auto"/>
        <w:ind w:right="161"/>
      </w:pPr>
      <w:r>
        <w:t>Выполнение</w:t>
      </w:r>
      <w:r>
        <w:tab/>
        <w:t>сложнокоординационных,</w:t>
      </w:r>
      <w:r>
        <w:tab/>
        <w:t>технико-тактических</w:t>
      </w:r>
      <w:r>
        <w:tab/>
      </w:r>
      <w:r>
        <w:rPr>
          <w:spacing w:val="-1"/>
        </w:rPr>
        <w:t>действий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хоккее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эффективное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(быстроты,</w:t>
      </w:r>
      <w:r>
        <w:rPr>
          <w:spacing w:val="1"/>
        </w:rPr>
        <w:t xml:space="preserve"> </w:t>
      </w:r>
      <w:r>
        <w:t>ловкости,</w:t>
      </w:r>
      <w:r>
        <w:rPr>
          <w:spacing w:val="1"/>
        </w:rPr>
        <w:t xml:space="preserve"> </w:t>
      </w:r>
      <w:r>
        <w:t>выносливости, силы и</w:t>
      </w:r>
      <w:r>
        <w:rPr>
          <w:spacing w:val="-3"/>
        </w:rPr>
        <w:t xml:space="preserve"> </w:t>
      </w:r>
      <w:r>
        <w:t>гибкости) и</w:t>
      </w:r>
      <w:r>
        <w:rPr>
          <w:spacing w:val="2"/>
        </w:rPr>
        <w:t xml:space="preserve"> </w:t>
      </w:r>
      <w:r>
        <w:t>формирование двигательных</w:t>
      </w:r>
      <w:r>
        <w:rPr>
          <w:spacing w:val="-1"/>
        </w:rPr>
        <w:t xml:space="preserve"> </w:t>
      </w:r>
      <w:r>
        <w:t>навыков.</w:t>
      </w:r>
    </w:p>
    <w:p w:rsidR="009C58BD" w:rsidRDefault="00BE5955">
      <w:pPr>
        <w:pStyle w:val="a3"/>
        <w:tabs>
          <w:tab w:val="left" w:pos="9043"/>
        </w:tabs>
        <w:spacing w:line="360" w:lineRule="auto"/>
        <w:ind w:right="163"/>
      </w:pPr>
      <w:r>
        <w:t>Средства хоккея формируют у обучающихся чувство патриотизма, нравственные качества</w:t>
      </w:r>
      <w:r>
        <w:rPr>
          <w:spacing w:val="1"/>
        </w:rPr>
        <w:t xml:space="preserve"> </w:t>
      </w:r>
      <w:r>
        <w:t>(честность,</w:t>
      </w:r>
      <w:r>
        <w:rPr>
          <w:spacing w:val="1"/>
        </w:rPr>
        <w:t xml:space="preserve"> </w:t>
      </w:r>
      <w:r>
        <w:t>доброжелательность,</w:t>
      </w:r>
      <w:r>
        <w:rPr>
          <w:spacing w:val="1"/>
        </w:rPr>
        <w:t xml:space="preserve"> </w:t>
      </w:r>
      <w:r>
        <w:t>дисциплинированность,</w:t>
      </w:r>
      <w:r>
        <w:rPr>
          <w:spacing w:val="1"/>
        </w:rPr>
        <w:t xml:space="preserve"> </w:t>
      </w:r>
      <w:r>
        <w:t>самообладание,</w:t>
      </w:r>
      <w:r>
        <w:rPr>
          <w:spacing w:val="1"/>
        </w:rPr>
        <w:t xml:space="preserve"> </w:t>
      </w:r>
      <w:r>
        <w:t>терпимость,</w:t>
      </w:r>
      <w:r>
        <w:rPr>
          <w:spacing w:val="1"/>
        </w:rPr>
        <w:t xml:space="preserve"> </w:t>
      </w:r>
      <w:r>
        <w:t>коллективизм)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волевыми</w:t>
      </w:r>
      <w:r>
        <w:rPr>
          <w:spacing w:val="1"/>
        </w:rPr>
        <w:t xml:space="preserve"> </w:t>
      </w:r>
      <w:r>
        <w:t>качествами</w:t>
      </w:r>
      <w:r>
        <w:rPr>
          <w:spacing w:val="1"/>
        </w:rPr>
        <w:t xml:space="preserve"> </w:t>
      </w:r>
      <w:r>
        <w:t>(смелость,</w:t>
      </w:r>
      <w:r>
        <w:rPr>
          <w:spacing w:val="1"/>
        </w:rPr>
        <w:t xml:space="preserve"> </w:t>
      </w:r>
      <w:r>
        <w:t>решительность,</w:t>
      </w:r>
      <w:r>
        <w:rPr>
          <w:spacing w:val="1"/>
        </w:rPr>
        <w:t xml:space="preserve"> </w:t>
      </w:r>
      <w:r>
        <w:t>инициатива,</w:t>
      </w:r>
      <w:r>
        <w:rPr>
          <w:spacing w:val="1"/>
        </w:rPr>
        <w:t xml:space="preserve"> </w:t>
      </w:r>
      <w:r>
        <w:t>трудолюбие,</w:t>
      </w:r>
      <w:r>
        <w:tab/>
      </w:r>
      <w:r>
        <w:rPr>
          <w:spacing w:val="-1"/>
        </w:rPr>
        <w:t>настойчивость</w:t>
      </w:r>
    </w:p>
    <w:p w:rsidR="009C58BD" w:rsidRDefault="00BE5955">
      <w:pPr>
        <w:pStyle w:val="a3"/>
        <w:ind w:firstLine="0"/>
      </w:pPr>
      <w:r>
        <w:t>и</w:t>
      </w:r>
      <w:r>
        <w:rPr>
          <w:spacing w:val="-2"/>
        </w:rPr>
        <w:t xml:space="preserve"> </w:t>
      </w:r>
      <w:r>
        <w:t>целеустремленность,</w:t>
      </w:r>
      <w:r>
        <w:rPr>
          <w:spacing w:val="2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управлять</w:t>
      </w:r>
      <w:r>
        <w:rPr>
          <w:spacing w:val="-1"/>
        </w:rPr>
        <w:t xml:space="preserve"> </w:t>
      </w:r>
      <w:r>
        <w:t>своими</w:t>
      </w:r>
      <w:r>
        <w:rPr>
          <w:spacing w:val="-5"/>
        </w:rPr>
        <w:t xml:space="preserve"> </w:t>
      </w:r>
      <w:r>
        <w:t>эмоциями).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40" w:line="360" w:lineRule="auto"/>
        <w:ind w:right="163" w:firstLine="710"/>
        <w:jc w:val="both"/>
        <w:rPr>
          <w:sz w:val="24"/>
        </w:rPr>
      </w:pPr>
      <w:r>
        <w:rPr>
          <w:sz w:val="24"/>
        </w:rPr>
        <w:t>Целью         изучения         модуля         «Хоккей»        является         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61"/>
          <w:sz w:val="24"/>
        </w:rPr>
        <w:t xml:space="preserve"> </w:t>
      </w:r>
      <w:r>
        <w:rPr>
          <w:sz w:val="24"/>
        </w:rPr>
        <w:t>самоопределения,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устойчивой мотивации к сохранению и укреплению собственного здоровья, ведению здорового 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4"/>
          <w:sz w:val="24"/>
        </w:rPr>
        <w:t xml:space="preserve"> </w:t>
      </w:r>
      <w:r>
        <w:rPr>
          <w:sz w:val="24"/>
        </w:rPr>
        <w:t>хоккея.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275" w:lineRule="exact"/>
        <w:ind w:left="2066"/>
        <w:jc w:val="both"/>
        <w:rPr>
          <w:sz w:val="24"/>
        </w:rPr>
      </w:pPr>
      <w:r>
        <w:rPr>
          <w:sz w:val="24"/>
        </w:rPr>
        <w:t>Задачами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«Хоккей»</w:t>
      </w:r>
      <w:r>
        <w:rPr>
          <w:spacing w:val="-3"/>
          <w:sz w:val="24"/>
        </w:rPr>
        <w:t xml:space="preserve"> </w:t>
      </w:r>
      <w:r>
        <w:rPr>
          <w:sz w:val="24"/>
        </w:rPr>
        <w:t>являются:</w:t>
      </w:r>
    </w:p>
    <w:p w:rsidR="009C58BD" w:rsidRDefault="009C58BD">
      <w:pPr>
        <w:spacing w:line="275" w:lineRule="exact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59"/>
      </w:pPr>
      <w:r>
        <w:lastRenderedPageBreak/>
        <w:t xml:space="preserve">всестороннее      </w:t>
      </w:r>
      <w:r>
        <w:rPr>
          <w:spacing w:val="1"/>
        </w:rPr>
        <w:t xml:space="preserve"> </w:t>
      </w:r>
      <w:r>
        <w:t xml:space="preserve">гармоничное      </w:t>
      </w:r>
      <w:r>
        <w:rPr>
          <w:spacing w:val="1"/>
        </w:rPr>
        <w:t xml:space="preserve"> </w:t>
      </w:r>
      <w:r>
        <w:t>развитие        обучающихся,        увеличение        объёма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двигательной</w:t>
      </w:r>
      <w:r>
        <w:rPr>
          <w:spacing w:val="5"/>
        </w:rPr>
        <w:t xml:space="preserve"> </w:t>
      </w:r>
      <w:r>
        <w:t>активности;</w:t>
      </w:r>
    </w:p>
    <w:p w:rsidR="009C58BD" w:rsidRDefault="00BE5955">
      <w:pPr>
        <w:pStyle w:val="a3"/>
        <w:spacing w:line="360" w:lineRule="auto"/>
        <w:ind w:right="158"/>
      </w:pP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организма,</w:t>
      </w:r>
      <w:r>
        <w:rPr>
          <w:spacing w:val="-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культуры</w:t>
      </w:r>
      <w:r>
        <w:rPr>
          <w:spacing w:val="4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занятиях</w:t>
      </w:r>
      <w:r>
        <w:rPr>
          <w:spacing w:val="-4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хоккею;</w:t>
      </w:r>
    </w:p>
    <w:p w:rsidR="009C58BD" w:rsidRDefault="00BE5955">
      <w:pPr>
        <w:pStyle w:val="a3"/>
        <w:ind w:left="1044" w:firstLine="0"/>
      </w:pPr>
      <w:r>
        <w:t>освоение</w:t>
      </w:r>
      <w:r>
        <w:rPr>
          <w:spacing w:val="29"/>
        </w:rPr>
        <w:t xml:space="preserve"> </w:t>
      </w:r>
      <w:r>
        <w:t>знаний</w:t>
      </w:r>
      <w:r>
        <w:rPr>
          <w:spacing w:val="27"/>
        </w:rPr>
        <w:t xml:space="preserve"> </w:t>
      </w:r>
      <w:r>
        <w:t>о</w:t>
      </w:r>
      <w:r>
        <w:rPr>
          <w:spacing w:val="34"/>
        </w:rPr>
        <w:t xml:space="preserve"> </w:t>
      </w:r>
      <w:r>
        <w:t>физической</w:t>
      </w:r>
      <w:r>
        <w:rPr>
          <w:spacing w:val="32"/>
        </w:rPr>
        <w:t xml:space="preserve"> </w:t>
      </w:r>
      <w:r>
        <w:t>культуре</w:t>
      </w:r>
      <w:r>
        <w:rPr>
          <w:spacing w:val="29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спорте</w:t>
      </w:r>
      <w:r>
        <w:rPr>
          <w:spacing w:val="30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целом,</w:t>
      </w:r>
      <w:r>
        <w:rPr>
          <w:spacing w:val="29"/>
        </w:rPr>
        <w:t xml:space="preserve"> </w:t>
      </w:r>
      <w:r>
        <w:t>истории</w:t>
      </w:r>
      <w:r>
        <w:rPr>
          <w:spacing w:val="31"/>
        </w:rPr>
        <w:t xml:space="preserve"> </w:t>
      </w:r>
      <w:r>
        <w:t>развития</w:t>
      </w:r>
      <w:r>
        <w:rPr>
          <w:spacing w:val="26"/>
        </w:rPr>
        <w:t xml:space="preserve"> </w:t>
      </w:r>
      <w:r>
        <w:t>вида</w:t>
      </w:r>
      <w:r>
        <w:rPr>
          <w:spacing w:val="29"/>
        </w:rPr>
        <w:t xml:space="preserve"> </w:t>
      </w:r>
      <w:r>
        <w:t>спорта</w:t>
      </w:r>
    </w:p>
    <w:p w:rsidR="009C58BD" w:rsidRDefault="00BE5955">
      <w:pPr>
        <w:pStyle w:val="a3"/>
        <w:spacing w:before="136"/>
        <w:ind w:firstLine="0"/>
      </w:pPr>
      <w:r>
        <w:t>«хоккей»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частности;</w:t>
      </w:r>
    </w:p>
    <w:p w:rsidR="009C58BD" w:rsidRDefault="00BE5955">
      <w:pPr>
        <w:pStyle w:val="a3"/>
        <w:spacing w:before="137" w:line="360" w:lineRule="auto"/>
        <w:ind w:right="156"/>
      </w:pPr>
      <w:r>
        <w:t xml:space="preserve">формирование       </w:t>
      </w:r>
      <w:r>
        <w:rPr>
          <w:spacing w:val="39"/>
        </w:rPr>
        <w:t xml:space="preserve"> </w:t>
      </w:r>
      <w:r>
        <w:t xml:space="preserve">общих        </w:t>
      </w:r>
      <w:r>
        <w:rPr>
          <w:spacing w:val="43"/>
        </w:rPr>
        <w:t xml:space="preserve"> </w:t>
      </w:r>
      <w:r>
        <w:t xml:space="preserve">представлений        </w:t>
      </w:r>
      <w:r>
        <w:rPr>
          <w:spacing w:val="40"/>
        </w:rPr>
        <w:t xml:space="preserve"> </w:t>
      </w:r>
      <w:r>
        <w:t xml:space="preserve">о        </w:t>
      </w:r>
      <w:r>
        <w:rPr>
          <w:spacing w:val="48"/>
        </w:rPr>
        <w:t xml:space="preserve"> </w:t>
      </w:r>
      <w:r>
        <w:t xml:space="preserve">виде        </w:t>
      </w:r>
      <w:r>
        <w:rPr>
          <w:spacing w:val="42"/>
        </w:rPr>
        <w:t xml:space="preserve"> </w:t>
      </w:r>
      <w:r>
        <w:t xml:space="preserve">спорта        </w:t>
      </w:r>
      <w:r>
        <w:rPr>
          <w:spacing w:val="43"/>
        </w:rPr>
        <w:t xml:space="preserve"> </w:t>
      </w:r>
      <w:r>
        <w:t>«хоккей»,</w:t>
      </w:r>
      <w:r>
        <w:rPr>
          <w:spacing w:val="-5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подготовке</w:t>
      </w:r>
      <w:r>
        <w:rPr>
          <w:spacing w:val="-2"/>
        </w:rPr>
        <w:t xml:space="preserve"> </w:t>
      </w:r>
      <w:r>
        <w:t>обучающихся;</w:t>
      </w:r>
    </w:p>
    <w:p w:rsidR="009C58BD" w:rsidRDefault="00BE5955">
      <w:pPr>
        <w:pStyle w:val="a3"/>
        <w:spacing w:before="2" w:line="360" w:lineRule="auto"/>
        <w:ind w:right="156"/>
      </w:pPr>
      <w:r>
        <w:t xml:space="preserve">формирование    </w:t>
      </w:r>
      <w:r>
        <w:rPr>
          <w:spacing w:val="1"/>
        </w:rPr>
        <w:t xml:space="preserve"> </w:t>
      </w:r>
      <w:r>
        <w:t>образовательного      фундамента,      основанного      как      на      знаниях</w:t>
      </w:r>
      <w:r>
        <w:rPr>
          <w:spacing w:val="1"/>
        </w:rPr>
        <w:t xml:space="preserve"> </w:t>
      </w:r>
      <w:r>
        <w:t>и умениях в области физической культуры и спорта, так и на соответствующем культурном уровне</w:t>
      </w:r>
      <w:r>
        <w:rPr>
          <w:spacing w:val="-57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создающем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предпосылки</w:t>
      </w:r>
      <w:r>
        <w:rPr>
          <w:spacing w:val="6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самореализации;</w:t>
      </w:r>
    </w:p>
    <w:p w:rsidR="009C58BD" w:rsidRDefault="00BE5955">
      <w:pPr>
        <w:pStyle w:val="a3"/>
        <w:spacing w:line="360" w:lineRule="auto"/>
        <w:ind w:right="162"/>
      </w:pP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корригирующей</w:t>
      </w:r>
      <w:r>
        <w:rPr>
          <w:spacing w:val="1"/>
        </w:rPr>
        <w:t xml:space="preserve"> </w:t>
      </w:r>
      <w:r>
        <w:t>направленностью,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действиями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приемами</w:t>
      </w:r>
      <w:r>
        <w:rPr>
          <w:spacing w:val="-1"/>
        </w:rPr>
        <w:t xml:space="preserve"> </w:t>
      </w:r>
      <w:r>
        <w:t>вида</w:t>
      </w:r>
      <w:r>
        <w:rPr>
          <w:spacing w:val="2"/>
        </w:rPr>
        <w:t xml:space="preserve"> </w:t>
      </w:r>
      <w:r>
        <w:t>спорта</w:t>
      </w:r>
      <w:r>
        <w:rPr>
          <w:spacing w:val="-3"/>
        </w:rPr>
        <w:t xml:space="preserve"> </w:t>
      </w:r>
      <w:r>
        <w:t>«хоккей»;</w:t>
      </w:r>
    </w:p>
    <w:p w:rsidR="009C58BD" w:rsidRDefault="00BE5955">
      <w:pPr>
        <w:pStyle w:val="a3"/>
        <w:spacing w:line="362" w:lineRule="auto"/>
        <w:ind w:right="156"/>
      </w:pPr>
      <w:r>
        <w:t>воспитание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образовательной и</w:t>
      </w:r>
      <w:r>
        <w:rPr>
          <w:spacing w:val="2"/>
        </w:rPr>
        <w:t xml:space="preserve"> </w:t>
      </w:r>
      <w:r>
        <w:t>соревновательной</w:t>
      </w:r>
      <w:r>
        <w:rPr>
          <w:spacing w:val="5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58"/>
      </w:pPr>
      <w:r>
        <w:t>развитие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учебно-познавательного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предмету «Физическая культура», удовлетворение индивидуальных потребностей обучающихся в</w:t>
      </w:r>
      <w:r>
        <w:rPr>
          <w:spacing w:val="1"/>
        </w:rPr>
        <w:t xml:space="preserve"> </w:t>
      </w:r>
      <w:r>
        <w:t>занятиях</w:t>
      </w:r>
      <w:r>
        <w:rPr>
          <w:spacing w:val="-3"/>
        </w:rPr>
        <w:t xml:space="preserve"> </w:t>
      </w:r>
      <w:r>
        <w:t>физической культурой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спортом</w:t>
      </w:r>
      <w:r>
        <w:rPr>
          <w:spacing w:val="4"/>
        </w:rPr>
        <w:t xml:space="preserve"> </w:t>
      </w:r>
      <w:r>
        <w:t>средствами</w:t>
      </w:r>
      <w:r>
        <w:rPr>
          <w:spacing w:val="3"/>
        </w:rPr>
        <w:t xml:space="preserve"> </w:t>
      </w:r>
      <w:r>
        <w:t>хоккея;</w:t>
      </w:r>
    </w:p>
    <w:p w:rsidR="009C58BD" w:rsidRDefault="00BE5955">
      <w:pPr>
        <w:pStyle w:val="a3"/>
        <w:tabs>
          <w:tab w:val="left" w:pos="2474"/>
          <w:tab w:val="left" w:pos="4059"/>
          <w:tab w:val="left" w:pos="4967"/>
          <w:tab w:val="left" w:pos="7036"/>
          <w:tab w:val="left" w:pos="7934"/>
          <w:tab w:val="left" w:pos="9649"/>
        </w:tabs>
        <w:spacing w:line="360" w:lineRule="auto"/>
        <w:ind w:right="161"/>
      </w:pPr>
      <w:r>
        <w:t>популяризация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«хоккей»,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проявляющих</w:t>
      </w:r>
      <w:r>
        <w:rPr>
          <w:spacing w:val="1"/>
        </w:rPr>
        <w:t xml:space="preserve"> </w:t>
      </w:r>
      <w:r>
        <w:t>повышенный</w:t>
      </w:r>
      <w:r>
        <w:tab/>
        <w:t>интерес</w:t>
      </w:r>
      <w:r>
        <w:tab/>
        <w:t>и</w:t>
      </w:r>
      <w:r>
        <w:tab/>
        <w:t>способности</w:t>
      </w:r>
      <w:r>
        <w:tab/>
        <w:t>к</w:t>
      </w:r>
      <w:r>
        <w:tab/>
        <w:t>занятиям</w:t>
      </w:r>
      <w:r>
        <w:tab/>
      </w:r>
      <w:r>
        <w:rPr>
          <w:spacing w:val="-1"/>
        </w:rPr>
        <w:t>хоккеем,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клубы,</w:t>
      </w:r>
      <w:r>
        <w:rPr>
          <w:spacing w:val="4"/>
        </w:rPr>
        <w:t xml:space="preserve"> </w:t>
      </w:r>
      <w:r>
        <w:t>секции,</w:t>
      </w:r>
      <w:r>
        <w:rPr>
          <w:spacing w:val="4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 в</w:t>
      </w:r>
      <w:r>
        <w:rPr>
          <w:spacing w:val="3"/>
        </w:rPr>
        <w:t xml:space="preserve"> </w:t>
      </w:r>
      <w:r>
        <w:t>соревнованиях;</w:t>
      </w:r>
    </w:p>
    <w:p w:rsidR="009C58BD" w:rsidRDefault="00BE5955">
      <w:pPr>
        <w:pStyle w:val="a3"/>
        <w:spacing w:line="273" w:lineRule="exact"/>
        <w:ind w:left="1044" w:firstLine="0"/>
      </w:pPr>
      <w:r>
        <w:t>выявление,</w:t>
      </w:r>
      <w:r>
        <w:rPr>
          <w:spacing w:val="3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поддержка одарённых</w:t>
      </w:r>
      <w:r>
        <w:rPr>
          <w:spacing w:val="-3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спорта.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7"/>
        <w:ind w:left="2066"/>
        <w:jc w:val="both"/>
        <w:rPr>
          <w:sz w:val="24"/>
        </w:rPr>
      </w:pPr>
      <w:r>
        <w:rPr>
          <w:sz w:val="24"/>
        </w:rPr>
        <w:t>Место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роль</w:t>
      </w:r>
      <w:r>
        <w:rPr>
          <w:spacing w:val="-7"/>
          <w:sz w:val="24"/>
        </w:rPr>
        <w:t xml:space="preserve"> </w:t>
      </w:r>
      <w:r>
        <w:rPr>
          <w:sz w:val="24"/>
        </w:rPr>
        <w:t>модуля «Хоккей».</w:t>
      </w:r>
    </w:p>
    <w:p w:rsidR="009C58BD" w:rsidRDefault="00BE5955">
      <w:pPr>
        <w:pStyle w:val="a3"/>
        <w:spacing w:before="137" w:line="360" w:lineRule="auto"/>
        <w:ind w:right="161"/>
      </w:pPr>
      <w:r>
        <w:t>Модуль     «Хоккей»     доступен     для     освоения     всем     обучающимся,     независимо</w:t>
      </w:r>
      <w:r>
        <w:rPr>
          <w:spacing w:val="1"/>
        </w:rPr>
        <w:t xml:space="preserve"> </w:t>
      </w:r>
      <w:r>
        <w:t>от уровня их физического развития и гендерных особенностей, и расширяет спектр физкультурно-</w:t>
      </w:r>
      <w:r>
        <w:rPr>
          <w:spacing w:val="1"/>
        </w:rPr>
        <w:t xml:space="preserve"> </w:t>
      </w:r>
      <w:r>
        <w:t>спортивных</w:t>
      </w:r>
      <w:r>
        <w:rPr>
          <w:spacing w:val="-4"/>
        </w:rPr>
        <w:t xml:space="preserve"> </w:t>
      </w:r>
      <w:r>
        <w:t>направлений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общеобразовательных</w:t>
      </w:r>
      <w:r>
        <w:rPr>
          <w:spacing w:val="-3"/>
        </w:rPr>
        <w:t xml:space="preserve"> </w:t>
      </w:r>
      <w:r>
        <w:t>организациях.</w:t>
      </w:r>
    </w:p>
    <w:p w:rsidR="009C58BD" w:rsidRDefault="00BE5955">
      <w:pPr>
        <w:pStyle w:val="a3"/>
        <w:tabs>
          <w:tab w:val="left" w:pos="4720"/>
          <w:tab w:val="left" w:pos="9131"/>
        </w:tabs>
        <w:spacing w:before="2" w:line="360" w:lineRule="auto"/>
        <w:ind w:right="162"/>
      </w:pPr>
      <w:r>
        <w:t>Интеграция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хоккею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содержательных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гимнастике,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атлетике,</w:t>
      </w:r>
      <w:r>
        <w:rPr>
          <w:spacing w:val="1"/>
        </w:rPr>
        <w:t xml:space="preserve"> </w:t>
      </w:r>
      <w:r>
        <w:t>спортивным</w:t>
      </w:r>
      <w:r>
        <w:rPr>
          <w:spacing w:val="1"/>
        </w:rPr>
        <w:t xml:space="preserve"> </w:t>
      </w:r>
      <w:r>
        <w:t>играм,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tab/>
        <w:t>спортивных</w:t>
      </w:r>
      <w:r>
        <w:tab/>
        <w:t>мероприятий,</w:t>
      </w:r>
      <w:r>
        <w:rPr>
          <w:spacing w:val="-58"/>
        </w:rPr>
        <w:t xml:space="preserve"> </w:t>
      </w:r>
      <w:r>
        <w:t>а также в освоении программ в рамках внеурочной деятельности, дополнительного образования</w:t>
      </w:r>
      <w:r>
        <w:rPr>
          <w:spacing w:val="1"/>
        </w:rPr>
        <w:t xml:space="preserve"> </w:t>
      </w:r>
      <w:r>
        <w:t>физкультурно-спортивной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3"/>
        </w:rPr>
        <w:t xml:space="preserve"> </w:t>
      </w:r>
      <w:r>
        <w:t>обучающихся</w:t>
      </w:r>
      <w:r>
        <w:rPr>
          <w:spacing w:val="8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сдаче</w:t>
      </w:r>
      <w:r>
        <w:rPr>
          <w:spacing w:val="6"/>
        </w:rPr>
        <w:t xml:space="preserve"> </w:t>
      </w:r>
      <w:r>
        <w:t>норм</w:t>
      </w:r>
      <w:r>
        <w:rPr>
          <w:spacing w:val="5"/>
        </w:rPr>
        <w:t xml:space="preserve"> </w:t>
      </w:r>
      <w:r>
        <w:t>Всероссийского</w:t>
      </w:r>
      <w:r>
        <w:rPr>
          <w:spacing w:val="8"/>
        </w:rPr>
        <w:t xml:space="preserve"> </w:t>
      </w:r>
      <w:r>
        <w:t>физкультурно-спортивного</w:t>
      </w:r>
      <w:r>
        <w:rPr>
          <w:spacing w:val="9"/>
        </w:rPr>
        <w:t xml:space="preserve"> </w:t>
      </w:r>
      <w:r>
        <w:t>комплекса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843"/>
          <w:tab w:val="left" w:pos="7291"/>
          <w:tab w:val="left" w:pos="9730"/>
        </w:tabs>
        <w:spacing w:before="7" w:line="360" w:lineRule="auto"/>
        <w:ind w:right="165" w:firstLine="0"/>
      </w:pPr>
      <w:r>
        <w:lastRenderedPageBreak/>
        <w:t>«Готов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обороне»</w:t>
      </w:r>
      <w:r>
        <w:rPr>
          <w:spacing w:val="1"/>
        </w:rPr>
        <w:t xml:space="preserve"> </w:t>
      </w:r>
      <w:r>
        <w:t>(ГТО)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юношей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Вооруженных</w:t>
      </w:r>
      <w:r>
        <w:rPr>
          <w:spacing w:val="1"/>
        </w:rPr>
        <w:t xml:space="preserve"> </w:t>
      </w:r>
      <w:r>
        <w:t>Силах</w:t>
      </w:r>
      <w:r>
        <w:rPr>
          <w:spacing w:val="1"/>
        </w:rPr>
        <w:t xml:space="preserve"> </w:t>
      </w:r>
      <w:r>
        <w:t>Российской</w:t>
      </w:r>
      <w:r>
        <w:tab/>
        <w:t>Федерации</w:t>
      </w:r>
      <w:r>
        <w:tab/>
        <w:t>и</w:t>
      </w:r>
      <w:r>
        <w:tab/>
      </w:r>
      <w:r>
        <w:rPr>
          <w:spacing w:val="-2"/>
        </w:rPr>
        <w:t>участии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соревнованиях.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2"/>
        <w:ind w:left="2066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2"/>
          <w:sz w:val="24"/>
        </w:rPr>
        <w:t xml:space="preserve"> </w:t>
      </w:r>
      <w:r>
        <w:rPr>
          <w:sz w:val="24"/>
        </w:rPr>
        <w:t>«Хоккей»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реализован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6"/>
          <w:sz w:val="24"/>
        </w:rPr>
        <w:t xml:space="preserve"> </w:t>
      </w:r>
      <w:r>
        <w:rPr>
          <w:sz w:val="24"/>
        </w:rPr>
        <w:t>вариантах:</w:t>
      </w:r>
    </w:p>
    <w:p w:rsidR="009C58BD" w:rsidRDefault="00BE5955">
      <w:pPr>
        <w:pStyle w:val="a3"/>
        <w:spacing w:before="137" w:line="360" w:lineRule="auto"/>
        <w:ind w:right="170"/>
      </w:pPr>
      <w:r>
        <w:t>при</w:t>
      </w:r>
      <w:r>
        <w:rPr>
          <w:spacing w:val="1"/>
        </w:rPr>
        <w:t xml:space="preserve"> </w:t>
      </w:r>
      <w:r>
        <w:t>самостоятельном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 учебного материала по хоккею с выбором различных элементов хоккея, с учётом</w:t>
      </w:r>
      <w:r>
        <w:rPr>
          <w:spacing w:val="1"/>
        </w:rPr>
        <w:t xml:space="preserve"> </w:t>
      </w:r>
      <w:r>
        <w:t>возраста и</w:t>
      </w:r>
      <w:r>
        <w:rPr>
          <w:spacing w:val="3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подготовленности</w:t>
      </w:r>
      <w:r>
        <w:rPr>
          <w:spacing w:val="-1"/>
        </w:rPr>
        <w:t xml:space="preserve"> </w:t>
      </w:r>
      <w:r>
        <w:t>обучающихся;</w:t>
      </w:r>
    </w:p>
    <w:p w:rsidR="009C58BD" w:rsidRDefault="00BE5955">
      <w:pPr>
        <w:pStyle w:val="a3"/>
        <w:spacing w:before="1" w:line="360" w:lineRule="auto"/>
        <w:ind w:right="161"/>
      </w:pPr>
      <w:r>
        <w:t xml:space="preserve">в      </w:t>
      </w:r>
      <w:r>
        <w:rPr>
          <w:spacing w:val="1"/>
        </w:rPr>
        <w:t xml:space="preserve"> </w:t>
      </w:r>
      <w:r>
        <w:t xml:space="preserve">виде      </w:t>
      </w:r>
      <w:r>
        <w:rPr>
          <w:spacing w:val="1"/>
        </w:rPr>
        <w:t xml:space="preserve"> </w:t>
      </w:r>
      <w:r>
        <w:t>целостного        последовательного        учебного        модуля,        изучаемого</w:t>
      </w:r>
      <w:r>
        <w:rPr>
          <w:spacing w:val="-57"/>
        </w:rPr>
        <w:t xml:space="preserve"> </w:t>
      </w:r>
      <w:r>
        <w:t>за счёт части учебного плана, формируемой участниками образовательных отношений из перечня,</w:t>
      </w:r>
      <w:r>
        <w:rPr>
          <w:spacing w:val="1"/>
        </w:rPr>
        <w:t xml:space="preserve"> </w:t>
      </w:r>
      <w:r>
        <w:t>предлагаемого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включающей,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модули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 обучающихся,</w:t>
      </w:r>
      <w:r>
        <w:rPr>
          <w:spacing w:val="1"/>
        </w:rPr>
        <w:t xml:space="preserve"> </w:t>
      </w:r>
      <w:r>
        <w:t>родителей (законных представителей)</w:t>
      </w:r>
      <w:r>
        <w:rPr>
          <w:spacing w:val="60"/>
        </w:rPr>
        <w:t xml:space="preserve"> </w:t>
      </w:r>
      <w:r>
        <w:t>несовершеннолетних обучающихся,</w:t>
      </w:r>
      <w:r>
        <w:rPr>
          <w:spacing w:val="-57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 xml:space="preserve">том  </w:t>
      </w:r>
      <w:r>
        <w:rPr>
          <w:spacing w:val="1"/>
        </w:rPr>
        <w:t xml:space="preserve"> </w:t>
      </w:r>
      <w:r>
        <w:t xml:space="preserve">числе  </w:t>
      </w:r>
      <w:r>
        <w:rPr>
          <w:spacing w:val="1"/>
        </w:rPr>
        <w:t xml:space="preserve"> </w:t>
      </w:r>
      <w:r>
        <w:t xml:space="preserve">предусматривающие  </w:t>
      </w:r>
      <w:r>
        <w:rPr>
          <w:spacing w:val="1"/>
        </w:rPr>
        <w:t xml:space="preserve"> </w:t>
      </w:r>
      <w:r>
        <w:t xml:space="preserve">удовлетворение  </w:t>
      </w:r>
      <w:r>
        <w:rPr>
          <w:spacing w:val="1"/>
        </w:rPr>
        <w:t xml:space="preserve"> </w:t>
      </w:r>
      <w:r>
        <w:t>различных    интересов    обучающихся</w:t>
      </w:r>
      <w:r>
        <w:rPr>
          <w:spacing w:val="1"/>
        </w:rPr>
        <w:t xml:space="preserve"> </w:t>
      </w:r>
      <w:r>
        <w:t>(при организации и проведении уроков физической культуры с 3-х часовой недельной нагрузкой</w:t>
      </w:r>
      <w:r>
        <w:rPr>
          <w:spacing w:val="1"/>
        </w:rPr>
        <w:t xml:space="preserve"> </w:t>
      </w:r>
      <w:r>
        <w:t>рекомендуемый</w:t>
      </w:r>
      <w:r>
        <w:rPr>
          <w:spacing w:val="-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часа);</w:t>
      </w:r>
    </w:p>
    <w:p w:rsidR="009C58BD" w:rsidRDefault="00BE5955">
      <w:pPr>
        <w:pStyle w:val="a3"/>
        <w:tabs>
          <w:tab w:val="left" w:pos="3141"/>
          <w:tab w:val="left" w:pos="6013"/>
          <w:tab w:val="left" w:pos="9917"/>
        </w:tabs>
        <w:spacing w:before="3" w:line="360" w:lineRule="auto"/>
        <w:ind w:right="161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за счет</w:t>
      </w:r>
      <w:r>
        <w:rPr>
          <w:spacing w:val="1"/>
        </w:rPr>
        <w:t xml:space="preserve"> </w:t>
      </w:r>
      <w:r>
        <w:t>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tab/>
        <w:t>спорта</w:t>
      </w:r>
      <w:r>
        <w:tab/>
        <w:t>(рекомендуемый</w:t>
      </w:r>
      <w:r>
        <w:tab/>
        <w:t>объем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часа).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275" w:lineRule="exact"/>
        <w:ind w:left="206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2"/>
          <w:sz w:val="24"/>
        </w:rPr>
        <w:t xml:space="preserve"> </w:t>
      </w:r>
      <w:r>
        <w:rPr>
          <w:sz w:val="24"/>
        </w:rPr>
        <w:t>«Хоккей».</w:t>
      </w:r>
    </w:p>
    <w:p w:rsidR="009C58BD" w:rsidRDefault="00BE5955">
      <w:pPr>
        <w:pStyle w:val="a4"/>
        <w:numPr>
          <w:ilvl w:val="0"/>
          <w:numId w:val="30"/>
        </w:numPr>
        <w:tabs>
          <w:tab w:val="left" w:pos="1309"/>
        </w:tabs>
        <w:spacing w:before="137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5"/>
          <w:sz w:val="24"/>
        </w:rPr>
        <w:t xml:space="preserve"> </w:t>
      </w:r>
      <w:r>
        <w:rPr>
          <w:sz w:val="24"/>
        </w:rPr>
        <w:t>хоккее.</w:t>
      </w:r>
    </w:p>
    <w:p w:rsidR="009C58BD" w:rsidRDefault="00BE5955">
      <w:pPr>
        <w:pStyle w:val="a3"/>
        <w:tabs>
          <w:tab w:val="left" w:pos="2215"/>
          <w:tab w:val="left" w:pos="3425"/>
          <w:tab w:val="left" w:pos="5149"/>
          <w:tab w:val="left" w:pos="6143"/>
          <w:tab w:val="left" w:pos="6561"/>
          <w:tab w:val="left" w:pos="7430"/>
          <w:tab w:val="left" w:pos="7848"/>
          <w:tab w:val="left" w:pos="9346"/>
        </w:tabs>
        <w:spacing w:before="137" w:line="362" w:lineRule="auto"/>
        <w:ind w:right="163"/>
        <w:jc w:val="left"/>
      </w:pPr>
      <w:r>
        <w:t>История</w:t>
      </w:r>
      <w:r>
        <w:tab/>
        <w:t>развития</w:t>
      </w:r>
      <w:r>
        <w:tab/>
        <w:t>современного</w:t>
      </w:r>
      <w:r>
        <w:tab/>
        <w:t>хоккея</w:t>
      </w:r>
      <w:r>
        <w:tab/>
        <w:t>в</w:t>
      </w:r>
      <w:r>
        <w:tab/>
        <w:t>мире,</w:t>
      </w:r>
      <w:r>
        <w:tab/>
        <w:t>в</w:t>
      </w:r>
      <w:r>
        <w:tab/>
        <w:t>Российской</w:t>
      </w:r>
      <w:r>
        <w:tab/>
      </w:r>
      <w:r>
        <w:rPr>
          <w:spacing w:val="-1"/>
        </w:rPr>
        <w:t>Федерации,</w:t>
      </w:r>
      <w:r>
        <w:rPr>
          <w:spacing w:val="-5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регионе.</w:t>
      </w:r>
    </w:p>
    <w:p w:rsidR="009C58BD" w:rsidRDefault="00BE5955">
      <w:pPr>
        <w:pStyle w:val="a3"/>
        <w:spacing w:line="360" w:lineRule="auto"/>
        <w:jc w:val="left"/>
      </w:pPr>
      <w:r>
        <w:t>Хоккейные</w:t>
      </w:r>
      <w:r>
        <w:rPr>
          <w:spacing w:val="27"/>
        </w:rPr>
        <w:t xml:space="preserve"> </w:t>
      </w:r>
      <w:r>
        <w:t>клубы,</w:t>
      </w:r>
      <w:r>
        <w:rPr>
          <w:spacing w:val="33"/>
        </w:rPr>
        <w:t xml:space="preserve"> </w:t>
      </w:r>
      <w:r>
        <w:t>их</w:t>
      </w:r>
      <w:r>
        <w:rPr>
          <w:spacing w:val="27"/>
        </w:rPr>
        <w:t xml:space="preserve"> </w:t>
      </w:r>
      <w:r>
        <w:t>история</w:t>
      </w:r>
      <w:r>
        <w:rPr>
          <w:spacing w:val="23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традиции.</w:t>
      </w:r>
      <w:r>
        <w:rPr>
          <w:spacing w:val="30"/>
        </w:rPr>
        <w:t xml:space="preserve"> </w:t>
      </w:r>
      <w:r>
        <w:t>Легендарные</w:t>
      </w:r>
      <w:r>
        <w:rPr>
          <w:spacing w:val="22"/>
        </w:rPr>
        <w:t xml:space="preserve"> </w:t>
      </w:r>
      <w:r>
        <w:t>отечественные</w:t>
      </w:r>
      <w:r>
        <w:rPr>
          <w:spacing w:val="32"/>
        </w:rPr>
        <w:t xml:space="preserve"> </w:t>
      </w:r>
      <w:r>
        <w:t>хоккеисты</w:t>
      </w:r>
      <w:r>
        <w:rPr>
          <w:spacing w:val="3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тренеры.</w:t>
      </w:r>
    </w:p>
    <w:p w:rsidR="009C58BD" w:rsidRDefault="00BE5955">
      <w:pPr>
        <w:pStyle w:val="a3"/>
        <w:spacing w:line="362" w:lineRule="auto"/>
        <w:jc w:val="left"/>
      </w:pPr>
      <w:r>
        <w:t>Достижения</w:t>
      </w:r>
      <w:r>
        <w:rPr>
          <w:spacing w:val="37"/>
        </w:rPr>
        <w:t xml:space="preserve"> </w:t>
      </w:r>
      <w:r>
        <w:t>отечественной</w:t>
      </w:r>
      <w:r>
        <w:rPr>
          <w:spacing w:val="38"/>
        </w:rPr>
        <w:t xml:space="preserve"> </w:t>
      </w:r>
      <w:r>
        <w:t>сборной</w:t>
      </w:r>
      <w:r>
        <w:rPr>
          <w:spacing w:val="38"/>
        </w:rPr>
        <w:t xml:space="preserve"> </w:t>
      </w:r>
      <w:r>
        <w:t>команды</w:t>
      </w:r>
      <w:r>
        <w:rPr>
          <w:spacing w:val="44"/>
        </w:rPr>
        <w:t xml:space="preserve"> </w:t>
      </w:r>
      <w:r>
        <w:t>страны</w:t>
      </w:r>
      <w:r>
        <w:rPr>
          <w:spacing w:val="39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чемпионатах</w:t>
      </w:r>
      <w:r>
        <w:rPr>
          <w:spacing w:val="37"/>
        </w:rPr>
        <w:t xml:space="preserve"> </w:t>
      </w:r>
      <w:r>
        <w:t>мира,</w:t>
      </w:r>
      <w:r>
        <w:rPr>
          <w:spacing w:val="39"/>
        </w:rPr>
        <w:t xml:space="preserve"> </w:t>
      </w:r>
      <w:r>
        <w:t>Европы,</w:t>
      </w:r>
      <w:r>
        <w:rPr>
          <w:spacing w:val="-57"/>
        </w:rPr>
        <w:t xml:space="preserve"> </w:t>
      </w:r>
      <w:r>
        <w:t>Олимпийских</w:t>
      </w:r>
      <w:r>
        <w:rPr>
          <w:spacing w:val="-2"/>
        </w:rPr>
        <w:t xml:space="preserve"> </w:t>
      </w:r>
      <w:r>
        <w:t>играх.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Зал</w:t>
      </w:r>
      <w:r>
        <w:rPr>
          <w:spacing w:val="-3"/>
        </w:rPr>
        <w:t xml:space="preserve"> </w:t>
      </w:r>
      <w:r>
        <w:t>славы</w:t>
      </w:r>
      <w:r>
        <w:rPr>
          <w:spacing w:val="-5"/>
        </w:rPr>
        <w:t xml:space="preserve"> </w:t>
      </w:r>
      <w:r>
        <w:t>отечественного</w:t>
      </w:r>
      <w:r>
        <w:rPr>
          <w:spacing w:val="-1"/>
        </w:rPr>
        <w:t xml:space="preserve"> </w:t>
      </w:r>
      <w:r>
        <w:t>хоккея.</w:t>
      </w:r>
      <w:r>
        <w:rPr>
          <w:spacing w:val="1"/>
        </w:rPr>
        <w:t xml:space="preserve"> </w:t>
      </w:r>
      <w:r>
        <w:t>Выдающиеся</w:t>
      </w:r>
      <w:r>
        <w:rPr>
          <w:spacing w:val="-2"/>
        </w:rPr>
        <w:t xml:space="preserve"> </w:t>
      </w:r>
      <w:r>
        <w:t>хоккеисты</w:t>
      </w:r>
      <w:r>
        <w:rPr>
          <w:spacing w:val="1"/>
        </w:rPr>
        <w:t xml:space="preserve"> </w:t>
      </w:r>
      <w:r>
        <w:t>мира.</w:t>
      </w:r>
    </w:p>
    <w:p w:rsidR="009C58BD" w:rsidRDefault="00BE5955">
      <w:pPr>
        <w:pStyle w:val="a3"/>
        <w:tabs>
          <w:tab w:val="left" w:pos="2239"/>
          <w:tab w:val="left" w:pos="3656"/>
          <w:tab w:val="left" w:pos="5259"/>
          <w:tab w:val="left" w:pos="5706"/>
          <w:tab w:val="left" w:pos="7118"/>
          <w:tab w:val="left" w:pos="9235"/>
        </w:tabs>
        <w:spacing w:before="132" w:line="360" w:lineRule="auto"/>
        <w:ind w:right="164"/>
        <w:jc w:val="left"/>
      </w:pPr>
      <w:r>
        <w:t>Главные</w:t>
      </w:r>
      <w:r>
        <w:tab/>
        <w:t>хоккейные</w:t>
      </w:r>
      <w:r>
        <w:tab/>
        <w:t>организации</w:t>
      </w:r>
      <w:r>
        <w:tab/>
        <w:t>и</w:t>
      </w:r>
      <w:r>
        <w:tab/>
        <w:t>федерации</w:t>
      </w:r>
      <w:r>
        <w:tab/>
        <w:t>(международные,</w:t>
      </w:r>
      <w:r>
        <w:tab/>
      </w:r>
      <w:r>
        <w:rPr>
          <w:spacing w:val="-1"/>
        </w:rPr>
        <w:t>российские),</w:t>
      </w:r>
      <w:r>
        <w:rPr>
          <w:spacing w:val="-57"/>
        </w:rPr>
        <w:t xml:space="preserve"> </w:t>
      </w:r>
      <w:r>
        <w:t>осуществляющие</w:t>
      </w:r>
      <w:r>
        <w:rPr>
          <w:spacing w:val="7"/>
        </w:rPr>
        <w:t xml:space="preserve"> </w:t>
      </w:r>
      <w:r>
        <w:t>управление</w:t>
      </w:r>
      <w:r>
        <w:rPr>
          <w:spacing w:val="2"/>
        </w:rPr>
        <w:t xml:space="preserve"> </w:t>
      </w:r>
      <w:r>
        <w:t>хоккеем,</w:t>
      </w:r>
      <w:r>
        <w:rPr>
          <w:spacing w:val="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функции.</w:t>
      </w:r>
    </w:p>
    <w:p w:rsidR="009C58BD" w:rsidRDefault="00BE5955">
      <w:pPr>
        <w:pStyle w:val="a3"/>
        <w:spacing w:before="3" w:line="360" w:lineRule="auto"/>
        <w:jc w:val="left"/>
      </w:pPr>
      <w:r>
        <w:t>Правила</w:t>
      </w:r>
      <w:r>
        <w:rPr>
          <w:spacing w:val="44"/>
        </w:rPr>
        <w:t xml:space="preserve"> </w:t>
      </w:r>
      <w:r>
        <w:t>соревнований</w:t>
      </w:r>
      <w:r>
        <w:rPr>
          <w:spacing w:val="43"/>
        </w:rPr>
        <w:t xml:space="preserve"> </w:t>
      </w:r>
      <w:r>
        <w:t>по</w:t>
      </w:r>
      <w:r>
        <w:rPr>
          <w:spacing w:val="44"/>
        </w:rPr>
        <w:t xml:space="preserve"> </w:t>
      </w:r>
      <w:r>
        <w:t>виду</w:t>
      </w:r>
      <w:r>
        <w:rPr>
          <w:spacing w:val="36"/>
        </w:rPr>
        <w:t xml:space="preserve"> </w:t>
      </w:r>
      <w:r>
        <w:t>спорта</w:t>
      </w:r>
      <w:r>
        <w:rPr>
          <w:spacing w:val="45"/>
        </w:rPr>
        <w:t xml:space="preserve"> </w:t>
      </w:r>
      <w:r>
        <w:t>«хоккей».</w:t>
      </w:r>
      <w:r>
        <w:rPr>
          <w:spacing w:val="48"/>
        </w:rPr>
        <w:t xml:space="preserve"> </w:t>
      </w:r>
      <w:r>
        <w:t>Официальный</w:t>
      </w:r>
      <w:r>
        <w:rPr>
          <w:spacing w:val="42"/>
        </w:rPr>
        <w:t xml:space="preserve"> </w:t>
      </w:r>
      <w:r>
        <w:t>календарь</w:t>
      </w:r>
      <w:r>
        <w:rPr>
          <w:spacing w:val="46"/>
        </w:rPr>
        <w:t xml:space="preserve"> </w:t>
      </w:r>
      <w:r>
        <w:t>соревнований</w:t>
      </w:r>
      <w:r>
        <w:rPr>
          <w:spacing w:val="-57"/>
        </w:rPr>
        <w:t xml:space="preserve"> </w:t>
      </w:r>
      <w:r>
        <w:t>(международных,</w:t>
      </w:r>
      <w:r>
        <w:rPr>
          <w:spacing w:val="6"/>
        </w:rPr>
        <w:t xml:space="preserve"> </w:t>
      </w:r>
      <w:r>
        <w:t>всероссийских,</w:t>
      </w:r>
      <w:r>
        <w:rPr>
          <w:spacing w:val="6"/>
        </w:rPr>
        <w:t xml:space="preserve"> </w:t>
      </w:r>
      <w:r>
        <w:t>региональных).</w:t>
      </w:r>
    </w:p>
    <w:p w:rsidR="009C58BD" w:rsidRDefault="00BE5955">
      <w:pPr>
        <w:pStyle w:val="a3"/>
        <w:spacing w:line="360" w:lineRule="auto"/>
        <w:jc w:val="left"/>
      </w:pPr>
      <w:r>
        <w:t>Понятия</w:t>
      </w:r>
      <w:r>
        <w:rPr>
          <w:spacing w:val="20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характеристика</w:t>
      </w:r>
      <w:r>
        <w:rPr>
          <w:spacing w:val="24"/>
        </w:rPr>
        <w:t xml:space="preserve"> </w:t>
      </w:r>
      <w:r>
        <w:t>технических</w:t>
      </w:r>
      <w:r>
        <w:rPr>
          <w:spacing w:val="21"/>
        </w:rPr>
        <w:t xml:space="preserve"> </w:t>
      </w:r>
      <w:r>
        <w:t>элементов</w:t>
      </w:r>
      <w:r>
        <w:rPr>
          <w:spacing w:val="23"/>
        </w:rPr>
        <w:t xml:space="preserve"> </w:t>
      </w:r>
      <w:r>
        <w:t>хоккея,</w:t>
      </w:r>
      <w:r>
        <w:rPr>
          <w:spacing w:val="22"/>
        </w:rPr>
        <w:t xml:space="preserve"> </w:t>
      </w:r>
      <w:r>
        <w:t>их</w:t>
      </w:r>
      <w:r>
        <w:rPr>
          <w:spacing w:val="20"/>
        </w:rPr>
        <w:t xml:space="preserve"> </w:t>
      </w:r>
      <w:r>
        <w:t>название,</w:t>
      </w:r>
      <w:r>
        <w:rPr>
          <w:spacing w:val="24"/>
        </w:rPr>
        <w:t xml:space="preserve"> </w:t>
      </w:r>
      <w:r>
        <w:t>назначение</w:t>
      </w:r>
      <w:r>
        <w:rPr>
          <w:spacing w:val="2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методика</w:t>
      </w:r>
      <w:r>
        <w:rPr>
          <w:spacing w:val="-4"/>
        </w:rPr>
        <w:t xml:space="preserve"> </w:t>
      </w:r>
      <w:r>
        <w:t>выполнения. Характеристика</w:t>
      </w:r>
      <w:r>
        <w:rPr>
          <w:spacing w:val="2"/>
        </w:rPr>
        <w:t xml:space="preserve"> </w:t>
      </w:r>
      <w:r>
        <w:t>тактики</w:t>
      </w:r>
      <w:r>
        <w:rPr>
          <w:spacing w:val="-2"/>
        </w:rPr>
        <w:t xml:space="preserve"> </w:t>
      </w:r>
      <w:r>
        <w:t>хоккея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ее компонентов.</w:t>
      </w:r>
    </w:p>
    <w:p w:rsidR="009C58BD" w:rsidRDefault="00BE5955">
      <w:pPr>
        <w:pStyle w:val="a3"/>
        <w:tabs>
          <w:tab w:val="left" w:pos="2071"/>
          <w:tab w:val="left" w:pos="3122"/>
          <w:tab w:val="left" w:pos="3675"/>
          <w:tab w:val="left" w:pos="4794"/>
          <w:tab w:val="left" w:pos="6191"/>
          <w:tab w:val="left" w:pos="7377"/>
          <w:tab w:val="left" w:pos="8774"/>
        </w:tabs>
        <w:spacing w:line="360" w:lineRule="auto"/>
        <w:ind w:right="162"/>
        <w:jc w:val="left"/>
      </w:pPr>
      <w:r>
        <w:t>Занятия</w:t>
      </w:r>
      <w:r>
        <w:tab/>
        <w:t>хоккеем</w:t>
      </w:r>
      <w:r>
        <w:tab/>
        <w:t>как</w:t>
      </w:r>
      <w:r>
        <w:tab/>
        <w:t>средство</w:t>
      </w:r>
      <w:r>
        <w:tab/>
        <w:t>укрепления</w:t>
      </w:r>
      <w:r>
        <w:tab/>
        <w:t>здоровья,</w:t>
      </w:r>
      <w:r>
        <w:tab/>
        <w:t>повышения</w:t>
      </w:r>
      <w:r>
        <w:tab/>
      </w:r>
      <w:r>
        <w:rPr>
          <w:spacing w:val="-1"/>
        </w:rPr>
        <w:t>функциональных</w:t>
      </w:r>
      <w:r>
        <w:rPr>
          <w:spacing w:val="-57"/>
        </w:rPr>
        <w:t xml:space="preserve"> </w:t>
      </w:r>
      <w:r>
        <w:t>возможностей</w:t>
      </w:r>
      <w:r>
        <w:rPr>
          <w:spacing w:val="10"/>
        </w:rPr>
        <w:t xml:space="preserve"> </w:t>
      </w:r>
      <w:r>
        <w:t>основных</w:t>
      </w:r>
      <w:r>
        <w:rPr>
          <w:spacing w:val="10"/>
        </w:rPr>
        <w:t xml:space="preserve"> </w:t>
      </w:r>
      <w:r>
        <w:t>систем</w:t>
      </w:r>
      <w:r>
        <w:rPr>
          <w:spacing w:val="10"/>
        </w:rPr>
        <w:t xml:space="preserve"> </w:t>
      </w:r>
      <w:r>
        <w:t>организма</w:t>
      </w:r>
      <w:r>
        <w:rPr>
          <w:spacing w:val="14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воспитания</w:t>
      </w:r>
      <w:r>
        <w:rPr>
          <w:spacing w:val="15"/>
        </w:rPr>
        <w:t xml:space="preserve"> </w:t>
      </w:r>
      <w:r>
        <w:t>различных</w:t>
      </w:r>
      <w:r>
        <w:rPr>
          <w:spacing w:val="9"/>
        </w:rPr>
        <w:t xml:space="preserve"> </w:t>
      </w:r>
      <w:r>
        <w:t>физических</w:t>
      </w:r>
      <w:r>
        <w:rPr>
          <w:spacing w:val="10"/>
        </w:rPr>
        <w:t xml:space="preserve"> </w:t>
      </w:r>
      <w:r>
        <w:t>качеств.</w:t>
      </w:r>
      <w:r>
        <w:rPr>
          <w:spacing w:val="16"/>
        </w:rPr>
        <w:t xml:space="preserve"> </w:t>
      </w:r>
      <w:r>
        <w:t>Правила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подбора</w:t>
      </w:r>
      <w:r>
        <w:rPr>
          <w:spacing w:val="-8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хоккеиста.</w:t>
      </w:r>
    </w:p>
    <w:p w:rsidR="009C58BD" w:rsidRDefault="00BE5955">
      <w:pPr>
        <w:pStyle w:val="a3"/>
        <w:spacing w:before="142" w:line="360" w:lineRule="auto"/>
        <w:ind w:right="159"/>
      </w:pP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хоккеиста.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формирующие</w:t>
      </w:r>
      <w:r>
        <w:rPr>
          <w:spacing w:val="2"/>
        </w:rPr>
        <w:t xml:space="preserve"> </w:t>
      </w:r>
      <w:r>
        <w:t>факторы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средства.</w:t>
      </w:r>
    </w:p>
    <w:p w:rsidR="009C58BD" w:rsidRDefault="00BE5955">
      <w:pPr>
        <w:pStyle w:val="a3"/>
        <w:spacing w:line="360" w:lineRule="auto"/>
        <w:ind w:right="157"/>
      </w:pPr>
      <w:r>
        <w:t>Требования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хоккеем.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травмы</w:t>
      </w:r>
      <w:r>
        <w:rPr>
          <w:spacing w:val="1"/>
        </w:rPr>
        <w:t xml:space="preserve"> </w:t>
      </w:r>
      <w:r>
        <w:t>хоккеистов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мероприятия</w:t>
      </w:r>
      <w:r>
        <w:rPr>
          <w:spacing w:val="-2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предупреждению.</w:t>
      </w:r>
    </w:p>
    <w:p w:rsidR="009C58BD" w:rsidRDefault="00BE5955">
      <w:pPr>
        <w:pStyle w:val="a4"/>
        <w:numPr>
          <w:ilvl w:val="0"/>
          <w:numId w:val="30"/>
        </w:numPr>
        <w:tabs>
          <w:tab w:val="left" w:pos="1309"/>
        </w:tabs>
        <w:spacing w:before="1"/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3"/>
        <w:spacing w:before="137" w:line="360" w:lineRule="auto"/>
        <w:ind w:right="158"/>
      </w:pPr>
      <w:r>
        <w:t xml:space="preserve">Правила     </w:t>
      </w:r>
      <w:r>
        <w:rPr>
          <w:spacing w:val="1"/>
        </w:rPr>
        <w:t xml:space="preserve"> </w:t>
      </w:r>
      <w:r>
        <w:t xml:space="preserve">безопасного,     </w:t>
      </w:r>
      <w:r>
        <w:rPr>
          <w:spacing w:val="1"/>
        </w:rPr>
        <w:t xml:space="preserve"> </w:t>
      </w:r>
      <w:r>
        <w:t xml:space="preserve">правомерного     </w:t>
      </w:r>
      <w:r>
        <w:rPr>
          <w:spacing w:val="1"/>
        </w:rPr>
        <w:t xml:space="preserve"> </w:t>
      </w:r>
      <w:r>
        <w:t>поведения       во       время       соревнований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хоккею</w:t>
      </w:r>
      <w:r>
        <w:rPr>
          <w:spacing w:val="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зрителя,</w:t>
      </w:r>
      <w:r>
        <w:rPr>
          <w:spacing w:val="5"/>
        </w:rPr>
        <w:t xml:space="preserve"> </w:t>
      </w:r>
      <w:r>
        <w:t>болельщика</w:t>
      </w:r>
      <w:r>
        <w:rPr>
          <w:spacing w:val="2"/>
        </w:rPr>
        <w:t xml:space="preserve"> </w:t>
      </w:r>
      <w:r>
        <w:t>(фаната).</w:t>
      </w:r>
    </w:p>
    <w:p w:rsidR="009C58BD" w:rsidRDefault="00BE5955">
      <w:pPr>
        <w:pStyle w:val="a3"/>
        <w:spacing w:line="360" w:lineRule="auto"/>
        <w:ind w:right="161"/>
      </w:pPr>
      <w:r>
        <w:t>Организация 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самостоятельных 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хоккею.</w:t>
      </w:r>
      <w:r>
        <w:rPr>
          <w:spacing w:val="1"/>
        </w:rPr>
        <w:t xml:space="preserve"> </w:t>
      </w:r>
      <w:r>
        <w:t>Составление планов и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-3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хоккею.</w:t>
      </w:r>
    </w:p>
    <w:p w:rsidR="009C58BD" w:rsidRDefault="00BE5955">
      <w:pPr>
        <w:pStyle w:val="a3"/>
        <w:spacing w:line="360" w:lineRule="auto"/>
        <w:ind w:right="163"/>
      </w:pPr>
      <w:r>
        <w:t>Способы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подводящих,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специальных</w:t>
      </w:r>
      <w:r>
        <w:rPr>
          <w:spacing w:val="-1"/>
        </w:rPr>
        <w:t xml:space="preserve"> </w:t>
      </w:r>
      <w:r>
        <w:t>упражнений.</w:t>
      </w:r>
    </w:p>
    <w:p w:rsidR="009C58BD" w:rsidRDefault="00BE5955">
      <w:pPr>
        <w:pStyle w:val="a3"/>
        <w:spacing w:line="360" w:lineRule="auto"/>
        <w:ind w:right="160"/>
      </w:pPr>
      <w:r>
        <w:t>Самоконтроль и его роль в учебной и соревновательной деятельности. Первые внешние</w:t>
      </w:r>
      <w:r>
        <w:rPr>
          <w:spacing w:val="1"/>
        </w:rPr>
        <w:t xml:space="preserve"> </w:t>
      </w:r>
      <w:r>
        <w:t>признаки утомления. Средства восстановления организма после физической нагрузки. Правильное</w:t>
      </w:r>
      <w:r>
        <w:rPr>
          <w:spacing w:val="-57"/>
        </w:rPr>
        <w:t xml:space="preserve"> </w:t>
      </w:r>
      <w:r>
        <w:t>сбалансированное</w:t>
      </w:r>
      <w:r>
        <w:rPr>
          <w:spacing w:val="-2"/>
        </w:rPr>
        <w:t xml:space="preserve"> </w:t>
      </w:r>
      <w:r>
        <w:t>питание</w:t>
      </w:r>
      <w:r>
        <w:rPr>
          <w:spacing w:val="-3"/>
        </w:rPr>
        <w:t xml:space="preserve"> </w:t>
      </w:r>
      <w:r>
        <w:t>хоккеиста.</w:t>
      </w:r>
    </w:p>
    <w:p w:rsidR="009C58BD" w:rsidRDefault="00BE5955">
      <w:pPr>
        <w:pStyle w:val="a3"/>
        <w:ind w:left="1044" w:firstLine="0"/>
      </w:pPr>
      <w:r>
        <w:t>Правила</w:t>
      </w:r>
      <w:r>
        <w:rPr>
          <w:spacing w:val="20"/>
        </w:rPr>
        <w:t xml:space="preserve"> </w:t>
      </w:r>
      <w:r>
        <w:t>личной</w:t>
      </w:r>
      <w:r>
        <w:rPr>
          <w:spacing w:val="75"/>
        </w:rPr>
        <w:t xml:space="preserve"> </w:t>
      </w:r>
      <w:r>
        <w:t>гигиены,</w:t>
      </w:r>
      <w:r>
        <w:rPr>
          <w:spacing w:val="79"/>
        </w:rPr>
        <w:t xml:space="preserve"> </w:t>
      </w:r>
      <w:r>
        <w:t>требования</w:t>
      </w:r>
      <w:r>
        <w:rPr>
          <w:spacing w:val="76"/>
        </w:rPr>
        <w:t xml:space="preserve"> </w:t>
      </w:r>
      <w:r>
        <w:t>к</w:t>
      </w:r>
      <w:r>
        <w:rPr>
          <w:spacing w:val="78"/>
        </w:rPr>
        <w:t xml:space="preserve"> </w:t>
      </w:r>
      <w:r>
        <w:t>спортивной</w:t>
      </w:r>
      <w:r>
        <w:rPr>
          <w:spacing w:val="77"/>
        </w:rPr>
        <w:t xml:space="preserve"> </w:t>
      </w:r>
      <w:r>
        <w:t>экипировке</w:t>
      </w:r>
      <w:r>
        <w:rPr>
          <w:spacing w:val="76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занятий</w:t>
      </w:r>
      <w:r>
        <w:rPr>
          <w:spacing w:val="77"/>
        </w:rPr>
        <w:t xml:space="preserve"> </w:t>
      </w:r>
      <w:r>
        <w:t>хоккеем.</w:t>
      </w:r>
    </w:p>
    <w:p w:rsidR="009C58BD" w:rsidRDefault="00BE5955">
      <w:pPr>
        <w:pStyle w:val="a3"/>
        <w:spacing w:before="137"/>
        <w:ind w:firstLine="0"/>
      </w:pPr>
      <w:r>
        <w:t>Правила</w:t>
      </w:r>
      <w:r>
        <w:rPr>
          <w:spacing w:val="-2"/>
        </w:rPr>
        <w:t xml:space="preserve"> </w:t>
      </w:r>
      <w:r>
        <w:t>ухода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спортивным</w:t>
      </w:r>
      <w:r>
        <w:rPr>
          <w:spacing w:val="-3"/>
        </w:rPr>
        <w:t xml:space="preserve"> </w:t>
      </w:r>
      <w:r>
        <w:t>инвентарем</w:t>
      </w:r>
      <w:r>
        <w:rPr>
          <w:spacing w:val="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оборудованием.</w:t>
      </w:r>
    </w:p>
    <w:p w:rsidR="009C58BD" w:rsidRDefault="00BE5955">
      <w:pPr>
        <w:pStyle w:val="a3"/>
        <w:spacing w:before="137" w:line="360" w:lineRule="auto"/>
        <w:ind w:right="161"/>
      </w:pPr>
      <w:r>
        <w:t>Классификация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подготовительные,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1"/>
        </w:rPr>
        <w:t xml:space="preserve"> </w:t>
      </w:r>
      <w:r>
        <w:t>специальные и корригирующие. Составление индивидуальных комплексов упражнений различной</w:t>
      </w:r>
      <w:r>
        <w:rPr>
          <w:spacing w:val="-57"/>
        </w:rPr>
        <w:t xml:space="preserve"> </w:t>
      </w:r>
      <w:r>
        <w:t>направленности.</w:t>
      </w:r>
    </w:p>
    <w:p w:rsidR="009C58BD" w:rsidRDefault="00BE5955">
      <w:pPr>
        <w:pStyle w:val="a3"/>
        <w:spacing w:before="1" w:line="360" w:lineRule="auto"/>
        <w:ind w:right="166"/>
      </w:pPr>
      <w:r>
        <w:t xml:space="preserve">Способы     </w:t>
      </w:r>
      <w:r>
        <w:rPr>
          <w:spacing w:val="39"/>
        </w:rPr>
        <w:t xml:space="preserve"> </w:t>
      </w:r>
      <w:r>
        <w:t xml:space="preserve">и      </w:t>
      </w:r>
      <w:r>
        <w:rPr>
          <w:spacing w:val="40"/>
        </w:rPr>
        <w:t xml:space="preserve"> </w:t>
      </w:r>
      <w:r>
        <w:t xml:space="preserve">методы      </w:t>
      </w:r>
      <w:r>
        <w:rPr>
          <w:spacing w:val="38"/>
        </w:rPr>
        <w:t xml:space="preserve"> </w:t>
      </w:r>
      <w:r>
        <w:t xml:space="preserve">профилактики      </w:t>
      </w:r>
      <w:r>
        <w:rPr>
          <w:spacing w:val="37"/>
        </w:rPr>
        <w:t xml:space="preserve"> </w:t>
      </w:r>
      <w:r>
        <w:t xml:space="preserve">пагубных      </w:t>
      </w:r>
      <w:r>
        <w:rPr>
          <w:spacing w:val="37"/>
        </w:rPr>
        <w:t xml:space="preserve"> </w:t>
      </w:r>
      <w:r>
        <w:t xml:space="preserve">привычек,      </w:t>
      </w:r>
      <w:r>
        <w:rPr>
          <w:spacing w:val="39"/>
        </w:rPr>
        <w:t xml:space="preserve"> </w:t>
      </w:r>
      <w:r>
        <w:t>асоциального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созависимого</w:t>
      </w:r>
      <w:r>
        <w:rPr>
          <w:spacing w:val="1"/>
        </w:rPr>
        <w:t xml:space="preserve"> </w:t>
      </w:r>
      <w:r>
        <w:t>поведения.</w:t>
      </w:r>
      <w:r>
        <w:rPr>
          <w:spacing w:val="5"/>
        </w:rPr>
        <w:t xml:space="preserve"> </w:t>
      </w:r>
      <w:r>
        <w:t>Противодействие</w:t>
      </w:r>
      <w:r>
        <w:rPr>
          <w:spacing w:val="2"/>
        </w:rPr>
        <w:t xml:space="preserve"> </w:t>
      </w:r>
      <w:r>
        <w:t>допингу</w:t>
      </w:r>
      <w:r>
        <w:rPr>
          <w:spacing w:val="-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борьба с ним.</w:t>
      </w:r>
    </w:p>
    <w:p w:rsidR="009C58BD" w:rsidRDefault="00BE5955">
      <w:pPr>
        <w:pStyle w:val="a3"/>
        <w:spacing w:before="3"/>
        <w:ind w:left="1044" w:firstLine="0"/>
      </w:pPr>
      <w:r>
        <w:t>Тестирование</w:t>
      </w:r>
      <w:r>
        <w:rPr>
          <w:spacing w:val="-6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подготовленности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хоккее.</w:t>
      </w:r>
    </w:p>
    <w:p w:rsidR="009C58BD" w:rsidRDefault="00BE5955">
      <w:pPr>
        <w:pStyle w:val="a4"/>
        <w:numPr>
          <w:ilvl w:val="0"/>
          <w:numId w:val="30"/>
        </w:numPr>
        <w:tabs>
          <w:tab w:val="left" w:pos="1309"/>
        </w:tabs>
        <w:spacing w:before="137"/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совершенствование.</w:t>
      </w:r>
    </w:p>
    <w:p w:rsidR="009C58BD" w:rsidRDefault="00BE5955">
      <w:pPr>
        <w:pStyle w:val="a3"/>
        <w:spacing w:before="137" w:line="360" w:lineRule="auto"/>
        <w:ind w:right="162"/>
      </w:pPr>
      <w:r>
        <w:t>Комплексы упражнений</w:t>
      </w:r>
      <w:r>
        <w:rPr>
          <w:spacing w:val="1"/>
        </w:rPr>
        <w:t xml:space="preserve"> </w:t>
      </w:r>
      <w:r>
        <w:t>для воспитания физических качеств</w:t>
      </w:r>
      <w:r>
        <w:rPr>
          <w:spacing w:val="1"/>
        </w:rPr>
        <w:t xml:space="preserve"> </w:t>
      </w:r>
      <w:r>
        <w:t>(ловкости, гибкости, силы,</w:t>
      </w:r>
      <w:r>
        <w:rPr>
          <w:spacing w:val="1"/>
        </w:rPr>
        <w:t xml:space="preserve"> </w:t>
      </w:r>
      <w:r>
        <w:t>выносливости, быстроты).</w:t>
      </w:r>
    </w:p>
    <w:p w:rsidR="009C58BD" w:rsidRDefault="00BE5955">
      <w:pPr>
        <w:pStyle w:val="a3"/>
        <w:spacing w:before="3" w:line="360" w:lineRule="auto"/>
        <w:ind w:right="163"/>
      </w:pPr>
      <w:r>
        <w:t>Комплексы      упражнений,       формирующие       двигательные      умения       и      навыки,</w:t>
      </w:r>
      <w:r>
        <w:rPr>
          <w:spacing w:val="1"/>
        </w:rPr>
        <w:t xml:space="preserve"> </w:t>
      </w:r>
      <w:r>
        <w:t>а также</w:t>
      </w:r>
      <w:r>
        <w:rPr>
          <w:spacing w:val="2"/>
        </w:rPr>
        <w:t xml:space="preserve"> </w:t>
      </w:r>
      <w:r>
        <w:t>технику</w:t>
      </w:r>
      <w:r>
        <w:rPr>
          <w:spacing w:val="-7"/>
        </w:rPr>
        <w:t xml:space="preserve"> </w:t>
      </w:r>
      <w:r>
        <w:t>действий</w:t>
      </w:r>
      <w:r>
        <w:rPr>
          <w:spacing w:val="4"/>
        </w:rPr>
        <w:t xml:space="preserve"> </w:t>
      </w:r>
      <w:r>
        <w:t>хоккеиста:</w:t>
      </w:r>
    </w:p>
    <w:p w:rsidR="009C58BD" w:rsidRDefault="00BE5955">
      <w:pPr>
        <w:pStyle w:val="a3"/>
        <w:spacing w:line="360" w:lineRule="auto"/>
        <w:ind w:right="158"/>
      </w:pPr>
      <w:r>
        <w:t>общеподготовительных        упражнений        (ОРУ,        упражнения        со        снарядами,</w:t>
      </w:r>
      <w:r>
        <w:rPr>
          <w:spacing w:val="1"/>
        </w:rPr>
        <w:t xml:space="preserve"> </w:t>
      </w:r>
      <w:r>
        <w:t>на снарядах</w:t>
      </w:r>
      <w:r>
        <w:rPr>
          <w:spacing w:val="-2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видов</w:t>
      </w:r>
      <w:r>
        <w:rPr>
          <w:spacing w:val="5"/>
        </w:rPr>
        <w:t xml:space="preserve"> </w:t>
      </w:r>
      <w:r>
        <w:t>спорта</w:t>
      </w:r>
      <w:r>
        <w:rPr>
          <w:spacing w:val="-3"/>
        </w:rPr>
        <w:t xml:space="preserve"> </w:t>
      </w:r>
      <w:r>
        <w:t>(легкая</w:t>
      </w:r>
      <w:r>
        <w:rPr>
          <w:spacing w:val="-2"/>
        </w:rPr>
        <w:t xml:space="preserve"> </w:t>
      </w:r>
      <w:r>
        <w:t>атлетика,</w:t>
      </w:r>
      <w:r>
        <w:rPr>
          <w:spacing w:val="5"/>
        </w:rPr>
        <w:t xml:space="preserve"> </w:t>
      </w:r>
      <w:r>
        <w:t>гимнастика);</w:t>
      </w:r>
    </w:p>
    <w:p w:rsidR="009C58BD" w:rsidRDefault="00BE5955">
      <w:pPr>
        <w:pStyle w:val="a3"/>
        <w:tabs>
          <w:tab w:val="left" w:pos="5120"/>
          <w:tab w:val="left" w:pos="9303"/>
        </w:tabs>
        <w:spacing w:line="360" w:lineRule="auto"/>
        <w:ind w:right="159"/>
      </w:pPr>
      <w:r>
        <w:t>специально-подготовительных</w:t>
      </w:r>
      <w:r>
        <w:rPr>
          <w:spacing w:val="1"/>
        </w:rPr>
        <w:t xml:space="preserve"> </w:t>
      </w:r>
      <w:r>
        <w:t>(имитационные,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 прыжковые,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специальных тренажерах, модернизированные спортивные игры (элементы баскетбола, гандбола,</w:t>
      </w:r>
      <w:r>
        <w:rPr>
          <w:spacing w:val="1"/>
        </w:rPr>
        <w:t xml:space="preserve"> </w:t>
      </w:r>
      <w:r>
        <w:t>футбола,</w:t>
      </w:r>
      <w:r>
        <w:rPr>
          <w:spacing w:val="1"/>
        </w:rPr>
        <w:t xml:space="preserve"> </w:t>
      </w:r>
      <w:r>
        <w:t>флорбола),</w:t>
      </w:r>
      <w:r>
        <w:rPr>
          <w:spacing w:val="1"/>
        </w:rPr>
        <w:t xml:space="preserve"> </w:t>
      </w:r>
      <w:r>
        <w:t>проводимые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хоккейной</w:t>
      </w:r>
      <w:r>
        <w:rPr>
          <w:spacing w:val="1"/>
        </w:rPr>
        <w:t xml:space="preserve"> </w:t>
      </w:r>
      <w:r>
        <w:t>специализации,</w:t>
      </w:r>
      <w:r>
        <w:rPr>
          <w:spacing w:val="6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(соревновательные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(броски</w:t>
      </w:r>
      <w:r>
        <w:rPr>
          <w:spacing w:val="1"/>
        </w:rPr>
        <w:t xml:space="preserve"> </w:t>
      </w:r>
      <w:r>
        <w:t>шайб,</w:t>
      </w:r>
      <w:r>
        <w:rPr>
          <w:spacing w:val="1"/>
        </w:rPr>
        <w:t xml:space="preserve"> </w:t>
      </w:r>
      <w:r>
        <w:t>ведение,</w:t>
      </w:r>
      <w:r>
        <w:rPr>
          <w:spacing w:val="1"/>
        </w:rPr>
        <w:t xml:space="preserve"> </w:t>
      </w:r>
      <w:r>
        <w:t>передачи,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коньках,</w:t>
      </w:r>
      <w:r>
        <w:rPr>
          <w:spacing w:val="1"/>
        </w:rPr>
        <w:t xml:space="preserve"> </w:t>
      </w:r>
      <w:r>
        <w:t>силовые</w:t>
      </w:r>
      <w:r>
        <w:rPr>
          <w:spacing w:val="1"/>
        </w:rPr>
        <w:t xml:space="preserve"> </w:t>
      </w:r>
      <w:r>
        <w:t>единоборства,</w:t>
      </w:r>
      <w:r>
        <w:tab/>
        <w:t>игровые</w:t>
      </w:r>
      <w:r>
        <w:tab/>
      </w:r>
      <w:r>
        <w:rPr>
          <w:spacing w:val="-1"/>
        </w:rPr>
        <w:t>упражнения</w:t>
      </w:r>
      <w:r>
        <w:rPr>
          <w:spacing w:val="-58"/>
        </w:rPr>
        <w:t xml:space="preserve"> </w:t>
      </w:r>
      <w:r>
        <w:t>(3х0,</w:t>
      </w:r>
      <w:r>
        <w:rPr>
          <w:spacing w:val="4"/>
        </w:rPr>
        <w:t xml:space="preserve"> </w:t>
      </w:r>
      <w:r>
        <w:t>3х1,</w:t>
      </w:r>
      <w:r>
        <w:rPr>
          <w:spacing w:val="4"/>
        </w:rPr>
        <w:t xml:space="preserve"> </w:t>
      </w:r>
      <w:r>
        <w:t>3х2,</w:t>
      </w:r>
      <w:r>
        <w:rPr>
          <w:spacing w:val="3"/>
        </w:rPr>
        <w:t xml:space="preserve"> </w:t>
      </w:r>
      <w:r>
        <w:t>3х3,</w:t>
      </w:r>
      <w:r>
        <w:rPr>
          <w:spacing w:val="4"/>
        </w:rPr>
        <w:t xml:space="preserve"> </w:t>
      </w:r>
      <w:r>
        <w:t>2х3,</w:t>
      </w:r>
      <w:r>
        <w:rPr>
          <w:spacing w:val="3"/>
        </w:rPr>
        <w:t xml:space="preserve"> </w:t>
      </w:r>
      <w:r>
        <w:t>5х0,</w:t>
      </w:r>
      <w:r>
        <w:rPr>
          <w:spacing w:val="3"/>
        </w:rPr>
        <w:t xml:space="preserve"> </w:t>
      </w:r>
      <w:r>
        <w:t>5х3,</w:t>
      </w:r>
      <w:r>
        <w:rPr>
          <w:spacing w:val="5"/>
        </w:rPr>
        <w:t xml:space="preserve"> </w:t>
      </w:r>
      <w:r>
        <w:t>5х4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другие), двусторонние</w:t>
      </w:r>
      <w:r>
        <w:rPr>
          <w:spacing w:val="-3"/>
        </w:rPr>
        <w:t xml:space="preserve"> </w:t>
      </w:r>
      <w:r>
        <w:t>игры.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</w:pPr>
      <w:r>
        <w:lastRenderedPageBreak/>
        <w:t>Комплексы</w:t>
      </w:r>
      <w:r>
        <w:rPr>
          <w:spacing w:val="-4"/>
        </w:rPr>
        <w:t xml:space="preserve"> </w:t>
      </w:r>
      <w:r>
        <w:t>специальной</w:t>
      </w:r>
      <w:r>
        <w:rPr>
          <w:spacing w:val="-3"/>
        </w:rPr>
        <w:t xml:space="preserve"> </w:t>
      </w:r>
      <w:r>
        <w:t>разминки</w:t>
      </w:r>
      <w:r>
        <w:rPr>
          <w:spacing w:val="-4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соревнованиями.</w:t>
      </w:r>
    </w:p>
    <w:p w:rsidR="009C58BD" w:rsidRDefault="00BE5955">
      <w:pPr>
        <w:pStyle w:val="a3"/>
        <w:spacing w:before="142" w:line="360" w:lineRule="auto"/>
        <w:ind w:right="162"/>
      </w:pPr>
      <w:r>
        <w:t>Индивидуальные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коньках: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скользящими,</w:t>
      </w:r>
      <w:r>
        <w:rPr>
          <w:spacing w:val="1"/>
        </w:rPr>
        <w:t xml:space="preserve"> </w:t>
      </w:r>
      <w:r>
        <w:t>короткими, скрестными шагами, спиной вперед, повороты скрестными шагами, переступанием, не</w:t>
      </w:r>
      <w:r>
        <w:rPr>
          <w:spacing w:val="-57"/>
        </w:rPr>
        <w:t xml:space="preserve"> </w:t>
      </w:r>
      <w:r>
        <w:t>отрывая коньков ото льда, толчком одной ноги, прыжком, торможение и остановки с поворотом на</w:t>
      </w:r>
      <w:r>
        <w:rPr>
          <w:spacing w:val="-57"/>
        </w:rPr>
        <w:t xml:space="preserve"> </w:t>
      </w:r>
      <w:r>
        <w:t>90 градусов на двух ногах, на одной, «полуплугом» и «плугом», старты лицом, боком вперед, с</w:t>
      </w:r>
      <w:r>
        <w:rPr>
          <w:spacing w:val="1"/>
        </w:rPr>
        <w:t xml:space="preserve"> </w:t>
      </w:r>
      <w:r>
        <w:t>предварительным поворотом,</w:t>
      </w:r>
      <w:r>
        <w:rPr>
          <w:spacing w:val="5"/>
        </w:rPr>
        <w:t xml:space="preserve"> </w:t>
      </w:r>
      <w:r>
        <w:t>прыжки</w:t>
      </w:r>
      <w:r>
        <w:rPr>
          <w:spacing w:val="-1"/>
        </w:rPr>
        <w:t xml:space="preserve"> </w:t>
      </w:r>
      <w:r>
        <w:t>толчком,</w:t>
      </w:r>
      <w:r>
        <w:rPr>
          <w:spacing w:val="-4"/>
        </w:rPr>
        <w:t xml:space="preserve"> </w:t>
      </w:r>
      <w:r>
        <w:t>одной, двумя</w:t>
      </w:r>
      <w:r>
        <w:rPr>
          <w:spacing w:val="2"/>
        </w:rPr>
        <w:t xml:space="preserve"> </w:t>
      </w:r>
      <w:r>
        <w:t>ногами.</w:t>
      </w:r>
    </w:p>
    <w:p w:rsidR="009C58BD" w:rsidRDefault="00BE5955">
      <w:pPr>
        <w:pStyle w:val="a3"/>
        <w:spacing w:line="360" w:lineRule="auto"/>
        <w:ind w:right="162"/>
      </w:pPr>
      <w:r>
        <w:t>Технические действия владения клюшкой и шайбой: ведение, броски и удары, передачи,</w:t>
      </w:r>
      <w:r>
        <w:rPr>
          <w:spacing w:val="1"/>
        </w:rPr>
        <w:t xml:space="preserve"> </w:t>
      </w:r>
      <w:r>
        <w:t>приём</w:t>
      </w:r>
      <w:r>
        <w:rPr>
          <w:spacing w:val="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остановки,</w:t>
      </w:r>
      <w:r>
        <w:rPr>
          <w:spacing w:val="1"/>
        </w:rPr>
        <w:t xml:space="preserve"> </w:t>
      </w:r>
      <w:r>
        <w:t>обводка,</w:t>
      </w:r>
      <w:r>
        <w:rPr>
          <w:spacing w:val="4"/>
        </w:rPr>
        <w:t xml:space="preserve"> </w:t>
      </w:r>
      <w:r>
        <w:t>финты, отбор, вбрасывание.</w:t>
      </w:r>
    </w:p>
    <w:p w:rsidR="009C58BD" w:rsidRDefault="00BE5955">
      <w:pPr>
        <w:pStyle w:val="a3"/>
        <w:spacing w:line="360" w:lineRule="auto"/>
        <w:ind w:right="160"/>
      </w:pPr>
      <w:r>
        <w:t>Технические       действия       вратаря:       основная       стойка,       передвижение,       ловля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отбивание</w:t>
      </w:r>
      <w:r>
        <w:rPr>
          <w:spacing w:val="-2"/>
        </w:rPr>
        <w:t xml:space="preserve"> </w:t>
      </w:r>
      <w:r>
        <w:t>шайбы.</w:t>
      </w:r>
    </w:p>
    <w:p w:rsidR="009C58BD" w:rsidRDefault="00BE5955">
      <w:pPr>
        <w:pStyle w:val="a3"/>
        <w:tabs>
          <w:tab w:val="left" w:pos="2398"/>
          <w:tab w:val="left" w:pos="3795"/>
          <w:tab w:val="left" w:pos="6268"/>
          <w:tab w:val="left" w:pos="8837"/>
        </w:tabs>
        <w:spacing w:line="360" w:lineRule="auto"/>
        <w:ind w:right="155"/>
      </w:pPr>
      <w:r>
        <w:t>Тактические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(индивидуальные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групповые):</w:t>
      </w:r>
      <w:r>
        <w:rPr>
          <w:spacing w:val="1"/>
        </w:rPr>
        <w:t xml:space="preserve"> </w:t>
      </w:r>
      <w:r>
        <w:t>тактика атаки,</w:t>
      </w:r>
      <w:r>
        <w:rPr>
          <w:spacing w:val="1"/>
        </w:rPr>
        <w:t xml:space="preserve"> </w:t>
      </w:r>
      <w:r>
        <w:t>тактика обороны,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равных</w:t>
      </w:r>
      <w:r>
        <w:rPr>
          <w:spacing w:val="1"/>
        </w:rPr>
        <w:t xml:space="preserve"> </w:t>
      </w:r>
      <w:r>
        <w:t>составах,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вбрасывании,</w:t>
      </w:r>
      <w:r>
        <w:rPr>
          <w:spacing w:val="1"/>
        </w:rPr>
        <w:t xml:space="preserve"> </w:t>
      </w:r>
      <w:r>
        <w:t>тактические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игровых амплуа в команде, быстрые переключения в действиях - от нападения к защите и от</w:t>
      </w:r>
      <w:r>
        <w:rPr>
          <w:spacing w:val="1"/>
        </w:rPr>
        <w:t xml:space="preserve"> </w:t>
      </w:r>
      <w:r>
        <w:t>защиты</w:t>
      </w:r>
      <w:r>
        <w:tab/>
        <w:t>к</w:t>
      </w:r>
      <w:r>
        <w:tab/>
        <w:t>нападению.</w:t>
      </w:r>
      <w:r>
        <w:tab/>
        <w:t>Тактические</w:t>
      </w:r>
      <w:r>
        <w:tab/>
        <w:t>взаимодействия: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парах,</w:t>
      </w:r>
      <w:r>
        <w:rPr>
          <w:spacing w:val="5"/>
        </w:rPr>
        <w:t xml:space="preserve"> </w:t>
      </w:r>
      <w:r>
        <w:t>тройках,</w:t>
      </w:r>
      <w:r>
        <w:rPr>
          <w:spacing w:val="5"/>
        </w:rPr>
        <w:t xml:space="preserve"> </w:t>
      </w:r>
      <w:r>
        <w:t>группах.</w:t>
      </w:r>
    </w:p>
    <w:p w:rsidR="009C58BD" w:rsidRDefault="00BE5955">
      <w:pPr>
        <w:pStyle w:val="a3"/>
        <w:spacing w:line="276" w:lineRule="exact"/>
        <w:ind w:left="1044" w:firstLine="0"/>
      </w:pPr>
      <w:r>
        <w:t>Учебные</w:t>
      </w:r>
      <w:r>
        <w:rPr>
          <w:spacing w:val="-2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хоккей.</w:t>
      </w:r>
      <w:r>
        <w:rPr>
          <w:spacing w:val="-3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соревновательной деятельности.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7" w:line="360" w:lineRule="auto"/>
        <w:ind w:right="172" w:firstLine="710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«Хоккей»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3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before="3" w:line="360" w:lineRule="auto"/>
        <w:ind w:right="165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«Хоккей»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 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58"/>
      </w:pPr>
      <w:r>
        <w:t xml:space="preserve">проявление    </w:t>
      </w:r>
      <w:r>
        <w:rPr>
          <w:spacing w:val="1"/>
        </w:rPr>
        <w:t xml:space="preserve"> </w:t>
      </w:r>
      <w:r>
        <w:t xml:space="preserve">чувства    </w:t>
      </w:r>
      <w:r>
        <w:rPr>
          <w:spacing w:val="1"/>
        </w:rPr>
        <w:t xml:space="preserve"> </w:t>
      </w:r>
      <w:r>
        <w:t>патриотизма,     ответственности      перед     Родиной,     гордости</w:t>
      </w:r>
      <w:r>
        <w:rPr>
          <w:spacing w:val="1"/>
        </w:rPr>
        <w:t xml:space="preserve"> </w:t>
      </w:r>
      <w:r>
        <w:t>за свой край, свою Родину, уважение государственных символов (герб, флаг, гимн), готовность к</w:t>
      </w:r>
      <w:r>
        <w:rPr>
          <w:spacing w:val="1"/>
        </w:rPr>
        <w:t xml:space="preserve"> </w:t>
      </w:r>
      <w:r>
        <w:t>служению Отечеству, его защите на примере роли, традиций и развития хоккея в современном</w:t>
      </w:r>
      <w:r>
        <w:rPr>
          <w:spacing w:val="1"/>
        </w:rPr>
        <w:t xml:space="preserve"> </w:t>
      </w:r>
      <w:r>
        <w:t>обществе,</w:t>
      </w:r>
      <w:r>
        <w:rPr>
          <w:spacing w:val="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 Федерации,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регионе;</w:t>
      </w:r>
    </w:p>
    <w:p w:rsidR="009C58BD" w:rsidRDefault="00BE5955">
      <w:pPr>
        <w:pStyle w:val="a3"/>
        <w:spacing w:line="360" w:lineRule="auto"/>
        <w:ind w:right="156"/>
      </w:pPr>
      <w:r>
        <w:t>сформированность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идеалы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хоккейных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регионального,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уровней,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зарубежных</w:t>
      </w:r>
      <w:r>
        <w:rPr>
          <w:spacing w:val="-1"/>
        </w:rPr>
        <w:t xml:space="preserve"> </w:t>
      </w:r>
      <w:r>
        <w:t>хоккейных</w:t>
      </w:r>
      <w:r>
        <w:rPr>
          <w:spacing w:val="-2"/>
        </w:rPr>
        <w:t xml:space="preserve"> </w:t>
      </w:r>
      <w:r>
        <w:t>клубов;</w:t>
      </w:r>
    </w:p>
    <w:p w:rsidR="009C58BD" w:rsidRDefault="00BE5955">
      <w:pPr>
        <w:pStyle w:val="a3"/>
        <w:spacing w:line="360" w:lineRule="auto"/>
        <w:ind w:right="162"/>
      </w:pPr>
      <w:r>
        <w:t>сформированность      основных      норм      морали,       духовно-нравственной      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 физической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как неотъемлемой</w:t>
      </w:r>
      <w:r>
        <w:rPr>
          <w:spacing w:val="1"/>
        </w:rPr>
        <w:t xml:space="preserve"> </w:t>
      </w:r>
      <w:r>
        <w:t>части 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4"/>
        </w:rPr>
        <w:t xml:space="preserve"> </w:t>
      </w:r>
      <w:r>
        <w:t>средствами</w:t>
      </w:r>
      <w:r>
        <w:rPr>
          <w:spacing w:val="4"/>
        </w:rPr>
        <w:t xml:space="preserve"> </w:t>
      </w:r>
      <w:r>
        <w:t>хоккея;</w:t>
      </w:r>
    </w:p>
    <w:p w:rsidR="009C58BD" w:rsidRDefault="00BE5955">
      <w:pPr>
        <w:pStyle w:val="a3"/>
        <w:spacing w:before="2" w:line="360" w:lineRule="auto"/>
        <w:ind w:right="159"/>
      </w:pPr>
      <w:r>
        <w:t>сформированность</w:t>
      </w:r>
      <w:r>
        <w:rPr>
          <w:spacing w:val="1"/>
        </w:rPr>
        <w:t xml:space="preserve"> </w:t>
      </w:r>
      <w:r>
        <w:t>толерантного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 людьми, достигать в нём взаимопонимания, находить общие цели и сотрудничать для их</w:t>
      </w:r>
      <w:r>
        <w:rPr>
          <w:spacing w:val="1"/>
        </w:rPr>
        <w:t xml:space="preserve"> </w:t>
      </w:r>
      <w:r>
        <w:t>достижения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учебной, игровой и</w:t>
      </w:r>
      <w:r>
        <w:rPr>
          <w:spacing w:val="2"/>
        </w:rPr>
        <w:t xml:space="preserve"> </w:t>
      </w:r>
      <w:r>
        <w:t>соревновательной</w:t>
      </w:r>
      <w:r>
        <w:rPr>
          <w:spacing w:val="5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3565"/>
          <w:tab w:val="left" w:pos="5629"/>
          <w:tab w:val="left" w:pos="9385"/>
        </w:tabs>
        <w:spacing w:line="360" w:lineRule="auto"/>
        <w:ind w:right="161"/>
      </w:pPr>
      <w:r>
        <w:t>проявление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взрослыми в учебной, игровой, досуговой и соревновательной деятельности, судейской практике,</w:t>
      </w:r>
      <w:r>
        <w:rPr>
          <w:spacing w:val="1"/>
        </w:rPr>
        <w:t xml:space="preserve"> </w:t>
      </w:r>
      <w:r>
        <w:t>способность</w:t>
      </w:r>
      <w:r>
        <w:tab/>
        <w:t>к</w:t>
      </w:r>
      <w:r>
        <w:tab/>
        <w:t>самостоятельной,</w:t>
      </w:r>
      <w:r>
        <w:tab/>
      </w:r>
      <w:r>
        <w:rPr>
          <w:spacing w:val="-1"/>
        </w:rPr>
        <w:t>творческой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</w:t>
      </w:r>
      <w:r>
        <w:rPr>
          <w:spacing w:val="-5"/>
        </w:rPr>
        <w:t xml:space="preserve"> </w:t>
      </w:r>
      <w:r>
        <w:t>ответственной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хоккея;</w:t>
      </w:r>
    </w:p>
    <w:p w:rsidR="009C58BD" w:rsidRDefault="00BE5955">
      <w:pPr>
        <w:pStyle w:val="a3"/>
        <w:spacing w:before="142" w:line="360" w:lineRule="auto"/>
        <w:ind w:right="161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средствами хоккея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профессиональной,</w:t>
      </w:r>
      <w:r>
        <w:rPr>
          <w:spacing w:val="1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общественной деятельности;</w:t>
      </w:r>
    </w:p>
    <w:p w:rsidR="009C58BD" w:rsidRDefault="00BE5955">
      <w:pPr>
        <w:pStyle w:val="a3"/>
        <w:spacing w:line="360" w:lineRule="auto"/>
        <w:ind w:right="162"/>
      </w:pPr>
      <w:r>
        <w:t xml:space="preserve">реализация   </w:t>
      </w:r>
      <w:r>
        <w:rPr>
          <w:spacing w:val="15"/>
        </w:rPr>
        <w:t xml:space="preserve"> </w:t>
      </w:r>
      <w:r>
        <w:t xml:space="preserve">ценностей    </w:t>
      </w:r>
      <w:r>
        <w:rPr>
          <w:spacing w:val="9"/>
        </w:rPr>
        <w:t xml:space="preserve"> </w:t>
      </w:r>
      <w:r>
        <w:t xml:space="preserve">здорового    </w:t>
      </w:r>
      <w:r>
        <w:rPr>
          <w:spacing w:val="18"/>
        </w:rPr>
        <w:t xml:space="preserve"> </w:t>
      </w:r>
      <w:r>
        <w:t xml:space="preserve">и    </w:t>
      </w:r>
      <w:r>
        <w:rPr>
          <w:spacing w:val="9"/>
        </w:rPr>
        <w:t xml:space="preserve"> </w:t>
      </w:r>
      <w:r>
        <w:t xml:space="preserve">безопасного    </w:t>
      </w:r>
      <w:r>
        <w:rPr>
          <w:spacing w:val="14"/>
        </w:rPr>
        <w:t xml:space="preserve"> </w:t>
      </w:r>
      <w:r>
        <w:t xml:space="preserve">образа    </w:t>
      </w:r>
      <w:r>
        <w:rPr>
          <w:spacing w:val="11"/>
        </w:rPr>
        <w:t xml:space="preserve"> </w:t>
      </w:r>
      <w:r>
        <w:t xml:space="preserve">жизни,    </w:t>
      </w:r>
      <w:r>
        <w:rPr>
          <w:spacing w:val="15"/>
        </w:rPr>
        <w:t xml:space="preserve"> </w:t>
      </w:r>
      <w:r>
        <w:t>потребности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 вредных привычек: курения,</w:t>
      </w:r>
      <w:r>
        <w:rPr>
          <w:spacing w:val="1"/>
        </w:rPr>
        <w:t xml:space="preserve"> </w:t>
      </w:r>
      <w:r>
        <w:t>употребления алкоголя, наркотиков, умение оказывать</w:t>
      </w:r>
      <w:r>
        <w:rPr>
          <w:spacing w:val="1"/>
        </w:rPr>
        <w:t xml:space="preserve"> </w:t>
      </w:r>
      <w:r>
        <w:t>первую помощь.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line="360" w:lineRule="auto"/>
        <w:ind w:right="166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«Хоккей»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60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1"/>
        </w:rPr>
        <w:t xml:space="preserve"> </w:t>
      </w:r>
      <w:r>
        <w:t xml:space="preserve">спортивной       </w:t>
      </w:r>
      <w:r>
        <w:rPr>
          <w:spacing w:val="50"/>
        </w:rPr>
        <w:t xml:space="preserve"> </w:t>
      </w:r>
      <w:r>
        <w:t xml:space="preserve">деятельности,        </w:t>
      </w:r>
      <w:r>
        <w:rPr>
          <w:spacing w:val="50"/>
        </w:rPr>
        <w:t xml:space="preserve"> </w:t>
      </w:r>
      <w:r>
        <w:t xml:space="preserve">выбирать        </w:t>
      </w:r>
      <w:r>
        <w:rPr>
          <w:spacing w:val="53"/>
        </w:rPr>
        <w:t xml:space="preserve"> </w:t>
      </w:r>
      <w:r>
        <w:t xml:space="preserve">успешную        </w:t>
      </w:r>
      <w:r>
        <w:rPr>
          <w:spacing w:val="51"/>
        </w:rPr>
        <w:t xml:space="preserve"> </w:t>
      </w:r>
      <w:r>
        <w:t xml:space="preserve">стратегию        </w:t>
      </w:r>
      <w:r>
        <w:rPr>
          <w:spacing w:val="50"/>
        </w:rPr>
        <w:t xml:space="preserve"> </w:t>
      </w:r>
      <w:r>
        <w:t xml:space="preserve">и        </w:t>
      </w:r>
      <w:r>
        <w:rPr>
          <w:spacing w:val="52"/>
        </w:rPr>
        <w:t xml:space="preserve"> </w:t>
      </w:r>
      <w:r>
        <w:t>тактику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ситуациях,</w:t>
      </w:r>
      <w:r>
        <w:rPr>
          <w:spacing w:val="1"/>
        </w:rPr>
        <w:t xml:space="preserve"> </w:t>
      </w:r>
      <w:r>
        <w:t>осуществлять,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учебную,</w:t>
      </w:r>
      <w:r>
        <w:rPr>
          <w:spacing w:val="1"/>
        </w:rPr>
        <w:t xml:space="preserve"> </w:t>
      </w:r>
      <w:r>
        <w:t>игровую и</w:t>
      </w:r>
      <w:r>
        <w:rPr>
          <w:spacing w:val="1"/>
        </w:rPr>
        <w:t xml:space="preserve"> </w:t>
      </w:r>
      <w:r>
        <w:t>соревновательную</w:t>
      </w:r>
      <w:r>
        <w:rPr>
          <w:spacing w:val="1"/>
        </w:rPr>
        <w:t xml:space="preserve"> </w:t>
      </w:r>
      <w:r>
        <w:t>деятельность по</w:t>
      </w:r>
      <w:r>
        <w:rPr>
          <w:spacing w:val="7"/>
        </w:rPr>
        <w:t xml:space="preserve"> </w:t>
      </w:r>
      <w:r>
        <w:t>хоккею;</w:t>
      </w:r>
    </w:p>
    <w:p w:rsidR="009C58BD" w:rsidRDefault="00BE5955">
      <w:pPr>
        <w:pStyle w:val="a3"/>
        <w:spacing w:before="1" w:line="360" w:lineRule="auto"/>
        <w:ind w:right="162"/>
      </w:pPr>
      <w:r>
        <w:t>умение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1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 поведения в игровой, соревновательной и досуговой деятельности, судейской практике с</w:t>
      </w:r>
      <w:r>
        <w:rPr>
          <w:spacing w:val="1"/>
        </w:rPr>
        <w:t xml:space="preserve"> </w:t>
      </w:r>
      <w:r>
        <w:t>учётом</w:t>
      </w:r>
      <w:r>
        <w:rPr>
          <w:spacing w:val="3"/>
        </w:rPr>
        <w:t xml:space="preserve"> </w:t>
      </w:r>
      <w:r>
        <w:t>гражданских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нравственных</w:t>
      </w:r>
      <w:r>
        <w:rPr>
          <w:spacing w:val="-1"/>
        </w:rPr>
        <w:t xml:space="preserve"> </w:t>
      </w:r>
      <w:r>
        <w:t>ценностей;</w:t>
      </w:r>
    </w:p>
    <w:p w:rsidR="009C58BD" w:rsidRDefault="00BE5955">
      <w:pPr>
        <w:pStyle w:val="a3"/>
        <w:tabs>
          <w:tab w:val="left" w:pos="3262"/>
          <w:tab w:val="left" w:pos="4573"/>
          <w:tab w:val="left" w:pos="6868"/>
          <w:tab w:val="left" w:pos="9245"/>
        </w:tabs>
        <w:spacing w:line="360" w:lineRule="auto"/>
        <w:ind w:right="163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информационно-познавательной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</w:t>
      </w:r>
      <w:r>
        <w:tab/>
        <w:t>в</w:t>
      </w:r>
      <w:r>
        <w:tab/>
        <w:t>различных</w:t>
      </w:r>
      <w:r>
        <w:tab/>
        <w:t>источниках</w:t>
      </w:r>
      <w:r>
        <w:tab/>
      </w:r>
      <w:r>
        <w:rPr>
          <w:spacing w:val="-1"/>
        </w:rPr>
        <w:t>информации</w:t>
      </w:r>
      <w:r>
        <w:rPr>
          <w:spacing w:val="-58"/>
        </w:rPr>
        <w:t xml:space="preserve"> </w:t>
      </w:r>
      <w:r>
        <w:t>с соблюдением</w:t>
      </w:r>
      <w:r>
        <w:rPr>
          <w:spacing w:val="4"/>
        </w:rPr>
        <w:t xml:space="preserve"> </w:t>
      </w:r>
      <w:r>
        <w:t>правовых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этических</w:t>
      </w:r>
      <w:r>
        <w:rPr>
          <w:spacing w:val="-3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</w:t>
      </w:r>
      <w:r>
        <w:rPr>
          <w:spacing w:val="3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безопасности;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line="360" w:lineRule="auto"/>
        <w:ind w:right="166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«Хоккей»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6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61"/>
      </w:pPr>
      <w:r>
        <w:t>знание истории развития современного хоккея, традиций клубного хоккейного движения в</w:t>
      </w:r>
      <w:r>
        <w:rPr>
          <w:spacing w:val="1"/>
        </w:rPr>
        <w:t xml:space="preserve"> </w:t>
      </w:r>
      <w:r>
        <w:t xml:space="preserve">мире,     </w:t>
      </w:r>
      <w:r>
        <w:rPr>
          <w:spacing w:val="51"/>
        </w:rPr>
        <w:t xml:space="preserve"> </w:t>
      </w:r>
      <w:r>
        <w:t xml:space="preserve">в      </w:t>
      </w:r>
      <w:r>
        <w:rPr>
          <w:spacing w:val="48"/>
        </w:rPr>
        <w:t xml:space="preserve"> </w:t>
      </w:r>
      <w:r>
        <w:t xml:space="preserve">Российской      </w:t>
      </w:r>
      <w:r>
        <w:rPr>
          <w:spacing w:val="50"/>
        </w:rPr>
        <w:t xml:space="preserve"> </w:t>
      </w:r>
      <w:r>
        <w:t xml:space="preserve">Федерации,      </w:t>
      </w:r>
      <w:r>
        <w:rPr>
          <w:spacing w:val="51"/>
        </w:rPr>
        <w:t xml:space="preserve"> </w:t>
      </w:r>
      <w:r>
        <w:t xml:space="preserve">в      </w:t>
      </w:r>
      <w:r>
        <w:rPr>
          <w:spacing w:val="48"/>
        </w:rPr>
        <w:t xml:space="preserve"> </w:t>
      </w:r>
      <w:r>
        <w:t xml:space="preserve">регионе,      </w:t>
      </w:r>
      <w:r>
        <w:rPr>
          <w:spacing w:val="55"/>
        </w:rPr>
        <w:t xml:space="preserve"> </w:t>
      </w:r>
      <w:r>
        <w:t xml:space="preserve">легендарных      </w:t>
      </w:r>
      <w:r>
        <w:rPr>
          <w:spacing w:val="48"/>
        </w:rPr>
        <w:t xml:space="preserve"> </w:t>
      </w:r>
      <w:r>
        <w:t>отечественных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зарубежных</w:t>
      </w:r>
      <w:r>
        <w:rPr>
          <w:spacing w:val="-2"/>
        </w:rPr>
        <w:t xml:space="preserve"> </w:t>
      </w:r>
      <w:r>
        <w:t>хоккеистов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тренеров, принесших</w:t>
      </w:r>
      <w:r>
        <w:rPr>
          <w:spacing w:val="-3"/>
        </w:rPr>
        <w:t xml:space="preserve"> </w:t>
      </w:r>
      <w:r>
        <w:t>славу</w:t>
      </w:r>
      <w:r>
        <w:rPr>
          <w:spacing w:val="-8"/>
        </w:rPr>
        <w:t xml:space="preserve"> </w:t>
      </w:r>
      <w:r>
        <w:t>российскому</w:t>
      </w:r>
      <w:r>
        <w:rPr>
          <w:spacing w:val="-7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мировому</w:t>
      </w:r>
      <w:r>
        <w:rPr>
          <w:spacing w:val="-3"/>
        </w:rPr>
        <w:t xml:space="preserve"> </w:t>
      </w:r>
      <w:r>
        <w:t>хоккею;</w:t>
      </w:r>
    </w:p>
    <w:p w:rsidR="009C58BD" w:rsidRDefault="00BE5955">
      <w:pPr>
        <w:pStyle w:val="a3"/>
        <w:spacing w:line="360" w:lineRule="auto"/>
        <w:ind w:right="161"/>
      </w:pPr>
      <w:r>
        <w:t>способность характеризовать роль и основные функции главных хоккейных организаций и</w:t>
      </w:r>
      <w:r>
        <w:rPr>
          <w:spacing w:val="1"/>
        </w:rPr>
        <w:t xml:space="preserve"> </w:t>
      </w:r>
      <w:r>
        <w:t>федераций</w:t>
      </w:r>
      <w:r>
        <w:rPr>
          <w:spacing w:val="3"/>
        </w:rPr>
        <w:t xml:space="preserve"> </w:t>
      </w:r>
      <w:r>
        <w:t>(международные,</w:t>
      </w:r>
      <w:r>
        <w:rPr>
          <w:spacing w:val="1"/>
        </w:rPr>
        <w:t xml:space="preserve"> </w:t>
      </w:r>
      <w:r>
        <w:t>российские),</w:t>
      </w:r>
      <w:r>
        <w:rPr>
          <w:spacing w:val="-5"/>
        </w:rPr>
        <w:t xml:space="preserve"> </w:t>
      </w:r>
      <w:r>
        <w:t>осуществляющих</w:t>
      </w:r>
      <w:r>
        <w:rPr>
          <w:spacing w:val="-2"/>
        </w:rPr>
        <w:t xml:space="preserve"> </w:t>
      </w:r>
      <w:r>
        <w:t>управление</w:t>
      </w:r>
      <w:r>
        <w:rPr>
          <w:spacing w:val="3"/>
        </w:rPr>
        <w:t xml:space="preserve"> </w:t>
      </w:r>
      <w:r>
        <w:t>хоккеем;</w:t>
      </w:r>
    </w:p>
    <w:p w:rsidR="009C58BD" w:rsidRDefault="00BE5955">
      <w:pPr>
        <w:pStyle w:val="a3"/>
        <w:spacing w:before="2" w:line="360" w:lineRule="auto"/>
        <w:ind w:right="166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соревнований</w:t>
      </w:r>
      <w:r>
        <w:rPr>
          <w:spacing w:val="-1"/>
        </w:rPr>
        <w:t xml:space="preserve"> </w:t>
      </w:r>
      <w:r>
        <w:t>(международных,</w:t>
      </w:r>
      <w:r>
        <w:rPr>
          <w:spacing w:val="3"/>
        </w:rPr>
        <w:t xml:space="preserve"> </w:t>
      </w:r>
      <w:r>
        <w:t>всероссийских,</w:t>
      </w:r>
      <w:r>
        <w:rPr>
          <w:spacing w:val="6"/>
        </w:rPr>
        <w:t xml:space="preserve"> </w:t>
      </w:r>
      <w:r>
        <w:t>региональных);</w:t>
      </w:r>
    </w:p>
    <w:p w:rsidR="009C58BD" w:rsidRDefault="00BE5955">
      <w:pPr>
        <w:pStyle w:val="a3"/>
        <w:spacing w:line="360" w:lineRule="auto"/>
        <w:ind w:right="156"/>
      </w:pP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хоккеем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-1"/>
        </w:rPr>
        <w:t xml:space="preserve"> </w:t>
      </w:r>
      <w:r>
        <w:t>способов</w:t>
      </w:r>
      <w:r>
        <w:rPr>
          <w:spacing w:val="2"/>
        </w:rPr>
        <w:t xml:space="preserve"> </w:t>
      </w:r>
      <w:r>
        <w:t>повышения</w:t>
      </w:r>
      <w:r>
        <w:rPr>
          <w:spacing w:val="-9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систем</w:t>
      </w:r>
      <w:r>
        <w:rPr>
          <w:spacing w:val="-4"/>
        </w:rPr>
        <w:t xml:space="preserve"> </w:t>
      </w:r>
      <w:r>
        <w:t>организма и</w:t>
      </w:r>
      <w:r>
        <w:rPr>
          <w:spacing w:val="-5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-5"/>
        </w:rPr>
        <w:t xml:space="preserve"> </w:t>
      </w:r>
      <w:r>
        <w:t>качеств;</w:t>
      </w:r>
    </w:p>
    <w:p w:rsidR="009C58BD" w:rsidRDefault="00BE5955">
      <w:pPr>
        <w:pStyle w:val="a3"/>
        <w:ind w:left="1044" w:firstLine="0"/>
      </w:pPr>
      <w:r>
        <w:t>использование</w:t>
      </w:r>
      <w:r>
        <w:rPr>
          <w:spacing w:val="40"/>
        </w:rPr>
        <w:t xml:space="preserve"> </w:t>
      </w:r>
      <w:r>
        <w:t>навыков:</w:t>
      </w:r>
      <w:r>
        <w:rPr>
          <w:spacing w:val="33"/>
        </w:rPr>
        <w:t xml:space="preserve"> </w:t>
      </w:r>
      <w:r>
        <w:t>организации</w:t>
      </w:r>
      <w:r>
        <w:rPr>
          <w:spacing w:val="3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проведения</w:t>
      </w:r>
      <w:r>
        <w:rPr>
          <w:spacing w:val="41"/>
        </w:rPr>
        <w:t xml:space="preserve"> </w:t>
      </w:r>
      <w:r>
        <w:t>самостоятельных</w:t>
      </w:r>
      <w:r>
        <w:rPr>
          <w:spacing w:val="37"/>
        </w:rPr>
        <w:t xml:space="preserve"> </w:t>
      </w:r>
      <w:r>
        <w:t>занятий</w:t>
      </w:r>
      <w:r>
        <w:rPr>
          <w:spacing w:val="38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хоккею,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6" w:firstLine="0"/>
      </w:pPr>
      <w:r>
        <w:lastRenderedPageBreak/>
        <w:t>составления индивидуальных планов, включая способы самостоятельного освоения 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подбор</w:t>
      </w:r>
      <w:r>
        <w:rPr>
          <w:spacing w:val="-2"/>
        </w:rPr>
        <w:t xml:space="preserve"> </w:t>
      </w:r>
      <w:r>
        <w:t>подводящих,</w:t>
      </w:r>
      <w:r>
        <w:rPr>
          <w:spacing w:val="6"/>
        </w:rPr>
        <w:t xml:space="preserve"> </w:t>
      </w:r>
      <w:r>
        <w:t>подготовительных</w:t>
      </w:r>
    </w:p>
    <w:p w:rsidR="009C58BD" w:rsidRDefault="00BE5955">
      <w:pPr>
        <w:pStyle w:val="a3"/>
        <w:spacing w:line="360" w:lineRule="auto"/>
        <w:ind w:right="161"/>
      </w:pPr>
      <w:r>
        <w:t>и специальных упражнений, самоконтроля в учебной и соревновательной деятельности,</w:t>
      </w:r>
      <w:r>
        <w:rPr>
          <w:spacing w:val="1"/>
        </w:rPr>
        <w:t xml:space="preserve"> </w:t>
      </w:r>
      <w:r>
        <w:t>применение средств восстановления организма после физической нагрузки на занятиях хоккеем в</w:t>
      </w:r>
      <w:r>
        <w:rPr>
          <w:spacing w:val="1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соревновательной деятельности;</w:t>
      </w:r>
    </w:p>
    <w:p w:rsidR="009C58BD" w:rsidRDefault="00BE5955">
      <w:pPr>
        <w:pStyle w:val="a3"/>
        <w:spacing w:line="360" w:lineRule="auto"/>
        <w:ind w:left="1044" w:right="167" w:firstLine="0"/>
      </w:pPr>
      <w:r>
        <w:t>знание и применение основ формирования сбалансированного питания хоккеиста;</w:t>
      </w:r>
      <w:r>
        <w:rPr>
          <w:spacing w:val="1"/>
        </w:rPr>
        <w:t xml:space="preserve"> </w:t>
      </w:r>
      <w:r>
        <w:t xml:space="preserve">составление,   </w:t>
      </w:r>
      <w:r>
        <w:rPr>
          <w:spacing w:val="32"/>
        </w:rPr>
        <w:t xml:space="preserve"> </w:t>
      </w:r>
      <w:r>
        <w:t xml:space="preserve">подбор   </w:t>
      </w:r>
      <w:r>
        <w:rPr>
          <w:spacing w:val="30"/>
        </w:rPr>
        <w:t xml:space="preserve"> </w:t>
      </w:r>
      <w:r>
        <w:t xml:space="preserve">и   </w:t>
      </w:r>
      <w:r>
        <w:rPr>
          <w:spacing w:val="24"/>
        </w:rPr>
        <w:t xml:space="preserve"> </w:t>
      </w:r>
      <w:r>
        <w:t xml:space="preserve">выполнение   </w:t>
      </w:r>
      <w:r>
        <w:rPr>
          <w:spacing w:val="25"/>
        </w:rPr>
        <w:t xml:space="preserve"> </w:t>
      </w:r>
      <w:r>
        <w:t xml:space="preserve">упражнений   </w:t>
      </w:r>
      <w:r>
        <w:rPr>
          <w:spacing w:val="28"/>
        </w:rPr>
        <w:t xml:space="preserve"> </w:t>
      </w:r>
      <w:r>
        <w:t xml:space="preserve">с   </w:t>
      </w:r>
      <w:r>
        <w:rPr>
          <w:spacing w:val="27"/>
        </w:rPr>
        <w:t xml:space="preserve"> </w:t>
      </w:r>
      <w:r>
        <w:t xml:space="preserve">учетом   </w:t>
      </w:r>
      <w:r>
        <w:rPr>
          <w:spacing w:val="31"/>
        </w:rPr>
        <w:t xml:space="preserve"> </w:t>
      </w:r>
      <w:r>
        <w:t xml:space="preserve">их   </w:t>
      </w:r>
      <w:r>
        <w:rPr>
          <w:spacing w:val="24"/>
        </w:rPr>
        <w:t xml:space="preserve"> </w:t>
      </w:r>
      <w:r>
        <w:t>классификации</w:t>
      </w:r>
    </w:p>
    <w:p w:rsidR="009C58BD" w:rsidRDefault="00BE5955">
      <w:pPr>
        <w:pStyle w:val="a3"/>
        <w:spacing w:line="360" w:lineRule="auto"/>
        <w:ind w:left="1044" w:right="167" w:hanging="711"/>
      </w:pPr>
      <w:r>
        <w:t>для составления комплексов, в том числе индивидуальных, различной направленности;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27"/>
        </w:rPr>
        <w:t xml:space="preserve"> </w:t>
      </w:r>
      <w:r>
        <w:t>правил</w:t>
      </w:r>
      <w:r>
        <w:rPr>
          <w:spacing w:val="22"/>
        </w:rPr>
        <w:t xml:space="preserve"> </w:t>
      </w:r>
      <w:r>
        <w:t>подбора</w:t>
      </w:r>
      <w:r>
        <w:rPr>
          <w:spacing w:val="25"/>
        </w:rPr>
        <w:t xml:space="preserve"> </w:t>
      </w:r>
      <w:r>
        <w:t>физических</w:t>
      </w:r>
      <w:r>
        <w:rPr>
          <w:spacing w:val="27"/>
        </w:rPr>
        <w:t xml:space="preserve"> </w:t>
      </w:r>
      <w:r>
        <w:t>упражнений</w:t>
      </w:r>
      <w:r>
        <w:rPr>
          <w:spacing w:val="29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развития</w:t>
      </w:r>
      <w:r>
        <w:rPr>
          <w:spacing w:val="27"/>
        </w:rPr>
        <w:t xml:space="preserve"> </w:t>
      </w:r>
      <w:r>
        <w:t>физических</w:t>
      </w:r>
      <w:r>
        <w:rPr>
          <w:spacing w:val="23"/>
        </w:rPr>
        <w:t xml:space="preserve"> </w:t>
      </w:r>
      <w:r>
        <w:t>качеств</w:t>
      </w:r>
    </w:p>
    <w:p w:rsidR="009C58BD" w:rsidRDefault="00BE5955">
      <w:pPr>
        <w:pStyle w:val="a3"/>
        <w:spacing w:line="362" w:lineRule="auto"/>
        <w:ind w:right="161" w:firstLine="0"/>
      </w:pPr>
      <w:r>
        <w:t>хоккеиста,</w:t>
      </w:r>
      <w:r>
        <w:rPr>
          <w:spacing w:val="1"/>
        </w:rPr>
        <w:t xml:space="preserve"> </w:t>
      </w:r>
      <w:r>
        <w:t>специально-подготовительных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формирующих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2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тактических</w:t>
      </w:r>
      <w:r>
        <w:rPr>
          <w:spacing w:val="-3"/>
        </w:rPr>
        <w:t xml:space="preserve"> </w:t>
      </w:r>
      <w:r>
        <w:t>действий</w:t>
      </w:r>
      <w:r>
        <w:rPr>
          <w:spacing w:val="2"/>
        </w:rPr>
        <w:t xml:space="preserve"> </w:t>
      </w:r>
      <w:r>
        <w:t>хоккеиста,</w:t>
      </w:r>
      <w:r>
        <w:rPr>
          <w:spacing w:val="3"/>
        </w:rPr>
        <w:t xml:space="preserve"> </w:t>
      </w:r>
      <w:r>
        <w:t>определение их</w:t>
      </w:r>
      <w:r>
        <w:rPr>
          <w:spacing w:val="-4"/>
        </w:rPr>
        <w:t xml:space="preserve"> </w:t>
      </w:r>
      <w:r>
        <w:t>эффективность;</w:t>
      </w:r>
    </w:p>
    <w:p w:rsidR="009C58BD" w:rsidRDefault="00BE5955">
      <w:pPr>
        <w:pStyle w:val="a3"/>
        <w:spacing w:line="360" w:lineRule="auto"/>
        <w:ind w:right="161"/>
      </w:pPr>
      <w:r>
        <w:t xml:space="preserve">знание      </w:t>
      </w:r>
      <w:r>
        <w:rPr>
          <w:spacing w:val="38"/>
        </w:rPr>
        <w:t xml:space="preserve"> </w:t>
      </w:r>
      <w:r>
        <w:t xml:space="preserve">техники       </w:t>
      </w:r>
      <w:r>
        <w:rPr>
          <w:spacing w:val="39"/>
        </w:rPr>
        <w:t xml:space="preserve"> </w:t>
      </w:r>
      <w:r>
        <w:t xml:space="preserve">выполнения       </w:t>
      </w:r>
      <w:r>
        <w:rPr>
          <w:spacing w:val="38"/>
        </w:rPr>
        <w:t xml:space="preserve"> </w:t>
      </w:r>
      <w:r>
        <w:t xml:space="preserve">и       </w:t>
      </w:r>
      <w:r>
        <w:rPr>
          <w:spacing w:val="33"/>
        </w:rPr>
        <w:t xml:space="preserve"> </w:t>
      </w:r>
      <w:r>
        <w:t xml:space="preserve">демонстрация       </w:t>
      </w:r>
      <w:r>
        <w:rPr>
          <w:spacing w:val="38"/>
        </w:rPr>
        <w:t xml:space="preserve"> </w:t>
      </w:r>
      <w:r>
        <w:t xml:space="preserve">правильной       </w:t>
      </w:r>
      <w:r>
        <w:rPr>
          <w:spacing w:val="41"/>
        </w:rPr>
        <w:t xml:space="preserve"> </w:t>
      </w:r>
      <w:r>
        <w:t>техники</w:t>
      </w:r>
      <w:r>
        <w:rPr>
          <w:spacing w:val="-58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 xml:space="preserve">выполнения   </w:t>
      </w:r>
      <w:r>
        <w:rPr>
          <w:spacing w:val="1"/>
        </w:rPr>
        <w:t xml:space="preserve"> </w:t>
      </w:r>
      <w:r>
        <w:t>упражнения     для     воспитания     физических    качеств,     умение     выявлять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устранять</w:t>
      </w:r>
      <w:r>
        <w:rPr>
          <w:spacing w:val="4"/>
        </w:rPr>
        <w:t xml:space="preserve"> </w:t>
      </w:r>
      <w:r>
        <w:t>ошибки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выполнении упражнений;</w:t>
      </w:r>
    </w:p>
    <w:p w:rsidR="009C58BD" w:rsidRDefault="00BE5955">
      <w:pPr>
        <w:pStyle w:val="a3"/>
        <w:spacing w:line="360" w:lineRule="auto"/>
        <w:ind w:right="166"/>
      </w:pPr>
      <w:r>
        <w:t>знание      классификации      техники     и      тактики      игры     в      хоккей,     технических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тактических</w:t>
      </w:r>
      <w:r>
        <w:rPr>
          <w:spacing w:val="-3"/>
        </w:rPr>
        <w:t xml:space="preserve"> </w:t>
      </w:r>
      <w:r>
        <w:t>элементов хоккея,</w:t>
      </w:r>
      <w:r>
        <w:rPr>
          <w:spacing w:val="4"/>
        </w:rPr>
        <w:t xml:space="preserve"> </w:t>
      </w:r>
      <w:r>
        <w:t>применение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владение</w:t>
      </w:r>
      <w:r>
        <w:rPr>
          <w:spacing w:val="2"/>
        </w:rPr>
        <w:t xml:space="preserve"> </w:t>
      </w:r>
      <w:r>
        <w:t>техническими</w:t>
      </w:r>
    </w:p>
    <w:p w:rsidR="009C58BD" w:rsidRDefault="00BE5955">
      <w:pPr>
        <w:pStyle w:val="a3"/>
        <w:spacing w:line="274" w:lineRule="exact"/>
        <w:ind w:left="1044" w:firstLine="0"/>
      </w:pPr>
      <w:r>
        <w:t>и</w:t>
      </w:r>
      <w:r>
        <w:rPr>
          <w:spacing w:val="-1"/>
        </w:rPr>
        <w:t xml:space="preserve"> </w:t>
      </w:r>
      <w:r>
        <w:t>тактическими элементами</w:t>
      </w:r>
      <w:r>
        <w:rPr>
          <w:spacing w:val="-4"/>
        </w:rPr>
        <w:t xml:space="preserve"> </w:t>
      </w:r>
      <w:r>
        <w:t>в игровых</w:t>
      </w:r>
      <w:r>
        <w:rPr>
          <w:spacing w:val="-6"/>
        </w:rPr>
        <w:t xml:space="preserve"> </w:t>
      </w:r>
      <w:r>
        <w:t>заданиях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соревнованиях;</w:t>
      </w:r>
    </w:p>
    <w:p w:rsidR="009C58BD" w:rsidRDefault="00BE5955">
      <w:pPr>
        <w:pStyle w:val="a3"/>
        <w:spacing w:before="131" w:line="362" w:lineRule="auto"/>
        <w:ind w:right="163"/>
      </w:pPr>
      <w:r>
        <w:t>выполнение    командных    атакующих    действий    и     способов    атаки    и    контратаки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хоккее,</w:t>
      </w:r>
      <w:r>
        <w:rPr>
          <w:spacing w:val="5"/>
        </w:rPr>
        <w:t xml:space="preserve"> </w:t>
      </w:r>
      <w:r>
        <w:t>тактических</w:t>
      </w:r>
      <w:r>
        <w:rPr>
          <w:spacing w:val="-3"/>
        </w:rPr>
        <w:t xml:space="preserve"> </w:t>
      </w:r>
      <w:r>
        <w:t>комбинаций</w:t>
      </w:r>
      <w:r>
        <w:rPr>
          <w:spacing w:val="4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игровых</w:t>
      </w:r>
      <w:r>
        <w:rPr>
          <w:spacing w:val="-2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0" w:lineRule="auto"/>
        <w:ind w:right="161"/>
      </w:pPr>
      <w:r>
        <w:t>выявление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формирующих</w:t>
      </w:r>
      <w:r>
        <w:rPr>
          <w:spacing w:val="60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навыки</w:t>
      </w:r>
      <w:r>
        <w:rPr>
          <w:spacing w:val="4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тактических</w:t>
      </w:r>
      <w:r>
        <w:rPr>
          <w:spacing w:val="-3"/>
        </w:rPr>
        <w:t xml:space="preserve"> </w:t>
      </w:r>
      <w:r>
        <w:t>действий хоккеиста;</w:t>
      </w:r>
    </w:p>
    <w:p w:rsidR="009C58BD" w:rsidRDefault="00BE5955">
      <w:pPr>
        <w:pStyle w:val="a3"/>
        <w:spacing w:line="360" w:lineRule="auto"/>
        <w:ind w:right="165"/>
      </w:pPr>
      <w:r>
        <w:t>демонстрация совершенствования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коньках,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 xml:space="preserve">клюшкой       и       шайбой,       техники      </w:t>
      </w:r>
      <w:r>
        <w:rPr>
          <w:spacing w:val="1"/>
        </w:rPr>
        <w:t xml:space="preserve"> </w:t>
      </w:r>
      <w:r>
        <w:t>игры        вратаря,       индивидуальных,        групповых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командных</w:t>
      </w:r>
      <w:r>
        <w:rPr>
          <w:spacing w:val="-1"/>
        </w:rPr>
        <w:t xml:space="preserve"> </w:t>
      </w:r>
      <w:r>
        <w:t>тактических</w:t>
      </w:r>
      <w:r>
        <w:rPr>
          <w:spacing w:val="-2"/>
        </w:rPr>
        <w:t xml:space="preserve"> </w:t>
      </w:r>
      <w:r>
        <w:t>действий;</w:t>
      </w:r>
    </w:p>
    <w:p w:rsidR="009C58BD" w:rsidRDefault="00BE5955">
      <w:pPr>
        <w:pStyle w:val="a3"/>
        <w:ind w:left="1044" w:firstLine="0"/>
      </w:pPr>
      <w:r>
        <w:t>осуществление</w:t>
      </w:r>
      <w:r>
        <w:rPr>
          <w:spacing w:val="51"/>
        </w:rPr>
        <w:t xml:space="preserve"> </w:t>
      </w:r>
      <w:r>
        <w:t>соревновательной</w:t>
      </w:r>
      <w:r>
        <w:rPr>
          <w:spacing w:val="48"/>
        </w:rPr>
        <w:t xml:space="preserve"> </w:t>
      </w:r>
      <w:r>
        <w:t>деятельности</w:t>
      </w:r>
      <w:r>
        <w:rPr>
          <w:spacing w:val="47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соответствии</w:t>
      </w:r>
      <w:r>
        <w:rPr>
          <w:spacing w:val="48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правилами</w:t>
      </w:r>
      <w:r>
        <w:rPr>
          <w:spacing w:val="43"/>
        </w:rPr>
        <w:t xml:space="preserve"> </w:t>
      </w:r>
      <w:r>
        <w:t>вида</w:t>
      </w:r>
      <w:r>
        <w:rPr>
          <w:spacing w:val="51"/>
        </w:rPr>
        <w:t xml:space="preserve"> </w:t>
      </w:r>
      <w:r>
        <w:t>спорта</w:t>
      </w:r>
    </w:p>
    <w:p w:rsidR="009C58BD" w:rsidRDefault="00BE5955">
      <w:pPr>
        <w:pStyle w:val="a3"/>
        <w:spacing w:before="133"/>
        <w:ind w:firstLine="0"/>
      </w:pPr>
      <w:r>
        <w:t>«хоккей»,</w:t>
      </w:r>
      <w:r>
        <w:rPr>
          <w:spacing w:val="-1"/>
        </w:rPr>
        <w:t xml:space="preserve"> </w:t>
      </w:r>
      <w:r>
        <w:t>судейской</w:t>
      </w:r>
      <w:r>
        <w:rPr>
          <w:spacing w:val="-2"/>
        </w:rPr>
        <w:t xml:space="preserve"> </w:t>
      </w:r>
      <w:r>
        <w:t>практики;</w:t>
      </w:r>
    </w:p>
    <w:p w:rsidR="009C58BD" w:rsidRDefault="00BE5955">
      <w:pPr>
        <w:pStyle w:val="a3"/>
        <w:spacing w:before="142" w:line="360" w:lineRule="auto"/>
        <w:ind w:right="161"/>
      </w:pPr>
      <w:r>
        <w:t>определение         признаков         положительного         влияния         занятий          хоккеем</w:t>
      </w:r>
      <w:r>
        <w:rPr>
          <w:spacing w:val="1"/>
        </w:rPr>
        <w:t xml:space="preserve"> </w:t>
      </w:r>
      <w:r>
        <w:t>на    укрепление     здоровья,     устанавливать    связь    между    развитием    физических    качеств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систем</w:t>
      </w:r>
      <w:r>
        <w:rPr>
          <w:spacing w:val="-1"/>
        </w:rPr>
        <w:t xml:space="preserve"> </w:t>
      </w:r>
      <w:r>
        <w:t>организма;</w:t>
      </w:r>
    </w:p>
    <w:p w:rsidR="009C58BD" w:rsidRDefault="00BE5955">
      <w:pPr>
        <w:pStyle w:val="a3"/>
        <w:spacing w:line="360" w:lineRule="auto"/>
        <w:ind w:right="162"/>
      </w:pPr>
      <w:r>
        <w:t>соблюдение требований безопасности при организации занятий хоккеем, знание правил</w:t>
      </w:r>
      <w:r>
        <w:rPr>
          <w:spacing w:val="1"/>
        </w:rPr>
        <w:t xml:space="preserve"> </w:t>
      </w:r>
      <w:r>
        <w:t>оказания первой помощи при травмах и ушибах во время занятий физическими упражнениями, и</w:t>
      </w:r>
      <w:r>
        <w:rPr>
          <w:spacing w:val="1"/>
        </w:rPr>
        <w:t xml:space="preserve"> </w:t>
      </w:r>
      <w:r>
        <w:t>хоккеем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частности;</w:t>
      </w:r>
    </w:p>
    <w:p w:rsidR="009C58BD" w:rsidRDefault="00BE5955">
      <w:pPr>
        <w:pStyle w:val="a3"/>
        <w:spacing w:line="360" w:lineRule="auto"/>
        <w:ind w:right="164"/>
      </w:pPr>
      <w:r>
        <w:t>использование      занятий      хоккеем      для     организации      индивидуального      отдыха</w:t>
      </w:r>
      <w:r>
        <w:rPr>
          <w:spacing w:val="1"/>
        </w:rPr>
        <w:t xml:space="preserve"> </w:t>
      </w:r>
      <w:r>
        <w:t>и досуга,</w:t>
      </w:r>
      <w:r>
        <w:rPr>
          <w:spacing w:val="8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собственного</w:t>
      </w:r>
      <w:r>
        <w:rPr>
          <w:spacing w:val="5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кондиций;</w:t>
      </w:r>
    </w:p>
    <w:p w:rsidR="009C58BD" w:rsidRDefault="00BE5955">
      <w:pPr>
        <w:pStyle w:val="a3"/>
        <w:spacing w:before="1" w:line="360" w:lineRule="auto"/>
        <w:ind w:right="163"/>
      </w:pPr>
      <w:r>
        <w:t>проведение</w:t>
      </w:r>
      <w:r>
        <w:rPr>
          <w:spacing w:val="1"/>
        </w:rPr>
        <w:t xml:space="preserve"> </w:t>
      </w:r>
      <w:r>
        <w:t>тестирования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61"/>
        </w:rPr>
        <w:t xml:space="preserve"> </w:t>
      </w:r>
      <w:r>
        <w:t>хоккеистов,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49"/>
        </w:rPr>
        <w:t xml:space="preserve"> </w:t>
      </w:r>
      <w:r>
        <w:t>основных</w:t>
      </w:r>
      <w:r>
        <w:rPr>
          <w:spacing w:val="45"/>
        </w:rPr>
        <w:t xml:space="preserve"> </w:t>
      </w:r>
      <w:r>
        <w:t>показателей</w:t>
      </w:r>
      <w:r>
        <w:rPr>
          <w:spacing w:val="45"/>
        </w:rPr>
        <w:t xml:space="preserve"> </w:t>
      </w:r>
      <w:r>
        <w:t>развития</w:t>
      </w:r>
      <w:r>
        <w:rPr>
          <w:spacing w:val="49"/>
        </w:rPr>
        <w:t xml:space="preserve"> </w:t>
      </w:r>
      <w:r>
        <w:t>физических</w:t>
      </w:r>
      <w:r>
        <w:rPr>
          <w:spacing w:val="45"/>
        </w:rPr>
        <w:t xml:space="preserve"> </w:t>
      </w:r>
      <w:r>
        <w:t>качеств</w:t>
      </w:r>
      <w:r>
        <w:rPr>
          <w:spacing w:val="51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состояния</w:t>
      </w:r>
      <w:r>
        <w:rPr>
          <w:spacing w:val="45"/>
        </w:rPr>
        <w:t xml:space="preserve"> </w:t>
      </w:r>
      <w:r>
        <w:t>здоровья,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079"/>
          <w:tab w:val="left" w:pos="3365"/>
          <w:tab w:val="left" w:pos="5285"/>
          <w:tab w:val="left" w:pos="7232"/>
          <w:tab w:val="left" w:pos="9276"/>
        </w:tabs>
        <w:spacing w:before="7" w:line="362" w:lineRule="auto"/>
        <w:ind w:right="170" w:firstLine="0"/>
      </w:pPr>
      <w:r>
        <w:lastRenderedPageBreak/>
        <w:t>сравнение</w:t>
      </w:r>
      <w:r>
        <w:tab/>
        <w:t>своих</w:t>
      </w:r>
      <w:r>
        <w:tab/>
        <w:t>результатов</w:t>
      </w:r>
      <w:r>
        <w:tab/>
        <w:t>выполнения</w:t>
      </w:r>
      <w:r>
        <w:tab/>
        <w:t>контрольных</w:t>
      </w:r>
      <w:r>
        <w:tab/>
      </w:r>
      <w:r>
        <w:rPr>
          <w:spacing w:val="-1"/>
        </w:rPr>
        <w:t>упражнений</w:t>
      </w:r>
      <w:r>
        <w:rPr>
          <w:spacing w:val="-58"/>
        </w:rPr>
        <w:t xml:space="preserve"> </w:t>
      </w:r>
      <w:r>
        <w:t>с эталонными</w:t>
      </w:r>
      <w:r>
        <w:rPr>
          <w:spacing w:val="-2"/>
        </w:rPr>
        <w:t xml:space="preserve"> </w:t>
      </w:r>
      <w:r>
        <w:t>результатами;</w:t>
      </w:r>
    </w:p>
    <w:p w:rsidR="009C58BD" w:rsidRDefault="00BE5955">
      <w:pPr>
        <w:pStyle w:val="a3"/>
        <w:spacing w:line="360" w:lineRule="auto"/>
        <w:ind w:right="162"/>
      </w:pPr>
      <w:r>
        <w:t>ведение</w:t>
      </w:r>
      <w:r>
        <w:rPr>
          <w:spacing w:val="1"/>
        </w:rPr>
        <w:t xml:space="preserve"> </w:t>
      </w:r>
      <w:r>
        <w:t>дневника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физкультурной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оформление</w:t>
      </w:r>
      <w:r>
        <w:rPr>
          <w:spacing w:val="6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направленностью, данные контроля динамики индивидуального физического развития и 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подготовленности;</w:t>
      </w:r>
    </w:p>
    <w:p w:rsidR="009C58BD" w:rsidRDefault="00BE5955">
      <w:pPr>
        <w:pStyle w:val="a3"/>
        <w:spacing w:line="360" w:lineRule="auto"/>
        <w:ind w:right="160"/>
      </w:pPr>
      <w:r>
        <w:t>способность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хоккею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 эффективность</w:t>
      </w:r>
      <w:r>
        <w:rPr>
          <w:spacing w:val="1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занятий;</w:t>
      </w:r>
    </w:p>
    <w:p w:rsidR="009C58BD" w:rsidRDefault="00BE5955">
      <w:pPr>
        <w:pStyle w:val="a3"/>
        <w:spacing w:line="362" w:lineRule="auto"/>
        <w:ind w:right="166"/>
      </w:pPr>
      <w:r>
        <w:t>знание и применение способов и методов профилактики пагубных привычек, асоциального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созависимого</w:t>
      </w:r>
      <w:r>
        <w:rPr>
          <w:spacing w:val="3"/>
        </w:rPr>
        <w:t xml:space="preserve"> </w:t>
      </w:r>
      <w:r>
        <w:t>поведения,</w:t>
      </w:r>
      <w:r>
        <w:rPr>
          <w:spacing w:val="6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антидопинговых</w:t>
      </w:r>
      <w:r>
        <w:rPr>
          <w:spacing w:val="-1"/>
        </w:rPr>
        <w:t xml:space="preserve"> </w:t>
      </w:r>
      <w:r>
        <w:t>правил.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line="273" w:lineRule="exact"/>
        <w:ind w:left="1889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5"/>
          <w:sz w:val="24"/>
        </w:rPr>
        <w:t xml:space="preserve"> </w:t>
      </w:r>
      <w:r>
        <w:rPr>
          <w:sz w:val="24"/>
        </w:rPr>
        <w:t>«Футбол».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2"/>
        <w:ind w:left="2066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5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«Футбол».</w:t>
      </w:r>
    </w:p>
    <w:p w:rsidR="009C58BD" w:rsidRDefault="00BE5955">
      <w:pPr>
        <w:pStyle w:val="a3"/>
        <w:tabs>
          <w:tab w:val="left" w:pos="3087"/>
          <w:tab w:val="left" w:pos="5558"/>
          <w:tab w:val="left" w:pos="7065"/>
          <w:tab w:val="left" w:pos="9263"/>
        </w:tabs>
        <w:spacing w:before="137" w:line="360" w:lineRule="auto"/>
        <w:ind w:right="161"/>
      </w:pPr>
      <w:r>
        <w:t>Учебный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«Футбол»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футболу,</w:t>
      </w:r>
      <w:r>
        <w:rPr>
          <w:spacing w:val="1"/>
        </w:rPr>
        <w:t xml:space="preserve"> </w:t>
      </w:r>
      <w:r>
        <w:t>футбол)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60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 образования разработан с целью оказания методической помощи учителю физической</w:t>
      </w:r>
      <w:r>
        <w:rPr>
          <w:spacing w:val="1"/>
        </w:rPr>
        <w:t xml:space="preserve"> </w:t>
      </w:r>
      <w:r>
        <w:t>культуры в создании рабочей программы по учебному предмету «Физическая культура» с учётом</w:t>
      </w:r>
      <w:r>
        <w:rPr>
          <w:spacing w:val="1"/>
        </w:rPr>
        <w:t xml:space="preserve"> </w:t>
      </w:r>
      <w:r>
        <w:t>современных</w:t>
      </w:r>
      <w:r>
        <w:tab/>
        <w:t>тенденций</w:t>
      </w:r>
      <w:r>
        <w:tab/>
        <w:t>в</w:t>
      </w:r>
      <w:r>
        <w:tab/>
        <w:t>системе</w:t>
      </w:r>
      <w:r>
        <w:tab/>
        <w:t>образования</w:t>
      </w:r>
      <w:r>
        <w:rPr>
          <w:spacing w:val="-58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>использования     спортивно-ориентированных     форм,     средств     и     методов     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</w:t>
      </w:r>
      <w:r>
        <w:rPr>
          <w:spacing w:val="-1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спорта.</w:t>
      </w:r>
    </w:p>
    <w:p w:rsidR="009C58BD" w:rsidRDefault="00BE5955">
      <w:pPr>
        <w:pStyle w:val="a3"/>
        <w:tabs>
          <w:tab w:val="left" w:pos="3857"/>
          <w:tab w:val="left" w:pos="6537"/>
          <w:tab w:val="left" w:pos="9485"/>
        </w:tabs>
        <w:spacing w:before="3" w:line="360" w:lineRule="auto"/>
        <w:ind w:right="161"/>
      </w:pPr>
      <w:r>
        <w:t>Футбол – самая популярная и доступная игра, которая является эффективным средством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физическому,</w:t>
      </w:r>
      <w:r>
        <w:rPr>
          <w:spacing w:val="1"/>
        </w:rPr>
        <w:t xml:space="preserve"> </w:t>
      </w:r>
      <w:r>
        <w:t>интеллектуальному,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привлечению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систематическим</w:t>
      </w:r>
      <w:r>
        <w:tab/>
        <w:t>занятиям</w:t>
      </w:r>
      <w:r>
        <w:tab/>
        <w:t>физической</w:t>
      </w:r>
      <w:r>
        <w:tab/>
      </w:r>
      <w:r>
        <w:rPr>
          <w:spacing w:val="-1"/>
        </w:rPr>
        <w:t>культурой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спортом, их</w:t>
      </w:r>
      <w:r>
        <w:rPr>
          <w:spacing w:val="-3"/>
        </w:rPr>
        <w:t xml:space="preserve"> </w:t>
      </w:r>
      <w:r>
        <w:t>личностному</w:t>
      </w:r>
      <w:r>
        <w:rPr>
          <w:spacing w:val="-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профессиональному</w:t>
      </w:r>
      <w:r>
        <w:rPr>
          <w:spacing w:val="-7"/>
        </w:rPr>
        <w:t xml:space="preserve"> </w:t>
      </w:r>
      <w:r>
        <w:t>самоопределению.</w:t>
      </w:r>
    </w:p>
    <w:p w:rsidR="009C58BD" w:rsidRDefault="00BE5955">
      <w:pPr>
        <w:pStyle w:val="a3"/>
        <w:spacing w:line="360" w:lineRule="auto"/>
        <w:ind w:right="160"/>
      </w:pPr>
      <w:r>
        <w:t>Футбол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взаимовыручки,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волю,</w:t>
      </w:r>
      <w:r>
        <w:rPr>
          <w:spacing w:val="1"/>
        </w:rPr>
        <w:t xml:space="preserve"> </w:t>
      </w:r>
      <w:r>
        <w:t>терпение и развивать чувство ответственности. В процессе игры формируется командный дух,</w:t>
      </w:r>
      <w:r>
        <w:rPr>
          <w:spacing w:val="1"/>
        </w:rPr>
        <w:t xml:space="preserve"> </w:t>
      </w:r>
      <w:r>
        <w:t>познаются основы взаимодействия друг с другом. Футбол – командная игра, в которой каждому</w:t>
      </w:r>
      <w:r>
        <w:rPr>
          <w:spacing w:val="1"/>
        </w:rPr>
        <w:t xml:space="preserve"> </w:t>
      </w:r>
      <w:r>
        <w:t>члену команды надо уметь выстраивать отношения с другими игроками. Психологический климат</w:t>
      </w:r>
      <w:r>
        <w:rPr>
          <w:spacing w:val="1"/>
        </w:rPr>
        <w:t xml:space="preserve"> </w:t>
      </w:r>
      <w:r>
        <w:t>в команде играет определяющую роль и оказывает серьезное влияние на результат. Футбол 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выработать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развить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сплочённости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находить</w:t>
      </w:r>
      <w:r>
        <w:rPr>
          <w:spacing w:val="-8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партнером,</w:t>
      </w:r>
      <w:r>
        <w:rPr>
          <w:spacing w:val="3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решать</w:t>
      </w:r>
      <w:r>
        <w:rPr>
          <w:spacing w:val="8"/>
        </w:rPr>
        <w:t xml:space="preserve"> </w:t>
      </w:r>
      <w:r>
        <w:t>конфликтные</w:t>
      </w:r>
      <w:r>
        <w:rPr>
          <w:spacing w:val="-5"/>
        </w:rPr>
        <w:t xml:space="preserve"> </w:t>
      </w:r>
      <w:r>
        <w:t>ситуации.</w:t>
      </w:r>
    </w:p>
    <w:p w:rsidR="009C58BD" w:rsidRDefault="00BE5955">
      <w:pPr>
        <w:pStyle w:val="a3"/>
        <w:spacing w:before="2" w:line="360" w:lineRule="auto"/>
        <w:ind w:right="170"/>
      </w:pPr>
      <w:r>
        <w:t>Систематические</w:t>
      </w:r>
      <w:r>
        <w:rPr>
          <w:spacing w:val="1"/>
        </w:rPr>
        <w:t xml:space="preserve"> </w:t>
      </w:r>
      <w:r>
        <w:t>занятия футболом оказывают</w:t>
      </w:r>
      <w:r>
        <w:rPr>
          <w:spacing w:val="1"/>
        </w:rPr>
        <w:t xml:space="preserve"> </w:t>
      </w:r>
      <w:r>
        <w:t>на организм обучающихся</w:t>
      </w:r>
      <w:r>
        <w:rPr>
          <w:spacing w:val="1"/>
        </w:rPr>
        <w:t xml:space="preserve"> </w:t>
      </w:r>
      <w:r>
        <w:t>всестороннее</w:t>
      </w:r>
      <w:r>
        <w:rPr>
          <w:spacing w:val="1"/>
        </w:rPr>
        <w:t xml:space="preserve"> </w:t>
      </w:r>
      <w:r>
        <w:t>влияние: повышают общий объем двигательной активности, совершенствуют функциональную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t>организма,</w:t>
      </w:r>
      <w:r>
        <w:rPr>
          <w:spacing w:val="-5"/>
        </w:rPr>
        <w:t xml:space="preserve"> </w:t>
      </w:r>
      <w:r>
        <w:t>обеспечивая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физическое развитие.</w:t>
      </w:r>
    </w:p>
    <w:p w:rsidR="009C58BD" w:rsidRDefault="00BE5955">
      <w:pPr>
        <w:pStyle w:val="a3"/>
        <w:spacing w:before="2" w:line="360" w:lineRule="auto"/>
        <w:ind w:right="168"/>
      </w:pPr>
      <w:r>
        <w:t>Модуль</w:t>
      </w:r>
      <w:r>
        <w:rPr>
          <w:spacing w:val="1"/>
        </w:rPr>
        <w:t xml:space="preserve"> </w:t>
      </w:r>
      <w:r>
        <w:t>«Футбол»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технической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тактической</w:t>
      </w:r>
      <w:r>
        <w:rPr>
          <w:spacing w:val="12"/>
        </w:rPr>
        <w:t xml:space="preserve"> </w:t>
      </w:r>
      <w:r>
        <w:t>стороны</w:t>
      </w:r>
      <w:r>
        <w:rPr>
          <w:spacing w:val="18"/>
        </w:rPr>
        <w:t xml:space="preserve"> </w:t>
      </w:r>
      <w:r>
        <w:t>игры</w:t>
      </w:r>
      <w:r>
        <w:rPr>
          <w:spacing w:val="13"/>
        </w:rPr>
        <w:t xml:space="preserve"> </w:t>
      </w:r>
      <w:r>
        <w:t>как</w:t>
      </w:r>
      <w:r>
        <w:rPr>
          <w:spacing w:val="15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мальчиков,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1" w:firstLine="0"/>
      </w:pPr>
      <w:r>
        <w:lastRenderedPageBreak/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девочек,</w:t>
      </w:r>
      <w:r>
        <w:rPr>
          <w:spacing w:val="1"/>
        </w:rPr>
        <w:t xml:space="preserve"> </w:t>
      </w:r>
      <w:r>
        <w:t>повышает</w:t>
      </w:r>
      <w:r>
        <w:rPr>
          <w:spacing w:val="1"/>
        </w:rPr>
        <w:t xml:space="preserve"> </w:t>
      </w:r>
      <w:r>
        <w:t>умственную</w:t>
      </w:r>
      <w:r>
        <w:rPr>
          <w:spacing w:val="1"/>
        </w:rPr>
        <w:t xml:space="preserve"> </w:t>
      </w:r>
      <w:r>
        <w:t>работоспособность,</w:t>
      </w:r>
      <w:r>
        <w:rPr>
          <w:spacing w:val="1"/>
        </w:rPr>
        <w:t xml:space="preserve"> </w:t>
      </w:r>
      <w:r>
        <w:t>снижает</w:t>
      </w:r>
      <w:r>
        <w:rPr>
          <w:spacing w:val="1"/>
        </w:rPr>
        <w:t xml:space="preserve"> </w:t>
      </w:r>
      <w:r>
        <w:t>заболеваемость</w:t>
      </w:r>
      <w:r>
        <w:rPr>
          <w:spacing w:val="6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утомление у</w:t>
      </w:r>
      <w:r>
        <w:rPr>
          <w:spacing w:val="-8"/>
        </w:rPr>
        <w:t xml:space="preserve"> </w:t>
      </w:r>
      <w:r>
        <w:t>обучающихся,</w:t>
      </w:r>
      <w:r>
        <w:rPr>
          <w:spacing w:val="3"/>
        </w:rPr>
        <w:t xml:space="preserve"> </w:t>
      </w:r>
      <w:r>
        <w:t>возникающее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ходе</w:t>
      </w:r>
      <w:r>
        <w:rPr>
          <w:spacing w:val="6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занятий.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5"/>
          <w:tab w:val="left" w:pos="2067"/>
          <w:tab w:val="left" w:pos="3769"/>
          <w:tab w:val="left" w:pos="5372"/>
          <w:tab w:val="left" w:pos="7215"/>
          <w:tab w:val="left" w:pos="9475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Целями        изучения        модуля        «Футбол»        являются:        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61"/>
          <w:sz w:val="24"/>
        </w:rPr>
        <w:t xml:space="preserve"> </w:t>
      </w:r>
      <w:r>
        <w:rPr>
          <w:sz w:val="24"/>
        </w:rPr>
        <w:t>самоопределения,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устойчивой мотивации к сохранению и укреплению собственного здоровья, ведению 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z w:val="24"/>
        </w:rPr>
        <w:tab/>
        <w:t>жизни</w:t>
      </w:r>
      <w:r>
        <w:rPr>
          <w:sz w:val="24"/>
        </w:rPr>
        <w:tab/>
        <w:t>через</w:t>
      </w:r>
      <w:r>
        <w:rPr>
          <w:sz w:val="24"/>
        </w:rPr>
        <w:tab/>
        <w:t>занятия</w:t>
      </w:r>
      <w:r>
        <w:rPr>
          <w:sz w:val="24"/>
        </w:rPr>
        <w:tab/>
        <w:t>физической</w:t>
      </w:r>
      <w:r>
        <w:rPr>
          <w:sz w:val="24"/>
        </w:rPr>
        <w:tab/>
        <w:t>культурой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-1"/>
          <w:sz w:val="24"/>
        </w:rPr>
        <w:t xml:space="preserve"> </w:t>
      </w:r>
      <w:r>
        <w:rPr>
          <w:sz w:val="24"/>
        </w:rPr>
        <w:t>с использованием</w:t>
      </w:r>
      <w:r>
        <w:rPr>
          <w:spacing w:val="2"/>
          <w:sz w:val="24"/>
        </w:rPr>
        <w:t xml:space="preserve"> </w:t>
      </w:r>
      <w:r>
        <w:rPr>
          <w:sz w:val="24"/>
        </w:rPr>
        <w:t>средств вида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 «футбол».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276" w:lineRule="exact"/>
        <w:ind w:left="2066"/>
        <w:jc w:val="both"/>
        <w:rPr>
          <w:sz w:val="24"/>
        </w:rPr>
      </w:pPr>
      <w:r>
        <w:rPr>
          <w:sz w:val="24"/>
        </w:rPr>
        <w:t>Задачами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«Футбол»</w:t>
      </w:r>
      <w:r>
        <w:rPr>
          <w:spacing w:val="-2"/>
          <w:sz w:val="24"/>
        </w:rPr>
        <w:t xml:space="preserve"> </w:t>
      </w:r>
      <w:r>
        <w:rPr>
          <w:sz w:val="24"/>
        </w:rPr>
        <w:t>являются:</w:t>
      </w:r>
    </w:p>
    <w:p w:rsidR="009C58BD" w:rsidRDefault="00BE5955">
      <w:pPr>
        <w:pStyle w:val="a3"/>
        <w:spacing w:before="134" w:line="360" w:lineRule="auto"/>
        <w:ind w:left="1044" w:right="173" w:firstLine="0"/>
      </w:pPr>
      <w:r>
        <w:t>всестороннее гармоничное развитие детей, увеличение объёма их двигательной активности;</w:t>
      </w:r>
      <w:r>
        <w:rPr>
          <w:spacing w:val="-57"/>
        </w:rPr>
        <w:t xml:space="preserve"> </w:t>
      </w:r>
      <w:r>
        <w:t>формирование</w:t>
      </w:r>
      <w:r>
        <w:rPr>
          <w:spacing w:val="-7"/>
        </w:rPr>
        <w:t xml:space="preserve"> </w:t>
      </w:r>
      <w:r>
        <w:t>общих</w:t>
      </w:r>
      <w:r>
        <w:rPr>
          <w:spacing w:val="-1"/>
        </w:rPr>
        <w:t xml:space="preserve"> </w:t>
      </w:r>
      <w:r>
        <w:t>представлений</w:t>
      </w:r>
      <w:r>
        <w:rPr>
          <w:spacing w:val="-4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спорта</w:t>
      </w:r>
      <w:r>
        <w:rPr>
          <w:spacing w:val="-2"/>
        </w:rPr>
        <w:t xml:space="preserve"> </w:t>
      </w:r>
      <w:r>
        <w:t>«футбол»,</w:t>
      </w:r>
      <w:r>
        <w:rPr>
          <w:spacing w:val="6"/>
        </w:rPr>
        <w:t xml:space="preserve"> </w:t>
      </w:r>
      <w:r>
        <w:t>его</w:t>
      </w:r>
      <w:r>
        <w:rPr>
          <w:spacing w:val="3"/>
        </w:rPr>
        <w:t xml:space="preserve"> </w:t>
      </w:r>
      <w:r>
        <w:t>возможностях и</w:t>
      </w:r>
      <w:r>
        <w:rPr>
          <w:spacing w:val="-5"/>
        </w:rPr>
        <w:t xml:space="preserve"> </w:t>
      </w:r>
      <w:r>
        <w:t>значении</w:t>
      </w:r>
    </w:p>
    <w:p w:rsidR="009C58BD" w:rsidRDefault="00BE5955">
      <w:pPr>
        <w:pStyle w:val="a3"/>
        <w:tabs>
          <w:tab w:val="left" w:pos="1422"/>
          <w:tab w:val="left" w:pos="3318"/>
          <w:tab w:val="left" w:pos="5472"/>
          <w:tab w:val="left" w:pos="7416"/>
          <w:tab w:val="left" w:pos="9613"/>
        </w:tabs>
        <w:spacing w:before="3" w:line="360" w:lineRule="auto"/>
        <w:ind w:right="168" w:firstLine="0"/>
      </w:pPr>
      <w:r>
        <w:t>в</w:t>
      </w:r>
      <w:r>
        <w:tab/>
        <w:t>процессе</w:t>
      </w:r>
      <w:r>
        <w:tab/>
        <w:t>укрепления</w:t>
      </w:r>
      <w:r>
        <w:tab/>
        <w:t>здоровья,</w:t>
      </w:r>
      <w:r>
        <w:tab/>
        <w:t>физическом</w:t>
      </w:r>
      <w:r>
        <w:tab/>
      </w:r>
      <w:r>
        <w:rPr>
          <w:spacing w:val="-1"/>
        </w:rPr>
        <w:t>развитии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физической</w:t>
      </w:r>
      <w:r>
        <w:rPr>
          <w:spacing w:val="3"/>
        </w:rPr>
        <w:t xml:space="preserve"> </w:t>
      </w:r>
      <w:r>
        <w:t>подготовке</w:t>
      </w:r>
      <w:r>
        <w:rPr>
          <w:spacing w:val="-4"/>
        </w:rPr>
        <w:t xml:space="preserve"> </w:t>
      </w:r>
      <w:r>
        <w:t>обучающихся;</w:t>
      </w:r>
    </w:p>
    <w:p w:rsidR="009C58BD" w:rsidRDefault="00BE5955">
      <w:pPr>
        <w:pStyle w:val="a3"/>
        <w:spacing w:line="360" w:lineRule="auto"/>
        <w:ind w:right="168"/>
      </w:pP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нравственного,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здоровья,</w:t>
      </w:r>
      <w:r>
        <w:rPr>
          <w:spacing w:val="-3"/>
        </w:rPr>
        <w:t xml:space="preserve"> </w:t>
      </w:r>
      <w:r>
        <w:t>обеспечение</w:t>
      </w:r>
      <w:r>
        <w:rPr>
          <w:spacing w:val="-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безопасного</w:t>
      </w:r>
      <w:r>
        <w:rPr>
          <w:spacing w:val="4"/>
        </w:rPr>
        <w:t xml:space="preserve"> </w:t>
      </w:r>
      <w:r>
        <w:t>поведения средствами</w:t>
      </w:r>
      <w:r>
        <w:rPr>
          <w:spacing w:val="1"/>
        </w:rPr>
        <w:t xml:space="preserve"> </w:t>
      </w:r>
      <w:r>
        <w:t>футбола;</w:t>
      </w:r>
    </w:p>
    <w:p w:rsidR="009C58BD" w:rsidRDefault="00BE5955">
      <w:pPr>
        <w:pStyle w:val="a3"/>
        <w:spacing w:line="360" w:lineRule="auto"/>
        <w:ind w:right="172"/>
      </w:pPr>
      <w:r>
        <w:t>ознакомление        и       обучение        физическим        упражнениям        общеразвивающей</w:t>
      </w:r>
      <w:r>
        <w:rPr>
          <w:spacing w:val="1"/>
        </w:rPr>
        <w:t xml:space="preserve"> </w:t>
      </w:r>
      <w:r>
        <w:t xml:space="preserve">и    </w:t>
      </w:r>
      <w:r>
        <w:rPr>
          <w:spacing w:val="20"/>
        </w:rPr>
        <w:t xml:space="preserve"> </w:t>
      </w:r>
      <w:r>
        <w:t xml:space="preserve">корригирующей     </w:t>
      </w:r>
      <w:r>
        <w:rPr>
          <w:spacing w:val="19"/>
        </w:rPr>
        <w:t xml:space="preserve"> </w:t>
      </w:r>
      <w:r>
        <w:t xml:space="preserve">направленности     </w:t>
      </w:r>
      <w:r>
        <w:rPr>
          <w:spacing w:val="19"/>
        </w:rPr>
        <w:t xml:space="preserve"> </w:t>
      </w:r>
      <w:r>
        <w:t xml:space="preserve">посредством     </w:t>
      </w:r>
      <w:r>
        <w:rPr>
          <w:spacing w:val="15"/>
        </w:rPr>
        <w:t xml:space="preserve"> </w:t>
      </w:r>
      <w:r>
        <w:t xml:space="preserve">освоения     </w:t>
      </w:r>
      <w:r>
        <w:rPr>
          <w:spacing w:val="18"/>
        </w:rPr>
        <w:t xml:space="preserve"> </w:t>
      </w:r>
      <w:r>
        <w:t xml:space="preserve">технических     </w:t>
      </w:r>
      <w:r>
        <w:rPr>
          <w:spacing w:val="18"/>
        </w:rPr>
        <w:t xml:space="preserve"> </w:t>
      </w:r>
      <w:r>
        <w:t>действий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футболе;</w:t>
      </w:r>
    </w:p>
    <w:p w:rsidR="009C58BD" w:rsidRDefault="00BE5955">
      <w:pPr>
        <w:pStyle w:val="a3"/>
        <w:spacing w:before="1" w:line="360" w:lineRule="auto"/>
        <w:ind w:right="165"/>
      </w:pPr>
      <w:r>
        <w:t>ознакомление и освоение знаний об истории и развитии футбола, основных понятиях и</w:t>
      </w:r>
      <w:r>
        <w:rPr>
          <w:spacing w:val="1"/>
        </w:rPr>
        <w:t xml:space="preserve"> </w:t>
      </w:r>
      <w:r>
        <w:t xml:space="preserve">современных     </w:t>
      </w:r>
      <w:r>
        <w:rPr>
          <w:spacing w:val="38"/>
        </w:rPr>
        <w:t xml:space="preserve"> </w:t>
      </w:r>
      <w:r>
        <w:t xml:space="preserve">представлениях      </w:t>
      </w:r>
      <w:r>
        <w:rPr>
          <w:spacing w:val="31"/>
        </w:rPr>
        <w:t xml:space="preserve"> </w:t>
      </w:r>
      <w:r>
        <w:t xml:space="preserve">о      </w:t>
      </w:r>
      <w:r>
        <w:rPr>
          <w:spacing w:val="45"/>
        </w:rPr>
        <w:t xml:space="preserve"> </w:t>
      </w:r>
      <w:r>
        <w:t xml:space="preserve">футболе,      </w:t>
      </w:r>
      <w:r>
        <w:rPr>
          <w:spacing w:val="38"/>
        </w:rPr>
        <w:t xml:space="preserve"> </w:t>
      </w:r>
      <w:r>
        <w:t xml:space="preserve">его      </w:t>
      </w:r>
      <w:r>
        <w:rPr>
          <w:spacing w:val="42"/>
        </w:rPr>
        <w:t xml:space="preserve"> </w:t>
      </w:r>
      <w:r>
        <w:t xml:space="preserve">возможностях      </w:t>
      </w:r>
      <w:r>
        <w:rPr>
          <w:spacing w:val="37"/>
        </w:rPr>
        <w:t xml:space="preserve"> </w:t>
      </w:r>
      <w:r>
        <w:t xml:space="preserve">и      </w:t>
      </w:r>
      <w:r>
        <w:rPr>
          <w:spacing w:val="46"/>
        </w:rPr>
        <w:t xml:space="preserve"> </w:t>
      </w:r>
      <w:r>
        <w:t>значениях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процессе развития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-2"/>
        </w:rPr>
        <w:t xml:space="preserve"> </w:t>
      </w:r>
      <w:r>
        <w:t>физическом</w:t>
      </w:r>
      <w:r>
        <w:rPr>
          <w:spacing w:val="-2"/>
        </w:rPr>
        <w:t xml:space="preserve"> </w:t>
      </w:r>
      <w:r>
        <w:t>развитии</w:t>
      </w:r>
      <w:r>
        <w:rPr>
          <w:spacing w:val="-3"/>
        </w:rPr>
        <w:t xml:space="preserve"> </w:t>
      </w:r>
      <w:r>
        <w:t>обучающихся;</w:t>
      </w:r>
    </w:p>
    <w:p w:rsidR="009C58BD" w:rsidRDefault="00BE5955">
      <w:pPr>
        <w:pStyle w:val="a3"/>
        <w:tabs>
          <w:tab w:val="left" w:pos="4796"/>
          <w:tab w:val="left" w:pos="9740"/>
        </w:tabs>
        <w:spacing w:line="360" w:lineRule="auto"/>
        <w:ind w:right="161"/>
      </w:pPr>
      <w:r>
        <w:t>ознакомление и обучение двигательным умениям и</w:t>
      </w:r>
      <w:r>
        <w:rPr>
          <w:spacing w:val="1"/>
        </w:rPr>
        <w:t xml:space="preserve"> </w:t>
      </w:r>
      <w:r>
        <w:t>навыкам, техническим</w:t>
      </w:r>
      <w:r>
        <w:rPr>
          <w:spacing w:val="1"/>
        </w:rPr>
        <w:t xml:space="preserve"> </w:t>
      </w:r>
      <w:r>
        <w:t>действиям в</w:t>
      </w:r>
      <w:r>
        <w:rPr>
          <w:spacing w:val="1"/>
        </w:rPr>
        <w:t xml:space="preserve"> </w:t>
      </w:r>
      <w:r>
        <w:t>футболе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физкультурно-оздоровительной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tab/>
        <w:t>самостоятельных</w:t>
      </w:r>
      <w:r>
        <w:tab/>
        <w:t>занятий</w:t>
      </w:r>
      <w:r>
        <w:rPr>
          <w:spacing w:val="-5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футболу;</w:t>
      </w:r>
    </w:p>
    <w:p w:rsidR="009C58BD" w:rsidRDefault="00BE5955">
      <w:pPr>
        <w:pStyle w:val="a3"/>
        <w:spacing w:line="362" w:lineRule="auto"/>
        <w:ind w:right="167"/>
      </w:pPr>
      <w:r>
        <w:t>воспитание социально значимых качеств личности, норм коллективного взаимодействия и</w:t>
      </w:r>
      <w:r>
        <w:rPr>
          <w:spacing w:val="1"/>
        </w:rPr>
        <w:t xml:space="preserve"> </w:t>
      </w:r>
      <w:r>
        <w:t>сотрудничества в</w:t>
      </w:r>
      <w:r>
        <w:rPr>
          <w:spacing w:val="3"/>
        </w:rPr>
        <w:t xml:space="preserve"> </w:t>
      </w:r>
      <w:r>
        <w:t>игровой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средствами</w:t>
      </w:r>
      <w:r>
        <w:rPr>
          <w:spacing w:val="2"/>
        </w:rPr>
        <w:t xml:space="preserve"> </w:t>
      </w:r>
      <w:r>
        <w:t>футбола;</w:t>
      </w:r>
    </w:p>
    <w:p w:rsidR="009C58BD" w:rsidRDefault="00BE5955">
      <w:pPr>
        <w:pStyle w:val="a3"/>
        <w:spacing w:line="360" w:lineRule="auto"/>
        <w:ind w:right="166"/>
      </w:pPr>
      <w:r>
        <w:t>удовлетворение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спортом</w:t>
      </w:r>
      <w:r>
        <w:rPr>
          <w:spacing w:val="-1"/>
        </w:rPr>
        <w:t xml:space="preserve"> </w:t>
      </w:r>
      <w:r>
        <w:t>средствами</w:t>
      </w:r>
      <w:r>
        <w:rPr>
          <w:spacing w:val="3"/>
        </w:rPr>
        <w:t xml:space="preserve"> </w:t>
      </w:r>
      <w:r>
        <w:t>футбола;</w:t>
      </w:r>
    </w:p>
    <w:p w:rsidR="009C58BD" w:rsidRDefault="00BE5955">
      <w:pPr>
        <w:pStyle w:val="a3"/>
        <w:tabs>
          <w:tab w:val="left" w:pos="2319"/>
          <w:tab w:val="left" w:pos="4853"/>
          <w:tab w:val="left" w:pos="6854"/>
          <w:tab w:val="left" w:pos="8270"/>
          <w:tab w:val="left" w:pos="9672"/>
        </w:tabs>
        <w:spacing w:line="360" w:lineRule="auto"/>
        <w:ind w:right="161"/>
      </w:pPr>
      <w:r>
        <w:t>популяризация</w:t>
      </w:r>
      <w:r>
        <w:rPr>
          <w:spacing w:val="1"/>
        </w:rPr>
        <w:t xml:space="preserve"> </w:t>
      </w:r>
      <w:r>
        <w:t>футбола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1"/>
        </w:rPr>
        <w:t xml:space="preserve"> </w:t>
      </w:r>
      <w:r>
        <w:t>поколения,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проявляющих повышенный интерес и способность к занятиям футболом, в школьные спортивные</w:t>
      </w:r>
      <w:r>
        <w:rPr>
          <w:spacing w:val="1"/>
        </w:rPr>
        <w:t xml:space="preserve"> </w:t>
      </w:r>
      <w:r>
        <w:t>клубы,</w:t>
      </w:r>
      <w:r>
        <w:tab/>
        <w:t>футбольные</w:t>
      </w:r>
      <w:r>
        <w:tab/>
        <w:t>секции</w:t>
      </w:r>
      <w:r>
        <w:tab/>
        <w:t>и</w:t>
      </w:r>
      <w:r>
        <w:tab/>
        <w:t>к</w:t>
      </w:r>
      <w:r>
        <w:tab/>
        <w:t>участию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соревнованиях;</w:t>
      </w:r>
    </w:p>
    <w:p w:rsidR="009C58BD" w:rsidRDefault="00BE5955">
      <w:pPr>
        <w:pStyle w:val="a3"/>
        <w:ind w:left="1044" w:firstLine="0"/>
      </w:pPr>
      <w:r>
        <w:t>выявление,</w:t>
      </w:r>
      <w:r>
        <w:rPr>
          <w:spacing w:val="1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поддержка</w:t>
      </w:r>
      <w:r>
        <w:rPr>
          <w:spacing w:val="-1"/>
        </w:rPr>
        <w:t xml:space="preserve"> </w:t>
      </w:r>
      <w:r>
        <w:t>одарённых</w:t>
      </w:r>
      <w:r>
        <w:rPr>
          <w:spacing w:val="-5"/>
        </w:rPr>
        <w:t xml:space="preserve"> </w:t>
      </w:r>
      <w:r>
        <w:t>детей в</w:t>
      </w:r>
      <w:r>
        <w:rPr>
          <w:spacing w:val="-3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спорта.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5"/>
        <w:ind w:left="2066"/>
        <w:jc w:val="both"/>
        <w:rPr>
          <w:sz w:val="24"/>
        </w:rPr>
      </w:pPr>
      <w:r>
        <w:rPr>
          <w:sz w:val="24"/>
        </w:rPr>
        <w:t>Место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роль</w:t>
      </w:r>
      <w:r>
        <w:rPr>
          <w:spacing w:val="-7"/>
          <w:sz w:val="24"/>
        </w:rPr>
        <w:t xml:space="preserve"> </w:t>
      </w:r>
      <w:r>
        <w:rPr>
          <w:sz w:val="24"/>
        </w:rPr>
        <w:t>модуля «Футбол».</w:t>
      </w:r>
    </w:p>
    <w:p w:rsidR="009C58BD" w:rsidRDefault="00BE5955">
      <w:pPr>
        <w:pStyle w:val="a3"/>
        <w:spacing w:before="137"/>
        <w:ind w:left="1044" w:firstLine="0"/>
      </w:pPr>
      <w:r>
        <w:t xml:space="preserve">Модуль   </w:t>
      </w:r>
      <w:r>
        <w:rPr>
          <w:spacing w:val="24"/>
        </w:rPr>
        <w:t xml:space="preserve"> </w:t>
      </w:r>
      <w:r>
        <w:t xml:space="preserve">«Футбол»    </w:t>
      </w:r>
      <w:r>
        <w:rPr>
          <w:spacing w:val="19"/>
        </w:rPr>
        <w:t xml:space="preserve"> </w:t>
      </w:r>
      <w:r>
        <w:t xml:space="preserve">доступен    </w:t>
      </w:r>
      <w:r>
        <w:rPr>
          <w:spacing w:val="22"/>
        </w:rPr>
        <w:t xml:space="preserve"> </w:t>
      </w:r>
      <w:r>
        <w:t xml:space="preserve">для    </w:t>
      </w:r>
      <w:r>
        <w:rPr>
          <w:spacing w:val="22"/>
        </w:rPr>
        <w:t xml:space="preserve"> </w:t>
      </w:r>
      <w:r>
        <w:t xml:space="preserve">освоения    </w:t>
      </w:r>
      <w:r>
        <w:rPr>
          <w:spacing w:val="21"/>
        </w:rPr>
        <w:t xml:space="preserve"> </w:t>
      </w:r>
      <w:r>
        <w:t xml:space="preserve">всем    </w:t>
      </w:r>
      <w:r>
        <w:rPr>
          <w:spacing w:val="18"/>
        </w:rPr>
        <w:t xml:space="preserve"> </w:t>
      </w:r>
      <w:r>
        <w:t xml:space="preserve">обучающимся,    </w:t>
      </w:r>
      <w:r>
        <w:rPr>
          <w:spacing w:val="23"/>
        </w:rPr>
        <w:t xml:space="preserve"> </w:t>
      </w:r>
      <w:r>
        <w:t>независимо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0" w:firstLine="0"/>
      </w:pPr>
      <w:r>
        <w:lastRenderedPageBreak/>
        <w:t>от уровня их физического развития и гендерных особенностей, и расширяет спектр физкультурно-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организациях.</w:t>
      </w:r>
      <w:r>
        <w:rPr>
          <w:spacing w:val="1"/>
        </w:rPr>
        <w:t xml:space="preserve"> </w:t>
      </w:r>
      <w:r>
        <w:t>Расширяет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дополняет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футбола,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двигательной</w:t>
      </w:r>
      <w:r>
        <w:rPr>
          <w:spacing w:val="3"/>
        </w:rPr>
        <w:t xml:space="preserve"> </w:t>
      </w:r>
      <w:r>
        <w:t>активности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оздоровления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жизни.</w:t>
      </w:r>
    </w:p>
    <w:p w:rsidR="009C58BD" w:rsidRDefault="00BE5955">
      <w:pPr>
        <w:pStyle w:val="a3"/>
        <w:tabs>
          <w:tab w:val="left" w:pos="2470"/>
          <w:tab w:val="left" w:pos="3380"/>
          <w:tab w:val="left" w:pos="5048"/>
          <w:tab w:val="left" w:pos="6095"/>
          <w:tab w:val="left" w:pos="7579"/>
          <w:tab w:val="left" w:pos="8923"/>
          <w:tab w:val="left" w:pos="9327"/>
          <w:tab w:val="left" w:pos="9682"/>
        </w:tabs>
        <w:spacing w:before="5" w:line="360" w:lineRule="auto"/>
        <w:ind w:right="158"/>
      </w:pPr>
      <w:r>
        <w:t>Интеграция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футболу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содержательных</w:t>
      </w:r>
      <w:r>
        <w:rPr>
          <w:spacing w:val="1"/>
        </w:rPr>
        <w:t xml:space="preserve"> </w:t>
      </w:r>
      <w:r>
        <w:t>компонентов</w:t>
      </w:r>
      <w:r>
        <w:tab/>
        <w:t>и</w:t>
      </w:r>
      <w:r>
        <w:tab/>
        <w:t>модулей</w:t>
      </w:r>
      <w:r>
        <w:tab/>
        <w:t>по</w:t>
      </w:r>
      <w:r>
        <w:tab/>
        <w:t>легкой</w:t>
      </w:r>
      <w:r>
        <w:tab/>
        <w:t>атлетике,</w:t>
      </w:r>
      <w:r>
        <w:tab/>
      </w:r>
      <w:r>
        <w:tab/>
      </w:r>
      <w:r>
        <w:rPr>
          <w:spacing w:val="-1"/>
        </w:rPr>
        <w:t>подвижным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спортивным</w:t>
      </w:r>
      <w:r>
        <w:rPr>
          <w:spacing w:val="1"/>
        </w:rPr>
        <w:t xml:space="preserve"> </w:t>
      </w:r>
      <w:r>
        <w:t>играм,</w:t>
      </w:r>
      <w:r>
        <w:rPr>
          <w:spacing w:val="1"/>
        </w:rPr>
        <w:t xml:space="preserve"> </w:t>
      </w:r>
      <w:r>
        <w:t>гимнастике,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6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</w:t>
      </w:r>
      <w:r>
        <w:rPr>
          <w:spacing w:val="1"/>
        </w:rPr>
        <w:t xml:space="preserve"> </w:t>
      </w:r>
      <w:r>
        <w:t xml:space="preserve">комплекса         </w:t>
      </w:r>
      <w:r>
        <w:rPr>
          <w:spacing w:val="22"/>
        </w:rPr>
        <w:t xml:space="preserve"> </w:t>
      </w:r>
      <w:r>
        <w:t>«Готов</w:t>
      </w:r>
      <w:r>
        <w:tab/>
        <w:t xml:space="preserve">к         </w:t>
      </w:r>
      <w:r>
        <w:rPr>
          <w:spacing w:val="25"/>
        </w:rPr>
        <w:t xml:space="preserve"> </w:t>
      </w:r>
      <w:r>
        <w:t xml:space="preserve">труду         </w:t>
      </w:r>
      <w:r>
        <w:rPr>
          <w:spacing w:val="27"/>
        </w:rPr>
        <w:t xml:space="preserve"> </w:t>
      </w:r>
      <w:r>
        <w:t xml:space="preserve">и         </w:t>
      </w:r>
      <w:r>
        <w:rPr>
          <w:spacing w:val="24"/>
        </w:rPr>
        <w:t xml:space="preserve"> </w:t>
      </w:r>
      <w:r>
        <w:t xml:space="preserve">обороне»         </w:t>
      </w:r>
      <w:r>
        <w:rPr>
          <w:spacing w:val="22"/>
        </w:rPr>
        <w:t xml:space="preserve"> </w:t>
      </w:r>
      <w:r>
        <w:t>(ГТО)</w:t>
      </w:r>
      <w:r>
        <w:tab/>
        <w:t>и</w:t>
      </w:r>
      <w:r>
        <w:tab/>
      </w:r>
      <w:r>
        <w:tab/>
      </w:r>
      <w:r>
        <w:rPr>
          <w:spacing w:val="-1"/>
        </w:rPr>
        <w:t>участию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спортивных</w:t>
      </w:r>
      <w:r>
        <w:rPr>
          <w:spacing w:val="-3"/>
        </w:rPr>
        <w:t xml:space="preserve"> </w:t>
      </w:r>
      <w:r>
        <w:t>мероприятиях.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274" w:lineRule="exact"/>
        <w:ind w:left="2066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1"/>
          <w:sz w:val="24"/>
        </w:rPr>
        <w:t xml:space="preserve"> </w:t>
      </w:r>
      <w:r>
        <w:rPr>
          <w:sz w:val="24"/>
        </w:rPr>
        <w:t>«Футбол»</w:t>
      </w:r>
      <w:r>
        <w:rPr>
          <w:spacing w:val="-7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реализован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7"/>
          <w:sz w:val="24"/>
        </w:rPr>
        <w:t xml:space="preserve"> </w:t>
      </w:r>
      <w:r>
        <w:rPr>
          <w:sz w:val="24"/>
        </w:rPr>
        <w:t>вариантах:</w:t>
      </w:r>
    </w:p>
    <w:p w:rsidR="009C58BD" w:rsidRDefault="00BE5955">
      <w:pPr>
        <w:pStyle w:val="a3"/>
        <w:spacing w:before="137" w:line="360" w:lineRule="auto"/>
        <w:ind w:right="160"/>
      </w:pPr>
      <w:r>
        <w:t>при</w:t>
      </w:r>
      <w:r>
        <w:rPr>
          <w:spacing w:val="1"/>
        </w:rPr>
        <w:t xml:space="preserve"> </w:t>
      </w:r>
      <w:r>
        <w:t>самостоятельном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футболу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выбором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футбола,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 возраста и физической подготовленности обучающихся (с соответствующей дозировкой и</w:t>
      </w:r>
      <w:r>
        <w:rPr>
          <w:spacing w:val="1"/>
        </w:rPr>
        <w:t xml:space="preserve"> </w:t>
      </w:r>
      <w:r>
        <w:t>интенсивностью);</w:t>
      </w:r>
    </w:p>
    <w:p w:rsidR="009C58BD" w:rsidRDefault="00BE5955">
      <w:pPr>
        <w:pStyle w:val="a3"/>
        <w:spacing w:line="360" w:lineRule="auto"/>
        <w:ind w:right="166"/>
      </w:pPr>
      <w:r>
        <w:t xml:space="preserve">в      </w:t>
      </w:r>
      <w:r>
        <w:rPr>
          <w:spacing w:val="1"/>
        </w:rPr>
        <w:t xml:space="preserve"> </w:t>
      </w:r>
      <w:r>
        <w:t>виде       целостного        последовательного        учебного        модуля,        изучаемого</w:t>
      </w:r>
      <w:r>
        <w:rPr>
          <w:spacing w:val="1"/>
        </w:rPr>
        <w:t xml:space="preserve"> </w:t>
      </w:r>
      <w:r>
        <w:t>за счёт части учебного плана, формируемой участниками образовательных отношений из перечня,</w:t>
      </w:r>
      <w:r>
        <w:rPr>
          <w:spacing w:val="1"/>
        </w:rPr>
        <w:t xml:space="preserve"> </w:t>
      </w:r>
      <w:r>
        <w:t>предлагаемого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включающей,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модули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 обучающихся,</w:t>
      </w:r>
      <w:r>
        <w:rPr>
          <w:spacing w:val="60"/>
        </w:rPr>
        <w:t xml:space="preserve"> </w:t>
      </w:r>
      <w:r>
        <w:t>родителей (законных представителей) несовершеннолетних обучающихся,</w:t>
      </w:r>
      <w:r>
        <w:rPr>
          <w:spacing w:val="1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 xml:space="preserve">том  </w:t>
      </w:r>
      <w:r>
        <w:rPr>
          <w:spacing w:val="1"/>
        </w:rPr>
        <w:t xml:space="preserve"> </w:t>
      </w:r>
      <w:r>
        <w:t xml:space="preserve">числе  </w:t>
      </w:r>
      <w:r>
        <w:rPr>
          <w:spacing w:val="1"/>
        </w:rPr>
        <w:t xml:space="preserve"> </w:t>
      </w:r>
      <w:r>
        <w:t xml:space="preserve">предусматривающие  </w:t>
      </w:r>
      <w:r>
        <w:rPr>
          <w:spacing w:val="1"/>
        </w:rPr>
        <w:t xml:space="preserve"> </w:t>
      </w:r>
      <w:r>
        <w:t xml:space="preserve">удовлетворение  </w:t>
      </w:r>
      <w:r>
        <w:rPr>
          <w:spacing w:val="1"/>
        </w:rPr>
        <w:t xml:space="preserve"> </w:t>
      </w:r>
      <w:r>
        <w:t>различных    интересов    обучающихся</w:t>
      </w:r>
      <w:r>
        <w:rPr>
          <w:spacing w:val="1"/>
        </w:rPr>
        <w:t xml:space="preserve"> </w:t>
      </w:r>
      <w:r>
        <w:t>(при организации и проведении уроков физической культуры с 3-х часовой недельной нагрузкой</w:t>
      </w:r>
      <w:r>
        <w:rPr>
          <w:spacing w:val="1"/>
        </w:rPr>
        <w:t xml:space="preserve"> </w:t>
      </w:r>
      <w:r>
        <w:t>рекомендуемый</w:t>
      </w:r>
      <w:r>
        <w:rPr>
          <w:spacing w:val="-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часа);</w:t>
      </w:r>
    </w:p>
    <w:p w:rsidR="009C58BD" w:rsidRDefault="00BE5955">
      <w:pPr>
        <w:pStyle w:val="a3"/>
        <w:spacing w:before="3" w:line="360" w:lineRule="auto"/>
        <w:ind w:right="172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 в рамках внеурочной деятельности, деятельности школьных спортивных клубов</w:t>
      </w:r>
      <w:r>
        <w:rPr>
          <w:spacing w:val="1"/>
        </w:rPr>
        <w:t xml:space="preserve"> </w:t>
      </w:r>
      <w:r>
        <w:t>(рекомендуемый</w:t>
      </w:r>
      <w:r>
        <w:rPr>
          <w:spacing w:val="2"/>
        </w:rPr>
        <w:t xml:space="preserve"> </w:t>
      </w:r>
      <w:r>
        <w:t>объем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11</w:t>
      </w:r>
      <w:r>
        <w:rPr>
          <w:spacing w:val="2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34</w:t>
      </w:r>
      <w:r>
        <w:rPr>
          <w:spacing w:val="1"/>
        </w:rPr>
        <w:t xml:space="preserve"> </w:t>
      </w:r>
      <w:r>
        <w:t>часа).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"/>
        <w:ind w:left="206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1"/>
          <w:sz w:val="24"/>
        </w:rPr>
        <w:t xml:space="preserve"> </w:t>
      </w:r>
      <w:r>
        <w:rPr>
          <w:sz w:val="24"/>
        </w:rPr>
        <w:t>«Футбол».</w:t>
      </w:r>
    </w:p>
    <w:p w:rsidR="009C58BD" w:rsidRDefault="00BE5955">
      <w:pPr>
        <w:pStyle w:val="a4"/>
        <w:numPr>
          <w:ilvl w:val="0"/>
          <w:numId w:val="29"/>
        </w:numPr>
        <w:tabs>
          <w:tab w:val="left" w:pos="1309"/>
        </w:tabs>
        <w:spacing w:before="137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футболе.</w:t>
      </w:r>
    </w:p>
    <w:p w:rsidR="009C58BD" w:rsidRDefault="00BE5955">
      <w:pPr>
        <w:pStyle w:val="a3"/>
        <w:spacing w:before="137" w:line="362" w:lineRule="auto"/>
        <w:ind w:right="164"/>
      </w:pPr>
      <w:r>
        <w:t>Главные организации, осуществляющие управление футболом в регионе, России, Европе,</w:t>
      </w:r>
      <w:r>
        <w:rPr>
          <w:spacing w:val="1"/>
        </w:rPr>
        <w:t xml:space="preserve"> </w:t>
      </w:r>
      <w:r>
        <w:t>мире (РФС,</w:t>
      </w:r>
      <w:r>
        <w:rPr>
          <w:spacing w:val="-1"/>
        </w:rPr>
        <w:t xml:space="preserve"> </w:t>
      </w:r>
      <w:r>
        <w:t>УЕФА,</w:t>
      </w:r>
      <w:r>
        <w:rPr>
          <w:spacing w:val="-1"/>
        </w:rPr>
        <w:t xml:space="preserve"> </w:t>
      </w:r>
      <w:r>
        <w:t>ФИФА),</w:t>
      </w:r>
      <w:r>
        <w:rPr>
          <w:spacing w:val="-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функции.</w:t>
      </w:r>
    </w:p>
    <w:p w:rsidR="009C58BD" w:rsidRDefault="00BE5955">
      <w:pPr>
        <w:pStyle w:val="a3"/>
        <w:spacing w:line="360" w:lineRule="auto"/>
        <w:ind w:right="174"/>
      </w:pP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футболу.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футбол,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судейской</w:t>
      </w:r>
      <w:r>
        <w:rPr>
          <w:spacing w:val="3"/>
        </w:rPr>
        <w:t xml:space="preserve"> </w:t>
      </w:r>
      <w:r>
        <w:t>бригады.</w:t>
      </w:r>
    </w:p>
    <w:p w:rsidR="009C58BD" w:rsidRDefault="00BE5955">
      <w:pPr>
        <w:pStyle w:val="a3"/>
        <w:spacing w:line="360" w:lineRule="auto"/>
        <w:ind w:right="164"/>
      </w:pPr>
      <w:r>
        <w:t xml:space="preserve">Основные      направления      развития     </w:t>
      </w:r>
      <w:r>
        <w:rPr>
          <w:spacing w:val="1"/>
        </w:rPr>
        <w:t xml:space="preserve"> </w:t>
      </w:r>
      <w:r>
        <w:t>спортивного       менеджмента      и      маркетинга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футболе.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футбольных</w:t>
      </w:r>
      <w:r>
        <w:rPr>
          <w:spacing w:val="1"/>
        </w:rPr>
        <w:t xml:space="preserve"> </w:t>
      </w:r>
      <w:r>
        <w:t>клубах,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деятельности.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9"/>
      </w:pPr>
      <w:r>
        <w:lastRenderedPageBreak/>
        <w:t xml:space="preserve">Средства     </w:t>
      </w:r>
      <w:r>
        <w:rPr>
          <w:spacing w:val="1"/>
        </w:rPr>
        <w:t xml:space="preserve"> </w:t>
      </w:r>
      <w:r>
        <w:t xml:space="preserve">общей     </w:t>
      </w:r>
      <w:r>
        <w:rPr>
          <w:spacing w:val="1"/>
        </w:rPr>
        <w:t xml:space="preserve"> </w:t>
      </w:r>
      <w:r>
        <w:t xml:space="preserve">и     </w:t>
      </w:r>
      <w:r>
        <w:rPr>
          <w:spacing w:val="1"/>
        </w:rPr>
        <w:t xml:space="preserve"> </w:t>
      </w:r>
      <w:r>
        <w:t xml:space="preserve">специальной     </w:t>
      </w:r>
      <w:r>
        <w:rPr>
          <w:spacing w:val="1"/>
        </w:rPr>
        <w:t xml:space="preserve"> </w:t>
      </w:r>
      <w:r>
        <w:t>физической       подготовки,       применяемые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занятиях</w:t>
      </w:r>
      <w:r>
        <w:rPr>
          <w:spacing w:val="-3"/>
        </w:rPr>
        <w:t xml:space="preserve"> </w:t>
      </w:r>
      <w:r>
        <w:t>футболом.</w:t>
      </w:r>
    </w:p>
    <w:p w:rsidR="009C58BD" w:rsidRDefault="00BE5955">
      <w:pPr>
        <w:pStyle w:val="a3"/>
        <w:spacing w:line="360" w:lineRule="auto"/>
        <w:ind w:right="165"/>
      </w:pPr>
      <w:r>
        <w:t xml:space="preserve">Правила    </w:t>
      </w:r>
      <w:r>
        <w:rPr>
          <w:spacing w:val="1"/>
        </w:rPr>
        <w:t xml:space="preserve"> </w:t>
      </w:r>
      <w:r>
        <w:t>по      технике      безопасности      во      время      занятий      и      соревнований</w:t>
      </w:r>
      <w:r>
        <w:rPr>
          <w:spacing w:val="1"/>
        </w:rPr>
        <w:t xml:space="preserve"> </w:t>
      </w:r>
      <w:r>
        <w:t>по футболу. Правила безопасного, правомерного поведения во время соревнований по футболу в</w:t>
      </w:r>
      <w:r>
        <w:rPr>
          <w:spacing w:val="1"/>
        </w:rPr>
        <w:t xml:space="preserve"> </w:t>
      </w:r>
      <w:r>
        <w:t>качестве зрителя</w:t>
      </w:r>
      <w:r>
        <w:rPr>
          <w:spacing w:val="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болельщика.</w:t>
      </w:r>
    </w:p>
    <w:p w:rsidR="009C58BD" w:rsidRDefault="00BE5955">
      <w:pPr>
        <w:pStyle w:val="a3"/>
        <w:spacing w:line="360" w:lineRule="auto"/>
        <w:ind w:right="168"/>
      </w:pPr>
      <w:r>
        <w:t>Профилактика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травматизма</w:t>
      </w:r>
      <w:r>
        <w:rPr>
          <w:spacing w:val="1"/>
        </w:rPr>
        <w:t xml:space="preserve"> </w:t>
      </w:r>
      <w:r>
        <w:t>футболистов,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травм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устранения.</w:t>
      </w:r>
    </w:p>
    <w:p w:rsidR="009C58BD" w:rsidRDefault="00BE5955">
      <w:pPr>
        <w:pStyle w:val="a3"/>
        <w:spacing w:line="274" w:lineRule="exact"/>
        <w:ind w:left="1044" w:firstLine="0"/>
      </w:pPr>
      <w:r>
        <w:t>Профилактика</w:t>
      </w:r>
      <w:r>
        <w:rPr>
          <w:spacing w:val="-6"/>
        </w:rPr>
        <w:t xml:space="preserve"> </w:t>
      </w:r>
      <w:r>
        <w:t>пагубных</w:t>
      </w:r>
      <w:r>
        <w:rPr>
          <w:spacing w:val="-8"/>
        </w:rPr>
        <w:t xml:space="preserve"> </w:t>
      </w:r>
      <w:r>
        <w:t>привычек,</w:t>
      </w:r>
      <w:r>
        <w:rPr>
          <w:spacing w:val="-3"/>
        </w:rPr>
        <w:t xml:space="preserve"> </w:t>
      </w:r>
      <w:r>
        <w:t>асоциального</w:t>
      </w:r>
      <w:r>
        <w:rPr>
          <w:spacing w:val="-4"/>
        </w:rPr>
        <w:t xml:space="preserve"> </w:t>
      </w:r>
      <w:r>
        <w:t>поведения.</w:t>
      </w:r>
      <w:r>
        <w:rPr>
          <w:spacing w:val="-3"/>
        </w:rPr>
        <w:t xml:space="preserve"> </w:t>
      </w:r>
      <w:r>
        <w:t>Антидопинговое</w:t>
      </w:r>
      <w:r>
        <w:rPr>
          <w:spacing w:val="-9"/>
        </w:rPr>
        <w:t xml:space="preserve"> </w:t>
      </w:r>
      <w:r>
        <w:t>поведение.</w:t>
      </w:r>
    </w:p>
    <w:p w:rsidR="009C58BD" w:rsidRDefault="00BE5955">
      <w:pPr>
        <w:pStyle w:val="a4"/>
        <w:numPr>
          <w:ilvl w:val="0"/>
          <w:numId w:val="29"/>
        </w:numPr>
        <w:tabs>
          <w:tab w:val="left" w:pos="1309"/>
        </w:tabs>
        <w:spacing w:before="136"/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3"/>
        <w:spacing w:before="137" w:line="360" w:lineRule="auto"/>
        <w:ind w:right="163"/>
      </w:pPr>
      <w:r>
        <w:t>Организация,     проведение     самостоятельных     занятий     по     футболу     и     занятий</w:t>
      </w:r>
      <w:r>
        <w:rPr>
          <w:spacing w:val="1"/>
        </w:rPr>
        <w:t xml:space="preserve"> </w:t>
      </w:r>
      <w:r>
        <w:t>на развитие физических качеств футболиста. Правила безопасности во время 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2"/>
        </w:rPr>
        <w:t xml:space="preserve"> </w:t>
      </w:r>
      <w:r>
        <w:t>футболом.</w:t>
      </w:r>
    </w:p>
    <w:p w:rsidR="009C58BD" w:rsidRDefault="00BE5955">
      <w:pPr>
        <w:pStyle w:val="a3"/>
        <w:spacing w:before="2" w:line="360" w:lineRule="auto"/>
        <w:ind w:right="166"/>
      </w:pP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общеразвивающей,</w:t>
      </w:r>
      <w:r>
        <w:rPr>
          <w:spacing w:val="1"/>
        </w:rPr>
        <w:t xml:space="preserve"> </w:t>
      </w:r>
      <w:r>
        <w:t>подготовительной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направленности.</w:t>
      </w:r>
    </w:p>
    <w:p w:rsidR="009C58BD" w:rsidRDefault="00BE5955">
      <w:pPr>
        <w:pStyle w:val="a3"/>
        <w:spacing w:before="3" w:line="360" w:lineRule="auto"/>
        <w:ind w:right="167"/>
      </w:pPr>
      <w:r>
        <w:t>Самоконтроль и его роль в образовательной и тренировочной деятельности. Объективные и</w:t>
      </w:r>
      <w:r>
        <w:rPr>
          <w:spacing w:val="-57"/>
        </w:rPr>
        <w:t xml:space="preserve"> </w:t>
      </w:r>
      <w:r>
        <w:t>субъективные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утомления.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состояния.</w:t>
      </w:r>
    </w:p>
    <w:p w:rsidR="009C58BD" w:rsidRDefault="00BE5955">
      <w:pPr>
        <w:pStyle w:val="a3"/>
        <w:spacing w:line="360" w:lineRule="auto"/>
        <w:ind w:right="172"/>
      </w:pPr>
      <w:r>
        <w:t xml:space="preserve">Средства  </w:t>
      </w:r>
      <w:r>
        <w:rPr>
          <w:spacing w:val="58"/>
        </w:rPr>
        <w:t xml:space="preserve"> </w:t>
      </w:r>
      <w:r>
        <w:t xml:space="preserve">восстановления   </w:t>
      </w:r>
      <w:r>
        <w:rPr>
          <w:spacing w:val="53"/>
        </w:rPr>
        <w:t xml:space="preserve"> </w:t>
      </w:r>
      <w:r>
        <w:t xml:space="preserve">после   </w:t>
      </w:r>
      <w:r>
        <w:rPr>
          <w:spacing w:val="57"/>
        </w:rPr>
        <w:t xml:space="preserve"> </w:t>
      </w:r>
      <w:r>
        <w:t xml:space="preserve">физических   </w:t>
      </w:r>
      <w:r>
        <w:rPr>
          <w:spacing w:val="53"/>
        </w:rPr>
        <w:t xml:space="preserve"> </w:t>
      </w:r>
      <w:r>
        <w:t xml:space="preserve">нагрузок   </w:t>
      </w:r>
      <w:r>
        <w:rPr>
          <w:spacing w:val="56"/>
        </w:rPr>
        <w:t xml:space="preserve"> </w:t>
      </w:r>
      <w:r>
        <w:t xml:space="preserve">на   </w:t>
      </w:r>
      <w:r>
        <w:rPr>
          <w:spacing w:val="57"/>
        </w:rPr>
        <w:t xml:space="preserve"> </w:t>
      </w:r>
      <w:r>
        <w:t xml:space="preserve">занятиях   </w:t>
      </w:r>
      <w:r>
        <w:rPr>
          <w:spacing w:val="54"/>
        </w:rPr>
        <w:t xml:space="preserve"> </w:t>
      </w:r>
      <w:r>
        <w:t>футболом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соревновательной</w:t>
      </w:r>
      <w:r>
        <w:rPr>
          <w:spacing w:val="3"/>
        </w:rPr>
        <w:t xml:space="preserve"> </w:t>
      </w:r>
      <w:r>
        <w:t>деятельности.</w:t>
      </w:r>
    </w:p>
    <w:p w:rsidR="009C58BD" w:rsidRDefault="00BE5955">
      <w:pPr>
        <w:pStyle w:val="a3"/>
        <w:spacing w:line="274" w:lineRule="exact"/>
        <w:ind w:left="1044" w:firstLine="0"/>
      </w:pPr>
      <w:r>
        <w:t>Системы</w:t>
      </w:r>
      <w:r>
        <w:rPr>
          <w:spacing w:val="-4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судейство соревнований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футболу.</w:t>
      </w:r>
    </w:p>
    <w:p w:rsidR="009C58BD" w:rsidRDefault="00BE5955">
      <w:pPr>
        <w:pStyle w:val="a3"/>
        <w:spacing w:before="137" w:line="362" w:lineRule="auto"/>
        <w:ind w:right="176"/>
      </w:pPr>
      <w:r>
        <w:t xml:space="preserve">Технологии      </w:t>
      </w:r>
      <w:r>
        <w:rPr>
          <w:spacing w:val="1"/>
        </w:rPr>
        <w:t xml:space="preserve"> </w:t>
      </w:r>
      <w:r>
        <w:t>предупреждения        и        нивелирования        конфликтных        ситуации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занятий</w:t>
      </w:r>
      <w:r>
        <w:rPr>
          <w:spacing w:val="2"/>
        </w:rPr>
        <w:t xml:space="preserve"> </w:t>
      </w:r>
      <w:r>
        <w:t>футболом,</w:t>
      </w:r>
      <w:r>
        <w:rPr>
          <w:spacing w:val="4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спорных</w:t>
      </w:r>
      <w:r>
        <w:rPr>
          <w:spacing w:val="-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проблемных</w:t>
      </w:r>
      <w:r>
        <w:rPr>
          <w:spacing w:val="-4"/>
        </w:rPr>
        <w:t xml:space="preserve"> </w:t>
      </w:r>
      <w:r>
        <w:t>ситуаций.</w:t>
      </w:r>
    </w:p>
    <w:p w:rsidR="009C58BD" w:rsidRDefault="00BE5955">
      <w:pPr>
        <w:pStyle w:val="a3"/>
        <w:spacing w:line="360" w:lineRule="auto"/>
        <w:ind w:right="165"/>
      </w:pPr>
      <w:r>
        <w:t xml:space="preserve">Причины     </w:t>
      </w:r>
      <w:r>
        <w:rPr>
          <w:spacing w:val="1"/>
        </w:rPr>
        <w:t xml:space="preserve"> </w:t>
      </w:r>
      <w:r>
        <w:t>возникновения      ошибок       при       выполнении       технических      приёмов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устранения.</w:t>
      </w:r>
      <w:r>
        <w:rPr>
          <w:spacing w:val="2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анализа</w:t>
      </w:r>
      <w:r>
        <w:rPr>
          <w:spacing w:val="-12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команды</w:t>
      </w:r>
      <w:r>
        <w:rPr>
          <w:spacing w:val="2"/>
        </w:rPr>
        <w:t xml:space="preserve"> </w:t>
      </w:r>
      <w:r>
        <w:t>соперников.</w:t>
      </w:r>
    </w:p>
    <w:p w:rsidR="009C58BD" w:rsidRDefault="00BE5955">
      <w:pPr>
        <w:pStyle w:val="a3"/>
        <w:spacing w:line="274" w:lineRule="exact"/>
        <w:ind w:left="1044" w:firstLine="0"/>
      </w:pPr>
      <w:r>
        <w:t>Тестирование</w:t>
      </w:r>
      <w:r>
        <w:rPr>
          <w:spacing w:val="-6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технической подготовленности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футболе.</w:t>
      </w:r>
    </w:p>
    <w:p w:rsidR="009C58BD" w:rsidRDefault="00BE5955">
      <w:pPr>
        <w:pStyle w:val="a4"/>
        <w:numPr>
          <w:ilvl w:val="0"/>
          <w:numId w:val="29"/>
        </w:numPr>
        <w:tabs>
          <w:tab w:val="left" w:pos="1309"/>
        </w:tabs>
        <w:spacing w:before="139"/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11"/>
          <w:sz w:val="24"/>
        </w:rPr>
        <w:t xml:space="preserve"> </w:t>
      </w:r>
      <w:r>
        <w:rPr>
          <w:sz w:val="24"/>
        </w:rPr>
        <w:t>совершенствование.</w:t>
      </w:r>
    </w:p>
    <w:p w:rsidR="009C58BD" w:rsidRDefault="00BE5955">
      <w:pPr>
        <w:pStyle w:val="a3"/>
        <w:spacing w:before="136" w:line="360" w:lineRule="auto"/>
        <w:ind w:right="163"/>
      </w:pPr>
      <w:r>
        <w:t>Комплексы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61"/>
        </w:rPr>
        <w:t xml:space="preserve"> </w:t>
      </w:r>
      <w:r>
        <w:t>(ловкости,</w:t>
      </w:r>
      <w:r>
        <w:rPr>
          <w:spacing w:val="1"/>
        </w:rPr>
        <w:t xml:space="preserve"> </w:t>
      </w:r>
      <w:r>
        <w:t>гибкости,         силы,         выносливости,         быстроты         и         скоростных         способностей)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упражнения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частоту</w:t>
      </w:r>
      <w:r>
        <w:rPr>
          <w:spacing w:val="-7"/>
        </w:rPr>
        <w:t xml:space="preserve"> </w:t>
      </w:r>
      <w:r>
        <w:t>движений</w:t>
      </w:r>
      <w:r>
        <w:rPr>
          <w:spacing w:val="3"/>
        </w:rPr>
        <w:t xml:space="preserve"> </w:t>
      </w:r>
      <w:r>
        <w:t>ног.</w:t>
      </w:r>
    </w:p>
    <w:p w:rsidR="009C58BD" w:rsidRDefault="00BE5955">
      <w:pPr>
        <w:pStyle w:val="a3"/>
        <w:spacing w:before="2"/>
        <w:ind w:left="1044" w:firstLine="0"/>
      </w:pPr>
      <w:r>
        <w:t>Индивидуальные</w:t>
      </w:r>
      <w:r>
        <w:rPr>
          <w:spacing w:val="-5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мячом:</w:t>
      </w:r>
    </w:p>
    <w:p w:rsidR="009C58BD" w:rsidRDefault="00BE5955">
      <w:pPr>
        <w:pStyle w:val="a3"/>
        <w:spacing w:before="137" w:line="360" w:lineRule="auto"/>
        <w:ind w:right="165"/>
      </w:pPr>
      <w:r>
        <w:t xml:space="preserve">ведение    </w:t>
      </w:r>
      <w:r>
        <w:rPr>
          <w:spacing w:val="1"/>
        </w:rPr>
        <w:t xml:space="preserve"> </w:t>
      </w:r>
      <w:r>
        <w:t>мяча      ногой      различными      способами      –      с     изменением      скорости</w:t>
      </w:r>
      <w:r>
        <w:rPr>
          <w:spacing w:val="-57"/>
        </w:rPr>
        <w:t xml:space="preserve"> </w:t>
      </w:r>
      <w:r>
        <w:t>и направления движения, с различным сочетанием техники владения мячом (развороты с мячом,</w:t>
      </w:r>
      <w:r>
        <w:rPr>
          <w:spacing w:val="1"/>
        </w:rPr>
        <w:t xml:space="preserve"> </w:t>
      </w:r>
      <w:r>
        <w:t>обманные движения</w:t>
      </w:r>
      <w:r>
        <w:rPr>
          <w:spacing w:val="2"/>
        </w:rPr>
        <w:t xml:space="preserve"> </w:t>
      </w:r>
      <w:r>
        <w:t>«финты»,</w:t>
      </w:r>
      <w:r>
        <w:rPr>
          <w:spacing w:val="4"/>
        </w:rPr>
        <w:t xml:space="preserve"> </w:t>
      </w:r>
      <w:r>
        <w:t>удары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мячу</w:t>
      </w:r>
      <w:r>
        <w:rPr>
          <w:spacing w:val="-8"/>
        </w:rPr>
        <w:t xml:space="preserve"> </w:t>
      </w:r>
      <w:r>
        <w:t>ногой);</w:t>
      </w:r>
    </w:p>
    <w:p w:rsidR="009C58BD" w:rsidRDefault="00BE5955">
      <w:pPr>
        <w:pStyle w:val="a3"/>
        <w:spacing w:before="2" w:line="360" w:lineRule="auto"/>
        <w:ind w:right="168"/>
      </w:pPr>
      <w:r>
        <w:t>остановка мяча ногой – внутренней стороной стопы, подошвой, средней частью подъема, с</w:t>
      </w:r>
      <w:r>
        <w:rPr>
          <w:spacing w:val="1"/>
        </w:rPr>
        <w:t xml:space="preserve"> </w:t>
      </w:r>
      <w:r>
        <w:t>переводом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стороны;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jc w:val="left"/>
      </w:pPr>
      <w:r>
        <w:lastRenderedPageBreak/>
        <w:t>удары</w:t>
      </w:r>
      <w:r>
        <w:rPr>
          <w:spacing w:val="24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мячу</w:t>
      </w:r>
      <w:r>
        <w:rPr>
          <w:spacing w:val="14"/>
        </w:rPr>
        <w:t xml:space="preserve"> </w:t>
      </w:r>
      <w:r>
        <w:t>ногой</w:t>
      </w:r>
      <w:r>
        <w:rPr>
          <w:spacing w:val="26"/>
        </w:rPr>
        <w:t xml:space="preserve"> </w:t>
      </w:r>
      <w:r>
        <w:t>–</w:t>
      </w:r>
      <w:r>
        <w:rPr>
          <w:spacing w:val="19"/>
        </w:rPr>
        <w:t xml:space="preserve"> </w:t>
      </w:r>
      <w:r>
        <w:t>внутренней</w:t>
      </w:r>
      <w:r>
        <w:rPr>
          <w:spacing w:val="24"/>
        </w:rPr>
        <w:t xml:space="preserve"> </w:t>
      </w:r>
      <w:r>
        <w:t>стороной</w:t>
      </w:r>
      <w:r>
        <w:rPr>
          <w:spacing w:val="20"/>
        </w:rPr>
        <w:t xml:space="preserve"> </w:t>
      </w:r>
      <w:r>
        <w:t>стопы,</w:t>
      </w:r>
      <w:r>
        <w:rPr>
          <w:spacing w:val="21"/>
        </w:rPr>
        <w:t xml:space="preserve"> </w:t>
      </w:r>
      <w:r>
        <w:t>внутренней</w:t>
      </w:r>
      <w:r>
        <w:rPr>
          <w:spacing w:val="25"/>
        </w:rPr>
        <w:t xml:space="preserve"> </w:t>
      </w:r>
      <w:r>
        <w:t>частью</w:t>
      </w:r>
      <w:r>
        <w:rPr>
          <w:spacing w:val="29"/>
        </w:rPr>
        <w:t xml:space="preserve"> </w:t>
      </w:r>
      <w:r>
        <w:t>подъема,</w:t>
      </w:r>
      <w:r>
        <w:rPr>
          <w:spacing w:val="25"/>
        </w:rPr>
        <w:t xml:space="preserve"> </w:t>
      </w:r>
      <w:r>
        <w:t>средней</w:t>
      </w:r>
      <w:r>
        <w:rPr>
          <w:spacing w:val="-57"/>
        </w:rPr>
        <w:t xml:space="preserve"> </w:t>
      </w:r>
      <w:r>
        <w:t>частью</w:t>
      </w:r>
      <w:r>
        <w:rPr>
          <w:spacing w:val="-1"/>
        </w:rPr>
        <w:t xml:space="preserve"> </w:t>
      </w:r>
      <w:r>
        <w:t>подъема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внешней</w:t>
      </w:r>
      <w:r>
        <w:rPr>
          <w:spacing w:val="-2"/>
        </w:rPr>
        <w:t xml:space="preserve"> </w:t>
      </w:r>
      <w:r>
        <w:t>частью подъема;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удар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мячу</w:t>
      </w:r>
      <w:r>
        <w:rPr>
          <w:spacing w:val="-9"/>
        </w:rPr>
        <w:t xml:space="preserve"> </w:t>
      </w:r>
      <w:r>
        <w:t>головой</w:t>
      </w:r>
      <w:r>
        <w:rPr>
          <w:spacing w:val="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серединой</w:t>
      </w:r>
      <w:r>
        <w:rPr>
          <w:spacing w:val="-3"/>
        </w:rPr>
        <w:t xml:space="preserve"> </w:t>
      </w:r>
      <w:r>
        <w:t>лба;</w:t>
      </w:r>
    </w:p>
    <w:p w:rsidR="009C58BD" w:rsidRDefault="00BE5955">
      <w:pPr>
        <w:pStyle w:val="a3"/>
        <w:spacing w:before="137" w:line="360" w:lineRule="auto"/>
        <w:jc w:val="left"/>
      </w:pPr>
      <w:r>
        <w:t>обманные</w:t>
      </w:r>
      <w:r>
        <w:rPr>
          <w:spacing w:val="11"/>
        </w:rPr>
        <w:t xml:space="preserve"> </w:t>
      </w:r>
      <w:r>
        <w:t>движения</w:t>
      </w:r>
      <w:r>
        <w:rPr>
          <w:spacing w:val="7"/>
        </w:rPr>
        <w:t xml:space="preserve"> </w:t>
      </w:r>
      <w:r>
        <w:t>(«финты»)</w:t>
      </w:r>
      <w:r>
        <w:rPr>
          <w:spacing w:val="19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«остановка»</w:t>
      </w:r>
      <w:r>
        <w:rPr>
          <w:spacing w:val="7"/>
        </w:rPr>
        <w:t xml:space="preserve"> </w:t>
      </w:r>
      <w:r>
        <w:t>мяча</w:t>
      </w:r>
      <w:r>
        <w:rPr>
          <w:spacing w:val="11"/>
        </w:rPr>
        <w:t xml:space="preserve"> </w:t>
      </w:r>
      <w:r>
        <w:t>ногой,</w:t>
      </w:r>
      <w:r>
        <w:rPr>
          <w:spacing w:val="14"/>
        </w:rPr>
        <w:t xml:space="preserve"> </w:t>
      </w:r>
      <w:r>
        <w:t>«уход»</w:t>
      </w:r>
      <w:r>
        <w:rPr>
          <w:spacing w:val="7"/>
        </w:rPr>
        <w:t xml:space="preserve"> </w:t>
      </w:r>
      <w:r>
        <w:t>выпадом,</w:t>
      </w:r>
      <w:r>
        <w:rPr>
          <w:spacing w:val="14"/>
        </w:rPr>
        <w:t xml:space="preserve"> </w:t>
      </w:r>
      <w:r>
        <w:t>«уход»</w:t>
      </w:r>
      <w:r>
        <w:rPr>
          <w:spacing w:val="7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сторону,</w:t>
      </w:r>
      <w:r>
        <w:rPr>
          <w:spacing w:val="3"/>
        </w:rPr>
        <w:t xml:space="preserve"> </w:t>
      </w:r>
      <w:r>
        <w:t>«уход»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переносом</w:t>
      </w:r>
      <w:r>
        <w:rPr>
          <w:spacing w:val="-1"/>
        </w:rPr>
        <w:t xml:space="preserve"> </w:t>
      </w:r>
      <w:r>
        <w:t>ноги</w:t>
      </w:r>
      <w:r>
        <w:rPr>
          <w:spacing w:val="-2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мяч,</w:t>
      </w:r>
      <w:r>
        <w:rPr>
          <w:spacing w:val="4"/>
        </w:rPr>
        <w:t xml:space="preserve"> </w:t>
      </w:r>
      <w:r>
        <w:t>«удар»</w:t>
      </w:r>
      <w:r>
        <w:rPr>
          <w:spacing w:val="-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мячу</w:t>
      </w:r>
      <w:r>
        <w:rPr>
          <w:spacing w:val="-9"/>
        </w:rPr>
        <w:t xml:space="preserve"> </w:t>
      </w:r>
      <w:r>
        <w:t>ногой;</w:t>
      </w:r>
    </w:p>
    <w:p w:rsidR="009C58BD" w:rsidRDefault="00BE5955">
      <w:pPr>
        <w:pStyle w:val="a3"/>
        <w:spacing w:before="3" w:line="360" w:lineRule="auto"/>
        <w:ind w:left="1044" w:right="5651" w:firstLine="0"/>
        <w:jc w:val="left"/>
      </w:pPr>
      <w:r>
        <w:t>отбор мяча – выбиванием, перехватом.</w:t>
      </w:r>
      <w:r>
        <w:rPr>
          <w:spacing w:val="-57"/>
        </w:rPr>
        <w:t xml:space="preserve"> </w:t>
      </w:r>
      <w:r>
        <w:t>Вбрасывание мяча.</w:t>
      </w:r>
    </w:p>
    <w:p w:rsidR="009C58BD" w:rsidRDefault="00BE5955">
      <w:pPr>
        <w:pStyle w:val="a3"/>
        <w:spacing w:line="360" w:lineRule="auto"/>
        <w:ind w:right="174"/>
      </w:pPr>
      <w:r>
        <w:t>Игровые комбинации и упражнения в парах, тройках, группах и тактические действия (в</w:t>
      </w:r>
      <w:r>
        <w:rPr>
          <w:spacing w:val="1"/>
        </w:rPr>
        <w:t xml:space="preserve"> </w:t>
      </w:r>
      <w:r>
        <w:t xml:space="preserve">процессе      </w:t>
      </w:r>
      <w:r>
        <w:rPr>
          <w:spacing w:val="1"/>
        </w:rPr>
        <w:t xml:space="preserve"> </w:t>
      </w:r>
      <w:r>
        <w:t>учебной        игры        и        (или)        соревновательной        деятельности).        Игра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футбол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упрощенным</w:t>
      </w:r>
      <w:r>
        <w:rPr>
          <w:spacing w:val="-1"/>
        </w:rPr>
        <w:t xml:space="preserve"> </w:t>
      </w:r>
      <w:r>
        <w:t>правилам.</w:t>
      </w:r>
    </w:p>
    <w:p w:rsidR="009C58BD" w:rsidRDefault="00BE5955">
      <w:pPr>
        <w:pStyle w:val="a3"/>
        <w:ind w:left="1044" w:firstLine="0"/>
      </w:pPr>
      <w:r>
        <w:t>Учебные</w:t>
      </w:r>
      <w:r>
        <w:rPr>
          <w:spacing w:val="-2"/>
        </w:rPr>
        <w:t xml:space="preserve"> </w:t>
      </w:r>
      <w:r>
        <w:t>игры,</w:t>
      </w:r>
      <w:r>
        <w:rPr>
          <w:spacing w:val="-4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 фестивалях</w:t>
      </w:r>
      <w:r>
        <w:rPr>
          <w:spacing w:val="-6"/>
        </w:rPr>
        <w:t xml:space="preserve"> </w:t>
      </w:r>
      <w:r>
        <w:t>и соревнованиях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футболу.</w:t>
      </w:r>
    </w:p>
    <w:p w:rsidR="009C58BD" w:rsidRDefault="00BE5955">
      <w:pPr>
        <w:pStyle w:val="a3"/>
        <w:spacing w:before="136" w:line="360" w:lineRule="auto"/>
        <w:ind w:right="178"/>
      </w:pPr>
      <w:r>
        <w:t>Тестовые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футболе.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62" w:lineRule="auto"/>
        <w:ind w:right="170" w:firstLine="710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«Футбол»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3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line="360" w:lineRule="auto"/>
        <w:ind w:right="170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«Футбол»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 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68"/>
      </w:pPr>
      <w:r>
        <w:t>патриотизм, чувства ответственности перед Родиной, гордости за свой край, свою Родину,</w:t>
      </w:r>
      <w:r>
        <w:rPr>
          <w:spacing w:val="1"/>
        </w:rPr>
        <w:t xml:space="preserve"> </w:t>
      </w:r>
      <w:r>
        <w:t xml:space="preserve">уважение        </w:t>
      </w:r>
      <w:r>
        <w:rPr>
          <w:spacing w:val="1"/>
        </w:rPr>
        <w:t xml:space="preserve"> </w:t>
      </w:r>
      <w:r>
        <w:t>государственных         символов          (герб,          флаг,          гимн),          готовность</w:t>
      </w:r>
      <w:r>
        <w:rPr>
          <w:spacing w:val="-57"/>
        </w:rPr>
        <w:t xml:space="preserve"> </w:t>
      </w:r>
      <w:r>
        <w:t>к</w:t>
      </w:r>
      <w:r>
        <w:rPr>
          <w:spacing w:val="92"/>
        </w:rPr>
        <w:t xml:space="preserve"> </w:t>
      </w:r>
      <w:r>
        <w:t xml:space="preserve">служению  </w:t>
      </w:r>
      <w:r>
        <w:rPr>
          <w:spacing w:val="31"/>
        </w:rPr>
        <w:t xml:space="preserve"> </w:t>
      </w:r>
      <w:r>
        <w:t xml:space="preserve">Отечеству,  </w:t>
      </w:r>
      <w:r>
        <w:rPr>
          <w:spacing w:val="34"/>
        </w:rPr>
        <w:t xml:space="preserve"> </w:t>
      </w:r>
      <w:r>
        <w:t xml:space="preserve">его  </w:t>
      </w:r>
      <w:r>
        <w:rPr>
          <w:spacing w:val="38"/>
        </w:rPr>
        <w:t xml:space="preserve"> </w:t>
      </w:r>
      <w:r>
        <w:t xml:space="preserve">защите  </w:t>
      </w:r>
      <w:r>
        <w:rPr>
          <w:spacing w:val="32"/>
        </w:rPr>
        <w:t xml:space="preserve"> </w:t>
      </w:r>
      <w:r>
        <w:t xml:space="preserve">на  </w:t>
      </w:r>
      <w:r>
        <w:rPr>
          <w:spacing w:val="28"/>
        </w:rPr>
        <w:t xml:space="preserve"> </w:t>
      </w:r>
      <w:r>
        <w:t xml:space="preserve">примере  </w:t>
      </w:r>
      <w:r>
        <w:rPr>
          <w:spacing w:val="31"/>
        </w:rPr>
        <w:t xml:space="preserve"> </w:t>
      </w:r>
      <w:r>
        <w:t xml:space="preserve">роли,  </w:t>
      </w:r>
      <w:r>
        <w:rPr>
          <w:spacing w:val="30"/>
        </w:rPr>
        <w:t xml:space="preserve"> </w:t>
      </w:r>
      <w:r>
        <w:t xml:space="preserve">традиций  </w:t>
      </w:r>
      <w:r>
        <w:rPr>
          <w:spacing w:val="34"/>
        </w:rPr>
        <w:t xml:space="preserve"> </w:t>
      </w:r>
      <w:r>
        <w:t xml:space="preserve">и  </w:t>
      </w:r>
      <w:r>
        <w:rPr>
          <w:spacing w:val="33"/>
        </w:rPr>
        <w:t xml:space="preserve"> </w:t>
      </w:r>
      <w:r>
        <w:t xml:space="preserve">развития  </w:t>
      </w:r>
      <w:r>
        <w:rPr>
          <w:spacing w:val="33"/>
        </w:rPr>
        <w:t xml:space="preserve"> </w:t>
      </w:r>
      <w:r>
        <w:t>футбола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обществе,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Федерации;</w:t>
      </w:r>
    </w:p>
    <w:p w:rsidR="009C58BD" w:rsidRDefault="00BE5955">
      <w:pPr>
        <w:pStyle w:val="a3"/>
        <w:spacing w:line="360" w:lineRule="auto"/>
        <w:ind w:right="168"/>
      </w:pPr>
      <w:r>
        <w:t>саморазвитие и самовоспитание через ценности, традиции и идеалы главных футбольных</w:t>
      </w:r>
      <w:r>
        <w:rPr>
          <w:spacing w:val="1"/>
        </w:rPr>
        <w:t xml:space="preserve"> </w:t>
      </w:r>
      <w:r>
        <w:t>организаций регионального, всероссийского и мирового уровней, отечественных и зарубежных</w:t>
      </w:r>
      <w:r>
        <w:rPr>
          <w:spacing w:val="1"/>
        </w:rPr>
        <w:t xml:space="preserve"> </w:t>
      </w:r>
      <w:r>
        <w:t>футбольных</w:t>
      </w:r>
      <w:r>
        <w:rPr>
          <w:spacing w:val="-4"/>
        </w:rPr>
        <w:t xml:space="preserve"> </w:t>
      </w:r>
      <w:r>
        <w:t>клубов;</w:t>
      </w:r>
    </w:p>
    <w:p w:rsidR="009C58BD" w:rsidRDefault="00BE5955">
      <w:pPr>
        <w:pStyle w:val="a3"/>
        <w:spacing w:line="360" w:lineRule="auto"/>
        <w:ind w:right="161"/>
      </w:pPr>
      <w:r>
        <w:t>сформированность      основных      норм      морали,       духовно-нравственной      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 физической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как неотъемлемой</w:t>
      </w:r>
      <w:r>
        <w:rPr>
          <w:spacing w:val="1"/>
        </w:rPr>
        <w:t xml:space="preserve"> </w:t>
      </w:r>
      <w:r>
        <w:t>части 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2"/>
        </w:rPr>
        <w:t xml:space="preserve"> </w:t>
      </w:r>
      <w:r>
        <w:t>средствами</w:t>
      </w:r>
      <w:r>
        <w:rPr>
          <w:spacing w:val="3"/>
        </w:rPr>
        <w:t xml:space="preserve"> </w:t>
      </w:r>
      <w:r>
        <w:t>футбола;</w:t>
      </w:r>
    </w:p>
    <w:p w:rsidR="009C58BD" w:rsidRDefault="00BE5955">
      <w:pPr>
        <w:pStyle w:val="a3"/>
        <w:spacing w:line="360" w:lineRule="auto"/>
        <w:ind w:right="164"/>
      </w:pPr>
      <w:r>
        <w:t>сформированность</w:t>
      </w:r>
      <w:r>
        <w:rPr>
          <w:spacing w:val="1"/>
        </w:rPr>
        <w:t xml:space="preserve"> </w:t>
      </w:r>
      <w:r>
        <w:t>толерантного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 людьми, достигать в нём взаимопонимания, находить общие цели и сотрудничать для их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учебной,</w:t>
      </w:r>
      <w:r>
        <w:rPr>
          <w:spacing w:val="-2"/>
        </w:rPr>
        <w:t xml:space="preserve"> </w:t>
      </w:r>
      <w:r>
        <w:t>игровой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соревновательной</w:t>
      </w:r>
      <w:r>
        <w:rPr>
          <w:spacing w:val="3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75"/>
      </w:pPr>
      <w:r>
        <w:t>навыки сотрудничества со сверстниками, детьми младшего возраста, взрослыми в 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3"/>
        </w:rPr>
        <w:t xml:space="preserve"> </w:t>
      </w:r>
      <w:r>
        <w:t>досуговой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соревновательной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судейской</w:t>
      </w:r>
      <w:r>
        <w:rPr>
          <w:spacing w:val="2"/>
        </w:rPr>
        <w:t xml:space="preserve"> </w:t>
      </w:r>
      <w:r>
        <w:t>практике;</w:t>
      </w:r>
    </w:p>
    <w:p w:rsidR="009C58BD" w:rsidRDefault="00BE5955">
      <w:pPr>
        <w:pStyle w:val="a3"/>
        <w:spacing w:line="360" w:lineRule="auto"/>
        <w:ind w:right="166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самостоятельной,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футбола;</w:t>
      </w:r>
    </w:p>
    <w:p w:rsidR="009C58BD" w:rsidRDefault="00BE5955">
      <w:pPr>
        <w:pStyle w:val="a3"/>
        <w:spacing w:line="360" w:lineRule="auto"/>
        <w:ind w:right="171"/>
      </w:pP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жизненных</w:t>
      </w:r>
      <w:r>
        <w:rPr>
          <w:spacing w:val="21"/>
        </w:rPr>
        <w:t xml:space="preserve"> </w:t>
      </w:r>
      <w:r>
        <w:t>планов</w:t>
      </w:r>
      <w:r>
        <w:rPr>
          <w:spacing w:val="28"/>
        </w:rPr>
        <w:t xml:space="preserve"> </w:t>
      </w:r>
      <w:r>
        <w:t>средствами</w:t>
      </w:r>
      <w:r>
        <w:rPr>
          <w:spacing w:val="26"/>
        </w:rPr>
        <w:t xml:space="preserve"> </w:t>
      </w:r>
      <w:r>
        <w:t>футбола</w:t>
      </w:r>
      <w:r>
        <w:rPr>
          <w:spacing w:val="26"/>
        </w:rPr>
        <w:t xml:space="preserve"> </w:t>
      </w:r>
      <w:r>
        <w:t>как</w:t>
      </w:r>
      <w:r>
        <w:rPr>
          <w:spacing w:val="29"/>
        </w:rPr>
        <w:t xml:space="preserve"> </w:t>
      </w:r>
      <w:r>
        <w:t>условие</w:t>
      </w:r>
      <w:r>
        <w:rPr>
          <w:spacing w:val="25"/>
        </w:rPr>
        <w:t xml:space="preserve"> </w:t>
      </w:r>
      <w:r>
        <w:t>успешной</w:t>
      </w:r>
      <w:r>
        <w:rPr>
          <w:spacing w:val="27"/>
        </w:rPr>
        <w:t xml:space="preserve"> </w:t>
      </w:r>
      <w:r>
        <w:t>профессиональной,</w:t>
      </w:r>
      <w:r>
        <w:rPr>
          <w:spacing w:val="28"/>
        </w:rPr>
        <w:t xml:space="preserve"> </w:t>
      </w:r>
      <w:r>
        <w:t>спортивной</w:t>
      </w:r>
      <w:r>
        <w:rPr>
          <w:spacing w:val="23"/>
        </w:rPr>
        <w:t xml:space="preserve"> </w:t>
      </w:r>
      <w:r>
        <w:t>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общественной деятельности;</w:t>
      </w:r>
    </w:p>
    <w:p w:rsidR="009C58BD" w:rsidRDefault="00BE5955">
      <w:pPr>
        <w:pStyle w:val="a3"/>
        <w:spacing w:before="142" w:line="360" w:lineRule="auto"/>
        <w:ind w:right="171"/>
      </w:pPr>
      <w:r>
        <w:t>реализация     ценностей     здорового     и     безопасного     образа     жизни,     потребности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</w:t>
      </w:r>
      <w:r>
        <w:rPr>
          <w:spacing w:val="-5"/>
        </w:rPr>
        <w:t xml:space="preserve"> </w:t>
      </w:r>
      <w:r>
        <w:t>вредных</w:t>
      </w:r>
      <w:r>
        <w:rPr>
          <w:spacing w:val="-4"/>
        </w:rPr>
        <w:t xml:space="preserve"> </w:t>
      </w:r>
      <w:r>
        <w:t>привычек:</w:t>
      </w:r>
      <w:r>
        <w:rPr>
          <w:spacing w:val="1"/>
        </w:rPr>
        <w:t xml:space="preserve"> </w:t>
      </w:r>
      <w:r>
        <w:t>курения,</w:t>
      </w:r>
      <w:r>
        <w:rPr>
          <w:spacing w:val="4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алкоголя,</w:t>
      </w:r>
      <w:r>
        <w:rPr>
          <w:spacing w:val="-1"/>
        </w:rPr>
        <w:t xml:space="preserve"> </w:t>
      </w:r>
      <w:r>
        <w:t>наркотиков;</w:t>
      </w:r>
    </w:p>
    <w:p w:rsidR="009C58BD" w:rsidRDefault="00BE5955">
      <w:pPr>
        <w:pStyle w:val="a3"/>
        <w:spacing w:line="273" w:lineRule="exact"/>
        <w:ind w:left="1044" w:firstLine="0"/>
      </w:pPr>
      <w:r>
        <w:t>умение</w:t>
      </w:r>
      <w:r>
        <w:rPr>
          <w:spacing w:val="-3"/>
        </w:rPr>
        <w:t xml:space="preserve"> </w:t>
      </w:r>
      <w:r>
        <w:t>оказывать первую</w:t>
      </w:r>
      <w:r>
        <w:rPr>
          <w:spacing w:val="-3"/>
        </w:rPr>
        <w:t xml:space="preserve"> </w:t>
      </w:r>
      <w:r>
        <w:t>помощь</w:t>
      </w:r>
      <w:r>
        <w:rPr>
          <w:spacing w:val="-5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травмах</w:t>
      </w:r>
      <w:r>
        <w:rPr>
          <w:spacing w:val="-6"/>
        </w:rPr>
        <w:t xml:space="preserve"> </w:t>
      </w:r>
      <w:r>
        <w:t>и повреждениях.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before="142" w:line="360" w:lineRule="auto"/>
        <w:ind w:right="168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«Футбол»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3"/>
          <w:sz w:val="24"/>
        </w:rPr>
        <w:t xml:space="preserve"> </w:t>
      </w:r>
      <w:r>
        <w:rPr>
          <w:sz w:val="24"/>
        </w:rPr>
        <w:t>следующие метапредметные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61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1"/>
        </w:rPr>
        <w:t xml:space="preserve"> </w:t>
      </w:r>
      <w:r>
        <w:t xml:space="preserve">спортивной         деятельности,        </w:t>
      </w:r>
      <w:r>
        <w:rPr>
          <w:spacing w:val="1"/>
        </w:rPr>
        <w:t xml:space="preserve"> </w:t>
      </w:r>
      <w:r>
        <w:t>выбирать          успешную          стратегию          и          тактику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0" w:lineRule="auto"/>
        <w:ind w:right="175"/>
      </w:pPr>
      <w:r>
        <w:t>осуществлять,         контролировать         и         корректировать         учебную,         игровую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соревновательную деятельность</w:t>
      </w:r>
      <w:r>
        <w:rPr>
          <w:spacing w:val="-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футболу;</w:t>
      </w:r>
    </w:p>
    <w:p w:rsidR="009C58BD" w:rsidRDefault="00BE5955">
      <w:pPr>
        <w:pStyle w:val="a3"/>
        <w:spacing w:line="360" w:lineRule="auto"/>
        <w:ind w:right="164"/>
      </w:pPr>
      <w:r>
        <w:t>умение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4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 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 поведения в игровой, соревновательной и досуговой деятельности, судейской практике с</w:t>
      </w:r>
      <w:r>
        <w:rPr>
          <w:spacing w:val="1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гражданских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нравственных</w:t>
      </w:r>
      <w:r>
        <w:rPr>
          <w:spacing w:val="-3"/>
        </w:rPr>
        <w:t xml:space="preserve"> </w:t>
      </w:r>
      <w:r>
        <w:t>ценностей;</w:t>
      </w:r>
    </w:p>
    <w:p w:rsidR="009C58BD" w:rsidRDefault="00BE5955">
      <w:pPr>
        <w:pStyle w:val="a3"/>
        <w:spacing w:line="360" w:lineRule="auto"/>
        <w:ind w:right="169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информационно-познавательной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норм,</w:t>
      </w:r>
      <w:r>
        <w:rPr>
          <w:spacing w:val="-2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безопасности.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line="362" w:lineRule="auto"/>
        <w:ind w:right="169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«Футбол»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6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76"/>
      </w:pPr>
      <w:r>
        <w:t>умение характеризовать роль, основные функции и задачи главных организаций и (или)</w:t>
      </w:r>
      <w:r>
        <w:rPr>
          <w:spacing w:val="1"/>
        </w:rPr>
        <w:t xml:space="preserve"> </w:t>
      </w:r>
      <w:r>
        <w:t>федераций,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футболом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Европе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(РФС,</w:t>
      </w:r>
      <w:r>
        <w:rPr>
          <w:spacing w:val="1"/>
        </w:rPr>
        <w:t xml:space="preserve"> </w:t>
      </w:r>
      <w:r>
        <w:t>УЕФА,</w:t>
      </w:r>
      <w:r>
        <w:rPr>
          <w:spacing w:val="1"/>
        </w:rPr>
        <w:t xml:space="preserve"> </w:t>
      </w:r>
      <w:r>
        <w:t>ФИФА),</w:t>
      </w:r>
      <w:r>
        <w:rPr>
          <w:spacing w:val="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 современные</w:t>
      </w:r>
      <w:r>
        <w:rPr>
          <w:spacing w:val="1"/>
        </w:rPr>
        <w:t xml:space="preserve"> </w:t>
      </w:r>
      <w:r>
        <w:t>тенденции</w:t>
      </w:r>
      <w:r>
        <w:rPr>
          <w:spacing w:val="2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футбола;</w:t>
      </w:r>
    </w:p>
    <w:p w:rsidR="009C58BD" w:rsidRDefault="00BE5955">
      <w:pPr>
        <w:pStyle w:val="a3"/>
        <w:spacing w:line="360" w:lineRule="auto"/>
        <w:ind w:right="172"/>
      </w:pPr>
      <w:r>
        <w:t xml:space="preserve">умение  </w:t>
      </w:r>
      <w:r>
        <w:rPr>
          <w:spacing w:val="46"/>
        </w:rPr>
        <w:t xml:space="preserve"> </w:t>
      </w:r>
      <w:r>
        <w:t xml:space="preserve">различать,   </w:t>
      </w:r>
      <w:r>
        <w:rPr>
          <w:spacing w:val="43"/>
        </w:rPr>
        <w:t xml:space="preserve"> </w:t>
      </w:r>
      <w:r>
        <w:t xml:space="preserve">понимать   </w:t>
      </w:r>
      <w:r>
        <w:rPr>
          <w:spacing w:val="47"/>
        </w:rPr>
        <w:t xml:space="preserve"> </w:t>
      </w:r>
      <w:r>
        <w:t xml:space="preserve">системы   </w:t>
      </w:r>
      <w:r>
        <w:rPr>
          <w:spacing w:val="44"/>
        </w:rPr>
        <w:t xml:space="preserve"> </w:t>
      </w:r>
      <w:r>
        <w:t xml:space="preserve">и   </w:t>
      </w:r>
      <w:r>
        <w:rPr>
          <w:spacing w:val="47"/>
        </w:rPr>
        <w:t xml:space="preserve"> </w:t>
      </w:r>
      <w:r>
        <w:t xml:space="preserve">структуры   </w:t>
      </w:r>
      <w:r>
        <w:rPr>
          <w:spacing w:val="48"/>
        </w:rPr>
        <w:t xml:space="preserve"> </w:t>
      </w:r>
      <w:r>
        <w:t xml:space="preserve">проведения   </w:t>
      </w:r>
      <w:r>
        <w:rPr>
          <w:spacing w:val="47"/>
        </w:rPr>
        <w:t xml:space="preserve"> </w:t>
      </w:r>
      <w:r>
        <w:t>соревнований</w:t>
      </w:r>
      <w:r>
        <w:rPr>
          <w:spacing w:val="-58"/>
        </w:rPr>
        <w:t xml:space="preserve"> </w:t>
      </w:r>
      <w:r>
        <w:t>и массовых мероприятий по футболу, спортивные дисциплины среди различных возрастных групп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категорий</w:t>
      </w:r>
      <w:r>
        <w:rPr>
          <w:spacing w:val="-2"/>
        </w:rPr>
        <w:t xml:space="preserve"> </w:t>
      </w:r>
      <w:r>
        <w:t>участников;</w:t>
      </w:r>
    </w:p>
    <w:p w:rsidR="009C58BD" w:rsidRDefault="00BE5955">
      <w:pPr>
        <w:pStyle w:val="a3"/>
        <w:spacing w:line="360" w:lineRule="auto"/>
        <w:ind w:right="172"/>
      </w:pPr>
      <w:r>
        <w:t>умение планировать, организовывать и проводить самостоятельные тренировки по футболу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-2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занятий;</w:t>
      </w:r>
    </w:p>
    <w:p w:rsidR="009C58BD" w:rsidRDefault="00BE5955">
      <w:pPr>
        <w:pStyle w:val="a3"/>
        <w:spacing w:line="360" w:lineRule="auto"/>
        <w:ind w:right="165"/>
      </w:pPr>
      <w:r>
        <w:t xml:space="preserve">умение     </w:t>
      </w:r>
      <w:r>
        <w:rPr>
          <w:spacing w:val="45"/>
        </w:rPr>
        <w:t xml:space="preserve"> </w:t>
      </w:r>
      <w:r>
        <w:t xml:space="preserve">применять      </w:t>
      </w:r>
      <w:r>
        <w:rPr>
          <w:spacing w:val="44"/>
        </w:rPr>
        <w:t xml:space="preserve"> </w:t>
      </w:r>
      <w:r>
        <w:t xml:space="preserve">способы      </w:t>
      </w:r>
      <w:r>
        <w:rPr>
          <w:spacing w:val="42"/>
        </w:rPr>
        <w:t xml:space="preserve"> </w:t>
      </w:r>
      <w:r>
        <w:t xml:space="preserve">самоконтроля      </w:t>
      </w:r>
      <w:r>
        <w:rPr>
          <w:spacing w:val="35"/>
        </w:rPr>
        <w:t xml:space="preserve"> </w:t>
      </w:r>
      <w:r>
        <w:t xml:space="preserve">в      </w:t>
      </w:r>
      <w:r>
        <w:rPr>
          <w:spacing w:val="42"/>
        </w:rPr>
        <w:t xml:space="preserve"> </w:t>
      </w:r>
      <w:r>
        <w:t xml:space="preserve">учебной,      </w:t>
      </w:r>
      <w:r>
        <w:rPr>
          <w:spacing w:val="42"/>
        </w:rPr>
        <w:t xml:space="preserve"> </w:t>
      </w:r>
      <w:r>
        <w:t>тренировочной</w:t>
      </w:r>
      <w:r>
        <w:rPr>
          <w:spacing w:val="-58"/>
        </w:rPr>
        <w:t xml:space="preserve"> </w:t>
      </w:r>
      <w:r>
        <w:t>и соревновательной деятельности, средства восстановления после физической нагрузки, способы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34"/>
        </w:rPr>
        <w:t xml:space="preserve"> </w:t>
      </w:r>
      <w:r>
        <w:t>регулирования</w:t>
      </w:r>
      <w:r>
        <w:rPr>
          <w:spacing w:val="35"/>
        </w:rPr>
        <w:t xml:space="preserve"> </w:t>
      </w:r>
      <w:r>
        <w:t>физической</w:t>
      </w:r>
      <w:r>
        <w:rPr>
          <w:spacing w:val="31"/>
        </w:rPr>
        <w:t xml:space="preserve"> </w:t>
      </w:r>
      <w:r>
        <w:t>нагрузки</w:t>
      </w:r>
      <w:r>
        <w:rPr>
          <w:spacing w:val="36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уровня</w:t>
      </w:r>
      <w:r>
        <w:rPr>
          <w:spacing w:val="35"/>
        </w:rPr>
        <w:t xml:space="preserve"> </w:t>
      </w:r>
      <w:r>
        <w:t>физического</w:t>
      </w:r>
      <w:r>
        <w:rPr>
          <w:spacing w:val="40"/>
        </w:rPr>
        <w:t xml:space="preserve"> </w:t>
      </w:r>
      <w:r>
        <w:t>развития</w:t>
      </w:r>
      <w:r>
        <w:rPr>
          <w:spacing w:val="35"/>
        </w:rPr>
        <w:t xml:space="preserve"> </w:t>
      </w:r>
      <w:r>
        <w:t>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функционального</w:t>
      </w:r>
      <w:r>
        <w:rPr>
          <w:spacing w:val="-5"/>
        </w:rPr>
        <w:t xml:space="preserve"> </w:t>
      </w:r>
      <w:r>
        <w:t>состояния;</w:t>
      </w:r>
    </w:p>
    <w:p w:rsidR="009C58BD" w:rsidRDefault="00BE5955">
      <w:pPr>
        <w:pStyle w:val="a3"/>
        <w:spacing w:before="142" w:line="360" w:lineRule="auto"/>
        <w:ind w:right="173"/>
      </w:pPr>
      <w:r>
        <w:t>умение применять изученные тактические действия в учебной, игровой соревновательной и</w:t>
      </w:r>
      <w:r>
        <w:rPr>
          <w:spacing w:val="-57"/>
        </w:rPr>
        <w:t xml:space="preserve"> </w:t>
      </w:r>
      <w:r>
        <w:t>досуговой</w:t>
      </w:r>
      <w:r>
        <w:rPr>
          <w:spacing w:val="2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2" w:lineRule="auto"/>
        <w:ind w:right="166"/>
      </w:pPr>
      <w:r>
        <w:t>умение планировать, организовывать и проводить самостоятельные тренировки по футболу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упражнений</w:t>
      </w:r>
      <w:r>
        <w:rPr>
          <w:spacing w:val="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специальных</w:t>
      </w:r>
      <w:r>
        <w:rPr>
          <w:spacing w:val="-4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качеств</w:t>
      </w:r>
      <w:r>
        <w:rPr>
          <w:spacing w:val="4"/>
        </w:rPr>
        <w:t xml:space="preserve"> </w:t>
      </w:r>
      <w:r>
        <w:t>футболиста;</w:t>
      </w:r>
    </w:p>
    <w:p w:rsidR="009C58BD" w:rsidRDefault="00BE5955">
      <w:pPr>
        <w:pStyle w:val="a3"/>
        <w:spacing w:line="360" w:lineRule="auto"/>
        <w:ind w:right="159"/>
      </w:pPr>
      <w:r>
        <w:t>знание      основных       направлений       спортивного       менеджмента       и       маркетинга</w:t>
      </w:r>
      <w:r>
        <w:rPr>
          <w:spacing w:val="1"/>
        </w:rPr>
        <w:t xml:space="preserve"> </w:t>
      </w:r>
      <w:r>
        <w:t>в футболе, стремление к профессиональному самоопределению средствами футбола в 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2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спорта;</w:t>
      </w:r>
    </w:p>
    <w:p w:rsidR="009C58BD" w:rsidRDefault="00BE5955">
      <w:pPr>
        <w:pStyle w:val="a3"/>
        <w:spacing w:line="362" w:lineRule="auto"/>
        <w:ind w:right="171"/>
      </w:pP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футболом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-5"/>
        </w:rPr>
        <w:t xml:space="preserve"> </w:t>
      </w:r>
      <w:r>
        <w:t>возможностей</w:t>
      </w:r>
      <w:r>
        <w:rPr>
          <w:spacing w:val="-8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t>организма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качеств;</w:t>
      </w:r>
    </w:p>
    <w:p w:rsidR="009C58BD" w:rsidRDefault="00BE5955">
      <w:pPr>
        <w:pStyle w:val="a3"/>
        <w:spacing w:line="360" w:lineRule="auto"/>
        <w:ind w:right="169"/>
      </w:pPr>
      <w:r>
        <w:t>понимание сущности возникновения ошибок в двигательной (технической) деятельности</w:t>
      </w:r>
      <w:r>
        <w:rPr>
          <w:spacing w:val="1"/>
        </w:rPr>
        <w:t xml:space="preserve"> </w:t>
      </w:r>
      <w:r>
        <w:t>при выполнении технических приемов, анализировать и находить способы устранения ошибок,</w:t>
      </w:r>
      <w:r>
        <w:rPr>
          <w:spacing w:val="1"/>
        </w:rPr>
        <w:t xml:space="preserve"> </w:t>
      </w:r>
      <w:r>
        <w:t>проводить анализ собственной игры и игры команды соперников, выделять слабые и сильные</w:t>
      </w:r>
      <w:r>
        <w:rPr>
          <w:spacing w:val="1"/>
        </w:rPr>
        <w:t xml:space="preserve"> </w:t>
      </w:r>
      <w:r>
        <w:t>стороны</w:t>
      </w:r>
      <w:r>
        <w:rPr>
          <w:spacing w:val="2"/>
        </w:rPr>
        <w:t xml:space="preserve"> </w:t>
      </w:r>
      <w:r>
        <w:t>игры,</w:t>
      </w:r>
      <w:r>
        <w:rPr>
          <w:spacing w:val="4"/>
        </w:rPr>
        <w:t xml:space="preserve"> </w:t>
      </w:r>
      <w:r>
        <w:t>делать</w:t>
      </w:r>
      <w:r>
        <w:rPr>
          <w:spacing w:val="-1"/>
        </w:rPr>
        <w:t xml:space="preserve"> </w:t>
      </w:r>
      <w:r>
        <w:t>выводы;</w:t>
      </w:r>
    </w:p>
    <w:p w:rsidR="009C58BD" w:rsidRDefault="00BE5955">
      <w:pPr>
        <w:pStyle w:val="a3"/>
        <w:spacing w:line="360" w:lineRule="auto"/>
        <w:ind w:right="173"/>
      </w:pPr>
      <w:r>
        <w:t>способность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6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асоциального и</w:t>
      </w:r>
      <w:r>
        <w:rPr>
          <w:spacing w:val="2"/>
        </w:rPr>
        <w:t xml:space="preserve"> </w:t>
      </w:r>
      <w:r>
        <w:t>созависимого</w:t>
      </w:r>
      <w:r>
        <w:rPr>
          <w:spacing w:val="4"/>
        </w:rPr>
        <w:t xml:space="preserve"> </w:t>
      </w:r>
      <w:r>
        <w:t>поведения,</w:t>
      </w:r>
      <w:r>
        <w:rPr>
          <w:spacing w:val="-2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понятий</w:t>
      </w:r>
      <w:r>
        <w:rPr>
          <w:spacing w:val="-3"/>
        </w:rPr>
        <w:t xml:space="preserve"> </w:t>
      </w:r>
      <w:r>
        <w:t>«допинг»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«антидопинг»;</w:t>
      </w:r>
    </w:p>
    <w:p w:rsidR="009C58BD" w:rsidRDefault="00BE5955">
      <w:pPr>
        <w:pStyle w:val="a3"/>
        <w:spacing w:line="362" w:lineRule="auto"/>
        <w:ind w:right="177"/>
      </w:pPr>
      <w:r>
        <w:t>способность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футболом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физическую,</w:t>
      </w:r>
      <w:r>
        <w:rPr>
          <w:spacing w:val="1"/>
        </w:rPr>
        <w:t xml:space="preserve"> </w:t>
      </w:r>
      <w:r>
        <w:t>психическую,</w:t>
      </w:r>
      <w:r>
        <w:rPr>
          <w:spacing w:val="1"/>
        </w:rPr>
        <w:t xml:space="preserve"> </w:t>
      </w:r>
      <w:r>
        <w:t>интеллектуальную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социальную деятельность</w:t>
      </w:r>
      <w:r>
        <w:rPr>
          <w:spacing w:val="-2"/>
        </w:rPr>
        <w:t xml:space="preserve"> </w:t>
      </w:r>
      <w:r>
        <w:t>человека;</w:t>
      </w:r>
    </w:p>
    <w:p w:rsidR="009C58BD" w:rsidRDefault="00BE5955">
      <w:pPr>
        <w:pStyle w:val="a3"/>
        <w:spacing w:line="360" w:lineRule="auto"/>
        <w:ind w:right="172"/>
      </w:pPr>
      <w:r>
        <w:t>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демонстрировать средства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футболом;</w:t>
      </w:r>
    </w:p>
    <w:p w:rsidR="009C58BD" w:rsidRDefault="00BE5955">
      <w:pPr>
        <w:pStyle w:val="a3"/>
        <w:tabs>
          <w:tab w:val="left" w:pos="2386"/>
          <w:tab w:val="left" w:pos="3768"/>
          <w:tab w:val="left" w:pos="4541"/>
          <w:tab w:val="left" w:pos="5937"/>
          <w:tab w:val="left" w:pos="7833"/>
          <w:tab w:val="left" w:pos="9353"/>
        </w:tabs>
        <w:spacing w:line="360" w:lineRule="auto"/>
        <w:ind w:right="170"/>
      </w:pPr>
      <w:r>
        <w:t>способность характеризовать и демонстрировать комплексы упражнений, формирующие</w:t>
      </w:r>
      <w:r>
        <w:rPr>
          <w:spacing w:val="1"/>
        </w:rPr>
        <w:t xml:space="preserve"> </w:t>
      </w:r>
      <w:r>
        <w:t>двигательные</w:t>
      </w:r>
      <w:r>
        <w:tab/>
        <w:t>умения</w:t>
      </w:r>
      <w:r>
        <w:tab/>
        <w:t>и</w:t>
      </w:r>
      <w:r>
        <w:tab/>
        <w:t>навыки</w:t>
      </w:r>
      <w:r>
        <w:tab/>
        <w:t>тактических</w:t>
      </w:r>
      <w:r>
        <w:tab/>
        <w:t>приемов</w:t>
      </w:r>
      <w:r>
        <w:tab/>
      </w:r>
      <w:r>
        <w:rPr>
          <w:spacing w:val="-1"/>
        </w:rPr>
        <w:t>футболиста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тактики</w:t>
      </w:r>
      <w:r>
        <w:rPr>
          <w:spacing w:val="3"/>
        </w:rPr>
        <w:t xml:space="preserve"> </w:t>
      </w:r>
      <w:r>
        <w:t>футбола;</w:t>
      </w:r>
    </w:p>
    <w:p w:rsidR="009C58BD" w:rsidRDefault="00BE5955">
      <w:pPr>
        <w:pStyle w:val="a3"/>
        <w:spacing w:line="360" w:lineRule="auto"/>
        <w:ind w:right="165"/>
      </w:pPr>
      <w:r>
        <w:t>способность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ударов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мячу</w:t>
      </w:r>
      <w:r>
        <w:rPr>
          <w:spacing w:val="1"/>
        </w:rPr>
        <w:t xml:space="preserve"> </w:t>
      </w:r>
      <w:r>
        <w:t>ногой,</w:t>
      </w:r>
      <w:r>
        <w:rPr>
          <w:spacing w:val="1"/>
        </w:rPr>
        <w:t xml:space="preserve"> </w:t>
      </w:r>
      <w:r>
        <w:t>удар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мячу</w:t>
      </w:r>
      <w:r>
        <w:rPr>
          <w:spacing w:val="1"/>
        </w:rPr>
        <w:t xml:space="preserve"> </w:t>
      </w:r>
      <w:r>
        <w:t>головой,</w:t>
      </w:r>
      <w:r>
        <w:rPr>
          <w:spacing w:val="1"/>
        </w:rPr>
        <w:t xml:space="preserve"> </w:t>
      </w:r>
      <w:r>
        <w:t>остановку мяча, ведения мяча в различных сочетаниях приемов техники передвижения с техникой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мячом,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обманных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(«финты»),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вбрасывания</w:t>
      </w:r>
      <w:r>
        <w:rPr>
          <w:spacing w:val="1"/>
        </w:rPr>
        <w:t xml:space="preserve"> </w:t>
      </w:r>
      <w:r>
        <w:t>мяча,</w:t>
      </w:r>
      <w:r>
        <w:rPr>
          <w:spacing w:val="1"/>
        </w:rPr>
        <w:t xml:space="preserve"> </w:t>
      </w:r>
      <w:r>
        <w:t>применение изученных технических действий в учебной, игровой, досуговой и соревновательной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5"/>
      </w:pPr>
      <w:r>
        <w:t>проведение</w:t>
      </w:r>
      <w:r>
        <w:rPr>
          <w:spacing w:val="1"/>
        </w:rPr>
        <w:t xml:space="preserve"> </w:t>
      </w:r>
      <w:r>
        <w:t>тестирования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общей,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футболистов, характеристика</w:t>
      </w:r>
      <w:r>
        <w:rPr>
          <w:spacing w:val="1"/>
        </w:rPr>
        <w:t xml:space="preserve"> </w:t>
      </w:r>
      <w:r>
        <w:t>основных показателей</w:t>
      </w:r>
      <w:r>
        <w:rPr>
          <w:spacing w:val="1"/>
        </w:rPr>
        <w:t xml:space="preserve"> </w:t>
      </w:r>
      <w:r>
        <w:t>развития физических 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здоровья;</w:t>
      </w:r>
    </w:p>
    <w:p w:rsidR="009C58BD" w:rsidRDefault="00BE5955">
      <w:pPr>
        <w:pStyle w:val="a3"/>
        <w:spacing w:line="362" w:lineRule="auto"/>
        <w:ind w:right="161"/>
      </w:pP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безопасного,</w:t>
      </w:r>
      <w:r>
        <w:rPr>
          <w:spacing w:val="1"/>
        </w:rPr>
        <w:t xml:space="preserve"> </w:t>
      </w:r>
      <w:r>
        <w:t>правомерного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различного</w:t>
      </w:r>
      <w:r>
        <w:rPr>
          <w:spacing w:val="5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футболу</w:t>
      </w:r>
      <w:r>
        <w:rPr>
          <w:spacing w:val="-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зрителя,</w:t>
      </w:r>
      <w:r>
        <w:rPr>
          <w:spacing w:val="3"/>
        </w:rPr>
        <w:t xml:space="preserve"> </w:t>
      </w:r>
      <w:r>
        <w:t>болельщика;</w:t>
      </w:r>
    </w:p>
    <w:p w:rsidR="009C58BD" w:rsidRDefault="00BE5955">
      <w:pPr>
        <w:pStyle w:val="a3"/>
        <w:spacing w:line="273" w:lineRule="exact"/>
        <w:ind w:left="1044" w:firstLine="0"/>
      </w:pPr>
      <w:r>
        <w:t>участие</w:t>
      </w:r>
      <w:r>
        <w:rPr>
          <w:spacing w:val="10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соревновательной</w:t>
      </w:r>
      <w:r>
        <w:rPr>
          <w:spacing w:val="7"/>
        </w:rPr>
        <w:t xml:space="preserve"> </w:t>
      </w:r>
      <w:r>
        <w:t>деятельности</w:t>
      </w:r>
      <w:r>
        <w:rPr>
          <w:spacing w:val="12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внутришкольном,</w:t>
      </w:r>
      <w:r>
        <w:rPr>
          <w:spacing w:val="13"/>
        </w:rPr>
        <w:t xml:space="preserve"> </w:t>
      </w:r>
      <w:r>
        <w:t>районном,</w:t>
      </w:r>
      <w:r>
        <w:rPr>
          <w:spacing w:val="13"/>
        </w:rPr>
        <w:t xml:space="preserve"> </w:t>
      </w:r>
      <w:r>
        <w:t>муниципальном,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188"/>
          <w:tab w:val="left" w:pos="6398"/>
          <w:tab w:val="left" w:pos="9647"/>
        </w:tabs>
        <w:spacing w:before="7" w:line="360" w:lineRule="auto"/>
        <w:ind w:right="168" w:firstLine="0"/>
        <w:jc w:val="right"/>
      </w:pPr>
      <w:r>
        <w:lastRenderedPageBreak/>
        <w:t>городском,</w:t>
      </w:r>
      <w:r>
        <w:tab/>
        <w:t>региональном,</w:t>
      </w:r>
      <w:r>
        <w:tab/>
        <w:t>всероссийском</w:t>
      </w:r>
      <w:r>
        <w:tab/>
      </w:r>
      <w:r>
        <w:rPr>
          <w:spacing w:val="-1"/>
        </w:rPr>
        <w:t>уровнях,</w:t>
      </w:r>
      <w:r>
        <w:rPr>
          <w:spacing w:val="-57"/>
        </w:rPr>
        <w:t xml:space="preserve"> </w:t>
      </w:r>
      <w:r>
        <w:t>а также применение правил соревнований и судейской терминологии в судейской практике и игре;</w:t>
      </w:r>
      <w:r>
        <w:rPr>
          <w:spacing w:val="-57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местам</w:t>
      </w:r>
      <w:r>
        <w:rPr>
          <w:spacing w:val="1"/>
        </w:rPr>
        <w:t xml:space="preserve"> </w:t>
      </w:r>
      <w:r>
        <w:t>проведения</w:t>
      </w:r>
      <w:r>
        <w:rPr>
          <w:spacing w:val="60"/>
        </w:rPr>
        <w:t xml:space="preserve"> </w:t>
      </w:r>
      <w:r>
        <w:t>занятий</w:t>
      </w:r>
      <w:r>
        <w:rPr>
          <w:spacing w:val="60"/>
        </w:rPr>
        <w:t xml:space="preserve"> </w:t>
      </w:r>
      <w:r>
        <w:t>футболом,</w:t>
      </w:r>
      <w:r>
        <w:rPr>
          <w:spacing w:val="60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применять</w:t>
      </w:r>
      <w:r>
        <w:rPr>
          <w:spacing w:val="27"/>
        </w:rPr>
        <w:t xml:space="preserve"> </w:t>
      </w:r>
      <w:r>
        <w:t>знания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самостоятельном</w:t>
      </w:r>
      <w:r>
        <w:rPr>
          <w:spacing w:val="28"/>
        </w:rPr>
        <w:t xml:space="preserve"> </w:t>
      </w:r>
      <w:r>
        <w:t>выборе</w:t>
      </w:r>
      <w:r>
        <w:rPr>
          <w:spacing w:val="26"/>
        </w:rPr>
        <w:t xml:space="preserve"> </w:t>
      </w:r>
      <w:r>
        <w:t>спортивного</w:t>
      </w:r>
      <w:r>
        <w:rPr>
          <w:spacing w:val="30"/>
        </w:rPr>
        <w:t xml:space="preserve"> </w:t>
      </w:r>
      <w:r>
        <w:t>инвентаря</w:t>
      </w:r>
      <w:r>
        <w:rPr>
          <w:spacing w:val="27"/>
        </w:rPr>
        <w:t xml:space="preserve"> </w:t>
      </w:r>
      <w:r>
        <w:t>(технические</w:t>
      </w:r>
      <w:r>
        <w:rPr>
          <w:spacing w:val="29"/>
        </w:rPr>
        <w:t xml:space="preserve"> </w:t>
      </w:r>
      <w:r>
        <w:t>требования</w:t>
      </w:r>
      <w:r>
        <w:rPr>
          <w:spacing w:val="3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инвентарю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оборудованию),</w:t>
      </w:r>
      <w:r>
        <w:rPr>
          <w:spacing w:val="3"/>
        </w:rPr>
        <w:t xml:space="preserve"> </w:t>
      </w:r>
      <w:r>
        <w:t>мест</w:t>
      </w:r>
      <w:r>
        <w:rPr>
          <w:spacing w:val="6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6"/>
        </w:rPr>
        <w:t xml:space="preserve"> </w:t>
      </w:r>
      <w:r>
        <w:t>футболом,</w:t>
      </w:r>
      <w:r>
        <w:rPr>
          <w:spacing w:val="3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досуговой</w:t>
      </w:r>
    </w:p>
    <w:p w:rsidR="009C58BD" w:rsidRDefault="00BE5955">
      <w:pPr>
        <w:pStyle w:val="a3"/>
        <w:spacing w:before="5"/>
        <w:ind w:firstLine="0"/>
        <w:jc w:val="left"/>
      </w:pPr>
      <w:r>
        <w:t>деятельности;</w:t>
      </w:r>
    </w:p>
    <w:p w:rsidR="009C58BD" w:rsidRDefault="00BE5955">
      <w:pPr>
        <w:pStyle w:val="a3"/>
        <w:spacing w:before="137" w:line="360" w:lineRule="auto"/>
        <w:ind w:right="167"/>
      </w:pPr>
      <w:r>
        <w:t xml:space="preserve">знание    </w:t>
      </w:r>
      <w:r>
        <w:rPr>
          <w:spacing w:val="1"/>
        </w:rPr>
        <w:t xml:space="preserve"> </w:t>
      </w:r>
      <w:r>
        <w:t>и      соблюдение      правил      техники      безопасности      во      время     занятий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соревнований</w:t>
      </w:r>
      <w:r>
        <w:rPr>
          <w:spacing w:val="-2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футболу;</w:t>
      </w:r>
    </w:p>
    <w:p w:rsidR="009C58BD" w:rsidRDefault="00BE5955">
      <w:pPr>
        <w:pStyle w:val="a3"/>
        <w:spacing w:line="360" w:lineRule="auto"/>
        <w:ind w:right="172"/>
      </w:pPr>
      <w:r>
        <w:t xml:space="preserve">знание   </w:t>
      </w:r>
      <w:r>
        <w:rPr>
          <w:spacing w:val="1"/>
        </w:rPr>
        <w:t xml:space="preserve"> </w:t>
      </w:r>
      <w:r>
        <w:t xml:space="preserve">причин   </w:t>
      </w:r>
      <w:r>
        <w:rPr>
          <w:spacing w:val="1"/>
        </w:rPr>
        <w:t xml:space="preserve"> </w:t>
      </w:r>
      <w:r>
        <w:t xml:space="preserve">возникновения   </w:t>
      </w:r>
      <w:r>
        <w:rPr>
          <w:spacing w:val="1"/>
        </w:rPr>
        <w:t xml:space="preserve"> </w:t>
      </w:r>
      <w:r>
        <w:t xml:space="preserve">травм    и   </w:t>
      </w:r>
      <w:r>
        <w:rPr>
          <w:spacing w:val="1"/>
        </w:rPr>
        <w:t xml:space="preserve"> </w:t>
      </w:r>
      <w:r>
        <w:t>умение     оказывать     первую     помощь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травмах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повреждениях</w:t>
      </w:r>
      <w:r>
        <w:rPr>
          <w:spacing w:val="-3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-7"/>
        </w:rPr>
        <w:t xml:space="preserve"> </w:t>
      </w:r>
      <w:r>
        <w:t>футболом;</w:t>
      </w:r>
    </w:p>
    <w:p w:rsidR="009C58BD" w:rsidRDefault="00BE5955">
      <w:pPr>
        <w:pStyle w:val="a3"/>
        <w:spacing w:line="360" w:lineRule="auto"/>
        <w:ind w:right="160"/>
      </w:pPr>
      <w:r>
        <w:t xml:space="preserve">знание   </w:t>
      </w:r>
      <w:r>
        <w:rPr>
          <w:spacing w:val="29"/>
        </w:rPr>
        <w:t xml:space="preserve"> </w:t>
      </w:r>
      <w:r>
        <w:t xml:space="preserve">и    </w:t>
      </w:r>
      <w:r>
        <w:rPr>
          <w:spacing w:val="29"/>
        </w:rPr>
        <w:t xml:space="preserve"> </w:t>
      </w:r>
      <w:r>
        <w:t xml:space="preserve">соблюдение    </w:t>
      </w:r>
      <w:r>
        <w:rPr>
          <w:spacing w:val="28"/>
        </w:rPr>
        <w:t xml:space="preserve"> </w:t>
      </w:r>
      <w:r>
        <w:t xml:space="preserve">гигиенических    </w:t>
      </w:r>
      <w:r>
        <w:rPr>
          <w:spacing w:val="28"/>
        </w:rPr>
        <w:t xml:space="preserve"> </w:t>
      </w:r>
      <w:r>
        <w:t xml:space="preserve">основ    </w:t>
      </w:r>
      <w:r>
        <w:rPr>
          <w:spacing w:val="25"/>
        </w:rPr>
        <w:t xml:space="preserve"> </w:t>
      </w:r>
      <w:r>
        <w:t xml:space="preserve">образовательной,    </w:t>
      </w:r>
      <w:r>
        <w:rPr>
          <w:spacing w:val="31"/>
        </w:rPr>
        <w:t xml:space="preserve"> </w:t>
      </w:r>
      <w:r>
        <w:t>тренировочной</w:t>
      </w:r>
      <w:r>
        <w:rPr>
          <w:spacing w:val="-58"/>
        </w:rPr>
        <w:t xml:space="preserve"> </w:t>
      </w:r>
      <w:r>
        <w:t>и досуговой двигательной деятельности, основ организации здорового образа жизни средствами</w:t>
      </w:r>
      <w:r>
        <w:rPr>
          <w:spacing w:val="1"/>
        </w:rPr>
        <w:t xml:space="preserve"> </w:t>
      </w:r>
      <w:r>
        <w:t>футбола;</w:t>
      </w:r>
    </w:p>
    <w:p w:rsidR="009C58BD" w:rsidRDefault="00BE5955">
      <w:pPr>
        <w:pStyle w:val="a3"/>
        <w:spacing w:line="360" w:lineRule="auto"/>
        <w:ind w:right="171"/>
      </w:pPr>
      <w:r>
        <w:t xml:space="preserve">владение   </w:t>
      </w:r>
      <w:r>
        <w:rPr>
          <w:spacing w:val="21"/>
        </w:rPr>
        <w:t xml:space="preserve"> </w:t>
      </w:r>
      <w:r>
        <w:t xml:space="preserve">и    </w:t>
      </w:r>
      <w:r>
        <w:rPr>
          <w:spacing w:val="17"/>
        </w:rPr>
        <w:t xml:space="preserve"> </w:t>
      </w:r>
      <w:r>
        <w:t xml:space="preserve">применение    </w:t>
      </w:r>
      <w:r>
        <w:rPr>
          <w:spacing w:val="20"/>
        </w:rPr>
        <w:t xml:space="preserve"> </w:t>
      </w:r>
      <w:r>
        <w:t xml:space="preserve">способов    </w:t>
      </w:r>
      <w:r>
        <w:rPr>
          <w:spacing w:val="19"/>
        </w:rPr>
        <w:t xml:space="preserve"> </w:t>
      </w:r>
      <w:r>
        <w:t xml:space="preserve">самоконтроля    </w:t>
      </w:r>
      <w:r>
        <w:rPr>
          <w:spacing w:val="16"/>
        </w:rPr>
        <w:t xml:space="preserve"> </w:t>
      </w:r>
      <w:r>
        <w:t xml:space="preserve">в    </w:t>
      </w:r>
      <w:r>
        <w:rPr>
          <w:spacing w:val="18"/>
        </w:rPr>
        <w:t xml:space="preserve"> </w:t>
      </w:r>
      <w:r>
        <w:t xml:space="preserve">учебной,    </w:t>
      </w:r>
      <w:r>
        <w:rPr>
          <w:spacing w:val="19"/>
        </w:rPr>
        <w:t xml:space="preserve"> </w:t>
      </w:r>
      <w:r>
        <w:t>тренировочной</w:t>
      </w:r>
      <w:r>
        <w:rPr>
          <w:spacing w:val="-58"/>
        </w:rPr>
        <w:t xml:space="preserve"> </w:t>
      </w:r>
      <w:r>
        <w:t>и соревновательной деятельности, средств восстановления после физической нагрузки, способов</w:t>
      </w:r>
      <w:r>
        <w:rPr>
          <w:spacing w:val="1"/>
        </w:rPr>
        <w:t xml:space="preserve"> </w:t>
      </w:r>
      <w:r>
        <w:t>индивидуального регулирования физической нагрузки с учетом уровня физического развития и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состояния.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ind w:left="1889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8"/>
          <w:sz w:val="24"/>
        </w:rPr>
        <w:t xml:space="preserve"> </w:t>
      </w:r>
      <w:r>
        <w:rPr>
          <w:sz w:val="24"/>
        </w:rPr>
        <w:t>«Фитнес-аэробика».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9"/>
        <w:ind w:left="2066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6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1"/>
          <w:sz w:val="24"/>
        </w:rPr>
        <w:t xml:space="preserve"> </w:t>
      </w:r>
      <w:r>
        <w:rPr>
          <w:sz w:val="24"/>
        </w:rPr>
        <w:t>«Фитнес-аэробика».</w:t>
      </w:r>
    </w:p>
    <w:p w:rsidR="009C58BD" w:rsidRDefault="00BE5955">
      <w:pPr>
        <w:pStyle w:val="a3"/>
        <w:tabs>
          <w:tab w:val="left" w:pos="3087"/>
          <w:tab w:val="left" w:pos="5558"/>
          <w:tab w:val="left" w:pos="7065"/>
          <w:tab w:val="left" w:pos="9263"/>
        </w:tabs>
        <w:spacing w:before="137" w:line="360" w:lineRule="auto"/>
        <w:ind w:right="168"/>
      </w:pPr>
      <w:r>
        <w:t>Модуль</w:t>
      </w:r>
      <w:r>
        <w:rPr>
          <w:spacing w:val="1"/>
        </w:rPr>
        <w:t xml:space="preserve"> </w:t>
      </w:r>
      <w:r>
        <w:t>«Фитнес-аэробика»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фитнес-аэробике)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 образования разработан с целью оказания методической помощи учителю физической</w:t>
      </w:r>
      <w:r>
        <w:rPr>
          <w:spacing w:val="1"/>
        </w:rPr>
        <w:t xml:space="preserve"> </w:t>
      </w:r>
      <w:r>
        <w:t>культуры в создании рабочей программы по учебному предмету «Физическая культура» с учётом</w:t>
      </w:r>
      <w:r>
        <w:rPr>
          <w:spacing w:val="1"/>
        </w:rPr>
        <w:t xml:space="preserve"> </w:t>
      </w:r>
      <w:r>
        <w:t>современных</w:t>
      </w:r>
      <w:r>
        <w:tab/>
        <w:t>тенденций</w:t>
      </w:r>
      <w:r>
        <w:tab/>
        <w:t>в</w:t>
      </w:r>
      <w:r>
        <w:tab/>
        <w:t>системе</w:t>
      </w:r>
      <w:r>
        <w:tab/>
        <w:t>образования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спортивно-ориентированных</w:t>
      </w:r>
      <w:r>
        <w:rPr>
          <w:spacing w:val="-9"/>
        </w:rPr>
        <w:t xml:space="preserve"> </w:t>
      </w:r>
      <w:r>
        <w:t>форм,</w:t>
      </w:r>
      <w:r>
        <w:rPr>
          <w:spacing w:val="2"/>
        </w:rPr>
        <w:t xml:space="preserve"> </w:t>
      </w:r>
      <w:r>
        <w:t>средств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обучения.</w:t>
      </w:r>
    </w:p>
    <w:p w:rsidR="009C58BD" w:rsidRDefault="00BE5955">
      <w:pPr>
        <w:pStyle w:val="a3"/>
        <w:spacing w:line="360" w:lineRule="auto"/>
        <w:ind w:right="165"/>
      </w:pPr>
      <w:r>
        <w:t>Занятия фитнесом соединяют элементы хореографии, гимнастики, танцевальных занятий,</w:t>
      </w:r>
      <w:r>
        <w:rPr>
          <w:spacing w:val="1"/>
        </w:rPr>
        <w:t xml:space="preserve"> </w:t>
      </w:r>
      <w:r>
        <w:t>двигательную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аэробного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оздоровительные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направленности. Фитнес-аэробика является эффективным средством развития массового спорта и</w:t>
      </w:r>
      <w:r>
        <w:rPr>
          <w:spacing w:val="1"/>
        </w:rPr>
        <w:t xml:space="preserve"> </w:t>
      </w:r>
      <w:r>
        <w:t>пропаганды</w:t>
      </w:r>
      <w:r>
        <w:rPr>
          <w:spacing w:val="-2"/>
        </w:rPr>
        <w:t xml:space="preserve"> </w:t>
      </w:r>
      <w:r>
        <w:t>здорового</w:t>
      </w:r>
      <w:r>
        <w:rPr>
          <w:spacing w:val="-3"/>
        </w:rPr>
        <w:t xml:space="preserve"> </w:t>
      </w:r>
      <w:r>
        <w:t>образа жизни</w:t>
      </w:r>
      <w:r>
        <w:rPr>
          <w:spacing w:val="-2"/>
        </w:rPr>
        <w:t xml:space="preserve"> </w:t>
      </w:r>
      <w:r>
        <w:t>подрастающего</w:t>
      </w:r>
      <w:r>
        <w:rPr>
          <w:spacing w:val="2"/>
        </w:rPr>
        <w:t xml:space="preserve"> </w:t>
      </w:r>
      <w:r>
        <w:t>поколения.</w:t>
      </w:r>
    </w:p>
    <w:p w:rsidR="009C58BD" w:rsidRDefault="00BE5955">
      <w:pPr>
        <w:pStyle w:val="a3"/>
        <w:spacing w:before="1" w:line="360" w:lineRule="auto"/>
        <w:ind w:right="166"/>
      </w:pPr>
      <w:r>
        <w:t>Фитнес-аэробика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гармоничному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устойчивого интереса и положительного эмоционально-ценностного отношения к физкультурно-</w:t>
      </w:r>
      <w:r>
        <w:rPr>
          <w:spacing w:val="1"/>
        </w:rPr>
        <w:t xml:space="preserve"> </w:t>
      </w:r>
      <w:r>
        <w:t>оздоровительной и спортивной деятельности, формированию навыков культуры здорового образа</w:t>
      </w:r>
      <w:r>
        <w:rPr>
          <w:spacing w:val="1"/>
        </w:rPr>
        <w:t xml:space="preserve"> </w:t>
      </w:r>
      <w:r>
        <w:t>жизни,</w:t>
      </w:r>
      <w:r>
        <w:rPr>
          <w:spacing w:val="3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успешной</w:t>
      </w:r>
      <w:r>
        <w:rPr>
          <w:spacing w:val="3"/>
        </w:rPr>
        <w:t xml:space="preserve"> </w:t>
      </w:r>
      <w:r>
        <w:t>социализации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 xml:space="preserve">Целью  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изучение   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модуля    </w:t>
      </w:r>
      <w:r>
        <w:rPr>
          <w:spacing w:val="41"/>
          <w:sz w:val="24"/>
        </w:rPr>
        <w:t xml:space="preserve"> </w:t>
      </w:r>
      <w:r>
        <w:rPr>
          <w:sz w:val="24"/>
        </w:rPr>
        <w:t xml:space="preserve">«Фитнес-аэробика» 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является    </w:t>
      </w:r>
      <w:r>
        <w:rPr>
          <w:spacing w:val="43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8"/>
          <w:sz w:val="24"/>
        </w:rPr>
        <w:t xml:space="preserve"> </w:t>
      </w:r>
      <w:r>
        <w:rPr>
          <w:sz w:val="24"/>
        </w:rPr>
        <w:t>у 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устойчивой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"/>
          <w:sz w:val="24"/>
        </w:rPr>
        <w:t xml:space="preserve"> </w:t>
      </w:r>
      <w:r>
        <w:rPr>
          <w:sz w:val="24"/>
        </w:rPr>
        <w:t>к сохранению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 использованием</w:t>
      </w:r>
      <w:r>
        <w:rPr>
          <w:spacing w:val="3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3"/>
          <w:sz w:val="24"/>
        </w:rPr>
        <w:t xml:space="preserve"> </w:t>
      </w:r>
      <w:r>
        <w:rPr>
          <w:sz w:val="24"/>
        </w:rPr>
        <w:t>фитнес-аэробики.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7"/>
        <w:ind w:left="2066"/>
        <w:jc w:val="both"/>
        <w:rPr>
          <w:sz w:val="24"/>
        </w:rPr>
      </w:pPr>
      <w:r>
        <w:rPr>
          <w:sz w:val="24"/>
        </w:rPr>
        <w:lastRenderedPageBreak/>
        <w:t>Задачами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«Фитнес-аэробика»</w:t>
      </w:r>
      <w:r>
        <w:rPr>
          <w:spacing w:val="-9"/>
          <w:sz w:val="24"/>
        </w:rPr>
        <w:t xml:space="preserve"> </w:t>
      </w:r>
      <w:r>
        <w:rPr>
          <w:sz w:val="24"/>
        </w:rPr>
        <w:t>являются:</w:t>
      </w:r>
    </w:p>
    <w:p w:rsidR="009C58BD" w:rsidRDefault="00BE5955">
      <w:pPr>
        <w:pStyle w:val="a3"/>
        <w:spacing w:before="142" w:line="360" w:lineRule="auto"/>
        <w:ind w:right="173"/>
      </w:pPr>
      <w:r>
        <w:t>всестороннее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подростков,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активности;</w:t>
      </w:r>
    </w:p>
    <w:p w:rsidR="009C58BD" w:rsidRDefault="00BE5955">
      <w:pPr>
        <w:pStyle w:val="a3"/>
        <w:spacing w:line="362" w:lineRule="auto"/>
        <w:ind w:right="154"/>
      </w:pP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6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организма,</w:t>
      </w:r>
      <w:r>
        <w:rPr>
          <w:spacing w:val="-2"/>
        </w:rPr>
        <w:t xml:space="preserve"> </w:t>
      </w:r>
      <w:r>
        <w:t>обеспечение культуры</w:t>
      </w:r>
      <w:r>
        <w:rPr>
          <w:spacing w:val="3"/>
        </w:rPr>
        <w:t xml:space="preserve"> </w:t>
      </w:r>
      <w:r>
        <w:t>безопасного</w:t>
      </w:r>
      <w:r>
        <w:rPr>
          <w:spacing w:val="-4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занятиях</w:t>
      </w:r>
      <w:r>
        <w:rPr>
          <w:spacing w:val="-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фитнес-аэробике;</w:t>
      </w:r>
    </w:p>
    <w:p w:rsidR="009C58BD" w:rsidRDefault="00BE5955">
      <w:pPr>
        <w:pStyle w:val="a3"/>
        <w:spacing w:line="360" w:lineRule="auto"/>
        <w:ind w:right="161"/>
      </w:pPr>
      <w:r>
        <w:t>освоение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фитнес-</w:t>
      </w:r>
      <w:r>
        <w:rPr>
          <w:spacing w:val="1"/>
        </w:rPr>
        <w:t xml:space="preserve"> </w:t>
      </w:r>
      <w:r>
        <w:t>аэробики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частности;</w:t>
      </w:r>
    </w:p>
    <w:p w:rsidR="009C58BD" w:rsidRDefault="00BE5955">
      <w:pPr>
        <w:pStyle w:val="a3"/>
        <w:spacing w:line="360" w:lineRule="auto"/>
        <w:ind w:right="173"/>
      </w:pP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корригирующей</w:t>
      </w:r>
      <w:r>
        <w:rPr>
          <w:spacing w:val="1"/>
        </w:rPr>
        <w:t xml:space="preserve"> </w:t>
      </w:r>
      <w:r>
        <w:t>направленностью,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действиями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приемами</w:t>
      </w:r>
      <w:r>
        <w:rPr>
          <w:spacing w:val="3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фитнес-аэробики;</w:t>
      </w:r>
    </w:p>
    <w:p w:rsidR="009C58BD" w:rsidRDefault="00BE5955">
      <w:pPr>
        <w:pStyle w:val="a3"/>
        <w:spacing w:line="360" w:lineRule="auto"/>
        <w:ind w:right="159"/>
      </w:pPr>
      <w:r>
        <w:t>формирование        образовательного        фундамента,        основанного         на        знаниях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 xml:space="preserve">развития       </w:t>
      </w:r>
      <w:r>
        <w:rPr>
          <w:spacing w:val="1"/>
        </w:rPr>
        <w:t xml:space="preserve"> </w:t>
      </w:r>
      <w:r>
        <w:t xml:space="preserve">личности       </w:t>
      </w:r>
      <w:r>
        <w:rPr>
          <w:spacing w:val="1"/>
        </w:rPr>
        <w:t xml:space="preserve"> </w:t>
      </w:r>
      <w:r>
        <w:t>обучающегося,         создающем         необходимые         предпосылки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его</w:t>
      </w:r>
      <w:r>
        <w:rPr>
          <w:spacing w:val="3"/>
        </w:rPr>
        <w:t xml:space="preserve"> </w:t>
      </w:r>
      <w:r>
        <w:t>самореализации;</w:t>
      </w:r>
    </w:p>
    <w:p w:rsidR="009C58BD" w:rsidRDefault="00BE5955">
      <w:pPr>
        <w:pStyle w:val="a3"/>
        <w:spacing w:line="360" w:lineRule="auto"/>
        <w:ind w:right="156"/>
      </w:pPr>
      <w:r>
        <w:t>воспитание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образовательной и</w:t>
      </w:r>
      <w:r>
        <w:rPr>
          <w:spacing w:val="2"/>
        </w:rPr>
        <w:t xml:space="preserve"> </w:t>
      </w:r>
      <w:r>
        <w:t>соревновательной</w:t>
      </w:r>
      <w:r>
        <w:rPr>
          <w:spacing w:val="5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8"/>
      </w:pPr>
      <w:r>
        <w:t>укрепление        и         сохранение        здоровья,         совершенствование        телосложения</w:t>
      </w:r>
      <w:r>
        <w:rPr>
          <w:spacing w:val="1"/>
        </w:rPr>
        <w:t xml:space="preserve"> </w:t>
      </w:r>
      <w:r>
        <w:t>и воспитание гармонично развитой личности, нацеленной на многолетнее сохранение высокого</w:t>
      </w:r>
      <w:r>
        <w:rPr>
          <w:spacing w:val="1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общей работоспособности;</w:t>
      </w:r>
    </w:p>
    <w:p w:rsidR="009C58BD" w:rsidRDefault="00BE5955">
      <w:pPr>
        <w:pStyle w:val="a3"/>
        <w:tabs>
          <w:tab w:val="left" w:pos="3127"/>
          <w:tab w:val="left" w:pos="4621"/>
          <w:tab w:val="left" w:pos="6897"/>
          <w:tab w:val="left" w:pos="9485"/>
        </w:tabs>
        <w:spacing w:line="360" w:lineRule="auto"/>
        <w:ind w:right="158"/>
      </w:pPr>
      <w:r>
        <w:t>развитие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учебно-познавательного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культура»,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tab/>
        <w:t>в</w:t>
      </w:r>
      <w:r>
        <w:tab/>
        <w:t>занятиях</w:t>
      </w:r>
      <w:r>
        <w:tab/>
        <w:t>физической</w:t>
      </w:r>
      <w:r>
        <w:tab/>
        <w:t>культурой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спортом средствами</w:t>
      </w:r>
      <w:r>
        <w:rPr>
          <w:spacing w:val="4"/>
        </w:rPr>
        <w:t xml:space="preserve"> </w:t>
      </w:r>
      <w:r>
        <w:t>фитнес-аэробики;</w:t>
      </w:r>
    </w:p>
    <w:p w:rsidR="009C58BD" w:rsidRDefault="00BE5955">
      <w:pPr>
        <w:pStyle w:val="a3"/>
        <w:spacing w:line="360" w:lineRule="auto"/>
        <w:ind w:right="158"/>
      </w:pPr>
      <w:r>
        <w:t>популяризация</w:t>
      </w:r>
      <w:r>
        <w:rPr>
          <w:spacing w:val="1"/>
        </w:rPr>
        <w:t xml:space="preserve"> </w:t>
      </w:r>
      <w:r>
        <w:t>фитнес-аэробики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молодежи,</w:t>
      </w:r>
      <w:r>
        <w:rPr>
          <w:spacing w:val="1"/>
        </w:rPr>
        <w:t xml:space="preserve"> </w:t>
      </w:r>
      <w:r>
        <w:t>привлечение</w:t>
      </w:r>
      <w:r>
        <w:rPr>
          <w:spacing w:val="6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 xml:space="preserve">проявляющих   </w:t>
      </w:r>
      <w:r>
        <w:rPr>
          <w:spacing w:val="12"/>
        </w:rPr>
        <w:t xml:space="preserve"> </w:t>
      </w:r>
      <w:r>
        <w:t xml:space="preserve">повышенный    </w:t>
      </w:r>
      <w:r>
        <w:rPr>
          <w:spacing w:val="12"/>
        </w:rPr>
        <w:t xml:space="preserve"> </w:t>
      </w:r>
      <w:r>
        <w:t xml:space="preserve">интерес    </w:t>
      </w:r>
      <w:r>
        <w:rPr>
          <w:spacing w:val="13"/>
        </w:rPr>
        <w:t xml:space="preserve"> </w:t>
      </w:r>
      <w:r>
        <w:t xml:space="preserve">и    </w:t>
      </w:r>
      <w:r>
        <w:rPr>
          <w:spacing w:val="10"/>
        </w:rPr>
        <w:t xml:space="preserve"> </w:t>
      </w:r>
      <w:r>
        <w:t xml:space="preserve">способности    </w:t>
      </w:r>
      <w:r>
        <w:rPr>
          <w:spacing w:val="13"/>
        </w:rPr>
        <w:t xml:space="preserve"> </w:t>
      </w:r>
      <w:r>
        <w:t xml:space="preserve">к    </w:t>
      </w:r>
      <w:r>
        <w:rPr>
          <w:spacing w:val="12"/>
        </w:rPr>
        <w:t xml:space="preserve"> </w:t>
      </w:r>
      <w:r>
        <w:t xml:space="preserve">занятиям    </w:t>
      </w:r>
      <w:r>
        <w:rPr>
          <w:spacing w:val="11"/>
        </w:rPr>
        <w:t xml:space="preserve"> </w:t>
      </w:r>
      <w:r>
        <w:t>фитнес-аэробикой,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клубы,</w:t>
      </w:r>
      <w:r>
        <w:rPr>
          <w:spacing w:val="4"/>
        </w:rPr>
        <w:t xml:space="preserve"> </w:t>
      </w:r>
      <w:r>
        <w:t>секции,</w:t>
      </w:r>
      <w:r>
        <w:rPr>
          <w:spacing w:val="4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 в</w:t>
      </w:r>
      <w:r>
        <w:rPr>
          <w:spacing w:val="3"/>
        </w:rPr>
        <w:t xml:space="preserve"> </w:t>
      </w:r>
      <w:r>
        <w:t>соревнованиях;</w:t>
      </w:r>
    </w:p>
    <w:p w:rsidR="009C58BD" w:rsidRDefault="00BE5955">
      <w:pPr>
        <w:pStyle w:val="a3"/>
        <w:ind w:left="1044" w:firstLine="0"/>
      </w:pPr>
      <w:r>
        <w:t>выявление,</w:t>
      </w:r>
      <w:r>
        <w:rPr>
          <w:spacing w:val="2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поддержка</w:t>
      </w:r>
      <w:r>
        <w:rPr>
          <w:spacing w:val="-1"/>
        </w:rPr>
        <w:t xml:space="preserve"> </w:t>
      </w:r>
      <w:r>
        <w:t>одарённых</w:t>
      </w:r>
      <w:r>
        <w:rPr>
          <w:spacing w:val="-4"/>
        </w:rPr>
        <w:t xml:space="preserve"> </w:t>
      </w:r>
      <w:r>
        <w:t>детей в</w:t>
      </w:r>
      <w:r>
        <w:rPr>
          <w:spacing w:val="-3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спорта.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0"/>
        <w:ind w:left="2066"/>
        <w:jc w:val="both"/>
        <w:rPr>
          <w:sz w:val="24"/>
        </w:rPr>
      </w:pPr>
      <w:r>
        <w:rPr>
          <w:sz w:val="24"/>
        </w:rPr>
        <w:t>Место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роль</w:t>
      </w:r>
      <w:r>
        <w:rPr>
          <w:spacing w:val="-8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2"/>
          <w:sz w:val="24"/>
        </w:rPr>
        <w:t xml:space="preserve"> </w:t>
      </w:r>
      <w:r>
        <w:rPr>
          <w:sz w:val="24"/>
        </w:rPr>
        <w:t>«Фитнес-аэробика».</w:t>
      </w:r>
    </w:p>
    <w:p w:rsidR="009C58BD" w:rsidRDefault="00BE5955">
      <w:pPr>
        <w:pStyle w:val="a3"/>
        <w:tabs>
          <w:tab w:val="left" w:pos="1788"/>
          <w:tab w:val="left" w:pos="2772"/>
          <w:tab w:val="left" w:pos="4808"/>
          <w:tab w:val="left" w:pos="6450"/>
          <w:tab w:val="left" w:pos="7315"/>
          <w:tab w:val="left" w:pos="9139"/>
        </w:tabs>
        <w:spacing w:before="137" w:line="360" w:lineRule="auto"/>
        <w:ind w:right="155"/>
      </w:pPr>
      <w:r>
        <w:t>Модуль</w:t>
      </w:r>
      <w:r>
        <w:rPr>
          <w:spacing w:val="1"/>
        </w:rPr>
        <w:t xml:space="preserve"> </w:t>
      </w:r>
      <w:r>
        <w:t>«Фитнес-аэробика»</w:t>
      </w:r>
      <w:r>
        <w:rPr>
          <w:spacing w:val="1"/>
        </w:rPr>
        <w:t xml:space="preserve"> </w:t>
      </w:r>
      <w:r>
        <w:t>доступен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обучающимся,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уровня</w:t>
      </w:r>
      <w:r>
        <w:tab/>
        <w:t>их</w:t>
      </w:r>
      <w:r>
        <w:tab/>
        <w:t>физического</w:t>
      </w:r>
      <w:r>
        <w:tab/>
        <w:t>развития</w:t>
      </w:r>
      <w:r>
        <w:tab/>
        <w:t>и</w:t>
      </w:r>
      <w:r>
        <w:tab/>
        <w:t>гендерных</w:t>
      </w:r>
      <w:r>
        <w:tab/>
        <w:t>особенностей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расширяет</w:t>
      </w:r>
      <w:r>
        <w:rPr>
          <w:spacing w:val="1"/>
        </w:rPr>
        <w:t xml:space="preserve"> </w:t>
      </w:r>
      <w:r>
        <w:t>спектр</w:t>
      </w:r>
      <w:r>
        <w:rPr>
          <w:spacing w:val="1"/>
        </w:rPr>
        <w:t xml:space="preserve"> </w:t>
      </w:r>
      <w:r>
        <w:t>физкультурно-спортивных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общеобразовательных</w:t>
      </w:r>
      <w:r>
        <w:rPr>
          <w:spacing w:val="-57"/>
        </w:rPr>
        <w:t xml:space="preserve"> </w:t>
      </w:r>
      <w:r>
        <w:t>организациях.</w:t>
      </w:r>
    </w:p>
    <w:p w:rsidR="009C58BD" w:rsidRDefault="00BE5955">
      <w:pPr>
        <w:pStyle w:val="a3"/>
        <w:tabs>
          <w:tab w:val="left" w:pos="1168"/>
          <w:tab w:val="left" w:pos="1759"/>
          <w:tab w:val="left" w:pos="3622"/>
          <w:tab w:val="left" w:pos="4150"/>
          <w:tab w:val="left" w:pos="4414"/>
          <w:tab w:val="left" w:pos="5980"/>
          <w:tab w:val="left" w:pos="6167"/>
          <w:tab w:val="left" w:pos="7502"/>
          <w:tab w:val="left" w:pos="7632"/>
          <w:tab w:val="left" w:pos="9308"/>
          <w:tab w:val="left" w:pos="9505"/>
        </w:tabs>
        <w:spacing w:before="1" w:line="360" w:lineRule="auto"/>
        <w:ind w:right="161"/>
      </w:pPr>
      <w:r>
        <w:t>Специфика модуля по фитнес-аэробике сочетается практически со всеми базовыми видами</w:t>
      </w:r>
      <w:r>
        <w:rPr>
          <w:spacing w:val="1"/>
        </w:rPr>
        <w:t xml:space="preserve"> </w:t>
      </w:r>
      <w:r>
        <w:t>спорта,</w:t>
      </w:r>
      <w:r>
        <w:tab/>
      </w:r>
      <w:r>
        <w:tab/>
        <w:t>входящими</w:t>
      </w:r>
      <w:r>
        <w:tab/>
        <w:t>в</w:t>
      </w:r>
      <w:r>
        <w:tab/>
      </w:r>
      <w:r>
        <w:tab/>
        <w:t>учебный</w:t>
      </w:r>
      <w:r>
        <w:tab/>
        <w:t>предмет</w:t>
      </w:r>
      <w:r>
        <w:tab/>
        <w:t>«Физическая</w:t>
      </w:r>
      <w:r>
        <w:tab/>
      </w:r>
      <w:r>
        <w:tab/>
      </w:r>
      <w:r>
        <w:rPr>
          <w:spacing w:val="-1"/>
        </w:rPr>
        <w:t>культура»</w:t>
      </w:r>
      <w:r>
        <w:rPr>
          <w:spacing w:val="-58"/>
        </w:rPr>
        <w:t xml:space="preserve"> </w:t>
      </w:r>
      <w:r>
        <w:t>в</w:t>
      </w:r>
      <w:r>
        <w:tab/>
        <w:t>общеобразовательной</w:t>
      </w:r>
      <w:r>
        <w:tab/>
      </w:r>
      <w:r>
        <w:tab/>
        <w:t>организации</w:t>
      </w:r>
      <w:r>
        <w:tab/>
      </w:r>
      <w:r>
        <w:tab/>
        <w:t>(легкая</w:t>
      </w:r>
      <w:r>
        <w:tab/>
      </w:r>
      <w:r>
        <w:tab/>
        <w:t>атлетика,</w:t>
      </w:r>
      <w:r>
        <w:tab/>
      </w:r>
      <w:r>
        <w:rPr>
          <w:spacing w:val="-1"/>
        </w:rPr>
        <w:t>гимнастика,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спортивные</w:t>
      </w:r>
      <w:r>
        <w:rPr>
          <w:spacing w:val="-2"/>
        </w:rPr>
        <w:t xml:space="preserve"> </w:t>
      </w:r>
      <w:r>
        <w:t>игры).</w:t>
      </w:r>
    </w:p>
    <w:p w:rsidR="009C58BD" w:rsidRDefault="00BE5955">
      <w:pPr>
        <w:pStyle w:val="a3"/>
        <w:tabs>
          <w:tab w:val="left" w:pos="4321"/>
          <w:tab w:val="left" w:pos="9469"/>
        </w:tabs>
        <w:spacing w:before="142" w:line="360" w:lineRule="auto"/>
        <w:ind w:right="162"/>
      </w:pPr>
      <w:r>
        <w:t>Интеграция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фитнес-аэробике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tab/>
        <w:t>физкультурно-спортивного</w:t>
      </w:r>
      <w:r>
        <w:tab/>
        <w:t>комплекса</w:t>
      </w:r>
    </w:p>
    <w:p w:rsidR="009C58BD" w:rsidRDefault="00BE5955">
      <w:pPr>
        <w:pStyle w:val="a3"/>
        <w:spacing w:before="1"/>
        <w:ind w:firstLine="0"/>
      </w:pPr>
      <w:r>
        <w:t>«Готов</w:t>
      </w:r>
      <w:r>
        <w:rPr>
          <w:spacing w:val="1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труду</w:t>
      </w:r>
      <w:r>
        <w:rPr>
          <w:spacing w:val="-1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обороне»</w:t>
      </w:r>
      <w:r>
        <w:rPr>
          <w:spacing w:val="-5"/>
        </w:rPr>
        <w:t xml:space="preserve"> </w:t>
      </w:r>
      <w:r>
        <w:t>(ГТО)</w:t>
      </w:r>
      <w:r>
        <w:rPr>
          <w:spacing w:val="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в спортивных</w:t>
      </w:r>
      <w:r>
        <w:rPr>
          <w:spacing w:val="-5"/>
        </w:rPr>
        <w:t xml:space="preserve"> </w:t>
      </w:r>
      <w:r>
        <w:t>соревнованиях.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7"/>
        <w:ind w:left="2066"/>
        <w:jc w:val="both"/>
        <w:rPr>
          <w:sz w:val="24"/>
        </w:rPr>
      </w:pPr>
      <w:r>
        <w:rPr>
          <w:sz w:val="24"/>
        </w:rPr>
        <w:t>Модуль «Фитнес-аэробика»</w:t>
      </w:r>
      <w:r>
        <w:rPr>
          <w:spacing w:val="-8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реализован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8"/>
          <w:sz w:val="24"/>
        </w:rPr>
        <w:t xml:space="preserve"> </w:t>
      </w:r>
      <w:r>
        <w:rPr>
          <w:sz w:val="24"/>
        </w:rPr>
        <w:t>вариантах:</w:t>
      </w:r>
    </w:p>
    <w:p w:rsidR="009C58BD" w:rsidRDefault="00BE5955">
      <w:pPr>
        <w:pStyle w:val="a3"/>
        <w:spacing w:before="136" w:line="360" w:lineRule="auto"/>
        <w:ind w:right="160"/>
      </w:pPr>
      <w:r>
        <w:t>при</w:t>
      </w:r>
      <w:r>
        <w:rPr>
          <w:spacing w:val="1"/>
        </w:rPr>
        <w:t xml:space="preserve"> </w:t>
      </w:r>
      <w:r>
        <w:t>самостоятельном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 учебного материала по фитнес-аэробике с выбором различных элементов фитнес-</w:t>
      </w:r>
      <w:r>
        <w:rPr>
          <w:spacing w:val="1"/>
        </w:rPr>
        <w:t xml:space="preserve"> </w:t>
      </w:r>
      <w:r>
        <w:t>аэробики,</w:t>
      </w:r>
      <w:r>
        <w:rPr>
          <w:spacing w:val="5"/>
        </w:rPr>
        <w:t xml:space="preserve"> </w:t>
      </w:r>
      <w:r>
        <w:t>с учётом</w:t>
      </w:r>
      <w:r>
        <w:rPr>
          <w:spacing w:val="-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подготовленности</w:t>
      </w:r>
      <w:r>
        <w:rPr>
          <w:spacing w:val="-5"/>
        </w:rPr>
        <w:t xml:space="preserve"> </w:t>
      </w:r>
      <w:r>
        <w:t>обучающихся;</w:t>
      </w:r>
    </w:p>
    <w:p w:rsidR="009C58BD" w:rsidRDefault="00BE5955">
      <w:pPr>
        <w:pStyle w:val="a3"/>
        <w:spacing w:before="2" w:line="360" w:lineRule="auto"/>
        <w:ind w:right="165"/>
      </w:pPr>
      <w:r>
        <w:t xml:space="preserve">в      </w:t>
      </w:r>
      <w:r>
        <w:rPr>
          <w:spacing w:val="1"/>
        </w:rPr>
        <w:t xml:space="preserve"> </w:t>
      </w:r>
      <w:r>
        <w:t xml:space="preserve">виде      </w:t>
      </w:r>
      <w:r>
        <w:rPr>
          <w:spacing w:val="1"/>
        </w:rPr>
        <w:t xml:space="preserve"> </w:t>
      </w:r>
      <w:r>
        <w:t>целостного        последовательного        учебного        модуля,        изучаемого</w:t>
      </w:r>
      <w:r>
        <w:rPr>
          <w:spacing w:val="-57"/>
        </w:rPr>
        <w:t xml:space="preserve"> </w:t>
      </w:r>
      <w:r>
        <w:t>за счёт части учебного плана, формируемой участниками образовательных отношений из перечня,</w:t>
      </w:r>
      <w:r>
        <w:rPr>
          <w:spacing w:val="1"/>
        </w:rPr>
        <w:t xml:space="preserve"> </w:t>
      </w:r>
      <w:r>
        <w:t>предлагаемого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включающей,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модули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 обучающихся,</w:t>
      </w:r>
      <w:r>
        <w:rPr>
          <w:spacing w:val="1"/>
        </w:rPr>
        <w:t xml:space="preserve"> </w:t>
      </w:r>
      <w:r>
        <w:t>родителей (законных представителей)</w:t>
      </w:r>
      <w:r>
        <w:rPr>
          <w:spacing w:val="60"/>
        </w:rPr>
        <w:t xml:space="preserve"> </w:t>
      </w:r>
      <w:r>
        <w:t>несовершеннолетних обучающихся,</w:t>
      </w:r>
      <w:r>
        <w:rPr>
          <w:spacing w:val="-57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 xml:space="preserve">том  </w:t>
      </w:r>
      <w:r>
        <w:rPr>
          <w:spacing w:val="1"/>
        </w:rPr>
        <w:t xml:space="preserve"> </w:t>
      </w:r>
      <w:r>
        <w:t xml:space="preserve">числе  </w:t>
      </w:r>
      <w:r>
        <w:rPr>
          <w:spacing w:val="1"/>
        </w:rPr>
        <w:t xml:space="preserve"> </w:t>
      </w:r>
      <w:r>
        <w:t xml:space="preserve">предусматривающие  </w:t>
      </w:r>
      <w:r>
        <w:rPr>
          <w:spacing w:val="1"/>
        </w:rPr>
        <w:t xml:space="preserve"> </w:t>
      </w:r>
      <w:r>
        <w:t xml:space="preserve">удовлетворение  </w:t>
      </w:r>
      <w:r>
        <w:rPr>
          <w:spacing w:val="1"/>
        </w:rPr>
        <w:t xml:space="preserve"> </w:t>
      </w:r>
      <w:r>
        <w:t>различных    интересов    обучающихся</w:t>
      </w:r>
      <w:r>
        <w:rPr>
          <w:spacing w:val="1"/>
        </w:rPr>
        <w:t xml:space="preserve"> </w:t>
      </w:r>
      <w:r>
        <w:t>(при организации и проведении уроков физической культуры с 3-х часовой недельной нагрузкой</w:t>
      </w:r>
      <w:r>
        <w:rPr>
          <w:spacing w:val="1"/>
        </w:rPr>
        <w:t xml:space="preserve"> </w:t>
      </w:r>
      <w:r>
        <w:t>рекомендуемый</w:t>
      </w:r>
      <w:r>
        <w:rPr>
          <w:spacing w:val="-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часа);</w:t>
      </w:r>
    </w:p>
    <w:p w:rsidR="009C58BD" w:rsidRDefault="00BE5955">
      <w:pPr>
        <w:pStyle w:val="a3"/>
        <w:tabs>
          <w:tab w:val="left" w:pos="3142"/>
          <w:tab w:val="left" w:pos="6013"/>
          <w:tab w:val="left" w:pos="9917"/>
        </w:tabs>
        <w:spacing w:line="360" w:lineRule="auto"/>
        <w:ind w:right="161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tab/>
        <w:t>спорта</w:t>
      </w:r>
      <w:r>
        <w:tab/>
        <w:t>(рекомендуемый</w:t>
      </w:r>
      <w:r>
        <w:tab/>
        <w:t>объем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часа).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2"/>
        <w:ind w:left="206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2"/>
          <w:sz w:val="24"/>
        </w:rPr>
        <w:t xml:space="preserve"> </w:t>
      </w:r>
      <w:r>
        <w:rPr>
          <w:sz w:val="24"/>
        </w:rPr>
        <w:t>«Фитнес-аэробика».</w:t>
      </w:r>
    </w:p>
    <w:p w:rsidR="009C58BD" w:rsidRDefault="00BE5955">
      <w:pPr>
        <w:pStyle w:val="a4"/>
        <w:numPr>
          <w:ilvl w:val="0"/>
          <w:numId w:val="28"/>
        </w:numPr>
        <w:tabs>
          <w:tab w:val="left" w:pos="1309"/>
        </w:tabs>
        <w:spacing w:before="137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фитнес-аэробике.</w:t>
      </w:r>
    </w:p>
    <w:p w:rsidR="009C58BD" w:rsidRDefault="00BE5955">
      <w:pPr>
        <w:pStyle w:val="a3"/>
        <w:spacing w:before="137" w:line="360" w:lineRule="auto"/>
        <w:ind w:right="166"/>
      </w:pPr>
      <w:r>
        <w:t xml:space="preserve">Периоды   </w:t>
      </w:r>
      <w:r>
        <w:rPr>
          <w:spacing w:val="1"/>
        </w:rPr>
        <w:t xml:space="preserve"> </w:t>
      </w:r>
      <w:r>
        <w:t>развития    фитнеса     и    фитнес-аэробики     (как     молодого     вида     спорта)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мире и</w:t>
      </w:r>
      <w:r>
        <w:rPr>
          <w:spacing w:val="-3"/>
        </w:rPr>
        <w:t xml:space="preserve"> </w:t>
      </w:r>
      <w:r>
        <w:t>России.</w:t>
      </w:r>
      <w:r>
        <w:rPr>
          <w:spacing w:val="-2"/>
        </w:rPr>
        <w:t xml:space="preserve"> </w:t>
      </w:r>
      <w:r>
        <w:t>Организация</w:t>
      </w:r>
      <w:r>
        <w:rPr>
          <w:spacing w:val="-3"/>
        </w:rPr>
        <w:t xml:space="preserve"> </w:t>
      </w:r>
      <w:r>
        <w:t>соревнований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виду</w:t>
      </w:r>
      <w:r>
        <w:rPr>
          <w:spacing w:val="-9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«фитнес-аэробика».</w:t>
      </w:r>
    </w:p>
    <w:p w:rsidR="009C58BD" w:rsidRDefault="00BE5955">
      <w:pPr>
        <w:pStyle w:val="a3"/>
        <w:spacing w:before="3" w:line="360" w:lineRule="auto"/>
        <w:ind w:right="163"/>
      </w:pPr>
      <w:r>
        <w:t>Роль и основные функции главных организаций, федераций (международные, российские),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3"/>
        </w:rPr>
        <w:t xml:space="preserve"> </w:t>
      </w:r>
      <w:r>
        <w:t>управление</w:t>
      </w:r>
      <w:r>
        <w:rPr>
          <w:spacing w:val="3"/>
        </w:rPr>
        <w:t xml:space="preserve"> </w:t>
      </w:r>
      <w:r>
        <w:t>фитнес-аэробикой.</w:t>
      </w:r>
    </w:p>
    <w:p w:rsidR="009C58BD" w:rsidRDefault="00BE5955">
      <w:pPr>
        <w:pStyle w:val="a3"/>
        <w:spacing w:line="360" w:lineRule="auto"/>
        <w:ind w:right="161"/>
      </w:pPr>
      <w:r>
        <w:t>Требования        безопасности        при        организации        занятий        фитнес-аэробикой</w:t>
      </w:r>
      <w:r>
        <w:rPr>
          <w:spacing w:val="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спортивном,</w:t>
      </w:r>
      <w:r>
        <w:rPr>
          <w:spacing w:val="-5"/>
        </w:rPr>
        <w:t xml:space="preserve"> </w:t>
      </w:r>
      <w:r>
        <w:t>хореографическом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тренажерном</w:t>
      </w:r>
      <w:r>
        <w:rPr>
          <w:spacing w:val="-5"/>
        </w:rPr>
        <w:t xml:space="preserve"> </w:t>
      </w:r>
      <w:r>
        <w:t>залах)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6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самостоятельных.</w:t>
      </w:r>
      <w:r>
        <w:rPr>
          <w:spacing w:val="-1"/>
        </w:rPr>
        <w:t xml:space="preserve"> </w:t>
      </w:r>
      <w:r>
        <w:t>Требования</w:t>
      </w:r>
      <w:r>
        <w:rPr>
          <w:spacing w:val="-5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инвентарю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оборудованию.</w:t>
      </w:r>
      <w:r>
        <w:rPr>
          <w:spacing w:val="1"/>
        </w:rPr>
        <w:t xml:space="preserve"> </w:t>
      </w:r>
      <w:r>
        <w:t>Гигиена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самоконтроль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занятиях</w:t>
      </w:r>
      <w:r>
        <w:rPr>
          <w:spacing w:val="-4"/>
        </w:rPr>
        <w:t xml:space="preserve"> </w:t>
      </w:r>
      <w:r>
        <w:t>фитнес-аэробикой.</w:t>
      </w:r>
    </w:p>
    <w:p w:rsidR="009C58BD" w:rsidRDefault="00BE5955">
      <w:pPr>
        <w:pStyle w:val="a4"/>
        <w:numPr>
          <w:ilvl w:val="0"/>
          <w:numId w:val="28"/>
        </w:numPr>
        <w:tabs>
          <w:tab w:val="left" w:pos="1309"/>
        </w:tabs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3"/>
        <w:spacing w:before="135"/>
        <w:ind w:left="1044" w:firstLine="0"/>
      </w:pPr>
      <w:r>
        <w:t>Подготовка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занятий,</w:t>
      </w:r>
      <w:r>
        <w:rPr>
          <w:spacing w:val="-4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одежды и</w:t>
      </w:r>
      <w:r>
        <w:rPr>
          <w:spacing w:val="-9"/>
        </w:rPr>
        <w:t xml:space="preserve"> </w:t>
      </w:r>
      <w:r>
        <w:t>обуви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фитнес-аэробикой.</w:t>
      </w:r>
    </w:p>
    <w:p w:rsidR="009C58BD" w:rsidRDefault="00BE5955">
      <w:pPr>
        <w:pStyle w:val="a3"/>
        <w:spacing w:before="142" w:line="360" w:lineRule="auto"/>
        <w:ind w:right="165"/>
      </w:pPr>
      <w:r>
        <w:t>Подбор упражнений</w:t>
      </w:r>
      <w:r>
        <w:rPr>
          <w:spacing w:val="1"/>
        </w:rPr>
        <w:t xml:space="preserve"> </w:t>
      </w:r>
      <w:r>
        <w:t>фитнес-аэробики, определение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их выполнения,</w:t>
      </w:r>
      <w:r>
        <w:rPr>
          <w:spacing w:val="1"/>
        </w:rPr>
        <w:t xml:space="preserve"> </w:t>
      </w:r>
      <w:r>
        <w:t>дозировка</w:t>
      </w:r>
      <w:r>
        <w:rPr>
          <w:spacing w:val="42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соответствии</w:t>
      </w:r>
      <w:r>
        <w:rPr>
          <w:spacing w:val="42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возрастными</w:t>
      </w:r>
      <w:r>
        <w:rPr>
          <w:spacing w:val="37"/>
        </w:rPr>
        <w:t xml:space="preserve"> </w:t>
      </w:r>
      <w:r>
        <w:t>особенностями</w:t>
      </w:r>
      <w:r>
        <w:rPr>
          <w:spacing w:val="42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физической</w:t>
      </w:r>
      <w:r>
        <w:rPr>
          <w:spacing w:val="41"/>
        </w:rPr>
        <w:t xml:space="preserve"> </w:t>
      </w:r>
      <w:r>
        <w:t>подготовленностью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обучающихся.</w:t>
      </w:r>
    </w:p>
    <w:p w:rsidR="009C58BD" w:rsidRDefault="00BE5955">
      <w:pPr>
        <w:pStyle w:val="a3"/>
        <w:tabs>
          <w:tab w:val="left" w:pos="2426"/>
          <w:tab w:val="left" w:pos="3022"/>
          <w:tab w:val="left" w:pos="4251"/>
          <w:tab w:val="left" w:pos="6186"/>
          <w:tab w:val="left" w:pos="7632"/>
          <w:tab w:val="left" w:pos="9154"/>
        </w:tabs>
        <w:spacing w:before="142" w:line="360" w:lineRule="auto"/>
        <w:ind w:right="166"/>
        <w:jc w:val="left"/>
      </w:pPr>
      <w:r>
        <w:t>Способы</w:t>
      </w:r>
      <w:r>
        <w:tab/>
        <w:t>и</w:t>
      </w:r>
      <w:r>
        <w:tab/>
        <w:t>методы</w:t>
      </w:r>
      <w:r>
        <w:tab/>
        <w:t>профилактики</w:t>
      </w:r>
      <w:r>
        <w:tab/>
        <w:t>пагубных</w:t>
      </w:r>
      <w:r>
        <w:tab/>
        <w:t>привычек,</w:t>
      </w:r>
      <w:r>
        <w:tab/>
      </w:r>
      <w:r>
        <w:rPr>
          <w:spacing w:val="-1"/>
        </w:rPr>
        <w:t>асоциального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созависимого</w:t>
      </w:r>
      <w:r>
        <w:rPr>
          <w:spacing w:val="3"/>
        </w:rPr>
        <w:t xml:space="preserve"> </w:t>
      </w:r>
      <w:r>
        <w:t>поведения.</w:t>
      </w:r>
      <w:r>
        <w:rPr>
          <w:spacing w:val="6"/>
        </w:rPr>
        <w:t xml:space="preserve"> </w:t>
      </w:r>
      <w:r>
        <w:t>Антидопинговое</w:t>
      </w:r>
      <w:r>
        <w:rPr>
          <w:spacing w:val="2"/>
        </w:rPr>
        <w:t xml:space="preserve"> </w:t>
      </w:r>
      <w:r>
        <w:t>поведение.</w:t>
      </w:r>
    </w:p>
    <w:p w:rsidR="009C58BD" w:rsidRDefault="00BE5955">
      <w:pPr>
        <w:pStyle w:val="a3"/>
        <w:tabs>
          <w:tab w:val="left" w:pos="2631"/>
          <w:tab w:val="left" w:pos="3634"/>
          <w:tab w:val="left" w:pos="4046"/>
          <w:tab w:val="left" w:pos="6051"/>
          <w:tab w:val="left" w:pos="7514"/>
          <w:tab w:val="left" w:pos="8603"/>
        </w:tabs>
        <w:spacing w:line="274" w:lineRule="exact"/>
        <w:ind w:left="1044" w:firstLine="0"/>
        <w:jc w:val="left"/>
      </w:pPr>
      <w:r>
        <w:t>Составление</w:t>
      </w:r>
      <w:r>
        <w:tab/>
        <w:t>планов</w:t>
      </w:r>
      <w:r>
        <w:tab/>
        <w:t>и</w:t>
      </w:r>
      <w:r>
        <w:tab/>
        <w:t>самостоятельное</w:t>
      </w:r>
      <w:r>
        <w:tab/>
        <w:t>проведение</w:t>
      </w:r>
      <w:r>
        <w:tab/>
        <w:t>занятий</w:t>
      </w:r>
      <w:r>
        <w:tab/>
        <w:t>фитнес-аэробикой.</w:t>
      </w:r>
    </w:p>
    <w:p w:rsidR="009C58BD" w:rsidRDefault="00BE5955">
      <w:pPr>
        <w:pStyle w:val="a3"/>
        <w:spacing w:before="137"/>
        <w:ind w:firstLine="0"/>
        <w:jc w:val="left"/>
      </w:pPr>
      <w:r>
        <w:t>Тестирование</w:t>
      </w:r>
      <w:r>
        <w:rPr>
          <w:spacing w:val="-9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физической</w:t>
      </w:r>
      <w:r>
        <w:rPr>
          <w:spacing w:val="-7"/>
        </w:rPr>
        <w:t xml:space="preserve"> </w:t>
      </w:r>
      <w:r>
        <w:t>подготовленности</w:t>
      </w:r>
      <w:r>
        <w:rPr>
          <w:spacing w:val="-10"/>
        </w:rPr>
        <w:t xml:space="preserve"> </w:t>
      </w:r>
      <w:r>
        <w:t>обучающихся.</w:t>
      </w:r>
    </w:p>
    <w:p w:rsidR="009C58BD" w:rsidRDefault="00BE5955">
      <w:pPr>
        <w:pStyle w:val="a4"/>
        <w:numPr>
          <w:ilvl w:val="0"/>
          <w:numId w:val="28"/>
        </w:numPr>
        <w:tabs>
          <w:tab w:val="left" w:pos="1309"/>
        </w:tabs>
        <w:spacing w:before="142"/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совершенствование.</w:t>
      </w:r>
    </w:p>
    <w:p w:rsidR="009C58BD" w:rsidRDefault="00BE5955">
      <w:pPr>
        <w:pStyle w:val="a3"/>
        <w:spacing w:before="137" w:line="360" w:lineRule="auto"/>
        <w:ind w:right="163"/>
      </w:pPr>
      <w:r>
        <w:t>Комплексы упражнений для развития физических качеств (гибкости, силы, выносливости,</w:t>
      </w:r>
      <w:r>
        <w:rPr>
          <w:spacing w:val="1"/>
        </w:rPr>
        <w:t xml:space="preserve"> </w:t>
      </w:r>
      <w:r>
        <w:t>быстроты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скоростных</w:t>
      </w:r>
      <w:r>
        <w:rPr>
          <w:spacing w:val="-2"/>
        </w:rPr>
        <w:t xml:space="preserve"> </w:t>
      </w:r>
      <w:r>
        <w:t>способностей).</w:t>
      </w:r>
    </w:p>
    <w:p w:rsidR="009C58BD" w:rsidRDefault="00BE5955">
      <w:pPr>
        <w:pStyle w:val="a3"/>
        <w:spacing w:line="360" w:lineRule="auto"/>
        <w:ind w:right="161"/>
      </w:pPr>
      <w:r>
        <w:t>Изучение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(элементов)</w:t>
      </w:r>
      <w:r>
        <w:rPr>
          <w:spacing w:val="1"/>
        </w:rPr>
        <w:t xml:space="preserve"> </w:t>
      </w:r>
      <w:r>
        <w:t>фитнес-</w:t>
      </w:r>
      <w:r>
        <w:rPr>
          <w:spacing w:val="1"/>
        </w:rPr>
        <w:t xml:space="preserve"> </w:t>
      </w:r>
      <w:r>
        <w:t>аэробики,</w:t>
      </w:r>
      <w:r>
        <w:rPr>
          <w:spacing w:val="1"/>
        </w:rPr>
        <w:t xml:space="preserve"> </w:t>
      </w:r>
      <w:r>
        <w:t>акробатических упражнений,</w:t>
      </w:r>
      <w:r>
        <w:rPr>
          <w:spacing w:val="-2"/>
        </w:rPr>
        <w:t xml:space="preserve"> </w:t>
      </w:r>
      <w:r>
        <w:t>изученные на</w:t>
      </w:r>
      <w:r>
        <w:rPr>
          <w:spacing w:val="-5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 образования.</w:t>
      </w:r>
    </w:p>
    <w:p w:rsidR="009C58BD" w:rsidRDefault="00BE5955">
      <w:pPr>
        <w:pStyle w:val="a3"/>
        <w:ind w:left="1044" w:firstLine="0"/>
      </w:pPr>
      <w:r>
        <w:t>Классическая</w:t>
      </w:r>
      <w:r>
        <w:rPr>
          <w:spacing w:val="-3"/>
        </w:rPr>
        <w:t xml:space="preserve"> </w:t>
      </w:r>
      <w:r>
        <w:t>аэробика:</w:t>
      </w:r>
    </w:p>
    <w:p w:rsidR="009C58BD" w:rsidRDefault="00BE5955">
      <w:pPr>
        <w:pStyle w:val="a3"/>
        <w:spacing w:before="137" w:line="360" w:lineRule="auto"/>
        <w:ind w:right="156"/>
      </w:pPr>
      <w:r>
        <w:t>структурные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(High</w:t>
      </w:r>
      <w:r>
        <w:rPr>
          <w:spacing w:val="1"/>
        </w:rPr>
        <w:t xml:space="preserve"> </w:t>
      </w:r>
      <w:r>
        <w:t>impact),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 xml:space="preserve">элементов      без      смены      и      со     </w:t>
      </w:r>
      <w:r>
        <w:rPr>
          <w:spacing w:val="1"/>
        </w:rPr>
        <w:t xml:space="preserve"> </w:t>
      </w:r>
      <w:r>
        <w:t>сменой      лидирующей       ноги,      движения      руками</w:t>
      </w:r>
      <w:r>
        <w:rPr>
          <w:spacing w:val="1"/>
        </w:rPr>
        <w:t xml:space="preserve"> </w:t>
      </w:r>
      <w:r>
        <w:t>(в</w:t>
      </w:r>
      <w:r>
        <w:rPr>
          <w:spacing w:val="3"/>
        </w:rPr>
        <w:t xml:space="preserve"> </w:t>
      </w:r>
      <w:r>
        <w:t>том</w:t>
      </w:r>
      <w:r>
        <w:rPr>
          <w:spacing w:val="4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сочетании</w:t>
      </w:r>
      <w:r>
        <w:rPr>
          <w:spacing w:val="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движениями ног);</w:t>
      </w:r>
    </w:p>
    <w:p w:rsidR="009C58BD" w:rsidRDefault="00BE5955">
      <w:pPr>
        <w:pStyle w:val="a3"/>
        <w:spacing w:before="2" w:line="360" w:lineRule="auto"/>
        <w:ind w:right="159"/>
      </w:pPr>
      <w:r>
        <w:t xml:space="preserve">сочетание    </w:t>
      </w:r>
      <w:r>
        <w:rPr>
          <w:spacing w:val="1"/>
        </w:rPr>
        <w:t xml:space="preserve"> </w:t>
      </w:r>
      <w:r>
        <w:t>маршевых      и      синкопированных      элементов,      сочетание      маршевых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лифтовых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комбинации</w:t>
      </w:r>
      <w:r>
        <w:rPr>
          <w:spacing w:val="1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аэробики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выносливости, гибкости,</w:t>
      </w:r>
      <w:r>
        <w:rPr>
          <w:spacing w:val="5"/>
        </w:rPr>
        <w:t xml:space="preserve"> </w:t>
      </w:r>
      <w:r>
        <w:t>координации и</w:t>
      </w:r>
      <w:r>
        <w:rPr>
          <w:spacing w:val="-1"/>
        </w:rPr>
        <w:t xml:space="preserve"> </w:t>
      </w:r>
      <w:r>
        <w:t>силы;</w:t>
      </w:r>
    </w:p>
    <w:p w:rsidR="009C58BD" w:rsidRDefault="00BE5955">
      <w:pPr>
        <w:pStyle w:val="a3"/>
        <w:spacing w:line="362" w:lineRule="auto"/>
        <w:ind w:right="157"/>
      </w:pPr>
      <w:r>
        <w:t xml:space="preserve">комплексы  </w:t>
      </w:r>
      <w:r>
        <w:rPr>
          <w:spacing w:val="1"/>
        </w:rPr>
        <w:t xml:space="preserve"> </w:t>
      </w:r>
      <w:r>
        <w:t>и    комбинации    базовых    шагов    и    элементов    различной    сложности</w:t>
      </w:r>
      <w:r>
        <w:rPr>
          <w:spacing w:val="1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музыкальное</w:t>
      </w:r>
      <w:r>
        <w:rPr>
          <w:spacing w:val="3"/>
        </w:rPr>
        <w:t xml:space="preserve"> </w:t>
      </w:r>
      <w:r>
        <w:t>сопровождение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</w:t>
      </w:r>
      <w:r>
        <w:rPr>
          <w:spacing w:val="3"/>
        </w:rPr>
        <w:t xml:space="preserve"> </w:t>
      </w:r>
      <w:r>
        <w:t>него.</w:t>
      </w:r>
    </w:p>
    <w:p w:rsidR="009C58BD" w:rsidRDefault="00BE5955">
      <w:pPr>
        <w:pStyle w:val="a3"/>
        <w:spacing w:line="273" w:lineRule="exact"/>
        <w:ind w:left="1044" w:firstLine="0"/>
      </w:pPr>
      <w:r>
        <w:t>Функциональная</w:t>
      </w:r>
      <w:r>
        <w:rPr>
          <w:spacing w:val="-3"/>
        </w:rPr>
        <w:t xml:space="preserve"> </w:t>
      </w:r>
      <w:r>
        <w:t>тренировка:</w:t>
      </w:r>
    </w:p>
    <w:p w:rsidR="009C58BD" w:rsidRDefault="00BE5955">
      <w:pPr>
        <w:pStyle w:val="a3"/>
        <w:spacing w:before="134" w:line="360" w:lineRule="auto"/>
        <w:ind w:right="161"/>
      </w:pPr>
      <w:r>
        <w:t>биомеханика основных движений (приседания, тяги, выпады, отжимания, жимы, прыжки и</w:t>
      </w:r>
      <w:r>
        <w:rPr>
          <w:spacing w:val="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далее).</w:t>
      </w:r>
    </w:p>
    <w:p w:rsidR="009C58BD" w:rsidRDefault="00BE5955">
      <w:pPr>
        <w:pStyle w:val="a3"/>
        <w:spacing w:before="3"/>
        <w:ind w:left="1044" w:firstLine="0"/>
      </w:pPr>
      <w:r>
        <w:t>комплексы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комбинации</w:t>
      </w:r>
      <w:r>
        <w:rPr>
          <w:spacing w:val="-3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движений;</w:t>
      </w:r>
    </w:p>
    <w:p w:rsidR="009C58BD" w:rsidRDefault="00BE5955">
      <w:pPr>
        <w:pStyle w:val="a3"/>
        <w:spacing w:before="137" w:line="360" w:lineRule="auto"/>
        <w:ind w:right="161"/>
      </w:pPr>
      <w:r>
        <w:t>упражнения</w:t>
      </w:r>
      <w:r>
        <w:rPr>
          <w:spacing w:val="1"/>
        </w:rPr>
        <w:t xml:space="preserve"> </w:t>
      </w:r>
      <w:r>
        <w:t>на развитие</w:t>
      </w:r>
      <w:r>
        <w:rPr>
          <w:spacing w:val="1"/>
        </w:rPr>
        <w:t xml:space="preserve"> </w:t>
      </w:r>
      <w:r>
        <w:t>силы мышц нижних и верхних конечностей (односуставные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многосуставные);</w:t>
      </w:r>
    </w:p>
    <w:p w:rsidR="009C58BD" w:rsidRDefault="00BE5955">
      <w:pPr>
        <w:pStyle w:val="a3"/>
        <w:spacing w:line="360" w:lineRule="auto"/>
        <w:ind w:right="157"/>
      </w:pPr>
      <w:r>
        <w:t>упражнения       групп       мышц       туловища       (спины,       груди,       живота,       ягодиц)</w:t>
      </w:r>
      <w:r>
        <w:rPr>
          <w:spacing w:val="1"/>
        </w:rPr>
        <w:t xml:space="preserve"> </w:t>
      </w:r>
      <w:r>
        <w:t>с       использованием       сопротивления       собственного       веса,       гантелей       и       медболов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исходных</w:t>
      </w:r>
      <w:r>
        <w:rPr>
          <w:spacing w:val="-3"/>
        </w:rPr>
        <w:t xml:space="preserve"> </w:t>
      </w:r>
      <w:r>
        <w:t>положениях</w:t>
      </w:r>
      <w:r>
        <w:rPr>
          <w:spacing w:val="-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стоя,</w:t>
      </w:r>
      <w:r>
        <w:rPr>
          <w:spacing w:val="4"/>
        </w:rPr>
        <w:t xml:space="preserve"> </w:t>
      </w:r>
      <w:r>
        <w:t>сидя,</w:t>
      </w:r>
      <w:r>
        <w:rPr>
          <w:spacing w:val="5"/>
        </w:rPr>
        <w:t xml:space="preserve"> </w:t>
      </w:r>
      <w:r>
        <w:t>лежа.</w:t>
      </w:r>
    </w:p>
    <w:p w:rsidR="009C58BD" w:rsidRDefault="00BE5955">
      <w:pPr>
        <w:pStyle w:val="a3"/>
        <w:spacing w:line="360" w:lineRule="auto"/>
        <w:ind w:right="159"/>
      </w:pPr>
      <w:r>
        <w:t>круговая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-1"/>
        </w:rPr>
        <w:t xml:space="preserve"> </w:t>
      </w:r>
      <w:r>
        <w:t>особенностями и</w:t>
      </w:r>
      <w:r>
        <w:rPr>
          <w:spacing w:val="-2"/>
        </w:rPr>
        <w:t xml:space="preserve"> </w:t>
      </w:r>
      <w:r>
        <w:t>физической</w:t>
      </w:r>
      <w:r>
        <w:rPr>
          <w:spacing w:val="3"/>
        </w:rPr>
        <w:t xml:space="preserve"> </w:t>
      </w:r>
      <w:r>
        <w:t>подготовленностью</w:t>
      </w:r>
      <w:r>
        <w:rPr>
          <w:spacing w:val="-3"/>
        </w:rPr>
        <w:t xml:space="preserve"> </w:t>
      </w:r>
      <w:r>
        <w:t>обучающихся;</w:t>
      </w:r>
    </w:p>
    <w:p w:rsidR="009C58BD" w:rsidRDefault="00BE5955">
      <w:pPr>
        <w:pStyle w:val="a3"/>
        <w:spacing w:before="2" w:line="360" w:lineRule="auto"/>
        <w:ind w:right="161"/>
      </w:pPr>
      <w:r>
        <w:t xml:space="preserve">составление       </w:t>
      </w:r>
      <w:r>
        <w:rPr>
          <w:spacing w:val="40"/>
        </w:rPr>
        <w:t xml:space="preserve"> </w:t>
      </w:r>
      <w:r>
        <w:t xml:space="preserve">самостоятельных        </w:t>
      </w:r>
      <w:r>
        <w:rPr>
          <w:spacing w:val="40"/>
        </w:rPr>
        <w:t xml:space="preserve"> </w:t>
      </w:r>
      <w:r>
        <w:t xml:space="preserve">комплексов        </w:t>
      </w:r>
      <w:r>
        <w:rPr>
          <w:spacing w:val="47"/>
        </w:rPr>
        <w:t xml:space="preserve"> </w:t>
      </w:r>
      <w:r>
        <w:t xml:space="preserve">функциональной        </w:t>
      </w:r>
      <w:r>
        <w:rPr>
          <w:spacing w:val="42"/>
        </w:rPr>
        <w:t xml:space="preserve"> </w:t>
      </w:r>
      <w:r>
        <w:t>тренировки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подбор</w:t>
      </w:r>
      <w:r>
        <w:rPr>
          <w:spacing w:val="-3"/>
        </w:rPr>
        <w:t xml:space="preserve"> </w:t>
      </w:r>
      <w:r>
        <w:t>музыки</w:t>
      </w:r>
      <w:r>
        <w:rPr>
          <w:spacing w:val="4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учетом</w:t>
      </w:r>
      <w:r>
        <w:rPr>
          <w:spacing w:val="4"/>
        </w:rPr>
        <w:t xml:space="preserve"> </w:t>
      </w:r>
      <w:r>
        <w:t>интенсивности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ритма движений;</w:t>
      </w:r>
    </w:p>
    <w:p w:rsidR="009C58BD" w:rsidRDefault="00BE5955">
      <w:pPr>
        <w:pStyle w:val="a3"/>
        <w:spacing w:line="274" w:lineRule="exact"/>
        <w:ind w:left="1044" w:firstLine="0"/>
      </w:pPr>
      <w:r>
        <w:t>подбор</w:t>
      </w:r>
      <w:r>
        <w:rPr>
          <w:spacing w:val="11"/>
        </w:rPr>
        <w:t xml:space="preserve"> </w:t>
      </w:r>
      <w:r>
        <w:t>элементов</w:t>
      </w:r>
      <w:r>
        <w:rPr>
          <w:spacing w:val="14"/>
        </w:rPr>
        <w:t xml:space="preserve"> </w:t>
      </w:r>
      <w:r>
        <w:t>функциональной</w:t>
      </w:r>
      <w:r>
        <w:rPr>
          <w:spacing w:val="15"/>
        </w:rPr>
        <w:t xml:space="preserve"> </w:t>
      </w:r>
      <w:r>
        <w:t>тренировки,</w:t>
      </w:r>
      <w:r>
        <w:rPr>
          <w:spacing w:val="15"/>
        </w:rPr>
        <w:t xml:space="preserve"> </w:t>
      </w:r>
      <w:r>
        <w:t>упражнений</w:t>
      </w:r>
      <w:r>
        <w:rPr>
          <w:spacing w:val="18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составление</w:t>
      </w:r>
      <w:r>
        <w:rPr>
          <w:spacing w:val="12"/>
        </w:rPr>
        <w:t xml:space="preserve"> </w:t>
      </w:r>
      <w:r>
        <w:t>композиций</w:t>
      </w:r>
      <w:r>
        <w:rPr>
          <w:spacing w:val="14"/>
        </w:rPr>
        <w:t xml:space="preserve"> </w:t>
      </w:r>
      <w:r>
        <w:t>из</w:t>
      </w:r>
    </w:p>
    <w:p w:rsidR="009C58BD" w:rsidRDefault="009C58BD">
      <w:pPr>
        <w:spacing w:line="274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37"/>
        <w:ind w:firstLine="0"/>
        <w:jc w:val="left"/>
      </w:pPr>
      <w:r>
        <w:rPr>
          <w:spacing w:val="-1"/>
        </w:rPr>
        <w:lastRenderedPageBreak/>
        <w:t>них.</w:t>
      </w:r>
    </w:p>
    <w:p w:rsidR="009C58BD" w:rsidRDefault="00BE5955">
      <w:pPr>
        <w:pStyle w:val="a3"/>
        <w:ind w:left="0" w:firstLine="0"/>
        <w:jc w:val="left"/>
        <w:rPr>
          <w:sz w:val="26"/>
        </w:rPr>
      </w:pPr>
      <w:r>
        <w:br w:type="column"/>
      </w:r>
    </w:p>
    <w:p w:rsidR="009C58BD" w:rsidRDefault="009C58BD">
      <w:pPr>
        <w:pStyle w:val="a3"/>
        <w:spacing w:before="2"/>
        <w:ind w:left="0" w:firstLine="0"/>
        <w:jc w:val="left"/>
        <w:rPr>
          <w:sz w:val="22"/>
        </w:rPr>
      </w:pPr>
    </w:p>
    <w:p w:rsidR="009C58BD" w:rsidRDefault="00BE5955">
      <w:pPr>
        <w:pStyle w:val="a3"/>
        <w:ind w:left="236" w:firstLine="0"/>
        <w:jc w:val="left"/>
      </w:pPr>
      <w:r>
        <w:t>Степ-аэробика:</w:t>
      </w:r>
    </w:p>
    <w:p w:rsidR="009C58BD" w:rsidRDefault="00BE5955">
      <w:pPr>
        <w:pStyle w:val="a3"/>
        <w:spacing w:before="137"/>
        <w:ind w:left="236" w:firstLine="0"/>
        <w:jc w:val="left"/>
      </w:pPr>
      <w:r>
        <w:t>базовые</w:t>
      </w:r>
      <w:r>
        <w:rPr>
          <w:spacing w:val="17"/>
        </w:rPr>
        <w:t xml:space="preserve"> </w:t>
      </w:r>
      <w:r>
        <w:t>шаги</w:t>
      </w:r>
      <w:r>
        <w:rPr>
          <w:spacing w:val="19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различные</w:t>
      </w:r>
      <w:r>
        <w:rPr>
          <w:spacing w:val="23"/>
        </w:rPr>
        <w:t xml:space="preserve"> </w:t>
      </w:r>
      <w:r>
        <w:t>элементы</w:t>
      </w:r>
      <w:r>
        <w:rPr>
          <w:spacing w:val="25"/>
        </w:rPr>
        <w:t xml:space="preserve"> </w:t>
      </w:r>
      <w:r>
        <w:t>без</w:t>
      </w:r>
      <w:r>
        <w:rPr>
          <w:spacing w:val="18"/>
        </w:rPr>
        <w:t xml:space="preserve"> </w:t>
      </w:r>
      <w:r>
        <w:t>смены</w:t>
      </w:r>
      <w:r>
        <w:rPr>
          <w:spacing w:val="24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со</w:t>
      </w:r>
      <w:r>
        <w:rPr>
          <w:spacing w:val="26"/>
        </w:rPr>
        <w:t xml:space="preserve"> </w:t>
      </w:r>
      <w:r>
        <w:t>сменой</w:t>
      </w:r>
      <w:r>
        <w:rPr>
          <w:spacing w:val="24"/>
        </w:rPr>
        <w:t xml:space="preserve"> </w:t>
      </w:r>
      <w:r>
        <w:t>лидирующей</w:t>
      </w:r>
      <w:r>
        <w:rPr>
          <w:spacing w:val="24"/>
        </w:rPr>
        <w:t xml:space="preserve"> </w:t>
      </w:r>
      <w:r>
        <w:t>ноги,</w:t>
      </w:r>
      <w:r>
        <w:rPr>
          <w:spacing w:val="21"/>
        </w:rPr>
        <w:t xml:space="preserve"> </w:t>
      </w:r>
      <w:r>
        <w:t>движения</w:t>
      </w:r>
    </w:p>
    <w:p w:rsidR="009C58BD" w:rsidRDefault="009C58BD">
      <w:pPr>
        <w:sectPr w:rsidR="009C58BD">
          <w:type w:val="continuous"/>
          <w:pgSz w:w="11910" w:h="16840"/>
          <w:pgMar w:top="1100" w:right="400" w:bottom="280" w:left="800" w:header="720" w:footer="720" w:gutter="0"/>
          <w:cols w:num="2" w:space="720" w:equalWidth="0">
            <w:col w:w="768" w:space="40"/>
            <w:col w:w="9902"/>
          </w:cols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руками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движениями</w:t>
      </w:r>
      <w:r>
        <w:rPr>
          <w:spacing w:val="-4"/>
        </w:rPr>
        <w:t xml:space="preserve"> </w:t>
      </w:r>
      <w:r>
        <w:t>ног).</w:t>
      </w:r>
    </w:p>
    <w:p w:rsidR="009C58BD" w:rsidRDefault="00BE5955">
      <w:pPr>
        <w:pStyle w:val="a3"/>
        <w:spacing w:before="142" w:line="360" w:lineRule="auto"/>
        <w:ind w:right="161"/>
      </w:pPr>
      <w:r>
        <w:t>комплексы и комбинации базовых шагов и элементов различной сложности степ-аэробики</w:t>
      </w:r>
      <w:r>
        <w:rPr>
          <w:spacing w:val="1"/>
        </w:rPr>
        <w:t xml:space="preserve"> </w:t>
      </w:r>
      <w:r>
        <w:t xml:space="preserve">под     </w:t>
      </w:r>
      <w:r>
        <w:rPr>
          <w:spacing w:val="32"/>
        </w:rPr>
        <w:t xml:space="preserve"> </w:t>
      </w:r>
      <w:r>
        <w:t xml:space="preserve">музыкальное      </w:t>
      </w:r>
      <w:r>
        <w:rPr>
          <w:spacing w:val="32"/>
        </w:rPr>
        <w:t xml:space="preserve"> </w:t>
      </w:r>
      <w:r>
        <w:t xml:space="preserve">сопровождение      </w:t>
      </w:r>
      <w:r>
        <w:rPr>
          <w:spacing w:val="34"/>
        </w:rPr>
        <w:t xml:space="preserve"> </w:t>
      </w:r>
      <w:r>
        <w:t xml:space="preserve">и      </w:t>
      </w:r>
      <w:r>
        <w:rPr>
          <w:spacing w:val="29"/>
        </w:rPr>
        <w:t xml:space="preserve"> </w:t>
      </w:r>
      <w:r>
        <w:t xml:space="preserve">без      </w:t>
      </w:r>
      <w:r>
        <w:rPr>
          <w:spacing w:val="33"/>
        </w:rPr>
        <w:t xml:space="preserve"> </w:t>
      </w:r>
      <w:r>
        <w:t xml:space="preserve">него      </w:t>
      </w:r>
      <w:r>
        <w:rPr>
          <w:spacing w:val="38"/>
        </w:rPr>
        <w:t xml:space="preserve"> </w:t>
      </w:r>
      <w:r>
        <w:t xml:space="preserve">с      </w:t>
      </w:r>
      <w:r>
        <w:rPr>
          <w:spacing w:val="31"/>
        </w:rPr>
        <w:t xml:space="preserve"> </w:t>
      </w:r>
      <w:r>
        <w:t xml:space="preserve">учетом      </w:t>
      </w:r>
      <w:r>
        <w:rPr>
          <w:spacing w:val="35"/>
        </w:rPr>
        <w:t xml:space="preserve"> </w:t>
      </w:r>
      <w:r>
        <w:t>интенсивности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ритма</w:t>
      </w:r>
      <w:r>
        <w:rPr>
          <w:spacing w:val="2"/>
        </w:rPr>
        <w:t xml:space="preserve"> </w:t>
      </w:r>
      <w:r>
        <w:t>движений.</w:t>
      </w:r>
    </w:p>
    <w:p w:rsidR="009C58BD" w:rsidRDefault="00BE5955">
      <w:pPr>
        <w:pStyle w:val="a3"/>
        <w:spacing w:line="273" w:lineRule="exact"/>
        <w:ind w:left="1044" w:firstLine="0"/>
      </w:pPr>
      <w:r>
        <w:t>Хореографическая</w:t>
      </w:r>
      <w:r>
        <w:rPr>
          <w:spacing w:val="-3"/>
        </w:rPr>
        <w:t xml:space="preserve"> </w:t>
      </w:r>
      <w:r>
        <w:t>подготовка.</w:t>
      </w:r>
    </w:p>
    <w:p w:rsidR="009C58BD" w:rsidRDefault="00BE5955">
      <w:pPr>
        <w:pStyle w:val="a3"/>
        <w:spacing w:before="142" w:line="360" w:lineRule="auto"/>
        <w:ind w:right="172"/>
      </w:pPr>
      <w:r>
        <w:t xml:space="preserve">Взаимодействие   </w:t>
      </w:r>
      <w:r>
        <w:rPr>
          <w:spacing w:val="39"/>
        </w:rPr>
        <w:t xml:space="preserve"> </w:t>
      </w:r>
      <w:r>
        <w:t xml:space="preserve">в    </w:t>
      </w:r>
      <w:r>
        <w:rPr>
          <w:spacing w:val="41"/>
        </w:rPr>
        <w:t xml:space="preserve"> </w:t>
      </w:r>
      <w:r>
        <w:t xml:space="preserve">паре,    </w:t>
      </w:r>
      <w:r>
        <w:rPr>
          <w:spacing w:val="41"/>
        </w:rPr>
        <w:t xml:space="preserve"> </w:t>
      </w:r>
      <w:r>
        <w:t xml:space="preserve">синхронность,    </w:t>
      </w:r>
      <w:r>
        <w:rPr>
          <w:spacing w:val="41"/>
        </w:rPr>
        <w:t xml:space="preserve"> </w:t>
      </w:r>
      <w:r>
        <w:t xml:space="preserve">распределение    </w:t>
      </w:r>
      <w:r>
        <w:rPr>
          <w:spacing w:val="50"/>
        </w:rPr>
        <w:t xml:space="preserve"> </w:t>
      </w:r>
      <w:r>
        <w:t xml:space="preserve">движений    </w:t>
      </w:r>
      <w:r>
        <w:rPr>
          <w:spacing w:val="40"/>
        </w:rPr>
        <w:t xml:space="preserve"> </w:t>
      </w:r>
      <w:r>
        <w:t xml:space="preserve">и    </w:t>
      </w:r>
      <w:r>
        <w:rPr>
          <w:spacing w:val="40"/>
        </w:rPr>
        <w:t xml:space="preserve"> </w:t>
      </w:r>
      <w:r>
        <w:t>фигур</w:t>
      </w:r>
      <w:r>
        <w:rPr>
          <w:spacing w:val="-58"/>
        </w:rPr>
        <w:t xml:space="preserve"> </w:t>
      </w:r>
      <w:r>
        <w:t>в        пространстве,       внешнее       воздействие       на       зрителей       и       судей,        артистизм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эмоциональность.</w:t>
      </w:r>
    </w:p>
    <w:p w:rsidR="009C58BD" w:rsidRDefault="00BE5955">
      <w:pPr>
        <w:pStyle w:val="a3"/>
        <w:spacing w:line="273" w:lineRule="exact"/>
        <w:ind w:left="1044" w:firstLine="0"/>
      </w:pPr>
      <w:r>
        <w:t>Судейство</w:t>
      </w:r>
      <w:r>
        <w:rPr>
          <w:spacing w:val="-2"/>
        </w:rPr>
        <w:t xml:space="preserve"> </w:t>
      </w:r>
      <w:r>
        <w:t>соревнований.</w:t>
      </w:r>
      <w:r>
        <w:rPr>
          <w:spacing w:val="-4"/>
        </w:rPr>
        <w:t xml:space="preserve"> </w:t>
      </w:r>
      <w:r>
        <w:t>Выступления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соревнованиях.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6" w:line="362" w:lineRule="auto"/>
        <w:ind w:right="164" w:firstLine="710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«Фитнес-аэробика»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7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«Фитнес-аэробика»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 личностные результаты:</w:t>
      </w:r>
    </w:p>
    <w:p w:rsidR="009C58BD" w:rsidRDefault="00BE5955">
      <w:pPr>
        <w:pStyle w:val="a3"/>
        <w:spacing w:line="360" w:lineRule="auto"/>
        <w:ind w:right="163"/>
      </w:pPr>
      <w:r>
        <w:t xml:space="preserve">воспитание    </w:t>
      </w:r>
      <w:r>
        <w:rPr>
          <w:spacing w:val="25"/>
        </w:rPr>
        <w:t xml:space="preserve"> </w:t>
      </w:r>
      <w:r>
        <w:t xml:space="preserve">патриотизма,     </w:t>
      </w:r>
      <w:r>
        <w:rPr>
          <w:spacing w:val="26"/>
        </w:rPr>
        <w:t xml:space="preserve"> </w:t>
      </w:r>
      <w:r>
        <w:t xml:space="preserve">уважения     </w:t>
      </w:r>
      <w:r>
        <w:rPr>
          <w:spacing w:val="30"/>
        </w:rPr>
        <w:t xml:space="preserve"> </w:t>
      </w:r>
      <w:r>
        <w:t xml:space="preserve">к     </w:t>
      </w:r>
      <w:r>
        <w:rPr>
          <w:spacing w:val="28"/>
        </w:rPr>
        <w:t xml:space="preserve"> </w:t>
      </w:r>
      <w:r>
        <w:t xml:space="preserve">Отечеству     </w:t>
      </w:r>
      <w:r>
        <w:rPr>
          <w:spacing w:val="20"/>
        </w:rPr>
        <w:t xml:space="preserve"> </w:t>
      </w:r>
      <w:r>
        <w:t xml:space="preserve">через     </w:t>
      </w:r>
      <w:r>
        <w:rPr>
          <w:spacing w:val="38"/>
        </w:rPr>
        <w:t xml:space="preserve"> </w:t>
      </w:r>
      <w:r>
        <w:t xml:space="preserve">знание     </w:t>
      </w:r>
      <w:r>
        <w:rPr>
          <w:spacing w:val="29"/>
        </w:rPr>
        <w:t xml:space="preserve"> </w:t>
      </w:r>
      <w:r>
        <w:t>истории</w:t>
      </w:r>
      <w:r>
        <w:rPr>
          <w:spacing w:val="-58"/>
        </w:rPr>
        <w:t xml:space="preserve"> </w:t>
      </w:r>
      <w:r>
        <w:t>и современного состояния развития фитнес-аэробики, включая региональный, всероссийский и</w:t>
      </w:r>
      <w:r>
        <w:rPr>
          <w:spacing w:val="1"/>
        </w:rPr>
        <w:t xml:space="preserve"> </w:t>
      </w:r>
      <w:r>
        <w:t>международный</w:t>
      </w:r>
      <w:r>
        <w:rPr>
          <w:spacing w:val="2"/>
        </w:rPr>
        <w:t xml:space="preserve"> </w:t>
      </w:r>
      <w:r>
        <w:t>уровни;</w:t>
      </w:r>
    </w:p>
    <w:p w:rsidR="009C58BD" w:rsidRDefault="00BE5955">
      <w:pPr>
        <w:pStyle w:val="a3"/>
        <w:tabs>
          <w:tab w:val="left" w:pos="2089"/>
          <w:tab w:val="left" w:pos="4857"/>
          <w:tab w:val="left" w:pos="7309"/>
          <w:tab w:val="left" w:pos="9639"/>
        </w:tabs>
        <w:spacing w:line="360" w:lineRule="auto"/>
        <w:ind w:right="160"/>
      </w:pPr>
      <w:r>
        <w:t>владение знаниями по основам организации и проведения занятий по фитнес-аэробики, с</w:t>
      </w:r>
      <w:r>
        <w:rPr>
          <w:spacing w:val="1"/>
        </w:rPr>
        <w:t xml:space="preserve"> </w:t>
      </w:r>
      <w:r>
        <w:t>учетом</w:t>
      </w:r>
      <w:r>
        <w:tab/>
        <w:t>индивидуальных</w:t>
      </w:r>
      <w:r>
        <w:tab/>
        <w:t>особенностей</w:t>
      </w:r>
      <w:r>
        <w:tab/>
        <w:t>физического</w:t>
      </w:r>
      <w:r>
        <w:tab/>
      </w:r>
      <w:r>
        <w:rPr>
          <w:spacing w:val="-1"/>
        </w:rPr>
        <w:t>развития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подготовленности;</w:t>
      </w:r>
    </w:p>
    <w:p w:rsidR="009C58BD" w:rsidRDefault="00BE5955">
      <w:pPr>
        <w:pStyle w:val="a3"/>
        <w:spacing w:line="360" w:lineRule="auto"/>
        <w:ind w:right="175"/>
      </w:pPr>
      <w:r>
        <w:t>понимание роли физической культуры и спорта в формировании собственного 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-1"/>
        </w:rPr>
        <w:t xml:space="preserve"> </w:t>
      </w:r>
      <w:r>
        <w:t>жизни,</w:t>
      </w:r>
      <w:r>
        <w:rPr>
          <w:spacing w:val="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важнейшего</w:t>
      </w:r>
      <w:r>
        <w:rPr>
          <w:spacing w:val="4"/>
        </w:rPr>
        <w:t xml:space="preserve"> </w:t>
      </w:r>
      <w:r>
        <w:t>фактора дальнейшей</w:t>
      </w:r>
      <w:r>
        <w:rPr>
          <w:spacing w:val="1"/>
        </w:rPr>
        <w:t xml:space="preserve"> </w:t>
      </w:r>
      <w:r>
        <w:t>успешной</w:t>
      </w:r>
      <w:r>
        <w:rPr>
          <w:spacing w:val="2"/>
        </w:rPr>
        <w:t xml:space="preserve"> </w:t>
      </w:r>
      <w:r>
        <w:t>социализации;</w:t>
      </w:r>
    </w:p>
    <w:p w:rsidR="009C58BD" w:rsidRDefault="00BE5955">
      <w:pPr>
        <w:pStyle w:val="a3"/>
        <w:spacing w:line="360" w:lineRule="auto"/>
        <w:ind w:right="159"/>
      </w:pPr>
      <w:r>
        <w:t>владение умением предупреждать</w:t>
      </w:r>
      <w:r>
        <w:rPr>
          <w:spacing w:val="1"/>
        </w:rPr>
        <w:t xml:space="preserve"> </w:t>
      </w:r>
      <w:r>
        <w:t>конфликтные ситуации во время</w:t>
      </w:r>
      <w:r>
        <w:rPr>
          <w:spacing w:val="1"/>
        </w:rPr>
        <w:t xml:space="preserve"> </w:t>
      </w:r>
      <w:r>
        <w:t>совместных 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спортом,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спорные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уважительного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доброжелательного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окружающим;</w:t>
      </w:r>
    </w:p>
    <w:p w:rsidR="009C58BD" w:rsidRDefault="00BE5955">
      <w:pPr>
        <w:pStyle w:val="a3"/>
        <w:spacing w:line="360" w:lineRule="auto"/>
        <w:ind w:right="173"/>
      </w:pP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2"/>
        </w:rPr>
        <w:t xml:space="preserve"> </w:t>
      </w:r>
      <w:r>
        <w:t>направленности</w:t>
      </w:r>
      <w:r>
        <w:rPr>
          <w:spacing w:val="-1"/>
        </w:rPr>
        <w:t xml:space="preserve"> </w:t>
      </w:r>
      <w:r>
        <w:t>фитнес-аэробики;</w:t>
      </w:r>
    </w:p>
    <w:p w:rsidR="009C58BD" w:rsidRDefault="00BE5955">
      <w:pPr>
        <w:pStyle w:val="a3"/>
        <w:spacing w:before="1" w:line="360" w:lineRule="auto"/>
        <w:ind w:right="169"/>
      </w:pPr>
      <w:r>
        <w:t xml:space="preserve">умение       </w:t>
      </w:r>
      <w:r>
        <w:rPr>
          <w:spacing w:val="1"/>
        </w:rPr>
        <w:t xml:space="preserve"> </w:t>
      </w:r>
      <w:r>
        <w:t xml:space="preserve">максимально       </w:t>
      </w:r>
      <w:r>
        <w:rPr>
          <w:spacing w:val="1"/>
        </w:rPr>
        <w:t xml:space="preserve"> </w:t>
      </w:r>
      <w:r>
        <w:t xml:space="preserve">проявлять       </w:t>
      </w:r>
      <w:r>
        <w:rPr>
          <w:spacing w:val="1"/>
        </w:rPr>
        <w:t xml:space="preserve"> </w:t>
      </w:r>
      <w:r>
        <w:t>физические         способности         (качества)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2"/>
        </w:rPr>
        <w:t xml:space="preserve"> </w:t>
      </w:r>
      <w:r>
        <w:t>тестовых</w:t>
      </w:r>
      <w:r>
        <w:rPr>
          <w:spacing w:val="-4"/>
        </w:rPr>
        <w:t xml:space="preserve"> </w:t>
      </w:r>
      <w:r>
        <w:t>упражнений</w:t>
      </w:r>
      <w:r>
        <w:rPr>
          <w:spacing w:val="2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физической</w:t>
      </w:r>
      <w:r>
        <w:rPr>
          <w:spacing w:val="2"/>
        </w:rPr>
        <w:t xml:space="preserve"> </w:t>
      </w:r>
      <w:r>
        <w:t>культуре;</w:t>
      </w:r>
    </w:p>
    <w:p w:rsidR="009C58BD" w:rsidRDefault="00BE5955">
      <w:pPr>
        <w:pStyle w:val="a3"/>
        <w:spacing w:line="360" w:lineRule="auto"/>
        <w:ind w:right="166"/>
      </w:pPr>
      <w:r>
        <w:t>формирование готовности обучающихся к саморазвитию и самообразованию, мотивации и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фитнес-аэробики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-4"/>
        </w:rPr>
        <w:t xml:space="preserve"> </w:t>
      </w:r>
      <w:r>
        <w:t>предпочтений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2"/>
        </w:rPr>
        <w:t xml:space="preserve"> </w:t>
      </w:r>
      <w:r>
        <w:t>физической</w:t>
      </w:r>
      <w:r>
        <w:rPr>
          <w:spacing w:val="3"/>
        </w:rPr>
        <w:t xml:space="preserve"> </w:t>
      </w:r>
      <w:r>
        <w:t>культуры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спорта;</w:t>
      </w:r>
    </w:p>
    <w:p w:rsidR="009C58BD" w:rsidRDefault="00BE5955">
      <w:pPr>
        <w:pStyle w:val="a3"/>
        <w:tabs>
          <w:tab w:val="left" w:pos="3563"/>
          <w:tab w:val="left" w:pos="5627"/>
          <w:tab w:val="left" w:pos="9383"/>
        </w:tabs>
        <w:spacing w:line="360" w:lineRule="auto"/>
        <w:ind w:right="163"/>
      </w:pPr>
      <w:r>
        <w:t>формирование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возраста,</w:t>
      </w:r>
      <w:r>
        <w:rPr>
          <w:spacing w:val="-57"/>
        </w:rPr>
        <w:t xml:space="preserve"> </w:t>
      </w:r>
      <w:r>
        <w:t>взрослыми в учебной, игровой, досуговой и соревновательной деятельности, судейской практике,</w:t>
      </w:r>
      <w:r>
        <w:rPr>
          <w:spacing w:val="1"/>
        </w:rPr>
        <w:t xml:space="preserve"> </w:t>
      </w:r>
      <w:r>
        <w:t>способность</w:t>
      </w:r>
      <w:r>
        <w:tab/>
        <w:t>к</w:t>
      </w:r>
      <w:r>
        <w:tab/>
        <w:t>самостоятельной,</w:t>
      </w:r>
      <w:r>
        <w:tab/>
      </w:r>
      <w:r>
        <w:rPr>
          <w:spacing w:val="-1"/>
        </w:rPr>
        <w:t>творческой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фитнес-аэробики;</w:t>
      </w:r>
    </w:p>
    <w:p w:rsidR="009C58BD" w:rsidRDefault="00BE5955">
      <w:pPr>
        <w:pStyle w:val="a3"/>
        <w:ind w:left="1044" w:firstLine="0"/>
      </w:pPr>
      <w:r>
        <w:t>осознанный</w:t>
      </w:r>
      <w:r>
        <w:rPr>
          <w:spacing w:val="97"/>
        </w:rPr>
        <w:t xml:space="preserve"> </w:t>
      </w:r>
      <w:r>
        <w:t xml:space="preserve">выбор  </w:t>
      </w:r>
      <w:r>
        <w:rPr>
          <w:spacing w:val="35"/>
        </w:rPr>
        <w:t xml:space="preserve"> </w:t>
      </w:r>
      <w:r>
        <w:t xml:space="preserve">будущей  </w:t>
      </w:r>
      <w:r>
        <w:rPr>
          <w:spacing w:val="40"/>
        </w:rPr>
        <w:t xml:space="preserve"> </w:t>
      </w:r>
      <w:r>
        <w:t xml:space="preserve">профессии  </w:t>
      </w:r>
      <w:r>
        <w:rPr>
          <w:spacing w:val="41"/>
        </w:rPr>
        <w:t xml:space="preserve"> </w:t>
      </w:r>
      <w:r>
        <w:t xml:space="preserve">и  </w:t>
      </w:r>
      <w:r>
        <w:rPr>
          <w:spacing w:val="36"/>
        </w:rPr>
        <w:t xml:space="preserve"> </w:t>
      </w:r>
      <w:r>
        <w:t xml:space="preserve">возможностей  </w:t>
      </w:r>
      <w:r>
        <w:rPr>
          <w:spacing w:val="36"/>
        </w:rPr>
        <w:t xml:space="preserve"> </w:t>
      </w:r>
      <w:r>
        <w:t xml:space="preserve">реализации  </w:t>
      </w:r>
      <w:r>
        <w:rPr>
          <w:spacing w:val="41"/>
        </w:rPr>
        <w:t xml:space="preserve"> </w:t>
      </w:r>
      <w:r>
        <w:t>собственных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7" w:firstLine="0"/>
      </w:pPr>
      <w:r>
        <w:lastRenderedPageBreak/>
        <w:t>жизненных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фитнес-аэробики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профессиональной,</w:t>
      </w:r>
      <w:r>
        <w:rPr>
          <w:spacing w:val="1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2291"/>
          <w:tab w:val="left" w:pos="3596"/>
          <w:tab w:val="left" w:pos="4940"/>
          <w:tab w:val="left" w:pos="5832"/>
          <w:tab w:val="left" w:pos="7536"/>
          <w:tab w:val="left" w:pos="9331"/>
        </w:tabs>
        <w:spacing w:line="360" w:lineRule="auto"/>
        <w:ind w:right="170"/>
      </w:pPr>
      <w:r>
        <w:t>понимание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безопасный,</w:t>
      </w:r>
      <w:r>
        <w:rPr>
          <w:spacing w:val="1"/>
        </w:rPr>
        <w:t xml:space="preserve"> </w:t>
      </w: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творческому</w:t>
      </w:r>
      <w:r>
        <w:tab/>
        <w:t>труду,</w:t>
      </w:r>
      <w:r>
        <w:tab/>
        <w:t>работе</w:t>
      </w:r>
      <w:r>
        <w:tab/>
        <w:t>на</w:t>
      </w:r>
      <w:r>
        <w:tab/>
        <w:t>результат,</w:t>
      </w:r>
      <w:r>
        <w:tab/>
        <w:t>бережному</w:t>
      </w:r>
      <w:r>
        <w:tab/>
        <w:t>отношению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материальным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духовным</w:t>
      </w:r>
      <w:r>
        <w:rPr>
          <w:spacing w:val="-1"/>
        </w:rPr>
        <w:t xml:space="preserve"> </w:t>
      </w:r>
      <w:r>
        <w:t>ценностям;</w:t>
      </w:r>
    </w:p>
    <w:p w:rsidR="009C58BD" w:rsidRDefault="00BE5955">
      <w:pPr>
        <w:pStyle w:val="a3"/>
        <w:spacing w:line="360" w:lineRule="auto"/>
        <w:ind w:right="160"/>
      </w:pPr>
      <w:r>
        <w:t>проявление положительных качеств личности и управление своими эмоциями в различных</w:t>
      </w:r>
      <w:r>
        <w:rPr>
          <w:spacing w:val="1"/>
        </w:rPr>
        <w:t xml:space="preserve"> </w:t>
      </w:r>
      <w:r>
        <w:t>ситуациях          и          условиях,          способность          к          самостоятельной,          творческой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ответственной деятельности</w:t>
      </w:r>
      <w:r>
        <w:rPr>
          <w:spacing w:val="5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фитнес-аэробики;</w:t>
      </w:r>
    </w:p>
    <w:p w:rsidR="009C58BD" w:rsidRDefault="00BE5955">
      <w:pPr>
        <w:pStyle w:val="a3"/>
        <w:spacing w:line="360" w:lineRule="auto"/>
        <w:ind w:right="161"/>
      </w:pPr>
      <w:r>
        <w:t>проявление осознанного и ответственного отношения к собственным поступкам моральной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 по</w:t>
      </w:r>
      <w:r>
        <w:rPr>
          <w:spacing w:val="6"/>
        </w:rPr>
        <w:t xml:space="preserve"> </w:t>
      </w:r>
      <w:r>
        <w:t>фитнес-аэробике.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line="360" w:lineRule="auto"/>
        <w:ind w:right="170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«Фитнес-аэробики»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 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 метапредметные результаты:</w:t>
      </w:r>
    </w:p>
    <w:p w:rsidR="009C58BD" w:rsidRDefault="00BE5955">
      <w:pPr>
        <w:pStyle w:val="a3"/>
        <w:spacing w:line="360" w:lineRule="auto"/>
        <w:ind w:right="161"/>
      </w:pPr>
      <w:r>
        <w:t>умение соотносить свои действия с планируемыми результатами, осуществлять контроль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 процессе</w:t>
      </w:r>
      <w:r>
        <w:rPr>
          <w:spacing w:val="1"/>
        </w:rPr>
        <w:t xml:space="preserve"> </w:t>
      </w:r>
      <w:r>
        <w:t>достижения результатов</w:t>
      </w:r>
      <w:r>
        <w:rPr>
          <w:spacing w:val="1"/>
        </w:rPr>
        <w:t xml:space="preserve"> </w:t>
      </w:r>
      <w:r>
        <w:t>в 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 деятельности, определять способы действий в рамках предложенных условий и</w:t>
      </w:r>
      <w:r>
        <w:rPr>
          <w:spacing w:val="1"/>
        </w:rPr>
        <w:t xml:space="preserve"> </w:t>
      </w:r>
      <w:r>
        <w:t>требований,</w:t>
      </w:r>
      <w:r>
        <w:rPr>
          <w:spacing w:val="4"/>
        </w:rPr>
        <w:t xml:space="preserve"> </w:t>
      </w:r>
      <w:r>
        <w:t>корректировать</w:t>
      </w:r>
      <w:r>
        <w:rPr>
          <w:spacing w:val="4"/>
        </w:rPr>
        <w:t xml:space="preserve"> </w:t>
      </w:r>
      <w:r>
        <w:t>свои</w:t>
      </w:r>
      <w:r>
        <w:rPr>
          <w:spacing w:val="2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изменяющейся</w:t>
      </w:r>
      <w:r>
        <w:rPr>
          <w:spacing w:val="-2"/>
        </w:rPr>
        <w:t xml:space="preserve"> </w:t>
      </w:r>
      <w:r>
        <w:t>ситуацией;</w:t>
      </w:r>
    </w:p>
    <w:p w:rsidR="009C58BD" w:rsidRDefault="00BE5955">
      <w:pPr>
        <w:pStyle w:val="a3"/>
        <w:spacing w:line="360" w:lineRule="auto"/>
        <w:ind w:right="168"/>
      </w:pPr>
      <w:r>
        <w:t>умение самостоятельно определять цели своего обучения, ставить для себя новые задачи,</w:t>
      </w:r>
      <w:r>
        <w:rPr>
          <w:spacing w:val="1"/>
        </w:rPr>
        <w:t xml:space="preserve"> </w:t>
      </w:r>
      <w:r>
        <w:t>акцентировать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фитнес-аэробики;</w:t>
      </w:r>
    </w:p>
    <w:p w:rsidR="009C58BD" w:rsidRDefault="00BE5955">
      <w:pPr>
        <w:pStyle w:val="a3"/>
        <w:spacing w:line="360" w:lineRule="auto"/>
        <w:ind w:right="172"/>
      </w:pPr>
      <w:r>
        <w:t>умение</w:t>
      </w:r>
      <w:r>
        <w:rPr>
          <w:spacing w:val="1"/>
        </w:rPr>
        <w:t xml:space="preserve"> </w:t>
      </w:r>
      <w:r>
        <w:t>планировать,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деятельность, распределять нагрузку и отдых в процессе ее выполнения, определять наиболее</w:t>
      </w:r>
      <w:r>
        <w:rPr>
          <w:spacing w:val="1"/>
        </w:rPr>
        <w:t xml:space="preserve"> </w:t>
      </w:r>
      <w:r>
        <w:t>эффективные способы</w:t>
      </w:r>
      <w:r>
        <w:rPr>
          <w:spacing w:val="3"/>
        </w:rPr>
        <w:t xml:space="preserve"> </w:t>
      </w:r>
      <w:r>
        <w:t>достижения</w:t>
      </w:r>
      <w:r>
        <w:rPr>
          <w:spacing w:val="2"/>
        </w:rPr>
        <w:t xml:space="preserve"> </w:t>
      </w:r>
      <w:r>
        <w:t>результата;</w:t>
      </w:r>
    </w:p>
    <w:p w:rsidR="009C58BD" w:rsidRDefault="00BE5955">
      <w:pPr>
        <w:pStyle w:val="a3"/>
        <w:spacing w:line="360" w:lineRule="auto"/>
        <w:ind w:right="169"/>
      </w:pP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(упражнений)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фитнес-аэробики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организма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состоянием</w:t>
      </w:r>
      <w:r>
        <w:rPr>
          <w:spacing w:val="-1"/>
        </w:rPr>
        <w:t xml:space="preserve"> </w:t>
      </w:r>
      <w:r>
        <w:t>здоровья;</w:t>
      </w:r>
    </w:p>
    <w:p w:rsidR="009C58BD" w:rsidRDefault="00BE5955">
      <w:pPr>
        <w:pStyle w:val="a3"/>
        <w:spacing w:before="1" w:line="360" w:lineRule="auto"/>
        <w:ind w:right="163"/>
      </w:pPr>
      <w:r>
        <w:t>умение вести дискуссию, обсуждать содержание и результаты совместной деятельности,</w:t>
      </w:r>
      <w:r>
        <w:rPr>
          <w:spacing w:val="1"/>
        </w:rPr>
        <w:t xml:space="preserve"> </w:t>
      </w:r>
      <w:r>
        <w:t>формулировать,</w:t>
      </w:r>
      <w:r>
        <w:rPr>
          <w:spacing w:val="-2"/>
        </w:rPr>
        <w:t xml:space="preserve"> </w:t>
      </w:r>
      <w:r>
        <w:t>аргументировать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отстаивать</w:t>
      </w:r>
      <w:r>
        <w:rPr>
          <w:spacing w:val="-6"/>
        </w:rPr>
        <w:t xml:space="preserve"> </w:t>
      </w:r>
      <w:r>
        <w:t>своё мнение;</w:t>
      </w:r>
    </w:p>
    <w:p w:rsidR="009C58BD" w:rsidRDefault="00BE5955">
      <w:pPr>
        <w:pStyle w:val="a3"/>
        <w:spacing w:line="360" w:lineRule="auto"/>
        <w:ind w:right="166"/>
      </w:pPr>
      <w:r>
        <w:t>умение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сохранности</w:t>
      </w:r>
      <w:r>
        <w:rPr>
          <w:spacing w:val="1"/>
        </w:rPr>
        <w:t xml:space="preserve"> </w:t>
      </w:r>
      <w:r>
        <w:t>инвентаря и оборудования, организации</w:t>
      </w:r>
      <w:r>
        <w:rPr>
          <w:spacing w:val="1"/>
        </w:rPr>
        <w:t xml:space="preserve"> </w:t>
      </w:r>
      <w:r>
        <w:t>места 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фитнес-</w:t>
      </w:r>
      <w:r>
        <w:rPr>
          <w:spacing w:val="1"/>
        </w:rPr>
        <w:t xml:space="preserve"> </w:t>
      </w:r>
      <w:r>
        <w:t>аэробике;</w:t>
      </w:r>
    </w:p>
    <w:p w:rsidR="009C58BD" w:rsidRDefault="00BE5955">
      <w:pPr>
        <w:pStyle w:val="a3"/>
        <w:spacing w:line="360" w:lineRule="auto"/>
        <w:ind w:right="161"/>
      </w:pPr>
      <w:r>
        <w:t>умение     организовывать     учебное     сотрудничество     и     совместную     деятельность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индивидуально,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85"/>
      </w:pPr>
      <w:r>
        <w:lastRenderedPageBreak/>
        <w:t>способность выделять и обосновывать эстетические признаки в физических упражнениях,</w:t>
      </w:r>
      <w:r>
        <w:rPr>
          <w:spacing w:val="1"/>
        </w:rPr>
        <w:t xml:space="preserve"> </w:t>
      </w:r>
      <w:r>
        <w:t>двигательных</w:t>
      </w:r>
      <w:r>
        <w:rPr>
          <w:spacing w:val="-4"/>
        </w:rPr>
        <w:t xml:space="preserve"> </w:t>
      </w:r>
      <w:r>
        <w:t>действиях,</w:t>
      </w:r>
      <w:r>
        <w:rPr>
          <w:spacing w:val="-1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красоту</w:t>
      </w:r>
      <w:r>
        <w:rPr>
          <w:spacing w:val="-7"/>
        </w:rPr>
        <w:t xml:space="preserve"> </w:t>
      </w:r>
      <w:r>
        <w:t>телосложения</w:t>
      </w:r>
      <w:r>
        <w:rPr>
          <w:spacing w:val="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осанки;</w:t>
      </w:r>
    </w:p>
    <w:p w:rsidR="009C58BD" w:rsidRDefault="00BE5955">
      <w:pPr>
        <w:pStyle w:val="a3"/>
        <w:spacing w:line="360" w:lineRule="auto"/>
        <w:ind w:right="164"/>
      </w:pPr>
      <w:r>
        <w:t xml:space="preserve">способность      </w:t>
      </w:r>
      <w:r>
        <w:rPr>
          <w:spacing w:val="1"/>
        </w:rPr>
        <w:t xml:space="preserve"> </w:t>
      </w:r>
      <w:r>
        <w:t>самостоятельно        применять       различные       методы,       инструменты</w:t>
      </w:r>
      <w:r>
        <w:rPr>
          <w:spacing w:val="-57"/>
        </w:rPr>
        <w:t xml:space="preserve"> </w:t>
      </w:r>
      <w:r>
        <w:t>и запросы в информационно-познавательной деятельности, умение ориентироваться в различных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безопасности.</w:t>
      </w:r>
    </w:p>
    <w:p w:rsidR="009C58BD" w:rsidRDefault="00BE5955">
      <w:pPr>
        <w:pStyle w:val="a4"/>
        <w:numPr>
          <w:ilvl w:val="4"/>
          <w:numId w:val="35"/>
        </w:numPr>
        <w:tabs>
          <w:tab w:val="left" w:pos="2250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«Фитнес-аэробика»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8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274" w:lineRule="exact"/>
        <w:ind w:left="1044" w:firstLine="0"/>
      </w:pPr>
      <w:r>
        <w:t>формирование</w:t>
      </w:r>
      <w:r>
        <w:rPr>
          <w:spacing w:val="-2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истории</w:t>
      </w:r>
      <w:r>
        <w:rPr>
          <w:spacing w:val="-5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фитнес-аэробики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мире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России;</w:t>
      </w:r>
    </w:p>
    <w:p w:rsidR="009C58BD" w:rsidRDefault="00BE5955">
      <w:pPr>
        <w:pStyle w:val="a3"/>
        <w:tabs>
          <w:tab w:val="left" w:pos="2770"/>
          <w:tab w:val="left" w:pos="4220"/>
          <w:tab w:val="left" w:pos="7180"/>
          <w:tab w:val="left" w:pos="9795"/>
        </w:tabs>
        <w:spacing w:before="135" w:line="360" w:lineRule="auto"/>
        <w:ind w:right="164"/>
      </w:pPr>
      <w:r>
        <w:t>соблюдение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местам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фитнес-аэробикой,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применять знания в самостоятельном выборе спортивного инвентаря (технические требования к</w:t>
      </w:r>
      <w:r>
        <w:rPr>
          <w:spacing w:val="1"/>
        </w:rPr>
        <w:t xml:space="preserve"> </w:t>
      </w:r>
      <w:r>
        <w:t>инвентарю</w:t>
      </w:r>
      <w:r>
        <w:tab/>
        <w:t>и</w:t>
      </w:r>
      <w:r>
        <w:tab/>
        <w:t>оборудованию),</w:t>
      </w:r>
      <w:r>
        <w:tab/>
        <w:t>правильного</w:t>
      </w:r>
      <w:r>
        <w:tab/>
        <w:t>выбора</w:t>
      </w:r>
      <w:r>
        <w:rPr>
          <w:spacing w:val="-5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одежды,</w:t>
      </w:r>
      <w:r>
        <w:rPr>
          <w:spacing w:val="-2"/>
        </w:rPr>
        <w:t xml:space="preserve"> </w:t>
      </w:r>
      <w:r>
        <w:t>мест для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-4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фитнес-аэробикой,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досуговой</w:t>
      </w:r>
      <w:r>
        <w:rPr>
          <w:spacing w:val="-4"/>
        </w:rPr>
        <w:t xml:space="preserve"> </w:t>
      </w:r>
      <w:r>
        <w:t>деятельности;</w:t>
      </w:r>
    </w:p>
    <w:p w:rsidR="009C58BD" w:rsidRDefault="00BE5955">
      <w:pPr>
        <w:pStyle w:val="a3"/>
        <w:spacing w:before="1" w:line="360" w:lineRule="auto"/>
        <w:ind w:right="161"/>
      </w:pPr>
      <w:r>
        <w:t>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федераций</w:t>
      </w:r>
      <w:r>
        <w:rPr>
          <w:spacing w:val="1"/>
        </w:rPr>
        <w:t xml:space="preserve"> </w:t>
      </w:r>
      <w:r>
        <w:t>(международные,</w:t>
      </w:r>
      <w:r>
        <w:rPr>
          <w:spacing w:val="1"/>
        </w:rPr>
        <w:t xml:space="preserve"> </w:t>
      </w:r>
      <w:r>
        <w:t>российские)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фитнес-аэробике,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фитнес-</w:t>
      </w:r>
      <w:r>
        <w:rPr>
          <w:spacing w:val="1"/>
        </w:rPr>
        <w:t xml:space="preserve"> </w:t>
      </w:r>
      <w:r>
        <w:t>аэробикой;</w:t>
      </w:r>
    </w:p>
    <w:p w:rsidR="009C58BD" w:rsidRDefault="00BE5955">
      <w:pPr>
        <w:pStyle w:val="a3"/>
        <w:spacing w:before="1" w:line="360" w:lineRule="auto"/>
        <w:ind w:right="163"/>
      </w:pPr>
      <w:r>
        <w:t>соблюдение    правил    техники    безопасности    во    время    занятий    и    соревнований</w:t>
      </w:r>
      <w:r>
        <w:rPr>
          <w:spacing w:val="1"/>
        </w:rPr>
        <w:t xml:space="preserve"> </w:t>
      </w:r>
      <w:r>
        <w:t>по фитнес-аэробике, знание причин возникновения травм и умение оказывать первую помощь при</w:t>
      </w:r>
      <w:r>
        <w:rPr>
          <w:spacing w:val="1"/>
        </w:rPr>
        <w:t xml:space="preserve"> </w:t>
      </w:r>
      <w:r>
        <w:t>травмах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повреждениях</w:t>
      </w:r>
      <w:r>
        <w:rPr>
          <w:spacing w:val="-3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фитнес-аэробикой;</w:t>
      </w:r>
    </w:p>
    <w:p w:rsidR="009C58BD" w:rsidRDefault="00BE5955">
      <w:pPr>
        <w:pStyle w:val="a3"/>
        <w:tabs>
          <w:tab w:val="left" w:pos="2987"/>
          <w:tab w:val="left" w:pos="5204"/>
          <w:tab w:val="left" w:pos="6494"/>
          <w:tab w:val="left" w:pos="8984"/>
        </w:tabs>
        <w:spacing w:before="2" w:line="360" w:lineRule="auto"/>
        <w:ind w:right="162"/>
      </w:pPr>
      <w:r>
        <w:t>соблюдение</w:t>
      </w:r>
      <w:r>
        <w:tab/>
        <w:t>гигиенических</w:t>
      </w:r>
      <w:r>
        <w:tab/>
        <w:t>основ</w:t>
      </w:r>
      <w:r>
        <w:tab/>
        <w:t>образовательной,</w:t>
      </w:r>
      <w:r>
        <w:tab/>
      </w:r>
      <w:r>
        <w:rPr>
          <w:spacing w:val="-1"/>
        </w:rPr>
        <w:t>тренировочной</w:t>
      </w:r>
      <w:r>
        <w:rPr>
          <w:spacing w:val="-58"/>
        </w:rPr>
        <w:t xml:space="preserve"> </w:t>
      </w:r>
      <w:r>
        <w:t>и досуговой двигательной деятельности, основ организации здорового образа жизни средствами</w:t>
      </w:r>
      <w:r>
        <w:rPr>
          <w:spacing w:val="1"/>
        </w:rPr>
        <w:t xml:space="preserve"> </w:t>
      </w:r>
      <w:r>
        <w:t>фитнес-аэробики;</w:t>
      </w:r>
    </w:p>
    <w:p w:rsidR="009C58BD" w:rsidRDefault="00BE5955">
      <w:pPr>
        <w:pStyle w:val="a3"/>
        <w:spacing w:before="1" w:line="360" w:lineRule="auto"/>
        <w:ind w:right="166"/>
      </w:pPr>
      <w:r>
        <w:t>понимание физиологических и психологических основ обучения двигательным действиям и</w:t>
      </w:r>
      <w:r>
        <w:rPr>
          <w:spacing w:val="-57"/>
        </w:rPr>
        <w:t xml:space="preserve"> </w:t>
      </w:r>
      <w:r>
        <w:t>воспитания физических качеств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фитнес-аэробики,</w:t>
      </w:r>
      <w:r>
        <w:rPr>
          <w:spacing w:val="1"/>
        </w:rPr>
        <w:t xml:space="preserve"> </w:t>
      </w:r>
      <w:r>
        <w:t>современные формы построения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направленностью;</w:t>
      </w:r>
    </w:p>
    <w:p w:rsidR="009C58BD" w:rsidRDefault="00BE5955">
      <w:pPr>
        <w:pStyle w:val="a3"/>
        <w:spacing w:before="1" w:line="360" w:lineRule="auto"/>
        <w:ind w:right="165"/>
      </w:pPr>
      <w:r>
        <w:t>понимание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дыхания,</w:t>
      </w:r>
      <w:r>
        <w:rPr>
          <w:spacing w:val="1"/>
        </w:rPr>
        <w:t xml:space="preserve"> </w:t>
      </w:r>
      <w:r>
        <w:t>кровообращения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энергообеспечения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мышечных</w:t>
      </w:r>
      <w:r>
        <w:rPr>
          <w:spacing w:val="1"/>
        </w:rPr>
        <w:t xml:space="preserve"> </w:t>
      </w:r>
      <w:r>
        <w:t>нагрузках,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-57"/>
        </w:rPr>
        <w:t xml:space="preserve"> </w:t>
      </w:r>
      <w:r>
        <w:t>средствами</w:t>
      </w:r>
      <w:r>
        <w:rPr>
          <w:spacing w:val="2"/>
        </w:rPr>
        <w:t xml:space="preserve"> </w:t>
      </w:r>
      <w:r>
        <w:t>фитнес-аэробики;</w:t>
      </w:r>
    </w:p>
    <w:p w:rsidR="009C58BD" w:rsidRDefault="00BE5955">
      <w:pPr>
        <w:pStyle w:val="a3"/>
        <w:spacing w:line="360" w:lineRule="auto"/>
        <w:ind w:right="172"/>
      </w:pP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(технической)</w:t>
      </w:r>
      <w:r>
        <w:rPr>
          <w:spacing w:val="1"/>
        </w:rPr>
        <w:t xml:space="preserve"> </w:t>
      </w:r>
      <w:r>
        <w:t>деятельности при выполнении упражнений фитнес-аэробики, анализировать и находить способы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ошибок;</w:t>
      </w:r>
    </w:p>
    <w:p w:rsidR="009C58BD" w:rsidRDefault="00BE5955">
      <w:pPr>
        <w:pStyle w:val="a3"/>
        <w:spacing w:line="360" w:lineRule="auto"/>
        <w:ind w:right="167"/>
      </w:pP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фитнес-аэробики;</w:t>
      </w:r>
    </w:p>
    <w:p w:rsidR="009C58BD" w:rsidRDefault="00BE5955">
      <w:pPr>
        <w:pStyle w:val="a3"/>
        <w:spacing w:before="1" w:line="360" w:lineRule="auto"/>
        <w:ind w:right="163"/>
      </w:pPr>
      <w:r>
        <w:t xml:space="preserve">умение   </w:t>
      </w:r>
      <w:r>
        <w:rPr>
          <w:spacing w:val="1"/>
        </w:rPr>
        <w:t xml:space="preserve"> </w:t>
      </w:r>
      <w:r>
        <w:t>выполнять     базовые     элементы     классической     и     степ-аэробики     низкой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высокой</w:t>
      </w:r>
      <w:r>
        <w:rPr>
          <w:spacing w:val="-3"/>
        </w:rPr>
        <w:t xml:space="preserve"> </w:t>
      </w:r>
      <w:r>
        <w:t>интенсивности</w:t>
      </w:r>
      <w:r>
        <w:rPr>
          <w:spacing w:val="-1"/>
        </w:rPr>
        <w:t xml:space="preserve"> </w:t>
      </w:r>
      <w:r>
        <w:t>со</w:t>
      </w:r>
      <w:r>
        <w:rPr>
          <w:spacing w:val="5"/>
        </w:rPr>
        <w:t xml:space="preserve"> </w:t>
      </w:r>
      <w:r>
        <w:t>сменой</w:t>
      </w:r>
      <w:r>
        <w:rPr>
          <w:spacing w:val="-2"/>
        </w:rPr>
        <w:t xml:space="preserve"> </w:t>
      </w:r>
      <w:r>
        <w:t>(и</w:t>
      </w:r>
      <w:r>
        <w:rPr>
          <w:spacing w:val="2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смены)</w:t>
      </w:r>
      <w:r>
        <w:rPr>
          <w:spacing w:val="-1"/>
        </w:rPr>
        <w:t xml:space="preserve"> </w:t>
      </w:r>
      <w:r>
        <w:t>лидирующей</w:t>
      </w:r>
      <w:r>
        <w:rPr>
          <w:spacing w:val="2"/>
        </w:rPr>
        <w:t xml:space="preserve"> </w:t>
      </w:r>
      <w:r>
        <w:t>ноги;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56"/>
      </w:pPr>
      <w:r>
        <w:lastRenderedPageBreak/>
        <w:t xml:space="preserve">умение    </w:t>
      </w:r>
      <w:r>
        <w:rPr>
          <w:spacing w:val="1"/>
        </w:rPr>
        <w:t xml:space="preserve"> </w:t>
      </w:r>
      <w:r>
        <w:t xml:space="preserve">сочетать    </w:t>
      </w:r>
      <w:r>
        <w:rPr>
          <w:spacing w:val="1"/>
        </w:rPr>
        <w:t xml:space="preserve"> </w:t>
      </w:r>
      <w:r>
        <w:t xml:space="preserve">маршевые    </w:t>
      </w:r>
      <w:r>
        <w:rPr>
          <w:spacing w:val="1"/>
        </w:rPr>
        <w:t xml:space="preserve"> </w:t>
      </w:r>
      <w:r>
        <w:t>и      лифтовые      элементы,      основные      движения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составлении</w:t>
      </w:r>
      <w:r>
        <w:rPr>
          <w:spacing w:val="3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фитнес-аэробики;</w:t>
      </w:r>
    </w:p>
    <w:p w:rsidR="009C58BD" w:rsidRDefault="00BE5955">
      <w:pPr>
        <w:pStyle w:val="a3"/>
        <w:spacing w:line="360" w:lineRule="auto"/>
        <w:ind w:right="159"/>
      </w:pPr>
      <w:r>
        <w:t>применять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элементы,</w:t>
      </w:r>
      <w:r>
        <w:rPr>
          <w:spacing w:val="1"/>
        </w:rPr>
        <w:t xml:space="preserve"> </w:t>
      </w:r>
      <w:r>
        <w:t>движения классической</w:t>
      </w:r>
      <w:r>
        <w:rPr>
          <w:spacing w:val="1"/>
        </w:rPr>
        <w:t xml:space="preserve"> </w:t>
      </w:r>
      <w:r>
        <w:t>и степ-аэробики аэробики 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2"/>
        </w:rPr>
        <w:t xml:space="preserve"> </w:t>
      </w:r>
      <w:r>
        <w:t>связок;</w:t>
      </w:r>
    </w:p>
    <w:p w:rsidR="009C58BD" w:rsidRDefault="00BE5955">
      <w:pPr>
        <w:pStyle w:val="a3"/>
        <w:spacing w:line="274" w:lineRule="exact"/>
        <w:ind w:left="1044" w:firstLine="0"/>
      </w:pPr>
      <w:r>
        <w:t>умение</w:t>
      </w:r>
      <w:r>
        <w:rPr>
          <w:spacing w:val="-5"/>
        </w:rPr>
        <w:t xml:space="preserve"> </w:t>
      </w:r>
      <w:r>
        <w:t>различать</w:t>
      </w:r>
      <w:r>
        <w:rPr>
          <w:spacing w:val="-6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движения</w:t>
      </w:r>
      <w:r>
        <w:rPr>
          <w:spacing w:val="-8"/>
        </w:rPr>
        <w:t xml:space="preserve"> </w:t>
      </w:r>
      <w:r>
        <w:t>согласно</w:t>
      </w:r>
      <w:r>
        <w:rPr>
          <w:spacing w:val="-3"/>
        </w:rPr>
        <w:t xml:space="preserve"> </w:t>
      </w:r>
      <w:r>
        <w:t>биомеханической</w:t>
      </w:r>
      <w:r>
        <w:rPr>
          <w:spacing w:val="-3"/>
        </w:rPr>
        <w:t xml:space="preserve"> </w:t>
      </w:r>
      <w:r>
        <w:t>классификации;</w:t>
      </w:r>
    </w:p>
    <w:p w:rsidR="009C58BD" w:rsidRDefault="00BE5955">
      <w:pPr>
        <w:pStyle w:val="a3"/>
        <w:spacing w:before="139" w:line="360" w:lineRule="auto"/>
        <w:ind w:right="169"/>
      </w:pPr>
      <w:r>
        <w:t>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1"/>
        </w:rPr>
        <w:t xml:space="preserve"> </w:t>
      </w:r>
      <w:r>
        <w:t>правильную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(приседания,</w:t>
      </w:r>
      <w:r>
        <w:rPr>
          <w:spacing w:val="-2"/>
        </w:rPr>
        <w:t xml:space="preserve"> </w:t>
      </w:r>
      <w:r>
        <w:t>тяги,</w:t>
      </w:r>
      <w:r>
        <w:rPr>
          <w:spacing w:val="-1"/>
        </w:rPr>
        <w:t xml:space="preserve"> </w:t>
      </w:r>
      <w:r>
        <w:t>выпады,</w:t>
      </w:r>
      <w:r>
        <w:rPr>
          <w:spacing w:val="2"/>
        </w:rPr>
        <w:t xml:space="preserve"> </w:t>
      </w:r>
      <w:r>
        <w:t>отжимания,</w:t>
      </w:r>
      <w:r>
        <w:rPr>
          <w:spacing w:val="-1"/>
        </w:rPr>
        <w:t xml:space="preserve"> </w:t>
      </w:r>
      <w:r>
        <w:t>жимы,</w:t>
      </w:r>
      <w:r>
        <w:rPr>
          <w:spacing w:val="-2"/>
        </w:rPr>
        <w:t xml:space="preserve"> </w:t>
      </w:r>
      <w:r>
        <w:t>прыжки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так</w:t>
      </w:r>
      <w:r>
        <w:rPr>
          <w:spacing w:val="-6"/>
        </w:rPr>
        <w:t xml:space="preserve"> </w:t>
      </w:r>
      <w:r>
        <w:t>далее);</w:t>
      </w:r>
    </w:p>
    <w:p w:rsidR="009C58BD" w:rsidRDefault="00BE5955">
      <w:pPr>
        <w:pStyle w:val="a3"/>
        <w:spacing w:line="360" w:lineRule="auto"/>
        <w:ind w:right="172"/>
      </w:pPr>
      <w:r>
        <w:t>умение составлять, подбирать элементы функциональной тренировки с целью составления</w:t>
      </w:r>
      <w:r>
        <w:rPr>
          <w:spacing w:val="1"/>
        </w:rPr>
        <w:t xml:space="preserve"> </w:t>
      </w:r>
      <w:r>
        <w:t>композиций</w:t>
      </w:r>
      <w:r>
        <w:rPr>
          <w:spacing w:val="2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них;</w:t>
      </w:r>
    </w:p>
    <w:p w:rsidR="009C58BD" w:rsidRDefault="00BE5955">
      <w:pPr>
        <w:pStyle w:val="a3"/>
        <w:spacing w:line="274" w:lineRule="exact"/>
        <w:ind w:left="1044" w:firstLine="0"/>
      </w:pPr>
      <w:r>
        <w:t>участие</w:t>
      </w:r>
      <w:r>
        <w:rPr>
          <w:spacing w:val="-3"/>
        </w:rPr>
        <w:t xml:space="preserve"> </w:t>
      </w:r>
      <w:r>
        <w:t>в соревновательной</w:t>
      </w:r>
      <w:r>
        <w:rPr>
          <w:spacing w:val="-5"/>
        </w:rPr>
        <w:t xml:space="preserve"> </w:t>
      </w:r>
      <w:r>
        <w:t>деятельности на</w:t>
      </w:r>
      <w:r>
        <w:rPr>
          <w:spacing w:val="-2"/>
        </w:rPr>
        <w:t xml:space="preserve"> </w:t>
      </w:r>
      <w:r>
        <w:t>различных</w:t>
      </w:r>
      <w:r>
        <w:rPr>
          <w:spacing w:val="-6"/>
        </w:rPr>
        <w:t xml:space="preserve"> </w:t>
      </w:r>
      <w:r>
        <w:t>уровнях;</w:t>
      </w:r>
    </w:p>
    <w:p w:rsidR="009C58BD" w:rsidRDefault="00BE5955">
      <w:pPr>
        <w:pStyle w:val="a3"/>
        <w:spacing w:before="139" w:line="360" w:lineRule="auto"/>
        <w:ind w:right="156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(международных,</w:t>
      </w:r>
      <w:r>
        <w:rPr>
          <w:spacing w:val="1"/>
        </w:rPr>
        <w:t xml:space="preserve"> </w:t>
      </w:r>
      <w:r>
        <w:t>всероссийских,</w:t>
      </w:r>
      <w:r>
        <w:rPr>
          <w:spacing w:val="1"/>
        </w:rPr>
        <w:t xml:space="preserve"> </w:t>
      </w:r>
      <w:r>
        <w:t>региональных)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фитнес-аэробике,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физкультурных мероприятий по фитнес-аэробике и ее дисциплин (классическая аэробика, степ-</w:t>
      </w:r>
      <w:r>
        <w:rPr>
          <w:spacing w:val="1"/>
        </w:rPr>
        <w:t xml:space="preserve"> </w:t>
      </w:r>
      <w:r>
        <w:t>аэробика,</w:t>
      </w:r>
      <w:r>
        <w:rPr>
          <w:spacing w:val="2"/>
        </w:rPr>
        <w:t xml:space="preserve"> </w:t>
      </w:r>
      <w:r>
        <w:t>хип-хоп</w:t>
      </w:r>
      <w:r>
        <w:rPr>
          <w:spacing w:val="2"/>
        </w:rPr>
        <w:t xml:space="preserve"> </w:t>
      </w:r>
      <w:r>
        <w:t>аэробика)</w:t>
      </w:r>
      <w:r>
        <w:rPr>
          <w:spacing w:val="2"/>
        </w:rPr>
        <w:t xml:space="preserve"> </w:t>
      </w:r>
      <w:r>
        <w:t>среди</w:t>
      </w:r>
      <w:r>
        <w:rPr>
          <w:spacing w:val="2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возрастных</w:t>
      </w:r>
      <w:r>
        <w:rPr>
          <w:spacing w:val="-4"/>
        </w:rPr>
        <w:t xml:space="preserve"> </w:t>
      </w:r>
      <w:r>
        <w:t>групп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категорий</w:t>
      </w:r>
      <w:r>
        <w:rPr>
          <w:spacing w:val="2"/>
        </w:rPr>
        <w:t xml:space="preserve"> </w:t>
      </w:r>
      <w:r>
        <w:t>участников.</w:t>
      </w:r>
    </w:p>
    <w:p w:rsidR="009C58BD" w:rsidRDefault="00BE5955">
      <w:pPr>
        <w:pStyle w:val="a3"/>
        <w:spacing w:line="360" w:lineRule="auto"/>
        <w:ind w:right="168"/>
      </w:pPr>
      <w:r>
        <w:t xml:space="preserve">владение   </w:t>
      </w:r>
      <w:r>
        <w:rPr>
          <w:spacing w:val="21"/>
        </w:rPr>
        <w:t xml:space="preserve"> </w:t>
      </w:r>
      <w:r>
        <w:t xml:space="preserve">и    </w:t>
      </w:r>
      <w:r>
        <w:rPr>
          <w:spacing w:val="17"/>
        </w:rPr>
        <w:t xml:space="preserve"> </w:t>
      </w:r>
      <w:r>
        <w:t xml:space="preserve">применение    </w:t>
      </w:r>
      <w:r>
        <w:rPr>
          <w:spacing w:val="20"/>
        </w:rPr>
        <w:t xml:space="preserve"> </w:t>
      </w:r>
      <w:r>
        <w:t xml:space="preserve">способов    </w:t>
      </w:r>
      <w:r>
        <w:rPr>
          <w:spacing w:val="19"/>
        </w:rPr>
        <w:t xml:space="preserve"> </w:t>
      </w:r>
      <w:r>
        <w:t xml:space="preserve">самоконтроля    </w:t>
      </w:r>
      <w:r>
        <w:rPr>
          <w:spacing w:val="16"/>
        </w:rPr>
        <w:t xml:space="preserve"> </w:t>
      </w:r>
      <w:r>
        <w:t xml:space="preserve">в    </w:t>
      </w:r>
      <w:r>
        <w:rPr>
          <w:spacing w:val="18"/>
        </w:rPr>
        <w:t xml:space="preserve"> </w:t>
      </w:r>
      <w:r>
        <w:t xml:space="preserve">учебной,    </w:t>
      </w:r>
      <w:r>
        <w:rPr>
          <w:spacing w:val="19"/>
        </w:rPr>
        <w:t xml:space="preserve"> </w:t>
      </w:r>
      <w:r>
        <w:t>тренировочной</w:t>
      </w:r>
      <w:r>
        <w:rPr>
          <w:spacing w:val="-58"/>
        </w:rPr>
        <w:t xml:space="preserve"> </w:t>
      </w:r>
      <w:r>
        <w:t>и соревновательной деятельности, средств восстановления после физической нагрузки, способов</w:t>
      </w:r>
      <w:r>
        <w:rPr>
          <w:spacing w:val="1"/>
        </w:rPr>
        <w:t xml:space="preserve"> </w:t>
      </w:r>
      <w:r>
        <w:t>индивидуального регулирования физической нагрузки с учетом уровня физического развития и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состояния;</w:t>
      </w:r>
    </w:p>
    <w:p w:rsidR="009C58BD" w:rsidRDefault="00BE5955">
      <w:pPr>
        <w:pStyle w:val="a3"/>
        <w:spacing w:line="360" w:lineRule="auto"/>
        <w:ind w:right="167"/>
      </w:pPr>
      <w:r>
        <w:t>способность          характеризовать          и          демонстрировать          средства          общей</w:t>
      </w:r>
      <w:r>
        <w:rPr>
          <w:spacing w:val="1"/>
        </w:rPr>
        <w:t xml:space="preserve"> </w:t>
      </w:r>
      <w:r>
        <w:t xml:space="preserve">и     </w:t>
      </w:r>
      <w:r>
        <w:rPr>
          <w:spacing w:val="28"/>
        </w:rPr>
        <w:t xml:space="preserve"> </w:t>
      </w:r>
      <w:r>
        <w:t xml:space="preserve">специальной      </w:t>
      </w:r>
      <w:r>
        <w:rPr>
          <w:spacing w:val="26"/>
        </w:rPr>
        <w:t xml:space="preserve"> </w:t>
      </w:r>
      <w:r>
        <w:t xml:space="preserve">физической      </w:t>
      </w:r>
      <w:r>
        <w:rPr>
          <w:spacing w:val="27"/>
        </w:rPr>
        <w:t xml:space="preserve"> </w:t>
      </w:r>
      <w:r>
        <w:t xml:space="preserve">подготовки,      </w:t>
      </w:r>
      <w:r>
        <w:rPr>
          <w:spacing w:val="28"/>
        </w:rPr>
        <w:t xml:space="preserve"> </w:t>
      </w:r>
      <w:r>
        <w:t xml:space="preserve">применять      </w:t>
      </w:r>
      <w:r>
        <w:rPr>
          <w:spacing w:val="28"/>
        </w:rPr>
        <w:t xml:space="preserve"> </w:t>
      </w:r>
      <w:r>
        <w:t xml:space="preserve">их      </w:t>
      </w:r>
      <w:r>
        <w:rPr>
          <w:spacing w:val="22"/>
        </w:rPr>
        <w:t xml:space="preserve"> </w:t>
      </w:r>
      <w:r>
        <w:t xml:space="preserve">в      </w:t>
      </w:r>
      <w:r>
        <w:rPr>
          <w:spacing w:val="22"/>
        </w:rPr>
        <w:t xml:space="preserve"> </w:t>
      </w:r>
      <w:r>
        <w:t>образовательной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тренировочной</w:t>
      </w:r>
      <w:r>
        <w:rPr>
          <w:spacing w:val="3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занятиях</w:t>
      </w:r>
      <w:r>
        <w:rPr>
          <w:spacing w:val="-4"/>
        </w:rPr>
        <w:t xml:space="preserve"> </w:t>
      </w:r>
      <w:r>
        <w:t>фитнес-аэробикой;</w:t>
      </w:r>
    </w:p>
    <w:p w:rsidR="009C58BD" w:rsidRDefault="00BE5955">
      <w:pPr>
        <w:pStyle w:val="a3"/>
        <w:spacing w:before="2" w:line="360" w:lineRule="auto"/>
        <w:ind w:left="1044" w:right="164" w:firstLine="0"/>
      </w:pPr>
      <w:r>
        <w:t>развитие музыкального слуха, формирование чувства ритма, понимания взаимосвязи;</w:t>
      </w:r>
      <w:r>
        <w:rPr>
          <w:spacing w:val="1"/>
        </w:rPr>
        <w:t xml:space="preserve"> </w:t>
      </w:r>
      <w:r>
        <w:t>владение</w:t>
      </w:r>
      <w:r>
        <w:rPr>
          <w:spacing w:val="12"/>
        </w:rPr>
        <w:t xml:space="preserve"> </w:t>
      </w:r>
      <w:r>
        <w:t>навыками</w:t>
      </w:r>
      <w:r>
        <w:rPr>
          <w:spacing w:val="9"/>
        </w:rPr>
        <w:t xml:space="preserve"> </w:t>
      </w:r>
      <w:r>
        <w:t>разработки</w:t>
      </w:r>
      <w:r>
        <w:rPr>
          <w:spacing w:val="9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выполнения</w:t>
      </w:r>
      <w:r>
        <w:rPr>
          <w:spacing w:val="13"/>
        </w:rPr>
        <w:t xml:space="preserve"> </w:t>
      </w:r>
      <w:r>
        <w:t>упражнений</w:t>
      </w:r>
      <w:r>
        <w:rPr>
          <w:spacing w:val="9"/>
        </w:rPr>
        <w:t xml:space="preserve"> </w:t>
      </w:r>
      <w:r>
        <w:t>круговой</w:t>
      </w:r>
      <w:r>
        <w:rPr>
          <w:spacing w:val="9"/>
        </w:rPr>
        <w:t xml:space="preserve"> </w:t>
      </w:r>
      <w:r>
        <w:t>тренировки</w:t>
      </w:r>
      <w:r>
        <w:rPr>
          <w:spacing w:val="9"/>
        </w:rPr>
        <w:t xml:space="preserve"> </w:t>
      </w:r>
      <w:r>
        <w:t>в</w:t>
      </w:r>
    </w:p>
    <w:p w:rsidR="009C58BD" w:rsidRDefault="00BE5955">
      <w:pPr>
        <w:pStyle w:val="a3"/>
        <w:spacing w:line="274" w:lineRule="exact"/>
        <w:ind w:firstLine="0"/>
      </w:pP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возрастными</w:t>
      </w:r>
      <w:r>
        <w:rPr>
          <w:spacing w:val="-5"/>
        </w:rPr>
        <w:t xml:space="preserve"> </w:t>
      </w:r>
      <w:r>
        <w:t>особенностями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подготовленностью;</w:t>
      </w:r>
    </w:p>
    <w:p w:rsidR="009C58BD" w:rsidRDefault="00BE5955">
      <w:pPr>
        <w:pStyle w:val="a3"/>
        <w:spacing w:before="137" w:line="362" w:lineRule="auto"/>
        <w:ind w:right="173"/>
      </w:pPr>
      <w:r>
        <w:t>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музыку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-3"/>
        </w:rPr>
        <w:t xml:space="preserve"> </w:t>
      </w:r>
      <w:r>
        <w:t>тренировки</w:t>
      </w:r>
      <w:r>
        <w:rPr>
          <w:spacing w:val="-2"/>
        </w:rPr>
        <w:t xml:space="preserve"> </w:t>
      </w:r>
      <w:r>
        <w:t>с учетом</w:t>
      </w:r>
      <w:r>
        <w:rPr>
          <w:spacing w:val="3"/>
        </w:rPr>
        <w:t xml:space="preserve"> </w:t>
      </w:r>
      <w:r>
        <w:t>интенсивности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ритма;</w:t>
      </w:r>
    </w:p>
    <w:p w:rsidR="009C58BD" w:rsidRDefault="00BE5955">
      <w:pPr>
        <w:pStyle w:val="a3"/>
        <w:spacing w:line="360" w:lineRule="auto"/>
        <w:ind w:right="158"/>
      </w:pPr>
      <w:r>
        <w:t xml:space="preserve">умение     планировать,     организовывать    </w:t>
      </w:r>
      <w:r>
        <w:rPr>
          <w:spacing w:val="1"/>
        </w:rPr>
        <w:t xml:space="preserve"> </w:t>
      </w:r>
      <w:r>
        <w:t>и     проводить      самостоятельные     занятия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фитнес-аэробике)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направленностью,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инвентаря</w:t>
      </w:r>
      <w:r>
        <w:rPr>
          <w:spacing w:val="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занятий</w:t>
      </w:r>
      <w:r>
        <w:rPr>
          <w:spacing w:val="2"/>
        </w:rPr>
        <w:t xml:space="preserve"> </w:t>
      </w:r>
      <w:r>
        <w:t>фитнес-аэробикой;</w:t>
      </w:r>
    </w:p>
    <w:p w:rsidR="009C58BD" w:rsidRDefault="00BE5955">
      <w:pPr>
        <w:pStyle w:val="a3"/>
        <w:spacing w:line="360" w:lineRule="auto"/>
        <w:ind w:right="164"/>
      </w:pPr>
      <w:r>
        <w:t>умение     проводить      контрольно-тестовые     упражнения     по     общей,     специальной</w:t>
      </w:r>
      <w:r>
        <w:rPr>
          <w:spacing w:val="1"/>
        </w:rPr>
        <w:t xml:space="preserve"> </w:t>
      </w:r>
      <w:r>
        <w:t>и технической подготовке по фитнес-аэробике в соответствии с методикой, выявлять особенности</w:t>
      </w:r>
      <w:r>
        <w:rPr>
          <w:spacing w:val="1"/>
        </w:rPr>
        <w:t xml:space="preserve"> </w:t>
      </w:r>
      <w:r>
        <w:t>в приросте показателей физической подготовленности, сравнивать их с возрастными стандартами</w:t>
      </w:r>
      <w:r>
        <w:rPr>
          <w:spacing w:val="1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подготовленности;</w:t>
      </w:r>
    </w:p>
    <w:p w:rsidR="009C58BD" w:rsidRDefault="00BE5955">
      <w:pPr>
        <w:pStyle w:val="a3"/>
        <w:ind w:left="1044" w:firstLine="0"/>
      </w:pPr>
      <w:r>
        <w:t>знание</w:t>
      </w:r>
      <w:r>
        <w:rPr>
          <w:spacing w:val="53"/>
        </w:rPr>
        <w:t xml:space="preserve"> </w:t>
      </w:r>
      <w:r>
        <w:t>и</w:t>
      </w:r>
      <w:r>
        <w:rPr>
          <w:spacing w:val="109"/>
        </w:rPr>
        <w:t xml:space="preserve"> </w:t>
      </w:r>
      <w:r>
        <w:t>умение</w:t>
      </w:r>
      <w:r>
        <w:rPr>
          <w:spacing w:val="113"/>
        </w:rPr>
        <w:t xml:space="preserve"> </w:t>
      </w:r>
      <w:r>
        <w:t>применять</w:t>
      </w:r>
      <w:r>
        <w:rPr>
          <w:spacing w:val="116"/>
        </w:rPr>
        <w:t xml:space="preserve"> </w:t>
      </w:r>
      <w:r>
        <w:t>способы</w:t>
      </w:r>
      <w:r>
        <w:rPr>
          <w:spacing w:val="111"/>
        </w:rPr>
        <w:t xml:space="preserve"> </w:t>
      </w:r>
      <w:r>
        <w:t>и</w:t>
      </w:r>
      <w:r>
        <w:rPr>
          <w:spacing w:val="109"/>
        </w:rPr>
        <w:t xml:space="preserve"> </w:t>
      </w:r>
      <w:r>
        <w:t>методы</w:t>
      </w:r>
      <w:r>
        <w:rPr>
          <w:spacing w:val="111"/>
        </w:rPr>
        <w:t xml:space="preserve"> </w:t>
      </w:r>
      <w:r>
        <w:t>профилактики</w:t>
      </w:r>
      <w:r>
        <w:rPr>
          <w:spacing w:val="111"/>
        </w:rPr>
        <w:t xml:space="preserve"> </w:t>
      </w:r>
      <w:r>
        <w:t>пагубных</w:t>
      </w:r>
      <w:r>
        <w:rPr>
          <w:spacing w:val="110"/>
        </w:rPr>
        <w:t xml:space="preserve"> </w:t>
      </w:r>
      <w:r>
        <w:t>привычек,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0" w:firstLine="0"/>
      </w:pPr>
      <w:r>
        <w:lastRenderedPageBreak/>
        <w:t xml:space="preserve">асоциального        </w:t>
      </w:r>
      <w:r>
        <w:rPr>
          <w:spacing w:val="1"/>
        </w:rPr>
        <w:t xml:space="preserve"> </w:t>
      </w:r>
      <w:r>
        <w:t>и          созависимого          поведения,          знание          понятий          «допинг»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«антидопинг».</w:t>
      </w:r>
    </w:p>
    <w:p w:rsidR="009C58BD" w:rsidRDefault="00BE5955">
      <w:pPr>
        <w:pStyle w:val="a4"/>
        <w:numPr>
          <w:ilvl w:val="2"/>
          <w:numId w:val="27"/>
        </w:numPr>
        <w:tabs>
          <w:tab w:val="left" w:pos="1889"/>
        </w:tabs>
        <w:spacing w:line="273" w:lineRule="exact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5"/>
          <w:sz w:val="24"/>
        </w:rPr>
        <w:t xml:space="preserve"> </w:t>
      </w:r>
      <w:r>
        <w:rPr>
          <w:sz w:val="24"/>
        </w:rPr>
        <w:t>«Спортивная</w:t>
      </w:r>
      <w:r>
        <w:rPr>
          <w:spacing w:val="-6"/>
          <w:sz w:val="24"/>
        </w:rPr>
        <w:t xml:space="preserve"> </w:t>
      </w:r>
      <w:r>
        <w:rPr>
          <w:sz w:val="24"/>
        </w:rPr>
        <w:t>борьба».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before="137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5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2"/>
          <w:sz w:val="24"/>
        </w:rPr>
        <w:t xml:space="preserve"> </w:t>
      </w:r>
      <w:r>
        <w:rPr>
          <w:sz w:val="24"/>
        </w:rPr>
        <w:t>«Спортивная</w:t>
      </w:r>
      <w:r>
        <w:rPr>
          <w:spacing w:val="-4"/>
          <w:sz w:val="24"/>
        </w:rPr>
        <w:t xml:space="preserve"> </w:t>
      </w:r>
      <w:r>
        <w:rPr>
          <w:sz w:val="24"/>
        </w:rPr>
        <w:t>борьба».</w:t>
      </w:r>
    </w:p>
    <w:p w:rsidR="009C58BD" w:rsidRDefault="00BE5955">
      <w:pPr>
        <w:pStyle w:val="a3"/>
        <w:tabs>
          <w:tab w:val="left" w:pos="4783"/>
          <w:tab w:val="left" w:pos="9574"/>
        </w:tabs>
        <w:spacing w:before="138" w:line="360" w:lineRule="auto"/>
        <w:ind w:right="161"/>
      </w:pPr>
      <w:r>
        <w:t>Модуль «Спортивная борьба» (далее – модуль</w:t>
      </w:r>
      <w:r>
        <w:rPr>
          <w:spacing w:val="60"/>
        </w:rPr>
        <w:t xml:space="preserve"> </w:t>
      </w:r>
      <w:r>
        <w:t>по спортивной борьбе, спортивная борьба)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разработан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учителю</w:t>
      </w:r>
      <w:r>
        <w:tab/>
        <w:t>физической</w:t>
      </w:r>
      <w:r>
        <w:tab/>
      </w:r>
      <w:r>
        <w:rPr>
          <w:spacing w:val="-1"/>
        </w:rPr>
        <w:t>культуры</w:t>
      </w:r>
      <w:r>
        <w:rPr>
          <w:spacing w:val="-58"/>
        </w:rPr>
        <w:t xml:space="preserve"> </w:t>
      </w:r>
      <w:r>
        <w:t xml:space="preserve">в   </w:t>
      </w:r>
      <w:r>
        <w:rPr>
          <w:spacing w:val="25"/>
        </w:rPr>
        <w:t xml:space="preserve"> </w:t>
      </w:r>
      <w:r>
        <w:t xml:space="preserve">создании    </w:t>
      </w:r>
      <w:r>
        <w:rPr>
          <w:spacing w:val="23"/>
        </w:rPr>
        <w:t xml:space="preserve"> </w:t>
      </w:r>
      <w:r>
        <w:t xml:space="preserve">рабочей    </w:t>
      </w:r>
      <w:r>
        <w:rPr>
          <w:spacing w:val="24"/>
        </w:rPr>
        <w:t xml:space="preserve"> </w:t>
      </w:r>
      <w:r>
        <w:t xml:space="preserve">программы    </w:t>
      </w:r>
      <w:r>
        <w:rPr>
          <w:spacing w:val="24"/>
        </w:rPr>
        <w:t xml:space="preserve"> </w:t>
      </w:r>
      <w:r>
        <w:t xml:space="preserve">по    </w:t>
      </w:r>
      <w:r>
        <w:rPr>
          <w:spacing w:val="22"/>
        </w:rPr>
        <w:t xml:space="preserve"> </w:t>
      </w:r>
      <w:r>
        <w:t xml:space="preserve">учебному    </w:t>
      </w:r>
      <w:r>
        <w:rPr>
          <w:spacing w:val="13"/>
        </w:rPr>
        <w:t xml:space="preserve"> </w:t>
      </w:r>
      <w:r>
        <w:t xml:space="preserve">предмету    </w:t>
      </w:r>
      <w:r>
        <w:rPr>
          <w:spacing w:val="23"/>
        </w:rPr>
        <w:t xml:space="preserve"> </w:t>
      </w:r>
      <w:r>
        <w:t xml:space="preserve">«Физическая    </w:t>
      </w:r>
      <w:r>
        <w:rPr>
          <w:spacing w:val="23"/>
        </w:rPr>
        <w:t xml:space="preserve"> </w:t>
      </w:r>
      <w:r>
        <w:t>культура»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спортивно-</w:t>
      </w:r>
      <w:r>
        <w:rPr>
          <w:spacing w:val="1"/>
        </w:rPr>
        <w:t xml:space="preserve"> </w:t>
      </w:r>
      <w:r>
        <w:t>ориентированных</w:t>
      </w:r>
      <w:r>
        <w:rPr>
          <w:spacing w:val="-4"/>
        </w:rPr>
        <w:t xml:space="preserve"> </w:t>
      </w:r>
      <w:r>
        <w:t>форм,</w:t>
      </w:r>
      <w:r>
        <w:rPr>
          <w:spacing w:val="6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методов</w:t>
      </w:r>
      <w:r>
        <w:rPr>
          <w:spacing w:val="-4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различным</w:t>
      </w:r>
      <w:r>
        <w:rPr>
          <w:spacing w:val="-2"/>
        </w:rPr>
        <w:t xml:space="preserve"> </w:t>
      </w:r>
      <w:r>
        <w:t>видам</w:t>
      </w:r>
      <w:r>
        <w:rPr>
          <w:spacing w:val="2"/>
        </w:rPr>
        <w:t xml:space="preserve"> </w:t>
      </w:r>
      <w:r>
        <w:t>спорта.</w:t>
      </w:r>
    </w:p>
    <w:p w:rsidR="009C58BD" w:rsidRDefault="00BE5955">
      <w:pPr>
        <w:pStyle w:val="a3"/>
        <w:tabs>
          <w:tab w:val="left" w:pos="2782"/>
          <w:tab w:val="left" w:pos="5000"/>
          <w:tab w:val="left" w:pos="6940"/>
          <w:tab w:val="left" w:pos="9283"/>
        </w:tabs>
        <w:spacing w:before="3" w:line="360" w:lineRule="auto"/>
        <w:ind w:right="161"/>
      </w:pPr>
      <w:r>
        <w:t>Спортивная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физическому,</w:t>
      </w:r>
      <w:r>
        <w:rPr>
          <w:spacing w:val="1"/>
        </w:rPr>
        <w:t xml:space="preserve"> </w:t>
      </w:r>
      <w:r>
        <w:t>интеллектуальному,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обучающихся,</w:t>
      </w:r>
      <w:r>
        <w:tab/>
        <w:t>укреплению</w:t>
      </w:r>
      <w:r>
        <w:tab/>
        <w:t>здоровья,</w:t>
      </w:r>
      <w:r>
        <w:tab/>
        <w:t>привлечению</w:t>
      </w:r>
      <w:r>
        <w:tab/>
        <w:t>школьников</w:t>
      </w:r>
      <w:r>
        <w:rPr>
          <w:spacing w:val="-58"/>
        </w:rPr>
        <w:t xml:space="preserve"> </w:t>
      </w:r>
      <w:r>
        <w:t>к     систематическим     занятиям     физической     культурой     и     спортом,     их     личностному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профессиональному</w:t>
      </w:r>
      <w:r>
        <w:rPr>
          <w:spacing w:val="-5"/>
        </w:rPr>
        <w:t xml:space="preserve"> </w:t>
      </w:r>
      <w:r>
        <w:t>самоопределению.</w:t>
      </w:r>
    </w:p>
    <w:p w:rsidR="009C58BD" w:rsidRDefault="00BE5955">
      <w:pPr>
        <w:pStyle w:val="a3"/>
        <w:tabs>
          <w:tab w:val="left" w:pos="3194"/>
          <w:tab w:val="left" w:pos="6114"/>
          <w:tab w:val="left" w:pos="8842"/>
        </w:tabs>
        <w:spacing w:line="360" w:lineRule="auto"/>
        <w:ind w:right="159"/>
      </w:pPr>
      <w:r>
        <w:t>Спортивная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целостную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свойственных</w:t>
      </w:r>
      <w:r>
        <w:rPr>
          <w:spacing w:val="1"/>
        </w:rPr>
        <w:t xml:space="preserve"> </w:t>
      </w:r>
      <w:r>
        <w:t>биомеханическими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арсенала</w:t>
      </w:r>
      <w:r>
        <w:rPr>
          <w:spacing w:val="-57"/>
        </w:rPr>
        <w:t xml:space="preserve"> </w:t>
      </w:r>
      <w:r>
        <w:t>физических</w:t>
      </w:r>
      <w:r>
        <w:tab/>
        <w:t>упражнений</w:t>
      </w:r>
      <w:r>
        <w:tab/>
        <w:t>различной</w:t>
      </w:r>
      <w:r>
        <w:tab/>
      </w:r>
      <w:r>
        <w:rPr>
          <w:spacing w:val="-1"/>
        </w:rPr>
        <w:t>направленности,</w:t>
      </w:r>
      <w:r>
        <w:rPr>
          <w:spacing w:val="-58"/>
        </w:rPr>
        <w:t xml:space="preserve"> </w:t>
      </w:r>
      <w:r>
        <w:t xml:space="preserve">что     </w:t>
      </w:r>
      <w:r>
        <w:rPr>
          <w:spacing w:val="42"/>
        </w:rPr>
        <w:t xml:space="preserve"> </w:t>
      </w:r>
      <w:r>
        <w:t xml:space="preserve">обеспечивает      </w:t>
      </w:r>
      <w:r>
        <w:rPr>
          <w:spacing w:val="41"/>
        </w:rPr>
        <w:t xml:space="preserve"> </w:t>
      </w:r>
      <w:r>
        <w:t xml:space="preserve">эффективное      </w:t>
      </w:r>
      <w:r>
        <w:rPr>
          <w:spacing w:val="41"/>
        </w:rPr>
        <w:t xml:space="preserve"> </w:t>
      </w:r>
      <w:r>
        <w:t xml:space="preserve">развитие      </w:t>
      </w:r>
      <w:r>
        <w:rPr>
          <w:spacing w:val="40"/>
        </w:rPr>
        <w:t xml:space="preserve"> </w:t>
      </w:r>
      <w:r>
        <w:t xml:space="preserve">физических      </w:t>
      </w:r>
      <w:r>
        <w:rPr>
          <w:spacing w:val="37"/>
        </w:rPr>
        <w:t xml:space="preserve"> </w:t>
      </w:r>
      <w:r>
        <w:t xml:space="preserve">качеств,      </w:t>
      </w:r>
      <w:r>
        <w:rPr>
          <w:spacing w:val="43"/>
        </w:rPr>
        <w:t xml:space="preserve"> </w:t>
      </w:r>
      <w:r>
        <w:t>двигательных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жизненно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(умение</w:t>
      </w:r>
      <w:r>
        <w:rPr>
          <w:spacing w:val="1"/>
        </w:rPr>
        <w:t xml:space="preserve"> </w:t>
      </w:r>
      <w:r>
        <w:t>группироваться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падениях,</w:t>
      </w:r>
      <w:r>
        <w:rPr>
          <w:spacing w:val="1"/>
        </w:rPr>
        <w:t xml:space="preserve"> </w:t>
      </w:r>
      <w:r>
        <w:t>освобождаться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захватов,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единоборство,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создавшиеся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4"/>
        </w:rPr>
        <w:t xml:space="preserve"> </w:t>
      </w:r>
      <w:r>
        <w:t>единственно</w:t>
      </w:r>
      <w:r>
        <w:rPr>
          <w:spacing w:val="8"/>
        </w:rPr>
        <w:t xml:space="preserve"> </w:t>
      </w:r>
      <w:r>
        <w:t>правильное</w:t>
      </w:r>
      <w:r>
        <w:rPr>
          <w:spacing w:val="-2"/>
        </w:rPr>
        <w:t xml:space="preserve"> </w:t>
      </w:r>
      <w:r>
        <w:t>решение).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line="360" w:lineRule="auto"/>
        <w:ind w:left="333" w:right="160" w:firstLine="710"/>
        <w:jc w:val="both"/>
        <w:rPr>
          <w:sz w:val="24"/>
        </w:rPr>
      </w:pP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«Спортивная</w:t>
      </w:r>
      <w:r>
        <w:rPr>
          <w:spacing w:val="1"/>
          <w:sz w:val="24"/>
        </w:rPr>
        <w:t xml:space="preserve"> </w:t>
      </w:r>
      <w:r>
        <w:rPr>
          <w:sz w:val="24"/>
        </w:rPr>
        <w:t>борьба»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навыков общечеловеческой культуры и социального самоопределения, устойчивой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 к сохранению и укреплению собственного здоровья, ведению здорового и 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 жизни через занятия физической культурой и спортом с использованием средств видов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входящих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термин</w:t>
      </w:r>
      <w:r>
        <w:rPr>
          <w:spacing w:val="1"/>
          <w:sz w:val="24"/>
        </w:rPr>
        <w:t xml:space="preserve"> </w:t>
      </w:r>
      <w:r>
        <w:rPr>
          <w:sz w:val="24"/>
        </w:rPr>
        <w:t>«Спортивная</w:t>
      </w:r>
      <w:r>
        <w:rPr>
          <w:spacing w:val="1"/>
          <w:sz w:val="24"/>
        </w:rPr>
        <w:t xml:space="preserve"> </w:t>
      </w:r>
      <w:r>
        <w:rPr>
          <w:sz w:val="24"/>
        </w:rPr>
        <w:t>борьба»</w:t>
      </w:r>
      <w:r>
        <w:rPr>
          <w:spacing w:val="1"/>
          <w:sz w:val="24"/>
        </w:rPr>
        <w:t xml:space="preserve"> </w:t>
      </w:r>
      <w:r>
        <w:rPr>
          <w:sz w:val="24"/>
        </w:rPr>
        <w:t>(вольная,</w:t>
      </w:r>
      <w:r>
        <w:rPr>
          <w:spacing w:val="1"/>
          <w:sz w:val="24"/>
        </w:rPr>
        <w:t xml:space="preserve"> </w:t>
      </w:r>
      <w:r>
        <w:rPr>
          <w:sz w:val="24"/>
        </w:rPr>
        <w:t>греко-римская,</w:t>
      </w:r>
      <w:r>
        <w:rPr>
          <w:spacing w:val="1"/>
          <w:sz w:val="24"/>
        </w:rPr>
        <w:t xml:space="preserve"> </w:t>
      </w:r>
      <w:r>
        <w:rPr>
          <w:sz w:val="24"/>
        </w:rPr>
        <w:t>женская</w:t>
      </w:r>
      <w:r>
        <w:rPr>
          <w:spacing w:val="1"/>
          <w:sz w:val="24"/>
        </w:rPr>
        <w:t xml:space="preserve"> </w:t>
      </w:r>
      <w:r>
        <w:rPr>
          <w:sz w:val="24"/>
        </w:rPr>
        <w:t>вольная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борьба).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line="275" w:lineRule="exact"/>
        <w:jc w:val="both"/>
        <w:rPr>
          <w:sz w:val="24"/>
        </w:rPr>
      </w:pPr>
      <w:r>
        <w:rPr>
          <w:sz w:val="24"/>
        </w:rPr>
        <w:t>Задачами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«Спортивная</w:t>
      </w:r>
      <w:r>
        <w:rPr>
          <w:spacing w:val="-3"/>
          <w:sz w:val="24"/>
        </w:rPr>
        <w:t xml:space="preserve"> </w:t>
      </w:r>
      <w:r>
        <w:rPr>
          <w:sz w:val="24"/>
        </w:rPr>
        <w:t>борьба»</w:t>
      </w:r>
      <w:r>
        <w:rPr>
          <w:spacing w:val="-7"/>
          <w:sz w:val="24"/>
        </w:rPr>
        <w:t xml:space="preserve"> </w:t>
      </w:r>
      <w:r>
        <w:rPr>
          <w:sz w:val="24"/>
        </w:rPr>
        <w:t>являются:</w:t>
      </w:r>
    </w:p>
    <w:p w:rsidR="009C58BD" w:rsidRDefault="00BE5955">
      <w:pPr>
        <w:pStyle w:val="a3"/>
        <w:spacing w:before="142" w:line="360" w:lineRule="auto"/>
        <w:ind w:right="162"/>
      </w:pPr>
      <w:r>
        <w:t>всестороннее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двигательной</w:t>
      </w:r>
      <w:r>
        <w:rPr>
          <w:spacing w:val="-57"/>
        </w:rPr>
        <w:t xml:space="preserve"> </w:t>
      </w:r>
      <w:r>
        <w:t>активности;</w:t>
      </w:r>
    </w:p>
    <w:p w:rsidR="009C58BD" w:rsidRDefault="00BE5955">
      <w:pPr>
        <w:pStyle w:val="a3"/>
        <w:spacing w:line="360" w:lineRule="auto"/>
        <w:ind w:right="154"/>
      </w:pP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6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организма,</w:t>
      </w:r>
      <w:r>
        <w:rPr>
          <w:spacing w:val="-2"/>
        </w:rPr>
        <w:t xml:space="preserve"> </w:t>
      </w:r>
      <w:r>
        <w:t>обеспечение культуры</w:t>
      </w:r>
      <w:r>
        <w:rPr>
          <w:spacing w:val="2"/>
        </w:rPr>
        <w:t xml:space="preserve"> </w:t>
      </w:r>
      <w:r>
        <w:t>безопасного</w:t>
      </w:r>
      <w:r>
        <w:rPr>
          <w:spacing w:val="-4"/>
        </w:rPr>
        <w:t xml:space="preserve"> </w:t>
      </w:r>
      <w:r>
        <w:t>поведения на</w:t>
      </w:r>
      <w:r>
        <w:rPr>
          <w:spacing w:val="-6"/>
        </w:rPr>
        <w:t xml:space="preserve"> </w:t>
      </w:r>
      <w:r>
        <w:t>занятиях</w:t>
      </w:r>
      <w:r>
        <w:rPr>
          <w:spacing w:val="-4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спортивной</w:t>
      </w:r>
      <w:r>
        <w:rPr>
          <w:spacing w:val="2"/>
        </w:rPr>
        <w:t xml:space="preserve"> </w:t>
      </w:r>
      <w:r>
        <w:t>борьбе;</w:t>
      </w:r>
    </w:p>
    <w:p w:rsidR="009C58BD" w:rsidRDefault="00BE5955">
      <w:pPr>
        <w:pStyle w:val="a3"/>
        <w:ind w:left="1044" w:firstLine="0"/>
      </w:pPr>
      <w:r>
        <w:t>освоение</w:t>
      </w:r>
      <w:r>
        <w:rPr>
          <w:spacing w:val="32"/>
        </w:rPr>
        <w:t xml:space="preserve"> </w:t>
      </w:r>
      <w:r>
        <w:t>знаний</w:t>
      </w:r>
      <w:r>
        <w:rPr>
          <w:spacing w:val="27"/>
        </w:rPr>
        <w:t xml:space="preserve"> </w:t>
      </w:r>
      <w:r>
        <w:t>о</w:t>
      </w:r>
      <w:r>
        <w:rPr>
          <w:spacing w:val="37"/>
        </w:rPr>
        <w:t xml:space="preserve"> </w:t>
      </w:r>
      <w:r>
        <w:t>физической</w:t>
      </w:r>
      <w:r>
        <w:rPr>
          <w:spacing w:val="36"/>
        </w:rPr>
        <w:t xml:space="preserve"> </w:t>
      </w:r>
      <w:r>
        <w:t>культуре</w:t>
      </w:r>
      <w:r>
        <w:rPr>
          <w:spacing w:val="34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спорте</w:t>
      </w:r>
      <w:r>
        <w:rPr>
          <w:spacing w:val="34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целом,</w:t>
      </w:r>
      <w:r>
        <w:rPr>
          <w:spacing w:val="32"/>
        </w:rPr>
        <w:t xml:space="preserve"> </w:t>
      </w:r>
      <w:r>
        <w:t>истории</w:t>
      </w:r>
      <w:r>
        <w:rPr>
          <w:spacing w:val="36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спортивной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борьбы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частности;</w:t>
      </w:r>
    </w:p>
    <w:p w:rsidR="009C58BD" w:rsidRDefault="00BE5955">
      <w:pPr>
        <w:pStyle w:val="a3"/>
        <w:spacing w:before="142" w:line="360" w:lineRule="auto"/>
        <w:ind w:right="165"/>
      </w:pPr>
      <w:r>
        <w:t xml:space="preserve">формирование     общих     представлений     о    </w:t>
      </w:r>
      <w:r>
        <w:rPr>
          <w:spacing w:val="1"/>
        </w:rPr>
        <w:t xml:space="preserve"> </w:t>
      </w:r>
      <w:r>
        <w:t>видах     спорта      «спортивная     борьба»,</w:t>
      </w:r>
      <w:r>
        <w:rPr>
          <w:spacing w:val="-5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подготовке</w:t>
      </w:r>
      <w:r>
        <w:rPr>
          <w:spacing w:val="-2"/>
        </w:rPr>
        <w:t xml:space="preserve"> </w:t>
      </w:r>
      <w:r>
        <w:t>обучающихся;</w:t>
      </w:r>
    </w:p>
    <w:p w:rsidR="009C58BD" w:rsidRDefault="00BE5955">
      <w:pPr>
        <w:pStyle w:val="a3"/>
        <w:spacing w:line="360" w:lineRule="auto"/>
        <w:ind w:right="159"/>
      </w:pPr>
      <w:r>
        <w:t>формирование        образовательного        фундамента,        основанного         на        знаниях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 xml:space="preserve">развития       </w:t>
      </w:r>
      <w:r>
        <w:rPr>
          <w:spacing w:val="1"/>
        </w:rPr>
        <w:t xml:space="preserve"> </w:t>
      </w:r>
      <w:r>
        <w:t xml:space="preserve">личности       </w:t>
      </w:r>
      <w:r>
        <w:rPr>
          <w:spacing w:val="1"/>
        </w:rPr>
        <w:t xml:space="preserve"> </w:t>
      </w:r>
      <w:r>
        <w:t>обучающегося,         создающем         необходимые         предпосылки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его</w:t>
      </w:r>
      <w:r>
        <w:rPr>
          <w:spacing w:val="3"/>
        </w:rPr>
        <w:t xml:space="preserve"> </w:t>
      </w:r>
      <w:r>
        <w:t>самореализации;</w:t>
      </w:r>
    </w:p>
    <w:p w:rsidR="009C58BD" w:rsidRDefault="00BE5955">
      <w:pPr>
        <w:pStyle w:val="a3"/>
        <w:spacing w:line="360" w:lineRule="auto"/>
        <w:ind w:right="160"/>
      </w:pP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имеющими</w:t>
      </w:r>
      <w:r>
        <w:rPr>
          <w:spacing w:val="1"/>
        </w:rPr>
        <w:t xml:space="preserve"> </w:t>
      </w:r>
      <w:r>
        <w:t>разную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56"/>
        </w:rPr>
        <w:t xml:space="preserve"> </w:t>
      </w:r>
      <w:r>
        <w:t>направленность,</w:t>
      </w:r>
      <w:r>
        <w:rPr>
          <w:spacing w:val="54"/>
        </w:rPr>
        <w:t xml:space="preserve"> </w:t>
      </w:r>
      <w:r>
        <w:t>техническими</w:t>
      </w:r>
      <w:r>
        <w:rPr>
          <w:spacing w:val="53"/>
        </w:rPr>
        <w:t xml:space="preserve"> </w:t>
      </w:r>
      <w:r>
        <w:t>действиями</w:t>
      </w:r>
      <w:r>
        <w:rPr>
          <w:spacing w:val="48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приёмами</w:t>
      </w:r>
      <w:r>
        <w:rPr>
          <w:spacing w:val="52"/>
        </w:rPr>
        <w:t xml:space="preserve"> </w:t>
      </w:r>
      <w:r>
        <w:t>видов</w:t>
      </w:r>
      <w:r>
        <w:rPr>
          <w:spacing w:val="53"/>
        </w:rPr>
        <w:t xml:space="preserve"> </w:t>
      </w:r>
      <w:r>
        <w:t>спорта</w:t>
      </w:r>
    </w:p>
    <w:p w:rsidR="009C58BD" w:rsidRDefault="00BE5955">
      <w:pPr>
        <w:pStyle w:val="a3"/>
        <w:ind w:firstLine="0"/>
      </w:pPr>
      <w:r>
        <w:t>«спортивная</w:t>
      </w:r>
      <w:r>
        <w:rPr>
          <w:spacing w:val="-2"/>
        </w:rPr>
        <w:t xml:space="preserve"> </w:t>
      </w:r>
      <w:r>
        <w:t>борьба»;</w:t>
      </w:r>
    </w:p>
    <w:p w:rsidR="009C58BD" w:rsidRDefault="00BE5955">
      <w:pPr>
        <w:pStyle w:val="a3"/>
        <w:spacing w:before="137" w:line="360" w:lineRule="auto"/>
        <w:ind w:right="156"/>
      </w:pPr>
      <w:r>
        <w:t>воспитание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образовательной и</w:t>
      </w:r>
      <w:r>
        <w:rPr>
          <w:spacing w:val="2"/>
        </w:rPr>
        <w:t xml:space="preserve"> </w:t>
      </w:r>
      <w:r>
        <w:t>соревновательной</w:t>
      </w:r>
      <w:r>
        <w:rPr>
          <w:spacing w:val="5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3127"/>
          <w:tab w:val="left" w:pos="4621"/>
          <w:tab w:val="left" w:pos="6897"/>
          <w:tab w:val="left" w:pos="9485"/>
        </w:tabs>
        <w:spacing w:line="360" w:lineRule="auto"/>
        <w:ind w:right="158"/>
      </w:pPr>
      <w:r>
        <w:t>развитие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учебно-познавательного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-57"/>
        </w:rPr>
        <w:t xml:space="preserve"> </w:t>
      </w:r>
      <w:r>
        <w:t>обучающихся</w:t>
      </w:r>
      <w:r>
        <w:tab/>
        <w:t>в</w:t>
      </w:r>
      <w:r>
        <w:tab/>
        <w:t>занятиях</w:t>
      </w:r>
      <w:r>
        <w:tab/>
        <w:t>физической</w:t>
      </w:r>
      <w:r>
        <w:tab/>
        <w:t>культурой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спортом средствами</w:t>
      </w:r>
      <w:r>
        <w:rPr>
          <w:spacing w:val="4"/>
        </w:rPr>
        <w:t xml:space="preserve"> </w:t>
      </w:r>
      <w:r>
        <w:t>спортивной</w:t>
      </w:r>
      <w:r>
        <w:rPr>
          <w:spacing w:val="4"/>
        </w:rPr>
        <w:t xml:space="preserve"> </w:t>
      </w:r>
      <w:r>
        <w:t>борьбы;</w:t>
      </w:r>
    </w:p>
    <w:p w:rsidR="009C58BD" w:rsidRDefault="00BE5955">
      <w:pPr>
        <w:pStyle w:val="a3"/>
        <w:tabs>
          <w:tab w:val="left" w:pos="2556"/>
          <w:tab w:val="left" w:pos="4731"/>
          <w:tab w:val="left" w:pos="6834"/>
          <w:tab w:val="left" w:pos="8381"/>
          <w:tab w:val="left" w:pos="9250"/>
        </w:tabs>
        <w:spacing w:line="360" w:lineRule="auto"/>
        <w:ind w:right="160"/>
      </w:pPr>
      <w:r>
        <w:t>популяризация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1"/>
        </w:rPr>
        <w:t xml:space="preserve"> </w:t>
      </w:r>
      <w:r>
        <w:t>поколения,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обучающихся,</w:t>
      </w:r>
      <w:r>
        <w:tab/>
        <w:t>проявляющих</w:t>
      </w:r>
      <w:r>
        <w:tab/>
        <w:t>повышенный</w:t>
      </w:r>
      <w:r>
        <w:tab/>
        <w:t>интерес</w:t>
      </w:r>
      <w:r>
        <w:tab/>
        <w:t>и</w:t>
      </w:r>
      <w:r>
        <w:tab/>
        <w:t>способности</w:t>
      </w:r>
      <w:r>
        <w:rPr>
          <w:spacing w:val="-58"/>
        </w:rPr>
        <w:t xml:space="preserve"> </w:t>
      </w:r>
      <w:r>
        <w:t>к</w:t>
      </w:r>
      <w:r>
        <w:rPr>
          <w:spacing w:val="101"/>
        </w:rPr>
        <w:t xml:space="preserve"> </w:t>
      </w:r>
      <w:r>
        <w:t xml:space="preserve">занятиям  </w:t>
      </w:r>
      <w:r>
        <w:rPr>
          <w:spacing w:val="43"/>
        </w:rPr>
        <w:t xml:space="preserve"> </w:t>
      </w:r>
      <w:r>
        <w:t xml:space="preserve">спортивной  </w:t>
      </w:r>
      <w:r>
        <w:rPr>
          <w:spacing w:val="39"/>
        </w:rPr>
        <w:t xml:space="preserve"> </w:t>
      </w:r>
      <w:r>
        <w:t xml:space="preserve">борьбой,  </w:t>
      </w:r>
      <w:r>
        <w:rPr>
          <w:spacing w:val="40"/>
        </w:rPr>
        <w:t xml:space="preserve"> </w:t>
      </w:r>
      <w:r>
        <w:t xml:space="preserve">в  </w:t>
      </w:r>
      <w:r>
        <w:rPr>
          <w:spacing w:val="39"/>
        </w:rPr>
        <w:t xml:space="preserve"> </w:t>
      </w:r>
      <w:r>
        <w:t xml:space="preserve">школьные  </w:t>
      </w:r>
      <w:r>
        <w:rPr>
          <w:spacing w:val="37"/>
        </w:rPr>
        <w:t xml:space="preserve"> </w:t>
      </w:r>
      <w:r>
        <w:t xml:space="preserve">спортивные  </w:t>
      </w:r>
      <w:r>
        <w:rPr>
          <w:spacing w:val="37"/>
        </w:rPr>
        <w:t xml:space="preserve"> </w:t>
      </w:r>
      <w:r>
        <w:t xml:space="preserve">клубы,  </w:t>
      </w:r>
      <w:r>
        <w:rPr>
          <w:spacing w:val="44"/>
        </w:rPr>
        <w:t xml:space="preserve"> </w:t>
      </w:r>
      <w:r>
        <w:t xml:space="preserve">секции,  </w:t>
      </w:r>
      <w:r>
        <w:rPr>
          <w:spacing w:val="39"/>
        </w:rPr>
        <w:t xml:space="preserve"> </w:t>
      </w:r>
      <w:r>
        <w:t xml:space="preserve">к  </w:t>
      </w:r>
      <w:r>
        <w:rPr>
          <w:spacing w:val="35"/>
        </w:rPr>
        <w:t xml:space="preserve"> </w:t>
      </w:r>
      <w:r>
        <w:t>участию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соревнованиях;</w:t>
      </w:r>
    </w:p>
    <w:p w:rsidR="009C58BD" w:rsidRDefault="00BE5955">
      <w:pPr>
        <w:pStyle w:val="a3"/>
        <w:ind w:left="1044" w:firstLine="0"/>
      </w:pPr>
      <w:r>
        <w:t>выявление,</w:t>
      </w:r>
      <w:r>
        <w:rPr>
          <w:spacing w:val="3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поддержка одарённых</w:t>
      </w:r>
      <w:r>
        <w:rPr>
          <w:spacing w:val="-4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спорта.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before="141"/>
        <w:jc w:val="both"/>
        <w:rPr>
          <w:sz w:val="24"/>
        </w:rPr>
      </w:pP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роль</w:t>
      </w:r>
      <w:r>
        <w:rPr>
          <w:spacing w:val="-6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«Спортивная</w:t>
      </w:r>
      <w:r>
        <w:rPr>
          <w:spacing w:val="-6"/>
          <w:sz w:val="24"/>
        </w:rPr>
        <w:t xml:space="preserve"> </w:t>
      </w:r>
      <w:r>
        <w:rPr>
          <w:sz w:val="24"/>
        </w:rPr>
        <w:t>борьба».</w:t>
      </w:r>
    </w:p>
    <w:p w:rsidR="009C58BD" w:rsidRDefault="00BE5955">
      <w:pPr>
        <w:pStyle w:val="a3"/>
        <w:tabs>
          <w:tab w:val="left" w:pos="1787"/>
          <w:tab w:val="left" w:pos="2771"/>
          <w:tab w:val="left" w:pos="4805"/>
          <w:tab w:val="left" w:pos="6447"/>
          <w:tab w:val="left" w:pos="7311"/>
          <w:tab w:val="left" w:pos="9134"/>
        </w:tabs>
        <w:spacing w:before="137" w:line="360" w:lineRule="auto"/>
        <w:ind w:right="164"/>
      </w:pPr>
      <w:r>
        <w:t>Модуль «Спортивная борьба» доступен для освоения всем обучающимся, независимо от</w:t>
      </w:r>
      <w:r>
        <w:rPr>
          <w:spacing w:val="1"/>
        </w:rPr>
        <w:t xml:space="preserve"> </w:t>
      </w:r>
      <w:r>
        <w:t>уровня</w:t>
      </w:r>
      <w:r>
        <w:tab/>
        <w:t>их</w:t>
      </w:r>
      <w:r>
        <w:tab/>
        <w:t>физического</w:t>
      </w:r>
      <w:r>
        <w:tab/>
        <w:t>развития</w:t>
      </w:r>
      <w:r>
        <w:tab/>
        <w:t>и</w:t>
      </w:r>
      <w:r>
        <w:tab/>
        <w:t>гендерных</w:t>
      </w:r>
      <w:r>
        <w:tab/>
        <w:t>особенностей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расширяет</w:t>
      </w:r>
      <w:r>
        <w:rPr>
          <w:spacing w:val="1"/>
        </w:rPr>
        <w:t xml:space="preserve"> </w:t>
      </w:r>
      <w:r>
        <w:t>спектр</w:t>
      </w:r>
      <w:r>
        <w:rPr>
          <w:spacing w:val="1"/>
        </w:rPr>
        <w:t xml:space="preserve"> </w:t>
      </w:r>
      <w:r>
        <w:t>физкультурно-спортивных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общеобразовательных</w:t>
      </w:r>
      <w:r>
        <w:rPr>
          <w:spacing w:val="-57"/>
        </w:rPr>
        <w:t xml:space="preserve"> </w:t>
      </w:r>
      <w:r>
        <w:t>организациях.</w:t>
      </w:r>
    </w:p>
    <w:p w:rsidR="009C58BD" w:rsidRDefault="00BE5955">
      <w:pPr>
        <w:pStyle w:val="a3"/>
        <w:spacing w:line="360" w:lineRule="auto"/>
        <w:ind w:right="172"/>
      </w:pPr>
      <w:r>
        <w:t>Специфика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сочетается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базовыми</w:t>
      </w:r>
      <w:r>
        <w:rPr>
          <w:spacing w:val="1"/>
        </w:rPr>
        <w:t xml:space="preserve"> </w:t>
      </w:r>
      <w:r>
        <w:t xml:space="preserve">видами      </w:t>
      </w:r>
      <w:r>
        <w:rPr>
          <w:spacing w:val="1"/>
        </w:rPr>
        <w:t xml:space="preserve"> </w:t>
      </w:r>
      <w:r>
        <w:t>спорта,       входящими        в        учебный        предмет        «Физическая        культура»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общеобразовательной</w:t>
      </w:r>
      <w:r>
        <w:rPr>
          <w:spacing w:val="-9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(легкая атлетика,</w:t>
      </w:r>
      <w:r>
        <w:rPr>
          <w:spacing w:val="2"/>
        </w:rPr>
        <w:t xml:space="preserve"> </w:t>
      </w:r>
      <w:r>
        <w:t>гимнастика,</w:t>
      </w:r>
      <w:r>
        <w:rPr>
          <w:spacing w:val="-3"/>
        </w:rPr>
        <w:t xml:space="preserve"> </w:t>
      </w:r>
      <w:r>
        <w:t>спортивные</w:t>
      </w:r>
      <w:r>
        <w:rPr>
          <w:spacing w:val="-6"/>
        </w:rPr>
        <w:t xml:space="preserve"> </w:t>
      </w:r>
      <w:r>
        <w:t>игры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другие).</w:t>
      </w:r>
    </w:p>
    <w:p w:rsidR="009C58BD" w:rsidRDefault="00BE5955">
      <w:pPr>
        <w:pStyle w:val="a3"/>
        <w:tabs>
          <w:tab w:val="left" w:pos="2631"/>
          <w:tab w:val="left" w:pos="6093"/>
          <w:tab w:val="left" w:pos="7816"/>
          <w:tab w:val="left" w:pos="9188"/>
          <w:tab w:val="left" w:pos="9957"/>
        </w:tabs>
        <w:spacing w:before="2" w:line="360" w:lineRule="auto"/>
        <w:ind w:right="158"/>
      </w:pPr>
      <w:r>
        <w:t>Интеграция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tab/>
        <w:t>физкультурно-спортивного</w:t>
      </w:r>
      <w:r>
        <w:tab/>
        <w:t>комплекса</w:t>
      </w:r>
      <w:r>
        <w:tab/>
        <w:t>«Готов</w:t>
      </w:r>
      <w:r>
        <w:tab/>
        <w:t>к</w:t>
      </w:r>
      <w:r>
        <w:tab/>
        <w:t>труду</w:t>
      </w:r>
      <w:r>
        <w:rPr>
          <w:spacing w:val="-58"/>
        </w:rPr>
        <w:t xml:space="preserve"> </w:t>
      </w:r>
      <w:r>
        <w:t>и     обороне»    (ГТО),     участии     в     спортивных    соревнованиях     и     подготовке     юношей</w:t>
      </w:r>
      <w:r>
        <w:rPr>
          <w:spacing w:val="1"/>
        </w:rPr>
        <w:t xml:space="preserve"> </w:t>
      </w:r>
      <w:r>
        <w:t>к службе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Вооруженных</w:t>
      </w:r>
      <w:r>
        <w:rPr>
          <w:spacing w:val="-1"/>
        </w:rPr>
        <w:t xml:space="preserve"> </w:t>
      </w:r>
      <w:r>
        <w:t>Силах</w:t>
      </w:r>
      <w:r>
        <w:rPr>
          <w:spacing w:val="-2"/>
        </w:rPr>
        <w:t xml:space="preserve"> </w:t>
      </w:r>
      <w:r>
        <w:t>Российской Федерации.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before="7" w:line="362" w:lineRule="auto"/>
        <w:ind w:left="1044" w:right="160" w:firstLine="0"/>
        <w:jc w:val="both"/>
        <w:rPr>
          <w:sz w:val="24"/>
        </w:rPr>
      </w:pPr>
      <w:r>
        <w:rPr>
          <w:sz w:val="24"/>
        </w:rPr>
        <w:lastRenderedPageBreak/>
        <w:t>Модуль «Спортивная борьба» может быть реализован в следующих вариантах: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6"/>
          <w:sz w:val="24"/>
        </w:rPr>
        <w:t xml:space="preserve"> </w:t>
      </w:r>
      <w:r>
        <w:rPr>
          <w:sz w:val="24"/>
        </w:rPr>
        <w:t>самостоятельном</w:t>
      </w:r>
      <w:r>
        <w:rPr>
          <w:spacing w:val="2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7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7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7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5"/>
          <w:sz w:val="24"/>
        </w:rPr>
        <w:t xml:space="preserve"> </w:t>
      </w:r>
      <w:r>
        <w:rPr>
          <w:sz w:val="24"/>
        </w:rPr>
        <w:t>освоения</w:t>
      </w:r>
    </w:p>
    <w:p w:rsidR="009C58BD" w:rsidRDefault="00BE5955">
      <w:pPr>
        <w:pStyle w:val="a3"/>
        <w:spacing w:line="360" w:lineRule="auto"/>
        <w:ind w:right="159" w:firstLine="0"/>
      </w:pPr>
      <w:r>
        <w:t>обучающимися учебного материала по спортивной борьбе с выбором различных её элементов, с</w:t>
      </w:r>
      <w:r>
        <w:rPr>
          <w:spacing w:val="1"/>
        </w:rPr>
        <w:t xml:space="preserve"> </w:t>
      </w:r>
      <w:r>
        <w:t>учётом</w:t>
      </w:r>
      <w:r>
        <w:rPr>
          <w:spacing w:val="3"/>
        </w:rPr>
        <w:t xml:space="preserve"> </w:t>
      </w:r>
      <w:r>
        <w:t>возраста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физической подготовленности обучающихся;</w:t>
      </w:r>
    </w:p>
    <w:p w:rsidR="009C58BD" w:rsidRDefault="00BE5955">
      <w:pPr>
        <w:pStyle w:val="a3"/>
        <w:spacing w:line="360" w:lineRule="auto"/>
        <w:ind w:right="165"/>
      </w:pPr>
      <w:r>
        <w:t xml:space="preserve">в      </w:t>
      </w:r>
      <w:r>
        <w:rPr>
          <w:spacing w:val="1"/>
        </w:rPr>
        <w:t xml:space="preserve"> </w:t>
      </w:r>
      <w:r>
        <w:t xml:space="preserve">виде      </w:t>
      </w:r>
      <w:r>
        <w:rPr>
          <w:spacing w:val="1"/>
        </w:rPr>
        <w:t xml:space="preserve"> </w:t>
      </w:r>
      <w:r>
        <w:t>целостного        последовательного        учебного        модуля,        изучаемого</w:t>
      </w:r>
      <w:r>
        <w:rPr>
          <w:spacing w:val="-57"/>
        </w:rPr>
        <w:t xml:space="preserve"> </w:t>
      </w:r>
      <w:r>
        <w:t>за счёт части учебного плана, формируемой участниками образовательных отношений из перечня,</w:t>
      </w:r>
      <w:r>
        <w:rPr>
          <w:spacing w:val="1"/>
        </w:rPr>
        <w:t xml:space="preserve"> </w:t>
      </w:r>
      <w:r>
        <w:t>предлагаемого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включающей,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модули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 обучающихся,</w:t>
      </w:r>
      <w:r>
        <w:rPr>
          <w:spacing w:val="60"/>
        </w:rPr>
        <w:t xml:space="preserve"> </w:t>
      </w:r>
      <w:r>
        <w:t>родителей (законных представителей) несовершеннолетних обучающихся,</w:t>
      </w:r>
      <w:r>
        <w:rPr>
          <w:spacing w:val="1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 xml:space="preserve">том  </w:t>
      </w:r>
      <w:r>
        <w:rPr>
          <w:spacing w:val="1"/>
        </w:rPr>
        <w:t xml:space="preserve"> </w:t>
      </w:r>
      <w:r>
        <w:t xml:space="preserve">числе  </w:t>
      </w:r>
      <w:r>
        <w:rPr>
          <w:spacing w:val="1"/>
        </w:rPr>
        <w:t xml:space="preserve"> </w:t>
      </w:r>
      <w:r>
        <w:t xml:space="preserve">предусматривающие  </w:t>
      </w:r>
      <w:r>
        <w:rPr>
          <w:spacing w:val="1"/>
        </w:rPr>
        <w:t xml:space="preserve"> </w:t>
      </w:r>
      <w:r>
        <w:t xml:space="preserve">удовлетворение  </w:t>
      </w:r>
      <w:r>
        <w:rPr>
          <w:spacing w:val="1"/>
        </w:rPr>
        <w:t xml:space="preserve"> </w:t>
      </w:r>
      <w:r>
        <w:t>различных    интересов    обучающихся</w:t>
      </w:r>
      <w:r>
        <w:rPr>
          <w:spacing w:val="1"/>
        </w:rPr>
        <w:t xml:space="preserve"> </w:t>
      </w:r>
      <w:r>
        <w:t>(при организации и проведении уроков физической культуры с 3-х часовой недельной нагрузкой</w:t>
      </w:r>
      <w:r>
        <w:rPr>
          <w:spacing w:val="1"/>
        </w:rPr>
        <w:t xml:space="preserve"> </w:t>
      </w:r>
      <w:r>
        <w:t>рекомендуемый</w:t>
      </w:r>
      <w:r>
        <w:rPr>
          <w:spacing w:val="-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-4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34</w:t>
      </w:r>
      <w:r>
        <w:rPr>
          <w:spacing w:val="-8"/>
        </w:rPr>
        <w:t xml:space="preserve"> </w:t>
      </w:r>
      <w:r>
        <w:t>часа);</w:t>
      </w:r>
    </w:p>
    <w:p w:rsidR="009C58BD" w:rsidRDefault="00BE5955">
      <w:pPr>
        <w:pStyle w:val="a3"/>
        <w:tabs>
          <w:tab w:val="left" w:pos="3142"/>
          <w:tab w:val="left" w:pos="6013"/>
          <w:tab w:val="left" w:pos="9917"/>
        </w:tabs>
        <w:spacing w:line="360" w:lineRule="auto"/>
        <w:ind w:right="161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tab/>
        <w:t>спорта</w:t>
      </w:r>
      <w:r>
        <w:tab/>
        <w:t>(рекомендуемый</w:t>
      </w:r>
      <w:r>
        <w:tab/>
        <w:t>объем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часа).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1"/>
          <w:sz w:val="24"/>
        </w:rPr>
        <w:t xml:space="preserve"> </w:t>
      </w:r>
      <w:r>
        <w:rPr>
          <w:sz w:val="24"/>
        </w:rPr>
        <w:t>«Спортивная</w:t>
      </w:r>
      <w:r>
        <w:rPr>
          <w:spacing w:val="-5"/>
          <w:sz w:val="24"/>
        </w:rPr>
        <w:t xml:space="preserve"> </w:t>
      </w:r>
      <w:r>
        <w:rPr>
          <w:sz w:val="24"/>
        </w:rPr>
        <w:t>борьба».</w:t>
      </w:r>
    </w:p>
    <w:p w:rsidR="009C58BD" w:rsidRDefault="00BE5955">
      <w:pPr>
        <w:pStyle w:val="a4"/>
        <w:numPr>
          <w:ilvl w:val="0"/>
          <w:numId w:val="26"/>
        </w:numPr>
        <w:tabs>
          <w:tab w:val="left" w:pos="1309"/>
        </w:tabs>
        <w:spacing w:before="134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спортивной борьбе.</w:t>
      </w:r>
    </w:p>
    <w:p w:rsidR="009C58BD" w:rsidRDefault="00BE5955">
      <w:pPr>
        <w:pStyle w:val="a3"/>
        <w:spacing w:before="142" w:line="360" w:lineRule="auto"/>
        <w:ind w:right="161"/>
      </w:pPr>
      <w:r>
        <w:t>История развития современной спортивной борьбы в мире, в Российской Федерации, в</w:t>
      </w:r>
      <w:r>
        <w:rPr>
          <w:spacing w:val="1"/>
        </w:rPr>
        <w:t xml:space="preserve"> </w:t>
      </w:r>
      <w:r>
        <w:t>регионе.</w:t>
      </w:r>
    </w:p>
    <w:p w:rsidR="009C58BD" w:rsidRDefault="00BE5955">
      <w:pPr>
        <w:pStyle w:val="a3"/>
        <w:spacing w:line="360" w:lineRule="auto"/>
        <w:ind w:right="161"/>
      </w:pPr>
      <w:r>
        <w:t>Роль и основные функции главных борцовских организаций, федераций (международные,</w:t>
      </w:r>
      <w:r>
        <w:rPr>
          <w:spacing w:val="1"/>
        </w:rPr>
        <w:t xml:space="preserve"> </w:t>
      </w:r>
      <w:r>
        <w:t>российские), осуществляющих управление спортивной борьбой. Борцовские клубы, их история и</w:t>
      </w:r>
      <w:r>
        <w:rPr>
          <w:spacing w:val="1"/>
        </w:rPr>
        <w:t xml:space="preserve"> </w:t>
      </w:r>
      <w:r>
        <w:t>традиции. Известные</w:t>
      </w:r>
      <w:r>
        <w:rPr>
          <w:spacing w:val="-7"/>
        </w:rPr>
        <w:t xml:space="preserve"> </w:t>
      </w:r>
      <w:r>
        <w:t>отечественные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зарубежные</w:t>
      </w:r>
      <w:r>
        <w:rPr>
          <w:spacing w:val="2"/>
        </w:rPr>
        <w:t xml:space="preserve"> </w:t>
      </w:r>
      <w:r>
        <w:t>борцы и</w:t>
      </w:r>
      <w:r>
        <w:rPr>
          <w:spacing w:val="-3"/>
        </w:rPr>
        <w:t xml:space="preserve"> </w:t>
      </w:r>
      <w:r>
        <w:t>тренеры.</w:t>
      </w:r>
    </w:p>
    <w:p w:rsidR="009C58BD" w:rsidRDefault="00BE5955">
      <w:pPr>
        <w:pStyle w:val="a3"/>
        <w:spacing w:line="360" w:lineRule="auto"/>
        <w:ind w:right="169"/>
      </w:pPr>
      <w:r>
        <w:t>Официальный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(международных,</w:t>
      </w:r>
      <w:r>
        <w:rPr>
          <w:spacing w:val="1"/>
        </w:rPr>
        <w:t xml:space="preserve"> </w:t>
      </w:r>
      <w:r>
        <w:t>всероссийских,</w:t>
      </w:r>
      <w:r>
        <w:rPr>
          <w:spacing w:val="5"/>
        </w:rPr>
        <w:t xml:space="preserve"> </w:t>
      </w:r>
      <w:r>
        <w:t>региональных).</w:t>
      </w:r>
    </w:p>
    <w:p w:rsidR="009C58BD" w:rsidRDefault="00BE5955">
      <w:pPr>
        <w:pStyle w:val="a3"/>
        <w:spacing w:line="362" w:lineRule="auto"/>
        <w:ind w:left="1044" w:right="2156" w:firstLine="0"/>
      </w:pPr>
      <w:r>
        <w:t>Требования безопасности при организации занятий спортивной борьбой.</w:t>
      </w:r>
      <w:r>
        <w:rPr>
          <w:spacing w:val="-57"/>
        </w:rPr>
        <w:t xml:space="preserve"> </w:t>
      </w:r>
      <w:r>
        <w:t>Характерные</w:t>
      </w:r>
      <w:r>
        <w:rPr>
          <w:spacing w:val="-1"/>
        </w:rPr>
        <w:t xml:space="preserve"> </w:t>
      </w:r>
      <w:r>
        <w:t>травмы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борьбе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мероприятия</w:t>
      </w:r>
      <w:r>
        <w:rPr>
          <w:spacing w:val="-3"/>
        </w:rPr>
        <w:t xml:space="preserve"> </w:t>
      </w:r>
      <w:r>
        <w:t>по их</w:t>
      </w:r>
      <w:r>
        <w:rPr>
          <w:spacing w:val="-5"/>
        </w:rPr>
        <w:t xml:space="preserve"> </w:t>
      </w:r>
      <w:r>
        <w:t>предупреждению.</w:t>
      </w:r>
    </w:p>
    <w:p w:rsidR="009C58BD" w:rsidRDefault="00BE5955">
      <w:pPr>
        <w:pStyle w:val="a3"/>
        <w:spacing w:line="360" w:lineRule="auto"/>
        <w:ind w:right="156"/>
      </w:pPr>
      <w:r>
        <w:t>Занятия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борьбой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-2"/>
        </w:rPr>
        <w:t xml:space="preserve"> </w:t>
      </w:r>
      <w:r>
        <w:t>возможностей</w:t>
      </w:r>
      <w:r>
        <w:rPr>
          <w:spacing w:val="-6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систем</w:t>
      </w:r>
      <w:r>
        <w:rPr>
          <w:spacing w:val="-2"/>
        </w:rPr>
        <w:t xml:space="preserve"> </w:t>
      </w:r>
      <w:r>
        <w:t>организма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качеств.</w:t>
      </w:r>
    </w:p>
    <w:p w:rsidR="009C58BD" w:rsidRDefault="00BE5955">
      <w:pPr>
        <w:pStyle w:val="a3"/>
        <w:spacing w:line="362" w:lineRule="auto"/>
        <w:ind w:left="1044" w:right="3831" w:firstLine="0"/>
      </w:pPr>
      <w:r>
        <w:t>Словарь терминов и определений по спортивной борьбе.</w:t>
      </w:r>
      <w:r>
        <w:rPr>
          <w:spacing w:val="-58"/>
        </w:rPr>
        <w:t xml:space="preserve"> </w:t>
      </w:r>
      <w:r>
        <w:t>Правила соревнований по</w:t>
      </w:r>
      <w:r>
        <w:rPr>
          <w:spacing w:val="5"/>
        </w:rPr>
        <w:t xml:space="preserve"> </w:t>
      </w:r>
      <w:r>
        <w:t>спортивной</w:t>
      </w:r>
      <w:r>
        <w:rPr>
          <w:spacing w:val="3"/>
        </w:rPr>
        <w:t xml:space="preserve"> </w:t>
      </w:r>
      <w:r>
        <w:t>борьбе.</w:t>
      </w:r>
    </w:p>
    <w:p w:rsidR="009C58BD" w:rsidRDefault="00BE5955">
      <w:pPr>
        <w:pStyle w:val="a4"/>
        <w:numPr>
          <w:ilvl w:val="0"/>
          <w:numId w:val="26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3"/>
        <w:spacing w:before="130" w:line="360" w:lineRule="auto"/>
        <w:ind w:right="158"/>
      </w:pPr>
      <w:r>
        <w:t xml:space="preserve">Правила     </w:t>
      </w:r>
      <w:r>
        <w:rPr>
          <w:spacing w:val="1"/>
        </w:rPr>
        <w:t xml:space="preserve"> </w:t>
      </w:r>
      <w:r>
        <w:t xml:space="preserve">безопасного,     </w:t>
      </w:r>
      <w:r>
        <w:rPr>
          <w:spacing w:val="1"/>
        </w:rPr>
        <w:t xml:space="preserve"> </w:t>
      </w:r>
      <w:r>
        <w:t xml:space="preserve">правомерного     </w:t>
      </w:r>
      <w:r>
        <w:rPr>
          <w:spacing w:val="1"/>
        </w:rPr>
        <w:t xml:space="preserve"> </w:t>
      </w:r>
      <w:r>
        <w:t>поведения       во       время       соревнований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борьбе</w:t>
      </w:r>
      <w:r>
        <w:rPr>
          <w:spacing w:val="-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качестве</w:t>
      </w:r>
      <w:r>
        <w:rPr>
          <w:spacing w:val="2"/>
        </w:rPr>
        <w:t xml:space="preserve"> </w:t>
      </w:r>
      <w:r>
        <w:t>зрителя,</w:t>
      </w:r>
      <w:r>
        <w:rPr>
          <w:spacing w:val="-1"/>
        </w:rPr>
        <w:t xml:space="preserve"> </w:t>
      </w:r>
      <w:r>
        <w:t>болельщика</w:t>
      </w:r>
      <w:r>
        <w:rPr>
          <w:spacing w:val="2"/>
        </w:rPr>
        <w:t xml:space="preserve"> </w:t>
      </w:r>
      <w:r>
        <w:t>(фаната).</w:t>
      </w:r>
    </w:p>
    <w:p w:rsidR="009C58BD" w:rsidRDefault="00BE5955">
      <w:pPr>
        <w:pStyle w:val="a3"/>
        <w:spacing w:before="2" w:line="360" w:lineRule="auto"/>
        <w:ind w:right="160"/>
      </w:pPr>
      <w:r>
        <w:t>Организация и проведение самостоятельных занятий по спортивной борьбе. Составление</w:t>
      </w:r>
      <w:r>
        <w:rPr>
          <w:spacing w:val="1"/>
        </w:rPr>
        <w:t xml:space="preserve"> </w:t>
      </w:r>
      <w:r>
        <w:t>планов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самостоятельное</w:t>
      </w:r>
      <w:r>
        <w:rPr>
          <w:spacing w:val="-4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борьбе.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3"/>
      </w:pPr>
      <w:r>
        <w:lastRenderedPageBreak/>
        <w:t>Способы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подводящих,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специальных</w:t>
      </w:r>
      <w:r>
        <w:rPr>
          <w:spacing w:val="-1"/>
        </w:rPr>
        <w:t xml:space="preserve"> </w:t>
      </w:r>
      <w:r>
        <w:t>упражнений.</w:t>
      </w:r>
    </w:p>
    <w:p w:rsidR="009C58BD" w:rsidRDefault="00BE5955">
      <w:pPr>
        <w:pStyle w:val="a3"/>
        <w:spacing w:line="273" w:lineRule="exact"/>
        <w:ind w:left="1044" w:firstLine="0"/>
      </w:pPr>
      <w:r>
        <w:t>Самоконтроль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деятельности.</w:t>
      </w:r>
    </w:p>
    <w:p w:rsidR="009C58BD" w:rsidRDefault="00BE5955">
      <w:pPr>
        <w:pStyle w:val="a3"/>
        <w:spacing w:before="137" w:line="360" w:lineRule="auto"/>
        <w:ind w:right="158"/>
      </w:pPr>
      <w:r>
        <w:t>Первые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утомления.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нагрузки.</w:t>
      </w:r>
      <w:r>
        <w:rPr>
          <w:spacing w:val="5"/>
        </w:rPr>
        <w:t xml:space="preserve"> </w:t>
      </w:r>
      <w:r>
        <w:t>Правильное</w:t>
      </w:r>
      <w:r>
        <w:rPr>
          <w:spacing w:val="3"/>
        </w:rPr>
        <w:t xml:space="preserve"> </w:t>
      </w:r>
      <w:r>
        <w:t>сбалансированное</w:t>
      </w:r>
      <w:r>
        <w:rPr>
          <w:spacing w:val="-3"/>
        </w:rPr>
        <w:t xml:space="preserve"> </w:t>
      </w:r>
      <w:r>
        <w:t>питание</w:t>
      </w:r>
      <w:r>
        <w:rPr>
          <w:spacing w:val="2"/>
        </w:rPr>
        <w:t xml:space="preserve"> </w:t>
      </w:r>
      <w:r>
        <w:t>борца.</w:t>
      </w:r>
    </w:p>
    <w:p w:rsidR="009C58BD" w:rsidRDefault="00BE5955">
      <w:pPr>
        <w:pStyle w:val="a3"/>
        <w:tabs>
          <w:tab w:val="left" w:pos="1898"/>
          <w:tab w:val="left" w:pos="3430"/>
          <w:tab w:val="left" w:pos="4674"/>
          <w:tab w:val="left" w:pos="5538"/>
          <w:tab w:val="left" w:pos="7430"/>
          <w:tab w:val="left" w:pos="9351"/>
        </w:tabs>
        <w:spacing w:before="3" w:line="360" w:lineRule="auto"/>
        <w:ind w:right="157"/>
      </w:pPr>
      <w:r>
        <w:t>Правила личной гигиены, требования к спортивной одежде и обуви для занятий спортивной</w:t>
      </w:r>
      <w:r>
        <w:rPr>
          <w:spacing w:val="-57"/>
        </w:rPr>
        <w:t xml:space="preserve"> </w:t>
      </w:r>
      <w:r>
        <w:t>борьбой.</w:t>
      </w:r>
      <w:r>
        <w:tab/>
        <w:t>Правила</w:t>
      </w:r>
      <w:r>
        <w:tab/>
        <w:t>ухода</w:t>
      </w:r>
      <w:r>
        <w:tab/>
        <w:t>за</w:t>
      </w:r>
      <w:r>
        <w:tab/>
        <w:t>борцовским</w:t>
      </w:r>
      <w:r>
        <w:tab/>
        <w:t>спортивным</w:t>
      </w:r>
      <w:r>
        <w:tab/>
        <w:t>инвентарем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оборудованием.</w:t>
      </w:r>
    </w:p>
    <w:p w:rsidR="009C58BD" w:rsidRDefault="00BE5955">
      <w:pPr>
        <w:pStyle w:val="a3"/>
        <w:spacing w:line="360" w:lineRule="auto"/>
        <w:ind w:right="161"/>
      </w:pPr>
      <w:r>
        <w:t>Классификация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подготовительные,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1"/>
        </w:rPr>
        <w:t xml:space="preserve"> </w:t>
      </w:r>
      <w:r>
        <w:t>специальные и корригирующие. Составление индивидуальных комплексов упражнений различной</w:t>
      </w:r>
      <w:r>
        <w:rPr>
          <w:spacing w:val="-57"/>
        </w:rPr>
        <w:t xml:space="preserve"> </w:t>
      </w:r>
      <w:r>
        <w:t>направленности.</w:t>
      </w:r>
    </w:p>
    <w:p w:rsidR="009C58BD" w:rsidRDefault="00BE5955">
      <w:pPr>
        <w:pStyle w:val="a3"/>
        <w:spacing w:line="360" w:lineRule="auto"/>
        <w:ind w:right="165"/>
      </w:pPr>
      <w:r>
        <w:t xml:space="preserve">Способы     </w:t>
      </w:r>
      <w:r>
        <w:rPr>
          <w:spacing w:val="39"/>
        </w:rPr>
        <w:t xml:space="preserve"> </w:t>
      </w:r>
      <w:r>
        <w:t xml:space="preserve">и      </w:t>
      </w:r>
      <w:r>
        <w:rPr>
          <w:spacing w:val="40"/>
        </w:rPr>
        <w:t xml:space="preserve"> </w:t>
      </w:r>
      <w:r>
        <w:t xml:space="preserve">методы      </w:t>
      </w:r>
      <w:r>
        <w:rPr>
          <w:spacing w:val="38"/>
        </w:rPr>
        <w:t xml:space="preserve"> </w:t>
      </w:r>
      <w:r>
        <w:t xml:space="preserve">профилактики      </w:t>
      </w:r>
      <w:r>
        <w:rPr>
          <w:spacing w:val="38"/>
        </w:rPr>
        <w:t xml:space="preserve"> </w:t>
      </w:r>
      <w:r>
        <w:t xml:space="preserve">пагубных      </w:t>
      </w:r>
      <w:r>
        <w:rPr>
          <w:spacing w:val="37"/>
        </w:rPr>
        <w:t xml:space="preserve"> </w:t>
      </w:r>
      <w:r>
        <w:t xml:space="preserve">привычек,      </w:t>
      </w:r>
      <w:r>
        <w:rPr>
          <w:spacing w:val="39"/>
        </w:rPr>
        <w:t xml:space="preserve"> </w:t>
      </w:r>
      <w:r>
        <w:t>асоциального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созависимого</w:t>
      </w:r>
      <w:r>
        <w:rPr>
          <w:spacing w:val="3"/>
        </w:rPr>
        <w:t xml:space="preserve"> </w:t>
      </w:r>
      <w:r>
        <w:t>поведения.</w:t>
      </w:r>
      <w:r>
        <w:rPr>
          <w:spacing w:val="6"/>
        </w:rPr>
        <w:t xml:space="preserve"> </w:t>
      </w:r>
      <w:r>
        <w:t>Антидопинговое</w:t>
      </w:r>
      <w:r>
        <w:rPr>
          <w:spacing w:val="2"/>
        </w:rPr>
        <w:t xml:space="preserve"> </w:t>
      </w:r>
      <w:r>
        <w:t>поведение.</w:t>
      </w:r>
    </w:p>
    <w:p w:rsidR="009C58BD" w:rsidRDefault="00BE5955">
      <w:pPr>
        <w:pStyle w:val="a3"/>
        <w:spacing w:line="362" w:lineRule="auto"/>
        <w:ind w:right="167"/>
      </w:pPr>
      <w:r>
        <w:t xml:space="preserve">Тестирование       </w:t>
      </w:r>
      <w:r>
        <w:rPr>
          <w:spacing w:val="31"/>
        </w:rPr>
        <w:t xml:space="preserve"> </w:t>
      </w:r>
      <w:r>
        <w:t xml:space="preserve">уровня        </w:t>
      </w:r>
      <w:r>
        <w:rPr>
          <w:spacing w:val="30"/>
        </w:rPr>
        <w:t xml:space="preserve"> </w:t>
      </w:r>
      <w:r>
        <w:t xml:space="preserve">физической        </w:t>
      </w:r>
      <w:r>
        <w:rPr>
          <w:spacing w:val="27"/>
        </w:rPr>
        <w:t xml:space="preserve"> </w:t>
      </w:r>
      <w:r>
        <w:t xml:space="preserve">и        </w:t>
      </w:r>
      <w:r>
        <w:rPr>
          <w:spacing w:val="31"/>
        </w:rPr>
        <w:t xml:space="preserve"> </w:t>
      </w:r>
      <w:r>
        <w:t xml:space="preserve">технической        </w:t>
      </w:r>
      <w:r>
        <w:rPr>
          <w:spacing w:val="31"/>
        </w:rPr>
        <w:t xml:space="preserve"> </w:t>
      </w:r>
      <w:r>
        <w:t>подготовленности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борьбе.</w:t>
      </w:r>
    </w:p>
    <w:p w:rsidR="009C58BD" w:rsidRDefault="00BE5955">
      <w:pPr>
        <w:pStyle w:val="a4"/>
        <w:numPr>
          <w:ilvl w:val="0"/>
          <w:numId w:val="26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pacing w:val="-1"/>
          <w:sz w:val="24"/>
        </w:rPr>
        <w:t>Физическое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совершенствование.</w:t>
      </w:r>
    </w:p>
    <w:p w:rsidR="009C58BD" w:rsidRDefault="00BE5955">
      <w:pPr>
        <w:pStyle w:val="a3"/>
        <w:spacing w:before="134" w:line="360" w:lineRule="auto"/>
        <w:ind w:right="162"/>
      </w:pP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(ловкости,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выносливости, быстроты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скоростных</w:t>
      </w:r>
      <w:r>
        <w:rPr>
          <w:spacing w:val="-2"/>
        </w:rPr>
        <w:t xml:space="preserve"> </w:t>
      </w:r>
      <w:r>
        <w:t>способностей).</w:t>
      </w:r>
    </w:p>
    <w:p w:rsidR="009C58BD" w:rsidRDefault="00BE5955">
      <w:pPr>
        <w:pStyle w:val="a3"/>
        <w:spacing w:before="2" w:line="360" w:lineRule="auto"/>
        <w:ind w:right="170"/>
      </w:pP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формирующие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тактических</w:t>
      </w:r>
      <w:r>
        <w:rPr>
          <w:spacing w:val="-3"/>
        </w:rPr>
        <w:t xml:space="preserve"> </w:t>
      </w:r>
      <w:r>
        <w:t>действий</w:t>
      </w:r>
      <w:r>
        <w:rPr>
          <w:spacing w:val="4"/>
        </w:rPr>
        <w:t xml:space="preserve"> </w:t>
      </w:r>
      <w:r>
        <w:t>борца.</w:t>
      </w:r>
    </w:p>
    <w:p w:rsidR="009C58BD" w:rsidRDefault="00BE5955">
      <w:pPr>
        <w:pStyle w:val="a3"/>
        <w:spacing w:line="360" w:lineRule="auto"/>
        <w:ind w:right="159"/>
      </w:pPr>
      <w:r>
        <w:t>Технические приемы и тактические действия в спортивной борьбе, изученные на 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9C58BD" w:rsidRDefault="00BE5955">
      <w:pPr>
        <w:pStyle w:val="a3"/>
        <w:tabs>
          <w:tab w:val="left" w:pos="5072"/>
          <w:tab w:val="left" w:pos="9759"/>
        </w:tabs>
        <w:spacing w:before="1" w:line="360" w:lineRule="auto"/>
        <w:ind w:right="161"/>
      </w:pPr>
      <w:r>
        <w:t>Совершенствование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партере:</w:t>
      </w:r>
      <w:r>
        <w:rPr>
          <w:spacing w:val="1"/>
        </w:rPr>
        <w:t xml:space="preserve"> </w:t>
      </w:r>
      <w:r>
        <w:t>перевороты</w:t>
      </w:r>
      <w:r>
        <w:rPr>
          <w:spacing w:val="1"/>
        </w:rPr>
        <w:t xml:space="preserve"> </w:t>
      </w:r>
      <w:r>
        <w:t>рычагом,</w:t>
      </w:r>
      <w:r>
        <w:rPr>
          <w:spacing w:val="1"/>
        </w:rPr>
        <w:t xml:space="preserve"> </w:t>
      </w:r>
      <w:r>
        <w:t>перевороты переходом, перевороты скручиванием, перевороты забеганием, перевороты накатом,</w:t>
      </w:r>
      <w:r>
        <w:rPr>
          <w:spacing w:val="1"/>
        </w:rPr>
        <w:t xml:space="preserve"> </w:t>
      </w:r>
      <w:r>
        <w:t>перевороты прогибом, перевороты разгибанием, перевороты через себя, накрывания, дожимания,</w:t>
      </w:r>
      <w:r>
        <w:rPr>
          <w:spacing w:val="1"/>
        </w:rPr>
        <w:t xml:space="preserve"> </w:t>
      </w:r>
      <w:r>
        <w:t>выходы</w:t>
      </w:r>
      <w:r>
        <w:tab/>
        <w:t>наверх,</w:t>
      </w:r>
      <w:r>
        <w:tab/>
        <w:t>защиты</w:t>
      </w:r>
      <w:r>
        <w:rPr>
          <w:spacing w:val="-58"/>
        </w:rPr>
        <w:t xml:space="preserve"> </w:t>
      </w:r>
      <w:r>
        <w:t xml:space="preserve">и  </w:t>
      </w:r>
      <w:r>
        <w:rPr>
          <w:spacing w:val="51"/>
        </w:rPr>
        <w:t xml:space="preserve"> </w:t>
      </w:r>
      <w:r>
        <w:t xml:space="preserve">контрприёмы,   </w:t>
      </w:r>
      <w:r>
        <w:rPr>
          <w:spacing w:val="49"/>
        </w:rPr>
        <w:t xml:space="preserve"> </w:t>
      </w:r>
      <w:r>
        <w:t xml:space="preserve">а   </w:t>
      </w:r>
      <w:r>
        <w:rPr>
          <w:spacing w:val="48"/>
        </w:rPr>
        <w:t xml:space="preserve"> </w:t>
      </w:r>
      <w:r>
        <w:t xml:space="preserve">также   </w:t>
      </w:r>
      <w:r>
        <w:rPr>
          <w:spacing w:val="45"/>
        </w:rPr>
        <w:t xml:space="preserve"> </w:t>
      </w:r>
      <w:r>
        <w:t xml:space="preserve">другие   </w:t>
      </w:r>
      <w:r>
        <w:rPr>
          <w:spacing w:val="49"/>
        </w:rPr>
        <w:t xml:space="preserve"> </w:t>
      </w:r>
      <w:r>
        <w:t xml:space="preserve">приёмы   </w:t>
      </w:r>
      <w:r>
        <w:rPr>
          <w:spacing w:val="48"/>
        </w:rPr>
        <w:t xml:space="preserve"> </w:t>
      </w:r>
      <w:r>
        <w:t xml:space="preserve">в   </w:t>
      </w:r>
      <w:r>
        <w:rPr>
          <w:spacing w:val="46"/>
        </w:rPr>
        <w:t xml:space="preserve"> </w:t>
      </w:r>
      <w:r>
        <w:t xml:space="preserve">партере   </w:t>
      </w:r>
      <w:r>
        <w:rPr>
          <w:spacing w:val="44"/>
        </w:rPr>
        <w:t xml:space="preserve"> </w:t>
      </w:r>
      <w:r>
        <w:t xml:space="preserve">из   </w:t>
      </w:r>
      <w:r>
        <w:rPr>
          <w:spacing w:val="47"/>
        </w:rPr>
        <w:t xml:space="preserve"> </w:t>
      </w:r>
      <w:r>
        <w:t xml:space="preserve">арсенала   </w:t>
      </w:r>
      <w:r>
        <w:rPr>
          <w:spacing w:val="45"/>
        </w:rPr>
        <w:t xml:space="preserve"> </w:t>
      </w:r>
      <w:r>
        <w:t>греко-римской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вольной</w:t>
      </w:r>
      <w:r>
        <w:rPr>
          <w:spacing w:val="3"/>
        </w:rPr>
        <w:t xml:space="preserve"> </w:t>
      </w:r>
      <w:r>
        <w:t>борьбы.</w:t>
      </w:r>
      <w:r>
        <w:rPr>
          <w:spacing w:val="5"/>
        </w:rPr>
        <w:t xml:space="preserve"> </w:t>
      </w:r>
      <w:r>
        <w:t>Связки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комбинации</w:t>
      </w:r>
      <w:r>
        <w:rPr>
          <w:spacing w:val="1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действий</w:t>
      </w:r>
      <w:r>
        <w:rPr>
          <w:spacing w:val="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партере.</w:t>
      </w:r>
    </w:p>
    <w:p w:rsidR="009C58BD" w:rsidRDefault="00BE5955">
      <w:pPr>
        <w:pStyle w:val="a3"/>
        <w:tabs>
          <w:tab w:val="left" w:pos="1711"/>
          <w:tab w:val="left" w:pos="3204"/>
          <w:tab w:val="left" w:pos="4049"/>
          <w:tab w:val="left" w:pos="6205"/>
          <w:tab w:val="left" w:pos="7027"/>
          <w:tab w:val="left" w:pos="8338"/>
          <w:tab w:val="left" w:pos="9745"/>
        </w:tabs>
        <w:spacing w:line="360" w:lineRule="auto"/>
        <w:ind w:right="157"/>
      </w:pPr>
      <w:r>
        <w:t xml:space="preserve">Совершенствование      элементов      технических      действий      в     </w:t>
      </w:r>
      <w:r>
        <w:rPr>
          <w:spacing w:val="1"/>
        </w:rPr>
        <w:t xml:space="preserve"> </w:t>
      </w:r>
      <w:r>
        <w:t>стойке:       переводы</w:t>
      </w:r>
      <w:r>
        <w:rPr>
          <w:spacing w:val="-57"/>
        </w:rPr>
        <w:t xml:space="preserve"> </w:t>
      </w:r>
      <w:r>
        <w:t>в партер рывком за руку, переводы в партер нырком под руку, переводы в партер вращением,</w:t>
      </w:r>
      <w:r>
        <w:rPr>
          <w:spacing w:val="1"/>
        </w:rPr>
        <w:t xml:space="preserve"> </w:t>
      </w:r>
      <w:r>
        <w:t>переводы сбиванием, сваливания, сбивания, броски вращением, броски подворотом, броски через</w:t>
      </w:r>
      <w:r>
        <w:rPr>
          <w:spacing w:val="1"/>
        </w:rPr>
        <w:t xml:space="preserve"> </w:t>
      </w:r>
      <w:r>
        <w:t>плечи,</w:t>
      </w:r>
      <w:r>
        <w:tab/>
        <w:t>защиты</w:t>
      </w:r>
      <w:r>
        <w:tab/>
        <w:t>и</w:t>
      </w:r>
      <w:r>
        <w:tab/>
        <w:t>контрприёмы,</w:t>
      </w:r>
      <w:r>
        <w:tab/>
        <w:t>а</w:t>
      </w:r>
      <w:r>
        <w:tab/>
        <w:t>также</w:t>
      </w:r>
      <w:r>
        <w:tab/>
        <w:t>другие</w:t>
      </w:r>
      <w:r>
        <w:tab/>
        <w:t>приёмы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стойке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арсенала</w:t>
      </w:r>
      <w:r>
        <w:rPr>
          <w:spacing w:val="1"/>
        </w:rPr>
        <w:t xml:space="preserve"> </w:t>
      </w:r>
      <w:r>
        <w:t>греко-римской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вольной</w:t>
      </w:r>
      <w:r>
        <w:rPr>
          <w:spacing w:val="1"/>
        </w:rPr>
        <w:t xml:space="preserve"> </w:t>
      </w:r>
      <w:r>
        <w:t>борьбы.</w:t>
      </w:r>
      <w:r>
        <w:rPr>
          <w:spacing w:val="1"/>
        </w:rPr>
        <w:t xml:space="preserve"> </w:t>
      </w:r>
      <w:r>
        <w:t>Связки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комбинации</w:t>
      </w:r>
      <w:r>
        <w:rPr>
          <w:spacing w:val="60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стойке.</w:t>
      </w:r>
    </w:p>
    <w:p w:rsidR="009C58BD" w:rsidRDefault="00BE5955">
      <w:pPr>
        <w:pStyle w:val="a3"/>
        <w:spacing w:before="2" w:line="360" w:lineRule="auto"/>
        <w:ind w:right="159"/>
      </w:pPr>
      <w:r>
        <w:t>Совершенствование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атаки,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обороны,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поединка,</w:t>
      </w:r>
      <w:r>
        <w:rPr>
          <w:spacing w:val="20"/>
        </w:rPr>
        <w:t xml:space="preserve"> </w:t>
      </w:r>
      <w:r>
        <w:t>выбор</w:t>
      </w:r>
      <w:r>
        <w:rPr>
          <w:spacing w:val="19"/>
        </w:rPr>
        <w:t xml:space="preserve"> </w:t>
      </w:r>
      <w:r>
        <w:t>тактических</w:t>
      </w:r>
      <w:r>
        <w:rPr>
          <w:spacing w:val="18"/>
        </w:rPr>
        <w:t xml:space="preserve"> </w:t>
      </w:r>
      <w:r>
        <w:t>способов</w:t>
      </w:r>
      <w:r>
        <w:rPr>
          <w:spacing w:val="20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ведения</w:t>
      </w:r>
      <w:r>
        <w:rPr>
          <w:spacing w:val="23"/>
        </w:rPr>
        <w:t xml:space="preserve"> </w:t>
      </w:r>
      <w:r>
        <w:t>поединка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конкретным</w:t>
      </w:r>
      <w:r>
        <w:rPr>
          <w:spacing w:val="20"/>
        </w:rPr>
        <w:t xml:space="preserve"> </w:t>
      </w:r>
      <w:r>
        <w:t>соперником</w:t>
      </w:r>
      <w:r>
        <w:rPr>
          <w:spacing w:val="21"/>
        </w:rPr>
        <w:t xml:space="preserve"> </w:t>
      </w:r>
      <w:r>
        <w:t>(угроза,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вызов,</w:t>
      </w:r>
      <w:r>
        <w:rPr>
          <w:spacing w:val="2"/>
        </w:rPr>
        <w:t xml:space="preserve"> </w:t>
      </w:r>
      <w:r>
        <w:t>сковывание,</w:t>
      </w:r>
      <w:r>
        <w:rPr>
          <w:spacing w:val="-2"/>
        </w:rPr>
        <w:t xml:space="preserve"> </w:t>
      </w:r>
      <w:r>
        <w:t>повторная</w:t>
      </w:r>
      <w:r>
        <w:rPr>
          <w:spacing w:val="-4"/>
        </w:rPr>
        <w:t xml:space="preserve"> </w:t>
      </w:r>
      <w:r>
        <w:t>атака, двойной</w:t>
      </w:r>
      <w:r>
        <w:rPr>
          <w:spacing w:val="-4"/>
        </w:rPr>
        <w:t xml:space="preserve"> </w:t>
      </w:r>
      <w:r>
        <w:t>обман,</w:t>
      </w:r>
      <w:r>
        <w:rPr>
          <w:spacing w:val="-3"/>
        </w:rPr>
        <w:t xml:space="preserve"> </w:t>
      </w:r>
      <w:r>
        <w:t>обратный</w:t>
      </w:r>
      <w:r>
        <w:rPr>
          <w:spacing w:val="-4"/>
        </w:rPr>
        <w:t xml:space="preserve"> </w:t>
      </w:r>
      <w:r>
        <w:t>вызов).</w:t>
      </w:r>
    </w:p>
    <w:p w:rsidR="009C58BD" w:rsidRDefault="00BE5955">
      <w:pPr>
        <w:pStyle w:val="a3"/>
        <w:spacing w:before="142" w:line="360" w:lineRule="auto"/>
        <w:ind w:right="159"/>
      </w:pPr>
      <w:r>
        <w:t>Учебные поединки, поединки с заданиями, тренировочные и контрольные поединки, игры с</w:t>
      </w:r>
      <w:r>
        <w:rPr>
          <w:spacing w:val="-57"/>
        </w:rPr>
        <w:t xml:space="preserve"> </w:t>
      </w:r>
      <w:r>
        <w:t>элементами</w:t>
      </w:r>
      <w:r>
        <w:rPr>
          <w:spacing w:val="3"/>
        </w:rPr>
        <w:t xml:space="preserve"> </w:t>
      </w:r>
      <w:r>
        <w:t>единоборств. Участие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соревновательной</w:t>
      </w:r>
      <w:r>
        <w:rPr>
          <w:spacing w:val="4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  <w:tab w:val="left" w:pos="4112"/>
          <w:tab w:val="left" w:pos="5639"/>
          <w:tab w:val="left" w:pos="7766"/>
          <w:tab w:val="left" w:pos="9361"/>
        </w:tabs>
        <w:spacing w:line="362" w:lineRule="auto"/>
        <w:ind w:left="333" w:right="165" w:firstLine="710"/>
        <w:jc w:val="right"/>
        <w:rPr>
          <w:sz w:val="24"/>
        </w:rPr>
      </w:pPr>
      <w:r>
        <w:rPr>
          <w:sz w:val="24"/>
        </w:rPr>
        <w:t>Содержание</w:t>
      </w:r>
      <w:r>
        <w:rPr>
          <w:sz w:val="24"/>
        </w:rPr>
        <w:tab/>
        <w:t>модуля</w:t>
      </w:r>
      <w:r>
        <w:rPr>
          <w:sz w:val="24"/>
        </w:rPr>
        <w:tab/>
        <w:t>«Спортивная</w:t>
      </w:r>
      <w:r>
        <w:rPr>
          <w:sz w:val="24"/>
        </w:rPr>
        <w:tab/>
        <w:t>борьба»</w:t>
      </w:r>
      <w:r>
        <w:rPr>
          <w:sz w:val="24"/>
        </w:rPr>
        <w:tab/>
      </w:r>
      <w:r>
        <w:rPr>
          <w:spacing w:val="-1"/>
          <w:sz w:val="24"/>
        </w:rPr>
        <w:t>направлено</w:t>
      </w:r>
      <w:r>
        <w:rPr>
          <w:spacing w:val="-57"/>
          <w:sz w:val="24"/>
        </w:rPr>
        <w:t xml:space="preserve"> </w:t>
      </w:r>
      <w:r>
        <w:rPr>
          <w:sz w:val="24"/>
        </w:rPr>
        <w:t>на достижение обучающимися личностных, метапредметных и предметных результатов обучения.</w:t>
      </w:r>
      <w:r>
        <w:rPr>
          <w:spacing w:val="1"/>
          <w:sz w:val="24"/>
        </w:rPr>
        <w:t xml:space="preserve"> </w:t>
      </w:r>
      <w:r>
        <w:rPr>
          <w:sz w:val="24"/>
        </w:rPr>
        <w:t>134.9.7.7.1.</w:t>
      </w:r>
      <w:r>
        <w:rPr>
          <w:spacing w:val="3"/>
          <w:sz w:val="24"/>
        </w:rPr>
        <w:t xml:space="preserve"> </w:t>
      </w:r>
      <w:r>
        <w:rPr>
          <w:sz w:val="24"/>
        </w:rPr>
        <w:t>При</w:t>
      </w:r>
      <w:r>
        <w:rPr>
          <w:spacing w:val="5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57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60"/>
          <w:sz w:val="24"/>
        </w:rPr>
        <w:t xml:space="preserve"> </w:t>
      </w:r>
      <w:r>
        <w:rPr>
          <w:sz w:val="24"/>
        </w:rPr>
        <w:t>«Спортивная</w:t>
      </w:r>
      <w:r>
        <w:rPr>
          <w:spacing w:val="55"/>
          <w:sz w:val="24"/>
        </w:rPr>
        <w:t xml:space="preserve"> </w:t>
      </w:r>
      <w:r>
        <w:rPr>
          <w:sz w:val="24"/>
        </w:rPr>
        <w:t>борьба»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  <w:r>
        <w:rPr>
          <w:spacing w:val="58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54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55"/>
          <w:sz w:val="24"/>
        </w:rPr>
        <w:t xml:space="preserve"> </w:t>
      </w:r>
      <w:r>
        <w:rPr>
          <w:sz w:val="24"/>
        </w:rPr>
        <w:t>общего</w:t>
      </w:r>
    </w:p>
    <w:p w:rsidR="009C58BD" w:rsidRDefault="00BE5955">
      <w:pPr>
        <w:pStyle w:val="a3"/>
        <w:spacing w:line="270" w:lineRule="exact"/>
        <w:ind w:firstLine="0"/>
      </w:pPr>
      <w:r>
        <w:t>образования</w:t>
      </w:r>
      <w:r>
        <w:rPr>
          <w:spacing w:val="-6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будут 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личностные</w:t>
      </w:r>
      <w:r>
        <w:rPr>
          <w:spacing w:val="-2"/>
        </w:rPr>
        <w:t xml:space="preserve"> </w:t>
      </w:r>
      <w:r>
        <w:t>результаты:</w:t>
      </w:r>
    </w:p>
    <w:p w:rsidR="009C58BD" w:rsidRDefault="00BE5955">
      <w:pPr>
        <w:pStyle w:val="a3"/>
        <w:spacing w:before="134" w:line="360" w:lineRule="auto"/>
        <w:ind w:right="161"/>
      </w:pPr>
      <w:r>
        <w:t>проявление чувства гордости за свою Родину, российский народ и историю России через</w:t>
      </w:r>
      <w:r>
        <w:rPr>
          <w:spacing w:val="1"/>
        </w:rPr>
        <w:t xml:space="preserve"> </w:t>
      </w:r>
      <w:r>
        <w:t>достижения национальной сборной команды страны по спортивной борьбе и ведущих российских</w:t>
      </w:r>
      <w:r>
        <w:rPr>
          <w:spacing w:val="1"/>
        </w:rPr>
        <w:t xml:space="preserve"> </w:t>
      </w:r>
      <w:r>
        <w:t>борцовских</w:t>
      </w:r>
      <w:r>
        <w:rPr>
          <w:spacing w:val="1"/>
        </w:rPr>
        <w:t xml:space="preserve"> </w:t>
      </w:r>
      <w:r>
        <w:t>клубов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чемпионатах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чемпионатах</w:t>
      </w:r>
      <w:r>
        <w:rPr>
          <w:spacing w:val="1"/>
        </w:rPr>
        <w:t xml:space="preserve"> </w:t>
      </w:r>
      <w:r>
        <w:t>Европы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соревнованиях, уважение государственных символов (герб, флаг, гимн), готовность к служению</w:t>
      </w:r>
      <w:r>
        <w:rPr>
          <w:spacing w:val="1"/>
        </w:rPr>
        <w:t xml:space="preserve"> </w:t>
      </w:r>
      <w:r>
        <w:t>Отечеству, его защите на примере роли традиций и развития спортивной борьбы в современном</w:t>
      </w:r>
      <w:r>
        <w:rPr>
          <w:spacing w:val="1"/>
        </w:rPr>
        <w:t xml:space="preserve"> </w:t>
      </w:r>
      <w:r>
        <w:t>обществе;</w:t>
      </w:r>
    </w:p>
    <w:p w:rsidR="009C58BD" w:rsidRDefault="00BE5955">
      <w:pPr>
        <w:pStyle w:val="a3"/>
        <w:spacing w:line="360" w:lineRule="auto"/>
        <w:ind w:right="161"/>
      </w:pPr>
      <w:r>
        <w:t>умение ориентироваться на основные нормы морали, духовно-нравственной культуры и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4"/>
        </w:rPr>
        <w:t xml:space="preserve"> </w:t>
      </w:r>
      <w:r>
        <w:t>средствами</w:t>
      </w:r>
      <w:r>
        <w:rPr>
          <w:spacing w:val="4"/>
        </w:rPr>
        <w:t xml:space="preserve"> </w:t>
      </w:r>
      <w:r>
        <w:t>спортивной</w:t>
      </w:r>
      <w:r>
        <w:rPr>
          <w:spacing w:val="4"/>
        </w:rPr>
        <w:t xml:space="preserve"> </w:t>
      </w:r>
      <w:r>
        <w:t>борьбы;</w:t>
      </w:r>
    </w:p>
    <w:p w:rsidR="009C58BD" w:rsidRDefault="00BE5955">
      <w:pPr>
        <w:pStyle w:val="a3"/>
        <w:tabs>
          <w:tab w:val="left" w:pos="2244"/>
          <w:tab w:val="left" w:pos="4011"/>
          <w:tab w:val="left" w:pos="4333"/>
          <w:tab w:val="left" w:pos="5187"/>
          <w:tab w:val="left" w:pos="7017"/>
          <w:tab w:val="left" w:pos="7324"/>
          <w:tab w:val="left" w:pos="9010"/>
          <w:tab w:val="left" w:pos="9965"/>
        </w:tabs>
        <w:spacing w:before="1" w:line="360" w:lineRule="auto"/>
        <w:ind w:right="159"/>
      </w:pPr>
      <w:r>
        <w:t>проявление готовности к саморазвитию, самообразованию и самовоспитанию, мотивации к</w:t>
      </w:r>
      <w:r>
        <w:rPr>
          <w:spacing w:val="1"/>
        </w:rPr>
        <w:t xml:space="preserve"> </w:t>
      </w:r>
      <w:r>
        <w:t>осознанному выбору индивидуальной траектории образования</w:t>
      </w:r>
      <w:r>
        <w:rPr>
          <w:spacing w:val="1"/>
        </w:rPr>
        <w:t xml:space="preserve"> </w:t>
      </w:r>
      <w:r>
        <w:t>средствами спортивной</w:t>
      </w:r>
      <w:r>
        <w:rPr>
          <w:spacing w:val="1"/>
        </w:rPr>
        <w:t xml:space="preserve"> </w:t>
      </w:r>
      <w:r>
        <w:t>борьбы,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деятельности,</w:t>
      </w:r>
      <w:r>
        <w:tab/>
      </w:r>
      <w:r>
        <w:tab/>
      </w:r>
      <w:r>
        <w:tab/>
        <w:t>в</w:t>
      </w:r>
      <w:r>
        <w:tab/>
      </w:r>
      <w:r>
        <w:tab/>
        <w:t>том</w:t>
      </w:r>
      <w:r>
        <w:tab/>
      </w:r>
      <w:r>
        <w:tab/>
      </w:r>
      <w:r>
        <w:rPr>
          <w:spacing w:val="-1"/>
        </w:rPr>
        <w:t>числе</w:t>
      </w:r>
      <w:r>
        <w:rPr>
          <w:spacing w:val="-58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идеалы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регионального,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мирового</w:t>
      </w:r>
      <w:r>
        <w:tab/>
        <w:t>уровней</w:t>
      </w:r>
      <w:r>
        <w:tab/>
        <w:t>по</w:t>
      </w:r>
      <w:r>
        <w:tab/>
      </w:r>
      <w:r>
        <w:tab/>
        <w:t>спортивной</w:t>
      </w:r>
      <w:r>
        <w:tab/>
      </w:r>
      <w:r>
        <w:tab/>
        <w:t>борьбе,</w:t>
      </w:r>
      <w:r>
        <w:tab/>
        <w:t>отечественных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зарубежных</w:t>
      </w:r>
      <w:r>
        <w:rPr>
          <w:spacing w:val="-2"/>
        </w:rPr>
        <w:t xml:space="preserve"> </w:t>
      </w:r>
      <w:r>
        <w:t>борцовских</w:t>
      </w:r>
      <w:r>
        <w:rPr>
          <w:spacing w:val="-2"/>
        </w:rPr>
        <w:t xml:space="preserve"> </w:t>
      </w:r>
      <w:r>
        <w:t>клубов,</w:t>
      </w:r>
      <w:r>
        <w:rPr>
          <w:spacing w:val="5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школьных</w:t>
      </w:r>
      <w:r>
        <w:rPr>
          <w:spacing w:val="-2"/>
        </w:rPr>
        <w:t xml:space="preserve"> </w:t>
      </w:r>
      <w:r>
        <w:t>спортивных</w:t>
      </w:r>
      <w:r>
        <w:rPr>
          <w:spacing w:val="-2"/>
        </w:rPr>
        <w:t xml:space="preserve"> </w:t>
      </w:r>
      <w:r>
        <w:t>клубов;</w:t>
      </w:r>
    </w:p>
    <w:p w:rsidR="009C58BD" w:rsidRDefault="00BE5955">
      <w:pPr>
        <w:pStyle w:val="a3"/>
        <w:tabs>
          <w:tab w:val="left" w:pos="8410"/>
        </w:tabs>
        <w:spacing w:before="2" w:line="360" w:lineRule="auto"/>
        <w:ind w:right="153"/>
      </w:pPr>
      <w:r>
        <w:t>сформированность</w:t>
      </w:r>
      <w:r>
        <w:rPr>
          <w:spacing w:val="1"/>
        </w:rPr>
        <w:t xml:space="preserve"> </w:t>
      </w:r>
      <w:r>
        <w:t>толерантного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(сверстниками,</w:t>
      </w:r>
      <w:r>
        <w:rPr>
          <w:spacing w:val="1"/>
        </w:rPr>
        <w:t xml:space="preserve"> </w:t>
      </w:r>
      <w:r>
        <w:t>взрослыми,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взрослыми),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нём</w:t>
      </w:r>
      <w:r>
        <w:rPr>
          <w:spacing w:val="1"/>
        </w:rPr>
        <w:t xml:space="preserve"> </w:t>
      </w:r>
      <w:r>
        <w:t>взаимопонимания,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досуговой,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принципах</w:t>
      </w:r>
      <w:r>
        <w:tab/>
        <w:t>доброжелательности</w:t>
      </w:r>
    </w:p>
    <w:p w:rsidR="009C58BD" w:rsidRDefault="00BE5955">
      <w:pPr>
        <w:pStyle w:val="a3"/>
        <w:ind w:firstLine="0"/>
      </w:pPr>
      <w:r>
        <w:t>и взаимопомощи;</w:t>
      </w:r>
    </w:p>
    <w:p w:rsidR="009C58BD" w:rsidRDefault="00BE5955">
      <w:pPr>
        <w:pStyle w:val="a3"/>
        <w:spacing w:before="137" w:line="360" w:lineRule="auto"/>
        <w:ind w:right="162"/>
      </w:pPr>
      <w:r>
        <w:t xml:space="preserve">реализация   </w:t>
      </w:r>
      <w:r>
        <w:rPr>
          <w:spacing w:val="15"/>
        </w:rPr>
        <w:t xml:space="preserve"> </w:t>
      </w:r>
      <w:r>
        <w:t xml:space="preserve">ценностей    </w:t>
      </w:r>
      <w:r>
        <w:rPr>
          <w:spacing w:val="9"/>
        </w:rPr>
        <w:t xml:space="preserve"> </w:t>
      </w:r>
      <w:r>
        <w:t xml:space="preserve">здорового    </w:t>
      </w:r>
      <w:r>
        <w:rPr>
          <w:spacing w:val="18"/>
        </w:rPr>
        <w:t xml:space="preserve"> </w:t>
      </w:r>
      <w:r>
        <w:t xml:space="preserve">и    </w:t>
      </w:r>
      <w:r>
        <w:rPr>
          <w:spacing w:val="9"/>
        </w:rPr>
        <w:t xml:space="preserve"> </w:t>
      </w:r>
      <w:r>
        <w:t xml:space="preserve">безопасного    </w:t>
      </w:r>
      <w:r>
        <w:rPr>
          <w:spacing w:val="14"/>
        </w:rPr>
        <w:t xml:space="preserve"> </w:t>
      </w:r>
      <w:r>
        <w:t xml:space="preserve">образа    </w:t>
      </w:r>
      <w:r>
        <w:rPr>
          <w:spacing w:val="12"/>
        </w:rPr>
        <w:t xml:space="preserve"> </w:t>
      </w:r>
      <w:r>
        <w:t xml:space="preserve">жизни,    </w:t>
      </w:r>
      <w:r>
        <w:rPr>
          <w:spacing w:val="15"/>
        </w:rPr>
        <w:t xml:space="preserve"> </w:t>
      </w:r>
      <w:r>
        <w:t>потребности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</w:t>
      </w:r>
      <w:r>
        <w:rPr>
          <w:spacing w:val="-3"/>
        </w:rPr>
        <w:t xml:space="preserve"> </w:t>
      </w:r>
      <w:r>
        <w:t>вредных</w:t>
      </w:r>
      <w:r>
        <w:rPr>
          <w:spacing w:val="-3"/>
        </w:rPr>
        <w:t xml:space="preserve"> </w:t>
      </w:r>
      <w:r>
        <w:t>привычек:</w:t>
      </w:r>
      <w:r>
        <w:rPr>
          <w:spacing w:val="3"/>
        </w:rPr>
        <w:t xml:space="preserve"> </w:t>
      </w:r>
      <w:r>
        <w:t>курения,</w:t>
      </w:r>
      <w:r>
        <w:rPr>
          <w:spacing w:val="5"/>
        </w:rPr>
        <w:t xml:space="preserve"> </w:t>
      </w:r>
      <w:r>
        <w:t>употребления</w:t>
      </w:r>
      <w:r>
        <w:rPr>
          <w:spacing w:val="3"/>
        </w:rPr>
        <w:t xml:space="preserve"> </w:t>
      </w:r>
      <w:r>
        <w:t>алкоголя, наркотиков;</w:t>
      </w:r>
    </w:p>
    <w:p w:rsidR="009C58BD" w:rsidRDefault="00BE5955">
      <w:pPr>
        <w:pStyle w:val="a3"/>
        <w:spacing w:before="2" w:line="360" w:lineRule="auto"/>
        <w:ind w:right="161"/>
      </w:pPr>
      <w:r>
        <w:t>проявление осознанного и ответственного отношения к собственным поступкам, моральной</w:t>
      </w:r>
      <w:r>
        <w:rPr>
          <w:spacing w:val="-57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 по</w:t>
      </w:r>
      <w:r>
        <w:rPr>
          <w:spacing w:val="7"/>
        </w:rPr>
        <w:t xml:space="preserve"> </w:t>
      </w:r>
      <w:r>
        <w:t>спортивной</w:t>
      </w:r>
      <w:r>
        <w:rPr>
          <w:spacing w:val="-5"/>
        </w:rPr>
        <w:t xml:space="preserve"> </w:t>
      </w:r>
      <w:r>
        <w:t>борьбе;</w:t>
      </w:r>
    </w:p>
    <w:p w:rsidR="009C58BD" w:rsidRDefault="00BE5955">
      <w:pPr>
        <w:pStyle w:val="a3"/>
        <w:spacing w:before="1"/>
        <w:ind w:left="1044" w:firstLine="0"/>
      </w:pPr>
      <w:r>
        <w:t>готовность</w:t>
      </w:r>
      <w:r>
        <w:rPr>
          <w:spacing w:val="9"/>
        </w:rPr>
        <w:t xml:space="preserve"> </w:t>
      </w:r>
      <w:r>
        <w:t>соблюдать</w:t>
      </w:r>
      <w:r>
        <w:rPr>
          <w:spacing w:val="13"/>
        </w:rPr>
        <w:t xml:space="preserve"> </w:t>
      </w:r>
      <w:r>
        <w:t>правила</w:t>
      </w:r>
      <w:r>
        <w:rPr>
          <w:spacing w:val="7"/>
        </w:rPr>
        <w:t xml:space="preserve"> </w:t>
      </w:r>
      <w:r>
        <w:t>индивидуального</w:t>
      </w:r>
      <w:r>
        <w:rPr>
          <w:spacing w:val="1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коллективного</w:t>
      </w:r>
      <w:r>
        <w:rPr>
          <w:spacing w:val="16"/>
        </w:rPr>
        <w:t xml:space="preserve"> </w:t>
      </w:r>
      <w:r>
        <w:t>безопасного</w:t>
      </w:r>
      <w:r>
        <w:rPr>
          <w:spacing w:val="17"/>
        </w:rPr>
        <w:t xml:space="preserve"> </w:t>
      </w:r>
      <w:r>
        <w:t>поведения</w:t>
      </w:r>
      <w:r>
        <w:rPr>
          <w:spacing w:val="11"/>
        </w:rPr>
        <w:t xml:space="preserve"> </w:t>
      </w:r>
      <w:r>
        <w:t>в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учебной,</w:t>
      </w:r>
      <w:r>
        <w:rPr>
          <w:spacing w:val="-3"/>
        </w:rPr>
        <w:t xml:space="preserve"> </w:t>
      </w:r>
      <w:r>
        <w:t>соревновательной,</w:t>
      </w:r>
      <w:r>
        <w:rPr>
          <w:spacing w:val="-3"/>
        </w:rPr>
        <w:t xml:space="preserve"> </w:t>
      </w:r>
      <w:r>
        <w:t>досуговой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чрезвычайных</w:t>
      </w:r>
      <w:r>
        <w:rPr>
          <w:spacing w:val="-4"/>
        </w:rPr>
        <w:t xml:space="preserve"> </w:t>
      </w:r>
      <w:r>
        <w:t>ситуациях;</w:t>
      </w:r>
    </w:p>
    <w:p w:rsidR="009C58BD" w:rsidRDefault="00BE5955">
      <w:pPr>
        <w:pStyle w:val="a3"/>
        <w:spacing w:before="142" w:line="360" w:lineRule="auto"/>
        <w:ind w:right="160"/>
      </w:pPr>
      <w:r>
        <w:t>проявление положительных качеств личности и управление своими эмоциями в различных</w:t>
      </w:r>
      <w:r>
        <w:rPr>
          <w:spacing w:val="1"/>
        </w:rPr>
        <w:t xml:space="preserve"> </w:t>
      </w:r>
      <w:r>
        <w:t>ситуациях          и          условиях,          способность          к          самостоятельной,          творческой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ответственной деятельности</w:t>
      </w:r>
      <w:r>
        <w:rPr>
          <w:spacing w:val="5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спортивной борьбы.</w:t>
      </w:r>
    </w:p>
    <w:p w:rsidR="009C58BD" w:rsidRDefault="00BE5955">
      <w:pPr>
        <w:pStyle w:val="a4"/>
        <w:numPr>
          <w:ilvl w:val="4"/>
          <w:numId w:val="25"/>
        </w:numPr>
        <w:tabs>
          <w:tab w:val="left" w:pos="2250"/>
        </w:tabs>
        <w:spacing w:line="362" w:lineRule="auto"/>
        <w:ind w:right="165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«Спортивная</w:t>
      </w:r>
      <w:r>
        <w:rPr>
          <w:spacing w:val="1"/>
          <w:sz w:val="24"/>
        </w:rPr>
        <w:t xml:space="preserve"> </w:t>
      </w:r>
      <w:r>
        <w:rPr>
          <w:sz w:val="24"/>
        </w:rPr>
        <w:t>борьба»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будут</w:t>
      </w:r>
      <w:r>
        <w:rPr>
          <w:spacing w:val="2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3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61"/>
      </w:pPr>
      <w:r>
        <w:t>умение соотносить свои действия с планируемыми результатами, осуществлять контроль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 процессе</w:t>
      </w:r>
      <w:r>
        <w:rPr>
          <w:spacing w:val="1"/>
        </w:rPr>
        <w:t xml:space="preserve"> </w:t>
      </w:r>
      <w:r>
        <w:t>достижения результатов</w:t>
      </w:r>
      <w:r>
        <w:rPr>
          <w:spacing w:val="1"/>
        </w:rPr>
        <w:t xml:space="preserve"> </w:t>
      </w:r>
      <w:r>
        <w:t>в 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 деятельности, определять способы действий в рамках предложенных условий и</w:t>
      </w:r>
      <w:r>
        <w:rPr>
          <w:spacing w:val="1"/>
        </w:rPr>
        <w:t xml:space="preserve"> </w:t>
      </w:r>
      <w:r>
        <w:t>требований,</w:t>
      </w:r>
      <w:r>
        <w:rPr>
          <w:spacing w:val="4"/>
        </w:rPr>
        <w:t xml:space="preserve"> </w:t>
      </w:r>
      <w:r>
        <w:t>корректировать</w:t>
      </w:r>
      <w:r>
        <w:rPr>
          <w:spacing w:val="4"/>
        </w:rPr>
        <w:t xml:space="preserve"> </w:t>
      </w:r>
      <w:r>
        <w:t>свои</w:t>
      </w:r>
      <w:r>
        <w:rPr>
          <w:spacing w:val="2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изменяющейся</w:t>
      </w:r>
      <w:r>
        <w:rPr>
          <w:spacing w:val="-2"/>
        </w:rPr>
        <w:t xml:space="preserve"> </w:t>
      </w:r>
      <w:r>
        <w:t>ситуацией;</w:t>
      </w:r>
    </w:p>
    <w:p w:rsidR="009C58BD" w:rsidRDefault="00BE5955">
      <w:pPr>
        <w:pStyle w:val="a3"/>
        <w:spacing w:line="360" w:lineRule="auto"/>
        <w:ind w:right="160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1"/>
        </w:rPr>
        <w:t xml:space="preserve"> </w:t>
      </w:r>
      <w:r>
        <w:t xml:space="preserve">спортивной       </w:t>
      </w:r>
      <w:r>
        <w:rPr>
          <w:spacing w:val="50"/>
        </w:rPr>
        <w:t xml:space="preserve"> </w:t>
      </w:r>
      <w:r>
        <w:t xml:space="preserve">деятельности,        </w:t>
      </w:r>
      <w:r>
        <w:rPr>
          <w:spacing w:val="50"/>
        </w:rPr>
        <w:t xml:space="preserve"> </w:t>
      </w:r>
      <w:r>
        <w:t xml:space="preserve">выбирать        </w:t>
      </w:r>
      <w:r>
        <w:rPr>
          <w:spacing w:val="53"/>
        </w:rPr>
        <w:t xml:space="preserve"> </w:t>
      </w:r>
      <w:r>
        <w:t xml:space="preserve">успешную        </w:t>
      </w:r>
      <w:r>
        <w:rPr>
          <w:spacing w:val="51"/>
        </w:rPr>
        <w:t xml:space="preserve"> </w:t>
      </w:r>
      <w:r>
        <w:t xml:space="preserve">стратегию        </w:t>
      </w:r>
      <w:r>
        <w:rPr>
          <w:spacing w:val="50"/>
        </w:rPr>
        <w:t xml:space="preserve"> </w:t>
      </w:r>
      <w:r>
        <w:t xml:space="preserve">и        </w:t>
      </w:r>
      <w:r>
        <w:rPr>
          <w:spacing w:val="52"/>
        </w:rPr>
        <w:t xml:space="preserve"> </w:t>
      </w:r>
      <w:r>
        <w:t>тактику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осуществлять,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61"/>
        </w:rPr>
        <w:t xml:space="preserve"> </w:t>
      </w:r>
      <w:r>
        <w:t>учебную,</w:t>
      </w:r>
      <w:r>
        <w:rPr>
          <w:spacing w:val="1"/>
        </w:rPr>
        <w:t xml:space="preserve"> </w:t>
      </w:r>
      <w:r>
        <w:t>тренировочную,</w:t>
      </w:r>
      <w:r>
        <w:rPr>
          <w:spacing w:val="4"/>
        </w:rPr>
        <w:t xml:space="preserve"> </w:t>
      </w:r>
      <w:r>
        <w:t>игровую и</w:t>
      </w:r>
      <w:r>
        <w:rPr>
          <w:spacing w:val="1"/>
        </w:rPr>
        <w:t xml:space="preserve"> </w:t>
      </w:r>
      <w:r>
        <w:t>соревновательную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спортивной</w:t>
      </w:r>
      <w:r>
        <w:rPr>
          <w:spacing w:val="4"/>
        </w:rPr>
        <w:t xml:space="preserve"> </w:t>
      </w:r>
      <w:r>
        <w:t>борьбе;</w:t>
      </w:r>
    </w:p>
    <w:p w:rsidR="009C58BD" w:rsidRDefault="00BE5955">
      <w:pPr>
        <w:pStyle w:val="a3"/>
        <w:spacing w:line="360" w:lineRule="auto"/>
        <w:ind w:right="159"/>
      </w:pPr>
      <w:r>
        <w:t>умение самостоятельно планировать пути достижения целей, в том числе альтернативные,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-57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собственные</w:t>
      </w:r>
      <w:r>
        <w:rPr>
          <w:spacing w:val="-3"/>
        </w:rPr>
        <w:t xml:space="preserve"> </w:t>
      </w:r>
      <w:r>
        <w:t>возможности</w:t>
      </w:r>
      <w:r>
        <w:rPr>
          <w:spacing w:val="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решения;</w:t>
      </w:r>
    </w:p>
    <w:p w:rsidR="009C58BD" w:rsidRDefault="00BE5955">
      <w:pPr>
        <w:pStyle w:val="a3"/>
        <w:spacing w:line="360" w:lineRule="auto"/>
        <w:ind w:right="161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3"/>
        </w:rPr>
        <w:t xml:space="preserve"> </w:t>
      </w:r>
      <w:r>
        <w:t>судейской</w:t>
      </w:r>
      <w:r>
        <w:rPr>
          <w:spacing w:val="3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с учётом</w:t>
      </w:r>
      <w:r>
        <w:rPr>
          <w:spacing w:val="2"/>
        </w:rPr>
        <w:t xml:space="preserve"> </w:t>
      </w:r>
      <w:r>
        <w:t>гражданских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нравственных</w:t>
      </w:r>
      <w:r>
        <w:rPr>
          <w:spacing w:val="-2"/>
        </w:rPr>
        <w:t xml:space="preserve"> </w:t>
      </w:r>
      <w:r>
        <w:t>ценностей;</w:t>
      </w:r>
    </w:p>
    <w:p w:rsidR="009C58BD" w:rsidRDefault="00BE5955">
      <w:pPr>
        <w:pStyle w:val="a3"/>
        <w:spacing w:line="360" w:lineRule="auto"/>
        <w:ind w:right="161"/>
      </w:pPr>
      <w:r>
        <w:t>умение     организовывать     учебное     сотрудничество     и     совместную     деятельность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взрослыми,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индивидуально,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1"/>
      </w:pPr>
      <w:r>
        <w:t xml:space="preserve">владение       </w:t>
      </w:r>
      <w:r>
        <w:rPr>
          <w:spacing w:val="51"/>
        </w:rPr>
        <w:t xml:space="preserve"> </w:t>
      </w:r>
      <w:r>
        <w:t xml:space="preserve">основами        </w:t>
      </w:r>
      <w:r>
        <w:rPr>
          <w:spacing w:val="51"/>
        </w:rPr>
        <w:t xml:space="preserve"> </w:t>
      </w:r>
      <w:r>
        <w:t xml:space="preserve">самоконтроля,        </w:t>
      </w:r>
      <w:r>
        <w:rPr>
          <w:spacing w:val="49"/>
        </w:rPr>
        <w:t xml:space="preserve"> </w:t>
      </w:r>
      <w:r>
        <w:t xml:space="preserve">самооценки,        </w:t>
      </w:r>
      <w:r>
        <w:rPr>
          <w:spacing w:val="48"/>
        </w:rPr>
        <w:t xml:space="preserve"> </w:t>
      </w:r>
      <w:r>
        <w:t xml:space="preserve">принятия        </w:t>
      </w:r>
      <w:r>
        <w:rPr>
          <w:spacing w:val="52"/>
        </w:rPr>
        <w:t xml:space="preserve"> </w:t>
      </w:r>
      <w:r>
        <w:t>решений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осуществления</w:t>
      </w:r>
      <w:r>
        <w:rPr>
          <w:spacing w:val="2"/>
        </w:rPr>
        <w:t xml:space="preserve"> </w:t>
      </w:r>
      <w:r>
        <w:t>осознанного</w:t>
      </w:r>
      <w:r>
        <w:rPr>
          <w:spacing w:val="2"/>
        </w:rPr>
        <w:t xml:space="preserve"> </w:t>
      </w:r>
      <w:r>
        <w:t>выбора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познавательной</w:t>
      </w:r>
      <w:r>
        <w:rPr>
          <w:spacing w:val="4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2383"/>
          <w:tab w:val="left" w:pos="3290"/>
          <w:tab w:val="left" w:pos="5480"/>
          <w:tab w:val="left" w:pos="7190"/>
          <w:tab w:val="left" w:pos="8107"/>
          <w:tab w:val="left" w:pos="9898"/>
        </w:tabs>
        <w:spacing w:line="360" w:lineRule="auto"/>
        <w:ind w:right="160"/>
      </w:pPr>
      <w:r>
        <w:t>умение</w:t>
      </w:r>
      <w:r>
        <w:rPr>
          <w:spacing w:val="1"/>
        </w:rPr>
        <w:t xml:space="preserve"> </w:t>
      </w:r>
      <w:r>
        <w:t>создавать,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пиктограммы</w:t>
      </w:r>
      <w:r>
        <w:rPr>
          <w:spacing w:val="1"/>
        </w:rPr>
        <w:t xml:space="preserve"> </w:t>
      </w:r>
      <w:r>
        <w:t>физических</w:t>
      </w:r>
      <w:r>
        <w:rPr>
          <w:spacing w:val="-57"/>
        </w:rPr>
        <w:t xml:space="preserve"> </w:t>
      </w:r>
      <w:r>
        <w:t>упражнений</w:t>
      </w:r>
      <w:r>
        <w:tab/>
        <w:t>в</w:t>
      </w:r>
      <w:r>
        <w:tab/>
        <w:t>двигательные</w:t>
      </w:r>
      <w:r>
        <w:tab/>
        <w:t>действия</w:t>
      </w:r>
      <w:r>
        <w:tab/>
        <w:t>и</w:t>
      </w:r>
      <w:r>
        <w:tab/>
        <w:t>наоборот,</w:t>
      </w:r>
      <w:r>
        <w:tab/>
        <w:t>схемы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тактических,</w:t>
      </w:r>
      <w:r>
        <w:rPr>
          <w:spacing w:val="5"/>
        </w:rPr>
        <w:t xml:space="preserve"> </w:t>
      </w:r>
      <w:r>
        <w:t>игровых</w:t>
      </w:r>
      <w:r>
        <w:rPr>
          <w:spacing w:val="-2"/>
        </w:rPr>
        <w:t xml:space="preserve"> </w:t>
      </w:r>
      <w:r>
        <w:t>задач;</w:t>
      </w:r>
    </w:p>
    <w:p w:rsidR="009C58BD" w:rsidRDefault="00BE5955">
      <w:pPr>
        <w:pStyle w:val="a3"/>
        <w:spacing w:line="360" w:lineRule="auto"/>
        <w:ind w:right="164"/>
      </w:pPr>
      <w:r>
        <w:t xml:space="preserve">способность      </w:t>
      </w:r>
      <w:r>
        <w:rPr>
          <w:spacing w:val="1"/>
        </w:rPr>
        <w:t xml:space="preserve"> </w:t>
      </w:r>
      <w:r>
        <w:t>самостоятельно        применять       различные       методы,       инструменты</w:t>
      </w:r>
      <w:r>
        <w:rPr>
          <w:spacing w:val="-57"/>
        </w:rPr>
        <w:t xml:space="preserve"> </w:t>
      </w:r>
      <w:r>
        <w:t>и запросы в информационно-познавательной деятельности, умение ориентироваться в различных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безопасности.</w:t>
      </w:r>
    </w:p>
    <w:p w:rsidR="009C58BD" w:rsidRDefault="00BE5955">
      <w:pPr>
        <w:pStyle w:val="a4"/>
        <w:numPr>
          <w:ilvl w:val="4"/>
          <w:numId w:val="25"/>
        </w:numPr>
        <w:tabs>
          <w:tab w:val="left" w:pos="2250"/>
        </w:tabs>
        <w:ind w:left="224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49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14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18"/>
          <w:sz w:val="24"/>
        </w:rPr>
        <w:t xml:space="preserve"> </w:t>
      </w:r>
      <w:r>
        <w:rPr>
          <w:sz w:val="24"/>
        </w:rPr>
        <w:t>«Спортивная</w:t>
      </w:r>
      <w:r>
        <w:rPr>
          <w:spacing w:val="112"/>
          <w:sz w:val="24"/>
        </w:rPr>
        <w:t xml:space="preserve"> </w:t>
      </w:r>
      <w:r>
        <w:rPr>
          <w:sz w:val="24"/>
        </w:rPr>
        <w:t>борьба»</w:t>
      </w:r>
      <w:r>
        <w:rPr>
          <w:spacing w:val="108"/>
          <w:sz w:val="24"/>
        </w:rPr>
        <w:t xml:space="preserve"> </w:t>
      </w:r>
      <w:r>
        <w:rPr>
          <w:sz w:val="24"/>
        </w:rPr>
        <w:t>на</w:t>
      </w:r>
      <w:r>
        <w:rPr>
          <w:spacing w:val="116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1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13"/>
          <w:sz w:val="24"/>
        </w:rPr>
        <w:t xml:space="preserve"> </w:t>
      </w:r>
      <w:r>
        <w:rPr>
          <w:sz w:val="24"/>
        </w:rPr>
        <w:t>общего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образования</w:t>
      </w:r>
      <w:r>
        <w:rPr>
          <w:spacing w:val="-5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обучающихся будут 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предметные</w:t>
      </w:r>
      <w:r>
        <w:rPr>
          <w:spacing w:val="-1"/>
        </w:rPr>
        <w:t xml:space="preserve"> </w:t>
      </w:r>
      <w:r>
        <w:t>результаты:</w:t>
      </w:r>
    </w:p>
    <w:p w:rsidR="009C58BD" w:rsidRDefault="00BE5955">
      <w:pPr>
        <w:pStyle w:val="a3"/>
        <w:spacing w:before="142" w:line="360" w:lineRule="auto"/>
        <w:ind w:right="163"/>
      </w:pPr>
      <w:r>
        <w:t>знание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борьбы,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традиций,</w:t>
      </w:r>
      <w:r>
        <w:rPr>
          <w:spacing w:val="61"/>
        </w:rPr>
        <w:t xml:space="preserve"> </w:t>
      </w:r>
      <w:r>
        <w:t>клубного</w:t>
      </w:r>
      <w:r>
        <w:rPr>
          <w:spacing w:val="1"/>
        </w:rPr>
        <w:t xml:space="preserve"> </w:t>
      </w:r>
      <w:r>
        <w:t xml:space="preserve">движения      </w:t>
      </w:r>
      <w:r>
        <w:rPr>
          <w:spacing w:val="1"/>
        </w:rPr>
        <w:t xml:space="preserve"> </w:t>
      </w:r>
      <w:r>
        <w:t>по        спортивной        борьбе        в        мире,        в        Российской        Федерации,</w:t>
      </w:r>
      <w:r>
        <w:rPr>
          <w:spacing w:val="-5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регионе;</w:t>
      </w:r>
    </w:p>
    <w:p w:rsidR="009C58BD" w:rsidRDefault="00BE5955">
      <w:pPr>
        <w:pStyle w:val="a3"/>
        <w:spacing w:line="360" w:lineRule="auto"/>
        <w:ind w:right="161"/>
      </w:pPr>
      <w:r>
        <w:t xml:space="preserve">умение    </w:t>
      </w:r>
      <w:r>
        <w:rPr>
          <w:spacing w:val="1"/>
        </w:rPr>
        <w:t xml:space="preserve"> </w:t>
      </w:r>
      <w:r>
        <w:t>характеризовать      роль      и     основные      функции      главных     организаций</w:t>
      </w:r>
      <w:r>
        <w:rPr>
          <w:spacing w:val="1"/>
        </w:rPr>
        <w:t xml:space="preserve"> </w:t>
      </w:r>
      <w:r>
        <w:t>и федераций (международные, российские) по борьбе, осуществляющих управление спортивной</w:t>
      </w:r>
      <w:r>
        <w:rPr>
          <w:spacing w:val="1"/>
        </w:rPr>
        <w:t xml:space="preserve"> </w:t>
      </w:r>
      <w:r>
        <w:t>борьбой;</w:t>
      </w:r>
    </w:p>
    <w:p w:rsidR="009C58BD" w:rsidRDefault="00BE5955">
      <w:pPr>
        <w:pStyle w:val="a3"/>
        <w:spacing w:line="360" w:lineRule="auto"/>
        <w:ind w:right="157"/>
      </w:pPr>
      <w:r>
        <w:t>владение</w:t>
      </w:r>
      <w:r>
        <w:rPr>
          <w:spacing w:val="1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успехов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неудач сборных и клубных команд страны, отечественных и зарубежных борцовских клубов на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-1"/>
        </w:rPr>
        <w:t xml:space="preserve"> </w:t>
      </w:r>
      <w:r>
        <w:t>арене;</w:t>
      </w:r>
    </w:p>
    <w:p w:rsidR="009C58BD" w:rsidRDefault="00BE5955">
      <w:pPr>
        <w:pStyle w:val="a3"/>
        <w:spacing w:line="360" w:lineRule="auto"/>
        <w:ind w:right="161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(международных,</w:t>
      </w:r>
      <w:r>
        <w:rPr>
          <w:spacing w:val="1"/>
        </w:rPr>
        <w:t xml:space="preserve"> </w:t>
      </w:r>
      <w:r>
        <w:t>всероссийских,</w:t>
      </w:r>
      <w:r>
        <w:rPr>
          <w:spacing w:val="1"/>
        </w:rPr>
        <w:t xml:space="preserve"> </w:t>
      </w:r>
      <w:r>
        <w:t>региональных),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проведения</w:t>
      </w:r>
      <w:r>
        <w:rPr>
          <w:spacing w:val="-57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борьбе,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спортивным</w:t>
      </w:r>
      <w:r>
        <w:rPr>
          <w:spacing w:val="1"/>
        </w:rPr>
        <w:t xml:space="preserve"> </w:t>
      </w:r>
      <w:r>
        <w:t>дисциплинам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различных</w:t>
      </w:r>
      <w:r>
        <w:rPr>
          <w:spacing w:val="-57"/>
        </w:rPr>
        <w:t xml:space="preserve"> </w:t>
      </w:r>
      <w:r>
        <w:t>возрастных</w:t>
      </w:r>
      <w:r>
        <w:rPr>
          <w:spacing w:val="-2"/>
        </w:rPr>
        <w:t xml:space="preserve"> </w:t>
      </w:r>
      <w:r>
        <w:t>групп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категорий</w:t>
      </w:r>
      <w:r>
        <w:rPr>
          <w:spacing w:val="-1"/>
        </w:rPr>
        <w:t xml:space="preserve"> </w:t>
      </w:r>
      <w:r>
        <w:t>участников;</w:t>
      </w:r>
    </w:p>
    <w:p w:rsidR="009C58BD" w:rsidRDefault="00BE5955">
      <w:pPr>
        <w:pStyle w:val="a3"/>
        <w:spacing w:line="360" w:lineRule="auto"/>
        <w:ind w:right="160"/>
      </w:pP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борьбой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-1"/>
        </w:rPr>
        <w:t xml:space="preserve"> </w:t>
      </w:r>
      <w:r>
        <w:t>способов</w:t>
      </w:r>
      <w:r>
        <w:rPr>
          <w:spacing w:val="2"/>
        </w:rPr>
        <w:t xml:space="preserve"> </w:t>
      </w:r>
      <w:r>
        <w:t>повышения</w:t>
      </w:r>
      <w:r>
        <w:rPr>
          <w:spacing w:val="-9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систем</w:t>
      </w:r>
      <w:r>
        <w:rPr>
          <w:spacing w:val="-4"/>
        </w:rPr>
        <w:t xml:space="preserve"> </w:t>
      </w:r>
      <w:r>
        <w:t>организма и</w:t>
      </w:r>
      <w:r>
        <w:rPr>
          <w:spacing w:val="-5"/>
        </w:rPr>
        <w:t xml:space="preserve"> </w:t>
      </w:r>
      <w:r>
        <w:t>развития физических</w:t>
      </w:r>
      <w:r>
        <w:rPr>
          <w:spacing w:val="-4"/>
        </w:rPr>
        <w:t xml:space="preserve"> </w:t>
      </w:r>
      <w:r>
        <w:t>качеств;</w:t>
      </w:r>
    </w:p>
    <w:p w:rsidR="009C58BD" w:rsidRDefault="00BE5955">
      <w:pPr>
        <w:pStyle w:val="a3"/>
        <w:spacing w:before="1" w:line="360" w:lineRule="auto"/>
        <w:ind w:right="161"/>
      </w:pPr>
      <w:r>
        <w:t>умение</w:t>
      </w:r>
      <w:r>
        <w:rPr>
          <w:spacing w:val="1"/>
        </w:rPr>
        <w:t xml:space="preserve"> </w:t>
      </w:r>
      <w:r>
        <w:t>планировать,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 подбора упражнений</w:t>
      </w:r>
      <w:r>
        <w:rPr>
          <w:spacing w:val="1"/>
        </w:rPr>
        <w:t xml:space="preserve"> </w:t>
      </w:r>
      <w:r>
        <w:t>для развития основных физических качеств,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 эффективность</w:t>
      </w:r>
      <w:r>
        <w:rPr>
          <w:spacing w:val="1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занятий;</w:t>
      </w:r>
    </w:p>
    <w:p w:rsidR="009C58BD" w:rsidRDefault="00BE5955">
      <w:pPr>
        <w:pStyle w:val="a3"/>
        <w:spacing w:before="1" w:line="360" w:lineRule="auto"/>
        <w:ind w:right="161"/>
      </w:pPr>
      <w:r>
        <w:t>владение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 деятельности, средства восстановления после физической нагрузки, способы</w:t>
      </w:r>
      <w:r>
        <w:rPr>
          <w:spacing w:val="1"/>
        </w:rPr>
        <w:t xml:space="preserve"> </w:t>
      </w:r>
      <w:r>
        <w:t>индивидуального регулирования физической нагрузки с учетом уровня физического развития и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4"/>
        </w:rPr>
        <w:t xml:space="preserve"> </w:t>
      </w:r>
      <w:r>
        <w:t>состояния;</w:t>
      </w:r>
    </w:p>
    <w:p w:rsidR="009C58BD" w:rsidRDefault="00BE5955">
      <w:pPr>
        <w:pStyle w:val="a3"/>
        <w:spacing w:before="1" w:line="360" w:lineRule="auto"/>
        <w:ind w:left="1044" w:right="158" w:firstLine="0"/>
      </w:pPr>
      <w:r>
        <w:t>знание и умение применять основы формирования сбалансированного питания борца;</w:t>
      </w:r>
      <w:r>
        <w:rPr>
          <w:spacing w:val="1"/>
        </w:rPr>
        <w:t xml:space="preserve"> </w:t>
      </w:r>
      <w:r>
        <w:t>умение</w:t>
      </w:r>
      <w:r>
        <w:rPr>
          <w:spacing w:val="2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демонстрировать</w:t>
      </w:r>
      <w:r>
        <w:rPr>
          <w:spacing w:val="5"/>
        </w:rPr>
        <w:t xml:space="preserve"> </w:t>
      </w:r>
      <w:r>
        <w:t>средства</w:t>
      </w:r>
      <w:r>
        <w:rPr>
          <w:spacing w:val="2"/>
        </w:rPr>
        <w:t xml:space="preserve"> </w:t>
      </w:r>
      <w:r>
        <w:t>физической</w:t>
      </w:r>
      <w:r>
        <w:rPr>
          <w:spacing w:val="4"/>
        </w:rPr>
        <w:t xml:space="preserve"> </w:t>
      </w:r>
      <w:r>
        <w:t>подготовки,</w:t>
      </w:r>
      <w:r>
        <w:rPr>
          <w:spacing w:val="5"/>
        </w:rPr>
        <w:t xml:space="preserve"> </w:t>
      </w:r>
      <w:r>
        <w:t>применять их</w:t>
      </w:r>
    </w:p>
    <w:p w:rsidR="009C58BD" w:rsidRDefault="00BE5955">
      <w:pPr>
        <w:pStyle w:val="a3"/>
        <w:spacing w:line="274" w:lineRule="exact"/>
        <w:ind w:firstLine="0"/>
      </w:pPr>
      <w:r>
        <w:t>в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занятиях</w:t>
      </w:r>
      <w:r>
        <w:rPr>
          <w:spacing w:val="-5"/>
        </w:rPr>
        <w:t xml:space="preserve"> </w:t>
      </w:r>
      <w:r>
        <w:t>спортивной</w:t>
      </w:r>
      <w:r>
        <w:rPr>
          <w:spacing w:val="-3"/>
        </w:rPr>
        <w:t xml:space="preserve"> </w:t>
      </w:r>
      <w:r>
        <w:t>борьбой;</w:t>
      </w:r>
    </w:p>
    <w:p w:rsidR="009C58BD" w:rsidRDefault="00BE5955">
      <w:pPr>
        <w:pStyle w:val="a3"/>
        <w:spacing w:before="136" w:line="360" w:lineRule="auto"/>
        <w:ind w:right="156"/>
      </w:pPr>
      <w:r>
        <w:t>владение навыками разработки и выполнения физических упражнений различной целевой и</w:t>
      </w:r>
      <w:r>
        <w:rPr>
          <w:spacing w:val="-57"/>
        </w:rPr>
        <w:t xml:space="preserve"> </w:t>
      </w:r>
      <w:r>
        <w:t>функциональной направленности, используя средства спортивной борьбы, применять их в игровой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соревновательной</w:t>
      </w:r>
      <w:r>
        <w:rPr>
          <w:spacing w:val="5"/>
        </w:rPr>
        <w:t xml:space="preserve"> </w:t>
      </w:r>
      <w:r>
        <w:t>деятельности;</w:t>
      </w:r>
    </w:p>
    <w:p w:rsidR="009C58BD" w:rsidRDefault="00BE5955">
      <w:pPr>
        <w:pStyle w:val="a3"/>
        <w:spacing w:before="2" w:line="360" w:lineRule="auto"/>
        <w:ind w:right="162"/>
      </w:pPr>
      <w:r>
        <w:t xml:space="preserve">способность      </w:t>
      </w:r>
      <w:r>
        <w:rPr>
          <w:spacing w:val="1"/>
        </w:rPr>
        <w:t xml:space="preserve"> </w:t>
      </w:r>
      <w:r>
        <w:t>характеризовать       и       демонстрировать       комплексы        упражнений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формирующие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приёмов</w:t>
      </w:r>
      <w:r>
        <w:rPr>
          <w:spacing w:val="-57"/>
        </w:rPr>
        <w:t xml:space="preserve"> </w:t>
      </w:r>
      <w:r>
        <w:t>борцов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тактики</w:t>
      </w:r>
      <w:r>
        <w:rPr>
          <w:spacing w:val="4"/>
        </w:rPr>
        <w:t xml:space="preserve"> </w:t>
      </w:r>
      <w:r>
        <w:t>ведения</w:t>
      </w:r>
      <w:r>
        <w:rPr>
          <w:spacing w:val="-3"/>
        </w:rPr>
        <w:t xml:space="preserve"> </w:t>
      </w:r>
      <w:r>
        <w:t>поединков в</w:t>
      </w:r>
      <w:r>
        <w:rPr>
          <w:spacing w:val="4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борьбе;</w:t>
      </w:r>
    </w:p>
    <w:p w:rsidR="009C58BD" w:rsidRDefault="00BE5955">
      <w:pPr>
        <w:pStyle w:val="a3"/>
        <w:spacing w:before="2"/>
        <w:ind w:left="1044" w:firstLine="0"/>
      </w:pPr>
      <w:r>
        <w:t xml:space="preserve">способность     </w:t>
      </w:r>
      <w:r>
        <w:rPr>
          <w:spacing w:val="11"/>
        </w:rPr>
        <w:t xml:space="preserve"> </w:t>
      </w:r>
      <w:r>
        <w:t xml:space="preserve">демонстрировать      </w:t>
      </w:r>
      <w:r>
        <w:rPr>
          <w:spacing w:val="9"/>
        </w:rPr>
        <w:t xml:space="preserve"> </w:t>
      </w:r>
      <w:r>
        <w:t xml:space="preserve">технику      </w:t>
      </w:r>
      <w:r>
        <w:rPr>
          <w:spacing w:val="8"/>
        </w:rPr>
        <w:t xml:space="preserve"> </w:t>
      </w:r>
      <w:r>
        <w:t xml:space="preserve">выполнения      </w:t>
      </w:r>
      <w:r>
        <w:rPr>
          <w:spacing w:val="8"/>
        </w:rPr>
        <w:t xml:space="preserve"> </w:t>
      </w:r>
      <w:r>
        <w:t xml:space="preserve">технических      </w:t>
      </w:r>
      <w:r>
        <w:rPr>
          <w:spacing w:val="8"/>
        </w:rPr>
        <w:t xml:space="preserve"> </w:t>
      </w:r>
      <w:r>
        <w:t>действий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1" w:firstLine="0"/>
      </w:pPr>
      <w:r>
        <w:lastRenderedPageBreak/>
        <w:t>и</w:t>
      </w:r>
      <w:r>
        <w:rPr>
          <w:spacing w:val="1"/>
        </w:rPr>
        <w:t xml:space="preserve"> </w:t>
      </w:r>
      <w:r>
        <w:t>приемов,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обманными</w:t>
      </w:r>
      <w:r>
        <w:rPr>
          <w:spacing w:val="1"/>
        </w:rPr>
        <w:t xml:space="preserve"> </w:t>
      </w:r>
      <w:r>
        <w:t>движениями,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 xml:space="preserve">технических      </w:t>
      </w:r>
      <w:r>
        <w:rPr>
          <w:spacing w:val="36"/>
        </w:rPr>
        <w:t xml:space="preserve"> </w:t>
      </w:r>
      <w:r>
        <w:t xml:space="preserve">и       </w:t>
      </w:r>
      <w:r>
        <w:rPr>
          <w:spacing w:val="39"/>
        </w:rPr>
        <w:t xml:space="preserve"> </w:t>
      </w:r>
      <w:r>
        <w:t xml:space="preserve">тактических       </w:t>
      </w:r>
      <w:r>
        <w:rPr>
          <w:spacing w:val="35"/>
        </w:rPr>
        <w:t xml:space="preserve"> </w:t>
      </w:r>
      <w:r>
        <w:t xml:space="preserve">действий       </w:t>
      </w:r>
      <w:r>
        <w:rPr>
          <w:spacing w:val="36"/>
        </w:rPr>
        <w:t xml:space="preserve"> </w:t>
      </w:r>
      <w:r>
        <w:t xml:space="preserve">в       </w:t>
      </w:r>
      <w:r>
        <w:rPr>
          <w:spacing w:val="36"/>
        </w:rPr>
        <w:t xml:space="preserve"> </w:t>
      </w:r>
      <w:r>
        <w:t xml:space="preserve">учебной,       </w:t>
      </w:r>
      <w:r>
        <w:rPr>
          <w:spacing w:val="37"/>
        </w:rPr>
        <w:t xml:space="preserve"> </w:t>
      </w:r>
      <w:r>
        <w:t xml:space="preserve">игровой,       </w:t>
      </w:r>
      <w:r>
        <w:rPr>
          <w:spacing w:val="38"/>
        </w:rPr>
        <w:t xml:space="preserve"> </w:t>
      </w:r>
      <w:r>
        <w:t>досуговой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соревновательной</w:t>
      </w:r>
      <w:r>
        <w:rPr>
          <w:spacing w:val="5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2825"/>
          <w:tab w:val="left" w:pos="5154"/>
          <w:tab w:val="left" w:pos="6753"/>
          <w:tab w:val="left" w:pos="9529"/>
        </w:tabs>
        <w:spacing w:before="2" w:line="360" w:lineRule="auto"/>
        <w:ind w:right="156"/>
      </w:pP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демонстрацией</w:t>
      </w:r>
      <w:r>
        <w:rPr>
          <w:spacing w:val="1"/>
        </w:rPr>
        <w:t xml:space="preserve"> </w:t>
      </w:r>
      <w:r>
        <w:t>индивидуальных,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командных действий в тактике нападения и защиты с учётом действий соперников, использование</w:t>
      </w:r>
      <w:r>
        <w:rPr>
          <w:spacing w:val="1"/>
        </w:rPr>
        <w:t xml:space="preserve"> </w:t>
      </w:r>
      <w:r>
        <w:t>выгодных</w:t>
      </w:r>
      <w:r>
        <w:tab/>
        <w:t>позиций</w:t>
      </w:r>
      <w:r>
        <w:tab/>
        <w:t>и</w:t>
      </w:r>
      <w:r>
        <w:tab/>
        <w:t>стандартных</w:t>
      </w:r>
      <w:r>
        <w:tab/>
        <w:t>ситуаций,</w:t>
      </w:r>
      <w:r>
        <w:rPr>
          <w:spacing w:val="-58"/>
        </w:rPr>
        <w:t xml:space="preserve"> </w:t>
      </w:r>
      <w:r>
        <w:t>а также умение применять изученные тактические действия в учебной, игровой, 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досуговой деятельности.</w:t>
      </w:r>
    </w:p>
    <w:p w:rsidR="009C58BD" w:rsidRDefault="00BE5955">
      <w:pPr>
        <w:pStyle w:val="a3"/>
        <w:spacing w:line="360" w:lineRule="auto"/>
        <w:ind w:right="162"/>
      </w:pPr>
      <w:r>
        <w:t xml:space="preserve">владение       </w:t>
      </w:r>
      <w:r>
        <w:rPr>
          <w:spacing w:val="23"/>
        </w:rPr>
        <w:t xml:space="preserve"> </w:t>
      </w:r>
      <w:r>
        <w:t xml:space="preserve">способностью        </w:t>
      </w:r>
      <w:r>
        <w:rPr>
          <w:spacing w:val="21"/>
        </w:rPr>
        <w:t xml:space="preserve"> </w:t>
      </w:r>
      <w:r>
        <w:t xml:space="preserve">понимать        </w:t>
      </w:r>
      <w:r>
        <w:rPr>
          <w:spacing w:val="20"/>
        </w:rPr>
        <w:t xml:space="preserve"> </w:t>
      </w:r>
      <w:r>
        <w:t xml:space="preserve">сущность        </w:t>
      </w:r>
      <w:r>
        <w:rPr>
          <w:spacing w:val="20"/>
        </w:rPr>
        <w:t xml:space="preserve"> </w:t>
      </w:r>
      <w:r>
        <w:t xml:space="preserve">возникновения        </w:t>
      </w:r>
      <w:r>
        <w:rPr>
          <w:spacing w:val="20"/>
        </w:rPr>
        <w:t xml:space="preserve"> </w:t>
      </w:r>
      <w:r>
        <w:t>ошибок</w:t>
      </w:r>
      <w:r>
        <w:rPr>
          <w:spacing w:val="-58"/>
        </w:rPr>
        <w:t xml:space="preserve"> </w:t>
      </w:r>
      <w:r>
        <w:t>в двигательной (технической) деятельности при выполнении технических приемов, 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поединков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поединков соперников, выделять</w:t>
      </w:r>
      <w:r>
        <w:rPr>
          <w:spacing w:val="-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слабые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сильные</w:t>
      </w:r>
      <w:r>
        <w:rPr>
          <w:spacing w:val="1"/>
        </w:rPr>
        <w:t xml:space="preserve"> </w:t>
      </w:r>
      <w:r>
        <w:t>стороны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делать</w:t>
      </w:r>
      <w:r>
        <w:rPr>
          <w:spacing w:val="-1"/>
        </w:rPr>
        <w:t xml:space="preserve"> </w:t>
      </w:r>
      <w:r>
        <w:t>выводы;</w:t>
      </w:r>
    </w:p>
    <w:p w:rsidR="009C58BD" w:rsidRDefault="00BE5955">
      <w:pPr>
        <w:pStyle w:val="a3"/>
        <w:tabs>
          <w:tab w:val="left" w:pos="2412"/>
          <w:tab w:val="left" w:pos="3968"/>
          <w:tab w:val="left" w:pos="6225"/>
          <w:tab w:val="left" w:pos="7195"/>
          <w:tab w:val="left" w:pos="9086"/>
        </w:tabs>
        <w:spacing w:line="360" w:lineRule="auto"/>
        <w:ind w:right="158"/>
      </w:pPr>
      <w:r>
        <w:t>участие в соревновательной деятельности в соответствии с правилами спортивной борьбы,</w:t>
      </w:r>
      <w:r>
        <w:rPr>
          <w:spacing w:val="1"/>
        </w:rPr>
        <w:t xml:space="preserve"> </w:t>
      </w:r>
      <w:r>
        <w:t>применение</w:t>
      </w:r>
      <w:r>
        <w:tab/>
        <w:t>правил</w:t>
      </w:r>
      <w:r>
        <w:tab/>
        <w:t>соревнований</w:t>
      </w:r>
      <w:r>
        <w:tab/>
        <w:t>и</w:t>
      </w:r>
      <w:r>
        <w:tab/>
        <w:t>судейской</w:t>
      </w:r>
      <w:r>
        <w:tab/>
        <w:t>терминологии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судейской</w:t>
      </w:r>
      <w:r>
        <w:rPr>
          <w:spacing w:val="4"/>
        </w:rPr>
        <w:t xml:space="preserve"> </w:t>
      </w:r>
      <w:r>
        <w:t>практике;</w:t>
      </w:r>
    </w:p>
    <w:p w:rsidR="009C58BD" w:rsidRDefault="00BE5955">
      <w:pPr>
        <w:pStyle w:val="a3"/>
        <w:tabs>
          <w:tab w:val="left" w:pos="2614"/>
          <w:tab w:val="left" w:pos="3843"/>
          <w:tab w:val="left" w:pos="6076"/>
          <w:tab w:val="left" w:pos="7315"/>
          <w:tab w:val="left" w:pos="10076"/>
        </w:tabs>
        <w:spacing w:before="2" w:line="360" w:lineRule="auto"/>
        <w:ind w:right="160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местам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борьбой,</w:t>
      </w:r>
      <w:r>
        <w:rPr>
          <w:spacing w:val="1"/>
        </w:rPr>
        <w:t xml:space="preserve"> </w:t>
      </w:r>
      <w:r>
        <w:t>способность применять знания в самостоятельном выборе спортивного инвентаря (технические</w:t>
      </w:r>
      <w:r>
        <w:rPr>
          <w:spacing w:val="1"/>
        </w:rPr>
        <w:t xml:space="preserve"> </w:t>
      </w:r>
      <w:r>
        <w:t>требования</w:t>
      </w:r>
      <w:r>
        <w:tab/>
        <w:t>к</w:t>
      </w:r>
      <w:r>
        <w:tab/>
        <w:t>инвентарю</w:t>
      </w:r>
      <w:r>
        <w:tab/>
        <w:t>и</w:t>
      </w:r>
      <w:r>
        <w:tab/>
        <w:t>оборудованию),</w:t>
      </w:r>
      <w:r>
        <w:tab/>
      </w:r>
      <w:r>
        <w:rPr>
          <w:spacing w:val="-1"/>
        </w:rPr>
        <w:t>мест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-1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борьбой, в</w:t>
      </w:r>
      <w:r>
        <w:rPr>
          <w:spacing w:val="4"/>
        </w:rPr>
        <w:t xml:space="preserve"> </w:t>
      </w:r>
      <w:r>
        <w:t>досуговой</w:t>
      </w:r>
      <w:r>
        <w:rPr>
          <w:spacing w:val="3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57"/>
      </w:pPr>
      <w:r>
        <w:t xml:space="preserve">знание    </w:t>
      </w:r>
      <w:r>
        <w:rPr>
          <w:spacing w:val="1"/>
        </w:rPr>
        <w:t xml:space="preserve"> </w:t>
      </w:r>
      <w:r>
        <w:t>и      соблюдение      правил      техники      безопасности      во      время     занятий</w:t>
      </w:r>
      <w:r>
        <w:rPr>
          <w:spacing w:val="1"/>
        </w:rPr>
        <w:t xml:space="preserve"> </w:t>
      </w:r>
      <w:r>
        <w:t>и соревнований по спортивной борьбе, причин возникновения травм и умение оказывать первую</w:t>
      </w:r>
      <w:r>
        <w:rPr>
          <w:spacing w:val="1"/>
        </w:rPr>
        <w:t xml:space="preserve"> </w:t>
      </w:r>
      <w:r>
        <w:t>помощь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травмах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повреждениях</w:t>
      </w:r>
      <w:r>
        <w:rPr>
          <w:spacing w:val="-2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занятий</w:t>
      </w:r>
      <w:r>
        <w:rPr>
          <w:spacing w:val="4"/>
        </w:rPr>
        <w:t xml:space="preserve"> </w:t>
      </w:r>
      <w:r>
        <w:t>борьбой;</w:t>
      </w:r>
    </w:p>
    <w:p w:rsidR="009C58BD" w:rsidRDefault="00BE5955">
      <w:pPr>
        <w:pStyle w:val="a3"/>
        <w:spacing w:before="2" w:line="360" w:lineRule="auto"/>
        <w:ind w:right="157"/>
      </w:pPr>
      <w:r>
        <w:t xml:space="preserve">знание   </w:t>
      </w:r>
      <w:r>
        <w:rPr>
          <w:spacing w:val="29"/>
        </w:rPr>
        <w:t xml:space="preserve"> </w:t>
      </w:r>
      <w:r>
        <w:t xml:space="preserve">и    </w:t>
      </w:r>
      <w:r>
        <w:rPr>
          <w:spacing w:val="28"/>
        </w:rPr>
        <w:t xml:space="preserve"> </w:t>
      </w:r>
      <w:r>
        <w:t xml:space="preserve">соблюдение    </w:t>
      </w:r>
      <w:r>
        <w:rPr>
          <w:spacing w:val="28"/>
        </w:rPr>
        <w:t xml:space="preserve"> </w:t>
      </w:r>
      <w:r>
        <w:t xml:space="preserve">гигиенических    </w:t>
      </w:r>
      <w:r>
        <w:rPr>
          <w:spacing w:val="29"/>
        </w:rPr>
        <w:t xml:space="preserve"> </w:t>
      </w:r>
      <w:r>
        <w:t xml:space="preserve">основ    </w:t>
      </w:r>
      <w:r>
        <w:rPr>
          <w:spacing w:val="25"/>
        </w:rPr>
        <w:t xml:space="preserve"> </w:t>
      </w:r>
      <w:r>
        <w:t xml:space="preserve">образовательной,    </w:t>
      </w:r>
      <w:r>
        <w:rPr>
          <w:spacing w:val="31"/>
        </w:rPr>
        <w:t xml:space="preserve"> </w:t>
      </w:r>
      <w:r>
        <w:t>тренировочной</w:t>
      </w:r>
      <w:r>
        <w:rPr>
          <w:spacing w:val="-58"/>
        </w:rPr>
        <w:t xml:space="preserve"> </w:t>
      </w:r>
      <w:r>
        <w:t>и досуговой двигательной деятельности, основ организации здорового образа жизни средствами</w:t>
      </w:r>
      <w:r>
        <w:rPr>
          <w:spacing w:val="1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борьбы;</w:t>
      </w:r>
    </w:p>
    <w:p w:rsidR="009C58BD" w:rsidRDefault="00BE5955">
      <w:pPr>
        <w:pStyle w:val="a3"/>
        <w:tabs>
          <w:tab w:val="left" w:pos="2618"/>
          <w:tab w:val="left" w:pos="4270"/>
          <w:tab w:val="left" w:pos="6426"/>
          <w:tab w:val="left" w:pos="7867"/>
          <w:tab w:val="left" w:pos="9706"/>
        </w:tabs>
        <w:spacing w:line="360" w:lineRule="auto"/>
        <w:ind w:right="161"/>
      </w:pPr>
      <w:r>
        <w:t>владение</w:t>
      </w:r>
      <w:r>
        <w:tab/>
        <w:t>навыками</w:t>
      </w:r>
      <w:r>
        <w:tab/>
        <w:t>использования</w:t>
      </w:r>
      <w:r>
        <w:tab/>
        <w:t>занятий</w:t>
      </w:r>
      <w:r>
        <w:tab/>
        <w:t>спортивной</w:t>
      </w:r>
      <w:r>
        <w:tab/>
      </w:r>
      <w:r>
        <w:rPr>
          <w:spacing w:val="-1"/>
        </w:rPr>
        <w:t>борьбой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досуга,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3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кондиций;</w:t>
      </w:r>
    </w:p>
    <w:p w:rsidR="009C58BD" w:rsidRDefault="00BE5955">
      <w:pPr>
        <w:pStyle w:val="a3"/>
        <w:tabs>
          <w:tab w:val="left" w:pos="2335"/>
          <w:tab w:val="left" w:pos="4203"/>
          <w:tab w:val="left" w:pos="5034"/>
          <w:tab w:val="left" w:pos="6945"/>
          <w:tab w:val="left" w:pos="8357"/>
          <w:tab w:val="left" w:pos="9187"/>
        </w:tabs>
        <w:spacing w:line="360" w:lineRule="auto"/>
        <w:ind w:right="161"/>
      </w:pPr>
      <w:r>
        <w:t>способность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контрольно-тестовые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общей,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tab/>
        <w:t>подготовке</w:t>
      </w:r>
      <w:r>
        <w:tab/>
        <w:t>в</w:t>
      </w:r>
      <w:r>
        <w:tab/>
        <w:t>спортивной</w:t>
      </w:r>
      <w:r>
        <w:tab/>
        <w:t>борьбе</w:t>
      </w:r>
      <w:r>
        <w:tab/>
        <w:t>в</w:t>
      </w:r>
      <w:r>
        <w:tab/>
      </w:r>
      <w:r>
        <w:rPr>
          <w:spacing w:val="-1"/>
        </w:rPr>
        <w:t>соответствии</w:t>
      </w:r>
      <w:r>
        <w:rPr>
          <w:spacing w:val="-58"/>
        </w:rPr>
        <w:t xml:space="preserve"> </w:t>
      </w:r>
      <w:r>
        <w:t xml:space="preserve">с       методикой,      </w:t>
      </w:r>
      <w:r>
        <w:rPr>
          <w:spacing w:val="1"/>
        </w:rPr>
        <w:t xml:space="preserve"> </w:t>
      </w:r>
      <w:r>
        <w:t>выявлять       особенности       в        приросте        показателей        физической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подготовленности,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стандартами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3"/>
        </w:rPr>
        <w:t xml:space="preserve"> </w:t>
      </w:r>
      <w:r>
        <w:t>подготовленности;</w:t>
      </w:r>
    </w:p>
    <w:p w:rsidR="009C58BD" w:rsidRDefault="00BE5955">
      <w:pPr>
        <w:pStyle w:val="a3"/>
        <w:spacing w:line="360" w:lineRule="auto"/>
        <w:ind w:right="160"/>
      </w:pPr>
      <w:r>
        <w:t xml:space="preserve">способность      </w:t>
      </w:r>
      <w:r>
        <w:rPr>
          <w:spacing w:val="1"/>
        </w:rPr>
        <w:t xml:space="preserve"> </w:t>
      </w:r>
      <w:r>
        <w:t xml:space="preserve">соблюдать      </w:t>
      </w:r>
      <w:r>
        <w:rPr>
          <w:spacing w:val="1"/>
        </w:rPr>
        <w:t xml:space="preserve"> </w:t>
      </w:r>
      <w:r>
        <w:t>правила        безопасного,        правомерного        поведения</w:t>
      </w:r>
      <w:r>
        <w:rPr>
          <w:spacing w:val="1"/>
        </w:rPr>
        <w:t xml:space="preserve"> </w:t>
      </w:r>
      <w:r>
        <w:t>во время соревнований различного уровня по спортивной борьбе в качестве зрителя, болельщика</w:t>
      </w:r>
      <w:r>
        <w:rPr>
          <w:spacing w:val="1"/>
        </w:rPr>
        <w:t xml:space="preserve"> </w:t>
      </w:r>
      <w:r>
        <w:t>(«фаната»);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0"/>
      </w:pPr>
      <w:r>
        <w:lastRenderedPageBreak/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 xml:space="preserve">асоциального        </w:t>
      </w:r>
      <w:r>
        <w:rPr>
          <w:spacing w:val="1"/>
        </w:rPr>
        <w:t xml:space="preserve"> </w:t>
      </w:r>
      <w:r>
        <w:t>и          созависимого          поведения,          знание          понятий          «допинг»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«антидопинг».</w:t>
      </w:r>
    </w:p>
    <w:p w:rsidR="009C58BD" w:rsidRDefault="00BE5955">
      <w:pPr>
        <w:pStyle w:val="a4"/>
        <w:numPr>
          <w:ilvl w:val="2"/>
          <w:numId w:val="27"/>
        </w:numPr>
        <w:tabs>
          <w:tab w:val="left" w:pos="1889"/>
        </w:tabs>
        <w:spacing w:before="2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4"/>
          <w:sz w:val="24"/>
        </w:rPr>
        <w:t xml:space="preserve"> </w:t>
      </w:r>
      <w:r>
        <w:rPr>
          <w:sz w:val="24"/>
        </w:rPr>
        <w:t>«Флорбол».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before="137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5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«Флорбол».</w:t>
      </w:r>
    </w:p>
    <w:p w:rsidR="009C58BD" w:rsidRDefault="00BE5955">
      <w:pPr>
        <w:pStyle w:val="a3"/>
        <w:spacing w:before="142" w:line="360" w:lineRule="auto"/>
        <w:ind w:right="162"/>
      </w:pPr>
      <w:r>
        <w:t>Модуль ««Флорбол» (далее – модуль по флорболу, флорбол) на уровне среднего общего</w:t>
      </w:r>
      <w:r>
        <w:rPr>
          <w:spacing w:val="1"/>
        </w:rPr>
        <w:t xml:space="preserve"> </w:t>
      </w:r>
      <w:r>
        <w:t>образования разработан с целью оказания методической помощи учителю физической культуры 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спортивно-ориентированных</w:t>
      </w:r>
      <w:r>
        <w:rPr>
          <w:spacing w:val="1"/>
        </w:rPr>
        <w:t xml:space="preserve"> </w:t>
      </w:r>
      <w:r>
        <w:t>форм, средств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методов</w:t>
      </w:r>
      <w:r>
        <w:rPr>
          <w:spacing w:val="-4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</w:t>
      </w:r>
      <w:r>
        <w:rPr>
          <w:spacing w:val="3"/>
        </w:rPr>
        <w:t xml:space="preserve"> </w:t>
      </w:r>
      <w:r>
        <w:t>видам</w:t>
      </w:r>
      <w:r>
        <w:rPr>
          <w:spacing w:val="3"/>
        </w:rPr>
        <w:t xml:space="preserve"> </w:t>
      </w:r>
      <w:r>
        <w:t>спорта.</w:t>
      </w:r>
    </w:p>
    <w:p w:rsidR="009C58BD" w:rsidRDefault="00BE5955">
      <w:pPr>
        <w:pStyle w:val="a3"/>
        <w:tabs>
          <w:tab w:val="left" w:pos="2782"/>
          <w:tab w:val="left" w:pos="5000"/>
          <w:tab w:val="left" w:pos="6940"/>
          <w:tab w:val="left" w:pos="9283"/>
        </w:tabs>
        <w:spacing w:line="360" w:lineRule="auto"/>
        <w:ind w:right="160"/>
      </w:pPr>
      <w:r>
        <w:t xml:space="preserve">Флорбол       </w:t>
      </w:r>
      <w:r>
        <w:rPr>
          <w:spacing w:val="1"/>
        </w:rPr>
        <w:t xml:space="preserve"> </w:t>
      </w:r>
      <w:r>
        <w:t>является         эффективным         средством         физического         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физическому,</w:t>
      </w:r>
      <w:r>
        <w:rPr>
          <w:spacing w:val="1"/>
        </w:rPr>
        <w:t xml:space="preserve"> </w:t>
      </w:r>
      <w:r>
        <w:t>интеллектуальному,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обучающихся,</w:t>
      </w:r>
      <w:r>
        <w:tab/>
        <w:t>укреплению</w:t>
      </w:r>
      <w:r>
        <w:tab/>
        <w:t>здоровья,</w:t>
      </w:r>
      <w:r>
        <w:tab/>
        <w:t>привлечению</w:t>
      </w:r>
      <w:r>
        <w:tab/>
        <w:t>школьников</w:t>
      </w:r>
      <w:r>
        <w:rPr>
          <w:spacing w:val="-58"/>
        </w:rPr>
        <w:t xml:space="preserve"> </w:t>
      </w:r>
      <w:r>
        <w:t>к     систематическим     занятиям     физической     культурой     и     спортом,     их     личностному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профессиональному</w:t>
      </w:r>
      <w:r>
        <w:rPr>
          <w:spacing w:val="-5"/>
        </w:rPr>
        <w:t xml:space="preserve"> </w:t>
      </w:r>
      <w:r>
        <w:t>самоопределению.</w:t>
      </w:r>
    </w:p>
    <w:p w:rsidR="009C58BD" w:rsidRDefault="00BE5955">
      <w:pPr>
        <w:pStyle w:val="a3"/>
        <w:spacing w:line="360" w:lineRule="auto"/>
        <w:ind w:right="161"/>
      </w:pPr>
      <w:r>
        <w:t xml:space="preserve">Выполнение        </w:t>
      </w:r>
      <w:r>
        <w:rPr>
          <w:spacing w:val="1"/>
        </w:rPr>
        <w:t xml:space="preserve"> </w:t>
      </w:r>
      <w:r>
        <w:t xml:space="preserve">сложно        </w:t>
      </w:r>
      <w:r>
        <w:rPr>
          <w:spacing w:val="1"/>
        </w:rPr>
        <w:t xml:space="preserve"> </w:t>
      </w:r>
      <w:r>
        <w:t>координационных,          технико-тактических         действий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флорболе,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ходьбой,</w:t>
      </w:r>
      <w:r>
        <w:rPr>
          <w:spacing w:val="1"/>
        </w:rPr>
        <w:t xml:space="preserve"> </w:t>
      </w:r>
      <w:r>
        <w:t>бегом,</w:t>
      </w:r>
      <w:r>
        <w:rPr>
          <w:spacing w:val="1"/>
        </w:rPr>
        <w:t xml:space="preserve"> </w:t>
      </w:r>
      <w:r>
        <w:t>борьбой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мяч,</w:t>
      </w:r>
      <w:r>
        <w:rPr>
          <w:spacing w:val="1"/>
        </w:rPr>
        <w:t xml:space="preserve"> </w:t>
      </w:r>
      <w:r>
        <w:t>прыжками,</w:t>
      </w:r>
      <w:r>
        <w:rPr>
          <w:spacing w:val="1"/>
        </w:rPr>
        <w:t xml:space="preserve"> </w:t>
      </w:r>
      <w:r>
        <w:t>быстрым</w:t>
      </w:r>
      <w:r>
        <w:rPr>
          <w:spacing w:val="1"/>
        </w:rPr>
        <w:t xml:space="preserve"> </w:t>
      </w:r>
      <w:r>
        <w:t>стартом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ускорениями, резкими торможениями и остановками, ударами по мячу обеспечивает эффективное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(быстроты,</w:t>
      </w:r>
      <w:r>
        <w:rPr>
          <w:spacing w:val="1"/>
        </w:rPr>
        <w:t xml:space="preserve"> </w:t>
      </w:r>
      <w:r>
        <w:t>ловкости,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гибкости)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-2"/>
        </w:rPr>
        <w:t xml:space="preserve"> </w:t>
      </w:r>
      <w:r>
        <w:t>навыков.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line="360" w:lineRule="auto"/>
        <w:ind w:left="333" w:right="163" w:firstLine="710"/>
        <w:jc w:val="both"/>
        <w:rPr>
          <w:sz w:val="24"/>
        </w:rPr>
      </w:pPr>
      <w:r>
        <w:rPr>
          <w:sz w:val="24"/>
        </w:rPr>
        <w:t xml:space="preserve">Целью        изучение       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         «Флорбол»        является         формирование</w:t>
      </w:r>
      <w:r>
        <w:rPr>
          <w:spacing w:val="-58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61"/>
          <w:sz w:val="24"/>
        </w:rPr>
        <w:t xml:space="preserve"> </w:t>
      </w:r>
      <w:r>
        <w:rPr>
          <w:sz w:val="24"/>
        </w:rPr>
        <w:t>самоопределения,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устойчивой мотивации к сохранению и укреплению собственного здоровья, ведению здорового 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4"/>
          <w:sz w:val="24"/>
        </w:rPr>
        <w:t xml:space="preserve"> </w:t>
      </w:r>
      <w:r>
        <w:rPr>
          <w:sz w:val="24"/>
        </w:rPr>
        <w:t>вида</w:t>
      </w:r>
      <w:r>
        <w:rPr>
          <w:spacing w:val="2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2"/>
          <w:sz w:val="24"/>
        </w:rPr>
        <w:t xml:space="preserve"> </w:t>
      </w:r>
      <w:r>
        <w:rPr>
          <w:sz w:val="24"/>
        </w:rPr>
        <w:t>«флорбол».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line="276" w:lineRule="exact"/>
        <w:jc w:val="both"/>
        <w:rPr>
          <w:sz w:val="24"/>
        </w:rPr>
      </w:pPr>
      <w:r>
        <w:rPr>
          <w:sz w:val="24"/>
        </w:rPr>
        <w:t>Задачами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«Флорбол»</w:t>
      </w:r>
      <w:r>
        <w:rPr>
          <w:spacing w:val="-7"/>
          <w:sz w:val="24"/>
        </w:rPr>
        <w:t xml:space="preserve"> </w:t>
      </w:r>
      <w:r>
        <w:rPr>
          <w:sz w:val="24"/>
        </w:rPr>
        <w:t>являются:</w:t>
      </w:r>
    </w:p>
    <w:p w:rsidR="009C58BD" w:rsidRDefault="00BE5955">
      <w:pPr>
        <w:pStyle w:val="a3"/>
        <w:spacing w:before="140" w:line="360" w:lineRule="auto"/>
        <w:ind w:right="154"/>
      </w:pPr>
      <w:r>
        <w:t>всестороннее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подростков,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двигательной</w:t>
      </w:r>
      <w:r>
        <w:rPr>
          <w:spacing w:val="-1"/>
        </w:rPr>
        <w:t xml:space="preserve"> </w:t>
      </w:r>
      <w:r>
        <w:t>активности;</w:t>
      </w:r>
    </w:p>
    <w:p w:rsidR="009C58BD" w:rsidRDefault="00BE5955">
      <w:pPr>
        <w:pStyle w:val="a3"/>
        <w:spacing w:line="360" w:lineRule="auto"/>
        <w:ind w:right="154"/>
      </w:pP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6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организма,</w:t>
      </w:r>
      <w:r>
        <w:rPr>
          <w:spacing w:val="-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культуры</w:t>
      </w:r>
      <w:r>
        <w:rPr>
          <w:spacing w:val="4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занятиях</w:t>
      </w:r>
      <w:r>
        <w:rPr>
          <w:spacing w:val="-4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флорболу;</w:t>
      </w:r>
    </w:p>
    <w:p w:rsidR="009C58BD" w:rsidRDefault="00BE5955">
      <w:pPr>
        <w:pStyle w:val="a3"/>
        <w:spacing w:line="360" w:lineRule="auto"/>
        <w:ind w:right="161"/>
      </w:pPr>
      <w:r>
        <w:t>освоение знаний о физической культуре и спорте в целом, истории развития флорбола в</w:t>
      </w:r>
      <w:r>
        <w:rPr>
          <w:spacing w:val="1"/>
        </w:rPr>
        <w:t xml:space="preserve"> </w:t>
      </w:r>
      <w:r>
        <w:t>частности;</w:t>
      </w:r>
    </w:p>
    <w:p w:rsidR="009C58BD" w:rsidRDefault="00BE5955">
      <w:pPr>
        <w:pStyle w:val="a3"/>
        <w:spacing w:line="360" w:lineRule="auto"/>
        <w:ind w:right="156"/>
      </w:pPr>
      <w:r>
        <w:t xml:space="preserve">формирование         общих         представлений         о        </w:t>
      </w:r>
      <w:r>
        <w:rPr>
          <w:spacing w:val="1"/>
        </w:rPr>
        <w:t xml:space="preserve"> </w:t>
      </w:r>
      <w:r>
        <w:t>виде          спорта         «флорбол»,</w:t>
      </w:r>
      <w:r>
        <w:rPr>
          <w:spacing w:val="-5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подготовке</w:t>
      </w:r>
      <w:r>
        <w:rPr>
          <w:spacing w:val="-2"/>
        </w:rPr>
        <w:t xml:space="preserve"> </w:t>
      </w:r>
      <w:r>
        <w:t>обучающихся;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59"/>
      </w:pPr>
      <w:r>
        <w:lastRenderedPageBreak/>
        <w:t>формирование        образовательного        фундамента,        основанного         на        знаниях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 xml:space="preserve">развития       </w:t>
      </w:r>
      <w:r>
        <w:rPr>
          <w:spacing w:val="1"/>
        </w:rPr>
        <w:t xml:space="preserve"> </w:t>
      </w:r>
      <w:r>
        <w:t xml:space="preserve">личности       </w:t>
      </w:r>
      <w:r>
        <w:rPr>
          <w:spacing w:val="1"/>
        </w:rPr>
        <w:t xml:space="preserve"> </w:t>
      </w:r>
      <w:r>
        <w:t>обучающегося,         создающем         необходимые         предпосылки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самореализации;</w:t>
      </w:r>
    </w:p>
    <w:p w:rsidR="009C58BD" w:rsidRDefault="00BE5955">
      <w:pPr>
        <w:pStyle w:val="a3"/>
        <w:spacing w:before="1" w:line="362" w:lineRule="auto"/>
        <w:ind w:right="168"/>
      </w:pP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имеющими</w:t>
      </w:r>
      <w:r>
        <w:rPr>
          <w:spacing w:val="1"/>
        </w:rPr>
        <w:t xml:space="preserve"> </w:t>
      </w:r>
      <w:r>
        <w:t>разную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-2"/>
        </w:rPr>
        <w:t xml:space="preserve"> </w:t>
      </w:r>
      <w:r>
        <w:t>направленность,</w:t>
      </w:r>
      <w:r>
        <w:rPr>
          <w:spacing w:val="-3"/>
        </w:rPr>
        <w:t xml:space="preserve"> </w:t>
      </w:r>
      <w:r>
        <w:t>техническими</w:t>
      </w:r>
      <w:r>
        <w:rPr>
          <w:spacing w:val="-1"/>
        </w:rPr>
        <w:t xml:space="preserve"> </w:t>
      </w:r>
      <w:r>
        <w:t>действиями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приемами</w:t>
      </w:r>
      <w:r>
        <w:rPr>
          <w:spacing w:val="-5"/>
        </w:rPr>
        <w:t xml:space="preserve"> </w:t>
      </w:r>
      <w:r>
        <w:t>вида</w:t>
      </w:r>
      <w:r>
        <w:rPr>
          <w:spacing w:val="-3"/>
        </w:rPr>
        <w:t xml:space="preserve"> </w:t>
      </w:r>
      <w:r>
        <w:t>спорта</w:t>
      </w:r>
      <w:r>
        <w:rPr>
          <w:spacing w:val="-3"/>
        </w:rPr>
        <w:t xml:space="preserve"> </w:t>
      </w:r>
      <w:r>
        <w:t>«флорбол»;</w:t>
      </w:r>
    </w:p>
    <w:p w:rsidR="009C58BD" w:rsidRDefault="00BE5955">
      <w:pPr>
        <w:pStyle w:val="a3"/>
        <w:spacing w:line="360" w:lineRule="auto"/>
        <w:ind w:right="156"/>
      </w:pPr>
      <w:r>
        <w:t>воспитание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образовательной и</w:t>
      </w:r>
      <w:r>
        <w:rPr>
          <w:spacing w:val="2"/>
        </w:rPr>
        <w:t xml:space="preserve"> </w:t>
      </w:r>
      <w:r>
        <w:t>соревновательной</w:t>
      </w:r>
      <w:r>
        <w:rPr>
          <w:spacing w:val="4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3127"/>
          <w:tab w:val="left" w:pos="4621"/>
          <w:tab w:val="left" w:pos="6897"/>
          <w:tab w:val="left" w:pos="9485"/>
        </w:tabs>
        <w:spacing w:line="360" w:lineRule="auto"/>
        <w:ind w:right="158"/>
      </w:pPr>
      <w:r>
        <w:t>развитие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учебно-познавательного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культура»,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tab/>
        <w:t>в</w:t>
      </w:r>
      <w:r>
        <w:tab/>
        <w:t>занятиях</w:t>
      </w:r>
      <w:r>
        <w:tab/>
        <w:t>физической</w:t>
      </w:r>
      <w:r>
        <w:tab/>
        <w:t>культурой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спортом средствами</w:t>
      </w:r>
      <w:r>
        <w:rPr>
          <w:spacing w:val="4"/>
        </w:rPr>
        <w:t xml:space="preserve"> </w:t>
      </w:r>
      <w:r>
        <w:t>флорбола;</w:t>
      </w:r>
    </w:p>
    <w:p w:rsidR="009C58BD" w:rsidRDefault="00BE5955">
      <w:pPr>
        <w:pStyle w:val="a3"/>
        <w:spacing w:line="360" w:lineRule="auto"/>
        <w:ind w:right="160"/>
      </w:pPr>
      <w:r>
        <w:t>популяризация</w:t>
      </w:r>
      <w:r>
        <w:rPr>
          <w:spacing w:val="1"/>
        </w:rPr>
        <w:t xml:space="preserve"> </w:t>
      </w:r>
      <w:r>
        <w:t>флорбола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1"/>
        </w:rPr>
        <w:t xml:space="preserve"> </w:t>
      </w:r>
      <w:r>
        <w:t>поколения,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проявляющих</w:t>
      </w:r>
      <w:r>
        <w:rPr>
          <w:spacing w:val="1"/>
        </w:rPr>
        <w:t xml:space="preserve"> </w:t>
      </w:r>
      <w:r>
        <w:t>повышенный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флорболом,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клубы,</w:t>
      </w:r>
      <w:r>
        <w:rPr>
          <w:spacing w:val="5"/>
        </w:rPr>
        <w:t xml:space="preserve"> </w:t>
      </w:r>
      <w:r>
        <w:t>секции,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 в</w:t>
      </w:r>
      <w:r>
        <w:rPr>
          <w:spacing w:val="4"/>
        </w:rPr>
        <w:t xml:space="preserve"> </w:t>
      </w:r>
      <w:r>
        <w:t>соревнованиях;</w:t>
      </w:r>
    </w:p>
    <w:p w:rsidR="009C58BD" w:rsidRDefault="00BE5955">
      <w:pPr>
        <w:pStyle w:val="a3"/>
        <w:ind w:left="1044" w:firstLine="0"/>
      </w:pPr>
      <w:r>
        <w:t>выявление,</w:t>
      </w:r>
      <w:r>
        <w:rPr>
          <w:spacing w:val="3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поддержка одарённых</w:t>
      </w:r>
      <w:r>
        <w:rPr>
          <w:spacing w:val="-3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спорта.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before="134"/>
        <w:jc w:val="both"/>
        <w:rPr>
          <w:sz w:val="24"/>
        </w:rPr>
      </w:pP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роль</w:t>
      </w:r>
      <w:r>
        <w:rPr>
          <w:spacing w:val="-6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2"/>
          <w:sz w:val="24"/>
        </w:rPr>
        <w:t xml:space="preserve"> </w:t>
      </w:r>
      <w:r>
        <w:rPr>
          <w:sz w:val="24"/>
        </w:rPr>
        <w:t>«Флорбол».</w:t>
      </w:r>
    </w:p>
    <w:p w:rsidR="009C58BD" w:rsidRDefault="00BE5955">
      <w:pPr>
        <w:pStyle w:val="a3"/>
        <w:spacing w:before="137" w:line="360" w:lineRule="auto"/>
        <w:ind w:right="161"/>
      </w:pPr>
      <w:r>
        <w:t xml:space="preserve">Модуль   </w:t>
      </w:r>
      <w:r>
        <w:rPr>
          <w:spacing w:val="1"/>
        </w:rPr>
        <w:t xml:space="preserve"> </w:t>
      </w:r>
      <w:r>
        <w:t xml:space="preserve">«Флорбол»    доступен   </w:t>
      </w:r>
      <w:r>
        <w:rPr>
          <w:spacing w:val="1"/>
        </w:rPr>
        <w:t xml:space="preserve"> </w:t>
      </w:r>
      <w:r>
        <w:t xml:space="preserve">для   </w:t>
      </w:r>
      <w:r>
        <w:rPr>
          <w:spacing w:val="1"/>
        </w:rPr>
        <w:t xml:space="preserve"> </w:t>
      </w:r>
      <w:r>
        <w:t>освоения     всем    обучающимися,     независимо</w:t>
      </w:r>
      <w:r>
        <w:rPr>
          <w:spacing w:val="-57"/>
        </w:rPr>
        <w:t xml:space="preserve"> </w:t>
      </w:r>
      <w:r>
        <w:t>от уровня их физического развития и гендерных особенностей и расширяет спектр физкультурно-</w:t>
      </w:r>
      <w:r>
        <w:rPr>
          <w:spacing w:val="1"/>
        </w:rPr>
        <w:t xml:space="preserve"> </w:t>
      </w:r>
      <w:r>
        <w:t>спортивных</w:t>
      </w:r>
      <w:r>
        <w:rPr>
          <w:spacing w:val="-2"/>
        </w:rPr>
        <w:t xml:space="preserve"> </w:t>
      </w:r>
      <w:r>
        <w:t>направлений в</w:t>
      </w:r>
      <w:r>
        <w:rPr>
          <w:spacing w:val="-6"/>
        </w:rPr>
        <w:t xml:space="preserve"> </w:t>
      </w:r>
      <w:r>
        <w:t>общеобразовательных организациях.</w:t>
      </w:r>
    </w:p>
    <w:p w:rsidR="009C58BD" w:rsidRDefault="00BE5955">
      <w:pPr>
        <w:pStyle w:val="a3"/>
        <w:tabs>
          <w:tab w:val="left" w:pos="2477"/>
          <w:tab w:val="left" w:pos="3557"/>
          <w:tab w:val="left" w:pos="5405"/>
          <w:tab w:val="left" w:pos="7209"/>
          <w:tab w:val="left" w:pos="9498"/>
        </w:tabs>
        <w:spacing w:before="2" w:line="360" w:lineRule="auto"/>
        <w:ind w:right="172"/>
      </w:pPr>
      <w:r>
        <w:t>Специфика модуля по флорболу сочетается практически со всеми базовыми видами спорта,</w:t>
      </w:r>
      <w:r>
        <w:rPr>
          <w:spacing w:val="-57"/>
        </w:rPr>
        <w:t xml:space="preserve"> </w:t>
      </w:r>
      <w:r>
        <w:t>входящими</w:t>
      </w:r>
      <w:r>
        <w:tab/>
        <w:t>в</w:t>
      </w:r>
      <w:r>
        <w:tab/>
        <w:t>учебный</w:t>
      </w:r>
      <w:r>
        <w:tab/>
        <w:t>предмет</w:t>
      </w:r>
      <w:r>
        <w:tab/>
        <w:t>«Физическая</w:t>
      </w:r>
      <w:r>
        <w:tab/>
      </w:r>
      <w:r>
        <w:rPr>
          <w:spacing w:val="-1"/>
        </w:rPr>
        <w:t>культура»</w:t>
      </w:r>
      <w:r>
        <w:rPr>
          <w:spacing w:val="-5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общеобразовательной</w:t>
      </w:r>
      <w:r>
        <w:rPr>
          <w:spacing w:val="-8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(легкая атлетика,</w:t>
      </w:r>
      <w:r>
        <w:rPr>
          <w:spacing w:val="3"/>
        </w:rPr>
        <w:t xml:space="preserve"> </w:t>
      </w:r>
      <w:r>
        <w:t>гимнастика,</w:t>
      </w:r>
      <w:r>
        <w:rPr>
          <w:spacing w:val="-3"/>
        </w:rPr>
        <w:t xml:space="preserve"> </w:t>
      </w:r>
      <w:r>
        <w:t>спортивные</w:t>
      </w:r>
      <w:r>
        <w:rPr>
          <w:spacing w:val="-5"/>
        </w:rPr>
        <w:t xml:space="preserve"> </w:t>
      </w:r>
      <w:r>
        <w:t>игры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другие).</w:t>
      </w:r>
    </w:p>
    <w:p w:rsidR="009C58BD" w:rsidRDefault="00BE5955">
      <w:pPr>
        <w:pStyle w:val="a3"/>
        <w:tabs>
          <w:tab w:val="left" w:pos="5437"/>
          <w:tab w:val="left" w:pos="9807"/>
        </w:tabs>
        <w:spacing w:before="1" w:line="360" w:lineRule="auto"/>
        <w:ind w:right="159"/>
      </w:pPr>
      <w:r>
        <w:t>Интеграция модуля по флорболу поможет обучающимся в освоении программ в 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</w:t>
      </w:r>
      <w:r>
        <w:rPr>
          <w:spacing w:val="1"/>
        </w:rPr>
        <w:t xml:space="preserve"> </w:t>
      </w:r>
      <w:r>
        <w:t>комплекса «Готов к труду и обороне» (ГТО), участии в спортивных соревнованиях и подготовке</w:t>
      </w:r>
      <w:r>
        <w:rPr>
          <w:spacing w:val="1"/>
        </w:rPr>
        <w:t xml:space="preserve"> </w:t>
      </w:r>
      <w:r>
        <w:t>юношей</w:t>
      </w:r>
      <w:r>
        <w:tab/>
        <w:t>к</w:t>
      </w:r>
      <w:r>
        <w:tab/>
      </w:r>
      <w:r>
        <w:rPr>
          <w:spacing w:val="-1"/>
        </w:rPr>
        <w:t>службе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Вооруженных</w:t>
      </w:r>
      <w:r>
        <w:rPr>
          <w:spacing w:val="-1"/>
        </w:rPr>
        <w:t xml:space="preserve"> </w:t>
      </w:r>
      <w:r>
        <w:t>Силах</w:t>
      </w:r>
      <w:r>
        <w:rPr>
          <w:spacing w:val="-2"/>
        </w:rPr>
        <w:t xml:space="preserve"> </w:t>
      </w:r>
      <w:r>
        <w:t>Российской Федерации.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line="275" w:lineRule="exact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3"/>
          <w:sz w:val="24"/>
        </w:rPr>
        <w:t xml:space="preserve"> </w:t>
      </w:r>
      <w:r>
        <w:rPr>
          <w:sz w:val="24"/>
        </w:rPr>
        <w:t>«Флорбол»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реализован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7"/>
          <w:sz w:val="24"/>
        </w:rPr>
        <w:t xml:space="preserve"> </w:t>
      </w:r>
      <w:r>
        <w:rPr>
          <w:sz w:val="24"/>
        </w:rPr>
        <w:t>вариантах:</w:t>
      </w:r>
    </w:p>
    <w:p w:rsidR="009C58BD" w:rsidRDefault="00BE5955">
      <w:pPr>
        <w:pStyle w:val="a3"/>
        <w:spacing w:before="142" w:line="360" w:lineRule="auto"/>
        <w:ind w:right="159"/>
      </w:pPr>
      <w:r>
        <w:t>при</w:t>
      </w:r>
      <w:r>
        <w:rPr>
          <w:spacing w:val="1"/>
        </w:rPr>
        <w:t xml:space="preserve"> </w:t>
      </w:r>
      <w:r>
        <w:t>самостоятельном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 учебного материала по флорболу с выбором различных элементов флорбола, с</w:t>
      </w:r>
      <w:r>
        <w:rPr>
          <w:spacing w:val="1"/>
        </w:rPr>
        <w:t xml:space="preserve"> </w:t>
      </w:r>
      <w:r>
        <w:t>учётом</w:t>
      </w:r>
      <w:r>
        <w:rPr>
          <w:spacing w:val="3"/>
        </w:rPr>
        <w:t xml:space="preserve"> </w:t>
      </w:r>
      <w:r>
        <w:t>возраста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физической подготовленности обучающихся;</w:t>
      </w:r>
    </w:p>
    <w:p w:rsidR="009C58BD" w:rsidRDefault="00BE5955">
      <w:pPr>
        <w:pStyle w:val="a3"/>
        <w:spacing w:line="360" w:lineRule="auto"/>
        <w:ind w:right="165"/>
      </w:pPr>
      <w:r>
        <w:t xml:space="preserve">в      </w:t>
      </w:r>
      <w:r>
        <w:rPr>
          <w:spacing w:val="1"/>
        </w:rPr>
        <w:t xml:space="preserve"> </w:t>
      </w:r>
      <w:r>
        <w:t xml:space="preserve">виде      </w:t>
      </w:r>
      <w:r>
        <w:rPr>
          <w:spacing w:val="1"/>
        </w:rPr>
        <w:t xml:space="preserve"> </w:t>
      </w:r>
      <w:r>
        <w:t>целостного        последовательного        учебного        модуля,        изучаемого</w:t>
      </w:r>
      <w:r>
        <w:rPr>
          <w:spacing w:val="-57"/>
        </w:rPr>
        <w:t xml:space="preserve"> </w:t>
      </w:r>
      <w:r>
        <w:t>за счёт части учебного плана, формируемой участниками образовательных отношений из перечня,</w:t>
      </w:r>
      <w:r>
        <w:rPr>
          <w:spacing w:val="1"/>
        </w:rPr>
        <w:t xml:space="preserve"> </w:t>
      </w:r>
      <w:r>
        <w:t>предлагаемого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3"/>
        </w:rPr>
        <w:t xml:space="preserve"> </w:t>
      </w:r>
      <w:r>
        <w:t>организацией,</w:t>
      </w:r>
      <w:r>
        <w:rPr>
          <w:spacing w:val="8"/>
        </w:rPr>
        <w:t xml:space="preserve"> </w:t>
      </w:r>
      <w:r>
        <w:t>включающей,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частности,</w:t>
      </w:r>
      <w:r>
        <w:rPr>
          <w:spacing w:val="7"/>
        </w:rPr>
        <w:t xml:space="preserve"> </w:t>
      </w:r>
      <w:r>
        <w:t>учебные</w:t>
      </w:r>
      <w:r>
        <w:rPr>
          <w:spacing w:val="5"/>
        </w:rPr>
        <w:t xml:space="preserve"> </w:t>
      </w:r>
      <w:r>
        <w:t>модули</w:t>
      </w:r>
      <w:r>
        <w:rPr>
          <w:spacing w:val="6"/>
        </w:rPr>
        <w:t xml:space="preserve"> </w:t>
      </w:r>
      <w:r>
        <w:t>по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6" w:firstLine="0"/>
      </w:pPr>
      <w:r>
        <w:lastRenderedPageBreak/>
        <w:t>выбору обучающихся,</w:t>
      </w:r>
      <w:r>
        <w:rPr>
          <w:spacing w:val="1"/>
        </w:rPr>
        <w:t xml:space="preserve"> </w:t>
      </w:r>
      <w:r>
        <w:t>родителей (законных представителей)</w:t>
      </w:r>
      <w:r>
        <w:rPr>
          <w:spacing w:val="60"/>
        </w:rPr>
        <w:t xml:space="preserve"> </w:t>
      </w:r>
      <w:r>
        <w:t>несовершеннолетних обучающихся,</w:t>
      </w:r>
      <w:r>
        <w:rPr>
          <w:spacing w:val="-57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 xml:space="preserve">том  </w:t>
      </w:r>
      <w:r>
        <w:rPr>
          <w:spacing w:val="1"/>
        </w:rPr>
        <w:t xml:space="preserve"> </w:t>
      </w:r>
      <w:r>
        <w:t xml:space="preserve">числе  </w:t>
      </w:r>
      <w:r>
        <w:rPr>
          <w:spacing w:val="1"/>
        </w:rPr>
        <w:t xml:space="preserve"> </w:t>
      </w:r>
      <w:r>
        <w:t xml:space="preserve">предусматривающие  </w:t>
      </w:r>
      <w:r>
        <w:rPr>
          <w:spacing w:val="1"/>
        </w:rPr>
        <w:t xml:space="preserve"> </w:t>
      </w:r>
      <w:r>
        <w:t xml:space="preserve">удовлетворение  </w:t>
      </w:r>
      <w:r>
        <w:rPr>
          <w:spacing w:val="1"/>
        </w:rPr>
        <w:t xml:space="preserve"> </w:t>
      </w:r>
      <w:r>
        <w:t>различных    интересов    обучающихся</w:t>
      </w:r>
      <w:r>
        <w:rPr>
          <w:spacing w:val="1"/>
        </w:rPr>
        <w:t xml:space="preserve"> </w:t>
      </w:r>
      <w:r>
        <w:t>(при организации и проведении уроков физической культуры с 3-х часовой недельной нагрузкой</w:t>
      </w:r>
      <w:r>
        <w:rPr>
          <w:spacing w:val="1"/>
        </w:rPr>
        <w:t xml:space="preserve"> </w:t>
      </w:r>
      <w:r>
        <w:t>рекомендуемый</w:t>
      </w:r>
      <w:r>
        <w:rPr>
          <w:spacing w:val="-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часа);</w:t>
      </w:r>
    </w:p>
    <w:p w:rsidR="009C58BD" w:rsidRDefault="00BE5955">
      <w:pPr>
        <w:pStyle w:val="a3"/>
        <w:tabs>
          <w:tab w:val="left" w:pos="3142"/>
          <w:tab w:val="left" w:pos="6013"/>
          <w:tab w:val="left" w:pos="9917"/>
        </w:tabs>
        <w:spacing w:before="1" w:line="360" w:lineRule="auto"/>
        <w:ind w:right="161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tab/>
        <w:t>спорта</w:t>
      </w:r>
      <w:r>
        <w:tab/>
        <w:t>(рекомендуемый</w:t>
      </w:r>
      <w:r>
        <w:tab/>
        <w:t>объем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часа).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line="275" w:lineRule="exact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8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2"/>
          <w:sz w:val="24"/>
        </w:rPr>
        <w:t xml:space="preserve"> </w:t>
      </w:r>
      <w:r>
        <w:rPr>
          <w:sz w:val="24"/>
        </w:rPr>
        <w:t>«Флорбол».</w:t>
      </w:r>
    </w:p>
    <w:p w:rsidR="009C58BD" w:rsidRDefault="00BE5955">
      <w:pPr>
        <w:pStyle w:val="a4"/>
        <w:numPr>
          <w:ilvl w:val="0"/>
          <w:numId w:val="24"/>
        </w:numPr>
        <w:tabs>
          <w:tab w:val="left" w:pos="1309"/>
        </w:tabs>
        <w:spacing w:before="142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5"/>
          <w:sz w:val="24"/>
        </w:rPr>
        <w:t xml:space="preserve"> </w:t>
      </w:r>
      <w:r>
        <w:rPr>
          <w:sz w:val="24"/>
        </w:rPr>
        <w:t>флорболе.</w:t>
      </w:r>
    </w:p>
    <w:p w:rsidR="009C58BD" w:rsidRDefault="00BE5955">
      <w:pPr>
        <w:pStyle w:val="a3"/>
        <w:spacing w:before="137" w:line="360" w:lineRule="auto"/>
        <w:ind w:right="163"/>
      </w:pPr>
      <w:r>
        <w:t xml:space="preserve">История  </w:t>
      </w:r>
      <w:r>
        <w:rPr>
          <w:spacing w:val="25"/>
        </w:rPr>
        <w:t xml:space="preserve"> </w:t>
      </w:r>
      <w:r>
        <w:t xml:space="preserve">развития   </w:t>
      </w:r>
      <w:r>
        <w:rPr>
          <w:spacing w:val="24"/>
        </w:rPr>
        <w:t xml:space="preserve"> </w:t>
      </w:r>
      <w:r>
        <w:t xml:space="preserve">современного   </w:t>
      </w:r>
      <w:r>
        <w:rPr>
          <w:spacing w:val="30"/>
        </w:rPr>
        <w:t xml:space="preserve"> </w:t>
      </w:r>
      <w:r>
        <w:t xml:space="preserve">флорбола   </w:t>
      </w:r>
      <w:r>
        <w:rPr>
          <w:spacing w:val="23"/>
        </w:rPr>
        <w:t xml:space="preserve"> </w:t>
      </w:r>
      <w:r>
        <w:t xml:space="preserve">в   </w:t>
      </w:r>
      <w:r>
        <w:rPr>
          <w:spacing w:val="24"/>
        </w:rPr>
        <w:t xml:space="preserve"> </w:t>
      </w:r>
      <w:r>
        <w:t xml:space="preserve">мире,   </w:t>
      </w:r>
      <w:r>
        <w:rPr>
          <w:spacing w:val="22"/>
        </w:rPr>
        <w:t xml:space="preserve"> </w:t>
      </w:r>
      <w:r>
        <w:t xml:space="preserve">в   </w:t>
      </w:r>
      <w:r>
        <w:rPr>
          <w:spacing w:val="25"/>
        </w:rPr>
        <w:t xml:space="preserve"> </w:t>
      </w:r>
      <w:r>
        <w:t xml:space="preserve">Российской   </w:t>
      </w:r>
      <w:r>
        <w:rPr>
          <w:spacing w:val="21"/>
        </w:rPr>
        <w:t xml:space="preserve"> </w:t>
      </w:r>
      <w:r>
        <w:t>Федерации,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регионе.</w:t>
      </w:r>
    </w:p>
    <w:p w:rsidR="009C58BD" w:rsidRDefault="00BE5955">
      <w:pPr>
        <w:pStyle w:val="a3"/>
        <w:spacing w:line="360" w:lineRule="auto"/>
        <w:ind w:right="161"/>
      </w:pPr>
      <w:r>
        <w:t>Роль и основные функции главных флорбольных организаций, федераций (международные,</w:t>
      </w:r>
      <w:r>
        <w:rPr>
          <w:spacing w:val="-57"/>
        </w:rPr>
        <w:t xml:space="preserve"> </w:t>
      </w:r>
      <w:r>
        <w:t>российские),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флорболом.</w:t>
      </w:r>
      <w:r>
        <w:rPr>
          <w:spacing w:val="1"/>
        </w:rPr>
        <w:t xml:space="preserve"> </w:t>
      </w:r>
      <w:r>
        <w:t>Флорбольные</w:t>
      </w:r>
      <w:r>
        <w:rPr>
          <w:spacing w:val="1"/>
        </w:rPr>
        <w:t xml:space="preserve"> </w:t>
      </w:r>
      <w:r>
        <w:t>клубы,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традиции. Известные</w:t>
      </w:r>
      <w:r>
        <w:rPr>
          <w:spacing w:val="-7"/>
        </w:rPr>
        <w:t xml:space="preserve"> </w:t>
      </w:r>
      <w:r>
        <w:t>отечественные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зарубежные</w:t>
      </w:r>
      <w:r>
        <w:rPr>
          <w:spacing w:val="1"/>
        </w:rPr>
        <w:t xml:space="preserve"> </w:t>
      </w:r>
      <w:r>
        <w:t>флорболисты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тренеры.</w:t>
      </w:r>
    </w:p>
    <w:p w:rsidR="009C58BD" w:rsidRDefault="00BE5955">
      <w:pPr>
        <w:pStyle w:val="a3"/>
        <w:spacing w:line="360" w:lineRule="auto"/>
        <w:ind w:left="1044" w:right="471" w:firstLine="0"/>
      </w:pPr>
      <w:r>
        <w:t>Официальный календарь соревнований (международных, всероссийских, региональных).</w:t>
      </w:r>
      <w:r>
        <w:rPr>
          <w:spacing w:val="-57"/>
        </w:rPr>
        <w:t xml:space="preserve"> </w:t>
      </w:r>
      <w:r>
        <w:t>Требования</w:t>
      </w:r>
      <w:r>
        <w:rPr>
          <w:spacing w:val="2"/>
        </w:rPr>
        <w:t xml:space="preserve"> </w:t>
      </w:r>
      <w:r>
        <w:t>безопасности при</w:t>
      </w:r>
      <w:r>
        <w:rPr>
          <w:spacing w:val="-7"/>
        </w:rPr>
        <w:t xml:space="preserve"> </w:t>
      </w:r>
      <w:r>
        <w:t>организации занятий</w:t>
      </w:r>
      <w:r>
        <w:rPr>
          <w:spacing w:val="3"/>
        </w:rPr>
        <w:t xml:space="preserve"> </w:t>
      </w:r>
      <w:r>
        <w:t>флорболом.</w:t>
      </w:r>
    </w:p>
    <w:p w:rsidR="009C58BD" w:rsidRDefault="00BE5955">
      <w:pPr>
        <w:pStyle w:val="a3"/>
        <w:spacing w:before="2"/>
        <w:ind w:left="1044" w:firstLine="0"/>
      </w:pPr>
      <w:r>
        <w:t>Характерные</w:t>
      </w:r>
      <w:r>
        <w:rPr>
          <w:spacing w:val="-3"/>
        </w:rPr>
        <w:t xml:space="preserve"> </w:t>
      </w:r>
      <w:r>
        <w:t>травмы</w:t>
      </w:r>
      <w:r>
        <w:rPr>
          <w:spacing w:val="-4"/>
        </w:rPr>
        <w:t xml:space="preserve"> </w:t>
      </w:r>
      <w:r>
        <w:t>флорболистов</w:t>
      </w:r>
      <w:r>
        <w:rPr>
          <w:spacing w:val="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мероприятия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предупреждению.</w:t>
      </w:r>
    </w:p>
    <w:p w:rsidR="009C58BD" w:rsidRDefault="00BE5955">
      <w:pPr>
        <w:pStyle w:val="a3"/>
        <w:spacing w:before="137" w:line="360" w:lineRule="auto"/>
        <w:ind w:right="162"/>
      </w:pPr>
      <w:r>
        <w:t>Занятия</w:t>
      </w:r>
      <w:r>
        <w:rPr>
          <w:spacing w:val="1"/>
        </w:rPr>
        <w:t xml:space="preserve"> </w:t>
      </w:r>
      <w:r>
        <w:t>флорболом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систем</w:t>
      </w:r>
      <w:r>
        <w:rPr>
          <w:spacing w:val="-5"/>
        </w:rPr>
        <w:t xml:space="preserve"> </w:t>
      </w:r>
      <w:r>
        <w:t>организма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качеств.</w:t>
      </w:r>
    </w:p>
    <w:p w:rsidR="009C58BD" w:rsidRDefault="00BE5955">
      <w:pPr>
        <w:pStyle w:val="a3"/>
        <w:spacing w:line="362" w:lineRule="auto"/>
        <w:ind w:left="1044" w:right="4711" w:firstLine="0"/>
      </w:pPr>
      <w:r>
        <w:t>Флорбольный словарь терминов и определений.</w:t>
      </w:r>
      <w:r>
        <w:rPr>
          <w:spacing w:val="-57"/>
        </w:rPr>
        <w:t xml:space="preserve"> </w:t>
      </w:r>
      <w:r>
        <w:t>Правила соревнований игры</w:t>
      </w:r>
      <w:r>
        <w:rPr>
          <w:spacing w:val="2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флорбол.</w:t>
      </w:r>
    </w:p>
    <w:p w:rsidR="009C58BD" w:rsidRDefault="00BE5955">
      <w:pPr>
        <w:pStyle w:val="a4"/>
        <w:numPr>
          <w:ilvl w:val="0"/>
          <w:numId w:val="24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3"/>
        <w:tabs>
          <w:tab w:val="left" w:pos="2345"/>
          <w:tab w:val="left" w:pos="4083"/>
          <w:tab w:val="left" w:pos="5941"/>
          <w:tab w:val="left" w:pos="7435"/>
          <w:tab w:val="left" w:pos="8098"/>
          <w:tab w:val="left" w:pos="9130"/>
        </w:tabs>
        <w:spacing w:before="135" w:line="360" w:lineRule="auto"/>
        <w:ind w:right="158"/>
        <w:jc w:val="left"/>
      </w:pPr>
      <w:r>
        <w:t>Правила</w:t>
      </w:r>
      <w:r>
        <w:tab/>
        <w:t>безопасного,</w:t>
      </w:r>
      <w:r>
        <w:tab/>
        <w:t>правомерного</w:t>
      </w:r>
      <w:r>
        <w:tab/>
        <w:t>поведения</w:t>
      </w:r>
      <w:r>
        <w:tab/>
        <w:t>во</w:t>
      </w:r>
      <w:r>
        <w:tab/>
        <w:t>время</w:t>
      </w:r>
      <w:r>
        <w:tab/>
      </w:r>
      <w:r>
        <w:rPr>
          <w:spacing w:val="-1"/>
        </w:rPr>
        <w:t>соревнований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флорболу</w:t>
      </w:r>
      <w:r>
        <w:rPr>
          <w:spacing w:val="-8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качестве</w:t>
      </w:r>
      <w:r>
        <w:rPr>
          <w:spacing w:val="2"/>
        </w:rPr>
        <w:t xml:space="preserve"> </w:t>
      </w:r>
      <w:r>
        <w:t>зрителя,</w:t>
      </w:r>
      <w:r>
        <w:rPr>
          <w:spacing w:val="1"/>
        </w:rPr>
        <w:t xml:space="preserve"> </w:t>
      </w:r>
      <w:r>
        <w:t>болельщика</w:t>
      </w:r>
      <w:r>
        <w:rPr>
          <w:spacing w:val="-3"/>
        </w:rPr>
        <w:t xml:space="preserve"> </w:t>
      </w:r>
      <w:r>
        <w:t>(фаната).</w:t>
      </w:r>
    </w:p>
    <w:p w:rsidR="009C58BD" w:rsidRDefault="00BE5955">
      <w:pPr>
        <w:pStyle w:val="a3"/>
        <w:spacing w:before="3" w:line="360" w:lineRule="auto"/>
        <w:jc w:val="left"/>
      </w:pPr>
      <w:r>
        <w:t>Организация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проведение</w:t>
      </w:r>
      <w:r>
        <w:rPr>
          <w:spacing w:val="31"/>
        </w:rPr>
        <w:t xml:space="preserve"> </w:t>
      </w:r>
      <w:r>
        <w:t>самостоятельных</w:t>
      </w:r>
      <w:r>
        <w:rPr>
          <w:spacing w:val="28"/>
        </w:rPr>
        <w:t xml:space="preserve"> </w:t>
      </w:r>
      <w:r>
        <w:t>занятий</w:t>
      </w:r>
      <w:r>
        <w:rPr>
          <w:spacing w:val="27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флорболу.</w:t>
      </w:r>
      <w:r>
        <w:rPr>
          <w:spacing w:val="34"/>
        </w:rPr>
        <w:t xml:space="preserve"> </w:t>
      </w:r>
      <w:r>
        <w:t>Составление</w:t>
      </w:r>
      <w:r>
        <w:rPr>
          <w:spacing w:val="27"/>
        </w:rPr>
        <w:t xml:space="preserve"> </w:t>
      </w:r>
      <w:r>
        <w:t>планов</w:t>
      </w:r>
      <w:r>
        <w:rPr>
          <w:spacing w:val="2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самостоятельное</w:t>
      </w:r>
      <w:r>
        <w:rPr>
          <w:spacing w:val="-3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флорболу.</w:t>
      </w:r>
    </w:p>
    <w:p w:rsidR="009C58BD" w:rsidRDefault="00BE5955">
      <w:pPr>
        <w:pStyle w:val="a3"/>
        <w:tabs>
          <w:tab w:val="left" w:pos="2191"/>
          <w:tab w:val="left" w:pos="4241"/>
          <w:tab w:val="left" w:pos="5399"/>
          <w:tab w:val="left" w:pos="7041"/>
          <w:tab w:val="left" w:pos="8261"/>
          <w:tab w:val="left" w:pos="9216"/>
        </w:tabs>
        <w:spacing w:line="360" w:lineRule="auto"/>
        <w:ind w:right="163"/>
        <w:jc w:val="left"/>
      </w:pPr>
      <w:r>
        <w:t>Способы</w:t>
      </w:r>
      <w:r>
        <w:tab/>
        <w:t>самостоятельного</w:t>
      </w:r>
      <w:r>
        <w:tab/>
        <w:t>освоения</w:t>
      </w:r>
      <w:r>
        <w:tab/>
        <w:t>двигательных</w:t>
      </w:r>
      <w:r>
        <w:tab/>
        <w:t>действий,</w:t>
      </w:r>
      <w:r>
        <w:tab/>
        <w:t>подбор</w:t>
      </w:r>
      <w:r>
        <w:tab/>
      </w:r>
      <w:r>
        <w:rPr>
          <w:spacing w:val="-1"/>
        </w:rPr>
        <w:t>подводящих,</w:t>
      </w:r>
      <w:r>
        <w:rPr>
          <w:spacing w:val="-57"/>
        </w:rPr>
        <w:t xml:space="preserve"> </w:t>
      </w:r>
      <w:r>
        <w:t>подготовительных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специальных</w:t>
      </w:r>
      <w:r>
        <w:rPr>
          <w:spacing w:val="-1"/>
        </w:rPr>
        <w:t xml:space="preserve"> </w:t>
      </w:r>
      <w:r>
        <w:t>упражнений.</w:t>
      </w:r>
    </w:p>
    <w:p w:rsidR="009C58BD" w:rsidRDefault="00BE5955">
      <w:pPr>
        <w:pStyle w:val="a3"/>
        <w:ind w:left="1044" w:firstLine="0"/>
        <w:jc w:val="left"/>
      </w:pPr>
      <w:r>
        <w:t>Самоконтроль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деятельности.</w:t>
      </w:r>
    </w:p>
    <w:p w:rsidR="009C58BD" w:rsidRDefault="00BE5955">
      <w:pPr>
        <w:pStyle w:val="a3"/>
        <w:tabs>
          <w:tab w:val="left" w:pos="2047"/>
          <w:tab w:val="left" w:pos="3161"/>
          <w:tab w:val="left" w:pos="4333"/>
          <w:tab w:val="left" w:pos="5701"/>
          <w:tab w:val="left" w:pos="6858"/>
          <w:tab w:val="left" w:pos="8688"/>
          <w:tab w:val="left" w:pos="9965"/>
        </w:tabs>
        <w:spacing w:before="137" w:line="360" w:lineRule="auto"/>
        <w:ind w:right="159"/>
        <w:jc w:val="left"/>
      </w:pPr>
      <w:r>
        <w:t>Первые</w:t>
      </w:r>
      <w:r>
        <w:tab/>
        <w:t>внешние</w:t>
      </w:r>
      <w:r>
        <w:tab/>
        <w:t>признаки</w:t>
      </w:r>
      <w:r>
        <w:tab/>
        <w:t>утомления.</w:t>
      </w:r>
      <w:r>
        <w:tab/>
        <w:t>Средства</w:t>
      </w:r>
      <w:r>
        <w:tab/>
        <w:t>восстановления</w:t>
      </w:r>
      <w:r>
        <w:tab/>
        <w:t>организма</w:t>
      </w:r>
      <w:r>
        <w:tab/>
      </w:r>
      <w:r>
        <w:rPr>
          <w:spacing w:val="-1"/>
        </w:rPr>
        <w:t>после</w:t>
      </w:r>
      <w:r>
        <w:rPr>
          <w:spacing w:val="-57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нагрузки.</w:t>
      </w:r>
      <w:r>
        <w:rPr>
          <w:spacing w:val="5"/>
        </w:rPr>
        <w:t xml:space="preserve"> </w:t>
      </w:r>
      <w:r>
        <w:t>Правильное</w:t>
      </w:r>
      <w:r>
        <w:rPr>
          <w:spacing w:val="2"/>
        </w:rPr>
        <w:t xml:space="preserve"> </w:t>
      </w:r>
      <w:r>
        <w:t>сбалансированное</w:t>
      </w:r>
      <w:r>
        <w:rPr>
          <w:spacing w:val="-3"/>
        </w:rPr>
        <w:t xml:space="preserve"> </w:t>
      </w:r>
      <w:r>
        <w:t>питание</w:t>
      </w:r>
      <w:r>
        <w:rPr>
          <w:spacing w:val="1"/>
        </w:rPr>
        <w:t xml:space="preserve"> </w:t>
      </w:r>
      <w:r>
        <w:t>флорболиста.</w:t>
      </w:r>
    </w:p>
    <w:p w:rsidR="009C58BD" w:rsidRDefault="00BE5955">
      <w:pPr>
        <w:pStyle w:val="a3"/>
        <w:spacing w:line="362" w:lineRule="auto"/>
        <w:ind w:right="166"/>
        <w:jc w:val="left"/>
      </w:pPr>
      <w:r>
        <w:t>Правила</w:t>
      </w:r>
      <w:r>
        <w:rPr>
          <w:spacing w:val="5"/>
        </w:rPr>
        <w:t xml:space="preserve"> </w:t>
      </w:r>
      <w:r>
        <w:t>личной</w:t>
      </w:r>
      <w:r>
        <w:rPr>
          <w:spacing w:val="2"/>
        </w:rPr>
        <w:t xml:space="preserve"> </w:t>
      </w:r>
      <w:r>
        <w:t>гигиены,</w:t>
      </w:r>
      <w:r>
        <w:rPr>
          <w:spacing w:val="4"/>
        </w:rPr>
        <w:t xml:space="preserve"> </w:t>
      </w:r>
      <w:r>
        <w:t>требования</w:t>
      </w:r>
      <w:r>
        <w:rPr>
          <w:spacing w:val="6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спортивной</w:t>
      </w:r>
      <w:r>
        <w:rPr>
          <w:spacing w:val="3"/>
        </w:rPr>
        <w:t xml:space="preserve"> </w:t>
      </w:r>
      <w:r>
        <w:t>одежде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обуви</w:t>
      </w:r>
      <w:r>
        <w:rPr>
          <w:spacing w:val="6"/>
        </w:rPr>
        <w:t xml:space="preserve"> </w:t>
      </w:r>
      <w:r>
        <w:t>для</w:t>
      </w:r>
      <w:r>
        <w:rPr>
          <w:spacing w:val="66"/>
        </w:rPr>
        <w:t xml:space="preserve"> </w:t>
      </w:r>
      <w:r>
        <w:t>занятий</w:t>
      </w:r>
      <w:r>
        <w:rPr>
          <w:spacing w:val="-57"/>
        </w:rPr>
        <w:t xml:space="preserve"> </w:t>
      </w:r>
      <w:r>
        <w:t>флорболом. Правила</w:t>
      </w:r>
      <w:r>
        <w:rPr>
          <w:spacing w:val="1"/>
        </w:rPr>
        <w:t xml:space="preserve"> </w:t>
      </w:r>
      <w:r>
        <w:t>ухода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спортивным</w:t>
      </w:r>
      <w:r>
        <w:rPr>
          <w:spacing w:val="4"/>
        </w:rPr>
        <w:t xml:space="preserve"> </w:t>
      </w:r>
      <w:r>
        <w:t>инвентарем</w:t>
      </w:r>
      <w:r>
        <w:rPr>
          <w:spacing w:val="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оборудованием.</w:t>
      </w:r>
    </w:p>
    <w:p w:rsidR="009C58BD" w:rsidRDefault="00BE5955">
      <w:pPr>
        <w:pStyle w:val="a3"/>
        <w:tabs>
          <w:tab w:val="left" w:pos="3002"/>
          <w:tab w:val="left" w:pos="4573"/>
          <w:tab w:val="left" w:pos="6258"/>
          <w:tab w:val="left" w:pos="8568"/>
        </w:tabs>
        <w:spacing w:line="273" w:lineRule="exact"/>
        <w:ind w:left="1044" w:firstLine="0"/>
        <w:jc w:val="left"/>
      </w:pPr>
      <w:r>
        <w:t>Классификация</w:t>
      </w:r>
      <w:r>
        <w:tab/>
        <w:t>физических</w:t>
      </w:r>
      <w:r>
        <w:tab/>
        <w:t>упражнений:</w:t>
      </w:r>
      <w:r>
        <w:tab/>
        <w:t>подготовительные,</w:t>
      </w:r>
      <w:r>
        <w:tab/>
        <w:t>общеразвивающие,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firstLine="0"/>
        <w:jc w:val="left"/>
      </w:pPr>
      <w:r>
        <w:lastRenderedPageBreak/>
        <w:t>специальные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корригирующие.</w:t>
      </w:r>
      <w:r>
        <w:rPr>
          <w:spacing w:val="4"/>
        </w:rPr>
        <w:t xml:space="preserve"> </w:t>
      </w:r>
      <w:r>
        <w:t>Составление индивидуальных</w:t>
      </w:r>
      <w:r>
        <w:rPr>
          <w:spacing w:val="-3"/>
        </w:rPr>
        <w:t xml:space="preserve"> </w:t>
      </w:r>
      <w:r>
        <w:t>комплексов</w:t>
      </w:r>
      <w:r>
        <w:rPr>
          <w:spacing w:val="3"/>
        </w:rPr>
        <w:t xml:space="preserve"> </w:t>
      </w:r>
      <w:r>
        <w:t>упражнений</w:t>
      </w:r>
      <w:r>
        <w:rPr>
          <w:spacing w:val="3"/>
        </w:rPr>
        <w:t xml:space="preserve"> </w:t>
      </w:r>
      <w:r>
        <w:t>различной</w:t>
      </w:r>
      <w:r>
        <w:rPr>
          <w:spacing w:val="-57"/>
        </w:rPr>
        <w:t xml:space="preserve"> </w:t>
      </w:r>
      <w:r>
        <w:t>направленности.</w:t>
      </w:r>
    </w:p>
    <w:p w:rsidR="009C58BD" w:rsidRDefault="00BE5955">
      <w:pPr>
        <w:pStyle w:val="a3"/>
        <w:tabs>
          <w:tab w:val="left" w:pos="2426"/>
          <w:tab w:val="left" w:pos="3022"/>
          <w:tab w:val="left" w:pos="4251"/>
          <w:tab w:val="left" w:pos="6186"/>
          <w:tab w:val="left" w:pos="7632"/>
          <w:tab w:val="left" w:pos="9154"/>
        </w:tabs>
        <w:spacing w:line="360" w:lineRule="auto"/>
        <w:ind w:right="166"/>
        <w:jc w:val="left"/>
      </w:pPr>
      <w:r>
        <w:t>Способы</w:t>
      </w:r>
      <w:r>
        <w:tab/>
        <w:t>и</w:t>
      </w:r>
      <w:r>
        <w:tab/>
        <w:t>методы</w:t>
      </w:r>
      <w:r>
        <w:tab/>
        <w:t>профилактики</w:t>
      </w:r>
      <w:r>
        <w:tab/>
        <w:t>пагубных</w:t>
      </w:r>
      <w:r>
        <w:tab/>
        <w:t>привычек,</w:t>
      </w:r>
      <w:r>
        <w:tab/>
      </w:r>
      <w:r>
        <w:rPr>
          <w:spacing w:val="-1"/>
        </w:rPr>
        <w:t>асоциального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созависимого</w:t>
      </w:r>
      <w:r>
        <w:rPr>
          <w:spacing w:val="3"/>
        </w:rPr>
        <w:t xml:space="preserve"> </w:t>
      </w:r>
      <w:r>
        <w:t>поведения.</w:t>
      </w:r>
      <w:r>
        <w:rPr>
          <w:spacing w:val="6"/>
        </w:rPr>
        <w:t xml:space="preserve"> </w:t>
      </w:r>
      <w:r>
        <w:t>Антидопинговое</w:t>
      </w:r>
      <w:r>
        <w:rPr>
          <w:spacing w:val="2"/>
        </w:rPr>
        <w:t xml:space="preserve"> </w:t>
      </w:r>
      <w:r>
        <w:t>поведение.</w:t>
      </w:r>
    </w:p>
    <w:p w:rsidR="009C58BD" w:rsidRDefault="00BE5955">
      <w:pPr>
        <w:pStyle w:val="a3"/>
        <w:tabs>
          <w:tab w:val="left" w:pos="3041"/>
          <w:tab w:val="left" w:pos="4328"/>
          <w:tab w:val="left" w:pos="6105"/>
          <w:tab w:val="left" w:pos="6810"/>
          <w:tab w:val="left" w:pos="8674"/>
        </w:tabs>
        <w:spacing w:line="362" w:lineRule="auto"/>
        <w:ind w:right="167"/>
        <w:jc w:val="left"/>
      </w:pPr>
      <w:r>
        <w:t>Тестирование</w:t>
      </w:r>
      <w:r>
        <w:tab/>
        <w:t>уровня</w:t>
      </w:r>
      <w:r>
        <w:tab/>
        <w:t>физической</w:t>
      </w:r>
      <w:r>
        <w:tab/>
        <w:t>и</w:t>
      </w:r>
      <w:r>
        <w:tab/>
        <w:t>технической</w:t>
      </w:r>
      <w:r>
        <w:tab/>
      </w:r>
      <w:r>
        <w:rPr>
          <w:spacing w:val="-1"/>
        </w:rPr>
        <w:t>подготовленности</w:t>
      </w:r>
      <w:r>
        <w:rPr>
          <w:spacing w:val="-57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флорболе.</w:t>
      </w:r>
    </w:p>
    <w:p w:rsidR="009C58BD" w:rsidRDefault="00BE5955">
      <w:pPr>
        <w:pStyle w:val="a4"/>
        <w:numPr>
          <w:ilvl w:val="0"/>
          <w:numId w:val="24"/>
        </w:numPr>
        <w:tabs>
          <w:tab w:val="left" w:pos="1309"/>
        </w:tabs>
        <w:spacing w:line="273" w:lineRule="exact"/>
        <w:rPr>
          <w:sz w:val="24"/>
        </w:rPr>
      </w:pPr>
      <w:r>
        <w:rPr>
          <w:spacing w:val="-1"/>
          <w:sz w:val="24"/>
        </w:rPr>
        <w:t>Физическое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совершенствование.</w:t>
      </w:r>
    </w:p>
    <w:p w:rsidR="009C58BD" w:rsidRDefault="00BE5955">
      <w:pPr>
        <w:pStyle w:val="a3"/>
        <w:spacing w:before="132" w:line="360" w:lineRule="auto"/>
        <w:jc w:val="left"/>
      </w:pPr>
      <w:r>
        <w:t>Комплексы</w:t>
      </w:r>
      <w:r>
        <w:rPr>
          <w:spacing w:val="26"/>
        </w:rPr>
        <w:t xml:space="preserve"> </w:t>
      </w:r>
      <w:r>
        <w:t>упражнений</w:t>
      </w:r>
      <w:r>
        <w:rPr>
          <w:spacing w:val="30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развития</w:t>
      </w:r>
      <w:r>
        <w:rPr>
          <w:spacing w:val="24"/>
        </w:rPr>
        <w:t xml:space="preserve"> </w:t>
      </w:r>
      <w:r>
        <w:t>физических</w:t>
      </w:r>
      <w:r>
        <w:rPr>
          <w:spacing w:val="24"/>
        </w:rPr>
        <w:t xml:space="preserve"> </w:t>
      </w:r>
      <w:r>
        <w:t>качеств</w:t>
      </w:r>
      <w:r>
        <w:rPr>
          <w:spacing w:val="30"/>
        </w:rPr>
        <w:t xml:space="preserve"> </w:t>
      </w:r>
      <w:r>
        <w:t>(ловкости,</w:t>
      </w:r>
      <w:r>
        <w:rPr>
          <w:spacing w:val="27"/>
        </w:rPr>
        <w:t xml:space="preserve"> </w:t>
      </w:r>
      <w:r>
        <w:t>гибкости,</w:t>
      </w:r>
      <w:r>
        <w:rPr>
          <w:spacing w:val="27"/>
        </w:rPr>
        <w:t xml:space="preserve"> </w:t>
      </w:r>
      <w:r>
        <w:t>силы,</w:t>
      </w:r>
      <w:r>
        <w:rPr>
          <w:spacing w:val="-57"/>
        </w:rPr>
        <w:t xml:space="preserve"> </w:t>
      </w:r>
      <w:r>
        <w:t>выносливости, быстроты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скоростных</w:t>
      </w:r>
      <w:r>
        <w:rPr>
          <w:spacing w:val="-2"/>
        </w:rPr>
        <w:t xml:space="preserve"> </w:t>
      </w:r>
      <w:r>
        <w:t>способностей).</w:t>
      </w:r>
    </w:p>
    <w:p w:rsidR="009C58BD" w:rsidRDefault="00BE5955">
      <w:pPr>
        <w:pStyle w:val="a3"/>
        <w:spacing w:line="362" w:lineRule="auto"/>
        <w:jc w:val="left"/>
      </w:pPr>
      <w:r>
        <w:t>Комплексы</w:t>
      </w:r>
      <w:r>
        <w:rPr>
          <w:spacing w:val="16"/>
        </w:rPr>
        <w:t xml:space="preserve"> </w:t>
      </w:r>
      <w:r>
        <w:t>упражнений</w:t>
      </w:r>
      <w:r>
        <w:rPr>
          <w:spacing w:val="16"/>
        </w:rPr>
        <w:t xml:space="preserve"> </w:t>
      </w:r>
      <w:r>
        <w:t>формирующие</w:t>
      </w:r>
      <w:r>
        <w:rPr>
          <w:spacing w:val="13"/>
        </w:rPr>
        <w:t xml:space="preserve"> </w:t>
      </w:r>
      <w:r>
        <w:t>двигательные</w:t>
      </w:r>
      <w:r>
        <w:rPr>
          <w:spacing w:val="14"/>
        </w:rPr>
        <w:t xml:space="preserve"> </w:t>
      </w:r>
      <w:r>
        <w:t>умения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навыки</w:t>
      </w:r>
      <w:r>
        <w:rPr>
          <w:spacing w:val="10"/>
        </w:rPr>
        <w:t xml:space="preserve"> </w:t>
      </w:r>
      <w:r>
        <w:t>технических</w:t>
      </w:r>
      <w:r>
        <w:rPr>
          <w:spacing w:val="1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тактических</w:t>
      </w:r>
      <w:r>
        <w:rPr>
          <w:spacing w:val="-3"/>
        </w:rPr>
        <w:t xml:space="preserve"> </w:t>
      </w:r>
      <w:r>
        <w:t>действий</w:t>
      </w:r>
      <w:r>
        <w:rPr>
          <w:spacing w:val="4"/>
        </w:rPr>
        <w:t xml:space="preserve"> </w:t>
      </w:r>
      <w:r>
        <w:t>флорболиста.</w:t>
      </w:r>
    </w:p>
    <w:p w:rsidR="009C58BD" w:rsidRDefault="00BE5955">
      <w:pPr>
        <w:pStyle w:val="a3"/>
        <w:tabs>
          <w:tab w:val="left" w:pos="2743"/>
          <w:tab w:val="left" w:pos="3934"/>
          <w:tab w:val="left" w:pos="4453"/>
          <w:tab w:val="left" w:pos="6085"/>
          <w:tab w:val="left" w:pos="7396"/>
          <w:tab w:val="left" w:pos="8020"/>
          <w:tab w:val="left" w:pos="9452"/>
        </w:tabs>
        <w:spacing w:line="360" w:lineRule="auto"/>
        <w:ind w:right="165"/>
        <w:jc w:val="left"/>
      </w:pPr>
      <w:r>
        <w:t>Технические</w:t>
      </w:r>
      <w:r>
        <w:tab/>
        <w:t>приемы</w:t>
      </w:r>
      <w:r>
        <w:tab/>
        <w:t>и</w:t>
      </w:r>
      <w:r>
        <w:tab/>
        <w:t>тактические</w:t>
      </w:r>
      <w:r>
        <w:tab/>
        <w:t>действия</w:t>
      </w:r>
      <w:r>
        <w:tab/>
        <w:t>во</w:t>
      </w:r>
      <w:r>
        <w:tab/>
        <w:t>флорболе,</w:t>
      </w:r>
      <w:r>
        <w:tab/>
      </w:r>
      <w:r>
        <w:rPr>
          <w:spacing w:val="-2"/>
        </w:rPr>
        <w:t>изученные</w:t>
      </w:r>
      <w:r>
        <w:rPr>
          <w:spacing w:val="-57"/>
        </w:rPr>
        <w:t xml:space="preserve"> </w:t>
      </w:r>
      <w:r>
        <w:t>на уровне</w:t>
      </w:r>
      <w:r>
        <w:rPr>
          <w:spacing w:val="-3"/>
        </w:rPr>
        <w:t xml:space="preserve"> </w:t>
      </w:r>
      <w:r>
        <w:t>основного</w:t>
      </w:r>
      <w:r>
        <w:rPr>
          <w:spacing w:val="3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образования.</w:t>
      </w:r>
    </w:p>
    <w:p w:rsidR="009C58BD" w:rsidRDefault="00BE5955">
      <w:pPr>
        <w:pStyle w:val="a3"/>
        <w:spacing w:line="362" w:lineRule="auto"/>
        <w:jc w:val="left"/>
      </w:pPr>
      <w:r>
        <w:t>Совершенствование</w:t>
      </w:r>
      <w:r>
        <w:rPr>
          <w:spacing w:val="25"/>
        </w:rPr>
        <w:t xml:space="preserve"> </w:t>
      </w:r>
      <w:r>
        <w:t>элементов</w:t>
      </w:r>
      <w:r>
        <w:rPr>
          <w:spacing w:val="32"/>
        </w:rPr>
        <w:t xml:space="preserve"> </w:t>
      </w:r>
      <w:r>
        <w:t>техники</w:t>
      </w:r>
      <w:r>
        <w:rPr>
          <w:spacing w:val="30"/>
        </w:rPr>
        <w:t xml:space="preserve"> </w:t>
      </w:r>
      <w:r>
        <w:t>передвижения</w:t>
      </w:r>
      <w:r>
        <w:rPr>
          <w:spacing w:val="31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игровой</w:t>
      </w:r>
      <w:r>
        <w:rPr>
          <w:spacing w:val="30"/>
        </w:rPr>
        <w:t xml:space="preserve"> </w:t>
      </w:r>
      <w:r>
        <w:t>площадке</w:t>
      </w:r>
      <w:r>
        <w:rPr>
          <w:spacing w:val="28"/>
        </w:rPr>
        <w:t xml:space="preserve"> </w:t>
      </w:r>
      <w:r>
        <w:t>полевого</w:t>
      </w:r>
      <w:r>
        <w:rPr>
          <w:spacing w:val="-57"/>
        </w:rPr>
        <w:t xml:space="preserve"> </w:t>
      </w:r>
      <w:r>
        <w:t>игрока</w:t>
      </w:r>
      <w:r>
        <w:rPr>
          <w:spacing w:val="1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флорболе.</w:t>
      </w:r>
    </w:p>
    <w:p w:rsidR="009C58BD" w:rsidRDefault="00BE5955">
      <w:pPr>
        <w:pStyle w:val="a3"/>
        <w:tabs>
          <w:tab w:val="left" w:pos="3445"/>
          <w:tab w:val="left" w:pos="4602"/>
          <w:tab w:val="left" w:pos="5865"/>
          <w:tab w:val="left" w:pos="7161"/>
          <w:tab w:val="left" w:pos="7617"/>
          <w:tab w:val="left" w:pos="8602"/>
          <w:tab w:val="left" w:pos="9855"/>
        </w:tabs>
        <w:spacing w:line="360" w:lineRule="auto"/>
        <w:ind w:right="159"/>
        <w:jc w:val="left"/>
      </w:pPr>
      <w:r>
        <w:t>Совершенствование</w:t>
      </w:r>
      <w:r>
        <w:tab/>
        <w:t>техники</w:t>
      </w:r>
      <w:r>
        <w:tab/>
        <w:t>владения</w:t>
      </w:r>
      <w:r>
        <w:tab/>
        <w:t>клюшкой</w:t>
      </w:r>
      <w:r>
        <w:tab/>
        <w:t>и</w:t>
      </w:r>
      <w:r>
        <w:tab/>
        <w:t>мячом</w:t>
      </w:r>
      <w:r>
        <w:tab/>
        <w:t>полевого</w:t>
      </w:r>
      <w:r>
        <w:tab/>
      </w:r>
      <w:r>
        <w:rPr>
          <w:spacing w:val="-1"/>
        </w:rPr>
        <w:t>игрока</w:t>
      </w:r>
      <w:r>
        <w:rPr>
          <w:spacing w:val="-57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флорболе.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Совершенствование</w:t>
      </w:r>
      <w:r>
        <w:rPr>
          <w:spacing w:val="-6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вратаря:</w:t>
      </w:r>
    </w:p>
    <w:p w:rsidR="009C58BD" w:rsidRDefault="00BE5955">
      <w:pPr>
        <w:pStyle w:val="a3"/>
        <w:spacing w:before="132"/>
        <w:ind w:left="1044" w:firstLine="0"/>
      </w:pPr>
      <w:r>
        <w:t>стойка</w:t>
      </w:r>
      <w:r>
        <w:rPr>
          <w:spacing w:val="-6"/>
        </w:rPr>
        <w:t xml:space="preserve"> </w:t>
      </w:r>
      <w:r>
        <w:t>(высокая,</w:t>
      </w:r>
      <w:r>
        <w:rPr>
          <w:spacing w:val="-1"/>
        </w:rPr>
        <w:t xml:space="preserve"> </w:t>
      </w:r>
      <w:r>
        <w:t>средняя,</w:t>
      </w:r>
      <w:r>
        <w:rPr>
          <w:spacing w:val="2"/>
        </w:rPr>
        <w:t xml:space="preserve"> </w:t>
      </w:r>
      <w:r>
        <w:t>низкая);</w:t>
      </w:r>
    </w:p>
    <w:p w:rsidR="009C58BD" w:rsidRDefault="00BE5955">
      <w:pPr>
        <w:pStyle w:val="a3"/>
        <w:spacing w:before="137" w:line="360" w:lineRule="auto"/>
        <w:ind w:right="157"/>
      </w:pPr>
      <w:r>
        <w:t xml:space="preserve">элементы    </w:t>
      </w:r>
      <w:r>
        <w:rPr>
          <w:spacing w:val="1"/>
        </w:rPr>
        <w:t xml:space="preserve"> </w:t>
      </w:r>
      <w:r>
        <w:t>техники      перемещения      (приставными     шагами,      стоя     на     коленях,</w:t>
      </w:r>
      <w:r>
        <w:rPr>
          <w:spacing w:val="1"/>
        </w:rPr>
        <w:t xml:space="preserve"> </w:t>
      </w:r>
      <w:r>
        <w:t>на коленях толчком одной или двумя руками от пола, отталкиванием ногой от пола со стойки на</w:t>
      </w:r>
      <w:r>
        <w:rPr>
          <w:spacing w:val="1"/>
        </w:rPr>
        <w:t xml:space="preserve"> </w:t>
      </w:r>
      <w:r>
        <w:t>колене, смешанный тип);</w:t>
      </w:r>
    </w:p>
    <w:p w:rsidR="009C58BD" w:rsidRDefault="00BE5955">
      <w:pPr>
        <w:pStyle w:val="a3"/>
        <w:spacing w:before="2" w:line="360" w:lineRule="auto"/>
        <w:ind w:right="159" w:firstLine="773"/>
      </w:pPr>
      <w:r>
        <w:t>элементы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мячом</w:t>
      </w:r>
      <w:r>
        <w:rPr>
          <w:spacing w:val="1"/>
        </w:rPr>
        <w:t xml:space="preserve"> </w:t>
      </w:r>
      <w:r>
        <w:t>(парирование-отбивание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ногой,</w:t>
      </w:r>
      <w:r>
        <w:rPr>
          <w:spacing w:val="-1"/>
        </w:rPr>
        <w:t xml:space="preserve"> </w:t>
      </w:r>
      <w:r>
        <w:t>рукой,</w:t>
      </w:r>
      <w:r>
        <w:rPr>
          <w:spacing w:val="4"/>
        </w:rPr>
        <w:t xml:space="preserve"> </w:t>
      </w:r>
      <w:r>
        <w:t>туловищем, головой</w:t>
      </w:r>
      <w:r>
        <w:rPr>
          <w:spacing w:val="3"/>
        </w:rPr>
        <w:t xml:space="preserve"> </w:t>
      </w:r>
      <w:r>
        <w:t>ловля</w:t>
      </w:r>
      <w:r>
        <w:rPr>
          <w:spacing w:val="2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одной</w:t>
      </w:r>
      <w:r>
        <w:rPr>
          <w:spacing w:val="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руками,</w:t>
      </w:r>
      <w:r>
        <w:rPr>
          <w:spacing w:val="4"/>
        </w:rPr>
        <w:t xml:space="preserve"> </w:t>
      </w:r>
      <w:r>
        <w:t>накрывание);</w:t>
      </w:r>
    </w:p>
    <w:p w:rsidR="009C58BD" w:rsidRDefault="00BE5955">
      <w:pPr>
        <w:pStyle w:val="a3"/>
        <w:spacing w:line="274" w:lineRule="exact"/>
        <w:ind w:left="1044" w:firstLine="0"/>
      </w:pPr>
      <w:r>
        <w:t>элементы</w:t>
      </w:r>
      <w:r>
        <w:rPr>
          <w:spacing w:val="-1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нападения</w:t>
      </w:r>
      <w:r>
        <w:rPr>
          <w:spacing w:val="-5"/>
        </w:rPr>
        <w:t xml:space="preserve"> </w:t>
      </w:r>
      <w:r>
        <w:t>(передача</w:t>
      </w:r>
      <w:r>
        <w:rPr>
          <w:spacing w:val="-3"/>
        </w:rPr>
        <w:t xml:space="preserve"> </w:t>
      </w:r>
      <w:r>
        <w:t>мяча</w:t>
      </w:r>
      <w:r>
        <w:rPr>
          <w:spacing w:val="-3"/>
        </w:rPr>
        <w:t xml:space="preserve"> </w:t>
      </w:r>
      <w:r>
        <w:t>рукой).</w:t>
      </w:r>
    </w:p>
    <w:p w:rsidR="009C58BD" w:rsidRDefault="00BE5955">
      <w:pPr>
        <w:pStyle w:val="a3"/>
        <w:spacing w:before="137" w:line="360" w:lineRule="auto"/>
        <w:ind w:right="165"/>
      </w:pPr>
      <w:r>
        <w:t>Совершенствование</w:t>
      </w:r>
      <w:r>
        <w:rPr>
          <w:spacing w:val="1"/>
        </w:rPr>
        <w:t xml:space="preserve"> </w:t>
      </w:r>
      <w:r>
        <w:t>тактики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вратаря: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атакующих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соперника и стандартных положениях, правильный способ применения технических действий в</w:t>
      </w:r>
      <w:r>
        <w:rPr>
          <w:spacing w:val="1"/>
        </w:rPr>
        <w:t xml:space="preserve"> </w:t>
      </w:r>
      <w:r>
        <w:t>игре,</w:t>
      </w:r>
      <w:r>
        <w:rPr>
          <w:spacing w:val="-1"/>
        </w:rPr>
        <w:t xml:space="preserve"> </w:t>
      </w:r>
      <w:r>
        <w:t>атакующие</w:t>
      </w:r>
      <w:r>
        <w:rPr>
          <w:spacing w:val="1"/>
        </w:rPr>
        <w:t xml:space="preserve"> </w:t>
      </w:r>
      <w:r>
        <w:t>действия</w:t>
      </w:r>
      <w:r>
        <w:rPr>
          <w:spacing w:val="2"/>
        </w:rPr>
        <w:t xml:space="preserve"> </w:t>
      </w:r>
      <w:r>
        <w:t>(пас),</w:t>
      </w:r>
      <w:r>
        <w:rPr>
          <w:spacing w:val="4"/>
        </w:rPr>
        <w:t xml:space="preserve"> </w:t>
      </w:r>
      <w:r>
        <w:t>руководство</w:t>
      </w:r>
      <w:r>
        <w:rPr>
          <w:spacing w:val="2"/>
        </w:rPr>
        <w:t xml:space="preserve"> </w:t>
      </w:r>
      <w:r>
        <w:t>игрой</w:t>
      </w:r>
      <w:r>
        <w:rPr>
          <w:spacing w:val="3"/>
        </w:rPr>
        <w:t xml:space="preserve"> </w:t>
      </w:r>
      <w:r>
        <w:t>партнеров</w:t>
      </w:r>
      <w:r>
        <w:rPr>
          <w:spacing w:val="-1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обороне.</w:t>
      </w:r>
    </w:p>
    <w:p w:rsidR="009C58BD" w:rsidRDefault="00BE5955">
      <w:pPr>
        <w:pStyle w:val="a3"/>
        <w:spacing w:before="1"/>
        <w:ind w:left="1044" w:firstLine="0"/>
      </w:pPr>
      <w:r>
        <w:t>Совершенствование</w:t>
      </w:r>
      <w:r>
        <w:rPr>
          <w:spacing w:val="-3"/>
        </w:rPr>
        <w:t xml:space="preserve"> </w:t>
      </w:r>
      <w:r>
        <w:t>тактики</w:t>
      </w:r>
      <w:r>
        <w:rPr>
          <w:spacing w:val="-3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нападении:</w:t>
      </w:r>
    </w:p>
    <w:p w:rsidR="009C58BD" w:rsidRDefault="00BE5955">
      <w:pPr>
        <w:pStyle w:val="a3"/>
        <w:spacing w:before="137" w:line="362" w:lineRule="auto"/>
        <w:ind w:right="159"/>
      </w:pPr>
      <w:r>
        <w:t>индивидуальные действия с мячом и без мяча (открывание, отвлечение соперника, создание</w:t>
      </w:r>
      <w:r>
        <w:rPr>
          <w:spacing w:val="-57"/>
        </w:rPr>
        <w:t xml:space="preserve"> </w:t>
      </w:r>
      <w:r>
        <w:t>численного</w:t>
      </w:r>
      <w:r>
        <w:rPr>
          <w:spacing w:val="2"/>
        </w:rPr>
        <w:t xml:space="preserve"> </w:t>
      </w:r>
      <w:r>
        <w:t>преимущества</w:t>
      </w:r>
      <w:r>
        <w:rPr>
          <w:spacing w:val="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отдельном</w:t>
      </w:r>
      <w:r>
        <w:rPr>
          <w:spacing w:val="4"/>
        </w:rPr>
        <w:t xml:space="preserve"> </w:t>
      </w:r>
      <w:r>
        <w:t>участке</w:t>
      </w:r>
      <w:r>
        <w:rPr>
          <w:spacing w:val="1"/>
        </w:rPr>
        <w:t xml:space="preserve"> </w:t>
      </w:r>
      <w:r>
        <w:t>поля,</w:t>
      </w:r>
      <w:r>
        <w:rPr>
          <w:spacing w:val="-1"/>
        </w:rPr>
        <w:t xml:space="preserve"> </w:t>
      </w:r>
      <w:r>
        <w:t>подключение);</w:t>
      </w:r>
    </w:p>
    <w:p w:rsidR="009C58BD" w:rsidRDefault="00BE5955">
      <w:pPr>
        <w:pStyle w:val="a3"/>
        <w:spacing w:line="360" w:lineRule="auto"/>
        <w:ind w:right="172"/>
      </w:pPr>
      <w:r>
        <w:t xml:space="preserve">групповые    </w:t>
      </w:r>
      <w:r>
        <w:rPr>
          <w:spacing w:val="1"/>
        </w:rPr>
        <w:t xml:space="preserve"> </w:t>
      </w:r>
      <w:r>
        <w:t>взаимодействия      и      комбинации      (в      парах,      тройках,      группах,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стандартных</w:t>
      </w:r>
      <w:r>
        <w:rPr>
          <w:spacing w:val="-2"/>
        </w:rPr>
        <w:t xml:space="preserve"> </w:t>
      </w:r>
      <w:r>
        <w:t>положениях);</w:t>
      </w:r>
    </w:p>
    <w:p w:rsidR="009C58BD" w:rsidRDefault="00BE5955">
      <w:pPr>
        <w:pStyle w:val="a3"/>
        <w:spacing w:line="360" w:lineRule="auto"/>
        <w:ind w:right="161"/>
      </w:pPr>
      <w:r>
        <w:t xml:space="preserve">командные      </w:t>
      </w:r>
      <w:r>
        <w:rPr>
          <w:spacing w:val="1"/>
        </w:rPr>
        <w:t xml:space="preserve"> </w:t>
      </w:r>
      <w:r>
        <w:t xml:space="preserve">взаимодействия:      </w:t>
      </w:r>
      <w:r>
        <w:rPr>
          <w:spacing w:val="1"/>
        </w:rPr>
        <w:t xml:space="preserve"> </w:t>
      </w:r>
      <w:r>
        <w:t>расположение        и        взаимодействие        игроков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атакующих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(позиционная</w:t>
      </w:r>
      <w:r>
        <w:rPr>
          <w:spacing w:val="1"/>
        </w:rPr>
        <w:t xml:space="preserve"> </w:t>
      </w:r>
      <w:r>
        <w:t>атака,</w:t>
      </w:r>
      <w:r>
        <w:rPr>
          <w:spacing w:val="1"/>
        </w:rPr>
        <w:t xml:space="preserve"> </w:t>
      </w:r>
      <w:r>
        <w:t>быстрая</w:t>
      </w:r>
      <w:r>
        <w:rPr>
          <w:spacing w:val="-1"/>
        </w:rPr>
        <w:t xml:space="preserve"> </w:t>
      </w:r>
      <w:r>
        <w:t>атака),</w:t>
      </w:r>
      <w:r>
        <w:rPr>
          <w:spacing w:val="2"/>
        </w:rPr>
        <w:t xml:space="preserve"> </w:t>
      </w:r>
      <w:r>
        <w:t>расположение и взаимодействие игроков</w:t>
      </w:r>
      <w:r>
        <w:rPr>
          <w:spacing w:val="2"/>
        </w:rPr>
        <w:t xml:space="preserve"> </w:t>
      </w:r>
      <w:r>
        <w:t>при розыгрышах</w:t>
      </w:r>
      <w:r>
        <w:rPr>
          <w:spacing w:val="-3"/>
        </w:rPr>
        <w:t xml:space="preserve"> </w:t>
      </w:r>
      <w:r>
        <w:t>стандартных</w:t>
      </w:r>
      <w:r>
        <w:rPr>
          <w:spacing w:val="-4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в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2" w:firstLine="0"/>
      </w:pPr>
      <w:r>
        <w:lastRenderedPageBreak/>
        <w:t>атаке (спорный мяч, свободный удар, ввод мяча в игру), расположение и взаимодействие игроков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игре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неравночисленных составах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атаке</w:t>
      </w:r>
      <w:r>
        <w:rPr>
          <w:spacing w:val="-5"/>
        </w:rPr>
        <w:t xml:space="preserve"> </w:t>
      </w:r>
      <w:r>
        <w:t>(игра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численном</w:t>
      </w:r>
      <w:r>
        <w:rPr>
          <w:spacing w:val="4"/>
        </w:rPr>
        <w:t xml:space="preserve"> </w:t>
      </w:r>
      <w:r>
        <w:t>большинстве).</w:t>
      </w:r>
    </w:p>
    <w:p w:rsidR="009C58BD" w:rsidRDefault="00BE5955">
      <w:pPr>
        <w:pStyle w:val="a3"/>
        <w:spacing w:line="273" w:lineRule="exact"/>
        <w:ind w:left="1044" w:firstLine="0"/>
      </w:pPr>
      <w:r>
        <w:t>Совершенствование</w:t>
      </w:r>
      <w:r>
        <w:rPr>
          <w:spacing w:val="-3"/>
        </w:rPr>
        <w:t xml:space="preserve"> </w:t>
      </w:r>
      <w:r>
        <w:t>тактики</w:t>
      </w:r>
      <w:r>
        <w:rPr>
          <w:spacing w:val="-2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защите:</w:t>
      </w:r>
    </w:p>
    <w:p w:rsidR="009C58BD" w:rsidRDefault="00BE5955">
      <w:pPr>
        <w:pStyle w:val="a3"/>
        <w:spacing w:before="137" w:line="362" w:lineRule="auto"/>
        <w:ind w:right="163"/>
      </w:pPr>
      <w:r>
        <w:t>Индивидуальные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целесообразности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61"/>
        </w:rPr>
        <w:t xml:space="preserve"> </w:t>
      </w:r>
      <w:r>
        <w:t>позиции.</w:t>
      </w:r>
      <w:r>
        <w:rPr>
          <w:spacing w:val="1"/>
        </w:rPr>
        <w:t xml:space="preserve"> </w:t>
      </w:r>
      <w:r>
        <w:t>Своевременное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выгодной</w:t>
      </w:r>
      <w:r>
        <w:rPr>
          <w:spacing w:val="1"/>
        </w:rPr>
        <w:t xml:space="preserve"> </w:t>
      </w:r>
      <w:r>
        <w:t>позиции.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изученным</w:t>
      </w:r>
      <w:r>
        <w:rPr>
          <w:spacing w:val="1"/>
        </w:rPr>
        <w:t xml:space="preserve"> </w:t>
      </w:r>
      <w:r>
        <w:t>способом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зависимости от</w:t>
      </w:r>
      <w:r>
        <w:rPr>
          <w:spacing w:val="-2"/>
        </w:rPr>
        <w:t xml:space="preserve"> </w:t>
      </w:r>
      <w:r>
        <w:t>игровой</w:t>
      </w:r>
      <w:r>
        <w:rPr>
          <w:spacing w:val="-5"/>
        </w:rPr>
        <w:t xml:space="preserve"> </w:t>
      </w:r>
      <w:r>
        <w:t>обстановки.</w:t>
      </w:r>
    </w:p>
    <w:p w:rsidR="009C58BD" w:rsidRDefault="00BE5955">
      <w:pPr>
        <w:pStyle w:val="a3"/>
        <w:spacing w:line="360" w:lineRule="auto"/>
        <w:ind w:right="161"/>
      </w:pPr>
      <w:r>
        <w:t>Групповые действия. Взаимодействие в обороне при численном преимуществе соперника,</w:t>
      </w:r>
      <w:r>
        <w:rPr>
          <w:spacing w:val="1"/>
        </w:rPr>
        <w:t xml:space="preserve"> </w:t>
      </w:r>
      <w:r>
        <w:t>осуществляя правильный выбор позиции и страховку партнеров. Взаимодействия в обороне при</w:t>
      </w:r>
      <w:r>
        <w:rPr>
          <w:spacing w:val="1"/>
        </w:rPr>
        <w:t xml:space="preserve"> </w:t>
      </w:r>
      <w:r>
        <w:t>выполнении противником стандартных комбинаций. Правильный выбор позиции и страховки 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атакующим</w:t>
      </w:r>
      <w:r>
        <w:rPr>
          <w:spacing w:val="1"/>
        </w:rPr>
        <w:t xml:space="preserve"> </w:t>
      </w:r>
      <w:r>
        <w:t>комбинациям.</w:t>
      </w:r>
      <w:r>
        <w:rPr>
          <w:spacing w:val="1"/>
        </w:rPr>
        <w:t xml:space="preserve"> </w:t>
      </w:r>
      <w:r>
        <w:t>Организация</w:t>
      </w:r>
      <w:r>
        <w:rPr>
          <w:spacing w:val="6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различным</w:t>
      </w:r>
      <w:r>
        <w:rPr>
          <w:spacing w:val="-1"/>
        </w:rPr>
        <w:t xml:space="preserve"> </w:t>
      </w:r>
      <w:r>
        <w:t>комбинациям. Создания</w:t>
      </w:r>
      <w:r>
        <w:rPr>
          <w:spacing w:val="-1"/>
        </w:rPr>
        <w:t xml:space="preserve"> </w:t>
      </w:r>
      <w:r>
        <w:t>численного</w:t>
      </w:r>
      <w:r>
        <w:rPr>
          <w:spacing w:val="2"/>
        </w:rPr>
        <w:t xml:space="preserve"> </w:t>
      </w:r>
      <w:r>
        <w:t>превосходства</w:t>
      </w:r>
      <w:r>
        <w:rPr>
          <w:spacing w:val="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обороне.</w:t>
      </w:r>
    </w:p>
    <w:p w:rsidR="009C58BD" w:rsidRDefault="00BE5955">
      <w:pPr>
        <w:pStyle w:val="a3"/>
        <w:tabs>
          <w:tab w:val="left" w:pos="2162"/>
          <w:tab w:val="left" w:pos="5499"/>
          <w:tab w:val="left" w:pos="8016"/>
          <w:tab w:val="left" w:pos="10095"/>
        </w:tabs>
        <w:spacing w:line="360" w:lineRule="auto"/>
        <w:ind w:right="158"/>
      </w:pPr>
      <w:r>
        <w:t xml:space="preserve">Командные      </w:t>
      </w:r>
      <w:r>
        <w:rPr>
          <w:spacing w:val="1"/>
        </w:rPr>
        <w:t xml:space="preserve"> </w:t>
      </w:r>
      <w:r>
        <w:t xml:space="preserve">взаимодействия:      </w:t>
      </w:r>
      <w:r>
        <w:rPr>
          <w:spacing w:val="1"/>
        </w:rPr>
        <w:t xml:space="preserve"> </w:t>
      </w:r>
      <w:r>
        <w:t xml:space="preserve">расположение      </w:t>
      </w:r>
      <w:r>
        <w:rPr>
          <w:spacing w:val="1"/>
        </w:rPr>
        <w:t xml:space="preserve"> </w:t>
      </w:r>
      <w:r>
        <w:t>и        взаимодействие        игроков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оборонительных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(позиционная</w:t>
      </w:r>
      <w:r>
        <w:rPr>
          <w:spacing w:val="1"/>
        </w:rPr>
        <w:t xml:space="preserve"> </w:t>
      </w:r>
      <w:r>
        <w:t>оборона,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быстрой</w:t>
      </w:r>
      <w:r>
        <w:rPr>
          <w:spacing w:val="1"/>
        </w:rPr>
        <w:t xml:space="preserve"> </w:t>
      </w:r>
      <w:r>
        <w:t>атаки),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розыгрышах</w:t>
      </w:r>
      <w:r>
        <w:rPr>
          <w:spacing w:val="1"/>
        </w:rPr>
        <w:t xml:space="preserve"> </w:t>
      </w:r>
      <w:r>
        <w:t>стандартных</w:t>
      </w:r>
      <w:r>
        <w:rPr>
          <w:spacing w:val="9"/>
        </w:rPr>
        <w:t xml:space="preserve"> </w:t>
      </w:r>
      <w:r>
        <w:t>ситуаций</w:t>
      </w:r>
      <w:r>
        <w:rPr>
          <w:spacing w:val="16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защите</w:t>
      </w:r>
      <w:r>
        <w:rPr>
          <w:spacing w:val="10"/>
        </w:rPr>
        <w:t xml:space="preserve"> </w:t>
      </w:r>
      <w:r>
        <w:t>(спорный</w:t>
      </w:r>
      <w:r>
        <w:rPr>
          <w:spacing w:val="15"/>
        </w:rPr>
        <w:t xml:space="preserve"> </w:t>
      </w:r>
      <w:r>
        <w:t>мяч,</w:t>
      </w:r>
      <w:r>
        <w:rPr>
          <w:spacing w:val="11"/>
        </w:rPr>
        <w:t xml:space="preserve"> </w:t>
      </w:r>
      <w:r>
        <w:t>свободный</w:t>
      </w:r>
      <w:r>
        <w:rPr>
          <w:spacing w:val="16"/>
        </w:rPr>
        <w:t xml:space="preserve"> </w:t>
      </w:r>
      <w:r>
        <w:t>удар,</w:t>
      </w:r>
      <w:r>
        <w:rPr>
          <w:spacing w:val="15"/>
        </w:rPr>
        <w:t xml:space="preserve"> </w:t>
      </w:r>
      <w:r>
        <w:t>ввод</w:t>
      </w:r>
      <w:r>
        <w:rPr>
          <w:spacing w:val="12"/>
        </w:rPr>
        <w:t xml:space="preserve"> </w:t>
      </w:r>
      <w:r>
        <w:t>мяча</w:t>
      </w:r>
      <w:r>
        <w:rPr>
          <w:spacing w:val="7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игру),</w:t>
      </w:r>
      <w:r>
        <w:rPr>
          <w:spacing w:val="15"/>
        </w:rPr>
        <w:t xml:space="preserve"> </w:t>
      </w:r>
      <w:r>
        <w:t>расположение</w:t>
      </w:r>
      <w:r>
        <w:rPr>
          <w:spacing w:val="-57"/>
        </w:rPr>
        <w:t xml:space="preserve"> </w:t>
      </w:r>
      <w:r>
        <w:t>и</w:t>
      </w:r>
      <w:r>
        <w:tab/>
        <w:t>взаимодействие</w:t>
      </w:r>
      <w:r>
        <w:tab/>
        <w:t>игроков</w:t>
      </w:r>
      <w:r>
        <w:tab/>
        <w:t>при</w:t>
      </w:r>
      <w:r>
        <w:tab/>
      </w:r>
      <w:r>
        <w:rPr>
          <w:spacing w:val="-1"/>
        </w:rPr>
        <w:t>игре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неравночисленных составах</w:t>
      </w:r>
      <w:r>
        <w:rPr>
          <w:spacing w:val="-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(игра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численном меньшинстве).</w:t>
      </w:r>
    </w:p>
    <w:p w:rsidR="009C58BD" w:rsidRDefault="00BE5955">
      <w:pPr>
        <w:pStyle w:val="a3"/>
        <w:spacing w:line="362" w:lineRule="auto"/>
        <w:ind w:right="160"/>
      </w:pPr>
      <w:r>
        <w:t>Учебные игры во флорбол. Малые (упрощенные) игры в технико-тактической подготовке</w:t>
      </w:r>
      <w:r>
        <w:rPr>
          <w:spacing w:val="1"/>
        </w:rPr>
        <w:t xml:space="preserve"> </w:t>
      </w:r>
      <w:r>
        <w:t>флорболистов. Участие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соревновательной</w:t>
      </w:r>
      <w:r>
        <w:rPr>
          <w:spacing w:val="4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line="360" w:lineRule="auto"/>
        <w:ind w:left="333" w:right="162" w:firstLine="710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«Флорбол»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57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5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4"/>
          <w:numId w:val="27"/>
        </w:numPr>
        <w:tabs>
          <w:tab w:val="left" w:pos="2250"/>
        </w:tabs>
        <w:spacing w:line="362" w:lineRule="auto"/>
        <w:ind w:right="160" w:firstLine="710"/>
        <w:jc w:val="both"/>
        <w:rPr>
          <w:sz w:val="24"/>
        </w:rPr>
      </w:pPr>
      <w:r>
        <w:rPr>
          <w:sz w:val="24"/>
        </w:rPr>
        <w:t>При изучении модуля «Флорбол» на уровне 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будут</w:t>
      </w:r>
      <w:r>
        <w:rPr>
          <w:spacing w:val="3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tabs>
          <w:tab w:val="left" w:pos="2191"/>
          <w:tab w:val="left" w:pos="4280"/>
          <w:tab w:val="left" w:pos="5759"/>
          <w:tab w:val="left" w:pos="7300"/>
          <w:tab w:val="left" w:pos="8664"/>
          <w:tab w:val="left" w:pos="9548"/>
        </w:tabs>
        <w:spacing w:line="360" w:lineRule="auto"/>
        <w:ind w:right="160"/>
      </w:pPr>
      <w:r>
        <w:t>проявление чувства гордости за свою Родину, российский народ и историю России через</w:t>
      </w:r>
      <w:r>
        <w:rPr>
          <w:spacing w:val="1"/>
        </w:rPr>
        <w:t xml:space="preserve"> </w:t>
      </w:r>
      <w:r>
        <w:t>достижения</w:t>
      </w:r>
      <w:r>
        <w:tab/>
        <w:t>национальной</w:t>
      </w:r>
      <w:r>
        <w:tab/>
        <w:t>сборной</w:t>
      </w:r>
      <w:r>
        <w:tab/>
        <w:t>команды</w:t>
      </w:r>
      <w:r>
        <w:tab/>
        <w:t>страны</w:t>
      </w:r>
      <w:r>
        <w:tab/>
        <w:t>по</w:t>
      </w:r>
      <w:r>
        <w:tab/>
      </w:r>
      <w:r>
        <w:rPr>
          <w:spacing w:val="-1"/>
        </w:rPr>
        <w:t>флорболу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клубов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чемпионатах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чемпионатах</w:t>
      </w:r>
      <w:r>
        <w:rPr>
          <w:spacing w:val="1"/>
        </w:rPr>
        <w:t xml:space="preserve"> </w:t>
      </w:r>
      <w:r>
        <w:t>Европы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символов</w:t>
      </w:r>
      <w:r>
        <w:rPr>
          <w:spacing w:val="1"/>
        </w:rPr>
        <w:t xml:space="preserve"> </w:t>
      </w:r>
      <w:r>
        <w:t>(герб,</w:t>
      </w:r>
      <w:r>
        <w:rPr>
          <w:spacing w:val="1"/>
        </w:rPr>
        <w:t xml:space="preserve"> </w:t>
      </w:r>
      <w:r>
        <w:t>флаг,</w:t>
      </w:r>
      <w:r>
        <w:rPr>
          <w:spacing w:val="1"/>
        </w:rPr>
        <w:t xml:space="preserve"> </w:t>
      </w:r>
      <w:r>
        <w:t>гимн),</w:t>
      </w:r>
      <w:r>
        <w:rPr>
          <w:spacing w:val="1"/>
        </w:rPr>
        <w:t xml:space="preserve"> </w:t>
      </w:r>
      <w:r>
        <w:t>готовность     к      служению      Отечеству,      его      защите     на      примере      роли      традиций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развития</w:t>
      </w:r>
      <w:r>
        <w:rPr>
          <w:spacing w:val="3"/>
        </w:rPr>
        <w:t xml:space="preserve"> </w:t>
      </w:r>
      <w:r>
        <w:t>флорбола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современном обществе;</w:t>
      </w:r>
    </w:p>
    <w:p w:rsidR="009C58BD" w:rsidRDefault="00BE5955">
      <w:pPr>
        <w:pStyle w:val="a3"/>
        <w:spacing w:line="360" w:lineRule="auto"/>
        <w:ind w:right="161"/>
      </w:pPr>
      <w:r>
        <w:t>умение ориентироваться на основные нормы морали, духовно-нравственной культуры и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культуре, 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4"/>
        </w:rPr>
        <w:t xml:space="preserve"> </w:t>
      </w:r>
      <w:r>
        <w:t>средствами</w:t>
      </w:r>
      <w:r>
        <w:rPr>
          <w:spacing w:val="4"/>
        </w:rPr>
        <w:t xml:space="preserve"> </w:t>
      </w:r>
      <w:r>
        <w:t>флорбола;</w:t>
      </w:r>
    </w:p>
    <w:p w:rsidR="009C58BD" w:rsidRDefault="00BE5955">
      <w:pPr>
        <w:pStyle w:val="a3"/>
        <w:spacing w:line="360" w:lineRule="auto"/>
        <w:ind w:right="162"/>
      </w:pPr>
      <w:r>
        <w:t>проявление готовности к саморазвитию, самообразованию и самовоспитанию, мотивации 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флорбола,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1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том</w:t>
      </w:r>
      <w:r>
        <w:rPr>
          <w:spacing w:val="6"/>
        </w:rPr>
        <w:t xml:space="preserve"> </w:t>
      </w:r>
      <w:r>
        <w:t>числе</w:t>
      </w:r>
      <w:r>
        <w:rPr>
          <w:spacing w:val="8"/>
        </w:rPr>
        <w:t xml:space="preserve"> </w:t>
      </w:r>
      <w:r>
        <w:t>через</w:t>
      </w:r>
      <w:r>
        <w:rPr>
          <w:spacing w:val="10"/>
        </w:rPr>
        <w:t xml:space="preserve"> </w:t>
      </w:r>
      <w:r>
        <w:t>ценности,</w:t>
      </w:r>
      <w:r>
        <w:rPr>
          <w:spacing w:val="7"/>
        </w:rPr>
        <w:t xml:space="preserve"> </w:t>
      </w:r>
      <w:r>
        <w:t>традиции</w:t>
      </w:r>
      <w:r>
        <w:rPr>
          <w:spacing w:val="10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идеалы</w:t>
      </w:r>
      <w:r>
        <w:rPr>
          <w:spacing w:val="11"/>
        </w:rPr>
        <w:t xml:space="preserve"> </w:t>
      </w:r>
      <w:r>
        <w:t>главных</w:t>
      </w:r>
      <w:r>
        <w:rPr>
          <w:spacing w:val="5"/>
        </w:rPr>
        <w:t xml:space="preserve"> </w:t>
      </w:r>
      <w:r>
        <w:t>флорбольных</w:t>
      </w:r>
      <w:r>
        <w:rPr>
          <w:spacing w:val="5"/>
        </w:rPr>
        <w:t xml:space="preserve"> </w:t>
      </w:r>
      <w:r>
        <w:t>организаций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1" w:firstLine="0"/>
      </w:pPr>
      <w:r>
        <w:lastRenderedPageBreak/>
        <w:t>регионального, всероссийского и мирового уровней, отечественных и зарубежных флорбольных</w:t>
      </w:r>
      <w:r>
        <w:rPr>
          <w:spacing w:val="1"/>
        </w:rPr>
        <w:t xml:space="preserve"> </w:t>
      </w:r>
      <w:r>
        <w:t>клубов, а</w:t>
      </w:r>
      <w:r>
        <w:rPr>
          <w:spacing w:val="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школьных</w:t>
      </w:r>
      <w:r>
        <w:rPr>
          <w:spacing w:val="-2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клубов;</w:t>
      </w:r>
    </w:p>
    <w:p w:rsidR="009C58BD" w:rsidRDefault="00BE5955">
      <w:pPr>
        <w:pStyle w:val="a3"/>
        <w:tabs>
          <w:tab w:val="left" w:pos="8410"/>
        </w:tabs>
        <w:spacing w:line="360" w:lineRule="auto"/>
        <w:ind w:right="153"/>
      </w:pPr>
      <w:r>
        <w:t>сформированность</w:t>
      </w:r>
      <w:r>
        <w:rPr>
          <w:spacing w:val="1"/>
        </w:rPr>
        <w:t xml:space="preserve"> </w:t>
      </w:r>
      <w:r>
        <w:t>толерантного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(сверстниками,</w:t>
      </w:r>
      <w:r>
        <w:rPr>
          <w:spacing w:val="1"/>
        </w:rPr>
        <w:t xml:space="preserve"> </w:t>
      </w:r>
      <w:r>
        <w:t>взрослыми,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взрослыми),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нём</w:t>
      </w:r>
      <w:r>
        <w:rPr>
          <w:spacing w:val="1"/>
        </w:rPr>
        <w:t xml:space="preserve"> </w:t>
      </w:r>
      <w:r>
        <w:t>взаимопонимания,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досуговой,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принципах</w:t>
      </w:r>
      <w:r>
        <w:tab/>
        <w:t>доброжелательности</w:t>
      </w:r>
    </w:p>
    <w:p w:rsidR="009C58BD" w:rsidRDefault="00BE5955">
      <w:pPr>
        <w:pStyle w:val="a3"/>
        <w:spacing w:line="276" w:lineRule="exact"/>
        <w:ind w:firstLine="0"/>
      </w:pPr>
      <w:r>
        <w:t>и взаимопомощи;</w:t>
      </w:r>
    </w:p>
    <w:p w:rsidR="009C58BD" w:rsidRDefault="00BE5955">
      <w:pPr>
        <w:pStyle w:val="a3"/>
        <w:spacing w:before="134" w:line="360" w:lineRule="auto"/>
        <w:ind w:right="163"/>
      </w:pPr>
      <w:r>
        <w:t xml:space="preserve">реализация   </w:t>
      </w:r>
      <w:r>
        <w:rPr>
          <w:spacing w:val="15"/>
        </w:rPr>
        <w:t xml:space="preserve"> </w:t>
      </w:r>
      <w:r>
        <w:t xml:space="preserve">ценностей    </w:t>
      </w:r>
      <w:r>
        <w:rPr>
          <w:spacing w:val="9"/>
        </w:rPr>
        <w:t xml:space="preserve"> </w:t>
      </w:r>
      <w:r>
        <w:t xml:space="preserve">здорового    </w:t>
      </w:r>
      <w:r>
        <w:rPr>
          <w:spacing w:val="18"/>
        </w:rPr>
        <w:t xml:space="preserve"> </w:t>
      </w:r>
      <w:r>
        <w:t xml:space="preserve">и    </w:t>
      </w:r>
      <w:r>
        <w:rPr>
          <w:spacing w:val="9"/>
        </w:rPr>
        <w:t xml:space="preserve"> </w:t>
      </w:r>
      <w:r>
        <w:t xml:space="preserve">безопасного    </w:t>
      </w:r>
      <w:r>
        <w:rPr>
          <w:spacing w:val="14"/>
        </w:rPr>
        <w:t xml:space="preserve"> </w:t>
      </w:r>
      <w:r>
        <w:t xml:space="preserve">образа    </w:t>
      </w:r>
      <w:r>
        <w:rPr>
          <w:spacing w:val="11"/>
        </w:rPr>
        <w:t xml:space="preserve"> </w:t>
      </w:r>
      <w:r>
        <w:t xml:space="preserve">жизни,    </w:t>
      </w:r>
      <w:r>
        <w:rPr>
          <w:spacing w:val="15"/>
        </w:rPr>
        <w:t xml:space="preserve"> </w:t>
      </w:r>
      <w:r>
        <w:t>потребности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</w:t>
      </w:r>
      <w:r>
        <w:rPr>
          <w:spacing w:val="-3"/>
        </w:rPr>
        <w:t xml:space="preserve"> </w:t>
      </w:r>
      <w:r>
        <w:t>вредных</w:t>
      </w:r>
      <w:r>
        <w:rPr>
          <w:spacing w:val="-3"/>
        </w:rPr>
        <w:t xml:space="preserve"> </w:t>
      </w:r>
      <w:r>
        <w:t>привычек:</w:t>
      </w:r>
      <w:r>
        <w:rPr>
          <w:spacing w:val="3"/>
        </w:rPr>
        <w:t xml:space="preserve"> </w:t>
      </w:r>
      <w:r>
        <w:t>курения,</w:t>
      </w:r>
      <w:r>
        <w:rPr>
          <w:spacing w:val="5"/>
        </w:rPr>
        <w:t xml:space="preserve"> </w:t>
      </w:r>
      <w:r>
        <w:t>употребления</w:t>
      </w:r>
      <w:r>
        <w:rPr>
          <w:spacing w:val="2"/>
        </w:rPr>
        <w:t xml:space="preserve"> </w:t>
      </w:r>
      <w:r>
        <w:t>алкоголя, наркотиков;</w:t>
      </w:r>
    </w:p>
    <w:p w:rsidR="009C58BD" w:rsidRDefault="00BE5955">
      <w:pPr>
        <w:pStyle w:val="a3"/>
        <w:spacing w:before="2" w:line="360" w:lineRule="auto"/>
        <w:ind w:right="161"/>
      </w:pPr>
      <w:r>
        <w:t>проявление осознанного и ответственного отношения к собственным поступкам моральной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 по</w:t>
      </w:r>
      <w:r>
        <w:rPr>
          <w:spacing w:val="7"/>
        </w:rPr>
        <w:t xml:space="preserve"> </w:t>
      </w:r>
      <w:r>
        <w:t>флорболу;</w:t>
      </w:r>
    </w:p>
    <w:p w:rsidR="009C58BD" w:rsidRDefault="00BE5955">
      <w:pPr>
        <w:pStyle w:val="a3"/>
        <w:spacing w:before="2" w:line="360" w:lineRule="auto"/>
        <w:ind w:right="157"/>
      </w:pPr>
      <w:r>
        <w:t>готовность соблюдать правила индивидуального и коллективного безопасного поведения в</w:t>
      </w:r>
      <w:r>
        <w:rPr>
          <w:spacing w:val="1"/>
        </w:rPr>
        <w:t xml:space="preserve"> </w:t>
      </w:r>
      <w:r>
        <w:t>учебной, соревновательной, досуговой</w:t>
      </w:r>
      <w:r>
        <w:rPr>
          <w:spacing w:val="-1"/>
        </w:rPr>
        <w:t xml:space="preserve"> </w:t>
      </w:r>
      <w:r>
        <w:t>деятельности и</w:t>
      </w:r>
      <w:r>
        <w:rPr>
          <w:spacing w:val="-3"/>
        </w:rPr>
        <w:t xml:space="preserve"> </w:t>
      </w:r>
      <w:r>
        <w:t>чрезвычайных</w:t>
      </w:r>
      <w:r>
        <w:rPr>
          <w:spacing w:val="-2"/>
        </w:rPr>
        <w:t xml:space="preserve"> </w:t>
      </w:r>
      <w:r>
        <w:t>ситуациях;</w:t>
      </w:r>
    </w:p>
    <w:p w:rsidR="009C58BD" w:rsidRDefault="00BE5955">
      <w:pPr>
        <w:pStyle w:val="a3"/>
        <w:tabs>
          <w:tab w:val="left" w:pos="2762"/>
        </w:tabs>
        <w:spacing w:line="360" w:lineRule="auto"/>
        <w:ind w:right="160"/>
      </w:pPr>
      <w:r>
        <w:t>проявление положительных качеств личности и управление своими эмоциями в различных</w:t>
      </w:r>
      <w:r>
        <w:rPr>
          <w:spacing w:val="1"/>
        </w:rPr>
        <w:t xml:space="preserve"> </w:t>
      </w:r>
      <w:r>
        <w:t xml:space="preserve">ситуациях         </w:t>
      </w:r>
      <w:r>
        <w:rPr>
          <w:spacing w:val="14"/>
        </w:rPr>
        <w:t xml:space="preserve"> </w:t>
      </w:r>
      <w:r>
        <w:t>и</w:t>
      </w:r>
      <w:r>
        <w:tab/>
        <w:t xml:space="preserve">условиях        </w:t>
      </w:r>
      <w:r>
        <w:rPr>
          <w:spacing w:val="17"/>
        </w:rPr>
        <w:t xml:space="preserve"> </w:t>
      </w:r>
      <w:r>
        <w:t xml:space="preserve">способность         </w:t>
      </w:r>
      <w:r>
        <w:rPr>
          <w:spacing w:val="17"/>
        </w:rPr>
        <w:t xml:space="preserve"> </w:t>
      </w:r>
      <w:r>
        <w:t xml:space="preserve">к         </w:t>
      </w:r>
      <w:r>
        <w:rPr>
          <w:spacing w:val="19"/>
        </w:rPr>
        <w:t xml:space="preserve"> </w:t>
      </w:r>
      <w:r>
        <w:t xml:space="preserve">самостоятельной,         </w:t>
      </w:r>
      <w:r>
        <w:rPr>
          <w:spacing w:val="24"/>
        </w:rPr>
        <w:t xml:space="preserve"> </w:t>
      </w:r>
      <w:r>
        <w:t>творческой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5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флорбола.</w:t>
      </w:r>
    </w:p>
    <w:p w:rsidR="009C58BD" w:rsidRDefault="00BE5955">
      <w:pPr>
        <w:pStyle w:val="a4"/>
        <w:numPr>
          <w:ilvl w:val="4"/>
          <w:numId w:val="27"/>
        </w:numPr>
        <w:tabs>
          <w:tab w:val="left" w:pos="2250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При изучении модуля «Флорбол» на уровне 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будут</w:t>
      </w:r>
      <w:r>
        <w:rPr>
          <w:spacing w:val="3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61"/>
      </w:pPr>
      <w:r>
        <w:t>умение соотносить свои действия с планируемыми результатами, осуществлять контроль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 процессе</w:t>
      </w:r>
      <w:r>
        <w:rPr>
          <w:spacing w:val="1"/>
        </w:rPr>
        <w:t xml:space="preserve"> </w:t>
      </w:r>
      <w:r>
        <w:t>достижения результатов</w:t>
      </w:r>
      <w:r>
        <w:rPr>
          <w:spacing w:val="1"/>
        </w:rPr>
        <w:t xml:space="preserve"> </w:t>
      </w:r>
      <w:r>
        <w:t>в 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 деятельности, определять способы действий в рамках предложенных условий и</w:t>
      </w:r>
      <w:r>
        <w:rPr>
          <w:spacing w:val="1"/>
        </w:rPr>
        <w:t xml:space="preserve"> </w:t>
      </w:r>
      <w:r>
        <w:t>требований,</w:t>
      </w:r>
      <w:r>
        <w:rPr>
          <w:spacing w:val="3"/>
        </w:rPr>
        <w:t xml:space="preserve"> </w:t>
      </w:r>
      <w:r>
        <w:t>корректировать</w:t>
      </w:r>
      <w:r>
        <w:rPr>
          <w:spacing w:val="4"/>
        </w:rPr>
        <w:t xml:space="preserve"> </w:t>
      </w:r>
      <w:r>
        <w:t>свои</w:t>
      </w:r>
      <w:r>
        <w:rPr>
          <w:spacing w:val="2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изменяющейся</w:t>
      </w:r>
      <w:r>
        <w:rPr>
          <w:spacing w:val="-3"/>
        </w:rPr>
        <w:t xml:space="preserve"> </w:t>
      </w:r>
      <w:r>
        <w:t>ситуацией;</w:t>
      </w:r>
    </w:p>
    <w:p w:rsidR="009C58BD" w:rsidRDefault="00BE5955">
      <w:pPr>
        <w:pStyle w:val="a3"/>
        <w:spacing w:line="360" w:lineRule="auto"/>
        <w:ind w:right="160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1"/>
        </w:rPr>
        <w:t xml:space="preserve"> </w:t>
      </w:r>
      <w:r>
        <w:t xml:space="preserve">спортивной        </w:t>
      </w:r>
      <w:r>
        <w:rPr>
          <w:spacing w:val="1"/>
        </w:rPr>
        <w:t xml:space="preserve"> </w:t>
      </w:r>
      <w:r>
        <w:t>деятельности          выбирать          успешную          стратегию          и          тактику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осуществлять,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корректировать</w:t>
      </w:r>
      <w:r>
        <w:rPr>
          <w:spacing w:val="61"/>
        </w:rPr>
        <w:t xml:space="preserve"> </w:t>
      </w:r>
      <w:r>
        <w:t>учебную,</w:t>
      </w:r>
      <w:r>
        <w:rPr>
          <w:spacing w:val="-57"/>
        </w:rPr>
        <w:t xml:space="preserve"> </w:t>
      </w:r>
      <w:r>
        <w:t>тренировочную,</w:t>
      </w:r>
      <w:r>
        <w:rPr>
          <w:spacing w:val="5"/>
        </w:rPr>
        <w:t xml:space="preserve"> </w:t>
      </w:r>
      <w:r>
        <w:t>игровую и</w:t>
      </w:r>
      <w:r>
        <w:rPr>
          <w:spacing w:val="2"/>
        </w:rPr>
        <w:t xml:space="preserve"> </w:t>
      </w:r>
      <w:r>
        <w:t>соревновательную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флорболу;</w:t>
      </w:r>
    </w:p>
    <w:p w:rsidR="009C58BD" w:rsidRDefault="00BE5955">
      <w:pPr>
        <w:pStyle w:val="a3"/>
        <w:spacing w:line="360" w:lineRule="auto"/>
        <w:ind w:right="159"/>
      </w:pPr>
      <w:r>
        <w:t>умение самостоятельно планировать пути достижения целей, в том числе альтернативные,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-57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собственные</w:t>
      </w:r>
      <w:r>
        <w:rPr>
          <w:spacing w:val="-3"/>
        </w:rPr>
        <w:t xml:space="preserve"> </w:t>
      </w:r>
      <w:r>
        <w:t>возможности</w:t>
      </w:r>
      <w:r>
        <w:rPr>
          <w:spacing w:val="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решения;</w:t>
      </w:r>
    </w:p>
    <w:p w:rsidR="009C58BD" w:rsidRDefault="00BE5955">
      <w:pPr>
        <w:pStyle w:val="a3"/>
        <w:spacing w:line="360" w:lineRule="auto"/>
        <w:ind w:right="161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3"/>
        </w:rPr>
        <w:t xml:space="preserve"> </w:t>
      </w:r>
      <w:r>
        <w:t>судейской</w:t>
      </w:r>
      <w:r>
        <w:rPr>
          <w:spacing w:val="3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с учётом</w:t>
      </w:r>
      <w:r>
        <w:rPr>
          <w:spacing w:val="2"/>
        </w:rPr>
        <w:t xml:space="preserve"> </w:t>
      </w:r>
      <w:r>
        <w:t>гражданских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нравственных</w:t>
      </w:r>
      <w:r>
        <w:rPr>
          <w:spacing w:val="-2"/>
        </w:rPr>
        <w:t xml:space="preserve"> </w:t>
      </w:r>
      <w:r>
        <w:t>ценностей;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1"/>
      </w:pPr>
      <w:r>
        <w:lastRenderedPageBreak/>
        <w:t>умение     организовывать     учебное     сотрудничество     и     совместную     деятельность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индивидуально,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BE5955">
      <w:pPr>
        <w:pStyle w:val="a3"/>
        <w:spacing w:before="5" w:line="360" w:lineRule="auto"/>
        <w:ind w:right="161"/>
      </w:pPr>
      <w:r>
        <w:t xml:space="preserve">владение       </w:t>
      </w:r>
      <w:r>
        <w:rPr>
          <w:spacing w:val="51"/>
        </w:rPr>
        <w:t xml:space="preserve"> </w:t>
      </w:r>
      <w:r>
        <w:t xml:space="preserve">основами        </w:t>
      </w:r>
      <w:r>
        <w:rPr>
          <w:spacing w:val="51"/>
        </w:rPr>
        <w:t xml:space="preserve"> </w:t>
      </w:r>
      <w:r>
        <w:t xml:space="preserve">самоконтроля,        </w:t>
      </w:r>
      <w:r>
        <w:rPr>
          <w:spacing w:val="49"/>
        </w:rPr>
        <w:t xml:space="preserve"> </w:t>
      </w:r>
      <w:r>
        <w:t xml:space="preserve">самооценки,        </w:t>
      </w:r>
      <w:r>
        <w:rPr>
          <w:spacing w:val="49"/>
        </w:rPr>
        <w:t xml:space="preserve"> </w:t>
      </w:r>
      <w:r>
        <w:t xml:space="preserve">принятия        </w:t>
      </w:r>
      <w:r>
        <w:rPr>
          <w:spacing w:val="51"/>
        </w:rPr>
        <w:t xml:space="preserve"> </w:t>
      </w:r>
      <w:r>
        <w:t>решений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осуществления</w:t>
      </w:r>
      <w:r>
        <w:rPr>
          <w:spacing w:val="3"/>
        </w:rPr>
        <w:t xml:space="preserve"> </w:t>
      </w:r>
      <w:r>
        <w:t>осознанного</w:t>
      </w:r>
      <w:r>
        <w:rPr>
          <w:spacing w:val="3"/>
        </w:rPr>
        <w:t xml:space="preserve"> </w:t>
      </w:r>
      <w:r>
        <w:t>выбора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познавательной</w:t>
      </w:r>
      <w:r>
        <w:rPr>
          <w:spacing w:val="4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2398"/>
          <w:tab w:val="left" w:pos="3310"/>
          <w:tab w:val="left" w:pos="5514"/>
          <w:tab w:val="left" w:pos="7233"/>
          <w:tab w:val="left" w:pos="8160"/>
          <w:tab w:val="left" w:pos="9898"/>
        </w:tabs>
        <w:spacing w:line="360" w:lineRule="auto"/>
        <w:ind w:right="160"/>
      </w:pPr>
      <w:r>
        <w:t>умение</w:t>
      </w:r>
      <w:r>
        <w:rPr>
          <w:spacing w:val="1"/>
        </w:rPr>
        <w:t xml:space="preserve"> </w:t>
      </w:r>
      <w:r>
        <w:t>создавать,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пиктограммы</w:t>
      </w:r>
      <w:r>
        <w:rPr>
          <w:spacing w:val="1"/>
        </w:rPr>
        <w:t xml:space="preserve"> </w:t>
      </w:r>
      <w:r>
        <w:t>физических</w:t>
      </w:r>
      <w:r>
        <w:rPr>
          <w:spacing w:val="-57"/>
        </w:rPr>
        <w:t xml:space="preserve"> </w:t>
      </w:r>
      <w:r>
        <w:t>упражнений</w:t>
      </w:r>
      <w:r>
        <w:tab/>
        <w:t>в</w:t>
      </w:r>
      <w:r>
        <w:tab/>
        <w:t>двигательные</w:t>
      </w:r>
      <w:r>
        <w:tab/>
        <w:t>действия</w:t>
      </w:r>
      <w:r>
        <w:tab/>
        <w:t>и</w:t>
      </w:r>
      <w:r>
        <w:tab/>
        <w:t>наоборот</w:t>
      </w:r>
      <w:r>
        <w:tab/>
        <w:t>схемы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тактических,</w:t>
      </w:r>
      <w:r>
        <w:rPr>
          <w:spacing w:val="5"/>
        </w:rPr>
        <w:t xml:space="preserve"> </w:t>
      </w:r>
      <w:r>
        <w:t>игровых</w:t>
      </w:r>
      <w:r>
        <w:rPr>
          <w:spacing w:val="-2"/>
        </w:rPr>
        <w:t xml:space="preserve"> </w:t>
      </w:r>
      <w:r>
        <w:t>задач;</w:t>
      </w:r>
    </w:p>
    <w:p w:rsidR="009C58BD" w:rsidRDefault="00BE5955">
      <w:pPr>
        <w:pStyle w:val="a3"/>
        <w:spacing w:line="360" w:lineRule="auto"/>
        <w:ind w:right="164"/>
      </w:pPr>
      <w:r>
        <w:t xml:space="preserve">способность      </w:t>
      </w:r>
      <w:r>
        <w:rPr>
          <w:spacing w:val="1"/>
        </w:rPr>
        <w:t xml:space="preserve"> </w:t>
      </w:r>
      <w:r>
        <w:t>самостоятельно        применять       различные       методы,       инструменты</w:t>
      </w:r>
      <w:r>
        <w:rPr>
          <w:spacing w:val="-57"/>
        </w:rPr>
        <w:t xml:space="preserve"> </w:t>
      </w:r>
      <w:r>
        <w:t>и запросы в информационно-познавательной деятельности, умение ориентироваться в различных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безопасности.</w:t>
      </w:r>
    </w:p>
    <w:p w:rsidR="009C58BD" w:rsidRDefault="00BE5955">
      <w:pPr>
        <w:pStyle w:val="a4"/>
        <w:numPr>
          <w:ilvl w:val="4"/>
          <w:numId w:val="27"/>
        </w:numPr>
        <w:tabs>
          <w:tab w:val="left" w:pos="2250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При изучении модуля «Флорбол» на уровне 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будут</w:t>
      </w:r>
      <w:r>
        <w:rPr>
          <w:spacing w:val="3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66"/>
      </w:pPr>
      <w:r>
        <w:t>знание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флорбола,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клубного</w:t>
      </w:r>
      <w:r>
        <w:rPr>
          <w:spacing w:val="1"/>
        </w:rPr>
        <w:t xml:space="preserve"> </w:t>
      </w:r>
      <w:r>
        <w:t>флорбольного</w:t>
      </w:r>
      <w:r>
        <w:rPr>
          <w:spacing w:val="1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мире, в</w:t>
      </w:r>
      <w:r>
        <w:rPr>
          <w:spacing w:val="-1"/>
        </w:rPr>
        <w:t xml:space="preserve"> </w:t>
      </w:r>
      <w:r>
        <w:t>Российской Федерации, в</w:t>
      </w:r>
      <w:r>
        <w:rPr>
          <w:spacing w:val="4"/>
        </w:rPr>
        <w:t xml:space="preserve"> </w:t>
      </w:r>
      <w:r>
        <w:t>регионе;</w:t>
      </w:r>
    </w:p>
    <w:p w:rsidR="009C58BD" w:rsidRDefault="00BE5955">
      <w:pPr>
        <w:pStyle w:val="a3"/>
        <w:spacing w:line="360" w:lineRule="auto"/>
        <w:ind w:right="164"/>
      </w:pPr>
      <w:r>
        <w:t>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флорбольных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-57"/>
        </w:rPr>
        <w:t xml:space="preserve"> </w:t>
      </w:r>
      <w:r>
        <w:t>федераций</w:t>
      </w:r>
      <w:r>
        <w:rPr>
          <w:spacing w:val="3"/>
        </w:rPr>
        <w:t xml:space="preserve"> </w:t>
      </w:r>
      <w:r>
        <w:t>(международные,</w:t>
      </w:r>
      <w:r>
        <w:rPr>
          <w:spacing w:val="1"/>
        </w:rPr>
        <w:t xml:space="preserve"> </w:t>
      </w:r>
      <w:r>
        <w:t>российские),</w:t>
      </w:r>
      <w:r>
        <w:rPr>
          <w:spacing w:val="-5"/>
        </w:rPr>
        <w:t xml:space="preserve"> </w:t>
      </w:r>
      <w:r>
        <w:t>осуществляющих</w:t>
      </w:r>
      <w:r>
        <w:rPr>
          <w:spacing w:val="-2"/>
        </w:rPr>
        <w:t xml:space="preserve"> </w:t>
      </w:r>
      <w:r>
        <w:t>управление</w:t>
      </w:r>
      <w:r>
        <w:rPr>
          <w:spacing w:val="3"/>
        </w:rPr>
        <w:t xml:space="preserve"> </w:t>
      </w:r>
      <w:r>
        <w:t>флорболом;</w:t>
      </w:r>
    </w:p>
    <w:p w:rsidR="009C58BD" w:rsidRDefault="00BE5955">
      <w:pPr>
        <w:pStyle w:val="a3"/>
        <w:spacing w:line="360" w:lineRule="auto"/>
        <w:ind w:right="157"/>
      </w:pPr>
      <w:r>
        <w:t>владение</w:t>
      </w:r>
      <w:r>
        <w:rPr>
          <w:spacing w:val="1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успехов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неудач сборных и клубных команд страны, отечественных и зарубежных флорбольных клубов на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-1"/>
        </w:rPr>
        <w:t xml:space="preserve"> </w:t>
      </w:r>
      <w:r>
        <w:t>арене;</w:t>
      </w:r>
    </w:p>
    <w:p w:rsidR="009C58BD" w:rsidRDefault="00BE5955">
      <w:pPr>
        <w:pStyle w:val="a3"/>
        <w:spacing w:line="360" w:lineRule="auto"/>
        <w:ind w:right="165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(международных,</w:t>
      </w:r>
      <w:r>
        <w:rPr>
          <w:spacing w:val="1"/>
        </w:rPr>
        <w:t xml:space="preserve"> </w:t>
      </w:r>
      <w:r>
        <w:t>всероссийских,</w:t>
      </w:r>
      <w:r>
        <w:rPr>
          <w:spacing w:val="1"/>
        </w:rPr>
        <w:t xml:space="preserve"> </w:t>
      </w:r>
      <w:r>
        <w:t>региональных)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флорболу,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мероприятий по флорболу и его спортивным дисциплинам среди различных возрастных групп и</w:t>
      </w:r>
      <w:r>
        <w:rPr>
          <w:spacing w:val="1"/>
        </w:rPr>
        <w:t xml:space="preserve"> </w:t>
      </w:r>
      <w:r>
        <w:t>категорий</w:t>
      </w:r>
      <w:r>
        <w:rPr>
          <w:spacing w:val="-2"/>
        </w:rPr>
        <w:t xml:space="preserve"> </w:t>
      </w:r>
      <w:r>
        <w:t>участников;</w:t>
      </w:r>
    </w:p>
    <w:p w:rsidR="009C58BD" w:rsidRDefault="00BE5955">
      <w:pPr>
        <w:pStyle w:val="a3"/>
        <w:spacing w:line="360" w:lineRule="auto"/>
        <w:ind w:right="160"/>
      </w:pP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флорболом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-1"/>
        </w:rPr>
        <w:t xml:space="preserve"> </w:t>
      </w:r>
      <w:r>
        <w:t>способов</w:t>
      </w:r>
      <w:r>
        <w:rPr>
          <w:spacing w:val="2"/>
        </w:rPr>
        <w:t xml:space="preserve"> </w:t>
      </w:r>
      <w:r>
        <w:t>повышения</w:t>
      </w:r>
      <w:r>
        <w:rPr>
          <w:spacing w:val="-9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систем</w:t>
      </w:r>
      <w:r>
        <w:rPr>
          <w:spacing w:val="-4"/>
        </w:rPr>
        <w:t xml:space="preserve"> </w:t>
      </w:r>
      <w:r>
        <w:t>организма и</w:t>
      </w:r>
      <w:r>
        <w:rPr>
          <w:spacing w:val="-5"/>
        </w:rPr>
        <w:t xml:space="preserve"> </w:t>
      </w:r>
      <w:r>
        <w:t>развития физических</w:t>
      </w:r>
      <w:r>
        <w:rPr>
          <w:spacing w:val="-4"/>
        </w:rPr>
        <w:t xml:space="preserve"> </w:t>
      </w:r>
      <w:r>
        <w:t>качеств;</w:t>
      </w:r>
    </w:p>
    <w:p w:rsidR="009C58BD" w:rsidRDefault="00BE5955">
      <w:pPr>
        <w:pStyle w:val="a3"/>
        <w:spacing w:before="1" w:line="360" w:lineRule="auto"/>
        <w:ind w:right="162"/>
      </w:pPr>
      <w:r>
        <w:t>умение</w:t>
      </w:r>
      <w:r>
        <w:rPr>
          <w:spacing w:val="1"/>
        </w:rPr>
        <w:t xml:space="preserve"> </w:t>
      </w:r>
      <w:r>
        <w:t>планировать,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флорболу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подбора упражнений для развития основных физических качеств, контролировать и анализировать</w:t>
      </w:r>
      <w:r>
        <w:rPr>
          <w:spacing w:val="-57"/>
        </w:rPr>
        <w:t xml:space="preserve"> </w:t>
      </w:r>
      <w:r>
        <w:t>эффективность</w:t>
      </w:r>
      <w:r>
        <w:rPr>
          <w:spacing w:val="-1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занятий;</w:t>
      </w:r>
    </w:p>
    <w:p w:rsidR="009C58BD" w:rsidRDefault="00BE5955">
      <w:pPr>
        <w:pStyle w:val="a3"/>
        <w:spacing w:before="1"/>
        <w:ind w:left="1044" w:firstLine="0"/>
      </w:pPr>
      <w:r>
        <w:t>владение</w:t>
      </w:r>
      <w:r>
        <w:rPr>
          <w:spacing w:val="58"/>
        </w:rPr>
        <w:t xml:space="preserve"> </w:t>
      </w:r>
      <w:r>
        <w:t>и</w:t>
      </w:r>
      <w:r>
        <w:rPr>
          <w:spacing w:val="113"/>
        </w:rPr>
        <w:t xml:space="preserve"> </w:t>
      </w:r>
      <w:r>
        <w:t>умение</w:t>
      </w:r>
      <w:r>
        <w:rPr>
          <w:spacing w:val="118"/>
        </w:rPr>
        <w:t xml:space="preserve"> </w:t>
      </w:r>
      <w:r>
        <w:t>применять</w:t>
      </w:r>
      <w:r>
        <w:rPr>
          <w:spacing w:val="116"/>
        </w:rPr>
        <w:t xml:space="preserve"> </w:t>
      </w:r>
      <w:r>
        <w:t>способы</w:t>
      </w:r>
      <w:r>
        <w:rPr>
          <w:spacing w:val="115"/>
        </w:rPr>
        <w:t xml:space="preserve"> </w:t>
      </w:r>
      <w:r>
        <w:t>самоконтроля</w:t>
      </w:r>
      <w:r>
        <w:rPr>
          <w:spacing w:val="115"/>
        </w:rPr>
        <w:t xml:space="preserve"> </w:t>
      </w:r>
      <w:r>
        <w:t>в</w:t>
      </w:r>
      <w:r>
        <w:rPr>
          <w:spacing w:val="119"/>
        </w:rPr>
        <w:t xml:space="preserve"> </w:t>
      </w:r>
      <w:r>
        <w:t>учебной,</w:t>
      </w:r>
      <w:r>
        <w:rPr>
          <w:spacing w:val="117"/>
        </w:rPr>
        <w:t xml:space="preserve"> </w:t>
      </w:r>
      <w:r>
        <w:t>тренировочной</w:t>
      </w:r>
      <w:r>
        <w:rPr>
          <w:spacing w:val="116"/>
        </w:rPr>
        <w:t xml:space="preserve"> </w:t>
      </w:r>
      <w:r>
        <w:t>и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1" w:firstLine="0"/>
      </w:pPr>
      <w:r>
        <w:lastRenderedPageBreak/>
        <w:t>соревновательной деятельности, средства восстановления после физической нагрузки, способы</w:t>
      </w:r>
      <w:r>
        <w:rPr>
          <w:spacing w:val="1"/>
        </w:rPr>
        <w:t xml:space="preserve"> </w:t>
      </w:r>
      <w:r>
        <w:t>индивидуального регулирования физической нагрузки с учетом уровня физического развития и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4"/>
        </w:rPr>
        <w:t xml:space="preserve"> </w:t>
      </w:r>
      <w:r>
        <w:t>состояния;</w:t>
      </w:r>
    </w:p>
    <w:p w:rsidR="009C58BD" w:rsidRDefault="00BE5955">
      <w:pPr>
        <w:pStyle w:val="a3"/>
        <w:spacing w:before="2" w:line="360" w:lineRule="auto"/>
        <w:ind w:right="160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сбалансированного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флорболиста;</w:t>
      </w:r>
    </w:p>
    <w:p w:rsidR="009C58BD" w:rsidRDefault="00BE5955">
      <w:pPr>
        <w:pStyle w:val="a3"/>
        <w:spacing w:before="3" w:line="360" w:lineRule="auto"/>
        <w:ind w:right="158"/>
      </w:pPr>
      <w:r>
        <w:t>умение характеризовать и демонстрировать средства физической подготовки, применять их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 и</w:t>
      </w:r>
      <w:r>
        <w:rPr>
          <w:spacing w:val="-3"/>
        </w:rPr>
        <w:t xml:space="preserve"> </w:t>
      </w:r>
      <w:r>
        <w:t>тренировочной</w:t>
      </w:r>
      <w:r>
        <w:rPr>
          <w:spacing w:val="5"/>
        </w:rPr>
        <w:t xml:space="preserve"> </w:t>
      </w:r>
      <w:r>
        <w:t>деятельности</w:t>
      </w:r>
      <w:r>
        <w:rPr>
          <w:spacing w:val="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занятиях</w:t>
      </w:r>
      <w:r>
        <w:rPr>
          <w:spacing w:val="-3"/>
        </w:rPr>
        <w:t xml:space="preserve"> </w:t>
      </w:r>
      <w:r>
        <w:t>флорболом;</w:t>
      </w:r>
    </w:p>
    <w:p w:rsidR="009C58BD" w:rsidRDefault="00BE5955">
      <w:pPr>
        <w:pStyle w:val="a3"/>
        <w:spacing w:line="360" w:lineRule="auto"/>
        <w:ind w:right="156"/>
      </w:pPr>
      <w:r>
        <w:t>владение навыками разработки и выполнения физических упражнений различной целевой и</w:t>
      </w:r>
      <w:r>
        <w:rPr>
          <w:spacing w:val="-57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флорбола,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5"/>
      </w:pPr>
      <w:r>
        <w:t>способность характеризовать и демонстрировать комплексы упражнений, формирующие</w:t>
      </w:r>
      <w:r>
        <w:rPr>
          <w:spacing w:val="1"/>
        </w:rPr>
        <w:t xml:space="preserve"> </w:t>
      </w:r>
      <w:r>
        <w:t>двигательные          умения          и          навыки         тактических         приемов          флорболистов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тактики</w:t>
      </w:r>
      <w:r>
        <w:rPr>
          <w:spacing w:val="4"/>
        </w:rPr>
        <w:t xml:space="preserve"> </w:t>
      </w:r>
      <w:r>
        <w:t>флорбола;</w:t>
      </w:r>
    </w:p>
    <w:p w:rsidR="009C58BD" w:rsidRDefault="00BE5955">
      <w:pPr>
        <w:pStyle w:val="a3"/>
        <w:tabs>
          <w:tab w:val="left" w:pos="1178"/>
          <w:tab w:val="left" w:pos="2758"/>
          <w:tab w:val="left" w:pos="4021"/>
          <w:tab w:val="left" w:pos="5547"/>
          <w:tab w:val="left" w:pos="6748"/>
          <w:tab w:val="left" w:pos="7579"/>
          <w:tab w:val="left" w:pos="9389"/>
        </w:tabs>
        <w:spacing w:line="360" w:lineRule="auto"/>
        <w:ind w:right="159"/>
      </w:pPr>
      <w:r>
        <w:t>способность демонстрировать технику ударов и бросков различными способами, остановок</w:t>
      </w:r>
      <w:r>
        <w:rPr>
          <w:spacing w:val="1"/>
        </w:rPr>
        <w:t xml:space="preserve"> </w:t>
      </w:r>
      <w:r>
        <w:t>и</w:t>
      </w:r>
      <w:r>
        <w:tab/>
        <w:t>приемов</w:t>
      </w:r>
      <w:r>
        <w:tab/>
        <w:t>мяча,</w:t>
      </w:r>
      <w:r>
        <w:tab/>
        <w:t>ведения</w:t>
      </w:r>
      <w:r>
        <w:tab/>
        <w:t>мяча</w:t>
      </w:r>
      <w:r>
        <w:tab/>
        <w:t>в</w:t>
      </w:r>
      <w:r>
        <w:tab/>
        <w:t>различных</w:t>
      </w:r>
      <w:r>
        <w:tab/>
        <w:t>сочетаниях</w:t>
      </w:r>
      <w:r>
        <w:rPr>
          <w:spacing w:val="-58"/>
        </w:rPr>
        <w:t xml:space="preserve"> </w:t>
      </w:r>
      <w:r>
        <w:t>с приемами техники передвижения, различных обманных движений (финтов), отбора, перехвата и</w:t>
      </w:r>
      <w:r>
        <w:rPr>
          <w:spacing w:val="1"/>
        </w:rPr>
        <w:t xml:space="preserve"> </w:t>
      </w:r>
      <w:r>
        <w:t>розыгрыша</w:t>
      </w:r>
      <w:r>
        <w:rPr>
          <w:spacing w:val="1"/>
        </w:rPr>
        <w:t xml:space="preserve"> </w:t>
      </w:r>
      <w:r>
        <w:t>спорного</w:t>
      </w:r>
      <w:r>
        <w:rPr>
          <w:spacing w:val="1"/>
        </w:rPr>
        <w:t xml:space="preserve"> </w:t>
      </w:r>
      <w:r>
        <w:t>мяча,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вратаря,</w:t>
      </w:r>
      <w:r>
        <w:rPr>
          <w:spacing w:val="1"/>
        </w:rPr>
        <w:t xml:space="preserve"> </w:t>
      </w:r>
      <w:r>
        <w:t>применение изученных технических и</w:t>
      </w:r>
      <w:r>
        <w:rPr>
          <w:spacing w:val="1"/>
        </w:rPr>
        <w:t xml:space="preserve"> </w:t>
      </w:r>
      <w:r>
        <w:t>тактических действий</w:t>
      </w:r>
      <w:r>
        <w:rPr>
          <w:spacing w:val="1"/>
        </w:rPr>
        <w:t xml:space="preserve"> </w:t>
      </w:r>
      <w:r>
        <w:t>в учебной, игровой,</w:t>
      </w:r>
      <w:r>
        <w:rPr>
          <w:spacing w:val="1"/>
        </w:rPr>
        <w:t xml:space="preserve"> </w:t>
      </w:r>
      <w:r>
        <w:t>досуговой 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-2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2465"/>
          <w:tab w:val="left" w:pos="4986"/>
          <w:tab w:val="left" w:pos="7521"/>
          <w:tab w:val="left" w:pos="9591"/>
        </w:tabs>
        <w:spacing w:line="360" w:lineRule="auto"/>
        <w:ind w:right="156"/>
      </w:pP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демонстрацией</w:t>
      </w:r>
      <w:r>
        <w:rPr>
          <w:spacing w:val="1"/>
        </w:rPr>
        <w:t xml:space="preserve"> </w:t>
      </w:r>
      <w:r>
        <w:t>индивидуальных,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командных действий в тактике нападения и защиты с учетом игровых амплуа, наиболее выгодных</w:t>
      </w:r>
      <w:r>
        <w:rPr>
          <w:spacing w:val="1"/>
        </w:rPr>
        <w:t xml:space="preserve"> </w:t>
      </w:r>
      <w:r>
        <w:t>позиций,</w:t>
      </w:r>
      <w:r>
        <w:tab/>
        <w:t>стандартных</w:t>
      </w:r>
      <w:r>
        <w:tab/>
        <w:t>комбинаций,</w:t>
      </w:r>
      <w:r>
        <w:tab/>
        <w:t>игровых</w:t>
      </w:r>
      <w:r>
        <w:tab/>
        <w:t>ситуаций</w:t>
      </w:r>
      <w:r>
        <w:rPr>
          <w:spacing w:val="-58"/>
        </w:rPr>
        <w:t xml:space="preserve"> </w:t>
      </w:r>
      <w:r>
        <w:t>и умение применять изученные тактические действия в учебной, игровой соревновательной и</w:t>
      </w:r>
      <w:r>
        <w:rPr>
          <w:spacing w:val="1"/>
        </w:rPr>
        <w:t xml:space="preserve"> </w:t>
      </w:r>
      <w:r>
        <w:t>досуговой деятельности, владение способностью слаженно действовать и страховать партнеров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организации обороны при</w:t>
      </w:r>
      <w:r>
        <w:rPr>
          <w:spacing w:val="-1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принципах</w:t>
      </w:r>
      <w:r>
        <w:rPr>
          <w:spacing w:val="-1"/>
        </w:rPr>
        <w:t xml:space="preserve"> </w:t>
      </w:r>
      <w:r>
        <w:t>защиты;</w:t>
      </w:r>
    </w:p>
    <w:p w:rsidR="009C58BD" w:rsidRDefault="00BE5955">
      <w:pPr>
        <w:pStyle w:val="a3"/>
        <w:spacing w:line="360" w:lineRule="auto"/>
        <w:ind w:right="162"/>
      </w:pPr>
      <w:r>
        <w:t xml:space="preserve">владение       </w:t>
      </w:r>
      <w:r>
        <w:rPr>
          <w:spacing w:val="23"/>
        </w:rPr>
        <w:t xml:space="preserve"> </w:t>
      </w:r>
      <w:r>
        <w:t xml:space="preserve">способностью        </w:t>
      </w:r>
      <w:r>
        <w:rPr>
          <w:spacing w:val="21"/>
        </w:rPr>
        <w:t xml:space="preserve"> </w:t>
      </w:r>
      <w:r>
        <w:t xml:space="preserve">понимать        </w:t>
      </w:r>
      <w:r>
        <w:rPr>
          <w:spacing w:val="20"/>
        </w:rPr>
        <w:t xml:space="preserve"> </w:t>
      </w:r>
      <w:r>
        <w:t xml:space="preserve">сущность        </w:t>
      </w:r>
      <w:r>
        <w:rPr>
          <w:spacing w:val="19"/>
        </w:rPr>
        <w:t xml:space="preserve"> </w:t>
      </w:r>
      <w:r>
        <w:t xml:space="preserve">возникновения        </w:t>
      </w:r>
      <w:r>
        <w:rPr>
          <w:spacing w:val="20"/>
        </w:rPr>
        <w:t xml:space="preserve"> </w:t>
      </w:r>
      <w:r>
        <w:t>ошибок</w:t>
      </w:r>
      <w:r>
        <w:rPr>
          <w:spacing w:val="-58"/>
        </w:rPr>
        <w:t xml:space="preserve"> </w:t>
      </w:r>
      <w:r>
        <w:t>в двигательной (технической) деятельности при выполнении технических приемов, 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 игры</w:t>
      </w:r>
      <w:r>
        <w:rPr>
          <w:spacing w:val="1"/>
        </w:rPr>
        <w:t xml:space="preserve"> </w:t>
      </w:r>
      <w:r>
        <w:t>команды</w:t>
      </w:r>
      <w:r>
        <w:rPr>
          <w:spacing w:val="-1"/>
        </w:rPr>
        <w:t xml:space="preserve"> </w:t>
      </w:r>
      <w:r>
        <w:t>соперников,</w:t>
      </w:r>
      <w:r>
        <w:rPr>
          <w:spacing w:val="5"/>
        </w:rPr>
        <w:t xml:space="preserve"> </w:t>
      </w:r>
      <w:r>
        <w:t>выделять</w:t>
      </w:r>
      <w:r>
        <w:rPr>
          <w:spacing w:val="3"/>
        </w:rPr>
        <w:t xml:space="preserve"> </w:t>
      </w:r>
      <w:r>
        <w:t>слабые и</w:t>
      </w:r>
      <w:r>
        <w:rPr>
          <w:spacing w:val="-2"/>
        </w:rPr>
        <w:t xml:space="preserve"> </w:t>
      </w:r>
      <w:r>
        <w:t>сильные</w:t>
      </w:r>
      <w:r>
        <w:rPr>
          <w:spacing w:val="1"/>
        </w:rPr>
        <w:t xml:space="preserve"> </w:t>
      </w:r>
      <w:r>
        <w:t>стороны</w:t>
      </w:r>
      <w:r>
        <w:rPr>
          <w:spacing w:val="-1"/>
        </w:rPr>
        <w:t xml:space="preserve"> </w:t>
      </w:r>
      <w:r>
        <w:t>игры,</w:t>
      </w:r>
      <w:r>
        <w:rPr>
          <w:spacing w:val="4"/>
        </w:rPr>
        <w:t xml:space="preserve"> </w:t>
      </w:r>
      <w:r>
        <w:t>делать</w:t>
      </w:r>
      <w:r>
        <w:rPr>
          <w:spacing w:val="-1"/>
        </w:rPr>
        <w:t xml:space="preserve"> </w:t>
      </w:r>
      <w:r>
        <w:t>выводы;</w:t>
      </w:r>
    </w:p>
    <w:p w:rsidR="009C58BD" w:rsidRDefault="00BE5955">
      <w:pPr>
        <w:pStyle w:val="a3"/>
        <w:spacing w:line="360" w:lineRule="auto"/>
        <w:ind w:right="162"/>
      </w:pPr>
      <w:r>
        <w:t xml:space="preserve">участие  </w:t>
      </w:r>
      <w:r>
        <w:rPr>
          <w:spacing w:val="31"/>
        </w:rPr>
        <w:t xml:space="preserve"> </w:t>
      </w:r>
      <w:r>
        <w:t xml:space="preserve">в  </w:t>
      </w:r>
      <w:r>
        <w:rPr>
          <w:spacing w:val="32"/>
        </w:rPr>
        <w:t xml:space="preserve"> </w:t>
      </w:r>
      <w:r>
        <w:t xml:space="preserve">соревновательной  </w:t>
      </w:r>
      <w:r>
        <w:rPr>
          <w:spacing w:val="34"/>
        </w:rPr>
        <w:t xml:space="preserve"> </w:t>
      </w:r>
      <w:r>
        <w:t xml:space="preserve">деятельности   </w:t>
      </w:r>
      <w:r>
        <w:rPr>
          <w:spacing w:val="31"/>
        </w:rPr>
        <w:t xml:space="preserve"> </w:t>
      </w:r>
      <w:r>
        <w:t xml:space="preserve">в   </w:t>
      </w:r>
      <w:r>
        <w:rPr>
          <w:spacing w:val="31"/>
        </w:rPr>
        <w:t xml:space="preserve"> </w:t>
      </w:r>
      <w:r>
        <w:t xml:space="preserve">соответствии   </w:t>
      </w:r>
      <w:r>
        <w:rPr>
          <w:spacing w:val="32"/>
        </w:rPr>
        <w:t xml:space="preserve"> </w:t>
      </w:r>
      <w:r>
        <w:t xml:space="preserve">с   </w:t>
      </w:r>
      <w:r>
        <w:rPr>
          <w:spacing w:val="23"/>
        </w:rPr>
        <w:t xml:space="preserve"> </w:t>
      </w:r>
      <w:r>
        <w:t xml:space="preserve">правилами   </w:t>
      </w:r>
      <w:r>
        <w:rPr>
          <w:spacing w:val="32"/>
        </w:rPr>
        <w:t xml:space="preserve"> </w:t>
      </w:r>
      <w:r>
        <w:t>игры</w:t>
      </w:r>
      <w:r>
        <w:rPr>
          <w:spacing w:val="-58"/>
        </w:rPr>
        <w:t xml:space="preserve"> </w:t>
      </w:r>
      <w:r>
        <w:t>во       флорбол,       применение       правил       соревнований       и       судейской       терминологии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судейской</w:t>
      </w:r>
      <w:r>
        <w:rPr>
          <w:spacing w:val="4"/>
        </w:rPr>
        <w:t xml:space="preserve"> </w:t>
      </w:r>
      <w:r>
        <w:t>практике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игре;</w:t>
      </w:r>
    </w:p>
    <w:p w:rsidR="009C58BD" w:rsidRDefault="00BE5955">
      <w:pPr>
        <w:pStyle w:val="a3"/>
        <w:spacing w:line="360" w:lineRule="auto"/>
        <w:ind w:right="158"/>
      </w:pPr>
      <w:r>
        <w:t>знание и соблюдение требований к местам проведения занятий флорболом, способность</w:t>
      </w:r>
      <w:r>
        <w:rPr>
          <w:spacing w:val="1"/>
        </w:rPr>
        <w:t xml:space="preserve"> </w:t>
      </w:r>
      <w:r>
        <w:t>применять знания в самостоятельном выборе спортивного инвентаря (технические требования к</w:t>
      </w:r>
      <w:r>
        <w:rPr>
          <w:spacing w:val="1"/>
        </w:rPr>
        <w:t xml:space="preserve"> </w:t>
      </w:r>
      <w:r>
        <w:t>инвентарю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оборудованию),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флорболом,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57"/>
      </w:pPr>
      <w:r>
        <w:lastRenderedPageBreak/>
        <w:t xml:space="preserve">знание    </w:t>
      </w:r>
      <w:r>
        <w:rPr>
          <w:spacing w:val="1"/>
        </w:rPr>
        <w:t xml:space="preserve"> </w:t>
      </w:r>
      <w:r>
        <w:t>и      соблюдение      правил      техники      безопасности      во      время     занятий</w:t>
      </w:r>
      <w:r>
        <w:rPr>
          <w:spacing w:val="1"/>
        </w:rPr>
        <w:t xml:space="preserve"> </w:t>
      </w:r>
      <w:r>
        <w:t>и соревнований по флорболу, причин возникновения травм и умение оказывать первую помощь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травмах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повреждениях</w:t>
      </w:r>
      <w:r>
        <w:rPr>
          <w:spacing w:val="-2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время</w:t>
      </w:r>
      <w:r>
        <w:rPr>
          <w:spacing w:val="2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флорболом;</w:t>
      </w:r>
    </w:p>
    <w:p w:rsidR="009C58BD" w:rsidRDefault="00BE5955">
      <w:pPr>
        <w:pStyle w:val="a3"/>
        <w:spacing w:before="2" w:line="362" w:lineRule="auto"/>
        <w:ind w:right="157"/>
      </w:pPr>
      <w:r>
        <w:t xml:space="preserve">знание   </w:t>
      </w:r>
      <w:r>
        <w:rPr>
          <w:spacing w:val="29"/>
        </w:rPr>
        <w:t xml:space="preserve"> </w:t>
      </w:r>
      <w:r>
        <w:t xml:space="preserve">и    </w:t>
      </w:r>
      <w:r>
        <w:rPr>
          <w:spacing w:val="28"/>
        </w:rPr>
        <w:t xml:space="preserve"> </w:t>
      </w:r>
      <w:r>
        <w:t xml:space="preserve">соблюдение    </w:t>
      </w:r>
      <w:r>
        <w:rPr>
          <w:spacing w:val="28"/>
        </w:rPr>
        <w:t xml:space="preserve"> </w:t>
      </w:r>
      <w:r>
        <w:t xml:space="preserve">гигиенических    </w:t>
      </w:r>
      <w:r>
        <w:rPr>
          <w:spacing w:val="30"/>
        </w:rPr>
        <w:t xml:space="preserve"> </w:t>
      </w:r>
      <w:r>
        <w:t xml:space="preserve">основ    </w:t>
      </w:r>
      <w:r>
        <w:rPr>
          <w:spacing w:val="24"/>
        </w:rPr>
        <w:t xml:space="preserve"> </w:t>
      </w:r>
      <w:r>
        <w:t xml:space="preserve">образовательной,    </w:t>
      </w:r>
      <w:r>
        <w:rPr>
          <w:spacing w:val="32"/>
        </w:rPr>
        <w:t xml:space="preserve"> </w:t>
      </w:r>
      <w:r>
        <w:t>тренировочной</w:t>
      </w:r>
      <w:r>
        <w:rPr>
          <w:spacing w:val="-58"/>
        </w:rPr>
        <w:t xml:space="preserve"> </w:t>
      </w:r>
      <w:r>
        <w:t>и досуговой двигательной деятельности, основ организации здорового образа жизни средствами</w:t>
      </w:r>
      <w:r>
        <w:rPr>
          <w:spacing w:val="1"/>
        </w:rPr>
        <w:t xml:space="preserve"> </w:t>
      </w:r>
      <w:r>
        <w:t>флорбола;</w:t>
      </w:r>
    </w:p>
    <w:p w:rsidR="009C58BD" w:rsidRDefault="00BE5955">
      <w:pPr>
        <w:pStyle w:val="a3"/>
        <w:spacing w:line="360" w:lineRule="auto"/>
        <w:ind w:right="162"/>
      </w:pPr>
      <w:r>
        <w:t>владение навыками использования занятий флорболом для организации индивидуального</w:t>
      </w:r>
      <w:r>
        <w:rPr>
          <w:spacing w:val="1"/>
        </w:rPr>
        <w:t xml:space="preserve"> </w:t>
      </w:r>
      <w:r>
        <w:t>отдыха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досуга,</w:t>
      </w:r>
      <w:r>
        <w:rPr>
          <w:spacing w:val="6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здоровья,</w:t>
      </w:r>
      <w:r>
        <w:rPr>
          <w:spacing w:val="-2"/>
        </w:rPr>
        <w:t xml:space="preserve"> </w:t>
      </w:r>
      <w:r>
        <w:t>повышения</w:t>
      </w:r>
      <w:r>
        <w:rPr>
          <w:spacing w:val="-5"/>
        </w:rPr>
        <w:t xml:space="preserve"> </w:t>
      </w:r>
      <w:r>
        <w:t>уровня физических</w:t>
      </w:r>
      <w:r>
        <w:rPr>
          <w:spacing w:val="-6"/>
        </w:rPr>
        <w:t xml:space="preserve"> </w:t>
      </w:r>
      <w:r>
        <w:t>кондиций;</w:t>
      </w:r>
    </w:p>
    <w:p w:rsidR="009C58BD" w:rsidRDefault="00BE5955">
      <w:pPr>
        <w:pStyle w:val="a3"/>
        <w:tabs>
          <w:tab w:val="left" w:pos="9337"/>
        </w:tabs>
        <w:spacing w:line="360" w:lineRule="auto"/>
        <w:ind w:right="161"/>
      </w:pPr>
      <w:r>
        <w:t>способность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контрольно-тестовые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общей,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флорболе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методикой,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приросте показателей физической и технической подготовленности, сравнивать их с возрастными</w:t>
      </w:r>
      <w:r>
        <w:rPr>
          <w:spacing w:val="1"/>
        </w:rPr>
        <w:t xml:space="preserve"> </w:t>
      </w:r>
      <w:r>
        <w:t>стандартами</w:t>
      </w:r>
      <w:r>
        <w:tab/>
      </w:r>
      <w:r>
        <w:rPr>
          <w:spacing w:val="-1"/>
        </w:rPr>
        <w:t>физической</w:t>
      </w:r>
    </w:p>
    <w:p w:rsidR="009C58BD" w:rsidRDefault="00BE5955">
      <w:pPr>
        <w:pStyle w:val="a3"/>
        <w:ind w:firstLine="0"/>
      </w:pPr>
      <w:r>
        <w:t>и</w:t>
      </w:r>
      <w:r>
        <w:rPr>
          <w:spacing w:val="-4"/>
        </w:rPr>
        <w:t xml:space="preserve"> </w:t>
      </w:r>
      <w:r>
        <w:t>технической</w:t>
      </w:r>
      <w:r>
        <w:rPr>
          <w:spacing w:val="-2"/>
        </w:rPr>
        <w:t xml:space="preserve"> </w:t>
      </w:r>
      <w:r>
        <w:t>подготовленности;</w:t>
      </w:r>
    </w:p>
    <w:p w:rsidR="009C58BD" w:rsidRDefault="00BE5955">
      <w:pPr>
        <w:pStyle w:val="a3"/>
        <w:spacing w:before="129" w:line="360" w:lineRule="auto"/>
        <w:ind w:right="160"/>
      </w:pPr>
      <w:r>
        <w:t xml:space="preserve">способность      </w:t>
      </w:r>
      <w:r>
        <w:rPr>
          <w:spacing w:val="1"/>
        </w:rPr>
        <w:t xml:space="preserve"> </w:t>
      </w:r>
      <w:r>
        <w:t xml:space="preserve">соблюдать      </w:t>
      </w:r>
      <w:r>
        <w:rPr>
          <w:spacing w:val="1"/>
        </w:rPr>
        <w:t xml:space="preserve"> </w:t>
      </w:r>
      <w:r>
        <w:t>правила        безопасного,        правомерного        поведения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флорболу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зрителя,</w:t>
      </w:r>
      <w:r>
        <w:rPr>
          <w:spacing w:val="1"/>
        </w:rPr>
        <w:t xml:space="preserve"> </w:t>
      </w:r>
      <w:r>
        <w:t>болельщика</w:t>
      </w:r>
      <w:r>
        <w:rPr>
          <w:spacing w:val="1"/>
        </w:rPr>
        <w:t xml:space="preserve"> </w:t>
      </w:r>
      <w:r>
        <w:t>(«фаната»);</w:t>
      </w:r>
    </w:p>
    <w:p w:rsidR="009C58BD" w:rsidRDefault="00BE5955">
      <w:pPr>
        <w:pStyle w:val="a3"/>
        <w:spacing w:before="2" w:line="360" w:lineRule="auto"/>
        <w:ind w:right="160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 xml:space="preserve">асоциального        </w:t>
      </w:r>
      <w:r>
        <w:rPr>
          <w:spacing w:val="1"/>
        </w:rPr>
        <w:t xml:space="preserve"> </w:t>
      </w:r>
      <w:r>
        <w:t>и          созависимого          поведения,          знание          понятий          «допинг»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«антидопинг».</w:t>
      </w:r>
    </w:p>
    <w:p w:rsidR="009C58BD" w:rsidRDefault="00BE5955">
      <w:pPr>
        <w:pStyle w:val="a4"/>
        <w:numPr>
          <w:ilvl w:val="2"/>
          <w:numId w:val="27"/>
        </w:numPr>
        <w:tabs>
          <w:tab w:val="left" w:pos="1889"/>
        </w:tabs>
        <w:spacing w:before="1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5"/>
          <w:sz w:val="24"/>
        </w:rPr>
        <w:t xml:space="preserve"> </w:t>
      </w:r>
      <w:r>
        <w:rPr>
          <w:sz w:val="24"/>
        </w:rPr>
        <w:t>«Бадминтон».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before="137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3"/>
          <w:sz w:val="24"/>
        </w:rPr>
        <w:t xml:space="preserve"> </w:t>
      </w:r>
      <w:r>
        <w:rPr>
          <w:sz w:val="24"/>
        </w:rPr>
        <w:t>модуля «Бадминтон».</w:t>
      </w:r>
    </w:p>
    <w:p w:rsidR="009C58BD" w:rsidRDefault="00BE5955">
      <w:pPr>
        <w:pStyle w:val="a3"/>
        <w:spacing w:before="137" w:line="360" w:lineRule="auto"/>
        <w:ind w:right="162"/>
      </w:pPr>
      <w:r>
        <w:t>Модуль «Бадминтон» (далее – модуль по бадминтону, бадминтон) на уровне основного</w:t>
      </w:r>
      <w:r>
        <w:rPr>
          <w:spacing w:val="1"/>
        </w:rPr>
        <w:t xml:space="preserve"> </w:t>
      </w:r>
      <w:r>
        <w:t>общего образования разработан с целью оказания методической помощи учителю физической</w:t>
      </w:r>
      <w:r>
        <w:rPr>
          <w:spacing w:val="1"/>
        </w:rPr>
        <w:t xml:space="preserve"> </w:t>
      </w:r>
      <w:r>
        <w:t>культуры в создании рабочей программы по учебному предмету «Физическая культура» с учётом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спортивно-ориентированных</w:t>
      </w:r>
      <w:r>
        <w:rPr>
          <w:spacing w:val="1"/>
        </w:rPr>
        <w:t xml:space="preserve"> </w:t>
      </w:r>
      <w:r>
        <w:t>форм,</w:t>
      </w:r>
      <w:r>
        <w:rPr>
          <w:spacing w:val="-2"/>
        </w:rPr>
        <w:t xml:space="preserve"> </w:t>
      </w:r>
      <w:r>
        <w:t>средств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методов</w:t>
      </w:r>
      <w:r>
        <w:rPr>
          <w:spacing w:val="-6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</w:t>
      </w:r>
      <w:r>
        <w:rPr>
          <w:spacing w:val="3"/>
        </w:rPr>
        <w:t xml:space="preserve"> </w:t>
      </w:r>
      <w:r>
        <w:t>видам</w:t>
      </w:r>
      <w:r>
        <w:rPr>
          <w:spacing w:val="3"/>
        </w:rPr>
        <w:t xml:space="preserve"> </w:t>
      </w:r>
      <w:r>
        <w:t>спорта.</w:t>
      </w:r>
    </w:p>
    <w:p w:rsidR="009C58BD" w:rsidRDefault="00BE5955">
      <w:pPr>
        <w:pStyle w:val="a3"/>
        <w:spacing w:before="4" w:line="360" w:lineRule="auto"/>
        <w:ind w:right="164"/>
      </w:pPr>
      <w:r>
        <w:t xml:space="preserve">Игра   </w:t>
      </w:r>
      <w:r>
        <w:rPr>
          <w:spacing w:val="27"/>
        </w:rPr>
        <w:t xml:space="preserve"> </w:t>
      </w:r>
      <w:r>
        <w:t xml:space="preserve">в    </w:t>
      </w:r>
      <w:r>
        <w:rPr>
          <w:spacing w:val="27"/>
        </w:rPr>
        <w:t xml:space="preserve"> </w:t>
      </w:r>
      <w:r>
        <w:t xml:space="preserve">бадминтон    </w:t>
      </w:r>
      <w:r>
        <w:rPr>
          <w:spacing w:val="27"/>
        </w:rPr>
        <w:t xml:space="preserve"> </w:t>
      </w:r>
      <w:r>
        <w:t xml:space="preserve">является    </w:t>
      </w:r>
      <w:r>
        <w:rPr>
          <w:spacing w:val="25"/>
        </w:rPr>
        <w:t xml:space="preserve"> </w:t>
      </w:r>
      <w:r>
        <w:t xml:space="preserve">эффективным    </w:t>
      </w:r>
      <w:r>
        <w:rPr>
          <w:spacing w:val="28"/>
        </w:rPr>
        <w:t xml:space="preserve"> </w:t>
      </w:r>
      <w:r>
        <w:t xml:space="preserve">средством    </w:t>
      </w:r>
      <w:r>
        <w:rPr>
          <w:spacing w:val="28"/>
        </w:rPr>
        <w:t xml:space="preserve"> </w:t>
      </w:r>
      <w:r>
        <w:t xml:space="preserve">укрепления    </w:t>
      </w:r>
      <w:r>
        <w:rPr>
          <w:spacing w:val="25"/>
        </w:rPr>
        <w:t xml:space="preserve"> </w:t>
      </w:r>
      <w:r>
        <w:t>здоровья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бадминтоном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разносторонне</w:t>
      </w:r>
      <w:r>
        <w:rPr>
          <w:spacing w:val="1"/>
        </w:rPr>
        <w:t xml:space="preserve"> </w:t>
      </w:r>
      <w:r>
        <w:t>воздействовать</w:t>
      </w:r>
      <w:r>
        <w:rPr>
          <w:spacing w:val="1"/>
        </w:rPr>
        <w:t xml:space="preserve"> </w:t>
      </w:r>
      <w:r>
        <w:t>на организм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быстроту,</w:t>
      </w:r>
      <w:r>
        <w:rPr>
          <w:spacing w:val="1"/>
        </w:rPr>
        <w:t xml:space="preserve"> </w:t>
      </w:r>
      <w:r>
        <w:t>силу,</w:t>
      </w:r>
      <w:r>
        <w:rPr>
          <w:spacing w:val="1"/>
        </w:rPr>
        <w:t xml:space="preserve"> </w:t>
      </w:r>
      <w:r>
        <w:t>выносливость,</w:t>
      </w:r>
      <w:r>
        <w:rPr>
          <w:spacing w:val="1"/>
        </w:rPr>
        <w:t xml:space="preserve"> </w:t>
      </w:r>
      <w:r>
        <w:t>координацию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улучшают</w:t>
      </w:r>
      <w:r>
        <w:rPr>
          <w:spacing w:val="1"/>
        </w:rPr>
        <w:t xml:space="preserve"> </w:t>
      </w:r>
      <w:r>
        <w:t>подвижность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суставах,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приобретению</w:t>
      </w:r>
      <w:r>
        <w:rPr>
          <w:spacing w:val="1"/>
        </w:rPr>
        <w:t xml:space="preserve"> </w:t>
      </w:r>
      <w:r>
        <w:t>широкого</w:t>
      </w:r>
      <w:r>
        <w:rPr>
          <w:spacing w:val="1"/>
        </w:rPr>
        <w:t xml:space="preserve"> </w:t>
      </w:r>
      <w:r>
        <w:t>круга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воспитывают</w:t>
      </w:r>
      <w:r>
        <w:rPr>
          <w:spacing w:val="1"/>
        </w:rPr>
        <w:t xml:space="preserve"> </w:t>
      </w:r>
      <w:r>
        <w:t>волевые</w:t>
      </w:r>
      <w:r>
        <w:rPr>
          <w:spacing w:val="1"/>
        </w:rPr>
        <w:t xml:space="preserve"> </w:t>
      </w:r>
      <w:r>
        <w:t>качества.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бадминтоне</w:t>
      </w:r>
      <w:r>
        <w:rPr>
          <w:spacing w:val="1"/>
        </w:rPr>
        <w:t xml:space="preserve"> </w:t>
      </w:r>
      <w:r>
        <w:t>носят</w:t>
      </w:r>
      <w:r>
        <w:rPr>
          <w:spacing w:val="1"/>
        </w:rPr>
        <w:t xml:space="preserve"> </w:t>
      </w:r>
      <w:r>
        <w:t>естественный</w:t>
      </w:r>
      <w:r>
        <w:rPr>
          <w:spacing w:val="1"/>
        </w:rPr>
        <w:t xml:space="preserve"> </w:t>
      </w:r>
      <w:r>
        <w:t>характер,</w:t>
      </w:r>
      <w:r>
        <w:rPr>
          <w:spacing w:val="3"/>
        </w:rPr>
        <w:t xml:space="preserve"> </w:t>
      </w:r>
      <w:r>
        <w:t>базирующийся</w:t>
      </w:r>
      <w:r>
        <w:rPr>
          <w:spacing w:val="1"/>
        </w:rPr>
        <w:t xml:space="preserve"> </w:t>
      </w:r>
      <w:r>
        <w:t>на беге,</w:t>
      </w:r>
      <w:r>
        <w:rPr>
          <w:spacing w:val="-2"/>
        </w:rPr>
        <w:t xml:space="preserve"> </w:t>
      </w:r>
      <w:r>
        <w:t>прыжках,</w:t>
      </w:r>
      <w:r>
        <w:rPr>
          <w:spacing w:val="3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перемещениях.</w:t>
      </w:r>
    </w:p>
    <w:p w:rsidR="009C58BD" w:rsidRDefault="00BE5955">
      <w:pPr>
        <w:pStyle w:val="a3"/>
        <w:spacing w:line="360" w:lineRule="auto"/>
        <w:ind w:right="172"/>
      </w:pPr>
      <w:r>
        <w:t>Широкая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вариативности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бадминтон,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реабилитационное средство, в группах общей физической подготовки и на занятиях в специальной</w:t>
      </w:r>
      <w:r>
        <w:rPr>
          <w:spacing w:val="-57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группе.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бадминтоном</w:t>
      </w:r>
      <w:r>
        <w:rPr>
          <w:spacing w:val="1"/>
        </w:rPr>
        <w:t xml:space="preserve"> </w:t>
      </w:r>
      <w:r>
        <w:t>вызывают</w:t>
      </w:r>
      <w:r>
        <w:rPr>
          <w:spacing w:val="1"/>
        </w:rPr>
        <w:t xml:space="preserve"> </w:t>
      </w:r>
      <w:r>
        <w:t>значительные</w:t>
      </w:r>
      <w:r>
        <w:rPr>
          <w:spacing w:val="1"/>
        </w:rPr>
        <w:t xml:space="preserve"> </w:t>
      </w:r>
      <w:r>
        <w:t>морфофункциональные</w:t>
      </w:r>
      <w:r>
        <w:rPr>
          <w:spacing w:val="1"/>
        </w:rPr>
        <w:t xml:space="preserve"> </w:t>
      </w:r>
      <w:r>
        <w:t>изменения</w:t>
      </w:r>
      <w:r>
        <w:rPr>
          <w:spacing w:val="31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деятельности</w:t>
      </w:r>
      <w:r>
        <w:rPr>
          <w:spacing w:val="33"/>
        </w:rPr>
        <w:t xml:space="preserve"> </w:t>
      </w:r>
      <w:r>
        <w:t>зрительных</w:t>
      </w:r>
      <w:r>
        <w:rPr>
          <w:spacing w:val="31"/>
        </w:rPr>
        <w:t xml:space="preserve"> </w:t>
      </w:r>
      <w:r>
        <w:t>анализаторов,</w:t>
      </w:r>
      <w:r>
        <w:rPr>
          <w:spacing w:val="33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частности,</w:t>
      </w:r>
      <w:r>
        <w:rPr>
          <w:spacing w:val="38"/>
        </w:rPr>
        <w:t xml:space="preserve"> </w:t>
      </w:r>
      <w:r>
        <w:t>улучшается</w:t>
      </w:r>
      <w:r>
        <w:rPr>
          <w:spacing w:val="35"/>
        </w:rPr>
        <w:t xml:space="preserve"> </w:t>
      </w:r>
      <w:r>
        <w:t>глубинное</w:t>
      </w:r>
      <w:r>
        <w:rPr>
          <w:spacing w:val="35"/>
        </w:rPr>
        <w:t xml:space="preserve"> </w:t>
      </w:r>
      <w:r>
        <w:t>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59" w:firstLine="0"/>
      </w:pPr>
      <w:r>
        <w:lastRenderedPageBreak/>
        <w:t>периферическое</w:t>
      </w:r>
      <w:r>
        <w:rPr>
          <w:spacing w:val="1"/>
        </w:rPr>
        <w:t xml:space="preserve"> </w:t>
      </w:r>
      <w:r>
        <w:t>зрение,</w:t>
      </w:r>
      <w:r>
        <w:rPr>
          <w:spacing w:val="1"/>
        </w:rPr>
        <w:t xml:space="preserve"> </w:t>
      </w:r>
      <w:r>
        <w:t>повышается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нервно-мышечного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быстрому</w:t>
      </w:r>
      <w:r>
        <w:rPr>
          <w:spacing w:val="1"/>
        </w:rPr>
        <w:t xml:space="preserve"> </w:t>
      </w:r>
      <w:r>
        <w:t>напряжению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расслаблению</w:t>
      </w:r>
      <w:r>
        <w:rPr>
          <w:spacing w:val="1"/>
        </w:rPr>
        <w:t xml:space="preserve"> </w:t>
      </w:r>
      <w:r>
        <w:t>мышц.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бадминтоном</w:t>
      </w:r>
      <w:r>
        <w:rPr>
          <w:spacing w:val="1"/>
        </w:rPr>
        <w:t xml:space="preserve"> </w:t>
      </w:r>
      <w:r>
        <w:t>обоснована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коррекции</w:t>
      </w:r>
      <w:r>
        <w:rPr>
          <w:spacing w:val="-3"/>
        </w:rPr>
        <w:t xml:space="preserve"> </w:t>
      </w:r>
      <w:r>
        <w:t>зрения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осанки</w:t>
      </w:r>
      <w:r>
        <w:rPr>
          <w:spacing w:val="-2"/>
        </w:rPr>
        <w:t xml:space="preserve"> </w:t>
      </w:r>
      <w:r>
        <w:t>ребёнка.</w:t>
      </w:r>
    </w:p>
    <w:p w:rsidR="009C58BD" w:rsidRDefault="00BE5955">
      <w:pPr>
        <w:pStyle w:val="a3"/>
        <w:spacing w:before="2" w:line="360" w:lineRule="auto"/>
        <w:ind w:right="165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бадминтон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испытывают</w:t>
      </w:r>
      <w:r>
        <w:rPr>
          <w:spacing w:val="1"/>
        </w:rPr>
        <w:t xml:space="preserve"> </w:t>
      </w:r>
      <w:r>
        <w:t>положительные</w:t>
      </w:r>
      <w:r>
        <w:rPr>
          <w:spacing w:val="1"/>
        </w:rPr>
        <w:t xml:space="preserve"> </w:t>
      </w:r>
      <w:r>
        <w:t>эмоции:</w:t>
      </w:r>
      <w:r>
        <w:rPr>
          <w:spacing w:val="1"/>
        </w:rPr>
        <w:t xml:space="preserve"> </w:t>
      </w:r>
      <w:r>
        <w:t>жизнерадостность, бодрость, инициативу, благодаря чему игра представляет собой средство не</w:t>
      </w:r>
      <w:r>
        <w:rPr>
          <w:spacing w:val="1"/>
        </w:rPr>
        <w:t xml:space="preserve"> </w:t>
      </w:r>
      <w:r>
        <w:t>только физического развития, но и активного отдыха всех детей. Игра в бадминтон на открытом</w:t>
      </w:r>
      <w:r>
        <w:rPr>
          <w:spacing w:val="1"/>
        </w:rPr>
        <w:t xml:space="preserve"> </w:t>
      </w:r>
      <w:r>
        <w:t>воздухе (в парке, на пляжах вблизи водоёмов или просто во дворе дома) создаёт прекрасные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насыщения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кислородом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  <w:tab w:val="left" w:pos="2641"/>
          <w:tab w:val="left" w:pos="4080"/>
          <w:tab w:val="left" w:pos="5137"/>
          <w:tab w:val="left" w:pos="7535"/>
          <w:tab w:val="left" w:pos="9152"/>
        </w:tabs>
        <w:spacing w:line="360" w:lineRule="auto"/>
        <w:ind w:left="333" w:right="163" w:firstLine="710"/>
        <w:jc w:val="both"/>
        <w:rPr>
          <w:sz w:val="24"/>
        </w:rPr>
      </w:pP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«Бадминтон»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 в здоровом образе жизни посредством занятий бадминтоном, дальнейшем накоплении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z w:val="24"/>
        </w:rPr>
        <w:tab/>
        <w:t>опыта</w:t>
      </w:r>
      <w:r>
        <w:rPr>
          <w:sz w:val="24"/>
        </w:rPr>
        <w:tab/>
        <w:t>по</w:t>
      </w:r>
      <w:r>
        <w:rPr>
          <w:sz w:val="24"/>
        </w:rPr>
        <w:tab/>
        <w:t>использованию</w:t>
      </w:r>
      <w:r>
        <w:rPr>
          <w:sz w:val="24"/>
        </w:rPr>
        <w:tab/>
        <w:t>занятий</w:t>
      </w:r>
      <w:r>
        <w:rPr>
          <w:sz w:val="24"/>
        </w:rPr>
        <w:tab/>
        <w:t>бадминтоном</w:t>
      </w:r>
      <w:r>
        <w:rPr>
          <w:spacing w:val="-58"/>
          <w:sz w:val="24"/>
        </w:rPr>
        <w:t xml:space="preserve"> </w:t>
      </w:r>
      <w:r>
        <w:rPr>
          <w:sz w:val="24"/>
        </w:rPr>
        <w:t>в соответствии с личными интересами и индивидуальными показателями здоровья, особенностями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предстоящей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before="3"/>
        <w:jc w:val="both"/>
        <w:rPr>
          <w:sz w:val="24"/>
        </w:rPr>
      </w:pPr>
      <w:r>
        <w:rPr>
          <w:sz w:val="24"/>
        </w:rPr>
        <w:t>Задачами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4"/>
          <w:sz w:val="24"/>
        </w:rPr>
        <w:t xml:space="preserve"> </w:t>
      </w:r>
      <w:r>
        <w:rPr>
          <w:sz w:val="24"/>
        </w:rPr>
        <w:t>«Бадминтон»</w:t>
      </w:r>
      <w:r>
        <w:rPr>
          <w:spacing w:val="-6"/>
          <w:sz w:val="24"/>
        </w:rPr>
        <w:t xml:space="preserve"> </w:t>
      </w:r>
      <w:r>
        <w:rPr>
          <w:sz w:val="24"/>
        </w:rPr>
        <w:t>являются:</w:t>
      </w:r>
    </w:p>
    <w:p w:rsidR="009C58BD" w:rsidRDefault="00BE5955">
      <w:pPr>
        <w:pStyle w:val="a3"/>
        <w:spacing w:before="137" w:line="360" w:lineRule="auto"/>
        <w:ind w:right="171"/>
      </w:pPr>
      <w:r>
        <w:t>всестороннее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юношей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девушек,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двигательной</w:t>
      </w:r>
      <w:r>
        <w:rPr>
          <w:spacing w:val="-3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половозрастными нормами</w:t>
      </w:r>
      <w:r>
        <w:rPr>
          <w:spacing w:val="-4"/>
        </w:rPr>
        <w:t xml:space="preserve"> </w:t>
      </w:r>
      <w:r>
        <w:t>средствами бадминтона;</w:t>
      </w:r>
    </w:p>
    <w:p w:rsidR="009C58BD" w:rsidRDefault="00BE5955">
      <w:pPr>
        <w:pStyle w:val="a3"/>
        <w:spacing w:line="360" w:lineRule="auto"/>
        <w:ind w:right="166"/>
      </w:pPr>
      <w:r>
        <w:t>развитие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нравственного,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организма,</w:t>
      </w:r>
      <w:r>
        <w:rPr>
          <w:spacing w:val="-3"/>
        </w:rPr>
        <w:t xml:space="preserve"> </w:t>
      </w:r>
      <w:r>
        <w:t>обеспечение культуры</w:t>
      </w:r>
      <w:r>
        <w:rPr>
          <w:spacing w:val="2"/>
        </w:rPr>
        <w:t xml:space="preserve"> </w:t>
      </w:r>
      <w:r>
        <w:t>безопасного</w:t>
      </w:r>
      <w:r>
        <w:rPr>
          <w:spacing w:val="-4"/>
        </w:rPr>
        <w:t xml:space="preserve"> </w:t>
      </w:r>
      <w:r>
        <w:t>поведения на</w:t>
      </w:r>
      <w:r>
        <w:rPr>
          <w:spacing w:val="-5"/>
        </w:rPr>
        <w:t xml:space="preserve"> </w:t>
      </w:r>
      <w:r>
        <w:t>занятиях</w:t>
      </w:r>
      <w:r>
        <w:rPr>
          <w:spacing w:val="-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бадминтону;</w:t>
      </w:r>
    </w:p>
    <w:p w:rsidR="009C58BD" w:rsidRDefault="00BE5955">
      <w:pPr>
        <w:pStyle w:val="a3"/>
        <w:spacing w:line="360" w:lineRule="auto"/>
        <w:ind w:right="177"/>
      </w:pP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оздоровительных,</w:t>
      </w:r>
      <w:r>
        <w:rPr>
          <w:spacing w:val="1"/>
        </w:rPr>
        <w:t xml:space="preserve"> </w:t>
      </w:r>
      <w:r>
        <w:t>рекреативных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тренировочных</w:t>
      </w:r>
      <w:r>
        <w:rPr>
          <w:spacing w:val="-3"/>
        </w:rPr>
        <w:t xml:space="preserve"> </w:t>
      </w:r>
      <w:r>
        <w:t>занятий</w:t>
      </w:r>
      <w:r>
        <w:rPr>
          <w:spacing w:val="3"/>
        </w:rPr>
        <w:t xml:space="preserve"> </w:t>
      </w:r>
      <w:r>
        <w:t>бадминтоном;</w:t>
      </w:r>
    </w:p>
    <w:p w:rsidR="009C58BD" w:rsidRDefault="00BE5955">
      <w:pPr>
        <w:pStyle w:val="a3"/>
        <w:spacing w:before="2" w:line="360" w:lineRule="auto"/>
        <w:ind w:right="170"/>
      </w:pPr>
      <w:r>
        <w:t xml:space="preserve">освоение    </w:t>
      </w:r>
      <w:r>
        <w:rPr>
          <w:spacing w:val="1"/>
        </w:rPr>
        <w:t xml:space="preserve"> </w:t>
      </w:r>
      <w:r>
        <w:t>знаний      и     формирование      представлений     о      влиянии     бадминтона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бадминтоне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средстве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длительного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заболеваний;</w:t>
      </w:r>
    </w:p>
    <w:p w:rsidR="009C58BD" w:rsidRDefault="00BE5955">
      <w:pPr>
        <w:pStyle w:val="a3"/>
        <w:spacing w:before="1" w:line="360" w:lineRule="auto"/>
        <w:ind w:right="156"/>
      </w:pPr>
      <w:r>
        <w:t>совершенствование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инструктивных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технико-</w:t>
      </w:r>
      <w:r>
        <w:rPr>
          <w:spacing w:val="1"/>
        </w:rPr>
        <w:t xml:space="preserve"> </w:t>
      </w:r>
      <w:r>
        <w:t>тактических</w:t>
      </w:r>
      <w:r>
        <w:rPr>
          <w:spacing w:val="-4"/>
        </w:rPr>
        <w:t xml:space="preserve"> </w:t>
      </w:r>
      <w:r>
        <w:t>действий</w:t>
      </w:r>
      <w:r>
        <w:rPr>
          <w:spacing w:val="3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бадминтон;</w:t>
      </w:r>
    </w:p>
    <w:p w:rsidR="009C58BD" w:rsidRDefault="00BE5955">
      <w:pPr>
        <w:pStyle w:val="a3"/>
        <w:spacing w:line="360" w:lineRule="auto"/>
        <w:ind w:right="168"/>
      </w:pPr>
      <w:r>
        <w:t>развитие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бадминтона;</w:t>
      </w:r>
    </w:p>
    <w:p w:rsidR="009C58BD" w:rsidRDefault="00BE5955">
      <w:pPr>
        <w:pStyle w:val="a3"/>
        <w:spacing w:line="360" w:lineRule="auto"/>
        <w:ind w:right="163"/>
      </w:pPr>
      <w:r>
        <w:t>популяризация</w:t>
      </w:r>
      <w:r>
        <w:rPr>
          <w:spacing w:val="1"/>
        </w:rPr>
        <w:t xml:space="preserve"> </w:t>
      </w:r>
      <w:r>
        <w:t>бадминтона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молодежи,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проявляющих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бадминтона,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клубы,</w:t>
      </w:r>
      <w:r>
        <w:rPr>
          <w:spacing w:val="1"/>
        </w:rPr>
        <w:t xml:space="preserve"> </w:t>
      </w:r>
      <w:r>
        <w:t>секции,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соревнованиях;</w:t>
      </w:r>
    </w:p>
    <w:p w:rsidR="009C58BD" w:rsidRDefault="00BE5955">
      <w:pPr>
        <w:pStyle w:val="a3"/>
        <w:spacing w:before="1"/>
        <w:ind w:left="1044" w:firstLine="0"/>
      </w:pPr>
      <w:r>
        <w:t>развитие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поддержка</w:t>
      </w:r>
      <w:r>
        <w:rPr>
          <w:spacing w:val="-7"/>
        </w:rPr>
        <w:t xml:space="preserve"> </w:t>
      </w:r>
      <w:r>
        <w:t>одарённых</w:t>
      </w:r>
      <w:r>
        <w:rPr>
          <w:spacing w:val="-6"/>
        </w:rPr>
        <w:t xml:space="preserve"> </w:t>
      </w:r>
      <w:r>
        <w:t>обучающихся</w:t>
      </w:r>
      <w:r>
        <w:rPr>
          <w:spacing w:val="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спорта.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before="137"/>
        <w:jc w:val="both"/>
        <w:rPr>
          <w:sz w:val="24"/>
        </w:rPr>
      </w:pPr>
      <w:r>
        <w:rPr>
          <w:sz w:val="24"/>
        </w:rPr>
        <w:t>Место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роль</w:t>
      </w:r>
      <w:r>
        <w:rPr>
          <w:spacing w:val="-8"/>
          <w:sz w:val="24"/>
        </w:rPr>
        <w:t xml:space="preserve"> </w:t>
      </w:r>
      <w:r>
        <w:rPr>
          <w:sz w:val="24"/>
        </w:rPr>
        <w:t>модуля «Бадминтон».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270"/>
          <w:tab w:val="left" w:pos="6149"/>
          <w:tab w:val="left" w:pos="9360"/>
        </w:tabs>
        <w:spacing w:before="7" w:line="360" w:lineRule="auto"/>
        <w:ind w:right="157"/>
      </w:pPr>
      <w:r>
        <w:lastRenderedPageBreak/>
        <w:t>Модуль «Бадминтон» удачно сочетается практически со всеми базовыми видами спорта,</w:t>
      </w:r>
      <w:r>
        <w:rPr>
          <w:spacing w:val="1"/>
        </w:rPr>
        <w:t xml:space="preserve"> </w:t>
      </w:r>
      <w:r>
        <w:t>входящими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(легкая</w:t>
      </w:r>
      <w:r>
        <w:rPr>
          <w:spacing w:val="61"/>
        </w:rPr>
        <w:t xml:space="preserve"> </w:t>
      </w:r>
      <w:r>
        <w:t>атлетика,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игры),</w:t>
      </w:r>
      <w:r>
        <w:rPr>
          <w:spacing w:val="1"/>
        </w:rPr>
        <w:t xml:space="preserve"> </w:t>
      </w:r>
      <w:r>
        <w:t>предполагая</w:t>
      </w:r>
      <w:r>
        <w:rPr>
          <w:spacing w:val="1"/>
        </w:rPr>
        <w:t xml:space="preserve"> </w:t>
      </w:r>
      <w:r>
        <w:t>доступность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возрастным</w:t>
      </w:r>
      <w:r>
        <w:tab/>
        <w:t>категориям</w:t>
      </w:r>
      <w:r>
        <w:tab/>
        <w:t>обучающихся,</w:t>
      </w:r>
      <w:r>
        <w:tab/>
        <w:t>независимо</w:t>
      </w:r>
      <w:r>
        <w:rPr>
          <w:spacing w:val="-58"/>
        </w:rPr>
        <w:t xml:space="preserve"> </w:t>
      </w:r>
      <w:r>
        <w:t xml:space="preserve">от    </w:t>
      </w:r>
      <w:r>
        <w:rPr>
          <w:spacing w:val="25"/>
        </w:rPr>
        <w:t xml:space="preserve"> </w:t>
      </w:r>
      <w:r>
        <w:t xml:space="preserve">уровня     </w:t>
      </w:r>
      <w:r>
        <w:rPr>
          <w:spacing w:val="17"/>
        </w:rPr>
        <w:t xml:space="preserve"> </w:t>
      </w:r>
      <w:r>
        <w:t xml:space="preserve">их     </w:t>
      </w:r>
      <w:r>
        <w:rPr>
          <w:spacing w:val="18"/>
        </w:rPr>
        <w:t xml:space="preserve"> </w:t>
      </w:r>
      <w:r>
        <w:t xml:space="preserve">физического     </w:t>
      </w:r>
      <w:r>
        <w:rPr>
          <w:spacing w:val="28"/>
        </w:rPr>
        <w:t xml:space="preserve"> </w:t>
      </w:r>
      <w:r>
        <w:t xml:space="preserve">развития,     </w:t>
      </w:r>
      <w:r>
        <w:rPr>
          <w:spacing w:val="24"/>
        </w:rPr>
        <w:t xml:space="preserve"> </w:t>
      </w:r>
      <w:r>
        <w:t xml:space="preserve">физической     </w:t>
      </w:r>
      <w:r>
        <w:rPr>
          <w:spacing w:val="24"/>
        </w:rPr>
        <w:t xml:space="preserve"> </w:t>
      </w:r>
      <w:r>
        <w:t xml:space="preserve">подготовленности,     </w:t>
      </w:r>
      <w:r>
        <w:rPr>
          <w:spacing w:val="24"/>
        </w:rPr>
        <w:t xml:space="preserve"> </w:t>
      </w:r>
      <w:r>
        <w:t>здоровья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гендерных</w:t>
      </w:r>
      <w:r>
        <w:rPr>
          <w:spacing w:val="-8"/>
        </w:rPr>
        <w:t xml:space="preserve"> </w:t>
      </w:r>
      <w:r>
        <w:t>особенностей.</w:t>
      </w:r>
    </w:p>
    <w:p w:rsidR="009C58BD" w:rsidRDefault="00BE5955">
      <w:pPr>
        <w:pStyle w:val="a3"/>
        <w:spacing w:before="4" w:line="360" w:lineRule="auto"/>
        <w:ind w:right="165"/>
      </w:pPr>
      <w:r>
        <w:t>Интеграция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бадминтону поможет обучающимся</w:t>
      </w:r>
      <w:r>
        <w:rPr>
          <w:spacing w:val="1"/>
        </w:rPr>
        <w:t xml:space="preserve"> </w:t>
      </w:r>
      <w:r>
        <w:t>в освоении содержательных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«Знания</w:t>
      </w:r>
      <w:r>
        <w:rPr>
          <w:spacing w:val="1"/>
        </w:rPr>
        <w:t xml:space="preserve"> </w:t>
      </w:r>
      <w:r>
        <w:t>о</w:t>
      </w:r>
      <w:r>
        <w:rPr>
          <w:spacing w:val="6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культуре», «Способы самостоятельной деятельности», «Физическое совершенствование» в рамках</w:t>
      </w:r>
      <w:r>
        <w:rPr>
          <w:spacing w:val="-57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рабочей программы 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культура»,</w:t>
      </w:r>
      <w:r>
        <w:rPr>
          <w:spacing w:val="1"/>
        </w:rPr>
        <w:t xml:space="preserve"> </w:t>
      </w:r>
      <w:r>
        <w:t>при подготовке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спортивных мероприятий, в</w:t>
      </w:r>
      <w:r>
        <w:rPr>
          <w:spacing w:val="1"/>
        </w:rPr>
        <w:t xml:space="preserve"> </w:t>
      </w:r>
      <w:r>
        <w:t>достижении образовательных результатов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участии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соревнованиях.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line="274" w:lineRule="exact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1"/>
          <w:sz w:val="24"/>
        </w:rPr>
        <w:t xml:space="preserve"> </w:t>
      </w:r>
      <w:r>
        <w:rPr>
          <w:sz w:val="24"/>
        </w:rPr>
        <w:t>«Бадминтон»</w:t>
      </w:r>
      <w:r>
        <w:rPr>
          <w:spacing w:val="-8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реализован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8"/>
          <w:sz w:val="24"/>
        </w:rPr>
        <w:t xml:space="preserve"> </w:t>
      </w:r>
      <w:r>
        <w:rPr>
          <w:sz w:val="24"/>
        </w:rPr>
        <w:t>вариантах:</w:t>
      </w:r>
    </w:p>
    <w:p w:rsidR="009C58BD" w:rsidRDefault="00BE5955">
      <w:pPr>
        <w:pStyle w:val="a3"/>
        <w:spacing w:before="141" w:line="360" w:lineRule="auto"/>
        <w:ind w:right="165"/>
      </w:pPr>
      <w:r>
        <w:t>при</w:t>
      </w:r>
      <w:r>
        <w:rPr>
          <w:spacing w:val="1"/>
        </w:rPr>
        <w:t xml:space="preserve"> </w:t>
      </w:r>
      <w:r>
        <w:t>самостоятельном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футболу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выбором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футбола,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возраста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обучающихся;</w:t>
      </w:r>
    </w:p>
    <w:p w:rsidR="009C58BD" w:rsidRDefault="00BE5955">
      <w:pPr>
        <w:pStyle w:val="a3"/>
        <w:spacing w:line="360" w:lineRule="auto"/>
        <w:ind w:right="166"/>
      </w:pPr>
      <w:r>
        <w:t xml:space="preserve">в      </w:t>
      </w:r>
      <w:r>
        <w:rPr>
          <w:spacing w:val="1"/>
        </w:rPr>
        <w:t xml:space="preserve"> </w:t>
      </w:r>
      <w:r>
        <w:t>виде       целостного        последовательного        учебного        модуля,        изучаемого</w:t>
      </w:r>
      <w:r>
        <w:rPr>
          <w:spacing w:val="1"/>
        </w:rPr>
        <w:t xml:space="preserve"> </w:t>
      </w:r>
      <w:r>
        <w:t>за счёт части учебного плана, формируемой участниками образовательных отношений из перечня,</w:t>
      </w:r>
      <w:r>
        <w:rPr>
          <w:spacing w:val="1"/>
        </w:rPr>
        <w:t xml:space="preserve"> </w:t>
      </w:r>
      <w:r>
        <w:t>предлагаемого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включающей,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модули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 обучающихся,</w:t>
      </w:r>
      <w:r>
        <w:rPr>
          <w:spacing w:val="1"/>
        </w:rPr>
        <w:t xml:space="preserve"> </w:t>
      </w:r>
      <w:r>
        <w:t>родителей (законных представителей)</w:t>
      </w:r>
      <w:r>
        <w:rPr>
          <w:spacing w:val="60"/>
        </w:rPr>
        <w:t xml:space="preserve"> </w:t>
      </w:r>
      <w:r>
        <w:t>несовершеннолетних обучающихся,</w:t>
      </w:r>
      <w:r>
        <w:rPr>
          <w:spacing w:val="-57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 xml:space="preserve">том  </w:t>
      </w:r>
      <w:r>
        <w:rPr>
          <w:spacing w:val="1"/>
        </w:rPr>
        <w:t xml:space="preserve"> </w:t>
      </w:r>
      <w:r>
        <w:t xml:space="preserve">числе  </w:t>
      </w:r>
      <w:r>
        <w:rPr>
          <w:spacing w:val="1"/>
        </w:rPr>
        <w:t xml:space="preserve"> </w:t>
      </w:r>
      <w:r>
        <w:t xml:space="preserve">предусматривающие  </w:t>
      </w:r>
      <w:r>
        <w:rPr>
          <w:spacing w:val="1"/>
        </w:rPr>
        <w:t xml:space="preserve"> </w:t>
      </w:r>
      <w:r>
        <w:t xml:space="preserve">удовлетворение  </w:t>
      </w:r>
      <w:r>
        <w:rPr>
          <w:spacing w:val="1"/>
        </w:rPr>
        <w:t xml:space="preserve"> </w:t>
      </w:r>
      <w:r>
        <w:t>различных    интересов    обучающихся</w:t>
      </w:r>
      <w:r>
        <w:rPr>
          <w:spacing w:val="1"/>
        </w:rPr>
        <w:t xml:space="preserve"> </w:t>
      </w:r>
      <w:r>
        <w:t>(при организации и проведении уроков физической культуры с 3-х часовой недельной нагрузкой</w:t>
      </w:r>
      <w:r>
        <w:rPr>
          <w:spacing w:val="1"/>
        </w:rPr>
        <w:t xml:space="preserve"> </w:t>
      </w:r>
      <w:r>
        <w:t>рекомендуемый</w:t>
      </w:r>
      <w:r>
        <w:rPr>
          <w:spacing w:val="-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часа);</w:t>
      </w:r>
    </w:p>
    <w:p w:rsidR="009C58BD" w:rsidRDefault="00BE5955">
      <w:pPr>
        <w:pStyle w:val="a3"/>
        <w:tabs>
          <w:tab w:val="left" w:pos="3217"/>
          <w:tab w:val="left" w:pos="4637"/>
          <w:tab w:val="left" w:pos="6653"/>
          <w:tab w:val="left" w:pos="9172"/>
        </w:tabs>
        <w:spacing w:line="360" w:lineRule="auto"/>
        <w:ind w:right="165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tab/>
        <w:t>в</w:t>
      </w:r>
      <w:r>
        <w:tab/>
        <w:t>рамках</w:t>
      </w:r>
      <w:r>
        <w:tab/>
        <w:t>внеурочной</w:t>
      </w:r>
      <w:r>
        <w:tab/>
      </w:r>
      <w:r>
        <w:rPr>
          <w:spacing w:val="-1"/>
        </w:rPr>
        <w:t>деятельности</w:t>
      </w:r>
      <w:r>
        <w:rPr>
          <w:spacing w:val="-58"/>
        </w:rPr>
        <w:t xml:space="preserve"> </w:t>
      </w:r>
      <w:r>
        <w:t>и (или) за счёт посещения обучающимися спортивных секций, школьных спортивных клубов,</w:t>
      </w:r>
      <w:r>
        <w:rPr>
          <w:spacing w:val="1"/>
        </w:rPr>
        <w:t xml:space="preserve"> </w:t>
      </w:r>
      <w:r>
        <w:t>включая</w:t>
      </w:r>
      <w:r>
        <w:rPr>
          <w:spacing w:val="2"/>
        </w:rPr>
        <w:t xml:space="preserve"> </w:t>
      </w:r>
      <w:r>
        <w:t>использование</w:t>
      </w:r>
      <w:r>
        <w:rPr>
          <w:spacing w:val="2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модулей</w:t>
      </w:r>
      <w:r>
        <w:rPr>
          <w:spacing w:val="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видам</w:t>
      </w:r>
      <w:r>
        <w:rPr>
          <w:spacing w:val="4"/>
        </w:rPr>
        <w:t xml:space="preserve"> </w:t>
      </w:r>
      <w:r>
        <w:t>спорта</w:t>
      </w:r>
      <w:r>
        <w:rPr>
          <w:spacing w:val="10"/>
        </w:rPr>
        <w:t xml:space="preserve"> </w:t>
      </w:r>
      <w:r>
        <w:t>(рекомендуемый объем</w:t>
      </w:r>
      <w:r>
        <w:rPr>
          <w:spacing w:val="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3"/>
        </w:rPr>
        <w:t xml:space="preserve"> </w:t>
      </w:r>
      <w:r>
        <w:t>классах</w:t>
      </w:r>
    </w:p>
    <w:p w:rsidR="009C58BD" w:rsidRDefault="00BE5955">
      <w:pPr>
        <w:pStyle w:val="a3"/>
        <w:ind w:firstLine="0"/>
      </w:pPr>
      <w:r>
        <w:t>– по</w:t>
      </w:r>
      <w:r>
        <w:rPr>
          <w:spacing w:val="6"/>
        </w:rPr>
        <w:t xml:space="preserve"> </w:t>
      </w:r>
      <w:r>
        <w:t>34</w:t>
      </w:r>
      <w:r>
        <w:rPr>
          <w:spacing w:val="-4"/>
        </w:rPr>
        <w:t xml:space="preserve"> </w:t>
      </w:r>
      <w:r>
        <w:t>часа).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before="137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модуля «Бадминтон».</w:t>
      </w:r>
    </w:p>
    <w:p w:rsidR="009C58BD" w:rsidRDefault="00BE5955">
      <w:pPr>
        <w:pStyle w:val="a4"/>
        <w:numPr>
          <w:ilvl w:val="0"/>
          <w:numId w:val="23"/>
        </w:numPr>
        <w:tabs>
          <w:tab w:val="left" w:pos="1309"/>
        </w:tabs>
        <w:spacing w:before="141"/>
        <w:rPr>
          <w:sz w:val="24"/>
        </w:rPr>
      </w:pPr>
      <w:r>
        <w:rPr>
          <w:sz w:val="24"/>
        </w:rPr>
        <w:t>Знания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бадминтоне.</w:t>
      </w:r>
    </w:p>
    <w:p w:rsidR="009C58BD" w:rsidRDefault="00BE5955">
      <w:pPr>
        <w:pStyle w:val="a3"/>
        <w:spacing w:before="137" w:line="360" w:lineRule="auto"/>
        <w:jc w:val="left"/>
      </w:pPr>
      <w:r>
        <w:t>Влияние</w:t>
      </w:r>
      <w:r>
        <w:rPr>
          <w:spacing w:val="6"/>
        </w:rPr>
        <w:t xml:space="preserve"> </w:t>
      </w:r>
      <w:r>
        <w:t>бадминтона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здоровье</w:t>
      </w:r>
      <w:r>
        <w:rPr>
          <w:spacing w:val="3"/>
        </w:rPr>
        <w:t xml:space="preserve"> </w:t>
      </w:r>
      <w:r>
        <w:t>человека.</w:t>
      </w:r>
      <w:r>
        <w:rPr>
          <w:spacing w:val="5"/>
        </w:rPr>
        <w:t xml:space="preserve"> </w:t>
      </w:r>
      <w:r>
        <w:t>Формы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содержание</w:t>
      </w:r>
      <w:r>
        <w:rPr>
          <w:spacing w:val="3"/>
        </w:rPr>
        <w:t xml:space="preserve"> </w:t>
      </w:r>
      <w:r>
        <w:t>оздоровительных</w:t>
      </w:r>
      <w:r>
        <w:rPr>
          <w:spacing w:val="2"/>
        </w:rPr>
        <w:t xml:space="preserve"> </w:t>
      </w:r>
      <w:r>
        <w:t>занятий</w:t>
      </w:r>
      <w:r>
        <w:rPr>
          <w:spacing w:val="-57"/>
        </w:rPr>
        <w:t xml:space="preserve"> </w:t>
      </w:r>
      <w:r>
        <w:t>бадминтоном.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Бадминтон</w:t>
      </w:r>
      <w:r>
        <w:rPr>
          <w:spacing w:val="-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система</w:t>
      </w:r>
      <w:r>
        <w:rPr>
          <w:spacing w:val="-7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реабилитации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восстановлению</w:t>
      </w:r>
      <w:r>
        <w:rPr>
          <w:spacing w:val="5"/>
        </w:rPr>
        <w:t xml:space="preserve"> </w:t>
      </w:r>
      <w:r>
        <w:t>здоровья</w:t>
      </w:r>
      <w:r>
        <w:rPr>
          <w:spacing w:val="-7"/>
        </w:rPr>
        <w:t xml:space="preserve"> </w:t>
      </w:r>
      <w:r>
        <w:t>человека.</w:t>
      </w:r>
    </w:p>
    <w:p w:rsidR="009C58BD" w:rsidRDefault="00BE5955">
      <w:pPr>
        <w:pStyle w:val="a3"/>
        <w:spacing w:before="142" w:line="360" w:lineRule="auto"/>
        <w:jc w:val="left"/>
      </w:pPr>
      <w:r>
        <w:t>Бадминтон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-57"/>
        </w:rPr>
        <w:t xml:space="preserve"> </w:t>
      </w:r>
      <w:r>
        <w:t>заболеваний</w:t>
      </w:r>
      <w:r>
        <w:rPr>
          <w:spacing w:val="-3"/>
        </w:rPr>
        <w:t xml:space="preserve"> </w:t>
      </w:r>
      <w:r>
        <w:t>человека.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1044" w:firstLine="0"/>
      </w:pPr>
      <w:r>
        <w:lastRenderedPageBreak/>
        <w:t>Бадминтон</w:t>
      </w:r>
      <w:r>
        <w:rPr>
          <w:spacing w:val="-3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средство длительного</w:t>
      </w:r>
      <w:r>
        <w:rPr>
          <w:spacing w:val="-3"/>
        </w:rPr>
        <w:t xml:space="preserve"> </w:t>
      </w:r>
      <w:r>
        <w:t>сохранения</w:t>
      </w:r>
      <w:r>
        <w:rPr>
          <w:spacing w:val="-3"/>
        </w:rPr>
        <w:t xml:space="preserve"> </w:t>
      </w:r>
      <w:r>
        <w:t>творческой</w:t>
      </w:r>
      <w:r>
        <w:rPr>
          <w:spacing w:val="-3"/>
        </w:rPr>
        <w:t xml:space="preserve"> </w:t>
      </w:r>
      <w:r>
        <w:t>активности</w:t>
      </w:r>
      <w:r>
        <w:rPr>
          <w:spacing w:val="-6"/>
        </w:rPr>
        <w:t xml:space="preserve"> </w:t>
      </w:r>
      <w:r>
        <w:t>человека.</w:t>
      </w:r>
    </w:p>
    <w:p w:rsidR="009C58BD" w:rsidRDefault="00BE5955">
      <w:pPr>
        <w:pStyle w:val="a3"/>
        <w:tabs>
          <w:tab w:val="left" w:pos="2760"/>
          <w:tab w:val="left" w:pos="4781"/>
          <w:tab w:val="left" w:pos="7097"/>
          <w:tab w:val="left" w:pos="9736"/>
        </w:tabs>
        <w:spacing w:before="142" w:line="360" w:lineRule="auto"/>
        <w:ind w:right="162"/>
      </w:pPr>
      <w:r>
        <w:t>Бадминтон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заболеваниях</w:t>
      </w:r>
      <w:r>
        <w:tab/>
        <w:t>человека.</w:t>
      </w:r>
      <w:r>
        <w:tab/>
        <w:t>Содержание</w:t>
      </w:r>
      <w:r>
        <w:tab/>
        <w:t>тренировочных</w:t>
      </w:r>
      <w:r>
        <w:tab/>
        <w:t>занятий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бадминтоне.</w:t>
      </w:r>
    </w:p>
    <w:p w:rsidR="009C58BD" w:rsidRDefault="00BE5955">
      <w:pPr>
        <w:pStyle w:val="a4"/>
        <w:numPr>
          <w:ilvl w:val="0"/>
          <w:numId w:val="23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3"/>
        <w:spacing w:before="142" w:line="360" w:lineRule="auto"/>
        <w:ind w:right="169"/>
      </w:pPr>
      <w:r>
        <w:t>Формы организации занятий бадминтоном в адаптивной физической культуре. Применение</w:t>
      </w:r>
      <w:r>
        <w:rPr>
          <w:spacing w:val="-57"/>
        </w:rPr>
        <w:t xml:space="preserve"> </w:t>
      </w:r>
      <w:r>
        <w:t>бадминтона в адаптивной двигательной рекреации и реабилитации, обучающихся с отклонением в</w:t>
      </w:r>
      <w:r>
        <w:rPr>
          <w:spacing w:val="-57"/>
        </w:rPr>
        <w:t xml:space="preserve"> </w:t>
      </w:r>
      <w:r>
        <w:t>состоянии</w:t>
      </w:r>
      <w:r>
        <w:rPr>
          <w:spacing w:val="2"/>
        </w:rPr>
        <w:t xml:space="preserve"> </w:t>
      </w:r>
      <w:r>
        <w:t>здоровья.</w:t>
      </w:r>
      <w:r>
        <w:rPr>
          <w:spacing w:val="3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работоспособности.</w:t>
      </w:r>
    </w:p>
    <w:p w:rsidR="009C58BD" w:rsidRDefault="00BE5955">
      <w:pPr>
        <w:pStyle w:val="a3"/>
        <w:spacing w:line="360" w:lineRule="auto"/>
        <w:ind w:left="1044" w:right="356" w:firstLine="0"/>
      </w:pPr>
      <w:r>
        <w:t>Оздоровительные,</w:t>
      </w:r>
      <w:r>
        <w:rPr>
          <w:spacing w:val="-2"/>
        </w:rPr>
        <w:t xml:space="preserve"> </w:t>
      </w:r>
      <w:r>
        <w:t>рекреативные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спортивные</w:t>
      </w:r>
      <w:r>
        <w:rPr>
          <w:spacing w:val="-14"/>
        </w:rPr>
        <w:t xml:space="preserve"> </w:t>
      </w:r>
      <w:r>
        <w:t>формы</w:t>
      </w:r>
      <w:r>
        <w:rPr>
          <w:spacing w:val="-10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бадминтоном.</w:t>
      </w:r>
      <w:r>
        <w:rPr>
          <w:spacing w:val="-58"/>
        </w:rPr>
        <w:t xml:space="preserve"> </w:t>
      </w:r>
      <w:r>
        <w:t>Оценка индивидуального</w:t>
      </w:r>
      <w:r>
        <w:rPr>
          <w:spacing w:val="6"/>
        </w:rPr>
        <w:t xml:space="preserve"> </w:t>
      </w:r>
      <w:r>
        <w:t>здоровья.</w:t>
      </w:r>
    </w:p>
    <w:p w:rsidR="009C58BD" w:rsidRDefault="00BE5955">
      <w:pPr>
        <w:pStyle w:val="a4"/>
        <w:numPr>
          <w:ilvl w:val="0"/>
          <w:numId w:val="23"/>
        </w:numPr>
        <w:tabs>
          <w:tab w:val="left" w:pos="1309"/>
        </w:tabs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совершенствование.</w:t>
      </w:r>
    </w:p>
    <w:p w:rsidR="009C58BD" w:rsidRDefault="00BE5955">
      <w:pPr>
        <w:pStyle w:val="a3"/>
        <w:spacing w:before="136" w:line="360" w:lineRule="auto"/>
        <w:ind w:right="165"/>
      </w:pPr>
      <w:r>
        <w:t>Бадминтон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адаптивной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культурой.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 xml:space="preserve">бадминтоном       </w:t>
      </w:r>
      <w:r>
        <w:rPr>
          <w:spacing w:val="1"/>
        </w:rPr>
        <w:t xml:space="preserve"> </w:t>
      </w:r>
      <w:r>
        <w:t xml:space="preserve">в       </w:t>
      </w:r>
      <w:r>
        <w:rPr>
          <w:spacing w:val="1"/>
        </w:rPr>
        <w:t xml:space="preserve"> </w:t>
      </w:r>
      <w:r>
        <w:t xml:space="preserve">соответствии       </w:t>
      </w:r>
      <w:r>
        <w:rPr>
          <w:spacing w:val="1"/>
        </w:rPr>
        <w:t xml:space="preserve"> </w:t>
      </w:r>
      <w:r>
        <w:t>с        медицинскими         показаниями.         Бадминтон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группе.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специальной</w:t>
      </w:r>
      <w:r>
        <w:rPr>
          <w:spacing w:val="-2"/>
        </w:rPr>
        <w:t xml:space="preserve"> </w:t>
      </w:r>
      <w:r>
        <w:t>медицинской</w:t>
      </w:r>
      <w:r>
        <w:rPr>
          <w:spacing w:val="-2"/>
        </w:rPr>
        <w:t xml:space="preserve"> </w:t>
      </w:r>
      <w:r>
        <w:t>группе.</w:t>
      </w:r>
    </w:p>
    <w:p w:rsidR="009C58BD" w:rsidRDefault="00BE5955">
      <w:pPr>
        <w:pStyle w:val="a3"/>
        <w:spacing w:before="1"/>
        <w:ind w:left="1044" w:firstLine="0"/>
      </w:pPr>
      <w:r>
        <w:t>Развитие</w:t>
      </w:r>
      <w:r>
        <w:rPr>
          <w:spacing w:val="-8"/>
        </w:rPr>
        <w:t xml:space="preserve"> </w:t>
      </w:r>
      <w:r>
        <w:t>физических</w:t>
      </w:r>
      <w:r>
        <w:rPr>
          <w:spacing w:val="-7"/>
        </w:rPr>
        <w:t xml:space="preserve"> </w:t>
      </w:r>
      <w:r>
        <w:t>качеств в бадминтоне.</w:t>
      </w:r>
    </w:p>
    <w:p w:rsidR="009C58BD" w:rsidRDefault="00BE5955">
      <w:pPr>
        <w:pStyle w:val="a3"/>
        <w:tabs>
          <w:tab w:val="left" w:pos="2377"/>
          <w:tab w:val="left" w:pos="2727"/>
          <w:tab w:val="left" w:pos="4892"/>
          <w:tab w:val="left" w:pos="5661"/>
          <w:tab w:val="left" w:pos="7012"/>
          <w:tab w:val="left" w:pos="7888"/>
          <w:tab w:val="left" w:pos="9723"/>
          <w:tab w:val="left" w:pos="9913"/>
        </w:tabs>
        <w:spacing w:before="137" w:line="360" w:lineRule="auto"/>
        <w:ind w:right="169"/>
      </w:pPr>
      <w:r>
        <w:t>Совершенствование технической и тактической подготовки в бадминтоне. Упражнения для</w:t>
      </w:r>
      <w:r>
        <w:rPr>
          <w:spacing w:val="1"/>
        </w:rPr>
        <w:t xml:space="preserve"> </w:t>
      </w:r>
      <w:r>
        <w:t>обучения</w:t>
      </w:r>
      <w:r>
        <w:tab/>
        <w:t>технико-тактическим</w:t>
      </w:r>
      <w:r>
        <w:tab/>
      </w:r>
      <w:r>
        <w:tab/>
        <w:t>действиям:</w:t>
      </w:r>
      <w:r>
        <w:tab/>
      </w:r>
      <w:r>
        <w:tab/>
        <w:t>короткие</w:t>
      </w:r>
      <w:r>
        <w:tab/>
      </w:r>
      <w:r>
        <w:tab/>
      </w:r>
      <w:r>
        <w:rPr>
          <w:spacing w:val="-2"/>
        </w:rPr>
        <w:t>удары</w:t>
      </w:r>
      <w:r>
        <w:rPr>
          <w:spacing w:val="-58"/>
        </w:rPr>
        <w:t xml:space="preserve"> </w:t>
      </w:r>
      <w:r>
        <w:t>с задней линии площадки, плоские удары, выполняемые открытой и закрытой стороной ракетки.</w:t>
      </w:r>
      <w:r>
        <w:rPr>
          <w:spacing w:val="1"/>
        </w:rPr>
        <w:t xml:space="preserve"> </w:t>
      </w:r>
      <w:r>
        <w:t>Тактика одиночной игры в защите, в атаке. Тактика парной игры: защитные действия игроков.</w:t>
      </w:r>
      <w:r>
        <w:rPr>
          <w:spacing w:val="1"/>
        </w:rPr>
        <w:t xml:space="preserve"> </w:t>
      </w:r>
      <w:r>
        <w:t>атакующие</w:t>
      </w:r>
      <w:r>
        <w:tab/>
      </w:r>
      <w:r>
        <w:tab/>
        <w:t>действия</w:t>
      </w:r>
      <w:r>
        <w:tab/>
        <w:t>игроков.</w:t>
      </w:r>
      <w:r>
        <w:tab/>
        <w:t>Расположение</w:t>
      </w:r>
      <w:r>
        <w:tab/>
      </w:r>
      <w:r>
        <w:rPr>
          <w:spacing w:val="-1"/>
        </w:rPr>
        <w:t>игроков</w:t>
      </w:r>
      <w:r>
        <w:rPr>
          <w:spacing w:val="-58"/>
        </w:rPr>
        <w:t xml:space="preserve"> </w:t>
      </w:r>
      <w:r>
        <w:t xml:space="preserve">от     </w:t>
      </w:r>
      <w:r>
        <w:rPr>
          <w:spacing w:val="1"/>
        </w:rPr>
        <w:t xml:space="preserve"> </w:t>
      </w:r>
      <w:r>
        <w:t>атаки       к      защите       и       наоборот.      Совершенствование       технических      приемов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тактических</w:t>
      </w:r>
      <w:r>
        <w:rPr>
          <w:spacing w:val="-5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бадминтоне.</w:t>
      </w:r>
      <w:r>
        <w:rPr>
          <w:spacing w:val="-2"/>
        </w:rPr>
        <w:t xml:space="preserve"> </w:t>
      </w:r>
      <w:r>
        <w:t>Упражнения 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t>подготовки.</w:t>
      </w:r>
    </w:p>
    <w:p w:rsidR="009C58BD" w:rsidRDefault="00BE5955">
      <w:pPr>
        <w:pStyle w:val="a3"/>
        <w:spacing w:before="2" w:line="360" w:lineRule="auto"/>
        <w:ind w:right="161"/>
      </w:pPr>
      <w:r>
        <w:t>Прикладные упражнения и технические действия в бадминтоне. Удары «смеш»: высоко-</w:t>
      </w:r>
      <w:r>
        <w:rPr>
          <w:spacing w:val="1"/>
        </w:rPr>
        <w:t xml:space="preserve"> </w:t>
      </w:r>
      <w:r>
        <w:t>далекие удары по прямой, по диагонали, в правый и левый угол площадки, укороченные удары на</w:t>
      </w:r>
      <w:r>
        <w:rPr>
          <w:spacing w:val="1"/>
        </w:rPr>
        <w:t xml:space="preserve"> </w:t>
      </w:r>
      <w:r>
        <w:t>сетку,</w:t>
      </w:r>
      <w:r>
        <w:rPr>
          <w:spacing w:val="3"/>
        </w:rPr>
        <w:t xml:space="preserve"> </w:t>
      </w:r>
      <w:r>
        <w:t>плоские</w:t>
      </w:r>
      <w:r>
        <w:rPr>
          <w:spacing w:val="1"/>
        </w:rPr>
        <w:t xml:space="preserve"> </w:t>
      </w:r>
      <w:r>
        <w:t>удары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средней</w:t>
      </w:r>
      <w:r>
        <w:rPr>
          <w:spacing w:val="3"/>
        </w:rPr>
        <w:t xml:space="preserve"> </w:t>
      </w:r>
      <w:r>
        <w:t>зоне площадки.</w:t>
      </w:r>
    </w:p>
    <w:p w:rsidR="009C58BD" w:rsidRDefault="00BE5955">
      <w:pPr>
        <w:pStyle w:val="a3"/>
        <w:spacing w:before="1" w:line="360" w:lineRule="auto"/>
        <w:ind w:right="165"/>
      </w:pPr>
      <w:r>
        <w:t>Тактика      смешанных      (микст)     игр:     тактические      действия     юноши     в      атаке</w:t>
      </w:r>
      <w:r>
        <w:rPr>
          <w:spacing w:val="1"/>
        </w:rPr>
        <w:t xml:space="preserve"> </w:t>
      </w:r>
      <w:r>
        <w:t>и в защите, тактические действия девушки в атаке, в защите. Комбинационная игра: быстрые</w:t>
      </w:r>
      <w:r>
        <w:rPr>
          <w:spacing w:val="1"/>
        </w:rPr>
        <w:t xml:space="preserve"> </w:t>
      </w:r>
      <w:r>
        <w:t xml:space="preserve">атакующие     </w:t>
      </w:r>
      <w:r>
        <w:rPr>
          <w:spacing w:val="1"/>
        </w:rPr>
        <w:t xml:space="preserve"> </w:t>
      </w:r>
      <w:r>
        <w:t xml:space="preserve">удары     </w:t>
      </w:r>
      <w:r>
        <w:rPr>
          <w:spacing w:val="1"/>
        </w:rPr>
        <w:t xml:space="preserve"> </w:t>
      </w:r>
      <w:r>
        <w:t xml:space="preserve">со     </w:t>
      </w:r>
      <w:r>
        <w:rPr>
          <w:spacing w:val="1"/>
        </w:rPr>
        <w:t xml:space="preserve"> </w:t>
      </w:r>
      <w:r>
        <w:t>смещением       обучающегося       к       задней       линии,       удары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низкой</w:t>
      </w:r>
      <w:r>
        <w:rPr>
          <w:spacing w:val="-2"/>
        </w:rPr>
        <w:t xml:space="preserve"> </w:t>
      </w:r>
      <w:r>
        <w:t>траектории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среднюю зону</w:t>
      </w:r>
      <w:r>
        <w:rPr>
          <w:spacing w:val="-8"/>
        </w:rPr>
        <w:t xml:space="preserve"> </w:t>
      </w:r>
      <w:r>
        <w:t>площадки.</w:t>
      </w:r>
    </w:p>
    <w:p w:rsidR="009C58BD" w:rsidRDefault="00BE5955">
      <w:pPr>
        <w:pStyle w:val="a3"/>
        <w:spacing w:before="1"/>
        <w:ind w:left="1044" w:firstLine="0"/>
      </w:pPr>
      <w:r>
        <w:t>Упражнения</w:t>
      </w:r>
      <w:r>
        <w:rPr>
          <w:spacing w:val="-4"/>
        </w:rPr>
        <w:t xml:space="preserve"> </w:t>
      </w:r>
      <w:r>
        <w:t>специальной</w:t>
      </w:r>
      <w:r>
        <w:rPr>
          <w:spacing w:val="-6"/>
        </w:rPr>
        <w:t xml:space="preserve"> </w:t>
      </w:r>
      <w:r>
        <w:t>физической</w:t>
      </w:r>
      <w:r>
        <w:rPr>
          <w:spacing w:val="-7"/>
        </w:rPr>
        <w:t xml:space="preserve"> </w:t>
      </w:r>
      <w:r>
        <w:t>подготовки.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7"/>
        </w:tabs>
        <w:spacing w:before="137" w:line="360" w:lineRule="auto"/>
        <w:ind w:left="333" w:right="175" w:firstLine="710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«Бадминтон»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3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4"/>
          <w:numId w:val="27"/>
        </w:numPr>
        <w:tabs>
          <w:tab w:val="left" w:pos="2250"/>
        </w:tabs>
        <w:spacing w:line="362" w:lineRule="auto"/>
        <w:ind w:right="160" w:firstLine="710"/>
        <w:jc w:val="both"/>
        <w:rPr>
          <w:sz w:val="24"/>
        </w:rPr>
      </w:pPr>
      <w:r>
        <w:rPr>
          <w:sz w:val="24"/>
        </w:rPr>
        <w:t>При изучении модуля «Бадминтон» на уровне 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 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273" w:lineRule="exact"/>
        <w:ind w:left="1044" w:firstLine="0"/>
      </w:pPr>
      <w:r>
        <w:t xml:space="preserve">проявление   </w:t>
      </w:r>
      <w:r>
        <w:rPr>
          <w:spacing w:val="36"/>
        </w:rPr>
        <w:t xml:space="preserve"> </w:t>
      </w:r>
      <w:r>
        <w:t xml:space="preserve">чувства    </w:t>
      </w:r>
      <w:r>
        <w:rPr>
          <w:spacing w:val="34"/>
        </w:rPr>
        <w:t xml:space="preserve"> </w:t>
      </w:r>
      <w:r>
        <w:t xml:space="preserve">патриотизма,    </w:t>
      </w:r>
      <w:r>
        <w:rPr>
          <w:spacing w:val="33"/>
        </w:rPr>
        <w:t xml:space="preserve"> </w:t>
      </w:r>
      <w:r>
        <w:t xml:space="preserve">ответственности    </w:t>
      </w:r>
      <w:r>
        <w:rPr>
          <w:spacing w:val="32"/>
        </w:rPr>
        <w:t xml:space="preserve"> </w:t>
      </w:r>
      <w:r>
        <w:t xml:space="preserve">перед    </w:t>
      </w:r>
      <w:r>
        <w:rPr>
          <w:spacing w:val="34"/>
        </w:rPr>
        <w:t xml:space="preserve"> </w:t>
      </w:r>
      <w:r>
        <w:t xml:space="preserve">Родиной,    </w:t>
      </w:r>
      <w:r>
        <w:rPr>
          <w:spacing w:val="33"/>
        </w:rPr>
        <w:t xml:space="preserve"> </w:t>
      </w:r>
      <w:r>
        <w:t>гордости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754"/>
        </w:tabs>
        <w:spacing w:before="7" w:line="360" w:lineRule="auto"/>
        <w:ind w:right="163" w:firstLine="0"/>
      </w:pPr>
      <w:r>
        <w:lastRenderedPageBreak/>
        <w:t>за свой край, свою Родину, уважение государственных символов (герб, флаг, гимн), готовность к</w:t>
      </w:r>
      <w:r>
        <w:rPr>
          <w:spacing w:val="1"/>
        </w:rPr>
        <w:t xml:space="preserve"> </w:t>
      </w:r>
      <w:r>
        <w:t xml:space="preserve">служению         </w:t>
      </w:r>
      <w:r>
        <w:rPr>
          <w:spacing w:val="13"/>
        </w:rPr>
        <w:t xml:space="preserve"> </w:t>
      </w:r>
      <w:r>
        <w:t>Отечеству,</w:t>
      </w:r>
      <w:r>
        <w:tab/>
        <w:t xml:space="preserve">его        </w:t>
      </w:r>
      <w:r>
        <w:rPr>
          <w:spacing w:val="24"/>
        </w:rPr>
        <w:t xml:space="preserve"> </w:t>
      </w:r>
      <w:r>
        <w:t xml:space="preserve">защите         </w:t>
      </w:r>
      <w:r>
        <w:rPr>
          <w:spacing w:val="22"/>
        </w:rPr>
        <w:t xml:space="preserve"> </w:t>
      </w:r>
      <w:r>
        <w:t xml:space="preserve">на         </w:t>
      </w:r>
      <w:r>
        <w:rPr>
          <w:spacing w:val="18"/>
        </w:rPr>
        <w:t xml:space="preserve"> </w:t>
      </w:r>
      <w:r>
        <w:t xml:space="preserve">примере         </w:t>
      </w:r>
      <w:r>
        <w:rPr>
          <w:spacing w:val="22"/>
        </w:rPr>
        <w:t xml:space="preserve"> </w:t>
      </w:r>
      <w:r>
        <w:t xml:space="preserve">роли,         </w:t>
      </w:r>
      <w:r>
        <w:rPr>
          <w:spacing w:val="20"/>
        </w:rPr>
        <w:t xml:space="preserve"> </w:t>
      </w:r>
      <w:r>
        <w:t>традиций</w:t>
      </w:r>
      <w:r>
        <w:rPr>
          <w:spacing w:val="-58"/>
        </w:rPr>
        <w:t xml:space="preserve"> </w:t>
      </w:r>
      <w:r>
        <w:t>и      развития      бадминтона      в      современном      обществе,      в      Российской      Федерации,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регионе;</w:t>
      </w:r>
    </w:p>
    <w:p w:rsidR="009C58BD" w:rsidRDefault="00BE5955">
      <w:pPr>
        <w:pStyle w:val="a3"/>
        <w:spacing w:before="1" w:line="362" w:lineRule="auto"/>
        <w:ind w:right="168"/>
      </w:pPr>
      <w:r>
        <w:t>сформированность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идеалы</w:t>
      </w:r>
      <w:r>
        <w:rPr>
          <w:spacing w:val="3"/>
        </w:rPr>
        <w:t xml:space="preserve"> </w:t>
      </w:r>
      <w:r>
        <w:t>сборных</w:t>
      </w:r>
      <w:r>
        <w:rPr>
          <w:spacing w:val="-4"/>
        </w:rPr>
        <w:t xml:space="preserve"> </w:t>
      </w:r>
      <w:r>
        <w:t>команд</w:t>
      </w:r>
      <w:r>
        <w:rPr>
          <w:spacing w:val="-1"/>
        </w:rPr>
        <w:t xml:space="preserve"> </w:t>
      </w:r>
      <w:r>
        <w:t>регионального,</w:t>
      </w:r>
      <w:r>
        <w:rPr>
          <w:spacing w:val="-2"/>
        </w:rPr>
        <w:t xml:space="preserve"> </w:t>
      </w:r>
      <w:r>
        <w:t>всероссийского</w:t>
      </w:r>
      <w:r>
        <w:rPr>
          <w:spacing w:val="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уровней;</w:t>
      </w:r>
    </w:p>
    <w:p w:rsidR="009C58BD" w:rsidRDefault="00BE5955">
      <w:pPr>
        <w:pStyle w:val="a3"/>
        <w:spacing w:line="360" w:lineRule="auto"/>
        <w:ind w:right="173"/>
      </w:pPr>
      <w:r>
        <w:t xml:space="preserve">сформированность      основных      норм      морали,     </w:t>
      </w:r>
      <w:r>
        <w:rPr>
          <w:spacing w:val="1"/>
        </w:rPr>
        <w:t xml:space="preserve"> </w:t>
      </w:r>
      <w:r>
        <w:t>духовно-нравственной      культуры</w:t>
      </w:r>
      <w:r>
        <w:rPr>
          <w:spacing w:val="1"/>
        </w:rPr>
        <w:t xml:space="preserve"> </w:t>
      </w:r>
      <w:r>
        <w:t>и ценностного отношения к физической культуре,</w:t>
      </w:r>
      <w:r>
        <w:rPr>
          <w:spacing w:val="1"/>
        </w:rPr>
        <w:t xml:space="preserve"> </w:t>
      </w:r>
      <w:r>
        <w:t>как неотъемлемой части 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2"/>
        </w:rPr>
        <w:t xml:space="preserve"> </w:t>
      </w:r>
      <w:r>
        <w:t>средствами</w:t>
      </w:r>
      <w:r>
        <w:rPr>
          <w:spacing w:val="3"/>
        </w:rPr>
        <w:t xml:space="preserve"> </w:t>
      </w:r>
      <w:r>
        <w:t>бадминтона;</w:t>
      </w:r>
    </w:p>
    <w:p w:rsidR="009C58BD" w:rsidRDefault="00BE5955">
      <w:pPr>
        <w:pStyle w:val="a3"/>
        <w:spacing w:line="360" w:lineRule="auto"/>
        <w:ind w:right="169"/>
      </w:pPr>
      <w:r>
        <w:t>сформированность</w:t>
      </w:r>
      <w:r>
        <w:rPr>
          <w:spacing w:val="1"/>
        </w:rPr>
        <w:t xml:space="preserve"> </w:t>
      </w:r>
      <w:r>
        <w:t>толерантного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 людьми, достигать в нём взаимопонимания, находить общие цели и сотрудничать для их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учебной,</w:t>
      </w:r>
      <w:r>
        <w:rPr>
          <w:spacing w:val="-2"/>
        </w:rPr>
        <w:t xml:space="preserve"> </w:t>
      </w:r>
      <w:r>
        <w:t>игровой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соревновательной</w:t>
      </w:r>
      <w:r>
        <w:rPr>
          <w:spacing w:val="3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3563"/>
          <w:tab w:val="left" w:pos="5627"/>
          <w:tab w:val="left" w:pos="9380"/>
        </w:tabs>
        <w:spacing w:line="360" w:lineRule="auto"/>
        <w:ind w:right="162"/>
      </w:pPr>
      <w:r>
        <w:t>проявление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взрослыми в учебной, игровой, досуговой и соревновательной деятельности, судейской практике,</w:t>
      </w:r>
      <w:r>
        <w:rPr>
          <w:spacing w:val="1"/>
        </w:rPr>
        <w:t xml:space="preserve"> </w:t>
      </w:r>
      <w:r>
        <w:t>способность</w:t>
      </w:r>
      <w:r>
        <w:tab/>
        <w:t>к</w:t>
      </w:r>
      <w:r>
        <w:tab/>
        <w:t>самостоятельной,</w:t>
      </w:r>
      <w:r>
        <w:tab/>
        <w:t>творческой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бадминтона;</w:t>
      </w:r>
    </w:p>
    <w:p w:rsidR="009C58BD" w:rsidRDefault="00BE5955">
      <w:pPr>
        <w:pStyle w:val="a3"/>
        <w:spacing w:line="360" w:lineRule="auto"/>
        <w:ind w:right="171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бадминтона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условие</w:t>
      </w:r>
      <w:r>
        <w:rPr>
          <w:spacing w:val="6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профессиональной,</w:t>
      </w:r>
      <w:r>
        <w:rPr>
          <w:spacing w:val="3"/>
        </w:rPr>
        <w:t xml:space="preserve"> </w:t>
      </w:r>
      <w:r>
        <w:t>спортивной</w:t>
      </w:r>
      <w:r>
        <w:rPr>
          <w:spacing w:val="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общественной</w:t>
      </w:r>
      <w:r>
        <w:rPr>
          <w:spacing w:val="3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2"/>
      </w:pPr>
      <w:r>
        <w:t>реализация     ценностей     здорового      и     безопасного     образа     жизни,     потребности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 вредных привычек: курения, употребления алкоголя, наркотиков, умение оказывать</w:t>
      </w:r>
      <w:r>
        <w:rPr>
          <w:spacing w:val="1"/>
        </w:rPr>
        <w:t xml:space="preserve"> </w:t>
      </w:r>
      <w:r>
        <w:t>первую</w:t>
      </w:r>
      <w:r>
        <w:rPr>
          <w:spacing w:val="-1"/>
        </w:rPr>
        <w:t xml:space="preserve"> </w:t>
      </w:r>
      <w:r>
        <w:t>помощь.</w:t>
      </w:r>
    </w:p>
    <w:p w:rsidR="009C58BD" w:rsidRDefault="00BE5955">
      <w:pPr>
        <w:pStyle w:val="a4"/>
        <w:numPr>
          <w:ilvl w:val="4"/>
          <w:numId w:val="27"/>
        </w:numPr>
        <w:tabs>
          <w:tab w:val="left" w:pos="2250"/>
        </w:tabs>
        <w:spacing w:line="360" w:lineRule="auto"/>
        <w:ind w:right="163" w:firstLine="710"/>
        <w:jc w:val="both"/>
        <w:rPr>
          <w:sz w:val="24"/>
        </w:rPr>
      </w:pPr>
      <w:r>
        <w:rPr>
          <w:sz w:val="24"/>
        </w:rPr>
        <w:t>При изучении модуля «Бадминтон» на уровне 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 метапредметные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61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1"/>
        </w:rPr>
        <w:t xml:space="preserve"> </w:t>
      </w:r>
      <w:r>
        <w:t xml:space="preserve">спортивной         деятельности,        </w:t>
      </w:r>
      <w:r>
        <w:rPr>
          <w:spacing w:val="1"/>
        </w:rPr>
        <w:t xml:space="preserve"> </w:t>
      </w:r>
      <w:r>
        <w:t>выбирать          успешную          стратегию          и          тактику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ситуациях,</w:t>
      </w:r>
      <w:r>
        <w:rPr>
          <w:spacing w:val="1"/>
        </w:rPr>
        <w:t xml:space="preserve"> </w:t>
      </w:r>
      <w:r>
        <w:t>осуществлять,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учебную,</w:t>
      </w:r>
      <w:r>
        <w:rPr>
          <w:spacing w:val="1"/>
        </w:rPr>
        <w:t xml:space="preserve"> </w:t>
      </w:r>
      <w:r>
        <w:t>игровую и</w:t>
      </w:r>
      <w:r>
        <w:rPr>
          <w:spacing w:val="1"/>
        </w:rPr>
        <w:t xml:space="preserve"> </w:t>
      </w:r>
      <w:r>
        <w:t>соревновательную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бадминтону;</w:t>
      </w:r>
    </w:p>
    <w:p w:rsidR="009C58BD" w:rsidRDefault="00BE5955">
      <w:pPr>
        <w:pStyle w:val="a3"/>
        <w:spacing w:line="360" w:lineRule="auto"/>
        <w:ind w:right="165"/>
      </w:pPr>
      <w:r>
        <w:t>умение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72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 поведения в игровой, соревновательной и досуговой деятельности, судейской практике с</w:t>
      </w:r>
      <w:r>
        <w:rPr>
          <w:spacing w:val="1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гражданских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нравственных</w:t>
      </w:r>
      <w:r>
        <w:rPr>
          <w:spacing w:val="-3"/>
        </w:rPr>
        <w:t xml:space="preserve"> </w:t>
      </w:r>
      <w:r>
        <w:t>ценностей;</w:t>
      </w:r>
    </w:p>
    <w:p w:rsidR="009C58BD" w:rsidRDefault="00BE5955">
      <w:pPr>
        <w:pStyle w:val="a3"/>
        <w:ind w:left="1044" w:firstLine="0"/>
      </w:pPr>
      <w:r>
        <w:t xml:space="preserve">умение  </w:t>
      </w:r>
      <w:r>
        <w:rPr>
          <w:spacing w:val="3"/>
        </w:rPr>
        <w:t xml:space="preserve"> </w:t>
      </w:r>
      <w:r>
        <w:t xml:space="preserve">проявлять   </w:t>
      </w:r>
      <w:r>
        <w:rPr>
          <w:spacing w:val="4"/>
        </w:rPr>
        <w:t xml:space="preserve"> </w:t>
      </w:r>
      <w:r>
        <w:t xml:space="preserve">способность    к  </w:t>
      </w:r>
      <w:r>
        <w:rPr>
          <w:spacing w:val="58"/>
        </w:rPr>
        <w:t xml:space="preserve"> </w:t>
      </w:r>
      <w:r>
        <w:t xml:space="preserve">самостоятельной  </w:t>
      </w:r>
      <w:r>
        <w:rPr>
          <w:spacing w:val="59"/>
        </w:rPr>
        <w:t xml:space="preserve"> </w:t>
      </w:r>
      <w:r>
        <w:t>информационно-познавательной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9" w:firstLine="0"/>
      </w:pPr>
      <w:r>
        <w:lastRenderedPageBreak/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правовых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этических</w:t>
      </w:r>
      <w:r>
        <w:rPr>
          <w:spacing w:val="-4"/>
        </w:rPr>
        <w:t xml:space="preserve"> </w:t>
      </w:r>
      <w:r>
        <w:t>норм,</w:t>
      </w:r>
      <w:r>
        <w:rPr>
          <w:spacing w:val="4"/>
        </w:rPr>
        <w:t xml:space="preserve"> </w:t>
      </w:r>
      <w:r>
        <w:t>норм</w:t>
      </w:r>
      <w:r>
        <w:rPr>
          <w:spacing w:val="2"/>
        </w:rPr>
        <w:t xml:space="preserve"> </w:t>
      </w:r>
      <w:r>
        <w:t>информационной</w:t>
      </w:r>
      <w:r>
        <w:rPr>
          <w:spacing w:val="3"/>
        </w:rPr>
        <w:t xml:space="preserve"> </w:t>
      </w:r>
      <w:r>
        <w:t>безопасности.</w:t>
      </w:r>
    </w:p>
    <w:p w:rsidR="009C58BD" w:rsidRDefault="00BE5955">
      <w:pPr>
        <w:pStyle w:val="a4"/>
        <w:numPr>
          <w:ilvl w:val="4"/>
          <w:numId w:val="27"/>
        </w:numPr>
        <w:tabs>
          <w:tab w:val="left" w:pos="2250"/>
        </w:tabs>
        <w:spacing w:line="360" w:lineRule="auto"/>
        <w:ind w:right="167" w:firstLine="710"/>
        <w:jc w:val="both"/>
        <w:rPr>
          <w:sz w:val="24"/>
        </w:rPr>
      </w:pPr>
      <w:r>
        <w:rPr>
          <w:sz w:val="24"/>
        </w:rPr>
        <w:t>При изучении модуля «Бадминтон» на уровне 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 результаты:</w:t>
      </w:r>
    </w:p>
    <w:p w:rsidR="009C58BD" w:rsidRDefault="00BE5955">
      <w:pPr>
        <w:pStyle w:val="a3"/>
        <w:tabs>
          <w:tab w:val="left" w:pos="2295"/>
          <w:tab w:val="left" w:pos="4575"/>
          <w:tab w:val="left" w:pos="7357"/>
          <w:tab w:val="left" w:pos="9157"/>
        </w:tabs>
        <w:spacing w:line="360" w:lineRule="auto"/>
        <w:ind w:right="169"/>
      </w:pPr>
      <w:r>
        <w:t>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бадминтон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человека,</w:t>
      </w:r>
      <w:r>
        <w:tab/>
        <w:t>особенности</w:t>
      </w:r>
      <w:r>
        <w:tab/>
        <w:t>оздоровительных</w:t>
      </w:r>
      <w:r>
        <w:tab/>
        <w:t>занятий</w:t>
      </w:r>
      <w:r>
        <w:tab/>
      </w:r>
      <w:r>
        <w:rPr>
          <w:spacing w:val="-1"/>
        </w:rPr>
        <w:t>бадминтоном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возможности</w:t>
      </w:r>
      <w:r>
        <w:rPr>
          <w:spacing w:val="3"/>
        </w:rPr>
        <w:t xml:space="preserve"> </w:t>
      </w:r>
      <w:r>
        <w:t>профилактики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3"/>
        </w:rPr>
        <w:t xml:space="preserve"> </w:t>
      </w:r>
      <w:r>
        <w:t>заболеваний;</w:t>
      </w:r>
    </w:p>
    <w:p w:rsidR="009C58BD" w:rsidRDefault="00BE5955">
      <w:pPr>
        <w:pStyle w:val="a3"/>
        <w:tabs>
          <w:tab w:val="left" w:pos="2531"/>
          <w:tab w:val="left" w:pos="4560"/>
          <w:tab w:val="left" w:pos="6514"/>
          <w:tab w:val="left" w:pos="9109"/>
        </w:tabs>
        <w:spacing w:line="360" w:lineRule="auto"/>
        <w:ind w:right="163"/>
      </w:pPr>
      <w:r>
        <w:t>умение</w:t>
      </w:r>
      <w:r>
        <w:tab/>
        <w:t>планировать</w:t>
      </w:r>
      <w:r>
        <w:tab/>
        <w:t>содержание</w:t>
      </w:r>
      <w:r>
        <w:tab/>
        <w:t>оздоровительных,</w:t>
      </w:r>
      <w:r>
        <w:tab/>
      </w:r>
      <w:r>
        <w:rPr>
          <w:spacing w:val="-1"/>
        </w:rPr>
        <w:t>рекреативных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тренировочных</w:t>
      </w:r>
      <w:r>
        <w:rPr>
          <w:spacing w:val="-3"/>
        </w:rPr>
        <w:t xml:space="preserve"> </w:t>
      </w:r>
      <w:r>
        <w:t>занятий</w:t>
      </w:r>
      <w:r>
        <w:rPr>
          <w:spacing w:val="3"/>
        </w:rPr>
        <w:t xml:space="preserve"> </w:t>
      </w:r>
      <w:r>
        <w:t>бадминтоном;</w:t>
      </w:r>
    </w:p>
    <w:p w:rsidR="009C58BD" w:rsidRDefault="00BE5955">
      <w:pPr>
        <w:pStyle w:val="a3"/>
        <w:spacing w:line="274" w:lineRule="exact"/>
        <w:ind w:left="1044" w:firstLine="0"/>
      </w:pPr>
      <w:r>
        <w:t>знание</w:t>
      </w:r>
      <w:r>
        <w:rPr>
          <w:spacing w:val="-8"/>
        </w:rPr>
        <w:t xml:space="preserve"> </w:t>
      </w:r>
      <w:r>
        <w:t>особенностей</w:t>
      </w:r>
      <w:r>
        <w:rPr>
          <w:spacing w:val="-7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бадминтоном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адаптивной</w:t>
      </w:r>
      <w:r>
        <w:rPr>
          <w:spacing w:val="-2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t>культуре;</w:t>
      </w:r>
    </w:p>
    <w:p w:rsidR="009C58BD" w:rsidRDefault="00BE5955">
      <w:pPr>
        <w:pStyle w:val="a3"/>
        <w:spacing w:before="138" w:line="360" w:lineRule="auto"/>
        <w:jc w:val="left"/>
      </w:pPr>
      <w:r>
        <w:t>знание</w:t>
      </w:r>
      <w:r>
        <w:rPr>
          <w:spacing w:val="10"/>
        </w:rPr>
        <w:t xml:space="preserve"> </w:t>
      </w:r>
      <w:r>
        <w:t>правил</w:t>
      </w:r>
      <w:r>
        <w:rPr>
          <w:spacing w:val="11"/>
        </w:rPr>
        <w:t xml:space="preserve"> </w:t>
      </w:r>
      <w:r>
        <w:t>подбора</w:t>
      </w:r>
      <w:r>
        <w:rPr>
          <w:spacing w:val="10"/>
        </w:rPr>
        <w:t xml:space="preserve"> </w:t>
      </w:r>
      <w:r>
        <w:t>физической</w:t>
      </w:r>
      <w:r>
        <w:rPr>
          <w:spacing w:val="7"/>
        </w:rPr>
        <w:t xml:space="preserve"> </w:t>
      </w:r>
      <w:r>
        <w:t>нагрузки</w:t>
      </w:r>
      <w:r>
        <w:rPr>
          <w:spacing w:val="16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занятиях</w:t>
      </w:r>
      <w:r>
        <w:rPr>
          <w:spacing w:val="6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специальной</w:t>
      </w:r>
      <w:r>
        <w:rPr>
          <w:spacing w:val="7"/>
        </w:rPr>
        <w:t xml:space="preserve"> </w:t>
      </w:r>
      <w:r>
        <w:t>медицинской</w:t>
      </w:r>
      <w:r>
        <w:rPr>
          <w:spacing w:val="-57"/>
        </w:rPr>
        <w:t xml:space="preserve"> </w:t>
      </w:r>
      <w:r>
        <w:t>группе;</w:t>
      </w:r>
    </w:p>
    <w:p w:rsidR="009C58BD" w:rsidRDefault="00BE5955">
      <w:pPr>
        <w:pStyle w:val="a3"/>
        <w:spacing w:line="360" w:lineRule="auto"/>
        <w:jc w:val="left"/>
      </w:pPr>
      <w:r>
        <w:t>умение</w:t>
      </w:r>
      <w:r>
        <w:rPr>
          <w:spacing w:val="45"/>
        </w:rPr>
        <w:t xml:space="preserve"> </w:t>
      </w:r>
      <w:r>
        <w:t>организовать</w:t>
      </w:r>
      <w:r>
        <w:rPr>
          <w:spacing w:val="42"/>
        </w:rPr>
        <w:t xml:space="preserve"> </w:t>
      </w:r>
      <w:r>
        <w:t>занятие</w:t>
      </w:r>
      <w:r>
        <w:rPr>
          <w:spacing w:val="45"/>
        </w:rPr>
        <w:t xml:space="preserve"> </w:t>
      </w:r>
      <w:r>
        <w:t>бадминтоном</w:t>
      </w:r>
      <w:r>
        <w:rPr>
          <w:spacing w:val="47"/>
        </w:rPr>
        <w:t xml:space="preserve"> </w:t>
      </w:r>
      <w:r>
        <w:t>для</w:t>
      </w:r>
      <w:r>
        <w:rPr>
          <w:spacing w:val="46"/>
        </w:rPr>
        <w:t xml:space="preserve"> </w:t>
      </w:r>
      <w:r>
        <w:t>решения</w:t>
      </w:r>
      <w:r>
        <w:rPr>
          <w:spacing w:val="47"/>
        </w:rPr>
        <w:t xml:space="preserve"> </w:t>
      </w:r>
      <w:r>
        <w:t>задач</w:t>
      </w:r>
      <w:r>
        <w:rPr>
          <w:spacing w:val="45"/>
        </w:rPr>
        <w:t xml:space="preserve"> </w:t>
      </w:r>
      <w:r>
        <w:t>адаптивной</w:t>
      </w:r>
      <w:r>
        <w:rPr>
          <w:spacing w:val="47"/>
        </w:rPr>
        <w:t xml:space="preserve"> </w:t>
      </w:r>
      <w:r>
        <w:t>двигательной</w:t>
      </w:r>
      <w:r>
        <w:rPr>
          <w:spacing w:val="-57"/>
        </w:rPr>
        <w:t xml:space="preserve"> </w:t>
      </w:r>
      <w:r>
        <w:t>рекреации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реабилитации;</w:t>
      </w:r>
    </w:p>
    <w:p w:rsidR="009C58BD" w:rsidRDefault="00BE5955">
      <w:pPr>
        <w:pStyle w:val="a3"/>
        <w:tabs>
          <w:tab w:val="left" w:pos="2382"/>
          <w:tab w:val="left" w:pos="4033"/>
          <w:tab w:val="left" w:pos="5880"/>
          <w:tab w:val="left" w:pos="8447"/>
          <w:tab w:val="left" w:pos="9153"/>
        </w:tabs>
        <w:spacing w:before="1" w:line="360" w:lineRule="auto"/>
        <w:ind w:right="168"/>
        <w:jc w:val="left"/>
      </w:pPr>
      <w:r>
        <w:t>умение</w:t>
      </w:r>
      <w:r>
        <w:tab/>
        <w:t>оценивать</w:t>
      </w:r>
      <w:r>
        <w:tab/>
        <w:t>физическую</w:t>
      </w:r>
      <w:r>
        <w:tab/>
        <w:t>работоспособность</w:t>
      </w:r>
      <w:r>
        <w:tab/>
        <w:t>с</w:t>
      </w:r>
      <w:r>
        <w:tab/>
      </w:r>
      <w:r>
        <w:rPr>
          <w:spacing w:val="-1"/>
        </w:rPr>
        <w:t>применением</w:t>
      </w:r>
      <w:r>
        <w:rPr>
          <w:spacing w:val="-57"/>
        </w:rPr>
        <w:t xml:space="preserve"> </w:t>
      </w:r>
      <w:r>
        <w:t>пробы</w:t>
      </w:r>
      <w:r>
        <w:rPr>
          <w:spacing w:val="-1"/>
        </w:rPr>
        <w:t xml:space="preserve"> </w:t>
      </w:r>
      <w:r>
        <w:t>PWC</w:t>
      </w:r>
      <w:r>
        <w:rPr>
          <w:spacing w:val="1"/>
        </w:rPr>
        <w:t xml:space="preserve"> </w:t>
      </w:r>
      <w:r>
        <w:t>140;</w:t>
      </w:r>
    </w:p>
    <w:p w:rsidR="009C58BD" w:rsidRDefault="00BE5955">
      <w:pPr>
        <w:pStyle w:val="a3"/>
        <w:tabs>
          <w:tab w:val="left" w:pos="2195"/>
          <w:tab w:val="left" w:pos="3511"/>
          <w:tab w:val="left" w:pos="5107"/>
          <w:tab w:val="left" w:pos="6033"/>
          <w:tab w:val="left" w:pos="7160"/>
          <w:tab w:val="left" w:pos="8791"/>
          <w:tab w:val="left" w:pos="10415"/>
        </w:tabs>
        <w:spacing w:line="360" w:lineRule="auto"/>
        <w:ind w:right="162"/>
        <w:jc w:val="left"/>
      </w:pPr>
      <w:r>
        <w:t>владение</w:t>
      </w:r>
      <w:r>
        <w:tab/>
        <w:t>методикой</w:t>
      </w:r>
      <w:r>
        <w:tab/>
        <w:t>тестирования</w:t>
      </w:r>
      <w:r>
        <w:tab/>
        <w:t>уровня</w:t>
      </w:r>
      <w:r>
        <w:tab/>
        <w:t>развития</w:t>
      </w:r>
      <w:r>
        <w:tab/>
        <w:t>двигательных</w:t>
      </w:r>
      <w:r>
        <w:tab/>
        <w:t>способностей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способами</w:t>
      </w:r>
      <w:r>
        <w:rPr>
          <w:spacing w:val="-3"/>
        </w:rPr>
        <w:t xml:space="preserve"> </w:t>
      </w:r>
      <w:r>
        <w:t>оценивания</w:t>
      </w:r>
      <w:r>
        <w:rPr>
          <w:spacing w:val="2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2"/>
        </w:rPr>
        <w:t xml:space="preserve"> </w:t>
      </w:r>
      <w:r>
        <w:t>человека;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демонстрация</w:t>
      </w:r>
      <w:r>
        <w:rPr>
          <w:spacing w:val="-9"/>
        </w:rPr>
        <w:t xml:space="preserve"> </w:t>
      </w:r>
      <w:r>
        <w:t>индивидуальной</w:t>
      </w:r>
      <w:r>
        <w:rPr>
          <w:spacing w:val="-4"/>
        </w:rPr>
        <w:t xml:space="preserve"> </w:t>
      </w:r>
      <w:r>
        <w:t>динамики</w:t>
      </w:r>
      <w:r>
        <w:rPr>
          <w:spacing w:val="-3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физических</w:t>
      </w:r>
      <w:r>
        <w:rPr>
          <w:spacing w:val="-8"/>
        </w:rPr>
        <w:t xml:space="preserve"> </w:t>
      </w:r>
      <w:r>
        <w:t>качеств;</w:t>
      </w:r>
    </w:p>
    <w:p w:rsidR="009C58BD" w:rsidRDefault="00BE5955">
      <w:pPr>
        <w:pStyle w:val="a3"/>
        <w:spacing w:before="137" w:line="360" w:lineRule="auto"/>
        <w:ind w:right="160"/>
      </w:pPr>
      <w:r>
        <w:t>умение выполнять упражнения для обучения технико-тактическим действиям: короткому</w:t>
      </w:r>
      <w:r>
        <w:rPr>
          <w:spacing w:val="1"/>
        </w:rPr>
        <w:t xml:space="preserve"> </w:t>
      </w:r>
      <w:r>
        <w:t xml:space="preserve">удару      с     </w:t>
      </w:r>
      <w:r>
        <w:rPr>
          <w:spacing w:val="1"/>
        </w:rPr>
        <w:t xml:space="preserve"> </w:t>
      </w:r>
      <w:r>
        <w:t>задней       линии       площадки;       плоские       удары       выполняемые      открытой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закрытой</w:t>
      </w:r>
      <w:r>
        <w:rPr>
          <w:spacing w:val="-2"/>
        </w:rPr>
        <w:t xml:space="preserve"> </w:t>
      </w:r>
      <w:r>
        <w:t>стороной</w:t>
      </w:r>
      <w:r>
        <w:rPr>
          <w:spacing w:val="-2"/>
        </w:rPr>
        <w:t xml:space="preserve"> </w:t>
      </w:r>
      <w:r>
        <w:t>ракетки;</w:t>
      </w:r>
    </w:p>
    <w:p w:rsidR="009C58BD" w:rsidRDefault="00BE5955">
      <w:pPr>
        <w:pStyle w:val="a3"/>
        <w:spacing w:before="1" w:line="360" w:lineRule="auto"/>
        <w:ind w:left="1044" w:right="2431" w:firstLine="0"/>
      </w:pPr>
      <w:r>
        <w:t>умение использовать тактику защиты и атаки при одиночной игре;</w:t>
      </w:r>
      <w:r>
        <w:rPr>
          <w:spacing w:val="1"/>
        </w:rPr>
        <w:t xml:space="preserve"> </w:t>
      </w:r>
      <w:r>
        <w:t>применять</w:t>
      </w:r>
      <w:r>
        <w:rPr>
          <w:spacing w:val="-4"/>
        </w:rPr>
        <w:t xml:space="preserve"> </w:t>
      </w:r>
      <w:r>
        <w:t>защитные</w:t>
      </w:r>
      <w:r>
        <w:rPr>
          <w:spacing w:val="-6"/>
        </w:rPr>
        <w:t xml:space="preserve"> </w:t>
      </w:r>
      <w:r>
        <w:t>и атакующие</w:t>
      </w:r>
      <w:r>
        <w:rPr>
          <w:spacing w:val="-1"/>
        </w:rPr>
        <w:t xml:space="preserve"> </w:t>
      </w:r>
      <w:r>
        <w:t>действия игроков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парной</w:t>
      </w:r>
      <w:r>
        <w:rPr>
          <w:spacing w:val="-4"/>
        </w:rPr>
        <w:t xml:space="preserve"> </w:t>
      </w:r>
      <w:r>
        <w:t>игре;</w:t>
      </w:r>
    </w:p>
    <w:p w:rsidR="009C58BD" w:rsidRDefault="00BE5955">
      <w:pPr>
        <w:pStyle w:val="a3"/>
        <w:spacing w:line="360" w:lineRule="auto"/>
        <w:ind w:right="159"/>
      </w:pPr>
      <w:r>
        <w:t>умение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игровую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разученных</w:t>
      </w:r>
      <w:r>
        <w:rPr>
          <w:spacing w:val="-4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приёмов;</w:t>
      </w:r>
    </w:p>
    <w:p w:rsidR="009C58BD" w:rsidRDefault="00BE5955">
      <w:pPr>
        <w:pStyle w:val="a3"/>
        <w:spacing w:before="1" w:line="360" w:lineRule="auto"/>
        <w:ind w:right="165"/>
      </w:pPr>
      <w:r>
        <w:t xml:space="preserve">демонстрация     </w:t>
      </w:r>
      <w:r>
        <w:rPr>
          <w:spacing w:val="49"/>
        </w:rPr>
        <w:t xml:space="preserve"> </w:t>
      </w:r>
      <w:r>
        <w:t xml:space="preserve">правильной      </w:t>
      </w:r>
      <w:r>
        <w:rPr>
          <w:spacing w:val="48"/>
        </w:rPr>
        <w:t xml:space="preserve"> </w:t>
      </w:r>
      <w:r>
        <w:t xml:space="preserve">техники      </w:t>
      </w:r>
      <w:r>
        <w:rPr>
          <w:spacing w:val="53"/>
        </w:rPr>
        <w:t xml:space="preserve"> </w:t>
      </w:r>
      <w:r>
        <w:t xml:space="preserve">двигательных      </w:t>
      </w:r>
      <w:r>
        <w:rPr>
          <w:spacing w:val="48"/>
        </w:rPr>
        <w:t xml:space="preserve"> </w:t>
      </w:r>
      <w:r>
        <w:t xml:space="preserve">действий      </w:t>
      </w:r>
      <w:r>
        <w:rPr>
          <w:spacing w:val="48"/>
        </w:rPr>
        <w:t xml:space="preserve"> </w:t>
      </w:r>
      <w:r>
        <w:t xml:space="preserve">при      </w:t>
      </w:r>
      <w:r>
        <w:rPr>
          <w:spacing w:val="49"/>
        </w:rPr>
        <w:t xml:space="preserve"> </w:t>
      </w:r>
      <w:r>
        <w:t>игре</w:t>
      </w:r>
      <w:r>
        <w:rPr>
          <w:spacing w:val="-58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>бадминтон:     удары     «смеш»:     высоко-далекие     удары     по     прямой,     по     диагонали,</w:t>
      </w:r>
      <w:r>
        <w:rPr>
          <w:spacing w:val="-57"/>
        </w:rPr>
        <w:t xml:space="preserve"> </w:t>
      </w:r>
      <w:r>
        <w:t>в    правый    и    левый    угол    площадки;    укороченные    удары    на    сетку;    плоские    удары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средней</w:t>
      </w:r>
      <w:r>
        <w:rPr>
          <w:spacing w:val="3"/>
        </w:rPr>
        <w:t xml:space="preserve"> </w:t>
      </w:r>
      <w:r>
        <w:t>зоне</w:t>
      </w:r>
      <w:r>
        <w:rPr>
          <w:spacing w:val="-4"/>
        </w:rPr>
        <w:t xml:space="preserve"> </w:t>
      </w:r>
      <w:r>
        <w:t>площадки;</w:t>
      </w:r>
    </w:p>
    <w:p w:rsidR="009C58BD" w:rsidRDefault="00BE5955">
      <w:pPr>
        <w:pStyle w:val="a3"/>
        <w:spacing w:before="1" w:line="360" w:lineRule="auto"/>
        <w:ind w:right="174"/>
      </w:pP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тактические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 атаке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защите</w:t>
      </w:r>
      <w:r>
        <w:rPr>
          <w:spacing w:val="60"/>
        </w:rPr>
        <w:t xml:space="preserve"> </w:t>
      </w:r>
      <w:r>
        <w:t>при смешанных (микст)</w:t>
      </w:r>
      <w:r>
        <w:rPr>
          <w:spacing w:val="1"/>
        </w:rPr>
        <w:t xml:space="preserve"> </w:t>
      </w:r>
      <w:r>
        <w:t>играх и комбинационной игре: быстрые атакующие удары со смещением обучающегося к задней</w:t>
      </w:r>
      <w:r>
        <w:rPr>
          <w:spacing w:val="1"/>
        </w:rPr>
        <w:t xml:space="preserve"> </w:t>
      </w:r>
      <w:r>
        <w:t>линии,</w:t>
      </w:r>
      <w:r>
        <w:rPr>
          <w:spacing w:val="3"/>
        </w:rPr>
        <w:t xml:space="preserve"> </w:t>
      </w:r>
      <w:r>
        <w:t>удары</w:t>
      </w:r>
      <w:r>
        <w:rPr>
          <w:spacing w:val="3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низкой</w:t>
      </w:r>
      <w:r>
        <w:rPr>
          <w:spacing w:val="3"/>
        </w:rPr>
        <w:t xml:space="preserve"> </w:t>
      </w:r>
      <w:r>
        <w:t>траектории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среднюю</w:t>
      </w:r>
      <w:r>
        <w:rPr>
          <w:spacing w:val="-1"/>
        </w:rPr>
        <w:t xml:space="preserve"> </w:t>
      </w:r>
      <w:r>
        <w:t>зону</w:t>
      </w:r>
      <w:r>
        <w:rPr>
          <w:spacing w:val="-8"/>
        </w:rPr>
        <w:t xml:space="preserve"> </w:t>
      </w:r>
      <w:r>
        <w:t>площадки;</w:t>
      </w:r>
    </w:p>
    <w:p w:rsidR="009C58BD" w:rsidRDefault="00BE5955">
      <w:pPr>
        <w:pStyle w:val="a3"/>
        <w:spacing w:line="273" w:lineRule="exact"/>
        <w:ind w:left="1044" w:firstLine="0"/>
      </w:pPr>
      <w:r>
        <w:t>умение</w:t>
      </w:r>
      <w:r>
        <w:rPr>
          <w:spacing w:val="-6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упражнения</w:t>
      </w:r>
      <w:r>
        <w:rPr>
          <w:spacing w:val="-5"/>
        </w:rPr>
        <w:t xml:space="preserve"> </w:t>
      </w:r>
      <w:r>
        <w:t>специальной</w:t>
      </w:r>
      <w:r>
        <w:rPr>
          <w:spacing w:val="-3"/>
        </w:rPr>
        <w:t xml:space="preserve"> </w:t>
      </w:r>
      <w:r>
        <w:t>физической</w:t>
      </w:r>
      <w:r>
        <w:rPr>
          <w:spacing w:val="-8"/>
        </w:rPr>
        <w:t xml:space="preserve"> </w:t>
      </w:r>
      <w:r>
        <w:t>подготовки.</w:t>
      </w:r>
    </w:p>
    <w:p w:rsidR="009C58BD" w:rsidRDefault="00BE5955">
      <w:pPr>
        <w:pStyle w:val="a3"/>
        <w:spacing w:before="141" w:line="360" w:lineRule="auto"/>
        <w:ind w:right="170"/>
      </w:pPr>
      <w:r>
        <w:t>умение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игровую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разученных</w:t>
      </w:r>
      <w:r>
        <w:rPr>
          <w:spacing w:val="-4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приёмов.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2"/>
          <w:numId w:val="27"/>
        </w:numPr>
        <w:tabs>
          <w:tab w:val="left" w:pos="2009"/>
        </w:tabs>
        <w:spacing w:before="7"/>
        <w:ind w:left="2009" w:hanging="965"/>
        <w:rPr>
          <w:sz w:val="24"/>
        </w:rPr>
      </w:pPr>
      <w:r>
        <w:rPr>
          <w:sz w:val="24"/>
        </w:rPr>
        <w:lastRenderedPageBreak/>
        <w:t>Модуль</w:t>
      </w:r>
      <w:r>
        <w:rPr>
          <w:spacing w:val="-5"/>
          <w:sz w:val="24"/>
        </w:rPr>
        <w:t xml:space="preserve"> </w:t>
      </w:r>
      <w:r>
        <w:rPr>
          <w:sz w:val="24"/>
        </w:rPr>
        <w:t>«Триатлон».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187"/>
        </w:tabs>
        <w:spacing w:before="142"/>
        <w:ind w:left="2187" w:hanging="1143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7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1"/>
          <w:sz w:val="24"/>
        </w:rPr>
        <w:t xml:space="preserve"> </w:t>
      </w:r>
      <w:r>
        <w:rPr>
          <w:sz w:val="24"/>
        </w:rPr>
        <w:t>«Триатлон».</w:t>
      </w:r>
    </w:p>
    <w:p w:rsidR="009C58BD" w:rsidRDefault="00BE5955">
      <w:pPr>
        <w:pStyle w:val="a3"/>
        <w:spacing w:before="137" w:line="360" w:lineRule="auto"/>
        <w:ind w:right="162"/>
      </w:pPr>
      <w:r>
        <w:t>Модуль «Триатлон» (далее – модуль по триатлону, триатлон) на уровне среднего общего</w:t>
      </w:r>
      <w:r>
        <w:rPr>
          <w:spacing w:val="1"/>
        </w:rPr>
        <w:t xml:space="preserve"> </w:t>
      </w:r>
      <w:r>
        <w:t>образования разработан с целью оказания методической помощи учителю физической культуры 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спортивно-ориентированных</w:t>
      </w:r>
      <w:r>
        <w:rPr>
          <w:spacing w:val="1"/>
        </w:rPr>
        <w:t xml:space="preserve"> </w:t>
      </w:r>
      <w:r>
        <w:t>форм, средств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методов</w:t>
      </w:r>
      <w:r>
        <w:rPr>
          <w:spacing w:val="-4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</w:t>
      </w:r>
      <w:r>
        <w:rPr>
          <w:spacing w:val="3"/>
        </w:rPr>
        <w:t xml:space="preserve"> </w:t>
      </w:r>
      <w:r>
        <w:t>видам</w:t>
      </w:r>
      <w:r>
        <w:rPr>
          <w:spacing w:val="3"/>
        </w:rPr>
        <w:t xml:space="preserve"> </w:t>
      </w:r>
      <w:r>
        <w:t>спорта.</w:t>
      </w:r>
    </w:p>
    <w:p w:rsidR="009C58BD" w:rsidRDefault="00BE5955">
      <w:pPr>
        <w:pStyle w:val="a3"/>
        <w:spacing w:line="360" w:lineRule="auto"/>
        <w:ind w:right="154"/>
      </w:pPr>
      <w:r>
        <w:t>Триатлон,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комплексный вид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популярные</w:t>
      </w:r>
      <w:r>
        <w:rPr>
          <w:spacing w:val="1"/>
        </w:rPr>
        <w:t xml:space="preserve"> </w:t>
      </w:r>
      <w:r>
        <w:t>циклические</w:t>
      </w:r>
      <w:r>
        <w:rPr>
          <w:spacing w:val="1"/>
        </w:rPr>
        <w:t xml:space="preserve"> </w:t>
      </w:r>
      <w:r>
        <w:t>спортивные дисциплины - плавание, велогонка, бег и способствует всестороннему физическому,</w:t>
      </w:r>
      <w:r>
        <w:rPr>
          <w:spacing w:val="1"/>
        </w:rPr>
        <w:t xml:space="preserve"> </w:t>
      </w:r>
      <w:r>
        <w:t>интеллектуальному,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развитию,</w:t>
      </w:r>
      <w:r>
        <w:rPr>
          <w:spacing w:val="1"/>
        </w:rPr>
        <w:t xml:space="preserve"> </w:t>
      </w:r>
      <w:r>
        <w:t>патриотическому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личностному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1"/>
        </w:rPr>
        <w:t xml:space="preserve"> </w:t>
      </w:r>
      <w:r>
        <w:t>самоопределению.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триатлоном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эффективное развитие физических качеств, имеют оздоровительную направленность, повышают</w:t>
      </w:r>
      <w:r>
        <w:rPr>
          <w:spacing w:val="1"/>
        </w:rPr>
        <w:t xml:space="preserve"> </w:t>
      </w:r>
      <w:r>
        <w:t>уровень</w:t>
      </w:r>
      <w:r>
        <w:rPr>
          <w:spacing w:val="3"/>
        </w:rPr>
        <w:t xml:space="preserve"> </w:t>
      </w:r>
      <w:r>
        <w:t>функционирования всех</w:t>
      </w:r>
      <w:r>
        <w:rPr>
          <w:spacing w:val="-3"/>
        </w:rPr>
        <w:t xml:space="preserve"> </w:t>
      </w:r>
      <w:r>
        <w:t>систем</w:t>
      </w:r>
      <w:r>
        <w:rPr>
          <w:spacing w:val="-1"/>
        </w:rPr>
        <w:t xml:space="preserve"> </w:t>
      </w:r>
      <w:r>
        <w:t>организма</w:t>
      </w:r>
      <w:r>
        <w:rPr>
          <w:spacing w:val="2"/>
        </w:rPr>
        <w:t xml:space="preserve"> </w:t>
      </w:r>
      <w:r>
        <w:t>человека.</w:t>
      </w:r>
    </w:p>
    <w:p w:rsidR="009C58BD" w:rsidRDefault="00BE5955">
      <w:pPr>
        <w:pStyle w:val="a3"/>
        <w:spacing w:line="360" w:lineRule="auto"/>
        <w:ind w:right="174"/>
      </w:pPr>
      <w:r>
        <w:t>Использование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триатлона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содействуют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черты</w:t>
      </w:r>
      <w:r>
        <w:rPr>
          <w:spacing w:val="6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(целеустремленность,</w:t>
      </w:r>
      <w:r>
        <w:rPr>
          <w:spacing w:val="1"/>
        </w:rPr>
        <w:t xml:space="preserve"> </w:t>
      </w:r>
      <w:r>
        <w:t>настойчивость,</w:t>
      </w:r>
      <w:r>
        <w:rPr>
          <w:spacing w:val="1"/>
        </w:rPr>
        <w:t xml:space="preserve"> </w:t>
      </w:r>
      <w:r>
        <w:t>решительность,</w:t>
      </w:r>
      <w:r>
        <w:rPr>
          <w:spacing w:val="1"/>
        </w:rPr>
        <w:t xml:space="preserve"> </w:t>
      </w:r>
      <w:r>
        <w:t>коммуникабельность,</w:t>
      </w:r>
      <w:r>
        <w:rPr>
          <w:spacing w:val="1"/>
        </w:rPr>
        <w:t xml:space="preserve"> </w:t>
      </w:r>
      <w:r>
        <w:t>самостоятельность,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воли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уверенность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силах),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вырабатывать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дисциплинированности,</w:t>
      </w:r>
      <w:r>
        <w:rPr>
          <w:spacing w:val="7"/>
        </w:rPr>
        <w:t xml:space="preserve"> </w:t>
      </w:r>
      <w:r>
        <w:t>самообладания, терпимости,</w:t>
      </w:r>
      <w:r>
        <w:rPr>
          <w:spacing w:val="-4"/>
        </w:rPr>
        <w:t xml:space="preserve"> </w:t>
      </w:r>
      <w:r>
        <w:t>ответственности.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065"/>
          <w:tab w:val="left" w:pos="2187"/>
          <w:tab w:val="left" w:pos="3769"/>
          <w:tab w:val="left" w:pos="5372"/>
          <w:tab w:val="left" w:pos="7215"/>
          <w:tab w:val="left" w:pos="9475"/>
        </w:tabs>
        <w:spacing w:before="2" w:line="360" w:lineRule="auto"/>
        <w:ind w:left="333" w:right="164" w:firstLine="710"/>
        <w:jc w:val="both"/>
        <w:rPr>
          <w:sz w:val="24"/>
        </w:rPr>
      </w:pPr>
      <w:r>
        <w:rPr>
          <w:sz w:val="24"/>
        </w:rPr>
        <w:t xml:space="preserve">Целью      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        модуля        «Триатлон»       является        формирование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61"/>
          <w:sz w:val="24"/>
        </w:rPr>
        <w:t xml:space="preserve"> </w:t>
      </w:r>
      <w:r>
        <w:rPr>
          <w:sz w:val="24"/>
        </w:rPr>
        <w:t>самоопределения,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устойчивой мотивации к сохранению и укреплению собственного здоровья, ведению 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z w:val="24"/>
        </w:rPr>
        <w:tab/>
        <w:t>жизни</w:t>
      </w:r>
      <w:r>
        <w:rPr>
          <w:sz w:val="24"/>
        </w:rPr>
        <w:tab/>
        <w:t>через</w:t>
      </w:r>
      <w:r>
        <w:rPr>
          <w:sz w:val="24"/>
        </w:rPr>
        <w:tab/>
        <w:t>занятия</w:t>
      </w:r>
      <w:r>
        <w:rPr>
          <w:sz w:val="24"/>
        </w:rPr>
        <w:tab/>
        <w:t>физической</w:t>
      </w:r>
      <w:r>
        <w:rPr>
          <w:sz w:val="24"/>
        </w:rPr>
        <w:tab/>
        <w:t>культурой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-1"/>
          <w:sz w:val="24"/>
        </w:rPr>
        <w:t xml:space="preserve"> </w:t>
      </w:r>
      <w:r>
        <w:rPr>
          <w:sz w:val="24"/>
        </w:rPr>
        <w:t>с использованием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циклических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видов</w:t>
      </w:r>
      <w:r>
        <w:rPr>
          <w:spacing w:val="2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3"/>
          <w:sz w:val="24"/>
        </w:rPr>
        <w:t xml:space="preserve"> </w:t>
      </w:r>
      <w:r>
        <w:rPr>
          <w:sz w:val="24"/>
        </w:rPr>
        <w:t>триатлона.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187"/>
        </w:tabs>
        <w:spacing w:line="275" w:lineRule="exact"/>
        <w:ind w:left="2187" w:hanging="1143"/>
        <w:jc w:val="both"/>
        <w:rPr>
          <w:sz w:val="24"/>
        </w:rPr>
      </w:pPr>
      <w:r>
        <w:rPr>
          <w:sz w:val="24"/>
        </w:rPr>
        <w:t>Задачами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2"/>
          <w:sz w:val="24"/>
        </w:rPr>
        <w:t xml:space="preserve"> </w:t>
      </w:r>
      <w:r>
        <w:rPr>
          <w:sz w:val="24"/>
        </w:rPr>
        <w:t>«Триатлон»</w:t>
      </w:r>
      <w:r>
        <w:rPr>
          <w:spacing w:val="-7"/>
          <w:sz w:val="24"/>
        </w:rPr>
        <w:t xml:space="preserve"> </w:t>
      </w:r>
      <w:r>
        <w:rPr>
          <w:sz w:val="24"/>
        </w:rPr>
        <w:t>являются:</w:t>
      </w:r>
    </w:p>
    <w:p w:rsidR="009C58BD" w:rsidRDefault="00BE5955">
      <w:pPr>
        <w:pStyle w:val="a3"/>
        <w:spacing w:before="138" w:line="360" w:lineRule="auto"/>
        <w:ind w:right="154"/>
      </w:pPr>
      <w:r>
        <w:t>всестороннее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подростков,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двигательной</w:t>
      </w:r>
      <w:r>
        <w:rPr>
          <w:spacing w:val="-2"/>
        </w:rPr>
        <w:t xml:space="preserve"> </w:t>
      </w:r>
      <w:r>
        <w:t>активности;</w:t>
      </w:r>
    </w:p>
    <w:p w:rsidR="009C58BD" w:rsidRDefault="00BE5955">
      <w:pPr>
        <w:pStyle w:val="a3"/>
        <w:spacing w:before="2" w:line="360" w:lineRule="auto"/>
        <w:ind w:right="154"/>
      </w:pP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6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организма;</w:t>
      </w:r>
    </w:p>
    <w:p w:rsidR="009C58BD" w:rsidRDefault="00BE5955">
      <w:pPr>
        <w:pStyle w:val="a3"/>
        <w:spacing w:line="362" w:lineRule="auto"/>
        <w:ind w:right="157"/>
      </w:pPr>
      <w:r>
        <w:t>освоение    знаний    о    физической    культуре    и    спорте    в    целом,    и    о    триатлоне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частности;</w:t>
      </w:r>
    </w:p>
    <w:p w:rsidR="009C58BD" w:rsidRDefault="00BE5955">
      <w:pPr>
        <w:pStyle w:val="a3"/>
        <w:spacing w:line="360" w:lineRule="auto"/>
        <w:ind w:right="161"/>
      </w:pPr>
      <w:r>
        <w:t xml:space="preserve">формирование      общих      представлений      о     </w:t>
      </w:r>
      <w:r>
        <w:rPr>
          <w:spacing w:val="1"/>
        </w:rPr>
        <w:t xml:space="preserve"> </w:t>
      </w:r>
      <w:r>
        <w:t>триатлоне,      о      его       возможностях</w:t>
      </w:r>
      <w:r>
        <w:rPr>
          <w:spacing w:val="-57"/>
        </w:rPr>
        <w:t xml:space="preserve"> </w:t>
      </w:r>
      <w:r>
        <w:t>и         значении        в         процессе         укрепления         здоровья,         физическом         развитии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физической</w:t>
      </w:r>
      <w:r>
        <w:rPr>
          <w:spacing w:val="4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обучающихся;</w:t>
      </w:r>
    </w:p>
    <w:p w:rsidR="009C58BD" w:rsidRDefault="00BE5955">
      <w:pPr>
        <w:pStyle w:val="a3"/>
        <w:spacing w:line="360" w:lineRule="auto"/>
        <w:ind w:right="156"/>
      </w:pPr>
      <w:r>
        <w:t xml:space="preserve">формирование    </w:t>
      </w:r>
      <w:r>
        <w:rPr>
          <w:spacing w:val="1"/>
        </w:rPr>
        <w:t xml:space="preserve"> </w:t>
      </w:r>
      <w:r>
        <w:t>образовательного      фундамента,      основанного      как      на      знаниях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умениях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 физической культуры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спорта,</w:t>
      </w:r>
      <w:r>
        <w:rPr>
          <w:spacing w:val="-3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соответствующем</w:t>
      </w:r>
      <w:r>
        <w:rPr>
          <w:spacing w:val="2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уровне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4" w:firstLine="0"/>
      </w:pPr>
      <w:r>
        <w:lastRenderedPageBreak/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создающем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самореализации;</w:t>
      </w:r>
    </w:p>
    <w:p w:rsidR="009C58BD" w:rsidRDefault="00BE5955">
      <w:pPr>
        <w:pStyle w:val="a3"/>
        <w:spacing w:line="360" w:lineRule="auto"/>
        <w:ind w:right="162"/>
      </w:pP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 с общеразвивающей и корригирующей направленностью, техническими приемами</w:t>
      </w:r>
      <w:r>
        <w:rPr>
          <w:spacing w:val="1"/>
        </w:rPr>
        <w:t xml:space="preserve"> </w:t>
      </w:r>
      <w:r>
        <w:t>вида спорта</w:t>
      </w:r>
      <w:r>
        <w:rPr>
          <w:spacing w:val="2"/>
        </w:rPr>
        <w:t xml:space="preserve"> </w:t>
      </w:r>
      <w:r>
        <w:t>«триатлон»;</w:t>
      </w:r>
    </w:p>
    <w:p w:rsidR="009C58BD" w:rsidRDefault="00BE5955">
      <w:pPr>
        <w:pStyle w:val="a3"/>
        <w:ind w:left="1044" w:firstLine="0"/>
      </w:pPr>
      <w:r>
        <w:t>обеспечение</w:t>
      </w:r>
      <w:r>
        <w:rPr>
          <w:spacing w:val="-3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поведения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занятиях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триатлону;</w:t>
      </w:r>
    </w:p>
    <w:p w:rsidR="009C58BD" w:rsidRDefault="00BE5955">
      <w:pPr>
        <w:pStyle w:val="a3"/>
        <w:spacing w:before="136" w:line="360" w:lineRule="auto"/>
        <w:ind w:right="156"/>
      </w:pPr>
      <w:r>
        <w:t>воспитание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сотрудничества;</w:t>
      </w:r>
    </w:p>
    <w:p w:rsidR="009C58BD" w:rsidRDefault="00BE5955">
      <w:pPr>
        <w:pStyle w:val="a3"/>
        <w:spacing w:line="360" w:lineRule="auto"/>
        <w:ind w:right="158"/>
      </w:pPr>
      <w:r>
        <w:t>развитие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учебно-познавательного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предмету «Физическая культура», удовлетворение индивидуальных потребностей обучающихся в</w:t>
      </w:r>
      <w:r>
        <w:rPr>
          <w:spacing w:val="1"/>
        </w:rPr>
        <w:t xml:space="preserve"> </w:t>
      </w:r>
      <w:r>
        <w:t>занятиях</w:t>
      </w:r>
      <w:r>
        <w:rPr>
          <w:spacing w:val="-3"/>
        </w:rPr>
        <w:t xml:space="preserve"> </w:t>
      </w:r>
      <w:r>
        <w:t>физической культурой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спортом;</w:t>
      </w:r>
    </w:p>
    <w:p w:rsidR="009C58BD" w:rsidRDefault="00BE5955">
      <w:pPr>
        <w:pStyle w:val="a3"/>
        <w:spacing w:line="360" w:lineRule="auto"/>
        <w:ind w:right="165"/>
      </w:pPr>
      <w:r>
        <w:t>популяризация</w:t>
      </w:r>
      <w:r>
        <w:rPr>
          <w:spacing w:val="1"/>
        </w:rPr>
        <w:t xml:space="preserve"> </w:t>
      </w:r>
      <w:r>
        <w:t>триатлона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1"/>
        </w:rPr>
        <w:t xml:space="preserve"> </w:t>
      </w:r>
      <w:r>
        <w:t>поколения,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проявляющих</w:t>
      </w:r>
      <w:r>
        <w:rPr>
          <w:spacing w:val="1"/>
        </w:rPr>
        <w:t xml:space="preserve"> </w:t>
      </w:r>
      <w:r>
        <w:t>повышенный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триатлоном,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клубы,</w:t>
      </w:r>
      <w:r>
        <w:rPr>
          <w:spacing w:val="5"/>
        </w:rPr>
        <w:t xml:space="preserve"> </w:t>
      </w:r>
      <w:r>
        <w:t>секции,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 в</w:t>
      </w:r>
      <w:r>
        <w:rPr>
          <w:spacing w:val="4"/>
        </w:rPr>
        <w:t xml:space="preserve"> </w:t>
      </w:r>
      <w:r>
        <w:t>соревнованиях;</w:t>
      </w:r>
    </w:p>
    <w:p w:rsidR="009C58BD" w:rsidRDefault="00BE5955">
      <w:pPr>
        <w:pStyle w:val="a3"/>
        <w:spacing w:before="1" w:line="360" w:lineRule="auto"/>
        <w:ind w:left="1044" w:right="2539" w:firstLine="0"/>
      </w:pPr>
      <w:r>
        <w:t>выявление, развитие и поддержка одарённых детей в области спорта.</w:t>
      </w:r>
      <w:r>
        <w:rPr>
          <w:spacing w:val="-57"/>
        </w:rPr>
        <w:t xml:space="preserve"> </w:t>
      </w:r>
      <w:r>
        <w:t>134.9.10.4.</w:t>
      </w:r>
      <w:r>
        <w:rPr>
          <w:spacing w:val="-1"/>
        </w:rPr>
        <w:t xml:space="preserve"> </w:t>
      </w:r>
      <w:r>
        <w:t>Место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модуля</w:t>
      </w:r>
      <w:r>
        <w:rPr>
          <w:spacing w:val="7"/>
        </w:rPr>
        <w:t xml:space="preserve"> </w:t>
      </w:r>
      <w:r>
        <w:t>«Триатлон».</w:t>
      </w:r>
    </w:p>
    <w:p w:rsidR="009C58BD" w:rsidRDefault="00BE5955">
      <w:pPr>
        <w:pStyle w:val="a3"/>
        <w:spacing w:line="360" w:lineRule="auto"/>
        <w:ind w:right="166"/>
      </w:pPr>
      <w:r>
        <w:t xml:space="preserve">Модуль   </w:t>
      </w:r>
      <w:r>
        <w:rPr>
          <w:spacing w:val="1"/>
        </w:rPr>
        <w:t xml:space="preserve"> </w:t>
      </w:r>
      <w:r>
        <w:t>«Триатлон»    доступен     для     освоения    всем    обучающимся,     независимо</w:t>
      </w:r>
      <w:r>
        <w:rPr>
          <w:spacing w:val="1"/>
        </w:rPr>
        <w:t xml:space="preserve"> </w:t>
      </w:r>
      <w:r>
        <w:t>от уровня их физического развития и гендерных особенностей и расширяет спектр физкультурно-</w:t>
      </w:r>
      <w:r>
        <w:rPr>
          <w:spacing w:val="1"/>
        </w:rPr>
        <w:t xml:space="preserve"> </w:t>
      </w:r>
      <w:r>
        <w:t>спортивных</w:t>
      </w:r>
      <w:r>
        <w:rPr>
          <w:spacing w:val="-4"/>
        </w:rPr>
        <w:t xml:space="preserve"> </w:t>
      </w:r>
      <w:r>
        <w:t>направлений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общеобразовательных</w:t>
      </w:r>
      <w:r>
        <w:rPr>
          <w:spacing w:val="-3"/>
        </w:rPr>
        <w:t xml:space="preserve"> </w:t>
      </w:r>
      <w:r>
        <w:t>организациях.</w:t>
      </w:r>
    </w:p>
    <w:p w:rsidR="009C58BD" w:rsidRDefault="00BE5955">
      <w:pPr>
        <w:pStyle w:val="a3"/>
        <w:tabs>
          <w:tab w:val="left" w:pos="1758"/>
          <w:tab w:val="left" w:pos="2506"/>
          <w:tab w:val="left" w:pos="3619"/>
          <w:tab w:val="left" w:pos="4378"/>
          <w:tab w:val="left" w:pos="4411"/>
          <w:tab w:val="left" w:pos="5299"/>
          <w:tab w:val="left" w:pos="5976"/>
          <w:tab w:val="left" w:pos="6705"/>
          <w:tab w:val="left" w:pos="7497"/>
          <w:tab w:val="left" w:pos="7646"/>
          <w:tab w:val="left" w:pos="9498"/>
          <w:tab w:val="left" w:pos="9633"/>
        </w:tabs>
        <w:spacing w:line="360" w:lineRule="auto"/>
        <w:ind w:right="166"/>
      </w:pPr>
      <w:r>
        <w:t>Специфика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триатлону</w:t>
      </w:r>
      <w:r>
        <w:rPr>
          <w:spacing w:val="1"/>
        </w:rPr>
        <w:t xml:space="preserve"> </w:t>
      </w:r>
      <w:r>
        <w:t>сочетается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базовыми</w:t>
      </w:r>
      <w:r>
        <w:rPr>
          <w:spacing w:val="60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спорта,</w:t>
      </w:r>
      <w:r>
        <w:tab/>
        <w:t>входящими</w:t>
      </w:r>
      <w:r>
        <w:tab/>
        <w:t>в</w:t>
      </w:r>
      <w:r>
        <w:tab/>
      </w:r>
      <w:r>
        <w:tab/>
      </w:r>
      <w:r>
        <w:rPr>
          <w:spacing w:val="-1"/>
        </w:rPr>
        <w:t>учебный</w:t>
      </w:r>
      <w:r>
        <w:rPr>
          <w:spacing w:val="-1"/>
        </w:rPr>
        <w:tab/>
      </w:r>
      <w:r>
        <w:rPr>
          <w:spacing w:val="-1"/>
        </w:rPr>
        <w:tab/>
      </w:r>
      <w:r>
        <w:t>предмет</w:t>
      </w:r>
      <w:r>
        <w:tab/>
        <w:t>«Физическая</w:t>
      </w:r>
      <w:r>
        <w:tab/>
        <w:t>культура»</w:t>
      </w:r>
      <w:r>
        <w:rPr>
          <w:spacing w:val="-58"/>
        </w:rPr>
        <w:t xml:space="preserve"> </w:t>
      </w:r>
      <w:r>
        <w:t>в общеобразовательной организации (легкая атлетика, гимнастика, спортивные игры и другие),</w:t>
      </w:r>
      <w:r>
        <w:rPr>
          <w:spacing w:val="1"/>
        </w:rPr>
        <w:t xml:space="preserve"> </w:t>
      </w:r>
      <w:r>
        <w:t>предполагая</w:t>
      </w:r>
      <w:r>
        <w:rPr>
          <w:spacing w:val="1"/>
        </w:rPr>
        <w:t xml:space="preserve"> </w:t>
      </w:r>
      <w:r>
        <w:t>доступность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возрастным</w:t>
      </w:r>
      <w:r>
        <w:rPr>
          <w:spacing w:val="61"/>
        </w:rPr>
        <w:t xml:space="preserve"> </w:t>
      </w:r>
      <w:r>
        <w:t>категориям</w:t>
      </w:r>
      <w:r>
        <w:rPr>
          <w:spacing w:val="1"/>
        </w:rPr>
        <w:t xml:space="preserve"> </w:t>
      </w:r>
      <w:r>
        <w:t>обучающихся,</w:t>
      </w:r>
      <w:r>
        <w:tab/>
        <w:t>независимо</w:t>
      </w:r>
      <w:r>
        <w:tab/>
        <w:t>от</w:t>
      </w:r>
      <w:r>
        <w:tab/>
        <w:t>уровня</w:t>
      </w:r>
      <w:r>
        <w:tab/>
        <w:t>их</w:t>
      </w:r>
      <w:r>
        <w:tab/>
      </w:r>
      <w:r>
        <w:tab/>
        <w:t>физического</w:t>
      </w:r>
      <w:r>
        <w:tab/>
      </w:r>
      <w:r>
        <w:tab/>
      </w:r>
      <w:r>
        <w:rPr>
          <w:spacing w:val="-1"/>
        </w:rPr>
        <w:t>развития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гендерных</w:t>
      </w:r>
      <w:r>
        <w:rPr>
          <w:spacing w:val="-8"/>
        </w:rPr>
        <w:t xml:space="preserve"> </w:t>
      </w:r>
      <w:r>
        <w:t>особенностей.</w:t>
      </w:r>
    </w:p>
    <w:p w:rsidR="009C58BD" w:rsidRDefault="00BE5955">
      <w:pPr>
        <w:pStyle w:val="a3"/>
        <w:tabs>
          <w:tab w:val="left" w:pos="4370"/>
          <w:tab w:val="left" w:pos="6663"/>
          <w:tab w:val="left" w:pos="8612"/>
          <w:tab w:val="left" w:pos="9951"/>
        </w:tabs>
        <w:spacing w:line="360" w:lineRule="auto"/>
        <w:ind w:right="158"/>
      </w:pPr>
      <w:r>
        <w:t>Интеграция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триатлону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</w:t>
      </w:r>
      <w:r>
        <w:tab/>
        <w:t>комплекса</w:t>
      </w:r>
      <w:r>
        <w:tab/>
        <w:t>«Готов</w:t>
      </w:r>
      <w:r>
        <w:tab/>
        <w:t>к</w:t>
      </w:r>
      <w:r>
        <w:tab/>
        <w:t>труду</w:t>
      </w:r>
      <w:r>
        <w:rPr>
          <w:spacing w:val="-58"/>
        </w:rPr>
        <w:t xml:space="preserve"> </w:t>
      </w:r>
      <w:r>
        <w:t xml:space="preserve">и   </w:t>
      </w:r>
      <w:r>
        <w:rPr>
          <w:spacing w:val="50"/>
        </w:rPr>
        <w:t xml:space="preserve"> </w:t>
      </w:r>
      <w:r>
        <w:t xml:space="preserve">обороне»   </w:t>
      </w:r>
      <w:r>
        <w:rPr>
          <w:spacing w:val="44"/>
        </w:rPr>
        <w:t xml:space="preserve"> </w:t>
      </w:r>
      <w:r>
        <w:t xml:space="preserve">(ГТО),   </w:t>
      </w:r>
      <w:r>
        <w:rPr>
          <w:spacing w:val="51"/>
        </w:rPr>
        <w:t xml:space="preserve"> </w:t>
      </w:r>
      <w:r>
        <w:t xml:space="preserve">участии   </w:t>
      </w:r>
      <w:r>
        <w:rPr>
          <w:spacing w:val="51"/>
        </w:rPr>
        <w:t xml:space="preserve"> </w:t>
      </w:r>
      <w:r>
        <w:t xml:space="preserve">в   </w:t>
      </w:r>
      <w:r>
        <w:rPr>
          <w:spacing w:val="51"/>
        </w:rPr>
        <w:t xml:space="preserve"> </w:t>
      </w:r>
      <w:r>
        <w:t xml:space="preserve">спортивных   </w:t>
      </w:r>
      <w:r>
        <w:rPr>
          <w:spacing w:val="44"/>
        </w:rPr>
        <w:t xml:space="preserve"> </w:t>
      </w:r>
      <w:r>
        <w:t xml:space="preserve">соревнованиях   </w:t>
      </w:r>
      <w:r>
        <w:rPr>
          <w:spacing w:val="44"/>
        </w:rPr>
        <w:t xml:space="preserve"> </w:t>
      </w:r>
      <w:r>
        <w:t xml:space="preserve">и   </w:t>
      </w:r>
      <w:r>
        <w:rPr>
          <w:spacing w:val="2"/>
        </w:rPr>
        <w:t xml:space="preserve"> </w:t>
      </w:r>
      <w:r>
        <w:t xml:space="preserve">подготовке   </w:t>
      </w:r>
      <w:r>
        <w:rPr>
          <w:spacing w:val="51"/>
        </w:rPr>
        <w:t xml:space="preserve"> </w:t>
      </w:r>
      <w:r>
        <w:t>юношей</w:t>
      </w:r>
      <w:r>
        <w:rPr>
          <w:spacing w:val="-58"/>
        </w:rPr>
        <w:t xml:space="preserve"> </w:t>
      </w:r>
      <w:r>
        <w:t>к службе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Вооруженных</w:t>
      </w:r>
      <w:r>
        <w:rPr>
          <w:spacing w:val="-1"/>
        </w:rPr>
        <w:t xml:space="preserve"> </w:t>
      </w:r>
      <w:r>
        <w:t>Силах</w:t>
      </w:r>
      <w:r>
        <w:rPr>
          <w:spacing w:val="-2"/>
        </w:rPr>
        <w:t xml:space="preserve"> </w:t>
      </w:r>
      <w:r>
        <w:t>Российской Федерации.</w:t>
      </w:r>
    </w:p>
    <w:p w:rsidR="009C58BD" w:rsidRDefault="00BE5955">
      <w:pPr>
        <w:pStyle w:val="a4"/>
        <w:numPr>
          <w:ilvl w:val="3"/>
          <w:numId w:val="22"/>
        </w:numPr>
        <w:tabs>
          <w:tab w:val="left" w:pos="2187"/>
        </w:tabs>
        <w:spacing w:before="1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1"/>
          <w:sz w:val="24"/>
        </w:rPr>
        <w:t xml:space="preserve"> </w:t>
      </w:r>
      <w:r>
        <w:rPr>
          <w:sz w:val="24"/>
        </w:rPr>
        <w:t>«Триатлон»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реализован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7"/>
          <w:sz w:val="24"/>
        </w:rPr>
        <w:t xml:space="preserve"> </w:t>
      </w:r>
      <w:r>
        <w:rPr>
          <w:sz w:val="24"/>
        </w:rPr>
        <w:t>вариантах:</w:t>
      </w:r>
    </w:p>
    <w:p w:rsidR="009C58BD" w:rsidRDefault="00BE5955">
      <w:pPr>
        <w:pStyle w:val="a3"/>
        <w:spacing w:before="138" w:line="360" w:lineRule="auto"/>
        <w:ind w:right="160"/>
      </w:pPr>
      <w:r>
        <w:t>при</w:t>
      </w:r>
      <w:r>
        <w:rPr>
          <w:spacing w:val="1"/>
        </w:rPr>
        <w:t xml:space="preserve"> </w:t>
      </w:r>
      <w:r>
        <w:t>самостоятельном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 учебного материала по триатлону с выбором различных элементов триатлона, с</w:t>
      </w:r>
      <w:r>
        <w:rPr>
          <w:spacing w:val="1"/>
        </w:rPr>
        <w:t xml:space="preserve"> </w:t>
      </w:r>
      <w:r>
        <w:t>учётом</w:t>
      </w:r>
      <w:r>
        <w:rPr>
          <w:spacing w:val="3"/>
        </w:rPr>
        <w:t xml:space="preserve"> </w:t>
      </w:r>
      <w:r>
        <w:t>возраста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физической подготовленности обучающихся;</w:t>
      </w:r>
    </w:p>
    <w:p w:rsidR="009C58BD" w:rsidRDefault="00BE5955">
      <w:pPr>
        <w:pStyle w:val="a3"/>
        <w:spacing w:before="1"/>
        <w:ind w:left="1044" w:firstLine="0"/>
      </w:pPr>
      <w:r>
        <w:t xml:space="preserve">в      </w:t>
      </w:r>
      <w:r>
        <w:rPr>
          <w:spacing w:val="58"/>
        </w:rPr>
        <w:t xml:space="preserve"> </w:t>
      </w:r>
      <w:r>
        <w:t xml:space="preserve">виде      </w:t>
      </w:r>
      <w:r>
        <w:rPr>
          <w:spacing w:val="56"/>
        </w:rPr>
        <w:t xml:space="preserve"> </w:t>
      </w:r>
      <w:r>
        <w:t xml:space="preserve">целостного      </w:t>
      </w:r>
      <w:r>
        <w:rPr>
          <w:spacing w:val="3"/>
        </w:rPr>
        <w:t xml:space="preserve"> </w:t>
      </w:r>
      <w:r>
        <w:t xml:space="preserve">последовательного      </w:t>
      </w:r>
      <w:r>
        <w:rPr>
          <w:spacing w:val="58"/>
        </w:rPr>
        <w:t xml:space="preserve"> </w:t>
      </w:r>
      <w:r>
        <w:t xml:space="preserve">учебного       </w:t>
      </w:r>
      <w:r>
        <w:rPr>
          <w:spacing w:val="2"/>
        </w:rPr>
        <w:t xml:space="preserve"> </w:t>
      </w:r>
      <w:r>
        <w:t xml:space="preserve">модуля,       </w:t>
      </w:r>
      <w:r>
        <w:rPr>
          <w:spacing w:val="1"/>
        </w:rPr>
        <w:t xml:space="preserve"> </w:t>
      </w:r>
      <w:r>
        <w:t>изучаемого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6" w:firstLine="0"/>
      </w:pPr>
      <w:r>
        <w:lastRenderedPageBreak/>
        <w:t>за счёт части учебного плана, формируемой участниками образовательных отношений из перечня,</w:t>
      </w:r>
      <w:r>
        <w:rPr>
          <w:spacing w:val="1"/>
        </w:rPr>
        <w:t xml:space="preserve"> </w:t>
      </w:r>
      <w:r>
        <w:t>предлагаемого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включающей,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модули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 обучающихся,</w:t>
      </w:r>
      <w:r>
        <w:rPr>
          <w:spacing w:val="1"/>
        </w:rPr>
        <w:t xml:space="preserve"> </w:t>
      </w:r>
      <w:r>
        <w:t>родителей (законных представителей)</w:t>
      </w:r>
      <w:r>
        <w:rPr>
          <w:spacing w:val="60"/>
        </w:rPr>
        <w:t xml:space="preserve"> </w:t>
      </w:r>
      <w:r>
        <w:t>несовершеннолетних обучающихся,</w:t>
      </w:r>
      <w:r>
        <w:rPr>
          <w:spacing w:val="-57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 xml:space="preserve">том  </w:t>
      </w:r>
      <w:r>
        <w:rPr>
          <w:spacing w:val="1"/>
        </w:rPr>
        <w:t xml:space="preserve"> </w:t>
      </w:r>
      <w:r>
        <w:t xml:space="preserve">числе  </w:t>
      </w:r>
      <w:r>
        <w:rPr>
          <w:spacing w:val="1"/>
        </w:rPr>
        <w:t xml:space="preserve"> </w:t>
      </w:r>
      <w:r>
        <w:t xml:space="preserve">предусматривающие  </w:t>
      </w:r>
      <w:r>
        <w:rPr>
          <w:spacing w:val="1"/>
        </w:rPr>
        <w:t xml:space="preserve"> </w:t>
      </w:r>
      <w:r>
        <w:t xml:space="preserve">удовлетворение  </w:t>
      </w:r>
      <w:r>
        <w:rPr>
          <w:spacing w:val="1"/>
        </w:rPr>
        <w:t xml:space="preserve"> </w:t>
      </w:r>
      <w:r>
        <w:t>различных    интересов    обучающихся</w:t>
      </w:r>
      <w:r>
        <w:rPr>
          <w:spacing w:val="1"/>
        </w:rPr>
        <w:t xml:space="preserve"> </w:t>
      </w:r>
      <w:r>
        <w:t>(при организации и проведении уроков физической культуры с 3-х часовой недельной нагрузкой</w:t>
      </w:r>
      <w:r>
        <w:rPr>
          <w:spacing w:val="1"/>
        </w:rPr>
        <w:t xml:space="preserve"> </w:t>
      </w:r>
      <w:r>
        <w:t>рекомендуемый</w:t>
      </w:r>
      <w:r>
        <w:rPr>
          <w:spacing w:val="-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и11</w:t>
      </w:r>
      <w:r>
        <w:rPr>
          <w:spacing w:val="2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34</w:t>
      </w:r>
      <w:r>
        <w:rPr>
          <w:spacing w:val="-4"/>
        </w:rPr>
        <w:t xml:space="preserve"> </w:t>
      </w:r>
      <w:r>
        <w:t>часа);</w:t>
      </w:r>
    </w:p>
    <w:p w:rsidR="009C58BD" w:rsidRDefault="00BE5955">
      <w:pPr>
        <w:pStyle w:val="a3"/>
        <w:tabs>
          <w:tab w:val="left" w:pos="3142"/>
          <w:tab w:val="left" w:pos="6013"/>
          <w:tab w:val="left" w:pos="9917"/>
        </w:tabs>
        <w:spacing w:before="4" w:line="360" w:lineRule="auto"/>
        <w:ind w:right="161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tab/>
        <w:t>спорта</w:t>
      </w:r>
      <w:r>
        <w:tab/>
        <w:t>(рекомендуемый</w:t>
      </w:r>
      <w:r>
        <w:tab/>
        <w:t>объем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и11</w:t>
      </w:r>
      <w:r>
        <w:rPr>
          <w:spacing w:val="3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часа).</w:t>
      </w:r>
    </w:p>
    <w:p w:rsidR="009C58BD" w:rsidRDefault="00BE5955">
      <w:pPr>
        <w:pStyle w:val="a4"/>
        <w:numPr>
          <w:ilvl w:val="3"/>
          <w:numId w:val="22"/>
        </w:numPr>
        <w:tabs>
          <w:tab w:val="left" w:pos="2187"/>
        </w:tabs>
        <w:spacing w:line="275" w:lineRule="exact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8"/>
          <w:sz w:val="24"/>
        </w:rPr>
        <w:t xml:space="preserve"> </w:t>
      </w:r>
      <w:r>
        <w:rPr>
          <w:sz w:val="24"/>
        </w:rPr>
        <w:t>модуля «Триатлон».</w:t>
      </w:r>
    </w:p>
    <w:p w:rsidR="009C58BD" w:rsidRDefault="00BE5955">
      <w:pPr>
        <w:pStyle w:val="a4"/>
        <w:numPr>
          <w:ilvl w:val="0"/>
          <w:numId w:val="21"/>
        </w:numPr>
        <w:tabs>
          <w:tab w:val="left" w:pos="1309"/>
        </w:tabs>
        <w:spacing w:before="137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триатлоне.</w:t>
      </w:r>
    </w:p>
    <w:p w:rsidR="009C58BD" w:rsidRDefault="00BE5955">
      <w:pPr>
        <w:pStyle w:val="a3"/>
        <w:spacing w:before="137" w:line="362" w:lineRule="auto"/>
        <w:ind w:right="161"/>
      </w:pPr>
      <w:r>
        <w:t>История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триатлона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Европе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зарубежных</w:t>
      </w:r>
      <w:r>
        <w:rPr>
          <w:spacing w:val="-2"/>
        </w:rPr>
        <w:t xml:space="preserve"> </w:t>
      </w:r>
      <w:r>
        <w:t>триатлонистов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национальных</w:t>
      </w:r>
      <w:r>
        <w:rPr>
          <w:spacing w:val="-1"/>
        </w:rPr>
        <w:t xml:space="preserve"> </w:t>
      </w:r>
      <w:r>
        <w:t>команд.</w:t>
      </w:r>
    </w:p>
    <w:p w:rsidR="009C58BD" w:rsidRDefault="00BE5955">
      <w:pPr>
        <w:pStyle w:val="a3"/>
        <w:spacing w:line="273" w:lineRule="exact"/>
        <w:ind w:left="1044" w:firstLine="0"/>
      </w:pPr>
      <w:r>
        <w:t>Современные</w:t>
      </w:r>
      <w:r>
        <w:rPr>
          <w:spacing w:val="57"/>
        </w:rPr>
        <w:t xml:space="preserve"> </w:t>
      </w:r>
      <w:r>
        <w:t>тенденции  развития</w:t>
      </w:r>
      <w:r>
        <w:rPr>
          <w:spacing w:val="54"/>
        </w:rPr>
        <w:t xml:space="preserve"> </w:t>
      </w:r>
      <w:r>
        <w:t>триатлона</w:t>
      </w:r>
      <w:r>
        <w:rPr>
          <w:spacing w:val="53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территории  России,</w:t>
      </w:r>
      <w:r>
        <w:rPr>
          <w:spacing w:val="2"/>
        </w:rPr>
        <w:t xml:space="preserve"> </w:t>
      </w:r>
      <w:r>
        <w:t>региона,</w:t>
      </w:r>
      <w:r>
        <w:rPr>
          <w:spacing w:val="61"/>
        </w:rPr>
        <w:t xml:space="preserve"> </w:t>
      </w:r>
      <w:r>
        <w:t>Европы</w:t>
      </w:r>
      <w:r>
        <w:rPr>
          <w:spacing w:val="55"/>
        </w:rPr>
        <w:t xml:space="preserve"> </w:t>
      </w:r>
      <w:r>
        <w:t>и</w:t>
      </w:r>
    </w:p>
    <w:p w:rsidR="009C58BD" w:rsidRDefault="00BE5955">
      <w:pPr>
        <w:pStyle w:val="a3"/>
        <w:spacing w:before="137"/>
        <w:ind w:firstLine="0"/>
        <w:jc w:val="left"/>
      </w:pPr>
      <w:r>
        <w:t>мира.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Названия,</w:t>
      </w:r>
      <w:r>
        <w:rPr>
          <w:spacing w:val="5"/>
        </w:rPr>
        <w:t xml:space="preserve"> </w:t>
      </w:r>
      <w:r>
        <w:t>роль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структура</w:t>
      </w:r>
      <w:r>
        <w:rPr>
          <w:spacing w:val="60"/>
        </w:rPr>
        <w:t xml:space="preserve"> </w:t>
      </w:r>
      <w:r>
        <w:t>главных</w:t>
      </w:r>
      <w:r>
        <w:rPr>
          <w:spacing w:val="58"/>
        </w:rPr>
        <w:t xml:space="preserve"> </w:t>
      </w:r>
      <w:r>
        <w:t>официальных</w:t>
      </w:r>
      <w:r>
        <w:rPr>
          <w:spacing w:val="57"/>
        </w:rPr>
        <w:t xml:space="preserve"> </w:t>
      </w:r>
      <w:r>
        <w:t>организаций</w:t>
      </w:r>
      <w:r>
        <w:rPr>
          <w:spacing w:val="64"/>
        </w:rPr>
        <w:t xml:space="preserve"> </w:t>
      </w:r>
      <w:r>
        <w:t>мира,</w:t>
      </w:r>
      <w:r>
        <w:rPr>
          <w:spacing w:val="58"/>
        </w:rPr>
        <w:t xml:space="preserve"> </w:t>
      </w:r>
      <w:r>
        <w:t>Европы,  страны,</w:t>
      </w:r>
    </w:p>
    <w:p w:rsidR="009C58BD" w:rsidRDefault="00BE5955">
      <w:pPr>
        <w:pStyle w:val="a3"/>
        <w:spacing w:before="141"/>
        <w:ind w:firstLine="0"/>
      </w:pPr>
      <w:r>
        <w:t>региона</w:t>
      </w:r>
      <w:r>
        <w:rPr>
          <w:spacing w:val="-2"/>
        </w:rPr>
        <w:t xml:space="preserve"> </w:t>
      </w:r>
      <w:r>
        <w:t>занимающихся</w:t>
      </w:r>
      <w:r>
        <w:rPr>
          <w:spacing w:val="-1"/>
        </w:rPr>
        <w:t xml:space="preserve"> </w:t>
      </w:r>
      <w:r>
        <w:t>развитием</w:t>
      </w:r>
      <w:r>
        <w:rPr>
          <w:spacing w:val="-3"/>
        </w:rPr>
        <w:t xml:space="preserve"> </w:t>
      </w:r>
      <w:r>
        <w:t>триатлона.</w:t>
      </w:r>
    </w:p>
    <w:p w:rsidR="009C58BD" w:rsidRDefault="00BE5955">
      <w:pPr>
        <w:pStyle w:val="a3"/>
        <w:spacing w:before="137" w:line="360" w:lineRule="auto"/>
        <w:ind w:right="159"/>
      </w:pPr>
      <w:r>
        <w:t>Основные      направления      развития      спортивного       менеджмента      и      маркетинга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триатлоне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самоопределения</w:t>
      </w:r>
      <w:r>
        <w:rPr>
          <w:spacing w:val="-2"/>
        </w:rPr>
        <w:t xml:space="preserve"> </w:t>
      </w:r>
      <w:r>
        <w:t>интересов, способностей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возможностей.</w:t>
      </w:r>
    </w:p>
    <w:p w:rsidR="009C58BD" w:rsidRDefault="00BE5955">
      <w:pPr>
        <w:pStyle w:val="a3"/>
        <w:spacing w:line="274" w:lineRule="exact"/>
        <w:ind w:left="1044" w:firstLine="0"/>
      </w:pPr>
      <w:r>
        <w:t>Официальный</w:t>
      </w:r>
      <w:r>
        <w:rPr>
          <w:spacing w:val="-7"/>
        </w:rPr>
        <w:t xml:space="preserve"> </w:t>
      </w:r>
      <w:r>
        <w:t>календарь</w:t>
      </w:r>
      <w:r>
        <w:rPr>
          <w:spacing w:val="-3"/>
        </w:rPr>
        <w:t xml:space="preserve"> </w:t>
      </w:r>
      <w:r>
        <w:t>соревнований</w:t>
      </w:r>
      <w:r>
        <w:rPr>
          <w:spacing w:val="-9"/>
        </w:rPr>
        <w:t xml:space="preserve"> </w:t>
      </w:r>
      <w:r>
        <w:t>(международных,</w:t>
      </w:r>
      <w:r>
        <w:rPr>
          <w:spacing w:val="-5"/>
        </w:rPr>
        <w:t xml:space="preserve"> </w:t>
      </w:r>
      <w:r>
        <w:t>всероссийских,</w:t>
      </w:r>
      <w:r>
        <w:rPr>
          <w:spacing w:val="-1"/>
        </w:rPr>
        <w:t xml:space="preserve"> </w:t>
      </w:r>
      <w:r>
        <w:t>региональных).</w:t>
      </w:r>
    </w:p>
    <w:p w:rsidR="009C58BD" w:rsidRDefault="00BE5955">
      <w:pPr>
        <w:pStyle w:val="a3"/>
        <w:spacing w:before="142" w:line="360" w:lineRule="auto"/>
        <w:ind w:right="160"/>
      </w:pPr>
      <w:r>
        <w:t>Правила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триатлону.</w:t>
      </w:r>
      <w:r>
        <w:rPr>
          <w:spacing w:val="1"/>
        </w:rPr>
        <w:t xml:space="preserve"> </w:t>
      </w:r>
      <w:r>
        <w:t>Размеры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обустройство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соревнований (стартовой, транзитной и финишной зоны), технические требования к экипировке</w:t>
      </w:r>
      <w:r>
        <w:rPr>
          <w:spacing w:val="1"/>
        </w:rPr>
        <w:t xml:space="preserve"> </w:t>
      </w:r>
      <w:r>
        <w:t>участников,</w:t>
      </w:r>
      <w:r>
        <w:rPr>
          <w:spacing w:val="4"/>
        </w:rPr>
        <w:t xml:space="preserve"> </w:t>
      </w:r>
      <w:r>
        <w:t>инвентарю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оборудованию. Судейская</w:t>
      </w:r>
      <w:r>
        <w:rPr>
          <w:spacing w:val="2"/>
        </w:rPr>
        <w:t xml:space="preserve"> </w:t>
      </w:r>
      <w:r>
        <w:t>бригада,</w:t>
      </w:r>
      <w:r>
        <w:rPr>
          <w:spacing w:val="3"/>
        </w:rPr>
        <w:t xml:space="preserve"> </w:t>
      </w:r>
      <w:r>
        <w:t>обязанности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функции.</w:t>
      </w:r>
    </w:p>
    <w:p w:rsidR="009C58BD" w:rsidRDefault="00BE5955">
      <w:pPr>
        <w:pStyle w:val="a3"/>
        <w:spacing w:line="360" w:lineRule="auto"/>
        <w:ind w:right="161"/>
      </w:pPr>
      <w:r>
        <w:t>Правила     техники     безопасности     во     время     учебных,      тренировочных     занятий</w:t>
      </w:r>
      <w:r>
        <w:rPr>
          <w:spacing w:val="1"/>
        </w:rPr>
        <w:t xml:space="preserve"> </w:t>
      </w:r>
      <w:r>
        <w:t xml:space="preserve">и    </w:t>
      </w:r>
      <w:r>
        <w:rPr>
          <w:spacing w:val="45"/>
        </w:rPr>
        <w:t xml:space="preserve"> </w:t>
      </w:r>
      <w:r>
        <w:t xml:space="preserve">соревнований    </w:t>
      </w:r>
      <w:r>
        <w:rPr>
          <w:spacing w:val="47"/>
        </w:rPr>
        <w:t xml:space="preserve"> </w:t>
      </w:r>
      <w:r>
        <w:t xml:space="preserve">по    </w:t>
      </w:r>
      <w:r>
        <w:rPr>
          <w:spacing w:val="49"/>
        </w:rPr>
        <w:t xml:space="preserve"> </w:t>
      </w:r>
      <w:r>
        <w:t xml:space="preserve">триатлону.     </w:t>
      </w:r>
      <w:r>
        <w:rPr>
          <w:spacing w:val="46"/>
        </w:rPr>
        <w:t xml:space="preserve"> </w:t>
      </w:r>
      <w:r>
        <w:t xml:space="preserve">Требования     </w:t>
      </w:r>
      <w:r>
        <w:rPr>
          <w:spacing w:val="44"/>
        </w:rPr>
        <w:t xml:space="preserve"> </w:t>
      </w:r>
      <w:r>
        <w:t xml:space="preserve">к     </w:t>
      </w:r>
      <w:r>
        <w:rPr>
          <w:spacing w:val="43"/>
        </w:rPr>
        <w:t xml:space="preserve"> </w:t>
      </w:r>
      <w:r>
        <w:t xml:space="preserve">местам     </w:t>
      </w:r>
      <w:r>
        <w:rPr>
          <w:spacing w:val="45"/>
        </w:rPr>
        <w:t xml:space="preserve"> </w:t>
      </w:r>
      <w:r>
        <w:t xml:space="preserve">проведения     </w:t>
      </w:r>
      <w:r>
        <w:rPr>
          <w:spacing w:val="45"/>
        </w:rPr>
        <w:t xml:space="preserve"> </w:t>
      </w:r>
      <w:r>
        <w:t>занятий</w:t>
      </w:r>
      <w:r>
        <w:rPr>
          <w:spacing w:val="-5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триатлону,</w:t>
      </w:r>
      <w:r>
        <w:rPr>
          <w:spacing w:val="1"/>
        </w:rPr>
        <w:t xml:space="preserve"> </w:t>
      </w:r>
      <w:r>
        <w:t>экипировке,</w:t>
      </w:r>
      <w:r>
        <w:rPr>
          <w:spacing w:val="1"/>
        </w:rPr>
        <w:t xml:space="preserve"> </w:t>
      </w:r>
      <w:r>
        <w:t>инвентарю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оборудованию.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правомерного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спортивных</w:t>
      </w:r>
      <w:r>
        <w:rPr>
          <w:spacing w:val="-3"/>
        </w:rPr>
        <w:t xml:space="preserve"> </w:t>
      </w:r>
      <w:r>
        <w:t>объектах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качестве</w:t>
      </w:r>
      <w:r>
        <w:rPr>
          <w:spacing w:val="2"/>
        </w:rPr>
        <w:t xml:space="preserve"> </w:t>
      </w:r>
      <w:r>
        <w:t>зрителя</w:t>
      </w:r>
      <w:r>
        <w:rPr>
          <w:spacing w:val="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волонтера.</w:t>
      </w:r>
    </w:p>
    <w:p w:rsidR="009C58BD" w:rsidRDefault="00BE5955">
      <w:pPr>
        <w:pStyle w:val="a3"/>
        <w:spacing w:line="362" w:lineRule="auto"/>
        <w:ind w:right="164"/>
      </w:pPr>
      <w:r>
        <w:t>Классификация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применяемых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триатлоне:</w:t>
      </w:r>
      <w:r>
        <w:rPr>
          <w:spacing w:val="1"/>
        </w:rPr>
        <w:t xml:space="preserve"> </w:t>
      </w:r>
      <w:r>
        <w:t>подготовительные,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6"/>
        </w:rPr>
        <w:t xml:space="preserve"> </w:t>
      </w:r>
      <w:r>
        <w:t>специальные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корригирующие.</w:t>
      </w:r>
    </w:p>
    <w:p w:rsidR="009C58BD" w:rsidRDefault="00BE5955">
      <w:pPr>
        <w:pStyle w:val="a3"/>
        <w:spacing w:line="360" w:lineRule="auto"/>
        <w:ind w:right="161"/>
      </w:pPr>
      <w:r>
        <w:t xml:space="preserve">Характеристика   </w:t>
      </w:r>
      <w:r>
        <w:rPr>
          <w:spacing w:val="23"/>
        </w:rPr>
        <w:t xml:space="preserve"> </w:t>
      </w:r>
      <w:r>
        <w:t xml:space="preserve">технико-тактических    </w:t>
      </w:r>
      <w:r>
        <w:rPr>
          <w:spacing w:val="17"/>
        </w:rPr>
        <w:t xml:space="preserve"> </w:t>
      </w:r>
      <w:r>
        <w:t xml:space="preserve">действий    </w:t>
      </w:r>
      <w:r>
        <w:rPr>
          <w:spacing w:val="19"/>
        </w:rPr>
        <w:t xml:space="preserve"> </w:t>
      </w:r>
      <w:r>
        <w:t xml:space="preserve">в    </w:t>
      </w:r>
      <w:r>
        <w:rPr>
          <w:spacing w:val="19"/>
        </w:rPr>
        <w:t xml:space="preserve"> </w:t>
      </w:r>
      <w:r>
        <w:t xml:space="preserve">триатлоне.    </w:t>
      </w:r>
      <w:r>
        <w:rPr>
          <w:spacing w:val="20"/>
        </w:rPr>
        <w:t xml:space="preserve"> </w:t>
      </w:r>
      <w:r>
        <w:t xml:space="preserve">Средства    </w:t>
      </w:r>
      <w:r>
        <w:rPr>
          <w:spacing w:val="16"/>
        </w:rPr>
        <w:t xml:space="preserve"> </w:t>
      </w:r>
      <w:r>
        <w:t>общей</w:t>
      </w:r>
      <w:r>
        <w:rPr>
          <w:spacing w:val="-58"/>
        </w:rPr>
        <w:t xml:space="preserve"> </w:t>
      </w:r>
      <w:r>
        <w:t>и         специальной         физической        подготовки,        применяемые        в        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тренировочной</w:t>
      </w:r>
      <w:r>
        <w:rPr>
          <w:spacing w:val="5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занятиях</w:t>
      </w:r>
      <w:r>
        <w:rPr>
          <w:spacing w:val="-2"/>
        </w:rPr>
        <w:t xml:space="preserve"> </w:t>
      </w:r>
      <w:r>
        <w:t>триатлоном.</w:t>
      </w:r>
    </w:p>
    <w:p w:rsidR="009C58BD" w:rsidRDefault="00BE5955">
      <w:pPr>
        <w:pStyle w:val="a3"/>
        <w:ind w:left="1044" w:firstLine="0"/>
      </w:pPr>
      <w:r>
        <w:t>Методы развития</w:t>
      </w:r>
      <w:r>
        <w:rPr>
          <w:spacing w:val="-6"/>
        </w:rPr>
        <w:t xml:space="preserve"> </w:t>
      </w:r>
      <w:r>
        <w:t>физических</w:t>
      </w:r>
      <w:r>
        <w:rPr>
          <w:spacing w:val="-5"/>
        </w:rPr>
        <w:t xml:space="preserve"> </w:t>
      </w:r>
      <w:r>
        <w:t>качеств.</w:t>
      </w:r>
    </w:p>
    <w:p w:rsidR="009C58BD" w:rsidRDefault="00BE5955">
      <w:pPr>
        <w:pStyle w:val="a3"/>
        <w:spacing w:before="133"/>
        <w:ind w:left="1044" w:firstLine="0"/>
      </w:pPr>
      <w:r>
        <w:t>Влияние</w:t>
      </w:r>
      <w:r>
        <w:rPr>
          <w:spacing w:val="105"/>
        </w:rPr>
        <w:t xml:space="preserve"> </w:t>
      </w:r>
      <w:r>
        <w:t xml:space="preserve">занятий  </w:t>
      </w:r>
      <w:r>
        <w:rPr>
          <w:spacing w:val="40"/>
        </w:rPr>
        <w:t xml:space="preserve"> </w:t>
      </w:r>
      <w:r>
        <w:t xml:space="preserve">триатлоном  </w:t>
      </w:r>
      <w:r>
        <w:rPr>
          <w:spacing w:val="41"/>
        </w:rPr>
        <w:t xml:space="preserve"> </w:t>
      </w:r>
      <w:r>
        <w:t xml:space="preserve">на  </w:t>
      </w:r>
      <w:r>
        <w:rPr>
          <w:spacing w:val="43"/>
        </w:rPr>
        <w:t xml:space="preserve"> </w:t>
      </w:r>
      <w:r>
        <w:t xml:space="preserve">физическую,  </w:t>
      </w:r>
      <w:r>
        <w:rPr>
          <w:spacing w:val="46"/>
        </w:rPr>
        <w:t xml:space="preserve"> </w:t>
      </w:r>
      <w:r>
        <w:t xml:space="preserve">психическую,  </w:t>
      </w:r>
      <w:r>
        <w:rPr>
          <w:spacing w:val="47"/>
        </w:rPr>
        <w:t xml:space="preserve"> </w:t>
      </w:r>
      <w:r>
        <w:t xml:space="preserve">интеллектуальную  </w:t>
      </w:r>
      <w:r>
        <w:rPr>
          <w:spacing w:val="43"/>
        </w:rPr>
        <w:t xml:space="preserve"> </w:t>
      </w:r>
      <w:r>
        <w:t>и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социальную</w:t>
      </w:r>
      <w:r>
        <w:rPr>
          <w:spacing w:val="-4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человека.</w:t>
      </w:r>
    </w:p>
    <w:p w:rsidR="009C58BD" w:rsidRDefault="00BE5955">
      <w:pPr>
        <w:pStyle w:val="a3"/>
        <w:spacing w:before="142" w:line="360" w:lineRule="auto"/>
        <w:ind w:right="157"/>
      </w:pPr>
      <w:r>
        <w:t>Правильное сбалансированное питание, суточный пищевой рацион триатлониста. Способы</w:t>
      </w:r>
      <w:r>
        <w:rPr>
          <w:spacing w:val="1"/>
        </w:rPr>
        <w:t xml:space="preserve"> </w:t>
      </w:r>
      <w:r>
        <w:t>самоконтроля</w:t>
      </w:r>
      <w:r>
        <w:rPr>
          <w:spacing w:val="-2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нагрузкой</w:t>
      </w:r>
      <w:r>
        <w:rPr>
          <w:spacing w:val="3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триатлоном.</w:t>
      </w:r>
    </w:p>
    <w:p w:rsidR="009C58BD" w:rsidRDefault="00BE5955">
      <w:pPr>
        <w:pStyle w:val="a3"/>
        <w:spacing w:line="362" w:lineRule="auto"/>
        <w:ind w:right="162"/>
      </w:pPr>
      <w:r>
        <w:t>Основы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триатлонистов.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 привычек, асоциального и созависимого поведения. Антидопинговые правила и нормы</w:t>
      </w:r>
      <w:r>
        <w:rPr>
          <w:spacing w:val="1"/>
        </w:rPr>
        <w:t xml:space="preserve"> </w:t>
      </w:r>
      <w:r>
        <w:t>поведения.</w:t>
      </w:r>
    </w:p>
    <w:p w:rsidR="009C58BD" w:rsidRDefault="00BE5955">
      <w:pPr>
        <w:pStyle w:val="a3"/>
        <w:tabs>
          <w:tab w:val="left" w:pos="1975"/>
          <w:tab w:val="left" w:pos="3094"/>
          <w:tab w:val="left" w:pos="5183"/>
          <w:tab w:val="left" w:pos="6786"/>
          <w:tab w:val="left" w:pos="8472"/>
          <w:tab w:val="left" w:pos="9721"/>
        </w:tabs>
        <w:spacing w:line="360" w:lineRule="auto"/>
        <w:ind w:right="160"/>
      </w:pPr>
      <w:r>
        <w:t>Профилактика спортивного травматизма триатлонистов, причины возникновения травм и</w:t>
      </w:r>
      <w:r>
        <w:rPr>
          <w:spacing w:val="1"/>
        </w:rPr>
        <w:t xml:space="preserve"> </w:t>
      </w:r>
      <w:r>
        <w:t>методы</w:t>
      </w:r>
      <w:r>
        <w:tab/>
        <w:t>их</w:t>
      </w:r>
      <w:r>
        <w:tab/>
        <w:t>устранения.</w:t>
      </w:r>
      <w:r>
        <w:tab/>
        <w:t>Первая</w:t>
      </w:r>
      <w:r>
        <w:tab/>
        <w:t>помощь</w:t>
      </w:r>
      <w:r>
        <w:tab/>
        <w:t>при</w:t>
      </w:r>
      <w:r>
        <w:tab/>
      </w:r>
      <w:r>
        <w:rPr>
          <w:spacing w:val="-1"/>
        </w:rPr>
        <w:t>травмах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повреждениях</w:t>
      </w:r>
      <w:r>
        <w:rPr>
          <w:spacing w:val="-1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время</w:t>
      </w:r>
      <w:r>
        <w:rPr>
          <w:spacing w:val="2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триатлоном.</w:t>
      </w:r>
    </w:p>
    <w:p w:rsidR="009C58BD" w:rsidRDefault="00BE5955">
      <w:pPr>
        <w:pStyle w:val="a3"/>
        <w:spacing w:line="360" w:lineRule="auto"/>
        <w:ind w:right="163"/>
      </w:pPr>
      <w:r>
        <w:t>Влияние занятий триатлоном на формирование положительных качеств личности человека</w:t>
      </w:r>
      <w:r>
        <w:rPr>
          <w:spacing w:val="1"/>
        </w:rPr>
        <w:t xml:space="preserve"> </w:t>
      </w:r>
      <w:r>
        <w:t>(воли,</w:t>
      </w:r>
      <w:r>
        <w:rPr>
          <w:spacing w:val="1"/>
        </w:rPr>
        <w:t xml:space="preserve"> </w:t>
      </w:r>
      <w:r>
        <w:t>целеустремлённости,</w:t>
      </w:r>
      <w:r>
        <w:rPr>
          <w:spacing w:val="1"/>
        </w:rPr>
        <w:t xml:space="preserve"> </w:t>
      </w:r>
      <w:r>
        <w:t>трудолюбия,</w:t>
      </w:r>
      <w:r>
        <w:rPr>
          <w:spacing w:val="1"/>
        </w:rPr>
        <w:t xml:space="preserve"> </w:t>
      </w:r>
      <w:r>
        <w:t>смелости,</w:t>
      </w:r>
      <w:r>
        <w:rPr>
          <w:spacing w:val="1"/>
        </w:rPr>
        <w:t xml:space="preserve"> </w:t>
      </w:r>
      <w:r>
        <w:t>честности,</w:t>
      </w:r>
      <w:r>
        <w:rPr>
          <w:spacing w:val="1"/>
        </w:rPr>
        <w:t xml:space="preserve"> </w:t>
      </w:r>
      <w:r>
        <w:t>сознательности,</w:t>
      </w:r>
      <w:r>
        <w:rPr>
          <w:spacing w:val="1"/>
        </w:rPr>
        <w:t xml:space="preserve"> </w:t>
      </w:r>
      <w:r>
        <w:t>выдержки,</w:t>
      </w:r>
      <w:r>
        <w:rPr>
          <w:spacing w:val="1"/>
        </w:rPr>
        <w:t xml:space="preserve"> </w:t>
      </w:r>
      <w:r>
        <w:t>решительности,</w:t>
      </w:r>
      <w:r>
        <w:rPr>
          <w:spacing w:val="5"/>
        </w:rPr>
        <w:t xml:space="preserve"> </w:t>
      </w:r>
      <w:r>
        <w:t>настойчивости,</w:t>
      </w:r>
      <w:r>
        <w:rPr>
          <w:spacing w:val="6"/>
        </w:rPr>
        <w:t xml:space="preserve"> </w:t>
      </w:r>
      <w:r>
        <w:t>этических</w:t>
      </w:r>
      <w:r>
        <w:rPr>
          <w:spacing w:val="-3"/>
        </w:rPr>
        <w:t xml:space="preserve"> </w:t>
      </w:r>
      <w:r>
        <w:t>норм</w:t>
      </w:r>
      <w:r>
        <w:rPr>
          <w:spacing w:val="4"/>
        </w:rPr>
        <w:t xml:space="preserve"> </w:t>
      </w:r>
      <w:r>
        <w:t>поведения).</w:t>
      </w:r>
    </w:p>
    <w:p w:rsidR="009C58BD" w:rsidRDefault="00BE5955">
      <w:pPr>
        <w:pStyle w:val="a4"/>
        <w:numPr>
          <w:ilvl w:val="0"/>
          <w:numId w:val="21"/>
        </w:numPr>
        <w:tabs>
          <w:tab w:val="left" w:pos="1309"/>
        </w:tabs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3"/>
        <w:spacing w:before="127" w:line="362" w:lineRule="auto"/>
        <w:ind w:right="161"/>
      </w:pPr>
      <w:r>
        <w:t xml:space="preserve">Планирование      </w:t>
      </w:r>
      <w:r>
        <w:rPr>
          <w:spacing w:val="28"/>
        </w:rPr>
        <w:t xml:space="preserve"> </w:t>
      </w:r>
      <w:r>
        <w:t xml:space="preserve">самостоятельной       </w:t>
      </w:r>
      <w:r>
        <w:rPr>
          <w:spacing w:val="28"/>
        </w:rPr>
        <w:t xml:space="preserve"> </w:t>
      </w:r>
      <w:r>
        <w:t xml:space="preserve">подготовки       </w:t>
      </w:r>
      <w:r>
        <w:rPr>
          <w:spacing w:val="29"/>
        </w:rPr>
        <w:t xml:space="preserve"> </w:t>
      </w:r>
      <w:r>
        <w:t xml:space="preserve">в       </w:t>
      </w:r>
      <w:r>
        <w:rPr>
          <w:spacing w:val="28"/>
        </w:rPr>
        <w:t xml:space="preserve"> </w:t>
      </w:r>
      <w:r>
        <w:t xml:space="preserve">триатлоне.       </w:t>
      </w:r>
      <w:r>
        <w:rPr>
          <w:spacing w:val="30"/>
        </w:rPr>
        <w:t xml:space="preserve"> </w:t>
      </w:r>
      <w:r>
        <w:t>Организация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проведение</w:t>
      </w:r>
      <w:r>
        <w:rPr>
          <w:spacing w:val="3"/>
        </w:rPr>
        <w:t xml:space="preserve"> </w:t>
      </w:r>
      <w:r>
        <w:t>самостоятельных</w:t>
      </w:r>
      <w:r>
        <w:rPr>
          <w:spacing w:val="-2"/>
        </w:rPr>
        <w:t xml:space="preserve"> </w:t>
      </w:r>
      <w:r>
        <w:t>занятий</w:t>
      </w:r>
      <w:r>
        <w:rPr>
          <w:spacing w:val="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триатлону.</w:t>
      </w:r>
    </w:p>
    <w:p w:rsidR="009C58BD" w:rsidRDefault="00BE5955">
      <w:pPr>
        <w:pStyle w:val="a3"/>
        <w:spacing w:line="360" w:lineRule="auto"/>
        <w:ind w:right="161"/>
      </w:pPr>
      <w:r>
        <w:t>Способы самостоятельного освоения двигательных действий, подбор подготовительных и</w:t>
      </w:r>
      <w:r>
        <w:rPr>
          <w:spacing w:val="1"/>
        </w:rPr>
        <w:t xml:space="preserve"> </w:t>
      </w:r>
      <w:r>
        <w:t>специальных</w:t>
      </w:r>
      <w:r>
        <w:rPr>
          <w:spacing w:val="-2"/>
        </w:rPr>
        <w:t xml:space="preserve"> </w:t>
      </w:r>
      <w:r>
        <w:t>упражнений.</w:t>
      </w:r>
    </w:p>
    <w:p w:rsidR="009C58BD" w:rsidRDefault="00BE5955">
      <w:pPr>
        <w:pStyle w:val="a3"/>
        <w:spacing w:line="360" w:lineRule="auto"/>
        <w:ind w:right="162"/>
      </w:pPr>
      <w:r>
        <w:t xml:space="preserve">Специальные    </w:t>
      </w:r>
      <w:r>
        <w:rPr>
          <w:spacing w:val="39"/>
        </w:rPr>
        <w:t xml:space="preserve"> </w:t>
      </w:r>
      <w:r>
        <w:t xml:space="preserve">физические     </w:t>
      </w:r>
      <w:r>
        <w:rPr>
          <w:spacing w:val="38"/>
        </w:rPr>
        <w:t xml:space="preserve"> </w:t>
      </w:r>
      <w:r>
        <w:t xml:space="preserve">упражнения     </w:t>
      </w:r>
      <w:r>
        <w:rPr>
          <w:spacing w:val="40"/>
        </w:rPr>
        <w:t xml:space="preserve"> </w:t>
      </w:r>
      <w:r>
        <w:t xml:space="preserve">триатлониста,     </w:t>
      </w:r>
      <w:r>
        <w:rPr>
          <w:spacing w:val="36"/>
        </w:rPr>
        <w:t xml:space="preserve"> </w:t>
      </w:r>
      <w:r>
        <w:t xml:space="preserve">их     </w:t>
      </w:r>
      <w:r>
        <w:rPr>
          <w:spacing w:val="33"/>
        </w:rPr>
        <w:t xml:space="preserve"> </w:t>
      </w:r>
      <w:r>
        <w:t xml:space="preserve">роль     </w:t>
      </w:r>
      <w:r>
        <w:rPr>
          <w:spacing w:val="39"/>
        </w:rPr>
        <w:t xml:space="preserve"> </w:t>
      </w:r>
      <w:r>
        <w:t xml:space="preserve">и     </w:t>
      </w:r>
      <w:r>
        <w:rPr>
          <w:spacing w:val="34"/>
        </w:rPr>
        <w:t xml:space="preserve"> </w:t>
      </w:r>
      <w:r>
        <w:t>место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мастерства.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триатлона</w:t>
      </w:r>
      <w:r>
        <w:rPr>
          <w:spacing w:val="-4"/>
        </w:rPr>
        <w:t xml:space="preserve"> </w:t>
      </w:r>
      <w:r>
        <w:t>общеразвивающего,</w:t>
      </w:r>
      <w:r>
        <w:rPr>
          <w:spacing w:val="1"/>
        </w:rPr>
        <w:t xml:space="preserve"> </w:t>
      </w:r>
      <w:r>
        <w:t>подготовительного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специального</w:t>
      </w:r>
      <w:r>
        <w:rPr>
          <w:spacing w:val="2"/>
        </w:rPr>
        <w:t xml:space="preserve"> </w:t>
      </w:r>
      <w:r>
        <w:t>воздействия.</w:t>
      </w:r>
    </w:p>
    <w:p w:rsidR="009C58BD" w:rsidRDefault="00BE5955">
      <w:pPr>
        <w:pStyle w:val="a3"/>
        <w:spacing w:line="360" w:lineRule="auto"/>
        <w:ind w:right="161"/>
      </w:pPr>
      <w:r>
        <w:t xml:space="preserve">Причины    </w:t>
      </w:r>
      <w:r>
        <w:rPr>
          <w:spacing w:val="1"/>
        </w:rPr>
        <w:t xml:space="preserve"> </w:t>
      </w:r>
      <w:r>
        <w:t>возникновения      ошибок      при      выполнении      двигательных      действий</w:t>
      </w:r>
      <w:r>
        <w:rPr>
          <w:spacing w:val="-57"/>
        </w:rPr>
        <w:t xml:space="preserve"> </w:t>
      </w:r>
      <w:r>
        <w:t>и     способы     их     устранения.     Основы     анализа     собственных     двигательных     действий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соперников.</w:t>
      </w:r>
    </w:p>
    <w:p w:rsidR="009C58BD" w:rsidRDefault="00BE5955">
      <w:pPr>
        <w:pStyle w:val="a3"/>
        <w:spacing w:line="360" w:lineRule="auto"/>
        <w:ind w:right="161"/>
      </w:pPr>
      <w:r>
        <w:t>Осуществление функций судьи, помощника судьи, судьи секретаря во время контрольных</w:t>
      </w:r>
      <w:r>
        <w:rPr>
          <w:spacing w:val="1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соревнований.</w:t>
      </w:r>
    </w:p>
    <w:p w:rsidR="009C58BD" w:rsidRDefault="00BE5955">
      <w:pPr>
        <w:pStyle w:val="a3"/>
        <w:spacing w:line="360" w:lineRule="auto"/>
        <w:ind w:right="161"/>
      </w:pPr>
      <w:r>
        <w:t>Способы    планирования    и     распределения    занятий    по    технической     подготовки</w:t>
      </w:r>
      <w:r>
        <w:rPr>
          <w:spacing w:val="1"/>
        </w:rPr>
        <w:t xml:space="preserve"> </w:t>
      </w:r>
      <w:r>
        <w:t>по триатлону.</w:t>
      </w:r>
      <w:r>
        <w:rPr>
          <w:spacing w:val="1"/>
        </w:rPr>
        <w:t xml:space="preserve"> </w:t>
      </w:r>
      <w:r>
        <w:t>Оценка техники</w:t>
      </w:r>
      <w:r>
        <w:rPr>
          <w:spacing w:val="1"/>
        </w:rPr>
        <w:t xml:space="preserve"> </w:t>
      </w:r>
      <w:r>
        <w:t>осваиваемых 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эталонному образцу,</w:t>
      </w:r>
      <w:r>
        <w:rPr>
          <w:spacing w:val="1"/>
        </w:rPr>
        <w:t xml:space="preserve"> </w:t>
      </w:r>
      <w:r>
        <w:t>внутренним</w:t>
      </w:r>
      <w:r>
        <w:rPr>
          <w:spacing w:val="4"/>
        </w:rPr>
        <w:t xml:space="preserve"> </w:t>
      </w:r>
      <w:r>
        <w:t>ощущениям,</w:t>
      </w:r>
      <w:r>
        <w:rPr>
          <w:spacing w:val="5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выявления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исправления</w:t>
      </w:r>
      <w:r>
        <w:rPr>
          <w:spacing w:val="-2"/>
        </w:rPr>
        <w:t xml:space="preserve"> </w:t>
      </w:r>
      <w:r>
        <w:t>технических</w:t>
      </w:r>
      <w:r>
        <w:rPr>
          <w:spacing w:val="-2"/>
        </w:rPr>
        <w:t xml:space="preserve"> </w:t>
      </w:r>
      <w:r>
        <w:t>ошибок.</w:t>
      </w:r>
    </w:p>
    <w:p w:rsidR="009C58BD" w:rsidRDefault="00BE5955">
      <w:pPr>
        <w:pStyle w:val="a3"/>
        <w:spacing w:line="360" w:lineRule="auto"/>
        <w:ind w:right="166"/>
      </w:pPr>
      <w:r>
        <w:t xml:space="preserve">Технологии      </w:t>
      </w:r>
      <w:r>
        <w:rPr>
          <w:spacing w:val="1"/>
        </w:rPr>
        <w:t xml:space="preserve"> </w:t>
      </w:r>
      <w:r>
        <w:t>предупреждения        и        нивелирования        конфликтных        ситуации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триатлоном,</w:t>
      </w:r>
      <w:r>
        <w:rPr>
          <w:spacing w:val="5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спорных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проблемных</w:t>
      </w:r>
      <w:r>
        <w:rPr>
          <w:spacing w:val="-2"/>
        </w:rPr>
        <w:t xml:space="preserve"> </w:t>
      </w:r>
      <w:r>
        <w:t>ситуаций.</w:t>
      </w:r>
    </w:p>
    <w:p w:rsidR="009C58BD" w:rsidRDefault="00BE5955">
      <w:pPr>
        <w:pStyle w:val="a3"/>
        <w:spacing w:line="360" w:lineRule="auto"/>
        <w:ind w:right="162"/>
      </w:pPr>
      <w:r>
        <w:t>Объективные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субъективные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утомления.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(массаж,</w:t>
      </w:r>
      <w:r>
        <w:rPr>
          <w:spacing w:val="1"/>
        </w:rPr>
        <w:t xml:space="preserve"> </w:t>
      </w:r>
      <w:r>
        <w:t>самомассаж, баня, оздоровительное плавание) после физических нагрузок на занятиях триатлоном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соревновательной</w:t>
      </w:r>
      <w:r>
        <w:rPr>
          <w:spacing w:val="5"/>
        </w:rPr>
        <w:t xml:space="preserve"> </w:t>
      </w:r>
      <w:r>
        <w:t>деятельности.</w:t>
      </w:r>
    </w:p>
    <w:p w:rsidR="009C58BD" w:rsidRDefault="00BE5955">
      <w:pPr>
        <w:pStyle w:val="a3"/>
        <w:spacing w:line="362" w:lineRule="auto"/>
        <w:ind w:right="166"/>
      </w:pPr>
      <w:r>
        <w:t xml:space="preserve">Технологии      </w:t>
      </w:r>
      <w:r>
        <w:rPr>
          <w:spacing w:val="1"/>
        </w:rPr>
        <w:t xml:space="preserve"> </w:t>
      </w:r>
      <w:r>
        <w:t>предупреждения        и        нивелирования        конфликтных        ситуации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триатлоном,</w:t>
      </w:r>
      <w:r>
        <w:rPr>
          <w:spacing w:val="5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спорных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проблемных</w:t>
      </w:r>
      <w:r>
        <w:rPr>
          <w:spacing w:val="-2"/>
        </w:rPr>
        <w:t xml:space="preserve"> </w:t>
      </w:r>
      <w:r>
        <w:t>ситуаций.</w:t>
      </w:r>
    </w:p>
    <w:p w:rsidR="009C58BD" w:rsidRDefault="00BE5955">
      <w:pPr>
        <w:pStyle w:val="a3"/>
        <w:spacing w:line="273" w:lineRule="exact"/>
        <w:ind w:left="1044" w:firstLine="0"/>
      </w:pPr>
      <w:r>
        <w:rPr>
          <w:spacing w:val="-3"/>
        </w:rPr>
        <w:t>Основы</w:t>
      </w:r>
      <w:r>
        <w:rPr>
          <w:spacing w:val="4"/>
        </w:rPr>
        <w:t xml:space="preserve"> </w:t>
      </w:r>
      <w:r>
        <w:rPr>
          <w:spacing w:val="-3"/>
        </w:rPr>
        <w:t>анализа</w:t>
      </w:r>
      <w:r>
        <w:rPr>
          <w:spacing w:val="-17"/>
        </w:rPr>
        <w:t xml:space="preserve"> </w:t>
      </w:r>
      <w:r>
        <w:rPr>
          <w:spacing w:val="-3"/>
        </w:rPr>
        <w:t>собственныхтехнических</w:t>
      </w:r>
      <w:r>
        <w:rPr>
          <w:spacing w:val="-1"/>
        </w:rPr>
        <w:t xml:space="preserve"> </w:t>
      </w:r>
      <w:r>
        <w:rPr>
          <w:spacing w:val="-3"/>
        </w:rPr>
        <w:t>и</w:t>
      </w:r>
      <w:r>
        <w:rPr>
          <w:spacing w:val="3"/>
        </w:rPr>
        <w:t xml:space="preserve"> </w:t>
      </w:r>
      <w:r>
        <w:rPr>
          <w:spacing w:val="-3"/>
        </w:rPr>
        <w:t>тактических</w:t>
      </w:r>
      <w:r>
        <w:rPr>
          <w:spacing w:val="-2"/>
        </w:rPr>
        <w:t xml:space="preserve"> </w:t>
      </w:r>
      <w:r>
        <w:rPr>
          <w:spacing w:val="-3"/>
        </w:rPr>
        <w:t>действий</w:t>
      </w:r>
      <w:r>
        <w:rPr>
          <w:spacing w:val="4"/>
        </w:rPr>
        <w:t xml:space="preserve"> </w:t>
      </w:r>
      <w:r>
        <w:rPr>
          <w:spacing w:val="-2"/>
        </w:rPr>
        <w:t>и</w:t>
      </w:r>
      <w:r>
        <w:rPr>
          <w:spacing w:val="3"/>
        </w:rPr>
        <w:t xml:space="preserve"> </w:t>
      </w:r>
      <w:r>
        <w:rPr>
          <w:spacing w:val="-2"/>
        </w:rPr>
        <w:t>действий</w:t>
      </w:r>
      <w:r>
        <w:rPr>
          <w:spacing w:val="-1"/>
        </w:rPr>
        <w:t xml:space="preserve"> </w:t>
      </w:r>
      <w:r>
        <w:rPr>
          <w:spacing w:val="-2"/>
        </w:rPr>
        <w:t>соперников.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jc w:val="left"/>
      </w:pPr>
      <w:r>
        <w:lastRenderedPageBreak/>
        <w:t>Тестирование</w:t>
      </w:r>
      <w:r>
        <w:rPr>
          <w:spacing w:val="7"/>
        </w:rPr>
        <w:t xml:space="preserve"> </w:t>
      </w:r>
      <w:r>
        <w:t>уровня</w:t>
      </w:r>
      <w:r>
        <w:rPr>
          <w:spacing w:val="13"/>
        </w:rPr>
        <w:t xml:space="preserve"> </w:t>
      </w:r>
      <w:r>
        <w:t>физической</w:t>
      </w:r>
      <w:r>
        <w:rPr>
          <w:spacing w:val="10"/>
        </w:rPr>
        <w:t xml:space="preserve"> </w:t>
      </w:r>
      <w:r>
        <w:t>подготовленности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триатлоне.</w:t>
      </w:r>
      <w:r>
        <w:rPr>
          <w:spacing w:val="15"/>
        </w:rPr>
        <w:t xml:space="preserve"> </w:t>
      </w:r>
      <w:r>
        <w:t>Выполнения</w:t>
      </w:r>
      <w:r>
        <w:rPr>
          <w:spacing w:val="9"/>
        </w:rPr>
        <w:t xml:space="preserve"> </w:t>
      </w:r>
      <w:r>
        <w:t>контрольно-</w:t>
      </w:r>
      <w:r>
        <w:rPr>
          <w:spacing w:val="-57"/>
        </w:rPr>
        <w:t xml:space="preserve"> </w:t>
      </w:r>
      <w:r>
        <w:t>тестовых</w:t>
      </w:r>
      <w:r>
        <w:rPr>
          <w:spacing w:val="1"/>
        </w:rPr>
        <w:t xml:space="preserve"> </w:t>
      </w:r>
      <w:r>
        <w:t>упражнений</w:t>
      </w:r>
      <w:r>
        <w:rPr>
          <w:spacing w:val="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общей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-6"/>
        </w:rPr>
        <w:t xml:space="preserve"> </w:t>
      </w:r>
      <w:r>
        <w:t>технической</w:t>
      </w:r>
      <w:r>
        <w:rPr>
          <w:spacing w:val="3"/>
        </w:rPr>
        <w:t xml:space="preserve"> </w:t>
      </w:r>
      <w:r>
        <w:t>подготовке</w:t>
      </w:r>
      <w:r>
        <w:rPr>
          <w:spacing w:val="2"/>
        </w:rPr>
        <w:t xml:space="preserve"> </w:t>
      </w:r>
      <w:r>
        <w:t>триатлониста.</w:t>
      </w:r>
    </w:p>
    <w:p w:rsidR="009C58BD" w:rsidRDefault="00BE5955">
      <w:pPr>
        <w:pStyle w:val="a4"/>
        <w:numPr>
          <w:ilvl w:val="0"/>
          <w:numId w:val="21"/>
        </w:numPr>
        <w:tabs>
          <w:tab w:val="left" w:pos="1309"/>
        </w:tabs>
        <w:spacing w:line="273" w:lineRule="exact"/>
        <w:rPr>
          <w:sz w:val="24"/>
        </w:rPr>
      </w:pPr>
      <w:r>
        <w:rPr>
          <w:sz w:val="24"/>
        </w:rPr>
        <w:t>Физическое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совершенствование.</w:t>
      </w:r>
    </w:p>
    <w:p w:rsidR="009C58BD" w:rsidRDefault="00BE5955">
      <w:pPr>
        <w:pStyle w:val="a3"/>
        <w:spacing w:before="137" w:line="360" w:lineRule="auto"/>
        <w:jc w:val="left"/>
      </w:pPr>
      <w:r>
        <w:t>Комплексы</w:t>
      </w:r>
      <w:r>
        <w:rPr>
          <w:spacing w:val="23"/>
        </w:rPr>
        <w:t xml:space="preserve"> </w:t>
      </w:r>
      <w:r>
        <w:t>упражнений</w:t>
      </w:r>
      <w:r>
        <w:rPr>
          <w:spacing w:val="28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развития</w:t>
      </w:r>
      <w:r>
        <w:rPr>
          <w:spacing w:val="26"/>
        </w:rPr>
        <w:t xml:space="preserve"> </w:t>
      </w:r>
      <w:r>
        <w:t>физических</w:t>
      </w:r>
      <w:r>
        <w:rPr>
          <w:spacing w:val="22"/>
        </w:rPr>
        <w:t xml:space="preserve"> </w:t>
      </w:r>
      <w:r>
        <w:t>качеств</w:t>
      </w:r>
      <w:r>
        <w:rPr>
          <w:spacing w:val="28"/>
        </w:rPr>
        <w:t xml:space="preserve"> </w:t>
      </w:r>
      <w:r>
        <w:t>(быстроты,</w:t>
      </w:r>
      <w:r>
        <w:rPr>
          <w:spacing w:val="23"/>
        </w:rPr>
        <w:t xml:space="preserve"> </w:t>
      </w:r>
      <w:r>
        <w:t>ловкости,</w:t>
      </w:r>
      <w:r>
        <w:rPr>
          <w:spacing w:val="25"/>
        </w:rPr>
        <w:t xml:space="preserve"> </w:t>
      </w:r>
      <w:r>
        <w:t>гибкости,</w:t>
      </w:r>
      <w:r>
        <w:rPr>
          <w:spacing w:val="-57"/>
        </w:rPr>
        <w:t xml:space="preserve"> </w:t>
      </w:r>
      <w:r>
        <w:t>силы,</w:t>
      </w:r>
      <w:r>
        <w:rPr>
          <w:spacing w:val="-5"/>
        </w:rPr>
        <w:t xml:space="preserve"> </w:t>
      </w:r>
      <w:r>
        <w:t>общей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специальной выносливости).</w:t>
      </w:r>
    </w:p>
    <w:p w:rsidR="009C58BD" w:rsidRDefault="00BE5955">
      <w:pPr>
        <w:pStyle w:val="a3"/>
        <w:spacing w:before="3" w:line="360" w:lineRule="auto"/>
        <w:jc w:val="left"/>
      </w:pPr>
      <w:r>
        <w:t>Комплексы</w:t>
      </w:r>
      <w:r>
        <w:rPr>
          <w:spacing w:val="5"/>
        </w:rPr>
        <w:t xml:space="preserve"> </w:t>
      </w:r>
      <w:r>
        <w:t>упражнений,</w:t>
      </w:r>
      <w:r>
        <w:rPr>
          <w:spacing w:val="4"/>
        </w:rPr>
        <w:t xml:space="preserve"> </w:t>
      </w:r>
      <w:r>
        <w:t>формирующие</w:t>
      </w:r>
      <w:r>
        <w:rPr>
          <w:spacing w:val="7"/>
        </w:rPr>
        <w:t xml:space="preserve"> </w:t>
      </w:r>
      <w:r>
        <w:t>эффективную</w:t>
      </w:r>
      <w:r>
        <w:rPr>
          <w:spacing w:val="7"/>
        </w:rPr>
        <w:t xml:space="preserve"> </w:t>
      </w:r>
      <w:r>
        <w:t>технику</w:t>
      </w:r>
      <w:r>
        <w:rPr>
          <w:spacing w:val="58"/>
        </w:rPr>
        <w:t xml:space="preserve"> </w:t>
      </w:r>
      <w:r>
        <w:t>движений,</w:t>
      </w:r>
      <w:r>
        <w:rPr>
          <w:spacing w:val="6"/>
        </w:rPr>
        <w:t xml:space="preserve"> </w:t>
      </w:r>
      <w:r>
        <w:t>двигательные</w:t>
      </w:r>
      <w:r>
        <w:rPr>
          <w:spacing w:val="-57"/>
        </w:rPr>
        <w:t xml:space="preserve"> </w:t>
      </w:r>
      <w:r>
        <w:t>умения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навыки</w:t>
      </w:r>
      <w:r>
        <w:rPr>
          <w:spacing w:val="4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тактических</w:t>
      </w:r>
      <w:r>
        <w:rPr>
          <w:spacing w:val="-3"/>
        </w:rPr>
        <w:t xml:space="preserve"> </w:t>
      </w:r>
      <w:r>
        <w:t>действий триатлониста.</w:t>
      </w:r>
    </w:p>
    <w:p w:rsidR="009C58BD" w:rsidRDefault="00BE5955">
      <w:pPr>
        <w:pStyle w:val="a3"/>
        <w:spacing w:line="360" w:lineRule="auto"/>
        <w:jc w:val="left"/>
      </w:pPr>
      <w:r>
        <w:t>Технические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тактические</w:t>
      </w:r>
      <w:r>
        <w:rPr>
          <w:spacing w:val="22"/>
        </w:rPr>
        <w:t xml:space="preserve"> </w:t>
      </w:r>
      <w:r>
        <w:t>действия</w:t>
      </w:r>
      <w:r>
        <w:rPr>
          <w:spacing w:val="18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триатлоне,</w:t>
      </w:r>
      <w:r>
        <w:rPr>
          <w:spacing w:val="21"/>
        </w:rPr>
        <w:t xml:space="preserve"> </w:t>
      </w:r>
      <w:r>
        <w:t>изученные</w:t>
      </w:r>
      <w:r>
        <w:rPr>
          <w:spacing w:val="23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уровне</w:t>
      </w:r>
      <w:r>
        <w:rPr>
          <w:spacing w:val="18"/>
        </w:rPr>
        <w:t xml:space="preserve"> </w:t>
      </w:r>
      <w:r>
        <w:t>основного</w:t>
      </w:r>
      <w:r>
        <w:rPr>
          <w:spacing w:val="18"/>
        </w:rPr>
        <w:t xml:space="preserve"> </w:t>
      </w:r>
      <w:r>
        <w:t>общего</w:t>
      </w:r>
      <w:r>
        <w:rPr>
          <w:spacing w:val="-57"/>
        </w:rPr>
        <w:t xml:space="preserve"> </w:t>
      </w:r>
      <w:r>
        <w:t>образования.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Техника</w:t>
      </w:r>
      <w:r>
        <w:rPr>
          <w:spacing w:val="-3"/>
        </w:rPr>
        <w:t xml:space="preserve"> </w:t>
      </w:r>
      <w:r>
        <w:t>передвижения</w:t>
      </w:r>
      <w:r>
        <w:rPr>
          <w:spacing w:val="-6"/>
        </w:rPr>
        <w:t xml:space="preserve"> </w:t>
      </w:r>
      <w:r>
        <w:t>в воде:</w:t>
      </w:r>
    </w:p>
    <w:p w:rsidR="009C58BD" w:rsidRDefault="00BE5955">
      <w:pPr>
        <w:pStyle w:val="a3"/>
        <w:spacing w:before="140" w:line="360" w:lineRule="auto"/>
        <w:ind w:right="159"/>
      </w:pPr>
      <w:r>
        <w:t>техника      спортивных     способов     плавания:      специальные     упражнения      в     воде</w:t>
      </w:r>
      <w:r>
        <w:rPr>
          <w:spacing w:val="1"/>
        </w:rPr>
        <w:t xml:space="preserve"> </w:t>
      </w:r>
      <w:r>
        <w:t>с различным положением рук и ног, прыжков в воду, различные виды поворотов, плавание с</w:t>
      </w:r>
      <w:r>
        <w:rPr>
          <w:spacing w:val="1"/>
        </w:rPr>
        <w:t xml:space="preserve"> </w:t>
      </w:r>
      <w:r>
        <w:t>помощью     одних     ног     или     рук,     с     дыханием     на     3,     5,     7     гребков,     плавание</w:t>
      </w:r>
      <w:r>
        <w:rPr>
          <w:spacing w:val="1"/>
        </w:rPr>
        <w:t xml:space="preserve"> </w:t>
      </w:r>
      <w:r>
        <w:t>со</w:t>
      </w:r>
      <w:r>
        <w:rPr>
          <w:spacing w:val="6"/>
        </w:rPr>
        <w:t xml:space="preserve"> </w:t>
      </w:r>
      <w:r>
        <w:t>сменой</w:t>
      </w:r>
      <w:r>
        <w:rPr>
          <w:spacing w:val="4"/>
        </w:rPr>
        <w:t xml:space="preserve"> </w:t>
      </w:r>
      <w:r>
        <w:t>скорости и</w:t>
      </w:r>
      <w:r>
        <w:rPr>
          <w:spacing w:val="3"/>
        </w:rPr>
        <w:t xml:space="preserve"> </w:t>
      </w:r>
      <w:r>
        <w:t>частоты гребков;</w:t>
      </w:r>
    </w:p>
    <w:p w:rsidR="009C58BD" w:rsidRDefault="00BE5955">
      <w:pPr>
        <w:pStyle w:val="a3"/>
        <w:spacing w:line="360" w:lineRule="auto"/>
        <w:ind w:right="159"/>
      </w:pPr>
      <w:r>
        <w:t xml:space="preserve">техника        </w:t>
      </w:r>
      <w:r>
        <w:rPr>
          <w:spacing w:val="1"/>
        </w:rPr>
        <w:t xml:space="preserve"> </w:t>
      </w:r>
      <w:r>
        <w:t>и          тактика          плавания          на         открытой          воде:          плавание</w:t>
      </w:r>
      <w:r>
        <w:rPr>
          <w:spacing w:val="-57"/>
        </w:rPr>
        <w:t xml:space="preserve"> </w:t>
      </w:r>
      <w:r>
        <w:t xml:space="preserve">с     </w:t>
      </w:r>
      <w:r>
        <w:rPr>
          <w:spacing w:val="1"/>
        </w:rPr>
        <w:t xml:space="preserve"> </w:t>
      </w:r>
      <w:r>
        <w:t xml:space="preserve">поднятой     </w:t>
      </w:r>
      <w:r>
        <w:rPr>
          <w:spacing w:val="1"/>
        </w:rPr>
        <w:t xml:space="preserve"> </w:t>
      </w:r>
      <w:r>
        <w:t>головой,       плавание       в      группе       спортсменов       с      общего       старта</w:t>
      </w:r>
      <w:r>
        <w:rPr>
          <w:spacing w:val="-57"/>
        </w:rPr>
        <w:t xml:space="preserve"> </w:t>
      </w:r>
      <w:r>
        <w:t>(с понтона или бортика бассейна), плавание с выходом на берег (бортик бассейна), постепенное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дистанции</w:t>
      </w:r>
      <w:r>
        <w:rPr>
          <w:spacing w:val="4"/>
        </w:rPr>
        <w:t xml:space="preserve"> </w:t>
      </w:r>
      <w:r>
        <w:t>плавания.</w:t>
      </w:r>
    </w:p>
    <w:p w:rsidR="009C58BD" w:rsidRDefault="00BE5955">
      <w:pPr>
        <w:pStyle w:val="a3"/>
        <w:spacing w:before="1"/>
        <w:ind w:left="1044" w:firstLine="0"/>
      </w:pPr>
      <w:r>
        <w:t>Техника</w:t>
      </w:r>
      <w:r>
        <w:rPr>
          <w:spacing w:val="-4"/>
        </w:rPr>
        <w:t xml:space="preserve"> </w:t>
      </w:r>
      <w:r>
        <w:t>передвижения</w:t>
      </w:r>
      <w:r>
        <w:rPr>
          <w:spacing w:val="-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велосипеде:</w:t>
      </w:r>
    </w:p>
    <w:p w:rsidR="009C58BD" w:rsidRDefault="00BE5955">
      <w:pPr>
        <w:pStyle w:val="a3"/>
        <w:spacing w:before="137" w:line="360" w:lineRule="auto"/>
        <w:ind w:right="161"/>
      </w:pPr>
      <w:r>
        <w:t>езда по</w:t>
      </w:r>
      <w:r>
        <w:rPr>
          <w:spacing w:val="1"/>
        </w:rPr>
        <w:t xml:space="preserve"> </w:t>
      </w:r>
      <w:r>
        <w:t>кругу (по</w:t>
      </w:r>
      <w:r>
        <w:rPr>
          <w:spacing w:val="1"/>
        </w:rPr>
        <w:t xml:space="preserve"> </w:t>
      </w:r>
      <w:r>
        <w:t>спортивной площадке или по</w:t>
      </w:r>
      <w:r>
        <w:rPr>
          <w:spacing w:val="1"/>
        </w:rPr>
        <w:t xml:space="preserve"> </w:t>
      </w:r>
      <w:r>
        <w:t>аллее в парке) со сменой направления</w:t>
      </w:r>
      <w:r>
        <w:rPr>
          <w:spacing w:val="1"/>
        </w:rPr>
        <w:t xml:space="preserve"> </w:t>
      </w:r>
      <w:r>
        <w:t xml:space="preserve">движения,        </w:t>
      </w:r>
      <w:r>
        <w:rPr>
          <w:spacing w:val="1"/>
        </w:rPr>
        <w:t xml:space="preserve"> </w:t>
      </w:r>
      <w:r>
        <w:t>езда          стоя          по          прямой          с          кратковременной          остановкой</w:t>
      </w:r>
      <w:r>
        <w:rPr>
          <w:spacing w:val="-57"/>
        </w:rPr>
        <w:t xml:space="preserve"> </w:t>
      </w:r>
      <w:r>
        <w:t>в заданном месте, преодоление препятствий различной высоты (3-10 см), упражнения в парах на</w:t>
      </w:r>
      <w:r>
        <w:rPr>
          <w:spacing w:val="1"/>
        </w:rPr>
        <w:t xml:space="preserve"> </w:t>
      </w:r>
      <w:r>
        <w:t>прямой, движение</w:t>
      </w:r>
      <w:r>
        <w:rPr>
          <w:spacing w:val="2"/>
        </w:rPr>
        <w:t xml:space="preserve"> </w:t>
      </w:r>
      <w:r>
        <w:t>«змейкой»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</w:t>
      </w:r>
      <w:r>
        <w:rPr>
          <w:spacing w:val="6"/>
        </w:rPr>
        <w:t xml:space="preserve"> </w:t>
      </w:r>
      <w:r>
        <w:t>упражнения;</w:t>
      </w:r>
    </w:p>
    <w:p w:rsidR="009C58BD" w:rsidRDefault="00BE5955">
      <w:pPr>
        <w:pStyle w:val="a3"/>
        <w:spacing w:line="360" w:lineRule="auto"/>
        <w:ind w:right="160"/>
      </w:pPr>
      <w:r>
        <w:t>техника педалирования: положение рук на руле велосипеда и ног на педалях, различные</w:t>
      </w:r>
      <w:r>
        <w:rPr>
          <w:spacing w:val="1"/>
        </w:rPr>
        <w:t xml:space="preserve"> </w:t>
      </w:r>
      <w:r>
        <w:t xml:space="preserve">виды    </w:t>
      </w:r>
      <w:r>
        <w:rPr>
          <w:spacing w:val="1"/>
        </w:rPr>
        <w:t xml:space="preserve"> </w:t>
      </w:r>
      <w:r>
        <w:t xml:space="preserve">посадки,    </w:t>
      </w:r>
      <w:r>
        <w:rPr>
          <w:spacing w:val="1"/>
        </w:rPr>
        <w:t xml:space="preserve"> </w:t>
      </w:r>
      <w:r>
        <w:t xml:space="preserve">езда    </w:t>
      </w:r>
      <w:r>
        <w:rPr>
          <w:spacing w:val="1"/>
        </w:rPr>
        <w:t xml:space="preserve"> </w:t>
      </w:r>
      <w:r>
        <w:t>на      велосипеде      в      положении      сидя      в      седле      и      стоя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педалях,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переключателя</w:t>
      </w:r>
      <w:r>
        <w:rPr>
          <w:spacing w:val="1"/>
        </w:rPr>
        <w:t xml:space="preserve"> </w:t>
      </w:r>
      <w:r>
        <w:t>передач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передаточного</w:t>
      </w:r>
      <w:r>
        <w:rPr>
          <w:spacing w:val="1"/>
        </w:rPr>
        <w:t xml:space="preserve"> </w:t>
      </w:r>
      <w:r>
        <w:t>соотношения,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2"/>
        </w:rPr>
        <w:t xml:space="preserve"> </w:t>
      </w:r>
      <w:r>
        <w:t>веса</w:t>
      </w:r>
      <w:r>
        <w:rPr>
          <w:spacing w:val="1"/>
        </w:rPr>
        <w:t xml:space="preserve"> </w:t>
      </w:r>
      <w:r>
        <w:t>тела</w:t>
      </w:r>
      <w:r>
        <w:rPr>
          <w:spacing w:val="-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управлении</w:t>
      </w:r>
      <w:r>
        <w:rPr>
          <w:spacing w:val="4"/>
        </w:rPr>
        <w:t xml:space="preserve"> </w:t>
      </w:r>
      <w:r>
        <w:t>скоростью движения</w:t>
      </w:r>
      <w:r>
        <w:rPr>
          <w:spacing w:val="-1"/>
        </w:rPr>
        <w:t xml:space="preserve"> </w:t>
      </w:r>
      <w:r>
        <w:t>велосипеда;</w:t>
      </w:r>
    </w:p>
    <w:p w:rsidR="009C58BD" w:rsidRDefault="00BE5955">
      <w:pPr>
        <w:pStyle w:val="a3"/>
        <w:tabs>
          <w:tab w:val="left" w:pos="2138"/>
          <w:tab w:val="left" w:pos="4510"/>
          <w:tab w:val="left" w:pos="6628"/>
          <w:tab w:val="left" w:pos="8611"/>
          <w:tab w:val="left" w:pos="9735"/>
        </w:tabs>
        <w:spacing w:before="1" w:line="360" w:lineRule="auto"/>
        <w:ind w:right="162"/>
      </w:pPr>
      <w:r>
        <w:t>техника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участков: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посадки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участках</w:t>
      </w:r>
      <w:r>
        <w:rPr>
          <w:spacing w:val="1"/>
        </w:rPr>
        <w:t xml:space="preserve"> </w:t>
      </w:r>
      <w:r>
        <w:t>трассы, поза вхождения в поворот, использование веса тела в повороте, особенности посадки и</w:t>
      </w:r>
      <w:r>
        <w:rPr>
          <w:spacing w:val="1"/>
        </w:rPr>
        <w:t xml:space="preserve"> </w:t>
      </w:r>
      <w:r>
        <w:t>техника</w:t>
      </w:r>
      <w:r>
        <w:tab/>
        <w:t>прохождения</w:t>
      </w:r>
      <w:r>
        <w:tab/>
        <w:t>поворотов,</w:t>
      </w:r>
      <w:r>
        <w:tab/>
        <w:t>подъемов</w:t>
      </w:r>
      <w:r>
        <w:tab/>
        <w:t>и</w:t>
      </w:r>
      <w:r>
        <w:tab/>
      </w:r>
      <w:r>
        <w:rPr>
          <w:spacing w:val="-1"/>
        </w:rPr>
        <w:t>спусков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погодных</w:t>
      </w:r>
      <w:r>
        <w:rPr>
          <w:spacing w:val="-3"/>
        </w:rPr>
        <w:t xml:space="preserve"> </w:t>
      </w:r>
      <w:r>
        <w:t>условиях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дорожного</w:t>
      </w:r>
      <w:r>
        <w:rPr>
          <w:spacing w:val="2"/>
        </w:rPr>
        <w:t xml:space="preserve"> </w:t>
      </w:r>
      <w:r>
        <w:t>покрытия;</w:t>
      </w:r>
    </w:p>
    <w:p w:rsidR="009C58BD" w:rsidRDefault="00BE5955">
      <w:pPr>
        <w:pStyle w:val="a3"/>
        <w:spacing w:line="360" w:lineRule="auto"/>
        <w:ind w:right="159"/>
      </w:pPr>
      <w:r>
        <w:t>техника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велоэтапа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триатлоне: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способам</w:t>
      </w:r>
      <w:r>
        <w:rPr>
          <w:spacing w:val="1"/>
        </w:rPr>
        <w:t xml:space="preserve"> </w:t>
      </w:r>
      <w:r>
        <w:t>бега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велосипедом    </w:t>
      </w:r>
      <w:r>
        <w:rPr>
          <w:spacing w:val="29"/>
        </w:rPr>
        <w:t xml:space="preserve"> </w:t>
      </w:r>
      <w:r>
        <w:t xml:space="preserve">и     </w:t>
      </w:r>
      <w:r>
        <w:rPr>
          <w:spacing w:val="27"/>
        </w:rPr>
        <w:t xml:space="preserve"> </w:t>
      </w:r>
      <w:r>
        <w:t xml:space="preserve">быстрой     </w:t>
      </w:r>
      <w:r>
        <w:rPr>
          <w:spacing w:val="28"/>
        </w:rPr>
        <w:t xml:space="preserve"> </w:t>
      </w:r>
      <w:r>
        <w:t xml:space="preserve">посадки     </w:t>
      </w:r>
      <w:r>
        <w:rPr>
          <w:spacing w:val="32"/>
        </w:rPr>
        <w:t xml:space="preserve"> </w:t>
      </w:r>
      <w:r>
        <w:t xml:space="preserve">на     </w:t>
      </w:r>
      <w:r>
        <w:rPr>
          <w:spacing w:val="29"/>
        </w:rPr>
        <w:t xml:space="preserve"> </w:t>
      </w:r>
      <w:r>
        <w:t xml:space="preserve">велосипед,     </w:t>
      </w:r>
      <w:r>
        <w:rPr>
          <w:spacing w:val="25"/>
        </w:rPr>
        <w:t xml:space="preserve"> </w:t>
      </w:r>
      <w:r>
        <w:t xml:space="preserve">обучение     </w:t>
      </w:r>
      <w:r>
        <w:rPr>
          <w:spacing w:val="31"/>
        </w:rPr>
        <w:t xml:space="preserve"> </w:t>
      </w:r>
      <w:r>
        <w:t xml:space="preserve">набору     </w:t>
      </w:r>
      <w:r>
        <w:rPr>
          <w:spacing w:val="22"/>
        </w:rPr>
        <w:t xml:space="preserve"> </w:t>
      </w:r>
      <w:r>
        <w:t>скорости</w:t>
      </w:r>
      <w:r>
        <w:rPr>
          <w:spacing w:val="-58"/>
        </w:rPr>
        <w:t xml:space="preserve"> </w:t>
      </w:r>
      <w:r>
        <w:t>и использованию специальной обуви на велоэтапе, езда в группе других участников (в парах, в</w:t>
      </w:r>
      <w:r>
        <w:rPr>
          <w:spacing w:val="1"/>
        </w:rPr>
        <w:t xml:space="preserve"> </w:t>
      </w:r>
      <w:r>
        <w:t>команде),</w:t>
      </w:r>
      <w:r>
        <w:rPr>
          <w:spacing w:val="-6"/>
        </w:rPr>
        <w:t xml:space="preserve"> </w:t>
      </w:r>
      <w:r>
        <w:t>обучение лидированию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совместным</w:t>
      </w:r>
      <w:r>
        <w:rPr>
          <w:spacing w:val="3"/>
        </w:rPr>
        <w:t xml:space="preserve"> </w:t>
      </w:r>
      <w:r>
        <w:t>технико-тактическим</w:t>
      </w:r>
      <w:r>
        <w:rPr>
          <w:spacing w:val="3"/>
        </w:rPr>
        <w:t xml:space="preserve"> </w:t>
      </w:r>
      <w:r>
        <w:t>действиям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трассе.</w:t>
      </w:r>
    </w:p>
    <w:p w:rsidR="009C58BD" w:rsidRDefault="00BE5955">
      <w:pPr>
        <w:pStyle w:val="a3"/>
        <w:spacing w:before="1"/>
        <w:ind w:left="1044" w:firstLine="0"/>
      </w:pPr>
      <w:r>
        <w:t xml:space="preserve">Техника      </w:t>
      </w:r>
      <w:r>
        <w:rPr>
          <w:spacing w:val="56"/>
        </w:rPr>
        <w:t xml:space="preserve"> </w:t>
      </w:r>
      <w:r>
        <w:t xml:space="preserve">передвижения      </w:t>
      </w:r>
      <w:r>
        <w:rPr>
          <w:spacing w:val="53"/>
        </w:rPr>
        <w:t xml:space="preserve"> </w:t>
      </w:r>
      <w:r>
        <w:t xml:space="preserve">бегом      </w:t>
      </w:r>
      <w:r>
        <w:rPr>
          <w:spacing w:val="59"/>
        </w:rPr>
        <w:t xml:space="preserve"> </w:t>
      </w:r>
      <w:r>
        <w:t xml:space="preserve">(беговая      </w:t>
      </w:r>
      <w:r>
        <w:rPr>
          <w:spacing w:val="59"/>
        </w:rPr>
        <w:t xml:space="preserve"> </w:t>
      </w:r>
      <w:r>
        <w:t xml:space="preserve">подготовка)      </w:t>
      </w:r>
      <w:r>
        <w:rPr>
          <w:spacing w:val="3"/>
        </w:rPr>
        <w:t xml:space="preserve"> </w:t>
      </w:r>
      <w:r>
        <w:t xml:space="preserve">для      </w:t>
      </w:r>
      <w:r>
        <w:rPr>
          <w:spacing w:val="53"/>
        </w:rPr>
        <w:t xml:space="preserve"> </w:t>
      </w:r>
      <w:r>
        <w:t>безопасного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2" w:firstLine="0"/>
      </w:pPr>
      <w:r>
        <w:lastRenderedPageBreak/>
        <w:t>и    эффективного    бега    на    различной    скорости,    изменению,    частоты    шагов,    скорости</w:t>
      </w:r>
      <w:r>
        <w:rPr>
          <w:spacing w:val="1"/>
        </w:rPr>
        <w:t xml:space="preserve"> </w:t>
      </w:r>
      <w:r>
        <w:t>и направления движения, прохождению поворотов, подъемов и спусков, особенности техники бега</w:t>
      </w:r>
      <w:r>
        <w:rPr>
          <w:spacing w:val="-5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различных</w:t>
      </w:r>
      <w:r>
        <w:rPr>
          <w:spacing w:val="3"/>
        </w:rPr>
        <w:t xml:space="preserve"> </w:t>
      </w:r>
      <w:r>
        <w:t>условиях:</w:t>
      </w:r>
    </w:p>
    <w:p w:rsidR="009C58BD" w:rsidRDefault="00BE5955">
      <w:pPr>
        <w:pStyle w:val="a3"/>
        <w:spacing w:before="2" w:line="360" w:lineRule="auto"/>
        <w:ind w:right="160"/>
      </w:pPr>
      <w:r>
        <w:t xml:space="preserve">упражнения     </w:t>
      </w:r>
      <w:r>
        <w:rPr>
          <w:spacing w:val="1"/>
        </w:rPr>
        <w:t xml:space="preserve"> </w:t>
      </w:r>
      <w:r>
        <w:t xml:space="preserve">для     </w:t>
      </w:r>
      <w:r>
        <w:rPr>
          <w:spacing w:val="1"/>
        </w:rPr>
        <w:t xml:space="preserve"> </w:t>
      </w:r>
      <w:r>
        <w:t>обучения       ритму       бега       (бег       на       коротких       отрезках</w:t>
      </w:r>
      <w:r>
        <w:rPr>
          <w:spacing w:val="-57"/>
        </w:rPr>
        <w:t xml:space="preserve"> </w:t>
      </w:r>
      <w:r>
        <w:t xml:space="preserve">от    30    м    до   </w:t>
      </w:r>
      <w:r>
        <w:rPr>
          <w:spacing w:val="1"/>
        </w:rPr>
        <w:t xml:space="preserve"> </w:t>
      </w:r>
      <w:r>
        <w:t>100    м     с    переменной    скоростью,    обучение     концентрации    внимания</w:t>
      </w:r>
      <w:r>
        <w:rPr>
          <w:spacing w:val="1"/>
        </w:rPr>
        <w:t xml:space="preserve"> </w:t>
      </w:r>
      <w:r>
        <w:t>на активном «снятии» стопы с опоры и на поддержании оптимальной частоты шагов (не менее 180</w:t>
      </w:r>
      <w:r>
        <w:rPr>
          <w:spacing w:val="-57"/>
        </w:rPr>
        <w:t xml:space="preserve"> </w:t>
      </w:r>
      <w:r>
        <w:t>шагов/мин),</w:t>
      </w:r>
      <w:r>
        <w:rPr>
          <w:spacing w:val="-4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изменению</w:t>
      </w:r>
      <w:r>
        <w:rPr>
          <w:spacing w:val="1"/>
        </w:rPr>
        <w:t xml:space="preserve"> </w:t>
      </w:r>
      <w:r>
        <w:t>частоты шагов</w:t>
      </w:r>
      <w:r>
        <w:rPr>
          <w:spacing w:val="-2"/>
        </w:rPr>
        <w:t xml:space="preserve"> </w:t>
      </w:r>
      <w:r>
        <w:t>без</w:t>
      </w:r>
      <w:r>
        <w:rPr>
          <w:spacing w:val="3"/>
        </w:rPr>
        <w:t xml:space="preserve"> </w:t>
      </w:r>
      <w:r>
        <w:t>изменения</w:t>
      </w:r>
      <w:r>
        <w:rPr>
          <w:spacing w:val="-1"/>
        </w:rPr>
        <w:t xml:space="preserve"> </w:t>
      </w:r>
      <w:r>
        <w:t>скорости</w:t>
      </w:r>
      <w:r>
        <w:rPr>
          <w:spacing w:val="3"/>
        </w:rPr>
        <w:t xml:space="preserve"> </w:t>
      </w:r>
      <w:r>
        <w:t>бега);</w:t>
      </w:r>
    </w:p>
    <w:p w:rsidR="009C58BD" w:rsidRDefault="00BE5955">
      <w:pPr>
        <w:pStyle w:val="a3"/>
        <w:spacing w:line="360" w:lineRule="auto"/>
        <w:ind w:right="163"/>
      </w:pPr>
      <w:r>
        <w:t>техника прохождения сложных участков: использование веса тела в повороте, особенности</w:t>
      </w:r>
      <w:r>
        <w:rPr>
          <w:spacing w:val="1"/>
        </w:rPr>
        <w:t xml:space="preserve"> </w:t>
      </w:r>
      <w:r>
        <w:t>позы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техника</w:t>
      </w:r>
      <w:r>
        <w:rPr>
          <w:spacing w:val="2"/>
        </w:rPr>
        <w:t xml:space="preserve"> </w:t>
      </w:r>
      <w:r>
        <w:t>прохождения</w:t>
      </w:r>
      <w:r>
        <w:rPr>
          <w:spacing w:val="-1"/>
        </w:rPr>
        <w:t xml:space="preserve"> </w:t>
      </w:r>
      <w:r>
        <w:t>поворотов,</w:t>
      </w:r>
      <w:r>
        <w:rPr>
          <w:spacing w:val="1"/>
        </w:rPr>
        <w:t xml:space="preserve"> </w:t>
      </w:r>
      <w:r>
        <w:t>подъемов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спусков</w:t>
      </w:r>
    </w:p>
    <w:p w:rsidR="009C58BD" w:rsidRDefault="00BE5955">
      <w:pPr>
        <w:pStyle w:val="a3"/>
        <w:spacing w:line="274" w:lineRule="exact"/>
        <w:ind w:left="1044" w:firstLine="0"/>
      </w:pP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погодных</w:t>
      </w:r>
      <w:r>
        <w:rPr>
          <w:spacing w:val="-3"/>
        </w:rPr>
        <w:t xml:space="preserve"> </w:t>
      </w:r>
      <w:r>
        <w:t>условиях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видах</w:t>
      </w:r>
      <w:r>
        <w:rPr>
          <w:spacing w:val="-4"/>
        </w:rPr>
        <w:t xml:space="preserve"> </w:t>
      </w:r>
      <w:r>
        <w:t>дорожного покрытия;</w:t>
      </w:r>
    </w:p>
    <w:p w:rsidR="009C58BD" w:rsidRDefault="00BE5955">
      <w:pPr>
        <w:pStyle w:val="a3"/>
        <w:spacing w:before="142" w:line="360" w:lineRule="auto"/>
        <w:ind w:right="159"/>
      </w:pPr>
      <w:r>
        <w:t>техника    бега    в    триатлоне:    бег    после    езды    на    велосипеде,    чередование    бега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езды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велосипеде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силового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ноги),</w:t>
      </w:r>
      <w:r>
        <w:rPr>
          <w:spacing w:val="1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дистанции</w:t>
      </w:r>
      <w:r>
        <w:rPr>
          <w:spacing w:val="4"/>
        </w:rPr>
        <w:t xml:space="preserve"> </w:t>
      </w:r>
      <w:r>
        <w:t>бега.</w:t>
      </w:r>
    </w:p>
    <w:p w:rsidR="009C58BD" w:rsidRDefault="00BE5955">
      <w:pPr>
        <w:pStyle w:val="a3"/>
        <w:spacing w:line="362" w:lineRule="auto"/>
        <w:ind w:right="160"/>
      </w:pPr>
      <w:r>
        <w:t>Прохождение дистанции триатлона или ее отдельных сегментов и связок. Моделирование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соревновательных</w:t>
      </w:r>
      <w:r>
        <w:rPr>
          <w:spacing w:val="-2"/>
        </w:rPr>
        <w:t xml:space="preserve"> </w:t>
      </w:r>
      <w:r>
        <w:t>ситуаций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тренировочной</w:t>
      </w:r>
      <w:r>
        <w:rPr>
          <w:spacing w:val="4"/>
        </w:rPr>
        <w:t xml:space="preserve"> </w:t>
      </w:r>
      <w:r>
        <w:t>деятельности.</w:t>
      </w:r>
    </w:p>
    <w:p w:rsidR="009C58BD" w:rsidRDefault="00BE5955">
      <w:pPr>
        <w:pStyle w:val="a3"/>
        <w:spacing w:line="273" w:lineRule="exact"/>
        <w:ind w:left="1044" w:firstLine="0"/>
      </w:pPr>
      <w:r>
        <w:t>Участие</w:t>
      </w:r>
      <w:r>
        <w:rPr>
          <w:spacing w:val="-4"/>
        </w:rPr>
        <w:t xml:space="preserve"> </w:t>
      </w:r>
      <w:r>
        <w:t>в соревновательной</w:t>
      </w:r>
      <w:r>
        <w:rPr>
          <w:spacing w:val="1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3"/>
          <w:numId w:val="22"/>
        </w:numPr>
        <w:tabs>
          <w:tab w:val="left" w:pos="2187"/>
        </w:tabs>
        <w:spacing w:before="134" w:line="360" w:lineRule="auto"/>
        <w:ind w:left="333" w:right="166" w:firstLine="710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«Триатлон»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3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4"/>
          <w:numId w:val="22"/>
        </w:numPr>
        <w:tabs>
          <w:tab w:val="left" w:pos="2370"/>
        </w:tabs>
        <w:spacing w:before="3" w:line="360" w:lineRule="auto"/>
        <w:ind w:right="155" w:firstLine="710"/>
        <w:jc w:val="both"/>
        <w:rPr>
          <w:sz w:val="24"/>
        </w:rPr>
      </w:pPr>
      <w:r>
        <w:rPr>
          <w:sz w:val="24"/>
        </w:rPr>
        <w:t>При изучении модуля «Триатлон» на уровне 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будут</w:t>
      </w:r>
      <w:r>
        <w:rPr>
          <w:spacing w:val="3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58"/>
      </w:pPr>
      <w:r>
        <w:t xml:space="preserve">проявление    </w:t>
      </w:r>
      <w:r>
        <w:rPr>
          <w:spacing w:val="1"/>
        </w:rPr>
        <w:t xml:space="preserve"> </w:t>
      </w:r>
      <w:r>
        <w:t xml:space="preserve">чувства    </w:t>
      </w:r>
      <w:r>
        <w:rPr>
          <w:spacing w:val="1"/>
        </w:rPr>
        <w:t xml:space="preserve"> </w:t>
      </w:r>
      <w:r>
        <w:t>патриотизма,     ответственности      перед     Родиной,     гордости</w:t>
      </w:r>
      <w:r>
        <w:rPr>
          <w:spacing w:val="1"/>
        </w:rPr>
        <w:t xml:space="preserve"> </w:t>
      </w:r>
      <w:r>
        <w:t>за свой край, свою Родину, уважение государственных символов (герб, флаг, гимн), готовность к</w:t>
      </w:r>
      <w:r>
        <w:rPr>
          <w:spacing w:val="1"/>
        </w:rPr>
        <w:t xml:space="preserve"> </w:t>
      </w:r>
      <w:r>
        <w:t>служению Отечеству, его защите на примере роли, традиций и развития триатлона в современном</w:t>
      </w:r>
      <w:r>
        <w:rPr>
          <w:spacing w:val="1"/>
        </w:rPr>
        <w:t xml:space="preserve"> </w:t>
      </w:r>
      <w:r>
        <w:t>обществе,</w:t>
      </w:r>
      <w:r>
        <w:rPr>
          <w:spacing w:val="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 Федерации,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регионе;</w:t>
      </w:r>
    </w:p>
    <w:p w:rsidR="009C58BD" w:rsidRDefault="00BE5955">
      <w:pPr>
        <w:pStyle w:val="a3"/>
        <w:spacing w:line="360" w:lineRule="auto"/>
        <w:ind w:right="164"/>
      </w:pPr>
      <w:r>
        <w:t>умение ориентироваться на основные нормы морали, духовно-нравственной культуры и</w:t>
      </w:r>
      <w:r>
        <w:rPr>
          <w:spacing w:val="1"/>
        </w:rPr>
        <w:t xml:space="preserve"> </w:t>
      </w:r>
      <w:r>
        <w:t>ценностного</w:t>
      </w:r>
      <w:r>
        <w:rPr>
          <w:spacing w:val="-4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физической</w:t>
      </w:r>
      <w:r>
        <w:rPr>
          <w:spacing w:val="2"/>
        </w:rPr>
        <w:t xml:space="preserve"> </w:t>
      </w:r>
      <w:r>
        <w:t>культуре</w:t>
      </w:r>
      <w:r>
        <w:rPr>
          <w:spacing w:val="5"/>
        </w:rPr>
        <w:t xml:space="preserve"> </w:t>
      </w:r>
      <w:r>
        <w:t>средствами</w:t>
      </w:r>
      <w:r>
        <w:rPr>
          <w:spacing w:val="2"/>
        </w:rPr>
        <w:t xml:space="preserve"> </w:t>
      </w:r>
      <w:r>
        <w:t>триатлона;</w:t>
      </w:r>
    </w:p>
    <w:p w:rsidR="009C58BD" w:rsidRDefault="00BE5955">
      <w:pPr>
        <w:pStyle w:val="a3"/>
        <w:tabs>
          <w:tab w:val="left" w:pos="8941"/>
        </w:tabs>
        <w:spacing w:before="1" w:line="360" w:lineRule="auto"/>
        <w:ind w:right="163"/>
      </w:pPr>
      <w:r>
        <w:t>проявление готовности к саморазвитию, самообразованию и самовоспитанию, мотивации 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триатлона,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деятельности, в том числе через ценности, традиции и идеалы главных организаций триатлона</w:t>
      </w:r>
      <w:r>
        <w:rPr>
          <w:spacing w:val="1"/>
        </w:rPr>
        <w:t xml:space="preserve"> </w:t>
      </w:r>
      <w:r>
        <w:t>регионального,</w:t>
      </w:r>
      <w:r>
        <w:tab/>
        <w:t>всероссийского</w:t>
      </w:r>
    </w:p>
    <w:p w:rsidR="009C58BD" w:rsidRDefault="00BE5955">
      <w:pPr>
        <w:pStyle w:val="a3"/>
        <w:spacing w:line="360" w:lineRule="auto"/>
        <w:ind w:right="163" w:firstLine="0"/>
      </w:pPr>
      <w:r>
        <w:t xml:space="preserve">и     </w:t>
      </w:r>
      <w:r>
        <w:rPr>
          <w:spacing w:val="34"/>
        </w:rPr>
        <w:t xml:space="preserve"> </w:t>
      </w:r>
      <w:r>
        <w:t xml:space="preserve">мирового      </w:t>
      </w:r>
      <w:r>
        <w:rPr>
          <w:spacing w:val="37"/>
        </w:rPr>
        <w:t xml:space="preserve"> </w:t>
      </w:r>
      <w:r>
        <w:t xml:space="preserve">уровней,      </w:t>
      </w:r>
      <w:r>
        <w:rPr>
          <w:spacing w:val="33"/>
        </w:rPr>
        <w:t xml:space="preserve"> </w:t>
      </w:r>
      <w:r>
        <w:t xml:space="preserve">отечественных      </w:t>
      </w:r>
      <w:r>
        <w:rPr>
          <w:spacing w:val="34"/>
        </w:rPr>
        <w:t xml:space="preserve"> </w:t>
      </w:r>
      <w:r>
        <w:t xml:space="preserve">и      </w:t>
      </w:r>
      <w:r>
        <w:rPr>
          <w:spacing w:val="29"/>
        </w:rPr>
        <w:t xml:space="preserve"> </w:t>
      </w:r>
      <w:r>
        <w:t xml:space="preserve">зарубежных      </w:t>
      </w:r>
      <w:r>
        <w:rPr>
          <w:spacing w:val="34"/>
        </w:rPr>
        <w:t xml:space="preserve"> </w:t>
      </w:r>
      <w:r>
        <w:t xml:space="preserve">триатлонных      </w:t>
      </w:r>
      <w:r>
        <w:rPr>
          <w:spacing w:val="30"/>
        </w:rPr>
        <w:t xml:space="preserve"> </w:t>
      </w:r>
      <w:r>
        <w:t>клубов,</w:t>
      </w:r>
      <w:r>
        <w:rPr>
          <w:spacing w:val="-58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школьных</w:t>
      </w:r>
      <w:r>
        <w:rPr>
          <w:spacing w:val="-3"/>
        </w:rPr>
        <w:t xml:space="preserve"> </w:t>
      </w:r>
      <w:r>
        <w:t>спортивных</w:t>
      </w:r>
      <w:r>
        <w:rPr>
          <w:spacing w:val="2"/>
        </w:rPr>
        <w:t xml:space="preserve"> </w:t>
      </w:r>
      <w:r>
        <w:t>клубов;</w:t>
      </w:r>
    </w:p>
    <w:p w:rsidR="009C58BD" w:rsidRDefault="00BE5955">
      <w:pPr>
        <w:pStyle w:val="a3"/>
        <w:tabs>
          <w:tab w:val="left" w:pos="1954"/>
          <w:tab w:val="left" w:pos="3303"/>
          <w:tab w:val="left" w:pos="4469"/>
          <w:tab w:val="left" w:pos="5281"/>
          <w:tab w:val="left" w:pos="7353"/>
          <w:tab w:val="left" w:pos="8390"/>
          <w:tab w:val="left" w:pos="9322"/>
        </w:tabs>
        <w:spacing w:line="360" w:lineRule="auto"/>
        <w:ind w:right="163"/>
      </w:pPr>
      <w:r>
        <w:t>сформированность</w:t>
      </w:r>
      <w:r>
        <w:rPr>
          <w:spacing w:val="1"/>
        </w:rPr>
        <w:t xml:space="preserve"> </w:t>
      </w:r>
      <w:r>
        <w:t>толерантного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(сверстниками,</w:t>
      </w:r>
      <w:r>
        <w:rPr>
          <w:spacing w:val="1"/>
        </w:rPr>
        <w:t xml:space="preserve"> </w:t>
      </w:r>
      <w:r>
        <w:t>взрослыми,</w:t>
      </w:r>
      <w:r>
        <w:rPr>
          <w:spacing w:val="1"/>
        </w:rPr>
        <w:t xml:space="preserve"> </w:t>
      </w:r>
      <w:r>
        <w:t>педагогами),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нём</w:t>
      </w:r>
      <w:r>
        <w:rPr>
          <w:spacing w:val="1"/>
        </w:rPr>
        <w:t xml:space="preserve"> </w:t>
      </w:r>
      <w:r>
        <w:t>взаимопонимания,</w:t>
      </w:r>
      <w:r>
        <w:rPr>
          <w:spacing w:val="1"/>
        </w:rPr>
        <w:t xml:space="preserve"> </w:t>
      </w:r>
      <w:r>
        <w:t>находить</w:t>
      </w:r>
      <w:r>
        <w:tab/>
        <w:t>общие</w:t>
      </w:r>
      <w:r>
        <w:tab/>
        <w:t>цели</w:t>
      </w:r>
      <w:r>
        <w:tab/>
        <w:t>и</w:t>
      </w:r>
      <w:r>
        <w:tab/>
        <w:t>сотрудничать</w:t>
      </w:r>
      <w:r>
        <w:tab/>
        <w:t>для</w:t>
      </w:r>
      <w:r>
        <w:tab/>
        <w:t>их</w:t>
      </w:r>
      <w:r>
        <w:tab/>
      </w:r>
      <w:r>
        <w:rPr>
          <w:spacing w:val="-1"/>
        </w:rPr>
        <w:t>достижения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3" w:firstLine="0"/>
      </w:pPr>
      <w:r>
        <w:lastRenderedPageBreak/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досуговой,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-3"/>
        </w:rPr>
        <w:t xml:space="preserve"> </w:t>
      </w:r>
      <w:r>
        <w:t>доброжелательности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взаимопомощи;</w:t>
      </w:r>
    </w:p>
    <w:p w:rsidR="009C58BD" w:rsidRDefault="00BE5955">
      <w:pPr>
        <w:pStyle w:val="a3"/>
        <w:spacing w:line="360" w:lineRule="auto"/>
        <w:ind w:right="165"/>
      </w:pPr>
      <w:r>
        <w:t xml:space="preserve">реализация   </w:t>
      </w:r>
      <w:r>
        <w:rPr>
          <w:spacing w:val="14"/>
        </w:rPr>
        <w:t xml:space="preserve"> </w:t>
      </w:r>
      <w:r>
        <w:t xml:space="preserve">ценностей    </w:t>
      </w:r>
      <w:r>
        <w:rPr>
          <w:spacing w:val="8"/>
        </w:rPr>
        <w:t xml:space="preserve"> </w:t>
      </w:r>
      <w:r>
        <w:t xml:space="preserve">здорового    </w:t>
      </w:r>
      <w:r>
        <w:rPr>
          <w:spacing w:val="18"/>
        </w:rPr>
        <w:t xml:space="preserve"> </w:t>
      </w:r>
      <w:r>
        <w:t xml:space="preserve">и    </w:t>
      </w:r>
      <w:r>
        <w:rPr>
          <w:spacing w:val="9"/>
        </w:rPr>
        <w:t xml:space="preserve"> </w:t>
      </w:r>
      <w:r>
        <w:t xml:space="preserve">безопасного    </w:t>
      </w:r>
      <w:r>
        <w:rPr>
          <w:spacing w:val="13"/>
        </w:rPr>
        <w:t xml:space="preserve"> </w:t>
      </w:r>
      <w:r>
        <w:t xml:space="preserve">образа    </w:t>
      </w:r>
      <w:r>
        <w:rPr>
          <w:spacing w:val="12"/>
        </w:rPr>
        <w:t xml:space="preserve"> </w:t>
      </w:r>
      <w:r>
        <w:t xml:space="preserve">жизни,    </w:t>
      </w:r>
      <w:r>
        <w:rPr>
          <w:spacing w:val="15"/>
        </w:rPr>
        <w:t xml:space="preserve"> </w:t>
      </w:r>
      <w:r>
        <w:t>потребности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</w:t>
      </w:r>
      <w:r>
        <w:rPr>
          <w:spacing w:val="-5"/>
        </w:rPr>
        <w:t xml:space="preserve"> </w:t>
      </w:r>
      <w:r>
        <w:t>вредных</w:t>
      </w:r>
      <w:r>
        <w:rPr>
          <w:spacing w:val="-4"/>
        </w:rPr>
        <w:t xml:space="preserve"> </w:t>
      </w:r>
      <w:r>
        <w:t>привычек:</w:t>
      </w:r>
      <w:r>
        <w:rPr>
          <w:spacing w:val="1"/>
        </w:rPr>
        <w:t xml:space="preserve"> </w:t>
      </w:r>
      <w:r>
        <w:t>курения,</w:t>
      </w:r>
      <w:r>
        <w:rPr>
          <w:spacing w:val="4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алкоголя,</w:t>
      </w:r>
      <w:r>
        <w:rPr>
          <w:spacing w:val="-1"/>
        </w:rPr>
        <w:t xml:space="preserve"> </w:t>
      </w:r>
      <w:r>
        <w:t>наркотиков;</w:t>
      </w:r>
    </w:p>
    <w:p w:rsidR="009C58BD" w:rsidRDefault="00BE5955">
      <w:pPr>
        <w:pStyle w:val="a3"/>
        <w:spacing w:line="360" w:lineRule="auto"/>
        <w:ind w:right="162"/>
      </w:pPr>
      <w:r>
        <w:t>проявление осознанного и ответственного отношения к собственным поступкам, моральной</w:t>
      </w:r>
      <w:r>
        <w:rPr>
          <w:spacing w:val="-57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триатлону;</w:t>
      </w:r>
    </w:p>
    <w:p w:rsidR="009C58BD" w:rsidRDefault="00BE5955">
      <w:pPr>
        <w:pStyle w:val="a3"/>
        <w:spacing w:line="360" w:lineRule="auto"/>
        <w:ind w:right="169"/>
      </w:pPr>
      <w:r>
        <w:t>готовность соблюдать правила индивидуального и коллективного безопасного поведения в</w:t>
      </w:r>
      <w:r>
        <w:rPr>
          <w:spacing w:val="1"/>
        </w:rPr>
        <w:t xml:space="preserve"> </w:t>
      </w:r>
      <w:r>
        <w:t>учебной,</w:t>
      </w:r>
      <w:r>
        <w:rPr>
          <w:spacing w:val="-2"/>
        </w:rPr>
        <w:t xml:space="preserve"> </w:t>
      </w:r>
      <w:r>
        <w:t>соревновательной,</w:t>
      </w:r>
      <w:r>
        <w:rPr>
          <w:spacing w:val="-2"/>
        </w:rPr>
        <w:t xml:space="preserve"> </w:t>
      </w:r>
      <w:r>
        <w:t>досуговой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чрезвычайных</w:t>
      </w:r>
      <w:r>
        <w:rPr>
          <w:spacing w:val="-4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0" w:lineRule="auto"/>
        <w:ind w:right="167"/>
      </w:pPr>
      <w:r>
        <w:t>проявление положительных качеств личности и управление своими эмоциями в различных</w:t>
      </w:r>
      <w:r>
        <w:rPr>
          <w:spacing w:val="1"/>
        </w:rPr>
        <w:t xml:space="preserve"> </w:t>
      </w:r>
      <w:r>
        <w:t>ситуациях          и          условиях;          способность          к          самостоятельной,          творческой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триатлона.</w:t>
      </w:r>
    </w:p>
    <w:p w:rsidR="009C58BD" w:rsidRDefault="00BE5955">
      <w:pPr>
        <w:pStyle w:val="a4"/>
        <w:numPr>
          <w:ilvl w:val="4"/>
          <w:numId w:val="22"/>
        </w:numPr>
        <w:tabs>
          <w:tab w:val="left" w:pos="2370"/>
        </w:tabs>
        <w:spacing w:line="362" w:lineRule="auto"/>
        <w:ind w:right="155" w:firstLine="710"/>
        <w:jc w:val="both"/>
        <w:rPr>
          <w:sz w:val="24"/>
        </w:rPr>
      </w:pPr>
      <w:r>
        <w:rPr>
          <w:sz w:val="24"/>
        </w:rPr>
        <w:t>При изучении модуля «Триатлон» на уровне 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будут</w:t>
      </w:r>
      <w:r>
        <w:rPr>
          <w:spacing w:val="3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60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1"/>
        </w:rPr>
        <w:t xml:space="preserve"> </w:t>
      </w:r>
      <w:r>
        <w:t xml:space="preserve">спортивной       </w:t>
      </w:r>
      <w:r>
        <w:rPr>
          <w:spacing w:val="50"/>
        </w:rPr>
        <w:t xml:space="preserve"> </w:t>
      </w:r>
      <w:r>
        <w:t xml:space="preserve">деятельности,        </w:t>
      </w:r>
      <w:r>
        <w:rPr>
          <w:spacing w:val="50"/>
        </w:rPr>
        <w:t xml:space="preserve"> </w:t>
      </w:r>
      <w:r>
        <w:t xml:space="preserve">выбирать        </w:t>
      </w:r>
      <w:r>
        <w:rPr>
          <w:spacing w:val="53"/>
        </w:rPr>
        <w:t xml:space="preserve"> </w:t>
      </w:r>
      <w:r>
        <w:t xml:space="preserve">успешную        </w:t>
      </w:r>
      <w:r>
        <w:rPr>
          <w:spacing w:val="50"/>
        </w:rPr>
        <w:t xml:space="preserve"> </w:t>
      </w:r>
      <w:r>
        <w:t xml:space="preserve">стратегию        </w:t>
      </w:r>
      <w:r>
        <w:rPr>
          <w:spacing w:val="50"/>
        </w:rPr>
        <w:t xml:space="preserve"> </w:t>
      </w:r>
      <w:r>
        <w:t xml:space="preserve">и        </w:t>
      </w:r>
      <w:r>
        <w:rPr>
          <w:spacing w:val="52"/>
        </w:rPr>
        <w:t xml:space="preserve"> </w:t>
      </w:r>
      <w:r>
        <w:t>тактику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осуществлять,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61"/>
        </w:rPr>
        <w:t xml:space="preserve"> </w:t>
      </w:r>
      <w:r>
        <w:t>учебную,</w:t>
      </w:r>
      <w:r>
        <w:rPr>
          <w:spacing w:val="1"/>
        </w:rPr>
        <w:t xml:space="preserve"> </w:t>
      </w:r>
      <w:r>
        <w:t>тренировочную,</w:t>
      </w:r>
      <w:r>
        <w:rPr>
          <w:spacing w:val="5"/>
        </w:rPr>
        <w:t xml:space="preserve"> </w:t>
      </w:r>
      <w:r>
        <w:t>игровую и</w:t>
      </w:r>
      <w:r>
        <w:rPr>
          <w:spacing w:val="2"/>
        </w:rPr>
        <w:t xml:space="preserve"> </w:t>
      </w:r>
      <w:r>
        <w:t>соревновательную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триатлону;</w:t>
      </w:r>
    </w:p>
    <w:p w:rsidR="009C58BD" w:rsidRDefault="00BE5955">
      <w:pPr>
        <w:pStyle w:val="a3"/>
        <w:spacing w:line="360" w:lineRule="auto"/>
        <w:ind w:right="157"/>
      </w:pPr>
      <w:r>
        <w:t>умение самостоятельно планировать пути достижения целей, в том числе альтернативные,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-57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собственные</w:t>
      </w:r>
      <w:r>
        <w:rPr>
          <w:spacing w:val="-3"/>
        </w:rPr>
        <w:t xml:space="preserve"> </w:t>
      </w:r>
      <w:r>
        <w:t>возможности</w:t>
      </w:r>
      <w:r>
        <w:rPr>
          <w:spacing w:val="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решения;</w:t>
      </w:r>
    </w:p>
    <w:p w:rsidR="009C58BD" w:rsidRDefault="00BE5955">
      <w:pPr>
        <w:pStyle w:val="a3"/>
        <w:spacing w:line="360" w:lineRule="auto"/>
        <w:ind w:right="161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3"/>
        </w:rPr>
        <w:t xml:space="preserve"> </w:t>
      </w:r>
      <w:r>
        <w:t>судейской</w:t>
      </w:r>
      <w:r>
        <w:rPr>
          <w:spacing w:val="3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с учётом</w:t>
      </w:r>
      <w:r>
        <w:rPr>
          <w:spacing w:val="2"/>
        </w:rPr>
        <w:t xml:space="preserve"> </w:t>
      </w:r>
      <w:r>
        <w:t>гражданских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нравственных</w:t>
      </w:r>
      <w:r>
        <w:rPr>
          <w:spacing w:val="-2"/>
        </w:rPr>
        <w:t xml:space="preserve"> </w:t>
      </w:r>
      <w:r>
        <w:t>ценностей;</w:t>
      </w:r>
    </w:p>
    <w:p w:rsidR="009C58BD" w:rsidRDefault="00BE5955">
      <w:pPr>
        <w:pStyle w:val="a3"/>
        <w:ind w:left="1044" w:firstLine="0"/>
      </w:pPr>
      <w:r>
        <w:t>умение</w:t>
      </w:r>
      <w:r>
        <w:rPr>
          <w:spacing w:val="-3"/>
        </w:rPr>
        <w:t xml:space="preserve"> </w:t>
      </w:r>
      <w:r>
        <w:t>организовывать</w:t>
      </w:r>
      <w:r>
        <w:rPr>
          <w:spacing w:val="-4"/>
        </w:rPr>
        <w:t xml:space="preserve"> </w:t>
      </w:r>
      <w:r>
        <w:t>учебное</w:t>
      </w:r>
      <w:r>
        <w:rPr>
          <w:spacing w:val="-2"/>
        </w:rPr>
        <w:t xml:space="preserve"> </w:t>
      </w:r>
      <w:r>
        <w:t>сотрудничество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совместную</w:t>
      </w:r>
      <w:r>
        <w:rPr>
          <w:spacing w:val="-3"/>
        </w:rPr>
        <w:t xml:space="preserve"> </w:t>
      </w:r>
      <w:r>
        <w:t>деятельность</w:t>
      </w:r>
    </w:p>
    <w:p w:rsidR="009C58BD" w:rsidRDefault="00BE5955">
      <w:pPr>
        <w:pStyle w:val="a3"/>
        <w:spacing w:before="132" w:line="360" w:lineRule="auto"/>
        <w:ind w:right="161"/>
      </w:pPr>
      <w:r>
        <w:t>со сверстниками и взрослыми; работать индивидуально, в парах и в группе, 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BE5955">
      <w:pPr>
        <w:pStyle w:val="a3"/>
        <w:spacing w:before="1" w:line="360" w:lineRule="auto"/>
        <w:ind w:right="161"/>
      </w:pPr>
      <w:r>
        <w:t xml:space="preserve">владение       </w:t>
      </w:r>
      <w:r>
        <w:rPr>
          <w:spacing w:val="51"/>
        </w:rPr>
        <w:t xml:space="preserve"> </w:t>
      </w:r>
      <w:r>
        <w:t xml:space="preserve">основами        </w:t>
      </w:r>
      <w:r>
        <w:rPr>
          <w:spacing w:val="51"/>
        </w:rPr>
        <w:t xml:space="preserve"> </w:t>
      </w:r>
      <w:r>
        <w:t xml:space="preserve">самоконтроля,        </w:t>
      </w:r>
      <w:r>
        <w:rPr>
          <w:spacing w:val="48"/>
        </w:rPr>
        <w:t xml:space="preserve"> </w:t>
      </w:r>
      <w:r>
        <w:t xml:space="preserve">самооценки,        </w:t>
      </w:r>
      <w:r>
        <w:rPr>
          <w:spacing w:val="49"/>
        </w:rPr>
        <w:t xml:space="preserve"> </w:t>
      </w:r>
      <w:r>
        <w:t xml:space="preserve">принятия        </w:t>
      </w:r>
      <w:r>
        <w:rPr>
          <w:spacing w:val="52"/>
        </w:rPr>
        <w:t xml:space="preserve"> </w:t>
      </w:r>
      <w:r>
        <w:t>решений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осуществления</w:t>
      </w:r>
      <w:r>
        <w:rPr>
          <w:spacing w:val="3"/>
        </w:rPr>
        <w:t xml:space="preserve"> </w:t>
      </w:r>
      <w:r>
        <w:t>осознанного</w:t>
      </w:r>
      <w:r>
        <w:rPr>
          <w:spacing w:val="3"/>
        </w:rPr>
        <w:t xml:space="preserve"> </w:t>
      </w:r>
      <w:r>
        <w:t>выбора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познавательной</w:t>
      </w:r>
      <w:r>
        <w:rPr>
          <w:spacing w:val="4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274" w:lineRule="exact"/>
        <w:ind w:left="1044" w:firstLine="0"/>
      </w:pPr>
      <w:r>
        <w:t>способность</w:t>
      </w:r>
      <w:r>
        <w:rPr>
          <w:spacing w:val="-3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различные</w:t>
      </w:r>
      <w:r>
        <w:rPr>
          <w:spacing w:val="-5"/>
        </w:rPr>
        <w:t xml:space="preserve"> </w:t>
      </w:r>
      <w:r>
        <w:t>методы,</w:t>
      </w:r>
      <w:r>
        <w:rPr>
          <w:spacing w:val="-6"/>
        </w:rPr>
        <w:t xml:space="preserve"> </w:t>
      </w:r>
      <w:r>
        <w:t>инструменты</w:t>
      </w:r>
    </w:p>
    <w:p w:rsidR="009C58BD" w:rsidRDefault="00BE5955">
      <w:pPr>
        <w:pStyle w:val="a3"/>
        <w:tabs>
          <w:tab w:val="left" w:pos="2263"/>
          <w:tab w:val="left" w:pos="4270"/>
          <w:tab w:val="left" w:pos="6402"/>
          <w:tab w:val="left" w:pos="7339"/>
          <w:tab w:val="left" w:pos="9557"/>
        </w:tabs>
        <w:spacing w:before="142" w:line="360" w:lineRule="auto"/>
        <w:ind w:right="161"/>
      </w:pPr>
      <w:r>
        <w:t>и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информационно-познавательной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tab/>
        <w:t>источниках</w:t>
      </w:r>
      <w:r>
        <w:tab/>
        <w:t>информации</w:t>
      </w:r>
      <w:r>
        <w:tab/>
        <w:t>с</w:t>
      </w:r>
      <w:r>
        <w:tab/>
        <w:t>соблюдением</w:t>
      </w:r>
      <w:r>
        <w:tab/>
        <w:t>правовых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</w:t>
      </w:r>
      <w:r>
        <w:rPr>
          <w:spacing w:val="-1"/>
        </w:rPr>
        <w:t xml:space="preserve"> </w:t>
      </w:r>
      <w:r>
        <w:t>этических</w:t>
      </w:r>
      <w:r>
        <w:rPr>
          <w:spacing w:val="-6"/>
        </w:rPr>
        <w:t xml:space="preserve"> </w:t>
      </w:r>
      <w:r>
        <w:t>норм,</w:t>
      </w:r>
      <w:r>
        <w:rPr>
          <w:spacing w:val="-4"/>
        </w:rPr>
        <w:t xml:space="preserve"> </w:t>
      </w:r>
      <w:r>
        <w:t>норм</w:t>
      </w:r>
      <w:r>
        <w:rPr>
          <w:spacing w:val="-4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безопасности.</w:t>
      </w:r>
    </w:p>
    <w:p w:rsidR="009C58BD" w:rsidRDefault="00BE5955">
      <w:pPr>
        <w:pStyle w:val="a4"/>
        <w:numPr>
          <w:ilvl w:val="4"/>
          <w:numId w:val="22"/>
        </w:numPr>
        <w:tabs>
          <w:tab w:val="left" w:pos="2370"/>
        </w:tabs>
        <w:spacing w:before="142" w:line="360" w:lineRule="auto"/>
        <w:ind w:right="155" w:firstLine="710"/>
        <w:jc w:val="both"/>
        <w:rPr>
          <w:sz w:val="24"/>
        </w:rPr>
      </w:pPr>
      <w:r>
        <w:rPr>
          <w:sz w:val="24"/>
        </w:rPr>
        <w:t>При изучении модуля «Триатлон» на уровне среднего общего образования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будут</w:t>
      </w:r>
      <w:r>
        <w:rPr>
          <w:spacing w:val="2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2" w:lineRule="auto"/>
        <w:ind w:right="160"/>
      </w:pP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влиянии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триатлоном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здоровья,</w:t>
      </w:r>
      <w:r>
        <w:rPr>
          <w:spacing w:val="6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 возможностей основных систем организма и развитие физических качеств; на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-5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физического</w:t>
      </w:r>
      <w:r>
        <w:rPr>
          <w:spacing w:val="-1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подготовленности</w:t>
      </w:r>
      <w:r>
        <w:rPr>
          <w:spacing w:val="-7"/>
        </w:rPr>
        <w:t xml:space="preserve"> </w:t>
      </w:r>
      <w:r>
        <w:t>организма;</w:t>
      </w:r>
    </w:p>
    <w:p w:rsidR="009C58BD" w:rsidRDefault="00BE5955">
      <w:pPr>
        <w:pStyle w:val="a3"/>
        <w:spacing w:line="360" w:lineRule="auto"/>
        <w:ind w:right="161"/>
      </w:pPr>
      <w:r>
        <w:t>понимание роли главных спортивных организаций, занимающихся развитием триатлона в</w:t>
      </w:r>
      <w:r>
        <w:rPr>
          <w:spacing w:val="1"/>
        </w:rPr>
        <w:t xml:space="preserve"> </w:t>
      </w:r>
      <w:r>
        <w:t>мире, в</w:t>
      </w:r>
      <w:r>
        <w:rPr>
          <w:spacing w:val="-1"/>
        </w:rPr>
        <w:t xml:space="preserve"> </w:t>
      </w:r>
      <w:r>
        <w:t>Европе,</w:t>
      </w:r>
      <w:r>
        <w:rPr>
          <w:spacing w:val="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своем регионе;</w:t>
      </w:r>
    </w:p>
    <w:p w:rsidR="009C58BD" w:rsidRDefault="00BE5955">
      <w:pPr>
        <w:pStyle w:val="a3"/>
        <w:spacing w:line="360" w:lineRule="auto"/>
        <w:ind w:right="156"/>
      </w:pPr>
      <w:r>
        <w:t>знание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триатлонистов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тренеров,</w:t>
      </w:r>
      <w:r>
        <w:rPr>
          <w:spacing w:val="1"/>
        </w:rPr>
        <w:t xml:space="preserve"> </w:t>
      </w:r>
      <w:r>
        <w:t>внесших</w:t>
      </w:r>
      <w:r>
        <w:rPr>
          <w:spacing w:val="1"/>
        </w:rPr>
        <w:t xml:space="preserve"> </w:t>
      </w:r>
      <w:r>
        <w:t>наибольший</w:t>
      </w:r>
      <w:r>
        <w:rPr>
          <w:spacing w:val="-3"/>
        </w:rPr>
        <w:t xml:space="preserve"> </w:t>
      </w:r>
      <w:r>
        <w:t>вклад в</w:t>
      </w:r>
      <w:r>
        <w:rPr>
          <w:spacing w:val="-2"/>
        </w:rPr>
        <w:t xml:space="preserve"> </w:t>
      </w:r>
      <w:r>
        <w:t>развитие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становление</w:t>
      </w:r>
      <w:r>
        <w:rPr>
          <w:spacing w:val="2"/>
        </w:rPr>
        <w:t xml:space="preserve"> </w:t>
      </w:r>
      <w:r>
        <w:t>современного</w:t>
      </w:r>
      <w:r>
        <w:rPr>
          <w:spacing w:val="2"/>
        </w:rPr>
        <w:t xml:space="preserve"> </w:t>
      </w:r>
      <w:r>
        <w:t>триатлона;</w:t>
      </w:r>
    </w:p>
    <w:p w:rsidR="009C58BD" w:rsidRDefault="00BE5955">
      <w:pPr>
        <w:pStyle w:val="a3"/>
        <w:spacing w:line="360" w:lineRule="auto"/>
        <w:ind w:right="161"/>
      </w:pPr>
      <w:r>
        <w:t xml:space="preserve">понимание      </w:t>
      </w:r>
      <w:r>
        <w:rPr>
          <w:spacing w:val="57"/>
        </w:rPr>
        <w:t xml:space="preserve"> </w:t>
      </w:r>
      <w:r>
        <w:t xml:space="preserve">роли       </w:t>
      </w:r>
      <w:r>
        <w:rPr>
          <w:spacing w:val="56"/>
        </w:rPr>
        <w:t xml:space="preserve"> </w:t>
      </w:r>
      <w:r>
        <w:t xml:space="preserve">и       </w:t>
      </w:r>
      <w:r>
        <w:rPr>
          <w:spacing w:val="56"/>
        </w:rPr>
        <w:t xml:space="preserve"> </w:t>
      </w:r>
      <w:r>
        <w:t xml:space="preserve">значения       </w:t>
      </w:r>
      <w:r>
        <w:rPr>
          <w:spacing w:val="52"/>
        </w:rPr>
        <w:t xml:space="preserve"> </w:t>
      </w:r>
      <w:r>
        <w:t xml:space="preserve">различных       </w:t>
      </w:r>
      <w:r>
        <w:rPr>
          <w:spacing w:val="51"/>
        </w:rPr>
        <w:t xml:space="preserve"> </w:t>
      </w:r>
      <w:r>
        <w:t xml:space="preserve">проектов       </w:t>
      </w:r>
      <w:r>
        <w:rPr>
          <w:spacing w:val="53"/>
        </w:rPr>
        <w:t xml:space="preserve"> </w:t>
      </w:r>
      <w:r>
        <w:t xml:space="preserve">в       </w:t>
      </w:r>
      <w:r>
        <w:rPr>
          <w:spacing w:val="58"/>
        </w:rPr>
        <w:t xml:space="preserve"> </w:t>
      </w:r>
      <w:r>
        <w:t>развитии</w:t>
      </w:r>
      <w:r>
        <w:rPr>
          <w:spacing w:val="-58"/>
        </w:rPr>
        <w:t xml:space="preserve"> </w:t>
      </w:r>
      <w:r>
        <w:t>и     популяризации     триатлона    для     школьников,    участие     в     проектах    по     триатлону,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физкультурно-соревновательной</w:t>
      </w:r>
      <w:r>
        <w:rPr>
          <w:spacing w:val="5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2" w:lineRule="auto"/>
        <w:ind w:right="159"/>
      </w:pPr>
      <w:r>
        <w:t>понимание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тактики</w:t>
      </w:r>
      <w:r>
        <w:rPr>
          <w:spacing w:val="1"/>
        </w:rPr>
        <w:t xml:space="preserve"> </w:t>
      </w:r>
      <w:r>
        <w:t>прохождения</w:t>
      </w:r>
      <w:r>
        <w:rPr>
          <w:spacing w:val="61"/>
        </w:rPr>
        <w:t xml:space="preserve"> </w:t>
      </w:r>
      <w:r>
        <w:t>дистанций</w:t>
      </w:r>
      <w:r>
        <w:rPr>
          <w:spacing w:val="61"/>
        </w:rPr>
        <w:t xml:space="preserve"> </w:t>
      </w:r>
      <w:r>
        <w:t>триатлона</w:t>
      </w:r>
      <w:r>
        <w:rPr>
          <w:spacing w:val="1"/>
        </w:rPr>
        <w:t xml:space="preserve"> </w:t>
      </w:r>
      <w:r>
        <w:t>различной</w:t>
      </w:r>
      <w:r>
        <w:rPr>
          <w:spacing w:val="2"/>
        </w:rPr>
        <w:t xml:space="preserve"> </w:t>
      </w:r>
      <w:r>
        <w:t>длины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сложности</w:t>
      </w:r>
      <w:r>
        <w:rPr>
          <w:spacing w:val="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учетом</w:t>
      </w:r>
      <w:r>
        <w:rPr>
          <w:spacing w:val="3"/>
        </w:rPr>
        <w:t xml:space="preserve"> </w:t>
      </w:r>
      <w:r>
        <w:t>спортивных</w:t>
      </w:r>
      <w:r>
        <w:rPr>
          <w:spacing w:val="-3"/>
        </w:rPr>
        <w:t xml:space="preserve"> </w:t>
      </w:r>
      <w:r>
        <w:t>дисциплин</w:t>
      </w:r>
      <w:r>
        <w:rPr>
          <w:spacing w:val="-2"/>
        </w:rPr>
        <w:t xml:space="preserve"> </w:t>
      </w:r>
      <w:r>
        <w:t>(плавание, велогонка и</w:t>
      </w:r>
      <w:r>
        <w:rPr>
          <w:spacing w:val="-3"/>
        </w:rPr>
        <w:t xml:space="preserve"> </w:t>
      </w:r>
      <w:r>
        <w:t>бег);</w:t>
      </w:r>
    </w:p>
    <w:p w:rsidR="009C58BD" w:rsidRDefault="00BE5955">
      <w:pPr>
        <w:pStyle w:val="a3"/>
        <w:spacing w:line="360" w:lineRule="auto"/>
        <w:ind w:right="164"/>
      </w:pPr>
      <w:r>
        <w:t>понимание        основных         направлений         развития         спортивного         маркетинга</w:t>
      </w:r>
      <w:r>
        <w:rPr>
          <w:spacing w:val="-5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триатлоне,</w:t>
      </w:r>
      <w:r>
        <w:rPr>
          <w:spacing w:val="5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интереса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</w:t>
      </w:r>
      <w:r>
        <w:rPr>
          <w:spacing w:val="3"/>
        </w:rPr>
        <w:t xml:space="preserve"> </w:t>
      </w:r>
      <w:r>
        <w:t>спортивного</w:t>
      </w:r>
      <w:r>
        <w:rPr>
          <w:spacing w:val="3"/>
        </w:rPr>
        <w:t xml:space="preserve"> </w:t>
      </w:r>
      <w:r>
        <w:t>маркетинга;</w:t>
      </w:r>
    </w:p>
    <w:p w:rsidR="009C58BD" w:rsidRDefault="00BE5955">
      <w:pPr>
        <w:pStyle w:val="a3"/>
        <w:tabs>
          <w:tab w:val="left" w:pos="2412"/>
          <w:tab w:val="left" w:pos="3968"/>
          <w:tab w:val="left" w:pos="6225"/>
          <w:tab w:val="left" w:pos="7195"/>
          <w:tab w:val="left" w:pos="9086"/>
        </w:tabs>
        <w:spacing w:line="360" w:lineRule="auto"/>
        <w:ind w:right="162"/>
      </w:pPr>
      <w:r>
        <w:t>знание       современных       правил       организации       и       проведения       соревнований</w:t>
      </w:r>
      <w:r>
        <w:rPr>
          <w:spacing w:val="1"/>
        </w:rPr>
        <w:t xml:space="preserve"> </w:t>
      </w:r>
      <w:r>
        <w:t>по триатлону, их применение и соблюдение в процессе учебной и соревновательной деятельности,</w:t>
      </w:r>
      <w:r>
        <w:rPr>
          <w:spacing w:val="-57"/>
        </w:rPr>
        <w:t xml:space="preserve"> </w:t>
      </w:r>
      <w:r>
        <w:t>применение</w:t>
      </w:r>
      <w:r>
        <w:tab/>
        <w:t>правил</w:t>
      </w:r>
      <w:r>
        <w:tab/>
        <w:t>соревнований</w:t>
      </w:r>
      <w:r>
        <w:tab/>
        <w:t>и</w:t>
      </w:r>
      <w:r>
        <w:tab/>
        <w:t>судейской</w:t>
      </w:r>
      <w:r>
        <w:tab/>
      </w:r>
      <w:r>
        <w:rPr>
          <w:spacing w:val="-1"/>
        </w:rPr>
        <w:t>терминологии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судейской</w:t>
      </w:r>
      <w:r>
        <w:rPr>
          <w:spacing w:val="4"/>
        </w:rPr>
        <w:t xml:space="preserve"> </w:t>
      </w:r>
      <w:r>
        <w:t>практике;</w:t>
      </w:r>
    </w:p>
    <w:p w:rsidR="009C58BD" w:rsidRDefault="00BE5955">
      <w:pPr>
        <w:pStyle w:val="a3"/>
        <w:spacing w:line="360" w:lineRule="auto"/>
        <w:ind w:right="164"/>
      </w:pPr>
      <w:r>
        <w:t xml:space="preserve">умение   </w:t>
      </w:r>
      <w:r>
        <w:rPr>
          <w:spacing w:val="1"/>
        </w:rPr>
        <w:t xml:space="preserve"> </w:t>
      </w:r>
      <w:r>
        <w:t>проектировать,     организовывать     и     проводить     различные     части     урока</w:t>
      </w:r>
      <w:r>
        <w:rPr>
          <w:spacing w:val="-57"/>
        </w:rPr>
        <w:t xml:space="preserve"> </w:t>
      </w:r>
      <w:r>
        <w:t>в качестве помощника учителя, во время самостоятельных занятий и досуговой деятельности со</w:t>
      </w:r>
      <w:r>
        <w:rPr>
          <w:spacing w:val="1"/>
        </w:rPr>
        <w:t xml:space="preserve"> </w:t>
      </w:r>
      <w:r>
        <w:t>сверстниками;</w:t>
      </w:r>
    </w:p>
    <w:p w:rsidR="009C58BD" w:rsidRDefault="00BE5955">
      <w:pPr>
        <w:pStyle w:val="a3"/>
        <w:spacing w:line="360" w:lineRule="auto"/>
        <w:ind w:right="160"/>
      </w:pPr>
      <w:r>
        <w:t>сформированность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систематического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6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состоянием,</w:t>
      </w:r>
      <w:r>
        <w:rPr>
          <w:spacing w:val="1"/>
        </w:rPr>
        <w:t xml:space="preserve"> </w:t>
      </w:r>
      <w:r>
        <w:t>величиной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нагрузок,</w:t>
      </w:r>
      <w:r>
        <w:rPr>
          <w:spacing w:val="1"/>
        </w:rPr>
        <w:t xml:space="preserve"> </w:t>
      </w:r>
      <w:r>
        <w:t>показателями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-2"/>
        </w:rPr>
        <w:t xml:space="preserve"> </w:t>
      </w:r>
      <w:r>
        <w:t>качеств;</w:t>
      </w:r>
    </w:p>
    <w:p w:rsidR="009C58BD" w:rsidRDefault="00BE5955">
      <w:pPr>
        <w:pStyle w:val="a3"/>
        <w:spacing w:line="360" w:lineRule="auto"/>
        <w:ind w:right="162"/>
      </w:pPr>
      <w:r>
        <w:t>умение         характеризовать         и         выполнять         комплексы         общеразвивающих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2"/>
        </w:rPr>
        <w:t xml:space="preserve"> </w:t>
      </w:r>
      <w:r>
        <w:t>для формирования</w:t>
      </w:r>
      <w:r>
        <w:rPr>
          <w:spacing w:val="1"/>
        </w:rPr>
        <w:t xml:space="preserve"> </w:t>
      </w:r>
      <w:r>
        <w:t>эффективной</w:t>
      </w:r>
      <w:r>
        <w:rPr>
          <w:spacing w:val="-3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триатлониста;</w:t>
      </w:r>
    </w:p>
    <w:p w:rsidR="009C58BD" w:rsidRDefault="00BE5955">
      <w:pPr>
        <w:pStyle w:val="a3"/>
        <w:spacing w:line="360" w:lineRule="auto"/>
        <w:ind w:right="161"/>
      </w:pPr>
      <w:r>
        <w:t xml:space="preserve">умение  </w:t>
      </w:r>
      <w:r>
        <w:rPr>
          <w:spacing w:val="42"/>
        </w:rPr>
        <w:t xml:space="preserve"> </w:t>
      </w:r>
      <w:r>
        <w:t xml:space="preserve">выполнять   </w:t>
      </w:r>
      <w:r>
        <w:rPr>
          <w:spacing w:val="40"/>
        </w:rPr>
        <w:t xml:space="preserve"> </w:t>
      </w:r>
      <w:r>
        <w:t xml:space="preserve">различные   </w:t>
      </w:r>
      <w:r>
        <w:rPr>
          <w:spacing w:val="38"/>
        </w:rPr>
        <w:t xml:space="preserve"> </w:t>
      </w:r>
      <w:r>
        <w:t xml:space="preserve">виды   </w:t>
      </w:r>
      <w:r>
        <w:rPr>
          <w:spacing w:val="40"/>
        </w:rPr>
        <w:t xml:space="preserve"> </w:t>
      </w:r>
      <w:r>
        <w:t xml:space="preserve">передвижений   </w:t>
      </w:r>
      <w:r>
        <w:rPr>
          <w:spacing w:val="40"/>
        </w:rPr>
        <w:t xml:space="preserve"> </w:t>
      </w:r>
      <w:r>
        <w:t xml:space="preserve">(плавание,   </w:t>
      </w:r>
      <w:r>
        <w:rPr>
          <w:spacing w:val="42"/>
        </w:rPr>
        <w:t xml:space="preserve"> </w:t>
      </w:r>
      <w:r>
        <w:t xml:space="preserve">велогонка,   </w:t>
      </w:r>
      <w:r>
        <w:rPr>
          <w:spacing w:val="41"/>
        </w:rPr>
        <w:t xml:space="preserve"> </w:t>
      </w:r>
      <w:r>
        <w:t>бег)</w:t>
      </w:r>
      <w:r>
        <w:rPr>
          <w:spacing w:val="-58"/>
        </w:rPr>
        <w:t xml:space="preserve"> </w:t>
      </w:r>
      <w:r>
        <w:t xml:space="preserve">в  </w:t>
      </w:r>
      <w:r>
        <w:rPr>
          <w:spacing w:val="19"/>
        </w:rPr>
        <w:t xml:space="preserve"> </w:t>
      </w:r>
      <w:r>
        <w:t xml:space="preserve">различных   </w:t>
      </w:r>
      <w:r>
        <w:rPr>
          <w:spacing w:val="12"/>
        </w:rPr>
        <w:t xml:space="preserve"> </w:t>
      </w:r>
      <w:r>
        <w:t xml:space="preserve">видах   </w:t>
      </w:r>
      <w:r>
        <w:rPr>
          <w:spacing w:val="12"/>
        </w:rPr>
        <w:t xml:space="preserve"> </w:t>
      </w:r>
      <w:r>
        <w:t xml:space="preserve">естественной   </w:t>
      </w:r>
      <w:r>
        <w:rPr>
          <w:spacing w:val="19"/>
        </w:rPr>
        <w:t xml:space="preserve"> </w:t>
      </w:r>
      <w:r>
        <w:t xml:space="preserve">среды   </w:t>
      </w:r>
      <w:r>
        <w:rPr>
          <w:spacing w:val="19"/>
        </w:rPr>
        <w:t xml:space="preserve"> </w:t>
      </w:r>
      <w:r>
        <w:t xml:space="preserve">(водоемы,   </w:t>
      </w:r>
      <w:r>
        <w:rPr>
          <w:spacing w:val="15"/>
        </w:rPr>
        <w:t xml:space="preserve"> </w:t>
      </w:r>
      <w:r>
        <w:t xml:space="preserve">велодорожки,   </w:t>
      </w:r>
      <w:r>
        <w:rPr>
          <w:spacing w:val="20"/>
        </w:rPr>
        <w:t xml:space="preserve"> </w:t>
      </w:r>
      <w:r>
        <w:t xml:space="preserve">лесопарковая   </w:t>
      </w:r>
      <w:r>
        <w:rPr>
          <w:spacing w:val="14"/>
        </w:rPr>
        <w:t xml:space="preserve"> </w:t>
      </w:r>
      <w:r>
        <w:t>зона)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изменением</w:t>
      </w:r>
      <w:r>
        <w:rPr>
          <w:spacing w:val="2"/>
        </w:rPr>
        <w:t xml:space="preserve"> </w:t>
      </w:r>
      <w:r>
        <w:t>скорости,</w:t>
      </w:r>
      <w:r>
        <w:rPr>
          <w:spacing w:val="-2"/>
        </w:rPr>
        <w:t xml:space="preserve"> </w:t>
      </w:r>
      <w:r>
        <w:t>темпа и</w:t>
      </w:r>
      <w:r>
        <w:rPr>
          <w:spacing w:val="-5"/>
        </w:rPr>
        <w:t xml:space="preserve"> </w:t>
      </w:r>
      <w:r>
        <w:t>дистанции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учебной,</w:t>
      </w:r>
      <w:r>
        <w:rPr>
          <w:spacing w:val="-2"/>
        </w:rPr>
        <w:t xml:space="preserve"> </w:t>
      </w:r>
      <w:r>
        <w:t>игровой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соревновательной</w:t>
      </w:r>
      <w:r>
        <w:rPr>
          <w:spacing w:val="2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3"/>
      </w:pPr>
      <w:r>
        <w:t>умение</w:t>
      </w:r>
      <w:r>
        <w:rPr>
          <w:spacing w:val="1"/>
        </w:rPr>
        <w:t xml:space="preserve"> </w:t>
      </w:r>
      <w:r>
        <w:t>демонстрировать: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плавания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способами,</w:t>
      </w:r>
      <w:r>
        <w:rPr>
          <w:spacing w:val="1"/>
        </w:rPr>
        <w:t xml:space="preserve"> </w:t>
      </w:r>
      <w:r>
        <w:t xml:space="preserve">прохождения      </w:t>
      </w:r>
      <w:r>
        <w:rPr>
          <w:spacing w:val="1"/>
        </w:rPr>
        <w:t xml:space="preserve"> </w:t>
      </w:r>
      <w:r>
        <w:t xml:space="preserve">поворотов,      </w:t>
      </w:r>
      <w:r>
        <w:rPr>
          <w:spacing w:val="1"/>
        </w:rPr>
        <w:t xml:space="preserve"> </w:t>
      </w:r>
      <w:r>
        <w:t>стартовых        прыжков,        технику       бега        по       равнине</w:t>
      </w:r>
      <w:r>
        <w:rPr>
          <w:spacing w:val="1"/>
        </w:rPr>
        <w:t xml:space="preserve"> </w:t>
      </w:r>
      <w:r>
        <w:t>со</w:t>
      </w:r>
      <w:r>
        <w:rPr>
          <w:spacing w:val="6"/>
        </w:rPr>
        <w:t xml:space="preserve"> </w:t>
      </w:r>
      <w:r>
        <w:t>сменой</w:t>
      </w:r>
      <w:r>
        <w:rPr>
          <w:spacing w:val="3"/>
        </w:rPr>
        <w:t xml:space="preserve"> </w:t>
      </w:r>
      <w:r>
        <w:t>скорости</w:t>
      </w:r>
      <w:r>
        <w:rPr>
          <w:spacing w:val="-1"/>
        </w:rPr>
        <w:t xml:space="preserve"> </w:t>
      </w:r>
      <w:r>
        <w:t>бега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частоты</w:t>
      </w:r>
      <w:r>
        <w:rPr>
          <w:spacing w:val="-1"/>
        </w:rPr>
        <w:t xml:space="preserve"> </w:t>
      </w:r>
      <w:r>
        <w:t>шагов, технику</w:t>
      </w:r>
      <w:r>
        <w:rPr>
          <w:spacing w:val="-8"/>
        </w:rPr>
        <w:t xml:space="preserve"> </w:t>
      </w:r>
      <w:r>
        <w:t>езды</w:t>
      </w:r>
      <w:r>
        <w:rPr>
          <w:spacing w:val="4"/>
        </w:rPr>
        <w:t xml:space="preserve"> </w:t>
      </w:r>
      <w:r>
        <w:t>на велосипеде;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4"/>
      </w:pPr>
      <w:r>
        <w:lastRenderedPageBreak/>
        <w:t>знание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узлов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велосипеда,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-1"/>
        </w:rPr>
        <w:t xml:space="preserve"> </w:t>
      </w:r>
      <w:r>
        <w:t>технического</w:t>
      </w:r>
      <w:r>
        <w:rPr>
          <w:spacing w:val="3"/>
        </w:rPr>
        <w:t xml:space="preserve"> </w:t>
      </w:r>
      <w:r>
        <w:t>обслуживания</w:t>
      </w:r>
      <w:r>
        <w:rPr>
          <w:spacing w:val="4"/>
        </w:rPr>
        <w:t xml:space="preserve"> </w:t>
      </w:r>
      <w:r>
        <w:t>велосипеда;</w:t>
      </w:r>
    </w:p>
    <w:p w:rsidR="009C58BD" w:rsidRDefault="00BE5955">
      <w:pPr>
        <w:pStyle w:val="a3"/>
        <w:spacing w:line="360" w:lineRule="auto"/>
        <w:ind w:right="161"/>
      </w:pPr>
      <w:r>
        <w:t>знание и демонстрация индивидуальных, групповых и командных тактический 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дистанции</w:t>
      </w:r>
      <w:r>
        <w:rPr>
          <w:spacing w:val="1"/>
        </w:rPr>
        <w:t xml:space="preserve"> </w:t>
      </w:r>
      <w:r>
        <w:t>триатлона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1"/>
      </w:pPr>
      <w:r>
        <w:t>умение отслеживать правильность двигательных действий и выявлять ошибки в технике и</w:t>
      </w:r>
      <w:r>
        <w:rPr>
          <w:spacing w:val="1"/>
        </w:rPr>
        <w:t xml:space="preserve"> </w:t>
      </w:r>
      <w:r>
        <w:t>тактике</w:t>
      </w:r>
      <w:r>
        <w:rPr>
          <w:spacing w:val="1"/>
        </w:rPr>
        <w:t xml:space="preserve"> </w:t>
      </w:r>
      <w:r>
        <w:t>движений в</w:t>
      </w:r>
      <w:r>
        <w:rPr>
          <w:spacing w:val="-1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дисциплинах</w:t>
      </w:r>
      <w:r>
        <w:rPr>
          <w:spacing w:val="-1"/>
        </w:rPr>
        <w:t xml:space="preserve"> </w:t>
      </w:r>
      <w:r>
        <w:t>триатлона;</w:t>
      </w:r>
    </w:p>
    <w:p w:rsidR="009C58BD" w:rsidRDefault="00BE5955">
      <w:pPr>
        <w:pStyle w:val="a3"/>
        <w:spacing w:line="360" w:lineRule="auto"/>
        <w:ind w:right="159"/>
      </w:pPr>
      <w:r>
        <w:t>знание и применение способов самоконтроля в учебной и соревновательной деятельности,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массажа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самомассажа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нагрузки</w:t>
      </w:r>
      <w:r>
        <w:rPr>
          <w:spacing w:val="4"/>
        </w:rPr>
        <w:t xml:space="preserve"> </w:t>
      </w:r>
      <w:r>
        <w:t>или</w:t>
      </w:r>
      <w:r>
        <w:rPr>
          <w:spacing w:val="4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занятий</w:t>
      </w:r>
      <w:r>
        <w:rPr>
          <w:spacing w:val="4"/>
        </w:rPr>
        <w:t xml:space="preserve"> </w:t>
      </w:r>
      <w:r>
        <w:t>триатлоном;</w:t>
      </w:r>
    </w:p>
    <w:p w:rsidR="009C58BD" w:rsidRDefault="00BE5955">
      <w:pPr>
        <w:pStyle w:val="a3"/>
        <w:spacing w:line="360" w:lineRule="auto"/>
        <w:ind w:right="162"/>
      </w:pPr>
      <w:r>
        <w:t>умение соблюдать требования к местам проведения занятий триатлоном, правила ухода за</w:t>
      </w:r>
      <w:r>
        <w:rPr>
          <w:spacing w:val="1"/>
        </w:rPr>
        <w:t xml:space="preserve"> </w:t>
      </w:r>
      <w:r>
        <w:t>спортивным</w:t>
      </w:r>
      <w:r>
        <w:rPr>
          <w:spacing w:val="-1"/>
        </w:rPr>
        <w:t xml:space="preserve"> </w:t>
      </w:r>
      <w:r>
        <w:t>оборудованием,</w:t>
      </w:r>
      <w:r>
        <w:rPr>
          <w:spacing w:val="2"/>
        </w:rPr>
        <w:t xml:space="preserve"> </w:t>
      </w:r>
      <w:r>
        <w:t>инвентарем;</w:t>
      </w:r>
    </w:p>
    <w:p w:rsidR="009C58BD" w:rsidRDefault="00BE5955">
      <w:pPr>
        <w:pStyle w:val="a3"/>
        <w:spacing w:line="360" w:lineRule="auto"/>
        <w:ind w:right="163"/>
      </w:pPr>
      <w:r>
        <w:t>знание     основ     правил     дорожного     движения,     относящихся     к     велосипедистам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пешеходам;</w:t>
      </w:r>
    </w:p>
    <w:p w:rsidR="009C58BD" w:rsidRDefault="00BE5955">
      <w:pPr>
        <w:pStyle w:val="a3"/>
        <w:spacing w:line="360" w:lineRule="auto"/>
        <w:ind w:right="164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триатлоном,</w:t>
      </w:r>
      <w:r>
        <w:rPr>
          <w:spacing w:val="1"/>
        </w:rPr>
        <w:t xml:space="preserve"> </w:t>
      </w:r>
      <w:r>
        <w:t>правомерного</w:t>
      </w:r>
      <w:r>
        <w:rPr>
          <w:spacing w:val="1"/>
        </w:rPr>
        <w:t xml:space="preserve"> </w:t>
      </w:r>
      <w:r>
        <w:t xml:space="preserve">поведения       во      </w:t>
      </w:r>
      <w:r>
        <w:rPr>
          <w:spacing w:val="1"/>
        </w:rPr>
        <w:t xml:space="preserve"> </w:t>
      </w:r>
      <w:r>
        <w:t>время       соревнований       по        триатлону       в        качестве       зрителя</w:t>
      </w:r>
      <w:r>
        <w:rPr>
          <w:spacing w:val="1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волонтера;</w:t>
      </w:r>
    </w:p>
    <w:p w:rsidR="009C58BD" w:rsidRDefault="00BE5955">
      <w:pPr>
        <w:pStyle w:val="a3"/>
        <w:spacing w:line="360" w:lineRule="auto"/>
        <w:ind w:right="161"/>
      </w:pPr>
      <w:r>
        <w:t>знание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травматизма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6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 xml:space="preserve">триатлоном,    </w:t>
      </w:r>
      <w:r>
        <w:rPr>
          <w:spacing w:val="1"/>
        </w:rPr>
        <w:t xml:space="preserve"> </w:t>
      </w:r>
      <w:r>
        <w:t xml:space="preserve">умение    </w:t>
      </w:r>
      <w:r>
        <w:rPr>
          <w:spacing w:val="1"/>
        </w:rPr>
        <w:t xml:space="preserve"> </w:t>
      </w:r>
      <w:r>
        <w:t>оказания      первой      помощи      при      травмах      и      повреждениях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триатлоном;</w:t>
      </w:r>
    </w:p>
    <w:p w:rsidR="009C58BD" w:rsidRDefault="00BE5955">
      <w:pPr>
        <w:pStyle w:val="a3"/>
        <w:spacing w:line="360" w:lineRule="auto"/>
        <w:ind w:right="162"/>
      </w:pPr>
      <w:r>
        <w:t>знание и соблюдение основ организации здорового образа жизни средствами триатлона,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асоциального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созависимого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антидопингового</w:t>
      </w:r>
      <w:r>
        <w:rPr>
          <w:spacing w:val="3"/>
        </w:rPr>
        <w:t xml:space="preserve"> </w:t>
      </w:r>
      <w:r>
        <w:t>поведения;</w:t>
      </w:r>
    </w:p>
    <w:p w:rsidR="009C58BD" w:rsidRDefault="00BE5955">
      <w:pPr>
        <w:pStyle w:val="a3"/>
        <w:spacing w:line="360" w:lineRule="auto"/>
        <w:ind w:right="161"/>
      </w:pPr>
      <w:r>
        <w:t>знание и выполнение контрольно-тестовых упражнений по общей, специальной физической</w:t>
      </w:r>
      <w:r>
        <w:rPr>
          <w:spacing w:val="-57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триатлонистов,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тестирования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триатлоне</w:t>
      </w:r>
      <w:r>
        <w:rPr>
          <w:spacing w:val="1"/>
        </w:rPr>
        <w:t xml:space="preserve"> </w:t>
      </w:r>
      <w:r>
        <w:t>со</w:t>
      </w:r>
      <w:r>
        <w:rPr>
          <w:spacing w:val="7"/>
        </w:rPr>
        <w:t xml:space="preserve"> </w:t>
      </w:r>
      <w:r>
        <w:t>сверстниками.</w:t>
      </w:r>
    </w:p>
    <w:p w:rsidR="009C58BD" w:rsidRDefault="00BE5955">
      <w:pPr>
        <w:pStyle w:val="a4"/>
        <w:numPr>
          <w:ilvl w:val="2"/>
          <w:numId w:val="27"/>
        </w:numPr>
        <w:tabs>
          <w:tab w:val="left" w:pos="2009"/>
        </w:tabs>
        <w:spacing w:before="1"/>
        <w:ind w:left="2009" w:hanging="965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6"/>
          <w:sz w:val="24"/>
        </w:rPr>
        <w:t xml:space="preserve"> </w:t>
      </w:r>
      <w:r>
        <w:rPr>
          <w:sz w:val="24"/>
        </w:rPr>
        <w:t>«Лапта».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187"/>
        </w:tabs>
        <w:spacing w:before="137"/>
        <w:ind w:left="2187" w:hanging="1143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6"/>
          <w:sz w:val="24"/>
        </w:rPr>
        <w:t xml:space="preserve"> </w:t>
      </w:r>
      <w:r>
        <w:rPr>
          <w:sz w:val="24"/>
        </w:rPr>
        <w:t>модуля «Лапта».</w:t>
      </w:r>
    </w:p>
    <w:p w:rsidR="009C58BD" w:rsidRDefault="00BE5955">
      <w:pPr>
        <w:pStyle w:val="a3"/>
        <w:tabs>
          <w:tab w:val="left" w:pos="3726"/>
          <w:tab w:val="left" w:pos="6151"/>
          <w:tab w:val="left" w:pos="9266"/>
        </w:tabs>
        <w:spacing w:before="137" w:line="360" w:lineRule="auto"/>
        <w:ind w:right="161"/>
      </w:pPr>
      <w:r>
        <w:t>Модуль «Лапта» (далее – модуль по лапте, лапта) на уровне среднего общего образования</w:t>
      </w:r>
      <w:r>
        <w:rPr>
          <w:spacing w:val="1"/>
        </w:rPr>
        <w:t xml:space="preserve"> </w:t>
      </w:r>
      <w:r>
        <w:t>разработан с целью оказания методической помощи учителю физической культуры в создании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тенденций</w:t>
      </w:r>
      <w:r>
        <w:tab/>
        <w:t>в</w:t>
      </w:r>
      <w:r>
        <w:tab/>
        <w:t>системе</w:t>
      </w:r>
      <w:r>
        <w:tab/>
        <w:t>образования</w:t>
      </w:r>
      <w:r>
        <w:rPr>
          <w:spacing w:val="-58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>использования     спортивно-ориентированных     форм,     средств     и     методов     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</w:t>
      </w:r>
      <w:r>
        <w:rPr>
          <w:spacing w:val="-1"/>
        </w:rPr>
        <w:t xml:space="preserve"> </w:t>
      </w:r>
      <w:r>
        <w:t>видам</w:t>
      </w:r>
      <w:r>
        <w:rPr>
          <w:spacing w:val="3"/>
        </w:rPr>
        <w:t xml:space="preserve"> </w:t>
      </w:r>
      <w:r>
        <w:t>спорта.</w:t>
      </w:r>
    </w:p>
    <w:p w:rsidR="009C58BD" w:rsidRDefault="00BE5955">
      <w:pPr>
        <w:pStyle w:val="a3"/>
        <w:spacing w:before="3" w:line="360" w:lineRule="auto"/>
        <w:ind w:right="165"/>
      </w:pPr>
      <w:r>
        <w:t xml:space="preserve">Русская    </w:t>
      </w:r>
      <w:r>
        <w:rPr>
          <w:spacing w:val="1"/>
        </w:rPr>
        <w:t xml:space="preserve"> </w:t>
      </w:r>
      <w:r>
        <w:t>лапта      –      одна      из      древнейших      национальных      спортивных      игр.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-2"/>
        </w:rPr>
        <w:t xml:space="preserve"> </w:t>
      </w:r>
      <w:r>
        <w:t>время</w:t>
      </w:r>
      <w:r>
        <w:rPr>
          <w:spacing w:val="3"/>
        </w:rPr>
        <w:t xml:space="preserve"> </w:t>
      </w:r>
      <w:r>
        <w:t>русская</w:t>
      </w:r>
      <w:r>
        <w:rPr>
          <w:spacing w:val="3"/>
        </w:rPr>
        <w:t xml:space="preserve"> </w:t>
      </w:r>
      <w:r>
        <w:t>лапта</w:t>
      </w:r>
      <w:r>
        <w:rPr>
          <w:spacing w:val="3"/>
        </w:rPr>
        <w:t xml:space="preserve"> </w:t>
      </w:r>
      <w:r>
        <w:t>является</w:t>
      </w:r>
      <w:r>
        <w:rPr>
          <w:spacing w:val="3"/>
        </w:rPr>
        <w:t xml:space="preserve"> </w:t>
      </w:r>
      <w:r>
        <w:t>официальным</w:t>
      </w:r>
      <w:r>
        <w:rPr>
          <w:spacing w:val="5"/>
        </w:rPr>
        <w:t xml:space="preserve"> </w:t>
      </w:r>
      <w:r>
        <w:t>видом спорта.</w:t>
      </w:r>
      <w:r>
        <w:rPr>
          <w:spacing w:val="4"/>
        </w:rPr>
        <w:t xml:space="preserve"> </w:t>
      </w:r>
      <w:r>
        <w:t>Лаптой</w:t>
      </w:r>
      <w:r>
        <w:rPr>
          <w:spacing w:val="4"/>
        </w:rPr>
        <w:t xml:space="preserve"> </w:t>
      </w:r>
      <w:r>
        <w:t>можно</w:t>
      </w:r>
      <w:r>
        <w:rPr>
          <w:spacing w:val="3"/>
        </w:rPr>
        <w:t xml:space="preserve"> </w:t>
      </w:r>
      <w:r>
        <w:t>заниматься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1250"/>
          <w:tab w:val="left" w:pos="3414"/>
          <w:tab w:val="left" w:pos="5098"/>
          <w:tab w:val="left" w:pos="6035"/>
          <w:tab w:val="left" w:pos="8059"/>
          <w:tab w:val="left" w:pos="9188"/>
        </w:tabs>
        <w:spacing w:before="7" w:line="362" w:lineRule="auto"/>
        <w:ind w:right="162" w:firstLine="0"/>
      </w:pPr>
      <w:r>
        <w:lastRenderedPageBreak/>
        <w:t>с</w:t>
      </w:r>
      <w:r>
        <w:tab/>
        <w:t>дошкольного</w:t>
      </w:r>
      <w:r>
        <w:tab/>
        <w:t>возраста</w:t>
      </w:r>
      <w:r>
        <w:tab/>
        <w:t>и</w:t>
      </w:r>
      <w:r>
        <w:tab/>
        <w:t>продолжать</w:t>
      </w:r>
      <w:r>
        <w:tab/>
        <w:t>эту</w:t>
      </w:r>
      <w:r>
        <w:tab/>
        <w:t>деятельность</w:t>
      </w:r>
      <w:r>
        <w:rPr>
          <w:spacing w:val="-58"/>
        </w:rPr>
        <w:t xml:space="preserve"> </w:t>
      </w:r>
      <w:r>
        <w:t>на протяжении</w:t>
      </w:r>
      <w:r>
        <w:rPr>
          <w:spacing w:val="-2"/>
        </w:rPr>
        <w:t xml:space="preserve"> </w:t>
      </w:r>
      <w:r>
        <w:t>многих</w:t>
      </w:r>
      <w:r>
        <w:rPr>
          <w:spacing w:val="-3"/>
        </w:rPr>
        <w:t xml:space="preserve"> </w:t>
      </w:r>
      <w:r>
        <w:t>лет</w:t>
      </w:r>
      <w:r>
        <w:rPr>
          <w:spacing w:val="2"/>
        </w:rPr>
        <w:t xml:space="preserve"> </w:t>
      </w:r>
      <w:r>
        <w:t>жизни.</w:t>
      </w:r>
    </w:p>
    <w:p w:rsidR="009C58BD" w:rsidRDefault="00BE5955">
      <w:pPr>
        <w:pStyle w:val="a3"/>
        <w:spacing w:line="360" w:lineRule="auto"/>
        <w:ind w:right="163"/>
      </w:pPr>
      <w:r>
        <w:t xml:space="preserve">Лапта       </w:t>
      </w:r>
      <w:r>
        <w:rPr>
          <w:spacing w:val="36"/>
        </w:rPr>
        <w:t xml:space="preserve"> </w:t>
      </w:r>
      <w:r>
        <w:t xml:space="preserve">является        </w:t>
      </w:r>
      <w:r>
        <w:rPr>
          <w:spacing w:val="34"/>
        </w:rPr>
        <w:t xml:space="preserve"> </w:t>
      </w:r>
      <w:r>
        <w:t xml:space="preserve">универсальным        </w:t>
      </w:r>
      <w:r>
        <w:rPr>
          <w:spacing w:val="27"/>
        </w:rPr>
        <w:t xml:space="preserve"> </w:t>
      </w:r>
      <w:r>
        <w:t xml:space="preserve">средством        </w:t>
      </w:r>
      <w:r>
        <w:rPr>
          <w:spacing w:val="32"/>
        </w:rPr>
        <w:t xml:space="preserve"> </w:t>
      </w:r>
      <w:r>
        <w:t xml:space="preserve">физического        </w:t>
      </w:r>
      <w:r>
        <w:rPr>
          <w:spacing w:val="35"/>
        </w:rPr>
        <w:t xml:space="preserve"> </w:t>
      </w:r>
      <w:r>
        <w:t>воспитания</w:t>
      </w:r>
      <w:r>
        <w:rPr>
          <w:spacing w:val="-58"/>
        </w:rPr>
        <w:t xml:space="preserve"> </w:t>
      </w:r>
      <w:r>
        <w:t xml:space="preserve">и       </w:t>
      </w:r>
      <w:r>
        <w:rPr>
          <w:spacing w:val="26"/>
        </w:rPr>
        <w:t xml:space="preserve"> </w:t>
      </w:r>
      <w:r>
        <w:t xml:space="preserve">способствует       </w:t>
      </w:r>
      <w:r>
        <w:rPr>
          <w:spacing w:val="24"/>
        </w:rPr>
        <w:t xml:space="preserve"> </w:t>
      </w:r>
      <w:r>
        <w:t xml:space="preserve">гармоничному        </w:t>
      </w:r>
      <w:r>
        <w:rPr>
          <w:spacing w:val="13"/>
        </w:rPr>
        <w:t xml:space="preserve"> </w:t>
      </w:r>
      <w:r>
        <w:t xml:space="preserve">развитию,        </w:t>
      </w:r>
      <w:r>
        <w:rPr>
          <w:spacing w:val="21"/>
        </w:rPr>
        <w:t xml:space="preserve"> </w:t>
      </w:r>
      <w:r>
        <w:t xml:space="preserve">укреплению        </w:t>
      </w:r>
      <w:r>
        <w:rPr>
          <w:spacing w:val="21"/>
        </w:rPr>
        <w:t xml:space="preserve"> </w:t>
      </w:r>
      <w:r>
        <w:t xml:space="preserve">здоровья        </w:t>
      </w:r>
      <w:r>
        <w:rPr>
          <w:spacing w:val="23"/>
        </w:rPr>
        <w:t xml:space="preserve"> </w:t>
      </w:r>
      <w:r>
        <w:t>детей.</w:t>
      </w:r>
      <w:r>
        <w:rPr>
          <w:spacing w:val="-58"/>
        </w:rPr>
        <w:t xml:space="preserve"> </w:t>
      </w:r>
      <w:r>
        <w:t>В     образовательном     процессе     средства     лапты     содействуют     комплексному    развитию</w:t>
      </w:r>
      <w:r>
        <w:rPr>
          <w:spacing w:val="1"/>
        </w:rPr>
        <w:t xml:space="preserve"> </w:t>
      </w:r>
      <w:r>
        <w:t>у обучающихся всех физических качеств, комплексно влияют на органы и системы растущего</w:t>
      </w:r>
      <w:r>
        <w:rPr>
          <w:spacing w:val="1"/>
        </w:rPr>
        <w:t xml:space="preserve"> </w:t>
      </w:r>
      <w:r>
        <w:t>организма</w:t>
      </w:r>
      <w:r>
        <w:rPr>
          <w:spacing w:val="-3"/>
        </w:rPr>
        <w:t xml:space="preserve"> </w:t>
      </w:r>
      <w:r>
        <w:t>ребенка,</w:t>
      </w:r>
      <w:r>
        <w:rPr>
          <w:spacing w:val="4"/>
        </w:rPr>
        <w:t xml:space="preserve"> </w:t>
      </w:r>
      <w:r>
        <w:t>укрепляя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повышая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функциональный</w:t>
      </w:r>
      <w:r>
        <w:rPr>
          <w:spacing w:val="2"/>
        </w:rPr>
        <w:t xml:space="preserve"> </w:t>
      </w:r>
      <w:r>
        <w:t>уровень.</w:t>
      </w:r>
    </w:p>
    <w:p w:rsidR="009C58BD" w:rsidRDefault="00BE5955">
      <w:pPr>
        <w:pStyle w:val="a3"/>
        <w:tabs>
          <w:tab w:val="left" w:pos="2809"/>
          <w:tab w:val="left" w:pos="5767"/>
          <w:tab w:val="left" w:pos="8253"/>
          <w:tab w:val="left" w:pos="9434"/>
        </w:tabs>
        <w:spacing w:line="360" w:lineRule="auto"/>
        <w:ind w:right="166"/>
      </w:pPr>
      <w:r>
        <w:t>Лапта выделяется среди других игровых видов спорта своей экономической доступностью.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tab/>
        <w:t>соответствующего</w:t>
      </w:r>
      <w:r>
        <w:tab/>
        <w:t>оборудования</w:t>
      </w:r>
      <w:r>
        <w:tab/>
        <w:t>и</w:t>
      </w:r>
      <w:r>
        <w:tab/>
      </w:r>
      <w:r>
        <w:rPr>
          <w:spacing w:val="-1"/>
        </w:rPr>
        <w:t>инвентаря.</w:t>
      </w:r>
      <w:r>
        <w:rPr>
          <w:spacing w:val="-58"/>
        </w:rPr>
        <w:t xml:space="preserve"> </w:t>
      </w:r>
      <w:r>
        <w:t xml:space="preserve">Эту      игру      можно     </w:t>
      </w:r>
      <w:r>
        <w:rPr>
          <w:spacing w:val="1"/>
        </w:rPr>
        <w:t xml:space="preserve"> </w:t>
      </w:r>
      <w:r>
        <w:t>организовать      для      мальчиков      и       девочек,      как      в      зале,</w:t>
      </w:r>
      <w:r>
        <w:rPr>
          <w:spacing w:val="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открытом</w:t>
      </w:r>
      <w:r>
        <w:rPr>
          <w:spacing w:val="-1"/>
        </w:rPr>
        <w:t xml:space="preserve"> </w:t>
      </w:r>
      <w:r>
        <w:t>воздухе.</w:t>
      </w:r>
    </w:p>
    <w:p w:rsidR="009C58BD" w:rsidRDefault="00BE5955">
      <w:pPr>
        <w:pStyle w:val="a3"/>
        <w:spacing w:line="360" w:lineRule="auto"/>
        <w:ind w:right="159"/>
      </w:pPr>
      <w:r>
        <w:t>Регулярные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лаптой</w:t>
      </w:r>
      <w:r>
        <w:rPr>
          <w:spacing w:val="1"/>
        </w:rPr>
        <w:t xml:space="preserve"> </w:t>
      </w:r>
      <w:r>
        <w:t>содействуют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коллективизма,</w:t>
      </w:r>
      <w:r>
        <w:rPr>
          <w:spacing w:val="1"/>
        </w:rPr>
        <w:t xml:space="preserve"> </w:t>
      </w:r>
      <w:r>
        <w:t>инициативности,</w:t>
      </w:r>
      <w:r>
        <w:rPr>
          <w:spacing w:val="1"/>
        </w:rPr>
        <w:t xml:space="preserve"> </w:t>
      </w:r>
      <w:r>
        <w:t>решительности,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морально-волевых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психофизиологических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организма. Игровой процесс обеспечивает развитие образовательного потенциала личности, ее</w:t>
      </w:r>
      <w:r>
        <w:rPr>
          <w:spacing w:val="1"/>
        </w:rPr>
        <w:t xml:space="preserve"> </w:t>
      </w:r>
      <w:r>
        <w:t>индивидуальности,</w:t>
      </w:r>
      <w:r>
        <w:rPr>
          <w:spacing w:val="3"/>
        </w:rPr>
        <w:t xml:space="preserve"> </w:t>
      </w:r>
      <w:r>
        <w:t>творческого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 деятельности.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187"/>
        </w:tabs>
        <w:spacing w:line="360" w:lineRule="auto"/>
        <w:ind w:left="333" w:right="168" w:firstLine="710"/>
        <w:jc w:val="both"/>
        <w:rPr>
          <w:sz w:val="24"/>
        </w:rPr>
      </w:pP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«Лапта»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 общечеловеческой культуры и социального самоопределения, устойчивой мотивации к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сохранению и укреплению собственного здоровья, ведению здорового образа жизни через 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2"/>
          <w:sz w:val="24"/>
        </w:rPr>
        <w:t xml:space="preserve"> </w:t>
      </w:r>
      <w:r>
        <w:rPr>
          <w:sz w:val="24"/>
        </w:rPr>
        <w:t>средств вида спорта лапта.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187"/>
        </w:tabs>
        <w:ind w:left="2187" w:hanging="1143"/>
        <w:jc w:val="both"/>
        <w:rPr>
          <w:sz w:val="24"/>
        </w:rPr>
      </w:pPr>
      <w:r>
        <w:rPr>
          <w:sz w:val="24"/>
        </w:rPr>
        <w:t>Задачами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4"/>
          <w:sz w:val="24"/>
        </w:rPr>
        <w:t xml:space="preserve"> </w:t>
      </w:r>
      <w:r>
        <w:rPr>
          <w:sz w:val="24"/>
        </w:rPr>
        <w:t>«Лапта»</w:t>
      </w:r>
      <w:r>
        <w:rPr>
          <w:spacing w:val="-8"/>
          <w:sz w:val="24"/>
        </w:rPr>
        <w:t xml:space="preserve"> </w:t>
      </w:r>
      <w:r>
        <w:rPr>
          <w:sz w:val="24"/>
        </w:rPr>
        <w:t>являются:</w:t>
      </w:r>
    </w:p>
    <w:p w:rsidR="009C58BD" w:rsidRDefault="00BE5955">
      <w:pPr>
        <w:pStyle w:val="a3"/>
        <w:spacing w:before="138" w:line="360" w:lineRule="auto"/>
        <w:ind w:right="156"/>
      </w:pPr>
      <w:r>
        <w:t>всестороннее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подростков,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двигательной</w:t>
      </w:r>
      <w:r>
        <w:rPr>
          <w:spacing w:val="-3"/>
        </w:rPr>
        <w:t xml:space="preserve"> </w:t>
      </w:r>
      <w:r>
        <w:t>активности;</w:t>
      </w:r>
    </w:p>
    <w:p w:rsidR="009C58BD" w:rsidRDefault="00BE5955">
      <w:pPr>
        <w:pStyle w:val="a3"/>
        <w:tabs>
          <w:tab w:val="left" w:pos="4669"/>
          <w:tab w:val="left" w:pos="9167"/>
        </w:tabs>
        <w:spacing w:line="360" w:lineRule="auto"/>
        <w:ind w:right="164"/>
      </w:pP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6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организма,</w:t>
      </w:r>
      <w:r>
        <w:tab/>
        <w:t>обеспечение</w:t>
      </w:r>
      <w:r>
        <w:tab/>
      </w:r>
      <w:r>
        <w:rPr>
          <w:spacing w:val="-1"/>
        </w:rPr>
        <w:t>безопасности</w:t>
      </w:r>
      <w:r>
        <w:rPr>
          <w:spacing w:val="-58"/>
        </w:rPr>
        <w:t xml:space="preserve"> </w:t>
      </w:r>
      <w:r>
        <w:t>на занятиях</w:t>
      </w:r>
      <w:r>
        <w:rPr>
          <w:spacing w:val="-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лапте;</w:t>
      </w:r>
    </w:p>
    <w:p w:rsidR="009C58BD" w:rsidRDefault="00BE5955">
      <w:pPr>
        <w:pStyle w:val="a3"/>
        <w:spacing w:line="360" w:lineRule="auto"/>
        <w:ind w:right="173"/>
      </w:pPr>
      <w:r>
        <w:t>освоение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лапты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частности;</w:t>
      </w:r>
    </w:p>
    <w:p w:rsidR="009C58BD" w:rsidRDefault="00BE5955">
      <w:pPr>
        <w:pStyle w:val="a3"/>
        <w:spacing w:before="2" w:line="360" w:lineRule="auto"/>
        <w:ind w:right="173"/>
      </w:pPr>
      <w:r>
        <w:t>формирование   общих    представлений    о    лапте,    о    ее    возможностях    и    значении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укрепления</w:t>
      </w:r>
      <w:r>
        <w:rPr>
          <w:spacing w:val="-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физическом</w:t>
      </w:r>
      <w:r>
        <w:rPr>
          <w:spacing w:val="-4"/>
        </w:rPr>
        <w:t xml:space="preserve"> </w:t>
      </w:r>
      <w:r>
        <w:t>развитии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подготовке</w:t>
      </w:r>
      <w:r>
        <w:rPr>
          <w:spacing w:val="-7"/>
        </w:rPr>
        <w:t xml:space="preserve"> </w:t>
      </w:r>
      <w:r>
        <w:t>обучающихся;</w:t>
      </w:r>
    </w:p>
    <w:p w:rsidR="009C58BD" w:rsidRDefault="00BE5955">
      <w:pPr>
        <w:pStyle w:val="a3"/>
        <w:spacing w:line="360" w:lineRule="auto"/>
        <w:ind w:right="160"/>
      </w:pPr>
      <w:r>
        <w:t xml:space="preserve">формирование     </w:t>
      </w:r>
      <w:r>
        <w:rPr>
          <w:spacing w:val="37"/>
        </w:rPr>
        <w:t xml:space="preserve"> </w:t>
      </w:r>
      <w:r>
        <w:t xml:space="preserve">образовательного      </w:t>
      </w:r>
      <w:r>
        <w:rPr>
          <w:spacing w:val="42"/>
        </w:rPr>
        <w:t xml:space="preserve"> </w:t>
      </w:r>
      <w:r>
        <w:t xml:space="preserve">базиса,      </w:t>
      </w:r>
      <w:r>
        <w:rPr>
          <w:spacing w:val="39"/>
        </w:rPr>
        <w:t xml:space="preserve"> </w:t>
      </w:r>
      <w:r>
        <w:t xml:space="preserve">основанного      </w:t>
      </w:r>
      <w:r>
        <w:rPr>
          <w:spacing w:val="42"/>
        </w:rPr>
        <w:t xml:space="preserve"> </w:t>
      </w:r>
      <w:r>
        <w:t xml:space="preserve">как      </w:t>
      </w:r>
      <w:r>
        <w:rPr>
          <w:spacing w:val="40"/>
        </w:rPr>
        <w:t xml:space="preserve"> </w:t>
      </w:r>
      <w:r>
        <w:t xml:space="preserve">на      </w:t>
      </w:r>
      <w:r>
        <w:rPr>
          <w:spacing w:val="41"/>
        </w:rPr>
        <w:t xml:space="preserve"> </w:t>
      </w:r>
      <w:r>
        <w:t>знаниях</w:t>
      </w:r>
      <w:r>
        <w:rPr>
          <w:spacing w:val="-58"/>
        </w:rPr>
        <w:t xml:space="preserve"> </w:t>
      </w:r>
      <w:r>
        <w:t>и умениях в области физической культуры и спорта, так и на соответствующем культурном уровне</w:t>
      </w:r>
      <w:r>
        <w:rPr>
          <w:spacing w:val="-57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создающем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предпосылки</w:t>
      </w:r>
      <w:r>
        <w:rPr>
          <w:spacing w:val="6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самореализации;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7"/>
      </w:pPr>
      <w:r>
        <w:lastRenderedPageBreak/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корригирующей</w:t>
      </w:r>
      <w:r>
        <w:rPr>
          <w:spacing w:val="1"/>
        </w:rPr>
        <w:t xml:space="preserve"> </w:t>
      </w:r>
      <w:r>
        <w:t>направленностью,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действиями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приемами</w:t>
      </w:r>
      <w:r>
        <w:rPr>
          <w:spacing w:val="-2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спорта</w:t>
      </w:r>
      <w:r>
        <w:rPr>
          <w:spacing w:val="-3"/>
        </w:rPr>
        <w:t xml:space="preserve"> </w:t>
      </w:r>
      <w:r>
        <w:t>«лапта»;</w:t>
      </w:r>
    </w:p>
    <w:p w:rsidR="009C58BD" w:rsidRDefault="00BE5955">
      <w:pPr>
        <w:pStyle w:val="a3"/>
        <w:spacing w:before="2" w:line="360" w:lineRule="auto"/>
        <w:ind w:right="156"/>
      </w:pPr>
      <w:r>
        <w:t>воспитание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сотрудничества;</w:t>
      </w:r>
    </w:p>
    <w:p w:rsidR="009C58BD" w:rsidRDefault="00BE5955">
      <w:pPr>
        <w:pStyle w:val="a3"/>
        <w:spacing w:before="3" w:line="360" w:lineRule="auto"/>
        <w:ind w:right="161"/>
      </w:pPr>
      <w:r>
        <w:t>развитие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учебно-познавательного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предмету «Физическая культура», удовлетворение индивидуальных потребностей, обучающихся в</w:t>
      </w:r>
      <w:r>
        <w:rPr>
          <w:spacing w:val="-57"/>
        </w:rPr>
        <w:t xml:space="preserve"> </w:t>
      </w:r>
      <w:r>
        <w:t>занятиях</w:t>
      </w:r>
      <w:r>
        <w:rPr>
          <w:spacing w:val="-4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культурой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спортом;</w:t>
      </w:r>
    </w:p>
    <w:p w:rsidR="009C58BD" w:rsidRDefault="00BE5955">
      <w:pPr>
        <w:pStyle w:val="a3"/>
        <w:spacing w:line="360" w:lineRule="auto"/>
        <w:ind w:left="1044" w:right="2543" w:firstLine="0"/>
      </w:pPr>
      <w:r>
        <w:t>выявление, развитие и поддержка одарённых детей в области спорта.</w:t>
      </w:r>
      <w:r>
        <w:rPr>
          <w:spacing w:val="-57"/>
        </w:rPr>
        <w:t xml:space="preserve"> </w:t>
      </w:r>
      <w:r>
        <w:t>134.9.11.4.</w:t>
      </w:r>
      <w:r>
        <w:rPr>
          <w:spacing w:val="-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модуля</w:t>
      </w:r>
      <w:r>
        <w:rPr>
          <w:spacing w:val="7"/>
        </w:rPr>
        <w:t xml:space="preserve"> </w:t>
      </w:r>
      <w:r>
        <w:t>«Лапта».</w:t>
      </w:r>
    </w:p>
    <w:p w:rsidR="009C58BD" w:rsidRDefault="00BE5955">
      <w:pPr>
        <w:pStyle w:val="a3"/>
        <w:spacing w:line="360" w:lineRule="auto"/>
        <w:ind w:right="161"/>
      </w:pPr>
      <w:r>
        <w:t xml:space="preserve">Модуль   </w:t>
      </w:r>
      <w:r>
        <w:rPr>
          <w:spacing w:val="47"/>
        </w:rPr>
        <w:t xml:space="preserve"> </w:t>
      </w:r>
      <w:r>
        <w:t xml:space="preserve">«Лапта»   </w:t>
      </w:r>
      <w:r>
        <w:rPr>
          <w:spacing w:val="45"/>
        </w:rPr>
        <w:t xml:space="preserve"> </w:t>
      </w:r>
      <w:r>
        <w:t xml:space="preserve">доступен   </w:t>
      </w:r>
      <w:r>
        <w:rPr>
          <w:spacing w:val="46"/>
        </w:rPr>
        <w:t xml:space="preserve"> </w:t>
      </w:r>
      <w:r>
        <w:t xml:space="preserve">для    </w:t>
      </w:r>
      <w:r>
        <w:rPr>
          <w:spacing w:val="44"/>
        </w:rPr>
        <w:t xml:space="preserve"> </w:t>
      </w:r>
      <w:r>
        <w:t xml:space="preserve">освоения    </w:t>
      </w:r>
      <w:r>
        <w:rPr>
          <w:spacing w:val="45"/>
        </w:rPr>
        <w:t xml:space="preserve"> </w:t>
      </w:r>
      <w:r>
        <w:t xml:space="preserve">всем    </w:t>
      </w:r>
      <w:r>
        <w:rPr>
          <w:spacing w:val="41"/>
        </w:rPr>
        <w:t xml:space="preserve"> </w:t>
      </w:r>
      <w:r>
        <w:t xml:space="preserve">обучающимся,    </w:t>
      </w:r>
      <w:r>
        <w:rPr>
          <w:spacing w:val="46"/>
        </w:rPr>
        <w:t xml:space="preserve"> </w:t>
      </w:r>
      <w:r>
        <w:t>независимо</w:t>
      </w:r>
      <w:r>
        <w:rPr>
          <w:spacing w:val="-58"/>
        </w:rPr>
        <w:t xml:space="preserve"> </w:t>
      </w:r>
      <w:r>
        <w:t>от уровня их физического развития и гендерных особенностей, и расширяет спектр физкультурно-</w:t>
      </w:r>
      <w:r>
        <w:rPr>
          <w:spacing w:val="1"/>
        </w:rPr>
        <w:t xml:space="preserve"> </w:t>
      </w:r>
      <w:r>
        <w:t>спортивных</w:t>
      </w:r>
      <w:r>
        <w:rPr>
          <w:spacing w:val="-4"/>
        </w:rPr>
        <w:t xml:space="preserve"> </w:t>
      </w:r>
      <w:r>
        <w:t>направлений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общеобразовательных</w:t>
      </w:r>
      <w:r>
        <w:rPr>
          <w:spacing w:val="-3"/>
        </w:rPr>
        <w:t xml:space="preserve"> </w:t>
      </w:r>
      <w:r>
        <w:t>организациях.</w:t>
      </w:r>
    </w:p>
    <w:p w:rsidR="009C58BD" w:rsidRDefault="00BE5955">
      <w:pPr>
        <w:pStyle w:val="a3"/>
        <w:tabs>
          <w:tab w:val="left" w:pos="2468"/>
          <w:tab w:val="left" w:pos="3390"/>
          <w:tab w:val="left" w:pos="5045"/>
          <w:tab w:val="left" w:pos="6092"/>
          <w:tab w:val="left" w:pos="7575"/>
          <w:tab w:val="left" w:pos="9322"/>
        </w:tabs>
        <w:spacing w:line="360" w:lineRule="auto"/>
        <w:ind w:right="163"/>
      </w:pPr>
      <w:r>
        <w:t>Интеграция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лапте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содержательных</w:t>
      </w:r>
      <w:r>
        <w:rPr>
          <w:spacing w:val="1"/>
        </w:rPr>
        <w:t xml:space="preserve"> </w:t>
      </w:r>
      <w:r>
        <w:t>компонентов</w:t>
      </w:r>
      <w:r>
        <w:tab/>
        <w:t>и</w:t>
      </w:r>
      <w:r>
        <w:tab/>
        <w:t>модулей</w:t>
      </w:r>
      <w:r>
        <w:tab/>
        <w:t>по</w:t>
      </w:r>
      <w:r>
        <w:tab/>
        <w:t>легкой</w:t>
      </w:r>
      <w:r>
        <w:tab/>
        <w:t>атлетике,</w:t>
      </w:r>
      <w:r>
        <w:tab/>
      </w:r>
      <w:r>
        <w:rPr>
          <w:spacing w:val="-1"/>
        </w:rPr>
        <w:t>подвижным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спортивным</w:t>
      </w:r>
      <w:r>
        <w:rPr>
          <w:spacing w:val="1"/>
        </w:rPr>
        <w:t xml:space="preserve"> </w:t>
      </w:r>
      <w:r>
        <w:t>играм,</w:t>
      </w:r>
      <w:r>
        <w:rPr>
          <w:spacing w:val="1"/>
        </w:rPr>
        <w:t xml:space="preserve"> </w:t>
      </w:r>
      <w:r>
        <w:t>гимнастике,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6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 деятельности школьных спортивных клубов, подготовке обучающихся к сдаче норм</w:t>
      </w:r>
      <w:r>
        <w:rPr>
          <w:spacing w:val="-57"/>
        </w:rPr>
        <w:t xml:space="preserve"> </w:t>
      </w:r>
      <w:r>
        <w:t>Всероссийского физкультурно-спортивного комплекса «Готов к труду и обороне» (ГТО) и участии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мероприятиях.</w:t>
      </w:r>
    </w:p>
    <w:p w:rsidR="009C58BD" w:rsidRDefault="00BE5955">
      <w:pPr>
        <w:pStyle w:val="a4"/>
        <w:numPr>
          <w:ilvl w:val="3"/>
          <w:numId w:val="20"/>
        </w:numPr>
        <w:tabs>
          <w:tab w:val="left" w:pos="2187"/>
        </w:tabs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2"/>
          <w:sz w:val="24"/>
        </w:rPr>
        <w:t xml:space="preserve"> </w:t>
      </w:r>
      <w:r>
        <w:rPr>
          <w:sz w:val="24"/>
        </w:rPr>
        <w:t>«Лапта»</w:t>
      </w:r>
      <w:r>
        <w:rPr>
          <w:spacing w:val="-7"/>
          <w:sz w:val="24"/>
        </w:rPr>
        <w:t xml:space="preserve"> </w:t>
      </w:r>
      <w:r>
        <w:rPr>
          <w:sz w:val="24"/>
        </w:rPr>
        <w:t>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реализован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6"/>
          <w:sz w:val="24"/>
        </w:rPr>
        <w:t xml:space="preserve"> </w:t>
      </w:r>
      <w:r>
        <w:rPr>
          <w:sz w:val="24"/>
        </w:rPr>
        <w:t>вариантах:</w:t>
      </w:r>
    </w:p>
    <w:p w:rsidR="009C58BD" w:rsidRDefault="00BE5955">
      <w:pPr>
        <w:pStyle w:val="a3"/>
        <w:tabs>
          <w:tab w:val="left" w:pos="2387"/>
          <w:tab w:val="left" w:pos="3693"/>
          <w:tab w:val="left" w:pos="6073"/>
          <w:tab w:val="left" w:pos="9115"/>
        </w:tabs>
        <w:spacing w:before="136" w:line="360" w:lineRule="auto"/>
        <w:ind w:right="167"/>
      </w:pPr>
      <w:r>
        <w:t>при</w:t>
      </w:r>
      <w:r>
        <w:rPr>
          <w:spacing w:val="1"/>
        </w:rPr>
        <w:t xml:space="preserve"> </w:t>
      </w:r>
      <w:r>
        <w:t>самостоятельном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 учебного материала по лапте с выбором различных элементов лапты, с учётом</w:t>
      </w:r>
      <w:r>
        <w:rPr>
          <w:spacing w:val="1"/>
        </w:rPr>
        <w:t xml:space="preserve"> </w:t>
      </w:r>
      <w:r>
        <w:t>возраста</w:t>
      </w:r>
      <w:r>
        <w:tab/>
        <w:t>и</w:t>
      </w:r>
      <w:r>
        <w:tab/>
        <w:t>физической</w:t>
      </w:r>
      <w:r>
        <w:tab/>
        <w:t>подготовленности</w:t>
      </w:r>
      <w:r>
        <w:tab/>
        <w:t>обучающихся</w:t>
      </w:r>
      <w:r>
        <w:rPr>
          <w:spacing w:val="-58"/>
        </w:rPr>
        <w:t xml:space="preserve"> </w:t>
      </w:r>
      <w:r>
        <w:t>(с соответствующей</w:t>
      </w:r>
      <w:r>
        <w:rPr>
          <w:spacing w:val="5"/>
        </w:rPr>
        <w:t xml:space="preserve"> </w:t>
      </w:r>
      <w:r>
        <w:t>дозировкой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интенсивностью);</w:t>
      </w:r>
    </w:p>
    <w:p w:rsidR="009C58BD" w:rsidRDefault="00BE5955">
      <w:pPr>
        <w:pStyle w:val="a3"/>
        <w:tabs>
          <w:tab w:val="left" w:pos="3209"/>
          <w:tab w:val="left" w:pos="6297"/>
          <w:tab w:val="left" w:pos="9125"/>
        </w:tabs>
        <w:spacing w:before="1" w:line="360" w:lineRule="auto"/>
        <w:ind w:right="160"/>
      </w:pPr>
      <w:r>
        <w:t xml:space="preserve">в      </w:t>
      </w:r>
      <w:r>
        <w:rPr>
          <w:spacing w:val="1"/>
        </w:rPr>
        <w:t xml:space="preserve"> </w:t>
      </w:r>
      <w:r>
        <w:t xml:space="preserve">виде      </w:t>
      </w:r>
      <w:r>
        <w:rPr>
          <w:spacing w:val="1"/>
        </w:rPr>
        <w:t xml:space="preserve"> </w:t>
      </w:r>
      <w:r>
        <w:t>целостного        последовательного        учебного        модуля,        изучаемого</w:t>
      </w:r>
      <w:r>
        <w:rPr>
          <w:spacing w:val="-57"/>
        </w:rPr>
        <w:t xml:space="preserve"> </w:t>
      </w:r>
      <w:r>
        <w:t>за счёт части учебного плана, формируемой участниками образовательных отношений из перечня,</w:t>
      </w:r>
      <w:r>
        <w:rPr>
          <w:spacing w:val="1"/>
        </w:rPr>
        <w:t xml:space="preserve"> </w:t>
      </w:r>
      <w:r>
        <w:t>предлагаемого</w:t>
      </w:r>
      <w:r>
        <w:tab/>
        <w:t>образовательной</w:t>
      </w:r>
      <w:r>
        <w:tab/>
        <w:t>организацией,</w:t>
      </w:r>
      <w:r>
        <w:tab/>
        <w:t>включающей,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модули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 обучающихся,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несовершеннолетних обучающихся, в том числе предусматривающие удовлетворение различных</w:t>
      </w:r>
      <w:r>
        <w:rPr>
          <w:spacing w:val="1"/>
        </w:rPr>
        <w:t xml:space="preserve"> </w:t>
      </w:r>
      <w:r>
        <w:t>интересов</w:t>
      </w:r>
      <w:r>
        <w:tab/>
      </w:r>
      <w:r>
        <w:tab/>
      </w:r>
      <w:r>
        <w:tab/>
        <w:t>обучающихся</w:t>
      </w:r>
    </w:p>
    <w:p w:rsidR="009C58BD" w:rsidRDefault="00BE5955">
      <w:pPr>
        <w:pStyle w:val="a3"/>
        <w:spacing w:before="3" w:line="360" w:lineRule="auto"/>
        <w:ind w:right="166" w:firstLine="0"/>
      </w:pPr>
      <w:r>
        <w:t>(при организации и проведении уроков физической культуры с 3-х часовой недельной нагрузкой</w:t>
      </w:r>
      <w:r>
        <w:rPr>
          <w:spacing w:val="1"/>
        </w:rPr>
        <w:t xml:space="preserve"> </w:t>
      </w:r>
      <w:r>
        <w:t>рекомендуемый</w:t>
      </w:r>
      <w:r>
        <w:rPr>
          <w:spacing w:val="-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часа);</w:t>
      </w:r>
    </w:p>
    <w:p w:rsidR="009C58BD" w:rsidRDefault="00BE5955">
      <w:pPr>
        <w:pStyle w:val="a3"/>
        <w:tabs>
          <w:tab w:val="left" w:pos="4548"/>
          <w:tab w:val="left" w:pos="8822"/>
        </w:tabs>
        <w:spacing w:line="360" w:lineRule="auto"/>
        <w:ind w:right="163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за счет</w:t>
      </w:r>
      <w:r>
        <w:rPr>
          <w:spacing w:val="1"/>
        </w:rPr>
        <w:t xml:space="preserve"> </w:t>
      </w:r>
      <w:r>
        <w:t>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tab/>
        <w:t>спорта</w:t>
      </w:r>
      <w:r>
        <w:tab/>
      </w:r>
      <w:r>
        <w:rPr>
          <w:spacing w:val="-1"/>
        </w:rPr>
        <w:t>(рекомендуемый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объем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 классах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 34 часа).</w:t>
      </w:r>
    </w:p>
    <w:p w:rsidR="009C58BD" w:rsidRDefault="00BE5955">
      <w:pPr>
        <w:pStyle w:val="a4"/>
        <w:numPr>
          <w:ilvl w:val="3"/>
          <w:numId w:val="20"/>
        </w:numPr>
        <w:tabs>
          <w:tab w:val="left" w:pos="2187"/>
        </w:tabs>
        <w:spacing w:before="142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1"/>
          <w:sz w:val="24"/>
        </w:rPr>
        <w:t xml:space="preserve"> </w:t>
      </w:r>
      <w:r>
        <w:rPr>
          <w:sz w:val="24"/>
        </w:rPr>
        <w:t>«Лапта».</w:t>
      </w:r>
    </w:p>
    <w:p w:rsidR="009C58BD" w:rsidRDefault="00BE5955">
      <w:pPr>
        <w:pStyle w:val="a4"/>
        <w:numPr>
          <w:ilvl w:val="0"/>
          <w:numId w:val="19"/>
        </w:numPr>
        <w:tabs>
          <w:tab w:val="left" w:pos="1309"/>
        </w:tabs>
        <w:spacing w:before="137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4"/>
          <w:sz w:val="24"/>
        </w:rPr>
        <w:t xml:space="preserve"> </w:t>
      </w:r>
      <w:r>
        <w:rPr>
          <w:sz w:val="24"/>
        </w:rPr>
        <w:t>лапте.</w:t>
      </w:r>
    </w:p>
    <w:p w:rsidR="009C58BD" w:rsidRDefault="00BE5955">
      <w:pPr>
        <w:pStyle w:val="a3"/>
        <w:tabs>
          <w:tab w:val="left" w:pos="2594"/>
          <w:tab w:val="left" w:pos="4712"/>
          <w:tab w:val="left" w:pos="6786"/>
          <w:tab w:val="left" w:pos="8789"/>
          <w:tab w:val="left" w:pos="9716"/>
        </w:tabs>
        <w:spacing w:before="137" w:line="360" w:lineRule="auto"/>
        <w:ind w:right="160"/>
      </w:pPr>
      <w:r>
        <w:t xml:space="preserve">История    </w:t>
      </w:r>
      <w:r>
        <w:rPr>
          <w:spacing w:val="28"/>
        </w:rPr>
        <w:t xml:space="preserve"> </w:t>
      </w:r>
      <w:r>
        <w:t xml:space="preserve">зарождения     </w:t>
      </w:r>
      <w:r>
        <w:rPr>
          <w:spacing w:val="27"/>
        </w:rPr>
        <w:t xml:space="preserve"> </w:t>
      </w:r>
      <w:r>
        <w:t xml:space="preserve">лапты.     </w:t>
      </w:r>
      <w:r>
        <w:rPr>
          <w:spacing w:val="29"/>
        </w:rPr>
        <w:t xml:space="preserve"> </w:t>
      </w:r>
      <w:r>
        <w:t xml:space="preserve">Известные     </w:t>
      </w:r>
      <w:r>
        <w:rPr>
          <w:spacing w:val="30"/>
        </w:rPr>
        <w:t xml:space="preserve"> </w:t>
      </w:r>
      <w:r>
        <w:t xml:space="preserve">отечественные     </w:t>
      </w:r>
      <w:r>
        <w:rPr>
          <w:spacing w:val="27"/>
        </w:rPr>
        <w:t xml:space="preserve"> </w:t>
      </w:r>
      <w:r>
        <w:t xml:space="preserve">игроки     </w:t>
      </w:r>
      <w:r>
        <w:rPr>
          <w:spacing w:val="28"/>
        </w:rPr>
        <w:t xml:space="preserve"> </w:t>
      </w:r>
      <w:r>
        <w:t xml:space="preserve">в     </w:t>
      </w:r>
      <w:r>
        <w:rPr>
          <w:spacing w:val="28"/>
        </w:rPr>
        <w:t xml:space="preserve"> </w:t>
      </w:r>
      <w:r>
        <w:t>лапту</w:t>
      </w:r>
      <w:r>
        <w:rPr>
          <w:spacing w:val="-58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>тренеры.     Современное    состояние    лапты    в    Российской    Федерации.    Место     лапты</w:t>
      </w:r>
      <w:r>
        <w:rPr>
          <w:spacing w:val="-5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Единой</w:t>
      </w:r>
      <w:r>
        <w:rPr>
          <w:spacing w:val="-6"/>
        </w:rPr>
        <w:t xml:space="preserve"> </w:t>
      </w:r>
      <w:r>
        <w:t>всероссийской</w:t>
      </w:r>
      <w:r>
        <w:rPr>
          <w:spacing w:val="-6"/>
        </w:rPr>
        <w:t xml:space="preserve"> </w:t>
      </w:r>
      <w:r>
        <w:t>спортивной</w:t>
      </w:r>
      <w:r>
        <w:rPr>
          <w:spacing w:val="-6"/>
        </w:rPr>
        <w:t xml:space="preserve"> </w:t>
      </w:r>
      <w:r>
        <w:t>классификации.</w:t>
      </w:r>
      <w:r>
        <w:rPr>
          <w:spacing w:val="-5"/>
        </w:rPr>
        <w:t xml:space="preserve"> </w:t>
      </w:r>
      <w:r>
        <w:t>Понятие</w:t>
      </w:r>
      <w:r>
        <w:rPr>
          <w:spacing w:val="-7"/>
        </w:rPr>
        <w:t xml:space="preserve"> </w:t>
      </w:r>
      <w:r>
        <w:t>спортивных</w:t>
      </w:r>
      <w:r>
        <w:rPr>
          <w:spacing w:val="-7"/>
        </w:rPr>
        <w:t xml:space="preserve"> </w:t>
      </w:r>
      <w:r>
        <w:t>федераций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лапте,</w:t>
      </w:r>
      <w:r>
        <w:rPr>
          <w:spacing w:val="-6"/>
        </w:rPr>
        <w:t xml:space="preserve"> </w:t>
      </w:r>
      <w:r>
        <w:t>как</w:t>
      </w:r>
      <w:r>
        <w:rPr>
          <w:spacing w:val="-57"/>
        </w:rPr>
        <w:t xml:space="preserve"> </w:t>
      </w:r>
      <w:r>
        <w:t>общественных</w:t>
      </w:r>
      <w:r>
        <w:tab/>
        <w:t>организаций.</w:t>
      </w:r>
      <w:r>
        <w:tab/>
        <w:t>Сильнейшие</w:t>
      </w:r>
      <w:r>
        <w:tab/>
        <w:t>спортсмены</w:t>
      </w:r>
      <w:r>
        <w:tab/>
        <w:t>и</w:t>
      </w:r>
      <w:r>
        <w:tab/>
      </w:r>
      <w:r>
        <w:rPr>
          <w:spacing w:val="-3"/>
        </w:rPr>
        <w:t>тренеры</w:t>
      </w:r>
      <w:r>
        <w:rPr>
          <w:spacing w:val="-58"/>
        </w:rPr>
        <w:t xml:space="preserve"> </w:t>
      </w:r>
      <w:r>
        <w:t>в современной лапте. Официальные правила соревнований по лапте. Характеристика вида спорта</w:t>
      </w:r>
      <w:r>
        <w:rPr>
          <w:spacing w:val="1"/>
        </w:rPr>
        <w:t xml:space="preserve"> </w:t>
      </w:r>
      <w:r>
        <w:t>лапта и</w:t>
      </w:r>
      <w:r>
        <w:rPr>
          <w:spacing w:val="-2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мини-лапты.</w:t>
      </w:r>
    </w:p>
    <w:p w:rsidR="009C58BD" w:rsidRDefault="00BE5955">
      <w:pPr>
        <w:pStyle w:val="a3"/>
        <w:spacing w:line="360" w:lineRule="auto"/>
        <w:ind w:right="164"/>
      </w:pPr>
      <w:r>
        <w:t>Влияние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лаптой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(воли,</w:t>
      </w:r>
      <w:r>
        <w:rPr>
          <w:spacing w:val="1"/>
        </w:rPr>
        <w:t xml:space="preserve"> </w:t>
      </w:r>
      <w:r>
        <w:t>смелости,</w:t>
      </w:r>
      <w:r>
        <w:rPr>
          <w:spacing w:val="1"/>
        </w:rPr>
        <w:t xml:space="preserve"> </w:t>
      </w:r>
      <w:r>
        <w:t>трудолюбия,</w:t>
      </w:r>
      <w:r>
        <w:rPr>
          <w:spacing w:val="1"/>
        </w:rPr>
        <w:t xml:space="preserve"> </w:t>
      </w:r>
      <w:r>
        <w:t>честности,</w:t>
      </w:r>
      <w:r>
        <w:rPr>
          <w:spacing w:val="1"/>
        </w:rPr>
        <w:t xml:space="preserve"> </w:t>
      </w:r>
      <w:r>
        <w:t>сознательности,</w:t>
      </w:r>
      <w:r>
        <w:rPr>
          <w:spacing w:val="1"/>
        </w:rPr>
        <w:t xml:space="preserve"> </w:t>
      </w:r>
      <w:r>
        <w:t>выдержки,</w:t>
      </w:r>
      <w:r>
        <w:rPr>
          <w:spacing w:val="1"/>
        </w:rPr>
        <w:t xml:space="preserve"> </w:t>
      </w:r>
      <w:r>
        <w:t>решительности,</w:t>
      </w:r>
      <w:r>
        <w:rPr>
          <w:spacing w:val="-57"/>
        </w:rPr>
        <w:t xml:space="preserve"> </w:t>
      </w:r>
      <w:r>
        <w:t>настойчивости, этических</w:t>
      </w:r>
      <w:r>
        <w:rPr>
          <w:spacing w:val="-2"/>
        </w:rPr>
        <w:t xml:space="preserve"> </w:t>
      </w:r>
      <w:r>
        <w:t>норм поведения).</w:t>
      </w:r>
    </w:p>
    <w:p w:rsidR="009C58BD" w:rsidRDefault="00BE5955">
      <w:pPr>
        <w:pStyle w:val="a3"/>
        <w:ind w:left="1044" w:firstLine="0"/>
      </w:pPr>
      <w:r>
        <w:t>Амплуа</w:t>
      </w:r>
      <w:r>
        <w:rPr>
          <w:spacing w:val="-2"/>
        </w:rPr>
        <w:t xml:space="preserve"> </w:t>
      </w:r>
      <w:r>
        <w:t>полевых</w:t>
      </w:r>
      <w:r>
        <w:rPr>
          <w:spacing w:val="-5"/>
        </w:rPr>
        <w:t xml:space="preserve"> </w:t>
      </w:r>
      <w:r>
        <w:t>игроков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игре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лапту.</w:t>
      </w:r>
    </w:p>
    <w:p w:rsidR="009C58BD" w:rsidRDefault="00BE5955">
      <w:pPr>
        <w:pStyle w:val="a3"/>
        <w:tabs>
          <w:tab w:val="left" w:pos="1605"/>
          <w:tab w:val="left" w:pos="2426"/>
          <w:tab w:val="left" w:pos="4448"/>
          <w:tab w:val="left" w:pos="5389"/>
          <w:tab w:val="left" w:pos="6330"/>
          <w:tab w:val="left" w:pos="8798"/>
          <w:tab w:val="left" w:pos="10181"/>
        </w:tabs>
        <w:spacing w:before="137" w:line="360" w:lineRule="auto"/>
        <w:ind w:right="161"/>
      </w:pPr>
      <w:r>
        <w:t>Правила безопасного поведения во время занятий лаптой. Характерные травмы игроки в</w:t>
      </w:r>
      <w:r>
        <w:rPr>
          <w:spacing w:val="1"/>
        </w:rPr>
        <w:t xml:space="preserve"> </w:t>
      </w:r>
      <w:r>
        <w:t>лапту</w:t>
      </w:r>
      <w:r>
        <w:tab/>
        <w:t>и</w:t>
      </w:r>
      <w:r>
        <w:tab/>
        <w:t>мероприятия</w:t>
      </w:r>
      <w:r>
        <w:tab/>
        <w:t>по</w:t>
      </w:r>
      <w:r>
        <w:tab/>
        <w:t>их</w:t>
      </w:r>
      <w:r>
        <w:tab/>
        <w:t>предупреждению</w:t>
      </w:r>
      <w:r>
        <w:tab/>
        <w:t>Режим</w:t>
      </w:r>
      <w:r>
        <w:tab/>
      </w:r>
      <w:r>
        <w:rPr>
          <w:spacing w:val="-1"/>
        </w:rPr>
        <w:t>дня</w:t>
      </w:r>
      <w:r>
        <w:rPr>
          <w:spacing w:val="-58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занятиях</w:t>
      </w:r>
      <w:r>
        <w:rPr>
          <w:spacing w:val="-2"/>
        </w:rPr>
        <w:t xml:space="preserve"> </w:t>
      </w:r>
      <w:r>
        <w:t>лаптой.</w:t>
      </w:r>
      <w:r>
        <w:rPr>
          <w:spacing w:val="-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личной</w:t>
      </w:r>
      <w:r>
        <w:rPr>
          <w:spacing w:val="-2"/>
        </w:rPr>
        <w:t xml:space="preserve"> </w:t>
      </w:r>
      <w:r>
        <w:t>гигиены во</w:t>
      </w:r>
      <w:r>
        <w:rPr>
          <w:spacing w:val="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занятий</w:t>
      </w:r>
      <w:r>
        <w:rPr>
          <w:spacing w:val="3"/>
        </w:rPr>
        <w:t xml:space="preserve"> </w:t>
      </w:r>
      <w:r>
        <w:t>лаптой.</w:t>
      </w:r>
    </w:p>
    <w:p w:rsidR="009C58BD" w:rsidRDefault="00BE5955">
      <w:pPr>
        <w:pStyle w:val="a3"/>
        <w:spacing w:before="2" w:line="360" w:lineRule="auto"/>
        <w:ind w:right="157"/>
      </w:pPr>
      <w:r>
        <w:t>Правила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лапту.</w:t>
      </w:r>
      <w:r>
        <w:rPr>
          <w:spacing w:val="4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средства и</w:t>
      </w:r>
      <w:r>
        <w:rPr>
          <w:spacing w:val="-3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технике и</w:t>
      </w:r>
      <w:r>
        <w:rPr>
          <w:spacing w:val="2"/>
        </w:rPr>
        <w:t xml:space="preserve"> </w:t>
      </w:r>
      <w:r>
        <w:t>тактике игры</w:t>
      </w:r>
      <w:r>
        <w:rPr>
          <w:spacing w:val="-2"/>
        </w:rPr>
        <w:t xml:space="preserve"> </w:t>
      </w:r>
      <w:r>
        <w:t>«лапта».</w:t>
      </w:r>
    </w:p>
    <w:p w:rsidR="009C58BD" w:rsidRDefault="00BE5955">
      <w:pPr>
        <w:pStyle w:val="a3"/>
        <w:spacing w:before="2" w:line="360" w:lineRule="auto"/>
        <w:ind w:right="171"/>
      </w:pPr>
      <w:r>
        <w:t xml:space="preserve">Вредные     </w:t>
      </w:r>
      <w:r>
        <w:rPr>
          <w:spacing w:val="1"/>
        </w:rPr>
        <w:t xml:space="preserve"> </w:t>
      </w:r>
      <w:r>
        <w:t>привычки,      причины       их      возникновения       и      пагубное       влияние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организм</w:t>
      </w:r>
      <w:r>
        <w:rPr>
          <w:spacing w:val="3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здоровье.</w:t>
      </w:r>
    </w:p>
    <w:p w:rsidR="009C58BD" w:rsidRDefault="00BE5955">
      <w:pPr>
        <w:pStyle w:val="a4"/>
        <w:numPr>
          <w:ilvl w:val="0"/>
          <w:numId w:val="19"/>
        </w:numPr>
        <w:tabs>
          <w:tab w:val="left" w:pos="1309"/>
        </w:tabs>
        <w:spacing w:line="274" w:lineRule="exact"/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3"/>
        <w:spacing w:before="137" w:line="360" w:lineRule="auto"/>
        <w:ind w:right="161"/>
      </w:pPr>
      <w:r>
        <w:t xml:space="preserve">Самостоятельный       </w:t>
      </w:r>
      <w:r>
        <w:rPr>
          <w:spacing w:val="1"/>
        </w:rPr>
        <w:t xml:space="preserve"> </w:t>
      </w:r>
      <w:r>
        <w:t xml:space="preserve">подбор       </w:t>
      </w:r>
      <w:r>
        <w:rPr>
          <w:spacing w:val="1"/>
        </w:rPr>
        <w:t xml:space="preserve"> </w:t>
      </w:r>
      <w:r>
        <w:t>упражнений,         определение         их         назначения</w:t>
      </w:r>
      <w:r>
        <w:rPr>
          <w:spacing w:val="1"/>
        </w:rPr>
        <w:t xml:space="preserve"> </w:t>
      </w:r>
      <w:r>
        <w:t xml:space="preserve">для       </w:t>
      </w:r>
      <w:r>
        <w:rPr>
          <w:spacing w:val="1"/>
        </w:rPr>
        <w:t xml:space="preserve"> </w:t>
      </w:r>
      <w:r>
        <w:t xml:space="preserve">развития       </w:t>
      </w:r>
      <w:r>
        <w:rPr>
          <w:spacing w:val="1"/>
        </w:rPr>
        <w:t xml:space="preserve"> </w:t>
      </w:r>
      <w:r>
        <w:t>определённых         физических         качеств         и         последовательность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выполнения,</w:t>
      </w:r>
      <w:r>
        <w:rPr>
          <w:spacing w:val="4"/>
        </w:rPr>
        <w:t xml:space="preserve"> </w:t>
      </w:r>
      <w:r>
        <w:t>дозировка</w:t>
      </w:r>
      <w:r>
        <w:rPr>
          <w:spacing w:val="1"/>
        </w:rPr>
        <w:t xml:space="preserve"> </w:t>
      </w:r>
      <w:r>
        <w:t>нагрузки.</w:t>
      </w:r>
    </w:p>
    <w:p w:rsidR="009C58BD" w:rsidRDefault="00BE5955">
      <w:pPr>
        <w:pStyle w:val="a3"/>
        <w:spacing w:before="2"/>
        <w:ind w:left="1044" w:firstLine="0"/>
      </w:pPr>
      <w:r>
        <w:t>Составление</w:t>
      </w:r>
      <w:r>
        <w:rPr>
          <w:spacing w:val="-5"/>
        </w:rPr>
        <w:t xml:space="preserve"> </w:t>
      </w:r>
      <w:r>
        <w:t>планов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самостоятельное проведение</w:t>
      </w:r>
      <w:r>
        <w:rPr>
          <w:spacing w:val="-1"/>
        </w:rPr>
        <w:t xml:space="preserve"> </w:t>
      </w:r>
      <w:r>
        <w:t>занятий</w:t>
      </w:r>
      <w:r>
        <w:rPr>
          <w:spacing w:val="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лапте.</w:t>
      </w:r>
    </w:p>
    <w:p w:rsidR="009C58BD" w:rsidRDefault="00BE5955">
      <w:pPr>
        <w:pStyle w:val="a3"/>
        <w:spacing w:before="137"/>
        <w:ind w:left="1044" w:firstLine="0"/>
      </w:pPr>
      <w:r>
        <w:t>Самонаблюдение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самоконтроль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индивидуальным</w:t>
      </w:r>
      <w:r>
        <w:rPr>
          <w:spacing w:val="-5"/>
        </w:rPr>
        <w:t xml:space="preserve"> </w:t>
      </w:r>
      <w:r>
        <w:t>развитием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состоянием</w:t>
      </w:r>
      <w:r>
        <w:rPr>
          <w:spacing w:val="-6"/>
        </w:rPr>
        <w:t xml:space="preserve"> </w:t>
      </w:r>
      <w:r>
        <w:t>здоровья.</w:t>
      </w:r>
    </w:p>
    <w:p w:rsidR="009C58BD" w:rsidRDefault="00BE5955">
      <w:pPr>
        <w:pStyle w:val="a3"/>
        <w:spacing w:before="141" w:line="360" w:lineRule="auto"/>
        <w:ind w:right="168"/>
      </w:pPr>
      <w:r>
        <w:t xml:space="preserve">Организация        самостоятельных        занятий       </w:t>
      </w:r>
      <w:r>
        <w:rPr>
          <w:spacing w:val="1"/>
        </w:rPr>
        <w:t xml:space="preserve"> </w:t>
      </w:r>
      <w:r>
        <w:t>по         коррекции        осанки,        веса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телосложения.</w:t>
      </w:r>
    </w:p>
    <w:p w:rsidR="009C58BD" w:rsidRDefault="00BE5955">
      <w:pPr>
        <w:pStyle w:val="a3"/>
        <w:spacing w:line="274" w:lineRule="exact"/>
        <w:ind w:left="1044" w:firstLine="0"/>
      </w:pPr>
      <w:r>
        <w:t>Личный</w:t>
      </w:r>
      <w:r>
        <w:rPr>
          <w:spacing w:val="13"/>
        </w:rPr>
        <w:t xml:space="preserve"> </w:t>
      </w:r>
      <w:r>
        <w:t>«Дневник</w:t>
      </w:r>
      <w:r>
        <w:rPr>
          <w:spacing w:val="11"/>
        </w:rPr>
        <w:t xml:space="preserve"> </w:t>
      </w:r>
      <w:r>
        <w:t>развития</w:t>
      </w:r>
      <w:r>
        <w:rPr>
          <w:spacing w:val="7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здоровья».</w:t>
      </w:r>
      <w:r>
        <w:rPr>
          <w:spacing w:val="21"/>
        </w:rPr>
        <w:t xml:space="preserve"> </w:t>
      </w:r>
      <w:r>
        <w:t>Правильное</w:t>
      </w:r>
      <w:r>
        <w:rPr>
          <w:spacing w:val="13"/>
        </w:rPr>
        <w:t xml:space="preserve"> </w:t>
      </w:r>
      <w:r>
        <w:t>сбалансированное</w:t>
      </w:r>
      <w:r>
        <w:rPr>
          <w:spacing w:val="14"/>
        </w:rPr>
        <w:t xml:space="preserve"> </w:t>
      </w:r>
      <w:r>
        <w:t>питание</w:t>
      </w:r>
      <w:r>
        <w:rPr>
          <w:spacing w:val="13"/>
        </w:rPr>
        <w:t xml:space="preserve"> </w:t>
      </w:r>
      <w:r>
        <w:t>игроков</w:t>
      </w:r>
      <w:r>
        <w:rPr>
          <w:spacing w:val="15"/>
        </w:rPr>
        <w:t xml:space="preserve"> </w:t>
      </w:r>
      <w:r>
        <w:t>в</w:t>
      </w:r>
    </w:p>
    <w:p w:rsidR="009C58BD" w:rsidRDefault="009C58BD">
      <w:pPr>
        <w:spacing w:line="274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37"/>
        <w:ind w:firstLine="0"/>
        <w:jc w:val="left"/>
      </w:pPr>
      <w:r>
        <w:rPr>
          <w:spacing w:val="-1"/>
        </w:rPr>
        <w:lastRenderedPageBreak/>
        <w:t>лапту.</w:t>
      </w:r>
    </w:p>
    <w:p w:rsidR="009C58BD" w:rsidRDefault="00BE5955">
      <w:pPr>
        <w:pStyle w:val="a3"/>
        <w:ind w:left="0" w:firstLine="0"/>
        <w:jc w:val="left"/>
        <w:rPr>
          <w:sz w:val="26"/>
        </w:rPr>
      </w:pPr>
      <w:r>
        <w:br w:type="column"/>
      </w:r>
    </w:p>
    <w:p w:rsidR="009C58BD" w:rsidRDefault="009C58BD">
      <w:pPr>
        <w:pStyle w:val="a3"/>
        <w:spacing w:before="3"/>
        <w:ind w:left="0" w:firstLine="0"/>
        <w:jc w:val="left"/>
        <w:rPr>
          <w:sz w:val="22"/>
        </w:rPr>
      </w:pPr>
    </w:p>
    <w:p w:rsidR="009C58BD" w:rsidRDefault="00BE5955">
      <w:pPr>
        <w:pStyle w:val="a3"/>
        <w:ind w:left="35" w:firstLine="0"/>
        <w:jc w:val="left"/>
      </w:pPr>
      <w:r>
        <w:t>Противодействие</w:t>
      </w:r>
      <w:r>
        <w:rPr>
          <w:spacing w:val="1"/>
        </w:rPr>
        <w:t xml:space="preserve"> </w:t>
      </w:r>
      <w:r>
        <w:t>допингу</w:t>
      </w:r>
      <w:r>
        <w:rPr>
          <w:spacing w:val="-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спорте и</w:t>
      </w:r>
      <w:r>
        <w:rPr>
          <w:spacing w:val="-4"/>
        </w:rPr>
        <w:t xml:space="preserve"> </w:t>
      </w:r>
      <w:r>
        <w:t>борьба с</w:t>
      </w:r>
      <w:r>
        <w:rPr>
          <w:spacing w:val="-5"/>
        </w:rPr>
        <w:t xml:space="preserve"> </w:t>
      </w:r>
      <w:r>
        <w:t>ним.</w:t>
      </w:r>
    </w:p>
    <w:p w:rsidR="009C58BD" w:rsidRDefault="00BE5955">
      <w:pPr>
        <w:pStyle w:val="a3"/>
        <w:tabs>
          <w:tab w:val="left" w:pos="1283"/>
          <w:tab w:val="left" w:pos="2407"/>
          <w:tab w:val="left" w:pos="3699"/>
          <w:tab w:val="left" w:pos="5235"/>
          <w:tab w:val="left" w:pos="5729"/>
          <w:tab w:val="left" w:pos="7305"/>
          <w:tab w:val="left" w:pos="8429"/>
          <w:tab w:val="left" w:pos="8933"/>
        </w:tabs>
        <w:spacing w:before="137"/>
        <w:ind w:left="35" w:firstLine="0"/>
        <w:jc w:val="left"/>
      </w:pPr>
      <w:r>
        <w:t>Правила</w:t>
      </w:r>
      <w:r>
        <w:tab/>
        <w:t>личной</w:t>
      </w:r>
      <w:r>
        <w:tab/>
        <w:t>гигиены,</w:t>
      </w:r>
      <w:r>
        <w:tab/>
        <w:t>требования</w:t>
      </w:r>
      <w:r>
        <w:tab/>
        <w:t>к</w:t>
      </w:r>
      <w:r>
        <w:tab/>
        <w:t>спортивной</w:t>
      </w:r>
      <w:r>
        <w:tab/>
        <w:t>одежде</w:t>
      </w:r>
      <w:r>
        <w:tab/>
        <w:t>и</w:t>
      </w:r>
      <w:r>
        <w:tab/>
        <w:t>обуви</w:t>
      </w:r>
    </w:p>
    <w:p w:rsidR="009C58BD" w:rsidRDefault="009C58BD">
      <w:pPr>
        <w:sectPr w:rsidR="009C58BD">
          <w:type w:val="continuous"/>
          <w:pgSz w:w="11910" w:h="16840"/>
          <w:pgMar w:top="1100" w:right="400" w:bottom="280" w:left="800" w:header="720" w:footer="720" w:gutter="0"/>
          <w:cols w:num="2" w:space="720" w:equalWidth="0">
            <w:col w:w="969" w:space="40"/>
            <w:col w:w="9701"/>
          </w:cols>
        </w:sectPr>
      </w:pPr>
    </w:p>
    <w:p w:rsidR="009C58BD" w:rsidRDefault="00BE5955">
      <w:pPr>
        <w:pStyle w:val="a3"/>
        <w:spacing w:before="137"/>
        <w:ind w:firstLine="0"/>
      </w:pPr>
      <w:r>
        <w:lastRenderedPageBreak/>
        <w:t>для</w:t>
      </w:r>
      <w:r>
        <w:rPr>
          <w:spacing w:val="-2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лаптой.</w:t>
      </w:r>
      <w:r>
        <w:rPr>
          <w:spacing w:val="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ухода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спортивным</w:t>
      </w:r>
      <w:r>
        <w:rPr>
          <w:spacing w:val="-3"/>
        </w:rPr>
        <w:t xml:space="preserve"> </w:t>
      </w:r>
      <w:r>
        <w:t>инвентарем</w:t>
      </w:r>
      <w:r>
        <w:rPr>
          <w:spacing w:val="-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оборудованием.</w:t>
      </w:r>
    </w:p>
    <w:p w:rsidR="009C58BD" w:rsidRDefault="00BE5955">
      <w:pPr>
        <w:pStyle w:val="a3"/>
        <w:spacing w:before="137" w:line="360" w:lineRule="auto"/>
        <w:ind w:right="161"/>
      </w:pPr>
      <w:r>
        <w:t>Классификация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подготовительные,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1"/>
        </w:rPr>
        <w:t xml:space="preserve"> </w:t>
      </w:r>
      <w:r>
        <w:t>специальные и корригирующие. Составление индивидуальных комплексов упражнений различной</w:t>
      </w:r>
      <w:r>
        <w:rPr>
          <w:spacing w:val="-57"/>
        </w:rPr>
        <w:t xml:space="preserve"> </w:t>
      </w:r>
      <w:r>
        <w:t>направленности.</w:t>
      </w:r>
    </w:p>
    <w:p w:rsidR="009C58BD" w:rsidRDefault="009C58BD">
      <w:pPr>
        <w:spacing w:line="360" w:lineRule="auto"/>
        <w:sectPr w:rsidR="009C58BD">
          <w:type w:val="continuous"/>
          <w:pgSz w:w="11910" w:h="16840"/>
          <w:pgMar w:top="1100" w:right="400" w:bottom="280" w:left="800" w:header="720" w:footer="72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2"/>
      </w:pPr>
      <w:r>
        <w:lastRenderedPageBreak/>
        <w:t>Тестирование      уровня     физической     и     технической      подготовленности      игроков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лапту.</w:t>
      </w:r>
    </w:p>
    <w:p w:rsidR="009C58BD" w:rsidRDefault="00BE5955">
      <w:pPr>
        <w:pStyle w:val="a4"/>
        <w:numPr>
          <w:ilvl w:val="0"/>
          <w:numId w:val="19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совершенствование.</w:t>
      </w:r>
    </w:p>
    <w:p w:rsidR="009C58BD" w:rsidRDefault="00BE5955">
      <w:pPr>
        <w:pStyle w:val="a3"/>
        <w:spacing w:before="137" w:line="360" w:lineRule="auto"/>
        <w:ind w:right="160"/>
      </w:pPr>
      <w:r>
        <w:t>Комплексы упражнений для развития физических качеств (быстроты, скоростно-силовых</w:t>
      </w:r>
      <w:r>
        <w:rPr>
          <w:spacing w:val="1"/>
        </w:rPr>
        <w:t xml:space="preserve"> </w:t>
      </w:r>
      <w:r>
        <w:t>качеств,</w:t>
      </w:r>
      <w:r>
        <w:rPr>
          <w:spacing w:val="3"/>
        </w:rPr>
        <w:t xml:space="preserve"> </w:t>
      </w:r>
      <w:r>
        <w:t>силы,</w:t>
      </w:r>
      <w:r>
        <w:rPr>
          <w:spacing w:val="4"/>
        </w:rPr>
        <w:t xml:space="preserve"> </w:t>
      </w:r>
      <w:r>
        <w:t>ловкости,</w:t>
      </w:r>
      <w:r>
        <w:rPr>
          <w:spacing w:val="-1"/>
        </w:rPr>
        <w:t xml:space="preserve"> </w:t>
      </w:r>
      <w:r>
        <w:t>выносливости,</w:t>
      </w:r>
      <w:r>
        <w:rPr>
          <w:spacing w:val="-2"/>
        </w:rPr>
        <w:t xml:space="preserve"> </w:t>
      </w:r>
      <w:r>
        <w:t>гибкости).</w:t>
      </w:r>
    </w:p>
    <w:p w:rsidR="009C58BD" w:rsidRDefault="00BE5955">
      <w:pPr>
        <w:pStyle w:val="a3"/>
        <w:spacing w:before="3"/>
        <w:ind w:left="1044" w:firstLine="0"/>
      </w:pPr>
      <w:r>
        <w:t>Упражнения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комплексы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коррекции</w:t>
      </w:r>
      <w:r>
        <w:rPr>
          <w:spacing w:val="-6"/>
        </w:rPr>
        <w:t xml:space="preserve"> </w:t>
      </w:r>
      <w:r>
        <w:t>веса,</w:t>
      </w:r>
      <w:r>
        <w:rPr>
          <w:spacing w:val="-4"/>
        </w:rPr>
        <w:t xml:space="preserve"> </w:t>
      </w:r>
      <w:r>
        <w:t>фигуры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нарушений</w:t>
      </w:r>
      <w:r>
        <w:rPr>
          <w:spacing w:val="-5"/>
        </w:rPr>
        <w:t xml:space="preserve"> </w:t>
      </w:r>
      <w:r>
        <w:t>осанки.</w:t>
      </w:r>
    </w:p>
    <w:p w:rsidR="009C58BD" w:rsidRDefault="00BE5955">
      <w:pPr>
        <w:pStyle w:val="a3"/>
        <w:spacing w:before="137" w:line="360" w:lineRule="auto"/>
        <w:ind w:right="167"/>
      </w:pPr>
      <w:r>
        <w:t>Совершенствование технических приемов и тактических действий по лапте, изученных на</w:t>
      </w:r>
      <w:r>
        <w:rPr>
          <w:spacing w:val="1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основного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9C58BD" w:rsidRDefault="00BE5955">
      <w:pPr>
        <w:pStyle w:val="a3"/>
        <w:spacing w:line="360" w:lineRule="auto"/>
        <w:ind w:right="171"/>
      </w:pPr>
      <w:r>
        <w:t>Специально-подготовительные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развивающие</w:t>
      </w:r>
      <w:r>
        <w:rPr>
          <w:spacing w:val="1"/>
        </w:rPr>
        <w:t xml:space="preserve"> </w:t>
      </w:r>
      <w:r>
        <w:t>основные</w:t>
      </w:r>
      <w:r>
        <w:rPr>
          <w:spacing w:val="6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необходимые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техникой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тактикой</w:t>
      </w:r>
      <w:r>
        <w:rPr>
          <w:spacing w:val="-2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лапту.</w:t>
      </w:r>
    </w:p>
    <w:p w:rsidR="009C58BD" w:rsidRDefault="00BE5955">
      <w:pPr>
        <w:pStyle w:val="a3"/>
        <w:tabs>
          <w:tab w:val="left" w:pos="2465"/>
          <w:tab w:val="left" w:pos="4559"/>
          <w:tab w:val="left" w:pos="7200"/>
          <w:tab w:val="left" w:pos="9370"/>
        </w:tabs>
        <w:spacing w:before="1" w:line="360" w:lineRule="auto"/>
        <w:ind w:right="161"/>
      </w:pPr>
      <w:r>
        <w:t>Техника</w:t>
      </w:r>
      <w:r>
        <w:rPr>
          <w:spacing w:val="1"/>
        </w:rPr>
        <w:t xml:space="preserve"> </w:t>
      </w:r>
      <w:r>
        <w:t>нападения.</w:t>
      </w:r>
      <w:r>
        <w:rPr>
          <w:spacing w:val="1"/>
        </w:rPr>
        <w:t xml:space="preserve"> </w:t>
      </w:r>
      <w:r>
        <w:t>Стойки</w:t>
      </w:r>
      <w:r>
        <w:rPr>
          <w:spacing w:val="1"/>
        </w:rPr>
        <w:t xml:space="preserve"> </w:t>
      </w:r>
      <w:r>
        <w:t>бьющего: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удара</w:t>
      </w:r>
      <w:r>
        <w:rPr>
          <w:spacing w:val="1"/>
        </w:rPr>
        <w:t xml:space="preserve"> </w:t>
      </w:r>
      <w:r>
        <w:t>сверху,</w:t>
      </w:r>
      <w:r>
        <w:rPr>
          <w:spacing w:val="1"/>
        </w:rPr>
        <w:t xml:space="preserve"> </w:t>
      </w:r>
      <w:r>
        <w:t>снизу,</w:t>
      </w:r>
      <w:r>
        <w:rPr>
          <w:spacing w:val="1"/>
        </w:rPr>
        <w:t xml:space="preserve"> </w:t>
      </w:r>
      <w:r>
        <w:t>сбоку,</w:t>
      </w:r>
      <w:r>
        <w:rPr>
          <w:spacing w:val="1"/>
        </w:rPr>
        <w:t xml:space="preserve"> </w:t>
      </w:r>
      <w:r>
        <w:t>свечой.</w:t>
      </w:r>
      <w:r>
        <w:rPr>
          <w:spacing w:val="1"/>
        </w:rPr>
        <w:t xml:space="preserve"> </w:t>
      </w:r>
      <w:r>
        <w:t>Стойки</w:t>
      </w:r>
      <w:r>
        <w:rPr>
          <w:spacing w:val="1"/>
        </w:rPr>
        <w:t xml:space="preserve"> </w:t>
      </w:r>
      <w:r>
        <w:t>перебежчика: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старт,</w:t>
      </w:r>
      <w:r>
        <w:rPr>
          <w:spacing w:val="1"/>
        </w:rPr>
        <w:t xml:space="preserve"> </w:t>
      </w:r>
      <w:r>
        <w:t>низкий</w:t>
      </w:r>
      <w:r>
        <w:rPr>
          <w:spacing w:val="1"/>
        </w:rPr>
        <w:t xml:space="preserve"> </w:t>
      </w:r>
      <w:r>
        <w:t>старт.</w:t>
      </w:r>
      <w:r>
        <w:rPr>
          <w:spacing w:val="1"/>
        </w:rPr>
        <w:t xml:space="preserve"> </w:t>
      </w:r>
      <w:r>
        <w:t>Передвижения:</w:t>
      </w:r>
      <w:r>
        <w:rPr>
          <w:spacing w:val="1"/>
        </w:rPr>
        <w:t xml:space="preserve"> </w:t>
      </w:r>
      <w:r>
        <w:t>ходьба,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прыжки, остановки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падения,</w:t>
      </w:r>
      <w:r>
        <w:tab/>
        <w:t>приемы,</w:t>
      </w:r>
      <w:r>
        <w:tab/>
        <w:t>позволяющие</w:t>
      </w:r>
      <w:r>
        <w:tab/>
        <w:t>избежать</w:t>
      </w:r>
      <w:r>
        <w:tab/>
        <w:t>осаливания</w:t>
      </w:r>
      <w:r>
        <w:rPr>
          <w:spacing w:val="-58"/>
        </w:rPr>
        <w:t xml:space="preserve"> </w:t>
      </w:r>
      <w:r>
        <w:t>и     самоосаливания,      навыки     переосаливания     (ответное     осаливание).     Удары      битой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мячу</w:t>
      </w:r>
      <w:r>
        <w:rPr>
          <w:spacing w:val="-8"/>
        </w:rPr>
        <w:t xml:space="preserve"> </w:t>
      </w:r>
      <w:r>
        <w:t>способом</w:t>
      </w:r>
      <w:r>
        <w:rPr>
          <w:spacing w:val="-1"/>
        </w:rPr>
        <w:t xml:space="preserve"> </w:t>
      </w:r>
      <w:r>
        <w:t>сверху,</w:t>
      </w:r>
      <w:r>
        <w:rPr>
          <w:spacing w:val="5"/>
        </w:rPr>
        <w:t xml:space="preserve"> </w:t>
      </w:r>
      <w:r>
        <w:t>сбоку,</w:t>
      </w:r>
      <w:r>
        <w:rPr>
          <w:spacing w:val="4"/>
        </w:rPr>
        <w:t xml:space="preserve"> </w:t>
      </w:r>
      <w:r>
        <w:t>«свечей»,</w:t>
      </w:r>
      <w:r>
        <w:rPr>
          <w:spacing w:val="4"/>
        </w:rPr>
        <w:t xml:space="preserve"> </w:t>
      </w:r>
      <w:r>
        <w:t>обманные</w:t>
      </w:r>
      <w:r>
        <w:rPr>
          <w:spacing w:val="1"/>
        </w:rPr>
        <w:t xml:space="preserve"> </w:t>
      </w:r>
      <w:r>
        <w:t>удары.</w:t>
      </w:r>
      <w:r>
        <w:rPr>
          <w:spacing w:val="3"/>
        </w:rPr>
        <w:t xml:space="preserve"> </w:t>
      </w:r>
      <w:r>
        <w:t>Подача</w:t>
      </w:r>
      <w:r>
        <w:rPr>
          <w:spacing w:val="2"/>
        </w:rPr>
        <w:t xml:space="preserve"> </w:t>
      </w:r>
      <w:r>
        <w:t>мяча.</w:t>
      </w:r>
    </w:p>
    <w:p w:rsidR="009C58BD" w:rsidRDefault="00BE5955">
      <w:pPr>
        <w:pStyle w:val="a3"/>
        <w:tabs>
          <w:tab w:val="left" w:pos="2607"/>
          <w:tab w:val="left" w:pos="4152"/>
          <w:tab w:val="left" w:pos="5077"/>
          <w:tab w:val="left" w:pos="6824"/>
          <w:tab w:val="left" w:pos="7726"/>
          <w:tab w:val="left" w:pos="9166"/>
        </w:tabs>
        <w:spacing w:line="360" w:lineRule="auto"/>
        <w:ind w:right="164"/>
      </w:pPr>
      <w:r>
        <w:t>Техника</w:t>
      </w:r>
      <w:r>
        <w:rPr>
          <w:spacing w:val="1"/>
        </w:rPr>
        <w:t xml:space="preserve"> </w:t>
      </w:r>
      <w:r>
        <w:t>защиты.</w:t>
      </w:r>
      <w:r>
        <w:rPr>
          <w:spacing w:val="1"/>
        </w:rPr>
        <w:t xml:space="preserve"> </w:t>
      </w:r>
      <w:r>
        <w:t>Стойки.</w:t>
      </w:r>
      <w:r>
        <w:rPr>
          <w:spacing w:val="1"/>
        </w:rPr>
        <w:t xml:space="preserve"> </w:t>
      </w:r>
      <w:r>
        <w:t>Передвижения:</w:t>
      </w:r>
      <w:r>
        <w:rPr>
          <w:spacing w:val="1"/>
        </w:rPr>
        <w:t xml:space="preserve"> </w:t>
      </w:r>
      <w:r>
        <w:t>ходьба,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прыжки.</w:t>
      </w:r>
      <w:r>
        <w:rPr>
          <w:spacing w:val="1"/>
        </w:rPr>
        <w:t xml:space="preserve"> </w:t>
      </w:r>
      <w:r>
        <w:t>Ловля</w:t>
      </w:r>
      <w:r>
        <w:rPr>
          <w:spacing w:val="1"/>
        </w:rPr>
        <w:t xml:space="preserve"> </w:t>
      </w:r>
      <w:r>
        <w:t>мяча:</w:t>
      </w:r>
      <w:r>
        <w:rPr>
          <w:spacing w:val="1"/>
        </w:rPr>
        <w:t xml:space="preserve"> </w:t>
      </w:r>
      <w:r>
        <w:t>высоко,</w:t>
      </w:r>
      <w:r>
        <w:rPr>
          <w:spacing w:val="1"/>
        </w:rPr>
        <w:t xml:space="preserve"> </w:t>
      </w:r>
      <w:r>
        <w:t>низколетящего, катящегося. Передачи мяча: сверху, сбоку, снизу, от себя. Техника осаливания</w:t>
      </w:r>
      <w:r>
        <w:rPr>
          <w:spacing w:val="1"/>
        </w:rPr>
        <w:t xml:space="preserve"> </w:t>
      </w:r>
      <w:r>
        <w:t>неподвижного</w:t>
      </w:r>
      <w:r>
        <w:tab/>
        <w:t>игрока,</w:t>
      </w:r>
      <w:r>
        <w:tab/>
        <w:t>и</w:t>
      </w:r>
      <w:r>
        <w:tab/>
        <w:t>бегущего</w:t>
      </w:r>
      <w:r>
        <w:tab/>
        <w:t>в</w:t>
      </w:r>
      <w:r>
        <w:tab/>
        <w:t>одном</w:t>
      </w:r>
      <w:r>
        <w:tab/>
        <w:t>направлении,</w:t>
      </w:r>
      <w:r>
        <w:rPr>
          <w:spacing w:val="-58"/>
        </w:rPr>
        <w:t xml:space="preserve"> </w:t>
      </w:r>
      <w:r>
        <w:t xml:space="preserve">с     </w:t>
      </w:r>
      <w:r>
        <w:rPr>
          <w:spacing w:val="44"/>
        </w:rPr>
        <w:t xml:space="preserve"> </w:t>
      </w:r>
      <w:r>
        <w:t xml:space="preserve">изменениями      </w:t>
      </w:r>
      <w:r>
        <w:rPr>
          <w:spacing w:val="35"/>
        </w:rPr>
        <w:t xml:space="preserve"> </w:t>
      </w:r>
      <w:r>
        <w:t xml:space="preserve">направлений.      </w:t>
      </w:r>
      <w:r>
        <w:rPr>
          <w:spacing w:val="41"/>
        </w:rPr>
        <w:t xml:space="preserve"> </w:t>
      </w:r>
      <w:r>
        <w:t xml:space="preserve">Осаливание      </w:t>
      </w:r>
      <w:r>
        <w:rPr>
          <w:spacing w:val="43"/>
        </w:rPr>
        <w:t xml:space="preserve"> </w:t>
      </w:r>
      <w:r>
        <w:t xml:space="preserve">движущегося      </w:t>
      </w:r>
      <w:r>
        <w:rPr>
          <w:spacing w:val="39"/>
        </w:rPr>
        <w:t xml:space="preserve"> </w:t>
      </w:r>
      <w:r>
        <w:t xml:space="preserve">игрока.      </w:t>
      </w:r>
      <w:r>
        <w:rPr>
          <w:spacing w:val="41"/>
        </w:rPr>
        <w:t xml:space="preserve"> </w:t>
      </w:r>
      <w:r>
        <w:t>Осаливание</w:t>
      </w:r>
      <w:r>
        <w:rPr>
          <w:spacing w:val="-58"/>
        </w:rPr>
        <w:t xml:space="preserve"> </w:t>
      </w:r>
      <w:r>
        <w:t>с ближнего</w:t>
      </w:r>
      <w:r>
        <w:rPr>
          <w:spacing w:val="2"/>
        </w:rPr>
        <w:t xml:space="preserve"> </w:t>
      </w:r>
      <w:r>
        <w:t>расстояния.</w:t>
      </w:r>
      <w:r>
        <w:rPr>
          <w:spacing w:val="-2"/>
        </w:rPr>
        <w:t xml:space="preserve"> </w:t>
      </w:r>
      <w:r>
        <w:t>Бросок способом</w:t>
      </w:r>
      <w:r>
        <w:rPr>
          <w:spacing w:val="2"/>
        </w:rPr>
        <w:t xml:space="preserve"> </w:t>
      </w:r>
      <w:r>
        <w:t>сверху,</w:t>
      </w:r>
      <w:r>
        <w:rPr>
          <w:spacing w:val="4"/>
        </w:rPr>
        <w:t xml:space="preserve"> </w:t>
      </w:r>
      <w:r>
        <w:t>сбоку.</w:t>
      </w:r>
    </w:p>
    <w:p w:rsidR="009C58BD" w:rsidRDefault="00BE5955">
      <w:pPr>
        <w:pStyle w:val="a3"/>
        <w:spacing w:line="360" w:lineRule="auto"/>
        <w:ind w:right="166"/>
      </w:pPr>
      <w:r>
        <w:t>Тактика</w:t>
      </w:r>
      <w:r>
        <w:rPr>
          <w:spacing w:val="1"/>
        </w:rPr>
        <w:t xml:space="preserve"> </w:t>
      </w:r>
      <w:r>
        <w:t>нападения.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тактики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нападении: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действия: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удара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ситуации:</w:t>
      </w:r>
      <w:r>
        <w:rPr>
          <w:spacing w:val="1"/>
        </w:rPr>
        <w:t xml:space="preserve"> </w:t>
      </w:r>
      <w:r>
        <w:t>сверху,</w:t>
      </w:r>
      <w:r>
        <w:rPr>
          <w:spacing w:val="1"/>
        </w:rPr>
        <w:t xml:space="preserve"> </w:t>
      </w:r>
      <w:r>
        <w:t>сбоку,</w:t>
      </w:r>
      <w:r>
        <w:rPr>
          <w:spacing w:val="1"/>
        </w:rPr>
        <w:t xml:space="preserve"> </w:t>
      </w:r>
      <w:r>
        <w:t>«свечой».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удара</w:t>
      </w:r>
      <w:r>
        <w:rPr>
          <w:spacing w:val="1"/>
        </w:rPr>
        <w:t xml:space="preserve"> </w:t>
      </w:r>
      <w:r>
        <w:t>(влево,</w:t>
      </w:r>
      <w:r>
        <w:rPr>
          <w:spacing w:val="1"/>
        </w:rPr>
        <w:t xml:space="preserve"> </w:t>
      </w:r>
      <w:r>
        <w:t>вправо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центру).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перебежчика,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осаливает</w:t>
      </w:r>
      <w:r>
        <w:rPr>
          <w:spacing w:val="1"/>
        </w:rPr>
        <w:t xml:space="preserve"> </w:t>
      </w:r>
      <w:r>
        <w:t>противник, в случае, когда партнеры приносят своей команде очки. Действия нападающего при</w:t>
      </w:r>
      <w:r>
        <w:rPr>
          <w:spacing w:val="1"/>
        </w:rPr>
        <w:t xml:space="preserve"> </w:t>
      </w:r>
      <w:r>
        <w:t>выносе мяча защитником за линию дома. Выбор места для перебежки. Действия нападающего при</w:t>
      </w:r>
      <w:r>
        <w:rPr>
          <w:spacing w:val="-57"/>
        </w:rPr>
        <w:t xml:space="preserve"> </w:t>
      </w:r>
      <w:r>
        <w:t>ошибках защитников (неточная подача мяча, мяч выходит из поля зрения защитников). Действия</w:t>
      </w:r>
      <w:r>
        <w:rPr>
          <w:spacing w:val="1"/>
        </w:rPr>
        <w:t xml:space="preserve"> </w:t>
      </w:r>
      <w:r>
        <w:t>нападающего</w:t>
      </w:r>
      <w:r>
        <w:rPr>
          <w:spacing w:val="1"/>
        </w:rPr>
        <w:t xml:space="preserve"> </w:t>
      </w:r>
      <w:r>
        <w:t>находящегося: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линией</w:t>
      </w:r>
      <w:r>
        <w:rPr>
          <w:spacing w:val="1"/>
        </w:rPr>
        <w:t xml:space="preserve"> </w:t>
      </w:r>
      <w:r>
        <w:t>дома,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линией</w:t>
      </w:r>
      <w:r>
        <w:rPr>
          <w:spacing w:val="1"/>
        </w:rPr>
        <w:t xml:space="preserve"> </w:t>
      </w:r>
      <w:r>
        <w:t>кона.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нападающего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осаливании,</w:t>
      </w:r>
      <w:r>
        <w:rPr>
          <w:spacing w:val="-2"/>
        </w:rPr>
        <w:t xml:space="preserve"> </w:t>
      </w:r>
      <w:r>
        <w:t>самоосаливании,</w:t>
      </w:r>
      <w:r>
        <w:rPr>
          <w:spacing w:val="-1"/>
        </w:rPr>
        <w:t xml:space="preserve"> </w:t>
      </w:r>
      <w:r>
        <w:t>переосаливании.</w:t>
      </w:r>
    </w:p>
    <w:p w:rsidR="009C58BD" w:rsidRDefault="00BE5955">
      <w:pPr>
        <w:pStyle w:val="a3"/>
        <w:tabs>
          <w:tab w:val="left" w:pos="3206"/>
          <w:tab w:val="left" w:pos="5894"/>
          <w:tab w:val="left" w:pos="7976"/>
          <w:tab w:val="left" w:pos="9954"/>
        </w:tabs>
        <w:spacing w:line="360" w:lineRule="auto"/>
        <w:ind w:right="165"/>
      </w:pPr>
      <w:r>
        <w:t xml:space="preserve">Групповые    </w:t>
      </w:r>
      <w:r>
        <w:rPr>
          <w:spacing w:val="1"/>
        </w:rPr>
        <w:t xml:space="preserve"> </w:t>
      </w:r>
      <w:r>
        <w:t xml:space="preserve">взаимодействия    </w:t>
      </w:r>
      <w:r>
        <w:rPr>
          <w:spacing w:val="1"/>
        </w:rPr>
        <w:t xml:space="preserve"> </w:t>
      </w:r>
      <w:r>
        <w:t>и      комбинации      (в      парах,      тройках,      группах,</w:t>
      </w:r>
      <w:r>
        <w:rPr>
          <w:spacing w:val="1"/>
        </w:rPr>
        <w:t xml:space="preserve"> </w:t>
      </w:r>
      <w:r>
        <w:t>при стандартных положениях), групповые перебежки после удара за линию дома, взаимодействие</w:t>
      </w:r>
      <w:r>
        <w:rPr>
          <w:spacing w:val="1"/>
        </w:rPr>
        <w:t xml:space="preserve"> </w:t>
      </w:r>
      <w:r>
        <w:t>бьющего</w:t>
      </w:r>
      <w:r>
        <w:rPr>
          <w:spacing w:val="1"/>
        </w:rPr>
        <w:t xml:space="preserve"> </w:t>
      </w:r>
      <w:r>
        <w:t>ударом</w:t>
      </w:r>
      <w:r>
        <w:rPr>
          <w:spacing w:val="1"/>
        </w:rPr>
        <w:t xml:space="preserve"> </w:t>
      </w:r>
      <w:r>
        <w:t>сверху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перебежчика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нескольких,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пригороде),</w:t>
      </w:r>
      <w:r>
        <w:rPr>
          <w:spacing w:val="1"/>
        </w:rPr>
        <w:t xml:space="preserve"> </w:t>
      </w:r>
      <w:r>
        <w:t>взаимодействие</w:t>
      </w:r>
      <w:r>
        <w:tab/>
        <w:t>нападающего,</w:t>
      </w:r>
      <w:r>
        <w:tab/>
        <w:t>бьющих</w:t>
      </w:r>
      <w:r>
        <w:tab/>
        <w:t>ударом</w:t>
      </w:r>
      <w:r>
        <w:tab/>
      </w:r>
      <w:r>
        <w:rPr>
          <w:spacing w:val="-1"/>
        </w:rPr>
        <w:t>сбоку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перебежчиков,</w:t>
      </w:r>
      <w:r>
        <w:rPr>
          <w:spacing w:val="-1"/>
        </w:rPr>
        <w:t xml:space="preserve"> </w:t>
      </w:r>
      <w:r>
        <w:t>находящихся</w:t>
      </w:r>
      <w:r>
        <w:rPr>
          <w:spacing w:val="2"/>
        </w:rPr>
        <w:t xml:space="preserve"> </w:t>
      </w:r>
      <w:r>
        <w:t>за линией</w:t>
      </w:r>
      <w:r>
        <w:rPr>
          <w:spacing w:val="3"/>
        </w:rPr>
        <w:t xml:space="preserve"> </w:t>
      </w:r>
      <w:r>
        <w:t>кона.</w:t>
      </w:r>
    </w:p>
    <w:p w:rsidR="009C58BD" w:rsidRDefault="00BE5955">
      <w:pPr>
        <w:pStyle w:val="a3"/>
        <w:tabs>
          <w:tab w:val="left" w:pos="2734"/>
          <w:tab w:val="left" w:pos="4318"/>
          <w:tab w:val="left" w:pos="5461"/>
          <w:tab w:val="left" w:pos="7516"/>
          <w:tab w:val="left" w:pos="9591"/>
        </w:tabs>
        <w:spacing w:line="360" w:lineRule="auto"/>
        <w:ind w:right="158"/>
      </w:pPr>
      <w:r>
        <w:t xml:space="preserve">Командные      </w:t>
      </w:r>
      <w:r>
        <w:rPr>
          <w:spacing w:val="1"/>
        </w:rPr>
        <w:t xml:space="preserve"> </w:t>
      </w:r>
      <w:r>
        <w:t xml:space="preserve">взаимодействия:      </w:t>
      </w:r>
      <w:r>
        <w:rPr>
          <w:spacing w:val="1"/>
        </w:rPr>
        <w:t xml:space="preserve"> </w:t>
      </w:r>
      <w:r>
        <w:t xml:space="preserve">расположение      </w:t>
      </w:r>
      <w:r>
        <w:rPr>
          <w:spacing w:val="1"/>
        </w:rPr>
        <w:t xml:space="preserve"> </w:t>
      </w:r>
      <w:r>
        <w:t>и        взаимодействие        игроков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атакующих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взаимодействие</w:t>
      </w:r>
      <w:r>
        <w:tab/>
        <w:t>игроков</w:t>
      </w:r>
      <w:r>
        <w:tab/>
        <w:t>при</w:t>
      </w:r>
      <w:r>
        <w:tab/>
        <w:t>розыгрышах</w:t>
      </w:r>
      <w:r>
        <w:tab/>
        <w:t>стандартных</w:t>
      </w:r>
      <w:r>
        <w:tab/>
        <w:t>ситуаций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в</w:t>
      </w:r>
      <w:r>
        <w:rPr>
          <w:spacing w:val="2"/>
        </w:rPr>
        <w:t xml:space="preserve"> </w:t>
      </w:r>
      <w:r>
        <w:t>атаке.</w:t>
      </w:r>
    </w:p>
    <w:p w:rsidR="009C58BD" w:rsidRDefault="00BE5955">
      <w:pPr>
        <w:pStyle w:val="a3"/>
        <w:spacing w:before="142" w:line="360" w:lineRule="auto"/>
        <w:jc w:val="left"/>
      </w:pPr>
      <w:r>
        <w:t>Совершенствование</w:t>
      </w:r>
      <w:r>
        <w:rPr>
          <w:spacing w:val="33"/>
        </w:rPr>
        <w:t xml:space="preserve"> </w:t>
      </w:r>
      <w:r>
        <w:t>тактики</w:t>
      </w:r>
      <w:r>
        <w:rPr>
          <w:spacing w:val="39"/>
        </w:rPr>
        <w:t xml:space="preserve"> </w:t>
      </w:r>
      <w:r>
        <w:t>игры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защите:</w:t>
      </w:r>
      <w:r>
        <w:rPr>
          <w:spacing w:val="34"/>
        </w:rPr>
        <w:t xml:space="preserve"> </w:t>
      </w:r>
      <w:r>
        <w:t>Индивидуальные</w:t>
      </w:r>
      <w:r>
        <w:rPr>
          <w:spacing w:val="39"/>
        </w:rPr>
        <w:t xml:space="preserve"> </w:t>
      </w:r>
      <w:r>
        <w:t>действия:</w:t>
      </w:r>
      <w:r>
        <w:rPr>
          <w:spacing w:val="39"/>
        </w:rPr>
        <w:t xml:space="preserve"> </w:t>
      </w:r>
      <w:r>
        <w:t>выбор</w:t>
      </w:r>
      <w:r>
        <w:rPr>
          <w:spacing w:val="32"/>
        </w:rPr>
        <w:t xml:space="preserve"> </w:t>
      </w:r>
      <w:r>
        <w:t>места</w:t>
      </w:r>
      <w:r>
        <w:rPr>
          <w:spacing w:val="37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ловли</w:t>
      </w:r>
      <w:r>
        <w:rPr>
          <w:spacing w:val="-3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ударах</w:t>
      </w:r>
      <w:r>
        <w:rPr>
          <w:spacing w:val="-4"/>
        </w:rPr>
        <w:t xml:space="preserve"> </w:t>
      </w:r>
      <w:r>
        <w:t>(сверху,</w:t>
      </w:r>
      <w:r>
        <w:rPr>
          <w:spacing w:val="4"/>
        </w:rPr>
        <w:t xml:space="preserve"> </w:t>
      </w:r>
      <w:r>
        <w:t>сбоку,</w:t>
      </w:r>
      <w:r>
        <w:rPr>
          <w:spacing w:val="4"/>
        </w:rPr>
        <w:t xml:space="preserve"> </w:t>
      </w:r>
      <w:r>
        <w:t>«свечой»).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Действия</w:t>
      </w:r>
      <w:r>
        <w:rPr>
          <w:spacing w:val="-2"/>
        </w:rPr>
        <w:t xml:space="preserve"> </w:t>
      </w:r>
      <w:r>
        <w:t>защитника</w:t>
      </w:r>
      <w:r>
        <w:rPr>
          <w:spacing w:val="-2"/>
        </w:rPr>
        <w:t xml:space="preserve"> </w:t>
      </w:r>
      <w:r>
        <w:t>при:</w:t>
      </w:r>
    </w:p>
    <w:p w:rsidR="009C58BD" w:rsidRDefault="00BE5955">
      <w:pPr>
        <w:pStyle w:val="a3"/>
        <w:spacing w:before="137" w:line="362" w:lineRule="auto"/>
        <w:ind w:left="1044" w:right="5009" w:firstLine="0"/>
        <w:jc w:val="left"/>
      </w:pPr>
      <w:r>
        <w:t>пропуске</w:t>
      </w:r>
      <w:r>
        <w:rPr>
          <w:spacing w:val="-1"/>
        </w:rPr>
        <w:t xml:space="preserve"> </w:t>
      </w:r>
      <w:r>
        <w:t>мяча,</w:t>
      </w:r>
      <w:r>
        <w:rPr>
          <w:spacing w:val="2"/>
        </w:rPr>
        <w:t xml:space="preserve"> </w:t>
      </w:r>
      <w:r>
        <w:t>летящего в его</w:t>
      </w:r>
      <w:r>
        <w:rPr>
          <w:spacing w:val="4"/>
        </w:rPr>
        <w:t xml:space="preserve"> </w:t>
      </w:r>
      <w:r>
        <w:t>сторону;</w:t>
      </w:r>
      <w:r>
        <w:rPr>
          <w:spacing w:val="1"/>
        </w:rPr>
        <w:t xml:space="preserve"> </w:t>
      </w:r>
      <w:r>
        <w:t>страховке</w:t>
      </w:r>
      <w:r>
        <w:rPr>
          <w:spacing w:val="-4"/>
        </w:rPr>
        <w:t xml:space="preserve"> </w:t>
      </w:r>
      <w:r>
        <w:t>своих</w:t>
      </w:r>
      <w:r>
        <w:rPr>
          <w:spacing w:val="-6"/>
        </w:rPr>
        <w:t xml:space="preserve"> </w:t>
      </w:r>
      <w:r>
        <w:t>партнеров</w:t>
      </w:r>
      <w:r>
        <w:rPr>
          <w:spacing w:val="-5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ударе</w:t>
      </w:r>
      <w:r>
        <w:rPr>
          <w:spacing w:val="-3"/>
        </w:rPr>
        <w:t xml:space="preserve"> </w:t>
      </w:r>
      <w:r>
        <w:t>сверху;</w:t>
      </w:r>
    </w:p>
    <w:p w:rsidR="009C58BD" w:rsidRDefault="00BE5955">
      <w:pPr>
        <w:pStyle w:val="a3"/>
        <w:spacing w:line="360" w:lineRule="auto"/>
        <w:ind w:left="1044" w:right="3790" w:firstLine="0"/>
        <w:jc w:val="left"/>
      </w:pPr>
      <w:r>
        <w:t>выборе</w:t>
      </w:r>
      <w:r>
        <w:rPr>
          <w:spacing w:val="-8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того,</w:t>
      </w:r>
      <w:r>
        <w:rPr>
          <w:spacing w:val="-5"/>
        </w:rPr>
        <w:t xml:space="preserve"> </w:t>
      </w:r>
      <w:r>
        <w:t>чтобы</w:t>
      </w:r>
      <w:r>
        <w:rPr>
          <w:spacing w:val="-5"/>
        </w:rPr>
        <w:t xml:space="preserve"> </w:t>
      </w:r>
      <w:r>
        <w:t>осалить</w:t>
      </w:r>
      <w:r>
        <w:rPr>
          <w:spacing w:val="-2"/>
        </w:rPr>
        <w:t xml:space="preserve"> </w:t>
      </w:r>
      <w:r>
        <w:t>перебежчика;</w:t>
      </w:r>
      <w:r>
        <w:rPr>
          <w:spacing w:val="-57"/>
        </w:rPr>
        <w:t xml:space="preserve"> </w:t>
      </w:r>
      <w:r>
        <w:t>выборе места для получения мяча от партнера;</w:t>
      </w:r>
      <w:r>
        <w:rPr>
          <w:spacing w:val="1"/>
        </w:rPr>
        <w:t xml:space="preserve"> </w:t>
      </w:r>
      <w:r>
        <w:t>переосаливании</w:t>
      </w:r>
      <w:r>
        <w:rPr>
          <w:spacing w:val="-3"/>
        </w:rPr>
        <w:t xml:space="preserve"> </w:t>
      </w:r>
      <w:r>
        <w:t>(обратном</w:t>
      </w:r>
      <w:r>
        <w:rPr>
          <w:spacing w:val="-1"/>
        </w:rPr>
        <w:t xml:space="preserve"> </w:t>
      </w:r>
      <w:r>
        <w:t>осаливании);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расположении</w:t>
      </w:r>
      <w:r>
        <w:rPr>
          <w:spacing w:val="-5"/>
        </w:rPr>
        <w:t xml:space="preserve"> </w:t>
      </w:r>
      <w:r>
        <w:t>нападающих</w:t>
      </w:r>
      <w:r>
        <w:rPr>
          <w:spacing w:val="-6"/>
        </w:rPr>
        <w:t xml:space="preserve"> </w:t>
      </w:r>
      <w:r>
        <w:t>в пригороде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линией кона;</w:t>
      </w:r>
    </w:p>
    <w:p w:rsidR="009C58BD" w:rsidRDefault="00BE5955">
      <w:pPr>
        <w:pStyle w:val="a3"/>
        <w:tabs>
          <w:tab w:val="left" w:pos="3017"/>
          <w:tab w:val="left" w:pos="5120"/>
          <w:tab w:val="left" w:pos="7022"/>
          <w:tab w:val="left" w:pos="9572"/>
        </w:tabs>
        <w:spacing w:before="139" w:line="360" w:lineRule="auto"/>
        <w:ind w:right="158"/>
      </w:pPr>
      <w:r>
        <w:t>перебежках нападающих; действия подающего при выносе мяча за линию дома. Оценка</w:t>
      </w:r>
      <w:r>
        <w:rPr>
          <w:spacing w:val="1"/>
        </w:rPr>
        <w:t xml:space="preserve"> </w:t>
      </w:r>
      <w:r>
        <w:t>целесообразности той или иной позиции. Своевременное занятие наиболее выгодной позиции.</w:t>
      </w:r>
      <w:r>
        <w:rPr>
          <w:spacing w:val="1"/>
        </w:rPr>
        <w:t xml:space="preserve"> </w:t>
      </w:r>
      <w:r>
        <w:t>Применение</w:t>
      </w:r>
      <w:r>
        <w:tab/>
        <w:t>отбора</w:t>
      </w:r>
      <w:r>
        <w:tab/>
        <w:t>мяча</w:t>
      </w:r>
      <w:r>
        <w:tab/>
        <w:t>изученным</w:t>
      </w:r>
      <w:r>
        <w:tab/>
      </w:r>
      <w:r>
        <w:rPr>
          <w:spacing w:val="-1"/>
        </w:rPr>
        <w:t>способом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игровой</w:t>
      </w:r>
      <w:r>
        <w:rPr>
          <w:spacing w:val="-1"/>
        </w:rPr>
        <w:t xml:space="preserve"> </w:t>
      </w:r>
      <w:r>
        <w:t>обстановки.</w:t>
      </w:r>
    </w:p>
    <w:p w:rsidR="009C58BD" w:rsidRDefault="00BE5955">
      <w:pPr>
        <w:pStyle w:val="a3"/>
        <w:spacing w:before="1" w:line="360" w:lineRule="auto"/>
        <w:ind w:right="160"/>
      </w:pPr>
      <w:r>
        <w:t>Групповые действия. Взаимодействие в обороне при численном преимуществе соперника,</w:t>
      </w:r>
      <w:r>
        <w:rPr>
          <w:spacing w:val="1"/>
        </w:rPr>
        <w:t xml:space="preserve"> </w:t>
      </w:r>
      <w:r>
        <w:t>осуществляя правильный выбор позиции и страховку партнеров. Взаимодействия в обороне при</w:t>
      </w:r>
      <w:r>
        <w:rPr>
          <w:spacing w:val="1"/>
        </w:rPr>
        <w:t xml:space="preserve"> </w:t>
      </w:r>
      <w:r>
        <w:t>выполнении противником стандартных комбинаций. Правильный выбор позиции и страховки 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атакующим</w:t>
      </w:r>
      <w:r>
        <w:rPr>
          <w:spacing w:val="1"/>
        </w:rPr>
        <w:t xml:space="preserve"> </w:t>
      </w:r>
      <w:r>
        <w:t>комбинациям.</w:t>
      </w:r>
      <w:r>
        <w:rPr>
          <w:spacing w:val="1"/>
        </w:rPr>
        <w:t xml:space="preserve"> </w:t>
      </w:r>
      <w:r>
        <w:t>Организация</w:t>
      </w:r>
      <w:r>
        <w:rPr>
          <w:spacing w:val="6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комбинациям.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численного</w:t>
      </w:r>
      <w:r>
        <w:rPr>
          <w:spacing w:val="1"/>
        </w:rPr>
        <w:t xml:space="preserve"> </w:t>
      </w:r>
      <w:r>
        <w:t>превосходства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обороне.</w:t>
      </w:r>
      <w:r>
        <w:rPr>
          <w:spacing w:val="1"/>
        </w:rPr>
        <w:t xml:space="preserve"> </w:t>
      </w:r>
      <w:r>
        <w:t>Командные</w:t>
      </w:r>
      <w:r>
        <w:rPr>
          <w:spacing w:val="1"/>
        </w:rPr>
        <w:t xml:space="preserve"> </w:t>
      </w:r>
      <w:r>
        <w:t>взаимодействия: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оборонительных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(позиционная</w:t>
      </w:r>
      <w:r>
        <w:rPr>
          <w:spacing w:val="1"/>
        </w:rPr>
        <w:t xml:space="preserve"> </w:t>
      </w:r>
      <w:r>
        <w:t>оборона,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быстрой</w:t>
      </w:r>
      <w:r>
        <w:rPr>
          <w:spacing w:val="1"/>
        </w:rPr>
        <w:t xml:space="preserve"> </w:t>
      </w:r>
      <w:r>
        <w:t>атаки),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розыгрышах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защите,</w:t>
      </w:r>
      <w:r>
        <w:rPr>
          <w:spacing w:val="1"/>
        </w:rPr>
        <w:t xml:space="preserve"> </w:t>
      </w:r>
      <w:r>
        <w:t>расположение и взаимодействие</w:t>
      </w:r>
      <w:r>
        <w:rPr>
          <w:spacing w:val="1"/>
        </w:rPr>
        <w:t xml:space="preserve"> </w:t>
      </w:r>
      <w:r>
        <w:t>игроков при игре</w:t>
      </w:r>
      <w:r>
        <w:rPr>
          <w:spacing w:val="1"/>
        </w:rPr>
        <w:t xml:space="preserve"> </w:t>
      </w:r>
      <w:r>
        <w:t>в неравно</w:t>
      </w:r>
      <w:r>
        <w:rPr>
          <w:spacing w:val="1"/>
        </w:rPr>
        <w:t xml:space="preserve"> </w:t>
      </w:r>
      <w:r>
        <w:t>численных составах в и (игра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численном</w:t>
      </w:r>
      <w:r>
        <w:rPr>
          <w:spacing w:val="-1"/>
        </w:rPr>
        <w:t xml:space="preserve"> </w:t>
      </w:r>
      <w:r>
        <w:t>меньшинстве).</w:t>
      </w:r>
    </w:p>
    <w:p w:rsidR="009C58BD" w:rsidRDefault="00BE5955">
      <w:pPr>
        <w:pStyle w:val="a3"/>
        <w:spacing w:line="360" w:lineRule="auto"/>
        <w:ind w:right="162"/>
      </w:pPr>
      <w:r>
        <w:t>Основы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лапте:</w:t>
      </w:r>
      <w:r>
        <w:rPr>
          <w:spacing w:val="1"/>
        </w:rPr>
        <w:t xml:space="preserve"> </w:t>
      </w:r>
      <w:r>
        <w:t>психологические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психологическая</w:t>
      </w:r>
      <w:r>
        <w:rPr>
          <w:spacing w:val="1"/>
        </w:rPr>
        <w:t xml:space="preserve"> </w:t>
      </w:r>
      <w:r>
        <w:t>устойчивость,</w:t>
      </w:r>
      <w:r>
        <w:rPr>
          <w:spacing w:val="1"/>
        </w:rPr>
        <w:t xml:space="preserve"> </w:t>
      </w:r>
      <w:r>
        <w:t>психофизиологические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самовнушение,</w:t>
      </w:r>
      <w:r>
        <w:rPr>
          <w:spacing w:val="1"/>
        </w:rPr>
        <w:t xml:space="preserve"> </w:t>
      </w:r>
      <w:r>
        <w:t>аутогенная</w:t>
      </w:r>
      <w:r>
        <w:rPr>
          <w:spacing w:val="1"/>
        </w:rPr>
        <w:t xml:space="preserve"> </w:t>
      </w:r>
      <w:r>
        <w:t>тренировка,</w:t>
      </w:r>
      <w:r>
        <w:rPr>
          <w:spacing w:val="3"/>
        </w:rPr>
        <w:t xml:space="preserve"> </w:t>
      </w:r>
      <w:r>
        <w:t>релаксация.</w:t>
      </w:r>
    </w:p>
    <w:p w:rsidR="009C58BD" w:rsidRDefault="00BE5955">
      <w:pPr>
        <w:pStyle w:val="a3"/>
        <w:ind w:left="1044" w:firstLine="0"/>
      </w:pPr>
      <w:r>
        <w:t>Учебные</w:t>
      </w:r>
      <w:r>
        <w:rPr>
          <w:spacing w:val="-3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в лапту. Участие</w:t>
      </w:r>
      <w:r>
        <w:rPr>
          <w:spacing w:val="-3"/>
        </w:rPr>
        <w:t xml:space="preserve"> </w:t>
      </w:r>
      <w:r>
        <w:t>в соревновательной деятельности.</w:t>
      </w:r>
    </w:p>
    <w:p w:rsidR="009C58BD" w:rsidRDefault="00BE5955">
      <w:pPr>
        <w:pStyle w:val="a4"/>
        <w:numPr>
          <w:ilvl w:val="3"/>
          <w:numId w:val="20"/>
        </w:numPr>
        <w:tabs>
          <w:tab w:val="left" w:pos="2187"/>
        </w:tabs>
        <w:spacing w:before="138" w:line="360" w:lineRule="auto"/>
        <w:ind w:left="333" w:right="175" w:firstLine="710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«Лапта»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3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4"/>
          <w:numId w:val="20"/>
        </w:numPr>
        <w:tabs>
          <w:tab w:val="left" w:pos="2370"/>
        </w:tabs>
        <w:spacing w:before="2" w:line="360" w:lineRule="auto"/>
        <w:ind w:right="170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«Лапта»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3"/>
          <w:sz w:val="24"/>
        </w:rPr>
        <w:t xml:space="preserve"> </w:t>
      </w:r>
      <w:r>
        <w:rPr>
          <w:sz w:val="24"/>
        </w:rPr>
        <w:t>следующие личностные результаты:</w:t>
      </w:r>
    </w:p>
    <w:p w:rsidR="009C58BD" w:rsidRDefault="00BE5955">
      <w:pPr>
        <w:pStyle w:val="a3"/>
        <w:spacing w:line="360" w:lineRule="auto"/>
        <w:ind w:right="162"/>
      </w:pPr>
      <w:r>
        <w:t>чувство патриотизма, ответственности перед Родиной, гордости за свой край, свою Родину,</w:t>
      </w:r>
      <w:r>
        <w:rPr>
          <w:spacing w:val="1"/>
        </w:rPr>
        <w:t xml:space="preserve"> </w:t>
      </w:r>
      <w:r>
        <w:t>уважение          государственных         символов          (герб,          флаг,          гимн),          готовность</w:t>
      </w:r>
      <w:r>
        <w:rPr>
          <w:spacing w:val="1"/>
        </w:rPr>
        <w:t xml:space="preserve"> </w:t>
      </w:r>
      <w:r>
        <w:t xml:space="preserve">к  </w:t>
      </w:r>
      <w:r>
        <w:rPr>
          <w:spacing w:val="1"/>
        </w:rPr>
        <w:t xml:space="preserve"> </w:t>
      </w:r>
      <w:r>
        <w:t>служению    Отечеству,    его    защите    на    примере    роли,    традиций    и    развития   лапты</w:t>
      </w:r>
      <w:r>
        <w:rPr>
          <w:spacing w:val="-5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современном обществе,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регионе;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0"/>
      </w:pPr>
      <w:r>
        <w:lastRenderedPageBreak/>
        <w:t>основы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идеалы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 xml:space="preserve">организаций      </w:t>
      </w:r>
      <w:r>
        <w:rPr>
          <w:spacing w:val="1"/>
        </w:rPr>
        <w:t xml:space="preserve"> </w:t>
      </w:r>
      <w:r>
        <w:t>регионального,        всероссийского        уровней        по        лапте,        мотивации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лапты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предпочтений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2"/>
        </w:rPr>
        <w:t xml:space="preserve"> </w:t>
      </w:r>
      <w:r>
        <w:t>физической</w:t>
      </w:r>
      <w:r>
        <w:rPr>
          <w:spacing w:val="3"/>
        </w:rPr>
        <w:t xml:space="preserve"> </w:t>
      </w:r>
      <w:r>
        <w:t>культуры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спорта;</w:t>
      </w:r>
    </w:p>
    <w:p w:rsidR="009C58BD" w:rsidRDefault="00BE5955">
      <w:pPr>
        <w:pStyle w:val="a3"/>
        <w:spacing w:before="1" w:line="362" w:lineRule="auto"/>
        <w:ind w:right="161"/>
      </w:pPr>
      <w:r>
        <w:t>основы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морали,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 культуре,</w:t>
      </w:r>
      <w:r>
        <w:rPr>
          <w:spacing w:val="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неотъемлемой части</w:t>
      </w:r>
      <w:r>
        <w:rPr>
          <w:spacing w:val="-8"/>
        </w:rPr>
        <w:t xml:space="preserve"> </w:t>
      </w:r>
      <w:r>
        <w:t>общечеловеческой</w:t>
      </w:r>
      <w:r>
        <w:rPr>
          <w:spacing w:val="-4"/>
        </w:rPr>
        <w:t xml:space="preserve"> </w:t>
      </w:r>
      <w:r>
        <w:t>культуры средствами</w:t>
      </w:r>
      <w:r>
        <w:rPr>
          <w:spacing w:val="1"/>
        </w:rPr>
        <w:t xml:space="preserve"> </w:t>
      </w:r>
      <w:r>
        <w:t>лапты;</w:t>
      </w:r>
    </w:p>
    <w:p w:rsidR="009C58BD" w:rsidRDefault="00BE5955">
      <w:pPr>
        <w:pStyle w:val="a3"/>
        <w:spacing w:line="360" w:lineRule="auto"/>
        <w:ind w:right="161"/>
      </w:pPr>
      <w:r>
        <w:t>толерантное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60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достигать      в      нём      взаимопонимания,      находить      общие      цели      и      сотрудничать</w:t>
      </w:r>
      <w:r>
        <w:rPr>
          <w:spacing w:val="1"/>
        </w:rPr>
        <w:t xml:space="preserve"> </w:t>
      </w:r>
      <w:r>
        <w:t xml:space="preserve">для       </w:t>
      </w:r>
      <w:r>
        <w:rPr>
          <w:spacing w:val="1"/>
        </w:rPr>
        <w:t xml:space="preserve"> </w:t>
      </w:r>
      <w:r>
        <w:t>их         достижения         в         учебной,         тренировочной,         досуговой,         игровой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доброжелательности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взаимопомощи;</w:t>
      </w:r>
    </w:p>
    <w:p w:rsidR="009C58BD" w:rsidRDefault="00BE5955">
      <w:pPr>
        <w:pStyle w:val="a3"/>
        <w:spacing w:line="360" w:lineRule="auto"/>
        <w:ind w:right="173"/>
      </w:pPr>
      <w:r>
        <w:t>проявление осознанного и ответственного отношения к собственным поступкам; моральной</w:t>
      </w:r>
      <w:r>
        <w:rPr>
          <w:spacing w:val="-57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виду</w:t>
      </w:r>
      <w:r>
        <w:rPr>
          <w:spacing w:val="-8"/>
        </w:rPr>
        <w:t xml:space="preserve"> </w:t>
      </w:r>
      <w:r>
        <w:t>спорта</w:t>
      </w:r>
      <w:r>
        <w:rPr>
          <w:spacing w:val="-3"/>
        </w:rPr>
        <w:t xml:space="preserve"> </w:t>
      </w:r>
      <w:r>
        <w:t>«лапта»;</w:t>
      </w:r>
    </w:p>
    <w:p w:rsidR="009C58BD" w:rsidRDefault="00BE5955">
      <w:pPr>
        <w:pStyle w:val="a3"/>
        <w:spacing w:line="360" w:lineRule="auto"/>
        <w:ind w:right="172"/>
      </w:pPr>
      <w:r>
        <w:t>осознанный выбор будущей профессии и возможности реализации собственных жизненных</w:t>
      </w:r>
      <w:r>
        <w:rPr>
          <w:spacing w:val="-57"/>
        </w:rPr>
        <w:t xml:space="preserve"> </w:t>
      </w:r>
      <w:r>
        <w:t>планов средствами лапты как условие успешной профессиональной, спортивной и общественной</w:t>
      </w:r>
      <w:r>
        <w:rPr>
          <w:spacing w:val="1"/>
        </w:rPr>
        <w:t xml:space="preserve"> </w:t>
      </w:r>
      <w:r>
        <w:t>деятельности</w:t>
      </w:r>
    </w:p>
    <w:p w:rsidR="009C58BD" w:rsidRDefault="00BE5955">
      <w:pPr>
        <w:pStyle w:val="a3"/>
        <w:spacing w:line="360" w:lineRule="auto"/>
        <w:ind w:right="169"/>
      </w:pPr>
      <w:r>
        <w:t>навыки сотрудничества со сверстниками, детьми младшего возраста, взрослыми в 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самостоятельной,</w:t>
      </w:r>
      <w:r>
        <w:rPr>
          <w:spacing w:val="-2"/>
        </w:rPr>
        <w:t xml:space="preserve"> </w:t>
      </w:r>
      <w:r>
        <w:t>творческой</w:t>
      </w:r>
      <w:r>
        <w:rPr>
          <w:spacing w:val="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ответственной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средствами</w:t>
      </w:r>
      <w:r>
        <w:rPr>
          <w:spacing w:val="3"/>
        </w:rPr>
        <w:t xml:space="preserve"> </w:t>
      </w:r>
      <w:r>
        <w:t>лапты;</w:t>
      </w:r>
    </w:p>
    <w:p w:rsidR="009C58BD" w:rsidRDefault="00BE5955">
      <w:pPr>
        <w:pStyle w:val="a3"/>
        <w:spacing w:line="360" w:lineRule="auto"/>
        <w:ind w:right="165"/>
      </w:pPr>
      <w:r>
        <w:t xml:space="preserve">реализация   </w:t>
      </w:r>
      <w:r>
        <w:rPr>
          <w:spacing w:val="14"/>
        </w:rPr>
        <w:t xml:space="preserve"> </w:t>
      </w:r>
      <w:r>
        <w:t xml:space="preserve">ценностей    </w:t>
      </w:r>
      <w:r>
        <w:rPr>
          <w:spacing w:val="8"/>
        </w:rPr>
        <w:t xml:space="preserve"> </w:t>
      </w:r>
      <w:r>
        <w:t xml:space="preserve">здорового    </w:t>
      </w:r>
      <w:r>
        <w:rPr>
          <w:spacing w:val="18"/>
        </w:rPr>
        <w:t xml:space="preserve"> </w:t>
      </w:r>
      <w:r>
        <w:t xml:space="preserve">и    </w:t>
      </w:r>
      <w:r>
        <w:rPr>
          <w:spacing w:val="9"/>
        </w:rPr>
        <w:t xml:space="preserve"> </w:t>
      </w:r>
      <w:r>
        <w:t xml:space="preserve">безопасного    </w:t>
      </w:r>
      <w:r>
        <w:rPr>
          <w:spacing w:val="13"/>
        </w:rPr>
        <w:t xml:space="preserve"> </w:t>
      </w:r>
      <w:r>
        <w:t xml:space="preserve">образа    </w:t>
      </w:r>
      <w:r>
        <w:rPr>
          <w:spacing w:val="12"/>
        </w:rPr>
        <w:t xml:space="preserve"> </w:t>
      </w:r>
      <w:r>
        <w:t xml:space="preserve">жизни,    </w:t>
      </w:r>
      <w:r>
        <w:rPr>
          <w:spacing w:val="15"/>
        </w:rPr>
        <w:t xml:space="preserve"> </w:t>
      </w:r>
      <w:r>
        <w:t>потребности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 вредных привычек: курения, употребления алкоголя, наркотиков, умение оказывать</w:t>
      </w:r>
      <w:r>
        <w:rPr>
          <w:spacing w:val="1"/>
        </w:rPr>
        <w:t xml:space="preserve"> </w:t>
      </w:r>
      <w:r>
        <w:t>первую</w:t>
      </w:r>
      <w:r>
        <w:rPr>
          <w:spacing w:val="-1"/>
        </w:rPr>
        <w:t xml:space="preserve"> </w:t>
      </w:r>
      <w:r>
        <w:t>помощь.</w:t>
      </w:r>
    </w:p>
    <w:p w:rsidR="009C58BD" w:rsidRDefault="00BE5955">
      <w:pPr>
        <w:pStyle w:val="a4"/>
        <w:numPr>
          <w:ilvl w:val="4"/>
          <w:numId w:val="20"/>
        </w:numPr>
        <w:tabs>
          <w:tab w:val="left" w:pos="2370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«Лапта»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 метапредметные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line="360" w:lineRule="auto"/>
        <w:ind w:right="162"/>
      </w:pPr>
      <w:r>
        <w:t xml:space="preserve">умение   </w:t>
      </w:r>
      <w:r>
        <w:rPr>
          <w:spacing w:val="1"/>
        </w:rPr>
        <w:t xml:space="preserve"> </w:t>
      </w:r>
      <w:r>
        <w:t xml:space="preserve">самостоятельно   </w:t>
      </w:r>
      <w:r>
        <w:rPr>
          <w:spacing w:val="1"/>
        </w:rPr>
        <w:t xml:space="preserve"> </w:t>
      </w:r>
      <w:r>
        <w:t>определять     цели     своего     обучения     средствами     лапты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физкультурно-спортивной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успешную</w:t>
      </w:r>
      <w:r>
        <w:rPr>
          <w:spacing w:val="1"/>
        </w:rPr>
        <w:t xml:space="preserve"> </w:t>
      </w:r>
      <w:r>
        <w:t>стратегию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тактику</w:t>
      </w:r>
      <w:r>
        <w:rPr>
          <w:spacing w:val="-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0" w:lineRule="auto"/>
        <w:ind w:right="170"/>
      </w:pPr>
      <w:r>
        <w:t>умение самостоятельно планировать пути достижения целей, в том числе альтернативные,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-57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собственные</w:t>
      </w:r>
      <w:r>
        <w:rPr>
          <w:spacing w:val="-5"/>
        </w:rPr>
        <w:t xml:space="preserve"> </w:t>
      </w:r>
      <w:r>
        <w:t>возможности</w:t>
      </w:r>
      <w:r>
        <w:rPr>
          <w:spacing w:val="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решения;</w:t>
      </w:r>
    </w:p>
    <w:p w:rsidR="009C58BD" w:rsidRDefault="00BE5955">
      <w:pPr>
        <w:pStyle w:val="a3"/>
        <w:spacing w:line="360" w:lineRule="auto"/>
        <w:ind w:right="172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2"/>
        </w:rPr>
        <w:t xml:space="preserve"> </w:t>
      </w:r>
      <w:r>
        <w:t>судейской</w:t>
      </w:r>
      <w:r>
        <w:rPr>
          <w:spacing w:val="2"/>
        </w:rPr>
        <w:t xml:space="preserve"> </w:t>
      </w:r>
      <w:r>
        <w:t>практике с учётом</w:t>
      </w:r>
      <w:r>
        <w:rPr>
          <w:spacing w:val="2"/>
        </w:rPr>
        <w:t xml:space="preserve"> </w:t>
      </w:r>
      <w:r>
        <w:t>гражданских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нравственных</w:t>
      </w:r>
      <w:r>
        <w:rPr>
          <w:spacing w:val="-4"/>
        </w:rPr>
        <w:t xml:space="preserve"> </w:t>
      </w:r>
      <w:r>
        <w:t>ценностей;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259"/>
          <w:tab w:val="left" w:pos="4570"/>
          <w:tab w:val="left" w:pos="6864"/>
          <w:tab w:val="left" w:pos="9239"/>
        </w:tabs>
        <w:spacing w:before="7" w:line="360" w:lineRule="auto"/>
        <w:ind w:right="168"/>
      </w:pPr>
      <w:r>
        <w:lastRenderedPageBreak/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информационно-познавательной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</w:t>
      </w:r>
      <w:r>
        <w:tab/>
        <w:t>в</w:t>
      </w:r>
      <w:r>
        <w:tab/>
        <w:t>различных</w:t>
      </w:r>
      <w:r>
        <w:tab/>
        <w:t>источниках</w:t>
      </w:r>
      <w:r>
        <w:tab/>
      </w:r>
      <w:r>
        <w:rPr>
          <w:spacing w:val="-1"/>
        </w:rPr>
        <w:t>информации</w:t>
      </w:r>
      <w:r>
        <w:rPr>
          <w:spacing w:val="-58"/>
        </w:rPr>
        <w:t xml:space="preserve"> </w:t>
      </w:r>
      <w:r>
        <w:t>с соблюдением</w:t>
      </w:r>
      <w:r>
        <w:rPr>
          <w:spacing w:val="2"/>
        </w:rPr>
        <w:t xml:space="preserve"> </w:t>
      </w:r>
      <w:r>
        <w:t>правовых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этических</w:t>
      </w:r>
      <w:r>
        <w:rPr>
          <w:spacing w:val="-3"/>
        </w:rPr>
        <w:t xml:space="preserve"> </w:t>
      </w:r>
      <w:r>
        <w:t>норм,</w:t>
      </w:r>
      <w:r>
        <w:rPr>
          <w:spacing w:val="-2"/>
        </w:rPr>
        <w:t xml:space="preserve"> </w:t>
      </w:r>
      <w:r>
        <w:t>норм</w:t>
      </w:r>
      <w:r>
        <w:rPr>
          <w:spacing w:val="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безопасности.</w:t>
      </w:r>
    </w:p>
    <w:p w:rsidR="009C58BD" w:rsidRDefault="00BE5955">
      <w:pPr>
        <w:pStyle w:val="a4"/>
        <w:numPr>
          <w:ilvl w:val="4"/>
          <w:numId w:val="20"/>
        </w:numPr>
        <w:tabs>
          <w:tab w:val="left" w:pos="2370"/>
        </w:tabs>
        <w:spacing w:before="2" w:line="360" w:lineRule="auto"/>
        <w:ind w:right="171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«Лапта»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 предметные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before="3" w:line="360" w:lineRule="auto"/>
        <w:ind w:right="170"/>
      </w:pP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лаптой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активном</w:t>
      </w:r>
      <w:r>
        <w:rPr>
          <w:spacing w:val="1"/>
        </w:rPr>
        <w:t xml:space="preserve"> </w:t>
      </w:r>
      <w:r>
        <w:t>включении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укреплении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здоровья;</w:t>
      </w:r>
    </w:p>
    <w:p w:rsidR="009C58BD" w:rsidRDefault="00BE5955">
      <w:pPr>
        <w:pStyle w:val="a3"/>
        <w:spacing w:line="360" w:lineRule="auto"/>
        <w:ind w:right="165"/>
      </w:pPr>
      <w:r>
        <w:t>знание правил соревнований по виду спорта лапта, знания состава судейской коллегии,</w:t>
      </w:r>
      <w:r>
        <w:rPr>
          <w:spacing w:val="1"/>
        </w:rPr>
        <w:t xml:space="preserve"> </w:t>
      </w:r>
      <w:r>
        <w:t>обслуживающей</w:t>
      </w:r>
      <w:r>
        <w:rPr>
          <w:spacing w:val="1"/>
        </w:rPr>
        <w:t xml:space="preserve"> </w:t>
      </w:r>
      <w:r>
        <w:t>соревнования</w:t>
      </w:r>
      <w:r>
        <w:rPr>
          <w:spacing w:val="-4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лапте и</w:t>
      </w:r>
      <w:r>
        <w:rPr>
          <w:spacing w:val="-8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функций</w:t>
      </w:r>
      <w:r>
        <w:rPr>
          <w:spacing w:val="2"/>
        </w:rPr>
        <w:t xml:space="preserve"> </w:t>
      </w:r>
      <w:r>
        <w:t>судей,</w:t>
      </w:r>
      <w:r>
        <w:rPr>
          <w:spacing w:val="3"/>
        </w:rPr>
        <w:t xml:space="preserve"> </w:t>
      </w:r>
      <w:r>
        <w:t>жестов</w:t>
      </w:r>
      <w:r>
        <w:rPr>
          <w:spacing w:val="-3"/>
        </w:rPr>
        <w:t xml:space="preserve"> </w:t>
      </w:r>
      <w:r>
        <w:t>судьи;</w:t>
      </w:r>
    </w:p>
    <w:p w:rsidR="009C58BD" w:rsidRDefault="00BE5955">
      <w:pPr>
        <w:pStyle w:val="a3"/>
        <w:spacing w:line="360" w:lineRule="auto"/>
        <w:ind w:right="162"/>
      </w:pPr>
      <w:r>
        <w:t>демонстрация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лапта;</w:t>
      </w:r>
      <w:r>
        <w:rPr>
          <w:spacing w:val="1"/>
        </w:rPr>
        <w:t xml:space="preserve"> </w:t>
      </w:r>
      <w:r>
        <w:t>знание,</w:t>
      </w:r>
      <w:r>
        <w:rPr>
          <w:spacing w:val="1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2"/>
        </w:rPr>
        <w:t xml:space="preserve"> </w:t>
      </w:r>
      <w:r>
        <w:t>игроков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лапту;</w:t>
      </w:r>
    </w:p>
    <w:p w:rsidR="009C58BD" w:rsidRDefault="00BE5955">
      <w:pPr>
        <w:pStyle w:val="a3"/>
        <w:spacing w:line="360" w:lineRule="auto"/>
        <w:ind w:right="167"/>
      </w:pPr>
      <w:r>
        <w:t xml:space="preserve">использование    </w:t>
      </w:r>
      <w:r>
        <w:rPr>
          <w:spacing w:val="1"/>
        </w:rPr>
        <w:t xml:space="preserve"> </w:t>
      </w:r>
      <w:r>
        <w:t>средств      и      методов     совершенствования      технических     приемов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тактических</w:t>
      </w:r>
      <w:r>
        <w:rPr>
          <w:spacing w:val="-3"/>
        </w:rPr>
        <w:t xml:space="preserve"> </w:t>
      </w:r>
      <w:r>
        <w:t>действий</w:t>
      </w:r>
      <w:r>
        <w:rPr>
          <w:spacing w:val="3"/>
        </w:rPr>
        <w:t xml:space="preserve"> </w:t>
      </w:r>
      <w:r>
        <w:t>игроков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лапту;</w:t>
      </w:r>
    </w:p>
    <w:p w:rsidR="009C58BD" w:rsidRDefault="00BE5955">
      <w:pPr>
        <w:pStyle w:val="a3"/>
        <w:spacing w:line="360" w:lineRule="auto"/>
        <w:ind w:right="161"/>
      </w:pPr>
      <w:r>
        <w:t>выявление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формирующих</w:t>
      </w:r>
      <w:r>
        <w:rPr>
          <w:spacing w:val="60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 xml:space="preserve">умения       </w:t>
      </w:r>
      <w:r>
        <w:rPr>
          <w:spacing w:val="52"/>
        </w:rPr>
        <w:t xml:space="preserve"> </w:t>
      </w:r>
      <w:r>
        <w:t xml:space="preserve">и        </w:t>
      </w:r>
      <w:r>
        <w:rPr>
          <w:spacing w:val="50"/>
        </w:rPr>
        <w:t xml:space="preserve"> </w:t>
      </w:r>
      <w:r>
        <w:t xml:space="preserve">навыки        </w:t>
      </w:r>
      <w:r>
        <w:rPr>
          <w:spacing w:val="47"/>
        </w:rPr>
        <w:t xml:space="preserve"> </w:t>
      </w:r>
      <w:r>
        <w:t xml:space="preserve">технических        </w:t>
      </w:r>
      <w:r>
        <w:rPr>
          <w:spacing w:val="51"/>
        </w:rPr>
        <w:t xml:space="preserve"> </w:t>
      </w:r>
      <w:r>
        <w:t xml:space="preserve">и        </w:t>
      </w:r>
      <w:r>
        <w:rPr>
          <w:spacing w:val="46"/>
        </w:rPr>
        <w:t xml:space="preserve"> </w:t>
      </w:r>
      <w:r>
        <w:t xml:space="preserve">тактических        </w:t>
      </w:r>
      <w:r>
        <w:rPr>
          <w:spacing w:val="46"/>
        </w:rPr>
        <w:t xml:space="preserve"> </w:t>
      </w:r>
      <w:r>
        <w:t xml:space="preserve">действий        </w:t>
      </w:r>
      <w:r>
        <w:rPr>
          <w:spacing w:val="52"/>
        </w:rPr>
        <w:t xml:space="preserve"> </w:t>
      </w:r>
      <w:r>
        <w:t>игроков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лапту;</w:t>
      </w:r>
    </w:p>
    <w:p w:rsidR="009C58BD" w:rsidRDefault="00BE5955">
      <w:pPr>
        <w:pStyle w:val="a3"/>
        <w:spacing w:line="362" w:lineRule="auto"/>
        <w:ind w:right="173"/>
      </w:pPr>
      <w:r>
        <w:t>осуществление соревновательной деятельности в соответствии с правилами игры в лапта,</w:t>
      </w:r>
      <w:r>
        <w:rPr>
          <w:spacing w:val="1"/>
        </w:rPr>
        <w:t xml:space="preserve"> </w:t>
      </w:r>
      <w:r>
        <w:t>судейской</w:t>
      </w:r>
      <w:r>
        <w:rPr>
          <w:spacing w:val="2"/>
        </w:rPr>
        <w:t xml:space="preserve"> </w:t>
      </w:r>
      <w:r>
        <w:t>практики;</w:t>
      </w:r>
    </w:p>
    <w:p w:rsidR="009C58BD" w:rsidRDefault="00BE5955">
      <w:pPr>
        <w:pStyle w:val="a3"/>
        <w:spacing w:line="360" w:lineRule="auto"/>
        <w:ind w:right="166"/>
      </w:pPr>
      <w:r>
        <w:t>определение признаков положительного влияния занятий лапты на укрепление здоровья,</w:t>
      </w:r>
      <w:r>
        <w:rPr>
          <w:spacing w:val="1"/>
        </w:rPr>
        <w:t xml:space="preserve"> </w:t>
      </w:r>
      <w:r>
        <w:t>установление связи</w:t>
      </w:r>
      <w:r>
        <w:rPr>
          <w:spacing w:val="-3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развитием</w:t>
      </w:r>
      <w:r>
        <w:rPr>
          <w:spacing w:val="2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качеств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t>организма;</w:t>
      </w:r>
    </w:p>
    <w:p w:rsidR="009C58BD" w:rsidRDefault="00BE5955">
      <w:pPr>
        <w:pStyle w:val="a3"/>
        <w:spacing w:line="360" w:lineRule="auto"/>
        <w:ind w:right="162"/>
      </w:pPr>
      <w:r>
        <w:t>соблюдение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лаптой,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оказания первой помощи при травмах и ушибах во время занятий физическими упражнениями, и</w:t>
      </w:r>
      <w:r>
        <w:rPr>
          <w:spacing w:val="1"/>
        </w:rPr>
        <w:t xml:space="preserve"> </w:t>
      </w:r>
      <w:r>
        <w:t>лаптой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частности;</w:t>
      </w:r>
    </w:p>
    <w:p w:rsidR="009C58BD" w:rsidRDefault="00BE5955">
      <w:pPr>
        <w:pStyle w:val="a3"/>
        <w:spacing w:line="360" w:lineRule="auto"/>
        <w:ind w:right="162"/>
      </w:pPr>
      <w:r>
        <w:t>способность организовывать</w:t>
      </w:r>
      <w:r>
        <w:rPr>
          <w:spacing w:val="1"/>
        </w:rPr>
        <w:t xml:space="preserve"> </w:t>
      </w:r>
      <w:r>
        <w:t>самостоятельные занятия с использованием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лапты,</w:t>
      </w:r>
      <w:r>
        <w:rPr>
          <w:spacing w:val="1"/>
        </w:rPr>
        <w:t xml:space="preserve"> </w:t>
      </w:r>
      <w:r>
        <w:t>подбирать упражнения различной направленности, режимы физической нагрузки в зависимости от</w:t>
      </w:r>
      <w:r>
        <w:rPr>
          <w:spacing w:val="-57"/>
        </w:rPr>
        <w:t xml:space="preserve"> </w:t>
      </w:r>
      <w:r>
        <w:t>индивидуальных</w:t>
      </w:r>
      <w:r>
        <w:rPr>
          <w:spacing w:val="-4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физической</w:t>
      </w:r>
      <w:r>
        <w:rPr>
          <w:spacing w:val="3"/>
        </w:rPr>
        <w:t xml:space="preserve"> </w:t>
      </w:r>
      <w:r>
        <w:t>подготовленности;</w:t>
      </w:r>
    </w:p>
    <w:p w:rsidR="009C58BD" w:rsidRDefault="00BE5955">
      <w:pPr>
        <w:pStyle w:val="a3"/>
        <w:spacing w:line="360" w:lineRule="auto"/>
        <w:ind w:right="169"/>
      </w:pPr>
      <w:r>
        <w:t>знание контрольно-тестовых упражнений для определения уровня физической, технической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тактической</w:t>
      </w:r>
      <w:r>
        <w:rPr>
          <w:spacing w:val="-2"/>
        </w:rPr>
        <w:t xml:space="preserve"> </w:t>
      </w:r>
      <w:r>
        <w:t>подготовленности</w:t>
      </w:r>
      <w:r>
        <w:rPr>
          <w:spacing w:val="3"/>
        </w:rPr>
        <w:t xml:space="preserve"> </w:t>
      </w:r>
      <w:r>
        <w:t>игроков</w:t>
      </w:r>
      <w:r>
        <w:rPr>
          <w:spacing w:val="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лапту;</w:t>
      </w:r>
    </w:p>
    <w:p w:rsidR="009C58BD" w:rsidRDefault="00BE5955">
      <w:pPr>
        <w:pStyle w:val="a3"/>
        <w:spacing w:line="362" w:lineRule="auto"/>
        <w:ind w:right="166"/>
      </w:pPr>
      <w:r>
        <w:t>знание и применение способов и методов профилактики пагубных привычек, асоциального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созависимого</w:t>
      </w:r>
      <w:r>
        <w:rPr>
          <w:spacing w:val="3"/>
        </w:rPr>
        <w:t xml:space="preserve"> </w:t>
      </w:r>
      <w:r>
        <w:t>поведения,</w:t>
      </w:r>
      <w:r>
        <w:rPr>
          <w:spacing w:val="5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антидопинговых</w:t>
      </w:r>
      <w:r>
        <w:rPr>
          <w:spacing w:val="-1"/>
        </w:rPr>
        <w:t xml:space="preserve"> </w:t>
      </w:r>
      <w:r>
        <w:t>правил.</w:t>
      </w:r>
    </w:p>
    <w:p w:rsidR="009C58BD" w:rsidRDefault="00BE5955">
      <w:pPr>
        <w:pStyle w:val="a4"/>
        <w:numPr>
          <w:ilvl w:val="2"/>
          <w:numId w:val="27"/>
        </w:numPr>
        <w:tabs>
          <w:tab w:val="left" w:pos="2009"/>
        </w:tabs>
        <w:spacing w:line="273" w:lineRule="exact"/>
        <w:ind w:left="2009" w:hanging="965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4"/>
          <w:sz w:val="24"/>
        </w:rPr>
        <w:t xml:space="preserve"> </w:t>
      </w:r>
      <w:r>
        <w:rPr>
          <w:sz w:val="24"/>
        </w:rPr>
        <w:t>«Футбол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всех».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187"/>
        </w:tabs>
        <w:spacing w:before="130"/>
        <w:ind w:left="2187" w:hanging="1143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4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«Футбол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всех».</w:t>
      </w:r>
    </w:p>
    <w:p w:rsidR="009C58BD" w:rsidRDefault="00BE5955">
      <w:pPr>
        <w:pStyle w:val="a3"/>
        <w:spacing w:before="137" w:line="360" w:lineRule="auto"/>
        <w:ind w:right="167"/>
      </w:pPr>
      <w:r>
        <w:t>Модуль</w:t>
      </w:r>
      <w:r>
        <w:rPr>
          <w:spacing w:val="1"/>
        </w:rPr>
        <w:t xml:space="preserve"> </w:t>
      </w:r>
      <w:r>
        <w:t>«Футбол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футболу,</w:t>
      </w:r>
      <w:r>
        <w:rPr>
          <w:spacing w:val="1"/>
        </w:rPr>
        <w:t xml:space="preserve"> </w:t>
      </w:r>
      <w:r>
        <w:t>футбол)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60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 образования разработан с целью оказания методической помощи учителю 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создании</w:t>
      </w:r>
      <w:r>
        <w:rPr>
          <w:spacing w:val="12"/>
        </w:rPr>
        <w:t xml:space="preserve"> </w:t>
      </w:r>
      <w:r>
        <w:t>рабочей</w:t>
      </w:r>
      <w:r>
        <w:rPr>
          <w:spacing w:val="12"/>
        </w:rPr>
        <w:t xml:space="preserve"> </w:t>
      </w:r>
      <w:r>
        <w:t>программы</w:t>
      </w:r>
      <w:r>
        <w:rPr>
          <w:spacing w:val="9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учебному</w:t>
      </w:r>
      <w:r>
        <w:rPr>
          <w:spacing w:val="2"/>
        </w:rPr>
        <w:t xml:space="preserve"> </w:t>
      </w:r>
      <w:r>
        <w:t>предмету</w:t>
      </w:r>
      <w:r>
        <w:rPr>
          <w:spacing w:val="6"/>
        </w:rPr>
        <w:t xml:space="preserve"> </w:t>
      </w:r>
      <w:r>
        <w:t>«Физическая</w:t>
      </w:r>
      <w:r>
        <w:rPr>
          <w:spacing w:val="12"/>
        </w:rPr>
        <w:t xml:space="preserve"> </w:t>
      </w:r>
      <w:r>
        <w:t>культура»</w:t>
      </w:r>
      <w:r>
        <w:rPr>
          <w:spacing w:val="6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учётом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2" w:firstLine="0"/>
      </w:pPr>
      <w:r>
        <w:lastRenderedPageBreak/>
        <w:t>современных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спортивно-ориентированных</w:t>
      </w:r>
      <w:r>
        <w:rPr>
          <w:spacing w:val="1"/>
        </w:rPr>
        <w:t xml:space="preserve"> </w:t>
      </w:r>
      <w:r>
        <w:t>форм,</w:t>
      </w:r>
      <w:r>
        <w:rPr>
          <w:spacing w:val="-2"/>
        </w:rPr>
        <w:t xml:space="preserve"> </w:t>
      </w:r>
      <w:r>
        <w:t>средств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методов</w:t>
      </w:r>
      <w:r>
        <w:rPr>
          <w:spacing w:val="-6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различным</w:t>
      </w:r>
      <w:r>
        <w:rPr>
          <w:spacing w:val="3"/>
        </w:rPr>
        <w:t xml:space="preserve"> </w:t>
      </w:r>
      <w:r>
        <w:t>видам</w:t>
      </w:r>
      <w:r>
        <w:rPr>
          <w:spacing w:val="3"/>
        </w:rPr>
        <w:t xml:space="preserve"> </w:t>
      </w:r>
      <w:r>
        <w:t>спорта.</w:t>
      </w:r>
    </w:p>
    <w:p w:rsidR="009C58BD" w:rsidRDefault="00BE5955">
      <w:pPr>
        <w:pStyle w:val="a3"/>
        <w:spacing w:line="360" w:lineRule="auto"/>
        <w:ind w:right="164"/>
      </w:pPr>
      <w:r>
        <w:t>Футбол является одной из старейших и самых популярных спортивных командных игр в</w:t>
      </w:r>
      <w:r>
        <w:rPr>
          <w:spacing w:val="1"/>
        </w:rPr>
        <w:t xml:space="preserve"> </w:t>
      </w:r>
      <w:r>
        <w:t>мире          и          всегда           привлекает           школьников,          повышает          их          интерес</w:t>
      </w:r>
      <w:r>
        <w:rPr>
          <w:spacing w:val="1"/>
        </w:rPr>
        <w:t xml:space="preserve"> </w:t>
      </w:r>
      <w:r>
        <w:t>к занятиям и оказывает на организм всестороннее влияние. Футбол</w:t>
      </w:r>
      <w:r>
        <w:rPr>
          <w:spacing w:val="1"/>
        </w:rPr>
        <w:t xml:space="preserve"> </w:t>
      </w:r>
      <w:r>
        <w:t>– самый массовый, самый</w:t>
      </w:r>
      <w:r>
        <w:rPr>
          <w:spacing w:val="1"/>
        </w:rPr>
        <w:t xml:space="preserve"> </w:t>
      </w:r>
      <w:r>
        <w:t>зрелищный, самый игровой из всех игровых видов спорта. Командный характер игры «футбол»</w:t>
      </w:r>
      <w:r>
        <w:rPr>
          <w:spacing w:val="1"/>
        </w:rPr>
        <w:t xml:space="preserve"> </w:t>
      </w:r>
      <w:r>
        <w:t>воспитывает чувство дружбы, товарищества, взаимопомощи, развивает такие ценные моральные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партнерам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соперникам,</w:t>
      </w:r>
      <w:r>
        <w:rPr>
          <w:spacing w:val="1"/>
        </w:rPr>
        <w:t xml:space="preserve"> </w:t>
      </w:r>
      <w:r>
        <w:t>дисциплинированность,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личные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самостоятельность,</w:t>
      </w:r>
      <w:r>
        <w:rPr>
          <w:spacing w:val="1"/>
        </w:rPr>
        <w:t xml:space="preserve"> </w:t>
      </w:r>
      <w:r>
        <w:t>инициативу,</w:t>
      </w:r>
      <w:r>
        <w:rPr>
          <w:spacing w:val="1"/>
        </w:rPr>
        <w:t xml:space="preserve"> </w:t>
      </w:r>
      <w:r>
        <w:t>творчество.</w:t>
      </w:r>
    </w:p>
    <w:p w:rsidR="009C58BD" w:rsidRDefault="00BE5955">
      <w:pPr>
        <w:pStyle w:val="a3"/>
        <w:spacing w:line="360" w:lineRule="auto"/>
        <w:ind w:right="163" w:firstLine="0"/>
      </w:pPr>
      <w:r>
        <w:t xml:space="preserve">В    </w:t>
      </w:r>
      <w:r>
        <w:rPr>
          <w:spacing w:val="28"/>
        </w:rPr>
        <w:t xml:space="preserve"> </w:t>
      </w:r>
      <w:r>
        <w:t xml:space="preserve">процессе     </w:t>
      </w:r>
      <w:r>
        <w:rPr>
          <w:spacing w:val="23"/>
        </w:rPr>
        <w:t xml:space="preserve"> </w:t>
      </w:r>
      <w:r>
        <w:t xml:space="preserve">игровой     </w:t>
      </w:r>
      <w:r>
        <w:rPr>
          <w:spacing w:val="25"/>
        </w:rPr>
        <w:t xml:space="preserve"> </w:t>
      </w:r>
      <w:r>
        <w:t xml:space="preserve">деятельности     </w:t>
      </w:r>
      <w:r>
        <w:rPr>
          <w:spacing w:val="21"/>
        </w:rPr>
        <w:t xml:space="preserve"> </w:t>
      </w:r>
      <w:r>
        <w:t xml:space="preserve">необходимо     </w:t>
      </w:r>
      <w:r>
        <w:rPr>
          <w:spacing w:val="24"/>
        </w:rPr>
        <w:t xml:space="preserve"> </w:t>
      </w:r>
      <w:r>
        <w:t xml:space="preserve">овладевать     </w:t>
      </w:r>
      <w:r>
        <w:rPr>
          <w:spacing w:val="26"/>
        </w:rPr>
        <w:t xml:space="preserve"> </w:t>
      </w:r>
      <w:r>
        <w:t xml:space="preserve">сложной     </w:t>
      </w:r>
      <w:r>
        <w:rPr>
          <w:spacing w:val="25"/>
        </w:rPr>
        <w:t xml:space="preserve"> </w:t>
      </w:r>
      <w:r>
        <w:t>техникой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тактикой,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преодолевать</w:t>
      </w:r>
      <w:r>
        <w:rPr>
          <w:spacing w:val="1"/>
        </w:rPr>
        <w:t xml:space="preserve"> </w:t>
      </w:r>
      <w:r>
        <w:t>усталость,</w:t>
      </w:r>
      <w:r>
        <w:rPr>
          <w:spacing w:val="1"/>
        </w:rPr>
        <w:t xml:space="preserve"> </w:t>
      </w:r>
      <w:r>
        <w:t>боль,</w:t>
      </w:r>
      <w:r>
        <w:rPr>
          <w:spacing w:val="1"/>
        </w:rPr>
        <w:t xml:space="preserve"> </w:t>
      </w:r>
      <w:r>
        <w:t>вырабатывать</w:t>
      </w:r>
      <w:r>
        <w:rPr>
          <w:spacing w:val="1"/>
        </w:rPr>
        <w:t xml:space="preserve"> </w:t>
      </w:r>
      <w:r>
        <w:t>устойчивость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неблагоприятным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режим.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волевых</w:t>
      </w:r>
      <w:r>
        <w:rPr>
          <w:spacing w:val="1"/>
        </w:rPr>
        <w:t xml:space="preserve"> </w:t>
      </w:r>
      <w:r>
        <w:t>черт</w:t>
      </w:r>
      <w:r>
        <w:rPr>
          <w:spacing w:val="1"/>
        </w:rPr>
        <w:t xml:space="preserve"> </w:t>
      </w:r>
      <w:r>
        <w:t>характера:</w:t>
      </w:r>
      <w:r>
        <w:rPr>
          <w:spacing w:val="1"/>
        </w:rPr>
        <w:t xml:space="preserve"> </w:t>
      </w:r>
      <w:r>
        <w:t>смелости,</w:t>
      </w:r>
      <w:r>
        <w:rPr>
          <w:spacing w:val="1"/>
        </w:rPr>
        <w:t xml:space="preserve"> </w:t>
      </w:r>
      <w:r>
        <w:t>стойкости,</w:t>
      </w:r>
      <w:r>
        <w:rPr>
          <w:spacing w:val="3"/>
        </w:rPr>
        <w:t xml:space="preserve"> </w:t>
      </w:r>
      <w:r>
        <w:t>решительности,</w:t>
      </w:r>
      <w:r>
        <w:rPr>
          <w:spacing w:val="-1"/>
        </w:rPr>
        <w:t xml:space="preserve"> </w:t>
      </w:r>
      <w:r>
        <w:t>выдержки,</w:t>
      </w:r>
      <w:r>
        <w:rPr>
          <w:spacing w:val="-1"/>
        </w:rPr>
        <w:t xml:space="preserve"> </w:t>
      </w:r>
      <w:r>
        <w:t>мужества.</w:t>
      </w:r>
    </w:p>
    <w:p w:rsidR="009C58BD" w:rsidRDefault="00BE5955">
      <w:pPr>
        <w:pStyle w:val="a3"/>
        <w:spacing w:line="276" w:lineRule="exact"/>
        <w:ind w:left="1044" w:firstLine="0"/>
      </w:pPr>
      <w:r>
        <w:t>Модуль</w:t>
      </w:r>
      <w:r>
        <w:rPr>
          <w:spacing w:val="68"/>
        </w:rPr>
        <w:t xml:space="preserve"> </w:t>
      </w:r>
      <w:r>
        <w:t xml:space="preserve">«Футбол  </w:t>
      </w:r>
      <w:r>
        <w:rPr>
          <w:spacing w:val="5"/>
        </w:rPr>
        <w:t xml:space="preserve"> </w:t>
      </w:r>
      <w:r>
        <w:t xml:space="preserve">для  </w:t>
      </w:r>
      <w:r>
        <w:rPr>
          <w:spacing w:val="6"/>
        </w:rPr>
        <w:t xml:space="preserve"> </w:t>
      </w:r>
      <w:r>
        <w:t xml:space="preserve">всех»  </w:t>
      </w:r>
      <w:r>
        <w:rPr>
          <w:spacing w:val="5"/>
        </w:rPr>
        <w:t xml:space="preserve"> </w:t>
      </w:r>
      <w:r>
        <w:t xml:space="preserve">поможет  </w:t>
      </w:r>
      <w:r>
        <w:rPr>
          <w:spacing w:val="6"/>
        </w:rPr>
        <w:t xml:space="preserve"> </w:t>
      </w:r>
      <w:r>
        <w:t xml:space="preserve">адаптировать  </w:t>
      </w:r>
      <w:r>
        <w:rPr>
          <w:spacing w:val="3"/>
        </w:rPr>
        <w:t xml:space="preserve"> </w:t>
      </w:r>
      <w:r>
        <w:t xml:space="preserve">содержание  </w:t>
      </w:r>
      <w:r>
        <w:rPr>
          <w:spacing w:val="10"/>
        </w:rPr>
        <w:t xml:space="preserve"> </w:t>
      </w:r>
      <w:r>
        <w:t xml:space="preserve">учебного  </w:t>
      </w:r>
      <w:r>
        <w:rPr>
          <w:spacing w:val="6"/>
        </w:rPr>
        <w:t xml:space="preserve"> </w:t>
      </w:r>
      <w:r>
        <w:t>предмета</w:t>
      </w:r>
    </w:p>
    <w:p w:rsidR="009C58BD" w:rsidRDefault="00BE5955">
      <w:pPr>
        <w:pStyle w:val="a3"/>
        <w:spacing w:before="136" w:line="360" w:lineRule="auto"/>
        <w:ind w:right="173" w:firstLine="0"/>
      </w:pP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раскрытия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потенциала,</w:t>
      </w:r>
      <w:r>
        <w:rPr>
          <w:spacing w:val="1"/>
        </w:rPr>
        <w:t xml:space="preserve"> </w:t>
      </w:r>
      <w:r>
        <w:t>комфортных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талантливой</w:t>
      </w:r>
      <w:r>
        <w:rPr>
          <w:spacing w:val="3"/>
        </w:rPr>
        <w:t xml:space="preserve"> </w:t>
      </w:r>
      <w:r>
        <w:t>личности.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187"/>
          <w:tab w:val="left" w:pos="3783"/>
          <w:tab w:val="left" w:pos="6342"/>
          <w:tab w:val="left" w:pos="9035"/>
        </w:tabs>
        <w:spacing w:before="1" w:line="360" w:lineRule="auto"/>
        <w:ind w:left="333" w:right="163" w:firstLine="710"/>
        <w:jc w:val="both"/>
        <w:rPr>
          <w:sz w:val="24"/>
        </w:rPr>
      </w:pPr>
      <w:r>
        <w:rPr>
          <w:sz w:val="24"/>
        </w:rPr>
        <w:t>Целью изучения модуля «Футбол для всех» является содействие всестороннему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z w:val="24"/>
        </w:rPr>
        <w:tab/>
        <w:t>средств</w:t>
      </w:r>
      <w:r>
        <w:rPr>
          <w:sz w:val="24"/>
        </w:rPr>
        <w:tab/>
        <w:t>футбола,</w:t>
      </w:r>
      <w:r>
        <w:rPr>
          <w:sz w:val="24"/>
        </w:rPr>
        <w:tab/>
        <w:t>формирования у подрастающего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поколения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ведении</w:t>
      </w:r>
      <w:r>
        <w:rPr>
          <w:spacing w:val="2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187"/>
        </w:tabs>
        <w:spacing w:before="1"/>
        <w:ind w:left="2187" w:hanging="1143"/>
        <w:jc w:val="both"/>
        <w:rPr>
          <w:sz w:val="24"/>
        </w:rPr>
      </w:pPr>
      <w:r>
        <w:rPr>
          <w:sz w:val="24"/>
        </w:rPr>
        <w:t>Задачами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3"/>
          <w:sz w:val="24"/>
        </w:rPr>
        <w:t xml:space="preserve"> </w:t>
      </w:r>
      <w:r>
        <w:rPr>
          <w:sz w:val="24"/>
        </w:rPr>
        <w:t>«Футбол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всех»</w:t>
      </w:r>
      <w:r>
        <w:rPr>
          <w:spacing w:val="-7"/>
          <w:sz w:val="24"/>
        </w:rPr>
        <w:t xml:space="preserve"> </w:t>
      </w:r>
      <w:r>
        <w:rPr>
          <w:sz w:val="24"/>
        </w:rPr>
        <w:t>являются:</w:t>
      </w:r>
    </w:p>
    <w:p w:rsidR="009C58BD" w:rsidRDefault="00BE5955">
      <w:pPr>
        <w:pStyle w:val="a3"/>
        <w:spacing w:before="137" w:line="360" w:lineRule="auto"/>
        <w:jc w:val="left"/>
      </w:pPr>
      <w:r>
        <w:t>приобщение</w:t>
      </w:r>
      <w:r>
        <w:rPr>
          <w:spacing w:val="18"/>
        </w:rPr>
        <w:t xml:space="preserve"> </w:t>
      </w:r>
      <w:r>
        <w:t>обучающихся</w:t>
      </w:r>
      <w:r>
        <w:rPr>
          <w:spacing w:val="23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достижениям</w:t>
      </w:r>
      <w:r>
        <w:rPr>
          <w:spacing w:val="16"/>
        </w:rPr>
        <w:t xml:space="preserve"> </w:t>
      </w:r>
      <w:r>
        <w:t>мировой</w:t>
      </w:r>
      <w:r>
        <w:rPr>
          <w:spacing w:val="20"/>
        </w:rPr>
        <w:t xml:space="preserve"> </w:t>
      </w:r>
      <w:r>
        <w:t>культуры,</w:t>
      </w:r>
      <w:r>
        <w:rPr>
          <w:spacing w:val="25"/>
        </w:rPr>
        <w:t xml:space="preserve"> </w:t>
      </w:r>
      <w:r>
        <w:t>российским</w:t>
      </w:r>
      <w:r>
        <w:rPr>
          <w:spacing w:val="25"/>
        </w:rPr>
        <w:t xml:space="preserve"> </w:t>
      </w:r>
      <w:r>
        <w:t>традициям,</w:t>
      </w:r>
      <w:r>
        <w:rPr>
          <w:spacing w:val="-57"/>
        </w:rPr>
        <w:t xml:space="preserve"> </w:t>
      </w:r>
      <w:r>
        <w:t>национальным</w:t>
      </w:r>
      <w:r>
        <w:rPr>
          <w:spacing w:val="-2"/>
        </w:rPr>
        <w:t xml:space="preserve"> </w:t>
      </w:r>
      <w:r>
        <w:t>особенностям</w:t>
      </w:r>
      <w:r>
        <w:rPr>
          <w:spacing w:val="-1"/>
        </w:rPr>
        <w:t xml:space="preserve"> </w:t>
      </w:r>
      <w:r>
        <w:t>субъекта Российской</w:t>
      </w:r>
      <w:r>
        <w:rPr>
          <w:spacing w:val="-2"/>
        </w:rPr>
        <w:t xml:space="preserve"> </w:t>
      </w:r>
      <w:r>
        <w:t>Федерации;</w:t>
      </w:r>
    </w:p>
    <w:p w:rsidR="009C58BD" w:rsidRDefault="00BE5955">
      <w:pPr>
        <w:pStyle w:val="a3"/>
        <w:spacing w:before="3" w:line="360" w:lineRule="auto"/>
        <w:jc w:val="left"/>
      </w:pPr>
      <w:r>
        <w:t>создание</w:t>
      </w:r>
      <w:r>
        <w:rPr>
          <w:spacing w:val="29"/>
        </w:rPr>
        <w:t xml:space="preserve"> </w:t>
      </w:r>
      <w:r>
        <w:t>условий</w:t>
      </w:r>
      <w:r>
        <w:rPr>
          <w:spacing w:val="27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профессионального</w:t>
      </w:r>
      <w:r>
        <w:rPr>
          <w:spacing w:val="35"/>
        </w:rPr>
        <w:t xml:space="preserve"> </w:t>
      </w:r>
      <w:r>
        <w:t>самоопределения</w:t>
      </w:r>
      <w:r>
        <w:rPr>
          <w:spacing w:val="25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творческой</w:t>
      </w:r>
      <w:r>
        <w:rPr>
          <w:spacing w:val="27"/>
        </w:rPr>
        <w:t xml:space="preserve"> </w:t>
      </w:r>
      <w:r>
        <w:t>самореализации</w:t>
      </w:r>
      <w:r>
        <w:rPr>
          <w:spacing w:val="-57"/>
        </w:rPr>
        <w:t xml:space="preserve"> </w:t>
      </w:r>
      <w:r>
        <w:t>обучающихся;</w:t>
      </w:r>
    </w:p>
    <w:p w:rsidR="009C58BD" w:rsidRDefault="00BE5955">
      <w:pPr>
        <w:pStyle w:val="a3"/>
        <w:tabs>
          <w:tab w:val="left" w:pos="2670"/>
          <w:tab w:val="left" w:pos="4275"/>
          <w:tab w:val="left" w:pos="5349"/>
          <w:tab w:val="left" w:pos="5684"/>
          <w:tab w:val="left" w:pos="7373"/>
          <w:tab w:val="left" w:pos="8298"/>
          <w:tab w:val="left" w:pos="8614"/>
          <w:tab w:val="left" w:pos="9631"/>
        </w:tabs>
        <w:spacing w:line="360" w:lineRule="auto"/>
        <w:ind w:right="171"/>
        <w:jc w:val="left"/>
      </w:pPr>
      <w:r>
        <w:t>приобретение</w:t>
      </w:r>
      <w:r>
        <w:tab/>
        <w:t>практических</w:t>
      </w:r>
      <w:r>
        <w:tab/>
        <w:t>навыков</w:t>
      </w:r>
      <w:r>
        <w:tab/>
        <w:t>и</w:t>
      </w:r>
      <w:r>
        <w:tab/>
        <w:t>теоретических</w:t>
      </w:r>
      <w:r>
        <w:tab/>
        <w:t>знаний</w:t>
      </w:r>
      <w:r>
        <w:tab/>
        <w:t>в</w:t>
      </w:r>
      <w:r>
        <w:tab/>
        <w:t>области</w:t>
      </w:r>
      <w:r>
        <w:tab/>
      </w:r>
      <w:r>
        <w:rPr>
          <w:spacing w:val="-1"/>
        </w:rPr>
        <w:t>футбола,</w:t>
      </w:r>
      <w:r>
        <w:rPr>
          <w:spacing w:val="-57"/>
        </w:rPr>
        <w:t xml:space="preserve"> </w:t>
      </w:r>
      <w:r>
        <w:t>соблюдение личной</w:t>
      </w:r>
      <w:r>
        <w:rPr>
          <w:spacing w:val="-2"/>
        </w:rPr>
        <w:t xml:space="preserve"> </w:t>
      </w:r>
      <w:r>
        <w:t>гигиены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осуществление</w:t>
      </w:r>
      <w:r>
        <w:rPr>
          <w:spacing w:val="-4"/>
        </w:rPr>
        <w:t xml:space="preserve"> </w:t>
      </w:r>
      <w:r>
        <w:t>самоконтроля;</w:t>
      </w:r>
    </w:p>
    <w:p w:rsidR="009C58BD" w:rsidRDefault="00BE5955">
      <w:pPr>
        <w:pStyle w:val="a3"/>
        <w:tabs>
          <w:tab w:val="left" w:pos="2531"/>
          <w:tab w:val="left" w:pos="2972"/>
          <w:tab w:val="left" w:pos="4456"/>
          <w:tab w:val="left" w:pos="5736"/>
          <w:tab w:val="left" w:pos="6940"/>
          <w:tab w:val="left" w:pos="8249"/>
          <w:tab w:val="left" w:pos="9760"/>
        </w:tabs>
        <w:spacing w:line="360" w:lineRule="auto"/>
        <w:ind w:left="1044" w:right="176" w:firstLine="0"/>
        <w:jc w:val="left"/>
      </w:pPr>
      <w:r>
        <w:t>приобщение обучающихся к здоровому образу жизни и гармонии тела средствами футбола;</w:t>
      </w:r>
      <w:r>
        <w:rPr>
          <w:spacing w:val="-57"/>
        </w:rPr>
        <w:t xml:space="preserve"> </w:t>
      </w:r>
      <w:r>
        <w:t>укрепление</w:t>
      </w:r>
      <w:r>
        <w:tab/>
        <w:t>и</w:t>
      </w:r>
      <w:r>
        <w:tab/>
        <w:t>сохранения</w:t>
      </w:r>
      <w:r>
        <w:tab/>
        <w:t>здоровья,</w:t>
      </w:r>
      <w:r>
        <w:tab/>
        <w:t>развитие</w:t>
      </w:r>
      <w:r>
        <w:tab/>
        <w:t>основных</w:t>
      </w:r>
      <w:r>
        <w:tab/>
        <w:t>физических</w:t>
      </w:r>
      <w:r>
        <w:tab/>
      </w:r>
      <w:r>
        <w:rPr>
          <w:spacing w:val="-2"/>
        </w:rPr>
        <w:t>качеств</w:t>
      </w:r>
    </w:p>
    <w:p w:rsidR="009C58BD" w:rsidRDefault="00BE5955">
      <w:pPr>
        <w:pStyle w:val="a3"/>
        <w:spacing w:line="274" w:lineRule="exact"/>
        <w:ind w:firstLine="0"/>
        <w:jc w:val="left"/>
      </w:pPr>
      <w:r>
        <w:t>и повышение</w:t>
      </w:r>
      <w:r>
        <w:rPr>
          <w:spacing w:val="-2"/>
        </w:rPr>
        <w:t xml:space="preserve"> </w:t>
      </w:r>
      <w:r>
        <w:t>функциональных</w:t>
      </w:r>
      <w:r>
        <w:rPr>
          <w:spacing w:val="-6"/>
        </w:rPr>
        <w:t xml:space="preserve"> </w:t>
      </w:r>
      <w:r>
        <w:t>способностей</w:t>
      </w:r>
      <w:r>
        <w:rPr>
          <w:spacing w:val="-10"/>
        </w:rPr>
        <w:t xml:space="preserve"> </w:t>
      </w:r>
      <w:r>
        <w:t>организма;</w:t>
      </w:r>
    </w:p>
    <w:p w:rsidR="009C58BD" w:rsidRDefault="00BE5955">
      <w:pPr>
        <w:pStyle w:val="a3"/>
        <w:tabs>
          <w:tab w:val="left" w:pos="3649"/>
          <w:tab w:val="left" w:pos="6086"/>
          <w:tab w:val="left" w:pos="8048"/>
          <w:tab w:val="left" w:pos="9220"/>
        </w:tabs>
        <w:spacing w:before="137" w:line="362" w:lineRule="auto"/>
        <w:ind w:right="169"/>
        <w:jc w:val="left"/>
      </w:pPr>
      <w:r>
        <w:t>совершенствование</w:t>
      </w:r>
      <w:r>
        <w:tab/>
        <w:t>соревновательной</w:t>
      </w:r>
      <w:r>
        <w:tab/>
        <w:t>деятельности</w:t>
      </w:r>
      <w:r>
        <w:tab/>
        <w:t>юных</w:t>
      </w:r>
      <w:r>
        <w:tab/>
      </w:r>
      <w:r>
        <w:rPr>
          <w:spacing w:val="-1"/>
        </w:rPr>
        <w:t>футболистов</w:t>
      </w:r>
      <w:r>
        <w:rPr>
          <w:spacing w:val="-57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учетом</w:t>
      </w:r>
      <w:r>
        <w:rPr>
          <w:spacing w:val="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индивидуальных</w:t>
      </w:r>
      <w:r>
        <w:rPr>
          <w:spacing w:val="-3"/>
        </w:rPr>
        <w:t xml:space="preserve"> </w:t>
      </w:r>
      <w:r>
        <w:t>особенностей;</w:t>
      </w:r>
    </w:p>
    <w:p w:rsidR="009C58BD" w:rsidRDefault="00BE5955">
      <w:pPr>
        <w:pStyle w:val="a3"/>
        <w:tabs>
          <w:tab w:val="left" w:pos="2353"/>
          <w:tab w:val="left" w:pos="3595"/>
          <w:tab w:val="left" w:pos="5043"/>
          <w:tab w:val="left" w:pos="6665"/>
          <w:tab w:val="left" w:pos="7818"/>
          <w:tab w:val="left" w:pos="8403"/>
          <w:tab w:val="left" w:pos="9621"/>
        </w:tabs>
        <w:spacing w:line="273" w:lineRule="exact"/>
        <w:ind w:left="1044" w:firstLine="0"/>
        <w:jc w:val="left"/>
      </w:pPr>
      <w:r>
        <w:t>обучение</w:t>
      </w:r>
      <w:r>
        <w:tab/>
        <w:t>умениям</w:t>
      </w:r>
      <w:r>
        <w:tab/>
        <w:t>выполнять</w:t>
      </w:r>
      <w:r>
        <w:tab/>
        <w:t>технические</w:t>
      </w:r>
      <w:r>
        <w:tab/>
        <w:t>приемы</w:t>
      </w:r>
      <w:r>
        <w:tab/>
        <w:t>на</w:t>
      </w:r>
      <w:r>
        <w:tab/>
        <w:t>высокой</w:t>
      </w:r>
      <w:r>
        <w:tab/>
        <w:t>скорости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 в</w:t>
      </w:r>
      <w:r>
        <w:rPr>
          <w:spacing w:val="-4"/>
        </w:rPr>
        <w:t xml:space="preserve"> </w:t>
      </w:r>
      <w:r>
        <w:t>условиях</w:t>
      </w:r>
      <w:r>
        <w:rPr>
          <w:spacing w:val="-5"/>
        </w:rPr>
        <w:t xml:space="preserve"> </w:t>
      </w:r>
      <w:r>
        <w:t>активного</w:t>
      </w:r>
      <w:r>
        <w:rPr>
          <w:spacing w:val="7"/>
        </w:rPr>
        <w:t xml:space="preserve"> </w:t>
      </w:r>
      <w:r>
        <w:t>противоборства</w:t>
      </w:r>
      <w:r>
        <w:rPr>
          <w:spacing w:val="-7"/>
        </w:rPr>
        <w:t xml:space="preserve"> </w:t>
      </w:r>
      <w:r>
        <w:t>соперников;</w:t>
      </w:r>
    </w:p>
    <w:p w:rsidR="009C58BD" w:rsidRDefault="00BE5955">
      <w:pPr>
        <w:pStyle w:val="a3"/>
        <w:tabs>
          <w:tab w:val="left" w:pos="2799"/>
          <w:tab w:val="left" w:pos="3778"/>
          <w:tab w:val="left" w:pos="5468"/>
          <w:tab w:val="left" w:pos="6461"/>
          <w:tab w:val="left" w:pos="9172"/>
        </w:tabs>
        <w:spacing w:before="142" w:line="360" w:lineRule="auto"/>
        <w:ind w:right="172"/>
      </w:pPr>
      <w:r>
        <w:t>воспитание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товарищества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сотрудничества</w:t>
      </w:r>
      <w:r>
        <w:tab/>
        <w:t>в</w:t>
      </w:r>
      <w:r>
        <w:tab/>
        <w:t>игровой</w:t>
      </w:r>
      <w:r>
        <w:tab/>
        <w:t>и</w:t>
      </w:r>
      <w:r>
        <w:tab/>
        <w:t>соревновательной</w:t>
      </w:r>
      <w:r>
        <w:tab/>
      </w:r>
      <w:r>
        <w:rPr>
          <w:spacing w:val="-1"/>
        </w:rPr>
        <w:t>деятельности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футболе.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187"/>
        </w:tabs>
        <w:spacing w:line="273" w:lineRule="exact"/>
        <w:ind w:left="2187" w:hanging="1143"/>
        <w:jc w:val="both"/>
        <w:rPr>
          <w:sz w:val="24"/>
        </w:rPr>
      </w:pPr>
      <w:r>
        <w:rPr>
          <w:sz w:val="24"/>
        </w:rPr>
        <w:t>Место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роль</w:t>
      </w:r>
      <w:r>
        <w:rPr>
          <w:spacing w:val="-8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3"/>
          <w:sz w:val="24"/>
        </w:rPr>
        <w:t xml:space="preserve"> </w:t>
      </w:r>
      <w:r>
        <w:rPr>
          <w:sz w:val="24"/>
        </w:rPr>
        <w:t>«Футбол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всех».</w:t>
      </w:r>
    </w:p>
    <w:p w:rsidR="009C58BD" w:rsidRDefault="00BE5955">
      <w:pPr>
        <w:pStyle w:val="a3"/>
        <w:spacing w:before="142" w:line="360" w:lineRule="auto"/>
        <w:ind w:right="160"/>
      </w:pPr>
      <w:r>
        <w:t xml:space="preserve">Модуль   </w:t>
      </w:r>
      <w:r>
        <w:rPr>
          <w:spacing w:val="24"/>
        </w:rPr>
        <w:t xml:space="preserve"> </w:t>
      </w:r>
      <w:r>
        <w:t xml:space="preserve">«Футбол    </w:t>
      </w:r>
      <w:r>
        <w:rPr>
          <w:spacing w:val="22"/>
        </w:rPr>
        <w:t xml:space="preserve"> </w:t>
      </w:r>
      <w:r>
        <w:t xml:space="preserve">для    </w:t>
      </w:r>
      <w:r>
        <w:rPr>
          <w:spacing w:val="22"/>
        </w:rPr>
        <w:t xml:space="preserve"> </w:t>
      </w:r>
      <w:r>
        <w:t xml:space="preserve">всех»    </w:t>
      </w:r>
      <w:r>
        <w:rPr>
          <w:spacing w:val="21"/>
        </w:rPr>
        <w:t xml:space="preserve"> </w:t>
      </w:r>
      <w:r>
        <w:t xml:space="preserve">расширяет    </w:t>
      </w:r>
      <w:r>
        <w:rPr>
          <w:spacing w:val="23"/>
        </w:rPr>
        <w:t xml:space="preserve"> </w:t>
      </w:r>
      <w:r>
        <w:t xml:space="preserve">и    </w:t>
      </w:r>
      <w:r>
        <w:rPr>
          <w:spacing w:val="23"/>
        </w:rPr>
        <w:t xml:space="preserve"> </w:t>
      </w:r>
      <w:r>
        <w:t xml:space="preserve">дополняет    </w:t>
      </w:r>
      <w:r>
        <w:rPr>
          <w:spacing w:val="22"/>
        </w:rPr>
        <w:t xml:space="preserve"> </w:t>
      </w:r>
      <w:r>
        <w:t xml:space="preserve">знания,    </w:t>
      </w:r>
      <w:r>
        <w:rPr>
          <w:spacing w:val="20"/>
        </w:rPr>
        <w:t xml:space="preserve"> </w:t>
      </w:r>
      <w:r>
        <w:t>полученные</w:t>
      </w:r>
      <w:r>
        <w:rPr>
          <w:spacing w:val="-58"/>
        </w:rPr>
        <w:t xml:space="preserve"> </w:t>
      </w:r>
      <w:r>
        <w:t>в результате освоения примерной рабочей программы учебного предмета «Физическая культура»</w:t>
      </w:r>
      <w:r>
        <w:rPr>
          <w:spacing w:val="1"/>
        </w:rPr>
        <w:t xml:space="preserve"> </w:t>
      </w:r>
      <w:r>
        <w:t>для образовательных организаций, реализующих образовательные программы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57"/>
        </w:rPr>
        <w:t xml:space="preserve"> </w:t>
      </w:r>
      <w:r>
        <w:t>системы дополнительного образования физкультурно-спортивной направленности и деятельности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спортивного</w:t>
      </w:r>
      <w:r>
        <w:rPr>
          <w:spacing w:val="2"/>
        </w:rPr>
        <w:t xml:space="preserve"> </w:t>
      </w:r>
      <w:r>
        <w:t>клуба.</w:t>
      </w:r>
    </w:p>
    <w:p w:rsidR="009C58BD" w:rsidRDefault="00BE5955">
      <w:pPr>
        <w:pStyle w:val="a3"/>
        <w:spacing w:line="360" w:lineRule="auto"/>
        <w:ind w:right="163"/>
      </w:pPr>
      <w:r>
        <w:t xml:space="preserve">Педагог    </w:t>
      </w:r>
      <w:r>
        <w:rPr>
          <w:spacing w:val="32"/>
        </w:rPr>
        <w:t xml:space="preserve"> </w:t>
      </w:r>
      <w:r>
        <w:t xml:space="preserve">имеет     </w:t>
      </w:r>
      <w:r>
        <w:rPr>
          <w:spacing w:val="30"/>
        </w:rPr>
        <w:t xml:space="preserve"> </w:t>
      </w:r>
      <w:r>
        <w:t xml:space="preserve">возможность     </w:t>
      </w:r>
      <w:r>
        <w:rPr>
          <w:spacing w:val="31"/>
        </w:rPr>
        <w:t xml:space="preserve"> </w:t>
      </w:r>
      <w:r>
        <w:t xml:space="preserve">вариативно     </w:t>
      </w:r>
      <w:r>
        <w:rPr>
          <w:spacing w:val="34"/>
        </w:rPr>
        <w:t xml:space="preserve"> </w:t>
      </w:r>
      <w:r>
        <w:t xml:space="preserve">использовать     </w:t>
      </w:r>
      <w:r>
        <w:rPr>
          <w:spacing w:val="31"/>
        </w:rPr>
        <w:t xml:space="preserve"> </w:t>
      </w:r>
      <w:r>
        <w:t xml:space="preserve">учебный     </w:t>
      </w:r>
      <w:r>
        <w:rPr>
          <w:spacing w:val="35"/>
        </w:rPr>
        <w:t xml:space="preserve"> </w:t>
      </w:r>
      <w:r>
        <w:t>материал</w:t>
      </w:r>
      <w:r>
        <w:rPr>
          <w:spacing w:val="-58"/>
        </w:rPr>
        <w:t xml:space="preserve"> </w:t>
      </w:r>
      <w:r>
        <w:t>в разных частях урока по физической культуре с выбором различных элементов игры в футбол 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возраста,</w:t>
      </w:r>
      <w:r>
        <w:rPr>
          <w:spacing w:val="-3"/>
        </w:rPr>
        <w:t xml:space="preserve"> </w:t>
      </w:r>
      <w:r>
        <w:t>гендерных</w:t>
      </w:r>
      <w:r>
        <w:rPr>
          <w:spacing w:val="-5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обучающихся.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187"/>
        </w:tabs>
        <w:ind w:left="2187" w:hanging="1143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2"/>
          <w:sz w:val="24"/>
        </w:rPr>
        <w:t xml:space="preserve"> </w:t>
      </w:r>
      <w:r>
        <w:rPr>
          <w:sz w:val="24"/>
        </w:rPr>
        <w:t>«Футбол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всех»</w:t>
      </w:r>
      <w:r>
        <w:rPr>
          <w:spacing w:val="-7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реализован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7"/>
          <w:sz w:val="24"/>
        </w:rPr>
        <w:t xml:space="preserve"> </w:t>
      </w:r>
      <w:r>
        <w:rPr>
          <w:sz w:val="24"/>
        </w:rPr>
        <w:t>вариантах:</w:t>
      </w:r>
    </w:p>
    <w:p w:rsidR="009C58BD" w:rsidRDefault="00BE5955">
      <w:pPr>
        <w:pStyle w:val="a3"/>
        <w:spacing w:before="137" w:line="360" w:lineRule="auto"/>
        <w:ind w:right="169"/>
      </w:pPr>
      <w:r>
        <w:t>при</w:t>
      </w:r>
      <w:r>
        <w:rPr>
          <w:spacing w:val="1"/>
        </w:rPr>
        <w:t xml:space="preserve"> </w:t>
      </w:r>
      <w:r>
        <w:t>самостоятельном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         учебного         материала         по         футболу        с         учётом         возраста</w:t>
      </w:r>
      <w:r>
        <w:rPr>
          <w:spacing w:val="1"/>
        </w:rPr>
        <w:t xml:space="preserve"> </w:t>
      </w:r>
      <w:r>
        <w:t xml:space="preserve">и    </w:t>
      </w:r>
      <w:r>
        <w:rPr>
          <w:spacing w:val="37"/>
        </w:rPr>
        <w:t xml:space="preserve"> </w:t>
      </w:r>
      <w:r>
        <w:t xml:space="preserve">физической     </w:t>
      </w:r>
      <w:r>
        <w:rPr>
          <w:spacing w:val="31"/>
        </w:rPr>
        <w:t xml:space="preserve"> </w:t>
      </w:r>
      <w:r>
        <w:t xml:space="preserve">подготовленности     </w:t>
      </w:r>
      <w:r>
        <w:rPr>
          <w:spacing w:val="29"/>
        </w:rPr>
        <w:t xml:space="preserve"> </w:t>
      </w:r>
      <w:r>
        <w:t xml:space="preserve">обучающихся     </w:t>
      </w:r>
      <w:r>
        <w:rPr>
          <w:spacing w:val="34"/>
        </w:rPr>
        <w:t xml:space="preserve"> </w:t>
      </w:r>
      <w:r>
        <w:t xml:space="preserve">(с     </w:t>
      </w:r>
      <w:r>
        <w:rPr>
          <w:spacing w:val="35"/>
        </w:rPr>
        <w:t xml:space="preserve"> </w:t>
      </w:r>
      <w:r>
        <w:t xml:space="preserve">соответствующей     </w:t>
      </w:r>
      <w:r>
        <w:rPr>
          <w:spacing w:val="36"/>
        </w:rPr>
        <w:t xml:space="preserve"> </w:t>
      </w:r>
      <w:r>
        <w:t>дозировкой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интенсивностью);</w:t>
      </w:r>
    </w:p>
    <w:p w:rsidR="009C58BD" w:rsidRDefault="00BE5955">
      <w:pPr>
        <w:pStyle w:val="a3"/>
        <w:tabs>
          <w:tab w:val="left" w:pos="3207"/>
          <w:tab w:val="left" w:pos="6293"/>
          <w:tab w:val="left" w:pos="9119"/>
        </w:tabs>
        <w:spacing w:line="360" w:lineRule="auto"/>
        <w:ind w:right="166"/>
      </w:pPr>
      <w:r>
        <w:t xml:space="preserve">в      </w:t>
      </w:r>
      <w:r>
        <w:rPr>
          <w:spacing w:val="1"/>
        </w:rPr>
        <w:t xml:space="preserve"> </w:t>
      </w:r>
      <w:r>
        <w:t>виде       целостного        последовательного        учебного        модуля,        изучаемого</w:t>
      </w:r>
      <w:r>
        <w:rPr>
          <w:spacing w:val="1"/>
        </w:rPr>
        <w:t xml:space="preserve"> </w:t>
      </w:r>
      <w:r>
        <w:t>за счёт части учебного плана, формируемой участниками образовательных отношений из перечня,</w:t>
      </w:r>
      <w:r>
        <w:rPr>
          <w:spacing w:val="1"/>
        </w:rPr>
        <w:t xml:space="preserve"> </w:t>
      </w:r>
      <w:r>
        <w:t>предлагаемого</w:t>
      </w:r>
      <w:r>
        <w:tab/>
        <w:t>образовательной</w:t>
      </w:r>
      <w:r>
        <w:tab/>
        <w:t>организацией,</w:t>
      </w:r>
      <w:r>
        <w:tab/>
        <w:t>включающей,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модули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 обучающихся,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 представителей)</w:t>
      </w:r>
      <w:r>
        <w:rPr>
          <w:spacing w:val="1"/>
        </w:rPr>
        <w:t xml:space="preserve"> </w:t>
      </w:r>
      <w:r>
        <w:t>несовершеннолетних обучающихся, в том числе предусматривающие удовлетворение различных</w:t>
      </w:r>
      <w:r>
        <w:rPr>
          <w:spacing w:val="1"/>
        </w:rPr>
        <w:t xml:space="preserve"> </w:t>
      </w:r>
      <w:r>
        <w:t>интересов</w:t>
      </w:r>
      <w:r>
        <w:tab/>
      </w:r>
      <w:r>
        <w:tab/>
      </w:r>
      <w:r>
        <w:tab/>
      </w:r>
      <w:r>
        <w:rPr>
          <w:spacing w:val="-1"/>
        </w:rPr>
        <w:t>обучающихся</w:t>
      </w:r>
    </w:p>
    <w:p w:rsidR="009C58BD" w:rsidRDefault="00BE5955">
      <w:pPr>
        <w:pStyle w:val="a3"/>
        <w:spacing w:line="362" w:lineRule="auto"/>
        <w:ind w:right="170" w:firstLine="0"/>
      </w:pPr>
      <w:r>
        <w:t>(при организации и проведении уроков физической культуры с 3-х часовой недельной нагрузкой</w:t>
      </w:r>
      <w:r>
        <w:rPr>
          <w:spacing w:val="1"/>
        </w:rPr>
        <w:t xml:space="preserve"> </w:t>
      </w:r>
      <w:r>
        <w:t>рекомендуемый</w:t>
      </w:r>
      <w:r>
        <w:rPr>
          <w:spacing w:val="-3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34</w:t>
      </w:r>
      <w:r>
        <w:rPr>
          <w:spacing w:val="1"/>
        </w:rPr>
        <w:t xml:space="preserve"> </w:t>
      </w:r>
      <w:r>
        <w:t>часа);</w:t>
      </w:r>
    </w:p>
    <w:p w:rsidR="009C58BD" w:rsidRDefault="00BE5955">
      <w:pPr>
        <w:pStyle w:val="a3"/>
        <w:tabs>
          <w:tab w:val="left" w:pos="3142"/>
          <w:tab w:val="left" w:pos="6013"/>
          <w:tab w:val="left" w:pos="9915"/>
        </w:tabs>
        <w:spacing w:line="360" w:lineRule="auto"/>
        <w:ind w:right="164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за счет</w:t>
      </w:r>
      <w:r>
        <w:rPr>
          <w:spacing w:val="1"/>
        </w:rPr>
        <w:t xml:space="preserve"> </w:t>
      </w:r>
      <w:r>
        <w:t>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tab/>
        <w:t>спорта</w:t>
      </w:r>
      <w:r>
        <w:tab/>
        <w:t>(рекомендуемый</w:t>
      </w:r>
      <w:r>
        <w:tab/>
      </w:r>
      <w:r>
        <w:rPr>
          <w:spacing w:val="-1"/>
        </w:rPr>
        <w:t>объём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часа).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187"/>
        </w:tabs>
        <w:ind w:left="2187" w:hanging="1143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модуля «Футбол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всех».</w:t>
      </w:r>
    </w:p>
    <w:p w:rsidR="009C58BD" w:rsidRDefault="00BE5955">
      <w:pPr>
        <w:pStyle w:val="a4"/>
        <w:numPr>
          <w:ilvl w:val="0"/>
          <w:numId w:val="18"/>
        </w:numPr>
        <w:tabs>
          <w:tab w:val="left" w:pos="1309"/>
        </w:tabs>
        <w:spacing w:before="133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футболе.</w:t>
      </w:r>
    </w:p>
    <w:p w:rsidR="009C58BD" w:rsidRDefault="00BE5955">
      <w:pPr>
        <w:pStyle w:val="a3"/>
        <w:spacing w:before="141"/>
        <w:ind w:left="1044" w:firstLine="0"/>
      </w:pPr>
      <w:r>
        <w:t>Техника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футболом.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Физическая</w:t>
      </w:r>
      <w:r>
        <w:rPr>
          <w:spacing w:val="50"/>
        </w:rPr>
        <w:t xml:space="preserve"> </w:t>
      </w:r>
      <w:r>
        <w:t>культура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спорт</w:t>
      </w:r>
      <w:r>
        <w:rPr>
          <w:spacing w:val="46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России.</w:t>
      </w:r>
      <w:r>
        <w:rPr>
          <w:spacing w:val="55"/>
        </w:rPr>
        <w:t xml:space="preserve"> </w:t>
      </w:r>
      <w:r>
        <w:t>Массовый</w:t>
      </w:r>
      <w:r>
        <w:rPr>
          <w:spacing w:val="47"/>
        </w:rPr>
        <w:t xml:space="preserve"> </w:t>
      </w:r>
      <w:r>
        <w:t>народный</w:t>
      </w:r>
      <w:r>
        <w:rPr>
          <w:spacing w:val="51"/>
        </w:rPr>
        <w:t xml:space="preserve"> </w:t>
      </w:r>
      <w:r>
        <w:t>характер</w:t>
      </w:r>
      <w:r>
        <w:rPr>
          <w:spacing w:val="50"/>
        </w:rPr>
        <w:t xml:space="preserve"> </w:t>
      </w:r>
      <w:r>
        <w:t>спорта.</w:t>
      </w:r>
      <w:r>
        <w:rPr>
          <w:spacing w:val="58"/>
        </w:rPr>
        <w:t xml:space="preserve"> </w:t>
      </w:r>
      <w:r>
        <w:t>Развитие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9" w:firstLine="0"/>
      </w:pPr>
      <w:r>
        <w:lastRenderedPageBreak/>
        <w:t xml:space="preserve">футбола     </w:t>
      </w:r>
      <w:r>
        <w:rPr>
          <w:spacing w:val="46"/>
        </w:rPr>
        <w:t xml:space="preserve"> </w:t>
      </w:r>
      <w:r>
        <w:t xml:space="preserve">в      </w:t>
      </w:r>
      <w:r>
        <w:rPr>
          <w:spacing w:val="47"/>
        </w:rPr>
        <w:t xml:space="preserve"> </w:t>
      </w:r>
      <w:r>
        <w:t xml:space="preserve">России      </w:t>
      </w:r>
      <w:r>
        <w:rPr>
          <w:spacing w:val="42"/>
        </w:rPr>
        <w:t xml:space="preserve"> </w:t>
      </w:r>
      <w:r>
        <w:t xml:space="preserve">и      </w:t>
      </w:r>
      <w:r>
        <w:rPr>
          <w:spacing w:val="47"/>
        </w:rPr>
        <w:t xml:space="preserve"> </w:t>
      </w:r>
      <w:r>
        <w:t xml:space="preserve">за      </w:t>
      </w:r>
      <w:r>
        <w:rPr>
          <w:spacing w:val="45"/>
        </w:rPr>
        <w:t xml:space="preserve"> </w:t>
      </w:r>
      <w:r>
        <w:t xml:space="preserve">рубежом.      </w:t>
      </w:r>
      <w:r>
        <w:rPr>
          <w:spacing w:val="50"/>
        </w:rPr>
        <w:t xml:space="preserve"> </w:t>
      </w:r>
      <w:r>
        <w:t xml:space="preserve">Единая      </w:t>
      </w:r>
      <w:r>
        <w:rPr>
          <w:spacing w:val="46"/>
        </w:rPr>
        <w:t xml:space="preserve"> </w:t>
      </w:r>
      <w:r>
        <w:t xml:space="preserve">спортивная      </w:t>
      </w:r>
      <w:r>
        <w:rPr>
          <w:spacing w:val="47"/>
        </w:rPr>
        <w:t xml:space="preserve"> </w:t>
      </w:r>
      <w:r>
        <w:t>классификация</w:t>
      </w:r>
      <w:r>
        <w:rPr>
          <w:spacing w:val="-58"/>
        </w:rPr>
        <w:t xml:space="preserve"> </w:t>
      </w:r>
      <w:r>
        <w:t>и её значение. Разрядные нормы и требования по футболу. Международные связи российских</w:t>
      </w:r>
      <w:r>
        <w:rPr>
          <w:spacing w:val="1"/>
        </w:rPr>
        <w:t xml:space="preserve"> </w:t>
      </w:r>
      <w:r>
        <w:t>спортсменов.</w:t>
      </w:r>
      <w:r>
        <w:rPr>
          <w:spacing w:val="-2"/>
        </w:rPr>
        <w:t xml:space="preserve"> </w:t>
      </w:r>
      <w:r>
        <w:t>Олимпийские</w:t>
      </w:r>
      <w:r>
        <w:rPr>
          <w:spacing w:val="1"/>
        </w:rPr>
        <w:t xml:space="preserve"> </w:t>
      </w:r>
      <w:r>
        <w:t>игры.</w:t>
      </w:r>
    </w:p>
    <w:p w:rsidR="009C58BD" w:rsidRDefault="00BE5955">
      <w:pPr>
        <w:pStyle w:val="a3"/>
        <w:spacing w:before="2" w:line="360" w:lineRule="auto"/>
        <w:ind w:right="164"/>
      </w:pPr>
      <w:r>
        <w:t xml:space="preserve">Российские  </w:t>
      </w:r>
      <w:r>
        <w:rPr>
          <w:spacing w:val="40"/>
        </w:rPr>
        <w:t xml:space="preserve"> </w:t>
      </w:r>
      <w:r>
        <w:t xml:space="preserve">спортсмены   </w:t>
      </w:r>
      <w:r>
        <w:rPr>
          <w:spacing w:val="40"/>
        </w:rPr>
        <w:t xml:space="preserve"> </w:t>
      </w:r>
      <w:r>
        <w:t xml:space="preserve">на   </w:t>
      </w:r>
      <w:r>
        <w:rPr>
          <w:spacing w:val="39"/>
        </w:rPr>
        <w:t xml:space="preserve"> </w:t>
      </w:r>
      <w:r>
        <w:t xml:space="preserve">Олимпийских   </w:t>
      </w:r>
      <w:r>
        <w:rPr>
          <w:spacing w:val="38"/>
        </w:rPr>
        <w:t xml:space="preserve"> </w:t>
      </w:r>
      <w:r>
        <w:t xml:space="preserve">играх.   </w:t>
      </w:r>
      <w:r>
        <w:rPr>
          <w:spacing w:val="46"/>
        </w:rPr>
        <w:t xml:space="preserve"> </w:t>
      </w:r>
      <w:r>
        <w:t xml:space="preserve">Значение   </w:t>
      </w:r>
      <w:r>
        <w:rPr>
          <w:spacing w:val="38"/>
        </w:rPr>
        <w:t xml:space="preserve"> </w:t>
      </w:r>
      <w:r>
        <w:t xml:space="preserve">и   </w:t>
      </w:r>
      <w:r>
        <w:rPr>
          <w:spacing w:val="41"/>
        </w:rPr>
        <w:t xml:space="preserve"> </w:t>
      </w:r>
      <w:r>
        <w:t xml:space="preserve">место   </w:t>
      </w:r>
      <w:r>
        <w:rPr>
          <w:spacing w:val="43"/>
        </w:rPr>
        <w:t xml:space="preserve"> </w:t>
      </w:r>
      <w:r>
        <w:t>футбола</w:t>
      </w:r>
      <w:r>
        <w:rPr>
          <w:spacing w:val="-58"/>
        </w:rPr>
        <w:t xml:space="preserve"> </w:t>
      </w:r>
      <w:r>
        <w:t>в системе физического воспитания. Российские соревнования по футболу: чемпионаты и Кубки</w:t>
      </w:r>
      <w:r>
        <w:rPr>
          <w:spacing w:val="1"/>
        </w:rPr>
        <w:t xml:space="preserve"> </w:t>
      </w:r>
      <w:r>
        <w:t>России. Современный футбол и пути его дальнейшего развития. Российский футбольный союз,</w:t>
      </w:r>
      <w:r>
        <w:rPr>
          <w:spacing w:val="1"/>
        </w:rPr>
        <w:t xml:space="preserve"> </w:t>
      </w:r>
      <w:r>
        <w:t>ФИФА, УЕФА, лучшие российские команды, тренеры, игроки. Принцип честной игры или фейр-</w:t>
      </w:r>
      <w:r>
        <w:rPr>
          <w:spacing w:val="1"/>
        </w:rPr>
        <w:t xml:space="preserve"> </w:t>
      </w:r>
      <w:r>
        <w:t>плей.</w:t>
      </w:r>
    </w:p>
    <w:p w:rsidR="009C58BD" w:rsidRDefault="00BE5955">
      <w:pPr>
        <w:pStyle w:val="a3"/>
        <w:tabs>
          <w:tab w:val="left" w:pos="2334"/>
          <w:tab w:val="left" w:pos="4536"/>
          <w:tab w:val="left" w:pos="6474"/>
          <w:tab w:val="left" w:pos="7271"/>
          <w:tab w:val="left" w:pos="9118"/>
        </w:tabs>
        <w:spacing w:line="360" w:lineRule="auto"/>
        <w:ind w:right="164"/>
      </w:pPr>
      <w:r>
        <w:t>Правила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игроков.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капитана</w:t>
      </w:r>
      <w:r>
        <w:rPr>
          <w:spacing w:val="1"/>
        </w:rPr>
        <w:t xml:space="preserve"> </w:t>
      </w:r>
      <w:r>
        <w:t>команды.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обязанности.</w:t>
      </w:r>
      <w:r>
        <w:tab/>
        <w:t>Планирование,</w:t>
      </w:r>
      <w:r>
        <w:tab/>
        <w:t>организация</w:t>
      </w:r>
      <w:r>
        <w:tab/>
        <w:t>и</w:t>
      </w:r>
      <w:r>
        <w:tab/>
        <w:t>проведение</w:t>
      </w:r>
      <w:r>
        <w:tab/>
        <w:t>соревнований</w:t>
      </w:r>
      <w:r>
        <w:rPr>
          <w:spacing w:val="-58"/>
        </w:rPr>
        <w:t xml:space="preserve"> </w:t>
      </w:r>
      <w:r>
        <w:t>по футболу. Виды соревнований. Система проведения соревнований. Судейство соревнований по</w:t>
      </w:r>
      <w:r>
        <w:rPr>
          <w:spacing w:val="1"/>
        </w:rPr>
        <w:t xml:space="preserve"> </w:t>
      </w:r>
      <w:r>
        <w:t>футболу. Судейская бригада: главный судья, 1-й судья, 2-й судья, 3-й судья, хронометрист, судья –</w:t>
      </w:r>
      <w:r>
        <w:rPr>
          <w:spacing w:val="-57"/>
        </w:rPr>
        <w:t xml:space="preserve"> </w:t>
      </w:r>
      <w:r>
        <w:t>информатор.</w:t>
      </w:r>
      <w:r>
        <w:rPr>
          <w:spacing w:val="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организации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проведении</w:t>
      </w:r>
      <w:r>
        <w:rPr>
          <w:spacing w:val="3"/>
        </w:rPr>
        <w:t xml:space="preserve"> </w:t>
      </w:r>
      <w:r>
        <w:t>соревнований.</w:t>
      </w:r>
    </w:p>
    <w:p w:rsidR="009C58BD" w:rsidRDefault="00BE5955">
      <w:pPr>
        <w:pStyle w:val="a3"/>
        <w:spacing w:line="360" w:lineRule="auto"/>
        <w:ind w:right="163"/>
      </w:pPr>
      <w:r>
        <w:t>Мышечная деятельность. Утомление и его причины. Нагрузка и отдых. Восстановление</w:t>
      </w:r>
      <w:r>
        <w:rPr>
          <w:spacing w:val="1"/>
        </w:rPr>
        <w:t xml:space="preserve"> </w:t>
      </w:r>
      <w:r>
        <w:t>физиологических функций. Значение и содержание самоконтроля. Объективные и субъективные</w:t>
      </w:r>
      <w:r>
        <w:rPr>
          <w:spacing w:val="1"/>
        </w:rPr>
        <w:t xml:space="preserve"> </w:t>
      </w:r>
      <w:r>
        <w:t>данные самоконтроля.</w:t>
      </w:r>
    </w:p>
    <w:p w:rsidR="009C58BD" w:rsidRDefault="00BE5955">
      <w:pPr>
        <w:pStyle w:val="a3"/>
        <w:spacing w:before="1"/>
        <w:ind w:left="1044" w:firstLine="0"/>
      </w:pPr>
      <w:r>
        <w:t>Понятие</w:t>
      </w:r>
      <w:r>
        <w:rPr>
          <w:spacing w:val="-7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спортивной этике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взаимоотношениях</w:t>
      </w:r>
      <w:r>
        <w:rPr>
          <w:spacing w:val="-5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обучающимися.</w:t>
      </w:r>
    </w:p>
    <w:p w:rsidR="009C58BD" w:rsidRDefault="00BE5955">
      <w:pPr>
        <w:pStyle w:val="a4"/>
        <w:numPr>
          <w:ilvl w:val="0"/>
          <w:numId w:val="18"/>
        </w:numPr>
        <w:tabs>
          <w:tab w:val="left" w:pos="1309"/>
        </w:tabs>
        <w:spacing w:before="137"/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3"/>
        <w:tabs>
          <w:tab w:val="left" w:pos="2522"/>
          <w:tab w:val="left" w:pos="3380"/>
          <w:tab w:val="left" w:pos="4522"/>
          <w:tab w:val="left" w:pos="5433"/>
          <w:tab w:val="left" w:pos="6512"/>
          <w:tab w:val="left" w:pos="6920"/>
          <w:tab w:val="left" w:pos="7802"/>
          <w:tab w:val="left" w:pos="8435"/>
          <w:tab w:val="left" w:pos="9533"/>
        </w:tabs>
        <w:spacing w:before="141" w:line="360" w:lineRule="auto"/>
        <w:ind w:right="162"/>
        <w:jc w:val="left"/>
      </w:pPr>
      <w:r>
        <w:t>Подготовка</w:t>
      </w:r>
      <w:r>
        <w:tab/>
        <w:t>места</w:t>
      </w:r>
      <w:r>
        <w:tab/>
        <w:t>занятий,</w:t>
      </w:r>
      <w:r>
        <w:tab/>
        <w:t>выбор</w:t>
      </w:r>
      <w:r>
        <w:tab/>
        <w:t>одежды</w:t>
      </w:r>
      <w:r>
        <w:tab/>
        <w:t>и</w:t>
      </w:r>
      <w:r>
        <w:tab/>
        <w:t>обуви</w:t>
      </w:r>
      <w:r>
        <w:tab/>
        <w:t>для</w:t>
      </w:r>
      <w:r>
        <w:tab/>
        <w:t>занятий</w:t>
      </w:r>
      <w:r>
        <w:tab/>
      </w:r>
      <w:r>
        <w:rPr>
          <w:spacing w:val="-1"/>
        </w:rPr>
        <w:t>футболом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зависимости</w:t>
      </w:r>
      <w:r>
        <w:rPr>
          <w:spacing w:val="-6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проведения</w:t>
      </w:r>
      <w:r>
        <w:rPr>
          <w:spacing w:val="2"/>
        </w:rPr>
        <w:t xml:space="preserve"> </w:t>
      </w:r>
      <w:r>
        <w:t>занятий.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Организация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соревнований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футболу.</w:t>
      </w:r>
    </w:p>
    <w:p w:rsidR="009C58BD" w:rsidRDefault="00BE5955">
      <w:pPr>
        <w:pStyle w:val="a3"/>
        <w:spacing w:before="137" w:line="362" w:lineRule="auto"/>
        <w:jc w:val="left"/>
      </w:pPr>
      <w:r>
        <w:t>Оценка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осваиваемых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футбольным</w:t>
      </w:r>
      <w:r>
        <w:rPr>
          <w:spacing w:val="1"/>
        </w:rPr>
        <w:t xml:space="preserve"> </w:t>
      </w:r>
      <w:r>
        <w:t>мячом,</w:t>
      </w:r>
      <w:r>
        <w:rPr>
          <w:spacing w:val="1"/>
        </w:rPr>
        <w:t xml:space="preserve"> </w:t>
      </w:r>
      <w:r>
        <w:t>способы</w:t>
      </w:r>
      <w:r>
        <w:rPr>
          <w:spacing w:val="-57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устранения</w:t>
      </w:r>
      <w:r>
        <w:rPr>
          <w:spacing w:val="5"/>
        </w:rPr>
        <w:t xml:space="preserve"> </w:t>
      </w:r>
      <w:r>
        <w:t>ошибок</w:t>
      </w:r>
      <w:r>
        <w:rPr>
          <w:spacing w:val="-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Тестирование</w:t>
      </w:r>
      <w:r>
        <w:rPr>
          <w:spacing w:val="-8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подготовленности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футболе.</w:t>
      </w:r>
    </w:p>
    <w:p w:rsidR="009C58BD" w:rsidRDefault="00BE5955">
      <w:pPr>
        <w:pStyle w:val="a4"/>
        <w:numPr>
          <w:ilvl w:val="0"/>
          <w:numId w:val="18"/>
        </w:numPr>
        <w:tabs>
          <w:tab w:val="left" w:pos="1309"/>
        </w:tabs>
        <w:spacing w:before="138"/>
        <w:rPr>
          <w:sz w:val="24"/>
        </w:rPr>
      </w:pPr>
      <w:r>
        <w:rPr>
          <w:sz w:val="24"/>
        </w:rPr>
        <w:t>Физическое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совершенствование.</w:t>
      </w:r>
    </w:p>
    <w:p w:rsidR="009C58BD" w:rsidRDefault="00BE5955">
      <w:pPr>
        <w:pStyle w:val="a3"/>
        <w:spacing w:before="136" w:line="362" w:lineRule="auto"/>
        <w:ind w:right="171"/>
      </w:pPr>
      <w:r>
        <w:t>Комплексы подготовительных и специальных упражнений, формирующих 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навыки</w:t>
      </w:r>
      <w:r>
        <w:rPr>
          <w:spacing w:val="3"/>
        </w:rPr>
        <w:t xml:space="preserve"> </w:t>
      </w:r>
      <w:r>
        <w:t>футболиста.</w:t>
      </w:r>
    </w:p>
    <w:p w:rsidR="009C58BD" w:rsidRDefault="00BE5955">
      <w:pPr>
        <w:pStyle w:val="a3"/>
        <w:spacing w:line="273" w:lineRule="exact"/>
        <w:ind w:left="1044" w:firstLine="0"/>
      </w:pPr>
      <w:r>
        <w:t>Технические</w:t>
      </w:r>
      <w:r>
        <w:rPr>
          <w:spacing w:val="-3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в игре.</w:t>
      </w:r>
    </w:p>
    <w:p w:rsidR="009C58BD" w:rsidRDefault="00BE5955">
      <w:pPr>
        <w:pStyle w:val="a3"/>
        <w:spacing w:before="138" w:line="360" w:lineRule="auto"/>
        <w:ind w:right="168"/>
      </w:pPr>
      <w:r>
        <w:t>Понятия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техники.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терминология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приёмов.</w:t>
      </w:r>
      <w:r>
        <w:rPr>
          <w:spacing w:val="1"/>
        </w:rPr>
        <w:t xml:space="preserve"> </w:t>
      </w:r>
      <w:r>
        <w:t xml:space="preserve">Совершенствование       техники      </w:t>
      </w:r>
      <w:r>
        <w:rPr>
          <w:spacing w:val="1"/>
        </w:rPr>
        <w:t xml:space="preserve"> </w:t>
      </w:r>
      <w:r>
        <w:t>ведения,        остановки       и       отбора        мяча,        ударов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мячу.</w:t>
      </w:r>
    </w:p>
    <w:p w:rsidR="009C58BD" w:rsidRDefault="00BE5955">
      <w:pPr>
        <w:pStyle w:val="a3"/>
        <w:spacing w:before="1"/>
        <w:ind w:left="1044" w:firstLine="0"/>
      </w:pPr>
      <w:r>
        <w:t>Тактические</w:t>
      </w:r>
      <w:r>
        <w:rPr>
          <w:spacing w:val="-2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игре.</w:t>
      </w:r>
    </w:p>
    <w:p w:rsidR="009C58BD" w:rsidRDefault="00BE5955">
      <w:pPr>
        <w:pStyle w:val="a3"/>
        <w:tabs>
          <w:tab w:val="left" w:pos="2746"/>
          <w:tab w:val="left" w:pos="4699"/>
          <w:tab w:val="left" w:pos="6547"/>
          <w:tab w:val="left" w:pos="8159"/>
          <w:tab w:val="left" w:pos="10026"/>
        </w:tabs>
        <w:spacing w:before="137" w:line="360" w:lineRule="auto"/>
        <w:ind w:right="162"/>
      </w:pPr>
      <w:r>
        <w:t>Понятие о стратегии, системе, тактике и стиле игры. Тактические варианты игры. Тактика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линий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(вратаря,</w:t>
      </w:r>
      <w:r>
        <w:rPr>
          <w:spacing w:val="1"/>
        </w:rPr>
        <w:t xml:space="preserve"> </w:t>
      </w:r>
      <w:r>
        <w:t>защитников,</w:t>
      </w:r>
      <w:r>
        <w:rPr>
          <w:spacing w:val="1"/>
        </w:rPr>
        <w:t xml:space="preserve"> </w:t>
      </w:r>
      <w:r>
        <w:t>полузащитников,</w:t>
      </w:r>
      <w:r>
        <w:rPr>
          <w:spacing w:val="1"/>
        </w:rPr>
        <w:t xml:space="preserve"> </w:t>
      </w:r>
      <w:r>
        <w:t>нападающих).</w:t>
      </w:r>
      <w:r>
        <w:rPr>
          <w:spacing w:val="1"/>
        </w:rPr>
        <w:t xml:space="preserve"> </w:t>
      </w:r>
      <w:r>
        <w:t>Перспективы</w:t>
      </w:r>
      <w:r>
        <w:tab/>
        <w:t>развития</w:t>
      </w:r>
      <w:r>
        <w:tab/>
        <w:t>тактики</w:t>
      </w:r>
      <w:r>
        <w:tab/>
        <w:t>игры.</w:t>
      </w:r>
      <w:r>
        <w:tab/>
        <w:t>Тактика</w:t>
      </w:r>
      <w:r>
        <w:tab/>
        <w:t>игры</w:t>
      </w:r>
      <w:r>
        <w:rPr>
          <w:spacing w:val="-58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нападении</w:t>
      </w:r>
      <w:r>
        <w:rPr>
          <w:spacing w:val="11"/>
        </w:rPr>
        <w:t xml:space="preserve"> </w:t>
      </w:r>
      <w:r>
        <w:t>(атакующие</w:t>
      </w:r>
      <w:r>
        <w:rPr>
          <w:spacing w:val="14"/>
        </w:rPr>
        <w:t xml:space="preserve"> </w:t>
      </w:r>
      <w:r>
        <w:t>комбинации</w:t>
      </w:r>
      <w:r>
        <w:rPr>
          <w:spacing w:val="15"/>
        </w:rPr>
        <w:t xml:space="preserve"> </w:t>
      </w:r>
      <w:r>
        <w:t>флангом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центром).</w:t>
      </w:r>
      <w:r>
        <w:rPr>
          <w:spacing w:val="12"/>
        </w:rPr>
        <w:t xml:space="preserve"> </w:t>
      </w:r>
      <w:r>
        <w:t>Тактика</w:t>
      </w:r>
      <w:r>
        <w:rPr>
          <w:spacing w:val="14"/>
        </w:rPr>
        <w:t xml:space="preserve"> </w:t>
      </w:r>
      <w:r>
        <w:t>игры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защите</w:t>
      </w:r>
      <w:r>
        <w:rPr>
          <w:spacing w:val="14"/>
        </w:rPr>
        <w:t xml:space="preserve"> </w:t>
      </w:r>
      <w:r>
        <w:t>(зонная,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персональная</w:t>
      </w:r>
      <w:r>
        <w:rPr>
          <w:spacing w:val="-11"/>
        </w:rPr>
        <w:t xml:space="preserve"> </w:t>
      </w:r>
      <w:r>
        <w:t>опека,</w:t>
      </w:r>
      <w:r>
        <w:rPr>
          <w:spacing w:val="2"/>
        </w:rPr>
        <w:t xml:space="preserve"> </w:t>
      </w:r>
      <w:r>
        <w:t>комбинированная</w:t>
      </w:r>
      <w:r>
        <w:rPr>
          <w:spacing w:val="-11"/>
        </w:rPr>
        <w:t xml:space="preserve"> </w:t>
      </w:r>
      <w:r>
        <w:t>оборона).</w:t>
      </w:r>
      <w:r>
        <w:rPr>
          <w:spacing w:val="2"/>
        </w:rPr>
        <w:t xml:space="preserve"> </w:t>
      </w:r>
      <w:r>
        <w:t>Дневник</w:t>
      </w:r>
      <w:r>
        <w:rPr>
          <w:spacing w:val="-3"/>
        </w:rPr>
        <w:t xml:space="preserve"> </w:t>
      </w:r>
      <w:r>
        <w:t>спортсмена.</w:t>
      </w:r>
    </w:p>
    <w:p w:rsidR="009C58BD" w:rsidRDefault="00BE5955">
      <w:pPr>
        <w:pStyle w:val="a3"/>
        <w:spacing w:before="142"/>
        <w:ind w:left="1044" w:firstLine="0"/>
      </w:pPr>
      <w:r>
        <w:t>Соревнования</w:t>
      </w:r>
      <w:r>
        <w:rPr>
          <w:spacing w:val="-9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футболу.</w:t>
      </w:r>
    </w:p>
    <w:p w:rsidR="009C58BD" w:rsidRDefault="00BE5955">
      <w:pPr>
        <w:pStyle w:val="a4"/>
        <w:numPr>
          <w:ilvl w:val="3"/>
          <w:numId w:val="27"/>
        </w:numPr>
        <w:tabs>
          <w:tab w:val="left" w:pos="2187"/>
        </w:tabs>
        <w:spacing w:before="137" w:line="360" w:lineRule="auto"/>
        <w:ind w:left="333" w:right="168" w:firstLine="710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«Футбол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всех»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3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обучения.</w:t>
      </w:r>
    </w:p>
    <w:p w:rsidR="009C58BD" w:rsidRDefault="00BE5955">
      <w:pPr>
        <w:pStyle w:val="a4"/>
        <w:numPr>
          <w:ilvl w:val="4"/>
          <w:numId w:val="27"/>
        </w:numPr>
        <w:tabs>
          <w:tab w:val="left" w:pos="2370"/>
        </w:tabs>
        <w:spacing w:line="362" w:lineRule="auto"/>
        <w:ind w:right="172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«Футбол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всех»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 личностные результаты:</w:t>
      </w:r>
    </w:p>
    <w:p w:rsidR="009C58BD" w:rsidRDefault="00BE5955">
      <w:pPr>
        <w:pStyle w:val="a3"/>
        <w:spacing w:line="360" w:lineRule="auto"/>
        <w:ind w:right="169"/>
      </w:pP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образовательной, общественно полезной, учебно-исследовательской, проектной и других видах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9"/>
      </w:pPr>
      <w:r>
        <w:t xml:space="preserve">готовность   </w:t>
      </w:r>
      <w:r>
        <w:rPr>
          <w:spacing w:val="41"/>
        </w:rPr>
        <w:t xml:space="preserve"> </w:t>
      </w:r>
      <w:r>
        <w:t xml:space="preserve">и    </w:t>
      </w:r>
      <w:r>
        <w:rPr>
          <w:spacing w:val="43"/>
        </w:rPr>
        <w:t xml:space="preserve"> </w:t>
      </w:r>
      <w:r>
        <w:t xml:space="preserve">способность    </w:t>
      </w:r>
      <w:r>
        <w:rPr>
          <w:spacing w:val="47"/>
        </w:rPr>
        <w:t xml:space="preserve"> </w:t>
      </w:r>
      <w:r>
        <w:t xml:space="preserve">к    </w:t>
      </w:r>
      <w:r>
        <w:rPr>
          <w:spacing w:val="40"/>
        </w:rPr>
        <w:t xml:space="preserve"> </w:t>
      </w:r>
      <w:r>
        <w:t xml:space="preserve">самообразованию    </w:t>
      </w:r>
      <w:r>
        <w:rPr>
          <w:spacing w:val="41"/>
        </w:rPr>
        <w:t xml:space="preserve"> </w:t>
      </w:r>
      <w:r>
        <w:t xml:space="preserve">и    </w:t>
      </w:r>
      <w:r>
        <w:rPr>
          <w:spacing w:val="43"/>
        </w:rPr>
        <w:t xml:space="preserve"> </w:t>
      </w:r>
      <w:r>
        <w:t xml:space="preserve">сознательное    </w:t>
      </w:r>
      <w:r>
        <w:rPr>
          <w:spacing w:val="36"/>
        </w:rPr>
        <w:t xml:space="preserve"> </w:t>
      </w:r>
      <w:r>
        <w:t>отношение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непрерывному</w:t>
      </w:r>
      <w:r>
        <w:rPr>
          <w:spacing w:val="1"/>
        </w:rPr>
        <w:t xml:space="preserve"> </w:t>
      </w:r>
      <w:r>
        <w:t>физкультурному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условию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2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4"/>
          <w:numId w:val="27"/>
        </w:numPr>
        <w:tabs>
          <w:tab w:val="left" w:pos="2370"/>
        </w:tabs>
        <w:spacing w:line="360" w:lineRule="auto"/>
        <w:ind w:right="172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«Футбол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всех»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 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 метапредметные результаты:</w:t>
      </w:r>
    </w:p>
    <w:p w:rsidR="009C58BD" w:rsidRDefault="00BE5955">
      <w:pPr>
        <w:pStyle w:val="a3"/>
        <w:ind w:left="1044" w:firstLine="0"/>
      </w:pPr>
      <w:r>
        <w:t>умение</w:t>
      </w:r>
      <w:r>
        <w:rPr>
          <w:spacing w:val="32"/>
        </w:rPr>
        <w:t xml:space="preserve"> </w:t>
      </w:r>
      <w:r>
        <w:t>использовать</w:t>
      </w:r>
      <w:r>
        <w:rPr>
          <w:spacing w:val="35"/>
        </w:rPr>
        <w:t xml:space="preserve"> </w:t>
      </w:r>
      <w:r>
        <w:t>средства</w:t>
      </w:r>
      <w:r>
        <w:rPr>
          <w:spacing w:val="28"/>
        </w:rPr>
        <w:t xml:space="preserve"> </w:t>
      </w:r>
      <w:r>
        <w:t>информационных</w:t>
      </w:r>
      <w:r>
        <w:rPr>
          <w:spacing w:val="28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коммуникационных</w:t>
      </w:r>
      <w:r>
        <w:rPr>
          <w:spacing w:val="29"/>
        </w:rPr>
        <w:t xml:space="preserve"> </w:t>
      </w:r>
      <w:r>
        <w:t>технологий</w:t>
      </w:r>
      <w:r>
        <w:rPr>
          <w:spacing w:val="30"/>
        </w:rPr>
        <w:t xml:space="preserve"> </w:t>
      </w:r>
      <w:r>
        <w:t>(далее</w:t>
      </w:r>
    </w:p>
    <w:p w:rsidR="009C58BD" w:rsidRDefault="00BE5955">
      <w:pPr>
        <w:pStyle w:val="a3"/>
        <w:tabs>
          <w:tab w:val="left" w:pos="1591"/>
          <w:tab w:val="left" w:pos="3170"/>
          <w:tab w:val="left" w:pos="4303"/>
          <w:tab w:val="left" w:pos="6217"/>
          <w:tab w:val="left" w:pos="8645"/>
        </w:tabs>
        <w:spacing w:before="133" w:line="360" w:lineRule="auto"/>
        <w:ind w:right="160" w:firstLine="0"/>
      </w:pPr>
      <w:r>
        <w:t>—</w:t>
      </w:r>
      <w:r>
        <w:tab/>
        <w:t>ИКТ)</w:t>
      </w:r>
      <w:r>
        <w:tab/>
        <w:t>в</w:t>
      </w:r>
      <w:r>
        <w:tab/>
        <w:t>решении</w:t>
      </w:r>
      <w:r>
        <w:tab/>
        <w:t>когнитивных,</w:t>
      </w:r>
      <w:r>
        <w:tab/>
        <w:t>коммуникативных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организационных</w:t>
      </w:r>
      <w:r>
        <w:rPr>
          <w:spacing w:val="-3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игровой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соревновательной</w:t>
      </w:r>
      <w:r>
        <w:rPr>
          <w:spacing w:val="2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1"/>
      </w:pPr>
      <w:r>
        <w:t>формирование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-57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информации, критически оценивать и интерпретировать информацию, получаемую из различных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спорта</w:t>
      </w:r>
      <w:r>
        <w:rPr>
          <w:spacing w:val="-3"/>
        </w:rPr>
        <w:t xml:space="preserve"> </w:t>
      </w:r>
      <w:r>
        <w:t>«футбол».</w:t>
      </w:r>
    </w:p>
    <w:p w:rsidR="009C58BD" w:rsidRDefault="00BE5955">
      <w:pPr>
        <w:pStyle w:val="a3"/>
        <w:spacing w:line="360" w:lineRule="auto"/>
        <w:ind w:right="173"/>
      </w:pP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планировать,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футбол,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наиболее</w:t>
      </w:r>
      <w:r>
        <w:rPr>
          <w:spacing w:val="60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2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игрового</w:t>
      </w:r>
      <w:r>
        <w:rPr>
          <w:spacing w:val="2"/>
        </w:rPr>
        <w:t xml:space="preserve"> </w:t>
      </w:r>
      <w:r>
        <w:t>результата;</w:t>
      </w:r>
    </w:p>
    <w:p w:rsidR="009C58BD" w:rsidRDefault="00BE5955">
      <w:pPr>
        <w:pStyle w:val="a3"/>
        <w:spacing w:before="1" w:line="360" w:lineRule="auto"/>
        <w:ind w:right="170"/>
      </w:pPr>
      <w:r>
        <w:t>умение самостоятельно определять цели игровой деятельности и составлять планы игровой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соревновательной)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личную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поставленных</w:t>
      </w:r>
      <w:r>
        <w:rPr>
          <w:spacing w:val="-4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планов</w:t>
      </w:r>
      <w:r>
        <w:rPr>
          <w:spacing w:val="-1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4"/>
          <w:numId w:val="27"/>
        </w:numPr>
        <w:tabs>
          <w:tab w:val="left" w:pos="2370"/>
        </w:tabs>
        <w:spacing w:line="360" w:lineRule="auto"/>
        <w:ind w:right="174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«Футбол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всех»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8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результаты:</w:t>
      </w:r>
    </w:p>
    <w:p w:rsidR="009C58BD" w:rsidRDefault="00BE5955">
      <w:pPr>
        <w:pStyle w:val="a3"/>
        <w:spacing w:before="3" w:line="360" w:lineRule="auto"/>
        <w:ind w:right="163"/>
      </w:pPr>
      <w:r>
        <w:t>закрепление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причинах</w:t>
      </w:r>
      <w:r>
        <w:rPr>
          <w:spacing w:val="1"/>
        </w:rPr>
        <w:t xml:space="preserve"> </w:t>
      </w:r>
      <w:r>
        <w:t>травматизма,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безопасности во время занятий, а также при подготовке, организации и в ходе соревнований по</w:t>
      </w:r>
      <w:r>
        <w:rPr>
          <w:spacing w:val="1"/>
        </w:rPr>
        <w:t xml:space="preserve"> </w:t>
      </w:r>
      <w:r>
        <w:t>футболу;</w:t>
      </w:r>
    </w:p>
    <w:p w:rsidR="009C58BD" w:rsidRDefault="00BE5955">
      <w:pPr>
        <w:pStyle w:val="a3"/>
        <w:spacing w:line="362" w:lineRule="auto"/>
        <w:ind w:right="175"/>
      </w:pPr>
      <w:r>
        <w:t>продолжение совершенствования важных двигательных навыков, необходимых для игры в</w:t>
      </w:r>
      <w:r>
        <w:rPr>
          <w:spacing w:val="1"/>
        </w:rPr>
        <w:t xml:space="preserve"> </w:t>
      </w:r>
      <w:r>
        <w:t>футбол;</w:t>
      </w:r>
    </w:p>
    <w:p w:rsidR="009C58BD" w:rsidRDefault="00BE5955">
      <w:pPr>
        <w:pStyle w:val="a3"/>
        <w:spacing w:line="273" w:lineRule="exact"/>
        <w:ind w:left="1044" w:firstLine="0"/>
      </w:pPr>
      <w:r>
        <w:t xml:space="preserve">освоение     </w:t>
      </w:r>
      <w:r>
        <w:rPr>
          <w:spacing w:val="14"/>
        </w:rPr>
        <w:t xml:space="preserve"> </w:t>
      </w:r>
      <w:r>
        <w:t xml:space="preserve">техники      </w:t>
      </w:r>
      <w:r>
        <w:rPr>
          <w:spacing w:val="15"/>
        </w:rPr>
        <w:t xml:space="preserve"> </w:t>
      </w:r>
      <w:r>
        <w:t xml:space="preserve">выполнения      </w:t>
      </w:r>
      <w:r>
        <w:rPr>
          <w:spacing w:val="9"/>
        </w:rPr>
        <w:t xml:space="preserve"> </w:t>
      </w:r>
      <w:r>
        <w:t xml:space="preserve">упражнений,      </w:t>
      </w:r>
      <w:r>
        <w:rPr>
          <w:spacing w:val="16"/>
        </w:rPr>
        <w:t xml:space="preserve"> </w:t>
      </w:r>
      <w:r>
        <w:t xml:space="preserve">рекомендуемых      </w:t>
      </w:r>
      <w:r>
        <w:rPr>
          <w:spacing w:val="10"/>
        </w:rPr>
        <w:t xml:space="preserve"> </w:t>
      </w:r>
      <w:r>
        <w:t>футболистам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4" w:firstLine="0"/>
      </w:pPr>
      <w:r>
        <w:lastRenderedPageBreak/>
        <w:t>для развития таких двигательных качеств, как сила, быстрота, выносливость, гибкость, ловкость и</w:t>
      </w:r>
      <w:r>
        <w:rPr>
          <w:spacing w:val="1"/>
        </w:rPr>
        <w:t xml:space="preserve"> </w:t>
      </w:r>
      <w:r>
        <w:t>составления</w:t>
      </w:r>
      <w:r>
        <w:rPr>
          <w:spacing w:val="-4"/>
        </w:rPr>
        <w:t xml:space="preserve"> </w:t>
      </w:r>
      <w:r>
        <w:t>комплексов</w:t>
      </w:r>
      <w:r>
        <w:rPr>
          <w:spacing w:val="-1"/>
        </w:rPr>
        <w:t xml:space="preserve"> </w:t>
      </w:r>
      <w:r>
        <w:t>таких</w:t>
      </w:r>
      <w:r>
        <w:rPr>
          <w:spacing w:val="2"/>
        </w:rPr>
        <w:t xml:space="preserve"> </w:t>
      </w:r>
      <w:r>
        <w:t>упражнений;</w:t>
      </w:r>
    </w:p>
    <w:p w:rsidR="009C58BD" w:rsidRDefault="00BE5955">
      <w:pPr>
        <w:pStyle w:val="a3"/>
        <w:spacing w:line="360" w:lineRule="auto"/>
        <w:ind w:right="168"/>
      </w:pPr>
      <w:r>
        <w:t>формирование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приемов в игре без мяча (передвижение, остановки, повороты, прыжки) и при владении мячом</w:t>
      </w:r>
      <w:r>
        <w:rPr>
          <w:spacing w:val="1"/>
        </w:rPr>
        <w:t xml:space="preserve"> </w:t>
      </w:r>
      <w:r>
        <w:t>(удары по мячу ногами и головой, остановка мяча ногой, животом, грудью, головой, ведение мяча,</w:t>
      </w:r>
      <w:r>
        <w:rPr>
          <w:spacing w:val="-57"/>
        </w:rPr>
        <w:t xml:space="preserve"> </w:t>
      </w:r>
      <w:r>
        <w:t>выполнение финтов и ударов, отбор мяча перехватом, толчком и подкатом, вбрасывание мяча с</w:t>
      </w:r>
      <w:r>
        <w:rPr>
          <w:spacing w:val="1"/>
        </w:rPr>
        <w:t xml:space="preserve"> </w:t>
      </w:r>
      <w:r>
        <w:t>места,</w:t>
      </w:r>
      <w:r>
        <w:rPr>
          <w:spacing w:val="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разбега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падении);</w:t>
      </w:r>
    </w:p>
    <w:p w:rsidR="009C58BD" w:rsidRDefault="00BE5955">
      <w:pPr>
        <w:pStyle w:val="a3"/>
        <w:spacing w:line="360" w:lineRule="auto"/>
        <w:ind w:right="170"/>
      </w:pPr>
      <w:r>
        <w:t>расширение представлений о специализированной технической и тактической подготовке</w:t>
      </w:r>
      <w:r>
        <w:rPr>
          <w:spacing w:val="1"/>
        </w:rPr>
        <w:t xml:space="preserve"> </w:t>
      </w:r>
      <w:r>
        <w:t>вратарей;</w:t>
      </w:r>
    </w:p>
    <w:p w:rsidR="009C58BD" w:rsidRDefault="00BE5955">
      <w:pPr>
        <w:pStyle w:val="a3"/>
        <w:spacing w:line="362" w:lineRule="auto"/>
        <w:ind w:right="174"/>
      </w:pPr>
      <w:r>
        <w:t>умение анализировать и исправлять наиболее распространенные ошибки, допускаемые 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приемов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тактических</w:t>
      </w:r>
      <w:r>
        <w:rPr>
          <w:spacing w:val="-3"/>
        </w:rPr>
        <w:t xml:space="preserve"> </w:t>
      </w:r>
      <w:r>
        <w:t>действий;</w:t>
      </w:r>
    </w:p>
    <w:p w:rsidR="009C58BD" w:rsidRDefault="00BE5955">
      <w:pPr>
        <w:pStyle w:val="a3"/>
        <w:spacing w:line="360" w:lineRule="auto"/>
        <w:ind w:left="1044" w:right="176" w:firstLine="0"/>
      </w:pPr>
      <w:r>
        <w:t>расширение словарного запаса основных терминологических понятий спортивной игры;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33"/>
        </w:rPr>
        <w:t xml:space="preserve"> </w:t>
      </w:r>
      <w:r>
        <w:t>индивидуальных</w:t>
      </w:r>
      <w:r>
        <w:rPr>
          <w:spacing w:val="34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групповых</w:t>
      </w:r>
      <w:r>
        <w:rPr>
          <w:spacing w:val="34"/>
        </w:rPr>
        <w:t xml:space="preserve"> </w:t>
      </w:r>
      <w:r>
        <w:t>тактических</w:t>
      </w:r>
      <w:r>
        <w:rPr>
          <w:spacing w:val="34"/>
        </w:rPr>
        <w:t xml:space="preserve"> </w:t>
      </w:r>
      <w:r>
        <w:t>действий</w:t>
      </w:r>
    </w:p>
    <w:p w:rsidR="009C58BD" w:rsidRDefault="00BE5955">
      <w:pPr>
        <w:pStyle w:val="a3"/>
        <w:spacing w:line="274" w:lineRule="exact"/>
        <w:ind w:firstLine="0"/>
      </w:pPr>
      <w:r>
        <w:t>в</w:t>
      </w:r>
      <w:r>
        <w:rPr>
          <w:spacing w:val="2"/>
        </w:rPr>
        <w:t xml:space="preserve"> </w:t>
      </w:r>
      <w:r>
        <w:t>атаке 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обороне;</w:t>
      </w:r>
    </w:p>
    <w:p w:rsidR="009C58BD" w:rsidRDefault="00BE5955">
      <w:pPr>
        <w:pStyle w:val="a3"/>
        <w:spacing w:before="133" w:line="360" w:lineRule="auto"/>
        <w:ind w:right="162"/>
      </w:pPr>
      <w:r>
        <w:t>овладение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физического</w:t>
      </w:r>
      <w:r>
        <w:rPr>
          <w:spacing w:val="61"/>
        </w:rPr>
        <w:t xml:space="preserve"> </w:t>
      </w:r>
      <w:r>
        <w:t>развития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психологии</w:t>
      </w:r>
      <w:r>
        <w:rPr>
          <w:spacing w:val="-3"/>
        </w:rPr>
        <w:t xml:space="preserve"> </w:t>
      </w:r>
      <w:r>
        <w:t>школьников</w:t>
      </w:r>
      <w:r>
        <w:rPr>
          <w:spacing w:val="3"/>
        </w:rPr>
        <w:t xml:space="preserve"> </w:t>
      </w:r>
      <w:r>
        <w:t>старших</w:t>
      </w:r>
      <w:r>
        <w:rPr>
          <w:spacing w:val="-3"/>
        </w:rPr>
        <w:t xml:space="preserve"> </w:t>
      </w:r>
      <w:r>
        <w:t>классов;</w:t>
      </w:r>
    </w:p>
    <w:p w:rsidR="009C58BD" w:rsidRDefault="00BE5955">
      <w:pPr>
        <w:pStyle w:val="a3"/>
        <w:spacing w:line="274" w:lineRule="exact"/>
        <w:ind w:left="1044" w:firstLine="0"/>
      </w:pPr>
      <w:r>
        <w:t>овладение</w:t>
      </w:r>
      <w:r>
        <w:rPr>
          <w:spacing w:val="-9"/>
        </w:rPr>
        <w:t xml:space="preserve"> </w:t>
      </w:r>
      <w:r>
        <w:t>практическим</w:t>
      </w:r>
      <w:r>
        <w:rPr>
          <w:spacing w:val="-3"/>
        </w:rPr>
        <w:t xml:space="preserve"> </w:t>
      </w:r>
      <w:r>
        <w:t>навыками</w:t>
      </w:r>
      <w:r>
        <w:rPr>
          <w:spacing w:val="-3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соревнованиях</w:t>
      </w:r>
      <w:r>
        <w:rPr>
          <w:spacing w:val="-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футболу;</w:t>
      </w:r>
    </w:p>
    <w:p w:rsidR="009C58BD" w:rsidRDefault="00BE5955">
      <w:pPr>
        <w:pStyle w:val="a3"/>
        <w:spacing w:before="137" w:line="362" w:lineRule="auto"/>
        <w:ind w:right="172"/>
      </w:pPr>
      <w:r>
        <w:t>применение       тактических       и       стратегических       приемов       организации       игры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футбол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быстро</w:t>
      </w:r>
      <w:r>
        <w:rPr>
          <w:spacing w:val="6"/>
        </w:rPr>
        <w:t xml:space="preserve"> </w:t>
      </w:r>
      <w:r>
        <w:t>меняющейся</w:t>
      </w:r>
      <w:r>
        <w:rPr>
          <w:spacing w:val="1"/>
        </w:rPr>
        <w:t xml:space="preserve"> </w:t>
      </w:r>
      <w:r>
        <w:t>игровой</w:t>
      </w:r>
      <w:r>
        <w:rPr>
          <w:spacing w:val="-7"/>
        </w:rPr>
        <w:t xml:space="preserve"> </w:t>
      </w:r>
      <w:r>
        <w:t>обстановке;</w:t>
      </w:r>
    </w:p>
    <w:p w:rsidR="009C58BD" w:rsidRDefault="00BE5955">
      <w:pPr>
        <w:pStyle w:val="a3"/>
        <w:spacing w:line="273" w:lineRule="exact"/>
        <w:ind w:left="1044" w:firstLine="0"/>
      </w:pPr>
      <w:r>
        <w:t>организация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судейство</w:t>
      </w:r>
      <w:r>
        <w:rPr>
          <w:spacing w:val="2"/>
        </w:rPr>
        <w:t xml:space="preserve"> </w:t>
      </w:r>
      <w:r>
        <w:t>соревнований</w:t>
      </w:r>
      <w:r>
        <w:rPr>
          <w:spacing w:val="-6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футболу;</w:t>
      </w:r>
    </w:p>
    <w:p w:rsidR="009C58BD" w:rsidRDefault="00BE5955">
      <w:pPr>
        <w:pStyle w:val="a3"/>
        <w:spacing w:before="138" w:line="360" w:lineRule="auto"/>
        <w:ind w:right="177"/>
      </w:pPr>
      <w:r>
        <w:t>овладение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здоровьесберегающую</w:t>
      </w:r>
      <w:r>
        <w:rPr>
          <w:spacing w:val="1"/>
        </w:rPr>
        <w:t xml:space="preserve"> </w:t>
      </w:r>
      <w:r>
        <w:t>жизнедеятельность</w:t>
      </w:r>
      <w:r>
        <w:rPr>
          <w:spacing w:val="1"/>
        </w:rPr>
        <w:t xml:space="preserve"> </w:t>
      </w:r>
      <w:r>
        <w:t>(режим</w:t>
      </w:r>
      <w:r>
        <w:rPr>
          <w:spacing w:val="1"/>
        </w:rPr>
        <w:t xml:space="preserve"> </w:t>
      </w:r>
      <w:r>
        <w:t>дня,</w:t>
      </w:r>
      <w:r>
        <w:rPr>
          <w:spacing w:val="1"/>
        </w:rPr>
        <w:t xml:space="preserve"> </w:t>
      </w:r>
      <w:r>
        <w:t>утренняя</w:t>
      </w:r>
      <w:r>
        <w:rPr>
          <w:spacing w:val="1"/>
        </w:rPr>
        <w:t xml:space="preserve"> </w:t>
      </w:r>
      <w:r>
        <w:t>зарядка,</w:t>
      </w:r>
      <w:r>
        <w:rPr>
          <w:spacing w:val="1"/>
        </w:rPr>
        <w:t xml:space="preserve"> </w:t>
      </w:r>
      <w:r>
        <w:t>оздоровительные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60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футбол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так далее);</w:t>
      </w:r>
    </w:p>
    <w:p w:rsidR="009C58BD" w:rsidRDefault="00BE5955">
      <w:pPr>
        <w:pStyle w:val="a3"/>
        <w:spacing w:before="1" w:line="360" w:lineRule="auto"/>
        <w:ind w:right="172"/>
      </w:pPr>
      <w:r>
        <w:t>формирование навыка</w:t>
      </w:r>
      <w:r>
        <w:rPr>
          <w:spacing w:val="1"/>
        </w:rPr>
        <w:t xml:space="preserve"> </w:t>
      </w:r>
      <w:r>
        <w:t>систематического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состоянием,</w:t>
      </w:r>
      <w:r>
        <w:rPr>
          <w:spacing w:val="1"/>
        </w:rPr>
        <w:t xml:space="preserve"> </w:t>
      </w:r>
      <w:r>
        <w:t>величиной</w:t>
      </w:r>
      <w:r>
        <w:rPr>
          <w:spacing w:val="1"/>
        </w:rPr>
        <w:t xml:space="preserve"> </w:t>
      </w:r>
      <w:r>
        <w:t>физических нагрузок,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мониторинга здоровья (рост,</w:t>
      </w:r>
      <w:r>
        <w:rPr>
          <w:spacing w:val="1"/>
        </w:rPr>
        <w:t xml:space="preserve"> </w:t>
      </w:r>
      <w:r>
        <w:t>масса тела и</w:t>
      </w:r>
      <w:r>
        <w:rPr>
          <w:spacing w:val="1"/>
        </w:rPr>
        <w:t xml:space="preserve"> </w:t>
      </w:r>
      <w:r>
        <w:t>другие),</w:t>
      </w:r>
      <w:r>
        <w:rPr>
          <w:spacing w:val="1"/>
        </w:rPr>
        <w:t xml:space="preserve"> </w:t>
      </w:r>
      <w:r>
        <w:t>показателями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(силы,</w:t>
      </w:r>
      <w:r>
        <w:rPr>
          <w:spacing w:val="1"/>
        </w:rPr>
        <w:t xml:space="preserve"> </w:t>
      </w:r>
      <w:r>
        <w:t>быстроты,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координации,</w:t>
      </w:r>
      <w:r>
        <w:rPr>
          <w:spacing w:val="-2"/>
        </w:rPr>
        <w:t xml:space="preserve"> </w:t>
      </w:r>
      <w:r>
        <w:t>гибкости).</w:t>
      </w:r>
    </w:p>
    <w:p w:rsidR="009C58BD" w:rsidRDefault="00BE5955">
      <w:pPr>
        <w:pStyle w:val="1"/>
        <w:numPr>
          <w:ilvl w:val="0"/>
          <w:numId w:val="35"/>
        </w:numPr>
        <w:tabs>
          <w:tab w:val="left" w:pos="1520"/>
        </w:tabs>
        <w:spacing w:before="5" w:line="360" w:lineRule="auto"/>
        <w:ind w:left="333" w:right="161" w:firstLine="706"/>
        <w:jc w:val="both"/>
      </w:pPr>
      <w:bookmarkStart w:id="15" w:name="135._Федеральная_рабочая_программа_по_уч"/>
      <w:bookmarkEnd w:id="15"/>
      <w:r>
        <w:t>Федеральная рабочая программа по учебному предмету «</w:t>
      </w:r>
      <w:r>
        <w:rPr>
          <w:position w:val="1"/>
        </w:rPr>
        <w:t>Основы безопасности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жизнедеятельности</w:t>
      </w:r>
      <w:r>
        <w:t>»</w:t>
      </w:r>
      <w:r>
        <w:rPr>
          <w:spacing w:val="-4"/>
        </w:rPr>
        <w:t xml:space="preserve"> </w:t>
      </w:r>
      <w:r>
        <w:t>(базовый</w:t>
      </w:r>
      <w:r>
        <w:rPr>
          <w:spacing w:val="2"/>
        </w:rPr>
        <w:t xml:space="preserve"> </w:t>
      </w:r>
      <w:r>
        <w:t>уровень).</w:t>
      </w:r>
    </w:p>
    <w:p w:rsidR="009C58BD" w:rsidRDefault="00BE5955">
      <w:pPr>
        <w:pStyle w:val="a4"/>
        <w:numPr>
          <w:ilvl w:val="1"/>
          <w:numId w:val="35"/>
        </w:numPr>
        <w:tabs>
          <w:tab w:val="left" w:pos="1707"/>
          <w:tab w:val="left" w:pos="3396"/>
          <w:tab w:val="left" w:pos="5608"/>
          <w:tab w:val="left" w:pos="7346"/>
          <w:tab w:val="left" w:pos="9624"/>
        </w:tabs>
        <w:spacing w:line="350" w:lineRule="auto"/>
        <w:ind w:right="160" w:firstLine="710"/>
        <w:jc w:val="both"/>
        <w:rPr>
          <w:sz w:val="24"/>
        </w:rPr>
      </w:pPr>
      <w:r>
        <w:rPr>
          <w:sz w:val="24"/>
        </w:rPr>
        <w:t>Федеральная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>
        <w:rPr>
          <w:position w:val="1"/>
          <w:sz w:val="24"/>
        </w:rPr>
        <w:t>Основы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безопасности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жизнедеятельности</w:t>
      </w:r>
      <w:r>
        <w:rPr>
          <w:sz w:val="24"/>
        </w:rPr>
        <w:t>»</w:t>
      </w:r>
      <w:r>
        <w:rPr>
          <w:sz w:val="24"/>
        </w:rPr>
        <w:tab/>
        <w:t>(предметная</w:t>
      </w:r>
      <w:r>
        <w:rPr>
          <w:sz w:val="24"/>
        </w:rPr>
        <w:tab/>
        <w:t>область</w:t>
      </w:r>
      <w:r>
        <w:rPr>
          <w:sz w:val="24"/>
        </w:rPr>
        <w:tab/>
        <w:t>«Физическая</w:t>
      </w:r>
      <w:r>
        <w:rPr>
          <w:sz w:val="24"/>
        </w:rPr>
        <w:tab/>
        <w:t>культура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основы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безопасности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жизнедеятельности»)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(далее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соответственно   </w:t>
      </w:r>
      <w:r>
        <w:rPr>
          <w:spacing w:val="1"/>
          <w:sz w:val="24"/>
        </w:rPr>
        <w:t xml:space="preserve"> </w:t>
      </w:r>
      <w:r>
        <w:rPr>
          <w:sz w:val="24"/>
        </w:rPr>
        <w:t>–     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ОБЖ, ОБЖ) включает пояснительную записку, содержание обучения, планируемые 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"/>
          <w:sz w:val="24"/>
        </w:rPr>
        <w:t xml:space="preserve"> </w:t>
      </w:r>
      <w:r>
        <w:rPr>
          <w:sz w:val="24"/>
        </w:rPr>
        <w:t>ОБЖ.</w:t>
      </w:r>
    </w:p>
    <w:p w:rsidR="009C58BD" w:rsidRDefault="00BE5955">
      <w:pPr>
        <w:pStyle w:val="a4"/>
        <w:numPr>
          <w:ilvl w:val="1"/>
          <w:numId w:val="35"/>
        </w:numPr>
        <w:tabs>
          <w:tab w:val="left" w:pos="1707"/>
        </w:tabs>
        <w:ind w:left="1706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записка.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before="126"/>
        <w:ind w:left="1889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45"/>
          <w:sz w:val="24"/>
        </w:rPr>
        <w:t xml:space="preserve"> </w:t>
      </w:r>
      <w:r>
        <w:rPr>
          <w:sz w:val="24"/>
        </w:rPr>
        <w:t>ОБЖ</w:t>
      </w:r>
      <w:r>
        <w:rPr>
          <w:spacing w:val="105"/>
          <w:sz w:val="24"/>
        </w:rPr>
        <w:t xml:space="preserve"> </w:t>
      </w:r>
      <w:r>
        <w:rPr>
          <w:sz w:val="24"/>
        </w:rPr>
        <w:t>разработана</w:t>
      </w:r>
      <w:r>
        <w:rPr>
          <w:spacing w:val="104"/>
          <w:sz w:val="24"/>
        </w:rPr>
        <w:t xml:space="preserve"> </w:t>
      </w:r>
      <w:r>
        <w:rPr>
          <w:sz w:val="24"/>
        </w:rPr>
        <w:t>на</w:t>
      </w:r>
      <w:r>
        <w:rPr>
          <w:spacing w:val="99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04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05"/>
          <w:sz w:val="24"/>
        </w:rPr>
        <w:t xml:space="preserve"> </w:t>
      </w:r>
      <w:r>
        <w:rPr>
          <w:sz w:val="24"/>
        </w:rPr>
        <w:t>к</w:t>
      </w:r>
      <w:r>
        <w:rPr>
          <w:spacing w:val="10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05"/>
          <w:sz w:val="24"/>
        </w:rPr>
        <w:t xml:space="preserve"> </w:t>
      </w:r>
      <w:r>
        <w:rPr>
          <w:sz w:val="24"/>
        </w:rPr>
        <w:t>освоения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 w:line="350" w:lineRule="auto"/>
        <w:ind w:right="163" w:firstLine="0"/>
      </w:pPr>
      <w:r>
        <w:lastRenderedPageBreak/>
        <w:t>программы среднего общего образования, представленных в ФГОС СОО, федеральной программы</w:t>
      </w:r>
      <w:r>
        <w:rPr>
          <w:spacing w:val="-57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жизнедеятельности»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предусматривает</w:t>
      </w:r>
      <w:r>
        <w:rPr>
          <w:spacing w:val="3"/>
        </w:rPr>
        <w:t xml:space="preserve"> </w:t>
      </w:r>
      <w:r>
        <w:t>непосредственное</w:t>
      </w:r>
      <w:r>
        <w:rPr>
          <w:spacing w:val="-8"/>
        </w:rPr>
        <w:t xml:space="preserve"> </w:t>
      </w:r>
      <w:r>
        <w:t>применение</w:t>
      </w:r>
      <w:r>
        <w:rPr>
          <w:spacing w:val="-4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ООП</w:t>
      </w:r>
      <w:r>
        <w:rPr>
          <w:spacing w:val="3"/>
        </w:rPr>
        <w:t xml:space="preserve"> </w:t>
      </w:r>
      <w:r>
        <w:t>СОО.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  <w:tab w:val="left" w:pos="3658"/>
          <w:tab w:val="left" w:pos="6657"/>
          <w:tab w:val="left" w:pos="9824"/>
        </w:tabs>
        <w:spacing w:before="1" w:line="350" w:lineRule="auto"/>
        <w:ind w:right="163" w:firstLine="710"/>
        <w:jc w:val="both"/>
        <w:rPr>
          <w:sz w:val="24"/>
        </w:rPr>
      </w:pPr>
      <w:r>
        <w:rPr>
          <w:sz w:val="24"/>
        </w:rPr>
        <w:t>Программа     ОБЖ     позволит      учителю     построить      освоение     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в     логике    последовательного     нарастания    факторов    опасности    от    опасной     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до чрезвычайной ситуации и разумного взаимодействия человека с окружающей средой, учесть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преемственность</w:t>
      </w:r>
      <w:r>
        <w:rPr>
          <w:sz w:val="24"/>
        </w:rPr>
        <w:tab/>
        <w:t>приобретения</w:t>
      </w:r>
      <w:r>
        <w:rPr>
          <w:sz w:val="24"/>
        </w:rPr>
        <w:tab/>
        <w:t>обучающимися</w:t>
      </w:r>
      <w:r>
        <w:rPr>
          <w:sz w:val="24"/>
        </w:rPr>
        <w:tab/>
        <w:t>знаний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них умений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жизнедеятельности.</w:t>
      </w:r>
    </w:p>
    <w:p w:rsidR="009C58BD" w:rsidRDefault="00BE5955">
      <w:pPr>
        <w:pStyle w:val="a3"/>
        <w:tabs>
          <w:tab w:val="left" w:pos="9488"/>
        </w:tabs>
        <w:spacing w:line="350" w:lineRule="auto"/>
        <w:ind w:right="156"/>
      </w:pPr>
      <w:r>
        <w:t>Программа</w:t>
      </w:r>
      <w:r>
        <w:rPr>
          <w:spacing w:val="1"/>
        </w:rPr>
        <w:t xml:space="preserve"> </w:t>
      </w:r>
      <w:r>
        <w:t>ОБЖ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методическом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практико-</w:t>
      </w:r>
      <w:r>
        <w:rPr>
          <w:spacing w:val="1"/>
        </w:rPr>
        <w:t xml:space="preserve"> </w:t>
      </w:r>
      <w:r>
        <w:t>ориентированного</w:t>
      </w:r>
      <w:r>
        <w:rPr>
          <w:spacing w:val="1"/>
        </w:rPr>
        <w:t xml:space="preserve"> </w:t>
      </w:r>
      <w:r>
        <w:t>подхода в</w:t>
      </w:r>
      <w:r>
        <w:rPr>
          <w:spacing w:val="1"/>
        </w:rPr>
        <w:t xml:space="preserve"> </w:t>
      </w:r>
      <w:r>
        <w:t>преподавании ОБЖ,</w:t>
      </w:r>
      <w:r>
        <w:rPr>
          <w:spacing w:val="1"/>
        </w:rPr>
        <w:t xml:space="preserve"> </w:t>
      </w:r>
      <w:r>
        <w:t>системность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непрерывность приобретения</w:t>
      </w:r>
      <w:r>
        <w:rPr>
          <w:spacing w:val="1"/>
        </w:rPr>
        <w:t xml:space="preserve"> </w:t>
      </w:r>
      <w:r>
        <w:t>обучающимися знаний и формирования у них навыков в области безопасности жизнедеятельности</w:t>
      </w:r>
      <w:r>
        <w:rPr>
          <w:spacing w:val="-57"/>
        </w:rPr>
        <w:t xml:space="preserve"> </w:t>
      </w:r>
      <w:r>
        <w:t>при переходе с уровня основного общего образования; помогает педагогу продолжить освоение</w:t>
      </w:r>
      <w:r>
        <w:rPr>
          <w:spacing w:val="1"/>
        </w:rPr>
        <w:t xml:space="preserve"> </w:t>
      </w:r>
      <w:r>
        <w:t>содержания</w:t>
      </w:r>
      <w:r>
        <w:tab/>
        <w:t>материала</w:t>
      </w:r>
    </w:p>
    <w:p w:rsidR="009C58BD" w:rsidRDefault="00BE5955">
      <w:pPr>
        <w:pStyle w:val="a3"/>
        <w:tabs>
          <w:tab w:val="left" w:pos="3015"/>
          <w:tab w:val="left" w:pos="5506"/>
          <w:tab w:val="left" w:pos="7047"/>
          <w:tab w:val="left" w:pos="9893"/>
        </w:tabs>
        <w:spacing w:line="350" w:lineRule="auto"/>
        <w:ind w:right="167" w:firstLine="0"/>
      </w:pPr>
      <w:r>
        <w:t>в</w:t>
      </w:r>
      <w:r>
        <w:rPr>
          <w:spacing w:val="1"/>
        </w:rPr>
        <w:t xml:space="preserve"> </w:t>
      </w:r>
      <w:r>
        <w:t>логике последовательного нарастания факторов опасности: опасная ситуация,</w:t>
      </w:r>
      <w:r>
        <w:rPr>
          <w:spacing w:val="1"/>
        </w:rPr>
        <w:t xml:space="preserve"> </w:t>
      </w:r>
      <w:r>
        <w:t>экстремальная</w:t>
      </w:r>
      <w:r>
        <w:rPr>
          <w:spacing w:val="1"/>
        </w:rPr>
        <w:t xml:space="preserve"> </w:t>
      </w:r>
      <w:r>
        <w:t>ситуация, чрезвычайная ситуация и разумного построения модели индивидуального и группового</w:t>
      </w:r>
      <w:r>
        <w:rPr>
          <w:spacing w:val="1"/>
        </w:rPr>
        <w:t xml:space="preserve"> </w:t>
      </w:r>
      <w:r>
        <w:t>безопасного</w:t>
      </w:r>
      <w:r>
        <w:tab/>
        <w:t>поведения</w:t>
      </w:r>
      <w:r>
        <w:tab/>
        <w:t>в</w:t>
      </w:r>
      <w:r>
        <w:tab/>
        <w:t>повседневной</w:t>
      </w:r>
      <w:r>
        <w:tab/>
      </w:r>
      <w:r>
        <w:rPr>
          <w:spacing w:val="-1"/>
        </w:rPr>
        <w:t>жизни</w:t>
      </w:r>
      <w:r>
        <w:rPr>
          <w:spacing w:val="-58"/>
        </w:rPr>
        <w:t xml:space="preserve"> </w:t>
      </w:r>
      <w:r>
        <w:t xml:space="preserve">с   </w:t>
      </w:r>
      <w:r>
        <w:rPr>
          <w:spacing w:val="17"/>
        </w:rPr>
        <w:t xml:space="preserve"> </w:t>
      </w:r>
      <w:r>
        <w:t xml:space="preserve">учётом    </w:t>
      </w:r>
      <w:r>
        <w:rPr>
          <w:spacing w:val="13"/>
        </w:rPr>
        <w:t xml:space="preserve"> </w:t>
      </w:r>
      <w:r>
        <w:t xml:space="preserve">актуальных    </w:t>
      </w:r>
      <w:r>
        <w:rPr>
          <w:spacing w:val="7"/>
        </w:rPr>
        <w:t xml:space="preserve"> </w:t>
      </w:r>
      <w:r>
        <w:t xml:space="preserve">вызовов    </w:t>
      </w:r>
      <w:r>
        <w:rPr>
          <w:spacing w:val="9"/>
        </w:rPr>
        <w:t xml:space="preserve"> </w:t>
      </w:r>
      <w:r>
        <w:t xml:space="preserve">и    </w:t>
      </w:r>
      <w:r>
        <w:rPr>
          <w:spacing w:val="12"/>
        </w:rPr>
        <w:t xml:space="preserve"> </w:t>
      </w:r>
      <w:r>
        <w:t xml:space="preserve">угроз    </w:t>
      </w:r>
      <w:r>
        <w:rPr>
          <w:spacing w:val="8"/>
        </w:rPr>
        <w:t xml:space="preserve"> </w:t>
      </w:r>
      <w:r>
        <w:t xml:space="preserve">в    </w:t>
      </w:r>
      <w:r>
        <w:rPr>
          <w:spacing w:val="9"/>
        </w:rPr>
        <w:t xml:space="preserve"> </w:t>
      </w:r>
      <w:r>
        <w:t xml:space="preserve">природной,    </w:t>
      </w:r>
      <w:r>
        <w:rPr>
          <w:spacing w:val="14"/>
        </w:rPr>
        <w:t xml:space="preserve"> </w:t>
      </w:r>
      <w:r>
        <w:t xml:space="preserve">техногенной,    </w:t>
      </w:r>
      <w:r>
        <w:rPr>
          <w:spacing w:val="9"/>
        </w:rPr>
        <w:t xml:space="preserve"> </w:t>
      </w:r>
      <w:r>
        <w:t>социальной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сферах.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ind w:left="1889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-4"/>
          <w:sz w:val="24"/>
        </w:rPr>
        <w:t xml:space="preserve"> </w:t>
      </w:r>
      <w:r>
        <w:rPr>
          <w:sz w:val="24"/>
        </w:rPr>
        <w:t>ОБЖ</w:t>
      </w:r>
      <w:r>
        <w:rPr>
          <w:spacing w:val="-4"/>
          <w:sz w:val="24"/>
        </w:rPr>
        <w:t xml:space="preserve"> </w:t>
      </w:r>
      <w:r>
        <w:rPr>
          <w:position w:val="1"/>
          <w:sz w:val="24"/>
        </w:rPr>
        <w:t>обеспечивает:</w:t>
      </w:r>
    </w:p>
    <w:p w:rsidR="009C58BD" w:rsidRDefault="00BE5955">
      <w:pPr>
        <w:pStyle w:val="a3"/>
        <w:spacing w:before="118" w:line="350" w:lineRule="auto"/>
        <w:ind w:right="176"/>
      </w:pPr>
      <w:r>
        <w:t>формирование        личности        выпускника        с        высоким        уровнем        культуры</w:t>
      </w:r>
      <w:r>
        <w:rPr>
          <w:spacing w:val="1"/>
        </w:rPr>
        <w:t xml:space="preserve"> </w:t>
      </w:r>
      <w:r>
        <w:t>и мотивации</w:t>
      </w:r>
      <w:r>
        <w:rPr>
          <w:spacing w:val="-4"/>
        </w:rPr>
        <w:t xml:space="preserve"> </w:t>
      </w:r>
      <w:r>
        <w:t>ведения</w:t>
      </w:r>
      <w:r>
        <w:rPr>
          <w:spacing w:val="-5"/>
        </w:rPr>
        <w:t xml:space="preserve"> </w:t>
      </w:r>
      <w:r>
        <w:t>безопасного,</w:t>
      </w:r>
      <w:r>
        <w:rPr>
          <w:spacing w:val="-3"/>
        </w:rPr>
        <w:t xml:space="preserve"> </w:t>
      </w:r>
      <w:r>
        <w:t>здорового</w:t>
      </w:r>
      <w:r>
        <w:rPr>
          <w:spacing w:val="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целесообразного</w:t>
      </w:r>
      <w:r>
        <w:rPr>
          <w:spacing w:val="-5"/>
        </w:rPr>
        <w:t xml:space="preserve"> </w:t>
      </w:r>
      <w:r>
        <w:t>образа</w:t>
      </w:r>
      <w:r>
        <w:rPr>
          <w:spacing w:val="10"/>
        </w:rPr>
        <w:t xml:space="preserve"> </w:t>
      </w:r>
      <w:r>
        <w:t>жизни;</w:t>
      </w:r>
    </w:p>
    <w:p w:rsidR="009C58BD" w:rsidRDefault="00BE5955">
      <w:pPr>
        <w:pStyle w:val="a3"/>
        <w:spacing w:before="1" w:line="350" w:lineRule="auto"/>
        <w:ind w:right="170"/>
      </w:pPr>
      <w:r>
        <w:t>достижение</w:t>
      </w:r>
      <w:r>
        <w:rPr>
          <w:spacing w:val="1"/>
        </w:rPr>
        <w:t xml:space="preserve"> </w:t>
      </w:r>
      <w:r>
        <w:t>выпускниками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-57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интересам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потребностям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полноценной</w:t>
      </w:r>
      <w:r>
        <w:rPr>
          <w:spacing w:val="-3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безопасного</w:t>
      </w:r>
      <w:r>
        <w:rPr>
          <w:spacing w:val="2"/>
        </w:rPr>
        <w:t xml:space="preserve"> </w:t>
      </w:r>
      <w:r>
        <w:t>типа;</w:t>
      </w:r>
    </w:p>
    <w:p w:rsidR="009C58BD" w:rsidRDefault="00BE5955">
      <w:pPr>
        <w:pStyle w:val="a3"/>
        <w:spacing w:before="1" w:line="350" w:lineRule="auto"/>
        <w:ind w:right="168"/>
      </w:pPr>
      <w:r>
        <w:t>взаимосвязь личностных, метапредметных и предметных результатов освоения учебного</w:t>
      </w:r>
      <w:r>
        <w:rPr>
          <w:spacing w:val="1"/>
        </w:rPr>
        <w:t xml:space="preserve"> </w:t>
      </w:r>
      <w:r>
        <w:t>предмета ОБЖ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уровнях</w:t>
      </w:r>
      <w:r>
        <w:rPr>
          <w:spacing w:val="-4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образования;</w:t>
      </w:r>
    </w:p>
    <w:p w:rsidR="009C58BD" w:rsidRDefault="00BE5955">
      <w:pPr>
        <w:pStyle w:val="a3"/>
        <w:spacing w:line="350" w:lineRule="auto"/>
        <w:ind w:right="172"/>
      </w:pPr>
      <w:r>
        <w:t>подготовку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актуальных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  <w:tab w:val="left" w:pos="2123"/>
          <w:tab w:val="left" w:pos="4493"/>
          <w:tab w:val="left" w:pos="6835"/>
          <w:tab w:val="left" w:pos="9277"/>
        </w:tabs>
        <w:spacing w:line="350" w:lineRule="auto"/>
        <w:ind w:right="162" w:firstLine="710"/>
        <w:jc w:val="both"/>
        <w:rPr>
          <w:sz w:val="24"/>
        </w:rPr>
      </w:pPr>
      <w:r>
        <w:rPr>
          <w:sz w:val="24"/>
        </w:rPr>
        <w:t xml:space="preserve">В программе ОБЖ содержание учебного предмета ОБЖ </w:t>
      </w:r>
      <w:r>
        <w:rPr>
          <w:position w:val="1"/>
          <w:sz w:val="24"/>
        </w:rPr>
        <w:t>структурно представлено</w:t>
      </w:r>
      <w:r>
        <w:rPr>
          <w:spacing w:val="1"/>
          <w:position w:val="1"/>
          <w:sz w:val="24"/>
        </w:rPr>
        <w:t xml:space="preserve"> </w:t>
      </w:r>
      <w:r>
        <w:rPr>
          <w:sz w:val="24"/>
        </w:rPr>
        <w:t>двумя</w:t>
      </w:r>
      <w:r>
        <w:rPr>
          <w:sz w:val="24"/>
        </w:rPr>
        <w:tab/>
        <w:t>вариантами</w:t>
      </w:r>
      <w:r>
        <w:rPr>
          <w:sz w:val="24"/>
        </w:rPr>
        <w:tab/>
        <w:t>реализации</w:t>
      </w:r>
      <w:r>
        <w:rPr>
          <w:sz w:val="24"/>
        </w:rPr>
        <w:tab/>
        <w:t>содержания,</w:t>
      </w:r>
      <w:r>
        <w:rPr>
          <w:sz w:val="24"/>
        </w:rPr>
        <w:tab/>
        <w:t>состоящими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из    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отдельных      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модулей    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(тематических      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линий),      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обеспечивающих      </w:t>
      </w:r>
      <w:r>
        <w:rPr>
          <w:spacing w:val="28"/>
          <w:sz w:val="24"/>
        </w:rPr>
        <w:t xml:space="preserve"> </w:t>
      </w:r>
      <w:r>
        <w:rPr>
          <w:sz w:val="24"/>
        </w:rPr>
        <w:t>системность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и      </w:t>
      </w:r>
      <w:r>
        <w:rPr>
          <w:spacing w:val="58"/>
          <w:sz w:val="24"/>
        </w:rPr>
        <w:t xml:space="preserve"> </w:t>
      </w:r>
      <w:r>
        <w:rPr>
          <w:sz w:val="24"/>
        </w:rPr>
        <w:t xml:space="preserve">непрерывность       </w:t>
      </w:r>
      <w:r>
        <w:rPr>
          <w:spacing w:val="52"/>
          <w:sz w:val="24"/>
        </w:rPr>
        <w:t xml:space="preserve"> </w:t>
      </w:r>
      <w:r>
        <w:rPr>
          <w:sz w:val="24"/>
        </w:rPr>
        <w:t xml:space="preserve">изучения       </w:t>
      </w:r>
      <w:r>
        <w:rPr>
          <w:spacing w:val="56"/>
          <w:sz w:val="24"/>
        </w:rPr>
        <w:t xml:space="preserve"> </w:t>
      </w:r>
      <w:r>
        <w:rPr>
          <w:sz w:val="24"/>
        </w:rPr>
        <w:t xml:space="preserve">предмета       </w:t>
      </w:r>
      <w:r>
        <w:rPr>
          <w:spacing w:val="56"/>
          <w:sz w:val="24"/>
        </w:rPr>
        <w:t xml:space="preserve"> </w:t>
      </w:r>
      <w:r>
        <w:rPr>
          <w:sz w:val="24"/>
        </w:rPr>
        <w:t xml:space="preserve">на       </w:t>
      </w:r>
      <w:r>
        <w:rPr>
          <w:spacing w:val="50"/>
          <w:sz w:val="24"/>
        </w:rPr>
        <w:t xml:space="preserve"> </w:t>
      </w:r>
      <w:r>
        <w:rPr>
          <w:sz w:val="24"/>
        </w:rPr>
        <w:t xml:space="preserve">уровнях       </w:t>
      </w:r>
      <w:r>
        <w:rPr>
          <w:spacing w:val="51"/>
          <w:sz w:val="24"/>
        </w:rPr>
        <w:t xml:space="preserve"> </w:t>
      </w:r>
      <w:r>
        <w:rPr>
          <w:sz w:val="24"/>
        </w:rPr>
        <w:t xml:space="preserve">основного       </w:t>
      </w:r>
      <w:r>
        <w:rPr>
          <w:spacing w:val="5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283" w:lineRule="exact"/>
        <w:ind w:left="2066"/>
        <w:jc w:val="both"/>
        <w:rPr>
          <w:sz w:val="24"/>
        </w:rPr>
      </w:pPr>
      <w:r>
        <w:rPr>
          <w:position w:val="1"/>
          <w:sz w:val="24"/>
        </w:rPr>
        <w:t>Вариант 1.</w:t>
      </w:r>
    </w:p>
    <w:p w:rsidR="009C58BD" w:rsidRDefault="00BE5955">
      <w:pPr>
        <w:pStyle w:val="a3"/>
        <w:spacing w:before="124" w:line="350" w:lineRule="auto"/>
        <w:ind w:left="1044" w:right="4313" w:firstLine="0"/>
        <w:jc w:val="left"/>
      </w:pPr>
      <w:r>
        <w:t>Модуль № 1. «Основы комплексной безопасности».</w:t>
      </w:r>
      <w:r>
        <w:rPr>
          <w:spacing w:val="-57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«Основы</w:t>
      </w:r>
      <w:r>
        <w:rPr>
          <w:spacing w:val="-8"/>
        </w:rPr>
        <w:t xml:space="preserve"> </w:t>
      </w:r>
      <w:r>
        <w:t>обороны</w:t>
      </w:r>
      <w:r>
        <w:rPr>
          <w:spacing w:val="-2"/>
        </w:rPr>
        <w:t xml:space="preserve"> </w:t>
      </w:r>
      <w:r>
        <w:t>государства».</w:t>
      </w:r>
    </w:p>
    <w:p w:rsidR="009C58BD" w:rsidRDefault="00BE5955">
      <w:pPr>
        <w:pStyle w:val="a3"/>
        <w:ind w:left="1044" w:firstLine="0"/>
        <w:jc w:val="left"/>
      </w:pPr>
      <w:r>
        <w:t>Модуль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«Военно-профессиональная</w:t>
      </w:r>
      <w:r>
        <w:rPr>
          <w:spacing w:val="-4"/>
        </w:rPr>
        <w:t xml:space="preserve"> </w:t>
      </w:r>
      <w:r>
        <w:t>деятельность».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315"/>
          <w:tab w:val="left" w:pos="4192"/>
          <w:tab w:val="left" w:pos="5703"/>
          <w:tab w:val="left" w:pos="7367"/>
          <w:tab w:val="left" w:pos="8969"/>
          <w:tab w:val="left" w:pos="9665"/>
        </w:tabs>
        <w:spacing w:before="12" w:line="350" w:lineRule="auto"/>
        <w:ind w:right="168"/>
        <w:jc w:val="left"/>
      </w:pPr>
      <w:r>
        <w:lastRenderedPageBreak/>
        <w:t>Модуль</w:t>
      </w:r>
      <w:r>
        <w:tab/>
        <w:t>№</w:t>
      </w:r>
      <w:r>
        <w:rPr>
          <w:spacing w:val="3"/>
        </w:rPr>
        <w:t xml:space="preserve"> </w:t>
      </w:r>
      <w:r>
        <w:t>4.</w:t>
      </w:r>
      <w:r>
        <w:rPr>
          <w:spacing w:val="3"/>
        </w:rPr>
        <w:t xml:space="preserve"> </w:t>
      </w:r>
      <w:r>
        <w:t>«Защита</w:t>
      </w:r>
      <w:r>
        <w:tab/>
        <w:t>населения</w:t>
      </w:r>
      <w:r>
        <w:tab/>
        <w:t>Российской</w:t>
      </w:r>
      <w:r>
        <w:tab/>
        <w:t>Федерации</w:t>
      </w:r>
      <w:r>
        <w:tab/>
        <w:t>от</w:t>
      </w:r>
      <w:r>
        <w:tab/>
      </w:r>
      <w:r>
        <w:rPr>
          <w:spacing w:val="-1"/>
        </w:rPr>
        <w:t>опасных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чрезвычайных</w:t>
      </w:r>
      <w:r>
        <w:rPr>
          <w:spacing w:val="-3"/>
        </w:rPr>
        <w:t xml:space="preserve"> </w:t>
      </w:r>
      <w:r>
        <w:t>ситуаций».</w:t>
      </w:r>
    </w:p>
    <w:p w:rsidR="009C58BD" w:rsidRDefault="00BE5955">
      <w:pPr>
        <w:pStyle w:val="a3"/>
        <w:spacing w:before="1" w:line="350" w:lineRule="auto"/>
        <w:ind w:left="1044" w:right="1475" w:firstLine="0"/>
        <w:jc w:val="left"/>
      </w:pPr>
      <w:r>
        <w:t>Модуль № 5. «Безопасность в природной среде и экологическая безопасность».</w:t>
      </w:r>
      <w:r>
        <w:rPr>
          <w:spacing w:val="-57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6. «Основы</w:t>
      </w:r>
      <w:r>
        <w:rPr>
          <w:spacing w:val="-2"/>
        </w:rPr>
        <w:t xml:space="preserve"> </w:t>
      </w:r>
      <w:r>
        <w:t>противодействия</w:t>
      </w:r>
      <w:r>
        <w:rPr>
          <w:spacing w:val="-4"/>
        </w:rPr>
        <w:t xml:space="preserve"> </w:t>
      </w:r>
      <w:r>
        <w:t>экстремизму</w:t>
      </w:r>
      <w:r>
        <w:rPr>
          <w:spacing w:val="-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терроризму».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Модуль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«Основы</w:t>
      </w:r>
      <w:r>
        <w:rPr>
          <w:spacing w:val="-5"/>
        </w:rPr>
        <w:t xml:space="preserve"> </w:t>
      </w:r>
      <w:r>
        <w:t>здорового</w:t>
      </w:r>
      <w:r>
        <w:rPr>
          <w:spacing w:val="-2"/>
        </w:rPr>
        <w:t xml:space="preserve"> </w:t>
      </w:r>
      <w:r>
        <w:t>образа</w:t>
      </w:r>
      <w:r>
        <w:rPr>
          <w:spacing w:val="-7"/>
        </w:rPr>
        <w:t xml:space="preserve"> </w:t>
      </w:r>
      <w:r>
        <w:t>жизни».</w:t>
      </w:r>
    </w:p>
    <w:p w:rsidR="009C58BD" w:rsidRDefault="00BE5955">
      <w:pPr>
        <w:pStyle w:val="a3"/>
        <w:spacing w:before="127" w:line="345" w:lineRule="auto"/>
        <w:ind w:left="1044" w:right="2121" w:firstLine="0"/>
        <w:jc w:val="left"/>
      </w:pPr>
      <w:r>
        <w:t>Модуль № 8. «Основы медицинских знаний и оказание первой помощи».</w:t>
      </w:r>
      <w:r>
        <w:rPr>
          <w:spacing w:val="-57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9. «Элементы</w:t>
      </w:r>
      <w:r>
        <w:rPr>
          <w:spacing w:val="3"/>
        </w:rPr>
        <w:t xml:space="preserve"> </w:t>
      </w:r>
      <w:r>
        <w:t>начальной</w:t>
      </w:r>
      <w:r>
        <w:rPr>
          <w:spacing w:val="2"/>
        </w:rPr>
        <w:t xml:space="preserve"> </w:t>
      </w:r>
      <w:r>
        <w:t>военной</w:t>
      </w:r>
      <w:r>
        <w:rPr>
          <w:spacing w:val="-3"/>
        </w:rPr>
        <w:t xml:space="preserve"> </w:t>
      </w:r>
      <w:r>
        <w:t>подготовки».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6"/>
        <w:ind w:left="2066"/>
        <w:rPr>
          <w:sz w:val="24"/>
        </w:rPr>
      </w:pPr>
      <w:r>
        <w:rPr>
          <w:position w:val="1"/>
          <w:sz w:val="24"/>
        </w:rPr>
        <w:t>Вариант 2.</w:t>
      </w:r>
    </w:p>
    <w:p w:rsidR="009C58BD" w:rsidRDefault="00BE5955">
      <w:pPr>
        <w:pStyle w:val="a3"/>
        <w:spacing w:before="128" w:line="350" w:lineRule="auto"/>
        <w:ind w:left="1044" w:right="934" w:firstLine="0"/>
        <w:jc w:val="left"/>
      </w:pPr>
      <w:r>
        <w:t>Модуль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«Культура</w:t>
      </w:r>
      <w:r>
        <w:rPr>
          <w:spacing w:val="-5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жизнедеятельности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современном</w:t>
      </w:r>
      <w:r>
        <w:rPr>
          <w:spacing w:val="-11"/>
        </w:rPr>
        <w:t xml:space="preserve"> </w:t>
      </w:r>
      <w:r>
        <w:t>обществе».</w:t>
      </w:r>
      <w:r>
        <w:rPr>
          <w:spacing w:val="-57"/>
        </w:rPr>
        <w:t xml:space="preserve"> </w:t>
      </w:r>
      <w:r>
        <w:t>Модуль</w:t>
      </w:r>
      <w:r>
        <w:rPr>
          <w:spacing w:val="2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«Безопасность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быту».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Модуль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«Безопасность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транспорте».</w:t>
      </w:r>
    </w:p>
    <w:p w:rsidR="009C58BD" w:rsidRDefault="00BE5955">
      <w:pPr>
        <w:pStyle w:val="a3"/>
        <w:spacing w:before="127" w:line="350" w:lineRule="auto"/>
        <w:ind w:left="1044" w:right="4170" w:firstLine="0"/>
        <w:jc w:val="left"/>
      </w:pPr>
      <w:r>
        <w:t>Модуль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«Безопасность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общественных</w:t>
      </w:r>
      <w:r>
        <w:rPr>
          <w:spacing w:val="-6"/>
        </w:rPr>
        <w:t xml:space="preserve"> </w:t>
      </w:r>
      <w:r>
        <w:t>местах».</w:t>
      </w:r>
      <w:r>
        <w:rPr>
          <w:spacing w:val="-57"/>
        </w:rPr>
        <w:t xml:space="preserve"> </w:t>
      </w:r>
      <w:r>
        <w:t>Модуль №</w:t>
      </w:r>
      <w:r>
        <w:rPr>
          <w:spacing w:val="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«Безопасность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природной среде».</w:t>
      </w:r>
    </w:p>
    <w:p w:rsidR="009C58BD" w:rsidRDefault="00BE5955">
      <w:pPr>
        <w:pStyle w:val="a3"/>
        <w:spacing w:line="350" w:lineRule="auto"/>
        <w:ind w:left="1044" w:right="1840" w:firstLine="0"/>
        <w:jc w:val="left"/>
      </w:pPr>
      <w:r>
        <w:t>Модуль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«Здоровье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сохранить. Основы</w:t>
      </w:r>
      <w:r>
        <w:rPr>
          <w:spacing w:val="-6"/>
        </w:rPr>
        <w:t xml:space="preserve"> </w:t>
      </w:r>
      <w:r>
        <w:t>медицинских</w:t>
      </w:r>
      <w:r>
        <w:rPr>
          <w:spacing w:val="-7"/>
        </w:rPr>
        <w:t xml:space="preserve"> </w:t>
      </w:r>
      <w:r>
        <w:t>знаний».</w:t>
      </w:r>
      <w:r>
        <w:rPr>
          <w:spacing w:val="-57"/>
        </w:rPr>
        <w:t xml:space="preserve"> </w:t>
      </w:r>
      <w:r>
        <w:t>Модуль</w:t>
      </w:r>
      <w:r>
        <w:rPr>
          <w:spacing w:val="2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«Безопасность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социуме».</w:t>
      </w:r>
    </w:p>
    <w:p w:rsidR="009C58BD" w:rsidRDefault="00BE5955">
      <w:pPr>
        <w:pStyle w:val="a3"/>
        <w:spacing w:line="350" w:lineRule="auto"/>
        <w:ind w:left="1044" w:right="2596" w:firstLine="0"/>
        <w:jc w:val="left"/>
      </w:pPr>
      <w:r>
        <w:t>Модуль № 8 «Безопасность в информационном пространстве».</w:t>
      </w:r>
      <w:r>
        <w:rPr>
          <w:spacing w:val="1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«Основы</w:t>
      </w:r>
      <w:r>
        <w:rPr>
          <w:spacing w:val="-5"/>
        </w:rPr>
        <w:t xml:space="preserve"> </w:t>
      </w:r>
      <w:r>
        <w:t>противодействия</w:t>
      </w:r>
      <w:r>
        <w:rPr>
          <w:spacing w:val="-2"/>
        </w:rPr>
        <w:t xml:space="preserve"> </w:t>
      </w:r>
      <w:r>
        <w:t>экстремизму</w:t>
      </w:r>
      <w:r>
        <w:rPr>
          <w:spacing w:val="-1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терроризму».</w:t>
      </w:r>
    </w:p>
    <w:p w:rsidR="009C58BD" w:rsidRDefault="00BE5955">
      <w:pPr>
        <w:pStyle w:val="a3"/>
        <w:spacing w:line="350" w:lineRule="auto"/>
        <w:ind w:right="174"/>
      </w:pPr>
      <w:r>
        <w:t xml:space="preserve">Модуль     </w:t>
      </w:r>
      <w:r>
        <w:rPr>
          <w:spacing w:val="20"/>
        </w:rPr>
        <w:t xml:space="preserve"> </w:t>
      </w:r>
      <w:r>
        <w:t xml:space="preserve">№      </w:t>
      </w:r>
      <w:r>
        <w:rPr>
          <w:spacing w:val="19"/>
        </w:rPr>
        <w:t xml:space="preserve"> </w:t>
      </w:r>
      <w:r>
        <w:t xml:space="preserve">10      </w:t>
      </w:r>
      <w:r>
        <w:rPr>
          <w:spacing w:val="18"/>
        </w:rPr>
        <w:t xml:space="preserve"> </w:t>
      </w:r>
      <w:r>
        <w:t xml:space="preserve">«Взаимодействие      </w:t>
      </w:r>
      <w:r>
        <w:rPr>
          <w:spacing w:val="17"/>
        </w:rPr>
        <w:t xml:space="preserve"> </w:t>
      </w:r>
      <w:r>
        <w:t xml:space="preserve">личности,      </w:t>
      </w:r>
      <w:r>
        <w:rPr>
          <w:spacing w:val="15"/>
        </w:rPr>
        <w:t xml:space="preserve"> </w:t>
      </w:r>
      <w:r>
        <w:t xml:space="preserve">общества      </w:t>
      </w:r>
      <w:r>
        <w:rPr>
          <w:spacing w:val="12"/>
        </w:rPr>
        <w:t xml:space="preserve"> </w:t>
      </w:r>
      <w:r>
        <w:t xml:space="preserve">и      </w:t>
      </w:r>
      <w:r>
        <w:rPr>
          <w:spacing w:val="20"/>
        </w:rPr>
        <w:t xml:space="preserve"> </w:t>
      </w:r>
      <w:r>
        <w:t>государства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обеспечении</w:t>
      </w:r>
      <w:r>
        <w:rPr>
          <w:spacing w:val="3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населения».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952"/>
        </w:tabs>
        <w:spacing w:line="350" w:lineRule="auto"/>
        <w:ind w:right="164" w:firstLine="710"/>
        <w:jc w:val="both"/>
        <w:rPr>
          <w:sz w:val="24"/>
        </w:rPr>
      </w:pPr>
      <w:r>
        <w:rPr>
          <w:position w:val="1"/>
          <w:sz w:val="24"/>
        </w:rPr>
        <w:t>В целях обеспечения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преемственности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в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изучении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учебного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предмета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ОБЖ</w:t>
      </w:r>
      <w:r>
        <w:rPr>
          <w:spacing w:val="1"/>
          <w:position w:val="1"/>
          <w:sz w:val="24"/>
        </w:rPr>
        <w:t xml:space="preserve"> </w:t>
      </w:r>
      <w:r>
        <w:rPr>
          <w:position w:val="1"/>
          <w:sz w:val="24"/>
        </w:rPr>
        <w:t>на</w:t>
      </w:r>
      <w:r>
        <w:rPr>
          <w:spacing w:val="1"/>
          <w:position w:val="1"/>
          <w:sz w:val="24"/>
        </w:rPr>
        <w:t xml:space="preserve"> </w:t>
      </w:r>
      <w:r>
        <w:rPr>
          <w:sz w:val="24"/>
        </w:rPr>
        <w:t>уровне среднего общего образования федеральная рабочая программа предполагает внедрение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универсальной структурно-логической схемы изучения учебных модулей (тематических линий) в</w:t>
      </w:r>
      <w:r>
        <w:rPr>
          <w:spacing w:val="1"/>
          <w:sz w:val="24"/>
        </w:rPr>
        <w:t xml:space="preserve"> </w:t>
      </w:r>
      <w:r>
        <w:rPr>
          <w:sz w:val="24"/>
        </w:rPr>
        <w:t>парадигме безопасной жизнедеятельности: «предвидеть опасность, по возможности её избегать,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</w:t>
      </w:r>
      <w:r>
        <w:rPr>
          <w:spacing w:val="2"/>
          <w:sz w:val="24"/>
        </w:rPr>
        <w:t xml:space="preserve"> </w:t>
      </w:r>
      <w:r>
        <w:rPr>
          <w:sz w:val="24"/>
        </w:rPr>
        <w:t>действовать».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  <w:tab w:val="left" w:pos="2684"/>
          <w:tab w:val="left" w:pos="4911"/>
          <w:tab w:val="left" w:pos="6855"/>
          <w:tab w:val="left" w:pos="9403"/>
        </w:tabs>
        <w:spacing w:line="350" w:lineRule="auto"/>
        <w:ind w:right="159" w:firstLine="710"/>
        <w:jc w:val="both"/>
        <w:rPr>
          <w:sz w:val="24"/>
        </w:rPr>
      </w:pPr>
      <w:r>
        <w:rPr>
          <w:position w:val="1"/>
          <w:sz w:val="24"/>
        </w:rPr>
        <w:t>Программа предусматривает внедрение практико-ориентированных интерактивных</w:t>
      </w:r>
      <w:r>
        <w:rPr>
          <w:spacing w:val="-57"/>
          <w:position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тренажёрных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виртуальных моделей.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цифровой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на 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занятиях</w:t>
      </w:r>
      <w:r>
        <w:rPr>
          <w:sz w:val="24"/>
        </w:rPr>
        <w:tab/>
        <w:t>должно</w:t>
      </w:r>
      <w:r>
        <w:rPr>
          <w:sz w:val="24"/>
        </w:rPr>
        <w:tab/>
        <w:t>быть</w:t>
      </w:r>
      <w:r>
        <w:rPr>
          <w:sz w:val="24"/>
        </w:rPr>
        <w:tab/>
        <w:t>разумным:</w:t>
      </w:r>
      <w:r>
        <w:rPr>
          <w:sz w:val="24"/>
        </w:rPr>
        <w:tab/>
        <w:t>компьютер и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способны</w:t>
      </w:r>
      <w:r>
        <w:rPr>
          <w:spacing w:val="60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60"/>
          <w:sz w:val="24"/>
        </w:rPr>
        <w:t xml:space="preserve"> </w:t>
      </w:r>
      <w:r>
        <w:rPr>
          <w:sz w:val="24"/>
        </w:rPr>
        <w:t>заменить</w:t>
      </w:r>
      <w:r>
        <w:rPr>
          <w:spacing w:val="60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60"/>
          <w:sz w:val="24"/>
        </w:rPr>
        <w:t xml:space="preserve"> </w:t>
      </w:r>
      <w:r>
        <w:rPr>
          <w:sz w:val="24"/>
        </w:rPr>
        <w:t>и практические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  <w:tab w:val="left" w:pos="2425"/>
          <w:tab w:val="left" w:pos="5002"/>
          <w:tab w:val="left" w:pos="6389"/>
          <w:tab w:val="left" w:pos="8457"/>
          <w:tab w:val="left" w:pos="9839"/>
        </w:tabs>
        <w:spacing w:line="350" w:lineRule="auto"/>
        <w:ind w:right="160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обострением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появлением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вызовов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угроз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(резкий</w:t>
      </w:r>
      <w:r>
        <w:rPr>
          <w:spacing w:val="1"/>
          <w:sz w:val="24"/>
        </w:rPr>
        <w:t xml:space="preserve"> </w:t>
      </w:r>
      <w:r>
        <w:rPr>
          <w:sz w:val="24"/>
        </w:rPr>
        <w:t>рост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напряжённости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приграничных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территориях;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продолжающееся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идей</w:t>
      </w:r>
      <w:r>
        <w:rPr>
          <w:spacing w:val="1"/>
          <w:sz w:val="24"/>
        </w:rPr>
        <w:t xml:space="preserve"> </w:t>
      </w:r>
      <w:r>
        <w:rPr>
          <w:sz w:val="24"/>
        </w:rPr>
        <w:t>экстремизма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терроризма;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ухудшение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медико-биологических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равновесия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другие)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z w:val="24"/>
        </w:rPr>
        <w:tab/>
        <w:t>безопасности,</w:t>
      </w:r>
      <w:r>
        <w:rPr>
          <w:sz w:val="24"/>
        </w:rPr>
        <w:tab/>
        <w:t>их</w:t>
      </w:r>
      <w:r>
        <w:rPr>
          <w:sz w:val="24"/>
        </w:rPr>
        <w:tab/>
        <w:t>значение</w:t>
      </w:r>
      <w:r>
        <w:rPr>
          <w:sz w:val="24"/>
        </w:rPr>
        <w:tab/>
        <w:t>не</w:t>
      </w:r>
      <w:r>
        <w:rPr>
          <w:sz w:val="24"/>
        </w:rPr>
        <w:tab/>
        <w:t>только</w:t>
      </w:r>
      <w:r>
        <w:rPr>
          <w:spacing w:val="-58"/>
          <w:sz w:val="24"/>
        </w:rPr>
        <w:t xml:space="preserve"> </w:t>
      </w:r>
      <w:r>
        <w:rPr>
          <w:sz w:val="24"/>
        </w:rPr>
        <w:t>для</w:t>
      </w:r>
      <w:r>
        <w:rPr>
          <w:spacing w:val="46"/>
          <w:sz w:val="24"/>
        </w:rPr>
        <w:t xml:space="preserve"> </w:t>
      </w:r>
      <w:r>
        <w:rPr>
          <w:sz w:val="24"/>
        </w:rPr>
        <w:t>самого</w:t>
      </w:r>
      <w:r>
        <w:rPr>
          <w:spacing w:val="47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44"/>
          <w:sz w:val="24"/>
        </w:rPr>
        <w:t xml:space="preserve"> </w:t>
      </w:r>
      <w:r>
        <w:rPr>
          <w:sz w:val="24"/>
        </w:rPr>
        <w:t>но</w:t>
      </w:r>
      <w:r>
        <w:rPr>
          <w:spacing w:val="50"/>
          <w:sz w:val="24"/>
        </w:rPr>
        <w:t xml:space="preserve"> </w:t>
      </w:r>
      <w:r>
        <w:rPr>
          <w:sz w:val="24"/>
        </w:rPr>
        <w:t>также</w:t>
      </w:r>
      <w:r>
        <w:rPr>
          <w:spacing w:val="41"/>
          <w:sz w:val="24"/>
        </w:rPr>
        <w:t xml:space="preserve"> </w:t>
      </w:r>
      <w:r>
        <w:rPr>
          <w:sz w:val="24"/>
        </w:rPr>
        <w:t>для</w:t>
      </w:r>
      <w:r>
        <w:rPr>
          <w:spacing w:val="41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государства.</w:t>
      </w:r>
      <w:r>
        <w:rPr>
          <w:spacing w:val="48"/>
          <w:sz w:val="24"/>
        </w:rPr>
        <w:t xml:space="preserve"> </w:t>
      </w:r>
      <w:r>
        <w:rPr>
          <w:sz w:val="24"/>
        </w:rPr>
        <w:t>При</w:t>
      </w:r>
      <w:r>
        <w:rPr>
          <w:spacing w:val="43"/>
          <w:sz w:val="24"/>
        </w:rPr>
        <w:t xml:space="preserve"> </w:t>
      </w:r>
      <w:r>
        <w:rPr>
          <w:sz w:val="24"/>
        </w:rPr>
        <w:t>этом</w:t>
      </w:r>
      <w:r>
        <w:rPr>
          <w:spacing w:val="43"/>
          <w:sz w:val="24"/>
        </w:rPr>
        <w:t xml:space="preserve"> </w:t>
      </w:r>
      <w:r>
        <w:rPr>
          <w:sz w:val="24"/>
        </w:rPr>
        <w:t>центральной</w:t>
      </w:r>
      <w:r>
        <w:rPr>
          <w:spacing w:val="43"/>
          <w:sz w:val="24"/>
        </w:rPr>
        <w:t xml:space="preserve"> </w:t>
      </w:r>
      <w:r>
        <w:rPr>
          <w:sz w:val="24"/>
        </w:rPr>
        <w:t>проблемой</w:t>
      </w:r>
    </w:p>
    <w:p w:rsidR="009C58BD" w:rsidRDefault="009C58BD">
      <w:pPr>
        <w:spacing w:line="35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746"/>
          <w:tab w:val="left" w:pos="3683"/>
          <w:tab w:val="left" w:pos="5197"/>
          <w:tab w:val="left" w:pos="6504"/>
          <w:tab w:val="left" w:pos="7582"/>
          <w:tab w:val="left" w:pos="9084"/>
          <w:tab w:val="left" w:pos="9125"/>
        </w:tabs>
        <w:spacing w:before="12" w:line="350" w:lineRule="auto"/>
        <w:ind w:right="164" w:firstLine="0"/>
      </w:pPr>
      <w:r>
        <w:lastRenderedPageBreak/>
        <w:t>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остаётся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обстоятельствах</w:t>
      </w:r>
      <w:r>
        <w:rPr>
          <w:spacing w:val="1"/>
        </w:rPr>
        <w:t xml:space="preserve"> </w:t>
      </w:r>
      <w:r>
        <w:t>огромное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качественное</w:t>
      </w:r>
      <w:r>
        <w:rPr>
          <w:spacing w:val="6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подрастающего</w:t>
      </w:r>
      <w:r>
        <w:tab/>
      </w:r>
      <w:r>
        <w:tab/>
        <w:t>поколения</w:t>
      </w:r>
      <w:r>
        <w:tab/>
      </w:r>
      <w:r>
        <w:tab/>
        <w:t>россиян,</w:t>
      </w:r>
      <w:r>
        <w:tab/>
      </w:r>
      <w:r>
        <w:tab/>
      </w:r>
      <w:r>
        <w:tab/>
        <w:t>направленное</w:t>
      </w:r>
      <w:r>
        <w:rPr>
          <w:spacing w:val="-58"/>
        </w:rPr>
        <w:t xml:space="preserve"> </w:t>
      </w:r>
      <w:r>
        <w:t>на воспитание личности безопасного типа, формирование гражданской идентичности, овладение</w:t>
      </w:r>
      <w:r>
        <w:rPr>
          <w:spacing w:val="1"/>
        </w:rPr>
        <w:t xml:space="preserve"> </w:t>
      </w:r>
      <w:r>
        <w:t>знаниями,</w:t>
      </w:r>
      <w:r>
        <w:tab/>
        <w:t>умениями,</w:t>
      </w:r>
      <w:r>
        <w:tab/>
        <w:t>навыками</w:t>
      </w:r>
      <w:r>
        <w:tab/>
      </w:r>
      <w:r>
        <w:tab/>
        <w:t>и</w:t>
      </w:r>
      <w:r>
        <w:tab/>
        <w:t>компетенцией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2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повседневной</w:t>
      </w:r>
      <w:r>
        <w:rPr>
          <w:spacing w:val="-7"/>
        </w:rPr>
        <w:t xml:space="preserve"> </w:t>
      </w:r>
      <w:r>
        <w:t>жизни.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line="350" w:lineRule="auto"/>
        <w:ind w:right="162" w:firstLine="710"/>
        <w:jc w:val="both"/>
        <w:rPr>
          <w:sz w:val="24"/>
        </w:rPr>
      </w:pPr>
      <w:r>
        <w:rPr>
          <w:sz w:val="24"/>
        </w:rPr>
        <w:t>Актуальность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учебно-методического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1"/>
          <w:sz w:val="24"/>
        </w:rPr>
        <w:t xml:space="preserve"> </w:t>
      </w:r>
      <w:r>
        <w:rPr>
          <w:sz w:val="24"/>
        </w:rPr>
        <w:t>ОБЖ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системообразующими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безопасности: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Стратегией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Федерации</w:t>
      </w:r>
      <w:r>
        <w:rPr>
          <w:rFonts w:ascii="Calibri" w:hAnsi="Calibri"/>
          <w:sz w:val="24"/>
          <w:vertAlign w:val="superscript"/>
        </w:rPr>
        <w:t>21</w:t>
      </w:r>
      <w:r>
        <w:rPr>
          <w:sz w:val="24"/>
        </w:rPr>
        <w:t>, Национальными целями развития Российской Федерации на период до 2030 года</w:t>
      </w:r>
      <w:r>
        <w:rPr>
          <w:rFonts w:ascii="Calibri" w:hAnsi="Calibri"/>
          <w:sz w:val="24"/>
          <w:vertAlign w:val="superscript"/>
        </w:rPr>
        <w:t>22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"/>
          <w:sz w:val="24"/>
        </w:rPr>
        <w:t xml:space="preserve"> </w:t>
      </w:r>
      <w:r>
        <w:rPr>
          <w:sz w:val="24"/>
        </w:rPr>
        <w:t>«Развитие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образования»</w:t>
      </w:r>
      <w:r>
        <w:rPr>
          <w:rFonts w:ascii="Calibri" w:hAnsi="Calibri"/>
          <w:sz w:val="24"/>
          <w:vertAlign w:val="superscript"/>
        </w:rPr>
        <w:t>23</w:t>
      </w:r>
      <w:r>
        <w:rPr>
          <w:sz w:val="24"/>
        </w:rPr>
        <w:t>.</w:t>
      </w:r>
    </w:p>
    <w:p w:rsidR="009C58BD" w:rsidRDefault="00BE5955">
      <w:pPr>
        <w:pStyle w:val="a3"/>
        <w:spacing w:line="257" w:lineRule="exact"/>
        <w:ind w:left="1044" w:firstLine="0"/>
      </w:pPr>
      <w:r>
        <w:t>135.2.9</w:t>
      </w:r>
      <w:r>
        <w:rPr>
          <w:spacing w:val="79"/>
        </w:rPr>
        <w:t xml:space="preserve"> </w:t>
      </w:r>
      <w:r>
        <w:t xml:space="preserve">ОБЖ  </w:t>
      </w:r>
      <w:r>
        <w:rPr>
          <w:spacing w:val="15"/>
        </w:rPr>
        <w:t xml:space="preserve"> </w:t>
      </w:r>
      <w:r>
        <w:t xml:space="preserve">является  </w:t>
      </w:r>
      <w:r>
        <w:rPr>
          <w:spacing w:val="14"/>
        </w:rPr>
        <w:t xml:space="preserve"> </w:t>
      </w:r>
      <w:r>
        <w:t xml:space="preserve">открытой  </w:t>
      </w:r>
      <w:r>
        <w:rPr>
          <w:spacing w:val="14"/>
        </w:rPr>
        <w:t xml:space="preserve"> </w:t>
      </w:r>
      <w:r>
        <w:t xml:space="preserve">обучающей  </w:t>
      </w:r>
      <w:r>
        <w:rPr>
          <w:spacing w:val="20"/>
        </w:rPr>
        <w:t xml:space="preserve"> </w:t>
      </w:r>
      <w:r>
        <w:t xml:space="preserve">системой,  </w:t>
      </w:r>
      <w:r>
        <w:rPr>
          <w:spacing w:val="21"/>
        </w:rPr>
        <w:t xml:space="preserve"> </w:t>
      </w:r>
      <w:r>
        <w:t xml:space="preserve">имеет  </w:t>
      </w:r>
      <w:r>
        <w:rPr>
          <w:spacing w:val="19"/>
        </w:rPr>
        <w:t xml:space="preserve"> </w:t>
      </w:r>
      <w:r>
        <w:t xml:space="preserve">свои  </w:t>
      </w:r>
      <w:r>
        <w:rPr>
          <w:spacing w:val="20"/>
        </w:rPr>
        <w:t xml:space="preserve"> </w:t>
      </w:r>
      <w:r>
        <w:t>дидактические</w:t>
      </w:r>
    </w:p>
    <w:p w:rsidR="009C58BD" w:rsidRDefault="00BE5955">
      <w:pPr>
        <w:pStyle w:val="a3"/>
        <w:tabs>
          <w:tab w:val="left" w:pos="2358"/>
          <w:tab w:val="left" w:pos="3347"/>
          <w:tab w:val="left" w:pos="4547"/>
          <w:tab w:val="left" w:pos="5627"/>
          <w:tab w:val="left" w:pos="7628"/>
          <w:tab w:val="left" w:pos="9629"/>
        </w:tabs>
        <w:spacing w:before="135" w:line="360" w:lineRule="auto"/>
        <w:ind w:right="165" w:firstLine="0"/>
      </w:pPr>
      <w:r>
        <w:t>компоненты</w:t>
      </w:r>
      <w:r>
        <w:tab/>
        <w:t>во</w:t>
      </w:r>
      <w:r>
        <w:tab/>
        <w:t>всех</w:t>
      </w:r>
      <w:r>
        <w:tab/>
        <w:t>без</w:t>
      </w:r>
      <w:r>
        <w:tab/>
        <w:t>исключения</w:t>
      </w:r>
      <w:r>
        <w:tab/>
        <w:t>предметных</w:t>
      </w:r>
      <w:r>
        <w:tab/>
      </w:r>
      <w:r>
        <w:rPr>
          <w:spacing w:val="-1"/>
        </w:rPr>
        <w:t>областях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выработку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взаимосвязанных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поддержанных согласованным изучением других учебных предметов. Научной базой 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ОБЖ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которая</w:t>
      </w:r>
      <w:r>
        <w:rPr>
          <w:spacing w:val="61"/>
        </w:rPr>
        <w:t xml:space="preserve"> </w:t>
      </w:r>
      <w:r>
        <w:t>имеет</w:t>
      </w:r>
      <w:r>
        <w:rPr>
          <w:spacing w:val="61"/>
        </w:rPr>
        <w:t xml:space="preserve"> </w:t>
      </w:r>
      <w:r>
        <w:t>междисциплинарный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основываясь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общественных,</w:t>
      </w:r>
      <w:r>
        <w:rPr>
          <w:spacing w:val="1"/>
        </w:rPr>
        <w:t xml:space="preserve"> </w:t>
      </w:r>
      <w:r>
        <w:t>гуманитарных,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науках.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целостное</w:t>
      </w:r>
      <w:r>
        <w:rPr>
          <w:spacing w:val="1"/>
        </w:rPr>
        <w:t xml:space="preserve"> </w:t>
      </w:r>
      <w:r>
        <w:t>видение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комплекса проблем безопасности (от индивидуальных до глобальных), что позволит обосновать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актуализировать для выпускников построение адекватной модели индивидуального и группового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жизни.</w:t>
      </w:r>
    </w:p>
    <w:p w:rsidR="009C58BD" w:rsidRDefault="00BE5955">
      <w:pPr>
        <w:pStyle w:val="a4"/>
        <w:numPr>
          <w:ilvl w:val="2"/>
          <w:numId w:val="17"/>
        </w:numPr>
        <w:tabs>
          <w:tab w:val="left" w:pos="2009"/>
        </w:tabs>
        <w:spacing w:before="2" w:line="360" w:lineRule="auto"/>
        <w:ind w:right="167" w:firstLine="710"/>
        <w:jc w:val="both"/>
        <w:rPr>
          <w:sz w:val="24"/>
        </w:rPr>
      </w:pPr>
      <w:r>
        <w:rPr>
          <w:sz w:val="24"/>
        </w:rPr>
        <w:t>В     настоящее     время     с     учётом     новых     вызовов     и     угроз     подходы</w:t>
      </w:r>
      <w:r>
        <w:rPr>
          <w:spacing w:val="1"/>
          <w:sz w:val="24"/>
        </w:rPr>
        <w:t xml:space="preserve"> </w:t>
      </w:r>
      <w:r>
        <w:rPr>
          <w:sz w:val="24"/>
        </w:rPr>
        <w:t>к изучению ОБЖ несколько скорректированы. Он входит в предметную область «Физическая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культура и основы безопасности жизнедеятельности», является обязательным для изучения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 среднего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4"/>
        <w:numPr>
          <w:ilvl w:val="2"/>
          <w:numId w:val="17"/>
        </w:numPr>
        <w:tabs>
          <w:tab w:val="left" w:pos="2009"/>
        </w:tabs>
        <w:spacing w:before="1" w:line="360" w:lineRule="auto"/>
        <w:ind w:right="172" w:firstLine="710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ОБЖ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6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выработке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выпускников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54"/>
          <w:sz w:val="24"/>
        </w:rPr>
        <w:t xml:space="preserve"> </w:t>
      </w:r>
      <w:r>
        <w:rPr>
          <w:sz w:val="24"/>
        </w:rPr>
        <w:t>угрозы,</w:t>
      </w:r>
      <w:r>
        <w:rPr>
          <w:spacing w:val="51"/>
          <w:sz w:val="24"/>
        </w:rPr>
        <w:t xml:space="preserve"> </w:t>
      </w:r>
      <w:r>
        <w:rPr>
          <w:sz w:val="24"/>
        </w:rPr>
        <w:t>снижать</w:t>
      </w:r>
      <w:r>
        <w:rPr>
          <w:spacing w:val="54"/>
          <w:sz w:val="24"/>
        </w:rPr>
        <w:t xml:space="preserve"> </w:t>
      </w:r>
      <w:r>
        <w:rPr>
          <w:sz w:val="24"/>
        </w:rPr>
        <w:t>риски</w:t>
      </w:r>
      <w:r>
        <w:rPr>
          <w:spacing w:val="5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47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48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55"/>
          <w:sz w:val="24"/>
        </w:rPr>
        <w:t xml:space="preserve"> </w:t>
      </w:r>
      <w:r>
        <w:rPr>
          <w:sz w:val="24"/>
        </w:rPr>
        <w:t>избегать</w:t>
      </w:r>
      <w:r>
        <w:rPr>
          <w:spacing w:val="49"/>
          <w:sz w:val="24"/>
        </w:rPr>
        <w:t xml:space="preserve"> </w:t>
      </w:r>
      <w:r>
        <w:rPr>
          <w:sz w:val="24"/>
        </w:rPr>
        <w:t>их,</w:t>
      </w:r>
      <w:r>
        <w:rPr>
          <w:spacing w:val="55"/>
          <w:sz w:val="24"/>
        </w:rPr>
        <w:t xml:space="preserve"> </w:t>
      </w:r>
      <w:r>
        <w:rPr>
          <w:sz w:val="24"/>
        </w:rPr>
        <w:t>самостоятельно</w:t>
      </w:r>
    </w:p>
    <w:p w:rsidR="009C58BD" w:rsidRDefault="00346D5C">
      <w:pPr>
        <w:pStyle w:val="a3"/>
        <w:spacing w:before="8"/>
        <w:ind w:left="0" w:firstLine="0"/>
        <w:jc w:val="left"/>
        <w:rPr>
          <w:sz w:val="13"/>
        </w:rPr>
      </w:pPr>
      <w:r>
        <w:pict>
          <v:rect id="_x0000_s1028" style="position:absolute;margin-left:56.65pt;margin-top:9.85pt;width:144.05pt;height:.7pt;z-index:-15721984;mso-wrap-distance-left:0;mso-wrap-distance-right:0;mso-position-horizontal-relative:page" fillcolor="black" stroked="f">
            <w10:wrap type="topAndBottom" anchorx="page"/>
          </v:rect>
        </w:pict>
      </w:r>
    </w:p>
    <w:p w:rsidR="009C58BD" w:rsidRDefault="00BE5955">
      <w:pPr>
        <w:pStyle w:val="a3"/>
        <w:spacing w:before="80" w:line="228" w:lineRule="auto"/>
        <w:ind w:right="169" w:firstLine="0"/>
      </w:pPr>
      <w:r>
        <w:rPr>
          <w:rFonts w:ascii="Calibri" w:hAnsi="Calibri"/>
          <w:vertAlign w:val="superscript"/>
        </w:rPr>
        <w:t>21</w:t>
      </w:r>
      <w:r>
        <w:rPr>
          <w:rFonts w:ascii="Calibri" w:hAnsi="Calibri"/>
        </w:rPr>
        <w:t xml:space="preserve"> </w:t>
      </w:r>
      <w:r>
        <w:t>Указ Президента Российской Федерации от 2 июля 2021 г. № 400 «О Стратегии национальной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8"/>
        </w:rPr>
        <w:t xml:space="preserve"> </w:t>
      </w:r>
      <w:r>
        <w:t>Российской</w:t>
      </w:r>
      <w:r>
        <w:rPr>
          <w:spacing w:val="18"/>
        </w:rPr>
        <w:t xml:space="preserve"> </w:t>
      </w:r>
      <w:r>
        <w:t>Федерации»</w:t>
      </w:r>
      <w:r>
        <w:rPr>
          <w:spacing w:val="17"/>
        </w:rPr>
        <w:t xml:space="preserve"> </w:t>
      </w:r>
      <w:r>
        <w:t>(Собрание</w:t>
      </w:r>
      <w:r>
        <w:rPr>
          <w:spacing w:val="21"/>
        </w:rPr>
        <w:t xml:space="preserve"> </w:t>
      </w:r>
      <w:r>
        <w:t>законодательства</w:t>
      </w:r>
      <w:r>
        <w:rPr>
          <w:spacing w:val="21"/>
        </w:rPr>
        <w:t xml:space="preserve"> </w:t>
      </w:r>
      <w:r>
        <w:t>Российской</w:t>
      </w:r>
      <w:r>
        <w:rPr>
          <w:spacing w:val="18"/>
        </w:rPr>
        <w:t xml:space="preserve"> </w:t>
      </w:r>
      <w:r>
        <w:t>Федерации,</w:t>
      </w:r>
      <w:r>
        <w:rPr>
          <w:spacing w:val="14"/>
        </w:rPr>
        <w:t xml:space="preserve"> </w:t>
      </w:r>
      <w:r>
        <w:t>2021,</w:t>
      </w:r>
    </w:p>
    <w:p w:rsidR="009C58BD" w:rsidRDefault="00BE5955">
      <w:pPr>
        <w:pStyle w:val="a3"/>
        <w:spacing w:before="5"/>
        <w:ind w:firstLine="0"/>
      </w:pPr>
      <w:r>
        <w:t>№</w:t>
      </w:r>
      <w:r>
        <w:rPr>
          <w:spacing w:val="1"/>
        </w:rPr>
        <w:t xml:space="preserve"> </w:t>
      </w:r>
      <w:r>
        <w:t>27,</w:t>
      </w:r>
      <w:r>
        <w:rPr>
          <w:spacing w:val="-2"/>
        </w:rPr>
        <w:t xml:space="preserve"> </w:t>
      </w:r>
      <w:r>
        <w:t>ст.</w:t>
      </w:r>
      <w:r>
        <w:rPr>
          <w:spacing w:val="-1"/>
        </w:rPr>
        <w:t xml:space="preserve"> </w:t>
      </w:r>
      <w:r>
        <w:t>5351).</w:t>
      </w:r>
    </w:p>
    <w:p w:rsidR="009C58BD" w:rsidRDefault="00BE5955">
      <w:pPr>
        <w:pStyle w:val="a3"/>
        <w:spacing w:before="7" w:line="235" w:lineRule="auto"/>
        <w:ind w:right="167" w:firstLine="0"/>
      </w:pPr>
      <w:r>
        <w:rPr>
          <w:rFonts w:ascii="Calibri" w:hAnsi="Calibri"/>
          <w:vertAlign w:val="superscript"/>
        </w:rPr>
        <w:t>22</w:t>
      </w:r>
      <w:r>
        <w:rPr>
          <w:rFonts w:ascii="Calibri" w:hAnsi="Calibri"/>
        </w:rPr>
        <w:t xml:space="preserve"> </w:t>
      </w:r>
      <w:r>
        <w:t>Указ Президента Российской Федерации от 21 июля 2020 г. № 474 «О национальных целях</w:t>
      </w:r>
      <w:r>
        <w:rPr>
          <w:spacing w:val="1"/>
        </w:rPr>
        <w:t xml:space="preserve"> </w:t>
      </w:r>
      <w:r>
        <w:t>развития Российской Федерации на период до 2030 года» (Собрание законодательства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3"/>
        </w:rPr>
        <w:t xml:space="preserve"> </w:t>
      </w:r>
      <w:r>
        <w:t>2020,</w:t>
      </w:r>
      <w:r>
        <w:rPr>
          <w:spacing w:val="-1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30,</w:t>
      </w:r>
      <w:r>
        <w:rPr>
          <w:spacing w:val="4"/>
        </w:rPr>
        <w:t xml:space="preserve"> </w:t>
      </w:r>
      <w:r>
        <w:t>ст.</w:t>
      </w:r>
      <w:r>
        <w:rPr>
          <w:spacing w:val="3"/>
        </w:rPr>
        <w:t xml:space="preserve"> </w:t>
      </w:r>
      <w:r>
        <w:t>4884).</w:t>
      </w:r>
    </w:p>
    <w:p w:rsidR="009C58BD" w:rsidRDefault="00BE5955">
      <w:pPr>
        <w:pStyle w:val="a3"/>
        <w:spacing w:before="8" w:line="235" w:lineRule="auto"/>
        <w:ind w:right="163" w:firstLine="0"/>
      </w:pPr>
      <w:r>
        <w:rPr>
          <w:rFonts w:ascii="Calibri" w:hAnsi="Calibri"/>
          <w:vertAlign w:val="superscript"/>
        </w:rPr>
        <w:t>23</w:t>
      </w:r>
      <w:r>
        <w:rPr>
          <w:rFonts w:ascii="Calibri" w:hAnsi="Calibri"/>
        </w:rPr>
        <w:t xml:space="preserve"> </w:t>
      </w:r>
      <w:r>
        <w:t>Постановление Правительства Российской Федерации от 26.12.2017 г. № 1642 «Об утверждении</w:t>
      </w:r>
      <w:r>
        <w:rPr>
          <w:spacing w:val="-57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«Развитие</w:t>
      </w:r>
      <w:r>
        <w:rPr>
          <w:spacing w:val="1"/>
        </w:rPr>
        <w:t xml:space="preserve"> </w:t>
      </w:r>
      <w:r>
        <w:t>образования»</w:t>
      </w:r>
      <w:r>
        <w:rPr>
          <w:spacing w:val="1"/>
        </w:rPr>
        <w:t xml:space="preserve"> </w:t>
      </w:r>
      <w:r>
        <w:t>(Собрание</w:t>
      </w:r>
      <w:r>
        <w:rPr>
          <w:spacing w:val="-57"/>
        </w:rPr>
        <w:t xml:space="preserve"> </w:t>
      </w:r>
      <w:r>
        <w:t>законодательства</w:t>
      </w:r>
      <w:r>
        <w:rPr>
          <w:spacing w:val="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3"/>
        </w:rPr>
        <w:t xml:space="preserve"> </w:t>
      </w:r>
      <w:r>
        <w:t>2018,</w:t>
      </w:r>
      <w:r>
        <w:rPr>
          <w:spacing w:val="-1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1,</w:t>
      </w:r>
      <w:r>
        <w:rPr>
          <w:spacing w:val="4"/>
        </w:rPr>
        <w:t xml:space="preserve"> </w:t>
      </w:r>
      <w:r>
        <w:t>ст.</w:t>
      </w:r>
      <w:r>
        <w:rPr>
          <w:spacing w:val="3"/>
        </w:rPr>
        <w:t xml:space="preserve"> </w:t>
      </w:r>
      <w:r>
        <w:t>375).</w:t>
      </w:r>
    </w:p>
    <w:p w:rsidR="009C58BD" w:rsidRDefault="009C58BD">
      <w:pPr>
        <w:spacing w:line="235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1" w:firstLine="0"/>
      </w:pPr>
      <w:r>
        <w:lastRenderedPageBreak/>
        <w:t>принимать</w:t>
      </w:r>
      <w:r>
        <w:rPr>
          <w:spacing w:val="1"/>
        </w:rPr>
        <w:t xml:space="preserve"> </w:t>
      </w:r>
      <w:r>
        <w:t>обоснованные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экстремальных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ситуаций.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типа,</w:t>
      </w:r>
      <w:r>
        <w:rPr>
          <w:spacing w:val="1"/>
        </w:rPr>
        <w:t xml:space="preserve"> </w:t>
      </w:r>
      <w:r>
        <w:t>закреплению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благополучие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созданию</w:t>
      </w:r>
      <w:r>
        <w:rPr>
          <w:spacing w:val="-1"/>
        </w:rPr>
        <w:t xml:space="preserve"> </w:t>
      </w:r>
      <w:r>
        <w:t>условий</w:t>
      </w:r>
      <w:r>
        <w:rPr>
          <w:spacing w:val="3"/>
        </w:rPr>
        <w:t xml:space="preserve"> </w:t>
      </w:r>
      <w:r>
        <w:t>устойчивого</w:t>
      </w:r>
      <w:r>
        <w:rPr>
          <w:spacing w:val="5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общества и</w:t>
      </w:r>
      <w:r>
        <w:rPr>
          <w:spacing w:val="-2"/>
        </w:rPr>
        <w:t xml:space="preserve"> </w:t>
      </w:r>
      <w:r>
        <w:t>государства.</w:t>
      </w:r>
    </w:p>
    <w:p w:rsidR="009C58BD" w:rsidRDefault="00BE5955">
      <w:pPr>
        <w:pStyle w:val="a4"/>
        <w:numPr>
          <w:ilvl w:val="2"/>
          <w:numId w:val="17"/>
        </w:numPr>
        <w:tabs>
          <w:tab w:val="left" w:pos="2009"/>
        </w:tabs>
        <w:spacing w:before="1" w:line="360" w:lineRule="auto"/>
        <w:ind w:right="163" w:firstLine="710"/>
        <w:jc w:val="both"/>
        <w:rPr>
          <w:sz w:val="24"/>
        </w:rPr>
      </w:pP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ОБЖ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государства,</w:t>
      </w:r>
      <w:r>
        <w:rPr>
          <w:spacing w:val="6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предполагает:</w:t>
      </w:r>
    </w:p>
    <w:p w:rsidR="009C58BD" w:rsidRDefault="00BE5955">
      <w:pPr>
        <w:pStyle w:val="a3"/>
        <w:tabs>
          <w:tab w:val="left" w:pos="2847"/>
          <w:tab w:val="left" w:pos="4326"/>
          <w:tab w:val="left" w:pos="6993"/>
          <w:tab w:val="left" w:pos="9757"/>
        </w:tabs>
        <w:spacing w:before="1" w:line="360" w:lineRule="auto"/>
        <w:ind w:right="166"/>
      </w:pPr>
      <w:r>
        <w:t>способность        применять       принципы       и        правила        безопасного        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 жизни на основе понимания необходимости ведения здорового образа жизни,</w:t>
      </w:r>
      <w:r>
        <w:rPr>
          <w:spacing w:val="1"/>
        </w:rPr>
        <w:t xml:space="preserve"> </w:t>
      </w:r>
      <w:r>
        <w:t>причин и механизмов возникновения и развития различных опасных и чрезвычайных ситуаций,</w:t>
      </w:r>
      <w:r>
        <w:rPr>
          <w:spacing w:val="1"/>
        </w:rPr>
        <w:t xml:space="preserve"> </w:t>
      </w:r>
      <w:r>
        <w:t>готовности</w:t>
      </w:r>
      <w:r>
        <w:tab/>
        <w:t>к</w:t>
      </w:r>
      <w:r>
        <w:tab/>
        <w:t>применению</w:t>
      </w:r>
      <w:r>
        <w:tab/>
        <w:t>необходимых</w:t>
      </w:r>
      <w:r>
        <w:tab/>
        <w:t>средств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действиям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возникновении</w:t>
      </w:r>
      <w:r>
        <w:rPr>
          <w:spacing w:val="3"/>
        </w:rPr>
        <w:t xml:space="preserve"> </w:t>
      </w:r>
      <w:r>
        <w:t>чрезвычайных</w:t>
      </w:r>
      <w:r>
        <w:rPr>
          <w:spacing w:val="-3"/>
        </w:rPr>
        <w:t xml:space="preserve"> </w:t>
      </w:r>
      <w:r>
        <w:t>ситуаций;</w:t>
      </w:r>
    </w:p>
    <w:p w:rsidR="009C58BD" w:rsidRDefault="00BE5955">
      <w:pPr>
        <w:pStyle w:val="a3"/>
        <w:spacing w:line="360" w:lineRule="auto"/>
        <w:ind w:right="173"/>
      </w:pPr>
      <w:r>
        <w:t>сформированность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позиции,</w:t>
      </w:r>
      <w:r>
        <w:rPr>
          <w:spacing w:val="1"/>
        </w:rPr>
        <w:t xml:space="preserve"> </w:t>
      </w:r>
      <w:r>
        <w:t>осознанное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личного и группового безопасного поведения в интересах благополучия и устойчивого развития</w:t>
      </w:r>
      <w:r>
        <w:rPr>
          <w:spacing w:val="1"/>
        </w:rPr>
        <w:t xml:space="preserve"> </w:t>
      </w:r>
      <w:r>
        <w:t>личности,</w:t>
      </w:r>
      <w:r>
        <w:rPr>
          <w:spacing w:val="-6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государства;</w:t>
      </w:r>
    </w:p>
    <w:p w:rsidR="009C58BD" w:rsidRDefault="00BE5955">
      <w:pPr>
        <w:pStyle w:val="a3"/>
        <w:tabs>
          <w:tab w:val="left" w:pos="2511"/>
          <w:tab w:val="left" w:pos="4603"/>
          <w:tab w:val="left" w:pos="5453"/>
          <w:tab w:val="left" w:pos="6955"/>
          <w:tab w:val="left" w:pos="8716"/>
          <w:tab w:val="left" w:pos="9667"/>
        </w:tabs>
        <w:spacing w:before="1" w:line="360" w:lineRule="auto"/>
        <w:ind w:right="161"/>
      </w:pPr>
      <w:r>
        <w:t>знание и понимание роли личности, общества и государства в решении задач обеспечения</w:t>
      </w:r>
      <w:r>
        <w:rPr>
          <w:spacing w:val="1"/>
        </w:rPr>
        <w:t xml:space="preserve"> </w:t>
      </w:r>
      <w:r>
        <w:t>национальной</w:t>
      </w:r>
      <w:r>
        <w:tab/>
        <w:t>безопасности</w:t>
      </w:r>
      <w:r>
        <w:tab/>
        <w:t>и</w:t>
      </w:r>
      <w:r>
        <w:tab/>
        <w:t>защиты</w:t>
      </w:r>
      <w:r>
        <w:tab/>
        <w:t>населения</w:t>
      </w:r>
      <w:r>
        <w:tab/>
        <w:t>от</w:t>
      </w:r>
      <w:r>
        <w:tab/>
        <w:t>опасных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чрезвычайных</w:t>
      </w:r>
      <w:r>
        <w:rPr>
          <w:spacing w:val="-3"/>
        </w:rPr>
        <w:t xml:space="preserve"> </w:t>
      </w:r>
      <w:r>
        <w:t>ситуаций</w:t>
      </w:r>
      <w:r>
        <w:rPr>
          <w:spacing w:val="3"/>
        </w:rPr>
        <w:t xml:space="preserve"> </w:t>
      </w:r>
      <w:r>
        <w:t>мирного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военного</w:t>
      </w:r>
      <w:r>
        <w:rPr>
          <w:spacing w:val="2"/>
        </w:rPr>
        <w:t xml:space="preserve"> </w:t>
      </w:r>
      <w:r>
        <w:t>времени.</w:t>
      </w:r>
    </w:p>
    <w:p w:rsidR="009C58BD" w:rsidRDefault="00BE5955">
      <w:pPr>
        <w:pStyle w:val="a4"/>
        <w:numPr>
          <w:ilvl w:val="2"/>
          <w:numId w:val="17"/>
        </w:numPr>
        <w:tabs>
          <w:tab w:val="left" w:pos="2009"/>
          <w:tab w:val="left" w:pos="5560"/>
          <w:tab w:val="left" w:pos="10015"/>
        </w:tabs>
        <w:spacing w:before="1" w:line="360" w:lineRule="auto"/>
        <w:ind w:right="163" w:firstLine="710"/>
        <w:jc w:val="both"/>
        <w:rPr>
          <w:sz w:val="24"/>
        </w:rPr>
      </w:pPr>
      <w:r>
        <w:rPr>
          <w:sz w:val="24"/>
        </w:rPr>
        <w:t>Всего на изучение ОБЖ на уровне среднего общего образования рекомендуется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68</w:t>
      </w:r>
      <w:r>
        <w:rPr>
          <w:spacing w:val="1"/>
          <w:sz w:val="24"/>
        </w:rPr>
        <w:t xml:space="preserve"> </w:t>
      </w:r>
      <w:r>
        <w:rPr>
          <w:sz w:val="24"/>
        </w:rPr>
        <w:t>часов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10—11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классах.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организацией,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 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 определять последовательность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тематических</w:t>
      </w:r>
      <w:r>
        <w:rPr>
          <w:sz w:val="24"/>
        </w:rPr>
        <w:tab/>
        <w:t>линий</w:t>
      </w:r>
      <w:r>
        <w:rPr>
          <w:sz w:val="24"/>
        </w:rPr>
        <w:tab/>
        <w:t>ОБЖ и    количество    часов    для    их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освоения.   Конкретное   наполнение   модулей   может   быть скорректировано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конкретизировано   с</w:t>
      </w:r>
      <w:r>
        <w:rPr>
          <w:spacing w:val="60"/>
          <w:sz w:val="24"/>
        </w:rPr>
        <w:t xml:space="preserve"> </w:t>
      </w:r>
      <w:r>
        <w:rPr>
          <w:sz w:val="24"/>
        </w:rPr>
        <w:t>учётом   региональных</w:t>
      </w:r>
      <w:r>
        <w:rPr>
          <w:spacing w:val="60"/>
          <w:sz w:val="24"/>
        </w:rPr>
        <w:t xml:space="preserve"> </w:t>
      </w:r>
      <w:r>
        <w:rPr>
          <w:sz w:val="24"/>
        </w:rPr>
        <w:t>(географических,   социальных, этнических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других),</w:t>
      </w:r>
      <w:r>
        <w:rPr>
          <w:spacing w:val="3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бытовых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особенностей.</w:t>
      </w:r>
    </w:p>
    <w:p w:rsidR="009C58BD" w:rsidRDefault="00BE5955">
      <w:pPr>
        <w:pStyle w:val="a4"/>
        <w:numPr>
          <w:ilvl w:val="1"/>
          <w:numId w:val="35"/>
        </w:numPr>
        <w:tabs>
          <w:tab w:val="left" w:pos="1707"/>
        </w:tabs>
        <w:spacing w:before="2"/>
        <w:ind w:left="170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обучения</w:t>
      </w:r>
      <w:r>
        <w:rPr>
          <w:position w:val="1"/>
          <w:sz w:val="24"/>
        </w:rPr>
        <w:t>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before="137"/>
        <w:ind w:left="1889"/>
        <w:jc w:val="both"/>
        <w:rPr>
          <w:sz w:val="24"/>
        </w:rPr>
      </w:pPr>
      <w:r>
        <w:rPr>
          <w:sz w:val="24"/>
        </w:rPr>
        <w:t>Вариант</w:t>
      </w:r>
      <w:r>
        <w:rPr>
          <w:spacing w:val="-5"/>
          <w:sz w:val="24"/>
        </w:rPr>
        <w:t xml:space="preserve"> </w:t>
      </w:r>
      <w:r>
        <w:rPr>
          <w:sz w:val="24"/>
        </w:rPr>
        <w:t>№ 1.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37" w:line="360" w:lineRule="auto"/>
        <w:ind w:left="1044" w:right="2547" w:firstLine="0"/>
        <w:rPr>
          <w:sz w:val="24"/>
        </w:rPr>
      </w:pPr>
      <w:r>
        <w:rPr>
          <w:sz w:val="24"/>
        </w:rPr>
        <w:t>Модуль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1.</w:t>
      </w:r>
      <w:r>
        <w:rPr>
          <w:spacing w:val="5"/>
          <w:sz w:val="24"/>
        </w:rPr>
        <w:t xml:space="preserve"> </w:t>
      </w:r>
      <w:r>
        <w:rPr>
          <w:sz w:val="24"/>
        </w:rPr>
        <w:t>«Основы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комплексной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безопасности».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обществе.</w:t>
      </w:r>
    </w:p>
    <w:p w:rsidR="009C58BD" w:rsidRDefault="00BE5955">
      <w:pPr>
        <w:pStyle w:val="a3"/>
        <w:tabs>
          <w:tab w:val="left" w:pos="3082"/>
          <w:tab w:val="left" w:pos="5225"/>
          <w:tab w:val="left" w:pos="6640"/>
          <w:tab w:val="left" w:pos="7795"/>
          <w:tab w:val="left" w:pos="9100"/>
        </w:tabs>
        <w:spacing w:before="3"/>
        <w:ind w:left="1044" w:firstLine="0"/>
        <w:jc w:val="left"/>
      </w:pPr>
      <w:r>
        <w:t>Корпоративный,</w:t>
      </w:r>
      <w:r>
        <w:tab/>
        <w:t>индивидуальный,</w:t>
      </w:r>
      <w:r>
        <w:tab/>
        <w:t>групповой</w:t>
      </w:r>
      <w:r>
        <w:tab/>
        <w:t>уровень</w:t>
      </w:r>
      <w:r>
        <w:tab/>
        <w:t>культуры</w:t>
      </w:r>
      <w:r>
        <w:tab/>
        <w:t>безопасности.</w:t>
      </w:r>
    </w:p>
    <w:p w:rsidR="009C58BD" w:rsidRDefault="00BE5955">
      <w:pPr>
        <w:pStyle w:val="a3"/>
        <w:spacing w:before="137"/>
        <w:ind w:firstLine="0"/>
        <w:jc w:val="left"/>
      </w:pPr>
      <w:r>
        <w:t>Общественно-государственный</w:t>
      </w:r>
      <w:r>
        <w:rPr>
          <w:spacing w:val="-4"/>
        </w:rPr>
        <w:t xml:space="preserve"> </w:t>
      </w:r>
      <w:r>
        <w:t>уровень</w:t>
      </w:r>
      <w:r>
        <w:rPr>
          <w:spacing w:val="-4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7"/>
        </w:rPr>
        <w:t xml:space="preserve"> </w:t>
      </w:r>
      <w:r>
        <w:t>жизнедеятельности.</w:t>
      </w:r>
    </w:p>
    <w:p w:rsidR="009C58BD" w:rsidRDefault="00BE5955">
      <w:pPr>
        <w:pStyle w:val="a3"/>
        <w:spacing w:before="137" w:line="360" w:lineRule="auto"/>
        <w:ind w:left="1044" w:firstLine="0"/>
        <w:jc w:val="left"/>
      </w:pPr>
      <w:r>
        <w:t>Личностный</w:t>
      </w:r>
      <w:r>
        <w:rPr>
          <w:spacing w:val="-6"/>
        </w:rPr>
        <w:t xml:space="preserve"> </w:t>
      </w:r>
      <w:r>
        <w:t>фактор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обеспечении</w:t>
      </w:r>
      <w:r>
        <w:rPr>
          <w:spacing w:val="-1"/>
        </w:rPr>
        <w:t xml:space="preserve"> </w:t>
      </w:r>
      <w:r>
        <w:t>безопасности жизнедеятельности</w:t>
      </w:r>
      <w:r>
        <w:rPr>
          <w:spacing w:val="-5"/>
        </w:rPr>
        <w:t xml:space="preserve"> </w:t>
      </w:r>
      <w:r>
        <w:t>населения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стране.</w:t>
      </w:r>
      <w:r>
        <w:rPr>
          <w:spacing w:val="-57"/>
        </w:rPr>
        <w:t xml:space="preserve"> </w:t>
      </w:r>
      <w:r>
        <w:t>Общие правила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жизнедеятельности.</w:t>
      </w:r>
    </w:p>
    <w:p w:rsidR="009C58BD" w:rsidRDefault="00BE5955">
      <w:pPr>
        <w:pStyle w:val="a3"/>
        <w:spacing w:before="2" w:line="360" w:lineRule="auto"/>
        <w:jc w:val="left"/>
      </w:pPr>
      <w:r>
        <w:t>Опасности</w:t>
      </w:r>
      <w:r>
        <w:rPr>
          <w:spacing w:val="36"/>
        </w:rPr>
        <w:t xml:space="preserve"> </w:t>
      </w:r>
      <w:r>
        <w:t>вовлечения</w:t>
      </w:r>
      <w:r>
        <w:rPr>
          <w:spacing w:val="39"/>
        </w:rPr>
        <w:t xml:space="preserve"> </w:t>
      </w:r>
      <w:r>
        <w:t>молодёжи</w:t>
      </w:r>
      <w:r>
        <w:rPr>
          <w:spacing w:val="39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противозаконную</w:t>
      </w:r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антиобщественную</w:t>
      </w:r>
      <w:r>
        <w:rPr>
          <w:spacing w:val="37"/>
        </w:rPr>
        <w:t xml:space="preserve"> </w:t>
      </w:r>
      <w:r>
        <w:t>деятельность.</w:t>
      </w:r>
      <w:r>
        <w:rPr>
          <w:spacing w:val="-57"/>
        </w:rPr>
        <w:t xml:space="preserve"> </w:t>
      </w:r>
      <w:r>
        <w:t>Ответственность</w:t>
      </w:r>
      <w:r>
        <w:rPr>
          <w:spacing w:val="56"/>
        </w:rPr>
        <w:t xml:space="preserve"> </w:t>
      </w:r>
      <w:r>
        <w:t>за</w:t>
      </w:r>
      <w:r>
        <w:rPr>
          <w:spacing w:val="58"/>
        </w:rPr>
        <w:t xml:space="preserve"> </w:t>
      </w:r>
      <w:r>
        <w:t>нарушения  общественного</w:t>
      </w:r>
      <w:r>
        <w:rPr>
          <w:spacing w:val="59"/>
        </w:rPr>
        <w:t xml:space="preserve"> </w:t>
      </w:r>
      <w:r>
        <w:t>порядка.</w:t>
      </w:r>
      <w:r>
        <w:rPr>
          <w:spacing w:val="3"/>
        </w:rPr>
        <w:t xml:space="preserve"> </w:t>
      </w:r>
      <w:r>
        <w:t>Меры</w:t>
      </w:r>
      <w:r>
        <w:rPr>
          <w:spacing w:val="2"/>
        </w:rPr>
        <w:t xml:space="preserve"> </w:t>
      </w:r>
      <w:r>
        <w:t>противодействия</w:t>
      </w:r>
      <w:r>
        <w:rPr>
          <w:spacing w:val="59"/>
        </w:rPr>
        <w:t xml:space="preserve"> </w:t>
      </w:r>
      <w:r>
        <w:t>вовлечению</w:t>
      </w:r>
      <w:r>
        <w:rPr>
          <w:spacing w:val="57"/>
        </w:rPr>
        <w:t xml:space="preserve"> </w:t>
      </w:r>
      <w:r>
        <w:t>в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несанкционированные</w:t>
      </w:r>
      <w:r>
        <w:rPr>
          <w:spacing w:val="-7"/>
        </w:rPr>
        <w:t xml:space="preserve"> </w:t>
      </w:r>
      <w:r>
        <w:t>публичные</w:t>
      </w:r>
      <w:r>
        <w:rPr>
          <w:spacing w:val="-7"/>
        </w:rPr>
        <w:t xml:space="preserve"> </w:t>
      </w:r>
      <w:r>
        <w:t>мероприятия.</w:t>
      </w:r>
    </w:p>
    <w:p w:rsidR="009C58BD" w:rsidRDefault="00BE5955">
      <w:pPr>
        <w:pStyle w:val="a3"/>
        <w:tabs>
          <w:tab w:val="left" w:pos="1945"/>
          <w:tab w:val="left" w:pos="2876"/>
          <w:tab w:val="left" w:pos="4355"/>
          <w:tab w:val="left" w:pos="6212"/>
          <w:tab w:val="left" w:pos="8745"/>
          <w:tab w:val="left" w:pos="9748"/>
        </w:tabs>
        <w:spacing w:before="142" w:line="360" w:lineRule="auto"/>
        <w:ind w:right="170"/>
      </w:pPr>
      <w:r>
        <w:t>Явные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скрытые</w:t>
      </w:r>
      <w:r>
        <w:rPr>
          <w:spacing w:val="1"/>
        </w:rPr>
        <w:t xml:space="preserve"> </w:t>
      </w:r>
      <w:r>
        <w:t>опасности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развлечений</w:t>
      </w:r>
      <w:r>
        <w:rPr>
          <w:spacing w:val="1"/>
        </w:rPr>
        <w:t xml:space="preserve"> </w:t>
      </w:r>
      <w:r>
        <w:t>молодёжи.</w:t>
      </w:r>
      <w:r>
        <w:rPr>
          <w:spacing w:val="1"/>
        </w:rPr>
        <w:t xml:space="preserve"> </w:t>
      </w:r>
      <w:r>
        <w:t>Зацепинг.</w:t>
      </w:r>
      <w:r>
        <w:rPr>
          <w:spacing w:val="1"/>
        </w:rPr>
        <w:t xml:space="preserve"> </w:t>
      </w:r>
      <w:r>
        <w:t>Административная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зацепингом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руфингом.</w:t>
      </w:r>
      <w:r>
        <w:rPr>
          <w:spacing w:val="1"/>
        </w:rPr>
        <w:t xml:space="preserve"> </w:t>
      </w:r>
      <w:r>
        <w:t>Диггерство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опасности.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диггерство.</w:t>
      </w:r>
      <w:r>
        <w:rPr>
          <w:spacing w:val="1"/>
        </w:rPr>
        <w:t xml:space="preserve"> </w:t>
      </w:r>
      <w:r>
        <w:t>Паркур.</w:t>
      </w:r>
      <w:r>
        <w:rPr>
          <w:spacing w:val="1"/>
        </w:rPr>
        <w:t xml:space="preserve"> </w:t>
      </w:r>
      <w:r>
        <w:t>Селфи.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паркура</w:t>
      </w:r>
      <w:r>
        <w:tab/>
        <w:t>и</w:t>
      </w:r>
      <w:r>
        <w:tab/>
        <w:t>селфи.</w:t>
      </w:r>
      <w:r>
        <w:tab/>
        <w:t>Флешмоб.</w:t>
      </w:r>
      <w:r>
        <w:tab/>
        <w:t>Ответственность</w:t>
      </w:r>
      <w:r>
        <w:tab/>
        <w:t>за</w:t>
      </w:r>
      <w:r>
        <w:tab/>
      </w:r>
      <w:r>
        <w:rPr>
          <w:spacing w:val="-2"/>
        </w:rPr>
        <w:t>участие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флешмобе,</w:t>
      </w:r>
      <w:r>
        <w:rPr>
          <w:spacing w:val="-1"/>
        </w:rPr>
        <w:t xml:space="preserve"> </w:t>
      </w:r>
      <w:r>
        <w:t>носящем</w:t>
      </w:r>
      <w:r>
        <w:rPr>
          <w:spacing w:val="-1"/>
        </w:rPr>
        <w:t xml:space="preserve"> </w:t>
      </w:r>
      <w:r>
        <w:t>антиобщественный</w:t>
      </w:r>
      <w:r>
        <w:rPr>
          <w:spacing w:val="2"/>
        </w:rPr>
        <w:t xml:space="preserve"> </w:t>
      </w:r>
      <w:r>
        <w:t>характер.</w:t>
      </w:r>
    </w:p>
    <w:p w:rsidR="009C58BD" w:rsidRDefault="00BE5955">
      <w:pPr>
        <w:pStyle w:val="a3"/>
        <w:spacing w:line="276" w:lineRule="exact"/>
        <w:ind w:left="1044" w:firstLine="0"/>
      </w:pPr>
      <w:r>
        <w:t>Как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стать жертвой</w:t>
      </w:r>
      <w:r>
        <w:rPr>
          <w:spacing w:val="-4"/>
        </w:rPr>
        <w:t xml:space="preserve"> </w:t>
      </w:r>
      <w:r>
        <w:t>информационной</w:t>
      </w:r>
      <w:r>
        <w:rPr>
          <w:spacing w:val="-5"/>
        </w:rPr>
        <w:t xml:space="preserve"> </w:t>
      </w:r>
      <w:r>
        <w:t>войны.</w:t>
      </w:r>
    </w:p>
    <w:p w:rsidR="009C58BD" w:rsidRDefault="00BE5955">
      <w:pPr>
        <w:pStyle w:val="a3"/>
        <w:spacing w:before="137" w:line="360" w:lineRule="auto"/>
        <w:ind w:right="163"/>
      </w:pPr>
      <w:r>
        <w:t>Безопасность на транспорте. Порядок действий при дорожно-транспортных происшествиях</w:t>
      </w:r>
      <w:r>
        <w:rPr>
          <w:spacing w:val="1"/>
        </w:rPr>
        <w:t xml:space="preserve"> </w:t>
      </w:r>
      <w:r>
        <w:t>разного характера (при отсутствии пострадавших; с одним или несколькими пострадавшими; при</w:t>
      </w:r>
      <w:r>
        <w:rPr>
          <w:spacing w:val="1"/>
        </w:rPr>
        <w:t xml:space="preserve"> </w:t>
      </w:r>
      <w:r>
        <w:t>опасности</w:t>
      </w:r>
      <w:r>
        <w:rPr>
          <w:spacing w:val="-2"/>
        </w:rPr>
        <w:t xml:space="preserve"> </w:t>
      </w:r>
      <w:r>
        <w:t>возгорания).</w:t>
      </w:r>
    </w:p>
    <w:p w:rsidR="009C58BD" w:rsidRDefault="00BE5955">
      <w:pPr>
        <w:pStyle w:val="a3"/>
        <w:spacing w:before="1" w:line="360" w:lineRule="auto"/>
        <w:ind w:right="176"/>
      </w:pPr>
      <w:r>
        <w:t>Обязанности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дорожного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дорожного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пешеходов,</w:t>
      </w:r>
      <w:r>
        <w:rPr>
          <w:spacing w:val="-2"/>
        </w:rPr>
        <w:t xml:space="preserve"> </w:t>
      </w:r>
      <w:r>
        <w:t>пассажиров,</w:t>
      </w:r>
      <w:r>
        <w:rPr>
          <w:spacing w:val="-1"/>
        </w:rPr>
        <w:t xml:space="preserve"> </w:t>
      </w:r>
      <w:r>
        <w:t>водителей.</w:t>
      </w:r>
    </w:p>
    <w:p w:rsidR="009C58BD" w:rsidRDefault="00BE5955">
      <w:pPr>
        <w:pStyle w:val="a3"/>
        <w:spacing w:line="274" w:lineRule="exact"/>
        <w:ind w:left="1044" w:firstLine="0"/>
      </w:pPr>
      <w:r>
        <w:t>Правила</w:t>
      </w:r>
      <w:r>
        <w:rPr>
          <w:spacing w:val="31"/>
        </w:rPr>
        <w:t xml:space="preserve"> </w:t>
      </w:r>
      <w:r>
        <w:t>безопасного</w:t>
      </w:r>
      <w:r>
        <w:rPr>
          <w:spacing w:val="31"/>
        </w:rPr>
        <w:t xml:space="preserve"> </w:t>
      </w:r>
      <w:r>
        <w:t>поведения</w:t>
      </w:r>
      <w:r>
        <w:rPr>
          <w:spacing w:val="31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общественном</w:t>
      </w:r>
      <w:r>
        <w:rPr>
          <w:spacing w:val="29"/>
        </w:rPr>
        <w:t xml:space="preserve"> </w:t>
      </w:r>
      <w:r>
        <w:t>транспорте,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такси,</w:t>
      </w:r>
      <w:r>
        <w:rPr>
          <w:spacing w:val="29"/>
        </w:rPr>
        <w:t xml:space="preserve"> </w:t>
      </w:r>
      <w:r>
        <w:t>маршрутном</w:t>
      </w:r>
      <w:r>
        <w:rPr>
          <w:spacing w:val="29"/>
        </w:rPr>
        <w:t xml:space="preserve"> </w:t>
      </w:r>
      <w:r>
        <w:t>такси.</w:t>
      </w:r>
    </w:p>
    <w:p w:rsidR="009C58BD" w:rsidRDefault="00BE5955">
      <w:pPr>
        <w:pStyle w:val="a3"/>
        <w:spacing w:before="137"/>
        <w:ind w:firstLine="0"/>
      </w:pPr>
      <w:r>
        <w:t>Правила</w:t>
      </w:r>
      <w:r>
        <w:rPr>
          <w:spacing w:val="-3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возникновения</w:t>
      </w:r>
      <w:r>
        <w:rPr>
          <w:spacing w:val="-1"/>
        </w:rPr>
        <w:t xml:space="preserve"> </w:t>
      </w:r>
      <w:r>
        <w:t>пожара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транспорте.</w:t>
      </w:r>
    </w:p>
    <w:p w:rsidR="009C58BD" w:rsidRDefault="00BE5955">
      <w:pPr>
        <w:pStyle w:val="a3"/>
        <w:spacing w:before="142"/>
        <w:ind w:left="1044" w:firstLine="0"/>
      </w:pPr>
      <w:r>
        <w:t>Безопасное</w:t>
      </w:r>
      <w:r>
        <w:rPr>
          <w:spacing w:val="-5"/>
        </w:rPr>
        <w:t xml:space="preserve"> </w:t>
      </w:r>
      <w:r>
        <w:t>поведение</w:t>
      </w:r>
      <w:r>
        <w:rPr>
          <w:spacing w:val="-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видах</w:t>
      </w:r>
      <w:r>
        <w:rPr>
          <w:spacing w:val="-4"/>
        </w:rPr>
        <w:t xml:space="preserve"> </w:t>
      </w:r>
      <w:r>
        <w:t>транспорта.</w:t>
      </w:r>
    </w:p>
    <w:p w:rsidR="009C58BD" w:rsidRDefault="00BE5955">
      <w:pPr>
        <w:pStyle w:val="a3"/>
        <w:tabs>
          <w:tab w:val="left" w:pos="4172"/>
          <w:tab w:val="left" w:pos="6534"/>
          <w:tab w:val="left" w:pos="9822"/>
        </w:tabs>
        <w:spacing w:before="137" w:line="360" w:lineRule="auto"/>
        <w:ind w:right="165"/>
      </w:pPr>
      <w:r>
        <w:t>Электросамокат. Питбайк. Моноколесо. Сегвей. Гироскутер. Основные меры 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езде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мобильности.</w:t>
      </w:r>
      <w:r>
        <w:rPr>
          <w:spacing w:val="1"/>
        </w:rPr>
        <w:t xml:space="preserve"> </w:t>
      </w:r>
      <w:r>
        <w:t>Административная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уголовная</w:t>
      </w:r>
      <w:r>
        <w:rPr>
          <w:spacing w:val="1"/>
        </w:rPr>
        <w:t xml:space="preserve"> </w:t>
      </w:r>
      <w:r>
        <w:t>ответственность</w:t>
      </w:r>
      <w:r>
        <w:tab/>
        <w:t>за</w:t>
      </w:r>
      <w:r>
        <w:tab/>
        <w:t>нарушение</w:t>
      </w:r>
      <w:r>
        <w:tab/>
      </w:r>
      <w:r>
        <w:rPr>
          <w:spacing w:val="-1"/>
        </w:rPr>
        <w:t>правил</w:t>
      </w:r>
      <w:r>
        <w:rPr>
          <w:spacing w:val="-58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вождении.</w:t>
      </w:r>
    </w:p>
    <w:p w:rsidR="009C58BD" w:rsidRDefault="00BE5955">
      <w:pPr>
        <w:pStyle w:val="a3"/>
        <w:spacing w:line="360" w:lineRule="auto"/>
        <w:ind w:right="170"/>
      </w:pPr>
      <w:r>
        <w:t>Дорожные    знаки     (основные    группы).     Порядок    движения.     Дорожная    разметка</w:t>
      </w:r>
      <w:r>
        <w:rPr>
          <w:spacing w:val="1"/>
        </w:rPr>
        <w:t xml:space="preserve"> </w:t>
      </w:r>
      <w:r>
        <w:t>и её виды (горизонтальная и вертикальная). Правила дорожного движения, установленные для</w:t>
      </w:r>
      <w:r>
        <w:rPr>
          <w:spacing w:val="1"/>
        </w:rPr>
        <w:t xml:space="preserve"> </w:t>
      </w:r>
      <w:r>
        <w:t>водителей велосипедов, мотоциклов и мопедов. Ответственность за нарушение Правил дорожного</w:t>
      </w:r>
      <w:r>
        <w:rPr>
          <w:spacing w:val="-57"/>
        </w:rPr>
        <w:t xml:space="preserve"> </w:t>
      </w:r>
      <w:r>
        <w:t>движения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мер</w:t>
      </w:r>
      <w:r>
        <w:rPr>
          <w:spacing w:val="-3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помощи.</w:t>
      </w:r>
    </w:p>
    <w:p w:rsidR="009C58BD" w:rsidRDefault="00BE5955">
      <w:pPr>
        <w:pStyle w:val="a3"/>
        <w:spacing w:before="1" w:line="360" w:lineRule="auto"/>
        <w:ind w:right="164"/>
      </w:pPr>
      <w:r>
        <w:t xml:space="preserve">Правила        </w:t>
      </w:r>
      <w:r>
        <w:rPr>
          <w:spacing w:val="1"/>
        </w:rPr>
        <w:t xml:space="preserve"> </w:t>
      </w:r>
      <w:r>
        <w:t xml:space="preserve">безопасного        </w:t>
      </w:r>
      <w:r>
        <w:rPr>
          <w:spacing w:val="1"/>
        </w:rPr>
        <w:t xml:space="preserve"> </w:t>
      </w:r>
      <w:r>
        <w:t>поведения          на         железнодорожном         транспорте,</w:t>
      </w:r>
      <w:r>
        <w:rPr>
          <w:spacing w:val="1"/>
        </w:rPr>
        <w:t xml:space="preserve"> </w:t>
      </w:r>
      <w:r>
        <w:t xml:space="preserve">на  </w:t>
      </w:r>
      <w:r>
        <w:rPr>
          <w:spacing w:val="43"/>
        </w:rPr>
        <w:t xml:space="preserve"> </w:t>
      </w:r>
      <w:r>
        <w:t xml:space="preserve">воздушном  </w:t>
      </w:r>
      <w:r>
        <w:rPr>
          <w:spacing w:val="41"/>
        </w:rPr>
        <w:t xml:space="preserve"> </w:t>
      </w:r>
      <w:r>
        <w:t xml:space="preserve">и  </w:t>
      </w:r>
      <w:r>
        <w:rPr>
          <w:spacing w:val="41"/>
        </w:rPr>
        <w:t xml:space="preserve"> </w:t>
      </w:r>
      <w:r>
        <w:t xml:space="preserve">водном   </w:t>
      </w:r>
      <w:r>
        <w:rPr>
          <w:spacing w:val="40"/>
        </w:rPr>
        <w:t xml:space="preserve"> </w:t>
      </w:r>
      <w:r>
        <w:t xml:space="preserve">транспорте.   </w:t>
      </w:r>
      <w:r>
        <w:rPr>
          <w:spacing w:val="41"/>
        </w:rPr>
        <w:t xml:space="preserve"> </w:t>
      </w:r>
      <w:r>
        <w:t xml:space="preserve">Как   </w:t>
      </w:r>
      <w:r>
        <w:rPr>
          <w:spacing w:val="42"/>
        </w:rPr>
        <w:t xml:space="preserve"> </w:t>
      </w:r>
      <w:r>
        <w:t xml:space="preserve">действовать   </w:t>
      </w:r>
      <w:r>
        <w:rPr>
          <w:spacing w:val="41"/>
        </w:rPr>
        <w:t xml:space="preserve"> </w:t>
      </w:r>
      <w:r>
        <w:t xml:space="preserve">при   </w:t>
      </w:r>
      <w:r>
        <w:rPr>
          <w:spacing w:val="44"/>
        </w:rPr>
        <w:t xml:space="preserve"> </w:t>
      </w:r>
      <w:r>
        <w:t xml:space="preserve">аварийных   </w:t>
      </w:r>
      <w:r>
        <w:rPr>
          <w:spacing w:val="38"/>
        </w:rPr>
        <w:t xml:space="preserve"> </w:t>
      </w:r>
      <w:r>
        <w:t>ситуациях</w:t>
      </w:r>
      <w:r>
        <w:rPr>
          <w:spacing w:val="-58"/>
        </w:rPr>
        <w:t xml:space="preserve"> </w:t>
      </w:r>
      <w:r>
        <w:t>на воздушном,</w:t>
      </w:r>
      <w:r>
        <w:rPr>
          <w:spacing w:val="-1"/>
        </w:rPr>
        <w:t xml:space="preserve"> </w:t>
      </w:r>
      <w:r>
        <w:t>железнодорожном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водном</w:t>
      </w:r>
      <w:r>
        <w:rPr>
          <w:spacing w:val="-2"/>
        </w:rPr>
        <w:t xml:space="preserve"> </w:t>
      </w:r>
      <w:r>
        <w:t>транспорте.</w:t>
      </w:r>
    </w:p>
    <w:p w:rsidR="009C58BD" w:rsidRDefault="00BE5955">
      <w:pPr>
        <w:pStyle w:val="a3"/>
        <w:tabs>
          <w:tab w:val="left" w:pos="9772"/>
        </w:tabs>
        <w:spacing w:before="2" w:line="360" w:lineRule="auto"/>
        <w:ind w:right="165"/>
      </w:pPr>
      <w:r>
        <w:t>Источники опасности в быту. Причины пожаров в жилых помещениях. Правила поведения</w:t>
      </w:r>
      <w:r>
        <w:rPr>
          <w:spacing w:val="1"/>
        </w:rPr>
        <w:t xml:space="preserve"> </w:t>
      </w:r>
      <w:r>
        <w:t>и действия при пожаре. Электробезопасность в повседневной жизни. Меры предосторожности для</w:t>
      </w:r>
      <w:r>
        <w:rPr>
          <w:spacing w:val="1"/>
        </w:rPr>
        <w:t xml:space="preserve"> </w:t>
      </w:r>
      <w:r>
        <w:t>исключения поражения электрическим током. Права, обязанности и ответственность граждан 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химии.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хранения.</w:t>
      </w:r>
      <w:r>
        <w:tab/>
      </w:r>
      <w:r>
        <w:rPr>
          <w:spacing w:val="-1"/>
        </w:rPr>
        <w:t>Аварии</w:t>
      </w:r>
    </w:p>
    <w:p w:rsidR="009C58BD" w:rsidRDefault="00BE5955">
      <w:pPr>
        <w:pStyle w:val="a3"/>
        <w:spacing w:line="360" w:lineRule="auto"/>
        <w:ind w:right="179" w:firstLine="0"/>
      </w:pPr>
      <w:r>
        <w:t>на     коммунальных     системах     жизнеобеспечения.     Порядок     вызова     аварийных     служб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ними.</w:t>
      </w:r>
    </w:p>
    <w:p w:rsidR="009C58BD" w:rsidRDefault="00BE5955">
      <w:pPr>
        <w:pStyle w:val="a3"/>
        <w:spacing w:line="362" w:lineRule="auto"/>
        <w:ind w:right="168"/>
      </w:pPr>
      <w:r>
        <w:t>Информационная и финансовая безопасность. Информационная безопасность 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3"/>
        </w:rPr>
        <w:t xml:space="preserve"> </w:t>
      </w:r>
      <w:r>
        <w:t>Угроза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безопасности.</w:t>
      </w:r>
    </w:p>
    <w:p w:rsidR="009C58BD" w:rsidRDefault="00BE5955">
      <w:pPr>
        <w:pStyle w:val="a3"/>
        <w:spacing w:line="273" w:lineRule="exact"/>
        <w:ind w:left="1044" w:firstLine="0"/>
      </w:pPr>
      <w:r>
        <w:t xml:space="preserve">Информационная  </w:t>
      </w:r>
      <w:r>
        <w:rPr>
          <w:spacing w:val="14"/>
        </w:rPr>
        <w:t xml:space="preserve"> </w:t>
      </w:r>
      <w:r>
        <w:t xml:space="preserve">безопасность   </w:t>
      </w:r>
      <w:r>
        <w:rPr>
          <w:spacing w:val="14"/>
        </w:rPr>
        <w:t xml:space="preserve"> </w:t>
      </w:r>
      <w:r>
        <w:t xml:space="preserve">детей.   </w:t>
      </w:r>
      <w:r>
        <w:rPr>
          <w:spacing w:val="16"/>
        </w:rPr>
        <w:t xml:space="preserve"> </w:t>
      </w:r>
      <w:r>
        <w:t xml:space="preserve">Правила   </w:t>
      </w:r>
      <w:r>
        <w:rPr>
          <w:spacing w:val="18"/>
        </w:rPr>
        <w:t xml:space="preserve"> </w:t>
      </w:r>
      <w:r>
        <w:t xml:space="preserve">информационной   </w:t>
      </w:r>
      <w:r>
        <w:rPr>
          <w:spacing w:val="18"/>
        </w:rPr>
        <w:t xml:space="preserve"> </w:t>
      </w:r>
      <w:r>
        <w:t xml:space="preserve">безопасности   </w:t>
      </w:r>
      <w:r>
        <w:rPr>
          <w:spacing w:val="11"/>
        </w:rPr>
        <w:t xml:space="preserve"> </w:t>
      </w:r>
      <w:r>
        <w:t>в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7" w:firstLine="0"/>
      </w:pPr>
      <w:r>
        <w:lastRenderedPageBreak/>
        <w:t>социальных</w:t>
      </w:r>
      <w:r>
        <w:rPr>
          <w:spacing w:val="1"/>
        </w:rPr>
        <w:t xml:space="preserve"> </w:t>
      </w:r>
      <w:r>
        <w:t>сетях.</w:t>
      </w:r>
      <w:r>
        <w:rPr>
          <w:spacing w:val="1"/>
        </w:rPr>
        <w:t xml:space="preserve"> </w:t>
      </w:r>
      <w:r>
        <w:t>Адреса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почты.</w:t>
      </w:r>
      <w:r>
        <w:rPr>
          <w:spacing w:val="1"/>
        </w:rPr>
        <w:t xml:space="preserve"> </w:t>
      </w:r>
      <w:r>
        <w:t>Никнейм.</w:t>
      </w:r>
      <w:r>
        <w:rPr>
          <w:spacing w:val="1"/>
        </w:rPr>
        <w:t xml:space="preserve"> </w:t>
      </w:r>
      <w:r>
        <w:t>Гражданская,</w:t>
      </w:r>
      <w:r>
        <w:rPr>
          <w:spacing w:val="1"/>
        </w:rPr>
        <w:t xml:space="preserve"> </w:t>
      </w:r>
      <w:r>
        <w:t>административная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уголовная</w:t>
      </w:r>
      <w:r>
        <w:rPr>
          <w:spacing w:val="-9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сфере.</w:t>
      </w:r>
    </w:p>
    <w:p w:rsidR="009C58BD" w:rsidRDefault="00BE5955">
      <w:pPr>
        <w:pStyle w:val="a3"/>
        <w:tabs>
          <w:tab w:val="left" w:pos="2833"/>
          <w:tab w:val="left" w:pos="4402"/>
          <w:tab w:val="left" w:pos="5683"/>
          <w:tab w:val="left" w:pos="7829"/>
          <w:tab w:val="left" w:pos="8760"/>
          <w:tab w:val="left" w:pos="9955"/>
        </w:tabs>
        <w:spacing w:line="360" w:lineRule="auto"/>
        <w:ind w:right="160"/>
      </w:pPr>
      <w:r>
        <w:t>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сфере.</w:t>
      </w:r>
      <w:r>
        <w:rPr>
          <w:spacing w:val="1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наличных</w:t>
      </w:r>
      <w:r>
        <w:rPr>
          <w:spacing w:val="1"/>
        </w:rPr>
        <w:t xml:space="preserve"> </w:t>
      </w:r>
      <w:r>
        <w:t>денег,</w:t>
      </w:r>
      <w:r>
        <w:rPr>
          <w:spacing w:val="1"/>
        </w:rPr>
        <w:t xml:space="preserve"> </w:t>
      </w:r>
      <w:r>
        <w:t>банковских</w:t>
      </w:r>
      <w:r>
        <w:rPr>
          <w:spacing w:val="1"/>
        </w:rPr>
        <w:t xml:space="preserve"> </w:t>
      </w:r>
      <w:r>
        <w:t>карт.</w:t>
      </w:r>
      <w:r>
        <w:rPr>
          <w:spacing w:val="1"/>
        </w:rPr>
        <w:t xml:space="preserve"> </w:t>
      </w:r>
      <w:r>
        <w:t>Уголовная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мошенничество.</w:t>
      </w:r>
      <w:r>
        <w:tab/>
        <w:t>Защита</w:t>
      </w:r>
      <w:r>
        <w:tab/>
        <w:t>прав</w:t>
      </w:r>
      <w:r>
        <w:tab/>
        <w:t>потребителя,</w:t>
      </w:r>
      <w:r>
        <w:tab/>
        <w:t>в</w:t>
      </w:r>
      <w:r>
        <w:tab/>
        <w:t>том</w:t>
      </w:r>
      <w:r>
        <w:tab/>
        <w:t>числе</w:t>
      </w:r>
      <w:r>
        <w:rPr>
          <w:spacing w:val="-58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совершении</w:t>
      </w:r>
      <w:r>
        <w:rPr>
          <w:spacing w:val="-2"/>
        </w:rPr>
        <w:t xml:space="preserve"> </w:t>
      </w:r>
      <w:r>
        <w:t>покупок в</w:t>
      </w:r>
      <w:r>
        <w:rPr>
          <w:spacing w:val="3"/>
        </w:rPr>
        <w:t xml:space="preserve"> </w:t>
      </w:r>
      <w:r>
        <w:t>Интернете.</w:t>
      </w:r>
    </w:p>
    <w:p w:rsidR="009C58BD" w:rsidRDefault="00BE5955">
      <w:pPr>
        <w:pStyle w:val="a3"/>
        <w:spacing w:line="360" w:lineRule="auto"/>
        <w:ind w:right="168"/>
      </w:pPr>
      <w:r>
        <w:t>Безопасность</w:t>
      </w:r>
      <w:r>
        <w:rPr>
          <w:spacing w:val="1"/>
        </w:rPr>
        <w:t xml:space="preserve"> </w:t>
      </w:r>
      <w:r>
        <w:t>в общественных местах.</w:t>
      </w:r>
      <w:r>
        <w:rPr>
          <w:spacing w:val="1"/>
        </w:rPr>
        <w:t xml:space="preserve"> </w:t>
      </w:r>
      <w:r>
        <w:t>Порядок действий</w:t>
      </w:r>
      <w:r>
        <w:rPr>
          <w:spacing w:val="1"/>
        </w:rPr>
        <w:t xml:space="preserve"> </w:t>
      </w:r>
      <w:r>
        <w:t>при риске возникновения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возникновении толпы, давки. Эмоциональное заражение в толпе, способы самопомощи. 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проявлении</w:t>
      </w:r>
      <w:r>
        <w:rPr>
          <w:spacing w:val="2"/>
        </w:rPr>
        <w:t xml:space="preserve"> </w:t>
      </w:r>
      <w:r>
        <w:t>агрессии,</w:t>
      </w:r>
      <w:r>
        <w:rPr>
          <w:spacing w:val="3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угрозе</w:t>
      </w:r>
      <w:r>
        <w:rPr>
          <w:spacing w:val="-4"/>
        </w:rPr>
        <w:t xml:space="preserve"> </w:t>
      </w:r>
      <w:r>
        <w:t>возникновения</w:t>
      </w:r>
      <w:r>
        <w:rPr>
          <w:spacing w:val="-4"/>
        </w:rPr>
        <w:t xml:space="preserve"> </w:t>
      </w:r>
      <w:r>
        <w:t>пожара.</w:t>
      </w:r>
    </w:p>
    <w:p w:rsidR="009C58BD" w:rsidRDefault="00BE5955">
      <w:pPr>
        <w:pStyle w:val="a3"/>
        <w:spacing w:line="362" w:lineRule="auto"/>
        <w:ind w:right="172"/>
      </w:pPr>
      <w:r>
        <w:t>Порядок    действий     при     попадании     в    опасную     ситуацию.     Порядок    действий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случаях,</w:t>
      </w:r>
      <w:r>
        <w:rPr>
          <w:spacing w:val="4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потерялся</w:t>
      </w:r>
      <w:r>
        <w:rPr>
          <w:spacing w:val="2"/>
        </w:rPr>
        <w:t xml:space="preserve"> </w:t>
      </w:r>
      <w:r>
        <w:t>человек.</w:t>
      </w:r>
    </w:p>
    <w:p w:rsidR="009C58BD" w:rsidRDefault="00BE5955">
      <w:pPr>
        <w:pStyle w:val="a3"/>
        <w:spacing w:line="360" w:lineRule="auto"/>
        <w:ind w:right="168"/>
      </w:pPr>
      <w:r>
        <w:t>Безопасность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социуме.</w:t>
      </w:r>
      <w:r>
        <w:rPr>
          <w:spacing w:val="1"/>
        </w:rPr>
        <w:t xml:space="preserve"> </w:t>
      </w:r>
      <w:r>
        <w:t>Конфликтные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ситуаций. Опасные проявления конфликтов. Способы противодействия буллингу и проявлению</w:t>
      </w:r>
      <w:r>
        <w:rPr>
          <w:spacing w:val="1"/>
        </w:rPr>
        <w:t xml:space="preserve"> </w:t>
      </w:r>
      <w:r>
        <w:t>насилия.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ind w:left="2066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2.</w:t>
      </w:r>
      <w:r>
        <w:rPr>
          <w:spacing w:val="-2"/>
          <w:sz w:val="24"/>
        </w:rPr>
        <w:t xml:space="preserve"> </w:t>
      </w:r>
      <w:r>
        <w:rPr>
          <w:sz w:val="24"/>
        </w:rPr>
        <w:t>«Основы</w:t>
      </w:r>
      <w:r>
        <w:rPr>
          <w:spacing w:val="-6"/>
          <w:sz w:val="24"/>
        </w:rPr>
        <w:t xml:space="preserve"> </w:t>
      </w:r>
      <w:r>
        <w:rPr>
          <w:sz w:val="24"/>
        </w:rPr>
        <w:t>обороны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государства».</w:t>
      </w:r>
    </w:p>
    <w:p w:rsidR="009C58BD" w:rsidRDefault="00BE5955">
      <w:pPr>
        <w:pStyle w:val="a3"/>
        <w:spacing w:before="131" w:line="360" w:lineRule="auto"/>
        <w:ind w:right="169"/>
      </w:pPr>
      <w:r>
        <w:t>Правовые основы подготовки граждан к военной службе. Стратегические национальные</w:t>
      </w:r>
      <w:r>
        <w:rPr>
          <w:spacing w:val="1"/>
        </w:rPr>
        <w:t xml:space="preserve"> </w:t>
      </w:r>
      <w:r>
        <w:t>приоритеты. Цели обороны. Предназначение Вооружённых Сил Российской Федерации. Войска,</w:t>
      </w:r>
      <w:r>
        <w:rPr>
          <w:spacing w:val="1"/>
        </w:rPr>
        <w:t xml:space="preserve"> </w:t>
      </w:r>
      <w:r>
        <w:t>воинские формирования,</w:t>
      </w:r>
      <w:r>
        <w:rPr>
          <w:spacing w:val="-2"/>
        </w:rPr>
        <w:t xml:space="preserve"> </w:t>
      </w:r>
      <w:r>
        <w:t>службы,</w:t>
      </w:r>
      <w:r>
        <w:rPr>
          <w:spacing w:val="3"/>
        </w:rPr>
        <w:t xml:space="preserve"> </w:t>
      </w:r>
      <w:r>
        <w:t>которые привлекаются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обороне страны.</w:t>
      </w:r>
    </w:p>
    <w:p w:rsidR="009C58BD" w:rsidRDefault="00BE5955">
      <w:pPr>
        <w:pStyle w:val="a3"/>
        <w:spacing w:before="1" w:line="360" w:lineRule="auto"/>
        <w:ind w:right="171"/>
      </w:pPr>
      <w:r>
        <w:t>Составляющие воинской обязанности в мирное и военное время. Организация воинского</w:t>
      </w:r>
      <w:r>
        <w:rPr>
          <w:spacing w:val="1"/>
        </w:rPr>
        <w:t xml:space="preserve"> </w:t>
      </w:r>
      <w:r>
        <w:t>учёта.        Подготовка        граждан        к        военной        службе.        Заключение        комиссии</w:t>
      </w:r>
      <w:r>
        <w:rPr>
          <w:spacing w:val="1"/>
        </w:rPr>
        <w:t xml:space="preserve"> </w:t>
      </w:r>
      <w:r>
        <w:t xml:space="preserve">по      </w:t>
      </w:r>
      <w:r>
        <w:rPr>
          <w:spacing w:val="1"/>
        </w:rPr>
        <w:t xml:space="preserve"> </w:t>
      </w:r>
      <w:r>
        <w:t>результатам        медицинского        освидетельствования       о        годности        гражданина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военной</w:t>
      </w:r>
      <w:r>
        <w:rPr>
          <w:spacing w:val="-2"/>
        </w:rPr>
        <w:t xml:space="preserve"> </w:t>
      </w:r>
      <w:r>
        <w:t>службе.</w:t>
      </w:r>
    </w:p>
    <w:p w:rsidR="009C58BD" w:rsidRDefault="00BE5955">
      <w:pPr>
        <w:pStyle w:val="a3"/>
        <w:spacing w:before="1" w:line="360" w:lineRule="auto"/>
        <w:ind w:right="167"/>
      </w:pPr>
      <w:r>
        <w:t>Допризывная        подготовка.        Подготовка        по        основам        военной        службы</w:t>
      </w:r>
      <w:r>
        <w:rPr>
          <w:spacing w:val="1"/>
        </w:rPr>
        <w:t xml:space="preserve"> </w:t>
      </w:r>
      <w:r>
        <w:t>в образовательных организациях в рамках освоения образовательной программы среднего 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военно-учётным</w:t>
      </w:r>
      <w:r>
        <w:rPr>
          <w:spacing w:val="1"/>
        </w:rPr>
        <w:t xml:space="preserve"> </w:t>
      </w:r>
      <w:r>
        <w:t>специальностям</w:t>
      </w:r>
      <w:r>
        <w:rPr>
          <w:spacing w:val="1"/>
        </w:rPr>
        <w:t xml:space="preserve"> </w:t>
      </w:r>
      <w:r>
        <w:t>солдат,</w:t>
      </w:r>
      <w:r>
        <w:rPr>
          <w:spacing w:val="61"/>
        </w:rPr>
        <w:t xml:space="preserve"> </w:t>
      </w:r>
      <w:r>
        <w:t>матросов,</w:t>
      </w:r>
      <w:r>
        <w:rPr>
          <w:spacing w:val="1"/>
        </w:rPr>
        <w:t xml:space="preserve"> </w:t>
      </w:r>
      <w:r>
        <w:t>сержантов и старшин в различных объединениях и организациях. Составные части добровольной</w:t>
      </w:r>
      <w:r>
        <w:rPr>
          <w:spacing w:val="1"/>
        </w:rPr>
        <w:t xml:space="preserve"> </w:t>
      </w:r>
      <w:r>
        <w:t>подготовки граждан к военной службе. Военно-прикладные виды спорта. Спортивная подготовка</w:t>
      </w:r>
      <w:r>
        <w:rPr>
          <w:spacing w:val="1"/>
        </w:rPr>
        <w:t xml:space="preserve"> </w:t>
      </w:r>
      <w:r>
        <w:t>граждан.</w:t>
      </w:r>
    </w:p>
    <w:p w:rsidR="009C58BD" w:rsidRDefault="00BE5955">
      <w:pPr>
        <w:pStyle w:val="a3"/>
        <w:spacing w:line="360" w:lineRule="auto"/>
        <w:ind w:right="162"/>
      </w:pPr>
      <w:r>
        <w:t>Вооружённые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гарант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безопасности Российской Федерации. История создания российской</w:t>
      </w:r>
      <w:r>
        <w:rPr>
          <w:spacing w:val="1"/>
        </w:rPr>
        <w:t xml:space="preserve"> </w:t>
      </w:r>
      <w:r>
        <w:t>армии. Победа в 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войне</w:t>
      </w:r>
      <w:r>
        <w:rPr>
          <w:spacing w:val="1"/>
        </w:rPr>
        <w:t xml:space="preserve"> </w:t>
      </w:r>
      <w:r>
        <w:t>(1941–1945).</w:t>
      </w:r>
      <w:r>
        <w:rPr>
          <w:spacing w:val="1"/>
        </w:rPr>
        <w:t xml:space="preserve"> </w:t>
      </w:r>
      <w:r>
        <w:t>Вооружённые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1946–1991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Вооружённые Силы</w:t>
      </w:r>
      <w:r>
        <w:rPr>
          <w:spacing w:val="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(созданы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1992</w:t>
      </w:r>
      <w:r>
        <w:rPr>
          <w:spacing w:val="-3"/>
        </w:rPr>
        <w:t xml:space="preserve"> </w:t>
      </w:r>
      <w:r>
        <w:t>г.).</w:t>
      </w:r>
    </w:p>
    <w:p w:rsidR="009C58BD" w:rsidRDefault="00BE5955">
      <w:pPr>
        <w:pStyle w:val="a3"/>
        <w:ind w:left="1044" w:firstLine="0"/>
      </w:pPr>
      <w:r>
        <w:t>Дни</w:t>
      </w:r>
      <w:r>
        <w:rPr>
          <w:spacing w:val="-2"/>
        </w:rPr>
        <w:t xml:space="preserve"> </w:t>
      </w:r>
      <w:r>
        <w:t>воинской</w:t>
      </w:r>
      <w:r>
        <w:rPr>
          <w:spacing w:val="-2"/>
        </w:rPr>
        <w:t xml:space="preserve"> </w:t>
      </w:r>
      <w:r>
        <w:t>славы</w:t>
      </w:r>
      <w:r>
        <w:rPr>
          <w:spacing w:val="-1"/>
        </w:rPr>
        <w:t xml:space="preserve"> </w:t>
      </w:r>
      <w:r>
        <w:t>(победные</w:t>
      </w:r>
      <w:r>
        <w:rPr>
          <w:spacing w:val="-4"/>
        </w:rPr>
        <w:t xml:space="preserve"> </w:t>
      </w:r>
      <w:r>
        <w:t>дни)</w:t>
      </w:r>
      <w:r>
        <w:rPr>
          <w:spacing w:val="-5"/>
        </w:rPr>
        <w:t xml:space="preserve"> </w:t>
      </w:r>
      <w:r>
        <w:t>России.</w:t>
      </w:r>
      <w:r>
        <w:rPr>
          <w:spacing w:val="-5"/>
        </w:rPr>
        <w:t xml:space="preserve"> </w:t>
      </w:r>
      <w:r>
        <w:t>Памятные</w:t>
      </w:r>
      <w:r>
        <w:rPr>
          <w:spacing w:val="-3"/>
        </w:rPr>
        <w:t xml:space="preserve"> </w:t>
      </w:r>
      <w:r>
        <w:t>даты</w:t>
      </w:r>
      <w:r>
        <w:rPr>
          <w:spacing w:val="-5"/>
        </w:rPr>
        <w:t xml:space="preserve"> </w:t>
      </w:r>
      <w:r>
        <w:t>России.</w:t>
      </w:r>
    </w:p>
    <w:p w:rsidR="009C58BD" w:rsidRDefault="00BE5955">
      <w:pPr>
        <w:pStyle w:val="a3"/>
        <w:spacing w:before="136" w:line="362" w:lineRule="auto"/>
        <w:ind w:right="165"/>
      </w:pPr>
      <w:r>
        <w:t>Стратегические национальные приоритеты Российской Федерации. Угроза национальной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-2"/>
        </w:rPr>
        <w:t xml:space="preserve"> </w:t>
      </w:r>
      <w:r>
        <w:t>Повышение</w:t>
      </w:r>
      <w:r>
        <w:rPr>
          <w:spacing w:val="-4"/>
        </w:rPr>
        <w:t xml:space="preserve"> </w:t>
      </w:r>
      <w:r>
        <w:t>угрозы</w:t>
      </w:r>
      <w:r>
        <w:rPr>
          <w:spacing w:val="-2"/>
        </w:rPr>
        <w:t xml:space="preserve"> </w:t>
      </w:r>
      <w:r>
        <w:t>использования</w:t>
      </w:r>
      <w:r>
        <w:rPr>
          <w:spacing w:val="2"/>
        </w:rPr>
        <w:t xml:space="preserve"> </w:t>
      </w:r>
      <w:r>
        <w:t>военной</w:t>
      </w:r>
      <w:r>
        <w:rPr>
          <w:spacing w:val="2"/>
        </w:rPr>
        <w:t xml:space="preserve"> </w:t>
      </w:r>
      <w:r>
        <w:t>силы.</w:t>
      </w:r>
    </w:p>
    <w:p w:rsidR="009C58BD" w:rsidRDefault="00BE5955">
      <w:pPr>
        <w:pStyle w:val="a3"/>
        <w:spacing w:line="273" w:lineRule="exact"/>
        <w:ind w:left="1044" w:firstLine="0"/>
      </w:pPr>
      <w:r>
        <w:t xml:space="preserve">Национальные  </w:t>
      </w:r>
      <w:r>
        <w:rPr>
          <w:spacing w:val="8"/>
        </w:rPr>
        <w:t xml:space="preserve"> </w:t>
      </w:r>
      <w:r>
        <w:t xml:space="preserve">интересы   </w:t>
      </w:r>
      <w:r>
        <w:rPr>
          <w:spacing w:val="9"/>
        </w:rPr>
        <w:t xml:space="preserve"> </w:t>
      </w:r>
      <w:r>
        <w:t xml:space="preserve">Российской   </w:t>
      </w:r>
      <w:r>
        <w:rPr>
          <w:spacing w:val="9"/>
        </w:rPr>
        <w:t xml:space="preserve"> </w:t>
      </w:r>
      <w:r>
        <w:t xml:space="preserve">Федерации   </w:t>
      </w:r>
      <w:r>
        <w:rPr>
          <w:spacing w:val="9"/>
        </w:rPr>
        <w:t xml:space="preserve"> </w:t>
      </w:r>
      <w:r>
        <w:t xml:space="preserve">и   </w:t>
      </w:r>
      <w:r>
        <w:rPr>
          <w:spacing w:val="10"/>
        </w:rPr>
        <w:t xml:space="preserve"> </w:t>
      </w:r>
      <w:r>
        <w:t xml:space="preserve">стратегические   </w:t>
      </w:r>
      <w:r>
        <w:rPr>
          <w:spacing w:val="7"/>
        </w:rPr>
        <w:t xml:space="preserve"> </w:t>
      </w:r>
      <w:r>
        <w:t>национальные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4610"/>
          <w:tab w:val="left" w:pos="9406"/>
        </w:tabs>
        <w:spacing w:before="7" w:line="360" w:lineRule="auto"/>
        <w:ind w:right="164" w:firstLine="0"/>
      </w:pPr>
      <w:r>
        <w:lastRenderedPageBreak/>
        <w:t>приоритеты.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Стратегические</w:t>
      </w:r>
      <w:r>
        <w:rPr>
          <w:spacing w:val="-57"/>
        </w:rPr>
        <w:t xml:space="preserve"> </w:t>
      </w:r>
      <w:r>
        <w:t>цели обороны. Достижение целей обороны. Военная доктрина Российской Федерации. Основные</w:t>
      </w:r>
      <w:r>
        <w:rPr>
          <w:spacing w:val="1"/>
        </w:rPr>
        <w:t xml:space="preserve"> </w:t>
      </w:r>
      <w:r>
        <w:t>задачи</w:t>
      </w:r>
      <w:r>
        <w:tab/>
        <w:t>Российской</w:t>
      </w:r>
      <w:r>
        <w:tab/>
      </w:r>
      <w:r>
        <w:rPr>
          <w:spacing w:val="-1"/>
        </w:rPr>
        <w:t>Федерации</w:t>
      </w:r>
      <w:r>
        <w:rPr>
          <w:spacing w:val="-58"/>
        </w:rPr>
        <w:t xml:space="preserve"> </w:t>
      </w:r>
      <w:r>
        <w:t xml:space="preserve">по    </w:t>
      </w:r>
      <w:r>
        <w:rPr>
          <w:spacing w:val="38"/>
        </w:rPr>
        <w:t xml:space="preserve"> </w:t>
      </w:r>
      <w:r>
        <w:t xml:space="preserve">сдерживанию     </w:t>
      </w:r>
      <w:r>
        <w:rPr>
          <w:spacing w:val="31"/>
        </w:rPr>
        <w:t xml:space="preserve"> </w:t>
      </w:r>
      <w:r>
        <w:t xml:space="preserve">и     </w:t>
      </w:r>
      <w:r>
        <w:rPr>
          <w:spacing w:val="35"/>
        </w:rPr>
        <w:t xml:space="preserve"> </w:t>
      </w:r>
      <w:r>
        <w:t xml:space="preserve">предотвращению     </w:t>
      </w:r>
      <w:r>
        <w:rPr>
          <w:spacing w:val="31"/>
        </w:rPr>
        <w:t xml:space="preserve"> </w:t>
      </w:r>
      <w:r>
        <w:t xml:space="preserve">военных     </w:t>
      </w:r>
      <w:r>
        <w:rPr>
          <w:spacing w:val="34"/>
        </w:rPr>
        <w:t xml:space="preserve"> </w:t>
      </w:r>
      <w:r>
        <w:t xml:space="preserve">конфликтов.     </w:t>
      </w:r>
      <w:r>
        <w:rPr>
          <w:spacing w:val="35"/>
        </w:rPr>
        <w:t xml:space="preserve"> </w:t>
      </w:r>
      <w:r>
        <w:t xml:space="preserve">Гибридная     </w:t>
      </w:r>
      <w:r>
        <w:rPr>
          <w:spacing w:val="34"/>
        </w:rPr>
        <w:t xml:space="preserve"> </w:t>
      </w:r>
      <w:r>
        <w:t>война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способы</w:t>
      </w:r>
      <w:r>
        <w:rPr>
          <w:spacing w:val="3"/>
        </w:rPr>
        <w:t xml:space="preserve"> </w:t>
      </w:r>
      <w:r>
        <w:t>противодействия</w:t>
      </w:r>
      <w:r>
        <w:rPr>
          <w:spacing w:val="-3"/>
        </w:rPr>
        <w:t xml:space="preserve"> </w:t>
      </w:r>
      <w:r>
        <w:t>ей.</w:t>
      </w:r>
    </w:p>
    <w:p w:rsidR="009C58BD" w:rsidRDefault="00BE5955">
      <w:pPr>
        <w:pStyle w:val="a3"/>
        <w:tabs>
          <w:tab w:val="left" w:pos="1489"/>
          <w:tab w:val="left" w:pos="3433"/>
          <w:tab w:val="left" w:pos="5376"/>
          <w:tab w:val="left" w:pos="7122"/>
          <w:tab w:val="left" w:pos="8984"/>
          <w:tab w:val="left" w:pos="9858"/>
        </w:tabs>
        <w:spacing w:before="5" w:line="360" w:lineRule="auto"/>
        <w:ind w:right="162"/>
      </w:pPr>
      <w:r>
        <w:t>Структура</w:t>
      </w:r>
      <w:r>
        <w:rPr>
          <w:spacing w:val="1"/>
        </w:rPr>
        <w:t xml:space="preserve"> </w:t>
      </w:r>
      <w:r>
        <w:t>Вооружённых Сил</w:t>
      </w:r>
      <w:r>
        <w:rPr>
          <w:spacing w:val="1"/>
        </w:rPr>
        <w:t xml:space="preserve"> </w:t>
      </w:r>
      <w:r>
        <w:t>Российской Федерации.</w:t>
      </w:r>
      <w:r>
        <w:rPr>
          <w:spacing w:val="1"/>
        </w:rPr>
        <w:t xml:space="preserve"> </w:t>
      </w:r>
      <w:r>
        <w:t>Виды и</w:t>
      </w:r>
      <w:r>
        <w:rPr>
          <w:spacing w:val="60"/>
        </w:rPr>
        <w:t xml:space="preserve"> </w:t>
      </w:r>
      <w:r>
        <w:t>рода войск Вооружённых</w:t>
      </w:r>
      <w:r>
        <w:rPr>
          <w:spacing w:val="1"/>
        </w:rPr>
        <w:t xml:space="preserve"> </w:t>
      </w:r>
      <w:r>
        <w:t>Сил</w:t>
      </w:r>
      <w:r>
        <w:tab/>
        <w:t>Российской</w:t>
      </w:r>
      <w:r>
        <w:tab/>
        <w:t>Федерации.</w:t>
      </w:r>
      <w:r>
        <w:tab/>
        <w:t>Воинские</w:t>
      </w:r>
      <w:r>
        <w:tab/>
        <w:t>должности</w:t>
      </w:r>
      <w:r>
        <w:tab/>
        <w:t>и</w:t>
      </w:r>
      <w:r>
        <w:tab/>
        <w:t>звания</w:t>
      </w:r>
      <w:r>
        <w:rPr>
          <w:spacing w:val="-58"/>
        </w:rPr>
        <w:t xml:space="preserve"> </w:t>
      </w:r>
      <w:r>
        <w:t>в Вооружённых Силах Российской Федерации. Воинские звания военнослужащих. Военная форма</w:t>
      </w:r>
      <w:r>
        <w:rPr>
          <w:spacing w:val="1"/>
        </w:rPr>
        <w:t xml:space="preserve"> </w:t>
      </w:r>
      <w:r>
        <w:t>одежды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знаки</w:t>
      </w:r>
      <w:r>
        <w:rPr>
          <w:spacing w:val="3"/>
        </w:rPr>
        <w:t xml:space="preserve"> </w:t>
      </w:r>
      <w:r>
        <w:t>различия</w:t>
      </w:r>
      <w:r>
        <w:rPr>
          <w:spacing w:val="-3"/>
        </w:rPr>
        <w:t xml:space="preserve"> </w:t>
      </w:r>
      <w:r>
        <w:t>военнослужащих.</w:t>
      </w:r>
    </w:p>
    <w:p w:rsidR="009C58BD" w:rsidRDefault="00BE5955">
      <w:pPr>
        <w:pStyle w:val="a3"/>
        <w:spacing w:line="360" w:lineRule="auto"/>
        <w:ind w:right="165"/>
      </w:pPr>
      <w:r>
        <w:t>Современное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Вооружённых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Всероссийское</w:t>
      </w:r>
      <w:r>
        <w:rPr>
          <w:spacing w:val="1"/>
        </w:rPr>
        <w:t xml:space="preserve"> </w:t>
      </w:r>
      <w:r>
        <w:t>детско-юношеское</w:t>
      </w:r>
      <w:r>
        <w:rPr>
          <w:spacing w:val="1"/>
        </w:rPr>
        <w:t xml:space="preserve"> </w:t>
      </w:r>
      <w:r>
        <w:t>военно-патриотическое</w:t>
      </w:r>
      <w:r>
        <w:rPr>
          <w:spacing w:val="1"/>
        </w:rPr>
        <w:t xml:space="preserve"> </w:t>
      </w:r>
      <w:r>
        <w:t>общественное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«ЮНАРМИЯ».</w:t>
      </w:r>
      <w:r>
        <w:rPr>
          <w:spacing w:val="1"/>
        </w:rPr>
        <w:t xml:space="preserve"> </w:t>
      </w:r>
      <w:r>
        <w:t>Модернизация</w:t>
      </w:r>
      <w:r>
        <w:rPr>
          <w:spacing w:val="1"/>
        </w:rPr>
        <w:t xml:space="preserve"> </w:t>
      </w:r>
      <w:r>
        <w:t>вооружения,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техники в Вооружённых Силах Российской Федерации. Требования к кандидатам на прохождение</w:t>
      </w:r>
      <w:r>
        <w:rPr>
          <w:spacing w:val="1"/>
        </w:rPr>
        <w:t xml:space="preserve"> </w:t>
      </w:r>
      <w:r>
        <w:t>военной</w:t>
      </w:r>
      <w:r>
        <w:rPr>
          <w:spacing w:val="2"/>
        </w:rPr>
        <w:t xml:space="preserve"> </w:t>
      </w:r>
      <w:r>
        <w:t>службы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научной</w:t>
      </w:r>
      <w:r>
        <w:rPr>
          <w:spacing w:val="3"/>
        </w:rPr>
        <w:t xml:space="preserve"> </w:t>
      </w:r>
      <w:r>
        <w:t>роте.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ind w:left="2066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3. «Военно-профессиональная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деятельность».</w:t>
      </w:r>
    </w:p>
    <w:p w:rsidR="009C58BD" w:rsidRDefault="00BE5955">
      <w:pPr>
        <w:pStyle w:val="a3"/>
        <w:spacing w:before="137" w:line="360" w:lineRule="auto"/>
        <w:ind w:right="170"/>
      </w:pPr>
      <w:r>
        <w:t>Выбор</w:t>
      </w:r>
      <w:r>
        <w:rPr>
          <w:spacing w:val="1"/>
        </w:rPr>
        <w:t xml:space="preserve"> </w:t>
      </w:r>
      <w:r>
        <w:t>воинской</w:t>
      </w:r>
      <w:r>
        <w:rPr>
          <w:spacing w:val="1"/>
        </w:rPr>
        <w:t xml:space="preserve"> </w:t>
      </w:r>
      <w:r>
        <w:t>профессии.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претенденты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командные</w:t>
      </w:r>
      <w:r>
        <w:rPr>
          <w:spacing w:val="1"/>
        </w:rPr>
        <w:t xml:space="preserve"> </w:t>
      </w:r>
      <w:r>
        <w:t>должности,</w:t>
      </w:r>
      <w:r>
        <w:rPr>
          <w:spacing w:val="1"/>
        </w:rPr>
        <w:t xml:space="preserve"> </w:t>
      </w:r>
      <w:r>
        <w:t>военные</w:t>
      </w:r>
      <w:r>
        <w:rPr>
          <w:spacing w:val="1"/>
        </w:rPr>
        <w:t xml:space="preserve"> </w:t>
      </w:r>
      <w:r>
        <w:t>связисты,</w:t>
      </w:r>
      <w:r>
        <w:rPr>
          <w:spacing w:val="1"/>
        </w:rPr>
        <w:t xml:space="preserve"> </w:t>
      </w:r>
      <w:r>
        <w:t>водители,</w:t>
      </w:r>
      <w:r>
        <w:rPr>
          <w:spacing w:val="1"/>
        </w:rPr>
        <w:t xml:space="preserve"> </w:t>
      </w:r>
      <w:r>
        <w:t>военнослужащие,</w:t>
      </w:r>
      <w:r>
        <w:rPr>
          <w:spacing w:val="1"/>
        </w:rPr>
        <w:t xml:space="preserve"> </w:t>
      </w:r>
      <w:r>
        <w:t>находящиеся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должностях</w:t>
      </w:r>
      <w:r>
        <w:rPr>
          <w:spacing w:val="-2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назначения.</w:t>
      </w:r>
    </w:p>
    <w:p w:rsidR="009C58BD" w:rsidRDefault="00BE5955">
      <w:pPr>
        <w:pStyle w:val="a3"/>
        <w:spacing w:before="1" w:line="360" w:lineRule="auto"/>
        <w:ind w:right="167"/>
      </w:pPr>
      <w:r>
        <w:t>Организация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офицерских</w:t>
      </w:r>
      <w:r>
        <w:rPr>
          <w:spacing w:val="1"/>
        </w:rPr>
        <w:t xml:space="preserve"> </w:t>
      </w:r>
      <w:r>
        <w:t>кадров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Вооружённых</w:t>
      </w:r>
      <w:r>
        <w:rPr>
          <w:spacing w:val="1"/>
        </w:rPr>
        <w:t xml:space="preserve"> </w:t>
      </w:r>
      <w:r>
        <w:t>Сил</w:t>
      </w:r>
      <w:r>
        <w:rPr>
          <w:spacing w:val="6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3"/>
        </w:rPr>
        <w:t xml:space="preserve"> </w:t>
      </w:r>
      <w:r>
        <w:t>МВД</w:t>
      </w:r>
      <w:r>
        <w:rPr>
          <w:spacing w:val="1"/>
        </w:rPr>
        <w:t xml:space="preserve"> </w:t>
      </w:r>
      <w:r>
        <w:t>России,</w:t>
      </w:r>
      <w:r>
        <w:rPr>
          <w:spacing w:val="-2"/>
        </w:rPr>
        <w:t xml:space="preserve"> </w:t>
      </w:r>
      <w:r>
        <w:t>ФСБ</w:t>
      </w:r>
      <w:r>
        <w:rPr>
          <w:spacing w:val="3"/>
        </w:rPr>
        <w:t xml:space="preserve"> </w:t>
      </w:r>
      <w:r>
        <w:t>России,</w:t>
      </w:r>
      <w:r>
        <w:rPr>
          <w:spacing w:val="4"/>
        </w:rPr>
        <w:t xml:space="preserve"> </w:t>
      </w:r>
      <w:r>
        <w:t>МЧС</w:t>
      </w:r>
      <w:r>
        <w:rPr>
          <w:spacing w:val="-1"/>
        </w:rPr>
        <w:t xml:space="preserve"> </w:t>
      </w:r>
      <w:r>
        <w:t>России.</w:t>
      </w:r>
    </w:p>
    <w:p w:rsidR="009C58BD" w:rsidRDefault="00BE5955">
      <w:pPr>
        <w:pStyle w:val="a3"/>
        <w:spacing w:line="360" w:lineRule="auto"/>
        <w:ind w:right="165"/>
      </w:pPr>
      <w:r>
        <w:t>Воинские</w:t>
      </w:r>
      <w:r>
        <w:rPr>
          <w:spacing w:val="1"/>
        </w:rPr>
        <w:t xml:space="preserve"> </w:t>
      </w:r>
      <w:r>
        <w:t>символы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Вооружённых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Ордена</w:t>
      </w:r>
      <w:r>
        <w:rPr>
          <w:spacing w:val="1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</w:t>
      </w:r>
      <w:r>
        <w:rPr>
          <w:spacing w:val="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знаки</w:t>
      </w:r>
      <w:r>
        <w:rPr>
          <w:spacing w:val="-9"/>
        </w:rPr>
        <w:t xml:space="preserve"> </w:t>
      </w:r>
      <w:r>
        <w:t>отличия,</w:t>
      </w:r>
      <w:r>
        <w:rPr>
          <w:spacing w:val="1"/>
        </w:rPr>
        <w:t xml:space="preserve"> </w:t>
      </w:r>
      <w:r>
        <w:t>почётные</w:t>
      </w:r>
      <w:r>
        <w:rPr>
          <w:spacing w:val="-1"/>
        </w:rPr>
        <w:t xml:space="preserve"> </w:t>
      </w:r>
      <w:r>
        <w:t>государственные</w:t>
      </w:r>
      <w:r>
        <w:rPr>
          <w:spacing w:val="-1"/>
        </w:rPr>
        <w:t xml:space="preserve"> </w:t>
      </w:r>
      <w:r>
        <w:t>награды за</w:t>
      </w:r>
      <w:r>
        <w:rPr>
          <w:spacing w:val="-6"/>
        </w:rPr>
        <w:t xml:space="preserve"> </w:t>
      </w:r>
      <w:r>
        <w:t>особые</w:t>
      </w:r>
      <w:r>
        <w:rPr>
          <w:spacing w:val="-6"/>
        </w:rPr>
        <w:t xml:space="preserve"> </w:t>
      </w:r>
      <w:r>
        <w:t>заслуги.</w:t>
      </w:r>
    </w:p>
    <w:p w:rsidR="009C58BD" w:rsidRDefault="00BE5955">
      <w:pPr>
        <w:pStyle w:val="a3"/>
        <w:spacing w:before="1" w:line="360" w:lineRule="auto"/>
        <w:ind w:right="169"/>
      </w:pPr>
      <w:r>
        <w:t>Традиции, ритуалы Вооружённых Сил Российской Федерации. Воинский долг. Дружба и</w:t>
      </w:r>
      <w:r>
        <w:rPr>
          <w:spacing w:val="1"/>
        </w:rPr>
        <w:t xml:space="preserve"> </w:t>
      </w:r>
      <w:r>
        <w:t>войсковое</w:t>
      </w:r>
      <w:r>
        <w:rPr>
          <w:spacing w:val="1"/>
        </w:rPr>
        <w:t xml:space="preserve"> </w:t>
      </w:r>
      <w:r>
        <w:t>товарищество.</w:t>
      </w:r>
      <w:r>
        <w:rPr>
          <w:spacing w:val="1"/>
        </w:rPr>
        <w:t xml:space="preserve"> </w:t>
      </w:r>
      <w:r>
        <w:t>Порядок вручения</w:t>
      </w:r>
      <w:r>
        <w:rPr>
          <w:spacing w:val="1"/>
        </w:rPr>
        <w:t xml:space="preserve"> </w:t>
      </w:r>
      <w:r>
        <w:t>Боевого</w:t>
      </w:r>
      <w:r>
        <w:rPr>
          <w:spacing w:val="1"/>
        </w:rPr>
        <w:t xml:space="preserve"> </w:t>
      </w:r>
      <w:r>
        <w:t>знамени</w:t>
      </w:r>
      <w:r>
        <w:rPr>
          <w:spacing w:val="1"/>
        </w:rPr>
        <w:t xml:space="preserve"> </w:t>
      </w:r>
      <w:r>
        <w:t>воинской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приведения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Военной</w:t>
      </w:r>
      <w:r>
        <w:rPr>
          <w:spacing w:val="-3"/>
        </w:rPr>
        <w:t xml:space="preserve"> </w:t>
      </w:r>
      <w:r>
        <w:t>присяге</w:t>
      </w:r>
      <w:r>
        <w:rPr>
          <w:spacing w:val="1"/>
        </w:rPr>
        <w:t xml:space="preserve"> </w:t>
      </w:r>
      <w:r>
        <w:t>(принесения</w:t>
      </w:r>
      <w:r>
        <w:rPr>
          <w:spacing w:val="-3"/>
        </w:rPr>
        <w:t xml:space="preserve"> </w:t>
      </w:r>
      <w:r>
        <w:t>обязательства).</w:t>
      </w:r>
    </w:p>
    <w:p w:rsidR="009C58BD" w:rsidRDefault="00BE5955">
      <w:pPr>
        <w:pStyle w:val="a3"/>
        <w:spacing w:line="362" w:lineRule="auto"/>
        <w:ind w:right="167"/>
      </w:pPr>
      <w:r>
        <w:t>Ритуал</w:t>
      </w:r>
      <w:r>
        <w:rPr>
          <w:spacing w:val="1"/>
        </w:rPr>
        <w:t xml:space="preserve"> </w:t>
      </w:r>
      <w:r>
        <w:t>подъёма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спуска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флага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Вручение</w:t>
      </w:r>
      <w:r>
        <w:rPr>
          <w:spacing w:val="1"/>
        </w:rPr>
        <w:t xml:space="preserve"> </w:t>
      </w:r>
      <w:r>
        <w:t>воинской</w:t>
      </w:r>
      <w:r>
        <w:rPr>
          <w:spacing w:val="2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награды.</w:t>
      </w:r>
    </w:p>
    <w:p w:rsidR="009C58BD" w:rsidRDefault="00BE5955">
      <w:pPr>
        <w:pStyle w:val="a3"/>
        <w:spacing w:line="360" w:lineRule="auto"/>
        <w:ind w:right="159"/>
      </w:pPr>
      <w:r>
        <w:t>Призыв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военную</w:t>
      </w:r>
      <w:r>
        <w:rPr>
          <w:spacing w:val="1"/>
        </w:rPr>
        <w:t xml:space="preserve"> </w:t>
      </w:r>
      <w:r>
        <w:t>службу.</w:t>
      </w:r>
      <w:r>
        <w:rPr>
          <w:spacing w:val="1"/>
        </w:rPr>
        <w:t xml:space="preserve"> </w:t>
      </w:r>
      <w:r>
        <w:t>Воинская</w:t>
      </w:r>
      <w:r>
        <w:rPr>
          <w:spacing w:val="1"/>
        </w:rPr>
        <w:t xml:space="preserve"> </w:t>
      </w:r>
      <w:r>
        <w:t>обязанность</w:t>
      </w:r>
      <w:r>
        <w:rPr>
          <w:spacing w:val="1"/>
        </w:rPr>
        <w:t xml:space="preserve"> </w:t>
      </w:r>
      <w:r>
        <w:t>граждан</w:t>
      </w:r>
      <w:r>
        <w:rPr>
          <w:spacing w:val="6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мирное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мобилизации,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военное</w:t>
      </w:r>
      <w:r>
        <w:rPr>
          <w:spacing w:val="1"/>
        </w:rPr>
        <w:t xml:space="preserve"> </w:t>
      </w:r>
      <w:r>
        <w:t>время.</w:t>
      </w:r>
      <w:r>
        <w:rPr>
          <w:spacing w:val="1"/>
        </w:rPr>
        <w:t xml:space="preserve"> </w:t>
      </w:r>
      <w:r>
        <w:t>Граждане,</w:t>
      </w:r>
      <w:r>
        <w:rPr>
          <w:spacing w:val="1"/>
        </w:rPr>
        <w:t xml:space="preserve"> </w:t>
      </w:r>
      <w:r>
        <w:t>подлежащие (не подлежащие) призыву на военную службу,</w:t>
      </w:r>
      <w:r>
        <w:rPr>
          <w:spacing w:val="60"/>
        </w:rPr>
        <w:t xml:space="preserve"> </w:t>
      </w:r>
      <w:r>
        <w:t>освобождение от призыва</w:t>
      </w:r>
      <w:r>
        <w:rPr>
          <w:spacing w:val="1"/>
        </w:rPr>
        <w:t xml:space="preserve"> </w:t>
      </w:r>
      <w:r>
        <w:t>на военную службу. Отсрочка от призыва граждан на военную службу. Сроки призыва граждан на</w:t>
      </w:r>
      <w:r>
        <w:rPr>
          <w:spacing w:val="1"/>
        </w:rPr>
        <w:t xml:space="preserve"> </w:t>
      </w:r>
      <w:r>
        <w:t>военную службу. Поступление на военную службу по контракту. Альтернативная гражданская</w:t>
      </w:r>
      <w:r>
        <w:rPr>
          <w:spacing w:val="1"/>
        </w:rPr>
        <w:t xml:space="preserve"> </w:t>
      </w:r>
      <w:r>
        <w:t>служба.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62" w:lineRule="auto"/>
        <w:ind w:right="167" w:firstLine="710"/>
        <w:jc w:val="both"/>
        <w:rPr>
          <w:sz w:val="24"/>
        </w:rPr>
      </w:pPr>
      <w:r>
        <w:rPr>
          <w:sz w:val="24"/>
        </w:rPr>
        <w:t xml:space="preserve">Модуль  </w:t>
      </w:r>
      <w:r>
        <w:rPr>
          <w:spacing w:val="1"/>
          <w:sz w:val="24"/>
        </w:rPr>
        <w:t xml:space="preserve"> </w:t>
      </w:r>
      <w:r>
        <w:rPr>
          <w:sz w:val="24"/>
        </w:rPr>
        <w:t>№    4.    «Защита    населения    Российской   Федерации    от    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ситуаций».</w:t>
      </w:r>
    </w:p>
    <w:p w:rsidR="009C58BD" w:rsidRDefault="00BE5955">
      <w:pPr>
        <w:pStyle w:val="a3"/>
        <w:spacing w:line="273" w:lineRule="exact"/>
        <w:ind w:left="1044" w:firstLine="0"/>
      </w:pPr>
      <w:r>
        <w:t>Основы</w:t>
      </w:r>
      <w:r>
        <w:rPr>
          <w:spacing w:val="3"/>
        </w:rPr>
        <w:t xml:space="preserve"> </w:t>
      </w:r>
      <w:r>
        <w:t>законодательства</w:t>
      </w:r>
      <w:r>
        <w:rPr>
          <w:spacing w:val="59"/>
        </w:rPr>
        <w:t xml:space="preserve"> </w:t>
      </w:r>
      <w:r>
        <w:t>Российской</w:t>
      </w:r>
      <w:r>
        <w:rPr>
          <w:spacing w:val="56"/>
        </w:rPr>
        <w:t xml:space="preserve"> </w:t>
      </w:r>
      <w:r>
        <w:t>Федерации</w:t>
      </w:r>
      <w:r>
        <w:rPr>
          <w:spacing w:val="6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организации</w:t>
      </w:r>
      <w:r>
        <w:rPr>
          <w:spacing w:val="61"/>
        </w:rPr>
        <w:t xml:space="preserve"> </w:t>
      </w:r>
      <w:r>
        <w:t>защиты</w:t>
      </w:r>
      <w:r>
        <w:rPr>
          <w:spacing w:val="63"/>
        </w:rPr>
        <w:t xml:space="preserve"> </w:t>
      </w:r>
      <w:r>
        <w:t>населения</w:t>
      </w:r>
      <w:r>
        <w:rPr>
          <w:spacing w:val="55"/>
        </w:rPr>
        <w:t xml:space="preserve"> </w:t>
      </w:r>
      <w:r>
        <w:t>от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79" w:firstLine="0"/>
      </w:pPr>
      <w:r>
        <w:lastRenderedPageBreak/>
        <w:t>опасных и чрезвычайных ситуаций. Стратегия национальной безопасности Российской Федерации</w:t>
      </w:r>
      <w:r>
        <w:rPr>
          <w:spacing w:val="-57"/>
        </w:rPr>
        <w:t xml:space="preserve"> </w:t>
      </w:r>
      <w:r>
        <w:t>(2021).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-4"/>
        </w:rPr>
        <w:t xml:space="preserve"> </w:t>
      </w:r>
      <w:r>
        <w:t>ситуаций.</w:t>
      </w:r>
    </w:p>
    <w:p w:rsidR="009C58BD" w:rsidRDefault="00BE5955">
      <w:pPr>
        <w:pStyle w:val="a3"/>
        <w:tabs>
          <w:tab w:val="left" w:pos="1811"/>
          <w:tab w:val="left" w:pos="3846"/>
          <w:tab w:val="left" w:pos="6744"/>
          <w:tab w:val="left" w:pos="9585"/>
        </w:tabs>
        <w:spacing w:before="2" w:line="360" w:lineRule="auto"/>
        <w:ind w:right="167"/>
      </w:pPr>
      <w:r>
        <w:t>Права,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6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населения от опасных и чрезвычайных ситуаций (на защиту жизни, здоровья и личного имущества</w:t>
      </w:r>
      <w:r>
        <w:rPr>
          <w:spacing w:val="-57"/>
        </w:rPr>
        <w:t xml:space="preserve"> </w:t>
      </w:r>
      <w:r>
        <w:t>в</w:t>
      </w:r>
      <w:r>
        <w:tab/>
        <w:t>случае</w:t>
      </w:r>
      <w:r>
        <w:tab/>
        <w:t>возникновения</w:t>
      </w:r>
      <w:r>
        <w:tab/>
        <w:t>чрезвычайных</w:t>
      </w:r>
      <w:r>
        <w:tab/>
        <w:t>ситуаций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других).</w:t>
      </w:r>
    </w:p>
    <w:p w:rsidR="009C58BD" w:rsidRDefault="00BE5955">
      <w:pPr>
        <w:pStyle w:val="a3"/>
        <w:spacing w:line="360" w:lineRule="auto"/>
        <w:ind w:right="172"/>
      </w:pPr>
      <w:r>
        <w:t>Единая государственная система предупреждения и ликвидации чрезвычайных ситуаций</w:t>
      </w:r>
      <w:r>
        <w:rPr>
          <w:spacing w:val="1"/>
        </w:rPr>
        <w:t xml:space="preserve"> </w:t>
      </w:r>
      <w:r>
        <w:t>(РСЧС). Структура и основные задачи РСЧС. Функциональные и территориальные подсистемы</w:t>
      </w:r>
      <w:r>
        <w:rPr>
          <w:spacing w:val="1"/>
        </w:rPr>
        <w:t xml:space="preserve"> </w:t>
      </w:r>
      <w:r>
        <w:t>РСЧС.</w:t>
      </w:r>
      <w:r>
        <w:rPr>
          <w:spacing w:val="3"/>
        </w:rPr>
        <w:t xml:space="preserve"> </w:t>
      </w:r>
      <w:r>
        <w:t>Структура,</w:t>
      </w:r>
      <w:r>
        <w:rPr>
          <w:spacing w:val="3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деятельность</w:t>
      </w:r>
      <w:r>
        <w:rPr>
          <w:spacing w:val="3"/>
        </w:rPr>
        <w:t xml:space="preserve"> </w:t>
      </w:r>
      <w:r>
        <w:t>МЧС</w:t>
      </w:r>
      <w:r>
        <w:rPr>
          <w:spacing w:val="-1"/>
        </w:rPr>
        <w:t xml:space="preserve"> </w:t>
      </w:r>
      <w:r>
        <w:t>России.</w:t>
      </w:r>
    </w:p>
    <w:p w:rsidR="009C58BD" w:rsidRDefault="00BE5955">
      <w:pPr>
        <w:pStyle w:val="a3"/>
        <w:spacing w:before="2" w:line="360" w:lineRule="auto"/>
        <w:ind w:right="166"/>
      </w:pPr>
      <w:r>
        <w:t>Общероссийская комплексная система информирования и оповещения населения в местах</w:t>
      </w:r>
      <w:r>
        <w:rPr>
          <w:spacing w:val="1"/>
        </w:rPr>
        <w:t xml:space="preserve"> </w:t>
      </w:r>
      <w:r>
        <w:t>массового пребывания людей (ОКСИОН). Цель и задачи ОКСИОН. Режимы функционирования</w:t>
      </w:r>
      <w:r>
        <w:rPr>
          <w:spacing w:val="1"/>
        </w:rPr>
        <w:t xml:space="preserve"> </w:t>
      </w:r>
      <w:r>
        <w:t>ОКСИОН.</w:t>
      </w:r>
    </w:p>
    <w:p w:rsidR="009C58BD" w:rsidRDefault="00BE5955">
      <w:pPr>
        <w:pStyle w:val="a3"/>
        <w:tabs>
          <w:tab w:val="left" w:pos="3101"/>
          <w:tab w:val="left" w:pos="3994"/>
          <w:tab w:val="left" w:pos="5601"/>
          <w:tab w:val="left" w:pos="6820"/>
          <w:tab w:val="left" w:pos="7779"/>
          <w:tab w:val="left" w:pos="9497"/>
          <w:tab w:val="left" w:pos="9709"/>
        </w:tabs>
        <w:spacing w:line="360" w:lineRule="auto"/>
        <w:ind w:right="162"/>
      </w:pPr>
      <w:r>
        <w:t>Гражданская оборона и её основные задачи на современном этапе. Подготовка населения 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обороны.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обучаемых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обороне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tab/>
      </w:r>
      <w:r>
        <w:tab/>
        <w:t>организациях.</w:t>
      </w:r>
      <w:r>
        <w:tab/>
      </w:r>
      <w:r>
        <w:tab/>
        <w:t>Оповещение</w:t>
      </w:r>
      <w:r>
        <w:tab/>
        <w:t>населения</w:t>
      </w:r>
      <w:r>
        <w:rPr>
          <w:spacing w:val="-5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ситуациях.</w:t>
      </w:r>
      <w:r>
        <w:rPr>
          <w:spacing w:val="1"/>
        </w:rPr>
        <w:t xml:space="preserve"> </w:t>
      </w:r>
      <w:r>
        <w:t>Составные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оповещения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сигналам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обороны.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зонах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радиационного</w:t>
      </w:r>
      <w:r>
        <w:tab/>
        <w:t>загрязнения.</w:t>
      </w:r>
      <w:r>
        <w:tab/>
        <w:t>Оказание</w:t>
      </w:r>
      <w:r>
        <w:tab/>
      </w:r>
      <w:r>
        <w:tab/>
        <w:t>первой</w:t>
      </w:r>
      <w:r>
        <w:tab/>
      </w:r>
      <w:r>
        <w:tab/>
      </w:r>
      <w:r>
        <w:rPr>
          <w:spacing w:val="-1"/>
        </w:rPr>
        <w:t>помощи</w:t>
      </w:r>
      <w:r>
        <w:rPr>
          <w:spacing w:val="-58"/>
        </w:rPr>
        <w:t xml:space="preserve"> </w:t>
      </w:r>
      <w:r>
        <w:t xml:space="preserve">при    </w:t>
      </w:r>
      <w:r>
        <w:rPr>
          <w:spacing w:val="1"/>
        </w:rPr>
        <w:t xml:space="preserve"> </w:t>
      </w:r>
      <w:r>
        <w:t xml:space="preserve">поражении    </w:t>
      </w:r>
      <w:r>
        <w:rPr>
          <w:spacing w:val="1"/>
        </w:rPr>
        <w:t xml:space="preserve"> </w:t>
      </w:r>
      <w:r>
        <w:t xml:space="preserve">аварийно-химически    </w:t>
      </w:r>
      <w:r>
        <w:rPr>
          <w:spacing w:val="1"/>
        </w:rPr>
        <w:t xml:space="preserve"> </w:t>
      </w:r>
      <w:r>
        <w:t>опасными      веществами.      Правила      поведения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угрозе чрезвычайных ситуаций,</w:t>
      </w:r>
      <w:r>
        <w:rPr>
          <w:spacing w:val="1"/>
        </w:rPr>
        <w:t xml:space="preserve"> </w:t>
      </w:r>
      <w:r>
        <w:t>возникающих при</w:t>
      </w:r>
      <w:r>
        <w:rPr>
          <w:spacing w:val="1"/>
        </w:rPr>
        <w:t xml:space="preserve"> </w:t>
      </w:r>
      <w:r>
        <w:t>ведении</w:t>
      </w:r>
      <w:r>
        <w:rPr>
          <w:spacing w:val="1"/>
        </w:rPr>
        <w:t xml:space="preserve"> </w:t>
      </w:r>
      <w:r>
        <w:t>военных действий.</w:t>
      </w:r>
      <w:r>
        <w:rPr>
          <w:spacing w:val="1"/>
        </w:rPr>
        <w:t xml:space="preserve"> </w:t>
      </w:r>
      <w:r>
        <w:t>Эвакуация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виды.</w:t>
      </w:r>
      <w:r>
        <w:rPr>
          <w:spacing w:val="1"/>
        </w:rPr>
        <w:t xml:space="preserve"> </w:t>
      </w:r>
      <w:r>
        <w:t>Упреждающая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заблаговременная</w:t>
      </w:r>
      <w:r>
        <w:rPr>
          <w:spacing w:val="1"/>
        </w:rPr>
        <w:t xml:space="preserve"> </w:t>
      </w:r>
      <w:r>
        <w:t>эвакуация.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частичная</w:t>
      </w:r>
      <w:r>
        <w:rPr>
          <w:spacing w:val="1"/>
        </w:rPr>
        <w:t xml:space="preserve"> </w:t>
      </w:r>
      <w:r>
        <w:t>эвакуация.</w:t>
      </w:r>
    </w:p>
    <w:p w:rsidR="009C58BD" w:rsidRDefault="00BE5955">
      <w:pPr>
        <w:pStyle w:val="a3"/>
        <w:spacing w:before="1" w:line="360" w:lineRule="auto"/>
        <w:ind w:right="174"/>
      </w:pPr>
      <w:r>
        <w:t>Средства индивидуальной защиты населения. Средства индивидуальной защиты органов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зашиты</w:t>
      </w:r>
      <w:r>
        <w:rPr>
          <w:spacing w:val="1"/>
        </w:rPr>
        <w:t xml:space="preserve"> </w:t>
      </w:r>
      <w:r>
        <w:t>кожи.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3"/>
        </w:rPr>
        <w:t xml:space="preserve"> </w:t>
      </w:r>
      <w:r>
        <w:t>защиты.</w:t>
      </w:r>
    </w:p>
    <w:p w:rsidR="009C58BD" w:rsidRDefault="00BE5955">
      <w:pPr>
        <w:pStyle w:val="a3"/>
        <w:spacing w:before="2" w:line="360" w:lineRule="auto"/>
        <w:ind w:right="165"/>
      </w:pPr>
      <w:r>
        <w:t>Инженерная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неотложные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зоне</w:t>
      </w:r>
      <w:r>
        <w:rPr>
          <w:spacing w:val="1"/>
        </w:rPr>
        <w:t xml:space="preserve"> </w:t>
      </w:r>
      <w:r>
        <w:t>поражения.</w:t>
      </w:r>
      <w:r>
        <w:rPr>
          <w:spacing w:val="1"/>
        </w:rPr>
        <w:t xml:space="preserve"> </w:t>
      </w:r>
      <w:r>
        <w:t>Защитные</w:t>
      </w:r>
      <w:r>
        <w:rPr>
          <w:spacing w:val="1"/>
        </w:rPr>
        <w:t xml:space="preserve"> </w:t>
      </w:r>
      <w:r>
        <w:t>сооружения гражданской</w:t>
      </w:r>
      <w:r>
        <w:rPr>
          <w:spacing w:val="-8"/>
        </w:rPr>
        <w:t xml:space="preserve"> </w:t>
      </w:r>
      <w:r>
        <w:t>обороны.</w:t>
      </w:r>
      <w:r>
        <w:rPr>
          <w:spacing w:val="3"/>
        </w:rPr>
        <w:t xml:space="preserve"> </w:t>
      </w:r>
      <w:r>
        <w:t>Размещение населения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защитных</w:t>
      </w:r>
      <w:r>
        <w:rPr>
          <w:spacing w:val="-4"/>
        </w:rPr>
        <w:t xml:space="preserve"> </w:t>
      </w:r>
      <w:r>
        <w:t>сооружениях.</w:t>
      </w:r>
    </w:p>
    <w:p w:rsidR="009C58BD" w:rsidRDefault="00BE5955">
      <w:pPr>
        <w:pStyle w:val="a3"/>
        <w:spacing w:line="360" w:lineRule="auto"/>
        <w:ind w:right="166"/>
      </w:pPr>
      <w:r>
        <w:t>Аварийно-спасательные работы и другие неотложные работы в зоне поражения. Задачи</w:t>
      </w:r>
      <w:r>
        <w:rPr>
          <w:spacing w:val="1"/>
        </w:rPr>
        <w:t xml:space="preserve"> </w:t>
      </w:r>
      <w:r>
        <w:t>аварийно-спасательных и неотложных работ. Приёмы и способы выполнения спасательных работ.</w:t>
      </w:r>
      <w:r>
        <w:rPr>
          <w:spacing w:val="1"/>
        </w:rPr>
        <w:t xml:space="preserve"> </w:t>
      </w:r>
      <w:r>
        <w:t>Соблюдение мер</w:t>
      </w:r>
      <w:r>
        <w:rPr>
          <w:spacing w:val="2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работах.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60" w:lineRule="auto"/>
        <w:ind w:left="1044" w:right="184" w:firstLine="0"/>
        <w:jc w:val="both"/>
        <w:rPr>
          <w:sz w:val="24"/>
        </w:rPr>
      </w:pPr>
      <w:r>
        <w:rPr>
          <w:sz w:val="24"/>
        </w:rPr>
        <w:t>Модуль № 5. «Безопасность в природной среде и экологическая безопасность».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2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2"/>
          <w:sz w:val="24"/>
        </w:rPr>
        <w:t xml:space="preserve"> </w:t>
      </w:r>
      <w:r>
        <w:rPr>
          <w:sz w:val="24"/>
        </w:rPr>
        <w:t>среде.</w:t>
      </w:r>
      <w:r>
        <w:rPr>
          <w:spacing w:val="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лесу,</w:t>
      </w:r>
    </w:p>
    <w:p w:rsidR="009C58BD" w:rsidRDefault="00BE5955">
      <w:pPr>
        <w:pStyle w:val="a3"/>
        <w:spacing w:line="362" w:lineRule="auto"/>
        <w:ind w:right="174" w:firstLine="0"/>
      </w:pPr>
      <w:r>
        <w:t>в горах, на водоёмах. Ориентирование на местности. Современные средства навигации (компас,</w:t>
      </w:r>
      <w:r>
        <w:rPr>
          <w:spacing w:val="1"/>
        </w:rPr>
        <w:t xml:space="preserve"> </w:t>
      </w:r>
      <w:r>
        <w:t>GPS).</w:t>
      </w:r>
      <w:r>
        <w:rPr>
          <w:spacing w:val="-2"/>
        </w:rPr>
        <w:t xml:space="preserve"> </w:t>
      </w:r>
      <w:r>
        <w:t>Безопасность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автономных</w:t>
      </w:r>
      <w:r>
        <w:rPr>
          <w:spacing w:val="-3"/>
        </w:rPr>
        <w:t xml:space="preserve"> </w:t>
      </w:r>
      <w:r>
        <w:t>условиях.</w:t>
      </w:r>
    </w:p>
    <w:p w:rsidR="009C58BD" w:rsidRDefault="00BE5955">
      <w:pPr>
        <w:pStyle w:val="a3"/>
        <w:spacing w:line="273" w:lineRule="exact"/>
        <w:ind w:left="1044" w:firstLine="0"/>
      </w:pPr>
      <w:r>
        <w:t xml:space="preserve">Чрезвычайные  </w:t>
      </w:r>
      <w:r>
        <w:rPr>
          <w:spacing w:val="36"/>
        </w:rPr>
        <w:t xml:space="preserve"> </w:t>
      </w:r>
      <w:r>
        <w:t xml:space="preserve">ситуации   </w:t>
      </w:r>
      <w:r>
        <w:rPr>
          <w:spacing w:val="35"/>
        </w:rPr>
        <w:t xml:space="preserve"> </w:t>
      </w:r>
      <w:r>
        <w:t xml:space="preserve">природного   </w:t>
      </w:r>
      <w:r>
        <w:rPr>
          <w:spacing w:val="39"/>
        </w:rPr>
        <w:t xml:space="preserve"> </w:t>
      </w:r>
      <w:r>
        <w:t xml:space="preserve">характера   </w:t>
      </w:r>
      <w:r>
        <w:rPr>
          <w:spacing w:val="33"/>
        </w:rPr>
        <w:t xml:space="preserve"> </w:t>
      </w:r>
      <w:r>
        <w:t xml:space="preserve">(геологические,   </w:t>
      </w:r>
      <w:r>
        <w:rPr>
          <w:spacing w:val="37"/>
        </w:rPr>
        <w:t xml:space="preserve"> </w:t>
      </w:r>
      <w:r>
        <w:t>гидрологические,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метеорологические,</w:t>
      </w:r>
      <w:r>
        <w:rPr>
          <w:spacing w:val="-2"/>
        </w:rPr>
        <w:t xml:space="preserve"> </w:t>
      </w:r>
      <w:r>
        <w:t>природные</w:t>
      </w:r>
      <w:r>
        <w:rPr>
          <w:spacing w:val="-4"/>
        </w:rPr>
        <w:t xml:space="preserve"> </w:t>
      </w:r>
      <w:r>
        <w:t>пожары).</w:t>
      </w:r>
      <w:r>
        <w:rPr>
          <w:spacing w:val="-6"/>
        </w:rPr>
        <w:t xml:space="preserve"> </w:t>
      </w:r>
      <w:r>
        <w:t>Возможности</w:t>
      </w:r>
      <w:r>
        <w:rPr>
          <w:spacing w:val="-6"/>
        </w:rPr>
        <w:t xml:space="preserve"> </w:t>
      </w:r>
      <w:r>
        <w:t>прогнозирования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предупреждения.</w:t>
      </w:r>
    </w:p>
    <w:p w:rsidR="009C58BD" w:rsidRDefault="00BE5955">
      <w:pPr>
        <w:pStyle w:val="a3"/>
        <w:spacing w:before="142" w:line="360" w:lineRule="auto"/>
        <w:ind w:right="167"/>
      </w:pPr>
      <w:r>
        <w:t>Экологическая безопасность и охрана окружающей среды. Нормы предельно допустимой</w:t>
      </w:r>
      <w:r>
        <w:rPr>
          <w:spacing w:val="1"/>
        </w:rPr>
        <w:t xml:space="preserve"> </w:t>
      </w:r>
      <w:r>
        <w:t>концентрации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веществ.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питьевой</w:t>
      </w:r>
      <w:r>
        <w:rPr>
          <w:spacing w:val="1"/>
        </w:rPr>
        <w:t xml:space="preserve"> </w:t>
      </w:r>
      <w:r>
        <w:t>воды.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питания.</w:t>
      </w:r>
      <w:r>
        <w:rPr>
          <w:spacing w:val="-2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продуктов</w:t>
      </w:r>
      <w:r>
        <w:rPr>
          <w:spacing w:val="-1"/>
        </w:rPr>
        <w:t xml:space="preserve"> </w:t>
      </w:r>
      <w:r>
        <w:t>питания.</w:t>
      </w:r>
    </w:p>
    <w:p w:rsidR="009C58BD" w:rsidRDefault="00BE5955">
      <w:pPr>
        <w:pStyle w:val="a3"/>
        <w:tabs>
          <w:tab w:val="left" w:pos="1225"/>
          <w:tab w:val="left" w:pos="3399"/>
          <w:tab w:val="left" w:pos="5074"/>
          <w:tab w:val="left" w:pos="7809"/>
          <w:tab w:val="left" w:pos="9968"/>
        </w:tabs>
        <w:spacing w:line="360" w:lineRule="auto"/>
        <w:ind w:right="170"/>
      </w:pPr>
      <w:r>
        <w:t>Федеральная      служба      по       надзору      в      сфере      защиты      прав      потребителей</w:t>
      </w:r>
      <w:r>
        <w:rPr>
          <w:spacing w:val="1"/>
        </w:rPr>
        <w:t xml:space="preserve"> </w:t>
      </w:r>
      <w:r>
        <w:t>и</w:t>
      </w:r>
      <w:r>
        <w:tab/>
        <w:t>благополучия</w:t>
      </w:r>
      <w:r>
        <w:tab/>
        <w:t>человека</w:t>
      </w:r>
      <w:r>
        <w:tab/>
        <w:t>(Роспотребнадзор).</w:t>
      </w:r>
      <w:r>
        <w:tab/>
        <w:t>Федеральный</w:t>
      </w:r>
      <w:r>
        <w:tab/>
      </w:r>
      <w:r>
        <w:rPr>
          <w:spacing w:val="-1"/>
        </w:rPr>
        <w:t>закон</w:t>
      </w:r>
      <w:r>
        <w:rPr>
          <w:spacing w:val="-58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2002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охране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среды»</w:t>
      </w:r>
      <w:r>
        <w:rPr>
          <w:spacing w:val="1"/>
        </w:rPr>
        <w:t xml:space="preserve"> </w:t>
      </w:r>
      <w:r>
        <w:t>(Собрание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2002,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ст. 133;</w:t>
      </w:r>
      <w:r>
        <w:rPr>
          <w:spacing w:val="-3"/>
        </w:rPr>
        <w:t xml:space="preserve"> </w:t>
      </w:r>
      <w:r>
        <w:t>2022,</w:t>
      </w:r>
      <w:r>
        <w:rPr>
          <w:spacing w:val="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13,</w:t>
      </w:r>
      <w:r>
        <w:rPr>
          <w:spacing w:val="6"/>
        </w:rPr>
        <w:t xml:space="preserve"> </w:t>
      </w:r>
      <w:r>
        <w:t>ст. 1960).</w:t>
      </w:r>
    </w:p>
    <w:p w:rsidR="009C58BD" w:rsidRDefault="00BE5955">
      <w:pPr>
        <w:pStyle w:val="a3"/>
        <w:spacing w:line="360" w:lineRule="auto"/>
        <w:ind w:right="169"/>
      </w:pPr>
      <w:r>
        <w:t>Средства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опасностей.</w:t>
      </w:r>
      <w:r>
        <w:rPr>
          <w:spacing w:val="1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приборы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воздуха.</w:t>
      </w:r>
      <w:r>
        <w:rPr>
          <w:spacing w:val="1"/>
        </w:rPr>
        <w:t xml:space="preserve"> </w:t>
      </w:r>
      <w:r>
        <w:t>TDS-метры</w:t>
      </w:r>
      <w:r>
        <w:rPr>
          <w:spacing w:val="1"/>
        </w:rPr>
        <w:t xml:space="preserve"> </w:t>
      </w:r>
      <w:r>
        <w:t>(солемеры).</w:t>
      </w:r>
      <w:r>
        <w:rPr>
          <w:spacing w:val="1"/>
        </w:rPr>
        <w:t xml:space="preserve"> </w:t>
      </w:r>
      <w:r>
        <w:t>Шумомеры.</w:t>
      </w:r>
      <w:r>
        <w:rPr>
          <w:spacing w:val="1"/>
        </w:rPr>
        <w:t xml:space="preserve"> </w:t>
      </w:r>
      <w:r>
        <w:t>Люксметры.</w:t>
      </w:r>
      <w:r>
        <w:rPr>
          <w:spacing w:val="1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дозиметры</w:t>
      </w:r>
      <w:r>
        <w:rPr>
          <w:spacing w:val="1"/>
        </w:rPr>
        <w:t xml:space="preserve"> </w:t>
      </w:r>
      <w:r>
        <w:t>(радиометры).</w:t>
      </w:r>
      <w:r>
        <w:rPr>
          <w:spacing w:val="3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нитратомеры.</w:t>
      </w:r>
    </w:p>
    <w:p w:rsidR="009C58BD" w:rsidRDefault="00BE5955">
      <w:pPr>
        <w:pStyle w:val="a3"/>
        <w:spacing w:line="360" w:lineRule="auto"/>
        <w:ind w:right="164"/>
      </w:pPr>
      <w:r>
        <w:t xml:space="preserve">Основные         виды        </w:t>
      </w:r>
      <w:r>
        <w:rPr>
          <w:spacing w:val="1"/>
        </w:rPr>
        <w:t xml:space="preserve"> </w:t>
      </w:r>
      <w:r>
        <w:t xml:space="preserve">экологических         знаков.        </w:t>
      </w:r>
      <w:r>
        <w:rPr>
          <w:spacing w:val="1"/>
        </w:rPr>
        <w:t xml:space="preserve"> </w:t>
      </w:r>
      <w:r>
        <w:t>Знаки,          свидетельствующие</w:t>
      </w:r>
      <w:r>
        <w:rPr>
          <w:spacing w:val="1"/>
        </w:rPr>
        <w:t xml:space="preserve"> </w:t>
      </w:r>
      <w:r>
        <w:t>об экологической чистоте товаров, а также о безопасности их для окружающей среды. Знаки,</w:t>
      </w:r>
      <w:r>
        <w:rPr>
          <w:spacing w:val="1"/>
        </w:rPr>
        <w:t xml:space="preserve"> </w:t>
      </w:r>
      <w:r>
        <w:t>информирующие</w:t>
      </w:r>
      <w:r>
        <w:rPr>
          <w:spacing w:val="-2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чистых</w:t>
      </w:r>
      <w:r>
        <w:rPr>
          <w:spacing w:val="-5"/>
        </w:rPr>
        <w:t xml:space="preserve"> </w:t>
      </w:r>
      <w:r>
        <w:t>способах</w:t>
      </w:r>
      <w:r>
        <w:rPr>
          <w:spacing w:val="-1"/>
        </w:rPr>
        <w:t xml:space="preserve"> </w:t>
      </w:r>
      <w:r>
        <w:t>утилизации</w:t>
      </w:r>
      <w:r>
        <w:rPr>
          <w:spacing w:val="1"/>
        </w:rPr>
        <w:t xml:space="preserve"> </w:t>
      </w:r>
      <w:r>
        <w:t>самого товара</w:t>
      </w:r>
      <w:r>
        <w:rPr>
          <w:spacing w:val="-6"/>
        </w:rPr>
        <w:t xml:space="preserve"> </w:t>
      </w:r>
      <w:r>
        <w:t>и его</w:t>
      </w:r>
      <w:r>
        <w:rPr>
          <w:spacing w:val="4"/>
        </w:rPr>
        <w:t xml:space="preserve"> </w:t>
      </w:r>
      <w:r>
        <w:t>упаковки.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"/>
        <w:ind w:left="2066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6.</w:t>
      </w:r>
      <w:r>
        <w:rPr>
          <w:spacing w:val="-1"/>
          <w:sz w:val="24"/>
        </w:rPr>
        <w:t xml:space="preserve"> </w:t>
      </w:r>
      <w:r>
        <w:rPr>
          <w:sz w:val="24"/>
        </w:rPr>
        <w:t>«Основы</w:t>
      </w:r>
      <w:r>
        <w:rPr>
          <w:spacing w:val="-6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экстремизму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терроризму».</w:t>
      </w:r>
    </w:p>
    <w:p w:rsidR="009C58BD" w:rsidRDefault="00BE5955">
      <w:pPr>
        <w:pStyle w:val="a3"/>
        <w:spacing w:before="137" w:line="360" w:lineRule="auto"/>
        <w:ind w:right="179"/>
      </w:pPr>
      <w:r>
        <w:t>Разновидности</w:t>
      </w:r>
      <w:r>
        <w:rPr>
          <w:spacing w:val="1"/>
        </w:rPr>
        <w:t xml:space="preserve"> </w:t>
      </w:r>
      <w:r>
        <w:t>экстремистской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экстремистские</w:t>
      </w:r>
      <w:r>
        <w:rPr>
          <w:spacing w:val="1"/>
        </w:rPr>
        <w:t xml:space="preserve"> </w:t>
      </w:r>
      <w:r>
        <w:t>угрозы.</w:t>
      </w:r>
    </w:p>
    <w:p w:rsidR="009C58BD" w:rsidRDefault="00BE5955">
      <w:pPr>
        <w:pStyle w:val="a3"/>
        <w:spacing w:line="362" w:lineRule="auto"/>
        <w:ind w:right="160"/>
      </w:pPr>
      <w:r>
        <w:t>Деструктивные</w:t>
      </w:r>
      <w:r>
        <w:rPr>
          <w:spacing w:val="1"/>
        </w:rPr>
        <w:t xml:space="preserve"> </w:t>
      </w:r>
      <w:r>
        <w:t>молодёжные</w:t>
      </w:r>
      <w:r>
        <w:rPr>
          <w:spacing w:val="1"/>
        </w:rPr>
        <w:t xml:space="preserve"> </w:t>
      </w:r>
      <w:r>
        <w:t>субкультуры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экстремистские</w:t>
      </w:r>
      <w:r>
        <w:rPr>
          <w:spacing w:val="1"/>
        </w:rPr>
        <w:t xml:space="preserve"> </w:t>
      </w:r>
      <w:r>
        <w:t>объединения.</w:t>
      </w:r>
      <w:r>
        <w:rPr>
          <w:spacing w:val="1"/>
        </w:rPr>
        <w:t xml:space="preserve"> </w:t>
      </w:r>
      <w:r>
        <w:t>Терроризм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крайняя</w:t>
      </w:r>
      <w:r>
        <w:rPr>
          <w:spacing w:val="1"/>
        </w:rPr>
        <w:t xml:space="preserve"> </w:t>
      </w:r>
      <w:r>
        <w:t>форма экстремизма.</w:t>
      </w:r>
      <w:r>
        <w:rPr>
          <w:spacing w:val="-2"/>
        </w:rPr>
        <w:t xml:space="preserve"> </w:t>
      </w:r>
      <w:r>
        <w:t>Разновидности</w:t>
      </w:r>
      <w:r>
        <w:rPr>
          <w:spacing w:val="-2"/>
        </w:rPr>
        <w:t xml:space="preserve"> </w:t>
      </w:r>
      <w:r>
        <w:t>террористической</w:t>
      </w:r>
      <w:r>
        <w:rPr>
          <w:spacing w:val="3"/>
        </w:rPr>
        <w:t xml:space="preserve"> </w:t>
      </w:r>
      <w:r>
        <w:t>деятельности.</w:t>
      </w:r>
    </w:p>
    <w:p w:rsidR="009C58BD" w:rsidRDefault="00BE5955">
      <w:pPr>
        <w:pStyle w:val="a3"/>
        <w:tabs>
          <w:tab w:val="left" w:pos="4135"/>
          <w:tab w:val="left" w:pos="6587"/>
          <w:tab w:val="left" w:pos="8895"/>
        </w:tabs>
        <w:spacing w:line="360" w:lineRule="auto"/>
        <w:ind w:right="170"/>
      </w:pPr>
      <w:r>
        <w:t>Праворадикальные</w:t>
      </w:r>
      <w:r>
        <w:tab/>
        <w:t>группировки</w:t>
      </w:r>
      <w:r>
        <w:tab/>
        <w:t>нацистской</w:t>
      </w:r>
      <w:r>
        <w:tab/>
      </w:r>
      <w:r>
        <w:rPr>
          <w:spacing w:val="-1"/>
        </w:rPr>
        <w:t>направленности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леворадикальные сообщества.</w:t>
      </w:r>
      <w:r>
        <w:rPr>
          <w:spacing w:val="1"/>
        </w:rPr>
        <w:t xml:space="preserve"> </w:t>
      </w:r>
      <w:r>
        <w:t>Правила безопасности,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соблюдать,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попасть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сферу</w:t>
      </w:r>
      <w:r>
        <w:rPr>
          <w:spacing w:val="-8"/>
        </w:rPr>
        <w:t xml:space="preserve"> </w:t>
      </w:r>
      <w:r>
        <w:t>влияния</w:t>
      </w:r>
      <w:r>
        <w:rPr>
          <w:spacing w:val="-3"/>
        </w:rPr>
        <w:t xml:space="preserve"> </w:t>
      </w:r>
      <w:r>
        <w:t>неформальной</w:t>
      </w:r>
      <w:r>
        <w:rPr>
          <w:spacing w:val="-2"/>
        </w:rPr>
        <w:t xml:space="preserve"> </w:t>
      </w:r>
      <w:r>
        <w:t>группировки.</w:t>
      </w:r>
    </w:p>
    <w:p w:rsidR="009C58BD" w:rsidRDefault="00BE5955">
      <w:pPr>
        <w:pStyle w:val="a3"/>
        <w:spacing w:line="360" w:lineRule="auto"/>
        <w:ind w:right="162"/>
      </w:pPr>
      <w:r>
        <w:t>Ответственность граждан за участие в экстремистской и террористической деятельности.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Уголовного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за</w:t>
      </w:r>
      <w:r>
        <w:rPr>
          <w:spacing w:val="61"/>
        </w:rPr>
        <w:t xml:space="preserve"> </w:t>
      </w:r>
      <w:r>
        <w:t>участие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экстремистской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террористической</w:t>
      </w:r>
      <w:r>
        <w:rPr>
          <w:spacing w:val="3"/>
        </w:rPr>
        <w:t xml:space="preserve"> </w:t>
      </w:r>
      <w:r>
        <w:t>деятельности.</w:t>
      </w:r>
    </w:p>
    <w:p w:rsidR="009C58BD" w:rsidRDefault="00BE5955">
      <w:pPr>
        <w:pStyle w:val="a3"/>
        <w:spacing w:line="360" w:lineRule="auto"/>
        <w:ind w:right="168"/>
      </w:pPr>
      <w:r>
        <w:t>Противодействие экстремизму и терроризму на государственном уровне. Национальный</w:t>
      </w:r>
      <w:r>
        <w:rPr>
          <w:spacing w:val="1"/>
        </w:rPr>
        <w:t xml:space="preserve"> </w:t>
      </w:r>
      <w:r>
        <w:t>антитеррористический комитет (НАК) и его предназначение. Основные задачи НАК. Федеральный</w:t>
      </w:r>
      <w:r>
        <w:rPr>
          <w:spacing w:val="-57"/>
        </w:rPr>
        <w:t xml:space="preserve"> </w:t>
      </w:r>
      <w:r>
        <w:t>оперативный</w:t>
      </w:r>
      <w:r>
        <w:rPr>
          <w:spacing w:val="-3"/>
        </w:rPr>
        <w:t xml:space="preserve"> </w:t>
      </w:r>
      <w:r>
        <w:t>штаб.</w:t>
      </w:r>
    </w:p>
    <w:p w:rsidR="009C58BD" w:rsidRDefault="00BE5955">
      <w:pPr>
        <w:pStyle w:val="a3"/>
        <w:spacing w:line="360" w:lineRule="auto"/>
        <w:ind w:right="160"/>
      </w:pPr>
      <w:r>
        <w:t>Уровни</w:t>
      </w:r>
      <w:r>
        <w:rPr>
          <w:spacing w:val="1"/>
        </w:rPr>
        <w:t xml:space="preserve"> </w:t>
      </w:r>
      <w:r>
        <w:t>террористической</w:t>
      </w:r>
      <w:r>
        <w:rPr>
          <w:spacing w:val="1"/>
        </w:rPr>
        <w:t xml:space="preserve"> </w:t>
      </w:r>
      <w:r>
        <w:t>опасности.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установлении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террористической</w:t>
      </w:r>
      <w:r>
        <w:rPr>
          <w:spacing w:val="1"/>
        </w:rPr>
        <w:t xml:space="preserve"> </w:t>
      </w:r>
      <w:r>
        <w:t>опасности.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государства, которые принимаются в соответствии с установленным уровнем террористической</w:t>
      </w:r>
      <w:r>
        <w:rPr>
          <w:spacing w:val="1"/>
        </w:rPr>
        <w:t xml:space="preserve"> </w:t>
      </w:r>
      <w:r>
        <w:t>опасности.</w:t>
      </w:r>
    </w:p>
    <w:p w:rsidR="009C58BD" w:rsidRDefault="00BE5955">
      <w:pPr>
        <w:pStyle w:val="a3"/>
        <w:spacing w:line="360" w:lineRule="auto"/>
        <w:ind w:right="166"/>
      </w:pPr>
      <w:r>
        <w:t>Особенности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контртеррористических</w:t>
      </w:r>
      <w:r>
        <w:rPr>
          <w:spacing w:val="1"/>
        </w:rPr>
        <w:t xml:space="preserve"> </w:t>
      </w:r>
      <w:r>
        <w:t>операций.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контртеррористической</w:t>
      </w:r>
      <w:r>
        <w:rPr>
          <w:spacing w:val="1"/>
        </w:rPr>
        <w:t xml:space="preserve"> </w:t>
      </w:r>
      <w:r>
        <w:t>операции.</w:t>
      </w:r>
      <w:r>
        <w:rPr>
          <w:spacing w:val="1"/>
        </w:rPr>
        <w:t xml:space="preserve"> </w:t>
      </w:r>
      <w:r>
        <w:t>Группировка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контртеррористической</w:t>
      </w:r>
      <w:r>
        <w:rPr>
          <w:spacing w:val="-3"/>
        </w:rPr>
        <w:t xml:space="preserve"> </w:t>
      </w:r>
      <w:r>
        <w:t>операции.</w:t>
      </w:r>
    </w:p>
    <w:p w:rsidR="009C58BD" w:rsidRDefault="00BE5955">
      <w:pPr>
        <w:pStyle w:val="a3"/>
        <w:ind w:left="1044" w:firstLine="0"/>
      </w:pPr>
      <w:r>
        <w:t>Экстремизм</w:t>
      </w:r>
      <w:r>
        <w:rPr>
          <w:spacing w:val="46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терроризм</w:t>
      </w:r>
      <w:r>
        <w:rPr>
          <w:spacing w:val="46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современном</w:t>
      </w:r>
      <w:r>
        <w:rPr>
          <w:spacing w:val="46"/>
        </w:rPr>
        <w:t xml:space="preserve"> </w:t>
      </w:r>
      <w:r>
        <w:t>этапе.</w:t>
      </w:r>
      <w:r>
        <w:rPr>
          <w:spacing w:val="52"/>
        </w:rPr>
        <w:t xml:space="preserve"> </w:t>
      </w:r>
      <w:r>
        <w:t>Внутренние</w:t>
      </w:r>
      <w:r>
        <w:rPr>
          <w:spacing w:val="49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внешние</w:t>
      </w:r>
      <w:r>
        <w:rPr>
          <w:spacing w:val="44"/>
        </w:rPr>
        <w:t xml:space="preserve"> </w:t>
      </w:r>
      <w:r>
        <w:t>экстремистские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664"/>
          <w:tab w:val="left" w:pos="6736"/>
          <w:tab w:val="left" w:pos="9505"/>
        </w:tabs>
        <w:spacing w:before="7" w:line="360" w:lineRule="auto"/>
        <w:ind w:right="163" w:firstLine="0"/>
      </w:pPr>
      <w:r>
        <w:lastRenderedPageBreak/>
        <w:t>угрозы.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опасные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экстремизма.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террористической</w:t>
      </w:r>
      <w:r>
        <w:rPr>
          <w:spacing w:val="-57"/>
        </w:rPr>
        <w:t xml:space="preserve"> </w:t>
      </w:r>
      <w:r>
        <w:t>деятельности.</w:t>
      </w:r>
      <w:r>
        <w:tab/>
        <w:t>Терроризм,</w:t>
      </w:r>
      <w:r>
        <w:tab/>
        <w:t>который</w:t>
      </w:r>
      <w:r>
        <w:tab/>
        <w:t>опирается</w:t>
      </w:r>
      <w:r>
        <w:rPr>
          <w:spacing w:val="-58"/>
        </w:rPr>
        <w:t xml:space="preserve"> </w:t>
      </w:r>
      <w:r>
        <w:t>на       религиозные       мотивы.       Терроризм       на       криминальной       основе.       Терроризм</w:t>
      </w:r>
      <w:r>
        <w:rPr>
          <w:spacing w:val="1"/>
        </w:rPr>
        <w:t xml:space="preserve"> </w:t>
      </w:r>
      <w:r>
        <w:t>на национальной</w:t>
      </w:r>
      <w:r>
        <w:rPr>
          <w:spacing w:val="-3"/>
        </w:rPr>
        <w:t xml:space="preserve"> </w:t>
      </w:r>
      <w:r>
        <w:t>основе.</w:t>
      </w:r>
      <w:r>
        <w:rPr>
          <w:spacing w:val="-1"/>
        </w:rPr>
        <w:t xml:space="preserve"> </w:t>
      </w:r>
      <w:r>
        <w:t>Технологический</w:t>
      </w:r>
      <w:r>
        <w:rPr>
          <w:spacing w:val="2"/>
        </w:rPr>
        <w:t xml:space="preserve"> </w:t>
      </w:r>
      <w:r>
        <w:t>терроризм.</w:t>
      </w:r>
      <w:r>
        <w:rPr>
          <w:spacing w:val="-1"/>
        </w:rPr>
        <w:t xml:space="preserve"> </w:t>
      </w:r>
      <w:r>
        <w:t>Кибертерроризм.</w:t>
      </w:r>
    </w:p>
    <w:p w:rsidR="009C58BD" w:rsidRDefault="00BE5955">
      <w:pPr>
        <w:pStyle w:val="a3"/>
        <w:spacing w:before="1" w:line="360" w:lineRule="auto"/>
        <w:ind w:right="161"/>
      </w:pPr>
      <w:r>
        <w:t>Борьба с угрозой экстремистской и террористической опасности. Способы противодействия</w:t>
      </w:r>
      <w:r>
        <w:rPr>
          <w:spacing w:val="-57"/>
        </w:rPr>
        <w:t xml:space="preserve"> </w:t>
      </w:r>
      <w:r>
        <w:t>вовлечению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экстремистскую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террористическую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Формирование</w:t>
      </w:r>
      <w:r>
        <w:rPr>
          <w:spacing w:val="-57"/>
        </w:rPr>
        <w:t xml:space="preserve"> </w:t>
      </w:r>
      <w:r>
        <w:t>антитеррористического поведения. Праворадикальные группировки нацистской направленности и</w:t>
      </w:r>
      <w:r>
        <w:rPr>
          <w:spacing w:val="1"/>
        </w:rPr>
        <w:t xml:space="preserve"> </w:t>
      </w:r>
      <w:r>
        <w:t>леворадикальные</w:t>
      </w:r>
      <w:r>
        <w:rPr>
          <w:spacing w:val="1"/>
        </w:rPr>
        <w:t xml:space="preserve"> </w:t>
      </w:r>
      <w:r>
        <w:t>сообщества.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жертвой</w:t>
      </w:r>
      <w:r>
        <w:rPr>
          <w:spacing w:val="1"/>
        </w:rPr>
        <w:t xml:space="preserve"> </w:t>
      </w:r>
      <w:r>
        <w:t>молодёжных</w:t>
      </w:r>
      <w:r>
        <w:rPr>
          <w:spacing w:val="1"/>
        </w:rPr>
        <w:t xml:space="preserve"> </w:t>
      </w:r>
      <w:r>
        <w:t>право-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леворадикальных сообществ. Радикальный ислам – опасное экстремистское течение. Как избежать</w:t>
      </w:r>
      <w:r>
        <w:rPr>
          <w:spacing w:val="-57"/>
        </w:rPr>
        <w:t xml:space="preserve"> </w:t>
      </w:r>
      <w:r>
        <w:t>вербовки</w:t>
      </w:r>
    </w:p>
    <w:p w:rsidR="009C58BD" w:rsidRDefault="00BE5955">
      <w:pPr>
        <w:pStyle w:val="a3"/>
        <w:spacing w:before="3"/>
        <w:ind w:firstLine="0"/>
      </w:pPr>
      <w:r>
        <w:t>в</w:t>
      </w:r>
      <w:r>
        <w:rPr>
          <w:spacing w:val="-2"/>
        </w:rPr>
        <w:t xml:space="preserve"> </w:t>
      </w:r>
      <w:r>
        <w:t>экстремистскую</w:t>
      </w:r>
      <w:r>
        <w:rPr>
          <w:spacing w:val="-5"/>
        </w:rPr>
        <w:t xml:space="preserve"> </w:t>
      </w:r>
      <w:r>
        <w:t>организацию.</w:t>
      </w:r>
    </w:p>
    <w:p w:rsidR="009C58BD" w:rsidRDefault="00BE5955">
      <w:pPr>
        <w:pStyle w:val="a3"/>
        <w:tabs>
          <w:tab w:val="left" w:pos="4648"/>
          <w:tab w:val="left" w:pos="9482"/>
        </w:tabs>
        <w:spacing w:before="137" w:line="360" w:lineRule="auto"/>
        <w:ind w:right="167"/>
      </w:pPr>
      <w:r>
        <w:t>Меры личной безопасности при вооружённом нападении на образовательную организацию.</w:t>
      </w:r>
      <w:r>
        <w:rPr>
          <w:spacing w:val="-57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угрозе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террористического</w:t>
      </w:r>
      <w:r>
        <w:rPr>
          <w:spacing w:val="1"/>
        </w:rPr>
        <w:t xml:space="preserve"> </w:t>
      </w:r>
      <w:r>
        <w:t>акта.</w:t>
      </w:r>
      <w:r>
        <w:rPr>
          <w:spacing w:val="1"/>
        </w:rPr>
        <w:t xml:space="preserve"> </w:t>
      </w:r>
      <w:r>
        <w:t>Обнаружение</w:t>
      </w:r>
      <w:r>
        <w:rPr>
          <w:spacing w:val="1"/>
        </w:rPr>
        <w:t xml:space="preserve"> </w:t>
      </w:r>
      <w:r>
        <w:t>подозрительного</w:t>
      </w:r>
      <w:r>
        <w:rPr>
          <w:spacing w:val="1"/>
        </w:rPr>
        <w:t xml:space="preserve"> </w:t>
      </w:r>
      <w:r>
        <w:t>предмета, в котором может быть замаскировано взрывное устройство. Безопасное поведение в</w:t>
      </w:r>
      <w:r>
        <w:rPr>
          <w:spacing w:val="1"/>
        </w:rPr>
        <w:t xml:space="preserve"> </w:t>
      </w:r>
      <w:r>
        <w:t>толпе.</w:t>
      </w:r>
      <w:r>
        <w:tab/>
        <w:t>Безопасное</w:t>
      </w:r>
      <w:r>
        <w:tab/>
      </w:r>
      <w:r>
        <w:rPr>
          <w:spacing w:val="-1"/>
        </w:rPr>
        <w:t>поведение</w:t>
      </w:r>
      <w:r>
        <w:rPr>
          <w:spacing w:val="-58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захвате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заложники.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ind w:left="2066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7.</w:t>
      </w:r>
      <w:r>
        <w:rPr>
          <w:spacing w:val="3"/>
          <w:sz w:val="24"/>
        </w:rPr>
        <w:t xml:space="preserve"> </w:t>
      </w:r>
      <w:r>
        <w:rPr>
          <w:sz w:val="24"/>
        </w:rPr>
        <w:t>«Основы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жизни».</w:t>
      </w:r>
    </w:p>
    <w:p w:rsidR="009C58BD" w:rsidRDefault="00BE5955">
      <w:pPr>
        <w:pStyle w:val="a3"/>
        <w:tabs>
          <w:tab w:val="left" w:pos="2219"/>
          <w:tab w:val="left" w:pos="3606"/>
          <w:tab w:val="left" w:pos="4916"/>
          <w:tab w:val="left" w:pos="7165"/>
          <w:tab w:val="left" w:pos="9497"/>
        </w:tabs>
        <w:spacing w:before="137" w:line="360" w:lineRule="auto"/>
        <w:ind w:right="168"/>
      </w:pPr>
      <w:r>
        <w:t>Здоровый образ жизни как средство обеспечения благополучия личности. Государственная</w:t>
      </w:r>
      <w:r>
        <w:rPr>
          <w:spacing w:val="1"/>
        </w:rPr>
        <w:t xml:space="preserve"> </w:t>
      </w:r>
      <w:r>
        <w:t>правовая</w:t>
      </w:r>
      <w:r>
        <w:tab/>
        <w:t>база</w:t>
      </w:r>
      <w:r>
        <w:tab/>
        <w:t>для</w:t>
      </w:r>
      <w:r>
        <w:tab/>
        <w:t>обеспечения</w:t>
      </w:r>
      <w:r>
        <w:tab/>
        <w:t>безопасности</w:t>
      </w:r>
      <w:r>
        <w:tab/>
      </w:r>
      <w:r>
        <w:rPr>
          <w:spacing w:val="-1"/>
        </w:rPr>
        <w:t>населения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является</w:t>
      </w:r>
      <w:r>
        <w:rPr>
          <w:spacing w:val="60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t>жизни.</w:t>
      </w:r>
    </w:p>
    <w:p w:rsidR="009C58BD" w:rsidRDefault="00BE5955">
      <w:pPr>
        <w:pStyle w:val="a3"/>
        <w:spacing w:line="360" w:lineRule="auto"/>
        <w:ind w:right="160"/>
      </w:pPr>
      <w:r>
        <w:t>Систематические занятия физической культурой и спортом. Выполнение нормативов ГТО.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Рациональное</w:t>
      </w:r>
      <w:r>
        <w:rPr>
          <w:spacing w:val="1"/>
        </w:rPr>
        <w:t xml:space="preserve"> </w:t>
      </w:r>
      <w:r>
        <w:t>питание.</w:t>
      </w:r>
      <w:r>
        <w:rPr>
          <w:spacing w:val="1"/>
        </w:rPr>
        <w:t xml:space="preserve"> </w:t>
      </w:r>
      <w:r>
        <w:t>Вредные</w:t>
      </w:r>
      <w:r>
        <w:rPr>
          <w:spacing w:val="1"/>
        </w:rPr>
        <w:t xml:space="preserve"> </w:t>
      </w:r>
      <w:r>
        <w:t>привычки.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правило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 жизни. Преимущества правило здорового образа жизни. Способы сохранения психического</w:t>
      </w:r>
      <w:r>
        <w:rPr>
          <w:spacing w:val="-57"/>
        </w:rPr>
        <w:t xml:space="preserve"> </w:t>
      </w:r>
      <w:r>
        <w:t>здоровья.</w:t>
      </w:r>
    </w:p>
    <w:p w:rsidR="009C58BD" w:rsidRDefault="00BE5955">
      <w:pPr>
        <w:pStyle w:val="a3"/>
        <w:spacing w:before="5" w:line="360" w:lineRule="auto"/>
        <w:ind w:right="166"/>
      </w:pPr>
      <w:r>
        <w:t xml:space="preserve">Репродуктивное      </w:t>
      </w:r>
      <w:r>
        <w:rPr>
          <w:spacing w:val="1"/>
        </w:rPr>
        <w:t xml:space="preserve"> </w:t>
      </w:r>
      <w:r>
        <w:t xml:space="preserve">здоровье.      </w:t>
      </w:r>
      <w:r>
        <w:rPr>
          <w:spacing w:val="1"/>
        </w:rPr>
        <w:t xml:space="preserve"> </w:t>
      </w:r>
      <w:r>
        <w:t>Факторы,        оказывающие        негативное        влияние</w:t>
      </w:r>
      <w:r>
        <w:rPr>
          <w:spacing w:val="1"/>
        </w:rPr>
        <w:t xml:space="preserve"> </w:t>
      </w:r>
      <w:r>
        <w:t>на репродуктивную функцию. Влияние уровня репродуктивного здоровья каждого</w:t>
      </w:r>
      <w:r>
        <w:rPr>
          <w:spacing w:val="1"/>
        </w:rPr>
        <w:t xml:space="preserve"> </w:t>
      </w:r>
      <w:r>
        <w:t>человека и</w:t>
      </w:r>
      <w:r>
        <w:rPr>
          <w:spacing w:val="1"/>
        </w:rPr>
        <w:t xml:space="preserve"> </w:t>
      </w:r>
      <w:r>
        <w:t>общества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демографическую</w:t>
      </w:r>
      <w:r>
        <w:rPr>
          <w:spacing w:val="-1"/>
        </w:rPr>
        <w:t xml:space="preserve"> </w:t>
      </w:r>
      <w:r>
        <w:t>ситуацию страны.</w:t>
      </w:r>
    </w:p>
    <w:p w:rsidR="009C58BD" w:rsidRDefault="00BE5955">
      <w:pPr>
        <w:pStyle w:val="a3"/>
        <w:spacing w:line="360" w:lineRule="auto"/>
        <w:ind w:right="162"/>
      </w:pPr>
      <w:r>
        <w:t>Наркотизм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угроз</w:t>
      </w:r>
      <w:r>
        <w:rPr>
          <w:spacing w:val="1"/>
        </w:rPr>
        <w:t xml:space="preserve"> </w:t>
      </w:r>
      <w:r>
        <w:t>общественному</w:t>
      </w:r>
      <w:r>
        <w:rPr>
          <w:spacing w:val="1"/>
        </w:rPr>
        <w:t xml:space="preserve"> </w:t>
      </w:r>
      <w:r>
        <w:t>здоровью.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государственной политики в сфере контроля за оборотом наркотических средств, психотропных</w:t>
      </w:r>
      <w:r>
        <w:rPr>
          <w:spacing w:val="1"/>
        </w:rPr>
        <w:t xml:space="preserve"> </w:t>
      </w:r>
      <w:r>
        <w:t>веществ и в области противодействия их незаконному обороту в целях охраны здоровья граждан,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общественной</w:t>
      </w:r>
      <w:r>
        <w:rPr>
          <w:spacing w:val="3"/>
        </w:rPr>
        <w:t xml:space="preserve"> </w:t>
      </w:r>
      <w:r>
        <w:t>безопасности.</w:t>
      </w:r>
    </w:p>
    <w:p w:rsidR="009C58BD" w:rsidRDefault="00BE5955">
      <w:pPr>
        <w:pStyle w:val="a3"/>
        <w:spacing w:line="360" w:lineRule="auto"/>
        <w:ind w:right="170"/>
      </w:pPr>
      <w:r>
        <w:t>Наказания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наркотическими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психотропными</w:t>
      </w:r>
      <w:r>
        <w:rPr>
          <w:spacing w:val="1"/>
        </w:rPr>
        <w:t xml:space="preserve"> </w:t>
      </w:r>
      <w:r>
        <w:t>веществами,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Уголовном</w:t>
      </w:r>
      <w:r>
        <w:rPr>
          <w:spacing w:val="1"/>
        </w:rPr>
        <w:t xml:space="preserve"> </w:t>
      </w:r>
      <w:r>
        <w:t>кодексе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наркомании.</w:t>
      </w:r>
      <w:r>
        <w:rPr>
          <w:spacing w:val="1"/>
        </w:rPr>
        <w:t xml:space="preserve"> </w:t>
      </w:r>
      <w:r>
        <w:t>Психоактивные</w:t>
      </w:r>
      <w:r>
        <w:rPr>
          <w:spacing w:val="27"/>
        </w:rPr>
        <w:t xml:space="preserve"> </w:t>
      </w:r>
      <w:r>
        <w:t>вещества</w:t>
      </w:r>
      <w:r>
        <w:rPr>
          <w:spacing w:val="27"/>
        </w:rPr>
        <w:t xml:space="preserve"> </w:t>
      </w:r>
      <w:r>
        <w:t>(ПАВ).</w:t>
      </w:r>
      <w:r>
        <w:rPr>
          <w:spacing w:val="35"/>
        </w:rPr>
        <w:t xml:space="preserve"> </w:t>
      </w:r>
      <w:r>
        <w:t>Формирование</w:t>
      </w:r>
      <w:r>
        <w:rPr>
          <w:spacing w:val="32"/>
        </w:rPr>
        <w:t xml:space="preserve"> </w:t>
      </w:r>
      <w:r>
        <w:t>индивидуального</w:t>
      </w:r>
      <w:r>
        <w:rPr>
          <w:spacing w:val="32"/>
        </w:rPr>
        <w:t xml:space="preserve"> </w:t>
      </w:r>
      <w:r>
        <w:t>негативного</w:t>
      </w:r>
      <w:r>
        <w:rPr>
          <w:spacing w:val="28"/>
        </w:rPr>
        <w:t xml:space="preserve"> </w:t>
      </w:r>
      <w:r>
        <w:t>отношения</w:t>
      </w:r>
      <w:r>
        <w:rPr>
          <w:spacing w:val="33"/>
        </w:rPr>
        <w:t xml:space="preserve"> </w:t>
      </w:r>
      <w:r>
        <w:t>к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наркотикам.</w:t>
      </w:r>
    </w:p>
    <w:p w:rsidR="009C58BD" w:rsidRDefault="00BE5955">
      <w:pPr>
        <w:pStyle w:val="a3"/>
        <w:spacing w:before="142" w:line="360" w:lineRule="auto"/>
        <w:ind w:right="164"/>
      </w:pPr>
      <w:r>
        <w:t>Комплексы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психоактивных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(ПАВ).</w:t>
      </w:r>
      <w:r>
        <w:rPr>
          <w:spacing w:val="1"/>
        </w:rPr>
        <w:t xml:space="preserve"> </w:t>
      </w:r>
      <w:r>
        <w:t>Первичная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злоупотребления ПАВ. Вторичная профилактика злоупотребления ПАВ. Третичная профилактика</w:t>
      </w:r>
      <w:r>
        <w:rPr>
          <w:spacing w:val="1"/>
        </w:rPr>
        <w:t xml:space="preserve"> </w:t>
      </w:r>
      <w:r>
        <w:t>злоупотребления</w:t>
      </w:r>
      <w:r>
        <w:rPr>
          <w:spacing w:val="1"/>
        </w:rPr>
        <w:t xml:space="preserve"> </w:t>
      </w:r>
      <w:r>
        <w:t>ПАВ.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62" w:lineRule="auto"/>
        <w:ind w:left="1044" w:right="1121" w:firstLine="0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8.</w:t>
      </w:r>
      <w:r>
        <w:rPr>
          <w:spacing w:val="3"/>
          <w:sz w:val="24"/>
        </w:rPr>
        <w:t xml:space="preserve"> </w:t>
      </w:r>
      <w:r>
        <w:rPr>
          <w:sz w:val="24"/>
        </w:rPr>
        <w:t>«Основы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помощи».</w:t>
      </w:r>
      <w:r>
        <w:rPr>
          <w:spacing w:val="-57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</w:t>
      </w:r>
      <w:r>
        <w:rPr>
          <w:spacing w:val="-1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знаний.</w:t>
      </w:r>
    </w:p>
    <w:p w:rsidR="009C58BD" w:rsidRDefault="00BE5955">
      <w:pPr>
        <w:pStyle w:val="a3"/>
        <w:spacing w:line="360" w:lineRule="auto"/>
        <w:ind w:right="161"/>
      </w:pPr>
      <w:r>
        <w:t>Основы законодательства Российской Федерации в сфере санитарно-эпидемиологического</w:t>
      </w:r>
      <w:r>
        <w:rPr>
          <w:spacing w:val="1"/>
        </w:rPr>
        <w:t xml:space="preserve"> </w:t>
      </w:r>
      <w:r>
        <w:t>благополучия населения. Среда обитания человека. Санитарно-эпидемиологическая обстановка.</w:t>
      </w:r>
      <w:r>
        <w:rPr>
          <w:spacing w:val="1"/>
        </w:rPr>
        <w:t xml:space="preserve"> </w:t>
      </w:r>
      <w:r>
        <w:t>Карантин.</w:t>
      </w:r>
    </w:p>
    <w:p w:rsidR="009C58BD" w:rsidRDefault="00BE5955">
      <w:pPr>
        <w:pStyle w:val="a3"/>
        <w:spacing w:line="360" w:lineRule="auto"/>
        <w:ind w:right="155"/>
      </w:pPr>
      <w:r>
        <w:t xml:space="preserve">Виды        </w:t>
      </w:r>
      <w:r>
        <w:rPr>
          <w:spacing w:val="1"/>
        </w:rPr>
        <w:t xml:space="preserve"> </w:t>
      </w:r>
      <w:r>
        <w:t>неинфекционных         заболеваний.          Как          избежать          возникновения</w:t>
      </w:r>
      <w:r>
        <w:rPr>
          <w:spacing w:val="-57"/>
        </w:rPr>
        <w:t xml:space="preserve"> </w:t>
      </w:r>
      <w:r>
        <w:t xml:space="preserve">и        </w:t>
      </w:r>
      <w:r>
        <w:rPr>
          <w:spacing w:val="1"/>
        </w:rPr>
        <w:t xml:space="preserve"> </w:t>
      </w:r>
      <w:r>
        <w:t>прогрессирования         неинфекционных         заболеваний.          Роль         диспансеризации</w:t>
      </w:r>
      <w:r>
        <w:rPr>
          <w:spacing w:val="-57"/>
        </w:rPr>
        <w:t xml:space="preserve"> </w:t>
      </w:r>
      <w:r>
        <w:t>в профилактике неинфекционных заболеваний. Виды инфекционных заболеваний. Профилактика</w:t>
      </w:r>
      <w:r>
        <w:rPr>
          <w:spacing w:val="1"/>
        </w:rPr>
        <w:t xml:space="preserve"> </w:t>
      </w:r>
      <w:r>
        <w:t>инфекционных</w:t>
      </w:r>
      <w:r>
        <w:rPr>
          <w:spacing w:val="-4"/>
        </w:rPr>
        <w:t xml:space="preserve"> </w:t>
      </w:r>
      <w:r>
        <w:t>болезней.</w:t>
      </w:r>
      <w:r>
        <w:rPr>
          <w:spacing w:val="-1"/>
        </w:rPr>
        <w:t xml:space="preserve"> </w:t>
      </w:r>
      <w:r>
        <w:t>Вакцинация.</w:t>
      </w:r>
    </w:p>
    <w:p w:rsidR="009C58BD" w:rsidRDefault="00BE5955">
      <w:pPr>
        <w:pStyle w:val="a3"/>
        <w:tabs>
          <w:tab w:val="left" w:pos="3865"/>
          <w:tab w:val="left" w:pos="6735"/>
          <w:tab w:val="left" w:pos="9167"/>
        </w:tabs>
        <w:spacing w:line="360" w:lineRule="auto"/>
        <w:ind w:right="161"/>
      </w:pPr>
      <w:r>
        <w:t>Биологическая</w:t>
      </w:r>
      <w:r>
        <w:rPr>
          <w:spacing w:val="1"/>
        </w:rPr>
        <w:t xml:space="preserve"> </w:t>
      </w:r>
      <w:r>
        <w:t>безопасность.</w:t>
      </w:r>
      <w:r>
        <w:rPr>
          <w:spacing w:val="1"/>
        </w:rPr>
        <w:t xml:space="preserve"> </w:t>
      </w:r>
      <w:r>
        <w:t>Биолого-социальные</w:t>
      </w:r>
      <w:r>
        <w:rPr>
          <w:spacing w:val="1"/>
        </w:rPr>
        <w:t xml:space="preserve"> </w:t>
      </w:r>
      <w:r>
        <w:t>чрезвычайные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Источник</w:t>
      </w:r>
      <w:r>
        <w:rPr>
          <w:spacing w:val="-57"/>
        </w:rPr>
        <w:t xml:space="preserve"> </w:t>
      </w:r>
      <w:r>
        <w:t>биолого-социальной</w:t>
      </w:r>
      <w:r>
        <w:tab/>
        <w:t>чрезвычайной</w:t>
      </w:r>
      <w:r>
        <w:tab/>
        <w:t>ситуации.</w:t>
      </w:r>
      <w:r>
        <w:tab/>
        <w:t>Безопасность</w:t>
      </w:r>
      <w:r>
        <w:rPr>
          <w:spacing w:val="-58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биолого-социальных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 сообщения об эпидемии. Пандемия новой коронавирусной инфекции СOVID-19. Правила</w:t>
      </w:r>
      <w:r>
        <w:rPr>
          <w:spacing w:val="1"/>
        </w:rPr>
        <w:t xml:space="preserve"> </w:t>
      </w:r>
      <w:r>
        <w:t>профилактики</w:t>
      </w:r>
      <w:r>
        <w:rPr>
          <w:spacing w:val="-1"/>
        </w:rPr>
        <w:t xml:space="preserve"> </w:t>
      </w:r>
      <w:r>
        <w:t>коронавируса.</w:t>
      </w:r>
    </w:p>
    <w:p w:rsidR="009C58BD" w:rsidRDefault="00BE5955">
      <w:pPr>
        <w:pStyle w:val="a3"/>
        <w:spacing w:line="360" w:lineRule="auto"/>
        <w:ind w:right="166"/>
      </w:pPr>
      <w:r>
        <w:t>Первая      помощь      и      правила      её     оказания.      Признаки      угрожающих     жизни</w:t>
      </w:r>
      <w:r>
        <w:rPr>
          <w:spacing w:val="1"/>
        </w:rPr>
        <w:t xml:space="preserve"> </w:t>
      </w:r>
      <w:r>
        <w:t>и здоровью состояний, требующие вызова скорой медицинской помощи. Правила вызова скорой</w:t>
      </w:r>
      <w:r>
        <w:rPr>
          <w:spacing w:val="1"/>
        </w:rPr>
        <w:t xml:space="preserve"> </w:t>
      </w:r>
      <w:r>
        <w:t>медицинской помощи. Уголовная ответственность за оставление пострадавшего, находящегося в</w:t>
      </w:r>
      <w:r>
        <w:rPr>
          <w:spacing w:val="1"/>
        </w:rPr>
        <w:t xml:space="preserve"> </w:t>
      </w:r>
      <w:r>
        <w:t>беспомощном</w:t>
      </w:r>
      <w:r>
        <w:rPr>
          <w:spacing w:val="2"/>
        </w:rPr>
        <w:t xml:space="preserve"> </w:t>
      </w:r>
      <w:r>
        <w:t>состоянии,</w:t>
      </w:r>
      <w:r>
        <w:rPr>
          <w:spacing w:val="-2"/>
        </w:rPr>
        <w:t xml:space="preserve"> </w:t>
      </w:r>
      <w:r>
        <w:t>без</w:t>
      </w:r>
      <w:r>
        <w:rPr>
          <w:spacing w:val="3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получения</w:t>
      </w:r>
      <w:r>
        <w:rPr>
          <w:spacing w:val="2"/>
        </w:rPr>
        <w:t xml:space="preserve"> </w:t>
      </w:r>
      <w:r>
        <w:t>помощи.</w:t>
      </w:r>
    </w:p>
    <w:p w:rsidR="009C58BD" w:rsidRDefault="00BE5955">
      <w:pPr>
        <w:pStyle w:val="a3"/>
        <w:spacing w:line="360" w:lineRule="auto"/>
        <w:ind w:right="175"/>
      </w:pPr>
      <w:r>
        <w:t>Оказание первой помощи пострадавшему до передачи его в руки специалистам из бригады</w:t>
      </w:r>
      <w:r>
        <w:rPr>
          <w:spacing w:val="1"/>
        </w:rPr>
        <w:t xml:space="preserve"> </w:t>
      </w:r>
      <w:r>
        <w:t>скорой</w:t>
      </w:r>
      <w:r>
        <w:rPr>
          <w:spacing w:val="-3"/>
        </w:rPr>
        <w:t xml:space="preserve"> </w:t>
      </w:r>
      <w:r>
        <w:t>медицинской</w:t>
      </w:r>
      <w:r>
        <w:rPr>
          <w:spacing w:val="-2"/>
        </w:rPr>
        <w:t xml:space="preserve"> </w:t>
      </w:r>
      <w:r>
        <w:t>помощи.</w:t>
      </w:r>
      <w:r>
        <w:rPr>
          <w:spacing w:val="-2"/>
        </w:rPr>
        <w:t xml:space="preserve"> </w:t>
      </w:r>
      <w:r>
        <w:t>Реанимационные</w:t>
      </w:r>
      <w:r>
        <w:rPr>
          <w:spacing w:val="1"/>
        </w:rPr>
        <w:t xml:space="preserve"> </w:t>
      </w:r>
      <w:r>
        <w:t>мероприятия.</w:t>
      </w:r>
    </w:p>
    <w:p w:rsidR="009C58BD" w:rsidRDefault="00BE5955">
      <w:pPr>
        <w:pStyle w:val="a3"/>
        <w:spacing w:line="360" w:lineRule="auto"/>
        <w:ind w:right="165"/>
      </w:pP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нарушениях</w:t>
      </w:r>
      <w:r>
        <w:rPr>
          <w:spacing w:val="1"/>
        </w:rPr>
        <w:t xml:space="preserve"> </w:t>
      </w:r>
      <w:r>
        <w:t>сердечной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Острая</w:t>
      </w:r>
      <w:r>
        <w:rPr>
          <w:spacing w:val="1"/>
        </w:rPr>
        <w:t xml:space="preserve"> </w:t>
      </w:r>
      <w:r>
        <w:t>сердечная</w:t>
      </w:r>
      <w:r>
        <w:rPr>
          <w:spacing w:val="1"/>
        </w:rPr>
        <w:t xml:space="preserve"> </w:t>
      </w:r>
      <w:r>
        <w:t xml:space="preserve">недостаточность    </w:t>
      </w:r>
      <w:r>
        <w:rPr>
          <w:spacing w:val="1"/>
        </w:rPr>
        <w:t xml:space="preserve"> </w:t>
      </w:r>
      <w:r>
        <w:t xml:space="preserve">(ОСН).    </w:t>
      </w:r>
      <w:r>
        <w:rPr>
          <w:spacing w:val="1"/>
        </w:rPr>
        <w:t xml:space="preserve"> </w:t>
      </w:r>
      <w:r>
        <w:t xml:space="preserve">Неотложные    </w:t>
      </w:r>
      <w:r>
        <w:rPr>
          <w:spacing w:val="1"/>
        </w:rPr>
        <w:t xml:space="preserve"> </w:t>
      </w:r>
      <w:r>
        <w:t xml:space="preserve">мероприятия    </w:t>
      </w:r>
      <w:r>
        <w:rPr>
          <w:spacing w:val="1"/>
        </w:rPr>
        <w:t xml:space="preserve"> </w:t>
      </w:r>
      <w:r>
        <w:t>при      ОСН.      Первая      помощь</w:t>
      </w:r>
      <w:r>
        <w:rPr>
          <w:spacing w:val="1"/>
        </w:rPr>
        <w:t xml:space="preserve"> </w:t>
      </w:r>
      <w:r>
        <w:t>при травмах и травматическом шоке. Первая помощь при</w:t>
      </w:r>
      <w:r>
        <w:rPr>
          <w:spacing w:val="1"/>
        </w:rPr>
        <w:t xml:space="preserve"> </w:t>
      </w:r>
      <w:r>
        <w:t>ранениях.</w:t>
      </w:r>
      <w:r>
        <w:rPr>
          <w:spacing w:val="1"/>
        </w:rPr>
        <w:t xml:space="preserve"> </w:t>
      </w:r>
      <w:r>
        <w:t>Виды ран. Кровотечения</w:t>
      </w:r>
      <w:r>
        <w:rPr>
          <w:spacing w:val="1"/>
        </w:rPr>
        <w:t xml:space="preserve"> </w:t>
      </w:r>
      <w:r>
        <w:t>наружные и внутренние. Правила оказания помощи при различных видах кровотечений. Первая</w:t>
      </w:r>
      <w:r>
        <w:rPr>
          <w:spacing w:val="1"/>
        </w:rPr>
        <w:t xml:space="preserve"> </w:t>
      </w:r>
      <w:r>
        <w:t>помощь при острой боли в животе, эпилепсии, ожогах. Первая помощь при пищевых отравлениях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отравлениях</w:t>
      </w:r>
      <w:r>
        <w:rPr>
          <w:spacing w:val="1"/>
        </w:rPr>
        <w:t xml:space="preserve"> </w:t>
      </w:r>
      <w:r>
        <w:t>угарным</w:t>
      </w:r>
      <w:r>
        <w:rPr>
          <w:spacing w:val="1"/>
        </w:rPr>
        <w:t xml:space="preserve"> </w:t>
      </w:r>
      <w:r>
        <w:t>газом,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химией,</w:t>
      </w:r>
      <w:r>
        <w:rPr>
          <w:spacing w:val="1"/>
        </w:rPr>
        <w:t xml:space="preserve"> </w:t>
      </w:r>
      <w:r>
        <w:t>удобрениями,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уничтожения</w:t>
      </w:r>
      <w:r>
        <w:rPr>
          <w:spacing w:val="1"/>
        </w:rPr>
        <w:t xml:space="preserve"> </w:t>
      </w:r>
      <w:r>
        <w:t>грызунов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насекомых,</w:t>
      </w:r>
      <w:r>
        <w:rPr>
          <w:spacing w:val="3"/>
        </w:rPr>
        <w:t xml:space="preserve"> </w:t>
      </w:r>
      <w:r>
        <w:t>лекарственными</w:t>
      </w:r>
      <w:r>
        <w:rPr>
          <w:spacing w:val="-3"/>
        </w:rPr>
        <w:t xml:space="preserve"> </w:t>
      </w:r>
      <w:r>
        <w:t>препаратами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алкоголем,</w:t>
      </w:r>
      <w:r>
        <w:rPr>
          <w:spacing w:val="-2"/>
        </w:rPr>
        <w:t xml:space="preserve"> </w:t>
      </w:r>
      <w:r>
        <w:t>кислотами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щелочами.</w:t>
      </w:r>
    </w:p>
    <w:p w:rsidR="009C58BD" w:rsidRDefault="00BE5955">
      <w:pPr>
        <w:pStyle w:val="a3"/>
        <w:spacing w:line="360" w:lineRule="auto"/>
        <w:ind w:right="173"/>
      </w:pPr>
      <w:r>
        <w:t>Первая помощь при утоплении и коме. Первая помощь при отравлении психоактивными</w:t>
      </w:r>
      <w:r>
        <w:rPr>
          <w:spacing w:val="1"/>
        </w:rPr>
        <w:t xml:space="preserve"> </w:t>
      </w:r>
      <w:r>
        <w:t>веществами.</w:t>
      </w:r>
      <w:r>
        <w:rPr>
          <w:spacing w:val="3"/>
        </w:rPr>
        <w:t xml:space="preserve"> </w:t>
      </w:r>
      <w:r>
        <w:t>Общие признаки</w:t>
      </w:r>
      <w:r>
        <w:rPr>
          <w:spacing w:val="-2"/>
        </w:rPr>
        <w:t xml:space="preserve"> </w:t>
      </w:r>
      <w:r>
        <w:t>отравления</w:t>
      </w:r>
      <w:r>
        <w:rPr>
          <w:spacing w:val="-4"/>
        </w:rPr>
        <w:t xml:space="preserve"> </w:t>
      </w:r>
      <w:r>
        <w:t>психоактивными</w:t>
      </w:r>
      <w:r>
        <w:rPr>
          <w:spacing w:val="9"/>
        </w:rPr>
        <w:t xml:space="preserve"> </w:t>
      </w:r>
      <w:r>
        <w:t>веществами.</w:t>
      </w:r>
    </w:p>
    <w:p w:rsidR="009C58BD" w:rsidRDefault="00BE5955">
      <w:pPr>
        <w:pStyle w:val="a3"/>
        <w:spacing w:line="362" w:lineRule="auto"/>
        <w:ind w:left="1044" w:right="2499" w:firstLine="0"/>
      </w:pPr>
      <w:r>
        <w:t>Составы</w:t>
      </w:r>
      <w:r>
        <w:rPr>
          <w:spacing w:val="-4"/>
        </w:rPr>
        <w:t xml:space="preserve"> </w:t>
      </w:r>
      <w:r>
        <w:t>аптечек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оказания</w:t>
      </w:r>
      <w:r>
        <w:rPr>
          <w:spacing w:val="-6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помощи</w:t>
      </w:r>
      <w:r>
        <w:rPr>
          <w:spacing w:val="-5"/>
        </w:rPr>
        <w:t xml:space="preserve"> </w:t>
      </w:r>
      <w:r>
        <w:t>в различных условиях.</w:t>
      </w:r>
      <w:r>
        <w:rPr>
          <w:spacing w:val="-58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-3"/>
        </w:rPr>
        <w:t xml:space="preserve"> </w:t>
      </w:r>
      <w:r>
        <w:t>переноски</w:t>
      </w:r>
      <w:r>
        <w:rPr>
          <w:spacing w:val="-4"/>
        </w:rPr>
        <w:t xml:space="preserve"> </w:t>
      </w:r>
      <w:r>
        <w:t>(транспортировки)</w:t>
      </w:r>
      <w:r>
        <w:rPr>
          <w:spacing w:val="1"/>
        </w:rPr>
        <w:t xml:space="preserve"> </w:t>
      </w:r>
      <w:r>
        <w:t>пострадавших.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273" w:lineRule="exact"/>
        <w:ind w:left="2066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9.</w:t>
      </w:r>
      <w:r>
        <w:rPr>
          <w:spacing w:val="2"/>
          <w:sz w:val="24"/>
        </w:rPr>
        <w:t xml:space="preserve"> </w:t>
      </w:r>
      <w:r>
        <w:rPr>
          <w:sz w:val="24"/>
        </w:rPr>
        <w:t>«Элементы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подготовки».</w:t>
      </w:r>
    </w:p>
    <w:p w:rsidR="009C58BD" w:rsidRDefault="009C58BD">
      <w:pPr>
        <w:spacing w:line="273" w:lineRule="exact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1"/>
      </w:pPr>
      <w:r>
        <w:lastRenderedPageBreak/>
        <w:t>Строевая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воинское</w:t>
      </w:r>
      <w:r>
        <w:rPr>
          <w:spacing w:val="1"/>
        </w:rPr>
        <w:t xml:space="preserve"> </w:t>
      </w:r>
      <w:r>
        <w:t>приветствие.</w:t>
      </w:r>
      <w:r>
        <w:rPr>
          <w:spacing w:val="1"/>
        </w:rPr>
        <w:t xml:space="preserve"> </w:t>
      </w:r>
      <w:r>
        <w:t>Строи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ими.</w:t>
      </w:r>
      <w:r>
        <w:rPr>
          <w:spacing w:val="1"/>
        </w:rPr>
        <w:t xml:space="preserve"> </w:t>
      </w:r>
      <w:r>
        <w:t>Строевая</w:t>
      </w:r>
      <w:r>
        <w:rPr>
          <w:spacing w:val="-57"/>
        </w:rPr>
        <w:t xml:space="preserve"> </w:t>
      </w:r>
      <w:r>
        <w:t>подготовка.</w:t>
      </w:r>
      <w:r>
        <w:rPr>
          <w:spacing w:val="3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воинского</w:t>
      </w:r>
      <w:r>
        <w:rPr>
          <w:spacing w:val="5"/>
        </w:rPr>
        <w:t xml:space="preserve"> </w:t>
      </w:r>
      <w:r>
        <w:t>приветствия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движении.</w:t>
      </w:r>
    </w:p>
    <w:p w:rsidR="009C58BD" w:rsidRDefault="00BE5955">
      <w:pPr>
        <w:pStyle w:val="a3"/>
        <w:spacing w:line="360" w:lineRule="auto"/>
        <w:ind w:right="164"/>
      </w:pPr>
      <w:r>
        <w:t xml:space="preserve">Оружие  </w:t>
      </w:r>
      <w:r>
        <w:rPr>
          <w:spacing w:val="1"/>
        </w:rPr>
        <w:t xml:space="preserve"> </w:t>
      </w:r>
      <w:r>
        <w:t xml:space="preserve">пехотинца   </w:t>
      </w:r>
      <w:r>
        <w:rPr>
          <w:spacing w:val="1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 xml:space="preserve">правила   </w:t>
      </w:r>
      <w:r>
        <w:rPr>
          <w:spacing w:val="1"/>
        </w:rPr>
        <w:t xml:space="preserve"> </w:t>
      </w:r>
      <w:r>
        <w:t xml:space="preserve">обращения   </w:t>
      </w:r>
      <w:r>
        <w:rPr>
          <w:spacing w:val="1"/>
        </w:rPr>
        <w:t xml:space="preserve"> </w:t>
      </w:r>
      <w:r>
        <w:t xml:space="preserve">с   </w:t>
      </w:r>
      <w:r>
        <w:rPr>
          <w:spacing w:val="1"/>
        </w:rPr>
        <w:t xml:space="preserve"> </w:t>
      </w:r>
      <w:r>
        <w:t xml:space="preserve">ним.   </w:t>
      </w:r>
      <w:r>
        <w:rPr>
          <w:spacing w:val="1"/>
        </w:rPr>
        <w:t xml:space="preserve"> </w:t>
      </w:r>
      <w:r>
        <w:t xml:space="preserve">Автомат   </w:t>
      </w:r>
      <w:r>
        <w:rPr>
          <w:spacing w:val="1"/>
        </w:rPr>
        <w:t xml:space="preserve"> </w:t>
      </w:r>
      <w:r>
        <w:t>Калашникова</w:t>
      </w:r>
      <w:r>
        <w:rPr>
          <w:spacing w:val="1"/>
        </w:rPr>
        <w:t xml:space="preserve"> </w:t>
      </w:r>
      <w:r>
        <w:t>(АК-74). Основы и правила стрельбы. Устройство и принцип действия ручных гранат. Ручная</w:t>
      </w:r>
      <w:r>
        <w:rPr>
          <w:spacing w:val="1"/>
        </w:rPr>
        <w:t xml:space="preserve"> </w:t>
      </w:r>
      <w:r>
        <w:t>осколочная</w:t>
      </w:r>
      <w:r>
        <w:rPr>
          <w:spacing w:val="-4"/>
        </w:rPr>
        <w:t xml:space="preserve"> </w:t>
      </w:r>
      <w:r>
        <w:t>граната</w:t>
      </w:r>
      <w:r>
        <w:rPr>
          <w:spacing w:val="1"/>
        </w:rPr>
        <w:t xml:space="preserve"> </w:t>
      </w:r>
      <w:r>
        <w:t>Ф-1</w:t>
      </w:r>
      <w:r>
        <w:rPr>
          <w:spacing w:val="-3"/>
        </w:rPr>
        <w:t xml:space="preserve"> </w:t>
      </w:r>
      <w:r>
        <w:t>(оборонительная).</w:t>
      </w:r>
      <w:r>
        <w:rPr>
          <w:spacing w:val="4"/>
        </w:rPr>
        <w:t xml:space="preserve"> </w:t>
      </w:r>
      <w:r>
        <w:t>Ручная</w:t>
      </w:r>
      <w:r>
        <w:rPr>
          <w:spacing w:val="-4"/>
        </w:rPr>
        <w:t xml:space="preserve"> </w:t>
      </w:r>
      <w:r>
        <w:t>осколочная</w:t>
      </w:r>
      <w:r>
        <w:rPr>
          <w:spacing w:val="-3"/>
        </w:rPr>
        <w:t xml:space="preserve"> </w:t>
      </w:r>
      <w:r>
        <w:t>граната</w:t>
      </w:r>
      <w:r>
        <w:rPr>
          <w:spacing w:val="-3"/>
        </w:rPr>
        <w:t xml:space="preserve"> </w:t>
      </w:r>
      <w:r>
        <w:t>РГД-5.</w:t>
      </w:r>
    </w:p>
    <w:p w:rsidR="009C58BD" w:rsidRDefault="00BE5955">
      <w:pPr>
        <w:pStyle w:val="a3"/>
        <w:spacing w:line="360" w:lineRule="auto"/>
        <w:ind w:right="162"/>
      </w:pP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общевойсковом</w:t>
      </w:r>
      <w:r>
        <w:rPr>
          <w:spacing w:val="1"/>
        </w:rPr>
        <w:t xml:space="preserve"> </w:t>
      </w:r>
      <w:r>
        <w:t>бою.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вооружение</w:t>
      </w:r>
      <w:r>
        <w:rPr>
          <w:spacing w:val="1"/>
        </w:rPr>
        <w:t xml:space="preserve"> </w:t>
      </w:r>
      <w:r>
        <w:t>мотострелкового</w:t>
      </w:r>
      <w:r>
        <w:rPr>
          <w:spacing w:val="1"/>
        </w:rPr>
        <w:t xml:space="preserve"> </w:t>
      </w:r>
      <w:r>
        <w:t>отделения</w:t>
      </w:r>
      <w:r>
        <w:rPr>
          <w:spacing w:val="-4"/>
        </w:rPr>
        <w:t xml:space="preserve"> </w:t>
      </w:r>
      <w:r>
        <w:t>на БМП.</w:t>
      </w:r>
      <w:r>
        <w:rPr>
          <w:spacing w:val="-1"/>
        </w:rPr>
        <w:t xml:space="preserve"> </w:t>
      </w:r>
      <w:r>
        <w:t>Инженерное</w:t>
      </w:r>
      <w:r>
        <w:rPr>
          <w:spacing w:val="-10"/>
        </w:rPr>
        <w:t xml:space="preserve"> </w:t>
      </w:r>
      <w:r>
        <w:t>оборудование</w:t>
      </w:r>
      <w:r>
        <w:rPr>
          <w:spacing w:val="-5"/>
        </w:rPr>
        <w:t xml:space="preserve"> </w:t>
      </w:r>
      <w:r>
        <w:t>позиции</w:t>
      </w:r>
      <w:r>
        <w:rPr>
          <w:spacing w:val="-2"/>
        </w:rPr>
        <w:t xml:space="preserve"> </w:t>
      </w:r>
      <w:r>
        <w:t>солдата.</w:t>
      </w:r>
      <w:r>
        <w:rPr>
          <w:spacing w:val="3"/>
        </w:rPr>
        <w:t xml:space="preserve"> </w:t>
      </w:r>
      <w:r>
        <w:t>Одиночный</w:t>
      </w:r>
      <w:r>
        <w:rPr>
          <w:spacing w:val="-3"/>
        </w:rPr>
        <w:t xml:space="preserve"> </w:t>
      </w:r>
      <w:r>
        <w:t>окоп.</w:t>
      </w:r>
    </w:p>
    <w:p w:rsidR="009C58BD" w:rsidRDefault="00BE5955">
      <w:pPr>
        <w:pStyle w:val="a3"/>
        <w:spacing w:line="274" w:lineRule="exact"/>
        <w:ind w:left="1044" w:firstLine="0"/>
      </w:pPr>
      <w:r>
        <w:t>Способы</w:t>
      </w:r>
      <w:r>
        <w:rPr>
          <w:spacing w:val="-1"/>
        </w:rPr>
        <w:t xml:space="preserve"> </w:t>
      </w:r>
      <w:r>
        <w:t>передвижения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бою</w:t>
      </w:r>
      <w:r>
        <w:rPr>
          <w:spacing w:val="-3"/>
        </w:rPr>
        <w:t xml:space="preserve"> </w:t>
      </w:r>
      <w:r>
        <w:t>при действиях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пешем порядке.</w:t>
      </w:r>
    </w:p>
    <w:p w:rsidR="009C58BD" w:rsidRDefault="00BE5955">
      <w:pPr>
        <w:pStyle w:val="a3"/>
        <w:spacing w:before="136" w:line="360" w:lineRule="auto"/>
        <w:ind w:right="166"/>
      </w:pPr>
      <w:r>
        <w:t>Средства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бою.</w:t>
      </w:r>
      <w:r>
        <w:rPr>
          <w:spacing w:val="1"/>
        </w:rPr>
        <w:t xml:space="preserve"> </w:t>
      </w:r>
      <w:r>
        <w:t>Фильтрующий</w:t>
      </w:r>
      <w:r>
        <w:rPr>
          <w:spacing w:val="1"/>
        </w:rPr>
        <w:t xml:space="preserve"> </w:t>
      </w:r>
      <w:r>
        <w:t>противогаз.</w:t>
      </w:r>
      <w:r>
        <w:rPr>
          <w:spacing w:val="1"/>
        </w:rPr>
        <w:t xml:space="preserve"> </w:t>
      </w:r>
      <w:r>
        <w:t>Респиратор.</w:t>
      </w:r>
      <w:r>
        <w:rPr>
          <w:spacing w:val="1"/>
        </w:rPr>
        <w:t xml:space="preserve"> </w:t>
      </w:r>
      <w:r>
        <w:t>Общевойсковой</w:t>
      </w:r>
      <w:r>
        <w:rPr>
          <w:spacing w:val="1"/>
        </w:rPr>
        <w:t xml:space="preserve"> </w:t>
      </w:r>
      <w:r>
        <w:t>защитный</w:t>
      </w:r>
      <w:r>
        <w:rPr>
          <w:spacing w:val="1"/>
        </w:rPr>
        <w:t xml:space="preserve"> </w:t>
      </w:r>
      <w:r>
        <w:t>комплект</w:t>
      </w:r>
      <w:r>
        <w:rPr>
          <w:spacing w:val="1"/>
        </w:rPr>
        <w:t xml:space="preserve"> </w:t>
      </w:r>
      <w:r>
        <w:t>(ОЗК).</w:t>
      </w:r>
      <w:r>
        <w:rPr>
          <w:spacing w:val="1"/>
        </w:rPr>
        <w:t xml:space="preserve"> </w:t>
      </w:r>
      <w:r>
        <w:t>Табельные</w:t>
      </w:r>
      <w:r>
        <w:rPr>
          <w:spacing w:val="1"/>
        </w:rPr>
        <w:t xml:space="preserve"> </w:t>
      </w:r>
      <w:r>
        <w:t>медицинские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защиты.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бою.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переноски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оттаскивания</w:t>
      </w:r>
      <w:r>
        <w:rPr>
          <w:spacing w:val="1"/>
        </w:rPr>
        <w:t xml:space="preserve"> </w:t>
      </w:r>
      <w:r>
        <w:t>раненых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поля</w:t>
      </w:r>
      <w:r>
        <w:rPr>
          <w:spacing w:val="2"/>
        </w:rPr>
        <w:t xml:space="preserve"> </w:t>
      </w:r>
      <w:r>
        <w:t>боя.</w:t>
      </w:r>
    </w:p>
    <w:p w:rsidR="009C58BD" w:rsidRDefault="00BE5955">
      <w:pPr>
        <w:pStyle w:val="a3"/>
        <w:spacing w:before="1"/>
        <w:ind w:left="1044" w:firstLine="0"/>
      </w:pPr>
      <w:r>
        <w:t>Сооружения</w:t>
      </w:r>
      <w:r>
        <w:rPr>
          <w:spacing w:val="53"/>
        </w:rPr>
        <w:t xml:space="preserve"> </w:t>
      </w:r>
      <w:r>
        <w:t>для</w:t>
      </w:r>
      <w:r>
        <w:rPr>
          <w:spacing w:val="54"/>
        </w:rPr>
        <w:t xml:space="preserve"> </w:t>
      </w:r>
      <w:r>
        <w:t>защиты</w:t>
      </w:r>
      <w:r>
        <w:rPr>
          <w:spacing w:val="57"/>
        </w:rPr>
        <w:t xml:space="preserve"> </w:t>
      </w:r>
      <w:r>
        <w:t>личного</w:t>
      </w:r>
      <w:r>
        <w:rPr>
          <w:spacing w:val="58"/>
        </w:rPr>
        <w:t xml:space="preserve"> </w:t>
      </w:r>
      <w:r>
        <w:t>состава.</w:t>
      </w:r>
      <w:r>
        <w:rPr>
          <w:spacing w:val="56"/>
        </w:rPr>
        <w:t xml:space="preserve"> </w:t>
      </w:r>
      <w:r>
        <w:t>Открытая</w:t>
      </w:r>
      <w:r>
        <w:rPr>
          <w:spacing w:val="54"/>
        </w:rPr>
        <w:t xml:space="preserve"> </w:t>
      </w:r>
      <w:r>
        <w:t>щель.</w:t>
      </w:r>
      <w:r>
        <w:rPr>
          <w:spacing w:val="56"/>
        </w:rPr>
        <w:t xml:space="preserve"> </w:t>
      </w:r>
      <w:r>
        <w:t>Перекрытая</w:t>
      </w:r>
      <w:r>
        <w:rPr>
          <w:spacing w:val="53"/>
        </w:rPr>
        <w:t xml:space="preserve"> </w:t>
      </w:r>
      <w:r>
        <w:t>щель.</w:t>
      </w:r>
      <w:r>
        <w:rPr>
          <w:spacing w:val="56"/>
        </w:rPr>
        <w:t xml:space="preserve"> </w:t>
      </w:r>
      <w:r>
        <w:t>Блиндаж.</w:t>
      </w:r>
    </w:p>
    <w:p w:rsidR="009C58BD" w:rsidRDefault="00BE5955">
      <w:pPr>
        <w:pStyle w:val="a3"/>
        <w:spacing w:before="137"/>
        <w:ind w:firstLine="0"/>
      </w:pPr>
      <w:r>
        <w:t>Укрытия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боевой</w:t>
      </w:r>
      <w:r>
        <w:rPr>
          <w:spacing w:val="-2"/>
        </w:rPr>
        <w:t xml:space="preserve"> </w:t>
      </w:r>
      <w:r>
        <w:t>техники.</w:t>
      </w:r>
      <w:r>
        <w:rPr>
          <w:spacing w:val="-6"/>
        </w:rPr>
        <w:t xml:space="preserve"> </w:t>
      </w:r>
      <w:r>
        <w:t>Убежища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состава.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before="142"/>
        <w:ind w:left="1889"/>
        <w:rPr>
          <w:sz w:val="24"/>
        </w:rPr>
      </w:pPr>
      <w:r>
        <w:rPr>
          <w:sz w:val="24"/>
        </w:rPr>
        <w:t>Вариант</w:t>
      </w:r>
      <w:r>
        <w:rPr>
          <w:spacing w:val="-5"/>
          <w:sz w:val="24"/>
        </w:rPr>
        <w:t xml:space="preserve"> </w:t>
      </w:r>
      <w:r>
        <w:rPr>
          <w:sz w:val="24"/>
        </w:rPr>
        <w:t>№ 2.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  <w:tab w:val="left" w:pos="3439"/>
          <w:tab w:val="left" w:pos="4245"/>
          <w:tab w:val="left" w:pos="4941"/>
          <w:tab w:val="left" w:pos="6597"/>
          <w:tab w:val="left" w:pos="8549"/>
        </w:tabs>
        <w:spacing w:before="136" w:line="360" w:lineRule="auto"/>
        <w:ind w:right="168" w:firstLine="710"/>
        <w:rPr>
          <w:sz w:val="24"/>
        </w:rPr>
      </w:pPr>
      <w:r>
        <w:rPr>
          <w:sz w:val="24"/>
        </w:rPr>
        <w:t>Модуль</w:t>
      </w:r>
      <w:r>
        <w:rPr>
          <w:sz w:val="24"/>
        </w:rPr>
        <w:tab/>
        <w:t>№</w:t>
      </w:r>
      <w:r>
        <w:rPr>
          <w:sz w:val="24"/>
        </w:rPr>
        <w:tab/>
        <w:t>1</w:t>
      </w:r>
      <w:r>
        <w:rPr>
          <w:sz w:val="24"/>
        </w:rPr>
        <w:tab/>
        <w:t>«Культура</w:t>
      </w:r>
      <w:r>
        <w:rPr>
          <w:sz w:val="24"/>
        </w:rPr>
        <w:tab/>
        <w:t>безопасности</w:t>
      </w:r>
      <w:r>
        <w:rPr>
          <w:sz w:val="24"/>
        </w:rPr>
        <w:tab/>
      </w:r>
      <w:r>
        <w:rPr>
          <w:spacing w:val="-1"/>
          <w:sz w:val="24"/>
        </w:rPr>
        <w:t>жизнедеятельности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обществе»</w:t>
      </w:r>
    </w:p>
    <w:p w:rsidR="009C58BD" w:rsidRDefault="00BE5955">
      <w:pPr>
        <w:pStyle w:val="a3"/>
        <w:spacing w:line="362" w:lineRule="auto"/>
        <w:jc w:val="left"/>
      </w:pPr>
      <w:r>
        <w:t>Объяснять</w:t>
      </w:r>
      <w:r>
        <w:rPr>
          <w:spacing w:val="38"/>
        </w:rPr>
        <w:t xml:space="preserve"> </w:t>
      </w:r>
      <w:r>
        <w:t>смысл</w:t>
      </w:r>
      <w:r>
        <w:rPr>
          <w:spacing w:val="33"/>
        </w:rPr>
        <w:t xml:space="preserve"> </w:t>
      </w:r>
      <w:r>
        <w:t>понятия</w:t>
      </w:r>
      <w:r>
        <w:rPr>
          <w:spacing w:val="38"/>
        </w:rPr>
        <w:t xml:space="preserve"> </w:t>
      </w:r>
      <w:r>
        <w:t>«культура</w:t>
      </w:r>
      <w:r>
        <w:rPr>
          <w:spacing w:val="37"/>
        </w:rPr>
        <w:t xml:space="preserve"> </w:t>
      </w:r>
      <w:r>
        <w:t>безопасности».</w:t>
      </w:r>
      <w:r>
        <w:rPr>
          <w:spacing w:val="35"/>
        </w:rPr>
        <w:t xml:space="preserve"> </w:t>
      </w:r>
      <w:r>
        <w:t>Характеризовать</w:t>
      </w:r>
      <w:r>
        <w:rPr>
          <w:spacing w:val="35"/>
        </w:rPr>
        <w:t xml:space="preserve"> </w:t>
      </w:r>
      <w:r>
        <w:t>значение</w:t>
      </w:r>
      <w:r>
        <w:rPr>
          <w:spacing w:val="32"/>
        </w:rPr>
        <w:t xml:space="preserve"> </w:t>
      </w:r>
      <w:r>
        <w:t>культуры</w:t>
      </w:r>
      <w:r>
        <w:rPr>
          <w:spacing w:val="-57"/>
        </w:rPr>
        <w:t xml:space="preserve"> </w:t>
      </w:r>
      <w:r>
        <w:t>безопасности</w:t>
      </w:r>
      <w:r>
        <w:rPr>
          <w:spacing w:val="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человека,</w:t>
      </w:r>
      <w:r>
        <w:rPr>
          <w:spacing w:val="3"/>
        </w:rPr>
        <w:t xml:space="preserve"> </w:t>
      </w:r>
      <w:r>
        <w:t>государства,</w:t>
      </w:r>
      <w:r>
        <w:rPr>
          <w:spacing w:val="4"/>
        </w:rPr>
        <w:t xml:space="preserve"> </w:t>
      </w:r>
      <w:r>
        <w:t>общества.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Объяснять</w:t>
      </w:r>
      <w:r>
        <w:rPr>
          <w:spacing w:val="16"/>
        </w:rPr>
        <w:t xml:space="preserve"> </w:t>
      </w:r>
      <w:r>
        <w:t>смысл</w:t>
      </w:r>
      <w:r>
        <w:rPr>
          <w:spacing w:val="69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соотносить</w:t>
      </w:r>
      <w:r>
        <w:rPr>
          <w:spacing w:val="71"/>
        </w:rPr>
        <w:t xml:space="preserve"> </w:t>
      </w:r>
      <w:r>
        <w:t>понятия</w:t>
      </w:r>
      <w:r>
        <w:rPr>
          <w:spacing w:val="69"/>
        </w:rPr>
        <w:t xml:space="preserve"> </w:t>
      </w:r>
      <w:r>
        <w:t>«опасность»,</w:t>
      </w:r>
      <w:r>
        <w:rPr>
          <w:spacing w:val="72"/>
        </w:rPr>
        <w:t xml:space="preserve"> </w:t>
      </w:r>
      <w:r>
        <w:t>«безопасность»,</w:t>
      </w:r>
      <w:r>
        <w:rPr>
          <w:spacing w:val="72"/>
        </w:rPr>
        <w:t xml:space="preserve"> </w:t>
      </w:r>
      <w:r>
        <w:t>«риск»</w:t>
      </w:r>
      <w:r>
        <w:rPr>
          <w:spacing w:val="70"/>
        </w:rPr>
        <w:t xml:space="preserve"> </w:t>
      </w:r>
      <w:r>
        <w:t>(угроза),</w:t>
      </w:r>
    </w:p>
    <w:p w:rsidR="009C58BD" w:rsidRDefault="00BE5955">
      <w:pPr>
        <w:pStyle w:val="a3"/>
        <w:spacing w:before="136"/>
        <w:ind w:firstLine="0"/>
        <w:jc w:val="left"/>
      </w:pPr>
      <w:r>
        <w:t>«опасная</w:t>
      </w:r>
      <w:r>
        <w:rPr>
          <w:spacing w:val="-7"/>
        </w:rPr>
        <w:t xml:space="preserve"> </w:t>
      </w:r>
      <w:r>
        <w:t>ситуация»,</w:t>
      </w:r>
      <w:r>
        <w:rPr>
          <w:spacing w:val="-5"/>
        </w:rPr>
        <w:t xml:space="preserve"> </w:t>
      </w:r>
      <w:r>
        <w:t>«экстремальная</w:t>
      </w:r>
      <w:r>
        <w:rPr>
          <w:spacing w:val="-6"/>
        </w:rPr>
        <w:t xml:space="preserve"> </w:t>
      </w:r>
      <w:r>
        <w:t>ситуация»,</w:t>
      </w:r>
      <w:r>
        <w:rPr>
          <w:spacing w:val="-5"/>
        </w:rPr>
        <w:t xml:space="preserve"> </w:t>
      </w:r>
      <w:r>
        <w:t>«чрезвычайная</w:t>
      </w:r>
      <w:r>
        <w:rPr>
          <w:spacing w:val="-7"/>
        </w:rPr>
        <w:t xml:space="preserve"> </w:t>
      </w:r>
      <w:r>
        <w:t>ситуация».</w:t>
      </w:r>
    </w:p>
    <w:p w:rsidR="009C58BD" w:rsidRDefault="00BE5955">
      <w:pPr>
        <w:pStyle w:val="a3"/>
        <w:tabs>
          <w:tab w:val="left" w:pos="8001"/>
          <w:tab w:val="left" w:pos="9867"/>
        </w:tabs>
        <w:spacing w:before="137"/>
        <w:ind w:left="1044" w:firstLine="0"/>
        <w:jc w:val="left"/>
      </w:pPr>
      <w:r>
        <w:t xml:space="preserve">Иметь  </w:t>
      </w:r>
      <w:r>
        <w:rPr>
          <w:spacing w:val="14"/>
        </w:rPr>
        <w:t xml:space="preserve"> </w:t>
      </w:r>
      <w:r>
        <w:t xml:space="preserve">представления  </w:t>
      </w:r>
      <w:r>
        <w:rPr>
          <w:spacing w:val="13"/>
        </w:rPr>
        <w:t xml:space="preserve"> </w:t>
      </w:r>
      <w:r>
        <w:t xml:space="preserve">об  </w:t>
      </w:r>
      <w:r>
        <w:rPr>
          <w:spacing w:val="11"/>
        </w:rPr>
        <w:t xml:space="preserve"> </w:t>
      </w:r>
      <w:r>
        <w:t xml:space="preserve">уровнях  </w:t>
      </w:r>
      <w:r>
        <w:rPr>
          <w:spacing w:val="12"/>
        </w:rPr>
        <w:t xml:space="preserve"> </w:t>
      </w:r>
      <w:r>
        <w:t xml:space="preserve">взаимодействия  </w:t>
      </w:r>
      <w:r>
        <w:rPr>
          <w:spacing w:val="13"/>
        </w:rPr>
        <w:t xml:space="preserve"> </w:t>
      </w:r>
      <w:r>
        <w:t>человека</w:t>
      </w:r>
      <w:r>
        <w:tab/>
        <w:t xml:space="preserve">и  </w:t>
      </w:r>
      <w:r>
        <w:rPr>
          <w:spacing w:val="7"/>
        </w:rPr>
        <w:t xml:space="preserve"> </w:t>
      </w:r>
      <w:r>
        <w:t>окружающей</w:t>
      </w:r>
      <w:r>
        <w:tab/>
        <w:t>среды.</w:t>
      </w:r>
    </w:p>
    <w:p w:rsidR="009C58BD" w:rsidRDefault="00BE5955">
      <w:pPr>
        <w:pStyle w:val="a3"/>
        <w:spacing w:before="141"/>
        <w:ind w:firstLine="0"/>
        <w:jc w:val="left"/>
      </w:pPr>
      <w:r>
        <w:t>Приводить</w:t>
      </w:r>
      <w:r>
        <w:rPr>
          <w:spacing w:val="-3"/>
        </w:rPr>
        <w:t xml:space="preserve"> </w:t>
      </w:r>
      <w:r>
        <w:t>примеры.</w:t>
      </w:r>
    </w:p>
    <w:p w:rsidR="009C58BD" w:rsidRDefault="00BE5955">
      <w:pPr>
        <w:pStyle w:val="a3"/>
        <w:spacing w:before="137" w:line="360" w:lineRule="auto"/>
        <w:jc w:val="left"/>
      </w:pPr>
      <w:r>
        <w:t>Иметь</w:t>
      </w:r>
      <w:r>
        <w:rPr>
          <w:spacing w:val="53"/>
        </w:rPr>
        <w:t xml:space="preserve"> </w:t>
      </w:r>
      <w:r>
        <w:t>представление</w:t>
      </w:r>
      <w:r>
        <w:rPr>
          <w:spacing w:val="51"/>
        </w:rPr>
        <w:t xml:space="preserve"> </w:t>
      </w:r>
      <w:r>
        <w:t>об</w:t>
      </w:r>
      <w:r>
        <w:rPr>
          <w:spacing w:val="50"/>
        </w:rPr>
        <w:t xml:space="preserve"> </w:t>
      </w:r>
      <w:r>
        <w:t>уровнях</w:t>
      </w:r>
      <w:r>
        <w:rPr>
          <w:spacing w:val="47"/>
        </w:rPr>
        <w:t xml:space="preserve"> </w:t>
      </w:r>
      <w:r>
        <w:t>решения</w:t>
      </w:r>
      <w:r>
        <w:rPr>
          <w:spacing w:val="51"/>
        </w:rPr>
        <w:t xml:space="preserve"> </w:t>
      </w:r>
      <w:r>
        <w:t>задачи</w:t>
      </w:r>
      <w:r>
        <w:rPr>
          <w:spacing w:val="53"/>
        </w:rPr>
        <w:t xml:space="preserve"> </w:t>
      </w:r>
      <w:r>
        <w:t>обеспечения</w:t>
      </w:r>
      <w:r>
        <w:rPr>
          <w:spacing w:val="51"/>
        </w:rPr>
        <w:t xml:space="preserve"> </w:t>
      </w:r>
      <w:r>
        <w:t>безопасности,</w:t>
      </w:r>
      <w:r>
        <w:rPr>
          <w:spacing w:val="49"/>
        </w:rPr>
        <w:t xml:space="preserve"> </w:t>
      </w:r>
      <w:r>
        <w:t>приводить</w:t>
      </w:r>
      <w:r>
        <w:rPr>
          <w:spacing w:val="-57"/>
        </w:rPr>
        <w:t xml:space="preserve"> </w:t>
      </w:r>
      <w:r>
        <w:t>примеры.</w:t>
      </w:r>
    </w:p>
    <w:p w:rsidR="009C58BD" w:rsidRDefault="00BE5955">
      <w:pPr>
        <w:pStyle w:val="a3"/>
        <w:tabs>
          <w:tab w:val="left" w:pos="2593"/>
          <w:tab w:val="left" w:pos="3600"/>
          <w:tab w:val="left" w:pos="4799"/>
          <w:tab w:val="left" w:pos="6421"/>
          <w:tab w:val="left" w:pos="8027"/>
          <w:tab w:val="left" w:pos="9040"/>
        </w:tabs>
        <w:spacing w:line="362" w:lineRule="auto"/>
        <w:ind w:right="169"/>
        <w:jc w:val="left"/>
      </w:pPr>
      <w:r>
        <w:t>Раскрывать</w:t>
      </w:r>
      <w:r>
        <w:tab/>
        <w:t>смысл</w:t>
      </w:r>
      <w:r>
        <w:tab/>
        <w:t>понятия</w:t>
      </w:r>
      <w:r>
        <w:tab/>
        <w:t>«безопасное</w:t>
      </w:r>
      <w:r>
        <w:tab/>
        <w:t>поведение».</w:t>
      </w:r>
      <w:r>
        <w:tab/>
        <w:t>Иметь</w:t>
      </w:r>
      <w:r>
        <w:tab/>
      </w:r>
      <w:r>
        <w:rPr>
          <w:spacing w:val="-1"/>
        </w:rPr>
        <w:t>представление</w:t>
      </w:r>
      <w:r>
        <w:rPr>
          <w:spacing w:val="-5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понятии</w:t>
      </w:r>
      <w:r>
        <w:rPr>
          <w:spacing w:val="3"/>
        </w:rPr>
        <w:t xml:space="preserve"> </w:t>
      </w:r>
      <w:r>
        <w:t>«виктимное поведение».</w:t>
      </w:r>
      <w:r>
        <w:rPr>
          <w:spacing w:val="4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примеры.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Знать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применять</w:t>
      </w:r>
      <w:r>
        <w:rPr>
          <w:spacing w:val="-5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безопасного</w:t>
      </w:r>
      <w:r>
        <w:rPr>
          <w:spacing w:val="-6"/>
        </w:rPr>
        <w:t xml:space="preserve"> </w:t>
      </w:r>
      <w:r>
        <w:t>поведения.</w:t>
      </w:r>
    </w:p>
    <w:p w:rsidR="009C58BD" w:rsidRDefault="00BE5955">
      <w:pPr>
        <w:pStyle w:val="a3"/>
        <w:tabs>
          <w:tab w:val="left" w:pos="2377"/>
          <w:tab w:val="left" w:pos="3269"/>
          <w:tab w:val="left" w:pos="4343"/>
          <w:tab w:val="left" w:pos="7105"/>
          <w:tab w:val="left" w:pos="8256"/>
          <w:tab w:val="left" w:pos="9628"/>
        </w:tabs>
        <w:spacing w:before="135" w:line="360" w:lineRule="auto"/>
        <w:ind w:right="164"/>
        <w:jc w:val="left"/>
      </w:pPr>
      <w:r>
        <w:t>Объяснять</w:t>
      </w:r>
      <w:r>
        <w:tab/>
        <w:t>смысл</w:t>
      </w:r>
      <w:r>
        <w:tab/>
        <w:t>понятия</w:t>
      </w:r>
      <w:r>
        <w:tab/>
        <w:t>«риск-ориентированный</w:t>
      </w:r>
      <w:r>
        <w:tab/>
        <w:t>подход».</w:t>
      </w:r>
      <w:r>
        <w:tab/>
        <w:t>Приводить</w:t>
      </w:r>
      <w:r>
        <w:tab/>
      </w:r>
      <w:r>
        <w:rPr>
          <w:spacing w:val="-1"/>
        </w:rPr>
        <w:t>примеры</w:t>
      </w:r>
      <w:r>
        <w:rPr>
          <w:spacing w:val="-57"/>
        </w:rPr>
        <w:t xml:space="preserve"> </w:t>
      </w:r>
      <w:r>
        <w:t>реализации</w:t>
      </w:r>
      <w:r>
        <w:rPr>
          <w:spacing w:val="2"/>
        </w:rPr>
        <w:t xml:space="preserve"> </w:t>
      </w:r>
      <w:r>
        <w:t>риск-ориентированного</w:t>
      </w:r>
      <w:r>
        <w:rPr>
          <w:spacing w:val="1"/>
        </w:rPr>
        <w:t xml:space="preserve"> </w:t>
      </w:r>
      <w:r>
        <w:t>подхода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личности,</w:t>
      </w:r>
      <w:r>
        <w:rPr>
          <w:spacing w:val="-3"/>
        </w:rPr>
        <w:t xml:space="preserve"> </w:t>
      </w:r>
      <w:r>
        <w:t>общества,</w:t>
      </w:r>
      <w:r>
        <w:rPr>
          <w:spacing w:val="-3"/>
        </w:rPr>
        <w:t xml:space="preserve"> </w:t>
      </w:r>
      <w:r>
        <w:t>государства.</w:t>
      </w:r>
    </w:p>
    <w:p w:rsidR="009C58BD" w:rsidRDefault="00BE5955">
      <w:pPr>
        <w:pStyle w:val="a3"/>
        <w:spacing w:before="3" w:line="360" w:lineRule="auto"/>
        <w:jc w:val="left"/>
      </w:pPr>
      <w:r>
        <w:t>Сформировать</w:t>
      </w:r>
      <w:r>
        <w:rPr>
          <w:spacing w:val="1"/>
        </w:rPr>
        <w:t xml:space="preserve"> </w:t>
      </w:r>
      <w:r>
        <w:t>представление о</w:t>
      </w:r>
      <w:r>
        <w:rPr>
          <w:spacing w:val="1"/>
        </w:rPr>
        <w:t xml:space="preserve"> </w:t>
      </w:r>
      <w:r>
        <w:t>безопасном</w:t>
      </w:r>
      <w:r>
        <w:rPr>
          <w:spacing w:val="1"/>
        </w:rPr>
        <w:t xml:space="preserve"> </w:t>
      </w:r>
      <w:r>
        <w:t>поведении</w:t>
      </w:r>
      <w:r>
        <w:rPr>
          <w:spacing w:val="1"/>
        </w:rPr>
        <w:t xml:space="preserve"> </w:t>
      </w:r>
      <w:r>
        <w:t>как о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жизни</w:t>
      </w:r>
      <w:r>
        <w:rPr>
          <w:spacing w:val="-57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общества.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274" w:lineRule="exact"/>
        <w:ind w:left="2066"/>
        <w:rPr>
          <w:sz w:val="24"/>
        </w:rPr>
      </w:pPr>
      <w:r>
        <w:rPr>
          <w:sz w:val="24"/>
        </w:rPr>
        <w:t>Модуль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«Безопасность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быту».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Классифицировать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характеризовать</w:t>
      </w:r>
      <w:r>
        <w:rPr>
          <w:spacing w:val="-5"/>
        </w:rPr>
        <w:t xml:space="preserve"> </w:t>
      </w:r>
      <w:r>
        <w:t>источники</w:t>
      </w:r>
      <w:r>
        <w:rPr>
          <w:spacing w:val="-7"/>
        </w:rPr>
        <w:t xml:space="preserve"> </w:t>
      </w:r>
      <w:r>
        <w:t>опасности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быту.</w:t>
      </w:r>
    </w:p>
    <w:p w:rsidR="009C58BD" w:rsidRDefault="00BE5955">
      <w:pPr>
        <w:pStyle w:val="a3"/>
        <w:spacing w:before="141"/>
        <w:ind w:left="1044" w:firstLine="0"/>
        <w:jc w:val="left"/>
      </w:pPr>
      <w:r>
        <w:t>Знать</w:t>
      </w:r>
      <w:r>
        <w:rPr>
          <w:spacing w:val="-5"/>
        </w:rPr>
        <w:t xml:space="preserve"> </w:t>
      </w:r>
      <w:r>
        <w:t>общие</w:t>
      </w:r>
      <w:r>
        <w:rPr>
          <w:spacing w:val="-7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поведения,</w:t>
      </w:r>
      <w:r>
        <w:rPr>
          <w:spacing w:val="-4"/>
        </w:rPr>
        <w:t xml:space="preserve"> </w:t>
      </w:r>
      <w:r>
        <w:t>владеть</w:t>
      </w:r>
      <w:r>
        <w:rPr>
          <w:spacing w:val="-1"/>
        </w:rPr>
        <w:t xml:space="preserve"> </w:t>
      </w:r>
      <w:r>
        <w:t>ими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бытовых</w:t>
      </w:r>
      <w:r>
        <w:rPr>
          <w:spacing w:val="-6"/>
        </w:rPr>
        <w:t xml:space="preserve"> </w:t>
      </w:r>
      <w:r>
        <w:t>ситуациях.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Иметь</w:t>
      </w:r>
      <w:r>
        <w:rPr>
          <w:spacing w:val="27"/>
        </w:rPr>
        <w:t xml:space="preserve"> </w:t>
      </w:r>
      <w:r>
        <w:t>представление</w:t>
      </w:r>
      <w:r>
        <w:rPr>
          <w:spacing w:val="16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t>защите</w:t>
      </w:r>
      <w:r>
        <w:rPr>
          <w:spacing w:val="26"/>
        </w:rPr>
        <w:t xml:space="preserve"> </w:t>
      </w:r>
      <w:r>
        <w:t>прав</w:t>
      </w:r>
      <w:r>
        <w:rPr>
          <w:spacing w:val="24"/>
        </w:rPr>
        <w:t xml:space="preserve"> </w:t>
      </w:r>
      <w:r>
        <w:t>потребителя,</w:t>
      </w:r>
      <w:r>
        <w:rPr>
          <w:spacing w:val="24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том</w:t>
      </w:r>
      <w:r>
        <w:rPr>
          <w:spacing w:val="23"/>
        </w:rPr>
        <w:t xml:space="preserve"> </w:t>
      </w:r>
      <w:r>
        <w:t>числе</w:t>
      </w:r>
      <w:r>
        <w:rPr>
          <w:spacing w:val="26"/>
        </w:rPr>
        <w:t xml:space="preserve"> </w:t>
      </w:r>
      <w:r>
        <w:t>при</w:t>
      </w:r>
      <w:r>
        <w:rPr>
          <w:spacing w:val="27"/>
        </w:rPr>
        <w:t xml:space="preserve"> </w:t>
      </w:r>
      <w:r>
        <w:t>совершении</w:t>
      </w:r>
      <w:r>
        <w:rPr>
          <w:spacing w:val="24"/>
        </w:rPr>
        <w:t xml:space="preserve"> </w:t>
      </w:r>
      <w:r>
        <w:t>покупок</w:t>
      </w:r>
      <w:r>
        <w:rPr>
          <w:spacing w:val="25"/>
        </w:rPr>
        <w:t xml:space="preserve"> </w:t>
      </w:r>
      <w:r>
        <w:t>в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Интернете.</w:t>
      </w:r>
    </w:p>
    <w:p w:rsidR="009C58BD" w:rsidRDefault="00BE5955">
      <w:pPr>
        <w:pStyle w:val="a3"/>
        <w:spacing w:before="142" w:line="360" w:lineRule="auto"/>
        <w:jc w:val="left"/>
      </w:pPr>
      <w:r>
        <w:t>Безопасно</w:t>
      </w:r>
      <w:r>
        <w:rPr>
          <w:spacing w:val="19"/>
        </w:rPr>
        <w:t xml:space="preserve"> </w:t>
      </w:r>
      <w:r>
        <w:t>действовать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различных</w:t>
      </w:r>
      <w:r>
        <w:rPr>
          <w:spacing w:val="14"/>
        </w:rPr>
        <w:t xml:space="preserve"> </w:t>
      </w:r>
      <w:r>
        <w:t>бытовых</w:t>
      </w:r>
      <w:r>
        <w:rPr>
          <w:spacing w:val="14"/>
        </w:rPr>
        <w:t xml:space="preserve"> </w:t>
      </w:r>
      <w:r>
        <w:t>ситуациях.</w:t>
      </w:r>
      <w:r>
        <w:rPr>
          <w:spacing w:val="21"/>
        </w:rPr>
        <w:t xml:space="preserve"> </w:t>
      </w:r>
      <w:r>
        <w:t>Знать</w:t>
      </w:r>
      <w:r>
        <w:rPr>
          <w:spacing w:val="16"/>
        </w:rPr>
        <w:t xml:space="preserve"> </w:t>
      </w:r>
      <w:r>
        <w:t>порядок</w:t>
      </w:r>
      <w:r>
        <w:rPr>
          <w:spacing w:val="18"/>
        </w:rPr>
        <w:t xml:space="preserve"> </w:t>
      </w:r>
      <w:r>
        <w:t>действий</w:t>
      </w:r>
      <w:r>
        <w:rPr>
          <w:spacing w:val="16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возникновении</w:t>
      </w:r>
      <w:r>
        <w:rPr>
          <w:spacing w:val="-8"/>
        </w:rPr>
        <w:t xml:space="preserve"> </w:t>
      </w:r>
      <w:r>
        <w:t>опасных</w:t>
      </w:r>
      <w:r>
        <w:rPr>
          <w:spacing w:val="-3"/>
        </w:rPr>
        <w:t xml:space="preserve"> </w:t>
      </w:r>
      <w:r>
        <w:t>ситуаций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быту.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Знать порядок</w:t>
      </w:r>
      <w:r>
        <w:rPr>
          <w:spacing w:val="-7"/>
        </w:rPr>
        <w:t xml:space="preserve"> </w:t>
      </w:r>
      <w:r>
        <w:t>оказания</w:t>
      </w:r>
      <w:r>
        <w:rPr>
          <w:spacing w:val="-5"/>
        </w:rPr>
        <w:t xml:space="preserve"> </w:t>
      </w:r>
      <w:r>
        <w:t>первой</w:t>
      </w:r>
      <w:r>
        <w:rPr>
          <w:spacing w:val="-5"/>
        </w:rPr>
        <w:t xml:space="preserve"> </w:t>
      </w:r>
      <w:r>
        <w:t>помощи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ушибах,</w:t>
      </w:r>
      <w:r>
        <w:rPr>
          <w:spacing w:val="2"/>
        </w:rPr>
        <w:t xml:space="preserve"> </w:t>
      </w:r>
      <w:r>
        <w:t>переломах,</w:t>
      </w:r>
      <w:r>
        <w:rPr>
          <w:spacing w:val="1"/>
        </w:rPr>
        <w:t xml:space="preserve"> </w:t>
      </w:r>
      <w:r>
        <w:t>кровотечениях.</w:t>
      </w:r>
    </w:p>
    <w:p w:rsidR="009C58BD" w:rsidRDefault="00BE5955">
      <w:pPr>
        <w:pStyle w:val="a3"/>
        <w:tabs>
          <w:tab w:val="left" w:pos="2123"/>
          <w:tab w:val="left" w:pos="3447"/>
          <w:tab w:val="left" w:pos="4665"/>
          <w:tab w:val="left" w:pos="6363"/>
          <w:tab w:val="left" w:pos="7558"/>
          <w:tab w:val="left" w:pos="8901"/>
        </w:tabs>
        <w:spacing w:before="137" w:line="362" w:lineRule="auto"/>
        <w:ind w:right="165"/>
        <w:jc w:val="left"/>
      </w:pPr>
      <w:r>
        <w:t>Знать</w:t>
      </w:r>
      <w:r>
        <w:tab/>
        <w:t>правила</w:t>
      </w:r>
      <w:r>
        <w:tab/>
        <w:t>вызова</w:t>
      </w:r>
      <w:r>
        <w:tab/>
        <w:t>экстренных</w:t>
      </w:r>
      <w:r>
        <w:tab/>
        <w:t>служб,</w:t>
      </w:r>
      <w:r>
        <w:tab/>
        <w:t>порядок</w:t>
      </w:r>
      <w:r>
        <w:tab/>
        <w:t>взаимодействия</w:t>
      </w:r>
      <w:r>
        <w:rPr>
          <w:spacing w:val="-57"/>
        </w:rPr>
        <w:t xml:space="preserve"> </w:t>
      </w:r>
      <w:r>
        <w:t>с экстренными</w:t>
      </w:r>
      <w:r>
        <w:rPr>
          <w:spacing w:val="3"/>
        </w:rPr>
        <w:t xml:space="preserve"> </w:t>
      </w:r>
      <w:r>
        <w:t>службами.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Знать правила</w:t>
      </w:r>
      <w:r>
        <w:rPr>
          <w:spacing w:val="-7"/>
        </w:rPr>
        <w:t xml:space="preserve"> </w:t>
      </w:r>
      <w:r>
        <w:t>обращения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электрическими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газовыми</w:t>
      </w:r>
      <w:r>
        <w:rPr>
          <w:spacing w:val="-4"/>
        </w:rPr>
        <w:t xml:space="preserve"> </w:t>
      </w:r>
      <w:r>
        <w:t>приборами.</w:t>
      </w:r>
    </w:p>
    <w:p w:rsidR="009C58BD" w:rsidRDefault="00BE5955">
      <w:pPr>
        <w:pStyle w:val="a3"/>
        <w:tabs>
          <w:tab w:val="left" w:pos="1926"/>
          <w:tab w:val="left" w:pos="3662"/>
          <w:tab w:val="left" w:pos="4017"/>
          <w:tab w:val="left" w:pos="5432"/>
          <w:tab w:val="left" w:pos="7048"/>
          <w:tab w:val="left" w:pos="8895"/>
          <w:tab w:val="left" w:pos="9701"/>
        </w:tabs>
        <w:spacing w:before="137" w:line="360" w:lineRule="auto"/>
        <w:ind w:right="168"/>
        <w:jc w:val="left"/>
      </w:pPr>
      <w:r>
        <w:t>Иметь</w:t>
      </w:r>
      <w:r>
        <w:tab/>
        <w:t>представления</w:t>
      </w:r>
      <w:r>
        <w:tab/>
        <w:t>о</w:t>
      </w:r>
      <w:r>
        <w:tab/>
        <w:t>возможных</w:t>
      </w:r>
      <w:r>
        <w:tab/>
        <w:t>последствиях</w:t>
      </w:r>
      <w:r>
        <w:tab/>
        <w:t>электротравмы.</w:t>
      </w:r>
      <w:r>
        <w:tab/>
        <w:t>Знать</w:t>
      </w:r>
      <w:r>
        <w:tab/>
      </w:r>
      <w:r>
        <w:rPr>
          <w:spacing w:val="-1"/>
        </w:rPr>
        <w:t>порядок</w:t>
      </w:r>
      <w:r>
        <w:rPr>
          <w:spacing w:val="-57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сердечно-легочной</w:t>
      </w:r>
      <w:r>
        <w:rPr>
          <w:spacing w:val="-2"/>
        </w:rPr>
        <w:t xml:space="preserve"> </w:t>
      </w:r>
      <w:r>
        <w:t>реанимации.</w:t>
      </w:r>
    </w:p>
    <w:p w:rsidR="009C58BD" w:rsidRDefault="00BE5955">
      <w:pPr>
        <w:pStyle w:val="a3"/>
        <w:spacing w:line="362" w:lineRule="auto"/>
        <w:jc w:val="left"/>
      </w:pPr>
      <w:r>
        <w:t>Иметь</w:t>
      </w:r>
      <w:r>
        <w:rPr>
          <w:spacing w:val="18"/>
        </w:rPr>
        <w:t xml:space="preserve"> </w:t>
      </w:r>
      <w:r>
        <w:t>представления</w:t>
      </w:r>
      <w:r>
        <w:rPr>
          <w:spacing w:val="12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современных</w:t>
      </w:r>
      <w:r>
        <w:rPr>
          <w:spacing w:val="12"/>
        </w:rPr>
        <w:t xml:space="preserve"> </w:t>
      </w:r>
      <w:r>
        <w:t>системах</w:t>
      </w:r>
      <w:r>
        <w:rPr>
          <w:spacing w:val="12"/>
        </w:rPr>
        <w:t xml:space="preserve"> </w:t>
      </w:r>
      <w:r>
        <w:t>извещения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пожаротушения</w:t>
      </w:r>
      <w:r>
        <w:rPr>
          <w:spacing w:val="16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жилых</w:t>
      </w:r>
      <w:r>
        <w:rPr>
          <w:spacing w:val="-57"/>
        </w:rPr>
        <w:t xml:space="preserve"> </w:t>
      </w:r>
      <w:r>
        <w:t>помещениях.</w:t>
      </w:r>
    </w:p>
    <w:p w:rsidR="009C58BD" w:rsidRDefault="00BE5955">
      <w:pPr>
        <w:pStyle w:val="a3"/>
        <w:spacing w:line="360" w:lineRule="auto"/>
        <w:jc w:val="left"/>
      </w:pPr>
      <w:r>
        <w:t>Соблюдать</w:t>
      </w:r>
      <w:r>
        <w:rPr>
          <w:spacing w:val="2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пожарной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быту.</w:t>
      </w:r>
      <w:r>
        <w:rPr>
          <w:spacing w:val="4"/>
        </w:rPr>
        <w:t xml:space="preserve"> </w:t>
      </w:r>
      <w:r>
        <w:t>Знать</w:t>
      </w:r>
      <w:r>
        <w:rPr>
          <w:spacing w:val="3"/>
        </w:rPr>
        <w:t xml:space="preserve"> </w:t>
      </w:r>
      <w:r>
        <w:t>порядок действий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угрозе</w:t>
      </w:r>
      <w:r>
        <w:rPr>
          <w:spacing w:val="1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возникновении</w:t>
      </w:r>
      <w:r>
        <w:rPr>
          <w:spacing w:val="-3"/>
        </w:rPr>
        <w:t xml:space="preserve"> </w:t>
      </w:r>
      <w:r>
        <w:t>пожара.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Знать</w:t>
      </w:r>
      <w:r>
        <w:rPr>
          <w:spacing w:val="1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оказания</w:t>
      </w:r>
      <w:r>
        <w:rPr>
          <w:spacing w:val="-5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помощи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химических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термических</w:t>
      </w:r>
      <w:r>
        <w:rPr>
          <w:spacing w:val="-5"/>
        </w:rPr>
        <w:t xml:space="preserve"> </w:t>
      </w:r>
      <w:r>
        <w:t>ожогах.</w:t>
      </w:r>
    </w:p>
    <w:p w:rsidR="009C58BD" w:rsidRDefault="00BE5955">
      <w:pPr>
        <w:pStyle w:val="a3"/>
        <w:spacing w:before="137" w:line="360" w:lineRule="auto"/>
        <w:jc w:val="left"/>
      </w:pPr>
      <w:r>
        <w:t>Иметь</w:t>
      </w:r>
      <w:r>
        <w:rPr>
          <w:spacing w:val="30"/>
        </w:rPr>
        <w:t xml:space="preserve"> </w:t>
      </w:r>
      <w:r>
        <w:t>представление</w:t>
      </w:r>
      <w:r>
        <w:rPr>
          <w:spacing w:val="24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нормативах</w:t>
      </w:r>
      <w:r>
        <w:rPr>
          <w:spacing w:val="25"/>
        </w:rPr>
        <w:t xml:space="preserve"> </w:t>
      </w:r>
      <w:r>
        <w:t>прибытия</w:t>
      </w:r>
      <w:r>
        <w:rPr>
          <w:spacing w:val="24"/>
        </w:rPr>
        <w:t xml:space="preserve"> </w:t>
      </w:r>
      <w:r>
        <w:t>пожарных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городах</w:t>
      </w:r>
      <w:r>
        <w:rPr>
          <w:spacing w:val="25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сельской</w:t>
      </w:r>
      <w:r>
        <w:rPr>
          <w:spacing w:val="26"/>
        </w:rPr>
        <w:t xml:space="preserve"> </w:t>
      </w:r>
      <w:r>
        <w:t>местности,</w:t>
      </w:r>
      <w:r>
        <w:rPr>
          <w:spacing w:val="-57"/>
        </w:rPr>
        <w:t xml:space="preserve"> </w:t>
      </w:r>
      <w:r>
        <w:t>правилах</w:t>
      </w:r>
      <w:r>
        <w:rPr>
          <w:spacing w:val="-4"/>
        </w:rPr>
        <w:t xml:space="preserve"> </w:t>
      </w:r>
      <w:r>
        <w:t>действий</w:t>
      </w:r>
      <w:r>
        <w:rPr>
          <w:spacing w:val="3"/>
        </w:rPr>
        <w:t xml:space="preserve"> </w:t>
      </w:r>
      <w:r>
        <w:t>пожарных</w:t>
      </w:r>
      <w:r>
        <w:rPr>
          <w:spacing w:val="-3"/>
        </w:rPr>
        <w:t xml:space="preserve"> </w:t>
      </w:r>
      <w:r>
        <w:t>расчётов.</w:t>
      </w:r>
    </w:p>
    <w:p w:rsidR="009C58BD" w:rsidRDefault="00BE5955">
      <w:pPr>
        <w:pStyle w:val="a3"/>
        <w:spacing w:line="360" w:lineRule="auto"/>
        <w:jc w:val="left"/>
      </w:pPr>
      <w:r>
        <w:t>Характеризовать</w:t>
      </w:r>
      <w:r>
        <w:rPr>
          <w:spacing w:val="33"/>
        </w:rPr>
        <w:t xml:space="preserve"> </w:t>
      </w:r>
      <w:r>
        <w:t>права,</w:t>
      </w:r>
      <w:r>
        <w:rPr>
          <w:spacing w:val="34"/>
        </w:rPr>
        <w:t xml:space="preserve"> </w:t>
      </w:r>
      <w:r>
        <w:t>обязанности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ответственность</w:t>
      </w:r>
      <w:r>
        <w:rPr>
          <w:spacing w:val="33"/>
        </w:rPr>
        <w:t xml:space="preserve"> </w:t>
      </w:r>
      <w:r>
        <w:t>граждан</w:t>
      </w:r>
      <w:r>
        <w:rPr>
          <w:spacing w:val="38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области</w:t>
      </w:r>
      <w:r>
        <w:rPr>
          <w:spacing w:val="38"/>
        </w:rPr>
        <w:t xml:space="preserve"> </w:t>
      </w:r>
      <w:r>
        <w:t>пожарной</w:t>
      </w:r>
      <w:r>
        <w:rPr>
          <w:spacing w:val="-57"/>
        </w:rPr>
        <w:t xml:space="preserve"> </w:t>
      </w:r>
      <w:r>
        <w:t>безопасности.</w:t>
      </w:r>
    </w:p>
    <w:p w:rsidR="009C58BD" w:rsidRDefault="00BE5955">
      <w:pPr>
        <w:pStyle w:val="a3"/>
        <w:spacing w:line="360" w:lineRule="auto"/>
        <w:jc w:val="left"/>
      </w:pPr>
      <w:r>
        <w:t>Соблюдать</w:t>
      </w:r>
      <w:r>
        <w:rPr>
          <w:spacing w:val="32"/>
        </w:rPr>
        <w:t xml:space="preserve"> </w:t>
      </w:r>
      <w:r>
        <w:t>правила</w:t>
      </w:r>
      <w:r>
        <w:rPr>
          <w:spacing w:val="26"/>
        </w:rPr>
        <w:t xml:space="preserve"> </w:t>
      </w:r>
      <w:r>
        <w:t>безопасного</w:t>
      </w:r>
      <w:r>
        <w:rPr>
          <w:spacing w:val="31"/>
        </w:rPr>
        <w:t xml:space="preserve"> </w:t>
      </w:r>
      <w:r>
        <w:t>поведения</w:t>
      </w:r>
      <w:r>
        <w:rPr>
          <w:spacing w:val="26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местах</w:t>
      </w:r>
      <w:r>
        <w:rPr>
          <w:spacing w:val="26"/>
        </w:rPr>
        <w:t xml:space="preserve"> </w:t>
      </w:r>
      <w:r>
        <w:t>общего</w:t>
      </w:r>
      <w:r>
        <w:rPr>
          <w:spacing w:val="30"/>
        </w:rPr>
        <w:t xml:space="preserve"> </w:t>
      </w:r>
      <w:r>
        <w:t>пользования</w:t>
      </w:r>
      <w:r>
        <w:rPr>
          <w:spacing w:val="26"/>
        </w:rPr>
        <w:t xml:space="preserve"> </w:t>
      </w:r>
      <w:r>
        <w:t>(подъезд;</w:t>
      </w:r>
      <w:r>
        <w:rPr>
          <w:spacing w:val="27"/>
        </w:rPr>
        <w:t xml:space="preserve"> </w:t>
      </w:r>
      <w:r>
        <w:t>лифт;</w:t>
      </w:r>
      <w:r>
        <w:rPr>
          <w:spacing w:val="-57"/>
        </w:rPr>
        <w:t xml:space="preserve"> </w:t>
      </w:r>
      <w:r>
        <w:t>мусоропровод;</w:t>
      </w:r>
      <w:r>
        <w:rPr>
          <w:spacing w:val="-7"/>
        </w:rPr>
        <w:t xml:space="preserve"> </w:t>
      </w:r>
      <w:r>
        <w:t>придомовая</w:t>
      </w:r>
      <w:r>
        <w:rPr>
          <w:spacing w:val="-1"/>
        </w:rPr>
        <w:t xml:space="preserve"> </w:t>
      </w:r>
      <w:r>
        <w:t>территория;</w:t>
      </w:r>
      <w:r>
        <w:rPr>
          <w:spacing w:val="-6"/>
        </w:rPr>
        <w:t xml:space="preserve"> </w:t>
      </w:r>
      <w:r>
        <w:t>детская</w:t>
      </w:r>
      <w:r>
        <w:rPr>
          <w:spacing w:val="-1"/>
        </w:rPr>
        <w:t xml:space="preserve"> </w:t>
      </w:r>
      <w:r>
        <w:t>площадка;</w:t>
      </w:r>
      <w:r>
        <w:rPr>
          <w:spacing w:val="-6"/>
        </w:rPr>
        <w:t xml:space="preserve"> </w:t>
      </w:r>
      <w:r>
        <w:t>площадка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выгула</w:t>
      </w:r>
      <w:r>
        <w:rPr>
          <w:spacing w:val="-2"/>
        </w:rPr>
        <w:t xml:space="preserve"> </w:t>
      </w:r>
      <w:r>
        <w:t>собак</w:t>
      </w:r>
      <w:r>
        <w:rPr>
          <w:spacing w:val="-3"/>
        </w:rPr>
        <w:t xml:space="preserve"> </w:t>
      </w:r>
      <w:r>
        <w:t>и других).</w:t>
      </w:r>
    </w:p>
    <w:p w:rsidR="009C58BD" w:rsidRDefault="00BE5955">
      <w:pPr>
        <w:pStyle w:val="a3"/>
        <w:tabs>
          <w:tab w:val="left" w:pos="2732"/>
          <w:tab w:val="left" w:pos="4007"/>
          <w:tab w:val="left" w:pos="5906"/>
          <w:tab w:val="left" w:pos="7302"/>
          <w:tab w:val="left" w:pos="8200"/>
          <w:tab w:val="left" w:pos="9063"/>
        </w:tabs>
        <w:spacing w:line="360" w:lineRule="auto"/>
        <w:ind w:right="161"/>
        <w:jc w:val="left"/>
      </w:pPr>
      <w:r>
        <w:t>Распознавать</w:t>
      </w:r>
      <w:r>
        <w:tab/>
        <w:t>ситуации</w:t>
      </w:r>
      <w:r>
        <w:tab/>
        <w:t>криминального</w:t>
      </w:r>
      <w:r>
        <w:tab/>
        <w:t>характера.</w:t>
      </w:r>
      <w:r>
        <w:tab/>
        <w:t>Знать</w:t>
      </w:r>
      <w:r>
        <w:tab/>
        <w:t>меры</w:t>
      </w:r>
      <w:r>
        <w:tab/>
        <w:t>профилактики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порядок действий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ситуациях</w:t>
      </w:r>
      <w:r>
        <w:rPr>
          <w:spacing w:val="-3"/>
        </w:rPr>
        <w:t xml:space="preserve"> </w:t>
      </w:r>
      <w:r>
        <w:t>криминального</w:t>
      </w:r>
      <w:r>
        <w:rPr>
          <w:spacing w:val="1"/>
        </w:rPr>
        <w:t xml:space="preserve"> </w:t>
      </w:r>
      <w:r>
        <w:t>характера.</w:t>
      </w:r>
    </w:p>
    <w:p w:rsidR="009C58BD" w:rsidRDefault="00BE5955">
      <w:pPr>
        <w:pStyle w:val="a3"/>
        <w:spacing w:before="1" w:line="360" w:lineRule="auto"/>
        <w:jc w:val="left"/>
      </w:pPr>
      <w:r>
        <w:t>Знать</w:t>
      </w:r>
      <w:r>
        <w:rPr>
          <w:spacing w:val="37"/>
        </w:rPr>
        <w:t xml:space="preserve"> </w:t>
      </w:r>
      <w:r>
        <w:t>правила</w:t>
      </w:r>
      <w:r>
        <w:rPr>
          <w:spacing w:val="31"/>
        </w:rPr>
        <w:t xml:space="preserve"> </w:t>
      </w:r>
      <w:r>
        <w:t>поведения</w:t>
      </w:r>
      <w:r>
        <w:rPr>
          <w:spacing w:val="35"/>
        </w:rPr>
        <w:t xml:space="preserve"> </w:t>
      </w:r>
      <w:r>
        <w:t>при</w:t>
      </w:r>
      <w:r>
        <w:rPr>
          <w:spacing w:val="36"/>
        </w:rPr>
        <w:t xml:space="preserve"> </w:t>
      </w:r>
      <w:r>
        <w:t>коммунальной</w:t>
      </w:r>
      <w:r>
        <w:rPr>
          <w:spacing w:val="32"/>
        </w:rPr>
        <w:t xml:space="preserve"> </w:t>
      </w:r>
      <w:r>
        <w:t>аварии,</w:t>
      </w:r>
      <w:r>
        <w:rPr>
          <w:spacing w:val="34"/>
        </w:rPr>
        <w:t xml:space="preserve"> </w:t>
      </w:r>
      <w:r>
        <w:t>порядок</w:t>
      </w:r>
      <w:r>
        <w:rPr>
          <w:spacing w:val="34"/>
        </w:rPr>
        <w:t xml:space="preserve"> </w:t>
      </w:r>
      <w:r>
        <w:t>вызова</w:t>
      </w:r>
      <w:r>
        <w:rPr>
          <w:spacing w:val="30"/>
        </w:rPr>
        <w:t xml:space="preserve"> </w:t>
      </w:r>
      <w:r>
        <w:t>аварийных</w:t>
      </w:r>
      <w:r>
        <w:rPr>
          <w:spacing w:val="31"/>
        </w:rPr>
        <w:t xml:space="preserve"> </w:t>
      </w:r>
      <w:r>
        <w:t>служб</w:t>
      </w:r>
      <w:r>
        <w:rPr>
          <w:spacing w:val="3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60" w:lineRule="auto"/>
        <w:ind w:left="1044" w:right="3448" w:firstLine="0"/>
        <w:rPr>
          <w:sz w:val="24"/>
        </w:rPr>
      </w:pPr>
      <w:r>
        <w:rPr>
          <w:sz w:val="24"/>
        </w:rPr>
        <w:t>Модуль № 3 «Безопасность на транспорте».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 различных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видах</w:t>
      </w:r>
      <w:r>
        <w:rPr>
          <w:spacing w:val="-4"/>
          <w:sz w:val="24"/>
        </w:rPr>
        <w:t xml:space="preserve"> </w:t>
      </w:r>
      <w:r>
        <w:rPr>
          <w:sz w:val="24"/>
        </w:rPr>
        <w:t>транспорта.</w:t>
      </w:r>
    </w:p>
    <w:p w:rsidR="009C58BD" w:rsidRDefault="00BE5955">
      <w:pPr>
        <w:pStyle w:val="a3"/>
        <w:tabs>
          <w:tab w:val="left" w:pos="1293"/>
          <w:tab w:val="left" w:pos="2919"/>
          <w:tab w:val="left" w:pos="4627"/>
          <w:tab w:val="left" w:pos="5453"/>
          <w:tab w:val="left" w:pos="6878"/>
          <w:tab w:val="left" w:pos="8193"/>
          <w:tab w:val="left" w:pos="9537"/>
        </w:tabs>
        <w:spacing w:before="1" w:line="360" w:lineRule="auto"/>
        <w:ind w:right="166"/>
      </w:pP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дорожного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пешехода,</w:t>
      </w:r>
      <w:r>
        <w:rPr>
          <w:spacing w:val="1"/>
        </w:rPr>
        <w:t xml:space="preserve"> </w:t>
      </w:r>
      <w:r>
        <w:t>пассажира,</w:t>
      </w:r>
      <w:r>
        <w:rPr>
          <w:spacing w:val="1"/>
        </w:rPr>
        <w:t xml:space="preserve"> </w:t>
      </w:r>
      <w:r>
        <w:t>водителя велосипеда и иных средств передвижения. Уметь учитывать разные условия (движение</w:t>
      </w:r>
      <w:r>
        <w:rPr>
          <w:spacing w:val="1"/>
        </w:rPr>
        <w:t xml:space="preserve"> </w:t>
      </w:r>
      <w:r>
        <w:t>по</w:t>
      </w:r>
      <w:r>
        <w:tab/>
        <w:t>обочине;</w:t>
      </w:r>
      <w:r>
        <w:tab/>
        <w:t>движение</w:t>
      </w:r>
      <w:r>
        <w:tab/>
        <w:t>в</w:t>
      </w:r>
      <w:r>
        <w:tab/>
        <w:t>тёмное</w:t>
      </w:r>
      <w:r>
        <w:tab/>
        <w:t>время</w:t>
      </w:r>
      <w:r>
        <w:tab/>
        <w:t>суток;</w:t>
      </w:r>
      <w:r>
        <w:tab/>
        <w:t>движение</w:t>
      </w:r>
      <w:r>
        <w:rPr>
          <w:spacing w:val="-58"/>
        </w:rPr>
        <w:t xml:space="preserve"> </w:t>
      </w:r>
      <w:r>
        <w:t>с использованием</w:t>
      </w:r>
      <w:r>
        <w:rPr>
          <w:spacing w:val="-1"/>
        </w:rPr>
        <w:t xml:space="preserve"> </w:t>
      </w:r>
      <w:r>
        <w:t>средств</w:t>
      </w:r>
      <w:r>
        <w:rPr>
          <w:spacing w:val="3"/>
        </w:rPr>
        <w:t xml:space="preserve"> </w:t>
      </w:r>
      <w:r>
        <w:t>индивидуальной</w:t>
      </w:r>
      <w:r>
        <w:rPr>
          <w:spacing w:val="3"/>
        </w:rPr>
        <w:t xml:space="preserve"> </w:t>
      </w:r>
      <w:r>
        <w:t>мобильности).</w:t>
      </w:r>
    </w:p>
    <w:p w:rsidR="009C58BD" w:rsidRDefault="00BE5955">
      <w:pPr>
        <w:pStyle w:val="a3"/>
        <w:ind w:left="1044" w:firstLine="0"/>
      </w:pPr>
      <w:r>
        <w:t>Приводить</w:t>
      </w:r>
      <w:r>
        <w:rPr>
          <w:spacing w:val="-2"/>
        </w:rPr>
        <w:t xml:space="preserve"> </w:t>
      </w:r>
      <w:r>
        <w:t>примеры</w:t>
      </w:r>
      <w:r>
        <w:rPr>
          <w:spacing w:val="-5"/>
        </w:rPr>
        <w:t xml:space="preserve"> </w:t>
      </w:r>
      <w:r>
        <w:t>взаимосвязи</w:t>
      </w:r>
      <w:r>
        <w:rPr>
          <w:spacing w:val="-1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водителя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пассажира.</w:t>
      </w:r>
    </w:p>
    <w:p w:rsidR="009C58BD" w:rsidRDefault="00BE5955">
      <w:pPr>
        <w:pStyle w:val="a3"/>
        <w:spacing w:before="137"/>
        <w:ind w:left="1044" w:firstLine="0"/>
      </w:pPr>
      <w:r>
        <w:t>Иметь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12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знаниях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навыках,</w:t>
      </w:r>
      <w:r>
        <w:rPr>
          <w:spacing w:val="-1"/>
        </w:rPr>
        <w:t xml:space="preserve"> </w:t>
      </w:r>
      <w:r>
        <w:t>необходимых</w:t>
      </w:r>
      <w:r>
        <w:rPr>
          <w:spacing w:val="-7"/>
        </w:rPr>
        <w:t xml:space="preserve"> </w:t>
      </w:r>
      <w:r>
        <w:t>водителю</w:t>
      </w:r>
      <w:r>
        <w:rPr>
          <w:spacing w:val="-5"/>
        </w:rPr>
        <w:t xml:space="preserve"> </w:t>
      </w:r>
      <w:r>
        <w:t>автомобиля.</w:t>
      </w:r>
    </w:p>
    <w:p w:rsidR="009C58BD" w:rsidRDefault="00BE5955">
      <w:pPr>
        <w:pStyle w:val="a3"/>
        <w:spacing w:before="137" w:line="360" w:lineRule="auto"/>
        <w:ind w:right="161"/>
      </w:pPr>
      <w:r>
        <w:t>Знать порядок действий при дорожно-транспортных происшествиях разного характера (при</w:t>
      </w:r>
      <w:r>
        <w:rPr>
          <w:spacing w:val="-57"/>
        </w:rPr>
        <w:t xml:space="preserve"> </w:t>
      </w:r>
      <w:r>
        <w:t>отсутствии пострадавших; с одним или несколькими пострадавшими; при опасности возгорания; с</w:t>
      </w:r>
      <w:r>
        <w:rPr>
          <w:spacing w:val="-57"/>
        </w:rPr>
        <w:t xml:space="preserve"> </w:t>
      </w:r>
      <w:r>
        <w:t>большим</w:t>
      </w:r>
      <w:r>
        <w:rPr>
          <w:spacing w:val="2"/>
        </w:rPr>
        <w:t xml:space="preserve"> </w:t>
      </w:r>
      <w:r>
        <w:t>количеством</w:t>
      </w:r>
      <w:r>
        <w:rPr>
          <w:spacing w:val="3"/>
        </w:rPr>
        <w:t xml:space="preserve"> </w:t>
      </w:r>
      <w:r>
        <w:t>участников).</w:t>
      </w:r>
    </w:p>
    <w:p w:rsidR="009C58BD" w:rsidRDefault="00BE5955">
      <w:pPr>
        <w:pStyle w:val="a3"/>
        <w:spacing w:before="2"/>
        <w:ind w:left="1044" w:firstLine="0"/>
      </w:pPr>
      <w:r>
        <w:t>Безопасно</w:t>
      </w:r>
      <w:r>
        <w:rPr>
          <w:spacing w:val="-1"/>
        </w:rPr>
        <w:t xml:space="preserve"> </w:t>
      </w:r>
      <w:r>
        <w:t>вести</w:t>
      </w:r>
      <w:r>
        <w:rPr>
          <w:spacing w:val="6"/>
        </w:rPr>
        <w:t xml:space="preserve"> </w:t>
      </w:r>
      <w:r>
        <w:t>себя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метро.</w:t>
      </w:r>
      <w:r>
        <w:rPr>
          <w:spacing w:val="2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 возникновении</w:t>
      </w:r>
      <w:r>
        <w:rPr>
          <w:spacing w:val="1"/>
        </w:rPr>
        <w:t xml:space="preserve"> </w:t>
      </w:r>
      <w:r>
        <w:t>опасности</w:t>
      </w:r>
      <w:r>
        <w:rPr>
          <w:spacing w:val="1"/>
        </w:rPr>
        <w:t xml:space="preserve"> </w:t>
      </w:r>
      <w:r>
        <w:t>(в</w:t>
      </w:r>
      <w:r>
        <w:rPr>
          <w:spacing w:val="2"/>
        </w:rPr>
        <w:t xml:space="preserve"> </w:t>
      </w:r>
      <w:r>
        <w:t>том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6" w:firstLine="0"/>
      </w:pPr>
      <w:r>
        <w:lastRenderedPageBreak/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угрозе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пожара,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террористического</w:t>
      </w:r>
      <w:r>
        <w:rPr>
          <w:spacing w:val="1"/>
        </w:rPr>
        <w:t xml:space="preserve"> </w:t>
      </w:r>
      <w:r>
        <w:t>акта,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криминального</w:t>
      </w:r>
      <w:r>
        <w:rPr>
          <w:spacing w:val="5"/>
        </w:rPr>
        <w:t xml:space="preserve"> </w:t>
      </w:r>
      <w:r>
        <w:t>характера).</w:t>
      </w:r>
    </w:p>
    <w:p w:rsidR="009C58BD" w:rsidRDefault="00BE5955">
      <w:pPr>
        <w:pStyle w:val="a3"/>
        <w:spacing w:line="360" w:lineRule="auto"/>
        <w:ind w:right="172"/>
      </w:pPr>
      <w:r>
        <w:t>Безопасно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железнодорожном</w:t>
      </w:r>
      <w:r>
        <w:rPr>
          <w:spacing w:val="1"/>
        </w:rPr>
        <w:t xml:space="preserve"> </w:t>
      </w:r>
      <w:r>
        <w:t>транспорте.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опасности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угрозе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пожара,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террористического</w:t>
      </w:r>
      <w:r>
        <w:rPr>
          <w:spacing w:val="1"/>
        </w:rPr>
        <w:t xml:space="preserve"> </w:t>
      </w:r>
      <w:r>
        <w:t>акта,</w:t>
      </w:r>
      <w:r>
        <w:rPr>
          <w:spacing w:val="4"/>
        </w:rPr>
        <w:t xml:space="preserve"> </w:t>
      </w:r>
      <w:r>
        <w:t>действий</w:t>
      </w:r>
      <w:r>
        <w:rPr>
          <w:spacing w:val="2"/>
        </w:rPr>
        <w:t xml:space="preserve"> </w:t>
      </w:r>
      <w:r>
        <w:t>криминального</w:t>
      </w:r>
      <w:r>
        <w:rPr>
          <w:spacing w:val="2"/>
        </w:rPr>
        <w:t xml:space="preserve"> </w:t>
      </w:r>
      <w:r>
        <w:t>характера).</w:t>
      </w:r>
    </w:p>
    <w:p w:rsidR="009C58BD" w:rsidRDefault="00BE5955">
      <w:pPr>
        <w:pStyle w:val="a3"/>
        <w:spacing w:line="360" w:lineRule="auto"/>
        <w:ind w:right="170"/>
      </w:pPr>
      <w:r>
        <w:t xml:space="preserve">Безопасно    </w:t>
      </w:r>
      <w:r>
        <w:rPr>
          <w:spacing w:val="1"/>
        </w:rPr>
        <w:t xml:space="preserve"> </w:t>
      </w:r>
      <w:r>
        <w:t xml:space="preserve">вести    </w:t>
      </w:r>
      <w:r>
        <w:rPr>
          <w:spacing w:val="1"/>
        </w:rPr>
        <w:t xml:space="preserve"> </w:t>
      </w:r>
      <w:r>
        <w:t xml:space="preserve">себя    </w:t>
      </w:r>
      <w:r>
        <w:rPr>
          <w:spacing w:val="1"/>
        </w:rPr>
        <w:t xml:space="preserve"> </w:t>
      </w:r>
      <w:r>
        <w:t xml:space="preserve">на    </w:t>
      </w:r>
      <w:r>
        <w:rPr>
          <w:spacing w:val="1"/>
        </w:rPr>
        <w:t xml:space="preserve"> </w:t>
      </w:r>
      <w:r>
        <w:t xml:space="preserve">водном    </w:t>
      </w:r>
      <w:r>
        <w:rPr>
          <w:spacing w:val="1"/>
        </w:rPr>
        <w:t xml:space="preserve"> </w:t>
      </w:r>
      <w:r>
        <w:t>транспорте.      Знать      порядок      действий</w:t>
      </w:r>
      <w:r>
        <w:rPr>
          <w:spacing w:val="-57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опасности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угрозе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пожара,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террористического</w:t>
      </w:r>
      <w:r>
        <w:rPr>
          <w:spacing w:val="1"/>
        </w:rPr>
        <w:t xml:space="preserve"> </w:t>
      </w:r>
      <w:r>
        <w:t>акта,</w:t>
      </w:r>
      <w:r>
        <w:rPr>
          <w:spacing w:val="3"/>
        </w:rPr>
        <w:t xml:space="preserve"> </w:t>
      </w:r>
      <w:r>
        <w:t>действий</w:t>
      </w:r>
      <w:r>
        <w:rPr>
          <w:spacing w:val="3"/>
        </w:rPr>
        <w:t xml:space="preserve"> </w:t>
      </w:r>
      <w:r>
        <w:t>криминального</w:t>
      </w:r>
      <w:r>
        <w:rPr>
          <w:spacing w:val="1"/>
        </w:rPr>
        <w:t xml:space="preserve"> </w:t>
      </w:r>
      <w:r>
        <w:t>характера).</w:t>
      </w:r>
    </w:p>
    <w:p w:rsidR="009C58BD" w:rsidRDefault="00BE5955">
      <w:pPr>
        <w:pStyle w:val="a3"/>
        <w:spacing w:line="360" w:lineRule="auto"/>
        <w:ind w:right="169"/>
      </w:pPr>
      <w:r>
        <w:t>Безопасно    вести    себя    на    авиационном    транспорте.    Знать    порядок    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опасности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угрозе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пожара,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террористического</w:t>
      </w:r>
      <w:r>
        <w:rPr>
          <w:spacing w:val="1"/>
        </w:rPr>
        <w:t xml:space="preserve"> </w:t>
      </w:r>
      <w:r>
        <w:t>акта,</w:t>
      </w:r>
      <w:r>
        <w:rPr>
          <w:spacing w:val="3"/>
        </w:rPr>
        <w:t xml:space="preserve"> </w:t>
      </w:r>
      <w:r>
        <w:t>действий</w:t>
      </w:r>
      <w:r>
        <w:rPr>
          <w:spacing w:val="3"/>
        </w:rPr>
        <w:t xml:space="preserve"> </w:t>
      </w:r>
      <w:r>
        <w:t>криминального</w:t>
      </w:r>
      <w:r>
        <w:rPr>
          <w:spacing w:val="1"/>
        </w:rPr>
        <w:t xml:space="preserve"> </w:t>
      </w:r>
      <w:r>
        <w:t>характера).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60" w:lineRule="auto"/>
        <w:ind w:left="1044" w:right="3132" w:firstLine="0"/>
        <w:jc w:val="both"/>
        <w:rPr>
          <w:sz w:val="24"/>
        </w:rPr>
      </w:pPr>
      <w:r>
        <w:rPr>
          <w:sz w:val="24"/>
        </w:rPr>
        <w:t>Модуль № 4 «Безопасность в общественных местах».</w:t>
      </w:r>
      <w:r>
        <w:rPr>
          <w:spacing w:val="-57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9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местах.</w:t>
      </w:r>
    </w:p>
    <w:p w:rsidR="009C58BD" w:rsidRDefault="00BE5955">
      <w:pPr>
        <w:pStyle w:val="a3"/>
        <w:spacing w:line="362" w:lineRule="auto"/>
        <w:ind w:right="161"/>
      </w:pPr>
      <w:r>
        <w:t>Характеризовать источники опасности, связанные с действиями человека (возникновение</w:t>
      </w:r>
      <w:r>
        <w:rPr>
          <w:spacing w:val="1"/>
        </w:rPr>
        <w:t xml:space="preserve"> </w:t>
      </w:r>
      <w:r>
        <w:t>толпы,</w:t>
      </w:r>
      <w:r>
        <w:rPr>
          <w:spacing w:val="-4"/>
        </w:rPr>
        <w:t xml:space="preserve"> </w:t>
      </w:r>
      <w:r>
        <w:t>давки;</w:t>
      </w:r>
      <w:r>
        <w:rPr>
          <w:spacing w:val="-5"/>
        </w:rPr>
        <w:t xml:space="preserve"> </w:t>
      </w:r>
      <w:r>
        <w:t>проявление</w:t>
      </w:r>
      <w:r>
        <w:rPr>
          <w:spacing w:val="-6"/>
        </w:rPr>
        <w:t xml:space="preserve"> </w:t>
      </w:r>
      <w:r>
        <w:t>агрессии;</w:t>
      </w:r>
      <w:r>
        <w:rPr>
          <w:spacing w:val="-5"/>
        </w:rPr>
        <w:t xml:space="preserve"> </w:t>
      </w:r>
      <w:r>
        <w:t>криминальные</w:t>
      </w:r>
      <w:r>
        <w:rPr>
          <w:spacing w:val="-1"/>
        </w:rPr>
        <w:t xml:space="preserve"> </w:t>
      </w:r>
      <w:r>
        <w:t>ситуации;</w:t>
      </w:r>
      <w:r>
        <w:rPr>
          <w:spacing w:val="-5"/>
        </w:rPr>
        <w:t xml:space="preserve"> </w:t>
      </w:r>
      <w:r>
        <w:t>случаи,</w:t>
      </w:r>
      <w:r>
        <w:rPr>
          <w:spacing w:val="2"/>
        </w:rPr>
        <w:t xml:space="preserve"> </w:t>
      </w:r>
      <w:r>
        <w:t>когда</w:t>
      </w:r>
      <w:r>
        <w:rPr>
          <w:spacing w:val="-2"/>
        </w:rPr>
        <w:t xml:space="preserve"> </w:t>
      </w:r>
      <w:r>
        <w:t>потерялся человек).</w:t>
      </w:r>
    </w:p>
    <w:p w:rsidR="009C58BD" w:rsidRDefault="00BE5955">
      <w:pPr>
        <w:pStyle w:val="a3"/>
        <w:spacing w:line="360" w:lineRule="auto"/>
        <w:ind w:left="1044" w:right="2596" w:firstLine="0"/>
        <w:jc w:val="left"/>
      </w:pPr>
      <w:r>
        <w:t>Соблюдать</w:t>
      </w:r>
      <w:r>
        <w:rPr>
          <w:spacing w:val="-2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общественных</w:t>
      </w:r>
      <w:r>
        <w:rPr>
          <w:spacing w:val="-7"/>
        </w:rPr>
        <w:t xml:space="preserve"> </w:t>
      </w:r>
      <w:r>
        <w:t>местах.</w:t>
      </w:r>
      <w:r>
        <w:rPr>
          <w:spacing w:val="-57"/>
        </w:rPr>
        <w:t xml:space="preserve"> </w:t>
      </w:r>
      <w:r>
        <w:t>Знать</w:t>
      </w:r>
      <w:r>
        <w:rPr>
          <w:spacing w:val="2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попадании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толпу,</w:t>
      </w:r>
      <w:r>
        <w:rPr>
          <w:spacing w:val="3"/>
        </w:rPr>
        <w:t xml:space="preserve"> </w:t>
      </w:r>
      <w:r>
        <w:t>давку.</w:t>
      </w:r>
    </w:p>
    <w:p w:rsidR="009C58BD" w:rsidRDefault="00BE5955">
      <w:pPr>
        <w:pStyle w:val="a3"/>
        <w:spacing w:line="362" w:lineRule="auto"/>
        <w:ind w:left="1044" w:right="3790" w:firstLine="0"/>
        <w:jc w:val="left"/>
      </w:pPr>
      <w:r>
        <w:t>Соблюдать</w:t>
      </w:r>
      <w:r>
        <w:rPr>
          <w:spacing w:val="-3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проявлении</w:t>
      </w:r>
      <w:r>
        <w:rPr>
          <w:spacing w:val="-11"/>
        </w:rPr>
        <w:t xml:space="preserve"> </w:t>
      </w:r>
      <w:r>
        <w:t>агрессии.</w:t>
      </w:r>
      <w:r>
        <w:rPr>
          <w:spacing w:val="-57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криминальной</w:t>
      </w:r>
      <w:r>
        <w:rPr>
          <w:spacing w:val="-9"/>
        </w:rPr>
        <w:t xml:space="preserve"> </w:t>
      </w:r>
      <w:r>
        <w:t>опасности.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Знать</w:t>
      </w:r>
      <w:r>
        <w:rPr>
          <w:spacing w:val="-1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случаях, когда</w:t>
      </w:r>
      <w:r>
        <w:rPr>
          <w:spacing w:val="-3"/>
        </w:rPr>
        <w:t xml:space="preserve"> </w:t>
      </w:r>
      <w:r>
        <w:t>потерялся</w:t>
      </w:r>
      <w:r>
        <w:rPr>
          <w:spacing w:val="4"/>
        </w:rPr>
        <w:t xml:space="preserve"> </w:t>
      </w:r>
      <w:r>
        <w:t>человек.</w:t>
      </w:r>
    </w:p>
    <w:p w:rsidR="009C58BD" w:rsidRDefault="00BE5955">
      <w:pPr>
        <w:pStyle w:val="a3"/>
        <w:spacing w:before="128" w:line="360" w:lineRule="auto"/>
        <w:jc w:val="left"/>
      </w:pPr>
      <w:r>
        <w:t>Знать</w:t>
      </w:r>
      <w:r>
        <w:rPr>
          <w:spacing w:val="10"/>
        </w:rPr>
        <w:t xml:space="preserve"> </w:t>
      </w:r>
      <w:r>
        <w:t>порядок</w:t>
      </w:r>
      <w:r>
        <w:rPr>
          <w:spacing w:val="8"/>
        </w:rPr>
        <w:t xml:space="preserve"> </w:t>
      </w:r>
      <w:r>
        <w:t>действий</w:t>
      </w:r>
      <w:r>
        <w:rPr>
          <w:spacing w:val="4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угрозе</w:t>
      </w:r>
      <w:r>
        <w:rPr>
          <w:spacing w:val="7"/>
        </w:rPr>
        <w:t xml:space="preserve"> </w:t>
      </w:r>
      <w:r>
        <w:t>или</w:t>
      </w:r>
      <w:r>
        <w:rPr>
          <w:spacing w:val="10"/>
        </w:rPr>
        <w:t xml:space="preserve"> </w:t>
      </w:r>
      <w:r>
        <w:t>возникновении</w:t>
      </w:r>
      <w:r>
        <w:rPr>
          <w:spacing w:val="9"/>
        </w:rPr>
        <w:t xml:space="preserve"> </w:t>
      </w:r>
      <w:r>
        <w:t>пожара</w:t>
      </w:r>
      <w:r>
        <w:rPr>
          <w:spacing w:val="8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различных</w:t>
      </w:r>
      <w:r>
        <w:rPr>
          <w:spacing w:val="4"/>
        </w:rPr>
        <w:t xml:space="preserve"> </w:t>
      </w:r>
      <w:r>
        <w:t>общественных</w:t>
      </w:r>
      <w:r>
        <w:rPr>
          <w:spacing w:val="-57"/>
        </w:rPr>
        <w:t xml:space="preserve"> </w:t>
      </w:r>
      <w:r>
        <w:t>местах</w:t>
      </w:r>
      <w:r>
        <w:rPr>
          <w:spacing w:val="-4"/>
        </w:rPr>
        <w:t xml:space="preserve"> </w:t>
      </w:r>
      <w:r>
        <w:t>(лечебных,</w:t>
      </w:r>
      <w:r>
        <w:rPr>
          <w:spacing w:val="3"/>
        </w:rPr>
        <w:t xml:space="preserve"> </w:t>
      </w:r>
      <w:r>
        <w:t>образовательных,</w:t>
      </w:r>
      <w:r>
        <w:rPr>
          <w:spacing w:val="4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учреждениях).</w:t>
      </w:r>
    </w:p>
    <w:p w:rsidR="009C58BD" w:rsidRDefault="00BE5955">
      <w:pPr>
        <w:pStyle w:val="a3"/>
        <w:spacing w:before="2" w:line="360" w:lineRule="auto"/>
        <w:ind w:left="1044" w:right="934" w:firstLine="0"/>
        <w:jc w:val="left"/>
      </w:pPr>
      <w:r>
        <w:t>Знать</w:t>
      </w:r>
      <w:r>
        <w:rPr>
          <w:spacing w:val="-1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угрозе</w:t>
      </w:r>
      <w:r>
        <w:rPr>
          <w:spacing w:val="-7"/>
        </w:rPr>
        <w:t xml:space="preserve"> </w:t>
      </w:r>
      <w:r>
        <w:t>обрушения</w:t>
      </w:r>
      <w:r>
        <w:rPr>
          <w:spacing w:val="-2"/>
        </w:rPr>
        <w:t xml:space="preserve"> </w:t>
      </w:r>
      <w:r>
        <w:t>зданий</w:t>
      </w:r>
      <w:r>
        <w:rPr>
          <w:spacing w:val="-1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отдельных</w:t>
      </w:r>
      <w:r>
        <w:rPr>
          <w:spacing w:val="-6"/>
        </w:rPr>
        <w:t xml:space="preserve"> </w:t>
      </w:r>
      <w:r>
        <w:t>конструкций.</w:t>
      </w:r>
      <w:r>
        <w:rPr>
          <w:spacing w:val="-57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угрозе совершения</w:t>
      </w:r>
      <w:r>
        <w:rPr>
          <w:spacing w:val="-4"/>
        </w:rPr>
        <w:t xml:space="preserve"> </w:t>
      </w:r>
      <w:r>
        <w:t>террористического</w:t>
      </w:r>
      <w:r>
        <w:rPr>
          <w:spacing w:val="5"/>
        </w:rPr>
        <w:t xml:space="preserve"> </w:t>
      </w:r>
      <w:r>
        <w:t>акта.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60" w:lineRule="auto"/>
        <w:ind w:left="1044" w:right="2610" w:firstLine="0"/>
        <w:rPr>
          <w:sz w:val="24"/>
        </w:rPr>
      </w:pPr>
      <w:r>
        <w:rPr>
          <w:sz w:val="24"/>
        </w:rPr>
        <w:t>Модуль № 5 «Безопасность в природной среде».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6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6"/>
          <w:sz w:val="24"/>
        </w:rPr>
        <w:t xml:space="preserve"> </w:t>
      </w:r>
      <w:r>
        <w:rPr>
          <w:sz w:val="24"/>
        </w:rPr>
        <w:t>среде.</w:t>
      </w:r>
    </w:p>
    <w:p w:rsidR="009C58BD" w:rsidRDefault="00BE5955">
      <w:pPr>
        <w:pStyle w:val="a3"/>
        <w:spacing w:before="1" w:line="360" w:lineRule="auto"/>
        <w:jc w:val="left"/>
      </w:pPr>
      <w:r>
        <w:t>Знать</w:t>
      </w:r>
      <w:r>
        <w:rPr>
          <w:spacing w:val="30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соблюдать</w:t>
      </w:r>
      <w:r>
        <w:rPr>
          <w:spacing w:val="30"/>
        </w:rPr>
        <w:t xml:space="preserve"> </w:t>
      </w:r>
      <w:r>
        <w:t>правила</w:t>
      </w:r>
      <w:r>
        <w:rPr>
          <w:spacing w:val="28"/>
        </w:rPr>
        <w:t xml:space="preserve"> </w:t>
      </w:r>
      <w:r>
        <w:t>безопасного</w:t>
      </w:r>
      <w:r>
        <w:rPr>
          <w:spacing w:val="29"/>
        </w:rPr>
        <w:t xml:space="preserve"> </w:t>
      </w:r>
      <w:r>
        <w:t>поведения</w:t>
      </w:r>
      <w:r>
        <w:rPr>
          <w:spacing w:val="29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природе</w:t>
      </w:r>
      <w:r>
        <w:rPr>
          <w:spacing w:val="23"/>
        </w:rPr>
        <w:t xml:space="preserve"> </w:t>
      </w:r>
      <w:r>
        <w:t>(в</w:t>
      </w:r>
      <w:r>
        <w:rPr>
          <w:spacing w:val="26"/>
        </w:rPr>
        <w:t xml:space="preserve"> </w:t>
      </w:r>
      <w:r>
        <w:t>лесу;</w:t>
      </w:r>
      <w:r>
        <w:rPr>
          <w:spacing w:val="25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горах;</w:t>
      </w:r>
      <w:r>
        <w:rPr>
          <w:spacing w:val="25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водоёмах).</w:t>
      </w:r>
    </w:p>
    <w:p w:rsidR="009C58BD" w:rsidRDefault="00BE5955">
      <w:pPr>
        <w:pStyle w:val="a3"/>
        <w:tabs>
          <w:tab w:val="left" w:pos="1902"/>
          <w:tab w:val="left" w:pos="3600"/>
          <w:tab w:val="left" w:pos="3931"/>
          <w:tab w:val="left" w:pos="5063"/>
          <w:tab w:val="left" w:pos="6938"/>
          <w:tab w:val="left" w:pos="7379"/>
          <w:tab w:val="left" w:pos="8708"/>
          <w:tab w:val="left" w:pos="10411"/>
        </w:tabs>
        <w:spacing w:line="360" w:lineRule="auto"/>
        <w:ind w:right="167"/>
        <w:jc w:val="left"/>
      </w:pPr>
      <w:r>
        <w:t>Иметь</w:t>
      </w:r>
      <w:r>
        <w:tab/>
        <w:t>представление</w:t>
      </w:r>
      <w:r>
        <w:tab/>
        <w:t>о</w:t>
      </w:r>
      <w:r>
        <w:tab/>
        <w:t>способах</w:t>
      </w:r>
      <w:r>
        <w:tab/>
        <w:t>ориентирования</w:t>
      </w:r>
      <w:r>
        <w:tab/>
        <w:t>на</w:t>
      </w:r>
      <w:r>
        <w:tab/>
        <w:t>местности,</w:t>
      </w:r>
      <w:r>
        <w:tab/>
        <w:t>традиционных</w:t>
      </w:r>
      <w:r>
        <w:tab/>
      </w:r>
      <w:r>
        <w:rPr>
          <w:spacing w:val="-4"/>
        </w:rPr>
        <w:t>и</w:t>
      </w:r>
      <w:r>
        <w:rPr>
          <w:spacing w:val="-57"/>
        </w:rPr>
        <w:t xml:space="preserve"> </w:t>
      </w:r>
      <w:r>
        <w:t>современных</w:t>
      </w:r>
      <w:r>
        <w:rPr>
          <w:spacing w:val="-4"/>
        </w:rPr>
        <w:t xml:space="preserve"> </w:t>
      </w:r>
      <w:r>
        <w:t>средствах</w:t>
      </w:r>
      <w:r>
        <w:rPr>
          <w:spacing w:val="-3"/>
        </w:rPr>
        <w:t xml:space="preserve"> </w:t>
      </w:r>
      <w:r>
        <w:t>навигации.</w:t>
      </w:r>
    </w:p>
    <w:p w:rsidR="009C58BD" w:rsidRDefault="00BE5955">
      <w:pPr>
        <w:pStyle w:val="a3"/>
        <w:spacing w:before="1" w:line="360" w:lineRule="auto"/>
        <w:ind w:left="1044" w:right="1325" w:firstLine="0"/>
        <w:jc w:val="left"/>
      </w:pPr>
      <w:r>
        <w:t>Знать</w:t>
      </w:r>
      <w:r>
        <w:rPr>
          <w:spacing w:val="-1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когда</w:t>
      </w:r>
      <w:r>
        <w:rPr>
          <w:spacing w:val="-2"/>
        </w:rPr>
        <w:t xml:space="preserve"> </w:t>
      </w:r>
      <w:r>
        <w:t>человек</w:t>
      </w:r>
      <w:r>
        <w:rPr>
          <w:spacing w:val="-3"/>
        </w:rPr>
        <w:t xml:space="preserve"> </w:t>
      </w:r>
      <w:r>
        <w:t>потерялся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природной</w:t>
      </w:r>
      <w:r>
        <w:rPr>
          <w:spacing w:val="-5"/>
        </w:rPr>
        <w:t xml:space="preserve"> </w:t>
      </w:r>
      <w:r>
        <w:t>среде.</w:t>
      </w:r>
      <w:r>
        <w:rPr>
          <w:spacing w:val="-57"/>
        </w:rPr>
        <w:t xml:space="preserve"> </w:t>
      </w:r>
      <w:r>
        <w:t>Знать</w:t>
      </w:r>
      <w:r>
        <w:rPr>
          <w:spacing w:val="2"/>
        </w:rPr>
        <w:t xml:space="preserve"> </w:t>
      </w:r>
      <w:r>
        <w:t>способы</w:t>
      </w:r>
      <w:r>
        <w:rPr>
          <w:spacing w:val="3"/>
        </w:rPr>
        <w:t xml:space="preserve"> </w:t>
      </w:r>
      <w:r>
        <w:t>подачи</w:t>
      </w:r>
      <w:r>
        <w:rPr>
          <w:spacing w:val="2"/>
        </w:rPr>
        <w:t xml:space="preserve"> </w:t>
      </w:r>
      <w:r>
        <w:t>сигнала</w:t>
      </w:r>
      <w:r>
        <w:rPr>
          <w:spacing w:val="-4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помощи.</w:t>
      </w:r>
    </w:p>
    <w:p w:rsidR="009C58BD" w:rsidRDefault="00BE5955">
      <w:pPr>
        <w:pStyle w:val="a3"/>
        <w:spacing w:line="360" w:lineRule="auto"/>
        <w:ind w:right="172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выживания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автономных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(способах</w:t>
      </w:r>
      <w:r>
        <w:rPr>
          <w:spacing w:val="1"/>
        </w:rPr>
        <w:t xml:space="preserve"> </w:t>
      </w:r>
      <w:r>
        <w:t xml:space="preserve">сооружения      </w:t>
      </w:r>
      <w:r>
        <w:rPr>
          <w:spacing w:val="1"/>
        </w:rPr>
        <w:t xml:space="preserve"> </w:t>
      </w:r>
      <w:r>
        <w:t>убежища;       получении        воды        и       пищи;       защиты       от       перегрева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переохлаждения;</w:t>
      </w:r>
      <w:r>
        <w:rPr>
          <w:spacing w:val="-4"/>
        </w:rPr>
        <w:t xml:space="preserve"> </w:t>
      </w:r>
      <w:r>
        <w:t>правилах</w:t>
      </w:r>
      <w:r>
        <w:rPr>
          <w:spacing w:val="-4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встрече с</w:t>
      </w:r>
      <w:r>
        <w:rPr>
          <w:spacing w:val="1"/>
        </w:rPr>
        <w:t xml:space="preserve"> </w:t>
      </w:r>
      <w:r>
        <w:t>дикими</w:t>
      </w:r>
      <w:r>
        <w:rPr>
          <w:spacing w:val="-3"/>
        </w:rPr>
        <w:t xml:space="preserve"> </w:t>
      </w:r>
      <w:r>
        <w:t>животными).</w:t>
      </w:r>
    </w:p>
    <w:p w:rsidR="009C58BD" w:rsidRDefault="00BE5955">
      <w:pPr>
        <w:pStyle w:val="a3"/>
        <w:ind w:left="1044" w:firstLine="0"/>
      </w:pPr>
      <w:r>
        <w:t>Знать</w:t>
      </w:r>
      <w:r>
        <w:rPr>
          <w:spacing w:val="-1"/>
        </w:rPr>
        <w:t xml:space="preserve"> </w:t>
      </w:r>
      <w:r>
        <w:t>приёмы</w:t>
      </w:r>
      <w:r>
        <w:rPr>
          <w:spacing w:val="-5"/>
        </w:rPr>
        <w:t xml:space="preserve"> </w:t>
      </w:r>
      <w:r>
        <w:t>оказания</w:t>
      </w:r>
      <w:r>
        <w:rPr>
          <w:spacing w:val="-2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перегреве,</w:t>
      </w:r>
      <w:r>
        <w:rPr>
          <w:spacing w:val="-4"/>
        </w:rPr>
        <w:t xml:space="preserve"> </w:t>
      </w:r>
      <w:r>
        <w:t>переохлаждении,</w:t>
      </w:r>
      <w:r>
        <w:rPr>
          <w:spacing w:val="-9"/>
        </w:rPr>
        <w:t xml:space="preserve"> </w:t>
      </w:r>
      <w:r>
        <w:t>отморожении.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left="1044" w:right="797" w:firstLine="0"/>
        <w:jc w:val="left"/>
      </w:pPr>
      <w:r>
        <w:lastRenderedPageBreak/>
        <w:t>Знать</w:t>
      </w:r>
      <w:r>
        <w:rPr>
          <w:spacing w:val="-5"/>
        </w:rPr>
        <w:t xml:space="preserve"> </w:t>
      </w:r>
      <w:r>
        <w:t>общие</w:t>
      </w:r>
      <w:r>
        <w:rPr>
          <w:spacing w:val="-8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чрезвычайных</w:t>
      </w:r>
      <w:r>
        <w:rPr>
          <w:spacing w:val="-6"/>
        </w:rPr>
        <w:t xml:space="preserve"> </w:t>
      </w:r>
      <w:r>
        <w:t>ситуациях</w:t>
      </w:r>
      <w:r>
        <w:rPr>
          <w:spacing w:val="-7"/>
        </w:rPr>
        <w:t xml:space="preserve"> </w:t>
      </w:r>
      <w:r>
        <w:t>природного</w:t>
      </w:r>
      <w:r>
        <w:rPr>
          <w:spacing w:val="-1"/>
        </w:rPr>
        <w:t xml:space="preserve"> </w:t>
      </w:r>
      <w:r>
        <w:t>характера.</w:t>
      </w:r>
      <w:r>
        <w:rPr>
          <w:spacing w:val="-57"/>
        </w:rPr>
        <w:t xml:space="preserve"> </w:t>
      </w:r>
      <w:r>
        <w:t>Знать</w:t>
      </w:r>
      <w:r>
        <w:rPr>
          <w:spacing w:val="-2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причинах</w:t>
      </w:r>
      <w:r>
        <w:rPr>
          <w:spacing w:val="-3"/>
        </w:rPr>
        <w:t xml:space="preserve"> </w:t>
      </w:r>
      <w:r>
        <w:t>возникновения</w:t>
      </w:r>
      <w:r>
        <w:rPr>
          <w:spacing w:val="-3"/>
        </w:rPr>
        <w:t xml:space="preserve"> </w:t>
      </w:r>
      <w:r>
        <w:t>природных</w:t>
      </w:r>
      <w:r>
        <w:rPr>
          <w:spacing w:val="-4"/>
        </w:rPr>
        <w:t xml:space="preserve"> </w:t>
      </w:r>
      <w:r>
        <w:t>пожаров.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Характеризовать</w:t>
      </w:r>
      <w:r>
        <w:rPr>
          <w:spacing w:val="32"/>
        </w:rPr>
        <w:t xml:space="preserve"> </w:t>
      </w:r>
      <w:r>
        <w:t>роль</w:t>
      </w:r>
      <w:r>
        <w:rPr>
          <w:spacing w:val="32"/>
        </w:rPr>
        <w:t xml:space="preserve"> </w:t>
      </w:r>
      <w:r>
        <w:t>человека</w:t>
      </w:r>
      <w:r>
        <w:rPr>
          <w:spacing w:val="30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возникновении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предупреждении</w:t>
      </w:r>
      <w:r>
        <w:rPr>
          <w:spacing w:val="37"/>
        </w:rPr>
        <w:t xml:space="preserve"> </w:t>
      </w:r>
      <w:r>
        <w:t>природных</w:t>
      </w:r>
      <w:r>
        <w:rPr>
          <w:spacing w:val="31"/>
        </w:rPr>
        <w:t xml:space="preserve"> </w:t>
      </w:r>
      <w:r>
        <w:t>пожаров.</w:t>
      </w:r>
    </w:p>
    <w:p w:rsidR="009C58BD" w:rsidRDefault="00BE5955">
      <w:pPr>
        <w:pStyle w:val="a3"/>
        <w:spacing w:before="137"/>
        <w:ind w:firstLine="0"/>
        <w:jc w:val="left"/>
      </w:pPr>
      <w:r>
        <w:t>Приводить</w:t>
      </w:r>
      <w:r>
        <w:rPr>
          <w:spacing w:val="-3"/>
        </w:rPr>
        <w:t xml:space="preserve"> </w:t>
      </w:r>
      <w:r>
        <w:t>примеры.</w:t>
      </w:r>
    </w:p>
    <w:p w:rsidR="009C58BD" w:rsidRDefault="00BE5955">
      <w:pPr>
        <w:pStyle w:val="a3"/>
        <w:spacing w:before="138" w:line="362" w:lineRule="auto"/>
        <w:ind w:right="163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пожарами,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последствиях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способах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смягчения.</w:t>
      </w:r>
    </w:p>
    <w:p w:rsidR="009C58BD" w:rsidRDefault="00BE5955">
      <w:pPr>
        <w:pStyle w:val="a3"/>
        <w:spacing w:line="360" w:lineRule="auto"/>
        <w:ind w:right="167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прогнозирования,</w:t>
      </w:r>
      <w:r>
        <w:rPr>
          <w:spacing w:val="1"/>
        </w:rPr>
        <w:t xml:space="preserve"> </w:t>
      </w:r>
      <w:r>
        <w:t>предупреждения,</w:t>
      </w:r>
      <w:r>
        <w:rPr>
          <w:spacing w:val="1"/>
        </w:rPr>
        <w:t xml:space="preserve"> </w:t>
      </w:r>
      <w:r>
        <w:t>смягчения</w:t>
      </w:r>
      <w:r>
        <w:rPr>
          <w:spacing w:val="-57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последствиях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геологического</w:t>
      </w:r>
      <w:r>
        <w:rPr>
          <w:spacing w:val="1"/>
        </w:rPr>
        <w:t xml:space="preserve"> </w:t>
      </w:r>
      <w:r>
        <w:t>характера.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примеры.</w:t>
      </w:r>
    </w:p>
    <w:p w:rsidR="009C58BD" w:rsidRDefault="00BE5955">
      <w:pPr>
        <w:pStyle w:val="a3"/>
        <w:spacing w:line="273" w:lineRule="exact"/>
        <w:ind w:left="1044" w:firstLine="0"/>
      </w:pPr>
      <w:r>
        <w:t>Знать</w:t>
      </w:r>
      <w:r>
        <w:rPr>
          <w:spacing w:val="-2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чрезвычайных</w:t>
      </w:r>
      <w:r>
        <w:rPr>
          <w:spacing w:val="-7"/>
        </w:rPr>
        <w:t xml:space="preserve"> </w:t>
      </w:r>
      <w:r>
        <w:t>ситуациях</w:t>
      </w:r>
      <w:r>
        <w:rPr>
          <w:spacing w:val="-8"/>
        </w:rPr>
        <w:t xml:space="preserve"> </w:t>
      </w:r>
      <w:r>
        <w:t>геологического</w:t>
      </w:r>
      <w:r>
        <w:rPr>
          <w:spacing w:val="1"/>
        </w:rPr>
        <w:t xml:space="preserve"> </w:t>
      </w:r>
      <w:r>
        <w:t>характера.</w:t>
      </w:r>
    </w:p>
    <w:p w:rsidR="009C58BD" w:rsidRDefault="00BE5955">
      <w:pPr>
        <w:pStyle w:val="a3"/>
        <w:spacing w:before="138" w:line="360" w:lineRule="auto"/>
        <w:ind w:right="159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прогнозирования,</w:t>
      </w:r>
      <w:r>
        <w:rPr>
          <w:spacing w:val="1"/>
        </w:rPr>
        <w:t xml:space="preserve"> </w:t>
      </w:r>
      <w:r>
        <w:t>предупреждения,</w:t>
      </w:r>
      <w:r>
        <w:rPr>
          <w:spacing w:val="1"/>
        </w:rPr>
        <w:t xml:space="preserve"> </w:t>
      </w:r>
      <w:r>
        <w:t>смягчения</w:t>
      </w:r>
      <w:r>
        <w:rPr>
          <w:spacing w:val="-57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последствиях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гидрологического</w:t>
      </w:r>
      <w:r>
        <w:rPr>
          <w:spacing w:val="1"/>
        </w:rPr>
        <w:t xml:space="preserve"> </w:t>
      </w:r>
      <w:r>
        <w:t>характера.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примеры.</w:t>
      </w:r>
    </w:p>
    <w:p w:rsidR="009C58BD" w:rsidRDefault="00BE5955">
      <w:pPr>
        <w:pStyle w:val="a3"/>
        <w:spacing w:line="273" w:lineRule="exact"/>
        <w:ind w:left="1044" w:firstLine="0"/>
      </w:pPr>
      <w:r>
        <w:t>Знать</w:t>
      </w:r>
      <w:r>
        <w:rPr>
          <w:spacing w:val="-2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действий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чрезвычайных</w:t>
      </w:r>
      <w:r>
        <w:rPr>
          <w:spacing w:val="-8"/>
        </w:rPr>
        <w:t xml:space="preserve"> </w:t>
      </w:r>
      <w:r>
        <w:t>ситуациях</w:t>
      </w:r>
      <w:r>
        <w:rPr>
          <w:spacing w:val="-7"/>
        </w:rPr>
        <w:t xml:space="preserve"> </w:t>
      </w:r>
      <w:r>
        <w:t>гидрологического</w:t>
      </w:r>
      <w:r>
        <w:rPr>
          <w:spacing w:val="1"/>
        </w:rPr>
        <w:t xml:space="preserve"> </w:t>
      </w:r>
      <w:r>
        <w:t>характера.</w:t>
      </w:r>
    </w:p>
    <w:p w:rsidR="009C58BD" w:rsidRDefault="00BE5955">
      <w:pPr>
        <w:pStyle w:val="a3"/>
        <w:spacing w:before="142" w:line="360" w:lineRule="auto"/>
        <w:ind w:right="167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прогнозирования,</w:t>
      </w:r>
      <w:r>
        <w:rPr>
          <w:spacing w:val="1"/>
        </w:rPr>
        <w:t xml:space="preserve"> </w:t>
      </w:r>
      <w:r>
        <w:t>предупреждения,</w:t>
      </w:r>
      <w:r>
        <w:rPr>
          <w:spacing w:val="1"/>
        </w:rPr>
        <w:t xml:space="preserve"> </w:t>
      </w:r>
      <w:r>
        <w:t>смягчения</w:t>
      </w:r>
      <w:r>
        <w:rPr>
          <w:spacing w:val="-57"/>
        </w:rPr>
        <w:t xml:space="preserve"> </w:t>
      </w:r>
      <w:r>
        <w:t>последствий и последствиях чрезвычайных ситуаций метеорологического характера. Приводить</w:t>
      </w:r>
      <w:r>
        <w:rPr>
          <w:spacing w:val="1"/>
        </w:rPr>
        <w:t xml:space="preserve"> </w:t>
      </w:r>
      <w:r>
        <w:t>примеры.</w:t>
      </w:r>
    </w:p>
    <w:p w:rsidR="009C58BD" w:rsidRDefault="00BE5955">
      <w:pPr>
        <w:pStyle w:val="a3"/>
        <w:spacing w:line="273" w:lineRule="exact"/>
        <w:ind w:left="1044" w:firstLine="0"/>
      </w:pPr>
      <w:r>
        <w:t>Знать</w:t>
      </w:r>
      <w:r>
        <w:rPr>
          <w:spacing w:val="-2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чрезвычайных</w:t>
      </w:r>
      <w:r>
        <w:rPr>
          <w:spacing w:val="-7"/>
        </w:rPr>
        <w:t xml:space="preserve"> </w:t>
      </w:r>
      <w:r>
        <w:t>ситуациях</w:t>
      </w:r>
      <w:r>
        <w:rPr>
          <w:spacing w:val="-7"/>
        </w:rPr>
        <w:t xml:space="preserve"> </w:t>
      </w:r>
      <w:r>
        <w:t>метеорологического</w:t>
      </w:r>
      <w:r>
        <w:rPr>
          <w:spacing w:val="-3"/>
        </w:rPr>
        <w:t xml:space="preserve"> </w:t>
      </w:r>
      <w:r>
        <w:t>характера.</w:t>
      </w:r>
    </w:p>
    <w:p w:rsidR="009C58BD" w:rsidRDefault="00BE5955">
      <w:pPr>
        <w:pStyle w:val="a3"/>
        <w:spacing w:before="141" w:line="360" w:lineRule="auto"/>
        <w:ind w:right="162"/>
      </w:pPr>
      <w:r>
        <w:t>Объяснять смысл понятия «экология». Характеризовать влияние деятельности человека на</w:t>
      </w:r>
      <w:r>
        <w:rPr>
          <w:spacing w:val="1"/>
        </w:rPr>
        <w:t xml:space="preserve"> </w:t>
      </w:r>
      <w:r>
        <w:t>экологию.</w:t>
      </w:r>
    </w:p>
    <w:p w:rsidR="009C58BD" w:rsidRDefault="00BE5955">
      <w:pPr>
        <w:pStyle w:val="a3"/>
        <w:spacing w:line="360" w:lineRule="auto"/>
        <w:ind w:left="1044" w:right="4647" w:firstLine="0"/>
        <w:jc w:val="left"/>
      </w:pPr>
      <w:r>
        <w:t>Сформировать бережное отношение к природе.</w:t>
      </w:r>
      <w:r>
        <w:rPr>
          <w:spacing w:val="1"/>
        </w:rPr>
        <w:t xml:space="preserve"> </w:t>
      </w:r>
      <w:r>
        <w:t>Разумно</w:t>
      </w:r>
      <w:r>
        <w:rPr>
          <w:spacing w:val="-3"/>
        </w:rPr>
        <w:t xml:space="preserve"> </w:t>
      </w:r>
      <w:r>
        <w:t>пользоваться</w:t>
      </w:r>
      <w:r>
        <w:rPr>
          <w:spacing w:val="-3"/>
        </w:rPr>
        <w:t xml:space="preserve"> </w:t>
      </w:r>
      <w:r>
        <w:t>природными</w:t>
      </w:r>
      <w:r>
        <w:rPr>
          <w:spacing w:val="-7"/>
        </w:rPr>
        <w:t xml:space="preserve"> </w:t>
      </w:r>
      <w:r>
        <w:t>богатствами.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" w:line="360" w:lineRule="auto"/>
        <w:ind w:left="1044" w:right="175" w:firstLine="0"/>
        <w:rPr>
          <w:sz w:val="24"/>
        </w:rPr>
      </w:pPr>
      <w:r>
        <w:rPr>
          <w:sz w:val="24"/>
        </w:rPr>
        <w:t>Модуль № 6 «Здоровье и как его сохранить. Основы медицинских знаний».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40"/>
          <w:sz w:val="24"/>
        </w:rPr>
        <w:t xml:space="preserve"> </w:t>
      </w:r>
      <w:r>
        <w:rPr>
          <w:sz w:val="24"/>
        </w:rPr>
        <w:t>смысл</w:t>
      </w:r>
      <w:r>
        <w:rPr>
          <w:spacing w:val="39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39"/>
          <w:sz w:val="24"/>
        </w:rPr>
        <w:t xml:space="preserve"> </w:t>
      </w:r>
      <w:r>
        <w:rPr>
          <w:sz w:val="24"/>
        </w:rPr>
        <w:t>«здоровье»,</w:t>
      </w:r>
      <w:r>
        <w:rPr>
          <w:spacing w:val="41"/>
          <w:sz w:val="24"/>
        </w:rPr>
        <w:t xml:space="preserve"> </w:t>
      </w:r>
      <w:r>
        <w:rPr>
          <w:sz w:val="24"/>
        </w:rPr>
        <w:t>«охрана</w:t>
      </w:r>
      <w:r>
        <w:rPr>
          <w:spacing w:val="38"/>
          <w:sz w:val="24"/>
        </w:rPr>
        <w:t xml:space="preserve"> </w:t>
      </w:r>
      <w:r>
        <w:rPr>
          <w:sz w:val="24"/>
        </w:rPr>
        <w:t>здоровья»,</w:t>
      </w:r>
      <w:r>
        <w:rPr>
          <w:spacing w:val="41"/>
          <w:sz w:val="24"/>
        </w:rPr>
        <w:t xml:space="preserve"> </w:t>
      </w:r>
      <w:r>
        <w:rPr>
          <w:sz w:val="24"/>
        </w:rPr>
        <w:t>«здоровый</w:t>
      </w:r>
      <w:r>
        <w:rPr>
          <w:spacing w:val="35"/>
          <w:sz w:val="24"/>
        </w:rPr>
        <w:t xml:space="preserve"> </w:t>
      </w:r>
      <w:r>
        <w:rPr>
          <w:sz w:val="24"/>
        </w:rPr>
        <w:t>образ</w:t>
      </w:r>
      <w:r>
        <w:rPr>
          <w:spacing w:val="39"/>
          <w:sz w:val="24"/>
        </w:rPr>
        <w:t xml:space="preserve"> </w:t>
      </w:r>
      <w:r>
        <w:rPr>
          <w:sz w:val="24"/>
        </w:rPr>
        <w:t>жизни»,</w:t>
      </w:r>
    </w:p>
    <w:p w:rsidR="009C58BD" w:rsidRDefault="00BE5955">
      <w:pPr>
        <w:pStyle w:val="a3"/>
        <w:spacing w:line="274" w:lineRule="exact"/>
        <w:ind w:firstLine="0"/>
        <w:jc w:val="left"/>
      </w:pPr>
      <w:r>
        <w:t>«лечение»,</w:t>
      </w:r>
      <w:r>
        <w:rPr>
          <w:spacing w:val="-5"/>
        </w:rPr>
        <w:t xml:space="preserve"> </w:t>
      </w:r>
      <w:r>
        <w:t>«профилактика».</w:t>
      </w:r>
    </w:p>
    <w:p w:rsidR="009C58BD" w:rsidRDefault="00BE5955">
      <w:pPr>
        <w:pStyle w:val="a3"/>
        <w:spacing w:before="137"/>
        <w:ind w:left="1044" w:firstLine="0"/>
      </w:pPr>
      <w:r>
        <w:t>Знать</w:t>
      </w:r>
      <w:r>
        <w:rPr>
          <w:spacing w:val="-2"/>
        </w:rPr>
        <w:t xml:space="preserve"> </w:t>
      </w:r>
      <w:r>
        <w:t>факторы,</w:t>
      </w:r>
      <w:r>
        <w:rPr>
          <w:spacing w:val="-4"/>
        </w:rPr>
        <w:t xml:space="preserve"> </w:t>
      </w:r>
      <w:r>
        <w:t>влияющие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здоровье</w:t>
      </w:r>
      <w:r>
        <w:rPr>
          <w:spacing w:val="-3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составляющие</w:t>
      </w:r>
      <w:r>
        <w:rPr>
          <w:spacing w:val="5"/>
        </w:rPr>
        <w:t xml:space="preserve"> </w:t>
      </w:r>
      <w:r>
        <w:t>здорового</w:t>
      </w:r>
      <w:r>
        <w:rPr>
          <w:spacing w:val="-2"/>
        </w:rPr>
        <w:t xml:space="preserve"> </w:t>
      </w:r>
      <w:r>
        <w:t>образа</w:t>
      </w:r>
      <w:r>
        <w:rPr>
          <w:spacing w:val="-3"/>
        </w:rPr>
        <w:t xml:space="preserve"> </w:t>
      </w:r>
      <w:r>
        <w:t>жизни.</w:t>
      </w:r>
    </w:p>
    <w:p w:rsidR="009C58BD" w:rsidRDefault="00BE5955">
      <w:pPr>
        <w:pStyle w:val="a3"/>
        <w:spacing w:before="141" w:line="360" w:lineRule="auto"/>
        <w:ind w:right="167"/>
      </w:pPr>
      <w:r>
        <w:t>Иметь         представления         об         инфекционных         заболеваниях,         механизмах</w:t>
      </w:r>
      <w:r>
        <w:rPr>
          <w:spacing w:val="1"/>
        </w:rPr>
        <w:t xml:space="preserve"> </w:t>
      </w:r>
      <w:r>
        <w:t xml:space="preserve">их    распространения   </w:t>
      </w:r>
      <w:r>
        <w:rPr>
          <w:spacing w:val="1"/>
        </w:rPr>
        <w:t xml:space="preserve"> </w:t>
      </w:r>
      <w:r>
        <w:t>и    способах    передачи.     Знать     меры     профилактики     и     защиты</w:t>
      </w:r>
      <w:r>
        <w:rPr>
          <w:spacing w:val="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инфекционных</w:t>
      </w:r>
      <w:r>
        <w:rPr>
          <w:spacing w:val="-3"/>
        </w:rPr>
        <w:t xml:space="preserve"> </w:t>
      </w:r>
      <w:r>
        <w:t>заболеваний.</w:t>
      </w:r>
    </w:p>
    <w:p w:rsidR="009C58BD" w:rsidRDefault="00BE5955">
      <w:pPr>
        <w:pStyle w:val="a3"/>
        <w:spacing w:line="362" w:lineRule="auto"/>
        <w:ind w:right="157"/>
      </w:pPr>
      <w:r>
        <w:t>Объяснять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«вакцинация».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механизме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вакцины.</w:t>
      </w:r>
    </w:p>
    <w:p w:rsidR="009C58BD" w:rsidRDefault="00BE5955">
      <w:pPr>
        <w:pStyle w:val="a3"/>
        <w:spacing w:line="360" w:lineRule="auto"/>
        <w:ind w:right="172"/>
      </w:pPr>
      <w:r>
        <w:t>Иметь представление о национальном календаре профилактических прививок. Перечислять</w:t>
      </w:r>
      <w:r>
        <w:rPr>
          <w:spacing w:val="-57"/>
        </w:rPr>
        <w:t xml:space="preserve"> </w:t>
      </w:r>
      <w:r>
        <w:t>заболевания, вакцины от которых включены в национальный календарь. Приводить примеры этих</w:t>
      </w:r>
      <w:r>
        <w:rPr>
          <w:spacing w:val="1"/>
        </w:rPr>
        <w:t xml:space="preserve"> </w:t>
      </w:r>
      <w:r>
        <w:t>заболеваний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возможных</w:t>
      </w:r>
      <w:r>
        <w:rPr>
          <w:spacing w:val="-3"/>
        </w:rPr>
        <w:t xml:space="preserve"> </w:t>
      </w:r>
      <w:r>
        <w:t>последствий.</w:t>
      </w:r>
    </w:p>
    <w:p w:rsidR="009C58BD" w:rsidRDefault="00BE5955">
      <w:pPr>
        <w:pStyle w:val="a3"/>
        <w:tabs>
          <w:tab w:val="left" w:pos="2530"/>
          <w:tab w:val="left" w:pos="4306"/>
          <w:tab w:val="left" w:pos="6326"/>
          <w:tab w:val="left" w:pos="7564"/>
          <w:tab w:val="left" w:pos="9259"/>
        </w:tabs>
        <w:spacing w:line="360" w:lineRule="auto"/>
        <w:ind w:right="168"/>
      </w:pPr>
      <w:r>
        <w:t>Раскрывать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изобретения</w:t>
      </w:r>
      <w:r>
        <w:rPr>
          <w:spacing w:val="1"/>
        </w:rPr>
        <w:t xml:space="preserve"> </w:t>
      </w:r>
      <w:r>
        <w:t>вакцины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-57"/>
        </w:rPr>
        <w:t xml:space="preserve"> </w:t>
      </w:r>
      <w:r>
        <w:t>заболеваний,</w:t>
      </w:r>
      <w:r>
        <w:tab/>
        <w:t>которые:</w:t>
      </w:r>
      <w:r>
        <w:tab/>
        <w:t>побеждены</w:t>
      </w:r>
      <w:r>
        <w:tab/>
        <w:t>при</w:t>
      </w:r>
      <w:r>
        <w:tab/>
        <w:t>помощи</w:t>
      </w:r>
      <w:r>
        <w:tab/>
      </w:r>
      <w:r>
        <w:rPr>
          <w:spacing w:val="-1"/>
        </w:rPr>
        <w:t>вакцинации;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не</w:t>
      </w:r>
      <w:r>
        <w:rPr>
          <w:spacing w:val="-2"/>
        </w:rPr>
        <w:t xml:space="preserve"> </w:t>
      </w:r>
      <w:r>
        <w:t>побеждены;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вакцины</w:t>
      </w:r>
      <w:r>
        <w:rPr>
          <w:spacing w:val="-4"/>
        </w:rPr>
        <w:t xml:space="preserve"> </w:t>
      </w:r>
      <w:r>
        <w:t>пока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созданы.</w:t>
      </w:r>
    </w:p>
    <w:p w:rsidR="009C58BD" w:rsidRDefault="00BE5955">
      <w:pPr>
        <w:pStyle w:val="a3"/>
        <w:spacing w:before="142" w:line="360" w:lineRule="auto"/>
        <w:ind w:right="165"/>
      </w:pPr>
      <w:r>
        <w:t>Классифицировать</w:t>
      </w:r>
      <w:r>
        <w:rPr>
          <w:spacing w:val="1"/>
        </w:rPr>
        <w:t xml:space="preserve"> </w:t>
      </w:r>
      <w:r>
        <w:t>чрезвычайные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биолого-социального</w:t>
      </w:r>
      <w:r>
        <w:rPr>
          <w:spacing w:val="1"/>
        </w:rPr>
        <w:t xml:space="preserve"> </w:t>
      </w:r>
      <w:r>
        <w:t>характера.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примеры.</w:t>
      </w:r>
    </w:p>
    <w:p w:rsidR="009C58BD" w:rsidRDefault="00BE5955">
      <w:pPr>
        <w:pStyle w:val="a3"/>
        <w:spacing w:line="360" w:lineRule="auto"/>
        <w:ind w:left="1044" w:right="170" w:firstLine="0"/>
      </w:pPr>
      <w:r>
        <w:t>Иметь представления о самых распространённых неинфекционных заболеваниях.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6"/>
        </w:rPr>
        <w:t xml:space="preserve"> </w:t>
      </w:r>
      <w:r>
        <w:t>факторы</w:t>
      </w:r>
      <w:r>
        <w:rPr>
          <w:spacing w:val="6"/>
        </w:rPr>
        <w:t xml:space="preserve"> </w:t>
      </w:r>
      <w:r>
        <w:t>риска</w:t>
      </w:r>
      <w:r>
        <w:rPr>
          <w:spacing w:val="8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возникновения</w:t>
      </w:r>
      <w:r>
        <w:rPr>
          <w:spacing w:val="9"/>
        </w:rPr>
        <w:t xml:space="preserve"> </w:t>
      </w:r>
      <w:r>
        <w:t>сердечно-сосудистых,</w:t>
      </w:r>
      <w:r>
        <w:rPr>
          <w:spacing w:val="6"/>
        </w:rPr>
        <w:t xml:space="preserve"> </w:t>
      </w:r>
      <w:r>
        <w:t>онкологических,</w:t>
      </w:r>
    </w:p>
    <w:p w:rsidR="009C58BD" w:rsidRDefault="00BE5955">
      <w:pPr>
        <w:pStyle w:val="a3"/>
        <w:spacing w:before="1"/>
        <w:ind w:firstLine="0"/>
      </w:pPr>
      <w:r>
        <w:t>эндокринных</w:t>
      </w:r>
      <w:r>
        <w:rPr>
          <w:spacing w:val="-10"/>
        </w:rPr>
        <w:t xml:space="preserve"> </w:t>
      </w:r>
      <w:r>
        <w:t>заболеваний,</w:t>
      </w:r>
      <w:r>
        <w:rPr>
          <w:spacing w:val="-2"/>
        </w:rPr>
        <w:t xml:space="preserve"> </w:t>
      </w:r>
      <w:r>
        <w:t>заболеваний</w:t>
      </w:r>
      <w:r>
        <w:rPr>
          <w:spacing w:val="-4"/>
        </w:rPr>
        <w:t xml:space="preserve"> </w:t>
      </w:r>
      <w:r>
        <w:t>дыхательной</w:t>
      </w:r>
      <w:r>
        <w:rPr>
          <w:spacing w:val="-4"/>
        </w:rPr>
        <w:t xml:space="preserve"> </w:t>
      </w:r>
      <w:r>
        <w:t>системы.</w:t>
      </w:r>
    </w:p>
    <w:p w:rsidR="009C58BD" w:rsidRDefault="00BE5955">
      <w:pPr>
        <w:pStyle w:val="a3"/>
        <w:spacing w:before="137" w:line="360" w:lineRule="auto"/>
        <w:ind w:left="1044" w:right="947" w:firstLine="0"/>
      </w:pPr>
      <w:r>
        <w:t>Раскрывать роль образа жизни в профилактике неинфекционных заболеваний.</w:t>
      </w:r>
      <w:r>
        <w:rPr>
          <w:spacing w:val="1"/>
        </w:rPr>
        <w:t xml:space="preserve"> </w:t>
      </w:r>
      <w:r>
        <w:t>Раскрывать</w:t>
      </w:r>
      <w:r>
        <w:rPr>
          <w:spacing w:val="-4"/>
        </w:rPr>
        <w:t xml:space="preserve"> </w:t>
      </w:r>
      <w:r>
        <w:t>роль</w:t>
      </w:r>
      <w:r>
        <w:rPr>
          <w:spacing w:val="-8"/>
        </w:rPr>
        <w:t xml:space="preserve"> </w:t>
      </w:r>
      <w:r>
        <w:t>диспансеризации</w:t>
      </w:r>
      <w:r>
        <w:rPr>
          <w:spacing w:val="-8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профилактики</w:t>
      </w:r>
      <w:r>
        <w:rPr>
          <w:spacing w:val="-4"/>
        </w:rPr>
        <w:t xml:space="preserve"> </w:t>
      </w:r>
      <w:r>
        <w:t>неинфекционных</w:t>
      </w:r>
      <w:r>
        <w:rPr>
          <w:spacing w:val="-9"/>
        </w:rPr>
        <w:t xml:space="preserve"> </w:t>
      </w:r>
      <w:r>
        <w:t>заболеваний.</w:t>
      </w:r>
    </w:p>
    <w:p w:rsidR="009C58BD" w:rsidRDefault="00BE5955">
      <w:pPr>
        <w:pStyle w:val="a3"/>
        <w:spacing w:line="360" w:lineRule="auto"/>
        <w:ind w:right="168"/>
      </w:pPr>
      <w:r>
        <w:t>Знать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угрожающих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состояний,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вызова</w:t>
      </w:r>
      <w:r>
        <w:rPr>
          <w:spacing w:val="1"/>
        </w:rPr>
        <w:t xml:space="preserve"> </w:t>
      </w:r>
      <w:r>
        <w:t>скорой</w:t>
      </w:r>
      <w:r>
        <w:rPr>
          <w:spacing w:val="1"/>
        </w:rPr>
        <w:t xml:space="preserve"> </w:t>
      </w:r>
      <w:r>
        <w:t>медицинской</w:t>
      </w:r>
      <w:r>
        <w:rPr>
          <w:spacing w:val="-4"/>
        </w:rPr>
        <w:t xml:space="preserve"> </w:t>
      </w:r>
      <w:r>
        <w:t>помощи</w:t>
      </w:r>
      <w:r>
        <w:rPr>
          <w:spacing w:val="-4"/>
        </w:rPr>
        <w:t xml:space="preserve"> </w:t>
      </w:r>
      <w:r>
        <w:t>(инсульт,</w:t>
      </w:r>
      <w:r>
        <w:rPr>
          <w:spacing w:val="3"/>
        </w:rPr>
        <w:t xml:space="preserve"> </w:t>
      </w:r>
      <w:r>
        <w:t>сердечный</w:t>
      </w:r>
      <w:r>
        <w:rPr>
          <w:spacing w:val="1"/>
        </w:rPr>
        <w:t xml:space="preserve"> </w:t>
      </w:r>
      <w:r>
        <w:t>приступ,</w:t>
      </w:r>
      <w:r>
        <w:rPr>
          <w:spacing w:val="2"/>
        </w:rPr>
        <w:t xml:space="preserve"> </w:t>
      </w:r>
      <w:r>
        <w:t>острая</w:t>
      </w:r>
      <w:r>
        <w:rPr>
          <w:spacing w:val="-5"/>
        </w:rPr>
        <w:t xml:space="preserve"> </w:t>
      </w:r>
      <w:r>
        <w:t>боль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животе,</w:t>
      </w:r>
      <w:r>
        <w:rPr>
          <w:spacing w:val="-3"/>
        </w:rPr>
        <w:t xml:space="preserve"> </w:t>
      </w:r>
      <w:r>
        <w:t>эпилепсия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другие).</w:t>
      </w:r>
    </w:p>
    <w:p w:rsidR="009C58BD" w:rsidRDefault="00BE5955">
      <w:pPr>
        <w:pStyle w:val="a3"/>
        <w:spacing w:line="360" w:lineRule="auto"/>
        <w:ind w:right="170"/>
      </w:pPr>
      <w:r>
        <w:t>Объяснять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«психическое</w:t>
      </w:r>
      <w:r>
        <w:rPr>
          <w:spacing w:val="1"/>
        </w:rPr>
        <w:t xml:space="preserve"> </w:t>
      </w:r>
      <w:r>
        <w:t>здоровье»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«психологическое</w:t>
      </w:r>
      <w:r>
        <w:rPr>
          <w:spacing w:val="1"/>
        </w:rPr>
        <w:t xml:space="preserve"> </w:t>
      </w:r>
      <w:r>
        <w:t>благополучие».</w:t>
      </w:r>
      <w:r>
        <w:rPr>
          <w:spacing w:val="-57"/>
        </w:rPr>
        <w:t xml:space="preserve"> </w:t>
      </w:r>
      <w:r>
        <w:t>Знать</w:t>
      </w:r>
      <w:r>
        <w:rPr>
          <w:spacing w:val="60"/>
        </w:rPr>
        <w:t xml:space="preserve"> </w:t>
      </w:r>
      <w:r>
        <w:t>критерии психического здоровья и психологического благополучия и факторы, влияющие</w:t>
      </w:r>
      <w:r>
        <w:rPr>
          <w:spacing w:val="1"/>
        </w:rPr>
        <w:t xml:space="preserve"> </w:t>
      </w:r>
      <w:r>
        <w:t>на них.</w:t>
      </w:r>
    </w:p>
    <w:p w:rsidR="009C58BD" w:rsidRDefault="00BE5955">
      <w:pPr>
        <w:pStyle w:val="a3"/>
        <w:spacing w:line="362" w:lineRule="auto"/>
        <w:ind w:right="163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расстройств,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инклюзивной</w:t>
      </w:r>
      <w:r>
        <w:rPr>
          <w:spacing w:val="-3"/>
        </w:rPr>
        <w:t xml:space="preserve"> </w:t>
      </w:r>
      <w:r>
        <w:t>среды.</w:t>
      </w:r>
    </w:p>
    <w:p w:rsidR="009C58BD" w:rsidRDefault="00BE5955">
      <w:pPr>
        <w:pStyle w:val="a3"/>
        <w:spacing w:line="360" w:lineRule="auto"/>
        <w:ind w:right="175"/>
      </w:pPr>
      <w:r>
        <w:t>Сформировать</w:t>
      </w:r>
      <w:r>
        <w:rPr>
          <w:spacing w:val="1"/>
        </w:rPr>
        <w:t xml:space="preserve"> </w:t>
      </w:r>
      <w:r>
        <w:t>доброжелательное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людям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развития.</w:t>
      </w:r>
    </w:p>
    <w:p w:rsidR="009C58BD" w:rsidRDefault="00BE5955">
      <w:pPr>
        <w:pStyle w:val="a3"/>
        <w:tabs>
          <w:tab w:val="left" w:pos="2794"/>
          <w:tab w:val="left" w:pos="4565"/>
          <w:tab w:val="left" w:pos="5405"/>
          <w:tab w:val="left" w:pos="7526"/>
          <w:tab w:val="left" w:pos="9757"/>
        </w:tabs>
        <w:spacing w:line="360" w:lineRule="auto"/>
        <w:ind w:right="167"/>
      </w:pPr>
      <w:r>
        <w:t>Характеризовать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хронического</w:t>
      </w:r>
      <w:r>
        <w:rPr>
          <w:spacing w:val="1"/>
        </w:rPr>
        <w:t xml:space="preserve"> </w:t>
      </w:r>
      <w:r>
        <w:t>стресса,</w:t>
      </w:r>
      <w:r>
        <w:rPr>
          <w:spacing w:val="1"/>
        </w:rPr>
        <w:t xml:space="preserve"> </w:t>
      </w:r>
      <w:r>
        <w:t>психотравмирующей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злоупотребления</w:t>
      </w:r>
      <w:r>
        <w:tab/>
        <w:t>алкоголем</w:t>
      </w:r>
      <w:r>
        <w:tab/>
        <w:t>и</w:t>
      </w:r>
      <w:r>
        <w:tab/>
        <w:t>употребления</w:t>
      </w:r>
      <w:r>
        <w:tab/>
        <w:t>наркотических</w:t>
      </w:r>
      <w:r>
        <w:tab/>
      </w:r>
      <w:r>
        <w:rPr>
          <w:spacing w:val="-1"/>
        </w:rPr>
        <w:t>средств</w:t>
      </w:r>
      <w:r>
        <w:rPr>
          <w:spacing w:val="-58"/>
        </w:rPr>
        <w:t xml:space="preserve"> </w:t>
      </w:r>
      <w:r>
        <w:t>на психическое</w:t>
      </w:r>
      <w:r>
        <w:rPr>
          <w:spacing w:val="1"/>
        </w:rPr>
        <w:t xml:space="preserve"> </w:t>
      </w:r>
      <w:r>
        <w:t>здоровье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психологическое</w:t>
      </w:r>
      <w:r>
        <w:rPr>
          <w:spacing w:val="-5"/>
        </w:rPr>
        <w:t xml:space="preserve"> </w:t>
      </w:r>
      <w:r>
        <w:t>благополучие</w:t>
      </w:r>
      <w:r>
        <w:rPr>
          <w:spacing w:val="1"/>
        </w:rPr>
        <w:t xml:space="preserve"> </w:t>
      </w:r>
      <w:r>
        <w:t>человека.</w:t>
      </w:r>
    </w:p>
    <w:p w:rsidR="009C58BD" w:rsidRDefault="00BE5955">
      <w:pPr>
        <w:pStyle w:val="a3"/>
        <w:spacing w:line="360" w:lineRule="auto"/>
        <w:ind w:left="1044" w:right="1325" w:firstLine="0"/>
        <w:jc w:val="left"/>
      </w:pPr>
      <w:r>
        <w:t>Сформировать</w:t>
      </w:r>
      <w:r>
        <w:rPr>
          <w:spacing w:val="-4"/>
        </w:rPr>
        <w:t xml:space="preserve"> </w:t>
      </w:r>
      <w:r>
        <w:t>негативное</w:t>
      </w:r>
      <w:r>
        <w:rPr>
          <w:spacing w:val="-12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употреблению</w:t>
      </w:r>
      <w:r>
        <w:rPr>
          <w:spacing w:val="-3"/>
        </w:rPr>
        <w:t xml:space="preserve"> </w:t>
      </w:r>
      <w:r>
        <w:t>алкоголя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наркотиков.</w:t>
      </w:r>
      <w:r>
        <w:rPr>
          <w:spacing w:val="-57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применять</w:t>
      </w:r>
      <w:r>
        <w:rPr>
          <w:spacing w:val="2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здоровья.</w:t>
      </w:r>
    </w:p>
    <w:p w:rsidR="009C58BD" w:rsidRDefault="00BE5955">
      <w:pPr>
        <w:pStyle w:val="a3"/>
        <w:ind w:left="1044" w:firstLine="0"/>
        <w:jc w:val="left"/>
      </w:pPr>
      <w:r>
        <w:t>Знать</w:t>
      </w:r>
      <w:r>
        <w:rPr>
          <w:spacing w:val="-1"/>
        </w:rPr>
        <w:t xml:space="preserve"> </w:t>
      </w:r>
      <w:r>
        <w:t>критерии,</w:t>
      </w:r>
      <w:r>
        <w:rPr>
          <w:spacing w:val="1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необходима</w:t>
      </w:r>
      <w:r>
        <w:rPr>
          <w:spacing w:val="-7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специалиста.</w:t>
      </w:r>
    </w:p>
    <w:p w:rsidR="009C58BD" w:rsidRDefault="00BE5955">
      <w:pPr>
        <w:pStyle w:val="a3"/>
        <w:spacing w:before="133" w:line="360" w:lineRule="auto"/>
        <w:ind w:left="1044" w:firstLine="0"/>
        <w:jc w:val="left"/>
      </w:pPr>
      <w:r>
        <w:t>Характеризовать и соотносить понятия «первая помощь» и «скорая медицинская помощь».</w:t>
      </w:r>
      <w:r>
        <w:rPr>
          <w:spacing w:val="1"/>
        </w:rPr>
        <w:t xml:space="preserve"> </w:t>
      </w:r>
      <w:r>
        <w:t>Знать</w:t>
      </w:r>
      <w:r>
        <w:rPr>
          <w:spacing w:val="34"/>
        </w:rPr>
        <w:t xml:space="preserve"> </w:t>
      </w:r>
      <w:r>
        <w:t>состояния,</w:t>
      </w:r>
      <w:r>
        <w:rPr>
          <w:spacing w:val="34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которых</w:t>
      </w:r>
      <w:r>
        <w:rPr>
          <w:spacing w:val="23"/>
        </w:rPr>
        <w:t xml:space="preserve"> </w:t>
      </w:r>
      <w:r>
        <w:t>оказывается</w:t>
      </w:r>
      <w:r>
        <w:rPr>
          <w:spacing w:val="27"/>
        </w:rPr>
        <w:t xml:space="preserve"> </w:t>
      </w:r>
      <w:r>
        <w:t>первая</w:t>
      </w:r>
      <w:r>
        <w:rPr>
          <w:spacing w:val="40"/>
        </w:rPr>
        <w:t xml:space="preserve"> </w:t>
      </w:r>
      <w:r>
        <w:t>помощь,</w:t>
      </w:r>
      <w:r>
        <w:rPr>
          <w:spacing w:val="30"/>
        </w:rPr>
        <w:t xml:space="preserve"> </w:t>
      </w:r>
      <w:r>
        <w:t>мероприятия</w:t>
      </w:r>
      <w:r>
        <w:rPr>
          <w:spacing w:val="27"/>
        </w:rPr>
        <w:t xml:space="preserve"> </w:t>
      </w:r>
      <w:r>
        <w:t>первой</w:t>
      </w:r>
      <w:r>
        <w:rPr>
          <w:spacing w:val="30"/>
        </w:rPr>
        <w:t xml:space="preserve"> </w:t>
      </w:r>
      <w:r>
        <w:t>помощи,</w:t>
      </w:r>
    </w:p>
    <w:p w:rsidR="009C58BD" w:rsidRDefault="00BE5955">
      <w:pPr>
        <w:pStyle w:val="a3"/>
        <w:spacing w:line="274" w:lineRule="exact"/>
        <w:ind w:firstLine="0"/>
        <w:jc w:val="left"/>
      </w:pPr>
      <w:r>
        <w:t>алгоритм</w:t>
      </w:r>
      <w:r>
        <w:rPr>
          <w:spacing w:val="-3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помощи.</w:t>
      </w:r>
    </w:p>
    <w:p w:rsidR="009C58BD" w:rsidRDefault="00BE5955">
      <w:pPr>
        <w:pStyle w:val="a3"/>
        <w:spacing w:before="142" w:line="360" w:lineRule="auto"/>
        <w:ind w:right="160"/>
      </w:pPr>
      <w:r>
        <w:t>Владеть приёмами оказания первой помощи при неотложных состояниях. Знать порядок</w:t>
      </w:r>
      <w:r>
        <w:rPr>
          <w:spacing w:val="1"/>
        </w:rPr>
        <w:t xml:space="preserve"> </w:t>
      </w:r>
      <w:r>
        <w:t>действий в сложных случаях оказания первой помощи (травмы глаза; «сложные» кровотечения;</w:t>
      </w:r>
      <w:r>
        <w:rPr>
          <w:spacing w:val="1"/>
        </w:rPr>
        <w:t xml:space="preserve"> </w:t>
      </w:r>
      <w:r>
        <w:t>первая помощь с использованием подручных средств; первая помощь при нескольких травмах</w:t>
      </w:r>
      <w:r>
        <w:rPr>
          <w:spacing w:val="1"/>
        </w:rPr>
        <w:t xml:space="preserve"> </w:t>
      </w:r>
      <w:r>
        <w:t>одновременно).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ind w:left="2066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«Безопасность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социуме».</w:t>
      </w:r>
    </w:p>
    <w:p w:rsidR="009C58BD" w:rsidRDefault="00BE5955">
      <w:pPr>
        <w:pStyle w:val="a3"/>
        <w:spacing w:before="137" w:line="360" w:lineRule="auto"/>
        <w:jc w:val="left"/>
      </w:pPr>
      <w:r>
        <w:t>Объяснять</w:t>
      </w:r>
      <w:r>
        <w:rPr>
          <w:spacing w:val="54"/>
        </w:rPr>
        <w:t xml:space="preserve"> </w:t>
      </w:r>
      <w:r>
        <w:t>смысл</w:t>
      </w:r>
      <w:r>
        <w:rPr>
          <w:spacing w:val="52"/>
        </w:rPr>
        <w:t xml:space="preserve"> </w:t>
      </w:r>
      <w:r>
        <w:t>понятий</w:t>
      </w:r>
      <w:r>
        <w:rPr>
          <w:spacing w:val="54"/>
        </w:rPr>
        <w:t xml:space="preserve"> </w:t>
      </w:r>
      <w:r>
        <w:t>«общение»,</w:t>
      </w:r>
      <w:r>
        <w:rPr>
          <w:spacing w:val="54"/>
        </w:rPr>
        <w:t xml:space="preserve"> </w:t>
      </w:r>
      <w:r>
        <w:t>«социальная</w:t>
      </w:r>
      <w:r>
        <w:rPr>
          <w:spacing w:val="53"/>
        </w:rPr>
        <w:t xml:space="preserve"> </w:t>
      </w:r>
      <w:r>
        <w:t>группа»,</w:t>
      </w:r>
      <w:r>
        <w:rPr>
          <w:spacing w:val="59"/>
        </w:rPr>
        <w:t xml:space="preserve"> </w:t>
      </w:r>
      <w:r>
        <w:t>«большая</w:t>
      </w:r>
      <w:r>
        <w:rPr>
          <w:spacing w:val="52"/>
        </w:rPr>
        <w:t xml:space="preserve"> </w:t>
      </w:r>
      <w:r>
        <w:t>группа»,</w:t>
      </w:r>
      <w:r>
        <w:rPr>
          <w:spacing w:val="55"/>
        </w:rPr>
        <w:t xml:space="preserve"> </w:t>
      </w:r>
      <w:r>
        <w:t>«малая</w:t>
      </w:r>
      <w:r>
        <w:rPr>
          <w:spacing w:val="-57"/>
        </w:rPr>
        <w:t xml:space="preserve"> </w:t>
      </w:r>
      <w:r>
        <w:t>группа».</w:t>
      </w:r>
    </w:p>
    <w:p w:rsidR="009C58BD" w:rsidRDefault="00BE5955">
      <w:pPr>
        <w:pStyle w:val="a3"/>
        <w:tabs>
          <w:tab w:val="left" w:pos="2041"/>
          <w:tab w:val="left" w:pos="3513"/>
          <w:tab w:val="left" w:pos="4065"/>
          <w:tab w:val="left" w:pos="5624"/>
          <w:tab w:val="left" w:pos="7497"/>
          <w:tab w:val="left" w:pos="9637"/>
        </w:tabs>
        <w:spacing w:line="362" w:lineRule="auto"/>
        <w:ind w:right="163"/>
        <w:jc w:val="left"/>
      </w:pPr>
      <w:r>
        <w:t>Знать</w:t>
      </w:r>
      <w:r>
        <w:tab/>
        <w:t>принципы</w:t>
      </w:r>
      <w:r>
        <w:tab/>
        <w:t>и</w:t>
      </w:r>
      <w:r>
        <w:tab/>
        <w:t>показатели</w:t>
      </w:r>
      <w:r>
        <w:tab/>
        <w:t>эффективного</w:t>
      </w:r>
      <w:r>
        <w:tab/>
        <w:t>межличностного</w:t>
      </w:r>
      <w:r>
        <w:tab/>
        <w:t>общения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группе.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Соблюдать</w:t>
      </w:r>
      <w:r>
        <w:rPr>
          <w:spacing w:val="19"/>
        </w:rPr>
        <w:t xml:space="preserve"> </w:t>
      </w:r>
      <w:r>
        <w:t>правила</w:t>
      </w:r>
      <w:r>
        <w:rPr>
          <w:spacing w:val="18"/>
        </w:rPr>
        <w:t xml:space="preserve"> </w:t>
      </w:r>
      <w:r>
        <w:t>безопасного</w:t>
      </w:r>
      <w:r>
        <w:rPr>
          <w:spacing w:val="22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комфортного</w:t>
      </w:r>
      <w:r>
        <w:rPr>
          <w:spacing w:val="22"/>
        </w:rPr>
        <w:t xml:space="preserve"> </w:t>
      </w:r>
      <w:r>
        <w:t>существования</w:t>
      </w:r>
      <w:r>
        <w:rPr>
          <w:spacing w:val="14"/>
        </w:rPr>
        <w:t xml:space="preserve"> </w:t>
      </w:r>
      <w:r>
        <w:t>со</w:t>
      </w:r>
      <w:r>
        <w:rPr>
          <w:spacing w:val="18"/>
        </w:rPr>
        <w:t xml:space="preserve"> </w:t>
      </w:r>
      <w:r>
        <w:t>знакомыми</w:t>
      </w:r>
      <w:r>
        <w:rPr>
          <w:spacing w:val="20"/>
        </w:rPr>
        <w:t xml:space="preserve"> </w:t>
      </w:r>
      <w:r>
        <w:t>людьми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в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left="395" w:right="171" w:hanging="63"/>
      </w:pPr>
      <w:r>
        <w:lastRenderedPageBreak/>
        <w:t>различных       группах       (в       школьном       классе;       в       коллективе       кружка,       секции;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спортивной</w:t>
      </w:r>
      <w:r>
        <w:rPr>
          <w:spacing w:val="3"/>
        </w:rPr>
        <w:t xml:space="preserve"> </w:t>
      </w:r>
      <w:r>
        <w:t>команде).</w:t>
      </w:r>
    </w:p>
    <w:p w:rsidR="009C58BD" w:rsidRDefault="00BE5955">
      <w:pPr>
        <w:pStyle w:val="a3"/>
        <w:spacing w:line="273" w:lineRule="exact"/>
        <w:ind w:left="1044" w:firstLine="0"/>
      </w:pPr>
      <w:r>
        <w:t xml:space="preserve">Приводить  </w:t>
      </w:r>
      <w:r>
        <w:rPr>
          <w:spacing w:val="5"/>
        </w:rPr>
        <w:t xml:space="preserve"> </w:t>
      </w:r>
      <w:r>
        <w:t xml:space="preserve">примеры   </w:t>
      </w:r>
      <w:r>
        <w:rPr>
          <w:spacing w:val="5"/>
        </w:rPr>
        <w:t xml:space="preserve"> </w:t>
      </w:r>
      <w:r>
        <w:t xml:space="preserve">межличностного,   </w:t>
      </w:r>
      <w:r>
        <w:rPr>
          <w:spacing w:val="5"/>
        </w:rPr>
        <w:t xml:space="preserve"> </w:t>
      </w:r>
      <w:r>
        <w:t xml:space="preserve">группового   </w:t>
      </w:r>
      <w:r>
        <w:rPr>
          <w:spacing w:val="9"/>
        </w:rPr>
        <w:t xml:space="preserve"> </w:t>
      </w:r>
      <w:r>
        <w:t xml:space="preserve">и   </w:t>
      </w:r>
      <w:r>
        <w:rPr>
          <w:spacing w:val="4"/>
        </w:rPr>
        <w:t xml:space="preserve"> </w:t>
      </w:r>
      <w:r>
        <w:t xml:space="preserve">межгруппового   </w:t>
      </w:r>
      <w:r>
        <w:rPr>
          <w:spacing w:val="9"/>
        </w:rPr>
        <w:t xml:space="preserve"> </w:t>
      </w:r>
      <w:r>
        <w:t>конфликтов.</w:t>
      </w:r>
    </w:p>
    <w:p w:rsidR="009C58BD" w:rsidRDefault="00BE5955">
      <w:pPr>
        <w:pStyle w:val="a3"/>
        <w:spacing w:before="137"/>
        <w:ind w:firstLine="0"/>
      </w:pPr>
      <w:r>
        <w:t>Приводить</w:t>
      </w:r>
      <w:r>
        <w:rPr>
          <w:spacing w:val="-3"/>
        </w:rPr>
        <w:t xml:space="preserve"> </w:t>
      </w:r>
      <w:r>
        <w:t>примеры</w:t>
      </w:r>
      <w:r>
        <w:rPr>
          <w:spacing w:val="-6"/>
        </w:rPr>
        <w:t xml:space="preserve"> </w:t>
      </w:r>
      <w:r>
        <w:t>способов</w:t>
      </w:r>
      <w:r>
        <w:rPr>
          <w:spacing w:val="-2"/>
        </w:rPr>
        <w:t xml:space="preserve"> </w:t>
      </w:r>
      <w:r>
        <w:t>избегания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разрешения</w:t>
      </w:r>
      <w:r>
        <w:rPr>
          <w:spacing w:val="-3"/>
        </w:rPr>
        <w:t xml:space="preserve"> </w:t>
      </w:r>
      <w:r>
        <w:t>конфликтных</w:t>
      </w:r>
      <w:r>
        <w:rPr>
          <w:spacing w:val="-8"/>
        </w:rPr>
        <w:t xml:space="preserve"> </w:t>
      </w:r>
      <w:r>
        <w:t>ситуаций.</w:t>
      </w:r>
    </w:p>
    <w:p w:rsidR="009C58BD" w:rsidRDefault="00BE5955">
      <w:pPr>
        <w:pStyle w:val="a3"/>
        <w:spacing w:before="138" w:line="362" w:lineRule="auto"/>
        <w:ind w:right="168"/>
      </w:pPr>
      <w:r>
        <w:t>Характеризовать</w:t>
      </w:r>
      <w:r>
        <w:rPr>
          <w:spacing w:val="1"/>
        </w:rPr>
        <w:t xml:space="preserve"> </w:t>
      </w:r>
      <w:r>
        <w:t>опасные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конфликтов.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-4"/>
        </w:rPr>
        <w:t xml:space="preserve"> </w:t>
      </w:r>
      <w:r>
        <w:t>конфликтов,</w:t>
      </w:r>
      <w:r>
        <w:rPr>
          <w:spacing w:val="2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противодействия буллингу</w:t>
      </w:r>
      <w:r>
        <w:rPr>
          <w:spacing w:val="-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проявлению</w:t>
      </w:r>
      <w:r>
        <w:rPr>
          <w:spacing w:val="-1"/>
        </w:rPr>
        <w:t xml:space="preserve"> </w:t>
      </w:r>
      <w:r>
        <w:t>насилия.</w:t>
      </w:r>
    </w:p>
    <w:p w:rsidR="009C58BD" w:rsidRDefault="00BE5955">
      <w:pPr>
        <w:pStyle w:val="a3"/>
        <w:spacing w:line="273" w:lineRule="exact"/>
        <w:ind w:left="1044" w:firstLine="0"/>
      </w:pPr>
      <w:r>
        <w:t>Сформировать</w:t>
      </w:r>
      <w:r>
        <w:rPr>
          <w:spacing w:val="-4"/>
        </w:rPr>
        <w:t xml:space="preserve"> </w:t>
      </w:r>
      <w:r>
        <w:t>негативное</w:t>
      </w:r>
      <w:r>
        <w:rPr>
          <w:spacing w:val="-10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опасным проявлениям</w:t>
      </w:r>
      <w:r>
        <w:rPr>
          <w:spacing w:val="-3"/>
        </w:rPr>
        <w:t xml:space="preserve"> </w:t>
      </w:r>
      <w:r>
        <w:t>конфликтов.</w:t>
      </w:r>
    </w:p>
    <w:p w:rsidR="009C58BD" w:rsidRDefault="00BE5955">
      <w:pPr>
        <w:pStyle w:val="a3"/>
        <w:tabs>
          <w:tab w:val="left" w:pos="9364"/>
        </w:tabs>
        <w:spacing w:before="136" w:line="360" w:lineRule="auto"/>
        <w:ind w:right="163"/>
      </w:pPr>
      <w:r>
        <w:t>Уметь распознавать манипуляцию. Отличать просьбы, аргументированное воздействие от</w:t>
      </w:r>
      <w:r>
        <w:rPr>
          <w:spacing w:val="1"/>
        </w:rPr>
        <w:t xml:space="preserve"> </w:t>
      </w:r>
      <w:r>
        <w:t>манипулятивного,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деструктивного</w:t>
      </w:r>
      <w:r>
        <w:rPr>
          <w:spacing w:val="1"/>
        </w:rPr>
        <w:t xml:space="preserve"> </w:t>
      </w:r>
      <w:r>
        <w:t>воздействия.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манипулятивные</w:t>
      </w:r>
      <w:r>
        <w:rPr>
          <w:spacing w:val="1"/>
        </w:rPr>
        <w:t xml:space="preserve"> </w:t>
      </w:r>
      <w:r>
        <w:t>приёмы. Иметь представление о современных формах манипуляций, в том числе с применением</w:t>
      </w:r>
      <w:r>
        <w:rPr>
          <w:spacing w:val="1"/>
        </w:rPr>
        <w:t xml:space="preserve"> </w:t>
      </w:r>
      <w:r>
        <w:t>цифровых</w:t>
      </w:r>
      <w:r>
        <w:tab/>
        <w:t>технологий</w:t>
      </w:r>
    </w:p>
    <w:p w:rsidR="009C58BD" w:rsidRDefault="00BE5955">
      <w:pPr>
        <w:pStyle w:val="a3"/>
        <w:spacing w:before="1"/>
        <w:ind w:firstLine="0"/>
      </w:pPr>
      <w:r>
        <w:t>или с</w:t>
      </w:r>
      <w:r>
        <w:rPr>
          <w:spacing w:val="-7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деструктивных</w:t>
      </w:r>
      <w:r>
        <w:rPr>
          <w:spacing w:val="-5"/>
        </w:rPr>
        <w:t xml:space="preserve"> </w:t>
      </w:r>
      <w:r>
        <w:t>психологических</w:t>
      </w:r>
      <w:r>
        <w:rPr>
          <w:spacing w:val="-6"/>
        </w:rPr>
        <w:t xml:space="preserve"> </w:t>
      </w:r>
      <w:r>
        <w:t>технологий.</w:t>
      </w:r>
    </w:p>
    <w:p w:rsidR="009C58BD" w:rsidRDefault="00BE5955">
      <w:pPr>
        <w:pStyle w:val="a3"/>
        <w:spacing w:before="137" w:line="360" w:lineRule="auto"/>
        <w:ind w:right="172"/>
      </w:pPr>
      <w:r>
        <w:t>Уметь распознавать манипулятивные компоненты в мошеннических криминалистических</w:t>
      </w:r>
      <w:r>
        <w:rPr>
          <w:spacing w:val="1"/>
        </w:rPr>
        <w:t xml:space="preserve"> </w:t>
      </w:r>
      <w:r>
        <w:t>схемах.</w:t>
      </w:r>
    </w:p>
    <w:p w:rsidR="009C58BD" w:rsidRDefault="00BE5955">
      <w:pPr>
        <w:pStyle w:val="a3"/>
        <w:spacing w:before="3"/>
        <w:ind w:left="1044" w:firstLine="0"/>
      </w:pPr>
      <w:r>
        <w:t>Знать</w:t>
      </w:r>
      <w:r>
        <w:rPr>
          <w:spacing w:val="27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владеть</w:t>
      </w:r>
      <w:r>
        <w:rPr>
          <w:spacing w:val="23"/>
        </w:rPr>
        <w:t xml:space="preserve"> </w:t>
      </w:r>
      <w:r>
        <w:t>основами</w:t>
      </w:r>
      <w:r>
        <w:rPr>
          <w:spacing w:val="23"/>
        </w:rPr>
        <w:t xml:space="preserve"> </w:t>
      </w:r>
      <w:r>
        <w:t>противодействия</w:t>
      </w:r>
      <w:r>
        <w:rPr>
          <w:spacing w:val="22"/>
        </w:rPr>
        <w:t xml:space="preserve"> </w:t>
      </w:r>
      <w:r>
        <w:t>манипуляциям,</w:t>
      </w:r>
      <w:r>
        <w:rPr>
          <w:spacing w:val="24"/>
        </w:rPr>
        <w:t xml:space="preserve"> </w:t>
      </w:r>
      <w:r>
        <w:t>организации</w:t>
      </w:r>
      <w:r>
        <w:rPr>
          <w:spacing w:val="23"/>
        </w:rPr>
        <w:t xml:space="preserve"> </w:t>
      </w:r>
      <w:r>
        <w:t>пространства</w:t>
      </w:r>
      <w:r>
        <w:rPr>
          <w:spacing w:val="26"/>
        </w:rPr>
        <w:t xml:space="preserve"> </w:t>
      </w:r>
      <w:r>
        <w:t>для</w:t>
      </w:r>
    </w:p>
    <w:p w:rsidR="009C58BD" w:rsidRDefault="00BE5955">
      <w:pPr>
        <w:pStyle w:val="a3"/>
        <w:spacing w:before="137"/>
        <w:ind w:firstLine="0"/>
      </w:pPr>
      <w:r>
        <w:t>«здорового»</w:t>
      </w:r>
      <w:r>
        <w:rPr>
          <w:spacing w:val="-6"/>
        </w:rPr>
        <w:t xml:space="preserve"> </w:t>
      </w:r>
      <w:r>
        <w:t>общения</w:t>
      </w:r>
      <w:r>
        <w:rPr>
          <w:spacing w:val="-5"/>
        </w:rPr>
        <w:t xml:space="preserve"> </w:t>
      </w:r>
      <w:r>
        <w:t>внутри различных</w:t>
      </w:r>
      <w:r>
        <w:rPr>
          <w:spacing w:val="-6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и коллективов.</w:t>
      </w:r>
    </w:p>
    <w:p w:rsidR="009C58BD" w:rsidRDefault="00BE5955">
      <w:pPr>
        <w:pStyle w:val="a3"/>
        <w:spacing w:before="137" w:line="360" w:lineRule="auto"/>
        <w:ind w:right="170"/>
      </w:pPr>
      <w:r>
        <w:t>Уметь       отличать       конструктивные       способы       психологического       воздействия</w:t>
      </w:r>
      <w:r>
        <w:rPr>
          <w:spacing w:val="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деструктивных</w:t>
      </w:r>
      <w:r>
        <w:rPr>
          <w:spacing w:val="-3"/>
        </w:rPr>
        <w:t xml:space="preserve"> </w:t>
      </w:r>
      <w:r>
        <w:t>форм.</w:t>
      </w:r>
    </w:p>
    <w:p w:rsidR="009C58BD" w:rsidRDefault="00BE5955">
      <w:pPr>
        <w:pStyle w:val="a3"/>
        <w:spacing w:before="2" w:line="360" w:lineRule="auto"/>
        <w:ind w:right="161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механизмах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группах.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(заражение;</w:t>
      </w:r>
      <w:r>
        <w:rPr>
          <w:spacing w:val="1"/>
        </w:rPr>
        <w:t xml:space="preserve"> </w:t>
      </w:r>
      <w:r>
        <w:t>внушение;</w:t>
      </w:r>
      <w:r>
        <w:rPr>
          <w:spacing w:val="1"/>
        </w:rPr>
        <w:t xml:space="preserve"> </w:t>
      </w:r>
      <w:r>
        <w:t>подражание).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62" w:lineRule="auto"/>
        <w:ind w:left="1044" w:right="2168" w:firstLine="0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«Безопасность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информационном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пространстве».</w:t>
      </w:r>
      <w:r>
        <w:rPr>
          <w:spacing w:val="-57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смысл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понятий «цифровая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среда»,</w:t>
      </w:r>
      <w:r>
        <w:rPr>
          <w:spacing w:val="1"/>
          <w:sz w:val="24"/>
        </w:rPr>
        <w:t xml:space="preserve"> </w:t>
      </w:r>
      <w:r>
        <w:rPr>
          <w:sz w:val="24"/>
        </w:rPr>
        <w:t>«цифровой</w:t>
      </w:r>
      <w:r>
        <w:rPr>
          <w:spacing w:val="-4"/>
          <w:sz w:val="24"/>
        </w:rPr>
        <w:t xml:space="preserve"> </w:t>
      </w:r>
      <w:r>
        <w:rPr>
          <w:sz w:val="24"/>
        </w:rPr>
        <w:t>след».</w:t>
      </w:r>
    </w:p>
    <w:p w:rsidR="009C58BD" w:rsidRDefault="00BE5955">
      <w:pPr>
        <w:pStyle w:val="a3"/>
        <w:spacing w:line="360" w:lineRule="auto"/>
        <w:ind w:right="172"/>
      </w:pPr>
      <w:r>
        <w:t>Раскрывать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и приводить</w:t>
      </w:r>
      <w:r>
        <w:rPr>
          <w:spacing w:val="1"/>
        </w:rPr>
        <w:t xml:space="preserve"> </w:t>
      </w:r>
      <w:r>
        <w:t>примеры положительного и отрицательного влияния</w:t>
      </w:r>
      <w:r>
        <w:rPr>
          <w:spacing w:val="1"/>
        </w:rPr>
        <w:t xml:space="preserve"> </w:t>
      </w:r>
      <w:r>
        <w:t>цифровой</w:t>
      </w:r>
      <w:r>
        <w:rPr>
          <w:spacing w:val="2"/>
        </w:rPr>
        <w:t xml:space="preserve"> </w:t>
      </w:r>
      <w:r>
        <w:t>среды</w:t>
      </w:r>
      <w:r>
        <w:rPr>
          <w:spacing w:val="-1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жизнь</w:t>
      </w:r>
      <w:r>
        <w:rPr>
          <w:spacing w:val="-2"/>
        </w:rPr>
        <w:t xml:space="preserve"> </w:t>
      </w:r>
      <w:r>
        <w:t>человека.</w:t>
      </w:r>
    </w:p>
    <w:p w:rsidR="009C58BD" w:rsidRDefault="00BE5955">
      <w:pPr>
        <w:pStyle w:val="a3"/>
        <w:spacing w:line="362" w:lineRule="auto"/>
        <w:ind w:left="1044" w:right="2596" w:firstLine="0"/>
        <w:jc w:val="left"/>
      </w:pPr>
      <w:r>
        <w:t>Знать</w:t>
      </w:r>
      <w:r>
        <w:rPr>
          <w:spacing w:val="-2"/>
        </w:rPr>
        <w:t xml:space="preserve"> </w:t>
      </w:r>
      <w:r>
        <w:t>признаки,</w:t>
      </w:r>
      <w:r>
        <w:rPr>
          <w:spacing w:val="-8"/>
        </w:rPr>
        <w:t xml:space="preserve"> </w:t>
      </w:r>
      <w:r>
        <w:t>осознавать</w:t>
      </w:r>
      <w:r>
        <w:rPr>
          <w:spacing w:val="-10"/>
        </w:rPr>
        <w:t xml:space="preserve"> </w:t>
      </w:r>
      <w:r>
        <w:t>опасность</w:t>
      </w:r>
      <w:r>
        <w:rPr>
          <w:spacing w:val="-5"/>
        </w:rPr>
        <w:t xml:space="preserve"> </w:t>
      </w:r>
      <w:r>
        <w:t>цифровой</w:t>
      </w:r>
      <w:r>
        <w:rPr>
          <w:spacing w:val="-1"/>
        </w:rPr>
        <w:t xml:space="preserve"> </w:t>
      </w:r>
      <w:r>
        <w:t>зависимости.</w:t>
      </w:r>
      <w:r>
        <w:rPr>
          <w:spacing w:val="-57"/>
        </w:rPr>
        <w:t xml:space="preserve"> </w:t>
      </w:r>
      <w:r>
        <w:t>Характеризовать</w:t>
      </w:r>
      <w:r>
        <w:rPr>
          <w:spacing w:val="-7"/>
        </w:rPr>
        <w:t xml:space="preserve"> </w:t>
      </w:r>
      <w:r>
        <w:t>основные риски</w:t>
      </w:r>
      <w:r>
        <w:rPr>
          <w:spacing w:val="-2"/>
        </w:rPr>
        <w:t xml:space="preserve"> </w:t>
      </w:r>
      <w:r>
        <w:t>цифровой</w:t>
      </w:r>
      <w:r>
        <w:rPr>
          <w:spacing w:val="-3"/>
        </w:rPr>
        <w:t xml:space="preserve"> </w:t>
      </w:r>
      <w:r>
        <w:t>среды.</w:t>
      </w:r>
    </w:p>
    <w:p w:rsidR="009C58BD" w:rsidRDefault="00BE5955">
      <w:pPr>
        <w:pStyle w:val="a3"/>
        <w:spacing w:line="360" w:lineRule="auto"/>
        <w:ind w:left="1044" w:right="2303" w:firstLine="0"/>
        <w:jc w:val="left"/>
      </w:pPr>
      <w:r>
        <w:t>Иметь представление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правах</w:t>
      </w:r>
      <w:r>
        <w:rPr>
          <w:spacing w:val="-6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цифровой среде.</w:t>
      </w:r>
      <w:r>
        <w:rPr>
          <w:spacing w:val="-57"/>
        </w:rPr>
        <w:t xml:space="preserve"> </w:t>
      </w:r>
      <w:r>
        <w:t>Знать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соблюдать</w:t>
      </w:r>
      <w:r>
        <w:rPr>
          <w:spacing w:val="-2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цифровой</w:t>
      </w:r>
      <w:r>
        <w:rPr>
          <w:spacing w:val="-1"/>
        </w:rPr>
        <w:t xml:space="preserve"> </w:t>
      </w:r>
      <w:r>
        <w:t>среде.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Знать</w:t>
      </w:r>
      <w:r>
        <w:rPr>
          <w:spacing w:val="69"/>
        </w:rPr>
        <w:t xml:space="preserve"> </w:t>
      </w:r>
      <w:r>
        <w:t xml:space="preserve">основные  </w:t>
      </w:r>
      <w:r>
        <w:rPr>
          <w:spacing w:val="5"/>
        </w:rPr>
        <w:t xml:space="preserve"> </w:t>
      </w:r>
      <w:r>
        <w:t xml:space="preserve">виды  </w:t>
      </w:r>
      <w:r>
        <w:rPr>
          <w:spacing w:val="9"/>
        </w:rPr>
        <w:t xml:space="preserve"> </w:t>
      </w:r>
      <w:r>
        <w:t xml:space="preserve">вредоносного  </w:t>
      </w:r>
      <w:r>
        <w:rPr>
          <w:spacing w:val="12"/>
        </w:rPr>
        <w:t xml:space="preserve"> </w:t>
      </w:r>
      <w:r>
        <w:t xml:space="preserve">программного  </w:t>
      </w:r>
      <w:r>
        <w:rPr>
          <w:spacing w:val="6"/>
        </w:rPr>
        <w:t xml:space="preserve"> </w:t>
      </w:r>
      <w:r>
        <w:t xml:space="preserve">обеспечения,  </w:t>
      </w:r>
      <w:r>
        <w:rPr>
          <w:spacing w:val="9"/>
        </w:rPr>
        <w:t xml:space="preserve"> </w:t>
      </w:r>
      <w:r>
        <w:t xml:space="preserve">принципы  </w:t>
      </w:r>
      <w:r>
        <w:rPr>
          <w:spacing w:val="9"/>
        </w:rPr>
        <w:t xml:space="preserve"> </w:t>
      </w:r>
      <w:r>
        <w:t>работы.</w:t>
      </w:r>
    </w:p>
    <w:p w:rsidR="009C58BD" w:rsidRDefault="00BE5955">
      <w:pPr>
        <w:pStyle w:val="a3"/>
        <w:spacing w:before="131"/>
        <w:ind w:firstLine="0"/>
        <w:jc w:val="left"/>
      </w:pPr>
      <w:r>
        <w:t>Характеризовать</w:t>
      </w:r>
      <w:r>
        <w:rPr>
          <w:spacing w:val="-5"/>
        </w:rPr>
        <w:t xml:space="preserve"> </w:t>
      </w:r>
      <w:r>
        <w:t>признаки</w:t>
      </w:r>
      <w:r>
        <w:rPr>
          <w:spacing w:val="-2"/>
        </w:rPr>
        <w:t xml:space="preserve"> </w:t>
      </w:r>
      <w:r>
        <w:t>мошенничества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цифровой</w:t>
      </w:r>
      <w:r>
        <w:rPr>
          <w:spacing w:val="-5"/>
        </w:rPr>
        <w:t xml:space="preserve"> </w:t>
      </w:r>
      <w:r>
        <w:t>среде.</w:t>
      </w:r>
    </w:p>
    <w:p w:rsidR="009C58BD" w:rsidRDefault="00BE5955">
      <w:pPr>
        <w:pStyle w:val="a3"/>
        <w:tabs>
          <w:tab w:val="left" w:pos="1821"/>
          <w:tab w:val="left" w:pos="2156"/>
          <w:tab w:val="left" w:pos="3446"/>
          <w:tab w:val="left" w:pos="4472"/>
          <w:tab w:val="left" w:pos="5926"/>
          <w:tab w:val="left" w:pos="7647"/>
          <w:tab w:val="left" w:pos="9182"/>
          <w:tab w:val="left" w:pos="10410"/>
        </w:tabs>
        <w:spacing w:before="137" w:line="360" w:lineRule="auto"/>
        <w:ind w:right="167"/>
        <w:jc w:val="left"/>
      </w:pPr>
      <w:r>
        <w:t>Знать</w:t>
      </w:r>
      <w:r>
        <w:tab/>
        <w:t>и</w:t>
      </w:r>
      <w:r>
        <w:tab/>
        <w:t>применять</w:t>
      </w:r>
      <w:r>
        <w:tab/>
        <w:t>правила</w:t>
      </w:r>
      <w:r>
        <w:tab/>
        <w:t>безопасного</w:t>
      </w:r>
      <w:r>
        <w:tab/>
        <w:t>использования</w:t>
      </w:r>
      <w:r>
        <w:tab/>
        <w:t>электронных</w:t>
      </w:r>
      <w:r>
        <w:tab/>
        <w:t>устройств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программного</w:t>
      </w:r>
      <w:r>
        <w:rPr>
          <w:spacing w:val="-4"/>
        </w:rPr>
        <w:t xml:space="preserve"> </w:t>
      </w:r>
      <w:r>
        <w:t>обеспечения,</w:t>
      </w:r>
      <w:r>
        <w:rPr>
          <w:spacing w:val="4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мошенников.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Характеризовать</w:t>
      </w:r>
      <w:r>
        <w:rPr>
          <w:spacing w:val="-10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поведенческие</w:t>
      </w:r>
      <w:r>
        <w:rPr>
          <w:spacing w:val="-3"/>
        </w:rPr>
        <w:t xml:space="preserve"> </w:t>
      </w:r>
      <w:r>
        <w:t>риски в</w:t>
      </w:r>
      <w:r>
        <w:rPr>
          <w:spacing w:val="-5"/>
        </w:rPr>
        <w:t xml:space="preserve"> </w:t>
      </w:r>
      <w:r>
        <w:t>цифровой</w:t>
      </w:r>
      <w:r>
        <w:rPr>
          <w:spacing w:val="-5"/>
        </w:rPr>
        <w:t xml:space="preserve"> </w:t>
      </w:r>
      <w:r>
        <w:t>среде.</w:t>
      </w:r>
    </w:p>
    <w:p w:rsidR="009C58BD" w:rsidRDefault="00BE5955">
      <w:pPr>
        <w:pStyle w:val="a3"/>
        <w:tabs>
          <w:tab w:val="left" w:pos="2501"/>
          <w:tab w:val="left" w:pos="3825"/>
          <w:tab w:val="left" w:pos="4905"/>
          <w:tab w:val="left" w:pos="5946"/>
          <w:tab w:val="left" w:pos="6814"/>
          <w:tab w:val="left" w:pos="7927"/>
          <w:tab w:val="left" w:pos="9864"/>
        </w:tabs>
        <w:spacing w:before="141" w:line="360" w:lineRule="auto"/>
        <w:ind w:right="169"/>
        <w:jc w:val="left"/>
      </w:pPr>
      <w:r>
        <w:t>Осознавать</w:t>
      </w:r>
      <w:r>
        <w:tab/>
        <w:t>опасность</w:t>
      </w:r>
      <w:r>
        <w:tab/>
        <w:t>сетевой</w:t>
      </w:r>
      <w:r>
        <w:tab/>
        <w:t>травли.</w:t>
      </w:r>
      <w:r>
        <w:tab/>
        <w:t>Знать</w:t>
      </w:r>
      <w:r>
        <w:tab/>
        <w:t>правила</w:t>
      </w:r>
      <w:r>
        <w:tab/>
        <w:t>противостояния</w:t>
      </w:r>
      <w:r>
        <w:tab/>
      </w:r>
      <w:r>
        <w:rPr>
          <w:spacing w:val="-1"/>
        </w:rPr>
        <w:t>травле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цифровой</w:t>
      </w:r>
      <w:r>
        <w:rPr>
          <w:spacing w:val="3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профилактические меры.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678"/>
          <w:tab w:val="left" w:pos="5675"/>
          <w:tab w:val="left" w:pos="9299"/>
        </w:tabs>
        <w:spacing w:before="7" w:line="360" w:lineRule="auto"/>
        <w:ind w:right="162"/>
      </w:pPr>
      <w:r>
        <w:lastRenderedPageBreak/>
        <w:t>Характеризовать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деструктивных</w:t>
      </w:r>
      <w:r>
        <w:rPr>
          <w:spacing w:val="1"/>
        </w:rPr>
        <w:t xml:space="preserve"> </w:t>
      </w:r>
      <w:r>
        <w:t>сообществ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деструктивного</w:t>
      </w:r>
      <w:r>
        <w:rPr>
          <w:spacing w:val="1"/>
        </w:rPr>
        <w:t xml:space="preserve"> </w:t>
      </w:r>
      <w:r>
        <w:t>контента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среде.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вовлечения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деструктивные</w:t>
      </w:r>
      <w:r>
        <w:rPr>
          <w:spacing w:val="1"/>
        </w:rPr>
        <w:t xml:space="preserve"> </w:t>
      </w:r>
      <w:r>
        <w:t>сообщества.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профилактики</w:t>
      </w:r>
      <w:r>
        <w:tab/>
        <w:t>и</w:t>
      </w:r>
      <w:r>
        <w:tab/>
        <w:t>противодействия</w:t>
      </w:r>
      <w:r>
        <w:tab/>
        <w:t>вовлечению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деструктивные</w:t>
      </w:r>
      <w:r>
        <w:rPr>
          <w:spacing w:val="1"/>
        </w:rPr>
        <w:t xml:space="preserve"> </w:t>
      </w:r>
      <w:r>
        <w:t>сообщества.</w:t>
      </w:r>
    </w:p>
    <w:p w:rsidR="009C58BD" w:rsidRDefault="00BE5955">
      <w:pPr>
        <w:pStyle w:val="a3"/>
        <w:spacing w:before="1"/>
        <w:ind w:left="1044" w:firstLine="0"/>
      </w:pPr>
      <w:r>
        <w:t>Знать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соблюдать</w:t>
      </w:r>
      <w:r>
        <w:rPr>
          <w:spacing w:val="-2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безопасной</w:t>
      </w:r>
      <w:r>
        <w:rPr>
          <w:spacing w:val="-2"/>
        </w:rPr>
        <w:t xml:space="preserve"> </w:t>
      </w:r>
      <w:r>
        <w:t>коммуникации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цифровой</w:t>
      </w:r>
      <w:r>
        <w:rPr>
          <w:spacing w:val="-2"/>
        </w:rPr>
        <w:t xml:space="preserve"> </w:t>
      </w:r>
      <w:r>
        <w:t>среде.</w:t>
      </w:r>
    </w:p>
    <w:p w:rsidR="009C58BD" w:rsidRDefault="00BE5955">
      <w:pPr>
        <w:pStyle w:val="a3"/>
        <w:spacing w:before="142" w:line="360" w:lineRule="auto"/>
        <w:jc w:val="left"/>
      </w:pPr>
      <w:r>
        <w:t>Объяснять</w:t>
      </w:r>
      <w:r>
        <w:rPr>
          <w:spacing w:val="14"/>
        </w:rPr>
        <w:t xml:space="preserve"> </w:t>
      </w:r>
      <w:r>
        <w:t>смысл</w:t>
      </w:r>
      <w:r>
        <w:rPr>
          <w:spacing w:val="12"/>
        </w:rPr>
        <w:t xml:space="preserve"> </w:t>
      </w:r>
      <w:r>
        <w:t>понятия</w:t>
      </w:r>
      <w:r>
        <w:rPr>
          <w:spacing w:val="12"/>
        </w:rPr>
        <w:t xml:space="preserve"> </w:t>
      </w:r>
      <w:r>
        <w:t>«достоверность</w:t>
      </w:r>
      <w:r>
        <w:rPr>
          <w:spacing w:val="9"/>
        </w:rPr>
        <w:t xml:space="preserve"> </w:t>
      </w:r>
      <w:r>
        <w:t>информации».</w:t>
      </w:r>
      <w:r>
        <w:rPr>
          <w:spacing w:val="14"/>
        </w:rPr>
        <w:t xml:space="preserve"> </w:t>
      </w:r>
      <w:r>
        <w:t>Знать</w:t>
      </w:r>
      <w:r>
        <w:rPr>
          <w:spacing w:val="14"/>
        </w:rPr>
        <w:t xml:space="preserve"> </w:t>
      </w:r>
      <w:r>
        <w:t>критерии</w:t>
      </w:r>
      <w:r>
        <w:rPr>
          <w:spacing w:val="13"/>
        </w:rPr>
        <w:t xml:space="preserve"> </w:t>
      </w:r>
      <w:r>
        <w:t>проверки</w:t>
      </w:r>
      <w:r>
        <w:rPr>
          <w:spacing w:val="-57"/>
        </w:rPr>
        <w:t xml:space="preserve"> </w:t>
      </w:r>
      <w:r>
        <w:t>достоверности</w:t>
      </w:r>
      <w:r>
        <w:rPr>
          <w:spacing w:val="-2"/>
        </w:rPr>
        <w:t xml:space="preserve"> </w:t>
      </w:r>
      <w:r>
        <w:t>информации.</w:t>
      </w:r>
    </w:p>
    <w:p w:rsidR="009C58BD" w:rsidRDefault="00BE5955">
      <w:pPr>
        <w:pStyle w:val="a3"/>
        <w:tabs>
          <w:tab w:val="left" w:pos="2358"/>
          <w:tab w:val="left" w:pos="3226"/>
          <w:tab w:val="left" w:pos="4281"/>
          <w:tab w:val="left" w:pos="6448"/>
          <w:tab w:val="left" w:pos="7584"/>
          <w:tab w:val="left" w:pos="8371"/>
          <w:tab w:val="left" w:pos="9580"/>
        </w:tabs>
        <w:spacing w:line="360" w:lineRule="auto"/>
        <w:ind w:right="173"/>
        <w:jc w:val="left"/>
      </w:pPr>
      <w:r>
        <w:t>Объяснять</w:t>
      </w:r>
      <w:r>
        <w:tab/>
        <w:t>смысл</w:t>
      </w:r>
      <w:r>
        <w:tab/>
        <w:t>понятия</w:t>
      </w:r>
      <w:r>
        <w:tab/>
        <w:t>«информационный</w:t>
      </w:r>
      <w:r>
        <w:tab/>
        <w:t>пузырь».</w:t>
      </w:r>
      <w:r>
        <w:tab/>
        <w:t>Знать</w:t>
      </w:r>
      <w:r>
        <w:tab/>
        <w:t>основные</w:t>
      </w:r>
      <w:r>
        <w:tab/>
      </w:r>
      <w:r>
        <w:rPr>
          <w:spacing w:val="-1"/>
        </w:rPr>
        <w:t>признаки</w:t>
      </w:r>
      <w:r>
        <w:rPr>
          <w:spacing w:val="-57"/>
        </w:rPr>
        <w:t xml:space="preserve"> </w:t>
      </w:r>
      <w:r>
        <w:t>манипуляции</w:t>
      </w:r>
      <w:r>
        <w:rPr>
          <w:spacing w:val="2"/>
        </w:rPr>
        <w:t xml:space="preserve"> </w:t>
      </w:r>
      <w:r>
        <w:t>сознанием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пропаганды.</w:t>
      </w:r>
    </w:p>
    <w:p w:rsidR="009C58BD" w:rsidRDefault="00BE5955">
      <w:pPr>
        <w:pStyle w:val="a3"/>
        <w:tabs>
          <w:tab w:val="left" w:pos="2430"/>
          <w:tab w:val="left" w:pos="3370"/>
          <w:tab w:val="left" w:pos="4497"/>
          <w:tab w:val="left" w:pos="5591"/>
          <w:tab w:val="left" w:pos="6535"/>
          <w:tab w:val="left" w:pos="8324"/>
          <w:tab w:val="left" w:pos="8742"/>
          <w:tab w:val="left" w:pos="9620"/>
        </w:tabs>
        <w:spacing w:line="362" w:lineRule="auto"/>
        <w:ind w:right="170"/>
        <w:jc w:val="left"/>
      </w:pPr>
      <w:r>
        <w:t>Объяснять</w:t>
      </w:r>
      <w:r>
        <w:tab/>
        <w:t>смысл</w:t>
      </w:r>
      <w:r>
        <w:tab/>
        <w:t>понятия</w:t>
      </w:r>
      <w:r>
        <w:tab/>
        <w:t>«фейк».</w:t>
      </w:r>
      <w:r>
        <w:tab/>
        <w:t>Иметь</w:t>
      </w:r>
      <w:r>
        <w:tab/>
        <w:t>представление</w:t>
      </w:r>
      <w:r>
        <w:tab/>
        <w:t>о</w:t>
      </w:r>
      <w:r>
        <w:tab/>
        <w:t>целях</w:t>
      </w:r>
      <w:r>
        <w:tab/>
      </w:r>
      <w:r>
        <w:rPr>
          <w:spacing w:val="-1"/>
        </w:rPr>
        <w:t>создания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распространения</w:t>
      </w:r>
      <w:r>
        <w:rPr>
          <w:spacing w:val="2"/>
        </w:rPr>
        <w:t xml:space="preserve"> </w:t>
      </w:r>
      <w:r>
        <w:t>фейков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цифровой</w:t>
      </w:r>
      <w:r>
        <w:rPr>
          <w:spacing w:val="-3"/>
        </w:rPr>
        <w:t xml:space="preserve"> </w:t>
      </w:r>
      <w:r>
        <w:t>среде,</w:t>
      </w:r>
      <w:r>
        <w:rPr>
          <w:spacing w:val="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видах.</w:t>
      </w:r>
    </w:p>
    <w:p w:rsidR="009C58BD" w:rsidRDefault="00BE5955">
      <w:pPr>
        <w:pStyle w:val="a3"/>
        <w:tabs>
          <w:tab w:val="left" w:pos="1950"/>
          <w:tab w:val="left" w:pos="3106"/>
          <w:tab w:val="left" w:pos="3562"/>
          <w:tab w:val="left" w:pos="4885"/>
          <w:tab w:val="left" w:pos="6578"/>
          <w:tab w:val="left" w:pos="8406"/>
          <w:tab w:val="left" w:pos="9758"/>
        </w:tabs>
        <w:spacing w:line="360" w:lineRule="auto"/>
        <w:ind w:right="172"/>
        <w:jc w:val="left"/>
      </w:pPr>
      <w:r>
        <w:t>Знать</w:t>
      </w:r>
      <w:r>
        <w:tab/>
        <w:t>правила</w:t>
      </w:r>
      <w:r>
        <w:tab/>
        <w:t>и</w:t>
      </w:r>
      <w:r>
        <w:tab/>
        <w:t>основные</w:t>
      </w:r>
      <w:r>
        <w:tab/>
        <w:t>инструменты</w:t>
      </w:r>
      <w:r>
        <w:tab/>
        <w:t>распознавания</w:t>
      </w:r>
      <w:r>
        <w:tab/>
        <w:t>фейковых</w:t>
      </w:r>
      <w:r>
        <w:tab/>
        <w:t>текстов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изображений.</w:t>
      </w:r>
    </w:p>
    <w:p w:rsidR="009C58BD" w:rsidRDefault="00BE5955">
      <w:pPr>
        <w:pStyle w:val="a3"/>
        <w:spacing w:line="362" w:lineRule="auto"/>
        <w:jc w:val="left"/>
      </w:pPr>
      <w:r>
        <w:t>Иметь</w:t>
      </w:r>
      <w:r>
        <w:rPr>
          <w:spacing w:val="28"/>
        </w:rPr>
        <w:t xml:space="preserve"> </w:t>
      </w:r>
      <w:r>
        <w:t>представления</w:t>
      </w:r>
      <w:r>
        <w:rPr>
          <w:spacing w:val="23"/>
        </w:rPr>
        <w:t xml:space="preserve"> </w:t>
      </w:r>
      <w:r>
        <w:t>об</w:t>
      </w:r>
      <w:r>
        <w:rPr>
          <w:spacing w:val="22"/>
        </w:rPr>
        <w:t xml:space="preserve"> </w:t>
      </w:r>
      <w:r>
        <w:t>основах</w:t>
      </w:r>
      <w:r>
        <w:rPr>
          <w:spacing w:val="23"/>
        </w:rPr>
        <w:t xml:space="preserve"> </w:t>
      </w:r>
      <w:r>
        <w:t>правового</w:t>
      </w:r>
      <w:r>
        <w:rPr>
          <w:spacing w:val="31"/>
        </w:rPr>
        <w:t xml:space="preserve"> </w:t>
      </w:r>
      <w:r>
        <w:t>регулирования,</w:t>
      </w:r>
      <w:r>
        <w:rPr>
          <w:spacing w:val="25"/>
        </w:rPr>
        <w:t xml:space="preserve"> </w:t>
      </w:r>
      <w:r>
        <w:t>основных</w:t>
      </w:r>
      <w:r>
        <w:rPr>
          <w:spacing w:val="24"/>
        </w:rPr>
        <w:t xml:space="preserve"> </w:t>
      </w:r>
      <w:r>
        <w:t>правонарушениях</w:t>
      </w:r>
      <w:r>
        <w:rPr>
          <w:spacing w:val="23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сети</w:t>
      </w:r>
      <w:r>
        <w:rPr>
          <w:spacing w:val="2"/>
        </w:rPr>
        <w:t xml:space="preserve"> </w:t>
      </w:r>
      <w:r>
        <w:t>Интернет. Знать</w:t>
      </w:r>
      <w:r>
        <w:rPr>
          <w:spacing w:val="-2"/>
        </w:rPr>
        <w:t xml:space="preserve"> </w:t>
      </w:r>
      <w:r>
        <w:t>методы</w:t>
      </w:r>
      <w:r>
        <w:rPr>
          <w:spacing w:val="3"/>
        </w:rPr>
        <w:t xml:space="preserve"> </w:t>
      </w:r>
      <w:r>
        <w:t>защиты</w:t>
      </w:r>
      <w:r>
        <w:rPr>
          <w:spacing w:val="-1"/>
        </w:rPr>
        <w:t xml:space="preserve"> </w:t>
      </w:r>
      <w:r>
        <w:t>прав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цифровом</w:t>
      </w:r>
      <w:r>
        <w:rPr>
          <w:spacing w:val="-2"/>
        </w:rPr>
        <w:t xml:space="preserve"> </w:t>
      </w:r>
      <w:r>
        <w:t>пространстве.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273" w:lineRule="exact"/>
        <w:ind w:left="2066"/>
        <w:rPr>
          <w:sz w:val="24"/>
        </w:rPr>
      </w:pPr>
      <w:r>
        <w:rPr>
          <w:sz w:val="24"/>
        </w:rPr>
        <w:t>Модуль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9</w:t>
      </w:r>
      <w:r>
        <w:rPr>
          <w:spacing w:val="-2"/>
          <w:sz w:val="24"/>
        </w:rPr>
        <w:t xml:space="preserve"> </w:t>
      </w:r>
      <w:r>
        <w:rPr>
          <w:sz w:val="24"/>
        </w:rPr>
        <w:t>«Основы</w:t>
      </w:r>
      <w:r>
        <w:rPr>
          <w:spacing w:val="-6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экстремизму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терроризму»</w:t>
      </w:r>
    </w:p>
    <w:p w:rsidR="009C58BD" w:rsidRDefault="00BE5955">
      <w:pPr>
        <w:pStyle w:val="a3"/>
        <w:spacing w:before="128" w:line="360" w:lineRule="auto"/>
        <w:ind w:right="173"/>
      </w:pPr>
      <w:r>
        <w:t>Объяснять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«терроризм»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«экстремизм»,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взаимосвязь.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-2"/>
        </w:rPr>
        <w:t xml:space="preserve"> </w:t>
      </w:r>
      <w:r>
        <w:t>экстремистской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террористической</w:t>
      </w:r>
      <w:r>
        <w:rPr>
          <w:spacing w:val="-2"/>
        </w:rPr>
        <w:t xml:space="preserve"> </w:t>
      </w:r>
      <w:r>
        <w:t>деятельности.</w:t>
      </w:r>
    </w:p>
    <w:p w:rsidR="009C58BD" w:rsidRDefault="00BE5955">
      <w:pPr>
        <w:pStyle w:val="a3"/>
        <w:spacing w:before="2" w:line="360" w:lineRule="auto"/>
        <w:ind w:right="173"/>
      </w:pPr>
      <w:r>
        <w:t xml:space="preserve">Характеризовать   </w:t>
      </w:r>
      <w:r>
        <w:rPr>
          <w:spacing w:val="17"/>
        </w:rPr>
        <w:t xml:space="preserve"> </w:t>
      </w:r>
      <w:r>
        <w:t xml:space="preserve">влияние    </w:t>
      </w:r>
      <w:r>
        <w:rPr>
          <w:spacing w:val="18"/>
        </w:rPr>
        <w:t xml:space="preserve"> </w:t>
      </w:r>
      <w:r>
        <w:t xml:space="preserve">экстремизма    </w:t>
      </w:r>
      <w:r>
        <w:rPr>
          <w:spacing w:val="18"/>
        </w:rPr>
        <w:t xml:space="preserve"> </w:t>
      </w:r>
      <w:r>
        <w:t xml:space="preserve">и    </w:t>
      </w:r>
      <w:r>
        <w:rPr>
          <w:spacing w:val="20"/>
        </w:rPr>
        <w:t xml:space="preserve"> </w:t>
      </w:r>
      <w:r>
        <w:t xml:space="preserve">терроризма    </w:t>
      </w:r>
      <w:r>
        <w:rPr>
          <w:spacing w:val="18"/>
        </w:rPr>
        <w:t xml:space="preserve"> </w:t>
      </w:r>
      <w:r>
        <w:t xml:space="preserve">на    </w:t>
      </w:r>
      <w:r>
        <w:rPr>
          <w:spacing w:val="13"/>
        </w:rPr>
        <w:t xml:space="preserve"> </w:t>
      </w:r>
      <w:r>
        <w:t xml:space="preserve">жизнь    </w:t>
      </w:r>
      <w:r>
        <w:rPr>
          <w:spacing w:val="15"/>
        </w:rPr>
        <w:t xml:space="preserve"> </w:t>
      </w:r>
      <w:r>
        <w:t>государства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общества.</w:t>
      </w:r>
    </w:p>
    <w:p w:rsidR="009C58BD" w:rsidRDefault="00BE5955">
      <w:pPr>
        <w:pStyle w:val="a3"/>
        <w:spacing w:line="360" w:lineRule="auto"/>
        <w:ind w:right="166"/>
      </w:pPr>
      <w:r>
        <w:t>Сформировать         нетерпимое         отношение          к          проявлениям         экстремизма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терроризма.</w:t>
      </w:r>
    </w:p>
    <w:p w:rsidR="009C58BD" w:rsidRDefault="00BE5955">
      <w:pPr>
        <w:pStyle w:val="a3"/>
        <w:spacing w:before="1" w:line="360" w:lineRule="auto"/>
        <w:ind w:right="173"/>
      </w:pPr>
      <w:r>
        <w:t>Распознавать признаки вовлечения в экстремистскую и террористическую деятельность,</w:t>
      </w:r>
      <w:r>
        <w:rPr>
          <w:spacing w:val="1"/>
        </w:rPr>
        <w:t xml:space="preserve"> </w:t>
      </w:r>
      <w:r>
        <w:t>знать</w:t>
      </w:r>
      <w:r>
        <w:rPr>
          <w:spacing w:val="2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противодействия.</w:t>
      </w:r>
    </w:p>
    <w:p w:rsidR="009C58BD" w:rsidRDefault="00BE5955">
      <w:pPr>
        <w:pStyle w:val="a3"/>
        <w:spacing w:line="360" w:lineRule="auto"/>
        <w:ind w:right="172"/>
      </w:pPr>
      <w:r>
        <w:t>Знать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объявлении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террористической</w:t>
      </w:r>
      <w:r>
        <w:rPr>
          <w:spacing w:val="1"/>
        </w:rPr>
        <w:t xml:space="preserve"> </w:t>
      </w:r>
      <w:r>
        <w:t>направленности.</w:t>
      </w:r>
    </w:p>
    <w:p w:rsidR="009C58BD" w:rsidRDefault="00BE5955">
      <w:pPr>
        <w:pStyle w:val="a3"/>
        <w:spacing w:before="1" w:line="360" w:lineRule="auto"/>
        <w:ind w:right="162"/>
      </w:pPr>
      <w:r>
        <w:t>Уметь действовать при угрозе (обнаружении бесхозных вещей, подозрительных предметов)</w:t>
      </w:r>
      <w:r>
        <w:rPr>
          <w:spacing w:val="-57"/>
        </w:rPr>
        <w:t xml:space="preserve"> </w:t>
      </w:r>
      <w:r>
        <w:t>или совершении террористического акта (нападении террористов и попытке захвата заложников;</w:t>
      </w:r>
      <w:r>
        <w:rPr>
          <w:spacing w:val="1"/>
        </w:rPr>
        <w:t xml:space="preserve"> </w:t>
      </w:r>
      <w:r>
        <w:t>попадании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заложники;</w:t>
      </w:r>
      <w:r>
        <w:rPr>
          <w:spacing w:val="1"/>
        </w:rPr>
        <w:t xml:space="preserve"> </w:t>
      </w:r>
      <w:r>
        <w:t>огневом</w:t>
      </w:r>
      <w:r>
        <w:rPr>
          <w:spacing w:val="1"/>
        </w:rPr>
        <w:t xml:space="preserve"> </w:t>
      </w:r>
      <w:r>
        <w:t>налёте;</w:t>
      </w:r>
      <w:r>
        <w:rPr>
          <w:spacing w:val="1"/>
        </w:rPr>
        <w:t xml:space="preserve"> </w:t>
      </w:r>
      <w:r>
        <w:t>наезде</w:t>
      </w:r>
      <w:r>
        <w:rPr>
          <w:spacing w:val="1"/>
        </w:rPr>
        <w:t xml:space="preserve"> </w:t>
      </w:r>
      <w:r>
        <w:t>транспортного</w:t>
      </w:r>
      <w:r>
        <w:rPr>
          <w:spacing w:val="1"/>
        </w:rPr>
        <w:t xml:space="preserve"> </w:t>
      </w:r>
      <w:r>
        <w:t>средства;</w:t>
      </w:r>
      <w:r>
        <w:rPr>
          <w:spacing w:val="1"/>
        </w:rPr>
        <w:t xml:space="preserve"> </w:t>
      </w:r>
      <w:r>
        <w:t>подрыве</w:t>
      </w:r>
      <w:r>
        <w:rPr>
          <w:spacing w:val="1"/>
        </w:rPr>
        <w:t xml:space="preserve"> </w:t>
      </w:r>
      <w:r>
        <w:t>взрывного</w:t>
      </w:r>
      <w:r>
        <w:rPr>
          <w:spacing w:val="1"/>
        </w:rPr>
        <w:t xml:space="preserve"> </w:t>
      </w:r>
      <w:r>
        <w:t>устройства),</w:t>
      </w:r>
      <w:r>
        <w:rPr>
          <w:spacing w:val="-2"/>
        </w:rPr>
        <w:t xml:space="preserve"> </w:t>
      </w:r>
      <w:r>
        <w:t>проведении</w:t>
      </w:r>
      <w:r>
        <w:rPr>
          <w:spacing w:val="-2"/>
        </w:rPr>
        <w:t xml:space="preserve"> </w:t>
      </w:r>
      <w:r>
        <w:t>контртеррористической</w:t>
      </w:r>
      <w:r>
        <w:rPr>
          <w:spacing w:val="-2"/>
        </w:rPr>
        <w:t xml:space="preserve"> </w:t>
      </w:r>
      <w:r>
        <w:t>операции.</w:t>
      </w:r>
    </w:p>
    <w:p w:rsidR="009C58BD" w:rsidRDefault="00BE5955">
      <w:pPr>
        <w:pStyle w:val="a3"/>
        <w:ind w:left="1044" w:firstLine="0"/>
      </w:pPr>
      <w:r>
        <w:t>Объяснять</w:t>
      </w:r>
      <w:r>
        <w:rPr>
          <w:spacing w:val="-4"/>
        </w:rPr>
        <w:t xml:space="preserve"> </w:t>
      </w:r>
      <w:r>
        <w:t>цели,</w:t>
      </w:r>
      <w:r>
        <w:rPr>
          <w:spacing w:val="-7"/>
        </w:rPr>
        <w:t xml:space="preserve"> </w:t>
      </w:r>
      <w:r>
        <w:t>задачи,</w:t>
      </w:r>
      <w:r>
        <w:rPr>
          <w:spacing w:val="-7"/>
        </w:rPr>
        <w:t xml:space="preserve"> </w:t>
      </w:r>
      <w:r>
        <w:t>принципы</w:t>
      </w:r>
      <w:r>
        <w:rPr>
          <w:spacing w:val="-8"/>
        </w:rPr>
        <w:t xml:space="preserve"> </w:t>
      </w:r>
      <w:r>
        <w:t>противодействия</w:t>
      </w:r>
      <w:r>
        <w:rPr>
          <w:spacing w:val="-4"/>
        </w:rPr>
        <w:t xml:space="preserve"> </w:t>
      </w:r>
      <w:r>
        <w:t>экстремизму.</w:t>
      </w:r>
    </w:p>
    <w:p w:rsidR="009C58BD" w:rsidRDefault="00BE5955">
      <w:pPr>
        <w:pStyle w:val="a3"/>
        <w:tabs>
          <w:tab w:val="left" w:pos="2343"/>
          <w:tab w:val="left" w:pos="3096"/>
          <w:tab w:val="left" w:pos="4045"/>
          <w:tab w:val="left" w:pos="5306"/>
          <w:tab w:val="left" w:pos="7274"/>
          <w:tab w:val="left" w:pos="8723"/>
          <w:tab w:val="left" w:pos="9504"/>
        </w:tabs>
        <w:spacing w:before="137" w:line="360" w:lineRule="auto"/>
        <w:ind w:right="165"/>
        <w:jc w:val="left"/>
      </w:pPr>
      <w:r>
        <w:t>Объяснять</w:t>
      </w:r>
      <w:r>
        <w:tab/>
        <w:t>цели,</w:t>
      </w:r>
      <w:r>
        <w:tab/>
        <w:t>задачи,</w:t>
      </w:r>
      <w:r>
        <w:tab/>
        <w:t>принципы</w:t>
      </w:r>
      <w:r>
        <w:tab/>
        <w:t>противодействия</w:t>
      </w:r>
      <w:r>
        <w:tab/>
        <w:t>терроризму.</w:t>
      </w:r>
      <w:r>
        <w:tab/>
        <w:t>Знать</w:t>
      </w:r>
      <w:r>
        <w:tab/>
        <w:t>структуру</w:t>
      </w:r>
      <w:r>
        <w:rPr>
          <w:spacing w:val="-57"/>
        </w:rPr>
        <w:t xml:space="preserve"> </w:t>
      </w:r>
      <w:r>
        <w:t>общегосударственной</w:t>
      </w:r>
      <w:r>
        <w:rPr>
          <w:spacing w:val="-3"/>
        </w:rPr>
        <w:t xml:space="preserve"> </w:t>
      </w:r>
      <w:r>
        <w:t>системы</w:t>
      </w:r>
      <w:r>
        <w:rPr>
          <w:spacing w:val="3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терроризму.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187"/>
          <w:tab w:val="left" w:pos="3266"/>
          <w:tab w:val="left" w:pos="3779"/>
          <w:tab w:val="left" w:pos="4297"/>
          <w:tab w:val="left" w:pos="6374"/>
          <w:tab w:val="left" w:pos="7664"/>
          <w:tab w:val="left" w:pos="8911"/>
          <w:tab w:val="left" w:pos="9314"/>
        </w:tabs>
        <w:spacing w:line="362" w:lineRule="auto"/>
        <w:ind w:right="172" w:firstLine="710"/>
        <w:rPr>
          <w:sz w:val="24"/>
        </w:rPr>
      </w:pPr>
      <w:r>
        <w:rPr>
          <w:sz w:val="24"/>
        </w:rPr>
        <w:t>Модуль</w:t>
      </w:r>
      <w:r>
        <w:rPr>
          <w:sz w:val="24"/>
        </w:rPr>
        <w:tab/>
        <w:t>№</w:t>
      </w:r>
      <w:r>
        <w:rPr>
          <w:sz w:val="24"/>
        </w:rPr>
        <w:tab/>
        <w:t>10</w:t>
      </w:r>
      <w:r>
        <w:rPr>
          <w:sz w:val="24"/>
        </w:rPr>
        <w:tab/>
        <w:t>«Взаимодействие</w:t>
      </w:r>
      <w:r>
        <w:rPr>
          <w:sz w:val="24"/>
        </w:rPr>
        <w:tab/>
        <w:t>личности,</w:t>
      </w:r>
      <w:r>
        <w:rPr>
          <w:sz w:val="24"/>
        </w:rPr>
        <w:tab/>
        <w:t>общества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государства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  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8"/>
          <w:sz w:val="24"/>
        </w:rPr>
        <w:t xml:space="preserve"> </w:t>
      </w:r>
      <w:r>
        <w:rPr>
          <w:sz w:val="24"/>
        </w:rPr>
        <w:t>населения».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Знать</w:t>
      </w:r>
      <w:r>
        <w:rPr>
          <w:spacing w:val="27"/>
        </w:rPr>
        <w:t xml:space="preserve"> </w:t>
      </w:r>
      <w:r>
        <w:t>роль</w:t>
      </w:r>
      <w:r>
        <w:rPr>
          <w:spacing w:val="23"/>
        </w:rPr>
        <w:t xml:space="preserve"> </w:t>
      </w:r>
      <w:r>
        <w:t>обороны</w:t>
      </w:r>
      <w:r>
        <w:rPr>
          <w:spacing w:val="28"/>
        </w:rPr>
        <w:t xml:space="preserve"> </w:t>
      </w:r>
      <w:r>
        <w:t>страны</w:t>
      </w:r>
      <w:r>
        <w:rPr>
          <w:spacing w:val="28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мирного</w:t>
      </w:r>
      <w:r>
        <w:rPr>
          <w:spacing w:val="25"/>
        </w:rPr>
        <w:t xml:space="preserve"> </w:t>
      </w:r>
      <w:r>
        <w:t>социально-экономического</w:t>
      </w:r>
      <w:r>
        <w:rPr>
          <w:spacing w:val="26"/>
        </w:rPr>
        <w:t xml:space="preserve"> </w:t>
      </w:r>
      <w:r>
        <w:t>развития</w:t>
      </w:r>
      <w:r>
        <w:rPr>
          <w:spacing w:val="22"/>
        </w:rPr>
        <w:t xml:space="preserve"> </w:t>
      </w:r>
      <w:r>
        <w:t>Российской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Федерации.</w:t>
      </w:r>
    </w:p>
    <w:p w:rsidR="009C58BD" w:rsidRDefault="00BE5955">
      <w:pPr>
        <w:pStyle w:val="a3"/>
        <w:spacing w:before="142" w:line="360" w:lineRule="auto"/>
        <w:ind w:right="160"/>
        <w:jc w:val="left"/>
      </w:pPr>
      <w:r>
        <w:t>Характеризовать</w:t>
      </w:r>
      <w:r>
        <w:rPr>
          <w:spacing w:val="10"/>
        </w:rPr>
        <w:t xml:space="preserve"> </w:t>
      </w:r>
      <w:r>
        <w:t>роль</w:t>
      </w:r>
      <w:r>
        <w:rPr>
          <w:spacing w:val="10"/>
        </w:rPr>
        <w:t xml:space="preserve"> </w:t>
      </w:r>
      <w:r>
        <w:t>Вооружённых</w:t>
      </w:r>
      <w:r>
        <w:rPr>
          <w:spacing w:val="8"/>
        </w:rPr>
        <w:t xml:space="preserve"> </w:t>
      </w:r>
      <w:r>
        <w:t>Сил</w:t>
      </w:r>
      <w:r>
        <w:rPr>
          <w:spacing w:val="14"/>
        </w:rPr>
        <w:t xml:space="preserve"> </w:t>
      </w:r>
      <w:r>
        <w:t>Российской</w:t>
      </w:r>
      <w:r>
        <w:rPr>
          <w:spacing w:val="10"/>
        </w:rPr>
        <w:t xml:space="preserve"> </w:t>
      </w:r>
      <w:r>
        <w:t>Федерации</w:t>
      </w:r>
      <w:r>
        <w:rPr>
          <w:spacing w:val="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обороне</w:t>
      </w:r>
      <w:r>
        <w:rPr>
          <w:spacing w:val="18"/>
        </w:rPr>
        <w:t xml:space="preserve"> </w:t>
      </w:r>
      <w:r>
        <w:t>страны,</w:t>
      </w:r>
      <w:r>
        <w:rPr>
          <w:spacing w:val="16"/>
        </w:rPr>
        <w:t xml:space="preserve"> </w:t>
      </w:r>
      <w:r>
        <w:t>борьбе</w:t>
      </w:r>
      <w:r>
        <w:rPr>
          <w:spacing w:val="-57"/>
        </w:rPr>
        <w:t xml:space="preserve"> </w:t>
      </w:r>
      <w:r>
        <w:t>с международным</w:t>
      </w:r>
      <w:r>
        <w:rPr>
          <w:spacing w:val="3"/>
        </w:rPr>
        <w:t xml:space="preserve"> </w:t>
      </w:r>
      <w:r>
        <w:t>терроризмом.</w:t>
      </w:r>
      <w:r>
        <w:rPr>
          <w:spacing w:val="-2"/>
        </w:rPr>
        <w:t xml:space="preserve"> </w:t>
      </w:r>
      <w:r>
        <w:t>Приводить</w:t>
      </w:r>
      <w:r>
        <w:rPr>
          <w:spacing w:val="2"/>
        </w:rPr>
        <w:t xml:space="preserve"> </w:t>
      </w:r>
      <w:r>
        <w:t>примеры.</w:t>
      </w:r>
    </w:p>
    <w:p w:rsidR="009C58BD" w:rsidRDefault="00BE5955">
      <w:pPr>
        <w:pStyle w:val="a3"/>
        <w:spacing w:line="360" w:lineRule="auto"/>
        <w:ind w:left="1044" w:right="584" w:firstLine="0"/>
        <w:jc w:val="left"/>
      </w:pPr>
      <w:r>
        <w:t>Иметь представление о современном облике Вооружённых Сил Российской Федерации.</w:t>
      </w:r>
      <w:r>
        <w:rPr>
          <w:spacing w:val="-57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смысл</w:t>
      </w:r>
      <w:r>
        <w:rPr>
          <w:spacing w:val="-3"/>
        </w:rPr>
        <w:t xml:space="preserve"> </w:t>
      </w:r>
      <w:r>
        <w:t>понятий</w:t>
      </w:r>
      <w:r>
        <w:rPr>
          <w:spacing w:val="2"/>
        </w:rPr>
        <w:t xml:space="preserve"> </w:t>
      </w:r>
      <w:r>
        <w:t>«воинская</w:t>
      </w:r>
      <w:r>
        <w:rPr>
          <w:spacing w:val="-4"/>
        </w:rPr>
        <w:t xml:space="preserve"> </w:t>
      </w:r>
      <w:r>
        <w:t>обязанность»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«военная</w:t>
      </w:r>
      <w:r>
        <w:rPr>
          <w:spacing w:val="-4"/>
        </w:rPr>
        <w:t xml:space="preserve"> </w:t>
      </w:r>
      <w:r>
        <w:t>служба».</w:t>
      </w:r>
    </w:p>
    <w:p w:rsidR="009C58BD" w:rsidRDefault="00BE5955">
      <w:pPr>
        <w:pStyle w:val="a3"/>
        <w:spacing w:before="1"/>
        <w:ind w:left="1044" w:firstLine="0"/>
        <w:jc w:val="left"/>
      </w:pPr>
      <w:r>
        <w:t>Иметь</w:t>
      </w:r>
      <w:r>
        <w:rPr>
          <w:spacing w:val="-1"/>
        </w:rPr>
        <w:t xml:space="preserve"> </w:t>
      </w:r>
      <w:r>
        <w:t>начальные</w:t>
      </w:r>
      <w:r>
        <w:rPr>
          <w:spacing w:val="-2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обороны,</w:t>
      </w:r>
      <w:r>
        <w:rPr>
          <w:spacing w:val="-4"/>
        </w:rPr>
        <w:t xml:space="preserve"> </w:t>
      </w:r>
      <w:r>
        <w:t>основ</w:t>
      </w:r>
      <w:r>
        <w:rPr>
          <w:spacing w:val="-4"/>
        </w:rPr>
        <w:t xml:space="preserve"> </w:t>
      </w:r>
      <w:r>
        <w:t>военной</w:t>
      </w:r>
      <w:r>
        <w:rPr>
          <w:spacing w:val="-5"/>
        </w:rPr>
        <w:t xml:space="preserve"> </w:t>
      </w:r>
      <w:r>
        <w:t>службы.</w:t>
      </w:r>
    </w:p>
    <w:p w:rsidR="009C58BD" w:rsidRDefault="00BE5955">
      <w:pPr>
        <w:pStyle w:val="a3"/>
        <w:spacing w:before="137"/>
        <w:ind w:left="1044" w:firstLine="0"/>
        <w:jc w:val="left"/>
      </w:pPr>
      <w:r>
        <w:t>Характеризовать</w:t>
      </w:r>
      <w:r>
        <w:rPr>
          <w:spacing w:val="47"/>
        </w:rPr>
        <w:t xml:space="preserve"> </w:t>
      </w:r>
      <w:r>
        <w:t>роль</w:t>
      </w:r>
      <w:r>
        <w:rPr>
          <w:spacing w:val="47"/>
        </w:rPr>
        <w:t xml:space="preserve"> </w:t>
      </w:r>
      <w:r>
        <w:t>гражданской</w:t>
      </w:r>
      <w:r>
        <w:rPr>
          <w:spacing w:val="43"/>
        </w:rPr>
        <w:t xml:space="preserve"> </w:t>
      </w:r>
      <w:r>
        <w:t>обороны</w:t>
      </w:r>
      <w:r>
        <w:rPr>
          <w:spacing w:val="44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обеспечении</w:t>
      </w:r>
      <w:r>
        <w:rPr>
          <w:spacing w:val="48"/>
        </w:rPr>
        <w:t xml:space="preserve"> </w:t>
      </w:r>
      <w:r>
        <w:t>национальной</w:t>
      </w:r>
      <w:r>
        <w:rPr>
          <w:spacing w:val="47"/>
        </w:rPr>
        <w:t xml:space="preserve"> </w:t>
      </w:r>
      <w:r>
        <w:t>безопасности.</w:t>
      </w:r>
    </w:p>
    <w:p w:rsidR="009C58BD" w:rsidRDefault="00BE5955">
      <w:pPr>
        <w:pStyle w:val="a3"/>
        <w:spacing w:before="136"/>
        <w:ind w:firstLine="0"/>
        <w:jc w:val="left"/>
      </w:pPr>
      <w:r>
        <w:t>Знать</w:t>
      </w:r>
      <w:r>
        <w:rPr>
          <w:spacing w:val="1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граждан</w:t>
      </w:r>
      <w:r>
        <w:rPr>
          <w:spacing w:val="2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гражданской</w:t>
      </w:r>
      <w:r>
        <w:rPr>
          <w:spacing w:val="-9"/>
        </w:rPr>
        <w:t xml:space="preserve"> </w:t>
      </w:r>
      <w:r>
        <w:t>обороны.</w:t>
      </w:r>
    </w:p>
    <w:p w:rsidR="009C58BD" w:rsidRDefault="00BE5955">
      <w:pPr>
        <w:pStyle w:val="a3"/>
        <w:spacing w:before="138"/>
        <w:ind w:left="1044" w:firstLine="0"/>
        <w:jc w:val="left"/>
      </w:pPr>
      <w:r>
        <w:t>Иметь</w:t>
      </w:r>
      <w:r>
        <w:rPr>
          <w:spacing w:val="-3"/>
        </w:rPr>
        <w:t xml:space="preserve"> </w:t>
      </w:r>
      <w:r>
        <w:t>представления</w:t>
      </w:r>
      <w:r>
        <w:rPr>
          <w:spacing w:val="-12"/>
        </w:rPr>
        <w:t xml:space="preserve"> </w:t>
      </w:r>
      <w:r>
        <w:t>о классификации</w:t>
      </w:r>
      <w:r>
        <w:rPr>
          <w:spacing w:val="-3"/>
        </w:rPr>
        <w:t xml:space="preserve"> </w:t>
      </w:r>
      <w:r>
        <w:t>чрезвычайных</w:t>
      </w:r>
      <w:r>
        <w:rPr>
          <w:spacing w:val="-8"/>
        </w:rPr>
        <w:t xml:space="preserve"> </w:t>
      </w:r>
      <w:r>
        <w:t>ситуаций.</w:t>
      </w:r>
    </w:p>
    <w:p w:rsidR="009C58BD" w:rsidRDefault="00BE5955">
      <w:pPr>
        <w:pStyle w:val="a3"/>
        <w:spacing w:before="136" w:line="362" w:lineRule="auto"/>
        <w:jc w:val="left"/>
      </w:pPr>
      <w:r>
        <w:t>Характеризовать</w:t>
      </w:r>
      <w:r>
        <w:rPr>
          <w:spacing w:val="36"/>
        </w:rPr>
        <w:t xml:space="preserve"> </w:t>
      </w:r>
      <w:r>
        <w:t>принципы</w:t>
      </w:r>
      <w:r>
        <w:rPr>
          <w:spacing w:val="37"/>
        </w:rPr>
        <w:t xml:space="preserve"> </w:t>
      </w:r>
      <w:r>
        <w:t>организации</w:t>
      </w:r>
      <w:r>
        <w:rPr>
          <w:spacing w:val="36"/>
        </w:rPr>
        <w:t xml:space="preserve"> </w:t>
      </w:r>
      <w:r>
        <w:t>Единой</w:t>
      </w:r>
      <w:r>
        <w:rPr>
          <w:spacing w:val="36"/>
        </w:rPr>
        <w:t xml:space="preserve"> </w:t>
      </w:r>
      <w:r>
        <w:t>системы</w:t>
      </w:r>
      <w:r>
        <w:rPr>
          <w:spacing w:val="36"/>
        </w:rPr>
        <w:t xml:space="preserve"> </w:t>
      </w:r>
      <w:r>
        <w:t>предупреждения</w:t>
      </w:r>
      <w:r>
        <w:rPr>
          <w:spacing w:val="40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ликвидации</w:t>
      </w:r>
      <w:r>
        <w:rPr>
          <w:spacing w:val="-57"/>
        </w:rPr>
        <w:t xml:space="preserve"> </w:t>
      </w:r>
      <w:r>
        <w:t>чрезвычайных</w:t>
      </w:r>
      <w:r>
        <w:rPr>
          <w:spacing w:val="-4"/>
        </w:rPr>
        <w:t xml:space="preserve"> </w:t>
      </w:r>
      <w:r>
        <w:t>ситуаций</w:t>
      </w:r>
      <w:r>
        <w:rPr>
          <w:spacing w:val="3"/>
        </w:rPr>
        <w:t xml:space="preserve"> </w:t>
      </w:r>
      <w:r>
        <w:t>(РСЧС).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Иметь</w:t>
      </w:r>
      <w:r>
        <w:rPr>
          <w:spacing w:val="-1"/>
        </w:rPr>
        <w:t xml:space="preserve"> </w:t>
      </w:r>
      <w:r>
        <w:t>представление</w:t>
      </w:r>
      <w:r>
        <w:rPr>
          <w:spacing w:val="-8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задачах</w:t>
      </w:r>
      <w:r>
        <w:rPr>
          <w:spacing w:val="-6"/>
        </w:rPr>
        <w:t xml:space="preserve"> </w:t>
      </w:r>
      <w:r>
        <w:t>РСЧС. Приводить</w:t>
      </w:r>
      <w:r>
        <w:rPr>
          <w:spacing w:val="-1"/>
        </w:rPr>
        <w:t xml:space="preserve"> </w:t>
      </w:r>
      <w:r>
        <w:t>примеры.</w:t>
      </w:r>
    </w:p>
    <w:p w:rsidR="009C58BD" w:rsidRDefault="00BE5955">
      <w:pPr>
        <w:pStyle w:val="a3"/>
        <w:spacing w:before="138" w:line="360" w:lineRule="auto"/>
        <w:ind w:left="1044" w:right="934" w:firstLine="0"/>
        <w:jc w:val="left"/>
      </w:pPr>
      <w:r>
        <w:t>Знать права и обязанности граждан в области защиты от чрезвычайных ситуаций.</w:t>
      </w:r>
      <w:r>
        <w:rPr>
          <w:spacing w:val="1"/>
        </w:rPr>
        <w:t xml:space="preserve"> </w:t>
      </w:r>
      <w:r>
        <w:t>Иметь</w:t>
      </w:r>
      <w:r>
        <w:rPr>
          <w:spacing w:val="-1"/>
        </w:rPr>
        <w:t xml:space="preserve"> </w:t>
      </w:r>
      <w:r>
        <w:t>представление</w:t>
      </w:r>
      <w:r>
        <w:rPr>
          <w:spacing w:val="-8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правовой</w:t>
      </w:r>
      <w:r>
        <w:rPr>
          <w:spacing w:val="-10"/>
        </w:rPr>
        <w:t xml:space="preserve"> </w:t>
      </w:r>
      <w:r>
        <w:t>основе</w:t>
      </w:r>
      <w:r>
        <w:rPr>
          <w:spacing w:val="-8"/>
        </w:rPr>
        <w:t xml:space="preserve"> </w:t>
      </w:r>
      <w:r>
        <w:t>обеспечения</w:t>
      </w:r>
      <w:r>
        <w:rPr>
          <w:spacing w:val="-2"/>
        </w:rPr>
        <w:t xml:space="preserve"> </w:t>
      </w:r>
      <w:r>
        <w:t>национальной</w:t>
      </w:r>
      <w:r>
        <w:rPr>
          <w:spacing w:val="-5"/>
        </w:rPr>
        <w:t xml:space="preserve"> </w:t>
      </w:r>
      <w:r>
        <w:t>безопасности.</w:t>
      </w:r>
      <w:r>
        <w:rPr>
          <w:spacing w:val="-57"/>
        </w:rPr>
        <w:t xml:space="preserve"> </w:t>
      </w:r>
      <w:r>
        <w:t>Знать</w:t>
      </w:r>
      <w:r>
        <w:rPr>
          <w:spacing w:val="2"/>
        </w:rPr>
        <w:t xml:space="preserve"> </w:t>
      </w:r>
      <w:r>
        <w:t>принципы</w:t>
      </w:r>
      <w:r>
        <w:rPr>
          <w:spacing w:val="-2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национальной</w:t>
      </w:r>
      <w:r>
        <w:rPr>
          <w:spacing w:val="3"/>
        </w:rPr>
        <w:t xml:space="preserve"> </w:t>
      </w:r>
      <w:r>
        <w:t>безопасности.</w:t>
      </w:r>
    </w:p>
    <w:p w:rsidR="009C58BD" w:rsidRDefault="00BE5955">
      <w:pPr>
        <w:pStyle w:val="a3"/>
        <w:spacing w:before="1" w:line="360" w:lineRule="auto"/>
        <w:ind w:left="1044" w:firstLine="0"/>
        <w:jc w:val="left"/>
      </w:pPr>
      <w:r>
        <w:t>Характеризовать роль реализации национальных приоритетов в обеспечении безопасности.</w:t>
      </w:r>
      <w:r>
        <w:rPr>
          <w:spacing w:val="1"/>
        </w:rPr>
        <w:t xml:space="preserve"> </w:t>
      </w:r>
      <w:r>
        <w:t>Объяснять</w:t>
      </w:r>
      <w:r>
        <w:rPr>
          <w:spacing w:val="10"/>
        </w:rPr>
        <w:t xml:space="preserve"> </w:t>
      </w:r>
      <w:r>
        <w:t>роль</w:t>
      </w:r>
      <w:r>
        <w:rPr>
          <w:spacing w:val="6"/>
        </w:rPr>
        <w:t xml:space="preserve"> </w:t>
      </w:r>
      <w:r>
        <w:t>личности,</w:t>
      </w:r>
      <w:r>
        <w:rPr>
          <w:spacing w:val="6"/>
        </w:rPr>
        <w:t xml:space="preserve"> </w:t>
      </w:r>
      <w:r>
        <w:t>общества,</w:t>
      </w:r>
      <w:r>
        <w:rPr>
          <w:spacing w:val="7"/>
        </w:rPr>
        <w:t xml:space="preserve"> </w:t>
      </w:r>
      <w:r>
        <w:t>государства</w:t>
      </w:r>
      <w:r>
        <w:rPr>
          <w:spacing w:val="7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реализации</w:t>
      </w:r>
      <w:r>
        <w:rPr>
          <w:spacing w:val="5"/>
        </w:rPr>
        <w:t xml:space="preserve"> </w:t>
      </w:r>
      <w:r>
        <w:t>национальных</w:t>
      </w:r>
      <w:r>
        <w:rPr>
          <w:spacing w:val="4"/>
        </w:rPr>
        <w:t xml:space="preserve"> </w:t>
      </w:r>
      <w:r>
        <w:t>приоритетов,</w:t>
      </w:r>
    </w:p>
    <w:p w:rsidR="009C58BD" w:rsidRDefault="00BE5955">
      <w:pPr>
        <w:pStyle w:val="a3"/>
        <w:spacing w:line="274" w:lineRule="exact"/>
        <w:ind w:firstLine="0"/>
        <w:jc w:val="left"/>
      </w:pPr>
      <w:r>
        <w:t>приводить</w:t>
      </w:r>
      <w:r>
        <w:rPr>
          <w:spacing w:val="-4"/>
        </w:rPr>
        <w:t xml:space="preserve"> </w:t>
      </w:r>
      <w:r>
        <w:t>примеры.</w:t>
      </w:r>
    </w:p>
    <w:p w:rsidR="009C58BD" w:rsidRDefault="00BE5955">
      <w:pPr>
        <w:pStyle w:val="a4"/>
        <w:numPr>
          <w:ilvl w:val="1"/>
          <w:numId w:val="35"/>
        </w:numPr>
        <w:tabs>
          <w:tab w:val="left" w:pos="1707"/>
        </w:tabs>
        <w:spacing w:before="147"/>
        <w:ind w:left="1706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освоения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ОБЖ.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before="117" w:line="360" w:lineRule="auto"/>
        <w:ind w:right="164" w:firstLine="710"/>
        <w:jc w:val="both"/>
        <w:rPr>
          <w:sz w:val="24"/>
        </w:rPr>
      </w:pPr>
      <w:r>
        <w:rPr>
          <w:sz w:val="24"/>
        </w:rPr>
        <w:t>Личностные          результаты          достигаются          в          единстве          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и воспитательной деятельности в соответствии с традиционными российскими социокультурными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и духовно-нравственными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ценностями,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  <w:tab w:val="left" w:pos="9416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ОБЖ,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способствовать процессам самопознания, самовоспитания и саморазвития, развития 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 личности, патриотизма, гражданственности и проявляться, прежде всего, в уважении к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памяти защитников Отечества и подвигам Героев Отечества, закону и правопорядку, человеку</w:t>
      </w:r>
      <w:r>
        <w:rPr>
          <w:spacing w:val="1"/>
          <w:sz w:val="24"/>
        </w:rPr>
        <w:t xml:space="preserve"> </w:t>
      </w:r>
      <w:r>
        <w:rPr>
          <w:sz w:val="24"/>
        </w:rPr>
        <w:t>труда и старшему поколению, гордости за российские достижения, в готовности к осмысленному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применению</w:t>
      </w:r>
      <w:r>
        <w:rPr>
          <w:sz w:val="24"/>
        </w:rPr>
        <w:tab/>
        <w:t>принципов</w:t>
      </w:r>
    </w:p>
    <w:p w:rsidR="009C58BD" w:rsidRDefault="00BE5955">
      <w:pPr>
        <w:pStyle w:val="a3"/>
        <w:spacing w:before="1" w:line="360" w:lineRule="auto"/>
        <w:ind w:right="162" w:firstLine="0"/>
      </w:pPr>
      <w:r>
        <w:t>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соблюдению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бережном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окружающим</w:t>
      </w:r>
      <w:r>
        <w:rPr>
          <w:spacing w:val="1"/>
        </w:rPr>
        <w:t xml:space="preserve"> </w:t>
      </w:r>
      <w:r>
        <w:t>людям,</w:t>
      </w:r>
      <w:r>
        <w:rPr>
          <w:spacing w:val="6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уважительном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ind w:left="1889"/>
        <w:jc w:val="both"/>
        <w:rPr>
          <w:sz w:val="24"/>
        </w:rPr>
      </w:pPr>
      <w:r>
        <w:rPr>
          <w:sz w:val="24"/>
        </w:rPr>
        <w:t>Личностные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ОБЖ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включают:</w:t>
      </w:r>
    </w:p>
    <w:p w:rsidR="009C58BD" w:rsidRDefault="00BE5955">
      <w:pPr>
        <w:pStyle w:val="a4"/>
        <w:numPr>
          <w:ilvl w:val="0"/>
          <w:numId w:val="16"/>
        </w:numPr>
        <w:tabs>
          <w:tab w:val="left" w:pos="1309"/>
        </w:tabs>
        <w:spacing w:before="137"/>
        <w:jc w:val="both"/>
        <w:rPr>
          <w:sz w:val="24"/>
        </w:rPr>
      </w:pPr>
      <w:r>
        <w:rPr>
          <w:sz w:val="24"/>
        </w:rPr>
        <w:t>гражданское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воспитание:</w:t>
      </w:r>
    </w:p>
    <w:p w:rsidR="009C58BD" w:rsidRDefault="00BE5955">
      <w:pPr>
        <w:pStyle w:val="a3"/>
        <w:spacing w:before="137" w:line="360" w:lineRule="auto"/>
        <w:ind w:right="170"/>
      </w:pPr>
      <w:r>
        <w:t xml:space="preserve">сформированность     </w:t>
      </w:r>
      <w:r>
        <w:rPr>
          <w:spacing w:val="1"/>
        </w:rPr>
        <w:t xml:space="preserve"> </w:t>
      </w:r>
      <w:r>
        <w:t>активной      гражданской       позиции      обучающегося,      готового</w:t>
      </w:r>
      <w:r>
        <w:rPr>
          <w:spacing w:val="1"/>
        </w:rPr>
        <w:t xml:space="preserve"> </w:t>
      </w:r>
      <w:r>
        <w:t>и способного применять</w:t>
      </w:r>
      <w:r>
        <w:rPr>
          <w:spacing w:val="1"/>
        </w:rPr>
        <w:t xml:space="preserve"> </w:t>
      </w:r>
      <w:r>
        <w:t>принципы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безопасного</w:t>
      </w:r>
      <w:r>
        <w:rPr>
          <w:spacing w:val="4"/>
        </w:rPr>
        <w:t xml:space="preserve"> </w:t>
      </w:r>
      <w:r>
        <w:t>поведения в</w:t>
      </w:r>
      <w:r>
        <w:rPr>
          <w:spacing w:val="-3"/>
        </w:rPr>
        <w:t xml:space="preserve"> </w:t>
      </w:r>
      <w:r>
        <w:t>течение</w:t>
      </w:r>
      <w:r>
        <w:rPr>
          <w:spacing w:val="-6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жизни;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616"/>
          <w:tab w:val="left" w:pos="4363"/>
          <w:tab w:val="left" w:pos="5290"/>
          <w:tab w:val="left" w:pos="6202"/>
          <w:tab w:val="left" w:pos="7699"/>
          <w:tab w:val="left" w:pos="9470"/>
        </w:tabs>
        <w:spacing w:before="7" w:line="360" w:lineRule="auto"/>
        <w:ind w:right="166"/>
      </w:pPr>
      <w:r>
        <w:lastRenderedPageBreak/>
        <w:t xml:space="preserve">уважение    </w:t>
      </w:r>
      <w:r>
        <w:rPr>
          <w:spacing w:val="26"/>
        </w:rPr>
        <w:t xml:space="preserve"> </w:t>
      </w:r>
      <w:r>
        <w:t xml:space="preserve">закона     </w:t>
      </w:r>
      <w:r>
        <w:rPr>
          <w:spacing w:val="25"/>
        </w:rPr>
        <w:t xml:space="preserve"> </w:t>
      </w:r>
      <w:r>
        <w:t xml:space="preserve">и     </w:t>
      </w:r>
      <w:r>
        <w:rPr>
          <w:spacing w:val="22"/>
        </w:rPr>
        <w:t xml:space="preserve"> </w:t>
      </w:r>
      <w:r>
        <w:t xml:space="preserve">правопорядка,     </w:t>
      </w:r>
      <w:r>
        <w:rPr>
          <w:spacing w:val="23"/>
        </w:rPr>
        <w:t xml:space="preserve"> </w:t>
      </w:r>
      <w:r>
        <w:t xml:space="preserve">осознание     </w:t>
      </w:r>
      <w:r>
        <w:rPr>
          <w:spacing w:val="25"/>
        </w:rPr>
        <w:t xml:space="preserve"> </w:t>
      </w:r>
      <w:r>
        <w:t xml:space="preserve">своих     </w:t>
      </w:r>
      <w:r>
        <w:rPr>
          <w:spacing w:val="21"/>
        </w:rPr>
        <w:t xml:space="preserve"> </w:t>
      </w:r>
      <w:r>
        <w:t xml:space="preserve">прав,     </w:t>
      </w:r>
      <w:r>
        <w:rPr>
          <w:spacing w:val="19"/>
        </w:rPr>
        <w:t xml:space="preserve"> </w:t>
      </w:r>
      <w:r>
        <w:t>обязанностей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чрезвычайных</w:t>
      </w:r>
      <w:r>
        <w:tab/>
        <w:t>ситуаций</w:t>
      </w:r>
      <w:r>
        <w:tab/>
        <w:t>и</w:t>
      </w:r>
      <w:r>
        <w:tab/>
        <w:t>в</w:t>
      </w:r>
      <w:r>
        <w:tab/>
        <w:t>других</w:t>
      </w:r>
      <w:r>
        <w:tab/>
        <w:t>областях,</w:t>
      </w:r>
      <w:r>
        <w:tab/>
      </w:r>
      <w:r>
        <w:rPr>
          <w:spacing w:val="-1"/>
        </w:rPr>
        <w:t>связанных</w:t>
      </w:r>
      <w:r>
        <w:rPr>
          <w:spacing w:val="-58"/>
        </w:rPr>
        <w:t xml:space="preserve"> </w:t>
      </w:r>
      <w:r>
        <w:t>с безопасностью</w:t>
      </w:r>
      <w:r>
        <w:rPr>
          <w:spacing w:val="-5"/>
        </w:rPr>
        <w:t xml:space="preserve"> </w:t>
      </w:r>
      <w:r>
        <w:t>жизнедеятельности;</w:t>
      </w:r>
    </w:p>
    <w:p w:rsidR="009C58BD" w:rsidRDefault="00BE5955">
      <w:pPr>
        <w:pStyle w:val="a3"/>
        <w:spacing w:before="1" w:line="362" w:lineRule="auto"/>
        <w:ind w:right="169"/>
      </w:pPr>
      <w:r>
        <w:t>сформированность базового уровня культуры безопасности жизнедеятельности как основы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устойчивого</w:t>
      </w:r>
      <w:r>
        <w:rPr>
          <w:spacing w:val="5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личности,</w:t>
      </w:r>
      <w:r>
        <w:rPr>
          <w:spacing w:val="-2"/>
        </w:rPr>
        <w:t xml:space="preserve"> </w:t>
      </w:r>
      <w:r>
        <w:t>общества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государства;</w:t>
      </w:r>
    </w:p>
    <w:p w:rsidR="009C58BD" w:rsidRDefault="00BE5955">
      <w:pPr>
        <w:pStyle w:val="a3"/>
        <w:spacing w:line="360" w:lineRule="auto"/>
        <w:ind w:right="173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терроризма,</w:t>
      </w:r>
      <w:r>
        <w:rPr>
          <w:spacing w:val="1"/>
        </w:rPr>
        <w:t xml:space="preserve"> </w:t>
      </w:r>
      <w:r>
        <w:t>национализма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ксенофобии,</w:t>
      </w:r>
      <w:r>
        <w:rPr>
          <w:spacing w:val="-1"/>
        </w:rPr>
        <w:t xml:space="preserve"> </w:t>
      </w:r>
      <w:r>
        <w:t>дискриминации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социальным,</w:t>
      </w:r>
      <w:r>
        <w:rPr>
          <w:spacing w:val="-5"/>
        </w:rPr>
        <w:t xml:space="preserve"> </w:t>
      </w:r>
      <w:r>
        <w:t>религиозным,</w:t>
      </w:r>
      <w:r>
        <w:rPr>
          <w:spacing w:val="-1"/>
        </w:rPr>
        <w:t xml:space="preserve"> </w:t>
      </w:r>
      <w:r>
        <w:t>расовым,</w:t>
      </w:r>
      <w:r>
        <w:rPr>
          <w:spacing w:val="-5"/>
        </w:rPr>
        <w:t xml:space="preserve"> </w:t>
      </w:r>
      <w:r>
        <w:t>национальным</w:t>
      </w:r>
      <w:r>
        <w:rPr>
          <w:spacing w:val="-5"/>
        </w:rPr>
        <w:t xml:space="preserve"> </w:t>
      </w:r>
      <w:r>
        <w:t>признакам;</w:t>
      </w:r>
    </w:p>
    <w:p w:rsidR="009C58BD" w:rsidRDefault="00BE5955">
      <w:pPr>
        <w:pStyle w:val="a3"/>
        <w:spacing w:line="360" w:lineRule="auto"/>
        <w:ind w:right="161"/>
      </w:pPr>
      <w:r>
        <w:t>готовность к взаимодействию с обществом и государством в обеспечении безопасности</w:t>
      </w:r>
      <w:r>
        <w:rPr>
          <w:spacing w:val="1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населения;</w:t>
      </w:r>
    </w:p>
    <w:p w:rsidR="009C58BD" w:rsidRDefault="00BE5955">
      <w:pPr>
        <w:pStyle w:val="a3"/>
        <w:spacing w:line="360" w:lineRule="auto"/>
        <w:ind w:right="156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институтов гражданского общества в области обеспечения комплексной безопасности личности,</w:t>
      </w:r>
      <w:r>
        <w:rPr>
          <w:spacing w:val="1"/>
        </w:rPr>
        <w:t xml:space="preserve"> </w:t>
      </w:r>
      <w:r>
        <w:t>общества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государства;</w:t>
      </w:r>
    </w:p>
    <w:p w:rsidR="009C58BD" w:rsidRDefault="00BE5955">
      <w:pPr>
        <w:pStyle w:val="a4"/>
        <w:numPr>
          <w:ilvl w:val="0"/>
          <w:numId w:val="16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патриотическое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воспитание:</w:t>
      </w:r>
    </w:p>
    <w:p w:rsidR="009C58BD" w:rsidRDefault="00BE5955">
      <w:pPr>
        <w:pStyle w:val="a3"/>
        <w:spacing w:before="139" w:line="360" w:lineRule="auto"/>
        <w:ind w:right="167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народу,</w:t>
      </w:r>
      <w:r>
        <w:rPr>
          <w:spacing w:val="1"/>
        </w:rPr>
        <w:t xml:space="preserve"> </w:t>
      </w:r>
      <w:r>
        <w:t>памяти защитников Родины и боевым подвигам Героев Отечества, гордости за свою Родину и</w:t>
      </w:r>
      <w:r>
        <w:rPr>
          <w:spacing w:val="1"/>
        </w:rPr>
        <w:t xml:space="preserve"> </w:t>
      </w:r>
      <w:r>
        <w:t>Вооружённые Силы Российской Федерации, прошлое и настоящее многонационального народа</w:t>
      </w:r>
      <w:r>
        <w:rPr>
          <w:spacing w:val="1"/>
        </w:rPr>
        <w:t xml:space="preserve"> </w:t>
      </w:r>
      <w:r>
        <w:t>России,</w:t>
      </w:r>
      <w:r>
        <w:rPr>
          <w:spacing w:val="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армии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флота;</w:t>
      </w:r>
    </w:p>
    <w:p w:rsidR="009C58BD" w:rsidRDefault="00BE5955">
      <w:pPr>
        <w:pStyle w:val="a3"/>
        <w:spacing w:before="1" w:line="360" w:lineRule="auto"/>
        <w:ind w:right="176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военным</w:t>
      </w:r>
      <w:r>
        <w:rPr>
          <w:spacing w:val="1"/>
        </w:rPr>
        <w:t xml:space="preserve"> </w:t>
      </w:r>
      <w:r>
        <w:t>символам,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природному наследию, дням воинской славы, боевым традициям Вооружённых Сил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2"/>
        </w:rPr>
        <w:t xml:space="preserve"> </w:t>
      </w:r>
      <w:r>
        <w:t>достижениям</w:t>
      </w:r>
      <w:r>
        <w:rPr>
          <w:spacing w:val="-3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обеспечения безопасности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здоровья</w:t>
      </w:r>
      <w:r>
        <w:rPr>
          <w:spacing w:val="-5"/>
        </w:rPr>
        <w:t xml:space="preserve"> </w:t>
      </w:r>
      <w:r>
        <w:t>людей;</w:t>
      </w:r>
    </w:p>
    <w:p w:rsidR="009C58BD" w:rsidRDefault="00BE5955">
      <w:pPr>
        <w:pStyle w:val="a3"/>
        <w:tabs>
          <w:tab w:val="left" w:pos="2175"/>
          <w:tab w:val="left" w:pos="3001"/>
          <w:tab w:val="left" w:pos="4767"/>
          <w:tab w:val="left" w:pos="5607"/>
          <w:tab w:val="left" w:pos="7047"/>
          <w:tab w:val="left" w:pos="8856"/>
        </w:tabs>
        <w:spacing w:line="360" w:lineRule="auto"/>
        <w:ind w:right="167"/>
      </w:pPr>
      <w:r>
        <w:t>сформированность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Родиной,</w:t>
      </w:r>
      <w:r>
        <w:rPr>
          <w:spacing w:val="1"/>
        </w:rPr>
        <w:t xml:space="preserve"> </w:t>
      </w:r>
      <w:r>
        <w:t>идейная</w:t>
      </w:r>
      <w:r>
        <w:rPr>
          <w:spacing w:val="1"/>
        </w:rPr>
        <w:t xml:space="preserve"> </w:t>
      </w:r>
      <w:r>
        <w:t>убеждённость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</w:t>
      </w:r>
      <w:r>
        <w:tab/>
        <w:t>к</w:t>
      </w:r>
      <w:r>
        <w:tab/>
        <w:t>служению</w:t>
      </w:r>
      <w:r>
        <w:tab/>
        <w:t>и</w:t>
      </w:r>
      <w:r>
        <w:tab/>
        <w:t>защите</w:t>
      </w:r>
      <w:r>
        <w:tab/>
        <w:t>Отечества,</w:t>
      </w:r>
      <w:r>
        <w:tab/>
        <w:t>ответственность</w:t>
      </w:r>
      <w:r>
        <w:rPr>
          <w:spacing w:val="-58"/>
        </w:rPr>
        <w:t xml:space="preserve"> </w:t>
      </w:r>
      <w:r>
        <w:t>за его</w:t>
      </w:r>
      <w:r>
        <w:rPr>
          <w:spacing w:val="6"/>
        </w:rPr>
        <w:t xml:space="preserve"> </w:t>
      </w:r>
      <w:r>
        <w:t>судьбу;</w:t>
      </w:r>
    </w:p>
    <w:p w:rsidR="009C58BD" w:rsidRDefault="00BE5955">
      <w:pPr>
        <w:pStyle w:val="a4"/>
        <w:numPr>
          <w:ilvl w:val="0"/>
          <w:numId w:val="16"/>
        </w:numPr>
        <w:tabs>
          <w:tab w:val="left" w:pos="1308"/>
        </w:tabs>
        <w:ind w:left="1307" w:hanging="264"/>
        <w:jc w:val="both"/>
        <w:rPr>
          <w:sz w:val="24"/>
        </w:rPr>
      </w:pPr>
      <w:r>
        <w:rPr>
          <w:sz w:val="24"/>
        </w:rPr>
        <w:t>духовно-нравственное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воспитание:</w:t>
      </w:r>
    </w:p>
    <w:p w:rsidR="009C58BD" w:rsidRDefault="00BE5955">
      <w:pPr>
        <w:pStyle w:val="a3"/>
        <w:tabs>
          <w:tab w:val="left" w:pos="3726"/>
          <w:tab w:val="left" w:pos="5415"/>
          <w:tab w:val="left" w:pos="7406"/>
          <w:tab w:val="left" w:pos="9268"/>
        </w:tabs>
        <w:spacing w:before="135" w:line="362" w:lineRule="auto"/>
        <w:ind w:left="1044" w:right="173" w:firstLine="0"/>
      </w:pPr>
      <w:r>
        <w:t>осознание духовных ценностей российского народа и российского воинства;</w:t>
      </w:r>
      <w:r>
        <w:rPr>
          <w:spacing w:val="1"/>
        </w:rPr>
        <w:t xml:space="preserve"> </w:t>
      </w:r>
      <w:r>
        <w:t>сформированность</w:t>
      </w:r>
      <w:r>
        <w:tab/>
        <w:t>ценности</w:t>
      </w:r>
      <w:r>
        <w:tab/>
        <w:t>безопасного</w:t>
      </w:r>
      <w:r>
        <w:tab/>
        <w:t>поведения,</w:t>
      </w:r>
      <w:r>
        <w:tab/>
      </w:r>
      <w:r>
        <w:rPr>
          <w:spacing w:val="-1"/>
        </w:rPr>
        <w:t>осознанного</w:t>
      </w:r>
    </w:p>
    <w:p w:rsidR="009C58BD" w:rsidRDefault="00BE5955">
      <w:pPr>
        <w:pStyle w:val="a3"/>
        <w:spacing w:line="360" w:lineRule="auto"/>
        <w:ind w:right="171" w:firstLine="0"/>
      </w:pPr>
      <w:r>
        <w:t>и ответственного отношения к личной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других людей,</w:t>
      </w:r>
      <w:r>
        <w:rPr>
          <w:spacing w:val="1"/>
        </w:rPr>
        <w:t xml:space="preserve"> </w:t>
      </w:r>
      <w:r>
        <w:t>общества и</w:t>
      </w:r>
      <w:r>
        <w:rPr>
          <w:spacing w:val="1"/>
        </w:rPr>
        <w:t xml:space="preserve"> </w:t>
      </w:r>
      <w:r>
        <w:t>государства;</w:t>
      </w:r>
    </w:p>
    <w:p w:rsidR="009C58BD" w:rsidRDefault="00BE5955">
      <w:pPr>
        <w:pStyle w:val="a3"/>
        <w:tabs>
          <w:tab w:val="left" w:pos="2871"/>
          <w:tab w:val="left" w:pos="6501"/>
          <w:tab w:val="left" w:pos="8924"/>
        </w:tabs>
        <w:spacing w:line="360" w:lineRule="auto"/>
        <w:ind w:right="160"/>
      </w:pPr>
      <w:r>
        <w:t>способность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осознанные</w:t>
      </w:r>
      <w:r>
        <w:rPr>
          <w:spacing w:val="1"/>
        </w:rPr>
        <w:t xml:space="preserve"> </w:t>
      </w:r>
      <w:r>
        <w:t>решения,</w:t>
      </w:r>
      <w:r>
        <w:rPr>
          <w:spacing w:val="6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реализовать</w:t>
      </w:r>
      <w:r>
        <w:tab/>
        <w:t>риск-ориентированное</w:t>
      </w:r>
      <w:r>
        <w:tab/>
        <w:t>поведение,</w:t>
      </w:r>
      <w:r>
        <w:tab/>
        <w:t>самостоятельно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снижению</w:t>
      </w:r>
      <w:r>
        <w:rPr>
          <w:spacing w:val="1"/>
        </w:rPr>
        <w:t xml:space="preserve"> </w:t>
      </w:r>
      <w:r>
        <w:t>риска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перерастания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чрезвычайные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смягчению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последствий;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372"/>
          <w:tab w:val="left" w:pos="4143"/>
          <w:tab w:val="left" w:pos="5861"/>
          <w:tab w:val="left" w:pos="7756"/>
          <w:tab w:val="left" w:pos="9176"/>
        </w:tabs>
        <w:spacing w:before="7" w:line="360" w:lineRule="auto"/>
        <w:ind w:right="166"/>
      </w:pPr>
      <w:r>
        <w:lastRenderedPageBreak/>
        <w:t>ответственное 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старшему поколению,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tab/>
        <w:t>народов</w:t>
      </w:r>
      <w:r>
        <w:tab/>
        <w:t>России,</w:t>
      </w:r>
      <w:r>
        <w:tab/>
        <w:t>принятие</w:t>
      </w:r>
      <w:r>
        <w:tab/>
        <w:t>идей</w:t>
      </w:r>
      <w:r>
        <w:tab/>
      </w:r>
      <w:r>
        <w:rPr>
          <w:spacing w:val="-1"/>
        </w:rPr>
        <w:t>волонтёрства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добровольчества;</w:t>
      </w:r>
    </w:p>
    <w:p w:rsidR="009C58BD" w:rsidRDefault="00BE5955">
      <w:pPr>
        <w:pStyle w:val="a4"/>
        <w:numPr>
          <w:ilvl w:val="0"/>
          <w:numId w:val="16"/>
        </w:numPr>
        <w:tabs>
          <w:tab w:val="left" w:pos="1308"/>
        </w:tabs>
        <w:spacing w:before="2"/>
        <w:ind w:left="1307" w:hanging="264"/>
        <w:jc w:val="both"/>
        <w:rPr>
          <w:sz w:val="24"/>
        </w:rPr>
      </w:pPr>
      <w:r>
        <w:rPr>
          <w:sz w:val="24"/>
        </w:rPr>
        <w:t>эстетическое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воспитание:</w:t>
      </w:r>
    </w:p>
    <w:p w:rsidR="009C58BD" w:rsidRDefault="00BE5955">
      <w:pPr>
        <w:pStyle w:val="a3"/>
        <w:spacing w:before="137" w:line="362" w:lineRule="auto"/>
        <w:ind w:left="1044" w:right="165" w:firstLine="0"/>
      </w:pPr>
      <w:r>
        <w:t>эстетическое отношение к миру в сочетании с культурой безопасности жизнедеятельности;</w:t>
      </w:r>
      <w:r>
        <w:rPr>
          <w:spacing w:val="1"/>
        </w:rPr>
        <w:t xml:space="preserve"> </w:t>
      </w:r>
      <w:r>
        <w:t>понимание</w:t>
      </w:r>
      <w:r>
        <w:rPr>
          <w:spacing w:val="41"/>
        </w:rPr>
        <w:t xml:space="preserve"> </w:t>
      </w:r>
      <w:r>
        <w:t>взаимозависимости</w:t>
      </w:r>
      <w:r>
        <w:rPr>
          <w:spacing w:val="44"/>
        </w:rPr>
        <w:t xml:space="preserve"> </w:t>
      </w:r>
      <w:r>
        <w:t>успешности</w:t>
      </w:r>
      <w:r>
        <w:rPr>
          <w:spacing w:val="44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полноценного</w:t>
      </w:r>
      <w:r>
        <w:rPr>
          <w:spacing w:val="52"/>
        </w:rPr>
        <w:t xml:space="preserve"> </w:t>
      </w:r>
      <w:r>
        <w:t>развития</w:t>
      </w:r>
    </w:p>
    <w:p w:rsidR="009C58BD" w:rsidRDefault="00BE5955">
      <w:pPr>
        <w:pStyle w:val="a3"/>
        <w:spacing w:line="273" w:lineRule="exact"/>
        <w:ind w:firstLine="0"/>
      </w:pPr>
      <w:r>
        <w:t>и</w:t>
      </w:r>
      <w:r>
        <w:rPr>
          <w:spacing w:val="-2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-7"/>
        </w:rPr>
        <w:t xml:space="preserve"> </w:t>
      </w:r>
      <w:r>
        <w:t>жизни;</w:t>
      </w:r>
    </w:p>
    <w:p w:rsidR="009C58BD" w:rsidRDefault="00BE5955">
      <w:pPr>
        <w:pStyle w:val="a4"/>
        <w:numPr>
          <w:ilvl w:val="0"/>
          <w:numId w:val="16"/>
        </w:numPr>
        <w:tabs>
          <w:tab w:val="left" w:pos="1308"/>
        </w:tabs>
        <w:spacing w:before="137"/>
        <w:ind w:left="1307" w:hanging="264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познания:</w:t>
      </w:r>
    </w:p>
    <w:p w:rsidR="009C58BD" w:rsidRDefault="00BE5955">
      <w:pPr>
        <w:pStyle w:val="a3"/>
        <w:tabs>
          <w:tab w:val="left" w:pos="1782"/>
          <w:tab w:val="left" w:pos="3951"/>
          <w:tab w:val="left" w:pos="6043"/>
          <w:tab w:val="left" w:pos="8303"/>
          <w:tab w:val="left" w:pos="9167"/>
        </w:tabs>
        <w:spacing w:before="137" w:line="360" w:lineRule="auto"/>
        <w:ind w:right="168"/>
      </w:pPr>
      <w:r>
        <w:t>сформированность мировоззрения, соответствующего текущему уровню развития общей</w:t>
      </w:r>
      <w:r>
        <w:rPr>
          <w:spacing w:val="1"/>
        </w:rPr>
        <w:t xml:space="preserve"> </w:t>
      </w:r>
      <w:r>
        <w:t>теории</w:t>
      </w:r>
      <w:r>
        <w:tab/>
        <w:t>безопасности,</w:t>
      </w:r>
      <w:r>
        <w:tab/>
        <w:t>современных</w:t>
      </w:r>
      <w:r>
        <w:tab/>
        <w:t>представлений</w:t>
      </w:r>
      <w:r>
        <w:tab/>
        <w:t>о</w:t>
      </w:r>
      <w:r>
        <w:tab/>
      </w:r>
      <w:r>
        <w:rPr>
          <w:spacing w:val="-1"/>
        </w:rPr>
        <w:t>безопасности</w:t>
      </w:r>
      <w:r>
        <w:rPr>
          <w:spacing w:val="-58"/>
        </w:rPr>
        <w:t xml:space="preserve"> </w:t>
      </w:r>
      <w:r>
        <w:t>в технических, естественно-научных, общественных, гуманитарных областях знаний, современной</w:t>
      </w:r>
      <w:r>
        <w:rPr>
          <w:spacing w:val="-57"/>
        </w:rPr>
        <w:t xml:space="preserve"> </w:t>
      </w:r>
      <w:r>
        <w:t>концепции</w:t>
      </w:r>
      <w:r>
        <w:rPr>
          <w:spacing w:val="-3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безопасности</w:t>
      </w:r>
      <w:r>
        <w:rPr>
          <w:spacing w:val="2"/>
        </w:rPr>
        <w:t xml:space="preserve"> </w:t>
      </w:r>
      <w:r>
        <w:t>жизнедеятельности;</w:t>
      </w:r>
    </w:p>
    <w:p w:rsidR="009C58BD" w:rsidRDefault="00BE5955">
      <w:pPr>
        <w:pStyle w:val="a3"/>
        <w:spacing w:before="1" w:line="360" w:lineRule="auto"/>
        <w:ind w:right="165"/>
      </w:pPr>
      <w:r>
        <w:t>понимание научно-практических основ учебного предмета ОБЖ, осознание его значения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безопасной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продуктивной</w:t>
      </w:r>
      <w:r>
        <w:rPr>
          <w:spacing w:val="-3"/>
        </w:rPr>
        <w:t xml:space="preserve"> </w:t>
      </w:r>
      <w:r>
        <w:t>жизнедеятельности</w:t>
      </w:r>
      <w:r>
        <w:rPr>
          <w:spacing w:val="-2"/>
        </w:rPr>
        <w:t xml:space="preserve"> </w:t>
      </w:r>
      <w:r>
        <w:t>человека,</w:t>
      </w:r>
      <w:r>
        <w:rPr>
          <w:spacing w:val="-2"/>
        </w:rPr>
        <w:t xml:space="preserve"> </w:t>
      </w:r>
      <w:r>
        <w:t>общества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государства;</w:t>
      </w:r>
    </w:p>
    <w:p w:rsidR="009C58BD" w:rsidRDefault="00BE5955">
      <w:pPr>
        <w:pStyle w:val="a3"/>
        <w:spacing w:before="2" w:line="360" w:lineRule="auto"/>
        <w:ind w:right="170"/>
      </w:pPr>
      <w:r>
        <w:t>способность применять научные знания для реализации принципов безопасного поведения</w:t>
      </w:r>
      <w:r>
        <w:rPr>
          <w:spacing w:val="1"/>
        </w:rPr>
        <w:t xml:space="preserve"> </w:t>
      </w:r>
      <w:r>
        <w:t>(способность</w:t>
      </w:r>
      <w:r>
        <w:rPr>
          <w:spacing w:val="1"/>
        </w:rPr>
        <w:t xml:space="preserve"> </w:t>
      </w:r>
      <w:r>
        <w:t>предвидеть,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избегать,</w:t>
      </w:r>
      <w:r>
        <w:rPr>
          <w:spacing w:val="1"/>
        </w:rPr>
        <w:t xml:space="preserve"> </w:t>
      </w:r>
      <w:r>
        <w:t>безопасно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опасных,</w:t>
      </w:r>
      <w:r>
        <w:rPr>
          <w:spacing w:val="1"/>
        </w:rPr>
        <w:t xml:space="preserve"> </w:t>
      </w:r>
      <w:r>
        <w:t>экстремальных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чрезвычайных</w:t>
      </w:r>
      <w:r>
        <w:rPr>
          <w:spacing w:val="-3"/>
        </w:rPr>
        <w:t xml:space="preserve"> </w:t>
      </w:r>
      <w:r>
        <w:t>ситуациях);</w:t>
      </w:r>
    </w:p>
    <w:p w:rsidR="009C58BD" w:rsidRDefault="00BE5955">
      <w:pPr>
        <w:pStyle w:val="a4"/>
        <w:numPr>
          <w:ilvl w:val="0"/>
          <w:numId w:val="16"/>
        </w:numPr>
        <w:tabs>
          <w:tab w:val="left" w:pos="1309"/>
        </w:tabs>
        <w:spacing w:line="273" w:lineRule="exact"/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воспитание:</w:t>
      </w:r>
    </w:p>
    <w:p w:rsidR="009C58BD" w:rsidRDefault="00BE5955">
      <w:pPr>
        <w:pStyle w:val="a3"/>
        <w:tabs>
          <w:tab w:val="left" w:pos="2516"/>
          <w:tab w:val="left" w:pos="3897"/>
          <w:tab w:val="left" w:pos="5033"/>
          <w:tab w:val="left" w:pos="7405"/>
          <w:tab w:val="left" w:pos="9410"/>
        </w:tabs>
        <w:spacing w:before="142" w:line="360" w:lineRule="auto"/>
        <w:ind w:right="159"/>
        <w:jc w:val="left"/>
      </w:pPr>
      <w:r>
        <w:t>осознание</w:t>
      </w:r>
      <w:r>
        <w:tab/>
        <w:t>ценности</w:t>
      </w:r>
      <w:r>
        <w:tab/>
        <w:t>жизни,</w:t>
      </w:r>
      <w:r>
        <w:tab/>
        <w:t>сформированность</w:t>
      </w:r>
      <w:r>
        <w:tab/>
        <w:t>ответственного</w:t>
      </w:r>
      <w:r>
        <w:tab/>
        <w:t>отношения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своему</w:t>
      </w:r>
      <w:r>
        <w:rPr>
          <w:spacing w:val="-8"/>
        </w:rPr>
        <w:t xml:space="preserve"> </w:t>
      </w:r>
      <w:r>
        <w:t>здоровью и</w:t>
      </w:r>
      <w:r>
        <w:rPr>
          <w:spacing w:val="-2"/>
        </w:rPr>
        <w:t xml:space="preserve"> </w:t>
      </w:r>
      <w:r>
        <w:t>здоровью</w:t>
      </w:r>
      <w:r>
        <w:rPr>
          <w:spacing w:val="-5"/>
        </w:rPr>
        <w:t xml:space="preserve"> </w:t>
      </w:r>
      <w:r>
        <w:t>окружающих;</w:t>
      </w:r>
    </w:p>
    <w:p w:rsidR="009C58BD" w:rsidRDefault="00BE5955">
      <w:pPr>
        <w:pStyle w:val="a3"/>
        <w:tabs>
          <w:tab w:val="left" w:pos="1950"/>
          <w:tab w:val="left" w:pos="3019"/>
          <w:tab w:val="left" w:pos="4146"/>
          <w:tab w:val="left" w:pos="5066"/>
          <w:tab w:val="left" w:pos="6107"/>
          <w:tab w:val="left" w:pos="6443"/>
          <w:tab w:val="left" w:pos="7781"/>
          <w:tab w:val="left" w:pos="9085"/>
          <w:tab w:val="left" w:pos="9541"/>
          <w:tab w:val="left" w:pos="9862"/>
        </w:tabs>
        <w:spacing w:line="360" w:lineRule="auto"/>
        <w:ind w:right="171"/>
        <w:jc w:val="left"/>
      </w:pPr>
      <w:r>
        <w:t>знание</w:t>
      </w:r>
      <w:r>
        <w:tab/>
        <w:t>приёмов</w:t>
      </w:r>
      <w:r>
        <w:tab/>
        <w:t>оказания</w:t>
      </w:r>
      <w:r>
        <w:tab/>
        <w:t>первой</w:t>
      </w:r>
      <w:r>
        <w:tab/>
        <w:t>помощи</w:t>
      </w:r>
      <w:r>
        <w:tab/>
        <w:t>и</w:t>
      </w:r>
      <w:r>
        <w:tab/>
        <w:t>готовность</w:t>
      </w:r>
      <w:r>
        <w:tab/>
        <w:t>применять</w:t>
      </w:r>
      <w:r>
        <w:tab/>
        <w:t>их</w:t>
      </w:r>
      <w:r>
        <w:tab/>
        <w:t>в</w:t>
      </w:r>
      <w:r>
        <w:tab/>
      </w:r>
      <w:r>
        <w:rPr>
          <w:spacing w:val="-2"/>
        </w:rPr>
        <w:t>случае</w:t>
      </w:r>
      <w:r>
        <w:rPr>
          <w:spacing w:val="-57"/>
        </w:rPr>
        <w:t xml:space="preserve"> </w:t>
      </w:r>
      <w:r>
        <w:t>необходимости;</w:t>
      </w:r>
    </w:p>
    <w:p w:rsidR="009C58BD" w:rsidRDefault="00BE5955">
      <w:pPr>
        <w:pStyle w:val="a3"/>
        <w:ind w:left="1044" w:firstLine="0"/>
        <w:jc w:val="left"/>
      </w:pPr>
      <w:r>
        <w:t>потребность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регулярном ведении</w:t>
      </w:r>
      <w:r>
        <w:rPr>
          <w:spacing w:val="-5"/>
        </w:rPr>
        <w:t xml:space="preserve"> </w:t>
      </w:r>
      <w:r>
        <w:t>здорового</w:t>
      </w:r>
      <w:r>
        <w:rPr>
          <w:spacing w:val="-1"/>
        </w:rPr>
        <w:t xml:space="preserve"> </w:t>
      </w:r>
      <w:r>
        <w:t>образа</w:t>
      </w:r>
      <w:r>
        <w:rPr>
          <w:spacing w:val="-2"/>
        </w:rPr>
        <w:t xml:space="preserve"> </w:t>
      </w:r>
      <w:r>
        <w:t>жизни;</w:t>
      </w:r>
    </w:p>
    <w:p w:rsidR="009C58BD" w:rsidRDefault="00BE5955">
      <w:pPr>
        <w:pStyle w:val="a3"/>
        <w:spacing w:before="137" w:line="360" w:lineRule="auto"/>
        <w:jc w:val="left"/>
      </w:pPr>
      <w:r>
        <w:t>осознание</w:t>
      </w:r>
      <w:r>
        <w:rPr>
          <w:spacing w:val="12"/>
        </w:rPr>
        <w:t xml:space="preserve"> </w:t>
      </w:r>
      <w:r>
        <w:t>последствий</w:t>
      </w:r>
      <w:r>
        <w:rPr>
          <w:spacing w:val="10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активное</w:t>
      </w:r>
      <w:r>
        <w:rPr>
          <w:spacing w:val="12"/>
        </w:rPr>
        <w:t xml:space="preserve"> </w:t>
      </w:r>
      <w:r>
        <w:t>неприятие</w:t>
      </w:r>
      <w:r>
        <w:rPr>
          <w:spacing w:val="8"/>
        </w:rPr>
        <w:t xml:space="preserve"> </w:t>
      </w:r>
      <w:r>
        <w:t>вредных</w:t>
      </w:r>
      <w:r>
        <w:rPr>
          <w:spacing w:val="9"/>
        </w:rPr>
        <w:t xml:space="preserve"> </w:t>
      </w:r>
      <w:r>
        <w:t>привычек</w:t>
      </w:r>
      <w:r>
        <w:rPr>
          <w:spacing w:val="1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иных</w:t>
      </w:r>
      <w:r>
        <w:rPr>
          <w:spacing w:val="8"/>
        </w:rPr>
        <w:t xml:space="preserve"> </w:t>
      </w:r>
      <w:r>
        <w:t>форм</w:t>
      </w:r>
      <w:r>
        <w:rPr>
          <w:spacing w:val="11"/>
        </w:rPr>
        <w:t xml:space="preserve"> </w:t>
      </w:r>
      <w:r>
        <w:t>причинения</w:t>
      </w:r>
      <w:r>
        <w:rPr>
          <w:spacing w:val="-57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физическому</w:t>
      </w:r>
      <w:r>
        <w:rPr>
          <w:spacing w:val="-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психическому</w:t>
      </w:r>
      <w:r>
        <w:rPr>
          <w:spacing w:val="-8"/>
        </w:rPr>
        <w:t xml:space="preserve"> </w:t>
      </w:r>
      <w:r>
        <w:t>здоровью;</w:t>
      </w:r>
    </w:p>
    <w:p w:rsidR="009C58BD" w:rsidRDefault="00BE5955">
      <w:pPr>
        <w:pStyle w:val="a4"/>
        <w:numPr>
          <w:ilvl w:val="0"/>
          <w:numId w:val="16"/>
        </w:numPr>
        <w:tabs>
          <w:tab w:val="left" w:pos="1308"/>
        </w:tabs>
        <w:spacing w:line="274" w:lineRule="exact"/>
        <w:ind w:left="1307" w:hanging="264"/>
        <w:rPr>
          <w:sz w:val="24"/>
        </w:rPr>
      </w:pPr>
      <w:r>
        <w:rPr>
          <w:sz w:val="24"/>
        </w:rPr>
        <w:t>трудовое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воспитание:</w:t>
      </w:r>
    </w:p>
    <w:p w:rsidR="009C58BD" w:rsidRDefault="00BE5955">
      <w:pPr>
        <w:pStyle w:val="a3"/>
        <w:tabs>
          <w:tab w:val="left" w:pos="2684"/>
          <w:tab w:val="left" w:pos="3308"/>
          <w:tab w:val="left" w:pos="4461"/>
          <w:tab w:val="left" w:pos="6015"/>
          <w:tab w:val="left" w:pos="7713"/>
          <w:tab w:val="left" w:pos="9172"/>
        </w:tabs>
        <w:spacing w:before="142" w:line="360" w:lineRule="auto"/>
        <w:ind w:right="168"/>
        <w:jc w:val="left"/>
      </w:pPr>
      <w:r>
        <w:t>готовность</w:t>
      </w:r>
      <w:r>
        <w:tab/>
        <w:t>к</w:t>
      </w:r>
      <w:r>
        <w:tab/>
        <w:t>труду,</w:t>
      </w:r>
      <w:r>
        <w:tab/>
        <w:t>осознание</w:t>
      </w:r>
      <w:r>
        <w:tab/>
        <w:t>значимости</w:t>
      </w:r>
      <w:r>
        <w:tab/>
        <w:t>трудовой</w:t>
      </w:r>
      <w:r>
        <w:tab/>
      </w:r>
      <w:r>
        <w:rPr>
          <w:spacing w:val="-1"/>
        </w:rPr>
        <w:t>деятельности</w:t>
      </w:r>
      <w:r>
        <w:rPr>
          <w:spacing w:val="-57"/>
        </w:rPr>
        <w:t xml:space="preserve"> </w:t>
      </w:r>
      <w:r>
        <w:t>для развития</w:t>
      </w:r>
      <w:r>
        <w:rPr>
          <w:spacing w:val="-3"/>
        </w:rPr>
        <w:t xml:space="preserve"> </w:t>
      </w:r>
      <w:r>
        <w:t>личности,</w:t>
      </w:r>
      <w:r>
        <w:rPr>
          <w:spacing w:val="-2"/>
        </w:rPr>
        <w:t xml:space="preserve"> </w:t>
      </w:r>
      <w:r>
        <w:t>общества и</w:t>
      </w:r>
      <w:r>
        <w:rPr>
          <w:spacing w:val="-3"/>
        </w:rPr>
        <w:t xml:space="preserve"> </w:t>
      </w:r>
      <w:r>
        <w:t>государства,</w:t>
      </w:r>
      <w:r>
        <w:rPr>
          <w:spacing w:val="-2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национальной</w:t>
      </w:r>
      <w:r>
        <w:rPr>
          <w:spacing w:val="-3"/>
        </w:rPr>
        <w:t xml:space="preserve"> </w:t>
      </w:r>
      <w:r>
        <w:t>безопасности;</w:t>
      </w:r>
    </w:p>
    <w:p w:rsidR="009C58BD" w:rsidRDefault="00BE5955">
      <w:pPr>
        <w:pStyle w:val="a3"/>
        <w:spacing w:line="360" w:lineRule="auto"/>
        <w:jc w:val="left"/>
      </w:pPr>
      <w:r>
        <w:t>готовность</w:t>
      </w:r>
      <w:r>
        <w:rPr>
          <w:spacing w:val="28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осознанному</w:t>
      </w:r>
      <w:r>
        <w:rPr>
          <w:spacing w:val="21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ответственному</w:t>
      </w:r>
      <w:r>
        <w:rPr>
          <w:spacing w:val="21"/>
        </w:rPr>
        <w:t xml:space="preserve"> </w:t>
      </w:r>
      <w:r>
        <w:t>соблюдению</w:t>
      </w:r>
      <w:r>
        <w:rPr>
          <w:spacing w:val="29"/>
        </w:rPr>
        <w:t xml:space="preserve"> </w:t>
      </w:r>
      <w:r>
        <w:t>требований</w:t>
      </w:r>
      <w:r>
        <w:rPr>
          <w:spacing w:val="27"/>
        </w:rPr>
        <w:t xml:space="preserve"> </w:t>
      </w:r>
      <w:r>
        <w:t>безопасности</w:t>
      </w:r>
      <w:r>
        <w:rPr>
          <w:spacing w:val="28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процессе трудовой</w:t>
      </w:r>
      <w:r>
        <w:rPr>
          <w:spacing w:val="3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2084"/>
          <w:tab w:val="left" w:pos="2441"/>
          <w:tab w:val="left" w:pos="3817"/>
          <w:tab w:val="left" w:pos="4800"/>
          <w:tab w:val="left" w:pos="6973"/>
          <w:tab w:val="left" w:pos="8638"/>
          <w:tab w:val="left" w:pos="9741"/>
        </w:tabs>
        <w:spacing w:line="360" w:lineRule="auto"/>
        <w:ind w:right="156"/>
        <w:jc w:val="left"/>
      </w:pPr>
      <w:r>
        <w:t>интерес</w:t>
      </w:r>
      <w:r>
        <w:tab/>
        <w:t>к</w:t>
      </w:r>
      <w:r>
        <w:tab/>
        <w:t>различным</w:t>
      </w:r>
      <w:r>
        <w:tab/>
        <w:t>сферам</w:t>
      </w:r>
      <w:r>
        <w:tab/>
        <w:t>профессиональной</w:t>
      </w:r>
      <w:r>
        <w:tab/>
        <w:t>деятельности,</w:t>
      </w:r>
      <w:r>
        <w:tab/>
        <w:t>включая</w:t>
      </w:r>
      <w:r>
        <w:tab/>
        <w:t>военно-</w:t>
      </w:r>
      <w:r>
        <w:rPr>
          <w:spacing w:val="-57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деятельность;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готовность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способность</w:t>
      </w:r>
      <w:r>
        <w:rPr>
          <w:spacing w:val="-1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образованию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самообразованию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протяжении</w:t>
      </w:r>
      <w:r>
        <w:rPr>
          <w:spacing w:val="-4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жизни;</w:t>
      </w:r>
    </w:p>
    <w:p w:rsidR="009C58BD" w:rsidRDefault="00BE5955">
      <w:pPr>
        <w:pStyle w:val="a4"/>
        <w:numPr>
          <w:ilvl w:val="0"/>
          <w:numId w:val="16"/>
        </w:numPr>
        <w:tabs>
          <w:tab w:val="left" w:pos="1308"/>
        </w:tabs>
        <w:spacing w:before="137"/>
        <w:ind w:left="1307" w:hanging="264"/>
        <w:rPr>
          <w:sz w:val="24"/>
        </w:rPr>
      </w:pPr>
      <w:r>
        <w:rPr>
          <w:sz w:val="24"/>
        </w:rPr>
        <w:t>экологическое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воспитание:</w:t>
      </w:r>
    </w:p>
    <w:p w:rsidR="009C58BD" w:rsidRDefault="009C58BD">
      <w:pPr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1"/>
      </w:pPr>
      <w:r>
        <w:lastRenderedPageBreak/>
        <w:t>сформированность экологической культуры, понимание влияния социально-экономических</w:t>
      </w:r>
      <w:r>
        <w:rPr>
          <w:spacing w:val="-57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проблем,</w:t>
      </w:r>
      <w:r>
        <w:rPr>
          <w:spacing w:val="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роли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обеспечении</w:t>
      </w:r>
      <w:r>
        <w:rPr>
          <w:spacing w:val="3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личности,</w:t>
      </w:r>
      <w:r>
        <w:rPr>
          <w:spacing w:val="-6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государства;</w:t>
      </w:r>
    </w:p>
    <w:p w:rsidR="009C58BD" w:rsidRDefault="00BE5955">
      <w:pPr>
        <w:pStyle w:val="a3"/>
        <w:spacing w:before="2" w:line="360" w:lineRule="auto"/>
        <w:ind w:right="167"/>
      </w:pPr>
      <w:r>
        <w:t>планирование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-3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разумного</w:t>
      </w:r>
      <w:r>
        <w:rPr>
          <w:spacing w:val="6"/>
        </w:rPr>
        <w:t xml:space="preserve"> </w:t>
      </w:r>
      <w:r>
        <w:t>природопользования;</w:t>
      </w:r>
    </w:p>
    <w:p w:rsidR="009C58BD" w:rsidRDefault="00BE5955">
      <w:pPr>
        <w:pStyle w:val="a3"/>
        <w:spacing w:before="3" w:line="360" w:lineRule="auto"/>
        <w:ind w:right="173"/>
      </w:pP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приносящих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среде;</w:t>
      </w:r>
      <w:r>
        <w:rPr>
          <w:spacing w:val="6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предпринимаемых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предотвращать</w:t>
      </w:r>
      <w:r>
        <w:rPr>
          <w:spacing w:val="1"/>
        </w:rPr>
        <w:t xml:space="preserve"> </w:t>
      </w:r>
      <w:r>
        <w:t>их;</w:t>
      </w:r>
    </w:p>
    <w:p w:rsidR="009C58BD" w:rsidRDefault="00BE5955">
      <w:pPr>
        <w:pStyle w:val="a3"/>
        <w:spacing w:line="273" w:lineRule="exact"/>
        <w:ind w:left="1044" w:firstLine="0"/>
      </w:pPr>
      <w:r>
        <w:t>расширение</w:t>
      </w:r>
      <w:r>
        <w:rPr>
          <w:spacing w:val="-3"/>
        </w:rPr>
        <w:t xml:space="preserve"> </w:t>
      </w:r>
      <w:r>
        <w:t>представлений</w:t>
      </w:r>
      <w:r>
        <w:rPr>
          <w:spacing w:val="-10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экологической</w:t>
      </w:r>
      <w:r>
        <w:rPr>
          <w:spacing w:val="-5"/>
        </w:rPr>
        <w:t xml:space="preserve"> </w:t>
      </w:r>
      <w:r>
        <w:t>направленности.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before="137" w:line="352" w:lineRule="auto"/>
        <w:ind w:right="160" w:firstLine="710"/>
        <w:jc w:val="both"/>
        <w:rPr>
          <w:sz w:val="24"/>
        </w:rPr>
      </w:pPr>
      <w:r>
        <w:rPr>
          <w:sz w:val="24"/>
        </w:rPr>
        <w:t xml:space="preserve">В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результате 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изучения 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ОБЖ  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на  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уровне  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среднего 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общего   </w:t>
      </w:r>
      <w:r>
        <w:rPr>
          <w:spacing w:val="1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8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3"/>
          <w:sz w:val="24"/>
        </w:rPr>
        <w:t xml:space="preserve"> </w:t>
      </w:r>
      <w:r>
        <w:rPr>
          <w:sz w:val="24"/>
        </w:rPr>
        <w:t>совместная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деятельность.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50" w:lineRule="auto"/>
        <w:ind w:right="171" w:firstLine="710"/>
        <w:jc w:val="both"/>
        <w:rPr>
          <w:sz w:val="24"/>
        </w:rPr>
      </w:pPr>
      <w:r>
        <w:rPr>
          <w:sz w:val="24"/>
        </w:rPr>
        <w:t>У обучающегося будут сформированы следующие базовые логические 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4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2" w:lineRule="auto"/>
        <w:ind w:right="161"/>
      </w:pP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актуальные</w:t>
      </w:r>
      <w:r>
        <w:rPr>
          <w:spacing w:val="1"/>
        </w:rPr>
        <w:t xml:space="preserve"> </w:t>
      </w:r>
      <w:r>
        <w:t>проблемные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общества и государства, обосновывать их приоритет и всесторонне анализировать, разрабатывать</w:t>
      </w:r>
      <w:r>
        <w:rPr>
          <w:spacing w:val="1"/>
        </w:rPr>
        <w:t xml:space="preserve"> </w:t>
      </w:r>
      <w:r>
        <w:t>алгоритмы</w:t>
      </w:r>
      <w:r>
        <w:rPr>
          <w:spacing w:val="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возможного</w:t>
      </w:r>
      <w:r>
        <w:rPr>
          <w:spacing w:val="2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ситуациях;</w:t>
      </w:r>
    </w:p>
    <w:p w:rsidR="009C58BD" w:rsidRDefault="00BE5955">
      <w:pPr>
        <w:pStyle w:val="a3"/>
        <w:spacing w:line="362" w:lineRule="auto"/>
        <w:ind w:right="158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обобщения,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противоречия;</w:t>
      </w:r>
    </w:p>
    <w:p w:rsidR="009C58BD" w:rsidRDefault="00BE5955">
      <w:pPr>
        <w:pStyle w:val="a3"/>
        <w:spacing w:line="360" w:lineRule="auto"/>
        <w:ind w:right="164"/>
      </w:pP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применительно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(смоделированной)</w:t>
      </w:r>
      <w:r>
        <w:rPr>
          <w:spacing w:val="1"/>
        </w:rPr>
        <w:t xml:space="preserve"> </w:t>
      </w:r>
      <w:r>
        <w:t>ситуации,</w:t>
      </w:r>
      <w:r>
        <w:rPr>
          <w:spacing w:val="-57"/>
        </w:rPr>
        <w:t xml:space="preserve"> </w:t>
      </w:r>
      <w:r>
        <w:t>выбирать способы их достижения с учётом самостоятельно выделенных критериев в парадигме</w:t>
      </w:r>
      <w:r>
        <w:rPr>
          <w:spacing w:val="1"/>
        </w:rPr>
        <w:t xml:space="preserve"> </w:t>
      </w:r>
      <w:r>
        <w:t>безопасной жизнедеятельности, оценивать риски возможных последствий для реализации риск-</w:t>
      </w:r>
      <w:r>
        <w:rPr>
          <w:spacing w:val="1"/>
        </w:rPr>
        <w:t xml:space="preserve"> </w:t>
      </w:r>
      <w:r>
        <w:t>ориентированного</w:t>
      </w:r>
      <w:r>
        <w:rPr>
          <w:spacing w:val="1"/>
        </w:rPr>
        <w:t xml:space="preserve"> </w:t>
      </w:r>
      <w:r>
        <w:t>поведения;</w:t>
      </w:r>
    </w:p>
    <w:p w:rsidR="009C58BD" w:rsidRDefault="00BE5955">
      <w:pPr>
        <w:pStyle w:val="a3"/>
        <w:spacing w:line="360" w:lineRule="auto"/>
        <w:ind w:right="173"/>
      </w:pPr>
      <w:r>
        <w:t>моделировать объекты (события, явления) в области безопасности личности, общества 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переносить</w:t>
      </w:r>
      <w:r>
        <w:rPr>
          <w:spacing w:val="1"/>
        </w:rPr>
        <w:t xml:space="preserve"> </w:t>
      </w:r>
      <w:r>
        <w:t>приобретённые</w:t>
      </w:r>
      <w:r>
        <w:rPr>
          <w:spacing w:val="1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повседневную жизнь;</w:t>
      </w:r>
    </w:p>
    <w:p w:rsidR="009C58BD" w:rsidRDefault="00BE5955">
      <w:pPr>
        <w:pStyle w:val="a3"/>
        <w:spacing w:line="360" w:lineRule="auto"/>
        <w:ind w:right="174"/>
      </w:pP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дефицита</w:t>
      </w:r>
      <w:r>
        <w:rPr>
          <w:spacing w:val="1"/>
        </w:rPr>
        <w:t xml:space="preserve"> </w:t>
      </w:r>
      <w:r>
        <w:t>информации,</w:t>
      </w:r>
      <w:r>
        <w:rPr>
          <w:spacing w:val="-57"/>
        </w:rPr>
        <w:t xml:space="preserve"> </w:t>
      </w:r>
      <w:r>
        <w:t>необходимой</w:t>
      </w:r>
      <w:r>
        <w:rPr>
          <w:spacing w:val="-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стоящей</w:t>
      </w:r>
      <w:r>
        <w:rPr>
          <w:spacing w:val="-2"/>
        </w:rPr>
        <w:t xml:space="preserve"> </w:t>
      </w:r>
      <w:r>
        <w:t>задачи;</w:t>
      </w:r>
    </w:p>
    <w:p w:rsidR="009C58BD" w:rsidRDefault="00BE5955">
      <w:pPr>
        <w:pStyle w:val="a3"/>
        <w:spacing w:line="274" w:lineRule="exact"/>
        <w:ind w:left="1044" w:firstLine="0"/>
      </w:pPr>
      <w:r>
        <w:t>развивать</w:t>
      </w:r>
      <w:r>
        <w:rPr>
          <w:spacing w:val="-5"/>
        </w:rPr>
        <w:t xml:space="preserve"> </w:t>
      </w:r>
      <w:r>
        <w:t>творческое</w:t>
      </w:r>
      <w:r>
        <w:rPr>
          <w:spacing w:val="-3"/>
        </w:rPr>
        <w:t xml:space="preserve"> </w:t>
      </w:r>
      <w:r>
        <w:t>мышление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решении ситуационных</w:t>
      </w:r>
      <w:r>
        <w:rPr>
          <w:spacing w:val="-7"/>
        </w:rPr>
        <w:t xml:space="preserve"> </w:t>
      </w:r>
      <w:r>
        <w:t>задач.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26" w:line="355" w:lineRule="auto"/>
        <w:ind w:right="174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2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4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61"/>
      </w:pPr>
      <w:r>
        <w:t>владеть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терминологией,</w:t>
      </w:r>
      <w:r>
        <w:rPr>
          <w:spacing w:val="1"/>
        </w:rPr>
        <w:t xml:space="preserve"> </w:t>
      </w:r>
      <w:r>
        <w:t>ключевыми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жизнедеятельности;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9"/>
      </w:pPr>
      <w:r>
        <w:lastRenderedPageBreak/>
        <w:t xml:space="preserve">владеть       </w:t>
      </w:r>
      <w:r>
        <w:rPr>
          <w:spacing w:val="1"/>
        </w:rPr>
        <w:t xml:space="preserve"> </w:t>
      </w:r>
      <w:r>
        <w:t xml:space="preserve">видами       </w:t>
      </w:r>
      <w:r>
        <w:rPr>
          <w:spacing w:val="1"/>
        </w:rPr>
        <w:t xml:space="preserve"> </w:t>
      </w:r>
      <w:r>
        <w:t>деятельности         по         приобретению         нового         знания,</w:t>
      </w:r>
      <w:r>
        <w:rPr>
          <w:spacing w:val="1"/>
        </w:rPr>
        <w:t xml:space="preserve"> </w:t>
      </w:r>
      <w:r>
        <w:t xml:space="preserve">его    </w:t>
      </w:r>
      <w:r>
        <w:rPr>
          <w:spacing w:val="1"/>
        </w:rPr>
        <w:t xml:space="preserve"> </w:t>
      </w:r>
      <w:r>
        <w:t>преобразованию      и      применению      для      решения      различных      учебных      задач,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проектных</w:t>
      </w:r>
      <w:r>
        <w:rPr>
          <w:spacing w:val="-4"/>
        </w:rPr>
        <w:t xml:space="preserve"> </w:t>
      </w:r>
      <w:r>
        <w:t>работ;</w:t>
      </w:r>
    </w:p>
    <w:p w:rsidR="009C58BD" w:rsidRDefault="00BE5955">
      <w:pPr>
        <w:pStyle w:val="a3"/>
        <w:spacing w:before="2" w:line="362" w:lineRule="auto"/>
        <w:ind w:right="169"/>
      </w:pPr>
      <w:r>
        <w:t>анализировать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идеи,</w:t>
      </w:r>
      <w:r>
        <w:rPr>
          <w:spacing w:val="-57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(обоснованных)</w:t>
      </w:r>
      <w:r>
        <w:rPr>
          <w:spacing w:val="2"/>
        </w:rPr>
        <w:t xml:space="preserve"> </w:t>
      </w:r>
      <w:r>
        <w:t>критериев;</w:t>
      </w:r>
    </w:p>
    <w:p w:rsidR="009C58BD" w:rsidRDefault="00BE5955">
      <w:pPr>
        <w:pStyle w:val="a3"/>
        <w:spacing w:line="360" w:lineRule="auto"/>
        <w:ind w:right="170"/>
      </w:pPr>
      <w:r>
        <w:t>раскрывать</w:t>
      </w:r>
      <w:r>
        <w:rPr>
          <w:spacing w:val="1"/>
        </w:rPr>
        <w:t xml:space="preserve"> </w:t>
      </w:r>
      <w:r>
        <w:t>проблемные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несоответствие</w:t>
      </w:r>
      <w:r>
        <w:rPr>
          <w:spacing w:val="1"/>
        </w:rPr>
        <w:t xml:space="preserve"> </w:t>
      </w:r>
      <w:r>
        <w:t>между</w:t>
      </w:r>
      <w:r>
        <w:rPr>
          <w:spacing w:val="61"/>
        </w:rPr>
        <w:t xml:space="preserve"> </w:t>
      </w:r>
      <w:r>
        <w:t>реальным</w:t>
      </w:r>
      <w:r>
        <w:rPr>
          <w:spacing w:val="1"/>
        </w:rPr>
        <w:t xml:space="preserve"> </w:t>
      </w:r>
      <w:r>
        <w:t xml:space="preserve">(заданным)       </w:t>
      </w:r>
      <w:r>
        <w:rPr>
          <w:spacing w:val="24"/>
        </w:rPr>
        <w:t xml:space="preserve"> </w:t>
      </w:r>
      <w:r>
        <w:t xml:space="preserve">и        </w:t>
      </w:r>
      <w:r>
        <w:rPr>
          <w:spacing w:val="22"/>
        </w:rPr>
        <w:t xml:space="preserve"> </w:t>
      </w:r>
      <w:r>
        <w:t xml:space="preserve">наиболее        </w:t>
      </w:r>
      <w:r>
        <w:rPr>
          <w:spacing w:val="25"/>
        </w:rPr>
        <w:t xml:space="preserve"> </w:t>
      </w:r>
      <w:r>
        <w:t xml:space="preserve">благоприятным        </w:t>
      </w:r>
      <w:r>
        <w:rPr>
          <w:spacing w:val="28"/>
        </w:rPr>
        <w:t xml:space="preserve"> </w:t>
      </w:r>
      <w:r>
        <w:t xml:space="preserve">состоянием        </w:t>
      </w:r>
      <w:r>
        <w:rPr>
          <w:spacing w:val="23"/>
        </w:rPr>
        <w:t xml:space="preserve"> </w:t>
      </w:r>
      <w:r>
        <w:t xml:space="preserve">объекта        </w:t>
      </w:r>
      <w:r>
        <w:rPr>
          <w:spacing w:val="26"/>
        </w:rPr>
        <w:t xml:space="preserve"> </w:t>
      </w:r>
      <w:r>
        <w:t>(явления)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жизни;</w:t>
      </w:r>
    </w:p>
    <w:p w:rsidR="009C58BD" w:rsidRDefault="00BE5955">
      <w:pPr>
        <w:pStyle w:val="a3"/>
        <w:spacing w:line="362" w:lineRule="auto"/>
        <w:ind w:right="178"/>
      </w:pP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6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обосновывать</w:t>
      </w:r>
      <w:r>
        <w:rPr>
          <w:spacing w:val="-2"/>
        </w:rPr>
        <w:t xml:space="preserve"> </w:t>
      </w:r>
      <w:r>
        <w:t>предложения</w:t>
      </w:r>
      <w:r>
        <w:rPr>
          <w:spacing w:val="-4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корректировке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условиях;</w:t>
      </w:r>
    </w:p>
    <w:p w:rsidR="009C58BD" w:rsidRDefault="00BE5955">
      <w:pPr>
        <w:pStyle w:val="a3"/>
        <w:spacing w:line="360" w:lineRule="auto"/>
        <w:ind w:right="173"/>
      </w:pPr>
      <w:r>
        <w:t xml:space="preserve">характеризовать    </w:t>
      </w:r>
      <w:r>
        <w:rPr>
          <w:spacing w:val="1"/>
        </w:rPr>
        <w:t xml:space="preserve"> </w:t>
      </w:r>
      <w:r>
        <w:t xml:space="preserve">приобретённые    </w:t>
      </w:r>
      <w:r>
        <w:rPr>
          <w:spacing w:val="1"/>
        </w:rPr>
        <w:t xml:space="preserve"> </w:t>
      </w:r>
      <w:r>
        <w:t xml:space="preserve">знания    </w:t>
      </w:r>
      <w:r>
        <w:rPr>
          <w:spacing w:val="1"/>
        </w:rPr>
        <w:t xml:space="preserve"> </w:t>
      </w:r>
      <w:r>
        <w:t>и      навыки,      оценивать      возможность</w:t>
      </w:r>
      <w:r>
        <w:rPr>
          <w:spacing w:val="-5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реализации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реальных</w:t>
      </w:r>
      <w:r>
        <w:rPr>
          <w:spacing w:val="-3"/>
        </w:rPr>
        <w:t xml:space="preserve"> </w:t>
      </w:r>
      <w:r>
        <w:t>ситуациях;</w:t>
      </w:r>
    </w:p>
    <w:p w:rsidR="009C58BD" w:rsidRDefault="00BE5955">
      <w:pPr>
        <w:pStyle w:val="a3"/>
        <w:tabs>
          <w:tab w:val="left" w:pos="2542"/>
          <w:tab w:val="left" w:pos="5435"/>
          <w:tab w:val="left" w:pos="7431"/>
          <w:tab w:val="left" w:pos="9839"/>
        </w:tabs>
        <w:spacing w:line="360" w:lineRule="auto"/>
        <w:ind w:right="167"/>
      </w:pPr>
      <w:r>
        <w:t>использовать знания других предметных областей для решения учебных задач в области</w:t>
      </w:r>
      <w:r>
        <w:rPr>
          <w:spacing w:val="1"/>
        </w:rPr>
        <w:t xml:space="preserve"> </w:t>
      </w:r>
      <w:r>
        <w:t>безопасности</w:t>
      </w:r>
      <w:r>
        <w:tab/>
        <w:t>жизнедеятельности;</w:t>
      </w:r>
      <w:r>
        <w:tab/>
        <w:t>переносить</w:t>
      </w:r>
      <w:r>
        <w:tab/>
        <w:t>приобретённые</w:t>
      </w:r>
      <w:r>
        <w:tab/>
      </w:r>
      <w:r>
        <w:rPr>
          <w:spacing w:val="-1"/>
        </w:rPr>
        <w:t>знания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навыки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повседневную жизнь.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55" w:lineRule="auto"/>
        <w:ind w:right="161" w:firstLine="710"/>
        <w:jc w:val="both"/>
        <w:rPr>
          <w:sz w:val="24"/>
        </w:rPr>
      </w:pPr>
      <w:r>
        <w:rPr>
          <w:sz w:val="24"/>
        </w:rPr>
        <w:t>У     обучающегося     будут     сформированы     следующие     умения     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с информацией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7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62"/>
      </w:pPr>
      <w:r>
        <w:t>владеть навыками самостоятельного поиска, сбора, обобщения и анализа различных видов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условий</w:t>
      </w:r>
      <w:r>
        <w:rPr>
          <w:spacing w:val="6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личности;</w:t>
      </w:r>
    </w:p>
    <w:p w:rsidR="009C58BD" w:rsidRDefault="00BE5955">
      <w:pPr>
        <w:pStyle w:val="a3"/>
        <w:tabs>
          <w:tab w:val="left" w:pos="1974"/>
          <w:tab w:val="left" w:pos="3509"/>
          <w:tab w:val="left" w:pos="5926"/>
          <w:tab w:val="left" w:pos="7682"/>
          <w:tab w:val="left" w:pos="9870"/>
        </w:tabs>
        <w:spacing w:line="360" w:lineRule="auto"/>
        <w:ind w:right="159"/>
      </w:pPr>
      <w:r>
        <w:t>создавать информационные блоки в различных форматах с учётом характера решаемой</w:t>
      </w:r>
      <w:r>
        <w:rPr>
          <w:spacing w:val="1"/>
        </w:rPr>
        <w:t xml:space="preserve"> </w:t>
      </w:r>
      <w:r>
        <w:t>учебной</w:t>
      </w:r>
      <w:r>
        <w:tab/>
        <w:t>задачи;</w:t>
      </w:r>
      <w:r>
        <w:tab/>
        <w:t>самостоятельно</w:t>
      </w:r>
      <w:r>
        <w:tab/>
        <w:t>выбирать</w:t>
      </w:r>
      <w:r>
        <w:tab/>
        <w:t>оптимальную</w:t>
      </w:r>
      <w:r>
        <w:tab/>
        <w:t>форму</w:t>
      </w:r>
      <w:r>
        <w:rPr>
          <w:spacing w:val="-58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представления;</w:t>
      </w:r>
    </w:p>
    <w:p w:rsidR="009C58BD" w:rsidRDefault="00BE5955">
      <w:pPr>
        <w:pStyle w:val="a3"/>
        <w:spacing w:line="362" w:lineRule="auto"/>
        <w:ind w:right="157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морально-этическим</w:t>
      </w:r>
      <w:r>
        <w:rPr>
          <w:spacing w:val="-2"/>
        </w:rPr>
        <w:t xml:space="preserve"> </w:t>
      </w:r>
      <w:r>
        <w:t>нормам;</w:t>
      </w:r>
    </w:p>
    <w:p w:rsidR="009C58BD" w:rsidRDefault="00BE5955">
      <w:pPr>
        <w:pStyle w:val="a3"/>
        <w:spacing w:line="360" w:lineRule="auto"/>
        <w:ind w:right="172"/>
      </w:pPr>
      <w:r>
        <w:t>владеть навыками по предотвращению рисков, профилактике угроз и защите от опасностей</w:t>
      </w:r>
      <w:r>
        <w:rPr>
          <w:spacing w:val="1"/>
        </w:rPr>
        <w:t xml:space="preserve"> </w:t>
      </w:r>
      <w:r>
        <w:t>цифровой</w:t>
      </w:r>
      <w:r>
        <w:rPr>
          <w:spacing w:val="2"/>
        </w:rPr>
        <w:t xml:space="preserve"> </w:t>
      </w:r>
      <w:r>
        <w:t>среды;</w:t>
      </w:r>
    </w:p>
    <w:p w:rsidR="009C58BD" w:rsidRDefault="00BE5955">
      <w:pPr>
        <w:pStyle w:val="a3"/>
        <w:spacing w:line="360" w:lineRule="auto"/>
        <w:ind w:right="165"/>
      </w:pPr>
      <w:r>
        <w:t xml:space="preserve">использовать    </w:t>
      </w:r>
      <w:r>
        <w:rPr>
          <w:spacing w:val="49"/>
        </w:rPr>
        <w:t xml:space="preserve"> </w:t>
      </w:r>
      <w:r>
        <w:t xml:space="preserve">средства     </w:t>
      </w:r>
      <w:r>
        <w:rPr>
          <w:spacing w:val="44"/>
        </w:rPr>
        <w:t xml:space="preserve"> </w:t>
      </w:r>
      <w:r>
        <w:t xml:space="preserve">информационных     </w:t>
      </w:r>
      <w:r>
        <w:rPr>
          <w:spacing w:val="46"/>
        </w:rPr>
        <w:t xml:space="preserve"> </w:t>
      </w:r>
      <w:r>
        <w:t xml:space="preserve">и     </w:t>
      </w:r>
      <w:r>
        <w:rPr>
          <w:spacing w:val="47"/>
        </w:rPr>
        <w:t xml:space="preserve"> </w:t>
      </w:r>
      <w:r>
        <w:t xml:space="preserve">коммуникационных     </w:t>
      </w:r>
      <w:r>
        <w:rPr>
          <w:spacing w:val="46"/>
        </w:rPr>
        <w:t xml:space="preserve"> </w:t>
      </w:r>
      <w:r>
        <w:t>технологий</w:t>
      </w:r>
      <w:r>
        <w:rPr>
          <w:spacing w:val="-58"/>
        </w:rPr>
        <w:t xml:space="preserve"> </w:t>
      </w:r>
      <w:r>
        <w:t xml:space="preserve">в  </w:t>
      </w:r>
      <w:r>
        <w:rPr>
          <w:spacing w:val="27"/>
        </w:rPr>
        <w:t xml:space="preserve"> </w:t>
      </w:r>
      <w:r>
        <w:t xml:space="preserve">учебном   </w:t>
      </w:r>
      <w:r>
        <w:rPr>
          <w:spacing w:val="25"/>
        </w:rPr>
        <w:t xml:space="preserve"> </w:t>
      </w:r>
      <w:r>
        <w:t xml:space="preserve">процессе   </w:t>
      </w:r>
      <w:r>
        <w:rPr>
          <w:spacing w:val="23"/>
        </w:rPr>
        <w:t xml:space="preserve"> </w:t>
      </w:r>
      <w:r>
        <w:t xml:space="preserve">с   </w:t>
      </w:r>
      <w:r>
        <w:rPr>
          <w:spacing w:val="23"/>
        </w:rPr>
        <w:t xml:space="preserve"> </w:t>
      </w:r>
      <w:r>
        <w:t xml:space="preserve">соблюдением   </w:t>
      </w:r>
      <w:r>
        <w:rPr>
          <w:spacing w:val="25"/>
        </w:rPr>
        <w:t xml:space="preserve"> </w:t>
      </w:r>
      <w:r>
        <w:t xml:space="preserve">требований   </w:t>
      </w:r>
      <w:r>
        <w:rPr>
          <w:spacing w:val="20"/>
        </w:rPr>
        <w:t xml:space="preserve"> </w:t>
      </w:r>
      <w:r>
        <w:t xml:space="preserve">эргономики,   </w:t>
      </w:r>
      <w:r>
        <w:rPr>
          <w:spacing w:val="26"/>
        </w:rPr>
        <w:t xml:space="preserve"> </w:t>
      </w:r>
      <w:r>
        <w:t xml:space="preserve">техники   </w:t>
      </w:r>
      <w:r>
        <w:rPr>
          <w:spacing w:val="24"/>
        </w:rPr>
        <w:t xml:space="preserve"> </w:t>
      </w:r>
      <w:r>
        <w:t>безопасности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гигиены.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50" w:lineRule="auto"/>
        <w:ind w:right="172" w:firstLine="710"/>
        <w:jc w:val="both"/>
        <w:rPr>
          <w:sz w:val="24"/>
        </w:rPr>
      </w:pPr>
      <w:r>
        <w:rPr>
          <w:sz w:val="24"/>
        </w:rPr>
        <w:t>У 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 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78"/>
      </w:pPr>
      <w:r>
        <w:t>осуществлять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безопасную</w:t>
      </w:r>
      <w:r>
        <w:rPr>
          <w:spacing w:val="61"/>
        </w:rPr>
        <w:t xml:space="preserve"> </w:t>
      </w:r>
      <w:r>
        <w:t>коммуникацию,</w:t>
      </w:r>
      <w:r>
        <w:rPr>
          <w:spacing w:val="1"/>
        </w:rPr>
        <w:t xml:space="preserve"> </w:t>
      </w:r>
      <w:r>
        <w:t>переносить</w:t>
      </w:r>
      <w:r>
        <w:rPr>
          <w:spacing w:val="1"/>
        </w:rPr>
        <w:t xml:space="preserve"> </w:t>
      </w:r>
      <w:r>
        <w:t>принципы</w:t>
      </w:r>
      <w:r>
        <w:rPr>
          <w:spacing w:val="3"/>
        </w:rPr>
        <w:t xml:space="preserve"> </w:t>
      </w:r>
      <w:r>
        <w:t>её</w:t>
      </w:r>
      <w:r>
        <w:rPr>
          <w:spacing w:val="-9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повседневную жизнь;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626"/>
          <w:tab w:val="left" w:pos="4055"/>
          <w:tab w:val="left" w:pos="4420"/>
          <w:tab w:val="left" w:pos="6079"/>
          <w:tab w:val="left" w:pos="7197"/>
          <w:tab w:val="left" w:pos="8401"/>
          <w:tab w:val="left" w:pos="9614"/>
        </w:tabs>
        <w:spacing w:before="7" w:line="362" w:lineRule="auto"/>
        <w:ind w:right="170"/>
        <w:jc w:val="left"/>
      </w:pPr>
      <w:r>
        <w:lastRenderedPageBreak/>
        <w:t>распознавать</w:t>
      </w:r>
      <w:r>
        <w:tab/>
        <w:t>вербальные</w:t>
      </w:r>
      <w:r>
        <w:tab/>
        <w:t>и</w:t>
      </w:r>
      <w:r>
        <w:tab/>
        <w:t>невербальные</w:t>
      </w:r>
      <w:r>
        <w:tab/>
        <w:t>средства</w:t>
      </w:r>
      <w:r>
        <w:tab/>
        <w:t>общения;</w:t>
      </w:r>
      <w:r>
        <w:tab/>
        <w:t>понимать</w:t>
      </w:r>
      <w:r>
        <w:tab/>
      </w:r>
      <w:r>
        <w:rPr>
          <w:spacing w:val="-1"/>
        </w:rPr>
        <w:t>значение</w:t>
      </w:r>
      <w:r>
        <w:rPr>
          <w:spacing w:val="-57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знаков;</w:t>
      </w:r>
      <w:r>
        <w:rPr>
          <w:spacing w:val="-7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признаки</w:t>
      </w:r>
      <w:r>
        <w:rPr>
          <w:spacing w:val="3"/>
        </w:rPr>
        <w:t xml:space="preserve"> </w:t>
      </w:r>
      <w:r>
        <w:t>деструктивного</w:t>
      </w:r>
      <w:r>
        <w:rPr>
          <w:spacing w:val="-3"/>
        </w:rPr>
        <w:t xml:space="preserve"> </w:t>
      </w:r>
      <w:r>
        <w:t>общения;</w:t>
      </w:r>
    </w:p>
    <w:p w:rsidR="009C58BD" w:rsidRDefault="00BE5955">
      <w:pPr>
        <w:pStyle w:val="a3"/>
        <w:tabs>
          <w:tab w:val="left" w:pos="2032"/>
          <w:tab w:val="left" w:pos="3259"/>
          <w:tab w:val="left" w:pos="4708"/>
          <w:tab w:val="left" w:pos="6631"/>
          <w:tab w:val="left" w:pos="6962"/>
          <w:tab w:val="left" w:pos="8329"/>
          <w:tab w:val="left" w:pos="9503"/>
        </w:tabs>
        <w:spacing w:line="360" w:lineRule="auto"/>
        <w:ind w:right="176"/>
        <w:jc w:val="left"/>
      </w:pPr>
      <w:r>
        <w:t>владеть</w:t>
      </w:r>
      <w:r>
        <w:tab/>
        <w:t>приёмами</w:t>
      </w:r>
      <w:r>
        <w:tab/>
        <w:t>безопасного</w:t>
      </w:r>
      <w:r>
        <w:tab/>
        <w:t>межличностного</w:t>
      </w:r>
      <w:r>
        <w:tab/>
        <w:t>и</w:t>
      </w:r>
      <w:r>
        <w:tab/>
        <w:t>группового</w:t>
      </w:r>
      <w:r>
        <w:tab/>
        <w:t>общения;</w:t>
      </w:r>
      <w:r>
        <w:tab/>
      </w:r>
      <w:r>
        <w:rPr>
          <w:spacing w:val="-2"/>
        </w:rPr>
        <w:t>безопасно</w:t>
      </w:r>
      <w:r>
        <w:rPr>
          <w:spacing w:val="-57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избеганию</w:t>
      </w:r>
      <w:r>
        <w:rPr>
          <w:spacing w:val="-5"/>
        </w:rPr>
        <w:t xml:space="preserve"> </w:t>
      </w:r>
      <w:r>
        <w:t>конфликтных</w:t>
      </w:r>
      <w:r>
        <w:rPr>
          <w:spacing w:val="-3"/>
        </w:rPr>
        <w:t xml:space="preserve"> </w:t>
      </w:r>
      <w:r>
        <w:t>ситуаций;</w:t>
      </w:r>
    </w:p>
    <w:p w:rsidR="009C58BD" w:rsidRDefault="00BE5955">
      <w:pPr>
        <w:pStyle w:val="a3"/>
        <w:tabs>
          <w:tab w:val="left" w:pos="3499"/>
          <w:tab w:val="left" w:pos="4828"/>
          <w:tab w:val="left" w:pos="5447"/>
          <w:tab w:val="left" w:pos="6402"/>
          <w:tab w:val="left" w:pos="7764"/>
          <w:tab w:val="left" w:pos="8776"/>
          <w:tab w:val="left" w:pos="9842"/>
        </w:tabs>
        <w:spacing w:line="362" w:lineRule="auto"/>
        <w:ind w:right="174"/>
        <w:jc w:val="left"/>
      </w:pPr>
      <w:r>
        <w:t>аргументированно,</w:t>
      </w:r>
      <w:r>
        <w:tab/>
        <w:t>логично</w:t>
      </w:r>
      <w:r>
        <w:tab/>
        <w:t>и</w:t>
      </w:r>
      <w:r>
        <w:tab/>
        <w:t>ясно</w:t>
      </w:r>
      <w:r>
        <w:tab/>
        <w:t>излагать</w:t>
      </w:r>
      <w:r>
        <w:tab/>
        <w:t>свою</w:t>
      </w:r>
      <w:r>
        <w:tab/>
        <w:t>точку</w:t>
      </w:r>
      <w:r>
        <w:tab/>
      </w:r>
      <w:r>
        <w:rPr>
          <w:spacing w:val="-1"/>
        </w:rPr>
        <w:t>зрения</w:t>
      </w:r>
      <w:r>
        <w:rPr>
          <w:spacing w:val="-57"/>
        </w:rPr>
        <w:t xml:space="preserve"> </w:t>
      </w:r>
      <w:r>
        <w:t>с использованием</w:t>
      </w:r>
      <w:r>
        <w:rPr>
          <w:spacing w:val="-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50" w:lineRule="auto"/>
        <w:ind w:right="170" w:firstLine="710"/>
        <w:rPr>
          <w:sz w:val="24"/>
        </w:rPr>
      </w:pPr>
      <w:r>
        <w:rPr>
          <w:sz w:val="24"/>
        </w:rPr>
        <w:t>У</w:t>
      </w:r>
      <w:r>
        <w:rPr>
          <w:spacing w:val="24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25"/>
          <w:sz w:val="24"/>
        </w:rPr>
        <w:t xml:space="preserve"> </w:t>
      </w:r>
      <w:r>
        <w:rPr>
          <w:sz w:val="24"/>
        </w:rPr>
        <w:t>будут</w:t>
      </w:r>
      <w:r>
        <w:rPr>
          <w:spacing w:val="3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3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3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0"/>
          <w:sz w:val="24"/>
        </w:rPr>
        <w:t xml:space="preserve"> </w:t>
      </w:r>
      <w:r>
        <w:rPr>
          <w:sz w:val="24"/>
        </w:rPr>
        <w:t>самоорганизации</w:t>
      </w:r>
      <w:r>
        <w:rPr>
          <w:spacing w:val="31"/>
          <w:sz w:val="24"/>
        </w:rPr>
        <w:t xml:space="preserve">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части</w:t>
      </w:r>
      <w:r>
        <w:rPr>
          <w:spacing w:val="3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tabs>
          <w:tab w:val="left" w:pos="2032"/>
          <w:tab w:val="left" w:pos="2372"/>
          <w:tab w:val="left" w:pos="4171"/>
          <w:tab w:val="left" w:pos="5686"/>
          <w:tab w:val="left" w:pos="6573"/>
          <w:tab w:val="left" w:pos="6895"/>
          <w:tab w:val="left" w:pos="8833"/>
          <w:tab w:val="left" w:pos="10406"/>
        </w:tabs>
        <w:spacing w:line="362" w:lineRule="auto"/>
        <w:ind w:right="171"/>
        <w:jc w:val="left"/>
      </w:pPr>
      <w:r>
        <w:t>ставить</w:t>
      </w:r>
      <w:r>
        <w:tab/>
        <w:t>и</w:t>
      </w:r>
      <w:r>
        <w:tab/>
        <w:t>формулировать</w:t>
      </w:r>
      <w:r>
        <w:tab/>
        <w:t>собственные</w:t>
      </w:r>
      <w:r>
        <w:tab/>
        <w:t>задачи</w:t>
      </w:r>
      <w:r>
        <w:tab/>
        <w:t>в</w:t>
      </w:r>
      <w:r>
        <w:tab/>
        <w:t>образовательной</w:t>
      </w:r>
      <w:r>
        <w:tab/>
        <w:t>деятельности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ситуациях;</w:t>
      </w:r>
    </w:p>
    <w:p w:rsidR="009C58BD" w:rsidRDefault="00BE5955">
      <w:pPr>
        <w:pStyle w:val="a3"/>
        <w:tabs>
          <w:tab w:val="left" w:pos="2886"/>
          <w:tab w:val="left" w:pos="4046"/>
          <w:tab w:val="left" w:pos="5533"/>
          <w:tab w:val="left" w:pos="6684"/>
          <w:tab w:val="left" w:pos="7868"/>
          <w:tab w:val="left" w:pos="9484"/>
          <w:tab w:val="left" w:pos="10405"/>
        </w:tabs>
        <w:spacing w:line="360" w:lineRule="auto"/>
        <w:ind w:right="172"/>
        <w:jc w:val="left"/>
      </w:pPr>
      <w:r>
        <w:t>самостоятельно</w:t>
      </w:r>
      <w:r>
        <w:tab/>
        <w:t>выявлять</w:t>
      </w:r>
      <w:r>
        <w:tab/>
        <w:t>проблемные</w:t>
      </w:r>
      <w:r>
        <w:tab/>
        <w:t>вопросы,</w:t>
      </w:r>
      <w:r>
        <w:tab/>
        <w:t>выбирать</w:t>
      </w:r>
      <w:r>
        <w:tab/>
        <w:t>оптимальный</w:t>
      </w:r>
      <w:r>
        <w:tab/>
        <w:t>способ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составлять</w:t>
      </w:r>
      <w:r>
        <w:rPr>
          <w:spacing w:val="-3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конкретных</w:t>
      </w:r>
      <w:r>
        <w:rPr>
          <w:spacing w:val="2"/>
        </w:rPr>
        <w:t xml:space="preserve"> </w:t>
      </w:r>
      <w:r>
        <w:t>условиях;</w:t>
      </w:r>
    </w:p>
    <w:p w:rsidR="009C58BD" w:rsidRDefault="00BE5955">
      <w:pPr>
        <w:pStyle w:val="a3"/>
        <w:spacing w:line="362" w:lineRule="auto"/>
        <w:jc w:val="left"/>
      </w:pPr>
      <w:r>
        <w:t>делать</w:t>
      </w:r>
      <w:r>
        <w:rPr>
          <w:spacing w:val="5"/>
        </w:rPr>
        <w:t xml:space="preserve"> </w:t>
      </w:r>
      <w:r>
        <w:t>осознанный выбор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новой</w:t>
      </w:r>
      <w:r>
        <w:rPr>
          <w:spacing w:val="4"/>
        </w:rPr>
        <w:t xml:space="preserve"> </w:t>
      </w:r>
      <w:r>
        <w:t>ситуации,</w:t>
      </w:r>
      <w:r>
        <w:rPr>
          <w:spacing w:val="6"/>
        </w:rPr>
        <w:t xml:space="preserve"> </w:t>
      </w:r>
      <w:r>
        <w:t>аргументировать</w:t>
      </w:r>
      <w:r>
        <w:rPr>
          <w:spacing w:val="6"/>
        </w:rPr>
        <w:t xml:space="preserve"> </w:t>
      </w:r>
      <w:r>
        <w:t>его;</w:t>
      </w:r>
      <w:r>
        <w:rPr>
          <w:spacing w:val="-1"/>
        </w:rPr>
        <w:t xml:space="preserve"> </w:t>
      </w:r>
      <w:r>
        <w:t>брать 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своё</w:t>
      </w:r>
      <w:r>
        <w:rPr>
          <w:spacing w:val="-4"/>
        </w:rPr>
        <w:t xml:space="preserve"> </w:t>
      </w:r>
      <w:r>
        <w:t>решение;</w:t>
      </w:r>
    </w:p>
    <w:p w:rsidR="009C58BD" w:rsidRDefault="00BE5955">
      <w:pPr>
        <w:pStyle w:val="a3"/>
        <w:spacing w:line="273" w:lineRule="exact"/>
        <w:ind w:left="1044" w:firstLine="0"/>
        <w:jc w:val="left"/>
      </w:pP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4"/>
        </w:rPr>
        <w:t xml:space="preserve"> </w:t>
      </w:r>
      <w:r>
        <w:t>опыт;</w:t>
      </w:r>
    </w:p>
    <w:p w:rsidR="009C58BD" w:rsidRDefault="00BE5955">
      <w:pPr>
        <w:pStyle w:val="a3"/>
        <w:spacing w:before="125" w:line="362" w:lineRule="auto"/>
        <w:ind w:right="169"/>
      </w:pPr>
      <w:r>
        <w:t>расширять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предпочтений и за счёт привлечения научно-практических знаний других предметных областей;</w:t>
      </w:r>
      <w:r>
        <w:rPr>
          <w:spacing w:val="1"/>
        </w:rPr>
        <w:t xml:space="preserve"> </w:t>
      </w:r>
      <w:r>
        <w:t>повышать</w:t>
      </w:r>
      <w:r>
        <w:rPr>
          <w:spacing w:val="-2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культурный</w:t>
      </w:r>
      <w:r>
        <w:rPr>
          <w:spacing w:val="6"/>
        </w:rPr>
        <w:t xml:space="preserve"> </w:t>
      </w:r>
      <w:r>
        <w:t>уровень.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50" w:lineRule="auto"/>
        <w:ind w:right="173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</w:t>
      </w:r>
      <w:r>
        <w:rPr>
          <w:spacing w:val="4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действий:</w:t>
      </w:r>
    </w:p>
    <w:p w:rsidR="009C58BD" w:rsidRDefault="00BE5955">
      <w:pPr>
        <w:pStyle w:val="a3"/>
        <w:spacing w:line="360" w:lineRule="auto"/>
        <w:ind w:right="159"/>
      </w:pPr>
      <w:r>
        <w:t>оценивать образовательные ситуации; предвидеть</w:t>
      </w:r>
      <w:r>
        <w:rPr>
          <w:spacing w:val="1"/>
        </w:rPr>
        <w:t xml:space="preserve"> </w:t>
      </w:r>
      <w:r>
        <w:t>трудности, которые могут</w:t>
      </w:r>
      <w:r>
        <w:rPr>
          <w:spacing w:val="60"/>
        </w:rPr>
        <w:t xml:space="preserve"> </w:t>
      </w:r>
      <w:r>
        <w:t>возникнуть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разрешении;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деятельность;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целям;</w:t>
      </w:r>
    </w:p>
    <w:p w:rsidR="009C58BD" w:rsidRDefault="00BE5955">
      <w:pPr>
        <w:pStyle w:val="a3"/>
        <w:spacing w:line="360" w:lineRule="auto"/>
        <w:ind w:right="172"/>
      </w:pPr>
      <w:r>
        <w:t>использовать приёмы рефлексии для анализа и оценки образовательной ситуации, выбора</w:t>
      </w:r>
      <w:r>
        <w:rPr>
          <w:spacing w:val="1"/>
        </w:rPr>
        <w:t xml:space="preserve"> </w:t>
      </w:r>
      <w:r>
        <w:t>оптимального</w:t>
      </w:r>
      <w:r>
        <w:rPr>
          <w:spacing w:val="5"/>
        </w:rPr>
        <w:t xml:space="preserve"> </w:t>
      </w:r>
      <w:r>
        <w:t>решения;</w:t>
      </w:r>
    </w:p>
    <w:p w:rsidR="009C58BD" w:rsidRDefault="00BE5955">
      <w:pPr>
        <w:pStyle w:val="a3"/>
        <w:spacing w:line="360" w:lineRule="auto"/>
        <w:ind w:right="176"/>
      </w:pPr>
      <w:r>
        <w:t>принимать себя, понимая свои недостатки и достоинства, невозможности контроля всего</w:t>
      </w:r>
      <w:r>
        <w:rPr>
          <w:spacing w:val="1"/>
        </w:rPr>
        <w:t xml:space="preserve"> </w:t>
      </w:r>
      <w:r>
        <w:t>вокруг;</w:t>
      </w:r>
    </w:p>
    <w:p w:rsidR="009C58BD" w:rsidRDefault="00BE5955">
      <w:pPr>
        <w:pStyle w:val="a3"/>
        <w:spacing w:line="360" w:lineRule="auto"/>
        <w:ind w:right="178"/>
      </w:pPr>
      <w:r>
        <w:t>принимать мотивы и аргументы других при анализе и оценке образовательной ситуации;</w:t>
      </w:r>
      <w:r>
        <w:rPr>
          <w:spacing w:val="1"/>
        </w:rPr>
        <w:t xml:space="preserve"> </w:t>
      </w:r>
      <w:r>
        <w:t>признавать</w:t>
      </w:r>
      <w:r>
        <w:rPr>
          <w:spacing w:val="-2"/>
        </w:rPr>
        <w:t xml:space="preserve"> </w:t>
      </w:r>
      <w:r>
        <w:t>право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ошибку</w:t>
      </w:r>
      <w:r>
        <w:rPr>
          <w:spacing w:val="-8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чужую.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line="350" w:lineRule="auto"/>
        <w:ind w:right="167" w:firstLine="71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деятельности:</w:t>
      </w:r>
    </w:p>
    <w:p w:rsidR="009C58BD" w:rsidRDefault="00BE5955">
      <w:pPr>
        <w:pStyle w:val="a3"/>
        <w:spacing w:line="364" w:lineRule="auto"/>
        <w:ind w:right="161"/>
      </w:pPr>
      <w:r>
        <w:t>понимать и использовать преимущества командной и индивидуальной работы в конкретной</w:t>
      </w:r>
      <w:r>
        <w:rPr>
          <w:spacing w:val="-57"/>
        </w:rPr>
        <w:t xml:space="preserve"> </w:t>
      </w:r>
      <w:r>
        <w:t>учебной</w:t>
      </w:r>
      <w:r>
        <w:rPr>
          <w:spacing w:val="2"/>
        </w:rPr>
        <w:t xml:space="preserve"> </w:t>
      </w:r>
      <w:r>
        <w:t>ситуации;</w:t>
      </w:r>
    </w:p>
    <w:p w:rsidR="009C58BD" w:rsidRDefault="00BE5955">
      <w:pPr>
        <w:pStyle w:val="a3"/>
        <w:spacing w:line="360" w:lineRule="auto"/>
        <w:ind w:right="171"/>
      </w:pPr>
      <w:r>
        <w:t>ставить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(составлять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роли,</w:t>
      </w:r>
      <w:r>
        <w:rPr>
          <w:spacing w:val="1"/>
        </w:rPr>
        <w:t xml:space="preserve"> </w:t>
      </w:r>
      <w:r>
        <w:t>принимать правила учебного взаимодействия, обсуждать процесс и результат совместной работы,</w:t>
      </w:r>
      <w:r>
        <w:rPr>
          <w:spacing w:val="1"/>
        </w:rPr>
        <w:t xml:space="preserve"> </w:t>
      </w:r>
      <w:r>
        <w:t>договариваться</w:t>
      </w:r>
      <w:r>
        <w:rPr>
          <w:spacing w:val="-4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результатах);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2"/>
      </w:pPr>
      <w:r>
        <w:lastRenderedPageBreak/>
        <w:t>оценивать свой вклад и вклад каждого участника команды в общий результат по совместно</w:t>
      </w:r>
      <w:r>
        <w:rPr>
          <w:spacing w:val="1"/>
        </w:rPr>
        <w:t xml:space="preserve"> </w:t>
      </w:r>
      <w:r>
        <w:t>разработанным</w:t>
      </w:r>
      <w:r>
        <w:rPr>
          <w:spacing w:val="2"/>
        </w:rPr>
        <w:t xml:space="preserve"> </w:t>
      </w:r>
      <w:r>
        <w:t>критериям;</w:t>
      </w:r>
    </w:p>
    <w:p w:rsidR="009C58BD" w:rsidRDefault="00BE5955">
      <w:pPr>
        <w:pStyle w:val="a3"/>
        <w:spacing w:line="360" w:lineRule="auto"/>
        <w:ind w:right="175"/>
      </w:pPr>
      <w:r>
        <w:t>осуществлять</w:t>
      </w:r>
      <w:r>
        <w:rPr>
          <w:spacing w:val="1"/>
        </w:rPr>
        <w:t xml:space="preserve"> </w:t>
      </w:r>
      <w:r>
        <w:t>позитивное стратегическое 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ситуациях; предлагать</w:t>
      </w:r>
      <w:r>
        <w:rPr>
          <w:spacing w:val="1"/>
        </w:rPr>
        <w:t xml:space="preserve"> </w:t>
      </w:r>
      <w:r>
        <w:t>новые идеи, оценивать их с позиции новизны и практической значимости; проявлять творчество и</w:t>
      </w:r>
      <w:r>
        <w:rPr>
          <w:spacing w:val="1"/>
        </w:rPr>
        <w:t xml:space="preserve"> </w:t>
      </w:r>
      <w:r>
        <w:t>разумную</w:t>
      </w:r>
      <w:r>
        <w:rPr>
          <w:spacing w:val="-1"/>
        </w:rPr>
        <w:t xml:space="preserve"> </w:t>
      </w:r>
      <w:r>
        <w:t>инициативу.</w:t>
      </w:r>
    </w:p>
    <w:p w:rsidR="009C58BD" w:rsidRDefault="00BE5955">
      <w:pPr>
        <w:pStyle w:val="a4"/>
        <w:numPr>
          <w:ilvl w:val="2"/>
          <w:numId w:val="35"/>
        </w:numPr>
        <w:tabs>
          <w:tab w:val="left" w:pos="1889"/>
        </w:tabs>
        <w:spacing w:line="350" w:lineRule="auto"/>
        <w:ind w:right="165" w:firstLine="710"/>
        <w:jc w:val="both"/>
        <w:rPr>
          <w:sz w:val="24"/>
        </w:rPr>
      </w:pPr>
      <w:r>
        <w:rPr>
          <w:sz w:val="24"/>
        </w:rPr>
        <w:t>Предметные результаты освоения программы по ОБЖ на уровне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  <w:tab w:val="left" w:pos="2338"/>
          <w:tab w:val="left" w:pos="3326"/>
          <w:tab w:val="left" w:pos="4206"/>
          <w:tab w:val="left" w:pos="4424"/>
          <w:tab w:val="left" w:pos="4656"/>
          <w:tab w:val="left" w:pos="6217"/>
          <w:tab w:val="left" w:pos="6319"/>
          <w:tab w:val="left" w:pos="7026"/>
          <w:tab w:val="left" w:pos="7265"/>
          <w:tab w:val="left" w:pos="8602"/>
          <w:tab w:val="left" w:pos="9122"/>
          <w:tab w:val="left" w:pos="9473"/>
        </w:tabs>
        <w:spacing w:line="360" w:lineRule="auto"/>
        <w:ind w:right="167" w:firstLine="710"/>
        <w:jc w:val="both"/>
        <w:rPr>
          <w:sz w:val="24"/>
        </w:rPr>
      </w:pPr>
      <w:r>
        <w:rPr>
          <w:sz w:val="24"/>
        </w:rPr>
        <w:t>Предметные</w:t>
      </w:r>
      <w:r>
        <w:rPr>
          <w:sz w:val="24"/>
        </w:rPr>
        <w:tab/>
        <w:t>результаты</w:t>
      </w:r>
      <w:r>
        <w:rPr>
          <w:sz w:val="24"/>
        </w:rPr>
        <w:tab/>
        <w:t>характеризуют</w:t>
      </w:r>
      <w:r>
        <w:rPr>
          <w:sz w:val="24"/>
        </w:rPr>
        <w:tab/>
      </w:r>
      <w:r>
        <w:rPr>
          <w:spacing w:val="-1"/>
          <w:sz w:val="24"/>
        </w:rPr>
        <w:t>сформированность</w:t>
      </w:r>
      <w:r>
        <w:rPr>
          <w:spacing w:val="-58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позиции,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осознанное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группового</w:t>
      </w:r>
      <w:r>
        <w:rPr>
          <w:sz w:val="24"/>
        </w:rPr>
        <w:tab/>
        <w:t>безопасного</w:t>
      </w:r>
      <w:r>
        <w:rPr>
          <w:sz w:val="24"/>
        </w:rPr>
        <w:tab/>
      </w:r>
      <w:r>
        <w:rPr>
          <w:sz w:val="24"/>
        </w:rPr>
        <w:tab/>
        <w:t>поведения</w:t>
      </w:r>
      <w:r>
        <w:rPr>
          <w:sz w:val="24"/>
        </w:rPr>
        <w:tab/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z w:val="24"/>
        </w:rPr>
        <w:tab/>
        <w:t>интересах</w:t>
      </w:r>
      <w:r>
        <w:rPr>
          <w:sz w:val="24"/>
        </w:rPr>
        <w:tab/>
      </w:r>
      <w:r>
        <w:rPr>
          <w:sz w:val="24"/>
        </w:rPr>
        <w:tab/>
        <w:t>благополучия</w:t>
      </w:r>
      <w:r>
        <w:rPr>
          <w:spacing w:val="-58"/>
          <w:sz w:val="24"/>
        </w:rPr>
        <w:t xml:space="preserve"> </w:t>
      </w:r>
      <w:r>
        <w:rPr>
          <w:sz w:val="24"/>
        </w:rPr>
        <w:t>и устойчивого развития личности, общества и государства. Приобретаемый опыт проявляется в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понимании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z w:val="24"/>
        </w:rPr>
        <w:tab/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группового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безопасного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поведения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2" w:line="360" w:lineRule="auto"/>
        <w:ind w:right="162" w:firstLine="710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ОБЖ,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обеспечивать:</w:t>
      </w:r>
    </w:p>
    <w:p w:rsidR="009C58BD" w:rsidRDefault="00BE5955">
      <w:pPr>
        <w:pStyle w:val="a4"/>
        <w:numPr>
          <w:ilvl w:val="0"/>
          <w:numId w:val="15"/>
        </w:numPr>
        <w:tabs>
          <w:tab w:val="left" w:pos="1309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 xml:space="preserve">сформированность     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       о       ценности       безопасного       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       личности,      общества,      государства;       знание      правил      безопасного       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собственном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поведении;</w:t>
      </w:r>
    </w:p>
    <w:p w:rsidR="009C58BD" w:rsidRDefault="00BE5955">
      <w:pPr>
        <w:pStyle w:val="a4"/>
        <w:numPr>
          <w:ilvl w:val="0"/>
          <w:numId w:val="15"/>
        </w:numPr>
        <w:tabs>
          <w:tab w:val="left" w:pos="1309"/>
          <w:tab w:val="left" w:pos="3591"/>
          <w:tab w:val="left" w:pos="6534"/>
          <w:tab w:val="left" w:pos="9601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сформированность        представлений       о       возможных       источниках       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 различных ситуациях (в быту, транспорте, общественных местах, в природной среде, в социуме,</w:t>
      </w:r>
      <w:r>
        <w:rPr>
          <w:spacing w:val="1"/>
          <w:sz w:val="24"/>
        </w:rPr>
        <w:t xml:space="preserve"> </w:t>
      </w:r>
      <w:r>
        <w:rPr>
          <w:sz w:val="24"/>
        </w:rPr>
        <w:t>в цифровой среде); владение основными способами предупреждения опасных и экстремальных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ситуаций;</w:t>
      </w:r>
      <w:r>
        <w:rPr>
          <w:sz w:val="24"/>
        </w:rPr>
        <w:tab/>
        <w:t>знание</w:t>
      </w:r>
      <w:r>
        <w:rPr>
          <w:sz w:val="24"/>
        </w:rPr>
        <w:tab/>
        <w:t>порядка</w:t>
      </w:r>
      <w:r>
        <w:rPr>
          <w:sz w:val="24"/>
        </w:rPr>
        <w:tab/>
      </w:r>
      <w:r>
        <w:rPr>
          <w:spacing w:val="-1"/>
          <w:sz w:val="24"/>
        </w:rPr>
        <w:t>действий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экстремальных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ситуациях;</w:t>
      </w:r>
    </w:p>
    <w:p w:rsidR="009C58BD" w:rsidRDefault="00BE5955">
      <w:pPr>
        <w:pStyle w:val="a4"/>
        <w:numPr>
          <w:ilvl w:val="0"/>
          <w:numId w:val="15"/>
        </w:numPr>
        <w:tabs>
          <w:tab w:val="left" w:pos="1309"/>
          <w:tab w:val="left" w:pos="2224"/>
          <w:tab w:val="left" w:pos="4825"/>
          <w:tab w:val="left" w:pos="7166"/>
          <w:tab w:val="left" w:pos="9167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сформированность представлений о важности соблюдения правил дорожного 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всеми</w:t>
      </w:r>
      <w:r>
        <w:rPr>
          <w:sz w:val="24"/>
        </w:rPr>
        <w:tab/>
        <w:t>участниками</w:t>
      </w:r>
      <w:r>
        <w:rPr>
          <w:sz w:val="24"/>
        </w:rPr>
        <w:tab/>
        <w:t>движения,</w:t>
      </w:r>
      <w:r>
        <w:rPr>
          <w:sz w:val="24"/>
        </w:rPr>
        <w:tab/>
        <w:t>правил</w:t>
      </w:r>
      <w:r>
        <w:rPr>
          <w:sz w:val="24"/>
        </w:rPr>
        <w:tab/>
        <w:t>безопасности</w:t>
      </w:r>
      <w:r>
        <w:rPr>
          <w:spacing w:val="-58"/>
          <w:sz w:val="24"/>
        </w:rPr>
        <w:t xml:space="preserve"> </w:t>
      </w:r>
      <w:r>
        <w:rPr>
          <w:sz w:val="24"/>
        </w:rPr>
        <w:t>на транспорте; знание правил 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 на транспорте, умение применять их 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практике;         знание         о          порядке          действий         в         опасных,          экстремальных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транспорте;</w:t>
      </w:r>
    </w:p>
    <w:p w:rsidR="009C58BD" w:rsidRDefault="00BE5955">
      <w:pPr>
        <w:pStyle w:val="a4"/>
        <w:numPr>
          <w:ilvl w:val="0"/>
          <w:numId w:val="15"/>
        </w:numPr>
        <w:tabs>
          <w:tab w:val="left" w:pos="1309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знания о способах безопасного поведения в природной среде, умение применять их 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практике;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характера;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61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 природе,</w:t>
      </w:r>
      <w:r>
        <w:rPr>
          <w:spacing w:val="-1"/>
          <w:sz w:val="24"/>
        </w:rPr>
        <w:t xml:space="preserve"> </w:t>
      </w:r>
      <w:r>
        <w:rPr>
          <w:sz w:val="24"/>
        </w:rPr>
        <w:t>разумного</w:t>
      </w:r>
      <w:r>
        <w:rPr>
          <w:spacing w:val="2"/>
          <w:sz w:val="24"/>
        </w:rPr>
        <w:t xml:space="preserve"> </w:t>
      </w:r>
      <w:r>
        <w:rPr>
          <w:sz w:val="24"/>
        </w:rPr>
        <w:t>природопользования;</w:t>
      </w:r>
    </w:p>
    <w:p w:rsidR="009C58BD" w:rsidRDefault="00BE5955">
      <w:pPr>
        <w:pStyle w:val="a4"/>
        <w:numPr>
          <w:ilvl w:val="0"/>
          <w:numId w:val="15"/>
        </w:numPr>
        <w:tabs>
          <w:tab w:val="left" w:pos="1309"/>
        </w:tabs>
        <w:spacing w:line="360" w:lineRule="auto"/>
        <w:ind w:right="169" w:firstLine="710"/>
        <w:jc w:val="both"/>
        <w:rPr>
          <w:sz w:val="24"/>
        </w:rPr>
      </w:pPr>
      <w:r>
        <w:rPr>
          <w:sz w:val="24"/>
        </w:rPr>
        <w:t>владение основами медицинских знаний: владение приёмами оказания первой 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неотложных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состояниях;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мер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инфекционных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неинфекционных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заболеваний,</w:t>
      </w:r>
      <w:r>
        <w:rPr>
          <w:spacing w:val="45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47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48"/>
          <w:sz w:val="24"/>
        </w:rPr>
        <w:t xml:space="preserve"> </w:t>
      </w:r>
      <w:r>
        <w:rPr>
          <w:sz w:val="24"/>
        </w:rPr>
        <w:t>здоровья;</w:t>
      </w:r>
      <w:r>
        <w:rPr>
          <w:spacing w:val="43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44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7"/>
          <w:sz w:val="24"/>
        </w:rPr>
        <w:t xml:space="preserve"> </w:t>
      </w:r>
      <w:r>
        <w:rPr>
          <w:sz w:val="24"/>
        </w:rPr>
        <w:t>здоровом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8" w:firstLine="0"/>
      </w:pPr>
      <w:r>
        <w:lastRenderedPageBreak/>
        <w:t>образе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негативного</w:t>
      </w:r>
      <w:r>
        <w:rPr>
          <w:spacing w:val="1"/>
        </w:rPr>
        <w:t xml:space="preserve"> </w:t>
      </w:r>
      <w:r>
        <w:t>отношения к вредным привычкам; знания о необходимых действиях при чрезвычайных ситуациях</w:t>
      </w:r>
      <w:r>
        <w:rPr>
          <w:spacing w:val="1"/>
        </w:rPr>
        <w:t xml:space="preserve"> </w:t>
      </w:r>
      <w:r>
        <w:t>биолого-социального</w:t>
      </w:r>
      <w:r>
        <w:rPr>
          <w:spacing w:val="5"/>
        </w:rPr>
        <w:t xml:space="preserve"> </w:t>
      </w:r>
      <w:r>
        <w:t>характера;</w:t>
      </w:r>
    </w:p>
    <w:p w:rsidR="009C58BD" w:rsidRDefault="00BE5955">
      <w:pPr>
        <w:pStyle w:val="a4"/>
        <w:numPr>
          <w:ilvl w:val="0"/>
          <w:numId w:val="15"/>
        </w:numPr>
        <w:tabs>
          <w:tab w:val="left" w:pos="1309"/>
          <w:tab w:val="left" w:pos="3304"/>
          <w:tab w:val="left" w:pos="6232"/>
          <w:tab w:val="left" w:pos="8474"/>
        </w:tabs>
        <w:spacing w:before="2" w:line="360" w:lineRule="auto"/>
        <w:ind w:right="160" w:firstLine="710"/>
        <w:jc w:val="both"/>
        <w:rPr>
          <w:sz w:val="24"/>
        </w:rPr>
      </w:pPr>
      <w:r>
        <w:rPr>
          <w:sz w:val="24"/>
        </w:rPr>
        <w:t>знания основ безопасного, конструктивного общения; умение различать опасные явления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 криминального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предупреждать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опасные</w:t>
      </w:r>
      <w:r>
        <w:rPr>
          <w:sz w:val="24"/>
        </w:rPr>
        <w:tab/>
        <w:t>явления</w:t>
      </w:r>
      <w:r>
        <w:rPr>
          <w:sz w:val="24"/>
        </w:rPr>
        <w:tab/>
        <w:t>и</w:t>
      </w:r>
      <w:r>
        <w:rPr>
          <w:sz w:val="24"/>
        </w:rPr>
        <w:tab/>
        <w:t>противодействовать им;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нетерпимости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проявлениям</w:t>
      </w:r>
      <w:r>
        <w:rPr>
          <w:spacing w:val="-2"/>
          <w:sz w:val="24"/>
        </w:rPr>
        <w:t xml:space="preserve"> </w:t>
      </w:r>
      <w:r>
        <w:rPr>
          <w:sz w:val="24"/>
        </w:rPr>
        <w:t>насилия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взаимодействии;</w:t>
      </w:r>
    </w:p>
    <w:p w:rsidR="009C58BD" w:rsidRDefault="00BE5955">
      <w:pPr>
        <w:pStyle w:val="a4"/>
        <w:numPr>
          <w:ilvl w:val="0"/>
          <w:numId w:val="15"/>
        </w:numPr>
        <w:tabs>
          <w:tab w:val="left" w:pos="1309"/>
          <w:tab w:val="left" w:pos="2060"/>
          <w:tab w:val="left" w:pos="3529"/>
          <w:tab w:val="left" w:pos="5601"/>
          <w:tab w:val="left" w:pos="7387"/>
          <w:tab w:val="left" w:pos="8232"/>
          <w:tab w:val="left" w:pos="9974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знания о способах безопасного поведения в цифровой среде, умение применять их 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практике;</w:t>
      </w:r>
      <w:r>
        <w:rPr>
          <w:sz w:val="24"/>
        </w:rPr>
        <w:tab/>
        <w:t>умение</w:t>
      </w:r>
      <w:r>
        <w:rPr>
          <w:sz w:val="24"/>
        </w:rPr>
        <w:tab/>
        <w:t>распознавать</w:t>
      </w:r>
      <w:r>
        <w:rPr>
          <w:sz w:val="24"/>
        </w:rPr>
        <w:tab/>
        <w:t>опасности</w:t>
      </w:r>
      <w:r>
        <w:rPr>
          <w:sz w:val="24"/>
        </w:rPr>
        <w:tab/>
        <w:t>в</w:t>
      </w:r>
      <w:r>
        <w:rPr>
          <w:sz w:val="24"/>
        </w:rPr>
        <w:tab/>
        <w:t>цифровой</w:t>
      </w:r>
      <w:r>
        <w:rPr>
          <w:sz w:val="24"/>
        </w:rPr>
        <w:tab/>
        <w:t>среде</w:t>
      </w:r>
      <w:r>
        <w:rPr>
          <w:spacing w:val="-58"/>
          <w:sz w:val="24"/>
        </w:rPr>
        <w:t xml:space="preserve"> </w:t>
      </w:r>
      <w:r>
        <w:rPr>
          <w:sz w:val="24"/>
        </w:rPr>
        <w:t>(в том числе криминального характера, опасности вовлечения в деструктивную деятельность) 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им;</w:t>
      </w:r>
    </w:p>
    <w:p w:rsidR="009C58BD" w:rsidRDefault="00BE5955">
      <w:pPr>
        <w:pStyle w:val="a4"/>
        <w:numPr>
          <w:ilvl w:val="0"/>
          <w:numId w:val="15"/>
        </w:numPr>
        <w:tabs>
          <w:tab w:val="left" w:pos="1309"/>
        </w:tabs>
        <w:spacing w:before="1" w:line="360" w:lineRule="auto"/>
        <w:ind w:right="168" w:firstLine="710"/>
        <w:jc w:val="both"/>
        <w:rPr>
          <w:sz w:val="24"/>
        </w:rPr>
      </w:pPr>
      <w:r>
        <w:rPr>
          <w:sz w:val="24"/>
        </w:rPr>
        <w:t>знание    основ    пожарной    безопасности,    умение    применять    их    на    практике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пожаров;</w:t>
      </w:r>
      <w:r>
        <w:rPr>
          <w:spacing w:val="1"/>
          <w:sz w:val="24"/>
        </w:rPr>
        <w:t xml:space="preserve"> </w:t>
      </w:r>
      <w:r>
        <w:rPr>
          <w:sz w:val="24"/>
        </w:rPr>
        <w:t>знать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угрозе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быту,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общественных   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местах,      </w:t>
      </w:r>
      <w:r>
        <w:rPr>
          <w:spacing w:val="20"/>
          <w:sz w:val="24"/>
        </w:rPr>
        <w:t xml:space="preserve"> </w:t>
      </w:r>
      <w:r>
        <w:rPr>
          <w:sz w:val="24"/>
        </w:rPr>
        <w:t xml:space="preserve">на    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транспорте,      </w:t>
      </w:r>
      <w:r>
        <w:rPr>
          <w:spacing w:val="20"/>
          <w:sz w:val="24"/>
        </w:rPr>
        <w:t xml:space="preserve"> </w:t>
      </w:r>
      <w:r>
        <w:rPr>
          <w:sz w:val="24"/>
        </w:rPr>
        <w:t xml:space="preserve">в      </w:t>
      </w:r>
      <w:r>
        <w:rPr>
          <w:spacing w:val="21"/>
          <w:sz w:val="24"/>
        </w:rPr>
        <w:t xml:space="preserve"> </w:t>
      </w:r>
      <w:r>
        <w:rPr>
          <w:sz w:val="24"/>
        </w:rPr>
        <w:t xml:space="preserve">природной    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среде;    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знать      </w:t>
      </w:r>
      <w:r>
        <w:rPr>
          <w:spacing w:val="20"/>
          <w:sz w:val="24"/>
        </w:rPr>
        <w:t xml:space="preserve"> </w:t>
      </w:r>
      <w:r>
        <w:rPr>
          <w:sz w:val="24"/>
        </w:rPr>
        <w:t>права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2"/>
          <w:sz w:val="24"/>
        </w:rPr>
        <w:t xml:space="preserve"> </w:t>
      </w:r>
      <w:r>
        <w:rPr>
          <w:sz w:val="24"/>
        </w:rPr>
        <w:t>безопасности;</w:t>
      </w:r>
    </w:p>
    <w:p w:rsidR="009C58BD" w:rsidRDefault="00BE5955">
      <w:pPr>
        <w:pStyle w:val="a4"/>
        <w:numPr>
          <w:ilvl w:val="0"/>
          <w:numId w:val="15"/>
        </w:numPr>
        <w:tabs>
          <w:tab w:val="left" w:pos="1309"/>
          <w:tab w:val="left" w:pos="2803"/>
          <w:tab w:val="left" w:pos="4747"/>
          <w:tab w:val="left" w:pos="6181"/>
          <w:tab w:val="left" w:pos="7885"/>
          <w:tab w:val="left" w:pos="9372"/>
        </w:tabs>
        <w:spacing w:before="1" w:line="360" w:lineRule="auto"/>
        <w:ind w:right="164" w:firstLine="710"/>
        <w:jc w:val="both"/>
        <w:rPr>
          <w:sz w:val="24"/>
        </w:rPr>
      </w:pPr>
      <w:r>
        <w:rPr>
          <w:sz w:val="24"/>
        </w:rPr>
        <w:t xml:space="preserve">сформированность    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      об      опасности      и      негативном      влиянии</w:t>
      </w:r>
      <w:r>
        <w:rPr>
          <w:spacing w:val="1"/>
          <w:sz w:val="24"/>
        </w:rPr>
        <w:t xml:space="preserve"> </w:t>
      </w:r>
      <w:r>
        <w:rPr>
          <w:sz w:val="24"/>
        </w:rPr>
        <w:t>на жизнь личности, общества, государства экстремизма, терроризма; знание роли государства в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противодействии</w:t>
      </w:r>
      <w:r>
        <w:rPr>
          <w:sz w:val="24"/>
        </w:rPr>
        <w:tab/>
        <w:t>терроризму;</w:t>
      </w:r>
      <w:r>
        <w:rPr>
          <w:sz w:val="24"/>
        </w:rPr>
        <w:tab/>
        <w:t>умение</w:t>
      </w:r>
      <w:r>
        <w:rPr>
          <w:sz w:val="24"/>
        </w:rPr>
        <w:tab/>
        <w:t>различать</w:t>
      </w:r>
      <w:r>
        <w:rPr>
          <w:sz w:val="24"/>
        </w:rPr>
        <w:tab/>
        <w:t>приёмы</w:t>
      </w:r>
      <w:r>
        <w:rPr>
          <w:sz w:val="24"/>
        </w:rPr>
        <w:tab/>
        <w:t>вовлечения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в       экстремистскую       и       террористическую       деятельность       и       противодействовать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им; знание порядка действий при объявлении разного уровня террористической опасности; 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угрозе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террористического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совершении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террористического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акта,</w:t>
      </w:r>
      <w:r>
        <w:rPr>
          <w:spacing w:val="3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2"/>
          <w:sz w:val="24"/>
        </w:rPr>
        <w:t xml:space="preserve"> </w:t>
      </w:r>
      <w:r>
        <w:rPr>
          <w:sz w:val="24"/>
        </w:rPr>
        <w:t>контртеррористической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операции;</w:t>
      </w:r>
    </w:p>
    <w:p w:rsidR="009C58BD" w:rsidRDefault="00BE5955">
      <w:pPr>
        <w:pStyle w:val="a4"/>
        <w:numPr>
          <w:ilvl w:val="0"/>
          <w:numId w:val="15"/>
        </w:numPr>
        <w:tabs>
          <w:tab w:val="left" w:pos="1429"/>
          <w:tab w:val="left" w:pos="2338"/>
          <w:tab w:val="left" w:pos="4229"/>
          <w:tab w:val="left" w:pos="5741"/>
          <w:tab w:val="left" w:pos="6907"/>
          <w:tab w:val="left" w:pos="9326"/>
        </w:tabs>
        <w:spacing w:before="2" w:line="360" w:lineRule="auto"/>
        <w:ind w:right="171" w:firstLine="710"/>
        <w:jc w:val="both"/>
        <w:rPr>
          <w:sz w:val="24"/>
        </w:rPr>
      </w:pPr>
      <w:r>
        <w:rPr>
          <w:sz w:val="24"/>
        </w:rPr>
        <w:t>сформированность представлений о роли России в современном мире, угрозах военного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вооружённых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сил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мира;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 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воинской</w:t>
      </w:r>
      <w:r>
        <w:rPr>
          <w:sz w:val="24"/>
        </w:rPr>
        <w:tab/>
        <w:t>службы,</w:t>
      </w:r>
      <w:r>
        <w:rPr>
          <w:sz w:val="24"/>
        </w:rPr>
        <w:tab/>
        <w:t>прав</w:t>
      </w:r>
      <w:r>
        <w:rPr>
          <w:sz w:val="24"/>
        </w:rPr>
        <w:tab/>
        <w:t>и</w:t>
      </w:r>
      <w:r>
        <w:rPr>
          <w:sz w:val="24"/>
        </w:rPr>
        <w:tab/>
        <w:t>обязанностей</w:t>
      </w:r>
      <w:r>
        <w:rPr>
          <w:sz w:val="24"/>
        </w:rPr>
        <w:tab/>
      </w:r>
      <w:r>
        <w:rPr>
          <w:spacing w:val="-1"/>
          <w:sz w:val="24"/>
        </w:rPr>
        <w:t>гражданина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z w:val="24"/>
        </w:rPr>
        <w:t>обороны;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сигналах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2"/>
          <w:sz w:val="24"/>
        </w:rPr>
        <w:t xml:space="preserve"> </w:t>
      </w:r>
      <w:r>
        <w:rPr>
          <w:sz w:val="24"/>
        </w:rPr>
        <w:t>обороны;</w:t>
      </w:r>
    </w:p>
    <w:p w:rsidR="009C58BD" w:rsidRDefault="00BE5955">
      <w:pPr>
        <w:pStyle w:val="a4"/>
        <w:numPr>
          <w:ilvl w:val="0"/>
          <w:numId w:val="15"/>
        </w:numPr>
        <w:tabs>
          <w:tab w:val="left" w:pos="1429"/>
        </w:tabs>
        <w:spacing w:before="1" w:line="360" w:lineRule="auto"/>
        <w:ind w:right="165" w:firstLine="710"/>
        <w:jc w:val="both"/>
        <w:rPr>
          <w:sz w:val="24"/>
        </w:rPr>
      </w:pPr>
      <w:r>
        <w:rPr>
          <w:sz w:val="24"/>
        </w:rPr>
        <w:t xml:space="preserve">знание 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основ 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государственной 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политики  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в  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области   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защиты    </w:t>
      </w:r>
      <w:r>
        <w:rPr>
          <w:spacing w:val="37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и      территорий     от     чрезвычайных     ситуаций      различного      характера;     знание      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и основных принципов организации Единой системы предупреждения и ликвидации последствий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4"/>
          <w:sz w:val="24"/>
        </w:rPr>
        <w:t xml:space="preserve"> </w:t>
      </w:r>
      <w:r>
        <w:rPr>
          <w:sz w:val="24"/>
        </w:rPr>
        <w:t>прав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этой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области;</w:t>
      </w:r>
    </w:p>
    <w:p w:rsidR="009C58BD" w:rsidRDefault="00BE5955">
      <w:pPr>
        <w:pStyle w:val="a4"/>
        <w:numPr>
          <w:ilvl w:val="0"/>
          <w:numId w:val="15"/>
        </w:numPr>
        <w:tabs>
          <w:tab w:val="left" w:pos="1429"/>
          <w:tab w:val="left" w:pos="3908"/>
          <w:tab w:val="left" w:pos="7168"/>
          <w:tab w:val="left" w:pos="9588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знание основ государственной системы, российского законодательства, направленных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 защиту населения от внешних и внутренних угроз; сформированность представлений о роли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государства,</w:t>
      </w:r>
      <w:r>
        <w:rPr>
          <w:sz w:val="24"/>
        </w:rPr>
        <w:tab/>
        <w:t>общества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личности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3"/>
          <w:sz w:val="24"/>
        </w:rPr>
        <w:t xml:space="preserve"> </w:t>
      </w:r>
      <w:r>
        <w:rPr>
          <w:sz w:val="24"/>
        </w:rPr>
        <w:t>безопасности.</w:t>
      </w: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1" w:line="360" w:lineRule="auto"/>
        <w:ind w:right="164" w:firstLine="710"/>
        <w:jc w:val="both"/>
        <w:rPr>
          <w:sz w:val="24"/>
        </w:rPr>
      </w:pPr>
      <w:r>
        <w:rPr>
          <w:sz w:val="24"/>
        </w:rPr>
        <w:t>Достижение результатов освоения программы ОБЖ обеспечивается 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указанную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программу</w:t>
      </w:r>
      <w:r>
        <w:rPr>
          <w:spacing w:val="-9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модулей</w:t>
      </w:r>
      <w:r>
        <w:rPr>
          <w:spacing w:val="13"/>
          <w:sz w:val="24"/>
        </w:rPr>
        <w:t xml:space="preserve"> </w:t>
      </w:r>
      <w:r>
        <w:rPr>
          <w:sz w:val="24"/>
        </w:rPr>
        <w:t>ОБЖ.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3"/>
          <w:numId w:val="35"/>
        </w:numPr>
        <w:tabs>
          <w:tab w:val="left" w:pos="2067"/>
        </w:tabs>
        <w:spacing w:before="7" w:line="362" w:lineRule="auto"/>
        <w:ind w:right="167" w:firstLine="710"/>
        <w:jc w:val="both"/>
        <w:rPr>
          <w:sz w:val="24"/>
        </w:rPr>
      </w:pPr>
      <w:r>
        <w:rPr>
          <w:sz w:val="24"/>
        </w:rPr>
        <w:lastRenderedPageBreak/>
        <w:t>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модулей</w:t>
      </w:r>
      <w:r>
        <w:rPr>
          <w:spacing w:val="10"/>
          <w:sz w:val="24"/>
        </w:rPr>
        <w:t xml:space="preserve"> </w:t>
      </w:r>
      <w:r>
        <w:rPr>
          <w:sz w:val="24"/>
        </w:rPr>
        <w:t>ОБЖ.</w:t>
      </w:r>
    </w:p>
    <w:p w:rsidR="009C58BD" w:rsidRDefault="009C58BD">
      <w:pPr>
        <w:pStyle w:val="a3"/>
        <w:spacing w:before="1"/>
        <w:ind w:left="0" w:firstLine="0"/>
        <w:jc w:val="left"/>
        <w:rPr>
          <w:sz w:val="36"/>
        </w:rPr>
      </w:pPr>
    </w:p>
    <w:p w:rsidR="009C58BD" w:rsidRDefault="00BE5955">
      <w:pPr>
        <w:pStyle w:val="1"/>
        <w:numPr>
          <w:ilvl w:val="1"/>
          <w:numId w:val="14"/>
        </w:numPr>
        <w:tabs>
          <w:tab w:val="left" w:pos="1405"/>
        </w:tabs>
        <w:ind w:hanging="366"/>
        <w:jc w:val="both"/>
      </w:pPr>
      <w:bookmarkStart w:id="16" w:name="2.2_ПРОГРАММА_ФОРМИРОВАНИЯ_УУД"/>
      <w:bookmarkEnd w:id="16"/>
      <w:r>
        <w:t>ПРОГРАММА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t>УУД</w:t>
      </w:r>
    </w:p>
    <w:p w:rsidR="009C58BD" w:rsidRDefault="00BE5955">
      <w:pPr>
        <w:pStyle w:val="a4"/>
        <w:numPr>
          <w:ilvl w:val="2"/>
          <w:numId w:val="14"/>
        </w:numPr>
        <w:tabs>
          <w:tab w:val="left" w:pos="1587"/>
        </w:tabs>
        <w:spacing w:before="137"/>
        <w:jc w:val="both"/>
        <w:rPr>
          <w:b/>
          <w:sz w:val="24"/>
        </w:rPr>
      </w:pPr>
      <w:r>
        <w:rPr>
          <w:b/>
          <w:sz w:val="24"/>
        </w:rPr>
        <w:t>Целевой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раздел.</w:t>
      </w:r>
    </w:p>
    <w:p w:rsidR="009C58BD" w:rsidRDefault="00BE5955">
      <w:pPr>
        <w:pStyle w:val="a4"/>
        <w:numPr>
          <w:ilvl w:val="2"/>
          <w:numId w:val="13"/>
        </w:numPr>
        <w:tabs>
          <w:tab w:val="left" w:pos="2096"/>
        </w:tabs>
        <w:spacing w:before="137" w:line="360" w:lineRule="auto"/>
        <w:ind w:right="161" w:firstLine="710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УУД),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систематизированный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закреплен</w:t>
      </w:r>
      <w:r>
        <w:rPr>
          <w:spacing w:val="2"/>
          <w:sz w:val="24"/>
        </w:rPr>
        <w:t xml:space="preserve"> </w:t>
      </w:r>
      <w:r>
        <w:rPr>
          <w:sz w:val="24"/>
        </w:rPr>
        <w:t>во</w:t>
      </w:r>
      <w:r>
        <w:rPr>
          <w:spacing w:val="2"/>
          <w:sz w:val="24"/>
        </w:rPr>
        <w:t xml:space="preserve"> </w:t>
      </w:r>
      <w:r>
        <w:rPr>
          <w:sz w:val="24"/>
        </w:rPr>
        <w:t>ФГОС СОО.</w:t>
      </w:r>
    </w:p>
    <w:p w:rsidR="009C58BD" w:rsidRDefault="00BE5955">
      <w:pPr>
        <w:pStyle w:val="a4"/>
        <w:numPr>
          <w:ilvl w:val="2"/>
          <w:numId w:val="13"/>
        </w:numPr>
        <w:tabs>
          <w:tab w:val="left" w:pos="1928"/>
          <w:tab w:val="left" w:pos="2118"/>
          <w:tab w:val="left" w:pos="4200"/>
          <w:tab w:val="left" w:pos="5199"/>
          <w:tab w:val="left" w:pos="7694"/>
          <w:tab w:val="left" w:pos="9052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>Формирование системы УУД осуществляется с учетом возрастных 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z w:val="24"/>
        </w:rPr>
        <w:tab/>
        <w:t>личностной</w:t>
      </w:r>
      <w:r>
        <w:rPr>
          <w:sz w:val="24"/>
        </w:rPr>
        <w:tab/>
        <w:t>и</w:t>
      </w:r>
      <w:r>
        <w:rPr>
          <w:sz w:val="24"/>
        </w:rPr>
        <w:tab/>
        <w:t>познавательной</w:t>
      </w:r>
      <w:r>
        <w:rPr>
          <w:sz w:val="24"/>
        </w:rPr>
        <w:tab/>
        <w:t>сфер</w:t>
      </w:r>
      <w:r>
        <w:rPr>
          <w:sz w:val="24"/>
        </w:rPr>
        <w:tab/>
        <w:t>обучающихся.</w:t>
      </w:r>
      <w:r>
        <w:rPr>
          <w:spacing w:val="-58"/>
          <w:sz w:val="24"/>
        </w:rPr>
        <w:t xml:space="preserve"> </w:t>
      </w:r>
      <w:r>
        <w:rPr>
          <w:sz w:val="24"/>
        </w:rPr>
        <w:t>УУД целенаправленно формируются в дошкольном, младшем школьном, подростковом возрастах</w:t>
      </w:r>
      <w:r>
        <w:rPr>
          <w:spacing w:val="1"/>
          <w:sz w:val="24"/>
        </w:rPr>
        <w:t xml:space="preserve"> </w:t>
      </w:r>
      <w:r>
        <w:rPr>
          <w:sz w:val="24"/>
        </w:rPr>
        <w:t>и достигают высокого уровня развития к моменту перехода обучающихся на уровень 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 образования. Помимо возрастания сложности выполняемых действий повышается уровень</w:t>
      </w:r>
      <w:r>
        <w:rPr>
          <w:spacing w:val="-57"/>
          <w:sz w:val="24"/>
        </w:rPr>
        <w:t xml:space="preserve"> </w:t>
      </w:r>
      <w:r>
        <w:rPr>
          <w:sz w:val="24"/>
        </w:rPr>
        <w:t>их рефлексивности (осознанности). Именно переход на качественно новый уровень рефлексии</w:t>
      </w:r>
      <w:r>
        <w:rPr>
          <w:spacing w:val="1"/>
          <w:sz w:val="24"/>
        </w:rPr>
        <w:t xml:space="preserve"> </w:t>
      </w:r>
      <w:r>
        <w:rPr>
          <w:sz w:val="24"/>
        </w:rPr>
        <w:t>выделяет    старший    школьный    возраст    как    особенный    этап    в     становлении    УУД.</w:t>
      </w:r>
      <w:r>
        <w:rPr>
          <w:spacing w:val="1"/>
          <w:sz w:val="24"/>
        </w:rPr>
        <w:t xml:space="preserve"> </w:t>
      </w:r>
      <w:r>
        <w:rPr>
          <w:sz w:val="24"/>
        </w:rPr>
        <w:t>УУД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постепенно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превращаются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анализа.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широкий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перенос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УУД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внеучебные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ситуации.</w:t>
      </w:r>
      <w:r>
        <w:rPr>
          <w:spacing w:val="1"/>
          <w:sz w:val="24"/>
        </w:rPr>
        <w:t xml:space="preserve"> </w:t>
      </w:r>
      <w:r>
        <w:rPr>
          <w:sz w:val="24"/>
        </w:rPr>
        <w:t>Выработанные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предметного</w:t>
      </w:r>
      <w:r>
        <w:rPr>
          <w:spacing w:val="1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отрефлексированные,</w:t>
      </w:r>
      <w:r>
        <w:rPr>
          <w:spacing w:val="9"/>
          <w:sz w:val="24"/>
        </w:rPr>
        <w:t xml:space="preserve"> </w:t>
      </w:r>
      <w:r>
        <w:rPr>
          <w:sz w:val="24"/>
        </w:rPr>
        <w:t>УУД</w:t>
      </w:r>
      <w:r>
        <w:rPr>
          <w:spacing w:val="12"/>
          <w:sz w:val="24"/>
        </w:rPr>
        <w:t xml:space="preserve"> </w:t>
      </w:r>
      <w:r>
        <w:rPr>
          <w:sz w:val="24"/>
        </w:rPr>
        <w:t>начинают</w:t>
      </w:r>
      <w:r>
        <w:rPr>
          <w:spacing w:val="12"/>
          <w:sz w:val="24"/>
        </w:rPr>
        <w:t xml:space="preserve"> </w:t>
      </w:r>
      <w:r>
        <w:rPr>
          <w:sz w:val="24"/>
        </w:rPr>
        <w:t>использоваться</w:t>
      </w:r>
      <w:r>
        <w:rPr>
          <w:spacing w:val="11"/>
          <w:sz w:val="24"/>
        </w:rPr>
        <w:t xml:space="preserve"> </w:t>
      </w:r>
      <w:r>
        <w:rPr>
          <w:sz w:val="24"/>
        </w:rPr>
        <w:t>как</w:t>
      </w:r>
      <w:r>
        <w:rPr>
          <w:spacing w:val="1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контекстах.</w:t>
      </w:r>
    </w:p>
    <w:p w:rsidR="009C58BD" w:rsidRDefault="00BE5955">
      <w:pPr>
        <w:pStyle w:val="a4"/>
        <w:numPr>
          <w:ilvl w:val="2"/>
          <w:numId w:val="13"/>
        </w:numPr>
        <w:tabs>
          <w:tab w:val="left" w:pos="1909"/>
          <w:tab w:val="left" w:pos="2731"/>
          <w:tab w:val="left" w:pos="5418"/>
          <w:tab w:val="left" w:pos="7270"/>
          <w:tab w:val="left" w:pos="9291"/>
          <w:tab w:val="left" w:pos="9923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На уровне среднего общего образования регулятивные действия должны прирасти</w:t>
      </w:r>
      <w:r>
        <w:rPr>
          <w:spacing w:val="1"/>
          <w:sz w:val="24"/>
        </w:rPr>
        <w:t xml:space="preserve"> </w:t>
      </w:r>
      <w:r>
        <w:rPr>
          <w:sz w:val="24"/>
        </w:rPr>
        <w:t>за счет умения выбирать успешные стратегии в трудных ситуациях, в конечном счете, управлять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своей деятельностью в открытом образовательном пространстве. Развитие регулятивных 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тесно переплетается с развитием коммуникативных УУД. Обучающиеся осознанно используют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коллективно-распределенную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разноплановых</w:t>
      </w:r>
      <w:r>
        <w:rPr>
          <w:spacing w:val="61"/>
          <w:sz w:val="24"/>
        </w:rPr>
        <w:t xml:space="preserve"> </w:t>
      </w:r>
      <w:r>
        <w:rPr>
          <w:sz w:val="24"/>
        </w:rPr>
        <w:t>учебных,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познавательных,</w:t>
      </w:r>
      <w:r>
        <w:rPr>
          <w:sz w:val="24"/>
        </w:rPr>
        <w:tab/>
        <w:t>исследовательских,</w:t>
      </w:r>
      <w:r>
        <w:rPr>
          <w:sz w:val="24"/>
        </w:rPr>
        <w:tab/>
        <w:t>проектных,</w:t>
      </w:r>
      <w:r>
        <w:rPr>
          <w:sz w:val="24"/>
        </w:rPr>
        <w:tab/>
        <w:t>профессиональных</w:t>
      </w:r>
      <w:r>
        <w:rPr>
          <w:sz w:val="24"/>
        </w:rPr>
        <w:tab/>
      </w:r>
      <w:r>
        <w:rPr>
          <w:sz w:val="24"/>
        </w:rPr>
        <w:tab/>
        <w:t>задач,</w:t>
      </w:r>
      <w:r>
        <w:rPr>
          <w:spacing w:val="-58"/>
          <w:sz w:val="24"/>
        </w:rPr>
        <w:t xml:space="preserve"> </w:t>
      </w:r>
      <w:r>
        <w:rPr>
          <w:sz w:val="24"/>
        </w:rPr>
        <w:t>для эффективного разрешения конфликтов. Старший школьный возраст является ключевым 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УУД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стратегии.</w:t>
      </w:r>
      <w:r>
        <w:rPr>
          <w:spacing w:val="1"/>
          <w:sz w:val="24"/>
        </w:rPr>
        <w:t xml:space="preserve"> </w:t>
      </w:r>
      <w:r>
        <w:rPr>
          <w:sz w:val="24"/>
        </w:rPr>
        <w:t>Появляется сознательное и развернутое формирование образовательного запроса. Это особенно</w:t>
      </w:r>
      <w:r>
        <w:rPr>
          <w:spacing w:val="1"/>
          <w:sz w:val="24"/>
        </w:rPr>
        <w:t xml:space="preserve"> </w:t>
      </w:r>
      <w:r>
        <w:rPr>
          <w:sz w:val="24"/>
        </w:rPr>
        <w:t>важно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вариативности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оказывается</w:t>
      </w:r>
    </w:p>
    <w:p w:rsidR="009C58BD" w:rsidRDefault="00BE5955">
      <w:pPr>
        <w:pStyle w:val="a3"/>
        <w:spacing w:before="1" w:line="360" w:lineRule="auto"/>
        <w:ind w:right="179" w:firstLine="0"/>
      </w:pPr>
      <w:r>
        <w:t>в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профиля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профессии.</w:t>
      </w:r>
    </w:p>
    <w:p w:rsidR="009C58BD" w:rsidRDefault="00BE5955">
      <w:pPr>
        <w:pStyle w:val="a4"/>
        <w:numPr>
          <w:ilvl w:val="2"/>
          <w:numId w:val="13"/>
        </w:numPr>
        <w:tabs>
          <w:tab w:val="left" w:pos="1961"/>
        </w:tabs>
        <w:spacing w:line="360" w:lineRule="auto"/>
        <w:ind w:right="164" w:firstLine="71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УУД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действий;</w:t>
      </w:r>
      <w:r>
        <w:rPr>
          <w:spacing w:val="6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9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0"/>
          <w:sz w:val="24"/>
        </w:rPr>
        <w:t xml:space="preserve"> </w:t>
      </w:r>
      <w:r>
        <w:rPr>
          <w:sz w:val="24"/>
        </w:rPr>
        <w:t>системных</w:t>
      </w:r>
      <w:r>
        <w:rPr>
          <w:spacing w:val="5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опыта</w:t>
      </w:r>
      <w:r>
        <w:rPr>
          <w:spacing w:val="10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5"/>
          <w:sz w:val="24"/>
        </w:rPr>
        <w:t xml:space="preserve"> </w:t>
      </w:r>
      <w:r>
        <w:rPr>
          <w:sz w:val="24"/>
        </w:rPr>
        <w:t>методов,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67" w:firstLine="0"/>
      </w:pPr>
      <w:r>
        <w:lastRenderedPageBreak/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практико-ориентированных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образования.</w:t>
      </w:r>
    </w:p>
    <w:p w:rsidR="009C58BD" w:rsidRDefault="00BE5955">
      <w:pPr>
        <w:pStyle w:val="a4"/>
        <w:numPr>
          <w:ilvl w:val="2"/>
          <w:numId w:val="13"/>
        </w:numPr>
        <w:tabs>
          <w:tab w:val="left" w:pos="1942"/>
        </w:tabs>
        <w:spacing w:line="273" w:lineRule="exact"/>
        <w:ind w:left="1941" w:hanging="898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УУД</w:t>
      </w:r>
      <w:r>
        <w:rPr>
          <w:spacing w:val="-4"/>
          <w:sz w:val="24"/>
        </w:rPr>
        <w:t xml:space="preserve"> </w:t>
      </w:r>
      <w:r>
        <w:rPr>
          <w:sz w:val="24"/>
        </w:rPr>
        <w:t>призвана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обеспечить:</w:t>
      </w:r>
    </w:p>
    <w:p w:rsidR="009C58BD" w:rsidRDefault="00BE5955">
      <w:pPr>
        <w:pStyle w:val="a3"/>
        <w:spacing w:before="137" w:line="362" w:lineRule="auto"/>
        <w:ind w:right="167"/>
      </w:pPr>
      <w:r>
        <w:t>развитие       у       обучающихся       способности       к       самопознанию,       саморазвитию</w:t>
      </w:r>
      <w:r>
        <w:rPr>
          <w:spacing w:val="1"/>
        </w:rPr>
        <w:t xml:space="preserve"> </w:t>
      </w:r>
      <w:r>
        <w:t>и самоопределению; формирование личностных ценностно-смысловых ориентиров и установок,</w:t>
      </w:r>
      <w:r>
        <w:rPr>
          <w:spacing w:val="1"/>
        </w:rPr>
        <w:t xml:space="preserve"> </w:t>
      </w:r>
      <w:r>
        <w:t>системы</w:t>
      </w:r>
      <w:r>
        <w:rPr>
          <w:spacing w:val="2"/>
        </w:rPr>
        <w:t xml:space="preserve"> </w:t>
      </w:r>
      <w:r>
        <w:t>значимых</w:t>
      </w:r>
      <w:r>
        <w:rPr>
          <w:spacing w:val="-3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межличностных</w:t>
      </w:r>
      <w:r>
        <w:rPr>
          <w:spacing w:val="-4"/>
        </w:rPr>
        <w:t xml:space="preserve"> </w:t>
      </w:r>
      <w:r>
        <w:t>отношений;</w:t>
      </w:r>
    </w:p>
    <w:p w:rsidR="009C58BD" w:rsidRDefault="00BE5955">
      <w:pPr>
        <w:pStyle w:val="a3"/>
        <w:spacing w:line="360" w:lineRule="auto"/>
        <w:ind w:right="172"/>
      </w:pP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          и         организации         учебного          сотрудничества          с          педагогами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сверстниками;</w:t>
      </w:r>
    </w:p>
    <w:p w:rsidR="009C58BD" w:rsidRDefault="00BE5955">
      <w:pPr>
        <w:pStyle w:val="a3"/>
        <w:spacing w:line="360" w:lineRule="auto"/>
        <w:ind w:right="161"/>
      </w:pPr>
      <w:r>
        <w:t>повышение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компетентностей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областях,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исследовательской,</w:t>
      </w:r>
      <w:r>
        <w:rPr>
          <w:spacing w:val="-2"/>
        </w:rPr>
        <w:t xml:space="preserve"> </w:t>
      </w:r>
      <w:r>
        <w:t>проектной,</w:t>
      </w:r>
      <w:r>
        <w:rPr>
          <w:spacing w:val="-1"/>
        </w:rPr>
        <w:t xml:space="preserve"> </w:t>
      </w:r>
      <w:r>
        <w:t>социальной</w:t>
      </w:r>
      <w:r>
        <w:rPr>
          <w:spacing w:val="2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360" w:lineRule="auto"/>
        <w:ind w:right="162"/>
      </w:pPr>
      <w:r>
        <w:t>создание условий для интеграции урочных и внеурочных форм учебно-исследовательской и</w:t>
      </w:r>
      <w:r>
        <w:rPr>
          <w:spacing w:val="-57"/>
        </w:rPr>
        <w:t xml:space="preserve"> </w:t>
      </w:r>
      <w:r>
        <w:t>проектной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обучающихся;</w:t>
      </w:r>
    </w:p>
    <w:p w:rsidR="009C58BD" w:rsidRDefault="00BE5955">
      <w:pPr>
        <w:pStyle w:val="a3"/>
        <w:spacing w:line="360" w:lineRule="auto"/>
        <w:ind w:right="156"/>
      </w:pP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исследовательской и проектной деятельности (творческих конкурсах, научных обществах, научно-</w:t>
      </w:r>
      <w:r>
        <w:rPr>
          <w:spacing w:val="-57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конференциях,</w:t>
      </w:r>
      <w:r>
        <w:rPr>
          <w:spacing w:val="1"/>
        </w:rPr>
        <w:t xml:space="preserve"> </w:t>
      </w:r>
      <w:r>
        <w:t>олимпиадах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практико-</w:t>
      </w:r>
      <w:r>
        <w:rPr>
          <w:spacing w:val="1"/>
        </w:rPr>
        <w:t xml:space="preserve"> </w:t>
      </w:r>
      <w:r>
        <w:t>ориентированного</w:t>
      </w:r>
      <w:r>
        <w:rPr>
          <w:spacing w:val="5"/>
        </w:rPr>
        <w:t xml:space="preserve"> </w:t>
      </w:r>
      <w:r>
        <w:t>результата;</w:t>
      </w:r>
    </w:p>
    <w:p w:rsidR="009C58BD" w:rsidRDefault="00BE5955">
      <w:pPr>
        <w:pStyle w:val="a3"/>
        <w:spacing w:line="360" w:lineRule="auto"/>
        <w:ind w:right="169"/>
        <w:jc w:val="right"/>
      </w:pPr>
      <w:r>
        <w:t>формирование</w:t>
      </w:r>
      <w:r>
        <w:rPr>
          <w:spacing w:val="29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развитие</w:t>
      </w:r>
      <w:r>
        <w:rPr>
          <w:spacing w:val="29"/>
        </w:rPr>
        <w:t xml:space="preserve"> </w:t>
      </w:r>
      <w:r>
        <w:t>компетенций</w:t>
      </w:r>
      <w:r>
        <w:rPr>
          <w:spacing w:val="21"/>
        </w:rPr>
        <w:t xml:space="preserve"> </w:t>
      </w:r>
      <w:r>
        <w:t>обучающихся</w:t>
      </w:r>
      <w:r>
        <w:rPr>
          <w:spacing w:val="30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области</w:t>
      </w:r>
      <w:r>
        <w:rPr>
          <w:spacing w:val="32"/>
        </w:rPr>
        <w:t xml:space="preserve"> </w:t>
      </w:r>
      <w:r>
        <w:t>использования</w:t>
      </w:r>
      <w:r>
        <w:rPr>
          <w:spacing w:val="30"/>
        </w:rPr>
        <w:t xml:space="preserve"> </w:t>
      </w:r>
      <w:r>
        <w:t>ИКТ,</w:t>
      </w:r>
      <w:r>
        <w:rPr>
          <w:spacing w:val="-57"/>
        </w:rPr>
        <w:t xml:space="preserve"> </w:t>
      </w:r>
      <w:r>
        <w:t>включая владение ИКТ, поиском, анализом и передачей информации, презентацией выполненных;</w:t>
      </w:r>
      <w:r>
        <w:rPr>
          <w:spacing w:val="-57"/>
        </w:rPr>
        <w:t xml:space="preserve"> </w:t>
      </w:r>
      <w:r>
        <w:t>работ,</w:t>
      </w:r>
      <w:r>
        <w:rPr>
          <w:spacing w:val="42"/>
        </w:rPr>
        <w:t xml:space="preserve"> </w:t>
      </w:r>
      <w:r>
        <w:t>основами</w:t>
      </w:r>
      <w:r>
        <w:rPr>
          <w:spacing w:val="40"/>
        </w:rPr>
        <w:t xml:space="preserve"> </w:t>
      </w:r>
      <w:r>
        <w:t>информационной</w:t>
      </w:r>
      <w:r>
        <w:rPr>
          <w:spacing w:val="45"/>
        </w:rPr>
        <w:t xml:space="preserve"> </w:t>
      </w:r>
      <w:r>
        <w:t>безопасности,</w:t>
      </w:r>
      <w:r>
        <w:rPr>
          <w:spacing w:val="46"/>
        </w:rPr>
        <w:t xml:space="preserve"> </w:t>
      </w:r>
      <w:r>
        <w:t>умением</w:t>
      </w:r>
      <w:r>
        <w:rPr>
          <w:spacing w:val="46"/>
        </w:rPr>
        <w:t xml:space="preserve"> </w:t>
      </w:r>
      <w:r>
        <w:t>безопасного</w:t>
      </w:r>
      <w:r>
        <w:rPr>
          <w:spacing w:val="44"/>
        </w:rPr>
        <w:t xml:space="preserve"> </w:t>
      </w:r>
      <w:r>
        <w:t>использования</w:t>
      </w:r>
    </w:p>
    <w:p w:rsidR="009C58BD" w:rsidRDefault="00BE5955">
      <w:pPr>
        <w:pStyle w:val="a3"/>
        <w:spacing w:line="269" w:lineRule="exact"/>
        <w:ind w:firstLine="0"/>
        <w:jc w:val="left"/>
      </w:pPr>
      <w:r>
        <w:t>ИКТ;</w:t>
      </w:r>
    </w:p>
    <w:p w:rsidR="009C58BD" w:rsidRDefault="00BE5955">
      <w:pPr>
        <w:pStyle w:val="a3"/>
        <w:tabs>
          <w:tab w:val="left" w:pos="2952"/>
          <w:tab w:val="left" w:pos="4069"/>
          <w:tab w:val="left" w:pos="4607"/>
          <w:tab w:val="left" w:pos="5868"/>
          <w:tab w:val="left" w:pos="6386"/>
          <w:tab w:val="left" w:pos="7604"/>
          <w:tab w:val="left" w:pos="9244"/>
        </w:tabs>
        <w:spacing w:before="141"/>
        <w:ind w:left="1044" w:firstLine="0"/>
        <w:jc w:val="left"/>
      </w:pPr>
      <w:r>
        <w:t>формирование</w:t>
      </w:r>
      <w:r>
        <w:tab/>
        <w:t>знаний</w:t>
      </w:r>
      <w:r>
        <w:tab/>
        <w:t>и</w:t>
      </w:r>
      <w:r>
        <w:tab/>
        <w:t>навыков</w:t>
      </w:r>
      <w:r>
        <w:tab/>
        <w:t>в</w:t>
      </w:r>
      <w:r>
        <w:tab/>
        <w:t>области</w:t>
      </w:r>
      <w:r>
        <w:tab/>
        <w:t>финансовой</w:t>
      </w:r>
      <w:r>
        <w:tab/>
        <w:t>грамотности</w:t>
      </w:r>
    </w:p>
    <w:p w:rsidR="009C58BD" w:rsidRDefault="00BE5955">
      <w:pPr>
        <w:pStyle w:val="a3"/>
        <w:spacing w:before="137"/>
        <w:ind w:firstLine="0"/>
        <w:jc w:val="left"/>
      </w:pPr>
      <w:r>
        <w:t>и</w:t>
      </w:r>
      <w:r>
        <w:rPr>
          <w:spacing w:val="-3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общества.</w:t>
      </w:r>
    </w:p>
    <w:p w:rsidR="009C58BD" w:rsidRDefault="00BE5955">
      <w:pPr>
        <w:pStyle w:val="a3"/>
        <w:tabs>
          <w:tab w:val="left" w:pos="2876"/>
          <w:tab w:val="left" w:pos="4863"/>
          <w:tab w:val="left" w:pos="6872"/>
          <w:tab w:val="left" w:pos="8954"/>
        </w:tabs>
        <w:spacing w:before="138" w:line="360" w:lineRule="auto"/>
        <w:ind w:right="174"/>
        <w:jc w:val="left"/>
      </w:pPr>
      <w:r>
        <w:t>возможность</w:t>
      </w:r>
      <w:r>
        <w:tab/>
        <w:t>практического</w:t>
      </w:r>
      <w:r>
        <w:tab/>
        <w:t>использования</w:t>
      </w:r>
      <w:r>
        <w:tab/>
        <w:t>приобретенных</w:t>
      </w:r>
      <w:r>
        <w:tab/>
      </w:r>
      <w:r>
        <w:rPr>
          <w:spacing w:val="-1"/>
        </w:rPr>
        <w:t>обучающимися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-4"/>
        </w:rPr>
        <w:t xml:space="preserve"> </w:t>
      </w:r>
      <w:r>
        <w:t>навыков,</w:t>
      </w:r>
      <w:r>
        <w:rPr>
          <w:spacing w:val="-2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целеполагания,</w:t>
      </w:r>
      <w:r>
        <w:rPr>
          <w:spacing w:val="-2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самоконтроля;</w:t>
      </w:r>
    </w:p>
    <w:p w:rsidR="009C58BD" w:rsidRDefault="00BE5955">
      <w:pPr>
        <w:pStyle w:val="a3"/>
        <w:tabs>
          <w:tab w:val="left" w:pos="2910"/>
          <w:tab w:val="left" w:pos="3736"/>
          <w:tab w:val="left" w:pos="5765"/>
          <w:tab w:val="left" w:pos="7229"/>
          <w:tab w:val="left" w:pos="9268"/>
        </w:tabs>
        <w:spacing w:before="2" w:line="360" w:lineRule="auto"/>
        <w:ind w:right="160"/>
        <w:jc w:val="left"/>
      </w:pPr>
      <w:r>
        <w:t>подготовку</w:t>
      </w:r>
      <w:r>
        <w:tab/>
        <w:t>к</w:t>
      </w:r>
      <w:r>
        <w:tab/>
        <w:t>осознанному</w:t>
      </w:r>
      <w:r>
        <w:tab/>
        <w:t>выбору</w:t>
      </w:r>
      <w:r>
        <w:tab/>
        <w:t>дальнейшего</w:t>
      </w:r>
      <w:r>
        <w:tab/>
        <w:t>образования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профессиональной</w:t>
      </w:r>
      <w:r>
        <w:rPr>
          <w:spacing w:val="-2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2"/>
          <w:numId w:val="14"/>
        </w:numPr>
        <w:tabs>
          <w:tab w:val="left" w:pos="1702"/>
        </w:tabs>
        <w:spacing w:before="3"/>
        <w:ind w:left="1701" w:hanging="658"/>
        <w:rPr>
          <w:b/>
          <w:sz w:val="24"/>
        </w:rPr>
      </w:pPr>
      <w:r>
        <w:rPr>
          <w:b/>
          <w:sz w:val="24"/>
          <w:u w:val="thick"/>
        </w:rPr>
        <w:t>Содержательный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раздел.</w:t>
      </w:r>
    </w:p>
    <w:p w:rsidR="009C58BD" w:rsidRDefault="00BE5955">
      <w:pPr>
        <w:pStyle w:val="a4"/>
        <w:numPr>
          <w:ilvl w:val="2"/>
          <w:numId w:val="12"/>
        </w:numPr>
        <w:tabs>
          <w:tab w:val="left" w:pos="1942"/>
        </w:tabs>
        <w:spacing w:before="132" w:line="360" w:lineRule="auto"/>
        <w:ind w:right="2738" w:firstLine="0"/>
        <w:rPr>
          <w:sz w:val="24"/>
        </w:rPr>
      </w:pPr>
      <w:r>
        <w:rPr>
          <w:sz w:val="24"/>
        </w:rPr>
        <w:t>Программа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УУД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содержит:</w:t>
      </w:r>
      <w:r>
        <w:rPr>
          <w:spacing w:val="-57"/>
          <w:sz w:val="24"/>
        </w:rPr>
        <w:t xml:space="preserve"> </w:t>
      </w:r>
      <w:r>
        <w:rPr>
          <w:sz w:val="24"/>
        </w:rPr>
        <w:t>описание взаимосвязи УУД с содержанием учебных предметов;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описание особенностей реализации основных направлений и форм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учебно-исследовательской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4"/>
        <w:numPr>
          <w:ilvl w:val="2"/>
          <w:numId w:val="12"/>
        </w:numPr>
        <w:tabs>
          <w:tab w:val="left" w:pos="1942"/>
        </w:tabs>
        <w:spacing w:before="1"/>
        <w:ind w:left="1941"/>
        <w:rPr>
          <w:sz w:val="24"/>
        </w:rPr>
      </w:pPr>
      <w:r>
        <w:rPr>
          <w:sz w:val="24"/>
        </w:rPr>
        <w:t>Описание</w:t>
      </w:r>
      <w:r>
        <w:rPr>
          <w:spacing w:val="-8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УУД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содержанием учебных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предметов.</w:t>
      </w:r>
    </w:p>
    <w:p w:rsidR="009C58BD" w:rsidRDefault="00BE5955">
      <w:pPr>
        <w:pStyle w:val="a3"/>
        <w:tabs>
          <w:tab w:val="left" w:pos="2741"/>
          <w:tab w:val="left" w:pos="5054"/>
          <w:tab w:val="left" w:pos="6950"/>
          <w:tab w:val="left" w:pos="9234"/>
        </w:tabs>
        <w:spacing w:before="141" w:line="360" w:lineRule="auto"/>
        <w:ind w:right="167"/>
        <w:jc w:val="left"/>
      </w:pPr>
      <w:r>
        <w:t>Содержание</w:t>
      </w:r>
      <w:r>
        <w:rPr>
          <w:spacing w:val="36"/>
        </w:rPr>
        <w:t xml:space="preserve"> </w:t>
      </w:r>
      <w:r>
        <w:t>основного</w:t>
      </w:r>
      <w:r>
        <w:rPr>
          <w:spacing w:val="43"/>
        </w:rPr>
        <w:t xml:space="preserve"> </w:t>
      </w:r>
      <w:r>
        <w:t>общего</w:t>
      </w:r>
      <w:r>
        <w:rPr>
          <w:spacing w:val="43"/>
        </w:rPr>
        <w:t xml:space="preserve"> </w:t>
      </w:r>
      <w:r>
        <w:t>образования</w:t>
      </w:r>
      <w:r>
        <w:rPr>
          <w:spacing w:val="37"/>
        </w:rPr>
        <w:t xml:space="preserve"> </w:t>
      </w:r>
      <w:r>
        <w:t>определяется</w:t>
      </w:r>
      <w:r>
        <w:rPr>
          <w:spacing w:val="47"/>
        </w:rPr>
        <w:t xml:space="preserve"> </w:t>
      </w:r>
      <w:r>
        <w:t>программой</w:t>
      </w:r>
      <w:r>
        <w:rPr>
          <w:spacing w:val="39"/>
        </w:rPr>
        <w:t xml:space="preserve"> </w:t>
      </w:r>
      <w:r>
        <w:t>основного</w:t>
      </w:r>
      <w:r>
        <w:rPr>
          <w:spacing w:val="42"/>
        </w:rPr>
        <w:t xml:space="preserve"> </w:t>
      </w:r>
      <w:r>
        <w:t>общего</w:t>
      </w:r>
      <w:r>
        <w:rPr>
          <w:spacing w:val="-57"/>
        </w:rPr>
        <w:t xml:space="preserve"> </w:t>
      </w:r>
      <w:r>
        <w:t>образования.</w:t>
      </w:r>
      <w:r>
        <w:tab/>
        <w:t>Предметное</w:t>
      </w:r>
      <w:r>
        <w:tab/>
        <w:t>учебное</w:t>
      </w:r>
      <w:r>
        <w:tab/>
        <w:t>содержание</w:t>
      </w:r>
      <w:r>
        <w:tab/>
      </w:r>
      <w:r>
        <w:rPr>
          <w:spacing w:val="-1"/>
        </w:rPr>
        <w:t>фиксируется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  <w:jc w:val="left"/>
      </w:pPr>
      <w:r>
        <w:lastRenderedPageBreak/>
        <w:t>в рабочих</w:t>
      </w:r>
      <w:r>
        <w:rPr>
          <w:spacing w:val="-6"/>
        </w:rPr>
        <w:t xml:space="preserve"> </w:t>
      </w:r>
      <w:r>
        <w:t>программах.</w:t>
      </w:r>
    </w:p>
    <w:p w:rsidR="009C58BD" w:rsidRDefault="00BE5955">
      <w:pPr>
        <w:pStyle w:val="a3"/>
        <w:spacing w:before="142" w:line="360" w:lineRule="auto"/>
        <w:ind w:right="166"/>
        <w:jc w:val="left"/>
      </w:pPr>
      <w:r>
        <w:t>Разработанные</w:t>
      </w:r>
      <w:r>
        <w:rPr>
          <w:spacing w:val="5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всем</w:t>
      </w:r>
      <w:r>
        <w:rPr>
          <w:spacing w:val="2"/>
        </w:rPr>
        <w:t xml:space="preserve"> </w:t>
      </w:r>
      <w:r>
        <w:t>учебным</w:t>
      </w:r>
      <w:r>
        <w:rPr>
          <w:spacing w:val="6"/>
        </w:rPr>
        <w:t xml:space="preserve"> </w:t>
      </w:r>
      <w:r>
        <w:t>предметам</w:t>
      </w:r>
      <w:r>
        <w:rPr>
          <w:spacing w:val="56"/>
        </w:rPr>
        <w:t xml:space="preserve"> </w:t>
      </w:r>
      <w:r>
        <w:t>федеральные</w:t>
      </w:r>
      <w:r>
        <w:rPr>
          <w:spacing w:val="4"/>
        </w:rPr>
        <w:t xml:space="preserve"> </w:t>
      </w:r>
      <w:r>
        <w:t>рабочие</w:t>
      </w:r>
      <w:r>
        <w:rPr>
          <w:spacing w:val="4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(далее</w:t>
      </w:r>
      <w:r>
        <w:rPr>
          <w:spacing w:val="15"/>
        </w:rPr>
        <w:t xml:space="preserve"> </w:t>
      </w:r>
      <w:r>
        <w:t>–</w:t>
      </w:r>
      <w:r>
        <w:rPr>
          <w:spacing w:val="-57"/>
        </w:rPr>
        <w:t xml:space="preserve"> </w:t>
      </w:r>
      <w:r>
        <w:t>ФРП)</w:t>
      </w:r>
      <w:r>
        <w:rPr>
          <w:spacing w:val="-3"/>
        </w:rPr>
        <w:t xml:space="preserve"> </w:t>
      </w:r>
      <w:r>
        <w:t>отражают</w:t>
      </w:r>
      <w:r>
        <w:rPr>
          <w:spacing w:val="-2"/>
        </w:rPr>
        <w:t xml:space="preserve"> </w:t>
      </w:r>
      <w:r>
        <w:t>определенные</w:t>
      </w:r>
      <w:r>
        <w:rPr>
          <w:spacing w:val="-5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СОО</w:t>
      </w:r>
      <w:r>
        <w:rPr>
          <w:spacing w:val="-4"/>
        </w:rPr>
        <w:t xml:space="preserve"> </w:t>
      </w:r>
      <w:r>
        <w:t>УУД</w:t>
      </w:r>
      <w:r>
        <w:rPr>
          <w:spacing w:val="6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трех</w:t>
      </w:r>
      <w:r>
        <w:rPr>
          <w:spacing w:val="-4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компонентах:</w:t>
      </w:r>
    </w:p>
    <w:p w:rsidR="009C58BD" w:rsidRDefault="00BE5955">
      <w:pPr>
        <w:pStyle w:val="a3"/>
        <w:spacing w:line="360" w:lineRule="auto"/>
        <w:jc w:val="left"/>
      </w:pPr>
      <w:r>
        <w:t>как</w:t>
      </w:r>
      <w:r>
        <w:rPr>
          <w:spacing w:val="18"/>
        </w:rPr>
        <w:t xml:space="preserve"> </w:t>
      </w:r>
      <w:r>
        <w:t>часть</w:t>
      </w:r>
      <w:r>
        <w:rPr>
          <w:spacing w:val="21"/>
        </w:rPr>
        <w:t xml:space="preserve"> </w:t>
      </w:r>
      <w:r>
        <w:t>метапредметных</w:t>
      </w:r>
      <w:r>
        <w:rPr>
          <w:spacing w:val="14"/>
        </w:rPr>
        <w:t xml:space="preserve"> </w:t>
      </w:r>
      <w:r>
        <w:t>результатов</w:t>
      </w:r>
      <w:r>
        <w:rPr>
          <w:spacing w:val="12"/>
        </w:rPr>
        <w:t xml:space="preserve"> </w:t>
      </w:r>
      <w:r>
        <w:t>обучения</w:t>
      </w:r>
      <w:r>
        <w:rPr>
          <w:spacing w:val="19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разделе</w:t>
      </w:r>
      <w:r>
        <w:rPr>
          <w:spacing w:val="19"/>
        </w:rPr>
        <w:t xml:space="preserve"> </w:t>
      </w:r>
      <w:r>
        <w:t>«Планируемые</w:t>
      </w:r>
      <w:r>
        <w:rPr>
          <w:spacing w:val="18"/>
        </w:rPr>
        <w:t xml:space="preserve"> </w:t>
      </w:r>
      <w:r>
        <w:t>результаты</w:t>
      </w:r>
      <w:r>
        <w:rPr>
          <w:spacing w:val="-57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 уровне</w:t>
      </w:r>
      <w:r>
        <w:rPr>
          <w:spacing w:val="-4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образования»;</w:t>
      </w:r>
    </w:p>
    <w:p w:rsidR="009C58BD" w:rsidRDefault="00BE5955">
      <w:pPr>
        <w:pStyle w:val="a3"/>
        <w:spacing w:before="1" w:line="360" w:lineRule="auto"/>
        <w:jc w:val="left"/>
      </w:pPr>
      <w:r>
        <w:t>в</w:t>
      </w:r>
      <w:r>
        <w:rPr>
          <w:spacing w:val="11"/>
        </w:rPr>
        <w:t xml:space="preserve"> </w:t>
      </w:r>
      <w:r>
        <w:t>соотнесении</w:t>
      </w:r>
      <w:r>
        <w:rPr>
          <w:spacing w:val="6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предметными</w:t>
      </w:r>
      <w:r>
        <w:rPr>
          <w:spacing w:val="11"/>
        </w:rPr>
        <w:t xml:space="preserve"> </w:t>
      </w:r>
      <w:r>
        <w:t>результатами</w:t>
      </w:r>
      <w:r>
        <w:rPr>
          <w:spacing w:val="11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основным</w:t>
      </w:r>
      <w:r>
        <w:rPr>
          <w:spacing w:val="7"/>
        </w:rPr>
        <w:t xml:space="preserve"> </w:t>
      </w:r>
      <w:r>
        <w:t>разделам</w:t>
      </w:r>
      <w:r>
        <w:rPr>
          <w:spacing w:val="11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темам</w:t>
      </w:r>
      <w:r>
        <w:rPr>
          <w:spacing w:val="7"/>
        </w:rPr>
        <w:t xml:space="preserve"> </w:t>
      </w:r>
      <w:r>
        <w:t>учебного</w:t>
      </w:r>
      <w:r>
        <w:rPr>
          <w:spacing w:val="-57"/>
        </w:rPr>
        <w:t xml:space="preserve"> </w:t>
      </w:r>
      <w:r>
        <w:t>содержания;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в</w:t>
      </w:r>
      <w:r>
        <w:rPr>
          <w:spacing w:val="-2"/>
        </w:rPr>
        <w:t xml:space="preserve"> </w:t>
      </w:r>
      <w:r>
        <w:t>разделе</w:t>
      </w:r>
      <w:r>
        <w:rPr>
          <w:spacing w:val="-4"/>
        </w:rPr>
        <w:t xml:space="preserve"> </w:t>
      </w:r>
      <w:r>
        <w:t>«Основные</w:t>
      </w:r>
      <w:r>
        <w:rPr>
          <w:spacing w:val="-4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деятельности»</w:t>
      </w:r>
      <w:r>
        <w:rPr>
          <w:spacing w:val="-7"/>
        </w:rPr>
        <w:t xml:space="preserve"> </w:t>
      </w:r>
      <w:r>
        <w:t>тематического</w:t>
      </w:r>
      <w:r>
        <w:rPr>
          <w:spacing w:val="-3"/>
        </w:rPr>
        <w:t xml:space="preserve"> </w:t>
      </w:r>
      <w:r>
        <w:t>планирования.</w:t>
      </w:r>
    </w:p>
    <w:p w:rsidR="009C58BD" w:rsidRDefault="00BE5955">
      <w:pPr>
        <w:pStyle w:val="a4"/>
        <w:numPr>
          <w:ilvl w:val="2"/>
          <w:numId w:val="12"/>
        </w:numPr>
        <w:tabs>
          <w:tab w:val="left" w:pos="1889"/>
        </w:tabs>
        <w:spacing w:before="137" w:line="360" w:lineRule="auto"/>
        <w:ind w:left="333" w:right="172" w:firstLine="710"/>
        <w:rPr>
          <w:sz w:val="24"/>
        </w:rPr>
      </w:pPr>
      <w:r>
        <w:rPr>
          <w:sz w:val="24"/>
        </w:rPr>
        <w:t>Описание</w:t>
      </w:r>
      <w:r>
        <w:rPr>
          <w:spacing w:val="9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2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7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6"/>
          <w:sz w:val="24"/>
        </w:rPr>
        <w:t xml:space="preserve"> </w:t>
      </w:r>
      <w:r>
        <w:rPr>
          <w:sz w:val="24"/>
        </w:rPr>
        <w:t>УУД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6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тематическом</w:t>
      </w:r>
      <w:r>
        <w:rPr>
          <w:spacing w:val="-2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предметным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областям.</w:t>
      </w:r>
    </w:p>
    <w:p w:rsidR="009C58BD" w:rsidRDefault="00BE5955">
      <w:pPr>
        <w:pStyle w:val="a4"/>
        <w:numPr>
          <w:ilvl w:val="3"/>
          <w:numId w:val="12"/>
        </w:numPr>
        <w:tabs>
          <w:tab w:val="left" w:pos="2067"/>
        </w:tabs>
        <w:spacing w:before="2"/>
        <w:rPr>
          <w:sz w:val="24"/>
        </w:rPr>
      </w:pPr>
      <w:r>
        <w:rPr>
          <w:sz w:val="24"/>
        </w:rPr>
        <w:t>Русский</w:t>
      </w:r>
      <w:r>
        <w:rPr>
          <w:spacing w:val="-2"/>
          <w:sz w:val="24"/>
        </w:rPr>
        <w:t xml:space="preserve"> </w:t>
      </w:r>
      <w:r>
        <w:rPr>
          <w:sz w:val="24"/>
        </w:rPr>
        <w:t>язык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литература.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before="137" w:line="360" w:lineRule="auto"/>
        <w:ind w:right="170" w:firstLine="710"/>
        <w:jc w:val="both"/>
        <w:rPr>
          <w:sz w:val="24"/>
        </w:rPr>
      </w:pPr>
      <w:r>
        <w:rPr>
          <w:sz w:val="24"/>
        </w:rPr>
        <w:t xml:space="preserve">Формирование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универсальных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познавательных   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BE5955">
      <w:pPr>
        <w:pStyle w:val="a3"/>
        <w:spacing w:line="360" w:lineRule="auto"/>
        <w:ind w:right="164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 языковых единиц, языковых фактов и процессов, текстов различных функциональных</w:t>
      </w:r>
      <w:r>
        <w:rPr>
          <w:spacing w:val="1"/>
        </w:rPr>
        <w:t xml:space="preserve"> </w:t>
      </w:r>
      <w:r>
        <w:t>разновидностей языка, функционально-смысловых типов, жанров; устанавливать основания для</w:t>
      </w:r>
      <w:r>
        <w:rPr>
          <w:spacing w:val="1"/>
        </w:rPr>
        <w:t xml:space="preserve"> </w:t>
      </w:r>
      <w:r>
        <w:t>сравнения</w:t>
      </w:r>
      <w:r>
        <w:rPr>
          <w:spacing w:val="16"/>
        </w:rPr>
        <w:t xml:space="preserve"> </w:t>
      </w:r>
      <w:r>
        <w:t>литературных</w:t>
      </w:r>
      <w:r>
        <w:rPr>
          <w:spacing w:val="12"/>
        </w:rPr>
        <w:t xml:space="preserve"> </w:t>
      </w:r>
      <w:r>
        <w:t>героев,</w:t>
      </w:r>
      <w:r>
        <w:rPr>
          <w:spacing w:val="13"/>
        </w:rPr>
        <w:t xml:space="preserve"> </w:t>
      </w:r>
      <w:r>
        <w:t>художественных</w:t>
      </w:r>
      <w:r>
        <w:rPr>
          <w:spacing w:val="12"/>
        </w:rPr>
        <w:t xml:space="preserve"> </w:t>
      </w:r>
      <w:r>
        <w:t>произведений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их</w:t>
      </w:r>
      <w:r>
        <w:rPr>
          <w:spacing w:val="12"/>
        </w:rPr>
        <w:t xml:space="preserve"> </w:t>
      </w:r>
      <w:r>
        <w:t>фрагментов,</w:t>
      </w:r>
      <w:r>
        <w:rPr>
          <w:spacing w:val="13"/>
        </w:rPr>
        <w:t xml:space="preserve"> </w:t>
      </w:r>
      <w:r>
        <w:t>классификации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фактов;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произведениями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зарубежной</w:t>
      </w:r>
      <w:r>
        <w:rPr>
          <w:spacing w:val="-3"/>
        </w:rPr>
        <w:t xml:space="preserve"> </w:t>
      </w:r>
      <w:r>
        <w:t>литературы,</w:t>
      </w:r>
      <w:r>
        <w:rPr>
          <w:spacing w:val="4"/>
        </w:rPr>
        <w:t xml:space="preserve"> </w:t>
      </w:r>
      <w:r>
        <w:t>интерпретациями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видах</w:t>
      </w:r>
      <w:r>
        <w:rPr>
          <w:spacing w:val="-4"/>
        </w:rPr>
        <w:t xml:space="preserve"> </w:t>
      </w:r>
      <w:r>
        <w:t>искусств;</w:t>
      </w:r>
    </w:p>
    <w:p w:rsidR="009C58BD" w:rsidRDefault="00BE5955">
      <w:pPr>
        <w:pStyle w:val="a3"/>
        <w:tabs>
          <w:tab w:val="left" w:pos="3822"/>
          <w:tab w:val="left" w:pos="6774"/>
          <w:tab w:val="left" w:pos="9870"/>
        </w:tabs>
        <w:spacing w:before="1" w:line="360" w:lineRule="auto"/>
        <w:ind w:right="164"/>
      </w:pPr>
      <w:r>
        <w:t xml:space="preserve">выявлять    </w:t>
      </w:r>
      <w:r>
        <w:rPr>
          <w:spacing w:val="25"/>
        </w:rPr>
        <w:t xml:space="preserve"> </w:t>
      </w:r>
      <w:r>
        <w:t xml:space="preserve">закономерности     </w:t>
      </w:r>
      <w:r>
        <w:rPr>
          <w:spacing w:val="19"/>
        </w:rPr>
        <w:t xml:space="preserve"> </w:t>
      </w:r>
      <w:r>
        <w:t xml:space="preserve">и     </w:t>
      </w:r>
      <w:r>
        <w:rPr>
          <w:spacing w:val="24"/>
        </w:rPr>
        <w:t xml:space="preserve"> </w:t>
      </w:r>
      <w:r>
        <w:t xml:space="preserve">противоречия     </w:t>
      </w:r>
      <w:r>
        <w:rPr>
          <w:spacing w:val="22"/>
        </w:rPr>
        <w:t xml:space="preserve"> </w:t>
      </w:r>
      <w:r>
        <w:t xml:space="preserve">в     </w:t>
      </w:r>
      <w:r>
        <w:rPr>
          <w:spacing w:val="25"/>
        </w:rPr>
        <w:t xml:space="preserve"> </w:t>
      </w:r>
      <w:r>
        <w:t xml:space="preserve">языковых     </w:t>
      </w:r>
      <w:r>
        <w:rPr>
          <w:spacing w:val="18"/>
        </w:rPr>
        <w:t xml:space="preserve"> </w:t>
      </w:r>
      <w:r>
        <w:t xml:space="preserve">фактах,     </w:t>
      </w:r>
      <w:r>
        <w:rPr>
          <w:spacing w:val="24"/>
        </w:rPr>
        <w:t xml:space="preserve"> </w:t>
      </w:r>
      <w:r>
        <w:t>данных</w:t>
      </w:r>
      <w:r>
        <w:rPr>
          <w:spacing w:val="-58"/>
        </w:rPr>
        <w:t xml:space="preserve"> </w:t>
      </w:r>
      <w:r>
        <w:t xml:space="preserve">в      </w:t>
      </w:r>
      <w:r>
        <w:rPr>
          <w:spacing w:val="55"/>
        </w:rPr>
        <w:t xml:space="preserve"> </w:t>
      </w:r>
      <w:r>
        <w:t xml:space="preserve">наблюдении       </w:t>
      </w:r>
      <w:r>
        <w:rPr>
          <w:spacing w:val="53"/>
        </w:rPr>
        <w:t xml:space="preserve"> </w:t>
      </w:r>
      <w:r>
        <w:t xml:space="preserve">(например,       </w:t>
      </w:r>
      <w:r>
        <w:rPr>
          <w:spacing w:val="49"/>
        </w:rPr>
        <w:t xml:space="preserve"> </w:t>
      </w:r>
      <w:r>
        <w:t xml:space="preserve">традиционный       </w:t>
      </w:r>
      <w:r>
        <w:rPr>
          <w:spacing w:val="48"/>
        </w:rPr>
        <w:t xml:space="preserve"> </w:t>
      </w:r>
      <w:r>
        <w:t xml:space="preserve">принцип       </w:t>
      </w:r>
      <w:r>
        <w:rPr>
          <w:spacing w:val="53"/>
        </w:rPr>
        <w:t xml:space="preserve"> </w:t>
      </w:r>
      <w:r>
        <w:t xml:space="preserve">русской       </w:t>
      </w:r>
      <w:r>
        <w:rPr>
          <w:spacing w:val="48"/>
        </w:rPr>
        <w:t xml:space="preserve"> </w:t>
      </w:r>
      <w:r>
        <w:t>орфографии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правописание чередующихся гласных и</w:t>
      </w:r>
      <w:r>
        <w:rPr>
          <w:spacing w:val="1"/>
        </w:rPr>
        <w:t xml:space="preserve"> </w:t>
      </w:r>
      <w:r>
        <w:t>другие); 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литературных произведений,</w:t>
      </w:r>
      <w:r>
        <w:rPr>
          <w:spacing w:val="1"/>
        </w:rPr>
        <w:t xml:space="preserve"> </w:t>
      </w:r>
      <w:r>
        <w:t>направлений, фактов историко-литературного процесса; анализировать изменения (например, в</w:t>
      </w:r>
      <w:r>
        <w:rPr>
          <w:spacing w:val="1"/>
        </w:rPr>
        <w:t xml:space="preserve"> </w:t>
      </w:r>
      <w:r>
        <w:t>лексическом</w:t>
      </w:r>
      <w:r>
        <w:tab/>
        <w:t>составе</w:t>
      </w:r>
      <w:r>
        <w:tab/>
        <w:t>русского</w:t>
      </w:r>
      <w:r>
        <w:tab/>
      </w:r>
      <w:r>
        <w:rPr>
          <w:spacing w:val="-1"/>
        </w:rPr>
        <w:t>языка)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закономерности;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понятий;</w:t>
      </w:r>
      <w:r>
        <w:rPr>
          <w:spacing w:val="1"/>
        </w:rPr>
        <w:t xml:space="preserve"> </w:t>
      </w:r>
      <w:r>
        <w:t>толковать</w:t>
      </w:r>
      <w:r>
        <w:rPr>
          <w:spacing w:val="1"/>
        </w:rPr>
        <w:t xml:space="preserve"> </w:t>
      </w:r>
      <w:r>
        <w:t>лексическое значение слова путём</w:t>
      </w:r>
      <w:r>
        <w:rPr>
          <w:spacing w:val="1"/>
        </w:rPr>
        <w:t xml:space="preserve"> </w:t>
      </w:r>
      <w:r>
        <w:t>установления родовых и видовых смысловых компонентов,</w:t>
      </w:r>
      <w:r>
        <w:rPr>
          <w:spacing w:val="1"/>
        </w:rPr>
        <w:t xml:space="preserve"> </w:t>
      </w:r>
      <w:r>
        <w:t>отражающих</w:t>
      </w:r>
      <w:r>
        <w:rPr>
          <w:spacing w:val="-4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родо-видовые</w:t>
      </w:r>
      <w:r>
        <w:rPr>
          <w:spacing w:val="1"/>
        </w:rPr>
        <w:t xml:space="preserve"> </w:t>
      </w:r>
      <w:r>
        <w:t>признаки</w:t>
      </w:r>
      <w:r>
        <w:rPr>
          <w:spacing w:val="-2"/>
        </w:rPr>
        <w:t xml:space="preserve"> </w:t>
      </w:r>
      <w:r>
        <w:t>реалии;</w:t>
      </w:r>
    </w:p>
    <w:p w:rsidR="009C58BD" w:rsidRDefault="00BE5955">
      <w:pPr>
        <w:pStyle w:val="a3"/>
        <w:spacing w:before="2" w:line="360" w:lineRule="auto"/>
        <w:ind w:right="173"/>
      </w:pPr>
      <w:r>
        <w:t>выражать отношения, зависимости, правила, закономерности с помощью схем (например,</w:t>
      </w:r>
      <w:r>
        <w:rPr>
          <w:spacing w:val="1"/>
        </w:rPr>
        <w:t xml:space="preserve"> </w:t>
      </w:r>
      <w:r>
        <w:t>схем</w:t>
      </w:r>
      <w:r>
        <w:rPr>
          <w:spacing w:val="1"/>
        </w:rPr>
        <w:t xml:space="preserve"> </w:t>
      </w:r>
      <w:r>
        <w:t>сложного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связи);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объяснении правописания гласных в корне слова, правописании «н» и «нн» в словах различных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речи)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другие;</w:t>
      </w:r>
    </w:p>
    <w:p w:rsidR="009C58BD" w:rsidRDefault="00BE5955">
      <w:pPr>
        <w:pStyle w:val="a3"/>
        <w:spacing w:line="360" w:lineRule="auto"/>
        <w:ind w:right="166"/>
      </w:pPr>
      <w:r>
        <w:t>разрабатывать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имеющихся</w:t>
      </w:r>
      <w:r>
        <w:rPr>
          <w:spacing w:val="-57"/>
        </w:rPr>
        <w:t xml:space="preserve"> </w:t>
      </w:r>
      <w:r>
        <w:t>данных,</w:t>
      </w:r>
      <w:r>
        <w:rPr>
          <w:spacing w:val="3"/>
        </w:rPr>
        <w:t xml:space="preserve"> </w:t>
      </w:r>
      <w:r>
        <w:t>представленных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виде текста,</w:t>
      </w:r>
      <w:r>
        <w:rPr>
          <w:spacing w:val="4"/>
        </w:rPr>
        <w:t xml:space="preserve"> </w:t>
      </w:r>
      <w:r>
        <w:t>таблицы,</w:t>
      </w:r>
      <w:r>
        <w:rPr>
          <w:spacing w:val="-2"/>
        </w:rPr>
        <w:t xml:space="preserve"> </w:t>
      </w:r>
      <w:r>
        <w:t>графики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другие;</w:t>
      </w:r>
    </w:p>
    <w:p w:rsidR="009C58BD" w:rsidRDefault="00BE5955">
      <w:pPr>
        <w:pStyle w:val="a3"/>
        <w:spacing w:line="362" w:lineRule="auto"/>
        <w:ind w:right="170"/>
      </w:pPr>
      <w:r>
        <w:t>оценивать соответствие результатов деятельности её целям; различать верные и неверные</w:t>
      </w:r>
      <w:r>
        <w:rPr>
          <w:spacing w:val="1"/>
        </w:rPr>
        <w:t xml:space="preserve"> </w:t>
      </w:r>
      <w:r>
        <w:t>суждения,</w:t>
      </w:r>
      <w:r>
        <w:rPr>
          <w:spacing w:val="7"/>
        </w:rPr>
        <w:t xml:space="preserve"> </w:t>
      </w:r>
      <w:r>
        <w:t>устанавливать</w:t>
      </w:r>
      <w:r>
        <w:rPr>
          <w:spacing w:val="2"/>
        </w:rPr>
        <w:t xml:space="preserve"> </w:t>
      </w:r>
      <w:r>
        <w:t>противоречия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суждениях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корректировать</w:t>
      </w:r>
      <w:r>
        <w:rPr>
          <w:spacing w:val="-2"/>
        </w:rPr>
        <w:t xml:space="preserve"> </w:t>
      </w:r>
      <w:r>
        <w:t>текст;</w:t>
      </w:r>
    </w:p>
    <w:p w:rsidR="009C58BD" w:rsidRDefault="00BE5955">
      <w:pPr>
        <w:pStyle w:val="a3"/>
        <w:spacing w:line="273" w:lineRule="exact"/>
        <w:ind w:left="1044" w:firstLine="0"/>
      </w:pPr>
      <w:r>
        <w:t>развивать</w:t>
      </w:r>
      <w:r>
        <w:rPr>
          <w:spacing w:val="3"/>
        </w:rPr>
        <w:t xml:space="preserve"> </w:t>
      </w:r>
      <w:r>
        <w:t>критическое</w:t>
      </w:r>
      <w:r>
        <w:rPr>
          <w:spacing w:val="2"/>
        </w:rPr>
        <w:t xml:space="preserve"> </w:t>
      </w:r>
      <w:r>
        <w:t>мышление</w:t>
      </w:r>
      <w:r>
        <w:rPr>
          <w:spacing w:val="5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решении</w:t>
      </w:r>
      <w:r>
        <w:rPr>
          <w:spacing w:val="7"/>
        </w:rPr>
        <w:t xml:space="preserve"> </w:t>
      </w:r>
      <w:r>
        <w:t>жизненных</w:t>
      </w:r>
      <w:r>
        <w:rPr>
          <w:spacing w:val="2"/>
        </w:rPr>
        <w:t xml:space="preserve"> </w:t>
      </w:r>
      <w:r>
        <w:t>проблем</w:t>
      </w:r>
      <w:r>
        <w:rPr>
          <w:spacing w:val="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9"/>
        </w:rPr>
        <w:t xml:space="preserve"> </w:t>
      </w:r>
      <w:r>
        <w:t>собственного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речевого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читательского</w:t>
      </w:r>
      <w:r>
        <w:rPr>
          <w:spacing w:val="-1"/>
        </w:rPr>
        <w:t xml:space="preserve"> </w:t>
      </w:r>
      <w:r>
        <w:t>опыта.</w:t>
      </w:r>
    </w:p>
    <w:p w:rsidR="009C58BD" w:rsidRDefault="00BE5955">
      <w:pPr>
        <w:pStyle w:val="a3"/>
        <w:spacing w:before="142" w:line="360" w:lineRule="auto"/>
        <w:ind w:right="175"/>
      </w:pPr>
      <w:r>
        <w:t xml:space="preserve">самостоятельно     </w:t>
      </w:r>
      <w:r>
        <w:rPr>
          <w:spacing w:val="1"/>
        </w:rPr>
        <w:t xml:space="preserve"> </w:t>
      </w:r>
      <w:r>
        <w:t>формулировать       и       актуализировать       проблему,       заложенную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художественном</w:t>
      </w:r>
      <w:r>
        <w:rPr>
          <w:spacing w:val="-2"/>
        </w:rPr>
        <w:t xml:space="preserve"> </w:t>
      </w:r>
      <w:r>
        <w:t>произведении,</w:t>
      </w:r>
      <w:r>
        <w:rPr>
          <w:spacing w:val="4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всесторонне;</w:t>
      </w:r>
    </w:p>
    <w:p w:rsidR="009C58BD" w:rsidRDefault="00BE5955">
      <w:pPr>
        <w:pStyle w:val="a3"/>
        <w:tabs>
          <w:tab w:val="left" w:pos="2421"/>
          <w:tab w:val="left" w:pos="4077"/>
          <w:tab w:val="left" w:pos="6491"/>
          <w:tab w:val="left" w:pos="9724"/>
        </w:tabs>
        <w:spacing w:line="360" w:lineRule="auto"/>
        <w:ind w:right="161"/>
      </w:pPr>
      <w:r>
        <w:t>устанавливать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героев,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 и их фрагментов, классификации и обобщения литературных фактов; сопоставлять</w:t>
      </w:r>
      <w:r>
        <w:rPr>
          <w:spacing w:val="1"/>
        </w:rPr>
        <w:t xml:space="preserve"> </w:t>
      </w:r>
      <w:r>
        <w:t>текст</w:t>
      </w:r>
      <w:r>
        <w:tab/>
        <w:t>с</w:t>
      </w:r>
      <w:r>
        <w:tab/>
        <w:t>другими</w:t>
      </w:r>
      <w:r>
        <w:tab/>
        <w:t>произведениями</w:t>
      </w:r>
      <w:r>
        <w:tab/>
        <w:t>русской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зарубежной</w:t>
      </w:r>
      <w:r>
        <w:rPr>
          <w:spacing w:val="-2"/>
        </w:rPr>
        <w:t xml:space="preserve"> </w:t>
      </w:r>
      <w:r>
        <w:t>литературы,</w:t>
      </w:r>
      <w:r>
        <w:rPr>
          <w:spacing w:val="3"/>
        </w:rPr>
        <w:t xml:space="preserve"> </w:t>
      </w:r>
      <w:r>
        <w:t>интерпретациями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видах</w:t>
      </w:r>
      <w:r>
        <w:rPr>
          <w:spacing w:val="-4"/>
        </w:rPr>
        <w:t xml:space="preserve"> </w:t>
      </w:r>
      <w:r>
        <w:t>искусств;</w:t>
      </w:r>
    </w:p>
    <w:p w:rsidR="009C58BD" w:rsidRDefault="00BE5955">
      <w:pPr>
        <w:pStyle w:val="a3"/>
        <w:spacing w:line="360" w:lineRule="auto"/>
        <w:ind w:right="171"/>
      </w:pPr>
      <w:r>
        <w:t>выявлять закономерности и противоречия в рассматриваемых явлениях, в том числе при</w:t>
      </w:r>
      <w:r>
        <w:rPr>
          <w:spacing w:val="1"/>
        </w:rPr>
        <w:t xml:space="preserve"> </w:t>
      </w:r>
      <w:r>
        <w:t>изучении литературных</w:t>
      </w:r>
      <w:r>
        <w:rPr>
          <w:spacing w:val="-6"/>
        </w:rPr>
        <w:t xml:space="preserve"> </w:t>
      </w:r>
      <w:r>
        <w:t>произведений,</w:t>
      </w:r>
      <w:r>
        <w:rPr>
          <w:spacing w:val="-4"/>
        </w:rPr>
        <w:t xml:space="preserve"> </w:t>
      </w:r>
      <w:r>
        <w:t>направлений,</w:t>
      </w:r>
      <w:r>
        <w:rPr>
          <w:spacing w:val="-3"/>
        </w:rPr>
        <w:t xml:space="preserve"> </w:t>
      </w:r>
      <w:r>
        <w:t>фактов</w:t>
      </w:r>
      <w:r>
        <w:rPr>
          <w:spacing w:val="-4"/>
        </w:rPr>
        <w:t xml:space="preserve"> </w:t>
      </w:r>
      <w:r>
        <w:t>историко-литературного</w:t>
      </w:r>
      <w:r>
        <w:rPr>
          <w:spacing w:val="-1"/>
        </w:rPr>
        <w:t xml:space="preserve"> </w:t>
      </w:r>
      <w:r>
        <w:t>процесса.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line="362" w:lineRule="auto"/>
        <w:ind w:right="170" w:firstLine="710"/>
        <w:jc w:val="both"/>
        <w:rPr>
          <w:sz w:val="24"/>
        </w:rPr>
      </w:pPr>
      <w:r>
        <w:rPr>
          <w:sz w:val="24"/>
        </w:rPr>
        <w:t xml:space="preserve">Формирование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универсальных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познавательных   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BE5955">
      <w:pPr>
        <w:pStyle w:val="a3"/>
        <w:tabs>
          <w:tab w:val="left" w:pos="3351"/>
          <w:tab w:val="left" w:pos="4939"/>
          <w:tab w:val="left" w:pos="7685"/>
          <w:tab w:val="left" w:pos="9403"/>
        </w:tabs>
        <w:spacing w:line="360" w:lineRule="auto"/>
        <w:ind w:right="169"/>
      </w:pPr>
      <w:r>
        <w:t>формулировать</w:t>
      </w:r>
      <w:r>
        <w:tab/>
        <w:t>вопросы</w:t>
      </w:r>
      <w:r>
        <w:tab/>
        <w:t>исследовательского</w:t>
      </w:r>
      <w:r>
        <w:tab/>
        <w:t>характера</w:t>
      </w:r>
      <w:r>
        <w:tab/>
        <w:t>(например,</w:t>
      </w:r>
      <w:r>
        <w:rPr>
          <w:spacing w:val="-5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лексической</w:t>
      </w:r>
      <w:r>
        <w:rPr>
          <w:spacing w:val="1"/>
        </w:rPr>
        <w:t xml:space="preserve"> </w:t>
      </w:r>
      <w:r>
        <w:t>сочетаемости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стилистически</w:t>
      </w:r>
      <w:r>
        <w:rPr>
          <w:spacing w:val="1"/>
        </w:rPr>
        <w:t xml:space="preserve"> </w:t>
      </w:r>
      <w:r>
        <w:t>окрашенной</w:t>
      </w:r>
      <w:r>
        <w:rPr>
          <w:spacing w:val="1"/>
        </w:rPr>
        <w:t xml:space="preserve"> </w:t>
      </w:r>
      <w:r>
        <w:t>лексики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другие);</w:t>
      </w:r>
    </w:p>
    <w:p w:rsidR="009C58BD" w:rsidRDefault="00BE5955">
      <w:pPr>
        <w:pStyle w:val="a3"/>
        <w:spacing w:line="360" w:lineRule="auto"/>
        <w:ind w:right="161"/>
      </w:pPr>
      <w:r>
        <w:t>выдвигать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изобразительно-выразительных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языка, о</w:t>
      </w:r>
      <w:r>
        <w:rPr>
          <w:spacing w:val="1"/>
        </w:rPr>
        <w:t xml:space="preserve"> </w:t>
      </w:r>
      <w:r>
        <w:t>причинах изменений в</w:t>
      </w:r>
      <w:r>
        <w:rPr>
          <w:spacing w:val="1"/>
        </w:rPr>
        <w:t xml:space="preserve"> </w:t>
      </w:r>
      <w:r>
        <w:t>лексическом</w:t>
      </w:r>
      <w:r>
        <w:rPr>
          <w:spacing w:val="1"/>
        </w:rPr>
        <w:t xml:space="preserve"> </w:t>
      </w:r>
      <w:r>
        <w:t>составе 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стилистических</w:t>
      </w:r>
      <w:r>
        <w:rPr>
          <w:spacing w:val="1"/>
        </w:rPr>
        <w:t xml:space="preserve"> </w:t>
      </w:r>
      <w:r>
        <w:t>изменений</w:t>
      </w:r>
      <w:r>
        <w:rPr>
          <w:spacing w:val="-3"/>
        </w:rPr>
        <w:t xml:space="preserve"> </w:t>
      </w:r>
      <w:r>
        <w:t>и другие),</w:t>
      </w:r>
      <w:r>
        <w:rPr>
          <w:spacing w:val="-2"/>
        </w:rPr>
        <w:t xml:space="preserve"> </w:t>
      </w:r>
      <w:r>
        <w:t>обосновывать,</w:t>
      </w:r>
      <w:r>
        <w:rPr>
          <w:spacing w:val="3"/>
        </w:rPr>
        <w:t xml:space="preserve"> </w:t>
      </w:r>
      <w:r>
        <w:t>аргументировать</w:t>
      </w:r>
      <w:r>
        <w:rPr>
          <w:spacing w:val="2"/>
        </w:rPr>
        <w:t xml:space="preserve"> </w:t>
      </w:r>
      <w:r>
        <w:t>суждения;</w:t>
      </w:r>
    </w:p>
    <w:p w:rsidR="009C58BD" w:rsidRDefault="00BE5955">
      <w:pPr>
        <w:pStyle w:val="a3"/>
        <w:spacing w:line="362" w:lineRule="auto"/>
        <w:ind w:right="173"/>
      </w:pPr>
      <w:r>
        <w:t>анализировать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критически</w:t>
      </w:r>
      <w:r>
        <w:rPr>
          <w:spacing w:val="3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достоверность;</w:t>
      </w:r>
    </w:p>
    <w:p w:rsidR="009C58BD" w:rsidRDefault="00BE5955">
      <w:pPr>
        <w:pStyle w:val="a3"/>
        <w:spacing w:line="360" w:lineRule="auto"/>
        <w:ind w:right="168"/>
      </w:pPr>
      <w:r>
        <w:t>уметь     интегрировать     знания     из     разных     предметных     областей     (например,</w:t>
      </w:r>
      <w:r>
        <w:rPr>
          <w:spacing w:val="1"/>
        </w:rPr>
        <w:t xml:space="preserve"> </w:t>
      </w:r>
      <w:r>
        <w:t>при подборе примеров о роли русского языка как государственного языка Российской Федерации,</w:t>
      </w:r>
      <w:r>
        <w:rPr>
          <w:spacing w:val="1"/>
        </w:rPr>
        <w:t xml:space="preserve"> </w:t>
      </w:r>
      <w:r>
        <w:t>средства межнационального общения, национального языка русского народа, одного из мировых</w:t>
      </w:r>
      <w:r>
        <w:rPr>
          <w:spacing w:val="1"/>
        </w:rPr>
        <w:t xml:space="preserve"> </w:t>
      </w:r>
      <w:r>
        <w:t>языков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другие);</w:t>
      </w:r>
    </w:p>
    <w:p w:rsidR="009C58BD" w:rsidRDefault="00BE5955">
      <w:pPr>
        <w:pStyle w:val="a3"/>
        <w:spacing w:line="360" w:lineRule="auto"/>
        <w:ind w:right="169"/>
      </w:pPr>
      <w:r>
        <w:t>уметь      переносить      знания      в      практическую      область,       освоенные      средства</w:t>
      </w:r>
      <w:r>
        <w:rPr>
          <w:spacing w:val="1"/>
        </w:rPr>
        <w:t xml:space="preserve"> </w:t>
      </w:r>
      <w:r>
        <w:t>и способы действия в собственную речевую практику (например, применять знания о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произношения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правописания,</w:t>
      </w:r>
      <w:r>
        <w:rPr>
          <w:spacing w:val="1"/>
        </w:rPr>
        <w:t xml:space="preserve"> </w:t>
      </w:r>
      <w:r>
        <w:t>лексических,</w:t>
      </w:r>
      <w:r>
        <w:rPr>
          <w:spacing w:val="1"/>
        </w:rPr>
        <w:t xml:space="preserve"> </w:t>
      </w:r>
      <w:r>
        <w:t>морфологических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нормах);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 xml:space="preserve">переносить        знания,        в        том        числе       </w:t>
      </w:r>
      <w:r>
        <w:rPr>
          <w:spacing w:val="1"/>
        </w:rPr>
        <w:t xml:space="preserve"> </w:t>
      </w:r>
      <w:r>
        <w:t>полученные         в        результате         чтения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жизнедеятельности;</w:t>
      </w:r>
    </w:p>
    <w:p w:rsidR="009C58BD" w:rsidRDefault="00BE5955">
      <w:pPr>
        <w:pStyle w:val="a3"/>
        <w:spacing w:line="360" w:lineRule="auto"/>
        <w:ind w:right="167"/>
      </w:pPr>
      <w:r>
        <w:t xml:space="preserve">владеть      </w:t>
      </w:r>
      <w:r>
        <w:rPr>
          <w:spacing w:val="1"/>
        </w:rPr>
        <w:t xml:space="preserve"> </w:t>
      </w:r>
      <w:r>
        <w:t>навыками       учебно-исследовательской       и        проектной       деятельности</w:t>
      </w:r>
      <w:r>
        <w:rPr>
          <w:spacing w:val="1"/>
        </w:rPr>
        <w:t xml:space="preserve"> </w:t>
      </w:r>
      <w:r>
        <w:t>на     основе     литературного     материала,     проявлять     устойчивый     интерес     к     чтению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средству</w:t>
      </w:r>
      <w:r>
        <w:rPr>
          <w:spacing w:val="-8"/>
        </w:rPr>
        <w:t xml:space="preserve"> </w:t>
      </w:r>
      <w:r>
        <w:t>познания</w:t>
      </w:r>
      <w:r>
        <w:rPr>
          <w:spacing w:val="-3"/>
        </w:rPr>
        <w:t xml:space="preserve"> </w:t>
      </w:r>
      <w:r>
        <w:t>отечественной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культур;</w:t>
      </w:r>
    </w:p>
    <w:p w:rsidR="009C58BD" w:rsidRDefault="00BE5955">
      <w:pPr>
        <w:pStyle w:val="a3"/>
        <w:spacing w:line="360" w:lineRule="auto"/>
        <w:ind w:right="162"/>
      </w:pPr>
      <w:r>
        <w:t>владеть</w:t>
      </w:r>
      <w:r>
        <w:rPr>
          <w:spacing w:val="1"/>
        </w:rPr>
        <w:t xml:space="preserve"> </w:t>
      </w:r>
      <w:r>
        <w:t>научным</w:t>
      </w:r>
      <w:r>
        <w:rPr>
          <w:spacing w:val="1"/>
        </w:rPr>
        <w:t xml:space="preserve"> </w:t>
      </w:r>
      <w:r>
        <w:t>типом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терминологией,</w:t>
      </w:r>
      <w:r>
        <w:rPr>
          <w:spacing w:val="1"/>
        </w:rPr>
        <w:t xml:space="preserve"> </w:t>
      </w:r>
      <w:r>
        <w:t>ключевыми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литературоведения;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историко-культурный</w:t>
      </w:r>
      <w:r>
        <w:rPr>
          <w:spacing w:val="1"/>
        </w:rPr>
        <w:t xml:space="preserve"> </w:t>
      </w:r>
      <w:r>
        <w:t>контекст и</w:t>
      </w:r>
      <w:r>
        <w:rPr>
          <w:spacing w:val="-4"/>
        </w:rPr>
        <w:t xml:space="preserve"> </w:t>
      </w:r>
      <w:r>
        <w:t>контекст творчества</w:t>
      </w:r>
      <w:r>
        <w:rPr>
          <w:spacing w:val="-1"/>
        </w:rPr>
        <w:t xml:space="preserve"> </w:t>
      </w:r>
      <w:r>
        <w:t>писателя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художественных</w:t>
      </w:r>
      <w:r>
        <w:rPr>
          <w:spacing w:val="-5"/>
        </w:rPr>
        <w:t xml:space="preserve"> </w:t>
      </w:r>
      <w:r>
        <w:t>произведений.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ind w:left="2244"/>
        <w:jc w:val="both"/>
        <w:rPr>
          <w:sz w:val="24"/>
        </w:rPr>
      </w:pPr>
      <w:r>
        <w:rPr>
          <w:sz w:val="24"/>
        </w:rPr>
        <w:t xml:space="preserve">Формирование   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универсальных    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учебных    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познавательных      </w:t>
      </w:r>
      <w:r>
        <w:rPr>
          <w:spacing w:val="4"/>
          <w:sz w:val="24"/>
        </w:rPr>
        <w:t xml:space="preserve"> </w:t>
      </w:r>
      <w:r>
        <w:rPr>
          <w:sz w:val="24"/>
        </w:rPr>
        <w:t>действий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включает работу</w:t>
      </w:r>
      <w:r>
        <w:rPr>
          <w:spacing w:val="-9"/>
        </w:rPr>
        <w:t xml:space="preserve"> </w:t>
      </w:r>
      <w:r>
        <w:t>с информацией:</w:t>
      </w:r>
    </w:p>
    <w:p w:rsidR="009C58BD" w:rsidRDefault="00BE5955">
      <w:pPr>
        <w:pStyle w:val="a3"/>
        <w:tabs>
          <w:tab w:val="left" w:pos="3020"/>
          <w:tab w:val="left" w:pos="3505"/>
          <w:tab w:val="left" w:pos="5573"/>
          <w:tab w:val="left" w:pos="5760"/>
          <w:tab w:val="left" w:pos="6989"/>
          <w:tab w:val="left" w:pos="7267"/>
          <w:tab w:val="left" w:pos="8865"/>
          <w:tab w:val="left" w:pos="9523"/>
        </w:tabs>
        <w:spacing w:before="142" w:line="360" w:lineRule="auto"/>
        <w:ind w:right="161"/>
      </w:pPr>
      <w:r>
        <w:t>самостоятельно</w:t>
      </w:r>
      <w:r>
        <w:tab/>
      </w:r>
      <w:r>
        <w:tab/>
        <w:t>осуществлять</w:t>
      </w:r>
      <w:r>
        <w:tab/>
      </w:r>
      <w:r>
        <w:tab/>
        <w:t>поиск,</w:t>
      </w:r>
      <w:r>
        <w:tab/>
      </w:r>
      <w:r>
        <w:tab/>
        <w:t>анализ,</w:t>
      </w:r>
      <w:r>
        <w:tab/>
      </w:r>
      <w:r>
        <w:rPr>
          <w:spacing w:val="-1"/>
        </w:rPr>
        <w:t>систематизацию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энциклопедий,</w:t>
      </w:r>
      <w:r>
        <w:rPr>
          <w:spacing w:val="1"/>
        </w:rPr>
        <w:t xml:space="preserve"> </w:t>
      </w:r>
      <w:r>
        <w:t>словарей,</w:t>
      </w:r>
      <w:r>
        <w:rPr>
          <w:spacing w:val="1"/>
        </w:rPr>
        <w:t xml:space="preserve"> </w:t>
      </w:r>
      <w:r>
        <w:t>справочников;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назначения;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достоверность</w:t>
      </w:r>
      <w:r>
        <w:tab/>
        <w:t>информации,</w:t>
      </w:r>
      <w:r>
        <w:tab/>
        <w:t>её</w:t>
      </w:r>
      <w:r>
        <w:tab/>
        <w:t>соответствие</w:t>
      </w:r>
      <w:r>
        <w:tab/>
      </w:r>
      <w:r>
        <w:tab/>
        <w:t>правовым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морально-этическим</w:t>
      </w:r>
      <w:r>
        <w:rPr>
          <w:spacing w:val="3"/>
        </w:rPr>
        <w:t xml:space="preserve"> </w:t>
      </w:r>
      <w:r>
        <w:t>нормам;</w:t>
      </w:r>
    </w:p>
    <w:p w:rsidR="009C58BD" w:rsidRDefault="00BE5955">
      <w:pPr>
        <w:pStyle w:val="a3"/>
        <w:spacing w:line="360" w:lineRule="auto"/>
        <w:ind w:right="173"/>
      </w:pPr>
      <w:r>
        <w:t xml:space="preserve">создавать  </w:t>
      </w:r>
      <w:r>
        <w:rPr>
          <w:spacing w:val="46"/>
        </w:rPr>
        <w:t xml:space="preserve"> </w:t>
      </w:r>
      <w:r>
        <w:t xml:space="preserve">тексты   </w:t>
      </w:r>
      <w:r>
        <w:rPr>
          <w:spacing w:val="50"/>
        </w:rPr>
        <w:t xml:space="preserve"> </w:t>
      </w:r>
      <w:r>
        <w:t xml:space="preserve">в   </w:t>
      </w:r>
      <w:r>
        <w:rPr>
          <w:spacing w:val="45"/>
        </w:rPr>
        <w:t xml:space="preserve"> </w:t>
      </w:r>
      <w:r>
        <w:t xml:space="preserve">различных   </w:t>
      </w:r>
      <w:r>
        <w:rPr>
          <w:spacing w:val="43"/>
        </w:rPr>
        <w:t xml:space="preserve"> </w:t>
      </w:r>
      <w:r>
        <w:t xml:space="preserve">форматах   </w:t>
      </w:r>
      <w:r>
        <w:rPr>
          <w:spacing w:val="44"/>
        </w:rPr>
        <w:t xml:space="preserve"> </w:t>
      </w:r>
      <w:r>
        <w:t xml:space="preserve">с   </w:t>
      </w:r>
      <w:r>
        <w:rPr>
          <w:spacing w:val="52"/>
        </w:rPr>
        <w:t xml:space="preserve"> </w:t>
      </w:r>
      <w:r>
        <w:t xml:space="preserve">учётом   </w:t>
      </w:r>
      <w:r>
        <w:rPr>
          <w:spacing w:val="50"/>
        </w:rPr>
        <w:t xml:space="preserve"> </w:t>
      </w:r>
      <w:r>
        <w:t xml:space="preserve">назначения   </w:t>
      </w:r>
      <w:r>
        <w:rPr>
          <w:spacing w:val="49"/>
        </w:rPr>
        <w:t xml:space="preserve"> </w:t>
      </w:r>
      <w:r>
        <w:t>информации</w:t>
      </w:r>
      <w:r>
        <w:rPr>
          <w:spacing w:val="-58"/>
        </w:rPr>
        <w:t xml:space="preserve"> </w:t>
      </w:r>
      <w:r>
        <w:t xml:space="preserve">и    </w:t>
      </w:r>
      <w:r>
        <w:rPr>
          <w:spacing w:val="37"/>
        </w:rPr>
        <w:t xml:space="preserve"> </w:t>
      </w:r>
      <w:r>
        <w:t xml:space="preserve">её     </w:t>
      </w:r>
      <w:r>
        <w:rPr>
          <w:spacing w:val="29"/>
        </w:rPr>
        <w:t xml:space="preserve"> </w:t>
      </w:r>
      <w:r>
        <w:t xml:space="preserve">целевой     </w:t>
      </w:r>
      <w:r>
        <w:rPr>
          <w:spacing w:val="31"/>
        </w:rPr>
        <w:t xml:space="preserve"> </w:t>
      </w:r>
      <w:r>
        <w:t xml:space="preserve">аудитории,     </w:t>
      </w:r>
      <w:r>
        <w:rPr>
          <w:spacing w:val="32"/>
        </w:rPr>
        <w:t xml:space="preserve"> </w:t>
      </w:r>
      <w:r>
        <w:t xml:space="preserve">выбирать     </w:t>
      </w:r>
      <w:r>
        <w:rPr>
          <w:spacing w:val="27"/>
        </w:rPr>
        <w:t xml:space="preserve"> </w:t>
      </w:r>
      <w:r>
        <w:t xml:space="preserve">оптимальную     </w:t>
      </w:r>
      <w:r>
        <w:rPr>
          <w:spacing w:val="33"/>
        </w:rPr>
        <w:t xml:space="preserve"> </w:t>
      </w:r>
      <w:r>
        <w:t xml:space="preserve">форму     </w:t>
      </w:r>
      <w:r>
        <w:rPr>
          <w:spacing w:val="25"/>
        </w:rPr>
        <w:t xml:space="preserve"> </w:t>
      </w:r>
      <w:r>
        <w:t xml:space="preserve">её     </w:t>
      </w:r>
      <w:r>
        <w:rPr>
          <w:spacing w:val="34"/>
        </w:rPr>
        <w:t xml:space="preserve"> </w:t>
      </w:r>
      <w:r>
        <w:t>представления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визуализации</w:t>
      </w:r>
      <w:r>
        <w:rPr>
          <w:spacing w:val="2"/>
        </w:rPr>
        <w:t xml:space="preserve"> </w:t>
      </w:r>
      <w:r>
        <w:t>(презентация,</w:t>
      </w:r>
      <w:r>
        <w:rPr>
          <w:spacing w:val="4"/>
        </w:rPr>
        <w:t xml:space="preserve"> </w:t>
      </w:r>
      <w:r>
        <w:t>таблица,</w:t>
      </w:r>
      <w:r>
        <w:rPr>
          <w:spacing w:val="3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другие);</w:t>
      </w:r>
    </w:p>
    <w:p w:rsidR="009C58BD" w:rsidRDefault="00BE5955">
      <w:pPr>
        <w:pStyle w:val="a3"/>
        <w:spacing w:line="362" w:lineRule="auto"/>
        <w:ind w:right="160"/>
      </w:pPr>
      <w:r>
        <w:t>владеть навыками защиты личной информации, соблюдать требования информационной</w:t>
      </w:r>
      <w:r>
        <w:rPr>
          <w:spacing w:val="1"/>
        </w:rPr>
        <w:t xml:space="preserve"> </w:t>
      </w:r>
      <w:r>
        <w:t>безопасности.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Формирование универсальных учебных коммуникативных действий 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умения:</w:t>
      </w:r>
    </w:p>
    <w:p w:rsidR="009C58BD" w:rsidRDefault="00BE5955">
      <w:pPr>
        <w:pStyle w:val="a3"/>
        <w:tabs>
          <w:tab w:val="left" w:pos="3648"/>
          <w:tab w:val="left" w:pos="5923"/>
          <w:tab w:val="left" w:pos="7857"/>
          <w:tab w:val="left" w:pos="9844"/>
        </w:tabs>
        <w:spacing w:line="360" w:lineRule="auto"/>
        <w:ind w:right="164"/>
      </w:pPr>
      <w:r>
        <w:t>владеть     различными     видами    монолога    и     диалога,     формулировать    в     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социально-культурные,</w:t>
      </w:r>
      <w:r>
        <w:rPr>
          <w:spacing w:val="1"/>
        </w:rPr>
        <w:t xml:space="preserve"> </w:t>
      </w:r>
      <w:r>
        <w:t>нравственно-этические,</w:t>
      </w:r>
      <w:r>
        <w:rPr>
          <w:spacing w:val="1"/>
        </w:rPr>
        <w:t xml:space="preserve"> </w:t>
      </w:r>
      <w:r>
        <w:t>бытовые,</w:t>
      </w:r>
      <w:r>
        <w:rPr>
          <w:spacing w:val="1"/>
        </w:rPr>
        <w:t xml:space="preserve"> </w:t>
      </w:r>
      <w:r>
        <w:t>учебные темы в соответствии с темой, целью, сферой и ситуацией общения; правильно, логично,</w:t>
      </w:r>
      <w:r>
        <w:rPr>
          <w:spacing w:val="1"/>
        </w:rPr>
        <w:t xml:space="preserve"> </w:t>
      </w:r>
      <w:r>
        <w:t>аргументированно</w:t>
      </w:r>
      <w:r>
        <w:tab/>
        <w:t>излагать</w:t>
      </w:r>
      <w:r>
        <w:tab/>
        <w:t>свою</w:t>
      </w:r>
      <w:r>
        <w:tab/>
        <w:t>точку</w:t>
      </w:r>
      <w:r>
        <w:tab/>
        <w:t>зрения</w:t>
      </w:r>
      <w:r>
        <w:rPr>
          <w:spacing w:val="-5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поставленной</w:t>
      </w:r>
      <w:r>
        <w:rPr>
          <w:spacing w:val="-2"/>
        </w:rPr>
        <w:t xml:space="preserve"> </w:t>
      </w:r>
      <w:r>
        <w:t>проблеме;</w:t>
      </w:r>
    </w:p>
    <w:p w:rsidR="009C58BD" w:rsidRDefault="00BE5955">
      <w:pPr>
        <w:pStyle w:val="a3"/>
        <w:spacing w:line="360" w:lineRule="auto"/>
        <w:ind w:left="1044" w:right="170" w:firstLine="0"/>
      </w:pPr>
      <w:r>
        <w:t>пользоваться невербальными средствами общения, понимать значение социальных знаков;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6"/>
        </w:rPr>
        <w:t xml:space="preserve"> </w:t>
      </w:r>
      <w:r>
        <w:t>вести</w:t>
      </w:r>
      <w:r>
        <w:rPr>
          <w:spacing w:val="3"/>
        </w:rPr>
        <w:t xml:space="preserve"> </w:t>
      </w:r>
      <w:r>
        <w:t>диалог,</w:t>
      </w:r>
      <w:r>
        <w:rPr>
          <w:spacing w:val="4"/>
        </w:rPr>
        <w:t xml:space="preserve"> </w:t>
      </w:r>
      <w:r>
        <w:t>уметь</w:t>
      </w:r>
      <w:r>
        <w:rPr>
          <w:spacing w:val="8"/>
        </w:rPr>
        <w:t xml:space="preserve"> </w:t>
      </w:r>
      <w:r>
        <w:t>смягчать</w:t>
      </w:r>
      <w:r>
        <w:rPr>
          <w:spacing w:val="8"/>
        </w:rPr>
        <w:t xml:space="preserve"> </w:t>
      </w:r>
      <w:r>
        <w:t>конфликтные</w:t>
      </w:r>
      <w:r>
        <w:rPr>
          <w:spacing w:val="5"/>
        </w:rPr>
        <w:t xml:space="preserve"> </w:t>
      </w:r>
      <w:r>
        <w:t>ситуации;</w:t>
      </w:r>
      <w:r>
        <w:rPr>
          <w:spacing w:val="2"/>
        </w:rPr>
        <w:t xml:space="preserve"> </w:t>
      </w:r>
      <w:r>
        <w:t>корректно</w:t>
      </w:r>
    </w:p>
    <w:p w:rsidR="009C58BD" w:rsidRDefault="00BE5955">
      <w:pPr>
        <w:pStyle w:val="a3"/>
        <w:spacing w:line="360" w:lineRule="auto"/>
        <w:ind w:right="158" w:firstLine="0"/>
      </w:pPr>
      <w:r>
        <w:t>выражать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суждениям</w:t>
      </w:r>
      <w:r>
        <w:rPr>
          <w:spacing w:val="1"/>
        </w:rPr>
        <w:t xml:space="preserve"> </w:t>
      </w:r>
      <w:r>
        <w:t>собеседников,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уважительное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оппоненту и в корректной форме формулировать свои возражения, задавать вопросы по существу</w:t>
      </w:r>
      <w:r>
        <w:rPr>
          <w:spacing w:val="1"/>
        </w:rPr>
        <w:t xml:space="preserve"> </w:t>
      </w:r>
      <w:r>
        <w:t>обсуждаемой</w:t>
      </w:r>
      <w:r>
        <w:rPr>
          <w:spacing w:val="2"/>
        </w:rPr>
        <w:t xml:space="preserve"> </w:t>
      </w:r>
      <w:r>
        <w:t>темы;</w:t>
      </w:r>
    </w:p>
    <w:p w:rsidR="009C58BD" w:rsidRDefault="00BE5955">
      <w:pPr>
        <w:pStyle w:val="a3"/>
        <w:spacing w:line="360" w:lineRule="auto"/>
        <w:ind w:right="173"/>
      </w:pPr>
      <w:r>
        <w:t>логично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зрения;</w:t>
      </w:r>
      <w:r>
        <w:rPr>
          <w:spacing w:val="1"/>
        </w:rPr>
        <w:t xml:space="preserve"> </w:t>
      </w:r>
      <w:r>
        <w:t>самостоятельно выбирать формат публичного выступления и составлять устные и письменные</w:t>
      </w:r>
      <w:r>
        <w:rPr>
          <w:spacing w:val="1"/>
        </w:rPr>
        <w:t xml:space="preserve"> </w:t>
      </w:r>
      <w:r>
        <w:t>тексты</w:t>
      </w:r>
      <w:r>
        <w:rPr>
          <w:spacing w:val="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3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особенностей</w:t>
      </w:r>
      <w:r>
        <w:rPr>
          <w:spacing w:val="2"/>
        </w:rPr>
        <w:t xml:space="preserve"> </w:t>
      </w:r>
      <w:r>
        <w:t>аудитории;</w:t>
      </w:r>
    </w:p>
    <w:p w:rsidR="009C58BD" w:rsidRDefault="00BE5955">
      <w:pPr>
        <w:pStyle w:val="a3"/>
        <w:spacing w:line="360" w:lineRule="auto"/>
        <w:ind w:right="173"/>
      </w:pPr>
      <w:r>
        <w:t>осуществлять совместную деятельность, включая взаимодействие с людьми иной культуры,</w:t>
      </w:r>
      <w:r>
        <w:rPr>
          <w:spacing w:val="-57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гуманистических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взаимопонимания</w:t>
      </w:r>
      <w:r>
        <w:rPr>
          <w:spacing w:val="-4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людьми</w:t>
      </w:r>
      <w:r>
        <w:rPr>
          <w:spacing w:val="3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культур;</w:t>
      </w:r>
    </w:p>
    <w:p w:rsidR="009C58BD" w:rsidRDefault="00BE5955">
      <w:pPr>
        <w:pStyle w:val="a3"/>
        <w:spacing w:line="362" w:lineRule="auto"/>
        <w:ind w:right="160"/>
      </w:pPr>
      <w:r>
        <w:t>принимать цели совместной деятельности, организовывать, координировать действия по их</w:t>
      </w:r>
      <w:r>
        <w:rPr>
          <w:spacing w:val="1"/>
        </w:rPr>
        <w:t xml:space="preserve"> </w:t>
      </w:r>
      <w:r>
        <w:t>достижению;</w:t>
      </w:r>
    </w:p>
    <w:p w:rsidR="009C58BD" w:rsidRDefault="00BE5955">
      <w:pPr>
        <w:pStyle w:val="a3"/>
        <w:spacing w:line="360" w:lineRule="auto"/>
        <w:ind w:right="171"/>
      </w:pPr>
      <w:r>
        <w:t>оценивать     качество      своего     вклада     и     вклада     каждого      участника     команды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общий</w:t>
      </w:r>
      <w:r>
        <w:rPr>
          <w:spacing w:val="-2"/>
        </w:rPr>
        <w:t xml:space="preserve"> </w:t>
      </w:r>
      <w:r>
        <w:t>результат;</w:t>
      </w:r>
    </w:p>
    <w:p w:rsidR="009C58BD" w:rsidRDefault="00BE5955">
      <w:pPr>
        <w:pStyle w:val="a3"/>
        <w:spacing w:line="362" w:lineRule="auto"/>
        <w:ind w:right="170"/>
      </w:pPr>
      <w:r>
        <w:t xml:space="preserve">уметь    </w:t>
      </w:r>
      <w:r>
        <w:rPr>
          <w:spacing w:val="1"/>
        </w:rPr>
        <w:t xml:space="preserve"> </w:t>
      </w:r>
      <w:r>
        <w:t>обобщать     мнения     нескольких     людей      и      выражать      это      обобщение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устной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форме;</w:t>
      </w:r>
    </w:p>
    <w:p w:rsidR="009C58BD" w:rsidRDefault="00BE5955">
      <w:pPr>
        <w:pStyle w:val="a3"/>
        <w:spacing w:line="273" w:lineRule="exact"/>
        <w:ind w:left="1044" w:firstLine="0"/>
      </w:pPr>
      <w:r>
        <w:t>предлагать</w:t>
      </w:r>
      <w:r>
        <w:rPr>
          <w:spacing w:val="91"/>
        </w:rPr>
        <w:t xml:space="preserve"> </w:t>
      </w:r>
      <w:r>
        <w:t xml:space="preserve">новые  </w:t>
      </w:r>
      <w:r>
        <w:rPr>
          <w:spacing w:val="27"/>
        </w:rPr>
        <w:t xml:space="preserve"> </w:t>
      </w:r>
      <w:r>
        <w:t xml:space="preserve">проекты,  </w:t>
      </w:r>
      <w:r>
        <w:rPr>
          <w:spacing w:val="25"/>
        </w:rPr>
        <w:t xml:space="preserve"> </w:t>
      </w:r>
      <w:r>
        <w:t xml:space="preserve">оценивать  </w:t>
      </w:r>
      <w:r>
        <w:rPr>
          <w:spacing w:val="29"/>
        </w:rPr>
        <w:t xml:space="preserve"> </w:t>
      </w:r>
      <w:r>
        <w:t xml:space="preserve">идеи  </w:t>
      </w:r>
      <w:r>
        <w:rPr>
          <w:spacing w:val="28"/>
        </w:rPr>
        <w:t xml:space="preserve"> </w:t>
      </w:r>
      <w:r>
        <w:t xml:space="preserve">с  </w:t>
      </w:r>
      <w:r>
        <w:rPr>
          <w:spacing w:val="27"/>
        </w:rPr>
        <w:t xml:space="preserve"> </w:t>
      </w:r>
      <w:r>
        <w:t xml:space="preserve">позиции  </w:t>
      </w:r>
      <w:r>
        <w:rPr>
          <w:spacing w:val="24"/>
        </w:rPr>
        <w:t xml:space="preserve"> </w:t>
      </w:r>
      <w:r>
        <w:t xml:space="preserve">новизны,  </w:t>
      </w:r>
      <w:r>
        <w:rPr>
          <w:spacing w:val="25"/>
        </w:rPr>
        <w:t xml:space="preserve"> </w:t>
      </w:r>
      <w:r>
        <w:t>оригинальности,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756"/>
          <w:tab w:val="left" w:pos="5030"/>
          <w:tab w:val="left" w:pos="7085"/>
          <w:tab w:val="left" w:pos="9249"/>
        </w:tabs>
        <w:spacing w:before="7" w:line="362" w:lineRule="auto"/>
        <w:ind w:right="168" w:firstLine="0"/>
      </w:pPr>
      <w:r>
        <w:lastRenderedPageBreak/>
        <w:t>практической</w:t>
      </w:r>
      <w:r>
        <w:tab/>
        <w:t>значимости;</w:t>
      </w:r>
      <w:r>
        <w:tab/>
        <w:t>проявлять</w:t>
      </w:r>
      <w:r>
        <w:tab/>
        <w:t>творческие</w:t>
      </w:r>
      <w:r>
        <w:tab/>
      </w:r>
      <w:r>
        <w:rPr>
          <w:spacing w:val="-1"/>
        </w:rPr>
        <w:t>способности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воображение,</w:t>
      </w:r>
      <w:r>
        <w:rPr>
          <w:spacing w:val="4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инициативным;</w:t>
      </w:r>
    </w:p>
    <w:p w:rsidR="009C58BD" w:rsidRDefault="00BE5955">
      <w:pPr>
        <w:pStyle w:val="a3"/>
        <w:spacing w:line="360" w:lineRule="auto"/>
        <w:ind w:right="169"/>
      </w:pPr>
      <w:r>
        <w:t>участвовать в дискуссии на литературные темы, в коллективном диалоге, разрабатывать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2"/>
        </w:rPr>
        <w:t xml:space="preserve"> </w:t>
      </w:r>
      <w:r>
        <w:t>коллективный</w:t>
      </w:r>
      <w:r>
        <w:rPr>
          <w:spacing w:val="3"/>
        </w:rPr>
        <w:t xml:space="preserve"> </w:t>
      </w:r>
      <w:r>
        <w:t>учебный</w:t>
      </w:r>
      <w:r>
        <w:rPr>
          <w:spacing w:val="2"/>
        </w:rPr>
        <w:t xml:space="preserve"> </w:t>
      </w:r>
      <w:r>
        <w:t>проект.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line="362" w:lineRule="auto"/>
        <w:ind w:right="175" w:firstLine="71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умения:</w:t>
      </w:r>
    </w:p>
    <w:p w:rsidR="009C58BD" w:rsidRDefault="00BE5955">
      <w:pPr>
        <w:pStyle w:val="a3"/>
        <w:spacing w:line="360" w:lineRule="auto"/>
        <w:ind w:right="172"/>
      </w:pP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-5"/>
        </w:rPr>
        <w:t xml:space="preserve"> </w:t>
      </w:r>
      <w:r>
        <w:t>коррективы;</w:t>
      </w:r>
    </w:p>
    <w:p w:rsidR="009C58BD" w:rsidRDefault="00BE5955">
      <w:pPr>
        <w:pStyle w:val="a3"/>
        <w:spacing w:line="360" w:lineRule="auto"/>
        <w:ind w:right="169"/>
      </w:pPr>
      <w:r>
        <w:t xml:space="preserve">оценивать    </w:t>
      </w:r>
      <w:r>
        <w:rPr>
          <w:spacing w:val="43"/>
        </w:rPr>
        <w:t xml:space="preserve"> </w:t>
      </w:r>
      <w:r>
        <w:t xml:space="preserve">приобретённый     </w:t>
      </w:r>
      <w:r>
        <w:rPr>
          <w:spacing w:val="36"/>
        </w:rPr>
        <w:t xml:space="preserve"> </w:t>
      </w:r>
      <w:r>
        <w:t xml:space="preserve">опыт,     </w:t>
      </w:r>
      <w:r>
        <w:rPr>
          <w:spacing w:val="42"/>
        </w:rPr>
        <w:t xml:space="preserve"> </w:t>
      </w:r>
      <w:r>
        <w:t xml:space="preserve">в     </w:t>
      </w:r>
      <w:r>
        <w:rPr>
          <w:spacing w:val="42"/>
        </w:rPr>
        <w:t xml:space="preserve"> </w:t>
      </w:r>
      <w:r>
        <w:t xml:space="preserve">том     </w:t>
      </w:r>
      <w:r>
        <w:rPr>
          <w:spacing w:val="41"/>
        </w:rPr>
        <w:t xml:space="preserve"> </w:t>
      </w:r>
      <w:r>
        <w:t xml:space="preserve">числе     </w:t>
      </w:r>
      <w:r>
        <w:rPr>
          <w:spacing w:val="40"/>
        </w:rPr>
        <w:t xml:space="preserve"> </w:t>
      </w:r>
      <w:r>
        <w:t xml:space="preserve">речевой;     </w:t>
      </w:r>
      <w:r>
        <w:rPr>
          <w:spacing w:val="40"/>
        </w:rPr>
        <w:t xml:space="preserve"> </w:t>
      </w:r>
      <w:r>
        <w:t>анализировать</w:t>
      </w:r>
      <w:r>
        <w:rPr>
          <w:spacing w:val="-58"/>
        </w:rPr>
        <w:t xml:space="preserve"> </w:t>
      </w:r>
      <w:r>
        <w:t>и оценивать</w:t>
      </w:r>
      <w:r>
        <w:rPr>
          <w:spacing w:val="1"/>
        </w:rPr>
        <w:t xml:space="preserve"> </w:t>
      </w:r>
      <w:r>
        <w:t>собственную работу:</w:t>
      </w:r>
      <w:r>
        <w:rPr>
          <w:spacing w:val="1"/>
        </w:rPr>
        <w:t xml:space="preserve"> </w:t>
      </w:r>
      <w:r>
        <w:t>меру самостоятельности, затруднения,</w:t>
      </w:r>
      <w:r>
        <w:rPr>
          <w:spacing w:val="1"/>
        </w:rPr>
        <w:t xml:space="preserve"> </w:t>
      </w:r>
      <w:r>
        <w:t>дефициты, ошибки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другие;</w:t>
      </w:r>
    </w:p>
    <w:p w:rsidR="009C58BD" w:rsidRDefault="00BE5955">
      <w:pPr>
        <w:pStyle w:val="a3"/>
        <w:spacing w:line="360" w:lineRule="auto"/>
        <w:ind w:right="170"/>
      </w:pPr>
      <w:r>
        <w:t>осуществлять        речевую       рефлексию       (выявлять        коммуникативные       неудачи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предупреждать</w:t>
      </w:r>
      <w:r>
        <w:rPr>
          <w:spacing w:val="1"/>
        </w:rPr>
        <w:t xml:space="preserve"> </w:t>
      </w:r>
      <w:r>
        <w:t>их),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приобретённому</w:t>
      </w:r>
      <w:r>
        <w:rPr>
          <w:spacing w:val="1"/>
        </w:rPr>
        <w:t xml:space="preserve"> </w:t>
      </w:r>
      <w:r>
        <w:t>речевому</w:t>
      </w:r>
      <w:r>
        <w:rPr>
          <w:spacing w:val="1"/>
        </w:rPr>
        <w:t xml:space="preserve"> </w:t>
      </w:r>
      <w:r>
        <w:t>опыту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-2"/>
        </w:rPr>
        <w:t xml:space="preserve"> </w:t>
      </w:r>
      <w:r>
        <w:t>собственную речь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целей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условий</w:t>
      </w:r>
      <w:r>
        <w:rPr>
          <w:spacing w:val="-7"/>
        </w:rPr>
        <w:t xml:space="preserve"> </w:t>
      </w:r>
      <w:r>
        <w:t>общения;</w:t>
      </w:r>
    </w:p>
    <w:p w:rsidR="009C58BD" w:rsidRDefault="00BE5955">
      <w:pPr>
        <w:pStyle w:val="a3"/>
        <w:spacing w:line="360" w:lineRule="auto"/>
        <w:ind w:right="172"/>
      </w:pPr>
      <w:r>
        <w:t>давать         оценку        новым         ситуациям,        в         том        числе         изображённым</w:t>
      </w:r>
      <w:r>
        <w:rPr>
          <w:spacing w:val="1"/>
        </w:rPr>
        <w:t xml:space="preserve"> </w:t>
      </w:r>
      <w:r>
        <w:t>в художественной</w:t>
      </w:r>
      <w:r>
        <w:rPr>
          <w:spacing w:val="1"/>
        </w:rPr>
        <w:t xml:space="preserve"> </w:t>
      </w:r>
      <w:r>
        <w:t>литературе;</w:t>
      </w:r>
      <w:r>
        <w:rPr>
          <w:spacing w:val="-6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приобретенный</w:t>
      </w:r>
      <w:r>
        <w:rPr>
          <w:spacing w:val="-4"/>
        </w:rPr>
        <w:t xml:space="preserve"> </w:t>
      </w:r>
      <w:r>
        <w:t>опыт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литературных</w:t>
      </w:r>
      <w:r>
        <w:rPr>
          <w:spacing w:val="-6"/>
        </w:rPr>
        <w:t xml:space="preserve"> </w:t>
      </w:r>
      <w:r>
        <w:t>знаний;</w:t>
      </w:r>
    </w:p>
    <w:p w:rsidR="009C58BD" w:rsidRDefault="00BE5955">
      <w:pPr>
        <w:pStyle w:val="a3"/>
        <w:spacing w:line="360" w:lineRule="auto"/>
        <w:ind w:right="161"/>
      </w:pPr>
      <w:r>
        <w:t>осознавать</w:t>
      </w:r>
      <w:r>
        <w:rPr>
          <w:spacing w:val="1"/>
        </w:rPr>
        <w:t xml:space="preserve"> </w:t>
      </w: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культуры;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языковым,</w:t>
      </w:r>
      <w:r>
        <w:rPr>
          <w:spacing w:val="1"/>
        </w:rPr>
        <w:t xml:space="preserve"> </w:t>
      </w:r>
      <w:r>
        <w:t>литературным,</w:t>
      </w:r>
      <w:r>
        <w:rPr>
          <w:spacing w:val="1"/>
        </w:rPr>
        <w:t xml:space="preserve"> </w:t>
      </w:r>
      <w:r>
        <w:t>интеллектуальным,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нравственным</w:t>
      </w:r>
      <w:r>
        <w:rPr>
          <w:spacing w:val="2"/>
        </w:rPr>
        <w:t xml:space="preserve"> </w:t>
      </w:r>
      <w:r>
        <w:t>развитием</w:t>
      </w:r>
      <w:r>
        <w:rPr>
          <w:spacing w:val="3"/>
        </w:rPr>
        <w:t xml:space="preserve"> </w:t>
      </w:r>
      <w:r>
        <w:t>личности;</w:t>
      </w:r>
    </w:p>
    <w:p w:rsidR="009C58BD" w:rsidRDefault="00BE5955">
      <w:pPr>
        <w:pStyle w:val="a3"/>
        <w:spacing w:line="360" w:lineRule="auto"/>
        <w:ind w:right="174"/>
      </w:pPr>
      <w:r>
        <w:t>принимать</w:t>
      </w:r>
      <w:r>
        <w:rPr>
          <w:spacing w:val="8"/>
        </w:rPr>
        <w:t xml:space="preserve"> </w:t>
      </w:r>
      <w:r>
        <w:t>мотивы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аргументы</w:t>
      </w:r>
      <w:r>
        <w:rPr>
          <w:spacing w:val="11"/>
        </w:rPr>
        <w:t xml:space="preserve"> </w:t>
      </w:r>
      <w:r>
        <w:t>других</w:t>
      </w:r>
      <w:r>
        <w:rPr>
          <w:spacing w:val="3"/>
        </w:rPr>
        <w:t xml:space="preserve"> </w:t>
      </w:r>
      <w:r>
        <w:t>при</w:t>
      </w:r>
      <w:r>
        <w:rPr>
          <w:spacing w:val="9"/>
        </w:rPr>
        <w:t xml:space="preserve"> </w:t>
      </w:r>
      <w:r>
        <w:t>анализе</w:t>
      </w:r>
      <w:r>
        <w:rPr>
          <w:spacing w:val="7"/>
        </w:rPr>
        <w:t xml:space="preserve"> </w:t>
      </w:r>
      <w:r>
        <w:t>результатов</w:t>
      </w:r>
      <w:r>
        <w:rPr>
          <w:spacing w:val="10"/>
        </w:rPr>
        <w:t xml:space="preserve"> </w:t>
      </w:r>
      <w:r>
        <w:t>деятельности,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том</w:t>
      </w:r>
      <w:r>
        <w:rPr>
          <w:spacing w:val="10"/>
        </w:rPr>
        <w:t xml:space="preserve"> </w:t>
      </w:r>
      <w:r>
        <w:t>числе</w:t>
      </w:r>
      <w:r>
        <w:rPr>
          <w:spacing w:val="-58"/>
        </w:rPr>
        <w:t xml:space="preserve"> </w:t>
      </w:r>
      <w:r>
        <w:t>в процессе чтения художественной литературы и обсуждения литературных героев и проблем,</w:t>
      </w:r>
      <w:r>
        <w:rPr>
          <w:spacing w:val="1"/>
        </w:rPr>
        <w:t xml:space="preserve"> </w:t>
      </w:r>
      <w:r>
        <w:t>поставленных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художественных</w:t>
      </w:r>
      <w:r>
        <w:rPr>
          <w:spacing w:val="-3"/>
        </w:rPr>
        <w:t xml:space="preserve"> </w:t>
      </w:r>
      <w:r>
        <w:t>произведениях.</w:t>
      </w:r>
    </w:p>
    <w:p w:rsidR="009C58BD" w:rsidRDefault="00BE5955">
      <w:pPr>
        <w:pStyle w:val="a4"/>
        <w:numPr>
          <w:ilvl w:val="3"/>
          <w:numId w:val="12"/>
        </w:numPr>
        <w:tabs>
          <w:tab w:val="left" w:pos="2067"/>
        </w:tabs>
        <w:jc w:val="both"/>
        <w:rPr>
          <w:sz w:val="24"/>
        </w:rPr>
      </w:pPr>
      <w:r>
        <w:rPr>
          <w:sz w:val="24"/>
        </w:rPr>
        <w:t>Иностранный</w:t>
      </w:r>
      <w:r>
        <w:rPr>
          <w:spacing w:val="-2"/>
          <w:sz w:val="24"/>
        </w:rPr>
        <w:t xml:space="preserve"> </w:t>
      </w:r>
      <w:r>
        <w:rPr>
          <w:sz w:val="24"/>
        </w:rPr>
        <w:t>язык.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  <w:tab w:val="left" w:pos="4210"/>
          <w:tab w:val="left" w:pos="6210"/>
          <w:tab w:val="left" w:pos="7515"/>
          <w:tab w:val="left" w:pos="9601"/>
        </w:tabs>
        <w:spacing w:before="132" w:line="360" w:lineRule="auto"/>
        <w:ind w:right="170" w:firstLine="710"/>
        <w:rPr>
          <w:sz w:val="24"/>
        </w:rPr>
      </w:pPr>
      <w:r>
        <w:rPr>
          <w:sz w:val="24"/>
        </w:rPr>
        <w:t>Формирование</w:t>
      </w:r>
      <w:r>
        <w:rPr>
          <w:sz w:val="24"/>
        </w:rPr>
        <w:tab/>
        <w:t>универсальных</w:t>
      </w:r>
      <w:r>
        <w:rPr>
          <w:sz w:val="24"/>
        </w:rPr>
        <w:tab/>
        <w:t>учебных</w:t>
      </w:r>
      <w:r>
        <w:rPr>
          <w:sz w:val="24"/>
        </w:rPr>
        <w:tab/>
        <w:t>познавательных</w:t>
      </w:r>
      <w:r>
        <w:rPr>
          <w:sz w:val="24"/>
        </w:rPr>
        <w:tab/>
      </w:r>
      <w:r>
        <w:rPr>
          <w:spacing w:val="-1"/>
          <w:sz w:val="24"/>
        </w:rPr>
        <w:t>действий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BE5955">
      <w:pPr>
        <w:pStyle w:val="a3"/>
        <w:spacing w:line="362" w:lineRule="auto"/>
        <w:jc w:val="left"/>
      </w:pPr>
      <w:r>
        <w:t>анализировать,</w:t>
      </w:r>
      <w:r>
        <w:rPr>
          <w:spacing w:val="53"/>
        </w:rPr>
        <w:t xml:space="preserve"> </w:t>
      </w:r>
      <w:r>
        <w:t>устанавливать</w:t>
      </w:r>
      <w:r>
        <w:rPr>
          <w:spacing w:val="57"/>
        </w:rPr>
        <w:t xml:space="preserve"> </w:t>
      </w:r>
      <w:r>
        <w:t>аналогии</w:t>
      </w:r>
      <w:r>
        <w:rPr>
          <w:spacing w:val="47"/>
        </w:rPr>
        <w:t xml:space="preserve"> </w:t>
      </w:r>
      <w:r>
        <w:t>между</w:t>
      </w:r>
      <w:r>
        <w:rPr>
          <w:spacing w:val="47"/>
        </w:rPr>
        <w:t xml:space="preserve"> </w:t>
      </w:r>
      <w:r>
        <w:t>способами</w:t>
      </w:r>
      <w:r>
        <w:rPr>
          <w:spacing w:val="51"/>
        </w:rPr>
        <w:t xml:space="preserve"> </w:t>
      </w:r>
      <w:r>
        <w:t>выражения</w:t>
      </w:r>
      <w:r>
        <w:rPr>
          <w:spacing w:val="50"/>
        </w:rPr>
        <w:t xml:space="preserve"> </w:t>
      </w:r>
      <w:r>
        <w:t>мысли</w:t>
      </w:r>
      <w:r>
        <w:rPr>
          <w:spacing w:val="57"/>
        </w:rPr>
        <w:t xml:space="preserve"> </w:t>
      </w:r>
      <w:r>
        <w:t>средствами</w:t>
      </w:r>
      <w:r>
        <w:rPr>
          <w:spacing w:val="-57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родного</w:t>
      </w:r>
      <w:r>
        <w:rPr>
          <w:spacing w:val="6"/>
        </w:rPr>
        <w:t xml:space="preserve"> </w:t>
      </w:r>
      <w:r>
        <w:t>языков;</w:t>
      </w:r>
    </w:p>
    <w:p w:rsidR="009C58BD" w:rsidRDefault="00BE5955">
      <w:pPr>
        <w:pStyle w:val="a3"/>
        <w:spacing w:line="360" w:lineRule="auto"/>
        <w:ind w:right="166"/>
        <w:jc w:val="left"/>
      </w:pPr>
      <w:r>
        <w:t>распознавать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языковых единиц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иностранного</w:t>
      </w:r>
      <w:r>
        <w:rPr>
          <w:spacing w:val="-57"/>
        </w:rPr>
        <w:t xml:space="preserve"> </w:t>
      </w:r>
      <w:r>
        <w:t>языка;</w:t>
      </w:r>
      <w:r>
        <w:rPr>
          <w:spacing w:val="-4"/>
        </w:rPr>
        <w:t xml:space="preserve"> </w:t>
      </w:r>
      <w:r>
        <w:t>сравнивать,</w:t>
      </w:r>
      <w:r>
        <w:rPr>
          <w:spacing w:val="-1"/>
        </w:rPr>
        <w:t xml:space="preserve"> </w:t>
      </w:r>
      <w:r>
        <w:t>классифицировать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обобщать</w:t>
      </w:r>
      <w:r>
        <w:rPr>
          <w:spacing w:val="3"/>
        </w:rPr>
        <w:t xml:space="preserve"> </w:t>
      </w:r>
      <w:r>
        <w:t>их;</w:t>
      </w:r>
    </w:p>
    <w:p w:rsidR="009C58BD" w:rsidRDefault="00BE5955">
      <w:pPr>
        <w:pStyle w:val="a3"/>
        <w:spacing w:line="362" w:lineRule="auto"/>
        <w:jc w:val="left"/>
      </w:pPr>
      <w:r>
        <w:t>выявлять</w:t>
      </w:r>
      <w:r>
        <w:rPr>
          <w:spacing w:val="21"/>
        </w:rPr>
        <w:t xml:space="preserve"> </w:t>
      </w:r>
      <w:r>
        <w:t>признаки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свойства</w:t>
      </w:r>
      <w:r>
        <w:rPr>
          <w:spacing w:val="26"/>
        </w:rPr>
        <w:t xml:space="preserve"> </w:t>
      </w:r>
      <w:r>
        <w:t>языковых</w:t>
      </w:r>
      <w:r>
        <w:rPr>
          <w:spacing w:val="22"/>
        </w:rPr>
        <w:t xml:space="preserve"> </w:t>
      </w:r>
      <w:r>
        <w:t>единиц</w:t>
      </w:r>
      <w:r>
        <w:rPr>
          <w:spacing w:val="22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языковых</w:t>
      </w:r>
      <w:r>
        <w:rPr>
          <w:spacing w:val="22"/>
        </w:rPr>
        <w:t xml:space="preserve"> </w:t>
      </w:r>
      <w:r>
        <w:t>явлений</w:t>
      </w:r>
      <w:r>
        <w:rPr>
          <w:spacing w:val="23"/>
        </w:rPr>
        <w:t xml:space="preserve"> </w:t>
      </w:r>
      <w:r>
        <w:t>иностранного</w:t>
      </w:r>
      <w:r>
        <w:rPr>
          <w:spacing w:val="25"/>
        </w:rPr>
        <w:t xml:space="preserve"> </w:t>
      </w:r>
      <w:r>
        <w:t>языка</w:t>
      </w:r>
      <w:r>
        <w:rPr>
          <w:spacing w:val="-57"/>
        </w:rPr>
        <w:t xml:space="preserve"> </w:t>
      </w:r>
      <w:r>
        <w:t>(например,</w:t>
      </w:r>
      <w:r>
        <w:rPr>
          <w:spacing w:val="-2"/>
        </w:rPr>
        <w:t xml:space="preserve"> </w:t>
      </w:r>
      <w:r>
        <w:t>грамматических</w:t>
      </w:r>
      <w:r>
        <w:rPr>
          <w:spacing w:val="-3"/>
        </w:rPr>
        <w:t xml:space="preserve"> </w:t>
      </w:r>
      <w:r>
        <w:t>конструкции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функций);</w:t>
      </w:r>
    </w:p>
    <w:p w:rsidR="009C58BD" w:rsidRDefault="00BE5955">
      <w:pPr>
        <w:pStyle w:val="a3"/>
        <w:tabs>
          <w:tab w:val="left" w:pos="2521"/>
          <w:tab w:val="left" w:pos="3576"/>
          <w:tab w:val="left" w:pos="4434"/>
          <w:tab w:val="left" w:pos="4899"/>
          <w:tab w:val="left" w:pos="5916"/>
          <w:tab w:val="left" w:pos="6991"/>
          <w:tab w:val="left" w:pos="7461"/>
          <w:tab w:val="left" w:pos="9067"/>
        </w:tabs>
        <w:spacing w:line="360" w:lineRule="auto"/>
        <w:ind w:right="173"/>
        <w:jc w:val="left"/>
      </w:pPr>
      <w:r>
        <w:t>сравнивать</w:t>
      </w:r>
      <w:r>
        <w:tab/>
        <w:t>разные</w:t>
      </w:r>
      <w:r>
        <w:tab/>
        <w:t>типы</w:t>
      </w:r>
      <w:r>
        <w:tab/>
        <w:t>и</w:t>
      </w:r>
      <w:r>
        <w:tab/>
        <w:t>жанры</w:t>
      </w:r>
      <w:r>
        <w:tab/>
        <w:t>устных</w:t>
      </w:r>
      <w:r>
        <w:tab/>
        <w:t>и</w:t>
      </w:r>
      <w:r>
        <w:tab/>
        <w:t>письменных</w:t>
      </w:r>
      <w:r>
        <w:tab/>
      </w:r>
      <w:r>
        <w:rPr>
          <w:spacing w:val="-1"/>
        </w:rPr>
        <w:t>высказываний</w:t>
      </w:r>
      <w:r>
        <w:rPr>
          <w:spacing w:val="-57"/>
        </w:rPr>
        <w:t xml:space="preserve"> </w:t>
      </w:r>
      <w:r>
        <w:t>на иностранном</w:t>
      </w:r>
      <w:r>
        <w:rPr>
          <w:spacing w:val="3"/>
        </w:rPr>
        <w:t xml:space="preserve"> </w:t>
      </w:r>
      <w:r>
        <w:t>языке;</w:t>
      </w:r>
    </w:p>
    <w:p w:rsidR="009C58BD" w:rsidRDefault="00BE5955">
      <w:pPr>
        <w:pStyle w:val="a3"/>
        <w:spacing w:line="274" w:lineRule="exact"/>
        <w:ind w:left="1044" w:firstLine="0"/>
        <w:jc w:val="left"/>
      </w:pPr>
      <w:r>
        <w:t>различать в</w:t>
      </w:r>
      <w:r>
        <w:rPr>
          <w:spacing w:val="-3"/>
        </w:rPr>
        <w:t xml:space="preserve"> </w:t>
      </w:r>
      <w:r>
        <w:t>иноязычном</w:t>
      </w:r>
      <w:r>
        <w:rPr>
          <w:spacing w:val="-3"/>
        </w:rPr>
        <w:t xml:space="preserve"> </w:t>
      </w:r>
      <w:r>
        <w:t>устном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письменном</w:t>
      </w:r>
      <w:r>
        <w:rPr>
          <w:spacing w:val="-8"/>
        </w:rPr>
        <w:t xml:space="preserve"> </w:t>
      </w:r>
      <w:r>
        <w:t>тексте</w:t>
      </w:r>
      <w:r>
        <w:rPr>
          <w:spacing w:val="4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факт и</w:t>
      </w:r>
      <w:r>
        <w:rPr>
          <w:spacing w:val="-5"/>
        </w:rPr>
        <w:t xml:space="preserve"> </w:t>
      </w:r>
      <w:r>
        <w:t>мнение;</w:t>
      </w:r>
    </w:p>
    <w:p w:rsidR="009C58BD" w:rsidRDefault="00BE5955">
      <w:pPr>
        <w:pStyle w:val="a3"/>
        <w:tabs>
          <w:tab w:val="left" w:pos="2832"/>
          <w:tab w:val="left" w:pos="4291"/>
          <w:tab w:val="left" w:pos="4718"/>
          <w:tab w:val="left" w:pos="6555"/>
          <w:tab w:val="left" w:pos="7567"/>
          <w:tab w:val="left" w:pos="8392"/>
          <w:tab w:val="left" w:pos="8814"/>
          <w:tab w:val="left" w:pos="9797"/>
        </w:tabs>
        <w:spacing w:before="131" w:line="360" w:lineRule="auto"/>
        <w:ind w:right="165"/>
        <w:jc w:val="left"/>
      </w:pPr>
      <w:r>
        <w:t>анализировать</w:t>
      </w:r>
      <w:r>
        <w:tab/>
        <w:t>структурно</w:t>
      </w:r>
      <w:r>
        <w:tab/>
        <w:t>и</w:t>
      </w:r>
      <w:r>
        <w:tab/>
        <w:t>содержательно</w:t>
      </w:r>
      <w:r>
        <w:tab/>
        <w:t>разные</w:t>
      </w:r>
      <w:r>
        <w:tab/>
        <w:t>типы</w:t>
      </w:r>
      <w:r>
        <w:tab/>
        <w:t>и</w:t>
      </w:r>
      <w:r>
        <w:tab/>
        <w:t>жанры</w:t>
      </w:r>
      <w:r>
        <w:tab/>
      </w:r>
      <w:r>
        <w:rPr>
          <w:spacing w:val="-1"/>
        </w:rPr>
        <w:t>устных</w:t>
      </w:r>
      <w:r>
        <w:rPr>
          <w:spacing w:val="-57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письменных</w:t>
      </w:r>
      <w:r>
        <w:rPr>
          <w:spacing w:val="49"/>
        </w:rPr>
        <w:t xml:space="preserve"> </w:t>
      </w:r>
      <w:r>
        <w:t>высказываний</w:t>
      </w:r>
      <w:r>
        <w:rPr>
          <w:spacing w:val="50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иностранном</w:t>
      </w:r>
      <w:r>
        <w:rPr>
          <w:spacing w:val="51"/>
        </w:rPr>
        <w:t xml:space="preserve"> </w:t>
      </w:r>
      <w:r>
        <w:t>языке</w:t>
      </w:r>
      <w:r>
        <w:rPr>
          <w:spacing w:val="53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целью</w:t>
      </w:r>
      <w:r>
        <w:rPr>
          <w:spacing w:val="52"/>
        </w:rPr>
        <w:t xml:space="preserve"> </w:t>
      </w:r>
      <w:r>
        <w:t>дальнейшего</w:t>
      </w:r>
      <w:r>
        <w:rPr>
          <w:spacing w:val="54"/>
        </w:rPr>
        <w:t xml:space="preserve"> </w:t>
      </w:r>
      <w:r>
        <w:t>использования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результатов</w:t>
      </w:r>
      <w:r>
        <w:rPr>
          <w:spacing w:val="-2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собственных</w:t>
      </w:r>
      <w:r>
        <w:rPr>
          <w:spacing w:val="-7"/>
        </w:rPr>
        <w:t xml:space="preserve"> </w:t>
      </w:r>
      <w:r>
        <w:t>высказывания;</w:t>
      </w:r>
    </w:p>
    <w:p w:rsidR="009C58BD" w:rsidRDefault="00BE5955">
      <w:pPr>
        <w:pStyle w:val="a3"/>
        <w:tabs>
          <w:tab w:val="left" w:pos="2800"/>
          <w:tab w:val="left" w:pos="3731"/>
          <w:tab w:val="left" w:pos="6053"/>
          <w:tab w:val="left" w:pos="7339"/>
          <w:tab w:val="left" w:pos="9148"/>
        </w:tabs>
        <w:spacing w:before="142" w:line="360" w:lineRule="auto"/>
        <w:ind w:right="165"/>
      </w:pPr>
      <w:r>
        <w:t>проводить</w:t>
      </w:r>
      <w:r>
        <w:tab/>
        <w:t>по</w:t>
      </w:r>
      <w:r>
        <w:tab/>
        <w:t>предложенному</w:t>
      </w:r>
      <w:r>
        <w:tab/>
        <w:t>плану</w:t>
      </w:r>
      <w:r>
        <w:tab/>
        <w:t>небольшое</w:t>
      </w:r>
      <w:r>
        <w:tab/>
      </w:r>
      <w:r>
        <w:rPr>
          <w:spacing w:val="-1"/>
        </w:rPr>
        <w:t>исследование</w:t>
      </w:r>
      <w:r>
        <w:rPr>
          <w:spacing w:val="-5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(лексических,</w:t>
      </w:r>
      <w:r>
        <w:rPr>
          <w:spacing w:val="1"/>
        </w:rPr>
        <w:t xml:space="preserve"> </w:t>
      </w:r>
      <w:r>
        <w:t>грамматических),</w:t>
      </w:r>
      <w:r>
        <w:rPr>
          <w:spacing w:val="3"/>
        </w:rPr>
        <w:t xml:space="preserve"> </w:t>
      </w:r>
      <w:r>
        <w:t>социокультурных</w:t>
      </w:r>
      <w:r>
        <w:rPr>
          <w:spacing w:val="-3"/>
        </w:rPr>
        <w:t xml:space="preserve"> </w:t>
      </w:r>
      <w:r>
        <w:t>явлений;</w:t>
      </w:r>
    </w:p>
    <w:p w:rsidR="009C58BD" w:rsidRDefault="00BE5955">
      <w:pPr>
        <w:pStyle w:val="a3"/>
        <w:spacing w:line="362" w:lineRule="auto"/>
        <w:ind w:right="160"/>
      </w:pPr>
      <w:r>
        <w:t>формулировать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предстоящего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(исследовательского</w:t>
      </w:r>
      <w:r>
        <w:rPr>
          <w:spacing w:val="1"/>
        </w:rPr>
        <w:t xml:space="preserve"> </w:t>
      </w:r>
      <w:r>
        <w:t>проекта)</w:t>
      </w:r>
      <w:r>
        <w:rPr>
          <w:spacing w:val="2"/>
        </w:rPr>
        <w:t xml:space="preserve"> </w:t>
      </w:r>
      <w:r>
        <w:t>языковых</w:t>
      </w:r>
      <w:r>
        <w:rPr>
          <w:spacing w:val="-4"/>
        </w:rPr>
        <w:t xml:space="preserve"> </w:t>
      </w:r>
      <w:r>
        <w:t>явлений;</w:t>
      </w:r>
      <w:r>
        <w:rPr>
          <w:spacing w:val="-4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проверку</w:t>
      </w:r>
      <w:r>
        <w:rPr>
          <w:spacing w:val="-8"/>
        </w:rPr>
        <w:t xml:space="preserve"> </w:t>
      </w:r>
      <w:r>
        <w:t>гипотезы;</w:t>
      </w:r>
    </w:p>
    <w:p w:rsidR="009C58BD" w:rsidRDefault="00BE5955">
      <w:pPr>
        <w:pStyle w:val="a3"/>
        <w:spacing w:line="360" w:lineRule="auto"/>
        <w:ind w:right="166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проведённого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языковыми</w:t>
      </w:r>
      <w:r>
        <w:rPr>
          <w:spacing w:val="-2"/>
        </w:rPr>
        <w:t xml:space="preserve"> </w:t>
      </w:r>
      <w:r>
        <w:t>явлениями;</w:t>
      </w:r>
    </w:p>
    <w:p w:rsidR="009C58BD" w:rsidRDefault="00BE5955">
      <w:pPr>
        <w:pStyle w:val="a3"/>
        <w:tabs>
          <w:tab w:val="left" w:pos="2309"/>
          <w:tab w:val="left" w:pos="3648"/>
          <w:tab w:val="left" w:pos="5207"/>
          <w:tab w:val="left" w:pos="6987"/>
          <w:tab w:val="left" w:pos="7750"/>
          <w:tab w:val="left" w:pos="9958"/>
        </w:tabs>
        <w:spacing w:line="360" w:lineRule="auto"/>
        <w:ind w:right="159"/>
      </w:pPr>
      <w:r>
        <w:t>представлять результаты исследования в устной и письменной форме, в виде электронной</w:t>
      </w:r>
      <w:r>
        <w:rPr>
          <w:spacing w:val="1"/>
        </w:rPr>
        <w:t xml:space="preserve"> </w:t>
      </w:r>
      <w:r>
        <w:t>презентации,</w:t>
      </w:r>
      <w:r>
        <w:tab/>
        <w:t>схемы,</w:t>
      </w:r>
      <w:r>
        <w:tab/>
        <w:t>таблицы,</w:t>
      </w:r>
      <w:r>
        <w:tab/>
        <w:t>диаграммы</w:t>
      </w:r>
      <w:r>
        <w:tab/>
        <w:t>и</w:t>
      </w:r>
      <w:r>
        <w:tab/>
        <w:t xml:space="preserve">других         </w:t>
      </w:r>
      <w:r>
        <w:rPr>
          <w:spacing w:val="24"/>
        </w:rPr>
        <w:t xml:space="preserve"> </w:t>
      </w:r>
      <w:r>
        <w:t>на</w:t>
      </w:r>
      <w:r>
        <w:tab/>
        <w:t>уроке</w:t>
      </w:r>
      <w:r>
        <w:rPr>
          <w:spacing w:val="-58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внеурочной</w:t>
      </w:r>
      <w:r>
        <w:rPr>
          <w:spacing w:val="3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2915"/>
          <w:tab w:val="left" w:pos="4834"/>
          <w:tab w:val="left" w:pos="7032"/>
          <w:tab w:val="left" w:pos="9536"/>
        </w:tabs>
        <w:spacing w:line="360" w:lineRule="auto"/>
        <w:ind w:right="162"/>
      </w:pPr>
      <w:r>
        <w:t>проводить</w:t>
      </w:r>
      <w:r>
        <w:tab/>
        <w:t>небольшое</w:t>
      </w:r>
      <w:r>
        <w:tab/>
        <w:t>исследование</w:t>
      </w:r>
      <w:r>
        <w:tab/>
        <w:t>межкультурного</w:t>
      </w:r>
      <w:r>
        <w:tab/>
      </w:r>
      <w:r>
        <w:rPr>
          <w:spacing w:val="-1"/>
        </w:rPr>
        <w:t>характера</w:t>
      </w:r>
      <w:r>
        <w:rPr>
          <w:spacing w:val="-58"/>
        </w:rPr>
        <w:t xml:space="preserve"> </w:t>
      </w:r>
      <w:r>
        <w:t>по установлению соответствий и различий в культурных особенностях родной страны и страны</w:t>
      </w:r>
      <w:r>
        <w:rPr>
          <w:spacing w:val="1"/>
        </w:rPr>
        <w:t xml:space="preserve"> </w:t>
      </w:r>
      <w:r>
        <w:t>изучаемого</w:t>
      </w:r>
      <w:r>
        <w:rPr>
          <w:spacing w:val="5"/>
        </w:rPr>
        <w:t xml:space="preserve"> </w:t>
      </w:r>
      <w:r>
        <w:t>языка.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line="360" w:lineRule="auto"/>
        <w:ind w:right="170" w:firstLine="710"/>
        <w:jc w:val="both"/>
        <w:rPr>
          <w:sz w:val="24"/>
        </w:rPr>
      </w:pPr>
      <w:r>
        <w:rPr>
          <w:sz w:val="24"/>
        </w:rPr>
        <w:t xml:space="preserve">Формирование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универсальных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познавательных   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информацией:</w:t>
      </w:r>
    </w:p>
    <w:p w:rsidR="009C58BD" w:rsidRDefault="00BE5955">
      <w:pPr>
        <w:pStyle w:val="a3"/>
        <w:spacing w:line="360" w:lineRule="auto"/>
        <w:ind w:right="168"/>
      </w:pPr>
      <w:r>
        <w:t>использовать в соответствии с коммуникативной задачей различные стратегии чтения и</w:t>
      </w:r>
      <w:r>
        <w:rPr>
          <w:spacing w:val="1"/>
        </w:rPr>
        <w:t xml:space="preserve"> </w:t>
      </w:r>
      <w:r>
        <w:t>аудирования для получения информации (с пониманием основного содержания, с пониманием</w:t>
      </w:r>
      <w:r>
        <w:rPr>
          <w:spacing w:val="1"/>
        </w:rPr>
        <w:t xml:space="preserve"> </w:t>
      </w:r>
      <w:r>
        <w:t>запрашиваемой</w:t>
      </w:r>
      <w:r>
        <w:rPr>
          <w:spacing w:val="2"/>
        </w:rPr>
        <w:t xml:space="preserve"> </w:t>
      </w:r>
      <w:r>
        <w:t>информации,</w:t>
      </w:r>
      <w:r>
        <w:rPr>
          <w:spacing w:val="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полным</w:t>
      </w:r>
      <w:r>
        <w:rPr>
          <w:spacing w:val="2"/>
        </w:rPr>
        <w:t xml:space="preserve"> </w:t>
      </w:r>
      <w:r>
        <w:t>пониманием);</w:t>
      </w:r>
    </w:p>
    <w:p w:rsidR="009C58BD" w:rsidRDefault="00BE5955">
      <w:pPr>
        <w:pStyle w:val="a3"/>
        <w:spacing w:line="360" w:lineRule="auto"/>
        <w:ind w:right="168"/>
      </w:pPr>
      <w:r>
        <w:t>полно и точно понимать прочитанный текст на основе его информационной переработки</w:t>
      </w:r>
      <w:r>
        <w:rPr>
          <w:spacing w:val="1"/>
        </w:rPr>
        <w:t xml:space="preserve"> </w:t>
      </w:r>
      <w:r>
        <w:t>(смыслового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структурного</w:t>
      </w:r>
      <w:r>
        <w:rPr>
          <w:spacing w:val="5"/>
        </w:rPr>
        <w:t xml:space="preserve"> </w:t>
      </w:r>
      <w:r>
        <w:t>анализа</w:t>
      </w:r>
      <w:r>
        <w:rPr>
          <w:spacing w:val="-10"/>
        </w:rPr>
        <w:t xml:space="preserve"> </w:t>
      </w:r>
      <w:r>
        <w:t>отдельных</w:t>
      </w:r>
      <w:r>
        <w:rPr>
          <w:spacing w:val="-5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текста,</w:t>
      </w:r>
      <w:r>
        <w:rPr>
          <w:spacing w:val="3"/>
        </w:rPr>
        <w:t xml:space="preserve"> </w:t>
      </w:r>
      <w:r>
        <w:t>выборочного</w:t>
      </w:r>
      <w:r>
        <w:rPr>
          <w:spacing w:val="1"/>
        </w:rPr>
        <w:t xml:space="preserve"> </w:t>
      </w:r>
      <w:r>
        <w:t>перевода);</w:t>
      </w:r>
    </w:p>
    <w:p w:rsidR="009C58BD" w:rsidRDefault="00BE5955">
      <w:pPr>
        <w:pStyle w:val="a3"/>
        <w:spacing w:line="362" w:lineRule="auto"/>
        <w:ind w:left="1044" w:right="174" w:firstLine="0"/>
      </w:pPr>
      <w:r>
        <w:t>фиксировать информацию доступными средствами (в виде ключевых слов, плана, тезисов);</w:t>
      </w:r>
      <w:r>
        <w:rPr>
          <w:spacing w:val="1"/>
        </w:rPr>
        <w:t xml:space="preserve"> </w:t>
      </w:r>
      <w:r>
        <w:t>оценивать</w:t>
      </w:r>
      <w:r>
        <w:rPr>
          <w:spacing w:val="3"/>
        </w:rPr>
        <w:t xml:space="preserve"> </w:t>
      </w:r>
      <w:r>
        <w:t>достоверность</w:t>
      </w:r>
      <w:r>
        <w:rPr>
          <w:spacing w:val="-1"/>
        </w:rPr>
        <w:t xml:space="preserve"> </w:t>
      </w:r>
      <w:r>
        <w:t>информации,</w:t>
      </w:r>
      <w:r>
        <w:rPr>
          <w:spacing w:val="4"/>
        </w:rPr>
        <w:t xml:space="preserve"> </w:t>
      </w:r>
      <w:r>
        <w:t>полученной</w:t>
      </w:r>
      <w:r>
        <w:rPr>
          <w:spacing w:val="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иноязычных</w:t>
      </w:r>
      <w:r>
        <w:rPr>
          <w:spacing w:val="-2"/>
        </w:rPr>
        <w:t xml:space="preserve"> </w:t>
      </w:r>
      <w:r>
        <w:t>источников,</w:t>
      </w:r>
      <w:r>
        <w:rPr>
          <w:spacing w:val="4"/>
        </w:rPr>
        <w:t xml:space="preserve"> </w:t>
      </w:r>
      <w:r>
        <w:t>критически</w:t>
      </w:r>
    </w:p>
    <w:p w:rsidR="009C58BD" w:rsidRDefault="00BE5955">
      <w:pPr>
        <w:pStyle w:val="a3"/>
        <w:spacing w:line="360" w:lineRule="auto"/>
        <w:ind w:right="165" w:firstLine="0"/>
      </w:pP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позиций,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фиксировать</w:t>
      </w:r>
      <w:r>
        <w:rPr>
          <w:spacing w:val="1"/>
        </w:rPr>
        <w:t xml:space="preserve"> </w:t>
      </w:r>
      <w:r>
        <w:t>противоречия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информационных</w:t>
      </w:r>
      <w:r>
        <w:rPr>
          <w:spacing w:val="-3"/>
        </w:rPr>
        <w:t xml:space="preserve"> </w:t>
      </w:r>
      <w:r>
        <w:t>источниках;</w:t>
      </w:r>
    </w:p>
    <w:p w:rsidR="009C58BD" w:rsidRDefault="00BE5955">
      <w:pPr>
        <w:pStyle w:val="a3"/>
        <w:spacing w:line="274" w:lineRule="exact"/>
        <w:ind w:left="1044" w:firstLine="0"/>
      </w:pPr>
      <w:r>
        <w:t>соблюдать</w:t>
      </w:r>
      <w:r>
        <w:rPr>
          <w:spacing w:val="-2"/>
        </w:rPr>
        <w:t xml:space="preserve"> </w:t>
      </w:r>
      <w:r>
        <w:t>информационную</w:t>
      </w:r>
      <w:r>
        <w:rPr>
          <w:spacing w:val="-4"/>
        </w:rPr>
        <w:t xml:space="preserve"> </w:t>
      </w:r>
      <w:r>
        <w:t>безопасность</w:t>
      </w:r>
      <w:r>
        <w:rPr>
          <w:spacing w:val="-3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сети</w:t>
      </w:r>
      <w:r>
        <w:rPr>
          <w:spacing w:val="-2"/>
        </w:rPr>
        <w:t xml:space="preserve"> </w:t>
      </w:r>
      <w:r>
        <w:t>Интернет.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before="131" w:line="360" w:lineRule="auto"/>
        <w:ind w:right="176" w:firstLine="710"/>
        <w:jc w:val="both"/>
        <w:rPr>
          <w:sz w:val="24"/>
        </w:rPr>
      </w:pPr>
      <w:r>
        <w:rPr>
          <w:sz w:val="24"/>
        </w:rPr>
        <w:t>Формирование универсальных учебных коммуникативных действий 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умения:</w:t>
      </w:r>
    </w:p>
    <w:p w:rsidR="009C58BD" w:rsidRDefault="00BE5955">
      <w:pPr>
        <w:pStyle w:val="a3"/>
        <w:tabs>
          <w:tab w:val="left" w:pos="2482"/>
          <w:tab w:val="left" w:pos="3936"/>
          <w:tab w:val="left" w:pos="5961"/>
          <w:tab w:val="left" w:pos="6874"/>
          <w:tab w:val="left" w:pos="9085"/>
        </w:tabs>
        <w:spacing w:line="360" w:lineRule="auto"/>
        <w:ind w:right="162"/>
      </w:pPr>
      <w:r>
        <w:t>воспринимать и создавать собственные диалогические и монологические высказывания на</w:t>
      </w:r>
      <w:r>
        <w:rPr>
          <w:spacing w:val="1"/>
        </w:rPr>
        <w:t xml:space="preserve"> </w:t>
      </w:r>
      <w:r>
        <w:t>иностранном</w:t>
      </w:r>
      <w:r>
        <w:tab/>
        <w:t>языке,</w:t>
      </w:r>
      <w:r>
        <w:tab/>
        <w:t>участвовать</w:t>
      </w:r>
      <w:r>
        <w:tab/>
        <w:t>в</w:t>
      </w:r>
      <w:r>
        <w:tab/>
        <w:t>обсуждениях,</w:t>
      </w:r>
      <w:r>
        <w:tab/>
        <w:t>выступлениях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целями</w:t>
      </w:r>
      <w:r>
        <w:rPr>
          <w:spacing w:val="-7"/>
        </w:rPr>
        <w:t xml:space="preserve"> </w:t>
      </w:r>
      <w:r>
        <w:t>общения;</w:t>
      </w:r>
    </w:p>
    <w:p w:rsidR="009C58BD" w:rsidRDefault="00BE5955">
      <w:pPr>
        <w:pStyle w:val="a3"/>
        <w:spacing w:line="360" w:lineRule="auto"/>
        <w:ind w:right="172"/>
      </w:pPr>
      <w:r>
        <w:t>развернуто, логично</w:t>
      </w:r>
      <w:r>
        <w:rPr>
          <w:spacing w:val="1"/>
        </w:rPr>
        <w:t xml:space="preserve"> </w:t>
      </w:r>
      <w:r>
        <w:t>и точно излагать свою точку зрения с использованием адекватных</w:t>
      </w:r>
      <w:r>
        <w:rPr>
          <w:spacing w:val="1"/>
        </w:rPr>
        <w:t xml:space="preserve"> </w:t>
      </w:r>
      <w:r>
        <w:t>языковых</w:t>
      </w:r>
      <w:r>
        <w:rPr>
          <w:spacing w:val="-4"/>
        </w:rPr>
        <w:t xml:space="preserve"> </w:t>
      </w:r>
      <w:r>
        <w:t>средств</w:t>
      </w:r>
      <w:r>
        <w:rPr>
          <w:spacing w:val="4"/>
        </w:rPr>
        <w:t xml:space="preserve"> </w:t>
      </w:r>
      <w:r>
        <w:t>изучаемого</w:t>
      </w:r>
      <w:r>
        <w:rPr>
          <w:spacing w:val="6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языка;</w:t>
      </w:r>
    </w:p>
    <w:p w:rsidR="009C58BD" w:rsidRDefault="00BE5955">
      <w:pPr>
        <w:pStyle w:val="a3"/>
        <w:spacing w:line="362" w:lineRule="auto"/>
        <w:ind w:right="174"/>
      </w:pPr>
      <w:r>
        <w:t>выбирать и использовать выразительные средства языка и знаковых систем (текст, таблица,</w:t>
      </w:r>
      <w:r>
        <w:rPr>
          <w:spacing w:val="-57"/>
        </w:rPr>
        <w:t xml:space="preserve"> </w:t>
      </w:r>
      <w:r>
        <w:t>схема и</w:t>
      </w:r>
      <w:r>
        <w:rPr>
          <w:spacing w:val="2"/>
        </w:rPr>
        <w:t xml:space="preserve"> </w:t>
      </w:r>
      <w:r>
        <w:t>другие)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коммуникативной</w:t>
      </w:r>
      <w:r>
        <w:rPr>
          <w:spacing w:val="-2"/>
        </w:rPr>
        <w:t xml:space="preserve"> </w:t>
      </w:r>
      <w:r>
        <w:t>задачей;</w:t>
      </w:r>
    </w:p>
    <w:p w:rsidR="009C58BD" w:rsidRDefault="00BE5955">
      <w:pPr>
        <w:pStyle w:val="a3"/>
        <w:spacing w:line="273" w:lineRule="exact"/>
        <w:ind w:left="1044" w:firstLine="0"/>
      </w:pPr>
      <w:r>
        <w:t xml:space="preserve">осуществлять   </w:t>
      </w:r>
      <w:r>
        <w:rPr>
          <w:spacing w:val="23"/>
        </w:rPr>
        <w:t xml:space="preserve"> </w:t>
      </w:r>
      <w:r>
        <w:t xml:space="preserve">смысловое    </w:t>
      </w:r>
      <w:r>
        <w:rPr>
          <w:spacing w:val="15"/>
        </w:rPr>
        <w:t xml:space="preserve"> </w:t>
      </w:r>
      <w:r>
        <w:t xml:space="preserve">чтение    </w:t>
      </w:r>
      <w:r>
        <w:rPr>
          <w:spacing w:val="21"/>
        </w:rPr>
        <w:t xml:space="preserve"> </w:t>
      </w:r>
      <w:r>
        <w:t xml:space="preserve">текста    </w:t>
      </w:r>
      <w:r>
        <w:rPr>
          <w:spacing w:val="17"/>
        </w:rPr>
        <w:t xml:space="preserve"> </w:t>
      </w:r>
      <w:r>
        <w:t xml:space="preserve">с    </w:t>
      </w:r>
      <w:r>
        <w:rPr>
          <w:spacing w:val="21"/>
        </w:rPr>
        <w:t xml:space="preserve"> </w:t>
      </w:r>
      <w:r>
        <w:t xml:space="preserve">учетом    </w:t>
      </w:r>
      <w:r>
        <w:rPr>
          <w:spacing w:val="23"/>
        </w:rPr>
        <w:t xml:space="preserve"> </w:t>
      </w:r>
      <w:r>
        <w:t xml:space="preserve">коммуникативной    </w:t>
      </w:r>
      <w:r>
        <w:rPr>
          <w:spacing w:val="18"/>
        </w:rPr>
        <w:t xml:space="preserve"> </w:t>
      </w:r>
      <w:r>
        <w:t>задачи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2" w:lineRule="auto"/>
        <w:ind w:right="170" w:firstLine="0"/>
      </w:pPr>
      <w:r>
        <w:lastRenderedPageBreak/>
        <w:t>и вида текста, используя разные стратегии чтения (с пониманием основного содержания, с полным</w:t>
      </w:r>
      <w:r>
        <w:rPr>
          <w:spacing w:val="-57"/>
        </w:rPr>
        <w:t xml:space="preserve"> </w:t>
      </w:r>
      <w:r>
        <w:t>пониманием,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нахождением</w:t>
      </w:r>
      <w:r>
        <w:rPr>
          <w:spacing w:val="-2"/>
        </w:rPr>
        <w:t xml:space="preserve"> </w:t>
      </w:r>
      <w:r>
        <w:t>интересующей</w:t>
      </w:r>
      <w:r>
        <w:rPr>
          <w:spacing w:val="3"/>
        </w:rPr>
        <w:t xml:space="preserve"> </w:t>
      </w:r>
      <w:r>
        <w:t>информации);</w:t>
      </w:r>
    </w:p>
    <w:p w:rsidR="009C58BD" w:rsidRDefault="00BE5955">
      <w:pPr>
        <w:pStyle w:val="a3"/>
        <w:tabs>
          <w:tab w:val="left" w:pos="2506"/>
          <w:tab w:val="left" w:pos="3663"/>
          <w:tab w:val="left" w:pos="5174"/>
          <w:tab w:val="left" w:pos="6811"/>
          <w:tab w:val="left" w:pos="9363"/>
        </w:tabs>
        <w:spacing w:line="360" w:lineRule="auto"/>
        <w:ind w:right="172"/>
      </w:pPr>
      <w:r>
        <w:t>выстраивать и представлять в письменной форме логику решения коммуникативной задачи</w:t>
      </w:r>
      <w:r>
        <w:rPr>
          <w:spacing w:val="1"/>
        </w:rPr>
        <w:t xml:space="preserve"> </w:t>
      </w:r>
      <w:r>
        <w:t>(например,</w:t>
      </w:r>
      <w:r>
        <w:tab/>
        <w:t>в</w:t>
      </w:r>
      <w:r>
        <w:tab/>
        <w:t>виде</w:t>
      </w:r>
      <w:r>
        <w:tab/>
        <w:t>плана</w:t>
      </w:r>
      <w:r>
        <w:tab/>
        <w:t>высказывания,</w:t>
      </w:r>
      <w:r>
        <w:tab/>
      </w:r>
      <w:r>
        <w:rPr>
          <w:spacing w:val="-2"/>
        </w:rPr>
        <w:t>состоящего</w:t>
      </w:r>
      <w:r>
        <w:rPr>
          <w:spacing w:val="-58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утверждений);</w:t>
      </w:r>
    </w:p>
    <w:p w:rsidR="009C58BD" w:rsidRDefault="00BE5955">
      <w:pPr>
        <w:pStyle w:val="a3"/>
        <w:spacing w:line="360" w:lineRule="auto"/>
        <w:ind w:right="174"/>
      </w:pPr>
      <w:r>
        <w:t>публично представлять на иностранном языке результаты выполненной проектной работы,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формат</w:t>
      </w:r>
      <w:r>
        <w:rPr>
          <w:spacing w:val="-3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аудитории;</w:t>
      </w:r>
    </w:p>
    <w:p w:rsidR="009C58BD" w:rsidRDefault="00BE5955">
      <w:pPr>
        <w:pStyle w:val="a3"/>
        <w:spacing w:line="360" w:lineRule="auto"/>
        <w:ind w:right="176"/>
      </w:pPr>
      <w:r>
        <w:t>осуществлять</w:t>
      </w:r>
      <w:r>
        <w:rPr>
          <w:spacing w:val="1"/>
        </w:rPr>
        <w:t xml:space="preserve"> </w:t>
      </w:r>
      <w:r>
        <w:t>деловую</w:t>
      </w:r>
      <w:r>
        <w:rPr>
          <w:spacing w:val="1"/>
        </w:rPr>
        <w:t xml:space="preserve"> </w:t>
      </w:r>
      <w:r>
        <w:t>коммуникацию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иностранном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60"/>
        </w:rPr>
        <w:t xml:space="preserve"> </w:t>
      </w:r>
      <w:r>
        <w:t>выбранного</w:t>
      </w:r>
      <w:r>
        <w:rPr>
          <w:spacing w:val="1"/>
        </w:rPr>
        <w:t xml:space="preserve"> </w:t>
      </w:r>
      <w:r>
        <w:t>профиля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-1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поставленной</w:t>
      </w:r>
      <w:r>
        <w:rPr>
          <w:spacing w:val="2"/>
        </w:rPr>
        <w:t xml:space="preserve"> </w:t>
      </w:r>
      <w:r>
        <w:t>коммуникативной</w:t>
      </w:r>
      <w:r>
        <w:rPr>
          <w:spacing w:val="-2"/>
        </w:rPr>
        <w:t xml:space="preserve"> </w:t>
      </w:r>
      <w:r>
        <w:t>задачи.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line="362" w:lineRule="auto"/>
        <w:ind w:right="168" w:firstLine="71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умения:</w:t>
      </w:r>
    </w:p>
    <w:p w:rsidR="009C58BD" w:rsidRDefault="00BE5955">
      <w:pPr>
        <w:pStyle w:val="a3"/>
        <w:spacing w:line="360" w:lineRule="auto"/>
        <w:ind w:right="168"/>
      </w:pPr>
      <w:r>
        <w:t>планировать</w:t>
      </w:r>
      <w:r>
        <w:rPr>
          <w:spacing w:val="14"/>
        </w:rPr>
        <w:t xml:space="preserve"> </w:t>
      </w:r>
      <w:r>
        <w:t>организацию</w:t>
      </w:r>
      <w:r>
        <w:rPr>
          <w:spacing w:val="19"/>
        </w:rPr>
        <w:t xml:space="preserve"> </w:t>
      </w:r>
      <w:r>
        <w:t>совместной</w:t>
      </w:r>
      <w:r>
        <w:rPr>
          <w:spacing w:val="18"/>
        </w:rPr>
        <w:t xml:space="preserve"> </w:t>
      </w:r>
      <w:r>
        <w:t>работы,</w:t>
      </w:r>
      <w:r>
        <w:rPr>
          <w:spacing w:val="19"/>
        </w:rPr>
        <w:t xml:space="preserve"> </w:t>
      </w:r>
      <w:r>
        <w:t>распределять</w:t>
      </w:r>
      <w:r>
        <w:rPr>
          <w:spacing w:val="18"/>
        </w:rPr>
        <w:t xml:space="preserve"> </w:t>
      </w:r>
      <w:r>
        <w:t>задачи,</w:t>
      </w:r>
      <w:r>
        <w:rPr>
          <w:spacing w:val="19"/>
        </w:rPr>
        <w:t xml:space="preserve"> </w:t>
      </w:r>
      <w:r>
        <w:t>определять</w:t>
      </w:r>
      <w:r>
        <w:rPr>
          <w:spacing w:val="21"/>
        </w:rPr>
        <w:t xml:space="preserve"> </w:t>
      </w:r>
      <w:r>
        <w:t>свою</w:t>
      </w:r>
      <w:r>
        <w:rPr>
          <w:spacing w:val="15"/>
        </w:rPr>
        <w:t xml:space="preserve"> </w:t>
      </w:r>
      <w:r>
        <w:t>роль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координировать</w:t>
      </w:r>
      <w:r>
        <w:rPr>
          <w:spacing w:val="-1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3"/>
        </w:rPr>
        <w:t xml:space="preserve"> </w:t>
      </w:r>
      <w:r>
        <w:t>членами</w:t>
      </w:r>
      <w:r>
        <w:rPr>
          <w:spacing w:val="2"/>
        </w:rPr>
        <w:t xml:space="preserve"> </w:t>
      </w:r>
      <w:r>
        <w:t>команды;</w:t>
      </w:r>
    </w:p>
    <w:p w:rsidR="009C58BD" w:rsidRDefault="00BE5955">
      <w:pPr>
        <w:pStyle w:val="a3"/>
        <w:spacing w:line="362" w:lineRule="auto"/>
        <w:ind w:right="175"/>
      </w:pPr>
      <w:r>
        <w:t>выполнять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реального,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комбинированного</w:t>
      </w:r>
      <w:r>
        <w:rPr>
          <w:spacing w:val="1"/>
        </w:rPr>
        <w:t xml:space="preserve"> </w:t>
      </w:r>
      <w:r>
        <w:t>взаимодействия;</w:t>
      </w:r>
    </w:p>
    <w:p w:rsidR="009C58BD" w:rsidRDefault="00BE5955">
      <w:pPr>
        <w:pStyle w:val="a3"/>
        <w:spacing w:line="360" w:lineRule="auto"/>
        <w:ind w:right="169"/>
      </w:pPr>
      <w:r>
        <w:t xml:space="preserve">оказывать    </w:t>
      </w:r>
      <w:r>
        <w:rPr>
          <w:spacing w:val="1"/>
        </w:rPr>
        <w:t xml:space="preserve"> </w:t>
      </w:r>
      <w:r>
        <w:t xml:space="preserve">влияние    </w:t>
      </w:r>
      <w:r>
        <w:rPr>
          <w:spacing w:val="1"/>
        </w:rPr>
        <w:t xml:space="preserve"> </w:t>
      </w:r>
      <w:r>
        <w:t xml:space="preserve">на    </w:t>
      </w:r>
      <w:r>
        <w:rPr>
          <w:spacing w:val="1"/>
        </w:rPr>
        <w:t xml:space="preserve"> </w:t>
      </w:r>
      <w:r>
        <w:t xml:space="preserve">речевое    </w:t>
      </w:r>
      <w:r>
        <w:rPr>
          <w:spacing w:val="1"/>
        </w:rPr>
        <w:t xml:space="preserve"> </w:t>
      </w:r>
      <w:r>
        <w:t>поведение      партнера      (например,      поощряя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продолжать</w:t>
      </w:r>
      <w:r>
        <w:rPr>
          <w:spacing w:val="-1"/>
        </w:rPr>
        <w:t xml:space="preserve"> </w:t>
      </w:r>
      <w:r>
        <w:t>поиск</w:t>
      </w:r>
      <w:r>
        <w:rPr>
          <w:spacing w:val="-1"/>
        </w:rPr>
        <w:t xml:space="preserve"> </w:t>
      </w:r>
      <w:r>
        <w:t>совместного</w:t>
      </w:r>
      <w:r>
        <w:rPr>
          <w:spacing w:val="2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поставленной</w:t>
      </w:r>
      <w:r>
        <w:rPr>
          <w:spacing w:val="-2"/>
        </w:rPr>
        <w:t xml:space="preserve"> </w:t>
      </w:r>
      <w:r>
        <w:t>задачи);</w:t>
      </w:r>
    </w:p>
    <w:p w:rsidR="009C58BD" w:rsidRDefault="00BE5955">
      <w:pPr>
        <w:pStyle w:val="a3"/>
        <w:spacing w:line="362" w:lineRule="auto"/>
        <w:ind w:right="171"/>
      </w:pPr>
      <w:r>
        <w:t>корректировать совместную деятельность с учетом возникших трудностей, новых данных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информации;</w:t>
      </w:r>
    </w:p>
    <w:p w:rsidR="009C58BD" w:rsidRDefault="00BE5955">
      <w:pPr>
        <w:pStyle w:val="a3"/>
        <w:spacing w:line="360" w:lineRule="auto"/>
        <w:ind w:right="168"/>
      </w:pPr>
      <w:r>
        <w:t>осуществлять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соблюдая</w:t>
      </w:r>
      <w:r>
        <w:rPr>
          <w:spacing w:val="1"/>
        </w:rPr>
        <w:t xml:space="preserve"> </w:t>
      </w:r>
      <w:r>
        <w:t>этикетные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межкультурного</w:t>
      </w:r>
      <w:r>
        <w:rPr>
          <w:spacing w:val="1"/>
        </w:rPr>
        <w:t xml:space="preserve"> </w:t>
      </w:r>
      <w:r>
        <w:t>общения.</w:t>
      </w:r>
    </w:p>
    <w:p w:rsidR="009C58BD" w:rsidRDefault="00BE5955">
      <w:pPr>
        <w:pStyle w:val="a4"/>
        <w:numPr>
          <w:ilvl w:val="3"/>
          <w:numId w:val="12"/>
        </w:numPr>
        <w:tabs>
          <w:tab w:val="left" w:pos="2067"/>
        </w:tabs>
        <w:spacing w:line="274" w:lineRule="exact"/>
        <w:jc w:val="both"/>
        <w:rPr>
          <w:sz w:val="24"/>
        </w:rPr>
      </w:pPr>
      <w:r>
        <w:rPr>
          <w:sz w:val="24"/>
        </w:rPr>
        <w:t>Математика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информатика.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before="124" w:line="360" w:lineRule="auto"/>
        <w:ind w:right="168" w:firstLine="710"/>
        <w:jc w:val="both"/>
        <w:rPr>
          <w:sz w:val="24"/>
        </w:rPr>
      </w:pPr>
      <w:r>
        <w:rPr>
          <w:sz w:val="24"/>
        </w:rPr>
        <w:t xml:space="preserve">Формирование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универсальных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познавательных   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BE5955">
      <w:pPr>
        <w:pStyle w:val="a3"/>
        <w:spacing w:line="360" w:lineRule="auto"/>
        <w:ind w:right="171"/>
      </w:pPr>
      <w:r>
        <w:t>выявлять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понятиями;</w:t>
      </w:r>
      <w:r>
        <w:rPr>
          <w:spacing w:val="-4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определения</w:t>
      </w:r>
      <w:r>
        <w:rPr>
          <w:spacing w:val="2"/>
        </w:rPr>
        <w:t xml:space="preserve"> </w:t>
      </w:r>
      <w:r>
        <w:t>понятий;</w:t>
      </w:r>
    </w:p>
    <w:p w:rsidR="009C58BD" w:rsidRDefault="00BE5955">
      <w:pPr>
        <w:pStyle w:val="a3"/>
        <w:tabs>
          <w:tab w:val="left" w:pos="3265"/>
          <w:tab w:val="left" w:pos="5515"/>
          <w:tab w:val="left" w:pos="7089"/>
          <w:tab w:val="left" w:pos="9480"/>
        </w:tabs>
        <w:spacing w:line="360" w:lineRule="auto"/>
        <w:ind w:right="157"/>
      </w:pPr>
      <w:r>
        <w:t>устанавливать</w:t>
      </w:r>
      <w:r>
        <w:tab/>
        <w:t>существенный</w:t>
      </w:r>
      <w:r>
        <w:tab/>
        <w:t>признак</w:t>
      </w:r>
      <w:r>
        <w:tab/>
        <w:t>классификации,</w:t>
      </w:r>
      <w:r>
        <w:tab/>
        <w:t>основания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обобщения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сравнения,</w:t>
      </w:r>
      <w:r>
        <w:rPr>
          <w:spacing w:val="-1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проводимого</w:t>
      </w:r>
      <w:r>
        <w:rPr>
          <w:spacing w:val="6"/>
        </w:rPr>
        <w:t xml:space="preserve"> </w:t>
      </w:r>
      <w:r>
        <w:t>анализа;</w:t>
      </w:r>
    </w:p>
    <w:p w:rsidR="009C58BD" w:rsidRDefault="00BE5955">
      <w:pPr>
        <w:pStyle w:val="a3"/>
        <w:spacing w:line="360" w:lineRule="auto"/>
        <w:ind w:right="167"/>
      </w:pPr>
      <w:r>
        <w:t>выявлять математические закономерности, проводить</w:t>
      </w:r>
      <w:r>
        <w:rPr>
          <w:spacing w:val="1"/>
        </w:rPr>
        <w:t xml:space="preserve"> </w:t>
      </w:r>
      <w:r>
        <w:t>аналогии, вскрывать взаимосвязи 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фактах,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наблюдениях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утверждениях;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критерии</w:t>
      </w:r>
      <w:r>
        <w:rPr>
          <w:spacing w:val="60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противоречий;</w:t>
      </w:r>
    </w:p>
    <w:p w:rsidR="009C58BD" w:rsidRDefault="00BE5955">
      <w:pPr>
        <w:pStyle w:val="a3"/>
        <w:spacing w:line="360" w:lineRule="auto"/>
        <w:ind w:right="173"/>
      </w:pPr>
      <w:r>
        <w:t>воспринимать,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суждения:</w:t>
      </w:r>
      <w:r>
        <w:rPr>
          <w:spacing w:val="1"/>
        </w:rPr>
        <w:t xml:space="preserve"> </w:t>
      </w:r>
      <w:r>
        <w:t>утвердительные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отрицательные,</w:t>
      </w:r>
      <w:r>
        <w:rPr>
          <w:spacing w:val="3"/>
        </w:rPr>
        <w:t xml:space="preserve"> </w:t>
      </w:r>
      <w:r>
        <w:t>единичные,</w:t>
      </w:r>
      <w:r>
        <w:rPr>
          <w:spacing w:val="-1"/>
        </w:rPr>
        <w:t xml:space="preserve"> </w:t>
      </w:r>
      <w:r>
        <w:t>частные</w:t>
      </w:r>
      <w:r>
        <w:rPr>
          <w:spacing w:val="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общие;</w:t>
      </w:r>
      <w:r>
        <w:rPr>
          <w:spacing w:val="-4"/>
        </w:rPr>
        <w:t xml:space="preserve"> </w:t>
      </w:r>
      <w:r>
        <w:t>условные;</w:t>
      </w:r>
    </w:p>
    <w:p w:rsidR="009C58BD" w:rsidRDefault="00BE5955">
      <w:pPr>
        <w:pStyle w:val="a3"/>
        <w:spacing w:line="362" w:lineRule="auto"/>
        <w:ind w:right="172"/>
      </w:pP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логики,</w:t>
      </w:r>
      <w:r>
        <w:rPr>
          <w:spacing w:val="1"/>
        </w:rPr>
        <w:t xml:space="preserve"> </w:t>
      </w:r>
      <w:r>
        <w:t>дедуктивных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индуктивных</w:t>
      </w:r>
      <w:r>
        <w:rPr>
          <w:spacing w:val="1"/>
        </w:rPr>
        <w:t xml:space="preserve"> </w:t>
      </w:r>
      <w:r>
        <w:t>умозаключений,</w:t>
      </w:r>
      <w:r>
        <w:rPr>
          <w:spacing w:val="3"/>
        </w:rPr>
        <w:t xml:space="preserve"> </w:t>
      </w:r>
      <w:r>
        <w:t>умозаключений</w:t>
      </w:r>
      <w:r>
        <w:rPr>
          <w:spacing w:val="3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аналогии;</w:t>
      </w:r>
    </w:p>
    <w:p w:rsidR="009C58BD" w:rsidRDefault="00BE5955">
      <w:pPr>
        <w:pStyle w:val="a3"/>
        <w:spacing w:line="273" w:lineRule="exact"/>
        <w:ind w:left="1044" w:firstLine="0"/>
      </w:pPr>
      <w:r>
        <w:t>проводить</w:t>
      </w:r>
      <w:r>
        <w:rPr>
          <w:spacing w:val="31"/>
        </w:rPr>
        <w:t xml:space="preserve"> </w:t>
      </w:r>
      <w:r>
        <w:t>самостоятельно</w:t>
      </w:r>
      <w:r>
        <w:rPr>
          <w:spacing w:val="92"/>
        </w:rPr>
        <w:t xml:space="preserve"> </w:t>
      </w:r>
      <w:r>
        <w:t>доказательства</w:t>
      </w:r>
      <w:r>
        <w:rPr>
          <w:spacing w:val="82"/>
        </w:rPr>
        <w:t xml:space="preserve"> </w:t>
      </w:r>
      <w:r>
        <w:t>математических</w:t>
      </w:r>
      <w:r>
        <w:rPr>
          <w:spacing w:val="89"/>
        </w:rPr>
        <w:t xml:space="preserve"> </w:t>
      </w:r>
      <w:r>
        <w:t>утверждений</w:t>
      </w:r>
      <w:r>
        <w:rPr>
          <w:spacing w:val="89"/>
        </w:rPr>
        <w:t xml:space="preserve"> </w:t>
      </w:r>
      <w:r>
        <w:t>(прямые</w:t>
      </w:r>
      <w:r>
        <w:rPr>
          <w:spacing w:val="83"/>
        </w:rPr>
        <w:t xml:space="preserve"> </w:t>
      </w:r>
      <w:r>
        <w:t>и</w:t>
      </w:r>
      <w:r>
        <w:rPr>
          <w:spacing w:val="84"/>
        </w:rPr>
        <w:t xml:space="preserve"> </w:t>
      </w:r>
      <w:r>
        <w:t>от</w:t>
      </w:r>
    </w:p>
    <w:p w:rsidR="009C58BD" w:rsidRDefault="009C58BD">
      <w:pPr>
        <w:spacing w:line="273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2674"/>
          <w:tab w:val="left" w:pos="4972"/>
          <w:tab w:val="left" w:pos="7533"/>
          <w:tab w:val="left" w:pos="9625"/>
        </w:tabs>
        <w:spacing w:before="7" w:line="362" w:lineRule="auto"/>
        <w:ind w:right="166" w:firstLine="0"/>
      </w:pPr>
      <w:r>
        <w:lastRenderedPageBreak/>
        <w:t>противного),</w:t>
      </w:r>
      <w:r>
        <w:tab/>
        <w:t>выстраивать</w:t>
      </w:r>
      <w:r>
        <w:tab/>
        <w:t>аргументацию,</w:t>
      </w:r>
      <w:r>
        <w:tab/>
        <w:t>приводить</w:t>
      </w:r>
      <w:r>
        <w:tab/>
      </w:r>
      <w:r>
        <w:rPr>
          <w:spacing w:val="-1"/>
        </w:rPr>
        <w:t>примеры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контрпримеры;</w:t>
      </w:r>
      <w:r>
        <w:rPr>
          <w:spacing w:val="-7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выводы;</w:t>
      </w:r>
    </w:p>
    <w:p w:rsidR="009C58BD" w:rsidRDefault="00BE5955">
      <w:pPr>
        <w:pStyle w:val="a3"/>
        <w:spacing w:line="360" w:lineRule="auto"/>
        <w:ind w:right="162"/>
      </w:pP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(сравнивать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выбирать</w:t>
      </w:r>
      <w:r>
        <w:rPr>
          <w:spacing w:val="-2"/>
        </w:rPr>
        <w:t xml:space="preserve"> </w:t>
      </w:r>
      <w:r>
        <w:t>наиболее</w:t>
      </w:r>
      <w:r>
        <w:rPr>
          <w:spacing w:val="-5"/>
        </w:rPr>
        <w:t xml:space="preserve"> </w:t>
      </w:r>
      <w:r>
        <w:t>подходящий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учетом</w:t>
      </w:r>
      <w:r>
        <w:rPr>
          <w:spacing w:val="3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выделенных</w:t>
      </w:r>
      <w:r>
        <w:rPr>
          <w:spacing w:val="-4"/>
        </w:rPr>
        <w:t xml:space="preserve"> </w:t>
      </w:r>
      <w:r>
        <w:t>критериев).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line="362" w:lineRule="auto"/>
        <w:ind w:right="170" w:firstLine="710"/>
        <w:jc w:val="both"/>
        <w:rPr>
          <w:sz w:val="24"/>
        </w:rPr>
      </w:pPr>
      <w:r>
        <w:rPr>
          <w:sz w:val="24"/>
        </w:rPr>
        <w:t xml:space="preserve">Формирование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универсальных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познавательных   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BE5955">
      <w:pPr>
        <w:pStyle w:val="a3"/>
        <w:spacing w:line="273" w:lineRule="exact"/>
        <w:ind w:left="1044" w:firstLine="0"/>
      </w:pPr>
      <w:r>
        <w:t>использовать</w:t>
      </w:r>
      <w:r>
        <w:rPr>
          <w:spacing w:val="-5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исследовательский</w:t>
      </w:r>
      <w:r>
        <w:rPr>
          <w:spacing w:val="-1"/>
        </w:rPr>
        <w:t xml:space="preserve"> </w:t>
      </w:r>
      <w:r>
        <w:t>инструмент</w:t>
      </w:r>
      <w:r>
        <w:rPr>
          <w:spacing w:val="-2"/>
        </w:rPr>
        <w:t xml:space="preserve"> </w:t>
      </w:r>
      <w:r>
        <w:t>познания;</w:t>
      </w:r>
    </w:p>
    <w:p w:rsidR="009C58BD" w:rsidRDefault="00BE5955">
      <w:pPr>
        <w:pStyle w:val="a3"/>
        <w:spacing w:before="132" w:line="360" w:lineRule="auto"/>
        <w:ind w:right="156"/>
      </w:pPr>
      <w:r>
        <w:t>формулировать вопросы, фиксирующие противоречие, проблему, устанавливать искомое и</w:t>
      </w:r>
      <w:r>
        <w:rPr>
          <w:spacing w:val="1"/>
        </w:rPr>
        <w:t xml:space="preserve"> </w:t>
      </w:r>
      <w:r>
        <w:t>данное,</w:t>
      </w:r>
      <w:r>
        <w:rPr>
          <w:spacing w:val="-2"/>
        </w:rPr>
        <w:t xml:space="preserve"> </w:t>
      </w:r>
      <w:r>
        <w:t>формировать</w:t>
      </w:r>
      <w:r>
        <w:rPr>
          <w:spacing w:val="-2"/>
        </w:rPr>
        <w:t xml:space="preserve"> </w:t>
      </w:r>
      <w:r>
        <w:t>гипотезу,</w:t>
      </w:r>
      <w:r>
        <w:rPr>
          <w:spacing w:val="3"/>
        </w:rPr>
        <w:t xml:space="preserve"> </w:t>
      </w:r>
      <w:r>
        <w:t>аргументировать</w:t>
      </w:r>
      <w:r>
        <w:rPr>
          <w:spacing w:val="2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позицию,</w:t>
      </w:r>
      <w:r>
        <w:rPr>
          <w:spacing w:val="-2"/>
        </w:rPr>
        <w:t xml:space="preserve"> </w:t>
      </w:r>
      <w:r>
        <w:t>мнение;</w:t>
      </w:r>
    </w:p>
    <w:p w:rsidR="009C58BD" w:rsidRDefault="00BE5955">
      <w:pPr>
        <w:pStyle w:val="a3"/>
        <w:spacing w:line="360" w:lineRule="auto"/>
        <w:ind w:right="166"/>
      </w:pPr>
      <w:r>
        <w:t xml:space="preserve">проводить       </w:t>
      </w:r>
      <w:r>
        <w:rPr>
          <w:spacing w:val="1"/>
        </w:rPr>
        <w:t xml:space="preserve"> </w:t>
      </w:r>
      <w:r>
        <w:t>самостоятельно         спланированный         эксперимент,         исследование</w:t>
      </w:r>
      <w:r>
        <w:rPr>
          <w:spacing w:val="1"/>
        </w:rPr>
        <w:t xml:space="preserve"> </w:t>
      </w:r>
      <w:r>
        <w:t xml:space="preserve">по     </w:t>
      </w:r>
      <w:r>
        <w:rPr>
          <w:spacing w:val="1"/>
        </w:rPr>
        <w:t xml:space="preserve"> </w:t>
      </w:r>
      <w:r>
        <w:t>установлению      особенностей      математического      объекта,       понятия,      процедуры,</w:t>
      </w:r>
      <w:r>
        <w:rPr>
          <w:spacing w:val="1"/>
        </w:rPr>
        <w:t xml:space="preserve"> </w:t>
      </w:r>
      <w:r>
        <w:t>по выявлению зависимостей между объектами, понятиями, процедурами, использовать различные</w:t>
      </w:r>
      <w:r>
        <w:rPr>
          <w:spacing w:val="1"/>
        </w:rPr>
        <w:t xml:space="preserve"> </w:t>
      </w:r>
      <w:r>
        <w:t>методы;</w:t>
      </w:r>
    </w:p>
    <w:p w:rsidR="009C58BD" w:rsidRDefault="00BE5955">
      <w:pPr>
        <w:pStyle w:val="a3"/>
        <w:spacing w:line="360" w:lineRule="auto"/>
        <w:ind w:right="167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проведенного</w:t>
      </w:r>
      <w:r>
        <w:rPr>
          <w:spacing w:val="1"/>
        </w:rPr>
        <w:t xml:space="preserve"> </w:t>
      </w:r>
      <w:r>
        <w:t>наблюдения,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выводов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обобщений,</w:t>
      </w:r>
      <w:r>
        <w:rPr>
          <w:spacing w:val="3"/>
        </w:rPr>
        <w:t xml:space="preserve"> </w:t>
      </w:r>
      <w:r>
        <w:t>прогнозировать</w:t>
      </w:r>
      <w:r>
        <w:rPr>
          <w:spacing w:val="-1"/>
        </w:rPr>
        <w:t xml:space="preserve"> </w:t>
      </w:r>
      <w:r>
        <w:t>возможное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развитие в</w:t>
      </w:r>
      <w:r>
        <w:rPr>
          <w:spacing w:val="-1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условиях.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before="1" w:line="360" w:lineRule="auto"/>
        <w:ind w:right="170" w:firstLine="710"/>
        <w:jc w:val="both"/>
        <w:rPr>
          <w:sz w:val="24"/>
        </w:rPr>
      </w:pPr>
      <w:r>
        <w:rPr>
          <w:sz w:val="24"/>
        </w:rPr>
        <w:t xml:space="preserve">Формирование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универсальных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познавательных   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информацией:</w:t>
      </w:r>
    </w:p>
    <w:p w:rsidR="009C58BD" w:rsidRDefault="00BE5955">
      <w:pPr>
        <w:pStyle w:val="a3"/>
        <w:spacing w:before="2" w:line="360" w:lineRule="auto"/>
        <w:ind w:right="166"/>
      </w:pPr>
      <w:r>
        <w:t>выбирать       информацию       из       источников       различных      типов,       анализировать</w:t>
      </w:r>
      <w:r>
        <w:rPr>
          <w:spacing w:val="1"/>
        </w:rPr>
        <w:t xml:space="preserve"> </w:t>
      </w:r>
      <w:r>
        <w:t>и интерпретировать информацию различных видов и форм представления; систематизировать и</w:t>
      </w:r>
      <w:r>
        <w:rPr>
          <w:spacing w:val="1"/>
        </w:rPr>
        <w:t xml:space="preserve"> </w:t>
      </w:r>
      <w:r>
        <w:t>структурировать</w:t>
      </w:r>
      <w:r>
        <w:rPr>
          <w:spacing w:val="2"/>
        </w:rPr>
        <w:t xml:space="preserve"> </w:t>
      </w:r>
      <w:r>
        <w:t>информацию,</w:t>
      </w:r>
      <w:r>
        <w:rPr>
          <w:spacing w:val="-2"/>
        </w:rPr>
        <w:t xml:space="preserve"> </w:t>
      </w:r>
      <w:r>
        <w:t>представлять</w:t>
      </w:r>
      <w:r>
        <w:rPr>
          <w:spacing w:val="2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формах;</w:t>
      </w:r>
    </w:p>
    <w:p w:rsidR="009C58BD" w:rsidRDefault="00BE5955">
      <w:pPr>
        <w:pStyle w:val="a3"/>
        <w:spacing w:line="362" w:lineRule="auto"/>
        <w:ind w:right="166"/>
      </w:pPr>
      <w:r>
        <w:t>оценивать</w:t>
      </w:r>
      <w:r>
        <w:rPr>
          <w:spacing w:val="1"/>
        </w:rPr>
        <w:t xml:space="preserve"> </w:t>
      </w:r>
      <w:r>
        <w:t>надежность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сформулированным</w:t>
      </w:r>
      <w:r>
        <w:rPr>
          <w:spacing w:val="1"/>
        </w:rPr>
        <w:t xml:space="preserve"> </w:t>
      </w:r>
      <w:r>
        <w:t>критериям,</w:t>
      </w:r>
      <w:r>
        <w:rPr>
          <w:spacing w:val="1"/>
        </w:rPr>
        <w:t xml:space="preserve"> </w:t>
      </w:r>
      <w:r>
        <w:t>воспринимать</w:t>
      </w:r>
      <w:r>
        <w:rPr>
          <w:spacing w:val="2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критически;</w:t>
      </w:r>
    </w:p>
    <w:p w:rsidR="009C58BD" w:rsidRDefault="00BE5955">
      <w:pPr>
        <w:pStyle w:val="a3"/>
        <w:spacing w:line="360" w:lineRule="auto"/>
        <w:ind w:right="162"/>
      </w:pPr>
      <w:r>
        <w:t>выявлять</w:t>
      </w:r>
      <w:r>
        <w:rPr>
          <w:spacing w:val="1"/>
        </w:rPr>
        <w:t xml:space="preserve"> </w:t>
      </w:r>
      <w:r>
        <w:t>дефициты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задачи;</w:t>
      </w:r>
    </w:p>
    <w:p w:rsidR="009C58BD" w:rsidRDefault="00BE5955">
      <w:pPr>
        <w:pStyle w:val="a3"/>
        <w:tabs>
          <w:tab w:val="left" w:pos="2429"/>
          <w:tab w:val="left" w:pos="4712"/>
          <w:tab w:val="left" w:pos="6056"/>
          <w:tab w:val="left" w:pos="7578"/>
          <w:tab w:val="left" w:pos="8379"/>
          <w:tab w:val="left" w:pos="9848"/>
        </w:tabs>
        <w:spacing w:line="360" w:lineRule="auto"/>
        <w:ind w:right="163"/>
      </w:pPr>
      <w:r>
        <w:t>анализировать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структурировать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таблиц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схем,</w:t>
      </w:r>
      <w:r>
        <w:rPr>
          <w:spacing w:val="1"/>
        </w:rPr>
        <w:t xml:space="preserve"> </w:t>
      </w:r>
      <w:r>
        <w:t>обобщать,</w:t>
      </w:r>
      <w:r>
        <w:rPr>
          <w:spacing w:val="1"/>
        </w:rPr>
        <w:t xml:space="preserve"> </w:t>
      </w:r>
      <w:r>
        <w:t>моделировать</w:t>
      </w:r>
      <w:r>
        <w:tab/>
        <w:t>математически:</w:t>
      </w:r>
      <w:r>
        <w:tab/>
        <w:t>делать</w:t>
      </w:r>
      <w:r>
        <w:tab/>
        <w:t>чертежи</w:t>
      </w:r>
      <w:r>
        <w:tab/>
        <w:t>и</w:t>
      </w:r>
      <w:r>
        <w:tab/>
        <w:t>краткие</w:t>
      </w:r>
      <w:r>
        <w:tab/>
      </w:r>
      <w:r>
        <w:rPr>
          <w:spacing w:val="-1"/>
        </w:rPr>
        <w:t>записи</w:t>
      </w:r>
      <w:r>
        <w:rPr>
          <w:spacing w:val="-5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условию</w:t>
      </w:r>
      <w:r>
        <w:rPr>
          <w:spacing w:val="-1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отображать</w:t>
      </w:r>
      <w:r>
        <w:rPr>
          <w:spacing w:val="-1"/>
        </w:rPr>
        <w:t xml:space="preserve"> </w:t>
      </w:r>
      <w:r>
        <w:t>графически,</w:t>
      </w:r>
      <w:r>
        <w:rPr>
          <w:spacing w:val="3"/>
        </w:rPr>
        <w:t xml:space="preserve"> </w:t>
      </w:r>
      <w:r>
        <w:t>записывать</w:t>
      </w:r>
      <w:r>
        <w:rPr>
          <w:spacing w:val="-2"/>
        </w:rPr>
        <w:t xml:space="preserve"> </w:t>
      </w:r>
      <w:r>
        <w:t>с помощью</w:t>
      </w:r>
      <w:r>
        <w:rPr>
          <w:spacing w:val="-5"/>
        </w:rPr>
        <w:t xml:space="preserve"> </w:t>
      </w:r>
      <w:r>
        <w:t>формул;</w:t>
      </w:r>
    </w:p>
    <w:p w:rsidR="009C58BD" w:rsidRDefault="00BE5955">
      <w:pPr>
        <w:pStyle w:val="a3"/>
        <w:spacing w:line="360" w:lineRule="auto"/>
        <w:ind w:right="171"/>
      </w:pPr>
      <w:r>
        <w:t>формулировать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обратные</w:t>
      </w:r>
      <w:r>
        <w:rPr>
          <w:spacing w:val="1"/>
        </w:rPr>
        <w:t xml:space="preserve"> </w:t>
      </w:r>
      <w:r>
        <w:t>утверждения,</w:t>
      </w:r>
      <w:r>
        <w:rPr>
          <w:spacing w:val="1"/>
        </w:rPr>
        <w:t xml:space="preserve"> </w:t>
      </w:r>
      <w:r>
        <w:t>отрицание,</w:t>
      </w:r>
      <w:r>
        <w:rPr>
          <w:spacing w:val="1"/>
        </w:rPr>
        <w:t xml:space="preserve"> </w:t>
      </w:r>
      <w:r>
        <w:t>выводить</w:t>
      </w:r>
      <w:r>
        <w:rPr>
          <w:spacing w:val="1"/>
        </w:rPr>
        <w:t xml:space="preserve"> </w:t>
      </w:r>
      <w:r>
        <w:t>следствия;</w:t>
      </w:r>
      <w:r>
        <w:rPr>
          <w:spacing w:val="1"/>
        </w:rPr>
        <w:t xml:space="preserve"> </w:t>
      </w:r>
      <w:r>
        <w:t>распознавать</w:t>
      </w:r>
      <w:r>
        <w:rPr>
          <w:spacing w:val="2"/>
        </w:rPr>
        <w:t xml:space="preserve"> </w:t>
      </w:r>
      <w:r>
        <w:t>неверные</w:t>
      </w:r>
      <w:r>
        <w:rPr>
          <w:spacing w:val="1"/>
        </w:rPr>
        <w:t xml:space="preserve"> </w:t>
      </w:r>
      <w:r>
        <w:t>утверждения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находить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них</w:t>
      </w:r>
      <w:r>
        <w:rPr>
          <w:spacing w:val="-8"/>
        </w:rPr>
        <w:t xml:space="preserve"> </w:t>
      </w:r>
      <w:r>
        <w:t>ошибки;</w:t>
      </w:r>
    </w:p>
    <w:p w:rsidR="009C58BD" w:rsidRDefault="00BE5955">
      <w:pPr>
        <w:pStyle w:val="a3"/>
        <w:spacing w:line="360" w:lineRule="auto"/>
        <w:ind w:right="168"/>
      </w:pPr>
      <w:r>
        <w:t>проводить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эксперименты,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исследовательского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-57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предположения,</w:t>
      </w:r>
      <w:r>
        <w:rPr>
          <w:spacing w:val="1"/>
        </w:rPr>
        <w:t xml:space="preserve"> </w:t>
      </w:r>
      <w:r>
        <w:t>доказывать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опровергать</w:t>
      </w:r>
      <w:r>
        <w:rPr>
          <w:spacing w:val="1"/>
        </w:rPr>
        <w:t xml:space="preserve"> </w:t>
      </w:r>
      <w:r>
        <w:t>их,</w:t>
      </w:r>
      <w:r>
        <w:rPr>
          <w:spacing w:val="1"/>
        </w:rPr>
        <w:t xml:space="preserve"> </w:t>
      </w:r>
      <w:r>
        <w:t>применяя</w:t>
      </w:r>
      <w:r>
        <w:rPr>
          <w:spacing w:val="1"/>
        </w:rPr>
        <w:t xml:space="preserve"> </w:t>
      </w:r>
      <w:r>
        <w:t>индукцию,</w:t>
      </w:r>
      <w:r>
        <w:rPr>
          <w:spacing w:val="1"/>
        </w:rPr>
        <w:t xml:space="preserve"> </w:t>
      </w:r>
      <w:r>
        <w:t>дедукцию,</w:t>
      </w:r>
      <w:r>
        <w:rPr>
          <w:spacing w:val="1"/>
        </w:rPr>
        <w:t xml:space="preserve"> </w:t>
      </w:r>
      <w:r>
        <w:t>аналогию,</w:t>
      </w:r>
      <w:r>
        <w:rPr>
          <w:spacing w:val="-2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методы;</w:t>
      </w:r>
    </w:p>
    <w:p w:rsidR="009C58BD" w:rsidRDefault="00BE5955">
      <w:pPr>
        <w:pStyle w:val="a3"/>
        <w:spacing w:line="360" w:lineRule="auto"/>
        <w:ind w:right="161"/>
      </w:pPr>
      <w:r>
        <w:t>создавать</w:t>
      </w:r>
      <w:r>
        <w:rPr>
          <w:spacing w:val="1"/>
        </w:rPr>
        <w:t xml:space="preserve"> </w:t>
      </w:r>
      <w:r>
        <w:t>структурированные</w:t>
      </w:r>
      <w:r>
        <w:rPr>
          <w:spacing w:val="1"/>
        </w:rPr>
        <w:t xml:space="preserve"> </w:t>
      </w:r>
      <w:r>
        <w:t>текстовые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возможностей</w:t>
      </w:r>
      <w:r>
        <w:rPr>
          <w:spacing w:val="-57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программных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облачных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табличные</w:t>
      </w:r>
      <w:r>
        <w:rPr>
          <w:spacing w:val="60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3"/>
      </w:pPr>
      <w:r>
        <w:lastRenderedPageBreak/>
        <w:t>использовать       компьютерно-математические       модели       для       анализа       объектов</w:t>
      </w:r>
      <w:r>
        <w:rPr>
          <w:spacing w:val="1"/>
        </w:rPr>
        <w:t xml:space="preserve"> </w:t>
      </w:r>
      <w:r>
        <w:t xml:space="preserve">и       </w:t>
      </w:r>
      <w:r>
        <w:rPr>
          <w:spacing w:val="1"/>
        </w:rPr>
        <w:t xml:space="preserve"> </w:t>
      </w:r>
      <w:r>
        <w:t xml:space="preserve">процессов,       </w:t>
      </w:r>
      <w:r>
        <w:rPr>
          <w:spacing w:val="1"/>
        </w:rPr>
        <w:t xml:space="preserve"> </w:t>
      </w:r>
      <w:r>
        <w:t xml:space="preserve">оценивать       </w:t>
      </w:r>
      <w:r>
        <w:rPr>
          <w:spacing w:val="1"/>
        </w:rPr>
        <w:t xml:space="preserve"> </w:t>
      </w:r>
      <w:r>
        <w:t>адекватность         модели         моделируемому         объекту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процессу;</w:t>
      </w:r>
      <w:r>
        <w:rPr>
          <w:spacing w:val="-4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4"/>
        </w:rPr>
        <w:t xml:space="preserve"> </w:t>
      </w:r>
      <w:r>
        <w:t>моделирования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наглядном</w:t>
      </w:r>
      <w:r>
        <w:rPr>
          <w:spacing w:val="-1"/>
        </w:rPr>
        <w:t xml:space="preserve"> </w:t>
      </w:r>
      <w:r>
        <w:t>виде.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before="2" w:line="360" w:lineRule="auto"/>
        <w:ind w:right="167" w:firstLine="710"/>
        <w:jc w:val="both"/>
        <w:rPr>
          <w:sz w:val="24"/>
        </w:rPr>
      </w:pPr>
      <w:r>
        <w:rPr>
          <w:sz w:val="24"/>
        </w:rPr>
        <w:t>Формирование универсальных учебных коммуникативных действий 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умения:</w:t>
      </w:r>
    </w:p>
    <w:p w:rsidR="009C58BD" w:rsidRDefault="00BE5955">
      <w:pPr>
        <w:pStyle w:val="a3"/>
        <w:spacing w:before="3" w:line="360" w:lineRule="auto"/>
        <w:ind w:right="173"/>
      </w:pPr>
      <w:r>
        <w:t>воспринимать</w:t>
      </w:r>
      <w:r>
        <w:rPr>
          <w:spacing w:val="1"/>
        </w:rPr>
        <w:t xml:space="preserve"> </w:t>
      </w:r>
      <w:r>
        <w:t>и формулировать</w:t>
      </w:r>
      <w:r>
        <w:rPr>
          <w:spacing w:val="1"/>
        </w:rPr>
        <w:t xml:space="preserve"> </w:t>
      </w:r>
      <w:r>
        <w:t>суждения,</w:t>
      </w:r>
      <w:r>
        <w:rPr>
          <w:spacing w:val="1"/>
        </w:rPr>
        <w:t xml:space="preserve"> </w:t>
      </w:r>
      <w:r>
        <w:t>ясно,</w:t>
      </w:r>
      <w:r>
        <w:rPr>
          <w:spacing w:val="1"/>
        </w:rPr>
        <w:t xml:space="preserve"> </w:t>
      </w:r>
      <w:r>
        <w:t>точно, грамотно выражать</w:t>
      </w:r>
      <w:r>
        <w:rPr>
          <w:spacing w:val="1"/>
        </w:rPr>
        <w:t xml:space="preserve"> </w:t>
      </w:r>
      <w:r>
        <w:t>свою точку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письменных</w:t>
      </w:r>
      <w:r>
        <w:rPr>
          <w:spacing w:val="-3"/>
        </w:rPr>
        <w:t xml:space="preserve"> </w:t>
      </w:r>
      <w:r>
        <w:t>текстах;</w:t>
      </w:r>
    </w:p>
    <w:p w:rsidR="009C58BD" w:rsidRDefault="00BE5955">
      <w:pPr>
        <w:pStyle w:val="a3"/>
        <w:tabs>
          <w:tab w:val="left" w:pos="3668"/>
          <w:tab w:val="left" w:pos="6442"/>
          <w:tab w:val="left" w:pos="9673"/>
        </w:tabs>
        <w:spacing w:line="360" w:lineRule="auto"/>
        <w:ind w:right="166"/>
      </w:pPr>
      <w:r>
        <w:t>в ходе обсуждения задавать вопросы по существу обсуждаемой темы, проблемы, решаемой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нацеленные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решения;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суждениями</w:t>
      </w:r>
      <w:r>
        <w:tab/>
        <w:t>других</w:t>
      </w:r>
      <w:r>
        <w:tab/>
        <w:t>участников</w:t>
      </w:r>
      <w:r>
        <w:tab/>
      </w:r>
      <w:r>
        <w:rPr>
          <w:spacing w:val="-1"/>
        </w:rPr>
        <w:t>диалога;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корректной</w:t>
      </w:r>
      <w:r>
        <w:rPr>
          <w:spacing w:val="3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формулировать</w:t>
      </w:r>
      <w:r>
        <w:rPr>
          <w:spacing w:val="3"/>
        </w:rPr>
        <w:t xml:space="preserve"> </w:t>
      </w:r>
      <w:r>
        <w:t>разногласия</w:t>
      </w:r>
      <w:r>
        <w:rPr>
          <w:spacing w:val="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возражения;</w:t>
      </w:r>
    </w:p>
    <w:p w:rsidR="009C58BD" w:rsidRDefault="00BE5955">
      <w:pPr>
        <w:pStyle w:val="a3"/>
        <w:tabs>
          <w:tab w:val="left" w:pos="2959"/>
          <w:tab w:val="left" w:pos="6194"/>
          <w:tab w:val="left" w:pos="9257"/>
        </w:tabs>
        <w:spacing w:line="360" w:lineRule="auto"/>
        <w:ind w:right="164"/>
      </w:pPr>
      <w:r>
        <w:t>представлять</w:t>
      </w:r>
      <w:r>
        <w:rPr>
          <w:spacing w:val="1"/>
        </w:rPr>
        <w:t xml:space="preserve"> </w:t>
      </w:r>
      <w:r>
        <w:t>логику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утверждения,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ход</w:t>
      </w:r>
      <w:r>
        <w:rPr>
          <w:spacing w:val="1"/>
        </w:rPr>
        <w:t xml:space="preserve"> </w:t>
      </w:r>
      <w:r>
        <w:t>эксперимента, исследования, проекта в устной и письменной форме, подкрепляя пояснениями,</w:t>
      </w:r>
      <w:r>
        <w:rPr>
          <w:spacing w:val="1"/>
        </w:rPr>
        <w:t xml:space="preserve"> </w:t>
      </w:r>
      <w:r>
        <w:t>обоснованиями</w:t>
      </w:r>
      <w:r>
        <w:rPr>
          <w:spacing w:val="10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вербальном</w:t>
      </w:r>
      <w:r>
        <w:rPr>
          <w:spacing w:val="11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графическом</w:t>
      </w:r>
      <w:r>
        <w:rPr>
          <w:spacing w:val="6"/>
        </w:rPr>
        <w:t xml:space="preserve"> </w:t>
      </w:r>
      <w:r>
        <w:t>виде;</w:t>
      </w:r>
      <w:r>
        <w:rPr>
          <w:spacing w:val="6"/>
        </w:rPr>
        <w:t xml:space="preserve"> </w:t>
      </w:r>
      <w:r>
        <w:t>самостоятельно</w:t>
      </w:r>
      <w:r>
        <w:rPr>
          <w:spacing w:val="9"/>
        </w:rPr>
        <w:t xml:space="preserve"> </w:t>
      </w:r>
      <w:r>
        <w:t>выбирать</w:t>
      </w:r>
      <w:r>
        <w:rPr>
          <w:spacing w:val="12"/>
        </w:rPr>
        <w:t xml:space="preserve"> </w:t>
      </w:r>
      <w:r>
        <w:t>формат</w:t>
      </w:r>
      <w:r>
        <w:rPr>
          <w:spacing w:val="5"/>
        </w:rPr>
        <w:t xml:space="preserve"> </w:t>
      </w:r>
      <w:r>
        <w:t>выступления</w:t>
      </w:r>
      <w:r>
        <w:rPr>
          <w:spacing w:val="-57"/>
        </w:rPr>
        <w:t xml:space="preserve"> </w:t>
      </w:r>
      <w:r>
        <w:t>с</w:t>
      </w:r>
      <w:r>
        <w:tab/>
        <w:t>учетом</w:t>
      </w:r>
      <w:r>
        <w:tab/>
        <w:t>задач</w:t>
      </w:r>
      <w:r>
        <w:tab/>
        <w:t>презентации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аудитории;</w:t>
      </w:r>
    </w:p>
    <w:p w:rsidR="009C58BD" w:rsidRDefault="00BE5955">
      <w:pPr>
        <w:pStyle w:val="a3"/>
        <w:tabs>
          <w:tab w:val="left" w:pos="1864"/>
          <w:tab w:val="left" w:pos="4100"/>
          <w:tab w:val="left" w:pos="6537"/>
          <w:tab w:val="left" w:pos="9411"/>
        </w:tabs>
        <w:spacing w:line="360" w:lineRule="auto"/>
        <w:ind w:right="165"/>
      </w:pPr>
      <w:r>
        <w:t>участвовать в групповых формах работы (обсуждения, обмен мнений, «мозговые штурмы»</w:t>
      </w:r>
      <w:r>
        <w:rPr>
          <w:spacing w:val="1"/>
        </w:rPr>
        <w:t xml:space="preserve"> </w:t>
      </w:r>
      <w:r>
        <w:t>и</w:t>
      </w:r>
      <w:r>
        <w:tab/>
        <w:t>другие),</w:t>
      </w:r>
      <w:r>
        <w:tab/>
        <w:t>используя</w:t>
      </w:r>
      <w:r>
        <w:tab/>
        <w:t>преимущества</w:t>
      </w:r>
      <w:r>
        <w:tab/>
        <w:t>командной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индивидуальной работы при</w:t>
      </w:r>
      <w:r>
        <w:rPr>
          <w:spacing w:val="1"/>
        </w:rPr>
        <w:t xml:space="preserve"> </w:t>
      </w:r>
      <w:r>
        <w:t>решении учебных задач; планировать организацию совместной</w:t>
      </w:r>
      <w:r>
        <w:rPr>
          <w:spacing w:val="1"/>
        </w:rPr>
        <w:t xml:space="preserve"> </w:t>
      </w:r>
      <w:r>
        <w:t>работы,         распределять         виды         работ,         договариваться,         обсуждать         процесс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результат</w:t>
      </w:r>
      <w:r>
        <w:rPr>
          <w:spacing w:val="2"/>
        </w:rPr>
        <w:t xml:space="preserve"> </w:t>
      </w:r>
      <w:r>
        <w:t>работы;</w:t>
      </w:r>
      <w:r>
        <w:rPr>
          <w:spacing w:val="-3"/>
        </w:rPr>
        <w:t xml:space="preserve"> </w:t>
      </w:r>
      <w:r>
        <w:t>обобщать</w:t>
      </w:r>
      <w:r>
        <w:rPr>
          <w:spacing w:val="-2"/>
        </w:rPr>
        <w:t xml:space="preserve"> </w:t>
      </w:r>
      <w:r>
        <w:t>мнения</w:t>
      </w:r>
      <w:r>
        <w:rPr>
          <w:spacing w:val="-3"/>
        </w:rPr>
        <w:t xml:space="preserve"> </w:t>
      </w:r>
      <w:r>
        <w:t>нескольких</w:t>
      </w:r>
      <w:r>
        <w:rPr>
          <w:spacing w:val="-3"/>
        </w:rPr>
        <w:t xml:space="preserve"> </w:t>
      </w:r>
      <w:r>
        <w:t>людей;</w:t>
      </w:r>
    </w:p>
    <w:p w:rsidR="009C58BD" w:rsidRDefault="00BE5955">
      <w:pPr>
        <w:pStyle w:val="a3"/>
        <w:spacing w:line="360" w:lineRule="auto"/>
        <w:ind w:right="172"/>
      </w:pPr>
      <w:r>
        <w:t>выполнять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60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 xml:space="preserve">команды;        </w:t>
      </w:r>
      <w:r>
        <w:rPr>
          <w:spacing w:val="1"/>
        </w:rPr>
        <w:t xml:space="preserve"> </w:t>
      </w:r>
      <w:r>
        <w:t xml:space="preserve">оценивать        </w:t>
      </w:r>
      <w:r>
        <w:rPr>
          <w:spacing w:val="1"/>
        </w:rPr>
        <w:t xml:space="preserve"> </w:t>
      </w:r>
      <w:r>
        <w:t>качество          своего          вклада          в          общий          продукт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критериям,</w:t>
      </w:r>
      <w:r>
        <w:rPr>
          <w:spacing w:val="3"/>
        </w:rPr>
        <w:t xml:space="preserve"> </w:t>
      </w:r>
      <w:r>
        <w:t>сформулированным</w:t>
      </w:r>
      <w:r>
        <w:rPr>
          <w:spacing w:val="3"/>
        </w:rPr>
        <w:t xml:space="preserve"> </w:t>
      </w:r>
      <w:r>
        <w:t>участниками</w:t>
      </w:r>
      <w:r>
        <w:rPr>
          <w:spacing w:val="2"/>
        </w:rPr>
        <w:t xml:space="preserve"> </w:t>
      </w:r>
      <w:r>
        <w:t>взаимодействия.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line="360" w:lineRule="auto"/>
        <w:ind w:right="175" w:firstLine="71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умения:</w:t>
      </w:r>
    </w:p>
    <w:p w:rsidR="009C58BD" w:rsidRDefault="00BE5955">
      <w:pPr>
        <w:pStyle w:val="a3"/>
        <w:spacing w:before="2" w:line="360" w:lineRule="auto"/>
        <w:ind w:right="169"/>
      </w:pPr>
      <w:r>
        <w:t xml:space="preserve">составлять    </w:t>
      </w:r>
      <w:r>
        <w:rPr>
          <w:spacing w:val="21"/>
        </w:rPr>
        <w:t xml:space="preserve"> </w:t>
      </w:r>
      <w:r>
        <w:t xml:space="preserve">план,     </w:t>
      </w:r>
      <w:r>
        <w:rPr>
          <w:spacing w:val="26"/>
        </w:rPr>
        <w:t xml:space="preserve"> </w:t>
      </w:r>
      <w:r>
        <w:t xml:space="preserve">алгоритм     </w:t>
      </w:r>
      <w:r>
        <w:rPr>
          <w:spacing w:val="26"/>
        </w:rPr>
        <w:t xml:space="preserve"> </w:t>
      </w:r>
      <w:r>
        <w:t xml:space="preserve">решения     </w:t>
      </w:r>
      <w:r>
        <w:rPr>
          <w:spacing w:val="24"/>
        </w:rPr>
        <w:t xml:space="preserve"> </w:t>
      </w:r>
      <w:r>
        <w:t xml:space="preserve">задачи,     </w:t>
      </w:r>
      <w:r>
        <w:rPr>
          <w:spacing w:val="26"/>
        </w:rPr>
        <w:t xml:space="preserve"> </w:t>
      </w:r>
      <w:r>
        <w:t xml:space="preserve">выбирать     </w:t>
      </w:r>
      <w:r>
        <w:rPr>
          <w:spacing w:val="26"/>
        </w:rPr>
        <w:t xml:space="preserve"> </w:t>
      </w:r>
      <w:r>
        <w:t xml:space="preserve">способ     </w:t>
      </w:r>
      <w:r>
        <w:rPr>
          <w:spacing w:val="27"/>
        </w:rPr>
        <w:t xml:space="preserve"> </w:t>
      </w:r>
      <w:r>
        <w:t>решения</w:t>
      </w:r>
      <w:r>
        <w:rPr>
          <w:spacing w:val="-58"/>
        </w:rPr>
        <w:t xml:space="preserve"> </w:t>
      </w:r>
      <w:r>
        <w:t xml:space="preserve">с   </w:t>
      </w:r>
      <w:r>
        <w:rPr>
          <w:spacing w:val="26"/>
        </w:rPr>
        <w:t xml:space="preserve"> </w:t>
      </w:r>
      <w:r>
        <w:t xml:space="preserve">учетом    </w:t>
      </w:r>
      <w:r>
        <w:rPr>
          <w:spacing w:val="22"/>
        </w:rPr>
        <w:t xml:space="preserve"> </w:t>
      </w:r>
      <w:r>
        <w:t xml:space="preserve">имеющихся    </w:t>
      </w:r>
      <w:r>
        <w:rPr>
          <w:spacing w:val="21"/>
        </w:rPr>
        <w:t xml:space="preserve"> </w:t>
      </w:r>
      <w:r>
        <w:t xml:space="preserve">ресурсов    </w:t>
      </w:r>
      <w:r>
        <w:rPr>
          <w:spacing w:val="22"/>
        </w:rPr>
        <w:t xml:space="preserve"> </w:t>
      </w:r>
      <w:r>
        <w:t xml:space="preserve">и    </w:t>
      </w:r>
      <w:r>
        <w:rPr>
          <w:spacing w:val="23"/>
        </w:rPr>
        <w:t xml:space="preserve"> </w:t>
      </w:r>
      <w:r>
        <w:t xml:space="preserve">собственных    </w:t>
      </w:r>
      <w:r>
        <w:rPr>
          <w:spacing w:val="16"/>
        </w:rPr>
        <w:t xml:space="preserve"> </w:t>
      </w:r>
      <w:r>
        <w:t xml:space="preserve">возможностей    </w:t>
      </w:r>
      <w:r>
        <w:rPr>
          <w:spacing w:val="21"/>
        </w:rPr>
        <w:t xml:space="preserve"> </w:t>
      </w:r>
      <w:r>
        <w:t xml:space="preserve">и    </w:t>
      </w:r>
      <w:r>
        <w:rPr>
          <w:spacing w:val="23"/>
        </w:rPr>
        <w:t xml:space="preserve"> </w:t>
      </w:r>
      <w:r>
        <w:t>корректировать</w:t>
      </w:r>
      <w:r>
        <w:rPr>
          <w:spacing w:val="-58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учетом</w:t>
      </w:r>
      <w:r>
        <w:rPr>
          <w:spacing w:val="3"/>
        </w:rPr>
        <w:t xml:space="preserve"> </w:t>
      </w:r>
      <w:r>
        <w:t>новой</w:t>
      </w:r>
      <w:r>
        <w:rPr>
          <w:spacing w:val="-2"/>
        </w:rPr>
        <w:t xml:space="preserve"> </w:t>
      </w:r>
      <w:r>
        <w:t>информации;</w:t>
      </w:r>
    </w:p>
    <w:p w:rsidR="009C58BD" w:rsidRDefault="00BE5955">
      <w:pPr>
        <w:pStyle w:val="a3"/>
        <w:spacing w:line="360" w:lineRule="auto"/>
        <w:ind w:right="169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результатов;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самопроверки,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процесса и</w:t>
      </w:r>
      <w:r>
        <w:rPr>
          <w:spacing w:val="3"/>
        </w:rPr>
        <w:t xml:space="preserve"> </w:t>
      </w:r>
      <w:r>
        <w:t>результата решения</w:t>
      </w:r>
      <w:r>
        <w:rPr>
          <w:spacing w:val="2"/>
        </w:rPr>
        <w:t xml:space="preserve"> </w:t>
      </w:r>
      <w:r>
        <w:t>математической</w:t>
      </w:r>
      <w:r>
        <w:rPr>
          <w:spacing w:val="3"/>
        </w:rPr>
        <w:t xml:space="preserve"> </w:t>
      </w:r>
      <w:r>
        <w:t>задачи;</w:t>
      </w:r>
    </w:p>
    <w:p w:rsidR="009C58BD" w:rsidRDefault="00BE5955">
      <w:pPr>
        <w:pStyle w:val="a3"/>
        <w:spacing w:line="360" w:lineRule="auto"/>
        <w:ind w:right="174"/>
      </w:pPr>
      <w:r>
        <w:t>предвидеть трудности, которые могут возникнуть при решении задачи, вносить коррективы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новых</w:t>
      </w:r>
      <w:r>
        <w:rPr>
          <w:spacing w:val="-4"/>
        </w:rPr>
        <w:t xml:space="preserve"> </w:t>
      </w:r>
      <w:r>
        <w:t>обстоятельств,</w:t>
      </w:r>
      <w:r>
        <w:rPr>
          <w:spacing w:val="-1"/>
        </w:rPr>
        <w:t xml:space="preserve"> </w:t>
      </w:r>
      <w:r>
        <w:t>данных,</w:t>
      </w:r>
      <w:r>
        <w:rPr>
          <w:spacing w:val="3"/>
        </w:rPr>
        <w:t xml:space="preserve"> </w:t>
      </w:r>
      <w:r>
        <w:t>найденных</w:t>
      </w:r>
      <w:r>
        <w:rPr>
          <w:spacing w:val="-3"/>
        </w:rPr>
        <w:t xml:space="preserve"> </w:t>
      </w:r>
      <w:r>
        <w:t>ошибок;</w:t>
      </w:r>
    </w:p>
    <w:p w:rsidR="009C58BD" w:rsidRDefault="00BE5955">
      <w:pPr>
        <w:pStyle w:val="a3"/>
        <w:spacing w:before="1" w:line="360" w:lineRule="auto"/>
        <w:ind w:right="166"/>
      </w:pPr>
      <w:r>
        <w:t>оценивать соответствие результата цели и условиям, меру собственной самостоятельности,</w:t>
      </w:r>
      <w:r>
        <w:rPr>
          <w:spacing w:val="1"/>
        </w:rPr>
        <w:t xml:space="preserve"> </w:t>
      </w:r>
      <w:r>
        <w:t>затруднения,</w:t>
      </w:r>
      <w:r>
        <w:rPr>
          <w:spacing w:val="27"/>
        </w:rPr>
        <w:t xml:space="preserve"> </w:t>
      </w:r>
      <w:r>
        <w:t>дефициты,</w:t>
      </w:r>
      <w:r>
        <w:rPr>
          <w:spacing w:val="22"/>
        </w:rPr>
        <w:t xml:space="preserve"> </w:t>
      </w:r>
      <w:r>
        <w:t>ошибки,</w:t>
      </w:r>
      <w:r>
        <w:rPr>
          <w:spacing w:val="27"/>
        </w:rPr>
        <w:t xml:space="preserve"> </w:t>
      </w:r>
      <w:r>
        <w:t>приобретенный</w:t>
      </w:r>
      <w:r>
        <w:rPr>
          <w:spacing w:val="21"/>
        </w:rPr>
        <w:t xml:space="preserve"> </w:t>
      </w:r>
      <w:r>
        <w:t>опыт;</w:t>
      </w:r>
      <w:r>
        <w:rPr>
          <w:spacing w:val="21"/>
        </w:rPr>
        <w:t xml:space="preserve"> </w:t>
      </w:r>
      <w:r>
        <w:t>объяснять</w:t>
      </w:r>
      <w:r>
        <w:rPr>
          <w:spacing w:val="26"/>
        </w:rPr>
        <w:t xml:space="preserve"> </w:t>
      </w:r>
      <w:r>
        <w:t>причины</w:t>
      </w:r>
      <w:r>
        <w:rPr>
          <w:spacing w:val="27"/>
        </w:rPr>
        <w:t xml:space="preserve"> </w:t>
      </w:r>
      <w:r>
        <w:t>достижения</w:t>
      </w:r>
      <w:r>
        <w:rPr>
          <w:spacing w:val="20"/>
        </w:rPr>
        <w:t xml:space="preserve"> </w:t>
      </w:r>
      <w:r>
        <w:t>или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недостижения</w:t>
      </w:r>
      <w:r>
        <w:rPr>
          <w:spacing w:val="-5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деятельности.</w:t>
      </w:r>
    </w:p>
    <w:p w:rsidR="009C58BD" w:rsidRDefault="00BE5955">
      <w:pPr>
        <w:pStyle w:val="a4"/>
        <w:numPr>
          <w:ilvl w:val="3"/>
          <w:numId w:val="12"/>
        </w:numPr>
        <w:tabs>
          <w:tab w:val="left" w:pos="2067"/>
        </w:tabs>
        <w:spacing w:before="142"/>
        <w:jc w:val="both"/>
        <w:rPr>
          <w:sz w:val="24"/>
        </w:rPr>
      </w:pPr>
      <w:r>
        <w:rPr>
          <w:sz w:val="24"/>
        </w:rPr>
        <w:t>Естественнонаучные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предметы.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before="137" w:line="360" w:lineRule="auto"/>
        <w:ind w:right="163" w:firstLine="710"/>
        <w:jc w:val="both"/>
        <w:rPr>
          <w:sz w:val="24"/>
        </w:rPr>
      </w:pPr>
      <w:r>
        <w:rPr>
          <w:sz w:val="24"/>
        </w:rPr>
        <w:t xml:space="preserve">Формирование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универсальных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познавательных   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BE5955">
      <w:pPr>
        <w:pStyle w:val="a3"/>
        <w:tabs>
          <w:tab w:val="left" w:pos="9201"/>
        </w:tabs>
        <w:spacing w:line="360" w:lineRule="auto"/>
        <w:ind w:right="161"/>
      </w:pPr>
      <w:r>
        <w:t>выявлять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рассматриваемых</w:t>
      </w:r>
      <w:r>
        <w:rPr>
          <w:spacing w:val="1"/>
        </w:rPr>
        <w:t xml:space="preserve"> </w:t>
      </w:r>
      <w:r>
        <w:t>физических,</w:t>
      </w:r>
      <w:r>
        <w:rPr>
          <w:spacing w:val="1"/>
        </w:rPr>
        <w:t xml:space="preserve"> </w:t>
      </w:r>
      <w:r>
        <w:t>химических,</w:t>
      </w:r>
      <w:r>
        <w:rPr>
          <w:spacing w:val="-57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явлениях,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теорий,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механической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импульса,</w:t>
      </w:r>
      <w:r>
        <w:rPr>
          <w:spacing w:val="1"/>
        </w:rPr>
        <w:t xml:space="preserve"> </w:t>
      </w:r>
      <w:r>
        <w:t>газовых</w:t>
      </w:r>
      <w:r>
        <w:rPr>
          <w:spacing w:val="1"/>
        </w:rPr>
        <w:t xml:space="preserve"> </w:t>
      </w:r>
      <w:r>
        <w:t>законов,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Кулона,</w:t>
      </w:r>
      <w:r>
        <w:rPr>
          <w:spacing w:val="1"/>
        </w:rPr>
        <w:t xml:space="preserve"> </w:t>
      </w:r>
      <w:r>
        <w:t>молекулярно-</w:t>
      </w:r>
      <w:r>
        <w:rPr>
          <w:spacing w:val="1"/>
        </w:rPr>
        <w:t xml:space="preserve"> </w:t>
      </w:r>
      <w:r>
        <w:t>кинетической теории строения вещества, выявлять закономерности в проявлении общих свойств у</w:t>
      </w:r>
      <w:r>
        <w:rPr>
          <w:spacing w:val="1"/>
        </w:rPr>
        <w:t xml:space="preserve"> </w:t>
      </w:r>
      <w:r>
        <w:t>веществ,</w:t>
      </w:r>
      <w:r>
        <w:tab/>
        <w:t>относящихся</w:t>
      </w:r>
    </w:p>
    <w:p w:rsidR="009C58BD" w:rsidRDefault="00BE5955">
      <w:pPr>
        <w:pStyle w:val="a3"/>
        <w:spacing w:before="1"/>
        <w:ind w:firstLine="0"/>
      </w:pPr>
      <w:r>
        <w:t>к</w:t>
      </w:r>
      <w:r>
        <w:rPr>
          <w:spacing w:val="-1"/>
        </w:rPr>
        <w:t xml:space="preserve"> </w:t>
      </w:r>
      <w:r>
        <w:t>одному</w:t>
      </w:r>
      <w:r>
        <w:rPr>
          <w:spacing w:val="-9"/>
        </w:rPr>
        <w:t xml:space="preserve"> </w:t>
      </w:r>
      <w:r>
        <w:t>классу</w:t>
      </w:r>
      <w:r>
        <w:rPr>
          <w:spacing w:val="-3"/>
        </w:rPr>
        <w:t xml:space="preserve"> </w:t>
      </w:r>
      <w:r>
        <w:t>химических</w:t>
      </w:r>
      <w:r>
        <w:rPr>
          <w:spacing w:val="-4"/>
        </w:rPr>
        <w:t xml:space="preserve"> </w:t>
      </w:r>
      <w:r>
        <w:t>соединений;</w:t>
      </w:r>
    </w:p>
    <w:p w:rsidR="009C58BD" w:rsidRDefault="00BE5955">
      <w:pPr>
        <w:pStyle w:val="a3"/>
        <w:spacing w:before="137" w:line="360" w:lineRule="auto"/>
        <w:ind w:right="162"/>
      </w:pPr>
      <w:r>
        <w:t>определять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применимости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(явлений),</w:t>
      </w:r>
      <w:r>
        <w:rPr>
          <w:spacing w:val="1"/>
        </w:rPr>
        <w:t xml:space="preserve"> </w:t>
      </w:r>
      <w:r>
        <w:t>например, инерциальная система отсчёта, абсолютно упругая деформация, моделей газа, жидкости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твёрдого</w:t>
      </w:r>
      <w:r>
        <w:rPr>
          <w:spacing w:val="2"/>
        </w:rPr>
        <w:t xml:space="preserve"> </w:t>
      </w:r>
      <w:r>
        <w:t>(кристаллического)</w:t>
      </w:r>
      <w:r>
        <w:rPr>
          <w:spacing w:val="-1"/>
        </w:rPr>
        <w:t xml:space="preserve"> </w:t>
      </w:r>
      <w:r>
        <w:t>тела,</w:t>
      </w:r>
      <w:r>
        <w:rPr>
          <w:spacing w:val="-1"/>
        </w:rPr>
        <w:t xml:space="preserve"> </w:t>
      </w:r>
      <w:r>
        <w:t>идеального</w:t>
      </w:r>
      <w:r>
        <w:rPr>
          <w:spacing w:val="1"/>
        </w:rPr>
        <w:t xml:space="preserve"> </w:t>
      </w:r>
      <w:r>
        <w:t>газа;</w:t>
      </w:r>
    </w:p>
    <w:p w:rsidR="009C58BD" w:rsidRDefault="00BE5955">
      <w:pPr>
        <w:pStyle w:val="a3"/>
        <w:spacing w:before="2" w:line="360" w:lineRule="auto"/>
        <w:ind w:left="1044" w:right="170" w:firstLine="0"/>
      </w:pPr>
      <w:r>
        <w:t>выбирать основания и критерии для классификации веществ и химических реакций;</w:t>
      </w:r>
      <w:r>
        <w:rPr>
          <w:spacing w:val="1"/>
        </w:rPr>
        <w:t xml:space="preserve"> </w:t>
      </w:r>
      <w:r>
        <w:t>применять</w:t>
      </w:r>
      <w:r>
        <w:rPr>
          <w:spacing w:val="56"/>
        </w:rPr>
        <w:t xml:space="preserve"> </w:t>
      </w:r>
      <w:r>
        <w:t>используемые</w:t>
      </w:r>
      <w:r>
        <w:rPr>
          <w:spacing w:val="59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химии</w:t>
      </w:r>
      <w:r>
        <w:rPr>
          <w:spacing w:val="60"/>
        </w:rPr>
        <w:t xml:space="preserve"> </w:t>
      </w:r>
      <w:r>
        <w:t>символические</w:t>
      </w:r>
      <w:r>
        <w:rPr>
          <w:spacing w:val="59"/>
        </w:rPr>
        <w:t xml:space="preserve"> </w:t>
      </w:r>
      <w:r>
        <w:t>(знаковые)</w:t>
      </w:r>
      <w:r>
        <w:rPr>
          <w:spacing w:val="56"/>
        </w:rPr>
        <w:t xml:space="preserve"> </w:t>
      </w:r>
      <w:r>
        <w:t>модели,</w:t>
      </w:r>
      <w:r>
        <w:rPr>
          <w:spacing w:val="2"/>
        </w:rPr>
        <w:t xml:space="preserve"> </w:t>
      </w:r>
      <w:r>
        <w:t>уметь</w:t>
      </w:r>
    </w:p>
    <w:p w:rsidR="009C58BD" w:rsidRDefault="00BE5955">
      <w:pPr>
        <w:pStyle w:val="a3"/>
        <w:spacing w:line="360" w:lineRule="auto"/>
        <w:ind w:right="167" w:firstLine="0"/>
      </w:pPr>
      <w:r>
        <w:t xml:space="preserve">преобразовывать   </w:t>
      </w:r>
      <w:r>
        <w:rPr>
          <w:spacing w:val="33"/>
        </w:rPr>
        <w:t xml:space="preserve"> </w:t>
      </w:r>
      <w:r>
        <w:t xml:space="preserve">модельные    </w:t>
      </w:r>
      <w:r>
        <w:rPr>
          <w:spacing w:val="28"/>
        </w:rPr>
        <w:t xml:space="preserve"> </w:t>
      </w:r>
      <w:r>
        <w:t xml:space="preserve">представления    </w:t>
      </w:r>
      <w:r>
        <w:rPr>
          <w:spacing w:val="35"/>
        </w:rPr>
        <w:t xml:space="preserve"> </w:t>
      </w:r>
      <w:r>
        <w:t xml:space="preserve">при    </w:t>
      </w:r>
      <w:r>
        <w:rPr>
          <w:spacing w:val="31"/>
        </w:rPr>
        <w:t xml:space="preserve"> </w:t>
      </w:r>
      <w:r>
        <w:t xml:space="preserve">решении    </w:t>
      </w:r>
      <w:r>
        <w:rPr>
          <w:spacing w:val="31"/>
        </w:rPr>
        <w:t xml:space="preserve"> </w:t>
      </w:r>
      <w:r>
        <w:t xml:space="preserve">учебных    </w:t>
      </w:r>
      <w:r>
        <w:rPr>
          <w:spacing w:val="30"/>
        </w:rPr>
        <w:t xml:space="preserve"> </w:t>
      </w:r>
      <w:r>
        <w:t>познавательных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модельные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6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признаков</w:t>
      </w:r>
      <w:r>
        <w:rPr>
          <w:spacing w:val="-2"/>
        </w:rPr>
        <w:t xml:space="preserve"> </w:t>
      </w:r>
      <w:r>
        <w:t>изучаемых</w:t>
      </w:r>
      <w:r>
        <w:rPr>
          <w:spacing w:val="-3"/>
        </w:rPr>
        <w:t xml:space="preserve"> </w:t>
      </w:r>
      <w:r>
        <w:t>веществ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химических</w:t>
      </w:r>
      <w:r>
        <w:rPr>
          <w:spacing w:val="-4"/>
        </w:rPr>
        <w:t xml:space="preserve"> </w:t>
      </w:r>
      <w:r>
        <w:t>реакций;</w:t>
      </w:r>
    </w:p>
    <w:p w:rsidR="009C58BD" w:rsidRDefault="00BE5955">
      <w:pPr>
        <w:pStyle w:val="a3"/>
        <w:spacing w:line="360" w:lineRule="auto"/>
        <w:ind w:right="181"/>
      </w:pPr>
      <w:r>
        <w:t>выбирать наиболее эффективный способ решения расчетных задач с</w:t>
      </w:r>
      <w:r>
        <w:rPr>
          <w:spacing w:val="1"/>
        </w:rPr>
        <w:t xml:space="preserve"> </w:t>
      </w:r>
      <w:r>
        <w:t>учетом получения</w:t>
      </w:r>
      <w:r>
        <w:rPr>
          <w:spacing w:val="1"/>
        </w:rPr>
        <w:t xml:space="preserve"> </w:t>
      </w:r>
      <w:r>
        <w:t>новых</w:t>
      </w:r>
      <w:r>
        <w:rPr>
          <w:spacing w:val="-4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веществах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химических</w:t>
      </w:r>
      <w:r>
        <w:rPr>
          <w:spacing w:val="-4"/>
        </w:rPr>
        <w:t xml:space="preserve"> </w:t>
      </w:r>
      <w:r>
        <w:t>реакциях;</w:t>
      </w:r>
    </w:p>
    <w:p w:rsidR="009C58BD" w:rsidRDefault="00BE5955">
      <w:pPr>
        <w:pStyle w:val="a3"/>
        <w:tabs>
          <w:tab w:val="left" w:pos="2022"/>
          <w:tab w:val="left" w:pos="4397"/>
          <w:tab w:val="left" w:pos="6917"/>
          <w:tab w:val="left" w:pos="9052"/>
        </w:tabs>
        <w:spacing w:line="360" w:lineRule="auto"/>
        <w:ind w:right="163"/>
      </w:pPr>
      <w:r>
        <w:t>вносить коррективы в деятельность, оценивать соответствие результатов целям, оценивать</w:t>
      </w:r>
      <w:r>
        <w:rPr>
          <w:spacing w:val="1"/>
        </w:rPr>
        <w:t xml:space="preserve"> </w:t>
      </w:r>
      <w:r>
        <w:t>риски</w:t>
      </w:r>
      <w:r>
        <w:tab/>
        <w:t>последствий</w:t>
      </w:r>
      <w:r>
        <w:tab/>
        <w:t>деятельности,</w:t>
      </w:r>
      <w:r>
        <w:tab/>
        <w:t>например,</w:t>
      </w:r>
      <w:r>
        <w:tab/>
        <w:t>анализировать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тепловых</w:t>
      </w:r>
      <w:r>
        <w:rPr>
          <w:spacing w:val="1"/>
        </w:rPr>
        <w:t xml:space="preserve"> </w:t>
      </w:r>
      <w:r>
        <w:t>двигателей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теплового</w:t>
      </w:r>
      <w:r>
        <w:rPr>
          <w:spacing w:val="1"/>
        </w:rPr>
        <w:t xml:space="preserve"> </w:t>
      </w:r>
      <w:r>
        <w:t>загрязнения</w:t>
      </w:r>
      <w:r>
        <w:rPr>
          <w:spacing w:val="1"/>
        </w:rPr>
        <w:t xml:space="preserve"> </w:t>
      </w:r>
      <w:r>
        <w:t>окружающей среды с позиций экологической безопасности; влияния радиоактивности на живые</w:t>
      </w:r>
      <w:r>
        <w:rPr>
          <w:spacing w:val="1"/>
        </w:rPr>
        <w:t xml:space="preserve"> </w:t>
      </w:r>
      <w:r>
        <w:t>организмы</w:t>
      </w:r>
      <w:r>
        <w:rPr>
          <w:spacing w:val="1"/>
        </w:rPr>
        <w:t xml:space="preserve"> </w:t>
      </w:r>
      <w:r>
        <w:t>безопасности;</w:t>
      </w:r>
      <w:r>
        <w:rPr>
          <w:spacing w:val="1"/>
        </w:rPr>
        <w:t xml:space="preserve"> </w:t>
      </w:r>
      <w:r>
        <w:t>представлений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рациональном</w:t>
      </w:r>
      <w:r>
        <w:rPr>
          <w:spacing w:val="1"/>
        </w:rPr>
        <w:t xml:space="preserve"> </w:t>
      </w:r>
      <w:r>
        <w:t>природопользовании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подготовки</w:t>
      </w:r>
      <w:r>
        <w:rPr>
          <w:spacing w:val="2"/>
        </w:rPr>
        <w:t xml:space="preserve"> </w:t>
      </w:r>
      <w:r>
        <w:t>сообщений,</w:t>
      </w:r>
      <w:r>
        <w:rPr>
          <w:spacing w:val="-1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групповых</w:t>
      </w:r>
      <w:r>
        <w:rPr>
          <w:spacing w:val="-3"/>
        </w:rPr>
        <w:t xml:space="preserve"> </w:t>
      </w:r>
      <w:r>
        <w:t>проектов);</w:t>
      </w:r>
    </w:p>
    <w:p w:rsidR="009C58BD" w:rsidRDefault="00BE5955">
      <w:pPr>
        <w:pStyle w:val="a3"/>
        <w:tabs>
          <w:tab w:val="left" w:pos="3382"/>
          <w:tab w:val="left" w:pos="5840"/>
          <w:tab w:val="left" w:pos="9301"/>
        </w:tabs>
        <w:spacing w:line="360" w:lineRule="auto"/>
        <w:ind w:right="163"/>
      </w:pPr>
      <w:r>
        <w:t>развивать креативное мышление при решении жизненных проблем, например, объяснять</w:t>
      </w:r>
      <w:r>
        <w:rPr>
          <w:spacing w:val="1"/>
        </w:rPr>
        <w:t xml:space="preserve"> </w:t>
      </w:r>
      <w:r>
        <w:t>основные принципы действия технических устройств и технологий, таких как:</w:t>
      </w:r>
      <w:r>
        <w:rPr>
          <w:spacing w:val="1"/>
        </w:rPr>
        <w:t xml:space="preserve"> </w:t>
      </w:r>
      <w:r>
        <w:t>ультразвуковая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медицине,</w:t>
      </w:r>
      <w:r>
        <w:rPr>
          <w:spacing w:val="1"/>
        </w:rPr>
        <w:t xml:space="preserve"> </w:t>
      </w:r>
      <w:r>
        <w:t>радар,</w:t>
      </w:r>
      <w:r>
        <w:rPr>
          <w:spacing w:val="1"/>
        </w:rPr>
        <w:t xml:space="preserve"> </w:t>
      </w:r>
      <w:r>
        <w:t>радиоприёмник,</w:t>
      </w:r>
      <w:r>
        <w:rPr>
          <w:spacing w:val="1"/>
        </w:rPr>
        <w:t xml:space="preserve"> </w:t>
      </w:r>
      <w:r>
        <w:t>телевизор,</w:t>
      </w:r>
      <w:r>
        <w:rPr>
          <w:spacing w:val="1"/>
        </w:rPr>
        <w:t xml:space="preserve"> </w:t>
      </w:r>
      <w:r>
        <w:t>телефон,</w:t>
      </w:r>
      <w:r>
        <w:rPr>
          <w:spacing w:val="1"/>
        </w:rPr>
        <w:t xml:space="preserve"> </w:t>
      </w:r>
      <w:r>
        <w:t>СВЧ-печь;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условий</w:t>
      </w:r>
      <w:r>
        <w:tab/>
        <w:t>их</w:t>
      </w:r>
      <w:r>
        <w:tab/>
        <w:t>безопасного</w:t>
      </w:r>
      <w:r>
        <w:tab/>
        <w:t>применения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практической</w:t>
      </w:r>
      <w:r>
        <w:rPr>
          <w:spacing w:val="2"/>
        </w:rPr>
        <w:t xml:space="preserve"> </w:t>
      </w:r>
      <w:r>
        <w:t>жизни.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line="360" w:lineRule="auto"/>
        <w:ind w:right="170" w:firstLine="710"/>
        <w:jc w:val="both"/>
        <w:rPr>
          <w:sz w:val="24"/>
        </w:rPr>
      </w:pPr>
      <w:r>
        <w:rPr>
          <w:sz w:val="24"/>
        </w:rPr>
        <w:t xml:space="preserve">Формирование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универсальных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познавательных   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BE5955">
      <w:pPr>
        <w:pStyle w:val="a3"/>
        <w:spacing w:before="3" w:line="360" w:lineRule="auto"/>
        <w:ind w:right="158"/>
      </w:pPr>
      <w:r>
        <w:t>проводить</w:t>
      </w:r>
      <w:r>
        <w:rPr>
          <w:spacing w:val="1"/>
        </w:rPr>
        <w:t xml:space="preserve"> </w:t>
      </w:r>
      <w:r>
        <w:t>эксперименты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действия</w:t>
      </w:r>
      <w:r>
        <w:rPr>
          <w:spacing w:val="1"/>
        </w:rPr>
        <w:t xml:space="preserve"> </w:t>
      </w:r>
      <w:r>
        <w:t>постоянного</w:t>
      </w:r>
      <w:r>
        <w:rPr>
          <w:spacing w:val="1"/>
        </w:rPr>
        <w:t xml:space="preserve"> </w:t>
      </w:r>
      <w:r>
        <w:t>магнита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рамку</w:t>
      </w:r>
      <w:r>
        <w:rPr>
          <w:spacing w:val="2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током;</w:t>
      </w:r>
      <w:r>
        <w:rPr>
          <w:spacing w:val="7"/>
        </w:rPr>
        <w:t xml:space="preserve"> </w:t>
      </w:r>
      <w:r>
        <w:t>явления</w:t>
      </w:r>
      <w:r>
        <w:rPr>
          <w:spacing w:val="12"/>
        </w:rPr>
        <w:t xml:space="preserve"> </w:t>
      </w:r>
      <w:r>
        <w:t>электромагнитной</w:t>
      </w:r>
      <w:r>
        <w:rPr>
          <w:spacing w:val="7"/>
        </w:rPr>
        <w:t xml:space="preserve"> </w:t>
      </w:r>
      <w:r>
        <w:t>индукции,</w:t>
      </w:r>
      <w:r>
        <w:rPr>
          <w:spacing w:val="14"/>
        </w:rPr>
        <w:t xml:space="preserve"> </w:t>
      </w:r>
      <w:r>
        <w:t>зависимости</w:t>
      </w:r>
      <w:r>
        <w:rPr>
          <w:spacing w:val="9"/>
        </w:rPr>
        <w:t xml:space="preserve"> </w:t>
      </w:r>
      <w:r>
        <w:t>периода</w:t>
      </w:r>
      <w:r>
        <w:rPr>
          <w:spacing w:val="16"/>
        </w:rPr>
        <w:t xml:space="preserve"> </w:t>
      </w:r>
      <w:r>
        <w:t>малых</w:t>
      </w:r>
      <w:r>
        <w:rPr>
          <w:spacing w:val="7"/>
        </w:rPr>
        <w:t xml:space="preserve"> </w:t>
      </w:r>
      <w:r>
        <w:t>колебаний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математического</w:t>
      </w:r>
      <w:r>
        <w:rPr>
          <w:spacing w:val="1"/>
        </w:rPr>
        <w:t xml:space="preserve"> </w:t>
      </w:r>
      <w:r>
        <w:t>маятника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параметров</w:t>
      </w:r>
      <w:r>
        <w:rPr>
          <w:spacing w:val="-2"/>
        </w:rPr>
        <w:t xml:space="preserve"> </w:t>
      </w:r>
      <w:r>
        <w:t>колебательной</w:t>
      </w:r>
      <w:r>
        <w:rPr>
          <w:spacing w:val="-4"/>
        </w:rPr>
        <w:t xml:space="preserve"> </w:t>
      </w:r>
      <w:r>
        <w:t>системы;</w:t>
      </w:r>
    </w:p>
    <w:p w:rsidR="009C58BD" w:rsidRDefault="00BE5955">
      <w:pPr>
        <w:pStyle w:val="a3"/>
        <w:tabs>
          <w:tab w:val="left" w:pos="2804"/>
          <w:tab w:val="left" w:pos="4815"/>
          <w:tab w:val="left" w:pos="7123"/>
          <w:tab w:val="left" w:pos="9585"/>
        </w:tabs>
        <w:spacing w:before="142" w:line="360" w:lineRule="auto"/>
        <w:ind w:right="158"/>
      </w:pPr>
      <w:r>
        <w:t>проводить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зависимостей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величинами,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зависимости</w:t>
      </w:r>
      <w:r>
        <w:tab/>
        <w:t>периода</w:t>
      </w:r>
      <w:r>
        <w:tab/>
        <w:t>обращения</w:t>
      </w:r>
      <w:r>
        <w:tab/>
        <w:t>конического</w:t>
      </w:r>
      <w:r>
        <w:tab/>
        <w:t>маятника</w:t>
      </w:r>
      <w:r>
        <w:rPr>
          <w:spacing w:val="-58"/>
        </w:rPr>
        <w:t xml:space="preserve"> </w:t>
      </w:r>
      <w:r>
        <w:t>от     его     параметров;     зависимости     силы     упругости     от     деформации     для     пружины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резинового</w:t>
      </w:r>
      <w:r>
        <w:rPr>
          <w:spacing w:val="1"/>
        </w:rPr>
        <w:t xml:space="preserve"> </w:t>
      </w:r>
      <w:r>
        <w:t>образца; исследование остывания</w:t>
      </w:r>
      <w:r>
        <w:rPr>
          <w:spacing w:val="1"/>
        </w:rPr>
        <w:t xml:space="preserve"> </w:t>
      </w:r>
      <w:r>
        <w:t>вещества; исследование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полезной</w:t>
      </w:r>
      <w:r>
        <w:rPr>
          <w:spacing w:val="1"/>
        </w:rPr>
        <w:t xml:space="preserve"> </w:t>
      </w:r>
      <w:r>
        <w:t>мощности</w:t>
      </w:r>
      <w:r>
        <w:rPr>
          <w:spacing w:val="-2"/>
        </w:rPr>
        <w:t xml:space="preserve"> </w:t>
      </w:r>
      <w:r>
        <w:t>источника</w:t>
      </w:r>
      <w:r>
        <w:rPr>
          <w:spacing w:val="-4"/>
        </w:rPr>
        <w:t xml:space="preserve"> </w:t>
      </w:r>
      <w:r>
        <w:t>тока</w:t>
      </w:r>
      <w:r>
        <w:rPr>
          <w:spacing w:val="-4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силы</w:t>
      </w:r>
      <w:r>
        <w:rPr>
          <w:spacing w:val="3"/>
        </w:rPr>
        <w:t xml:space="preserve"> </w:t>
      </w:r>
      <w:r>
        <w:t>тока;</w:t>
      </w:r>
    </w:p>
    <w:p w:rsidR="009C58BD" w:rsidRDefault="00BE5955">
      <w:pPr>
        <w:pStyle w:val="a3"/>
        <w:tabs>
          <w:tab w:val="left" w:pos="1950"/>
          <w:tab w:val="left" w:pos="3803"/>
          <w:tab w:val="left" w:pos="5521"/>
          <w:tab w:val="left" w:pos="6793"/>
          <w:tab w:val="left" w:pos="9101"/>
          <w:tab w:val="left" w:pos="10133"/>
        </w:tabs>
        <w:spacing w:line="360" w:lineRule="auto"/>
        <w:ind w:right="164"/>
      </w:pPr>
      <w:r>
        <w:t>проводить     опыты     по     проверке     предложенных     гипотез,     например,     гипотезы</w:t>
      </w:r>
      <w:r>
        <w:rPr>
          <w:spacing w:val="1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прямой</w:t>
      </w:r>
      <w:r>
        <w:rPr>
          <w:spacing w:val="11"/>
        </w:rPr>
        <w:t xml:space="preserve"> </w:t>
      </w:r>
      <w:r>
        <w:t>пропорциональной</w:t>
      </w:r>
      <w:r>
        <w:rPr>
          <w:spacing w:val="10"/>
        </w:rPr>
        <w:t xml:space="preserve"> </w:t>
      </w:r>
      <w:r>
        <w:t>зависимости</w:t>
      </w:r>
      <w:r>
        <w:rPr>
          <w:spacing w:val="12"/>
        </w:rPr>
        <w:t xml:space="preserve"> </w:t>
      </w:r>
      <w:r>
        <w:t>между</w:t>
      </w:r>
      <w:r>
        <w:rPr>
          <w:spacing w:val="5"/>
        </w:rPr>
        <w:t xml:space="preserve"> </w:t>
      </w:r>
      <w:r>
        <w:t>дальностью</w:t>
      </w:r>
      <w:r>
        <w:rPr>
          <w:spacing w:val="13"/>
        </w:rPr>
        <w:t xml:space="preserve"> </w:t>
      </w:r>
      <w:r>
        <w:t>полёта</w:t>
      </w:r>
      <w:r>
        <w:rPr>
          <w:spacing w:val="14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начальной</w:t>
      </w:r>
      <w:r>
        <w:rPr>
          <w:spacing w:val="10"/>
        </w:rPr>
        <w:t xml:space="preserve"> </w:t>
      </w:r>
      <w:r>
        <w:t>скоростью</w:t>
      </w:r>
      <w:r>
        <w:rPr>
          <w:spacing w:val="9"/>
        </w:rPr>
        <w:t xml:space="preserve"> </w:t>
      </w:r>
      <w:r>
        <w:t>тела;</w:t>
      </w:r>
      <w:r>
        <w:rPr>
          <w:spacing w:val="-57"/>
        </w:rPr>
        <w:t xml:space="preserve"> </w:t>
      </w:r>
      <w:r>
        <w:t>о независимости времени движения бруска по наклонной плоскости на заданное расстояние от его</w:t>
      </w:r>
      <w:r>
        <w:rPr>
          <w:spacing w:val="1"/>
        </w:rPr>
        <w:t xml:space="preserve"> </w:t>
      </w:r>
      <w:r>
        <w:t>массы;</w:t>
      </w:r>
      <w:r>
        <w:tab/>
        <w:t>проверка</w:t>
      </w:r>
      <w:r>
        <w:tab/>
        <w:t>законов</w:t>
      </w:r>
      <w:r>
        <w:tab/>
        <w:t>для</w:t>
      </w:r>
      <w:r>
        <w:tab/>
        <w:t>изопроцессов</w:t>
      </w:r>
      <w:r>
        <w:tab/>
        <w:t>в</w:t>
      </w:r>
      <w:r>
        <w:tab/>
      </w:r>
      <w:r>
        <w:rPr>
          <w:spacing w:val="-1"/>
        </w:rPr>
        <w:t>газе</w:t>
      </w:r>
      <w:r>
        <w:rPr>
          <w:spacing w:val="-58"/>
        </w:rPr>
        <w:t xml:space="preserve"> </w:t>
      </w:r>
      <w:r>
        <w:t>(на углубленном</w:t>
      </w:r>
      <w:r>
        <w:rPr>
          <w:spacing w:val="3"/>
        </w:rPr>
        <w:t xml:space="preserve"> </w:t>
      </w:r>
      <w:r>
        <w:t>уровне);</w:t>
      </w:r>
    </w:p>
    <w:p w:rsidR="009C58BD" w:rsidRDefault="00BE5955">
      <w:pPr>
        <w:pStyle w:val="a3"/>
        <w:spacing w:line="360" w:lineRule="auto"/>
        <w:ind w:right="168"/>
      </w:pPr>
      <w:r>
        <w:t>формировать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терминологией,</w:t>
      </w:r>
      <w:r>
        <w:rPr>
          <w:spacing w:val="1"/>
        </w:rPr>
        <w:t xml:space="preserve"> </w:t>
      </w:r>
      <w:r>
        <w:t>ключевыми</w:t>
      </w:r>
      <w:r>
        <w:rPr>
          <w:spacing w:val="-57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методами,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физических величин, например: скорость электромагнитных волн, длина волны и</w:t>
      </w:r>
      <w:r>
        <w:rPr>
          <w:spacing w:val="1"/>
        </w:rPr>
        <w:t xml:space="preserve"> </w:t>
      </w:r>
      <w:r>
        <w:t>частота света,</w:t>
      </w:r>
      <w:r>
        <w:rPr>
          <w:spacing w:val="4"/>
        </w:rPr>
        <w:t xml:space="preserve"> </w:t>
      </w:r>
      <w:r>
        <w:t>энергия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импульс</w:t>
      </w:r>
      <w:r>
        <w:rPr>
          <w:spacing w:val="1"/>
        </w:rPr>
        <w:t xml:space="preserve"> </w:t>
      </w:r>
      <w:r>
        <w:t>фотона;</w:t>
      </w:r>
    </w:p>
    <w:p w:rsidR="009C58BD" w:rsidRDefault="00BE5955">
      <w:pPr>
        <w:pStyle w:val="a3"/>
        <w:tabs>
          <w:tab w:val="left" w:pos="3121"/>
          <w:tab w:val="left" w:pos="6154"/>
          <w:tab w:val="left" w:pos="9417"/>
        </w:tabs>
        <w:spacing w:line="360" w:lineRule="auto"/>
        <w:ind w:right="168"/>
      </w:pPr>
      <w:r>
        <w:t>уметь</w:t>
      </w:r>
      <w:r>
        <w:rPr>
          <w:spacing w:val="1"/>
        </w:rPr>
        <w:t xml:space="preserve"> </w:t>
      </w:r>
      <w:r>
        <w:t>переносить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опытах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окружающей</w:t>
      </w:r>
      <w:r>
        <w:rPr>
          <w:spacing w:val="1"/>
        </w:rPr>
        <w:t xml:space="preserve"> </w:t>
      </w:r>
      <w:r>
        <w:t>жизни,</w:t>
      </w:r>
      <w:r>
        <w:rPr>
          <w:spacing w:val="6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отражение,</w:t>
      </w:r>
      <w:r>
        <w:tab/>
        <w:t>преломление,</w:t>
      </w:r>
      <w:r>
        <w:tab/>
        <w:t>интерференция,</w:t>
      </w:r>
      <w:r>
        <w:tab/>
        <w:t>дифракция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поляризация</w:t>
      </w:r>
      <w:r>
        <w:rPr>
          <w:spacing w:val="2"/>
        </w:rPr>
        <w:t xml:space="preserve"> </w:t>
      </w:r>
      <w:r>
        <w:t>света,</w:t>
      </w:r>
      <w:r>
        <w:rPr>
          <w:spacing w:val="3"/>
        </w:rPr>
        <w:t xml:space="preserve"> </w:t>
      </w:r>
      <w:r>
        <w:t>дисперсия</w:t>
      </w:r>
      <w:r>
        <w:rPr>
          <w:spacing w:val="-3"/>
        </w:rPr>
        <w:t xml:space="preserve"> </w:t>
      </w:r>
      <w:r>
        <w:t>света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базовом</w:t>
      </w:r>
      <w:r>
        <w:rPr>
          <w:spacing w:val="-2"/>
        </w:rPr>
        <w:t xml:space="preserve"> </w:t>
      </w:r>
      <w:r>
        <w:t>уровне);</w:t>
      </w:r>
    </w:p>
    <w:p w:rsidR="009C58BD" w:rsidRDefault="00BE5955">
      <w:pPr>
        <w:pStyle w:val="a3"/>
        <w:spacing w:line="439" w:lineRule="auto"/>
        <w:ind w:right="166"/>
      </w:pPr>
      <w:r>
        <w:t>уметь</w:t>
      </w:r>
      <w:r>
        <w:rPr>
          <w:spacing w:val="1"/>
        </w:rPr>
        <w:t xml:space="preserve"> </w:t>
      </w:r>
      <w:r>
        <w:t>интегрировать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качественные</w:t>
      </w:r>
      <w:r>
        <w:rPr>
          <w:spacing w:val="28"/>
        </w:rPr>
        <w:t xml:space="preserve"> </w:t>
      </w:r>
      <w:r>
        <w:t>задачи,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том</w:t>
      </w:r>
      <w:r>
        <w:rPr>
          <w:spacing w:val="30"/>
        </w:rPr>
        <w:t xml:space="preserve"> </w:t>
      </w:r>
      <w:r>
        <w:t>числе</w:t>
      </w:r>
      <w:r>
        <w:rPr>
          <w:spacing w:val="28"/>
        </w:rPr>
        <w:t xml:space="preserve"> </w:t>
      </w:r>
      <w:r>
        <w:t>интегрированного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межпредметного</w:t>
      </w:r>
      <w:r>
        <w:rPr>
          <w:spacing w:val="33"/>
        </w:rPr>
        <w:t xml:space="preserve"> </w:t>
      </w:r>
      <w:r>
        <w:t>характера;</w:t>
      </w:r>
      <w:r>
        <w:rPr>
          <w:spacing w:val="52"/>
        </w:rPr>
        <w:t xml:space="preserve"> </w:t>
      </w:r>
      <w:r>
        <w:t>решать</w:t>
      </w:r>
    </w:p>
    <w:p w:rsidR="009C58BD" w:rsidRDefault="00BE5955">
      <w:pPr>
        <w:pStyle w:val="a3"/>
        <w:tabs>
          <w:tab w:val="left" w:pos="2585"/>
          <w:tab w:val="left" w:pos="5005"/>
          <w:tab w:val="left" w:pos="7646"/>
          <w:tab w:val="left" w:pos="9725"/>
        </w:tabs>
        <w:spacing w:before="27" w:line="360" w:lineRule="auto"/>
        <w:ind w:right="160" w:firstLine="0"/>
      </w:pPr>
      <w:r>
        <w:t>расчётные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 неявно</w:t>
      </w:r>
      <w:r>
        <w:rPr>
          <w:spacing w:val="1"/>
        </w:rPr>
        <w:t xml:space="preserve"> </w:t>
      </w:r>
      <w:r>
        <w:t>заданной</w:t>
      </w:r>
      <w:r>
        <w:rPr>
          <w:spacing w:val="1"/>
        </w:rPr>
        <w:t xml:space="preserve"> </w:t>
      </w:r>
      <w:r>
        <w:t>физической</w:t>
      </w:r>
      <w:r>
        <w:rPr>
          <w:spacing w:val="1"/>
        </w:rPr>
        <w:t xml:space="preserve"> </w:t>
      </w:r>
      <w:r>
        <w:t>моделью,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применения знаний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tab/>
        <w:t>разделов</w:t>
      </w:r>
      <w:r>
        <w:tab/>
        <w:t>школьного</w:t>
      </w:r>
      <w:r>
        <w:tab/>
        <w:t>курса</w:t>
      </w:r>
      <w:r>
        <w:tab/>
        <w:t>физики,</w:t>
      </w:r>
      <w:r>
        <w:rPr>
          <w:spacing w:val="-58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интеграции</w:t>
      </w:r>
      <w:r>
        <w:rPr>
          <w:spacing w:val="-1"/>
        </w:rPr>
        <w:t xml:space="preserve"> </w:t>
      </w:r>
      <w:r>
        <w:t>знаний</w:t>
      </w:r>
      <w:r>
        <w:rPr>
          <w:spacing w:val="-3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предметов</w:t>
      </w:r>
      <w:r>
        <w:rPr>
          <w:spacing w:val="4"/>
        </w:rPr>
        <w:t xml:space="preserve"> </w:t>
      </w:r>
      <w:r>
        <w:t>естественно-научного</w:t>
      </w:r>
      <w:r>
        <w:rPr>
          <w:spacing w:val="3"/>
        </w:rPr>
        <w:t xml:space="preserve"> </w:t>
      </w:r>
      <w:r>
        <w:t>цикла;</w:t>
      </w:r>
    </w:p>
    <w:p w:rsidR="009C58BD" w:rsidRDefault="00BE5955">
      <w:pPr>
        <w:pStyle w:val="a3"/>
        <w:spacing w:before="2" w:line="360" w:lineRule="auto"/>
        <w:ind w:right="174"/>
      </w:pPr>
      <w:r>
        <w:t>выдвигать новые идеи, предлагать оригинальные подходы и решения, например, решать</w:t>
      </w:r>
      <w:r>
        <w:rPr>
          <w:spacing w:val="1"/>
        </w:rPr>
        <w:t xml:space="preserve"> </w:t>
      </w:r>
      <w:r>
        <w:t>качественные задачи с опорой на изученные физические законы, закономерности и физические</w:t>
      </w:r>
      <w:r>
        <w:rPr>
          <w:spacing w:val="1"/>
        </w:rPr>
        <w:t xml:space="preserve"> </w:t>
      </w:r>
      <w:r>
        <w:t>явления</w:t>
      </w:r>
      <w:r>
        <w:rPr>
          <w:spacing w:val="-4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базовом</w:t>
      </w:r>
      <w:r>
        <w:rPr>
          <w:spacing w:val="3"/>
        </w:rPr>
        <w:t xml:space="preserve"> </w:t>
      </w:r>
      <w:r>
        <w:t>уровне);</w:t>
      </w:r>
    </w:p>
    <w:p w:rsidR="009C58BD" w:rsidRDefault="00BE5955">
      <w:pPr>
        <w:pStyle w:val="a3"/>
        <w:spacing w:line="362" w:lineRule="auto"/>
        <w:ind w:right="160"/>
      </w:pPr>
      <w:r>
        <w:t>проводить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условий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твёрдого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имеющего</w:t>
      </w:r>
      <w:r>
        <w:rPr>
          <w:spacing w:val="1"/>
        </w:rPr>
        <w:t xml:space="preserve"> </w:t>
      </w:r>
      <w:r>
        <w:t>ось</w:t>
      </w:r>
      <w:r>
        <w:rPr>
          <w:spacing w:val="1"/>
        </w:rPr>
        <w:t xml:space="preserve"> </w:t>
      </w:r>
      <w:r>
        <w:t>вращения;</w:t>
      </w:r>
      <w:r>
        <w:rPr>
          <w:spacing w:val="1"/>
        </w:rPr>
        <w:t xml:space="preserve"> </w:t>
      </w:r>
      <w:r>
        <w:t>конструирование кронштейнов и</w:t>
      </w:r>
      <w:r>
        <w:rPr>
          <w:spacing w:val="1"/>
        </w:rPr>
        <w:t xml:space="preserve"> </w:t>
      </w:r>
      <w:r>
        <w:t>расчёт</w:t>
      </w:r>
      <w:r>
        <w:rPr>
          <w:spacing w:val="1"/>
        </w:rPr>
        <w:t xml:space="preserve"> </w:t>
      </w:r>
      <w:r>
        <w:t>сил упругости; изучение</w:t>
      </w:r>
      <w:r>
        <w:rPr>
          <w:spacing w:val="1"/>
        </w:rPr>
        <w:t xml:space="preserve"> </w:t>
      </w:r>
      <w:r>
        <w:t>устойчивости твёрдого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имеющего</w:t>
      </w:r>
      <w:r>
        <w:rPr>
          <w:spacing w:val="1"/>
        </w:rPr>
        <w:t xml:space="preserve"> </w:t>
      </w:r>
      <w:r>
        <w:t>площадь</w:t>
      </w:r>
      <w:r>
        <w:rPr>
          <w:spacing w:val="-2"/>
        </w:rPr>
        <w:t xml:space="preserve"> </w:t>
      </w:r>
      <w:r>
        <w:t>опоры.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line="360" w:lineRule="auto"/>
        <w:ind w:right="170" w:firstLine="710"/>
        <w:jc w:val="both"/>
        <w:rPr>
          <w:sz w:val="24"/>
        </w:rPr>
      </w:pPr>
      <w:r>
        <w:rPr>
          <w:sz w:val="24"/>
        </w:rPr>
        <w:t xml:space="preserve">Формирование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универсальных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познавательных   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информацией:</w:t>
      </w:r>
    </w:p>
    <w:p w:rsidR="009C58BD" w:rsidRDefault="00BE5955">
      <w:pPr>
        <w:pStyle w:val="a3"/>
        <w:spacing w:line="360" w:lineRule="auto"/>
        <w:ind w:right="165"/>
      </w:pPr>
      <w:r>
        <w:t xml:space="preserve">создавать  </w:t>
      </w:r>
      <w:r>
        <w:rPr>
          <w:spacing w:val="46"/>
        </w:rPr>
        <w:t xml:space="preserve"> </w:t>
      </w:r>
      <w:r>
        <w:t xml:space="preserve">тексты   </w:t>
      </w:r>
      <w:r>
        <w:rPr>
          <w:spacing w:val="50"/>
        </w:rPr>
        <w:t xml:space="preserve"> </w:t>
      </w:r>
      <w:r>
        <w:t xml:space="preserve">в   </w:t>
      </w:r>
      <w:r>
        <w:rPr>
          <w:spacing w:val="45"/>
        </w:rPr>
        <w:t xml:space="preserve"> </w:t>
      </w:r>
      <w:r>
        <w:t xml:space="preserve">различных   </w:t>
      </w:r>
      <w:r>
        <w:rPr>
          <w:spacing w:val="43"/>
        </w:rPr>
        <w:t xml:space="preserve"> </w:t>
      </w:r>
      <w:r>
        <w:t xml:space="preserve">форматах   </w:t>
      </w:r>
      <w:r>
        <w:rPr>
          <w:spacing w:val="44"/>
        </w:rPr>
        <w:t xml:space="preserve"> </w:t>
      </w:r>
      <w:r>
        <w:t xml:space="preserve">с   </w:t>
      </w:r>
      <w:r>
        <w:rPr>
          <w:spacing w:val="52"/>
        </w:rPr>
        <w:t xml:space="preserve"> </w:t>
      </w:r>
      <w:r>
        <w:t xml:space="preserve">учетом   </w:t>
      </w:r>
      <w:r>
        <w:rPr>
          <w:spacing w:val="50"/>
        </w:rPr>
        <w:t xml:space="preserve"> </w:t>
      </w:r>
      <w:r>
        <w:t xml:space="preserve">назначения   </w:t>
      </w:r>
      <w:r>
        <w:rPr>
          <w:spacing w:val="49"/>
        </w:rPr>
        <w:t xml:space="preserve"> </w:t>
      </w:r>
      <w:r>
        <w:t>информации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визуализации,</w:t>
      </w:r>
      <w:r>
        <w:rPr>
          <w:spacing w:val="1"/>
        </w:rPr>
        <w:t xml:space="preserve"> </w:t>
      </w:r>
      <w:r>
        <w:t>подготавливать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естественнонаучных</w:t>
      </w:r>
      <w:r>
        <w:rPr>
          <w:spacing w:val="1"/>
        </w:rPr>
        <w:t xml:space="preserve"> </w:t>
      </w:r>
      <w:r>
        <w:t>знаний,</w:t>
      </w:r>
      <w:r>
        <w:rPr>
          <w:spacing w:val="1"/>
        </w:rPr>
        <w:t xml:space="preserve"> </w:t>
      </w:r>
      <w:r>
        <w:t>открытиях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-3"/>
        </w:rPr>
        <w:t xml:space="preserve"> </w:t>
      </w:r>
      <w:r>
        <w:t>науке;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6"/>
      </w:pPr>
      <w:r>
        <w:lastRenderedPageBreak/>
        <w:t xml:space="preserve">использовать    </w:t>
      </w:r>
      <w:r>
        <w:rPr>
          <w:spacing w:val="49"/>
        </w:rPr>
        <w:t xml:space="preserve"> </w:t>
      </w:r>
      <w:r>
        <w:t xml:space="preserve">средства     </w:t>
      </w:r>
      <w:r>
        <w:rPr>
          <w:spacing w:val="44"/>
        </w:rPr>
        <w:t xml:space="preserve"> </w:t>
      </w:r>
      <w:r>
        <w:t xml:space="preserve">информационных     </w:t>
      </w:r>
      <w:r>
        <w:rPr>
          <w:spacing w:val="46"/>
        </w:rPr>
        <w:t xml:space="preserve"> </w:t>
      </w:r>
      <w:r>
        <w:t xml:space="preserve">и     </w:t>
      </w:r>
      <w:r>
        <w:rPr>
          <w:spacing w:val="47"/>
        </w:rPr>
        <w:t xml:space="preserve"> </w:t>
      </w:r>
      <w:r>
        <w:t xml:space="preserve">коммуникационных     </w:t>
      </w:r>
      <w:r>
        <w:rPr>
          <w:spacing w:val="46"/>
        </w:rPr>
        <w:t xml:space="preserve"> </w:t>
      </w:r>
      <w:r>
        <w:t>технологий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 xml:space="preserve">информационные       </w:t>
      </w:r>
      <w:r>
        <w:rPr>
          <w:spacing w:val="1"/>
        </w:rPr>
        <w:t xml:space="preserve"> </w:t>
      </w:r>
      <w:r>
        <w:t>технологии         для        поиска,         структурирования,        интерпретации</w:t>
      </w:r>
      <w:r>
        <w:rPr>
          <w:spacing w:val="-57"/>
        </w:rPr>
        <w:t xml:space="preserve"> </w:t>
      </w:r>
      <w:r>
        <w:t>и представления информации при подготовке сообщений о применении законов физики, химии в</w:t>
      </w:r>
      <w:r>
        <w:rPr>
          <w:spacing w:val="1"/>
        </w:rPr>
        <w:t xml:space="preserve"> </w:t>
      </w:r>
      <w:r>
        <w:t>технике и</w:t>
      </w:r>
      <w:r>
        <w:rPr>
          <w:spacing w:val="3"/>
        </w:rPr>
        <w:t xml:space="preserve"> </w:t>
      </w:r>
      <w:r>
        <w:t>технологиях;</w:t>
      </w:r>
    </w:p>
    <w:p w:rsidR="009C58BD" w:rsidRDefault="00BE5955">
      <w:pPr>
        <w:pStyle w:val="a3"/>
        <w:spacing w:before="5" w:line="360" w:lineRule="auto"/>
        <w:ind w:right="164"/>
      </w:pPr>
      <w:r>
        <w:t>использовать IT-технологии при работе с дополнительными источниками информации в</w:t>
      </w:r>
      <w:r>
        <w:rPr>
          <w:spacing w:val="1"/>
        </w:rPr>
        <w:t xml:space="preserve"> </w:t>
      </w:r>
      <w:r>
        <w:t>области естественнонаучного</w:t>
      </w:r>
      <w:r>
        <w:rPr>
          <w:spacing w:val="-1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проводить их</w:t>
      </w:r>
      <w:r>
        <w:rPr>
          <w:spacing w:val="-6"/>
        </w:rPr>
        <w:t xml:space="preserve"> </w:t>
      </w:r>
      <w:r>
        <w:t>критический анализ</w:t>
      </w:r>
      <w:r>
        <w:rPr>
          <w:spacing w:val="-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достоверности.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line="360" w:lineRule="auto"/>
        <w:ind w:right="176" w:firstLine="710"/>
        <w:jc w:val="both"/>
        <w:rPr>
          <w:sz w:val="24"/>
        </w:rPr>
      </w:pPr>
      <w:r>
        <w:rPr>
          <w:sz w:val="24"/>
        </w:rPr>
        <w:t>Формирование универсальных учебных коммуникативных действий 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умения:</w:t>
      </w:r>
    </w:p>
    <w:p w:rsidR="009C58BD" w:rsidRDefault="00BE5955">
      <w:pPr>
        <w:pStyle w:val="a3"/>
        <w:spacing w:line="274" w:lineRule="exact"/>
        <w:ind w:left="1044" w:firstLine="0"/>
      </w:pPr>
      <w:r>
        <w:t>аргументированно</w:t>
      </w:r>
      <w:r>
        <w:rPr>
          <w:spacing w:val="-2"/>
        </w:rPr>
        <w:t xml:space="preserve"> </w:t>
      </w:r>
      <w:r>
        <w:t>вести</w:t>
      </w:r>
      <w:r>
        <w:rPr>
          <w:spacing w:val="-1"/>
        </w:rPr>
        <w:t xml:space="preserve"> </w:t>
      </w:r>
      <w:r>
        <w:t>диалог, развернуто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логично</w:t>
      </w:r>
      <w:r>
        <w:rPr>
          <w:spacing w:val="-2"/>
        </w:rPr>
        <w:t xml:space="preserve"> </w:t>
      </w:r>
      <w:r>
        <w:t>излагать</w:t>
      </w:r>
      <w:r>
        <w:rPr>
          <w:spacing w:val="-5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точку</w:t>
      </w:r>
      <w:r>
        <w:rPr>
          <w:spacing w:val="-12"/>
        </w:rPr>
        <w:t xml:space="preserve"> </w:t>
      </w:r>
      <w:r>
        <w:t>зрения;</w:t>
      </w:r>
    </w:p>
    <w:p w:rsidR="009C58BD" w:rsidRDefault="00BE5955">
      <w:pPr>
        <w:pStyle w:val="a3"/>
        <w:spacing w:before="139" w:line="360" w:lineRule="auto"/>
        <w:ind w:right="168"/>
      </w:pPr>
      <w:r>
        <w:t>при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физических,</w:t>
      </w:r>
      <w:r>
        <w:rPr>
          <w:spacing w:val="1"/>
        </w:rPr>
        <w:t xml:space="preserve"> </w:t>
      </w:r>
      <w:r>
        <w:t>химических,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способов</w:t>
      </w:r>
      <w:r>
        <w:rPr>
          <w:spacing w:val="60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задач, результатов учебных исследований и проектов в области естествознания; в ходе</w:t>
      </w:r>
      <w:r>
        <w:rPr>
          <w:spacing w:val="60"/>
        </w:rPr>
        <w:t xml:space="preserve"> </w:t>
      </w:r>
      <w:r>
        <w:t>дискуссий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современной</w:t>
      </w:r>
      <w:r>
        <w:rPr>
          <w:spacing w:val="-2"/>
        </w:rPr>
        <w:t xml:space="preserve"> </w:t>
      </w:r>
      <w:r>
        <w:t>естественнонаучной</w:t>
      </w:r>
      <w:r>
        <w:rPr>
          <w:spacing w:val="3"/>
        </w:rPr>
        <w:t xml:space="preserve"> </w:t>
      </w:r>
      <w:r>
        <w:t>картине</w:t>
      </w:r>
      <w:r>
        <w:rPr>
          <w:spacing w:val="-4"/>
        </w:rPr>
        <w:t xml:space="preserve"> </w:t>
      </w:r>
      <w:r>
        <w:t>мира;</w:t>
      </w:r>
    </w:p>
    <w:p w:rsidR="009C58BD" w:rsidRDefault="00BE5955">
      <w:pPr>
        <w:pStyle w:val="a3"/>
        <w:spacing w:line="360" w:lineRule="auto"/>
        <w:ind w:right="172"/>
      </w:pPr>
      <w:r>
        <w:t>работать в группе при</w:t>
      </w:r>
      <w:r>
        <w:rPr>
          <w:spacing w:val="1"/>
        </w:rPr>
        <w:t xml:space="preserve"> </w:t>
      </w:r>
      <w:r>
        <w:t>выполнении проектных работ; при</w:t>
      </w:r>
      <w:r>
        <w:rPr>
          <w:spacing w:val="1"/>
        </w:rPr>
        <w:t xml:space="preserve"> </w:t>
      </w:r>
      <w:r>
        <w:t>планировании, проведении 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опытов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изучаемой теме; при анализе дополнительных источников информации; при обсуждении вопросов</w:t>
      </w:r>
      <w:r>
        <w:rPr>
          <w:spacing w:val="-57"/>
        </w:rPr>
        <w:t xml:space="preserve"> </w:t>
      </w:r>
      <w:r>
        <w:t>межпредметного характера (например, по темам «Движение в природе», «Теплообмен в живой</w:t>
      </w:r>
      <w:r>
        <w:rPr>
          <w:spacing w:val="1"/>
        </w:rPr>
        <w:t xml:space="preserve"> </w:t>
      </w:r>
      <w:r>
        <w:t>природе»,</w:t>
      </w:r>
      <w:r>
        <w:rPr>
          <w:spacing w:val="2"/>
        </w:rPr>
        <w:t xml:space="preserve"> </w:t>
      </w:r>
      <w:r>
        <w:t>«Электромагнитные явления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природе»,</w:t>
      </w:r>
      <w:r>
        <w:rPr>
          <w:spacing w:val="3"/>
        </w:rPr>
        <w:t xml:space="preserve"> </w:t>
      </w:r>
      <w:r>
        <w:t>«Световые</w:t>
      </w:r>
      <w:r>
        <w:rPr>
          <w:spacing w:val="-5"/>
        </w:rPr>
        <w:t xml:space="preserve"> </w:t>
      </w:r>
      <w:r>
        <w:t>явления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природе»).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before="1" w:line="360" w:lineRule="auto"/>
        <w:ind w:right="175" w:firstLine="71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умения:</w:t>
      </w:r>
    </w:p>
    <w:p w:rsidR="009C58BD" w:rsidRDefault="00BE5955">
      <w:pPr>
        <w:pStyle w:val="a3"/>
        <w:spacing w:line="360" w:lineRule="auto"/>
        <w:ind w:right="173"/>
      </w:pP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физики,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биологии,</w:t>
      </w:r>
      <w:r>
        <w:rPr>
          <w:spacing w:val="-2"/>
        </w:rPr>
        <w:t xml:space="preserve"> </w:t>
      </w:r>
      <w:r>
        <w:t>выявлять</w:t>
      </w:r>
      <w:r>
        <w:rPr>
          <w:spacing w:val="-2"/>
        </w:rPr>
        <w:t xml:space="preserve"> </w:t>
      </w:r>
      <w:r>
        <w:t>проблемы,</w:t>
      </w:r>
      <w:r>
        <w:rPr>
          <w:spacing w:val="3"/>
        </w:rPr>
        <w:t xml:space="preserve"> </w:t>
      </w:r>
      <w:r>
        <w:t>ставить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задачи;</w:t>
      </w:r>
    </w:p>
    <w:p w:rsidR="009C58BD" w:rsidRDefault="00BE5955">
      <w:pPr>
        <w:pStyle w:val="a3"/>
        <w:spacing w:before="1" w:line="360" w:lineRule="auto"/>
        <w:ind w:right="165"/>
      </w:pPr>
      <w:r>
        <w:t xml:space="preserve">самостоятельно   </w:t>
      </w:r>
      <w:r>
        <w:rPr>
          <w:spacing w:val="1"/>
        </w:rPr>
        <w:t xml:space="preserve"> </w:t>
      </w:r>
      <w:r>
        <w:t>составлять     план     решения     расчётных     и     качественных     задач</w:t>
      </w:r>
      <w:r>
        <w:rPr>
          <w:spacing w:val="1"/>
        </w:rPr>
        <w:t xml:space="preserve"> </w:t>
      </w:r>
      <w:r>
        <w:t xml:space="preserve">по  </w:t>
      </w:r>
      <w:r>
        <w:rPr>
          <w:spacing w:val="1"/>
        </w:rPr>
        <w:t xml:space="preserve"> </w:t>
      </w:r>
      <w:r>
        <w:t>физике    и    химии,    план    выполнения    практической    или    исследовательской    работы</w:t>
      </w:r>
      <w:r>
        <w:rPr>
          <w:spacing w:val="-57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учетом</w:t>
      </w:r>
      <w:r>
        <w:rPr>
          <w:spacing w:val="3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возможностей;</w:t>
      </w:r>
    </w:p>
    <w:p w:rsidR="009C58BD" w:rsidRDefault="00BE5955">
      <w:pPr>
        <w:pStyle w:val="a3"/>
        <w:tabs>
          <w:tab w:val="left" w:pos="5161"/>
          <w:tab w:val="left" w:pos="9333"/>
        </w:tabs>
        <w:spacing w:line="360" w:lineRule="auto"/>
        <w:ind w:right="161"/>
      </w:pPr>
      <w:r>
        <w:t>делать осознанный выбор, аргументировать его, брать на себя ответственность за решение в</w:t>
      </w:r>
      <w:r>
        <w:rPr>
          <w:spacing w:val="-57"/>
        </w:rPr>
        <w:t xml:space="preserve"> </w:t>
      </w:r>
      <w:r>
        <w:t>групповой работе над учебным проектом или исследованием в области физики, химии, биологии;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возникающим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опытов,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исследований,</w:t>
      </w:r>
      <w:r>
        <w:tab/>
        <w:t>вносить</w:t>
      </w:r>
      <w:r>
        <w:tab/>
        <w:t>коррективы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деятельность,</w:t>
      </w:r>
      <w:r>
        <w:rPr>
          <w:spacing w:val="-5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соответствие</w:t>
      </w:r>
      <w:r>
        <w:rPr>
          <w:spacing w:val="-4"/>
        </w:rPr>
        <w:t xml:space="preserve"> </w:t>
      </w:r>
      <w:r>
        <w:t>результатов</w:t>
      </w:r>
      <w:r>
        <w:rPr>
          <w:spacing w:val="4"/>
        </w:rPr>
        <w:t xml:space="preserve"> </w:t>
      </w:r>
      <w:r>
        <w:t>целям;</w:t>
      </w:r>
    </w:p>
    <w:p w:rsidR="009C58BD" w:rsidRDefault="00BE5955">
      <w:pPr>
        <w:pStyle w:val="a3"/>
        <w:spacing w:before="1" w:line="360" w:lineRule="auto"/>
        <w:ind w:right="161"/>
      </w:pPr>
      <w:r>
        <w:t>использовать</w:t>
      </w:r>
      <w:r>
        <w:rPr>
          <w:spacing w:val="1"/>
        </w:rPr>
        <w:t xml:space="preserve"> </w:t>
      </w:r>
      <w:r>
        <w:t>приёмы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верного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2"/>
        </w:rPr>
        <w:t xml:space="preserve"> </w:t>
      </w:r>
      <w:r>
        <w:t>качественных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расчетных</w:t>
      </w:r>
      <w:r>
        <w:rPr>
          <w:spacing w:val="-3"/>
        </w:rPr>
        <w:t xml:space="preserve"> </w:t>
      </w:r>
      <w:r>
        <w:t>задач;</w:t>
      </w:r>
    </w:p>
    <w:p w:rsidR="009C58BD" w:rsidRDefault="00BE5955">
      <w:pPr>
        <w:pStyle w:val="a3"/>
        <w:spacing w:line="360" w:lineRule="auto"/>
        <w:ind w:right="164"/>
      </w:pPr>
      <w:r>
        <w:t>принимать мотивы и аргументы других участников при анализе и обсуждении результатов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исследований</w:t>
      </w:r>
      <w:r>
        <w:rPr>
          <w:spacing w:val="3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решения</w:t>
      </w:r>
      <w:r>
        <w:rPr>
          <w:spacing w:val="2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задач.</w:t>
      </w:r>
    </w:p>
    <w:p w:rsidR="009C58BD" w:rsidRDefault="00BE5955">
      <w:pPr>
        <w:pStyle w:val="a4"/>
        <w:numPr>
          <w:ilvl w:val="3"/>
          <w:numId w:val="12"/>
        </w:numPr>
        <w:tabs>
          <w:tab w:val="left" w:pos="2067"/>
        </w:tabs>
        <w:spacing w:before="1"/>
        <w:jc w:val="both"/>
        <w:rPr>
          <w:sz w:val="24"/>
        </w:rPr>
      </w:pPr>
      <w:r>
        <w:rPr>
          <w:sz w:val="24"/>
        </w:rPr>
        <w:t>Общественно-научные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предметы.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before="137"/>
        <w:ind w:left="2244"/>
        <w:jc w:val="both"/>
        <w:rPr>
          <w:sz w:val="24"/>
        </w:rPr>
      </w:pPr>
      <w:r>
        <w:rPr>
          <w:sz w:val="24"/>
        </w:rPr>
        <w:t xml:space="preserve">Формирование   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универсальных    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учебных    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познавательных      </w:t>
      </w:r>
      <w:r>
        <w:rPr>
          <w:spacing w:val="4"/>
          <w:sz w:val="24"/>
        </w:rPr>
        <w:t xml:space="preserve"> </w:t>
      </w:r>
      <w:r>
        <w:rPr>
          <w:sz w:val="24"/>
        </w:rPr>
        <w:t>действий</w:t>
      </w:r>
    </w:p>
    <w:p w:rsidR="009C58BD" w:rsidRDefault="009C58BD">
      <w:pPr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включает</w:t>
      </w:r>
      <w:r>
        <w:rPr>
          <w:spacing w:val="-2"/>
        </w:rPr>
        <w:t xml:space="preserve"> </w:t>
      </w:r>
      <w:r>
        <w:t>базовые</w:t>
      </w:r>
      <w:r>
        <w:rPr>
          <w:spacing w:val="-8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t>действия:</w:t>
      </w:r>
    </w:p>
    <w:p w:rsidR="009C58BD" w:rsidRDefault="00BE5955">
      <w:pPr>
        <w:pStyle w:val="a3"/>
        <w:spacing w:before="142" w:line="360" w:lineRule="auto"/>
        <w:ind w:right="156"/>
      </w:pPr>
      <w:r>
        <w:t>характеризовать,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социально-гуманитарные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нравственные ценности, раскрывать их взаимосвязь, историческую обусловленность, актуальность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современных</w:t>
      </w:r>
      <w:r>
        <w:rPr>
          <w:spacing w:val="-3"/>
        </w:rPr>
        <w:t xml:space="preserve"> </w:t>
      </w:r>
      <w:r>
        <w:t>условиях;</w:t>
      </w:r>
    </w:p>
    <w:p w:rsidR="009C58BD" w:rsidRDefault="00BE5955">
      <w:pPr>
        <w:pStyle w:val="a3"/>
        <w:tabs>
          <w:tab w:val="left" w:pos="9056"/>
        </w:tabs>
        <w:spacing w:line="360" w:lineRule="auto"/>
        <w:ind w:right="168"/>
      </w:pPr>
      <w:r>
        <w:t xml:space="preserve">самостоятельно         </w:t>
      </w:r>
      <w:r>
        <w:rPr>
          <w:spacing w:val="21"/>
        </w:rPr>
        <w:t xml:space="preserve"> </w:t>
      </w:r>
      <w:r>
        <w:t xml:space="preserve">формулировать         </w:t>
      </w:r>
      <w:r>
        <w:rPr>
          <w:spacing w:val="18"/>
        </w:rPr>
        <w:t xml:space="preserve"> </w:t>
      </w:r>
      <w:r>
        <w:t xml:space="preserve">социальные         </w:t>
      </w:r>
      <w:r>
        <w:rPr>
          <w:spacing w:val="16"/>
        </w:rPr>
        <w:t xml:space="preserve"> </w:t>
      </w:r>
      <w:r>
        <w:t>проблемы,</w:t>
      </w:r>
      <w:r>
        <w:tab/>
      </w:r>
      <w:r>
        <w:rPr>
          <w:spacing w:val="-1"/>
        </w:rPr>
        <w:t>рассматривать</w:t>
      </w:r>
      <w:r>
        <w:rPr>
          <w:spacing w:val="-58"/>
        </w:rPr>
        <w:t xml:space="preserve"> </w:t>
      </w:r>
      <w:r>
        <w:t>их всесторонне на основе знаний об обществе как целостной развивающейся системе в единстве и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-3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сфер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социальных</w:t>
      </w:r>
      <w:r>
        <w:rPr>
          <w:spacing w:val="-8"/>
        </w:rPr>
        <w:t xml:space="preserve"> </w:t>
      </w:r>
      <w:r>
        <w:t>институтов;</w:t>
      </w:r>
    </w:p>
    <w:p w:rsidR="009C58BD" w:rsidRDefault="00BE5955">
      <w:pPr>
        <w:pStyle w:val="a3"/>
        <w:spacing w:line="360" w:lineRule="auto"/>
        <w:ind w:right="165"/>
      </w:pPr>
      <w:r>
        <w:t>устанавливать       существенные       признак      или      основания      для      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типологизации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современности;</w:t>
      </w:r>
      <w:r>
        <w:rPr>
          <w:spacing w:val="1"/>
        </w:rPr>
        <w:t xml:space="preserve"> </w:t>
      </w:r>
      <w:r>
        <w:t>группировать,</w:t>
      </w:r>
      <w:r>
        <w:rPr>
          <w:spacing w:val="1"/>
        </w:rPr>
        <w:t xml:space="preserve"> </w:t>
      </w:r>
      <w:r>
        <w:t>систематизировать исторические факты 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определяемому признаку,</w:t>
      </w:r>
      <w:r>
        <w:rPr>
          <w:spacing w:val="60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хронологии,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историческим</w:t>
      </w:r>
      <w:r>
        <w:rPr>
          <w:spacing w:val="1"/>
        </w:rPr>
        <w:t xml:space="preserve"> </w:t>
      </w:r>
      <w:r>
        <w:t>процессам,</w:t>
      </w:r>
      <w:r>
        <w:rPr>
          <w:spacing w:val="1"/>
        </w:rPr>
        <w:t xml:space="preserve"> </w:t>
      </w:r>
      <w:r>
        <w:t>типологическим</w:t>
      </w:r>
      <w:r>
        <w:rPr>
          <w:spacing w:val="1"/>
        </w:rPr>
        <w:t xml:space="preserve"> </w:t>
      </w:r>
      <w:r>
        <w:t>основаниям,</w:t>
      </w:r>
      <w:r>
        <w:rPr>
          <w:spacing w:val="1"/>
        </w:rPr>
        <w:t xml:space="preserve"> </w:t>
      </w:r>
      <w:r>
        <w:t>проводить классификацию стран по особенностям географического положения, формам правления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типам</w:t>
      </w:r>
      <w:r>
        <w:rPr>
          <w:spacing w:val="-1"/>
        </w:rPr>
        <w:t xml:space="preserve"> </w:t>
      </w:r>
      <w:r>
        <w:t>государственного</w:t>
      </w:r>
      <w:r>
        <w:rPr>
          <w:spacing w:val="6"/>
        </w:rPr>
        <w:t xml:space="preserve"> </w:t>
      </w:r>
      <w:r>
        <w:t>устройства;</w:t>
      </w:r>
    </w:p>
    <w:p w:rsidR="009C58BD" w:rsidRDefault="00BE5955">
      <w:pPr>
        <w:pStyle w:val="a3"/>
        <w:spacing w:line="360" w:lineRule="auto"/>
        <w:ind w:right="170"/>
      </w:pPr>
      <w:r>
        <w:t>выявлять</w:t>
      </w:r>
      <w:r>
        <w:rPr>
          <w:spacing w:val="1"/>
        </w:rPr>
        <w:t xml:space="preserve"> </w:t>
      </w:r>
      <w:r>
        <w:t>причинно-следственные,</w:t>
      </w:r>
      <w:r>
        <w:rPr>
          <w:spacing w:val="1"/>
        </w:rPr>
        <w:t xml:space="preserve"> </w:t>
      </w:r>
      <w:r>
        <w:t>функциональные,</w:t>
      </w:r>
      <w:r>
        <w:rPr>
          <w:spacing w:val="1"/>
        </w:rPr>
        <w:t xml:space="preserve"> </w:t>
      </w:r>
      <w:r>
        <w:t>иерархические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подсистем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макроэкономических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парниковых</w:t>
      </w:r>
      <w:r>
        <w:rPr>
          <w:spacing w:val="1"/>
        </w:rPr>
        <w:t xml:space="preserve"> </w:t>
      </w:r>
      <w:r>
        <w:t>газов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атмосфере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наблюдаемыми</w:t>
      </w:r>
      <w:r>
        <w:rPr>
          <w:spacing w:val="1"/>
        </w:rPr>
        <w:t xml:space="preserve"> </w:t>
      </w:r>
      <w:r>
        <w:t>климатическими</w:t>
      </w:r>
      <w:r>
        <w:rPr>
          <w:spacing w:val="2"/>
        </w:rPr>
        <w:t xml:space="preserve"> </w:t>
      </w:r>
      <w:r>
        <w:t>изменениями;</w:t>
      </w:r>
    </w:p>
    <w:p w:rsidR="009C58BD" w:rsidRDefault="00BE5955">
      <w:pPr>
        <w:pStyle w:val="a3"/>
        <w:spacing w:before="1" w:line="360" w:lineRule="auto"/>
        <w:ind w:right="165"/>
      </w:pPr>
      <w:r>
        <w:t>оценивать с опорой на полученные социально-гуманитарные знания, социальные явления и</w:t>
      </w:r>
      <w:r>
        <w:rPr>
          <w:spacing w:val="1"/>
        </w:rPr>
        <w:t xml:space="preserve"> </w:t>
      </w:r>
      <w:r>
        <w:t>события, их роль и последствия, например, значение географических факторов, определяющих</w:t>
      </w:r>
      <w:r>
        <w:rPr>
          <w:spacing w:val="1"/>
        </w:rPr>
        <w:t xml:space="preserve"> </w:t>
      </w:r>
      <w:r>
        <w:t>остроту глобальных проблем, прогнозы развития человечества, значение импортозамещения для</w:t>
      </w:r>
      <w:r>
        <w:rPr>
          <w:spacing w:val="1"/>
        </w:rPr>
        <w:t xml:space="preserve"> </w:t>
      </w:r>
      <w:r>
        <w:t>экономики</w:t>
      </w:r>
      <w:r>
        <w:rPr>
          <w:spacing w:val="-3"/>
        </w:rPr>
        <w:t xml:space="preserve"> </w:t>
      </w:r>
      <w:r>
        <w:t>нашей</w:t>
      </w:r>
      <w:r>
        <w:rPr>
          <w:spacing w:val="-2"/>
        </w:rPr>
        <w:t xml:space="preserve"> </w:t>
      </w:r>
      <w:r>
        <w:t>страны;</w:t>
      </w:r>
    </w:p>
    <w:p w:rsidR="009C58BD" w:rsidRDefault="00BE5955">
      <w:pPr>
        <w:pStyle w:val="a3"/>
        <w:tabs>
          <w:tab w:val="left" w:pos="2132"/>
          <w:tab w:val="left" w:pos="4614"/>
          <w:tab w:val="left" w:pos="7239"/>
          <w:tab w:val="left" w:pos="9484"/>
        </w:tabs>
        <w:spacing w:before="1" w:line="360" w:lineRule="auto"/>
        <w:ind w:right="166"/>
      </w:pPr>
      <w:r>
        <w:t>вносить коррективы в деятельность, оценивать соответствие результатов целям, оценивать</w:t>
      </w:r>
      <w:r>
        <w:rPr>
          <w:spacing w:val="1"/>
        </w:rPr>
        <w:t xml:space="preserve"> </w:t>
      </w:r>
      <w:r>
        <w:t>риски</w:t>
      </w:r>
      <w:r>
        <w:tab/>
        <w:t>последствий</w:t>
      </w:r>
      <w:r>
        <w:tab/>
        <w:t>деятельности,</w:t>
      </w:r>
      <w:r>
        <w:tab/>
        <w:t>например,</w:t>
      </w:r>
      <w:r>
        <w:tab/>
      </w:r>
      <w:r>
        <w:rPr>
          <w:spacing w:val="-1"/>
        </w:rPr>
        <w:t>связанные</w:t>
      </w:r>
      <w:r>
        <w:rPr>
          <w:spacing w:val="-58"/>
        </w:rPr>
        <w:t xml:space="preserve"> </w:t>
      </w:r>
      <w:r>
        <w:t>с попытками</w:t>
      </w:r>
      <w:r>
        <w:rPr>
          <w:spacing w:val="1"/>
        </w:rPr>
        <w:t xml:space="preserve"> </w:t>
      </w:r>
      <w:r>
        <w:t>фальсификации</w:t>
      </w:r>
      <w:r>
        <w:rPr>
          <w:spacing w:val="1"/>
        </w:rPr>
        <w:t xml:space="preserve"> </w:t>
      </w:r>
      <w:r>
        <w:t>исторических фактов, отражающих важнейшие события истории</w:t>
      </w:r>
      <w:r>
        <w:rPr>
          <w:spacing w:val="1"/>
        </w:rPr>
        <w:t xml:space="preserve"> </w:t>
      </w:r>
      <w:r>
        <w:t>России.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before="1" w:line="360" w:lineRule="auto"/>
        <w:ind w:right="170" w:firstLine="710"/>
        <w:jc w:val="both"/>
        <w:rPr>
          <w:sz w:val="24"/>
        </w:rPr>
      </w:pPr>
      <w:r>
        <w:rPr>
          <w:sz w:val="24"/>
        </w:rPr>
        <w:t xml:space="preserve">Формирование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универсальных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познавательных   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действия:</w:t>
      </w:r>
    </w:p>
    <w:p w:rsidR="009C58BD" w:rsidRDefault="00BE5955">
      <w:pPr>
        <w:pStyle w:val="a3"/>
        <w:spacing w:line="360" w:lineRule="auto"/>
        <w:ind w:right="167"/>
      </w:pPr>
      <w:r>
        <w:t xml:space="preserve">владеть      </w:t>
      </w:r>
      <w:r>
        <w:rPr>
          <w:spacing w:val="1"/>
        </w:rPr>
        <w:t xml:space="preserve"> </w:t>
      </w:r>
      <w:r>
        <w:t xml:space="preserve">навыками       учебно-исследовательской       и      </w:t>
      </w:r>
      <w:r>
        <w:rPr>
          <w:spacing w:val="1"/>
        </w:rPr>
        <w:t xml:space="preserve"> </w:t>
      </w:r>
      <w:r>
        <w:t>проектной       деятельности</w:t>
      </w:r>
      <w:r>
        <w:rPr>
          <w:spacing w:val="1"/>
        </w:rPr>
        <w:t xml:space="preserve"> </w:t>
      </w:r>
      <w:r>
        <w:t>для     формулирования     и     обоснования     собственной     точки     зрения     (версии,     оценки)</w:t>
      </w:r>
      <w:r>
        <w:rPr>
          <w:spacing w:val="1"/>
        </w:rPr>
        <w:t xml:space="preserve"> </w:t>
      </w:r>
      <w:r>
        <w:t>с опорой на фактический материал, в том числе используя источники социальной информации</w:t>
      </w:r>
      <w:r>
        <w:rPr>
          <w:spacing w:val="1"/>
        </w:rPr>
        <w:t xml:space="preserve"> </w:t>
      </w:r>
      <w:r>
        <w:t>разных типов; представлять ее результаты в виде завершенных проектов, презентаций, 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междисциплинарной</w:t>
      </w:r>
      <w:r>
        <w:rPr>
          <w:spacing w:val="-3"/>
        </w:rPr>
        <w:t xml:space="preserve"> </w:t>
      </w:r>
      <w:r>
        <w:t>направленности;</w:t>
      </w:r>
    </w:p>
    <w:p w:rsidR="009C58BD" w:rsidRDefault="00BE5955">
      <w:pPr>
        <w:pStyle w:val="a3"/>
        <w:spacing w:line="360" w:lineRule="auto"/>
        <w:ind w:right="170"/>
      </w:pPr>
      <w:r>
        <w:t>анализировать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(реконструкции)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истории</w:t>
      </w:r>
      <w:r>
        <w:rPr>
          <w:spacing w:val="2"/>
        </w:rPr>
        <w:t xml:space="preserve"> </w:t>
      </w:r>
      <w:r>
        <w:t>родного</w:t>
      </w:r>
      <w:r>
        <w:rPr>
          <w:spacing w:val="6"/>
        </w:rPr>
        <w:t xml:space="preserve"> </w:t>
      </w:r>
      <w:r>
        <w:t>края,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всемирной</w:t>
      </w:r>
      <w:r>
        <w:rPr>
          <w:spacing w:val="3"/>
        </w:rPr>
        <w:t xml:space="preserve"> </w:t>
      </w:r>
      <w:r>
        <w:t>истории;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360" w:lineRule="auto"/>
        <w:ind w:right="164"/>
      </w:pPr>
      <w:r>
        <w:lastRenderedPageBreak/>
        <w:t>формулировать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подтверждения/опровержения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 xml:space="preserve">предложенной   </w:t>
      </w:r>
      <w:r>
        <w:rPr>
          <w:spacing w:val="56"/>
        </w:rPr>
        <w:t xml:space="preserve"> </w:t>
      </w:r>
      <w:r>
        <w:t xml:space="preserve">точки    </w:t>
      </w:r>
      <w:r>
        <w:rPr>
          <w:spacing w:val="50"/>
        </w:rPr>
        <w:t xml:space="preserve"> </w:t>
      </w:r>
      <w:r>
        <w:t xml:space="preserve">зрения    </w:t>
      </w:r>
      <w:r>
        <w:rPr>
          <w:spacing w:val="49"/>
        </w:rPr>
        <w:t xml:space="preserve"> </w:t>
      </w:r>
      <w:r>
        <w:t xml:space="preserve">по    </w:t>
      </w:r>
      <w:r>
        <w:rPr>
          <w:spacing w:val="59"/>
        </w:rPr>
        <w:t xml:space="preserve"> </w:t>
      </w:r>
      <w:r>
        <w:t xml:space="preserve">дискуссионной    </w:t>
      </w:r>
      <w:r>
        <w:rPr>
          <w:spacing w:val="51"/>
        </w:rPr>
        <w:t xml:space="preserve"> </w:t>
      </w:r>
      <w:r>
        <w:t xml:space="preserve">проблеме    </w:t>
      </w:r>
      <w:r>
        <w:rPr>
          <w:spacing w:val="54"/>
        </w:rPr>
        <w:t xml:space="preserve"> </w:t>
      </w:r>
      <w:r>
        <w:t xml:space="preserve">из    </w:t>
      </w:r>
      <w:r>
        <w:rPr>
          <w:spacing w:val="55"/>
        </w:rPr>
        <w:t xml:space="preserve"> </w:t>
      </w:r>
      <w:r>
        <w:t xml:space="preserve">истории    </w:t>
      </w:r>
      <w:r>
        <w:rPr>
          <w:spacing w:val="55"/>
        </w:rPr>
        <w:t xml:space="preserve"> </w:t>
      </w:r>
      <w:r>
        <w:t>России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предложенную</w:t>
      </w:r>
      <w:r>
        <w:rPr>
          <w:spacing w:val="1"/>
        </w:rPr>
        <w:t xml:space="preserve"> </w:t>
      </w:r>
      <w:r>
        <w:t>аргументацию,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аргументированную</w:t>
      </w:r>
      <w:r>
        <w:rPr>
          <w:spacing w:val="-1"/>
        </w:rPr>
        <w:t xml:space="preserve"> </w:t>
      </w:r>
      <w:r>
        <w:t>позицию;</w:t>
      </w:r>
    </w:p>
    <w:p w:rsidR="009C58BD" w:rsidRDefault="00BE5955">
      <w:pPr>
        <w:pStyle w:val="a3"/>
        <w:spacing w:before="1" w:line="360" w:lineRule="auto"/>
        <w:ind w:right="162"/>
      </w:pPr>
      <w:r>
        <w:t>актуализировать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         для         доказательства        своих         утверждений,         задавать         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решения;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предлагаемые</w:t>
      </w:r>
      <w:r>
        <w:rPr>
          <w:spacing w:val="-1"/>
        </w:rPr>
        <w:t xml:space="preserve"> </w:t>
      </w:r>
      <w:r>
        <w:t>варианты</w:t>
      </w:r>
      <w:r>
        <w:rPr>
          <w:spacing w:val="2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выполнении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работ;</w:t>
      </w:r>
    </w:p>
    <w:p w:rsidR="009C58BD" w:rsidRDefault="00BE5955">
      <w:pPr>
        <w:pStyle w:val="a3"/>
        <w:tabs>
          <w:tab w:val="left" w:pos="2440"/>
          <w:tab w:val="left" w:pos="4066"/>
          <w:tab w:val="left" w:pos="5813"/>
          <w:tab w:val="left" w:pos="8241"/>
          <w:tab w:val="left" w:pos="9882"/>
        </w:tabs>
        <w:spacing w:line="360" w:lineRule="auto"/>
        <w:ind w:right="164"/>
      </w:pPr>
      <w:r>
        <w:t>проявлять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 задач, применению различных методов изучения социальных явлений и процессов в</w:t>
      </w:r>
      <w:r>
        <w:rPr>
          <w:spacing w:val="1"/>
        </w:rPr>
        <w:t xml:space="preserve"> </w:t>
      </w:r>
      <w:r>
        <w:t>социальных</w:t>
      </w:r>
      <w:r>
        <w:tab/>
        <w:t>науках,</w:t>
      </w:r>
      <w:r>
        <w:tab/>
        <w:t>включая</w:t>
      </w:r>
      <w:r>
        <w:tab/>
        <w:t>универсальные</w:t>
      </w:r>
      <w:r>
        <w:tab/>
        <w:t>методы</w:t>
      </w:r>
      <w:r>
        <w:tab/>
      </w:r>
      <w:r>
        <w:rPr>
          <w:spacing w:val="-1"/>
        </w:rPr>
        <w:t>науки,</w:t>
      </w:r>
      <w:r>
        <w:rPr>
          <w:spacing w:val="-58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социологические</w:t>
      </w:r>
      <w:r>
        <w:rPr>
          <w:spacing w:val="1"/>
        </w:rPr>
        <w:t xml:space="preserve"> </w:t>
      </w:r>
      <w:r>
        <w:t>опросы,</w:t>
      </w:r>
      <w:r>
        <w:rPr>
          <w:spacing w:val="1"/>
        </w:rPr>
        <w:t xml:space="preserve"> </w:t>
      </w:r>
      <w:r>
        <w:t>биографический</w:t>
      </w:r>
      <w:r>
        <w:rPr>
          <w:spacing w:val="1"/>
        </w:rPr>
        <w:t xml:space="preserve"> </w:t>
      </w:r>
      <w:r>
        <w:t>метод,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прогнозирование,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сравнительно-</w:t>
      </w:r>
      <w:r>
        <w:rPr>
          <w:spacing w:val="1"/>
        </w:rPr>
        <w:t xml:space="preserve"> </w:t>
      </w:r>
      <w:r>
        <w:t>исторический</w:t>
      </w:r>
      <w:r>
        <w:rPr>
          <w:spacing w:val="-4"/>
        </w:rPr>
        <w:t xml:space="preserve"> </w:t>
      </w:r>
      <w:r>
        <w:t>метод;</w:t>
      </w:r>
      <w:r>
        <w:rPr>
          <w:spacing w:val="-4"/>
        </w:rPr>
        <w:t xml:space="preserve"> </w:t>
      </w:r>
      <w:r>
        <w:t>владеть</w:t>
      </w:r>
      <w:r>
        <w:rPr>
          <w:spacing w:val="2"/>
        </w:rPr>
        <w:t xml:space="preserve"> </w:t>
      </w:r>
      <w:r>
        <w:t>элементами</w:t>
      </w:r>
      <w:r>
        <w:rPr>
          <w:spacing w:val="-4"/>
        </w:rPr>
        <w:t xml:space="preserve"> </w:t>
      </w:r>
      <w:r>
        <w:t>научной</w:t>
      </w:r>
      <w:r>
        <w:rPr>
          <w:spacing w:val="-3"/>
        </w:rPr>
        <w:t xml:space="preserve"> </w:t>
      </w:r>
      <w:r>
        <w:t>методологии</w:t>
      </w:r>
      <w:r>
        <w:rPr>
          <w:spacing w:val="2"/>
        </w:rPr>
        <w:t xml:space="preserve"> </w:t>
      </w:r>
      <w:r>
        <w:t>социального</w:t>
      </w:r>
      <w:r>
        <w:rPr>
          <w:spacing w:val="4"/>
        </w:rPr>
        <w:t xml:space="preserve"> </w:t>
      </w:r>
      <w:r>
        <w:t>познания.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before="3" w:line="360" w:lineRule="auto"/>
        <w:ind w:right="170" w:firstLine="710"/>
        <w:jc w:val="both"/>
        <w:rPr>
          <w:sz w:val="24"/>
        </w:rPr>
      </w:pPr>
      <w:r>
        <w:rPr>
          <w:sz w:val="24"/>
        </w:rPr>
        <w:t xml:space="preserve">Формирование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универсальных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учебных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познавательных   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информацией:</w:t>
      </w:r>
    </w:p>
    <w:p w:rsidR="009C58BD" w:rsidRDefault="00BE5955">
      <w:pPr>
        <w:pStyle w:val="a3"/>
        <w:spacing w:line="360" w:lineRule="auto"/>
        <w:ind w:right="163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различать      в      ней      события,      явления,      процессы;      факты      и      мнения,      описания</w:t>
      </w:r>
      <w:r>
        <w:rPr>
          <w:spacing w:val="1"/>
        </w:rPr>
        <w:t xml:space="preserve"> </w:t>
      </w:r>
      <w:r>
        <w:t>и объяснения, гипотезы и теории, обобщать историческую информацию по истории России и</w:t>
      </w:r>
      <w:r>
        <w:rPr>
          <w:spacing w:val="1"/>
        </w:rPr>
        <w:t xml:space="preserve"> </w:t>
      </w:r>
      <w:r>
        <w:t>зарубежных</w:t>
      </w:r>
      <w:r>
        <w:rPr>
          <w:spacing w:val="-4"/>
        </w:rPr>
        <w:t xml:space="preserve"> </w:t>
      </w:r>
      <w:r>
        <w:t>стран;</w:t>
      </w:r>
    </w:p>
    <w:p w:rsidR="009C58BD" w:rsidRDefault="00BE5955">
      <w:pPr>
        <w:pStyle w:val="a3"/>
        <w:tabs>
          <w:tab w:val="left" w:pos="1096"/>
          <w:tab w:val="left" w:pos="2928"/>
          <w:tab w:val="left" w:pos="3561"/>
          <w:tab w:val="left" w:pos="4915"/>
          <w:tab w:val="left" w:pos="5409"/>
          <w:tab w:val="left" w:pos="7056"/>
          <w:tab w:val="left" w:pos="7462"/>
          <w:tab w:val="left" w:pos="8858"/>
          <w:tab w:val="left" w:pos="9273"/>
        </w:tabs>
        <w:spacing w:line="360" w:lineRule="auto"/>
        <w:ind w:right="167"/>
      </w:pPr>
      <w:r>
        <w:t>извлекать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неадаптированных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целенаправленный поиск необходимых сведений для восполнения недостающих звеньев, делать</w:t>
      </w:r>
      <w:r>
        <w:rPr>
          <w:spacing w:val="1"/>
        </w:rPr>
        <w:t xml:space="preserve"> </w:t>
      </w:r>
      <w:r>
        <w:t>обоснованные</w:t>
      </w:r>
      <w:r>
        <w:tab/>
        <w:t>выводы,</w:t>
      </w:r>
      <w:r>
        <w:tab/>
        <w:t>различать</w:t>
      </w:r>
      <w:r>
        <w:tab/>
        <w:t>отдельные</w:t>
      </w:r>
      <w:r>
        <w:tab/>
      </w:r>
      <w:r>
        <w:tab/>
      </w:r>
      <w:r>
        <w:rPr>
          <w:spacing w:val="-1"/>
        </w:rPr>
        <w:t>компоненты</w:t>
      </w:r>
      <w:r>
        <w:rPr>
          <w:spacing w:val="-58"/>
        </w:rPr>
        <w:t xml:space="preserve"> </w:t>
      </w:r>
      <w:r>
        <w:t>в</w:t>
      </w:r>
      <w:r>
        <w:tab/>
        <w:t>информационном</w:t>
      </w:r>
      <w:r>
        <w:tab/>
      </w:r>
      <w:r>
        <w:tab/>
        <w:t>сообщении,</w:t>
      </w:r>
      <w:r>
        <w:tab/>
      </w:r>
      <w:r>
        <w:tab/>
        <w:t>осуществлять</w:t>
      </w:r>
      <w:r>
        <w:tab/>
      </w:r>
      <w:r>
        <w:tab/>
        <w:t>анализ,</w:t>
      </w:r>
      <w:r>
        <w:tab/>
      </w:r>
      <w:r>
        <w:rPr>
          <w:spacing w:val="-1"/>
        </w:rPr>
        <w:t>систематизацию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интерпретацию</w:t>
      </w:r>
      <w:r>
        <w:rPr>
          <w:spacing w:val="-1"/>
        </w:rPr>
        <w:t xml:space="preserve"> </w:t>
      </w:r>
      <w:r>
        <w:t>информации</w:t>
      </w:r>
      <w:r>
        <w:rPr>
          <w:spacing w:val="3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видов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</w:t>
      </w:r>
      <w:r>
        <w:rPr>
          <w:spacing w:val="3"/>
        </w:rPr>
        <w:t xml:space="preserve"> </w:t>
      </w:r>
      <w:r>
        <w:t>представления;</w:t>
      </w:r>
    </w:p>
    <w:p w:rsidR="009C58BD" w:rsidRDefault="00BE5955">
      <w:pPr>
        <w:pStyle w:val="a3"/>
        <w:spacing w:before="3" w:line="360" w:lineRule="auto"/>
        <w:ind w:right="165"/>
      </w:pP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правовом</w:t>
      </w:r>
      <w:r>
        <w:rPr>
          <w:spacing w:val="1"/>
        </w:rPr>
        <w:t xml:space="preserve"> </w:t>
      </w:r>
      <w:r>
        <w:t>регулировании</w:t>
      </w:r>
      <w:r>
        <w:rPr>
          <w:spacing w:val="1"/>
        </w:rPr>
        <w:t xml:space="preserve"> </w:t>
      </w:r>
      <w:r>
        <w:t>общественных процессов в Российской Федерации, полученной из источников разного типа в</w:t>
      </w:r>
      <w:r>
        <w:rPr>
          <w:spacing w:val="1"/>
        </w:rPr>
        <w:t xml:space="preserve"> </w:t>
      </w:r>
      <w:r>
        <w:t>решении когнитивных, коммуникативных и организационных задач с соблюдением требований</w:t>
      </w:r>
      <w:r>
        <w:rPr>
          <w:spacing w:val="1"/>
        </w:rPr>
        <w:t xml:space="preserve"> </w:t>
      </w:r>
      <w:r>
        <w:t xml:space="preserve">эргономики,       </w:t>
      </w:r>
      <w:r>
        <w:rPr>
          <w:spacing w:val="1"/>
        </w:rPr>
        <w:t xml:space="preserve"> </w:t>
      </w:r>
      <w:r>
        <w:t>техники         безопасности,         гигиены,         ресурсосбережения,         правовых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этических</w:t>
      </w:r>
      <w:r>
        <w:rPr>
          <w:spacing w:val="-3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информационной</w:t>
      </w:r>
      <w:r>
        <w:rPr>
          <w:spacing w:val="3"/>
        </w:rPr>
        <w:t xml:space="preserve"> </w:t>
      </w:r>
      <w:r>
        <w:t>безопасности;</w:t>
      </w:r>
    </w:p>
    <w:p w:rsidR="009C58BD" w:rsidRDefault="00BE5955">
      <w:pPr>
        <w:pStyle w:val="a3"/>
        <w:spacing w:line="360" w:lineRule="auto"/>
        <w:ind w:right="161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различения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позиции</w:t>
      </w:r>
      <w:r>
        <w:rPr>
          <w:spacing w:val="25"/>
        </w:rPr>
        <w:t xml:space="preserve"> </w:t>
      </w:r>
      <w:r>
        <w:t>автора</w:t>
      </w:r>
      <w:r>
        <w:rPr>
          <w:spacing w:val="28"/>
        </w:rPr>
        <w:t xml:space="preserve"> </w:t>
      </w:r>
      <w:r>
        <w:t>документа</w:t>
      </w:r>
      <w:r>
        <w:rPr>
          <w:spacing w:val="28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участников</w:t>
      </w:r>
      <w:r>
        <w:rPr>
          <w:spacing w:val="30"/>
        </w:rPr>
        <w:t xml:space="preserve"> </w:t>
      </w:r>
      <w:r>
        <w:t>событий,</w:t>
      </w:r>
      <w:r>
        <w:rPr>
          <w:spacing w:val="26"/>
        </w:rPr>
        <w:t xml:space="preserve"> </w:t>
      </w:r>
      <w:r>
        <w:t>основной</w:t>
      </w:r>
      <w:r>
        <w:rPr>
          <w:spacing w:val="25"/>
        </w:rPr>
        <w:t xml:space="preserve"> </w:t>
      </w:r>
      <w:r>
        <w:t>мысли,</w:t>
      </w:r>
      <w:r>
        <w:rPr>
          <w:spacing w:val="26"/>
        </w:rPr>
        <w:t xml:space="preserve"> </w:t>
      </w:r>
      <w:r>
        <w:t>основной</w:t>
      </w:r>
      <w:r>
        <w:rPr>
          <w:spacing w:val="29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дополнительной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информации,</w:t>
      </w:r>
      <w:r>
        <w:rPr>
          <w:spacing w:val="-2"/>
        </w:rPr>
        <w:t xml:space="preserve"> </w:t>
      </w:r>
      <w:r>
        <w:t>достоверности</w:t>
      </w:r>
      <w:r>
        <w:rPr>
          <w:spacing w:val="-7"/>
        </w:rPr>
        <w:t xml:space="preserve"> </w:t>
      </w:r>
      <w:r>
        <w:t>содержания.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before="142" w:line="360" w:lineRule="auto"/>
        <w:ind w:right="176" w:firstLine="710"/>
        <w:jc w:val="both"/>
        <w:rPr>
          <w:sz w:val="24"/>
        </w:rPr>
      </w:pPr>
      <w:r>
        <w:rPr>
          <w:sz w:val="24"/>
        </w:rPr>
        <w:t>Формирование универсальных учебных коммуникативных действий 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умения:</w:t>
      </w:r>
    </w:p>
    <w:p w:rsidR="009C58BD" w:rsidRDefault="00BE5955">
      <w:pPr>
        <w:pStyle w:val="a3"/>
        <w:tabs>
          <w:tab w:val="left" w:pos="2426"/>
          <w:tab w:val="left" w:pos="6342"/>
          <w:tab w:val="left" w:pos="9376"/>
        </w:tabs>
        <w:spacing w:line="360" w:lineRule="auto"/>
        <w:ind w:right="169"/>
      </w:pPr>
      <w:r>
        <w:t>владеть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особенностей политического, социально-экономического и историко-культурного развития России</w:t>
      </w:r>
      <w:r>
        <w:rPr>
          <w:spacing w:val="-57"/>
        </w:rPr>
        <w:t xml:space="preserve"> </w:t>
      </w:r>
      <w:r>
        <w:t>как</w:t>
      </w:r>
      <w:r>
        <w:tab/>
        <w:t>многонационального</w:t>
      </w:r>
      <w:r>
        <w:tab/>
        <w:t>государства,</w:t>
      </w:r>
      <w:r>
        <w:tab/>
      </w:r>
      <w:r>
        <w:rPr>
          <w:spacing w:val="-1"/>
        </w:rPr>
        <w:t>знакомство</w:t>
      </w:r>
      <w:r>
        <w:rPr>
          <w:spacing w:val="-58"/>
        </w:rPr>
        <w:t xml:space="preserve"> </w:t>
      </w:r>
      <w:r>
        <w:t>с культурой,</w:t>
      </w:r>
      <w:r>
        <w:rPr>
          <w:spacing w:val="-1"/>
        </w:rPr>
        <w:t xml:space="preserve"> </w:t>
      </w:r>
      <w:r>
        <w:t>традициями</w:t>
      </w:r>
      <w:r>
        <w:rPr>
          <w:spacing w:val="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обычаями</w:t>
      </w:r>
      <w:r>
        <w:rPr>
          <w:spacing w:val="-2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9C58BD" w:rsidRDefault="00BE5955">
      <w:pPr>
        <w:pStyle w:val="a3"/>
        <w:spacing w:line="360" w:lineRule="auto"/>
        <w:ind w:right="167"/>
      </w:pPr>
      <w:r>
        <w:t>выбирать тематику и методы совместных действий с учетом возможностей каждого члена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диалогическом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полилогическом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общества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прошлом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сегодня;</w:t>
      </w:r>
    </w:p>
    <w:p w:rsidR="009C58BD" w:rsidRDefault="00BE5955">
      <w:pPr>
        <w:pStyle w:val="a3"/>
        <w:spacing w:line="360" w:lineRule="auto"/>
        <w:ind w:right="156"/>
      </w:pPr>
      <w:r>
        <w:t>ориентироваться в направлениях профессиональной деятельности, связанных с социально-</w:t>
      </w:r>
      <w:r>
        <w:rPr>
          <w:spacing w:val="1"/>
        </w:rPr>
        <w:t xml:space="preserve"> </w:t>
      </w:r>
      <w:r>
        <w:t>гуманитарной</w:t>
      </w:r>
      <w:r>
        <w:rPr>
          <w:spacing w:val="2"/>
        </w:rPr>
        <w:t xml:space="preserve"> </w:t>
      </w:r>
      <w:r>
        <w:t>подготовкой.</w:t>
      </w:r>
    </w:p>
    <w:p w:rsidR="009C58BD" w:rsidRDefault="00BE5955">
      <w:pPr>
        <w:pStyle w:val="a4"/>
        <w:numPr>
          <w:ilvl w:val="4"/>
          <w:numId w:val="12"/>
        </w:numPr>
        <w:tabs>
          <w:tab w:val="left" w:pos="2245"/>
        </w:tabs>
        <w:spacing w:line="360" w:lineRule="auto"/>
        <w:ind w:right="167" w:firstLine="71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умения:</w:t>
      </w:r>
    </w:p>
    <w:p w:rsidR="009C58BD" w:rsidRDefault="00BE5955">
      <w:pPr>
        <w:pStyle w:val="a3"/>
        <w:tabs>
          <w:tab w:val="left" w:pos="4090"/>
          <w:tab w:val="left" w:pos="7037"/>
          <w:tab w:val="left" w:pos="9807"/>
        </w:tabs>
        <w:spacing w:before="1" w:line="360" w:lineRule="auto"/>
        <w:ind w:right="170"/>
      </w:pPr>
      <w:r>
        <w:t>самостоятельно осуществлять познавательную деятельность, выявлять проблемы, ставить и</w:t>
      </w:r>
      <w:r>
        <w:rPr>
          <w:spacing w:val="-57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примеров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взаимодействия</w:t>
      </w:r>
      <w:r>
        <w:tab/>
        <w:t>народов</w:t>
      </w:r>
      <w:r>
        <w:tab/>
        <w:t>нашей</w:t>
      </w:r>
      <w:r>
        <w:tab/>
      </w:r>
      <w:r>
        <w:rPr>
          <w:spacing w:val="-1"/>
        </w:rPr>
        <w:t>страны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Родины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врагов,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деле</w:t>
      </w:r>
      <w:r>
        <w:rPr>
          <w:spacing w:val="1"/>
        </w:rPr>
        <w:t xml:space="preserve"> </w:t>
      </w:r>
      <w:r>
        <w:t>политического,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культурного</w:t>
      </w:r>
      <w:r>
        <w:rPr>
          <w:spacing w:val="5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России;</w:t>
      </w:r>
    </w:p>
    <w:p w:rsidR="009C58BD" w:rsidRDefault="00BE5955">
      <w:pPr>
        <w:pStyle w:val="a3"/>
        <w:tabs>
          <w:tab w:val="left" w:pos="2333"/>
          <w:tab w:val="left" w:pos="5915"/>
          <w:tab w:val="left" w:pos="7585"/>
          <w:tab w:val="left" w:pos="8901"/>
        </w:tabs>
        <w:spacing w:line="360" w:lineRule="auto"/>
        <w:ind w:right="168"/>
      </w:pPr>
      <w:r>
        <w:t>принимать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используя</w:t>
      </w:r>
      <w:r>
        <w:tab/>
        <w:t>социально-гуманитарные</w:t>
      </w:r>
      <w:r>
        <w:tab/>
        <w:t>знания</w:t>
      </w:r>
      <w:r>
        <w:tab/>
        <w:t>для</w:t>
      </w:r>
      <w:r>
        <w:tab/>
        <w:t>взаимодействия</w:t>
      </w:r>
      <w:r>
        <w:rPr>
          <w:spacing w:val="-58"/>
        </w:rPr>
        <w:t xml:space="preserve"> </w:t>
      </w:r>
      <w:r>
        <w:t>с представителями других национальностей и культур в целях успешного выполнения типичных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актуальных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-3"/>
        </w:rPr>
        <w:t xml:space="preserve"> </w:t>
      </w:r>
      <w:r>
        <w:t>позиции.</w:t>
      </w:r>
    </w:p>
    <w:p w:rsidR="009C58BD" w:rsidRDefault="00BE5955">
      <w:pPr>
        <w:pStyle w:val="a4"/>
        <w:numPr>
          <w:ilvl w:val="2"/>
          <w:numId w:val="11"/>
        </w:numPr>
        <w:tabs>
          <w:tab w:val="left" w:pos="1889"/>
          <w:tab w:val="left" w:pos="3865"/>
          <w:tab w:val="left" w:pos="9234"/>
          <w:tab w:val="left" w:pos="9997"/>
        </w:tabs>
        <w:spacing w:line="360" w:lineRule="auto"/>
        <w:ind w:right="163" w:firstLine="710"/>
        <w:jc w:val="both"/>
        <w:rPr>
          <w:sz w:val="24"/>
        </w:rPr>
      </w:pPr>
      <w:r>
        <w:rPr>
          <w:sz w:val="24"/>
        </w:rPr>
        <w:t>Особенности</w:t>
      </w:r>
      <w:r>
        <w:rPr>
          <w:sz w:val="24"/>
        </w:rPr>
        <w:tab/>
        <w:t xml:space="preserve">реализации         </w:t>
      </w:r>
      <w:r>
        <w:rPr>
          <w:spacing w:val="21"/>
          <w:sz w:val="24"/>
        </w:rPr>
        <w:t xml:space="preserve"> </w:t>
      </w:r>
      <w:r>
        <w:rPr>
          <w:sz w:val="24"/>
        </w:rPr>
        <w:t xml:space="preserve">основных         </w:t>
      </w:r>
      <w:r>
        <w:rPr>
          <w:spacing w:val="25"/>
          <w:sz w:val="24"/>
        </w:rPr>
        <w:t xml:space="preserve"> </w:t>
      </w:r>
      <w:r>
        <w:rPr>
          <w:sz w:val="24"/>
        </w:rPr>
        <w:t>направлений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2"/>
          <w:sz w:val="24"/>
        </w:rPr>
        <w:t>форм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учебно-исследовательской      </w:t>
      </w:r>
      <w:r>
        <w:rPr>
          <w:spacing w:val="51"/>
          <w:sz w:val="24"/>
        </w:rPr>
        <w:t xml:space="preserve"> </w:t>
      </w:r>
      <w:r>
        <w:rPr>
          <w:sz w:val="24"/>
        </w:rPr>
        <w:t xml:space="preserve">и       </w:t>
      </w:r>
      <w:r>
        <w:rPr>
          <w:spacing w:val="49"/>
          <w:sz w:val="24"/>
        </w:rPr>
        <w:t xml:space="preserve"> </w:t>
      </w:r>
      <w:r>
        <w:rPr>
          <w:sz w:val="24"/>
        </w:rPr>
        <w:t xml:space="preserve">проектной       </w:t>
      </w:r>
      <w:r>
        <w:rPr>
          <w:spacing w:val="54"/>
          <w:sz w:val="24"/>
        </w:rPr>
        <w:t xml:space="preserve"> </w:t>
      </w:r>
      <w:r>
        <w:rPr>
          <w:sz w:val="24"/>
        </w:rPr>
        <w:t xml:space="preserve">деятельности       </w:t>
      </w:r>
      <w:r>
        <w:rPr>
          <w:spacing w:val="50"/>
          <w:sz w:val="24"/>
        </w:rPr>
        <w:t xml:space="preserve"> </w:t>
      </w:r>
      <w:r>
        <w:rPr>
          <w:sz w:val="24"/>
        </w:rPr>
        <w:t xml:space="preserve">в       </w:t>
      </w:r>
      <w:r>
        <w:rPr>
          <w:spacing w:val="50"/>
          <w:sz w:val="24"/>
        </w:rPr>
        <w:t xml:space="preserve"> </w:t>
      </w:r>
      <w:r>
        <w:rPr>
          <w:sz w:val="24"/>
        </w:rPr>
        <w:t xml:space="preserve">рамках       </w:t>
      </w:r>
      <w:r>
        <w:rPr>
          <w:spacing w:val="53"/>
          <w:sz w:val="24"/>
        </w:rPr>
        <w:t xml:space="preserve"> </w:t>
      </w:r>
      <w:r>
        <w:rPr>
          <w:sz w:val="24"/>
        </w:rPr>
        <w:t>урочной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4"/>
        <w:numPr>
          <w:ilvl w:val="3"/>
          <w:numId w:val="11"/>
        </w:numPr>
        <w:tabs>
          <w:tab w:val="left" w:pos="2067"/>
          <w:tab w:val="left" w:pos="4556"/>
          <w:tab w:val="left" w:pos="8929"/>
        </w:tabs>
        <w:spacing w:line="360" w:lineRule="auto"/>
        <w:ind w:right="160" w:firstLine="710"/>
        <w:jc w:val="both"/>
        <w:rPr>
          <w:sz w:val="24"/>
        </w:rPr>
      </w:pPr>
      <w:r>
        <w:rPr>
          <w:sz w:val="24"/>
        </w:rPr>
        <w:t>ФГОС СОО определяет индивидуальный проект как особую форму 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обучающихся (учебное исследование или учебный проект). Индивидуальный 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выполняется</w:t>
      </w:r>
      <w:r>
        <w:rPr>
          <w:sz w:val="24"/>
        </w:rPr>
        <w:tab/>
        <w:t>обучающимся</w:t>
      </w:r>
      <w:r>
        <w:rPr>
          <w:sz w:val="24"/>
        </w:rPr>
        <w:tab/>
        <w:t>самостоятельно под      руководством      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(тьютора)      по      выбранной      теме      в      рамках      одного или нескольких изучаемых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 предметов, курсов в любой избранной области деятельности (познавательной,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практической,</w:t>
      </w:r>
      <w:r>
        <w:rPr>
          <w:spacing w:val="15"/>
          <w:sz w:val="24"/>
        </w:rPr>
        <w:t xml:space="preserve"> </w:t>
      </w:r>
      <w:r>
        <w:rPr>
          <w:sz w:val="24"/>
        </w:rPr>
        <w:t>учебно-исследовательской,</w:t>
      </w:r>
      <w:r>
        <w:rPr>
          <w:spacing w:val="14"/>
          <w:sz w:val="24"/>
        </w:rPr>
        <w:t xml:space="preserve"> </w:t>
      </w:r>
      <w:r>
        <w:rPr>
          <w:sz w:val="24"/>
        </w:rPr>
        <w:t>социальной,</w:t>
      </w:r>
      <w:r>
        <w:rPr>
          <w:spacing w:val="14"/>
          <w:sz w:val="24"/>
        </w:rPr>
        <w:t xml:space="preserve"> </w:t>
      </w:r>
      <w:r>
        <w:rPr>
          <w:sz w:val="24"/>
        </w:rPr>
        <w:t>художественно-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творческой,</w:t>
      </w:r>
      <w:r>
        <w:rPr>
          <w:spacing w:val="-3"/>
          <w:sz w:val="24"/>
        </w:rPr>
        <w:t xml:space="preserve"> </w:t>
      </w:r>
      <w:r>
        <w:rPr>
          <w:sz w:val="24"/>
        </w:rPr>
        <w:t>иной).</w:t>
      </w:r>
    </w:p>
    <w:p w:rsidR="009C58BD" w:rsidRDefault="00BE5955">
      <w:pPr>
        <w:pStyle w:val="a4"/>
        <w:numPr>
          <w:ilvl w:val="3"/>
          <w:numId w:val="11"/>
        </w:numPr>
        <w:tabs>
          <w:tab w:val="left" w:pos="2067"/>
        </w:tabs>
        <w:spacing w:before="3" w:line="360" w:lineRule="auto"/>
        <w:ind w:left="1044" w:right="165" w:firstLine="0"/>
        <w:jc w:val="both"/>
        <w:rPr>
          <w:sz w:val="24"/>
        </w:rPr>
      </w:pPr>
      <w:r>
        <w:rPr>
          <w:sz w:val="24"/>
        </w:rPr>
        <w:t>Результаты выполнения индивидуального проекта должны отражать: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2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23"/>
          <w:sz w:val="24"/>
        </w:rPr>
        <w:t xml:space="preserve"> </w:t>
      </w:r>
      <w:r>
        <w:rPr>
          <w:sz w:val="24"/>
        </w:rPr>
        <w:t>коммуникативной,</w:t>
      </w:r>
      <w:r>
        <w:rPr>
          <w:spacing w:val="28"/>
          <w:sz w:val="24"/>
        </w:rPr>
        <w:t xml:space="preserve"> </w:t>
      </w:r>
      <w:r>
        <w:rPr>
          <w:sz w:val="24"/>
        </w:rPr>
        <w:t>учебно-исследовательской</w:t>
      </w:r>
      <w:r>
        <w:rPr>
          <w:spacing w:val="27"/>
          <w:sz w:val="24"/>
        </w:rPr>
        <w:t xml:space="preserve"> </w:t>
      </w:r>
      <w:r>
        <w:rPr>
          <w:sz w:val="24"/>
        </w:rPr>
        <w:t>деятельности,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критического</w:t>
      </w:r>
      <w:r>
        <w:rPr>
          <w:spacing w:val="-1"/>
        </w:rPr>
        <w:t xml:space="preserve"> </w:t>
      </w:r>
      <w:r>
        <w:t>мышления;</w:t>
      </w:r>
    </w:p>
    <w:p w:rsidR="009C58BD" w:rsidRDefault="00BE5955">
      <w:pPr>
        <w:pStyle w:val="a3"/>
        <w:spacing w:before="142" w:line="360" w:lineRule="auto"/>
        <w:ind w:right="167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инновационной,</w:t>
      </w:r>
      <w:r>
        <w:rPr>
          <w:spacing w:val="1"/>
        </w:rPr>
        <w:t xml:space="preserve"> </w:t>
      </w:r>
      <w:r>
        <w:t>аналитической,</w:t>
      </w:r>
      <w:r>
        <w:rPr>
          <w:spacing w:val="1"/>
        </w:rPr>
        <w:t xml:space="preserve"> </w:t>
      </w:r>
      <w:r>
        <w:t>творческой,</w:t>
      </w:r>
      <w:r>
        <w:rPr>
          <w:spacing w:val="6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BE5955">
      <w:pPr>
        <w:pStyle w:val="a3"/>
        <w:tabs>
          <w:tab w:val="left" w:pos="2501"/>
          <w:tab w:val="left" w:pos="5025"/>
          <w:tab w:val="left" w:pos="6675"/>
          <w:tab w:val="left" w:pos="7736"/>
          <w:tab w:val="left" w:pos="9602"/>
        </w:tabs>
        <w:spacing w:line="360" w:lineRule="auto"/>
        <w:ind w:right="161"/>
      </w:pPr>
      <w:r>
        <w:t>сформированность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</w:t>
      </w:r>
      <w:r>
        <w:rPr>
          <w:spacing w:val="61"/>
        </w:rPr>
        <w:t xml:space="preserve"> </w:t>
      </w:r>
      <w:r>
        <w:t>также</w:t>
      </w:r>
      <w:r>
        <w:rPr>
          <w:spacing w:val="6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применения</w:t>
      </w:r>
      <w:r>
        <w:tab/>
        <w:t>приобретенных</w:t>
      </w:r>
      <w:r>
        <w:tab/>
        <w:t>знаний</w:t>
      </w:r>
      <w:r>
        <w:tab/>
        <w:t>и</w:t>
      </w:r>
      <w:r>
        <w:tab/>
        <w:t>способов</w:t>
      </w:r>
      <w:r>
        <w:tab/>
        <w:t>действий</w:t>
      </w:r>
      <w:r>
        <w:rPr>
          <w:spacing w:val="-58"/>
        </w:rPr>
        <w:t xml:space="preserve"> </w:t>
      </w:r>
      <w:r>
        <w:t>при решении различных задач, используя знания одного или нескольких учебных предметов или</w:t>
      </w:r>
      <w:r>
        <w:rPr>
          <w:spacing w:val="1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t>областей;</w:t>
      </w:r>
    </w:p>
    <w:p w:rsidR="009C58BD" w:rsidRDefault="00BE5955">
      <w:pPr>
        <w:pStyle w:val="a3"/>
        <w:spacing w:line="360" w:lineRule="auto"/>
        <w:ind w:right="172"/>
      </w:pPr>
      <w:r>
        <w:t>способность</w:t>
      </w:r>
      <w:r>
        <w:rPr>
          <w:spacing w:val="1"/>
        </w:rPr>
        <w:t xml:space="preserve"> </w:t>
      </w:r>
      <w:r>
        <w:t>постановки цели</w:t>
      </w:r>
      <w:r>
        <w:rPr>
          <w:spacing w:val="1"/>
        </w:rPr>
        <w:t xml:space="preserve"> </w:t>
      </w:r>
      <w:r>
        <w:t>и формулирования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структурирования</w:t>
      </w:r>
      <w:r>
        <w:rPr>
          <w:spacing w:val="1"/>
        </w:rPr>
        <w:t xml:space="preserve"> </w:t>
      </w:r>
      <w:r>
        <w:t>аргументации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исследования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 собранных</w:t>
      </w:r>
      <w:r>
        <w:rPr>
          <w:spacing w:val="-4"/>
        </w:rPr>
        <w:t xml:space="preserve"> </w:t>
      </w:r>
      <w:r>
        <w:t>данных,</w:t>
      </w:r>
      <w:r>
        <w:rPr>
          <w:spacing w:val="4"/>
        </w:rPr>
        <w:t xml:space="preserve"> </w:t>
      </w:r>
      <w:r>
        <w:t>презентации</w:t>
      </w:r>
      <w:r>
        <w:rPr>
          <w:spacing w:val="2"/>
        </w:rPr>
        <w:t xml:space="preserve"> </w:t>
      </w:r>
      <w:r>
        <w:t>результатов.</w:t>
      </w:r>
    </w:p>
    <w:p w:rsidR="009C58BD" w:rsidRDefault="00BE5955">
      <w:pPr>
        <w:pStyle w:val="a4"/>
        <w:numPr>
          <w:ilvl w:val="3"/>
          <w:numId w:val="11"/>
        </w:numPr>
        <w:tabs>
          <w:tab w:val="left" w:pos="1518"/>
          <w:tab w:val="left" w:pos="2067"/>
          <w:tab w:val="left" w:pos="3462"/>
          <w:tab w:val="left" w:pos="4259"/>
          <w:tab w:val="left" w:pos="5411"/>
          <w:tab w:val="left" w:pos="7522"/>
          <w:tab w:val="left" w:pos="9139"/>
        </w:tabs>
        <w:spacing w:line="360" w:lineRule="auto"/>
        <w:ind w:right="166" w:firstLine="710"/>
        <w:jc w:val="both"/>
        <w:rPr>
          <w:sz w:val="24"/>
        </w:rPr>
      </w:pPr>
      <w:r>
        <w:rPr>
          <w:sz w:val="24"/>
        </w:rPr>
        <w:t xml:space="preserve">Индивидуальный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проект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выполняется  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    в    течение    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или двух лет в рамках 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времени, специально отведенного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60"/>
          <w:sz w:val="24"/>
        </w:rPr>
        <w:t xml:space="preserve"> </w:t>
      </w:r>
      <w:r>
        <w:rPr>
          <w:sz w:val="24"/>
        </w:rPr>
        <w:t>планом, и 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z w:val="24"/>
        </w:rPr>
        <w:tab/>
        <w:t>представлен</w:t>
      </w:r>
      <w:r>
        <w:rPr>
          <w:sz w:val="24"/>
        </w:rPr>
        <w:tab/>
        <w:t>в</w:t>
      </w:r>
      <w:r>
        <w:rPr>
          <w:sz w:val="24"/>
        </w:rPr>
        <w:tab/>
        <w:t>виде</w:t>
      </w:r>
      <w:r>
        <w:rPr>
          <w:sz w:val="24"/>
        </w:rPr>
        <w:tab/>
        <w:t>завершенного</w:t>
      </w:r>
      <w:r>
        <w:rPr>
          <w:sz w:val="24"/>
        </w:rPr>
        <w:tab/>
        <w:t>учебного</w:t>
      </w:r>
      <w:r>
        <w:rPr>
          <w:sz w:val="24"/>
        </w:rPr>
        <w:tab/>
        <w:t>исследования</w:t>
      </w:r>
      <w:r>
        <w:rPr>
          <w:spacing w:val="-58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проекта: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информационного,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социального,</w:t>
      </w:r>
      <w:r>
        <w:rPr>
          <w:spacing w:val="1"/>
          <w:sz w:val="24"/>
        </w:rPr>
        <w:t xml:space="preserve"> </w:t>
      </w:r>
      <w:r>
        <w:rPr>
          <w:sz w:val="24"/>
        </w:rPr>
        <w:t>прикладного,</w:t>
      </w:r>
      <w:r>
        <w:rPr>
          <w:spacing w:val="1"/>
          <w:sz w:val="24"/>
        </w:rPr>
        <w:t xml:space="preserve"> </w:t>
      </w:r>
      <w:r>
        <w:rPr>
          <w:sz w:val="24"/>
        </w:rPr>
        <w:t>инновационного,</w:t>
      </w:r>
      <w:r>
        <w:rPr>
          <w:spacing w:val="3"/>
          <w:sz w:val="24"/>
        </w:rPr>
        <w:t xml:space="preserve"> </w:t>
      </w:r>
      <w:r>
        <w:rPr>
          <w:sz w:val="24"/>
        </w:rPr>
        <w:t>конструкторского,</w:t>
      </w:r>
      <w:r>
        <w:rPr>
          <w:spacing w:val="-1"/>
          <w:sz w:val="24"/>
        </w:rPr>
        <w:t xml:space="preserve"> </w:t>
      </w:r>
      <w:r>
        <w:rPr>
          <w:sz w:val="24"/>
        </w:rPr>
        <w:t>инженерного.</w:t>
      </w:r>
    </w:p>
    <w:p w:rsidR="009C58BD" w:rsidRDefault="00BE5955">
      <w:pPr>
        <w:pStyle w:val="a4"/>
        <w:numPr>
          <w:ilvl w:val="3"/>
          <w:numId w:val="11"/>
        </w:numPr>
        <w:tabs>
          <w:tab w:val="left" w:pos="2067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учебно-исследовательскую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проектную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призванную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УУД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сверстниками, обучающимися младшего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возраста,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4"/>
          <w:sz w:val="24"/>
        </w:rPr>
        <w:t xml:space="preserve"> </w:t>
      </w:r>
      <w:r>
        <w:rPr>
          <w:sz w:val="24"/>
        </w:rPr>
        <w:t>имеет</w:t>
      </w:r>
      <w:r>
        <w:rPr>
          <w:spacing w:val="2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особенности.</w:t>
      </w:r>
    </w:p>
    <w:p w:rsidR="009C58BD" w:rsidRDefault="00BE5955">
      <w:pPr>
        <w:pStyle w:val="a4"/>
        <w:numPr>
          <w:ilvl w:val="3"/>
          <w:numId w:val="11"/>
        </w:numPr>
        <w:tabs>
          <w:tab w:val="left" w:pos="2067"/>
          <w:tab w:val="left" w:pos="2171"/>
          <w:tab w:val="left" w:pos="4339"/>
          <w:tab w:val="left" w:pos="6226"/>
          <w:tab w:val="left" w:pos="7934"/>
          <w:tab w:val="left" w:pos="9897"/>
        </w:tabs>
        <w:spacing w:line="360" w:lineRule="auto"/>
        <w:ind w:right="163" w:firstLine="710"/>
        <w:jc w:val="both"/>
        <w:rPr>
          <w:sz w:val="24"/>
        </w:rPr>
      </w:pPr>
      <w:r>
        <w:rPr>
          <w:sz w:val="24"/>
        </w:rPr>
        <w:t>На уровне среднего общего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исследование 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 выполняют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значительной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полидисциплинарного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характера,</w:t>
      </w:r>
      <w:r>
        <w:rPr>
          <w:sz w:val="24"/>
        </w:rPr>
        <w:tab/>
        <w:t>необходимых</w:t>
      </w:r>
      <w:r>
        <w:rPr>
          <w:sz w:val="24"/>
        </w:rPr>
        <w:tab/>
        <w:t>для</w:t>
      </w:r>
      <w:r>
        <w:rPr>
          <w:sz w:val="24"/>
        </w:rPr>
        <w:tab/>
        <w:t>освоения</w:t>
      </w:r>
      <w:r>
        <w:rPr>
          <w:sz w:val="24"/>
        </w:rPr>
        <w:tab/>
        <w:t>социальной</w:t>
      </w:r>
      <w:r>
        <w:rPr>
          <w:sz w:val="24"/>
        </w:rPr>
        <w:tab/>
      </w:r>
      <w:r>
        <w:rPr>
          <w:spacing w:val="-1"/>
          <w:sz w:val="24"/>
        </w:rPr>
        <w:t>жизни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культуры.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становится</w:t>
      </w:r>
      <w:r>
        <w:rPr>
          <w:spacing w:val="1"/>
          <w:sz w:val="24"/>
        </w:rPr>
        <w:t xml:space="preserve"> </w:t>
      </w:r>
      <w:r>
        <w:rPr>
          <w:sz w:val="24"/>
        </w:rPr>
        <w:t>роль</w:t>
      </w:r>
      <w:r>
        <w:rPr>
          <w:spacing w:val="1"/>
          <w:sz w:val="24"/>
        </w:rPr>
        <w:t xml:space="preserve"> </w:t>
      </w:r>
      <w:r>
        <w:rPr>
          <w:sz w:val="24"/>
        </w:rPr>
        <w:t>самих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формулируют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предпроектную</w:t>
      </w:r>
      <w:r>
        <w:rPr>
          <w:spacing w:val="1"/>
          <w:sz w:val="24"/>
        </w:rPr>
        <w:t xml:space="preserve"> </w:t>
      </w:r>
      <w:r>
        <w:rPr>
          <w:sz w:val="24"/>
        </w:rPr>
        <w:t>идею,</w:t>
      </w:r>
      <w:r>
        <w:rPr>
          <w:spacing w:val="1"/>
          <w:sz w:val="24"/>
        </w:rPr>
        <w:t xml:space="preserve"> </w:t>
      </w:r>
      <w:r>
        <w:rPr>
          <w:sz w:val="24"/>
        </w:rPr>
        <w:t>ставят цели,</w:t>
      </w:r>
      <w:r>
        <w:rPr>
          <w:spacing w:val="1"/>
          <w:sz w:val="24"/>
        </w:rPr>
        <w:t xml:space="preserve"> </w:t>
      </w:r>
      <w:r>
        <w:rPr>
          <w:sz w:val="24"/>
        </w:rPr>
        <w:t>описывают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другое.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Начинают использоваться элементы математического моделирования и анализа как инструмента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исследования.</w:t>
      </w:r>
      <w:r>
        <w:rPr>
          <w:spacing w:val="1"/>
          <w:sz w:val="24"/>
        </w:rPr>
        <w:t xml:space="preserve"> </w:t>
      </w:r>
      <w:r>
        <w:rPr>
          <w:sz w:val="24"/>
        </w:rPr>
        <w:t>Важно,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проблематика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проекта были ориентированы на интеграцию знаний и использование 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более 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8"/>
          <w:sz w:val="24"/>
        </w:rPr>
        <w:t xml:space="preserve"> </w:t>
      </w:r>
      <w:r>
        <w:rPr>
          <w:sz w:val="24"/>
        </w:rPr>
        <w:t>областей.</w:t>
      </w:r>
    </w:p>
    <w:p w:rsidR="009C58BD" w:rsidRDefault="00BE5955">
      <w:pPr>
        <w:pStyle w:val="a4"/>
        <w:numPr>
          <w:ilvl w:val="3"/>
          <w:numId w:val="11"/>
        </w:numPr>
        <w:tabs>
          <w:tab w:val="left" w:pos="2067"/>
          <w:tab w:val="left" w:pos="3413"/>
          <w:tab w:val="left" w:pos="5348"/>
          <w:tab w:val="left" w:pos="7114"/>
          <w:tab w:val="left" w:pos="9777"/>
        </w:tabs>
        <w:spacing w:line="360" w:lineRule="auto"/>
        <w:ind w:right="163" w:firstLine="710"/>
        <w:jc w:val="both"/>
        <w:rPr>
          <w:sz w:val="24"/>
        </w:rPr>
      </w:pPr>
      <w:r>
        <w:rPr>
          <w:sz w:val="24"/>
        </w:rPr>
        <w:t>На уровне среднего общего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 определяют параметры и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проекта.</w:t>
      </w:r>
      <w:r>
        <w:rPr>
          <w:spacing w:val="1"/>
          <w:sz w:val="24"/>
        </w:rPr>
        <w:t xml:space="preserve"> </w:t>
      </w:r>
      <w:r>
        <w:rPr>
          <w:sz w:val="24"/>
        </w:rPr>
        <w:t>Презентация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проводиться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пространстве,</w:t>
      </w:r>
      <w:r>
        <w:rPr>
          <w:spacing w:val="1"/>
          <w:sz w:val="24"/>
        </w:rPr>
        <w:t xml:space="preserve"> </w:t>
      </w:r>
      <w:r>
        <w:rPr>
          <w:sz w:val="24"/>
        </w:rPr>
        <w:t>где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разворачивался.</w:t>
      </w:r>
      <w:r>
        <w:rPr>
          <w:sz w:val="24"/>
        </w:rPr>
        <w:tab/>
        <w:t>Если</w:t>
      </w:r>
      <w:r>
        <w:rPr>
          <w:sz w:val="24"/>
        </w:rPr>
        <w:tab/>
        <w:t>это</w:t>
      </w:r>
      <w:r>
        <w:rPr>
          <w:sz w:val="24"/>
        </w:rPr>
        <w:tab/>
        <w:t>социальный</w:t>
      </w:r>
      <w:r>
        <w:rPr>
          <w:sz w:val="24"/>
        </w:rPr>
        <w:tab/>
        <w:t>проект,     то            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         должны        быть         представлены        местному        сообществу или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сообществу</w:t>
      </w:r>
      <w:r>
        <w:rPr>
          <w:spacing w:val="1"/>
          <w:sz w:val="24"/>
        </w:rPr>
        <w:t xml:space="preserve"> </w:t>
      </w:r>
      <w:r>
        <w:rPr>
          <w:sz w:val="24"/>
        </w:rPr>
        <w:t>волонтерских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организаций.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60"/>
          <w:sz w:val="24"/>
        </w:rPr>
        <w:t xml:space="preserve"> </w:t>
      </w:r>
      <w:r>
        <w:rPr>
          <w:sz w:val="24"/>
        </w:rPr>
        <w:t>бизнес-проект</w:t>
      </w:r>
      <w:r>
        <w:rPr>
          <w:spacing w:val="60"/>
          <w:sz w:val="24"/>
        </w:rPr>
        <w:t xml:space="preserve"> </w:t>
      </w:r>
      <w:r>
        <w:rPr>
          <w:sz w:val="24"/>
        </w:rPr>
        <w:t>—</w:t>
      </w:r>
      <w:r>
        <w:rPr>
          <w:spacing w:val="60"/>
          <w:sz w:val="24"/>
        </w:rPr>
        <w:t xml:space="preserve"> </w:t>
      </w:r>
      <w:r>
        <w:rPr>
          <w:sz w:val="24"/>
        </w:rPr>
        <w:t>сообществу</w:t>
      </w:r>
      <w:r>
        <w:rPr>
          <w:spacing w:val="60"/>
          <w:sz w:val="24"/>
        </w:rPr>
        <w:t xml:space="preserve"> </w:t>
      </w:r>
      <w:r>
        <w:rPr>
          <w:sz w:val="24"/>
        </w:rPr>
        <w:t>бизнесменов,</w:t>
      </w:r>
      <w:r>
        <w:rPr>
          <w:spacing w:val="1"/>
          <w:sz w:val="24"/>
        </w:rPr>
        <w:t xml:space="preserve"> </w:t>
      </w:r>
      <w:r>
        <w:rPr>
          <w:sz w:val="24"/>
        </w:rPr>
        <w:t>деловых</w:t>
      </w:r>
      <w:r>
        <w:rPr>
          <w:spacing w:val="-4"/>
          <w:sz w:val="24"/>
        </w:rPr>
        <w:t xml:space="preserve"> </w:t>
      </w:r>
      <w:r>
        <w:rPr>
          <w:sz w:val="24"/>
        </w:rPr>
        <w:t>людей.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3"/>
          <w:numId w:val="11"/>
        </w:numPr>
        <w:tabs>
          <w:tab w:val="left" w:pos="2067"/>
        </w:tabs>
        <w:spacing w:before="7" w:line="360" w:lineRule="auto"/>
        <w:ind w:right="167" w:firstLine="710"/>
        <w:jc w:val="both"/>
        <w:rPr>
          <w:sz w:val="24"/>
        </w:rPr>
      </w:pPr>
      <w:r>
        <w:rPr>
          <w:sz w:val="24"/>
        </w:rPr>
        <w:lastRenderedPageBreak/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являются: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социальное;</w:t>
      </w:r>
      <w:r>
        <w:rPr>
          <w:spacing w:val="1"/>
          <w:sz w:val="24"/>
        </w:rPr>
        <w:t xml:space="preserve"> </w:t>
      </w:r>
      <w:r>
        <w:rPr>
          <w:sz w:val="24"/>
        </w:rPr>
        <w:t>бизнес-проектирование;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исследовательское;</w:t>
      </w:r>
      <w:r>
        <w:rPr>
          <w:spacing w:val="-4"/>
          <w:sz w:val="24"/>
        </w:rPr>
        <w:t xml:space="preserve"> </w:t>
      </w:r>
      <w:r>
        <w:rPr>
          <w:sz w:val="24"/>
        </w:rPr>
        <w:t>инженерное;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информационное.</w:t>
      </w:r>
    </w:p>
    <w:p w:rsidR="009C58BD" w:rsidRDefault="00BE5955">
      <w:pPr>
        <w:pStyle w:val="a4"/>
        <w:numPr>
          <w:ilvl w:val="3"/>
          <w:numId w:val="11"/>
        </w:numPr>
        <w:tabs>
          <w:tab w:val="left" w:pos="2067"/>
        </w:tabs>
        <w:spacing w:before="2" w:line="362" w:lineRule="auto"/>
        <w:ind w:right="170" w:firstLine="710"/>
        <w:jc w:val="both"/>
        <w:rPr>
          <w:sz w:val="24"/>
        </w:rPr>
      </w:pPr>
      <w:r>
        <w:rPr>
          <w:sz w:val="24"/>
        </w:rPr>
        <w:t>Результатами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исследованиями 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 научный</w:t>
      </w:r>
      <w:r>
        <w:rPr>
          <w:spacing w:val="1"/>
          <w:sz w:val="24"/>
        </w:rPr>
        <w:t xml:space="preserve"> </w:t>
      </w:r>
      <w:r>
        <w:rPr>
          <w:sz w:val="24"/>
        </w:rPr>
        <w:t>доклад, реферат,</w:t>
      </w:r>
      <w:r>
        <w:rPr>
          <w:spacing w:val="1"/>
          <w:sz w:val="24"/>
        </w:rPr>
        <w:t xml:space="preserve"> </w:t>
      </w:r>
      <w:r>
        <w:rPr>
          <w:sz w:val="24"/>
        </w:rPr>
        <w:t>макет, опытный образец, разработка, информационный продукт, а также образовательное событие,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социальное мероприятие</w:t>
      </w:r>
      <w:r>
        <w:rPr>
          <w:spacing w:val="-4"/>
          <w:sz w:val="24"/>
        </w:rPr>
        <w:t xml:space="preserve"> </w:t>
      </w:r>
      <w:r>
        <w:rPr>
          <w:sz w:val="24"/>
        </w:rPr>
        <w:t>(акция).</w:t>
      </w:r>
    </w:p>
    <w:p w:rsidR="009C58BD" w:rsidRDefault="00BE5955">
      <w:pPr>
        <w:pStyle w:val="a4"/>
        <w:numPr>
          <w:ilvl w:val="3"/>
          <w:numId w:val="11"/>
        </w:numPr>
        <w:tabs>
          <w:tab w:val="left" w:pos="2067"/>
        </w:tabs>
        <w:spacing w:line="360" w:lineRule="auto"/>
        <w:ind w:right="166" w:firstLine="710"/>
        <w:jc w:val="both"/>
        <w:rPr>
          <w:sz w:val="24"/>
        </w:rPr>
      </w:pPr>
      <w:r>
        <w:rPr>
          <w:sz w:val="24"/>
        </w:rPr>
        <w:t xml:space="preserve">Результаты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работы     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оцениваются       по       определенным       критериям.</w:t>
      </w:r>
      <w:r>
        <w:rPr>
          <w:spacing w:val="1"/>
          <w:sz w:val="24"/>
        </w:rPr>
        <w:t xml:space="preserve"> </w:t>
      </w:r>
      <w:r>
        <w:rPr>
          <w:sz w:val="24"/>
        </w:rPr>
        <w:t>Для учебного исследования главное заключается в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актуальности избранной проблемы, полноте,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последовательности,</w:t>
      </w:r>
      <w:r>
        <w:rPr>
          <w:spacing w:val="13"/>
          <w:sz w:val="24"/>
        </w:rPr>
        <w:t xml:space="preserve"> </w:t>
      </w:r>
      <w:r>
        <w:rPr>
          <w:sz w:val="24"/>
        </w:rPr>
        <w:t>обоснованности</w:t>
      </w:r>
      <w:r>
        <w:rPr>
          <w:spacing w:val="19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6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17"/>
          <w:sz w:val="24"/>
        </w:rPr>
        <w:t xml:space="preserve"> </w:t>
      </w:r>
      <w:r>
        <w:rPr>
          <w:sz w:val="24"/>
        </w:rPr>
        <w:t>задач.</w:t>
      </w:r>
      <w:r>
        <w:rPr>
          <w:spacing w:val="18"/>
          <w:sz w:val="24"/>
        </w:rPr>
        <w:t xml:space="preserve"> </w:t>
      </w:r>
      <w:r>
        <w:rPr>
          <w:sz w:val="24"/>
        </w:rPr>
        <w:t>Для</w:t>
      </w:r>
      <w:r>
        <w:rPr>
          <w:spacing w:val="17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2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7"/>
          <w:sz w:val="24"/>
        </w:rPr>
        <w:t xml:space="preserve"> </w:t>
      </w:r>
      <w:r>
        <w:rPr>
          <w:sz w:val="24"/>
        </w:rPr>
        <w:t>важно,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какой</w:t>
      </w:r>
      <w:r>
        <w:rPr>
          <w:spacing w:val="1"/>
          <w:sz w:val="24"/>
        </w:rPr>
        <w:t xml:space="preserve"> </w:t>
      </w:r>
      <w:r>
        <w:rPr>
          <w:sz w:val="24"/>
        </w:rPr>
        <w:t>мере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результат,</w:t>
      </w:r>
      <w:r>
        <w:rPr>
          <w:spacing w:val="1"/>
          <w:sz w:val="24"/>
        </w:rPr>
        <w:t xml:space="preserve"> </w:t>
      </w:r>
      <w:r>
        <w:rPr>
          <w:sz w:val="24"/>
        </w:rPr>
        <w:t>насколько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устройство,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программный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продукт,</w:t>
      </w:r>
      <w:r>
        <w:rPr>
          <w:spacing w:val="4"/>
          <w:sz w:val="24"/>
        </w:rPr>
        <w:t xml:space="preserve"> </w:t>
      </w:r>
      <w:r>
        <w:rPr>
          <w:sz w:val="24"/>
        </w:rPr>
        <w:t>инженерная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конструкция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другие.</w:t>
      </w:r>
    </w:p>
    <w:p w:rsidR="009C58BD" w:rsidRDefault="00BE5955">
      <w:pPr>
        <w:pStyle w:val="a4"/>
        <w:numPr>
          <w:ilvl w:val="3"/>
          <w:numId w:val="11"/>
        </w:numPr>
        <w:tabs>
          <w:tab w:val="left" w:pos="2187"/>
        </w:tabs>
        <w:spacing w:line="360" w:lineRule="auto"/>
        <w:ind w:right="165" w:firstLine="710"/>
        <w:jc w:val="both"/>
        <w:rPr>
          <w:sz w:val="24"/>
        </w:rPr>
      </w:pPr>
      <w:r>
        <w:rPr>
          <w:sz w:val="24"/>
        </w:rPr>
        <w:t>Организация педагогического сопровождения индивидуального проекта 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 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целесообразно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некий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общий</w:t>
      </w:r>
      <w:r>
        <w:rPr>
          <w:spacing w:val="1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сопровождения индивидуального проекта, включающий вычленение проблемы и формулирование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темы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постановку</w:t>
      </w:r>
      <w:r>
        <w:rPr>
          <w:spacing w:val="1"/>
          <w:sz w:val="24"/>
        </w:rPr>
        <w:t xml:space="preserve"> </w:t>
      </w:r>
      <w:r>
        <w:rPr>
          <w:sz w:val="24"/>
        </w:rPr>
        <w:t>целей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"/>
          <w:sz w:val="24"/>
        </w:rPr>
        <w:t xml:space="preserve"> </w:t>
      </w:r>
      <w:r>
        <w:rPr>
          <w:sz w:val="24"/>
        </w:rPr>
        <w:t>сбор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информации/исследование/разработка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образца,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</w:t>
      </w:r>
    </w:p>
    <w:p w:rsidR="009C58BD" w:rsidRDefault="00BE5955">
      <w:pPr>
        <w:pStyle w:val="a3"/>
        <w:spacing w:line="275" w:lineRule="exact"/>
        <w:ind w:firstLine="0"/>
      </w:pPr>
      <w:r>
        <w:t>и защиту</w:t>
      </w:r>
      <w:r>
        <w:rPr>
          <w:spacing w:val="-8"/>
        </w:rPr>
        <w:t xml:space="preserve"> </w:t>
      </w:r>
      <w:r>
        <w:t>проекта,</w:t>
      </w:r>
      <w:r>
        <w:rPr>
          <w:spacing w:val="2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выполнения проекта,</w:t>
      </w:r>
      <w:r>
        <w:rPr>
          <w:spacing w:val="-8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выполнения.</w:t>
      </w:r>
    </w:p>
    <w:p w:rsidR="009C58BD" w:rsidRDefault="00BE5955">
      <w:pPr>
        <w:pStyle w:val="a4"/>
        <w:numPr>
          <w:ilvl w:val="3"/>
          <w:numId w:val="11"/>
        </w:numPr>
        <w:tabs>
          <w:tab w:val="left" w:pos="2187"/>
        </w:tabs>
        <w:spacing w:before="134" w:line="360" w:lineRule="auto"/>
        <w:ind w:right="167" w:firstLine="710"/>
        <w:jc w:val="both"/>
        <w:rPr>
          <w:sz w:val="24"/>
        </w:rPr>
      </w:pPr>
      <w:r>
        <w:rPr>
          <w:sz w:val="24"/>
        </w:rPr>
        <w:t>Процедура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организована</w:t>
      </w:r>
      <w:r>
        <w:rPr>
          <w:spacing w:val="1"/>
          <w:sz w:val="24"/>
        </w:rPr>
        <w:t xml:space="preserve"> </w:t>
      </w:r>
      <w:r>
        <w:rPr>
          <w:sz w:val="24"/>
        </w:rPr>
        <w:t>по-разному: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проектных</w:t>
      </w:r>
      <w:r>
        <w:rPr>
          <w:spacing w:val="1"/>
          <w:sz w:val="24"/>
        </w:rPr>
        <w:t xml:space="preserve"> </w:t>
      </w:r>
      <w:r>
        <w:rPr>
          <w:sz w:val="24"/>
        </w:rPr>
        <w:t>«дней»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«недель»,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конференций,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итоговых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испытаний.</w:t>
      </w:r>
      <w:r>
        <w:rPr>
          <w:spacing w:val="1"/>
          <w:sz w:val="24"/>
        </w:rPr>
        <w:t xml:space="preserve"> </w:t>
      </w:r>
      <w:r>
        <w:rPr>
          <w:sz w:val="24"/>
        </w:rPr>
        <w:t>Однако,</w:t>
      </w:r>
      <w:r>
        <w:rPr>
          <w:spacing w:val="1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заключительном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этапа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обеспечена возможность:</w:t>
      </w:r>
    </w:p>
    <w:p w:rsidR="009C58BD" w:rsidRDefault="00BE5955">
      <w:pPr>
        <w:pStyle w:val="a3"/>
        <w:spacing w:line="360" w:lineRule="auto"/>
        <w:ind w:right="176"/>
      </w:pPr>
      <w:r>
        <w:t>представить результаты своей работы в форме письменных отчетных материалов, готового</w:t>
      </w:r>
      <w:r>
        <w:rPr>
          <w:spacing w:val="1"/>
        </w:rPr>
        <w:t xml:space="preserve"> </w:t>
      </w:r>
      <w:r>
        <w:t>проектного</w:t>
      </w:r>
      <w:r>
        <w:rPr>
          <w:spacing w:val="5"/>
        </w:rPr>
        <w:t xml:space="preserve"> </w:t>
      </w:r>
      <w:r>
        <w:t>продукта,</w:t>
      </w:r>
      <w:r>
        <w:rPr>
          <w:spacing w:val="10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презентации;</w:t>
      </w:r>
    </w:p>
    <w:p w:rsidR="009C58BD" w:rsidRDefault="00BE5955">
      <w:pPr>
        <w:pStyle w:val="a3"/>
        <w:spacing w:before="2" w:line="360" w:lineRule="auto"/>
        <w:ind w:right="174"/>
      </w:pPr>
      <w:r>
        <w:t>публично</w:t>
      </w:r>
      <w:r>
        <w:rPr>
          <w:spacing w:val="1"/>
        </w:rPr>
        <w:t xml:space="preserve"> </w:t>
      </w:r>
      <w:r>
        <w:t>обсудить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деятельности со</w:t>
      </w:r>
      <w:r>
        <w:rPr>
          <w:spacing w:val="1"/>
        </w:rPr>
        <w:t xml:space="preserve"> </w:t>
      </w:r>
      <w:r>
        <w:t>школьниками, педагогами,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специалистами-экспертами,</w:t>
      </w:r>
      <w:r>
        <w:rPr>
          <w:spacing w:val="-6"/>
        </w:rPr>
        <w:t xml:space="preserve"> </w:t>
      </w:r>
      <w:r>
        <w:t>организациями-партнерами;</w:t>
      </w:r>
    </w:p>
    <w:p w:rsidR="009C58BD" w:rsidRDefault="00BE5955">
      <w:pPr>
        <w:pStyle w:val="a3"/>
        <w:spacing w:line="360" w:lineRule="auto"/>
        <w:ind w:right="171"/>
      </w:pPr>
      <w:r>
        <w:t xml:space="preserve">получить      </w:t>
      </w:r>
      <w:r>
        <w:rPr>
          <w:spacing w:val="1"/>
        </w:rPr>
        <w:t xml:space="preserve"> </w:t>
      </w:r>
      <w:r>
        <w:t>квалифицированную        оценку        результатов        своей        деятельности</w:t>
      </w:r>
      <w:r>
        <w:rPr>
          <w:spacing w:val="1"/>
        </w:rPr>
        <w:t xml:space="preserve"> </w:t>
      </w:r>
      <w:r>
        <w:t>от членов педагогического коллектива и независимого экспертного сообщества (представители</w:t>
      </w:r>
      <w:r>
        <w:rPr>
          <w:spacing w:val="1"/>
        </w:rPr>
        <w:t xml:space="preserve"> </w:t>
      </w:r>
      <w:r>
        <w:t>вузов,</w:t>
      </w:r>
      <w:r>
        <w:rPr>
          <w:spacing w:val="3"/>
        </w:rPr>
        <w:t xml:space="preserve"> </w:t>
      </w:r>
      <w:r>
        <w:t>научных</w:t>
      </w:r>
      <w:r>
        <w:rPr>
          <w:spacing w:val="-3"/>
        </w:rPr>
        <w:t xml:space="preserve"> </w:t>
      </w:r>
      <w:r>
        <w:t>организаций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других).</w:t>
      </w:r>
    </w:p>
    <w:p w:rsidR="009C58BD" w:rsidRDefault="00BE5955">
      <w:pPr>
        <w:pStyle w:val="a3"/>
        <w:tabs>
          <w:tab w:val="left" w:pos="1153"/>
          <w:tab w:val="left" w:pos="2564"/>
          <w:tab w:val="left" w:pos="3140"/>
          <w:tab w:val="left" w:pos="3942"/>
          <w:tab w:val="left" w:pos="4239"/>
          <w:tab w:val="left" w:pos="5598"/>
          <w:tab w:val="left" w:pos="6283"/>
          <w:tab w:val="left" w:pos="7397"/>
          <w:tab w:val="left" w:pos="7737"/>
          <w:tab w:val="left" w:pos="9191"/>
          <w:tab w:val="left" w:pos="9710"/>
        </w:tabs>
        <w:spacing w:line="360" w:lineRule="auto"/>
        <w:ind w:right="168"/>
      </w:pPr>
      <w:r>
        <w:t>Регламент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tab/>
        <w:t>должны</w:t>
      </w:r>
      <w:r>
        <w:tab/>
      </w:r>
      <w:r>
        <w:tab/>
        <w:t>быть</w:t>
      </w:r>
      <w:r>
        <w:tab/>
        <w:t>известны</w:t>
      </w:r>
      <w:r>
        <w:tab/>
        <w:t>обучающимся</w:t>
      </w:r>
      <w:r>
        <w:tab/>
      </w:r>
      <w:r>
        <w:tab/>
      </w:r>
      <w:r>
        <w:rPr>
          <w:spacing w:val="-1"/>
        </w:rPr>
        <w:t>заранее.</w:t>
      </w:r>
      <w:r>
        <w:rPr>
          <w:spacing w:val="-58"/>
        </w:rPr>
        <w:t xml:space="preserve"> </w:t>
      </w:r>
      <w:r>
        <w:t>По возможности, параметры и критерии оценки проектной деятельности должны разрабатываться</w:t>
      </w:r>
      <w:r>
        <w:rPr>
          <w:spacing w:val="1"/>
        </w:rPr>
        <w:t xml:space="preserve"> </w:t>
      </w:r>
      <w:r>
        <w:t>и</w:t>
      </w:r>
      <w:r>
        <w:tab/>
        <w:t>обсуждаться</w:t>
      </w:r>
      <w:r>
        <w:tab/>
      </w:r>
      <w:r>
        <w:tab/>
        <w:t>с</w:t>
      </w:r>
      <w:r>
        <w:tab/>
        <w:t>обучающимися.</w:t>
      </w:r>
      <w:r>
        <w:tab/>
      </w:r>
      <w:r>
        <w:tab/>
        <w:t>Оценке</w:t>
      </w:r>
      <w:r>
        <w:tab/>
      </w:r>
      <w:r>
        <w:tab/>
        <w:t>должна</w:t>
      </w:r>
      <w:r>
        <w:tab/>
        <w:t>подвергаться</w:t>
      </w:r>
      <w:r>
        <w:rPr>
          <w:spacing w:val="-58"/>
        </w:rPr>
        <w:t xml:space="preserve"> </w:t>
      </w:r>
      <w:r>
        <w:t>не</w:t>
      </w:r>
      <w:r>
        <w:rPr>
          <w:spacing w:val="27"/>
        </w:rPr>
        <w:t xml:space="preserve"> </w:t>
      </w:r>
      <w:r>
        <w:t>только</w:t>
      </w:r>
      <w:r>
        <w:rPr>
          <w:spacing w:val="28"/>
        </w:rPr>
        <w:t xml:space="preserve"> </w:t>
      </w:r>
      <w:r>
        <w:t>защита</w:t>
      </w:r>
      <w:r>
        <w:rPr>
          <w:spacing w:val="28"/>
        </w:rPr>
        <w:t xml:space="preserve"> </w:t>
      </w:r>
      <w:r>
        <w:t>реализованного</w:t>
      </w:r>
      <w:r>
        <w:rPr>
          <w:spacing w:val="32"/>
        </w:rPr>
        <w:t xml:space="preserve"> </w:t>
      </w:r>
      <w:r>
        <w:t>проекта,</w:t>
      </w:r>
      <w:r>
        <w:rPr>
          <w:spacing w:val="30"/>
        </w:rPr>
        <w:t xml:space="preserve"> </w:t>
      </w:r>
      <w:r>
        <w:t>но</w:t>
      </w:r>
      <w:r>
        <w:rPr>
          <w:spacing w:val="32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динамика</w:t>
      </w:r>
      <w:r>
        <w:rPr>
          <w:spacing w:val="27"/>
        </w:rPr>
        <w:t xml:space="preserve"> </w:t>
      </w:r>
      <w:r>
        <w:t>изменений,</w:t>
      </w:r>
      <w:r>
        <w:rPr>
          <w:spacing w:val="30"/>
        </w:rPr>
        <w:t xml:space="preserve"> </w:t>
      </w:r>
      <w:r>
        <w:t>внесенных</w:t>
      </w:r>
    </w:p>
    <w:p w:rsidR="009C58BD" w:rsidRDefault="009C58BD">
      <w:pPr>
        <w:spacing w:line="360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3010"/>
          <w:tab w:val="left" w:pos="4772"/>
          <w:tab w:val="left" w:pos="7287"/>
          <w:tab w:val="left" w:pos="9629"/>
        </w:tabs>
        <w:spacing w:before="7" w:line="360" w:lineRule="auto"/>
        <w:ind w:right="161" w:firstLine="62"/>
      </w:pPr>
      <w:r>
        <w:lastRenderedPageBreak/>
        <w:t>в проект от момента замысла (процедуры защиты проектной идеи) до воплощения; при этом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учитываться</w:t>
      </w:r>
      <w:r>
        <w:rPr>
          <w:spacing w:val="1"/>
        </w:rPr>
        <w:t xml:space="preserve"> </w:t>
      </w:r>
      <w:r>
        <w:t>целесообразность,</w:t>
      </w:r>
      <w:r>
        <w:rPr>
          <w:spacing w:val="1"/>
        </w:rPr>
        <w:t xml:space="preserve"> </w:t>
      </w:r>
      <w:r>
        <w:t>уместность,</w:t>
      </w:r>
      <w:r>
        <w:rPr>
          <w:spacing w:val="1"/>
        </w:rPr>
        <w:t xml:space="preserve"> </w:t>
      </w:r>
      <w:r>
        <w:t>полнота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изменений,</w:t>
      </w:r>
      <w:r>
        <w:rPr>
          <w:spacing w:val="1"/>
        </w:rPr>
        <w:t xml:space="preserve"> </w:t>
      </w:r>
      <w:r>
        <w:t>соотнесенные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сохранением</w:t>
      </w:r>
      <w:r>
        <w:rPr>
          <w:spacing w:val="1"/>
        </w:rPr>
        <w:t xml:space="preserve"> </w:t>
      </w:r>
      <w:r>
        <w:t>исходного замысла проекта. Для оценки проектной работы создается экспертная</w:t>
      </w:r>
      <w:r>
        <w:rPr>
          <w:spacing w:val="1"/>
        </w:rPr>
        <w:t xml:space="preserve"> </w:t>
      </w:r>
      <w:r>
        <w:t>комиссия,</w:t>
      </w:r>
      <w:r>
        <w:tab/>
        <w:t>в</w:t>
      </w:r>
      <w:r>
        <w:tab/>
        <w:t>которую</w:t>
      </w:r>
      <w:r>
        <w:tab/>
        <w:t>входят</w:t>
      </w:r>
      <w:r>
        <w:tab/>
        <w:t>педагоги</w:t>
      </w:r>
      <w:r>
        <w:rPr>
          <w:spacing w:val="-58"/>
        </w:rPr>
        <w:t xml:space="preserve"> </w:t>
      </w:r>
      <w:r>
        <w:t>и представители администрации образовательных организаций, где учатся дети, представители</w:t>
      </w:r>
      <w:r>
        <w:rPr>
          <w:spacing w:val="1"/>
        </w:rPr>
        <w:t xml:space="preserve"> </w:t>
      </w:r>
      <w:r>
        <w:t>местного</w:t>
      </w:r>
      <w:r>
        <w:rPr>
          <w:spacing w:val="9"/>
        </w:rPr>
        <w:t xml:space="preserve"> </w:t>
      </w:r>
      <w:r>
        <w:t>сообщества</w:t>
      </w:r>
      <w:r>
        <w:rPr>
          <w:spacing w:val="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тех</w:t>
      </w:r>
      <w:r>
        <w:rPr>
          <w:spacing w:val="-1"/>
        </w:rPr>
        <w:t xml:space="preserve"> </w:t>
      </w:r>
      <w:r>
        <w:t>сфер</w:t>
      </w:r>
      <w:r>
        <w:rPr>
          <w:spacing w:val="5"/>
        </w:rPr>
        <w:t xml:space="preserve"> </w:t>
      </w:r>
      <w:r>
        <w:t>деятельности,</w:t>
      </w:r>
      <w:r>
        <w:rPr>
          <w:spacing w:val="3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выполняются проектные</w:t>
      </w:r>
      <w:r>
        <w:rPr>
          <w:spacing w:val="4"/>
        </w:rPr>
        <w:t xml:space="preserve"> </w:t>
      </w:r>
      <w:r>
        <w:t>работы;</w:t>
      </w:r>
    </w:p>
    <w:p w:rsidR="009C58BD" w:rsidRDefault="009C58BD">
      <w:pPr>
        <w:pStyle w:val="a3"/>
        <w:spacing w:before="7"/>
        <w:ind w:left="0" w:firstLine="0"/>
        <w:jc w:val="left"/>
        <w:rPr>
          <w:sz w:val="36"/>
        </w:rPr>
      </w:pPr>
    </w:p>
    <w:p w:rsidR="009C58BD" w:rsidRDefault="00BE5955">
      <w:pPr>
        <w:pStyle w:val="a4"/>
        <w:numPr>
          <w:ilvl w:val="2"/>
          <w:numId w:val="14"/>
        </w:numPr>
        <w:tabs>
          <w:tab w:val="left" w:pos="1649"/>
        </w:tabs>
        <w:ind w:left="1649" w:hanging="605"/>
        <w:jc w:val="both"/>
        <w:rPr>
          <w:b/>
          <w:sz w:val="24"/>
        </w:rPr>
      </w:pPr>
      <w:r>
        <w:rPr>
          <w:b/>
          <w:sz w:val="24"/>
          <w:u w:val="thick"/>
        </w:rPr>
        <w:t>Организационный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раздел.</w:t>
      </w:r>
    </w:p>
    <w:p w:rsidR="009C58BD" w:rsidRDefault="00BE5955">
      <w:pPr>
        <w:pStyle w:val="a4"/>
        <w:numPr>
          <w:ilvl w:val="2"/>
          <w:numId w:val="10"/>
        </w:numPr>
        <w:tabs>
          <w:tab w:val="left" w:pos="1889"/>
        </w:tabs>
        <w:spacing w:before="133" w:line="360" w:lineRule="auto"/>
        <w:ind w:right="165" w:firstLine="710"/>
        <w:jc w:val="both"/>
        <w:rPr>
          <w:sz w:val="24"/>
        </w:rPr>
      </w:pP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УУД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-57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компетенций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обучающихся.</w:t>
      </w:r>
    </w:p>
    <w:p w:rsidR="009C58BD" w:rsidRDefault="00BE5955">
      <w:pPr>
        <w:pStyle w:val="a4"/>
        <w:numPr>
          <w:ilvl w:val="2"/>
          <w:numId w:val="10"/>
        </w:numPr>
        <w:tabs>
          <w:tab w:val="left" w:pos="1889"/>
        </w:tabs>
        <w:spacing w:before="1" w:line="360" w:lineRule="auto"/>
        <w:ind w:left="1044" w:right="164" w:firstLine="0"/>
        <w:jc w:val="both"/>
        <w:rPr>
          <w:sz w:val="24"/>
        </w:rPr>
      </w:pPr>
      <w:r>
        <w:rPr>
          <w:sz w:val="24"/>
        </w:rPr>
        <w:t>Условия реализации программы формирования УУД включают:</w:t>
      </w:r>
      <w:r>
        <w:rPr>
          <w:spacing w:val="1"/>
          <w:sz w:val="24"/>
        </w:rPr>
        <w:t xml:space="preserve"> </w:t>
      </w:r>
      <w:r>
        <w:rPr>
          <w:sz w:val="24"/>
        </w:rPr>
        <w:t>укомплектованность</w:t>
      </w:r>
      <w:r>
        <w:rPr>
          <w:spacing w:val="4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4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50"/>
          <w:sz w:val="24"/>
        </w:rPr>
        <w:t xml:space="preserve"> </w:t>
      </w:r>
      <w:r>
        <w:rPr>
          <w:sz w:val="24"/>
        </w:rPr>
        <w:t>педагогическими,</w:t>
      </w:r>
      <w:r>
        <w:rPr>
          <w:spacing w:val="56"/>
          <w:sz w:val="24"/>
        </w:rPr>
        <w:t xml:space="preserve"> </w:t>
      </w:r>
      <w:r>
        <w:rPr>
          <w:sz w:val="24"/>
        </w:rPr>
        <w:t>руководящими</w:t>
      </w:r>
      <w:r>
        <w:rPr>
          <w:spacing w:val="50"/>
          <w:sz w:val="24"/>
        </w:rPr>
        <w:t xml:space="preserve"> </w:t>
      </w:r>
      <w:r>
        <w:rPr>
          <w:sz w:val="24"/>
        </w:rPr>
        <w:t>и</w:t>
      </w:r>
    </w:p>
    <w:p w:rsidR="009C58BD" w:rsidRDefault="00BE5955">
      <w:pPr>
        <w:pStyle w:val="a3"/>
        <w:spacing w:line="274" w:lineRule="exact"/>
        <w:ind w:firstLine="0"/>
      </w:pPr>
      <w:r>
        <w:t>иными</w:t>
      </w:r>
      <w:r>
        <w:rPr>
          <w:spacing w:val="-1"/>
        </w:rPr>
        <w:t xml:space="preserve"> </w:t>
      </w:r>
      <w:r>
        <w:t>работниками;</w:t>
      </w:r>
    </w:p>
    <w:p w:rsidR="009C58BD" w:rsidRDefault="00BE5955">
      <w:pPr>
        <w:pStyle w:val="a3"/>
        <w:spacing w:before="142" w:line="360" w:lineRule="auto"/>
        <w:ind w:left="1044" w:right="162" w:firstLine="0"/>
      </w:pPr>
      <w:r>
        <w:t>уровень квалификации педагогических и иных работников образовательной организации;</w:t>
      </w:r>
      <w:r>
        <w:rPr>
          <w:spacing w:val="1"/>
        </w:rPr>
        <w:t xml:space="preserve"> </w:t>
      </w:r>
      <w:r>
        <w:t>непрерывность</w:t>
      </w:r>
      <w:r>
        <w:rPr>
          <w:spacing w:val="32"/>
        </w:rPr>
        <w:t xml:space="preserve"> </w:t>
      </w:r>
      <w:r>
        <w:t>профессионального</w:t>
      </w:r>
      <w:r>
        <w:rPr>
          <w:spacing w:val="39"/>
        </w:rPr>
        <w:t xml:space="preserve"> </w:t>
      </w:r>
      <w:r>
        <w:t>развития</w:t>
      </w:r>
      <w:r>
        <w:rPr>
          <w:spacing w:val="31"/>
        </w:rPr>
        <w:t xml:space="preserve"> </w:t>
      </w:r>
      <w:r>
        <w:t>педагогических</w:t>
      </w:r>
      <w:r>
        <w:rPr>
          <w:spacing w:val="35"/>
        </w:rPr>
        <w:t xml:space="preserve"> </w:t>
      </w:r>
      <w:r>
        <w:t>работников</w:t>
      </w:r>
      <w:r>
        <w:rPr>
          <w:spacing w:val="41"/>
        </w:rPr>
        <w:t xml:space="preserve"> </w:t>
      </w:r>
      <w:r>
        <w:t>образовательной</w:t>
      </w:r>
    </w:p>
    <w:p w:rsidR="009C58BD" w:rsidRDefault="00BE5955">
      <w:pPr>
        <w:pStyle w:val="a3"/>
        <w:spacing w:line="274" w:lineRule="exact"/>
        <w:ind w:firstLine="0"/>
      </w:pPr>
      <w:r>
        <w:t>организации,</w:t>
      </w:r>
      <w:r>
        <w:rPr>
          <w:spacing w:val="-5"/>
        </w:rPr>
        <w:t xml:space="preserve"> </w:t>
      </w:r>
      <w:r>
        <w:t>реализующей</w:t>
      </w:r>
      <w:r>
        <w:rPr>
          <w:spacing w:val="-5"/>
        </w:rPr>
        <w:t xml:space="preserve"> </w:t>
      </w:r>
      <w:r>
        <w:t>образовательную</w:t>
      </w:r>
      <w:r>
        <w:rPr>
          <w:spacing w:val="-3"/>
        </w:rPr>
        <w:t xml:space="preserve"> </w:t>
      </w:r>
      <w:r>
        <w:t>программу</w:t>
      </w:r>
      <w:r>
        <w:rPr>
          <w:spacing w:val="-4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образования.</w:t>
      </w:r>
    </w:p>
    <w:p w:rsidR="009C58BD" w:rsidRDefault="00BE5955">
      <w:pPr>
        <w:pStyle w:val="a4"/>
        <w:numPr>
          <w:ilvl w:val="2"/>
          <w:numId w:val="10"/>
        </w:numPr>
        <w:tabs>
          <w:tab w:val="left" w:pos="1889"/>
        </w:tabs>
        <w:spacing w:before="136" w:line="362" w:lineRule="auto"/>
        <w:ind w:right="171" w:firstLine="710"/>
        <w:jc w:val="both"/>
        <w:rPr>
          <w:sz w:val="24"/>
        </w:rPr>
      </w:pPr>
      <w:r>
        <w:rPr>
          <w:sz w:val="24"/>
        </w:rPr>
        <w:t>Педагогические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кадры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иметь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2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УУД,</w:t>
      </w:r>
      <w:r>
        <w:rPr>
          <w:spacing w:val="2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включать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следующее:</w:t>
      </w:r>
    </w:p>
    <w:p w:rsidR="009C58BD" w:rsidRDefault="00BE5955">
      <w:pPr>
        <w:pStyle w:val="a3"/>
        <w:spacing w:line="360" w:lineRule="auto"/>
        <w:ind w:right="162"/>
      </w:pPr>
      <w:r>
        <w:t>педагоги владеют представлениями о возрастных особенностях обучающихся начальной,</w:t>
      </w:r>
      <w:r>
        <w:rPr>
          <w:spacing w:val="1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старшей</w:t>
      </w:r>
      <w:r>
        <w:rPr>
          <w:spacing w:val="-2"/>
        </w:rPr>
        <w:t xml:space="preserve"> </w:t>
      </w:r>
      <w:r>
        <w:t>школы;</w:t>
      </w:r>
    </w:p>
    <w:p w:rsidR="009C58BD" w:rsidRDefault="00BE5955">
      <w:pPr>
        <w:pStyle w:val="a3"/>
        <w:spacing w:line="274" w:lineRule="exact"/>
        <w:ind w:left="1044" w:firstLine="0"/>
      </w:pPr>
      <w:r>
        <w:t>педагоги</w:t>
      </w:r>
      <w:r>
        <w:rPr>
          <w:spacing w:val="-1"/>
        </w:rPr>
        <w:t xml:space="preserve"> </w:t>
      </w:r>
      <w:r>
        <w:t>прошли</w:t>
      </w:r>
      <w:r>
        <w:rPr>
          <w:spacing w:val="-5"/>
        </w:rPr>
        <w:t xml:space="preserve"> </w:t>
      </w:r>
      <w:r>
        <w:t>курсы</w:t>
      </w:r>
      <w:r>
        <w:rPr>
          <w:spacing w:val="-1"/>
        </w:rPr>
        <w:t xml:space="preserve"> </w:t>
      </w:r>
      <w:r>
        <w:t>повышения</w:t>
      </w:r>
      <w:r>
        <w:rPr>
          <w:spacing w:val="-6"/>
        </w:rPr>
        <w:t xml:space="preserve"> </w:t>
      </w:r>
      <w:r>
        <w:t>квалификации,</w:t>
      </w:r>
      <w:r>
        <w:rPr>
          <w:spacing w:val="-4"/>
        </w:rPr>
        <w:t xml:space="preserve"> </w:t>
      </w:r>
      <w:r>
        <w:t>посвященные</w:t>
      </w:r>
      <w:r>
        <w:rPr>
          <w:spacing w:val="-7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СОО;</w:t>
      </w:r>
    </w:p>
    <w:p w:rsidR="009C58BD" w:rsidRDefault="00BE5955">
      <w:pPr>
        <w:pStyle w:val="a3"/>
        <w:spacing w:before="139" w:line="360" w:lineRule="auto"/>
        <w:ind w:right="172"/>
      </w:pPr>
      <w:r>
        <w:t xml:space="preserve">педагоги    </w:t>
      </w:r>
      <w:r>
        <w:rPr>
          <w:spacing w:val="1"/>
        </w:rPr>
        <w:t xml:space="preserve"> </w:t>
      </w:r>
      <w:r>
        <w:t xml:space="preserve">участвовали    </w:t>
      </w:r>
      <w:r>
        <w:rPr>
          <w:spacing w:val="1"/>
        </w:rPr>
        <w:t xml:space="preserve"> </w:t>
      </w:r>
      <w:r>
        <w:t xml:space="preserve">в    </w:t>
      </w:r>
      <w:r>
        <w:rPr>
          <w:spacing w:val="1"/>
        </w:rPr>
        <w:t xml:space="preserve"> </w:t>
      </w:r>
      <w:r>
        <w:t xml:space="preserve">разработке    </w:t>
      </w:r>
      <w:r>
        <w:rPr>
          <w:spacing w:val="1"/>
        </w:rPr>
        <w:t xml:space="preserve"> </w:t>
      </w:r>
      <w:r>
        <w:t>программы      по      формированию      УУД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участвовали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внутришкольном</w:t>
      </w:r>
      <w:r>
        <w:rPr>
          <w:spacing w:val="1"/>
        </w:rPr>
        <w:t xml:space="preserve"> </w:t>
      </w:r>
      <w:r>
        <w:t>семинаре,</w:t>
      </w:r>
      <w:r>
        <w:rPr>
          <w:spacing w:val="1"/>
        </w:rPr>
        <w:t xml:space="preserve"> </w:t>
      </w:r>
      <w:r>
        <w:t>посвященном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выбранной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УУД;</w:t>
      </w:r>
    </w:p>
    <w:p w:rsidR="009C58BD" w:rsidRDefault="00BE5955">
      <w:pPr>
        <w:pStyle w:val="a3"/>
        <w:spacing w:line="362" w:lineRule="auto"/>
        <w:ind w:right="173"/>
      </w:pPr>
      <w:r>
        <w:t>педагоги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особенностями</w:t>
      </w:r>
      <w:r>
        <w:rPr>
          <w:spacing w:val="-2"/>
        </w:rPr>
        <w:t xml:space="preserve"> </w:t>
      </w:r>
      <w:r>
        <w:t>формирования</w:t>
      </w:r>
      <w:r>
        <w:rPr>
          <w:spacing w:val="2"/>
        </w:rPr>
        <w:t xml:space="preserve"> </w:t>
      </w:r>
      <w:r>
        <w:t>конкретных</w:t>
      </w:r>
      <w:r>
        <w:rPr>
          <w:spacing w:val="-4"/>
        </w:rPr>
        <w:t xml:space="preserve"> </w:t>
      </w:r>
      <w:r>
        <w:t>УУД;</w:t>
      </w:r>
    </w:p>
    <w:p w:rsidR="009C58BD" w:rsidRDefault="00BE5955">
      <w:pPr>
        <w:pStyle w:val="a3"/>
        <w:spacing w:line="360" w:lineRule="auto"/>
        <w:ind w:right="172"/>
      </w:pPr>
      <w:r>
        <w:t>педагоги</w:t>
      </w:r>
      <w:r>
        <w:rPr>
          <w:spacing w:val="1"/>
        </w:rPr>
        <w:t xml:space="preserve"> </w:t>
      </w:r>
      <w:r>
        <w:t>осуществляют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проектной,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деятельности;</w:t>
      </w:r>
    </w:p>
    <w:p w:rsidR="009C58BD" w:rsidRDefault="00BE5955">
      <w:pPr>
        <w:pStyle w:val="a3"/>
        <w:spacing w:line="274" w:lineRule="exact"/>
        <w:ind w:left="1044" w:firstLine="0"/>
      </w:pPr>
      <w:r>
        <w:t>педагоги</w:t>
      </w:r>
      <w:r>
        <w:rPr>
          <w:spacing w:val="-6"/>
        </w:rPr>
        <w:t xml:space="preserve"> </w:t>
      </w:r>
      <w:r>
        <w:t>владеют</w:t>
      </w:r>
      <w:r>
        <w:rPr>
          <w:spacing w:val="-1"/>
        </w:rPr>
        <w:t xml:space="preserve"> </w:t>
      </w:r>
      <w:r>
        <w:t>методиками</w:t>
      </w:r>
      <w:r>
        <w:rPr>
          <w:spacing w:val="-6"/>
        </w:rPr>
        <w:t xml:space="preserve"> </w:t>
      </w:r>
      <w:r>
        <w:t>формирующего</w:t>
      </w:r>
      <w:r>
        <w:rPr>
          <w:spacing w:val="-1"/>
        </w:rPr>
        <w:t xml:space="preserve"> </w:t>
      </w:r>
      <w:r>
        <w:t>оценивания;</w:t>
      </w:r>
    </w:p>
    <w:p w:rsidR="009C58BD" w:rsidRDefault="00BE5955">
      <w:pPr>
        <w:pStyle w:val="a3"/>
        <w:spacing w:before="136" w:line="360" w:lineRule="auto"/>
        <w:ind w:right="174"/>
      </w:pPr>
      <w:r>
        <w:t>педагоги умеют применять</w:t>
      </w:r>
      <w:r>
        <w:rPr>
          <w:spacing w:val="1"/>
        </w:rPr>
        <w:t xml:space="preserve"> </w:t>
      </w:r>
      <w:r>
        <w:t>инструментарий для оценки качества формирования УУД в</w:t>
      </w:r>
      <w:r>
        <w:rPr>
          <w:spacing w:val="1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одного</w:t>
      </w:r>
      <w:r>
        <w:rPr>
          <w:spacing w:val="6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нескольких</w:t>
      </w:r>
      <w:r>
        <w:rPr>
          <w:spacing w:val="-3"/>
        </w:rPr>
        <w:t xml:space="preserve"> </w:t>
      </w:r>
      <w:r>
        <w:t>предметов.</w:t>
      </w:r>
    </w:p>
    <w:p w:rsidR="009C58BD" w:rsidRDefault="00BE5955">
      <w:pPr>
        <w:pStyle w:val="a4"/>
        <w:numPr>
          <w:ilvl w:val="2"/>
          <w:numId w:val="10"/>
        </w:numPr>
        <w:tabs>
          <w:tab w:val="left" w:pos="1889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>Наряду с общими можно выделить ряд специфических характеристик 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 пространства старшей школы, обеспечивающих формирование УУД в открытом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2"/>
          <w:sz w:val="24"/>
        </w:rPr>
        <w:t xml:space="preserve"> </w:t>
      </w:r>
      <w:r>
        <w:rPr>
          <w:sz w:val="24"/>
        </w:rPr>
        <w:t>пространстве:</w:t>
      </w:r>
    </w:p>
    <w:p w:rsidR="009C58BD" w:rsidRDefault="00BE5955">
      <w:pPr>
        <w:pStyle w:val="a3"/>
        <w:ind w:left="1044" w:firstLine="0"/>
      </w:pPr>
      <w:r>
        <w:t>сетевое</w:t>
      </w:r>
      <w:r>
        <w:rPr>
          <w:spacing w:val="22"/>
        </w:rPr>
        <w:t xml:space="preserve"> </w:t>
      </w:r>
      <w:r>
        <w:t>взаимодействие</w:t>
      </w:r>
      <w:r>
        <w:rPr>
          <w:spacing w:val="17"/>
        </w:rPr>
        <w:t xml:space="preserve"> </w:t>
      </w:r>
      <w:r>
        <w:t>образовательной</w:t>
      </w:r>
      <w:r>
        <w:rPr>
          <w:spacing w:val="20"/>
        </w:rPr>
        <w:t xml:space="preserve"> </w:t>
      </w:r>
      <w:r>
        <w:t>организации</w:t>
      </w:r>
      <w:r>
        <w:rPr>
          <w:spacing w:val="24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другими</w:t>
      </w:r>
      <w:r>
        <w:rPr>
          <w:spacing w:val="20"/>
        </w:rPr>
        <w:t xml:space="preserve"> </w:t>
      </w:r>
      <w:r>
        <w:t>организациями</w:t>
      </w:r>
      <w:r>
        <w:rPr>
          <w:spacing w:val="19"/>
        </w:rPr>
        <w:t xml:space="preserve"> </w:t>
      </w:r>
      <w:r>
        <w:t>общего</w:t>
      </w:r>
      <w:r>
        <w:rPr>
          <w:spacing w:val="27"/>
        </w:rPr>
        <w:t xml:space="preserve"> </w:t>
      </w:r>
      <w:r>
        <w:t>и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firstLine="0"/>
      </w:pPr>
      <w:r>
        <w:lastRenderedPageBreak/>
        <w:t>дополнительного</w:t>
      </w:r>
      <w:r>
        <w:rPr>
          <w:spacing w:val="-9"/>
        </w:rPr>
        <w:t xml:space="preserve"> </w:t>
      </w:r>
      <w:r>
        <w:t>образования,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учреждениями</w:t>
      </w:r>
      <w:r>
        <w:rPr>
          <w:spacing w:val="-3"/>
        </w:rPr>
        <w:t xml:space="preserve"> </w:t>
      </w:r>
      <w:r>
        <w:t>культуры;</w:t>
      </w:r>
    </w:p>
    <w:p w:rsidR="009C58BD" w:rsidRDefault="00BE5955">
      <w:pPr>
        <w:pStyle w:val="a3"/>
        <w:spacing w:before="142" w:line="360" w:lineRule="auto"/>
        <w:ind w:right="170"/>
      </w:pPr>
      <w:r>
        <w:t>обеспечение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обучающихся (разнообразие форм получения образования в данной образовательной организации,</w:t>
      </w:r>
      <w:r>
        <w:rPr>
          <w:spacing w:val="-57"/>
        </w:rPr>
        <w:t xml:space="preserve"> </w:t>
      </w:r>
      <w:r>
        <w:t>обеспечение возможности выбора обучающимся формы получения образования, уровня освоения</w:t>
      </w:r>
      <w:r>
        <w:rPr>
          <w:spacing w:val="1"/>
        </w:rPr>
        <w:t xml:space="preserve"> </w:t>
      </w:r>
      <w:r>
        <w:t>предметного</w:t>
      </w:r>
      <w:r>
        <w:rPr>
          <w:spacing w:val="2"/>
        </w:rPr>
        <w:t xml:space="preserve"> </w:t>
      </w:r>
      <w:r>
        <w:t>материала,</w:t>
      </w:r>
      <w:r>
        <w:rPr>
          <w:spacing w:val="4"/>
        </w:rPr>
        <w:t xml:space="preserve"> </w:t>
      </w:r>
      <w:r>
        <w:t>учителя,</w:t>
      </w:r>
      <w:r>
        <w:rPr>
          <w:spacing w:val="8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группы);</w:t>
      </w:r>
    </w:p>
    <w:p w:rsidR="009C58BD" w:rsidRDefault="00BE5955">
      <w:pPr>
        <w:pStyle w:val="a3"/>
        <w:spacing w:before="1" w:line="360" w:lineRule="auto"/>
        <w:ind w:right="174"/>
      </w:pPr>
      <w:r>
        <w:t>использование дистанционных форм получения образования как элемента индивидуальной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2"/>
        </w:rPr>
        <w:t xml:space="preserve"> </w:t>
      </w:r>
      <w:r>
        <w:t>траектории</w:t>
      </w:r>
      <w:r>
        <w:rPr>
          <w:spacing w:val="-7"/>
        </w:rPr>
        <w:t xml:space="preserve"> </w:t>
      </w:r>
      <w:r>
        <w:t>обучающихся;</w:t>
      </w:r>
    </w:p>
    <w:p w:rsidR="009C58BD" w:rsidRDefault="00BE5955">
      <w:pPr>
        <w:pStyle w:val="a3"/>
        <w:tabs>
          <w:tab w:val="left" w:pos="2388"/>
          <w:tab w:val="left" w:pos="5672"/>
          <w:tab w:val="left" w:pos="8892"/>
        </w:tabs>
        <w:spacing w:line="360" w:lineRule="auto"/>
        <w:ind w:right="164"/>
      </w:pPr>
      <w:r>
        <w:t>обеспечение возможности вовлечения обучающихся в проектную деятельность, в том числе</w:t>
      </w:r>
      <w:r>
        <w:rPr>
          <w:spacing w:val="-57"/>
        </w:rPr>
        <w:t xml:space="preserve"> </w:t>
      </w:r>
      <w:r>
        <w:t>в</w:t>
      </w:r>
      <w:r>
        <w:tab/>
        <w:t>деятельность</w:t>
      </w:r>
      <w:r>
        <w:tab/>
        <w:t>социального</w:t>
      </w:r>
      <w:r>
        <w:tab/>
      </w:r>
      <w:r>
        <w:rPr>
          <w:spacing w:val="-1"/>
        </w:rPr>
        <w:t>проектирования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социального</w:t>
      </w:r>
      <w:r>
        <w:rPr>
          <w:spacing w:val="2"/>
        </w:rPr>
        <w:t xml:space="preserve"> </w:t>
      </w:r>
      <w:r>
        <w:t>предпринимательства;</w:t>
      </w:r>
    </w:p>
    <w:p w:rsidR="009C58BD" w:rsidRDefault="00BE5955">
      <w:pPr>
        <w:pStyle w:val="a3"/>
        <w:spacing w:line="360" w:lineRule="auto"/>
        <w:ind w:right="174"/>
      </w:pPr>
      <w:r>
        <w:t>обеспечение возможности вовлечения обучающихся в разнообразную исследовательскую</w:t>
      </w:r>
      <w:r>
        <w:rPr>
          <w:spacing w:val="1"/>
        </w:rPr>
        <w:t xml:space="preserve"> </w:t>
      </w:r>
      <w:r>
        <w:t>деятельность;</w:t>
      </w:r>
    </w:p>
    <w:p w:rsidR="009C58BD" w:rsidRDefault="00BE5955">
      <w:pPr>
        <w:pStyle w:val="a3"/>
        <w:spacing w:line="360" w:lineRule="auto"/>
        <w:ind w:right="167"/>
      </w:pPr>
      <w:r>
        <w:t>обеспечение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организованную</w:t>
      </w:r>
      <w:r>
        <w:rPr>
          <w:spacing w:val="1"/>
        </w:rPr>
        <w:t xml:space="preserve"> </w:t>
      </w:r>
      <w:r>
        <w:t>разнообразную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практику: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волонтерских</w:t>
      </w:r>
      <w:r>
        <w:rPr>
          <w:spacing w:val="-5"/>
        </w:rPr>
        <w:t xml:space="preserve"> </w:t>
      </w:r>
      <w:r>
        <w:t>организациях,</w:t>
      </w:r>
      <w:r>
        <w:rPr>
          <w:spacing w:val="2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 благотворительных</w:t>
      </w:r>
      <w:r>
        <w:rPr>
          <w:spacing w:val="-4"/>
        </w:rPr>
        <w:t xml:space="preserve"> </w:t>
      </w:r>
      <w:r>
        <w:t>акциях,</w:t>
      </w:r>
      <w:r>
        <w:rPr>
          <w:spacing w:val="2"/>
        </w:rPr>
        <w:t xml:space="preserve"> </w:t>
      </w:r>
      <w:r>
        <w:t>марафонах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проектах.</w:t>
      </w:r>
    </w:p>
    <w:p w:rsidR="009C58BD" w:rsidRDefault="00BE5955">
      <w:pPr>
        <w:pStyle w:val="a4"/>
        <w:numPr>
          <w:ilvl w:val="2"/>
          <w:numId w:val="10"/>
        </w:numPr>
        <w:tabs>
          <w:tab w:val="left" w:pos="1889"/>
        </w:tabs>
        <w:spacing w:line="360" w:lineRule="auto"/>
        <w:ind w:right="168" w:firstLine="710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УУД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 единого пространства внутри образовательной организации как во время уроков, 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вне</w:t>
      </w:r>
      <w:r>
        <w:rPr>
          <w:spacing w:val="-4"/>
          <w:sz w:val="24"/>
        </w:rPr>
        <w:t xml:space="preserve"> </w:t>
      </w:r>
      <w:r>
        <w:rPr>
          <w:sz w:val="24"/>
        </w:rPr>
        <w:t>их.</w:t>
      </w:r>
    </w:p>
    <w:p w:rsidR="009C58BD" w:rsidRDefault="009C58BD">
      <w:pPr>
        <w:spacing w:line="360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9C58BD">
      <w:pPr>
        <w:pStyle w:val="a3"/>
        <w:spacing w:before="5"/>
        <w:ind w:left="0" w:firstLine="0"/>
        <w:jc w:val="left"/>
        <w:rPr>
          <w:sz w:val="17"/>
        </w:rPr>
      </w:pPr>
    </w:p>
    <w:p w:rsidR="009C58BD" w:rsidRDefault="00BE5955">
      <w:pPr>
        <w:pStyle w:val="1"/>
        <w:spacing w:before="90" w:line="275" w:lineRule="exact"/>
        <w:ind w:left="3800"/>
        <w:jc w:val="left"/>
      </w:pPr>
      <w:r>
        <w:t>III</w:t>
      </w:r>
      <w:r>
        <w:rPr>
          <w:spacing w:val="-3"/>
        </w:rPr>
        <w:t xml:space="preserve"> </w:t>
      </w:r>
      <w:r>
        <w:t>.</w:t>
      </w:r>
      <w:r>
        <w:rPr>
          <w:spacing w:val="1"/>
        </w:rPr>
        <w:t xml:space="preserve"> </w:t>
      </w:r>
      <w:r>
        <w:t>Организационный</w:t>
      </w:r>
      <w:r>
        <w:rPr>
          <w:spacing w:val="-4"/>
        </w:rPr>
        <w:t xml:space="preserve"> </w:t>
      </w:r>
      <w:r>
        <w:t>раздел</w:t>
      </w:r>
    </w:p>
    <w:p w:rsidR="009C58BD" w:rsidRDefault="00BE5955">
      <w:pPr>
        <w:pStyle w:val="a4"/>
        <w:numPr>
          <w:ilvl w:val="1"/>
          <w:numId w:val="9"/>
        </w:numPr>
        <w:tabs>
          <w:tab w:val="left" w:pos="818"/>
        </w:tabs>
        <w:spacing w:line="275" w:lineRule="exact"/>
        <w:jc w:val="left"/>
        <w:rPr>
          <w:b/>
          <w:sz w:val="24"/>
        </w:rPr>
      </w:pPr>
      <w:r>
        <w:rPr>
          <w:b/>
          <w:sz w:val="24"/>
        </w:rPr>
        <w:t>Учебный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план</w:t>
      </w:r>
    </w:p>
    <w:p w:rsidR="009C58BD" w:rsidRDefault="009C58BD">
      <w:pPr>
        <w:pStyle w:val="a3"/>
        <w:spacing w:before="9"/>
        <w:ind w:left="0" w:firstLine="0"/>
        <w:jc w:val="left"/>
        <w:rPr>
          <w:b/>
          <w:sz w:val="15"/>
        </w:rPr>
      </w:pPr>
    </w:p>
    <w:p w:rsidR="009C58BD" w:rsidRDefault="00BE5955">
      <w:pPr>
        <w:pStyle w:val="a3"/>
        <w:spacing w:before="90"/>
        <w:ind w:left="1039" w:firstLine="0"/>
        <w:jc w:val="left"/>
      </w:pPr>
      <w:bookmarkStart w:id="17" w:name="В_качестве_учебного_плана_МБОУ_«ЧСШ_№1»_"/>
      <w:bookmarkEnd w:id="17"/>
      <w:r>
        <w:t>В</w:t>
      </w:r>
      <w:r>
        <w:rPr>
          <w:spacing w:val="15"/>
        </w:rPr>
        <w:t xml:space="preserve"> </w:t>
      </w:r>
      <w:r>
        <w:t>качестве</w:t>
      </w:r>
      <w:r>
        <w:rPr>
          <w:spacing w:val="17"/>
        </w:rPr>
        <w:t xml:space="preserve"> </w:t>
      </w:r>
      <w:r>
        <w:t>учебного</w:t>
      </w:r>
      <w:r>
        <w:rPr>
          <w:spacing w:val="18"/>
        </w:rPr>
        <w:t xml:space="preserve"> </w:t>
      </w:r>
      <w:r>
        <w:t>плана</w:t>
      </w:r>
      <w:r>
        <w:rPr>
          <w:spacing w:val="16"/>
        </w:rPr>
        <w:t xml:space="preserve"> </w:t>
      </w:r>
      <w:r>
        <w:t>МБОУ</w:t>
      </w:r>
      <w:r>
        <w:rPr>
          <w:spacing w:val="16"/>
        </w:rPr>
        <w:t xml:space="preserve"> </w:t>
      </w:r>
      <w:r>
        <w:t>«ЧСШ</w:t>
      </w:r>
      <w:r>
        <w:rPr>
          <w:spacing w:val="16"/>
        </w:rPr>
        <w:t xml:space="preserve"> </w:t>
      </w:r>
      <w:r>
        <w:t>№1»</w:t>
      </w:r>
      <w:r>
        <w:rPr>
          <w:spacing w:val="87"/>
        </w:rPr>
        <w:t xml:space="preserve"> </w:t>
      </w:r>
      <w:r>
        <w:t>взят</w:t>
      </w:r>
      <w:r>
        <w:rPr>
          <w:spacing w:val="10"/>
        </w:rPr>
        <w:t xml:space="preserve"> </w:t>
      </w:r>
      <w:r>
        <w:t>Федеральный</w:t>
      </w:r>
      <w:r>
        <w:rPr>
          <w:spacing w:val="14"/>
        </w:rPr>
        <w:t xml:space="preserve"> </w:t>
      </w:r>
      <w:r>
        <w:t>учебный</w:t>
      </w:r>
      <w:r>
        <w:rPr>
          <w:spacing w:val="18"/>
        </w:rPr>
        <w:t xml:space="preserve"> </w:t>
      </w:r>
      <w:r>
        <w:t>план</w:t>
      </w:r>
      <w:r>
        <w:rPr>
          <w:spacing w:val="89"/>
        </w:rPr>
        <w:t xml:space="preserve"> </w:t>
      </w:r>
      <w:r>
        <w:t>(вариант</w:t>
      </w:r>
    </w:p>
    <w:p w:rsidR="009C58BD" w:rsidRDefault="00BE5955">
      <w:pPr>
        <w:pStyle w:val="a3"/>
        <w:spacing w:before="142"/>
        <w:ind w:firstLine="0"/>
        <w:jc w:val="left"/>
      </w:pPr>
      <w:r>
        <w:t>4)</w:t>
      </w:r>
    </w:p>
    <w:p w:rsidR="009C58BD" w:rsidRDefault="00BE5955">
      <w:pPr>
        <w:pStyle w:val="1"/>
        <w:spacing w:before="142"/>
        <w:ind w:left="1039"/>
        <w:jc w:val="left"/>
      </w:pPr>
      <w:bookmarkStart w:id="18" w:name="Федеральный_учебный_план_–_документ,_кот"/>
      <w:bookmarkEnd w:id="18"/>
      <w:r>
        <w:t>Федеральный</w:t>
      </w:r>
      <w:r>
        <w:rPr>
          <w:spacing w:val="-1"/>
        </w:rPr>
        <w:t xml:space="preserve"> </w:t>
      </w:r>
      <w:r>
        <w:t>учебный план</w:t>
      </w:r>
      <w:r>
        <w:rPr>
          <w:spacing w:val="6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который</w:t>
      </w:r>
      <w:r>
        <w:rPr>
          <w:spacing w:val="4"/>
        </w:rPr>
        <w:t xml:space="preserve"> </w:t>
      </w:r>
      <w:r>
        <w:t>определяет</w:t>
      </w:r>
      <w:r>
        <w:rPr>
          <w:spacing w:val="5"/>
        </w:rPr>
        <w:t xml:space="preserve"> </w:t>
      </w:r>
      <w:r>
        <w:t>перечень,</w:t>
      </w:r>
      <w:r>
        <w:rPr>
          <w:spacing w:val="1"/>
        </w:rPr>
        <w:t xml:space="preserve"> </w:t>
      </w:r>
      <w:r>
        <w:t>трудоемкость,</w:t>
      </w:r>
    </w:p>
    <w:p w:rsidR="009C58BD" w:rsidRDefault="00BE5955">
      <w:pPr>
        <w:spacing w:before="136" w:line="360" w:lineRule="auto"/>
        <w:ind w:left="333" w:right="178"/>
        <w:jc w:val="both"/>
        <w:rPr>
          <w:b/>
          <w:sz w:val="24"/>
        </w:rPr>
      </w:pPr>
      <w:r>
        <w:rPr>
          <w:b/>
          <w:sz w:val="24"/>
        </w:rPr>
        <w:t>последовательность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распределение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периодам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предметов,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курсов,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дисциплин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(модулей),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практики,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иных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видов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z w:val="24"/>
          <w:vertAlign w:val="superscript"/>
        </w:rPr>
        <w:t>24</w:t>
      </w:r>
      <w:r>
        <w:rPr>
          <w:b/>
          <w:sz w:val="24"/>
        </w:rPr>
        <w:t>.</w:t>
      </w:r>
    </w:p>
    <w:p w:rsidR="009C58BD" w:rsidRDefault="00BE5955">
      <w:pPr>
        <w:pStyle w:val="a3"/>
        <w:tabs>
          <w:tab w:val="left" w:pos="2911"/>
          <w:tab w:val="left" w:pos="4236"/>
          <w:tab w:val="left" w:pos="5436"/>
          <w:tab w:val="left" w:pos="6952"/>
          <w:tab w:val="left" w:pos="8287"/>
          <w:tab w:val="left" w:pos="9837"/>
        </w:tabs>
        <w:spacing w:line="362" w:lineRule="auto"/>
        <w:ind w:right="166"/>
        <w:jc w:val="left"/>
      </w:pPr>
      <w:r>
        <w:t>Выбрать</w:t>
      </w:r>
      <w:r>
        <w:tab/>
        <w:t>УП</w:t>
      </w:r>
      <w:r>
        <w:tab/>
        <w:t>из</w:t>
      </w:r>
      <w:r>
        <w:tab/>
        <w:t>ФОП</w:t>
      </w:r>
      <w:r>
        <w:tab/>
        <w:t>для</w:t>
      </w:r>
      <w:r>
        <w:tab/>
        <w:t>своей</w:t>
      </w:r>
      <w:r>
        <w:tab/>
      </w:r>
      <w:r>
        <w:rPr>
          <w:spacing w:val="-1"/>
        </w:rPr>
        <w:t>школы</w:t>
      </w:r>
      <w:r>
        <w:rPr>
          <w:spacing w:val="-57"/>
        </w:rPr>
        <w:t xml:space="preserve"> </w:t>
      </w:r>
      <w:r>
        <w:t>Лучше сформировать</w:t>
      </w:r>
      <w:r>
        <w:rPr>
          <w:spacing w:val="-1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Конструкторе</w:t>
      </w:r>
      <w:r>
        <w:rPr>
          <w:spacing w:val="1"/>
        </w:rPr>
        <w:t xml:space="preserve"> </w:t>
      </w:r>
      <w:r>
        <w:t>УП</w:t>
      </w: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BE5955">
      <w:pPr>
        <w:pStyle w:val="1"/>
        <w:numPr>
          <w:ilvl w:val="1"/>
          <w:numId w:val="9"/>
        </w:numPr>
        <w:tabs>
          <w:tab w:val="left" w:pos="2873"/>
          <w:tab w:val="left" w:pos="2874"/>
          <w:tab w:val="left" w:pos="6555"/>
          <w:tab w:val="left" w:pos="9675"/>
        </w:tabs>
        <w:spacing w:before="180" w:line="338" w:lineRule="auto"/>
        <w:ind w:left="333" w:right="165" w:firstLine="0"/>
        <w:jc w:val="both"/>
      </w:pPr>
      <w:r>
        <w:rPr>
          <w:position w:val="1"/>
        </w:rPr>
        <w:t>Календарный</w:t>
      </w:r>
      <w:r>
        <w:rPr>
          <w:position w:val="1"/>
        </w:rPr>
        <w:tab/>
        <w:t>учебный</w:t>
      </w:r>
      <w:r>
        <w:rPr>
          <w:position w:val="1"/>
        </w:rPr>
        <w:tab/>
      </w:r>
      <w:r>
        <w:rPr>
          <w:spacing w:val="-1"/>
          <w:position w:val="1"/>
        </w:rPr>
        <w:t>график.</w:t>
      </w:r>
      <w:r>
        <w:rPr>
          <w:spacing w:val="-58"/>
          <w:position w:val="1"/>
        </w:rPr>
        <w:t xml:space="preserve"> </w:t>
      </w:r>
      <w:r>
        <w:t>В качестве календарного учебного графика в МБОУ «ЧСШ №1» взят Федеральный учебный</w:t>
      </w:r>
      <w:r>
        <w:rPr>
          <w:spacing w:val="-57"/>
        </w:rPr>
        <w:t xml:space="preserve"> </w:t>
      </w:r>
      <w:r>
        <w:t>график.</w:t>
      </w:r>
    </w:p>
    <w:p w:rsidR="009C58BD" w:rsidRDefault="00BE5955">
      <w:pPr>
        <w:pStyle w:val="a3"/>
        <w:tabs>
          <w:tab w:val="left" w:pos="1993"/>
          <w:tab w:val="left" w:pos="3694"/>
          <w:tab w:val="left" w:pos="4784"/>
          <w:tab w:val="left" w:pos="7039"/>
          <w:tab w:val="left" w:pos="8817"/>
          <w:tab w:val="left" w:pos="10484"/>
        </w:tabs>
        <w:spacing w:before="129" w:line="384" w:lineRule="auto"/>
        <w:ind w:right="162" w:firstLine="0"/>
      </w:pPr>
      <w:r>
        <w:t xml:space="preserve">Организация  </w:t>
      </w:r>
      <w:r>
        <w:rPr>
          <w:spacing w:val="1"/>
        </w:rPr>
        <w:t xml:space="preserve"> </w:t>
      </w:r>
      <w:r>
        <w:t xml:space="preserve">образовательной  </w:t>
      </w:r>
      <w:r>
        <w:rPr>
          <w:spacing w:val="1"/>
        </w:rPr>
        <w:t xml:space="preserve"> </w:t>
      </w:r>
      <w:r>
        <w:t xml:space="preserve">деятельности  </w:t>
      </w:r>
      <w:r>
        <w:rPr>
          <w:spacing w:val="1"/>
        </w:rPr>
        <w:t xml:space="preserve"> </w:t>
      </w:r>
      <w:r>
        <w:t xml:space="preserve">осуществляется   </w:t>
      </w:r>
      <w:r>
        <w:rPr>
          <w:spacing w:val="1"/>
        </w:rPr>
        <w:t xml:space="preserve"> </w:t>
      </w:r>
      <w:r>
        <w:t xml:space="preserve">по   </w:t>
      </w:r>
      <w:r>
        <w:rPr>
          <w:spacing w:val="1"/>
        </w:rPr>
        <w:t xml:space="preserve"> </w:t>
      </w:r>
      <w:r>
        <w:t xml:space="preserve">учебным   </w:t>
      </w:r>
      <w:r>
        <w:rPr>
          <w:spacing w:val="1"/>
        </w:rPr>
        <w:t xml:space="preserve"> </w:t>
      </w:r>
      <w:r>
        <w:t>четвертям.</w:t>
      </w:r>
      <w:r>
        <w:rPr>
          <w:spacing w:val="1"/>
        </w:rPr>
        <w:t xml:space="preserve"> </w:t>
      </w:r>
      <w:r>
        <w:t>Режим</w:t>
      </w:r>
      <w:r>
        <w:tab/>
        <w:t>работы</w:t>
      </w:r>
      <w:r>
        <w:tab/>
        <w:t>–</w:t>
      </w:r>
      <w:r>
        <w:tab/>
        <w:t>пятидневная</w:t>
      </w:r>
      <w:r>
        <w:tab/>
        <w:t>учебная</w:t>
      </w:r>
      <w:r>
        <w:tab/>
        <w:t>неделя</w:t>
      </w:r>
      <w:r>
        <w:tab/>
      </w:r>
      <w:r>
        <w:rPr>
          <w:spacing w:val="-4"/>
        </w:rPr>
        <w:t>.</w:t>
      </w:r>
    </w:p>
    <w:p w:rsidR="009C58BD" w:rsidRDefault="00BE5955">
      <w:pPr>
        <w:pStyle w:val="a3"/>
        <w:ind w:firstLine="0"/>
      </w:pPr>
      <w:r>
        <w:t>Продолжительность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получении</w:t>
      </w:r>
      <w:r>
        <w:rPr>
          <w:spacing w:val="-3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общего</w:t>
      </w:r>
    </w:p>
    <w:p w:rsidR="009C58BD" w:rsidRDefault="009C58BD">
      <w:pPr>
        <w:pStyle w:val="a3"/>
        <w:spacing w:before="3"/>
        <w:ind w:left="0" w:firstLine="0"/>
        <w:jc w:val="left"/>
        <w:rPr>
          <w:sz w:val="35"/>
        </w:rPr>
      </w:pPr>
    </w:p>
    <w:p w:rsidR="009C58BD" w:rsidRDefault="00BE5955">
      <w:pPr>
        <w:pStyle w:val="a3"/>
        <w:ind w:firstLine="0"/>
      </w:pPr>
      <w:r>
        <w:t>образования</w:t>
      </w:r>
      <w:r>
        <w:rPr>
          <w:spacing w:val="-5"/>
        </w:rPr>
        <w:t xml:space="preserve"> </w:t>
      </w:r>
      <w:r>
        <w:t>составляет 34</w:t>
      </w:r>
      <w:r>
        <w:rPr>
          <w:spacing w:val="-4"/>
        </w:rPr>
        <w:t xml:space="preserve"> </w:t>
      </w:r>
      <w:r>
        <w:t>недели.</w:t>
      </w:r>
    </w:p>
    <w:p w:rsidR="009C58BD" w:rsidRDefault="00BE5955">
      <w:pPr>
        <w:pStyle w:val="a3"/>
        <w:spacing w:before="166" w:line="384" w:lineRule="auto"/>
        <w:ind w:right="167" w:firstLine="0"/>
      </w:pPr>
      <w:r>
        <w:t>Учебный год в образовательной организации начинается 1 сентября. Если этот день приходится на</w:t>
      </w:r>
      <w:r>
        <w:rPr>
          <w:spacing w:val="-57"/>
        </w:rPr>
        <w:t xml:space="preserve"> </w:t>
      </w:r>
      <w:r>
        <w:t>выходной день, то в этом случае учебный год начинается в первый, следующий за ним, рабочий</w:t>
      </w:r>
      <w:r>
        <w:rPr>
          <w:spacing w:val="1"/>
        </w:rPr>
        <w:t xml:space="preserve"> </w:t>
      </w:r>
      <w:r>
        <w:t>день.</w:t>
      </w:r>
    </w:p>
    <w:p w:rsidR="009C58BD" w:rsidRDefault="00BE5955">
      <w:pPr>
        <w:pStyle w:val="a3"/>
        <w:spacing w:before="5" w:line="384" w:lineRule="auto"/>
        <w:ind w:right="172" w:firstLine="0"/>
      </w:pPr>
      <w:r>
        <w:t>Учебный год в образовательной организации заканчивается 26 мая. Если этот день приходится на</w:t>
      </w:r>
      <w:r>
        <w:rPr>
          <w:spacing w:val="1"/>
        </w:rPr>
        <w:t xml:space="preserve"> </w:t>
      </w:r>
      <w:r>
        <w:t>выходной день, то в этом случае учебный год заканчивается в предыдущий рабочий день. Для 11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окончание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ежегодно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расписанием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2"/>
        </w:rPr>
        <w:t xml:space="preserve"> </w:t>
      </w:r>
      <w:r>
        <w:t>итоговой</w:t>
      </w:r>
      <w:r>
        <w:rPr>
          <w:spacing w:val="3"/>
        </w:rPr>
        <w:t xml:space="preserve"> </w:t>
      </w:r>
      <w:r>
        <w:t>аттестации.</w:t>
      </w:r>
    </w:p>
    <w:p w:rsidR="009C58BD" w:rsidRDefault="00BE5955">
      <w:pPr>
        <w:pStyle w:val="a3"/>
        <w:spacing w:before="1" w:line="384" w:lineRule="auto"/>
        <w:ind w:right="173" w:firstLine="0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переутомления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федеральном</w:t>
      </w:r>
      <w:r>
        <w:rPr>
          <w:spacing w:val="1"/>
        </w:rPr>
        <w:t xml:space="preserve"> </w:t>
      </w:r>
      <w:r>
        <w:t>календарном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периодов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каникул.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каникул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составлять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7</w:t>
      </w:r>
      <w:r>
        <w:rPr>
          <w:spacing w:val="2"/>
        </w:rPr>
        <w:t xml:space="preserve"> </w:t>
      </w:r>
      <w:r>
        <w:t>календарных</w:t>
      </w:r>
      <w:r>
        <w:rPr>
          <w:spacing w:val="-3"/>
        </w:rPr>
        <w:t xml:space="preserve"> </w:t>
      </w:r>
      <w:r>
        <w:t>дней.</w:t>
      </w:r>
    </w:p>
    <w:p w:rsidR="009C58BD" w:rsidRDefault="00BE5955">
      <w:pPr>
        <w:pStyle w:val="a3"/>
        <w:spacing w:before="1" w:line="384" w:lineRule="auto"/>
        <w:ind w:right="160" w:firstLine="0"/>
      </w:pPr>
      <w:r>
        <w:t>Продолжительность учебных четвертей составляет: I четверть - 8 учебных недель; II четверть - 8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недель;</w:t>
      </w:r>
      <w:r>
        <w:rPr>
          <w:spacing w:val="-4"/>
        </w:rPr>
        <w:t xml:space="preserve"> </w:t>
      </w:r>
      <w:r>
        <w:t>III</w:t>
      </w:r>
      <w:r>
        <w:rPr>
          <w:spacing w:val="3"/>
        </w:rPr>
        <w:t xml:space="preserve"> </w:t>
      </w:r>
      <w:r>
        <w:t>четверть</w:t>
      </w:r>
      <w:r>
        <w:rPr>
          <w:spacing w:val="6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недель,</w:t>
      </w:r>
      <w:r>
        <w:rPr>
          <w:spacing w:val="-2"/>
        </w:rPr>
        <w:t xml:space="preserve"> </w:t>
      </w:r>
      <w:r>
        <w:t>IV четверть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недель.</w:t>
      </w:r>
    </w:p>
    <w:p w:rsidR="009C58BD" w:rsidRDefault="00BE5955">
      <w:pPr>
        <w:pStyle w:val="a3"/>
        <w:ind w:firstLine="0"/>
      </w:pPr>
      <w:r>
        <w:t>Продолжительность</w:t>
      </w:r>
      <w:r>
        <w:rPr>
          <w:spacing w:val="-2"/>
        </w:rPr>
        <w:t xml:space="preserve"> </w:t>
      </w:r>
      <w:r>
        <w:t>каникул</w:t>
      </w:r>
      <w:r>
        <w:rPr>
          <w:spacing w:val="-2"/>
        </w:rPr>
        <w:t xml:space="preserve"> </w:t>
      </w:r>
      <w:r>
        <w:t>составляет:</w:t>
      </w: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346D5C">
      <w:pPr>
        <w:pStyle w:val="a3"/>
        <w:spacing w:before="9"/>
        <w:ind w:left="0" w:firstLine="0"/>
        <w:jc w:val="left"/>
        <w:rPr>
          <w:sz w:val="21"/>
        </w:rPr>
      </w:pPr>
      <w:r>
        <w:pict>
          <v:rect id="_x0000_s1027" style="position:absolute;margin-left:56.65pt;margin-top:14.5pt;width:144.05pt;height:.7pt;z-index:-15721472;mso-wrap-distance-left:0;mso-wrap-distance-right:0;mso-position-horizontal-relative:page" fillcolor="black" stroked="f">
            <w10:wrap type="topAndBottom" anchorx="page"/>
          </v:rect>
        </w:pict>
      </w:r>
    </w:p>
    <w:p w:rsidR="009C58BD" w:rsidRDefault="00BE5955">
      <w:pPr>
        <w:pStyle w:val="a3"/>
        <w:spacing w:before="68"/>
        <w:ind w:right="168" w:firstLine="0"/>
      </w:pPr>
      <w:r>
        <w:rPr>
          <w:rFonts w:ascii="Calibri" w:hAnsi="Calibri"/>
          <w:position w:val="7"/>
          <w:sz w:val="13"/>
        </w:rPr>
        <w:t>24</w:t>
      </w:r>
      <w:r>
        <w:rPr>
          <w:rFonts w:ascii="Calibri" w:hAnsi="Calibri"/>
          <w:spacing w:val="1"/>
          <w:position w:val="7"/>
          <w:sz w:val="13"/>
        </w:rPr>
        <w:t xml:space="preserve"> </w:t>
      </w:r>
      <w:r>
        <w:t>Пункт</w:t>
      </w:r>
      <w:r>
        <w:rPr>
          <w:spacing w:val="60"/>
        </w:rPr>
        <w:t xml:space="preserve"> </w:t>
      </w:r>
      <w:r>
        <w:t>22</w:t>
      </w:r>
      <w:r>
        <w:rPr>
          <w:spacing w:val="60"/>
        </w:rPr>
        <w:t xml:space="preserve"> </w:t>
      </w:r>
      <w:r>
        <w:t>статьи</w:t>
      </w:r>
      <w:r>
        <w:rPr>
          <w:spacing w:val="60"/>
        </w:rPr>
        <w:t xml:space="preserve"> </w:t>
      </w:r>
      <w:r>
        <w:t>2</w:t>
      </w:r>
      <w:r>
        <w:rPr>
          <w:spacing w:val="60"/>
        </w:rPr>
        <w:t xml:space="preserve"> </w:t>
      </w:r>
      <w:r>
        <w:t>Федерального</w:t>
      </w:r>
      <w:r>
        <w:rPr>
          <w:spacing w:val="60"/>
        </w:rPr>
        <w:t xml:space="preserve"> </w:t>
      </w:r>
      <w:r>
        <w:t>закона от 29</w:t>
      </w:r>
      <w:r>
        <w:rPr>
          <w:spacing w:val="60"/>
        </w:rPr>
        <w:t xml:space="preserve"> </w:t>
      </w:r>
      <w:r>
        <w:t>декабря</w:t>
      </w:r>
      <w:r>
        <w:rPr>
          <w:spacing w:val="60"/>
        </w:rPr>
        <w:t xml:space="preserve"> </w:t>
      </w:r>
      <w:r>
        <w:t>2012</w:t>
      </w:r>
      <w:r>
        <w:rPr>
          <w:spacing w:val="60"/>
        </w:rPr>
        <w:t xml:space="preserve"> </w:t>
      </w:r>
      <w:r>
        <w:t>г.</w:t>
      </w:r>
      <w:r>
        <w:rPr>
          <w:spacing w:val="60"/>
        </w:rPr>
        <w:t xml:space="preserve"> </w:t>
      </w:r>
      <w:r>
        <w:t>№</w:t>
      </w:r>
      <w:r>
        <w:rPr>
          <w:spacing w:val="60"/>
        </w:rPr>
        <w:t xml:space="preserve"> </w:t>
      </w:r>
      <w:r>
        <w:t>273-ФЗ</w:t>
      </w:r>
      <w:r>
        <w:rPr>
          <w:spacing w:val="60"/>
        </w:rPr>
        <w:t xml:space="preserve"> </w:t>
      </w:r>
      <w:r>
        <w:t>«Об</w:t>
      </w:r>
      <w:r>
        <w:rPr>
          <w:spacing w:val="60"/>
        </w:rPr>
        <w:t xml:space="preserve"> </w:t>
      </w:r>
      <w:r>
        <w:t>образовании</w:t>
      </w:r>
      <w:r>
        <w:rPr>
          <w:spacing w:val="-57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Российской</w:t>
      </w:r>
      <w:r>
        <w:rPr>
          <w:spacing w:val="60"/>
        </w:rPr>
        <w:t xml:space="preserve"> </w:t>
      </w:r>
      <w:r>
        <w:t>Федерации»</w:t>
      </w:r>
      <w:r>
        <w:rPr>
          <w:spacing w:val="60"/>
        </w:rPr>
        <w:t xml:space="preserve"> </w:t>
      </w:r>
      <w:r>
        <w:t>(Собрание</w:t>
      </w:r>
      <w:r>
        <w:rPr>
          <w:spacing w:val="60"/>
        </w:rPr>
        <w:t xml:space="preserve"> </w:t>
      </w:r>
      <w:r>
        <w:t>законодательства</w:t>
      </w:r>
      <w:r>
        <w:rPr>
          <w:spacing w:val="60"/>
        </w:rPr>
        <w:t xml:space="preserve"> </w:t>
      </w:r>
      <w:r>
        <w:t>Российской</w:t>
      </w:r>
      <w:r>
        <w:rPr>
          <w:spacing w:val="60"/>
        </w:rPr>
        <w:t xml:space="preserve"> </w:t>
      </w:r>
      <w:r>
        <w:t>Федерации,</w:t>
      </w:r>
      <w:r>
        <w:rPr>
          <w:spacing w:val="60"/>
        </w:rPr>
        <w:t xml:space="preserve"> </w:t>
      </w:r>
      <w:r>
        <w:t>2012,</w:t>
      </w:r>
      <w:r>
        <w:rPr>
          <w:spacing w:val="60"/>
        </w:rPr>
        <w:t xml:space="preserve"> </w:t>
      </w:r>
      <w:r>
        <w:t>№</w:t>
      </w:r>
      <w:r>
        <w:rPr>
          <w:spacing w:val="60"/>
        </w:rPr>
        <w:t xml:space="preserve"> </w:t>
      </w:r>
      <w:r>
        <w:t>53,</w:t>
      </w:r>
      <w:r>
        <w:rPr>
          <w:spacing w:val="1"/>
        </w:rPr>
        <w:t xml:space="preserve"> </w:t>
      </w:r>
      <w:r>
        <w:t>ст.</w:t>
      </w:r>
      <w:r>
        <w:rPr>
          <w:spacing w:val="4"/>
        </w:rPr>
        <w:t xml:space="preserve"> </w:t>
      </w:r>
      <w:r>
        <w:t>7598).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47" w:line="592" w:lineRule="auto"/>
        <w:ind w:left="1053" w:right="2453" w:firstLine="0"/>
        <w:jc w:val="left"/>
      </w:pPr>
      <w:r>
        <w:lastRenderedPageBreak/>
        <w:t>по</w:t>
      </w:r>
      <w:r>
        <w:rPr>
          <w:spacing w:val="-2"/>
        </w:rPr>
        <w:t xml:space="preserve"> </w:t>
      </w:r>
      <w:r>
        <w:t>окончании</w:t>
      </w:r>
      <w:r>
        <w:rPr>
          <w:spacing w:val="-2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четверти (осенние</w:t>
      </w:r>
      <w:r>
        <w:rPr>
          <w:spacing w:val="2"/>
        </w:rPr>
        <w:t xml:space="preserve"> </w:t>
      </w:r>
      <w:r>
        <w:t>каникулы)</w:t>
      </w:r>
      <w:r>
        <w:rPr>
          <w:spacing w:val="10"/>
        </w:rPr>
        <w:t xml:space="preserve"> </w:t>
      </w:r>
      <w:r>
        <w:t>- 9</w:t>
      </w:r>
      <w:r>
        <w:rPr>
          <w:spacing w:val="3"/>
        </w:rPr>
        <w:t xml:space="preserve"> </w:t>
      </w:r>
      <w:r>
        <w:t>календарных</w:t>
      </w:r>
      <w:r>
        <w:rPr>
          <w:spacing w:val="-2"/>
        </w:rPr>
        <w:t xml:space="preserve"> </w:t>
      </w:r>
      <w:r>
        <w:t>дней;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четверти</w:t>
      </w:r>
      <w:r>
        <w:rPr>
          <w:spacing w:val="2"/>
        </w:rPr>
        <w:t xml:space="preserve"> </w:t>
      </w:r>
      <w:r>
        <w:t>(зимние</w:t>
      </w:r>
      <w:r>
        <w:rPr>
          <w:spacing w:val="-1"/>
        </w:rPr>
        <w:t xml:space="preserve"> </w:t>
      </w:r>
      <w:r>
        <w:t>каникулы)</w:t>
      </w:r>
      <w:r>
        <w:rPr>
          <w:spacing w:val="12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9</w:t>
      </w:r>
      <w:r>
        <w:rPr>
          <w:spacing w:val="4"/>
        </w:rPr>
        <w:t xml:space="preserve"> </w:t>
      </w:r>
      <w:r>
        <w:t>календарных дней;</w:t>
      </w:r>
      <w:r>
        <w:rPr>
          <w:spacing w:val="1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окончании</w:t>
      </w:r>
      <w:r>
        <w:rPr>
          <w:spacing w:val="-6"/>
        </w:rPr>
        <w:t xml:space="preserve"> </w:t>
      </w:r>
      <w:r>
        <w:t>III</w:t>
      </w:r>
      <w:r>
        <w:rPr>
          <w:spacing w:val="-2"/>
        </w:rPr>
        <w:t xml:space="preserve"> </w:t>
      </w:r>
      <w:r>
        <w:t>четверти</w:t>
      </w:r>
      <w:r>
        <w:rPr>
          <w:spacing w:val="-1"/>
        </w:rPr>
        <w:t xml:space="preserve"> </w:t>
      </w:r>
      <w:r>
        <w:t>(весенние</w:t>
      </w:r>
      <w:r>
        <w:rPr>
          <w:spacing w:val="-3"/>
        </w:rPr>
        <w:t xml:space="preserve"> </w:t>
      </w:r>
      <w:r>
        <w:t>каникулы)</w:t>
      </w:r>
      <w:r>
        <w:rPr>
          <w:spacing w:val="5"/>
        </w:rPr>
        <w:t xml:space="preserve"> </w:t>
      </w:r>
      <w:r>
        <w:t>- 9</w:t>
      </w:r>
      <w:r>
        <w:rPr>
          <w:spacing w:val="-7"/>
        </w:rPr>
        <w:t xml:space="preserve"> </w:t>
      </w:r>
      <w:r>
        <w:t>календарных</w:t>
      </w:r>
      <w:r>
        <w:rPr>
          <w:spacing w:val="-7"/>
        </w:rPr>
        <w:t xml:space="preserve"> </w:t>
      </w:r>
      <w:r>
        <w:t>дней;</w:t>
      </w:r>
    </w:p>
    <w:p w:rsidR="009C58BD" w:rsidRDefault="00BE5955">
      <w:pPr>
        <w:pStyle w:val="a3"/>
        <w:spacing w:before="5"/>
        <w:ind w:left="1053" w:firstLine="0"/>
        <w:jc w:val="left"/>
      </w:pPr>
      <w:r>
        <w:t>по</w:t>
      </w:r>
      <w:r>
        <w:rPr>
          <w:spacing w:val="-6"/>
        </w:rPr>
        <w:t xml:space="preserve"> </w:t>
      </w:r>
      <w:r>
        <w:t>окончании</w:t>
      </w:r>
      <w:r>
        <w:rPr>
          <w:spacing w:val="-4"/>
        </w:rPr>
        <w:t xml:space="preserve"> </w:t>
      </w:r>
      <w:r>
        <w:t>учебного года</w:t>
      </w:r>
      <w:r>
        <w:rPr>
          <w:spacing w:val="-1"/>
        </w:rPr>
        <w:t xml:space="preserve"> </w:t>
      </w:r>
      <w:r>
        <w:t>(летние</w:t>
      </w:r>
      <w:r>
        <w:rPr>
          <w:spacing w:val="-6"/>
        </w:rPr>
        <w:t xml:space="preserve"> </w:t>
      </w:r>
      <w:r>
        <w:t>каникулы)</w:t>
      </w:r>
      <w:r>
        <w:rPr>
          <w:spacing w:val="7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недель.</w:t>
      </w:r>
    </w:p>
    <w:p w:rsidR="009C58BD" w:rsidRDefault="00BE5955">
      <w:pPr>
        <w:pStyle w:val="a3"/>
        <w:spacing w:before="165"/>
        <w:ind w:firstLine="0"/>
      </w:pPr>
      <w:r>
        <w:t>Продолжительность</w:t>
      </w:r>
      <w:r>
        <w:rPr>
          <w:spacing w:val="-2"/>
        </w:rPr>
        <w:t xml:space="preserve"> </w:t>
      </w:r>
      <w:r>
        <w:t>урока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должна</w:t>
      </w:r>
      <w:r>
        <w:rPr>
          <w:spacing w:val="-7"/>
        </w:rPr>
        <w:t xml:space="preserve"> </w:t>
      </w:r>
      <w:r>
        <w:t>превышать</w:t>
      </w:r>
      <w:r>
        <w:rPr>
          <w:spacing w:val="-1"/>
        </w:rPr>
        <w:t xml:space="preserve"> </w:t>
      </w:r>
      <w:r>
        <w:t>45</w:t>
      </w:r>
      <w:r>
        <w:rPr>
          <w:spacing w:val="-7"/>
        </w:rPr>
        <w:t xml:space="preserve"> </w:t>
      </w:r>
      <w:r>
        <w:t>минут.</w:t>
      </w:r>
    </w:p>
    <w:p w:rsidR="009C58BD" w:rsidRDefault="00BE5955">
      <w:pPr>
        <w:pStyle w:val="a3"/>
        <w:spacing w:before="166" w:line="384" w:lineRule="auto"/>
        <w:ind w:right="174" w:firstLine="0"/>
      </w:pPr>
      <w:r>
        <w:t>Продолжительность перемен между уроками составляет не менее 10 минут, большой перемены</w:t>
      </w:r>
      <w:r>
        <w:rPr>
          <w:spacing w:val="1"/>
        </w:rPr>
        <w:t xml:space="preserve"> </w:t>
      </w:r>
      <w:r>
        <w:t>(после 2 или 3 урока) - 20-30 минут. Вместо одной большой перемены допускается после 2 и 3</w:t>
      </w:r>
      <w:r>
        <w:rPr>
          <w:spacing w:val="1"/>
        </w:rPr>
        <w:t xml:space="preserve"> </w:t>
      </w:r>
      <w:r>
        <w:t>уроков</w:t>
      </w:r>
      <w:r>
        <w:rPr>
          <w:spacing w:val="-2"/>
        </w:rPr>
        <w:t xml:space="preserve"> </w:t>
      </w:r>
      <w:r>
        <w:t>устанавливать</w:t>
      </w:r>
      <w:r>
        <w:rPr>
          <w:spacing w:val="3"/>
        </w:rPr>
        <w:t xml:space="preserve"> </w:t>
      </w:r>
      <w:r>
        <w:t>две</w:t>
      </w:r>
      <w:r>
        <w:rPr>
          <w:spacing w:val="-4"/>
        </w:rPr>
        <w:t xml:space="preserve"> </w:t>
      </w:r>
      <w:r>
        <w:t>перемены</w:t>
      </w:r>
      <w:r>
        <w:rPr>
          <w:spacing w:val="-2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минут</w:t>
      </w:r>
      <w:r>
        <w:rPr>
          <w:spacing w:val="2"/>
        </w:rPr>
        <w:t xml:space="preserve"> </w:t>
      </w:r>
      <w:r>
        <w:t>каждая.</w:t>
      </w:r>
    </w:p>
    <w:p w:rsidR="009C58BD" w:rsidRDefault="009C58BD">
      <w:pPr>
        <w:pStyle w:val="a3"/>
        <w:spacing w:before="10"/>
        <w:ind w:left="0" w:firstLine="0"/>
        <w:jc w:val="left"/>
        <w:rPr>
          <w:sz w:val="20"/>
        </w:rPr>
      </w:pPr>
    </w:p>
    <w:p w:rsidR="009C58BD" w:rsidRDefault="00BE5955">
      <w:pPr>
        <w:pStyle w:val="a3"/>
        <w:spacing w:before="1" w:line="384" w:lineRule="auto"/>
        <w:ind w:right="166" w:firstLine="720"/>
      </w:pPr>
      <w:r>
        <w:t>Продолжительность</w:t>
      </w:r>
      <w:r>
        <w:rPr>
          <w:spacing w:val="1"/>
        </w:rPr>
        <w:t xml:space="preserve"> </w:t>
      </w:r>
      <w:r>
        <w:t>перемены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составлять не менее 20-30 минут, за исключением обучающихся с ограниченными возможностями</w:t>
      </w:r>
      <w:r>
        <w:rPr>
          <w:spacing w:val="-57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6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развития.</w:t>
      </w:r>
    </w:p>
    <w:p w:rsidR="009C58BD" w:rsidRDefault="00BE5955">
      <w:pPr>
        <w:pStyle w:val="a3"/>
        <w:spacing w:line="384" w:lineRule="auto"/>
        <w:ind w:right="173" w:firstLine="0"/>
      </w:pPr>
      <w:r>
        <w:t>Расписание уроков составляется с учетом дневной и недельной умственной работоспособности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шкалы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гигиеническими</w:t>
      </w:r>
      <w:r>
        <w:rPr>
          <w:spacing w:val="1"/>
        </w:rPr>
        <w:t xml:space="preserve"> </w:t>
      </w:r>
      <w:r>
        <w:t>нормативами.</w:t>
      </w:r>
    </w:p>
    <w:p w:rsidR="009C58BD" w:rsidRDefault="00BE5955">
      <w:pPr>
        <w:pStyle w:val="a3"/>
        <w:spacing w:before="6" w:line="384" w:lineRule="auto"/>
        <w:ind w:right="164" w:firstLine="0"/>
      </w:pPr>
      <w:r>
        <w:t>Образовательная недельная нагрузка распределяется равномерно в течение учебной недели, при</w:t>
      </w:r>
      <w:r>
        <w:rPr>
          <w:spacing w:val="1"/>
        </w:rPr>
        <w:t xml:space="preserve"> </w:t>
      </w:r>
      <w:r>
        <w:t>этом объем максимально допустимой нагрузки в течение дня составляет для обучающихся 10-11</w:t>
      </w:r>
      <w:r>
        <w:rPr>
          <w:spacing w:val="1"/>
        </w:rPr>
        <w:t xml:space="preserve"> </w:t>
      </w:r>
      <w:r>
        <w:t>классов</w:t>
      </w:r>
      <w:r>
        <w:rPr>
          <w:spacing w:val="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уроков.</w:t>
      </w:r>
    </w:p>
    <w:p w:rsidR="009C58BD" w:rsidRDefault="00BE5955">
      <w:pPr>
        <w:pStyle w:val="a3"/>
        <w:ind w:firstLine="0"/>
      </w:pPr>
      <w:r>
        <w:t>Занятия</w:t>
      </w:r>
      <w:r>
        <w:rPr>
          <w:spacing w:val="-1"/>
        </w:rPr>
        <w:t xml:space="preserve"> </w:t>
      </w:r>
      <w:r>
        <w:t>начинаются</w:t>
      </w:r>
      <w:r>
        <w:rPr>
          <w:spacing w:val="-5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ранее</w:t>
      </w:r>
      <w:r>
        <w:rPr>
          <w:spacing w:val="-2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утра</w:t>
      </w:r>
      <w:r>
        <w:rPr>
          <w:spacing w:val="-2"/>
        </w:rPr>
        <w:t xml:space="preserve"> </w:t>
      </w:r>
      <w:r>
        <w:t>и заканчиваются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позднее</w:t>
      </w:r>
      <w:r>
        <w:rPr>
          <w:spacing w:val="-1"/>
        </w:rPr>
        <w:t xml:space="preserve"> </w:t>
      </w:r>
      <w:r>
        <w:t>19</w:t>
      </w:r>
      <w:r>
        <w:rPr>
          <w:spacing w:val="8"/>
        </w:rPr>
        <w:t xml:space="preserve"> </w:t>
      </w:r>
      <w:r>
        <w:t>часов.</w:t>
      </w:r>
    </w:p>
    <w:p w:rsidR="009C58BD" w:rsidRDefault="00BE5955">
      <w:pPr>
        <w:pStyle w:val="a3"/>
        <w:spacing w:before="166"/>
        <w:ind w:firstLine="0"/>
      </w:pPr>
      <w:r>
        <w:t>Факультативные</w:t>
      </w:r>
      <w:r>
        <w:rPr>
          <w:spacing w:val="11"/>
        </w:rPr>
        <w:t xml:space="preserve"> </w:t>
      </w:r>
      <w:r>
        <w:t>занятия</w:t>
      </w:r>
      <w:r>
        <w:rPr>
          <w:spacing w:val="8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занятия</w:t>
      </w:r>
      <w:r>
        <w:rPr>
          <w:spacing w:val="12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программам</w:t>
      </w:r>
      <w:r>
        <w:rPr>
          <w:spacing w:val="15"/>
        </w:rPr>
        <w:t xml:space="preserve"> </w:t>
      </w:r>
      <w:r>
        <w:t>дополнительного</w:t>
      </w:r>
      <w:r>
        <w:rPr>
          <w:spacing w:val="12"/>
        </w:rPr>
        <w:t xml:space="preserve"> </w:t>
      </w:r>
      <w:r>
        <w:t>образования</w:t>
      </w:r>
      <w:r>
        <w:rPr>
          <w:spacing w:val="2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МБОУ</w:t>
      </w:r>
      <w:r>
        <w:rPr>
          <w:spacing w:val="12"/>
        </w:rPr>
        <w:t xml:space="preserve"> </w:t>
      </w:r>
      <w:r>
        <w:t>«ЧСШ</w:t>
      </w:r>
    </w:p>
    <w:p w:rsidR="009C58BD" w:rsidRDefault="00BE5955">
      <w:pPr>
        <w:pStyle w:val="a3"/>
        <w:spacing w:before="166" w:line="384" w:lineRule="auto"/>
        <w:ind w:right="161" w:firstLine="0"/>
      </w:pPr>
      <w:r>
        <w:t>№1»</w:t>
      </w:r>
      <w:r>
        <w:rPr>
          <w:spacing w:val="1"/>
        </w:rPr>
        <w:t xml:space="preserve"> </w:t>
      </w:r>
      <w:r>
        <w:t>планируются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наименьшим</w:t>
      </w:r>
      <w:r>
        <w:rPr>
          <w:spacing w:val="1"/>
        </w:rPr>
        <w:t xml:space="preserve"> </w:t>
      </w:r>
      <w:r>
        <w:t>количеством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уроков.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факультативных</w:t>
      </w:r>
      <w:r>
        <w:rPr>
          <w:spacing w:val="1"/>
        </w:rPr>
        <w:t xml:space="preserve"> </w:t>
      </w:r>
      <w:r>
        <w:t>(дополнительных)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последним</w:t>
      </w:r>
      <w:r>
        <w:rPr>
          <w:spacing w:val="1"/>
        </w:rPr>
        <w:t xml:space="preserve"> </w:t>
      </w:r>
      <w:r>
        <w:t>уроком</w:t>
      </w:r>
      <w:r>
        <w:rPr>
          <w:spacing w:val="1"/>
        </w:rPr>
        <w:t xml:space="preserve"> </w:t>
      </w:r>
      <w:r>
        <w:t>организован</w:t>
      </w:r>
      <w:r>
        <w:rPr>
          <w:spacing w:val="1"/>
        </w:rPr>
        <w:t xml:space="preserve"> </w:t>
      </w:r>
      <w:r>
        <w:t>перерыв</w:t>
      </w:r>
      <w:r>
        <w:rPr>
          <w:spacing w:val="1"/>
        </w:rPr>
        <w:t xml:space="preserve"> </w:t>
      </w:r>
      <w:r>
        <w:t>продолжительностью</w:t>
      </w:r>
      <w:r>
        <w:rPr>
          <w:spacing w:val="-6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минут.</w:t>
      </w:r>
    </w:p>
    <w:p w:rsidR="009C58BD" w:rsidRDefault="00BE5955">
      <w:pPr>
        <w:pStyle w:val="a3"/>
        <w:spacing w:line="384" w:lineRule="auto"/>
        <w:ind w:right="166" w:firstLine="0"/>
      </w:pPr>
      <w:r>
        <w:t>Календарный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МБОУ «ЧСШ №1»</w:t>
      </w:r>
      <w:r>
        <w:rPr>
          <w:spacing w:val="1"/>
        </w:rPr>
        <w:t xml:space="preserve"> </w:t>
      </w:r>
      <w:r>
        <w:t>составляется с учётом</w:t>
      </w:r>
      <w:r>
        <w:rPr>
          <w:spacing w:val="1"/>
        </w:rPr>
        <w:t xml:space="preserve"> </w:t>
      </w:r>
      <w:r>
        <w:t>мнений участников</w:t>
      </w:r>
      <w:r>
        <w:rPr>
          <w:spacing w:val="1"/>
        </w:rPr>
        <w:t xml:space="preserve"> </w:t>
      </w:r>
      <w:r>
        <w:t>образовательных отношений, региональных и этнокультурных традиций, плановых мероприятий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внеурочной) и плановых перерывов при получении образования для отдыха и иных социальных</w:t>
      </w:r>
      <w:r>
        <w:rPr>
          <w:spacing w:val="1"/>
        </w:rPr>
        <w:t xml:space="preserve"> </w:t>
      </w:r>
      <w:r>
        <w:t>целей</w:t>
      </w:r>
      <w:r>
        <w:rPr>
          <w:spacing w:val="2"/>
        </w:rPr>
        <w:t xml:space="preserve"> </w:t>
      </w:r>
      <w:r>
        <w:t>(каникул)</w:t>
      </w:r>
      <w:r>
        <w:rPr>
          <w:spacing w:val="3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календарным</w:t>
      </w:r>
      <w:r>
        <w:rPr>
          <w:spacing w:val="-1"/>
        </w:rPr>
        <w:t xml:space="preserve"> </w:t>
      </w:r>
      <w:r>
        <w:t>периодам</w:t>
      </w:r>
      <w:r>
        <w:rPr>
          <w:spacing w:val="-2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года.</w:t>
      </w:r>
    </w:p>
    <w:p w:rsidR="009C58BD" w:rsidRDefault="009C58BD">
      <w:pPr>
        <w:pStyle w:val="a3"/>
        <w:spacing w:before="1"/>
        <w:ind w:left="0" w:firstLine="0"/>
        <w:jc w:val="left"/>
        <w:rPr>
          <w:sz w:val="23"/>
        </w:rPr>
      </w:pPr>
    </w:p>
    <w:p w:rsidR="009C58BD" w:rsidRDefault="00BE5955">
      <w:pPr>
        <w:pStyle w:val="1"/>
        <w:numPr>
          <w:ilvl w:val="1"/>
          <w:numId w:val="9"/>
        </w:numPr>
        <w:tabs>
          <w:tab w:val="left" w:pos="1409"/>
        </w:tabs>
        <w:ind w:left="1409" w:hanging="365"/>
        <w:jc w:val="left"/>
      </w:pPr>
      <w:r>
        <w:t>План</w:t>
      </w:r>
      <w:r>
        <w:rPr>
          <w:spacing w:val="-5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деятельности.</w:t>
      </w:r>
    </w:p>
    <w:p w:rsidR="009C58BD" w:rsidRDefault="00BE5955">
      <w:pPr>
        <w:pStyle w:val="a3"/>
        <w:spacing w:before="108" w:line="338" w:lineRule="auto"/>
        <w:ind w:right="167" w:firstLine="773"/>
      </w:pPr>
      <w:r>
        <w:t>Под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направленную</w:t>
      </w:r>
      <w:r>
        <w:rPr>
          <w:spacing w:val="23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достижение</w:t>
      </w:r>
      <w:r>
        <w:rPr>
          <w:spacing w:val="19"/>
        </w:rPr>
        <w:t xml:space="preserve"> </w:t>
      </w:r>
      <w:r>
        <w:t>планируемых</w:t>
      </w:r>
      <w:r>
        <w:rPr>
          <w:spacing w:val="24"/>
        </w:rPr>
        <w:t xml:space="preserve"> </w:t>
      </w:r>
      <w:r>
        <w:t>результатов</w:t>
      </w:r>
      <w:r>
        <w:rPr>
          <w:spacing w:val="22"/>
        </w:rPr>
        <w:t xml:space="preserve"> </w:t>
      </w:r>
      <w:r>
        <w:t>освоения</w:t>
      </w:r>
      <w:r>
        <w:rPr>
          <w:spacing w:val="20"/>
        </w:rPr>
        <w:t xml:space="preserve"> </w:t>
      </w:r>
      <w:r>
        <w:t>основной</w:t>
      </w:r>
      <w:r>
        <w:rPr>
          <w:spacing w:val="21"/>
        </w:rPr>
        <w:t xml:space="preserve"> </w:t>
      </w:r>
      <w:r>
        <w:t>образовательной</w:t>
      </w:r>
    </w:p>
    <w:p w:rsidR="009C58BD" w:rsidRDefault="009C58BD">
      <w:pPr>
        <w:spacing w:line="338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4471"/>
          <w:tab w:val="left" w:pos="8819"/>
        </w:tabs>
        <w:spacing w:before="12" w:line="338" w:lineRule="auto"/>
        <w:ind w:right="164" w:firstLine="0"/>
      </w:pPr>
      <w:r>
        <w:lastRenderedPageBreak/>
        <w:t>программы</w:t>
      </w:r>
      <w:r>
        <w:tab/>
        <w:t>(личностных,</w:t>
      </w:r>
      <w:r>
        <w:tab/>
        <w:t>метапредметных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предметных),</w:t>
      </w:r>
      <w:r>
        <w:rPr>
          <w:spacing w:val="-5"/>
        </w:rPr>
        <w:t xml:space="preserve"> </w:t>
      </w:r>
      <w:r>
        <w:t>осуществляемую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формах,</w:t>
      </w:r>
      <w:r>
        <w:rPr>
          <w:spacing w:val="-1"/>
        </w:rPr>
        <w:t xml:space="preserve"> </w:t>
      </w:r>
      <w:r>
        <w:t>отличных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урочной.</w:t>
      </w:r>
    </w:p>
    <w:p w:rsidR="009C58BD" w:rsidRDefault="00BE5955">
      <w:pPr>
        <w:pStyle w:val="a3"/>
        <w:spacing w:line="338" w:lineRule="auto"/>
        <w:ind w:right="166"/>
      </w:pP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3"/>
        </w:rPr>
        <w:t xml:space="preserve"> </w:t>
      </w:r>
      <w:r>
        <w:t>программы.</w:t>
      </w:r>
    </w:p>
    <w:p w:rsidR="009C58BD" w:rsidRDefault="00BE5955">
      <w:pPr>
        <w:pStyle w:val="a3"/>
        <w:spacing w:line="338" w:lineRule="auto"/>
        <w:ind w:right="168" w:firstLine="773"/>
      </w:pPr>
      <w:r>
        <w:t>План внеурочной деятельности является частью организационного раздела ООП СОО и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6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сфере</w:t>
      </w:r>
      <w:r>
        <w:rPr>
          <w:spacing w:val="4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включает:</w:t>
      </w:r>
    </w:p>
    <w:p w:rsidR="009C58BD" w:rsidRDefault="00BE5955">
      <w:pPr>
        <w:pStyle w:val="a3"/>
        <w:spacing w:line="338" w:lineRule="auto"/>
        <w:ind w:right="170"/>
      </w:pPr>
      <w:r>
        <w:t>план организации деятельности ученических сообществ (групп старшеклассников), 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ученических</w:t>
      </w:r>
      <w:r>
        <w:rPr>
          <w:spacing w:val="1"/>
        </w:rPr>
        <w:t xml:space="preserve"> </w:t>
      </w:r>
      <w:r>
        <w:t>классов,</w:t>
      </w:r>
      <w:r>
        <w:rPr>
          <w:spacing w:val="1"/>
        </w:rPr>
        <w:t xml:space="preserve"> </w:t>
      </w:r>
      <w:r>
        <w:t>разновозрастных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интересам,</w:t>
      </w:r>
      <w:r>
        <w:rPr>
          <w:spacing w:val="1"/>
        </w:rPr>
        <w:t xml:space="preserve"> </w:t>
      </w:r>
      <w:r>
        <w:t>клубов;</w:t>
      </w:r>
      <w:r>
        <w:rPr>
          <w:spacing w:val="1"/>
        </w:rPr>
        <w:t xml:space="preserve"> </w:t>
      </w:r>
      <w:r>
        <w:t>юношеских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объединений,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«Российского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школьников»);</w:t>
      </w:r>
    </w:p>
    <w:p w:rsidR="009C58BD" w:rsidRDefault="00BE5955">
      <w:pPr>
        <w:pStyle w:val="a3"/>
        <w:spacing w:line="338" w:lineRule="auto"/>
        <w:ind w:right="170"/>
      </w:pPr>
      <w:r>
        <w:t>план реализации курсов внеурочной деятельности по выбору обучающихся (предметные</w:t>
      </w:r>
      <w:r>
        <w:rPr>
          <w:spacing w:val="1"/>
        </w:rPr>
        <w:t xml:space="preserve"> </w:t>
      </w:r>
      <w:r>
        <w:t>кружки,</w:t>
      </w:r>
      <w:r>
        <w:rPr>
          <w:spacing w:val="1"/>
        </w:rPr>
        <w:t xml:space="preserve"> </w:t>
      </w:r>
      <w:r>
        <w:t>факультативы,</w:t>
      </w:r>
      <w:r>
        <w:rPr>
          <w:spacing w:val="1"/>
        </w:rPr>
        <w:t xml:space="preserve"> </w:t>
      </w:r>
      <w:r>
        <w:t>ученические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среднего</w:t>
      </w:r>
      <w:r>
        <w:rPr>
          <w:spacing w:val="2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образования).</w:t>
      </w:r>
    </w:p>
    <w:p w:rsidR="009C58BD" w:rsidRDefault="00BE5955">
      <w:pPr>
        <w:pStyle w:val="a3"/>
        <w:tabs>
          <w:tab w:val="left" w:pos="4917"/>
          <w:tab w:val="left" w:pos="9328"/>
        </w:tabs>
        <w:spacing w:line="338" w:lineRule="auto"/>
        <w:ind w:right="164"/>
      </w:pPr>
      <w:r>
        <w:t>Согласно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внеурочную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1"/>
        </w:rPr>
        <w:t xml:space="preserve"> </w:t>
      </w:r>
      <w:r>
        <w:t>образовательную деятельность, реализуется основная образовательная программа (цели, задачи,</w:t>
      </w:r>
      <w:r>
        <w:rPr>
          <w:spacing w:val="1"/>
        </w:rPr>
        <w:t xml:space="preserve"> </w:t>
      </w:r>
      <w:r>
        <w:t>планируемые</w:t>
      </w:r>
      <w:r>
        <w:tab/>
        <w:t>результаты,</w:t>
      </w:r>
      <w:r>
        <w:tab/>
        <w:t>содержание</w:t>
      </w:r>
      <w:r>
        <w:rPr>
          <w:spacing w:val="-58"/>
        </w:rPr>
        <w:t xml:space="preserve"> </w:t>
      </w:r>
      <w:r>
        <w:t>и организация образовательной деятельности при получении среднего общего образования). В</w:t>
      </w:r>
      <w:r>
        <w:rPr>
          <w:spacing w:val="1"/>
        </w:rPr>
        <w:t xml:space="preserve"> </w:t>
      </w:r>
      <w:r>
        <w:t>соответствии с планом внеурочной деятельности создаются условия для получения образования</w:t>
      </w:r>
      <w:r>
        <w:rPr>
          <w:spacing w:val="1"/>
        </w:rPr>
        <w:t xml:space="preserve"> </w:t>
      </w:r>
      <w:r>
        <w:t>всеми обучающимися, в том числе одаренными детьми, детьми с ограниченными 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инвалидами.</w:t>
      </w:r>
    </w:p>
    <w:p w:rsidR="009C58BD" w:rsidRDefault="00BE5955">
      <w:pPr>
        <w:pStyle w:val="a3"/>
        <w:tabs>
          <w:tab w:val="left" w:pos="2372"/>
          <w:tab w:val="left" w:pos="2949"/>
          <w:tab w:val="left" w:pos="4273"/>
          <w:tab w:val="left" w:pos="4478"/>
          <w:tab w:val="left" w:pos="6242"/>
          <w:tab w:val="left" w:pos="7178"/>
          <w:tab w:val="left" w:pos="7233"/>
          <w:tab w:val="left" w:pos="9127"/>
          <w:tab w:val="left" w:pos="9229"/>
        </w:tabs>
        <w:spacing w:line="338" w:lineRule="auto"/>
        <w:ind w:right="163"/>
      </w:pPr>
      <w:r>
        <w:t>Количество</w:t>
      </w:r>
      <w:r>
        <w:tab/>
      </w:r>
      <w:r>
        <w:tab/>
        <w:t>часов,</w:t>
      </w:r>
      <w:r>
        <w:tab/>
        <w:t>выделяемых</w:t>
      </w:r>
      <w:r>
        <w:tab/>
        <w:t>на</w:t>
      </w:r>
      <w:r>
        <w:tab/>
        <w:t>внеурочную</w:t>
      </w:r>
      <w:r>
        <w:tab/>
        <w:t>деятельность,</w:t>
      </w:r>
      <w:r>
        <w:rPr>
          <w:spacing w:val="-58"/>
        </w:rPr>
        <w:t xml:space="preserve"> </w:t>
      </w:r>
      <w:r>
        <w:t>за два года обучения на уровне среднего общего образования составляет не более 700 часов.</w:t>
      </w:r>
      <w:r>
        <w:rPr>
          <w:spacing w:val="1"/>
        </w:rPr>
        <w:t xml:space="preserve"> </w:t>
      </w:r>
      <w:r>
        <w:t>Величину</w:t>
      </w:r>
      <w:r>
        <w:tab/>
        <w:t>недельной</w:t>
      </w:r>
      <w:r>
        <w:tab/>
      </w:r>
      <w:r>
        <w:tab/>
        <w:t>образовательной</w:t>
      </w:r>
      <w:r>
        <w:tab/>
      </w:r>
      <w:r>
        <w:tab/>
      </w:r>
      <w:r>
        <w:tab/>
        <w:t>нагрузки,</w:t>
      </w:r>
      <w:r>
        <w:tab/>
      </w:r>
      <w:r>
        <w:tab/>
        <w:t>реализуемой</w:t>
      </w:r>
      <w:r>
        <w:rPr>
          <w:spacing w:val="-58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внеурочную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освоение обучающимися учебного плана. Для недопущения перегрузки обучающихся допускается</w:t>
      </w:r>
      <w:r>
        <w:rPr>
          <w:spacing w:val="-57"/>
        </w:rPr>
        <w:t xml:space="preserve"> </w:t>
      </w:r>
      <w:r>
        <w:t>перенос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реализуемой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внеурочную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каникул.</w:t>
      </w:r>
      <w:r>
        <w:rPr>
          <w:spacing w:val="1"/>
        </w:rPr>
        <w:t xml:space="preserve"> </w:t>
      </w: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каникулярное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реализовываться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(лагерь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дневным</w:t>
      </w:r>
      <w:r>
        <w:rPr>
          <w:spacing w:val="1"/>
        </w:rPr>
        <w:t xml:space="preserve"> </w:t>
      </w:r>
      <w:r>
        <w:t>пребыванием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 xml:space="preserve">общеобразовательной    </w:t>
      </w:r>
      <w:r>
        <w:rPr>
          <w:spacing w:val="24"/>
        </w:rPr>
        <w:t xml:space="preserve"> </w:t>
      </w:r>
      <w:r>
        <w:t xml:space="preserve">организации     </w:t>
      </w:r>
      <w:r>
        <w:rPr>
          <w:spacing w:val="27"/>
        </w:rPr>
        <w:t xml:space="preserve"> </w:t>
      </w:r>
      <w:r>
        <w:t xml:space="preserve">или     </w:t>
      </w:r>
      <w:r>
        <w:rPr>
          <w:spacing w:val="28"/>
        </w:rPr>
        <w:t xml:space="preserve"> </w:t>
      </w:r>
      <w:r>
        <w:t xml:space="preserve">на     </w:t>
      </w:r>
      <w:r>
        <w:rPr>
          <w:spacing w:val="31"/>
        </w:rPr>
        <w:t xml:space="preserve"> </w:t>
      </w:r>
      <w:r>
        <w:t xml:space="preserve">базе     </w:t>
      </w:r>
      <w:r>
        <w:rPr>
          <w:spacing w:val="30"/>
        </w:rPr>
        <w:t xml:space="preserve"> </w:t>
      </w:r>
      <w:r>
        <w:t xml:space="preserve">загородных     </w:t>
      </w:r>
      <w:r>
        <w:rPr>
          <w:spacing w:val="27"/>
        </w:rPr>
        <w:t xml:space="preserve"> </w:t>
      </w:r>
      <w:r>
        <w:t xml:space="preserve">детских     </w:t>
      </w:r>
      <w:r>
        <w:rPr>
          <w:spacing w:val="26"/>
        </w:rPr>
        <w:t xml:space="preserve"> </w:t>
      </w:r>
      <w:r>
        <w:t>центров,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туристских</w:t>
      </w:r>
      <w:r>
        <w:rPr>
          <w:spacing w:val="-3"/>
        </w:rPr>
        <w:t xml:space="preserve"> </w:t>
      </w:r>
      <w:r>
        <w:t>походах,</w:t>
      </w:r>
      <w:r>
        <w:rPr>
          <w:spacing w:val="3"/>
        </w:rPr>
        <w:t xml:space="preserve"> </w:t>
      </w:r>
      <w:r>
        <w:t>экспедициях,</w:t>
      </w:r>
      <w:r>
        <w:rPr>
          <w:spacing w:val="4"/>
        </w:rPr>
        <w:t xml:space="preserve"> </w:t>
      </w:r>
      <w:r>
        <w:t>поездках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другие).</w:t>
      </w:r>
    </w:p>
    <w:p w:rsidR="009C58BD" w:rsidRDefault="00BE5955">
      <w:pPr>
        <w:pStyle w:val="a3"/>
        <w:tabs>
          <w:tab w:val="left" w:pos="2497"/>
          <w:tab w:val="left" w:pos="4132"/>
          <w:tab w:val="left" w:pos="5222"/>
          <w:tab w:val="left" w:pos="6263"/>
          <w:tab w:val="left" w:pos="8072"/>
          <w:tab w:val="left" w:pos="10188"/>
        </w:tabs>
        <w:spacing w:line="338" w:lineRule="auto"/>
        <w:ind w:right="163"/>
      </w:pPr>
      <w:r>
        <w:t>Реализация плана внеурочной деятельности предусматривает в течение года неравномерное</w:t>
      </w:r>
      <w:r>
        <w:rPr>
          <w:spacing w:val="-57"/>
        </w:rPr>
        <w:t xml:space="preserve"> </w:t>
      </w:r>
      <w:r>
        <w:t>распределение</w:t>
      </w:r>
      <w:r>
        <w:tab/>
        <w:t>нагрузки.</w:t>
      </w:r>
      <w:r>
        <w:tab/>
        <w:t>Так,</w:t>
      </w:r>
      <w:r>
        <w:tab/>
        <w:t>при</w:t>
      </w:r>
      <w:r>
        <w:tab/>
        <w:t>подготовке</w:t>
      </w:r>
      <w:r>
        <w:tab/>
        <w:t>коллективных</w:t>
      </w:r>
      <w:r>
        <w:tab/>
        <w:t>дел</w:t>
      </w:r>
      <w:r>
        <w:rPr>
          <w:spacing w:val="-58"/>
        </w:rPr>
        <w:t xml:space="preserve"> </w:t>
      </w:r>
      <w:r>
        <w:t xml:space="preserve">(в    </w:t>
      </w:r>
      <w:r>
        <w:rPr>
          <w:spacing w:val="1"/>
        </w:rPr>
        <w:t xml:space="preserve"> </w:t>
      </w:r>
      <w:r>
        <w:t>рамках     инициативы      ученических     сообществ)      и      воспитательных     мероприятий</w:t>
      </w:r>
      <w:r>
        <w:rPr>
          <w:spacing w:val="1"/>
        </w:rPr>
        <w:t xml:space="preserve"> </w:t>
      </w:r>
      <w:r>
        <w:t>за 1–2 недели используется значительно больший объем времени, чем в иные периоды (между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-3"/>
        </w:rPr>
        <w:t xml:space="preserve"> </w:t>
      </w:r>
      <w:r>
        <w:t>событиями).</w:t>
      </w:r>
    </w:p>
    <w:p w:rsidR="009C58BD" w:rsidRDefault="00BE5955">
      <w:pPr>
        <w:pStyle w:val="a3"/>
        <w:spacing w:line="338" w:lineRule="auto"/>
        <w:ind w:right="171"/>
      </w:pPr>
      <w:r>
        <w:t>Общий     объем     внеурочной      деятельности      не     должен     превышать     10     часов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неделю.</w:t>
      </w:r>
    </w:p>
    <w:p w:rsidR="009C58BD" w:rsidRDefault="00BE5955">
      <w:pPr>
        <w:pStyle w:val="a3"/>
        <w:spacing w:line="275" w:lineRule="exact"/>
        <w:ind w:left="1044" w:firstLine="0"/>
      </w:pPr>
      <w:r>
        <w:t>Один</w:t>
      </w:r>
      <w:r>
        <w:rPr>
          <w:spacing w:val="-1"/>
        </w:rPr>
        <w:t xml:space="preserve"> </w:t>
      </w:r>
      <w:r>
        <w:t>час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отводится на</w:t>
      </w:r>
      <w:r>
        <w:rPr>
          <w:spacing w:val="-7"/>
        </w:rPr>
        <w:t xml:space="preserve"> </w:t>
      </w:r>
      <w:r>
        <w:t>внеурочное</w:t>
      </w:r>
      <w:r>
        <w:rPr>
          <w:spacing w:val="-7"/>
        </w:rPr>
        <w:t xml:space="preserve"> </w:t>
      </w:r>
      <w:r>
        <w:t>занятие</w:t>
      </w:r>
      <w:r>
        <w:rPr>
          <w:spacing w:val="-2"/>
        </w:rPr>
        <w:t xml:space="preserve"> </w:t>
      </w:r>
      <w:r>
        <w:t>«Разговоры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важном».</w:t>
      </w:r>
    </w:p>
    <w:p w:rsidR="009C58BD" w:rsidRDefault="009C58BD">
      <w:pPr>
        <w:spacing w:line="275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 w:line="338" w:lineRule="auto"/>
        <w:ind w:right="163"/>
      </w:pPr>
      <w:r>
        <w:lastRenderedPageBreak/>
        <w:t>Внеурочные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«Разговоры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         обучающихся         к         своей         родине          –         России,         населяющим</w:t>
      </w:r>
      <w:r>
        <w:rPr>
          <w:spacing w:val="1"/>
        </w:rPr>
        <w:t xml:space="preserve"> </w:t>
      </w:r>
      <w:r>
        <w:t>ее</w:t>
      </w:r>
      <w:r>
        <w:rPr>
          <w:spacing w:val="53"/>
        </w:rPr>
        <w:t xml:space="preserve"> </w:t>
      </w:r>
      <w:r>
        <w:t>людям,</w:t>
      </w:r>
      <w:r>
        <w:rPr>
          <w:spacing w:val="56"/>
        </w:rPr>
        <w:t xml:space="preserve"> </w:t>
      </w:r>
      <w:r>
        <w:t>ее</w:t>
      </w:r>
      <w:r>
        <w:rPr>
          <w:spacing w:val="54"/>
        </w:rPr>
        <w:t xml:space="preserve"> </w:t>
      </w:r>
      <w:r>
        <w:t>уникальной</w:t>
      </w:r>
      <w:r>
        <w:rPr>
          <w:spacing w:val="55"/>
        </w:rPr>
        <w:t xml:space="preserve"> </w:t>
      </w:r>
      <w:r>
        <w:t>истории,</w:t>
      </w:r>
      <w:r>
        <w:rPr>
          <w:spacing w:val="53"/>
        </w:rPr>
        <w:t xml:space="preserve"> </w:t>
      </w:r>
      <w:r>
        <w:t>богатой</w:t>
      </w:r>
      <w:r>
        <w:rPr>
          <w:spacing w:val="51"/>
        </w:rPr>
        <w:t xml:space="preserve"> </w:t>
      </w:r>
      <w:r>
        <w:t>природе</w:t>
      </w:r>
      <w:r>
        <w:rPr>
          <w:spacing w:val="54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великой</w:t>
      </w:r>
      <w:r>
        <w:rPr>
          <w:spacing w:val="52"/>
        </w:rPr>
        <w:t xml:space="preserve"> </w:t>
      </w:r>
      <w:r>
        <w:t>культуре.</w:t>
      </w:r>
      <w:r>
        <w:rPr>
          <w:spacing w:val="56"/>
        </w:rPr>
        <w:t xml:space="preserve"> </w:t>
      </w:r>
      <w:r>
        <w:t>Внеурочные</w:t>
      </w:r>
      <w:r>
        <w:rPr>
          <w:spacing w:val="54"/>
        </w:rPr>
        <w:t xml:space="preserve"> </w:t>
      </w:r>
      <w:r>
        <w:t>занятия</w:t>
      </w:r>
    </w:p>
    <w:p w:rsidR="009C58BD" w:rsidRDefault="00BE5955">
      <w:pPr>
        <w:pStyle w:val="a3"/>
        <w:spacing w:line="338" w:lineRule="auto"/>
        <w:ind w:right="172" w:firstLine="0"/>
      </w:pPr>
      <w:r>
        <w:t>«Разговоры о важном должны быть направлены на формирование соответствующей внутренней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обществе.</w:t>
      </w:r>
    </w:p>
    <w:p w:rsidR="009C58BD" w:rsidRDefault="00BE5955">
      <w:pPr>
        <w:pStyle w:val="a3"/>
        <w:tabs>
          <w:tab w:val="left" w:pos="1134"/>
          <w:tab w:val="left" w:pos="2017"/>
          <w:tab w:val="left" w:pos="2905"/>
          <w:tab w:val="left" w:pos="3226"/>
          <w:tab w:val="left" w:pos="4805"/>
          <w:tab w:val="left" w:pos="5007"/>
          <w:tab w:val="left" w:pos="6571"/>
          <w:tab w:val="left" w:pos="6604"/>
          <w:tab w:val="left" w:pos="8189"/>
          <w:tab w:val="left" w:pos="9253"/>
          <w:tab w:val="left" w:pos="9700"/>
        </w:tabs>
        <w:spacing w:line="338" w:lineRule="auto"/>
        <w:ind w:right="160"/>
      </w:pPr>
      <w:r>
        <w:t xml:space="preserve">Основной   </w:t>
      </w:r>
      <w:r>
        <w:rPr>
          <w:spacing w:val="1"/>
        </w:rPr>
        <w:t xml:space="preserve"> </w:t>
      </w:r>
      <w:r>
        <w:t>формат     внеурочных     занятий     «Разговоры     о     важном»     –     разговор</w:t>
      </w:r>
      <w:r>
        <w:rPr>
          <w:spacing w:val="1"/>
        </w:rPr>
        <w:t xml:space="preserve"> </w:t>
      </w:r>
      <w:r>
        <w:t>и (или) беседа с обучающимися. Основные темы занятий связаны с важнейшими аспектами жизни</w:t>
      </w:r>
      <w:r>
        <w:rPr>
          <w:spacing w:val="1"/>
        </w:rPr>
        <w:t xml:space="preserve"> </w:t>
      </w:r>
      <w:r>
        <w:t>человека</w:t>
      </w:r>
      <w:r>
        <w:tab/>
        <w:t>в</w:t>
      </w:r>
      <w:r>
        <w:tab/>
        <w:t>современной</w:t>
      </w:r>
      <w:r>
        <w:tab/>
      </w:r>
      <w:r>
        <w:tab/>
        <w:t>России:</w:t>
      </w:r>
      <w:r>
        <w:tab/>
        <w:t>знанием</w:t>
      </w:r>
      <w:r>
        <w:tab/>
        <w:t>родной</w:t>
      </w:r>
      <w:r>
        <w:tab/>
      </w:r>
      <w:r>
        <w:tab/>
        <w:t>истории</w:t>
      </w:r>
      <w:r>
        <w:rPr>
          <w:spacing w:val="-58"/>
        </w:rPr>
        <w:t xml:space="preserve"> </w:t>
      </w:r>
      <w:r>
        <w:t xml:space="preserve">и      </w:t>
      </w:r>
      <w:r>
        <w:rPr>
          <w:spacing w:val="33"/>
        </w:rPr>
        <w:t xml:space="preserve"> </w:t>
      </w:r>
      <w:r>
        <w:t xml:space="preserve">пониманием       </w:t>
      </w:r>
      <w:r>
        <w:rPr>
          <w:spacing w:val="32"/>
        </w:rPr>
        <w:t xml:space="preserve"> </w:t>
      </w:r>
      <w:r>
        <w:t xml:space="preserve">сложностей       </w:t>
      </w:r>
      <w:r>
        <w:rPr>
          <w:spacing w:val="31"/>
        </w:rPr>
        <w:t xml:space="preserve"> </w:t>
      </w:r>
      <w:r>
        <w:t xml:space="preserve">современного       </w:t>
      </w:r>
      <w:r>
        <w:rPr>
          <w:spacing w:val="35"/>
        </w:rPr>
        <w:t xml:space="preserve"> </w:t>
      </w:r>
      <w:r>
        <w:t xml:space="preserve">мира,       </w:t>
      </w:r>
      <w:r>
        <w:rPr>
          <w:spacing w:val="34"/>
        </w:rPr>
        <w:t xml:space="preserve"> </w:t>
      </w:r>
      <w:r>
        <w:t xml:space="preserve">техническим       </w:t>
      </w:r>
      <w:r>
        <w:rPr>
          <w:spacing w:val="32"/>
        </w:rPr>
        <w:t xml:space="preserve"> </w:t>
      </w:r>
      <w:r>
        <w:t>прогрессом</w:t>
      </w:r>
      <w:r>
        <w:rPr>
          <w:spacing w:val="-58"/>
        </w:rPr>
        <w:t xml:space="preserve"> </w:t>
      </w:r>
      <w:r>
        <w:t xml:space="preserve">и     </w:t>
      </w:r>
      <w:r>
        <w:rPr>
          <w:spacing w:val="1"/>
        </w:rPr>
        <w:t xml:space="preserve"> </w:t>
      </w:r>
      <w:r>
        <w:t>сохранением       природы,      ориентацией       в       мировой       художественной       культуре</w:t>
      </w:r>
      <w:r>
        <w:rPr>
          <w:spacing w:val="-57"/>
        </w:rPr>
        <w:t xml:space="preserve"> </w:t>
      </w:r>
      <w:r>
        <w:t>и</w:t>
      </w:r>
      <w:r>
        <w:tab/>
        <w:t>повседневной</w:t>
      </w:r>
      <w:r>
        <w:tab/>
      </w:r>
      <w:r>
        <w:tab/>
        <w:t>культуре</w:t>
      </w:r>
      <w:r>
        <w:tab/>
        <w:t>поведения,</w:t>
      </w:r>
      <w:r>
        <w:tab/>
      </w:r>
      <w:r>
        <w:tab/>
        <w:t>доброжелательным</w:t>
      </w:r>
      <w:r>
        <w:tab/>
        <w:t>отношением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окружающим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ответственным</w:t>
      </w:r>
      <w:r>
        <w:rPr>
          <w:spacing w:val="-6"/>
        </w:rPr>
        <w:t xml:space="preserve"> </w:t>
      </w:r>
      <w:r>
        <w:t>отношением</w:t>
      </w:r>
      <w:r>
        <w:rPr>
          <w:spacing w:val="-2"/>
        </w:rPr>
        <w:t xml:space="preserve"> </w:t>
      </w:r>
      <w:r>
        <w:t>к собственным</w:t>
      </w:r>
      <w:r>
        <w:rPr>
          <w:spacing w:val="-2"/>
        </w:rPr>
        <w:t xml:space="preserve"> </w:t>
      </w:r>
      <w:r>
        <w:t>поступкам.</w:t>
      </w:r>
    </w:p>
    <w:p w:rsidR="009C58BD" w:rsidRDefault="00BE5955">
      <w:pPr>
        <w:pStyle w:val="a3"/>
        <w:spacing w:line="338" w:lineRule="auto"/>
        <w:ind w:right="176" w:firstLine="773"/>
      </w:pPr>
      <w:r>
        <w:t>На курсы внеурочной деятельности по выбору обучающихся еженедельно расходуется до 4</w:t>
      </w:r>
      <w:r>
        <w:rPr>
          <w:spacing w:val="-58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организационное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еженедельно</w:t>
      </w:r>
      <w:r>
        <w:rPr>
          <w:spacing w:val="2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часа.</w:t>
      </w:r>
    </w:p>
    <w:p w:rsidR="009C58BD" w:rsidRDefault="00BE5955">
      <w:pPr>
        <w:pStyle w:val="a3"/>
        <w:tabs>
          <w:tab w:val="left" w:pos="4840"/>
          <w:tab w:val="left" w:pos="9117"/>
        </w:tabs>
        <w:spacing w:line="338" w:lineRule="auto"/>
        <w:ind w:right="165"/>
      </w:pP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количество часов, отводимых на внеурочную деятельность, может изменяться. В 10 классе для</w:t>
      </w:r>
      <w:r>
        <w:rPr>
          <w:spacing w:val="1"/>
        </w:rPr>
        <w:t xml:space="preserve"> </w:t>
      </w:r>
      <w:r>
        <w:t>обеспечения</w:t>
      </w:r>
      <w:r>
        <w:tab/>
        <w:t>адаптации</w:t>
      </w:r>
      <w:r>
        <w:tab/>
        <w:t>обучающихся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изменившейся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ситуации</w:t>
      </w:r>
      <w:r>
        <w:rPr>
          <w:spacing w:val="3"/>
        </w:rPr>
        <w:t xml:space="preserve"> </w:t>
      </w:r>
      <w:r>
        <w:t>выделено</w:t>
      </w:r>
      <w:r>
        <w:rPr>
          <w:spacing w:val="5"/>
        </w:rPr>
        <w:t xml:space="preserve"> </w:t>
      </w:r>
      <w:r>
        <w:t>больше</w:t>
      </w:r>
      <w:r>
        <w:rPr>
          <w:spacing w:val="-5"/>
        </w:rPr>
        <w:t xml:space="preserve"> </w:t>
      </w:r>
      <w:r>
        <w:t>часов,</w:t>
      </w:r>
      <w:r>
        <w:rPr>
          <w:spacing w:val="-2"/>
        </w:rPr>
        <w:t xml:space="preserve"> </w:t>
      </w:r>
      <w:r>
        <w:t>чем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классе.</w:t>
      </w:r>
    </w:p>
    <w:p w:rsidR="009C58BD" w:rsidRDefault="00BE5955">
      <w:pPr>
        <w:pStyle w:val="a3"/>
        <w:tabs>
          <w:tab w:val="left" w:pos="3721"/>
          <w:tab w:val="left" w:pos="6846"/>
          <w:tab w:val="left" w:pos="9040"/>
        </w:tabs>
        <w:spacing w:line="338" w:lineRule="auto"/>
        <w:ind w:right="169"/>
      </w:pPr>
      <w:r>
        <w:t>Организация жизни ученических сообществ является важной составляющей внеурочной</w:t>
      </w:r>
      <w:r>
        <w:rPr>
          <w:spacing w:val="1"/>
        </w:rPr>
        <w:t xml:space="preserve"> </w:t>
      </w:r>
      <w:r>
        <w:t>деятельности,</w:t>
      </w:r>
      <w:r>
        <w:tab/>
        <w:t>направлена</w:t>
      </w:r>
      <w:r>
        <w:tab/>
        <w:t>на</w:t>
      </w:r>
      <w:r>
        <w:tab/>
      </w:r>
      <w:r>
        <w:rPr>
          <w:spacing w:val="-1"/>
        </w:rPr>
        <w:t>формирование</w:t>
      </w:r>
      <w:r>
        <w:rPr>
          <w:spacing w:val="-58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гражданской</w:t>
      </w:r>
      <w:r>
        <w:rPr>
          <w:spacing w:val="-3"/>
        </w:rPr>
        <w:t xml:space="preserve"> </w:t>
      </w:r>
      <w:r>
        <w:t>идентичности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таких</w:t>
      </w:r>
      <w:r>
        <w:rPr>
          <w:spacing w:val="-4"/>
        </w:rPr>
        <w:t xml:space="preserve"> </w:t>
      </w:r>
      <w:r>
        <w:t>компетенций,</w:t>
      </w:r>
      <w:r>
        <w:rPr>
          <w:spacing w:val="3"/>
        </w:rPr>
        <w:t xml:space="preserve"> </w:t>
      </w:r>
      <w:r>
        <w:t>как:</w:t>
      </w:r>
    </w:p>
    <w:p w:rsidR="009C58BD" w:rsidRDefault="00BE5955">
      <w:pPr>
        <w:pStyle w:val="a3"/>
        <w:spacing w:line="338" w:lineRule="auto"/>
        <w:ind w:right="169"/>
      </w:pPr>
      <w:r>
        <w:t>компетенция        конструктивного,        успешного        и        ответственного        поведения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обществе с</w:t>
      </w:r>
      <w:r>
        <w:rPr>
          <w:spacing w:val="-5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правовых</w:t>
      </w:r>
      <w:r>
        <w:rPr>
          <w:spacing w:val="-4"/>
        </w:rPr>
        <w:t xml:space="preserve"> </w:t>
      </w:r>
      <w:r>
        <w:t>норм,</w:t>
      </w:r>
      <w:r>
        <w:rPr>
          <w:spacing w:val="-2"/>
        </w:rPr>
        <w:t xml:space="preserve"> </w:t>
      </w:r>
      <w:r>
        <w:t>установленных</w:t>
      </w:r>
      <w:r>
        <w:rPr>
          <w:spacing w:val="-3"/>
        </w:rPr>
        <w:t xml:space="preserve"> </w:t>
      </w:r>
      <w:r>
        <w:t>российским</w:t>
      </w:r>
      <w:r>
        <w:rPr>
          <w:spacing w:val="2"/>
        </w:rPr>
        <w:t xml:space="preserve"> </w:t>
      </w:r>
      <w:r>
        <w:t>законодательством;</w:t>
      </w:r>
    </w:p>
    <w:p w:rsidR="009C58BD" w:rsidRDefault="00BE5955">
      <w:pPr>
        <w:pStyle w:val="a3"/>
        <w:tabs>
          <w:tab w:val="left" w:pos="2689"/>
          <w:tab w:val="left" w:pos="4958"/>
          <w:tab w:val="left" w:pos="7396"/>
          <w:tab w:val="left" w:pos="9830"/>
        </w:tabs>
        <w:spacing w:line="338" w:lineRule="auto"/>
        <w:ind w:right="160"/>
      </w:pPr>
      <w:r>
        <w:t>социальная</w:t>
      </w:r>
      <w:r>
        <w:rPr>
          <w:spacing w:val="1"/>
        </w:rPr>
        <w:t xml:space="preserve"> </w:t>
      </w:r>
      <w:r>
        <w:t>самоидентификация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значимой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</w:t>
      </w:r>
      <w:r>
        <w:tab/>
        <w:t>приемлемой</w:t>
      </w:r>
      <w:r>
        <w:tab/>
        <w:t>деятельности,</w:t>
      </w:r>
      <w:r>
        <w:tab/>
        <w:t>приобретение</w:t>
      </w:r>
      <w:r>
        <w:tab/>
      </w:r>
      <w:r>
        <w:rPr>
          <w:spacing w:val="-1"/>
        </w:rPr>
        <w:t>знаний</w:t>
      </w:r>
      <w:r>
        <w:rPr>
          <w:spacing w:val="-5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ролях</w:t>
      </w:r>
      <w:r>
        <w:rPr>
          <w:spacing w:val="-3"/>
        </w:rPr>
        <w:t xml:space="preserve"> </w:t>
      </w:r>
      <w:r>
        <w:t>человека;</w:t>
      </w:r>
    </w:p>
    <w:p w:rsidR="009C58BD" w:rsidRDefault="00BE5955">
      <w:pPr>
        <w:pStyle w:val="a3"/>
        <w:spacing w:line="333" w:lineRule="auto"/>
        <w:ind w:right="172"/>
      </w:pPr>
      <w:r>
        <w:t>компетенция в сфере общественной самоорганизации, участия в общественно значимой</w:t>
      </w:r>
      <w:r>
        <w:rPr>
          <w:spacing w:val="1"/>
        </w:rPr>
        <w:t xml:space="preserve"> </w:t>
      </w:r>
      <w:r>
        <w:t>совместной</w:t>
      </w:r>
      <w:r>
        <w:rPr>
          <w:spacing w:val="2"/>
        </w:rPr>
        <w:t xml:space="preserve"> </w:t>
      </w:r>
      <w:r>
        <w:t>деятельности.</w:t>
      </w:r>
    </w:p>
    <w:p w:rsidR="009C58BD" w:rsidRDefault="00BE5955">
      <w:pPr>
        <w:pStyle w:val="a3"/>
        <w:ind w:left="1044" w:firstLine="0"/>
      </w:pPr>
      <w:r>
        <w:t>Организация</w:t>
      </w:r>
      <w:r>
        <w:rPr>
          <w:spacing w:val="-7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ученических</w:t>
      </w:r>
      <w:r>
        <w:rPr>
          <w:spacing w:val="-7"/>
        </w:rPr>
        <w:t xml:space="preserve"> </w:t>
      </w:r>
      <w:r>
        <w:t>сообществ</w:t>
      </w:r>
      <w:r>
        <w:rPr>
          <w:spacing w:val="-3"/>
        </w:rPr>
        <w:t xml:space="preserve"> </w:t>
      </w:r>
      <w:r>
        <w:t>происходит:</w:t>
      </w:r>
    </w:p>
    <w:p w:rsidR="009C58BD" w:rsidRDefault="00BE5955">
      <w:pPr>
        <w:pStyle w:val="a3"/>
        <w:tabs>
          <w:tab w:val="left" w:pos="4888"/>
          <w:tab w:val="left" w:pos="9452"/>
        </w:tabs>
        <w:spacing w:before="113" w:line="338" w:lineRule="auto"/>
        <w:ind w:right="165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ученическом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общешкольной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 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детско-юношеских</w:t>
      </w:r>
      <w:r>
        <w:rPr>
          <w:spacing w:val="1"/>
        </w:rPr>
        <w:t xml:space="preserve"> </w:t>
      </w:r>
      <w:r>
        <w:t>общественных</w:t>
      </w:r>
      <w:r>
        <w:tab/>
        <w:t>объединениях,</w:t>
      </w:r>
      <w:r>
        <w:tab/>
      </w:r>
      <w:r>
        <w:rPr>
          <w:spacing w:val="-1"/>
        </w:rPr>
        <w:t>созданных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организации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пределами;</w:t>
      </w:r>
    </w:p>
    <w:p w:rsidR="009C58BD" w:rsidRDefault="00BE5955">
      <w:pPr>
        <w:pStyle w:val="a3"/>
        <w:spacing w:line="338" w:lineRule="auto"/>
        <w:ind w:right="166"/>
      </w:pPr>
      <w:r>
        <w:t>через приобщение обучающихся к общественной деятельности и школьным традициям,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производственных,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объединений,</w:t>
      </w:r>
      <w:r>
        <w:rPr>
          <w:spacing w:val="1"/>
        </w:rPr>
        <w:t xml:space="preserve"> </w:t>
      </w:r>
      <w:r>
        <w:t>благотворительных</w:t>
      </w:r>
      <w:r>
        <w:rPr>
          <w:spacing w:val="-4"/>
        </w:rPr>
        <w:t xml:space="preserve"> </w:t>
      </w:r>
      <w:r>
        <w:t>организаций;</w:t>
      </w:r>
    </w:p>
    <w:p w:rsidR="009C58BD" w:rsidRDefault="00BE5955">
      <w:pPr>
        <w:pStyle w:val="a3"/>
        <w:spacing w:line="275" w:lineRule="exact"/>
        <w:ind w:left="1044" w:firstLine="0"/>
      </w:pPr>
      <w:r>
        <w:t>через</w:t>
      </w:r>
      <w:r>
        <w:rPr>
          <w:spacing w:val="1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экологическом</w:t>
      </w:r>
      <w:r>
        <w:rPr>
          <w:spacing w:val="-6"/>
        </w:rPr>
        <w:t xml:space="preserve"> </w:t>
      </w:r>
      <w:r>
        <w:t>просвещении</w:t>
      </w:r>
      <w:r>
        <w:rPr>
          <w:spacing w:val="-3"/>
        </w:rPr>
        <w:t xml:space="preserve"> </w:t>
      </w:r>
      <w:r>
        <w:t>сверстников,</w:t>
      </w:r>
      <w:r>
        <w:rPr>
          <w:spacing w:val="-1"/>
        </w:rPr>
        <w:t xml:space="preserve"> </w:t>
      </w:r>
      <w:r>
        <w:t>родителей,</w:t>
      </w:r>
      <w:r>
        <w:rPr>
          <w:spacing w:val="-7"/>
        </w:rPr>
        <w:t xml:space="preserve"> </w:t>
      </w:r>
      <w:r>
        <w:t>населения,</w:t>
      </w:r>
    </w:p>
    <w:p w:rsidR="009C58BD" w:rsidRDefault="009C58BD">
      <w:pPr>
        <w:spacing w:line="275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 w:line="338" w:lineRule="auto"/>
        <w:ind w:left="1044" w:right="1128" w:firstLine="0"/>
      </w:pPr>
      <w:r>
        <w:lastRenderedPageBreak/>
        <w:t>в благоустройстве школы, класса, сельского поселения, города, в ходе партнерства</w:t>
      </w:r>
      <w:r>
        <w:rPr>
          <w:spacing w:val="-57"/>
        </w:rPr>
        <w:t xml:space="preserve"> </w:t>
      </w:r>
      <w:r>
        <w:t>с общественными</w:t>
      </w:r>
      <w:r>
        <w:rPr>
          <w:spacing w:val="-2"/>
        </w:rPr>
        <w:t xml:space="preserve"> </w:t>
      </w:r>
      <w:r>
        <w:t>организациями</w:t>
      </w:r>
      <w:r>
        <w:rPr>
          <w:spacing w:val="-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объединениями.</w:t>
      </w:r>
    </w:p>
    <w:p w:rsidR="009C58BD" w:rsidRDefault="00BE5955">
      <w:pPr>
        <w:pStyle w:val="a3"/>
        <w:spacing w:line="338" w:lineRule="auto"/>
        <w:ind w:right="177"/>
      </w:pPr>
      <w:r>
        <w:t>отношение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закону,</w:t>
      </w:r>
      <w:r>
        <w:rPr>
          <w:spacing w:val="1"/>
        </w:rPr>
        <w:t xml:space="preserve"> </w:t>
      </w:r>
      <w:r>
        <w:t>государству 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гражданскому обществу (включает</w:t>
      </w:r>
      <w:r>
        <w:rPr>
          <w:spacing w:val="1"/>
        </w:rPr>
        <w:t xml:space="preserve"> </w:t>
      </w:r>
      <w:r>
        <w:t>подготовку</w:t>
      </w:r>
      <w:r>
        <w:rPr>
          <w:spacing w:val="-9"/>
        </w:rPr>
        <w:t xml:space="preserve"> </w:t>
      </w:r>
      <w:r>
        <w:t>личности</w:t>
      </w:r>
      <w:r>
        <w:rPr>
          <w:spacing w:val="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жизни);</w:t>
      </w:r>
    </w:p>
    <w:p w:rsidR="009C58BD" w:rsidRDefault="00BE5955">
      <w:pPr>
        <w:pStyle w:val="a3"/>
        <w:spacing w:line="338" w:lineRule="auto"/>
        <w:ind w:right="159"/>
      </w:pPr>
      <w:r>
        <w:t>отношение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природе,</w:t>
      </w:r>
      <w:r>
        <w:rPr>
          <w:spacing w:val="60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культуре (включает</w:t>
      </w:r>
      <w:r>
        <w:rPr>
          <w:spacing w:val="1"/>
        </w:rPr>
        <w:t xml:space="preserve"> </w:t>
      </w:r>
      <w:r>
        <w:t>формирование у</w:t>
      </w:r>
      <w:r>
        <w:rPr>
          <w:spacing w:val="-8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мировоззрения);</w:t>
      </w:r>
    </w:p>
    <w:p w:rsidR="009C58BD" w:rsidRDefault="00BE5955">
      <w:pPr>
        <w:pStyle w:val="a3"/>
        <w:spacing w:line="338" w:lineRule="auto"/>
        <w:ind w:right="166"/>
      </w:pPr>
      <w:r>
        <w:t>трудовые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социально-экономические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(включает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трудовой</w:t>
      </w:r>
      <w:r>
        <w:rPr>
          <w:spacing w:val="-3"/>
        </w:rPr>
        <w:t xml:space="preserve"> </w:t>
      </w:r>
      <w:r>
        <w:t>деятельности).</w:t>
      </w:r>
    </w:p>
    <w:p w:rsidR="009C58BD" w:rsidRDefault="00BE5955">
      <w:pPr>
        <w:pStyle w:val="a3"/>
        <w:tabs>
          <w:tab w:val="left" w:pos="3659"/>
          <w:tab w:val="left" w:pos="6054"/>
          <w:tab w:val="left" w:pos="9169"/>
        </w:tabs>
        <w:spacing w:line="338" w:lineRule="auto"/>
        <w:ind w:right="161"/>
      </w:pP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коллектива,</w:t>
      </w:r>
      <w:r>
        <w:rPr>
          <w:spacing w:val="1"/>
        </w:rPr>
        <w:t xml:space="preserve"> </w:t>
      </w:r>
      <w:r>
        <w:t>родительской</w:t>
      </w:r>
      <w:r>
        <w:rPr>
          <w:spacing w:val="1"/>
        </w:rPr>
        <w:t xml:space="preserve"> </w:t>
      </w:r>
      <w:r>
        <w:t>общественности,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61"/>
        </w:rPr>
        <w:t xml:space="preserve"> </w:t>
      </w:r>
      <w:r>
        <w:t>несовершеннолетних</w:t>
      </w:r>
      <w:r>
        <w:rPr>
          <w:spacing w:val="1"/>
        </w:rPr>
        <w:t xml:space="preserve"> </w:t>
      </w:r>
      <w:r>
        <w:t>обучающихся</w:t>
      </w:r>
      <w:r>
        <w:tab/>
        <w:t>план</w:t>
      </w:r>
      <w:r>
        <w:tab/>
        <w:t>внеурочной</w:t>
      </w:r>
      <w:r>
        <w:tab/>
        <w:t>деятельности</w:t>
      </w:r>
      <w:r>
        <w:rPr>
          <w:spacing w:val="-58"/>
        </w:rPr>
        <w:t xml:space="preserve"> </w:t>
      </w:r>
      <w:r>
        <w:t>в образовательной организации модифицируется в соответствии с пятью профилями: естественно-</w:t>
      </w:r>
      <w:r>
        <w:rPr>
          <w:spacing w:val="1"/>
        </w:rPr>
        <w:t xml:space="preserve"> </w:t>
      </w:r>
      <w:r>
        <w:t>научным,</w:t>
      </w:r>
      <w:r>
        <w:rPr>
          <w:spacing w:val="1"/>
        </w:rPr>
        <w:t xml:space="preserve"> </w:t>
      </w:r>
      <w:r>
        <w:t>гуманитарным,</w:t>
      </w:r>
      <w:r>
        <w:rPr>
          <w:spacing w:val="2"/>
        </w:rPr>
        <w:t xml:space="preserve"> </w:t>
      </w:r>
      <w:r>
        <w:t>социально-экономическим,</w:t>
      </w:r>
      <w:r>
        <w:rPr>
          <w:spacing w:val="2"/>
        </w:rPr>
        <w:t xml:space="preserve"> </w:t>
      </w:r>
      <w:r>
        <w:t>технологическим,</w:t>
      </w:r>
      <w:r>
        <w:rPr>
          <w:spacing w:val="-3"/>
        </w:rPr>
        <w:t xml:space="preserve"> </w:t>
      </w:r>
      <w:r>
        <w:t>универсальным.</w:t>
      </w:r>
    </w:p>
    <w:p w:rsidR="009C58BD" w:rsidRDefault="00BE5955">
      <w:pPr>
        <w:pStyle w:val="a3"/>
        <w:spacing w:line="338" w:lineRule="auto"/>
        <w:ind w:right="175"/>
      </w:pPr>
      <w:r>
        <w:t>Инвариантный компонент плана внеурочной деятельности (вне зависимости от профиля)</w:t>
      </w:r>
      <w:r>
        <w:rPr>
          <w:spacing w:val="1"/>
        </w:rPr>
        <w:t xml:space="preserve"> </w:t>
      </w:r>
      <w:r>
        <w:t>предполагает:</w:t>
      </w:r>
    </w:p>
    <w:p w:rsidR="009C58BD" w:rsidRDefault="00BE5955">
      <w:pPr>
        <w:pStyle w:val="a3"/>
        <w:spacing w:line="338" w:lineRule="auto"/>
        <w:ind w:right="174"/>
      </w:pPr>
      <w:r>
        <w:t>организацию жизни</w:t>
      </w:r>
      <w:r>
        <w:rPr>
          <w:spacing w:val="1"/>
        </w:rPr>
        <w:t xml:space="preserve"> </w:t>
      </w:r>
      <w:r>
        <w:t>ученических сообществ 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клубных встреч</w:t>
      </w:r>
      <w:r>
        <w:rPr>
          <w:spacing w:val="1"/>
        </w:rPr>
        <w:t xml:space="preserve"> </w:t>
      </w:r>
      <w:r>
        <w:t>(организованного</w:t>
      </w:r>
      <w:r>
        <w:rPr>
          <w:spacing w:val="1"/>
        </w:rPr>
        <w:t xml:space="preserve"> </w:t>
      </w:r>
      <w:r>
        <w:t>тематического и свободного общения старшеклассников), участие обучающихся в делах классного</w:t>
      </w:r>
      <w:r>
        <w:rPr>
          <w:spacing w:val="-57"/>
        </w:rPr>
        <w:t xml:space="preserve"> </w:t>
      </w:r>
      <w:r>
        <w:t>ученического</w:t>
      </w:r>
      <w:r>
        <w:rPr>
          <w:spacing w:val="5"/>
        </w:rPr>
        <w:t xml:space="preserve"> </w:t>
      </w:r>
      <w:r>
        <w:t>коллектива 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общих</w:t>
      </w:r>
      <w:r>
        <w:rPr>
          <w:spacing w:val="-3"/>
        </w:rPr>
        <w:t xml:space="preserve"> </w:t>
      </w:r>
      <w:r>
        <w:t>коллективных</w:t>
      </w:r>
      <w:r>
        <w:rPr>
          <w:spacing w:val="-4"/>
        </w:rPr>
        <w:t xml:space="preserve"> </w:t>
      </w:r>
      <w:r>
        <w:t>делах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организации;</w:t>
      </w:r>
    </w:p>
    <w:p w:rsidR="009C58BD" w:rsidRDefault="00BE5955">
      <w:pPr>
        <w:pStyle w:val="a3"/>
        <w:spacing w:line="338" w:lineRule="auto"/>
        <w:ind w:right="171"/>
      </w:pPr>
      <w:r>
        <w:t>проведение</w:t>
      </w:r>
      <w:r>
        <w:rPr>
          <w:spacing w:val="1"/>
        </w:rPr>
        <w:t xml:space="preserve"> </w:t>
      </w:r>
      <w:r>
        <w:t>ежемесячного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консультаций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61"/>
        </w:rPr>
        <w:t xml:space="preserve"> </w:t>
      </w:r>
      <w:r>
        <w:t>организационного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</w:p>
    <w:p w:rsidR="009C58BD" w:rsidRDefault="00BE5955">
      <w:pPr>
        <w:pStyle w:val="a3"/>
        <w:spacing w:line="338" w:lineRule="auto"/>
        <w:ind w:right="168"/>
      </w:pPr>
      <w:r>
        <w:t>В весенние каникулы 10 класса организуются поездки в организации профессионального и</w:t>
      </w:r>
      <w:r>
        <w:rPr>
          <w:spacing w:val="1"/>
        </w:rPr>
        <w:t xml:space="preserve"> </w:t>
      </w:r>
      <w:r>
        <w:t>высшего образования для уточнения индивидуальных планов обучающихся в сфере продолжения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поездок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ученических</w:t>
      </w:r>
      <w:r>
        <w:rPr>
          <w:spacing w:val="-57"/>
        </w:rPr>
        <w:t xml:space="preserve"> </w:t>
      </w:r>
      <w:r>
        <w:t>сообществ, проводятся коллективные обсуждения, в ходе которых педагогами обеспечиваются</w:t>
      </w:r>
      <w:r>
        <w:rPr>
          <w:spacing w:val="1"/>
        </w:rPr>
        <w:t xml:space="preserve"> </w:t>
      </w:r>
      <w:r>
        <w:t>анализ</w:t>
      </w:r>
    </w:p>
    <w:p w:rsidR="009C58BD" w:rsidRDefault="00BE5955">
      <w:pPr>
        <w:pStyle w:val="a3"/>
        <w:spacing w:line="338" w:lineRule="auto"/>
        <w:ind w:right="175" w:firstLine="0"/>
      </w:pPr>
      <w:r>
        <w:t>и</w:t>
      </w:r>
      <w:r>
        <w:rPr>
          <w:spacing w:val="1"/>
        </w:rPr>
        <w:t xml:space="preserve"> </w:t>
      </w:r>
      <w:r>
        <w:t>рефлексия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впечатлений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посещении</w:t>
      </w:r>
      <w:r>
        <w:rPr>
          <w:spacing w:val="6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организаций.</w:t>
      </w:r>
    </w:p>
    <w:p w:rsidR="009C58BD" w:rsidRDefault="00BE5955">
      <w:pPr>
        <w:pStyle w:val="a3"/>
        <w:spacing w:line="271" w:lineRule="exact"/>
        <w:ind w:left="1044" w:firstLine="0"/>
      </w:pPr>
      <w:r>
        <w:t>Вариативный</w:t>
      </w:r>
      <w:r>
        <w:rPr>
          <w:spacing w:val="-6"/>
        </w:rPr>
        <w:t xml:space="preserve"> </w:t>
      </w:r>
      <w:r>
        <w:t>компонент</w:t>
      </w:r>
      <w:r>
        <w:rPr>
          <w:spacing w:val="-3"/>
        </w:rPr>
        <w:t xml:space="preserve"> </w:t>
      </w:r>
      <w:r>
        <w:t>прописывается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отдельным</w:t>
      </w:r>
      <w:r>
        <w:rPr>
          <w:spacing w:val="-5"/>
        </w:rPr>
        <w:t xml:space="preserve"> </w:t>
      </w:r>
      <w:r>
        <w:t>профилям.</w:t>
      </w:r>
    </w:p>
    <w:p w:rsidR="009C58BD" w:rsidRDefault="00BE5955">
      <w:pPr>
        <w:pStyle w:val="a3"/>
        <w:spacing w:before="108" w:line="338" w:lineRule="auto"/>
        <w:ind w:right="161"/>
      </w:pPr>
      <w:r>
        <w:t>В рамках реализации естественно-научного профиля в осенние (зимние) каникулы 10-го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поездки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естественно-научные</w:t>
      </w:r>
      <w:r>
        <w:rPr>
          <w:spacing w:val="1"/>
        </w:rPr>
        <w:t xml:space="preserve"> </w:t>
      </w:r>
      <w:r>
        <w:t>музеи,</w:t>
      </w:r>
      <w:r>
        <w:rPr>
          <w:spacing w:val="1"/>
        </w:rPr>
        <w:t xml:space="preserve"> </w:t>
      </w:r>
      <w:r>
        <w:t>зоопарки,</w:t>
      </w:r>
      <w:r>
        <w:rPr>
          <w:spacing w:val="1"/>
        </w:rPr>
        <w:t xml:space="preserve"> </w:t>
      </w:r>
      <w:r>
        <w:t>биопарки,</w:t>
      </w:r>
      <w:r>
        <w:rPr>
          <w:spacing w:val="1"/>
        </w:rPr>
        <w:t xml:space="preserve"> </w:t>
      </w:r>
      <w:r>
        <w:t>аквариумы, заповедники, национальные парки и другие. В ходе познавательной деятельности на</w:t>
      </w:r>
      <w:r>
        <w:rPr>
          <w:spacing w:val="1"/>
        </w:rPr>
        <w:t xml:space="preserve"> </w:t>
      </w:r>
      <w:r>
        <w:t>вышеперечисленных объектах реализуются индивидуальные, групповые и коллективные учебно-</w:t>
      </w:r>
      <w:r>
        <w:rPr>
          <w:spacing w:val="1"/>
        </w:rPr>
        <w:t xml:space="preserve"> </w:t>
      </w:r>
      <w:r>
        <w:t>исследовательские проекты</w:t>
      </w:r>
      <w:r>
        <w:rPr>
          <w:spacing w:val="-5"/>
        </w:rPr>
        <w:t xml:space="preserve"> </w:t>
      </w:r>
      <w:r>
        <w:t>обучающихся.</w:t>
      </w:r>
    </w:p>
    <w:p w:rsidR="009C58BD" w:rsidRDefault="00BE5955">
      <w:pPr>
        <w:pStyle w:val="a3"/>
        <w:spacing w:line="338" w:lineRule="auto"/>
        <w:ind w:right="165"/>
      </w:pPr>
      <w:r>
        <w:t>В       летние       (весенние)       каникулы        10        класса       на       основе       интеграции</w:t>
      </w:r>
      <w:r>
        <w:rPr>
          <w:spacing w:val="1"/>
        </w:rPr>
        <w:t xml:space="preserve"> </w:t>
      </w:r>
      <w:r>
        <w:t xml:space="preserve">с     </w:t>
      </w:r>
      <w:r>
        <w:rPr>
          <w:spacing w:val="55"/>
        </w:rPr>
        <w:t xml:space="preserve"> </w:t>
      </w:r>
      <w:r>
        <w:t xml:space="preserve">организациями      </w:t>
      </w:r>
      <w:r>
        <w:rPr>
          <w:spacing w:val="51"/>
        </w:rPr>
        <w:t xml:space="preserve"> </w:t>
      </w:r>
      <w:r>
        <w:t xml:space="preserve">дополнительного      </w:t>
      </w:r>
      <w:r>
        <w:rPr>
          <w:spacing w:val="50"/>
        </w:rPr>
        <w:t xml:space="preserve"> </w:t>
      </w:r>
      <w:r>
        <w:t xml:space="preserve">образования      </w:t>
      </w:r>
      <w:r>
        <w:rPr>
          <w:spacing w:val="50"/>
        </w:rPr>
        <w:t xml:space="preserve"> </w:t>
      </w:r>
      <w:r>
        <w:t xml:space="preserve">и      </w:t>
      </w:r>
      <w:r>
        <w:rPr>
          <w:spacing w:val="51"/>
        </w:rPr>
        <w:t xml:space="preserve"> </w:t>
      </w:r>
      <w:r>
        <w:t xml:space="preserve">сетевого      </w:t>
      </w:r>
      <w:r>
        <w:rPr>
          <w:spacing w:val="55"/>
        </w:rPr>
        <w:t xml:space="preserve"> </w:t>
      </w:r>
      <w:r>
        <w:t>взаимодействия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научными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производственными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обеспечиваются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пробы</w:t>
      </w:r>
      <w:r>
        <w:rPr>
          <w:spacing w:val="1"/>
        </w:rPr>
        <w:t xml:space="preserve"> </w:t>
      </w:r>
      <w:r>
        <w:t>обучающихся</w:t>
      </w:r>
      <w:r>
        <w:rPr>
          <w:spacing w:val="46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производстве</w:t>
      </w:r>
      <w:r>
        <w:rPr>
          <w:spacing w:val="40"/>
        </w:rPr>
        <w:t xml:space="preserve"> </w:t>
      </w:r>
      <w:r>
        <w:t>(приоритет</w:t>
      </w:r>
      <w:r>
        <w:rPr>
          <w:spacing w:val="37"/>
        </w:rPr>
        <w:t xml:space="preserve"> </w:t>
      </w:r>
      <w:r>
        <w:t>отдается</w:t>
      </w:r>
      <w:r>
        <w:rPr>
          <w:spacing w:val="45"/>
        </w:rPr>
        <w:t xml:space="preserve"> </w:t>
      </w:r>
      <w:r>
        <w:t>производствам</w:t>
      </w:r>
      <w:r>
        <w:rPr>
          <w:spacing w:val="47"/>
        </w:rPr>
        <w:t xml:space="preserve"> </w:t>
      </w:r>
      <w:r>
        <w:t>естественно-научного</w:t>
      </w:r>
    </w:p>
    <w:p w:rsidR="009C58BD" w:rsidRDefault="009C58BD">
      <w:pPr>
        <w:spacing w:line="338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 w:line="338" w:lineRule="auto"/>
        <w:ind w:right="161" w:firstLine="0"/>
      </w:pPr>
      <w:r>
        <w:lastRenderedPageBreak/>
        <w:t>профиля),</w:t>
      </w:r>
      <w:r>
        <w:rPr>
          <w:spacing w:val="1"/>
        </w:rPr>
        <w:t xml:space="preserve"> </w:t>
      </w:r>
      <w:r>
        <w:t>подготавливаются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экспедиции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эколого-</w:t>
      </w:r>
      <w:r>
        <w:rPr>
          <w:spacing w:val="-57"/>
        </w:rPr>
        <w:t xml:space="preserve"> </w:t>
      </w:r>
      <w:r>
        <w:t>биологической</w:t>
      </w:r>
      <w:r>
        <w:rPr>
          <w:spacing w:val="-3"/>
        </w:rPr>
        <w:t xml:space="preserve"> </w:t>
      </w:r>
      <w:r>
        <w:t>направленности).</w:t>
      </w:r>
    </w:p>
    <w:p w:rsidR="009C58BD" w:rsidRDefault="00BE5955">
      <w:pPr>
        <w:pStyle w:val="a3"/>
        <w:tabs>
          <w:tab w:val="left" w:pos="5353"/>
          <w:tab w:val="left" w:pos="9117"/>
        </w:tabs>
        <w:spacing w:line="338" w:lineRule="auto"/>
        <w:ind w:right="172"/>
      </w:pPr>
      <w:r>
        <w:t>Во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полугодии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 по выбору обучающихся и воспитательные мероприятия, организуется подготовка к</w:t>
      </w:r>
      <w:r>
        <w:rPr>
          <w:spacing w:val="1"/>
        </w:rPr>
        <w:t xml:space="preserve"> </w:t>
      </w:r>
      <w:r>
        <w:t>профессиональным</w:t>
      </w:r>
      <w:r>
        <w:tab/>
        <w:t>пробам</w:t>
      </w:r>
      <w:r>
        <w:tab/>
      </w:r>
      <w:r>
        <w:rPr>
          <w:spacing w:val="-1"/>
        </w:rPr>
        <w:t>обучающихся</w:t>
      </w:r>
      <w:r>
        <w:rPr>
          <w:spacing w:val="-58"/>
        </w:rPr>
        <w:t xml:space="preserve"> </w:t>
      </w:r>
      <w:r>
        <w:t>на производстве и к участию в исследовательских экспедициях, предусматривается подготовка и</w:t>
      </w:r>
      <w:r>
        <w:rPr>
          <w:spacing w:val="1"/>
        </w:rPr>
        <w:t xml:space="preserve"> </w:t>
      </w:r>
      <w:r>
        <w:t>защита</w:t>
      </w:r>
      <w:r>
        <w:rPr>
          <w:spacing w:val="-4"/>
        </w:rPr>
        <w:t xml:space="preserve"> </w:t>
      </w:r>
      <w:r>
        <w:t>индивидуальных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групповых</w:t>
      </w:r>
      <w:r>
        <w:rPr>
          <w:spacing w:val="-3"/>
        </w:rPr>
        <w:t xml:space="preserve"> </w:t>
      </w:r>
      <w:r>
        <w:t>проектов.</w:t>
      </w:r>
    </w:p>
    <w:p w:rsidR="009C58BD" w:rsidRDefault="00BE5955">
      <w:pPr>
        <w:pStyle w:val="a3"/>
        <w:spacing w:line="338" w:lineRule="auto"/>
        <w:ind w:right="168"/>
      </w:pPr>
      <w:r>
        <w:t>В</w:t>
      </w:r>
      <w:r>
        <w:rPr>
          <w:spacing w:val="1"/>
        </w:rPr>
        <w:t xml:space="preserve"> </w:t>
      </w:r>
      <w:r>
        <w:t>каникулярное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(осенние,</w:t>
      </w:r>
      <w:r>
        <w:rPr>
          <w:spacing w:val="1"/>
        </w:rPr>
        <w:t xml:space="preserve"> </w:t>
      </w:r>
      <w:r>
        <w:t>зимние,</w:t>
      </w:r>
      <w:r>
        <w:rPr>
          <w:spacing w:val="1"/>
        </w:rPr>
        <w:t xml:space="preserve"> </w:t>
      </w:r>
      <w:r>
        <w:t>весенние</w:t>
      </w:r>
      <w:r>
        <w:rPr>
          <w:spacing w:val="1"/>
        </w:rPr>
        <w:t xml:space="preserve"> </w:t>
      </w:r>
      <w:r>
        <w:t>каникулы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11</w:t>
      </w:r>
      <w:r>
        <w:rPr>
          <w:spacing w:val="61"/>
        </w:rPr>
        <w:t xml:space="preserve"> </w:t>
      </w:r>
      <w:r>
        <w:t>классе)</w:t>
      </w:r>
      <w:r>
        <w:rPr>
          <w:spacing w:val="1"/>
        </w:rPr>
        <w:t xml:space="preserve"> </w:t>
      </w:r>
      <w:r>
        <w:t>предусматривается реализация задач активного отдыха, оздоровления обучающихся, поддержка</w:t>
      </w:r>
      <w:r>
        <w:rPr>
          <w:spacing w:val="1"/>
        </w:rPr>
        <w:t xml:space="preserve"> </w:t>
      </w:r>
      <w:r>
        <w:t>инициатив старшеклассников, в том числе выезды на природу, туристские походы, поездки по</w:t>
      </w:r>
      <w:r>
        <w:rPr>
          <w:spacing w:val="1"/>
        </w:rPr>
        <w:t xml:space="preserve"> </w:t>
      </w:r>
      <w:r>
        <w:t>территории России, организация «зрительского марафона» (коллективное посещение кинопоказов,</w:t>
      </w:r>
      <w:r>
        <w:rPr>
          <w:spacing w:val="-57"/>
        </w:rPr>
        <w:t xml:space="preserve"> </w:t>
      </w:r>
      <w:r>
        <w:t>театральных</w:t>
      </w:r>
      <w:r>
        <w:rPr>
          <w:spacing w:val="1"/>
        </w:rPr>
        <w:t xml:space="preserve"> </w:t>
      </w:r>
      <w:r>
        <w:t>спектаклей,</w:t>
      </w:r>
      <w:r>
        <w:rPr>
          <w:spacing w:val="1"/>
        </w:rPr>
        <w:t xml:space="preserve"> </w:t>
      </w:r>
      <w:r>
        <w:t>концертов,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видеофильмов,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выставок,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-4"/>
        </w:rPr>
        <w:t xml:space="preserve"> </w:t>
      </w:r>
      <w:r>
        <w:t>музеев</w:t>
      </w:r>
      <w:r>
        <w:rPr>
          <w:spacing w:val="2"/>
        </w:rPr>
        <w:t xml:space="preserve"> </w:t>
      </w:r>
      <w:r>
        <w:t>с обязательным</w:t>
      </w:r>
      <w:r>
        <w:rPr>
          <w:spacing w:val="3"/>
        </w:rPr>
        <w:t xml:space="preserve"> </w:t>
      </w:r>
      <w:r>
        <w:t>коллективным</w:t>
      </w:r>
      <w:r>
        <w:rPr>
          <w:spacing w:val="-2"/>
        </w:rPr>
        <w:t xml:space="preserve"> </w:t>
      </w:r>
      <w:r>
        <w:t>обсуждением).</w:t>
      </w:r>
    </w:p>
    <w:p w:rsidR="009C58BD" w:rsidRDefault="00BE5955">
      <w:pPr>
        <w:pStyle w:val="a3"/>
        <w:spacing w:line="338" w:lineRule="auto"/>
        <w:ind w:right="167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гуманитарного</w:t>
      </w:r>
      <w:r>
        <w:rPr>
          <w:spacing w:val="1"/>
        </w:rPr>
        <w:t xml:space="preserve"> </w:t>
      </w:r>
      <w:r>
        <w:t>профиля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осенние</w:t>
      </w:r>
      <w:r>
        <w:rPr>
          <w:spacing w:val="1"/>
        </w:rPr>
        <w:t xml:space="preserve"> </w:t>
      </w:r>
      <w:r>
        <w:t>(зимние)</w:t>
      </w:r>
      <w:r>
        <w:rPr>
          <w:spacing w:val="1"/>
        </w:rPr>
        <w:t xml:space="preserve"> </w:t>
      </w:r>
      <w:r>
        <w:t>каникулы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поездки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литературные,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музеи,</w:t>
      </w:r>
      <w:r>
        <w:rPr>
          <w:spacing w:val="1"/>
        </w:rPr>
        <w:t xml:space="preserve"> </w:t>
      </w:r>
      <w:r>
        <w:t>усадьбы</w:t>
      </w:r>
      <w:r>
        <w:rPr>
          <w:spacing w:val="1"/>
        </w:rPr>
        <w:t xml:space="preserve"> </w:t>
      </w:r>
      <w:r>
        <w:t>известных</w:t>
      </w:r>
      <w:r>
        <w:rPr>
          <w:spacing w:val="1"/>
        </w:rPr>
        <w:t xml:space="preserve"> </w:t>
      </w:r>
      <w:r>
        <w:t>деятелей культуры; «зрительские марафоны» (коллективное посещение кинопоказов, театральных</w:t>
      </w:r>
      <w:r>
        <w:rPr>
          <w:spacing w:val="1"/>
        </w:rPr>
        <w:t xml:space="preserve"> </w:t>
      </w:r>
      <w:r>
        <w:t>спектаклей,</w:t>
      </w:r>
      <w:r>
        <w:rPr>
          <w:spacing w:val="55"/>
        </w:rPr>
        <w:t xml:space="preserve"> </w:t>
      </w:r>
      <w:r>
        <w:t>концертов,</w:t>
      </w:r>
      <w:r>
        <w:rPr>
          <w:spacing w:val="51"/>
        </w:rPr>
        <w:t xml:space="preserve"> </w:t>
      </w:r>
      <w:r>
        <w:t>просмотр</w:t>
      </w:r>
      <w:r>
        <w:rPr>
          <w:spacing w:val="49"/>
        </w:rPr>
        <w:t xml:space="preserve"> </w:t>
      </w:r>
      <w:r>
        <w:t>видеофильмов,</w:t>
      </w:r>
      <w:r>
        <w:rPr>
          <w:spacing w:val="55"/>
        </w:rPr>
        <w:t xml:space="preserve"> </w:t>
      </w:r>
      <w:r>
        <w:t>посещение</w:t>
      </w:r>
      <w:r>
        <w:rPr>
          <w:spacing w:val="53"/>
        </w:rPr>
        <w:t xml:space="preserve"> </w:t>
      </w:r>
      <w:r>
        <w:t>выставок,</w:t>
      </w:r>
      <w:r>
        <w:rPr>
          <w:spacing w:val="55"/>
        </w:rPr>
        <w:t xml:space="preserve"> </w:t>
      </w:r>
      <w:r>
        <w:t>художественных</w:t>
      </w:r>
      <w:r>
        <w:rPr>
          <w:spacing w:val="48"/>
        </w:rPr>
        <w:t xml:space="preserve"> </w:t>
      </w:r>
      <w:r>
        <w:t>музеев</w:t>
      </w:r>
      <w:r>
        <w:rPr>
          <w:spacing w:val="-58"/>
        </w:rPr>
        <w:t xml:space="preserve"> </w:t>
      </w:r>
      <w:r>
        <w:t>с обязательным</w:t>
      </w:r>
      <w:r>
        <w:rPr>
          <w:spacing w:val="-1"/>
        </w:rPr>
        <w:t xml:space="preserve"> </w:t>
      </w:r>
      <w:r>
        <w:t>коллективным</w:t>
      </w:r>
      <w:r>
        <w:rPr>
          <w:spacing w:val="-1"/>
        </w:rPr>
        <w:t xml:space="preserve"> </w:t>
      </w:r>
      <w:r>
        <w:t>обсуждением).</w:t>
      </w:r>
    </w:p>
    <w:p w:rsidR="009C58BD" w:rsidRDefault="00BE5955">
      <w:pPr>
        <w:pStyle w:val="a3"/>
        <w:spacing w:line="338" w:lineRule="auto"/>
        <w:ind w:right="179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вышеперечисленных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индивидуальные,</w:t>
      </w:r>
      <w:r>
        <w:rPr>
          <w:spacing w:val="-4"/>
        </w:rPr>
        <w:t xml:space="preserve"> </w:t>
      </w:r>
      <w:r>
        <w:t>групповые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коллективные</w:t>
      </w:r>
      <w:r>
        <w:rPr>
          <w:spacing w:val="-2"/>
        </w:rPr>
        <w:t xml:space="preserve"> </w:t>
      </w:r>
      <w:r>
        <w:t>учебно-исследовательские</w:t>
      </w:r>
      <w:r>
        <w:rPr>
          <w:spacing w:val="-2"/>
        </w:rPr>
        <w:t xml:space="preserve"> </w:t>
      </w:r>
      <w:r>
        <w:t>проекты</w:t>
      </w:r>
      <w:r>
        <w:rPr>
          <w:spacing w:val="-3"/>
        </w:rPr>
        <w:t xml:space="preserve"> </w:t>
      </w:r>
      <w:r>
        <w:t>обучающихся.</w:t>
      </w:r>
    </w:p>
    <w:p w:rsidR="009C58BD" w:rsidRDefault="00BE5955">
      <w:pPr>
        <w:pStyle w:val="a3"/>
        <w:spacing w:line="338" w:lineRule="auto"/>
        <w:ind w:right="168"/>
      </w:pP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полугодия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поездкам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экскурсиям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выбору</w:t>
      </w:r>
      <w:r>
        <w:rPr>
          <w:spacing w:val="-8"/>
        </w:rPr>
        <w:t xml:space="preserve"> </w:t>
      </w:r>
      <w:r>
        <w:t>обучающихся.</w:t>
      </w:r>
    </w:p>
    <w:p w:rsidR="009C58BD" w:rsidRDefault="00BE5955">
      <w:pPr>
        <w:pStyle w:val="a3"/>
        <w:spacing w:line="338" w:lineRule="auto"/>
        <w:ind w:right="161"/>
      </w:pPr>
      <w:r>
        <w:t>В       летние       (весенние)       каникулы        10        класса       на       основе       интеграции</w:t>
      </w:r>
      <w:r>
        <w:rPr>
          <w:spacing w:val="1"/>
        </w:rPr>
        <w:t xml:space="preserve"> </w:t>
      </w:r>
      <w:r>
        <w:t xml:space="preserve">с     </w:t>
      </w:r>
      <w:r>
        <w:rPr>
          <w:spacing w:val="55"/>
        </w:rPr>
        <w:t xml:space="preserve"> </w:t>
      </w:r>
      <w:r>
        <w:t xml:space="preserve">организациями      </w:t>
      </w:r>
      <w:r>
        <w:rPr>
          <w:spacing w:val="51"/>
        </w:rPr>
        <w:t xml:space="preserve"> </w:t>
      </w:r>
      <w:r>
        <w:t xml:space="preserve">дополнительного      </w:t>
      </w:r>
      <w:r>
        <w:rPr>
          <w:spacing w:val="50"/>
        </w:rPr>
        <w:t xml:space="preserve"> </w:t>
      </w:r>
      <w:r>
        <w:t xml:space="preserve">образования      </w:t>
      </w:r>
      <w:r>
        <w:rPr>
          <w:spacing w:val="50"/>
        </w:rPr>
        <w:t xml:space="preserve"> </w:t>
      </w:r>
      <w:r>
        <w:t xml:space="preserve">и      </w:t>
      </w:r>
      <w:r>
        <w:rPr>
          <w:spacing w:val="51"/>
        </w:rPr>
        <w:t xml:space="preserve"> </w:t>
      </w:r>
      <w:r>
        <w:t xml:space="preserve">сетевого      </w:t>
      </w:r>
      <w:r>
        <w:rPr>
          <w:spacing w:val="55"/>
        </w:rPr>
        <w:t xml:space="preserve"> </w:t>
      </w:r>
      <w:r>
        <w:t>взаимодействия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научными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обеспечиваются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пробы</w:t>
      </w:r>
      <w:r>
        <w:rPr>
          <w:spacing w:val="1"/>
        </w:rPr>
        <w:t xml:space="preserve"> </w:t>
      </w:r>
      <w:r>
        <w:t>обучающихся в музеях, библиотеках, учреждениях образования и культуры; подготавливаются 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экспедиции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краеведческой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фольклорные,</w:t>
      </w:r>
      <w:r>
        <w:rPr>
          <w:spacing w:val="3"/>
        </w:rPr>
        <w:t xml:space="preserve"> </w:t>
      </w:r>
      <w:r>
        <w:t>археологические).</w:t>
      </w:r>
    </w:p>
    <w:p w:rsidR="009C58BD" w:rsidRDefault="00BE5955">
      <w:pPr>
        <w:pStyle w:val="a3"/>
        <w:tabs>
          <w:tab w:val="left" w:pos="2616"/>
          <w:tab w:val="left" w:pos="3317"/>
          <w:tab w:val="left" w:pos="4718"/>
          <w:tab w:val="left" w:pos="5049"/>
          <w:tab w:val="left" w:pos="5182"/>
          <w:tab w:val="left" w:pos="6787"/>
          <w:tab w:val="left" w:pos="7454"/>
          <w:tab w:val="left" w:pos="8572"/>
          <w:tab w:val="left" w:pos="9676"/>
          <w:tab w:val="left" w:pos="9723"/>
          <w:tab w:val="left" w:pos="9924"/>
        </w:tabs>
        <w:spacing w:line="338" w:lineRule="auto"/>
        <w:ind w:right="163"/>
      </w:pPr>
      <w:r>
        <w:t>Во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полугодии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 по выбору обучающихся и воспитательные мероприятия, организуется подготовка к</w:t>
      </w:r>
      <w:r>
        <w:rPr>
          <w:spacing w:val="1"/>
        </w:rPr>
        <w:t xml:space="preserve"> </w:t>
      </w:r>
      <w:r>
        <w:t>профессиональным</w:t>
      </w:r>
      <w:r>
        <w:tab/>
      </w:r>
      <w:r>
        <w:tab/>
        <w:t>пробам</w:t>
      </w:r>
      <w:r>
        <w:tab/>
      </w:r>
      <w:r>
        <w:tab/>
        <w:t>обучающихся</w:t>
      </w:r>
      <w:r>
        <w:tab/>
      </w:r>
      <w:r>
        <w:tab/>
        <w:t>и</w:t>
      </w:r>
      <w:r>
        <w:tab/>
        <w:t>к</w:t>
      </w:r>
      <w:r>
        <w:tab/>
        <w:t>участию</w:t>
      </w:r>
      <w:r>
        <w:rPr>
          <w:spacing w:val="-58"/>
        </w:rPr>
        <w:t xml:space="preserve"> </w:t>
      </w:r>
      <w:r>
        <w:t>в исследовательских экспедициях, предусматривается подготовка и защита индивидуальных или</w:t>
      </w:r>
      <w:r>
        <w:rPr>
          <w:spacing w:val="1"/>
        </w:rPr>
        <w:t xml:space="preserve"> </w:t>
      </w:r>
      <w:r>
        <w:t>групповых</w:t>
      </w:r>
      <w:r>
        <w:tab/>
        <w:t>проектов</w:t>
      </w:r>
      <w:r>
        <w:tab/>
        <w:t>(«проект</w:t>
      </w:r>
      <w:r>
        <w:tab/>
        <w:t>профессиональных</w:t>
      </w:r>
      <w:r>
        <w:tab/>
      </w:r>
      <w:r>
        <w:tab/>
      </w:r>
      <w:r>
        <w:tab/>
        <w:t>проб»</w:t>
      </w:r>
      <w:r>
        <w:rPr>
          <w:spacing w:val="-58"/>
        </w:rPr>
        <w:t xml:space="preserve"> </w:t>
      </w:r>
      <w:r>
        <w:t>и «проект участия в исследовательской экспедиции»). В каникулярное время (осенние, весенние</w:t>
      </w:r>
      <w:r>
        <w:rPr>
          <w:spacing w:val="1"/>
        </w:rPr>
        <w:t xml:space="preserve"> </w:t>
      </w:r>
      <w:r>
        <w:t>каникулы в 11-м классе) предусматривается реализация задач активного отдыха, оздоровления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инициатив</w:t>
      </w:r>
      <w:r>
        <w:rPr>
          <w:spacing w:val="1"/>
        </w:rPr>
        <w:t xml:space="preserve"> </w:t>
      </w:r>
      <w:r>
        <w:t>старшеклассников,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выезды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природу,</w:t>
      </w:r>
      <w:r>
        <w:rPr>
          <w:spacing w:val="1"/>
        </w:rPr>
        <w:t xml:space="preserve"> </w:t>
      </w:r>
      <w:r>
        <w:t>туристские</w:t>
      </w:r>
      <w:r>
        <w:tab/>
      </w:r>
      <w:r>
        <w:tab/>
      </w:r>
      <w:r>
        <w:tab/>
      </w:r>
      <w:r>
        <w:tab/>
      </w:r>
      <w:r>
        <w:tab/>
        <w:t>походы,</w:t>
      </w:r>
      <w:r>
        <w:tab/>
      </w:r>
      <w:r>
        <w:tab/>
      </w:r>
      <w:r>
        <w:tab/>
      </w:r>
      <w:r>
        <w:tab/>
      </w:r>
      <w:r>
        <w:tab/>
        <w:t>поездки</w:t>
      </w:r>
      <w:r>
        <w:rPr>
          <w:spacing w:val="-5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территории</w:t>
      </w:r>
      <w:r>
        <w:rPr>
          <w:spacing w:val="3"/>
        </w:rPr>
        <w:t xml:space="preserve"> </w:t>
      </w:r>
      <w:r>
        <w:t>России.</w:t>
      </w:r>
    </w:p>
    <w:p w:rsidR="009C58BD" w:rsidRDefault="009C58BD">
      <w:pPr>
        <w:spacing w:line="338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1763"/>
          <w:tab w:val="left" w:pos="3231"/>
          <w:tab w:val="left" w:pos="3951"/>
          <w:tab w:val="left" w:pos="4939"/>
          <w:tab w:val="left" w:pos="5774"/>
          <w:tab w:val="left" w:pos="5818"/>
          <w:tab w:val="left" w:pos="6782"/>
          <w:tab w:val="left" w:pos="7122"/>
          <w:tab w:val="left" w:pos="8989"/>
          <w:tab w:val="left" w:pos="9387"/>
          <w:tab w:val="left" w:pos="9872"/>
        </w:tabs>
        <w:spacing w:before="12" w:line="338" w:lineRule="auto"/>
        <w:ind w:right="162"/>
      </w:pPr>
      <w:r>
        <w:lastRenderedPageBreak/>
        <w:t>В рамках реализации социально-экономического профиля в осенние (зимние) каникулы 10</w:t>
      </w:r>
      <w:r>
        <w:rPr>
          <w:spacing w:val="1"/>
        </w:rPr>
        <w:t xml:space="preserve"> </w:t>
      </w:r>
      <w:r>
        <w:t>класса</w:t>
      </w:r>
      <w:r>
        <w:tab/>
        <w:t>организуются</w:t>
      </w:r>
      <w:r>
        <w:tab/>
      </w:r>
      <w:r>
        <w:tab/>
        <w:t>экскурсии</w:t>
      </w:r>
      <w:r>
        <w:tab/>
        <w:t>на</w:t>
      </w:r>
      <w:r>
        <w:tab/>
        <w:t>производства,</w:t>
      </w:r>
      <w:r>
        <w:tab/>
        <w:t>в</w:t>
      </w:r>
      <w:r>
        <w:tab/>
      </w:r>
      <w:r>
        <w:tab/>
        <w:t>банки,</w:t>
      </w:r>
      <w:r>
        <w:rPr>
          <w:spacing w:val="-58"/>
        </w:rPr>
        <w:t xml:space="preserve"> </w:t>
      </w:r>
      <w:r>
        <w:t xml:space="preserve">в     </w:t>
      </w:r>
      <w:r>
        <w:rPr>
          <w:spacing w:val="1"/>
        </w:rPr>
        <w:t xml:space="preserve"> </w:t>
      </w:r>
      <w:r>
        <w:t>экономические       отделы       государственных       и       негосударственных       организаций.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вышеперечисленных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индивидуальные, групповые и коллективные учебно-исследовательские проекты обучающихся. В</w:t>
      </w:r>
      <w:r>
        <w:rPr>
          <w:spacing w:val="1"/>
        </w:rPr>
        <w:t xml:space="preserve"> </w:t>
      </w:r>
      <w:r>
        <w:t>течение</w:t>
      </w:r>
      <w:r>
        <w:tab/>
        <w:t>первого</w:t>
      </w:r>
      <w:r>
        <w:tab/>
        <w:t>полугодия</w:t>
      </w:r>
      <w:r>
        <w:tab/>
        <w:t>10</w:t>
      </w:r>
      <w:r>
        <w:tab/>
      </w:r>
      <w:r>
        <w:tab/>
        <w:t>класса</w:t>
      </w:r>
      <w:r>
        <w:tab/>
      </w:r>
      <w:r>
        <w:tab/>
        <w:t>осуществляется</w:t>
      </w:r>
      <w:r>
        <w:tab/>
      </w:r>
      <w:r>
        <w:tab/>
        <w:t>подготовка</w:t>
      </w:r>
      <w:r>
        <w:rPr>
          <w:spacing w:val="-58"/>
        </w:rPr>
        <w:t xml:space="preserve"> </w:t>
      </w:r>
      <w:r>
        <w:t>к экскурсиям в рамках часов, отведенных на воспитательные мероприятия, курсы 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выбору</w:t>
      </w:r>
      <w:r>
        <w:rPr>
          <w:spacing w:val="-8"/>
        </w:rPr>
        <w:t xml:space="preserve"> </w:t>
      </w:r>
      <w:r>
        <w:t>обучающихся.</w:t>
      </w:r>
    </w:p>
    <w:p w:rsidR="009C58BD" w:rsidRDefault="00BE5955">
      <w:pPr>
        <w:pStyle w:val="a3"/>
        <w:tabs>
          <w:tab w:val="left" w:pos="4725"/>
          <w:tab w:val="left" w:pos="8955"/>
        </w:tabs>
        <w:spacing w:line="338" w:lineRule="auto"/>
        <w:ind w:right="167"/>
      </w:pPr>
      <w:r>
        <w:t>В       летние       (весенние)       каникулы        10        класса       на       основе       интеграции</w:t>
      </w:r>
      <w:r>
        <w:rPr>
          <w:spacing w:val="1"/>
        </w:rPr>
        <w:t xml:space="preserve"> </w:t>
      </w:r>
      <w:r>
        <w:t xml:space="preserve">с     </w:t>
      </w:r>
      <w:r>
        <w:rPr>
          <w:spacing w:val="55"/>
        </w:rPr>
        <w:t xml:space="preserve"> </w:t>
      </w:r>
      <w:r>
        <w:t xml:space="preserve">организациями      </w:t>
      </w:r>
      <w:r>
        <w:rPr>
          <w:spacing w:val="51"/>
        </w:rPr>
        <w:t xml:space="preserve"> </w:t>
      </w:r>
      <w:r>
        <w:t xml:space="preserve">дополнительного      </w:t>
      </w:r>
      <w:r>
        <w:rPr>
          <w:spacing w:val="50"/>
        </w:rPr>
        <w:t xml:space="preserve"> </w:t>
      </w:r>
      <w:r>
        <w:t xml:space="preserve">образования      </w:t>
      </w:r>
      <w:r>
        <w:rPr>
          <w:spacing w:val="50"/>
        </w:rPr>
        <w:t xml:space="preserve"> </w:t>
      </w:r>
      <w:r>
        <w:t xml:space="preserve">и      </w:t>
      </w:r>
      <w:r>
        <w:rPr>
          <w:spacing w:val="51"/>
        </w:rPr>
        <w:t xml:space="preserve"> </w:t>
      </w:r>
      <w:r>
        <w:t xml:space="preserve">сетевого      </w:t>
      </w:r>
      <w:r>
        <w:rPr>
          <w:spacing w:val="55"/>
        </w:rPr>
        <w:t xml:space="preserve"> </w:t>
      </w:r>
      <w:r>
        <w:t>взаимодействия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научными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производственными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обеспечиваются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пробы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социально-экономической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(приоритет</w:t>
      </w:r>
      <w:r>
        <w:rPr>
          <w:spacing w:val="1"/>
        </w:rPr>
        <w:t xml:space="preserve"> </w:t>
      </w:r>
      <w:r>
        <w:t>отдается</w:t>
      </w:r>
      <w:r>
        <w:rPr>
          <w:spacing w:val="1"/>
        </w:rPr>
        <w:t xml:space="preserve"> </w:t>
      </w:r>
      <w:r>
        <w:t>структурным</w:t>
      </w:r>
      <w:r>
        <w:rPr>
          <w:spacing w:val="1"/>
        </w:rPr>
        <w:t xml:space="preserve"> </w:t>
      </w:r>
      <w:r>
        <w:t>подразделениям экономического профиля), организуются социальные практики (обеспечивающие</w:t>
      </w:r>
      <w:r>
        <w:rPr>
          <w:spacing w:val="1"/>
        </w:rPr>
        <w:t xml:space="preserve"> </w:t>
      </w:r>
      <w:r>
        <w:t>пробу</w:t>
      </w:r>
      <w:r>
        <w:tab/>
        <w:t>себя</w:t>
      </w:r>
      <w:r>
        <w:tab/>
        <w:t>обучающимися</w:t>
      </w:r>
      <w:r>
        <w:rPr>
          <w:spacing w:val="-58"/>
        </w:rPr>
        <w:t xml:space="preserve"> </w:t>
      </w:r>
      <w:r>
        <w:t>в сфере профессиональной коммуникации с широким кругом партнеров), реализуются групповые</w:t>
      </w:r>
      <w:r>
        <w:rPr>
          <w:spacing w:val="1"/>
        </w:rPr>
        <w:t xml:space="preserve"> </w:t>
      </w:r>
      <w:r>
        <w:t>социальные</w:t>
      </w:r>
      <w:r>
        <w:rPr>
          <w:spacing w:val="-6"/>
        </w:rPr>
        <w:t xml:space="preserve"> </w:t>
      </w:r>
      <w:r>
        <w:t>и экономические</w:t>
      </w:r>
      <w:r>
        <w:rPr>
          <w:spacing w:val="-1"/>
        </w:rPr>
        <w:t xml:space="preserve"> </w:t>
      </w:r>
      <w:r>
        <w:t>проекты</w:t>
      </w:r>
      <w:r>
        <w:rPr>
          <w:spacing w:val="-2"/>
        </w:rPr>
        <w:t xml:space="preserve"> </w:t>
      </w:r>
      <w:r>
        <w:t>(например,</w:t>
      </w:r>
      <w:r>
        <w:rPr>
          <w:spacing w:val="2"/>
        </w:rPr>
        <w:t xml:space="preserve"> </w:t>
      </w:r>
      <w:r>
        <w:t>предпринимательской</w:t>
      </w:r>
      <w:r>
        <w:rPr>
          <w:spacing w:val="1"/>
        </w:rPr>
        <w:t xml:space="preserve"> </w:t>
      </w:r>
      <w:r>
        <w:t>направленности).</w:t>
      </w:r>
    </w:p>
    <w:p w:rsidR="009C58BD" w:rsidRDefault="00BE5955">
      <w:pPr>
        <w:pStyle w:val="a3"/>
        <w:spacing w:line="338" w:lineRule="auto"/>
        <w:ind w:right="168"/>
      </w:pPr>
      <w:r>
        <w:t>Во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полугодии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 по выбору обучающихся и воспитательные мероприятия, организуется подготовка к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пробам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(«проект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проб»,</w:t>
      </w:r>
      <w:r>
        <w:rPr>
          <w:spacing w:val="1"/>
        </w:rPr>
        <w:t xml:space="preserve"> </w:t>
      </w:r>
      <w:r>
        <w:t>«предпринимательский</w:t>
      </w:r>
      <w:r>
        <w:rPr>
          <w:spacing w:val="1"/>
        </w:rPr>
        <w:t xml:space="preserve"> </w:t>
      </w:r>
      <w:r>
        <w:t>проект»,</w:t>
      </w:r>
      <w:r>
        <w:rPr>
          <w:spacing w:val="1"/>
        </w:rPr>
        <w:t xml:space="preserve"> </w:t>
      </w:r>
      <w:r>
        <w:t>«социальный</w:t>
      </w:r>
      <w:r>
        <w:rPr>
          <w:spacing w:val="1"/>
        </w:rPr>
        <w:t xml:space="preserve"> </w:t>
      </w:r>
      <w:r>
        <w:t>проект»).</w:t>
      </w:r>
    </w:p>
    <w:p w:rsidR="009C58BD" w:rsidRDefault="00BE5955">
      <w:pPr>
        <w:pStyle w:val="a3"/>
        <w:spacing w:line="338" w:lineRule="auto"/>
        <w:ind w:right="170"/>
      </w:pPr>
      <w:r>
        <w:t>В</w:t>
      </w:r>
      <w:r>
        <w:rPr>
          <w:spacing w:val="1"/>
        </w:rPr>
        <w:t xml:space="preserve"> </w:t>
      </w:r>
      <w:r>
        <w:t>каникулярное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(осенние,</w:t>
      </w:r>
      <w:r>
        <w:rPr>
          <w:spacing w:val="1"/>
        </w:rPr>
        <w:t xml:space="preserve"> </w:t>
      </w:r>
      <w:r>
        <w:t>весенние</w:t>
      </w:r>
      <w:r>
        <w:rPr>
          <w:spacing w:val="1"/>
        </w:rPr>
        <w:t xml:space="preserve"> </w:t>
      </w:r>
      <w:r>
        <w:t>каникулы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классе)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инициатив</w:t>
      </w:r>
      <w:r>
        <w:rPr>
          <w:spacing w:val="1"/>
        </w:rPr>
        <w:t xml:space="preserve"> </w:t>
      </w:r>
      <w:r>
        <w:t>старшеклассников, в том числе выезды на природу, туристские походы, поездки по территории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«зрительского</w:t>
      </w:r>
      <w:r>
        <w:rPr>
          <w:spacing w:val="1"/>
        </w:rPr>
        <w:t xml:space="preserve"> </w:t>
      </w:r>
      <w:r>
        <w:t>марафона»</w:t>
      </w:r>
      <w:r>
        <w:rPr>
          <w:spacing w:val="1"/>
        </w:rPr>
        <w:t xml:space="preserve"> </w:t>
      </w:r>
      <w:r>
        <w:t>(коллективное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кинопоказов,</w:t>
      </w:r>
      <w:r>
        <w:rPr>
          <w:spacing w:val="1"/>
        </w:rPr>
        <w:t xml:space="preserve"> </w:t>
      </w:r>
      <w:r>
        <w:t>театральных</w:t>
      </w:r>
      <w:r>
        <w:rPr>
          <w:spacing w:val="1"/>
        </w:rPr>
        <w:t xml:space="preserve"> </w:t>
      </w:r>
      <w:r>
        <w:t>спектаклей,</w:t>
      </w:r>
      <w:r>
        <w:rPr>
          <w:spacing w:val="1"/>
        </w:rPr>
        <w:t xml:space="preserve"> </w:t>
      </w:r>
      <w:r>
        <w:t>концертов,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видеофильмов,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выставок,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-4"/>
        </w:rPr>
        <w:t xml:space="preserve"> </w:t>
      </w:r>
      <w:r>
        <w:t>музеев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обязательным</w:t>
      </w:r>
      <w:r>
        <w:rPr>
          <w:spacing w:val="2"/>
        </w:rPr>
        <w:t xml:space="preserve"> </w:t>
      </w:r>
      <w:r>
        <w:t>коллективным</w:t>
      </w:r>
      <w:r>
        <w:rPr>
          <w:spacing w:val="-1"/>
        </w:rPr>
        <w:t xml:space="preserve"> </w:t>
      </w:r>
      <w:r>
        <w:t>обсуждением).</w:t>
      </w:r>
    </w:p>
    <w:p w:rsidR="009C58BD" w:rsidRDefault="00BE5955">
      <w:pPr>
        <w:pStyle w:val="a3"/>
        <w:spacing w:line="338" w:lineRule="auto"/>
        <w:ind w:right="160"/>
      </w:pPr>
      <w:r>
        <w:t>В рамках реализации технологического профиля в осенние (зимние) каникулы 10 класса</w:t>
      </w:r>
      <w:r>
        <w:rPr>
          <w:spacing w:val="1"/>
        </w:rPr>
        <w:t xml:space="preserve"> </w:t>
      </w:r>
      <w:r>
        <w:t>организуются поездки и экскурсии на промышленные предприятия, в научно-исследовательские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музеи,</w:t>
      </w:r>
      <w:r>
        <w:rPr>
          <w:spacing w:val="1"/>
        </w:rPr>
        <w:t xml:space="preserve"> </w:t>
      </w:r>
      <w:r>
        <w:t>технопарки.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вышеперечисленных объектах реализуются индивидуальные, групповые и коллективные учебно-</w:t>
      </w:r>
      <w:r>
        <w:rPr>
          <w:spacing w:val="1"/>
        </w:rPr>
        <w:t xml:space="preserve"> </w:t>
      </w:r>
      <w:r>
        <w:t>исследовательские проекты обучающихся. В течение первого полугодия 10 класса осуществляется</w:t>
      </w:r>
      <w:r>
        <w:rPr>
          <w:spacing w:val="-57"/>
        </w:rPr>
        <w:t xml:space="preserve"> </w:t>
      </w:r>
      <w:r>
        <w:t>подготовка        к        поездкам        и        экскурсиям        в        рамках        часов,        отведенных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воспитательные</w:t>
      </w:r>
      <w:r>
        <w:rPr>
          <w:spacing w:val="-4"/>
        </w:rPr>
        <w:t xml:space="preserve"> </w:t>
      </w:r>
      <w:r>
        <w:t>мероприятия,</w:t>
      </w:r>
      <w:r>
        <w:rPr>
          <w:spacing w:val="-2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-9"/>
        </w:rPr>
        <w:t xml:space="preserve"> </w:t>
      </w:r>
      <w:r>
        <w:t>обучающихся.</w:t>
      </w:r>
    </w:p>
    <w:p w:rsidR="009C58BD" w:rsidRDefault="00BE5955">
      <w:pPr>
        <w:pStyle w:val="a3"/>
        <w:spacing w:line="338" w:lineRule="auto"/>
        <w:ind w:right="171"/>
      </w:pPr>
      <w:r>
        <w:t>В       летние       (весенние)       каникулы        10        класса       на       основе       интеграции</w:t>
      </w:r>
      <w:r>
        <w:rPr>
          <w:spacing w:val="1"/>
        </w:rPr>
        <w:t xml:space="preserve"> </w:t>
      </w:r>
      <w:r>
        <w:t>с        организациями        дополнительного       образования       и        сетевого        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научными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производственными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обеспечиваются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пробы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производстве.</w:t>
      </w:r>
    </w:p>
    <w:p w:rsidR="009C58BD" w:rsidRDefault="00BE5955">
      <w:pPr>
        <w:pStyle w:val="a3"/>
        <w:spacing w:line="275" w:lineRule="exact"/>
        <w:ind w:left="1044" w:firstLine="0"/>
      </w:pPr>
      <w:r>
        <w:t>Во</w:t>
      </w:r>
      <w:r>
        <w:rPr>
          <w:spacing w:val="41"/>
        </w:rPr>
        <w:t xml:space="preserve"> </w:t>
      </w:r>
      <w:r>
        <w:t>втором</w:t>
      </w:r>
      <w:r>
        <w:rPr>
          <w:spacing w:val="96"/>
        </w:rPr>
        <w:t xml:space="preserve"> </w:t>
      </w:r>
      <w:r>
        <w:t>полугодии</w:t>
      </w:r>
      <w:r>
        <w:rPr>
          <w:spacing w:val="100"/>
        </w:rPr>
        <w:t xml:space="preserve"> </w:t>
      </w:r>
      <w:r>
        <w:t>10</w:t>
      </w:r>
      <w:r>
        <w:rPr>
          <w:spacing w:val="96"/>
        </w:rPr>
        <w:t xml:space="preserve"> </w:t>
      </w:r>
      <w:r>
        <w:t>класса</w:t>
      </w:r>
      <w:r>
        <w:rPr>
          <w:spacing w:val="99"/>
        </w:rPr>
        <w:t xml:space="preserve"> </w:t>
      </w:r>
      <w:r>
        <w:t>в</w:t>
      </w:r>
      <w:r>
        <w:rPr>
          <w:spacing w:val="98"/>
        </w:rPr>
        <w:t xml:space="preserve"> </w:t>
      </w:r>
      <w:r>
        <w:t>рамках</w:t>
      </w:r>
      <w:r>
        <w:rPr>
          <w:spacing w:val="95"/>
        </w:rPr>
        <w:t xml:space="preserve"> </w:t>
      </w:r>
      <w:r>
        <w:t>часов,</w:t>
      </w:r>
      <w:r>
        <w:rPr>
          <w:spacing w:val="93"/>
        </w:rPr>
        <w:t xml:space="preserve"> </w:t>
      </w:r>
      <w:r>
        <w:t>отведенных</w:t>
      </w:r>
      <w:r>
        <w:rPr>
          <w:spacing w:val="95"/>
        </w:rPr>
        <w:t xml:space="preserve"> </w:t>
      </w:r>
      <w:r>
        <w:t>на</w:t>
      </w:r>
      <w:r>
        <w:rPr>
          <w:spacing w:val="95"/>
        </w:rPr>
        <w:t xml:space="preserve"> </w:t>
      </w:r>
      <w:r>
        <w:t>курсы</w:t>
      </w:r>
      <w:r>
        <w:rPr>
          <w:spacing w:val="101"/>
        </w:rPr>
        <w:t xml:space="preserve"> </w:t>
      </w:r>
      <w:r>
        <w:t>внеурочной</w:t>
      </w:r>
    </w:p>
    <w:p w:rsidR="009C58BD" w:rsidRDefault="009C58BD">
      <w:pPr>
        <w:spacing w:line="275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tabs>
          <w:tab w:val="left" w:pos="5355"/>
          <w:tab w:val="left" w:pos="9119"/>
        </w:tabs>
        <w:spacing w:before="12" w:line="338" w:lineRule="auto"/>
        <w:ind w:right="163" w:firstLine="0"/>
      </w:pPr>
      <w:r>
        <w:lastRenderedPageBreak/>
        <w:t>деятельности по выбору обучающихся и воспитательные мероприятия, организуется подготовка к</w:t>
      </w:r>
      <w:r>
        <w:rPr>
          <w:spacing w:val="1"/>
        </w:rPr>
        <w:t xml:space="preserve"> </w:t>
      </w:r>
      <w:r>
        <w:t>профессиональным</w:t>
      </w:r>
      <w:r>
        <w:tab/>
        <w:t>пробам</w:t>
      </w:r>
      <w:r>
        <w:tab/>
        <w:t>обучающихся</w:t>
      </w:r>
      <w:r>
        <w:rPr>
          <w:spacing w:val="-58"/>
        </w:rPr>
        <w:t xml:space="preserve"> </w:t>
      </w:r>
      <w:r>
        <w:t xml:space="preserve">на     </w:t>
      </w:r>
      <w:r>
        <w:rPr>
          <w:spacing w:val="1"/>
        </w:rPr>
        <w:t xml:space="preserve"> </w:t>
      </w:r>
      <w:r>
        <w:t>производстве,       предусматривается       подготовка       и       защита       индивидуальных</w:t>
      </w:r>
      <w:r>
        <w:rPr>
          <w:spacing w:val="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групповых</w:t>
      </w:r>
      <w:r>
        <w:rPr>
          <w:spacing w:val="-3"/>
        </w:rPr>
        <w:t xml:space="preserve"> </w:t>
      </w:r>
      <w:r>
        <w:t>проектов</w:t>
      </w:r>
      <w:r>
        <w:rPr>
          <w:spacing w:val="-1"/>
        </w:rPr>
        <w:t xml:space="preserve"> </w:t>
      </w:r>
      <w:r>
        <w:t>(«проект</w:t>
      </w:r>
      <w:r>
        <w:rPr>
          <w:spacing w:val="2"/>
        </w:rPr>
        <w:t xml:space="preserve"> </w:t>
      </w:r>
      <w:r>
        <w:t>профессиональных</w:t>
      </w:r>
      <w:r>
        <w:rPr>
          <w:spacing w:val="-3"/>
        </w:rPr>
        <w:t xml:space="preserve"> </w:t>
      </w:r>
      <w:r>
        <w:t>проб»).</w:t>
      </w:r>
    </w:p>
    <w:p w:rsidR="009C58BD" w:rsidRDefault="00BE5955">
      <w:pPr>
        <w:pStyle w:val="a3"/>
        <w:tabs>
          <w:tab w:val="left" w:pos="1379"/>
          <w:tab w:val="left" w:pos="2622"/>
          <w:tab w:val="left" w:pos="3400"/>
          <w:tab w:val="left" w:pos="4941"/>
          <w:tab w:val="left" w:pos="7090"/>
          <w:tab w:val="left" w:pos="9115"/>
        </w:tabs>
        <w:spacing w:line="338" w:lineRule="auto"/>
        <w:ind w:right="171"/>
      </w:pPr>
      <w:r>
        <w:t>В</w:t>
      </w:r>
      <w:r>
        <w:rPr>
          <w:spacing w:val="1"/>
        </w:rPr>
        <w:t xml:space="preserve"> </w:t>
      </w:r>
      <w:r>
        <w:t>каникулярное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(осенние,</w:t>
      </w:r>
      <w:r>
        <w:rPr>
          <w:spacing w:val="1"/>
        </w:rPr>
        <w:t xml:space="preserve"> </w:t>
      </w:r>
      <w:r>
        <w:t>весенние</w:t>
      </w:r>
      <w:r>
        <w:rPr>
          <w:spacing w:val="1"/>
        </w:rPr>
        <w:t xml:space="preserve"> </w:t>
      </w:r>
      <w:r>
        <w:t>каникулы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классе)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инициатив</w:t>
      </w:r>
      <w:r>
        <w:rPr>
          <w:spacing w:val="1"/>
        </w:rPr>
        <w:t xml:space="preserve"> </w:t>
      </w:r>
      <w:r>
        <w:t>старшеклассников, в том числе выезды на природу, туристские походы, поездки по территории</w:t>
      </w:r>
      <w:r>
        <w:rPr>
          <w:spacing w:val="1"/>
        </w:rPr>
        <w:t xml:space="preserve"> </w:t>
      </w:r>
      <w:r>
        <w:t>России и за рубеж, организация «зрительского марафона» (коллективное посещение кинопоказов,</w:t>
      </w:r>
      <w:r>
        <w:rPr>
          <w:spacing w:val="1"/>
        </w:rPr>
        <w:t xml:space="preserve"> </w:t>
      </w:r>
      <w:r>
        <w:t>театральных</w:t>
      </w:r>
      <w:r>
        <w:rPr>
          <w:spacing w:val="1"/>
        </w:rPr>
        <w:t xml:space="preserve"> </w:t>
      </w:r>
      <w:r>
        <w:t>спектаклей,</w:t>
      </w:r>
      <w:r>
        <w:rPr>
          <w:spacing w:val="1"/>
        </w:rPr>
        <w:t xml:space="preserve"> </w:t>
      </w:r>
      <w:r>
        <w:t>концертов,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видеофильмов,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выставок,</w:t>
      </w:r>
      <w:r>
        <w:rPr>
          <w:spacing w:val="1"/>
        </w:rPr>
        <w:t xml:space="preserve"> </w:t>
      </w:r>
      <w:r>
        <w:t>художественных музеев с обязательным коллективным обсуждением),</w:t>
      </w:r>
      <w:r>
        <w:rPr>
          <w:spacing w:val="60"/>
        </w:rPr>
        <w:t xml:space="preserve"> </w:t>
      </w:r>
      <w:r>
        <w:t>социальные практики, в</w:t>
      </w:r>
      <w:r>
        <w:rPr>
          <w:spacing w:val="1"/>
        </w:rPr>
        <w:t xml:space="preserve"> </w:t>
      </w:r>
      <w:r>
        <w:t>том</w:t>
      </w:r>
      <w:r>
        <w:tab/>
        <w:t>числе</w:t>
      </w:r>
      <w:r>
        <w:tab/>
        <w:t>в</w:t>
      </w:r>
      <w:r>
        <w:tab/>
        <w:t>качестве</w:t>
      </w:r>
      <w:r>
        <w:tab/>
        <w:t>организаторов</w:t>
      </w:r>
      <w:r>
        <w:tab/>
        <w:t>деятельности</w:t>
      </w:r>
      <w:r>
        <w:tab/>
        <w:t>обучающихся</w:t>
      </w:r>
      <w:r>
        <w:rPr>
          <w:spacing w:val="-58"/>
        </w:rPr>
        <w:t xml:space="preserve"> </w:t>
      </w:r>
      <w:r>
        <w:t>5–9</w:t>
      </w:r>
      <w:r>
        <w:rPr>
          <w:spacing w:val="1"/>
        </w:rPr>
        <w:t xml:space="preserve"> </w:t>
      </w:r>
      <w:r>
        <w:t>классов.</w:t>
      </w:r>
    </w:p>
    <w:p w:rsidR="009C58BD" w:rsidRDefault="00BE5955">
      <w:pPr>
        <w:pStyle w:val="a3"/>
        <w:spacing w:line="338" w:lineRule="auto"/>
        <w:ind w:right="169"/>
      </w:pPr>
      <w:r>
        <w:t xml:space="preserve">В     </w:t>
      </w:r>
      <w:r>
        <w:rPr>
          <w:spacing w:val="1"/>
        </w:rPr>
        <w:t xml:space="preserve"> </w:t>
      </w:r>
      <w:r>
        <w:t xml:space="preserve">рамках     </w:t>
      </w:r>
      <w:r>
        <w:rPr>
          <w:spacing w:val="1"/>
        </w:rPr>
        <w:t xml:space="preserve"> </w:t>
      </w:r>
      <w:r>
        <w:t xml:space="preserve">реализации     </w:t>
      </w:r>
      <w:r>
        <w:rPr>
          <w:spacing w:val="1"/>
        </w:rPr>
        <w:t xml:space="preserve"> </w:t>
      </w:r>
      <w:r>
        <w:t>универсального       профиля       в       первом       полугодии</w:t>
      </w:r>
      <w:r>
        <w:rPr>
          <w:spacing w:val="1"/>
        </w:rPr>
        <w:t xml:space="preserve"> </w:t>
      </w:r>
      <w:r>
        <w:t>10 класса организуется подготовка обучающихся к разработке и педагогическому сопровождению</w:t>
      </w:r>
      <w:r>
        <w:rPr>
          <w:spacing w:val="1"/>
        </w:rPr>
        <w:t xml:space="preserve"> </w:t>
      </w:r>
      <w:r>
        <w:t>разработки индивидуальных проектов внеурочной деятельности (инструктажи, индивидуальные и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консультации,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плана),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ноябре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публичная защита обучающимися индивидуальных проектов внеурочной деятельности (ИПВД).</w:t>
      </w:r>
      <w:r>
        <w:rPr>
          <w:spacing w:val="1"/>
        </w:rPr>
        <w:t xml:space="preserve"> </w:t>
      </w:r>
      <w:r>
        <w:t>По итогам публичной защиты при помощи педагогов организуются временные творческие группы</w:t>
      </w:r>
      <w:r>
        <w:rPr>
          <w:spacing w:val="-5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совпадающим</w:t>
      </w:r>
      <w:r>
        <w:rPr>
          <w:spacing w:val="-1"/>
        </w:rPr>
        <w:t xml:space="preserve"> </w:t>
      </w:r>
      <w:r>
        <w:t>элементам</w:t>
      </w:r>
      <w:r>
        <w:rPr>
          <w:spacing w:val="2"/>
        </w:rPr>
        <w:t xml:space="preserve"> </w:t>
      </w:r>
      <w:r>
        <w:t>ИПВД.</w:t>
      </w:r>
    </w:p>
    <w:p w:rsidR="009C58BD" w:rsidRDefault="00BE5955">
      <w:pPr>
        <w:pStyle w:val="a3"/>
        <w:tabs>
          <w:tab w:val="left" w:pos="4639"/>
          <w:tab w:val="left" w:pos="9445"/>
        </w:tabs>
        <w:spacing w:line="338" w:lineRule="auto"/>
        <w:ind w:right="162"/>
      </w:pPr>
      <w:r>
        <w:t>В</w:t>
      </w:r>
      <w:r>
        <w:rPr>
          <w:spacing w:val="1"/>
        </w:rPr>
        <w:t xml:space="preserve"> </w:t>
      </w:r>
      <w:r>
        <w:t>осенние</w:t>
      </w:r>
      <w:r>
        <w:rPr>
          <w:spacing w:val="1"/>
        </w:rPr>
        <w:t xml:space="preserve"> </w:t>
      </w:r>
      <w:r>
        <w:t>(весенние)</w:t>
      </w:r>
      <w:r>
        <w:rPr>
          <w:spacing w:val="1"/>
        </w:rPr>
        <w:t xml:space="preserve"> </w:t>
      </w:r>
      <w:r>
        <w:t>каникулы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временными</w:t>
      </w:r>
      <w:r>
        <w:rPr>
          <w:spacing w:val="1"/>
        </w:rPr>
        <w:t xml:space="preserve"> </w:t>
      </w:r>
      <w:r>
        <w:t>творческими</w:t>
      </w:r>
      <w:r>
        <w:rPr>
          <w:spacing w:val="61"/>
        </w:rPr>
        <w:t xml:space="preserve"> </w:t>
      </w:r>
      <w:r>
        <w:t>группами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поездки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общими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реализуются</w:t>
      </w:r>
      <w:r>
        <w:tab/>
        <w:t>индивидуальные,</w:t>
      </w:r>
      <w:r>
        <w:tab/>
      </w:r>
      <w:r>
        <w:rPr>
          <w:spacing w:val="-1"/>
        </w:rPr>
        <w:t>групповые</w:t>
      </w:r>
      <w:r>
        <w:rPr>
          <w:spacing w:val="-58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коллективные</w:t>
      </w:r>
      <w:r>
        <w:rPr>
          <w:spacing w:val="26"/>
        </w:rPr>
        <w:t xml:space="preserve"> </w:t>
      </w:r>
      <w:r>
        <w:t>учебно-исследовательские</w:t>
      </w:r>
      <w:r>
        <w:rPr>
          <w:spacing w:val="26"/>
        </w:rPr>
        <w:t xml:space="preserve"> </w:t>
      </w:r>
      <w:r>
        <w:t>проекты</w:t>
      </w:r>
      <w:r>
        <w:rPr>
          <w:spacing w:val="24"/>
        </w:rPr>
        <w:t xml:space="preserve"> </w:t>
      </w:r>
      <w:r>
        <w:t>обучающихся.</w:t>
      </w:r>
      <w:r>
        <w:rPr>
          <w:spacing w:val="32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течение</w:t>
      </w:r>
      <w:r>
        <w:rPr>
          <w:spacing w:val="26"/>
        </w:rPr>
        <w:t xml:space="preserve"> </w:t>
      </w:r>
      <w:r>
        <w:t>первого</w:t>
      </w:r>
      <w:r>
        <w:rPr>
          <w:spacing w:val="30"/>
        </w:rPr>
        <w:t xml:space="preserve"> </w:t>
      </w:r>
      <w:r>
        <w:t>полугодия</w:t>
      </w:r>
    </w:p>
    <w:p w:rsidR="009C58BD" w:rsidRDefault="00BE5955">
      <w:pPr>
        <w:pStyle w:val="a3"/>
        <w:spacing w:line="338" w:lineRule="auto"/>
        <w:ind w:right="167" w:firstLine="0"/>
      </w:pPr>
      <w:r>
        <w:t xml:space="preserve">10       </w:t>
      </w:r>
      <w:r>
        <w:rPr>
          <w:spacing w:val="53"/>
        </w:rPr>
        <w:t xml:space="preserve"> </w:t>
      </w:r>
      <w:r>
        <w:t xml:space="preserve">класса        </w:t>
      </w:r>
      <w:r>
        <w:rPr>
          <w:spacing w:val="50"/>
        </w:rPr>
        <w:t xml:space="preserve"> </w:t>
      </w:r>
      <w:r>
        <w:t xml:space="preserve">осуществляется        </w:t>
      </w:r>
      <w:r>
        <w:rPr>
          <w:spacing w:val="52"/>
        </w:rPr>
        <w:t xml:space="preserve"> </w:t>
      </w:r>
      <w:r>
        <w:t xml:space="preserve">подготовка        </w:t>
      </w:r>
      <w:r>
        <w:rPr>
          <w:spacing w:val="51"/>
        </w:rPr>
        <w:t xml:space="preserve"> </w:t>
      </w:r>
      <w:r>
        <w:t xml:space="preserve">к        </w:t>
      </w:r>
      <w:r>
        <w:rPr>
          <w:spacing w:val="51"/>
        </w:rPr>
        <w:t xml:space="preserve"> </w:t>
      </w:r>
      <w:r>
        <w:t xml:space="preserve">поездкам        </w:t>
      </w:r>
      <w:r>
        <w:rPr>
          <w:spacing w:val="53"/>
        </w:rPr>
        <w:t xml:space="preserve"> </w:t>
      </w:r>
      <w:r>
        <w:t xml:space="preserve">и        </w:t>
      </w:r>
      <w:r>
        <w:rPr>
          <w:spacing w:val="53"/>
        </w:rPr>
        <w:t xml:space="preserve"> </w:t>
      </w:r>
      <w:r>
        <w:t>экскурсиям</w:t>
      </w:r>
      <w:r>
        <w:rPr>
          <w:spacing w:val="-58"/>
        </w:rPr>
        <w:t xml:space="preserve"> </w:t>
      </w:r>
      <w:r>
        <w:t>в рамках часов, отведенных на воспитательные мероприятия, курсы внеурочной деятельности по</w:t>
      </w:r>
      <w:r>
        <w:rPr>
          <w:spacing w:val="1"/>
        </w:rPr>
        <w:t xml:space="preserve"> </w:t>
      </w:r>
      <w:r>
        <w:t>выбору</w:t>
      </w:r>
      <w:r>
        <w:rPr>
          <w:spacing w:val="-9"/>
        </w:rPr>
        <w:t xml:space="preserve"> </w:t>
      </w:r>
      <w:r>
        <w:t>обучающихся.</w:t>
      </w:r>
    </w:p>
    <w:p w:rsidR="009C58BD" w:rsidRDefault="00BE5955">
      <w:pPr>
        <w:pStyle w:val="a3"/>
        <w:tabs>
          <w:tab w:val="left" w:pos="2607"/>
          <w:tab w:val="left" w:pos="3702"/>
          <w:tab w:val="left" w:pos="5938"/>
          <w:tab w:val="left" w:pos="6922"/>
          <w:tab w:val="left" w:pos="7896"/>
          <w:tab w:val="left" w:pos="9940"/>
        </w:tabs>
        <w:spacing w:line="338" w:lineRule="auto"/>
        <w:ind w:right="162"/>
      </w:pPr>
      <w:r>
        <w:t>Временными</w:t>
      </w:r>
      <w:r>
        <w:rPr>
          <w:spacing w:val="1"/>
        </w:rPr>
        <w:t xml:space="preserve"> </w:t>
      </w:r>
      <w:r>
        <w:t>творческими</w:t>
      </w:r>
      <w:r>
        <w:rPr>
          <w:spacing w:val="1"/>
        </w:rPr>
        <w:t xml:space="preserve"> </w:t>
      </w:r>
      <w:r>
        <w:t>группами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 xml:space="preserve">общеобразовательной      организации      в     </w:t>
      </w:r>
      <w:r>
        <w:rPr>
          <w:spacing w:val="1"/>
        </w:rPr>
        <w:t xml:space="preserve"> </w:t>
      </w:r>
      <w:r>
        <w:t xml:space="preserve">летние     </w:t>
      </w:r>
      <w:r>
        <w:rPr>
          <w:spacing w:val="1"/>
        </w:rPr>
        <w:t xml:space="preserve"> </w:t>
      </w:r>
      <w:r>
        <w:t>(весенние)       каникулы       10       класса</w:t>
      </w:r>
      <w:r>
        <w:rPr>
          <w:spacing w:val="-57"/>
        </w:rPr>
        <w:t xml:space="preserve"> </w:t>
      </w:r>
      <w:r>
        <w:t>на основе интеграции с организациями дополнительного образования и сетевого взаимодействия с</w:t>
      </w:r>
      <w:r>
        <w:rPr>
          <w:spacing w:val="-57"/>
        </w:rPr>
        <w:t xml:space="preserve"> </w:t>
      </w:r>
      <w:r>
        <w:t>научными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производственными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обеспечиваются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пробы</w:t>
      </w:r>
      <w:r>
        <w:rPr>
          <w:spacing w:val="1"/>
        </w:rPr>
        <w:t xml:space="preserve"> </w:t>
      </w:r>
      <w:r>
        <w:t>обучающихся</w:t>
      </w:r>
      <w:r>
        <w:tab/>
        <w:t>на</w:t>
      </w:r>
      <w:r>
        <w:tab/>
        <w:t>производстве</w:t>
      </w:r>
      <w:r>
        <w:tab/>
        <w:t>и</w:t>
      </w:r>
      <w:r>
        <w:tab/>
        <w:t>в</w:t>
      </w:r>
      <w:r>
        <w:tab/>
        <w:t>социальной</w:t>
      </w:r>
      <w:r>
        <w:tab/>
        <w:t>сфере</w:t>
      </w:r>
      <w:r>
        <w:rPr>
          <w:spacing w:val="-58"/>
        </w:rPr>
        <w:t xml:space="preserve"> </w:t>
      </w:r>
      <w:r>
        <w:t>(в зависимости от профиля), подготавливаются и проводятся исследовательские экспедиции и</w:t>
      </w:r>
      <w:r>
        <w:rPr>
          <w:spacing w:val="1"/>
        </w:rPr>
        <w:t xml:space="preserve"> </w:t>
      </w:r>
      <w:r>
        <w:t>социальные</w:t>
      </w:r>
      <w:r>
        <w:rPr>
          <w:spacing w:val="-5"/>
        </w:rPr>
        <w:t xml:space="preserve"> </w:t>
      </w:r>
      <w:r>
        <w:t>практики.</w:t>
      </w:r>
    </w:p>
    <w:p w:rsidR="009C58BD" w:rsidRDefault="00BE5955">
      <w:pPr>
        <w:pStyle w:val="a3"/>
        <w:spacing w:line="338" w:lineRule="auto"/>
        <w:ind w:right="171"/>
      </w:pPr>
      <w:r>
        <w:t>Во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полугодии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 по выбору обучающихся и воспитательные мероприятия, организуется подготовка к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пробам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социальным</w:t>
      </w:r>
      <w:r>
        <w:rPr>
          <w:spacing w:val="1"/>
        </w:rPr>
        <w:t xml:space="preserve"> </w:t>
      </w:r>
      <w:r>
        <w:t>практикам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исследовательских экспедициях, предусматривается подготовка и защита индивидуальных или</w:t>
      </w:r>
      <w:r>
        <w:rPr>
          <w:spacing w:val="1"/>
        </w:rPr>
        <w:t xml:space="preserve"> </w:t>
      </w:r>
      <w:r>
        <w:t>групповых</w:t>
      </w:r>
      <w:r>
        <w:rPr>
          <w:spacing w:val="55"/>
        </w:rPr>
        <w:t xml:space="preserve"> </w:t>
      </w:r>
      <w:r>
        <w:t>проектов</w:t>
      </w:r>
      <w:r>
        <w:rPr>
          <w:spacing w:val="55"/>
        </w:rPr>
        <w:t xml:space="preserve"> </w:t>
      </w:r>
      <w:r>
        <w:t>(«проект</w:t>
      </w:r>
      <w:r>
        <w:rPr>
          <w:spacing w:val="58"/>
        </w:rPr>
        <w:t xml:space="preserve"> </w:t>
      </w:r>
      <w:r>
        <w:t>профессиональных</w:t>
      </w:r>
      <w:r>
        <w:rPr>
          <w:spacing w:val="54"/>
        </w:rPr>
        <w:t xml:space="preserve"> </w:t>
      </w:r>
      <w:r>
        <w:t>проб»,</w:t>
      </w:r>
      <w:r>
        <w:rPr>
          <w:spacing w:val="59"/>
        </w:rPr>
        <w:t xml:space="preserve"> </w:t>
      </w:r>
      <w:r>
        <w:t>«проект</w:t>
      </w:r>
      <w:r>
        <w:rPr>
          <w:spacing w:val="54"/>
        </w:rPr>
        <w:t xml:space="preserve"> </w:t>
      </w:r>
      <w:r>
        <w:t>участия</w:t>
      </w:r>
      <w:r>
        <w:rPr>
          <w:spacing w:val="58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исследовательской</w:t>
      </w:r>
    </w:p>
    <w:p w:rsidR="009C58BD" w:rsidRDefault="009C58BD">
      <w:pPr>
        <w:spacing w:line="338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12"/>
        <w:ind w:firstLine="0"/>
      </w:pPr>
      <w:r>
        <w:lastRenderedPageBreak/>
        <w:t>экспедиции»,</w:t>
      </w:r>
      <w:r>
        <w:rPr>
          <w:spacing w:val="-4"/>
        </w:rPr>
        <w:t xml:space="preserve"> </w:t>
      </w:r>
      <w:r>
        <w:t>«проект</w:t>
      </w:r>
      <w:r>
        <w:rPr>
          <w:spacing w:val="-4"/>
        </w:rPr>
        <w:t xml:space="preserve"> </w:t>
      </w:r>
      <w:r>
        <w:t>социальной</w:t>
      </w:r>
      <w:r>
        <w:rPr>
          <w:spacing w:val="-9"/>
        </w:rPr>
        <w:t xml:space="preserve"> </w:t>
      </w:r>
      <w:r>
        <w:t>практики»).</w:t>
      </w:r>
    </w:p>
    <w:p w:rsidR="009C58BD" w:rsidRDefault="00BE5955">
      <w:pPr>
        <w:pStyle w:val="a3"/>
        <w:tabs>
          <w:tab w:val="left" w:pos="9848"/>
        </w:tabs>
        <w:spacing w:before="113" w:line="338" w:lineRule="auto"/>
        <w:ind w:right="164"/>
      </w:pPr>
      <w:r>
        <w:t>В</w:t>
      </w:r>
      <w:r>
        <w:rPr>
          <w:spacing w:val="1"/>
        </w:rPr>
        <w:t xml:space="preserve"> </w:t>
      </w:r>
      <w:r>
        <w:t>каникулярное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(осенние,</w:t>
      </w:r>
      <w:r>
        <w:rPr>
          <w:spacing w:val="1"/>
        </w:rPr>
        <w:t xml:space="preserve"> </w:t>
      </w:r>
      <w:r>
        <w:t>весенние</w:t>
      </w:r>
      <w:r>
        <w:rPr>
          <w:spacing w:val="1"/>
        </w:rPr>
        <w:t xml:space="preserve"> </w:t>
      </w:r>
      <w:r>
        <w:t>каникулы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классе)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инициатив</w:t>
      </w:r>
      <w:r>
        <w:rPr>
          <w:spacing w:val="1"/>
        </w:rPr>
        <w:t xml:space="preserve"> </w:t>
      </w:r>
      <w:r>
        <w:t>старшеклассников, в том числе выезды на природу, туристские походы, поездки по территории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«зрительского</w:t>
      </w:r>
      <w:r>
        <w:rPr>
          <w:spacing w:val="1"/>
        </w:rPr>
        <w:t xml:space="preserve"> </w:t>
      </w:r>
      <w:r>
        <w:t>марафона»</w:t>
      </w:r>
      <w:r>
        <w:rPr>
          <w:spacing w:val="1"/>
        </w:rPr>
        <w:t xml:space="preserve"> </w:t>
      </w:r>
      <w:r>
        <w:t>(коллективное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кинопоказов,</w:t>
      </w:r>
      <w:r>
        <w:rPr>
          <w:spacing w:val="1"/>
        </w:rPr>
        <w:t xml:space="preserve"> </w:t>
      </w:r>
      <w:r>
        <w:t>театральных</w:t>
      </w:r>
      <w:r>
        <w:rPr>
          <w:spacing w:val="1"/>
        </w:rPr>
        <w:t xml:space="preserve"> </w:t>
      </w:r>
      <w:r>
        <w:t>спектаклей,</w:t>
      </w:r>
      <w:r>
        <w:rPr>
          <w:spacing w:val="1"/>
        </w:rPr>
        <w:t xml:space="preserve"> </w:t>
      </w:r>
      <w:r>
        <w:t>концертов,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видеофильмов,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выставок,</w:t>
      </w:r>
      <w:r>
        <w:rPr>
          <w:spacing w:val="1"/>
        </w:rPr>
        <w:t xml:space="preserve"> </w:t>
      </w:r>
      <w:r>
        <w:t>художественных</w:t>
      </w:r>
      <w:r>
        <w:tab/>
      </w:r>
      <w:r>
        <w:rPr>
          <w:spacing w:val="-1"/>
        </w:rPr>
        <w:t>музеев</w:t>
      </w:r>
    </w:p>
    <w:p w:rsidR="009C58BD" w:rsidRDefault="00BE5955">
      <w:pPr>
        <w:pStyle w:val="a3"/>
        <w:spacing w:line="275" w:lineRule="exact"/>
        <w:ind w:firstLine="0"/>
      </w:pPr>
      <w:r>
        <w:t>с</w:t>
      </w:r>
      <w:r>
        <w:rPr>
          <w:spacing w:val="-5"/>
        </w:rPr>
        <w:t xml:space="preserve"> </w:t>
      </w:r>
      <w:r>
        <w:t>обязательным</w:t>
      </w:r>
      <w:r>
        <w:rPr>
          <w:spacing w:val="-6"/>
        </w:rPr>
        <w:t xml:space="preserve"> </w:t>
      </w:r>
      <w:r>
        <w:t>коллективным</w:t>
      </w:r>
      <w:r>
        <w:rPr>
          <w:spacing w:val="-6"/>
        </w:rPr>
        <w:t xml:space="preserve"> </w:t>
      </w:r>
      <w:r>
        <w:t>обсуждением).</w:t>
      </w:r>
    </w:p>
    <w:p w:rsidR="009C58BD" w:rsidRDefault="00BE5955">
      <w:pPr>
        <w:pStyle w:val="a3"/>
        <w:tabs>
          <w:tab w:val="left" w:pos="3381"/>
          <w:tab w:val="left" w:pos="5335"/>
          <w:tab w:val="left" w:pos="7773"/>
          <w:tab w:val="left" w:pos="9659"/>
        </w:tabs>
        <w:spacing w:before="113" w:line="338" w:lineRule="auto"/>
        <w:ind w:right="164"/>
      </w:pPr>
      <w:r>
        <w:t>ПЛАН</w:t>
      </w:r>
      <w:r>
        <w:tab/>
        <w:t>ВР</w:t>
      </w:r>
      <w:r>
        <w:tab/>
        <w:t>зависит</w:t>
      </w:r>
      <w:r>
        <w:tab/>
        <w:t>от</w:t>
      </w:r>
      <w:r>
        <w:tab/>
      </w:r>
      <w:r>
        <w:rPr>
          <w:spacing w:val="-1"/>
        </w:rPr>
        <w:t>профиля</w:t>
      </w:r>
      <w:r>
        <w:rPr>
          <w:spacing w:val="-58"/>
        </w:rPr>
        <w:t xml:space="preserve"> </w:t>
      </w:r>
      <w:r>
        <w:t>Поэтому</w:t>
      </w:r>
      <w:r>
        <w:rPr>
          <w:spacing w:val="-9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приводим</w:t>
      </w:r>
      <w:r>
        <w:rPr>
          <w:spacing w:val="-1"/>
        </w:rPr>
        <w:t xml:space="preserve"> </w:t>
      </w:r>
      <w:r>
        <w:t>конкретный</w:t>
      </w:r>
      <w:r>
        <w:rPr>
          <w:spacing w:val="-2"/>
        </w:rPr>
        <w:t xml:space="preserve"> </w:t>
      </w:r>
      <w:r>
        <w:t>УП внеурочной</w:t>
      </w:r>
      <w:r>
        <w:rPr>
          <w:spacing w:val="-2"/>
        </w:rPr>
        <w:t xml:space="preserve"> </w:t>
      </w:r>
      <w:r>
        <w:t>деятельности</w:t>
      </w:r>
    </w:p>
    <w:p w:rsidR="009C58BD" w:rsidRDefault="009C58BD">
      <w:pPr>
        <w:pStyle w:val="a3"/>
        <w:spacing w:before="11"/>
        <w:ind w:left="0" w:firstLine="0"/>
        <w:jc w:val="left"/>
        <w:rPr>
          <w:sz w:val="33"/>
        </w:rPr>
      </w:pPr>
    </w:p>
    <w:p w:rsidR="009C58BD" w:rsidRDefault="00BE5955">
      <w:pPr>
        <w:pStyle w:val="a4"/>
        <w:numPr>
          <w:ilvl w:val="1"/>
          <w:numId w:val="8"/>
        </w:numPr>
        <w:tabs>
          <w:tab w:val="left" w:pos="1696"/>
          <w:tab w:val="left" w:pos="1697"/>
          <w:tab w:val="left" w:pos="4342"/>
          <w:tab w:val="left" w:pos="5775"/>
          <w:tab w:val="left" w:pos="7713"/>
          <w:tab w:val="left" w:pos="9651"/>
        </w:tabs>
        <w:rPr>
          <w:b/>
          <w:sz w:val="32"/>
        </w:rPr>
      </w:pPr>
      <w:r>
        <w:rPr>
          <w:b/>
          <w:sz w:val="32"/>
          <w:u w:val="thick"/>
        </w:rPr>
        <w:t>Характеристика</w:t>
      </w:r>
      <w:r>
        <w:rPr>
          <w:b/>
          <w:sz w:val="32"/>
          <w:u w:val="thick"/>
        </w:rPr>
        <w:tab/>
        <w:t>условий</w:t>
      </w:r>
      <w:r>
        <w:rPr>
          <w:b/>
          <w:sz w:val="32"/>
          <w:u w:val="thick"/>
        </w:rPr>
        <w:tab/>
        <w:t>реализации</w:t>
      </w:r>
      <w:r>
        <w:rPr>
          <w:b/>
          <w:sz w:val="32"/>
          <w:u w:val="thick"/>
        </w:rPr>
        <w:tab/>
        <w:t>программы</w:t>
      </w:r>
      <w:r>
        <w:rPr>
          <w:b/>
          <w:sz w:val="32"/>
          <w:u w:val="thick"/>
        </w:rPr>
        <w:tab/>
        <w:t>СОО</w:t>
      </w:r>
    </w:p>
    <w:p w:rsidR="009C58BD" w:rsidRDefault="009C58BD">
      <w:pPr>
        <w:pStyle w:val="a3"/>
        <w:ind w:left="0" w:firstLine="0"/>
        <w:jc w:val="left"/>
        <w:rPr>
          <w:b/>
          <w:sz w:val="16"/>
        </w:rPr>
      </w:pPr>
    </w:p>
    <w:p w:rsidR="009C58BD" w:rsidRDefault="00BE5955">
      <w:pPr>
        <w:pStyle w:val="1"/>
        <w:spacing w:before="92" w:line="237" w:lineRule="auto"/>
        <w:ind w:left="342" w:right="324"/>
        <w:rPr>
          <w:b w:val="0"/>
        </w:rPr>
      </w:pPr>
      <w:r>
        <w:t>Система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созданная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организации,</w:t>
      </w:r>
      <w:r>
        <w:rPr>
          <w:spacing w:val="4"/>
        </w:rPr>
        <w:t xml:space="preserve"> </w:t>
      </w:r>
      <w:r>
        <w:t>направлена</w:t>
      </w:r>
      <w:r>
        <w:rPr>
          <w:spacing w:val="2"/>
        </w:rPr>
        <w:t xml:space="preserve"> </w:t>
      </w:r>
      <w:r>
        <w:t>на</w:t>
      </w:r>
      <w:r>
        <w:rPr>
          <w:b w:val="0"/>
        </w:rPr>
        <w:t>:</w:t>
      </w:r>
    </w:p>
    <w:p w:rsidR="009C58BD" w:rsidRDefault="00BE5955">
      <w:pPr>
        <w:pStyle w:val="a4"/>
        <w:numPr>
          <w:ilvl w:val="0"/>
          <w:numId w:val="1"/>
        </w:numPr>
        <w:tabs>
          <w:tab w:val="left" w:pos="1749"/>
          <w:tab w:val="left" w:pos="1750"/>
        </w:tabs>
        <w:spacing w:line="276" w:lineRule="auto"/>
        <w:ind w:right="163" w:firstLine="701"/>
        <w:rPr>
          <w:sz w:val="24"/>
        </w:rPr>
      </w:pP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"/>
          <w:sz w:val="24"/>
        </w:rPr>
        <w:t xml:space="preserve"> </w:t>
      </w:r>
      <w:r>
        <w:rPr>
          <w:sz w:val="24"/>
        </w:rPr>
        <w:t>адаптированной;</w:t>
      </w:r>
    </w:p>
    <w:p w:rsidR="009C58BD" w:rsidRDefault="00BE5955">
      <w:pPr>
        <w:pStyle w:val="a4"/>
        <w:numPr>
          <w:ilvl w:val="0"/>
          <w:numId w:val="1"/>
        </w:numPr>
        <w:tabs>
          <w:tab w:val="left" w:pos="1749"/>
          <w:tab w:val="left" w:pos="1750"/>
        </w:tabs>
        <w:spacing w:before="2" w:line="271" w:lineRule="auto"/>
        <w:ind w:right="163" w:firstLine="701"/>
        <w:rPr>
          <w:sz w:val="24"/>
        </w:rPr>
      </w:pPr>
      <w:r>
        <w:rPr>
          <w:sz w:val="24"/>
        </w:rPr>
        <w:t>развитие личности, её способностей, удовлетворение образовательных 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 интересов, самореализацию обучающихся, в том числе одарённых, через организацию урочной и</w:t>
      </w:r>
      <w:r>
        <w:rPr>
          <w:spacing w:val="-57"/>
          <w:sz w:val="24"/>
        </w:rPr>
        <w:t xml:space="preserve"> </w:t>
      </w:r>
      <w:r>
        <w:rPr>
          <w:sz w:val="24"/>
        </w:rPr>
        <w:t>внеурочной деятельности, социальных практик,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 общественно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полезную 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профессиональные пробы, практическую подготовку, использование возможностей 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партнёров;</w:t>
      </w:r>
    </w:p>
    <w:p w:rsidR="009C58BD" w:rsidRDefault="00BE5955">
      <w:pPr>
        <w:pStyle w:val="a4"/>
        <w:numPr>
          <w:ilvl w:val="0"/>
          <w:numId w:val="1"/>
        </w:numPr>
        <w:tabs>
          <w:tab w:val="left" w:pos="1749"/>
          <w:tab w:val="left" w:pos="1750"/>
        </w:tabs>
        <w:spacing w:before="1" w:line="271" w:lineRule="auto"/>
        <w:ind w:right="164" w:firstLine="701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(способности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проблемные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60"/>
          <w:sz w:val="24"/>
        </w:rPr>
        <w:t xml:space="preserve"> </w:t>
      </w:r>
      <w:r>
        <w:rPr>
          <w:sz w:val="24"/>
        </w:rPr>
        <w:t>предметных,</w:t>
      </w:r>
      <w:r>
        <w:rPr>
          <w:spacing w:val="1"/>
          <w:sz w:val="24"/>
        </w:rPr>
        <w:t xml:space="preserve"> </w:t>
      </w:r>
      <w:r>
        <w:rPr>
          <w:sz w:val="24"/>
        </w:rPr>
        <w:t>мета- предметных и универсальных способов деятельности), включающей овладение ключевыми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навыками, составляющими основу дальнейшего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успешного образования и ориентацию в мире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профессий;</w:t>
      </w:r>
    </w:p>
    <w:p w:rsidR="009C58BD" w:rsidRDefault="00BE5955">
      <w:pPr>
        <w:pStyle w:val="a4"/>
        <w:numPr>
          <w:ilvl w:val="0"/>
          <w:numId w:val="1"/>
        </w:numPr>
        <w:tabs>
          <w:tab w:val="left" w:pos="1749"/>
          <w:tab w:val="left" w:pos="1750"/>
        </w:tabs>
        <w:spacing w:line="276" w:lineRule="auto"/>
        <w:ind w:right="174" w:firstLine="701"/>
        <w:rPr>
          <w:sz w:val="24"/>
        </w:rPr>
      </w:pPr>
      <w:r>
        <w:rPr>
          <w:sz w:val="24"/>
        </w:rPr>
        <w:t>формирование социокультурных и духовно-нравственных ценностей 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гражданственности,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3"/>
          <w:sz w:val="24"/>
        </w:rPr>
        <w:t xml:space="preserve"> </w:t>
      </w:r>
      <w:r>
        <w:rPr>
          <w:sz w:val="24"/>
        </w:rPr>
        <w:t>идентичности;</w:t>
      </w:r>
    </w:p>
    <w:p w:rsidR="009C58BD" w:rsidRDefault="00BE5955">
      <w:pPr>
        <w:pStyle w:val="a4"/>
        <w:numPr>
          <w:ilvl w:val="0"/>
          <w:numId w:val="1"/>
        </w:numPr>
        <w:tabs>
          <w:tab w:val="left" w:pos="1749"/>
          <w:tab w:val="left" w:pos="1750"/>
        </w:tabs>
        <w:spacing w:line="276" w:lineRule="auto"/>
        <w:ind w:right="165" w:firstLine="701"/>
        <w:rPr>
          <w:sz w:val="24"/>
        </w:rPr>
      </w:pPr>
      <w:r>
        <w:rPr>
          <w:sz w:val="24"/>
        </w:rPr>
        <w:t>индивидуализацию процесса образования посредством проектирования и реализации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планов,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обу-</w:t>
      </w:r>
      <w:r>
        <w:rPr>
          <w:spacing w:val="1"/>
          <w:sz w:val="24"/>
        </w:rPr>
        <w:t xml:space="preserve"> </w:t>
      </w:r>
      <w:r>
        <w:rPr>
          <w:sz w:val="24"/>
        </w:rPr>
        <w:t>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поддержке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работников;</w:t>
      </w:r>
    </w:p>
    <w:p w:rsidR="009C58BD" w:rsidRDefault="00BE5955">
      <w:pPr>
        <w:pStyle w:val="a4"/>
        <w:numPr>
          <w:ilvl w:val="0"/>
          <w:numId w:val="1"/>
        </w:numPr>
        <w:tabs>
          <w:tab w:val="left" w:pos="1749"/>
          <w:tab w:val="left" w:pos="1750"/>
        </w:tabs>
        <w:spacing w:line="276" w:lineRule="auto"/>
        <w:ind w:right="168" w:firstLine="701"/>
        <w:rPr>
          <w:sz w:val="24"/>
        </w:rPr>
      </w:pPr>
      <w:r>
        <w:rPr>
          <w:sz w:val="24"/>
        </w:rPr>
        <w:t>участие обучающихся, родителей (законных представителей) несовершеннолетних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и педагогических работников в проектировании и развитии программы 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 образования и условий её реализации, учитывающих особенности развития и возможности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обучающихся;</w:t>
      </w:r>
    </w:p>
    <w:p w:rsidR="009C58BD" w:rsidRDefault="00BE5955">
      <w:pPr>
        <w:pStyle w:val="a4"/>
        <w:numPr>
          <w:ilvl w:val="0"/>
          <w:numId w:val="1"/>
        </w:numPr>
        <w:tabs>
          <w:tab w:val="left" w:pos="1749"/>
          <w:tab w:val="left" w:pos="1750"/>
        </w:tabs>
        <w:spacing w:line="276" w:lineRule="auto"/>
        <w:ind w:right="164" w:firstLine="701"/>
        <w:rPr>
          <w:sz w:val="24"/>
        </w:rPr>
      </w:pP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(класса,</w:t>
      </w:r>
      <w:r>
        <w:rPr>
          <w:spacing w:val="1"/>
          <w:sz w:val="24"/>
        </w:rPr>
        <w:t xml:space="preserve"> </w:t>
      </w:r>
      <w:r>
        <w:rPr>
          <w:sz w:val="24"/>
        </w:rPr>
        <w:t>школы),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 у них лидерских качеств, опыта социальной 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проектов и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поддержке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работников;</w:t>
      </w:r>
    </w:p>
    <w:p w:rsidR="009C58BD" w:rsidRDefault="00BE5955">
      <w:pPr>
        <w:pStyle w:val="a4"/>
        <w:numPr>
          <w:ilvl w:val="0"/>
          <w:numId w:val="1"/>
        </w:numPr>
        <w:tabs>
          <w:tab w:val="left" w:pos="1749"/>
          <w:tab w:val="left" w:pos="1750"/>
        </w:tabs>
        <w:spacing w:line="276" w:lineRule="auto"/>
        <w:ind w:right="165" w:firstLine="701"/>
        <w:rPr>
          <w:sz w:val="24"/>
        </w:rPr>
      </w:pPr>
      <w:r>
        <w:rPr>
          <w:sz w:val="24"/>
        </w:rPr>
        <w:t>формирование у обучающихся первичного опыта самостоятельной образовательной,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общественной,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учебноисследовательской,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спортивно-оздоровительной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:rsidR="009C58BD" w:rsidRDefault="00BE5955">
      <w:pPr>
        <w:pStyle w:val="a4"/>
        <w:numPr>
          <w:ilvl w:val="0"/>
          <w:numId w:val="1"/>
        </w:numPr>
        <w:tabs>
          <w:tab w:val="left" w:pos="1749"/>
          <w:tab w:val="left" w:pos="1750"/>
        </w:tabs>
        <w:spacing w:line="283" w:lineRule="auto"/>
        <w:ind w:right="166" w:firstLine="701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человека и</w:t>
      </w:r>
      <w:r>
        <w:rPr>
          <w:spacing w:val="-7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3"/>
          <w:sz w:val="24"/>
        </w:rPr>
        <w:t xml:space="preserve"> </w:t>
      </w:r>
      <w:r>
        <w:rPr>
          <w:sz w:val="24"/>
        </w:rPr>
        <w:t>его</w:t>
      </w:r>
      <w:r>
        <w:rPr>
          <w:spacing w:val="5"/>
          <w:sz w:val="24"/>
        </w:rPr>
        <w:t xml:space="preserve"> </w:t>
      </w:r>
      <w:r>
        <w:rPr>
          <w:sz w:val="24"/>
        </w:rPr>
        <w:t>среды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жизни;</w:t>
      </w:r>
    </w:p>
    <w:p w:rsidR="009C58BD" w:rsidRDefault="00BE5955">
      <w:pPr>
        <w:pStyle w:val="a4"/>
        <w:numPr>
          <w:ilvl w:val="0"/>
          <w:numId w:val="1"/>
        </w:numPr>
        <w:tabs>
          <w:tab w:val="left" w:pos="1749"/>
          <w:tab w:val="left" w:pos="1750"/>
        </w:tabs>
        <w:spacing w:line="273" w:lineRule="exact"/>
        <w:ind w:left="1749"/>
        <w:rPr>
          <w:sz w:val="24"/>
        </w:rPr>
      </w:pPr>
      <w:r>
        <w:rPr>
          <w:sz w:val="24"/>
        </w:rPr>
        <w:t>использование</w:t>
      </w:r>
      <w:r>
        <w:rPr>
          <w:spacing w:val="67"/>
          <w:sz w:val="24"/>
        </w:rPr>
        <w:t xml:space="preserve"> </w:t>
      </w:r>
      <w:r>
        <w:rPr>
          <w:sz w:val="24"/>
        </w:rPr>
        <w:t xml:space="preserve">в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образовательной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деятельности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современных  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образовательных</w:t>
      </w:r>
    </w:p>
    <w:p w:rsidR="009C58BD" w:rsidRDefault="009C58BD">
      <w:pPr>
        <w:spacing w:line="273" w:lineRule="exact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276" w:lineRule="auto"/>
        <w:ind w:left="342" w:right="166" w:firstLine="0"/>
      </w:pPr>
      <w:r>
        <w:lastRenderedPageBreak/>
        <w:t>технологий, направленных в том числе на воспитание обучающихся и развитие различных форм</w:t>
      </w:r>
      <w:r>
        <w:rPr>
          <w:spacing w:val="1"/>
        </w:rPr>
        <w:t xml:space="preserve"> </w:t>
      </w:r>
      <w:r>
        <w:t>наставничества;</w:t>
      </w:r>
    </w:p>
    <w:p w:rsidR="009C58BD" w:rsidRDefault="00BE5955">
      <w:pPr>
        <w:pStyle w:val="a4"/>
        <w:numPr>
          <w:ilvl w:val="0"/>
          <w:numId w:val="1"/>
        </w:numPr>
        <w:tabs>
          <w:tab w:val="left" w:pos="1749"/>
          <w:tab w:val="left" w:pos="1750"/>
        </w:tabs>
        <w:spacing w:before="4" w:line="276" w:lineRule="auto"/>
        <w:ind w:right="164" w:firstLine="701"/>
        <w:rPr>
          <w:sz w:val="24"/>
        </w:rPr>
      </w:pPr>
      <w:r>
        <w:rPr>
          <w:sz w:val="24"/>
        </w:rPr>
        <w:t>обновление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 её реализации в соответствии с динамикой развития системы образования, запросов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 родителей (законных представителей) несовершеннолетних обучающихся с 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 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Федерации;</w:t>
      </w:r>
    </w:p>
    <w:p w:rsidR="009C58BD" w:rsidRDefault="00BE5955">
      <w:pPr>
        <w:pStyle w:val="a4"/>
        <w:numPr>
          <w:ilvl w:val="0"/>
          <w:numId w:val="1"/>
        </w:numPr>
        <w:tabs>
          <w:tab w:val="left" w:pos="1749"/>
          <w:tab w:val="left" w:pos="1750"/>
        </w:tabs>
        <w:spacing w:line="276" w:lineRule="auto"/>
        <w:ind w:right="161" w:firstLine="701"/>
        <w:rPr>
          <w:sz w:val="24"/>
        </w:rPr>
      </w:pPr>
      <w:r>
        <w:rPr>
          <w:sz w:val="24"/>
        </w:rPr>
        <w:t>эффективное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руководящих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коммуникативной,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правовой</w:t>
      </w:r>
      <w:r>
        <w:rPr>
          <w:spacing w:val="3"/>
          <w:sz w:val="24"/>
        </w:rPr>
        <w:t xml:space="preserve"> </w:t>
      </w:r>
      <w:r>
        <w:rPr>
          <w:sz w:val="24"/>
        </w:rPr>
        <w:t>компетентности;</w:t>
      </w:r>
    </w:p>
    <w:p w:rsidR="009C58BD" w:rsidRDefault="00BE5955">
      <w:pPr>
        <w:pStyle w:val="a4"/>
        <w:numPr>
          <w:ilvl w:val="0"/>
          <w:numId w:val="1"/>
        </w:numPr>
        <w:tabs>
          <w:tab w:val="left" w:pos="1749"/>
          <w:tab w:val="left" w:pos="1750"/>
        </w:tabs>
        <w:spacing w:before="1" w:line="283" w:lineRule="auto"/>
        <w:ind w:right="172" w:firstLine="701"/>
        <w:rPr>
          <w:sz w:val="24"/>
        </w:rPr>
      </w:pPr>
      <w:r>
        <w:rPr>
          <w:sz w:val="24"/>
        </w:rPr>
        <w:t>эффективное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ИКТ,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механизмов</w:t>
      </w:r>
      <w:r>
        <w:rPr>
          <w:spacing w:val="-3"/>
          <w:sz w:val="24"/>
        </w:rPr>
        <w:t xml:space="preserve"> </w:t>
      </w:r>
      <w:r>
        <w:rPr>
          <w:sz w:val="24"/>
        </w:rPr>
        <w:t>финансирования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1"/>
        <w:numPr>
          <w:ilvl w:val="2"/>
          <w:numId w:val="8"/>
        </w:numPr>
        <w:tabs>
          <w:tab w:val="left" w:pos="1750"/>
        </w:tabs>
        <w:spacing w:before="5" w:line="237" w:lineRule="auto"/>
        <w:ind w:right="159" w:firstLine="710"/>
        <w:jc w:val="both"/>
      </w:pPr>
      <w:r>
        <w:t>Кадровые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</w:t>
      </w:r>
    </w:p>
    <w:p w:rsidR="009C58BD" w:rsidRDefault="00BE5955">
      <w:pPr>
        <w:pStyle w:val="a3"/>
        <w:ind w:left="491" w:right="319" w:firstLine="706"/>
      </w:pP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 должна быть укомплектована кадрами, имеющими необходимую квалификацию</w:t>
      </w:r>
      <w:r>
        <w:rPr>
          <w:spacing w:val="1"/>
        </w:rPr>
        <w:t xml:space="preserve"> </w:t>
      </w:r>
      <w:r>
        <w:t>для решения</w:t>
      </w:r>
      <w:r>
        <w:rPr>
          <w:spacing w:val="-5"/>
        </w:rPr>
        <w:t xml:space="preserve"> </w:t>
      </w:r>
      <w:r>
        <w:t>задач,</w:t>
      </w:r>
      <w:r>
        <w:rPr>
          <w:spacing w:val="2"/>
        </w:rPr>
        <w:t xml:space="preserve"> </w:t>
      </w:r>
      <w:r>
        <w:t>связанных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достижением</w:t>
      </w:r>
      <w:r>
        <w:rPr>
          <w:spacing w:val="-3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задач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деятельности.</w:t>
      </w:r>
    </w:p>
    <w:p w:rsidR="009C58BD" w:rsidRDefault="00BE5955">
      <w:pPr>
        <w:pStyle w:val="a3"/>
        <w:spacing w:line="274" w:lineRule="exact"/>
        <w:ind w:left="1197" w:firstLine="0"/>
      </w:pPr>
      <w:r>
        <w:t>Обеспеченность</w:t>
      </w:r>
      <w:r>
        <w:rPr>
          <w:spacing w:val="-2"/>
        </w:rPr>
        <w:t xml:space="preserve"> </w:t>
      </w:r>
      <w:r>
        <w:t>кадровыми</w:t>
      </w:r>
      <w:r>
        <w:rPr>
          <w:spacing w:val="-5"/>
        </w:rPr>
        <w:t xml:space="preserve"> </w:t>
      </w:r>
      <w:r>
        <w:t>условиями</w:t>
      </w:r>
      <w:r>
        <w:rPr>
          <w:spacing w:val="-6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себя:</w:t>
      </w:r>
    </w:p>
    <w:p w:rsidR="009C58BD" w:rsidRDefault="00BE5955">
      <w:pPr>
        <w:pStyle w:val="a4"/>
        <w:numPr>
          <w:ilvl w:val="3"/>
          <w:numId w:val="8"/>
        </w:numPr>
        <w:tabs>
          <w:tab w:val="left" w:pos="1750"/>
        </w:tabs>
        <w:spacing w:before="3" w:line="237" w:lineRule="auto"/>
        <w:ind w:right="164" w:firstLine="710"/>
        <w:rPr>
          <w:sz w:val="24"/>
        </w:rPr>
      </w:pPr>
      <w:r>
        <w:rPr>
          <w:sz w:val="24"/>
        </w:rPr>
        <w:t>укомплектованность образовательной организации педагогическими, руководящими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иными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работниками;</w:t>
      </w:r>
    </w:p>
    <w:p w:rsidR="009C58BD" w:rsidRDefault="00BE5955">
      <w:pPr>
        <w:pStyle w:val="a4"/>
        <w:numPr>
          <w:ilvl w:val="3"/>
          <w:numId w:val="8"/>
        </w:numPr>
        <w:tabs>
          <w:tab w:val="left" w:pos="1750"/>
        </w:tabs>
        <w:spacing w:before="3"/>
        <w:ind w:right="168" w:firstLine="710"/>
        <w:rPr>
          <w:sz w:val="24"/>
        </w:rPr>
      </w:pP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её</w:t>
      </w:r>
      <w:r>
        <w:rPr>
          <w:spacing w:val="-4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реализации;</w:t>
      </w:r>
    </w:p>
    <w:p w:rsidR="009C58BD" w:rsidRDefault="00BE5955">
      <w:pPr>
        <w:pStyle w:val="a4"/>
        <w:numPr>
          <w:ilvl w:val="3"/>
          <w:numId w:val="8"/>
        </w:numPr>
        <w:tabs>
          <w:tab w:val="left" w:pos="1750"/>
        </w:tabs>
        <w:ind w:right="165" w:firstLine="710"/>
        <w:rPr>
          <w:sz w:val="24"/>
        </w:rPr>
      </w:pPr>
      <w:r>
        <w:rPr>
          <w:sz w:val="24"/>
        </w:rPr>
        <w:t>непрерывность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организации, реализующей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 программу начального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9C58BD" w:rsidRDefault="00BE5955">
      <w:pPr>
        <w:pStyle w:val="a3"/>
        <w:spacing w:before="1"/>
        <w:ind w:left="491" w:right="320" w:firstLine="706"/>
      </w:pPr>
      <w:r>
        <w:t>Укомплектованность образовательной организации педагогическими, руководящими и</w:t>
      </w:r>
      <w:r>
        <w:rPr>
          <w:spacing w:val="1"/>
        </w:rPr>
        <w:t xml:space="preserve"> </w:t>
      </w:r>
      <w:r>
        <w:t>иными работниками характери- зируется замещением 100 % вакансий, имеющихся в соответ-</w:t>
      </w:r>
      <w:r>
        <w:rPr>
          <w:spacing w:val="1"/>
        </w:rPr>
        <w:t xml:space="preserve"> </w:t>
      </w:r>
      <w:r>
        <w:t>ствии</w:t>
      </w:r>
      <w:r>
        <w:rPr>
          <w:spacing w:val="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утверждённым</w:t>
      </w:r>
      <w:r>
        <w:rPr>
          <w:spacing w:val="3"/>
        </w:rPr>
        <w:t xml:space="preserve"> </w:t>
      </w:r>
      <w:r>
        <w:t>штатным</w:t>
      </w:r>
      <w:r>
        <w:rPr>
          <w:spacing w:val="-1"/>
        </w:rPr>
        <w:t xml:space="preserve"> </w:t>
      </w:r>
      <w:r>
        <w:t>расписанием.</w:t>
      </w:r>
    </w:p>
    <w:p w:rsidR="009C58BD" w:rsidRDefault="00BE5955">
      <w:pPr>
        <w:pStyle w:val="a3"/>
        <w:ind w:left="491" w:right="322" w:firstLine="706"/>
      </w:pPr>
      <w:r>
        <w:t>Уровень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участвующих в</w:t>
      </w:r>
      <w:r>
        <w:rPr>
          <w:spacing w:val="1"/>
        </w:rPr>
        <w:t xml:space="preserve"> </w:t>
      </w:r>
      <w:r>
        <w:t>реализации основной 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условий для её разработки и реализации, характеризуется наличием документов о присвоении</w:t>
      </w:r>
      <w:r>
        <w:rPr>
          <w:spacing w:val="1"/>
        </w:rPr>
        <w:t xml:space="preserve"> </w:t>
      </w:r>
      <w:r>
        <w:t>квалификации,</w:t>
      </w:r>
      <w:r>
        <w:rPr>
          <w:spacing w:val="3"/>
        </w:rPr>
        <w:t xml:space="preserve"> </w:t>
      </w:r>
      <w:r>
        <w:t>соответствующей</w:t>
      </w:r>
      <w:r>
        <w:rPr>
          <w:spacing w:val="2"/>
        </w:rPr>
        <w:t xml:space="preserve"> </w:t>
      </w:r>
      <w:r>
        <w:t>должностным</w:t>
      </w:r>
      <w:r>
        <w:rPr>
          <w:spacing w:val="-6"/>
        </w:rPr>
        <w:t xml:space="preserve"> </w:t>
      </w:r>
      <w:r>
        <w:t>обязанностям</w:t>
      </w:r>
      <w:r>
        <w:rPr>
          <w:spacing w:val="3"/>
        </w:rPr>
        <w:t xml:space="preserve"> </w:t>
      </w:r>
      <w:r>
        <w:t>работника.</w:t>
      </w:r>
    </w:p>
    <w:p w:rsidR="009C58BD" w:rsidRDefault="00BE5955">
      <w:pPr>
        <w:pStyle w:val="a3"/>
        <w:ind w:left="491" w:right="317" w:firstLine="706"/>
      </w:pPr>
      <w:r>
        <w:t>Основой для разработки должностных инструкций, содержащих конкретный перечень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прав,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квалификационные</w:t>
      </w:r>
      <w:r>
        <w:rPr>
          <w:spacing w:val="1"/>
        </w:rPr>
        <w:t xml:space="preserve"> </w:t>
      </w:r>
      <w:r>
        <w:t>характеристики,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квалификационных</w:t>
      </w:r>
      <w:r>
        <w:rPr>
          <w:spacing w:val="1"/>
        </w:rPr>
        <w:t xml:space="preserve"> </w:t>
      </w:r>
      <w:r>
        <w:t>справочниках,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профессиональных</w:t>
      </w:r>
      <w:r>
        <w:rPr>
          <w:spacing w:val="-4"/>
        </w:rPr>
        <w:t xml:space="preserve"> </w:t>
      </w:r>
      <w:r>
        <w:t>стандартах</w:t>
      </w:r>
      <w:r>
        <w:rPr>
          <w:spacing w:val="-4"/>
        </w:rPr>
        <w:t xml:space="preserve"> </w:t>
      </w:r>
      <w:r>
        <w:t>(при</w:t>
      </w:r>
      <w:r>
        <w:rPr>
          <w:spacing w:val="3"/>
        </w:rPr>
        <w:t xml:space="preserve"> </w:t>
      </w:r>
      <w:r>
        <w:t>наличии).</w:t>
      </w:r>
    </w:p>
    <w:p w:rsidR="009C58BD" w:rsidRDefault="00BE5955">
      <w:pPr>
        <w:pStyle w:val="a3"/>
        <w:spacing w:before="1"/>
        <w:ind w:left="491" w:right="320" w:firstLine="706"/>
      </w:pPr>
      <w:r>
        <w:t>В основу должностных обязанностей положены представленные в профессиональном</w:t>
      </w:r>
      <w:r>
        <w:rPr>
          <w:spacing w:val="1"/>
        </w:rPr>
        <w:t xml:space="preserve"> </w:t>
      </w:r>
      <w:r>
        <w:t>стандарте «Педагог (педагогическая деятельность в сфере дошкольного, начального 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образования)</w:t>
      </w:r>
      <w:r>
        <w:rPr>
          <w:spacing w:val="1"/>
        </w:rPr>
        <w:t xml:space="preserve"> </w:t>
      </w:r>
      <w:r>
        <w:t>(воспитатель,</w:t>
      </w:r>
      <w:r>
        <w:rPr>
          <w:spacing w:val="1"/>
        </w:rPr>
        <w:t xml:space="preserve"> </w:t>
      </w:r>
      <w:r>
        <w:t>учитель)»</w:t>
      </w:r>
      <w:r>
        <w:rPr>
          <w:spacing w:val="1"/>
        </w:rPr>
        <w:t xml:space="preserve"> </w:t>
      </w:r>
      <w:r>
        <w:t>обобщённые</w:t>
      </w:r>
      <w:r>
        <w:rPr>
          <w:spacing w:val="1"/>
        </w:rPr>
        <w:t xml:space="preserve"> </w:t>
      </w:r>
      <w:r>
        <w:t>трудовые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поручены</w:t>
      </w:r>
      <w:r>
        <w:rPr>
          <w:spacing w:val="1"/>
        </w:rPr>
        <w:t xml:space="preserve"> </w:t>
      </w:r>
      <w:r>
        <w:t>работнику,</w:t>
      </w:r>
      <w:r>
        <w:rPr>
          <w:spacing w:val="1"/>
        </w:rPr>
        <w:t xml:space="preserve"> </w:t>
      </w:r>
      <w:r>
        <w:t>занимающему</w:t>
      </w:r>
      <w:r>
        <w:rPr>
          <w:spacing w:val="6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должность.</w:t>
      </w:r>
    </w:p>
    <w:p w:rsidR="009C58BD" w:rsidRDefault="00BE5955">
      <w:pPr>
        <w:pStyle w:val="a3"/>
        <w:ind w:left="491" w:right="318" w:firstLine="706"/>
      </w:pPr>
      <w:r>
        <w:t>Уровень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участвующих в</w:t>
      </w:r>
      <w:r>
        <w:rPr>
          <w:spacing w:val="1"/>
        </w:rPr>
        <w:t xml:space="preserve"> </w:t>
      </w:r>
      <w:r>
        <w:t>реализации основной 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условий для её разработки и реализации, характеризуется также результатами аттестации —</w:t>
      </w:r>
      <w:r>
        <w:rPr>
          <w:spacing w:val="1"/>
        </w:rPr>
        <w:t xml:space="preserve"> </w:t>
      </w:r>
      <w:r>
        <w:t>квалификационными</w:t>
      </w:r>
      <w:r>
        <w:rPr>
          <w:spacing w:val="2"/>
        </w:rPr>
        <w:t xml:space="preserve"> </w:t>
      </w:r>
      <w:r>
        <w:t>категориями.</w:t>
      </w:r>
    </w:p>
    <w:p w:rsidR="009C58BD" w:rsidRDefault="00BE5955">
      <w:pPr>
        <w:pStyle w:val="a3"/>
        <w:ind w:left="491" w:right="315" w:firstLine="706"/>
      </w:pPr>
      <w:r>
        <w:t>Аттестация</w:t>
      </w:r>
      <w:r>
        <w:rPr>
          <w:spacing w:val="1"/>
        </w:rPr>
        <w:t xml:space="preserve"> </w:t>
      </w:r>
      <w:r>
        <w:t>педагогических работников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 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(ст.</w:t>
      </w:r>
      <w:r>
        <w:rPr>
          <w:spacing w:val="1"/>
        </w:rPr>
        <w:t xml:space="preserve"> </w:t>
      </w:r>
      <w:r>
        <w:t>49)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соответствия занимаемым должностям на основе оценки их профессиональной деятельности, 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желания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категории.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занимаемым</w:t>
      </w:r>
      <w:r>
        <w:rPr>
          <w:spacing w:val="1"/>
        </w:rPr>
        <w:t xml:space="preserve"> </w:t>
      </w:r>
      <w:r>
        <w:t>должностям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реже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пять</w:t>
      </w:r>
      <w:r>
        <w:rPr>
          <w:spacing w:val="1"/>
        </w:rPr>
        <w:t xml:space="preserve"> </w:t>
      </w:r>
      <w:r>
        <w:t>лет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45"/>
        </w:rPr>
        <w:t xml:space="preserve"> </w:t>
      </w:r>
      <w:r>
        <w:t>оценки</w:t>
      </w:r>
      <w:r>
        <w:rPr>
          <w:spacing w:val="57"/>
        </w:rPr>
        <w:t xml:space="preserve"> </w:t>
      </w:r>
      <w:r>
        <w:t>их</w:t>
      </w:r>
      <w:r>
        <w:rPr>
          <w:spacing w:val="51"/>
        </w:rPr>
        <w:t xml:space="preserve"> </w:t>
      </w:r>
      <w:r>
        <w:t>профессиональной</w:t>
      </w:r>
      <w:r>
        <w:rPr>
          <w:spacing w:val="52"/>
        </w:rPr>
        <w:t xml:space="preserve"> </w:t>
      </w:r>
      <w:r>
        <w:t>деятельности</w:t>
      </w:r>
      <w:r>
        <w:rPr>
          <w:spacing w:val="58"/>
        </w:rPr>
        <w:t xml:space="preserve"> </w:t>
      </w:r>
      <w:r>
        <w:t>аттестационными</w:t>
      </w:r>
      <w:r>
        <w:rPr>
          <w:spacing w:val="57"/>
        </w:rPr>
        <w:t xml:space="preserve"> </w:t>
      </w:r>
      <w:r>
        <w:t>комиссиями,</w:t>
      </w:r>
      <w:r>
        <w:rPr>
          <w:spacing w:val="53"/>
        </w:rPr>
        <w:t xml:space="preserve"> </w:t>
      </w:r>
      <w:r>
        <w:t>само-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491" w:firstLine="0"/>
      </w:pPr>
      <w:r>
        <w:lastRenderedPageBreak/>
        <w:t>стоятельно</w:t>
      </w:r>
      <w:r>
        <w:rPr>
          <w:spacing w:val="-2"/>
        </w:rPr>
        <w:t xml:space="preserve"> </w:t>
      </w:r>
      <w:r>
        <w:t>формируемыми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10"/>
        </w:rPr>
        <w:t xml:space="preserve"> </w:t>
      </w:r>
      <w:r>
        <w:t>организацией.</w:t>
      </w:r>
    </w:p>
    <w:p w:rsidR="009C58BD" w:rsidRDefault="00BE5955">
      <w:pPr>
        <w:pStyle w:val="a3"/>
        <w:spacing w:before="3"/>
        <w:ind w:left="491" w:right="314" w:firstLine="706"/>
      </w:pPr>
      <w:r>
        <w:t>Проведение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аттестационными</w:t>
      </w:r>
      <w:r>
        <w:rPr>
          <w:spacing w:val="1"/>
        </w:rPr>
        <w:t xml:space="preserve"> </w:t>
      </w:r>
      <w:r>
        <w:t>комиссиями,</w:t>
      </w:r>
      <w:r>
        <w:rPr>
          <w:spacing w:val="1"/>
        </w:rPr>
        <w:t xml:space="preserve"> </w:t>
      </w:r>
      <w:r>
        <w:t>формируемыми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ведении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эти</w:t>
      </w:r>
      <w:r>
        <w:rPr>
          <w:spacing w:val="6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находятся. Проведение аттестации в отношении педагогических работников образовательных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ведении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аттестационными</w:t>
      </w:r>
      <w:r>
        <w:rPr>
          <w:spacing w:val="1"/>
        </w:rPr>
        <w:t xml:space="preserve"> </w:t>
      </w:r>
      <w:r>
        <w:t>комиссиями,</w:t>
      </w:r>
      <w:r>
        <w:rPr>
          <w:spacing w:val="1"/>
        </w:rPr>
        <w:t xml:space="preserve"> </w:t>
      </w:r>
      <w:r>
        <w:t>формируемыми</w:t>
      </w:r>
      <w:r>
        <w:rPr>
          <w:spacing w:val="1"/>
        </w:rPr>
        <w:t xml:space="preserve"> </w:t>
      </w:r>
      <w:r>
        <w:t>уполномоченными</w:t>
      </w:r>
      <w:r>
        <w:rPr>
          <w:spacing w:val="-9"/>
        </w:rPr>
        <w:t xml:space="preserve"> </w:t>
      </w:r>
      <w:r>
        <w:t>органами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власти</w:t>
      </w:r>
      <w:r>
        <w:rPr>
          <w:spacing w:val="2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</w:p>
    <w:p w:rsidR="009C58BD" w:rsidRDefault="00BE5955">
      <w:pPr>
        <w:pStyle w:val="a3"/>
        <w:spacing w:after="9"/>
        <w:ind w:left="491" w:right="319" w:firstLine="706"/>
      </w:pPr>
      <w:r>
        <w:t>Информация об уровне квалификации педагогических и иных работников, участвующих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настоящей основной 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разработки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реализации,</w:t>
      </w:r>
      <w:r>
        <w:rPr>
          <w:spacing w:val="-1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оформляться</w:t>
      </w:r>
      <w:r>
        <w:rPr>
          <w:spacing w:val="-3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образом:</w:t>
      </w:r>
    </w:p>
    <w:tbl>
      <w:tblPr>
        <w:tblStyle w:val="TableNormal"/>
        <w:tblW w:w="0" w:type="auto"/>
        <w:tblInd w:w="1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2405"/>
        <w:gridCol w:w="1699"/>
        <w:gridCol w:w="1982"/>
      </w:tblGrid>
      <w:tr w:rsidR="009C58BD">
        <w:trPr>
          <w:trHeight w:val="2455"/>
        </w:trPr>
        <w:tc>
          <w:tcPr>
            <w:tcW w:w="1704" w:type="dxa"/>
            <w:vMerge w:val="restart"/>
            <w:tcBorders>
              <w:bottom w:val="single" w:sz="6" w:space="0" w:color="000000"/>
            </w:tcBorders>
          </w:tcPr>
          <w:p w:rsidR="009C58BD" w:rsidRDefault="009C58B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9C58BD" w:rsidRDefault="009C58B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9C58BD" w:rsidRDefault="009C58B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9C58BD" w:rsidRDefault="009C58B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9C58BD" w:rsidRDefault="009C58BD">
            <w:pPr>
              <w:pStyle w:val="TableParagraph"/>
              <w:spacing w:before="10" w:line="240" w:lineRule="auto"/>
              <w:ind w:left="0"/>
              <w:rPr>
                <w:sz w:val="28"/>
              </w:rPr>
            </w:pPr>
          </w:p>
          <w:p w:rsidR="009C58BD" w:rsidRDefault="00BE5955">
            <w:pPr>
              <w:pStyle w:val="TableParagraph"/>
              <w:spacing w:line="242" w:lineRule="auto"/>
              <w:ind w:left="210" w:right="188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</w:p>
        </w:tc>
        <w:tc>
          <w:tcPr>
            <w:tcW w:w="2405" w:type="dxa"/>
            <w:vMerge w:val="restart"/>
            <w:tcBorders>
              <w:bottom w:val="single" w:sz="6" w:space="0" w:color="000000"/>
            </w:tcBorders>
          </w:tcPr>
          <w:p w:rsidR="009C58BD" w:rsidRDefault="009C58B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9C58BD" w:rsidRDefault="009C58B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9C58BD" w:rsidRDefault="009C58BD">
            <w:pPr>
              <w:pStyle w:val="TableParagraph"/>
              <w:spacing w:before="2" w:line="240" w:lineRule="auto"/>
              <w:ind w:left="0"/>
              <w:rPr>
                <w:sz w:val="21"/>
              </w:rPr>
            </w:pPr>
          </w:p>
          <w:p w:rsidR="009C58BD" w:rsidRDefault="00BE5955">
            <w:pPr>
              <w:pStyle w:val="TableParagraph"/>
              <w:spacing w:line="240" w:lineRule="auto"/>
              <w:ind w:left="76" w:right="73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Подтверждение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уровня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квалификации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документами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(профессиональной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переподготовке)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(%)</w:t>
            </w:r>
          </w:p>
        </w:tc>
        <w:tc>
          <w:tcPr>
            <w:tcW w:w="3681" w:type="dxa"/>
            <w:gridSpan w:val="2"/>
          </w:tcPr>
          <w:p w:rsidR="009C58BD" w:rsidRDefault="009C58B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9C58BD" w:rsidRDefault="009C58B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9C58BD" w:rsidRDefault="00BE5955">
            <w:pPr>
              <w:pStyle w:val="TableParagraph"/>
              <w:spacing w:before="215" w:line="240" w:lineRule="auto"/>
              <w:ind w:left="241" w:right="233" w:firstLine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Подтверждение уровня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квалификации результатами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</w:t>
            </w:r>
          </w:p>
        </w:tc>
      </w:tr>
      <w:tr w:rsidR="009C58BD">
        <w:trPr>
          <w:trHeight w:val="1146"/>
        </w:trPr>
        <w:tc>
          <w:tcPr>
            <w:tcW w:w="1704" w:type="dxa"/>
            <w:vMerge/>
            <w:tcBorders>
              <w:top w:val="nil"/>
              <w:bottom w:val="single" w:sz="6" w:space="0" w:color="000000"/>
            </w:tcBorders>
          </w:tcPr>
          <w:p w:rsidR="009C58BD" w:rsidRDefault="009C58BD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  <w:vMerge/>
            <w:tcBorders>
              <w:top w:val="nil"/>
              <w:bottom w:val="single" w:sz="6" w:space="0" w:color="000000"/>
            </w:tcBorders>
          </w:tcPr>
          <w:p w:rsidR="009C58BD" w:rsidRDefault="009C58B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 w:rsidR="009C58BD" w:rsidRDefault="00BE5955">
            <w:pPr>
              <w:pStyle w:val="TableParagraph"/>
              <w:spacing w:before="20" w:line="237" w:lineRule="auto"/>
              <w:ind w:left="241" w:right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 соответ-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ствие</w:t>
            </w:r>
          </w:p>
          <w:p w:rsidR="009C58BD" w:rsidRDefault="00BE5955">
            <w:pPr>
              <w:pStyle w:val="TableParagraph"/>
              <w:spacing w:before="6" w:line="237" w:lineRule="auto"/>
              <w:ind w:left="34" w:right="23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занимаемой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должности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(%)</w:t>
            </w:r>
          </w:p>
        </w:tc>
        <w:tc>
          <w:tcPr>
            <w:tcW w:w="1982" w:type="dxa"/>
            <w:tcBorders>
              <w:bottom w:val="single" w:sz="6" w:space="0" w:color="000000"/>
            </w:tcBorders>
          </w:tcPr>
          <w:p w:rsidR="009C58BD" w:rsidRDefault="00BE5955">
            <w:pPr>
              <w:pStyle w:val="TableParagraph"/>
              <w:spacing w:before="157" w:line="240" w:lineRule="auto"/>
              <w:ind w:left="203" w:right="195" w:firstLine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квалифика-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ционная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категория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(%)</w:t>
            </w:r>
          </w:p>
        </w:tc>
      </w:tr>
      <w:tr w:rsidR="009C58BD">
        <w:trPr>
          <w:trHeight w:val="549"/>
        </w:trPr>
        <w:tc>
          <w:tcPr>
            <w:tcW w:w="1704" w:type="dxa"/>
            <w:tcBorders>
              <w:top w:val="single" w:sz="6" w:space="0" w:color="000000"/>
            </w:tcBorders>
          </w:tcPr>
          <w:p w:rsidR="009C58BD" w:rsidRDefault="00BE5955">
            <w:pPr>
              <w:pStyle w:val="TableParagraph"/>
              <w:spacing w:line="265" w:lineRule="exact"/>
              <w:ind w:left="4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</w:p>
          <w:p w:rsidR="009C58BD" w:rsidRDefault="00BE5955">
            <w:pPr>
              <w:pStyle w:val="TableParagraph"/>
              <w:spacing w:before="2"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работники</w:t>
            </w:r>
          </w:p>
        </w:tc>
        <w:tc>
          <w:tcPr>
            <w:tcW w:w="2405" w:type="dxa"/>
            <w:tcBorders>
              <w:top w:val="single" w:sz="6" w:space="0" w:color="000000"/>
            </w:tcBorders>
          </w:tcPr>
          <w:p w:rsidR="009C58BD" w:rsidRDefault="00BE5955">
            <w:pPr>
              <w:pStyle w:val="TableParagraph"/>
              <w:spacing w:before="8" w:line="240" w:lineRule="auto"/>
              <w:ind w:left="108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699" w:type="dxa"/>
            <w:tcBorders>
              <w:top w:val="single" w:sz="6" w:space="0" w:color="000000"/>
            </w:tcBorders>
          </w:tcPr>
          <w:p w:rsidR="009C58BD" w:rsidRDefault="00BE5955">
            <w:pPr>
              <w:pStyle w:val="TableParagraph"/>
              <w:spacing w:before="8" w:line="240" w:lineRule="auto"/>
              <w:ind w:left="239" w:right="227"/>
              <w:jc w:val="center"/>
              <w:rPr>
                <w:sz w:val="24"/>
              </w:rPr>
            </w:pPr>
            <w:r>
              <w:rPr>
                <w:sz w:val="24"/>
              </w:rPr>
              <w:t>13,3</w:t>
            </w:r>
          </w:p>
        </w:tc>
        <w:tc>
          <w:tcPr>
            <w:tcW w:w="1982" w:type="dxa"/>
            <w:tcBorders>
              <w:top w:val="single" w:sz="6" w:space="0" w:color="000000"/>
            </w:tcBorders>
          </w:tcPr>
          <w:p w:rsidR="009C58BD" w:rsidRDefault="00BE5955">
            <w:pPr>
              <w:pStyle w:val="TableParagraph"/>
              <w:spacing w:before="8" w:line="240" w:lineRule="auto"/>
              <w:ind w:left="766" w:right="746"/>
              <w:jc w:val="center"/>
              <w:rPr>
                <w:sz w:val="24"/>
              </w:rPr>
            </w:pPr>
            <w:r>
              <w:rPr>
                <w:sz w:val="24"/>
              </w:rPr>
              <w:t>86,7</w:t>
            </w:r>
          </w:p>
        </w:tc>
      </w:tr>
      <w:tr w:rsidR="009C58BD">
        <w:trPr>
          <w:trHeight w:val="556"/>
        </w:trPr>
        <w:tc>
          <w:tcPr>
            <w:tcW w:w="1704" w:type="dxa"/>
          </w:tcPr>
          <w:p w:rsidR="009C58BD" w:rsidRDefault="00BE5955">
            <w:pPr>
              <w:pStyle w:val="TableParagraph"/>
              <w:spacing w:line="274" w:lineRule="exact"/>
              <w:ind w:left="4" w:right="294"/>
              <w:rPr>
                <w:sz w:val="24"/>
              </w:rPr>
            </w:pPr>
            <w:r>
              <w:rPr>
                <w:sz w:val="24"/>
              </w:rPr>
              <w:t>Руководящие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работники</w:t>
            </w:r>
          </w:p>
        </w:tc>
        <w:tc>
          <w:tcPr>
            <w:tcW w:w="2405" w:type="dxa"/>
          </w:tcPr>
          <w:p w:rsidR="009C58BD" w:rsidRDefault="00BE5955">
            <w:pPr>
              <w:pStyle w:val="TableParagraph"/>
              <w:spacing w:before="11" w:line="240" w:lineRule="auto"/>
              <w:ind w:left="114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99" w:type="dxa"/>
          </w:tcPr>
          <w:p w:rsidR="009C58BD" w:rsidRDefault="00BE5955">
            <w:pPr>
              <w:pStyle w:val="TableParagraph"/>
              <w:spacing w:before="11" w:line="240" w:lineRule="auto"/>
              <w:ind w:left="235" w:right="227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982" w:type="dxa"/>
          </w:tcPr>
          <w:p w:rsidR="009C58BD" w:rsidRDefault="00BE5955">
            <w:pPr>
              <w:pStyle w:val="TableParagraph"/>
              <w:spacing w:before="11" w:line="240" w:lineRule="auto"/>
              <w:ind w:left="761" w:right="746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</w:tbl>
    <w:p w:rsidR="009C58BD" w:rsidRDefault="009C58BD">
      <w:pPr>
        <w:pStyle w:val="a3"/>
        <w:ind w:left="0" w:firstLine="0"/>
        <w:jc w:val="left"/>
        <w:rPr>
          <w:sz w:val="26"/>
        </w:rPr>
      </w:pPr>
    </w:p>
    <w:p w:rsidR="009C58BD" w:rsidRDefault="00BE5955">
      <w:pPr>
        <w:pStyle w:val="a3"/>
        <w:spacing w:before="211"/>
        <w:ind w:left="491" w:right="319" w:firstLine="706"/>
      </w:pP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укомплектована</w:t>
      </w:r>
      <w:r>
        <w:rPr>
          <w:spacing w:val="1"/>
        </w:rPr>
        <w:t xml:space="preserve"> </w:t>
      </w:r>
      <w:r>
        <w:t>вспомогательным персоналом, обеспечивающим создание и сохранение условий материально-</w:t>
      </w:r>
      <w:r>
        <w:rPr>
          <w:spacing w:val="1"/>
        </w:rPr>
        <w:t xml:space="preserve"> </w:t>
      </w:r>
      <w:r>
        <w:t>технических и информационно-методических условий реализации основной образовательной</w:t>
      </w:r>
      <w:r>
        <w:rPr>
          <w:spacing w:val="1"/>
        </w:rPr>
        <w:t xml:space="preserve"> </w:t>
      </w:r>
      <w:r>
        <w:t>программы.</w:t>
      </w:r>
    </w:p>
    <w:p w:rsidR="009C58BD" w:rsidRDefault="00BE5955">
      <w:pPr>
        <w:pStyle w:val="a3"/>
        <w:spacing w:before="1"/>
        <w:ind w:left="491" w:right="323" w:firstLine="706"/>
      </w:pPr>
      <w:r>
        <w:t>Профессиональное развитие и повышение квалификации педагогических работников.</w:t>
      </w:r>
      <w:r>
        <w:rPr>
          <w:spacing w:val="1"/>
        </w:rPr>
        <w:t xml:space="preserve"> </w:t>
      </w:r>
      <w:r>
        <w:t>Основным условием формирования и наращивания необходимого и достаточного кадрового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адекватности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непрерывного педагогического образования происходящим изменениям в системе образования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целом.</w:t>
      </w:r>
    </w:p>
    <w:p w:rsidR="009C58BD" w:rsidRDefault="00BE5955">
      <w:pPr>
        <w:pStyle w:val="a3"/>
        <w:ind w:left="491" w:right="319" w:firstLine="706"/>
      </w:pPr>
      <w:r>
        <w:t>Непрерывность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участвующих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долей</w:t>
      </w:r>
      <w:r>
        <w:rPr>
          <w:spacing w:val="1"/>
        </w:rPr>
        <w:t xml:space="preserve"> </w:t>
      </w:r>
      <w:r>
        <w:t>работников,</w:t>
      </w:r>
      <w:r>
        <w:rPr>
          <w:spacing w:val="3"/>
        </w:rPr>
        <w:t xml:space="preserve"> </w:t>
      </w:r>
      <w:r>
        <w:t>повышающих</w:t>
      </w:r>
      <w:r>
        <w:rPr>
          <w:spacing w:val="-3"/>
        </w:rPr>
        <w:t xml:space="preserve"> </w:t>
      </w:r>
      <w:r>
        <w:t>квалификацию</w:t>
      </w:r>
      <w:r>
        <w:rPr>
          <w:spacing w:val="-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реже 1</w:t>
      </w:r>
      <w:r>
        <w:rPr>
          <w:spacing w:val="2"/>
        </w:rPr>
        <w:t xml:space="preserve"> </w:t>
      </w:r>
      <w:r>
        <w:t>раза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года.</w:t>
      </w:r>
    </w:p>
    <w:p w:rsidR="009C58BD" w:rsidRDefault="00BE5955">
      <w:pPr>
        <w:pStyle w:val="a3"/>
        <w:spacing w:line="242" w:lineRule="auto"/>
        <w:ind w:left="491" w:right="322" w:firstLine="706"/>
      </w:pPr>
      <w:r>
        <w:t>При этом могут быть использованы различные образовательные организации, имеющие</w:t>
      </w:r>
      <w:r>
        <w:rPr>
          <w:spacing w:val="1"/>
        </w:rPr>
        <w:t xml:space="preserve"> </w:t>
      </w:r>
      <w:r>
        <w:t>соответствующую</w:t>
      </w:r>
      <w:r>
        <w:rPr>
          <w:spacing w:val="-1"/>
        </w:rPr>
        <w:t xml:space="preserve"> </w:t>
      </w:r>
      <w:r>
        <w:t>лицензию.</w:t>
      </w:r>
    </w:p>
    <w:p w:rsidR="009C58BD" w:rsidRDefault="00BE5955">
      <w:pPr>
        <w:pStyle w:val="a3"/>
        <w:ind w:left="491" w:right="321" w:firstLine="706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предполагается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качества и результативности деятельности педагогических работников с целью коррекции их</w:t>
      </w:r>
      <w:r>
        <w:rPr>
          <w:spacing w:val="1"/>
        </w:rPr>
        <w:t xml:space="preserve"> </w:t>
      </w:r>
      <w:r>
        <w:t>деятельности,</w:t>
      </w:r>
      <w:r>
        <w:rPr>
          <w:spacing w:val="3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стимулирующей</w:t>
      </w:r>
      <w:r>
        <w:rPr>
          <w:spacing w:val="2"/>
        </w:rPr>
        <w:t xml:space="preserve"> </w:t>
      </w:r>
      <w:r>
        <w:t>части</w:t>
      </w:r>
      <w:r>
        <w:rPr>
          <w:spacing w:val="2"/>
        </w:rPr>
        <w:t xml:space="preserve"> </w:t>
      </w:r>
      <w:r>
        <w:t>фонда</w:t>
      </w:r>
      <w:r>
        <w:rPr>
          <w:spacing w:val="-4"/>
        </w:rPr>
        <w:t xml:space="preserve"> </w:t>
      </w:r>
      <w:r>
        <w:t>оплаты</w:t>
      </w:r>
      <w:r>
        <w:rPr>
          <w:spacing w:val="2"/>
        </w:rPr>
        <w:t xml:space="preserve"> </w:t>
      </w:r>
      <w:r>
        <w:t>труда.</w:t>
      </w:r>
    </w:p>
    <w:p w:rsidR="009C58BD" w:rsidRDefault="00BE5955">
      <w:pPr>
        <w:pStyle w:val="a3"/>
        <w:spacing w:line="237" w:lineRule="auto"/>
        <w:ind w:left="491" w:right="322" w:firstLine="225"/>
      </w:pPr>
      <w:r>
        <w:t>Ожидаемый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работников</w:t>
      </w:r>
      <w:r>
        <w:rPr>
          <w:spacing w:val="-7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начального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образования:</w:t>
      </w:r>
    </w:p>
    <w:p w:rsidR="009C58BD" w:rsidRDefault="00BE5955">
      <w:pPr>
        <w:pStyle w:val="a3"/>
        <w:spacing w:before="4" w:line="237" w:lineRule="auto"/>
        <w:ind w:left="573" w:right="323" w:hanging="240"/>
      </w:pPr>
      <w:r>
        <w:t>—обеспечение</w:t>
      </w:r>
      <w:r>
        <w:rPr>
          <w:spacing w:val="1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вхождения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-4"/>
        </w:rPr>
        <w:t xml:space="preserve"> </w:t>
      </w:r>
      <w:r>
        <w:t>образования;</w:t>
      </w:r>
    </w:p>
    <w:p w:rsidR="009C58BD" w:rsidRDefault="00BE5955">
      <w:pPr>
        <w:pStyle w:val="a3"/>
        <w:spacing w:before="5" w:line="237" w:lineRule="auto"/>
        <w:ind w:left="573" w:right="319" w:hanging="240"/>
      </w:pPr>
      <w:r>
        <w:t>—освоение системы требований к структуре основной образовательной программы, результатам</w:t>
      </w:r>
      <w:r>
        <w:rPr>
          <w:spacing w:val="1"/>
        </w:rPr>
        <w:t xml:space="preserve"> </w:t>
      </w:r>
      <w:r>
        <w:t>её</w:t>
      </w:r>
      <w:r>
        <w:rPr>
          <w:spacing w:val="42"/>
        </w:rPr>
        <w:t xml:space="preserve"> </w:t>
      </w:r>
      <w:r>
        <w:t>освоения</w:t>
      </w:r>
      <w:r>
        <w:rPr>
          <w:spacing w:val="42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условиям</w:t>
      </w:r>
      <w:r>
        <w:rPr>
          <w:spacing w:val="44"/>
        </w:rPr>
        <w:t xml:space="preserve"> </w:t>
      </w:r>
      <w:r>
        <w:t>реализации,</w:t>
      </w:r>
      <w:r>
        <w:rPr>
          <w:spacing w:val="45"/>
        </w:rPr>
        <w:t xml:space="preserve"> </w:t>
      </w:r>
      <w:r>
        <w:t>а</w:t>
      </w:r>
      <w:r>
        <w:rPr>
          <w:spacing w:val="42"/>
        </w:rPr>
        <w:t xml:space="preserve"> </w:t>
      </w:r>
      <w:r>
        <w:t>также</w:t>
      </w:r>
      <w:r>
        <w:rPr>
          <w:spacing w:val="42"/>
        </w:rPr>
        <w:t xml:space="preserve"> </w:t>
      </w:r>
      <w:r>
        <w:t>системы</w:t>
      </w:r>
      <w:r>
        <w:rPr>
          <w:spacing w:val="39"/>
        </w:rPr>
        <w:t xml:space="preserve"> </w:t>
      </w:r>
      <w:r>
        <w:t>оценки</w:t>
      </w:r>
      <w:r>
        <w:rPr>
          <w:spacing w:val="39"/>
        </w:rPr>
        <w:t xml:space="preserve"> </w:t>
      </w:r>
      <w:r>
        <w:t>итогов</w:t>
      </w:r>
      <w:r>
        <w:rPr>
          <w:spacing w:val="39"/>
        </w:rPr>
        <w:t xml:space="preserve"> </w:t>
      </w:r>
      <w:r>
        <w:t>образовательной</w:t>
      </w:r>
    </w:p>
    <w:p w:rsidR="009C58BD" w:rsidRDefault="009C58BD">
      <w:pPr>
        <w:spacing w:line="237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573" w:firstLine="0"/>
      </w:pPr>
      <w:r>
        <w:lastRenderedPageBreak/>
        <w:t>деятельности</w:t>
      </w:r>
      <w:r>
        <w:rPr>
          <w:spacing w:val="-9"/>
        </w:rPr>
        <w:t xml:space="preserve"> </w:t>
      </w:r>
      <w:r>
        <w:t>обучающихся;</w:t>
      </w:r>
    </w:p>
    <w:p w:rsidR="009C58BD" w:rsidRDefault="00BE5955">
      <w:pPr>
        <w:pStyle w:val="a3"/>
        <w:spacing w:before="5" w:line="237" w:lineRule="auto"/>
        <w:ind w:left="573" w:right="318" w:hanging="240"/>
      </w:pPr>
      <w:r>
        <w:t>—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учебно-методическими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информационно-методическими</w:t>
      </w:r>
      <w:r>
        <w:rPr>
          <w:spacing w:val="1"/>
        </w:rPr>
        <w:t xml:space="preserve"> </w:t>
      </w:r>
      <w:r>
        <w:t>ресурсами,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4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-6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образования.</w:t>
      </w:r>
    </w:p>
    <w:p w:rsidR="009C58BD" w:rsidRDefault="00BE5955">
      <w:pPr>
        <w:pStyle w:val="a3"/>
        <w:spacing w:before="3"/>
        <w:ind w:left="491" w:right="315" w:firstLine="225"/>
      </w:pPr>
      <w:r>
        <w:t>Одним из важнейших механизмов обеспечения необходимого квалификационного уровня</w:t>
      </w:r>
      <w:r>
        <w:rPr>
          <w:spacing w:val="1"/>
        </w:rPr>
        <w:t xml:space="preserve"> </w:t>
      </w:r>
      <w:r>
        <w:t>педагогических работников, участвующих в разработке и реализации основной образователь-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обеспечивающая сопровождение деятельности педагогов на всех этапах реализации требований</w:t>
      </w:r>
      <w:r>
        <w:rPr>
          <w:spacing w:val="-57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начального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</w:t>
      </w:r>
    </w:p>
    <w:p w:rsidR="009C58BD" w:rsidRDefault="00BE5955">
      <w:pPr>
        <w:pStyle w:val="a3"/>
        <w:spacing w:line="276" w:lineRule="auto"/>
        <w:ind w:left="342" w:right="162" w:firstLine="701"/>
      </w:pPr>
      <w:r>
        <w:t>Актуальные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рассматриваются методическими объединениями, действующими в образовательной организации,</w:t>
      </w:r>
      <w:r>
        <w:rPr>
          <w:spacing w:val="-57"/>
        </w:rPr>
        <w:t xml:space="preserve"> </w:t>
      </w:r>
      <w:r>
        <w:t>а также методическими и учебно-методическими объединениями в сфере общего образования,</w:t>
      </w:r>
      <w:r>
        <w:rPr>
          <w:spacing w:val="1"/>
        </w:rPr>
        <w:t xml:space="preserve"> </w:t>
      </w:r>
      <w:r>
        <w:t>действующими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муниципальном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региональном</w:t>
      </w:r>
      <w:r>
        <w:rPr>
          <w:spacing w:val="2"/>
        </w:rPr>
        <w:t xml:space="preserve"> </w:t>
      </w:r>
      <w:r>
        <w:t>уровнях.</w:t>
      </w:r>
    </w:p>
    <w:p w:rsidR="009C58BD" w:rsidRDefault="00BE5955">
      <w:pPr>
        <w:pStyle w:val="1"/>
        <w:numPr>
          <w:ilvl w:val="2"/>
          <w:numId w:val="8"/>
        </w:numPr>
        <w:tabs>
          <w:tab w:val="left" w:pos="1750"/>
        </w:tabs>
        <w:spacing w:before="203" w:line="242" w:lineRule="auto"/>
        <w:ind w:right="168" w:firstLine="710"/>
        <w:jc w:val="both"/>
      </w:pPr>
      <w:r>
        <w:t>Психолого-педагогические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 начального</w:t>
      </w:r>
      <w:r>
        <w:rPr>
          <w:spacing w:val="-3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</w:t>
      </w:r>
    </w:p>
    <w:p w:rsidR="009C58BD" w:rsidRDefault="00BE5955">
      <w:pPr>
        <w:pStyle w:val="a3"/>
        <w:ind w:left="491" w:right="321" w:firstLine="706"/>
      </w:pPr>
      <w:r>
        <w:t>Психолого-педагогические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созданные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психолого-педагогическим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частности:</w:t>
      </w:r>
    </w:p>
    <w:p w:rsidR="009C58BD" w:rsidRDefault="00BE5955">
      <w:pPr>
        <w:pStyle w:val="a4"/>
        <w:numPr>
          <w:ilvl w:val="0"/>
          <w:numId w:val="7"/>
        </w:numPr>
        <w:tabs>
          <w:tab w:val="left" w:pos="1749"/>
          <w:tab w:val="left" w:pos="1750"/>
        </w:tabs>
        <w:ind w:right="164" w:firstLine="710"/>
        <w:jc w:val="both"/>
        <w:rPr>
          <w:sz w:val="24"/>
        </w:rPr>
      </w:pPr>
      <w:r>
        <w:rPr>
          <w:sz w:val="24"/>
        </w:rPr>
        <w:t>обеспечивают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преемственность содержания и форм организации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при реализации образовательных программ начального, основного и среднего обще-</w:t>
      </w:r>
      <w:r>
        <w:rPr>
          <w:spacing w:val="1"/>
          <w:sz w:val="24"/>
        </w:rPr>
        <w:t xml:space="preserve"> </w:t>
      </w:r>
      <w:r>
        <w:rPr>
          <w:sz w:val="24"/>
        </w:rPr>
        <w:t>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образования;</w:t>
      </w:r>
    </w:p>
    <w:p w:rsidR="009C58BD" w:rsidRDefault="00BE5955">
      <w:pPr>
        <w:pStyle w:val="a4"/>
        <w:numPr>
          <w:ilvl w:val="0"/>
          <w:numId w:val="7"/>
        </w:numPr>
        <w:tabs>
          <w:tab w:val="left" w:pos="1749"/>
          <w:tab w:val="left" w:pos="1750"/>
        </w:tabs>
        <w:ind w:right="164" w:firstLine="710"/>
        <w:jc w:val="both"/>
        <w:rPr>
          <w:sz w:val="24"/>
        </w:rPr>
      </w:pPr>
      <w:r>
        <w:rPr>
          <w:sz w:val="24"/>
        </w:rPr>
        <w:t>способствуют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социально-психологической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среде;</w:t>
      </w:r>
    </w:p>
    <w:p w:rsidR="009C58BD" w:rsidRDefault="00BE5955">
      <w:pPr>
        <w:pStyle w:val="a4"/>
        <w:numPr>
          <w:ilvl w:val="0"/>
          <w:numId w:val="7"/>
        </w:numPr>
        <w:tabs>
          <w:tab w:val="left" w:pos="1749"/>
          <w:tab w:val="left" w:pos="1750"/>
        </w:tabs>
        <w:ind w:right="162" w:firstLine="710"/>
        <w:jc w:val="both"/>
        <w:rPr>
          <w:sz w:val="24"/>
        </w:rPr>
      </w:pPr>
      <w:r>
        <w:rPr>
          <w:sz w:val="24"/>
        </w:rPr>
        <w:t>способствуют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61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компетентности работников образовательной организации и родителей (законных представителей)</w:t>
      </w:r>
      <w:r>
        <w:rPr>
          <w:spacing w:val="-57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обучающихся;</w:t>
      </w:r>
    </w:p>
    <w:p w:rsidR="009C58BD" w:rsidRDefault="00BE5955">
      <w:pPr>
        <w:pStyle w:val="a4"/>
        <w:numPr>
          <w:ilvl w:val="0"/>
          <w:numId w:val="7"/>
        </w:numPr>
        <w:tabs>
          <w:tab w:val="left" w:pos="1749"/>
          <w:tab w:val="left" w:pos="1750"/>
        </w:tabs>
        <w:spacing w:line="237" w:lineRule="auto"/>
        <w:ind w:right="164" w:firstLine="710"/>
        <w:jc w:val="both"/>
        <w:rPr>
          <w:sz w:val="24"/>
        </w:rPr>
      </w:pPr>
      <w:r>
        <w:rPr>
          <w:sz w:val="24"/>
        </w:rPr>
        <w:t>обеспечивают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профилактику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девиантных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3"/>
          <w:sz w:val="24"/>
        </w:rPr>
        <w:t xml:space="preserve"> </w:t>
      </w:r>
      <w:r>
        <w:rPr>
          <w:sz w:val="24"/>
        </w:rPr>
        <w:t>агрессии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повышенной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тревожности.</w:t>
      </w:r>
    </w:p>
    <w:p w:rsidR="009C58BD" w:rsidRDefault="00BE5955">
      <w:pPr>
        <w:pStyle w:val="a3"/>
        <w:ind w:left="491" w:right="320" w:firstLine="706"/>
      </w:pPr>
      <w:r>
        <w:t>В образовательной организации психолого-педагогическое сопровождение 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квалифицированными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-3"/>
        </w:rPr>
        <w:t xml:space="preserve"> </w:t>
      </w:r>
      <w:r>
        <w:t>(указать</w:t>
      </w:r>
      <w:r>
        <w:rPr>
          <w:spacing w:val="3"/>
        </w:rPr>
        <w:t xml:space="preserve"> </w:t>
      </w:r>
      <w:r>
        <w:t>количество</w:t>
      </w:r>
      <w:r>
        <w:rPr>
          <w:spacing w:val="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наличии):</w:t>
      </w:r>
    </w:p>
    <w:p w:rsidR="009C58BD" w:rsidRDefault="00BE5955">
      <w:pPr>
        <w:pStyle w:val="a3"/>
        <w:ind w:left="1197" w:right="6956" w:firstLine="0"/>
        <w:jc w:val="left"/>
      </w:pPr>
      <w:r>
        <w:t>педагогом-психологом;</w:t>
      </w:r>
      <w:r>
        <w:rPr>
          <w:spacing w:val="1"/>
        </w:rPr>
        <w:t xml:space="preserve"> </w:t>
      </w:r>
      <w:r>
        <w:t>учителем-логопедом;</w:t>
      </w:r>
      <w:r>
        <w:rPr>
          <w:spacing w:val="1"/>
        </w:rPr>
        <w:t xml:space="preserve"> </w:t>
      </w:r>
      <w:r>
        <w:t>учителем-дефектологом;</w:t>
      </w:r>
      <w:r>
        <w:rPr>
          <w:spacing w:val="-57"/>
        </w:rPr>
        <w:t xml:space="preserve"> </w:t>
      </w:r>
      <w:r>
        <w:t>тьюторами;</w:t>
      </w:r>
    </w:p>
    <w:p w:rsidR="009C58BD" w:rsidRDefault="00BE5955">
      <w:pPr>
        <w:pStyle w:val="a3"/>
        <w:ind w:left="1197" w:firstLine="0"/>
        <w:jc w:val="left"/>
      </w:pPr>
      <w:r>
        <w:t>социальным</w:t>
      </w:r>
      <w:r>
        <w:rPr>
          <w:spacing w:val="-4"/>
        </w:rPr>
        <w:t xml:space="preserve"> </w:t>
      </w:r>
      <w:r>
        <w:t>педагогом.</w:t>
      </w:r>
    </w:p>
    <w:p w:rsidR="009C58BD" w:rsidRDefault="00BE5955">
      <w:pPr>
        <w:pStyle w:val="a3"/>
        <w:ind w:left="491" w:right="314" w:firstLine="706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психолого-педагогическое</w:t>
      </w:r>
      <w:r>
        <w:rPr>
          <w:spacing w:val="1"/>
        </w:rPr>
        <w:t xml:space="preserve"> </w:t>
      </w:r>
      <w:r>
        <w:t>сопровождение участников образовательных отношений посредством</w:t>
      </w:r>
      <w:r>
        <w:rPr>
          <w:spacing w:val="1"/>
        </w:rPr>
        <w:t xml:space="preserve"> </w:t>
      </w:r>
      <w:r>
        <w:t>системной</w:t>
      </w:r>
      <w:r>
        <w:rPr>
          <w:spacing w:val="60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мероприятий,</w:t>
      </w:r>
      <w:r>
        <w:rPr>
          <w:spacing w:val="-1"/>
        </w:rPr>
        <w:t xml:space="preserve"> </w:t>
      </w:r>
      <w:r>
        <w:t>обеспечивающих:</w:t>
      </w:r>
    </w:p>
    <w:p w:rsidR="009C58BD" w:rsidRDefault="00BE5955">
      <w:pPr>
        <w:pStyle w:val="a3"/>
        <w:tabs>
          <w:tab w:val="left" w:pos="1749"/>
          <w:tab w:val="left" w:pos="3533"/>
          <w:tab w:val="left" w:pos="3941"/>
          <w:tab w:val="left" w:pos="5126"/>
          <w:tab w:val="left" w:pos="8158"/>
          <w:tab w:val="left" w:pos="10093"/>
        </w:tabs>
        <w:spacing w:before="3" w:line="237" w:lineRule="auto"/>
        <w:ind w:left="573" w:right="166"/>
        <w:jc w:val="left"/>
      </w:pPr>
      <w:r>
        <w:rPr>
          <w:rFonts w:ascii="Georgia" w:hAnsi="Georgia"/>
          <w:sz w:val="19"/>
        </w:rPr>
        <w:t>—</w:t>
      </w:r>
      <w:r>
        <w:rPr>
          <w:rFonts w:ascii="Georgia" w:hAnsi="Georgia"/>
          <w:sz w:val="19"/>
        </w:rPr>
        <w:tab/>
      </w:r>
      <w:r>
        <w:t>формирование</w:t>
      </w:r>
      <w:r>
        <w:tab/>
        <w:t>и</w:t>
      </w:r>
      <w:r>
        <w:tab/>
        <w:t>развитие</w:t>
      </w:r>
      <w:r>
        <w:tab/>
        <w:t>психолого-педагогической</w:t>
      </w:r>
      <w:r>
        <w:tab/>
        <w:t>компетентности</w:t>
      </w:r>
      <w:r>
        <w:tab/>
      </w:r>
      <w:r>
        <w:rPr>
          <w:spacing w:val="-1"/>
        </w:rPr>
        <w:t>всех</w:t>
      </w:r>
      <w:r>
        <w:rPr>
          <w:spacing w:val="-57"/>
        </w:rPr>
        <w:t xml:space="preserve"> </w:t>
      </w:r>
      <w:r>
        <w:t>участников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отношений;</w:t>
      </w:r>
    </w:p>
    <w:p w:rsidR="009C58BD" w:rsidRDefault="00BE5955">
      <w:pPr>
        <w:pStyle w:val="a3"/>
        <w:spacing w:before="6" w:line="237" w:lineRule="auto"/>
        <w:ind w:left="573"/>
        <w:jc w:val="left"/>
      </w:pPr>
      <w:r>
        <w:t>—сохранение</w:t>
      </w:r>
      <w:r>
        <w:rPr>
          <w:spacing w:val="28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укрепление</w:t>
      </w:r>
      <w:r>
        <w:rPr>
          <w:spacing w:val="29"/>
        </w:rPr>
        <w:t xml:space="preserve"> </w:t>
      </w:r>
      <w:r>
        <w:t>психологического</w:t>
      </w:r>
      <w:r>
        <w:rPr>
          <w:spacing w:val="30"/>
        </w:rPr>
        <w:t xml:space="preserve"> </w:t>
      </w:r>
      <w:r>
        <w:t>благополучия</w:t>
      </w:r>
      <w:r>
        <w:rPr>
          <w:spacing w:val="29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психического</w:t>
      </w:r>
      <w:r>
        <w:rPr>
          <w:spacing w:val="30"/>
        </w:rPr>
        <w:t xml:space="preserve"> </w:t>
      </w:r>
      <w:r>
        <w:t>здоровья</w:t>
      </w:r>
      <w:r>
        <w:rPr>
          <w:spacing w:val="-57"/>
        </w:rPr>
        <w:t xml:space="preserve"> </w:t>
      </w:r>
      <w:r>
        <w:t>обучающихся;</w:t>
      </w:r>
    </w:p>
    <w:p w:rsidR="009C58BD" w:rsidRDefault="00BE5955">
      <w:pPr>
        <w:pStyle w:val="a3"/>
        <w:spacing w:before="3" w:line="275" w:lineRule="exact"/>
        <w:ind w:left="1284" w:firstLine="0"/>
        <w:jc w:val="left"/>
      </w:pPr>
      <w:r>
        <w:t>—поддержка</w:t>
      </w:r>
      <w:r>
        <w:rPr>
          <w:spacing w:val="-3"/>
        </w:rPr>
        <w:t xml:space="preserve"> </w:t>
      </w:r>
      <w:r>
        <w:t>и сопровождение</w:t>
      </w:r>
      <w:r>
        <w:rPr>
          <w:spacing w:val="-7"/>
        </w:rPr>
        <w:t xml:space="preserve"> </w:t>
      </w:r>
      <w:r>
        <w:t>детско-родительских</w:t>
      </w:r>
      <w:r>
        <w:rPr>
          <w:spacing w:val="-6"/>
        </w:rPr>
        <w:t xml:space="preserve"> </w:t>
      </w:r>
      <w:r>
        <w:t>отношений;</w:t>
      </w:r>
    </w:p>
    <w:p w:rsidR="009C58BD" w:rsidRDefault="00BE5955">
      <w:pPr>
        <w:pStyle w:val="a3"/>
        <w:spacing w:line="275" w:lineRule="exact"/>
        <w:ind w:left="1284" w:firstLine="0"/>
        <w:jc w:val="left"/>
      </w:pPr>
      <w:r>
        <w:t>—формирование</w:t>
      </w:r>
      <w:r>
        <w:rPr>
          <w:spacing w:val="-5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безопасного</w:t>
      </w:r>
      <w:r>
        <w:rPr>
          <w:spacing w:val="-4"/>
        </w:rPr>
        <w:t xml:space="preserve"> </w:t>
      </w:r>
      <w:r>
        <w:t>образа жизни;</w:t>
      </w:r>
    </w:p>
    <w:p w:rsidR="009C58BD" w:rsidRDefault="00BE5955">
      <w:pPr>
        <w:pStyle w:val="a3"/>
        <w:spacing w:before="5" w:line="237" w:lineRule="auto"/>
        <w:ind w:left="573"/>
        <w:jc w:val="left"/>
      </w:pPr>
      <w:r>
        <w:t>—дифференциация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индивидуализация</w:t>
      </w:r>
      <w:r>
        <w:rPr>
          <w:spacing w:val="8"/>
        </w:rPr>
        <w:t xml:space="preserve"> </w:t>
      </w:r>
      <w:r>
        <w:t>обучения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воспитания</w:t>
      </w:r>
      <w:r>
        <w:rPr>
          <w:spacing w:val="8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учётом</w:t>
      </w:r>
      <w:r>
        <w:rPr>
          <w:spacing w:val="5"/>
        </w:rPr>
        <w:t xml:space="preserve"> </w:t>
      </w:r>
      <w:r>
        <w:t>особенностей</w:t>
      </w:r>
      <w:r>
        <w:rPr>
          <w:spacing w:val="-57"/>
        </w:rPr>
        <w:t xml:space="preserve"> </w:t>
      </w:r>
      <w:r>
        <w:t>когнитивного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эмоционального</w:t>
      </w:r>
      <w:r>
        <w:rPr>
          <w:spacing w:val="6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обучающихся;</w:t>
      </w:r>
    </w:p>
    <w:p w:rsidR="009C58BD" w:rsidRDefault="00BE5955">
      <w:pPr>
        <w:pStyle w:val="a3"/>
        <w:spacing w:before="6" w:line="237" w:lineRule="auto"/>
        <w:ind w:left="573"/>
        <w:jc w:val="left"/>
      </w:pPr>
      <w:r>
        <w:t>—мониторинг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способностей обучающихся,</w:t>
      </w:r>
      <w:r>
        <w:rPr>
          <w:spacing w:val="1"/>
        </w:rPr>
        <w:t xml:space="preserve"> </w:t>
      </w:r>
      <w:r>
        <w:t>выявление,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сопровождение</w:t>
      </w:r>
      <w:r>
        <w:rPr>
          <w:spacing w:val="-5"/>
        </w:rPr>
        <w:t xml:space="preserve"> </w:t>
      </w:r>
      <w:r>
        <w:t>одарённых</w:t>
      </w:r>
      <w:r>
        <w:rPr>
          <w:spacing w:val="-3"/>
        </w:rPr>
        <w:t xml:space="preserve"> </w:t>
      </w:r>
      <w:r>
        <w:t>детей;</w:t>
      </w:r>
    </w:p>
    <w:p w:rsidR="009C58BD" w:rsidRDefault="00BE5955">
      <w:pPr>
        <w:pStyle w:val="a3"/>
        <w:spacing w:before="3" w:line="275" w:lineRule="exact"/>
        <w:ind w:left="1284" w:firstLine="0"/>
        <w:jc w:val="left"/>
      </w:pPr>
      <w:r>
        <w:t>—создание</w:t>
      </w:r>
      <w:r>
        <w:rPr>
          <w:spacing w:val="-5"/>
        </w:rPr>
        <w:t xml:space="preserve"> </w:t>
      </w:r>
      <w:r>
        <w:t>условий</w:t>
      </w:r>
      <w:r>
        <w:rPr>
          <w:spacing w:val="-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последующего профессионального</w:t>
      </w:r>
      <w:r>
        <w:rPr>
          <w:spacing w:val="-3"/>
        </w:rPr>
        <w:t xml:space="preserve"> </w:t>
      </w:r>
      <w:r>
        <w:t>самоопределения;</w:t>
      </w:r>
    </w:p>
    <w:p w:rsidR="009C58BD" w:rsidRDefault="00BE5955">
      <w:pPr>
        <w:pStyle w:val="a3"/>
        <w:tabs>
          <w:tab w:val="left" w:pos="3245"/>
          <w:tab w:val="left" w:pos="5350"/>
          <w:tab w:val="left" w:pos="6434"/>
          <w:tab w:val="left" w:pos="6765"/>
          <w:tab w:val="left" w:pos="8702"/>
          <w:tab w:val="left" w:pos="9479"/>
          <w:tab w:val="left" w:pos="9829"/>
        </w:tabs>
        <w:spacing w:line="275" w:lineRule="exact"/>
        <w:ind w:left="1284" w:firstLine="0"/>
        <w:jc w:val="left"/>
      </w:pPr>
      <w:r>
        <w:t>—формирование</w:t>
      </w:r>
      <w:r>
        <w:tab/>
        <w:t>коммуникативных</w:t>
      </w:r>
      <w:r>
        <w:tab/>
        <w:t>навыков</w:t>
      </w:r>
      <w:r>
        <w:tab/>
        <w:t>в</w:t>
      </w:r>
      <w:r>
        <w:tab/>
        <w:t>разновозрастной</w:t>
      </w:r>
      <w:r>
        <w:tab/>
        <w:t>среде</w:t>
      </w:r>
      <w:r>
        <w:tab/>
        <w:t>и</w:t>
      </w:r>
      <w:r>
        <w:tab/>
        <w:t>среде</w:t>
      </w:r>
    </w:p>
    <w:p w:rsidR="009C58BD" w:rsidRDefault="009C58BD">
      <w:pPr>
        <w:spacing w:line="275" w:lineRule="exact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573" w:firstLine="0"/>
        <w:jc w:val="left"/>
      </w:pPr>
      <w:r>
        <w:lastRenderedPageBreak/>
        <w:t>сверстников;</w:t>
      </w:r>
    </w:p>
    <w:p w:rsidR="009C58BD" w:rsidRDefault="00BE5955">
      <w:pPr>
        <w:pStyle w:val="a3"/>
        <w:tabs>
          <w:tab w:val="left" w:pos="1749"/>
        </w:tabs>
        <w:spacing w:before="3" w:line="275" w:lineRule="exact"/>
        <w:ind w:left="1284" w:firstLine="0"/>
        <w:jc w:val="left"/>
      </w:pPr>
      <w:r>
        <w:rPr>
          <w:rFonts w:ascii="Georgia" w:hAnsi="Georgia"/>
          <w:sz w:val="19"/>
        </w:rPr>
        <w:t>—</w:t>
      </w:r>
      <w:r>
        <w:rPr>
          <w:rFonts w:ascii="Georgia" w:hAnsi="Georgia"/>
          <w:sz w:val="19"/>
        </w:rPr>
        <w:tab/>
      </w:r>
      <w:r>
        <w:t>поддержка</w:t>
      </w:r>
      <w:r>
        <w:rPr>
          <w:spacing w:val="-3"/>
        </w:rPr>
        <w:t xml:space="preserve"> </w:t>
      </w:r>
      <w:r>
        <w:t>детских</w:t>
      </w:r>
      <w:r>
        <w:rPr>
          <w:spacing w:val="-7"/>
        </w:rPr>
        <w:t xml:space="preserve"> </w:t>
      </w:r>
      <w:r>
        <w:t>объединений,</w:t>
      </w:r>
      <w:r>
        <w:rPr>
          <w:spacing w:val="-5"/>
        </w:rPr>
        <w:t xml:space="preserve"> </w:t>
      </w:r>
      <w:r>
        <w:t>ученического</w:t>
      </w:r>
      <w:r>
        <w:rPr>
          <w:spacing w:val="-3"/>
        </w:rPr>
        <w:t xml:space="preserve"> </w:t>
      </w:r>
      <w:r>
        <w:t>самоуправления;</w:t>
      </w:r>
    </w:p>
    <w:p w:rsidR="009C58BD" w:rsidRDefault="00BE5955">
      <w:pPr>
        <w:pStyle w:val="a3"/>
        <w:spacing w:line="275" w:lineRule="exact"/>
        <w:ind w:left="1284" w:firstLine="0"/>
        <w:jc w:val="left"/>
      </w:pPr>
      <w:r>
        <w:t>—формирование</w:t>
      </w:r>
      <w:r>
        <w:rPr>
          <w:spacing w:val="-9"/>
        </w:rPr>
        <w:t xml:space="preserve"> </w:t>
      </w:r>
      <w:r>
        <w:t>психологической</w:t>
      </w:r>
      <w:r>
        <w:rPr>
          <w:spacing w:val="-1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информационной</w:t>
      </w:r>
      <w:r>
        <w:rPr>
          <w:spacing w:val="-7"/>
        </w:rPr>
        <w:t xml:space="preserve"> </w:t>
      </w:r>
      <w:r>
        <w:t>среде;</w:t>
      </w:r>
    </w:p>
    <w:p w:rsidR="009C58BD" w:rsidRDefault="00BE5955">
      <w:pPr>
        <w:pStyle w:val="a3"/>
        <w:spacing w:before="2" w:line="275" w:lineRule="exact"/>
        <w:ind w:left="1284" w:firstLine="0"/>
        <w:jc w:val="left"/>
      </w:pPr>
      <w:r>
        <w:t>—развитие</w:t>
      </w:r>
      <w:r>
        <w:rPr>
          <w:spacing w:val="-8"/>
        </w:rPr>
        <w:t xml:space="preserve"> </w:t>
      </w:r>
      <w:r>
        <w:t>психологической</w:t>
      </w:r>
      <w:r>
        <w:rPr>
          <w:spacing w:val="-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использования</w:t>
      </w:r>
      <w:r>
        <w:rPr>
          <w:spacing w:val="-6"/>
        </w:rPr>
        <w:t xml:space="preserve"> </w:t>
      </w:r>
      <w:r>
        <w:t>ИКТ.</w:t>
      </w:r>
    </w:p>
    <w:p w:rsidR="009C58BD" w:rsidRDefault="00BE5955">
      <w:pPr>
        <w:pStyle w:val="a3"/>
        <w:ind w:left="491" w:right="323" w:firstLine="706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57"/>
        </w:rPr>
        <w:t xml:space="preserve"> </w:t>
      </w:r>
      <w:r>
        <w:t>индивидуальное психолого-педагогическое сопровождение всех участников 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(указать</w:t>
      </w:r>
      <w:r>
        <w:rPr>
          <w:spacing w:val="2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наличии):</w:t>
      </w:r>
    </w:p>
    <w:p w:rsidR="009C58BD" w:rsidRDefault="00BE5955">
      <w:pPr>
        <w:pStyle w:val="a3"/>
        <w:spacing w:before="4" w:line="237" w:lineRule="auto"/>
        <w:ind w:left="491" w:right="326" w:firstLine="706"/>
      </w:pPr>
      <w:r>
        <w:t>обучающихся,</w:t>
      </w:r>
      <w:r>
        <w:rPr>
          <w:spacing w:val="1"/>
        </w:rPr>
        <w:t xml:space="preserve"> </w:t>
      </w:r>
      <w:r>
        <w:t>испытывающих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3"/>
        </w:rPr>
        <w:t xml:space="preserve"> </w:t>
      </w:r>
      <w:r>
        <w:t>развитии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социальной</w:t>
      </w:r>
      <w:r>
        <w:rPr>
          <w:spacing w:val="3"/>
        </w:rPr>
        <w:t xml:space="preserve"> </w:t>
      </w:r>
      <w:r>
        <w:t>адаптации;</w:t>
      </w:r>
    </w:p>
    <w:p w:rsidR="009C58BD" w:rsidRDefault="00BE5955">
      <w:pPr>
        <w:pStyle w:val="a3"/>
        <w:spacing w:before="6" w:line="237" w:lineRule="auto"/>
        <w:ind w:left="1197" w:right="1914" w:firstLine="0"/>
      </w:pPr>
      <w:r>
        <w:t>обучающихся, проявляющих индивидуальные способности, и одарённых;</w:t>
      </w:r>
      <w:r>
        <w:rPr>
          <w:spacing w:val="-58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ОВЗ;</w:t>
      </w:r>
    </w:p>
    <w:p w:rsidR="009C58BD" w:rsidRDefault="00BE5955">
      <w:pPr>
        <w:pStyle w:val="a3"/>
        <w:spacing w:before="3"/>
        <w:ind w:left="491" w:right="317" w:firstLine="706"/>
      </w:pPr>
      <w:r>
        <w:t>педагогических,</w:t>
      </w:r>
      <w:r>
        <w:rPr>
          <w:spacing w:val="1"/>
        </w:rPr>
        <w:t xml:space="preserve"> </w:t>
      </w:r>
      <w:r>
        <w:t>учебно-вспомогательных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-6"/>
        </w:rPr>
        <w:t xml:space="preserve"> </w:t>
      </w:r>
      <w:r>
        <w:t>обеспечивающих</w:t>
      </w:r>
      <w:r>
        <w:rPr>
          <w:spacing w:val="-4"/>
        </w:rPr>
        <w:t xml:space="preserve"> </w:t>
      </w:r>
      <w:r>
        <w:t>реализацию</w:t>
      </w:r>
      <w:r>
        <w:rPr>
          <w:spacing w:val="-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2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образования;</w:t>
      </w:r>
    </w:p>
    <w:p w:rsidR="009C58BD" w:rsidRDefault="00BE5955">
      <w:pPr>
        <w:pStyle w:val="a3"/>
        <w:spacing w:before="1" w:line="275" w:lineRule="exact"/>
        <w:ind w:left="1197" w:firstLine="0"/>
      </w:pPr>
      <w:r>
        <w:t>родителей</w:t>
      </w:r>
      <w:r>
        <w:rPr>
          <w:spacing w:val="-6"/>
        </w:rPr>
        <w:t xml:space="preserve"> </w:t>
      </w:r>
      <w:r>
        <w:t>(законных</w:t>
      </w:r>
      <w:r>
        <w:rPr>
          <w:spacing w:val="-7"/>
        </w:rPr>
        <w:t xml:space="preserve"> </w:t>
      </w:r>
      <w:r>
        <w:t>представителей)</w:t>
      </w:r>
      <w:r>
        <w:rPr>
          <w:spacing w:val="-4"/>
        </w:rPr>
        <w:t xml:space="preserve"> </w:t>
      </w:r>
      <w:r>
        <w:t>несовершеннолетних</w:t>
      </w:r>
      <w:r>
        <w:rPr>
          <w:spacing w:val="-12"/>
        </w:rPr>
        <w:t xml:space="preserve"> </w:t>
      </w:r>
      <w:r>
        <w:t>обучающихся.</w:t>
      </w:r>
    </w:p>
    <w:p w:rsidR="009C58BD" w:rsidRDefault="00BE5955">
      <w:pPr>
        <w:pStyle w:val="a3"/>
        <w:ind w:left="491" w:right="322" w:firstLine="706"/>
      </w:pPr>
      <w:r>
        <w:t>Психолого-педагогическая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-57"/>
        </w:rPr>
        <w:t xml:space="preserve"> </w:t>
      </w:r>
      <w:r>
        <w:t>реализуется диверсифицировано, на уровне образовательной организации, классов, групп, а</w:t>
      </w:r>
      <w:r>
        <w:rPr>
          <w:spacing w:val="1"/>
        </w:rPr>
        <w:t xml:space="preserve"> </w:t>
      </w:r>
      <w:r>
        <w:t>также на</w:t>
      </w:r>
      <w:r>
        <w:rPr>
          <w:spacing w:val="1"/>
        </w:rPr>
        <w:t xml:space="preserve"> </w:t>
      </w:r>
      <w:r>
        <w:t>индивидуальном</w:t>
      </w:r>
      <w:r>
        <w:rPr>
          <w:spacing w:val="-1"/>
        </w:rPr>
        <w:t xml:space="preserve"> </w:t>
      </w:r>
      <w:r>
        <w:t>уровне.</w:t>
      </w:r>
    </w:p>
    <w:p w:rsidR="009C58BD" w:rsidRDefault="00BE5955">
      <w:pPr>
        <w:pStyle w:val="a3"/>
        <w:spacing w:before="1"/>
        <w:ind w:left="491" w:right="325" w:firstLine="706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психолого-педагогического</w:t>
      </w:r>
      <w:r>
        <w:rPr>
          <w:spacing w:val="2"/>
        </w:rPr>
        <w:t xml:space="preserve"> </w:t>
      </w:r>
      <w:r>
        <w:t>сопровождения,</w:t>
      </w:r>
      <w:r>
        <w:rPr>
          <w:spacing w:val="-1"/>
        </w:rPr>
        <w:t xml:space="preserve"> </w:t>
      </w:r>
      <w:r>
        <w:t>как:</w:t>
      </w:r>
    </w:p>
    <w:p w:rsidR="009C58BD" w:rsidRDefault="00BE5955">
      <w:pPr>
        <w:pStyle w:val="a4"/>
        <w:numPr>
          <w:ilvl w:val="0"/>
          <w:numId w:val="6"/>
        </w:numPr>
        <w:tabs>
          <w:tab w:val="left" w:pos="1750"/>
        </w:tabs>
        <w:spacing w:before="1"/>
        <w:ind w:right="163" w:firstLine="710"/>
        <w:rPr>
          <w:sz w:val="24"/>
        </w:rPr>
      </w:pPr>
      <w:r>
        <w:rPr>
          <w:sz w:val="24"/>
        </w:rPr>
        <w:t>диагностика,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статуса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этапе</w:t>
      </w:r>
      <w:r>
        <w:rPr>
          <w:spacing w:val="1"/>
          <w:sz w:val="24"/>
        </w:rPr>
        <w:t xml:space="preserve"> </w:t>
      </w:r>
      <w:r>
        <w:rPr>
          <w:sz w:val="24"/>
        </w:rPr>
        <w:t>перехода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конце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2"/>
          <w:sz w:val="24"/>
        </w:rPr>
        <w:t xml:space="preserve"> </w:t>
      </w:r>
      <w:r>
        <w:rPr>
          <w:sz w:val="24"/>
        </w:rPr>
        <w:t>года;</w:t>
      </w:r>
    </w:p>
    <w:p w:rsidR="009C58BD" w:rsidRDefault="00BE5955">
      <w:pPr>
        <w:pStyle w:val="a4"/>
        <w:numPr>
          <w:ilvl w:val="0"/>
          <w:numId w:val="6"/>
        </w:numPr>
        <w:tabs>
          <w:tab w:val="left" w:pos="1750"/>
        </w:tabs>
        <w:ind w:right="166" w:firstLine="710"/>
        <w:rPr>
          <w:i/>
          <w:sz w:val="24"/>
        </w:rPr>
      </w:pPr>
      <w:r>
        <w:rPr>
          <w:sz w:val="24"/>
        </w:rPr>
        <w:t>консультирование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-57"/>
          <w:sz w:val="24"/>
        </w:rPr>
        <w:t xml:space="preserve"> </w:t>
      </w:r>
      <w:r>
        <w:rPr>
          <w:sz w:val="24"/>
        </w:rPr>
        <w:t>осуществляется педагогическим работником и психологом с учётом результатов диагностики,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 администрацией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i/>
          <w:sz w:val="24"/>
        </w:rPr>
        <w:t>;</w:t>
      </w:r>
    </w:p>
    <w:p w:rsidR="009C58BD" w:rsidRDefault="00BE5955">
      <w:pPr>
        <w:pStyle w:val="a4"/>
        <w:numPr>
          <w:ilvl w:val="0"/>
          <w:numId w:val="6"/>
        </w:numPr>
        <w:tabs>
          <w:tab w:val="left" w:pos="1750"/>
        </w:tabs>
        <w:spacing w:before="2" w:line="237" w:lineRule="auto"/>
        <w:ind w:right="162" w:firstLine="710"/>
        <w:rPr>
          <w:sz w:val="24"/>
        </w:rPr>
      </w:pPr>
      <w:r>
        <w:rPr>
          <w:sz w:val="24"/>
        </w:rPr>
        <w:t>профилактика,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экспертиза,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работа,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61"/>
          <w:sz w:val="24"/>
        </w:rPr>
        <w:t xml:space="preserve"> </w:t>
      </w:r>
      <w:r>
        <w:rPr>
          <w:sz w:val="24"/>
        </w:rPr>
        <w:t>коррекционная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работа,</w:t>
      </w:r>
      <w:r>
        <w:rPr>
          <w:spacing w:val="-2"/>
          <w:sz w:val="24"/>
        </w:rPr>
        <w:t xml:space="preserve"> </w:t>
      </w:r>
      <w:r>
        <w:rPr>
          <w:sz w:val="24"/>
        </w:rPr>
        <w:t>осуществляемая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всего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2"/>
          <w:sz w:val="24"/>
        </w:rPr>
        <w:t xml:space="preserve"> </w:t>
      </w:r>
      <w:r>
        <w:rPr>
          <w:sz w:val="24"/>
        </w:rPr>
        <w:t>времени.</w:t>
      </w:r>
    </w:p>
    <w:p w:rsidR="009C58BD" w:rsidRDefault="00BE5955">
      <w:pPr>
        <w:pStyle w:val="1"/>
        <w:spacing w:before="11" w:line="237" w:lineRule="auto"/>
        <w:ind w:right="167" w:firstLine="710"/>
      </w:pPr>
      <w:r>
        <w:t>3.5.3</w:t>
      </w:r>
      <w:r>
        <w:rPr>
          <w:spacing w:val="1"/>
        </w:rPr>
        <w:t xml:space="preserve"> </w:t>
      </w:r>
      <w:r>
        <w:t>Финансово-экономические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</w:t>
      </w:r>
    </w:p>
    <w:p w:rsidR="009C58BD" w:rsidRDefault="00BE5955">
      <w:pPr>
        <w:pStyle w:val="a3"/>
        <w:ind w:left="491" w:right="319" w:firstLine="706"/>
      </w:pPr>
      <w:r>
        <w:t>Финансовое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расходных</w:t>
      </w:r>
      <w:r>
        <w:rPr>
          <w:spacing w:val="1"/>
        </w:rPr>
        <w:t xml:space="preserve"> </w:t>
      </w:r>
      <w:r>
        <w:t>обязательств,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государственные гарантии прав на получение общедоступного и бесплатного среднего 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действующих</w:t>
      </w:r>
      <w:r>
        <w:rPr>
          <w:spacing w:val="1"/>
        </w:rPr>
        <w:t xml:space="preserve"> </w:t>
      </w:r>
      <w:r>
        <w:t>расходных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отражается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задании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организации.</w:t>
      </w:r>
    </w:p>
    <w:p w:rsidR="009C58BD" w:rsidRDefault="00BE5955">
      <w:pPr>
        <w:pStyle w:val="a3"/>
        <w:spacing w:line="242" w:lineRule="auto"/>
        <w:ind w:left="491" w:right="330" w:firstLine="706"/>
      </w:pPr>
      <w:r>
        <w:t>В</w:t>
      </w:r>
      <w:r>
        <w:rPr>
          <w:spacing w:val="1"/>
        </w:rPr>
        <w:t xml:space="preserve"> </w:t>
      </w:r>
      <w:r>
        <w:t>МБОУ</w:t>
      </w:r>
      <w:r>
        <w:rPr>
          <w:spacing w:val="1"/>
        </w:rPr>
        <w:t xml:space="preserve"> </w:t>
      </w:r>
      <w:r>
        <w:t>«ЧСШ</w:t>
      </w:r>
      <w:r>
        <w:rPr>
          <w:spacing w:val="1"/>
        </w:rPr>
        <w:t xml:space="preserve"> </w:t>
      </w:r>
      <w:r>
        <w:t>№1»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действующих</w:t>
      </w:r>
      <w:r>
        <w:rPr>
          <w:spacing w:val="1"/>
        </w:rPr>
        <w:t xml:space="preserve"> </w:t>
      </w:r>
      <w:r>
        <w:t>расходных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отражается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2"/>
        </w:rPr>
        <w:t xml:space="preserve"> </w:t>
      </w:r>
      <w:r>
        <w:t>задании.</w:t>
      </w:r>
    </w:p>
    <w:p w:rsidR="009C58BD" w:rsidRDefault="00BE5955">
      <w:pPr>
        <w:pStyle w:val="a3"/>
        <w:ind w:left="491" w:right="317" w:firstLine="706"/>
      </w:pPr>
      <w:r>
        <w:t>Финансовое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(автономного)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расходных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(муниципального)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оказанию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(муниципальных)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казённого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-3"/>
        </w:rPr>
        <w:t xml:space="preserve"> </w:t>
      </w:r>
      <w:r>
        <w:t>бюджетной</w:t>
      </w:r>
      <w:r>
        <w:rPr>
          <w:spacing w:val="-2"/>
        </w:rPr>
        <w:t xml:space="preserve"> </w:t>
      </w:r>
      <w:r>
        <w:t>сметы.</w:t>
      </w:r>
    </w:p>
    <w:p w:rsidR="009C58BD" w:rsidRDefault="00BE5955">
      <w:pPr>
        <w:pStyle w:val="a3"/>
        <w:ind w:left="491" w:right="320" w:firstLine="706"/>
      </w:pPr>
      <w:r>
        <w:t>Обеспечение государственных гарантий реализации прав на получение общедоступного</w:t>
      </w:r>
      <w:r>
        <w:rPr>
          <w:spacing w:val="1"/>
        </w:rPr>
        <w:t xml:space="preserve"> </w:t>
      </w:r>
      <w:r>
        <w:t>и бесплатного среднего общего образования в общеобразовательных организациях осущест-</w:t>
      </w:r>
      <w:r>
        <w:rPr>
          <w:spacing w:val="1"/>
        </w:rPr>
        <w:t xml:space="preserve"> </w:t>
      </w:r>
      <w:r>
        <w:t>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нормативами,</w:t>
      </w:r>
      <w:r>
        <w:rPr>
          <w:spacing w:val="1"/>
        </w:rPr>
        <w:t xml:space="preserve"> </w:t>
      </w:r>
      <w:r>
        <w:t>определяемыми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9C58BD" w:rsidRDefault="00BE5955">
      <w:pPr>
        <w:pStyle w:val="a3"/>
        <w:ind w:left="491" w:right="314" w:firstLine="706"/>
      </w:pPr>
      <w:r>
        <w:t>При этом формирование и утверждение нормативов финансирования государственной</w:t>
      </w:r>
      <w:r>
        <w:rPr>
          <w:spacing w:val="1"/>
        </w:rPr>
        <w:t xml:space="preserve"> </w:t>
      </w:r>
      <w:r>
        <w:t>(муниципальной) услуги по реализации программ среднего общего образования осуществля-</w:t>
      </w:r>
      <w:r>
        <w:rPr>
          <w:spacing w:val="1"/>
        </w:rPr>
        <w:t xml:space="preserve"> </w:t>
      </w:r>
      <w:r>
        <w:t>ются в соответствии с общими требованиями к определению нормативных затрат на оказание</w:t>
      </w:r>
      <w:r>
        <w:rPr>
          <w:spacing w:val="1"/>
        </w:rPr>
        <w:t xml:space="preserve"> </w:t>
      </w:r>
      <w:r>
        <w:t>государственных (муниципальных) услуг в сфере дошкольного, начального общего, основного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получающих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обучения, применяемых при расчёте объёма субсидии на финансовое обеспечение выполнения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48"/>
        </w:rPr>
        <w:t xml:space="preserve"> </w:t>
      </w:r>
      <w:r>
        <w:t>(муниципального)</w:t>
      </w:r>
      <w:r>
        <w:rPr>
          <w:spacing w:val="5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оказание</w:t>
      </w:r>
      <w:r>
        <w:rPr>
          <w:spacing w:val="44"/>
        </w:rPr>
        <w:t xml:space="preserve"> </w:t>
      </w:r>
      <w:r>
        <w:t>государственных</w:t>
      </w:r>
      <w:r>
        <w:rPr>
          <w:spacing w:val="44"/>
        </w:rPr>
        <w:t xml:space="preserve"> </w:t>
      </w:r>
      <w:r>
        <w:t>(муниципальных)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491" w:firstLine="0"/>
      </w:pPr>
      <w:r>
        <w:lastRenderedPageBreak/>
        <w:t>услуг</w:t>
      </w:r>
      <w:r>
        <w:rPr>
          <w:spacing w:val="-4"/>
        </w:rPr>
        <w:t xml:space="preserve"> </w:t>
      </w:r>
      <w:r>
        <w:t>(выполнение</w:t>
      </w:r>
      <w:r>
        <w:rPr>
          <w:spacing w:val="-6"/>
        </w:rPr>
        <w:t xml:space="preserve"> </w:t>
      </w:r>
      <w:r>
        <w:t>работ)</w:t>
      </w:r>
      <w:r>
        <w:rPr>
          <w:spacing w:val="-8"/>
        </w:rPr>
        <w:t xml:space="preserve"> </w:t>
      </w:r>
      <w:r>
        <w:t>государственным</w:t>
      </w:r>
      <w:r>
        <w:rPr>
          <w:spacing w:val="-8"/>
        </w:rPr>
        <w:t xml:space="preserve"> </w:t>
      </w:r>
      <w:r>
        <w:t>(муниципальным)</w:t>
      </w:r>
      <w:r>
        <w:rPr>
          <w:spacing w:val="-4"/>
        </w:rPr>
        <w:t xml:space="preserve"> </w:t>
      </w:r>
      <w:r>
        <w:t>учреждением.</w:t>
      </w:r>
    </w:p>
    <w:p w:rsidR="009C58BD" w:rsidRDefault="00BE5955">
      <w:pPr>
        <w:pStyle w:val="a3"/>
        <w:spacing w:before="3"/>
        <w:ind w:left="491" w:right="318" w:firstLine="706"/>
      </w:pPr>
      <w:r>
        <w:t>Норматив</w:t>
      </w:r>
      <w:r>
        <w:rPr>
          <w:spacing w:val="1"/>
        </w:rPr>
        <w:t xml:space="preserve"> </w:t>
      </w:r>
      <w:r>
        <w:t>затрат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— гарантированный минимально допустимый объём финансовых средств в год в</w:t>
      </w:r>
      <w:r>
        <w:rPr>
          <w:spacing w:val="1"/>
        </w:rPr>
        <w:t xml:space="preserve"> </w:t>
      </w:r>
      <w:r>
        <w:t>расчёте на одного обучающегося, необходимый для реализации образовательной 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2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включая:</w:t>
      </w:r>
    </w:p>
    <w:p w:rsidR="009C58BD" w:rsidRDefault="00BE5955">
      <w:pPr>
        <w:pStyle w:val="a4"/>
        <w:numPr>
          <w:ilvl w:val="0"/>
          <w:numId w:val="5"/>
        </w:numPr>
        <w:tabs>
          <w:tab w:val="left" w:pos="1749"/>
          <w:tab w:val="left" w:pos="1750"/>
        </w:tabs>
        <w:ind w:right="163" w:firstLine="710"/>
        <w:jc w:val="left"/>
        <w:rPr>
          <w:sz w:val="17"/>
        </w:rPr>
      </w:pPr>
      <w:r>
        <w:rPr>
          <w:sz w:val="24"/>
        </w:rPr>
        <w:t>расходы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12"/>
          <w:sz w:val="24"/>
        </w:rPr>
        <w:t xml:space="preserve"> </w:t>
      </w:r>
      <w:r>
        <w:rPr>
          <w:sz w:val="24"/>
        </w:rPr>
        <w:t>труда</w:t>
      </w:r>
      <w:r>
        <w:rPr>
          <w:spacing w:val="20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9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5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образования;</w:t>
      </w:r>
    </w:p>
    <w:p w:rsidR="009C58BD" w:rsidRDefault="00BE5955">
      <w:pPr>
        <w:pStyle w:val="a4"/>
        <w:numPr>
          <w:ilvl w:val="0"/>
          <w:numId w:val="5"/>
        </w:numPr>
        <w:tabs>
          <w:tab w:val="left" w:pos="1749"/>
          <w:tab w:val="left" w:pos="1750"/>
        </w:tabs>
        <w:spacing w:line="275" w:lineRule="exact"/>
        <w:ind w:left="1749"/>
        <w:jc w:val="left"/>
        <w:rPr>
          <w:sz w:val="17"/>
        </w:rPr>
      </w:pPr>
      <w:r>
        <w:rPr>
          <w:sz w:val="24"/>
        </w:rPr>
        <w:t>расходы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обучения;</w:t>
      </w:r>
    </w:p>
    <w:p w:rsidR="009C58BD" w:rsidRDefault="00BE5955">
      <w:pPr>
        <w:pStyle w:val="a4"/>
        <w:numPr>
          <w:ilvl w:val="0"/>
          <w:numId w:val="5"/>
        </w:numPr>
        <w:tabs>
          <w:tab w:val="left" w:pos="1611"/>
        </w:tabs>
        <w:spacing w:line="242" w:lineRule="auto"/>
        <w:ind w:right="325" w:firstLine="710"/>
        <w:jc w:val="left"/>
        <w:rPr>
          <w:sz w:val="24"/>
        </w:rPr>
      </w:pPr>
      <w:r>
        <w:rPr>
          <w:sz w:val="24"/>
        </w:rPr>
        <w:t>прочие</w:t>
      </w:r>
      <w:r>
        <w:rPr>
          <w:spacing w:val="58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56"/>
          <w:sz w:val="24"/>
        </w:rPr>
        <w:t xml:space="preserve"> </w:t>
      </w:r>
      <w:r>
        <w:rPr>
          <w:sz w:val="24"/>
        </w:rPr>
        <w:t>(за</w:t>
      </w:r>
      <w:r>
        <w:rPr>
          <w:spacing w:val="53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60"/>
          <w:sz w:val="24"/>
        </w:rPr>
        <w:t xml:space="preserve"> </w:t>
      </w:r>
      <w:r>
        <w:rPr>
          <w:sz w:val="24"/>
        </w:rPr>
        <w:t>расходов</w:t>
      </w:r>
      <w:r>
        <w:rPr>
          <w:spacing w:val="56"/>
          <w:sz w:val="24"/>
        </w:rPr>
        <w:t xml:space="preserve"> </w:t>
      </w:r>
      <w:r>
        <w:rPr>
          <w:sz w:val="24"/>
        </w:rPr>
        <w:t>на</w:t>
      </w:r>
      <w:r>
        <w:rPr>
          <w:spacing w:val="58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53"/>
          <w:sz w:val="24"/>
        </w:rPr>
        <w:t xml:space="preserve"> </w:t>
      </w:r>
      <w:r>
        <w:rPr>
          <w:sz w:val="24"/>
        </w:rPr>
        <w:t>зданий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-57"/>
          <w:sz w:val="24"/>
        </w:rPr>
        <w:t xml:space="preserve"> </w:t>
      </w:r>
      <w:r>
        <w:rPr>
          <w:sz w:val="24"/>
        </w:rPr>
        <w:t>коммунальных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услуг,</w:t>
      </w:r>
      <w:r>
        <w:rPr>
          <w:spacing w:val="3"/>
          <w:sz w:val="24"/>
        </w:rPr>
        <w:t xml:space="preserve"> </w:t>
      </w:r>
      <w:r>
        <w:rPr>
          <w:sz w:val="24"/>
        </w:rPr>
        <w:t>осуществляемых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2"/>
          <w:sz w:val="24"/>
        </w:rPr>
        <w:t xml:space="preserve"> </w:t>
      </w:r>
      <w:r>
        <w:rPr>
          <w:sz w:val="24"/>
        </w:rPr>
        <w:t>местных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бюджетов).</w:t>
      </w:r>
    </w:p>
    <w:p w:rsidR="009C58BD" w:rsidRDefault="00BE5955">
      <w:pPr>
        <w:pStyle w:val="a3"/>
        <w:ind w:left="491" w:right="315" w:firstLine="706"/>
      </w:pPr>
      <w:r>
        <w:t>Нормативные затраты на оказание государственной или муниципальной услуги в сфере</w:t>
      </w:r>
      <w:r>
        <w:rPr>
          <w:spacing w:val="1"/>
        </w:rPr>
        <w:t xml:space="preserve"> </w:t>
      </w:r>
      <w:r>
        <w:t>образования определяются по каждому виду и направленности образовательных программ 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сетевой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профессионального образования педагогическим работникам, обеспечения безопасных условий</w:t>
      </w:r>
      <w:r>
        <w:rPr>
          <w:spacing w:val="-57"/>
        </w:rPr>
        <w:t xml:space="preserve"> </w:t>
      </w:r>
      <w:r>
        <w:t>обучения и воспитания, охраны здоровья обучающихся, а также с учётом иных предусмот-</w:t>
      </w:r>
      <w:r>
        <w:rPr>
          <w:spacing w:val="1"/>
        </w:rPr>
        <w:t xml:space="preserve"> </w:t>
      </w:r>
      <w:r>
        <w:t>ренных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 (для различных категорий обучающихся), за исключением образовательной дея-</w:t>
      </w:r>
      <w:r>
        <w:rPr>
          <w:spacing w:val="1"/>
        </w:rPr>
        <w:t xml:space="preserve"> </w:t>
      </w:r>
      <w:r>
        <w:t>тельности,</w:t>
      </w:r>
      <w:r>
        <w:rPr>
          <w:spacing w:val="1"/>
        </w:rPr>
        <w:t xml:space="preserve"> </w:t>
      </w:r>
      <w:r>
        <w:t>осуществляемой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стандартами,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расчёте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одного</w:t>
      </w:r>
      <w:r>
        <w:rPr>
          <w:spacing w:val="-5"/>
        </w:rPr>
        <w:t xml:space="preserve"> </w:t>
      </w:r>
      <w:r>
        <w:t>обучающегося,</w:t>
      </w:r>
      <w:r>
        <w:rPr>
          <w:spacing w:val="3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иное</w:t>
      </w:r>
      <w:r>
        <w:rPr>
          <w:spacing w:val="-5"/>
        </w:rPr>
        <w:t xml:space="preserve"> </w:t>
      </w:r>
      <w:r>
        <w:t>не установлено законодательством</w:t>
      </w:r>
      <w:r>
        <w:rPr>
          <w:spacing w:val="-2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РФ.</w:t>
      </w:r>
    </w:p>
    <w:p w:rsidR="009C58BD" w:rsidRDefault="00BE5955">
      <w:pPr>
        <w:pStyle w:val="a3"/>
        <w:ind w:left="491" w:right="314" w:firstLine="706"/>
      </w:pP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местных</w:t>
      </w:r>
      <w:r>
        <w:rPr>
          <w:spacing w:val="1"/>
        </w:rPr>
        <w:t xml:space="preserve"> </w:t>
      </w:r>
      <w:r>
        <w:t>бюджетов</w:t>
      </w:r>
      <w:r>
        <w:rPr>
          <w:spacing w:val="1"/>
        </w:rPr>
        <w:t xml:space="preserve"> </w:t>
      </w:r>
      <w:r>
        <w:t>финансовое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муниципальными общеобразовательными организациями 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расходов на оплату труда</w:t>
      </w:r>
      <w:r>
        <w:rPr>
          <w:spacing w:val="1"/>
        </w:rPr>
        <w:t xml:space="preserve"> </w:t>
      </w:r>
      <w:r>
        <w:t>работников, реализующих образовательную программу среднего общего образования, расходов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учебников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игрушек</w:t>
      </w:r>
      <w:r>
        <w:rPr>
          <w:spacing w:val="1"/>
        </w:rPr>
        <w:t xml:space="preserve"> </w:t>
      </w:r>
      <w:r>
        <w:t>сверх</w:t>
      </w:r>
      <w:r>
        <w:rPr>
          <w:spacing w:val="1"/>
        </w:rPr>
        <w:t xml:space="preserve"> </w:t>
      </w:r>
      <w:r>
        <w:t>норматива</w:t>
      </w:r>
      <w:r>
        <w:rPr>
          <w:spacing w:val="-6"/>
        </w:rPr>
        <w:t xml:space="preserve"> </w:t>
      </w:r>
      <w:r>
        <w:t>финансового</w:t>
      </w:r>
      <w:r>
        <w:rPr>
          <w:spacing w:val="-5"/>
        </w:rPr>
        <w:t xml:space="preserve"> </w:t>
      </w:r>
      <w:r>
        <w:t>обеспечения,</w:t>
      </w:r>
      <w:r>
        <w:rPr>
          <w:spacing w:val="-3"/>
        </w:rPr>
        <w:t xml:space="preserve"> </w:t>
      </w:r>
      <w:r>
        <w:t>определённого</w:t>
      </w:r>
      <w:r>
        <w:rPr>
          <w:spacing w:val="7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Федерации.</w:t>
      </w:r>
    </w:p>
    <w:p w:rsidR="009C58BD" w:rsidRDefault="00BE5955">
      <w:pPr>
        <w:pStyle w:val="a3"/>
        <w:ind w:left="491" w:right="318" w:firstLine="706"/>
      </w:pPr>
      <w:r>
        <w:t>В соответствии</w:t>
      </w:r>
      <w:r>
        <w:rPr>
          <w:spacing w:val="1"/>
        </w:rPr>
        <w:t xml:space="preserve"> </w:t>
      </w:r>
      <w:r>
        <w:t>с расходными обязательствами органов местного самоуправления по</w:t>
      </w:r>
      <w:r>
        <w:rPr>
          <w:spacing w:val="1"/>
        </w:rPr>
        <w:t xml:space="preserve"> </w:t>
      </w:r>
      <w:r>
        <w:t>организации предоставления общего образования в расходы местных бюджетов включаются</w:t>
      </w:r>
      <w:r>
        <w:rPr>
          <w:spacing w:val="1"/>
        </w:rPr>
        <w:t xml:space="preserve"> </w:t>
      </w:r>
      <w:r>
        <w:t>расходы, связанные с организацией подвоза обучающихся к образовательным организациям и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сетевого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2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</w:t>
      </w:r>
      <w:r>
        <w:rPr>
          <w:spacing w:val="-2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расходов).</w:t>
      </w:r>
    </w:p>
    <w:p w:rsidR="009C58BD" w:rsidRDefault="00BE5955">
      <w:pPr>
        <w:pStyle w:val="a3"/>
        <w:ind w:left="491" w:right="315" w:firstLine="706"/>
      </w:pPr>
      <w:r>
        <w:t>Нормативные затраты на оказание государственных (муниципальных) услуг включают в</w:t>
      </w:r>
      <w:r>
        <w:rPr>
          <w:spacing w:val="1"/>
        </w:rPr>
        <w:t xml:space="preserve"> </w:t>
      </w:r>
      <w:r>
        <w:t>себя затраты на оплату труда педагогических работников с учётом обеспечения уровня средней</w:t>
      </w:r>
      <w:r>
        <w:rPr>
          <w:spacing w:val="-57"/>
        </w:rPr>
        <w:t xml:space="preserve"> </w:t>
      </w:r>
      <w:r>
        <w:t>заработной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выполняемую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(преподавательскую)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определяемого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Указами</w:t>
      </w:r>
      <w:r>
        <w:rPr>
          <w:spacing w:val="1"/>
        </w:rPr>
        <w:t xml:space="preserve"> </w:t>
      </w:r>
      <w:r>
        <w:t>Президента Российской Федерации, нормативно-правовыми актами Правительства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самоуправления.</w:t>
      </w:r>
      <w:r>
        <w:rPr>
          <w:spacing w:val="1"/>
        </w:rPr>
        <w:t xml:space="preserve"> </w:t>
      </w:r>
      <w:r>
        <w:t>Расходы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оплату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муниципальных общеобразовательных организаций,</w:t>
      </w:r>
      <w:r>
        <w:rPr>
          <w:spacing w:val="1"/>
        </w:rPr>
        <w:t xml:space="preserve"> </w:t>
      </w:r>
      <w:r>
        <w:t>включаемые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 субъектов Российской Федерации в нормативы финансового обеспечения, не могут быть</w:t>
      </w:r>
      <w:r>
        <w:rPr>
          <w:spacing w:val="-57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уровня,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заработной</w:t>
      </w:r>
      <w:r>
        <w:rPr>
          <w:spacing w:val="1"/>
        </w:rPr>
        <w:t xml:space="preserve"> </w:t>
      </w:r>
      <w:r>
        <w:t>плате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1"/>
        </w:rPr>
        <w:t xml:space="preserve"> </w:t>
      </w:r>
      <w:r>
        <w:t>субъекте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организации.</w:t>
      </w:r>
    </w:p>
    <w:p w:rsidR="009C58BD" w:rsidRDefault="00BE5955">
      <w:pPr>
        <w:pStyle w:val="a3"/>
        <w:ind w:left="491" w:right="320" w:firstLine="706"/>
      </w:pPr>
      <w:r>
        <w:t>В связи с требованиями ФГОС СОО при расчёте регионального норматива учитываются</w:t>
      </w:r>
      <w:r>
        <w:rPr>
          <w:spacing w:val="1"/>
        </w:rPr>
        <w:t xml:space="preserve"> </w:t>
      </w:r>
      <w:r>
        <w:t>затраты рабочего времени педагогических работников образовательных организаций на уроч-</w:t>
      </w:r>
      <w:r>
        <w:rPr>
          <w:spacing w:val="1"/>
        </w:rPr>
        <w:t xml:space="preserve"> </w:t>
      </w:r>
      <w:r>
        <w:t>ную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внеурочную деятельность.</w:t>
      </w:r>
    </w:p>
    <w:p w:rsidR="009C58BD" w:rsidRDefault="00BE5955">
      <w:pPr>
        <w:pStyle w:val="a3"/>
        <w:ind w:left="491" w:right="316" w:firstLine="706"/>
      </w:pPr>
      <w:r>
        <w:t>Формирование</w:t>
      </w:r>
      <w:r>
        <w:rPr>
          <w:spacing w:val="1"/>
        </w:rPr>
        <w:t xml:space="preserve"> </w:t>
      </w:r>
      <w:r>
        <w:t>фонда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финансовый</w:t>
      </w:r>
      <w:r>
        <w:rPr>
          <w:spacing w:val="1"/>
        </w:rPr>
        <w:t xml:space="preserve"> </w:t>
      </w:r>
      <w:r>
        <w:t>год,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нормативами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1"/>
        </w:rPr>
        <w:t xml:space="preserve"> </w:t>
      </w:r>
      <w:r>
        <w:t>определёнными</w:t>
      </w:r>
      <w:r>
        <w:rPr>
          <w:spacing w:val="1"/>
        </w:rPr>
        <w:t xml:space="preserve"> </w:t>
      </w:r>
      <w:r>
        <w:t>органами государственной власти субъекта Российской Федерации, количеством обучающихся,</w:t>
      </w:r>
      <w:r>
        <w:rPr>
          <w:spacing w:val="-57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поправочными</w:t>
      </w:r>
      <w:r>
        <w:rPr>
          <w:spacing w:val="1"/>
        </w:rPr>
        <w:t xml:space="preserve"> </w:t>
      </w:r>
      <w:r>
        <w:t>коэффициентами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локальным</w:t>
      </w:r>
      <w:r>
        <w:rPr>
          <w:spacing w:val="1"/>
        </w:rPr>
        <w:t xml:space="preserve"> </w:t>
      </w:r>
      <w:r>
        <w:t>нормативным</w:t>
      </w:r>
      <w:r>
        <w:rPr>
          <w:spacing w:val="1"/>
        </w:rPr>
        <w:t xml:space="preserve"> </w:t>
      </w:r>
      <w:r>
        <w:t>актом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устанавливающим</w:t>
      </w:r>
      <w:r>
        <w:rPr>
          <w:spacing w:val="1"/>
        </w:rPr>
        <w:t xml:space="preserve"> </w:t>
      </w:r>
      <w:r>
        <w:t>положение об оплате</w:t>
      </w:r>
      <w:r>
        <w:rPr>
          <w:spacing w:val="1"/>
        </w:rPr>
        <w:t xml:space="preserve"> </w:t>
      </w:r>
      <w:r>
        <w:t>труда работников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организации.</w:t>
      </w:r>
    </w:p>
    <w:p w:rsidR="009C58BD" w:rsidRDefault="00BE5955">
      <w:pPr>
        <w:pStyle w:val="a3"/>
        <w:spacing w:before="1"/>
        <w:ind w:left="1197" w:firstLine="0"/>
      </w:pPr>
      <w:r>
        <w:t>Размеры,</w:t>
      </w:r>
      <w:r>
        <w:rPr>
          <w:spacing w:val="25"/>
        </w:rPr>
        <w:t xml:space="preserve"> </w:t>
      </w:r>
      <w:r>
        <w:t>порядок</w:t>
      </w:r>
      <w:r>
        <w:rPr>
          <w:spacing w:val="84"/>
        </w:rPr>
        <w:t xml:space="preserve"> </w:t>
      </w:r>
      <w:r>
        <w:t>и</w:t>
      </w:r>
      <w:r>
        <w:rPr>
          <w:spacing w:val="87"/>
        </w:rPr>
        <w:t xml:space="preserve"> </w:t>
      </w:r>
      <w:r>
        <w:t>условия</w:t>
      </w:r>
      <w:r>
        <w:rPr>
          <w:spacing w:val="80"/>
        </w:rPr>
        <w:t xml:space="preserve"> </w:t>
      </w:r>
      <w:r>
        <w:t>осуществления</w:t>
      </w:r>
      <w:r>
        <w:rPr>
          <w:spacing w:val="86"/>
        </w:rPr>
        <w:t xml:space="preserve"> </w:t>
      </w:r>
      <w:r>
        <w:t>стимулирующих</w:t>
      </w:r>
      <w:r>
        <w:rPr>
          <w:spacing w:val="81"/>
        </w:rPr>
        <w:t xml:space="preserve"> </w:t>
      </w:r>
      <w:r>
        <w:t>выплат</w:t>
      </w:r>
      <w:r>
        <w:rPr>
          <w:spacing w:val="81"/>
        </w:rPr>
        <w:t xml:space="preserve"> </w:t>
      </w:r>
      <w:r>
        <w:t>определяются</w:t>
      </w:r>
    </w:p>
    <w:p w:rsidR="009C58BD" w:rsidRDefault="009C58BD">
      <w:p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491" w:right="316" w:firstLine="0"/>
      </w:pPr>
      <w:r>
        <w:lastRenderedPageBreak/>
        <w:t>локальными нормативными актами образовательной организации. В локальных нормативных</w:t>
      </w:r>
      <w:r>
        <w:rPr>
          <w:spacing w:val="1"/>
        </w:rPr>
        <w:t xml:space="preserve"> </w:t>
      </w:r>
      <w:r>
        <w:t>актах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стимулирующих</w:t>
      </w:r>
      <w:r>
        <w:rPr>
          <w:spacing w:val="1"/>
        </w:rPr>
        <w:t xml:space="preserve"> </w:t>
      </w:r>
      <w:r>
        <w:t>выплатах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достигнутых</w:t>
      </w:r>
      <w:r>
        <w:rPr>
          <w:spacing w:val="6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разработанные в соответствии с требованиями ФГОС к результатам освоения образовательной</w:t>
      </w:r>
      <w:r>
        <w:rPr>
          <w:spacing w:val="1"/>
        </w:rPr>
        <w:t xml:space="preserve"> </w:t>
      </w:r>
      <w:r>
        <w:t>программы среднего общего образования. В них включаются: динамика учебных достижений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работниками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здоровьесберегающих;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передового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4"/>
        </w:rPr>
        <w:t xml:space="preserve"> </w:t>
      </w:r>
      <w:r>
        <w:t>опыта;</w:t>
      </w:r>
      <w:r>
        <w:rPr>
          <w:spacing w:val="-3"/>
        </w:rPr>
        <w:t xml:space="preserve"> </w:t>
      </w:r>
      <w:r>
        <w:t>повышение уровня</w:t>
      </w:r>
      <w:r>
        <w:rPr>
          <w:spacing w:val="-3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др.</w:t>
      </w:r>
    </w:p>
    <w:p w:rsidR="009C58BD" w:rsidRDefault="00BE5955">
      <w:pPr>
        <w:pStyle w:val="a3"/>
        <w:spacing w:before="4" w:line="275" w:lineRule="exact"/>
        <w:ind w:left="1197" w:firstLine="0"/>
      </w:pPr>
      <w:r>
        <w:t>Образовательная</w:t>
      </w:r>
      <w:r>
        <w:rPr>
          <w:spacing w:val="-12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определяет:</w:t>
      </w:r>
    </w:p>
    <w:p w:rsidR="009C58BD" w:rsidRDefault="00BE5955">
      <w:pPr>
        <w:pStyle w:val="a4"/>
        <w:numPr>
          <w:ilvl w:val="0"/>
          <w:numId w:val="5"/>
        </w:numPr>
        <w:tabs>
          <w:tab w:val="left" w:pos="1750"/>
        </w:tabs>
        <w:spacing w:line="275" w:lineRule="exact"/>
        <w:ind w:left="1749"/>
        <w:rPr>
          <w:sz w:val="17"/>
        </w:rPr>
      </w:pPr>
      <w:r>
        <w:rPr>
          <w:sz w:val="24"/>
        </w:rPr>
        <w:t>соотношение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базовой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стимулирующей частей фонда</w:t>
      </w:r>
      <w:r>
        <w:rPr>
          <w:spacing w:val="-6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труда;</w:t>
      </w:r>
    </w:p>
    <w:p w:rsidR="009C58BD" w:rsidRDefault="00BE5955">
      <w:pPr>
        <w:pStyle w:val="a4"/>
        <w:numPr>
          <w:ilvl w:val="0"/>
          <w:numId w:val="5"/>
        </w:numPr>
        <w:tabs>
          <w:tab w:val="left" w:pos="1750"/>
        </w:tabs>
        <w:spacing w:before="2"/>
        <w:ind w:right="161" w:firstLine="710"/>
        <w:rPr>
          <w:sz w:val="17"/>
        </w:rPr>
      </w:pPr>
      <w:r>
        <w:rPr>
          <w:sz w:val="24"/>
        </w:rPr>
        <w:t>соотношение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фонда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руководящего,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инженерно-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административно-хозяйственного, производственного,</w:t>
      </w:r>
      <w:r>
        <w:rPr>
          <w:spacing w:val="60"/>
          <w:sz w:val="24"/>
        </w:rPr>
        <w:t xml:space="preserve"> </w:t>
      </w:r>
      <w:r>
        <w:rPr>
          <w:sz w:val="24"/>
        </w:rPr>
        <w:t>учебно-вспомогательного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иного</w:t>
      </w:r>
      <w:r>
        <w:rPr>
          <w:spacing w:val="6"/>
          <w:sz w:val="24"/>
        </w:rPr>
        <w:t xml:space="preserve"> </w:t>
      </w:r>
      <w:r>
        <w:rPr>
          <w:sz w:val="24"/>
        </w:rPr>
        <w:t>персонала;</w:t>
      </w:r>
    </w:p>
    <w:p w:rsidR="009C58BD" w:rsidRDefault="00BE5955">
      <w:pPr>
        <w:pStyle w:val="a4"/>
        <w:numPr>
          <w:ilvl w:val="0"/>
          <w:numId w:val="5"/>
        </w:numPr>
        <w:tabs>
          <w:tab w:val="left" w:pos="1750"/>
        </w:tabs>
        <w:spacing w:line="274" w:lineRule="exact"/>
        <w:ind w:left="1749"/>
        <w:rPr>
          <w:sz w:val="17"/>
        </w:rPr>
      </w:pPr>
      <w:r>
        <w:rPr>
          <w:sz w:val="24"/>
        </w:rPr>
        <w:t>соотношение</w:t>
      </w:r>
      <w:r>
        <w:rPr>
          <w:spacing w:val="7"/>
          <w:sz w:val="24"/>
        </w:rPr>
        <w:t xml:space="preserve"> </w:t>
      </w:r>
      <w:r>
        <w:rPr>
          <w:sz w:val="24"/>
        </w:rPr>
        <w:t>общей</w:t>
      </w:r>
      <w:r>
        <w:rPr>
          <w:spacing w:val="67"/>
          <w:sz w:val="24"/>
        </w:rPr>
        <w:t xml:space="preserve"> </w:t>
      </w:r>
      <w:r>
        <w:rPr>
          <w:sz w:val="24"/>
        </w:rPr>
        <w:t>и</w:t>
      </w:r>
      <w:r>
        <w:rPr>
          <w:spacing w:val="73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73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72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73"/>
          <w:sz w:val="24"/>
        </w:rPr>
        <w:t xml:space="preserve"> </w:t>
      </w:r>
      <w:r>
        <w:rPr>
          <w:sz w:val="24"/>
        </w:rPr>
        <w:t>базовой</w:t>
      </w:r>
      <w:r>
        <w:rPr>
          <w:spacing w:val="73"/>
          <w:sz w:val="24"/>
        </w:rPr>
        <w:t xml:space="preserve"> </w:t>
      </w:r>
      <w:r>
        <w:rPr>
          <w:sz w:val="24"/>
        </w:rPr>
        <w:t>части</w:t>
      </w:r>
      <w:r>
        <w:rPr>
          <w:spacing w:val="69"/>
          <w:sz w:val="24"/>
        </w:rPr>
        <w:t xml:space="preserve"> </w:t>
      </w:r>
      <w:r>
        <w:rPr>
          <w:sz w:val="24"/>
        </w:rPr>
        <w:t>фонда</w:t>
      </w:r>
      <w:r>
        <w:rPr>
          <w:spacing w:val="66"/>
          <w:sz w:val="24"/>
        </w:rPr>
        <w:t xml:space="preserve"> </w:t>
      </w:r>
      <w:r>
        <w:rPr>
          <w:sz w:val="24"/>
        </w:rPr>
        <w:t>оплаты</w:t>
      </w:r>
    </w:p>
    <w:p w:rsidR="009C58BD" w:rsidRDefault="00BE5955">
      <w:pPr>
        <w:pStyle w:val="a3"/>
        <w:spacing w:before="2" w:line="275" w:lineRule="exact"/>
        <w:ind w:left="573" w:firstLine="0"/>
        <w:jc w:val="left"/>
      </w:pPr>
      <w:r>
        <w:t>труда;</w:t>
      </w:r>
    </w:p>
    <w:p w:rsidR="009C58BD" w:rsidRDefault="00BE5955">
      <w:pPr>
        <w:pStyle w:val="a4"/>
        <w:numPr>
          <w:ilvl w:val="0"/>
          <w:numId w:val="5"/>
        </w:numPr>
        <w:tabs>
          <w:tab w:val="left" w:pos="1749"/>
          <w:tab w:val="left" w:pos="1750"/>
        </w:tabs>
        <w:spacing w:line="275" w:lineRule="exact"/>
        <w:ind w:left="1749"/>
        <w:jc w:val="left"/>
        <w:rPr>
          <w:sz w:val="17"/>
        </w:rPr>
      </w:pPr>
      <w:r>
        <w:rPr>
          <w:sz w:val="24"/>
        </w:rPr>
        <w:t>порядок</w:t>
      </w:r>
      <w:r>
        <w:rPr>
          <w:spacing w:val="11"/>
          <w:sz w:val="24"/>
        </w:rPr>
        <w:t xml:space="preserve"> </w:t>
      </w:r>
      <w:r>
        <w:rPr>
          <w:sz w:val="24"/>
        </w:rPr>
        <w:t>распределения</w:t>
      </w:r>
      <w:r>
        <w:rPr>
          <w:spacing w:val="8"/>
          <w:sz w:val="24"/>
        </w:rPr>
        <w:t xml:space="preserve"> </w:t>
      </w:r>
      <w:r>
        <w:rPr>
          <w:sz w:val="24"/>
        </w:rPr>
        <w:t>стимулирующей</w:t>
      </w:r>
      <w:r>
        <w:rPr>
          <w:spacing w:val="13"/>
          <w:sz w:val="24"/>
        </w:rPr>
        <w:t xml:space="preserve"> </w:t>
      </w:r>
      <w:r>
        <w:rPr>
          <w:sz w:val="24"/>
        </w:rPr>
        <w:t>части</w:t>
      </w:r>
      <w:r>
        <w:rPr>
          <w:spacing w:val="5"/>
          <w:sz w:val="24"/>
        </w:rPr>
        <w:t xml:space="preserve"> </w:t>
      </w:r>
      <w:r>
        <w:rPr>
          <w:sz w:val="24"/>
        </w:rPr>
        <w:t>фонда</w:t>
      </w:r>
      <w:r>
        <w:rPr>
          <w:spacing w:val="6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18"/>
          <w:sz w:val="24"/>
        </w:rPr>
        <w:t xml:space="preserve"> </w:t>
      </w:r>
      <w:r>
        <w:rPr>
          <w:sz w:val="24"/>
        </w:rPr>
        <w:t>труда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8"/>
          <w:sz w:val="24"/>
        </w:rPr>
        <w:t xml:space="preserve"> </w:t>
      </w:r>
      <w:r>
        <w:rPr>
          <w:sz w:val="24"/>
        </w:rPr>
        <w:t>с</w:t>
      </w:r>
    </w:p>
    <w:p w:rsidR="009C58BD" w:rsidRDefault="00BE5955">
      <w:pPr>
        <w:pStyle w:val="a3"/>
        <w:spacing w:before="3" w:line="275" w:lineRule="exact"/>
        <w:ind w:left="573" w:firstLine="0"/>
        <w:jc w:val="left"/>
      </w:pPr>
      <w:r>
        <w:t>региональными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муниципальными</w:t>
      </w:r>
      <w:r>
        <w:rPr>
          <w:spacing w:val="-5"/>
        </w:rPr>
        <w:t xml:space="preserve"> </w:t>
      </w:r>
      <w:r>
        <w:t>нормативными</w:t>
      </w:r>
      <w:r>
        <w:rPr>
          <w:spacing w:val="-4"/>
        </w:rPr>
        <w:t xml:space="preserve"> </w:t>
      </w:r>
      <w:r>
        <w:t>правовыми</w:t>
      </w:r>
      <w:r>
        <w:rPr>
          <w:spacing w:val="-4"/>
        </w:rPr>
        <w:t xml:space="preserve"> </w:t>
      </w:r>
      <w:r>
        <w:t>актами.</w:t>
      </w:r>
    </w:p>
    <w:p w:rsidR="009C58BD" w:rsidRDefault="00BE5955">
      <w:pPr>
        <w:pStyle w:val="a3"/>
        <w:ind w:left="491" w:right="317" w:firstLine="706"/>
        <w:jc w:val="right"/>
      </w:pPr>
      <w:r>
        <w:t>В</w:t>
      </w:r>
      <w:r>
        <w:rPr>
          <w:spacing w:val="31"/>
        </w:rPr>
        <w:t xml:space="preserve"> </w:t>
      </w:r>
      <w:r>
        <w:t>распределении</w:t>
      </w:r>
      <w:r>
        <w:rPr>
          <w:spacing w:val="34"/>
        </w:rPr>
        <w:t xml:space="preserve"> </w:t>
      </w:r>
      <w:r>
        <w:t>стимулирующей</w:t>
      </w:r>
      <w:r>
        <w:rPr>
          <w:spacing w:val="34"/>
        </w:rPr>
        <w:t xml:space="preserve"> </w:t>
      </w:r>
      <w:r>
        <w:t>части</w:t>
      </w:r>
      <w:r>
        <w:rPr>
          <w:spacing w:val="34"/>
        </w:rPr>
        <w:t xml:space="preserve"> </w:t>
      </w:r>
      <w:r>
        <w:t>фонда</w:t>
      </w:r>
      <w:r>
        <w:rPr>
          <w:spacing w:val="32"/>
        </w:rPr>
        <w:t xml:space="preserve"> </w:t>
      </w:r>
      <w:r>
        <w:t>оплаты</w:t>
      </w:r>
      <w:r>
        <w:rPr>
          <w:spacing w:val="34"/>
        </w:rPr>
        <w:t xml:space="preserve"> </w:t>
      </w:r>
      <w:r>
        <w:t>труда</w:t>
      </w:r>
      <w:r>
        <w:rPr>
          <w:spacing w:val="37"/>
        </w:rPr>
        <w:t xml:space="preserve"> </w:t>
      </w:r>
      <w:r>
        <w:t>учитывается</w:t>
      </w:r>
      <w:r>
        <w:rPr>
          <w:spacing w:val="32"/>
        </w:rPr>
        <w:t xml:space="preserve"> </w:t>
      </w:r>
      <w:r>
        <w:t>мнение</w:t>
      </w:r>
      <w:r>
        <w:rPr>
          <w:spacing w:val="-57"/>
        </w:rPr>
        <w:t xml:space="preserve"> </w:t>
      </w:r>
      <w:r>
        <w:t>коллегиальных</w:t>
      </w:r>
      <w:r>
        <w:rPr>
          <w:spacing w:val="31"/>
        </w:rPr>
        <w:t xml:space="preserve"> </w:t>
      </w:r>
      <w:r>
        <w:t>органов</w:t>
      </w:r>
      <w:r>
        <w:rPr>
          <w:spacing w:val="33"/>
        </w:rPr>
        <w:t xml:space="preserve"> </w:t>
      </w:r>
      <w:r>
        <w:t>управления</w:t>
      </w:r>
      <w:r>
        <w:rPr>
          <w:spacing w:val="37"/>
        </w:rPr>
        <w:t xml:space="preserve"> </w:t>
      </w:r>
      <w:r>
        <w:t>образовательной</w:t>
      </w:r>
      <w:r>
        <w:rPr>
          <w:spacing w:val="32"/>
        </w:rPr>
        <w:t xml:space="preserve"> </w:t>
      </w:r>
      <w:r>
        <w:t>организации</w:t>
      </w:r>
      <w:r>
        <w:rPr>
          <w:spacing w:val="33"/>
        </w:rPr>
        <w:t xml:space="preserve"> </w:t>
      </w:r>
      <w:r>
        <w:t>(например,</w:t>
      </w:r>
      <w:r>
        <w:rPr>
          <w:spacing w:val="34"/>
        </w:rPr>
        <w:t xml:space="preserve"> </w:t>
      </w:r>
      <w:r>
        <w:t>Общественного</w:t>
      </w:r>
      <w:r>
        <w:rPr>
          <w:spacing w:val="-57"/>
        </w:rPr>
        <w:t xml:space="preserve"> </w:t>
      </w:r>
      <w:r>
        <w:t>совета образовательной организации), выборного органа первичной профсоюзной организации.</w:t>
      </w:r>
      <w:r>
        <w:rPr>
          <w:spacing w:val="-57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 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организаций, на условиях сетевого взаимодействия образовательная организация разрабатывает</w:t>
      </w:r>
      <w:r>
        <w:rPr>
          <w:spacing w:val="-57"/>
        </w:rPr>
        <w:t xml:space="preserve"> </w:t>
      </w:r>
      <w:r>
        <w:t>финансовый</w:t>
      </w:r>
      <w:r>
        <w:rPr>
          <w:spacing w:val="10"/>
        </w:rPr>
        <w:t xml:space="preserve"> </w:t>
      </w:r>
      <w:r>
        <w:t>механизм</w:t>
      </w:r>
      <w:r>
        <w:rPr>
          <w:spacing w:val="16"/>
        </w:rPr>
        <w:t xml:space="preserve"> </w:t>
      </w:r>
      <w:r>
        <w:t>взаимодействия</w:t>
      </w:r>
      <w:r>
        <w:rPr>
          <w:spacing w:val="14"/>
        </w:rPr>
        <w:t xml:space="preserve"> </w:t>
      </w:r>
      <w:r>
        <w:t>между</w:t>
      </w:r>
      <w:r>
        <w:rPr>
          <w:spacing w:val="9"/>
        </w:rPr>
        <w:t xml:space="preserve"> </w:t>
      </w:r>
      <w:r>
        <w:t>образовательной</w:t>
      </w:r>
      <w:r>
        <w:rPr>
          <w:spacing w:val="10"/>
        </w:rPr>
        <w:t xml:space="preserve"> </w:t>
      </w:r>
      <w:r>
        <w:t>организацией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организациями</w:t>
      </w:r>
      <w:r>
        <w:rPr>
          <w:spacing w:val="-57"/>
        </w:rPr>
        <w:t xml:space="preserve"> </w:t>
      </w:r>
      <w:r>
        <w:t>дополнительного</w:t>
      </w:r>
      <w:r>
        <w:rPr>
          <w:spacing w:val="37"/>
        </w:rPr>
        <w:t xml:space="preserve"> </w:t>
      </w:r>
      <w:r>
        <w:t>образования</w:t>
      </w:r>
      <w:r>
        <w:rPr>
          <w:spacing w:val="38"/>
        </w:rPr>
        <w:t xml:space="preserve"> </w:t>
      </w:r>
      <w:r>
        <w:t>детей,</w:t>
      </w:r>
      <w:r>
        <w:rPr>
          <w:spacing w:val="39"/>
        </w:rPr>
        <w:t xml:space="preserve"> </w:t>
      </w:r>
      <w:r>
        <w:t>а</w:t>
      </w:r>
      <w:r>
        <w:rPr>
          <w:spacing w:val="37"/>
        </w:rPr>
        <w:t xml:space="preserve"> </w:t>
      </w:r>
      <w:r>
        <w:t>также</w:t>
      </w:r>
      <w:r>
        <w:rPr>
          <w:spacing w:val="37"/>
        </w:rPr>
        <w:t xml:space="preserve"> </w:t>
      </w:r>
      <w:r>
        <w:t>другими</w:t>
      </w:r>
      <w:r>
        <w:rPr>
          <w:spacing w:val="43"/>
        </w:rPr>
        <w:t xml:space="preserve"> </w:t>
      </w:r>
      <w:r>
        <w:t>социальными</w:t>
      </w:r>
      <w:r>
        <w:rPr>
          <w:spacing w:val="39"/>
        </w:rPr>
        <w:t xml:space="preserve"> </w:t>
      </w:r>
      <w:r>
        <w:t>партнерами,</w:t>
      </w:r>
      <w:r>
        <w:rPr>
          <w:spacing w:val="35"/>
        </w:rPr>
        <w:t xml:space="preserve"> </w:t>
      </w:r>
      <w:r>
        <w:t>организую-</w:t>
      </w:r>
      <w:r>
        <w:rPr>
          <w:spacing w:val="-57"/>
        </w:rPr>
        <w:t xml:space="preserve"> </w:t>
      </w:r>
      <w:r>
        <w:t>щими</w:t>
      </w:r>
      <w:r>
        <w:rPr>
          <w:spacing w:val="-1"/>
        </w:rPr>
        <w:t xml:space="preserve"> </w:t>
      </w:r>
      <w:r>
        <w:t>внеурочную</w:t>
      </w:r>
      <w:r>
        <w:rPr>
          <w:spacing w:val="2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обучающихся,</w:t>
      </w:r>
      <w:r>
        <w:rPr>
          <w:spacing w:val="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отражает</w:t>
      </w:r>
      <w:r>
        <w:rPr>
          <w:spacing w:val="3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локальных</w:t>
      </w:r>
      <w:r>
        <w:rPr>
          <w:spacing w:val="-1"/>
        </w:rPr>
        <w:t xml:space="preserve"> </w:t>
      </w:r>
      <w:r>
        <w:t>нормативных</w:t>
      </w:r>
    </w:p>
    <w:p w:rsidR="009C58BD" w:rsidRDefault="00BE5955">
      <w:pPr>
        <w:pStyle w:val="a3"/>
        <w:ind w:left="491" w:firstLine="0"/>
        <w:jc w:val="left"/>
      </w:pPr>
      <w:r>
        <w:t>актах.</w:t>
      </w:r>
    </w:p>
    <w:p w:rsidR="009C58BD" w:rsidRDefault="00BE5955">
      <w:pPr>
        <w:pStyle w:val="a3"/>
        <w:spacing w:before="2" w:line="275" w:lineRule="exact"/>
        <w:ind w:left="1197" w:firstLine="0"/>
      </w:pPr>
      <w:r>
        <w:t>Взаимодействие</w:t>
      </w:r>
      <w:r>
        <w:rPr>
          <w:spacing w:val="-9"/>
        </w:rPr>
        <w:t xml:space="preserve"> </w:t>
      </w:r>
      <w:r>
        <w:t>осуществляется:</w:t>
      </w:r>
    </w:p>
    <w:p w:rsidR="009C58BD" w:rsidRDefault="00BE5955">
      <w:pPr>
        <w:pStyle w:val="a4"/>
        <w:numPr>
          <w:ilvl w:val="0"/>
          <w:numId w:val="5"/>
        </w:numPr>
        <w:tabs>
          <w:tab w:val="left" w:pos="1750"/>
        </w:tabs>
        <w:ind w:right="161" w:firstLine="710"/>
        <w:rPr>
          <w:sz w:val="17"/>
        </w:rPr>
      </w:pPr>
      <w:r>
        <w:rPr>
          <w:sz w:val="24"/>
        </w:rPr>
        <w:t>на основе соглашений и договоров о сетевой форме реализации 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 на проведение занятий в рамках кружков, секций, клубов и др. по различным направ-</w:t>
      </w:r>
      <w:r>
        <w:rPr>
          <w:spacing w:val="1"/>
          <w:sz w:val="24"/>
        </w:rPr>
        <w:t xml:space="preserve"> </w:t>
      </w:r>
      <w:r>
        <w:rPr>
          <w:sz w:val="24"/>
        </w:rPr>
        <w:t>лениям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(организации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4"/>
          <w:sz w:val="24"/>
        </w:rPr>
        <w:t xml:space="preserve"> </w:t>
      </w:r>
      <w:r>
        <w:rPr>
          <w:sz w:val="24"/>
        </w:rPr>
        <w:t>клуба,</w:t>
      </w:r>
      <w:r>
        <w:rPr>
          <w:spacing w:val="3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2"/>
          <w:sz w:val="24"/>
        </w:rPr>
        <w:t xml:space="preserve"> </w:t>
      </w:r>
      <w:r>
        <w:rPr>
          <w:sz w:val="24"/>
        </w:rPr>
        <w:t>комплекса и</w:t>
      </w:r>
      <w:r>
        <w:rPr>
          <w:spacing w:val="-2"/>
          <w:sz w:val="24"/>
        </w:rPr>
        <w:t xml:space="preserve"> </w:t>
      </w:r>
      <w:r>
        <w:rPr>
          <w:sz w:val="24"/>
        </w:rPr>
        <w:t>др.);</w:t>
      </w:r>
    </w:p>
    <w:p w:rsidR="009C58BD" w:rsidRDefault="00BE5955">
      <w:pPr>
        <w:pStyle w:val="a4"/>
        <w:numPr>
          <w:ilvl w:val="0"/>
          <w:numId w:val="5"/>
        </w:numPr>
        <w:tabs>
          <w:tab w:val="left" w:pos="1750"/>
        </w:tabs>
        <w:ind w:right="161" w:firstLine="710"/>
        <w:rPr>
          <w:sz w:val="17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счёт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ставок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обеспечивают реализацию для обучающихся образовательной организации широкого спектра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2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деятельности.</w:t>
      </w:r>
    </w:p>
    <w:p w:rsidR="009C58BD" w:rsidRDefault="00BE5955">
      <w:pPr>
        <w:pStyle w:val="a3"/>
        <w:spacing w:before="2"/>
        <w:ind w:left="491" w:right="320" w:firstLine="706"/>
      </w:pPr>
      <w:r>
        <w:t>Финансовое обеспечение оказания государственных услуг осуществляется в пределах</w:t>
      </w:r>
      <w:r>
        <w:rPr>
          <w:spacing w:val="1"/>
        </w:rPr>
        <w:t xml:space="preserve"> </w:t>
      </w:r>
      <w:r>
        <w:t>бюджетных ассигнований, предусмотренных образовательной организацией на очередной фи-</w:t>
      </w:r>
      <w:r>
        <w:rPr>
          <w:spacing w:val="1"/>
        </w:rPr>
        <w:t xml:space="preserve"> </w:t>
      </w:r>
      <w:r>
        <w:t>нансовый</w:t>
      </w:r>
      <w:r>
        <w:rPr>
          <w:spacing w:val="-3"/>
        </w:rPr>
        <w:t xml:space="preserve"> </w:t>
      </w:r>
      <w:r>
        <w:t>год.</w:t>
      </w:r>
    </w:p>
    <w:p w:rsidR="009C58BD" w:rsidRDefault="00BE5955">
      <w:pPr>
        <w:pStyle w:val="1"/>
        <w:numPr>
          <w:ilvl w:val="2"/>
          <w:numId w:val="4"/>
        </w:numPr>
        <w:tabs>
          <w:tab w:val="left" w:pos="992"/>
        </w:tabs>
        <w:spacing w:before="3" w:line="242" w:lineRule="auto"/>
        <w:ind w:right="164" w:firstLine="0"/>
        <w:jc w:val="both"/>
      </w:pPr>
      <w:r>
        <w:t>Информационно-методические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</w:p>
    <w:p w:rsidR="009C58BD" w:rsidRDefault="009C58BD">
      <w:pPr>
        <w:pStyle w:val="a3"/>
        <w:spacing w:before="6"/>
        <w:ind w:left="0" w:firstLine="0"/>
        <w:jc w:val="left"/>
        <w:rPr>
          <w:b/>
          <w:sz w:val="20"/>
        </w:rPr>
      </w:pPr>
    </w:p>
    <w:p w:rsidR="009C58BD" w:rsidRDefault="00346D5C">
      <w:pPr>
        <w:pStyle w:val="a3"/>
        <w:spacing w:line="196" w:lineRule="auto"/>
        <w:ind w:right="165"/>
      </w:pPr>
      <w:r>
        <w:pict>
          <v:rect id="_x0000_s1026" style="position:absolute;left:0;text-align:left;margin-left:56.65pt;margin-top:9.2pt;width:104.2pt;height:14.2pt;z-index:-20648960;mso-position-horizontal-relative:page" stroked="f">
            <w10:wrap anchorx="page"/>
          </v:rect>
        </w:pict>
      </w:r>
      <w:r w:rsidR="00BE5955">
        <w:t>Информационно-образовательная</w:t>
      </w:r>
      <w:r w:rsidR="00BE5955">
        <w:rPr>
          <w:spacing w:val="1"/>
        </w:rPr>
        <w:t xml:space="preserve"> </w:t>
      </w:r>
      <w:r w:rsidR="00BE5955">
        <w:t>среда</w:t>
      </w:r>
      <w:r w:rsidR="00BE5955">
        <w:rPr>
          <w:spacing w:val="1"/>
        </w:rPr>
        <w:t xml:space="preserve"> </w:t>
      </w:r>
      <w:r w:rsidR="00BE5955">
        <w:t>как</w:t>
      </w:r>
      <w:r w:rsidR="00BE5955">
        <w:rPr>
          <w:spacing w:val="1"/>
        </w:rPr>
        <w:t xml:space="preserve"> </w:t>
      </w:r>
      <w:r w:rsidR="00BE5955">
        <w:t>условие</w:t>
      </w:r>
      <w:r w:rsidR="00BE5955">
        <w:rPr>
          <w:spacing w:val="1"/>
        </w:rPr>
        <w:t xml:space="preserve"> </w:t>
      </w:r>
      <w:r w:rsidR="00BE5955">
        <w:t>реализации</w:t>
      </w:r>
      <w:r w:rsidR="00BE5955">
        <w:rPr>
          <w:spacing w:val="1"/>
        </w:rPr>
        <w:t xml:space="preserve"> </w:t>
      </w:r>
      <w:r w:rsidR="00BE5955">
        <w:t>программы</w:t>
      </w:r>
      <w:r w:rsidR="00BE5955">
        <w:rPr>
          <w:spacing w:val="1"/>
        </w:rPr>
        <w:t xml:space="preserve"> </w:t>
      </w:r>
      <w:r w:rsidR="00BE5955">
        <w:t>среднего</w:t>
      </w:r>
      <w:r w:rsidR="00BE5955">
        <w:rPr>
          <w:spacing w:val="1"/>
        </w:rPr>
        <w:t xml:space="preserve"> </w:t>
      </w:r>
      <w:r w:rsidR="00BE5955">
        <w:t>общего</w:t>
      </w:r>
      <w:r w:rsidR="00BE5955">
        <w:rPr>
          <w:spacing w:val="-3"/>
        </w:rPr>
        <w:t xml:space="preserve"> </w:t>
      </w:r>
      <w:r w:rsidR="00BE5955">
        <w:t>образования</w:t>
      </w:r>
    </w:p>
    <w:p w:rsidR="009C58BD" w:rsidRDefault="00BE5955">
      <w:pPr>
        <w:pStyle w:val="a3"/>
        <w:spacing w:line="242" w:lineRule="auto"/>
        <w:ind w:left="491" w:right="323" w:firstLine="706"/>
      </w:pPr>
      <w:r>
        <w:t>В соответствии с требованиями ФГОС СОО реализация программы среднего 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>обеспечивается современной</w:t>
      </w:r>
      <w:r>
        <w:rPr>
          <w:spacing w:val="2"/>
        </w:rPr>
        <w:t xml:space="preserve"> </w:t>
      </w:r>
      <w:r>
        <w:t>информационно-образовательной</w:t>
      </w:r>
      <w:r>
        <w:rPr>
          <w:spacing w:val="-3"/>
        </w:rPr>
        <w:t xml:space="preserve"> </w:t>
      </w:r>
      <w:r>
        <w:t>средой.</w:t>
      </w:r>
    </w:p>
    <w:p w:rsidR="009C58BD" w:rsidRDefault="00BE5955">
      <w:pPr>
        <w:pStyle w:val="a3"/>
        <w:ind w:left="491" w:right="319" w:firstLine="706"/>
      </w:pPr>
      <w:r>
        <w:t>Под</w:t>
      </w:r>
      <w:r>
        <w:rPr>
          <w:spacing w:val="1"/>
        </w:rPr>
        <w:t xml:space="preserve"> </w:t>
      </w:r>
      <w:r>
        <w:t>информационно-образовательной</w:t>
      </w:r>
      <w:r>
        <w:rPr>
          <w:spacing w:val="1"/>
        </w:rPr>
        <w:t xml:space="preserve"> </w:t>
      </w:r>
      <w:r>
        <w:t>средой</w:t>
      </w:r>
      <w:r>
        <w:rPr>
          <w:spacing w:val="1"/>
        </w:rPr>
        <w:t xml:space="preserve"> </w:t>
      </w:r>
      <w:r>
        <w:t>(ИОС)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-57"/>
        </w:rPr>
        <w:t xml:space="preserve"> </w:t>
      </w:r>
      <w:r>
        <w:t>понимается открытая педагогическая система, включающая разнообразные информационные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ресурсы,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информационно-коммуникационные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способствующие реализации</w:t>
      </w:r>
      <w:r>
        <w:rPr>
          <w:spacing w:val="-2"/>
        </w:rPr>
        <w:t xml:space="preserve"> </w:t>
      </w:r>
      <w:r>
        <w:t>требований</w:t>
      </w:r>
      <w:r>
        <w:rPr>
          <w:spacing w:val="-2"/>
        </w:rPr>
        <w:t xml:space="preserve"> </w:t>
      </w:r>
      <w:r>
        <w:t>ФГОС.</w:t>
      </w:r>
    </w:p>
    <w:p w:rsidR="009C58BD" w:rsidRDefault="00BE5955">
      <w:pPr>
        <w:pStyle w:val="a3"/>
        <w:ind w:left="1197" w:firstLine="0"/>
      </w:pPr>
      <w:r>
        <w:t>Основными</w:t>
      </w:r>
      <w:r>
        <w:rPr>
          <w:spacing w:val="-1"/>
        </w:rPr>
        <w:t xml:space="preserve"> </w:t>
      </w:r>
      <w:r>
        <w:t>компонентами</w:t>
      </w:r>
      <w:r>
        <w:rPr>
          <w:spacing w:val="-5"/>
        </w:rPr>
        <w:t xml:space="preserve"> </w:t>
      </w:r>
      <w:r>
        <w:t>ИОС</w:t>
      </w:r>
      <w:r>
        <w:rPr>
          <w:spacing w:val="-3"/>
        </w:rPr>
        <w:t xml:space="preserve"> </w:t>
      </w:r>
      <w:r>
        <w:t>являются: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40"/>
          <w:tab w:val="left" w:pos="3006"/>
          <w:tab w:val="left" w:pos="4373"/>
          <w:tab w:val="left" w:pos="4867"/>
          <w:tab w:val="left" w:pos="5591"/>
          <w:tab w:val="left" w:pos="6742"/>
          <w:tab w:val="left" w:pos="8085"/>
          <w:tab w:val="left" w:pos="8569"/>
          <w:tab w:val="left" w:pos="9514"/>
        </w:tabs>
        <w:spacing w:line="237" w:lineRule="auto"/>
        <w:ind w:right="172" w:hanging="240"/>
        <w:jc w:val="left"/>
        <w:rPr>
          <w:sz w:val="24"/>
        </w:rPr>
      </w:pPr>
      <w:r>
        <w:rPr>
          <w:sz w:val="24"/>
        </w:rPr>
        <w:t>учебно-методические</w:t>
      </w:r>
      <w:r>
        <w:rPr>
          <w:sz w:val="24"/>
        </w:rPr>
        <w:tab/>
        <w:t>комплекты</w:t>
      </w:r>
      <w:r>
        <w:rPr>
          <w:sz w:val="24"/>
        </w:rPr>
        <w:tab/>
        <w:t>по</w:t>
      </w:r>
      <w:r>
        <w:rPr>
          <w:sz w:val="24"/>
        </w:rPr>
        <w:tab/>
        <w:t>всем</w:t>
      </w:r>
      <w:r>
        <w:rPr>
          <w:sz w:val="24"/>
        </w:rPr>
        <w:tab/>
        <w:t>учебным</w:t>
      </w:r>
      <w:r>
        <w:rPr>
          <w:sz w:val="24"/>
        </w:rPr>
        <w:tab/>
        <w:t>предметам</w:t>
      </w:r>
      <w:r>
        <w:rPr>
          <w:sz w:val="24"/>
        </w:rPr>
        <w:tab/>
        <w:t>на</w:t>
      </w:r>
      <w:r>
        <w:rPr>
          <w:sz w:val="24"/>
        </w:rPr>
        <w:tab/>
        <w:t>языках</w:t>
      </w:r>
      <w:r>
        <w:rPr>
          <w:sz w:val="24"/>
        </w:rPr>
        <w:tab/>
      </w:r>
      <w:r>
        <w:rPr>
          <w:spacing w:val="-1"/>
          <w:sz w:val="24"/>
        </w:rPr>
        <w:t>обучения,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определённых</w:t>
      </w:r>
      <w:r>
        <w:rPr>
          <w:spacing w:val="-4"/>
          <w:sz w:val="24"/>
        </w:rPr>
        <w:t xml:space="preserve"> </w:t>
      </w:r>
      <w:r>
        <w:rPr>
          <w:sz w:val="24"/>
        </w:rPr>
        <w:t>учредителем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организации;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40"/>
        </w:tabs>
        <w:spacing w:line="237" w:lineRule="auto"/>
        <w:ind w:right="168" w:hanging="240"/>
        <w:jc w:val="left"/>
        <w:rPr>
          <w:sz w:val="24"/>
        </w:rPr>
      </w:pPr>
      <w:r>
        <w:rPr>
          <w:sz w:val="24"/>
        </w:rPr>
        <w:t>учебно-наглядные пособия (средства натурного фонда, печатные средства надлежащего качества</w:t>
      </w:r>
      <w:r>
        <w:rPr>
          <w:spacing w:val="-57"/>
          <w:sz w:val="24"/>
        </w:rPr>
        <w:t xml:space="preserve"> </w:t>
      </w:r>
      <w:r>
        <w:rPr>
          <w:sz w:val="24"/>
        </w:rPr>
        <w:t>демонстрационные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и раздаточные,</w:t>
      </w:r>
      <w:r>
        <w:rPr>
          <w:spacing w:val="2"/>
          <w:sz w:val="24"/>
        </w:rPr>
        <w:t xml:space="preserve"> </w:t>
      </w:r>
      <w:r>
        <w:rPr>
          <w:sz w:val="24"/>
        </w:rPr>
        <w:t>экранно-звуковые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-3"/>
          <w:sz w:val="24"/>
        </w:rPr>
        <w:t xml:space="preserve"> </w:t>
      </w:r>
      <w:r>
        <w:rPr>
          <w:sz w:val="24"/>
        </w:rPr>
        <w:t>мультимедийные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средства);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40"/>
        </w:tabs>
        <w:spacing w:before="1"/>
        <w:ind w:left="539"/>
        <w:jc w:val="left"/>
        <w:rPr>
          <w:sz w:val="24"/>
        </w:rPr>
      </w:pPr>
      <w:r>
        <w:rPr>
          <w:sz w:val="24"/>
        </w:rPr>
        <w:t>фонд</w:t>
      </w:r>
      <w:r>
        <w:rPr>
          <w:spacing w:val="43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47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47"/>
          <w:sz w:val="24"/>
        </w:rPr>
        <w:t xml:space="preserve"> </w:t>
      </w:r>
      <w:r>
        <w:rPr>
          <w:sz w:val="24"/>
        </w:rPr>
        <w:t>(детская</w:t>
      </w:r>
      <w:r>
        <w:rPr>
          <w:spacing w:val="46"/>
          <w:sz w:val="24"/>
        </w:rPr>
        <w:t xml:space="preserve"> </w:t>
      </w:r>
      <w:r>
        <w:rPr>
          <w:sz w:val="24"/>
        </w:rPr>
        <w:t>художественная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научно-популярная</w:t>
      </w:r>
      <w:r>
        <w:rPr>
          <w:spacing w:val="46"/>
          <w:sz w:val="24"/>
        </w:rPr>
        <w:t xml:space="preserve"> </w:t>
      </w:r>
      <w:r>
        <w:rPr>
          <w:sz w:val="24"/>
        </w:rPr>
        <w:t>литература,</w:t>
      </w:r>
    </w:p>
    <w:p w:rsidR="009C58BD" w:rsidRDefault="009C58BD">
      <w:pPr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573" w:firstLine="0"/>
      </w:pPr>
      <w:r>
        <w:lastRenderedPageBreak/>
        <w:t>справочно-библиографические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периодические</w:t>
      </w:r>
      <w:r>
        <w:rPr>
          <w:spacing w:val="-9"/>
        </w:rPr>
        <w:t xml:space="preserve"> </w:t>
      </w:r>
      <w:r>
        <w:t>издания).</w:t>
      </w:r>
    </w:p>
    <w:p w:rsidR="009C58BD" w:rsidRDefault="00BE5955">
      <w:pPr>
        <w:pStyle w:val="a3"/>
        <w:spacing w:before="3"/>
        <w:ind w:left="491" w:right="315" w:firstLine="706"/>
      </w:pP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информационно-коммуникационные</w:t>
      </w:r>
      <w:r>
        <w:rPr>
          <w:spacing w:val="1"/>
        </w:rPr>
        <w:t xml:space="preserve"> </w:t>
      </w:r>
      <w:r>
        <w:t>технологии (ИКТ), в том числе с использованием электронных образовательных ресурсов и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Интернета,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прикладные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поддерживающие</w:t>
      </w:r>
      <w:r>
        <w:rPr>
          <w:spacing w:val="1"/>
        </w:rPr>
        <w:t xml:space="preserve"> </w:t>
      </w:r>
      <w:r>
        <w:t>административную</w:t>
      </w:r>
      <w:r>
        <w:rPr>
          <w:spacing w:val="-57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дистанционное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2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сферы</w:t>
      </w:r>
      <w:r>
        <w:rPr>
          <w:spacing w:val="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органами</w:t>
      </w:r>
      <w:r>
        <w:rPr>
          <w:spacing w:val="3"/>
        </w:rPr>
        <w:t xml:space="preserve"> </w:t>
      </w:r>
      <w:r>
        <w:t>управления.</w:t>
      </w:r>
    </w:p>
    <w:p w:rsidR="009C58BD" w:rsidRDefault="00BE5955">
      <w:pPr>
        <w:pStyle w:val="a3"/>
        <w:spacing w:before="3" w:line="237" w:lineRule="auto"/>
        <w:ind w:left="491" w:right="318" w:firstLine="706"/>
      </w:pPr>
      <w:r>
        <w:t>Функционирование ИОС требует наличия в образовательной организации 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специального</w:t>
      </w:r>
      <w:r>
        <w:rPr>
          <w:spacing w:val="2"/>
        </w:rPr>
        <w:t xml:space="preserve"> </w:t>
      </w:r>
      <w:r>
        <w:t>оборудования.</w:t>
      </w:r>
    </w:p>
    <w:p w:rsidR="009C58BD" w:rsidRDefault="00BE5955">
      <w:pPr>
        <w:pStyle w:val="a3"/>
        <w:spacing w:before="3"/>
        <w:ind w:left="1197" w:firstLine="0"/>
      </w:pPr>
      <w:r>
        <w:t>Образовательная</w:t>
      </w:r>
      <w:r>
        <w:rPr>
          <w:spacing w:val="19"/>
        </w:rPr>
        <w:t xml:space="preserve"> </w:t>
      </w:r>
      <w:r>
        <w:t>организация</w:t>
      </w:r>
      <w:r>
        <w:rPr>
          <w:spacing w:val="82"/>
        </w:rPr>
        <w:t xml:space="preserve"> </w:t>
      </w:r>
      <w:r>
        <w:t>должна</w:t>
      </w:r>
      <w:r>
        <w:rPr>
          <w:spacing w:val="77"/>
        </w:rPr>
        <w:t xml:space="preserve"> </w:t>
      </w:r>
      <w:r>
        <w:t>располагать</w:t>
      </w:r>
      <w:r>
        <w:rPr>
          <w:spacing w:val="85"/>
        </w:rPr>
        <w:t xml:space="preserve"> </w:t>
      </w:r>
      <w:r>
        <w:t>службой</w:t>
      </w:r>
      <w:r>
        <w:rPr>
          <w:spacing w:val="84"/>
        </w:rPr>
        <w:t xml:space="preserve"> </w:t>
      </w:r>
      <w:r>
        <w:t>технической</w:t>
      </w:r>
      <w:r>
        <w:rPr>
          <w:spacing w:val="83"/>
        </w:rPr>
        <w:t xml:space="preserve"> </w:t>
      </w:r>
      <w:r>
        <w:t>поддержки</w:t>
      </w:r>
    </w:p>
    <w:p w:rsidR="009C58BD" w:rsidRDefault="00BE5955">
      <w:pPr>
        <w:pStyle w:val="a3"/>
        <w:spacing w:line="274" w:lineRule="exact"/>
        <w:ind w:left="491" w:firstLine="0"/>
        <w:jc w:val="left"/>
      </w:pPr>
      <w:r>
        <w:t>ИКТ.</w:t>
      </w:r>
    </w:p>
    <w:p w:rsidR="009C58BD" w:rsidRDefault="00BE5955">
      <w:pPr>
        <w:pStyle w:val="a3"/>
        <w:spacing w:before="2"/>
        <w:ind w:left="1197" w:firstLine="0"/>
        <w:jc w:val="left"/>
      </w:pPr>
      <w:r>
        <w:t>Информационно-коммуникационные</w:t>
      </w:r>
      <w:r>
        <w:rPr>
          <w:spacing w:val="-5"/>
        </w:rPr>
        <w:t xml:space="preserve"> </w:t>
      </w:r>
      <w:r>
        <w:t>средства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технологии</w:t>
      </w:r>
      <w:r>
        <w:rPr>
          <w:spacing w:val="-5"/>
        </w:rPr>
        <w:t xml:space="preserve"> </w:t>
      </w:r>
      <w:r>
        <w:t>обеспечивают: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40"/>
        </w:tabs>
        <w:spacing w:line="242" w:lineRule="auto"/>
        <w:ind w:right="166" w:hanging="240"/>
        <w:rPr>
          <w:sz w:val="24"/>
        </w:rPr>
      </w:pPr>
      <w:r>
        <w:rPr>
          <w:sz w:val="24"/>
        </w:rPr>
        <w:t>достижение личностных, предметных и метапредметных результатов обучения при 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ФГОС НОО;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40"/>
        </w:tabs>
        <w:spacing w:line="271" w:lineRule="exact"/>
        <w:ind w:left="539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функциональной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грамотности;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40"/>
        </w:tabs>
        <w:spacing w:before="3" w:line="237" w:lineRule="auto"/>
        <w:ind w:right="168" w:hanging="240"/>
        <w:rPr>
          <w:sz w:val="24"/>
        </w:rPr>
      </w:pPr>
      <w:r>
        <w:rPr>
          <w:sz w:val="24"/>
        </w:rPr>
        <w:t>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1"/>
          <w:sz w:val="24"/>
        </w:rPr>
        <w:t xml:space="preserve"> </w:t>
      </w:r>
      <w:r>
        <w:rPr>
          <w:sz w:val="24"/>
        </w:rPr>
        <w:t>планам,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40"/>
        </w:tabs>
        <w:spacing w:before="3"/>
        <w:ind w:right="166" w:hanging="240"/>
        <w:rPr>
          <w:sz w:val="24"/>
        </w:rPr>
      </w:pPr>
      <w:r>
        <w:rPr>
          <w:sz w:val="24"/>
        </w:rPr>
        <w:t>доступ к электронным образовательным источникам, указанным в рабочих программах учебных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предметов, с целью поиска и получения информации (учебной и художественной литературе,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коллекциям медиаресурсов на съёмных дисках, контролируемым ресурсам локальной сети 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Интернета);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40"/>
        </w:tabs>
        <w:spacing w:before="1"/>
        <w:ind w:right="163" w:hanging="240"/>
        <w:rPr>
          <w:sz w:val="24"/>
        </w:rPr>
      </w:pP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пособий</w:t>
      </w:r>
      <w:r>
        <w:rPr>
          <w:spacing w:val="1"/>
          <w:sz w:val="24"/>
        </w:rPr>
        <w:t xml:space="preserve"> </w:t>
      </w:r>
      <w:r>
        <w:rPr>
          <w:sz w:val="24"/>
        </w:rPr>
        <w:t>(обучающих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-5"/>
          <w:sz w:val="24"/>
        </w:rPr>
        <w:t xml:space="preserve"> </w:t>
      </w:r>
      <w:r>
        <w:rPr>
          <w:sz w:val="24"/>
        </w:rPr>
        <w:t>игр,</w:t>
      </w:r>
      <w:r>
        <w:rPr>
          <w:spacing w:val="3"/>
          <w:sz w:val="24"/>
        </w:rPr>
        <w:t xml:space="preserve"> </w:t>
      </w:r>
      <w:r>
        <w:rPr>
          <w:sz w:val="24"/>
        </w:rPr>
        <w:t>тренажёров,</w:t>
      </w:r>
      <w:r>
        <w:rPr>
          <w:spacing w:val="-3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цифровым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обратной</w:t>
      </w:r>
      <w:r>
        <w:rPr>
          <w:spacing w:val="1"/>
          <w:sz w:val="24"/>
        </w:rPr>
        <w:t xml:space="preserve"> </w:t>
      </w:r>
      <w:r>
        <w:rPr>
          <w:sz w:val="24"/>
        </w:rPr>
        <w:t>связью);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40"/>
        </w:tabs>
        <w:spacing w:line="242" w:lineRule="auto"/>
        <w:ind w:right="162" w:hanging="240"/>
        <w:rPr>
          <w:sz w:val="24"/>
        </w:rPr>
      </w:pP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планов,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поддержке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работников;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40"/>
        </w:tabs>
        <w:spacing w:line="242" w:lineRule="auto"/>
        <w:ind w:right="169" w:hanging="240"/>
        <w:rPr>
          <w:sz w:val="24"/>
        </w:rPr>
      </w:pP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проектно-конструкторскую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поисково-исследовательскую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деятельность;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40"/>
        </w:tabs>
        <w:spacing w:line="242" w:lineRule="auto"/>
        <w:ind w:right="168" w:hanging="240"/>
        <w:rPr>
          <w:sz w:val="24"/>
        </w:rPr>
      </w:pPr>
      <w:r>
        <w:rPr>
          <w:sz w:val="24"/>
        </w:rPr>
        <w:t>проведение наблюдений и опытов, в том числе с использованием специального и цифрового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оборудования;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40"/>
        </w:tabs>
        <w:spacing w:line="271" w:lineRule="exact"/>
        <w:ind w:left="539"/>
        <w:rPr>
          <w:sz w:val="24"/>
        </w:rPr>
      </w:pPr>
      <w:r>
        <w:rPr>
          <w:sz w:val="24"/>
        </w:rPr>
        <w:t>фиксацию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ходе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процесса;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40"/>
        </w:tabs>
        <w:spacing w:line="237" w:lineRule="auto"/>
        <w:ind w:right="167" w:hanging="240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53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49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56"/>
          <w:sz w:val="24"/>
        </w:rPr>
        <w:t xml:space="preserve"> </w:t>
      </w:r>
      <w:r>
        <w:rPr>
          <w:sz w:val="24"/>
        </w:rPr>
        <w:t>досуга</w:t>
      </w:r>
      <w:r>
        <w:rPr>
          <w:spacing w:val="58"/>
          <w:sz w:val="24"/>
        </w:rPr>
        <w:t xml:space="preserve"> </w:t>
      </w:r>
      <w:r>
        <w:rPr>
          <w:sz w:val="24"/>
        </w:rPr>
        <w:t>с</w:t>
      </w:r>
      <w:r>
        <w:rPr>
          <w:spacing w:val="53"/>
          <w:sz w:val="24"/>
        </w:rPr>
        <w:t xml:space="preserve"> </w:t>
      </w:r>
      <w:r>
        <w:rPr>
          <w:sz w:val="24"/>
        </w:rPr>
        <w:t>просмотром</w:t>
      </w:r>
      <w:r>
        <w:rPr>
          <w:spacing w:val="51"/>
          <w:sz w:val="24"/>
        </w:rPr>
        <w:t xml:space="preserve"> </w:t>
      </w:r>
      <w:r>
        <w:rPr>
          <w:sz w:val="24"/>
        </w:rPr>
        <w:t>видеоматериалов,</w:t>
      </w:r>
      <w:r>
        <w:rPr>
          <w:spacing w:val="5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57"/>
          <w:sz w:val="24"/>
        </w:rPr>
        <w:t xml:space="preserve"> </w:t>
      </w:r>
      <w:r>
        <w:rPr>
          <w:sz w:val="24"/>
        </w:rPr>
        <w:t>театрализованных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озвучиванием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освещением;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40"/>
        </w:tabs>
        <w:spacing w:line="237" w:lineRule="auto"/>
        <w:ind w:right="167" w:hanging="240"/>
        <w:jc w:val="left"/>
        <w:rPr>
          <w:sz w:val="24"/>
        </w:rPr>
      </w:pPr>
      <w:r>
        <w:rPr>
          <w:sz w:val="24"/>
        </w:rPr>
        <w:t>взаимодействие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3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том</w:t>
      </w:r>
      <w:r>
        <w:rPr>
          <w:spacing w:val="5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синхронное</w:t>
      </w:r>
      <w:r>
        <w:rPr>
          <w:spacing w:val="-2"/>
          <w:sz w:val="24"/>
        </w:rPr>
        <w:t xml:space="preserve"> </w:t>
      </w:r>
      <w:r>
        <w:rPr>
          <w:sz w:val="24"/>
        </w:rPr>
        <w:t>и (или)</w:t>
      </w:r>
      <w:r>
        <w:rPr>
          <w:spacing w:val="-57"/>
          <w:sz w:val="24"/>
        </w:rPr>
        <w:t xml:space="preserve"> </w:t>
      </w:r>
      <w:r>
        <w:rPr>
          <w:sz w:val="24"/>
        </w:rPr>
        <w:t>асинхронное 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2"/>
          <w:sz w:val="24"/>
        </w:rPr>
        <w:t xml:space="preserve"> </w:t>
      </w:r>
      <w:r>
        <w:rPr>
          <w:sz w:val="24"/>
        </w:rPr>
        <w:t>локальной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сети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Интернета;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40"/>
        </w:tabs>
        <w:spacing w:before="1"/>
        <w:ind w:left="539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электронного портфолио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обучающегося.</w:t>
      </w: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9C58BD">
      <w:pPr>
        <w:pStyle w:val="a3"/>
        <w:ind w:left="0" w:firstLine="0"/>
        <w:jc w:val="left"/>
        <w:rPr>
          <w:sz w:val="20"/>
        </w:rPr>
      </w:pPr>
    </w:p>
    <w:p w:rsidR="009C58BD" w:rsidRDefault="009C58BD">
      <w:pPr>
        <w:pStyle w:val="a3"/>
        <w:spacing w:before="7" w:after="1"/>
        <w:ind w:left="0" w:firstLine="0"/>
        <w:jc w:val="left"/>
        <w:rPr>
          <w:sz w:val="13"/>
        </w:rPr>
      </w:pPr>
    </w:p>
    <w:tbl>
      <w:tblPr>
        <w:tblStyle w:val="TableNormal"/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662"/>
        <w:gridCol w:w="1435"/>
        <w:gridCol w:w="2088"/>
      </w:tblGrid>
      <w:tr w:rsidR="009C58BD">
        <w:trPr>
          <w:trHeight w:val="1560"/>
        </w:trPr>
        <w:tc>
          <w:tcPr>
            <w:tcW w:w="715" w:type="dxa"/>
          </w:tcPr>
          <w:p w:rsidR="009C58BD" w:rsidRDefault="009C58B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9C58BD" w:rsidRDefault="009C58BD">
            <w:pPr>
              <w:pStyle w:val="TableParagraph"/>
              <w:spacing w:before="7" w:line="240" w:lineRule="auto"/>
              <w:ind w:left="0"/>
              <w:rPr>
                <w:sz w:val="29"/>
              </w:rPr>
            </w:pPr>
          </w:p>
          <w:p w:rsidR="009C58BD" w:rsidRDefault="00BE5955">
            <w:pPr>
              <w:pStyle w:val="TableParagraph"/>
              <w:spacing w:line="240" w:lineRule="auto"/>
              <w:ind w:left="1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4662" w:type="dxa"/>
          </w:tcPr>
          <w:p w:rsidR="009C58BD" w:rsidRDefault="009C58B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9C58BD" w:rsidRDefault="009C58BD">
            <w:pPr>
              <w:pStyle w:val="TableParagraph"/>
              <w:spacing w:before="7" w:line="240" w:lineRule="auto"/>
              <w:ind w:left="0"/>
              <w:rPr>
                <w:sz w:val="29"/>
              </w:rPr>
            </w:pPr>
          </w:p>
          <w:p w:rsidR="009C58BD" w:rsidRDefault="00BE5955">
            <w:pPr>
              <w:pStyle w:val="TableParagraph"/>
              <w:spacing w:line="240" w:lineRule="auto"/>
              <w:ind w:left="1330"/>
              <w:rPr>
                <w:b/>
                <w:sz w:val="24"/>
              </w:rPr>
            </w:pPr>
            <w:r>
              <w:rPr>
                <w:b/>
                <w:sz w:val="24"/>
              </w:rPr>
              <w:t>Компоненты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ИОС</w:t>
            </w:r>
          </w:p>
        </w:tc>
        <w:tc>
          <w:tcPr>
            <w:tcW w:w="1435" w:type="dxa"/>
          </w:tcPr>
          <w:p w:rsidR="009C58BD" w:rsidRDefault="009C58BD">
            <w:pPr>
              <w:pStyle w:val="TableParagraph"/>
              <w:spacing w:before="5" w:line="240" w:lineRule="auto"/>
              <w:ind w:left="0"/>
              <w:rPr>
                <w:sz w:val="31"/>
              </w:rPr>
            </w:pPr>
          </w:p>
          <w:p w:rsidR="009C58BD" w:rsidRDefault="00BE5955">
            <w:pPr>
              <w:pStyle w:val="TableParagraph"/>
              <w:spacing w:line="240" w:lineRule="auto"/>
              <w:ind w:left="63" w:right="55" w:firstLine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Наличие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ИОС</w:t>
            </w:r>
          </w:p>
        </w:tc>
        <w:tc>
          <w:tcPr>
            <w:tcW w:w="2088" w:type="dxa"/>
          </w:tcPr>
          <w:p w:rsidR="009C58BD" w:rsidRDefault="00BE5955">
            <w:pPr>
              <w:pStyle w:val="TableParagraph"/>
              <w:spacing w:before="88" w:line="240" w:lineRule="auto"/>
              <w:ind w:left="169" w:right="1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 создания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соответствии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ФГОС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НОО</w:t>
            </w:r>
          </w:p>
        </w:tc>
      </w:tr>
      <w:tr w:rsidR="009C58BD">
        <w:trPr>
          <w:trHeight w:val="1569"/>
        </w:trPr>
        <w:tc>
          <w:tcPr>
            <w:tcW w:w="715" w:type="dxa"/>
            <w:tcBorders>
              <w:bottom w:val="nil"/>
            </w:tcBorders>
          </w:tcPr>
          <w:p w:rsidR="009C58BD" w:rsidRDefault="009C58B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9C58BD" w:rsidRDefault="009C58BD">
            <w:pPr>
              <w:pStyle w:val="TableParagraph"/>
              <w:spacing w:before="7" w:line="240" w:lineRule="auto"/>
              <w:ind w:left="0"/>
              <w:rPr>
                <w:sz w:val="29"/>
              </w:rPr>
            </w:pPr>
          </w:p>
          <w:p w:rsidR="009C58BD" w:rsidRDefault="00BE5955">
            <w:pPr>
              <w:pStyle w:val="TableParagraph"/>
              <w:spacing w:before="1" w:line="240" w:lineRule="auto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4662" w:type="dxa"/>
            <w:tcBorders>
              <w:bottom w:val="nil"/>
            </w:tcBorders>
          </w:tcPr>
          <w:p w:rsidR="009C58BD" w:rsidRDefault="009C58BD">
            <w:pPr>
              <w:pStyle w:val="TableParagraph"/>
              <w:spacing w:before="5" w:line="240" w:lineRule="auto"/>
              <w:ind w:left="0"/>
              <w:rPr>
                <w:sz w:val="31"/>
              </w:rPr>
            </w:pPr>
          </w:p>
          <w:p w:rsidR="009C58BD" w:rsidRDefault="00BE5955">
            <w:pPr>
              <w:pStyle w:val="TableParagraph"/>
              <w:spacing w:line="240" w:lineRule="auto"/>
              <w:ind w:left="105" w:right="109" w:firstLine="20"/>
              <w:jc w:val="center"/>
              <w:rPr>
                <w:sz w:val="24"/>
              </w:rPr>
            </w:pPr>
            <w:r>
              <w:rPr>
                <w:sz w:val="24"/>
              </w:rPr>
              <w:t>Учебники по всем учебным предметам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языках обучения, определённых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учредителем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435" w:type="dxa"/>
            <w:tcBorders>
              <w:bottom w:val="nil"/>
            </w:tcBorders>
          </w:tcPr>
          <w:p w:rsidR="009C58BD" w:rsidRDefault="009C58BD">
            <w:pPr>
              <w:pStyle w:val="TableParagraph"/>
              <w:spacing w:line="240" w:lineRule="auto"/>
              <w:ind w:left="0"/>
            </w:pPr>
          </w:p>
        </w:tc>
        <w:tc>
          <w:tcPr>
            <w:tcW w:w="2088" w:type="dxa"/>
            <w:tcBorders>
              <w:bottom w:val="nil"/>
            </w:tcBorders>
          </w:tcPr>
          <w:p w:rsidR="009C58BD" w:rsidRDefault="009C58B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9C58BD" w:rsidRDefault="00BE5955">
            <w:pPr>
              <w:pStyle w:val="TableParagraph"/>
              <w:spacing w:before="221" w:line="240" w:lineRule="auto"/>
              <w:ind w:left="501"/>
              <w:rPr>
                <w:sz w:val="24"/>
              </w:rPr>
            </w:pPr>
            <w:r>
              <w:rPr>
                <w:sz w:val="24"/>
              </w:rPr>
              <w:t>31.08.2023</w:t>
            </w:r>
          </w:p>
        </w:tc>
      </w:tr>
    </w:tbl>
    <w:p w:rsidR="009C58BD" w:rsidRDefault="009C58BD">
      <w:pPr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tbl>
      <w:tblPr>
        <w:tblStyle w:val="TableNormal"/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662"/>
        <w:gridCol w:w="1435"/>
        <w:gridCol w:w="2088"/>
      </w:tblGrid>
      <w:tr w:rsidR="009C58BD">
        <w:trPr>
          <w:trHeight w:val="551"/>
        </w:trPr>
        <w:tc>
          <w:tcPr>
            <w:tcW w:w="715" w:type="dxa"/>
          </w:tcPr>
          <w:p w:rsidR="009C58BD" w:rsidRDefault="00BE5955">
            <w:pPr>
              <w:pStyle w:val="TableParagraph"/>
              <w:spacing w:before="131" w:line="240" w:lineRule="auto"/>
              <w:ind w:left="14" w:right="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II</w:t>
            </w:r>
          </w:p>
        </w:tc>
        <w:tc>
          <w:tcPr>
            <w:tcW w:w="4662" w:type="dxa"/>
          </w:tcPr>
          <w:p w:rsidR="009C58BD" w:rsidRDefault="00BE5955">
            <w:pPr>
              <w:pStyle w:val="TableParagraph"/>
              <w:spacing w:before="131" w:line="240" w:lineRule="auto"/>
              <w:ind w:left="649" w:right="632"/>
              <w:jc w:val="center"/>
              <w:rPr>
                <w:sz w:val="24"/>
              </w:rPr>
            </w:pPr>
            <w:r>
              <w:rPr>
                <w:sz w:val="24"/>
              </w:rPr>
              <w:t>Учебно-наглядные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пособия</w:t>
            </w:r>
          </w:p>
        </w:tc>
        <w:tc>
          <w:tcPr>
            <w:tcW w:w="1435" w:type="dxa"/>
          </w:tcPr>
          <w:p w:rsidR="009C58BD" w:rsidRDefault="00BE5955">
            <w:pPr>
              <w:pStyle w:val="TableParagraph"/>
              <w:spacing w:before="11" w:line="240" w:lineRule="auto"/>
              <w:ind w:left="654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2088" w:type="dxa"/>
          </w:tcPr>
          <w:p w:rsidR="009C58BD" w:rsidRDefault="009C58BD">
            <w:pPr>
              <w:pStyle w:val="TableParagraph"/>
              <w:spacing w:line="240" w:lineRule="auto"/>
              <w:ind w:left="0"/>
            </w:pPr>
          </w:p>
        </w:tc>
      </w:tr>
      <w:tr w:rsidR="009C58BD">
        <w:trPr>
          <w:trHeight w:val="959"/>
        </w:trPr>
        <w:tc>
          <w:tcPr>
            <w:tcW w:w="715" w:type="dxa"/>
          </w:tcPr>
          <w:p w:rsidR="009C58BD" w:rsidRDefault="009C58BD">
            <w:pPr>
              <w:pStyle w:val="TableParagraph"/>
              <w:spacing w:before="3" w:line="240" w:lineRule="auto"/>
              <w:ind w:left="0"/>
              <w:rPr>
                <w:sz w:val="29"/>
              </w:rPr>
            </w:pPr>
          </w:p>
          <w:p w:rsidR="009C58BD" w:rsidRDefault="00BE5955">
            <w:pPr>
              <w:pStyle w:val="TableParagraph"/>
              <w:spacing w:before="1" w:line="240" w:lineRule="auto"/>
              <w:ind w:left="20" w:right="1"/>
              <w:jc w:val="center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662" w:type="dxa"/>
          </w:tcPr>
          <w:p w:rsidR="009C58BD" w:rsidRDefault="00BE5955">
            <w:pPr>
              <w:pStyle w:val="TableParagraph"/>
              <w:spacing w:before="200" w:line="237" w:lineRule="auto"/>
              <w:ind w:left="1051" w:right="229" w:hanging="788"/>
              <w:rPr>
                <w:sz w:val="24"/>
              </w:rPr>
            </w:pPr>
            <w:r>
              <w:rPr>
                <w:sz w:val="24"/>
              </w:rPr>
              <w:t>Технические средства, обеспечивающие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функционирование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ИОС</w:t>
            </w:r>
          </w:p>
        </w:tc>
        <w:tc>
          <w:tcPr>
            <w:tcW w:w="1435" w:type="dxa"/>
          </w:tcPr>
          <w:p w:rsidR="009C58BD" w:rsidRDefault="00BE5955">
            <w:pPr>
              <w:pStyle w:val="TableParagraph"/>
              <w:spacing w:before="217" w:line="240" w:lineRule="auto"/>
              <w:ind w:left="654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2088" w:type="dxa"/>
          </w:tcPr>
          <w:p w:rsidR="009C58BD" w:rsidRDefault="009C58BD">
            <w:pPr>
              <w:pStyle w:val="TableParagraph"/>
              <w:spacing w:line="240" w:lineRule="auto"/>
              <w:ind w:left="0"/>
            </w:pPr>
          </w:p>
        </w:tc>
      </w:tr>
      <w:tr w:rsidR="009C58BD">
        <w:trPr>
          <w:trHeight w:val="1161"/>
        </w:trPr>
        <w:tc>
          <w:tcPr>
            <w:tcW w:w="715" w:type="dxa"/>
          </w:tcPr>
          <w:p w:rsidR="009C58BD" w:rsidRDefault="009C58BD">
            <w:pPr>
              <w:pStyle w:val="TableParagraph"/>
              <w:spacing w:before="1" w:line="240" w:lineRule="auto"/>
              <w:ind w:left="0"/>
              <w:rPr>
                <w:sz w:val="38"/>
              </w:rPr>
            </w:pPr>
          </w:p>
          <w:p w:rsidR="009C58BD" w:rsidRDefault="00BE5955">
            <w:pPr>
              <w:pStyle w:val="TableParagraph"/>
              <w:spacing w:line="240" w:lineRule="auto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4662" w:type="dxa"/>
          </w:tcPr>
          <w:p w:rsidR="009C58BD" w:rsidRDefault="009C58BD">
            <w:pPr>
              <w:pStyle w:val="TableParagraph"/>
              <w:spacing w:before="2" w:line="240" w:lineRule="auto"/>
              <w:ind w:left="0"/>
              <w:rPr>
                <w:sz w:val="26"/>
              </w:rPr>
            </w:pPr>
          </w:p>
          <w:p w:rsidR="009C58BD" w:rsidRDefault="00BE5955">
            <w:pPr>
              <w:pStyle w:val="TableParagraph"/>
              <w:spacing w:before="1" w:line="237" w:lineRule="auto"/>
              <w:ind w:left="144" w:right="141" w:firstLine="730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инструменты,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обеспечивающие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функционирование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ИОС</w:t>
            </w:r>
          </w:p>
        </w:tc>
        <w:tc>
          <w:tcPr>
            <w:tcW w:w="1435" w:type="dxa"/>
          </w:tcPr>
          <w:p w:rsidR="009C58BD" w:rsidRDefault="009C58BD">
            <w:pPr>
              <w:pStyle w:val="TableParagraph"/>
              <w:spacing w:before="8" w:line="240" w:lineRule="auto"/>
              <w:ind w:left="0"/>
              <w:rPr>
                <w:sz w:val="27"/>
              </w:rPr>
            </w:pPr>
          </w:p>
          <w:p w:rsidR="009C58BD" w:rsidRDefault="00BE5955">
            <w:pPr>
              <w:pStyle w:val="TableParagraph"/>
              <w:spacing w:line="240" w:lineRule="auto"/>
              <w:ind w:left="654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2088" w:type="dxa"/>
          </w:tcPr>
          <w:p w:rsidR="009C58BD" w:rsidRDefault="009C58BD">
            <w:pPr>
              <w:pStyle w:val="TableParagraph"/>
              <w:spacing w:line="240" w:lineRule="auto"/>
              <w:ind w:left="0"/>
            </w:pPr>
          </w:p>
        </w:tc>
      </w:tr>
      <w:tr w:rsidR="009C58BD">
        <w:trPr>
          <w:trHeight w:val="570"/>
        </w:trPr>
        <w:tc>
          <w:tcPr>
            <w:tcW w:w="715" w:type="dxa"/>
          </w:tcPr>
          <w:p w:rsidR="009C58BD" w:rsidRDefault="00BE5955">
            <w:pPr>
              <w:pStyle w:val="TableParagraph"/>
              <w:spacing w:before="140" w:line="240" w:lineRule="auto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4662" w:type="dxa"/>
          </w:tcPr>
          <w:p w:rsidR="009C58BD" w:rsidRDefault="00BE5955">
            <w:pPr>
              <w:pStyle w:val="TableParagraph"/>
              <w:spacing w:before="140" w:line="240" w:lineRule="auto"/>
              <w:ind w:left="649" w:right="639"/>
              <w:jc w:val="center"/>
              <w:rPr>
                <w:sz w:val="24"/>
              </w:rPr>
            </w:pPr>
            <w:r>
              <w:rPr>
                <w:sz w:val="24"/>
              </w:rPr>
              <w:t>Служба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поддержки</w:t>
            </w:r>
          </w:p>
        </w:tc>
        <w:tc>
          <w:tcPr>
            <w:tcW w:w="1435" w:type="dxa"/>
          </w:tcPr>
          <w:p w:rsidR="009C58BD" w:rsidRDefault="00BE5955">
            <w:pPr>
              <w:pStyle w:val="TableParagraph"/>
              <w:spacing w:before="20" w:line="240" w:lineRule="auto"/>
              <w:ind w:left="654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2088" w:type="dxa"/>
          </w:tcPr>
          <w:p w:rsidR="009C58BD" w:rsidRDefault="009C58BD">
            <w:pPr>
              <w:pStyle w:val="TableParagraph"/>
              <w:spacing w:line="240" w:lineRule="auto"/>
              <w:ind w:left="0"/>
            </w:pPr>
          </w:p>
        </w:tc>
      </w:tr>
    </w:tbl>
    <w:p w:rsidR="009C58BD" w:rsidRDefault="00BE5955">
      <w:pPr>
        <w:pStyle w:val="a3"/>
        <w:spacing w:before="27"/>
        <w:ind w:left="491" w:right="320" w:firstLine="0"/>
      </w:pP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ИОС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соблюдаться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 коммуникации в школьных сообществах и мессенджерах, поиске, анализе и ис-</w:t>
      </w:r>
      <w:r>
        <w:rPr>
          <w:spacing w:val="1"/>
        </w:rPr>
        <w:t xml:space="preserve"> </w:t>
      </w:r>
      <w:r>
        <w:t>пользовании информации в соответствии с учебной задачей, предоставлении 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пользователей</w:t>
      </w:r>
      <w:r>
        <w:rPr>
          <w:spacing w:val="3"/>
        </w:rPr>
        <w:t xml:space="preserve"> </w:t>
      </w:r>
      <w:r>
        <w:t>локальной</w:t>
      </w:r>
      <w:r>
        <w:rPr>
          <w:spacing w:val="3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Интернета.</w:t>
      </w:r>
    </w:p>
    <w:p w:rsidR="009C58BD" w:rsidRDefault="009C58BD">
      <w:pPr>
        <w:pStyle w:val="a3"/>
        <w:spacing w:before="2"/>
        <w:ind w:left="0" w:firstLine="0"/>
        <w:jc w:val="left"/>
      </w:pPr>
    </w:p>
    <w:p w:rsidR="009C58BD" w:rsidRDefault="00BE5955">
      <w:pPr>
        <w:pStyle w:val="a3"/>
        <w:ind w:left="491" w:right="314" w:firstLine="706"/>
      </w:pP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ИОС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 образования в соответствии с требованиями ФГОС СОО. Создание в образовательной</w:t>
      </w:r>
      <w:r>
        <w:rPr>
          <w:spacing w:val="1"/>
        </w:rPr>
        <w:t xml:space="preserve"> </w:t>
      </w:r>
      <w:r>
        <w:t>организации информационно-образовательной среды может быть осуществлено по следующим</w:t>
      </w:r>
      <w:r>
        <w:rPr>
          <w:spacing w:val="1"/>
        </w:rPr>
        <w:t xml:space="preserve"> </w:t>
      </w:r>
      <w:r>
        <w:t>параметрам:</w:t>
      </w:r>
    </w:p>
    <w:p w:rsidR="009C58BD" w:rsidRDefault="009C58BD">
      <w:pPr>
        <w:pStyle w:val="a3"/>
        <w:spacing w:before="6"/>
        <w:ind w:left="0" w:firstLine="0"/>
        <w:jc w:val="left"/>
      </w:pPr>
    </w:p>
    <w:p w:rsidR="009C58BD" w:rsidRDefault="00BE5955">
      <w:pPr>
        <w:pStyle w:val="a4"/>
        <w:numPr>
          <w:ilvl w:val="2"/>
          <w:numId w:val="4"/>
        </w:numPr>
        <w:tabs>
          <w:tab w:val="left" w:pos="1049"/>
        </w:tabs>
        <w:spacing w:line="254" w:lineRule="auto"/>
        <w:ind w:right="165" w:firstLine="0"/>
        <w:jc w:val="right"/>
        <w:rPr>
          <w:sz w:val="24"/>
        </w:rPr>
      </w:pPr>
      <w:r>
        <w:rPr>
          <w:b/>
          <w:sz w:val="24"/>
        </w:rPr>
        <w:t>Материально-технические условия реализации основной образовательной программы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>Непременным</w:t>
      </w:r>
      <w:r>
        <w:rPr>
          <w:spacing w:val="5"/>
          <w:sz w:val="24"/>
        </w:rPr>
        <w:t xml:space="preserve"> </w:t>
      </w:r>
      <w:r>
        <w:rPr>
          <w:sz w:val="24"/>
        </w:rPr>
        <w:t>условием</w:t>
      </w:r>
      <w:r>
        <w:rPr>
          <w:spacing w:val="11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9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8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4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материально-техническое</w:t>
      </w:r>
      <w:r>
        <w:rPr>
          <w:spacing w:val="2"/>
          <w:sz w:val="24"/>
        </w:rPr>
        <w:t xml:space="preserve"> </w:t>
      </w:r>
      <w:r>
        <w:rPr>
          <w:sz w:val="24"/>
        </w:rPr>
        <w:t>оснащение.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настоящий</w:t>
      </w:r>
      <w:r>
        <w:rPr>
          <w:spacing w:val="2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2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2"/>
          <w:sz w:val="24"/>
        </w:rPr>
        <w:t xml:space="preserve"> </w:t>
      </w:r>
      <w:r>
        <w:rPr>
          <w:sz w:val="24"/>
        </w:rPr>
        <w:t>материально-технического</w:t>
      </w:r>
    </w:p>
    <w:p w:rsidR="009C58BD" w:rsidRDefault="00BE5955">
      <w:pPr>
        <w:pStyle w:val="a3"/>
        <w:spacing w:before="25"/>
        <w:ind w:firstLine="0"/>
        <w:jc w:val="left"/>
      </w:pPr>
      <w:r>
        <w:t>оснащения</w:t>
      </w:r>
      <w:r>
        <w:rPr>
          <w:spacing w:val="-7"/>
        </w:rPr>
        <w:t xml:space="preserve"> </w:t>
      </w:r>
      <w:r>
        <w:t>школы достаточно</w:t>
      </w:r>
      <w:r>
        <w:rPr>
          <w:spacing w:val="-1"/>
        </w:rPr>
        <w:t xml:space="preserve"> </w:t>
      </w:r>
      <w:r>
        <w:t>высок.</w:t>
      </w:r>
    </w:p>
    <w:p w:rsidR="009C58BD" w:rsidRDefault="009C58BD">
      <w:pPr>
        <w:pStyle w:val="a3"/>
        <w:spacing w:before="1"/>
        <w:ind w:left="0" w:firstLine="0"/>
        <w:jc w:val="left"/>
        <w:rPr>
          <w:sz w:val="21"/>
        </w:rPr>
      </w:pPr>
    </w:p>
    <w:p w:rsidR="009C58BD" w:rsidRDefault="00BE5955">
      <w:pPr>
        <w:pStyle w:val="a3"/>
        <w:ind w:left="1044" w:firstLine="0"/>
        <w:jc w:val="left"/>
      </w:pPr>
      <w:r>
        <w:t>Общая</w:t>
      </w:r>
      <w:r>
        <w:rPr>
          <w:spacing w:val="-1"/>
        </w:rPr>
        <w:t xml:space="preserve"> </w:t>
      </w:r>
      <w:r>
        <w:t>площадь</w:t>
      </w:r>
      <w:r>
        <w:rPr>
          <w:spacing w:val="3"/>
        </w:rPr>
        <w:t xml:space="preserve"> </w:t>
      </w:r>
      <w:r>
        <w:t>–2413</w:t>
      </w:r>
      <w:r>
        <w:rPr>
          <w:spacing w:val="-5"/>
        </w:rPr>
        <w:t xml:space="preserve"> </w:t>
      </w:r>
      <w:r>
        <w:t>кв.м.</w:t>
      </w:r>
    </w:p>
    <w:p w:rsidR="009C58BD" w:rsidRDefault="009C58BD">
      <w:pPr>
        <w:pStyle w:val="a3"/>
        <w:spacing w:before="1"/>
        <w:ind w:left="0" w:firstLine="0"/>
        <w:jc w:val="left"/>
        <w:rPr>
          <w:sz w:val="21"/>
        </w:rPr>
      </w:pPr>
    </w:p>
    <w:p w:rsidR="009C58BD" w:rsidRDefault="00BE5955">
      <w:pPr>
        <w:pStyle w:val="a3"/>
        <w:spacing w:line="276" w:lineRule="auto"/>
        <w:ind w:right="170"/>
      </w:pP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имеются:</w:t>
      </w:r>
      <w:r>
        <w:rPr>
          <w:spacing w:val="1"/>
        </w:rPr>
        <w:t xml:space="preserve"> </w:t>
      </w:r>
      <w:r>
        <w:t>36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кабинетов,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них: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кабинета</w:t>
      </w:r>
      <w:r>
        <w:rPr>
          <w:spacing w:val="1"/>
        </w:rPr>
        <w:t xml:space="preserve"> </w:t>
      </w:r>
      <w:r>
        <w:t>информатики,</w:t>
      </w:r>
      <w:r>
        <w:rPr>
          <w:spacing w:val="1"/>
        </w:rPr>
        <w:t xml:space="preserve"> </w:t>
      </w:r>
      <w:r>
        <w:t>кабинеты</w:t>
      </w:r>
      <w:r>
        <w:rPr>
          <w:spacing w:val="-57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разгрузки,</w:t>
      </w:r>
      <w:r>
        <w:rPr>
          <w:spacing w:val="1"/>
        </w:rPr>
        <w:t xml:space="preserve"> </w:t>
      </w:r>
      <w:r>
        <w:t>актовый</w:t>
      </w:r>
      <w:r>
        <w:rPr>
          <w:spacing w:val="1"/>
        </w:rPr>
        <w:t xml:space="preserve"> </w:t>
      </w:r>
      <w:r>
        <w:t>зал,</w:t>
      </w:r>
      <w:r>
        <w:rPr>
          <w:spacing w:val="1"/>
        </w:rPr>
        <w:t xml:space="preserve"> </w:t>
      </w:r>
      <w:r>
        <w:t>библиотека,</w:t>
      </w:r>
      <w:r>
        <w:rPr>
          <w:spacing w:val="1"/>
        </w:rPr>
        <w:t xml:space="preserve"> </w:t>
      </w:r>
      <w:r>
        <w:t>инфоцентр,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зал,</w:t>
      </w:r>
      <w:r>
        <w:rPr>
          <w:spacing w:val="1"/>
        </w:rPr>
        <w:t xml:space="preserve"> </w:t>
      </w:r>
      <w:r>
        <w:t>кабинет</w:t>
      </w:r>
      <w:r>
        <w:rPr>
          <w:spacing w:val="1"/>
        </w:rPr>
        <w:t xml:space="preserve"> </w:t>
      </w:r>
      <w:r>
        <w:t>шахмат,</w:t>
      </w:r>
      <w:r>
        <w:rPr>
          <w:spacing w:val="4"/>
        </w:rPr>
        <w:t xml:space="preserve"> </w:t>
      </w:r>
      <w:r>
        <w:t>естественно-научная</w:t>
      </w:r>
      <w:r>
        <w:rPr>
          <w:spacing w:val="2"/>
        </w:rPr>
        <w:t xml:space="preserve"> </w:t>
      </w:r>
      <w:r>
        <w:t>лаборатория</w:t>
      </w:r>
      <w:r>
        <w:rPr>
          <w:spacing w:val="-4"/>
        </w:rPr>
        <w:t xml:space="preserve"> </w:t>
      </w:r>
      <w:r>
        <w:t>младших</w:t>
      </w:r>
      <w:r>
        <w:rPr>
          <w:spacing w:val="-3"/>
        </w:rPr>
        <w:t xml:space="preserve"> </w:t>
      </w:r>
      <w:r>
        <w:t>школьников.</w:t>
      </w:r>
    </w:p>
    <w:p w:rsidR="009C58BD" w:rsidRDefault="00BE5955">
      <w:pPr>
        <w:pStyle w:val="a3"/>
        <w:spacing w:before="200"/>
        <w:ind w:left="1044" w:firstLine="0"/>
        <w:jc w:val="left"/>
      </w:pPr>
      <w:r>
        <w:t>Во</w:t>
      </w:r>
      <w:r>
        <w:rPr>
          <w:spacing w:val="-1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t>классах установлены</w:t>
      </w:r>
      <w:r>
        <w:rPr>
          <w:spacing w:val="-4"/>
        </w:rPr>
        <w:t xml:space="preserve"> </w:t>
      </w:r>
      <w:r>
        <w:t>комплекты</w:t>
      </w:r>
      <w:r>
        <w:rPr>
          <w:spacing w:val="-3"/>
        </w:rPr>
        <w:t xml:space="preserve"> </w:t>
      </w:r>
      <w:r>
        <w:t>мебели,</w:t>
      </w:r>
      <w:r>
        <w:rPr>
          <w:spacing w:val="2"/>
        </w:rPr>
        <w:t xml:space="preserve"> </w:t>
      </w:r>
      <w:r>
        <w:t>соответствующие</w:t>
      </w:r>
      <w:r>
        <w:rPr>
          <w:spacing w:val="-2"/>
        </w:rPr>
        <w:t xml:space="preserve"> </w:t>
      </w:r>
      <w:r>
        <w:t>возрастным</w:t>
      </w:r>
    </w:p>
    <w:p w:rsidR="009C58BD" w:rsidRDefault="009C58BD">
      <w:pPr>
        <w:pStyle w:val="a3"/>
        <w:spacing w:before="2"/>
        <w:ind w:left="0" w:firstLine="0"/>
        <w:jc w:val="left"/>
        <w:rPr>
          <w:sz w:val="21"/>
        </w:rPr>
      </w:pPr>
    </w:p>
    <w:p w:rsidR="009C58BD" w:rsidRDefault="00BE5955">
      <w:pPr>
        <w:pStyle w:val="a3"/>
        <w:ind w:left="1044" w:firstLine="0"/>
      </w:pPr>
      <w:r>
        <w:t>особенностям</w:t>
      </w:r>
      <w:r>
        <w:rPr>
          <w:spacing w:val="-9"/>
        </w:rPr>
        <w:t xml:space="preserve"> </w:t>
      </w:r>
      <w:r>
        <w:t>обучающихся, в</w:t>
      </w:r>
      <w:r>
        <w:rPr>
          <w:spacing w:val="-2"/>
        </w:rPr>
        <w:t xml:space="preserve"> </w:t>
      </w:r>
      <w:r>
        <w:t>кабинетах</w:t>
      </w:r>
      <w:r>
        <w:rPr>
          <w:spacing w:val="-6"/>
        </w:rPr>
        <w:t xml:space="preserve"> </w:t>
      </w:r>
      <w:r>
        <w:t>музыки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ИЗО</w:t>
      </w:r>
      <w:r>
        <w:rPr>
          <w:spacing w:val="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специализированная</w:t>
      </w:r>
      <w:r>
        <w:rPr>
          <w:spacing w:val="-2"/>
        </w:rPr>
        <w:t xml:space="preserve"> </w:t>
      </w:r>
      <w:r>
        <w:t>мебель.</w:t>
      </w:r>
    </w:p>
    <w:p w:rsidR="009C58BD" w:rsidRDefault="00BE5955">
      <w:pPr>
        <w:pStyle w:val="a3"/>
        <w:spacing w:before="22" w:line="276" w:lineRule="auto"/>
        <w:ind w:right="156"/>
      </w:pPr>
      <w:r>
        <w:t>Приобретено оборудование, позволяющее оптимизировать учебный процесс, сделать его</w:t>
      </w:r>
      <w:r>
        <w:rPr>
          <w:spacing w:val="1"/>
        </w:rPr>
        <w:t xml:space="preserve"> </w:t>
      </w:r>
      <w:r>
        <w:t>более интересным и наглядным: в каждом классе комплект интерактивная доска SMART Board</w:t>
      </w:r>
      <w:r>
        <w:rPr>
          <w:spacing w:val="1"/>
        </w:rPr>
        <w:t xml:space="preserve"> </w:t>
      </w:r>
      <w:r>
        <w:t>SBM685i6,персональный</w:t>
      </w:r>
      <w:r>
        <w:rPr>
          <w:spacing w:val="1"/>
        </w:rPr>
        <w:t xml:space="preserve"> </w:t>
      </w:r>
      <w:r>
        <w:t>компьютер.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кабинете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электронная</w:t>
      </w:r>
      <w:r>
        <w:rPr>
          <w:spacing w:val="61"/>
        </w:rPr>
        <w:t xml:space="preserve"> </w:t>
      </w:r>
      <w:r>
        <w:t>справочно-</w:t>
      </w:r>
      <w:r>
        <w:rPr>
          <w:spacing w:val="1"/>
        </w:rPr>
        <w:t xml:space="preserve"> </w:t>
      </w:r>
      <w:r>
        <w:t>информационная</w:t>
      </w:r>
      <w:r>
        <w:rPr>
          <w:spacing w:val="1"/>
        </w:rPr>
        <w:t xml:space="preserve"> </w:t>
      </w:r>
      <w:r>
        <w:t>таблица</w:t>
      </w:r>
      <w:r>
        <w:rPr>
          <w:spacing w:val="1"/>
        </w:rPr>
        <w:t xml:space="preserve"> </w:t>
      </w:r>
      <w:r>
        <w:t>«Периодическая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Д.И.Менделеева»,</w:t>
      </w:r>
      <w:r>
        <w:rPr>
          <w:spacing w:val="1"/>
        </w:rPr>
        <w:t xml:space="preserve"> </w:t>
      </w:r>
      <w:r>
        <w:t>электронная</w:t>
      </w:r>
      <w:r>
        <w:rPr>
          <w:spacing w:val="1"/>
        </w:rPr>
        <w:t xml:space="preserve"> </w:t>
      </w:r>
      <w:r>
        <w:t>справочно-</w:t>
      </w:r>
      <w:r>
        <w:rPr>
          <w:spacing w:val="1"/>
        </w:rPr>
        <w:t xml:space="preserve"> </w:t>
      </w:r>
      <w:r>
        <w:t>информационная</w:t>
      </w:r>
      <w:r>
        <w:rPr>
          <w:spacing w:val="1"/>
        </w:rPr>
        <w:t xml:space="preserve"> </w:t>
      </w:r>
      <w:r>
        <w:t>таблица.</w:t>
      </w:r>
      <w:r>
        <w:rPr>
          <w:spacing w:val="1"/>
        </w:rPr>
        <w:t xml:space="preserve"> </w:t>
      </w:r>
      <w:r>
        <w:t>«Растворимость</w:t>
      </w:r>
      <w:r>
        <w:rPr>
          <w:spacing w:val="1"/>
        </w:rPr>
        <w:t xml:space="preserve"> </w:t>
      </w:r>
      <w:r>
        <w:t>кислот»;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кабинетах</w:t>
      </w:r>
      <w:r>
        <w:rPr>
          <w:spacing w:val="1"/>
        </w:rPr>
        <w:t xml:space="preserve"> </w:t>
      </w:r>
      <w:r>
        <w:t>физики,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географии,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цифровые</w:t>
      </w:r>
      <w:r>
        <w:rPr>
          <w:spacing w:val="1"/>
        </w:rPr>
        <w:t xml:space="preserve"> </w:t>
      </w:r>
      <w:r>
        <w:t>лаборатории.</w:t>
      </w:r>
      <w:r>
        <w:rPr>
          <w:spacing w:val="1"/>
        </w:rPr>
        <w:t xml:space="preserve"> </w:t>
      </w:r>
      <w:r>
        <w:t>Кабинеты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оснащены</w:t>
      </w:r>
      <w:r>
        <w:rPr>
          <w:spacing w:val="6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позволяющем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качественном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уроки,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предпрофильную</w:t>
      </w:r>
      <w:r>
        <w:rPr>
          <w:spacing w:val="1"/>
        </w:rPr>
        <w:t xml:space="preserve"> </w:t>
      </w:r>
      <w:r>
        <w:t>подготовку:</w:t>
      </w:r>
      <w:r>
        <w:rPr>
          <w:spacing w:val="1"/>
        </w:rPr>
        <w:t xml:space="preserve"> </w:t>
      </w:r>
      <w:r>
        <w:t>станок</w:t>
      </w:r>
      <w:r>
        <w:rPr>
          <w:spacing w:val="1"/>
        </w:rPr>
        <w:t xml:space="preserve"> </w:t>
      </w:r>
      <w:r>
        <w:t>вертикально-сверлильный</w:t>
      </w:r>
      <w:r>
        <w:rPr>
          <w:spacing w:val="1"/>
        </w:rPr>
        <w:t xml:space="preserve"> </w:t>
      </w:r>
      <w:r>
        <w:t>настольный</w:t>
      </w:r>
      <w:r>
        <w:rPr>
          <w:spacing w:val="1"/>
        </w:rPr>
        <w:t xml:space="preserve"> </w:t>
      </w:r>
      <w:r>
        <w:t>Корвет,</w:t>
      </w:r>
      <w:r>
        <w:rPr>
          <w:spacing w:val="1"/>
        </w:rPr>
        <w:t xml:space="preserve"> </w:t>
      </w:r>
      <w:r>
        <w:t>станок</w:t>
      </w:r>
      <w:r>
        <w:rPr>
          <w:spacing w:val="1"/>
        </w:rPr>
        <w:t xml:space="preserve"> </w:t>
      </w:r>
      <w:r>
        <w:t>долбежный</w:t>
      </w:r>
      <w:r>
        <w:rPr>
          <w:spacing w:val="1"/>
        </w:rPr>
        <w:t xml:space="preserve"> </w:t>
      </w:r>
      <w:r>
        <w:t>ЭНКОР</w:t>
      </w:r>
      <w:r>
        <w:rPr>
          <w:spacing w:val="1"/>
        </w:rPr>
        <w:t xml:space="preserve"> </w:t>
      </w:r>
      <w:r>
        <w:t>Корвет-92, станок заточный с вытяжкой ЗСВ-1 -2, станок наст. верт-фрезерн. НГФ-110Ш4+ВФГ,</w:t>
      </w:r>
      <w:r>
        <w:rPr>
          <w:spacing w:val="1"/>
        </w:rPr>
        <w:t xml:space="preserve"> </w:t>
      </w:r>
      <w:r>
        <w:t>станок наст. гориз.-фрезерный НГФ-110Ш4, станок токарно-винторезный,ТВ-7М,станок токарный</w:t>
      </w:r>
      <w:r>
        <w:rPr>
          <w:spacing w:val="1"/>
        </w:rPr>
        <w:t xml:space="preserve"> </w:t>
      </w:r>
      <w:r>
        <w:t>ЭНКОР Корвет-71 по дереву -3, станокфермер 2(СДБ-4), станок-точило мокрое, корвет эксперт-</w:t>
      </w:r>
      <w:r>
        <w:rPr>
          <w:spacing w:val="1"/>
        </w:rPr>
        <w:t xml:space="preserve"> </w:t>
      </w:r>
      <w:r>
        <w:t>499,</w:t>
      </w:r>
      <w:r>
        <w:rPr>
          <w:spacing w:val="1"/>
        </w:rPr>
        <w:t xml:space="preserve"> </w:t>
      </w:r>
      <w:r>
        <w:t>точило</w:t>
      </w:r>
      <w:r>
        <w:rPr>
          <w:spacing w:val="1"/>
        </w:rPr>
        <w:t xml:space="preserve"> </w:t>
      </w:r>
      <w:r>
        <w:t>наждачное,</w:t>
      </w:r>
      <w:r>
        <w:rPr>
          <w:spacing w:val="1"/>
        </w:rPr>
        <w:t xml:space="preserve"> </w:t>
      </w:r>
      <w:r>
        <w:t>настольное</w:t>
      </w:r>
      <w:r>
        <w:rPr>
          <w:spacing w:val="1"/>
        </w:rPr>
        <w:t xml:space="preserve"> </w:t>
      </w:r>
      <w:r>
        <w:t>,Корвет</w:t>
      </w:r>
      <w:r>
        <w:rPr>
          <w:spacing w:val="1"/>
        </w:rPr>
        <w:t xml:space="preserve"> </w:t>
      </w:r>
      <w:r>
        <w:t>эксперт-487,</w:t>
      </w:r>
      <w:r>
        <w:rPr>
          <w:spacing w:val="1"/>
        </w:rPr>
        <w:t xml:space="preserve"> </w:t>
      </w:r>
      <w:r>
        <w:t>закрытая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пылеудаления;</w:t>
      </w:r>
      <w:r>
        <w:rPr>
          <w:spacing w:val="1"/>
        </w:rPr>
        <w:t xml:space="preserve"> </w:t>
      </w:r>
      <w:r>
        <w:t>электрические</w:t>
      </w:r>
      <w:r>
        <w:rPr>
          <w:spacing w:val="1"/>
        </w:rPr>
        <w:t xml:space="preserve"> </w:t>
      </w:r>
      <w:r>
        <w:t>многофункциональные</w:t>
      </w:r>
      <w:r>
        <w:rPr>
          <w:spacing w:val="1"/>
        </w:rPr>
        <w:t xml:space="preserve"> </w:t>
      </w:r>
      <w:r>
        <w:t>швейные</w:t>
      </w:r>
      <w:r>
        <w:rPr>
          <w:spacing w:val="1"/>
        </w:rPr>
        <w:t xml:space="preserve"> </w:t>
      </w:r>
      <w:r>
        <w:t>машины</w:t>
      </w:r>
      <w:r>
        <w:rPr>
          <w:spacing w:val="1"/>
        </w:rPr>
        <w:t xml:space="preserve"> </w:t>
      </w:r>
      <w:r>
        <w:t>JANOME</w:t>
      </w:r>
      <w:r>
        <w:rPr>
          <w:spacing w:val="1"/>
        </w:rPr>
        <w:t xml:space="preserve"> </w:t>
      </w:r>
      <w:r>
        <w:t>7524A.,оверлог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электроприводом Brother</w:t>
      </w:r>
      <w:r>
        <w:rPr>
          <w:spacing w:val="4"/>
        </w:rPr>
        <w:t xml:space="preserve"> </w:t>
      </w:r>
      <w:r>
        <w:t>1034D.</w:t>
      </w:r>
    </w:p>
    <w:p w:rsidR="009C58BD" w:rsidRDefault="009C58BD">
      <w:pPr>
        <w:spacing w:line="276" w:lineRule="auto"/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 w:line="276" w:lineRule="auto"/>
        <w:ind w:right="174"/>
      </w:pPr>
      <w:r>
        <w:lastRenderedPageBreak/>
        <w:t>В кабинете ОБЖ - детский игровой комплект "Азбука дорожного движения", обучающий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"Весёлый</w:t>
      </w:r>
      <w:r>
        <w:rPr>
          <w:spacing w:val="1"/>
        </w:rPr>
        <w:t xml:space="preserve"> </w:t>
      </w:r>
      <w:r>
        <w:t>светофор",</w:t>
      </w:r>
      <w:r>
        <w:rPr>
          <w:spacing w:val="1"/>
        </w:rPr>
        <w:t xml:space="preserve"> </w:t>
      </w:r>
      <w:r>
        <w:t>электронный</w:t>
      </w:r>
      <w:r>
        <w:rPr>
          <w:spacing w:val="1"/>
        </w:rPr>
        <w:t xml:space="preserve"> </w:t>
      </w:r>
      <w:r>
        <w:t>комплект</w:t>
      </w:r>
      <w:r>
        <w:rPr>
          <w:spacing w:val="1"/>
        </w:rPr>
        <w:t xml:space="preserve"> </w:t>
      </w:r>
      <w:r>
        <w:t>"Транспортные</w:t>
      </w:r>
      <w:r>
        <w:rPr>
          <w:spacing w:val="1"/>
        </w:rPr>
        <w:t xml:space="preserve"> </w:t>
      </w:r>
      <w:r>
        <w:t>светофоры",</w:t>
      </w:r>
      <w:r>
        <w:rPr>
          <w:spacing w:val="1"/>
        </w:rPr>
        <w:t xml:space="preserve"> </w:t>
      </w:r>
      <w:r>
        <w:t>тренажер</w:t>
      </w:r>
      <w:r>
        <w:rPr>
          <w:spacing w:val="1"/>
        </w:rPr>
        <w:t xml:space="preserve"> </w:t>
      </w:r>
      <w:r>
        <w:t>"Александр" муляж для отработки навыков первой помощи, тренажер Боец (электронный тир),</w:t>
      </w:r>
      <w:r>
        <w:rPr>
          <w:spacing w:val="1"/>
        </w:rPr>
        <w:t xml:space="preserve"> </w:t>
      </w:r>
      <w:r>
        <w:t>муляж</w:t>
      </w:r>
      <w:r>
        <w:rPr>
          <w:spacing w:val="2"/>
        </w:rPr>
        <w:t xml:space="preserve"> </w:t>
      </w:r>
      <w:r>
        <w:t>автомата</w:t>
      </w:r>
      <w:r>
        <w:rPr>
          <w:spacing w:val="-1"/>
        </w:rPr>
        <w:t xml:space="preserve"> </w:t>
      </w:r>
      <w:r>
        <w:t>Калашникова разборный</w:t>
      </w:r>
      <w:r>
        <w:rPr>
          <w:spacing w:val="1"/>
        </w:rPr>
        <w:t xml:space="preserve"> </w:t>
      </w:r>
      <w:r>
        <w:t>учебный,</w:t>
      </w:r>
      <w:r>
        <w:rPr>
          <w:spacing w:val="-2"/>
        </w:rPr>
        <w:t xml:space="preserve"> </w:t>
      </w:r>
      <w:r>
        <w:t>винтовка</w:t>
      </w:r>
      <w:r>
        <w:rPr>
          <w:spacing w:val="-1"/>
        </w:rPr>
        <w:t xml:space="preserve"> </w:t>
      </w:r>
      <w:r>
        <w:t>пневматическая</w:t>
      </w:r>
      <w:r>
        <w:rPr>
          <w:spacing w:val="1"/>
        </w:rPr>
        <w:t xml:space="preserve"> </w:t>
      </w:r>
      <w:r>
        <w:t>учебная.</w:t>
      </w:r>
    </w:p>
    <w:p w:rsidR="009C58BD" w:rsidRDefault="00BE5955">
      <w:pPr>
        <w:pStyle w:val="a3"/>
        <w:spacing w:before="200"/>
        <w:ind w:left="1044" w:firstLine="0"/>
        <w:jc w:val="left"/>
      </w:pPr>
      <w:r>
        <w:t>В</w:t>
      </w:r>
      <w:r>
        <w:rPr>
          <w:spacing w:val="-4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насчитывается</w:t>
      </w:r>
      <w:r>
        <w:rPr>
          <w:spacing w:val="-2"/>
        </w:rPr>
        <w:t xml:space="preserve"> </w:t>
      </w:r>
      <w:r>
        <w:t>321</w:t>
      </w:r>
      <w:r>
        <w:rPr>
          <w:spacing w:val="-1"/>
        </w:rPr>
        <w:t xml:space="preserve"> </w:t>
      </w:r>
      <w:r>
        <w:t>компьютеров.</w:t>
      </w:r>
      <w:r>
        <w:rPr>
          <w:spacing w:val="-4"/>
        </w:rPr>
        <w:t xml:space="preserve"> </w:t>
      </w:r>
      <w:r>
        <w:t>Имеется</w:t>
      </w:r>
      <w:r>
        <w:rPr>
          <w:spacing w:val="-2"/>
        </w:rPr>
        <w:t xml:space="preserve"> </w:t>
      </w:r>
      <w:r>
        <w:t>локальная</w:t>
      </w:r>
      <w:r>
        <w:rPr>
          <w:spacing w:val="-6"/>
        </w:rPr>
        <w:t xml:space="preserve"> </w:t>
      </w:r>
      <w:r>
        <w:t>сеть,</w:t>
      </w:r>
      <w:r>
        <w:rPr>
          <w:spacing w:val="-5"/>
        </w:rPr>
        <w:t xml:space="preserve"> </w:t>
      </w:r>
      <w:r>
        <w:t>доступ в Интернет.</w:t>
      </w:r>
    </w:p>
    <w:p w:rsidR="009C58BD" w:rsidRDefault="009C58BD">
      <w:pPr>
        <w:pStyle w:val="a3"/>
        <w:spacing w:before="1"/>
        <w:ind w:left="0" w:firstLine="0"/>
        <w:jc w:val="left"/>
        <w:rPr>
          <w:sz w:val="21"/>
        </w:rPr>
      </w:pPr>
    </w:p>
    <w:p w:rsidR="009C58BD" w:rsidRDefault="00BE5955">
      <w:pPr>
        <w:pStyle w:val="a3"/>
        <w:spacing w:line="276" w:lineRule="auto"/>
        <w:ind w:right="160"/>
      </w:pPr>
      <w:r>
        <w:t>Большое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Вся</w:t>
      </w:r>
      <w:r>
        <w:rPr>
          <w:spacing w:val="1"/>
        </w:rPr>
        <w:t xml:space="preserve"> </w:t>
      </w:r>
      <w:r>
        <w:t>деятельность отражается</w:t>
      </w:r>
      <w:r>
        <w:rPr>
          <w:spacing w:val="1"/>
        </w:rPr>
        <w:t xml:space="preserve"> </w:t>
      </w:r>
      <w:r>
        <w:t>на информационных</w:t>
      </w:r>
      <w:r>
        <w:rPr>
          <w:spacing w:val="1"/>
        </w:rPr>
        <w:t xml:space="preserve"> </w:t>
      </w:r>
      <w:r>
        <w:t>стенда,</w:t>
      </w:r>
      <w:r>
        <w:rPr>
          <w:spacing w:val="1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сайте,</w:t>
      </w:r>
      <w:r>
        <w:rPr>
          <w:spacing w:val="1"/>
        </w:rPr>
        <w:t xml:space="preserve"> </w:t>
      </w:r>
      <w:r>
        <w:t>телеинформацию 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страницах газеты «Переменка», которые помогают донести необходимую и важную информацию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делая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доступной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6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процесса.</w:t>
      </w:r>
    </w:p>
    <w:p w:rsidR="009C58BD" w:rsidRDefault="00BE5955">
      <w:pPr>
        <w:pStyle w:val="a3"/>
        <w:spacing w:before="199" w:line="278" w:lineRule="auto"/>
        <w:ind w:right="163"/>
      </w:pPr>
      <w:r>
        <w:t>В соответствии с требованиями ФГОС НОО для обеспечения всех предметных областей 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обеспечена</w:t>
      </w:r>
      <w:r>
        <w:rPr>
          <w:spacing w:val="1"/>
        </w:rPr>
        <w:t xml:space="preserve"> </w:t>
      </w:r>
      <w:r>
        <w:t>мебелью,</w:t>
      </w:r>
      <w:r>
        <w:rPr>
          <w:spacing w:val="1"/>
        </w:rPr>
        <w:t xml:space="preserve"> </w:t>
      </w:r>
      <w:r>
        <w:t>презентационным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освещением,</w:t>
      </w:r>
      <w:r>
        <w:rPr>
          <w:spacing w:val="3"/>
        </w:rPr>
        <w:t xml:space="preserve"> </w:t>
      </w:r>
      <w:r>
        <w:t>хозяйственным</w:t>
      </w:r>
      <w:r>
        <w:rPr>
          <w:spacing w:val="-1"/>
        </w:rPr>
        <w:t xml:space="preserve"> </w:t>
      </w:r>
      <w:r>
        <w:t>инвентарём:</w:t>
      </w:r>
    </w:p>
    <w:p w:rsidR="009C58BD" w:rsidRDefault="00BE5955">
      <w:pPr>
        <w:pStyle w:val="a4"/>
        <w:numPr>
          <w:ilvl w:val="0"/>
          <w:numId w:val="2"/>
        </w:numPr>
        <w:tabs>
          <w:tab w:val="left" w:pos="1347"/>
        </w:tabs>
        <w:spacing w:before="197" w:line="276" w:lineRule="auto"/>
        <w:ind w:right="167" w:firstLine="710"/>
        <w:rPr>
          <w:sz w:val="24"/>
        </w:rPr>
      </w:pPr>
      <w:r>
        <w:rPr>
          <w:sz w:val="24"/>
        </w:rPr>
        <w:t>учебными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кабинетами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автоматизированными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рабочими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местами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работников;</w:t>
      </w:r>
    </w:p>
    <w:p w:rsidR="009C58BD" w:rsidRDefault="00BE5955">
      <w:pPr>
        <w:pStyle w:val="a4"/>
        <w:numPr>
          <w:ilvl w:val="0"/>
          <w:numId w:val="2"/>
        </w:numPr>
        <w:tabs>
          <w:tab w:val="left" w:pos="1227"/>
        </w:tabs>
        <w:spacing w:before="196"/>
        <w:ind w:left="1226" w:hanging="183"/>
        <w:jc w:val="left"/>
        <w:rPr>
          <w:sz w:val="24"/>
        </w:rPr>
      </w:pPr>
      <w:r>
        <w:rPr>
          <w:sz w:val="24"/>
        </w:rPr>
        <w:t>помещениями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6"/>
          <w:sz w:val="24"/>
        </w:rPr>
        <w:t xml:space="preserve"> </w:t>
      </w:r>
      <w:r>
        <w:rPr>
          <w:sz w:val="24"/>
        </w:rPr>
        <w:t>иностранными</w:t>
      </w:r>
      <w:r>
        <w:rPr>
          <w:spacing w:val="-7"/>
          <w:sz w:val="24"/>
        </w:rPr>
        <w:t xml:space="preserve"> </w:t>
      </w:r>
      <w:r>
        <w:rPr>
          <w:sz w:val="24"/>
        </w:rPr>
        <w:t>языками,</w:t>
      </w:r>
      <w:r>
        <w:rPr>
          <w:spacing w:val="-5"/>
          <w:sz w:val="24"/>
        </w:rPr>
        <w:t xml:space="preserve"> </w:t>
      </w:r>
      <w:r>
        <w:rPr>
          <w:sz w:val="24"/>
        </w:rPr>
        <w:t>шахматами,</w:t>
      </w:r>
      <w:r>
        <w:rPr>
          <w:spacing w:val="-1"/>
          <w:sz w:val="24"/>
        </w:rPr>
        <w:t xml:space="preserve"> </w:t>
      </w:r>
      <w:r>
        <w:rPr>
          <w:sz w:val="24"/>
        </w:rPr>
        <w:t>робототехникой</w:t>
      </w:r>
    </w:p>
    <w:p w:rsidR="009C58BD" w:rsidRDefault="009C58BD">
      <w:pPr>
        <w:pStyle w:val="a3"/>
        <w:spacing w:before="1"/>
        <w:ind w:left="0" w:firstLine="0"/>
        <w:jc w:val="left"/>
        <w:rPr>
          <w:sz w:val="21"/>
        </w:rPr>
      </w:pPr>
    </w:p>
    <w:p w:rsidR="009C58BD" w:rsidRDefault="00BE5955">
      <w:pPr>
        <w:pStyle w:val="a4"/>
        <w:numPr>
          <w:ilvl w:val="0"/>
          <w:numId w:val="2"/>
        </w:numPr>
        <w:tabs>
          <w:tab w:val="left" w:pos="1227"/>
        </w:tabs>
        <w:ind w:left="1226" w:hanging="183"/>
        <w:jc w:val="left"/>
        <w:rPr>
          <w:sz w:val="24"/>
        </w:rPr>
      </w:pPr>
      <w:r>
        <w:rPr>
          <w:sz w:val="24"/>
        </w:rPr>
        <w:t>помещениями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6"/>
          <w:sz w:val="24"/>
        </w:rPr>
        <w:t xml:space="preserve"> </w:t>
      </w:r>
      <w:r>
        <w:rPr>
          <w:sz w:val="24"/>
        </w:rPr>
        <w:t>музыкой,</w:t>
      </w:r>
      <w:r>
        <w:rPr>
          <w:spacing w:val="-1"/>
          <w:sz w:val="24"/>
        </w:rPr>
        <w:t xml:space="preserve"> </w:t>
      </w:r>
      <w:r>
        <w:rPr>
          <w:sz w:val="24"/>
        </w:rPr>
        <w:t>хореографией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изобразительным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искусством;</w:t>
      </w:r>
    </w:p>
    <w:p w:rsidR="009C58BD" w:rsidRDefault="009C58BD">
      <w:pPr>
        <w:pStyle w:val="a3"/>
        <w:spacing w:before="1"/>
        <w:ind w:left="0" w:firstLine="0"/>
        <w:jc w:val="left"/>
        <w:rPr>
          <w:sz w:val="21"/>
        </w:rPr>
      </w:pPr>
    </w:p>
    <w:p w:rsidR="009C58BD" w:rsidRDefault="00BE5955">
      <w:pPr>
        <w:pStyle w:val="a4"/>
        <w:numPr>
          <w:ilvl w:val="0"/>
          <w:numId w:val="2"/>
        </w:numPr>
        <w:tabs>
          <w:tab w:val="left" w:pos="1232"/>
        </w:tabs>
        <w:spacing w:line="276" w:lineRule="auto"/>
        <w:ind w:right="175" w:firstLine="710"/>
        <w:rPr>
          <w:sz w:val="24"/>
        </w:rPr>
      </w:pPr>
      <w:r>
        <w:rPr>
          <w:sz w:val="24"/>
        </w:rPr>
        <w:t>библиотекой с рабочими зонами, оборудованным читальным залом и книгохранилищами,</w:t>
      </w:r>
      <w:r>
        <w:rPr>
          <w:spacing w:val="-57"/>
          <w:sz w:val="24"/>
        </w:rPr>
        <w:t xml:space="preserve"> </w:t>
      </w:r>
      <w:r>
        <w:rPr>
          <w:sz w:val="24"/>
        </w:rPr>
        <w:t>обеспечивающими</w:t>
      </w:r>
      <w:r>
        <w:rPr>
          <w:spacing w:val="2"/>
          <w:sz w:val="24"/>
        </w:rPr>
        <w:t xml:space="preserve"> </w:t>
      </w:r>
      <w:r>
        <w:rPr>
          <w:sz w:val="24"/>
        </w:rPr>
        <w:t>сохранность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книжного</w:t>
      </w:r>
      <w:r>
        <w:rPr>
          <w:spacing w:val="1"/>
          <w:sz w:val="24"/>
        </w:rPr>
        <w:t xml:space="preserve"> </w:t>
      </w:r>
      <w:r>
        <w:rPr>
          <w:sz w:val="24"/>
        </w:rPr>
        <w:t>фонда,</w:t>
      </w:r>
      <w:r>
        <w:rPr>
          <w:spacing w:val="4"/>
          <w:sz w:val="24"/>
        </w:rPr>
        <w:t xml:space="preserve"> </w:t>
      </w:r>
      <w:r>
        <w:rPr>
          <w:sz w:val="24"/>
        </w:rPr>
        <w:t>медиатекой;</w:t>
      </w:r>
    </w:p>
    <w:p w:rsidR="009C58BD" w:rsidRDefault="00BE5955">
      <w:pPr>
        <w:pStyle w:val="a4"/>
        <w:numPr>
          <w:ilvl w:val="0"/>
          <w:numId w:val="2"/>
        </w:numPr>
        <w:tabs>
          <w:tab w:val="left" w:pos="1227"/>
        </w:tabs>
        <w:spacing w:before="201"/>
        <w:ind w:left="1226" w:hanging="183"/>
        <w:jc w:val="left"/>
        <w:rPr>
          <w:sz w:val="24"/>
        </w:rPr>
      </w:pPr>
      <w:r>
        <w:rPr>
          <w:sz w:val="24"/>
        </w:rPr>
        <w:t>актовым</w:t>
      </w:r>
      <w:r>
        <w:rPr>
          <w:spacing w:val="-2"/>
          <w:sz w:val="24"/>
        </w:rPr>
        <w:t xml:space="preserve"> </w:t>
      </w:r>
      <w:r>
        <w:rPr>
          <w:sz w:val="24"/>
        </w:rPr>
        <w:t>залом;</w:t>
      </w:r>
    </w:p>
    <w:p w:rsidR="009C58BD" w:rsidRDefault="009C58BD">
      <w:pPr>
        <w:pStyle w:val="a3"/>
        <w:spacing w:before="1"/>
        <w:ind w:left="0" w:firstLine="0"/>
        <w:jc w:val="left"/>
        <w:rPr>
          <w:sz w:val="21"/>
        </w:rPr>
      </w:pPr>
    </w:p>
    <w:p w:rsidR="009C58BD" w:rsidRDefault="00BE5955">
      <w:pPr>
        <w:pStyle w:val="a4"/>
        <w:numPr>
          <w:ilvl w:val="0"/>
          <w:numId w:val="2"/>
        </w:numPr>
        <w:tabs>
          <w:tab w:val="left" w:pos="1270"/>
        </w:tabs>
        <w:spacing w:line="276" w:lineRule="auto"/>
        <w:ind w:right="175" w:firstLine="710"/>
        <w:rPr>
          <w:sz w:val="24"/>
        </w:rPr>
      </w:pPr>
      <w:r>
        <w:rPr>
          <w:sz w:val="24"/>
        </w:rPr>
        <w:t>спортивными сооружениями (залом, стадионами), оснащёнными игровым, спортивным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инвентарём;</w:t>
      </w:r>
    </w:p>
    <w:p w:rsidR="009C58BD" w:rsidRDefault="00BE5955">
      <w:pPr>
        <w:pStyle w:val="a4"/>
        <w:numPr>
          <w:ilvl w:val="0"/>
          <w:numId w:val="2"/>
        </w:numPr>
        <w:tabs>
          <w:tab w:val="left" w:pos="1265"/>
        </w:tabs>
        <w:spacing w:before="201" w:line="276" w:lineRule="auto"/>
        <w:ind w:right="170" w:firstLine="710"/>
        <w:rPr>
          <w:sz w:val="24"/>
        </w:rPr>
      </w:pPr>
      <w:r>
        <w:rPr>
          <w:sz w:val="24"/>
        </w:rPr>
        <w:t>помещением для питания обучающихся, а также для хранения и приготовления пищи,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горячего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60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горячих</w:t>
      </w:r>
      <w:r>
        <w:rPr>
          <w:spacing w:val="-3"/>
          <w:sz w:val="24"/>
        </w:rPr>
        <w:t xml:space="preserve"> </w:t>
      </w:r>
      <w:r>
        <w:rPr>
          <w:sz w:val="24"/>
        </w:rPr>
        <w:t>завтраков;</w:t>
      </w:r>
    </w:p>
    <w:p w:rsidR="009C58BD" w:rsidRDefault="00BE5955">
      <w:pPr>
        <w:pStyle w:val="a4"/>
        <w:numPr>
          <w:ilvl w:val="0"/>
          <w:numId w:val="2"/>
        </w:numPr>
        <w:tabs>
          <w:tab w:val="left" w:pos="1505"/>
        </w:tabs>
        <w:spacing w:before="200" w:line="276" w:lineRule="auto"/>
        <w:ind w:right="160" w:firstLine="710"/>
        <w:rPr>
          <w:sz w:val="24"/>
        </w:rPr>
      </w:pPr>
      <w:r>
        <w:rPr>
          <w:sz w:val="24"/>
        </w:rPr>
        <w:t>административными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оснащёнными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необходимым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оборудованием;</w:t>
      </w:r>
    </w:p>
    <w:p w:rsidR="009C58BD" w:rsidRDefault="00BE5955">
      <w:pPr>
        <w:pStyle w:val="a4"/>
        <w:numPr>
          <w:ilvl w:val="0"/>
          <w:numId w:val="2"/>
        </w:numPr>
        <w:tabs>
          <w:tab w:val="left" w:pos="1227"/>
        </w:tabs>
        <w:spacing w:before="200"/>
        <w:ind w:left="1226" w:hanging="183"/>
        <w:jc w:val="left"/>
        <w:rPr>
          <w:sz w:val="24"/>
        </w:rPr>
      </w:pPr>
      <w:r>
        <w:rPr>
          <w:sz w:val="24"/>
        </w:rPr>
        <w:t>гардеробами,</w:t>
      </w:r>
      <w:r>
        <w:rPr>
          <w:spacing w:val="-1"/>
          <w:sz w:val="24"/>
        </w:rPr>
        <w:t xml:space="preserve"> </w:t>
      </w:r>
      <w:r>
        <w:rPr>
          <w:sz w:val="24"/>
        </w:rPr>
        <w:t>санузлами,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местами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6"/>
          <w:sz w:val="24"/>
        </w:rPr>
        <w:t xml:space="preserve"> </w:t>
      </w:r>
      <w:r>
        <w:rPr>
          <w:sz w:val="24"/>
        </w:rPr>
        <w:t>гигиены;</w:t>
      </w:r>
    </w:p>
    <w:p w:rsidR="009C58BD" w:rsidRDefault="009C58BD">
      <w:pPr>
        <w:pStyle w:val="a3"/>
        <w:spacing w:before="8"/>
        <w:ind w:left="0" w:firstLine="0"/>
        <w:jc w:val="left"/>
        <w:rPr>
          <w:sz w:val="20"/>
        </w:rPr>
      </w:pPr>
    </w:p>
    <w:p w:rsidR="009C58BD" w:rsidRDefault="00BE5955">
      <w:pPr>
        <w:pStyle w:val="a4"/>
        <w:numPr>
          <w:ilvl w:val="0"/>
          <w:numId w:val="2"/>
        </w:numPr>
        <w:tabs>
          <w:tab w:val="left" w:pos="1227"/>
        </w:tabs>
        <w:ind w:left="1226" w:hanging="183"/>
        <w:jc w:val="left"/>
        <w:rPr>
          <w:sz w:val="24"/>
        </w:rPr>
      </w:pPr>
      <w:r>
        <w:rPr>
          <w:sz w:val="24"/>
        </w:rPr>
        <w:t>участком</w:t>
      </w:r>
      <w:r>
        <w:rPr>
          <w:spacing w:val="-1"/>
          <w:sz w:val="24"/>
        </w:rPr>
        <w:t xml:space="preserve"> </w:t>
      </w:r>
      <w:r>
        <w:rPr>
          <w:sz w:val="24"/>
        </w:rPr>
        <w:t>(территорией)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необходимым</w:t>
      </w:r>
      <w:r>
        <w:rPr>
          <w:spacing w:val="-1"/>
          <w:sz w:val="24"/>
        </w:rPr>
        <w:t xml:space="preserve"> </w:t>
      </w:r>
      <w:r>
        <w:rPr>
          <w:sz w:val="24"/>
        </w:rPr>
        <w:t>набором</w:t>
      </w:r>
      <w:r>
        <w:rPr>
          <w:spacing w:val="-9"/>
          <w:sz w:val="24"/>
        </w:rPr>
        <w:t xml:space="preserve"> </w:t>
      </w:r>
      <w:r>
        <w:rPr>
          <w:sz w:val="24"/>
        </w:rPr>
        <w:t>оснащённых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зон.</w:t>
      </w:r>
    </w:p>
    <w:p w:rsidR="009C58BD" w:rsidRDefault="009C58BD">
      <w:pPr>
        <w:pStyle w:val="a3"/>
        <w:spacing w:before="1"/>
        <w:ind w:left="0" w:firstLine="0"/>
        <w:jc w:val="left"/>
        <w:rPr>
          <w:sz w:val="21"/>
        </w:rPr>
      </w:pPr>
    </w:p>
    <w:p w:rsidR="009C58BD" w:rsidRDefault="00BE5955">
      <w:pPr>
        <w:pStyle w:val="a3"/>
        <w:spacing w:line="276" w:lineRule="auto"/>
        <w:ind w:right="162"/>
      </w:pPr>
      <w:r>
        <w:t>Состав</w:t>
      </w:r>
      <w:r>
        <w:rPr>
          <w:spacing w:val="1"/>
        </w:rPr>
        <w:t xml:space="preserve"> </w:t>
      </w:r>
      <w:r>
        <w:t>комплекта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современные</w:t>
      </w:r>
      <w:r>
        <w:rPr>
          <w:spacing w:val="61"/>
        </w:rPr>
        <w:t xml:space="preserve"> </w:t>
      </w:r>
      <w:r>
        <w:t>(инновационные)</w:t>
      </w:r>
      <w:r>
        <w:rPr>
          <w:spacing w:val="1"/>
        </w:rPr>
        <w:t xml:space="preserve"> </w:t>
      </w:r>
      <w:r>
        <w:t>средства обучения на базе цифровых технологий, так и традиционные — средства наглядности</w:t>
      </w:r>
      <w:r>
        <w:rPr>
          <w:spacing w:val="1"/>
        </w:rPr>
        <w:t xml:space="preserve"> </w:t>
      </w:r>
      <w:r>
        <w:t>(печатные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натуральные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модели),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лабораторное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приборы и инструменты</w:t>
      </w:r>
      <w:r>
        <w:rPr>
          <w:spacing w:val="1"/>
        </w:rPr>
        <w:t xml:space="preserve"> </w:t>
      </w:r>
      <w:r>
        <w:t>для проведения натурных экспериментов и исследований, расходные</w:t>
      </w:r>
      <w:r>
        <w:rPr>
          <w:spacing w:val="1"/>
        </w:rPr>
        <w:t xml:space="preserve"> </w:t>
      </w:r>
      <w:r>
        <w:t>материалы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канцелярские</w:t>
      </w:r>
      <w:r>
        <w:rPr>
          <w:spacing w:val="1"/>
        </w:rPr>
        <w:t xml:space="preserve"> </w:t>
      </w:r>
      <w:r>
        <w:t>принадлежности.</w:t>
      </w:r>
    </w:p>
    <w:p w:rsidR="009C58BD" w:rsidRDefault="00BE5955">
      <w:pPr>
        <w:pStyle w:val="a3"/>
        <w:spacing w:before="200"/>
        <w:ind w:left="1044" w:firstLine="0"/>
        <w:jc w:val="left"/>
      </w:pPr>
      <w:r>
        <w:t>Материально-технические условия</w:t>
      </w:r>
      <w:r>
        <w:rPr>
          <w:spacing w:val="-3"/>
        </w:rPr>
        <w:t xml:space="preserve"> </w:t>
      </w:r>
      <w:r>
        <w:t>реализации</w:t>
      </w:r>
      <w:r>
        <w:rPr>
          <w:spacing w:val="-12"/>
        </w:rPr>
        <w:t xml:space="preserve"> </w:t>
      </w:r>
      <w:r>
        <w:t>ООП СОО</w:t>
      </w:r>
      <w:r>
        <w:rPr>
          <w:spacing w:val="-4"/>
        </w:rPr>
        <w:t xml:space="preserve"> </w:t>
      </w:r>
      <w:r>
        <w:t>обеспечивают:</w:t>
      </w:r>
    </w:p>
    <w:p w:rsidR="009C58BD" w:rsidRDefault="009C58BD">
      <w:pPr>
        <w:pStyle w:val="a3"/>
        <w:ind w:left="0" w:firstLine="0"/>
        <w:jc w:val="left"/>
        <w:rPr>
          <w:sz w:val="21"/>
        </w:rPr>
      </w:pPr>
    </w:p>
    <w:p w:rsidR="009C58BD" w:rsidRDefault="00BE5955">
      <w:pPr>
        <w:pStyle w:val="a4"/>
        <w:numPr>
          <w:ilvl w:val="0"/>
          <w:numId w:val="2"/>
        </w:numPr>
        <w:tabs>
          <w:tab w:val="left" w:pos="1472"/>
        </w:tabs>
        <w:spacing w:before="1" w:line="276" w:lineRule="auto"/>
        <w:ind w:right="176" w:firstLine="710"/>
        <w:rPr>
          <w:sz w:val="24"/>
        </w:rPr>
      </w:pP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обучающихся;</w:t>
      </w:r>
    </w:p>
    <w:p w:rsidR="009C58BD" w:rsidRDefault="009C58BD">
      <w:pPr>
        <w:spacing w:line="276" w:lineRule="auto"/>
        <w:jc w:val="both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4"/>
        <w:numPr>
          <w:ilvl w:val="0"/>
          <w:numId w:val="2"/>
        </w:numPr>
        <w:tabs>
          <w:tab w:val="left" w:pos="1347"/>
        </w:tabs>
        <w:spacing w:before="7" w:line="276" w:lineRule="auto"/>
        <w:ind w:right="165" w:firstLine="710"/>
        <w:rPr>
          <w:sz w:val="24"/>
        </w:rPr>
      </w:pPr>
      <w:r>
        <w:rPr>
          <w:sz w:val="24"/>
        </w:rPr>
        <w:lastRenderedPageBreak/>
        <w:t>включения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учебно-исследовательскую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 наблюдений и экспериментов, в том числе с использованием учебного лабораторного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 цифрового (электронного) и традиционного измерения, виртуальных лабораторий,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виртуально-наглядных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коллекций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естественнонаучных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явлений;</w:t>
      </w:r>
    </w:p>
    <w:p w:rsidR="009C58BD" w:rsidRDefault="00BE5955">
      <w:pPr>
        <w:pStyle w:val="a4"/>
        <w:numPr>
          <w:ilvl w:val="0"/>
          <w:numId w:val="2"/>
        </w:numPr>
        <w:tabs>
          <w:tab w:val="left" w:pos="1237"/>
        </w:tabs>
        <w:spacing w:before="204" w:line="276" w:lineRule="auto"/>
        <w:ind w:right="174" w:firstLine="710"/>
        <w:rPr>
          <w:sz w:val="24"/>
        </w:rPr>
      </w:pPr>
      <w:r>
        <w:rPr>
          <w:sz w:val="24"/>
        </w:rPr>
        <w:t>художественного творчества с использованием современных инструментов и технологий,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художественно-оформительских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издательских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проектов;</w:t>
      </w:r>
    </w:p>
    <w:p w:rsidR="009C58BD" w:rsidRDefault="00BE5955">
      <w:pPr>
        <w:pStyle w:val="a4"/>
        <w:numPr>
          <w:ilvl w:val="0"/>
          <w:numId w:val="2"/>
        </w:numPr>
        <w:tabs>
          <w:tab w:val="left" w:pos="1265"/>
        </w:tabs>
        <w:spacing w:before="196" w:line="280" w:lineRule="auto"/>
        <w:ind w:right="161" w:firstLine="710"/>
        <w:rPr>
          <w:sz w:val="24"/>
        </w:rPr>
      </w:pPr>
      <w:r>
        <w:rPr>
          <w:sz w:val="24"/>
        </w:rPr>
        <w:t>развития личного опыта применения универсальных учебных действий в экологически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ориентированной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8"/>
          <w:sz w:val="24"/>
        </w:rPr>
        <w:t xml:space="preserve"> </w:t>
      </w:r>
      <w:r>
        <w:rPr>
          <w:sz w:val="24"/>
        </w:rPr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мышления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культуры;</w:t>
      </w:r>
    </w:p>
    <w:p w:rsidR="009C58BD" w:rsidRDefault="00BE5955">
      <w:pPr>
        <w:pStyle w:val="a4"/>
        <w:numPr>
          <w:ilvl w:val="0"/>
          <w:numId w:val="2"/>
        </w:numPr>
        <w:tabs>
          <w:tab w:val="left" w:pos="1256"/>
        </w:tabs>
        <w:spacing w:before="190" w:line="278" w:lineRule="auto"/>
        <w:ind w:right="169" w:firstLine="710"/>
        <w:rPr>
          <w:sz w:val="24"/>
        </w:rPr>
      </w:pPr>
      <w:r>
        <w:rPr>
          <w:sz w:val="24"/>
        </w:rPr>
        <w:t>создания и использования информации (в том числе запись и обработка изображений и</w:t>
      </w:r>
      <w:r>
        <w:rPr>
          <w:spacing w:val="1"/>
          <w:sz w:val="24"/>
        </w:rPr>
        <w:t xml:space="preserve"> </w:t>
      </w:r>
      <w:r>
        <w:rPr>
          <w:sz w:val="24"/>
        </w:rPr>
        <w:t>звука, выступления с аудио-, видео сопровождением и графическим сопровождением, общение в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2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др.);</w:t>
      </w:r>
    </w:p>
    <w:p w:rsidR="009C58BD" w:rsidRDefault="00BE5955">
      <w:pPr>
        <w:pStyle w:val="a4"/>
        <w:numPr>
          <w:ilvl w:val="0"/>
          <w:numId w:val="2"/>
        </w:numPr>
        <w:tabs>
          <w:tab w:val="left" w:pos="1285"/>
        </w:tabs>
        <w:spacing w:before="192" w:line="280" w:lineRule="auto"/>
        <w:ind w:right="175" w:firstLine="710"/>
        <w:rPr>
          <w:sz w:val="24"/>
        </w:rPr>
      </w:pPr>
      <w:r>
        <w:rPr>
          <w:sz w:val="24"/>
        </w:rPr>
        <w:t>получения информации различными способами (поиск информации в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 в</w:t>
      </w:r>
      <w:r>
        <w:rPr>
          <w:spacing w:val="-1"/>
          <w:sz w:val="24"/>
        </w:rPr>
        <w:t xml:space="preserve"> </w:t>
      </w:r>
      <w:r>
        <w:rPr>
          <w:sz w:val="24"/>
        </w:rPr>
        <w:t>библиотеке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др.);</w:t>
      </w:r>
    </w:p>
    <w:p w:rsidR="009C58BD" w:rsidRDefault="00BE5955">
      <w:pPr>
        <w:pStyle w:val="a4"/>
        <w:numPr>
          <w:ilvl w:val="0"/>
          <w:numId w:val="2"/>
        </w:numPr>
        <w:tabs>
          <w:tab w:val="left" w:pos="1227"/>
        </w:tabs>
        <w:spacing w:before="190"/>
        <w:ind w:left="1226" w:hanging="183"/>
        <w:jc w:val="left"/>
        <w:rPr>
          <w:sz w:val="24"/>
        </w:rPr>
      </w:pP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 участия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7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играх;</w:t>
      </w:r>
    </w:p>
    <w:p w:rsidR="009C58BD" w:rsidRDefault="009C58BD">
      <w:pPr>
        <w:pStyle w:val="a3"/>
        <w:ind w:left="0" w:firstLine="0"/>
        <w:jc w:val="left"/>
        <w:rPr>
          <w:sz w:val="21"/>
        </w:rPr>
      </w:pPr>
    </w:p>
    <w:p w:rsidR="009C58BD" w:rsidRDefault="00BE5955">
      <w:pPr>
        <w:pStyle w:val="a4"/>
        <w:numPr>
          <w:ilvl w:val="0"/>
          <w:numId w:val="2"/>
        </w:numPr>
        <w:tabs>
          <w:tab w:val="left" w:pos="1323"/>
        </w:tabs>
        <w:spacing w:line="276" w:lineRule="auto"/>
        <w:ind w:right="167" w:firstLine="710"/>
        <w:rPr>
          <w:sz w:val="24"/>
        </w:rPr>
      </w:pPr>
      <w:r>
        <w:rPr>
          <w:sz w:val="24"/>
        </w:rPr>
        <w:t>исполнения,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аранжировки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технологий;</w:t>
      </w:r>
    </w:p>
    <w:p w:rsidR="009C58BD" w:rsidRDefault="00BE5955">
      <w:pPr>
        <w:pStyle w:val="a4"/>
        <w:numPr>
          <w:ilvl w:val="0"/>
          <w:numId w:val="2"/>
        </w:numPr>
        <w:tabs>
          <w:tab w:val="left" w:pos="1232"/>
        </w:tabs>
        <w:spacing w:before="201" w:line="276" w:lineRule="auto"/>
        <w:ind w:right="171" w:firstLine="710"/>
        <w:rPr>
          <w:sz w:val="24"/>
        </w:rPr>
      </w:pPr>
      <w:r>
        <w:rPr>
          <w:sz w:val="24"/>
        </w:rPr>
        <w:t>занятий по изучению правил дорожного движения с использованием игр, оборудования, а</w:t>
      </w:r>
      <w:r>
        <w:rPr>
          <w:spacing w:val="-57"/>
          <w:sz w:val="24"/>
        </w:rPr>
        <w:t xml:space="preserve"> </w:t>
      </w:r>
      <w:r>
        <w:rPr>
          <w:sz w:val="24"/>
        </w:rPr>
        <w:t>также компьютерных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технологий;</w:t>
      </w:r>
    </w:p>
    <w:p w:rsidR="009C58BD" w:rsidRDefault="00BE5955">
      <w:pPr>
        <w:pStyle w:val="a4"/>
        <w:numPr>
          <w:ilvl w:val="0"/>
          <w:numId w:val="2"/>
        </w:numPr>
        <w:tabs>
          <w:tab w:val="left" w:pos="1251"/>
        </w:tabs>
        <w:spacing w:before="201" w:line="276" w:lineRule="auto"/>
        <w:ind w:right="162" w:firstLine="710"/>
        <w:rPr>
          <w:sz w:val="24"/>
        </w:rPr>
      </w:pPr>
      <w:r>
        <w:rPr>
          <w:sz w:val="24"/>
        </w:rPr>
        <w:t>планирования учебной деятельности, фиксирования ее реализации в целом и 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-2"/>
          <w:sz w:val="24"/>
        </w:rPr>
        <w:t xml:space="preserve"> </w:t>
      </w:r>
      <w:r>
        <w:rPr>
          <w:sz w:val="24"/>
        </w:rPr>
        <w:t>(выступлений,</w:t>
      </w:r>
      <w:r>
        <w:rPr>
          <w:spacing w:val="4"/>
          <w:sz w:val="24"/>
        </w:rPr>
        <w:t xml:space="preserve"> </w:t>
      </w:r>
      <w:r>
        <w:rPr>
          <w:sz w:val="24"/>
        </w:rPr>
        <w:t>дискуссий,</w:t>
      </w:r>
      <w:r>
        <w:rPr>
          <w:spacing w:val="4"/>
          <w:sz w:val="24"/>
        </w:rPr>
        <w:t xml:space="preserve"> </w:t>
      </w:r>
      <w:r>
        <w:rPr>
          <w:sz w:val="24"/>
        </w:rPr>
        <w:t>экспериментов);</w:t>
      </w:r>
    </w:p>
    <w:p w:rsidR="009C58BD" w:rsidRDefault="00BE5955">
      <w:pPr>
        <w:pStyle w:val="a4"/>
        <w:numPr>
          <w:ilvl w:val="0"/>
          <w:numId w:val="2"/>
        </w:numPr>
        <w:tabs>
          <w:tab w:val="left" w:pos="1265"/>
        </w:tabs>
        <w:spacing w:before="201" w:line="276" w:lineRule="auto"/>
        <w:ind w:right="162" w:firstLine="710"/>
        <w:rPr>
          <w:sz w:val="24"/>
        </w:rPr>
      </w:pPr>
      <w:r>
        <w:rPr>
          <w:sz w:val="24"/>
        </w:rPr>
        <w:t>обеспечения доступа в школьной библиотеке к информационным ресурсам Интернета,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 и художественной литературе, коллекциям медиа-ресурсов на электронных носителях, к</w:t>
      </w:r>
      <w:r>
        <w:rPr>
          <w:spacing w:val="1"/>
          <w:sz w:val="24"/>
        </w:rPr>
        <w:t xml:space="preserve"> </w:t>
      </w:r>
      <w:r>
        <w:rPr>
          <w:sz w:val="24"/>
        </w:rPr>
        <w:t>множительной технике для тиражирования учебных и методических тексто-графических и аудио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видеоматериалов, результатов творческой, научно-исследовательской и проектной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</w:p>
    <w:p w:rsidR="009C58BD" w:rsidRDefault="00BE5955">
      <w:pPr>
        <w:pStyle w:val="a4"/>
        <w:numPr>
          <w:ilvl w:val="0"/>
          <w:numId w:val="2"/>
        </w:numPr>
        <w:tabs>
          <w:tab w:val="left" w:pos="1227"/>
        </w:tabs>
        <w:spacing w:before="199"/>
        <w:ind w:left="1226" w:hanging="183"/>
        <w:jc w:val="left"/>
        <w:rPr>
          <w:sz w:val="24"/>
        </w:rPr>
      </w:pPr>
      <w:r>
        <w:rPr>
          <w:sz w:val="24"/>
        </w:rPr>
        <w:t>размещения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среде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школы;</w:t>
      </w:r>
    </w:p>
    <w:p w:rsidR="009C58BD" w:rsidRDefault="009C58BD">
      <w:pPr>
        <w:pStyle w:val="a3"/>
        <w:spacing w:before="1"/>
        <w:ind w:left="0" w:firstLine="0"/>
        <w:jc w:val="left"/>
        <w:rPr>
          <w:sz w:val="21"/>
        </w:rPr>
      </w:pPr>
    </w:p>
    <w:p w:rsidR="009C58BD" w:rsidRDefault="00BE5955">
      <w:pPr>
        <w:pStyle w:val="a4"/>
        <w:numPr>
          <w:ilvl w:val="0"/>
          <w:numId w:val="2"/>
        </w:numPr>
        <w:tabs>
          <w:tab w:val="left" w:pos="1227"/>
        </w:tabs>
        <w:ind w:left="1226" w:hanging="183"/>
        <w:jc w:val="left"/>
        <w:rPr>
          <w:sz w:val="24"/>
        </w:rPr>
      </w:pPr>
      <w:r>
        <w:rPr>
          <w:sz w:val="24"/>
        </w:rPr>
        <w:t>выпуска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печатных</w:t>
      </w:r>
      <w:r>
        <w:rPr>
          <w:spacing w:val="-6"/>
          <w:sz w:val="24"/>
        </w:rPr>
        <w:t xml:space="preserve"> </w:t>
      </w:r>
      <w:r>
        <w:rPr>
          <w:sz w:val="24"/>
        </w:rPr>
        <w:t>изданий,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сайта;</w:t>
      </w:r>
    </w:p>
    <w:p w:rsidR="009C58BD" w:rsidRDefault="009C58BD">
      <w:pPr>
        <w:pStyle w:val="a3"/>
        <w:spacing w:before="1"/>
        <w:ind w:left="0" w:firstLine="0"/>
        <w:jc w:val="left"/>
        <w:rPr>
          <w:sz w:val="21"/>
        </w:rPr>
      </w:pPr>
    </w:p>
    <w:p w:rsidR="009C58BD" w:rsidRDefault="00BE5955">
      <w:pPr>
        <w:pStyle w:val="a4"/>
        <w:numPr>
          <w:ilvl w:val="0"/>
          <w:numId w:val="2"/>
        </w:numPr>
        <w:tabs>
          <w:tab w:val="left" w:pos="1294"/>
        </w:tabs>
        <w:spacing w:line="276" w:lineRule="auto"/>
        <w:ind w:right="176" w:firstLine="710"/>
        <w:rPr>
          <w:sz w:val="24"/>
        </w:rPr>
      </w:pP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горячего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работников.</w:t>
      </w:r>
    </w:p>
    <w:p w:rsidR="009C58BD" w:rsidRDefault="00BE5955">
      <w:pPr>
        <w:pStyle w:val="1"/>
        <w:numPr>
          <w:ilvl w:val="2"/>
          <w:numId w:val="4"/>
        </w:numPr>
        <w:tabs>
          <w:tab w:val="left" w:pos="1001"/>
        </w:tabs>
        <w:spacing w:before="206" w:line="272" w:lineRule="exact"/>
        <w:ind w:left="1000" w:hanging="668"/>
      </w:pPr>
      <w:r>
        <w:t>Механизмы</w:t>
      </w:r>
      <w:r>
        <w:rPr>
          <w:spacing w:val="-3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целевых</w:t>
      </w:r>
      <w:r>
        <w:rPr>
          <w:spacing w:val="-6"/>
        </w:rPr>
        <w:t xml:space="preserve"> </w:t>
      </w:r>
      <w:r>
        <w:t>ориентиров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условий</w:t>
      </w:r>
    </w:p>
    <w:p w:rsidR="009C58BD" w:rsidRDefault="00BE5955">
      <w:pPr>
        <w:pStyle w:val="a3"/>
        <w:spacing w:line="272" w:lineRule="exact"/>
        <w:ind w:left="1197" w:firstLine="0"/>
        <w:jc w:val="left"/>
      </w:pPr>
      <w:r>
        <w:t>Условия</w:t>
      </w:r>
      <w:r>
        <w:rPr>
          <w:spacing w:val="-5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МБОУ</w:t>
      </w:r>
      <w:r>
        <w:rPr>
          <w:spacing w:val="-2"/>
        </w:rPr>
        <w:t xml:space="preserve"> </w:t>
      </w:r>
      <w:r>
        <w:t>«ЧСШ</w:t>
      </w:r>
      <w:r>
        <w:rPr>
          <w:spacing w:val="-2"/>
        </w:rPr>
        <w:t xml:space="preserve"> </w:t>
      </w:r>
      <w:r>
        <w:t>№1»: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59"/>
        </w:tabs>
        <w:spacing w:before="2" w:line="275" w:lineRule="exact"/>
        <w:ind w:left="558" w:hanging="226"/>
        <w:jc w:val="left"/>
        <w:rPr>
          <w:sz w:val="24"/>
        </w:rPr>
      </w:pPr>
      <w:r>
        <w:rPr>
          <w:sz w:val="24"/>
        </w:rPr>
        <w:t>соответствие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4"/>
          <w:sz w:val="24"/>
        </w:rPr>
        <w:t xml:space="preserve"> </w:t>
      </w:r>
      <w:r>
        <w:rPr>
          <w:sz w:val="24"/>
        </w:rPr>
        <w:t>ФГОС;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59"/>
        </w:tabs>
        <w:spacing w:line="242" w:lineRule="auto"/>
        <w:ind w:right="169" w:hanging="240"/>
        <w:jc w:val="left"/>
        <w:rPr>
          <w:sz w:val="24"/>
        </w:rPr>
      </w:pPr>
      <w:r>
        <w:rPr>
          <w:sz w:val="24"/>
        </w:rPr>
        <w:t>гарантия</w:t>
      </w:r>
      <w:r>
        <w:rPr>
          <w:spacing w:val="49"/>
          <w:sz w:val="24"/>
        </w:rPr>
        <w:t xml:space="preserve"> </w:t>
      </w:r>
      <w:r>
        <w:rPr>
          <w:sz w:val="24"/>
        </w:rPr>
        <w:t>сохранности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55"/>
          <w:sz w:val="24"/>
        </w:rPr>
        <w:t xml:space="preserve"> </w:t>
      </w:r>
      <w:r>
        <w:rPr>
          <w:sz w:val="24"/>
        </w:rPr>
        <w:t>физического,</w:t>
      </w:r>
      <w:r>
        <w:rPr>
          <w:spacing w:val="52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55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обучающихся;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59"/>
          <w:tab w:val="left" w:pos="2147"/>
          <w:tab w:val="left" w:pos="3672"/>
          <w:tab w:val="left" w:pos="5365"/>
          <w:tab w:val="left" w:pos="6890"/>
          <w:tab w:val="left" w:pos="8132"/>
          <w:tab w:val="left" w:pos="9562"/>
        </w:tabs>
        <w:spacing w:line="242" w:lineRule="auto"/>
        <w:ind w:right="172" w:hanging="240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z w:val="24"/>
        </w:rPr>
        <w:tab/>
        <w:t>достижения</w:t>
      </w:r>
      <w:r>
        <w:rPr>
          <w:sz w:val="24"/>
        </w:rPr>
        <w:tab/>
        <w:t>планируемых</w:t>
      </w:r>
      <w:r>
        <w:rPr>
          <w:sz w:val="24"/>
        </w:rPr>
        <w:tab/>
        <w:t>результатов</w:t>
      </w:r>
      <w:r>
        <w:rPr>
          <w:sz w:val="24"/>
        </w:rPr>
        <w:tab/>
        <w:t>освоения</w:t>
      </w:r>
      <w:r>
        <w:rPr>
          <w:sz w:val="24"/>
        </w:rPr>
        <w:tab/>
        <w:t>примерной</w:t>
      </w:r>
      <w:r>
        <w:rPr>
          <w:sz w:val="24"/>
        </w:rPr>
        <w:tab/>
        <w:t>основной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программы;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59"/>
        </w:tabs>
        <w:spacing w:line="242" w:lineRule="auto"/>
        <w:ind w:right="166" w:hanging="240"/>
        <w:jc w:val="left"/>
        <w:rPr>
          <w:sz w:val="24"/>
        </w:rPr>
      </w:pPr>
      <w:r>
        <w:rPr>
          <w:sz w:val="24"/>
        </w:rPr>
        <w:t>учёт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структуры,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6"/>
          <w:sz w:val="24"/>
        </w:rPr>
        <w:t xml:space="preserve"> </w:t>
      </w:r>
      <w:r>
        <w:rPr>
          <w:sz w:val="24"/>
        </w:rPr>
        <w:t>процесса;</w:t>
      </w:r>
    </w:p>
    <w:p w:rsidR="009C58BD" w:rsidRDefault="00BE5955">
      <w:pPr>
        <w:pStyle w:val="a4"/>
        <w:numPr>
          <w:ilvl w:val="0"/>
          <w:numId w:val="3"/>
        </w:numPr>
        <w:tabs>
          <w:tab w:val="left" w:pos="559"/>
        </w:tabs>
        <w:spacing w:line="271" w:lineRule="exact"/>
        <w:ind w:left="558" w:hanging="226"/>
        <w:jc w:val="left"/>
        <w:rPr>
          <w:sz w:val="24"/>
        </w:rPr>
      </w:pPr>
      <w:r>
        <w:rPr>
          <w:sz w:val="24"/>
        </w:rPr>
        <w:t>предоставление</w:t>
      </w:r>
      <w:r>
        <w:rPr>
          <w:spacing w:val="116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19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62"/>
          <w:sz w:val="24"/>
        </w:rPr>
        <w:t xml:space="preserve"> </w:t>
      </w:r>
      <w:r>
        <w:rPr>
          <w:sz w:val="24"/>
        </w:rPr>
        <w:t>с</w:t>
      </w:r>
      <w:r>
        <w:rPr>
          <w:spacing w:val="116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118"/>
          <w:sz w:val="24"/>
        </w:rPr>
        <w:t xml:space="preserve"> </w:t>
      </w:r>
      <w:r>
        <w:rPr>
          <w:sz w:val="24"/>
        </w:rPr>
        <w:t>партнёрами,</w:t>
      </w:r>
      <w:r>
        <w:rPr>
          <w:spacing w:val="120"/>
          <w:sz w:val="24"/>
        </w:rPr>
        <w:t xml:space="preserve"> </w:t>
      </w:r>
      <w:r>
        <w:rPr>
          <w:sz w:val="24"/>
        </w:rPr>
        <w:t>использования</w:t>
      </w:r>
    </w:p>
    <w:p w:rsidR="009C58BD" w:rsidRDefault="009C58BD">
      <w:pPr>
        <w:spacing w:line="271" w:lineRule="exact"/>
        <w:rPr>
          <w:sz w:val="24"/>
        </w:rPr>
        <w:sectPr w:rsidR="009C58BD">
          <w:pgSz w:w="11910" w:h="16840"/>
          <w:pgMar w:top="820" w:right="400" w:bottom="280" w:left="800" w:header="569" w:footer="0" w:gutter="0"/>
          <w:cols w:space="720"/>
        </w:sectPr>
      </w:pPr>
    </w:p>
    <w:p w:rsidR="009C58BD" w:rsidRDefault="00BE5955">
      <w:pPr>
        <w:pStyle w:val="a3"/>
        <w:spacing w:before="7"/>
        <w:ind w:left="573" w:firstLine="0"/>
        <w:jc w:val="left"/>
      </w:pPr>
      <w:r>
        <w:lastRenderedPageBreak/>
        <w:t>ресурсов</w:t>
      </w:r>
      <w:r>
        <w:rPr>
          <w:spacing w:val="-4"/>
        </w:rPr>
        <w:t xml:space="preserve"> </w:t>
      </w:r>
      <w:r>
        <w:t>социума.</w:t>
      </w:r>
    </w:p>
    <w:sectPr w:rsidR="009C58BD">
      <w:pgSz w:w="11910" w:h="16840"/>
      <w:pgMar w:top="820" w:right="400" w:bottom="280" w:left="800" w:header="56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D5C" w:rsidRDefault="00346D5C">
      <w:r>
        <w:separator/>
      </w:r>
    </w:p>
  </w:endnote>
  <w:endnote w:type="continuationSeparator" w:id="0">
    <w:p w:rsidR="00346D5C" w:rsidRDefault="00346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D5C" w:rsidRDefault="00346D5C">
      <w:r>
        <w:separator/>
      </w:r>
    </w:p>
  </w:footnote>
  <w:footnote w:type="continuationSeparator" w:id="0">
    <w:p w:rsidR="00346D5C" w:rsidRDefault="00346D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8BD" w:rsidRDefault="00346D5C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9.75pt;margin-top:27.45pt;width:24pt;height:15.3pt;z-index:-20656640;mso-position-horizontal-relative:page;mso-position-vertical-relative:page" filled="f" stroked="f">
          <v:textbox inset="0,0,0,0">
            <w:txbxContent>
              <w:p w:rsidR="009C58BD" w:rsidRDefault="00BE5955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3A3AA1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8BD" w:rsidRDefault="00346D5C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9.75pt;margin-top:27.45pt;width:24pt;height:15.3pt;z-index:-20656128;mso-position-horizontal-relative:page;mso-position-vertical-relative:page" filled="f" stroked="f">
          <v:textbox inset="0,0,0,0">
            <w:txbxContent>
              <w:p w:rsidR="009C58BD" w:rsidRDefault="00BE5955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3A3AA1">
                  <w:rPr>
                    <w:noProof/>
                  </w:rPr>
                  <w:t>534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1BDD"/>
    <w:multiLevelType w:val="hybridMultilevel"/>
    <w:tmpl w:val="2862884C"/>
    <w:lvl w:ilvl="0" w:tplc="5E6E23F0">
      <w:start w:val="1"/>
      <w:numFmt w:val="decimal"/>
      <w:lvlText w:val="%1)"/>
      <w:lvlJc w:val="left"/>
      <w:pPr>
        <w:ind w:left="333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13870BE">
      <w:numFmt w:val="bullet"/>
      <w:lvlText w:val="•"/>
      <w:lvlJc w:val="left"/>
      <w:pPr>
        <w:ind w:left="1376" w:hanging="260"/>
      </w:pPr>
      <w:rPr>
        <w:rFonts w:hint="default"/>
        <w:lang w:val="ru-RU" w:eastAsia="en-US" w:bidi="ar-SA"/>
      </w:rPr>
    </w:lvl>
    <w:lvl w:ilvl="2" w:tplc="8A9A99D8">
      <w:numFmt w:val="bullet"/>
      <w:lvlText w:val="•"/>
      <w:lvlJc w:val="left"/>
      <w:pPr>
        <w:ind w:left="2413" w:hanging="260"/>
      </w:pPr>
      <w:rPr>
        <w:rFonts w:hint="default"/>
        <w:lang w:val="ru-RU" w:eastAsia="en-US" w:bidi="ar-SA"/>
      </w:rPr>
    </w:lvl>
    <w:lvl w:ilvl="3" w:tplc="83388C78">
      <w:numFmt w:val="bullet"/>
      <w:lvlText w:val="•"/>
      <w:lvlJc w:val="left"/>
      <w:pPr>
        <w:ind w:left="3450" w:hanging="260"/>
      </w:pPr>
      <w:rPr>
        <w:rFonts w:hint="default"/>
        <w:lang w:val="ru-RU" w:eastAsia="en-US" w:bidi="ar-SA"/>
      </w:rPr>
    </w:lvl>
    <w:lvl w:ilvl="4" w:tplc="6F0A53A6">
      <w:numFmt w:val="bullet"/>
      <w:lvlText w:val="•"/>
      <w:lvlJc w:val="left"/>
      <w:pPr>
        <w:ind w:left="4487" w:hanging="260"/>
      </w:pPr>
      <w:rPr>
        <w:rFonts w:hint="default"/>
        <w:lang w:val="ru-RU" w:eastAsia="en-US" w:bidi="ar-SA"/>
      </w:rPr>
    </w:lvl>
    <w:lvl w:ilvl="5" w:tplc="9F4A46FA">
      <w:numFmt w:val="bullet"/>
      <w:lvlText w:val="•"/>
      <w:lvlJc w:val="left"/>
      <w:pPr>
        <w:ind w:left="5524" w:hanging="260"/>
      </w:pPr>
      <w:rPr>
        <w:rFonts w:hint="default"/>
        <w:lang w:val="ru-RU" w:eastAsia="en-US" w:bidi="ar-SA"/>
      </w:rPr>
    </w:lvl>
    <w:lvl w:ilvl="6" w:tplc="381CD74C">
      <w:numFmt w:val="bullet"/>
      <w:lvlText w:val="•"/>
      <w:lvlJc w:val="left"/>
      <w:pPr>
        <w:ind w:left="6561" w:hanging="260"/>
      </w:pPr>
      <w:rPr>
        <w:rFonts w:hint="default"/>
        <w:lang w:val="ru-RU" w:eastAsia="en-US" w:bidi="ar-SA"/>
      </w:rPr>
    </w:lvl>
    <w:lvl w:ilvl="7" w:tplc="29CE3ACE">
      <w:numFmt w:val="bullet"/>
      <w:lvlText w:val="•"/>
      <w:lvlJc w:val="left"/>
      <w:pPr>
        <w:ind w:left="7598" w:hanging="260"/>
      </w:pPr>
      <w:rPr>
        <w:rFonts w:hint="default"/>
        <w:lang w:val="ru-RU" w:eastAsia="en-US" w:bidi="ar-SA"/>
      </w:rPr>
    </w:lvl>
    <w:lvl w:ilvl="8" w:tplc="4864A118">
      <w:numFmt w:val="bullet"/>
      <w:lvlText w:val="•"/>
      <w:lvlJc w:val="left"/>
      <w:pPr>
        <w:ind w:left="8635" w:hanging="260"/>
      </w:pPr>
      <w:rPr>
        <w:rFonts w:hint="default"/>
        <w:lang w:val="ru-RU" w:eastAsia="en-US" w:bidi="ar-SA"/>
      </w:rPr>
    </w:lvl>
  </w:abstractNum>
  <w:abstractNum w:abstractNumId="1">
    <w:nsid w:val="03197A2D"/>
    <w:multiLevelType w:val="multilevel"/>
    <w:tmpl w:val="C9181B30"/>
    <w:lvl w:ilvl="0">
      <w:start w:val="69"/>
      <w:numFmt w:val="decimal"/>
      <w:lvlText w:val="%1"/>
      <w:lvlJc w:val="left"/>
      <w:pPr>
        <w:ind w:left="333" w:hanging="845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333" w:hanging="845"/>
        <w:jc w:val="left"/>
      </w:pPr>
      <w:rPr>
        <w:rFonts w:hint="default"/>
        <w:lang w:val="ru-RU" w:eastAsia="en-US" w:bidi="ar-SA"/>
      </w:rPr>
    </w:lvl>
    <w:lvl w:ilvl="2">
      <w:start w:val="10"/>
      <w:numFmt w:val="decimal"/>
      <w:lvlText w:val="%1.%2.%3."/>
      <w:lvlJc w:val="left"/>
      <w:pPr>
        <w:ind w:left="333" w:hanging="84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50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845"/>
      </w:pPr>
      <w:rPr>
        <w:rFonts w:hint="default"/>
        <w:lang w:val="ru-RU" w:eastAsia="en-US" w:bidi="ar-SA"/>
      </w:rPr>
    </w:lvl>
  </w:abstractNum>
  <w:abstractNum w:abstractNumId="2">
    <w:nsid w:val="03853FBA"/>
    <w:multiLevelType w:val="multilevel"/>
    <w:tmpl w:val="48FC3CEE"/>
    <w:lvl w:ilvl="0">
      <w:start w:val="19"/>
      <w:numFmt w:val="decimal"/>
      <w:lvlText w:val="%1"/>
      <w:lvlJc w:val="left"/>
      <w:pPr>
        <w:ind w:left="333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3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3" w:hanging="72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946" w:hanging="90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132" w:hanging="9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8" w:hanging="9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4" w:hanging="9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0" w:hanging="9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6" w:hanging="903"/>
      </w:pPr>
      <w:rPr>
        <w:rFonts w:hint="default"/>
        <w:lang w:val="ru-RU" w:eastAsia="en-US" w:bidi="ar-SA"/>
      </w:rPr>
    </w:lvl>
  </w:abstractNum>
  <w:abstractNum w:abstractNumId="3">
    <w:nsid w:val="03C00239"/>
    <w:multiLevelType w:val="hybridMultilevel"/>
    <w:tmpl w:val="D40E9BB4"/>
    <w:lvl w:ilvl="0" w:tplc="B554EFDA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F127246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84CE345C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FCC00B4A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88C2DEAA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A7108194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91448B20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ADAAFA0A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0F4418B2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4">
    <w:nsid w:val="05427485"/>
    <w:multiLevelType w:val="hybridMultilevel"/>
    <w:tmpl w:val="BEBAA12A"/>
    <w:lvl w:ilvl="0" w:tplc="65A0045A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C82823A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5474491A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FA5415C2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135AC952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DCDC8F58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CD642622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4372E5E2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B0F667AA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5">
    <w:nsid w:val="059D0A0E"/>
    <w:multiLevelType w:val="hybridMultilevel"/>
    <w:tmpl w:val="B3D22F68"/>
    <w:lvl w:ilvl="0" w:tplc="398637B4">
      <w:start w:val="1"/>
      <w:numFmt w:val="decimal"/>
      <w:lvlText w:val="%1)"/>
      <w:lvlJc w:val="left"/>
      <w:pPr>
        <w:ind w:left="333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2A85744">
      <w:numFmt w:val="bullet"/>
      <w:lvlText w:val="•"/>
      <w:lvlJc w:val="left"/>
      <w:pPr>
        <w:ind w:left="1376" w:hanging="265"/>
      </w:pPr>
      <w:rPr>
        <w:rFonts w:hint="default"/>
        <w:lang w:val="ru-RU" w:eastAsia="en-US" w:bidi="ar-SA"/>
      </w:rPr>
    </w:lvl>
    <w:lvl w:ilvl="2" w:tplc="2A7431BA">
      <w:numFmt w:val="bullet"/>
      <w:lvlText w:val="•"/>
      <w:lvlJc w:val="left"/>
      <w:pPr>
        <w:ind w:left="2413" w:hanging="265"/>
      </w:pPr>
      <w:rPr>
        <w:rFonts w:hint="default"/>
        <w:lang w:val="ru-RU" w:eastAsia="en-US" w:bidi="ar-SA"/>
      </w:rPr>
    </w:lvl>
    <w:lvl w:ilvl="3" w:tplc="3C225FDC">
      <w:numFmt w:val="bullet"/>
      <w:lvlText w:val="•"/>
      <w:lvlJc w:val="left"/>
      <w:pPr>
        <w:ind w:left="3450" w:hanging="265"/>
      </w:pPr>
      <w:rPr>
        <w:rFonts w:hint="default"/>
        <w:lang w:val="ru-RU" w:eastAsia="en-US" w:bidi="ar-SA"/>
      </w:rPr>
    </w:lvl>
    <w:lvl w:ilvl="4" w:tplc="1512A602">
      <w:numFmt w:val="bullet"/>
      <w:lvlText w:val="•"/>
      <w:lvlJc w:val="left"/>
      <w:pPr>
        <w:ind w:left="4487" w:hanging="265"/>
      </w:pPr>
      <w:rPr>
        <w:rFonts w:hint="default"/>
        <w:lang w:val="ru-RU" w:eastAsia="en-US" w:bidi="ar-SA"/>
      </w:rPr>
    </w:lvl>
    <w:lvl w:ilvl="5" w:tplc="3100451A">
      <w:numFmt w:val="bullet"/>
      <w:lvlText w:val="•"/>
      <w:lvlJc w:val="left"/>
      <w:pPr>
        <w:ind w:left="5524" w:hanging="265"/>
      </w:pPr>
      <w:rPr>
        <w:rFonts w:hint="default"/>
        <w:lang w:val="ru-RU" w:eastAsia="en-US" w:bidi="ar-SA"/>
      </w:rPr>
    </w:lvl>
    <w:lvl w:ilvl="6" w:tplc="8C7E66A4">
      <w:numFmt w:val="bullet"/>
      <w:lvlText w:val="•"/>
      <w:lvlJc w:val="left"/>
      <w:pPr>
        <w:ind w:left="6561" w:hanging="265"/>
      </w:pPr>
      <w:rPr>
        <w:rFonts w:hint="default"/>
        <w:lang w:val="ru-RU" w:eastAsia="en-US" w:bidi="ar-SA"/>
      </w:rPr>
    </w:lvl>
    <w:lvl w:ilvl="7" w:tplc="2124EBB8">
      <w:numFmt w:val="bullet"/>
      <w:lvlText w:val="•"/>
      <w:lvlJc w:val="left"/>
      <w:pPr>
        <w:ind w:left="7598" w:hanging="265"/>
      </w:pPr>
      <w:rPr>
        <w:rFonts w:hint="default"/>
        <w:lang w:val="ru-RU" w:eastAsia="en-US" w:bidi="ar-SA"/>
      </w:rPr>
    </w:lvl>
    <w:lvl w:ilvl="8" w:tplc="B3EAA60A">
      <w:numFmt w:val="bullet"/>
      <w:lvlText w:val="•"/>
      <w:lvlJc w:val="left"/>
      <w:pPr>
        <w:ind w:left="8635" w:hanging="265"/>
      </w:pPr>
      <w:rPr>
        <w:rFonts w:hint="default"/>
        <w:lang w:val="ru-RU" w:eastAsia="en-US" w:bidi="ar-SA"/>
      </w:rPr>
    </w:lvl>
  </w:abstractNum>
  <w:abstractNum w:abstractNumId="6">
    <w:nsid w:val="08E44DB8"/>
    <w:multiLevelType w:val="multilevel"/>
    <w:tmpl w:val="06A40D9C"/>
    <w:lvl w:ilvl="0">
      <w:start w:val="128"/>
      <w:numFmt w:val="decimal"/>
      <w:lvlText w:val="%1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3">
      <w:start w:val="3"/>
      <w:numFmt w:val="decimal"/>
      <w:lvlText w:val="%1.%2.%3.%4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4">
      <w:start w:val="2"/>
      <w:numFmt w:val="decimal"/>
      <w:lvlText w:val="%1.%2.%3.%4.%5."/>
      <w:lvlJc w:val="left"/>
      <w:pPr>
        <w:ind w:left="2249" w:hanging="120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6474" w:hanging="12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1" w:hanging="12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8" w:hanging="12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5" w:hanging="1206"/>
      </w:pPr>
      <w:rPr>
        <w:rFonts w:hint="default"/>
        <w:lang w:val="ru-RU" w:eastAsia="en-US" w:bidi="ar-SA"/>
      </w:rPr>
    </w:lvl>
  </w:abstractNum>
  <w:abstractNum w:abstractNumId="7">
    <w:nsid w:val="09536AD9"/>
    <w:multiLevelType w:val="multilevel"/>
    <w:tmpl w:val="6DF6E164"/>
    <w:lvl w:ilvl="0">
      <w:start w:val="3"/>
      <w:numFmt w:val="decimal"/>
      <w:lvlText w:val="%1"/>
      <w:lvlJc w:val="left"/>
      <w:pPr>
        <w:ind w:left="817" w:hanging="4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17" w:hanging="48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97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86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75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4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3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2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1" w:hanging="485"/>
      </w:pPr>
      <w:rPr>
        <w:rFonts w:hint="default"/>
        <w:lang w:val="ru-RU" w:eastAsia="en-US" w:bidi="ar-SA"/>
      </w:rPr>
    </w:lvl>
  </w:abstractNum>
  <w:abstractNum w:abstractNumId="8">
    <w:nsid w:val="0A131EE6"/>
    <w:multiLevelType w:val="hybridMultilevel"/>
    <w:tmpl w:val="4CEA3168"/>
    <w:lvl w:ilvl="0" w:tplc="D1EA8CB2">
      <w:start w:val="1"/>
      <w:numFmt w:val="decimal"/>
      <w:lvlText w:val="%1)"/>
      <w:lvlJc w:val="left"/>
      <w:pPr>
        <w:ind w:left="1307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106C4E">
      <w:numFmt w:val="bullet"/>
      <w:lvlText w:val="•"/>
      <w:lvlJc w:val="left"/>
      <w:pPr>
        <w:ind w:left="2240" w:hanging="264"/>
      </w:pPr>
      <w:rPr>
        <w:rFonts w:hint="default"/>
        <w:lang w:val="ru-RU" w:eastAsia="en-US" w:bidi="ar-SA"/>
      </w:rPr>
    </w:lvl>
    <w:lvl w:ilvl="2" w:tplc="8B68B2EC">
      <w:numFmt w:val="bullet"/>
      <w:lvlText w:val="•"/>
      <w:lvlJc w:val="left"/>
      <w:pPr>
        <w:ind w:left="3181" w:hanging="264"/>
      </w:pPr>
      <w:rPr>
        <w:rFonts w:hint="default"/>
        <w:lang w:val="ru-RU" w:eastAsia="en-US" w:bidi="ar-SA"/>
      </w:rPr>
    </w:lvl>
    <w:lvl w:ilvl="3" w:tplc="BE4637A4">
      <w:numFmt w:val="bullet"/>
      <w:lvlText w:val="•"/>
      <w:lvlJc w:val="left"/>
      <w:pPr>
        <w:ind w:left="4122" w:hanging="264"/>
      </w:pPr>
      <w:rPr>
        <w:rFonts w:hint="default"/>
        <w:lang w:val="ru-RU" w:eastAsia="en-US" w:bidi="ar-SA"/>
      </w:rPr>
    </w:lvl>
    <w:lvl w:ilvl="4" w:tplc="144E5508">
      <w:numFmt w:val="bullet"/>
      <w:lvlText w:val="•"/>
      <w:lvlJc w:val="left"/>
      <w:pPr>
        <w:ind w:left="5063" w:hanging="264"/>
      </w:pPr>
      <w:rPr>
        <w:rFonts w:hint="default"/>
        <w:lang w:val="ru-RU" w:eastAsia="en-US" w:bidi="ar-SA"/>
      </w:rPr>
    </w:lvl>
    <w:lvl w:ilvl="5" w:tplc="7E96B43C">
      <w:numFmt w:val="bullet"/>
      <w:lvlText w:val="•"/>
      <w:lvlJc w:val="left"/>
      <w:pPr>
        <w:ind w:left="6004" w:hanging="264"/>
      </w:pPr>
      <w:rPr>
        <w:rFonts w:hint="default"/>
        <w:lang w:val="ru-RU" w:eastAsia="en-US" w:bidi="ar-SA"/>
      </w:rPr>
    </w:lvl>
    <w:lvl w:ilvl="6" w:tplc="0382E256">
      <w:numFmt w:val="bullet"/>
      <w:lvlText w:val="•"/>
      <w:lvlJc w:val="left"/>
      <w:pPr>
        <w:ind w:left="6945" w:hanging="264"/>
      </w:pPr>
      <w:rPr>
        <w:rFonts w:hint="default"/>
        <w:lang w:val="ru-RU" w:eastAsia="en-US" w:bidi="ar-SA"/>
      </w:rPr>
    </w:lvl>
    <w:lvl w:ilvl="7" w:tplc="83607AB4">
      <w:numFmt w:val="bullet"/>
      <w:lvlText w:val="•"/>
      <w:lvlJc w:val="left"/>
      <w:pPr>
        <w:ind w:left="7886" w:hanging="264"/>
      </w:pPr>
      <w:rPr>
        <w:rFonts w:hint="default"/>
        <w:lang w:val="ru-RU" w:eastAsia="en-US" w:bidi="ar-SA"/>
      </w:rPr>
    </w:lvl>
    <w:lvl w:ilvl="8" w:tplc="ABC2A266">
      <w:numFmt w:val="bullet"/>
      <w:lvlText w:val="•"/>
      <w:lvlJc w:val="left"/>
      <w:pPr>
        <w:ind w:left="8827" w:hanging="264"/>
      </w:pPr>
      <w:rPr>
        <w:rFonts w:hint="default"/>
        <w:lang w:val="ru-RU" w:eastAsia="en-US" w:bidi="ar-SA"/>
      </w:rPr>
    </w:lvl>
  </w:abstractNum>
  <w:abstractNum w:abstractNumId="9">
    <w:nsid w:val="0AB72D07"/>
    <w:multiLevelType w:val="multilevel"/>
    <w:tmpl w:val="3D648A04"/>
    <w:lvl w:ilvl="0">
      <w:start w:val="136"/>
      <w:numFmt w:val="decimal"/>
      <w:lvlText w:val="%1"/>
      <w:lvlJc w:val="left"/>
      <w:pPr>
        <w:ind w:left="333" w:hanging="84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33" w:hanging="845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333" w:hanging="84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33" w:hanging="102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87" w:hanging="10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10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1" w:hanging="10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0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1023"/>
      </w:pPr>
      <w:rPr>
        <w:rFonts w:hint="default"/>
        <w:lang w:val="ru-RU" w:eastAsia="en-US" w:bidi="ar-SA"/>
      </w:rPr>
    </w:lvl>
  </w:abstractNum>
  <w:abstractNum w:abstractNumId="10">
    <w:nsid w:val="0DC85A1B"/>
    <w:multiLevelType w:val="multilevel"/>
    <w:tmpl w:val="3CEEFDA8"/>
    <w:lvl w:ilvl="0">
      <w:start w:val="128"/>
      <w:numFmt w:val="decimal"/>
      <w:lvlText w:val="%1"/>
      <w:lvlJc w:val="left"/>
      <w:pPr>
        <w:ind w:left="333" w:hanging="1249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333" w:hanging="1249"/>
        <w:jc w:val="left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"/>
      <w:lvlJc w:val="left"/>
      <w:pPr>
        <w:ind w:left="333" w:hanging="1249"/>
        <w:jc w:val="left"/>
      </w:pPr>
      <w:rPr>
        <w:rFonts w:hint="default"/>
        <w:lang w:val="ru-RU" w:eastAsia="en-US" w:bidi="ar-SA"/>
      </w:rPr>
    </w:lvl>
    <w:lvl w:ilvl="3">
      <w:start w:val="11"/>
      <w:numFmt w:val="decimal"/>
      <w:lvlText w:val="%1.%2.%3.%4."/>
      <w:lvlJc w:val="left"/>
      <w:pPr>
        <w:ind w:left="333" w:hanging="1249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2369" w:hanging="132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6070" w:hanging="13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3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5" w:hanging="13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3" w:hanging="1326"/>
      </w:pPr>
      <w:rPr>
        <w:rFonts w:hint="default"/>
        <w:lang w:val="ru-RU" w:eastAsia="en-US" w:bidi="ar-SA"/>
      </w:rPr>
    </w:lvl>
  </w:abstractNum>
  <w:abstractNum w:abstractNumId="11">
    <w:nsid w:val="0DD964D4"/>
    <w:multiLevelType w:val="hybridMultilevel"/>
    <w:tmpl w:val="D56414CC"/>
    <w:lvl w:ilvl="0" w:tplc="2B861236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77CD2AA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5956B698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95F6A590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1332C200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F998ED0A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4E685626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83A4B4B8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94EEF0A8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12">
    <w:nsid w:val="0EBE3907"/>
    <w:multiLevelType w:val="hybridMultilevel"/>
    <w:tmpl w:val="F89C0152"/>
    <w:lvl w:ilvl="0" w:tplc="168071FE">
      <w:start w:val="1"/>
      <w:numFmt w:val="decimal"/>
      <w:lvlText w:val="%1)"/>
      <w:lvlJc w:val="left"/>
      <w:pPr>
        <w:ind w:left="333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22AD23A">
      <w:numFmt w:val="bullet"/>
      <w:lvlText w:val="•"/>
      <w:lvlJc w:val="left"/>
      <w:pPr>
        <w:ind w:left="1376" w:hanging="265"/>
      </w:pPr>
      <w:rPr>
        <w:rFonts w:hint="default"/>
        <w:lang w:val="ru-RU" w:eastAsia="en-US" w:bidi="ar-SA"/>
      </w:rPr>
    </w:lvl>
    <w:lvl w:ilvl="2" w:tplc="AB0C6C72">
      <w:numFmt w:val="bullet"/>
      <w:lvlText w:val="•"/>
      <w:lvlJc w:val="left"/>
      <w:pPr>
        <w:ind w:left="2413" w:hanging="265"/>
      </w:pPr>
      <w:rPr>
        <w:rFonts w:hint="default"/>
        <w:lang w:val="ru-RU" w:eastAsia="en-US" w:bidi="ar-SA"/>
      </w:rPr>
    </w:lvl>
    <w:lvl w:ilvl="3" w:tplc="B94E7C76">
      <w:numFmt w:val="bullet"/>
      <w:lvlText w:val="•"/>
      <w:lvlJc w:val="left"/>
      <w:pPr>
        <w:ind w:left="3450" w:hanging="265"/>
      </w:pPr>
      <w:rPr>
        <w:rFonts w:hint="default"/>
        <w:lang w:val="ru-RU" w:eastAsia="en-US" w:bidi="ar-SA"/>
      </w:rPr>
    </w:lvl>
    <w:lvl w:ilvl="4" w:tplc="23C2492E">
      <w:numFmt w:val="bullet"/>
      <w:lvlText w:val="•"/>
      <w:lvlJc w:val="left"/>
      <w:pPr>
        <w:ind w:left="4487" w:hanging="265"/>
      </w:pPr>
      <w:rPr>
        <w:rFonts w:hint="default"/>
        <w:lang w:val="ru-RU" w:eastAsia="en-US" w:bidi="ar-SA"/>
      </w:rPr>
    </w:lvl>
    <w:lvl w:ilvl="5" w:tplc="ED6862BA">
      <w:numFmt w:val="bullet"/>
      <w:lvlText w:val="•"/>
      <w:lvlJc w:val="left"/>
      <w:pPr>
        <w:ind w:left="5524" w:hanging="265"/>
      </w:pPr>
      <w:rPr>
        <w:rFonts w:hint="default"/>
        <w:lang w:val="ru-RU" w:eastAsia="en-US" w:bidi="ar-SA"/>
      </w:rPr>
    </w:lvl>
    <w:lvl w:ilvl="6" w:tplc="E5185C30">
      <w:numFmt w:val="bullet"/>
      <w:lvlText w:val="•"/>
      <w:lvlJc w:val="left"/>
      <w:pPr>
        <w:ind w:left="6561" w:hanging="265"/>
      </w:pPr>
      <w:rPr>
        <w:rFonts w:hint="default"/>
        <w:lang w:val="ru-RU" w:eastAsia="en-US" w:bidi="ar-SA"/>
      </w:rPr>
    </w:lvl>
    <w:lvl w:ilvl="7" w:tplc="2DFC8D0A">
      <w:numFmt w:val="bullet"/>
      <w:lvlText w:val="•"/>
      <w:lvlJc w:val="left"/>
      <w:pPr>
        <w:ind w:left="7598" w:hanging="265"/>
      </w:pPr>
      <w:rPr>
        <w:rFonts w:hint="default"/>
        <w:lang w:val="ru-RU" w:eastAsia="en-US" w:bidi="ar-SA"/>
      </w:rPr>
    </w:lvl>
    <w:lvl w:ilvl="8" w:tplc="37BA5DE8">
      <w:numFmt w:val="bullet"/>
      <w:lvlText w:val="•"/>
      <w:lvlJc w:val="left"/>
      <w:pPr>
        <w:ind w:left="8635" w:hanging="265"/>
      </w:pPr>
      <w:rPr>
        <w:rFonts w:hint="default"/>
        <w:lang w:val="ru-RU" w:eastAsia="en-US" w:bidi="ar-SA"/>
      </w:rPr>
    </w:lvl>
  </w:abstractNum>
  <w:abstractNum w:abstractNumId="13">
    <w:nsid w:val="12307CE9"/>
    <w:multiLevelType w:val="hybridMultilevel"/>
    <w:tmpl w:val="79345924"/>
    <w:lvl w:ilvl="0" w:tplc="4A5ADFCE">
      <w:start w:val="1"/>
      <w:numFmt w:val="decimal"/>
      <w:lvlText w:val="%1)"/>
      <w:lvlJc w:val="left"/>
      <w:pPr>
        <w:ind w:left="1307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48F264">
      <w:numFmt w:val="bullet"/>
      <w:lvlText w:val="•"/>
      <w:lvlJc w:val="left"/>
      <w:pPr>
        <w:ind w:left="2240" w:hanging="264"/>
      </w:pPr>
      <w:rPr>
        <w:rFonts w:hint="default"/>
        <w:lang w:val="ru-RU" w:eastAsia="en-US" w:bidi="ar-SA"/>
      </w:rPr>
    </w:lvl>
    <w:lvl w:ilvl="2" w:tplc="793ECD6A">
      <w:numFmt w:val="bullet"/>
      <w:lvlText w:val="•"/>
      <w:lvlJc w:val="left"/>
      <w:pPr>
        <w:ind w:left="3181" w:hanging="264"/>
      </w:pPr>
      <w:rPr>
        <w:rFonts w:hint="default"/>
        <w:lang w:val="ru-RU" w:eastAsia="en-US" w:bidi="ar-SA"/>
      </w:rPr>
    </w:lvl>
    <w:lvl w:ilvl="3" w:tplc="D9A88384">
      <w:numFmt w:val="bullet"/>
      <w:lvlText w:val="•"/>
      <w:lvlJc w:val="left"/>
      <w:pPr>
        <w:ind w:left="4122" w:hanging="264"/>
      </w:pPr>
      <w:rPr>
        <w:rFonts w:hint="default"/>
        <w:lang w:val="ru-RU" w:eastAsia="en-US" w:bidi="ar-SA"/>
      </w:rPr>
    </w:lvl>
    <w:lvl w:ilvl="4" w:tplc="0178CBB8">
      <w:numFmt w:val="bullet"/>
      <w:lvlText w:val="•"/>
      <w:lvlJc w:val="left"/>
      <w:pPr>
        <w:ind w:left="5063" w:hanging="264"/>
      </w:pPr>
      <w:rPr>
        <w:rFonts w:hint="default"/>
        <w:lang w:val="ru-RU" w:eastAsia="en-US" w:bidi="ar-SA"/>
      </w:rPr>
    </w:lvl>
    <w:lvl w:ilvl="5" w:tplc="C9624BDA">
      <w:numFmt w:val="bullet"/>
      <w:lvlText w:val="•"/>
      <w:lvlJc w:val="left"/>
      <w:pPr>
        <w:ind w:left="6004" w:hanging="264"/>
      </w:pPr>
      <w:rPr>
        <w:rFonts w:hint="default"/>
        <w:lang w:val="ru-RU" w:eastAsia="en-US" w:bidi="ar-SA"/>
      </w:rPr>
    </w:lvl>
    <w:lvl w:ilvl="6" w:tplc="49603F80">
      <w:numFmt w:val="bullet"/>
      <w:lvlText w:val="•"/>
      <w:lvlJc w:val="left"/>
      <w:pPr>
        <w:ind w:left="6945" w:hanging="264"/>
      </w:pPr>
      <w:rPr>
        <w:rFonts w:hint="default"/>
        <w:lang w:val="ru-RU" w:eastAsia="en-US" w:bidi="ar-SA"/>
      </w:rPr>
    </w:lvl>
    <w:lvl w:ilvl="7" w:tplc="7D5254F0">
      <w:numFmt w:val="bullet"/>
      <w:lvlText w:val="•"/>
      <w:lvlJc w:val="left"/>
      <w:pPr>
        <w:ind w:left="7886" w:hanging="264"/>
      </w:pPr>
      <w:rPr>
        <w:rFonts w:hint="default"/>
        <w:lang w:val="ru-RU" w:eastAsia="en-US" w:bidi="ar-SA"/>
      </w:rPr>
    </w:lvl>
    <w:lvl w:ilvl="8" w:tplc="06B6B7B8">
      <w:numFmt w:val="bullet"/>
      <w:lvlText w:val="•"/>
      <w:lvlJc w:val="left"/>
      <w:pPr>
        <w:ind w:left="8827" w:hanging="264"/>
      </w:pPr>
      <w:rPr>
        <w:rFonts w:hint="default"/>
        <w:lang w:val="ru-RU" w:eastAsia="en-US" w:bidi="ar-SA"/>
      </w:rPr>
    </w:lvl>
  </w:abstractNum>
  <w:abstractNum w:abstractNumId="14">
    <w:nsid w:val="14983EB0"/>
    <w:multiLevelType w:val="multilevel"/>
    <w:tmpl w:val="ACD88BC2"/>
    <w:lvl w:ilvl="0">
      <w:start w:val="134"/>
      <w:numFmt w:val="decimal"/>
      <w:lvlText w:val="%1."/>
      <w:lvlJc w:val="left"/>
      <w:pPr>
        <w:ind w:left="1519" w:hanging="4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3" w:hanging="6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3" w:hanging="84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33" w:hanging="102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333" w:hanging="120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3501" w:hanging="12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42" w:hanging="12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84" w:hanging="12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1206"/>
      </w:pPr>
      <w:rPr>
        <w:rFonts w:hint="default"/>
        <w:lang w:val="ru-RU" w:eastAsia="en-US" w:bidi="ar-SA"/>
      </w:rPr>
    </w:lvl>
  </w:abstractNum>
  <w:abstractNum w:abstractNumId="15">
    <w:nsid w:val="17026674"/>
    <w:multiLevelType w:val="multilevel"/>
    <w:tmpl w:val="30BAAC48"/>
    <w:lvl w:ilvl="0">
      <w:start w:val="128"/>
      <w:numFmt w:val="decimal"/>
      <w:lvlText w:val="%1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2249" w:hanging="120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6474" w:hanging="12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1" w:hanging="12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8" w:hanging="12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5" w:hanging="1206"/>
      </w:pPr>
      <w:rPr>
        <w:rFonts w:hint="default"/>
        <w:lang w:val="ru-RU" w:eastAsia="en-US" w:bidi="ar-SA"/>
      </w:rPr>
    </w:lvl>
  </w:abstractNum>
  <w:abstractNum w:abstractNumId="16">
    <w:nsid w:val="1EAA170E"/>
    <w:multiLevelType w:val="hybridMultilevel"/>
    <w:tmpl w:val="361C254E"/>
    <w:lvl w:ilvl="0" w:tplc="7FF2DA3E">
      <w:numFmt w:val="bullet"/>
      <w:lvlText w:val="■"/>
      <w:lvlJc w:val="left"/>
      <w:pPr>
        <w:ind w:left="573" w:hanging="207"/>
      </w:pPr>
      <w:rPr>
        <w:rFonts w:ascii="Times New Roman" w:eastAsia="Times New Roman" w:hAnsi="Times New Roman" w:cs="Times New Roman" w:hint="default"/>
        <w:w w:val="98"/>
        <w:sz w:val="17"/>
        <w:szCs w:val="17"/>
        <w:lang w:val="ru-RU" w:eastAsia="en-US" w:bidi="ar-SA"/>
      </w:rPr>
    </w:lvl>
    <w:lvl w:ilvl="1" w:tplc="1842E184">
      <w:numFmt w:val="bullet"/>
      <w:lvlText w:val="•"/>
      <w:lvlJc w:val="left"/>
      <w:pPr>
        <w:ind w:left="1592" w:hanging="207"/>
      </w:pPr>
      <w:rPr>
        <w:rFonts w:hint="default"/>
        <w:lang w:val="ru-RU" w:eastAsia="en-US" w:bidi="ar-SA"/>
      </w:rPr>
    </w:lvl>
    <w:lvl w:ilvl="2" w:tplc="017C4B92">
      <w:numFmt w:val="bullet"/>
      <w:lvlText w:val="•"/>
      <w:lvlJc w:val="left"/>
      <w:pPr>
        <w:ind w:left="2605" w:hanging="207"/>
      </w:pPr>
      <w:rPr>
        <w:rFonts w:hint="default"/>
        <w:lang w:val="ru-RU" w:eastAsia="en-US" w:bidi="ar-SA"/>
      </w:rPr>
    </w:lvl>
    <w:lvl w:ilvl="3" w:tplc="83B09A64">
      <w:numFmt w:val="bullet"/>
      <w:lvlText w:val="•"/>
      <w:lvlJc w:val="left"/>
      <w:pPr>
        <w:ind w:left="3618" w:hanging="207"/>
      </w:pPr>
      <w:rPr>
        <w:rFonts w:hint="default"/>
        <w:lang w:val="ru-RU" w:eastAsia="en-US" w:bidi="ar-SA"/>
      </w:rPr>
    </w:lvl>
    <w:lvl w:ilvl="4" w:tplc="5F8287F2">
      <w:numFmt w:val="bullet"/>
      <w:lvlText w:val="•"/>
      <w:lvlJc w:val="left"/>
      <w:pPr>
        <w:ind w:left="4631" w:hanging="207"/>
      </w:pPr>
      <w:rPr>
        <w:rFonts w:hint="default"/>
        <w:lang w:val="ru-RU" w:eastAsia="en-US" w:bidi="ar-SA"/>
      </w:rPr>
    </w:lvl>
    <w:lvl w:ilvl="5" w:tplc="DBB697F6">
      <w:numFmt w:val="bullet"/>
      <w:lvlText w:val="•"/>
      <w:lvlJc w:val="left"/>
      <w:pPr>
        <w:ind w:left="5644" w:hanging="207"/>
      </w:pPr>
      <w:rPr>
        <w:rFonts w:hint="default"/>
        <w:lang w:val="ru-RU" w:eastAsia="en-US" w:bidi="ar-SA"/>
      </w:rPr>
    </w:lvl>
    <w:lvl w:ilvl="6" w:tplc="4AA89098">
      <w:numFmt w:val="bullet"/>
      <w:lvlText w:val="•"/>
      <w:lvlJc w:val="left"/>
      <w:pPr>
        <w:ind w:left="6657" w:hanging="207"/>
      </w:pPr>
      <w:rPr>
        <w:rFonts w:hint="default"/>
        <w:lang w:val="ru-RU" w:eastAsia="en-US" w:bidi="ar-SA"/>
      </w:rPr>
    </w:lvl>
    <w:lvl w:ilvl="7" w:tplc="93F0E1CE">
      <w:numFmt w:val="bullet"/>
      <w:lvlText w:val="•"/>
      <w:lvlJc w:val="left"/>
      <w:pPr>
        <w:ind w:left="7670" w:hanging="207"/>
      </w:pPr>
      <w:rPr>
        <w:rFonts w:hint="default"/>
        <w:lang w:val="ru-RU" w:eastAsia="en-US" w:bidi="ar-SA"/>
      </w:rPr>
    </w:lvl>
    <w:lvl w:ilvl="8" w:tplc="2620F77E">
      <w:numFmt w:val="bullet"/>
      <w:lvlText w:val="•"/>
      <w:lvlJc w:val="left"/>
      <w:pPr>
        <w:ind w:left="8683" w:hanging="207"/>
      </w:pPr>
      <w:rPr>
        <w:rFonts w:hint="default"/>
        <w:lang w:val="ru-RU" w:eastAsia="en-US" w:bidi="ar-SA"/>
      </w:rPr>
    </w:lvl>
  </w:abstractNum>
  <w:abstractNum w:abstractNumId="17">
    <w:nsid w:val="25781A6D"/>
    <w:multiLevelType w:val="hybridMultilevel"/>
    <w:tmpl w:val="FFDC2DD8"/>
    <w:lvl w:ilvl="0" w:tplc="1AC08496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1903BB4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BCB61F22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CB949496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A66ADBEC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7384F52A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03088302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68B2D574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3E42BAB0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18">
    <w:nsid w:val="262522FF"/>
    <w:multiLevelType w:val="hybridMultilevel"/>
    <w:tmpl w:val="AF583EDA"/>
    <w:lvl w:ilvl="0" w:tplc="C42E9666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E846760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59E07E94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86E0E482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D3420EE4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AB740556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F320C4B2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97AC0DFE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36523E24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19">
    <w:nsid w:val="275C20DA"/>
    <w:multiLevelType w:val="multilevel"/>
    <w:tmpl w:val="C500426C"/>
    <w:lvl w:ilvl="0">
      <w:start w:val="126"/>
      <w:numFmt w:val="decimal"/>
      <w:lvlText w:val="%1"/>
      <w:lvlJc w:val="left"/>
      <w:pPr>
        <w:ind w:left="1706" w:hanging="663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706" w:hanging="6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89" w:hanging="84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66" w:hanging="102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295" w:hanging="10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31" w:hanging="10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6" w:hanging="10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2" w:hanging="10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7" w:hanging="1023"/>
      </w:pPr>
      <w:rPr>
        <w:rFonts w:hint="default"/>
        <w:lang w:val="ru-RU" w:eastAsia="en-US" w:bidi="ar-SA"/>
      </w:rPr>
    </w:lvl>
  </w:abstractNum>
  <w:abstractNum w:abstractNumId="20">
    <w:nsid w:val="28755A04"/>
    <w:multiLevelType w:val="multilevel"/>
    <w:tmpl w:val="BD060BCC"/>
    <w:lvl w:ilvl="0">
      <w:start w:val="3"/>
      <w:numFmt w:val="decimal"/>
      <w:lvlText w:val="%1"/>
      <w:lvlJc w:val="left"/>
      <w:pPr>
        <w:ind w:left="333" w:hanging="659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333" w:hanging="659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333" w:hanging="659"/>
        <w:jc w:val="left"/>
      </w:pPr>
      <w:rPr>
        <w:rFonts w:ascii="Tahoma" w:eastAsia="Tahoma" w:hAnsi="Tahoma" w:cs="Tahoma" w:hint="default"/>
        <w:b/>
        <w:bCs/>
        <w:spacing w:val="-1"/>
        <w:w w:val="101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3450" w:hanging="6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7" w:hanging="6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6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1" w:hanging="6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6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659"/>
      </w:pPr>
      <w:rPr>
        <w:rFonts w:hint="default"/>
        <w:lang w:val="ru-RU" w:eastAsia="en-US" w:bidi="ar-SA"/>
      </w:rPr>
    </w:lvl>
  </w:abstractNum>
  <w:abstractNum w:abstractNumId="21">
    <w:nsid w:val="296537BE"/>
    <w:multiLevelType w:val="hybridMultilevel"/>
    <w:tmpl w:val="65E0AC24"/>
    <w:lvl w:ilvl="0" w:tplc="5770C2DA">
      <w:start w:val="1"/>
      <w:numFmt w:val="decimal"/>
      <w:lvlText w:val="%1)"/>
      <w:lvlJc w:val="left"/>
      <w:pPr>
        <w:ind w:left="333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E9EB448">
      <w:numFmt w:val="bullet"/>
      <w:lvlText w:val="•"/>
      <w:lvlJc w:val="left"/>
      <w:pPr>
        <w:ind w:left="1376" w:hanging="265"/>
      </w:pPr>
      <w:rPr>
        <w:rFonts w:hint="default"/>
        <w:lang w:val="ru-RU" w:eastAsia="en-US" w:bidi="ar-SA"/>
      </w:rPr>
    </w:lvl>
    <w:lvl w:ilvl="2" w:tplc="DBDC018E">
      <w:numFmt w:val="bullet"/>
      <w:lvlText w:val="•"/>
      <w:lvlJc w:val="left"/>
      <w:pPr>
        <w:ind w:left="2413" w:hanging="265"/>
      </w:pPr>
      <w:rPr>
        <w:rFonts w:hint="default"/>
        <w:lang w:val="ru-RU" w:eastAsia="en-US" w:bidi="ar-SA"/>
      </w:rPr>
    </w:lvl>
    <w:lvl w:ilvl="3" w:tplc="18BE86B2">
      <w:numFmt w:val="bullet"/>
      <w:lvlText w:val="•"/>
      <w:lvlJc w:val="left"/>
      <w:pPr>
        <w:ind w:left="3450" w:hanging="265"/>
      </w:pPr>
      <w:rPr>
        <w:rFonts w:hint="default"/>
        <w:lang w:val="ru-RU" w:eastAsia="en-US" w:bidi="ar-SA"/>
      </w:rPr>
    </w:lvl>
    <w:lvl w:ilvl="4" w:tplc="CFCEC406">
      <w:numFmt w:val="bullet"/>
      <w:lvlText w:val="•"/>
      <w:lvlJc w:val="left"/>
      <w:pPr>
        <w:ind w:left="4487" w:hanging="265"/>
      </w:pPr>
      <w:rPr>
        <w:rFonts w:hint="default"/>
        <w:lang w:val="ru-RU" w:eastAsia="en-US" w:bidi="ar-SA"/>
      </w:rPr>
    </w:lvl>
    <w:lvl w:ilvl="5" w:tplc="B6263C94">
      <w:numFmt w:val="bullet"/>
      <w:lvlText w:val="•"/>
      <w:lvlJc w:val="left"/>
      <w:pPr>
        <w:ind w:left="5524" w:hanging="265"/>
      </w:pPr>
      <w:rPr>
        <w:rFonts w:hint="default"/>
        <w:lang w:val="ru-RU" w:eastAsia="en-US" w:bidi="ar-SA"/>
      </w:rPr>
    </w:lvl>
    <w:lvl w:ilvl="6" w:tplc="6032EB5C">
      <w:numFmt w:val="bullet"/>
      <w:lvlText w:val="•"/>
      <w:lvlJc w:val="left"/>
      <w:pPr>
        <w:ind w:left="6561" w:hanging="265"/>
      </w:pPr>
      <w:rPr>
        <w:rFonts w:hint="default"/>
        <w:lang w:val="ru-RU" w:eastAsia="en-US" w:bidi="ar-SA"/>
      </w:rPr>
    </w:lvl>
    <w:lvl w:ilvl="7" w:tplc="F0023E64">
      <w:numFmt w:val="bullet"/>
      <w:lvlText w:val="•"/>
      <w:lvlJc w:val="left"/>
      <w:pPr>
        <w:ind w:left="7598" w:hanging="265"/>
      </w:pPr>
      <w:rPr>
        <w:rFonts w:hint="default"/>
        <w:lang w:val="ru-RU" w:eastAsia="en-US" w:bidi="ar-SA"/>
      </w:rPr>
    </w:lvl>
    <w:lvl w:ilvl="8" w:tplc="044AD256">
      <w:numFmt w:val="bullet"/>
      <w:lvlText w:val="•"/>
      <w:lvlJc w:val="left"/>
      <w:pPr>
        <w:ind w:left="8635" w:hanging="265"/>
      </w:pPr>
      <w:rPr>
        <w:rFonts w:hint="default"/>
        <w:lang w:val="ru-RU" w:eastAsia="en-US" w:bidi="ar-SA"/>
      </w:rPr>
    </w:lvl>
  </w:abstractNum>
  <w:abstractNum w:abstractNumId="22">
    <w:nsid w:val="29CE0A43"/>
    <w:multiLevelType w:val="multilevel"/>
    <w:tmpl w:val="01F446DA"/>
    <w:lvl w:ilvl="0">
      <w:start w:val="128"/>
      <w:numFmt w:val="decimal"/>
      <w:lvlText w:val="%1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4">
      <w:start w:val="2"/>
      <w:numFmt w:val="decimal"/>
      <w:lvlText w:val="%1.%2.%3.%4.%5."/>
      <w:lvlJc w:val="left"/>
      <w:pPr>
        <w:ind w:left="2249" w:hanging="120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6474" w:hanging="12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1" w:hanging="12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8" w:hanging="12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5" w:hanging="1206"/>
      </w:pPr>
      <w:rPr>
        <w:rFonts w:hint="default"/>
        <w:lang w:val="ru-RU" w:eastAsia="en-US" w:bidi="ar-SA"/>
      </w:rPr>
    </w:lvl>
  </w:abstractNum>
  <w:abstractNum w:abstractNumId="23">
    <w:nsid w:val="2B34320A"/>
    <w:multiLevelType w:val="hybridMultilevel"/>
    <w:tmpl w:val="E7728D3E"/>
    <w:lvl w:ilvl="0" w:tplc="0E1C9FEA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8C81C18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20AE1686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6930E698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D102B2BC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4462E102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98267D40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5D8C49AC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B19E9FE4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24">
    <w:nsid w:val="2B43741A"/>
    <w:multiLevelType w:val="multilevel"/>
    <w:tmpl w:val="842CEC4E"/>
    <w:lvl w:ilvl="0">
      <w:start w:val="131"/>
      <w:numFmt w:val="decimal"/>
      <w:lvlText w:val="%1."/>
      <w:lvlJc w:val="left"/>
      <w:pPr>
        <w:ind w:left="333" w:hanging="4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3" w:hanging="6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3" w:hanging="84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33" w:hanging="102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02" w:hanging="10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3" w:hanging="10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10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5" w:hanging="10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6" w:hanging="1023"/>
      </w:pPr>
      <w:rPr>
        <w:rFonts w:hint="default"/>
        <w:lang w:val="ru-RU" w:eastAsia="en-US" w:bidi="ar-SA"/>
      </w:rPr>
    </w:lvl>
  </w:abstractNum>
  <w:abstractNum w:abstractNumId="25">
    <w:nsid w:val="2C23724F"/>
    <w:multiLevelType w:val="hybridMultilevel"/>
    <w:tmpl w:val="3F840D92"/>
    <w:lvl w:ilvl="0" w:tplc="1F683D8E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F684140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C590DF0A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11761F3A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4BA09CF6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1F22DCF4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10DAE910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D2300CDA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546AF58E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26">
    <w:nsid w:val="2C271C42"/>
    <w:multiLevelType w:val="hybridMultilevel"/>
    <w:tmpl w:val="7C3EB51C"/>
    <w:lvl w:ilvl="0" w:tplc="826A8C22">
      <w:start w:val="1"/>
      <w:numFmt w:val="decimal"/>
      <w:lvlText w:val="%1)"/>
      <w:lvlJc w:val="left"/>
      <w:pPr>
        <w:ind w:left="1307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8053AC">
      <w:numFmt w:val="bullet"/>
      <w:lvlText w:val="•"/>
      <w:lvlJc w:val="left"/>
      <w:pPr>
        <w:ind w:left="2240" w:hanging="264"/>
      </w:pPr>
      <w:rPr>
        <w:rFonts w:hint="default"/>
        <w:lang w:val="ru-RU" w:eastAsia="en-US" w:bidi="ar-SA"/>
      </w:rPr>
    </w:lvl>
    <w:lvl w:ilvl="2" w:tplc="8410C9FA">
      <w:numFmt w:val="bullet"/>
      <w:lvlText w:val="•"/>
      <w:lvlJc w:val="left"/>
      <w:pPr>
        <w:ind w:left="3181" w:hanging="264"/>
      </w:pPr>
      <w:rPr>
        <w:rFonts w:hint="default"/>
        <w:lang w:val="ru-RU" w:eastAsia="en-US" w:bidi="ar-SA"/>
      </w:rPr>
    </w:lvl>
    <w:lvl w:ilvl="3" w:tplc="1AAEC782">
      <w:numFmt w:val="bullet"/>
      <w:lvlText w:val="•"/>
      <w:lvlJc w:val="left"/>
      <w:pPr>
        <w:ind w:left="4122" w:hanging="264"/>
      </w:pPr>
      <w:rPr>
        <w:rFonts w:hint="default"/>
        <w:lang w:val="ru-RU" w:eastAsia="en-US" w:bidi="ar-SA"/>
      </w:rPr>
    </w:lvl>
    <w:lvl w:ilvl="4" w:tplc="767A9C94">
      <w:numFmt w:val="bullet"/>
      <w:lvlText w:val="•"/>
      <w:lvlJc w:val="left"/>
      <w:pPr>
        <w:ind w:left="5063" w:hanging="264"/>
      </w:pPr>
      <w:rPr>
        <w:rFonts w:hint="default"/>
        <w:lang w:val="ru-RU" w:eastAsia="en-US" w:bidi="ar-SA"/>
      </w:rPr>
    </w:lvl>
    <w:lvl w:ilvl="5" w:tplc="64DA74C6">
      <w:numFmt w:val="bullet"/>
      <w:lvlText w:val="•"/>
      <w:lvlJc w:val="left"/>
      <w:pPr>
        <w:ind w:left="6004" w:hanging="264"/>
      </w:pPr>
      <w:rPr>
        <w:rFonts w:hint="default"/>
        <w:lang w:val="ru-RU" w:eastAsia="en-US" w:bidi="ar-SA"/>
      </w:rPr>
    </w:lvl>
    <w:lvl w:ilvl="6" w:tplc="73F29B68">
      <w:numFmt w:val="bullet"/>
      <w:lvlText w:val="•"/>
      <w:lvlJc w:val="left"/>
      <w:pPr>
        <w:ind w:left="6945" w:hanging="264"/>
      </w:pPr>
      <w:rPr>
        <w:rFonts w:hint="default"/>
        <w:lang w:val="ru-RU" w:eastAsia="en-US" w:bidi="ar-SA"/>
      </w:rPr>
    </w:lvl>
    <w:lvl w:ilvl="7" w:tplc="61F2F06C">
      <w:numFmt w:val="bullet"/>
      <w:lvlText w:val="•"/>
      <w:lvlJc w:val="left"/>
      <w:pPr>
        <w:ind w:left="7886" w:hanging="264"/>
      </w:pPr>
      <w:rPr>
        <w:rFonts w:hint="default"/>
        <w:lang w:val="ru-RU" w:eastAsia="en-US" w:bidi="ar-SA"/>
      </w:rPr>
    </w:lvl>
    <w:lvl w:ilvl="8" w:tplc="1EE452D0">
      <w:numFmt w:val="bullet"/>
      <w:lvlText w:val="•"/>
      <w:lvlJc w:val="left"/>
      <w:pPr>
        <w:ind w:left="8827" w:hanging="264"/>
      </w:pPr>
      <w:rPr>
        <w:rFonts w:hint="default"/>
        <w:lang w:val="ru-RU" w:eastAsia="en-US" w:bidi="ar-SA"/>
      </w:rPr>
    </w:lvl>
  </w:abstractNum>
  <w:abstractNum w:abstractNumId="27">
    <w:nsid w:val="2C574836"/>
    <w:multiLevelType w:val="multilevel"/>
    <w:tmpl w:val="19180874"/>
    <w:lvl w:ilvl="0">
      <w:start w:val="136"/>
      <w:numFmt w:val="decimal"/>
      <w:lvlText w:val="%1"/>
      <w:lvlJc w:val="left"/>
      <w:pPr>
        <w:ind w:left="333" w:hanging="105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33" w:hanging="105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3" w:hanging="1052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50" w:hanging="10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7" w:hanging="10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10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1" w:hanging="10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0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1052"/>
      </w:pPr>
      <w:rPr>
        <w:rFonts w:hint="default"/>
        <w:lang w:val="ru-RU" w:eastAsia="en-US" w:bidi="ar-SA"/>
      </w:rPr>
    </w:lvl>
  </w:abstractNum>
  <w:abstractNum w:abstractNumId="28">
    <w:nsid w:val="2D183F30"/>
    <w:multiLevelType w:val="hybridMultilevel"/>
    <w:tmpl w:val="9214A5E8"/>
    <w:lvl w:ilvl="0" w:tplc="258CB470">
      <w:numFmt w:val="bullet"/>
      <w:lvlText w:val="–"/>
      <w:lvlJc w:val="left"/>
      <w:pPr>
        <w:ind w:left="333" w:hanging="3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8C071F0">
      <w:numFmt w:val="bullet"/>
      <w:lvlText w:val="•"/>
      <w:lvlJc w:val="left"/>
      <w:pPr>
        <w:ind w:left="1376" w:hanging="303"/>
      </w:pPr>
      <w:rPr>
        <w:rFonts w:hint="default"/>
        <w:lang w:val="ru-RU" w:eastAsia="en-US" w:bidi="ar-SA"/>
      </w:rPr>
    </w:lvl>
    <w:lvl w:ilvl="2" w:tplc="A1B8B232">
      <w:numFmt w:val="bullet"/>
      <w:lvlText w:val="•"/>
      <w:lvlJc w:val="left"/>
      <w:pPr>
        <w:ind w:left="2413" w:hanging="303"/>
      </w:pPr>
      <w:rPr>
        <w:rFonts w:hint="default"/>
        <w:lang w:val="ru-RU" w:eastAsia="en-US" w:bidi="ar-SA"/>
      </w:rPr>
    </w:lvl>
    <w:lvl w:ilvl="3" w:tplc="A91C39AC">
      <w:numFmt w:val="bullet"/>
      <w:lvlText w:val="•"/>
      <w:lvlJc w:val="left"/>
      <w:pPr>
        <w:ind w:left="3450" w:hanging="303"/>
      </w:pPr>
      <w:rPr>
        <w:rFonts w:hint="default"/>
        <w:lang w:val="ru-RU" w:eastAsia="en-US" w:bidi="ar-SA"/>
      </w:rPr>
    </w:lvl>
    <w:lvl w:ilvl="4" w:tplc="08FCE84C">
      <w:numFmt w:val="bullet"/>
      <w:lvlText w:val="•"/>
      <w:lvlJc w:val="left"/>
      <w:pPr>
        <w:ind w:left="4487" w:hanging="303"/>
      </w:pPr>
      <w:rPr>
        <w:rFonts w:hint="default"/>
        <w:lang w:val="ru-RU" w:eastAsia="en-US" w:bidi="ar-SA"/>
      </w:rPr>
    </w:lvl>
    <w:lvl w:ilvl="5" w:tplc="5510A8B6">
      <w:numFmt w:val="bullet"/>
      <w:lvlText w:val="•"/>
      <w:lvlJc w:val="left"/>
      <w:pPr>
        <w:ind w:left="5524" w:hanging="303"/>
      </w:pPr>
      <w:rPr>
        <w:rFonts w:hint="default"/>
        <w:lang w:val="ru-RU" w:eastAsia="en-US" w:bidi="ar-SA"/>
      </w:rPr>
    </w:lvl>
    <w:lvl w:ilvl="6" w:tplc="C220DEB8">
      <w:numFmt w:val="bullet"/>
      <w:lvlText w:val="•"/>
      <w:lvlJc w:val="left"/>
      <w:pPr>
        <w:ind w:left="6561" w:hanging="303"/>
      </w:pPr>
      <w:rPr>
        <w:rFonts w:hint="default"/>
        <w:lang w:val="ru-RU" w:eastAsia="en-US" w:bidi="ar-SA"/>
      </w:rPr>
    </w:lvl>
    <w:lvl w:ilvl="7" w:tplc="CCD809DC">
      <w:numFmt w:val="bullet"/>
      <w:lvlText w:val="•"/>
      <w:lvlJc w:val="left"/>
      <w:pPr>
        <w:ind w:left="7598" w:hanging="303"/>
      </w:pPr>
      <w:rPr>
        <w:rFonts w:hint="default"/>
        <w:lang w:val="ru-RU" w:eastAsia="en-US" w:bidi="ar-SA"/>
      </w:rPr>
    </w:lvl>
    <w:lvl w:ilvl="8" w:tplc="858CE55A">
      <w:numFmt w:val="bullet"/>
      <w:lvlText w:val="•"/>
      <w:lvlJc w:val="left"/>
      <w:pPr>
        <w:ind w:left="8635" w:hanging="303"/>
      </w:pPr>
      <w:rPr>
        <w:rFonts w:hint="default"/>
        <w:lang w:val="ru-RU" w:eastAsia="en-US" w:bidi="ar-SA"/>
      </w:rPr>
    </w:lvl>
  </w:abstractNum>
  <w:abstractNum w:abstractNumId="29">
    <w:nsid w:val="2DA60650"/>
    <w:multiLevelType w:val="hybridMultilevel"/>
    <w:tmpl w:val="BA00413C"/>
    <w:lvl w:ilvl="0" w:tplc="034004C8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D0C950E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D486A9DE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349803D4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4DC2622C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9884A05C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77DC8FF2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BC465960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4D6ED2E8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30">
    <w:nsid w:val="2F1570F7"/>
    <w:multiLevelType w:val="multilevel"/>
    <w:tmpl w:val="CCB60780"/>
    <w:lvl w:ilvl="0">
      <w:start w:val="1"/>
      <w:numFmt w:val="decimal"/>
      <w:lvlText w:val="%1"/>
      <w:lvlJc w:val="left"/>
      <w:pPr>
        <w:ind w:left="1529" w:hanging="48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529" w:hanging="485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749" w:hanging="71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08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87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90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94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98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1" w:hanging="711"/>
      </w:pPr>
      <w:rPr>
        <w:rFonts w:hint="default"/>
        <w:lang w:val="ru-RU" w:eastAsia="en-US" w:bidi="ar-SA"/>
      </w:rPr>
    </w:lvl>
  </w:abstractNum>
  <w:abstractNum w:abstractNumId="31">
    <w:nsid w:val="2F2E2B74"/>
    <w:multiLevelType w:val="multilevel"/>
    <w:tmpl w:val="118A261C"/>
    <w:lvl w:ilvl="0">
      <w:start w:val="128"/>
      <w:numFmt w:val="decimal"/>
      <w:lvlText w:val="%1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4">
      <w:start w:val="5"/>
      <w:numFmt w:val="decimal"/>
      <w:lvlText w:val="%1.%2.%3.%4.%5."/>
      <w:lvlJc w:val="left"/>
      <w:pPr>
        <w:ind w:left="2249" w:hanging="120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6474" w:hanging="12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1" w:hanging="12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8" w:hanging="12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5" w:hanging="1206"/>
      </w:pPr>
      <w:rPr>
        <w:rFonts w:hint="default"/>
        <w:lang w:val="ru-RU" w:eastAsia="en-US" w:bidi="ar-SA"/>
      </w:rPr>
    </w:lvl>
  </w:abstractNum>
  <w:abstractNum w:abstractNumId="32">
    <w:nsid w:val="2F784531"/>
    <w:multiLevelType w:val="hybridMultilevel"/>
    <w:tmpl w:val="51F6CB22"/>
    <w:lvl w:ilvl="0" w:tplc="919C8158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FB2B6FC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53A08974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8E7CA0E8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9582450A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EAE02A2E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9EA46A28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E1A65574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A7D0816E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33">
    <w:nsid w:val="30A72FD7"/>
    <w:multiLevelType w:val="hybridMultilevel"/>
    <w:tmpl w:val="229E78AE"/>
    <w:lvl w:ilvl="0" w:tplc="34A6133C">
      <w:start w:val="1"/>
      <w:numFmt w:val="decimal"/>
      <w:lvlText w:val="%1)"/>
      <w:lvlJc w:val="left"/>
      <w:pPr>
        <w:ind w:left="1307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04857F2">
      <w:numFmt w:val="bullet"/>
      <w:lvlText w:val="•"/>
      <w:lvlJc w:val="left"/>
      <w:pPr>
        <w:ind w:left="2240" w:hanging="264"/>
      </w:pPr>
      <w:rPr>
        <w:rFonts w:hint="default"/>
        <w:lang w:val="ru-RU" w:eastAsia="en-US" w:bidi="ar-SA"/>
      </w:rPr>
    </w:lvl>
    <w:lvl w:ilvl="2" w:tplc="408A6A80">
      <w:numFmt w:val="bullet"/>
      <w:lvlText w:val="•"/>
      <w:lvlJc w:val="left"/>
      <w:pPr>
        <w:ind w:left="3181" w:hanging="264"/>
      </w:pPr>
      <w:rPr>
        <w:rFonts w:hint="default"/>
        <w:lang w:val="ru-RU" w:eastAsia="en-US" w:bidi="ar-SA"/>
      </w:rPr>
    </w:lvl>
    <w:lvl w:ilvl="3" w:tplc="177E7F3C">
      <w:numFmt w:val="bullet"/>
      <w:lvlText w:val="•"/>
      <w:lvlJc w:val="left"/>
      <w:pPr>
        <w:ind w:left="4122" w:hanging="264"/>
      </w:pPr>
      <w:rPr>
        <w:rFonts w:hint="default"/>
        <w:lang w:val="ru-RU" w:eastAsia="en-US" w:bidi="ar-SA"/>
      </w:rPr>
    </w:lvl>
    <w:lvl w:ilvl="4" w:tplc="9E52578C">
      <w:numFmt w:val="bullet"/>
      <w:lvlText w:val="•"/>
      <w:lvlJc w:val="left"/>
      <w:pPr>
        <w:ind w:left="5063" w:hanging="264"/>
      </w:pPr>
      <w:rPr>
        <w:rFonts w:hint="default"/>
        <w:lang w:val="ru-RU" w:eastAsia="en-US" w:bidi="ar-SA"/>
      </w:rPr>
    </w:lvl>
    <w:lvl w:ilvl="5" w:tplc="FC6EB090">
      <w:numFmt w:val="bullet"/>
      <w:lvlText w:val="•"/>
      <w:lvlJc w:val="left"/>
      <w:pPr>
        <w:ind w:left="6004" w:hanging="264"/>
      </w:pPr>
      <w:rPr>
        <w:rFonts w:hint="default"/>
        <w:lang w:val="ru-RU" w:eastAsia="en-US" w:bidi="ar-SA"/>
      </w:rPr>
    </w:lvl>
    <w:lvl w:ilvl="6" w:tplc="20FE15CE">
      <w:numFmt w:val="bullet"/>
      <w:lvlText w:val="•"/>
      <w:lvlJc w:val="left"/>
      <w:pPr>
        <w:ind w:left="6945" w:hanging="264"/>
      </w:pPr>
      <w:rPr>
        <w:rFonts w:hint="default"/>
        <w:lang w:val="ru-RU" w:eastAsia="en-US" w:bidi="ar-SA"/>
      </w:rPr>
    </w:lvl>
    <w:lvl w:ilvl="7" w:tplc="C76049DA">
      <w:numFmt w:val="bullet"/>
      <w:lvlText w:val="•"/>
      <w:lvlJc w:val="left"/>
      <w:pPr>
        <w:ind w:left="7886" w:hanging="264"/>
      </w:pPr>
      <w:rPr>
        <w:rFonts w:hint="default"/>
        <w:lang w:val="ru-RU" w:eastAsia="en-US" w:bidi="ar-SA"/>
      </w:rPr>
    </w:lvl>
    <w:lvl w:ilvl="8" w:tplc="98207DD8">
      <w:numFmt w:val="bullet"/>
      <w:lvlText w:val="•"/>
      <w:lvlJc w:val="left"/>
      <w:pPr>
        <w:ind w:left="8827" w:hanging="264"/>
      </w:pPr>
      <w:rPr>
        <w:rFonts w:hint="default"/>
        <w:lang w:val="ru-RU" w:eastAsia="en-US" w:bidi="ar-SA"/>
      </w:rPr>
    </w:lvl>
  </w:abstractNum>
  <w:abstractNum w:abstractNumId="34">
    <w:nsid w:val="3297003A"/>
    <w:multiLevelType w:val="multilevel"/>
    <w:tmpl w:val="600C340E"/>
    <w:lvl w:ilvl="0">
      <w:start w:val="19"/>
      <w:numFmt w:val="decimal"/>
      <w:lvlText w:val="%1"/>
      <w:lvlJc w:val="left"/>
      <w:pPr>
        <w:ind w:left="1769" w:hanging="725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769" w:hanging="725"/>
        <w:jc w:val="left"/>
      </w:pPr>
      <w:rPr>
        <w:rFonts w:hint="default"/>
        <w:lang w:val="ru-RU" w:eastAsia="en-US" w:bidi="ar-SA"/>
      </w:rPr>
    </w:lvl>
    <w:lvl w:ilvl="2">
      <w:start w:val="8"/>
      <w:numFmt w:val="decimal"/>
      <w:lvlText w:val="%1.%2.%3."/>
      <w:lvlJc w:val="left"/>
      <w:pPr>
        <w:ind w:left="1769" w:hanging="72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33" w:hanging="90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132" w:hanging="9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8" w:hanging="9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4" w:hanging="9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0" w:hanging="9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6" w:hanging="903"/>
      </w:pPr>
      <w:rPr>
        <w:rFonts w:hint="default"/>
        <w:lang w:val="ru-RU" w:eastAsia="en-US" w:bidi="ar-SA"/>
      </w:rPr>
    </w:lvl>
  </w:abstractNum>
  <w:abstractNum w:abstractNumId="35">
    <w:nsid w:val="33883679"/>
    <w:multiLevelType w:val="multilevel"/>
    <w:tmpl w:val="6D223542"/>
    <w:lvl w:ilvl="0">
      <w:start w:val="134"/>
      <w:numFmt w:val="decimal"/>
      <w:lvlText w:val="%1"/>
      <w:lvlJc w:val="left"/>
      <w:pPr>
        <w:ind w:left="2187" w:hanging="1143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2187" w:hanging="1143"/>
        <w:jc w:val="left"/>
      </w:pPr>
      <w:rPr>
        <w:rFonts w:hint="default"/>
        <w:lang w:val="ru-RU" w:eastAsia="en-US" w:bidi="ar-SA"/>
      </w:rPr>
    </w:lvl>
    <w:lvl w:ilvl="2">
      <w:start w:val="11"/>
      <w:numFmt w:val="decimal"/>
      <w:lvlText w:val="%1.%2.%3"/>
      <w:lvlJc w:val="left"/>
      <w:pPr>
        <w:ind w:left="2187" w:hanging="1143"/>
        <w:jc w:val="left"/>
      </w:pPr>
      <w:rPr>
        <w:rFonts w:hint="default"/>
        <w:lang w:val="ru-RU" w:eastAsia="en-US" w:bidi="ar-SA"/>
      </w:rPr>
    </w:lvl>
    <w:lvl w:ilvl="3">
      <w:start w:val="5"/>
      <w:numFmt w:val="decimal"/>
      <w:lvlText w:val="%1.%2.%3.%4."/>
      <w:lvlJc w:val="left"/>
      <w:pPr>
        <w:ind w:left="2187" w:hanging="114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333" w:hanging="132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5970" w:hanging="13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8" w:hanging="13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5" w:hanging="13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3" w:hanging="1326"/>
      </w:pPr>
      <w:rPr>
        <w:rFonts w:hint="default"/>
        <w:lang w:val="ru-RU" w:eastAsia="en-US" w:bidi="ar-SA"/>
      </w:rPr>
    </w:lvl>
  </w:abstractNum>
  <w:abstractNum w:abstractNumId="36">
    <w:nsid w:val="35583645"/>
    <w:multiLevelType w:val="hybridMultilevel"/>
    <w:tmpl w:val="4A7A9D94"/>
    <w:lvl w:ilvl="0" w:tplc="B25286A4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BA2735C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EEFE16CE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20329128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3FEA6088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B6F446B8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8B640830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7FB263DC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486484FA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37">
    <w:nsid w:val="35802431"/>
    <w:multiLevelType w:val="multilevel"/>
    <w:tmpl w:val="96F0EAE0"/>
    <w:lvl w:ilvl="0">
      <w:start w:val="134"/>
      <w:numFmt w:val="decimal"/>
      <w:lvlText w:val="%1"/>
      <w:lvlJc w:val="left"/>
      <w:pPr>
        <w:ind w:left="2187" w:hanging="1143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2187" w:hanging="1143"/>
        <w:jc w:val="left"/>
      </w:pPr>
      <w:rPr>
        <w:rFonts w:hint="default"/>
        <w:lang w:val="ru-RU" w:eastAsia="en-US" w:bidi="ar-SA"/>
      </w:rPr>
    </w:lvl>
    <w:lvl w:ilvl="2">
      <w:start w:val="10"/>
      <w:numFmt w:val="decimal"/>
      <w:lvlText w:val="%1.%2.%3"/>
      <w:lvlJc w:val="left"/>
      <w:pPr>
        <w:ind w:left="2187" w:hanging="1143"/>
        <w:jc w:val="left"/>
      </w:pPr>
      <w:rPr>
        <w:rFonts w:hint="default"/>
        <w:lang w:val="ru-RU" w:eastAsia="en-US" w:bidi="ar-SA"/>
      </w:rPr>
    </w:lvl>
    <w:lvl w:ilvl="3">
      <w:start w:val="5"/>
      <w:numFmt w:val="decimal"/>
      <w:lvlText w:val="%1.%2.%3.%4."/>
      <w:lvlJc w:val="left"/>
      <w:pPr>
        <w:ind w:left="2187" w:hanging="114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333" w:hanging="132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5970" w:hanging="13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8" w:hanging="13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5" w:hanging="13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3" w:hanging="1326"/>
      </w:pPr>
      <w:rPr>
        <w:rFonts w:hint="default"/>
        <w:lang w:val="ru-RU" w:eastAsia="en-US" w:bidi="ar-SA"/>
      </w:rPr>
    </w:lvl>
  </w:abstractNum>
  <w:abstractNum w:abstractNumId="38">
    <w:nsid w:val="36DF5097"/>
    <w:multiLevelType w:val="hybridMultilevel"/>
    <w:tmpl w:val="D05CD05A"/>
    <w:lvl w:ilvl="0" w:tplc="C166023E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5C22E42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198A4578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9CF04CF8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50AC2674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9D5C8374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5B64815C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256ABBBC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A3C8B448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39">
    <w:nsid w:val="372951A4"/>
    <w:multiLevelType w:val="hybridMultilevel"/>
    <w:tmpl w:val="98DCD03A"/>
    <w:lvl w:ilvl="0" w:tplc="C30E9760">
      <w:start w:val="1"/>
      <w:numFmt w:val="decimal"/>
      <w:lvlText w:val="%1)"/>
      <w:lvlJc w:val="left"/>
      <w:pPr>
        <w:ind w:left="1307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1C96C8">
      <w:numFmt w:val="bullet"/>
      <w:lvlText w:val="•"/>
      <w:lvlJc w:val="left"/>
      <w:pPr>
        <w:ind w:left="2240" w:hanging="264"/>
      </w:pPr>
      <w:rPr>
        <w:rFonts w:hint="default"/>
        <w:lang w:val="ru-RU" w:eastAsia="en-US" w:bidi="ar-SA"/>
      </w:rPr>
    </w:lvl>
    <w:lvl w:ilvl="2" w:tplc="DEBA2BDC">
      <w:numFmt w:val="bullet"/>
      <w:lvlText w:val="•"/>
      <w:lvlJc w:val="left"/>
      <w:pPr>
        <w:ind w:left="3181" w:hanging="264"/>
      </w:pPr>
      <w:rPr>
        <w:rFonts w:hint="default"/>
        <w:lang w:val="ru-RU" w:eastAsia="en-US" w:bidi="ar-SA"/>
      </w:rPr>
    </w:lvl>
    <w:lvl w:ilvl="3" w:tplc="F33A9E3E">
      <w:numFmt w:val="bullet"/>
      <w:lvlText w:val="•"/>
      <w:lvlJc w:val="left"/>
      <w:pPr>
        <w:ind w:left="4122" w:hanging="264"/>
      </w:pPr>
      <w:rPr>
        <w:rFonts w:hint="default"/>
        <w:lang w:val="ru-RU" w:eastAsia="en-US" w:bidi="ar-SA"/>
      </w:rPr>
    </w:lvl>
    <w:lvl w:ilvl="4" w:tplc="57C0D384">
      <w:numFmt w:val="bullet"/>
      <w:lvlText w:val="•"/>
      <w:lvlJc w:val="left"/>
      <w:pPr>
        <w:ind w:left="5063" w:hanging="264"/>
      </w:pPr>
      <w:rPr>
        <w:rFonts w:hint="default"/>
        <w:lang w:val="ru-RU" w:eastAsia="en-US" w:bidi="ar-SA"/>
      </w:rPr>
    </w:lvl>
    <w:lvl w:ilvl="5" w:tplc="E52EBA68">
      <w:numFmt w:val="bullet"/>
      <w:lvlText w:val="•"/>
      <w:lvlJc w:val="left"/>
      <w:pPr>
        <w:ind w:left="6004" w:hanging="264"/>
      </w:pPr>
      <w:rPr>
        <w:rFonts w:hint="default"/>
        <w:lang w:val="ru-RU" w:eastAsia="en-US" w:bidi="ar-SA"/>
      </w:rPr>
    </w:lvl>
    <w:lvl w:ilvl="6" w:tplc="A356AF24">
      <w:numFmt w:val="bullet"/>
      <w:lvlText w:val="•"/>
      <w:lvlJc w:val="left"/>
      <w:pPr>
        <w:ind w:left="6945" w:hanging="264"/>
      </w:pPr>
      <w:rPr>
        <w:rFonts w:hint="default"/>
        <w:lang w:val="ru-RU" w:eastAsia="en-US" w:bidi="ar-SA"/>
      </w:rPr>
    </w:lvl>
    <w:lvl w:ilvl="7" w:tplc="71D6A0B0">
      <w:numFmt w:val="bullet"/>
      <w:lvlText w:val="•"/>
      <w:lvlJc w:val="left"/>
      <w:pPr>
        <w:ind w:left="7886" w:hanging="264"/>
      </w:pPr>
      <w:rPr>
        <w:rFonts w:hint="default"/>
        <w:lang w:val="ru-RU" w:eastAsia="en-US" w:bidi="ar-SA"/>
      </w:rPr>
    </w:lvl>
    <w:lvl w:ilvl="8" w:tplc="059CA02E">
      <w:numFmt w:val="bullet"/>
      <w:lvlText w:val="•"/>
      <w:lvlJc w:val="left"/>
      <w:pPr>
        <w:ind w:left="8827" w:hanging="264"/>
      </w:pPr>
      <w:rPr>
        <w:rFonts w:hint="default"/>
        <w:lang w:val="ru-RU" w:eastAsia="en-US" w:bidi="ar-SA"/>
      </w:rPr>
    </w:lvl>
  </w:abstractNum>
  <w:abstractNum w:abstractNumId="40">
    <w:nsid w:val="374A440F"/>
    <w:multiLevelType w:val="hybridMultilevel"/>
    <w:tmpl w:val="65A84AB0"/>
    <w:lvl w:ilvl="0" w:tplc="9520590E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1ACF6C6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8B98DE50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528672A4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819A60C0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1E04E92E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29143694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51DE4730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777EA3A4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41">
    <w:nsid w:val="38956BC6"/>
    <w:multiLevelType w:val="hybridMultilevel"/>
    <w:tmpl w:val="D2823B8A"/>
    <w:lvl w:ilvl="0" w:tplc="7F86A07C">
      <w:start w:val="1"/>
      <w:numFmt w:val="decimal"/>
      <w:lvlText w:val="%1)"/>
      <w:lvlJc w:val="left"/>
      <w:pPr>
        <w:ind w:left="1307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8D44E18">
      <w:numFmt w:val="bullet"/>
      <w:lvlText w:val="•"/>
      <w:lvlJc w:val="left"/>
      <w:pPr>
        <w:ind w:left="2240" w:hanging="264"/>
      </w:pPr>
      <w:rPr>
        <w:rFonts w:hint="default"/>
        <w:lang w:val="ru-RU" w:eastAsia="en-US" w:bidi="ar-SA"/>
      </w:rPr>
    </w:lvl>
    <w:lvl w:ilvl="2" w:tplc="59FC8474">
      <w:numFmt w:val="bullet"/>
      <w:lvlText w:val="•"/>
      <w:lvlJc w:val="left"/>
      <w:pPr>
        <w:ind w:left="3181" w:hanging="264"/>
      </w:pPr>
      <w:rPr>
        <w:rFonts w:hint="default"/>
        <w:lang w:val="ru-RU" w:eastAsia="en-US" w:bidi="ar-SA"/>
      </w:rPr>
    </w:lvl>
    <w:lvl w:ilvl="3" w:tplc="E2E02CFC">
      <w:numFmt w:val="bullet"/>
      <w:lvlText w:val="•"/>
      <w:lvlJc w:val="left"/>
      <w:pPr>
        <w:ind w:left="4122" w:hanging="264"/>
      </w:pPr>
      <w:rPr>
        <w:rFonts w:hint="default"/>
        <w:lang w:val="ru-RU" w:eastAsia="en-US" w:bidi="ar-SA"/>
      </w:rPr>
    </w:lvl>
    <w:lvl w:ilvl="4" w:tplc="0714E4E6">
      <w:numFmt w:val="bullet"/>
      <w:lvlText w:val="•"/>
      <w:lvlJc w:val="left"/>
      <w:pPr>
        <w:ind w:left="5063" w:hanging="264"/>
      </w:pPr>
      <w:rPr>
        <w:rFonts w:hint="default"/>
        <w:lang w:val="ru-RU" w:eastAsia="en-US" w:bidi="ar-SA"/>
      </w:rPr>
    </w:lvl>
    <w:lvl w:ilvl="5" w:tplc="FC0CECDA">
      <w:numFmt w:val="bullet"/>
      <w:lvlText w:val="•"/>
      <w:lvlJc w:val="left"/>
      <w:pPr>
        <w:ind w:left="6004" w:hanging="264"/>
      </w:pPr>
      <w:rPr>
        <w:rFonts w:hint="default"/>
        <w:lang w:val="ru-RU" w:eastAsia="en-US" w:bidi="ar-SA"/>
      </w:rPr>
    </w:lvl>
    <w:lvl w:ilvl="6" w:tplc="00CE46BE">
      <w:numFmt w:val="bullet"/>
      <w:lvlText w:val="•"/>
      <w:lvlJc w:val="left"/>
      <w:pPr>
        <w:ind w:left="6945" w:hanging="264"/>
      </w:pPr>
      <w:rPr>
        <w:rFonts w:hint="default"/>
        <w:lang w:val="ru-RU" w:eastAsia="en-US" w:bidi="ar-SA"/>
      </w:rPr>
    </w:lvl>
    <w:lvl w:ilvl="7" w:tplc="55ECB730">
      <w:numFmt w:val="bullet"/>
      <w:lvlText w:val="•"/>
      <w:lvlJc w:val="left"/>
      <w:pPr>
        <w:ind w:left="7886" w:hanging="264"/>
      </w:pPr>
      <w:rPr>
        <w:rFonts w:hint="default"/>
        <w:lang w:val="ru-RU" w:eastAsia="en-US" w:bidi="ar-SA"/>
      </w:rPr>
    </w:lvl>
    <w:lvl w:ilvl="8" w:tplc="5AA257D8">
      <w:numFmt w:val="bullet"/>
      <w:lvlText w:val="•"/>
      <w:lvlJc w:val="left"/>
      <w:pPr>
        <w:ind w:left="8827" w:hanging="264"/>
      </w:pPr>
      <w:rPr>
        <w:rFonts w:hint="default"/>
        <w:lang w:val="ru-RU" w:eastAsia="en-US" w:bidi="ar-SA"/>
      </w:rPr>
    </w:lvl>
  </w:abstractNum>
  <w:abstractNum w:abstractNumId="42">
    <w:nsid w:val="38A37E47"/>
    <w:multiLevelType w:val="hybridMultilevel"/>
    <w:tmpl w:val="5C602604"/>
    <w:lvl w:ilvl="0" w:tplc="EEEC809A">
      <w:numFmt w:val="bullet"/>
      <w:lvlText w:val="■"/>
      <w:lvlJc w:val="left"/>
      <w:pPr>
        <w:ind w:left="573" w:hanging="466"/>
      </w:pPr>
      <w:rPr>
        <w:rFonts w:ascii="Times New Roman" w:eastAsia="Times New Roman" w:hAnsi="Times New Roman" w:cs="Times New Roman" w:hint="default"/>
        <w:w w:val="98"/>
        <w:sz w:val="17"/>
        <w:szCs w:val="17"/>
        <w:lang w:val="ru-RU" w:eastAsia="en-US" w:bidi="ar-SA"/>
      </w:rPr>
    </w:lvl>
    <w:lvl w:ilvl="1" w:tplc="2FB0CF12">
      <w:numFmt w:val="bullet"/>
      <w:lvlText w:val="•"/>
      <w:lvlJc w:val="left"/>
      <w:pPr>
        <w:ind w:left="1592" w:hanging="466"/>
      </w:pPr>
      <w:rPr>
        <w:rFonts w:hint="default"/>
        <w:lang w:val="ru-RU" w:eastAsia="en-US" w:bidi="ar-SA"/>
      </w:rPr>
    </w:lvl>
    <w:lvl w:ilvl="2" w:tplc="A65A5E90">
      <w:numFmt w:val="bullet"/>
      <w:lvlText w:val="•"/>
      <w:lvlJc w:val="left"/>
      <w:pPr>
        <w:ind w:left="2605" w:hanging="466"/>
      </w:pPr>
      <w:rPr>
        <w:rFonts w:hint="default"/>
        <w:lang w:val="ru-RU" w:eastAsia="en-US" w:bidi="ar-SA"/>
      </w:rPr>
    </w:lvl>
    <w:lvl w:ilvl="3" w:tplc="1372835E">
      <w:numFmt w:val="bullet"/>
      <w:lvlText w:val="•"/>
      <w:lvlJc w:val="left"/>
      <w:pPr>
        <w:ind w:left="3618" w:hanging="466"/>
      </w:pPr>
      <w:rPr>
        <w:rFonts w:hint="default"/>
        <w:lang w:val="ru-RU" w:eastAsia="en-US" w:bidi="ar-SA"/>
      </w:rPr>
    </w:lvl>
    <w:lvl w:ilvl="4" w:tplc="3DDA3A2E">
      <w:numFmt w:val="bullet"/>
      <w:lvlText w:val="•"/>
      <w:lvlJc w:val="left"/>
      <w:pPr>
        <w:ind w:left="4631" w:hanging="466"/>
      </w:pPr>
      <w:rPr>
        <w:rFonts w:hint="default"/>
        <w:lang w:val="ru-RU" w:eastAsia="en-US" w:bidi="ar-SA"/>
      </w:rPr>
    </w:lvl>
    <w:lvl w:ilvl="5" w:tplc="600E78D0">
      <w:numFmt w:val="bullet"/>
      <w:lvlText w:val="•"/>
      <w:lvlJc w:val="left"/>
      <w:pPr>
        <w:ind w:left="5644" w:hanging="466"/>
      </w:pPr>
      <w:rPr>
        <w:rFonts w:hint="default"/>
        <w:lang w:val="ru-RU" w:eastAsia="en-US" w:bidi="ar-SA"/>
      </w:rPr>
    </w:lvl>
    <w:lvl w:ilvl="6" w:tplc="655046D8">
      <w:numFmt w:val="bullet"/>
      <w:lvlText w:val="•"/>
      <w:lvlJc w:val="left"/>
      <w:pPr>
        <w:ind w:left="6657" w:hanging="466"/>
      </w:pPr>
      <w:rPr>
        <w:rFonts w:hint="default"/>
        <w:lang w:val="ru-RU" w:eastAsia="en-US" w:bidi="ar-SA"/>
      </w:rPr>
    </w:lvl>
    <w:lvl w:ilvl="7" w:tplc="47E20FAC">
      <w:numFmt w:val="bullet"/>
      <w:lvlText w:val="•"/>
      <w:lvlJc w:val="left"/>
      <w:pPr>
        <w:ind w:left="7670" w:hanging="466"/>
      </w:pPr>
      <w:rPr>
        <w:rFonts w:hint="default"/>
        <w:lang w:val="ru-RU" w:eastAsia="en-US" w:bidi="ar-SA"/>
      </w:rPr>
    </w:lvl>
    <w:lvl w:ilvl="8" w:tplc="8226949C">
      <w:numFmt w:val="bullet"/>
      <w:lvlText w:val="•"/>
      <w:lvlJc w:val="left"/>
      <w:pPr>
        <w:ind w:left="8683" w:hanging="466"/>
      </w:pPr>
      <w:rPr>
        <w:rFonts w:hint="default"/>
        <w:lang w:val="ru-RU" w:eastAsia="en-US" w:bidi="ar-SA"/>
      </w:rPr>
    </w:lvl>
  </w:abstractNum>
  <w:abstractNum w:abstractNumId="43">
    <w:nsid w:val="39373658"/>
    <w:multiLevelType w:val="hybridMultilevel"/>
    <w:tmpl w:val="FEB87F06"/>
    <w:lvl w:ilvl="0" w:tplc="A8B6CFF4">
      <w:start w:val="1"/>
      <w:numFmt w:val="decimal"/>
      <w:lvlText w:val="%1)"/>
      <w:lvlJc w:val="left"/>
      <w:pPr>
        <w:ind w:left="333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4AA0792">
      <w:numFmt w:val="bullet"/>
      <w:lvlText w:val="•"/>
      <w:lvlJc w:val="left"/>
      <w:pPr>
        <w:ind w:left="1376" w:hanging="265"/>
      </w:pPr>
      <w:rPr>
        <w:rFonts w:hint="default"/>
        <w:lang w:val="ru-RU" w:eastAsia="en-US" w:bidi="ar-SA"/>
      </w:rPr>
    </w:lvl>
    <w:lvl w:ilvl="2" w:tplc="C0003F38">
      <w:numFmt w:val="bullet"/>
      <w:lvlText w:val="•"/>
      <w:lvlJc w:val="left"/>
      <w:pPr>
        <w:ind w:left="2413" w:hanging="265"/>
      </w:pPr>
      <w:rPr>
        <w:rFonts w:hint="default"/>
        <w:lang w:val="ru-RU" w:eastAsia="en-US" w:bidi="ar-SA"/>
      </w:rPr>
    </w:lvl>
    <w:lvl w:ilvl="3" w:tplc="B436F7F6">
      <w:numFmt w:val="bullet"/>
      <w:lvlText w:val="•"/>
      <w:lvlJc w:val="left"/>
      <w:pPr>
        <w:ind w:left="3450" w:hanging="265"/>
      </w:pPr>
      <w:rPr>
        <w:rFonts w:hint="default"/>
        <w:lang w:val="ru-RU" w:eastAsia="en-US" w:bidi="ar-SA"/>
      </w:rPr>
    </w:lvl>
    <w:lvl w:ilvl="4" w:tplc="1F72A11A">
      <w:numFmt w:val="bullet"/>
      <w:lvlText w:val="•"/>
      <w:lvlJc w:val="left"/>
      <w:pPr>
        <w:ind w:left="4487" w:hanging="265"/>
      </w:pPr>
      <w:rPr>
        <w:rFonts w:hint="default"/>
        <w:lang w:val="ru-RU" w:eastAsia="en-US" w:bidi="ar-SA"/>
      </w:rPr>
    </w:lvl>
    <w:lvl w:ilvl="5" w:tplc="F8B4D21A">
      <w:numFmt w:val="bullet"/>
      <w:lvlText w:val="•"/>
      <w:lvlJc w:val="left"/>
      <w:pPr>
        <w:ind w:left="5524" w:hanging="265"/>
      </w:pPr>
      <w:rPr>
        <w:rFonts w:hint="default"/>
        <w:lang w:val="ru-RU" w:eastAsia="en-US" w:bidi="ar-SA"/>
      </w:rPr>
    </w:lvl>
    <w:lvl w:ilvl="6" w:tplc="B7944AF2">
      <w:numFmt w:val="bullet"/>
      <w:lvlText w:val="•"/>
      <w:lvlJc w:val="left"/>
      <w:pPr>
        <w:ind w:left="6561" w:hanging="265"/>
      </w:pPr>
      <w:rPr>
        <w:rFonts w:hint="default"/>
        <w:lang w:val="ru-RU" w:eastAsia="en-US" w:bidi="ar-SA"/>
      </w:rPr>
    </w:lvl>
    <w:lvl w:ilvl="7" w:tplc="A740BB90">
      <w:numFmt w:val="bullet"/>
      <w:lvlText w:val="•"/>
      <w:lvlJc w:val="left"/>
      <w:pPr>
        <w:ind w:left="7598" w:hanging="265"/>
      </w:pPr>
      <w:rPr>
        <w:rFonts w:hint="default"/>
        <w:lang w:val="ru-RU" w:eastAsia="en-US" w:bidi="ar-SA"/>
      </w:rPr>
    </w:lvl>
    <w:lvl w:ilvl="8" w:tplc="1A884810">
      <w:numFmt w:val="bullet"/>
      <w:lvlText w:val="•"/>
      <w:lvlJc w:val="left"/>
      <w:pPr>
        <w:ind w:left="8635" w:hanging="265"/>
      </w:pPr>
      <w:rPr>
        <w:rFonts w:hint="default"/>
        <w:lang w:val="ru-RU" w:eastAsia="en-US" w:bidi="ar-SA"/>
      </w:rPr>
    </w:lvl>
  </w:abstractNum>
  <w:abstractNum w:abstractNumId="44">
    <w:nsid w:val="3A6A30B6"/>
    <w:multiLevelType w:val="hybridMultilevel"/>
    <w:tmpl w:val="FA24F2AE"/>
    <w:lvl w:ilvl="0" w:tplc="C4F0A6A2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7B4D382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C50C1ADA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9F586E5C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5C603A6C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A2146514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50F2DC26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2938BD30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8220635C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45">
    <w:nsid w:val="3B4465CB"/>
    <w:multiLevelType w:val="hybridMultilevel"/>
    <w:tmpl w:val="C8BE97A4"/>
    <w:lvl w:ilvl="0" w:tplc="DAAED1E6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782BE46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31980964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7EF2950E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C024DFE8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606C717A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F8EE4742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2D488288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20F4B4CA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46">
    <w:nsid w:val="3BAE35E3"/>
    <w:multiLevelType w:val="hybridMultilevel"/>
    <w:tmpl w:val="283E24C0"/>
    <w:lvl w:ilvl="0" w:tplc="21926AE8">
      <w:start w:val="1"/>
      <w:numFmt w:val="decimal"/>
      <w:lvlText w:val="%1)"/>
      <w:lvlJc w:val="left"/>
      <w:pPr>
        <w:ind w:left="1307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AA0EF48">
      <w:numFmt w:val="bullet"/>
      <w:lvlText w:val="•"/>
      <w:lvlJc w:val="left"/>
      <w:pPr>
        <w:ind w:left="2240" w:hanging="264"/>
      </w:pPr>
      <w:rPr>
        <w:rFonts w:hint="default"/>
        <w:lang w:val="ru-RU" w:eastAsia="en-US" w:bidi="ar-SA"/>
      </w:rPr>
    </w:lvl>
    <w:lvl w:ilvl="2" w:tplc="508C89C8">
      <w:numFmt w:val="bullet"/>
      <w:lvlText w:val="•"/>
      <w:lvlJc w:val="left"/>
      <w:pPr>
        <w:ind w:left="3181" w:hanging="264"/>
      </w:pPr>
      <w:rPr>
        <w:rFonts w:hint="default"/>
        <w:lang w:val="ru-RU" w:eastAsia="en-US" w:bidi="ar-SA"/>
      </w:rPr>
    </w:lvl>
    <w:lvl w:ilvl="3" w:tplc="288CD968">
      <w:numFmt w:val="bullet"/>
      <w:lvlText w:val="•"/>
      <w:lvlJc w:val="left"/>
      <w:pPr>
        <w:ind w:left="4122" w:hanging="264"/>
      </w:pPr>
      <w:rPr>
        <w:rFonts w:hint="default"/>
        <w:lang w:val="ru-RU" w:eastAsia="en-US" w:bidi="ar-SA"/>
      </w:rPr>
    </w:lvl>
    <w:lvl w:ilvl="4" w:tplc="EA569A10">
      <w:numFmt w:val="bullet"/>
      <w:lvlText w:val="•"/>
      <w:lvlJc w:val="left"/>
      <w:pPr>
        <w:ind w:left="5063" w:hanging="264"/>
      </w:pPr>
      <w:rPr>
        <w:rFonts w:hint="default"/>
        <w:lang w:val="ru-RU" w:eastAsia="en-US" w:bidi="ar-SA"/>
      </w:rPr>
    </w:lvl>
    <w:lvl w:ilvl="5" w:tplc="F3E2B55C">
      <w:numFmt w:val="bullet"/>
      <w:lvlText w:val="•"/>
      <w:lvlJc w:val="left"/>
      <w:pPr>
        <w:ind w:left="6004" w:hanging="264"/>
      </w:pPr>
      <w:rPr>
        <w:rFonts w:hint="default"/>
        <w:lang w:val="ru-RU" w:eastAsia="en-US" w:bidi="ar-SA"/>
      </w:rPr>
    </w:lvl>
    <w:lvl w:ilvl="6" w:tplc="0518D646">
      <w:numFmt w:val="bullet"/>
      <w:lvlText w:val="•"/>
      <w:lvlJc w:val="left"/>
      <w:pPr>
        <w:ind w:left="6945" w:hanging="264"/>
      </w:pPr>
      <w:rPr>
        <w:rFonts w:hint="default"/>
        <w:lang w:val="ru-RU" w:eastAsia="en-US" w:bidi="ar-SA"/>
      </w:rPr>
    </w:lvl>
    <w:lvl w:ilvl="7" w:tplc="FDAE9D8A">
      <w:numFmt w:val="bullet"/>
      <w:lvlText w:val="•"/>
      <w:lvlJc w:val="left"/>
      <w:pPr>
        <w:ind w:left="7886" w:hanging="264"/>
      </w:pPr>
      <w:rPr>
        <w:rFonts w:hint="default"/>
        <w:lang w:val="ru-RU" w:eastAsia="en-US" w:bidi="ar-SA"/>
      </w:rPr>
    </w:lvl>
    <w:lvl w:ilvl="8" w:tplc="33186972">
      <w:numFmt w:val="bullet"/>
      <w:lvlText w:val="•"/>
      <w:lvlJc w:val="left"/>
      <w:pPr>
        <w:ind w:left="8827" w:hanging="264"/>
      </w:pPr>
      <w:rPr>
        <w:rFonts w:hint="default"/>
        <w:lang w:val="ru-RU" w:eastAsia="en-US" w:bidi="ar-SA"/>
      </w:rPr>
    </w:lvl>
  </w:abstractNum>
  <w:abstractNum w:abstractNumId="47">
    <w:nsid w:val="3E201298"/>
    <w:multiLevelType w:val="multilevel"/>
    <w:tmpl w:val="14C2B644"/>
    <w:lvl w:ilvl="0">
      <w:start w:val="3"/>
      <w:numFmt w:val="decimal"/>
      <w:lvlText w:val="%1"/>
      <w:lvlJc w:val="left"/>
      <w:pPr>
        <w:ind w:left="1697" w:hanging="653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697" w:hanging="653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32"/>
        <w:szCs w:val="32"/>
        <w:u w:val="thick" w:color="0000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3" w:hanging="706"/>
        <w:jc w:val="left"/>
      </w:pPr>
      <w:rPr>
        <w:rFonts w:ascii="Tahoma" w:eastAsia="Tahoma" w:hAnsi="Tahoma" w:cs="Tahoma" w:hint="default"/>
        <w:b/>
        <w:bCs/>
        <w:spacing w:val="-1"/>
        <w:w w:val="101"/>
        <w:sz w:val="18"/>
        <w:szCs w:val="18"/>
        <w:lang w:val="ru-RU" w:eastAsia="en-US" w:bidi="ar-SA"/>
      </w:rPr>
    </w:lvl>
    <w:lvl w:ilvl="3">
      <w:numFmt w:val="bullet"/>
      <w:lvlText w:val="■"/>
      <w:lvlJc w:val="left"/>
      <w:pPr>
        <w:ind w:left="573" w:hanging="466"/>
      </w:pPr>
      <w:rPr>
        <w:rFonts w:ascii="Times New Roman" w:eastAsia="Times New Roman" w:hAnsi="Times New Roman" w:cs="Times New Roman" w:hint="default"/>
        <w:w w:val="98"/>
        <w:sz w:val="17"/>
        <w:szCs w:val="17"/>
        <w:lang w:val="ru-RU" w:eastAsia="en-US" w:bidi="ar-SA"/>
      </w:rPr>
    </w:lvl>
    <w:lvl w:ilvl="4">
      <w:numFmt w:val="bullet"/>
      <w:lvlText w:val="•"/>
      <w:lvlJc w:val="left"/>
      <w:pPr>
        <w:ind w:left="3952" w:hanging="4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8" w:hanging="4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4" w:hanging="4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0" w:hanging="4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466"/>
      </w:pPr>
      <w:rPr>
        <w:rFonts w:hint="default"/>
        <w:lang w:val="ru-RU" w:eastAsia="en-US" w:bidi="ar-SA"/>
      </w:rPr>
    </w:lvl>
  </w:abstractNum>
  <w:abstractNum w:abstractNumId="48">
    <w:nsid w:val="3EEC305D"/>
    <w:multiLevelType w:val="multilevel"/>
    <w:tmpl w:val="D9E4858A"/>
    <w:lvl w:ilvl="0">
      <w:start w:val="128"/>
      <w:numFmt w:val="decimal"/>
      <w:lvlText w:val="%1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4">
      <w:start w:val="2"/>
      <w:numFmt w:val="decimal"/>
      <w:lvlText w:val="%1.%2.%3.%4.%5."/>
      <w:lvlJc w:val="left"/>
      <w:pPr>
        <w:ind w:left="2249" w:hanging="120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6474" w:hanging="12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1" w:hanging="12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8" w:hanging="12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5" w:hanging="1206"/>
      </w:pPr>
      <w:rPr>
        <w:rFonts w:hint="default"/>
        <w:lang w:val="ru-RU" w:eastAsia="en-US" w:bidi="ar-SA"/>
      </w:rPr>
    </w:lvl>
  </w:abstractNum>
  <w:abstractNum w:abstractNumId="49">
    <w:nsid w:val="3F0155E6"/>
    <w:multiLevelType w:val="hybridMultilevel"/>
    <w:tmpl w:val="6076FCB4"/>
    <w:lvl w:ilvl="0" w:tplc="1E341838">
      <w:numFmt w:val="bullet"/>
      <w:lvlText w:val="–"/>
      <w:lvlJc w:val="left"/>
      <w:pPr>
        <w:ind w:left="333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6A02688">
      <w:numFmt w:val="bullet"/>
      <w:lvlText w:val="•"/>
      <w:lvlJc w:val="left"/>
      <w:pPr>
        <w:ind w:left="1376" w:hanging="365"/>
      </w:pPr>
      <w:rPr>
        <w:rFonts w:hint="default"/>
        <w:lang w:val="ru-RU" w:eastAsia="en-US" w:bidi="ar-SA"/>
      </w:rPr>
    </w:lvl>
    <w:lvl w:ilvl="2" w:tplc="9A541214">
      <w:numFmt w:val="bullet"/>
      <w:lvlText w:val="•"/>
      <w:lvlJc w:val="left"/>
      <w:pPr>
        <w:ind w:left="2413" w:hanging="365"/>
      </w:pPr>
      <w:rPr>
        <w:rFonts w:hint="default"/>
        <w:lang w:val="ru-RU" w:eastAsia="en-US" w:bidi="ar-SA"/>
      </w:rPr>
    </w:lvl>
    <w:lvl w:ilvl="3" w:tplc="F1B07D04">
      <w:numFmt w:val="bullet"/>
      <w:lvlText w:val="•"/>
      <w:lvlJc w:val="left"/>
      <w:pPr>
        <w:ind w:left="3450" w:hanging="365"/>
      </w:pPr>
      <w:rPr>
        <w:rFonts w:hint="default"/>
        <w:lang w:val="ru-RU" w:eastAsia="en-US" w:bidi="ar-SA"/>
      </w:rPr>
    </w:lvl>
    <w:lvl w:ilvl="4" w:tplc="64E4E13E">
      <w:numFmt w:val="bullet"/>
      <w:lvlText w:val="•"/>
      <w:lvlJc w:val="left"/>
      <w:pPr>
        <w:ind w:left="4487" w:hanging="365"/>
      </w:pPr>
      <w:rPr>
        <w:rFonts w:hint="default"/>
        <w:lang w:val="ru-RU" w:eastAsia="en-US" w:bidi="ar-SA"/>
      </w:rPr>
    </w:lvl>
    <w:lvl w:ilvl="5" w:tplc="A49EB6D4">
      <w:numFmt w:val="bullet"/>
      <w:lvlText w:val="•"/>
      <w:lvlJc w:val="left"/>
      <w:pPr>
        <w:ind w:left="5524" w:hanging="365"/>
      </w:pPr>
      <w:rPr>
        <w:rFonts w:hint="default"/>
        <w:lang w:val="ru-RU" w:eastAsia="en-US" w:bidi="ar-SA"/>
      </w:rPr>
    </w:lvl>
    <w:lvl w:ilvl="6" w:tplc="5D90EC04">
      <w:numFmt w:val="bullet"/>
      <w:lvlText w:val="•"/>
      <w:lvlJc w:val="left"/>
      <w:pPr>
        <w:ind w:left="6561" w:hanging="365"/>
      </w:pPr>
      <w:rPr>
        <w:rFonts w:hint="default"/>
        <w:lang w:val="ru-RU" w:eastAsia="en-US" w:bidi="ar-SA"/>
      </w:rPr>
    </w:lvl>
    <w:lvl w:ilvl="7" w:tplc="159EBD96">
      <w:numFmt w:val="bullet"/>
      <w:lvlText w:val="•"/>
      <w:lvlJc w:val="left"/>
      <w:pPr>
        <w:ind w:left="7598" w:hanging="365"/>
      </w:pPr>
      <w:rPr>
        <w:rFonts w:hint="default"/>
        <w:lang w:val="ru-RU" w:eastAsia="en-US" w:bidi="ar-SA"/>
      </w:rPr>
    </w:lvl>
    <w:lvl w:ilvl="8" w:tplc="9FBEA6D4">
      <w:numFmt w:val="bullet"/>
      <w:lvlText w:val="•"/>
      <w:lvlJc w:val="left"/>
      <w:pPr>
        <w:ind w:left="8635" w:hanging="365"/>
      </w:pPr>
      <w:rPr>
        <w:rFonts w:hint="default"/>
        <w:lang w:val="ru-RU" w:eastAsia="en-US" w:bidi="ar-SA"/>
      </w:rPr>
    </w:lvl>
  </w:abstractNum>
  <w:abstractNum w:abstractNumId="50">
    <w:nsid w:val="3FAC6165"/>
    <w:multiLevelType w:val="multilevel"/>
    <w:tmpl w:val="78E454E6"/>
    <w:lvl w:ilvl="0">
      <w:start w:val="103"/>
      <w:numFmt w:val="decimal"/>
      <w:lvlText w:val="%1"/>
      <w:lvlJc w:val="left"/>
      <w:pPr>
        <w:ind w:left="333" w:hanging="66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3" w:hanging="6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3" w:hanging="84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66" w:hanging="102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22" w:hanging="10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3" w:hanging="10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4" w:hanging="10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5" w:hanging="10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1023"/>
      </w:pPr>
      <w:rPr>
        <w:rFonts w:hint="default"/>
        <w:lang w:val="ru-RU" w:eastAsia="en-US" w:bidi="ar-SA"/>
      </w:rPr>
    </w:lvl>
  </w:abstractNum>
  <w:abstractNum w:abstractNumId="51">
    <w:nsid w:val="3FDF0A7F"/>
    <w:multiLevelType w:val="hybridMultilevel"/>
    <w:tmpl w:val="CA0A655A"/>
    <w:lvl w:ilvl="0" w:tplc="88B06904">
      <w:start w:val="1"/>
      <w:numFmt w:val="decimal"/>
      <w:lvlText w:val="%1)"/>
      <w:lvlJc w:val="left"/>
      <w:pPr>
        <w:ind w:left="333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F3EFB22">
      <w:numFmt w:val="bullet"/>
      <w:lvlText w:val="•"/>
      <w:lvlJc w:val="left"/>
      <w:pPr>
        <w:ind w:left="1376" w:hanging="265"/>
      </w:pPr>
      <w:rPr>
        <w:rFonts w:hint="default"/>
        <w:lang w:val="ru-RU" w:eastAsia="en-US" w:bidi="ar-SA"/>
      </w:rPr>
    </w:lvl>
    <w:lvl w:ilvl="2" w:tplc="05AE2BB2">
      <w:numFmt w:val="bullet"/>
      <w:lvlText w:val="•"/>
      <w:lvlJc w:val="left"/>
      <w:pPr>
        <w:ind w:left="2413" w:hanging="265"/>
      </w:pPr>
      <w:rPr>
        <w:rFonts w:hint="default"/>
        <w:lang w:val="ru-RU" w:eastAsia="en-US" w:bidi="ar-SA"/>
      </w:rPr>
    </w:lvl>
    <w:lvl w:ilvl="3" w:tplc="D1AE8126">
      <w:numFmt w:val="bullet"/>
      <w:lvlText w:val="•"/>
      <w:lvlJc w:val="left"/>
      <w:pPr>
        <w:ind w:left="3450" w:hanging="265"/>
      </w:pPr>
      <w:rPr>
        <w:rFonts w:hint="default"/>
        <w:lang w:val="ru-RU" w:eastAsia="en-US" w:bidi="ar-SA"/>
      </w:rPr>
    </w:lvl>
    <w:lvl w:ilvl="4" w:tplc="0CE04E6A">
      <w:numFmt w:val="bullet"/>
      <w:lvlText w:val="•"/>
      <w:lvlJc w:val="left"/>
      <w:pPr>
        <w:ind w:left="4487" w:hanging="265"/>
      </w:pPr>
      <w:rPr>
        <w:rFonts w:hint="default"/>
        <w:lang w:val="ru-RU" w:eastAsia="en-US" w:bidi="ar-SA"/>
      </w:rPr>
    </w:lvl>
    <w:lvl w:ilvl="5" w:tplc="AA4C9AFC">
      <w:numFmt w:val="bullet"/>
      <w:lvlText w:val="•"/>
      <w:lvlJc w:val="left"/>
      <w:pPr>
        <w:ind w:left="5524" w:hanging="265"/>
      </w:pPr>
      <w:rPr>
        <w:rFonts w:hint="default"/>
        <w:lang w:val="ru-RU" w:eastAsia="en-US" w:bidi="ar-SA"/>
      </w:rPr>
    </w:lvl>
    <w:lvl w:ilvl="6" w:tplc="52144062">
      <w:numFmt w:val="bullet"/>
      <w:lvlText w:val="•"/>
      <w:lvlJc w:val="left"/>
      <w:pPr>
        <w:ind w:left="6561" w:hanging="265"/>
      </w:pPr>
      <w:rPr>
        <w:rFonts w:hint="default"/>
        <w:lang w:val="ru-RU" w:eastAsia="en-US" w:bidi="ar-SA"/>
      </w:rPr>
    </w:lvl>
    <w:lvl w:ilvl="7" w:tplc="7C0EACAC">
      <w:numFmt w:val="bullet"/>
      <w:lvlText w:val="•"/>
      <w:lvlJc w:val="left"/>
      <w:pPr>
        <w:ind w:left="7598" w:hanging="265"/>
      </w:pPr>
      <w:rPr>
        <w:rFonts w:hint="default"/>
        <w:lang w:val="ru-RU" w:eastAsia="en-US" w:bidi="ar-SA"/>
      </w:rPr>
    </w:lvl>
    <w:lvl w:ilvl="8" w:tplc="F398BE42">
      <w:numFmt w:val="bullet"/>
      <w:lvlText w:val="•"/>
      <w:lvlJc w:val="left"/>
      <w:pPr>
        <w:ind w:left="8635" w:hanging="265"/>
      </w:pPr>
      <w:rPr>
        <w:rFonts w:hint="default"/>
        <w:lang w:val="ru-RU" w:eastAsia="en-US" w:bidi="ar-SA"/>
      </w:rPr>
    </w:lvl>
  </w:abstractNum>
  <w:abstractNum w:abstractNumId="52">
    <w:nsid w:val="40594820"/>
    <w:multiLevelType w:val="multilevel"/>
    <w:tmpl w:val="78943386"/>
    <w:lvl w:ilvl="0">
      <w:start w:val="128"/>
      <w:numFmt w:val="decimal"/>
      <w:lvlText w:val="%1"/>
      <w:lvlJc w:val="left"/>
      <w:pPr>
        <w:ind w:left="2066" w:hanging="102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066" w:hanging="102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066" w:hanging="1023"/>
        <w:jc w:val="left"/>
      </w:pPr>
      <w:rPr>
        <w:rFonts w:hint="default"/>
        <w:lang w:val="ru-RU" w:eastAsia="en-US" w:bidi="ar-SA"/>
      </w:rPr>
    </w:lvl>
    <w:lvl w:ilvl="3">
      <w:start w:val="3"/>
      <w:numFmt w:val="decimal"/>
      <w:lvlText w:val="%1.%2.%3.%4."/>
      <w:lvlJc w:val="left"/>
      <w:pPr>
        <w:ind w:left="2066" w:hanging="102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333" w:hanging="120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5903" w:hanging="12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4" w:hanging="12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5" w:hanging="12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6" w:hanging="1206"/>
      </w:pPr>
      <w:rPr>
        <w:rFonts w:hint="default"/>
        <w:lang w:val="ru-RU" w:eastAsia="en-US" w:bidi="ar-SA"/>
      </w:rPr>
    </w:lvl>
  </w:abstractNum>
  <w:abstractNum w:abstractNumId="53">
    <w:nsid w:val="40A364C7"/>
    <w:multiLevelType w:val="multilevel"/>
    <w:tmpl w:val="2070D69E"/>
    <w:lvl w:ilvl="0">
      <w:start w:val="22"/>
      <w:numFmt w:val="decimal"/>
      <w:lvlText w:val="%1"/>
      <w:lvlJc w:val="left"/>
      <w:pPr>
        <w:ind w:left="333" w:hanging="54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3" w:hanging="5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3" w:hanging="72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33" w:hanging="90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132" w:hanging="9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8" w:hanging="9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4" w:hanging="9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0" w:hanging="9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6" w:hanging="903"/>
      </w:pPr>
      <w:rPr>
        <w:rFonts w:hint="default"/>
        <w:lang w:val="ru-RU" w:eastAsia="en-US" w:bidi="ar-SA"/>
      </w:rPr>
    </w:lvl>
  </w:abstractNum>
  <w:abstractNum w:abstractNumId="54">
    <w:nsid w:val="40BC3714"/>
    <w:multiLevelType w:val="multilevel"/>
    <w:tmpl w:val="F0FA4F06"/>
    <w:lvl w:ilvl="0">
      <w:start w:val="128"/>
      <w:numFmt w:val="decimal"/>
      <w:lvlText w:val="%1"/>
      <w:lvlJc w:val="left"/>
      <w:pPr>
        <w:ind w:left="1044" w:hanging="102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044" w:hanging="1023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044" w:hanging="1023"/>
        <w:jc w:val="left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."/>
      <w:lvlJc w:val="left"/>
      <w:pPr>
        <w:ind w:left="1044" w:hanging="102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907" w:hanging="10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4" w:hanging="10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1" w:hanging="10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8" w:hanging="10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5" w:hanging="1023"/>
      </w:pPr>
      <w:rPr>
        <w:rFonts w:hint="default"/>
        <w:lang w:val="ru-RU" w:eastAsia="en-US" w:bidi="ar-SA"/>
      </w:rPr>
    </w:lvl>
  </w:abstractNum>
  <w:abstractNum w:abstractNumId="55">
    <w:nsid w:val="42CA1277"/>
    <w:multiLevelType w:val="hybridMultilevel"/>
    <w:tmpl w:val="0F8480C2"/>
    <w:lvl w:ilvl="0" w:tplc="F4BE9F5A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04418F4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A3C0A9C0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A5C4C0FA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BC92ADA6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359025AC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AD9487E4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CF767912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2A36D26C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56">
    <w:nsid w:val="43107286"/>
    <w:multiLevelType w:val="multilevel"/>
    <w:tmpl w:val="2EDE5B0A"/>
    <w:lvl w:ilvl="0">
      <w:start w:val="2"/>
      <w:numFmt w:val="decimal"/>
      <w:lvlText w:val="%1"/>
      <w:lvlJc w:val="left"/>
      <w:pPr>
        <w:ind w:left="1404" w:hanging="36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04" w:hanging="36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6" w:hanging="543"/>
        <w:jc w:val="left"/>
      </w:pPr>
      <w:rPr>
        <w:rFonts w:hint="default"/>
        <w:b/>
        <w:bCs/>
        <w:w w:val="100"/>
        <w:lang w:val="ru-RU" w:eastAsia="en-US" w:bidi="ar-SA"/>
      </w:rPr>
    </w:lvl>
    <w:lvl w:ilvl="3">
      <w:numFmt w:val="bullet"/>
      <w:lvlText w:val="•"/>
      <w:lvlJc w:val="left"/>
      <w:pPr>
        <w:ind w:left="3608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7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1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5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543"/>
      </w:pPr>
      <w:rPr>
        <w:rFonts w:hint="default"/>
        <w:lang w:val="ru-RU" w:eastAsia="en-US" w:bidi="ar-SA"/>
      </w:rPr>
    </w:lvl>
  </w:abstractNum>
  <w:abstractNum w:abstractNumId="57">
    <w:nsid w:val="448B54EF"/>
    <w:multiLevelType w:val="hybridMultilevel"/>
    <w:tmpl w:val="1604D7C6"/>
    <w:lvl w:ilvl="0" w:tplc="82DA7B3C">
      <w:start w:val="1"/>
      <w:numFmt w:val="decimal"/>
      <w:lvlText w:val="%1)"/>
      <w:lvlJc w:val="left"/>
      <w:pPr>
        <w:ind w:left="1303" w:hanging="25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E29382">
      <w:numFmt w:val="bullet"/>
      <w:lvlText w:val="•"/>
      <w:lvlJc w:val="left"/>
      <w:pPr>
        <w:ind w:left="2240" w:hanging="259"/>
      </w:pPr>
      <w:rPr>
        <w:rFonts w:hint="default"/>
        <w:lang w:val="ru-RU" w:eastAsia="en-US" w:bidi="ar-SA"/>
      </w:rPr>
    </w:lvl>
    <w:lvl w:ilvl="2" w:tplc="67140458">
      <w:numFmt w:val="bullet"/>
      <w:lvlText w:val="•"/>
      <w:lvlJc w:val="left"/>
      <w:pPr>
        <w:ind w:left="3181" w:hanging="259"/>
      </w:pPr>
      <w:rPr>
        <w:rFonts w:hint="default"/>
        <w:lang w:val="ru-RU" w:eastAsia="en-US" w:bidi="ar-SA"/>
      </w:rPr>
    </w:lvl>
    <w:lvl w:ilvl="3" w:tplc="103C1D64">
      <w:numFmt w:val="bullet"/>
      <w:lvlText w:val="•"/>
      <w:lvlJc w:val="left"/>
      <w:pPr>
        <w:ind w:left="4122" w:hanging="259"/>
      </w:pPr>
      <w:rPr>
        <w:rFonts w:hint="default"/>
        <w:lang w:val="ru-RU" w:eastAsia="en-US" w:bidi="ar-SA"/>
      </w:rPr>
    </w:lvl>
    <w:lvl w:ilvl="4" w:tplc="FBC68A6E">
      <w:numFmt w:val="bullet"/>
      <w:lvlText w:val="•"/>
      <w:lvlJc w:val="left"/>
      <w:pPr>
        <w:ind w:left="5063" w:hanging="259"/>
      </w:pPr>
      <w:rPr>
        <w:rFonts w:hint="default"/>
        <w:lang w:val="ru-RU" w:eastAsia="en-US" w:bidi="ar-SA"/>
      </w:rPr>
    </w:lvl>
    <w:lvl w:ilvl="5" w:tplc="0BB2EFCE">
      <w:numFmt w:val="bullet"/>
      <w:lvlText w:val="•"/>
      <w:lvlJc w:val="left"/>
      <w:pPr>
        <w:ind w:left="6004" w:hanging="259"/>
      </w:pPr>
      <w:rPr>
        <w:rFonts w:hint="default"/>
        <w:lang w:val="ru-RU" w:eastAsia="en-US" w:bidi="ar-SA"/>
      </w:rPr>
    </w:lvl>
    <w:lvl w:ilvl="6" w:tplc="46A0FDAA">
      <w:numFmt w:val="bullet"/>
      <w:lvlText w:val="•"/>
      <w:lvlJc w:val="left"/>
      <w:pPr>
        <w:ind w:left="6945" w:hanging="259"/>
      </w:pPr>
      <w:rPr>
        <w:rFonts w:hint="default"/>
        <w:lang w:val="ru-RU" w:eastAsia="en-US" w:bidi="ar-SA"/>
      </w:rPr>
    </w:lvl>
    <w:lvl w:ilvl="7" w:tplc="2AD8024E">
      <w:numFmt w:val="bullet"/>
      <w:lvlText w:val="•"/>
      <w:lvlJc w:val="left"/>
      <w:pPr>
        <w:ind w:left="7886" w:hanging="259"/>
      </w:pPr>
      <w:rPr>
        <w:rFonts w:hint="default"/>
        <w:lang w:val="ru-RU" w:eastAsia="en-US" w:bidi="ar-SA"/>
      </w:rPr>
    </w:lvl>
    <w:lvl w:ilvl="8" w:tplc="B7EA3256">
      <w:numFmt w:val="bullet"/>
      <w:lvlText w:val="•"/>
      <w:lvlJc w:val="left"/>
      <w:pPr>
        <w:ind w:left="8827" w:hanging="259"/>
      </w:pPr>
      <w:rPr>
        <w:rFonts w:hint="default"/>
        <w:lang w:val="ru-RU" w:eastAsia="en-US" w:bidi="ar-SA"/>
      </w:rPr>
    </w:lvl>
  </w:abstractNum>
  <w:abstractNum w:abstractNumId="58">
    <w:nsid w:val="44CA34F9"/>
    <w:multiLevelType w:val="hybridMultilevel"/>
    <w:tmpl w:val="DF2E9ABC"/>
    <w:lvl w:ilvl="0" w:tplc="93EC5C30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1F215A2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5AB67C5C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385A4ED2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4836D360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BDD4249A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A428240E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87926136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D6308B90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59">
    <w:nsid w:val="464A56C2"/>
    <w:multiLevelType w:val="multilevel"/>
    <w:tmpl w:val="069E46AC"/>
    <w:lvl w:ilvl="0">
      <w:start w:val="136"/>
      <w:numFmt w:val="decimal"/>
      <w:lvlText w:val="%1"/>
      <w:lvlJc w:val="left"/>
      <w:pPr>
        <w:ind w:left="333" w:hanging="84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33" w:hanging="84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3" w:hanging="84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50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845"/>
      </w:pPr>
      <w:rPr>
        <w:rFonts w:hint="default"/>
        <w:lang w:val="ru-RU" w:eastAsia="en-US" w:bidi="ar-SA"/>
      </w:rPr>
    </w:lvl>
  </w:abstractNum>
  <w:abstractNum w:abstractNumId="60">
    <w:nsid w:val="46E57484"/>
    <w:multiLevelType w:val="hybridMultilevel"/>
    <w:tmpl w:val="7F1CD9D4"/>
    <w:lvl w:ilvl="0" w:tplc="2F043690">
      <w:start w:val="1"/>
      <w:numFmt w:val="decimal"/>
      <w:lvlText w:val="%1)"/>
      <w:lvlJc w:val="left"/>
      <w:pPr>
        <w:ind w:left="1307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342052">
      <w:numFmt w:val="bullet"/>
      <w:lvlText w:val="•"/>
      <w:lvlJc w:val="left"/>
      <w:pPr>
        <w:ind w:left="2240" w:hanging="264"/>
      </w:pPr>
      <w:rPr>
        <w:rFonts w:hint="default"/>
        <w:lang w:val="ru-RU" w:eastAsia="en-US" w:bidi="ar-SA"/>
      </w:rPr>
    </w:lvl>
    <w:lvl w:ilvl="2" w:tplc="5EBCBCE8">
      <w:numFmt w:val="bullet"/>
      <w:lvlText w:val="•"/>
      <w:lvlJc w:val="left"/>
      <w:pPr>
        <w:ind w:left="3181" w:hanging="264"/>
      </w:pPr>
      <w:rPr>
        <w:rFonts w:hint="default"/>
        <w:lang w:val="ru-RU" w:eastAsia="en-US" w:bidi="ar-SA"/>
      </w:rPr>
    </w:lvl>
    <w:lvl w:ilvl="3" w:tplc="8B722254">
      <w:numFmt w:val="bullet"/>
      <w:lvlText w:val="•"/>
      <w:lvlJc w:val="left"/>
      <w:pPr>
        <w:ind w:left="4122" w:hanging="264"/>
      </w:pPr>
      <w:rPr>
        <w:rFonts w:hint="default"/>
        <w:lang w:val="ru-RU" w:eastAsia="en-US" w:bidi="ar-SA"/>
      </w:rPr>
    </w:lvl>
    <w:lvl w:ilvl="4" w:tplc="708E7B56">
      <w:numFmt w:val="bullet"/>
      <w:lvlText w:val="•"/>
      <w:lvlJc w:val="left"/>
      <w:pPr>
        <w:ind w:left="5063" w:hanging="264"/>
      </w:pPr>
      <w:rPr>
        <w:rFonts w:hint="default"/>
        <w:lang w:val="ru-RU" w:eastAsia="en-US" w:bidi="ar-SA"/>
      </w:rPr>
    </w:lvl>
    <w:lvl w:ilvl="5" w:tplc="0F08F740">
      <w:numFmt w:val="bullet"/>
      <w:lvlText w:val="•"/>
      <w:lvlJc w:val="left"/>
      <w:pPr>
        <w:ind w:left="6004" w:hanging="264"/>
      </w:pPr>
      <w:rPr>
        <w:rFonts w:hint="default"/>
        <w:lang w:val="ru-RU" w:eastAsia="en-US" w:bidi="ar-SA"/>
      </w:rPr>
    </w:lvl>
    <w:lvl w:ilvl="6" w:tplc="13ECAECE">
      <w:numFmt w:val="bullet"/>
      <w:lvlText w:val="•"/>
      <w:lvlJc w:val="left"/>
      <w:pPr>
        <w:ind w:left="6945" w:hanging="264"/>
      </w:pPr>
      <w:rPr>
        <w:rFonts w:hint="default"/>
        <w:lang w:val="ru-RU" w:eastAsia="en-US" w:bidi="ar-SA"/>
      </w:rPr>
    </w:lvl>
    <w:lvl w:ilvl="7" w:tplc="90EE8DF4">
      <w:numFmt w:val="bullet"/>
      <w:lvlText w:val="•"/>
      <w:lvlJc w:val="left"/>
      <w:pPr>
        <w:ind w:left="7886" w:hanging="264"/>
      </w:pPr>
      <w:rPr>
        <w:rFonts w:hint="default"/>
        <w:lang w:val="ru-RU" w:eastAsia="en-US" w:bidi="ar-SA"/>
      </w:rPr>
    </w:lvl>
    <w:lvl w:ilvl="8" w:tplc="6E96E598">
      <w:numFmt w:val="bullet"/>
      <w:lvlText w:val="•"/>
      <w:lvlJc w:val="left"/>
      <w:pPr>
        <w:ind w:left="8827" w:hanging="264"/>
      </w:pPr>
      <w:rPr>
        <w:rFonts w:hint="default"/>
        <w:lang w:val="ru-RU" w:eastAsia="en-US" w:bidi="ar-SA"/>
      </w:rPr>
    </w:lvl>
  </w:abstractNum>
  <w:abstractNum w:abstractNumId="61">
    <w:nsid w:val="49D24348"/>
    <w:multiLevelType w:val="hybridMultilevel"/>
    <w:tmpl w:val="C3A8B152"/>
    <w:lvl w:ilvl="0" w:tplc="194830DC">
      <w:start w:val="1"/>
      <w:numFmt w:val="decimal"/>
      <w:lvlText w:val="%1)"/>
      <w:lvlJc w:val="left"/>
      <w:pPr>
        <w:ind w:left="333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13AFE3A">
      <w:numFmt w:val="bullet"/>
      <w:lvlText w:val="•"/>
      <w:lvlJc w:val="left"/>
      <w:pPr>
        <w:ind w:left="1376" w:hanging="260"/>
      </w:pPr>
      <w:rPr>
        <w:rFonts w:hint="default"/>
        <w:lang w:val="ru-RU" w:eastAsia="en-US" w:bidi="ar-SA"/>
      </w:rPr>
    </w:lvl>
    <w:lvl w:ilvl="2" w:tplc="8F869132">
      <w:numFmt w:val="bullet"/>
      <w:lvlText w:val="•"/>
      <w:lvlJc w:val="left"/>
      <w:pPr>
        <w:ind w:left="2413" w:hanging="260"/>
      </w:pPr>
      <w:rPr>
        <w:rFonts w:hint="default"/>
        <w:lang w:val="ru-RU" w:eastAsia="en-US" w:bidi="ar-SA"/>
      </w:rPr>
    </w:lvl>
    <w:lvl w:ilvl="3" w:tplc="CF162398">
      <w:numFmt w:val="bullet"/>
      <w:lvlText w:val="•"/>
      <w:lvlJc w:val="left"/>
      <w:pPr>
        <w:ind w:left="3450" w:hanging="260"/>
      </w:pPr>
      <w:rPr>
        <w:rFonts w:hint="default"/>
        <w:lang w:val="ru-RU" w:eastAsia="en-US" w:bidi="ar-SA"/>
      </w:rPr>
    </w:lvl>
    <w:lvl w:ilvl="4" w:tplc="C29442B2">
      <w:numFmt w:val="bullet"/>
      <w:lvlText w:val="•"/>
      <w:lvlJc w:val="left"/>
      <w:pPr>
        <w:ind w:left="4487" w:hanging="260"/>
      </w:pPr>
      <w:rPr>
        <w:rFonts w:hint="default"/>
        <w:lang w:val="ru-RU" w:eastAsia="en-US" w:bidi="ar-SA"/>
      </w:rPr>
    </w:lvl>
    <w:lvl w:ilvl="5" w:tplc="054A319A">
      <w:numFmt w:val="bullet"/>
      <w:lvlText w:val="•"/>
      <w:lvlJc w:val="left"/>
      <w:pPr>
        <w:ind w:left="5524" w:hanging="260"/>
      </w:pPr>
      <w:rPr>
        <w:rFonts w:hint="default"/>
        <w:lang w:val="ru-RU" w:eastAsia="en-US" w:bidi="ar-SA"/>
      </w:rPr>
    </w:lvl>
    <w:lvl w:ilvl="6" w:tplc="2EBC6D38">
      <w:numFmt w:val="bullet"/>
      <w:lvlText w:val="•"/>
      <w:lvlJc w:val="left"/>
      <w:pPr>
        <w:ind w:left="6561" w:hanging="260"/>
      </w:pPr>
      <w:rPr>
        <w:rFonts w:hint="default"/>
        <w:lang w:val="ru-RU" w:eastAsia="en-US" w:bidi="ar-SA"/>
      </w:rPr>
    </w:lvl>
    <w:lvl w:ilvl="7" w:tplc="8FA4F8B8">
      <w:numFmt w:val="bullet"/>
      <w:lvlText w:val="•"/>
      <w:lvlJc w:val="left"/>
      <w:pPr>
        <w:ind w:left="7598" w:hanging="260"/>
      </w:pPr>
      <w:rPr>
        <w:rFonts w:hint="default"/>
        <w:lang w:val="ru-RU" w:eastAsia="en-US" w:bidi="ar-SA"/>
      </w:rPr>
    </w:lvl>
    <w:lvl w:ilvl="8" w:tplc="4404E24E">
      <w:numFmt w:val="bullet"/>
      <w:lvlText w:val="•"/>
      <w:lvlJc w:val="left"/>
      <w:pPr>
        <w:ind w:left="8635" w:hanging="260"/>
      </w:pPr>
      <w:rPr>
        <w:rFonts w:hint="default"/>
        <w:lang w:val="ru-RU" w:eastAsia="en-US" w:bidi="ar-SA"/>
      </w:rPr>
    </w:lvl>
  </w:abstractNum>
  <w:abstractNum w:abstractNumId="62">
    <w:nsid w:val="4B652F0A"/>
    <w:multiLevelType w:val="hybridMultilevel"/>
    <w:tmpl w:val="B6D6DA06"/>
    <w:lvl w:ilvl="0" w:tplc="9E885634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768244A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8708A1AC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F55A0AF2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5A1EC5FE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4D72A0EE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65920E7E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385EEA5C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634020FA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63">
    <w:nsid w:val="4D8B00AA"/>
    <w:multiLevelType w:val="hybridMultilevel"/>
    <w:tmpl w:val="65E4355C"/>
    <w:lvl w:ilvl="0" w:tplc="84900A3E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16AD9D6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91DA0478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C068E0C8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0D560922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AAD057FE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47C47A9C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0F3E32A0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8218323A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64">
    <w:nsid w:val="4D904868"/>
    <w:multiLevelType w:val="hybridMultilevel"/>
    <w:tmpl w:val="F094FC08"/>
    <w:lvl w:ilvl="0" w:tplc="8AEE3F8C">
      <w:numFmt w:val="bullet"/>
      <w:lvlText w:val="-"/>
      <w:lvlJc w:val="left"/>
      <w:pPr>
        <w:ind w:left="47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B807EFC">
      <w:numFmt w:val="bullet"/>
      <w:lvlText w:val="•"/>
      <w:lvlJc w:val="left"/>
      <w:pPr>
        <w:ind w:left="1502" w:hanging="144"/>
      </w:pPr>
      <w:rPr>
        <w:rFonts w:hint="default"/>
        <w:lang w:val="ru-RU" w:eastAsia="en-US" w:bidi="ar-SA"/>
      </w:rPr>
    </w:lvl>
    <w:lvl w:ilvl="2" w:tplc="2916B002">
      <w:numFmt w:val="bullet"/>
      <w:lvlText w:val="•"/>
      <w:lvlJc w:val="left"/>
      <w:pPr>
        <w:ind w:left="2525" w:hanging="144"/>
      </w:pPr>
      <w:rPr>
        <w:rFonts w:hint="default"/>
        <w:lang w:val="ru-RU" w:eastAsia="en-US" w:bidi="ar-SA"/>
      </w:rPr>
    </w:lvl>
    <w:lvl w:ilvl="3" w:tplc="EADEC57C">
      <w:numFmt w:val="bullet"/>
      <w:lvlText w:val="•"/>
      <w:lvlJc w:val="left"/>
      <w:pPr>
        <w:ind w:left="3548" w:hanging="144"/>
      </w:pPr>
      <w:rPr>
        <w:rFonts w:hint="default"/>
        <w:lang w:val="ru-RU" w:eastAsia="en-US" w:bidi="ar-SA"/>
      </w:rPr>
    </w:lvl>
    <w:lvl w:ilvl="4" w:tplc="CA1E9380">
      <w:numFmt w:val="bullet"/>
      <w:lvlText w:val="•"/>
      <w:lvlJc w:val="left"/>
      <w:pPr>
        <w:ind w:left="4571" w:hanging="144"/>
      </w:pPr>
      <w:rPr>
        <w:rFonts w:hint="default"/>
        <w:lang w:val="ru-RU" w:eastAsia="en-US" w:bidi="ar-SA"/>
      </w:rPr>
    </w:lvl>
    <w:lvl w:ilvl="5" w:tplc="01766D4C">
      <w:numFmt w:val="bullet"/>
      <w:lvlText w:val="•"/>
      <w:lvlJc w:val="left"/>
      <w:pPr>
        <w:ind w:left="5594" w:hanging="144"/>
      </w:pPr>
      <w:rPr>
        <w:rFonts w:hint="default"/>
        <w:lang w:val="ru-RU" w:eastAsia="en-US" w:bidi="ar-SA"/>
      </w:rPr>
    </w:lvl>
    <w:lvl w:ilvl="6" w:tplc="9C4CA508">
      <w:numFmt w:val="bullet"/>
      <w:lvlText w:val="•"/>
      <w:lvlJc w:val="left"/>
      <w:pPr>
        <w:ind w:left="6617" w:hanging="144"/>
      </w:pPr>
      <w:rPr>
        <w:rFonts w:hint="default"/>
        <w:lang w:val="ru-RU" w:eastAsia="en-US" w:bidi="ar-SA"/>
      </w:rPr>
    </w:lvl>
    <w:lvl w:ilvl="7" w:tplc="B508AC24">
      <w:numFmt w:val="bullet"/>
      <w:lvlText w:val="•"/>
      <w:lvlJc w:val="left"/>
      <w:pPr>
        <w:ind w:left="7640" w:hanging="144"/>
      </w:pPr>
      <w:rPr>
        <w:rFonts w:hint="default"/>
        <w:lang w:val="ru-RU" w:eastAsia="en-US" w:bidi="ar-SA"/>
      </w:rPr>
    </w:lvl>
    <w:lvl w:ilvl="8" w:tplc="4FDE888C">
      <w:numFmt w:val="bullet"/>
      <w:lvlText w:val="•"/>
      <w:lvlJc w:val="left"/>
      <w:pPr>
        <w:ind w:left="8663" w:hanging="144"/>
      </w:pPr>
      <w:rPr>
        <w:rFonts w:hint="default"/>
        <w:lang w:val="ru-RU" w:eastAsia="en-US" w:bidi="ar-SA"/>
      </w:rPr>
    </w:lvl>
  </w:abstractNum>
  <w:abstractNum w:abstractNumId="65">
    <w:nsid w:val="4DE91892"/>
    <w:multiLevelType w:val="multilevel"/>
    <w:tmpl w:val="9878E304"/>
    <w:lvl w:ilvl="0">
      <w:start w:val="135"/>
      <w:numFmt w:val="decimal"/>
      <w:lvlText w:val="%1"/>
      <w:lvlJc w:val="left"/>
      <w:pPr>
        <w:ind w:left="333" w:hanging="96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33" w:hanging="965"/>
        <w:jc w:val="left"/>
      </w:pPr>
      <w:rPr>
        <w:rFonts w:hint="default"/>
        <w:lang w:val="ru-RU" w:eastAsia="en-US" w:bidi="ar-SA"/>
      </w:rPr>
    </w:lvl>
    <w:lvl w:ilvl="2">
      <w:start w:val="10"/>
      <w:numFmt w:val="decimal"/>
      <w:lvlText w:val="%1.%2.%3."/>
      <w:lvlJc w:val="left"/>
      <w:pPr>
        <w:ind w:left="333" w:hanging="96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50" w:hanging="9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7" w:hanging="9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9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1" w:hanging="9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9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965"/>
      </w:pPr>
      <w:rPr>
        <w:rFonts w:hint="default"/>
        <w:lang w:val="ru-RU" w:eastAsia="en-US" w:bidi="ar-SA"/>
      </w:rPr>
    </w:lvl>
  </w:abstractNum>
  <w:abstractNum w:abstractNumId="66">
    <w:nsid w:val="4EE43E25"/>
    <w:multiLevelType w:val="hybridMultilevel"/>
    <w:tmpl w:val="B0CADB3A"/>
    <w:lvl w:ilvl="0" w:tplc="EA38F028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1A0999C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9B580436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C3204BB0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32D450FA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20D60E64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947E4C54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924029CC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CE205014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67">
    <w:nsid w:val="501F7412"/>
    <w:multiLevelType w:val="multilevel"/>
    <w:tmpl w:val="B6046A26"/>
    <w:lvl w:ilvl="0">
      <w:start w:val="126"/>
      <w:numFmt w:val="decimal"/>
      <w:lvlText w:val="%1"/>
      <w:lvlJc w:val="left"/>
      <w:pPr>
        <w:ind w:left="1889" w:hanging="845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889" w:hanging="84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89" w:hanging="84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528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1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4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7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0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3" w:hanging="845"/>
      </w:pPr>
      <w:rPr>
        <w:rFonts w:hint="default"/>
        <w:lang w:val="ru-RU" w:eastAsia="en-US" w:bidi="ar-SA"/>
      </w:rPr>
    </w:lvl>
  </w:abstractNum>
  <w:abstractNum w:abstractNumId="68">
    <w:nsid w:val="53AA7942"/>
    <w:multiLevelType w:val="multilevel"/>
    <w:tmpl w:val="C2E0C2FA"/>
    <w:lvl w:ilvl="0">
      <w:start w:val="128"/>
      <w:numFmt w:val="decimal"/>
      <w:lvlText w:val="%1."/>
      <w:lvlJc w:val="left"/>
      <w:pPr>
        <w:ind w:left="333" w:hanging="4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3" w:hanging="6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3" w:hanging="84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66" w:hanging="102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333" w:hanging="120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4745" w:hanging="12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8" w:hanging="12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0" w:hanging="12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3" w:hanging="1206"/>
      </w:pPr>
      <w:rPr>
        <w:rFonts w:hint="default"/>
        <w:lang w:val="ru-RU" w:eastAsia="en-US" w:bidi="ar-SA"/>
      </w:rPr>
    </w:lvl>
  </w:abstractNum>
  <w:abstractNum w:abstractNumId="69">
    <w:nsid w:val="53FB1A88"/>
    <w:multiLevelType w:val="hybridMultilevel"/>
    <w:tmpl w:val="0D000F7E"/>
    <w:lvl w:ilvl="0" w:tplc="B1D82F06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42A6672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89D67306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4F500412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A97ECB6C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791A4190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9DF4388E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28ACA4A4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B38EE832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70">
    <w:nsid w:val="564C6B90"/>
    <w:multiLevelType w:val="hybridMultilevel"/>
    <w:tmpl w:val="A1E07B78"/>
    <w:lvl w:ilvl="0" w:tplc="06204220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512C8D4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051EA73A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DD5C8CAC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20C2F2BC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A3D2305E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D26887FA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2AE05D32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A82E79A0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71">
    <w:nsid w:val="566948A1"/>
    <w:multiLevelType w:val="hybridMultilevel"/>
    <w:tmpl w:val="F5BAA720"/>
    <w:lvl w:ilvl="0" w:tplc="2530FEE2">
      <w:start w:val="1"/>
      <w:numFmt w:val="decimal"/>
      <w:lvlText w:val="%1)"/>
      <w:lvlJc w:val="left"/>
      <w:pPr>
        <w:ind w:left="1303" w:hanging="25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F2BE42">
      <w:numFmt w:val="bullet"/>
      <w:lvlText w:val="•"/>
      <w:lvlJc w:val="left"/>
      <w:pPr>
        <w:ind w:left="2240" w:hanging="259"/>
      </w:pPr>
      <w:rPr>
        <w:rFonts w:hint="default"/>
        <w:lang w:val="ru-RU" w:eastAsia="en-US" w:bidi="ar-SA"/>
      </w:rPr>
    </w:lvl>
    <w:lvl w:ilvl="2" w:tplc="84809300">
      <w:numFmt w:val="bullet"/>
      <w:lvlText w:val="•"/>
      <w:lvlJc w:val="left"/>
      <w:pPr>
        <w:ind w:left="3181" w:hanging="259"/>
      </w:pPr>
      <w:rPr>
        <w:rFonts w:hint="default"/>
        <w:lang w:val="ru-RU" w:eastAsia="en-US" w:bidi="ar-SA"/>
      </w:rPr>
    </w:lvl>
    <w:lvl w:ilvl="3" w:tplc="E84C701C">
      <w:numFmt w:val="bullet"/>
      <w:lvlText w:val="•"/>
      <w:lvlJc w:val="left"/>
      <w:pPr>
        <w:ind w:left="4122" w:hanging="259"/>
      </w:pPr>
      <w:rPr>
        <w:rFonts w:hint="default"/>
        <w:lang w:val="ru-RU" w:eastAsia="en-US" w:bidi="ar-SA"/>
      </w:rPr>
    </w:lvl>
    <w:lvl w:ilvl="4" w:tplc="6B18D6BC">
      <w:numFmt w:val="bullet"/>
      <w:lvlText w:val="•"/>
      <w:lvlJc w:val="left"/>
      <w:pPr>
        <w:ind w:left="5063" w:hanging="259"/>
      </w:pPr>
      <w:rPr>
        <w:rFonts w:hint="default"/>
        <w:lang w:val="ru-RU" w:eastAsia="en-US" w:bidi="ar-SA"/>
      </w:rPr>
    </w:lvl>
    <w:lvl w:ilvl="5" w:tplc="8D08DC0C">
      <w:numFmt w:val="bullet"/>
      <w:lvlText w:val="•"/>
      <w:lvlJc w:val="left"/>
      <w:pPr>
        <w:ind w:left="6004" w:hanging="259"/>
      </w:pPr>
      <w:rPr>
        <w:rFonts w:hint="default"/>
        <w:lang w:val="ru-RU" w:eastAsia="en-US" w:bidi="ar-SA"/>
      </w:rPr>
    </w:lvl>
    <w:lvl w:ilvl="6" w:tplc="42482512">
      <w:numFmt w:val="bullet"/>
      <w:lvlText w:val="•"/>
      <w:lvlJc w:val="left"/>
      <w:pPr>
        <w:ind w:left="6945" w:hanging="259"/>
      </w:pPr>
      <w:rPr>
        <w:rFonts w:hint="default"/>
        <w:lang w:val="ru-RU" w:eastAsia="en-US" w:bidi="ar-SA"/>
      </w:rPr>
    </w:lvl>
    <w:lvl w:ilvl="7" w:tplc="7244FF2C">
      <w:numFmt w:val="bullet"/>
      <w:lvlText w:val="•"/>
      <w:lvlJc w:val="left"/>
      <w:pPr>
        <w:ind w:left="7886" w:hanging="259"/>
      </w:pPr>
      <w:rPr>
        <w:rFonts w:hint="default"/>
        <w:lang w:val="ru-RU" w:eastAsia="en-US" w:bidi="ar-SA"/>
      </w:rPr>
    </w:lvl>
    <w:lvl w:ilvl="8" w:tplc="FF94705C">
      <w:numFmt w:val="bullet"/>
      <w:lvlText w:val="•"/>
      <w:lvlJc w:val="left"/>
      <w:pPr>
        <w:ind w:left="8827" w:hanging="259"/>
      </w:pPr>
      <w:rPr>
        <w:rFonts w:hint="default"/>
        <w:lang w:val="ru-RU" w:eastAsia="en-US" w:bidi="ar-SA"/>
      </w:rPr>
    </w:lvl>
  </w:abstractNum>
  <w:abstractNum w:abstractNumId="72">
    <w:nsid w:val="573C70BE"/>
    <w:multiLevelType w:val="multilevel"/>
    <w:tmpl w:val="6F080076"/>
    <w:lvl w:ilvl="0">
      <w:start w:val="128"/>
      <w:numFmt w:val="decimal"/>
      <w:lvlText w:val="%1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"/>
      <w:lvlJc w:val="left"/>
      <w:pPr>
        <w:ind w:left="2249" w:hanging="1206"/>
        <w:jc w:val="left"/>
      </w:pPr>
      <w:rPr>
        <w:rFonts w:hint="default"/>
        <w:lang w:val="ru-RU" w:eastAsia="en-US" w:bidi="ar-SA"/>
      </w:rPr>
    </w:lvl>
    <w:lvl w:ilvl="4">
      <w:start w:val="2"/>
      <w:numFmt w:val="decimal"/>
      <w:lvlText w:val="%1.%2.%3.%4.%5."/>
      <w:lvlJc w:val="left"/>
      <w:pPr>
        <w:ind w:left="2249" w:hanging="120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6474" w:hanging="12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1" w:hanging="12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8" w:hanging="12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5" w:hanging="1206"/>
      </w:pPr>
      <w:rPr>
        <w:rFonts w:hint="default"/>
        <w:lang w:val="ru-RU" w:eastAsia="en-US" w:bidi="ar-SA"/>
      </w:rPr>
    </w:lvl>
  </w:abstractNum>
  <w:abstractNum w:abstractNumId="73">
    <w:nsid w:val="5B4F30C9"/>
    <w:multiLevelType w:val="hybridMultilevel"/>
    <w:tmpl w:val="A83CB166"/>
    <w:lvl w:ilvl="0" w:tplc="0DD4CA6E">
      <w:start w:val="1"/>
      <w:numFmt w:val="decimal"/>
      <w:lvlText w:val="%1)"/>
      <w:lvlJc w:val="left"/>
      <w:pPr>
        <w:ind w:left="1307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2321AEC">
      <w:numFmt w:val="bullet"/>
      <w:lvlText w:val="•"/>
      <w:lvlJc w:val="left"/>
      <w:pPr>
        <w:ind w:left="2240" w:hanging="264"/>
      </w:pPr>
      <w:rPr>
        <w:rFonts w:hint="default"/>
        <w:lang w:val="ru-RU" w:eastAsia="en-US" w:bidi="ar-SA"/>
      </w:rPr>
    </w:lvl>
    <w:lvl w:ilvl="2" w:tplc="1F789010">
      <w:numFmt w:val="bullet"/>
      <w:lvlText w:val="•"/>
      <w:lvlJc w:val="left"/>
      <w:pPr>
        <w:ind w:left="3181" w:hanging="264"/>
      </w:pPr>
      <w:rPr>
        <w:rFonts w:hint="default"/>
        <w:lang w:val="ru-RU" w:eastAsia="en-US" w:bidi="ar-SA"/>
      </w:rPr>
    </w:lvl>
    <w:lvl w:ilvl="3" w:tplc="25F45FAE">
      <w:numFmt w:val="bullet"/>
      <w:lvlText w:val="•"/>
      <w:lvlJc w:val="left"/>
      <w:pPr>
        <w:ind w:left="4122" w:hanging="264"/>
      </w:pPr>
      <w:rPr>
        <w:rFonts w:hint="default"/>
        <w:lang w:val="ru-RU" w:eastAsia="en-US" w:bidi="ar-SA"/>
      </w:rPr>
    </w:lvl>
    <w:lvl w:ilvl="4" w:tplc="0952CAD2">
      <w:numFmt w:val="bullet"/>
      <w:lvlText w:val="•"/>
      <w:lvlJc w:val="left"/>
      <w:pPr>
        <w:ind w:left="5063" w:hanging="264"/>
      </w:pPr>
      <w:rPr>
        <w:rFonts w:hint="default"/>
        <w:lang w:val="ru-RU" w:eastAsia="en-US" w:bidi="ar-SA"/>
      </w:rPr>
    </w:lvl>
    <w:lvl w:ilvl="5" w:tplc="7E3E9248">
      <w:numFmt w:val="bullet"/>
      <w:lvlText w:val="•"/>
      <w:lvlJc w:val="left"/>
      <w:pPr>
        <w:ind w:left="6004" w:hanging="264"/>
      </w:pPr>
      <w:rPr>
        <w:rFonts w:hint="default"/>
        <w:lang w:val="ru-RU" w:eastAsia="en-US" w:bidi="ar-SA"/>
      </w:rPr>
    </w:lvl>
    <w:lvl w:ilvl="6" w:tplc="3F40D740">
      <w:numFmt w:val="bullet"/>
      <w:lvlText w:val="•"/>
      <w:lvlJc w:val="left"/>
      <w:pPr>
        <w:ind w:left="6945" w:hanging="264"/>
      </w:pPr>
      <w:rPr>
        <w:rFonts w:hint="default"/>
        <w:lang w:val="ru-RU" w:eastAsia="en-US" w:bidi="ar-SA"/>
      </w:rPr>
    </w:lvl>
    <w:lvl w:ilvl="7" w:tplc="39CA511A">
      <w:numFmt w:val="bullet"/>
      <w:lvlText w:val="•"/>
      <w:lvlJc w:val="left"/>
      <w:pPr>
        <w:ind w:left="7886" w:hanging="264"/>
      </w:pPr>
      <w:rPr>
        <w:rFonts w:hint="default"/>
        <w:lang w:val="ru-RU" w:eastAsia="en-US" w:bidi="ar-SA"/>
      </w:rPr>
    </w:lvl>
    <w:lvl w:ilvl="8" w:tplc="B6E4F50E">
      <w:numFmt w:val="bullet"/>
      <w:lvlText w:val="•"/>
      <w:lvlJc w:val="left"/>
      <w:pPr>
        <w:ind w:left="8827" w:hanging="264"/>
      </w:pPr>
      <w:rPr>
        <w:rFonts w:hint="default"/>
        <w:lang w:val="ru-RU" w:eastAsia="en-US" w:bidi="ar-SA"/>
      </w:rPr>
    </w:lvl>
  </w:abstractNum>
  <w:abstractNum w:abstractNumId="74">
    <w:nsid w:val="5C5A1FE9"/>
    <w:multiLevelType w:val="multilevel"/>
    <w:tmpl w:val="1F5C85E6"/>
    <w:lvl w:ilvl="0">
      <w:start w:val="132"/>
      <w:numFmt w:val="decimal"/>
      <w:lvlText w:val="%1"/>
      <w:lvlJc w:val="left"/>
      <w:pPr>
        <w:ind w:left="1706" w:hanging="66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706" w:hanging="6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89" w:hanging="84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66" w:hanging="102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295" w:hanging="10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31" w:hanging="10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6" w:hanging="10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2" w:hanging="10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7" w:hanging="1023"/>
      </w:pPr>
      <w:rPr>
        <w:rFonts w:hint="default"/>
        <w:lang w:val="ru-RU" w:eastAsia="en-US" w:bidi="ar-SA"/>
      </w:rPr>
    </w:lvl>
  </w:abstractNum>
  <w:abstractNum w:abstractNumId="75">
    <w:nsid w:val="5CB43AE5"/>
    <w:multiLevelType w:val="hybridMultilevel"/>
    <w:tmpl w:val="48DC70F0"/>
    <w:lvl w:ilvl="0" w:tplc="07A6CFE6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182D520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DF9CE750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67B0372C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06BA47DE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5C06E858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0F0EDC7A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AEBC1348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2A14BEA8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76">
    <w:nsid w:val="60FB586E"/>
    <w:multiLevelType w:val="hybridMultilevel"/>
    <w:tmpl w:val="7DC42A92"/>
    <w:lvl w:ilvl="0" w:tplc="96163038">
      <w:start w:val="1"/>
      <w:numFmt w:val="decimal"/>
      <w:lvlText w:val="%1)"/>
      <w:lvlJc w:val="left"/>
      <w:pPr>
        <w:ind w:left="1303" w:hanging="25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4816D0">
      <w:numFmt w:val="bullet"/>
      <w:lvlText w:val="•"/>
      <w:lvlJc w:val="left"/>
      <w:pPr>
        <w:ind w:left="2240" w:hanging="259"/>
      </w:pPr>
      <w:rPr>
        <w:rFonts w:hint="default"/>
        <w:lang w:val="ru-RU" w:eastAsia="en-US" w:bidi="ar-SA"/>
      </w:rPr>
    </w:lvl>
    <w:lvl w:ilvl="2" w:tplc="6B8897E2">
      <w:numFmt w:val="bullet"/>
      <w:lvlText w:val="•"/>
      <w:lvlJc w:val="left"/>
      <w:pPr>
        <w:ind w:left="3181" w:hanging="259"/>
      </w:pPr>
      <w:rPr>
        <w:rFonts w:hint="default"/>
        <w:lang w:val="ru-RU" w:eastAsia="en-US" w:bidi="ar-SA"/>
      </w:rPr>
    </w:lvl>
    <w:lvl w:ilvl="3" w:tplc="680AA946">
      <w:numFmt w:val="bullet"/>
      <w:lvlText w:val="•"/>
      <w:lvlJc w:val="left"/>
      <w:pPr>
        <w:ind w:left="4122" w:hanging="259"/>
      </w:pPr>
      <w:rPr>
        <w:rFonts w:hint="default"/>
        <w:lang w:val="ru-RU" w:eastAsia="en-US" w:bidi="ar-SA"/>
      </w:rPr>
    </w:lvl>
    <w:lvl w:ilvl="4" w:tplc="5EA2EAFA">
      <w:numFmt w:val="bullet"/>
      <w:lvlText w:val="•"/>
      <w:lvlJc w:val="left"/>
      <w:pPr>
        <w:ind w:left="5063" w:hanging="259"/>
      </w:pPr>
      <w:rPr>
        <w:rFonts w:hint="default"/>
        <w:lang w:val="ru-RU" w:eastAsia="en-US" w:bidi="ar-SA"/>
      </w:rPr>
    </w:lvl>
    <w:lvl w:ilvl="5" w:tplc="2C7A9DE8">
      <w:numFmt w:val="bullet"/>
      <w:lvlText w:val="•"/>
      <w:lvlJc w:val="left"/>
      <w:pPr>
        <w:ind w:left="6004" w:hanging="259"/>
      </w:pPr>
      <w:rPr>
        <w:rFonts w:hint="default"/>
        <w:lang w:val="ru-RU" w:eastAsia="en-US" w:bidi="ar-SA"/>
      </w:rPr>
    </w:lvl>
    <w:lvl w:ilvl="6" w:tplc="5752418C">
      <w:numFmt w:val="bullet"/>
      <w:lvlText w:val="•"/>
      <w:lvlJc w:val="left"/>
      <w:pPr>
        <w:ind w:left="6945" w:hanging="259"/>
      </w:pPr>
      <w:rPr>
        <w:rFonts w:hint="default"/>
        <w:lang w:val="ru-RU" w:eastAsia="en-US" w:bidi="ar-SA"/>
      </w:rPr>
    </w:lvl>
    <w:lvl w:ilvl="7" w:tplc="F6328406">
      <w:numFmt w:val="bullet"/>
      <w:lvlText w:val="•"/>
      <w:lvlJc w:val="left"/>
      <w:pPr>
        <w:ind w:left="7886" w:hanging="259"/>
      </w:pPr>
      <w:rPr>
        <w:rFonts w:hint="default"/>
        <w:lang w:val="ru-RU" w:eastAsia="en-US" w:bidi="ar-SA"/>
      </w:rPr>
    </w:lvl>
    <w:lvl w:ilvl="8" w:tplc="4DE0FAC0">
      <w:numFmt w:val="bullet"/>
      <w:lvlText w:val="•"/>
      <w:lvlJc w:val="left"/>
      <w:pPr>
        <w:ind w:left="8827" w:hanging="259"/>
      </w:pPr>
      <w:rPr>
        <w:rFonts w:hint="default"/>
        <w:lang w:val="ru-RU" w:eastAsia="en-US" w:bidi="ar-SA"/>
      </w:rPr>
    </w:lvl>
  </w:abstractNum>
  <w:abstractNum w:abstractNumId="77">
    <w:nsid w:val="62063F04"/>
    <w:multiLevelType w:val="hybridMultilevel"/>
    <w:tmpl w:val="774AB95C"/>
    <w:lvl w:ilvl="0" w:tplc="B858B95A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42CE6E8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0C48A478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2FE82826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81809E32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8A88E6D4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08E494DA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D55A9E98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B1709E14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78">
    <w:nsid w:val="62720782"/>
    <w:multiLevelType w:val="multilevel"/>
    <w:tmpl w:val="68C49A8C"/>
    <w:lvl w:ilvl="0">
      <w:start w:val="134"/>
      <w:numFmt w:val="decimal"/>
      <w:lvlText w:val="%1"/>
      <w:lvlJc w:val="left"/>
      <w:pPr>
        <w:ind w:left="333" w:hanging="1206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333" w:hanging="1206"/>
        <w:jc w:val="left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"/>
      <w:lvlJc w:val="left"/>
      <w:pPr>
        <w:ind w:left="333" w:hanging="1206"/>
        <w:jc w:val="left"/>
      </w:pPr>
      <w:rPr>
        <w:rFonts w:hint="default"/>
        <w:lang w:val="ru-RU" w:eastAsia="en-US" w:bidi="ar-SA"/>
      </w:rPr>
    </w:lvl>
    <w:lvl w:ilvl="3">
      <w:start w:val="7"/>
      <w:numFmt w:val="decimal"/>
      <w:lvlText w:val="%1.%2.%3.%4"/>
      <w:lvlJc w:val="left"/>
      <w:pPr>
        <w:ind w:left="333" w:hanging="1206"/>
        <w:jc w:val="left"/>
      </w:pPr>
      <w:rPr>
        <w:rFonts w:hint="default"/>
        <w:lang w:val="ru-RU" w:eastAsia="en-US" w:bidi="ar-SA"/>
      </w:rPr>
    </w:lvl>
    <w:lvl w:ilvl="4">
      <w:start w:val="2"/>
      <w:numFmt w:val="decimal"/>
      <w:lvlText w:val="%1.%2.%3.%4.%5."/>
      <w:lvlJc w:val="left"/>
      <w:pPr>
        <w:ind w:left="333" w:hanging="120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5524" w:hanging="12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1" w:hanging="12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2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1206"/>
      </w:pPr>
      <w:rPr>
        <w:rFonts w:hint="default"/>
        <w:lang w:val="ru-RU" w:eastAsia="en-US" w:bidi="ar-SA"/>
      </w:rPr>
    </w:lvl>
  </w:abstractNum>
  <w:abstractNum w:abstractNumId="79">
    <w:nsid w:val="629D60C2"/>
    <w:multiLevelType w:val="multilevel"/>
    <w:tmpl w:val="7CF4038C"/>
    <w:lvl w:ilvl="0">
      <w:start w:val="1"/>
      <w:numFmt w:val="decimal"/>
      <w:lvlText w:val="%1."/>
      <w:lvlJc w:val="left"/>
      <w:pPr>
        <w:ind w:left="333" w:hanging="1100"/>
        <w:jc w:val="left"/>
      </w:pPr>
      <w:rPr>
        <w:rFonts w:hint="default"/>
        <w:w w:val="99"/>
        <w:lang w:val="ru-RU" w:eastAsia="en-US" w:bidi="ar-SA"/>
      </w:rPr>
    </w:lvl>
    <w:lvl w:ilvl="1">
      <w:start w:val="119"/>
      <w:numFmt w:val="decimal"/>
      <w:lvlText w:val="%2."/>
      <w:lvlJc w:val="left"/>
      <w:pPr>
        <w:ind w:left="333" w:hanging="481"/>
        <w:jc w:val="left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33" w:hanging="6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333" w:hanging="84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2.%3.%4.%5."/>
      <w:lvlJc w:val="left"/>
      <w:pPr>
        <w:ind w:left="333" w:hanging="102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5">
      <w:start w:val="1"/>
      <w:numFmt w:val="decimal"/>
      <w:lvlText w:val="%2.%3.%4.%5.%6."/>
      <w:lvlJc w:val="left"/>
      <w:pPr>
        <w:ind w:left="333" w:hanging="120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6">
      <w:numFmt w:val="bullet"/>
      <w:lvlText w:val="•"/>
      <w:lvlJc w:val="left"/>
      <w:pPr>
        <w:ind w:left="5869" w:hanging="12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9" w:hanging="12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9" w:hanging="1206"/>
      </w:pPr>
      <w:rPr>
        <w:rFonts w:hint="default"/>
        <w:lang w:val="ru-RU" w:eastAsia="en-US" w:bidi="ar-SA"/>
      </w:rPr>
    </w:lvl>
  </w:abstractNum>
  <w:abstractNum w:abstractNumId="80">
    <w:nsid w:val="642E0B3F"/>
    <w:multiLevelType w:val="multilevel"/>
    <w:tmpl w:val="49DE5824"/>
    <w:lvl w:ilvl="0">
      <w:start w:val="136"/>
      <w:numFmt w:val="decimal"/>
      <w:lvlText w:val="%1"/>
      <w:lvlJc w:val="left"/>
      <w:pPr>
        <w:ind w:left="1044" w:hanging="89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44" w:hanging="898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44" w:hanging="898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66" w:hanging="102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333" w:hanging="1201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4659" w:hanging="12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9" w:hanging="12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9" w:hanging="12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9" w:hanging="1201"/>
      </w:pPr>
      <w:rPr>
        <w:rFonts w:hint="default"/>
        <w:lang w:val="ru-RU" w:eastAsia="en-US" w:bidi="ar-SA"/>
      </w:rPr>
    </w:lvl>
  </w:abstractNum>
  <w:abstractNum w:abstractNumId="81">
    <w:nsid w:val="650A0331"/>
    <w:multiLevelType w:val="hybridMultilevel"/>
    <w:tmpl w:val="3CCA714E"/>
    <w:lvl w:ilvl="0" w:tplc="1CB0EA10">
      <w:start w:val="1"/>
      <w:numFmt w:val="decimal"/>
      <w:lvlText w:val="%1)"/>
      <w:lvlJc w:val="left"/>
      <w:pPr>
        <w:ind w:left="333" w:hanging="32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0E2C8BA">
      <w:numFmt w:val="bullet"/>
      <w:lvlText w:val="•"/>
      <w:lvlJc w:val="left"/>
      <w:pPr>
        <w:ind w:left="1376" w:hanging="322"/>
      </w:pPr>
      <w:rPr>
        <w:rFonts w:hint="default"/>
        <w:lang w:val="ru-RU" w:eastAsia="en-US" w:bidi="ar-SA"/>
      </w:rPr>
    </w:lvl>
    <w:lvl w:ilvl="2" w:tplc="35CE66DE">
      <w:numFmt w:val="bullet"/>
      <w:lvlText w:val="•"/>
      <w:lvlJc w:val="left"/>
      <w:pPr>
        <w:ind w:left="2413" w:hanging="322"/>
      </w:pPr>
      <w:rPr>
        <w:rFonts w:hint="default"/>
        <w:lang w:val="ru-RU" w:eastAsia="en-US" w:bidi="ar-SA"/>
      </w:rPr>
    </w:lvl>
    <w:lvl w:ilvl="3" w:tplc="C08427A6">
      <w:numFmt w:val="bullet"/>
      <w:lvlText w:val="•"/>
      <w:lvlJc w:val="left"/>
      <w:pPr>
        <w:ind w:left="3450" w:hanging="322"/>
      </w:pPr>
      <w:rPr>
        <w:rFonts w:hint="default"/>
        <w:lang w:val="ru-RU" w:eastAsia="en-US" w:bidi="ar-SA"/>
      </w:rPr>
    </w:lvl>
    <w:lvl w:ilvl="4" w:tplc="8AE2A228">
      <w:numFmt w:val="bullet"/>
      <w:lvlText w:val="•"/>
      <w:lvlJc w:val="left"/>
      <w:pPr>
        <w:ind w:left="4487" w:hanging="322"/>
      </w:pPr>
      <w:rPr>
        <w:rFonts w:hint="default"/>
        <w:lang w:val="ru-RU" w:eastAsia="en-US" w:bidi="ar-SA"/>
      </w:rPr>
    </w:lvl>
    <w:lvl w:ilvl="5" w:tplc="4DCC1890">
      <w:numFmt w:val="bullet"/>
      <w:lvlText w:val="•"/>
      <w:lvlJc w:val="left"/>
      <w:pPr>
        <w:ind w:left="5524" w:hanging="322"/>
      </w:pPr>
      <w:rPr>
        <w:rFonts w:hint="default"/>
        <w:lang w:val="ru-RU" w:eastAsia="en-US" w:bidi="ar-SA"/>
      </w:rPr>
    </w:lvl>
    <w:lvl w:ilvl="6" w:tplc="9D5094B2">
      <w:numFmt w:val="bullet"/>
      <w:lvlText w:val="•"/>
      <w:lvlJc w:val="left"/>
      <w:pPr>
        <w:ind w:left="6561" w:hanging="322"/>
      </w:pPr>
      <w:rPr>
        <w:rFonts w:hint="default"/>
        <w:lang w:val="ru-RU" w:eastAsia="en-US" w:bidi="ar-SA"/>
      </w:rPr>
    </w:lvl>
    <w:lvl w:ilvl="7" w:tplc="FE8C096C">
      <w:numFmt w:val="bullet"/>
      <w:lvlText w:val="•"/>
      <w:lvlJc w:val="left"/>
      <w:pPr>
        <w:ind w:left="7598" w:hanging="322"/>
      </w:pPr>
      <w:rPr>
        <w:rFonts w:hint="default"/>
        <w:lang w:val="ru-RU" w:eastAsia="en-US" w:bidi="ar-SA"/>
      </w:rPr>
    </w:lvl>
    <w:lvl w:ilvl="8" w:tplc="F01E6FC8">
      <w:numFmt w:val="bullet"/>
      <w:lvlText w:val="•"/>
      <w:lvlJc w:val="left"/>
      <w:pPr>
        <w:ind w:left="8635" w:hanging="322"/>
      </w:pPr>
      <w:rPr>
        <w:rFonts w:hint="default"/>
        <w:lang w:val="ru-RU" w:eastAsia="en-US" w:bidi="ar-SA"/>
      </w:rPr>
    </w:lvl>
  </w:abstractNum>
  <w:abstractNum w:abstractNumId="82">
    <w:nsid w:val="65164410"/>
    <w:multiLevelType w:val="hybridMultilevel"/>
    <w:tmpl w:val="954AE254"/>
    <w:lvl w:ilvl="0" w:tplc="3AAC6108">
      <w:numFmt w:val="bullet"/>
      <w:lvlText w:val="■"/>
      <w:lvlJc w:val="left"/>
      <w:pPr>
        <w:ind w:left="342" w:hanging="706"/>
      </w:pPr>
      <w:rPr>
        <w:rFonts w:ascii="Times New Roman" w:eastAsia="Times New Roman" w:hAnsi="Times New Roman" w:cs="Times New Roman" w:hint="default"/>
        <w:w w:val="98"/>
        <w:sz w:val="17"/>
        <w:szCs w:val="17"/>
        <w:lang w:val="ru-RU" w:eastAsia="en-US" w:bidi="ar-SA"/>
      </w:rPr>
    </w:lvl>
    <w:lvl w:ilvl="1" w:tplc="E1726FDC">
      <w:numFmt w:val="bullet"/>
      <w:lvlText w:val="•"/>
      <w:lvlJc w:val="left"/>
      <w:pPr>
        <w:ind w:left="1376" w:hanging="706"/>
      </w:pPr>
      <w:rPr>
        <w:rFonts w:hint="default"/>
        <w:lang w:val="ru-RU" w:eastAsia="en-US" w:bidi="ar-SA"/>
      </w:rPr>
    </w:lvl>
    <w:lvl w:ilvl="2" w:tplc="D0DAEC22">
      <w:numFmt w:val="bullet"/>
      <w:lvlText w:val="•"/>
      <w:lvlJc w:val="left"/>
      <w:pPr>
        <w:ind w:left="2413" w:hanging="706"/>
      </w:pPr>
      <w:rPr>
        <w:rFonts w:hint="default"/>
        <w:lang w:val="ru-RU" w:eastAsia="en-US" w:bidi="ar-SA"/>
      </w:rPr>
    </w:lvl>
    <w:lvl w:ilvl="3" w:tplc="7446139A">
      <w:numFmt w:val="bullet"/>
      <w:lvlText w:val="•"/>
      <w:lvlJc w:val="left"/>
      <w:pPr>
        <w:ind w:left="3450" w:hanging="706"/>
      </w:pPr>
      <w:rPr>
        <w:rFonts w:hint="default"/>
        <w:lang w:val="ru-RU" w:eastAsia="en-US" w:bidi="ar-SA"/>
      </w:rPr>
    </w:lvl>
    <w:lvl w:ilvl="4" w:tplc="3CF4EC42">
      <w:numFmt w:val="bullet"/>
      <w:lvlText w:val="•"/>
      <w:lvlJc w:val="left"/>
      <w:pPr>
        <w:ind w:left="4487" w:hanging="706"/>
      </w:pPr>
      <w:rPr>
        <w:rFonts w:hint="default"/>
        <w:lang w:val="ru-RU" w:eastAsia="en-US" w:bidi="ar-SA"/>
      </w:rPr>
    </w:lvl>
    <w:lvl w:ilvl="5" w:tplc="60B8E586">
      <w:numFmt w:val="bullet"/>
      <w:lvlText w:val="•"/>
      <w:lvlJc w:val="left"/>
      <w:pPr>
        <w:ind w:left="5524" w:hanging="706"/>
      </w:pPr>
      <w:rPr>
        <w:rFonts w:hint="default"/>
        <w:lang w:val="ru-RU" w:eastAsia="en-US" w:bidi="ar-SA"/>
      </w:rPr>
    </w:lvl>
    <w:lvl w:ilvl="6" w:tplc="D11A47E6">
      <w:numFmt w:val="bullet"/>
      <w:lvlText w:val="•"/>
      <w:lvlJc w:val="left"/>
      <w:pPr>
        <w:ind w:left="6561" w:hanging="706"/>
      </w:pPr>
      <w:rPr>
        <w:rFonts w:hint="default"/>
        <w:lang w:val="ru-RU" w:eastAsia="en-US" w:bidi="ar-SA"/>
      </w:rPr>
    </w:lvl>
    <w:lvl w:ilvl="7" w:tplc="AFC48A46">
      <w:numFmt w:val="bullet"/>
      <w:lvlText w:val="•"/>
      <w:lvlJc w:val="left"/>
      <w:pPr>
        <w:ind w:left="7598" w:hanging="706"/>
      </w:pPr>
      <w:rPr>
        <w:rFonts w:hint="default"/>
        <w:lang w:val="ru-RU" w:eastAsia="en-US" w:bidi="ar-SA"/>
      </w:rPr>
    </w:lvl>
    <w:lvl w:ilvl="8" w:tplc="17BC01DA">
      <w:numFmt w:val="bullet"/>
      <w:lvlText w:val="•"/>
      <w:lvlJc w:val="left"/>
      <w:pPr>
        <w:ind w:left="8635" w:hanging="706"/>
      </w:pPr>
      <w:rPr>
        <w:rFonts w:hint="default"/>
        <w:lang w:val="ru-RU" w:eastAsia="en-US" w:bidi="ar-SA"/>
      </w:rPr>
    </w:lvl>
  </w:abstractNum>
  <w:abstractNum w:abstractNumId="83">
    <w:nsid w:val="65D8567B"/>
    <w:multiLevelType w:val="hybridMultilevel"/>
    <w:tmpl w:val="023AD556"/>
    <w:lvl w:ilvl="0" w:tplc="C0DA057C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FA0E304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C584D182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DEFE79AE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8AB6C9BA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8438DEA6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381011B2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40D0B604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4C04CCFC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84">
    <w:nsid w:val="669C43E5"/>
    <w:multiLevelType w:val="hybridMultilevel"/>
    <w:tmpl w:val="F8E053E0"/>
    <w:lvl w:ilvl="0" w:tplc="1C32184C">
      <w:start w:val="1"/>
      <w:numFmt w:val="decimal"/>
      <w:lvlText w:val="%1)"/>
      <w:lvlJc w:val="left"/>
      <w:pPr>
        <w:ind w:left="1374" w:hanging="3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4640300">
      <w:numFmt w:val="bullet"/>
      <w:lvlText w:val="•"/>
      <w:lvlJc w:val="left"/>
      <w:pPr>
        <w:ind w:left="2312" w:hanging="331"/>
      </w:pPr>
      <w:rPr>
        <w:rFonts w:hint="default"/>
        <w:lang w:val="ru-RU" w:eastAsia="en-US" w:bidi="ar-SA"/>
      </w:rPr>
    </w:lvl>
    <w:lvl w:ilvl="2" w:tplc="50506B5A">
      <w:numFmt w:val="bullet"/>
      <w:lvlText w:val="•"/>
      <w:lvlJc w:val="left"/>
      <w:pPr>
        <w:ind w:left="3245" w:hanging="331"/>
      </w:pPr>
      <w:rPr>
        <w:rFonts w:hint="default"/>
        <w:lang w:val="ru-RU" w:eastAsia="en-US" w:bidi="ar-SA"/>
      </w:rPr>
    </w:lvl>
    <w:lvl w:ilvl="3" w:tplc="E43C871E">
      <w:numFmt w:val="bullet"/>
      <w:lvlText w:val="•"/>
      <w:lvlJc w:val="left"/>
      <w:pPr>
        <w:ind w:left="4178" w:hanging="331"/>
      </w:pPr>
      <w:rPr>
        <w:rFonts w:hint="default"/>
        <w:lang w:val="ru-RU" w:eastAsia="en-US" w:bidi="ar-SA"/>
      </w:rPr>
    </w:lvl>
    <w:lvl w:ilvl="4" w:tplc="020E3AA6">
      <w:numFmt w:val="bullet"/>
      <w:lvlText w:val="•"/>
      <w:lvlJc w:val="left"/>
      <w:pPr>
        <w:ind w:left="5111" w:hanging="331"/>
      </w:pPr>
      <w:rPr>
        <w:rFonts w:hint="default"/>
        <w:lang w:val="ru-RU" w:eastAsia="en-US" w:bidi="ar-SA"/>
      </w:rPr>
    </w:lvl>
    <w:lvl w:ilvl="5" w:tplc="5EDA662A">
      <w:numFmt w:val="bullet"/>
      <w:lvlText w:val="•"/>
      <w:lvlJc w:val="left"/>
      <w:pPr>
        <w:ind w:left="6044" w:hanging="331"/>
      </w:pPr>
      <w:rPr>
        <w:rFonts w:hint="default"/>
        <w:lang w:val="ru-RU" w:eastAsia="en-US" w:bidi="ar-SA"/>
      </w:rPr>
    </w:lvl>
    <w:lvl w:ilvl="6" w:tplc="F406486C">
      <w:numFmt w:val="bullet"/>
      <w:lvlText w:val="•"/>
      <w:lvlJc w:val="left"/>
      <w:pPr>
        <w:ind w:left="6977" w:hanging="331"/>
      </w:pPr>
      <w:rPr>
        <w:rFonts w:hint="default"/>
        <w:lang w:val="ru-RU" w:eastAsia="en-US" w:bidi="ar-SA"/>
      </w:rPr>
    </w:lvl>
    <w:lvl w:ilvl="7" w:tplc="E68E9988">
      <w:numFmt w:val="bullet"/>
      <w:lvlText w:val="•"/>
      <w:lvlJc w:val="left"/>
      <w:pPr>
        <w:ind w:left="7910" w:hanging="331"/>
      </w:pPr>
      <w:rPr>
        <w:rFonts w:hint="default"/>
        <w:lang w:val="ru-RU" w:eastAsia="en-US" w:bidi="ar-SA"/>
      </w:rPr>
    </w:lvl>
    <w:lvl w:ilvl="8" w:tplc="90A6DE64">
      <w:numFmt w:val="bullet"/>
      <w:lvlText w:val="•"/>
      <w:lvlJc w:val="left"/>
      <w:pPr>
        <w:ind w:left="8843" w:hanging="331"/>
      </w:pPr>
      <w:rPr>
        <w:rFonts w:hint="default"/>
        <w:lang w:val="ru-RU" w:eastAsia="en-US" w:bidi="ar-SA"/>
      </w:rPr>
    </w:lvl>
  </w:abstractNum>
  <w:abstractNum w:abstractNumId="85">
    <w:nsid w:val="674334FA"/>
    <w:multiLevelType w:val="hybridMultilevel"/>
    <w:tmpl w:val="35B4BF44"/>
    <w:lvl w:ilvl="0" w:tplc="274035B8">
      <w:start w:val="1"/>
      <w:numFmt w:val="decimal"/>
      <w:lvlText w:val="%1)"/>
      <w:lvlJc w:val="left"/>
      <w:pPr>
        <w:ind w:left="1303" w:hanging="25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1BE9246">
      <w:numFmt w:val="bullet"/>
      <w:lvlText w:val="•"/>
      <w:lvlJc w:val="left"/>
      <w:pPr>
        <w:ind w:left="2240" w:hanging="259"/>
      </w:pPr>
      <w:rPr>
        <w:rFonts w:hint="default"/>
        <w:lang w:val="ru-RU" w:eastAsia="en-US" w:bidi="ar-SA"/>
      </w:rPr>
    </w:lvl>
    <w:lvl w:ilvl="2" w:tplc="FED4AEF8">
      <w:numFmt w:val="bullet"/>
      <w:lvlText w:val="•"/>
      <w:lvlJc w:val="left"/>
      <w:pPr>
        <w:ind w:left="3181" w:hanging="259"/>
      </w:pPr>
      <w:rPr>
        <w:rFonts w:hint="default"/>
        <w:lang w:val="ru-RU" w:eastAsia="en-US" w:bidi="ar-SA"/>
      </w:rPr>
    </w:lvl>
    <w:lvl w:ilvl="3" w:tplc="DB10A52C">
      <w:numFmt w:val="bullet"/>
      <w:lvlText w:val="•"/>
      <w:lvlJc w:val="left"/>
      <w:pPr>
        <w:ind w:left="4122" w:hanging="259"/>
      </w:pPr>
      <w:rPr>
        <w:rFonts w:hint="default"/>
        <w:lang w:val="ru-RU" w:eastAsia="en-US" w:bidi="ar-SA"/>
      </w:rPr>
    </w:lvl>
    <w:lvl w:ilvl="4" w:tplc="2F623AC0">
      <w:numFmt w:val="bullet"/>
      <w:lvlText w:val="•"/>
      <w:lvlJc w:val="left"/>
      <w:pPr>
        <w:ind w:left="5063" w:hanging="259"/>
      </w:pPr>
      <w:rPr>
        <w:rFonts w:hint="default"/>
        <w:lang w:val="ru-RU" w:eastAsia="en-US" w:bidi="ar-SA"/>
      </w:rPr>
    </w:lvl>
    <w:lvl w:ilvl="5" w:tplc="4148C4E0">
      <w:numFmt w:val="bullet"/>
      <w:lvlText w:val="•"/>
      <w:lvlJc w:val="left"/>
      <w:pPr>
        <w:ind w:left="6004" w:hanging="259"/>
      </w:pPr>
      <w:rPr>
        <w:rFonts w:hint="default"/>
        <w:lang w:val="ru-RU" w:eastAsia="en-US" w:bidi="ar-SA"/>
      </w:rPr>
    </w:lvl>
    <w:lvl w:ilvl="6" w:tplc="5AF04468">
      <w:numFmt w:val="bullet"/>
      <w:lvlText w:val="•"/>
      <w:lvlJc w:val="left"/>
      <w:pPr>
        <w:ind w:left="6945" w:hanging="259"/>
      </w:pPr>
      <w:rPr>
        <w:rFonts w:hint="default"/>
        <w:lang w:val="ru-RU" w:eastAsia="en-US" w:bidi="ar-SA"/>
      </w:rPr>
    </w:lvl>
    <w:lvl w:ilvl="7" w:tplc="C50629F2">
      <w:numFmt w:val="bullet"/>
      <w:lvlText w:val="•"/>
      <w:lvlJc w:val="left"/>
      <w:pPr>
        <w:ind w:left="7886" w:hanging="259"/>
      </w:pPr>
      <w:rPr>
        <w:rFonts w:hint="default"/>
        <w:lang w:val="ru-RU" w:eastAsia="en-US" w:bidi="ar-SA"/>
      </w:rPr>
    </w:lvl>
    <w:lvl w:ilvl="8" w:tplc="ABB838E2">
      <w:numFmt w:val="bullet"/>
      <w:lvlText w:val="•"/>
      <w:lvlJc w:val="left"/>
      <w:pPr>
        <w:ind w:left="8827" w:hanging="259"/>
      </w:pPr>
      <w:rPr>
        <w:rFonts w:hint="default"/>
        <w:lang w:val="ru-RU" w:eastAsia="en-US" w:bidi="ar-SA"/>
      </w:rPr>
    </w:lvl>
  </w:abstractNum>
  <w:abstractNum w:abstractNumId="86">
    <w:nsid w:val="684900F0"/>
    <w:multiLevelType w:val="multilevel"/>
    <w:tmpl w:val="B81E06A6"/>
    <w:lvl w:ilvl="0">
      <w:start w:val="20"/>
      <w:numFmt w:val="decimal"/>
      <w:lvlText w:val="%1"/>
      <w:lvlJc w:val="left"/>
      <w:pPr>
        <w:ind w:left="333" w:hanging="54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3" w:hanging="5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3" w:hanging="72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33" w:hanging="102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132" w:hanging="10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8" w:hanging="10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4" w:hanging="10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0" w:hanging="10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6" w:hanging="1023"/>
      </w:pPr>
      <w:rPr>
        <w:rFonts w:hint="default"/>
        <w:lang w:val="ru-RU" w:eastAsia="en-US" w:bidi="ar-SA"/>
      </w:rPr>
    </w:lvl>
  </w:abstractNum>
  <w:abstractNum w:abstractNumId="87">
    <w:nsid w:val="68FC6782"/>
    <w:multiLevelType w:val="multilevel"/>
    <w:tmpl w:val="7D96816C"/>
    <w:lvl w:ilvl="0">
      <w:start w:val="126"/>
      <w:numFmt w:val="decimal"/>
      <w:lvlText w:val="%1."/>
      <w:lvlJc w:val="left"/>
      <w:pPr>
        <w:ind w:left="333" w:hanging="4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3" w:hanging="6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3" w:hanging="84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50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845"/>
      </w:pPr>
      <w:rPr>
        <w:rFonts w:hint="default"/>
        <w:lang w:val="ru-RU" w:eastAsia="en-US" w:bidi="ar-SA"/>
      </w:rPr>
    </w:lvl>
  </w:abstractNum>
  <w:abstractNum w:abstractNumId="88">
    <w:nsid w:val="69842D2F"/>
    <w:multiLevelType w:val="hybridMultilevel"/>
    <w:tmpl w:val="46AEF75E"/>
    <w:lvl w:ilvl="0" w:tplc="77F6AFA4">
      <w:start w:val="1"/>
      <w:numFmt w:val="decimal"/>
      <w:lvlText w:val="%1)"/>
      <w:lvlJc w:val="left"/>
      <w:pPr>
        <w:ind w:left="333" w:hanging="706"/>
        <w:jc w:val="left"/>
      </w:pPr>
      <w:rPr>
        <w:rFonts w:ascii="Georgia" w:eastAsia="Georgia" w:hAnsi="Georgia" w:cs="Georgia" w:hint="default"/>
        <w:spacing w:val="-1"/>
        <w:w w:val="101"/>
        <w:sz w:val="19"/>
        <w:szCs w:val="19"/>
        <w:lang w:val="ru-RU" w:eastAsia="en-US" w:bidi="ar-SA"/>
      </w:rPr>
    </w:lvl>
    <w:lvl w:ilvl="1" w:tplc="BC04580A">
      <w:numFmt w:val="bullet"/>
      <w:lvlText w:val="•"/>
      <w:lvlJc w:val="left"/>
      <w:pPr>
        <w:ind w:left="1376" w:hanging="706"/>
      </w:pPr>
      <w:rPr>
        <w:rFonts w:hint="default"/>
        <w:lang w:val="ru-RU" w:eastAsia="en-US" w:bidi="ar-SA"/>
      </w:rPr>
    </w:lvl>
    <w:lvl w:ilvl="2" w:tplc="EB9687B4">
      <w:numFmt w:val="bullet"/>
      <w:lvlText w:val="•"/>
      <w:lvlJc w:val="left"/>
      <w:pPr>
        <w:ind w:left="2413" w:hanging="706"/>
      </w:pPr>
      <w:rPr>
        <w:rFonts w:hint="default"/>
        <w:lang w:val="ru-RU" w:eastAsia="en-US" w:bidi="ar-SA"/>
      </w:rPr>
    </w:lvl>
    <w:lvl w:ilvl="3" w:tplc="7A3CF736">
      <w:numFmt w:val="bullet"/>
      <w:lvlText w:val="•"/>
      <w:lvlJc w:val="left"/>
      <w:pPr>
        <w:ind w:left="3450" w:hanging="706"/>
      </w:pPr>
      <w:rPr>
        <w:rFonts w:hint="default"/>
        <w:lang w:val="ru-RU" w:eastAsia="en-US" w:bidi="ar-SA"/>
      </w:rPr>
    </w:lvl>
    <w:lvl w:ilvl="4" w:tplc="9BDA973E">
      <w:numFmt w:val="bullet"/>
      <w:lvlText w:val="•"/>
      <w:lvlJc w:val="left"/>
      <w:pPr>
        <w:ind w:left="4487" w:hanging="706"/>
      </w:pPr>
      <w:rPr>
        <w:rFonts w:hint="default"/>
        <w:lang w:val="ru-RU" w:eastAsia="en-US" w:bidi="ar-SA"/>
      </w:rPr>
    </w:lvl>
    <w:lvl w:ilvl="5" w:tplc="8BC44188">
      <w:numFmt w:val="bullet"/>
      <w:lvlText w:val="•"/>
      <w:lvlJc w:val="left"/>
      <w:pPr>
        <w:ind w:left="5524" w:hanging="706"/>
      </w:pPr>
      <w:rPr>
        <w:rFonts w:hint="default"/>
        <w:lang w:val="ru-RU" w:eastAsia="en-US" w:bidi="ar-SA"/>
      </w:rPr>
    </w:lvl>
    <w:lvl w:ilvl="6" w:tplc="8BC0D042">
      <w:numFmt w:val="bullet"/>
      <w:lvlText w:val="•"/>
      <w:lvlJc w:val="left"/>
      <w:pPr>
        <w:ind w:left="6561" w:hanging="706"/>
      </w:pPr>
      <w:rPr>
        <w:rFonts w:hint="default"/>
        <w:lang w:val="ru-RU" w:eastAsia="en-US" w:bidi="ar-SA"/>
      </w:rPr>
    </w:lvl>
    <w:lvl w:ilvl="7" w:tplc="13B448D0">
      <w:numFmt w:val="bullet"/>
      <w:lvlText w:val="•"/>
      <w:lvlJc w:val="left"/>
      <w:pPr>
        <w:ind w:left="7598" w:hanging="706"/>
      </w:pPr>
      <w:rPr>
        <w:rFonts w:hint="default"/>
        <w:lang w:val="ru-RU" w:eastAsia="en-US" w:bidi="ar-SA"/>
      </w:rPr>
    </w:lvl>
    <w:lvl w:ilvl="8" w:tplc="BB7628E0">
      <w:numFmt w:val="bullet"/>
      <w:lvlText w:val="•"/>
      <w:lvlJc w:val="left"/>
      <w:pPr>
        <w:ind w:left="8635" w:hanging="706"/>
      </w:pPr>
      <w:rPr>
        <w:rFonts w:hint="default"/>
        <w:lang w:val="ru-RU" w:eastAsia="en-US" w:bidi="ar-SA"/>
      </w:rPr>
    </w:lvl>
  </w:abstractNum>
  <w:abstractNum w:abstractNumId="89">
    <w:nsid w:val="69BB6C25"/>
    <w:multiLevelType w:val="hybridMultilevel"/>
    <w:tmpl w:val="3E50E04E"/>
    <w:lvl w:ilvl="0" w:tplc="951844BC">
      <w:numFmt w:val="bullet"/>
      <w:lvlText w:val="•"/>
      <w:lvlJc w:val="left"/>
      <w:pPr>
        <w:ind w:left="338" w:hanging="70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D52ED7A">
      <w:numFmt w:val="bullet"/>
      <w:lvlText w:val="•"/>
      <w:lvlJc w:val="left"/>
      <w:pPr>
        <w:ind w:left="1376" w:hanging="702"/>
      </w:pPr>
      <w:rPr>
        <w:rFonts w:hint="default"/>
        <w:lang w:val="ru-RU" w:eastAsia="en-US" w:bidi="ar-SA"/>
      </w:rPr>
    </w:lvl>
    <w:lvl w:ilvl="2" w:tplc="2074731C">
      <w:numFmt w:val="bullet"/>
      <w:lvlText w:val="•"/>
      <w:lvlJc w:val="left"/>
      <w:pPr>
        <w:ind w:left="2413" w:hanging="702"/>
      </w:pPr>
      <w:rPr>
        <w:rFonts w:hint="default"/>
        <w:lang w:val="ru-RU" w:eastAsia="en-US" w:bidi="ar-SA"/>
      </w:rPr>
    </w:lvl>
    <w:lvl w:ilvl="3" w:tplc="656AF182">
      <w:numFmt w:val="bullet"/>
      <w:lvlText w:val="•"/>
      <w:lvlJc w:val="left"/>
      <w:pPr>
        <w:ind w:left="3450" w:hanging="702"/>
      </w:pPr>
      <w:rPr>
        <w:rFonts w:hint="default"/>
        <w:lang w:val="ru-RU" w:eastAsia="en-US" w:bidi="ar-SA"/>
      </w:rPr>
    </w:lvl>
    <w:lvl w:ilvl="4" w:tplc="C02E3D4A">
      <w:numFmt w:val="bullet"/>
      <w:lvlText w:val="•"/>
      <w:lvlJc w:val="left"/>
      <w:pPr>
        <w:ind w:left="4487" w:hanging="702"/>
      </w:pPr>
      <w:rPr>
        <w:rFonts w:hint="default"/>
        <w:lang w:val="ru-RU" w:eastAsia="en-US" w:bidi="ar-SA"/>
      </w:rPr>
    </w:lvl>
    <w:lvl w:ilvl="5" w:tplc="9CAC2126">
      <w:numFmt w:val="bullet"/>
      <w:lvlText w:val="•"/>
      <w:lvlJc w:val="left"/>
      <w:pPr>
        <w:ind w:left="5524" w:hanging="702"/>
      </w:pPr>
      <w:rPr>
        <w:rFonts w:hint="default"/>
        <w:lang w:val="ru-RU" w:eastAsia="en-US" w:bidi="ar-SA"/>
      </w:rPr>
    </w:lvl>
    <w:lvl w:ilvl="6" w:tplc="035C1F94">
      <w:numFmt w:val="bullet"/>
      <w:lvlText w:val="•"/>
      <w:lvlJc w:val="left"/>
      <w:pPr>
        <w:ind w:left="6561" w:hanging="702"/>
      </w:pPr>
      <w:rPr>
        <w:rFonts w:hint="default"/>
        <w:lang w:val="ru-RU" w:eastAsia="en-US" w:bidi="ar-SA"/>
      </w:rPr>
    </w:lvl>
    <w:lvl w:ilvl="7" w:tplc="E86870B2">
      <w:numFmt w:val="bullet"/>
      <w:lvlText w:val="•"/>
      <w:lvlJc w:val="left"/>
      <w:pPr>
        <w:ind w:left="7598" w:hanging="702"/>
      </w:pPr>
      <w:rPr>
        <w:rFonts w:hint="default"/>
        <w:lang w:val="ru-RU" w:eastAsia="en-US" w:bidi="ar-SA"/>
      </w:rPr>
    </w:lvl>
    <w:lvl w:ilvl="8" w:tplc="FB7C5E78">
      <w:numFmt w:val="bullet"/>
      <w:lvlText w:val="•"/>
      <w:lvlJc w:val="left"/>
      <w:pPr>
        <w:ind w:left="8635" w:hanging="702"/>
      </w:pPr>
      <w:rPr>
        <w:rFonts w:hint="default"/>
        <w:lang w:val="ru-RU" w:eastAsia="en-US" w:bidi="ar-SA"/>
      </w:rPr>
    </w:lvl>
  </w:abstractNum>
  <w:abstractNum w:abstractNumId="90">
    <w:nsid w:val="6AEF1E1D"/>
    <w:multiLevelType w:val="hybridMultilevel"/>
    <w:tmpl w:val="F4C82E7C"/>
    <w:lvl w:ilvl="0" w:tplc="D8A81D06">
      <w:start w:val="1"/>
      <w:numFmt w:val="decimal"/>
      <w:lvlText w:val="%1)"/>
      <w:lvlJc w:val="left"/>
      <w:pPr>
        <w:ind w:left="1307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900A4A8">
      <w:numFmt w:val="bullet"/>
      <w:lvlText w:val="•"/>
      <w:lvlJc w:val="left"/>
      <w:pPr>
        <w:ind w:left="2240" w:hanging="264"/>
      </w:pPr>
      <w:rPr>
        <w:rFonts w:hint="default"/>
        <w:lang w:val="ru-RU" w:eastAsia="en-US" w:bidi="ar-SA"/>
      </w:rPr>
    </w:lvl>
    <w:lvl w:ilvl="2" w:tplc="62FCD902">
      <w:numFmt w:val="bullet"/>
      <w:lvlText w:val="•"/>
      <w:lvlJc w:val="left"/>
      <w:pPr>
        <w:ind w:left="3181" w:hanging="264"/>
      </w:pPr>
      <w:rPr>
        <w:rFonts w:hint="default"/>
        <w:lang w:val="ru-RU" w:eastAsia="en-US" w:bidi="ar-SA"/>
      </w:rPr>
    </w:lvl>
    <w:lvl w:ilvl="3" w:tplc="9FB8FDCC">
      <w:numFmt w:val="bullet"/>
      <w:lvlText w:val="•"/>
      <w:lvlJc w:val="left"/>
      <w:pPr>
        <w:ind w:left="4122" w:hanging="264"/>
      </w:pPr>
      <w:rPr>
        <w:rFonts w:hint="default"/>
        <w:lang w:val="ru-RU" w:eastAsia="en-US" w:bidi="ar-SA"/>
      </w:rPr>
    </w:lvl>
    <w:lvl w:ilvl="4" w:tplc="1FEABF40">
      <w:numFmt w:val="bullet"/>
      <w:lvlText w:val="•"/>
      <w:lvlJc w:val="left"/>
      <w:pPr>
        <w:ind w:left="5063" w:hanging="264"/>
      </w:pPr>
      <w:rPr>
        <w:rFonts w:hint="default"/>
        <w:lang w:val="ru-RU" w:eastAsia="en-US" w:bidi="ar-SA"/>
      </w:rPr>
    </w:lvl>
    <w:lvl w:ilvl="5" w:tplc="8B96966A">
      <w:numFmt w:val="bullet"/>
      <w:lvlText w:val="•"/>
      <w:lvlJc w:val="left"/>
      <w:pPr>
        <w:ind w:left="6004" w:hanging="264"/>
      </w:pPr>
      <w:rPr>
        <w:rFonts w:hint="default"/>
        <w:lang w:val="ru-RU" w:eastAsia="en-US" w:bidi="ar-SA"/>
      </w:rPr>
    </w:lvl>
    <w:lvl w:ilvl="6" w:tplc="D0420954">
      <w:numFmt w:val="bullet"/>
      <w:lvlText w:val="•"/>
      <w:lvlJc w:val="left"/>
      <w:pPr>
        <w:ind w:left="6945" w:hanging="264"/>
      </w:pPr>
      <w:rPr>
        <w:rFonts w:hint="default"/>
        <w:lang w:val="ru-RU" w:eastAsia="en-US" w:bidi="ar-SA"/>
      </w:rPr>
    </w:lvl>
    <w:lvl w:ilvl="7" w:tplc="494AFA4C">
      <w:numFmt w:val="bullet"/>
      <w:lvlText w:val="•"/>
      <w:lvlJc w:val="left"/>
      <w:pPr>
        <w:ind w:left="7886" w:hanging="264"/>
      </w:pPr>
      <w:rPr>
        <w:rFonts w:hint="default"/>
        <w:lang w:val="ru-RU" w:eastAsia="en-US" w:bidi="ar-SA"/>
      </w:rPr>
    </w:lvl>
    <w:lvl w:ilvl="8" w:tplc="D63671D6">
      <w:numFmt w:val="bullet"/>
      <w:lvlText w:val="•"/>
      <w:lvlJc w:val="left"/>
      <w:pPr>
        <w:ind w:left="8827" w:hanging="264"/>
      </w:pPr>
      <w:rPr>
        <w:rFonts w:hint="default"/>
        <w:lang w:val="ru-RU" w:eastAsia="en-US" w:bidi="ar-SA"/>
      </w:rPr>
    </w:lvl>
  </w:abstractNum>
  <w:abstractNum w:abstractNumId="91">
    <w:nsid w:val="70194EF1"/>
    <w:multiLevelType w:val="multilevel"/>
    <w:tmpl w:val="82F69BCE"/>
    <w:lvl w:ilvl="0">
      <w:start w:val="20"/>
      <w:numFmt w:val="decimal"/>
      <w:lvlText w:val="%1"/>
      <w:lvlJc w:val="left"/>
      <w:pPr>
        <w:ind w:left="1586" w:hanging="54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586" w:hanging="5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69" w:hanging="72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946" w:hanging="90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192" w:hanging="9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45" w:hanging="9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8" w:hanging="9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0" w:hanging="9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3" w:hanging="903"/>
      </w:pPr>
      <w:rPr>
        <w:rFonts w:hint="default"/>
        <w:lang w:val="ru-RU" w:eastAsia="en-US" w:bidi="ar-SA"/>
      </w:rPr>
    </w:lvl>
  </w:abstractNum>
  <w:abstractNum w:abstractNumId="92">
    <w:nsid w:val="70274CD2"/>
    <w:multiLevelType w:val="hybridMultilevel"/>
    <w:tmpl w:val="C28A990A"/>
    <w:lvl w:ilvl="0" w:tplc="B3AA083A">
      <w:start w:val="1"/>
      <w:numFmt w:val="decimal"/>
      <w:lvlText w:val="%1)"/>
      <w:lvlJc w:val="left"/>
      <w:pPr>
        <w:ind w:left="333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0DE3020">
      <w:numFmt w:val="bullet"/>
      <w:lvlText w:val="•"/>
      <w:lvlJc w:val="left"/>
      <w:pPr>
        <w:ind w:left="1376" w:hanging="260"/>
      </w:pPr>
      <w:rPr>
        <w:rFonts w:hint="default"/>
        <w:lang w:val="ru-RU" w:eastAsia="en-US" w:bidi="ar-SA"/>
      </w:rPr>
    </w:lvl>
    <w:lvl w:ilvl="2" w:tplc="A32EAC96">
      <w:numFmt w:val="bullet"/>
      <w:lvlText w:val="•"/>
      <w:lvlJc w:val="left"/>
      <w:pPr>
        <w:ind w:left="2413" w:hanging="260"/>
      </w:pPr>
      <w:rPr>
        <w:rFonts w:hint="default"/>
        <w:lang w:val="ru-RU" w:eastAsia="en-US" w:bidi="ar-SA"/>
      </w:rPr>
    </w:lvl>
    <w:lvl w:ilvl="3" w:tplc="7AE070B8">
      <w:numFmt w:val="bullet"/>
      <w:lvlText w:val="•"/>
      <w:lvlJc w:val="left"/>
      <w:pPr>
        <w:ind w:left="3450" w:hanging="260"/>
      </w:pPr>
      <w:rPr>
        <w:rFonts w:hint="default"/>
        <w:lang w:val="ru-RU" w:eastAsia="en-US" w:bidi="ar-SA"/>
      </w:rPr>
    </w:lvl>
    <w:lvl w:ilvl="4" w:tplc="C012048E">
      <w:numFmt w:val="bullet"/>
      <w:lvlText w:val="•"/>
      <w:lvlJc w:val="left"/>
      <w:pPr>
        <w:ind w:left="4487" w:hanging="260"/>
      </w:pPr>
      <w:rPr>
        <w:rFonts w:hint="default"/>
        <w:lang w:val="ru-RU" w:eastAsia="en-US" w:bidi="ar-SA"/>
      </w:rPr>
    </w:lvl>
    <w:lvl w:ilvl="5" w:tplc="1E7A82C0">
      <w:numFmt w:val="bullet"/>
      <w:lvlText w:val="•"/>
      <w:lvlJc w:val="left"/>
      <w:pPr>
        <w:ind w:left="5524" w:hanging="260"/>
      </w:pPr>
      <w:rPr>
        <w:rFonts w:hint="default"/>
        <w:lang w:val="ru-RU" w:eastAsia="en-US" w:bidi="ar-SA"/>
      </w:rPr>
    </w:lvl>
    <w:lvl w:ilvl="6" w:tplc="865AD042">
      <w:numFmt w:val="bullet"/>
      <w:lvlText w:val="•"/>
      <w:lvlJc w:val="left"/>
      <w:pPr>
        <w:ind w:left="6561" w:hanging="260"/>
      </w:pPr>
      <w:rPr>
        <w:rFonts w:hint="default"/>
        <w:lang w:val="ru-RU" w:eastAsia="en-US" w:bidi="ar-SA"/>
      </w:rPr>
    </w:lvl>
    <w:lvl w:ilvl="7" w:tplc="FC840F04">
      <w:numFmt w:val="bullet"/>
      <w:lvlText w:val="•"/>
      <w:lvlJc w:val="left"/>
      <w:pPr>
        <w:ind w:left="7598" w:hanging="260"/>
      </w:pPr>
      <w:rPr>
        <w:rFonts w:hint="default"/>
        <w:lang w:val="ru-RU" w:eastAsia="en-US" w:bidi="ar-SA"/>
      </w:rPr>
    </w:lvl>
    <w:lvl w:ilvl="8" w:tplc="59209B16">
      <w:numFmt w:val="bullet"/>
      <w:lvlText w:val="•"/>
      <w:lvlJc w:val="left"/>
      <w:pPr>
        <w:ind w:left="8635" w:hanging="260"/>
      </w:pPr>
      <w:rPr>
        <w:rFonts w:hint="default"/>
        <w:lang w:val="ru-RU" w:eastAsia="en-US" w:bidi="ar-SA"/>
      </w:rPr>
    </w:lvl>
  </w:abstractNum>
  <w:abstractNum w:abstractNumId="93">
    <w:nsid w:val="718B36A8"/>
    <w:multiLevelType w:val="hybridMultilevel"/>
    <w:tmpl w:val="1C4E4E2C"/>
    <w:lvl w:ilvl="0" w:tplc="71809ABA">
      <w:numFmt w:val="bullet"/>
      <w:lvlText w:val="■"/>
      <w:lvlJc w:val="left"/>
      <w:pPr>
        <w:ind w:left="573" w:hanging="466"/>
      </w:pPr>
      <w:rPr>
        <w:rFonts w:hint="default"/>
        <w:w w:val="98"/>
        <w:lang w:val="ru-RU" w:eastAsia="en-US" w:bidi="ar-SA"/>
      </w:rPr>
    </w:lvl>
    <w:lvl w:ilvl="1" w:tplc="7E96AA40">
      <w:numFmt w:val="bullet"/>
      <w:lvlText w:val="•"/>
      <w:lvlJc w:val="left"/>
      <w:pPr>
        <w:ind w:left="1592" w:hanging="466"/>
      </w:pPr>
      <w:rPr>
        <w:rFonts w:hint="default"/>
        <w:lang w:val="ru-RU" w:eastAsia="en-US" w:bidi="ar-SA"/>
      </w:rPr>
    </w:lvl>
    <w:lvl w:ilvl="2" w:tplc="08423A9C">
      <w:numFmt w:val="bullet"/>
      <w:lvlText w:val="•"/>
      <w:lvlJc w:val="left"/>
      <w:pPr>
        <w:ind w:left="2605" w:hanging="466"/>
      </w:pPr>
      <w:rPr>
        <w:rFonts w:hint="default"/>
        <w:lang w:val="ru-RU" w:eastAsia="en-US" w:bidi="ar-SA"/>
      </w:rPr>
    </w:lvl>
    <w:lvl w:ilvl="3" w:tplc="FC34F166">
      <w:numFmt w:val="bullet"/>
      <w:lvlText w:val="•"/>
      <w:lvlJc w:val="left"/>
      <w:pPr>
        <w:ind w:left="3618" w:hanging="466"/>
      </w:pPr>
      <w:rPr>
        <w:rFonts w:hint="default"/>
        <w:lang w:val="ru-RU" w:eastAsia="en-US" w:bidi="ar-SA"/>
      </w:rPr>
    </w:lvl>
    <w:lvl w:ilvl="4" w:tplc="7B668D98">
      <w:numFmt w:val="bullet"/>
      <w:lvlText w:val="•"/>
      <w:lvlJc w:val="left"/>
      <w:pPr>
        <w:ind w:left="4631" w:hanging="466"/>
      </w:pPr>
      <w:rPr>
        <w:rFonts w:hint="default"/>
        <w:lang w:val="ru-RU" w:eastAsia="en-US" w:bidi="ar-SA"/>
      </w:rPr>
    </w:lvl>
    <w:lvl w:ilvl="5" w:tplc="AAD6686E">
      <w:numFmt w:val="bullet"/>
      <w:lvlText w:val="•"/>
      <w:lvlJc w:val="left"/>
      <w:pPr>
        <w:ind w:left="5644" w:hanging="466"/>
      </w:pPr>
      <w:rPr>
        <w:rFonts w:hint="default"/>
        <w:lang w:val="ru-RU" w:eastAsia="en-US" w:bidi="ar-SA"/>
      </w:rPr>
    </w:lvl>
    <w:lvl w:ilvl="6" w:tplc="A950CBEA">
      <w:numFmt w:val="bullet"/>
      <w:lvlText w:val="•"/>
      <w:lvlJc w:val="left"/>
      <w:pPr>
        <w:ind w:left="6657" w:hanging="466"/>
      </w:pPr>
      <w:rPr>
        <w:rFonts w:hint="default"/>
        <w:lang w:val="ru-RU" w:eastAsia="en-US" w:bidi="ar-SA"/>
      </w:rPr>
    </w:lvl>
    <w:lvl w:ilvl="7" w:tplc="53229326">
      <w:numFmt w:val="bullet"/>
      <w:lvlText w:val="•"/>
      <w:lvlJc w:val="left"/>
      <w:pPr>
        <w:ind w:left="7670" w:hanging="466"/>
      </w:pPr>
      <w:rPr>
        <w:rFonts w:hint="default"/>
        <w:lang w:val="ru-RU" w:eastAsia="en-US" w:bidi="ar-SA"/>
      </w:rPr>
    </w:lvl>
    <w:lvl w:ilvl="8" w:tplc="C098FA78">
      <w:numFmt w:val="bullet"/>
      <w:lvlText w:val="•"/>
      <w:lvlJc w:val="left"/>
      <w:pPr>
        <w:ind w:left="8683" w:hanging="466"/>
      </w:pPr>
      <w:rPr>
        <w:rFonts w:hint="default"/>
        <w:lang w:val="ru-RU" w:eastAsia="en-US" w:bidi="ar-SA"/>
      </w:rPr>
    </w:lvl>
  </w:abstractNum>
  <w:abstractNum w:abstractNumId="94">
    <w:nsid w:val="73E31337"/>
    <w:multiLevelType w:val="multilevel"/>
    <w:tmpl w:val="AA4E232A"/>
    <w:lvl w:ilvl="0">
      <w:start w:val="128"/>
      <w:numFmt w:val="decimal"/>
      <w:lvlText w:val="%1"/>
      <w:lvlJc w:val="left"/>
      <w:pPr>
        <w:ind w:left="1254" w:hanging="1206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254" w:hanging="1206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254" w:hanging="1206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254" w:hanging="1206"/>
        <w:jc w:val="left"/>
      </w:pPr>
      <w:rPr>
        <w:rFonts w:hint="default"/>
        <w:lang w:val="ru-RU" w:eastAsia="en-US" w:bidi="ar-SA"/>
      </w:rPr>
    </w:lvl>
    <w:lvl w:ilvl="4">
      <w:start w:val="2"/>
      <w:numFmt w:val="decimal"/>
      <w:lvlText w:val="%1.%2.%3.%4.%5."/>
      <w:lvlJc w:val="left"/>
      <w:pPr>
        <w:ind w:left="1254" w:hanging="1206"/>
        <w:jc w:val="righ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5487" w:hanging="12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2" w:hanging="12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7" w:hanging="12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3" w:hanging="1206"/>
      </w:pPr>
      <w:rPr>
        <w:rFonts w:hint="default"/>
        <w:lang w:val="ru-RU" w:eastAsia="en-US" w:bidi="ar-SA"/>
      </w:rPr>
    </w:lvl>
  </w:abstractNum>
  <w:abstractNum w:abstractNumId="95">
    <w:nsid w:val="73FB29F6"/>
    <w:multiLevelType w:val="hybridMultilevel"/>
    <w:tmpl w:val="1B2CD752"/>
    <w:lvl w:ilvl="0" w:tplc="255454FA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9D8E92E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3E245DCE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401C02DA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DBF84CA8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2CDEA0BE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175C8B78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FA44968E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730C31B6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96">
    <w:nsid w:val="74BD4391"/>
    <w:multiLevelType w:val="hybridMultilevel"/>
    <w:tmpl w:val="9104B4F0"/>
    <w:lvl w:ilvl="0" w:tplc="CFDEFFFA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FC0FF64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30CEC6E8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493E35EA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C2886B62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E8FED6F8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86421A72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F73ECD0A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9552E272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97">
    <w:nsid w:val="769A4FC2"/>
    <w:multiLevelType w:val="hybridMultilevel"/>
    <w:tmpl w:val="0D6E940E"/>
    <w:lvl w:ilvl="0" w:tplc="5532DE90">
      <w:start w:val="1"/>
      <w:numFmt w:val="decimal"/>
      <w:lvlText w:val="%1)"/>
      <w:lvlJc w:val="left"/>
      <w:pPr>
        <w:ind w:left="333" w:hanging="32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292AD36">
      <w:numFmt w:val="bullet"/>
      <w:lvlText w:val="•"/>
      <w:lvlJc w:val="left"/>
      <w:pPr>
        <w:ind w:left="1376" w:hanging="322"/>
      </w:pPr>
      <w:rPr>
        <w:rFonts w:hint="default"/>
        <w:lang w:val="ru-RU" w:eastAsia="en-US" w:bidi="ar-SA"/>
      </w:rPr>
    </w:lvl>
    <w:lvl w:ilvl="2" w:tplc="9988A0A0">
      <w:numFmt w:val="bullet"/>
      <w:lvlText w:val="•"/>
      <w:lvlJc w:val="left"/>
      <w:pPr>
        <w:ind w:left="2413" w:hanging="322"/>
      </w:pPr>
      <w:rPr>
        <w:rFonts w:hint="default"/>
        <w:lang w:val="ru-RU" w:eastAsia="en-US" w:bidi="ar-SA"/>
      </w:rPr>
    </w:lvl>
    <w:lvl w:ilvl="3" w:tplc="9528965C">
      <w:numFmt w:val="bullet"/>
      <w:lvlText w:val="•"/>
      <w:lvlJc w:val="left"/>
      <w:pPr>
        <w:ind w:left="3450" w:hanging="322"/>
      </w:pPr>
      <w:rPr>
        <w:rFonts w:hint="default"/>
        <w:lang w:val="ru-RU" w:eastAsia="en-US" w:bidi="ar-SA"/>
      </w:rPr>
    </w:lvl>
    <w:lvl w:ilvl="4" w:tplc="F65A5F50">
      <w:numFmt w:val="bullet"/>
      <w:lvlText w:val="•"/>
      <w:lvlJc w:val="left"/>
      <w:pPr>
        <w:ind w:left="4487" w:hanging="322"/>
      </w:pPr>
      <w:rPr>
        <w:rFonts w:hint="default"/>
        <w:lang w:val="ru-RU" w:eastAsia="en-US" w:bidi="ar-SA"/>
      </w:rPr>
    </w:lvl>
    <w:lvl w:ilvl="5" w:tplc="145EDC46">
      <w:numFmt w:val="bullet"/>
      <w:lvlText w:val="•"/>
      <w:lvlJc w:val="left"/>
      <w:pPr>
        <w:ind w:left="5524" w:hanging="322"/>
      </w:pPr>
      <w:rPr>
        <w:rFonts w:hint="default"/>
        <w:lang w:val="ru-RU" w:eastAsia="en-US" w:bidi="ar-SA"/>
      </w:rPr>
    </w:lvl>
    <w:lvl w:ilvl="6" w:tplc="F3FE213C">
      <w:numFmt w:val="bullet"/>
      <w:lvlText w:val="•"/>
      <w:lvlJc w:val="left"/>
      <w:pPr>
        <w:ind w:left="6561" w:hanging="322"/>
      </w:pPr>
      <w:rPr>
        <w:rFonts w:hint="default"/>
        <w:lang w:val="ru-RU" w:eastAsia="en-US" w:bidi="ar-SA"/>
      </w:rPr>
    </w:lvl>
    <w:lvl w:ilvl="7" w:tplc="5B36A76E">
      <w:numFmt w:val="bullet"/>
      <w:lvlText w:val="•"/>
      <w:lvlJc w:val="left"/>
      <w:pPr>
        <w:ind w:left="7598" w:hanging="322"/>
      </w:pPr>
      <w:rPr>
        <w:rFonts w:hint="default"/>
        <w:lang w:val="ru-RU" w:eastAsia="en-US" w:bidi="ar-SA"/>
      </w:rPr>
    </w:lvl>
    <w:lvl w:ilvl="8" w:tplc="A54A848C">
      <w:numFmt w:val="bullet"/>
      <w:lvlText w:val="•"/>
      <w:lvlJc w:val="left"/>
      <w:pPr>
        <w:ind w:left="8635" w:hanging="322"/>
      </w:pPr>
      <w:rPr>
        <w:rFonts w:hint="default"/>
        <w:lang w:val="ru-RU" w:eastAsia="en-US" w:bidi="ar-SA"/>
      </w:rPr>
    </w:lvl>
  </w:abstractNum>
  <w:abstractNum w:abstractNumId="98">
    <w:nsid w:val="77043009"/>
    <w:multiLevelType w:val="hybridMultilevel"/>
    <w:tmpl w:val="FCD86CFC"/>
    <w:lvl w:ilvl="0" w:tplc="98D8433A">
      <w:start w:val="1"/>
      <w:numFmt w:val="decimal"/>
      <w:lvlText w:val="%1)"/>
      <w:lvlJc w:val="left"/>
      <w:pPr>
        <w:ind w:left="333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96ECD98">
      <w:numFmt w:val="bullet"/>
      <w:lvlText w:val="•"/>
      <w:lvlJc w:val="left"/>
      <w:pPr>
        <w:ind w:left="1376" w:hanging="265"/>
      </w:pPr>
      <w:rPr>
        <w:rFonts w:hint="default"/>
        <w:lang w:val="ru-RU" w:eastAsia="en-US" w:bidi="ar-SA"/>
      </w:rPr>
    </w:lvl>
    <w:lvl w:ilvl="2" w:tplc="BB9E369A">
      <w:numFmt w:val="bullet"/>
      <w:lvlText w:val="•"/>
      <w:lvlJc w:val="left"/>
      <w:pPr>
        <w:ind w:left="2413" w:hanging="265"/>
      </w:pPr>
      <w:rPr>
        <w:rFonts w:hint="default"/>
        <w:lang w:val="ru-RU" w:eastAsia="en-US" w:bidi="ar-SA"/>
      </w:rPr>
    </w:lvl>
    <w:lvl w:ilvl="3" w:tplc="FDB80436">
      <w:numFmt w:val="bullet"/>
      <w:lvlText w:val="•"/>
      <w:lvlJc w:val="left"/>
      <w:pPr>
        <w:ind w:left="3450" w:hanging="265"/>
      </w:pPr>
      <w:rPr>
        <w:rFonts w:hint="default"/>
        <w:lang w:val="ru-RU" w:eastAsia="en-US" w:bidi="ar-SA"/>
      </w:rPr>
    </w:lvl>
    <w:lvl w:ilvl="4" w:tplc="C97AFCD2">
      <w:numFmt w:val="bullet"/>
      <w:lvlText w:val="•"/>
      <w:lvlJc w:val="left"/>
      <w:pPr>
        <w:ind w:left="4487" w:hanging="265"/>
      </w:pPr>
      <w:rPr>
        <w:rFonts w:hint="default"/>
        <w:lang w:val="ru-RU" w:eastAsia="en-US" w:bidi="ar-SA"/>
      </w:rPr>
    </w:lvl>
    <w:lvl w:ilvl="5" w:tplc="D166EDC2">
      <w:numFmt w:val="bullet"/>
      <w:lvlText w:val="•"/>
      <w:lvlJc w:val="left"/>
      <w:pPr>
        <w:ind w:left="5524" w:hanging="265"/>
      </w:pPr>
      <w:rPr>
        <w:rFonts w:hint="default"/>
        <w:lang w:val="ru-RU" w:eastAsia="en-US" w:bidi="ar-SA"/>
      </w:rPr>
    </w:lvl>
    <w:lvl w:ilvl="6" w:tplc="C5FCEFBE">
      <w:numFmt w:val="bullet"/>
      <w:lvlText w:val="•"/>
      <w:lvlJc w:val="left"/>
      <w:pPr>
        <w:ind w:left="6561" w:hanging="265"/>
      </w:pPr>
      <w:rPr>
        <w:rFonts w:hint="default"/>
        <w:lang w:val="ru-RU" w:eastAsia="en-US" w:bidi="ar-SA"/>
      </w:rPr>
    </w:lvl>
    <w:lvl w:ilvl="7" w:tplc="CCB85C44">
      <w:numFmt w:val="bullet"/>
      <w:lvlText w:val="•"/>
      <w:lvlJc w:val="left"/>
      <w:pPr>
        <w:ind w:left="7598" w:hanging="265"/>
      </w:pPr>
      <w:rPr>
        <w:rFonts w:hint="default"/>
        <w:lang w:val="ru-RU" w:eastAsia="en-US" w:bidi="ar-SA"/>
      </w:rPr>
    </w:lvl>
    <w:lvl w:ilvl="8" w:tplc="0C6AA992">
      <w:numFmt w:val="bullet"/>
      <w:lvlText w:val="•"/>
      <w:lvlJc w:val="left"/>
      <w:pPr>
        <w:ind w:left="8635" w:hanging="265"/>
      </w:pPr>
      <w:rPr>
        <w:rFonts w:hint="default"/>
        <w:lang w:val="ru-RU" w:eastAsia="en-US" w:bidi="ar-SA"/>
      </w:rPr>
    </w:lvl>
  </w:abstractNum>
  <w:abstractNum w:abstractNumId="99">
    <w:nsid w:val="779029EB"/>
    <w:multiLevelType w:val="hybridMultilevel"/>
    <w:tmpl w:val="B20C1870"/>
    <w:lvl w:ilvl="0" w:tplc="FD86A05A">
      <w:start w:val="1"/>
      <w:numFmt w:val="decimal"/>
      <w:lvlText w:val="%1)"/>
      <w:lvlJc w:val="left"/>
      <w:pPr>
        <w:ind w:left="13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68CE9F4">
      <w:numFmt w:val="bullet"/>
      <w:lvlText w:val="•"/>
      <w:lvlJc w:val="left"/>
      <w:pPr>
        <w:ind w:left="2240" w:hanging="265"/>
      </w:pPr>
      <w:rPr>
        <w:rFonts w:hint="default"/>
        <w:lang w:val="ru-RU" w:eastAsia="en-US" w:bidi="ar-SA"/>
      </w:rPr>
    </w:lvl>
    <w:lvl w:ilvl="2" w:tplc="E4E2695C">
      <w:numFmt w:val="bullet"/>
      <w:lvlText w:val="•"/>
      <w:lvlJc w:val="left"/>
      <w:pPr>
        <w:ind w:left="3181" w:hanging="265"/>
      </w:pPr>
      <w:rPr>
        <w:rFonts w:hint="default"/>
        <w:lang w:val="ru-RU" w:eastAsia="en-US" w:bidi="ar-SA"/>
      </w:rPr>
    </w:lvl>
    <w:lvl w:ilvl="3" w:tplc="7E9C9118">
      <w:numFmt w:val="bullet"/>
      <w:lvlText w:val="•"/>
      <w:lvlJc w:val="left"/>
      <w:pPr>
        <w:ind w:left="4122" w:hanging="265"/>
      </w:pPr>
      <w:rPr>
        <w:rFonts w:hint="default"/>
        <w:lang w:val="ru-RU" w:eastAsia="en-US" w:bidi="ar-SA"/>
      </w:rPr>
    </w:lvl>
    <w:lvl w:ilvl="4" w:tplc="B41E5110">
      <w:numFmt w:val="bullet"/>
      <w:lvlText w:val="•"/>
      <w:lvlJc w:val="left"/>
      <w:pPr>
        <w:ind w:left="5063" w:hanging="265"/>
      </w:pPr>
      <w:rPr>
        <w:rFonts w:hint="default"/>
        <w:lang w:val="ru-RU" w:eastAsia="en-US" w:bidi="ar-SA"/>
      </w:rPr>
    </w:lvl>
    <w:lvl w:ilvl="5" w:tplc="2230E248">
      <w:numFmt w:val="bullet"/>
      <w:lvlText w:val="•"/>
      <w:lvlJc w:val="left"/>
      <w:pPr>
        <w:ind w:left="6004" w:hanging="265"/>
      </w:pPr>
      <w:rPr>
        <w:rFonts w:hint="default"/>
        <w:lang w:val="ru-RU" w:eastAsia="en-US" w:bidi="ar-SA"/>
      </w:rPr>
    </w:lvl>
    <w:lvl w:ilvl="6" w:tplc="8FBCB15C">
      <w:numFmt w:val="bullet"/>
      <w:lvlText w:val="•"/>
      <w:lvlJc w:val="left"/>
      <w:pPr>
        <w:ind w:left="6945" w:hanging="265"/>
      </w:pPr>
      <w:rPr>
        <w:rFonts w:hint="default"/>
        <w:lang w:val="ru-RU" w:eastAsia="en-US" w:bidi="ar-SA"/>
      </w:rPr>
    </w:lvl>
    <w:lvl w:ilvl="7" w:tplc="8646B7AA">
      <w:numFmt w:val="bullet"/>
      <w:lvlText w:val="•"/>
      <w:lvlJc w:val="left"/>
      <w:pPr>
        <w:ind w:left="7886" w:hanging="265"/>
      </w:pPr>
      <w:rPr>
        <w:rFonts w:hint="default"/>
        <w:lang w:val="ru-RU" w:eastAsia="en-US" w:bidi="ar-SA"/>
      </w:rPr>
    </w:lvl>
    <w:lvl w:ilvl="8" w:tplc="8A345288">
      <w:numFmt w:val="bullet"/>
      <w:lvlText w:val="•"/>
      <w:lvlJc w:val="left"/>
      <w:pPr>
        <w:ind w:left="8827" w:hanging="265"/>
      </w:pPr>
      <w:rPr>
        <w:rFonts w:hint="default"/>
        <w:lang w:val="ru-RU" w:eastAsia="en-US" w:bidi="ar-SA"/>
      </w:rPr>
    </w:lvl>
  </w:abstractNum>
  <w:abstractNum w:abstractNumId="100">
    <w:nsid w:val="79451C9B"/>
    <w:multiLevelType w:val="hybridMultilevel"/>
    <w:tmpl w:val="267E0304"/>
    <w:lvl w:ilvl="0" w:tplc="F01E5CB0">
      <w:start w:val="1"/>
      <w:numFmt w:val="decimal"/>
      <w:lvlText w:val="%1)"/>
      <w:lvlJc w:val="left"/>
      <w:pPr>
        <w:ind w:left="333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C66949A">
      <w:numFmt w:val="bullet"/>
      <w:lvlText w:val="•"/>
      <w:lvlJc w:val="left"/>
      <w:pPr>
        <w:ind w:left="1376" w:hanging="265"/>
      </w:pPr>
      <w:rPr>
        <w:rFonts w:hint="default"/>
        <w:lang w:val="ru-RU" w:eastAsia="en-US" w:bidi="ar-SA"/>
      </w:rPr>
    </w:lvl>
    <w:lvl w:ilvl="2" w:tplc="7CCE683E">
      <w:numFmt w:val="bullet"/>
      <w:lvlText w:val="•"/>
      <w:lvlJc w:val="left"/>
      <w:pPr>
        <w:ind w:left="2413" w:hanging="265"/>
      </w:pPr>
      <w:rPr>
        <w:rFonts w:hint="default"/>
        <w:lang w:val="ru-RU" w:eastAsia="en-US" w:bidi="ar-SA"/>
      </w:rPr>
    </w:lvl>
    <w:lvl w:ilvl="3" w:tplc="9AF4F07A">
      <w:numFmt w:val="bullet"/>
      <w:lvlText w:val="•"/>
      <w:lvlJc w:val="left"/>
      <w:pPr>
        <w:ind w:left="3450" w:hanging="265"/>
      </w:pPr>
      <w:rPr>
        <w:rFonts w:hint="default"/>
        <w:lang w:val="ru-RU" w:eastAsia="en-US" w:bidi="ar-SA"/>
      </w:rPr>
    </w:lvl>
    <w:lvl w:ilvl="4" w:tplc="008A0226">
      <w:numFmt w:val="bullet"/>
      <w:lvlText w:val="•"/>
      <w:lvlJc w:val="left"/>
      <w:pPr>
        <w:ind w:left="4487" w:hanging="265"/>
      </w:pPr>
      <w:rPr>
        <w:rFonts w:hint="default"/>
        <w:lang w:val="ru-RU" w:eastAsia="en-US" w:bidi="ar-SA"/>
      </w:rPr>
    </w:lvl>
    <w:lvl w:ilvl="5" w:tplc="EEE0B404">
      <w:numFmt w:val="bullet"/>
      <w:lvlText w:val="•"/>
      <w:lvlJc w:val="left"/>
      <w:pPr>
        <w:ind w:left="5524" w:hanging="265"/>
      </w:pPr>
      <w:rPr>
        <w:rFonts w:hint="default"/>
        <w:lang w:val="ru-RU" w:eastAsia="en-US" w:bidi="ar-SA"/>
      </w:rPr>
    </w:lvl>
    <w:lvl w:ilvl="6" w:tplc="AFF25D16">
      <w:numFmt w:val="bullet"/>
      <w:lvlText w:val="•"/>
      <w:lvlJc w:val="left"/>
      <w:pPr>
        <w:ind w:left="6561" w:hanging="265"/>
      </w:pPr>
      <w:rPr>
        <w:rFonts w:hint="default"/>
        <w:lang w:val="ru-RU" w:eastAsia="en-US" w:bidi="ar-SA"/>
      </w:rPr>
    </w:lvl>
    <w:lvl w:ilvl="7" w:tplc="AC12B782">
      <w:numFmt w:val="bullet"/>
      <w:lvlText w:val="•"/>
      <w:lvlJc w:val="left"/>
      <w:pPr>
        <w:ind w:left="7598" w:hanging="265"/>
      </w:pPr>
      <w:rPr>
        <w:rFonts w:hint="default"/>
        <w:lang w:val="ru-RU" w:eastAsia="en-US" w:bidi="ar-SA"/>
      </w:rPr>
    </w:lvl>
    <w:lvl w:ilvl="8" w:tplc="9D00B79C">
      <w:numFmt w:val="bullet"/>
      <w:lvlText w:val="•"/>
      <w:lvlJc w:val="left"/>
      <w:pPr>
        <w:ind w:left="8635" w:hanging="265"/>
      </w:pPr>
      <w:rPr>
        <w:rFonts w:hint="default"/>
        <w:lang w:val="ru-RU" w:eastAsia="en-US" w:bidi="ar-SA"/>
      </w:rPr>
    </w:lvl>
  </w:abstractNum>
  <w:abstractNum w:abstractNumId="101">
    <w:nsid w:val="798542FA"/>
    <w:multiLevelType w:val="multilevel"/>
    <w:tmpl w:val="89D8A5DA"/>
    <w:lvl w:ilvl="0">
      <w:start w:val="124"/>
      <w:numFmt w:val="decimal"/>
      <w:lvlText w:val="%1."/>
      <w:lvlJc w:val="left"/>
      <w:pPr>
        <w:ind w:left="333" w:hanging="4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3" w:hanging="6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3" w:hanging="84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66" w:hanging="102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22" w:hanging="10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3" w:hanging="10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4" w:hanging="10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5" w:hanging="10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1023"/>
      </w:pPr>
      <w:rPr>
        <w:rFonts w:hint="default"/>
        <w:lang w:val="ru-RU" w:eastAsia="en-US" w:bidi="ar-SA"/>
      </w:rPr>
    </w:lvl>
  </w:abstractNum>
  <w:abstractNum w:abstractNumId="102">
    <w:nsid w:val="7A781772"/>
    <w:multiLevelType w:val="multilevel"/>
    <w:tmpl w:val="0D0A859A"/>
    <w:lvl w:ilvl="0">
      <w:start w:val="134"/>
      <w:numFmt w:val="decimal"/>
      <w:lvlText w:val="%1"/>
      <w:lvlJc w:val="left"/>
      <w:pPr>
        <w:ind w:left="1889" w:hanging="845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1889" w:hanging="845"/>
        <w:jc w:val="left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."/>
      <w:lvlJc w:val="left"/>
      <w:pPr>
        <w:ind w:left="1889" w:hanging="84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66" w:hanging="102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333" w:hanging="120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4616" w:hanging="12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5" w:hanging="12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3" w:hanging="12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2" w:hanging="1206"/>
      </w:pPr>
      <w:rPr>
        <w:rFonts w:hint="default"/>
        <w:lang w:val="ru-RU" w:eastAsia="en-US" w:bidi="ar-SA"/>
      </w:rPr>
    </w:lvl>
  </w:abstractNum>
  <w:abstractNum w:abstractNumId="103">
    <w:nsid w:val="7D9A583D"/>
    <w:multiLevelType w:val="multilevel"/>
    <w:tmpl w:val="EEA248D0"/>
    <w:lvl w:ilvl="0">
      <w:start w:val="1"/>
      <w:numFmt w:val="decimal"/>
      <w:lvlText w:val="%1"/>
      <w:lvlJc w:val="left"/>
      <w:pPr>
        <w:ind w:left="2085" w:hanging="175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085" w:hanging="175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085" w:hanging="175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668" w:hanging="17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31" w:hanging="17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94" w:hanging="17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7" w:hanging="17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20" w:hanging="17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3" w:hanging="1752"/>
      </w:pPr>
      <w:rPr>
        <w:rFonts w:hint="default"/>
        <w:lang w:val="ru-RU" w:eastAsia="en-US" w:bidi="ar-SA"/>
      </w:rPr>
    </w:lvl>
  </w:abstractNum>
  <w:abstractNum w:abstractNumId="104">
    <w:nsid w:val="7EE45691"/>
    <w:multiLevelType w:val="multilevel"/>
    <w:tmpl w:val="C3C4F1F4"/>
    <w:lvl w:ilvl="0">
      <w:start w:val="69"/>
      <w:numFmt w:val="decimal"/>
      <w:lvlText w:val="%1"/>
      <w:lvlJc w:val="left"/>
      <w:pPr>
        <w:ind w:left="333" w:hanging="54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3" w:hanging="5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3" w:hanging="72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33" w:hanging="90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62" w:hanging="9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9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1" w:hanging="9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5" w:hanging="9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0" w:hanging="903"/>
      </w:pPr>
      <w:rPr>
        <w:rFonts w:hint="default"/>
        <w:lang w:val="ru-RU" w:eastAsia="en-US" w:bidi="ar-SA"/>
      </w:rPr>
    </w:lvl>
  </w:abstractNum>
  <w:num w:numId="1">
    <w:abstractNumId w:val="82"/>
  </w:num>
  <w:num w:numId="2">
    <w:abstractNumId w:val="28"/>
  </w:num>
  <w:num w:numId="3">
    <w:abstractNumId w:val="16"/>
  </w:num>
  <w:num w:numId="4">
    <w:abstractNumId w:val="20"/>
  </w:num>
  <w:num w:numId="5">
    <w:abstractNumId w:val="93"/>
  </w:num>
  <w:num w:numId="6">
    <w:abstractNumId w:val="42"/>
  </w:num>
  <w:num w:numId="7">
    <w:abstractNumId w:val="88"/>
  </w:num>
  <w:num w:numId="8">
    <w:abstractNumId w:val="47"/>
  </w:num>
  <w:num w:numId="9">
    <w:abstractNumId w:val="7"/>
  </w:num>
  <w:num w:numId="10">
    <w:abstractNumId w:val="59"/>
  </w:num>
  <w:num w:numId="11">
    <w:abstractNumId w:val="9"/>
  </w:num>
  <w:num w:numId="12">
    <w:abstractNumId w:val="80"/>
  </w:num>
  <w:num w:numId="13">
    <w:abstractNumId w:val="27"/>
  </w:num>
  <w:num w:numId="14">
    <w:abstractNumId w:val="56"/>
  </w:num>
  <w:num w:numId="15">
    <w:abstractNumId w:val="5"/>
  </w:num>
  <w:num w:numId="16">
    <w:abstractNumId w:val="23"/>
  </w:num>
  <w:num w:numId="17">
    <w:abstractNumId w:val="65"/>
  </w:num>
  <w:num w:numId="18">
    <w:abstractNumId w:val="44"/>
  </w:num>
  <w:num w:numId="19">
    <w:abstractNumId w:val="17"/>
  </w:num>
  <w:num w:numId="20">
    <w:abstractNumId w:val="35"/>
  </w:num>
  <w:num w:numId="21">
    <w:abstractNumId w:val="18"/>
  </w:num>
  <w:num w:numId="22">
    <w:abstractNumId w:val="37"/>
  </w:num>
  <w:num w:numId="23">
    <w:abstractNumId w:val="96"/>
  </w:num>
  <w:num w:numId="24">
    <w:abstractNumId w:val="75"/>
  </w:num>
  <w:num w:numId="25">
    <w:abstractNumId w:val="78"/>
  </w:num>
  <w:num w:numId="26">
    <w:abstractNumId w:val="32"/>
  </w:num>
  <w:num w:numId="27">
    <w:abstractNumId w:val="102"/>
  </w:num>
  <w:num w:numId="28">
    <w:abstractNumId w:val="77"/>
  </w:num>
  <w:num w:numId="29">
    <w:abstractNumId w:val="3"/>
  </w:num>
  <w:num w:numId="30">
    <w:abstractNumId w:val="95"/>
  </w:num>
  <w:num w:numId="31">
    <w:abstractNumId w:val="62"/>
  </w:num>
  <w:num w:numId="32">
    <w:abstractNumId w:val="66"/>
  </w:num>
  <w:num w:numId="33">
    <w:abstractNumId w:val="40"/>
  </w:num>
  <w:num w:numId="34">
    <w:abstractNumId w:val="45"/>
  </w:num>
  <w:num w:numId="35">
    <w:abstractNumId w:val="14"/>
  </w:num>
  <w:num w:numId="36">
    <w:abstractNumId w:val="81"/>
  </w:num>
  <w:num w:numId="37">
    <w:abstractNumId w:val="97"/>
  </w:num>
  <w:num w:numId="38">
    <w:abstractNumId w:val="38"/>
  </w:num>
  <w:num w:numId="39">
    <w:abstractNumId w:val="74"/>
  </w:num>
  <w:num w:numId="40">
    <w:abstractNumId w:val="70"/>
  </w:num>
  <w:num w:numId="41">
    <w:abstractNumId w:val="24"/>
  </w:num>
  <w:num w:numId="42">
    <w:abstractNumId w:val="12"/>
  </w:num>
  <w:num w:numId="43">
    <w:abstractNumId w:val="11"/>
  </w:num>
  <w:num w:numId="44">
    <w:abstractNumId w:val="10"/>
  </w:num>
  <w:num w:numId="45">
    <w:abstractNumId w:val="51"/>
  </w:num>
  <w:num w:numId="46">
    <w:abstractNumId w:val="43"/>
  </w:num>
  <w:num w:numId="47">
    <w:abstractNumId w:val="100"/>
  </w:num>
  <w:num w:numId="48">
    <w:abstractNumId w:val="21"/>
  </w:num>
  <w:num w:numId="49">
    <w:abstractNumId w:val="98"/>
  </w:num>
  <w:num w:numId="50">
    <w:abstractNumId w:val="84"/>
  </w:num>
  <w:num w:numId="51">
    <w:abstractNumId w:val="22"/>
  </w:num>
  <w:num w:numId="52">
    <w:abstractNumId w:val="54"/>
  </w:num>
  <w:num w:numId="53">
    <w:abstractNumId w:val="31"/>
  </w:num>
  <w:num w:numId="54">
    <w:abstractNumId w:val="48"/>
  </w:num>
  <w:num w:numId="55">
    <w:abstractNumId w:val="6"/>
  </w:num>
  <w:num w:numId="56">
    <w:abstractNumId w:val="72"/>
  </w:num>
  <w:num w:numId="57">
    <w:abstractNumId w:val="94"/>
  </w:num>
  <w:num w:numId="58">
    <w:abstractNumId w:val="52"/>
  </w:num>
  <w:num w:numId="59">
    <w:abstractNumId w:val="15"/>
  </w:num>
  <w:num w:numId="60">
    <w:abstractNumId w:val="68"/>
  </w:num>
  <w:num w:numId="61">
    <w:abstractNumId w:val="8"/>
  </w:num>
  <w:num w:numId="62">
    <w:abstractNumId w:val="85"/>
  </w:num>
  <w:num w:numId="63">
    <w:abstractNumId w:val="73"/>
  </w:num>
  <w:num w:numId="64">
    <w:abstractNumId w:val="63"/>
  </w:num>
  <w:num w:numId="65">
    <w:abstractNumId w:val="19"/>
  </w:num>
  <w:num w:numId="66">
    <w:abstractNumId w:val="67"/>
  </w:num>
  <w:num w:numId="67">
    <w:abstractNumId w:val="87"/>
  </w:num>
  <w:num w:numId="68">
    <w:abstractNumId w:val="33"/>
  </w:num>
  <w:num w:numId="69">
    <w:abstractNumId w:val="25"/>
  </w:num>
  <w:num w:numId="70">
    <w:abstractNumId w:val="101"/>
  </w:num>
  <w:num w:numId="71">
    <w:abstractNumId w:val="13"/>
  </w:num>
  <w:num w:numId="72">
    <w:abstractNumId w:val="57"/>
  </w:num>
  <w:num w:numId="73">
    <w:abstractNumId w:val="41"/>
  </w:num>
  <w:num w:numId="74">
    <w:abstractNumId w:val="39"/>
  </w:num>
  <w:num w:numId="75">
    <w:abstractNumId w:val="60"/>
  </w:num>
  <w:num w:numId="76">
    <w:abstractNumId w:val="71"/>
  </w:num>
  <w:num w:numId="77">
    <w:abstractNumId w:val="4"/>
  </w:num>
  <w:num w:numId="78">
    <w:abstractNumId w:val="46"/>
  </w:num>
  <w:num w:numId="79">
    <w:abstractNumId w:val="90"/>
  </w:num>
  <w:num w:numId="80">
    <w:abstractNumId w:val="76"/>
  </w:num>
  <w:num w:numId="81">
    <w:abstractNumId w:val="26"/>
  </w:num>
  <w:num w:numId="82">
    <w:abstractNumId w:val="29"/>
  </w:num>
  <w:num w:numId="83">
    <w:abstractNumId w:val="64"/>
  </w:num>
  <w:num w:numId="84">
    <w:abstractNumId w:val="99"/>
  </w:num>
  <w:num w:numId="85">
    <w:abstractNumId w:val="49"/>
  </w:num>
  <w:num w:numId="86">
    <w:abstractNumId w:val="58"/>
  </w:num>
  <w:num w:numId="87">
    <w:abstractNumId w:val="50"/>
  </w:num>
  <w:num w:numId="88">
    <w:abstractNumId w:val="55"/>
  </w:num>
  <w:num w:numId="89">
    <w:abstractNumId w:val="1"/>
  </w:num>
  <w:num w:numId="90">
    <w:abstractNumId w:val="104"/>
  </w:num>
  <w:num w:numId="91">
    <w:abstractNumId w:val="69"/>
  </w:num>
  <w:num w:numId="92">
    <w:abstractNumId w:val="53"/>
  </w:num>
  <w:num w:numId="93">
    <w:abstractNumId w:val="92"/>
  </w:num>
  <w:num w:numId="94">
    <w:abstractNumId w:val="0"/>
  </w:num>
  <w:num w:numId="95">
    <w:abstractNumId w:val="61"/>
  </w:num>
  <w:num w:numId="96">
    <w:abstractNumId w:val="36"/>
  </w:num>
  <w:num w:numId="97">
    <w:abstractNumId w:val="91"/>
  </w:num>
  <w:num w:numId="98">
    <w:abstractNumId w:val="86"/>
  </w:num>
  <w:num w:numId="99">
    <w:abstractNumId w:val="83"/>
  </w:num>
  <w:num w:numId="100">
    <w:abstractNumId w:val="34"/>
  </w:num>
  <w:num w:numId="101">
    <w:abstractNumId w:val="2"/>
  </w:num>
  <w:num w:numId="102">
    <w:abstractNumId w:val="30"/>
  </w:num>
  <w:num w:numId="103">
    <w:abstractNumId w:val="103"/>
  </w:num>
  <w:num w:numId="104">
    <w:abstractNumId w:val="79"/>
  </w:num>
  <w:num w:numId="105">
    <w:abstractNumId w:val="89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C58BD"/>
    <w:rsid w:val="00346D5C"/>
    <w:rsid w:val="003A3AA1"/>
    <w:rsid w:val="005C55B0"/>
    <w:rsid w:val="009C58BD"/>
    <w:rsid w:val="00BE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33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33" w:firstLine="71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33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33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33" w:firstLine="71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33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publication.pravo.gov.ru/Document/View/0001202302280028?index=0&amp;rangeSize=1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View/0001202302280028?index=0&amp;rangeSize=1)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chool-19-038@r-19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195518</Words>
  <Characters>1114459</Characters>
  <Application>Microsoft Office Word</Application>
  <DocSecurity>0</DocSecurity>
  <Lines>9287</Lines>
  <Paragraphs>2614</Paragraphs>
  <ScaleCrop>false</ScaleCrop>
  <Company/>
  <LinksUpToDate>false</LinksUpToDate>
  <CharactersWithSpaces>1307363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https://vk.com/deputy_director</dc:creator>
  <cp:lastModifiedBy>admin</cp:lastModifiedBy>
  <cp:revision>4</cp:revision>
  <dcterms:created xsi:type="dcterms:W3CDTF">2024-08-21T08:39:00Z</dcterms:created>
  <dcterms:modified xsi:type="dcterms:W3CDTF">2026-09-22T08:06:00Z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2024-08-21T00:00:00Z</vt:filetime>
  </property>
</Properties>
</file>